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ABD9" w14:textId="618B670C" w:rsidR="00AB0433" w:rsidRDefault="0018111E">
      <w:pPr>
        <w:pStyle w:val="p1"/>
      </w:pPr>
      <w:r>
        <w:t>EMPRESA</w:t>
      </w:r>
      <w:r w:rsidR="00641EEE">
        <w:t xml:space="preserve"> CONTÁBIL START</w:t>
      </w:r>
    </w:p>
    <w:p w14:paraId="6A1EC77E" w14:textId="77777777" w:rsidR="001A6BA2" w:rsidRDefault="001A6BA2">
      <w:pPr>
        <w:pStyle w:val="p1"/>
      </w:pPr>
    </w:p>
    <w:p w14:paraId="6D16D2CB" w14:textId="3BFD1ADD" w:rsidR="00641EEE" w:rsidRDefault="00AB0433">
      <w:pPr>
        <w:pStyle w:val="p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7DFD1F" wp14:editId="2AC210D0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2000250" cy="1997710"/>
            <wp:effectExtent l="0" t="0" r="6350" b="0"/>
            <wp:wrapTopAndBottom/>
            <wp:docPr id="174455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5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2954C" w14:textId="017AEA8B" w:rsidR="0018111E" w:rsidRDefault="0018111E">
      <w:pPr>
        <w:pStyle w:val="p1"/>
      </w:pPr>
      <w:r>
        <w:t>Tipo de empresa:</w:t>
      </w:r>
      <w:r w:rsidR="00641EEE">
        <w:t xml:space="preserve"> </w:t>
      </w:r>
      <w:r>
        <w:t>Escritório de contabilidade</w:t>
      </w:r>
    </w:p>
    <w:p w14:paraId="34781349" w14:textId="77777777" w:rsidR="00906124" w:rsidRDefault="00906124">
      <w:pPr>
        <w:pStyle w:val="p1"/>
      </w:pPr>
    </w:p>
    <w:p w14:paraId="3A743FEC" w14:textId="656A2771" w:rsidR="0018111E" w:rsidRDefault="0018111E">
      <w:pPr>
        <w:pStyle w:val="p1"/>
      </w:pPr>
      <w:r>
        <w:t>Descrição:</w:t>
      </w:r>
    </w:p>
    <w:p w14:paraId="2B7B8268" w14:textId="77777777" w:rsidR="00906124" w:rsidRDefault="0018111E">
      <w:pPr>
        <w:pStyle w:val="p1"/>
      </w:pPr>
      <w:r>
        <w:t>A Contábil Start é uma empresa do ramo contábil que presta serviços para pequenas e médias empresas, oferecendo soluções como gestão financeira, emissão de notas fiscais, cálculo de impostos e consultoria tributária.</w:t>
      </w:r>
    </w:p>
    <w:p w14:paraId="0F20AC23" w14:textId="7DFFE944" w:rsidR="0018111E" w:rsidRDefault="0018111E">
      <w:pPr>
        <w:pStyle w:val="p1"/>
      </w:pPr>
      <w:r>
        <w:t>A empresa atende diversos clientes e lida diariamente com informações sensíveis, como dados financeiros, documentos fiscais e informações pessoais.</w:t>
      </w:r>
    </w:p>
    <w:p w14:paraId="73787E5F" w14:textId="77777777" w:rsidR="0018111E" w:rsidRDefault="0018111E">
      <w:pPr>
        <w:pStyle w:val="p1"/>
      </w:pPr>
    </w:p>
    <w:p w14:paraId="5EB81C4F" w14:textId="77777777" w:rsidR="00DF14F1" w:rsidRDefault="0018111E">
      <w:pPr>
        <w:pStyle w:val="p1"/>
      </w:pPr>
      <w:r>
        <w:t>INTRODUÇÃO</w:t>
      </w:r>
      <w:r w:rsidR="00E00424">
        <w:t>:</w:t>
      </w:r>
      <w:r w:rsidR="007469B8" w:rsidRPr="007469B8">
        <w:t xml:space="preserve"> </w:t>
      </w:r>
    </w:p>
    <w:p w14:paraId="528D2CC5" w14:textId="61C9CF0D" w:rsidR="00D83FE4" w:rsidRDefault="007469B8">
      <w:pPr>
        <w:pStyle w:val="p1"/>
      </w:pPr>
      <w:r>
        <w:t>Este projeto tem como foco o desenvolvimento de uma cartilha de segurança digital aplicada à empresa fictícia Contábil Start.</w:t>
      </w:r>
      <w:r w:rsidR="007255C3">
        <w:t xml:space="preserve"> </w:t>
      </w:r>
      <w:r w:rsidR="00D83FE4" w:rsidRPr="00D83FE4">
        <w:t>A Contábil Start é uma empresa em fase inicial, que ainda não possui medidas estruturadas de segurança da informação, o que a torna vulnerável a riscos relacionados ao uso inadequado de dados e sistemas.</w:t>
      </w:r>
    </w:p>
    <w:p w14:paraId="60D6B331" w14:textId="77777777" w:rsidR="00AE2828" w:rsidRDefault="0018111E">
      <w:pPr>
        <w:pStyle w:val="p1"/>
      </w:pPr>
      <w:r>
        <w:t>Com o crescimento do uso de tecnologias digitais, empresas de contabilidade passaram a armazenar grandes volumes de dados em sistemas e plataformas online.</w:t>
      </w:r>
    </w:p>
    <w:p w14:paraId="74610C98" w14:textId="01753B82" w:rsidR="0018111E" w:rsidRDefault="0018111E">
      <w:pPr>
        <w:pStyle w:val="p1"/>
      </w:pPr>
      <w:r>
        <w:t>No entanto, muitas pequenas empresas não possuem medidas adequadas de segurança da informação, o que pode resultar em:</w:t>
      </w:r>
    </w:p>
    <w:p w14:paraId="4A2D152F" w14:textId="77777777" w:rsidR="0018111E" w:rsidRDefault="0018111E">
      <w:pPr>
        <w:pStyle w:val="p1"/>
      </w:pPr>
      <w:r>
        <w:t>* Vazamento de dados</w:t>
      </w:r>
      <w:r>
        <w:br/>
        <w:t>* Acesso não autorizado</w:t>
      </w:r>
      <w:r>
        <w:br/>
        <w:t>* Perda de informações importantes</w:t>
      </w:r>
    </w:p>
    <w:p w14:paraId="17C06151" w14:textId="18FCA8F5" w:rsidR="0018111E" w:rsidRDefault="0018111E">
      <w:pPr>
        <w:pStyle w:val="p1"/>
      </w:pPr>
      <w:r>
        <w:lastRenderedPageBreak/>
        <w:t>Nesse cenário, a segurança digital torna-se essencial, principalmente considerando as exigências da LGPD</w:t>
      </w:r>
      <w:r w:rsidR="00202E60">
        <w:t xml:space="preserve"> (Lei Geral de </w:t>
      </w:r>
      <w:r w:rsidR="00A432C6">
        <w:t>Proteção de Dados n• 13.709/</w:t>
      </w:r>
      <w:r w:rsidR="00080B6F">
        <w:t>2018).</w:t>
      </w:r>
    </w:p>
    <w:p w14:paraId="4A623013" w14:textId="77777777" w:rsidR="0018111E" w:rsidRDefault="0018111E">
      <w:pPr>
        <w:pStyle w:val="p1"/>
      </w:pPr>
    </w:p>
    <w:p w14:paraId="63B27174" w14:textId="77777777" w:rsidR="00F82DCB" w:rsidRDefault="0018111E">
      <w:pPr>
        <w:pStyle w:val="p1"/>
      </w:pPr>
      <w:r>
        <w:t xml:space="preserve"> </w:t>
      </w:r>
    </w:p>
    <w:p w14:paraId="7D1EE359" w14:textId="270ADCCC" w:rsidR="0018111E" w:rsidRDefault="0018111E">
      <w:pPr>
        <w:pStyle w:val="p1"/>
      </w:pPr>
      <w:r>
        <w:t>PROBLEMA</w:t>
      </w:r>
      <w:r w:rsidR="00F82DCB">
        <w:t xml:space="preserve"> DA EMPRESA:</w:t>
      </w:r>
    </w:p>
    <w:p w14:paraId="45F03192" w14:textId="77777777" w:rsidR="00080B6F" w:rsidRDefault="0018111E">
      <w:pPr>
        <w:pStyle w:val="p1"/>
      </w:pPr>
      <w:r>
        <w:t>A empresa Contábil Start não possui uma estrutura adequada de segurança digital, o que a torna vulnerável a ameaças como ataques cibernéticos, vazamento de dados e falhas no controle de acesso às informações.</w:t>
      </w:r>
    </w:p>
    <w:p w14:paraId="57EC7D55" w14:textId="337E9788" w:rsidR="0018111E" w:rsidRDefault="00080B6F">
      <w:pPr>
        <w:pStyle w:val="p1"/>
      </w:pPr>
      <w:r>
        <w:t>Is</w:t>
      </w:r>
      <w:r w:rsidR="0018111E">
        <w:t>so pode comprometer a confidencialidade dos dados dos clientes e gerar prejuízos financeiros e legais.</w:t>
      </w:r>
    </w:p>
    <w:p w14:paraId="0E730771" w14:textId="77777777" w:rsidR="007C4C1F" w:rsidRDefault="007C4C1F">
      <w:pPr>
        <w:pStyle w:val="p1"/>
      </w:pPr>
    </w:p>
    <w:p w14:paraId="1803DAE5" w14:textId="2820E43F" w:rsidR="0018111E" w:rsidRDefault="0018111E">
      <w:pPr>
        <w:pStyle w:val="p1"/>
      </w:pPr>
      <w:r>
        <w:t>OBJETIVO GERAL</w:t>
      </w:r>
      <w:r w:rsidR="007C4C1F">
        <w:t xml:space="preserve">: </w:t>
      </w:r>
      <w:r>
        <w:t>Desenvolver uma cartilha de segurança digital para a empresa Contábil Start, com orientações práticas para proteção de dados e prevenção de ameaças digitais, considerando os princípios básicos da LGPD.</w:t>
      </w:r>
    </w:p>
    <w:p w14:paraId="26FFFBC5" w14:textId="77777777" w:rsidR="007C4C1F" w:rsidRDefault="007C4C1F">
      <w:pPr>
        <w:pStyle w:val="p1"/>
      </w:pPr>
    </w:p>
    <w:p w14:paraId="3EEED2BB" w14:textId="456A84BD" w:rsidR="0018111E" w:rsidRDefault="0018111E">
      <w:pPr>
        <w:pStyle w:val="p1"/>
      </w:pPr>
      <w:r>
        <w:t>OBJETIVOS ESPECÍFICOS</w:t>
      </w:r>
    </w:p>
    <w:p w14:paraId="6B171BD5" w14:textId="77777777" w:rsidR="0018111E" w:rsidRDefault="0018111E">
      <w:pPr>
        <w:pStyle w:val="p1"/>
      </w:pPr>
      <w:r>
        <w:t>* Identificar os principais riscos de segurança digital em empresas contábeis</w:t>
      </w:r>
      <w:r>
        <w:br/>
        <w:t>* Apresentar boas práticas de proteção de dados</w:t>
      </w:r>
      <w:r>
        <w:br/>
        <w:t>* Orientar sobre o uso seguro de senhas e sistemas</w:t>
      </w:r>
      <w:r>
        <w:br/>
        <w:t>* Explicar conceitos básicos da LGPD</w:t>
      </w:r>
      <w:r>
        <w:br/>
        <w:t>* Propor medidas simples e acessíveis de segurança</w:t>
      </w:r>
    </w:p>
    <w:p w14:paraId="2FDE13E0" w14:textId="77777777" w:rsidR="008D5A68" w:rsidRDefault="008D5A68">
      <w:pPr>
        <w:pStyle w:val="p1"/>
      </w:pPr>
    </w:p>
    <w:p w14:paraId="2B669927" w14:textId="1A0E40F1" w:rsidR="008D5A68" w:rsidRDefault="0018111E">
      <w:pPr>
        <w:pStyle w:val="p1"/>
      </w:pPr>
      <w:r>
        <w:t>ESCOPO</w:t>
      </w:r>
      <w:r w:rsidR="008D5A68">
        <w:t xml:space="preserve"> </w:t>
      </w:r>
    </w:p>
    <w:p w14:paraId="62443886" w14:textId="75AD464C" w:rsidR="0018111E" w:rsidRDefault="0018111E">
      <w:pPr>
        <w:pStyle w:val="p1"/>
      </w:pPr>
      <w:r>
        <w:t>Inclui:</w:t>
      </w:r>
    </w:p>
    <w:p w14:paraId="6E3954C1" w14:textId="77777777" w:rsidR="0018111E" w:rsidRDefault="0018111E">
      <w:pPr>
        <w:pStyle w:val="p1"/>
      </w:pPr>
      <w:r>
        <w:t>* Desenvolvimento de uma cartilha de segurança digital</w:t>
      </w:r>
      <w:r>
        <w:br/>
        <w:t>* Identificação de riscos</w:t>
      </w:r>
      <w:r>
        <w:br/>
        <w:t>* Propostas de soluções simples</w:t>
      </w:r>
      <w:r>
        <w:br/>
        <w:t>* Orientações para proteção de dados</w:t>
      </w:r>
    </w:p>
    <w:p w14:paraId="55BCDE4E" w14:textId="77777777" w:rsidR="008D5A68" w:rsidRDefault="008D5A68">
      <w:pPr>
        <w:pStyle w:val="p1"/>
      </w:pPr>
    </w:p>
    <w:p w14:paraId="0AA60ABA" w14:textId="0A31266C" w:rsidR="0018111E" w:rsidRDefault="0018111E">
      <w:pPr>
        <w:pStyle w:val="p1"/>
      </w:pPr>
      <w:r>
        <w:t xml:space="preserve"> Não inclui:</w:t>
      </w:r>
    </w:p>
    <w:p w14:paraId="568858B4" w14:textId="7D54D846" w:rsidR="0018111E" w:rsidRDefault="0018111E">
      <w:pPr>
        <w:pStyle w:val="p1"/>
      </w:pPr>
      <w:r>
        <w:t>* Desenvolvimento de sistemas ou aplicativos</w:t>
      </w:r>
      <w:r>
        <w:br/>
        <w:t>* Implementação real de infraestrutura de segurança</w:t>
      </w:r>
      <w:r>
        <w:br/>
        <w:t>* Monitoramento em tempo real</w:t>
      </w:r>
    </w:p>
    <w:p w14:paraId="66E20686" w14:textId="77777777" w:rsidR="00ED70FE" w:rsidRDefault="00ED70FE">
      <w:pPr>
        <w:pStyle w:val="p1"/>
        <w:rPr>
          <w:rFonts w:ascii="Apple Color Emoji" w:hAnsi="Apple Color Emoji" w:cs="Apple Color Emoji"/>
        </w:rPr>
      </w:pPr>
    </w:p>
    <w:p w14:paraId="278D7DF2" w14:textId="61F70035" w:rsidR="0018111E" w:rsidRDefault="0018111E">
      <w:pPr>
        <w:pStyle w:val="p1"/>
      </w:pPr>
      <w:r>
        <w:t>RISCOS DO PROJETO</w:t>
      </w:r>
    </w:p>
    <w:p w14:paraId="0A2FDE26" w14:textId="7CE6D40A" w:rsidR="002D28E4" w:rsidRDefault="0018111E">
      <w:pPr>
        <w:pStyle w:val="p1"/>
      </w:pPr>
      <w:r>
        <w:t>* Falta de informações específicas sobre segurança em pequenas empresas</w:t>
      </w:r>
      <w:r>
        <w:br/>
        <w:t>* Dificuldade na organização das ideias do grupo</w:t>
      </w:r>
      <w:r>
        <w:br/>
        <w:t>* Falta de tempo para desenvolvimento completo</w:t>
      </w:r>
      <w:r>
        <w:br/>
        <w:t>* Possíveis falhas na comunicação entre os membros</w:t>
      </w:r>
    </w:p>
    <w:p w14:paraId="09327E54" w14:textId="77777777" w:rsidR="0018111E" w:rsidRDefault="0018111E"/>
    <w:sectPr w:rsidR="00181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1E"/>
    <w:rsid w:val="00080B6F"/>
    <w:rsid w:val="0018111E"/>
    <w:rsid w:val="001A6BA2"/>
    <w:rsid w:val="00202E60"/>
    <w:rsid w:val="002D28E4"/>
    <w:rsid w:val="00424325"/>
    <w:rsid w:val="004A5702"/>
    <w:rsid w:val="004D0891"/>
    <w:rsid w:val="005C7799"/>
    <w:rsid w:val="0062428D"/>
    <w:rsid w:val="00637654"/>
    <w:rsid w:val="00641EEE"/>
    <w:rsid w:val="0065065A"/>
    <w:rsid w:val="00661C7B"/>
    <w:rsid w:val="006661EC"/>
    <w:rsid w:val="007255C3"/>
    <w:rsid w:val="007469B8"/>
    <w:rsid w:val="007C4C1F"/>
    <w:rsid w:val="008D5A68"/>
    <w:rsid w:val="00906124"/>
    <w:rsid w:val="00A432C6"/>
    <w:rsid w:val="00A906DB"/>
    <w:rsid w:val="00AB0433"/>
    <w:rsid w:val="00AE2828"/>
    <w:rsid w:val="00B02AF0"/>
    <w:rsid w:val="00B45E86"/>
    <w:rsid w:val="00D83FE4"/>
    <w:rsid w:val="00DF14F1"/>
    <w:rsid w:val="00E00424"/>
    <w:rsid w:val="00ED70FE"/>
    <w:rsid w:val="00F8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E39F377"/>
  <w15:chartTrackingRefBased/>
  <w15:docId w15:val="{8CBE86E2-E3BB-354A-A40A-F9A48596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CN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1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1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1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11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1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11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8111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Santos</dc:creator>
  <cp:keywords/>
  <dc:description/>
  <cp:lastModifiedBy>Leandro Santos</cp:lastModifiedBy>
  <cp:revision>2</cp:revision>
  <dcterms:created xsi:type="dcterms:W3CDTF">2026-05-14T01:33:00Z</dcterms:created>
  <dcterms:modified xsi:type="dcterms:W3CDTF">2026-05-14T01:33:00Z</dcterms:modified>
</cp:coreProperties>
</file>