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AU"/>
        </w:rPr>
      </w:pPr>
      <w:r>
        <w:rPr>
          <w:rFonts w:hint="default"/>
          <w:lang w:val="en-AU"/>
        </w:rPr>
        <w:t>// OR(inX</w:t>
      </w:r>
      <w:bookmarkStart w:id="0" w:name="_GoBack"/>
      <w:bookmarkEnd w:id="0"/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// NOT(in1)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// NOR(inX)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12C10"/>
    <w:rsid w:val="16EE316C"/>
    <w:rsid w:val="189C78A2"/>
    <w:rsid w:val="378325C5"/>
    <w:rsid w:val="391C044C"/>
    <w:rsid w:val="3D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2022-04-15T02:08:59Z</dcterms:created>
  <dc:creator>aj200</dc:creator>
  <cp:lastModifiedBy>google1580101260</cp:lastModifiedBy>
  <dcterms:modified xsi:type="dcterms:W3CDTF">2022-04-15T02:10:52Z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EFA88CCB93A74C98A09C678898A71BCA</vt:lpwstr>
  </property>
</Properties>
</file>