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A7" w:rsidRDefault="001C24A7" w:rsidP="007430FB">
      <w:pPr>
        <w:jc w:val="center"/>
      </w:pPr>
      <w:bookmarkStart w:id="0" w:name="_GoBack"/>
      <w:bookmarkEnd w:id="0"/>
      <w:r>
        <w:t>*= Sounds like something Autowork would do.</w:t>
      </w:r>
    </w:p>
    <w:p w:rsidR="001C24A7" w:rsidRDefault="001C24A7" w:rsidP="005479CB">
      <w:pPr>
        <w:jc w:val="center"/>
      </w:pPr>
      <w:r>
        <w:t>**= Could be one upgrade (Up to you)</w:t>
      </w:r>
    </w:p>
    <w:p w:rsidR="001C24A7" w:rsidRDefault="001C24A7" w:rsidP="005479CB">
      <w:pPr>
        <w:jc w:val="center"/>
      </w:pPr>
    </w:p>
    <w:p w:rsidR="005479CB" w:rsidRDefault="005479CB" w:rsidP="005479CB">
      <w:pPr>
        <w:jc w:val="center"/>
      </w:pPr>
      <w:r>
        <w:t>Command to see Work-Bot levels: ?Upgrades</w:t>
      </w:r>
    </w:p>
    <w:p w:rsidR="005479CB" w:rsidRDefault="005479CB" w:rsidP="005479CB">
      <w:pPr>
        <w:jc w:val="center"/>
      </w:pPr>
      <w:r>
        <w:t>Command to upgrade Work-Bot: ?Upgrade (Item)</w:t>
      </w:r>
    </w:p>
    <w:p w:rsidR="005479CB" w:rsidRDefault="005479CB" w:rsidP="005479CB">
      <w:pPr>
        <w:jc w:val="center"/>
      </w:pPr>
      <w:r>
        <w:t xml:space="preserve">Layout: </w:t>
      </w:r>
    </w:p>
    <w:p w:rsidR="005479CB" w:rsidRDefault="005479CB" w:rsidP="005479CB">
      <w:pPr>
        <w:jc w:val="center"/>
      </w:pPr>
      <w:r>
        <w:t xml:space="preserve">Upgrades: </w:t>
      </w:r>
    </w:p>
    <w:p w:rsidR="005479CB" w:rsidRDefault="007430FB" w:rsidP="005479CB">
      <w:pPr>
        <w:jc w:val="center"/>
      </w:pPr>
      <w:r>
        <w:t xml:space="preserve">Manual </w:t>
      </w:r>
      <w:r w:rsidR="005479CB">
        <w:t>Time: (How long it works for)</w:t>
      </w:r>
      <w:r w:rsidR="001C24A7">
        <w:t xml:space="preserve"> *</w:t>
      </w:r>
    </w:p>
    <w:p w:rsidR="005479CB" w:rsidRDefault="007430FB" w:rsidP="005479CB">
      <w:pPr>
        <w:jc w:val="center"/>
      </w:pPr>
      <w:r>
        <w:t xml:space="preserve">Manual </w:t>
      </w:r>
      <w:r w:rsidR="005479CB">
        <w:t>Speed: (How often it earns money)</w:t>
      </w:r>
      <w:r w:rsidR="001C24A7">
        <w:t xml:space="preserve"> *</w:t>
      </w:r>
    </w:p>
    <w:p w:rsidR="005479CB" w:rsidRDefault="007430FB" w:rsidP="005479CB">
      <w:pPr>
        <w:jc w:val="center"/>
      </w:pPr>
      <w:r>
        <w:t xml:space="preserve">Manual </w:t>
      </w:r>
      <w:r w:rsidR="005479CB">
        <w:t>Cooldown: (How long the cool down for the bot is)</w:t>
      </w:r>
    </w:p>
    <w:p w:rsidR="005479CB" w:rsidRDefault="007430FB" w:rsidP="005479CB">
      <w:pPr>
        <w:jc w:val="center"/>
      </w:pPr>
      <w:r>
        <w:t xml:space="preserve">Manual </w:t>
      </w:r>
      <w:r w:rsidR="005479CB">
        <w:t>Efficiency: (How much money it can earn)</w:t>
      </w:r>
      <w:r w:rsidR="001C24A7">
        <w:t xml:space="preserve"> **</w:t>
      </w:r>
    </w:p>
    <w:p w:rsidR="007430FB" w:rsidRDefault="007430FB" w:rsidP="005479CB">
      <w:pPr>
        <w:jc w:val="center"/>
      </w:pPr>
    </w:p>
    <w:p w:rsidR="007430FB" w:rsidRDefault="007430FB" w:rsidP="005479CB">
      <w:pPr>
        <w:jc w:val="center"/>
      </w:pPr>
      <w:r>
        <w:t>Cost for Autowork: $500,000</w:t>
      </w:r>
    </w:p>
    <w:p w:rsidR="005479CB" w:rsidRDefault="005479CB" w:rsidP="005479CB">
      <w:pPr>
        <w:jc w:val="center"/>
      </w:pPr>
      <w:r>
        <w:t>Autowork Speed: (How often autowork earns money)</w:t>
      </w:r>
    </w:p>
    <w:p w:rsidR="005479CB" w:rsidRDefault="005479CB" w:rsidP="005479CB">
      <w:pPr>
        <w:jc w:val="center"/>
      </w:pPr>
      <w:r>
        <w:t>Autowork Efficiency: (How much money autowork earns)</w:t>
      </w:r>
      <w:r w:rsidR="001C24A7">
        <w:t xml:space="preserve"> **</w:t>
      </w:r>
    </w:p>
    <w:p w:rsidR="005479CB" w:rsidRDefault="005479CB" w:rsidP="005479CB">
      <w:pPr>
        <w:jc w:val="center"/>
      </w:pPr>
      <w:r>
        <w:t>Autowork Cooldown: (How long the cool down for Autowork is)</w:t>
      </w:r>
    </w:p>
    <w:p w:rsidR="005479CB" w:rsidRDefault="005479CB" w:rsidP="005479CB">
      <w:pPr>
        <w:jc w:val="center"/>
      </w:pPr>
      <w:r>
        <w:t>Autowork time: (How long Autowork works for)</w:t>
      </w:r>
    </w:p>
    <w:p w:rsidR="005479CB" w:rsidRDefault="005479CB" w:rsidP="005479C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9CB" w:rsidTr="005479CB">
        <w:tc>
          <w:tcPr>
            <w:tcW w:w="3005" w:type="dxa"/>
          </w:tcPr>
          <w:p w:rsidR="005479CB" w:rsidRDefault="005479CB" w:rsidP="005479CB">
            <w:pPr>
              <w:jc w:val="center"/>
            </w:pPr>
            <w:r>
              <w:t>Time</w:t>
            </w:r>
          </w:p>
        </w:tc>
        <w:tc>
          <w:tcPr>
            <w:tcW w:w="3005" w:type="dxa"/>
          </w:tcPr>
          <w:p w:rsidR="005479CB" w:rsidRDefault="005479CB" w:rsidP="005479CB">
            <w:pPr>
              <w:jc w:val="center"/>
            </w:pPr>
            <w:r>
              <w:t>Price</w:t>
            </w:r>
          </w:p>
        </w:tc>
        <w:tc>
          <w:tcPr>
            <w:tcW w:w="3006" w:type="dxa"/>
          </w:tcPr>
          <w:p w:rsidR="005479CB" w:rsidRDefault="005479CB" w:rsidP="005479CB">
            <w:pPr>
              <w:jc w:val="center"/>
            </w:pPr>
            <w:r>
              <w:t>Amount</w:t>
            </w:r>
          </w:p>
        </w:tc>
      </w:tr>
      <w:tr w:rsidR="005479CB" w:rsidTr="005479CB">
        <w:tc>
          <w:tcPr>
            <w:tcW w:w="3005" w:type="dxa"/>
          </w:tcPr>
          <w:p w:rsidR="005479CB" w:rsidRDefault="005479CB" w:rsidP="005479CB">
            <w:pPr>
              <w:jc w:val="center"/>
            </w:pPr>
            <w:r>
              <w:t>Starting</w:t>
            </w:r>
          </w:p>
        </w:tc>
        <w:tc>
          <w:tcPr>
            <w:tcW w:w="3005" w:type="dxa"/>
          </w:tcPr>
          <w:p w:rsidR="005479CB" w:rsidRDefault="005479CB" w:rsidP="005479CB">
            <w:pPr>
              <w:jc w:val="center"/>
            </w:pPr>
            <w:r>
              <w:t>$0</w:t>
            </w:r>
          </w:p>
        </w:tc>
        <w:tc>
          <w:tcPr>
            <w:tcW w:w="3006" w:type="dxa"/>
          </w:tcPr>
          <w:p w:rsidR="005479CB" w:rsidRDefault="005479CB" w:rsidP="005479CB">
            <w:pPr>
              <w:jc w:val="center"/>
            </w:pPr>
            <w:r>
              <w:t>1 hour</w:t>
            </w:r>
          </w:p>
        </w:tc>
      </w:tr>
      <w:tr w:rsidR="005479CB" w:rsidTr="005479CB">
        <w:tc>
          <w:tcPr>
            <w:tcW w:w="3005" w:type="dxa"/>
          </w:tcPr>
          <w:p w:rsidR="005479CB" w:rsidRDefault="005479CB" w:rsidP="005479CB">
            <w:pPr>
              <w:jc w:val="center"/>
            </w:pPr>
            <w:r>
              <w:t xml:space="preserve">Upgrade 1 </w:t>
            </w:r>
          </w:p>
        </w:tc>
        <w:tc>
          <w:tcPr>
            <w:tcW w:w="3005" w:type="dxa"/>
          </w:tcPr>
          <w:p w:rsidR="005479CB" w:rsidRDefault="00A61CEA" w:rsidP="005479CB">
            <w:pPr>
              <w:jc w:val="center"/>
            </w:pPr>
            <w:r>
              <w:t>$2,500</w:t>
            </w:r>
          </w:p>
        </w:tc>
        <w:tc>
          <w:tcPr>
            <w:tcW w:w="3006" w:type="dxa"/>
          </w:tcPr>
          <w:p w:rsidR="005479CB" w:rsidRDefault="005479CB" w:rsidP="005479CB">
            <w:pPr>
              <w:jc w:val="center"/>
            </w:pPr>
            <w:r>
              <w:t>2 hours</w:t>
            </w:r>
          </w:p>
        </w:tc>
      </w:tr>
      <w:tr w:rsidR="005479CB" w:rsidTr="005479CB">
        <w:tc>
          <w:tcPr>
            <w:tcW w:w="3005" w:type="dxa"/>
          </w:tcPr>
          <w:p w:rsidR="005479CB" w:rsidRDefault="005479CB" w:rsidP="005479CB">
            <w:pPr>
              <w:jc w:val="center"/>
            </w:pPr>
            <w:r>
              <w:t xml:space="preserve"> Upgrade 2</w:t>
            </w:r>
          </w:p>
        </w:tc>
        <w:tc>
          <w:tcPr>
            <w:tcW w:w="3005" w:type="dxa"/>
          </w:tcPr>
          <w:p w:rsidR="005479CB" w:rsidRDefault="00A61CEA" w:rsidP="005479CB">
            <w:pPr>
              <w:jc w:val="center"/>
            </w:pPr>
            <w:r>
              <w:t>$6,000</w:t>
            </w:r>
          </w:p>
        </w:tc>
        <w:tc>
          <w:tcPr>
            <w:tcW w:w="3006" w:type="dxa"/>
          </w:tcPr>
          <w:p w:rsidR="005479CB" w:rsidRDefault="005479CB" w:rsidP="005479CB">
            <w:pPr>
              <w:jc w:val="center"/>
            </w:pPr>
            <w:r>
              <w:t>3 hours</w:t>
            </w:r>
          </w:p>
        </w:tc>
      </w:tr>
      <w:tr w:rsidR="005479CB" w:rsidTr="005479CB">
        <w:tc>
          <w:tcPr>
            <w:tcW w:w="3005" w:type="dxa"/>
          </w:tcPr>
          <w:p w:rsidR="005479CB" w:rsidRDefault="005479CB" w:rsidP="005479CB">
            <w:pPr>
              <w:jc w:val="center"/>
            </w:pPr>
            <w:r>
              <w:t xml:space="preserve"> Upgrade 3</w:t>
            </w:r>
          </w:p>
        </w:tc>
        <w:tc>
          <w:tcPr>
            <w:tcW w:w="3005" w:type="dxa"/>
          </w:tcPr>
          <w:p w:rsidR="005479CB" w:rsidRDefault="00A61CEA" w:rsidP="005479CB">
            <w:pPr>
              <w:jc w:val="center"/>
            </w:pPr>
            <w:r>
              <w:t>$15,000</w:t>
            </w:r>
          </w:p>
        </w:tc>
        <w:tc>
          <w:tcPr>
            <w:tcW w:w="3006" w:type="dxa"/>
          </w:tcPr>
          <w:p w:rsidR="005479CB" w:rsidRDefault="005479CB" w:rsidP="005479CB">
            <w:pPr>
              <w:jc w:val="center"/>
            </w:pPr>
            <w:r>
              <w:t>4 hours</w:t>
            </w:r>
          </w:p>
        </w:tc>
      </w:tr>
      <w:tr w:rsidR="005479CB" w:rsidTr="005479CB">
        <w:tc>
          <w:tcPr>
            <w:tcW w:w="3005" w:type="dxa"/>
          </w:tcPr>
          <w:p w:rsidR="005479CB" w:rsidRDefault="005479CB" w:rsidP="005479CB">
            <w:pPr>
              <w:jc w:val="center"/>
            </w:pPr>
            <w:r>
              <w:t>Upgrade 4</w:t>
            </w:r>
          </w:p>
        </w:tc>
        <w:tc>
          <w:tcPr>
            <w:tcW w:w="3005" w:type="dxa"/>
          </w:tcPr>
          <w:p w:rsidR="005479CB" w:rsidRDefault="00A61CEA" w:rsidP="005479CB">
            <w:pPr>
              <w:jc w:val="center"/>
            </w:pPr>
            <w:r>
              <w:t>$30,000</w:t>
            </w:r>
          </w:p>
        </w:tc>
        <w:tc>
          <w:tcPr>
            <w:tcW w:w="3006" w:type="dxa"/>
          </w:tcPr>
          <w:p w:rsidR="005479CB" w:rsidRDefault="00A61CEA" w:rsidP="005479CB">
            <w:pPr>
              <w:jc w:val="center"/>
            </w:pPr>
            <w:r>
              <w:t>6 hours</w:t>
            </w:r>
          </w:p>
        </w:tc>
      </w:tr>
      <w:tr w:rsidR="005479CB" w:rsidTr="005479CB">
        <w:tc>
          <w:tcPr>
            <w:tcW w:w="3005" w:type="dxa"/>
          </w:tcPr>
          <w:p w:rsidR="005479CB" w:rsidRDefault="005479CB" w:rsidP="005479CB">
            <w:pPr>
              <w:jc w:val="center"/>
            </w:pPr>
            <w:r>
              <w:t>Upgrade 5</w:t>
            </w:r>
          </w:p>
        </w:tc>
        <w:tc>
          <w:tcPr>
            <w:tcW w:w="3005" w:type="dxa"/>
          </w:tcPr>
          <w:p w:rsidR="005479CB" w:rsidRDefault="00A61CEA" w:rsidP="005479CB">
            <w:pPr>
              <w:jc w:val="center"/>
            </w:pPr>
            <w:r>
              <w:t>$75,000</w:t>
            </w:r>
          </w:p>
        </w:tc>
        <w:tc>
          <w:tcPr>
            <w:tcW w:w="3006" w:type="dxa"/>
          </w:tcPr>
          <w:p w:rsidR="005479CB" w:rsidRDefault="00A61CEA" w:rsidP="005479CB">
            <w:pPr>
              <w:jc w:val="center"/>
            </w:pPr>
            <w:r>
              <w:t>8 hours</w:t>
            </w:r>
          </w:p>
        </w:tc>
      </w:tr>
      <w:tr w:rsidR="005479CB" w:rsidTr="005479CB">
        <w:tc>
          <w:tcPr>
            <w:tcW w:w="3005" w:type="dxa"/>
          </w:tcPr>
          <w:p w:rsidR="005479CB" w:rsidRDefault="005479CB" w:rsidP="005479CB">
            <w:pPr>
              <w:jc w:val="center"/>
            </w:pPr>
            <w:r>
              <w:t>Upgrade 6</w:t>
            </w:r>
          </w:p>
        </w:tc>
        <w:tc>
          <w:tcPr>
            <w:tcW w:w="3005" w:type="dxa"/>
          </w:tcPr>
          <w:p w:rsidR="005479CB" w:rsidRDefault="00A61CEA" w:rsidP="005479CB">
            <w:pPr>
              <w:jc w:val="center"/>
            </w:pPr>
            <w:r>
              <w:t>$200,000</w:t>
            </w:r>
          </w:p>
        </w:tc>
        <w:tc>
          <w:tcPr>
            <w:tcW w:w="3006" w:type="dxa"/>
          </w:tcPr>
          <w:p w:rsidR="005479CB" w:rsidRDefault="00A61CEA" w:rsidP="005479CB">
            <w:pPr>
              <w:jc w:val="center"/>
            </w:pPr>
            <w:r>
              <w:t>10 hours</w:t>
            </w:r>
          </w:p>
        </w:tc>
      </w:tr>
      <w:tr w:rsidR="00A61CEA" w:rsidTr="005479CB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7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$500,000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12 hours</w:t>
            </w:r>
          </w:p>
        </w:tc>
      </w:tr>
      <w:tr w:rsidR="00A61CEA" w:rsidTr="00CE370A">
        <w:tc>
          <w:tcPr>
            <w:tcW w:w="9016" w:type="dxa"/>
            <w:gridSpan w:val="3"/>
          </w:tcPr>
          <w:p w:rsidR="00A61CEA" w:rsidRDefault="00A61CEA" w:rsidP="005479CB">
            <w:pPr>
              <w:jc w:val="center"/>
            </w:pP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Speed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Price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Amount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Starting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Every 1 minute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1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$1,000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Every 55 seconds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2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$3,000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Every 50 seconds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3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$8,000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Every 40 seconds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4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$20,000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Every 30 seconds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5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$50,000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Every 20 seconds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6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$125,000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Every 15 seconds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7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$275,000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Every 10 seconds</w:t>
            </w:r>
          </w:p>
        </w:tc>
      </w:tr>
    </w:tbl>
    <w:p w:rsidR="00A61CEA" w:rsidRDefault="00A61CEA" w:rsidP="007430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lastRenderedPageBreak/>
              <w:t>Cooldown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Price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Amount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Starting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12 hours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1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$3,000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10 hours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2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$7,500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8 hours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3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$20,000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6 hours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4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$75,000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5 hours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5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$200,000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4 hours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6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$500,000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3 hours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7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$1,000,000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2 hours</w:t>
            </w:r>
          </w:p>
        </w:tc>
      </w:tr>
    </w:tbl>
    <w:p w:rsidR="00A61CEA" w:rsidRDefault="00A61CEA" w:rsidP="005479C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Efficiency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Price</w:t>
            </w:r>
          </w:p>
        </w:tc>
        <w:tc>
          <w:tcPr>
            <w:tcW w:w="3006" w:type="dxa"/>
          </w:tcPr>
          <w:p w:rsidR="00A61CEA" w:rsidRDefault="00A61CEA" w:rsidP="005479CB">
            <w:pPr>
              <w:jc w:val="center"/>
            </w:pPr>
            <w:r>
              <w:t>Amount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Starting</w:t>
            </w:r>
          </w:p>
        </w:tc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$0</w:t>
            </w:r>
          </w:p>
        </w:tc>
        <w:tc>
          <w:tcPr>
            <w:tcW w:w="3006" w:type="dxa"/>
          </w:tcPr>
          <w:p w:rsidR="00A61CEA" w:rsidRDefault="001C24A7" w:rsidP="005479CB">
            <w:pPr>
              <w:jc w:val="center"/>
            </w:pPr>
            <w:r>
              <w:t>$1-$100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1</w:t>
            </w:r>
          </w:p>
        </w:tc>
        <w:tc>
          <w:tcPr>
            <w:tcW w:w="3005" w:type="dxa"/>
          </w:tcPr>
          <w:p w:rsidR="00A61CEA" w:rsidRDefault="001C24A7" w:rsidP="005479CB">
            <w:pPr>
              <w:jc w:val="center"/>
            </w:pPr>
            <w:r>
              <w:t>$4,000</w:t>
            </w:r>
          </w:p>
        </w:tc>
        <w:tc>
          <w:tcPr>
            <w:tcW w:w="3006" w:type="dxa"/>
          </w:tcPr>
          <w:p w:rsidR="00A61CEA" w:rsidRDefault="001C24A7" w:rsidP="005479CB">
            <w:pPr>
              <w:jc w:val="center"/>
            </w:pPr>
            <w:r>
              <w:t>$25-$200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2</w:t>
            </w:r>
          </w:p>
        </w:tc>
        <w:tc>
          <w:tcPr>
            <w:tcW w:w="3005" w:type="dxa"/>
          </w:tcPr>
          <w:p w:rsidR="00A61CEA" w:rsidRDefault="001C24A7" w:rsidP="005479CB">
            <w:pPr>
              <w:jc w:val="center"/>
            </w:pPr>
            <w:r>
              <w:t>$10,000</w:t>
            </w:r>
          </w:p>
        </w:tc>
        <w:tc>
          <w:tcPr>
            <w:tcW w:w="3006" w:type="dxa"/>
          </w:tcPr>
          <w:p w:rsidR="00A61CEA" w:rsidRDefault="001C24A7" w:rsidP="005479CB">
            <w:pPr>
              <w:jc w:val="center"/>
            </w:pPr>
            <w:r>
              <w:t>$75-$500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3</w:t>
            </w:r>
          </w:p>
        </w:tc>
        <w:tc>
          <w:tcPr>
            <w:tcW w:w="3005" w:type="dxa"/>
          </w:tcPr>
          <w:p w:rsidR="00A61CEA" w:rsidRDefault="001C24A7" w:rsidP="005479CB">
            <w:pPr>
              <w:jc w:val="center"/>
            </w:pPr>
            <w:r>
              <w:t>$35,000</w:t>
            </w:r>
          </w:p>
        </w:tc>
        <w:tc>
          <w:tcPr>
            <w:tcW w:w="3006" w:type="dxa"/>
          </w:tcPr>
          <w:p w:rsidR="00A61CEA" w:rsidRDefault="001C24A7" w:rsidP="005479CB">
            <w:pPr>
              <w:jc w:val="center"/>
            </w:pPr>
            <w:r>
              <w:t>$125-$800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4</w:t>
            </w:r>
          </w:p>
        </w:tc>
        <w:tc>
          <w:tcPr>
            <w:tcW w:w="3005" w:type="dxa"/>
          </w:tcPr>
          <w:p w:rsidR="00A61CEA" w:rsidRDefault="001C24A7" w:rsidP="005479CB">
            <w:pPr>
              <w:jc w:val="center"/>
            </w:pPr>
            <w:r>
              <w:t>$92,500</w:t>
            </w:r>
          </w:p>
        </w:tc>
        <w:tc>
          <w:tcPr>
            <w:tcW w:w="3006" w:type="dxa"/>
          </w:tcPr>
          <w:p w:rsidR="00A61CEA" w:rsidRDefault="001C24A7" w:rsidP="005479CB">
            <w:pPr>
              <w:jc w:val="center"/>
            </w:pPr>
            <w:r>
              <w:t>$200-$1,300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5</w:t>
            </w:r>
          </w:p>
        </w:tc>
        <w:tc>
          <w:tcPr>
            <w:tcW w:w="3005" w:type="dxa"/>
          </w:tcPr>
          <w:p w:rsidR="00A61CEA" w:rsidRDefault="001C24A7" w:rsidP="005479CB">
            <w:pPr>
              <w:jc w:val="center"/>
            </w:pPr>
            <w:r>
              <w:t>$210,000</w:t>
            </w:r>
          </w:p>
        </w:tc>
        <w:tc>
          <w:tcPr>
            <w:tcW w:w="3006" w:type="dxa"/>
          </w:tcPr>
          <w:p w:rsidR="00A61CEA" w:rsidRDefault="001C24A7" w:rsidP="005479CB">
            <w:pPr>
              <w:jc w:val="center"/>
            </w:pPr>
            <w:r>
              <w:t>$350-$1,700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6</w:t>
            </w:r>
          </w:p>
        </w:tc>
        <w:tc>
          <w:tcPr>
            <w:tcW w:w="3005" w:type="dxa"/>
          </w:tcPr>
          <w:p w:rsidR="00A61CEA" w:rsidRDefault="001C24A7" w:rsidP="005479CB">
            <w:pPr>
              <w:jc w:val="center"/>
            </w:pPr>
            <w:r>
              <w:t>$535,000</w:t>
            </w:r>
          </w:p>
        </w:tc>
        <w:tc>
          <w:tcPr>
            <w:tcW w:w="3006" w:type="dxa"/>
          </w:tcPr>
          <w:p w:rsidR="00A61CEA" w:rsidRDefault="001C24A7" w:rsidP="005479CB">
            <w:pPr>
              <w:jc w:val="center"/>
            </w:pPr>
            <w:r>
              <w:t>$625-$3,800</w:t>
            </w:r>
          </w:p>
        </w:tc>
      </w:tr>
      <w:tr w:rsidR="00A61CEA" w:rsidTr="00A61CEA">
        <w:tc>
          <w:tcPr>
            <w:tcW w:w="3005" w:type="dxa"/>
          </w:tcPr>
          <w:p w:rsidR="00A61CEA" w:rsidRDefault="00A61CEA" w:rsidP="005479CB">
            <w:pPr>
              <w:jc w:val="center"/>
            </w:pPr>
            <w:r>
              <w:t>Upgrade 7</w:t>
            </w:r>
          </w:p>
        </w:tc>
        <w:tc>
          <w:tcPr>
            <w:tcW w:w="3005" w:type="dxa"/>
          </w:tcPr>
          <w:p w:rsidR="00A61CEA" w:rsidRDefault="001C24A7" w:rsidP="005479CB">
            <w:pPr>
              <w:jc w:val="center"/>
            </w:pPr>
            <w:r>
              <w:t>$1,250,000</w:t>
            </w:r>
          </w:p>
        </w:tc>
        <w:tc>
          <w:tcPr>
            <w:tcW w:w="3006" w:type="dxa"/>
          </w:tcPr>
          <w:p w:rsidR="00A61CEA" w:rsidRDefault="001C24A7" w:rsidP="005479CB">
            <w:pPr>
              <w:jc w:val="center"/>
            </w:pPr>
            <w:r>
              <w:t>$1,000-$5,000</w:t>
            </w:r>
          </w:p>
        </w:tc>
      </w:tr>
    </w:tbl>
    <w:p w:rsidR="00A61CEA" w:rsidRDefault="00A61CEA" w:rsidP="005479C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Autowork Speed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Price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Amount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Starting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$0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Every 10 minutes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1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$5,000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Every 9 minutes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2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$15,000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Every 8 minutes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3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$45,000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Every 7 minutes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4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$130,000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Every 6 minutes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5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$300,000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Every 5 minutes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6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$750,000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Every 4 minutes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7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$1,500,000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Every 3 minutes</w:t>
            </w:r>
          </w:p>
        </w:tc>
      </w:tr>
    </w:tbl>
    <w:p w:rsidR="001C24A7" w:rsidRDefault="001C24A7" w:rsidP="005479C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Autowork Time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Price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Amount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Starting</w:t>
            </w:r>
          </w:p>
        </w:tc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$0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1 hour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1</w:t>
            </w:r>
          </w:p>
        </w:tc>
        <w:tc>
          <w:tcPr>
            <w:tcW w:w="3005" w:type="dxa"/>
          </w:tcPr>
          <w:p w:rsidR="001C24A7" w:rsidRDefault="007430FB" w:rsidP="005479CB">
            <w:pPr>
              <w:jc w:val="center"/>
            </w:pPr>
            <w:r>
              <w:t>$5,000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2 hours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2</w:t>
            </w:r>
          </w:p>
        </w:tc>
        <w:tc>
          <w:tcPr>
            <w:tcW w:w="3005" w:type="dxa"/>
          </w:tcPr>
          <w:p w:rsidR="001C24A7" w:rsidRDefault="007430FB" w:rsidP="005479CB">
            <w:pPr>
              <w:jc w:val="center"/>
            </w:pPr>
            <w:r>
              <w:t>$15,000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3 hours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3</w:t>
            </w:r>
          </w:p>
        </w:tc>
        <w:tc>
          <w:tcPr>
            <w:tcW w:w="3005" w:type="dxa"/>
          </w:tcPr>
          <w:p w:rsidR="001C24A7" w:rsidRDefault="007430FB" w:rsidP="005479CB">
            <w:pPr>
              <w:jc w:val="center"/>
            </w:pPr>
            <w:r>
              <w:t>$45,000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4 hours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4</w:t>
            </w:r>
          </w:p>
        </w:tc>
        <w:tc>
          <w:tcPr>
            <w:tcW w:w="3005" w:type="dxa"/>
          </w:tcPr>
          <w:p w:rsidR="001C24A7" w:rsidRDefault="007430FB" w:rsidP="005479CB">
            <w:pPr>
              <w:jc w:val="center"/>
            </w:pPr>
            <w:r>
              <w:t>$130,000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6 hours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5</w:t>
            </w:r>
          </w:p>
        </w:tc>
        <w:tc>
          <w:tcPr>
            <w:tcW w:w="3005" w:type="dxa"/>
          </w:tcPr>
          <w:p w:rsidR="001C24A7" w:rsidRDefault="007430FB" w:rsidP="005479CB">
            <w:pPr>
              <w:jc w:val="center"/>
            </w:pPr>
            <w:r>
              <w:t>$300,000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8 hours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6</w:t>
            </w:r>
          </w:p>
        </w:tc>
        <w:tc>
          <w:tcPr>
            <w:tcW w:w="3005" w:type="dxa"/>
          </w:tcPr>
          <w:p w:rsidR="001C24A7" w:rsidRDefault="007430FB" w:rsidP="005479CB">
            <w:pPr>
              <w:jc w:val="center"/>
            </w:pPr>
            <w:r>
              <w:t>$750,000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10 hours</w:t>
            </w:r>
          </w:p>
        </w:tc>
      </w:tr>
      <w:tr w:rsidR="001C24A7" w:rsidTr="001C24A7">
        <w:tc>
          <w:tcPr>
            <w:tcW w:w="3005" w:type="dxa"/>
          </w:tcPr>
          <w:p w:rsidR="001C24A7" w:rsidRDefault="001C24A7" w:rsidP="005479CB">
            <w:pPr>
              <w:jc w:val="center"/>
            </w:pPr>
            <w:r>
              <w:t>Upgrade 7</w:t>
            </w:r>
          </w:p>
        </w:tc>
        <w:tc>
          <w:tcPr>
            <w:tcW w:w="3005" w:type="dxa"/>
          </w:tcPr>
          <w:p w:rsidR="001C24A7" w:rsidRDefault="007430FB" w:rsidP="005479CB">
            <w:pPr>
              <w:jc w:val="center"/>
            </w:pPr>
            <w:r>
              <w:t>$1,500,000</w:t>
            </w:r>
          </w:p>
        </w:tc>
        <w:tc>
          <w:tcPr>
            <w:tcW w:w="3006" w:type="dxa"/>
          </w:tcPr>
          <w:p w:rsidR="001C24A7" w:rsidRDefault="001C24A7" w:rsidP="005479CB">
            <w:pPr>
              <w:jc w:val="center"/>
            </w:pPr>
            <w:r>
              <w:t>12 hours</w:t>
            </w:r>
          </w:p>
        </w:tc>
      </w:tr>
    </w:tbl>
    <w:p w:rsidR="001C24A7" w:rsidRDefault="001C24A7" w:rsidP="005479CB">
      <w:pPr>
        <w:jc w:val="center"/>
      </w:pPr>
    </w:p>
    <w:p w:rsidR="007430FB" w:rsidRDefault="007430FB" w:rsidP="005479CB">
      <w:pPr>
        <w:jc w:val="center"/>
      </w:pPr>
    </w:p>
    <w:p w:rsidR="007430FB" w:rsidRDefault="007430FB" w:rsidP="005479CB">
      <w:pPr>
        <w:jc w:val="center"/>
      </w:pPr>
    </w:p>
    <w:p w:rsidR="007430FB" w:rsidRDefault="007430FB" w:rsidP="005479CB">
      <w:pPr>
        <w:jc w:val="center"/>
      </w:pPr>
    </w:p>
    <w:p w:rsidR="007430FB" w:rsidRDefault="007430FB" w:rsidP="005479CB">
      <w:pPr>
        <w:jc w:val="center"/>
      </w:pPr>
    </w:p>
    <w:p w:rsidR="007430FB" w:rsidRDefault="007430FB" w:rsidP="005479C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lastRenderedPageBreak/>
              <w:t>Autowork Cooldown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Price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Amount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Starting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24 hours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1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$5,000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20 hours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2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$15,000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18 hours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3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$45,000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16 hours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4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$130,000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14 hours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5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$300,000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12 hours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6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$750,000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11 hours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7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$1,500,000</w:t>
            </w:r>
          </w:p>
        </w:tc>
        <w:tc>
          <w:tcPr>
            <w:tcW w:w="3006" w:type="dxa"/>
          </w:tcPr>
          <w:p w:rsidR="007430FB" w:rsidRDefault="007430FB" w:rsidP="007430FB">
            <w:pPr>
              <w:jc w:val="center"/>
            </w:pPr>
            <w:r>
              <w:t>10 hours</w:t>
            </w:r>
          </w:p>
        </w:tc>
      </w:tr>
    </w:tbl>
    <w:p w:rsidR="007430FB" w:rsidRDefault="007430FB" w:rsidP="005479C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Autowork Efficiency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Price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Amount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Starting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$1-$50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1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$5,000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$10-$150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2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$13,000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$30-$325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3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$40,000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$55-$510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4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$90,000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$90-$725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5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$200,000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$140-$1,000</w:t>
            </w:r>
          </w:p>
        </w:tc>
      </w:tr>
      <w:tr w:rsidR="007430FB" w:rsidTr="007430FB"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Upgrade 6</w:t>
            </w:r>
          </w:p>
        </w:tc>
        <w:tc>
          <w:tcPr>
            <w:tcW w:w="3005" w:type="dxa"/>
          </w:tcPr>
          <w:p w:rsidR="007430FB" w:rsidRDefault="007430FB" w:rsidP="005479CB">
            <w:pPr>
              <w:jc w:val="center"/>
            </w:pPr>
            <w:r>
              <w:t>$450,000</w:t>
            </w:r>
          </w:p>
        </w:tc>
        <w:tc>
          <w:tcPr>
            <w:tcW w:w="3006" w:type="dxa"/>
          </w:tcPr>
          <w:p w:rsidR="007430FB" w:rsidRDefault="007430FB" w:rsidP="005479CB">
            <w:pPr>
              <w:jc w:val="center"/>
            </w:pPr>
            <w:r>
              <w:t>$390-$1,500</w:t>
            </w:r>
          </w:p>
        </w:tc>
      </w:tr>
    </w:tbl>
    <w:p w:rsidR="007430FB" w:rsidRDefault="007430FB" w:rsidP="005479CB">
      <w:pPr>
        <w:jc w:val="center"/>
      </w:pPr>
    </w:p>
    <w:p w:rsidR="007430FB" w:rsidRDefault="007430FB" w:rsidP="005479CB">
      <w:pPr>
        <w:jc w:val="center"/>
      </w:pPr>
      <w:r>
        <w:t xml:space="preserve">You could change these however you want, these are just suggestions as to prices, how much the upgrades change the given </w:t>
      </w:r>
      <w:r w:rsidR="003D65DD">
        <w:t xml:space="preserve">item and what the layout of the shop will be. </w:t>
      </w:r>
    </w:p>
    <w:sectPr w:rsidR="0074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CB"/>
    <w:rsid w:val="00107EF8"/>
    <w:rsid w:val="001C24A7"/>
    <w:rsid w:val="00253327"/>
    <w:rsid w:val="003D65DD"/>
    <w:rsid w:val="005479CB"/>
    <w:rsid w:val="005F00B1"/>
    <w:rsid w:val="007430FB"/>
    <w:rsid w:val="00A6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 Tyler</dc:creator>
  <cp:lastModifiedBy>Andrey</cp:lastModifiedBy>
  <cp:revision>2</cp:revision>
  <dcterms:created xsi:type="dcterms:W3CDTF">2018-06-29T09:12:00Z</dcterms:created>
  <dcterms:modified xsi:type="dcterms:W3CDTF">2018-06-29T09:12:00Z</dcterms:modified>
</cp:coreProperties>
</file>