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5FDF47" w14:textId="77777777" w:rsidR="00314B5E" w:rsidRDefault="00314B5E" w:rsidP="00E13FDD">
      <w:pPr>
        <w:pStyle w:val="Heading2"/>
        <w:spacing w:line="299" w:lineRule="atLeast"/>
        <w:jc w:val="both"/>
        <w:rPr>
          <w:rFonts w:ascii="Calibri Light" w:hAnsi="Calibri Light" w:cs="Calibri Light"/>
          <w:color w:val="2F5496"/>
        </w:rPr>
      </w:pPr>
      <w:r>
        <w:rPr>
          <w:rFonts w:ascii="Cambria" w:hAnsi="Cambria" w:cs="Calibri Light"/>
          <w:color w:val="2F5496"/>
          <w:lang w:val="fr-FR"/>
        </w:rPr>
        <w:t>Méthodologie de surveillance épidémiologique</w:t>
      </w:r>
    </w:p>
    <w:p w14:paraId="2A0598E9" w14:textId="38CFFC84" w:rsidR="00314B5E" w:rsidRPr="006D109B" w:rsidRDefault="00314B5E" w:rsidP="006D109B">
      <w:pPr>
        <w:pStyle w:val="ListParagraph"/>
        <w:numPr>
          <w:ilvl w:val="0"/>
          <w:numId w:val="10"/>
        </w:numPr>
        <w:spacing w:before="120"/>
        <w:jc w:val="both"/>
        <w:rPr>
          <w:rFonts w:ascii="Calibri" w:hAnsi="Calibri" w:cs="Calibri"/>
          <w:color w:val="000000"/>
          <w:lang w:val="fr-FR"/>
        </w:rPr>
      </w:pPr>
      <w:r w:rsidRPr="006D109B">
        <w:rPr>
          <w:rFonts w:ascii="Cambria" w:hAnsi="Cambria" w:cs="Calibri"/>
          <w:b/>
          <w:bCs/>
          <w:color w:val="000000"/>
          <w:lang w:val="en-US"/>
        </w:rPr>
        <w:t>GÉNÉRALITÉS</w:t>
      </w:r>
    </w:p>
    <w:tbl>
      <w:tblPr>
        <w:tblW w:w="9075" w:type="dxa"/>
        <w:tblInd w:w="-15" w:type="dxa"/>
        <w:tblCellMar>
          <w:left w:w="0" w:type="dxa"/>
          <w:right w:w="0" w:type="dxa"/>
        </w:tblCellMar>
        <w:tblLook w:val="04A0" w:firstRow="1" w:lastRow="0" w:firstColumn="1" w:lastColumn="0" w:noHBand="0" w:noVBand="1"/>
      </w:tblPr>
      <w:tblGrid>
        <w:gridCol w:w="2960"/>
        <w:gridCol w:w="1337"/>
        <w:gridCol w:w="512"/>
        <w:gridCol w:w="2538"/>
        <w:gridCol w:w="125"/>
        <w:gridCol w:w="1603"/>
      </w:tblGrid>
      <w:tr w:rsidR="00314B5E" w14:paraId="3EE2D076" w14:textId="77777777" w:rsidTr="00314B5E">
        <w:tc>
          <w:tcPr>
            <w:tcW w:w="3203" w:type="dxa"/>
            <w:tcBorders>
              <w:top w:val="single" w:sz="8" w:space="0" w:color="000000"/>
              <w:left w:val="single" w:sz="8" w:space="0" w:color="000000"/>
              <w:bottom w:val="single" w:sz="8" w:space="0" w:color="000000"/>
              <w:right w:val="nil"/>
            </w:tcBorders>
            <w:shd w:val="clear" w:color="auto" w:fill="D9E2F3"/>
            <w:tcMar>
              <w:top w:w="0" w:type="dxa"/>
              <w:left w:w="108" w:type="dxa"/>
              <w:bottom w:w="0" w:type="dxa"/>
              <w:right w:w="108" w:type="dxa"/>
            </w:tcMar>
            <w:hideMark/>
          </w:tcPr>
          <w:p w14:paraId="33C7EE9F" w14:textId="77777777" w:rsidR="00314B5E" w:rsidRDefault="00314B5E" w:rsidP="00C20196">
            <w:pPr>
              <w:spacing w:after="0"/>
              <w:jc w:val="both"/>
              <w:rPr>
                <w:rFonts w:ascii="Calibri" w:hAnsi="Calibri" w:cs="Calibri"/>
              </w:rPr>
            </w:pPr>
            <w:r>
              <w:rPr>
                <w:rFonts w:ascii="Cambria" w:hAnsi="Cambria" w:cs="Calibri"/>
                <w:b/>
                <w:bCs/>
                <w:color w:val="000000"/>
                <w:sz w:val="20"/>
                <w:szCs w:val="20"/>
                <w:lang w:val="fr-FR"/>
              </w:rPr>
              <w:t>ÉCOLE</w:t>
            </w:r>
          </w:p>
        </w:tc>
        <w:tc>
          <w:tcPr>
            <w:tcW w:w="5879" w:type="dxa"/>
            <w:gridSpan w:val="5"/>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181A2AA6" w14:textId="77777777" w:rsidR="00314B5E" w:rsidRDefault="00314B5E" w:rsidP="00C20196">
            <w:pPr>
              <w:spacing w:after="0"/>
              <w:jc w:val="both"/>
              <w:rPr>
                <w:rFonts w:ascii="Calibri" w:hAnsi="Calibri" w:cs="Calibri"/>
              </w:rPr>
            </w:pPr>
            <w:r>
              <w:rPr>
                <w:rFonts w:ascii="Cambria" w:hAnsi="Cambria" w:cs="Calibri"/>
                <w:color w:val="1F3864"/>
                <w:sz w:val="20"/>
                <w:szCs w:val="20"/>
                <w:lang w:val="fr-FR"/>
              </w:rPr>
              <w:t>SANTÉ PUBLIQUE</w:t>
            </w:r>
          </w:p>
        </w:tc>
      </w:tr>
      <w:tr w:rsidR="00314B5E" w14:paraId="714D6A1B" w14:textId="77777777" w:rsidTr="00314B5E">
        <w:tc>
          <w:tcPr>
            <w:tcW w:w="3203" w:type="dxa"/>
            <w:tcBorders>
              <w:top w:val="nil"/>
              <w:left w:val="single" w:sz="8" w:space="0" w:color="000000"/>
              <w:bottom w:val="single" w:sz="8" w:space="0" w:color="000000"/>
              <w:right w:val="nil"/>
            </w:tcBorders>
            <w:shd w:val="clear" w:color="auto" w:fill="D9E2F3"/>
            <w:tcMar>
              <w:top w:w="0" w:type="dxa"/>
              <w:left w:w="108" w:type="dxa"/>
              <w:bottom w:w="0" w:type="dxa"/>
              <w:right w:w="108" w:type="dxa"/>
            </w:tcMar>
            <w:hideMark/>
          </w:tcPr>
          <w:p w14:paraId="1E641483" w14:textId="77777777" w:rsidR="00314B5E" w:rsidRDefault="00314B5E" w:rsidP="00C20196">
            <w:pPr>
              <w:spacing w:after="0"/>
              <w:jc w:val="both"/>
              <w:rPr>
                <w:rFonts w:ascii="Calibri" w:hAnsi="Calibri" w:cs="Calibri"/>
              </w:rPr>
            </w:pPr>
            <w:r>
              <w:rPr>
                <w:rFonts w:ascii="Cambria" w:hAnsi="Cambria" w:cs="Calibri"/>
                <w:b/>
                <w:bCs/>
                <w:color w:val="000000"/>
                <w:sz w:val="20"/>
                <w:szCs w:val="20"/>
                <w:lang w:val="fr-FR"/>
              </w:rPr>
              <w:t>SECTION</w:t>
            </w:r>
          </w:p>
        </w:tc>
        <w:tc>
          <w:tcPr>
            <w:tcW w:w="5879" w:type="dxa"/>
            <w:gridSpan w:val="5"/>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0073B0AC" w14:textId="77777777" w:rsidR="00314B5E" w:rsidRDefault="00314B5E" w:rsidP="00C20196">
            <w:pPr>
              <w:spacing w:after="0"/>
              <w:jc w:val="both"/>
              <w:rPr>
                <w:rFonts w:ascii="Calibri" w:hAnsi="Calibri" w:cs="Calibri"/>
              </w:rPr>
            </w:pPr>
            <w:r>
              <w:rPr>
                <w:rFonts w:ascii="Cambria" w:hAnsi="Cambria" w:cs="Calibri"/>
                <w:color w:val="002060"/>
                <w:sz w:val="20"/>
                <w:szCs w:val="20"/>
                <w:lang w:val="fr-FR"/>
              </w:rPr>
              <w:t>POLITIQUES DE SANTÉ PUBLIQUE</w:t>
            </w:r>
          </w:p>
        </w:tc>
      </w:tr>
      <w:tr w:rsidR="00314B5E" w14:paraId="6D8DC9E4" w14:textId="77777777" w:rsidTr="00314B5E">
        <w:tc>
          <w:tcPr>
            <w:tcW w:w="3203" w:type="dxa"/>
            <w:tcBorders>
              <w:top w:val="nil"/>
              <w:left w:val="single" w:sz="8" w:space="0" w:color="000000"/>
              <w:bottom w:val="single" w:sz="8" w:space="0" w:color="000000"/>
              <w:right w:val="nil"/>
            </w:tcBorders>
            <w:shd w:val="clear" w:color="auto" w:fill="D9E2F3"/>
            <w:tcMar>
              <w:top w:w="0" w:type="dxa"/>
              <w:left w:w="108" w:type="dxa"/>
              <w:bottom w:w="0" w:type="dxa"/>
              <w:right w:w="108" w:type="dxa"/>
            </w:tcMar>
            <w:hideMark/>
          </w:tcPr>
          <w:p w14:paraId="41EC93C8" w14:textId="77777777" w:rsidR="00314B5E" w:rsidRDefault="00314B5E" w:rsidP="00C20196">
            <w:pPr>
              <w:spacing w:after="0"/>
              <w:jc w:val="both"/>
              <w:rPr>
                <w:rFonts w:ascii="Calibri" w:hAnsi="Calibri" w:cs="Calibri"/>
              </w:rPr>
            </w:pPr>
            <w:r>
              <w:rPr>
                <w:rFonts w:ascii="Cambria" w:hAnsi="Cambria" w:cs="Calibri"/>
                <w:b/>
                <w:bCs/>
                <w:color w:val="000000"/>
                <w:sz w:val="20"/>
                <w:szCs w:val="20"/>
                <w:lang w:val="fr-FR"/>
              </w:rPr>
              <w:t>NIVEAU DES ÉTUDES</w:t>
            </w:r>
          </w:p>
        </w:tc>
        <w:tc>
          <w:tcPr>
            <w:tcW w:w="5879" w:type="dxa"/>
            <w:gridSpan w:val="5"/>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2BEE3C58" w14:textId="77777777" w:rsidR="00314B5E" w:rsidRDefault="00314B5E" w:rsidP="00C20196">
            <w:pPr>
              <w:spacing w:after="0"/>
              <w:jc w:val="both"/>
              <w:rPr>
                <w:rFonts w:ascii="Calibri" w:hAnsi="Calibri" w:cs="Calibri"/>
              </w:rPr>
            </w:pPr>
            <w:r>
              <w:rPr>
                <w:rFonts w:ascii="Cambria" w:hAnsi="Cambria" w:cs="Calibri"/>
                <w:color w:val="002060"/>
                <w:sz w:val="20"/>
                <w:szCs w:val="20"/>
                <w:lang w:val="fr-FR"/>
              </w:rPr>
              <w:t>MAÎTRISE EN SANTÉ PUBLIQUE</w:t>
            </w:r>
          </w:p>
        </w:tc>
      </w:tr>
      <w:tr w:rsidR="00314B5E" w14:paraId="4E70159C" w14:textId="77777777" w:rsidTr="00314B5E">
        <w:tc>
          <w:tcPr>
            <w:tcW w:w="3203" w:type="dxa"/>
            <w:tcBorders>
              <w:top w:val="nil"/>
              <w:left w:val="single" w:sz="8" w:space="0" w:color="000000"/>
              <w:bottom w:val="single" w:sz="8" w:space="0" w:color="000000"/>
              <w:right w:val="nil"/>
            </w:tcBorders>
            <w:shd w:val="clear" w:color="auto" w:fill="D9E2F3"/>
            <w:tcMar>
              <w:top w:w="0" w:type="dxa"/>
              <w:left w:w="108" w:type="dxa"/>
              <w:bottom w:w="0" w:type="dxa"/>
              <w:right w:w="108" w:type="dxa"/>
            </w:tcMar>
            <w:hideMark/>
          </w:tcPr>
          <w:p w14:paraId="73872C6E" w14:textId="77777777" w:rsidR="00314B5E" w:rsidRDefault="00314B5E" w:rsidP="00C20196">
            <w:pPr>
              <w:spacing w:after="0"/>
              <w:jc w:val="both"/>
              <w:rPr>
                <w:rFonts w:ascii="Calibri" w:hAnsi="Calibri" w:cs="Calibri"/>
              </w:rPr>
            </w:pPr>
            <w:r>
              <w:rPr>
                <w:rFonts w:ascii="Cambria" w:hAnsi="Cambria" w:cs="Calibri"/>
                <w:b/>
                <w:bCs/>
                <w:color w:val="000000"/>
                <w:sz w:val="20"/>
                <w:szCs w:val="20"/>
                <w:lang w:val="fr-FR"/>
              </w:rPr>
              <w:t>CODE DU COURS</w:t>
            </w:r>
          </w:p>
        </w:tc>
        <w:tc>
          <w:tcPr>
            <w:tcW w:w="1485" w:type="dxa"/>
            <w:tcBorders>
              <w:top w:val="nil"/>
              <w:left w:val="single" w:sz="8" w:space="0" w:color="000000"/>
              <w:bottom w:val="single" w:sz="8" w:space="0" w:color="000000"/>
              <w:right w:val="nil"/>
            </w:tcBorders>
            <w:tcMar>
              <w:top w:w="0" w:type="dxa"/>
              <w:left w:w="108" w:type="dxa"/>
              <w:bottom w:w="0" w:type="dxa"/>
              <w:right w:w="108" w:type="dxa"/>
            </w:tcMar>
            <w:hideMark/>
          </w:tcPr>
          <w:p w14:paraId="23C07ADD" w14:textId="77777777" w:rsidR="00314B5E" w:rsidRDefault="00314B5E" w:rsidP="00C20196">
            <w:pPr>
              <w:spacing w:after="0"/>
              <w:jc w:val="both"/>
              <w:rPr>
                <w:rFonts w:ascii="Calibri" w:hAnsi="Calibri" w:cs="Calibri"/>
              </w:rPr>
            </w:pPr>
            <w:r>
              <w:rPr>
                <w:rFonts w:ascii="Cambria" w:hAnsi="Cambria" w:cs="Calibri"/>
                <w:color w:val="002060"/>
                <w:sz w:val="20"/>
                <w:szCs w:val="20"/>
                <w:lang w:val="fr-FR"/>
              </w:rPr>
              <w:t>MSPYL302</w:t>
            </w:r>
          </w:p>
        </w:tc>
        <w:tc>
          <w:tcPr>
            <w:tcW w:w="2152" w:type="dxa"/>
            <w:gridSpan w:val="2"/>
            <w:tcBorders>
              <w:top w:val="nil"/>
              <w:left w:val="single" w:sz="8" w:space="0" w:color="000000"/>
              <w:bottom w:val="single" w:sz="8" w:space="0" w:color="000000"/>
              <w:right w:val="nil"/>
            </w:tcBorders>
            <w:shd w:val="clear" w:color="auto" w:fill="D9E2F3"/>
            <w:tcMar>
              <w:top w:w="0" w:type="dxa"/>
              <w:left w:w="108" w:type="dxa"/>
              <w:bottom w:w="0" w:type="dxa"/>
              <w:right w:w="108" w:type="dxa"/>
            </w:tcMar>
            <w:hideMark/>
          </w:tcPr>
          <w:p w14:paraId="2A36305A" w14:textId="77777777" w:rsidR="00314B5E" w:rsidRDefault="00314B5E" w:rsidP="00C20196">
            <w:pPr>
              <w:spacing w:after="0"/>
              <w:jc w:val="both"/>
              <w:rPr>
                <w:rFonts w:ascii="Calibri" w:hAnsi="Calibri" w:cs="Calibri"/>
              </w:rPr>
            </w:pPr>
            <w:r>
              <w:rPr>
                <w:rFonts w:ascii="Cambria" w:hAnsi="Cambria" w:cs="Calibri"/>
                <w:b/>
                <w:bCs/>
                <w:color w:val="000000"/>
                <w:sz w:val="20"/>
                <w:szCs w:val="20"/>
                <w:lang w:val="fr-FR"/>
              </w:rPr>
              <w:t>SEMESTRE D’ÉTUDES</w:t>
            </w:r>
          </w:p>
        </w:tc>
        <w:tc>
          <w:tcPr>
            <w:tcW w:w="2242" w:type="dxa"/>
            <w:gridSpan w:val="2"/>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7BE9ABC8" w14:textId="77777777" w:rsidR="00314B5E" w:rsidRPr="00055E0C" w:rsidRDefault="00314B5E" w:rsidP="00C20196">
            <w:pPr>
              <w:spacing w:after="0"/>
              <w:jc w:val="both"/>
              <w:rPr>
                <w:rFonts w:ascii="Calibri" w:hAnsi="Calibri" w:cs="Calibri"/>
                <w:color w:val="002060"/>
              </w:rPr>
            </w:pPr>
            <w:r w:rsidRPr="00055E0C">
              <w:rPr>
                <w:rFonts w:ascii="Cambria" w:hAnsi="Cambria" w:cs="Calibri"/>
                <w:color w:val="002060"/>
                <w:sz w:val="20"/>
                <w:szCs w:val="20"/>
                <w:lang w:val="fr-FR"/>
              </w:rPr>
              <w:t>C</w:t>
            </w:r>
          </w:p>
        </w:tc>
      </w:tr>
      <w:tr w:rsidR="00314B5E" w14:paraId="76AA96B4" w14:textId="77777777" w:rsidTr="00314B5E">
        <w:trPr>
          <w:trHeight w:val="375"/>
        </w:trPr>
        <w:tc>
          <w:tcPr>
            <w:tcW w:w="3203" w:type="dxa"/>
            <w:tcBorders>
              <w:top w:val="nil"/>
              <w:left w:val="single" w:sz="8" w:space="0" w:color="000000"/>
              <w:bottom w:val="single" w:sz="8" w:space="0" w:color="000000"/>
              <w:right w:val="nil"/>
            </w:tcBorders>
            <w:shd w:val="clear" w:color="auto" w:fill="D9E2F3"/>
            <w:tcMar>
              <w:top w:w="0" w:type="dxa"/>
              <w:left w:w="108" w:type="dxa"/>
              <w:bottom w:w="0" w:type="dxa"/>
              <w:right w:w="108" w:type="dxa"/>
            </w:tcMar>
            <w:vAlign w:val="center"/>
            <w:hideMark/>
          </w:tcPr>
          <w:p w14:paraId="3CF9E88D" w14:textId="77777777" w:rsidR="00314B5E" w:rsidRDefault="00314B5E" w:rsidP="00C20196">
            <w:pPr>
              <w:spacing w:after="0"/>
              <w:jc w:val="both"/>
              <w:rPr>
                <w:rFonts w:ascii="Calibri" w:hAnsi="Calibri" w:cs="Calibri"/>
              </w:rPr>
            </w:pPr>
            <w:r>
              <w:rPr>
                <w:rFonts w:ascii="Cambria" w:hAnsi="Cambria" w:cs="Calibri"/>
                <w:b/>
                <w:bCs/>
                <w:color w:val="000000"/>
                <w:sz w:val="20"/>
                <w:szCs w:val="20"/>
                <w:lang w:val="fr-FR"/>
              </w:rPr>
              <w:t>TITRE DU COURS</w:t>
            </w:r>
          </w:p>
        </w:tc>
        <w:tc>
          <w:tcPr>
            <w:tcW w:w="5879" w:type="dxa"/>
            <w:gridSpan w:val="5"/>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5A5B2BC2" w14:textId="77777777" w:rsidR="00314B5E" w:rsidRPr="00055E0C" w:rsidRDefault="00314B5E" w:rsidP="00C20196">
            <w:pPr>
              <w:spacing w:after="0"/>
              <w:jc w:val="both"/>
              <w:rPr>
                <w:rFonts w:ascii="Calibri" w:hAnsi="Calibri" w:cs="Calibri"/>
                <w:color w:val="002060"/>
              </w:rPr>
            </w:pPr>
            <w:r w:rsidRPr="00055E0C">
              <w:rPr>
                <w:rFonts w:ascii="Cambria" w:hAnsi="Cambria" w:cs="Calibri"/>
                <w:color w:val="002060"/>
                <w:sz w:val="20"/>
                <w:szCs w:val="20"/>
                <w:lang w:val="fr-FR"/>
              </w:rPr>
              <w:t>MÉTHODOLOGIE DE SURVEILLANCE ÉPIDÉMIOLOGIQUE</w:t>
            </w:r>
          </w:p>
        </w:tc>
      </w:tr>
      <w:tr w:rsidR="00314B5E" w14:paraId="164A56D9" w14:textId="77777777" w:rsidTr="00314B5E">
        <w:trPr>
          <w:trHeight w:val="196"/>
        </w:trPr>
        <w:tc>
          <w:tcPr>
            <w:tcW w:w="5251" w:type="dxa"/>
            <w:gridSpan w:val="3"/>
            <w:tcBorders>
              <w:top w:val="nil"/>
              <w:left w:val="single" w:sz="8" w:space="0" w:color="000000"/>
              <w:bottom w:val="single" w:sz="8" w:space="0" w:color="000000"/>
              <w:right w:val="nil"/>
            </w:tcBorders>
            <w:shd w:val="clear" w:color="auto" w:fill="D9E2F3"/>
            <w:tcMar>
              <w:top w:w="0" w:type="dxa"/>
              <w:left w:w="108" w:type="dxa"/>
              <w:bottom w:w="0" w:type="dxa"/>
              <w:right w:w="108" w:type="dxa"/>
            </w:tcMar>
            <w:vAlign w:val="center"/>
            <w:hideMark/>
          </w:tcPr>
          <w:p w14:paraId="09646072" w14:textId="26430B02" w:rsidR="00314B5E" w:rsidRPr="00314B5E" w:rsidRDefault="00314B5E" w:rsidP="00C20196">
            <w:pPr>
              <w:spacing w:after="0"/>
              <w:jc w:val="both"/>
              <w:rPr>
                <w:rFonts w:ascii="Calibri" w:hAnsi="Calibri" w:cs="Calibri"/>
                <w:lang w:val="en-US"/>
              </w:rPr>
            </w:pPr>
            <w:r>
              <w:rPr>
                <w:rFonts w:ascii="Cambria" w:hAnsi="Cambria" w:cs="Calibri"/>
                <w:b/>
                <w:bCs/>
                <w:color w:val="000000"/>
                <w:sz w:val="20"/>
                <w:szCs w:val="20"/>
                <w:lang w:val="fr-FR"/>
              </w:rPr>
              <w:t>ACTIVITÉS D’ENSEIGNEMENT INDÉPENDANTES</w:t>
            </w:r>
            <w:r w:rsidRPr="00314B5E">
              <w:rPr>
                <w:rFonts w:ascii="Cambria" w:hAnsi="Cambria" w:cs="Calibri"/>
                <w:b/>
                <w:bCs/>
                <w:color w:val="000000"/>
                <w:sz w:val="20"/>
                <w:szCs w:val="20"/>
                <w:lang w:val="en-US"/>
              </w:rPr>
              <w:br/>
            </w:r>
            <w:r w:rsidR="000742F1">
              <w:rPr>
                <w:rFonts w:ascii="Cambria" w:hAnsi="Cambria" w:cs="Calibri"/>
                <w:i/>
                <w:iCs/>
                <w:color w:val="000000"/>
                <w:sz w:val="18"/>
                <w:szCs w:val="18"/>
                <w:lang w:val="fr-FR"/>
              </w:rPr>
              <w:t>dans le cas où les crédits sont attribués dans des parties distinctes du cours, par exemple des conférences, des exercices de laboratoire, etc. Si les crédits sont attribués uniformément pour l’ensemble du cours, entrez les heures d’enseignement hebdomadaires et le total des crédits</w:t>
            </w:r>
          </w:p>
        </w:tc>
        <w:tc>
          <w:tcPr>
            <w:tcW w:w="1700" w:type="dxa"/>
            <w:gridSpan w:val="2"/>
            <w:tcBorders>
              <w:top w:val="nil"/>
              <w:left w:val="single" w:sz="8" w:space="0" w:color="000000"/>
              <w:bottom w:val="single" w:sz="8" w:space="0" w:color="000000"/>
              <w:right w:val="nil"/>
            </w:tcBorders>
            <w:shd w:val="clear" w:color="auto" w:fill="D9E2F3"/>
            <w:tcMar>
              <w:top w:w="0" w:type="dxa"/>
              <w:left w:w="108" w:type="dxa"/>
              <w:bottom w:w="0" w:type="dxa"/>
              <w:right w:w="108" w:type="dxa"/>
            </w:tcMar>
            <w:vAlign w:val="center"/>
            <w:hideMark/>
          </w:tcPr>
          <w:p w14:paraId="6AD49C00" w14:textId="77777777" w:rsidR="00314B5E" w:rsidRDefault="00314B5E" w:rsidP="00C20196">
            <w:pPr>
              <w:spacing w:after="0"/>
              <w:jc w:val="both"/>
              <w:rPr>
                <w:rFonts w:ascii="Calibri" w:hAnsi="Calibri" w:cs="Calibri"/>
              </w:rPr>
            </w:pPr>
            <w:r>
              <w:rPr>
                <w:rFonts w:ascii="Cambria" w:hAnsi="Cambria" w:cs="Calibri"/>
                <w:b/>
                <w:bCs/>
                <w:color w:val="000000"/>
                <w:sz w:val="20"/>
                <w:szCs w:val="20"/>
                <w:lang w:val="fr-FR"/>
              </w:rPr>
              <w:t>HEBDOMADAIRE</w:t>
            </w:r>
            <w:r>
              <w:rPr>
                <w:rFonts w:ascii="Cambria" w:hAnsi="Cambria" w:cs="Calibri"/>
                <w:b/>
                <w:bCs/>
                <w:color w:val="000000"/>
                <w:sz w:val="20"/>
                <w:szCs w:val="20"/>
              </w:rPr>
              <w:br/>
            </w:r>
            <w:r>
              <w:rPr>
                <w:rFonts w:ascii="Cambria" w:hAnsi="Cambria" w:cs="Calibri"/>
                <w:b/>
                <w:bCs/>
                <w:color w:val="000000"/>
                <w:sz w:val="20"/>
                <w:szCs w:val="20"/>
                <w:lang w:val="fr-FR"/>
              </w:rPr>
              <w:t>HEURES </w:t>
            </w:r>
            <w:r>
              <w:rPr>
                <w:rFonts w:ascii="Cambria" w:hAnsi="Cambria" w:cs="Calibri"/>
                <w:b/>
                <w:bCs/>
                <w:color w:val="000000"/>
                <w:sz w:val="20"/>
                <w:szCs w:val="20"/>
                <w:shd w:val="clear" w:color="auto" w:fill="D9E2F3"/>
                <w:lang w:val="fr-FR"/>
              </w:rPr>
              <w:t>D’ENSEIGNEMENT SKALIAS</w:t>
            </w:r>
          </w:p>
        </w:tc>
        <w:tc>
          <w:tcPr>
            <w:tcW w:w="2131" w:type="dxa"/>
            <w:tcBorders>
              <w:top w:val="nil"/>
              <w:left w:val="single" w:sz="8" w:space="0" w:color="000000"/>
              <w:bottom w:val="single" w:sz="8" w:space="0" w:color="000000"/>
              <w:right w:val="single" w:sz="8" w:space="0" w:color="000000"/>
            </w:tcBorders>
            <w:shd w:val="clear" w:color="auto" w:fill="D9E2F3"/>
            <w:tcMar>
              <w:top w:w="0" w:type="dxa"/>
              <w:left w:w="108" w:type="dxa"/>
              <w:bottom w:w="0" w:type="dxa"/>
              <w:right w:w="108" w:type="dxa"/>
            </w:tcMar>
            <w:vAlign w:val="center"/>
            <w:hideMark/>
          </w:tcPr>
          <w:p w14:paraId="79719ABE" w14:textId="5047F30B" w:rsidR="00314B5E" w:rsidRPr="002A2D90" w:rsidRDefault="00314B5E" w:rsidP="00C20196">
            <w:pPr>
              <w:spacing w:after="0"/>
              <w:jc w:val="both"/>
              <w:rPr>
                <w:rFonts w:ascii="Cambria" w:hAnsi="Cambria" w:cs="Calibri"/>
                <w:b/>
                <w:bCs/>
                <w:color w:val="000000"/>
                <w:sz w:val="20"/>
                <w:szCs w:val="20"/>
                <w:lang w:val="fr-FR"/>
              </w:rPr>
            </w:pPr>
            <w:r>
              <w:rPr>
                <w:rFonts w:ascii="Cambria" w:hAnsi="Cambria" w:cs="Calibri"/>
                <w:b/>
                <w:bCs/>
                <w:color w:val="000000"/>
                <w:sz w:val="20"/>
                <w:szCs w:val="20"/>
                <w:lang w:val="fr-FR"/>
              </w:rPr>
              <w:t xml:space="preserve">UNITÉS </w:t>
            </w:r>
            <w:r w:rsidR="002A2D90">
              <w:rPr>
                <w:rFonts w:ascii="Cambria" w:hAnsi="Cambria" w:cs="Calibri"/>
                <w:b/>
                <w:bCs/>
                <w:color w:val="000000"/>
                <w:sz w:val="20"/>
                <w:szCs w:val="20"/>
                <w:lang w:val="fr-FR"/>
              </w:rPr>
              <w:br/>
            </w:r>
            <w:r>
              <w:rPr>
                <w:rFonts w:ascii="Cambria" w:hAnsi="Cambria" w:cs="Calibri"/>
                <w:b/>
                <w:bCs/>
                <w:color w:val="000000"/>
                <w:sz w:val="20"/>
                <w:szCs w:val="20"/>
                <w:lang w:val="fr-FR"/>
              </w:rPr>
              <w:t>DE CRÉDIT</w:t>
            </w:r>
          </w:p>
        </w:tc>
      </w:tr>
      <w:tr w:rsidR="00314B5E" w14:paraId="30E1AAE3" w14:textId="77777777" w:rsidTr="00314B5E">
        <w:trPr>
          <w:trHeight w:val="194"/>
        </w:trPr>
        <w:tc>
          <w:tcPr>
            <w:tcW w:w="5251" w:type="dxa"/>
            <w:gridSpan w:val="3"/>
            <w:tcBorders>
              <w:top w:val="nil"/>
              <w:left w:val="single" w:sz="8" w:space="0" w:color="000000"/>
              <w:bottom w:val="single" w:sz="8" w:space="0" w:color="000000"/>
              <w:right w:val="nil"/>
            </w:tcBorders>
            <w:tcMar>
              <w:top w:w="0" w:type="dxa"/>
              <w:left w:w="108" w:type="dxa"/>
              <w:bottom w:w="0" w:type="dxa"/>
              <w:right w:w="108" w:type="dxa"/>
            </w:tcMar>
            <w:hideMark/>
          </w:tcPr>
          <w:p w14:paraId="3CF284FF" w14:textId="7630D8E1" w:rsidR="00314B5E" w:rsidRDefault="00314B5E" w:rsidP="00C20196">
            <w:pPr>
              <w:spacing w:after="0"/>
              <w:rPr>
                <w:rFonts w:ascii="Calibri" w:hAnsi="Calibri" w:cs="Calibri"/>
              </w:rPr>
            </w:pPr>
            <w:r>
              <w:rPr>
                <w:rFonts w:ascii="Cambria" w:hAnsi="Cambria" w:cs="Calibri"/>
                <w:color w:val="002060"/>
                <w:lang w:val="fr-FR"/>
              </w:rPr>
              <w:t>Conférences</w:t>
            </w:r>
          </w:p>
        </w:tc>
        <w:tc>
          <w:tcPr>
            <w:tcW w:w="1700" w:type="dxa"/>
            <w:gridSpan w:val="2"/>
            <w:tcBorders>
              <w:top w:val="nil"/>
              <w:left w:val="single" w:sz="8" w:space="0" w:color="000000"/>
              <w:bottom w:val="single" w:sz="8" w:space="0" w:color="000000"/>
              <w:right w:val="nil"/>
            </w:tcBorders>
            <w:tcMar>
              <w:top w:w="0" w:type="dxa"/>
              <w:left w:w="108" w:type="dxa"/>
              <w:bottom w:w="0" w:type="dxa"/>
              <w:right w:w="108" w:type="dxa"/>
            </w:tcMar>
            <w:hideMark/>
          </w:tcPr>
          <w:p w14:paraId="3EE4ED06" w14:textId="3E45F800" w:rsidR="00314B5E" w:rsidRDefault="00314B5E" w:rsidP="00C20196">
            <w:pPr>
              <w:spacing w:after="0"/>
              <w:jc w:val="center"/>
              <w:rPr>
                <w:rFonts w:ascii="Calibri" w:hAnsi="Calibri" w:cs="Calibri"/>
              </w:rPr>
            </w:pPr>
            <w:r>
              <w:rPr>
                <w:rFonts w:ascii="Cambria" w:hAnsi="Cambria" w:cs="Calibri"/>
                <w:color w:val="002060"/>
                <w:lang w:val="fr-FR"/>
              </w:rPr>
              <w:t>2</w:t>
            </w:r>
          </w:p>
        </w:tc>
        <w:tc>
          <w:tcPr>
            <w:tcW w:w="2131"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6F65D678" w14:textId="77777777" w:rsidR="00314B5E" w:rsidRDefault="00314B5E" w:rsidP="00C20196">
            <w:pPr>
              <w:spacing w:after="0"/>
              <w:jc w:val="both"/>
              <w:rPr>
                <w:rFonts w:ascii="Calibri" w:hAnsi="Calibri" w:cs="Calibri"/>
              </w:rPr>
            </w:pPr>
            <w:r>
              <w:rPr>
                <w:rFonts w:ascii="Cambria" w:hAnsi="Cambria" w:cs="Calibri"/>
                <w:b/>
                <w:bCs/>
                <w:color w:val="002060"/>
                <w:lang w:val="en-US"/>
              </w:rPr>
              <w:t> </w:t>
            </w:r>
          </w:p>
        </w:tc>
      </w:tr>
      <w:tr w:rsidR="00314B5E" w14:paraId="72D6A7D0" w14:textId="77777777" w:rsidTr="00314B5E">
        <w:trPr>
          <w:trHeight w:val="194"/>
        </w:trPr>
        <w:tc>
          <w:tcPr>
            <w:tcW w:w="5251" w:type="dxa"/>
            <w:gridSpan w:val="3"/>
            <w:tcBorders>
              <w:top w:val="nil"/>
              <w:left w:val="single" w:sz="8" w:space="0" w:color="000000"/>
              <w:bottom w:val="single" w:sz="8" w:space="0" w:color="000000"/>
              <w:right w:val="nil"/>
            </w:tcBorders>
            <w:tcMar>
              <w:top w:w="0" w:type="dxa"/>
              <w:left w:w="108" w:type="dxa"/>
              <w:bottom w:w="0" w:type="dxa"/>
              <w:right w:w="108" w:type="dxa"/>
            </w:tcMar>
            <w:hideMark/>
          </w:tcPr>
          <w:p w14:paraId="5C659284" w14:textId="1FB45EA7" w:rsidR="00314B5E" w:rsidRDefault="00314B5E" w:rsidP="00C20196">
            <w:pPr>
              <w:spacing w:after="0"/>
              <w:jc w:val="both"/>
              <w:rPr>
                <w:rFonts w:ascii="Calibri" w:hAnsi="Calibri" w:cs="Calibri"/>
              </w:rPr>
            </w:pPr>
            <w:r>
              <w:rPr>
                <w:rFonts w:ascii="Cambria" w:hAnsi="Cambria" w:cs="Calibri"/>
                <w:color w:val="002060"/>
                <w:lang w:val="fr-FR"/>
              </w:rPr>
              <w:t>Exercice de laboratoire</w:t>
            </w:r>
          </w:p>
        </w:tc>
        <w:tc>
          <w:tcPr>
            <w:tcW w:w="1700" w:type="dxa"/>
            <w:gridSpan w:val="2"/>
            <w:tcBorders>
              <w:top w:val="nil"/>
              <w:left w:val="single" w:sz="8" w:space="0" w:color="000000"/>
              <w:bottom w:val="single" w:sz="8" w:space="0" w:color="000000"/>
              <w:right w:val="nil"/>
            </w:tcBorders>
            <w:tcMar>
              <w:top w:w="0" w:type="dxa"/>
              <w:left w:w="108" w:type="dxa"/>
              <w:bottom w:w="0" w:type="dxa"/>
              <w:right w:w="108" w:type="dxa"/>
            </w:tcMar>
            <w:hideMark/>
          </w:tcPr>
          <w:p w14:paraId="3FB2B9CE" w14:textId="1D47DA64" w:rsidR="00314B5E" w:rsidRDefault="00314B5E" w:rsidP="00C20196">
            <w:pPr>
              <w:spacing w:after="0"/>
              <w:jc w:val="center"/>
              <w:rPr>
                <w:rFonts w:ascii="Calibri" w:hAnsi="Calibri" w:cs="Calibri"/>
              </w:rPr>
            </w:pPr>
            <w:r>
              <w:rPr>
                <w:rFonts w:ascii="Cambria" w:hAnsi="Cambria" w:cs="Calibri"/>
                <w:color w:val="002060"/>
                <w:lang w:val="fr-FR"/>
              </w:rPr>
              <w:t>1</w:t>
            </w:r>
          </w:p>
        </w:tc>
        <w:tc>
          <w:tcPr>
            <w:tcW w:w="2131"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468EE43C" w14:textId="77777777" w:rsidR="00314B5E" w:rsidRDefault="00314B5E" w:rsidP="00C20196">
            <w:pPr>
              <w:spacing w:after="0"/>
              <w:jc w:val="both"/>
              <w:rPr>
                <w:rFonts w:ascii="Calibri" w:hAnsi="Calibri" w:cs="Calibri"/>
              </w:rPr>
            </w:pPr>
            <w:r>
              <w:rPr>
                <w:rFonts w:ascii="Cambria" w:hAnsi="Cambria" w:cs="Calibri"/>
                <w:color w:val="002060"/>
              </w:rPr>
              <w:t> </w:t>
            </w:r>
          </w:p>
        </w:tc>
      </w:tr>
      <w:tr w:rsidR="00314B5E" w14:paraId="6AC085D7" w14:textId="77777777" w:rsidTr="00314B5E">
        <w:trPr>
          <w:trHeight w:val="194"/>
        </w:trPr>
        <w:tc>
          <w:tcPr>
            <w:tcW w:w="5251" w:type="dxa"/>
            <w:gridSpan w:val="3"/>
            <w:tcBorders>
              <w:top w:val="nil"/>
              <w:left w:val="single" w:sz="8" w:space="0" w:color="000000"/>
              <w:bottom w:val="single" w:sz="8" w:space="0" w:color="000000"/>
              <w:right w:val="nil"/>
            </w:tcBorders>
            <w:shd w:val="clear" w:color="auto" w:fill="D9E2F3"/>
            <w:tcMar>
              <w:top w:w="0" w:type="dxa"/>
              <w:left w:w="108" w:type="dxa"/>
              <w:bottom w:w="0" w:type="dxa"/>
              <w:right w:w="108" w:type="dxa"/>
            </w:tcMar>
            <w:hideMark/>
          </w:tcPr>
          <w:p w14:paraId="2FF0C47C" w14:textId="77777777" w:rsidR="00314B5E" w:rsidRPr="00314B5E" w:rsidRDefault="00314B5E" w:rsidP="00C20196">
            <w:pPr>
              <w:spacing w:after="0"/>
              <w:jc w:val="both"/>
              <w:rPr>
                <w:rFonts w:ascii="Calibri" w:hAnsi="Calibri" w:cs="Calibri"/>
                <w:lang w:val="en-US"/>
              </w:rPr>
            </w:pPr>
            <w:r>
              <w:rPr>
                <w:rFonts w:ascii="Cambria" w:hAnsi="Cambria" w:cs="Calibri"/>
                <w:i/>
                <w:iCs/>
                <w:color w:val="000000"/>
                <w:sz w:val="18"/>
                <w:szCs w:val="18"/>
                <w:lang w:val="fr-FR"/>
              </w:rPr>
              <w:t>Ajoutez des lignes si nécessaire. L’organisation de l’enseignement et les méthodes d’enseignement utilisées sont décrites en détail au point 4.</w:t>
            </w:r>
          </w:p>
        </w:tc>
        <w:tc>
          <w:tcPr>
            <w:tcW w:w="1700" w:type="dxa"/>
            <w:gridSpan w:val="2"/>
            <w:tcBorders>
              <w:top w:val="nil"/>
              <w:left w:val="single" w:sz="8" w:space="0" w:color="000000"/>
              <w:bottom w:val="single" w:sz="8" w:space="0" w:color="000000"/>
              <w:right w:val="nil"/>
            </w:tcBorders>
            <w:tcMar>
              <w:top w:w="0" w:type="dxa"/>
              <w:left w:w="108" w:type="dxa"/>
              <w:bottom w:w="0" w:type="dxa"/>
              <w:right w:w="108" w:type="dxa"/>
            </w:tcMar>
            <w:hideMark/>
          </w:tcPr>
          <w:p w14:paraId="42AE8E81" w14:textId="6891DF41" w:rsidR="00314B5E" w:rsidRDefault="00314B5E" w:rsidP="00C20196">
            <w:pPr>
              <w:spacing w:after="0"/>
              <w:jc w:val="center"/>
              <w:rPr>
                <w:rFonts w:ascii="Calibri" w:hAnsi="Calibri" w:cs="Calibri"/>
              </w:rPr>
            </w:pPr>
            <w:r>
              <w:rPr>
                <w:rFonts w:ascii="Cambria" w:hAnsi="Cambria" w:cs="Calibri"/>
                <w:b/>
                <w:bCs/>
                <w:color w:val="002060"/>
                <w:lang w:val="fr-FR"/>
              </w:rPr>
              <w:t>3</w:t>
            </w:r>
          </w:p>
        </w:tc>
        <w:tc>
          <w:tcPr>
            <w:tcW w:w="2131"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3D9DD350" w14:textId="4C5043CD" w:rsidR="00314B5E" w:rsidRDefault="00314B5E" w:rsidP="00C20196">
            <w:pPr>
              <w:spacing w:after="0"/>
              <w:jc w:val="center"/>
              <w:rPr>
                <w:rFonts w:ascii="Calibri" w:hAnsi="Calibri" w:cs="Calibri"/>
              </w:rPr>
            </w:pPr>
            <w:r>
              <w:rPr>
                <w:rFonts w:ascii="Cambria" w:hAnsi="Cambria" w:cs="Calibri"/>
                <w:b/>
                <w:bCs/>
                <w:color w:val="002060"/>
                <w:lang w:val="fr-FR"/>
              </w:rPr>
              <w:t>6</w:t>
            </w:r>
          </w:p>
        </w:tc>
      </w:tr>
      <w:tr w:rsidR="00314B5E" w:rsidRPr="001D49D1" w14:paraId="75D1E460" w14:textId="77777777" w:rsidTr="00314B5E">
        <w:trPr>
          <w:trHeight w:val="599"/>
        </w:trPr>
        <w:tc>
          <w:tcPr>
            <w:tcW w:w="3203" w:type="dxa"/>
            <w:tcBorders>
              <w:top w:val="nil"/>
              <w:left w:val="single" w:sz="8" w:space="0" w:color="000000"/>
              <w:bottom w:val="single" w:sz="8" w:space="0" w:color="000000"/>
              <w:right w:val="nil"/>
            </w:tcBorders>
            <w:shd w:val="clear" w:color="auto" w:fill="D9E2F3"/>
            <w:tcMar>
              <w:top w:w="0" w:type="dxa"/>
              <w:left w:w="108" w:type="dxa"/>
              <w:bottom w:w="0" w:type="dxa"/>
              <w:right w:w="108" w:type="dxa"/>
            </w:tcMar>
            <w:hideMark/>
          </w:tcPr>
          <w:p w14:paraId="5F6BCAA7" w14:textId="0CDED282" w:rsidR="00314B5E" w:rsidRPr="00314B5E" w:rsidRDefault="00314B5E" w:rsidP="00C20196">
            <w:pPr>
              <w:spacing w:after="0"/>
              <w:jc w:val="both"/>
              <w:rPr>
                <w:rFonts w:ascii="Calibri" w:hAnsi="Calibri" w:cs="Calibri"/>
                <w:lang w:val="en-US"/>
              </w:rPr>
            </w:pPr>
            <w:r>
              <w:rPr>
                <w:rFonts w:ascii="Cambria" w:hAnsi="Cambria" w:cs="Calibri"/>
                <w:b/>
                <w:bCs/>
                <w:color w:val="000000"/>
                <w:sz w:val="20"/>
                <w:szCs w:val="20"/>
                <w:lang w:val="fr-FR"/>
              </w:rPr>
              <w:t>TYPE DE COURS</w:t>
            </w:r>
            <w:r w:rsidR="002A2D90">
              <w:rPr>
                <w:rFonts w:ascii="Cambria" w:hAnsi="Cambria" w:cs="Calibri"/>
                <w:b/>
                <w:bCs/>
                <w:color w:val="000000"/>
                <w:sz w:val="20"/>
                <w:szCs w:val="20"/>
                <w:lang w:val="fr-FR"/>
              </w:rPr>
              <w:br/>
            </w:r>
            <w:r>
              <w:rPr>
                <w:rFonts w:ascii="Cambria" w:hAnsi="Cambria" w:cs="Calibri"/>
                <w:i/>
                <w:iCs/>
                <w:color w:val="000000"/>
                <w:sz w:val="16"/>
                <w:szCs w:val="16"/>
                <w:lang w:val="fr-FR"/>
              </w:rPr>
              <w:t>Contexte, Connaissances générales, Domaine scientifique, Développement des compétences</w:t>
            </w:r>
          </w:p>
        </w:tc>
        <w:tc>
          <w:tcPr>
            <w:tcW w:w="5879" w:type="dxa"/>
            <w:gridSpan w:val="5"/>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30A645D6" w14:textId="1EA018E5" w:rsidR="00314B5E" w:rsidRPr="00314B5E" w:rsidRDefault="00314B5E" w:rsidP="00C20196">
            <w:pPr>
              <w:spacing w:after="0"/>
              <w:jc w:val="both"/>
              <w:rPr>
                <w:rFonts w:ascii="Calibri" w:hAnsi="Calibri" w:cs="Calibri"/>
                <w:lang w:val="en-US"/>
              </w:rPr>
            </w:pPr>
            <w:r>
              <w:rPr>
                <w:rFonts w:ascii="Cambria" w:hAnsi="Cambria" w:cs="Calibri"/>
                <w:color w:val="002060"/>
                <w:lang w:val="fr-FR"/>
              </w:rPr>
              <w:t>Cours de spécialisation</w:t>
            </w:r>
            <w:r w:rsidR="00BF6952">
              <w:rPr>
                <w:rFonts w:ascii="Cambria" w:hAnsi="Cambria" w:cs="Calibri"/>
                <w:color w:val="002060"/>
                <w:lang w:val="fr-FR"/>
              </w:rPr>
              <w:br/>
            </w:r>
            <w:r>
              <w:rPr>
                <w:rFonts w:ascii="Cambria" w:hAnsi="Cambria" w:cs="Calibri"/>
                <w:color w:val="002060"/>
                <w:lang w:val="fr-FR"/>
              </w:rPr>
              <w:t>Domaine scientifique, Développement des compétences</w:t>
            </w:r>
          </w:p>
        </w:tc>
      </w:tr>
      <w:tr w:rsidR="00314B5E" w14:paraId="322440E3" w14:textId="77777777" w:rsidTr="00314B5E">
        <w:tc>
          <w:tcPr>
            <w:tcW w:w="3203" w:type="dxa"/>
            <w:tcBorders>
              <w:top w:val="nil"/>
              <w:left w:val="single" w:sz="8" w:space="0" w:color="000000"/>
              <w:bottom w:val="single" w:sz="8" w:space="0" w:color="000000"/>
              <w:right w:val="nil"/>
            </w:tcBorders>
            <w:shd w:val="clear" w:color="auto" w:fill="D9E2F3"/>
            <w:tcMar>
              <w:top w:w="0" w:type="dxa"/>
              <w:left w:w="108" w:type="dxa"/>
              <w:bottom w:w="0" w:type="dxa"/>
              <w:right w:w="108" w:type="dxa"/>
            </w:tcMar>
            <w:hideMark/>
          </w:tcPr>
          <w:p w14:paraId="10333B94" w14:textId="14A09C78" w:rsidR="00314B5E" w:rsidRDefault="00314B5E" w:rsidP="00C20196">
            <w:pPr>
              <w:spacing w:after="0"/>
              <w:jc w:val="both"/>
              <w:rPr>
                <w:rFonts w:ascii="Calibri" w:hAnsi="Calibri" w:cs="Calibri"/>
              </w:rPr>
            </w:pPr>
            <w:r>
              <w:rPr>
                <w:rFonts w:ascii="Cambria" w:hAnsi="Cambria" w:cs="Calibri"/>
                <w:b/>
                <w:bCs/>
                <w:color w:val="000000"/>
                <w:sz w:val="20"/>
                <w:szCs w:val="20"/>
                <w:lang w:val="fr-FR"/>
              </w:rPr>
              <w:t>CO</w:t>
            </w:r>
            <w:r w:rsidR="00FA5B25">
              <w:rPr>
                <w:rFonts w:ascii="Cambria" w:hAnsi="Cambria" w:cs="Calibri"/>
                <w:b/>
                <w:bCs/>
                <w:color w:val="000000"/>
                <w:sz w:val="20"/>
                <w:szCs w:val="20"/>
                <w:lang w:val="fr-FR"/>
              </w:rPr>
              <w:t xml:space="preserve">URS </w:t>
            </w:r>
            <w:proofErr w:type="gramStart"/>
            <w:r w:rsidR="00FA5B25">
              <w:rPr>
                <w:rFonts w:ascii="Cambria" w:hAnsi="Cambria" w:cs="Calibri"/>
                <w:b/>
                <w:bCs/>
                <w:color w:val="000000"/>
                <w:sz w:val="20"/>
                <w:szCs w:val="20"/>
                <w:lang w:val="fr-FR"/>
              </w:rPr>
              <w:t>PREREQUIS</w:t>
            </w:r>
            <w:r>
              <w:rPr>
                <w:rFonts w:ascii="Cambria" w:hAnsi="Cambria" w:cs="Calibri"/>
                <w:b/>
                <w:bCs/>
                <w:color w:val="000000"/>
                <w:sz w:val="20"/>
                <w:szCs w:val="20"/>
                <w:lang w:val="fr-FR"/>
              </w:rPr>
              <w:t>:</w:t>
            </w:r>
            <w:proofErr w:type="gramEnd"/>
          </w:p>
        </w:tc>
        <w:tc>
          <w:tcPr>
            <w:tcW w:w="5879" w:type="dxa"/>
            <w:gridSpan w:val="5"/>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18814441" w14:textId="77777777" w:rsidR="00314B5E" w:rsidRDefault="00314B5E" w:rsidP="00C20196">
            <w:pPr>
              <w:spacing w:after="0"/>
              <w:jc w:val="both"/>
              <w:rPr>
                <w:rFonts w:ascii="Calibri" w:hAnsi="Calibri" w:cs="Calibri"/>
              </w:rPr>
            </w:pPr>
            <w:r>
              <w:rPr>
                <w:rFonts w:ascii="Cambria" w:hAnsi="Cambria" w:cs="Calibri"/>
                <w:color w:val="002060"/>
                <w:lang w:val="fr-FR"/>
              </w:rPr>
              <w:t>Aucun</w:t>
            </w:r>
          </w:p>
        </w:tc>
      </w:tr>
      <w:tr w:rsidR="00314B5E" w14:paraId="7B692846" w14:textId="77777777" w:rsidTr="00314B5E">
        <w:tc>
          <w:tcPr>
            <w:tcW w:w="3203" w:type="dxa"/>
            <w:tcBorders>
              <w:top w:val="nil"/>
              <w:left w:val="single" w:sz="8" w:space="0" w:color="000000"/>
              <w:bottom w:val="single" w:sz="8" w:space="0" w:color="000000"/>
              <w:right w:val="nil"/>
            </w:tcBorders>
            <w:shd w:val="clear" w:color="auto" w:fill="D9E2F3"/>
            <w:tcMar>
              <w:top w:w="0" w:type="dxa"/>
              <w:left w:w="108" w:type="dxa"/>
              <w:bottom w:w="0" w:type="dxa"/>
              <w:right w:w="108" w:type="dxa"/>
            </w:tcMar>
            <w:hideMark/>
          </w:tcPr>
          <w:p w14:paraId="33DA250C" w14:textId="485AA954" w:rsidR="00314B5E" w:rsidRPr="00314B5E" w:rsidRDefault="00FA5B25" w:rsidP="00C20196">
            <w:pPr>
              <w:spacing w:after="0"/>
              <w:jc w:val="both"/>
              <w:rPr>
                <w:rFonts w:ascii="Calibri" w:hAnsi="Calibri" w:cs="Calibri"/>
                <w:lang w:val="en-US"/>
              </w:rPr>
            </w:pPr>
            <w:r>
              <w:rPr>
                <w:rFonts w:ascii="Cambria" w:hAnsi="Cambria" w:cs="Calibri"/>
                <w:b/>
                <w:bCs/>
                <w:color w:val="000000"/>
                <w:sz w:val="20"/>
                <w:szCs w:val="20"/>
                <w:lang w:val="en-US"/>
              </w:rPr>
              <w:t>LANGUE D’ENSEIGNEMENT ET D’ EXAMENS</w:t>
            </w:r>
            <w:r w:rsidR="00314B5E">
              <w:rPr>
                <w:rFonts w:ascii="Cambria" w:hAnsi="Cambria" w:cs="Calibri"/>
                <w:b/>
                <w:bCs/>
                <w:color w:val="000000"/>
                <w:sz w:val="20"/>
                <w:szCs w:val="20"/>
                <w:lang w:val="en-US"/>
              </w:rPr>
              <w:t>:</w:t>
            </w:r>
          </w:p>
        </w:tc>
        <w:tc>
          <w:tcPr>
            <w:tcW w:w="5879" w:type="dxa"/>
            <w:gridSpan w:val="5"/>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52CC1C5E" w14:textId="77777777" w:rsidR="00314B5E" w:rsidRDefault="00314B5E" w:rsidP="00C20196">
            <w:pPr>
              <w:spacing w:after="0"/>
              <w:jc w:val="both"/>
              <w:rPr>
                <w:rFonts w:ascii="Calibri" w:hAnsi="Calibri" w:cs="Calibri"/>
              </w:rPr>
            </w:pPr>
            <w:r>
              <w:rPr>
                <w:rFonts w:ascii="Cambria" w:hAnsi="Cambria" w:cs="Calibri"/>
                <w:color w:val="002060"/>
                <w:lang w:val="fr-FR"/>
              </w:rPr>
              <w:t>Grec</w:t>
            </w:r>
          </w:p>
        </w:tc>
      </w:tr>
      <w:tr w:rsidR="00314B5E" w14:paraId="67889089" w14:textId="77777777" w:rsidTr="00314B5E">
        <w:tc>
          <w:tcPr>
            <w:tcW w:w="3203" w:type="dxa"/>
            <w:tcBorders>
              <w:top w:val="nil"/>
              <w:left w:val="single" w:sz="8" w:space="0" w:color="000000"/>
              <w:bottom w:val="single" w:sz="8" w:space="0" w:color="000000"/>
              <w:right w:val="nil"/>
            </w:tcBorders>
            <w:shd w:val="clear" w:color="auto" w:fill="D9E2F3"/>
            <w:tcMar>
              <w:top w:w="0" w:type="dxa"/>
              <w:left w:w="108" w:type="dxa"/>
              <w:bottom w:w="0" w:type="dxa"/>
              <w:right w:w="108" w:type="dxa"/>
            </w:tcMar>
            <w:hideMark/>
          </w:tcPr>
          <w:p w14:paraId="0C3AF560" w14:textId="77777777" w:rsidR="00314B5E" w:rsidRDefault="00314B5E" w:rsidP="00C20196">
            <w:pPr>
              <w:spacing w:after="0"/>
              <w:jc w:val="both"/>
              <w:rPr>
                <w:rFonts w:ascii="Calibri" w:hAnsi="Calibri" w:cs="Calibri"/>
                <w:lang w:val="fr-FR"/>
              </w:rPr>
            </w:pPr>
            <w:r>
              <w:rPr>
                <w:rFonts w:ascii="Cambria" w:hAnsi="Cambria" w:cs="Calibri"/>
                <w:b/>
                <w:bCs/>
                <w:color w:val="000000"/>
                <w:sz w:val="20"/>
                <w:szCs w:val="20"/>
                <w:lang w:val="fr-FR"/>
              </w:rPr>
              <w:t>LE COURS EST OFFERT AUX </w:t>
            </w:r>
            <w:r w:rsidRPr="00171EDD">
              <w:rPr>
                <w:rFonts w:ascii="Calibri" w:hAnsi="Calibri" w:cs="Calibri"/>
                <w:b/>
                <w:bCs/>
                <w:lang w:val="fr-FR"/>
              </w:rPr>
              <w:t>ÉTUDIANTS</w:t>
            </w:r>
            <w:r>
              <w:rPr>
                <w:rFonts w:ascii="Calibri" w:hAnsi="Calibri" w:cs="Calibri"/>
                <w:lang w:val="fr-FR"/>
              </w:rPr>
              <w:t> </w:t>
            </w:r>
            <w:r>
              <w:rPr>
                <w:rFonts w:ascii="Cambria" w:hAnsi="Cambria" w:cs="Calibri"/>
                <w:b/>
                <w:bCs/>
                <w:color w:val="000000"/>
                <w:sz w:val="20"/>
                <w:szCs w:val="20"/>
                <w:lang w:val="en-GB"/>
              </w:rPr>
              <w:t>ERASMUS</w:t>
            </w:r>
          </w:p>
        </w:tc>
        <w:tc>
          <w:tcPr>
            <w:tcW w:w="5879" w:type="dxa"/>
            <w:gridSpan w:val="5"/>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4CE425BD" w14:textId="77777777" w:rsidR="00314B5E" w:rsidRDefault="00314B5E" w:rsidP="00C20196">
            <w:pPr>
              <w:spacing w:after="0"/>
              <w:jc w:val="both"/>
              <w:rPr>
                <w:rFonts w:ascii="Calibri" w:hAnsi="Calibri" w:cs="Calibri"/>
              </w:rPr>
            </w:pPr>
            <w:r>
              <w:rPr>
                <w:rFonts w:ascii="Cambria" w:hAnsi="Cambria" w:cs="Calibri"/>
                <w:color w:val="002060"/>
                <w:lang w:val="fr-FR"/>
              </w:rPr>
              <w:t>Offert en grec</w:t>
            </w:r>
          </w:p>
        </w:tc>
      </w:tr>
      <w:tr w:rsidR="00314B5E" w14:paraId="2CD21C06" w14:textId="77777777" w:rsidTr="00314B5E">
        <w:tc>
          <w:tcPr>
            <w:tcW w:w="3203" w:type="dxa"/>
            <w:tcBorders>
              <w:top w:val="nil"/>
              <w:left w:val="single" w:sz="8" w:space="0" w:color="000000"/>
              <w:bottom w:val="single" w:sz="8" w:space="0" w:color="000000"/>
              <w:right w:val="nil"/>
            </w:tcBorders>
            <w:shd w:val="clear" w:color="auto" w:fill="D9E2F3"/>
            <w:tcMar>
              <w:top w:w="0" w:type="dxa"/>
              <w:left w:w="108" w:type="dxa"/>
              <w:bottom w:w="0" w:type="dxa"/>
              <w:right w:w="108" w:type="dxa"/>
            </w:tcMar>
            <w:hideMark/>
          </w:tcPr>
          <w:p w14:paraId="7D1DBF8B" w14:textId="77777777" w:rsidR="00314B5E" w:rsidRPr="00314B5E" w:rsidRDefault="00314B5E" w:rsidP="00C20196">
            <w:pPr>
              <w:spacing w:after="0"/>
              <w:jc w:val="both"/>
              <w:rPr>
                <w:rFonts w:ascii="Calibri" w:hAnsi="Calibri" w:cs="Calibri"/>
                <w:lang w:val="en-US"/>
              </w:rPr>
            </w:pPr>
            <w:r>
              <w:rPr>
                <w:rFonts w:ascii="Cambria" w:hAnsi="Cambria" w:cs="Calibri"/>
                <w:b/>
                <w:bCs/>
                <w:color w:val="000000"/>
                <w:sz w:val="20"/>
                <w:szCs w:val="20"/>
                <w:lang w:val="fr-FR"/>
              </w:rPr>
              <w:t>ÉLECTRONIQUE</w:t>
            </w:r>
            <w:r w:rsidRPr="00314B5E">
              <w:rPr>
                <w:rFonts w:ascii="Cambria" w:hAnsi="Cambria" w:cs="Calibri"/>
                <w:b/>
                <w:bCs/>
                <w:color w:val="000000"/>
                <w:sz w:val="20"/>
                <w:szCs w:val="20"/>
                <w:lang w:val="en-US"/>
              </w:rPr>
              <w:br/>
            </w:r>
            <w:r>
              <w:rPr>
                <w:rFonts w:ascii="Cambria" w:hAnsi="Cambria" w:cs="Calibri"/>
                <w:b/>
                <w:bCs/>
                <w:color w:val="000000"/>
                <w:sz w:val="20"/>
                <w:szCs w:val="20"/>
                <w:lang w:val="fr-FR"/>
              </w:rPr>
              <w:t>PAGE DU COURS (URL)</w:t>
            </w:r>
          </w:p>
        </w:tc>
        <w:tc>
          <w:tcPr>
            <w:tcW w:w="5879" w:type="dxa"/>
            <w:gridSpan w:val="5"/>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794A2749" w14:textId="77777777" w:rsidR="00314B5E" w:rsidRDefault="00314B5E" w:rsidP="00C20196">
            <w:pPr>
              <w:spacing w:after="0" w:line="235" w:lineRule="atLeast"/>
              <w:jc w:val="both"/>
              <w:rPr>
                <w:rFonts w:ascii="Calibri" w:hAnsi="Calibri" w:cs="Calibri"/>
              </w:rPr>
            </w:pPr>
            <w:r>
              <w:rPr>
                <w:rFonts w:ascii="Cambria" w:hAnsi="Cambria" w:cs="Calibri"/>
                <w:color w:val="002060"/>
                <w:lang w:val="fr-FR"/>
              </w:rPr>
              <w:t>www.moodle.uniwa.gr</w:t>
            </w:r>
          </w:p>
        </w:tc>
      </w:tr>
      <w:tr w:rsidR="00314B5E" w14:paraId="028DFE6F" w14:textId="77777777" w:rsidTr="00FA5B25">
        <w:tc>
          <w:tcPr>
            <w:tcW w:w="3210" w:type="dxa"/>
            <w:tcBorders>
              <w:top w:val="nil"/>
              <w:left w:val="nil"/>
              <w:bottom w:val="single" w:sz="8" w:space="0" w:color="000000"/>
              <w:right w:val="nil"/>
            </w:tcBorders>
            <w:vAlign w:val="center"/>
            <w:hideMark/>
          </w:tcPr>
          <w:p w14:paraId="1389D971" w14:textId="77777777" w:rsidR="00314B5E" w:rsidRDefault="00314B5E" w:rsidP="00E13FDD">
            <w:pPr>
              <w:jc w:val="both"/>
              <w:rPr>
                <w:rFonts w:ascii="Calibri" w:hAnsi="Calibri" w:cs="Calibri"/>
              </w:rPr>
            </w:pPr>
          </w:p>
        </w:tc>
        <w:tc>
          <w:tcPr>
            <w:tcW w:w="1485" w:type="dxa"/>
            <w:tcBorders>
              <w:top w:val="nil"/>
              <w:left w:val="nil"/>
              <w:bottom w:val="single" w:sz="8" w:space="0" w:color="000000"/>
              <w:right w:val="nil"/>
            </w:tcBorders>
            <w:vAlign w:val="center"/>
            <w:hideMark/>
          </w:tcPr>
          <w:p w14:paraId="2A676D90" w14:textId="77777777" w:rsidR="00314B5E" w:rsidRDefault="00314B5E" w:rsidP="00E13FDD">
            <w:pPr>
              <w:jc w:val="both"/>
              <w:rPr>
                <w:sz w:val="20"/>
                <w:szCs w:val="20"/>
              </w:rPr>
            </w:pPr>
          </w:p>
        </w:tc>
        <w:tc>
          <w:tcPr>
            <w:tcW w:w="570" w:type="dxa"/>
            <w:tcBorders>
              <w:top w:val="nil"/>
              <w:left w:val="nil"/>
              <w:bottom w:val="single" w:sz="8" w:space="0" w:color="000000"/>
              <w:right w:val="nil"/>
            </w:tcBorders>
            <w:vAlign w:val="center"/>
            <w:hideMark/>
          </w:tcPr>
          <w:p w14:paraId="5CE2F8EA" w14:textId="77777777" w:rsidR="00314B5E" w:rsidRDefault="00314B5E" w:rsidP="00E13FDD">
            <w:pPr>
              <w:jc w:val="both"/>
              <w:rPr>
                <w:sz w:val="20"/>
                <w:szCs w:val="20"/>
              </w:rPr>
            </w:pPr>
          </w:p>
        </w:tc>
        <w:tc>
          <w:tcPr>
            <w:tcW w:w="1590" w:type="dxa"/>
            <w:tcBorders>
              <w:top w:val="nil"/>
              <w:left w:val="nil"/>
              <w:bottom w:val="single" w:sz="8" w:space="0" w:color="000000"/>
              <w:right w:val="nil"/>
            </w:tcBorders>
            <w:vAlign w:val="center"/>
            <w:hideMark/>
          </w:tcPr>
          <w:p w14:paraId="0A740D6A" w14:textId="77777777" w:rsidR="00314B5E" w:rsidRDefault="00314B5E" w:rsidP="00E13FDD">
            <w:pPr>
              <w:jc w:val="both"/>
              <w:rPr>
                <w:sz w:val="20"/>
                <w:szCs w:val="20"/>
              </w:rPr>
            </w:pPr>
          </w:p>
        </w:tc>
        <w:tc>
          <w:tcPr>
            <w:tcW w:w="105" w:type="dxa"/>
            <w:tcBorders>
              <w:top w:val="nil"/>
              <w:left w:val="nil"/>
              <w:bottom w:val="single" w:sz="8" w:space="0" w:color="000000"/>
              <w:right w:val="nil"/>
            </w:tcBorders>
            <w:vAlign w:val="center"/>
            <w:hideMark/>
          </w:tcPr>
          <w:p w14:paraId="21335E45" w14:textId="77777777" w:rsidR="00314B5E" w:rsidRDefault="00314B5E" w:rsidP="00E13FDD">
            <w:pPr>
              <w:jc w:val="both"/>
              <w:rPr>
                <w:sz w:val="20"/>
                <w:szCs w:val="20"/>
              </w:rPr>
            </w:pPr>
          </w:p>
        </w:tc>
        <w:tc>
          <w:tcPr>
            <w:tcW w:w="2130" w:type="dxa"/>
            <w:tcBorders>
              <w:top w:val="nil"/>
              <w:left w:val="nil"/>
              <w:bottom w:val="single" w:sz="8" w:space="0" w:color="000000"/>
              <w:right w:val="nil"/>
            </w:tcBorders>
            <w:vAlign w:val="center"/>
            <w:hideMark/>
          </w:tcPr>
          <w:p w14:paraId="4AB450D6" w14:textId="77777777" w:rsidR="00314B5E" w:rsidRDefault="00314B5E" w:rsidP="00E13FDD">
            <w:pPr>
              <w:jc w:val="both"/>
              <w:rPr>
                <w:sz w:val="20"/>
                <w:szCs w:val="20"/>
              </w:rPr>
            </w:pPr>
          </w:p>
        </w:tc>
      </w:tr>
    </w:tbl>
    <w:p w14:paraId="1C668FE4" w14:textId="5943D247" w:rsidR="00314B5E" w:rsidRPr="006D109B" w:rsidRDefault="00314B5E" w:rsidP="006D109B">
      <w:pPr>
        <w:pStyle w:val="ListParagraph"/>
        <w:numPr>
          <w:ilvl w:val="0"/>
          <w:numId w:val="10"/>
        </w:numPr>
        <w:spacing w:before="120"/>
        <w:jc w:val="both"/>
        <w:rPr>
          <w:rFonts w:ascii="Calibri" w:hAnsi="Calibri" w:cs="Calibri"/>
          <w:color w:val="000000"/>
          <w:lang w:val="fr-FR"/>
        </w:rPr>
      </w:pPr>
      <w:r w:rsidRPr="006D109B">
        <w:rPr>
          <w:rFonts w:ascii="Cambria" w:hAnsi="Cambria" w:cs="Calibri"/>
          <w:b/>
          <w:bCs/>
          <w:color w:val="000000"/>
          <w:lang w:val="fr-FR"/>
        </w:rPr>
        <w:t>RÉSULTATS D’APPRENTISSAGE</w:t>
      </w:r>
    </w:p>
    <w:tbl>
      <w:tblPr>
        <w:tblW w:w="0" w:type="auto"/>
        <w:tblInd w:w="-15" w:type="dxa"/>
        <w:tblCellMar>
          <w:left w:w="0" w:type="dxa"/>
          <w:right w:w="0" w:type="dxa"/>
        </w:tblCellMar>
        <w:tblLook w:val="04A0" w:firstRow="1" w:lastRow="0" w:firstColumn="1" w:lastColumn="0" w:noHBand="0" w:noVBand="1"/>
      </w:tblPr>
      <w:tblGrid>
        <w:gridCol w:w="3964"/>
        <w:gridCol w:w="5118"/>
      </w:tblGrid>
      <w:tr w:rsidR="00314B5E" w14:paraId="24A28C38" w14:textId="77777777" w:rsidTr="00314B5E">
        <w:tc>
          <w:tcPr>
            <w:tcW w:w="9082" w:type="dxa"/>
            <w:gridSpan w:val="2"/>
            <w:tcBorders>
              <w:top w:val="single" w:sz="8" w:space="0" w:color="000000"/>
              <w:left w:val="single" w:sz="8" w:space="0" w:color="000000"/>
              <w:bottom w:val="nil"/>
              <w:right w:val="single" w:sz="8" w:space="0" w:color="000000"/>
            </w:tcBorders>
            <w:shd w:val="clear" w:color="auto" w:fill="D9E2F3"/>
            <w:tcMar>
              <w:top w:w="0" w:type="dxa"/>
              <w:left w:w="108" w:type="dxa"/>
              <w:bottom w:w="0" w:type="dxa"/>
              <w:right w:w="108" w:type="dxa"/>
            </w:tcMar>
            <w:hideMark/>
          </w:tcPr>
          <w:p w14:paraId="25AACDB6" w14:textId="77777777" w:rsidR="00314B5E" w:rsidRDefault="00314B5E" w:rsidP="00E13FDD">
            <w:pPr>
              <w:spacing w:after="0"/>
              <w:jc w:val="both"/>
              <w:rPr>
                <w:rFonts w:ascii="Calibri" w:hAnsi="Calibri" w:cs="Calibri"/>
              </w:rPr>
            </w:pPr>
            <w:r>
              <w:rPr>
                <w:rFonts w:ascii="Cambria" w:hAnsi="Cambria" w:cs="Calibri"/>
                <w:b/>
                <w:bCs/>
                <w:color w:val="000000"/>
                <w:sz w:val="20"/>
                <w:szCs w:val="20"/>
                <w:lang w:val="fr-FR"/>
              </w:rPr>
              <w:t>Résultats d’apprentissage</w:t>
            </w:r>
          </w:p>
        </w:tc>
      </w:tr>
      <w:tr w:rsidR="00314B5E" w:rsidRPr="001D49D1" w14:paraId="537F4DC9" w14:textId="77777777" w:rsidTr="00F102F9">
        <w:tc>
          <w:tcPr>
            <w:tcW w:w="9082" w:type="dxa"/>
            <w:gridSpan w:val="2"/>
            <w:tcBorders>
              <w:top w:val="nil"/>
              <w:left w:val="single" w:sz="8" w:space="0" w:color="000000"/>
              <w:bottom w:val="single" w:sz="8" w:space="0" w:color="000000"/>
              <w:right w:val="single" w:sz="8" w:space="0" w:color="000000"/>
            </w:tcBorders>
            <w:shd w:val="clear" w:color="auto" w:fill="D9E2F3"/>
            <w:tcMar>
              <w:top w:w="0" w:type="dxa"/>
              <w:left w:w="108" w:type="dxa"/>
              <w:bottom w:w="0" w:type="dxa"/>
              <w:right w:w="108" w:type="dxa"/>
            </w:tcMar>
            <w:hideMark/>
          </w:tcPr>
          <w:p w14:paraId="0AEA16AA" w14:textId="77777777" w:rsidR="00314B5E" w:rsidRPr="00314B5E" w:rsidRDefault="00314B5E" w:rsidP="00E13FDD">
            <w:pPr>
              <w:spacing w:after="0"/>
              <w:jc w:val="both"/>
              <w:rPr>
                <w:rFonts w:ascii="Calibri" w:hAnsi="Calibri" w:cs="Calibri"/>
                <w:lang w:val="en-US"/>
              </w:rPr>
            </w:pPr>
            <w:r>
              <w:rPr>
                <w:rFonts w:ascii="Cambria" w:hAnsi="Cambria" w:cs="Calibri"/>
                <w:i/>
                <w:iCs/>
                <w:color w:val="000000"/>
                <w:sz w:val="16"/>
                <w:szCs w:val="16"/>
                <w:lang w:val="fr-FR"/>
              </w:rPr>
              <w:t>Les résultats d’apprentissage du cours sont décrits, les connaissances, les compétences et les capacités spécifiques d’un niveau approprié que les étudiants acquerront après la réussite du cours.</w:t>
            </w:r>
          </w:p>
          <w:p w14:paraId="517434D3" w14:textId="77777777" w:rsidR="00314B5E" w:rsidRPr="00314B5E" w:rsidRDefault="00314B5E" w:rsidP="00E13FDD">
            <w:pPr>
              <w:spacing w:after="0"/>
              <w:jc w:val="both"/>
              <w:rPr>
                <w:rFonts w:ascii="Calibri" w:hAnsi="Calibri" w:cs="Calibri"/>
                <w:lang w:val="en-US"/>
              </w:rPr>
            </w:pPr>
            <w:r>
              <w:rPr>
                <w:rFonts w:ascii="Cambria" w:hAnsi="Cambria" w:cs="Calibri"/>
                <w:i/>
                <w:iCs/>
                <w:color w:val="000000"/>
                <w:sz w:val="16"/>
                <w:szCs w:val="16"/>
                <w:lang w:val="fr-FR"/>
              </w:rPr>
              <w:t>Consulter l’annexe A</w:t>
            </w:r>
          </w:p>
          <w:p w14:paraId="721B5DEA" w14:textId="77777777" w:rsidR="00314B5E" w:rsidRPr="00314B5E" w:rsidRDefault="00314B5E" w:rsidP="00E13FDD">
            <w:pPr>
              <w:spacing w:after="0"/>
              <w:ind w:left="360" w:hanging="360"/>
              <w:jc w:val="both"/>
              <w:rPr>
                <w:rFonts w:ascii="Calibri" w:hAnsi="Calibri" w:cs="Calibri"/>
                <w:lang w:val="en-US"/>
              </w:rPr>
            </w:pPr>
            <w:r>
              <w:rPr>
                <w:rFonts w:ascii="Symbol" w:hAnsi="Symbol" w:cs="Calibri"/>
                <w:color w:val="000000"/>
                <w:sz w:val="16"/>
                <w:szCs w:val="16"/>
              </w:rPr>
              <w:t>·</w:t>
            </w:r>
            <w:r w:rsidRPr="00314B5E">
              <w:rPr>
                <w:color w:val="000000"/>
                <w:sz w:val="14"/>
                <w:szCs w:val="14"/>
                <w:lang w:val="en-US"/>
              </w:rPr>
              <w:t>          </w:t>
            </w:r>
            <w:r>
              <w:rPr>
                <w:rFonts w:ascii="Cambria" w:hAnsi="Cambria" w:cs="Calibri"/>
                <w:i/>
                <w:iCs/>
                <w:color w:val="000000"/>
                <w:sz w:val="16"/>
                <w:szCs w:val="16"/>
                <w:lang w:val="fr-FR"/>
              </w:rPr>
              <w:t>Description du niveau des acquis d’apprentissage pour chaque cycle d’études selon le cadre des certifications de l’Espace européen de l’enseignement supérieur</w:t>
            </w:r>
          </w:p>
          <w:p w14:paraId="1EEEBCFE" w14:textId="77777777" w:rsidR="00314B5E" w:rsidRPr="00314B5E" w:rsidRDefault="00314B5E" w:rsidP="00E13FDD">
            <w:pPr>
              <w:spacing w:after="0"/>
              <w:ind w:left="357" w:hanging="357"/>
              <w:jc w:val="both"/>
              <w:rPr>
                <w:rFonts w:ascii="Calibri" w:hAnsi="Calibri" w:cs="Calibri"/>
                <w:lang w:val="en-US"/>
              </w:rPr>
            </w:pPr>
            <w:r>
              <w:rPr>
                <w:rFonts w:ascii="Symbol" w:hAnsi="Symbol" w:cs="Calibri"/>
                <w:color w:val="000000"/>
                <w:sz w:val="16"/>
                <w:szCs w:val="16"/>
              </w:rPr>
              <w:t>·</w:t>
            </w:r>
            <w:r w:rsidRPr="00314B5E">
              <w:rPr>
                <w:color w:val="000000"/>
                <w:sz w:val="14"/>
                <w:szCs w:val="14"/>
                <w:lang w:val="en-US"/>
              </w:rPr>
              <w:t>          </w:t>
            </w:r>
            <w:r>
              <w:rPr>
                <w:rFonts w:ascii="Cambria" w:hAnsi="Cambria" w:cs="Calibri"/>
                <w:i/>
                <w:iCs/>
                <w:color w:val="000000"/>
                <w:sz w:val="16"/>
                <w:szCs w:val="16"/>
                <w:lang w:val="fr-FR"/>
              </w:rPr>
              <w:t>Indicateurs descriptifs des niveaux 6, 7 et 8 du cadre européen des certifications pour l’éducation et la formation tout au long de la vie et de l’annexe B</w:t>
            </w:r>
          </w:p>
          <w:p w14:paraId="47D50DCD" w14:textId="77777777" w:rsidR="00314B5E" w:rsidRPr="00314B5E" w:rsidRDefault="00314B5E" w:rsidP="00E13FDD">
            <w:pPr>
              <w:spacing w:after="0"/>
              <w:ind w:left="357" w:hanging="357"/>
              <w:jc w:val="both"/>
              <w:rPr>
                <w:rFonts w:ascii="Calibri" w:hAnsi="Calibri" w:cs="Calibri"/>
                <w:lang w:val="en-US"/>
              </w:rPr>
            </w:pPr>
            <w:r>
              <w:rPr>
                <w:rFonts w:ascii="Symbol" w:hAnsi="Symbol" w:cs="Calibri"/>
                <w:color w:val="000000"/>
                <w:sz w:val="16"/>
                <w:szCs w:val="16"/>
              </w:rPr>
              <w:t>·</w:t>
            </w:r>
            <w:r w:rsidRPr="00314B5E">
              <w:rPr>
                <w:color w:val="000000"/>
                <w:sz w:val="14"/>
                <w:szCs w:val="14"/>
                <w:lang w:val="en-US"/>
              </w:rPr>
              <w:t>          </w:t>
            </w:r>
            <w:r>
              <w:rPr>
                <w:rFonts w:ascii="Cambria" w:hAnsi="Cambria" w:cs="Calibri"/>
                <w:i/>
                <w:iCs/>
                <w:color w:val="000000"/>
                <w:sz w:val="16"/>
                <w:szCs w:val="16"/>
                <w:lang w:val="fr-FR"/>
              </w:rPr>
              <w:t>Guide concis pour la rédaction des résultats d’apprentissage</w:t>
            </w:r>
          </w:p>
        </w:tc>
      </w:tr>
      <w:tr w:rsidR="00314B5E" w:rsidRPr="001D49D1" w14:paraId="3C2D931C" w14:textId="77777777" w:rsidTr="00F102F9">
        <w:tc>
          <w:tcPr>
            <w:tcW w:w="9082" w:type="dxa"/>
            <w:gridSpan w:val="2"/>
            <w:tcBorders>
              <w:top w:val="single" w:sz="8" w:space="0" w:color="000000"/>
              <w:left w:val="single" w:sz="8" w:space="0" w:color="000000"/>
              <w:bottom w:val="single" w:sz="4" w:space="0" w:color="auto"/>
              <w:right w:val="single" w:sz="8" w:space="0" w:color="000000"/>
            </w:tcBorders>
            <w:tcMar>
              <w:top w:w="0" w:type="dxa"/>
              <w:left w:w="108" w:type="dxa"/>
              <w:bottom w:w="0" w:type="dxa"/>
              <w:right w:w="108" w:type="dxa"/>
            </w:tcMar>
            <w:hideMark/>
          </w:tcPr>
          <w:p w14:paraId="55D7E977" w14:textId="77777777" w:rsidR="00314B5E" w:rsidRPr="00314B5E" w:rsidRDefault="00314B5E" w:rsidP="002A2D90">
            <w:pPr>
              <w:spacing w:after="0"/>
              <w:jc w:val="both"/>
              <w:rPr>
                <w:rFonts w:ascii="Calibri" w:hAnsi="Calibri" w:cs="Calibri"/>
                <w:lang w:val="en-US"/>
              </w:rPr>
            </w:pPr>
            <w:r>
              <w:rPr>
                <w:rFonts w:ascii="Cambria" w:hAnsi="Cambria" w:cs="Calibri"/>
                <w:color w:val="002060"/>
                <w:lang w:val="fr-FR"/>
              </w:rPr>
              <w:t xml:space="preserve">Après la réussite du cours, l’étudiant sera en mesure </w:t>
            </w:r>
            <w:proofErr w:type="gramStart"/>
            <w:r>
              <w:rPr>
                <w:rFonts w:ascii="Cambria" w:hAnsi="Cambria" w:cs="Calibri"/>
                <w:color w:val="002060"/>
                <w:lang w:val="fr-FR"/>
              </w:rPr>
              <w:t>de:</w:t>
            </w:r>
            <w:proofErr w:type="gramEnd"/>
          </w:p>
          <w:p w14:paraId="57246514" w14:textId="4619FE45" w:rsidR="00314B5E" w:rsidRPr="00C46273" w:rsidRDefault="00314B5E" w:rsidP="00C46273">
            <w:pPr>
              <w:pStyle w:val="ListParagraph"/>
              <w:numPr>
                <w:ilvl w:val="0"/>
                <w:numId w:val="13"/>
              </w:numPr>
              <w:spacing w:after="0"/>
              <w:jc w:val="both"/>
              <w:rPr>
                <w:rFonts w:ascii="Calibri" w:hAnsi="Calibri" w:cs="Calibri"/>
                <w:lang w:val="fr-FR"/>
              </w:rPr>
            </w:pPr>
            <w:proofErr w:type="gramStart"/>
            <w:r w:rsidRPr="00C46273">
              <w:rPr>
                <w:rFonts w:ascii="Cambria" w:hAnsi="Cambria" w:cs="Calibri"/>
                <w:color w:val="002060"/>
                <w:lang w:val="fr-FR"/>
              </w:rPr>
              <w:t>comprend</w:t>
            </w:r>
            <w:proofErr w:type="gramEnd"/>
            <w:r w:rsidRPr="00C46273">
              <w:rPr>
                <w:rFonts w:ascii="Cambria" w:hAnsi="Cambria" w:cs="Calibri"/>
                <w:color w:val="002060"/>
                <w:lang w:val="fr-FR"/>
              </w:rPr>
              <w:t xml:space="preserve"> le contenu et les caractéristiques de la crise épidémiologique.</w:t>
            </w:r>
          </w:p>
          <w:p w14:paraId="2A468ADB" w14:textId="0150E230" w:rsidR="00314B5E" w:rsidRPr="00C46273" w:rsidRDefault="00314B5E" w:rsidP="00C46273">
            <w:pPr>
              <w:pStyle w:val="ListParagraph"/>
              <w:numPr>
                <w:ilvl w:val="0"/>
                <w:numId w:val="13"/>
              </w:numPr>
              <w:spacing w:after="0"/>
              <w:jc w:val="both"/>
              <w:rPr>
                <w:rFonts w:ascii="Calibri" w:hAnsi="Calibri" w:cs="Calibri"/>
                <w:lang w:val="fr-FR"/>
              </w:rPr>
            </w:pPr>
            <w:proofErr w:type="gramStart"/>
            <w:r w:rsidRPr="00C46273">
              <w:rPr>
                <w:rFonts w:ascii="Cambria" w:hAnsi="Cambria" w:cs="Calibri"/>
                <w:color w:val="002060"/>
                <w:lang w:val="fr-FR"/>
              </w:rPr>
              <w:t>attribue</w:t>
            </w:r>
            <w:proofErr w:type="gramEnd"/>
            <w:r w:rsidRPr="00C46273">
              <w:rPr>
                <w:rFonts w:ascii="Cambria" w:hAnsi="Cambria" w:cs="Calibri"/>
                <w:color w:val="002060"/>
                <w:lang w:val="fr-FR"/>
              </w:rPr>
              <w:t xml:space="preserve"> les principaux objectifs des systèmes de surveillance épidémiologique et distingue leurs principales espèces.</w:t>
            </w:r>
          </w:p>
          <w:p w14:paraId="6F49BE2F" w14:textId="3D247E30" w:rsidR="00314B5E" w:rsidRPr="00C46273" w:rsidRDefault="00314B5E" w:rsidP="00C46273">
            <w:pPr>
              <w:pStyle w:val="ListParagraph"/>
              <w:numPr>
                <w:ilvl w:val="0"/>
                <w:numId w:val="13"/>
              </w:numPr>
              <w:spacing w:after="0"/>
              <w:jc w:val="both"/>
              <w:rPr>
                <w:rFonts w:ascii="Calibri" w:hAnsi="Calibri" w:cs="Calibri"/>
                <w:lang w:val="fr-FR"/>
              </w:rPr>
            </w:pPr>
            <w:proofErr w:type="gramStart"/>
            <w:r w:rsidRPr="00C46273">
              <w:rPr>
                <w:rFonts w:ascii="Cambria" w:hAnsi="Cambria" w:cs="Calibri"/>
                <w:color w:val="002060"/>
                <w:lang w:val="fr-FR"/>
              </w:rPr>
              <w:t>identifie</w:t>
            </w:r>
            <w:proofErr w:type="gramEnd"/>
            <w:r w:rsidRPr="00C46273">
              <w:rPr>
                <w:rFonts w:ascii="Cambria" w:hAnsi="Cambria" w:cs="Calibri"/>
                <w:color w:val="002060"/>
                <w:lang w:val="fr-FR"/>
              </w:rPr>
              <w:t xml:space="preserve"> les principes de base et les caractéristiques du fonctionnement des systèmes de surveillance épidémiologique en Grèce.</w:t>
            </w:r>
          </w:p>
          <w:p w14:paraId="7B120DFA" w14:textId="05FC1DD4" w:rsidR="00314B5E" w:rsidRPr="00C46273" w:rsidRDefault="00314B5E" w:rsidP="00C46273">
            <w:pPr>
              <w:pStyle w:val="ListParagraph"/>
              <w:numPr>
                <w:ilvl w:val="0"/>
                <w:numId w:val="13"/>
              </w:numPr>
              <w:spacing w:after="0"/>
              <w:jc w:val="both"/>
              <w:rPr>
                <w:rFonts w:ascii="Calibri" w:hAnsi="Calibri" w:cs="Calibri"/>
                <w:lang w:val="fr-FR"/>
              </w:rPr>
            </w:pPr>
            <w:proofErr w:type="gramStart"/>
            <w:r w:rsidRPr="00C46273">
              <w:rPr>
                <w:rFonts w:ascii="Cambria" w:hAnsi="Cambria" w:cs="Calibri"/>
                <w:color w:val="002060"/>
                <w:lang w:val="fr-FR"/>
              </w:rPr>
              <w:t>décrit</w:t>
            </w:r>
            <w:proofErr w:type="gramEnd"/>
            <w:r w:rsidRPr="00C46273">
              <w:rPr>
                <w:rFonts w:ascii="Cambria" w:hAnsi="Cambria" w:cs="Calibri"/>
                <w:color w:val="002060"/>
                <w:lang w:val="fr-FR"/>
              </w:rPr>
              <w:t xml:space="preserve"> les caractéristiques de l’organisation, de la conception et de l’évaluation des systèmes de surveillance épidémiologique.</w:t>
            </w:r>
          </w:p>
          <w:p w14:paraId="7EAF283A" w14:textId="6BE36390" w:rsidR="00314B5E" w:rsidRPr="00C46273" w:rsidRDefault="00314B5E" w:rsidP="00C46273">
            <w:pPr>
              <w:pStyle w:val="ListParagraph"/>
              <w:numPr>
                <w:ilvl w:val="0"/>
                <w:numId w:val="13"/>
              </w:numPr>
              <w:spacing w:after="0"/>
              <w:jc w:val="both"/>
              <w:rPr>
                <w:rFonts w:ascii="Calibri" w:hAnsi="Calibri" w:cs="Calibri"/>
                <w:lang w:val="fr-FR"/>
              </w:rPr>
            </w:pPr>
            <w:proofErr w:type="gramStart"/>
            <w:r w:rsidRPr="00C46273">
              <w:rPr>
                <w:rFonts w:ascii="Cambria" w:hAnsi="Cambria" w:cs="Calibri"/>
                <w:color w:val="002060"/>
                <w:lang w:val="fr-FR"/>
              </w:rPr>
              <w:t>est</w:t>
            </w:r>
            <w:proofErr w:type="gramEnd"/>
            <w:r w:rsidRPr="00C46273">
              <w:rPr>
                <w:rFonts w:ascii="Cambria" w:hAnsi="Cambria" w:cs="Calibri"/>
                <w:color w:val="002060"/>
                <w:lang w:val="fr-FR"/>
              </w:rPr>
              <w:t xml:space="preserve"> conscient des objectifs et des caractéristiques spécifiques de la surveillance épidémiologique dans les situations d’urgence.</w:t>
            </w:r>
          </w:p>
          <w:p w14:paraId="20A73561" w14:textId="5DF07409" w:rsidR="00314B5E" w:rsidRPr="00C46273" w:rsidRDefault="00314B5E" w:rsidP="00C46273">
            <w:pPr>
              <w:pStyle w:val="ListParagraph"/>
              <w:numPr>
                <w:ilvl w:val="0"/>
                <w:numId w:val="13"/>
              </w:numPr>
              <w:spacing w:after="0"/>
              <w:jc w:val="both"/>
              <w:rPr>
                <w:rFonts w:ascii="Calibri" w:hAnsi="Calibri" w:cs="Calibri"/>
                <w:lang w:val="fr-FR"/>
              </w:rPr>
            </w:pPr>
            <w:proofErr w:type="gramStart"/>
            <w:r w:rsidRPr="00C46273">
              <w:rPr>
                <w:rFonts w:ascii="Cambria" w:hAnsi="Cambria" w:cs="Calibri"/>
                <w:color w:val="002060"/>
                <w:lang w:val="fr-FR"/>
              </w:rPr>
              <w:t>comprend</w:t>
            </w:r>
            <w:proofErr w:type="gramEnd"/>
            <w:r w:rsidRPr="00C46273">
              <w:rPr>
                <w:rFonts w:ascii="Cambria" w:hAnsi="Cambria" w:cs="Calibri"/>
                <w:color w:val="002060"/>
                <w:lang w:val="fr-FR"/>
              </w:rPr>
              <w:t xml:space="preserve"> le rôle du laboratoire et les possibilités offertes par l’utilisation des nouvelles technologies dans la surveillance épidémiologique.</w:t>
            </w:r>
          </w:p>
          <w:p w14:paraId="49B78AE7" w14:textId="7CEE9113" w:rsidR="00314B5E" w:rsidRPr="00C46273" w:rsidRDefault="00314B5E" w:rsidP="00C46273">
            <w:pPr>
              <w:pStyle w:val="ListParagraph"/>
              <w:numPr>
                <w:ilvl w:val="0"/>
                <w:numId w:val="13"/>
              </w:numPr>
              <w:spacing w:after="0"/>
              <w:jc w:val="both"/>
              <w:rPr>
                <w:rFonts w:ascii="Calibri" w:hAnsi="Calibri" w:cs="Calibri"/>
                <w:lang w:val="fr-FR"/>
              </w:rPr>
            </w:pPr>
            <w:proofErr w:type="gramStart"/>
            <w:r w:rsidRPr="00C46273">
              <w:rPr>
                <w:rFonts w:ascii="Cambria" w:hAnsi="Cambria" w:cs="Calibri"/>
                <w:color w:val="002060"/>
                <w:lang w:val="fr-FR"/>
              </w:rPr>
              <w:lastRenderedPageBreak/>
              <w:t>comprend</w:t>
            </w:r>
            <w:proofErr w:type="gramEnd"/>
            <w:r w:rsidRPr="00C46273">
              <w:rPr>
                <w:rFonts w:ascii="Cambria" w:hAnsi="Cambria" w:cs="Calibri"/>
                <w:color w:val="002060"/>
                <w:lang w:val="fr-FR"/>
              </w:rPr>
              <w:t xml:space="preserve"> les approches modernes de la surveillance épidémiologique, son évolution dynamique ainsi que les possibilités offertes par l’utilisation des nouvelles technologies.</w:t>
            </w:r>
          </w:p>
          <w:p w14:paraId="21589065" w14:textId="3F2996D7" w:rsidR="00314B5E" w:rsidRPr="00C46273" w:rsidRDefault="00314B5E" w:rsidP="00C46273">
            <w:pPr>
              <w:pStyle w:val="ListParagraph"/>
              <w:numPr>
                <w:ilvl w:val="0"/>
                <w:numId w:val="13"/>
              </w:numPr>
              <w:spacing w:after="0"/>
              <w:jc w:val="both"/>
              <w:rPr>
                <w:rFonts w:ascii="Calibri" w:hAnsi="Calibri" w:cs="Calibri"/>
                <w:lang w:val="fr-FR"/>
              </w:rPr>
            </w:pPr>
            <w:proofErr w:type="gramStart"/>
            <w:r w:rsidRPr="00C46273">
              <w:rPr>
                <w:rFonts w:ascii="Cambria" w:hAnsi="Cambria" w:cs="Calibri"/>
                <w:color w:val="002060"/>
                <w:lang w:val="fr-FR"/>
              </w:rPr>
              <w:t>participer</w:t>
            </w:r>
            <w:proofErr w:type="gramEnd"/>
            <w:r w:rsidRPr="00C46273">
              <w:rPr>
                <w:rFonts w:ascii="Cambria" w:hAnsi="Cambria" w:cs="Calibri"/>
                <w:color w:val="002060"/>
                <w:lang w:val="fr-FR"/>
              </w:rPr>
              <w:t xml:space="preserve"> à l’équipe de conception du système de surveillance épidémiologique pour une maladie donnée dans des conditions définies.</w:t>
            </w:r>
          </w:p>
          <w:p w14:paraId="5DA82950" w14:textId="3A03FF9C" w:rsidR="00314B5E" w:rsidRPr="00C46273" w:rsidRDefault="00314B5E" w:rsidP="00C46273">
            <w:pPr>
              <w:pStyle w:val="ListParagraph"/>
              <w:numPr>
                <w:ilvl w:val="0"/>
                <w:numId w:val="13"/>
              </w:numPr>
              <w:spacing w:after="0"/>
              <w:jc w:val="both"/>
              <w:rPr>
                <w:rFonts w:ascii="Calibri" w:hAnsi="Calibri" w:cs="Calibri"/>
                <w:lang w:val="fr-FR"/>
              </w:rPr>
            </w:pPr>
            <w:proofErr w:type="gramStart"/>
            <w:r w:rsidRPr="00C46273">
              <w:rPr>
                <w:rFonts w:ascii="Cambria" w:hAnsi="Cambria" w:cs="Calibri"/>
                <w:color w:val="002060"/>
                <w:lang w:val="fr-FR"/>
              </w:rPr>
              <w:t>comprend</w:t>
            </w:r>
            <w:proofErr w:type="gramEnd"/>
            <w:r w:rsidRPr="00C46273">
              <w:rPr>
                <w:rFonts w:ascii="Cambria" w:hAnsi="Cambria" w:cs="Calibri"/>
                <w:color w:val="002060"/>
                <w:lang w:val="fr-FR"/>
              </w:rPr>
              <w:t xml:space="preserve"> les objectifs et les phases de l’enquête sur une épidémie et comprend les questions organisationnelles et le cadre des collaborations requises lors de l’enquête sur une épidémie.</w:t>
            </w:r>
          </w:p>
          <w:p w14:paraId="1745CBDD" w14:textId="50BC695B" w:rsidR="00314B5E" w:rsidRPr="00C46273" w:rsidRDefault="00314B5E" w:rsidP="00C46273">
            <w:pPr>
              <w:pStyle w:val="ListParagraph"/>
              <w:numPr>
                <w:ilvl w:val="0"/>
                <w:numId w:val="13"/>
              </w:numPr>
              <w:spacing w:after="0"/>
              <w:jc w:val="both"/>
              <w:rPr>
                <w:rFonts w:ascii="Calibri" w:hAnsi="Calibri" w:cs="Calibri"/>
                <w:lang w:val="fr-FR"/>
              </w:rPr>
            </w:pPr>
            <w:proofErr w:type="gramStart"/>
            <w:r w:rsidRPr="00C46273">
              <w:rPr>
                <w:rFonts w:ascii="Cambria" w:hAnsi="Cambria" w:cs="Calibri"/>
                <w:color w:val="002060"/>
                <w:lang w:val="fr-FR"/>
              </w:rPr>
              <w:t>connaît</w:t>
            </w:r>
            <w:proofErr w:type="gramEnd"/>
            <w:r w:rsidRPr="00C46273">
              <w:rPr>
                <w:rFonts w:ascii="Cambria" w:hAnsi="Cambria" w:cs="Calibri"/>
                <w:color w:val="002060"/>
                <w:lang w:val="fr-FR"/>
              </w:rPr>
              <w:t xml:space="preserve"> les différents types d’épidémies et leurs caractéristiques et peut décrire une épidémie en termes de lieu, de temps et de caractéristiques des individus.</w:t>
            </w:r>
          </w:p>
          <w:p w14:paraId="6BAAA30B" w14:textId="3AB6AC19" w:rsidR="00314B5E" w:rsidRPr="00C46273" w:rsidRDefault="00314B5E" w:rsidP="00C46273">
            <w:pPr>
              <w:pStyle w:val="ListParagraph"/>
              <w:numPr>
                <w:ilvl w:val="0"/>
                <w:numId w:val="13"/>
              </w:numPr>
              <w:spacing w:after="0"/>
              <w:jc w:val="both"/>
              <w:rPr>
                <w:rFonts w:ascii="Calibri" w:hAnsi="Calibri" w:cs="Calibri"/>
                <w:lang w:val="fr-FR"/>
              </w:rPr>
            </w:pPr>
            <w:proofErr w:type="gramStart"/>
            <w:r w:rsidRPr="00C46273">
              <w:rPr>
                <w:rFonts w:ascii="Cambria" w:hAnsi="Cambria" w:cs="Calibri"/>
                <w:color w:val="002060"/>
                <w:lang w:val="fr-FR"/>
              </w:rPr>
              <w:t>distingue</w:t>
            </w:r>
            <w:proofErr w:type="gramEnd"/>
            <w:r w:rsidRPr="00C46273">
              <w:rPr>
                <w:rFonts w:ascii="Cambria" w:hAnsi="Cambria" w:cs="Calibri"/>
                <w:color w:val="002060"/>
                <w:lang w:val="fr-FR"/>
              </w:rPr>
              <w:t xml:space="preserve"> les principes de base dans la conception et la conduite d’études de cohorte et d’études cas-témoins dans le contexte de l’étude d’une épidémie.</w:t>
            </w:r>
          </w:p>
          <w:p w14:paraId="0C3DBAF6" w14:textId="51365B58" w:rsidR="00314B5E" w:rsidRPr="00C46273" w:rsidRDefault="00314B5E" w:rsidP="00C46273">
            <w:pPr>
              <w:pStyle w:val="ListParagraph"/>
              <w:numPr>
                <w:ilvl w:val="0"/>
                <w:numId w:val="13"/>
              </w:numPr>
              <w:spacing w:after="0"/>
              <w:jc w:val="both"/>
              <w:rPr>
                <w:rFonts w:ascii="Calibri" w:hAnsi="Calibri" w:cs="Calibri"/>
                <w:lang w:val="fr-FR"/>
              </w:rPr>
            </w:pPr>
            <w:proofErr w:type="gramStart"/>
            <w:r w:rsidRPr="00C46273">
              <w:rPr>
                <w:rFonts w:ascii="Cambria" w:hAnsi="Cambria" w:cs="Calibri"/>
                <w:color w:val="002060"/>
                <w:lang w:val="fr-FR"/>
              </w:rPr>
              <w:t>calcule</w:t>
            </w:r>
            <w:proofErr w:type="gramEnd"/>
            <w:r w:rsidRPr="00C46273">
              <w:rPr>
                <w:rFonts w:ascii="Cambria" w:hAnsi="Cambria" w:cs="Calibri"/>
                <w:color w:val="002060"/>
                <w:lang w:val="fr-FR"/>
              </w:rPr>
              <w:t xml:space="preserve"> et interprète les principales mesures de fréquence et de corrélation nécessaires pour enquêter sur une épidémie.</w:t>
            </w:r>
          </w:p>
          <w:p w14:paraId="373A1A74" w14:textId="2C984595" w:rsidR="00314B5E" w:rsidRPr="00C46273" w:rsidRDefault="00314B5E" w:rsidP="00C46273">
            <w:pPr>
              <w:pStyle w:val="ListParagraph"/>
              <w:numPr>
                <w:ilvl w:val="0"/>
                <w:numId w:val="13"/>
              </w:numPr>
              <w:spacing w:after="0"/>
              <w:jc w:val="both"/>
              <w:rPr>
                <w:rFonts w:ascii="Calibri" w:hAnsi="Calibri" w:cs="Calibri"/>
                <w:lang w:val="en-US"/>
              </w:rPr>
            </w:pPr>
            <w:proofErr w:type="gramStart"/>
            <w:r w:rsidRPr="00C46273">
              <w:rPr>
                <w:rFonts w:ascii="Cambria" w:hAnsi="Cambria" w:cs="Calibri"/>
                <w:color w:val="002060"/>
                <w:lang w:val="fr-FR"/>
              </w:rPr>
              <w:t>participer</w:t>
            </w:r>
            <w:proofErr w:type="gramEnd"/>
            <w:r w:rsidRPr="00C46273">
              <w:rPr>
                <w:rFonts w:ascii="Cambria" w:hAnsi="Cambria" w:cs="Calibri"/>
                <w:color w:val="002060"/>
                <w:lang w:val="fr-FR"/>
              </w:rPr>
              <w:t xml:space="preserve"> activement et travailler efficacement dans une équipe d’enquête sur les épidémies</w:t>
            </w:r>
            <w:r w:rsidRPr="00C46273">
              <w:rPr>
                <w:rFonts w:ascii="Cambria" w:hAnsi="Cambria" w:cs="Calibri"/>
                <w:color w:val="002060"/>
                <w:lang w:val="en-US"/>
              </w:rPr>
              <w:t>.</w:t>
            </w:r>
          </w:p>
          <w:p w14:paraId="4B1598A0" w14:textId="553C76C8" w:rsidR="00314B5E" w:rsidRPr="00C46273" w:rsidRDefault="00314B5E" w:rsidP="00C46273">
            <w:pPr>
              <w:pStyle w:val="ListParagraph"/>
              <w:numPr>
                <w:ilvl w:val="0"/>
                <w:numId w:val="13"/>
              </w:numPr>
              <w:spacing w:after="0"/>
              <w:jc w:val="both"/>
              <w:rPr>
                <w:rFonts w:ascii="Calibri" w:hAnsi="Calibri" w:cs="Calibri"/>
                <w:lang w:val="fr-FR"/>
              </w:rPr>
            </w:pPr>
            <w:proofErr w:type="gramStart"/>
            <w:r w:rsidRPr="00C46273">
              <w:rPr>
                <w:rFonts w:ascii="Cambria" w:hAnsi="Cambria" w:cs="Calibri"/>
                <w:color w:val="002060"/>
                <w:lang w:val="fr-FR"/>
              </w:rPr>
              <w:t>décide</w:t>
            </w:r>
            <w:proofErr w:type="gramEnd"/>
            <w:r w:rsidRPr="00C46273">
              <w:rPr>
                <w:rFonts w:ascii="Cambria" w:hAnsi="Cambria" w:cs="Calibri"/>
                <w:color w:val="002060"/>
                <w:lang w:val="fr-FR"/>
              </w:rPr>
              <w:t xml:space="preserve"> du succès de la gestion des épidémies avec des données issues de la surveillance en laboratoire.</w:t>
            </w:r>
          </w:p>
          <w:p w14:paraId="168D0CB7" w14:textId="108FA3C7" w:rsidR="00314B5E" w:rsidRPr="00C46273" w:rsidRDefault="00314B5E" w:rsidP="00C46273">
            <w:pPr>
              <w:pStyle w:val="ListParagraph"/>
              <w:numPr>
                <w:ilvl w:val="0"/>
                <w:numId w:val="13"/>
              </w:numPr>
              <w:spacing w:after="0"/>
              <w:jc w:val="both"/>
              <w:rPr>
                <w:rFonts w:ascii="Calibri" w:hAnsi="Calibri" w:cs="Calibri"/>
                <w:lang w:val="en-US"/>
              </w:rPr>
            </w:pPr>
            <w:proofErr w:type="gramStart"/>
            <w:r w:rsidRPr="00C46273">
              <w:rPr>
                <w:rFonts w:ascii="Cambria" w:hAnsi="Cambria" w:cs="Calibri"/>
                <w:color w:val="002060"/>
                <w:lang w:val="fr-FR"/>
              </w:rPr>
              <w:t>interprète</w:t>
            </w:r>
            <w:proofErr w:type="gramEnd"/>
            <w:r w:rsidRPr="00C46273">
              <w:rPr>
                <w:rFonts w:ascii="Cambria" w:hAnsi="Cambria" w:cs="Calibri"/>
                <w:color w:val="002060"/>
                <w:lang w:val="fr-FR"/>
              </w:rPr>
              <w:t xml:space="preserve"> de manière critique les résultats des systèmes de surveillance épidémiologique et les résultats de l’enquête sur les épidémies, afin de reconnaître leurs limites et d’indiquer des mesures ciblées pour le contrôle et la prévention des maladies qui en résultent.</w:t>
            </w:r>
            <w:r w:rsidRPr="00C46273">
              <w:rPr>
                <w:rFonts w:ascii="Cambria" w:hAnsi="Cambria" w:cs="Calibri"/>
                <w:color w:val="002060"/>
                <w:lang w:val="en-US"/>
              </w:rPr>
              <w:t>.</w:t>
            </w:r>
          </w:p>
        </w:tc>
      </w:tr>
      <w:tr w:rsidR="00314B5E" w14:paraId="09D79175" w14:textId="77777777" w:rsidTr="00F102F9">
        <w:tc>
          <w:tcPr>
            <w:tcW w:w="9082" w:type="dxa"/>
            <w:gridSpan w:val="2"/>
            <w:tcBorders>
              <w:top w:val="single" w:sz="4" w:space="0" w:color="auto"/>
              <w:left w:val="single" w:sz="8" w:space="0" w:color="000000"/>
              <w:bottom w:val="nil"/>
              <w:right w:val="single" w:sz="8" w:space="0" w:color="000000"/>
            </w:tcBorders>
            <w:shd w:val="clear" w:color="auto" w:fill="D9E2F3"/>
            <w:tcMar>
              <w:top w:w="0" w:type="dxa"/>
              <w:left w:w="108" w:type="dxa"/>
              <w:bottom w:w="0" w:type="dxa"/>
              <w:right w:w="108" w:type="dxa"/>
            </w:tcMar>
            <w:hideMark/>
          </w:tcPr>
          <w:p w14:paraId="3B716FB7" w14:textId="77777777" w:rsidR="00314B5E" w:rsidRDefault="00314B5E" w:rsidP="002A2D90">
            <w:pPr>
              <w:spacing w:after="0"/>
              <w:jc w:val="both"/>
              <w:rPr>
                <w:rFonts w:ascii="Calibri" w:hAnsi="Calibri" w:cs="Calibri"/>
              </w:rPr>
            </w:pPr>
            <w:r>
              <w:rPr>
                <w:rFonts w:ascii="Cambria" w:hAnsi="Cambria" w:cs="Calibri"/>
                <w:b/>
                <w:bCs/>
                <w:color w:val="000000"/>
                <w:sz w:val="20"/>
                <w:szCs w:val="20"/>
                <w:lang w:val="fr-FR"/>
              </w:rPr>
              <w:lastRenderedPageBreak/>
              <w:t>Compétences générales</w:t>
            </w:r>
          </w:p>
        </w:tc>
      </w:tr>
      <w:tr w:rsidR="00314B5E" w:rsidRPr="001D49D1" w14:paraId="7F9A09BC" w14:textId="77777777" w:rsidTr="00314B5E">
        <w:tc>
          <w:tcPr>
            <w:tcW w:w="9082" w:type="dxa"/>
            <w:gridSpan w:val="2"/>
            <w:tcBorders>
              <w:top w:val="nil"/>
              <w:left w:val="single" w:sz="8" w:space="0" w:color="000000"/>
              <w:bottom w:val="nil"/>
              <w:right w:val="single" w:sz="8" w:space="0" w:color="000000"/>
            </w:tcBorders>
            <w:shd w:val="clear" w:color="auto" w:fill="D9E2F3"/>
            <w:tcMar>
              <w:top w:w="0" w:type="dxa"/>
              <w:left w:w="108" w:type="dxa"/>
              <w:bottom w:w="0" w:type="dxa"/>
              <w:right w:w="108" w:type="dxa"/>
            </w:tcMar>
            <w:hideMark/>
          </w:tcPr>
          <w:p w14:paraId="2DF3DE0B" w14:textId="0421D38A" w:rsidR="00314B5E" w:rsidRPr="00314B5E" w:rsidRDefault="00314B5E" w:rsidP="002A2D90">
            <w:pPr>
              <w:spacing w:after="0"/>
              <w:jc w:val="both"/>
              <w:rPr>
                <w:rFonts w:ascii="Calibri" w:hAnsi="Calibri" w:cs="Calibri"/>
                <w:lang w:val="en-US"/>
              </w:rPr>
            </w:pPr>
            <w:r>
              <w:rPr>
                <w:rFonts w:ascii="Cambria" w:hAnsi="Cambria" w:cs="Calibri"/>
                <w:i/>
                <w:iCs/>
                <w:color w:val="000000"/>
                <w:sz w:val="16"/>
                <w:szCs w:val="16"/>
                <w:lang w:val="fr-FR"/>
              </w:rPr>
              <w:t xml:space="preserve">Compte tenu des compétences générales que le diplômé doit avoir acquises (telles qu’elles sont énumérées dans le Supplément au diplôme et énumérées ci-dessous), laquelle d’entre elles est le but du </w:t>
            </w:r>
            <w:proofErr w:type="gramStart"/>
            <w:r>
              <w:rPr>
                <w:rFonts w:ascii="Cambria" w:hAnsi="Cambria" w:cs="Calibri"/>
                <w:i/>
                <w:iCs/>
                <w:color w:val="000000"/>
                <w:sz w:val="16"/>
                <w:szCs w:val="16"/>
                <w:lang w:val="fr-FR"/>
              </w:rPr>
              <w:t>cours?</w:t>
            </w:r>
            <w:proofErr w:type="gramEnd"/>
          </w:p>
        </w:tc>
      </w:tr>
      <w:tr w:rsidR="00314B5E" w:rsidRPr="001D49D1" w14:paraId="59DC28A1" w14:textId="77777777" w:rsidTr="00314B5E">
        <w:tc>
          <w:tcPr>
            <w:tcW w:w="3964" w:type="dxa"/>
            <w:tcBorders>
              <w:top w:val="single" w:sz="8" w:space="0" w:color="auto"/>
              <w:left w:val="single" w:sz="8" w:space="0" w:color="000000"/>
              <w:bottom w:val="single" w:sz="8" w:space="0" w:color="000000"/>
              <w:right w:val="nil"/>
            </w:tcBorders>
            <w:shd w:val="clear" w:color="auto" w:fill="D9E2F3"/>
            <w:tcMar>
              <w:top w:w="0" w:type="dxa"/>
              <w:left w:w="108" w:type="dxa"/>
              <w:bottom w:w="0" w:type="dxa"/>
              <w:right w:w="108" w:type="dxa"/>
            </w:tcMar>
            <w:hideMark/>
          </w:tcPr>
          <w:p w14:paraId="537464E9" w14:textId="77777777" w:rsidR="00314B5E" w:rsidRPr="00314B5E" w:rsidRDefault="00314B5E" w:rsidP="00E13FDD">
            <w:pPr>
              <w:spacing w:after="0"/>
              <w:jc w:val="both"/>
              <w:rPr>
                <w:rFonts w:ascii="Calibri" w:hAnsi="Calibri" w:cs="Calibri"/>
                <w:lang w:val="en-US"/>
              </w:rPr>
            </w:pPr>
            <w:r>
              <w:rPr>
                <w:rFonts w:ascii="Cambria" w:hAnsi="Cambria" w:cs="Calibri"/>
                <w:i/>
                <w:iCs/>
                <w:color w:val="000000"/>
                <w:sz w:val="16"/>
                <w:szCs w:val="16"/>
                <w:lang w:val="fr-FR"/>
              </w:rPr>
              <w:t>Rechercher, analyser et synthétiser des données et des informations, en utilisant les technologies nécessaires</w:t>
            </w:r>
          </w:p>
          <w:p w14:paraId="335022FA" w14:textId="77777777" w:rsidR="00314B5E" w:rsidRPr="00314B5E" w:rsidRDefault="00314B5E" w:rsidP="00E13FDD">
            <w:pPr>
              <w:spacing w:after="0"/>
              <w:jc w:val="both"/>
              <w:rPr>
                <w:rFonts w:ascii="Calibri" w:hAnsi="Calibri" w:cs="Calibri"/>
                <w:lang w:val="en-US"/>
              </w:rPr>
            </w:pPr>
            <w:r>
              <w:rPr>
                <w:rFonts w:ascii="Cambria" w:hAnsi="Cambria" w:cs="Calibri"/>
                <w:i/>
                <w:iCs/>
                <w:color w:val="000000"/>
                <w:sz w:val="16"/>
                <w:szCs w:val="16"/>
                <w:lang w:val="fr-FR"/>
              </w:rPr>
              <w:t>S’adapter à de nouvelles situations</w:t>
            </w:r>
          </w:p>
          <w:p w14:paraId="245A8C9D" w14:textId="77777777" w:rsidR="00314B5E" w:rsidRPr="00314B5E" w:rsidRDefault="00314B5E" w:rsidP="00E13FDD">
            <w:pPr>
              <w:spacing w:after="0"/>
              <w:jc w:val="both"/>
              <w:rPr>
                <w:rFonts w:ascii="Calibri" w:hAnsi="Calibri" w:cs="Calibri"/>
                <w:lang w:val="en-US"/>
              </w:rPr>
            </w:pPr>
            <w:r>
              <w:rPr>
                <w:rFonts w:ascii="Cambria" w:hAnsi="Cambria" w:cs="Calibri"/>
                <w:i/>
                <w:iCs/>
                <w:color w:val="000000"/>
                <w:sz w:val="16"/>
                <w:szCs w:val="16"/>
                <w:lang w:val="fr-FR"/>
              </w:rPr>
              <w:t>Prise de décision</w:t>
            </w:r>
          </w:p>
          <w:p w14:paraId="40D13AED" w14:textId="77777777" w:rsidR="00314B5E" w:rsidRPr="00314B5E" w:rsidRDefault="00314B5E" w:rsidP="00E13FDD">
            <w:pPr>
              <w:spacing w:after="0"/>
              <w:jc w:val="both"/>
              <w:rPr>
                <w:rFonts w:ascii="Calibri" w:hAnsi="Calibri" w:cs="Calibri"/>
                <w:lang w:val="en-US"/>
              </w:rPr>
            </w:pPr>
            <w:r>
              <w:rPr>
                <w:rFonts w:ascii="Cambria" w:hAnsi="Cambria" w:cs="Calibri"/>
                <w:i/>
                <w:iCs/>
                <w:color w:val="000000"/>
                <w:sz w:val="16"/>
                <w:szCs w:val="16"/>
                <w:lang w:val="fr-FR"/>
              </w:rPr>
              <w:t>Travail indépendant</w:t>
            </w:r>
          </w:p>
          <w:p w14:paraId="35CE7269" w14:textId="77777777" w:rsidR="00314B5E" w:rsidRPr="00314B5E" w:rsidRDefault="00314B5E" w:rsidP="00E13FDD">
            <w:pPr>
              <w:spacing w:after="0"/>
              <w:jc w:val="both"/>
              <w:rPr>
                <w:rFonts w:ascii="Calibri" w:hAnsi="Calibri" w:cs="Calibri"/>
                <w:lang w:val="en-US"/>
              </w:rPr>
            </w:pPr>
            <w:r>
              <w:rPr>
                <w:rFonts w:ascii="Cambria" w:hAnsi="Cambria" w:cs="Calibri"/>
                <w:i/>
                <w:iCs/>
                <w:color w:val="000000"/>
                <w:sz w:val="16"/>
                <w:szCs w:val="16"/>
                <w:lang w:val="fr-FR"/>
              </w:rPr>
              <w:t>Travail d’Équipe</w:t>
            </w:r>
          </w:p>
          <w:p w14:paraId="4C07F797" w14:textId="77777777" w:rsidR="00314B5E" w:rsidRPr="00314B5E" w:rsidRDefault="00314B5E" w:rsidP="00E13FDD">
            <w:pPr>
              <w:spacing w:after="0"/>
              <w:jc w:val="both"/>
              <w:rPr>
                <w:rFonts w:ascii="Calibri" w:hAnsi="Calibri" w:cs="Calibri"/>
                <w:lang w:val="en-US"/>
              </w:rPr>
            </w:pPr>
            <w:r>
              <w:rPr>
                <w:rFonts w:ascii="Cambria" w:hAnsi="Cambria" w:cs="Calibri"/>
                <w:i/>
                <w:iCs/>
                <w:color w:val="000000"/>
                <w:sz w:val="16"/>
                <w:szCs w:val="16"/>
                <w:lang w:val="fr-FR"/>
              </w:rPr>
              <w:t>Travailler dans un environnement international</w:t>
            </w:r>
          </w:p>
          <w:p w14:paraId="68B246B3" w14:textId="77777777" w:rsidR="00314B5E" w:rsidRPr="00314B5E" w:rsidRDefault="00314B5E" w:rsidP="00E13FDD">
            <w:pPr>
              <w:spacing w:after="0"/>
              <w:jc w:val="both"/>
              <w:rPr>
                <w:rFonts w:ascii="Calibri" w:hAnsi="Calibri" w:cs="Calibri"/>
                <w:lang w:val="en-US"/>
              </w:rPr>
            </w:pPr>
            <w:r>
              <w:rPr>
                <w:rFonts w:ascii="Cambria" w:hAnsi="Cambria" w:cs="Calibri"/>
                <w:i/>
                <w:iCs/>
                <w:color w:val="000000"/>
                <w:sz w:val="16"/>
                <w:szCs w:val="16"/>
                <w:lang w:val="fr-FR"/>
              </w:rPr>
              <w:t>Travailler dans un environnement interdisciplinaire</w:t>
            </w:r>
          </w:p>
          <w:p w14:paraId="1A4F41FB" w14:textId="77777777" w:rsidR="00314B5E" w:rsidRPr="00314B5E" w:rsidRDefault="00314B5E" w:rsidP="00E13FDD">
            <w:pPr>
              <w:spacing w:after="0"/>
              <w:jc w:val="both"/>
              <w:rPr>
                <w:rFonts w:ascii="Calibri" w:hAnsi="Calibri" w:cs="Calibri"/>
                <w:lang w:val="en-US"/>
              </w:rPr>
            </w:pPr>
            <w:r>
              <w:rPr>
                <w:rFonts w:ascii="Cambria" w:hAnsi="Cambria" w:cs="Calibri"/>
                <w:i/>
                <w:iCs/>
                <w:color w:val="000000"/>
                <w:sz w:val="16"/>
                <w:szCs w:val="16"/>
                <w:lang w:val="fr-FR"/>
              </w:rPr>
              <w:t>Générer de nouvelles idées de recherche</w:t>
            </w:r>
          </w:p>
        </w:tc>
        <w:tc>
          <w:tcPr>
            <w:tcW w:w="5118" w:type="dxa"/>
            <w:tcBorders>
              <w:top w:val="single" w:sz="8" w:space="0" w:color="auto"/>
              <w:left w:val="nil"/>
              <w:bottom w:val="single" w:sz="8" w:space="0" w:color="000000"/>
              <w:right w:val="single" w:sz="8" w:space="0" w:color="000000"/>
            </w:tcBorders>
            <w:shd w:val="clear" w:color="auto" w:fill="D9E2F3"/>
            <w:tcMar>
              <w:top w:w="0" w:type="dxa"/>
              <w:left w:w="108" w:type="dxa"/>
              <w:bottom w:w="0" w:type="dxa"/>
              <w:right w:w="108" w:type="dxa"/>
            </w:tcMar>
            <w:hideMark/>
          </w:tcPr>
          <w:p w14:paraId="6DA304CF" w14:textId="77777777" w:rsidR="00314B5E" w:rsidRPr="00314B5E" w:rsidRDefault="00314B5E" w:rsidP="00E13FDD">
            <w:pPr>
              <w:spacing w:after="0"/>
              <w:jc w:val="both"/>
              <w:rPr>
                <w:rFonts w:ascii="Calibri" w:hAnsi="Calibri" w:cs="Calibri"/>
                <w:lang w:val="en-US"/>
              </w:rPr>
            </w:pPr>
            <w:r>
              <w:rPr>
                <w:rFonts w:ascii="Cambria" w:hAnsi="Cambria" w:cs="Calibri"/>
                <w:i/>
                <w:iCs/>
                <w:color w:val="000000"/>
                <w:sz w:val="16"/>
                <w:szCs w:val="16"/>
                <w:lang w:val="fr-FR"/>
              </w:rPr>
              <w:t>Planification et gestion de projet</w:t>
            </w:r>
          </w:p>
          <w:p w14:paraId="21FC761B" w14:textId="77777777" w:rsidR="00314B5E" w:rsidRPr="00314B5E" w:rsidRDefault="00314B5E" w:rsidP="00E13FDD">
            <w:pPr>
              <w:spacing w:after="0"/>
              <w:jc w:val="both"/>
              <w:rPr>
                <w:rFonts w:ascii="Calibri" w:hAnsi="Calibri" w:cs="Calibri"/>
                <w:lang w:val="en-US"/>
              </w:rPr>
            </w:pPr>
            <w:r>
              <w:rPr>
                <w:rFonts w:ascii="Cambria" w:hAnsi="Cambria" w:cs="Calibri"/>
                <w:i/>
                <w:iCs/>
                <w:color w:val="000000"/>
                <w:sz w:val="16"/>
                <w:szCs w:val="16"/>
                <w:lang w:val="fr-FR"/>
              </w:rPr>
              <w:t>Respect de la diversité et du multiculturalisme</w:t>
            </w:r>
          </w:p>
          <w:p w14:paraId="6D4BBBDA" w14:textId="77777777" w:rsidR="00314B5E" w:rsidRPr="00314B5E" w:rsidRDefault="00314B5E" w:rsidP="00E13FDD">
            <w:pPr>
              <w:spacing w:after="0"/>
              <w:jc w:val="both"/>
              <w:rPr>
                <w:rFonts w:ascii="Calibri" w:hAnsi="Calibri" w:cs="Calibri"/>
                <w:lang w:val="en-US"/>
              </w:rPr>
            </w:pPr>
            <w:r>
              <w:rPr>
                <w:rFonts w:ascii="Cambria" w:hAnsi="Cambria" w:cs="Calibri"/>
                <w:i/>
                <w:iCs/>
                <w:color w:val="000000"/>
                <w:sz w:val="16"/>
                <w:szCs w:val="16"/>
                <w:lang w:val="fr-FR"/>
              </w:rPr>
              <w:t>Respect de l’environnement naturel</w:t>
            </w:r>
          </w:p>
          <w:p w14:paraId="0D72966E" w14:textId="77777777" w:rsidR="00314B5E" w:rsidRPr="00314B5E" w:rsidRDefault="00314B5E" w:rsidP="00E13FDD">
            <w:pPr>
              <w:spacing w:after="0"/>
              <w:jc w:val="both"/>
              <w:rPr>
                <w:rFonts w:ascii="Calibri" w:hAnsi="Calibri" w:cs="Calibri"/>
                <w:lang w:val="en-US"/>
              </w:rPr>
            </w:pPr>
            <w:r>
              <w:rPr>
                <w:rFonts w:ascii="Cambria" w:hAnsi="Cambria" w:cs="Calibri"/>
                <w:i/>
                <w:iCs/>
                <w:color w:val="000000"/>
                <w:sz w:val="16"/>
                <w:szCs w:val="16"/>
                <w:lang w:val="fr-FR"/>
              </w:rPr>
              <w:t>Démonstration de responsabilité sociale, professionnelle et éthique et de sensibilité au genre</w:t>
            </w:r>
          </w:p>
          <w:p w14:paraId="0001B3BC" w14:textId="77777777" w:rsidR="00314B5E" w:rsidRPr="00314B5E" w:rsidRDefault="00314B5E" w:rsidP="00E13FDD">
            <w:pPr>
              <w:spacing w:after="0"/>
              <w:jc w:val="both"/>
              <w:rPr>
                <w:rFonts w:ascii="Calibri" w:hAnsi="Calibri" w:cs="Calibri"/>
                <w:lang w:val="en-US"/>
              </w:rPr>
            </w:pPr>
            <w:r>
              <w:rPr>
                <w:rFonts w:ascii="Cambria" w:hAnsi="Cambria" w:cs="Calibri"/>
                <w:i/>
                <w:iCs/>
                <w:color w:val="000000"/>
                <w:sz w:val="16"/>
                <w:szCs w:val="16"/>
                <w:lang w:val="fr-FR"/>
              </w:rPr>
              <w:t>Critique et autocritique</w:t>
            </w:r>
          </w:p>
          <w:p w14:paraId="5C58E87F" w14:textId="77777777" w:rsidR="00314B5E" w:rsidRPr="00314B5E" w:rsidRDefault="00314B5E" w:rsidP="00E13FDD">
            <w:pPr>
              <w:spacing w:after="0"/>
              <w:jc w:val="both"/>
              <w:rPr>
                <w:rFonts w:ascii="Calibri" w:hAnsi="Calibri" w:cs="Calibri"/>
                <w:lang w:val="en-US"/>
              </w:rPr>
            </w:pPr>
            <w:r>
              <w:rPr>
                <w:rFonts w:ascii="Cambria" w:hAnsi="Cambria" w:cs="Calibri"/>
                <w:i/>
                <w:iCs/>
                <w:color w:val="000000"/>
                <w:sz w:val="16"/>
                <w:szCs w:val="16"/>
                <w:lang w:val="fr-FR"/>
              </w:rPr>
              <w:t>Promotion de la pensée libre, créative et inductive</w:t>
            </w:r>
          </w:p>
        </w:tc>
      </w:tr>
      <w:tr w:rsidR="00314B5E" w:rsidRPr="001D49D1" w14:paraId="7E735236" w14:textId="77777777" w:rsidTr="00314B5E">
        <w:tc>
          <w:tcPr>
            <w:tcW w:w="9082" w:type="dxa"/>
            <w:gridSpan w:val="2"/>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6E0F7DAE" w14:textId="77777777" w:rsidR="00314B5E" w:rsidRPr="00314B5E" w:rsidRDefault="00314B5E" w:rsidP="00E13FDD">
            <w:pPr>
              <w:spacing w:after="0"/>
              <w:ind w:left="425" w:hanging="357"/>
              <w:jc w:val="both"/>
              <w:rPr>
                <w:rFonts w:ascii="Calibri" w:hAnsi="Calibri" w:cs="Calibri"/>
                <w:lang w:val="en-US"/>
              </w:rPr>
            </w:pPr>
            <w:r>
              <w:rPr>
                <w:rFonts w:ascii="Symbol" w:hAnsi="Symbol" w:cs="Calibri"/>
                <w:color w:val="002060"/>
              </w:rPr>
              <w:t>·</w:t>
            </w:r>
            <w:r w:rsidRPr="00314B5E">
              <w:rPr>
                <w:color w:val="002060"/>
                <w:sz w:val="14"/>
                <w:szCs w:val="14"/>
                <w:lang w:val="en-US"/>
              </w:rPr>
              <w:t>        </w:t>
            </w:r>
            <w:r>
              <w:rPr>
                <w:rFonts w:ascii="Cambria" w:hAnsi="Cambria" w:cs="Calibri"/>
                <w:color w:val="002060"/>
                <w:lang w:val="fr-FR"/>
              </w:rPr>
              <w:t>Rechercher, analyser et complexer des données et des informations, en utilisant les technologies nécessaires</w:t>
            </w:r>
          </w:p>
          <w:p w14:paraId="63556A34" w14:textId="77777777" w:rsidR="00314B5E" w:rsidRPr="00314B5E" w:rsidRDefault="00314B5E" w:rsidP="00E13FDD">
            <w:pPr>
              <w:spacing w:after="0"/>
              <w:ind w:left="425" w:hanging="357"/>
              <w:jc w:val="both"/>
              <w:rPr>
                <w:rFonts w:ascii="Calibri" w:hAnsi="Calibri" w:cs="Calibri"/>
                <w:lang w:val="en-US"/>
              </w:rPr>
            </w:pPr>
            <w:r>
              <w:rPr>
                <w:rFonts w:ascii="Symbol" w:hAnsi="Symbol" w:cs="Calibri"/>
                <w:color w:val="002060"/>
              </w:rPr>
              <w:t>·</w:t>
            </w:r>
            <w:r w:rsidRPr="00314B5E">
              <w:rPr>
                <w:color w:val="002060"/>
                <w:sz w:val="14"/>
                <w:szCs w:val="14"/>
                <w:lang w:val="en-US"/>
              </w:rPr>
              <w:t>        </w:t>
            </w:r>
            <w:r>
              <w:rPr>
                <w:rFonts w:ascii="Cambria" w:hAnsi="Cambria" w:cs="Calibri"/>
                <w:color w:val="002060"/>
                <w:lang w:val="fr-FR"/>
              </w:rPr>
              <w:t>S’adapter à de nouvelles situations</w:t>
            </w:r>
          </w:p>
          <w:p w14:paraId="5ED83F9B" w14:textId="77777777" w:rsidR="00314B5E" w:rsidRPr="00314B5E" w:rsidRDefault="00314B5E" w:rsidP="00E13FDD">
            <w:pPr>
              <w:spacing w:after="0"/>
              <w:ind w:left="425" w:hanging="357"/>
              <w:jc w:val="both"/>
              <w:rPr>
                <w:rFonts w:ascii="Calibri" w:hAnsi="Calibri" w:cs="Calibri"/>
                <w:lang w:val="en-US"/>
              </w:rPr>
            </w:pPr>
            <w:r>
              <w:rPr>
                <w:rFonts w:ascii="Symbol" w:hAnsi="Symbol" w:cs="Calibri"/>
                <w:color w:val="002060"/>
              </w:rPr>
              <w:t>·</w:t>
            </w:r>
            <w:r w:rsidRPr="00314B5E">
              <w:rPr>
                <w:color w:val="002060"/>
                <w:sz w:val="14"/>
                <w:szCs w:val="14"/>
                <w:lang w:val="en-US"/>
              </w:rPr>
              <w:t>        </w:t>
            </w:r>
            <w:r>
              <w:rPr>
                <w:rFonts w:ascii="Cambria" w:hAnsi="Cambria" w:cs="Calibri"/>
                <w:color w:val="002060"/>
                <w:lang w:val="fr-FR"/>
              </w:rPr>
              <w:t>Prise de décision</w:t>
            </w:r>
          </w:p>
          <w:p w14:paraId="290CFAAC" w14:textId="77777777" w:rsidR="00314B5E" w:rsidRPr="00314B5E" w:rsidRDefault="00314B5E" w:rsidP="00E13FDD">
            <w:pPr>
              <w:spacing w:after="0"/>
              <w:ind w:left="425" w:hanging="357"/>
              <w:jc w:val="both"/>
              <w:rPr>
                <w:rFonts w:ascii="Calibri" w:hAnsi="Calibri" w:cs="Calibri"/>
                <w:lang w:val="en-US"/>
              </w:rPr>
            </w:pPr>
            <w:r>
              <w:rPr>
                <w:rFonts w:ascii="Symbol" w:hAnsi="Symbol" w:cs="Calibri"/>
                <w:color w:val="002060"/>
              </w:rPr>
              <w:t>·</w:t>
            </w:r>
            <w:r w:rsidRPr="00314B5E">
              <w:rPr>
                <w:color w:val="002060"/>
                <w:sz w:val="14"/>
                <w:szCs w:val="14"/>
                <w:lang w:val="en-US"/>
              </w:rPr>
              <w:t>        </w:t>
            </w:r>
            <w:r>
              <w:rPr>
                <w:rFonts w:ascii="Cambria" w:hAnsi="Cambria" w:cs="Calibri"/>
                <w:color w:val="002060"/>
                <w:lang w:val="fr-FR"/>
              </w:rPr>
              <w:t>Autonomie et travail d’équipe</w:t>
            </w:r>
          </w:p>
          <w:p w14:paraId="71F95865" w14:textId="77777777" w:rsidR="00314B5E" w:rsidRPr="00314B5E" w:rsidRDefault="00314B5E" w:rsidP="00E13FDD">
            <w:pPr>
              <w:spacing w:after="0"/>
              <w:ind w:left="425" w:hanging="357"/>
              <w:jc w:val="both"/>
              <w:rPr>
                <w:rFonts w:ascii="Calibri" w:hAnsi="Calibri" w:cs="Calibri"/>
                <w:lang w:val="en-US"/>
              </w:rPr>
            </w:pPr>
            <w:r>
              <w:rPr>
                <w:rFonts w:ascii="Symbol" w:hAnsi="Symbol" w:cs="Calibri"/>
                <w:color w:val="002060"/>
              </w:rPr>
              <w:t>·</w:t>
            </w:r>
            <w:r w:rsidRPr="00314B5E">
              <w:rPr>
                <w:color w:val="002060"/>
                <w:sz w:val="14"/>
                <w:szCs w:val="14"/>
                <w:lang w:val="en-US"/>
              </w:rPr>
              <w:t>        </w:t>
            </w:r>
            <w:r>
              <w:rPr>
                <w:rFonts w:ascii="Cambria" w:hAnsi="Cambria" w:cs="Calibri"/>
                <w:color w:val="002060"/>
                <w:lang w:val="fr-FR"/>
              </w:rPr>
              <w:t>Travailler dans un environnement international et interdisciplinaire</w:t>
            </w:r>
          </w:p>
          <w:p w14:paraId="05C11893" w14:textId="77777777" w:rsidR="00314B5E" w:rsidRPr="00314B5E" w:rsidRDefault="00314B5E" w:rsidP="00E13FDD">
            <w:pPr>
              <w:spacing w:after="0"/>
              <w:ind w:left="425" w:hanging="357"/>
              <w:jc w:val="both"/>
              <w:rPr>
                <w:rFonts w:ascii="Calibri" w:hAnsi="Calibri" w:cs="Calibri"/>
                <w:lang w:val="en-US"/>
              </w:rPr>
            </w:pPr>
            <w:r>
              <w:rPr>
                <w:rFonts w:ascii="Symbol" w:hAnsi="Symbol" w:cs="Calibri"/>
                <w:color w:val="002060"/>
              </w:rPr>
              <w:t>·</w:t>
            </w:r>
            <w:r w:rsidRPr="00314B5E">
              <w:rPr>
                <w:color w:val="002060"/>
                <w:sz w:val="14"/>
                <w:szCs w:val="14"/>
                <w:lang w:val="en-US"/>
              </w:rPr>
              <w:t>        </w:t>
            </w:r>
            <w:r>
              <w:rPr>
                <w:rFonts w:ascii="Cambria" w:hAnsi="Cambria" w:cs="Calibri"/>
                <w:color w:val="002060"/>
                <w:lang w:val="fr-FR"/>
              </w:rPr>
              <w:t>Générer de nouvelles idées de recherche</w:t>
            </w:r>
          </w:p>
          <w:p w14:paraId="5BD878DF" w14:textId="77777777" w:rsidR="00314B5E" w:rsidRPr="00314B5E" w:rsidRDefault="00314B5E" w:rsidP="00E13FDD">
            <w:pPr>
              <w:spacing w:after="0"/>
              <w:ind w:left="425" w:hanging="357"/>
              <w:jc w:val="both"/>
              <w:rPr>
                <w:rFonts w:ascii="Calibri" w:hAnsi="Calibri" w:cs="Calibri"/>
                <w:lang w:val="en-US"/>
              </w:rPr>
            </w:pPr>
            <w:r>
              <w:rPr>
                <w:rFonts w:ascii="Symbol" w:hAnsi="Symbol" w:cs="Calibri"/>
                <w:color w:val="002060"/>
              </w:rPr>
              <w:t>·</w:t>
            </w:r>
            <w:r w:rsidRPr="00314B5E">
              <w:rPr>
                <w:color w:val="002060"/>
                <w:sz w:val="14"/>
                <w:szCs w:val="14"/>
                <w:lang w:val="en-US"/>
              </w:rPr>
              <w:t>        </w:t>
            </w:r>
            <w:r>
              <w:rPr>
                <w:rFonts w:ascii="Cambria" w:hAnsi="Cambria" w:cs="Calibri"/>
                <w:color w:val="002060"/>
                <w:lang w:val="fr-FR"/>
              </w:rPr>
              <w:t>Planifier et gérer des projets</w:t>
            </w:r>
          </w:p>
          <w:p w14:paraId="1AA1E911" w14:textId="77777777" w:rsidR="00314B5E" w:rsidRPr="00314B5E" w:rsidRDefault="00314B5E" w:rsidP="00E13FDD">
            <w:pPr>
              <w:spacing w:after="0"/>
              <w:ind w:left="425" w:hanging="357"/>
              <w:jc w:val="both"/>
              <w:rPr>
                <w:rFonts w:ascii="Calibri" w:hAnsi="Calibri" w:cs="Calibri"/>
                <w:lang w:val="en-US"/>
              </w:rPr>
            </w:pPr>
            <w:r>
              <w:rPr>
                <w:rFonts w:ascii="Symbol" w:hAnsi="Symbol" w:cs="Calibri"/>
                <w:color w:val="002060"/>
              </w:rPr>
              <w:t>·</w:t>
            </w:r>
            <w:r w:rsidRPr="00314B5E">
              <w:rPr>
                <w:color w:val="002060"/>
                <w:sz w:val="14"/>
                <w:szCs w:val="14"/>
                <w:lang w:val="en-US"/>
              </w:rPr>
              <w:t>        </w:t>
            </w:r>
            <w:r>
              <w:rPr>
                <w:rFonts w:ascii="Cambria" w:hAnsi="Cambria" w:cs="Calibri"/>
                <w:color w:val="002060"/>
                <w:lang w:val="fr-FR"/>
              </w:rPr>
              <w:t>Critique et autocritique</w:t>
            </w:r>
          </w:p>
          <w:p w14:paraId="5076F3C9" w14:textId="77777777" w:rsidR="00314B5E" w:rsidRPr="00314B5E" w:rsidRDefault="00314B5E" w:rsidP="00E13FDD">
            <w:pPr>
              <w:spacing w:after="0"/>
              <w:ind w:left="425" w:hanging="357"/>
              <w:jc w:val="both"/>
              <w:rPr>
                <w:rFonts w:ascii="Calibri" w:hAnsi="Calibri" w:cs="Calibri"/>
                <w:lang w:val="en-US"/>
              </w:rPr>
            </w:pPr>
            <w:r>
              <w:rPr>
                <w:rFonts w:ascii="Symbol" w:hAnsi="Symbol" w:cs="Calibri"/>
                <w:color w:val="002060"/>
              </w:rPr>
              <w:t>·</w:t>
            </w:r>
            <w:r w:rsidRPr="00314B5E">
              <w:rPr>
                <w:color w:val="002060"/>
                <w:sz w:val="14"/>
                <w:szCs w:val="14"/>
                <w:lang w:val="en-US"/>
              </w:rPr>
              <w:t>        </w:t>
            </w:r>
            <w:r>
              <w:rPr>
                <w:rFonts w:ascii="Cambria" w:hAnsi="Cambria" w:cs="Calibri"/>
                <w:color w:val="002060"/>
                <w:lang w:val="fr-FR"/>
              </w:rPr>
              <w:t>Promotion de la pensée libre, créative et inductive</w:t>
            </w:r>
          </w:p>
        </w:tc>
      </w:tr>
    </w:tbl>
    <w:p w14:paraId="2925ECE9" w14:textId="24F75389" w:rsidR="00314B5E" w:rsidRPr="006D109B" w:rsidRDefault="00314B5E" w:rsidP="006D109B">
      <w:pPr>
        <w:pStyle w:val="ListParagraph"/>
        <w:numPr>
          <w:ilvl w:val="0"/>
          <w:numId w:val="10"/>
        </w:numPr>
        <w:spacing w:before="120"/>
        <w:jc w:val="both"/>
        <w:rPr>
          <w:rFonts w:ascii="Calibri" w:hAnsi="Calibri" w:cs="Calibri"/>
          <w:color w:val="000000"/>
          <w:lang w:val="fr-FR"/>
        </w:rPr>
      </w:pPr>
      <w:r w:rsidRPr="006D109B">
        <w:rPr>
          <w:rFonts w:ascii="Cambria" w:hAnsi="Cambria" w:cs="Calibri"/>
          <w:b/>
          <w:bCs/>
          <w:color w:val="000000"/>
          <w:lang w:val="fr-FR"/>
        </w:rPr>
        <w:t>CONTENU DU COURS</w:t>
      </w:r>
    </w:p>
    <w:tbl>
      <w:tblPr>
        <w:tblW w:w="0" w:type="auto"/>
        <w:tblInd w:w="-15" w:type="dxa"/>
        <w:tblBorders>
          <w:top w:val="single" w:sz="8" w:space="0" w:color="000000"/>
          <w:left w:val="single" w:sz="8" w:space="0" w:color="000000"/>
          <w:bottom w:val="single" w:sz="4" w:space="0" w:color="auto"/>
          <w:right w:val="single" w:sz="8" w:space="0" w:color="000000"/>
        </w:tblBorders>
        <w:tblCellMar>
          <w:left w:w="0" w:type="dxa"/>
          <w:right w:w="0" w:type="dxa"/>
        </w:tblCellMar>
        <w:tblLook w:val="04A0" w:firstRow="1" w:lastRow="0" w:firstColumn="1" w:lastColumn="0" w:noHBand="0" w:noVBand="1"/>
      </w:tblPr>
      <w:tblGrid>
        <w:gridCol w:w="9082"/>
      </w:tblGrid>
      <w:tr w:rsidR="00314B5E" w:rsidRPr="00C46273" w14:paraId="5C5AA138" w14:textId="77777777" w:rsidTr="00110567">
        <w:tc>
          <w:tcPr>
            <w:tcW w:w="9082" w:type="dxa"/>
            <w:tcMar>
              <w:top w:w="0" w:type="dxa"/>
              <w:left w:w="108" w:type="dxa"/>
              <w:bottom w:w="0" w:type="dxa"/>
              <w:right w:w="108" w:type="dxa"/>
            </w:tcMar>
            <w:hideMark/>
          </w:tcPr>
          <w:p w14:paraId="30B4EF53" w14:textId="1446F9D1" w:rsidR="00C46273" w:rsidRPr="00C46273" w:rsidRDefault="00C46273" w:rsidP="00C46273">
            <w:pPr>
              <w:spacing w:after="0"/>
              <w:jc w:val="both"/>
              <w:rPr>
                <w:rFonts w:ascii="Cambria" w:hAnsi="Cambria" w:cs="Calibri"/>
                <w:color w:val="002060"/>
                <w:lang w:val="fr-FR"/>
              </w:rPr>
            </w:pPr>
            <w:r w:rsidRPr="00C46273">
              <w:rPr>
                <w:rFonts w:ascii="Cambria" w:hAnsi="Cambria" w:cs="Calibri"/>
                <w:color w:val="002060"/>
                <w:lang w:val="fr-FR"/>
              </w:rPr>
              <w:t>Modules:</w:t>
            </w:r>
          </w:p>
          <w:p w14:paraId="2EFE73E6" w14:textId="1BC0060D" w:rsidR="00314B5E" w:rsidRDefault="00314B5E" w:rsidP="00C46273">
            <w:pPr>
              <w:pStyle w:val="ListParagraph"/>
              <w:numPr>
                <w:ilvl w:val="0"/>
                <w:numId w:val="14"/>
              </w:numPr>
              <w:spacing w:after="0"/>
              <w:jc w:val="both"/>
              <w:rPr>
                <w:rFonts w:ascii="Calibri" w:hAnsi="Calibri" w:cs="Calibri"/>
                <w:lang w:val="fr-FR"/>
              </w:rPr>
            </w:pPr>
            <w:r>
              <w:rPr>
                <w:rFonts w:ascii="Cambria" w:hAnsi="Cambria" w:cs="Calibri"/>
                <w:color w:val="002060"/>
                <w:lang w:val="fr-FR"/>
              </w:rPr>
              <w:t>Principes de base de la surveillance épidémiologique : rôle en santé publique</w:t>
            </w:r>
          </w:p>
          <w:p w14:paraId="72B0FC71" w14:textId="748D91A6" w:rsidR="00314B5E" w:rsidRDefault="00314B5E" w:rsidP="00C46273">
            <w:pPr>
              <w:pStyle w:val="ListParagraph"/>
              <w:numPr>
                <w:ilvl w:val="0"/>
                <w:numId w:val="14"/>
              </w:numPr>
              <w:spacing w:after="0"/>
              <w:jc w:val="both"/>
              <w:rPr>
                <w:rFonts w:ascii="Calibri" w:hAnsi="Calibri" w:cs="Calibri"/>
                <w:lang w:val="fr-FR"/>
              </w:rPr>
            </w:pPr>
            <w:r>
              <w:rPr>
                <w:rFonts w:ascii="Cambria" w:hAnsi="Cambria" w:cs="Calibri"/>
                <w:color w:val="002060"/>
                <w:lang w:val="fr-FR"/>
              </w:rPr>
              <w:t>Systèmes</w:t>
            </w:r>
            <w:r>
              <w:rPr>
                <w:color w:val="002060"/>
                <w:sz w:val="14"/>
                <w:szCs w:val="14"/>
                <w:lang w:val="fr-FR"/>
              </w:rPr>
              <w:t> </w:t>
            </w:r>
            <w:r>
              <w:rPr>
                <w:rFonts w:ascii="Cambria" w:hAnsi="Cambria" w:cs="Calibri"/>
                <w:color w:val="002060"/>
                <w:lang w:val="fr-FR"/>
              </w:rPr>
              <w:t>de surveillance épidémiologique en Grèce</w:t>
            </w:r>
          </w:p>
          <w:p w14:paraId="0AD17C9B" w14:textId="25C91BD1" w:rsidR="00314B5E" w:rsidRDefault="00314B5E" w:rsidP="00C46273">
            <w:pPr>
              <w:pStyle w:val="ListParagraph"/>
              <w:numPr>
                <w:ilvl w:val="0"/>
                <w:numId w:val="14"/>
              </w:numPr>
              <w:spacing w:after="0"/>
              <w:jc w:val="both"/>
              <w:rPr>
                <w:rFonts w:ascii="Calibri" w:hAnsi="Calibri" w:cs="Calibri"/>
                <w:lang w:val="fr-FR"/>
              </w:rPr>
            </w:pPr>
            <w:r>
              <w:rPr>
                <w:rFonts w:ascii="Cambria" w:hAnsi="Cambria" w:cs="Calibri"/>
                <w:color w:val="002060"/>
                <w:lang w:val="fr-FR"/>
              </w:rPr>
              <w:t>Surveillance épidémiologique dans les situations d’urgence</w:t>
            </w:r>
          </w:p>
          <w:p w14:paraId="21A5FC09" w14:textId="46E418A8" w:rsidR="00314B5E" w:rsidRDefault="00314B5E" w:rsidP="00C46273">
            <w:pPr>
              <w:pStyle w:val="ListParagraph"/>
              <w:numPr>
                <w:ilvl w:val="0"/>
                <w:numId w:val="14"/>
              </w:numPr>
              <w:spacing w:after="0"/>
              <w:jc w:val="both"/>
              <w:rPr>
                <w:rFonts w:ascii="Calibri" w:hAnsi="Calibri" w:cs="Calibri"/>
                <w:lang w:val="fr-FR"/>
              </w:rPr>
            </w:pPr>
            <w:r>
              <w:rPr>
                <w:rFonts w:ascii="Cambria" w:hAnsi="Cambria" w:cs="Calibri"/>
                <w:color w:val="002060"/>
                <w:lang w:val="fr-FR"/>
              </w:rPr>
              <w:t>Conception et évaluation d’un système de surveillance épidémiologique</w:t>
            </w:r>
          </w:p>
          <w:p w14:paraId="77C2A1CF" w14:textId="3007D399" w:rsidR="00314B5E" w:rsidRDefault="00314B5E" w:rsidP="00C46273">
            <w:pPr>
              <w:pStyle w:val="ListParagraph"/>
              <w:numPr>
                <w:ilvl w:val="0"/>
                <w:numId w:val="14"/>
              </w:numPr>
              <w:spacing w:after="0"/>
              <w:jc w:val="both"/>
              <w:rPr>
                <w:rFonts w:ascii="Calibri" w:hAnsi="Calibri" w:cs="Calibri"/>
                <w:lang w:val="fr-FR"/>
              </w:rPr>
            </w:pPr>
            <w:r>
              <w:rPr>
                <w:rFonts w:ascii="Cambria" w:hAnsi="Cambria" w:cs="Calibri"/>
                <w:color w:val="002060"/>
                <w:lang w:val="fr-FR"/>
              </w:rPr>
              <w:t>Suivi de l’évolution d’une pandémie : COVID-19, janvier 2020-décembre 2021</w:t>
            </w:r>
          </w:p>
          <w:p w14:paraId="00C6796A" w14:textId="749650A7" w:rsidR="00314B5E" w:rsidRDefault="00314B5E" w:rsidP="00C46273">
            <w:pPr>
              <w:pStyle w:val="ListParagraph"/>
              <w:numPr>
                <w:ilvl w:val="0"/>
                <w:numId w:val="14"/>
              </w:numPr>
              <w:spacing w:after="0"/>
              <w:jc w:val="both"/>
              <w:rPr>
                <w:rFonts w:ascii="Calibri" w:hAnsi="Calibri" w:cs="Calibri"/>
                <w:lang w:val="fr-FR"/>
              </w:rPr>
            </w:pPr>
            <w:r>
              <w:rPr>
                <w:rFonts w:ascii="Cambria" w:hAnsi="Cambria" w:cs="Calibri"/>
                <w:color w:val="002060"/>
                <w:lang w:val="fr-FR"/>
              </w:rPr>
              <w:lastRenderedPageBreak/>
              <w:t xml:space="preserve">Nouvelles approches de la surveillance épidémiologique. Le rôle du laboratoire dans la surveillance </w:t>
            </w:r>
            <w:proofErr w:type="gramStart"/>
            <w:r>
              <w:rPr>
                <w:rFonts w:ascii="Cambria" w:hAnsi="Cambria" w:cs="Calibri"/>
                <w:color w:val="002060"/>
                <w:lang w:val="fr-FR"/>
              </w:rPr>
              <w:t>épidémiologique:</w:t>
            </w:r>
            <w:proofErr w:type="gramEnd"/>
            <w:r>
              <w:rPr>
                <w:rFonts w:ascii="Cambria" w:hAnsi="Cambria" w:cs="Calibri"/>
                <w:color w:val="002060"/>
                <w:lang w:val="fr-FR"/>
              </w:rPr>
              <w:t xml:space="preserve"> normalisation des agents pathogènes et séquençage du génome entier</w:t>
            </w:r>
          </w:p>
          <w:p w14:paraId="592C8AAF" w14:textId="1C009E45" w:rsidR="00314B5E" w:rsidRDefault="00314B5E" w:rsidP="00C46273">
            <w:pPr>
              <w:pStyle w:val="ListParagraph"/>
              <w:numPr>
                <w:ilvl w:val="0"/>
                <w:numId w:val="14"/>
              </w:numPr>
              <w:spacing w:after="0"/>
              <w:jc w:val="both"/>
              <w:rPr>
                <w:rFonts w:ascii="Calibri" w:hAnsi="Calibri" w:cs="Calibri"/>
                <w:lang w:val="fr-FR"/>
              </w:rPr>
            </w:pPr>
            <w:r>
              <w:rPr>
                <w:rFonts w:ascii="Cambria" w:hAnsi="Cambria" w:cs="Calibri"/>
                <w:color w:val="002060"/>
                <w:lang w:val="fr-FR"/>
              </w:rPr>
              <w:t>Principes</w:t>
            </w:r>
            <w:r>
              <w:rPr>
                <w:color w:val="002060"/>
                <w:sz w:val="14"/>
                <w:szCs w:val="14"/>
                <w:lang w:val="fr-FR"/>
              </w:rPr>
              <w:t> </w:t>
            </w:r>
            <w:r>
              <w:rPr>
                <w:rFonts w:ascii="Cambria" w:hAnsi="Cambria" w:cs="Calibri"/>
                <w:color w:val="002060"/>
                <w:lang w:val="fr-FR"/>
              </w:rPr>
              <w:t>de base de l’enquête sur les épidémies, questions organisationnelles et collaborations requises</w:t>
            </w:r>
          </w:p>
          <w:p w14:paraId="1CD137BD" w14:textId="531DA831" w:rsidR="00314B5E" w:rsidRDefault="00314B5E" w:rsidP="00C46273">
            <w:pPr>
              <w:pStyle w:val="ListParagraph"/>
              <w:numPr>
                <w:ilvl w:val="0"/>
                <w:numId w:val="14"/>
              </w:numPr>
              <w:spacing w:after="0"/>
              <w:jc w:val="both"/>
              <w:rPr>
                <w:rFonts w:ascii="Calibri" w:hAnsi="Calibri" w:cs="Calibri"/>
                <w:lang w:val="fr-FR"/>
              </w:rPr>
            </w:pPr>
            <w:proofErr w:type="gramStart"/>
            <w:r>
              <w:rPr>
                <w:rFonts w:ascii="Cambria" w:hAnsi="Cambria" w:cs="Calibri"/>
                <w:color w:val="002060"/>
                <w:lang w:val="fr-FR"/>
              </w:rPr>
              <w:t>Épidémies:</w:t>
            </w:r>
            <w:proofErr w:type="gramEnd"/>
            <w:r>
              <w:rPr>
                <w:rFonts w:ascii="Cambria" w:hAnsi="Cambria" w:cs="Calibri"/>
                <w:color w:val="002060"/>
                <w:lang w:val="fr-FR"/>
              </w:rPr>
              <w:t xml:space="preserve"> caractéristiques, types, épidémiologie descriptive (caractéristiques lieu-temps d’une personne)</w:t>
            </w:r>
          </w:p>
          <w:p w14:paraId="21541CA3" w14:textId="71599082" w:rsidR="00314B5E" w:rsidRDefault="00314B5E" w:rsidP="00C46273">
            <w:pPr>
              <w:pStyle w:val="ListParagraph"/>
              <w:numPr>
                <w:ilvl w:val="0"/>
                <w:numId w:val="14"/>
              </w:numPr>
              <w:spacing w:after="0"/>
              <w:jc w:val="both"/>
              <w:rPr>
                <w:rFonts w:ascii="Calibri" w:hAnsi="Calibri" w:cs="Calibri"/>
                <w:lang w:val="fr-FR"/>
              </w:rPr>
            </w:pPr>
            <w:r>
              <w:rPr>
                <w:rFonts w:ascii="Cambria" w:hAnsi="Cambria" w:cs="Calibri"/>
                <w:color w:val="002060"/>
                <w:lang w:val="fr-FR"/>
              </w:rPr>
              <w:t>Études</w:t>
            </w:r>
            <w:r>
              <w:rPr>
                <w:color w:val="002060"/>
                <w:sz w:val="14"/>
                <w:szCs w:val="14"/>
                <w:lang w:val="fr-FR"/>
              </w:rPr>
              <w:t> </w:t>
            </w:r>
            <w:r>
              <w:rPr>
                <w:rFonts w:ascii="Cambria" w:hAnsi="Cambria" w:cs="Calibri"/>
                <w:color w:val="002060"/>
                <w:lang w:val="fr-FR"/>
              </w:rPr>
              <w:t>épidémiologiques analytiques dans le contexte des enquêtes sur les épidémies</w:t>
            </w:r>
          </w:p>
          <w:p w14:paraId="32DB5DED" w14:textId="04F0755B" w:rsidR="00314B5E" w:rsidRDefault="00314B5E" w:rsidP="00C46273">
            <w:pPr>
              <w:pStyle w:val="ListParagraph"/>
              <w:numPr>
                <w:ilvl w:val="0"/>
                <w:numId w:val="14"/>
              </w:numPr>
              <w:spacing w:after="0"/>
              <w:jc w:val="both"/>
              <w:rPr>
                <w:rFonts w:ascii="Calibri" w:hAnsi="Calibri" w:cs="Calibri"/>
                <w:lang w:val="fr-FR"/>
              </w:rPr>
            </w:pPr>
            <w:r>
              <w:rPr>
                <w:rFonts w:ascii="Cambria" w:hAnsi="Cambria" w:cs="Calibri"/>
                <w:color w:val="002060"/>
                <w:lang w:val="fr-FR"/>
              </w:rPr>
              <w:t>Questions</w:t>
            </w:r>
            <w:r>
              <w:rPr>
                <w:color w:val="002060"/>
                <w:sz w:val="14"/>
                <w:szCs w:val="14"/>
                <w:lang w:val="fr-FR"/>
              </w:rPr>
              <w:t> </w:t>
            </w:r>
            <w:r>
              <w:rPr>
                <w:rFonts w:ascii="Cambria" w:hAnsi="Cambria" w:cs="Calibri"/>
                <w:color w:val="002060"/>
                <w:lang w:val="fr-FR"/>
              </w:rPr>
              <w:t>méthodologiques (erreur aléatoire et systématique) dans le contexte de l’enquête sur les épidémies</w:t>
            </w:r>
          </w:p>
          <w:p w14:paraId="24AF163B" w14:textId="2255E5E1" w:rsidR="00314B5E" w:rsidRDefault="00314B5E" w:rsidP="00C46273">
            <w:pPr>
              <w:pStyle w:val="ListParagraph"/>
              <w:numPr>
                <w:ilvl w:val="0"/>
                <w:numId w:val="14"/>
              </w:numPr>
              <w:spacing w:after="0"/>
              <w:jc w:val="both"/>
              <w:rPr>
                <w:rFonts w:ascii="Calibri" w:hAnsi="Calibri" w:cs="Calibri"/>
                <w:lang w:val="fr-FR"/>
              </w:rPr>
            </w:pPr>
            <w:r>
              <w:rPr>
                <w:rFonts w:ascii="Cambria" w:hAnsi="Cambria" w:cs="Calibri"/>
                <w:color w:val="002060"/>
                <w:lang w:val="fr-FR"/>
              </w:rPr>
              <w:t>Exercice</w:t>
            </w:r>
            <w:r>
              <w:rPr>
                <w:color w:val="002060"/>
                <w:sz w:val="14"/>
                <w:szCs w:val="14"/>
                <w:lang w:val="fr-FR"/>
              </w:rPr>
              <w:t> </w:t>
            </w:r>
            <w:r>
              <w:rPr>
                <w:rFonts w:ascii="Cambria" w:hAnsi="Cambria" w:cs="Calibri"/>
                <w:color w:val="002060"/>
                <w:lang w:val="fr-FR"/>
              </w:rPr>
              <w:t>d’enquête sur les épidémies – étapes, questions organisationnelles, collaborations. Interprétation critique des résultats</w:t>
            </w:r>
          </w:p>
          <w:p w14:paraId="6BF493B2" w14:textId="2D692E3B" w:rsidR="00314B5E" w:rsidRDefault="00314B5E" w:rsidP="00C46273">
            <w:pPr>
              <w:pStyle w:val="ListParagraph"/>
              <w:numPr>
                <w:ilvl w:val="0"/>
                <w:numId w:val="14"/>
              </w:numPr>
              <w:spacing w:after="0"/>
              <w:jc w:val="both"/>
              <w:rPr>
                <w:rFonts w:ascii="Calibri" w:hAnsi="Calibri" w:cs="Calibri"/>
                <w:lang w:val="fr-FR"/>
              </w:rPr>
            </w:pPr>
            <w:r>
              <w:rPr>
                <w:rFonts w:ascii="Cambria" w:hAnsi="Cambria" w:cs="Calibri"/>
                <w:color w:val="002060"/>
                <w:lang w:val="fr-FR"/>
              </w:rPr>
              <w:t>Exercice</w:t>
            </w:r>
            <w:r>
              <w:rPr>
                <w:color w:val="002060"/>
                <w:sz w:val="14"/>
                <w:szCs w:val="14"/>
                <w:lang w:val="fr-FR"/>
              </w:rPr>
              <w:t> </w:t>
            </w:r>
            <w:r>
              <w:rPr>
                <w:rFonts w:ascii="Cambria" w:hAnsi="Cambria" w:cs="Calibri"/>
                <w:color w:val="002060"/>
                <w:lang w:val="fr-FR"/>
              </w:rPr>
              <w:t>d’enquête sur les épidémies - étude de cohorte. Interprétation critique des résultats.</w:t>
            </w:r>
          </w:p>
          <w:p w14:paraId="20D311B2" w14:textId="14625769" w:rsidR="00314B5E" w:rsidRDefault="00314B5E" w:rsidP="00C46273">
            <w:pPr>
              <w:pStyle w:val="ListParagraph"/>
              <w:numPr>
                <w:ilvl w:val="0"/>
                <w:numId w:val="14"/>
              </w:numPr>
              <w:spacing w:after="0"/>
              <w:jc w:val="both"/>
              <w:rPr>
                <w:rFonts w:ascii="Calibri" w:hAnsi="Calibri" w:cs="Calibri"/>
                <w:lang w:val="fr-FR"/>
              </w:rPr>
            </w:pPr>
            <w:r>
              <w:rPr>
                <w:rFonts w:ascii="Cambria" w:hAnsi="Cambria" w:cs="Calibri"/>
                <w:color w:val="002060"/>
                <w:lang w:val="fr-FR"/>
              </w:rPr>
              <w:t>Exercice</w:t>
            </w:r>
            <w:r>
              <w:rPr>
                <w:color w:val="002060"/>
                <w:sz w:val="14"/>
                <w:szCs w:val="14"/>
                <w:lang w:val="fr-FR"/>
              </w:rPr>
              <w:t> </w:t>
            </w:r>
            <w:r>
              <w:rPr>
                <w:rFonts w:ascii="Cambria" w:hAnsi="Cambria" w:cs="Calibri"/>
                <w:color w:val="002060"/>
                <w:lang w:val="fr-FR"/>
              </w:rPr>
              <w:t>d’enquête sur les épidémies - étude cas-témoins. Interprétation critique des résultats.</w:t>
            </w:r>
          </w:p>
        </w:tc>
      </w:tr>
    </w:tbl>
    <w:p w14:paraId="1BE7CD18" w14:textId="3101FA76" w:rsidR="00314B5E" w:rsidRPr="006D109B" w:rsidRDefault="00314B5E" w:rsidP="006D109B">
      <w:pPr>
        <w:pStyle w:val="ListParagraph"/>
        <w:numPr>
          <w:ilvl w:val="0"/>
          <w:numId w:val="10"/>
        </w:numPr>
        <w:spacing w:before="120"/>
        <w:jc w:val="both"/>
        <w:rPr>
          <w:rFonts w:ascii="Calibri" w:hAnsi="Calibri" w:cs="Calibri"/>
          <w:color w:val="000000"/>
          <w:lang w:val="fr-FR"/>
        </w:rPr>
      </w:pPr>
      <w:r w:rsidRPr="006D109B">
        <w:rPr>
          <w:rFonts w:ascii="Cambria" w:hAnsi="Cambria" w:cs="Calibri"/>
          <w:b/>
          <w:bCs/>
          <w:color w:val="000000"/>
          <w:lang w:val="fr-FR"/>
        </w:rPr>
        <w:lastRenderedPageBreak/>
        <w:t>MÉTHODES D’ENSEIGNEMENT ET D’APPRENTISSAGE - ÉVALUATION</w:t>
      </w:r>
    </w:p>
    <w:tbl>
      <w:tblPr>
        <w:tblW w:w="0" w:type="auto"/>
        <w:tblInd w:w="-15" w:type="dxa"/>
        <w:tblCellMar>
          <w:left w:w="0" w:type="dxa"/>
          <w:right w:w="0" w:type="dxa"/>
        </w:tblCellMar>
        <w:tblLook w:val="04A0" w:firstRow="1" w:lastRow="0" w:firstColumn="1" w:lastColumn="0" w:noHBand="0" w:noVBand="1"/>
      </w:tblPr>
      <w:tblGrid>
        <w:gridCol w:w="3306"/>
        <w:gridCol w:w="5776"/>
      </w:tblGrid>
      <w:tr w:rsidR="00314B5E" w:rsidRPr="001D49D1" w14:paraId="7BEC7BFA" w14:textId="77777777" w:rsidTr="00314B5E">
        <w:tc>
          <w:tcPr>
            <w:tcW w:w="3306" w:type="dxa"/>
            <w:tcBorders>
              <w:top w:val="single" w:sz="8" w:space="0" w:color="000000"/>
              <w:left w:val="single" w:sz="8" w:space="0" w:color="000000"/>
              <w:bottom w:val="single" w:sz="8" w:space="0" w:color="000000"/>
              <w:right w:val="nil"/>
            </w:tcBorders>
            <w:shd w:val="clear" w:color="auto" w:fill="D9E2F3"/>
            <w:tcMar>
              <w:top w:w="0" w:type="dxa"/>
              <w:left w:w="108" w:type="dxa"/>
              <w:bottom w:w="0" w:type="dxa"/>
              <w:right w:w="108" w:type="dxa"/>
            </w:tcMar>
            <w:hideMark/>
          </w:tcPr>
          <w:p w14:paraId="26B3CCD7" w14:textId="77777777" w:rsidR="00314B5E" w:rsidRPr="00314B5E" w:rsidRDefault="00314B5E" w:rsidP="00E13FDD">
            <w:pPr>
              <w:jc w:val="both"/>
              <w:rPr>
                <w:rFonts w:ascii="Calibri" w:hAnsi="Calibri" w:cs="Calibri"/>
                <w:lang w:val="en-US"/>
              </w:rPr>
            </w:pPr>
            <w:r>
              <w:rPr>
                <w:rFonts w:ascii="Cambria" w:hAnsi="Cambria" w:cs="Calibri"/>
                <w:b/>
                <w:bCs/>
                <w:color w:val="000000"/>
                <w:sz w:val="20"/>
                <w:szCs w:val="20"/>
                <w:lang w:val="fr-FR"/>
              </w:rPr>
              <w:t>MODE DE LIVRAISON</w:t>
            </w:r>
            <w:r w:rsidRPr="00314B5E">
              <w:rPr>
                <w:rFonts w:ascii="Cambria" w:hAnsi="Cambria" w:cs="Calibri"/>
                <w:b/>
                <w:bCs/>
                <w:color w:val="000000"/>
                <w:sz w:val="20"/>
                <w:szCs w:val="20"/>
                <w:lang w:val="en-US"/>
              </w:rPr>
              <w:br/>
            </w:r>
            <w:r>
              <w:rPr>
                <w:rFonts w:ascii="Cambria" w:hAnsi="Cambria" w:cs="Calibri"/>
                <w:i/>
                <w:iCs/>
                <w:color w:val="000000"/>
                <w:sz w:val="16"/>
                <w:szCs w:val="16"/>
                <w:lang w:val="fr-FR"/>
              </w:rPr>
              <w:t>En face à face, enseignement à distance, etc.</w:t>
            </w:r>
          </w:p>
        </w:tc>
        <w:tc>
          <w:tcPr>
            <w:tcW w:w="577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5AC613A5" w14:textId="77777777" w:rsidR="00314B5E" w:rsidRPr="00314B5E" w:rsidRDefault="00314B5E" w:rsidP="00E13FDD">
            <w:pPr>
              <w:jc w:val="both"/>
              <w:rPr>
                <w:rFonts w:ascii="Calibri" w:hAnsi="Calibri" w:cs="Calibri"/>
                <w:lang w:val="en-US"/>
              </w:rPr>
            </w:pPr>
            <w:r>
              <w:rPr>
                <w:rFonts w:ascii="Cambria" w:hAnsi="Cambria" w:cs="Calibri"/>
                <w:color w:val="002060"/>
                <w:lang w:val="fr-FR"/>
              </w:rPr>
              <w:t>Enseignement en face à face (en classe), télé-éducation (synchrone via MS Teams et asynchrone via Moodle), exercices pratiques sur papier, discussion d’articles sélectionnés</w:t>
            </w:r>
          </w:p>
        </w:tc>
      </w:tr>
      <w:tr w:rsidR="00314B5E" w:rsidRPr="001D49D1" w14:paraId="0A614F13" w14:textId="77777777" w:rsidTr="00314B5E">
        <w:tc>
          <w:tcPr>
            <w:tcW w:w="3306" w:type="dxa"/>
            <w:tcBorders>
              <w:top w:val="nil"/>
              <w:left w:val="single" w:sz="8" w:space="0" w:color="000000"/>
              <w:bottom w:val="single" w:sz="8" w:space="0" w:color="000000"/>
              <w:right w:val="nil"/>
            </w:tcBorders>
            <w:shd w:val="clear" w:color="auto" w:fill="D9E2F3"/>
            <w:tcMar>
              <w:top w:w="0" w:type="dxa"/>
              <w:left w:w="108" w:type="dxa"/>
              <w:bottom w:w="0" w:type="dxa"/>
              <w:right w:w="108" w:type="dxa"/>
            </w:tcMar>
            <w:hideMark/>
          </w:tcPr>
          <w:p w14:paraId="3A5D1A42" w14:textId="77777777" w:rsidR="00314B5E" w:rsidRPr="00314B5E" w:rsidRDefault="00314B5E" w:rsidP="00E13FDD">
            <w:pPr>
              <w:jc w:val="both"/>
              <w:rPr>
                <w:rFonts w:ascii="Calibri" w:hAnsi="Calibri" w:cs="Calibri"/>
                <w:lang w:val="en-US"/>
              </w:rPr>
            </w:pPr>
            <w:r>
              <w:rPr>
                <w:rFonts w:ascii="Cambria" w:hAnsi="Cambria" w:cs="Calibri"/>
                <w:b/>
                <w:bCs/>
                <w:color w:val="000000"/>
                <w:sz w:val="20"/>
                <w:szCs w:val="20"/>
                <w:lang w:val="fr-FR"/>
              </w:rPr>
              <w:t>UTILISATION DES TECHNOLOGIES DE L’INFORMATION ET DE LA COMMUNICATION</w:t>
            </w:r>
            <w:r w:rsidRPr="00314B5E">
              <w:rPr>
                <w:rFonts w:ascii="Cambria" w:hAnsi="Cambria" w:cs="Calibri"/>
                <w:b/>
                <w:bCs/>
                <w:color w:val="000000"/>
                <w:sz w:val="20"/>
                <w:szCs w:val="20"/>
                <w:lang w:val="en-US"/>
              </w:rPr>
              <w:br/>
            </w:r>
            <w:r>
              <w:rPr>
                <w:rFonts w:ascii="Cambria" w:hAnsi="Cambria" w:cs="Calibri"/>
                <w:i/>
                <w:iCs/>
                <w:color w:val="000000"/>
                <w:sz w:val="16"/>
                <w:szCs w:val="16"/>
                <w:lang w:val="fr-FR"/>
              </w:rPr>
              <w:t>Utilisation des TIC dans l’enseignement, l’enseignement en laboratoire, la communication avec les étudiants</w:t>
            </w:r>
          </w:p>
        </w:tc>
        <w:tc>
          <w:tcPr>
            <w:tcW w:w="5776"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20C53A4F" w14:textId="77777777" w:rsidR="00314B5E" w:rsidRDefault="00314B5E" w:rsidP="00171EDD">
            <w:pPr>
              <w:pStyle w:val="ListParagraph"/>
              <w:spacing w:after="0"/>
              <w:ind w:left="0"/>
              <w:jc w:val="both"/>
              <w:rPr>
                <w:rFonts w:ascii="Calibri" w:hAnsi="Calibri" w:cs="Calibri"/>
                <w:lang w:val="fr-FR"/>
              </w:rPr>
            </w:pPr>
            <w:r>
              <w:rPr>
                <w:rFonts w:ascii="Wingdings" w:hAnsi="Wingdings" w:cs="Calibri"/>
                <w:color w:val="002060"/>
                <w:sz w:val="18"/>
                <w:szCs w:val="18"/>
                <w:lang w:val="fr-FR"/>
              </w:rPr>
              <w:t>l</w:t>
            </w:r>
            <w:r>
              <w:rPr>
                <w:color w:val="002060"/>
                <w:sz w:val="14"/>
                <w:szCs w:val="14"/>
                <w:lang w:val="fr-FR"/>
              </w:rPr>
              <w:t> </w:t>
            </w:r>
            <w:r>
              <w:rPr>
                <w:rFonts w:ascii="Cambria" w:hAnsi="Cambria" w:cs="Calibri"/>
                <w:color w:val="002060"/>
                <w:lang w:val="fr-FR"/>
              </w:rPr>
              <w:t>Utilisez Power Point dans toutes les conférences.</w:t>
            </w:r>
          </w:p>
          <w:p w14:paraId="495AA47E" w14:textId="77777777" w:rsidR="00314B5E" w:rsidRDefault="00314B5E" w:rsidP="00171EDD">
            <w:pPr>
              <w:pStyle w:val="ListParagraph"/>
              <w:spacing w:after="0"/>
              <w:ind w:left="0"/>
              <w:jc w:val="both"/>
              <w:rPr>
                <w:rFonts w:ascii="Calibri" w:hAnsi="Calibri" w:cs="Calibri"/>
                <w:lang w:val="fr-FR"/>
              </w:rPr>
            </w:pPr>
            <w:r>
              <w:rPr>
                <w:rFonts w:ascii="Wingdings" w:hAnsi="Wingdings" w:cs="Calibri"/>
                <w:color w:val="002060"/>
                <w:sz w:val="18"/>
                <w:szCs w:val="18"/>
                <w:lang w:val="fr-FR"/>
              </w:rPr>
              <w:t>l</w:t>
            </w:r>
            <w:r>
              <w:rPr>
                <w:color w:val="002060"/>
                <w:sz w:val="14"/>
                <w:szCs w:val="14"/>
                <w:lang w:val="fr-FR"/>
              </w:rPr>
              <w:t> </w:t>
            </w:r>
            <w:r>
              <w:rPr>
                <w:rFonts w:ascii="Cambria" w:hAnsi="Cambria" w:cs="Calibri"/>
                <w:color w:val="002060"/>
                <w:lang w:val="fr-FR"/>
              </w:rPr>
              <w:t>Affichage de matériel de cours (notes, diapositives de cours, exercices, sujets d’examen, etc.) sur la plate-forme d’apprentissage en ligne (Moodle).</w:t>
            </w:r>
          </w:p>
          <w:p w14:paraId="35654DAA" w14:textId="77777777" w:rsidR="00314B5E" w:rsidRDefault="00314B5E" w:rsidP="00171EDD">
            <w:pPr>
              <w:pStyle w:val="ListParagraph"/>
              <w:ind w:left="0"/>
              <w:jc w:val="both"/>
              <w:rPr>
                <w:rFonts w:ascii="Calibri" w:hAnsi="Calibri" w:cs="Calibri"/>
                <w:lang w:val="fr-FR"/>
              </w:rPr>
            </w:pPr>
            <w:r>
              <w:rPr>
                <w:rFonts w:ascii="Wingdings" w:hAnsi="Wingdings" w:cs="Calibri"/>
                <w:color w:val="002060"/>
                <w:sz w:val="18"/>
                <w:szCs w:val="18"/>
                <w:lang w:val="fr-FR"/>
              </w:rPr>
              <w:t>l</w:t>
            </w:r>
            <w:r>
              <w:rPr>
                <w:color w:val="002060"/>
                <w:sz w:val="14"/>
                <w:szCs w:val="14"/>
                <w:lang w:val="fr-FR"/>
              </w:rPr>
              <w:t> </w:t>
            </w:r>
            <w:r>
              <w:rPr>
                <w:rFonts w:ascii="Cambria" w:hAnsi="Cambria" w:cs="Calibri"/>
                <w:color w:val="002060"/>
                <w:lang w:val="fr-FR"/>
              </w:rPr>
              <w:t>Utilisation du courrier électronique et des annonces sur la plateforme d’apprentissage en ligne pour communiquer avec les étudiants.</w:t>
            </w:r>
          </w:p>
        </w:tc>
      </w:tr>
      <w:tr w:rsidR="00314B5E" w14:paraId="7A9BAC20" w14:textId="77777777" w:rsidTr="00F102F9">
        <w:tc>
          <w:tcPr>
            <w:tcW w:w="3306" w:type="dxa"/>
            <w:tcBorders>
              <w:top w:val="nil"/>
              <w:left w:val="single" w:sz="8" w:space="0" w:color="000000"/>
              <w:bottom w:val="single" w:sz="8" w:space="0" w:color="000000"/>
              <w:right w:val="nil"/>
            </w:tcBorders>
            <w:shd w:val="clear" w:color="auto" w:fill="D9E2F3"/>
            <w:tcMar>
              <w:top w:w="113" w:type="dxa"/>
              <w:left w:w="108" w:type="dxa"/>
              <w:bottom w:w="0" w:type="dxa"/>
              <w:right w:w="108" w:type="dxa"/>
            </w:tcMar>
            <w:hideMark/>
          </w:tcPr>
          <w:p w14:paraId="522336FC" w14:textId="4482E22E" w:rsidR="00314B5E" w:rsidRPr="00566F35" w:rsidRDefault="00314B5E" w:rsidP="00E13FDD">
            <w:pPr>
              <w:spacing w:after="0"/>
              <w:jc w:val="both"/>
              <w:rPr>
                <w:rFonts w:ascii="Calibri" w:hAnsi="Calibri" w:cs="Calibri"/>
                <w:lang w:val="en-US"/>
              </w:rPr>
            </w:pPr>
            <w:r>
              <w:rPr>
                <w:rFonts w:ascii="Cambria" w:hAnsi="Cambria" w:cs="Calibri"/>
                <w:b/>
                <w:bCs/>
                <w:color w:val="000000"/>
                <w:sz w:val="20"/>
                <w:szCs w:val="20"/>
                <w:lang w:val="fr-FR"/>
              </w:rPr>
              <w:t>ORGANISATION</w:t>
            </w:r>
            <w:r w:rsidR="00C870EB" w:rsidRPr="002A2D90">
              <w:rPr>
                <w:rFonts w:ascii="Cambria" w:hAnsi="Cambria" w:cs="Calibri"/>
                <w:b/>
                <w:bCs/>
                <w:color w:val="000000"/>
                <w:sz w:val="20"/>
                <w:szCs w:val="20"/>
                <w:lang w:val="en-US"/>
              </w:rPr>
              <w:t xml:space="preserve"> </w:t>
            </w:r>
            <w:r w:rsidR="00566F35" w:rsidRPr="00566F35">
              <w:rPr>
                <w:rFonts w:ascii="Cambria" w:hAnsi="Cambria"/>
                <w:b/>
                <w:bCs/>
                <w:color w:val="000000"/>
                <w:sz w:val="20"/>
                <w:szCs w:val="20"/>
                <w:lang w:val="en-US"/>
              </w:rPr>
              <w:t>PÉDAGOGIQUE</w:t>
            </w:r>
          </w:p>
          <w:p w14:paraId="2C014C65" w14:textId="77777777" w:rsidR="00314B5E" w:rsidRPr="00314B5E" w:rsidRDefault="00314B5E" w:rsidP="00E13FDD">
            <w:pPr>
              <w:spacing w:after="0"/>
              <w:jc w:val="both"/>
              <w:rPr>
                <w:rFonts w:ascii="Calibri" w:hAnsi="Calibri" w:cs="Calibri"/>
                <w:lang w:val="en-US"/>
              </w:rPr>
            </w:pPr>
            <w:r>
              <w:rPr>
                <w:rFonts w:ascii="Cambria" w:hAnsi="Cambria" w:cs="Calibri"/>
                <w:i/>
                <w:iCs/>
                <w:color w:val="000000"/>
                <w:sz w:val="16"/>
                <w:szCs w:val="16"/>
                <w:lang w:val="fr-FR"/>
              </w:rPr>
              <w:t>La manière et les méthodes d’enseignement sont décrites en détail.</w:t>
            </w:r>
          </w:p>
          <w:p w14:paraId="48DC9948" w14:textId="77777777" w:rsidR="00314B5E" w:rsidRDefault="00314B5E" w:rsidP="00E13FDD">
            <w:pPr>
              <w:spacing w:after="0"/>
              <w:jc w:val="both"/>
              <w:rPr>
                <w:rFonts w:ascii="Calibri" w:hAnsi="Calibri" w:cs="Calibri"/>
                <w:lang w:val="fr-FR"/>
              </w:rPr>
            </w:pPr>
            <w:r>
              <w:rPr>
                <w:rFonts w:ascii="Cambria" w:hAnsi="Cambria" w:cs="Calibri"/>
                <w:i/>
                <w:iCs/>
                <w:color w:val="000000"/>
                <w:sz w:val="16"/>
                <w:szCs w:val="16"/>
                <w:lang w:val="fr-FR"/>
              </w:rPr>
              <w:t>Conférences, Séminaires, Exercice de laboratoire, Exercice sur le terrain, Étude et analyse de bibliographie, Tutoriel, Pratique (Stage), Pratique clinique, Laboratoire d’art, Enseignement interactif, Visites éducatives, Préparation à l’étude (</w:t>
            </w:r>
            <w:proofErr w:type="spellStart"/>
            <w:r>
              <w:rPr>
                <w:rFonts w:ascii="Cambria" w:hAnsi="Cambria" w:cs="Calibri"/>
                <w:i/>
                <w:iCs/>
                <w:color w:val="000000"/>
                <w:sz w:val="16"/>
                <w:szCs w:val="16"/>
                <w:lang w:val="en-US"/>
              </w:rPr>
              <w:t>projet</w:t>
            </w:r>
            <w:proofErr w:type="spellEnd"/>
            <w:r>
              <w:rPr>
                <w:rFonts w:ascii="Cambria" w:hAnsi="Cambria" w:cs="Calibri"/>
                <w:i/>
                <w:iCs/>
                <w:color w:val="000000"/>
                <w:sz w:val="16"/>
                <w:szCs w:val="16"/>
                <w:lang w:val="fr-FR"/>
              </w:rPr>
              <w:t>), Rédaction d’articles / devoirs, Création artistique, etc.</w:t>
            </w:r>
          </w:p>
          <w:p w14:paraId="51F129C9" w14:textId="77777777" w:rsidR="00314B5E" w:rsidRPr="00314B5E" w:rsidRDefault="00314B5E" w:rsidP="00E13FDD">
            <w:pPr>
              <w:spacing w:after="0"/>
              <w:jc w:val="both"/>
              <w:rPr>
                <w:rFonts w:ascii="Calibri" w:hAnsi="Calibri" w:cs="Calibri"/>
                <w:lang w:val="en-US"/>
              </w:rPr>
            </w:pPr>
            <w:r w:rsidRPr="00314B5E">
              <w:rPr>
                <w:rFonts w:ascii="Cambria" w:hAnsi="Cambria" w:cs="Calibri"/>
                <w:i/>
                <w:iCs/>
                <w:sz w:val="16"/>
                <w:szCs w:val="16"/>
                <w:lang w:val="en-US"/>
              </w:rPr>
              <w:t> </w:t>
            </w:r>
          </w:p>
          <w:p w14:paraId="52B99849" w14:textId="7F70C0FF" w:rsidR="00314B5E" w:rsidRPr="00314B5E" w:rsidRDefault="00314B5E" w:rsidP="00F102F9">
            <w:pPr>
              <w:spacing w:after="0"/>
              <w:jc w:val="both"/>
              <w:rPr>
                <w:rFonts w:ascii="Calibri" w:hAnsi="Calibri" w:cs="Calibri"/>
                <w:lang w:val="en-US"/>
              </w:rPr>
            </w:pPr>
            <w:r>
              <w:rPr>
                <w:rFonts w:ascii="Cambria" w:hAnsi="Cambria" w:cs="Calibri"/>
                <w:i/>
                <w:iCs/>
                <w:color w:val="000000"/>
                <w:sz w:val="16"/>
                <w:szCs w:val="16"/>
                <w:lang w:val="fr-FR"/>
              </w:rPr>
              <w:t>Les heures d’étude de l’étudiant pour chaque activité d’apprentissage sont répertoriées ainsi que les heures d’étude non guidée afin que la charge de travail totale au niveau du semestre corresponde aux </w:t>
            </w:r>
            <w:proofErr w:type="spellStart"/>
            <w:r>
              <w:rPr>
                <w:rFonts w:ascii="Cambria" w:hAnsi="Cambria" w:cs="Calibri"/>
                <w:i/>
                <w:iCs/>
                <w:color w:val="000000"/>
                <w:sz w:val="16"/>
                <w:szCs w:val="16"/>
                <w:lang w:val="en-US"/>
              </w:rPr>
              <w:t>normes</w:t>
            </w:r>
            <w:proofErr w:type="spellEnd"/>
            <w:r>
              <w:rPr>
                <w:rFonts w:ascii="Calibri" w:hAnsi="Calibri" w:cs="Calibri"/>
                <w:lang w:val="fr-FR"/>
              </w:rPr>
              <w:t> </w:t>
            </w:r>
            <w:proofErr w:type="spellStart"/>
            <w:r>
              <w:rPr>
                <w:rFonts w:ascii="Cambria" w:hAnsi="Cambria" w:cs="Calibri"/>
                <w:i/>
                <w:iCs/>
                <w:color w:val="000000"/>
                <w:sz w:val="16"/>
                <w:szCs w:val="16"/>
                <w:lang w:val="en-US"/>
              </w:rPr>
              <w:t>ects</w:t>
            </w:r>
            <w:proofErr w:type="spellEnd"/>
            <w:r w:rsidRPr="00314B5E">
              <w:rPr>
                <w:rFonts w:ascii="Cambria" w:hAnsi="Cambria" w:cs="Calibri"/>
                <w:b/>
                <w:bCs/>
                <w:i/>
                <w:iCs/>
                <w:sz w:val="20"/>
                <w:szCs w:val="20"/>
                <w:lang w:val="en-US"/>
              </w:rPr>
              <w:t> </w:t>
            </w:r>
          </w:p>
        </w:tc>
        <w:tc>
          <w:tcPr>
            <w:tcW w:w="5776" w:type="dxa"/>
            <w:tcBorders>
              <w:top w:val="nil"/>
              <w:left w:val="single" w:sz="8" w:space="0" w:color="000000"/>
              <w:bottom w:val="single" w:sz="8" w:space="0" w:color="000000"/>
              <w:right w:val="single" w:sz="8" w:space="0" w:color="000000"/>
            </w:tcBorders>
            <w:tcMar>
              <w:top w:w="113" w:type="dxa"/>
              <w:left w:w="108" w:type="dxa"/>
              <w:bottom w:w="0" w:type="dxa"/>
              <w:right w:w="108" w:type="dxa"/>
            </w:tcMar>
            <w:hideMark/>
          </w:tcPr>
          <w:tbl>
            <w:tblPr>
              <w:tblW w:w="0" w:type="auto"/>
              <w:jc w:val="center"/>
              <w:tblCellMar>
                <w:left w:w="0" w:type="dxa"/>
                <w:right w:w="0" w:type="dxa"/>
              </w:tblCellMar>
              <w:tblLook w:val="04A0" w:firstRow="1" w:lastRow="0" w:firstColumn="1" w:lastColumn="0" w:noHBand="0" w:noVBand="1"/>
            </w:tblPr>
            <w:tblGrid>
              <w:gridCol w:w="2926"/>
              <w:gridCol w:w="2039"/>
            </w:tblGrid>
            <w:tr w:rsidR="00314B5E" w14:paraId="72C3EF12" w14:textId="77777777">
              <w:trPr>
                <w:jc w:val="center"/>
              </w:trPr>
              <w:tc>
                <w:tcPr>
                  <w:tcW w:w="2926" w:type="dxa"/>
                  <w:tcBorders>
                    <w:top w:val="single" w:sz="8" w:space="0" w:color="000000"/>
                    <w:left w:val="single" w:sz="8" w:space="0" w:color="000000"/>
                    <w:bottom w:val="single" w:sz="8" w:space="0" w:color="000000"/>
                    <w:right w:val="nil"/>
                  </w:tcBorders>
                  <w:shd w:val="clear" w:color="auto" w:fill="D9E2F3"/>
                  <w:tcMar>
                    <w:top w:w="0" w:type="dxa"/>
                    <w:left w:w="108" w:type="dxa"/>
                    <w:bottom w:w="0" w:type="dxa"/>
                    <w:right w:w="108" w:type="dxa"/>
                  </w:tcMar>
                  <w:vAlign w:val="center"/>
                  <w:hideMark/>
                </w:tcPr>
                <w:p w14:paraId="3513F76C" w14:textId="77777777" w:rsidR="00314B5E" w:rsidRDefault="00314B5E" w:rsidP="00E13FDD">
                  <w:pPr>
                    <w:jc w:val="both"/>
                    <w:rPr>
                      <w:rFonts w:ascii="Calibri" w:hAnsi="Calibri" w:cs="Calibri"/>
                    </w:rPr>
                  </w:pPr>
                  <w:r>
                    <w:rPr>
                      <w:rFonts w:ascii="Cambria" w:hAnsi="Cambria" w:cs="Calibri"/>
                      <w:b/>
                      <w:bCs/>
                      <w:i/>
                      <w:iCs/>
                      <w:color w:val="000000"/>
                      <w:lang w:val="fr-FR"/>
                    </w:rPr>
                    <w:t>Activité</w:t>
                  </w:r>
                </w:p>
              </w:tc>
              <w:tc>
                <w:tcPr>
                  <w:tcW w:w="2039" w:type="dxa"/>
                  <w:tcBorders>
                    <w:top w:val="single" w:sz="8" w:space="0" w:color="000000"/>
                    <w:left w:val="single" w:sz="8" w:space="0" w:color="000000"/>
                    <w:bottom w:val="single" w:sz="8" w:space="0" w:color="000000"/>
                    <w:right w:val="single" w:sz="8" w:space="0" w:color="000000"/>
                  </w:tcBorders>
                  <w:shd w:val="clear" w:color="auto" w:fill="D9E2F3"/>
                  <w:tcMar>
                    <w:top w:w="0" w:type="dxa"/>
                    <w:left w:w="108" w:type="dxa"/>
                    <w:bottom w:w="0" w:type="dxa"/>
                    <w:right w:w="108" w:type="dxa"/>
                  </w:tcMar>
                  <w:vAlign w:val="center"/>
                  <w:hideMark/>
                </w:tcPr>
                <w:p w14:paraId="5A07A7F9" w14:textId="77777777" w:rsidR="00314B5E" w:rsidRDefault="00314B5E" w:rsidP="00E13FDD">
                  <w:pPr>
                    <w:jc w:val="both"/>
                    <w:rPr>
                      <w:rFonts w:ascii="Calibri" w:hAnsi="Calibri" w:cs="Calibri"/>
                    </w:rPr>
                  </w:pPr>
                  <w:r>
                    <w:rPr>
                      <w:rFonts w:ascii="Cambria" w:hAnsi="Cambria" w:cs="Calibri"/>
                      <w:b/>
                      <w:bCs/>
                      <w:i/>
                      <w:iCs/>
                      <w:color w:val="000000"/>
                      <w:lang w:val="fr-FR"/>
                    </w:rPr>
                    <w:t>Charge de travail semestrielle</w:t>
                  </w:r>
                </w:p>
              </w:tc>
            </w:tr>
            <w:tr w:rsidR="00314B5E" w14:paraId="5ED94B93" w14:textId="77777777">
              <w:trPr>
                <w:jc w:val="center"/>
              </w:trPr>
              <w:tc>
                <w:tcPr>
                  <w:tcW w:w="2926" w:type="dxa"/>
                  <w:tcBorders>
                    <w:top w:val="nil"/>
                    <w:left w:val="single" w:sz="8" w:space="0" w:color="000000"/>
                    <w:bottom w:val="single" w:sz="8" w:space="0" w:color="000000"/>
                    <w:right w:val="nil"/>
                  </w:tcBorders>
                  <w:tcMar>
                    <w:top w:w="0" w:type="dxa"/>
                    <w:left w:w="108" w:type="dxa"/>
                    <w:bottom w:w="0" w:type="dxa"/>
                    <w:right w:w="108" w:type="dxa"/>
                  </w:tcMar>
                  <w:hideMark/>
                </w:tcPr>
                <w:p w14:paraId="61B769CB" w14:textId="77777777" w:rsidR="00314B5E" w:rsidRDefault="00314B5E" w:rsidP="00E13FDD">
                  <w:pPr>
                    <w:jc w:val="both"/>
                    <w:rPr>
                      <w:rFonts w:ascii="Calibri" w:hAnsi="Calibri" w:cs="Calibri"/>
                    </w:rPr>
                  </w:pPr>
                  <w:r>
                    <w:rPr>
                      <w:rFonts w:ascii="Cambria" w:hAnsi="Cambria" w:cs="Calibri"/>
                      <w:color w:val="002060"/>
                      <w:lang w:val="fr-FR"/>
                    </w:rPr>
                    <w:t>Conférences</w:t>
                  </w:r>
                </w:p>
              </w:tc>
              <w:tc>
                <w:tcPr>
                  <w:tcW w:w="2039"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54626C15" w14:textId="18561BE5" w:rsidR="00314B5E" w:rsidRDefault="00314B5E" w:rsidP="003650BC">
                  <w:pPr>
                    <w:jc w:val="center"/>
                    <w:rPr>
                      <w:rFonts w:ascii="Calibri" w:hAnsi="Calibri" w:cs="Calibri"/>
                    </w:rPr>
                  </w:pPr>
                  <w:r>
                    <w:rPr>
                      <w:rFonts w:ascii="Cambria" w:hAnsi="Cambria" w:cs="Calibri"/>
                      <w:color w:val="002060"/>
                      <w:lang w:val="fr-FR"/>
                    </w:rPr>
                    <w:t>26</w:t>
                  </w:r>
                </w:p>
              </w:tc>
            </w:tr>
            <w:tr w:rsidR="00314B5E" w14:paraId="4FE0808A" w14:textId="77777777">
              <w:trPr>
                <w:jc w:val="center"/>
              </w:trPr>
              <w:tc>
                <w:tcPr>
                  <w:tcW w:w="2926" w:type="dxa"/>
                  <w:tcBorders>
                    <w:top w:val="nil"/>
                    <w:left w:val="single" w:sz="8" w:space="0" w:color="000000"/>
                    <w:bottom w:val="single" w:sz="8" w:space="0" w:color="000000"/>
                    <w:right w:val="nil"/>
                  </w:tcBorders>
                  <w:tcMar>
                    <w:top w:w="0" w:type="dxa"/>
                    <w:left w:w="108" w:type="dxa"/>
                    <w:bottom w:w="0" w:type="dxa"/>
                    <w:right w:w="108" w:type="dxa"/>
                  </w:tcMar>
                  <w:hideMark/>
                </w:tcPr>
                <w:p w14:paraId="51354076" w14:textId="77777777" w:rsidR="00314B5E" w:rsidRDefault="00314B5E" w:rsidP="00E13FDD">
                  <w:pPr>
                    <w:jc w:val="both"/>
                    <w:rPr>
                      <w:rFonts w:ascii="Calibri" w:hAnsi="Calibri" w:cs="Calibri"/>
                    </w:rPr>
                  </w:pPr>
                  <w:r>
                    <w:rPr>
                      <w:rFonts w:ascii="Cambria" w:hAnsi="Cambria" w:cs="Calibri"/>
                      <w:color w:val="002060"/>
                      <w:lang w:val="fr-FR"/>
                    </w:rPr>
                    <w:t>Exercice de laboratoire</w:t>
                  </w:r>
                </w:p>
              </w:tc>
              <w:tc>
                <w:tcPr>
                  <w:tcW w:w="2039"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02F6C497" w14:textId="3A78F071" w:rsidR="00314B5E" w:rsidRDefault="00314B5E" w:rsidP="003650BC">
                  <w:pPr>
                    <w:jc w:val="center"/>
                    <w:rPr>
                      <w:rFonts w:ascii="Calibri" w:hAnsi="Calibri" w:cs="Calibri"/>
                    </w:rPr>
                  </w:pPr>
                  <w:r>
                    <w:rPr>
                      <w:rFonts w:ascii="Cambria" w:hAnsi="Cambria" w:cs="Calibri"/>
                      <w:color w:val="002060"/>
                      <w:lang w:val="fr-FR"/>
                    </w:rPr>
                    <w:t>13</w:t>
                  </w:r>
                </w:p>
              </w:tc>
            </w:tr>
            <w:tr w:rsidR="00314B5E" w14:paraId="56933078" w14:textId="77777777">
              <w:trPr>
                <w:jc w:val="center"/>
              </w:trPr>
              <w:tc>
                <w:tcPr>
                  <w:tcW w:w="2926" w:type="dxa"/>
                  <w:tcBorders>
                    <w:top w:val="nil"/>
                    <w:left w:val="single" w:sz="8" w:space="0" w:color="000000"/>
                    <w:bottom w:val="single" w:sz="8" w:space="0" w:color="000000"/>
                    <w:right w:val="nil"/>
                  </w:tcBorders>
                  <w:tcMar>
                    <w:top w:w="0" w:type="dxa"/>
                    <w:left w:w="108" w:type="dxa"/>
                    <w:bottom w:w="0" w:type="dxa"/>
                    <w:right w:w="108" w:type="dxa"/>
                  </w:tcMar>
                  <w:hideMark/>
                </w:tcPr>
                <w:p w14:paraId="72B00400" w14:textId="77777777" w:rsidR="00314B5E" w:rsidRDefault="00314B5E" w:rsidP="00E13FDD">
                  <w:pPr>
                    <w:jc w:val="both"/>
                    <w:rPr>
                      <w:rFonts w:ascii="Calibri" w:hAnsi="Calibri" w:cs="Calibri"/>
                    </w:rPr>
                  </w:pPr>
                  <w:r>
                    <w:rPr>
                      <w:rFonts w:ascii="Cambria" w:hAnsi="Cambria" w:cs="Calibri"/>
                      <w:color w:val="002060"/>
                      <w:lang w:val="fr-FR"/>
                    </w:rPr>
                    <w:t>Étude indépendante</w:t>
                  </w:r>
                </w:p>
              </w:tc>
              <w:tc>
                <w:tcPr>
                  <w:tcW w:w="2039"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65966AFC" w14:textId="4CACE722" w:rsidR="00314B5E" w:rsidRDefault="00314B5E" w:rsidP="003650BC">
                  <w:pPr>
                    <w:jc w:val="center"/>
                    <w:rPr>
                      <w:rFonts w:ascii="Calibri" w:hAnsi="Calibri" w:cs="Calibri"/>
                    </w:rPr>
                  </w:pPr>
                  <w:r>
                    <w:rPr>
                      <w:rFonts w:ascii="Cambria" w:hAnsi="Cambria" w:cs="Calibri"/>
                      <w:color w:val="002060"/>
                      <w:lang w:val="fr-FR"/>
                    </w:rPr>
                    <w:t>111</w:t>
                  </w:r>
                </w:p>
              </w:tc>
            </w:tr>
            <w:tr w:rsidR="00314B5E" w14:paraId="4D3193A7" w14:textId="77777777">
              <w:trPr>
                <w:jc w:val="center"/>
              </w:trPr>
              <w:tc>
                <w:tcPr>
                  <w:tcW w:w="2926" w:type="dxa"/>
                  <w:tcBorders>
                    <w:top w:val="nil"/>
                    <w:left w:val="single" w:sz="8" w:space="0" w:color="000000"/>
                    <w:bottom w:val="single" w:sz="8" w:space="0" w:color="000000"/>
                    <w:right w:val="nil"/>
                  </w:tcBorders>
                  <w:tcMar>
                    <w:top w:w="0" w:type="dxa"/>
                    <w:left w:w="108" w:type="dxa"/>
                    <w:bottom w:w="0" w:type="dxa"/>
                    <w:right w:w="108" w:type="dxa"/>
                  </w:tcMar>
                  <w:hideMark/>
                </w:tcPr>
                <w:p w14:paraId="67B74D26" w14:textId="77777777" w:rsidR="00314B5E" w:rsidRPr="00314B5E" w:rsidRDefault="00314B5E" w:rsidP="00E13FDD">
                  <w:pPr>
                    <w:spacing w:after="0"/>
                    <w:jc w:val="both"/>
                    <w:rPr>
                      <w:rFonts w:ascii="Calibri" w:hAnsi="Calibri" w:cs="Calibri"/>
                      <w:lang w:val="en-US"/>
                    </w:rPr>
                  </w:pPr>
                  <w:r>
                    <w:rPr>
                      <w:rFonts w:ascii="Cambria" w:hAnsi="Cambria" w:cs="Calibri"/>
                      <w:b/>
                      <w:bCs/>
                      <w:color w:val="002060"/>
                      <w:lang w:val="fr-FR"/>
                    </w:rPr>
                    <w:t>Total du cours</w:t>
                  </w:r>
                </w:p>
                <w:p w14:paraId="7E1797AC" w14:textId="77777777" w:rsidR="00314B5E" w:rsidRPr="00314B5E" w:rsidRDefault="00314B5E" w:rsidP="00E13FDD">
                  <w:pPr>
                    <w:spacing w:after="0"/>
                    <w:jc w:val="both"/>
                    <w:rPr>
                      <w:rFonts w:ascii="Calibri" w:hAnsi="Calibri" w:cs="Calibri"/>
                      <w:lang w:val="en-US"/>
                    </w:rPr>
                  </w:pPr>
                  <w:r>
                    <w:rPr>
                      <w:rFonts w:ascii="Cambria" w:hAnsi="Cambria" w:cs="Calibri"/>
                      <w:color w:val="002060"/>
                      <w:lang w:val="fr-FR"/>
                    </w:rPr>
                    <w:t>(25 heures de charge de travail par unité de crédit)</w:t>
                  </w:r>
                </w:p>
              </w:tc>
              <w:tc>
                <w:tcPr>
                  <w:tcW w:w="2039"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6A229EC3" w14:textId="202BD327" w:rsidR="00314B5E" w:rsidRDefault="00314B5E" w:rsidP="003650BC">
                  <w:pPr>
                    <w:jc w:val="center"/>
                    <w:rPr>
                      <w:rFonts w:ascii="Calibri" w:hAnsi="Calibri" w:cs="Calibri"/>
                    </w:rPr>
                  </w:pPr>
                  <w:r>
                    <w:rPr>
                      <w:rFonts w:ascii="Cambria" w:hAnsi="Cambria" w:cs="Calibri"/>
                      <w:b/>
                      <w:bCs/>
                      <w:color w:val="002060"/>
                      <w:lang w:val="fr-FR"/>
                    </w:rPr>
                    <w:t>150</w:t>
                  </w:r>
                </w:p>
              </w:tc>
            </w:tr>
          </w:tbl>
          <w:p w14:paraId="01FA4E54" w14:textId="23A8E156" w:rsidR="00314B5E" w:rsidRDefault="00314B5E" w:rsidP="00E13FDD">
            <w:pPr>
              <w:spacing w:line="235" w:lineRule="atLeast"/>
              <w:jc w:val="both"/>
              <w:rPr>
                <w:rFonts w:ascii="Calibri" w:hAnsi="Calibri" w:cs="Calibri"/>
              </w:rPr>
            </w:pPr>
          </w:p>
        </w:tc>
      </w:tr>
      <w:tr w:rsidR="00314B5E" w:rsidRPr="001D49D1" w14:paraId="79452E60" w14:textId="77777777" w:rsidTr="000544CB">
        <w:trPr>
          <w:trHeight w:val="60"/>
        </w:trPr>
        <w:tc>
          <w:tcPr>
            <w:tcW w:w="3306" w:type="dxa"/>
            <w:tcBorders>
              <w:top w:val="single" w:sz="8" w:space="0" w:color="000000"/>
              <w:left w:val="single" w:sz="8" w:space="0" w:color="000000"/>
              <w:bottom w:val="single" w:sz="4" w:space="0" w:color="auto"/>
              <w:right w:val="nil"/>
            </w:tcBorders>
            <w:shd w:val="clear" w:color="auto" w:fill="D9E2F3"/>
            <w:tcMar>
              <w:top w:w="0" w:type="dxa"/>
              <w:left w:w="108" w:type="dxa"/>
              <w:bottom w:w="0" w:type="dxa"/>
              <w:right w:w="108" w:type="dxa"/>
            </w:tcMar>
            <w:hideMark/>
          </w:tcPr>
          <w:p w14:paraId="41274FFF" w14:textId="77777777" w:rsidR="00314B5E" w:rsidRPr="00314B5E" w:rsidRDefault="00314B5E" w:rsidP="00E13FDD">
            <w:pPr>
              <w:spacing w:after="0"/>
              <w:jc w:val="both"/>
              <w:rPr>
                <w:rFonts w:ascii="Calibri" w:hAnsi="Calibri" w:cs="Calibri"/>
                <w:lang w:val="en-US"/>
              </w:rPr>
            </w:pPr>
            <w:r>
              <w:rPr>
                <w:rFonts w:ascii="Cambria" w:hAnsi="Cambria" w:cs="Calibri"/>
                <w:b/>
                <w:bCs/>
                <w:color w:val="000000"/>
                <w:sz w:val="20"/>
                <w:szCs w:val="20"/>
                <w:lang w:val="fr-FR"/>
              </w:rPr>
              <w:t>ÉVALUATION DES ÉTUDIANTS</w:t>
            </w:r>
          </w:p>
          <w:p w14:paraId="1C34CAAC" w14:textId="77777777" w:rsidR="00314B5E" w:rsidRPr="00314B5E" w:rsidRDefault="00314B5E" w:rsidP="00E13FDD">
            <w:pPr>
              <w:spacing w:after="0"/>
              <w:jc w:val="both"/>
              <w:rPr>
                <w:rFonts w:ascii="Calibri" w:hAnsi="Calibri" w:cs="Calibri"/>
                <w:lang w:val="en-US"/>
              </w:rPr>
            </w:pPr>
            <w:r>
              <w:rPr>
                <w:rFonts w:ascii="Cambria" w:hAnsi="Cambria" w:cs="Calibri"/>
                <w:i/>
                <w:iCs/>
                <w:color w:val="000000"/>
                <w:sz w:val="16"/>
                <w:szCs w:val="16"/>
                <w:lang w:val="fr-FR"/>
              </w:rPr>
              <w:t>Description du processus d’évaluation</w:t>
            </w:r>
          </w:p>
          <w:p w14:paraId="304FE494" w14:textId="77777777" w:rsidR="00314B5E" w:rsidRPr="00314B5E" w:rsidRDefault="00314B5E" w:rsidP="00E13FDD">
            <w:pPr>
              <w:spacing w:after="0"/>
              <w:jc w:val="both"/>
              <w:rPr>
                <w:rFonts w:ascii="Calibri" w:hAnsi="Calibri" w:cs="Calibri"/>
                <w:lang w:val="en-US"/>
              </w:rPr>
            </w:pPr>
            <w:r w:rsidRPr="00314B5E">
              <w:rPr>
                <w:rFonts w:ascii="Cambria" w:hAnsi="Cambria" w:cs="Calibri"/>
                <w:i/>
                <w:iCs/>
                <w:sz w:val="16"/>
                <w:szCs w:val="16"/>
                <w:lang w:val="en-US"/>
              </w:rPr>
              <w:t> </w:t>
            </w:r>
          </w:p>
          <w:p w14:paraId="0400CF2C" w14:textId="77777777" w:rsidR="00314B5E" w:rsidRPr="00314B5E" w:rsidRDefault="00314B5E" w:rsidP="00E13FDD">
            <w:pPr>
              <w:spacing w:after="0"/>
              <w:jc w:val="both"/>
              <w:rPr>
                <w:rFonts w:ascii="Calibri" w:hAnsi="Calibri" w:cs="Calibri"/>
                <w:lang w:val="en-US"/>
              </w:rPr>
            </w:pPr>
            <w:r>
              <w:rPr>
                <w:rFonts w:ascii="Cambria" w:hAnsi="Cambria" w:cs="Calibri"/>
                <w:i/>
                <w:iCs/>
                <w:color w:val="000000"/>
                <w:sz w:val="16"/>
                <w:szCs w:val="16"/>
                <w:lang w:val="fr-FR"/>
              </w:rPr>
              <w:t xml:space="preserve">Langage d’évaluation, Méthodes d’évaluation, Formative ou sommative, Test à choix multiples, Questions à réponse courte, Questions de développement d’essai, Résolution de problèmes, Devoir écrit, Rapport / Rapport, Examen oral, Présentation </w:t>
            </w:r>
            <w:r>
              <w:rPr>
                <w:rFonts w:ascii="Cambria" w:hAnsi="Cambria" w:cs="Calibri"/>
                <w:i/>
                <w:iCs/>
                <w:color w:val="000000"/>
                <w:sz w:val="16"/>
                <w:szCs w:val="16"/>
                <w:lang w:val="fr-FR"/>
              </w:rPr>
              <w:lastRenderedPageBreak/>
              <w:t>publique, Thèse de laboratoire, Examen clinique du patient, Interprétation artistique, Autre / Autre</w:t>
            </w:r>
          </w:p>
          <w:p w14:paraId="2E187073" w14:textId="77777777" w:rsidR="00314B5E" w:rsidRPr="00314B5E" w:rsidRDefault="00314B5E" w:rsidP="00E13FDD">
            <w:pPr>
              <w:spacing w:after="0"/>
              <w:jc w:val="both"/>
              <w:rPr>
                <w:rFonts w:ascii="Calibri" w:hAnsi="Calibri" w:cs="Calibri"/>
                <w:lang w:val="en-US"/>
              </w:rPr>
            </w:pPr>
            <w:r w:rsidRPr="00314B5E">
              <w:rPr>
                <w:rFonts w:ascii="Cambria" w:hAnsi="Cambria" w:cs="Calibri"/>
                <w:i/>
                <w:iCs/>
                <w:sz w:val="16"/>
                <w:szCs w:val="16"/>
                <w:lang w:val="en-US"/>
              </w:rPr>
              <w:t> </w:t>
            </w:r>
          </w:p>
          <w:p w14:paraId="7A9EBEB8" w14:textId="77777777" w:rsidR="00314B5E" w:rsidRPr="00314B5E" w:rsidRDefault="00314B5E" w:rsidP="00E13FDD">
            <w:pPr>
              <w:spacing w:after="0"/>
              <w:jc w:val="both"/>
              <w:rPr>
                <w:rFonts w:ascii="Calibri" w:hAnsi="Calibri" w:cs="Calibri"/>
                <w:lang w:val="en-US"/>
              </w:rPr>
            </w:pPr>
            <w:r>
              <w:rPr>
                <w:rFonts w:ascii="Cambria" w:hAnsi="Cambria" w:cs="Calibri"/>
                <w:i/>
                <w:iCs/>
                <w:color w:val="000000"/>
                <w:sz w:val="16"/>
                <w:szCs w:val="16"/>
                <w:lang w:val="fr-FR"/>
              </w:rPr>
              <w:t>Des critères d’évaluation explicitement définis sont mentionnés et si et où ils sont accessibles aux étudiants.</w:t>
            </w:r>
          </w:p>
        </w:tc>
        <w:tc>
          <w:tcPr>
            <w:tcW w:w="5776" w:type="dxa"/>
            <w:tcBorders>
              <w:top w:val="single" w:sz="8" w:space="0" w:color="000000"/>
              <w:left w:val="single" w:sz="8" w:space="0" w:color="000000"/>
              <w:bottom w:val="single" w:sz="4" w:space="0" w:color="auto"/>
              <w:right w:val="single" w:sz="8" w:space="0" w:color="000000"/>
            </w:tcBorders>
            <w:tcMar>
              <w:top w:w="0" w:type="dxa"/>
              <w:left w:w="108" w:type="dxa"/>
              <w:bottom w:w="0" w:type="dxa"/>
              <w:right w:w="108" w:type="dxa"/>
            </w:tcMar>
          </w:tcPr>
          <w:p w14:paraId="67034C66" w14:textId="5D08B4A7" w:rsidR="000544CB" w:rsidRDefault="000544CB" w:rsidP="000544CB">
            <w:pPr>
              <w:jc w:val="both"/>
              <w:rPr>
                <w:rFonts w:ascii="Cambria" w:hAnsi="Cambria" w:cs="Calibri"/>
                <w:color w:val="002060"/>
                <w:lang w:val="en-US"/>
              </w:rPr>
            </w:pPr>
            <w:r w:rsidRPr="000544CB">
              <w:rPr>
                <w:rFonts w:ascii="Cambria" w:hAnsi="Cambria" w:cs="Calibri"/>
                <w:color w:val="002060"/>
                <w:lang w:val="en-US"/>
              </w:rPr>
              <w:lastRenderedPageBreak/>
              <w:t xml:space="preserve">Examen final </w:t>
            </w:r>
            <w:proofErr w:type="spellStart"/>
            <w:r w:rsidRPr="000544CB">
              <w:rPr>
                <w:rFonts w:ascii="Cambria" w:hAnsi="Cambria" w:cs="Calibri"/>
                <w:color w:val="002060"/>
                <w:lang w:val="en-US"/>
              </w:rPr>
              <w:t>écrit</w:t>
            </w:r>
            <w:proofErr w:type="spellEnd"/>
            <w:r w:rsidRPr="000544CB">
              <w:rPr>
                <w:rFonts w:ascii="Cambria" w:hAnsi="Cambria" w:cs="Calibri"/>
                <w:color w:val="002060"/>
                <w:lang w:val="en-US"/>
              </w:rPr>
              <w:t xml:space="preserve"> (100%) qui </w:t>
            </w:r>
            <w:proofErr w:type="spellStart"/>
            <w:r w:rsidRPr="000544CB">
              <w:rPr>
                <w:rFonts w:ascii="Cambria" w:hAnsi="Cambria" w:cs="Calibri"/>
                <w:color w:val="002060"/>
                <w:lang w:val="en-US"/>
              </w:rPr>
              <w:t>comprend</w:t>
            </w:r>
            <w:proofErr w:type="spellEnd"/>
            <w:r w:rsidRPr="000544CB">
              <w:rPr>
                <w:rFonts w:ascii="Cambria" w:hAnsi="Cambria" w:cs="Calibri"/>
                <w:color w:val="002060"/>
                <w:lang w:val="en-US"/>
              </w:rPr>
              <w:t>:</w:t>
            </w:r>
          </w:p>
          <w:p w14:paraId="32075CC9" w14:textId="77777777" w:rsidR="000544CB" w:rsidRPr="000544CB" w:rsidRDefault="000544CB" w:rsidP="000544CB">
            <w:pPr>
              <w:jc w:val="both"/>
              <w:rPr>
                <w:rFonts w:ascii="Cambria" w:hAnsi="Cambria" w:cs="Calibri"/>
                <w:color w:val="002060"/>
                <w:lang w:val="en-US"/>
              </w:rPr>
            </w:pPr>
          </w:p>
          <w:p w14:paraId="0496C950" w14:textId="77777777" w:rsidR="000544CB" w:rsidRPr="000544CB" w:rsidRDefault="000544CB" w:rsidP="000544CB">
            <w:pPr>
              <w:pStyle w:val="ListParagraph"/>
              <w:numPr>
                <w:ilvl w:val="0"/>
                <w:numId w:val="9"/>
              </w:numPr>
              <w:jc w:val="both"/>
              <w:rPr>
                <w:rFonts w:ascii="Cambria" w:hAnsi="Cambria" w:cs="Calibri"/>
                <w:color w:val="002060"/>
                <w:lang w:val="en-US"/>
              </w:rPr>
            </w:pPr>
            <w:r w:rsidRPr="000544CB">
              <w:rPr>
                <w:rFonts w:ascii="Cambria" w:hAnsi="Cambria" w:cs="Calibri"/>
                <w:color w:val="002060"/>
                <w:lang w:val="en-US"/>
              </w:rPr>
              <w:t xml:space="preserve">Questions à </w:t>
            </w:r>
            <w:proofErr w:type="spellStart"/>
            <w:r w:rsidRPr="000544CB">
              <w:rPr>
                <w:rFonts w:ascii="Cambria" w:hAnsi="Cambria" w:cs="Calibri"/>
                <w:color w:val="002060"/>
                <w:lang w:val="en-US"/>
              </w:rPr>
              <w:t>réponse</w:t>
            </w:r>
            <w:proofErr w:type="spellEnd"/>
            <w:r w:rsidRPr="000544CB">
              <w:rPr>
                <w:rFonts w:ascii="Cambria" w:hAnsi="Cambria" w:cs="Calibri"/>
                <w:color w:val="002060"/>
                <w:lang w:val="en-US"/>
              </w:rPr>
              <w:t xml:space="preserve"> </w:t>
            </w:r>
            <w:proofErr w:type="spellStart"/>
            <w:r w:rsidRPr="000544CB">
              <w:rPr>
                <w:rFonts w:ascii="Cambria" w:hAnsi="Cambria" w:cs="Calibri"/>
                <w:color w:val="002060"/>
                <w:lang w:val="en-US"/>
              </w:rPr>
              <w:t>courte</w:t>
            </w:r>
            <w:proofErr w:type="spellEnd"/>
          </w:p>
          <w:p w14:paraId="27B5B6E4" w14:textId="62C354DD" w:rsidR="000544CB" w:rsidRPr="000544CB" w:rsidRDefault="000544CB" w:rsidP="000544CB">
            <w:pPr>
              <w:pStyle w:val="ListParagraph"/>
              <w:numPr>
                <w:ilvl w:val="0"/>
                <w:numId w:val="9"/>
              </w:numPr>
              <w:jc w:val="both"/>
              <w:rPr>
                <w:rFonts w:ascii="Cambria" w:hAnsi="Cambria" w:cs="Calibri"/>
                <w:color w:val="002060"/>
                <w:lang w:val="en-US"/>
              </w:rPr>
            </w:pPr>
            <w:proofErr w:type="spellStart"/>
            <w:r w:rsidRPr="000544CB">
              <w:rPr>
                <w:rFonts w:ascii="Cambria" w:hAnsi="Cambria" w:cs="Calibri"/>
                <w:color w:val="002060"/>
                <w:lang w:val="en-US"/>
              </w:rPr>
              <w:t>Résolution</w:t>
            </w:r>
            <w:proofErr w:type="spellEnd"/>
            <w:r w:rsidRPr="000544CB">
              <w:rPr>
                <w:rFonts w:ascii="Cambria" w:hAnsi="Cambria" w:cs="Calibri"/>
                <w:color w:val="002060"/>
                <w:lang w:val="en-US"/>
              </w:rPr>
              <w:t xml:space="preserve"> de </w:t>
            </w:r>
            <w:proofErr w:type="spellStart"/>
            <w:r w:rsidRPr="000544CB">
              <w:rPr>
                <w:rFonts w:ascii="Cambria" w:hAnsi="Cambria" w:cs="Calibri"/>
                <w:color w:val="002060"/>
                <w:lang w:val="en-US"/>
              </w:rPr>
              <w:t>problème</w:t>
            </w:r>
            <w:proofErr w:type="spellEnd"/>
          </w:p>
          <w:p w14:paraId="0135FE7B" w14:textId="4322F3BB" w:rsidR="000544CB" w:rsidRPr="000544CB" w:rsidRDefault="000544CB" w:rsidP="000544CB">
            <w:pPr>
              <w:pStyle w:val="ListParagraph"/>
              <w:numPr>
                <w:ilvl w:val="0"/>
                <w:numId w:val="9"/>
              </w:numPr>
              <w:jc w:val="both"/>
              <w:rPr>
                <w:rFonts w:ascii="Cambria" w:hAnsi="Cambria" w:cs="Calibri"/>
                <w:color w:val="002060"/>
                <w:lang w:val="en-US"/>
              </w:rPr>
            </w:pPr>
            <w:r w:rsidRPr="000544CB">
              <w:rPr>
                <w:rFonts w:ascii="Cambria" w:hAnsi="Cambria" w:cs="Calibri"/>
                <w:color w:val="002060"/>
                <w:lang w:val="en-US"/>
              </w:rPr>
              <w:t xml:space="preserve">Questions à </w:t>
            </w:r>
            <w:proofErr w:type="spellStart"/>
            <w:r w:rsidRPr="000544CB">
              <w:rPr>
                <w:rFonts w:ascii="Cambria" w:hAnsi="Cambria" w:cs="Calibri"/>
                <w:color w:val="002060"/>
                <w:lang w:val="en-US"/>
              </w:rPr>
              <w:t>choix</w:t>
            </w:r>
            <w:proofErr w:type="spellEnd"/>
            <w:r w:rsidRPr="000544CB">
              <w:rPr>
                <w:rFonts w:ascii="Cambria" w:hAnsi="Cambria" w:cs="Calibri"/>
                <w:color w:val="002060"/>
                <w:lang w:val="en-US"/>
              </w:rPr>
              <w:t xml:space="preserve"> multiples</w:t>
            </w:r>
          </w:p>
          <w:p w14:paraId="0F706A43" w14:textId="77777777" w:rsidR="000544CB" w:rsidRPr="000544CB" w:rsidRDefault="000544CB" w:rsidP="000544CB">
            <w:pPr>
              <w:jc w:val="both"/>
              <w:rPr>
                <w:rFonts w:ascii="Cambria" w:hAnsi="Cambria" w:cs="Calibri"/>
                <w:color w:val="002060"/>
                <w:lang w:val="en-US"/>
              </w:rPr>
            </w:pPr>
          </w:p>
          <w:p w14:paraId="5F527451" w14:textId="48FF42D0" w:rsidR="00314B5E" w:rsidRPr="000544CB" w:rsidRDefault="006D109B" w:rsidP="000544CB">
            <w:pPr>
              <w:jc w:val="both"/>
              <w:rPr>
                <w:rFonts w:ascii="Cambria" w:hAnsi="Cambria" w:cs="Calibri"/>
                <w:lang w:val="en-US"/>
              </w:rPr>
            </w:pPr>
            <w:r>
              <w:rPr>
                <w:rFonts w:ascii="Cambria" w:hAnsi="Cambria" w:cs="Calibri"/>
                <w:color w:val="002060"/>
                <w:lang w:val="en-US"/>
              </w:rPr>
              <w:br/>
            </w:r>
            <w:r w:rsidR="000544CB" w:rsidRPr="000544CB">
              <w:rPr>
                <w:rFonts w:ascii="Cambria" w:hAnsi="Cambria" w:cs="Calibri"/>
                <w:color w:val="002060"/>
                <w:lang w:val="en-US"/>
              </w:rPr>
              <w:t xml:space="preserve">Pour </w:t>
            </w:r>
            <w:proofErr w:type="spellStart"/>
            <w:r w:rsidR="000544CB" w:rsidRPr="000544CB">
              <w:rPr>
                <w:rFonts w:ascii="Cambria" w:hAnsi="Cambria" w:cs="Calibri"/>
                <w:color w:val="002060"/>
                <w:lang w:val="en-US"/>
              </w:rPr>
              <w:t>réussir</w:t>
            </w:r>
            <w:proofErr w:type="spellEnd"/>
            <w:r w:rsidR="000544CB" w:rsidRPr="000544CB">
              <w:rPr>
                <w:rFonts w:ascii="Cambria" w:hAnsi="Cambria" w:cs="Calibri"/>
                <w:color w:val="002060"/>
                <w:lang w:val="en-US"/>
              </w:rPr>
              <w:t xml:space="preserve">, </w:t>
            </w:r>
            <w:proofErr w:type="spellStart"/>
            <w:r w:rsidR="000544CB" w:rsidRPr="000544CB">
              <w:rPr>
                <w:rFonts w:ascii="Cambria" w:hAnsi="Cambria" w:cs="Calibri"/>
                <w:color w:val="002060"/>
                <w:lang w:val="en-US"/>
              </w:rPr>
              <w:t>une</w:t>
            </w:r>
            <w:proofErr w:type="spellEnd"/>
            <w:r w:rsidR="000544CB" w:rsidRPr="000544CB">
              <w:rPr>
                <w:rFonts w:ascii="Cambria" w:hAnsi="Cambria" w:cs="Calibri"/>
                <w:color w:val="002060"/>
                <w:lang w:val="en-US"/>
              </w:rPr>
              <w:t xml:space="preserve"> note </w:t>
            </w:r>
            <w:proofErr w:type="spellStart"/>
            <w:r w:rsidR="000544CB" w:rsidRPr="000544CB">
              <w:rPr>
                <w:rFonts w:ascii="Cambria" w:hAnsi="Cambria" w:cs="Calibri"/>
                <w:color w:val="002060"/>
                <w:lang w:val="en-US"/>
              </w:rPr>
              <w:t>d’au</w:t>
            </w:r>
            <w:proofErr w:type="spellEnd"/>
            <w:r w:rsidR="000544CB" w:rsidRPr="000544CB">
              <w:rPr>
                <w:rFonts w:ascii="Cambria" w:hAnsi="Cambria" w:cs="Calibri"/>
                <w:color w:val="002060"/>
                <w:lang w:val="en-US"/>
              </w:rPr>
              <w:t xml:space="preserve"> </w:t>
            </w:r>
            <w:proofErr w:type="spellStart"/>
            <w:r w:rsidR="000544CB" w:rsidRPr="000544CB">
              <w:rPr>
                <w:rFonts w:ascii="Cambria" w:hAnsi="Cambria" w:cs="Calibri"/>
                <w:color w:val="002060"/>
                <w:lang w:val="en-US"/>
              </w:rPr>
              <w:t>moins</w:t>
            </w:r>
            <w:proofErr w:type="spellEnd"/>
            <w:r w:rsidR="000544CB" w:rsidRPr="000544CB">
              <w:rPr>
                <w:rFonts w:ascii="Cambria" w:hAnsi="Cambria" w:cs="Calibri"/>
                <w:color w:val="002060"/>
                <w:lang w:val="en-US"/>
              </w:rPr>
              <w:t xml:space="preserve"> 5/10 </w:t>
            </w:r>
            <w:proofErr w:type="spellStart"/>
            <w:r w:rsidR="000544CB" w:rsidRPr="000544CB">
              <w:rPr>
                <w:rFonts w:ascii="Cambria" w:hAnsi="Cambria" w:cs="Calibri"/>
                <w:color w:val="002060"/>
                <w:lang w:val="en-US"/>
              </w:rPr>
              <w:t>est</w:t>
            </w:r>
            <w:proofErr w:type="spellEnd"/>
            <w:r w:rsidR="000544CB" w:rsidRPr="000544CB">
              <w:rPr>
                <w:rFonts w:ascii="Cambria" w:hAnsi="Cambria" w:cs="Calibri"/>
                <w:color w:val="002060"/>
                <w:lang w:val="en-US"/>
              </w:rPr>
              <w:t xml:space="preserve"> </w:t>
            </w:r>
            <w:proofErr w:type="spellStart"/>
            <w:r w:rsidR="000544CB" w:rsidRPr="000544CB">
              <w:rPr>
                <w:rFonts w:ascii="Cambria" w:hAnsi="Cambria" w:cs="Calibri"/>
                <w:color w:val="002060"/>
                <w:lang w:val="en-US"/>
              </w:rPr>
              <w:t>requise</w:t>
            </w:r>
            <w:proofErr w:type="spellEnd"/>
            <w:r w:rsidR="000544CB" w:rsidRPr="000544CB">
              <w:rPr>
                <w:rFonts w:ascii="Cambria" w:hAnsi="Cambria" w:cs="Calibri"/>
                <w:color w:val="002060"/>
                <w:lang w:val="en-US"/>
              </w:rPr>
              <w:t>.</w:t>
            </w:r>
          </w:p>
        </w:tc>
      </w:tr>
    </w:tbl>
    <w:p w14:paraId="6E1108BE" w14:textId="0C92B95F" w:rsidR="00314B5E" w:rsidRPr="006D109B" w:rsidRDefault="00314B5E" w:rsidP="006D109B">
      <w:pPr>
        <w:pStyle w:val="ListParagraph"/>
        <w:numPr>
          <w:ilvl w:val="0"/>
          <w:numId w:val="10"/>
        </w:numPr>
        <w:spacing w:before="120"/>
        <w:jc w:val="both"/>
        <w:rPr>
          <w:rFonts w:ascii="Calibri" w:hAnsi="Calibri" w:cs="Calibri"/>
          <w:color w:val="000000"/>
          <w:lang w:val="fr-FR"/>
        </w:rPr>
      </w:pPr>
      <w:r w:rsidRPr="006D109B">
        <w:rPr>
          <w:rFonts w:ascii="Cambria" w:hAnsi="Cambria" w:cs="Calibri"/>
          <w:b/>
          <w:bCs/>
          <w:color w:val="000000"/>
          <w:lang w:val="fr-FR"/>
        </w:rPr>
        <w:lastRenderedPageBreak/>
        <w:t>BIBLIOGRAPHIE DES COMPOSANTS</w:t>
      </w:r>
    </w:p>
    <w:tbl>
      <w:tblPr>
        <w:tblW w:w="0" w:type="auto"/>
        <w:tblInd w:w="-15" w:type="dxa"/>
        <w:tblLayout w:type="fixed"/>
        <w:tblCellMar>
          <w:left w:w="0" w:type="dxa"/>
          <w:right w:w="0" w:type="dxa"/>
        </w:tblCellMar>
        <w:tblLook w:val="04A0" w:firstRow="1" w:lastRow="0" w:firstColumn="1" w:lastColumn="0" w:noHBand="0" w:noVBand="1"/>
      </w:tblPr>
      <w:tblGrid>
        <w:gridCol w:w="9077"/>
      </w:tblGrid>
      <w:tr w:rsidR="00314B5E" w:rsidRPr="001D49D1" w14:paraId="34AFE664" w14:textId="77777777" w:rsidTr="00E365D5">
        <w:trPr>
          <w:trHeight w:val="99"/>
        </w:trPr>
        <w:tc>
          <w:tcPr>
            <w:tcW w:w="9077"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1E894235" w14:textId="77777777" w:rsidR="00314B5E" w:rsidRPr="00314B5E" w:rsidRDefault="00314B5E" w:rsidP="00E13FDD">
            <w:pPr>
              <w:jc w:val="both"/>
              <w:rPr>
                <w:rFonts w:ascii="Calibri" w:hAnsi="Calibri" w:cs="Calibri"/>
                <w:lang w:val="en-US"/>
              </w:rPr>
            </w:pPr>
            <w:r w:rsidRPr="00314B5E">
              <w:rPr>
                <w:rFonts w:ascii="Cambria" w:hAnsi="Cambria" w:cs="Calibri"/>
                <w:i/>
                <w:iCs/>
                <w:color w:val="002060"/>
                <w:lang w:val="en-US"/>
              </w:rPr>
              <w:t>- </w:t>
            </w:r>
            <w:r>
              <w:rPr>
                <w:rFonts w:ascii="Cambria" w:hAnsi="Cambria" w:cs="Calibri"/>
                <w:i/>
                <w:iCs/>
                <w:color w:val="002060"/>
                <w:lang w:val="fr-FR"/>
              </w:rPr>
              <w:t xml:space="preserve">Bibliographie </w:t>
            </w:r>
            <w:proofErr w:type="gramStart"/>
            <w:r>
              <w:rPr>
                <w:rFonts w:ascii="Cambria" w:hAnsi="Cambria" w:cs="Calibri"/>
                <w:i/>
                <w:iCs/>
                <w:color w:val="002060"/>
                <w:lang w:val="fr-FR"/>
              </w:rPr>
              <w:t>suggérée :</w:t>
            </w:r>
            <w:proofErr w:type="gramEnd"/>
          </w:p>
          <w:p w14:paraId="12E3568D" w14:textId="6A505E20" w:rsidR="00314B5E" w:rsidRPr="00E13FDD" w:rsidRDefault="00314B5E" w:rsidP="00171EDD">
            <w:pPr>
              <w:jc w:val="both"/>
              <w:rPr>
                <w:rFonts w:ascii="Cambria" w:hAnsi="Cambria" w:cs="Calibri"/>
                <w:color w:val="002060"/>
                <w:lang w:val="fr-FR"/>
              </w:rPr>
            </w:pPr>
            <w:r w:rsidRPr="00314B5E">
              <w:rPr>
                <w:rFonts w:ascii="Cambria" w:hAnsi="Cambria" w:cs="Calibri"/>
                <w:i/>
                <w:iCs/>
                <w:color w:val="002060"/>
                <w:lang w:val="en-US"/>
              </w:rPr>
              <w:t> </w:t>
            </w:r>
            <w:r>
              <w:rPr>
                <w:rFonts w:ascii="Cambria" w:hAnsi="Cambria" w:cs="Calibri"/>
                <w:color w:val="002060"/>
                <w:lang w:val="fr-FR"/>
              </w:rPr>
              <w:t>1.</w:t>
            </w:r>
            <w:r>
              <w:rPr>
                <w:color w:val="002060"/>
                <w:sz w:val="14"/>
                <w:szCs w:val="14"/>
                <w:lang w:val="fr-FR"/>
              </w:rPr>
              <w:t> </w:t>
            </w:r>
            <w:r>
              <w:rPr>
                <w:rFonts w:ascii="Cambria" w:hAnsi="Cambria" w:cs="Calibri"/>
                <w:color w:val="002060"/>
                <w:lang w:val="fr-FR"/>
              </w:rPr>
              <w:t xml:space="preserve">Rasmussen SA et Goodman RA, éditeurs. Le manuel d’épidémiologie de terrain du CDC. New </w:t>
            </w:r>
            <w:proofErr w:type="gramStart"/>
            <w:r>
              <w:rPr>
                <w:rFonts w:ascii="Cambria" w:hAnsi="Cambria" w:cs="Calibri"/>
                <w:color w:val="002060"/>
                <w:lang w:val="fr-FR"/>
              </w:rPr>
              <w:t>York:</w:t>
            </w:r>
            <w:proofErr w:type="gramEnd"/>
            <w:r>
              <w:rPr>
                <w:rFonts w:ascii="Cambria" w:hAnsi="Cambria" w:cs="Calibri"/>
                <w:color w:val="002060"/>
                <w:lang w:val="fr-FR"/>
              </w:rPr>
              <w:t xml:space="preserve"> </w:t>
            </w:r>
            <w:proofErr w:type="spellStart"/>
            <w:r>
              <w:rPr>
                <w:rFonts w:ascii="Cambria" w:hAnsi="Cambria" w:cs="Calibri"/>
                <w:color w:val="002060"/>
                <w:lang w:val="fr-FR"/>
              </w:rPr>
              <w:t>OxfordUniversityPress</w:t>
            </w:r>
            <w:proofErr w:type="spellEnd"/>
            <w:r>
              <w:rPr>
                <w:rFonts w:ascii="Cambria" w:hAnsi="Cambria" w:cs="Calibri"/>
                <w:color w:val="002060"/>
                <w:lang w:val="fr-FR"/>
              </w:rPr>
              <w:t>. 2019.(</w:t>
            </w:r>
            <w:proofErr w:type="spellStart"/>
            <w:proofErr w:type="gramStart"/>
            <w:r>
              <w:rPr>
                <w:rFonts w:ascii="Cambria" w:hAnsi="Cambria" w:cs="Calibri"/>
                <w:color w:val="002060"/>
                <w:lang w:val="fr-FR"/>
              </w:rPr>
              <w:t>Chapitressélectionnés</w:t>
            </w:r>
            <w:proofErr w:type="spellEnd"/>
            <w:r>
              <w:rPr>
                <w:rFonts w:ascii="Cambria" w:hAnsi="Cambria" w:cs="Calibri"/>
                <w:color w:val="002060"/>
                <w:lang w:val="fr-FR"/>
              </w:rPr>
              <w:t> </w:t>
            </w:r>
            <w:r>
              <w:rPr>
                <w:rFonts w:ascii="Cambria" w:hAnsi="Cambria" w:cs="Calibri"/>
                <w:color w:val="002060"/>
                <w:lang w:val="en-US"/>
              </w:rPr>
              <w:t>)</w:t>
            </w:r>
            <w:proofErr w:type="gramEnd"/>
            <w:r>
              <w:rPr>
                <w:rFonts w:ascii="Cambria" w:hAnsi="Cambria" w:cs="Calibri"/>
                <w:color w:val="002060"/>
                <w:lang w:val="en-US"/>
              </w:rPr>
              <w:t>. </w:t>
            </w:r>
            <w:r>
              <w:rPr>
                <w:rFonts w:ascii="Cambria" w:hAnsi="Cambria" w:cs="Calibri"/>
                <w:color w:val="002060"/>
                <w:lang w:val="fr-FR"/>
              </w:rPr>
              <w:t>Disponible gratuitement </w:t>
            </w:r>
            <w:proofErr w:type="gramStart"/>
            <w:r>
              <w:rPr>
                <w:rFonts w:ascii="Cambria" w:hAnsi="Cambria" w:cs="Calibri"/>
                <w:color w:val="002060"/>
                <w:lang w:val="fr-FR"/>
              </w:rPr>
              <w:t>sur</w:t>
            </w:r>
            <w:r>
              <w:rPr>
                <w:rFonts w:ascii="Cambria" w:hAnsi="Cambria" w:cs="Calibri"/>
                <w:color w:val="002060"/>
                <w:lang w:val="en-US"/>
              </w:rPr>
              <w:t>:</w:t>
            </w:r>
            <w:proofErr w:type="gramEnd"/>
            <w:r>
              <w:rPr>
                <w:rFonts w:ascii="Cambria" w:hAnsi="Cambria" w:cs="Calibri"/>
                <w:color w:val="002060"/>
                <w:lang w:val="en-US"/>
              </w:rPr>
              <w:t> </w:t>
            </w:r>
            <w:hyperlink r:id="rId7" w:history="1">
              <w:r>
                <w:rPr>
                  <w:rStyle w:val="Hyperlink"/>
                  <w:rFonts w:ascii="Cambria" w:hAnsi="Cambria" w:cs="Calibri"/>
                  <w:color w:val="0563C1"/>
                  <w:lang w:val="en-US"/>
                </w:rPr>
                <w:t>https://www.cdc.gov/eis/field-epi-manual/index.html</w:t>
              </w:r>
            </w:hyperlink>
            <w:r>
              <w:rPr>
                <w:rFonts w:ascii="Cambria" w:hAnsi="Cambria" w:cs="Calibri"/>
                <w:color w:val="002060"/>
                <w:lang w:val="en-US"/>
              </w:rPr>
              <w:t>.</w:t>
            </w:r>
          </w:p>
          <w:p w14:paraId="367C27AE" w14:textId="77777777" w:rsidR="00314B5E" w:rsidRPr="00171EDD" w:rsidRDefault="00314B5E" w:rsidP="00171EDD">
            <w:pPr>
              <w:spacing w:after="0" w:line="253" w:lineRule="atLeast"/>
              <w:jc w:val="both"/>
              <w:rPr>
                <w:rFonts w:ascii="Calibri" w:hAnsi="Calibri" w:cs="Calibri"/>
                <w:lang w:val="en-US"/>
              </w:rPr>
            </w:pPr>
            <w:r w:rsidRPr="00171EDD">
              <w:rPr>
                <w:rFonts w:ascii="Cambria" w:hAnsi="Cambria" w:cs="Calibri"/>
                <w:color w:val="002060"/>
                <w:lang w:val="fr-FR"/>
              </w:rPr>
              <w:t>2.</w:t>
            </w:r>
            <w:r w:rsidRPr="00171EDD">
              <w:rPr>
                <w:color w:val="002060"/>
                <w:sz w:val="14"/>
                <w:szCs w:val="14"/>
                <w:lang w:val="fr-FR"/>
              </w:rPr>
              <w:t> </w:t>
            </w:r>
            <w:r w:rsidRPr="00171EDD">
              <w:rPr>
                <w:rFonts w:ascii="Cambria" w:hAnsi="Cambria" w:cs="Calibri"/>
                <w:color w:val="002060"/>
                <w:lang w:val="fr-FR"/>
              </w:rPr>
              <w:t xml:space="preserve">Lee L, </w:t>
            </w:r>
            <w:proofErr w:type="spellStart"/>
            <w:r w:rsidRPr="00171EDD">
              <w:rPr>
                <w:rFonts w:ascii="Cambria" w:hAnsi="Cambria" w:cs="Calibri"/>
                <w:color w:val="002060"/>
                <w:lang w:val="fr-FR"/>
              </w:rPr>
              <w:t>Teutsch</w:t>
            </w:r>
            <w:proofErr w:type="spellEnd"/>
            <w:r w:rsidRPr="00171EDD">
              <w:rPr>
                <w:rFonts w:ascii="Cambria" w:hAnsi="Cambria" w:cs="Calibri"/>
                <w:color w:val="002060"/>
                <w:lang w:val="fr-FR"/>
              </w:rPr>
              <w:t xml:space="preserve"> S, </w:t>
            </w:r>
            <w:proofErr w:type="spellStart"/>
            <w:r w:rsidRPr="00171EDD">
              <w:rPr>
                <w:rFonts w:ascii="Cambria" w:hAnsi="Cambria" w:cs="Calibri"/>
                <w:color w:val="002060"/>
                <w:lang w:val="fr-FR"/>
              </w:rPr>
              <w:t>Thacker</w:t>
            </w:r>
            <w:proofErr w:type="spellEnd"/>
            <w:r w:rsidRPr="00171EDD">
              <w:rPr>
                <w:rFonts w:ascii="Cambria" w:hAnsi="Cambria" w:cs="Calibri"/>
                <w:color w:val="002060"/>
                <w:lang w:val="fr-FR"/>
              </w:rPr>
              <w:t xml:space="preserve"> S, Louis M. Principles and Practice of Public </w:t>
            </w:r>
            <w:proofErr w:type="spellStart"/>
            <w:r w:rsidRPr="00171EDD">
              <w:rPr>
                <w:rFonts w:ascii="Cambria" w:hAnsi="Cambria" w:cs="Calibri"/>
                <w:color w:val="002060"/>
                <w:lang w:val="fr-FR"/>
              </w:rPr>
              <w:t>Health</w:t>
            </w:r>
            <w:proofErr w:type="spellEnd"/>
            <w:r w:rsidRPr="00171EDD">
              <w:rPr>
                <w:rFonts w:ascii="Cambria" w:hAnsi="Cambria" w:cs="Calibri"/>
                <w:color w:val="002060"/>
                <w:lang w:val="fr-FR"/>
              </w:rPr>
              <w:t xml:space="preserve"> Surveillance. 3e édition. </w:t>
            </w:r>
            <w:proofErr w:type="gramStart"/>
            <w:r w:rsidRPr="00171EDD">
              <w:rPr>
                <w:rFonts w:ascii="Cambria" w:hAnsi="Cambria" w:cs="Calibri"/>
                <w:color w:val="002060"/>
                <w:lang w:val="fr-FR"/>
              </w:rPr>
              <w:t>Oxford:</w:t>
            </w:r>
            <w:proofErr w:type="gramEnd"/>
            <w:r w:rsidRPr="00171EDD">
              <w:rPr>
                <w:rFonts w:ascii="Cambria" w:hAnsi="Cambria" w:cs="Calibri"/>
                <w:color w:val="002060"/>
                <w:lang w:val="fr-FR"/>
              </w:rPr>
              <w:t xml:space="preserve"> OUP. 2010.</w:t>
            </w:r>
          </w:p>
          <w:p w14:paraId="540B0A7D" w14:textId="77777777" w:rsidR="00314B5E" w:rsidRPr="00171EDD" w:rsidRDefault="00314B5E" w:rsidP="00171EDD">
            <w:pPr>
              <w:spacing w:after="0" w:line="253" w:lineRule="atLeast"/>
              <w:jc w:val="both"/>
              <w:rPr>
                <w:rFonts w:ascii="Calibri" w:hAnsi="Calibri" w:cs="Calibri"/>
                <w:lang w:val="en-US"/>
              </w:rPr>
            </w:pPr>
            <w:r w:rsidRPr="00171EDD">
              <w:rPr>
                <w:rFonts w:ascii="Cambria" w:hAnsi="Cambria" w:cs="Calibri"/>
                <w:color w:val="002060"/>
                <w:lang w:val="fr-FR"/>
              </w:rPr>
              <w:t>3.</w:t>
            </w:r>
            <w:r w:rsidRPr="00171EDD">
              <w:rPr>
                <w:color w:val="002060"/>
                <w:sz w:val="14"/>
                <w:szCs w:val="14"/>
                <w:lang w:val="fr-FR"/>
              </w:rPr>
              <w:t> </w:t>
            </w:r>
            <w:r w:rsidRPr="00171EDD">
              <w:rPr>
                <w:rFonts w:ascii="Cambria" w:hAnsi="Cambria" w:cs="Calibri"/>
                <w:color w:val="002060"/>
                <w:lang w:val="fr-FR"/>
              </w:rPr>
              <w:t>Michael B. Gregg. Épidémiologie de terrain. 3ème édition. </w:t>
            </w:r>
            <w:proofErr w:type="gramStart"/>
            <w:r w:rsidRPr="00171EDD">
              <w:rPr>
                <w:rFonts w:ascii="Cambria" w:hAnsi="Cambria" w:cs="Calibri"/>
                <w:color w:val="002060"/>
                <w:lang w:val="fr-FR"/>
              </w:rPr>
              <w:t>Oxford:</w:t>
            </w:r>
            <w:proofErr w:type="gramEnd"/>
            <w:r w:rsidRPr="00171EDD">
              <w:rPr>
                <w:rFonts w:ascii="Cambria" w:hAnsi="Cambria" w:cs="Calibri"/>
                <w:color w:val="002060"/>
                <w:lang w:val="fr-FR"/>
              </w:rPr>
              <w:t xml:space="preserve"> OUP. 2008.</w:t>
            </w:r>
          </w:p>
          <w:p w14:paraId="469E33CD" w14:textId="77777777" w:rsidR="00314B5E" w:rsidRPr="00171EDD" w:rsidRDefault="00314B5E" w:rsidP="00171EDD">
            <w:pPr>
              <w:spacing w:after="0" w:line="253" w:lineRule="atLeast"/>
              <w:jc w:val="both"/>
              <w:rPr>
                <w:rFonts w:ascii="Calibri" w:hAnsi="Calibri" w:cs="Calibri"/>
                <w:lang w:val="en-US"/>
              </w:rPr>
            </w:pPr>
            <w:r w:rsidRPr="00171EDD">
              <w:rPr>
                <w:rFonts w:ascii="Cambria" w:hAnsi="Cambria" w:cs="Calibri"/>
                <w:color w:val="002060"/>
                <w:lang w:val="fr-FR"/>
              </w:rPr>
              <w:t>4.</w:t>
            </w:r>
            <w:r w:rsidRPr="00171EDD">
              <w:rPr>
                <w:color w:val="002060"/>
                <w:sz w:val="14"/>
                <w:szCs w:val="14"/>
                <w:lang w:val="fr-FR"/>
              </w:rPr>
              <w:t> </w:t>
            </w:r>
            <w:r w:rsidRPr="00171EDD">
              <w:rPr>
                <w:rFonts w:ascii="Cambria" w:hAnsi="Cambria" w:cs="Calibri"/>
                <w:color w:val="002060"/>
                <w:lang w:val="en-US"/>
              </w:rPr>
              <w:t xml:space="preserve">Bonita R, </w:t>
            </w:r>
            <w:proofErr w:type="spellStart"/>
            <w:r w:rsidRPr="00171EDD">
              <w:rPr>
                <w:rFonts w:ascii="Cambria" w:hAnsi="Cambria" w:cs="Calibri"/>
                <w:color w:val="002060"/>
                <w:lang w:val="en-US"/>
              </w:rPr>
              <w:t>Beaglehole</w:t>
            </w:r>
            <w:proofErr w:type="spellEnd"/>
            <w:r w:rsidRPr="00171EDD">
              <w:rPr>
                <w:rFonts w:ascii="Cambria" w:hAnsi="Cambria" w:cs="Calibri"/>
                <w:color w:val="002060"/>
                <w:lang w:val="en-US"/>
              </w:rPr>
              <w:t xml:space="preserve"> T, </w:t>
            </w:r>
            <w:proofErr w:type="spellStart"/>
            <w:r w:rsidRPr="00171EDD">
              <w:rPr>
                <w:rFonts w:ascii="Cambria" w:hAnsi="Cambria" w:cs="Calibri"/>
                <w:color w:val="002060"/>
                <w:lang w:val="en-US"/>
              </w:rPr>
              <w:t>Kjellstrom</w:t>
            </w:r>
            <w:proofErr w:type="spellEnd"/>
            <w:r w:rsidRPr="00171EDD">
              <w:rPr>
                <w:rFonts w:ascii="Cambria" w:hAnsi="Cambria" w:cs="Calibri"/>
                <w:color w:val="002060"/>
                <w:lang w:val="en-US"/>
              </w:rPr>
              <w:t xml:space="preserve"> T. </w:t>
            </w:r>
            <w:r w:rsidRPr="00171EDD">
              <w:rPr>
                <w:rFonts w:ascii="Cambria" w:hAnsi="Cambria" w:cs="Calibri"/>
                <w:color w:val="002060"/>
                <w:lang w:val="fr-FR"/>
              </w:rPr>
              <w:t>Épidémiologie</w:t>
            </w:r>
            <w:r w:rsidRPr="00171EDD">
              <w:rPr>
                <w:rFonts w:ascii="Calibri" w:hAnsi="Calibri" w:cs="Calibri"/>
                <w:lang w:val="fr-FR"/>
              </w:rPr>
              <w:t> </w:t>
            </w:r>
            <w:r w:rsidRPr="00171EDD">
              <w:rPr>
                <w:rFonts w:ascii="Cambria" w:hAnsi="Cambria" w:cs="Calibri"/>
                <w:color w:val="002060"/>
                <w:lang w:val="fr-FR"/>
              </w:rPr>
              <w:t xml:space="preserve">de </w:t>
            </w:r>
            <w:proofErr w:type="gramStart"/>
            <w:r w:rsidRPr="00171EDD">
              <w:rPr>
                <w:rFonts w:ascii="Cambria" w:hAnsi="Cambria" w:cs="Calibri"/>
                <w:color w:val="002060"/>
                <w:lang w:val="fr-FR"/>
              </w:rPr>
              <w:t>base </w:t>
            </w:r>
            <w:r w:rsidRPr="00171EDD">
              <w:rPr>
                <w:rFonts w:ascii="Cambria" w:hAnsi="Cambria" w:cs="Calibri"/>
                <w:color w:val="002060"/>
                <w:lang w:val="en-US"/>
              </w:rPr>
              <w:t>.</w:t>
            </w:r>
            <w:proofErr w:type="gramEnd"/>
            <w:r w:rsidRPr="00171EDD">
              <w:rPr>
                <w:rFonts w:ascii="Cambria" w:hAnsi="Cambria" w:cs="Calibri"/>
                <w:color w:val="002060"/>
                <w:lang w:val="en-US"/>
              </w:rPr>
              <w:t> </w:t>
            </w:r>
            <w:r w:rsidRPr="00171EDD">
              <w:rPr>
                <w:rFonts w:ascii="Cambria" w:hAnsi="Cambria" w:cs="Calibri"/>
                <w:color w:val="002060"/>
                <w:lang w:val="fr-FR"/>
              </w:rPr>
              <w:t xml:space="preserve">Éditions E.C. </w:t>
            </w:r>
            <w:proofErr w:type="spellStart"/>
            <w:r w:rsidRPr="00171EDD">
              <w:rPr>
                <w:rFonts w:ascii="Cambria" w:hAnsi="Cambria" w:cs="Calibri"/>
                <w:color w:val="002060"/>
                <w:lang w:val="fr-FR"/>
              </w:rPr>
              <w:t>Paschalidis</w:t>
            </w:r>
            <w:proofErr w:type="spellEnd"/>
            <w:r w:rsidRPr="00171EDD">
              <w:rPr>
                <w:rFonts w:ascii="Cambria" w:hAnsi="Cambria" w:cs="Calibri"/>
                <w:color w:val="002060"/>
                <w:lang w:val="fr-FR"/>
              </w:rPr>
              <w:t>. 2009. (Traduction 2e édition anglaise, OMS, 2006 : </w:t>
            </w:r>
            <w:hyperlink r:id="rId8" w:history="1">
              <w:r w:rsidRPr="00171EDD">
                <w:rPr>
                  <w:rStyle w:val="Hyperlink"/>
                  <w:rFonts w:ascii="Cambria" w:hAnsi="Cambria" w:cs="Calibri"/>
                  <w:color w:val="0563C1"/>
                  <w:lang w:val="fr-FR"/>
                </w:rPr>
                <w:t>https://apps.who.int/iris/bitstream/handle/10665/43541/9241547073_eng.pdf?sequence=1&amp;isAllowed=y</w:t>
              </w:r>
            </w:hyperlink>
            <w:r w:rsidRPr="00171EDD">
              <w:rPr>
                <w:rFonts w:ascii="Cambria" w:hAnsi="Cambria" w:cs="Calibri"/>
                <w:color w:val="002060"/>
                <w:lang w:val="fr-FR"/>
              </w:rPr>
              <w:t>).</w:t>
            </w:r>
          </w:p>
          <w:p w14:paraId="3E3629DF" w14:textId="77777777" w:rsidR="00314B5E" w:rsidRPr="00171EDD" w:rsidRDefault="00314B5E" w:rsidP="00171EDD">
            <w:pPr>
              <w:spacing w:after="0" w:line="253" w:lineRule="atLeast"/>
              <w:jc w:val="both"/>
              <w:rPr>
                <w:rFonts w:ascii="Calibri" w:hAnsi="Calibri" w:cs="Calibri"/>
                <w:lang w:val="en-US"/>
              </w:rPr>
            </w:pPr>
            <w:r w:rsidRPr="00171EDD">
              <w:rPr>
                <w:rFonts w:ascii="Cambria" w:hAnsi="Cambria" w:cs="Calibri"/>
                <w:color w:val="002060"/>
                <w:lang w:val="fr-FR"/>
              </w:rPr>
              <w:t>5.</w:t>
            </w:r>
            <w:r w:rsidRPr="00171EDD">
              <w:rPr>
                <w:color w:val="002060"/>
                <w:sz w:val="14"/>
                <w:szCs w:val="14"/>
                <w:lang w:val="fr-FR"/>
              </w:rPr>
              <w:t> </w:t>
            </w:r>
            <w:proofErr w:type="spellStart"/>
            <w:r w:rsidRPr="00171EDD">
              <w:rPr>
                <w:rFonts w:ascii="Cambria" w:hAnsi="Cambria" w:cs="Calibri"/>
                <w:color w:val="002060"/>
                <w:lang w:val="fr-FR"/>
              </w:rPr>
              <w:t>Rothman</w:t>
            </w:r>
            <w:proofErr w:type="spellEnd"/>
            <w:r w:rsidRPr="00171EDD">
              <w:rPr>
                <w:rFonts w:ascii="Cambria" w:hAnsi="Cambria" w:cs="Calibri"/>
                <w:color w:val="002060"/>
                <w:lang w:val="fr-FR"/>
              </w:rPr>
              <w:t xml:space="preserve"> KJ. Épidémiologie. Une introduction. 2ème édition. </w:t>
            </w:r>
            <w:proofErr w:type="gramStart"/>
            <w:r w:rsidRPr="00171EDD">
              <w:rPr>
                <w:rFonts w:ascii="Cambria" w:hAnsi="Cambria" w:cs="Calibri"/>
                <w:color w:val="002060"/>
                <w:lang w:val="fr-FR"/>
              </w:rPr>
              <w:t>Oxford:</w:t>
            </w:r>
            <w:proofErr w:type="gramEnd"/>
            <w:r w:rsidRPr="00171EDD">
              <w:rPr>
                <w:rFonts w:ascii="Cambria" w:hAnsi="Cambria" w:cs="Calibri"/>
                <w:color w:val="002060"/>
                <w:lang w:val="fr-FR"/>
              </w:rPr>
              <w:t xml:space="preserve"> OUP. 2012.</w:t>
            </w:r>
          </w:p>
          <w:p w14:paraId="3EF12727" w14:textId="77777777" w:rsidR="00314B5E" w:rsidRPr="00171EDD" w:rsidRDefault="00314B5E" w:rsidP="00171EDD">
            <w:pPr>
              <w:spacing w:after="0" w:line="253" w:lineRule="atLeast"/>
              <w:jc w:val="both"/>
              <w:rPr>
                <w:rFonts w:ascii="Calibri" w:hAnsi="Calibri" w:cs="Calibri"/>
                <w:lang w:val="en-US"/>
              </w:rPr>
            </w:pPr>
            <w:r w:rsidRPr="00171EDD">
              <w:rPr>
                <w:rFonts w:ascii="Cambria" w:hAnsi="Cambria" w:cs="Calibri"/>
                <w:color w:val="002060"/>
                <w:lang w:val="fr-FR"/>
              </w:rPr>
              <w:t>6.</w:t>
            </w:r>
            <w:r w:rsidRPr="00171EDD">
              <w:rPr>
                <w:color w:val="002060"/>
                <w:sz w:val="14"/>
                <w:szCs w:val="14"/>
                <w:lang w:val="fr-FR"/>
              </w:rPr>
              <w:t> </w:t>
            </w:r>
            <w:proofErr w:type="spellStart"/>
            <w:r w:rsidRPr="00171EDD">
              <w:rPr>
                <w:rFonts w:ascii="Cambria" w:hAnsi="Cambria" w:cs="Calibri"/>
                <w:color w:val="002060"/>
                <w:lang w:val="fr-FR"/>
              </w:rPr>
              <w:t>Giesecke</w:t>
            </w:r>
            <w:proofErr w:type="spellEnd"/>
            <w:r w:rsidRPr="00171EDD">
              <w:rPr>
                <w:rFonts w:ascii="Cambria" w:hAnsi="Cambria" w:cs="Calibri"/>
                <w:color w:val="002060"/>
                <w:lang w:val="fr-FR"/>
              </w:rPr>
              <w:t xml:space="preserve"> J. Épidémiologie moderne des maladies infectieuses. 3e édition. </w:t>
            </w:r>
            <w:proofErr w:type="gramStart"/>
            <w:r w:rsidRPr="00171EDD">
              <w:rPr>
                <w:rFonts w:ascii="Cambria" w:hAnsi="Cambria" w:cs="Calibri"/>
                <w:color w:val="002060"/>
                <w:lang w:val="fr-FR"/>
              </w:rPr>
              <w:t>Londres:</w:t>
            </w:r>
            <w:proofErr w:type="gramEnd"/>
            <w:r w:rsidRPr="00171EDD">
              <w:rPr>
                <w:rFonts w:ascii="Cambria" w:hAnsi="Cambria" w:cs="Calibri"/>
                <w:color w:val="002060"/>
                <w:lang w:val="fr-FR"/>
              </w:rPr>
              <w:t xml:space="preserve"> CRC </w:t>
            </w:r>
            <w:proofErr w:type="spellStart"/>
            <w:r w:rsidRPr="00171EDD">
              <w:rPr>
                <w:rFonts w:ascii="Cambria" w:hAnsi="Cambria" w:cs="Calibri"/>
                <w:color w:val="002060"/>
                <w:lang w:val="fr-FR"/>
              </w:rPr>
              <w:t>Press</w:t>
            </w:r>
            <w:proofErr w:type="spellEnd"/>
            <w:r w:rsidRPr="00171EDD">
              <w:rPr>
                <w:rFonts w:ascii="Cambria" w:hAnsi="Cambria" w:cs="Calibri"/>
                <w:color w:val="002060"/>
                <w:lang w:val="fr-FR"/>
              </w:rPr>
              <w:t>. 2017.</w:t>
            </w:r>
          </w:p>
          <w:p w14:paraId="4477E686" w14:textId="77777777" w:rsidR="00314B5E" w:rsidRPr="00171EDD" w:rsidRDefault="00314B5E" w:rsidP="00171EDD">
            <w:pPr>
              <w:spacing w:after="0" w:line="253" w:lineRule="atLeast"/>
              <w:jc w:val="both"/>
              <w:rPr>
                <w:rFonts w:ascii="Calibri" w:hAnsi="Calibri" w:cs="Calibri"/>
                <w:lang w:val="en-US"/>
              </w:rPr>
            </w:pPr>
            <w:r w:rsidRPr="00171EDD">
              <w:rPr>
                <w:rFonts w:ascii="Cambria" w:hAnsi="Cambria" w:cs="Calibri"/>
                <w:color w:val="002060"/>
                <w:lang w:val="fr-FR"/>
              </w:rPr>
              <w:t>7.</w:t>
            </w:r>
            <w:r w:rsidRPr="00171EDD">
              <w:rPr>
                <w:color w:val="002060"/>
                <w:sz w:val="14"/>
                <w:szCs w:val="14"/>
                <w:lang w:val="fr-FR"/>
              </w:rPr>
              <w:t> </w:t>
            </w:r>
            <w:r w:rsidRPr="00171EDD">
              <w:rPr>
                <w:rFonts w:ascii="Cambria" w:hAnsi="Cambria" w:cs="Calibri"/>
                <w:color w:val="002060"/>
                <w:lang w:val="fr-FR"/>
              </w:rPr>
              <w:t>M’</w:t>
            </w:r>
            <w:proofErr w:type="spellStart"/>
            <w:r w:rsidRPr="00171EDD">
              <w:rPr>
                <w:rFonts w:ascii="Cambria" w:hAnsi="Cambria" w:cs="Calibri"/>
                <w:color w:val="002060"/>
                <w:lang w:val="fr-FR"/>
              </w:rPr>
              <w:t>ikanatha</w:t>
            </w:r>
            <w:proofErr w:type="spellEnd"/>
            <w:r w:rsidRPr="00171EDD">
              <w:rPr>
                <w:rFonts w:ascii="Cambria" w:hAnsi="Cambria" w:cs="Calibri"/>
                <w:color w:val="002060"/>
                <w:lang w:val="fr-FR"/>
              </w:rPr>
              <w:t xml:space="preserve"> NM et al, éditeurs. Surveillance des maladies infectieuses. 2ème édition. </w:t>
            </w:r>
            <w:proofErr w:type="spellStart"/>
            <w:r w:rsidRPr="00171EDD">
              <w:rPr>
                <w:rFonts w:ascii="Cambria" w:hAnsi="Cambria" w:cs="Calibri"/>
                <w:color w:val="002060"/>
                <w:lang w:val="fr-FR"/>
              </w:rPr>
              <w:t>Wiley</w:t>
            </w:r>
            <w:proofErr w:type="spellEnd"/>
            <w:r w:rsidRPr="00171EDD">
              <w:rPr>
                <w:rFonts w:ascii="Cambria" w:hAnsi="Cambria" w:cs="Calibri"/>
                <w:color w:val="002060"/>
                <w:lang w:val="fr-FR"/>
              </w:rPr>
              <w:t>-Blackwell, 2013.</w:t>
            </w:r>
          </w:p>
          <w:p w14:paraId="46D376F9" w14:textId="77777777" w:rsidR="00314B5E" w:rsidRPr="00171EDD" w:rsidRDefault="00314B5E" w:rsidP="00171EDD">
            <w:pPr>
              <w:spacing w:after="0" w:line="253" w:lineRule="atLeast"/>
              <w:jc w:val="both"/>
              <w:rPr>
                <w:rFonts w:ascii="Calibri" w:hAnsi="Calibri" w:cs="Calibri"/>
                <w:lang w:val="en-US"/>
              </w:rPr>
            </w:pPr>
            <w:r w:rsidRPr="00171EDD">
              <w:rPr>
                <w:rFonts w:ascii="Cambria" w:hAnsi="Cambria" w:cs="Calibri"/>
                <w:color w:val="002060"/>
                <w:lang w:val="fr-FR"/>
              </w:rPr>
              <w:t>8.</w:t>
            </w:r>
            <w:r w:rsidRPr="00171EDD">
              <w:rPr>
                <w:color w:val="002060"/>
                <w:sz w:val="14"/>
                <w:szCs w:val="14"/>
                <w:lang w:val="fr-FR"/>
              </w:rPr>
              <w:t> </w:t>
            </w:r>
            <w:proofErr w:type="spellStart"/>
            <w:r w:rsidRPr="00171EDD">
              <w:rPr>
                <w:rFonts w:ascii="Cambria" w:hAnsi="Cambria" w:cs="Calibri"/>
                <w:color w:val="002060"/>
                <w:lang w:val="fr-FR"/>
              </w:rPr>
              <w:t>Dworkin</w:t>
            </w:r>
            <w:proofErr w:type="spellEnd"/>
            <w:r w:rsidRPr="00171EDD">
              <w:rPr>
                <w:rFonts w:ascii="Cambria" w:hAnsi="Cambria" w:cs="Calibri"/>
                <w:color w:val="002060"/>
                <w:lang w:val="fr-FR"/>
              </w:rPr>
              <w:t xml:space="preserve"> MS. </w:t>
            </w:r>
            <w:proofErr w:type="spellStart"/>
            <w:r w:rsidRPr="00171EDD">
              <w:rPr>
                <w:rFonts w:ascii="Cambria" w:hAnsi="Cambria" w:cs="Calibri"/>
                <w:color w:val="002060"/>
                <w:lang w:val="fr-FR"/>
              </w:rPr>
              <w:t>Outbreak</w:t>
            </w:r>
            <w:proofErr w:type="spellEnd"/>
            <w:r w:rsidRPr="00171EDD">
              <w:rPr>
                <w:rFonts w:ascii="Cambria" w:hAnsi="Cambria" w:cs="Calibri"/>
                <w:color w:val="002060"/>
                <w:lang w:val="fr-FR"/>
              </w:rPr>
              <w:t xml:space="preserve"> Investigations </w:t>
            </w:r>
            <w:proofErr w:type="spellStart"/>
            <w:r w:rsidRPr="00171EDD">
              <w:rPr>
                <w:rFonts w:ascii="Cambria" w:hAnsi="Cambria" w:cs="Calibri"/>
                <w:color w:val="002060"/>
                <w:lang w:val="fr-FR"/>
              </w:rPr>
              <w:t>Around</w:t>
            </w:r>
            <w:proofErr w:type="spellEnd"/>
            <w:r w:rsidRPr="00171EDD">
              <w:rPr>
                <w:rFonts w:ascii="Cambria" w:hAnsi="Cambria" w:cs="Calibri"/>
                <w:color w:val="002060"/>
                <w:lang w:val="fr-FR"/>
              </w:rPr>
              <w:t xml:space="preserve"> the </w:t>
            </w:r>
            <w:proofErr w:type="gramStart"/>
            <w:r w:rsidRPr="00171EDD">
              <w:rPr>
                <w:rFonts w:ascii="Cambria" w:hAnsi="Cambria" w:cs="Calibri"/>
                <w:color w:val="002060"/>
                <w:lang w:val="fr-FR"/>
              </w:rPr>
              <w:t>World:</w:t>
            </w:r>
            <w:proofErr w:type="gramEnd"/>
            <w:r w:rsidRPr="00171EDD">
              <w:rPr>
                <w:rFonts w:ascii="Cambria" w:hAnsi="Cambria" w:cs="Calibri"/>
                <w:color w:val="002060"/>
                <w:lang w:val="fr-FR"/>
              </w:rPr>
              <w:t xml:space="preserve"> Case </w:t>
            </w:r>
            <w:proofErr w:type="spellStart"/>
            <w:r w:rsidRPr="00171EDD">
              <w:rPr>
                <w:rFonts w:ascii="Cambria" w:hAnsi="Cambria" w:cs="Calibri"/>
                <w:color w:val="002060"/>
                <w:lang w:val="fr-FR"/>
              </w:rPr>
              <w:t>Studies</w:t>
            </w:r>
            <w:proofErr w:type="spellEnd"/>
            <w:r w:rsidRPr="00171EDD">
              <w:rPr>
                <w:rFonts w:ascii="Cambria" w:hAnsi="Cambria" w:cs="Calibri"/>
                <w:color w:val="002060"/>
                <w:lang w:val="fr-FR"/>
              </w:rPr>
              <w:t xml:space="preserve"> in </w:t>
            </w:r>
            <w:proofErr w:type="spellStart"/>
            <w:r w:rsidRPr="00171EDD">
              <w:rPr>
                <w:rFonts w:ascii="Cambria" w:hAnsi="Cambria" w:cs="Calibri"/>
                <w:color w:val="002060"/>
                <w:lang w:val="fr-FR"/>
              </w:rPr>
              <w:t>Infectious</w:t>
            </w:r>
            <w:proofErr w:type="spellEnd"/>
            <w:r w:rsidRPr="00171EDD">
              <w:rPr>
                <w:rFonts w:ascii="Cambria" w:hAnsi="Cambria" w:cs="Calibri"/>
                <w:color w:val="002060"/>
                <w:lang w:val="fr-FR"/>
              </w:rPr>
              <w:t xml:space="preserve"> </w:t>
            </w:r>
            <w:proofErr w:type="spellStart"/>
            <w:r w:rsidRPr="00171EDD">
              <w:rPr>
                <w:rFonts w:ascii="Cambria" w:hAnsi="Cambria" w:cs="Calibri"/>
                <w:color w:val="002060"/>
                <w:lang w:val="fr-FR"/>
              </w:rPr>
              <w:t>Disease</w:t>
            </w:r>
            <w:proofErr w:type="spellEnd"/>
            <w:r w:rsidRPr="00171EDD">
              <w:rPr>
                <w:rFonts w:ascii="Cambria" w:hAnsi="Cambria" w:cs="Calibri"/>
                <w:color w:val="002060"/>
                <w:lang w:val="fr-FR"/>
              </w:rPr>
              <w:t xml:space="preserve"> Field </w:t>
            </w:r>
            <w:proofErr w:type="spellStart"/>
            <w:r w:rsidRPr="00171EDD">
              <w:rPr>
                <w:rFonts w:ascii="Cambria" w:hAnsi="Cambria" w:cs="Calibri"/>
                <w:color w:val="002060"/>
                <w:lang w:val="fr-FR"/>
              </w:rPr>
              <w:t>Epidemiology</w:t>
            </w:r>
            <w:proofErr w:type="spellEnd"/>
            <w:r w:rsidRPr="00171EDD">
              <w:rPr>
                <w:rFonts w:ascii="Cambria" w:hAnsi="Cambria" w:cs="Calibri"/>
                <w:color w:val="002060"/>
                <w:lang w:val="fr-FR"/>
              </w:rPr>
              <w:t>. 1re édition. Jones et Bartlett. 2010.</w:t>
            </w:r>
          </w:p>
          <w:p w14:paraId="3988158F" w14:textId="77777777" w:rsidR="00314B5E" w:rsidRPr="00171EDD" w:rsidRDefault="00314B5E" w:rsidP="00171EDD">
            <w:pPr>
              <w:spacing w:after="0" w:line="253" w:lineRule="atLeast"/>
              <w:jc w:val="both"/>
              <w:rPr>
                <w:rFonts w:ascii="Calibri" w:hAnsi="Calibri" w:cs="Calibri"/>
                <w:lang w:val="en-US"/>
              </w:rPr>
            </w:pPr>
            <w:r w:rsidRPr="00171EDD">
              <w:rPr>
                <w:rFonts w:ascii="Cambria" w:hAnsi="Cambria" w:cs="Calibri"/>
                <w:color w:val="002060"/>
                <w:lang w:val="fr-FR"/>
              </w:rPr>
              <w:t>9.</w:t>
            </w:r>
            <w:r w:rsidRPr="00171EDD">
              <w:rPr>
                <w:color w:val="002060"/>
                <w:sz w:val="14"/>
                <w:szCs w:val="14"/>
                <w:lang w:val="fr-FR"/>
              </w:rPr>
              <w:t> </w:t>
            </w:r>
            <w:r w:rsidRPr="00171EDD">
              <w:rPr>
                <w:rFonts w:ascii="Cambria" w:hAnsi="Cambria" w:cs="Calibri"/>
                <w:color w:val="002060"/>
                <w:lang w:val="fr-FR"/>
              </w:rPr>
              <w:t xml:space="preserve">Le Groupe indépendant de préparation et d’intervention en cas de pandémie. COVID-19 : Faites-en la dernière pandémie. Mai 2021. Disponible gratuitement </w:t>
            </w:r>
            <w:proofErr w:type="gramStart"/>
            <w:r w:rsidRPr="00171EDD">
              <w:rPr>
                <w:rFonts w:ascii="Cambria" w:hAnsi="Cambria" w:cs="Calibri"/>
                <w:color w:val="002060"/>
                <w:lang w:val="fr-FR"/>
              </w:rPr>
              <w:t>sur:</w:t>
            </w:r>
            <w:proofErr w:type="gramEnd"/>
            <w:r w:rsidRPr="00171EDD">
              <w:rPr>
                <w:rFonts w:ascii="Cambria" w:hAnsi="Cambria" w:cs="Calibri"/>
                <w:color w:val="002060"/>
                <w:lang w:val="fr-FR"/>
              </w:rPr>
              <w:t> </w:t>
            </w:r>
            <w:r w:rsidRPr="00171EDD">
              <w:rPr>
                <w:rFonts w:ascii="Cambria" w:hAnsi="Cambria" w:cs="Calibri"/>
                <w:color w:val="002060"/>
                <w:lang w:val="en-US"/>
              </w:rPr>
              <w:t>https</w:t>
            </w:r>
            <w:r w:rsidRPr="00171EDD">
              <w:rPr>
                <w:rFonts w:ascii="Cambria" w:hAnsi="Cambria" w:cs="Calibri"/>
                <w:color w:val="002060"/>
                <w:lang w:val="fr-FR"/>
              </w:rPr>
              <w:t>://</w:t>
            </w:r>
            <w:proofErr w:type="spellStart"/>
            <w:r w:rsidRPr="00171EDD">
              <w:rPr>
                <w:rFonts w:ascii="Cambria" w:hAnsi="Cambria" w:cs="Calibri"/>
                <w:color w:val="002060"/>
                <w:lang w:val="en-US"/>
              </w:rPr>
              <w:t>theindependentpanel</w:t>
            </w:r>
            <w:proofErr w:type="spellEnd"/>
            <w:r w:rsidRPr="00171EDD">
              <w:rPr>
                <w:rFonts w:ascii="Cambria" w:hAnsi="Cambria" w:cs="Calibri"/>
                <w:color w:val="002060"/>
                <w:lang w:val="fr-FR"/>
              </w:rPr>
              <w:t>.</w:t>
            </w:r>
            <w:r w:rsidRPr="00171EDD">
              <w:rPr>
                <w:rFonts w:ascii="Calibri" w:hAnsi="Calibri" w:cs="Calibri"/>
                <w:lang w:val="fr-FR"/>
              </w:rPr>
              <w:t> </w:t>
            </w:r>
            <w:r w:rsidRPr="00171EDD">
              <w:rPr>
                <w:rFonts w:ascii="Cambria" w:hAnsi="Cambria" w:cs="Calibri"/>
                <w:color w:val="002060"/>
                <w:lang w:val="en-US"/>
              </w:rPr>
              <w:t>org</w:t>
            </w:r>
            <w:r w:rsidRPr="00171EDD">
              <w:rPr>
                <w:rFonts w:ascii="Cambria" w:hAnsi="Cambria" w:cs="Calibri"/>
                <w:color w:val="002060"/>
                <w:lang w:val="fr-FR"/>
              </w:rPr>
              <w:t>/-/</w:t>
            </w:r>
            <w:r w:rsidRPr="00171EDD">
              <w:rPr>
                <w:rFonts w:ascii="Cambria" w:hAnsi="Cambria" w:cs="Calibri"/>
                <w:color w:val="002060"/>
                <w:lang w:val="en-US"/>
              </w:rPr>
              <w:t>uploads</w:t>
            </w:r>
            <w:r w:rsidRPr="00171EDD">
              <w:rPr>
                <w:rFonts w:ascii="Cambria" w:hAnsi="Cambria" w:cs="Calibri"/>
                <w:color w:val="002060"/>
                <w:lang w:val="fr-FR"/>
              </w:rPr>
              <w:t>/2021/05/COVID-19-Make-it-the-LastPandemic---_</w:t>
            </w:r>
            <w:r w:rsidRPr="00171EDD">
              <w:rPr>
                <w:rFonts w:ascii="Cambria" w:hAnsi="Cambria" w:cs="Calibri"/>
                <w:color w:val="002060"/>
                <w:lang w:val="en-US"/>
              </w:rPr>
              <w:t>final</w:t>
            </w:r>
            <w:r w:rsidRPr="00171EDD">
              <w:rPr>
                <w:rFonts w:ascii="Cambria" w:hAnsi="Cambria" w:cs="Calibri"/>
                <w:color w:val="002060"/>
                <w:lang w:val="fr-FR"/>
              </w:rPr>
              <w:t>.</w:t>
            </w:r>
            <w:r w:rsidRPr="00171EDD">
              <w:rPr>
                <w:rFonts w:ascii="Calibri" w:hAnsi="Calibri" w:cs="Calibri"/>
                <w:lang w:val="fr-FR"/>
              </w:rPr>
              <w:t> </w:t>
            </w:r>
            <w:proofErr w:type="spellStart"/>
            <w:proofErr w:type="gramStart"/>
            <w:r w:rsidRPr="00171EDD">
              <w:rPr>
                <w:rFonts w:ascii="Cambria" w:hAnsi="Cambria" w:cs="Calibri"/>
                <w:color w:val="002060"/>
                <w:lang w:val="fr-FR"/>
              </w:rPr>
              <w:t>pdf</w:t>
            </w:r>
            <w:proofErr w:type="spellEnd"/>
            <w:r w:rsidRPr="00171EDD">
              <w:rPr>
                <w:rFonts w:ascii="Cambria" w:hAnsi="Cambria" w:cs="Calibri"/>
                <w:color w:val="002060"/>
                <w:lang w:val="en-US"/>
              </w:rPr>
              <w:t>;</w:t>
            </w:r>
            <w:proofErr w:type="gramEnd"/>
            <w:r w:rsidRPr="00171EDD">
              <w:rPr>
                <w:rFonts w:ascii="Cambria" w:hAnsi="Cambria" w:cs="Calibri"/>
                <w:color w:val="002060"/>
                <w:lang w:val="en-US"/>
              </w:rPr>
              <w:t> https</w:t>
            </w:r>
            <w:r w:rsidRPr="00171EDD">
              <w:rPr>
                <w:rFonts w:ascii="Cambria" w:hAnsi="Cambria" w:cs="Calibri"/>
                <w:color w:val="002060"/>
                <w:lang w:val="fr-FR"/>
              </w:rPr>
              <w:t>://</w:t>
            </w:r>
            <w:proofErr w:type="spellStart"/>
            <w:r w:rsidRPr="00171EDD">
              <w:rPr>
                <w:rFonts w:ascii="Cambria" w:hAnsi="Cambria" w:cs="Calibri"/>
                <w:color w:val="002060"/>
                <w:lang w:val="en-US"/>
              </w:rPr>
              <w:t>theindependentpanel</w:t>
            </w:r>
            <w:proofErr w:type="spellEnd"/>
            <w:r w:rsidRPr="00171EDD">
              <w:rPr>
                <w:rFonts w:ascii="Cambria" w:hAnsi="Cambria" w:cs="Calibri"/>
                <w:color w:val="002060"/>
                <w:lang w:val="fr-FR"/>
              </w:rPr>
              <w:t>.</w:t>
            </w:r>
            <w:r w:rsidRPr="00171EDD">
              <w:rPr>
                <w:rFonts w:ascii="Calibri" w:hAnsi="Calibri" w:cs="Calibri"/>
                <w:lang w:val="fr-FR"/>
              </w:rPr>
              <w:t> </w:t>
            </w:r>
            <w:r w:rsidRPr="00171EDD">
              <w:rPr>
                <w:rFonts w:ascii="Cambria" w:hAnsi="Cambria" w:cs="Calibri"/>
                <w:color w:val="002060"/>
                <w:lang w:val="en-US"/>
              </w:rPr>
              <w:t>org</w:t>
            </w:r>
            <w:r w:rsidRPr="00171EDD">
              <w:rPr>
                <w:rFonts w:ascii="Cambria" w:hAnsi="Cambria" w:cs="Calibri"/>
                <w:color w:val="002060"/>
                <w:lang w:val="fr-FR"/>
              </w:rPr>
              <w:t>/</w:t>
            </w:r>
            <w:proofErr w:type="spellStart"/>
            <w:r w:rsidRPr="00171EDD">
              <w:rPr>
                <w:rFonts w:ascii="Cambria" w:hAnsi="Cambria" w:cs="Calibri"/>
                <w:color w:val="002060"/>
                <w:lang w:val="en-US"/>
              </w:rPr>
              <w:t>mainreport</w:t>
            </w:r>
            <w:proofErr w:type="spellEnd"/>
            <w:r w:rsidRPr="00171EDD">
              <w:rPr>
                <w:rFonts w:ascii="Cambria" w:hAnsi="Cambria" w:cs="Calibri"/>
                <w:color w:val="002060"/>
                <w:lang w:val="en-US"/>
              </w:rPr>
              <w:t>/.</w:t>
            </w:r>
          </w:p>
        </w:tc>
      </w:tr>
    </w:tbl>
    <w:p w14:paraId="5B266331" w14:textId="77777777" w:rsidR="00314B5E" w:rsidRPr="00314B5E" w:rsidRDefault="00314B5E" w:rsidP="00E13FDD">
      <w:pPr>
        <w:jc w:val="both"/>
        <w:rPr>
          <w:rFonts w:ascii="Calibri" w:hAnsi="Calibri" w:cs="Calibri"/>
          <w:color w:val="000000"/>
          <w:lang w:val="en-US"/>
        </w:rPr>
      </w:pPr>
      <w:r w:rsidRPr="00314B5E">
        <w:rPr>
          <w:rFonts w:ascii="Cambria" w:hAnsi="Cambria" w:cs="Calibri"/>
          <w:b/>
          <w:bCs/>
          <w:color w:val="002060"/>
          <w:lang w:val="en-US"/>
        </w:rPr>
        <w:t> </w:t>
      </w:r>
    </w:p>
    <w:p w14:paraId="2BC86F9F" w14:textId="77777777" w:rsidR="000044F8" w:rsidRPr="00314B5E" w:rsidRDefault="000044F8" w:rsidP="00E13FDD">
      <w:pPr>
        <w:jc w:val="both"/>
        <w:rPr>
          <w:lang w:val="en-US"/>
        </w:rPr>
      </w:pPr>
    </w:p>
    <w:sectPr w:rsidR="000044F8" w:rsidRPr="00314B5E" w:rsidSect="00A834C5">
      <w:headerReference w:type="default" r:id="rId9"/>
      <w:pgSz w:w="11906" w:h="16838" w:code="9"/>
      <w:pgMar w:top="1440" w:right="1083" w:bottom="1440" w:left="1083"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777F8D" w14:textId="77777777" w:rsidR="00AA5EAC" w:rsidRDefault="00AA5EAC" w:rsidP="00A2618B">
      <w:pPr>
        <w:spacing w:after="0" w:line="240" w:lineRule="auto"/>
      </w:pPr>
      <w:r>
        <w:separator/>
      </w:r>
    </w:p>
  </w:endnote>
  <w:endnote w:type="continuationSeparator" w:id="0">
    <w:p w14:paraId="06C3578A" w14:textId="77777777" w:rsidR="00AA5EAC" w:rsidRDefault="00AA5EAC" w:rsidP="00A261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000247B" w:usb2="00000009" w:usb3="00000000" w:csb0="000001FF" w:csb1="00000000"/>
  </w:font>
  <w:font w:name="Arial">
    <w:panose1 w:val="020B0604020202020204"/>
    <w:charset w:val="A1"/>
    <w:family w:val="swiss"/>
    <w:pitch w:val="variable"/>
    <w:sig w:usb0="E0002EFF" w:usb1="C000785B" w:usb2="00000009" w:usb3="00000000" w:csb0="000001FF" w:csb1="00000000"/>
  </w:font>
  <w:font w:name="Cambria">
    <w:panose1 w:val="02040503050406030204"/>
    <w:charset w:val="A1"/>
    <w:family w:val="roman"/>
    <w:pitch w:val="variable"/>
    <w:sig w:usb0="E00006FF" w:usb1="420024FF" w:usb2="02000000" w:usb3="00000000" w:csb0="0000019F" w:csb1="00000000"/>
  </w:font>
  <w:font w:name="Calibri Light">
    <w:panose1 w:val="020F0302020204030204"/>
    <w:charset w:val="A1"/>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33D133" w14:textId="77777777" w:rsidR="00AA5EAC" w:rsidRDefault="00AA5EAC" w:rsidP="00A2618B">
      <w:pPr>
        <w:spacing w:after="0" w:line="240" w:lineRule="auto"/>
      </w:pPr>
      <w:r>
        <w:separator/>
      </w:r>
    </w:p>
  </w:footnote>
  <w:footnote w:type="continuationSeparator" w:id="0">
    <w:p w14:paraId="2A14B424" w14:textId="77777777" w:rsidR="00AA5EAC" w:rsidRDefault="00AA5EAC" w:rsidP="00A261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4C1DFD" w14:textId="6EF85239" w:rsidR="00A25373" w:rsidRPr="00E365D5" w:rsidRDefault="00A25373" w:rsidP="00A25373">
    <w:pPr>
      <w:pStyle w:val="Header"/>
      <w:rPr>
        <w:rFonts w:ascii="Cambria" w:hAnsi="Cambria" w:cs="Times New Roman"/>
        <w:sz w:val="26"/>
        <w:szCs w:val="26"/>
      </w:rPr>
    </w:pPr>
    <w:r>
      <w:rPr>
        <w:rFonts w:ascii="Cambria" w:hAnsi="Cambria" w:cs="Times New Roman"/>
        <w:sz w:val="26"/>
        <w:szCs w:val="26"/>
        <w:lang w:val="en-US"/>
      </w:rPr>
      <w:t>FR</w:t>
    </w:r>
    <w:r>
      <w:rPr>
        <w:rFonts w:ascii="Cambria" w:hAnsi="Cambria" w:cs="Times New Roman"/>
        <w:sz w:val="26"/>
        <w:szCs w:val="26"/>
      </w:rPr>
      <w:t>_Οδηγός-Σπουδών-ΠΜΣ-ΔΥ-2021-2022_</w:t>
    </w:r>
    <w:r w:rsidR="00E365D5" w:rsidRPr="00E365D5">
      <w:rPr>
        <w:rFonts w:ascii="Cambria" w:hAnsi="Cambria" w:cs="Times New Roman"/>
        <w:sz w:val="26"/>
        <w:szCs w:val="26"/>
      </w:rPr>
      <w:t>100</w:t>
    </w:r>
  </w:p>
  <w:p w14:paraId="78A65FE8" w14:textId="77777777" w:rsidR="00A25373" w:rsidRDefault="00A2537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3"/>
    <w:multiLevelType w:val="multilevel"/>
    <w:tmpl w:val="DDD8414E"/>
    <w:name w:val="WW8Num3"/>
    <w:lvl w:ilvl="0">
      <w:start w:val="1"/>
      <w:numFmt w:val="bullet"/>
      <w:lvlText w:val=""/>
      <w:lvlJc w:val="left"/>
      <w:pPr>
        <w:tabs>
          <w:tab w:val="num" w:pos="0"/>
        </w:tabs>
        <w:ind w:left="1174" w:hanging="360"/>
      </w:pPr>
      <w:rPr>
        <w:rFonts w:ascii="Symbol" w:hAnsi="Symbol" w:cs="Symbol"/>
        <w:b/>
        <w:bCs/>
        <w:color w:val="002060"/>
      </w:rPr>
    </w:lvl>
    <w:lvl w:ilvl="1">
      <w:start w:val="1"/>
      <w:numFmt w:val="bullet"/>
      <w:lvlText w:val="o"/>
      <w:lvlJc w:val="left"/>
      <w:pPr>
        <w:tabs>
          <w:tab w:val="num" w:pos="0"/>
        </w:tabs>
        <w:ind w:left="1894" w:hanging="360"/>
      </w:pPr>
      <w:rPr>
        <w:rFonts w:ascii="Courier New" w:hAnsi="Courier New" w:cs="Courier New"/>
      </w:rPr>
    </w:lvl>
    <w:lvl w:ilvl="2">
      <w:start w:val="1"/>
      <w:numFmt w:val="bullet"/>
      <w:lvlText w:val=""/>
      <w:lvlJc w:val="left"/>
      <w:pPr>
        <w:tabs>
          <w:tab w:val="num" w:pos="0"/>
        </w:tabs>
        <w:ind w:left="2614" w:hanging="360"/>
      </w:pPr>
      <w:rPr>
        <w:rFonts w:ascii="Wingdings" w:hAnsi="Wingdings" w:cs="Wingdings"/>
      </w:rPr>
    </w:lvl>
    <w:lvl w:ilvl="3">
      <w:start w:val="1"/>
      <w:numFmt w:val="bullet"/>
      <w:lvlText w:val=""/>
      <w:lvlJc w:val="left"/>
      <w:pPr>
        <w:tabs>
          <w:tab w:val="num" w:pos="0"/>
        </w:tabs>
        <w:ind w:left="3334" w:hanging="360"/>
      </w:pPr>
      <w:rPr>
        <w:rFonts w:ascii="Symbol" w:hAnsi="Symbol" w:cs="Symbol"/>
      </w:rPr>
    </w:lvl>
    <w:lvl w:ilvl="4">
      <w:start w:val="1"/>
      <w:numFmt w:val="bullet"/>
      <w:lvlText w:val="o"/>
      <w:lvlJc w:val="left"/>
      <w:pPr>
        <w:tabs>
          <w:tab w:val="num" w:pos="0"/>
        </w:tabs>
        <w:ind w:left="4054" w:hanging="360"/>
      </w:pPr>
      <w:rPr>
        <w:rFonts w:ascii="Courier New" w:hAnsi="Courier New" w:cs="Courier New"/>
      </w:rPr>
    </w:lvl>
    <w:lvl w:ilvl="5">
      <w:start w:val="1"/>
      <w:numFmt w:val="bullet"/>
      <w:lvlText w:val=""/>
      <w:lvlJc w:val="left"/>
      <w:pPr>
        <w:tabs>
          <w:tab w:val="num" w:pos="0"/>
        </w:tabs>
        <w:ind w:left="4774" w:hanging="360"/>
      </w:pPr>
      <w:rPr>
        <w:rFonts w:ascii="Wingdings" w:hAnsi="Wingdings" w:cs="Wingdings"/>
      </w:rPr>
    </w:lvl>
    <w:lvl w:ilvl="6">
      <w:start w:val="1"/>
      <w:numFmt w:val="bullet"/>
      <w:lvlText w:val=""/>
      <w:lvlJc w:val="left"/>
      <w:pPr>
        <w:tabs>
          <w:tab w:val="num" w:pos="0"/>
        </w:tabs>
        <w:ind w:left="5494" w:hanging="360"/>
      </w:pPr>
      <w:rPr>
        <w:rFonts w:ascii="Symbol" w:hAnsi="Symbol" w:cs="Symbol"/>
      </w:rPr>
    </w:lvl>
    <w:lvl w:ilvl="7">
      <w:start w:val="1"/>
      <w:numFmt w:val="bullet"/>
      <w:lvlText w:val="o"/>
      <w:lvlJc w:val="left"/>
      <w:pPr>
        <w:tabs>
          <w:tab w:val="num" w:pos="0"/>
        </w:tabs>
        <w:ind w:left="6214" w:hanging="360"/>
      </w:pPr>
      <w:rPr>
        <w:rFonts w:ascii="Courier New" w:hAnsi="Courier New" w:cs="Courier New"/>
      </w:rPr>
    </w:lvl>
    <w:lvl w:ilvl="8">
      <w:start w:val="1"/>
      <w:numFmt w:val="bullet"/>
      <w:lvlText w:val=""/>
      <w:lvlJc w:val="left"/>
      <w:pPr>
        <w:tabs>
          <w:tab w:val="num" w:pos="0"/>
        </w:tabs>
        <w:ind w:left="6934" w:hanging="360"/>
      </w:pPr>
      <w:rPr>
        <w:rFonts w:ascii="Wingdings" w:hAnsi="Wingdings" w:cs="Wingdings"/>
      </w:rPr>
    </w:lvl>
  </w:abstractNum>
  <w:abstractNum w:abstractNumId="1" w15:restartNumberingAfterBreak="0">
    <w:nsid w:val="00000004"/>
    <w:multiLevelType w:val="multilevel"/>
    <w:tmpl w:val="C9C870BE"/>
    <w:lvl w:ilvl="0">
      <w:start w:val="1"/>
      <w:numFmt w:val="decimal"/>
      <w:lvlText w:val="%1."/>
      <w:lvlJc w:val="left"/>
      <w:pPr>
        <w:tabs>
          <w:tab w:val="num" w:pos="-814"/>
        </w:tabs>
        <w:ind w:left="360" w:hanging="360"/>
      </w:pPr>
      <w:rPr>
        <w:b/>
      </w:rPr>
    </w:lvl>
    <w:lvl w:ilvl="1">
      <w:start w:val="1"/>
      <w:numFmt w:val="bullet"/>
      <w:lvlText w:val="o"/>
      <w:lvlJc w:val="left"/>
      <w:pPr>
        <w:tabs>
          <w:tab w:val="num" w:pos="-814"/>
        </w:tabs>
        <w:ind w:left="1080" w:hanging="360"/>
      </w:pPr>
      <w:rPr>
        <w:rFonts w:ascii="Courier New" w:hAnsi="Courier New" w:cs="Courier New"/>
      </w:rPr>
    </w:lvl>
    <w:lvl w:ilvl="2">
      <w:start w:val="1"/>
      <w:numFmt w:val="bullet"/>
      <w:lvlText w:val=""/>
      <w:lvlJc w:val="left"/>
      <w:pPr>
        <w:tabs>
          <w:tab w:val="num" w:pos="-814"/>
        </w:tabs>
        <w:ind w:left="1800" w:hanging="360"/>
      </w:pPr>
      <w:rPr>
        <w:rFonts w:ascii="Wingdings" w:hAnsi="Wingdings" w:cs="Wingdings"/>
      </w:rPr>
    </w:lvl>
    <w:lvl w:ilvl="3">
      <w:start w:val="1"/>
      <w:numFmt w:val="bullet"/>
      <w:lvlText w:val=""/>
      <w:lvlJc w:val="left"/>
      <w:pPr>
        <w:tabs>
          <w:tab w:val="num" w:pos="-814"/>
        </w:tabs>
        <w:ind w:left="2520" w:hanging="360"/>
      </w:pPr>
      <w:rPr>
        <w:rFonts w:ascii="Symbol" w:hAnsi="Symbol" w:cs="Symbol"/>
      </w:rPr>
    </w:lvl>
    <w:lvl w:ilvl="4">
      <w:start w:val="1"/>
      <w:numFmt w:val="bullet"/>
      <w:lvlText w:val="o"/>
      <w:lvlJc w:val="left"/>
      <w:pPr>
        <w:tabs>
          <w:tab w:val="num" w:pos="-814"/>
        </w:tabs>
        <w:ind w:left="3240" w:hanging="360"/>
      </w:pPr>
      <w:rPr>
        <w:rFonts w:ascii="Courier New" w:hAnsi="Courier New" w:cs="Courier New"/>
      </w:rPr>
    </w:lvl>
    <w:lvl w:ilvl="5">
      <w:start w:val="1"/>
      <w:numFmt w:val="bullet"/>
      <w:lvlText w:val=""/>
      <w:lvlJc w:val="left"/>
      <w:pPr>
        <w:tabs>
          <w:tab w:val="num" w:pos="-814"/>
        </w:tabs>
        <w:ind w:left="3960" w:hanging="360"/>
      </w:pPr>
      <w:rPr>
        <w:rFonts w:ascii="Wingdings" w:hAnsi="Wingdings" w:cs="Wingdings"/>
      </w:rPr>
    </w:lvl>
    <w:lvl w:ilvl="6">
      <w:start w:val="1"/>
      <w:numFmt w:val="bullet"/>
      <w:lvlText w:val=""/>
      <w:lvlJc w:val="left"/>
      <w:pPr>
        <w:tabs>
          <w:tab w:val="num" w:pos="-814"/>
        </w:tabs>
        <w:ind w:left="4680" w:hanging="360"/>
      </w:pPr>
      <w:rPr>
        <w:rFonts w:ascii="Symbol" w:hAnsi="Symbol" w:cs="Symbol"/>
      </w:rPr>
    </w:lvl>
    <w:lvl w:ilvl="7">
      <w:start w:val="1"/>
      <w:numFmt w:val="bullet"/>
      <w:lvlText w:val="o"/>
      <w:lvlJc w:val="left"/>
      <w:pPr>
        <w:tabs>
          <w:tab w:val="num" w:pos="-814"/>
        </w:tabs>
        <w:ind w:left="5400" w:hanging="360"/>
      </w:pPr>
      <w:rPr>
        <w:rFonts w:ascii="Courier New" w:hAnsi="Courier New" w:cs="Courier New"/>
      </w:rPr>
    </w:lvl>
    <w:lvl w:ilvl="8">
      <w:start w:val="1"/>
      <w:numFmt w:val="bullet"/>
      <w:lvlText w:val=""/>
      <w:lvlJc w:val="left"/>
      <w:pPr>
        <w:tabs>
          <w:tab w:val="num" w:pos="-814"/>
        </w:tabs>
        <w:ind w:left="6120" w:hanging="360"/>
      </w:pPr>
      <w:rPr>
        <w:rFonts w:ascii="Wingdings" w:hAnsi="Wingdings" w:cs="Wingdings"/>
      </w:rPr>
    </w:lvl>
  </w:abstractNum>
  <w:abstractNum w:abstractNumId="2" w15:restartNumberingAfterBreak="0">
    <w:nsid w:val="13FA117E"/>
    <w:multiLevelType w:val="hybridMultilevel"/>
    <w:tmpl w:val="AAAE7B9E"/>
    <w:lvl w:ilvl="0" w:tplc="C97AD7DC">
      <w:start w:val="13"/>
      <w:numFmt w:val="bullet"/>
      <w:lvlText w:val=""/>
      <w:lvlJc w:val="left"/>
      <w:pPr>
        <w:ind w:left="360" w:hanging="360"/>
      </w:pPr>
      <w:rPr>
        <w:rFonts w:ascii="Wingdings" w:eastAsiaTheme="minorHAnsi" w:hAnsi="Wingdings" w:cs="Calibri" w:hint="default"/>
        <w:color w:val="002060"/>
        <w:sz w:val="18"/>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3" w15:restartNumberingAfterBreak="0">
    <w:nsid w:val="17485842"/>
    <w:multiLevelType w:val="multilevel"/>
    <w:tmpl w:val="0890DA36"/>
    <w:lvl w:ilvl="0">
      <w:start w:val="1"/>
      <w:numFmt w:val="bullet"/>
      <w:lvlText w:val=""/>
      <w:lvlJc w:val="left"/>
      <w:pPr>
        <w:ind w:left="360" w:hanging="360"/>
      </w:pPr>
      <w:rPr>
        <w:rFonts w:ascii="Symbol" w:hAnsi="Symbol" w:hint="default"/>
        <w:color w:val="000000" w:themeColor="text1"/>
      </w:rPr>
    </w:lvl>
    <w:lvl w:ilvl="1">
      <w:numFmt w:val="bullet"/>
      <w:lvlText w:val="-"/>
      <w:lvlJc w:val="left"/>
      <w:pPr>
        <w:ind w:left="1080" w:hanging="360"/>
      </w:pPr>
      <w:rPr>
        <w:rFonts w:ascii="Arial" w:eastAsia="Times New Roman" w:hAnsi="Arial" w:cs="Arial"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4" w15:restartNumberingAfterBreak="0">
    <w:nsid w:val="2CC71F87"/>
    <w:multiLevelType w:val="singleLevel"/>
    <w:tmpl w:val="2CC71F87"/>
    <w:lvl w:ilvl="0">
      <w:start w:val="1"/>
      <w:numFmt w:val="bullet"/>
      <w:lvlText w:val=""/>
      <w:lvlJc w:val="left"/>
      <w:pPr>
        <w:tabs>
          <w:tab w:val="left" w:pos="420"/>
        </w:tabs>
        <w:ind w:left="420" w:hanging="420"/>
      </w:pPr>
      <w:rPr>
        <w:rFonts w:ascii="Wingdings" w:hAnsi="Wingdings" w:hint="default"/>
        <w:sz w:val="18"/>
      </w:rPr>
    </w:lvl>
  </w:abstractNum>
  <w:abstractNum w:abstractNumId="5" w15:restartNumberingAfterBreak="0">
    <w:nsid w:val="303D491F"/>
    <w:multiLevelType w:val="multilevel"/>
    <w:tmpl w:val="D4AC8206"/>
    <w:lvl w:ilvl="0">
      <w:start w:val="1"/>
      <w:numFmt w:val="bullet"/>
      <w:lvlText w:val=""/>
      <w:lvlJc w:val="left"/>
      <w:pPr>
        <w:ind w:left="360" w:hanging="360"/>
      </w:pPr>
      <w:rPr>
        <w:rFonts w:ascii="Wingdings" w:hAnsi="Wingdings" w:hint="default"/>
        <w:b/>
        <w:color w:val="002060"/>
        <w:sz w:val="18"/>
      </w:rPr>
    </w:lvl>
    <w:lvl w:ilvl="1">
      <w:start w:val="1"/>
      <w:numFmt w:val="bullet"/>
      <w:lvlText w:val=""/>
      <w:lvlJc w:val="left"/>
      <w:pPr>
        <w:ind w:left="1080" w:hanging="360"/>
      </w:pPr>
      <w:rPr>
        <w:rFonts w:ascii="Symbol" w:hAnsi="Symbol"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6" w15:restartNumberingAfterBreak="0">
    <w:nsid w:val="32E77EAE"/>
    <w:multiLevelType w:val="hybridMultilevel"/>
    <w:tmpl w:val="E236EF3C"/>
    <w:lvl w:ilvl="0" w:tplc="3DEA8B9A">
      <w:start w:val="1"/>
      <w:numFmt w:val="decimal"/>
      <w:lvlText w:val="%1."/>
      <w:lvlJc w:val="left"/>
      <w:pPr>
        <w:ind w:left="360" w:hanging="360"/>
      </w:pPr>
      <w:rPr>
        <w:rFonts w:ascii="Cambria" w:hAnsi="Cambria" w:hint="default"/>
        <w:b/>
        <w:bCs/>
      </w:rPr>
    </w:lvl>
    <w:lvl w:ilvl="1" w:tplc="04080019" w:tentative="1">
      <w:start w:val="1"/>
      <w:numFmt w:val="lowerLetter"/>
      <w:lvlText w:val="%2."/>
      <w:lvlJc w:val="left"/>
      <w:pPr>
        <w:ind w:left="1080" w:hanging="360"/>
      </w:pPr>
    </w:lvl>
    <w:lvl w:ilvl="2" w:tplc="0408001B" w:tentative="1">
      <w:start w:val="1"/>
      <w:numFmt w:val="lowerRoman"/>
      <w:lvlText w:val="%3."/>
      <w:lvlJc w:val="right"/>
      <w:pPr>
        <w:ind w:left="1800" w:hanging="180"/>
      </w:pPr>
    </w:lvl>
    <w:lvl w:ilvl="3" w:tplc="0408000F" w:tentative="1">
      <w:start w:val="1"/>
      <w:numFmt w:val="decimal"/>
      <w:lvlText w:val="%4."/>
      <w:lvlJc w:val="left"/>
      <w:pPr>
        <w:ind w:left="2520" w:hanging="360"/>
      </w:pPr>
    </w:lvl>
    <w:lvl w:ilvl="4" w:tplc="04080019" w:tentative="1">
      <w:start w:val="1"/>
      <w:numFmt w:val="lowerLetter"/>
      <w:lvlText w:val="%5."/>
      <w:lvlJc w:val="left"/>
      <w:pPr>
        <w:ind w:left="3240" w:hanging="360"/>
      </w:pPr>
    </w:lvl>
    <w:lvl w:ilvl="5" w:tplc="0408001B" w:tentative="1">
      <w:start w:val="1"/>
      <w:numFmt w:val="lowerRoman"/>
      <w:lvlText w:val="%6."/>
      <w:lvlJc w:val="right"/>
      <w:pPr>
        <w:ind w:left="3960" w:hanging="180"/>
      </w:pPr>
    </w:lvl>
    <w:lvl w:ilvl="6" w:tplc="0408000F" w:tentative="1">
      <w:start w:val="1"/>
      <w:numFmt w:val="decimal"/>
      <w:lvlText w:val="%7."/>
      <w:lvlJc w:val="left"/>
      <w:pPr>
        <w:ind w:left="4680" w:hanging="360"/>
      </w:pPr>
    </w:lvl>
    <w:lvl w:ilvl="7" w:tplc="04080019" w:tentative="1">
      <w:start w:val="1"/>
      <w:numFmt w:val="lowerLetter"/>
      <w:lvlText w:val="%8."/>
      <w:lvlJc w:val="left"/>
      <w:pPr>
        <w:ind w:left="5400" w:hanging="360"/>
      </w:pPr>
    </w:lvl>
    <w:lvl w:ilvl="8" w:tplc="0408001B" w:tentative="1">
      <w:start w:val="1"/>
      <w:numFmt w:val="lowerRoman"/>
      <w:lvlText w:val="%9."/>
      <w:lvlJc w:val="right"/>
      <w:pPr>
        <w:ind w:left="6120" w:hanging="180"/>
      </w:pPr>
    </w:lvl>
  </w:abstractNum>
  <w:abstractNum w:abstractNumId="7" w15:restartNumberingAfterBreak="0">
    <w:nsid w:val="42601733"/>
    <w:multiLevelType w:val="multilevel"/>
    <w:tmpl w:val="C11E361C"/>
    <w:lvl w:ilvl="0">
      <w:start w:val="1"/>
      <w:numFmt w:val="bullet"/>
      <w:lvlText w:val=""/>
      <w:lvlJc w:val="left"/>
      <w:pPr>
        <w:ind w:left="360" w:hanging="360"/>
      </w:pPr>
      <w:rPr>
        <w:rFonts w:ascii="Symbol" w:hAnsi="Symbol" w:hint="default"/>
        <w:b/>
        <w:color w:val="002060"/>
      </w:rPr>
    </w:lvl>
    <w:lvl w:ilvl="1">
      <w:start w:val="1"/>
      <w:numFmt w:val="bullet"/>
      <w:lvlText w:val=""/>
      <w:lvlJc w:val="left"/>
      <w:pPr>
        <w:ind w:left="1080" w:hanging="360"/>
      </w:pPr>
      <w:rPr>
        <w:rFonts w:ascii="Symbol" w:hAnsi="Symbol"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8" w15:restartNumberingAfterBreak="0">
    <w:nsid w:val="430D1981"/>
    <w:multiLevelType w:val="hybridMultilevel"/>
    <w:tmpl w:val="3C18D5FC"/>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9" w15:restartNumberingAfterBreak="0">
    <w:nsid w:val="4BBF24C3"/>
    <w:multiLevelType w:val="hybridMultilevel"/>
    <w:tmpl w:val="05749A72"/>
    <w:lvl w:ilvl="0" w:tplc="0408000F">
      <w:start w:val="1"/>
      <w:numFmt w:val="decimal"/>
      <w:lvlText w:val="%1."/>
      <w:lvlJc w:val="left"/>
      <w:pPr>
        <w:ind w:left="360" w:hanging="360"/>
      </w:pPr>
    </w:lvl>
    <w:lvl w:ilvl="1" w:tplc="04080019" w:tentative="1">
      <w:start w:val="1"/>
      <w:numFmt w:val="lowerLetter"/>
      <w:lvlText w:val="%2."/>
      <w:lvlJc w:val="left"/>
      <w:pPr>
        <w:ind w:left="1080" w:hanging="360"/>
      </w:pPr>
    </w:lvl>
    <w:lvl w:ilvl="2" w:tplc="0408001B" w:tentative="1">
      <w:start w:val="1"/>
      <w:numFmt w:val="lowerRoman"/>
      <w:lvlText w:val="%3."/>
      <w:lvlJc w:val="right"/>
      <w:pPr>
        <w:ind w:left="1800" w:hanging="180"/>
      </w:pPr>
    </w:lvl>
    <w:lvl w:ilvl="3" w:tplc="0408000F" w:tentative="1">
      <w:start w:val="1"/>
      <w:numFmt w:val="decimal"/>
      <w:lvlText w:val="%4."/>
      <w:lvlJc w:val="left"/>
      <w:pPr>
        <w:ind w:left="2520" w:hanging="360"/>
      </w:pPr>
    </w:lvl>
    <w:lvl w:ilvl="4" w:tplc="04080019" w:tentative="1">
      <w:start w:val="1"/>
      <w:numFmt w:val="lowerLetter"/>
      <w:lvlText w:val="%5."/>
      <w:lvlJc w:val="left"/>
      <w:pPr>
        <w:ind w:left="3240" w:hanging="360"/>
      </w:pPr>
    </w:lvl>
    <w:lvl w:ilvl="5" w:tplc="0408001B" w:tentative="1">
      <w:start w:val="1"/>
      <w:numFmt w:val="lowerRoman"/>
      <w:lvlText w:val="%6."/>
      <w:lvlJc w:val="right"/>
      <w:pPr>
        <w:ind w:left="3960" w:hanging="180"/>
      </w:pPr>
    </w:lvl>
    <w:lvl w:ilvl="6" w:tplc="0408000F" w:tentative="1">
      <w:start w:val="1"/>
      <w:numFmt w:val="decimal"/>
      <w:lvlText w:val="%7."/>
      <w:lvlJc w:val="left"/>
      <w:pPr>
        <w:ind w:left="4680" w:hanging="360"/>
      </w:pPr>
    </w:lvl>
    <w:lvl w:ilvl="7" w:tplc="04080019" w:tentative="1">
      <w:start w:val="1"/>
      <w:numFmt w:val="lowerLetter"/>
      <w:lvlText w:val="%8."/>
      <w:lvlJc w:val="left"/>
      <w:pPr>
        <w:ind w:left="5400" w:hanging="360"/>
      </w:pPr>
    </w:lvl>
    <w:lvl w:ilvl="8" w:tplc="0408001B" w:tentative="1">
      <w:start w:val="1"/>
      <w:numFmt w:val="lowerRoman"/>
      <w:lvlText w:val="%9."/>
      <w:lvlJc w:val="right"/>
      <w:pPr>
        <w:ind w:left="6120" w:hanging="180"/>
      </w:pPr>
    </w:lvl>
  </w:abstractNum>
  <w:abstractNum w:abstractNumId="10" w15:restartNumberingAfterBreak="0">
    <w:nsid w:val="57D24EB3"/>
    <w:multiLevelType w:val="hybridMultilevel"/>
    <w:tmpl w:val="BECC2D8E"/>
    <w:lvl w:ilvl="0" w:tplc="CF707F36">
      <w:start w:val="1"/>
      <w:numFmt w:val="decimal"/>
      <w:lvlText w:val="%1."/>
      <w:lvlJc w:val="left"/>
      <w:pPr>
        <w:ind w:left="360" w:hanging="360"/>
      </w:pPr>
      <w:rPr>
        <w:rFonts w:hint="default"/>
      </w:rPr>
    </w:lvl>
    <w:lvl w:ilvl="1" w:tplc="04080019" w:tentative="1">
      <w:start w:val="1"/>
      <w:numFmt w:val="lowerLetter"/>
      <w:lvlText w:val="%2."/>
      <w:lvlJc w:val="left"/>
      <w:pPr>
        <w:ind w:left="1080" w:hanging="360"/>
      </w:pPr>
    </w:lvl>
    <w:lvl w:ilvl="2" w:tplc="0408001B" w:tentative="1">
      <w:start w:val="1"/>
      <w:numFmt w:val="lowerRoman"/>
      <w:lvlText w:val="%3."/>
      <w:lvlJc w:val="right"/>
      <w:pPr>
        <w:ind w:left="1800" w:hanging="180"/>
      </w:pPr>
    </w:lvl>
    <w:lvl w:ilvl="3" w:tplc="0408000F" w:tentative="1">
      <w:start w:val="1"/>
      <w:numFmt w:val="decimal"/>
      <w:lvlText w:val="%4."/>
      <w:lvlJc w:val="left"/>
      <w:pPr>
        <w:ind w:left="2520" w:hanging="360"/>
      </w:pPr>
    </w:lvl>
    <w:lvl w:ilvl="4" w:tplc="04080019" w:tentative="1">
      <w:start w:val="1"/>
      <w:numFmt w:val="lowerLetter"/>
      <w:lvlText w:val="%5."/>
      <w:lvlJc w:val="left"/>
      <w:pPr>
        <w:ind w:left="3240" w:hanging="360"/>
      </w:pPr>
    </w:lvl>
    <w:lvl w:ilvl="5" w:tplc="0408001B" w:tentative="1">
      <w:start w:val="1"/>
      <w:numFmt w:val="lowerRoman"/>
      <w:lvlText w:val="%6."/>
      <w:lvlJc w:val="right"/>
      <w:pPr>
        <w:ind w:left="3960" w:hanging="180"/>
      </w:pPr>
    </w:lvl>
    <w:lvl w:ilvl="6" w:tplc="0408000F" w:tentative="1">
      <w:start w:val="1"/>
      <w:numFmt w:val="decimal"/>
      <w:lvlText w:val="%7."/>
      <w:lvlJc w:val="left"/>
      <w:pPr>
        <w:ind w:left="4680" w:hanging="360"/>
      </w:pPr>
    </w:lvl>
    <w:lvl w:ilvl="7" w:tplc="04080019" w:tentative="1">
      <w:start w:val="1"/>
      <w:numFmt w:val="lowerLetter"/>
      <w:lvlText w:val="%8."/>
      <w:lvlJc w:val="left"/>
      <w:pPr>
        <w:ind w:left="5400" w:hanging="360"/>
      </w:pPr>
    </w:lvl>
    <w:lvl w:ilvl="8" w:tplc="0408001B" w:tentative="1">
      <w:start w:val="1"/>
      <w:numFmt w:val="lowerRoman"/>
      <w:lvlText w:val="%9."/>
      <w:lvlJc w:val="right"/>
      <w:pPr>
        <w:ind w:left="6120" w:hanging="180"/>
      </w:pPr>
    </w:lvl>
  </w:abstractNum>
  <w:abstractNum w:abstractNumId="11" w15:restartNumberingAfterBreak="0">
    <w:nsid w:val="5923626E"/>
    <w:multiLevelType w:val="hybridMultilevel"/>
    <w:tmpl w:val="6086672C"/>
    <w:lvl w:ilvl="0" w:tplc="E64457F0">
      <w:start w:val="1"/>
      <w:numFmt w:val="bullet"/>
      <w:lvlText w:val=""/>
      <w:lvlJc w:val="left"/>
      <w:pPr>
        <w:ind w:left="360" w:hanging="360"/>
      </w:pPr>
      <w:rPr>
        <w:rFonts w:ascii="Symbol" w:hAnsi="Symbol"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12" w15:restartNumberingAfterBreak="0">
    <w:nsid w:val="64072DF7"/>
    <w:multiLevelType w:val="hybridMultilevel"/>
    <w:tmpl w:val="3A5E8256"/>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3" w15:restartNumberingAfterBreak="0">
    <w:nsid w:val="6B2C440F"/>
    <w:multiLevelType w:val="hybridMultilevel"/>
    <w:tmpl w:val="B2A2A33C"/>
    <w:lvl w:ilvl="0" w:tplc="93DE10FA">
      <w:start w:val="1"/>
      <w:numFmt w:val="decimal"/>
      <w:lvlText w:val="%1."/>
      <w:lvlJc w:val="left"/>
      <w:pPr>
        <w:ind w:left="360" w:hanging="360"/>
      </w:pPr>
      <w:rPr>
        <w:rFonts w:ascii="Cambria" w:hAnsi="Cambria" w:hint="default"/>
        <w:color w:val="002060"/>
      </w:rPr>
    </w:lvl>
    <w:lvl w:ilvl="1" w:tplc="04080019" w:tentative="1">
      <w:start w:val="1"/>
      <w:numFmt w:val="lowerLetter"/>
      <w:lvlText w:val="%2."/>
      <w:lvlJc w:val="left"/>
      <w:pPr>
        <w:ind w:left="1080" w:hanging="360"/>
      </w:pPr>
    </w:lvl>
    <w:lvl w:ilvl="2" w:tplc="0408001B" w:tentative="1">
      <w:start w:val="1"/>
      <w:numFmt w:val="lowerRoman"/>
      <w:lvlText w:val="%3."/>
      <w:lvlJc w:val="right"/>
      <w:pPr>
        <w:ind w:left="1800" w:hanging="180"/>
      </w:pPr>
    </w:lvl>
    <w:lvl w:ilvl="3" w:tplc="0408000F" w:tentative="1">
      <w:start w:val="1"/>
      <w:numFmt w:val="decimal"/>
      <w:lvlText w:val="%4."/>
      <w:lvlJc w:val="left"/>
      <w:pPr>
        <w:ind w:left="2520" w:hanging="360"/>
      </w:pPr>
    </w:lvl>
    <w:lvl w:ilvl="4" w:tplc="04080019" w:tentative="1">
      <w:start w:val="1"/>
      <w:numFmt w:val="lowerLetter"/>
      <w:lvlText w:val="%5."/>
      <w:lvlJc w:val="left"/>
      <w:pPr>
        <w:ind w:left="3240" w:hanging="360"/>
      </w:pPr>
    </w:lvl>
    <w:lvl w:ilvl="5" w:tplc="0408001B" w:tentative="1">
      <w:start w:val="1"/>
      <w:numFmt w:val="lowerRoman"/>
      <w:lvlText w:val="%6."/>
      <w:lvlJc w:val="right"/>
      <w:pPr>
        <w:ind w:left="3960" w:hanging="180"/>
      </w:pPr>
    </w:lvl>
    <w:lvl w:ilvl="6" w:tplc="0408000F" w:tentative="1">
      <w:start w:val="1"/>
      <w:numFmt w:val="decimal"/>
      <w:lvlText w:val="%7."/>
      <w:lvlJc w:val="left"/>
      <w:pPr>
        <w:ind w:left="4680" w:hanging="360"/>
      </w:pPr>
    </w:lvl>
    <w:lvl w:ilvl="7" w:tplc="04080019" w:tentative="1">
      <w:start w:val="1"/>
      <w:numFmt w:val="lowerLetter"/>
      <w:lvlText w:val="%8."/>
      <w:lvlJc w:val="left"/>
      <w:pPr>
        <w:ind w:left="5400" w:hanging="360"/>
      </w:pPr>
    </w:lvl>
    <w:lvl w:ilvl="8" w:tplc="0408001B" w:tentative="1">
      <w:start w:val="1"/>
      <w:numFmt w:val="lowerRoman"/>
      <w:lvlText w:val="%9."/>
      <w:lvlJc w:val="right"/>
      <w:pPr>
        <w:ind w:left="6120" w:hanging="180"/>
      </w:pPr>
    </w:lvl>
  </w:abstractNum>
  <w:num w:numId="1" w16cid:durableId="603348382">
    <w:abstractNumId w:val="1"/>
  </w:num>
  <w:num w:numId="2" w16cid:durableId="1334912103">
    <w:abstractNumId w:val="3"/>
  </w:num>
  <w:num w:numId="3" w16cid:durableId="810487097">
    <w:abstractNumId w:val="4"/>
  </w:num>
  <w:num w:numId="4" w16cid:durableId="2015303282">
    <w:abstractNumId w:val="0"/>
  </w:num>
  <w:num w:numId="5" w16cid:durableId="975720017">
    <w:abstractNumId w:val="7"/>
  </w:num>
  <w:num w:numId="6" w16cid:durableId="1081097973">
    <w:abstractNumId w:val="10"/>
  </w:num>
  <w:num w:numId="7" w16cid:durableId="1983659909">
    <w:abstractNumId w:val="5"/>
  </w:num>
  <w:num w:numId="8" w16cid:durableId="187648254">
    <w:abstractNumId w:val="9"/>
  </w:num>
  <w:num w:numId="9" w16cid:durableId="1728988573">
    <w:abstractNumId w:val="11"/>
  </w:num>
  <w:num w:numId="10" w16cid:durableId="580484866">
    <w:abstractNumId w:val="6"/>
  </w:num>
  <w:num w:numId="11" w16cid:durableId="1770274438">
    <w:abstractNumId w:val="12"/>
  </w:num>
  <w:num w:numId="12" w16cid:durableId="66807189">
    <w:abstractNumId w:val="8"/>
  </w:num>
  <w:num w:numId="13" w16cid:durableId="298196055">
    <w:abstractNumId w:val="2"/>
  </w:num>
  <w:num w:numId="14" w16cid:durableId="145609482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16E"/>
    <w:rsid w:val="000044F8"/>
    <w:rsid w:val="0001318B"/>
    <w:rsid w:val="0001707C"/>
    <w:rsid w:val="000544CB"/>
    <w:rsid w:val="00055E0C"/>
    <w:rsid w:val="000742F1"/>
    <w:rsid w:val="00110567"/>
    <w:rsid w:val="00146A36"/>
    <w:rsid w:val="00171EDD"/>
    <w:rsid w:val="001D49D1"/>
    <w:rsid w:val="00212AFF"/>
    <w:rsid w:val="00271D4A"/>
    <w:rsid w:val="002A2D90"/>
    <w:rsid w:val="002D40AF"/>
    <w:rsid w:val="00314B5E"/>
    <w:rsid w:val="003650BC"/>
    <w:rsid w:val="00475117"/>
    <w:rsid w:val="00566F35"/>
    <w:rsid w:val="006D109B"/>
    <w:rsid w:val="00756952"/>
    <w:rsid w:val="008A792F"/>
    <w:rsid w:val="008B395E"/>
    <w:rsid w:val="008D5621"/>
    <w:rsid w:val="00A25373"/>
    <w:rsid w:val="00A2618B"/>
    <w:rsid w:val="00AA5EAC"/>
    <w:rsid w:val="00AB54D6"/>
    <w:rsid w:val="00B53FD1"/>
    <w:rsid w:val="00BF6952"/>
    <w:rsid w:val="00C13D6F"/>
    <w:rsid w:val="00C20196"/>
    <w:rsid w:val="00C25C3E"/>
    <w:rsid w:val="00C46273"/>
    <w:rsid w:val="00C870EB"/>
    <w:rsid w:val="00CA4FED"/>
    <w:rsid w:val="00D631CD"/>
    <w:rsid w:val="00DA7A5B"/>
    <w:rsid w:val="00DB2CA8"/>
    <w:rsid w:val="00E13FDD"/>
    <w:rsid w:val="00E365D5"/>
    <w:rsid w:val="00E4616E"/>
    <w:rsid w:val="00E5155E"/>
    <w:rsid w:val="00F102F9"/>
    <w:rsid w:val="00F40087"/>
    <w:rsid w:val="00FA5B25"/>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018D74"/>
  <w15:chartTrackingRefBased/>
  <w15:docId w15:val="{C4DB4FFF-1FBA-423F-9ACC-69A10E0D6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4B5E"/>
  </w:style>
  <w:style w:type="paragraph" w:styleId="Heading2">
    <w:name w:val="heading 2"/>
    <w:basedOn w:val="Normal"/>
    <w:next w:val="Normal"/>
    <w:link w:val="Heading2Char"/>
    <w:uiPriority w:val="9"/>
    <w:semiHidden/>
    <w:unhideWhenUsed/>
    <w:qFormat/>
    <w:rsid w:val="00314B5E"/>
    <w:pPr>
      <w:keepNext/>
      <w:keepLines/>
      <w:spacing w:before="40" w:after="0" w:line="276" w:lineRule="auto"/>
      <w:outlineLvl w:val="1"/>
    </w:pPr>
    <w:rPr>
      <w:rFonts w:asciiTheme="majorHAnsi" w:eastAsiaTheme="majorEastAsia" w:hAnsiTheme="majorHAnsi" w:cstheme="majorBidi"/>
      <w:b/>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314B5E"/>
    <w:rPr>
      <w:rFonts w:asciiTheme="majorHAnsi" w:eastAsiaTheme="majorEastAsia" w:hAnsiTheme="majorHAnsi" w:cstheme="majorBidi"/>
      <w:b/>
      <w:color w:val="2F5496" w:themeColor="accent1" w:themeShade="BF"/>
      <w:sz w:val="26"/>
      <w:szCs w:val="26"/>
    </w:rPr>
  </w:style>
  <w:style w:type="paragraph" w:styleId="ListParagraph">
    <w:name w:val="List Paragraph"/>
    <w:basedOn w:val="Normal"/>
    <w:uiPriority w:val="34"/>
    <w:qFormat/>
    <w:rsid w:val="00314B5E"/>
    <w:pPr>
      <w:ind w:left="720"/>
      <w:contextualSpacing/>
    </w:pPr>
  </w:style>
  <w:style w:type="character" w:styleId="Hyperlink">
    <w:name w:val="Hyperlink"/>
    <w:basedOn w:val="DefaultParagraphFont"/>
    <w:uiPriority w:val="99"/>
    <w:unhideWhenUsed/>
    <w:rsid w:val="00314B5E"/>
    <w:rPr>
      <w:color w:val="0563C1" w:themeColor="hyperlink"/>
      <w:u w:val="single"/>
    </w:rPr>
  </w:style>
  <w:style w:type="paragraph" w:styleId="Header">
    <w:name w:val="header"/>
    <w:basedOn w:val="Normal"/>
    <w:link w:val="HeaderChar"/>
    <w:uiPriority w:val="99"/>
    <w:unhideWhenUsed/>
    <w:rsid w:val="00A2618B"/>
    <w:pPr>
      <w:tabs>
        <w:tab w:val="center" w:pos="4153"/>
        <w:tab w:val="right" w:pos="8306"/>
      </w:tabs>
      <w:spacing w:after="0" w:line="240" w:lineRule="auto"/>
    </w:pPr>
  </w:style>
  <w:style w:type="character" w:customStyle="1" w:styleId="HeaderChar">
    <w:name w:val="Header Char"/>
    <w:basedOn w:val="DefaultParagraphFont"/>
    <w:link w:val="Header"/>
    <w:uiPriority w:val="99"/>
    <w:rsid w:val="00A2618B"/>
  </w:style>
  <w:style w:type="paragraph" w:styleId="Footer">
    <w:name w:val="footer"/>
    <w:basedOn w:val="Normal"/>
    <w:link w:val="FooterChar"/>
    <w:uiPriority w:val="99"/>
    <w:unhideWhenUsed/>
    <w:rsid w:val="00A2618B"/>
    <w:pPr>
      <w:tabs>
        <w:tab w:val="center" w:pos="4153"/>
        <w:tab w:val="right" w:pos="8306"/>
      </w:tabs>
      <w:spacing w:after="0" w:line="240" w:lineRule="auto"/>
    </w:pPr>
  </w:style>
  <w:style w:type="character" w:customStyle="1" w:styleId="FooterChar">
    <w:name w:val="Footer Char"/>
    <w:basedOn w:val="DefaultParagraphFont"/>
    <w:link w:val="Footer"/>
    <w:uiPriority w:val="99"/>
    <w:rsid w:val="00A261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4740576">
      <w:bodyDiv w:val="1"/>
      <w:marLeft w:val="0"/>
      <w:marRight w:val="0"/>
      <w:marTop w:val="0"/>
      <w:marBottom w:val="0"/>
      <w:divBdr>
        <w:top w:val="none" w:sz="0" w:space="0" w:color="auto"/>
        <w:left w:val="none" w:sz="0" w:space="0" w:color="auto"/>
        <w:bottom w:val="none" w:sz="0" w:space="0" w:color="auto"/>
        <w:right w:val="none" w:sz="0" w:space="0" w:color="auto"/>
      </w:divBdr>
    </w:div>
    <w:div w:id="1113745286">
      <w:bodyDiv w:val="1"/>
      <w:marLeft w:val="0"/>
      <w:marRight w:val="0"/>
      <w:marTop w:val="0"/>
      <w:marBottom w:val="0"/>
      <w:divBdr>
        <w:top w:val="none" w:sz="0" w:space="0" w:color="auto"/>
        <w:left w:val="none" w:sz="0" w:space="0" w:color="auto"/>
        <w:bottom w:val="none" w:sz="0" w:space="0" w:color="auto"/>
        <w:right w:val="none" w:sz="0" w:space="0" w:color="auto"/>
      </w:divBdr>
    </w:div>
    <w:div w:id="1684091146">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pps.who.int/iris/bitstream/handle/10665/43541/9241547073_eng.pdf?sequence=1&amp;isAllowed=y" TargetMode="External"/><Relationship Id="rId3" Type="http://schemas.openxmlformats.org/officeDocument/2006/relationships/settings" Target="settings.xml"/><Relationship Id="rId7" Type="http://schemas.openxmlformats.org/officeDocument/2006/relationships/hyperlink" Target="https://www.cdc.gov/eis/field-epi-manual/index.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4</Pages>
  <Words>1669</Words>
  <Characters>9018</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Tiger</dc:creator>
  <cp:keywords/>
  <dc:description/>
  <cp:lastModifiedBy>Tiger</cp:lastModifiedBy>
  <cp:revision>13</cp:revision>
  <dcterms:created xsi:type="dcterms:W3CDTF">2022-06-07T07:45:00Z</dcterms:created>
  <dcterms:modified xsi:type="dcterms:W3CDTF">2022-07-07T20:16:00Z</dcterms:modified>
</cp:coreProperties>
</file>