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96"/>
          <w:szCs w:val="96"/>
        </w:rPr>
      </w:pPr>
      <w:r>
        <w:rPr>
          <w:rFonts w:ascii="Arial" w:hAnsi="Arial"/>
          <w:b/>
          <w:bCs/>
          <w:i w:val="false"/>
          <w:iCs w:val="false"/>
          <w:sz w:val="96"/>
          <w:szCs w:val="96"/>
        </w:rPr>
        <w:t>Bundás Kenyér ZRT.</w:t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Készítette</w:t>
      </w:r>
      <w:r>
        <w:rPr>
          <w:rFonts w:ascii="Arial" w:hAnsi="Arial"/>
          <w:sz w:val="48"/>
          <w:szCs w:val="48"/>
        </w:rPr>
        <w:t>:</w:t>
      </w:r>
    </w:p>
    <w:p>
      <w:pPr>
        <w:pStyle w:val="Normal"/>
        <w:jc w:val="center"/>
        <w:rPr>
          <w:rFonts w:ascii="Arial" w:hAnsi="Arial"/>
          <w:b/>
          <w:bCs/>
          <w:sz w:val="48"/>
          <w:szCs w:val="48"/>
          <w:u w:val="single"/>
        </w:rPr>
      </w:pPr>
      <w:r>
        <w:rPr>
          <w:rFonts w:ascii="Arial" w:hAnsi="Arial"/>
          <w:b/>
          <w:bCs/>
          <w:sz w:val="48"/>
          <w:szCs w:val="48"/>
          <w:u w:val="single"/>
        </w:rPr>
        <w:t>Pente Attila Máté</w:t>
      </w:r>
    </w:p>
    <w:p>
      <w:pPr>
        <w:pStyle w:val="Normal"/>
        <w:jc w:val="center"/>
        <w:rPr>
          <w:rFonts w:ascii="Arial" w:hAnsi="Arial"/>
          <w:b/>
          <w:bCs/>
          <w:sz w:val="48"/>
          <w:szCs w:val="48"/>
          <w:u w:val="single"/>
        </w:rPr>
      </w:pPr>
      <w:r>
        <w:rPr>
          <w:rFonts w:ascii="Arial" w:hAnsi="Arial"/>
          <w:b/>
          <w:bCs/>
          <w:sz w:val="48"/>
          <w:szCs w:val="48"/>
          <w:u w:val="single"/>
        </w:rPr>
        <w:t>Ordas Ádám</w:t>
      </w:r>
    </w:p>
    <w:p>
      <w:pPr>
        <w:pStyle w:val="Normal"/>
        <w:jc w:val="both"/>
        <w:rPr>
          <w:rFonts w:ascii="Calibri" w:hAnsi="Calibri"/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Arial" w:hAnsi="Arial"/>
          <w:sz w:val="28"/>
          <w:szCs w:val="28"/>
        </w:rPr>
        <w:t>FELADAT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1562735</wp:posOffset>
            </wp:positionH>
            <wp:positionV relativeFrom="paragraph">
              <wp:posOffset>85725</wp:posOffset>
            </wp:positionV>
            <wp:extent cx="4236085" cy="1566545"/>
            <wp:effectExtent l="0" t="0" r="0" b="0"/>
            <wp:wrapSquare wrapText="right"/>
            <wp:docPr id="1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feladatunk az volt, hogy egy kitalált/valódi cégnek tervezzük meg a hálózatát. Mi kitaláltunk egy céget és annak a hálózatát terveztük meg. Ennek a cégnek a neve Bundás Kenyér ZRT. Ez a cég azzal foglalkozik, hogy időseknek segít az internet világában eligazodni, vagy számítógépes ismereteiket bővíteni. Úgy látják el ezt a feladatot, hogy az idősek felhívják őket, de lehetőség van a  személyes konzultációra is az ügyfél otthonában. Az ügyfél felhívja az egyik telephelyet (amelyik közelebb van), hívását egy kolléga fogadja, akinek elmondják a problémát és azt egy hozzáértőhöz kapcsolja.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TECHNIKAI MEGVALÓSÍTÁS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Bundás Kenyér Zrt.-nek két telephelye van. A főtelőhely a Londonban található a másik pedig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Birminghamben. A Londoni telephelyen található 1 Wifi router, 3 router, 3 switch, 2 nyomtató switchenként 3 PC és telefonok vannak. Birminghami telephelyen található 1 Wifi router, 2 switch, 2 nyomtató és switchenként 4 PC és telefonok. Mindét telephelyen található egy recepciós akinek 1 telefonja és egy laptopja, ugyanúgy található egy rendszergazda akinek 1 telefonja és 1 laptopja van. A két telephelyet 1 felhő köti össze ami lehetővé teszi a két telephely közti kommunikációt. Kétféle képen adtunk IP címeket: Vlan szerint és DHCP szerint. DHCP-t a Birminghami telephely használja. A Londoni vlan szerint kap IP címeket. Birminghamben a telnet, privilegizál mód védve lettek és ssh lett létrehozva.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Londonban mi osztottuk ki az IP címeket amely balról jobbra 10-el növekednek. Londonban is a Privilegizált mód és a telnet le lett védve cisco jelszóval. A routerekhez lett adva egy mondat amikor belépnek az emberek „Jo munkat!” cím szóval. Vlanonkat hoztunk létre 3 csoportban. Mindegyik csoportnak egy szám a neve 10-30. Mindegyik számot egy külön csoporthoz rendeltünk. A Wifi routerhez beállítottunk egy HTTP-t, amit a Wifi routerhez kapcsoltunk. SSID-t és jelszót állítottunk be. Az SSID neve Bundás jelszó pedig titok123. A Wifi routernek egy IP címet állítottunk be, alhálózati maszkot alapértelmezett átjárót és DNS-t. Az eszközök a Wifi routerhez kapcsolódnak. Mindhárom router RIPezve van.</w:t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2475865</wp:posOffset>
            </wp:positionH>
            <wp:positionV relativeFrom="paragraph">
              <wp:posOffset>224155</wp:posOffset>
            </wp:positionV>
            <wp:extent cx="3764915" cy="3214370"/>
            <wp:effectExtent l="0" t="0" r="0" b="0"/>
            <wp:wrapSquare wrapText="bothSides"/>
            <wp:docPr id="2" name="Kép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London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Telnet és egy mondat hozzáadása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-598805</wp:posOffset>
            </wp:positionH>
            <wp:positionV relativeFrom="paragraph">
              <wp:posOffset>43180</wp:posOffset>
            </wp:positionV>
            <wp:extent cx="3296285" cy="1926590"/>
            <wp:effectExtent l="0" t="0" r="0" b="0"/>
            <wp:wrapSquare wrapText="bothSides"/>
            <wp:docPr id="3" name="Kép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Vlan portokhoz 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-438150</wp:posOffset>
            </wp:positionH>
            <wp:positionV relativeFrom="paragraph">
              <wp:posOffset>8255</wp:posOffset>
            </wp:positionV>
            <wp:extent cx="5760720" cy="4115435"/>
            <wp:effectExtent l="0" t="0" r="0" b="0"/>
            <wp:wrapSquare wrapText="bothSides"/>
            <wp:docPr id="4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Londoni hálózat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466725</wp:posOffset>
            </wp:positionH>
            <wp:positionV relativeFrom="paragraph">
              <wp:posOffset>-48260</wp:posOffset>
            </wp:positionV>
            <wp:extent cx="5760720" cy="4537075"/>
            <wp:effectExtent l="0" t="0" r="0" b="0"/>
            <wp:wrapSquare wrapText="largest"/>
            <wp:docPr id="5" name="Kép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625475</wp:posOffset>
            </wp:positionV>
            <wp:extent cx="5760720" cy="3239135"/>
            <wp:effectExtent l="0" t="0" r="0" b="0"/>
            <wp:wrapSquare wrapText="largest"/>
            <wp:docPr id="6" name="Kép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SSID megadása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Jelszó megadás az SSID-hoz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HTTP 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161925</wp:posOffset>
            </wp:positionH>
            <wp:positionV relativeFrom="paragraph">
              <wp:posOffset>21590</wp:posOffset>
            </wp:positionV>
            <wp:extent cx="5760720" cy="3376930"/>
            <wp:effectExtent l="0" t="0" r="0" b="0"/>
            <wp:wrapSquare wrapText="largest"/>
            <wp:docPr id="7" name="Kép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Router rip hozzáadá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-36195</wp:posOffset>
            </wp:positionV>
            <wp:extent cx="5760720" cy="3682365"/>
            <wp:effectExtent l="0" t="0" r="0" b="0"/>
            <wp:wrapSquare wrapText="largest"/>
            <wp:docPr id="8" name="Kép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Wifi router IP címe és dns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-638175</wp:posOffset>
            </wp:positionH>
            <wp:positionV relativeFrom="paragraph">
              <wp:posOffset>3175</wp:posOffset>
            </wp:positionV>
            <wp:extent cx="5760720" cy="6660515"/>
            <wp:effectExtent l="0" t="0" r="0" b="0"/>
            <wp:wrapSquare wrapText="largest"/>
            <wp:docPr id="9" name="Kép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5760720" cy="5679440"/>
            <wp:effectExtent l="0" t="0" r="0" b="0"/>
            <wp:wrapSquare wrapText="largest"/>
            <wp:docPr id="10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PC IP címe alhálózati maszkja és DNS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Birmingham: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Wifi router, 2 router található,2 switch és 4 Pc hozzákapcsolva és azokhoz 1-1 telefon és 1 nyomtató. Itt már DHCP-vel kapják az IP címeket. A routerkben Router RIP található illetve SSH, Telnet és Priviligizált mód is található.</w:t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SSH beállítás</w:t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17780</wp:posOffset>
            </wp:positionH>
            <wp:positionV relativeFrom="paragraph">
              <wp:posOffset>200025</wp:posOffset>
            </wp:positionV>
            <wp:extent cx="5248910" cy="2286000"/>
            <wp:effectExtent l="0" t="0" r="0" b="0"/>
            <wp:wrapSquare wrapText="bothSides"/>
            <wp:docPr id="1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w:rPr/>
        <w:drawing>
          <wp:inline distT="0" distB="0" distL="0" distR="0">
            <wp:extent cx="8459470" cy="1009650"/>
            <wp:effectExtent l="0" t="0" r="0" b="0"/>
            <wp:docPr id="12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DHCP illetve DNS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-38100</wp:posOffset>
            </wp:positionV>
            <wp:extent cx="5760720" cy="2508250"/>
            <wp:effectExtent l="0" t="0" r="0" b="0"/>
            <wp:wrapSquare wrapText="largest"/>
            <wp:docPr id="1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Router RIP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66675</wp:posOffset>
            </wp:positionH>
            <wp:positionV relativeFrom="paragraph">
              <wp:posOffset>5080</wp:posOffset>
            </wp:positionV>
            <wp:extent cx="5760720" cy="3734435"/>
            <wp:effectExtent l="0" t="0" r="0" b="0"/>
            <wp:wrapSquare wrapText="bothSides"/>
            <wp:docPr id="14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133350</wp:posOffset>
            </wp:positionH>
            <wp:positionV relativeFrom="paragraph">
              <wp:posOffset>956945</wp:posOffset>
            </wp:positionV>
            <wp:extent cx="5760720" cy="4080510"/>
            <wp:effectExtent l="0" t="0" r="0" b="0"/>
            <wp:wrapSquare wrapText="largest"/>
            <wp:docPr id="15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Birminghami telephely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Wifi router IP címe DNS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161925</wp:posOffset>
            </wp:positionH>
            <wp:positionV relativeFrom="paragraph">
              <wp:posOffset>-42545</wp:posOffset>
            </wp:positionV>
            <wp:extent cx="5760720" cy="6372860"/>
            <wp:effectExtent l="0" t="0" r="0" b="0"/>
            <wp:wrapSquare wrapText="bothSides"/>
            <wp:docPr id="16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Telnet és Privilegizált mód védelme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413385</wp:posOffset>
            </wp:positionH>
            <wp:positionV relativeFrom="paragraph">
              <wp:posOffset>352425</wp:posOffset>
            </wp:positionV>
            <wp:extent cx="4934585" cy="542925"/>
            <wp:effectExtent l="0" t="0" r="0" b="0"/>
            <wp:wrapSquare wrapText="largest"/>
            <wp:docPr id="17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SSID neve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-29845</wp:posOffset>
            </wp:positionH>
            <wp:positionV relativeFrom="paragraph">
              <wp:posOffset>635</wp:posOffset>
            </wp:positionV>
            <wp:extent cx="5477510" cy="1933575"/>
            <wp:effectExtent l="0" t="0" r="0" b="0"/>
            <wp:wrapSquare wrapText="largest"/>
            <wp:docPr id="18" name="Kép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SSID jelszava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1533525"/>
            <wp:effectExtent l="0" t="0" r="0" b="0"/>
            <wp:wrapSquare wrapText="largest"/>
            <wp:docPr id="19" name="Kép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>
          <w:rFonts w:ascii="Arial" w:hAnsi="Arial"/>
          <w:sz w:val="28"/>
          <w:szCs w:val="28"/>
        </w:rPr>
        <w:t>Összegzés</w:t>
      </w:r>
    </w:p>
    <w:p>
      <w:pPr>
        <w:pStyle w:val="Normal"/>
        <w:spacing w:before="0" w:after="16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Nagyjából a projekt Október 9-től kezdődött. Feladatok nagyjából hasonlóak voltak, ezért nem is lehet nagyon különböző részekre osztani. Szeledi József tanár úrral egyszer beszéltünk. November közepe felé, ahol azt beszéltük, hogy a két telephelyet hogyan lehet összekapcsolni, mert eredetileg  szerverrel próbáltuk, nem pedig felhővel. Utána raktuk át felhőre ami most is van. A kettő telephely  így tud kommunikálni egymással.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5760720" cy="723265"/>
            <wp:effectExtent l="0" t="0" r="0" b="0"/>
            <wp:wrapSquare wrapText="largest"/>
            <wp:docPr id="20" name="Kép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footerReference w:type="default" r:id="rId22"/>
      <w:type w:val="nextPage"/>
      <w:pgSz w:w="11906" w:h="16838"/>
      <w:pgMar w:left="1417" w:right="1417" w:gutter="0" w:header="0" w:top="1417" w:footer="1417" w:bottom="24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lb"/>
      <w:spacing w:before="0" w:after="160"/>
      <w:jc w:val="center"/>
      <w:rPr>
        <w:sz w:val="48"/>
        <w:szCs w:val="48"/>
      </w:rPr>
    </w:pPr>
    <w:r>
      <w:rPr>
        <w:sz w:val="48"/>
        <w:szCs w:val="48"/>
      </w:rPr>
      <w:fldChar w:fldCharType="begin"/>
    </w:r>
    <w:r>
      <w:rPr>
        <w:sz w:val="48"/>
        <w:szCs w:val="48"/>
      </w:rPr>
      <w:instrText xml:space="preserve"> PAGE </w:instrText>
    </w:r>
    <w:r>
      <w:rPr>
        <w:sz w:val="48"/>
        <w:szCs w:val="48"/>
      </w:rPr>
      <w:fldChar w:fldCharType="separate"/>
    </w:r>
    <w:r>
      <w:rPr>
        <w:sz w:val="48"/>
        <w:szCs w:val="48"/>
      </w:rPr>
      <w:t>14</w:t>
    </w:r>
    <w:r>
      <w:rPr>
        <w:sz w:val="48"/>
        <w:szCs w:val="48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fejsllb">
    <w:name w:val="Élőfej és élőláb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Llb">
    <w:name w:val="Footer"/>
    <w:basedOn w:val="Lfejsllb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LibreOffice/7.5.4.2$Windows_X86_64 LibreOffice_project/36ccfdc35048b057fd9854c757a8b67ec53977b6</Application>
  <AppVersion>15.0000</AppVersion>
  <Pages>14</Pages>
  <Words>484</Words>
  <Characters>2748</Characters>
  <CharactersWithSpaces>3210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2023-12-31T16:02:00Z</dcterms:created>
  <dc:creator>Felhasználó</dc:creator>
  <dc:description/>
  <dc:language>hu-HU</dc:language>
  <cp:lastModifiedBy/>
  <dcterms:modified xsi:type="dcterms:W3CDTF">2024-01-03T17:30:46Z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