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A2C5B" w14:textId="77777777" w:rsidR="005927DF" w:rsidRPr="005927DF" w:rsidRDefault="005927DF" w:rsidP="005927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927DF">
        <w:rPr>
          <w:rFonts w:ascii="Times New Roman" w:eastAsia="Times New Roman" w:hAnsi="Times New Roman" w:cs="Times New Roman"/>
          <w:b/>
          <w:bCs/>
          <w:kern w:val="36"/>
          <w:sz w:val="48"/>
          <w:szCs w:val="48"/>
          <w:lang w:eastAsia="en-GB"/>
          <w14:ligatures w14:val="none"/>
        </w:rPr>
        <w:t>DocClad UI Redesign Blueprint v1</w:t>
      </w:r>
    </w:p>
    <w:p w14:paraId="58F47EF7"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1. North Star</w:t>
      </w:r>
    </w:p>
    <w:p w14:paraId="36B7B6C1"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DocClad should not feel like a document storage tool with forms attached.</w:t>
      </w:r>
    </w:p>
    <w:p w14:paraId="40EAC89B"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It should feel like:</w:t>
      </w:r>
    </w:p>
    <w:p w14:paraId="0A1EA885"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b/>
          <w:bCs/>
          <w:kern w:val="0"/>
          <w:lang w:eastAsia="en-GB"/>
          <w14:ligatures w14:val="none"/>
        </w:rPr>
        <w:t>A governed contract workflow system where AI helps draft, review, route, and monitor contracts inside approved templates, playbooks, risk rules, and audit trails.</w:t>
      </w:r>
    </w:p>
    <w:p w14:paraId="5533B15C"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The emotional target:</w:t>
      </w:r>
    </w:p>
    <w:p w14:paraId="3B27F55B"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b/>
          <w:bCs/>
          <w:kern w:val="0"/>
          <w:lang w:eastAsia="en-GB"/>
          <w14:ligatures w14:val="none"/>
        </w:rPr>
        <w:t>Calm pressure. Executive clarity. Legal control. AI acceleration.</w:t>
      </w:r>
    </w:p>
    <w:p w14:paraId="06FC8339"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Not flashy. Not generic SaaS. Not “AI magic.”</w:t>
      </w:r>
      <w:r w:rsidRPr="005927DF">
        <w:rPr>
          <w:rFonts w:ascii="Times New Roman" w:eastAsia="Times New Roman" w:hAnsi="Times New Roman" w:cs="Times New Roman"/>
          <w:kern w:val="0"/>
          <w:lang w:eastAsia="en-GB"/>
          <w14:ligatures w14:val="none"/>
        </w:rPr>
        <w:br/>
        <w:t>More like a legal operations cockpit with a brain under the glass.</w:t>
      </w:r>
    </w:p>
    <w:p w14:paraId="2042C90C"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This blueprint should guide product, design, and engineering decisions so the redesign does not drift into random screens or isolated UI improvements. That matters especially because DocClad’s own governance model treats its Charter as the source of truth for product/design/engineering alignment. </w:t>
      </w:r>
    </w:p>
    <w:p w14:paraId="3D2792B3" w14:textId="77777777" w:rsidR="005927DF" w:rsidRPr="005927DF" w:rsidRDefault="000C2765" w:rsidP="005927DF">
      <w:pPr>
        <w:spacing w:after="0" w:line="240" w:lineRule="auto"/>
        <w:rPr>
          <w:rFonts w:ascii="Times New Roman" w:eastAsia="Times New Roman" w:hAnsi="Times New Roman" w:cs="Times New Roman"/>
          <w:kern w:val="0"/>
          <w:lang w:eastAsia="en-GB"/>
          <w14:ligatures w14:val="none"/>
        </w:rPr>
      </w:pPr>
      <w:r w:rsidRPr="000C2765">
        <w:rPr>
          <w:rFonts w:ascii="Times New Roman" w:eastAsia="Times New Roman" w:hAnsi="Times New Roman" w:cs="Times New Roman"/>
          <w:noProof/>
          <w:kern w:val="0"/>
          <w:lang w:eastAsia="en-GB"/>
        </w:rPr>
        <w:pict w14:anchorId="4AAF7201">
          <v:rect id="_x0000_i1060" alt="" style="width:451.3pt;height:.05pt;mso-width-percent:0;mso-height-percent:0;mso-width-percent:0;mso-height-percent:0" o:hralign="center" o:hrstd="t" o:hr="t" fillcolor="#a0a0a0" stroked="f"/>
        </w:pict>
      </w:r>
    </w:p>
    <w:p w14:paraId="32339F7D" w14:textId="77777777" w:rsidR="005927DF" w:rsidRPr="005927DF" w:rsidRDefault="005927DF" w:rsidP="005927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927DF">
        <w:rPr>
          <w:rFonts w:ascii="Times New Roman" w:eastAsia="Times New Roman" w:hAnsi="Times New Roman" w:cs="Times New Roman"/>
          <w:b/>
          <w:bCs/>
          <w:kern w:val="36"/>
          <w:sz w:val="48"/>
          <w:szCs w:val="48"/>
          <w:lang w:eastAsia="en-GB"/>
          <w14:ligatures w14:val="none"/>
        </w:rPr>
        <w:t>2. Core Product Model</w:t>
      </w:r>
    </w:p>
    <w:p w14:paraId="017A5CAD"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DocClad is </w:t>
      </w:r>
      <w:r w:rsidRPr="005927DF">
        <w:rPr>
          <w:rFonts w:ascii="Times New Roman" w:eastAsia="Times New Roman" w:hAnsi="Times New Roman" w:cs="Times New Roman"/>
          <w:b/>
          <w:bCs/>
          <w:kern w:val="0"/>
          <w:lang w:eastAsia="en-GB"/>
          <w14:ligatures w14:val="none"/>
        </w:rPr>
        <w:t>workflow-first</w:t>
      </w:r>
      <w:r w:rsidRPr="005927DF">
        <w:rPr>
          <w:rFonts w:ascii="Times New Roman" w:eastAsia="Times New Roman" w:hAnsi="Times New Roman" w:cs="Times New Roman"/>
          <w:kern w:val="0"/>
          <w:lang w:eastAsia="en-GB"/>
          <w14:ligatures w14:val="none"/>
        </w:rPr>
        <w:t>.</w:t>
      </w:r>
    </w:p>
    <w:p w14:paraId="4E41F94B"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The main product spine is:</w:t>
      </w:r>
    </w:p>
    <w:p w14:paraId="54057EA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Contract Type</w:t>
      </w:r>
    </w:p>
    <w:p w14:paraId="71D97C4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Governed Workflow</w:t>
      </w:r>
    </w:p>
    <w:p w14:paraId="3F8189E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AI-Assisted Draft</w:t>
      </w:r>
    </w:p>
    <w:p w14:paraId="67955D1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Risk Checks</w:t>
      </w:r>
    </w:p>
    <w:p w14:paraId="6820BE8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Approvals</w:t>
      </w:r>
    </w:p>
    <w:p w14:paraId="4B39267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Signature</w:t>
      </w:r>
    </w:p>
    <w:p w14:paraId="6A8587A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Repository</w:t>
      </w:r>
    </w:p>
    <w:p w14:paraId="1FB13AF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Obligations</w:t>
      </w:r>
    </w:p>
    <w:p w14:paraId="6D305C96"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What this means</w:t>
      </w:r>
    </w:p>
    <w:p w14:paraId="735CE98A"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A user does not simply “create a contract.”</w:t>
      </w:r>
    </w:p>
    <w:p w14:paraId="4E78477F"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They start a </w:t>
      </w:r>
      <w:r w:rsidRPr="005927DF">
        <w:rPr>
          <w:rFonts w:ascii="Times New Roman" w:eastAsia="Times New Roman" w:hAnsi="Times New Roman" w:cs="Times New Roman"/>
          <w:b/>
          <w:bCs/>
          <w:kern w:val="0"/>
          <w:lang w:eastAsia="en-GB"/>
          <w14:ligatures w14:val="none"/>
        </w:rPr>
        <w:t>governed workflow</w:t>
      </w:r>
      <w:r w:rsidRPr="005927DF">
        <w:rPr>
          <w:rFonts w:ascii="Times New Roman" w:eastAsia="Times New Roman" w:hAnsi="Times New Roman" w:cs="Times New Roman"/>
          <w:kern w:val="0"/>
          <w:lang w:eastAsia="en-GB"/>
          <w14:ligatures w14:val="none"/>
        </w:rPr>
        <w:t xml:space="preserve"> based on a contract type.</w:t>
      </w:r>
    </w:p>
    <w:p w14:paraId="775BB06B"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Example:</w:t>
      </w:r>
    </w:p>
    <w:p w14:paraId="138BFE8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lastRenderedPageBreak/>
        <w:t>User selects DPA</w:t>
      </w:r>
    </w:p>
    <w:p w14:paraId="7CB0F62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DocClad starts DPA Privacy Review Workflow</w:t>
      </w:r>
    </w:p>
    <w:p w14:paraId="2BDF55D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Applies GDPR Processor DPA template</w:t>
      </w:r>
    </w:p>
    <w:p w14:paraId="31EBCFC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Uses DPA playbook and clause library</w:t>
      </w:r>
    </w:p>
    <w:p w14:paraId="3E8EB62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Asks smart privacy questions</w:t>
      </w:r>
    </w:p>
    <w:p w14:paraId="03EE93C5"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Generates live draft</w:t>
      </w:r>
    </w:p>
    <w:p w14:paraId="72A7966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Checks SCC/subprocessor/data transfer risks</w:t>
      </w:r>
    </w:p>
    <w:p w14:paraId="2240C85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Routes to Legal and DPO if needed</w:t>
      </w:r>
    </w:p>
    <w:p w14:paraId="2A52F8B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Stores final agreement and obligations</w:t>
      </w:r>
    </w:p>
    <w:p w14:paraId="4C1B6987"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This is the foundation. Everything in the UI should orbit around this model.</w:t>
      </w:r>
    </w:p>
    <w:p w14:paraId="52AC47F8"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57387719">
          <v:rect id="_x0000_i1026" style="width:0;height:1.5pt" o:hralign="center" o:hrstd="t" o:hr="t" fillcolor="#a0a0a0" stroked="f"/>
        </w:pict>
      </w:r>
    </w:p>
    <w:p w14:paraId="3651CC76" w14:textId="77777777" w:rsidR="005927DF" w:rsidRPr="005927DF" w:rsidRDefault="005927DF" w:rsidP="005927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927DF">
        <w:rPr>
          <w:rFonts w:ascii="Times New Roman" w:eastAsia="Times New Roman" w:hAnsi="Times New Roman" w:cs="Times New Roman"/>
          <w:b/>
          <w:bCs/>
          <w:kern w:val="36"/>
          <w:sz w:val="48"/>
          <w:szCs w:val="48"/>
          <w:lang w:eastAsia="en-GB"/>
          <w14:ligatures w14:val="none"/>
        </w:rPr>
        <w:t>3. Core Objects</w:t>
      </w:r>
    </w:p>
    <w:p w14:paraId="7B1D9CC3"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These are the product objects the UI should be designed around.</w:t>
      </w:r>
    </w:p>
    <w:p w14:paraId="3A13D323"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3.1 Contract Type</w:t>
      </w:r>
    </w:p>
    <w:p w14:paraId="2597A794"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The user-friendly starting point.</w:t>
      </w:r>
    </w:p>
    <w:p w14:paraId="4604A5A4"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Examples:</w:t>
      </w:r>
    </w:p>
    <w:p w14:paraId="3B536C5B" w14:textId="77777777" w:rsidR="005927DF" w:rsidRPr="005927DF" w:rsidRDefault="005927DF" w:rsidP="005927D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MSA </w:t>
      </w:r>
    </w:p>
    <w:p w14:paraId="0A70A87E" w14:textId="77777777" w:rsidR="005927DF" w:rsidRPr="005927DF" w:rsidRDefault="005927DF" w:rsidP="005927D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DPA </w:t>
      </w:r>
    </w:p>
    <w:p w14:paraId="1EFC9D8D" w14:textId="77777777" w:rsidR="005927DF" w:rsidRPr="005927DF" w:rsidRDefault="005927DF" w:rsidP="005927D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NDA </w:t>
      </w:r>
    </w:p>
    <w:p w14:paraId="5C34F167" w14:textId="77777777" w:rsidR="005927DF" w:rsidRPr="005927DF" w:rsidRDefault="005927DF" w:rsidP="005927D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SOW </w:t>
      </w:r>
    </w:p>
    <w:p w14:paraId="761DEBAF" w14:textId="77777777" w:rsidR="005927DF" w:rsidRPr="005927DF" w:rsidRDefault="005927DF" w:rsidP="005927D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Supplier Agreement </w:t>
      </w:r>
    </w:p>
    <w:p w14:paraId="74E78EA9" w14:textId="77777777" w:rsidR="005927DF" w:rsidRPr="005927DF" w:rsidRDefault="005927DF" w:rsidP="005927D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Addendum </w:t>
      </w:r>
    </w:p>
    <w:p w14:paraId="7258CD6C"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The user thinks:</w:t>
      </w:r>
    </w:p>
    <w:p w14:paraId="53CD94F4"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“I need a DPA.”</w:t>
      </w:r>
    </w:p>
    <w:p w14:paraId="10D84410"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The system thinks:</w:t>
      </w:r>
    </w:p>
    <w:p w14:paraId="53B7D11C"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“Start DPA Privacy Review Workflow using the approved GDPR Processor template.”</w:t>
      </w:r>
    </w:p>
    <w:p w14:paraId="4DDDFAF5"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2C3DDE90">
          <v:rect id="_x0000_i1027" style="width:0;height:1.5pt" o:hralign="center" o:hrstd="t" o:hr="t" fillcolor="#a0a0a0" stroked="f"/>
        </w:pict>
      </w:r>
    </w:p>
    <w:p w14:paraId="57F17666"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3.2 Workflow Template</w:t>
      </w:r>
    </w:p>
    <w:p w14:paraId="65580862"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The reusable process behind each contract type.</w:t>
      </w:r>
    </w:p>
    <w:p w14:paraId="7D4695ED"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Example:</w:t>
      </w:r>
    </w:p>
    <w:p w14:paraId="17F2AEBE"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b/>
          <w:bCs/>
          <w:kern w:val="0"/>
          <w:lang w:eastAsia="en-GB"/>
          <w14:ligatures w14:val="none"/>
        </w:rPr>
        <w:t>DPA Privacy Review Workflow</w:t>
      </w:r>
    </w:p>
    <w:p w14:paraId="54267C6C"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lastRenderedPageBreak/>
        <w:t>Stages:</w:t>
      </w:r>
    </w:p>
    <w:p w14:paraId="63802D6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Intake</w:t>
      </w:r>
    </w:p>
    <w:p w14:paraId="475B818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AI Draft</w:t>
      </w:r>
    </w:p>
    <w:p w14:paraId="1C858E43"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Privacy Questions</w:t>
      </w:r>
    </w:p>
    <w:p w14:paraId="4AAF4ED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Risk Checks</w:t>
      </w:r>
    </w:p>
    <w:p w14:paraId="4271932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Legal Review</w:t>
      </w:r>
    </w:p>
    <w:p w14:paraId="1A265C3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DPO Review</w:t>
      </w:r>
    </w:p>
    <w:p w14:paraId="4CAB794D"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Signature</w:t>
      </w:r>
    </w:p>
    <w:p w14:paraId="69594CF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Repository</w:t>
      </w:r>
    </w:p>
    <w:p w14:paraId="21EAC9A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Obligation Tracking</w:t>
      </w:r>
    </w:p>
    <w:p w14:paraId="47477D76"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The workflow template controls:</w:t>
      </w:r>
    </w:p>
    <w:p w14:paraId="1CA4F7A1" w14:textId="77777777" w:rsidR="005927DF" w:rsidRPr="005927DF" w:rsidRDefault="005927DF" w:rsidP="005927D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Required fields </w:t>
      </w:r>
    </w:p>
    <w:p w14:paraId="7FBC9435" w14:textId="77777777" w:rsidR="005927DF" w:rsidRPr="005927DF" w:rsidRDefault="005927DF" w:rsidP="005927D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Template selection </w:t>
      </w:r>
    </w:p>
    <w:p w14:paraId="008EA25B" w14:textId="77777777" w:rsidR="005927DF" w:rsidRPr="005927DF" w:rsidRDefault="005927DF" w:rsidP="005927D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Clause logic </w:t>
      </w:r>
    </w:p>
    <w:p w14:paraId="7AF71C27" w14:textId="77777777" w:rsidR="005927DF" w:rsidRPr="005927DF" w:rsidRDefault="005927DF" w:rsidP="005927D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Risk checks </w:t>
      </w:r>
    </w:p>
    <w:p w14:paraId="74FFEC9E" w14:textId="77777777" w:rsidR="005927DF" w:rsidRPr="005927DF" w:rsidRDefault="005927DF" w:rsidP="005927D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Approval routing </w:t>
      </w:r>
    </w:p>
    <w:p w14:paraId="192556B9" w14:textId="77777777" w:rsidR="005927DF" w:rsidRPr="005927DF" w:rsidRDefault="005927DF" w:rsidP="005927D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Statuses </w:t>
      </w:r>
    </w:p>
    <w:p w14:paraId="487CAB48" w14:textId="77777777" w:rsidR="005927DF" w:rsidRPr="005927DF" w:rsidRDefault="005927DF" w:rsidP="005927D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Audit events </w:t>
      </w:r>
    </w:p>
    <w:p w14:paraId="71C3CC35"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5C90040A">
          <v:rect id="_x0000_i1028" style="width:0;height:1.5pt" o:hralign="center" o:hrstd="t" o:hr="t" fillcolor="#a0a0a0" stroked="f"/>
        </w:pict>
      </w:r>
    </w:p>
    <w:p w14:paraId="7F7E1266"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3.3 Workflow Instance</w:t>
      </w:r>
    </w:p>
    <w:p w14:paraId="2294CAB8"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One live running process.</w:t>
      </w:r>
    </w:p>
    <w:p w14:paraId="4131AB77"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Example:</w:t>
      </w:r>
    </w:p>
    <w:p w14:paraId="298BDE0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Northwind DPA - May 2026</w:t>
      </w:r>
    </w:p>
    <w:p w14:paraId="75D19EA9"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A workflow instance contains:</w:t>
      </w:r>
    </w:p>
    <w:p w14:paraId="05C0BDB9" w14:textId="77777777" w:rsidR="005927DF" w:rsidRPr="005927DF" w:rsidRDefault="005927DF" w:rsidP="005927D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Contract draft </w:t>
      </w:r>
    </w:p>
    <w:p w14:paraId="4E3B0D24" w14:textId="77777777" w:rsidR="005927DF" w:rsidRPr="005927DF" w:rsidRDefault="005927DF" w:rsidP="005927D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Metadata </w:t>
      </w:r>
    </w:p>
    <w:p w14:paraId="4A73FAFD" w14:textId="77777777" w:rsidR="005927DF" w:rsidRPr="005927DF" w:rsidRDefault="005927DF" w:rsidP="005927D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Current stage </w:t>
      </w:r>
    </w:p>
    <w:p w14:paraId="5E709EBD" w14:textId="77777777" w:rsidR="005927DF" w:rsidRPr="005927DF" w:rsidRDefault="005927DF" w:rsidP="005927D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Owner </w:t>
      </w:r>
    </w:p>
    <w:p w14:paraId="2186A8E8" w14:textId="77777777" w:rsidR="005927DF" w:rsidRPr="005927DF" w:rsidRDefault="005927DF" w:rsidP="005927D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Approvals </w:t>
      </w:r>
    </w:p>
    <w:p w14:paraId="460A8381" w14:textId="77777777" w:rsidR="005927DF" w:rsidRPr="005927DF" w:rsidRDefault="005927DF" w:rsidP="005927D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Tasks </w:t>
      </w:r>
    </w:p>
    <w:p w14:paraId="1C63C0AF" w14:textId="77777777" w:rsidR="005927DF" w:rsidRPr="005927DF" w:rsidRDefault="005927DF" w:rsidP="005927D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Risk signals </w:t>
      </w:r>
    </w:p>
    <w:p w14:paraId="39E3C4BA" w14:textId="77777777" w:rsidR="005927DF" w:rsidRPr="005927DF" w:rsidRDefault="005927DF" w:rsidP="005927D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Comments </w:t>
      </w:r>
    </w:p>
    <w:p w14:paraId="71FEF486" w14:textId="77777777" w:rsidR="005927DF" w:rsidRPr="005927DF" w:rsidRDefault="005927DF" w:rsidP="005927D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Audit trail </w:t>
      </w:r>
    </w:p>
    <w:p w14:paraId="5CF7BA87" w14:textId="77777777" w:rsidR="005927DF" w:rsidRPr="005927DF" w:rsidRDefault="005927DF" w:rsidP="005927D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Final signed document </w:t>
      </w:r>
    </w:p>
    <w:p w14:paraId="26BBC501"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1BF7E9A6">
          <v:rect id="_x0000_i1029" style="width:0;height:1.5pt" o:hralign="center" o:hrstd="t" o:hr="t" fillcolor="#a0a0a0" stroked="f"/>
        </w:pict>
      </w:r>
    </w:p>
    <w:p w14:paraId="0C8189CA"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3.4 Draft Document</w:t>
      </w:r>
    </w:p>
    <w:p w14:paraId="608FB65D"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The live contract draft.</w:t>
      </w:r>
    </w:p>
    <w:p w14:paraId="0453FF88"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lastRenderedPageBreak/>
        <w:t>Generated from:</w:t>
      </w:r>
    </w:p>
    <w:p w14:paraId="257EAD8B" w14:textId="77777777" w:rsidR="005927DF" w:rsidRPr="005927DF" w:rsidRDefault="005927DF" w:rsidP="005927D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Approved template </w:t>
      </w:r>
    </w:p>
    <w:p w14:paraId="07D47CA0" w14:textId="77777777" w:rsidR="005927DF" w:rsidRPr="005927DF" w:rsidRDefault="005927DF" w:rsidP="005927D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Clause library </w:t>
      </w:r>
    </w:p>
    <w:p w14:paraId="7DBDB267" w14:textId="77777777" w:rsidR="005927DF" w:rsidRPr="005927DF" w:rsidRDefault="005927DF" w:rsidP="005927D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Playbook rules </w:t>
      </w:r>
    </w:p>
    <w:p w14:paraId="71722708" w14:textId="77777777" w:rsidR="005927DF" w:rsidRPr="005927DF" w:rsidRDefault="005927DF" w:rsidP="005927D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User field values </w:t>
      </w:r>
    </w:p>
    <w:p w14:paraId="43504349" w14:textId="77777777" w:rsidR="005927DF" w:rsidRPr="005927DF" w:rsidRDefault="005927DF" w:rsidP="005927D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AI-assisted suggestions </w:t>
      </w:r>
    </w:p>
    <w:p w14:paraId="79321837" w14:textId="77777777" w:rsidR="005927DF" w:rsidRPr="005927DF" w:rsidRDefault="005927DF" w:rsidP="005927D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Fallback clauses </w:t>
      </w:r>
    </w:p>
    <w:p w14:paraId="11D7E7E0"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Important wording:</w:t>
      </w:r>
    </w:p>
    <w:p w14:paraId="22E73373"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Use:</w:t>
      </w:r>
    </w:p>
    <w:p w14:paraId="1AAD89A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AI-assisted drafting from approved templates and playbooks.</w:t>
      </w:r>
    </w:p>
    <w:p w14:paraId="0E86EBCB"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Avoid:</w:t>
      </w:r>
    </w:p>
    <w:p w14:paraId="6910849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AI generated this contract from scratch.</w:t>
      </w:r>
    </w:p>
    <w:p w14:paraId="39BB7763"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10CB3C01">
          <v:rect id="_x0000_i1030" style="width:0;height:1.5pt" o:hralign="center" o:hrstd="t" o:hr="t" fillcolor="#a0a0a0" stroked="f"/>
        </w:pict>
      </w:r>
    </w:p>
    <w:p w14:paraId="67DFE555"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3.5 Risk Signal</w:t>
      </w:r>
    </w:p>
    <w:p w14:paraId="136DDBF4"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A detected issue requiring attention.</w:t>
      </w:r>
    </w:p>
    <w:p w14:paraId="789BCC98"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Examples:</w:t>
      </w:r>
    </w:p>
    <w:p w14:paraId="0C04E2D3" w14:textId="77777777" w:rsidR="005927DF" w:rsidRPr="005927DF" w:rsidRDefault="005927DF" w:rsidP="005927D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Missing SCC clause </w:t>
      </w:r>
    </w:p>
    <w:p w14:paraId="327E7904" w14:textId="77777777" w:rsidR="005927DF" w:rsidRPr="005927DF" w:rsidRDefault="005927DF" w:rsidP="005927D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Liability cap outside standard position </w:t>
      </w:r>
    </w:p>
    <w:p w14:paraId="38F5696B" w14:textId="77777777" w:rsidR="005927DF" w:rsidRPr="005927DF" w:rsidRDefault="005927DF" w:rsidP="005927D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Subprocessors involved </w:t>
      </w:r>
    </w:p>
    <w:p w14:paraId="39D9F4FB" w14:textId="77777777" w:rsidR="005927DF" w:rsidRPr="005927DF" w:rsidRDefault="005927DF" w:rsidP="005927D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Data transfer outside EEA </w:t>
      </w:r>
    </w:p>
    <w:p w14:paraId="7998031E" w14:textId="77777777" w:rsidR="005927DF" w:rsidRPr="005927DF" w:rsidRDefault="005927DF" w:rsidP="005927D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Auto-renewal notice window approaching </w:t>
      </w:r>
    </w:p>
    <w:p w14:paraId="57BC901B" w14:textId="77777777" w:rsidR="005927DF" w:rsidRPr="005927DF" w:rsidRDefault="005927DF" w:rsidP="005927D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Approval bottleneck </w:t>
      </w:r>
    </w:p>
    <w:p w14:paraId="77F13F89" w14:textId="77777777" w:rsidR="005927DF" w:rsidRPr="005927DF" w:rsidRDefault="005927DF" w:rsidP="005927D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Clause conflicts with playbook </w:t>
      </w:r>
    </w:p>
    <w:p w14:paraId="7D1F61E7"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Each risk signal needs:</w:t>
      </w:r>
    </w:p>
    <w:p w14:paraId="37FBD3C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Severity</w:t>
      </w:r>
    </w:p>
    <w:p w14:paraId="52F852A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Reason</w:t>
      </w:r>
    </w:p>
    <w:p w14:paraId="1B88D1CD"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Source</w:t>
      </w:r>
    </w:p>
    <w:p w14:paraId="6AE5713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Recommended action</w:t>
      </w:r>
    </w:p>
    <w:p w14:paraId="7F358A0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Owner</w:t>
      </w:r>
    </w:p>
    <w:p w14:paraId="43FDCF3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Status</w:t>
      </w:r>
    </w:p>
    <w:p w14:paraId="7B04521D"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Audit log</w:t>
      </w:r>
    </w:p>
    <w:p w14:paraId="6FCF2582"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5FC9BCC4">
          <v:rect id="_x0000_i1031" style="width:0;height:1.5pt" o:hralign="center" o:hrstd="t" o:hr="t" fillcolor="#a0a0a0" stroked="f"/>
        </w:pict>
      </w:r>
    </w:p>
    <w:p w14:paraId="78DED98B"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3.6 Approval Route</w:t>
      </w:r>
    </w:p>
    <w:p w14:paraId="184CAA4D"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The required approval path.</w:t>
      </w:r>
    </w:p>
    <w:p w14:paraId="502E08BD"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Example:</w:t>
      </w:r>
    </w:p>
    <w:p w14:paraId="1112206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lastRenderedPageBreak/>
        <w:t>Contract Owner</w:t>
      </w:r>
    </w:p>
    <w:p w14:paraId="7F724F9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Legal</w:t>
      </w:r>
    </w:p>
    <w:p w14:paraId="5F64E9FD"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Finance</w:t>
      </w:r>
    </w:p>
    <w:p w14:paraId="3D71725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DPO</w:t>
      </w:r>
    </w:p>
    <w:p w14:paraId="443C4EDE"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Approvals should explain </w:t>
      </w:r>
      <w:r w:rsidRPr="005927DF">
        <w:rPr>
          <w:rFonts w:ascii="Times New Roman" w:eastAsia="Times New Roman" w:hAnsi="Times New Roman" w:cs="Times New Roman"/>
          <w:b/>
          <w:bCs/>
          <w:kern w:val="0"/>
          <w:lang w:eastAsia="en-GB"/>
          <w14:ligatures w14:val="none"/>
        </w:rPr>
        <w:t>why</w:t>
      </w:r>
      <w:r w:rsidRPr="005927DF">
        <w:rPr>
          <w:rFonts w:ascii="Times New Roman" w:eastAsia="Times New Roman" w:hAnsi="Times New Roman" w:cs="Times New Roman"/>
          <w:kern w:val="0"/>
          <w:lang w:eastAsia="en-GB"/>
          <w14:ligatures w14:val="none"/>
        </w:rPr>
        <w:t xml:space="preserve"> they are triggered.</w:t>
      </w:r>
    </w:p>
    <w:p w14:paraId="58AA7DA1"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Example:</w:t>
      </w:r>
    </w:p>
    <w:p w14:paraId="1FA2614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DPO approval required because personal data processing is selected.</w:t>
      </w:r>
    </w:p>
    <w:p w14:paraId="337BC2A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Finance approval required because contract value exceeds €50,000.</w:t>
      </w:r>
    </w:p>
    <w:p w14:paraId="2DE862C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Legal approval required because liability cap exceeds standard playbook position.</w:t>
      </w:r>
    </w:p>
    <w:p w14:paraId="472256C4"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595B9334">
          <v:rect id="_x0000_i1032" style="width:0;height:1.5pt" o:hralign="center" o:hrstd="t" o:hr="t" fillcolor="#a0a0a0" stroked="f"/>
        </w:pict>
      </w:r>
    </w:p>
    <w:p w14:paraId="0B677B51"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3.7 Clause Library</w:t>
      </w:r>
    </w:p>
    <w:p w14:paraId="1BF28B4D"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Approved reusable language.</w:t>
      </w:r>
    </w:p>
    <w:p w14:paraId="42D6B747"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Contains:</w:t>
      </w:r>
    </w:p>
    <w:p w14:paraId="4242025F" w14:textId="77777777" w:rsidR="005927DF" w:rsidRPr="005927DF" w:rsidRDefault="005927DF" w:rsidP="005927D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Preferred clauses </w:t>
      </w:r>
    </w:p>
    <w:p w14:paraId="7961DFB5" w14:textId="77777777" w:rsidR="005927DF" w:rsidRPr="005927DF" w:rsidRDefault="005927DF" w:rsidP="005927D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Fallback clauses </w:t>
      </w:r>
    </w:p>
    <w:p w14:paraId="3AD023DB" w14:textId="77777777" w:rsidR="005927DF" w:rsidRPr="005927DF" w:rsidRDefault="005927DF" w:rsidP="005927D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Non-standard clauses </w:t>
      </w:r>
    </w:p>
    <w:p w14:paraId="5DFC6132" w14:textId="77777777" w:rsidR="005927DF" w:rsidRPr="005927DF" w:rsidRDefault="005927DF" w:rsidP="005927D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Jurisdiction variants </w:t>
      </w:r>
    </w:p>
    <w:p w14:paraId="3629B6CC" w14:textId="77777777" w:rsidR="005927DF" w:rsidRPr="005927DF" w:rsidRDefault="005927DF" w:rsidP="005927D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Contract-type variants </w:t>
      </w:r>
    </w:p>
    <w:p w14:paraId="79567EB5" w14:textId="77777777" w:rsidR="005927DF" w:rsidRPr="005927DF" w:rsidRDefault="005927DF" w:rsidP="005927D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Risk labels </w:t>
      </w:r>
    </w:p>
    <w:p w14:paraId="0647D45A" w14:textId="77777777" w:rsidR="005927DF" w:rsidRPr="005927DF" w:rsidRDefault="005927DF" w:rsidP="005927D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Approval triggers </w:t>
      </w:r>
    </w:p>
    <w:p w14:paraId="0CAA3812"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AI can suggest language, but the UI should show whether it came from:</w:t>
      </w:r>
    </w:p>
    <w:p w14:paraId="7935C6E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Approved clause library</w:t>
      </w:r>
    </w:p>
    <w:p w14:paraId="1F1D81BD"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Fallback position</w:t>
      </w:r>
    </w:p>
    <w:p w14:paraId="4A06EB1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AI suggestion requiring legal review</w:t>
      </w:r>
    </w:p>
    <w:p w14:paraId="067539A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External counterparty text</w:t>
      </w:r>
    </w:p>
    <w:p w14:paraId="5A3292C3"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292B103A">
          <v:rect id="_x0000_i1033" style="width:0;height:1.5pt" o:hralign="center" o:hrstd="t" o:hr="t" fillcolor="#a0a0a0" stroked="f"/>
        </w:pict>
      </w:r>
    </w:p>
    <w:p w14:paraId="613538C6" w14:textId="77777777" w:rsidR="005927DF" w:rsidRPr="005927DF" w:rsidRDefault="005927DF" w:rsidP="005927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927DF">
        <w:rPr>
          <w:rFonts w:ascii="Times New Roman" w:eastAsia="Times New Roman" w:hAnsi="Times New Roman" w:cs="Times New Roman"/>
          <w:b/>
          <w:bCs/>
          <w:kern w:val="36"/>
          <w:sz w:val="48"/>
          <w:szCs w:val="48"/>
          <w:lang w:eastAsia="en-GB"/>
          <w14:ligatures w14:val="none"/>
        </w:rPr>
        <w:t>4. User Types</w:t>
      </w:r>
    </w:p>
    <w:p w14:paraId="51D00063"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The UI should not treat every user the same.</w:t>
      </w:r>
    </w:p>
    <w:p w14:paraId="33ABA47E"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4.1 Business Requester</w:t>
      </w:r>
    </w:p>
    <w:p w14:paraId="5AD23709"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Their job:</w:t>
      </w:r>
    </w:p>
    <w:p w14:paraId="4D963620"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“I need a contract quickly and correctly.”</w:t>
      </w:r>
    </w:p>
    <w:p w14:paraId="16A74C02"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Needs:</w:t>
      </w:r>
    </w:p>
    <w:p w14:paraId="2B1BAF29" w14:textId="77777777" w:rsidR="005927DF" w:rsidRPr="005927DF" w:rsidRDefault="005927DF" w:rsidP="005927D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Simple contract type selection </w:t>
      </w:r>
    </w:p>
    <w:p w14:paraId="601B87D7" w14:textId="77777777" w:rsidR="005927DF" w:rsidRPr="005927DF" w:rsidRDefault="005927DF" w:rsidP="005927D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lastRenderedPageBreak/>
        <w:t xml:space="preserve">Minimal required fields </w:t>
      </w:r>
    </w:p>
    <w:p w14:paraId="1B373C0B" w14:textId="77777777" w:rsidR="005927DF" w:rsidRPr="005927DF" w:rsidRDefault="005927DF" w:rsidP="005927D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Clear progress </w:t>
      </w:r>
    </w:p>
    <w:p w14:paraId="31072BEB" w14:textId="77777777" w:rsidR="005927DF" w:rsidRPr="005927DF" w:rsidRDefault="005927DF" w:rsidP="005927D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Status visibility </w:t>
      </w:r>
    </w:p>
    <w:p w14:paraId="7B2C9981" w14:textId="77777777" w:rsidR="005927DF" w:rsidRPr="005927DF" w:rsidRDefault="005927DF" w:rsidP="005927D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Easy responses to Legal </w:t>
      </w:r>
    </w:p>
    <w:p w14:paraId="7909E079" w14:textId="77777777" w:rsidR="005927DF" w:rsidRPr="005927DF" w:rsidRDefault="005927DF" w:rsidP="005927D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No legal complexity unless needed </w:t>
      </w:r>
    </w:p>
    <w:p w14:paraId="0AF5707B"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Primary screens:</w:t>
      </w:r>
    </w:p>
    <w:p w14:paraId="04E8CF2B" w14:textId="77777777" w:rsidR="005927DF" w:rsidRPr="005927DF" w:rsidRDefault="005927DF" w:rsidP="005927D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New Contract </w:t>
      </w:r>
    </w:p>
    <w:p w14:paraId="726045BD" w14:textId="77777777" w:rsidR="005927DF" w:rsidRPr="005927DF" w:rsidRDefault="005927DF" w:rsidP="005927D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My Queue </w:t>
      </w:r>
    </w:p>
    <w:p w14:paraId="72604870" w14:textId="77777777" w:rsidR="005927DF" w:rsidRPr="005927DF" w:rsidRDefault="005927DF" w:rsidP="005927D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Contract Workspace </w:t>
      </w:r>
    </w:p>
    <w:p w14:paraId="72C7D65D" w14:textId="77777777" w:rsidR="005927DF" w:rsidRPr="005927DF" w:rsidRDefault="005927DF" w:rsidP="005927D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Approvals / Tasks </w:t>
      </w:r>
    </w:p>
    <w:p w14:paraId="77779A5A"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741A4ED8">
          <v:rect id="_x0000_i1034" style="width:0;height:1.5pt" o:hralign="center" o:hrstd="t" o:hr="t" fillcolor="#a0a0a0" stroked="f"/>
        </w:pict>
      </w:r>
    </w:p>
    <w:p w14:paraId="4269768A"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4.2 Legal User</w:t>
      </w:r>
    </w:p>
    <w:p w14:paraId="62F5721C"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Their job:</w:t>
      </w:r>
    </w:p>
    <w:p w14:paraId="7D277E2D"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“I need to review risk, protect the company, and keep contracts moving.”</w:t>
      </w:r>
    </w:p>
    <w:p w14:paraId="6F2074AA"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Needs:</w:t>
      </w:r>
    </w:p>
    <w:p w14:paraId="4B288263" w14:textId="77777777" w:rsidR="005927DF" w:rsidRPr="005927DF" w:rsidRDefault="005927DF" w:rsidP="005927D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Priority queue </w:t>
      </w:r>
    </w:p>
    <w:p w14:paraId="6C1EE7B4" w14:textId="77777777" w:rsidR="005927DF" w:rsidRPr="005927DF" w:rsidRDefault="005927DF" w:rsidP="005927D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Risk signals </w:t>
      </w:r>
    </w:p>
    <w:p w14:paraId="78ABD920" w14:textId="77777777" w:rsidR="005927DF" w:rsidRPr="005927DF" w:rsidRDefault="005927DF" w:rsidP="005927D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Clause comparison </w:t>
      </w:r>
    </w:p>
    <w:p w14:paraId="73B5A0AD" w14:textId="77777777" w:rsidR="005927DF" w:rsidRPr="005927DF" w:rsidRDefault="005927DF" w:rsidP="005927D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Playbook position </w:t>
      </w:r>
    </w:p>
    <w:p w14:paraId="19E1F706" w14:textId="77777777" w:rsidR="005927DF" w:rsidRPr="005927DF" w:rsidRDefault="005927DF" w:rsidP="005927D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Fallback clauses </w:t>
      </w:r>
    </w:p>
    <w:p w14:paraId="0CCE637F" w14:textId="77777777" w:rsidR="005927DF" w:rsidRPr="005927DF" w:rsidRDefault="005927DF" w:rsidP="005927D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Approval decisions </w:t>
      </w:r>
    </w:p>
    <w:p w14:paraId="64CBA918" w14:textId="77777777" w:rsidR="005927DF" w:rsidRPr="005927DF" w:rsidRDefault="005927DF" w:rsidP="005927D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Review memo </w:t>
      </w:r>
    </w:p>
    <w:p w14:paraId="7422F321" w14:textId="77777777" w:rsidR="005927DF" w:rsidRPr="005927DF" w:rsidRDefault="005927DF" w:rsidP="005927DF">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Audit trail </w:t>
      </w:r>
    </w:p>
    <w:p w14:paraId="7BD62B07"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Primary screens:</w:t>
      </w:r>
    </w:p>
    <w:p w14:paraId="623D96EA" w14:textId="77777777" w:rsidR="005927DF" w:rsidRPr="005927DF" w:rsidRDefault="005927DF" w:rsidP="005927D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Command Center </w:t>
      </w:r>
    </w:p>
    <w:p w14:paraId="6FD37415" w14:textId="77777777" w:rsidR="005927DF" w:rsidRPr="005927DF" w:rsidRDefault="005927DF" w:rsidP="005927D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Contract Workspace </w:t>
      </w:r>
    </w:p>
    <w:p w14:paraId="1E194B1B" w14:textId="77777777" w:rsidR="005927DF" w:rsidRPr="005927DF" w:rsidRDefault="005927DF" w:rsidP="005927D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DPA / Risk Review </w:t>
      </w:r>
    </w:p>
    <w:p w14:paraId="4B631FDA" w14:textId="77777777" w:rsidR="005927DF" w:rsidRPr="005927DF" w:rsidRDefault="005927DF" w:rsidP="005927D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Approvals </w:t>
      </w:r>
    </w:p>
    <w:p w14:paraId="34C9CE41" w14:textId="77777777" w:rsidR="005927DF" w:rsidRPr="005927DF" w:rsidRDefault="005927DF" w:rsidP="005927DF">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Risk Register </w:t>
      </w:r>
    </w:p>
    <w:p w14:paraId="3CFA6835"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304FA324">
          <v:rect id="_x0000_i1035" style="width:0;height:1.5pt" o:hralign="center" o:hrstd="t" o:hr="t" fillcolor="#a0a0a0" stroked="f"/>
        </w:pict>
      </w:r>
    </w:p>
    <w:p w14:paraId="6D7C95DD"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4.3 Legal Ops / Admin</w:t>
      </w:r>
    </w:p>
    <w:p w14:paraId="5F8E2C9B"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Their job:</w:t>
      </w:r>
    </w:p>
    <w:p w14:paraId="6C5210BF"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“I need to configure the machine.”</w:t>
      </w:r>
    </w:p>
    <w:p w14:paraId="23595272"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Needs:</w:t>
      </w:r>
    </w:p>
    <w:p w14:paraId="34BC97D6" w14:textId="77777777" w:rsidR="005927DF" w:rsidRPr="005927DF" w:rsidRDefault="005927DF" w:rsidP="005927D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lastRenderedPageBreak/>
        <w:t xml:space="preserve">Workflow templates </w:t>
      </w:r>
    </w:p>
    <w:p w14:paraId="4219BDF7" w14:textId="77777777" w:rsidR="005927DF" w:rsidRPr="005927DF" w:rsidRDefault="005927DF" w:rsidP="005927D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Clause library </w:t>
      </w:r>
    </w:p>
    <w:p w14:paraId="709982AC" w14:textId="77777777" w:rsidR="005927DF" w:rsidRPr="005927DF" w:rsidRDefault="005927DF" w:rsidP="005927D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Playbooks </w:t>
      </w:r>
    </w:p>
    <w:p w14:paraId="4C36E76F" w14:textId="77777777" w:rsidR="005927DF" w:rsidRPr="005927DF" w:rsidRDefault="005927DF" w:rsidP="005927D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Approval rules </w:t>
      </w:r>
    </w:p>
    <w:p w14:paraId="71597D31" w14:textId="77777777" w:rsidR="005927DF" w:rsidRPr="005927DF" w:rsidRDefault="005927DF" w:rsidP="005927D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Permissions </w:t>
      </w:r>
    </w:p>
    <w:p w14:paraId="1124A1E9" w14:textId="77777777" w:rsidR="005927DF" w:rsidRPr="005927DF" w:rsidRDefault="005927DF" w:rsidP="005927D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Audit controls </w:t>
      </w:r>
    </w:p>
    <w:p w14:paraId="45642AB5" w14:textId="77777777" w:rsidR="005927DF" w:rsidRPr="005927DF" w:rsidRDefault="005927DF" w:rsidP="005927DF">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Template mapping </w:t>
      </w:r>
    </w:p>
    <w:p w14:paraId="2EC72B09"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Primary screens:</w:t>
      </w:r>
    </w:p>
    <w:p w14:paraId="29CAC479" w14:textId="77777777" w:rsidR="005927DF" w:rsidRPr="005927DF" w:rsidRDefault="005927DF" w:rsidP="005927D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Workflow Designer </w:t>
      </w:r>
    </w:p>
    <w:p w14:paraId="62E02561" w14:textId="77777777" w:rsidR="005927DF" w:rsidRPr="005927DF" w:rsidRDefault="005927DF" w:rsidP="005927D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Clause Library </w:t>
      </w:r>
    </w:p>
    <w:p w14:paraId="4C06E8C2" w14:textId="77777777" w:rsidR="005927DF" w:rsidRPr="005927DF" w:rsidRDefault="005927DF" w:rsidP="005927D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Playbooks </w:t>
      </w:r>
    </w:p>
    <w:p w14:paraId="401C313E" w14:textId="77777777" w:rsidR="005927DF" w:rsidRPr="005927DF" w:rsidRDefault="005927DF" w:rsidP="005927D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Audit Trail </w:t>
      </w:r>
    </w:p>
    <w:p w14:paraId="1499FE67" w14:textId="77777777" w:rsidR="005927DF" w:rsidRPr="005927DF" w:rsidRDefault="005927DF" w:rsidP="005927DF">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Admin settings </w:t>
      </w:r>
    </w:p>
    <w:p w14:paraId="72C177F4"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7A325A7D">
          <v:rect id="_x0000_i1036" style="width:0;height:1.5pt" o:hralign="center" o:hrstd="t" o:hr="t" fillcolor="#a0a0a0" stroked="f"/>
        </w:pict>
      </w:r>
    </w:p>
    <w:p w14:paraId="0323B0DF"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4.4 Executive / Business Owner</w:t>
      </w:r>
    </w:p>
    <w:p w14:paraId="0B451DC7"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Their job:</w:t>
      </w:r>
    </w:p>
    <w:p w14:paraId="759408B3"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“I need visibility into contract risk and bottlenecks.”</w:t>
      </w:r>
    </w:p>
    <w:p w14:paraId="4B1EAEB5"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Needs:</w:t>
      </w:r>
    </w:p>
    <w:p w14:paraId="732131B0" w14:textId="77777777" w:rsidR="005927DF" w:rsidRPr="005927DF" w:rsidRDefault="005927DF" w:rsidP="005927D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Exposure under review </w:t>
      </w:r>
    </w:p>
    <w:p w14:paraId="5B7C2845" w14:textId="77777777" w:rsidR="005927DF" w:rsidRPr="005927DF" w:rsidRDefault="005927DF" w:rsidP="005927D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Blocked signatures </w:t>
      </w:r>
    </w:p>
    <w:p w14:paraId="4521B828" w14:textId="77777777" w:rsidR="005927DF" w:rsidRPr="005927DF" w:rsidRDefault="005927DF" w:rsidP="005927D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Renewal deadlines </w:t>
      </w:r>
    </w:p>
    <w:p w14:paraId="39A2AF3F" w14:textId="77777777" w:rsidR="005927DF" w:rsidRPr="005927DF" w:rsidRDefault="005927DF" w:rsidP="005927D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Risk movement </w:t>
      </w:r>
    </w:p>
    <w:p w14:paraId="3129E020" w14:textId="77777777" w:rsidR="005927DF" w:rsidRPr="005927DF" w:rsidRDefault="005927DF" w:rsidP="005927D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Approval delays </w:t>
      </w:r>
    </w:p>
    <w:p w14:paraId="2E87F61B" w14:textId="77777777" w:rsidR="005927DF" w:rsidRPr="005927DF" w:rsidRDefault="005927DF" w:rsidP="005927DF">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Business impact </w:t>
      </w:r>
    </w:p>
    <w:p w14:paraId="30F9326A"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Primary screens:</w:t>
      </w:r>
    </w:p>
    <w:p w14:paraId="630FE6B8" w14:textId="77777777" w:rsidR="005927DF" w:rsidRPr="005927DF" w:rsidRDefault="005927DF" w:rsidP="005927D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Command Center </w:t>
      </w:r>
    </w:p>
    <w:p w14:paraId="7413155B" w14:textId="77777777" w:rsidR="005927DF" w:rsidRPr="005927DF" w:rsidRDefault="005927DF" w:rsidP="005927D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Reports </w:t>
      </w:r>
    </w:p>
    <w:p w14:paraId="1B272F35" w14:textId="77777777" w:rsidR="005927DF" w:rsidRPr="005927DF" w:rsidRDefault="005927DF" w:rsidP="005927D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Portfolio view </w:t>
      </w:r>
    </w:p>
    <w:p w14:paraId="494AD45A" w14:textId="77777777" w:rsidR="005927DF" w:rsidRPr="005927DF" w:rsidRDefault="005927DF" w:rsidP="005927D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Renewals </w:t>
      </w:r>
    </w:p>
    <w:p w14:paraId="56C16134" w14:textId="77777777" w:rsidR="005927DF" w:rsidRPr="005927DF" w:rsidRDefault="005927DF" w:rsidP="005927DF">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Obligations </w:t>
      </w:r>
    </w:p>
    <w:p w14:paraId="53BADFEE"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78C67960">
          <v:rect id="_x0000_i1037" style="width:0;height:1.5pt" o:hralign="center" o:hrstd="t" o:hr="t" fillcolor="#a0a0a0" stroked="f"/>
        </w:pict>
      </w:r>
    </w:p>
    <w:p w14:paraId="432D97B6" w14:textId="77777777" w:rsidR="005927DF" w:rsidRPr="005927DF" w:rsidRDefault="005927DF" w:rsidP="005927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927DF">
        <w:rPr>
          <w:rFonts w:ascii="Times New Roman" w:eastAsia="Times New Roman" w:hAnsi="Times New Roman" w:cs="Times New Roman"/>
          <w:b/>
          <w:bCs/>
          <w:kern w:val="36"/>
          <w:sz w:val="48"/>
          <w:szCs w:val="48"/>
          <w:lang w:eastAsia="en-GB"/>
          <w14:ligatures w14:val="none"/>
        </w:rPr>
        <w:t>5. Navigation Model</w:t>
      </w:r>
    </w:p>
    <w:p w14:paraId="4721EA52"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Recommended sidebar structure:</w:t>
      </w:r>
    </w:p>
    <w:p w14:paraId="7B27376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COMMAND</w:t>
      </w:r>
    </w:p>
    <w:p w14:paraId="2A84A483"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Command Center</w:t>
      </w:r>
    </w:p>
    <w:p w14:paraId="3DA7FD7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lastRenderedPageBreak/>
        <w:t>- My Queue</w:t>
      </w:r>
    </w:p>
    <w:p w14:paraId="70B2DFA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Approvals</w:t>
      </w:r>
    </w:p>
    <w:p w14:paraId="193B9A7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A2482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CREATE</w:t>
      </w:r>
    </w:p>
    <w:p w14:paraId="52B720D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New Contract</w:t>
      </w:r>
    </w:p>
    <w:p w14:paraId="5672B62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Drafts</w:t>
      </w:r>
    </w:p>
    <w:p w14:paraId="09C4152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Workflow Templates</w:t>
      </w:r>
    </w:p>
    <w:p w14:paraId="426B1D4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4E1C0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CONTRACTS</w:t>
      </w:r>
    </w:p>
    <w:p w14:paraId="29963B7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Contract Workspace</w:t>
      </w:r>
    </w:p>
    <w:p w14:paraId="0373446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Repository</w:t>
      </w:r>
    </w:p>
    <w:p w14:paraId="781401E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Renewals</w:t>
      </w:r>
    </w:p>
    <w:p w14:paraId="3299D6A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Obligations</w:t>
      </w:r>
    </w:p>
    <w:p w14:paraId="52CBC4E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4E2A75"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RISK &amp; COMPLIANCE</w:t>
      </w:r>
    </w:p>
    <w:p w14:paraId="47BFC875"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Risk Register</w:t>
      </w:r>
    </w:p>
    <w:p w14:paraId="237A176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DPA Reviews</w:t>
      </w:r>
    </w:p>
    <w:p w14:paraId="1DDFCD2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Compliance</w:t>
      </w:r>
    </w:p>
    <w:p w14:paraId="2DCD9CF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Audit Trail</w:t>
      </w:r>
    </w:p>
    <w:p w14:paraId="440AB29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728AB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ADMIN</w:t>
      </w:r>
    </w:p>
    <w:p w14:paraId="6A41A23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Workflow Designer</w:t>
      </w:r>
    </w:p>
    <w:p w14:paraId="72F825B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Clause Library</w:t>
      </w:r>
    </w:p>
    <w:p w14:paraId="34CBB73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Playbooks</w:t>
      </w:r>
    </w:p>
    <w:p w14:paraId="0641B69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Permissions</w:t>
      </w:r>
    </w:p>
    <w:p w14:paraId="22069C5E"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Navigation principle</w:t>
      </w:r>
    </w:p>
    <w:p w14:paraId="72A98FFF"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Use user jobs, not database labels.</w:t>
      </w:r>
    </w:p>
    <w:p w14:paraId="6E061F46"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Bad:</w:t>
      </w:r>
    </w:p>
    <w:p w14:paraId="7BEAA10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Documents</w:t>
      </w:r>
    </w:p>
    <w:p w14:paraId="732FCF2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Metadata</w:t>
      </w:r>
    </w:p>
    <w:p w14:paraId="0C2BB82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Requests</w:t>
      </w:r>
    </w:p>
    <w:p w14:paraId="0444A30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Tables</w:t>
      </w:r>
    </w:p>
    <w:p w14:paraId="582F5534"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Better:</w:t>
      </w:r>
    </w:p>
    <w:p w14:paraId="2AE489ED"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New Contract</w:t>
      </w:r>
    </w:p>
    <w:p w14:paraId="1C8C215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Approvals</w:t>
      </w:r>
    </w:p>
    <w:p w14:paraId="46E8C593"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Risk Register</w:t>
      </w:r>
    </w:p>
    <w:p w14:paraId="6AF07B9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Renewals</w:t>
      </w:r>
    </w:p>
    <w:p w14:paraId="26C2D60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Workflow Designer</w:t>
      </w:r>
    </w:p>
    <w:p w14:paraId="1B99B9F7"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The UI should always answer:</w:t>
      </w:r>
    </w:p>
    <w:p w14:paraId="737FF006"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“What can I do here?”</w:t>
      </w:r>
    </w:p>
    <w:p w14:paraId="0E281855"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712B3D66">
          <v:rect id="_x0000_i1038" style="width:0;height:1.5pt" o:hralign="center" o:hrstd="t" o:hr="t" fillcolor="#a0a0a0" stroked="f"/>
        </w:pict>
      </w:r>
    </w:p>
    <w:p w14:paraId="333A3BFD" w14:textId="77777777" w:rsidR="005927DF" w:rsidRPr="005927DF" w:rsidRDefault="005927DF" w:rsidP="005927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927DF">
        <w:rPr>
          <w:rFonts w:ascii="Times New Roman" w:eastAsia="Times New Roman" w:hAnsi="Times New Roman" w:cs="Times New Roman"/>
          <w:b/>
          <w:bCs/>
          <w:kern w:val="36"/>
          <w:sz w:val="48"/>
          <w:szCs w:val="48"/>
          <w:lang w:eastAsia="en-GB"/>
          <w14:ligatures w14:val="none"/>
        </w:rPr>
        <w:t>6. Flagship Screens</w:t>
      </w:r>
    </w:p>
    <w:p w14:paraId="5C1C1AD8"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Do not redesign every page equally. Start with the five screens that define the whole product.</w:t>
      </w:r>
    </w:p>
    <w:p w14:paraId="3D3ECAAD"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lastRenderedPageBreak/>
        <w:pict w14:anchorId="22DF770E">
          <v:rect id="_x0000_i1039" style="width:0;height:1.5pt" o:hralign="center" o:hrstd="t" o:hr="t" fillcolor="#a0a0a0" stroked="f"/>
        </w:pict>
      </w:r>
    </w:p>
    <w:p w14:paraId="2CF23281"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6.1 Command Center</w:t>
      </w:r>
    </w:p>
    <w:p w14:paraId="628848AA"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Purpose</w:t>
      </w:r>
    </w:p>
    <w:p w14:paraId="21589EBE"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The operational cockpit.</w:t>
      </w:r>
    </w:p>
    <w:p w14:paraId="5FCE9199"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It should answer:</w:t>
      </w:r>
    </w:p>
    <w:p w14:paraId="12B48BB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What needs attention?</w:t>
      </w:r>
    </w:p>
    <w:p w14:paraId="33611CB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What is blocked?</w:t>
      </w:r>
    </w:p>
    <w:p w14:paraId="2F9655A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What risk is moving?</w:t>
      </w:r>
    </w:p>
    <w:p w14:paraId="356150C5"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What should I do next?</w:t>
      </w:r>
    </w:p>
    <w:p w14:paraId="716472A0"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Primary content</w:t>
      </w:r>
    </w:p>
    <w:p w14:paraId="358E54E5" w14:textId="77777777" w:rsidR="005927DF" w:rsidRPr="005927DF" w:rsidRDefault="005927DF" w:rsidP="005927D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Active workflow instances </w:t>
      </w:r>
    </w:p>
    <w:p w14:paraId="305B96E8" w14:textId="77777777" w:rsidR="005927DF" w:rsidRPr="005927DF" w:rsidRDefault="005927DF" w:rsidP="005927D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Legal queue </w:t>
      </w:r>
    </w:p>
    <w:p w14:paraId="44B90139" w14:textId="77777777" w:rsidR="005927DF" w:rsidRPr="005927DF" w:rsidRDefault="005927DF" w:rsidP="005927D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Blocking approvals </w:t>
      </w:r>
    </w:p>
    <w:p w14:paraId="0870B15E" w14:textId="77777777" w:rsidR="005927DF" w:rsidRPr="005927DF" w:rsidRDefault="005927DF" w:rsidP="005927D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Risk signals </w:t>
      </w:r>
    </w:p>
    <w:p w14:paraId="66510577" w14:textId="77777777" w:rsidR="005927DF" w:rsidRPr="005927DF" w:rsidRDefault="005927DF" w:rsidP="005927D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Upcoming deadlines </w:t>
      </w:r>
    </w:p>
    <w:p w14:paraId="4D4B8769" w14:textId="77777777" w:rsidR="005927DF" w:rsidRPr="005927DF" w:rsidRDefault="005927DF" w:rsidP="005927D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Renewal notice windows </w:t>
      </w:r>
    </w:p>
    <w:p w14:paraId="6596B789" w14:textId="77777777" w:rsidR="005927DF" w:rsidRPr="005927DF" w:rsidRDefault="005927DF" w:rsidP="005927D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Recommended actions </w:t>
      </w:r>
    </w:p>
    <w:p w14:paraId="620BEE4A" w14:textId="77777777" w:rsidR="005927DF" w:rsidRPr="005927DF" w:rsidRDefault="005927DF" w:rsidP="005927DF">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Exposure under review </w:t>
      </w:r>
    </w:p>
    <w:p w14:paraId="7EC17FD2"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Suggested layout</w:t>
      </w:r>
    </w:p>
    <w:p w14:paraId="60518D8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Top bar</w:t>
      </w:r>
    </w:p>
    <w:p w14:paraId="33B05A93"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Page header</w:t>
      </w:r>
    </w:p>
    <w:p w14:paraId="0F8F990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AI signal strip</w:t>
      </w:r>
    </w:p>
    <w:p w14:paraId="12EDD93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KPI cards</w:t>
      </w:r>
    </w:p>
    <w:p w14:paraId="49B3C82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Priority Queue</w:t>
      </w:r>
    </w:p>
    <w:p w14:paraId="1111AB6D"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Right intelligence rail</w:t>
      </w:r>
    </w:p>
    <w:p w14:paraId="6DEA3DBA"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Header copy</w:t>
      </w:r>
    </w:p>
    <w:p w14:paraId="4E4EED33"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Command Center</w:t>
      </w:r>
    </w:p>
    <w:p w14:paraId="44EE9545"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E1467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23 contracts need legal action across approvals, DPA reviews, renewals, and risk exceptions.</w:t>
      </w:r>
    </w:p>
    <w:p w14:paraId="505836BD"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KPI cards</w:t>
      </w:r>
    </w:p>
    <w:p w14:paraId="6338DAC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Legal Queue: 23</w:t>
      </w:r>
    </w:p>
    <w:p w14:paraId="172D261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Exposure Under Review: €4.7M</w:t>
      </w:r>
    </w:p>
    <w:p w14:paraId="3A1BCDA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Blocked Signatures: 4</w:t>
      </w:r>
    </w:p>
    <w:p w14:paraId="57AD2C1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Deadlines Next 30 Days: 18</w:t>
      </w:r>
    </w:p>
    <w:p w14:paraId="2981B046"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Priority Queue columns</w:t>
      </w:r>
    </w:p>
    <w:p w14:paraId="6F542433"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Workflow / Contract</w:t>
      </w:r>
    </w:p>
    <w:p w14:paraId="09FDB04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lastRenderedPageBreak/>
        <w:t>Type</w:t>
      </w:r>
    </w:p>
    <w:p w14:paraId="645FDE3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Stage</w:t>
      </w:r>
    </w:p>
    <w:p w14:paraId="4CDCE90D"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Owner</w:t>
      </w:r>
    </w:p>
    <w:p w14:paraId="51E5885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Risk</w:t>
      </w:r>
    </w:p>
    <w:p w14:paraId="6DAC4BA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Due date</w:t>
      </w:r>
    </w:p>
    <w:p w14:paraId="05DFC5B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Blocking issue</w:t>
      </w:r>
    </w:p>
    <w:p w14:paraId="74B0312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Next action</w:t>
      </w:r>
    </w:p>
    <w:p w14:paraId="2659954F"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Right rail</w:t>
      </w:r>
    </w:p>
    <w:p w14:paraId="55C1B4C4"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Cards:</w:t>
      </w:r>
    </w:p>
    <w:p w14:paraId="03409E7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Risk Intelligence</w:t>
      </w:r>
    </w:p>
    <w:p w14:paraId="610C1E3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Recommended Actions</w:t>
      </w:r>
    </w:p>
    <w:p w14:paraId="28EFD57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Command Rail</w:t>
      </w:r>
    </w:p>
    <w:p w14:paraId="13DBEFAC"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Design feeling</w:t>
      </w:r>
    </w:p>
    <w:p w14:paraId="778665FC"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This screen should feel like DocClad knows what needs attention before the user does.</w:t>
      </w:r>
    </w:p>
    <w:p w14:paraId="7A035FD7"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71E71772">
          <v:rect id="_x0000_i1040" style="width:0;height:1.5pt" o:hralign="center" o:hrstd="t" o:hr="t" fillcolor="#a0a0a0" stroked="f"/>
        </w:pict>
      </w:r>
    </w:p>
    <w:p w14:paraId="6E80BF80"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6.2 New Contract</w:t>
      </w:r>
    </w:p>
    <w:p w14:paraId="5C3F9034"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Purpose</w:t>
      </w:r>
    </w:p>
    <w:p w14:paraId="0D8BFABA"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The flagship creation experience.</w:t>
      </w:r>
    </w:p>
    <w:p w14:paraId="4E1E7142"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It should not be a form. It should be an </w:t>
      </w:r>
      <w:r w:rsidRPr="005927DF">
        <w:rPr>
          <w:rFonts w:ascii="Times New Roman" w:eastAsia="Times New Roman" w:hAnsi="Times New Roman" w:cs="Times New Roman"/>
          <w:b/>
          <w:bCs/>
          <w:kern w:val="0"/>
          <w:lang w:eastAsia="en-GB"/>
          <w14:ligatures w14:val="none"/>
        </w:rPr>
        <w:t>AI-powered governed drafting cockpit</w:t>
      </w:r>
      <w:r w:rsidRPr="005927DF">
        <w:rPr>
          <w:rFonts w:ascii="Times New Roman" w:eastAsia="Times New Roman" w:hAnsi="Times New Roman" w:cs="Times New Roman"/>
          <w:kern w:val="0"/>
          <w:lang w:eastAsia="en-GB"/>
          <w14:ligatures w14:val="none"/>
        </w:rPr>
        <w:t>.</w:t>
      </w:r>
    </w:p>
    <w:p w14:paraId="00EBD9F5"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Flow</w:t>
      </w:r>
    </w:p>
    <w:p w14:paraId="73152B7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Select contract type</w:t>
      </w:r>
    </w:p>
    <w:p w14:paraId="0E31A5E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Start governed workflow</w:t>
      </w:r>
    </w:p>
    <w:p w14:paraId="21B5CE1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Fill required fields</w:t>
      </w:r>
    </w:p>
    <w:p w14:paraId="56B0B713"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Live draft updates</w:t>
      </w:r>
    </w:p>
    <w:p w14:paraId="546C48DD"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AI suggests clauses</w:t>
      </w:r>
    </w:p>
    <w:p w14:paraId="593434E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Risk checks run</w:t>
      </w:r>
    </w:p>
    <w:p w14:paraId="42DD797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Approval route appears</w:t>
      </w:r>
    </w:p>
    <w:p w14:paraId="4589F9B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Generate governed draft</w:t>
      </w:r>
    </w:p>
    <w:p w14:paraId="593DA464"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Stage 1: Contract Type Selection</w:t>
      </w:r>
    </w:p>
    <w:p w14:paraId="2CD87209"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Header:</w:t>
      </w:r>
    </w:p>
    <w:p w14:paraId="069B97B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What are you creating?</w:t>
      </w:r>
    </w:p>
    <w:p w14:paraId="1A18162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16CBB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Select a contract type. DocClad will apply the right approved template, playbook, clause logic, and approval route.</w:t>
      </w:r>
    </w:p>
    <w:p w14:paraId="6A929E8C"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Badge:</w:t>
      </w:r>
    </w:p>
    <w:p w14:paraId="15D943F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AI-powered drafting · Approved templates · Full audit trail</w:t>
      </w:r>
    </w:p>
    <w:p w14:paraId="4B1226AA"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lastRenderedPageBreak/>
        <w:t>Cards:</w:t>
      </w:r>
    </w:p>
    <w:p w14:paraId="126214DD"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MSA</w:t>
      </w:r>
    </w:p>
    <w:p w14:paraId="57C7123D"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DPA</w:t>
      </w:r>
    </w:p>
    <w:p w14:paraId="0B13919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NDA</w:t>
      </w:r>
    </w:p>
    <w:p w14:paraId="08C5291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SOW</w:t>
      </w:r>
    </w:p>
    <w:p w14:paraId="0EC746E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Supplier Agreement</w:t>
      </w:r>
    </w:p>
    <w:p w14:paraId="0DF6FD8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Addendum</w:t>
      </w:r>
    </w:p>
    <w:p w14:paraId="576A05EE"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Each card should show:</w:t>
      </w:r>
    </w:p>
    <w:p w14:paraId="1972510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Template</w:t>
      </w:r>
    </w:p>
    <w:p w14:paraId="519B640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Workflow</w:t>
      </w:r>
    </w:p>
    <w:p w14:paraId="5158CB9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Estimated draft time</w:t>
      </w:r>
    </w:p>
    <w:p w14:paraId="5686328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Typical approvals</w:t>
      </w:r>
    </w:p>
    <w:p w14:paraId="754DF98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Start draft CTA</w:t>
      </w:r>
    </w:p>
    <w:p w14:paraId="4B6A939F"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Example:</w:t>
      </w:r>
    </w:p>
    <w:p w14:paraId="52AE240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DPA</w:t>
      </w:r>
    </w:p>
    <w:p w14:paraId="7DA94EF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Data Processing Agreement</w:t>
      </w:r>
    </w:p>
    <w:p w14:paraId="6347A143"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027C7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Generate processor terms with privacy, SCC, and subprocessor checks.</w:t>
      </w:r>
    </w:p>
    <w:p w14:paraId="506D444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E2603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Template: GDPR Processor</w:t>
      </w:r>
    </w:p>
    <w:p w14:paraId="29911B4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Workflow: DPA Privacy Review</w:t>
      </w:r>
    </w:p>
    <w:p w14:paraId="3ED1619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Draft time: 4 min</w:t>
      </w:r>
    </w:p>
    <w:p w14:paraId="0198D68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Approvals: Legal, DPO</w:t>
      </w:r>
    </w:p>
    <w:p w14:paraId="5F6B1DF5"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69383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Start governed draft</w:t>
      </w:r>
    </w:p>
    <w:p w14:paraId="7E9D7C39"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497B5591">
          <v:rect id="_x0000_i1041" style="width:0;height:1.5pt" o:hralign="center" o:hrstd="t" o:hr="t" fillcolor="#a0a0a0" stroked="f"/>
        </w:pict>
      </w:r>
    </w:p>
    <w:p w14:paraId="7AB3A165"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Stage 2: AI Draft Builder</w:t>
      </w:r>
    </w:p>
    <w:p w14:paraId="5843A849"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Split-screen layout:</w:t>
      </w:r>
    </w:p>
    <w:p w14:paraId="369BD77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Left: Required fields + smart questions</w:t>
      </w:r>
    </w:p>
    <w:p w14:paraId="13A55C4D"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Right: Live contract draft preview</w:t>
      </w:r>
    </w:p>
    <w:p w14:paraId="49D2C3A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Right/bottom: Governance panel</w:t>
      </w:r>
    </w:p>
    <w:p w14:paraId="35A98530"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Top title:</w:t>
      </w:r>
    </w:p>
    <w:p w14:paraId="436744E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New DPA Draft</w:t>
      </w:r>
    </w:p>
    <w:p w14:paraId="6BCB09D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445DB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Generated from approved template: GDPR Processor DPA · Netherlands · B2B</w:t>
      </w:r>
    </w:p>
    <w:p w14:paraId="44CCC1CC"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Badges:</w:t>
      </w:r>
    </w:p>
    <w:p w14:paraId="7E339A6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AI-assisted</w:t>
      </w:r>
    </w:p>
    <w:p w14:paraId="1CB765D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Approved template</w:t>
      </w:r>
    </w:p>
    <w:p w14:paraId="42C9DB4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Governance controls active</w:t>
      </w:r>
    </w:p>
    <w:p w14:paraId="54ED9F7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Audit trail enabled</w:t>
      </w:r>
    </w:p>
    <w:p w14:paraId="3B0B50F4"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Left panel sections:</w:t>
      </w:r>
    </w:p>
    <w:p w14:paraId="3C2D676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Basic Details</w:t>
      </w:r>
    </w:p>
    <w:p w14:paraId="34E3935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lastRenderedPageBreak/>
        <w:t>Commercial Terms</w:t>
      </w:r>
    </w:p>
    <w:p w14:paraId="19980C55"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Privacy Details</w:t>
      </w:r>
    </w:p>
    <w:p w14:paraId="791DD44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Legal Position</w:t>
      </w:r>
    </w:p>
    <w:p w14:paraId="0866430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AI Smart Questions</w:t>
      </w:r>
    </w:p>
    <w:p w14:paraId="562607BB"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Right panel:</w:t>
      </w:r>
    </w:p>
    <w:p w14:paraId="0C0386E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Live Contract Draft</w:t>
      </w:r>
    </w:p>
    <w:p w14:paraId="7E59EF1A"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Document preview should show highlighted placeholders.</w:t>
      </w:r>
    </w:p>
    <w:p w14:paraId="5B36AD55"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Example:</w:t>
      </w:r>
    </w:p>
    <w:p w14:paraId="5BA47D8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This Data Processing Agreement is entered into between DocClad B.V. and [Counterparty Name] as of [Effective Date].</w:t>
      </w:r>
    </w:p>
    <w:p w14:paraId="506F9FB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4F383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The Processor shall process personal data only for the purposes described in [Processing Purpose].</w:t>
      </w:r>
    </w:p>
    <w:p w14:paraId="2B2CCF8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2157C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Data transfers outside the EEA: [Data Transfer Position].</w:t>
      </w:r>
    </w:p>
    <w:p w14:paraId="27329923"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AI action bar:</w:t>
      </w:r>
    </w:p>
    <w:p w14:paraId="5B298DA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Complete missing fields</w:t>
      </w:r>
    </w:p>
    <w:p w14:paraId="642B695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Suggest fallback clause</w:t>
      </w:r>
    </w:p>
    <w:p w14:paraId="707571F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Explain clause</w:t>
      </w:r>
    </w:p>
    <w:p w14:paraId="64A118F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Generate summary</w:t>
      </w:r>
    </w:p>
    <w:p w14:paraId="1348BE7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Compare to playbook</w:t>
      </w:r>
    </w:p>
    <w:p w14:paraId="68BE9352"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1B8E7DC2">
          <v:rect id="_x0000_i1042" style="width:0;height:1.5pt" o:hralign="center" o:hrstd="t" o:hr="t" fillcolor="#a0a0a0" stroked="f"/>
        </w:pict>
      </w:r>
    </w:p>
    <w:p w14:paraId="72269950"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Stage 3: Review &amp; Route</w:t>
      </w:r>
    </w:p>
    <w:p w14:paraId="4DD47AD0"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Panel title:</w:t>
      </w:r>
    </w:p>
    <w:p w14:paraId="6B7854D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Draft Readiness</w:t>
      </w:r>
    </w:p>
    <w:p w14:paraId="025C207E"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Checklist:</w:t>
      </w:r>
    </w:p>
    <w:p w14:paraId="2357277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Required fields completed: 11/14</w:t>
      </w:r>
    </w:p>
    <w:p w14:paraId="6191C1B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Approved template applied</w:t>
      </w:r>
    </w:p>
    <w:p w14:paraId="2FC1973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2 fallback clauses suggested</w:t>
      </w:r>
    </w:p>
    <w:p w14:paraId="30D418D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1 DPO review required</w:t>
      </w:r>
    </w:p>
    <w:p w14:paraId="53C9B87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1 Legal approval required</w:t>
      </w:r>
    </w:p>
    <w:p w14:paraId="7CB758B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0 blocking errors</w:t>
      </w:r>
    </w:p>
    <w:p w14:paraId="20D3655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Audit trail active</w:t>
      </w:r>
    </w:p>
    <w:p w14:paraId="68E43E14"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Risk summary:</w:t>
      </w:r>
    </w:p>
    <w:p w14:paraId="172E864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Risk level: Medium</w:t>
      </w:r>
    </w:p>
    <w:p w14:paraId="6EE2BCD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737CE5"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Reasons:</w:t>
      </w:r>
    </w:p>
    <w:p w14:paraId="688B092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Personal data processing selected</w:t>
      </w:r>
    </w:p>
    <w:p w14:paraId="38EBCEB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Data may leave the EEA</w:t>
      </w:r>
    </w:p>
    <w:p w14:paraId="4966851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Subprocessors involved</w:t>
      </w:r>
    </w:p>
    <w:p w14:paraId="7D0BD2A9"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lastRenderedPageBreak/>
        <w:t>Approval route:</w:t>
      </w:r>
    </w:p>
    <w:p w14:paraId="499D966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Contract Owner</w:t>
      </w:r>
    </w:p>
    <w:p w14:paraId="3D9FD4B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Legal</w:t>
      </w:r>
    </w:p>
    <w:p w14:paraId="37B1695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DPO</w:t>
      </w:r>
    </w:p>
    <w:p w14:paraId="2C242E0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Signature</w:t>
      </w:r>
    </w:p>
    <w:p w14:paraId="03061464"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CTAs:</w:t>
      </w:r>
    </w:p>
    <w:p w14:paraId="1B48F80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Generate governed draft</w:t>
      </w:r>
    </w:p>
    <w:p w14:paraId="595EF04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Save draft</w:t>
      </w:r>
    </w:p>
    <w:p w14:paraId="2A34507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Send for approval</w:t>
      </w:r>
    </w:p>
    <w:p w14:paraId="3400F24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Export Word</w:t>
      </w:r>
    </w:p>
    <w:p w14:paraId="235B54F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Open in workspace</w:t>
      </w:r>
    </w:p>
    <w:p w14:paraId="01D7C3BB"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447B4C66">
          <v:rect id="_x0000_i1043" style="width:0;height:1.5pt" o:hralign="center" o:hrstd="t" o:hr="t" fillcolor="#a0a0a0" stroked="f"/>
        </w:pict>
      </w:r>
    </w:p>
    <w:p w14:paraId="4D7C864B"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6.3 Contract Workspace</w:t>
      </w:r>
    </w:p>
    <w:p w14:paraId="3D38CF47"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Purpose</w:t>
      </w:r>
    </w:p>
    <w:p w14:paraId="4774B414"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The single source of truth for one contract/workflow.</w:t>
      </w:r>
    </w:p>
    <w:p w14:paraId="632D4293"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It should answer:</w:t>
      </w:r>
    </w:p>
    <w:p w14:paraId="5A5FDD0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What is this contract?</w:t>
      </w:r>
    </w:p>
    <w:p w14:paraId="2AAFA81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Where is it in the workflow?</w:t>
      </w:r>
    </w:p>
    <w:p w14:paraId="2FD063E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What risks exist?</w:t>
      </w:r>
    </w:p>
    <w:p w14:paraId="689678AD"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Who needs to act?</w:t>
      </w:r>
    </w:p>
    <w:p w14:paraId="6FA06F2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What changed?</w:t>
      </w:r>
    </w:p>
    <w:p w14:paraId="78D5BB2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What obligations matter after signature?</w:t>
      </w:r>
    </w:p>
    <w:p w14:paraId="3A79D502"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Layout</w:t>
      </w:r>
    </w:p>
    <w:p w14:paraId="6EED81B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Header</w:t>
      </w:r>
    </w:p>
    <w:p w14:paraId="2896617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Contract title, type, counterparty, status, owner</w:t>
      </w:r>
    </w:p>
    <w:p w14:paraId="2C24C74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FCB99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Main left</w:t>
      </w:r>
    </w:p>
    <w:p w14:paraId="0F69B44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Document preview / editor</w:t>
      </w:r>
    </w:p>
    <w:p w14:paraId="65368F8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2D895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Right rail</w:t>
      </w:r>
    </w:p>
    <w:p w14:paraId="62FB5B4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Workflow status</w:t>
      </w:r>
    </w:p>
    <w:p w14:paraId="5FEA5A6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Approvals</w:t>
      </w:r>
    </w:p>
    <w:p w14:paraId="3C9A5165"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Risk signals</w:t>
      </w:r>
    </w:p>
    <w:p w14:paraId="073169D5"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Key metadata</w:t>
      </w:r>
    </w:p>
    <w:p w14:paraId="0DB5D79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Next action</w:t>
      </w:r>
    </w:p>
    <w:p w14:paraId="141B783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DFCC1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Tabs below or side</w:t>
      </w:r>
    </w:p>
    <w:p w14:paraId="30A48C35"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Overview</w:t>
      </w:r>
    </w:p>
    <w:p w14:paraId="33A3939D"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Document</w:t>
      </w:r>
    </w:p>
    <w:p w14:paraId="2562B70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Tasks</w:t>
      </w:r>
    </w:p>
    <w:p w14:paraId="5713EB25"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Approvals</w:t>
      </w:r>
    </w:p>
    <w:p w14:paraId="3230CA5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Risks</w:t>
      </w:r>
    </w:p>
    <w:p w14:paraId="14CFA55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Obligations</w:t>
      </w:r>
    </w:p>
    <w:p w14:paraId="7D07528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Comments</w:t>
      </w:r>
    </w:p>
    <w:p w14:paraId="1CF6B16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Audit Trail</w:t>
      </w:r>
    </w:p>
    <w:p w14:paraId="3F01AA71"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lastRenderedPageBreak/>
        <w:t>Key components</w:t>
      </w:r>
    </w:p>
    <w:p w14:paraId="3DF496F4" w14:textId="77777777" w:rsidR="005927DF" w:rsidRPr="005927DF" w:rsidRDefault="005927DF" w:rsidP="005927D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Workflow stepper </w:t>
      </w:r>
    </w:p>
    <w:p w14:paraId="6B4FE9AD" w14:textId="77777777" w:rsidR="005927DF" w:rsidRPr="005927DF" w:rsidRDefault="005927DF" w:rsidP="005927D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Document preview </w:t>
      </w:r>
    </w:p>
    <w:p w14:paraId="73C48649" w14:textId="77777777" w:rsidR="005927DF" w:rsidRPr="005927DF" w:rsidRDefault="005927DF" w:rsidP="005927D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Metadata panel </w:t>
      </w:r>
    </w:p>
    <w:p w14:paraId="556082B3" w14:textId="77777777" w:rsidR="005927DF" w:rsidRPr="005927DF" w:rsidRDefault="005927DF" w:rsidP="005927D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Approval timeline </w:t>
      </w:r>
    </w:p>
    <w:p w14:paraId="7282E152" w14:textId="77777777" w:rsidR="005927DF" w:rsidRPr="005927DF" w:rsidRDefault="005927DF" w:rsidP="005927D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Risk signal list </w:t>
      </w:r>
    </w:p>
    <w:p w14:paraId="220AEDE4" w14:textId="77777777" w:rsidR="005927DF" w:rsidRPr="005927DF" w:rsidRDefault="005927DF" w:rsidP="005927D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Clause suggestions </w:t>
      </w:r>
    </w:p>
    <w:p w14:paraId="18551B46" w14:textId="77777777" w:rsidR="005927DF" w:rsidRPr="005927DF" w:rsidRDefault="005927DF" w:rsidP="005927D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Comments </w:t>
      </w:r>
    </w:p>
    <w:p w14:paraId="1403FEEF" w14:textId="77777777" w:rsidR="005927DF" w:rsidRPr="005927DF" w:rsidRDefault="005927DF" w:rsidP="005927DF">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Audit log </w:t>
      </w:r>
    </w:p>
    <w:p w14:paraId="7857DAA2"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Design feeling</w:t>
      </w:r>
    </w:p>
    <w:p w14:paraId="5D6B6173"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Everything about one contract lives here. No hunting. No tab labyrinth.</w:t>
      </w:r>
    </w:p>
    <w:p w14:paraId="7B86687E"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492EC57D">
          <v:rect id="_x0000_i1044" style="width:0;height:1.5pt" o:hralign="center" o:hrstd="t" o:hr="t" fillcolor="#a0a0a0" stroked="f"/>
        </w:pict>
      </w:r>
    </w:p>
    <w:p w14:paraId="6E63A34E"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6.4 DPA / Risk Review</w:t>
      </w:r>
    </w:p>
    <w:p w14:paraId="7F7CD900"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Purpose</w:t>
      </w:r>
    </w:p>
    <w:p w14:paraId="739DC3F7"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The legal intelligence screen.</w:t>
      </w:r>
    </w:p>
    <w:p w14:paraId="0673DB63"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This is where DocClad proves it is more than drafting.</w:t>
      </w:r>
    </w:p>
    <w:p w14:paraId="25B413CC"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It should answer:</w:t>
      </w:r>
    </w:p>
    <w:p w14:paraId="086840B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What risks did we find?</w:t>
      </w:r>
    </w:p>
    <w:p w14:paraId="2288856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What does the playbook say?</w:t>
      </w:r>
    </w:p>
    <w:p w14:paraId="6A71913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What clause is problematic?</w:t>
      </w:r>
    </w:p>
    <w:p w14:paraId="21DD9113"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What fallback should we use?</w:t>
      </w:r>
    </w:p>
    <w:p w14:paraId="4C135D6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Who needs to approve?</w:t>
      </w:r>
    </w:p>
    <w:p w14:paraId="1DF3B1B5"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Can we generate a memo?</w:t>
      </w:r>
    </w:p>
    <w:p w14:paraId="28F52C72"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Layout</w:t>
      </w:r>
    </w:p>
    <w:p w14:paraId="60B6D40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Header</w:t>
      </w:r>
    </w:p>
    <w:p w14:paraId="60F0D66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DPA Review: Northwind DPA</w:t>
      </w:r>
    </w:p>
    <w:p w14:paraId="125D05C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B47D0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Left</w:t>
      </w:r>
    </w:p>
    <w:p w14:paraId="482CB96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Issue list / risk signals</w:t>
      </w:r>
    </w:p>
    <w:p w14:paraId="76D0772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7921B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Center</w:t>
      </w:r>
    </w:p>
    <w:p w14:paraId="600F22A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Clause comparison / document excerpt</w:t>
      </w:r>
    </w:p>
    <w:p w14:paraId="3FB12AD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C599E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Right</w:t>
      </w:r>
    </w:p>
    <w:p w14:paraId="59AF03C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Playbook position</w:t>
      </w:r>
    </w:p>
    <w:p w14:paraId="2A3175C3"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Suggested fallback clause</w:t>
      </w:r>
    </w:p>
    <w:p w14:paraId="467F8CB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Approval impact</w:t>
      </w:r>
    </w:p>
    <w:p w14:paraId="2645F7E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Reviewer notes</w:t>
      </w:r>
    </w:p>
    <w:p w14:paraId="65447EA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Memo generation</w:t>
      </w:r>
    </w:p>
    <w:p w14:paraId="0FBBEB25"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Risk item example</w:t>
      </w:r>
    </w:p>
    <w:p w14:paraId="3738A47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lastRenderedPageBreak/>
        <w:t>Missing SCC fallback clause</w:t>
      </w:r>
    </w:p>
    <w:p w14:paraId="130926C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Severity: Medium</w:t>
      </w:r>
    </w:p>
    <w:p w14:paraId="612205D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Source: DPA clause 8.2</w:t>
      </w:r>
    </w:p>
    <w:p w14:paraId="71482AD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Playbook position: SCCs required for non-EEA transfers</w:t>
      </w:r>
    </w:p>
    <w:p w14:paraId="789FF9A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Recommended action: Insert approved SCC fallback clause</w:t>
      </w:r>
    </w:p>
    <w:p w14:paraId="2C39786D"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Approval impact: DPO required</w:t>
      </w:r>
    </w:p>
    <w:p w14:paraId="33CDB1B5"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CTAs</w:t>
      </w:r>
    </w:p>
    <w:p w14:paraId="75274AD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Accept fallback</w:t>
      </w:r>
    </w:p>
    <w:p w14:paraId="7F6FDF8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Mark as accepted risk</w:t>
      </w:r>
    </w:p>
    <w:p w14:paraId="01DEC61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Request business input</w:t>
      </w:r>
    </w:p>
    <w:p w14:paraId="5A61181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Escalate to DPO</w:t>
      </w:r>
    </w:p>
    <w:p w14:paraId="59E5569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Generate review memo</w:t>
      </w:r>
    </w:p>
    <w:p w14:paraId="4E37A67D"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Design feeling</w:t>
      </w:r>
    </w:p>
    <w:p w14:paraId="47FAD5C3"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Structured legal review. Explainable, auditable, calm.</w:t>
      </w:r>
    </w:p>
    <w:p w14:paraId="7CE77732"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225B1D7C">
          <v:rect id="_x0000_i1045" style="width:0;height:1.5pt" o:hralign="center" o:hrstd="t" o:hr="t" fillcolor="#a0a0a0" stroked="f"/>
        </w:pict>
      </w:r>
    </w:p>
    <w:p w14:paraId="56D4C5CE"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6.5 Workflow Designer</w:t>
      </w:r>
    </w:p>
    <w:p w14:paraId="3BB5476D"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Purpose</w:t>
      </w:r>
    </w:p>
    <w:p w14:paraId="34820766"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The admin power tool.</w:t>
      </w:r>
    </w:p>
    <w:p w14:paraId="7B62B5FC"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This is where legal ops configures the machine.</w:t>
      </w:r>
    </w:p>
    <w:p w14:paraId="14EC6DE6"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Layout</w:t>
      </w:r>
    </w:p>
    <w:p w14:paraId="4D40D2D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Workflow list</w:t>
      </w:r>
    </w:p>
    <w:p w14:paraId="4AE65EF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Select workflow template</w:t>
      </w:r>
    </w:p>
    <w:p w14:paraId="02D64583"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3557E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Main canvas</w:t>
      </w:r>
    </w:p>
    <w:p w14:paraId="267A244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Workflow stages</w:t>
      </w:r>
    </w:p>
    <w:p w14:paraId="36CF26E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13C3E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Right config panel</w:t>
      </w:r>
    </w:p>
    <w:p w14:paraId="454F7545"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Stage rules</w:t>
      </w:r>
    </w:p>
    <w:p w14:paraId="1452B7A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Required fields</w:t>
      </w:r>
    </w:p>
    <w:p w14:paraId="445D38F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Approval triggers</w:t>
      </w:r>
    </w:p>
    <w:p w14:paraId="47605D9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Template mapping</w:t>
      </w:r>
    </w:p>
    <w:p w14:paraId="56F414B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Risk checks</w:t>
      </w:r>
    </w:p>
    <w:p w14:paraId="6CCCAC84"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Example workflow</w:t>
      </w:r>
    </w:p>
    <w:p w14:paraId="0303289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DPA Privacy Review Workflow</w:t>
      </w:r>
    </w:p>
    <w:p w14:paraId="2B38B3D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59406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Stages:</w:t>
      </w:r>
    </w:p>
    <w:p w14:paraId="300806A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Intake</w:t>
      </w:r>
    </w:p>
    <w:p w14:paraId="3EF43C1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AI Draft</w:t>
      </w:r>
    </w:p>
    <w:p w14:paraId="3AB11445"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Privacy Review</w:t>
      </w:r>
    </w:p>
    <w:p w14:paraId="3663687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Legal Review</w:t>
      </w:r>
    </w:p>
    <w:p w14:paraId="1EAB8F6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DPO Approval</w:t>
      </w:r>
    </w:p>
    <w:p w14:paraId="36A9F52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lastRenderedPageBreak/>
        <w:t>Signature</w:t>
      </w:r>
    </w:p>
    <w:p w14:paraId="312FC27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Repository</w:t>
      </w:r>
    </w:p>
    <w:p w14:paraId="104470DB"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Configurable rules</w:t>
      </w:r>
    </w:p>
    <w:p w14:paraId="2CAA2D5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If personal data involved = yes</w:t>
      </w:r>
    </w:p>
    <w:p w14:paraId="1799594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Add DPA clause</w:t>
      </w:r>
    </w:p>
    <w:p w14:paraId="71023B33"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Trigger DPO approval</w:t>
      </w:r>
    </w:p>
    <w:p w14:paraId="7DA607E3"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89931D"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If data leaves EEA = yes</w:t>
      </w:r>
    </w:p>
    <w:p w14:paraId="69DD9EE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Run SCC check</w:t>
      </w:r>
    </w:p>
    <w:p w14:paraId="76267FF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Add risk signal</w:t>
      </w:r>
    </w:p>
    <w:p w14:paraId="3E08752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83698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If contract value &gt; €50,000</w:t>
      </w:r>
    </w:p>
    <w:p w14:paraId="7D75473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Trigger Finance approval</w:t>
      </w:r>
    </w:p>
    <w:p w14:paraId="173B33DA"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Design feeling</w:t>
      </w:r>
    </w:p>
    <w:p w14:paraId="5540DE54"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Powerful but controlled. More legal operating system than drag-and-drop toy.</w:t>
      </w:r>
    </w:p>
    <w:p w14:paraId="349E15D5"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1C86E60E">
          <v:rect id="_x0000_i1046" style="width:0;height:1.5pt" o:hralign="center" o:hrstd="t" o:hr="t" fillcolor="#a0a0a0" stroked="f"/>
        </w:pict>
      </w:r>
    </w:p>
    <w:p w14:paraId="2FB853A3" w14:textId="77777777" w:rsidR="005927DF" w:rsidRPr="005927DF" w:rsidRDefault="005927DF" w:rsidP="005927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927DF">
        <w:rPr>
          <w:rFonts w:ascii="Times New Roman" w:eastAsia="Times New Roman" w:hAnsi="Times New Roman" w:cs="Times New Roman"/>
          <w:b/>
          <w:bCs/>
          <w:kern w:val="36"/>
          <w:sz w:val="48"/>
          <w:szCs w:val="48"/>
          <w:lang w:eastAsia="en-GB"/>
          <w14:ligatures w14:val="none"/>
        </w:rPr>
        <w:t>7. First Killer Demo Flow</w:t>
      </w:r>
    </w:p>
    <w:p w14:paraId="4D6D6417"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Build one excellent end-to-end flow before expanding.</w:t>
      </w:r>
    </w:p>
    <w:p w14:paraId="78A591F4"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Recommended flow:</w:t>
      </w:r>
    </w:p>
    <w:p w14:paraId="02DD486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DPA Workflow</w:t>
      </w:r>
    </w:p>
    <w:p w14:paraId="7E2FA6E7"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Why DPA first?</w:t>
      </w:r>
    </w:p>
    <w:p w14:paraId="0522E60F"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Because it demonstrates:</w:t>
      </w:r>
    </w:p>
    <w:p w14:paraId="26E07457" w14:textId="77777777" w:rsidR="005927DF" w:rsidRPr="005927DF" w:rsidRDefault="005927DF" w:rsidP="005927D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AI-assisted drafting </w:t>
      </w:r>
    </w:p>
    <w:p w14:paraId="0BDBEB80" w14:textId="77777777" w:rsidR="005927DF" w:rsidRPr="005927DF" w:rsidRDefault="005927DF" w:rsidP="005927D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Approved templates </w:t>
      </w:r>
    </w:p>
    <w:p w14:paraId="0EE64254" w14:textId="77777777" w:rsidR="005927DF" w:rsidRPr="005927DF" w:rsidRDefault="005927DF" w:rsidP="005927D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Privacy logic </w:t>
      </w:r>
    </w:p>
    <w:p w14:paraId="328B462A" w14:textId="77777777" w:rsidR="005927DF" w:rsidRPr="005927DF" w:rsidRDefault="005927DF" w:rsidP="005927D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SCC checks </w:t>
      </w:r>
    </w:p>
    <w:p w14:paraId="240F9532" w14:textId="77777777" w:rsidR="005927DF" w:rsidRPr="005927DF" w:rsidRDefault="005927DF" w:rsidP="005927D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Subprocessor checks </w:t>
      </w:r>
    </w:p>
    <w:p w14:paraId="04DB7423" w14:textId="77777777" w:rsidR="005927DF" w:rsidRPr="005927DF" w:rsidRDefault="005927DF" w:rsidP="005927D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Risk detection </w:t>
      </w:r>
    </w:p>
    <w:p w14:paraId="72031570" w14:textId="77777777" w:rsidR="005927DF" w:rsidRPr="005927DF" w:rsidRDefault="005927DF" w:rsidP="005927D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DPO approval </w:t>
      </w:r>
    </w:p>
    <w:p w14:paraId="7B5A68C3" w14:textId="77777777" w:rsidR="005927DF" w:rsidRPr="005927DF" w:rsidRDefault="005927DF" w:rsidP="005927D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Legal review </w:t>
      </w:r>
    </w:p>
    <w:p w14:paraId="56720370" w14:textId="77777777" w:rsidR="005927DF" w:rsidRPr="005927DF" w:rsidRDefault="005927DF" w:rsidP="005927D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Audit trail </w:t>
      </w:r>
    </w:p>
    <w:p w14:paraId="6EFAD09A" w14:textId="77777777" w:rsidR="005927DF" w:rsidRPr="005927DF" w:rsidRDefault="005927DF" w:rsidP="005927DF">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Command Center visibility </w:t>
      </w:r>
    </w:p>
    <w:p w14:paraId="272199E2"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NDA is too simple.</w:t>
      </w:r>
      <w:r w:rsidRPr="005927DF">
        <w:rPr>
          <w:rFonts w:ascii="Times New Roman" w:eastAsia="Times New Roman" w:hAnsi="Times New Roman" w:cs="Times New Roman"/>
          <w:kern w:val="0"/>
          <w:lang w:eastAsia="en-GB"/>
          <w14:ligatures w14:val="none"/>
        </w:rPr>
        <w:br/>
        <w:t>MSA is valuable but broad.</w:t>
      </w:r>
      <w:r w:rsidRPr="005927DF">
        <w:rPr>
          <w:rFonts w:ascii="Times New Roman" w:eastAsia="Times New Roman" w:hAnsi="Times New Roman" w:cs="Times New Roman"/>
          <w:kern w:val="0"/>
          <w:lang w:eastAsia="en-GB"/>
          <w14:ligatures w14:val="none"/>
        </w:rPr>
        <w:br/>
        <w:t>DPA is the perfect sharp demo flow.</w:t>
      </w:r>
    </w:p>
    <w:p w14:paraId="4F194932"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DPA demo flow</w:t>
      </w:r>
    </w:p>
    <w:p w14:paraId="1819D1B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lastRenderedPageBreak/>
        <w:t>1. User clicks New Contract</w:t>
      </w:r>
    </w:p>
    <w:p w14:paraId="318E349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2. User selects DPA</w:t>
      </w:r>
    </w:p>
    <w:p w14:paraId="37835A2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3. DocClad starts DPA Privacy Review Workflow</w:t>
      </w:r>
    </w:p>
    <w:p w14:paraId="4527060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4. User fills required fields</w:t>
      </w:r>
    </w:p>
    <w:p w14:paraId="051E1ACD"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5. User answers privacy smart questions</w:t>
      </w:r>
    </w:p>
    <w:p w14:paraId="6EF6D40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6. Live DPA draft updates</w:t>
      </w:r>
    </w:p>
    <w:p w14:paraId="0E32160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7. DocClad detects:</w:t>
      </w:r>
    </w:p>
    <w:p w14:paraId="32839E1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xml:space="preserve">   - Personal data involved</w:t>
      </w:r>
    </w:p>
    <w:p w14:paraId="7E550E9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xml:space="preserve">   - Subprocessors involved</w:t>
      </w:r>
    </w:p>
    <w:p w14:paraId="201D3A6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xml:space="preserve">   - Possible EEA transfer</w:t>
      </w:r>
    </w:p>
    <w:p w14:paraId="1C55636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8. Risk signals appear</w:t>
      </w:r>
    </w:p>
    <w:p w14:paraId="12D2F07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9. Approval route updates:</w:t>
      </w:r>
    </w:p>
    <w:p w14:paraId="415F9F6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xml:space="preserve">   - Legal</w:t>
      </w:r>
    </w:p>
    <w:p w14:paraId="0C72352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 xml:space="preserve">   - DPO</w:t>
      </w:r>
    </w:p>
    <w:p w14:paraId="146D64F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10. User generates governed draft</w:t>
      </w:r>
    </w:p>
    <w:p w14:paraId="43C65A9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11. Workflow instance appears in Command Center Priority Queue</w:t>
      </w:r>
    </w:p>
    <w:p w14:paraId="2B8E92C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12. User opens Contract Workspace</w:t>
      </w:r>
    </w:p>
    <w:p w14:paraId="17A08A3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13. Legal reviews risks</w:t>
      </w:r>
    </w:p>
    <w:p w14:paraId="04E26DB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14. DPO approval is routed</w:t>
      </w:r>
    </w:p>
    <w:p w14:paraId="7D97DF3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15. Contract moves toward signature</w:t>
      </w:r>
    </w:p>
    <w:p w14:paraId="465C3E97"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7E346FEA">
          <v:rect id="_x0000_i1047" style="width:0;height:1.5pt" o:hralign="center" o:hrstd="t" o:hr="t" fillcolor="#a0a0a0" stroked="f"/>
        </w:pict>
      </w:r>
    </w:p>
    <w:p w14:paraId="5BDA0471" w14:textId="77777777" w:rsidR="005927DF" w:rsidRPr="005927DF" w:rsidRDefault="005927DF" w:rsidP="005927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927DF">
        <w:rPr>
          <w:rFonts w:ascii="Times New Roman" w:eastAsia="Times New Roman" w:hAnsi="Times New Roman" w:cs="Times New Roman"/>
          <w:b/>
          <w:bCs/>
          <w:kern w:val="36"/>
          <w:sz w:val="48"/>
          <w:szCs w:val="48"/>
          <w:lang w:eastAsia="en-GB"/>
          <w14:ligatures w14:val="none"/>
        </w:rPr>
        <w:t>8. Component System</w:t>
      </w:r>
    </w:p>
    <w:p w14:paraId="55E937DE"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Build reusable components from the flagship screens.</w:t>
      </w:r>
    </w:p>
    <w:p w14:paraId="6F11312A"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App shell</w:t>
      </w:r>
    </w:p>
    <w:p w14:paraId="0197F938" w14:textId="77777777" w:rsidR="005927DF" w:rsidRPr="005927DF" w:rsidRDefault="005927DF" w:rsidP="005927D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Sidebar </w:t>
      </w:r>
    </w:p>
    <w:p w14:paraId="3E408E78" w14:textId="77777777" w:rsidR="005927DF" w:rsidRPr="005927DF" w:rsidRDefault="005927DF" w:rsidP="005927D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Top bar </w:t>
      </w:r>
    </w:p>
    <w:p w14:paraId="4DA6631E" w14:textId="77777777" w:rsidR="005927DF" w:rsidRPr="005927DF" w:rsidRDefault="005927DF" w:rsidP="005927D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Workspace switcher </w:t>
      </w:r>
    </w:p>
    <w:p w14:paraId="03354CD2" w14:textId="77777777" w:rsidR="005927DF" w:rsidRPr="005927DF" w:rsidRDefault="005927DF" w:rsidP="005927D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User menu </w:t>
      </w:r>
    </w:p>
    <w:p w14:paraId="2ED0BC61" w14:textId="77777777" w:rsidR="005927DF" w:rsidRPr="005927DF" w:rsidRDefault="005927DF" w:rsidP="005927D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Global search </w:t>
      </w:r>
    </w:p>
    <w:p w14:paraId="18D78F8A" w14:textId="77777777" w:rsidR="005927DF" w:rsidRPr="005927DF" w:rsidRDefault="005927DF" w:rsidP="005927DF">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Notification icons </w:t>
      </w:r>
    </w:p>
    <w:p w14:paraId="20AA5164"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Page structure</w:t>
      </w:r>
    </w:p>
    <w:p w14:paraId="41011BE8" w14:textId="77777777" w:rsidR="005927DF" w:rsidRPr="005927DF" w:rsidRDefault="005927DF" w:rsidP="005927D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Page header </w:t>
      </w:r>
    </w:p>
    <w:p w14:paraId="62985E0F" w14:textId="77777777" w:rsidR="005927DF" w:rsidRPr="005927DF" w:rsidRDefault="005927DF" w:rsidP="005927D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Breadcrumbs </w:t>
      </w:r>
    </w:p>
    <w:p w14:paraId="0A5D49EF" w14:textId="77777777" w:rsidR="005927DF" w:rsidRPr="005927DF" w:rsidRDefault="005927DF" w:rsidP="005927D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Status chips </w:t>
      </w:r>
    </w:p>
    <w:p w14:paraId="37E9F931" w14:textId="77777777" w:rsidR="005927DF" w:rsidRPr="005927DF" w:rsidRDefault="005927DF" w:rsidP="005927D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Action bar </w:t>
      </w:r>
    </w:p>
    <w:p w14:paraId="26099C74" w14:textId="77777777" w:rsidR="005927DF" w:rsidRPr="005927DF" w:rsidRDefault="005927DF" w:rsidP="005927DF">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Section cards </w:t>
      </w:r>
    </w:p>
    <w:p w14:paraId="59C3C4D6"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Workflow components</w:t>
      </w:r>
    </w:p>
    <w:p w14:paraId="46633682" w14:textId="77777777" w:rsidR="005927DF" w:rsidRPr="005927DF" w:rsidRDefault="005927DF" w:rsidP="005927D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Workflow stepper </w:t>
      </w:r>
    </w:p>
    <w:p w14:paraId="672F013A" w14:textId="77777777" w:rsidR="005927DF" w:rsidRPr="005927DF" w:rsidRDefault="005927DF" w:rsidP="005927D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Workflow stage badge </w:t>
      </w:r>
    </w:p>
    <w:p w14:paraId="114EEC69" w14:textId="77777777" w:rsidR="005927DF" w:rsidRPr="005927DF" w:rsidRDefault="005927DF" w:rsidP="005927D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Workflow instance row </w:t>
      </w:r>
    </w:p>
    <w:p w14:paraId="1BD01F8F" w14:textId="77777777" w:rsidR="005927DF" w:rsidRPr="005927DF" w:rsidRDefault="005927DF" w:rsidP="005927D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Workflow timeline </w:t>
      </w:r>
    </w:p>
    <w:p w14:paraId="1A577942" w14:textId="77777777" w:rsidR="005927DF" w:rsidRPr="005927DF" w:rsidRDefault="005927DF" w:rsidP="005927D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Stage config panel </w:t>
      </w:r>
    </w:p>
    <w:p w14:paraId="28D39752"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lastRenderedPageBreak/>
        <w:t>Contract creation components</w:t>
      </w:r>
    </w:p>
    <w:p w14:paraId="5860DD0F" w14:textId="77777777" w:rsidR="005927DF" w:rsidRPr="005927DF" w:rsidRDefault="005927DF" w:rsidP="005927D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Contract type card </w:t>
      </w:r>
    </w:p>
    <w:p w14:paraId="170D721A" w14:textId="77777777" w:rsidR="005927DF" w:rsidRPr="005927DF" w:rsidRDefault="005927DF" w:rsidP="005927D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Selected workflow summary </w:t>
      </w:r>
    </w:p>
    <w:p w14:paraId="79DF0744" w14:textId="77777777" w:rsidR="005927DF" w:rsidRPr="005927DF" w:rsidRDefault="005927DF" w:rsidP="005927D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Required field group </w:t>
      </w:r>
    </w:p>
    <w:p w14:paraId="7C26A1E7" w14:textId="77777777" w:rsidR="005927DF" w:rsidRPr="005927DF" w:rsidRDefault="005927DF" w:rsidP="005927D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Smart question block </w:t>
      </w:r>
    </w:p>
    <w:p w14:paraId="711E11D4" w14:textId="77777777" w:rsidR="005927DF" w:rsidRPr="005927DF" w:rsidRDefault="005927DF" w:rsidP="005927D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Field-to-document mapping indicator </w:t>
      </w:r>
    </w:p>
    <w:p w14:paraId="299ED60C" w14:textId="77777777" w:rsidR="005927DF" w:rsidRPr="005927DF" w:rsidRDefault="005927DF" w:rsidP="005927D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Draft readiness checklist </w:t>
      </w:r>
    </w:p>
    <w:p w14:paraId="4D8650B7"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Document components</w:t>
      </w:r>
    </w:p>
    <w:p w14:paraId="34D36BD3" w14:textId="77777777" w:rsidR="005927DF" w:rsidRPr="005927DF" w:rsidRDefault="005927DF" w:rsidP="005927D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Live contract preview </w:t>
      </w:r>
    </w:p>
    <w:p w14:paraId="2DDC5459" w14:textId="77777777" w:rsidR="005927DF" w:rsidRPr="005927DF" w:rsidRDefault="005927DF" w:rsidP="005927D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Highlighted placeholder </w:t>
      </w:r>
    </w:p>
    <w:p w14:paraId="789C93E0" w14:textId="77777777" w:rsidR="005927DF" w:rsidRPr="005927DF" w:rsidRDefault="005927DF" w:rsidP="005927D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Clause block </w:t>
      </w:r>
    </w:p>
    <w:p w14:paraId="29E1E566" w14:textId="77777777" w:rsidR="005927DF" w:rsidRPr="005927DF" w:rsidRDefault="005927DF" w:rsidP="005927D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Clause status badge </w:t>
      </w:r>
    </w:p>
    <w:p w14:paraId="5A2A389E" w14:textId="77777777" w:rsidR="005927DF" w:rsidRPr="005927DF" w:rsidRDefault="005927DF" w:rsidP="005927D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AI suggestion bar </w:t>
      </w:r>
    </w:p>
    <w:p w14:paraId="20CAF8F1" w14:textId="77777777" w:rsidR="005927DF" w:rsidRPr="005927DF" w:rsidRDefault="005927DF" w:rsidP="005927D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Compare-to-playbook panel </w:t>
      </w:r>
    </w:p>
    <w:p w14:paraId="25BCEC7A"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Risk components</w:t>
      </w:r>
    </w:p>
    <w:p w14:paraId="5BC8BD44" w14:textId="77777777" w:rsidR="005927DF" w:rsidRPr="005927DF" w:rsidRDefault="005927DF" w:rsidP="005927D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Risk badge </w:t>
      </w:r>
    </w:p>
    <w:p w14:paraId="3F11B557" w14:textId="77777777" w:rsidR="005927DF" w:rsidRPr="005927DF" w:rsidRDefault="005927DF" w:rsidP="005927D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Risk signal card </w:t>
      </w:r>
    </w:p>
    <w:p w14:paraId="2566AA11" w14:textId="77777777" w:rsidR="005927DF" w:rsidRPr="005927DF" w:rsidRDefault="005927DF" w:rsidP="005927D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Risk severity scale </w:t>
      </w:r>
    </w:p>
    <w:p w14:paraId="6E971162" w14:textId="77777777" w:rsidR="005927DF" w:rsidRPr="005927DF" w:rsidRDefault="005927DF" w:rsidP="005927D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Risk reason block </w:t>
      </w:r>
    </w:p>
    <w:p w14:paraId="3482DA2F" w14:textId="77777777" w:rsidR="005927DF" w:rsidRPr="005927DF" w:rsidRDefault="005927DF" w:rsidP="005927D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Recommended action panel </w:t>
      </w:r>
    </w:p>
    <w:p w14:paraId="1AF90109" w14:textId="77777777" w:rsidR="005927DF" w:rsidRPr="005927DF" w:rsidRDefault="005927DF" w:rsidP="005927DF">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Accepted risk state </w:t>
      </w:r>
    </w:p>
    <w:p w14:paraId="5DA98671"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Approval components</w:t>
      </w:r>
    </w:p>
    <w:p w14:paraId="4B978487" w14:textId="77777777" w:rsidR="005927DF" w:rsidRPr="005927DF" w:rsidRDefault="005927DF" w:rsidP="005927D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Approval route timeline </w:t>
      </w:r>
    </w:p>
    <w:p w14:paraId="0EC402F7" w14:textId="77777777" w:rsidR="005927DF" w:rsidRPr="005927DF" w:rsidRDefault="005927DF" w:rsidP="005927D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Approval trigger explanation </w:t>
      </w:r>
    </w:p>
    <w:p w14:paraId="10B281FE" w14:textId="77777777" w:rsidR="005927DF" w:rsidRPr="005927DF" w:rsidRDefault="005927DF" w:rsidP="005927D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Approver card </w:t>
      </w:r>
    </w:p>
    <w:p w14:paraId="2B31B2F5" w14:textId="77777777" w:rsidR="005927DF" w:rsidRPr="005927DF" w:rsidRDefault="005927DF" w:rsidP="005927D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Approval status badge </w:t>
      </w:r>
    </w:p>
    <w:p w14:paraId="2CAB37FF" w14:textId="77777777" w:rsidR="005927DF" w:rsidRPr="005927DF" w:rsidRDefault="005927DF" w:rsidP="005927DF">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Blocking approval alert </w:t>
      </w:r>
    </w:p>
    <w:p w14:paraId="3F90070E"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AI components</w:t>
      </w:r>
    </w:p>
    <w:p w14:paraId="136B80A0" w14:textId="77777777" w:rsidR="005927DF" w:rsidRPr="005927DF" w:rsidRDefault="005927DF" w:rsidP="005927D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AI insight strip </w:t>
      </w:r>
    </w:p>
    <w:p w14:paraId="1E323A1E" w14:textId="77777777" w:rsidR="005927DF" w:rsidRPr="005927DF" w:rsidRDefault="005927DF" w:rsidP="005927D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AI suggestion card </w:t>
      </w:r>
    </w:p>
    <w:p w14:paraId="07EC4906" w14:textId="77777777" w:rsidR="005927DF" w:rsidRPr="005927DF" w:rsidRDefault="005927DF" w:rsidP="005927D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AI governance panel </w:t>
      </w:r>
    </w:p>
    <w:p w14:paraId="0EBA2088" w14:textId="77777777" w:rsidR="005927DF" w:rsidRPr="005927DF" w:rsidRDefault="005927DF" w:rsidP="005927D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AI source badge </w:t>
      </w:r>
    </w:p>
    <w:p w14:paraId="157EC179" w14:textId="77777777" w:rsidR="005927DF" w:rsidRPr="005927DF" w:rsidRDefault="005927DF" w:rsidP="005927D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Confidence/rationale block </w:t>
      </w:r>
    </w:p>
    <w:p w14:paraId="3AD0FE0C" w14:textId="77777777" w:rsidR="005927DF" w:rsidRPr="005927DF" w:rsidRDefault="005927DF" w:rsidP="005927DF">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“Based on approved playbook” label </w:t>
      </w:r>
    </w:p>
    <w:p w14:paraId="7EAEE9F2"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Data components</w:t>
      </w:r>
    </w:p>
    <w:p w14:paraId="1751F615" w14:textId="77777777" w:rsidR="005927DF" w:rsidRPr="005927DF" w:rsidRDefault="005927DF" w:rsidP="005927D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Priority queue table </w:t>
      </w:r>
    </w:p>
    <w:p w14:paraId="3E5A3F33" w14:textId="77777777" w:rsidR="005927DF" w:rsidRPr="005927DF" w:rsidRDefault="005927DF" w:rsidP="005927D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lastRenderedPageBreak/>
        <w:t xml:space="preserve">Filter tabs </w:t>
      </w:r>
    </w:p>
    <w:p w14:paraId="27374A84" w14:textId="77777777" w:rsidR="005927DF" w:rsidRPr="005927DF" w:rsidRDefault="005927DF" w:rsidP="005927D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Filter chips </w:t>
      </w:r>
    </w:p>
    <w:p w14:paraId="0F326C45" w14:textId="77777777" w:rsidR="005927DF" w:rsidRPr="005927DF" w:rsidRDefault="005927DF" w:rsidP="005927D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View toggle </w:t>
      </w:r>
    </w:p>
    <w:p w14:paraId="1C703D07" w14:textId="77777777" w:rsidR="005927DF" w:rsidRPr="005927DF" w:rsidRDefault="005927DF" w:rsidP="005927D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Empty state </w:t>
      </w:r>
    </w:p>
    <w:p w14:paraId="18E20498" w14:textId="77777777" w:rsidR="005927DF" w:rsidRPr="005927DF" w:rsidRDefault="005927DF" w:rsidP="005927D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Metric card </w:t>
      </w:r>
    </w:p>
    <w:p w14:paraId="31D706E6" w14:textId="77777777" w:rsidR="005927DF" w:rsidRPr="005927DF" w:rsidRDefault="005927DF" w:rsidP="005927D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Trend card </w:t>
      </w:r>
    </w:p>
    <w:p w14:paraId="21306A91" w14:textId="77777777" w:rsidR="005927DF" w:rsidRPr="005927DF" w:rsidRDefault="005927DF" w:rsidP="005927D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Recommended action list </w:t>
      </w:r>
    </w:p>
    <w:p w14:paraId="5974FB51"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3CB65321">
          <v:rect id="_x0000_i1048" style="width:0;height:1.5pt" o:hralign="center" o:hrstd="t" o:hr="t" fillcolor="#a0a0a0" stroked="f"/>
        </w:pict>
      </w:r>
    </w:p>
    <w:p w14:paraId="77DA2691" w14:textId="77777777" w:rsidR="005927DF" w:rsidRPr="005927DF" w:rsidRDefault="005927DF" w:rsidP="005927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927DF">
        <w:rPr>
          <w:rFonts w:ascii="Times New Roman" w:eastAsia="Times New Roman" w:hAnsi="Times New Roman" w:cs="Times New Roman"/>
          <w:b/>
          <w:bCs/>
          <w:kern w:val="36"/>
          <w:sz w:val="48"/>
          <w:szCs w:val="48"/>
          <w:lang w:eastAsia="en-GB"/>
          <w14:ligatures w14:val="none"/>
        </w:rPr>
        <w:t>9. Visual System Rules</w:t>
      </w:r>
    </w:p>
    <w:p w14:paraId="07068835"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9.1 Color Roles</w:t>
      </w:r>
    </w:p>
    <w:p w14:paraId="20A41294"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Deep navy</w:t>
      </w:r>
    </w:p>
    <w:p w14:paraId="51696984"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Use for:</w:t>
      </w:r>
    </w:p>
    <w:p w14:paraId="5401DE2B" w14:textId="77777777" w:rsidR="005927DF" w:rsidRPr="005927DF" w:rsidRDefault="005927DF" w:rsidP="005927D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Sidebar </w:t>
      </w:r>
    </w:p>
    <w:p w14:paraId="66B50311" w14:textId="77777777" w:rsidR="005927DF" w:rsidRPr="005927DF" w:rsidRDefault="005927DF" w:rsidP="005927D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Main headings </w:t>
      </w:r>
    </w:p>
    <w:p w14:paraId="49438F26" w14:textId="77777777" w:rsidR="005927DF" w:rsidRPr="005927DF" w:rsidRDefault="005927DF" w:rsidP="005927D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Structural authority </w:t>
      </w:r>
    </w:p>
    <w:p w14:paraId="3FD774D4" w14:textId="77777777" w:rsidR="005927DF" w:rsidRPr="005927DF" w:rsidRDefault="005927DF" w:rsidP="005927D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Serious legal identity </w:t>
      </w:r>
    </w:p>
    <w:p w14:paraId="47A9C28E"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Teal</w:t>
      </w:r>
    </w:p>
    <w:p w14:paraId="56999DBF"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Use for:</w:t>
      </w:r>
    </w:p>
    <w:p w14:paraId="5E459242" w14:textId="77777777" w:rsidR="005927DF" w:rsidRPr="005927DF" w:rsidRDefault="005927DF" w:rsidP="005927D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AI intelligence </w:t>
      </w:r>
    </w:p>
    <w:p w14:paraId="2E08E111" w14:textId="77777777" w:rsidR="005927DF" w:rsidRPr="005927DF" w:rsidRDefault="005927DF" w:rsidP="005927D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Validated states </w:t>
      </w:r>
    </w:p>
    <w:p w14:paraId="25AF2304" w14:textId="77777777" w:rsidR="005927DF" w:rsidRPr="005927DF" w:rsidRDefault="005927DF" w:rsidP="005927D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Active workflow signals </w:t>
      </w:r>
    </w:p>
    <w:p w14:paraId="4ADF2220" w14:textId="77777777" w:rsidR="005927DF" w:rsidRPr="005927DF" w:rsidRDefault="005927DF" w:rsidP="005927DF">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Safe/good status </w:t>
      </w:r>
    </w:p>
    <w:p w14:paraId="6D2CFF03"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Copper / orange</w:t>
      </w:r>
    </w:p>
    <w:p w14:paraId="72400AAD"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Use for:</w:t>
      </w:r>
    </w:p>
    <w:p w14:paraId="1DE680F7" w14:textId="77777777" w:rsidR="005927DF" w:rsidRPr="005927DF" w:rsidRDefault="005927DF" w:rsidP="005927D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Primary CTA </w:t>
      </w:r>
    </w:p>
    <w:p w14:paraId="2EEE4FC9" w14:textId="77777777" w:rsidR="005927DF" w:rsidRPr="005927DF" w:rsidRDefault="005927DF" w:rsidP="005927D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Creation actions </w:t>
      </w:r>
    </w:p>
    <w:p w14:paraId="07779383" w14:textId="77777777" w:rsidR="005927DF" w:rsidRPr="005927DF" w:rsidRDefault="005927DF" w:rsidP="005927D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Escalation action </w:t>
      </w:r>
    </w:p>
    <w:p w14:paraId="1162B2A1" w14:textId="77777777" w:rsidR="005927DF" w:rsidRPr="005927DF" w:rsidRDefault="005927DF" w:rsidP="005927DF">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Important next step </w:t>
      </w:r>
    </w:p>
    <w:p w14:paraId="126B7A25"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Red / amber</w:t>
      </w:r>
    </w:p>
    <w:p w14:paraId="4039A500"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Use only for:</w:t>
      </w:r>
    </w:p>
    <w:p w14:paraId="7E7BB661" w14:textId="77777777" w:rsidR="005927DF" w:rsidRPr="005927DF" w:rsidRDefault="005927DF" w:rsidP="005927D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Risk </w:t>
      </w:r>
    </w:p>
    <w:p w14:paraId="6B10AF15" w14:textId="77777777" w:rsidR="005927DF" w:rsidRPr="005927DF" w:rsidRDefault="005927DF" w:rsidP="005927D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Overdue items </w:t>
      </w:r>
    </w:p>
    <w:p w14:paraId="7A199E9A" w14:textId="77777777" w:rsidR="005927DF" w:rsidRPr="005927DF" w:rsidRDefault="005927DF" w:rsidP="005927D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Missing required fields </w:t>
      </w:r>
    </w:p>
    <w:p w14:paraId="43E68264" w14:textId="77777777" w:rsidR="005927DF" w:rsidRPr="005927DF" w:rsidRDefault="005927DF" w:rsidP="005927DF">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lastRenderedPageBreak/>
        <w:t xml:space="preserve">Exceptions </w:t>
      </w:r>
    </w:p>
    <w:p w14:paraId="7D250752" w14:textId="77777777" w:rsidR="005927DF" w:rsidRPr="005927DF" w:rsidRDefault="005927DF" w:rsidP="005927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927DF">
        <w:rPr>
          <w:rFonts w:ascii="Times New Roman" w:eastAsia="Times New Roman" w:hAnsi="Times New Roman" w:cs="Times New Roman"/>
          <w:b/>
          <w:bCs/>
          <w:kern w:val="0"/>
          <w:sz w:val="27"/>
          <w:szCs w:val="27"/>
          <w:lang w:eastAsia="en-GB"/>
          <w14:ligatures w14:val="none"/>
        </w:rPr>
        <w:t>Off-white / light grey</w:t>
      </w:r>
    </w:p>
    <w:p w14:paraId="1096E28E"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Use for:</w:t>
      </w:r>
    </w:p>
    <w:p w14:paraId="077E2E8B" w14:textId="77777777" w:rsidR="005927DF" w:rsidRPr="005927DF" w:rsidRDefault="005927DF" w:rsidP="005927D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Main workspace background </w:t>
      </w:r>
    </w:p>
    <w:p w14:paraId="0ECC2C84" w14:textId="77777777" w:rsidR="005927DF" w:rsidRPr="005927DF" w:rsidRDefault="005927DF" w:rsidP="005927D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Separation </w:t>
      </w:r>
    </w:p>
    <w:p w14:paraId="49D48943" w14:textId="77777777" w:rsidR="005927DF" w:rsidRPr="005927DF" w:rsidRDefault="005927DF" w:rsidP="005927DF">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Calm enterprise breathing room </w:t>
      </w:r>
    </w:p>
    <w:p w14:paraId="79A2A9DA"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399FDADA">
          <v:rect id="_x0000_i1049" style="width:0;height:1.5pt" o:hralign="center" o:hrstd="t" o:hr="t" fillcolor="#a0a0a0" stroked="f"/>
        </w:pict>
      </w:r>
    </w:p>
    <w:p w14:paraId="705AFA37"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9.2 Button Rules</w:t>
      </w:r>
    </w:p>
    <w:p w14:paraId="6D3E1114"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Primary button:</w:t>
      </w:r>
    </w:p>
    <w:p w14:paraId="01222B4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Copper background</w:t>
      </w:r>
    </w:p>
    <w:p w14:paraId="16E2CB6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White text</w:t>
      </w:r>
    </w:p>
    <w:p w14:paraId="15A250B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Used for main forward action only</w:t>
      </w:r>
    </w:p>
    <w:p w14:paraId="0EFF4C18"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Examples:</w:t>
      </w:r>
    </w:p>
    <w:p w14:paraId="7316FB1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New Contract</w:t>
      </w:r>
    </w:p>
    <w:p w14:paraId="53AC672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Generate governed draft</w:t>
      </w:r>
    </w:p>
    <w:p w14:paraId="17FF377D"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Send for approval</w:t>
      </w:r>
    </w:p>
    <w:p w14:paraId="35007FD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Start workflow</w:t>
      </w:r>
    </w:p>
    <w:p w14:paraId="6F35353E"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Secondary button:</w:t>
      </w:r>
    </w:p>
    <w:p w14:paraId="6748791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White background</w:t>
      </w:r>
    </w:p>
    <w:p w14:paraId="6259707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Navy text</w:t>
      </w:r>
    </w:p>
    <w:p w14:paraId="1C3B952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Subtle border</w:t>
      </w:r>
    </w:p>
    <w:p w14:paraId="34D543BF"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Examples:</w:t>
      </w:r>
    </w:p>
    <w:p w14:paraId="7494BCA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Save draft</w:t>
      </w:r>
    </w:p>
    <w:p w14:paraId="0916D48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View details</w:t>
      </w:r>
    </w:p>
    <w:p w14:paraId="4BE2E70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Export Word</w:t>
      </w:r>
    </w:p>
    <w:p w14:paraId="5AC5B7AE"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AI action button:</w:t>
      </w:r>
    </w:p>
    <w:p w14:paraId="6E247AA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Teal or teal-outline</w:t>
      </w:r>
    </w:p>
    <w:p w14:paraId="08816C53"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Used for controlled AI assistance</w:t>
      </w:r>
    </w:p>
    <w:p w14:paraId="68256CF7"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Examples:</w:t>
      </w:r>
    </w:p>
    <w:p w14:paraId="7ED21E23"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Suggest fallback clause</w:t>
      </w:r>
    </w:p>
    <w:p w14:paraId="5DDB1FD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Generate memo</w:t>
      </w:r>
    </w:p>
    <w:p w14:paraId="3A60A5E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Compare to playbook</w:t>
      </w:r>
    </w:p>
    <w:p w14:paraId="28C9C7B1"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449BAA12">
          <v:rect id="_x0000_i1050" style="width:0;height:1.5pt" o:hralign="center" o:hrstd="t" o:hr="t" fillcolor="#a0a0a0" stroked="f"/>
        </w:pict>
      </w:r>
    </w:p>
    <w:p w14:paraId="5FFEA84A"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9.3 Badge Rules</w:t>
      </w:r>
    </w:p>
    <w:p w14:paraId="478B1AAA"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lastRenderedPageBreak/>
        <w:t>Risk badges:</w:t>
      </w:r>
    </w:p>
    <w:p w14:paraId="3E8AC84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High = red</w:t>
      </w:r>
    </w:p>
    <w:p w14:paraId="6D32CB9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Medium = amber</w:t>
      </w:r>
    </w:p>
    <w:p w14:paraId="50B98B1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Low = teal/green</w:t>
      </w:r>
    </w:p>
    <w:p w14:paraId="7918E6F6"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Workflow badges:</w:t>
      </w:r>
    </w:p>
    <w:p w14:paraId="4B6158C3"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Draft</w:t>
      </w:r>
    </w:p>
    <w:p w14:paraId="7097122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Legal Review</w:t>
      </w:r>
    </w:p>
    <w:p w14:paraId="6EA0F9F3"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DPO Review</w:t>
      </w:r>
    </w:p>
    <w:p w14:paraId="30A1C28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Approval</w:t>
      </w:r>
    </w:p>
    <w:p w14:paraId="48B1B55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Signature</w:t>
      </w:r>
    </w:p>
    <w:p w14:paraId="64870985"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Completed</w:t>
      </w:r>
    </w:p>
    <w:p w14:paraId="2B852CA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Blocked</w:t>
      </w:r>
    </w:p>
    <w:p w14:paraId="2F0DD2E3"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AI badges:</w:t>
      </w:r>
    </w:p>
    <w:p w14:paraId="4060235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AI-assisted</w:t>
      </w:r>
    </w:p>
    <w:p w14:paraId="4339528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Approved template</w:t>
      </w:r>
    </w:p>
    <w:p w14:paraId="09207B5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Playbook applied</w:t>
      </w:r>
    </w:p>
    <w:p w14:paraId="3E2847B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Audit trail enabled</w:t>
      </w:r>
    </w:p>
    <w:p w14:paraId="2A55120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Governance controls active</w:t>
      </w:r>
    </w:p>
    <w:p w14:paraId="1CA14D65"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22D85C51">
          <v:rect id="_x0000_i1051" style="width:0;height:1.5pt" o:hralign="center" o:hrstd="t" o:hr="t" fillcolor="#a0a0a0" stroked="f"/>
        </w:pict>
      </w:r>
    </w:p>
    <w:p w14:paraId="7322CDAA"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9.4 Empty State Rules</w:t>
      </w:r>
    </w:p>
    <w:p w14:paraId="1938F8E2"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Empty states should never feel dead.</w:t>
      </w:r>
    </w:p>
    <w:p w14:paraId="39B0AED3"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Bad:</w:t>
      </w:r>
    </w:p>
    <w:p w14:paraId="4A2F9B6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No items found.</w:t>
      </w:r>
    </w:p>
    <w:p w14:paraId="1F68EA6D"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Better:</w:t>
      </w:r>
    </w:p>
    <w:p w14:paraId="16F619B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No priority legal work is blocking the business.</w:t>
      </w:r>
    </w:p>
    <w:p w14:paraId="7A44305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DocClad is still monitoring approvals, renewals, DPA reviews, and risk exceptions.</w:t>
      </w:r>
    </w:p>
    <w:p w14:paraId="24FFEE79"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But for demos and design preview, avoid all-zero dashboards. Show active data.</w:t>
      </w:r>
    </w:p>
    <w:p w14:paraId="096C6284"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615A58DB">
          <v:rect id="_x0000_i1052" style="width:0;height:1.5pt" o:hralign="center" o:hrstd="t" o:hr="t" fillcolor="#a0a0a0" stroked="f"/>
        </w:pict>
      </w:r>
    </w:p>
    <w:p w14:paraId="1E0C0B2B" w14:textId="77777777" w:rsidR="005927DF" w:rsidRPr="005927DF" w:rsidRDefault="005927DF" w:rsidP="005927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927DF">
        <w:rPr>
          <w:rFonts w:ascii="Times New Roman" w:eastAsia="Times New Roman" w:hAnsi="Times New Roman" w:cs="Times New Roman"/>
          <w:b/>
          <w:bCs/>
          <w:kern w:val="36"/>
          <w:sz w:val="48"/>
          <w:szCs w:val="48"/>
          <w:lang w:eastAsia="en-GB"/>
          <w14:ligatures w14:val="none"/>
        </w:rPr>
        <w:t>10. AI Design Rules</w:t>
      </w:r>
    </w:p>
    <w:p w14:paraId="4F15205A"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The AI layer must feel powerful but governed.</w:t>
      </w:r>
    </w:p>
    <w:p w14:paraId="7886EB38"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Use these phrases</w:t>
      </w:r>
    </w:p>
    <w:p w14:paraId="6AFAAAF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AI-assisted drafting</w:t>
      </w:r>
    </w:p>
    <w:p w14:paraId="2D7DCE0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Based on approved playbook</w:t>
      </w:r>
    </w:p>
    <w:p w14:paraId="4E55A59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Generated from approved clause library</w:t>
      </w:r>
    </w:p>
    <w:p w14:paraId="46BEF49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lastRenderedPageBreak/>
        <w:t>Fallback clause available</w:t>
      </w:r>
    </w:p>
    <w:p w14:paraId="26BA110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Requires legal approval</w:t>
      </w:r>
    </w:p>
    <w:p w14:paraId="4B2D3BD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Outside standard position</w:t>
      </w:r>
    </w:p>
    <w:p w14:paraId="215EC88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Audit trail enabled</w:t>
      </w:r>
    </w:p>
    <w:p w14:paraId="4C3FE02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Governance controls active</w:t>
      </w:r>
    </w:p>
    <w:p w14:paraId="4987DEDC"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Avoid these phrases</w:t>
      </w:r>
    </w:p>
    <w:p w14:paraId="7C7D86D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AI wrote this contract</w:t>
      </w:r>
    </w:p>
    <w:p w14:paraId="76AA0B8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Let AI decide</w:t>
      </w:r>
    </w:p>
    <w:p w14:paraId="7488B013"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Fully automated legal advice</w:t>
      </w:r>
    </w:p>
    <w:p w14:paraId="3AD7C31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Instant legal answer</w:t>
      </w:r>
    </w:p>
    <w:p w14:paraId="0264ECE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No review needed</w:t>
      </w:r>
    </w:p>
    <w:p w14:paraId="74E12AB0"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Every AI suggestion should show</w:t>
      </w:r>
    </w:p>
    <w:p w14:paraId="7D2F9AC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Source</w:t>
      </w:r>
    </w:p>
    <w:p w14:paraId="2652746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Reason</w:t>
      </w:r>
    </w:p>
    <w:p w14:paraId="44495E3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Risk impact</w:t>
      </w:r>
    </w:p>
    <w:p w14:paraId="4DB0AEB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Approval impact</w:t>
      </w:r>
    </w:p>
    <w:p w14:paraId="0E2C501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Action</w:t>
      </w:r>
    </w:p>
    <w:p w14:paraId="550879F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Audit status</w:t>
      </w:r>
    </w:p>
    <w:p w14:paraId="413CA245"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Example:</w:t>
      </w:r>
    </w:p>
    <w:p w14:paraId="4E2A163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Suggested fallback clause</w:t>
      </w:r>
    </w:p>
    <w:p w14:paraId="3FA3446D"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84DA8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Source:</w:t>
      </w:r>
    </w:p>
    <w:p w14:paraId="04C000C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Approved DPA Clause Library</w:t>
      </w:r>
    </w:p>
    <w:p w14:paraId="54E996E5"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4EC48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Reason:</w:t>
      </w:r>
    </w:p>
    <w:p w14:paraId="08D65A1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Data transfer outside the EEA was selected.</w:t>
      </w:r>
    </w:p>
    <w:p w14:paraId="224BFA0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C3C32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Risk impact:</w:t>
      </w:r>
    </w:p>
    <w:p w14:paraId="0C2346A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Medium</w:t>
      </w:r>
    </w:p>
    <w:p w14:paraId="405A3C13"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BF82B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Approval impact:</w:t>
      </w:r>
    </w:p>
    <w:p w14:paraId="2E0669D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DPO review required</w:t>
      </w:r>
    </w:p>
    <w:p w14:paraId="4717424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55C00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Action:</w:t>
      </w:r>
    </w:p>
    <w:p w14:paraId="0EB5D06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Insert fallback clause</w:t>
      </w:r>
    </w:p>
    <w:p w14:paraId="7007ACF1"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620FA3B2">
          <v:rect id="_x0000_i1053" style="width:0;height:1.5pt" o:hralign="center" o:hrstd="t" o:hr="t" fillcolor="#a0a0a0" stroked="f"/>
        </w:pict>
      </w:r>
    </w:p>
    <w:p w14:paraId="718290FC" w14:textId="77777777" w:rsidR="005927DF" w:rsidRPr="005927DF" w:rsidRDefault="005927DF" w:rsidP="005927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927DF">
        <w:rPr>
          <w:rFonts w:ascii="Times New Roman" w:eastAsia="Times New Roman" w:hAnsi="Times New Roman" w:cs="Times New Roman"/>
          <w:b/>
          <w:bCs/>
          <w:kern w:val="36"/>
          <w:sz w:val="48"/>
          <w:szCs w:val="48"/>
          <w:lang w:eastAsia="en-GB"/>
          <w14:ligatures w14:val="none"/>
        </w:rPr>
        <w:t>11. Screen State Rules</w:t>
      </w:r>
    </w:p>
    <w:p w14:paraId="390101EB"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Every major screen needs these states:</w:t>
      </w:r>
    </w:p>
    <w:p w14:paraId="76B35D46"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Empty</w:t>
      </w:r>
    </w:p>
    <w:p w14:paraId="5A0E3C84"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No data yet, but clear next action.</w:t>
      </w:r>
    </w:p>
    <w:p w14:paraId="6F3477FB"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Healthy</w:t>
      </w:r>
    </w:p>
    <w:p w14:paraId="4AEBC4D4"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lastRenderedPageBreak/>
        <w:t>Everything is under control.</w:t>
      </w:r>
    </w:p>
    <w:p w14:paraId="51EAE164"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Active</w:t>
      </w:r>
    </w:p>
    <w:p w14:paraId="3AD59424"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Work is happening.</w:t>
      </w:r>
    </w:p>
    <w:p w14:paraId="2EA1089D"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Risk</w:t>
      </w:r>
    </w:p>
    <w:p w14:paraId="72D43936"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Something needs review.</w:t>
      </w:r>
    </w:p>
    <w:p w14:paraId="52A3C613"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Blocked</w:t>
      </w:r>
    </w:p>
    <w:p w14:paraId="6FF2B1AC"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A person, approval, clause, or deadline is stopping progress.</w:t>
      </w:r>
    </w:p>
    <w:p w14:paraId="4C970D78"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Completed</w:t>
      </w:r>
    </w:p>
    <w:p w14:paraId="59EC8358"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Workflow is done and final artifact is stored.</w:t>
      </w:r>
    </w:p>
    <w:p w14:paraId="61779D22"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 xml:space="preserve">For design previews and demos, use </w:t>
      </w:r>
      <w:r w:rsidRPr="005927DF">
        <w:rPr>
          <w:rFonts w:ascii="Times New Roman" w:eastAsia="Times New Roman" w:hAnsi="Times New Roman" w:cs="Times New Roman"/>
          <w:b/>
          <w:bCs/>
          <w:kern w:val="0"/>
          <w:lang w:eastAsia="en-GB"/>
          <w14:ligatures w14:val="none"/>
        </w:rPr>
        <w:t>active</w:t>
      </w:r>
      <w:r w:rsidRPr="005927DF">
        <w:rPr>
          <w:rFonts w:ascii="Times New Roman" w:eastAsia="Times New Roman" w:hAnsi="Times New Roman" w:cs="Times New Roman"/>
          <w:kern w:val="0"/>
          <w:lang w:eastAsia="en-GB"/>
          <w14:ligatures w14:val="none"/>
        </w:rPr>
        <w:t xml:space="preserve"> and </w:t>
      </w:r>
      <w:r w:rsidRPr="005927DF">
        <w:rPr>
          <w:rFonts w:ascii="Times New Roman" w:eastAsia="Times New Roman" w:hAnsi="Times New Roman" w:cs="Times New Roman"/>
          <w:b/>
          <w:bCs/>
          <w:kern w:val="0"/>
          <w:lang w:eastAsia="en-GB"/>
          <w14:ligatures w14:val="none"/>
        </w:rPr>
        <w:t>risk</w:t>
      </w:r>
      <w:r w:rsidRPr="005927DF">
        <w:rPr>
          <w:rFonts w:ascii="Times New Roman" w:eastAsia="Times New Roman" w:hAnsi="Times New Roman" w:cs="Times New Roman"/>
          <w:kern w:val="0"/>
          <w:lang w:eastAsia="en-GB"/>
          <w14:ligatures w14:val="none"/>
        </w:rPr>
        <w:t xml:space="preserve"> states. That is where the product feels alive.</w:t>
      </w:r>
    </w:p>
    <w:p w14:paraId="44D41D35"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0D07D136">
          <v:rect id="_x0000_i1054" style="width:0;height:1.5pt" o:hralign="center" o:hrstd="t" o:hr="t" fillcolor="#a0a0a0" stroked="f"/>
        </w:pict>
      </w:r>
    </w:p>
    <w:p w14:paraId="18715DC3" w14:textId="77777777" w:rsidR="005927DF" w:rsidRPr="005927DF" w:rsidRDefault="005927DF" w:rsidP="005927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927DF">
        <w:rPr>
          <w:rFonts w:ascii="Times New Roman" w:eastAsia="Times New Roman" w:hAnsi="Times New Roman" w:cs="Times New Roman"/>
          <w:b/>
          <w:bCs/>
          <w:kern w:val="36"/>
          <w:sz w:val="48"/>
          <w:szCs w:val="48"/>
          <w:lang w:eastAsia="en-GB"/>
          <w14:ligatures w14:val="none"/>
        </w:rPr>
        <w:t>12. Implementation Sequence</w:t>
      </w:r>
    </w:p>
    <w:p w14:paraId="5026BDB5"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Phase 1: Static UI Prototype</w:t>
      </w:r>
    </w:p>
    <w:p w14:paraId="7948A79C"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Goal:</w:t>
      </w:r>
    </w:p>
    <w:p w14:paraId="73530A39"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Make the flagship experience feel right before backend work.</w:t>
      </w:r>
    </w:p>
    <w:p w14:paraId="53BC24F7"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Build:</w:t>
      </w:r>
    </w:p>
    <w:p w14:paraId="73E3061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New Contract page</w:t>
      </w:r>
    </w:p>
    <w:p w14:paraId="676DDC4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DPA selected state</w:t>
      </w:r>
    </w:p>
    <w:p w14:paraId="7CA8588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Split-screen builder</w:t>
      </w:r>
    </w:p>
    <w:p w14:paraId="6159DB0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Static live DPA preview</w:t>
      </w:r>
    </w:p>
    <w:p w14:paraId="4F33C7F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Static governance panel</w:t>
      </w:r>
    </w:p>
    <w:p w14:paraId="108C6D8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Static risk checks</w:t>
      </w:r>
    </w:p>
    <w:p w14:paraId="7652E9D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Static approval route</w:t>
      </w:r>
    </w:p>
    <w:p w14:paraId="65E12150"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No real AI yet. No complex backend yet. Just the experience.</w:t>
      </w:r>
    </w:p>
    <w:p w14:paraId="08C7D5DA"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7FF1CD85">
          <v:rect id="_x0000_i1055" style="width:0;height:1.5pt" o:hralign="center" o:hrstd="t" o:hr="t" fillcolor="#a0a0a0" stroked="f"/>
        </w:pict>
      </w:r>
    </w:p>
    <w:p w14:paraId="7563D339"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Phase 2: Field-to-Document Mapping</w:t>
      </w:r>
    </w:p>
    <w:p w14:paraId="11AB3968"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lastRenderedPageBreak/>
        <w:t>Make form fields update placeholders in the draft.</w:t>
      </w:r>
    </w:p>
    <w:p w14:paraId="70C5FC75"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Examples:</w:t>
      </w:r>
    </w:p>
    <w:p w14:paraId="7672FEC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Counterparty name → [Counterparty Name]</w:t>
      </w:r>
    </w:p>
    <w:p w14:paraId="34A3FB5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Effective date → [Effective Date]</w:t>
      </w:r>
    </w:p>
    <w:p w14:paraId="11ED3E1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Processing purpose → [Processing Purpose]</w:t>
      </w:r>
    </w:p>
    <w:p w14:paraId="55741F98"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Data outside EEA → SCC risk block appears</w:t>
      </w:r>
    </w:p>
    <w:p w14:paraId="62ECF43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Subprocessors yes → Subprocessor clause appears</w:t>
      </w:r>
    </w:p>
    <w:p w14:paraId="3762C930" w14:textId="77777777" w:rsidR="005927DF" w:rsidRPr="005927DF" w:rsidRDefault="005927DF" w:rsidP="005927DF">
      <w:pPr>
        <w:spacing w:after="0"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pict w14:anchorId="7A665D66">
          <v:rect id="_x0000_i1056" style="width:0;height:1.5pt" o:hralign="center" o:hrstd="t" o:hr="t" fillcolor="#a0a0a0" stroked="f"/>
        </w:pict>
      </w:r>
    </w:p>
    <w:p w14:paraId="63CD0808"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Phase 3: Workflow Instance Creation</w:t>
      </w:r>
    </w:p>
    <w:p w14:paraId="4BBA13B1"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When user clicks:</w:t>
      </w:r>
    </w:p>
    <w:p w14:paraId="3C923FA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Generate governed draft</w:t>
      </w:r>
    </w:p>
    <w:p w14:paraId="51A08EAF"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Create:</w:t>
      </w:r>
    </w:p>
    <w:p w14:paraId="178E9F13"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WorkflowInstance</w:t>
      </w:r>
    </w:p>
    <w:p w14:paraId="55796B0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DraftDocument</w:t>
      </w:r>
    </w:p>
    <w:p w14:paraId="2E0BBE3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FieldValues</w:t>
      </w:r>
    </w:p>
    <w:p w14:paraId="138C1EB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RiskSignals</w:t>
      </w:r>
    </w:p>
    <w:p w14:paraId="01822B5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ApprovalRoute</w:t>
      </w:r>
    </w:p>
    <w:p w14:paraId="79C4930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AuditEvents</w:t>
      </w:r>
    </w:p>
    <w:p w14:paraId="054A1E4A"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Then show it in:</w:t>
      </w:r>
    </w:p>
    <w:p w14:paraId="07789D2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Command Center Priority Queue</w:t>
      </w:r>
    </w:p>
    <w:p w14:paraId="3932AC3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Contract Workspace</w:t>
      </w:r>
    </w:p>
    <w:p w14:paraId="68050D1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DPA Reviews</w:t>
      </w:r>
    </w:p>
    <w:p w14:paraId="24D4597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Approvals</w:t>
      </w:r>
    </w:p>
    <w:p w14:paraId="0179EF59" w14:textId="77777777" w:rsidR="005927DF" w:rsidRPr="005927DF" w:rsidRDefault="000C2765" w:rsidP="005927DF">
      <w:pPr>
        <w:spacing w:after="0" w:line="240" w:lineRule="auto"/>
        <w:rPr>
          <w:rFonts w:ascii="Times New Roman" w:eastAsia="Times New Roman" w:hAnsi="Times New Roman" w:cs="Times New Roman"/>
          <w:kern w:val="0"/>
          <w:lang w:eastAsia="en-GB"/>
          <w14:ligatures w14:val="none"/>
        </w:rPr>
      </w:pPr>
      <w:r w:rsidRPr="000C2765">
        <w:rPr>
          <w:rFonts w:ascii="Times New Roman" w:eastAsia="Times New Roman" w:hAnsi="Times New Roman" w:cs="Times New Roman"/>
          <w:noProof/>
          <w:kern w:val="0"/>
          <w:lang w:eastAsia="en-GB"/>
        </w:rPr>
        <w:pict w14:anchorId="081174E8">
          <v:rect id="_x0000_i1059" alt="" style="width:451.3pt;height:.05pt;mso-width-percent:0;mso-height-percent:0;mso-width-percent:0;mso-height-percent:0" o:hralign="center" o:hrstd="t" o:hr="t" fillcolor="#a0a0a0" stroked="f"/>
        </w:pict>
      </w:r>
    </w:p>
    <w:p w14:paraId="3DDFE221"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Phase 4: Command Center Redesign</w:t>
      </w:r>
    </w:p>
    <w:p w14:paraId="50F2D9B0"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Make dashboard workflow-driven.</w:t>
      </w:r>
    </w:p>
    <w:p w14:paraId="0F96281B"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Show:</w:t>
      </w:r>
    </w:p>
    <w:p w14:paraId="0E8D4E4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Active workflow instances</w:t>
      </w:r>
    </w:p>
    <w:p w14:paraId="5DFFE12A"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Blocking approvals</w:t>
      </w:r>
    </w:p>
    <w:p w14:paraId="3C6DE20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DPA risks</w:t>
      </w:r>
    </w:p>
    <w:p w14:paraId="5E84CAE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Renewal notice windows</w:t>
      </w:r>
    </w:p>
    <w:p w14:paraId="27681D9D"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Drafts needing completion</w:t>
      </w:r>
    </w:p>
    <w:p w14:paraId="6044DDE2"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Recommended actions</w:t>
      </w:r>
    </w:p>
    <w:p w14:paraId="4D011CBD"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Avoid all-zero cards.</w:t>
      </w:r>
    </w:p>
    <w:p w14:paraId="3EB85F3E" w14:textId="77777777" w:rsidR="005927DF" w:rsidRPr="005927DF" w:rsidRDefault="000C2765" w:rsidP="005927DF">
      <w:pPr>
        <w:spacing w:after="0" w:line="240" w:lineRule="auto"/>
        <w:rPr>
          <w:rFonts w:ascii="Times New Roman" w:eastAsia="Times New Roman" w:hAnsi="Times New Roman" w:cs="Times New Roman"/>
          <w:kern w:val="0"/>
          <w:lang w:eastAsia="en-GB"/>
          <w14:ligatures w14:val="none"/>
        </w:rPr>
      </w:pPr>
      <w:r w:rsidRPr="000C2765">
        <w:rPr>
          <w:rFonts w:ascii="Times New Roman" w:eastAsia="Times New Roman" w:hAnsi="Times New Roman" w:cs="Times New Roman"/>
          <w:noProof/>
          <w:kern w:val="0"/>
          <w:lang w:eastAsia="en-GB"/>
        </w:rPr>
        <w:pict w14:anchorId="29B54C66">
          <v:rect id="_x0000_i1058" alt="" style="width:451.3pt;height:.05pt;mso-width-percent:0;mso-height-percent:0;mso-width-percent:0;mso-height-percent:0" o:hralign="center" o:hrstd="t" o:hr="t" fillcolor="#a0a0a0" stroked="f"/>
        </w:pict>
      </w:r>
    </w:p>
    <w:p w14:paraId="422AAC88"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Phase 5: Contract Workspace</w:t>
      </w:r>
    </w:p>
    <w:p w14:paraId="7A29C388"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lastRenderedPageBreak/>
        <w:t>Create the single-contract command room.</w:t>
      </w:r>
    </w:p>
    <w:p w14:paraId="2F3F285A"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Include:</w:t>
      </w:r>
    </w:p>
    <w:p w14:paraId="24FBC66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Document preview</w:t>
      </w:r>
    </w:p>
    <w:p w14:paraId="69F76915"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Workflow timeline</w:t>
      </w:r>
    </w:p>
    <w:p w14:paraId="53873AA5"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Metadata</w:t>
      </w:r>
    </w:p>
    <w:p w14:paraId="05E1BAFD"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Risks</w:t>
      </w:r>
    </w:p>
    <w:p w14:paraId="3FCF36B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Approvals</w:t>
      </w:r>
    </w:p>
    <w:p w14:paraId="0B736DF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Comments</w:t>
      </w:r>
    </w:p>
    <w:p w14:paraId="664E61E3"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Obligations</w:t>
      </w:r>
    </w:p>
    <w:p w14:paraId="680E3467"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Audit trail</w:t>
      </w:r>
    </w:p>
    <w:p w14:paraId="03FD45B0" w14:textId="77777777" w:rsidR="005927DF" w:rsidRPr="005927DF" w:rsidRDefault="000C2765" w:rsidP="005927DF">
      <w:pPr>
        <w:spacing w:after="0" w:line="240" w:lineRule="auto"/>
        <w:rPr>
          <w:rFonts w:ascii="Times New Roman" w:eastAsia="Times New Roman" w:hAnsi="Times New Roman" w:cs="Times New Roman"/>
          <w:kern w:val="0"/>
          <w:lang w:eastAsia="en-GB"/>
          <w14:ligatures w14:val="none"/>
        </w:rPr>
      </w:pPr>
      <w:r>
        <w:rPr>
          <w:noProof/>
        </w:rPr>
      </w:r>
      <w:r>
        <w:pict w14:anchorId="2EB35264">
          <v:rect id="Horizontal Line 3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667247D" w14:textId="77777777" w:rsidR="005927DF" w:rsidRPr="005927DF" w:rsidRDefault="005927DF" w:rsidP="005927D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927DF">
        <w:rPr>
          <w:rFonts w:ascii="Times New Roman" w:eastAsia="Times New Roman" w:hAnsi="Times New Roman" w:cs="Times New Roman"/>
          <w:b/>
          <w:bCs/>
          <w:kern w:val="0"/>
          <w:sz w:val="36"/>
          <w:szCs w:val="36"/>
          <w:lang w:eastAsia="en-GB"/>
          <w14:ligatures w14:val="none"/>
        </w:rPr>
        <w:t>Phase 6: AI Layer</w:t>
      </w:r>
    </w:p>
    <w:p w14:paraId="5DEFA80C"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Add real AI after the governed workflow works.</w:t>
      </w:r>
    </w:p>
    <w:p w14:paraId="4E0ECFFE"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AI features:</w:t>
      </w:r>
    </w:p>
    <w:p w14:paraId="294E11E0"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Suggest fallback clause</w:t>
      </w:r>
    </w:p>
    <w:p w14:paraId="3310869B"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Generate review memo</w:t>
      </w:r>
    </w:p>
    <w:p w14:paraId="1C08C60C"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Explain clause</w:t>
      </w:r>
    </w:p>
    <w:p w14:paraId="17A276C1"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Compare to playbook</w:t>
      </w:r>
    </w:p>
    <w:p w14:paraId="4EB28D0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Detect missing terms</w:t>
      </w:r>
    </w:p>
    <w:p w14:paraId="32D900E3"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Summarize contract</w:t>
      </w:r>
    </w:p>
    <w:p w14:paraId="4A03D8E9"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Draft counterparty email</w:t>
      </w:r>
    </w:p>
    <w:p w14:paraId="10A53153" w14:textId="77777777" w:rsidR="005927DF" w:rsidRPr="005927DF" w:rsidRDefault="005927DF" w:rsidP="005927DF">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27DF">
        <w:rPr>
          <w:rFonts w:ascii="Times New Roman" w:eastAsia="Times New Roman" w:hAnsi="Times New Roman" w:cs="Times New Roman"/>
          <w:kern w:val="0"/>
          <w:lang w:eastAsia="en-GB"/>
          <w14:ligatures w14:val="none"/>
        </w:rPr>
        <w:t>AI should always be tied to:</w:t>
      </w:r>
    </w:p>
    <w:p w14:paraId="2C61E5FD"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Template</w:t>
      </w:r>
    </w:p>
    <w:p w14:paraId="42C0F486"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Playbook</w:t>
      </w:r>
    </w:p>
    <w:p w14:paraId="7F719BCE"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Clause library</w:t>
      </w:r>
    </w:p>
    <w:p w14:paraId="447339F4"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Risk rules</w:t>
      </w:r>
    </w:p>
    <w:p w14:paraId="138312BF" w14:textId="77777777" w:rsidR="005927DF" w:rsidRPr="005927DF" w:rsidRDefault="005927DF" w:rsidP="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927DF">
        <w:rPr>
          <w:rFonts w:ascii="Courier New" w:eastAsia="Times New Roman" w:hAnsi="Courier New" w:cs="Courier New"/>
          <w:kern w:val="0"/>
          <w:sz w:val="20"/>
          <w:szCs w:val="20"/>
          <w:lang w:eastAsia="en-GB"/>
          <w14:ligatures w14:val="none"/>
        </w:rPr>
        <w:t>Audit log</w:t>
      </w:r>
    </w:p>
    <w:p w14:paraId="6A296BA0" w14:textId="77777777" w:rsidR="00C43993" w:rsidRDefault="00C43993"/>
    <w:sectPr w:rsidR="00C43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0AE1"/>
    <w:multiLevelType w:val="multilevel"/>
    <w:tmpl w:val="2426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A3580"/>
    <w:multiLevelType w:val="multilevel"/>
    <w:tmpl w:val="3B86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A247D"/>
    <w:multiLevelType w:val="multilevel"/>
    <w:tmpl w:val="1F72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34BC9"/>
    <w:multiLevelType w:val="multilevel"/>
    <w:tmpl w:val="6A20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D3407"/>
    <w:multiLevelType w:val="multilevel"/>
    <w:tmpl w:val="526A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47B36"/>
    <w:multiLevelType w:val="multilevel"/>
    <w:tmpl w:val="15A0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B3251"/>
    <w:multiLevelType w:val="multilevel"/>
    <w:tmpl w:val="21A4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E3C1D"/>
    <w:multiLevelType w:val="multilevel"/>
    <w:tmpl w:val="B4F8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7522E"/>
    <w:multiLevelType w:val="multilevel"/>
    <w:tmpl w:val="E720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D02F8"/>
    <w:multiLevelType w:val="multilevel"/>
    <w:tmpl w:val="1468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42E3A"/>
    <w:multiLevelType w:val="multilevel"/>
    <w:tmpl w:val="4EAA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E86AD6"/>
    <w:multiLevelType w:val="multilevel"/>
    <w:tmpl w:val="CFDA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E6321"/>
    <w:multiLevelType w:val="multilevel"/>
    <w:tmpl w:val="5D22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40BB4"/>
    <w:multiLevelType w:val="multilevel"/>
    <w:tmpl w:val="5F5E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C034AA"/>
    <w:multiLevelType w:val="multilevel"/>
    <w:tmpl w:val="42E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D42CE9"/>
    <w:multiLevelType w:val="multilevel"/>
    <w:tmpl w:val="20BC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F05B4B"/>
    <w:multiLevelType w:val="multilevel"/>
    <w:tmpl w:val="4E82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B2043C"/>
    <w:multiLevelType w:val="multilevel"/>
    <w:tmpl w:val="3C5E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631E4"/>
    <w:multiLevelType w:val="multilevel"/>
    <w:tmpl w:val="54EC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6772A5"/>
    <w:multiLevelType w:val="multilevel"/>
    <w:tmpl w:val="D3B0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F67A98"/>
    <w:multiLevelType w:val="multilevel"/>
    <w:tmpl w:val="FAF0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00616D"/>
    <w:multiLevelType w:val="multilevel"/>
    <w:tmpl w:val="B6BC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2E44BF"/>
    <w:multiLevelType w:val="multilevel"/>
    <w:tmpl w:val="3FF0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CD79A8"/>
    <w:multiLevelType w:val="multilevel"/>
    <w:tmpl w:val="D48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DE039D"/>
    <w:multiLevelType w:val="multilevel"/>
    <w:tmpl w:val="A24A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9B0301"/>
    <w:multiLevelType w:val="multilevel"/>
    <w:tmpl w:val="DB56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210005"/>
    <w:multiLevelType w:val="multilevel"/>
    <w:tmpl w:val="B65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5B4A18"/>
    <w:multiLevelType w:val="multilevel"/>
    <w:tmpl w:val="89F8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8E7FA6"/>
    <w:multiLevelType w:val="multilevel"/>
    <w:tmpl w:val="9F6C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6433F2"/>
    <w:multiLevelType w:val="multilevel"/>
    <w:tmpl w:val="3796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641CCE"/>
    <w:multiLevelType w:val="multilevel"/>
    <w:tmpl w:val="8F2A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805248">
    <w:abstractNumId w:val="23"/>
  </w:num>
  <w:num w:numId="2" w16cid:durableId="1994285811">
    <w:abstractNumId w:val="17"/>
  </w:num>
  <w:num w:numId="3" w16cid:durableId="1061903991">
    <w:abstractNumId w:val="11"/>
  </w:num>
  <w:num w:numId="4" w16cid:durableId="1987389361">
    <w:abstractNumId w:val="12"/>
  </w:num>
  <w:num w:numId="5" w16cid:durableId="1487091708">
    <w:abstractNumId w:val="25"/>
  </w:num>
  <w:num w:numId="6" w16cid:durableId="1753507980">
    <w:abstractNumId w:val="2"/>
  </w:num>
  <w:num w:numId="7" w16cid:durableId="1613510804">
    <w:abstractNumId w:val="1"/>
  </w:num>
  <w:num w:numId="8" w16cid:durableId="2080781819">
    <w:abstractNumId w:val="10"/>
  </w:num>
  <w:num w:numId="9" w16cid:durableId="1928148088">
    <w:abstractNumId w:val="7"/>
  </w:num>
  <w:num w:numId="10" w16cid:durableId="1082138938">
    <w:abstractNumId w:val="8"/>
  </w:num>
  <w:num w:numId="11" w16cid:durableId="178007381">
    <w:abstractNumId w:val="26"/>
  </w:num>
  <w:num w:numId="12" w16cid:durableId="2099591357">
    <w:abstractNumId w:val="19"/>
  </w:num>
  <w:num w:numId="13" w16cid:durableId="783158661">
    <w:abstractNumId w:val="29"/>
  </w:num>
  <w:num w:numId="14" w16cid:durableId="1867712753">
    <w:abstractNumId w:val="16"/>
  </w:num>
  <w:num w:numId="15" w16cid:durableId="1204637758">
    <w:abstractNumId w:val="9"/>
  </w:num>
  <w:num w:numId="16" w16cid:durableId="2049254818">
    <w:abstractNumId w:val="3"/>
  </w:num>
  <w:num w:numId="17" w16cid:durableId="1296376979">
    <w:abstractNumId w:val="28"/>
  </w:num>
  <w:num w:numId="18" w16cid:durableId="370807188">
    <w:abstractNumId w:val="13"/>
  </w:num>
  <w:num w:numId="19" w16cid:durableId="972172133">
    <w:abstractNumId w:val="4"/>
  </w:num>
  <w:num w:numId="20" w16cid:durableId="1995600962">
    <w:abstractNumId w:val="0"/>
  </w:num>
  <w:num w:numId="21" w16cid:durableId="464658823">
    <w:abstractNumId w:val="20"/>
  </w:num>
  <w:num w:numId="22" w16cid:durableId="1472479872">
    <w:abstractNumId w:val="24"/>
  </w:num>
  <w:num w:numId="23" w16cid:durableId="162085022">
    <w:abstractNumId w:val="21"/>
  </w:num>
  <w:num w:numId="24" w16cid:durableId="1156455489">
    <w:abstractNumId w:val="15"/>
  </w:num>
  <w:num w:numId="25" w16cid:durableId="1194614148">
    <w:abstractNumId w:val="5"/>
  </w:num>
  <w:num w:numId="26" w16cid:durableId="507982266">
    <w:abstractNumId w:val="27"/>
  </w:num>
  <w:num w:numId="27" w16cid:durableId="1789931661">
    <w:abstractNumId w:val="22"/>
  </w:num>
  <w:num w:numId="28" w16cid:durableId="643125501">
    <w:abstractNumId w:val="18"/>
  </w:num>
  <w:num w:numId="29" w16cid:durableId="124548658">
    <w:abstractNumId w:val="14"/>
  </w:num>
  <w:num w:numId="30" w16cid:durableId="1131482392">
    <w:abstractNumId w:val="6"/>
  </w:num>
  <w:num w:numId="31" w16cid:durableId="9734146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7DF"/>
    <w:rsid w:val="000C2765"/>
    <w:rsid w:val="004E4B51"/>
    <w:rsid w:val="005927DF"/>
    <w:rsid w:val="00735EA9"/>
    <w:rsid w:val="00C43993"/>
    <w:rsid w:val="00C74BA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8B07285"/>
  <w15:chartTrackingRefBased/>
  <w15:docId w15:val="{36A56D2F-AA00-5A46-BF77-3908FBAA9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2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2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2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2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7DF"/>
    <w:rPr>
      <w:rFonts w:eastAsiaTheme="majorEastAsia" w:cstheme="majorBidi"/>
      <w:color w:val="272727" w:themeColor="text1" w:themeTint="D8"/>
    </w:rPr>
  </w:style>
  <w:style w:type="paragraph" w:styleId="Title">
    <w:name w:val="Title"/>
    <w:basedOn w:val="Normal"/>
    <w:next w:val="Normal"/>
    <w:link w:val="TitleChar"/>
    <w:uiPriority w:val="10"/>
    <w:qFormat/>
    <w:rsid w:val="00592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7DF"/>
    <w:pPr>
      <w:spacing w:before="160"/>
      <w:jc w:val="center"/>
    </w:pPr>
    <w:rPr>
      <w:i/>
      <w:iCs/>
      <w:color w:val="404040" w:themeColor="text1" w:themeTint="BF"/>
    </w:rPr>
  </w:style>
  <w:style w:type="character" w:customStyle="1" w:styleId="QuoteChar">
    <w:name w:val="Quote Char"/>
    <w:basedOn w:val="DefaultParagraphFont"/>
    <w:link w:val="Quote"/>
    <w:uiPriority w:val="29"/>
    <w:rsid w:val="005927DF"/>
    <w:rPr>
      <w:i/>
      <w:iCs/>
      <w:color w:val="404040" w:themeColor="text1" w:themeTint="BF"/>
    </w:rPr>
  </w:style>
  <w:style w:type="paragraph" w:styleId="ListParagraph">
    <w:name w:val="List Paragraph"/>
    <w:basedOn w:val="Normal"/>
    <w:uiPriority w:val="34"/>
    <w:qFormat/>
    <w:rsid w:val="005927DF"/>
    <w:pPr>
      <w:ind w:left="720"/>
      <w:contextualSpacing/>
    </w:pPr>
  </w:style>
  <w:style w:type="character" w:styleId="IntenseEmphasis">
    <w:name w:val="Intense Emphasis"/>
    <w:basedOn w:val="DefaultParagraphFont"/>
    <w:uiPriority w:val="21"/>
    <w:qFormat/>
    <w:rsid w:val="005927DF"/>
    <w:rPr>
      <w:i/>
      <w:iCs/>
      <w:color w:val="0F4761" w:themeColor="accent1" w:themeShade="BF"/>
    </w:rPr>
  </w:style>
  <w:style w:type="paragraph" w:styleId="IntenseQuote">
    <w:name w:val="Intense Quote"/>
    <w:basedOn w:val="Normal"/>
    <w:next w:val="Normal"/>
    <w:link w:val="IntenseQuoteChar"/>
    <w:uiPriority w:val="30"/>
    <w:qFormat/>
    <w:rsid w:val="00592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7DF"/>
    <w:rPr>
      <w:i/>
      <w:iCs/>
      <w:color w:val="0F4761" w:themeColor="accent1" w:themeShade="BF"/>
    </w:rPr>
  </w:style>
  <w:style w:type="character" w:styleId="IntenseReference">
    <w:name w:val="Intense Reference"/>
    <w:basedOn w:val="DefaultParagraphFont"/>
    <w:uiPriority w:val="32"/>
    <w:qFormat/>
    <w:rsid w:val="005927DF"/>
    <w:rPr>
      <w:b/>
      <w:bCs/>
      <w:smallCaps/>
      <w:color w:val="0F4761" w:themeColor="accent1" w:themeShade="BF"/>
      <w:spacing w:val="5"/>
    </w:rPr>
  </w:style>
  <w:style w:type="paragraph" w:customStyle="1" w:styleId="msonormal0">
    <w:name w:val="msonormal"/>
    <w:basedOn w:val="Normal"/>
    <w:rsid w:val="005927D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5927D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927DF"/>
    <w:rPr>
      <w:b/>
      <w:bCs/>
    </w:rPr>
  </w:style>
  <w:style w:type="paragraph" w:styleId="HTMLPreformatted">
    <w:name w:val="HTML Preformatted"/>
    <w:basedOn w:val="Normal"/>
    <w:link w:val="HTMLPreformattedChar"/>
    <w:uiPriority w:val="99"/>
    <w:semiHidden/>
    <w:unhideWhenUsed/>
    <w:rsid w:val="00592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927D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5927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03e95be-f593-41dc-b647-f46fbd6a5fa3}" enabled="1" method="Standard" siteId="{8c653938-6726-49c5-bca7-8e44a4bf2029}"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25</Pages>
  <Words>2713</Words>
  <Characters>15469</Characters>
  <Application>Microsoft Office Word</Application>
  <DocSecurity>0</DocSecurity>
  <Lines>128</Lines>
  <Paragraphs>36</Paragraphs>
  <ScaleCrop>false</ScaleCrop>
  <Company/>
  <LinksUpToDate>false</LinksUpToDate>
  <CharactersWithSpaces>18146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Haroon Wahed</dc:creator>
  <cp:keywords/>
  <dc:description/>
  <cp:lastModifiedBy>Haroon Wahed</cp:lastModifiedBy>
  <cp:revision>1</cp:revision>
  <dcterms:created xsi:type="dcterms:W3CDTF">2026-07-08T21:25:00Z</dcterms:created>
  <dcterms:modified xsi:type="dcterms:W3CDTF">2026-07-08T21:26:00Z</dcterms:modified>
</cp:coreProperties>
</file>