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5214DA">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5214DA">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5214DA">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5214DA">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0A2986" w:rsidRPr="001014CB" w:rsidRDefault="000A2986"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0A2986" w:rsidRPr="001014CB" w:rsidRDefault="000A2986"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0A2986" w:rsidRPr="00A53502" w:rsidRDefault="000A2986"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0A2986" w:rsidRPr="00A53502" w:rsidRDefault="000A2986"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0A2986" w:rsidRPr="00A53502" w:rsidRDefault="000A2986"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0A2986" w:rsidRPr="00A53502" w:rsidRDefault="000A2986"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0A2986" w:rsidRPr="001014CB" w:rsidRDefault="000A2986"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196B22" w:rsidRDefault="00196B22" w:rsidP="0047048A">
      <w:pPr>
        <w:pStyle w:val="Titre1"/>
      </w:pPr>
    </w:p>
    <w:p w:rsidR="0047048A" w:rsidRDefault="0047048A" w:rsidP="0047048A">
      <w:pPr>
        <w:pStyle w:val="Titre1"/>
      </w:pPr>
      <w:r w:rsidRPr="0047048A">
        <w:t xml:space="preserve">Cas d’utilisation </w:t>
      </w:r>
    </w:p>
    <w:tbl>
      <w:tblPr>
        <w:tblpPr w:leftFromText="141" w:rightFromText="141" w:vertAnchor="text" w:tblpY="109"/>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1346"/>
      </w:tblGrid>
      <w:tr w:rsidR="00196B22" w:rsidRPr="00ED054E" w:rsidTr="00196B22">
        <w:trPr>
          <w:trHeight w:val="283"/>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708"/>
        </w:trPr>
        <w:tc>
          <w:tcPr>
            <w:tcW w:w="7796" w:type="dxa"/>
            <w:gridSpan w:val="2"/>
            <w:vAlign w:val="center"/>
          </w:tcPr>
          <w:p w:rsidR="00196B22" w:rsidRPr="00196B22" w:rsidRDefault="00196B22" w:rsidP="00196B22">
            <w:pPr>
              <w:spacing w:before="120" w:after="0"/>
              <w:rPr>
                <w:rFonts w:ascii="Arial" w:hAnsi="Arial" w:cs="Arial"/>
                <w:i/>
                <w:sz w:val="20"/>
                <w:szCs w:val="20"/>
              </w:rPr>
            </w:pPr>
            <w:r w:rsidRPr="00196B22">
              <w:rPr>
                <w:rFonts w:ascii="Arial" w:hAnsi="Arial" w:cs="Arial"/>
                <w:b/>
                <w:i/>
                <w:sz w:val="20"/>
                <w:szCs w:val="20"/>
              </w:rPr>
              <w:t xml:space="preserve">Titre du cas d’utilisation : </w:t>
            </w:r>
            <w:r w:rsidRPr="00196B22">
              <w:rPr>
                <w:rStyle w:val="Titre2Car"/>
              </w:rPr>
              <w:t>Se connecter</w:t>
            </w:r>
          </w:p>
        </w:tc>
        <w:tc>
          <w:tcPr>
            <w:tcW w:w="1346" w:type="dxa"/>
            <w:vAlign w:val="center"/>
          </w:tcPr>
          <w:p w:rsidR="00196B22" w:rsidRPr="00196B22" w:rsidRDefault="00196B22" w:rsidP="00196B22">
            <w:pPr>
              <w:spacing w:before="120" w:after="0"/>
              <w:ind w:left="38"/>
              <w:rPr>
                <w:rFonts w:ascii="Arial" w:hAnsi="Arial" w:cs="Arial"/>
                <w:i/>
                <w:sz w:val="20"/>
                <w:szCs w:val="20"/>
              </w:rPr>
            </w:pPr>
            <w:r w:rsidRPr="00196B22">
              <w:rPr>
                <w:rFonts w:ascii="Arial" w:hAnsi="Arial" w:cs="Arial"/>
                <w:b/>
                <w:i/>
                <w:sz w:val="20"/>
                <w:szCs w:val="20"/>
              </w:rPr>
              <w:t>Numéro: 1</w:t>
            </w:r>
          </w:p>
        </w:tc>
      </w:tr>
      <w:tr w:rsidR="00196B22" w:rsidRPr="00ED054E" w:rsidTr="00196B22">
        <w:trPr>
          <w:trHeight w:val="113"/>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674"/>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Description: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Connexion d’un employé au système</w:t>
            </w:r>
          </w:p>
        </w:tc>
      </w:tr>
      <w:tr w:rsidR="00196B22" w:rsidRPr="00ED054E" w:rsidTr="00196B22">
        <w:trPr>
          <w:trHeight w:val="316"/>
        </w:trPr>
        <w:tc>
          <w:tcPr>
            <w:tcW w:w="9142" w:type="dxa"/>
            <w:gridSpan w:val="3"/>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 xml:space="preserve">Acteur primaire: </w:t>
            </w:r>
            <w:r w:rsidRPr="00196B22">
              <w:rPr>
                <w:rFonts w:ascii="Arial" w:hAnsi="Arial" w:cs="Arial"/>
                <w:sz w:val="20"/>
                <w:szCs w:val="20"/>
              </w:rPr>
              <w:t>Tout le monde.</w:t>
            </w:r>
          </w:p>
        </w:tc>
      </w:tr>
      <w:tr w:rsidR="00196B22" w:rsidRPr="00ED054E" w:rsidTr="00196B22">
        <w:trPr>
          <w:trHeight w:val="338"/>
        </w:trPr>
        <w:tc>
          <w:tcPr>
            <w:tcW w:w="9142" w:type="dxa"/>
            <w:gridSpan w:val="3"/>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 xml:space="preserve">Acteur secondaire : </w:t>
            </w:r>
            <w:r w:rsidRPr="00196B22">
              <w:rPr>
                <w:rFonts w:ascii="Arial" w:hAnsi="Arial" w:cs="Arial"/>
                <w:sz w:val="20"/>
                <w:szCs w:val="20"/>
              </w:rPr>
              <w:t>Aucun</w:t>
            </w:r>
          </w:p>
        </w:tc>
      </w:tr>
      <w:tr w:rsidR="00196B22" w:rsidRPr="00ED054E" w:rsidTr="00196B22">
        <w:trPr>
          <w:trHeight w:val="374"/>
        </w:trPr>
        <w:tc>
          <w:tcPr>
            <w:tcW w:w="4961" w:type="dxa"/>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Date de création : 7 septembre 2014</w:t>
            </w:r>
          </w:p>
        </w:tc>
        <w:tc>
          <w:tcPr>
            <w:tcW w:w="4181" w:type="dxa"/>
            <w:gridSpan w:val="2"/>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Date de modification : 8 septembre 2014</w:t>
            </w:r>
          </w:p>
        </w:tc>
      </w:tr>
      <w:tr w:rsidR="00196B22" w:rsidRPr="00ED054E" w:rsidTr="00196B22">
        <w:trPr>
          <w:trHeight w:val="396"/>
        </w:trPr>
        <w:tc>
          <w:tcPr>
            <w:tcW w:w="4961" w:type="dxa"/>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Version : 2</w:t>
            </w:r>
          </w:p>
        </w:tc>
        <w:tc>
          <w:tcPr>
            <w:tcW w:w="4181" w:type="dxa"/>
            <w:gridSpan w:val="2"/>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Responsable : François Morin</w:t>
            </w:r>
          </w:p>
        </w:tc>
      </w:tr>
      <w:tr w:rsidR="00196B22" w:rsidRPr="00ED054E" w:rsidTr="00196B22">
        <w:trPr>
          <w:trHeight w:val="196"/>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655"/>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196B22">
              <w:rPr>
                <w:rFonts w:ascii="Arial" w:hAnsi="Arial" w:cs="Arial"/>
                <w:b/>
                <w:i/>
                <w:sz w:val="20"/>
                <w:szCs w:val="20"/>
              </w:rPr>
              <w:t>Préconditions :</w:t>
            </w:r>
          </w:p>
          <w:p w:rsidR="00196B22" w:rsidRPr="00196B22" w:rsidRDefault="00196B22" w:rsidP="00196B22">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 xml:space="preserve">Aucune. </w:t>
            </w:r>
          </w:p>
        </w:tc>
      </w:tr>
      <w:tr w:rsidR="00196B22" w:rsidRPr="00ED054E" w:rsidTr="00196B22">
        <w:trPr>
          <w:trHeight w:val="632"/>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Déclencheur :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L’employé ouvre le système de gestion</w:t>
            </w:r>
          </w:p>
        </w:tc>
      </w:tr>
      <w:tr w:rsidR="00196B22" w:rsidRPr="00ED054E" w:rsidTr="00196B22">
        <w:trPr>
          <w:trHeight w:val="1382"/>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196B22">
              <w:rPr>
                <w:rFonts w:ascii="Arial" w:hAnsi="Arial" w:cs="Arial"/>
                <w:b/>
                <w:i/>
                <w:sz w:val="20"/>
                <w:szCs w:val="20"/>
              </w:rPr>
              <w:t>Processus nominal :</w:t>
            </w:r>
            <w:r w:rsidRPr="00196B22">
              <w:rPr>
                <w:rFonts w:ascii="Arial" w:eastAsia="Arial Unicode MS" w:hAnsi="Arial" w:cs="Arial"/>
                <w:color w:val="000000"/>
                <w:sz w:val="20"/>
                <w:szCs w:val="20"/>
              </w:rPr>
              <w:t xml:space="preserve"> </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ouvre le système de gestion.</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entre son identifiant personnel.</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entre son mot de passe</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 technicien appuis sur le bouton de connexion.</w:t>
            </w:r>
          </w:p>
        </w:tc>
      </w:tr>
      <w:tr w:rsidR="00196B22" w:rsidRPr="00ED054E" w:rsidTr="00196B22">
        <w:trPr>
          <w:trHeight w:val="834"/>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Arrêt : </w:t>
            </w:r>
          </w:p>
          <w:p w:rsidR="00196B22" w:rsidRPr="00196B22" w:rsidRDefault="00196B22" w:rsidP="00196B22">
            <w:pPr>
              <w:pStyle w:val="Paragraphedeliste"/>
              <w:numPr>
                <w:ilvl w:val="0"/>
                <w:numId w:val="26"/>
              </w:numPr>
              <w:spacing w:before="120" w:after="0" w:line="240" w:lineRule="auto"/>
              <w:rPr>
                <w:rFonts w:ascii="Arial" w:hAnsi="Arial" w:cs="Arial"/>
                <w:sz w:val="20"/>
                <w:szCs w:val="20"/>
              </w:rPr>
            </w:pPr>
            <w:r w:rsidRPr="00196B22">
              <w:rPr>
                <w:rFonts w:ascii="Arial" w:hAnsi="Arial" w:cs="Arial"/>
                <w:sz w:val="20"/>
                <w:szCs w:val="20"/>
              </w:rPr>
              <w:t>Le cas se termine normalement.</w:t>
            </w:r>
          </w:p>
          <w:p w:rsidR="00196B22" w:rsidRPr="00196B22" w:rsidRDefault="00196B22" w:rsidP="00196B22">
            <w:pPr>
              <w:pStyle w:val="Paragraphedeliste"/>
              <w:numPr>
                <w:ilvl w:val="0"/>
                <w:numId w:val="26"/>
              </w:numPr>
              <w:spacing w:before="120" w:after="0" w:line="240" w:lineRule="auto"/>
              <w:rPr>
                <w:rFonts w:ascii="Arial" w:hAnsi="Arial" w:cs="Arial"/>
                <w:sz w:val="20"/>
                <w:szCs w:val="20"/>
              </w:rPr>
            </w:pPr>
            <w:r w:rsidRPr="00196B22">
              <w:rPr>
                <w:rFonts w:ascii="Arial" w:hAnsi="Arial" w:cs="Arial"/>
                <w:sz w:val="20"/>
                <w:szCs w:val="20"/>
              </w:rPr>
              <w:t>Le cas s’arrête lorsque l’employé appuis sur annuler.</w:t>
            </w:r>
          </w:p>
        </w:tc>
      </w:tr>
      <w:tr w:rsidR="00196B22" w:rsidRPr="00ED054E" w:rsidTr="00196B22">
        <w:trPr>
          <w:trHeight w:val="847"/>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hAnsi="Arial" w:cs="Arial"/>
                <w:b/>
                <w:i/>
                <w:sz w:val="20"/>
                <w:szCs w:val="20"/>
              </w:rPr>
              <w:t>Post Conditions :</w:t>
            </w:r>
            <w:r w:rsidRPr="00196B22">
              <w:rPr>
                <w:rFonts w:ascii="Arial" w:eastAsia="Arial Unicode MS" w:hAnsi="Arial" w:cs="Arial"/>
                <w:color w:val="000000"/>
                <w:spacing w:val="-2"/>
                <w:sz w:val="20"/>
                <w:szCs w:val="20"/>
              </w:rPr>
              <w:t xml:space="preserve"> </w:t>
            </w:r>
          </w:p>
          <w:p w:rsidR="00196B22" w:rsidRPr="00196B22" w:rsidRDefault="00196B22" w:rsidP="00196B22">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L’employé est connecté au système de gestion.</w:t>
            </w:r>
          </w:p>
          <w:p w:rsidR="00196B22" w:rsidRPr="00196B22" w:rsidRDefault="00196B22" w:rsidP="00196B22">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Le système affiche l’interface appropriée.</w:t>
            </w:r>
          </w:p>
        </w:tc>
      </w:tr>
      <w:tr w:rsidR="00196B22" w:rsidRPr="00ED054E" w:rsidTr="00196B22">
        <w:trPr>
          <w:trHeight w:val="556"/>
        </w:trPr>
        <w:tc>
          <w:tcPr>
            <w:tcW w:w="9142" w:type="dxa"/>
            <w:gridSpan w:val="3"/>
            <w:shd w:val="clear" w:color="auto" w:fill="F2F2F2" w:themeFill="background1" w:themeFillShade="F2"/>
          </w:tcPr>
          <w:p w:rsidR="00196B22" w:rsidRDefault="00196B22" w:rsidP="00196B22">
            <w:pPr>
              <w:spacing w:before="120" w:after="0"/>
              <w:ind w:left="40"/>
              <w:rPr>
                <w:rFonts w:ascii="Arial" w:hAnsi="Arial" w:cs="Arial"/>
                <w:b/>
                <w:sz w:val="20"/>
                <w:szCs w:val="20"/>
              </w:rPr>
            </w:pPr>
          </w:p>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1901"/>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lastRenderedPageBreak/>
              <w:t xml:space="preserve">Exceptions/Extensions: </w:t>
            </w:r>
          </w:p>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E1 </w:t>
            </w:r>
            <w:r w:rsidRPr="00196B22">
              <w:rPr>
                <w:rFonts w:ascii="Arial" w:hAnsi="Arial" w:cs="Arial"/>
                <w:sz w:val="20"/>
                <w:szCs w:val="20"/>
              </w:rPr>
              <w:t>: La connexion échoue.</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Départ : 5</w:t>
            </w:r>
          </w:p>
          <w:p w:rsidR="00196B22" w:rsidRPr="00196B22" w:rsidRDefault="00196B22" w:rsidP="00196B22">
            <w:pPr>
              <w:pStyle w:val="Paragraphedeliste"/>
              <w:numPr>
                <w:ilvl w:val="0"/>
                <w:numId w:val="30"/>
              </w:numPr>
              <w:spacing w:before="120" w:after="0" w:line="240" w:lineRule="auto"/>
              <w:rPr>
                <w:rFonts w:ascii="Arial" w:hAnsi="Arial" w:cs="Arial"/>
                <w:sz w:val="20"/>
                <w:szCs w:val="20"/>
              </w:rPr>
            </w:pPr>
            <w:r w:rsidRPr="00196B22">
              <w:rPr>
                <w:rFonts w:ascii="Arial" w:hAnsi="Arial" w:cs="Arial"/>
                <w:sz w:val="20"/>
                <w:szCs w:val="20"/>
              </w:rPr>
              <w:t>Un message d’erreur apparait indiquant que l’identifiant ou le mot de passe son incorrect.</w:t>
            </w:r>
          </w:p>
          <w:p w:rsidR="00196B22" w:rsidRPr="00196B22" w:rsidRDefault="00196B22" w:rsidP="00196B22">
            <w:pPr>
              <w:pStyle w:val="Paragraphedeliste"/>
              <w:numPr>
                <w:ilvl w:val="0"/>
                <w:numId w:val="30"/>
              </w:numPr>
              <w:spacing w:before="120" w:after="0" w:line="240" w:lineRule="auto"/>
              <w:rPr>
                <w:rFonts w:ascii="Arial" w:hAnsi="Arial" w:cs="Arial"/>
                <w:sz w:val="20"/>
                <w:szCs w:val="20"/>
              </w:rPr>
            </w:pPr>
            <w:r w:rsidRPr="00196B22">
              <w:rPr>
                <w:rFonts w:ascii="Arial" w:hAnsi="Arial" w:cs="Arial"/>
                <w:sz w:val="20"/>
                <w:szCs w:val="20"/>
              </w:rPr>
              <w:t xml:space="preserve">L’employé retente de se connecter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Retour : 2</w:t>
            </w:r>
          </w:p>
        </w:tc>
      </w:tr>
      <w:tr w:rsidR="00196B22" w:rsidRPr="00ED054E" w:rsidTr="00196B22">
        <w:trPr>
          <w:trHeight w:val="699"/>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Scénarios Alternatifs:</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Aucun.</w:t>
            </w:r>
          </w:p>
        </w:tc>
      </w:tr>
      <w:tr w:rsidR="00196B22" w:rsidRPr="00ED054E" w:rsidTr="00196B22">
        <w:trPr>
          <w:trHeight w:val="58"/>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771"/>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Contraintes non-fonctionnelles:</w:t>
            </w:r>
          </w:p>
          <w:p w:rsidR="00196B22" w:rsidRPr="00196B22" w:rsidRDefault="00196B22" w:rsidP="00196B22">
            <w:pPr>
              <w:pStyle w:val="Paragraphedeliste"/>
              <w:numPr>
                <w:ilvl w:val="0"/>
                <w:numId w:val="29"/>
              </w:numPr>
              <w:spacing w:before="120" w:after="0" w:line="240" w:lineRule="auto"/>
              <w:rPr>
                <w:rFonts w:ascii="Arial" w:hAnsi="Arial" w:cs="Arial"/>
                <w:sz w:val="20"/>
                <w:szCs w:val="20"/>
              </w:rPr>
            </w:pPr>
            <w:r w:rsidRPr="00196B22">
              <w:rPr>
                <w:rFonts w:ascii="Arial" w:hAnsi="Arial" w:cs="Arial"/>
                <w:sz w:val="20"/>
                <w:szCs w:val="20"/>
              </w:rPr>
              <w:t>Aucune.</w:t>
            </w:r>
          </w:p>
        </w:tc>
      </w:tr>
      <w:tr w:rsidR="00196B22" w:rsidRPr="00ED054E" w:rsidTr="00196B22">
        <w:trPr>
          <w:trHeight w:val="706"/>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Contraintes liées à l'IHM:</w:t>
            </w:r>
          </w:p>
          <w:p w:rsidR="00196B22" w:rsidRPr="00196B22" w:rsidRDefault="00196B22" w:rsidP="00196B22">
            <w:pPr>
              <w:pStyle w:val="Paragraphedeliste"/>
              <w:numPr>
                <w:ilvl w:val="0"/>
                <w:numId w:val="28"/>
              </w:numPr>
              <w:spacing w:before="120" w:after="0" w:line="240" w:lineRule="auto"/>
              <w:rPr>
                <w:rFonts w:ascii="Arial" w:hAnsi="Arial" w:cs="Arial"/>
                <w:b/>
                <w:i/>
                <w:sz w:val="20"/>
                <w:szCs w:val="20"/>
              </w:rPr>
            </w:pPr>
            <w:r w:rsidRPr="00196B22">
              <w:rPr>
                <w:rFonts w:ascii="Arial" w:hAnsi="Arial" w:cs="Arial"/>
                <w:sz w:val="20"/>
                <w:szCs w:val="20"/>
              </w:rPr>
              <w:t>Un message d’erreur s’affiche lorsque l’une des informations de connexion est incorrecte.</w:t>
            </w:r>
          </w:p>
        </w:tc>
      </w:tr>
      <w:tr w:rsidR="00196B22" w:rsidRPr="00ED054E" w:rsidTr="00196B22">
        <w:trPr>
          <w:trHeight w:val="546"/>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Divers:</w:t>
            </w:r>
          </w:p>
          <w:p w:rsidR="00196B22" w:rsidRPr="00196B22" w:rsidRDefault="00196B22" w:rsidP="00196B22">
            <w:pPr>
              <w:spacing w:before="120" w:after="0"/>
              <w:rPr>
                <w:rFonts w:ascii="Arial" w:hAnsi="Arial" w:cs="Arial"/>
                <w:i/>
                <w:sz w:val="20"/>
                <w:szCs w:val="20"/>
              </w:rPr>
            </w:pPr>
            <w:r w:rsidRPr="00196B22">
              <w:rPr>
                <w:rFonts w:ascii="Arial" w:hAnsi="Arial" w:cs="Arial"/>
                <w:i/>
                <w:sz w:val="20"/>
                <w:szCs w:val="20"/>
              </w:rPr>
              <w:t>Aucun.</w:t>
            </w:r>
          </w:p>
        </w:tc>
      </w:tr>
    </w:tbl>
    <w:p w:rsidR="001C6CA4" w:rsidRDefault="001C6CA4" w:rsidP="001C6CA4">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708"/>
          <w:jc w:val="center"/>
        </w:trPr>
        <w:tc>
          <w:tcPr>
            <w:tcW w:w="7796" w:type="dxa"/>
            <w:gridSpan w:val="2"/>
            <w:vAlign w:val="center"/>
          </w:tcPr>
          <w:p w:rsidR="001C6CA4" w:rsidRPr="00536FE6" w:rsidRDefault="001C6CA4" w:rsidP="003D01C2">
            <w:pPr>
              <w:spacing w:before="120"/>
              <w:rPr>
                <w:rFonts w:ascii="Arial" w:hAnsi="Arial" w:cs="Arial"/>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w:t>
            </w:r>
            <w:r w:rsidRPr="001C6CA4">
              <w:rPr>
                <w:rStyle w:val="Titre2Car"/>
              </w:rPr>
              <w:t xml:space="preserve">Remplacer les fournitures dans une chambre </w:t>
            </w:r>
          </w:p>
        </w:tc>
        <w:tc>
          <w:tcPr>
            <w:tcW w:w="2386" w:type="dxa"/>
            <w:vAlign w:val="center"/>
          </w:tcPr>
          <w:p w:rsidR="001C6CA4" w:rsidRPr="00B63854" w:rsidRDefault="001C6CA4" w:rsidP="003D01C2">
            <w:pPr>
              <w:spacing w:before="120"/>
              <w:ind w:left="38"/>
              <w:rPr>
                <w:rFonts w:ascii="Arial" w:hAnsi="Arial" w:cs="Arial"/>
                <w:i/>
              </w:rPr>
            </w:pPr>
            <w:r w:rsidRPr="00B63854">
              <w:rPr>
                <w:rFonts w:ascii="Arial" w:hAnsi="Arial" w:cs="Arial"/>
                <w:b/>
                <w:i/>
              </w:rPr>
              <w:t>Numéro:</w:t>
            </w:r>
            <w:bookmarkStart w:id="5" w:name="_GoBack"/>
            <w:bookmarkEnd w:id="5"/>
          </w:p>
        </w:tc>
      </w:tr>
      <w:tr w:rsidR="001C6CA4" w:rsidRPr="00B63854" w:rsidTr="003D01C2">
        <w:trPr>
          <w:trHeight w:val="282"/>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787"/>
          <w:jc w:val="center"/>
        </w:trPr>
        <w:tc>
          <w:tcPr>
            <w:tcW w:w="10182" w:type="dxa"/>
            <w:gridSpan w:val="3"/>
          </w:tcPr>
          <w:p w:rsidR="001C6CA4" w:rsidRPr="00536FE6" w:rsidRDefault="001C6CA4" w:rsidP="003D01C2">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w:t>
            </w:r>
            <w:r>
              <w:rPr>
                <w:rFonts w:ascii="Arial" w:hAnsi="Arial" w:cs="Arial"/>
              </w:rPr>
              <w:t xml:space="preserve">Lorsque que l’employé veut signaler au système que les fournitures dans une chambre ont été remplacé </w:t>
            </w:r>
          </w:p>
        </w:tc>
      </w:tr>
      <w:tr w:rsidR="001C6CA4" w:rsidTr="003D01C2">
        <w:trPr>
          <w:trHeight w:val="524"/>
          <w:jc w:val="center"/>
        </w:trPr>
        <w:tc>
          <w:tcPr>
            <w:tcW w:w="10182" w:type="dxa"/>
            <w:gridSpan w:val="3"/>
          </w:tcPr>
          <w:p w:rsidR="001C6CA4" w:rsidRPr="00536FE6" w:rsidRDefault="001C6CA4" w:rsidP="003D01C2">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w:t>
            </w:r>
            <w:r>
              <w:rPr>
                <w:rFonts w:ascii="Arial" w:hAnsi="Arial" w:cs="Arial"/>
              </w:rPr>
              <w:t>Le responsable de l’entretien</w:t>
            </w:r>
          </w:p>
        </w:tc>
      </w:tr>
      <w:tr w:rsidR="001C6CA4" w:rsidTr="003D01C2">
        <w:trPr>
          <w:trHeight w:val="524"/>
          <w:jc w:val="center"/>
        </w:trPr>
        <w:tc>
          <w:tcPr>
            <w:tcW w:w="10182" w:type="dxa"/>
            <w:gridSpan w:val="3"/>
          </w:tcPr>
          <w:p w:rsidR="001C6CA4" w:rsidRPr="00536FE6" w:rsidRDefault="001C6CA4" w:rsidP="003D01C2">
            <w:pPr>
              <w:spacing w:before="120"/>
              <w:rPr>
                <w:rFonts w:ascii="Arial" w:hAnsi="Arial" w:cs="Arial"/>
                <w:u w:val="single"/>
              </w:rPr>
            </w:pPr>
            <w:r>
              <w:rPr>
                <w:rFonts w:ascii="Arial" w:hAnsi="Arial" w:cs="Arial"/>
                <w:b/>
                <w:i/>
              </w:rPr>
              <w:t>Acteur</w:t>
            </w:r>
            <w:r w:rsidRPr="00B63854">
              <w:rPr>
                <w:rFonts w:ascii="Arial" w:hAnsi="Arial" w:cs="Arial"/>
                <w:b/>
                <w:i/>
              </w:rPr>
              <w:t xml:space="preserve"> </w:t>
            </w:r>
            <w:r>
              <w:rPr>
                <w:rFonts w:ascii="Arial" w:hAnsi="Arial" w:cs="Arial"/>
                <w:b/>
                <w:i/>
              </w:rPr>
              <w:t xml:space="preserve">secondaire : </w:t>
            </w:r>
            <w:r>
              <w:rPr>
                <w:rFonts w:ascii="Arial" w:hAnsi="Arial" w:cs="Arial"/>
              </w:rPr>
              <w:t>Préposé à l’entretien</w:t>
            </w:r>
          </w:p>
        </w:tc>
      </w:tr>
      <w:tr w:rsidR="001C6CA4" w:rsidTr="003D01C2">
        <w:trPr>
          <w:trHeight w:val="524"/>
          <w:jc w:val="center"/>
        </w:trPr>
        <w:tc>
          <w:tcPr>
            <w:tcW w:w="4961" w:type="dxa"/>
          </w:tcPr>
          <w:p w:rsidR="001C6CA4" w:rsidRPr="00536FE6" w:rsidRDefault="001C6CA4" w:rsidP="003D01C2">
            <w:pPr>
              <w:spacing w:before="120"/>
              <w:rPr>
                <w:rFonts w:ascii="Arial" w:hAnsi="Arial" w:cs="Arial"/>
              </w:rPr>
            </w:pPr>
            <w:r>
              <w:rPr>
                <w:rFonts w:ascii="Arial" w:hAnsi="Arial" w:cs="Arial"/>
                <w:b/>
                <w:i/>
              </w:rPr>
              <w:t xml:space="preserve">Date de création : </w:t>
            </w:r>
            <w:r>
              <w:rPr>
                <w:rFonts w:ascii="Arial" w:hAnsi="Arial" w:cs="Arial"/>
              </w:rPr>
              <w:t>10-10-2014</w:t>
            </w:r>
          </w:p>
        </w:tc>
        <w:tc>
          <w:tcPr>
            <w:tcW w:w="5221" w:type="dxa"/>
            <w:gridSpan w:val="2"/>
          </w:tcPr>
          <w:p w:rsidR="001C6CA4" w:rsidRDefault="001C6CA4" w:rsidP="003D01C2">
            <w:pPr>
              <w:spacing w:before="120"/>
              <w:rPr>
                <w:rFonts w:ascii="Arial" w:hAnsi="Arial" w:cs="Arial"/>
                <w:b/>
                <w:i/>
              </w:rPr>
            </w:pPr>
            <w:r>
              <w:rPr>
                <w:rFonts w:ascii="Arial" w:hAnsi="Arial" w:cs="Arial"/>
                <w:b/>
                <w:i/>
              </w:rPr>
              <w:t>Date de modification :</w:t>
            </w:r>
          </w:p>
        </w:tc>
      </w:tr>
      <w:tr w:rsidR="001C6CA4" w:rsidTr="003D01C2">
        <w:trPr>
          <w:trHeight w:val="524"/>
          <w:jc w:val="center"/>
        </w:trPr>
        <w:tc>
          <w:tcPr>
            <w:tcW w:w="4961" w:type="dxa"/>
          </w:tcPr>
          <w:p w:rsidR="001C6CA4" w:rsidRPr="00895F95" w:rsidRDefault="001C6CA4" w:rsidP="003D01C2">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w:t>
            </w:r>
            <w:r w:rsidRPr="00536FE6">
              <w:rPr>
                <w:rFonts w:ascii="Arial" w:hAnsi="Arial" w:cs="Arial"/>
              </w:rPr>
              <w:t>001</w:t>
            </w:r>
          </w:p>
        </w:tc>
        <w:tc>
          <w:tcPr>
            <w:tcW w:w="5221" w:type="dxa"/>
            <w:gridSpan w:val="2"/>
          </w:tcPr>
          <w:p w:rsidR="001C6CA4" w:rsidRPr="00895F95" w:rsidRDefault="001C6CA4" w:rsidP="003D01C2">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rPr>
              <w:t xml:space="preserve"> </w:t>
            </w:r>
            <w:r w:rsidRPr="00536FE6">
              <w:rPr>
                <w:rFonts w:ascii="Arial" w:hAnsi="Arial" w:cs="Arial"/>
              </w:rPr>
              <w:t>Charles Desbiens</w:t>
            </w:r>
            <w:r>
              <w:rPr>
                <w:rFonts w:ascii="Arial" w:hAnsi="Arial" w:cs="Arial"/>
                <w:b/>
              </w:rPr>
              <w:t xml:space="preserve"> </w:t>
            </w:r>
          </w:p>
        </w:tc>
      </w:tr>
      <w:tr w:rsidR="001C6CA4" w:rsidRPr="00B63854" w:rsidTr="003D01C2">
        <w:trPr>
          <w:trHeight w:val="196"/>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1095"/>
          <w:jc w:val="center"/>
        </w:trPr>
        <w:tc>
          <w:tcPr>
            <w:tcW w:w="10182" w:type="dxa"/>
            <w:gridSpan w:val="3"/>
          </w:tcPr>
          <w:p w:rsidR="001C6CA4"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rPr>
            </w:pPr>
            <w:r>
              <w:rPr>
                <w:rFonts w:ascii="Arial" w:hAnsi="Arial" w:cs="Arial"/>
                <w:b/>
                <w:i/>
              </w:rPr>
              <w:t>Préconditions</w:t>
            </w:r>
            <w:r w:rsidRPr="00B63854">
              <w:rPr>
                <w:rFonts w:ascii="Arial" w:hAnsi="Arial" w:cs="Arial"/>
                <w:b/>
                <w:i/>
              </w:rPr>
              <w:t> :</w:t>
            </w:r>
            <w:r>
              <w:rPr>
                <w:rFonts w:ascii="Arial" w:hAnsi="Arial" w:cs="Arial"/>
                <w:b/>
                <w:i/>
              </w:rPr>
              <w:t xml:space="preserve"> </w:t>
            </w:r>
          </w:p>
          <w:p w:rsidR="001C6CA4" w:rsidRPr="00DB2FDC"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sidRPr="00FA3CF6">
              <w:rPr>
                <w:rFonts w:ascii="Arial" w:hAnsi="Arial" w:cs="Arial"/>
                <w:b/>
              </w:rPr>
              <w:t xml:space="preserve"> </w:t>
            </w:r>
            <w:r>
              <w:rPr>
                <w:rFonts w:ascii="Arial" w:hAnsi="Arial" w:cs="Arial"/>
              </w:rPr>
              <w:t xml:space="preserve">Il doit y avoir des fournitures à remplacer dans la chambre </w:t>
            </w:r>
          </w:p>
          <w:p w:rsidR="001C6CA4" w:rsidRPr="00FA3CF6"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Pr>
                <w:rFonts w:ascii="Arial" w:hAnsi="Arial" w:cs="Arial"/>
              </w:rPr>
              <w:t xml:space="preserve">Les fournitures brisées doivent avoir été remplacé </w:t>
            </w:r>
          </w:p>
        </w:tc>
      </w:tr>
      <w:tr w:rsidR="001C6CA4" w:rsidTr="003D01C2">
        <w:trPr>
          <w:trHeight w:val="933"/>
          <w:jc w:val="center"/>
        </w:trPr>
        <w:tc>
          <w:tcPr>
            <w:tcW w:w="10182" w:type="dxa"/>
            <w:gridSpan w:val="3"/>
          </w:tcPr>
          <w:p w:rsidR="001C6CA4" w:rsidRPr="00DB2FDC" w:rsidRDefault="001C6CA4" w:rsidP="003D01C2">
            <w:pPr>
              <w:spacing w:before="120"/>
              <w:rPr>
                <w:rFonts w:ascii="Arial" w:hAnsi="Arial" w:cs="Arial"/>
              </w:rPr>
            </w:pPr>
            <w:r>
              <w:rPr>
                <w:rFonts w:ascii="Arial" w:hAnsi="Arial" w:cs="Arial"/>
                <w:b/>
                <w:i/>
              </w:rPr>
              <w:lastRenderedPageBreak/>
              <w:t xml:space="preserve">Déclencheur : </w:t>
            </w:r>
            <w:r>
              <w:rPr>
                <w:rFonts w:ascii="Arial" w:hAnsi="Arial" w:cs="Arial"/>
              </w:rPr>
              <w:t xml:space="preserve">Le préposé à l’entretien dit que les fournitures dans la chambre « x » ont été remplacé </w:t>
            </w:r>
          </w:p>
        </w:tc>
      </w:tr>
      <w:tr w:rsidR="001C6CA4" w:rsidTr="003D01C2">
        <w:trPr>
          <w:trHeight w:val="883"/>
          <w:jc w:val="center"/>
        </w:trPr>
        <w:tc>
          <w:tcPr>
            <w:tcW w:w="10182" w:type="dxa"/>
            <w:gridSpan w:val="3"/>
          </w:tcPr>
          <w:p w:rsidR="001C6CA4"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rPr>
            </w:pPr>
            <w:r>
              <w:rPr>
                <w:rFonts w:ascii="Arial" w:hAnsi="Arial" w:cs="Arial"/>
                <w:b/>
                <w:i/>
              </w:rPr>
              <w:t xml:space="preserve">Processus nominal :  </w:t>
            </w:r>
          </w:p>
          <w:p w:rsidR="001C6CA4" w:rsidRPr="00DB2FDC"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b/>
              </w:rPr>
              <w:t xml:space="preserve"> </w:t>
            </w:r>
            <w:r>
              <w:rPr>
                <w:rFonts w:ascii="Arial" w:hAnsi="Arial" w:cs="Arial"/>
              </w:rPr>
              <w:t xml:space="preserve">Le responsable clique sur « entretien » dans le menu </w:t>
            </w:r>
          </w:p>
          <w:p w:rsidR="001C6CA4" w:rsidRPr="00BB2A9D"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 Une fenêtre s’ouvre </w:t>
            </w:r>
          </w:p>
          <w:p w:rsidR="001C6CA4" w:rsidRPr="00BB2A9D"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clique sur « </w:t>
            </w:r>
            <w:proofErr w:type="spellStart"/>
            <w:r>
              <w:rPr>
                <w:rFonts w:ascii="Arial" w:hAnsi="Arial" w:cs="Arial"/>
              </w:rPr>
              <w:t>etat</w:t>
            </w:r>
            <w:proofErr w:type="spellEnd"/>
            <w:r>
              <w:rPr>
                <w:rFonts w:ascii="Arial" w:hAnsi="Arial" w:cs="Arial"/>
              </w:rPr>
              <w:t xml:space="preserve"> chambre » dans la nouvelle fenêtre </w:t>
            </w:r>
          </w:p>
          <w:p w:rsidR="001C6CA4" w:rsidRPr="00BB2A9D"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La fenêtre « état chambre » s’ouvre </w:t>
            </w:r>
          </w:p>
          <w:p w:rsidR="001C6CA4" w:rsidRPr="00BB2A9D"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sélectionne la chambre dans la boite « </w:t>
            </w:r>
            <w:proofErr w:type="spellStart"/>
            <w:r>
              <w:rPr>
                <w:rFonts w:ascii="Arial" w:hAnsi="Arial" w:cs="Arial"/>
              </w:rPr>
              <w:t>NoChambre</w:t>
            </w:r>
            <w:proofErr w:type="spellEnd"/>
            <w:r>
              <w:rPr>
                <w:rFonts w:ascii="Arial" w:hAnsi="Arial" w:cs="Arial"/>
              </w:rPr>
              <w:t> »</w:t>
            </w:r>
          </w:p>
          <w:p w:rsidR="001C6CA4" w:rsidRPr="00BB2A9D"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La liste de fourniture se met à jour </w:t>
            </w:r>
          </w:p>
          <w:p w:rsidR="001C6CA4" w:rsidRPr="003A7136"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responsable sélectionne ensuite les fournitures qui ont été remplacé dans la boite en dessus de la liste de fourniture</w:t>
            </w:r>
          </w:p>
          <w:p w:rsidR="001C6CA4" w:rsidRPr="003A7136"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Le responsable clique sur « valider »  changer le statut de la fourniture </w:t>
            </w:r>
          </w:p>
          <w:p w:rsidR="001C6CA4" w:rsidRPr="00FA3CF6"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 xml:space="preserve">Enregistrement </w:t>
            </w:r>
          </w:p>
        </w:tc>
      </w:tr>
      <w:tr w:rsidR="001C6CA4" w:rsidTr="003D01C2">
        <w:trPr>
          <w:trHeight w:val="906"/>
          <w:jc w:val="center"/>
        </w:trPr>
        <w:tc>
          <w:tcPr>
            <w:tcW w:w="10182" w:type="dxa"/>
            <w:gridSpan w:val="3"/>
          </w:tcPr>
          <w:p w:rsidR="001C6CA4" w:rsidRPr="003A7136" w:rsidRDefault="001C6CA4" w:rsidP="003D01C2">
            <w:pPr>
              <w:spacing w:before="120"/>
              <w:rPr>
                <w:rFonts w:ascii="Arial" w:hAnsi="Arial" w:cs="Arial"/>
              </w:rPr>
            </w:pPr>
            <w:r>
              <w:rPr>
                <w:rFonts w:ascii="Arial" w:hAnsi="Arial" w:cs="Arial"/>
                <w:b/>
                <w:i/>
              </w:rPr>
              <w:t>Arrêt</w:t>
            </w:r>
            <w:r w:rsidRPr="00B63854">
              <w:rPr>
                <w:rFonts w:ascii="Arial" w:hAnsi="Arial" w:cs="Arial"/>
                <w:b/>
                <w:i/>
              </w:rPr>
              <w:t> :</w:t>
            </w:r>
            <w:r>
              <w:rPr>
                <w:rFonts w:ascii="Arial" w:hAnsi="Arial" w:cs="Arial"/>
                <w:b/>
                <w:i/>
              </w:rPr>
              <w:t xml:space="preserve"> </w:t>
            </w:r>
            <w:r>
              <w:rPr>
                <w:rFonts w:ascii="Arial" w:hAnsi="Arial" w:cs="Arial"/>
              </w:rPr>
              <w:t xml:space="preserve">L’état dans la fourniture change </w:t>
            </w:r>
          </w:p>
        </w:tc>
      </w:tr>
      <w:tr w:rsidR="001C6CA4" w:rsidTr="003D01C2">
        <w:trPr>
          <w:trHeight w:val="906"/>
          <w:jc w:val="center"/>
        </w:trPr>
        <w:tc>
          <w:tcPr>
            <w:tcW w:w="10182" w:type="dxa"/>
            <w:gridSpan w:val="3"/>
          </w:tcPr>
          <w:p w:rsidR="001C6CA4" w:rsidRPr="003A7136" w:rsidRDefault="001C6CA4" w:rsidP="003D01C2">
            <w:pPr>
              <w:widowControl w:val="0"/>
              <w:tabs>
                <w:tab w:val="left" w:pos="460"/>
              </w:tabs>
              <w:autoSpaceDE w:val="0"/>
              <w:autoSpaceDN w:val="0"/>
              <w:adjustRightInd w:val="0"/>
              <w:spacing w:before="42" w:line="220" w:lineRule="exact"/>
              <w:ind w:right="-20"/>
              <w:rPr>
                <w:rFonts w:ascii="Arial" w:hAnsi="Arial" w:cs="Arial"/>
              </w:rPr>
            </w:pPr>
            <w:r>
              <w:rPr>
                <w:rFonts w:ascii="Arial" w:hAnsi="Arial" w:cs="Arial"/>
                <w:b/>
                <w:i/>
              </w:rPr>
              <w:t>Post Conditions</w:t>
            </w:r>
            <w:r w:rsidRPr="00B63854">
              <w:rPr>
                <w:rFonts w:ascii="Arial" w:hAnsi="Arial" w:cs="Arial"/>
                <w:b/>
                <w:i/>
              </w:rPr>
              <w:t> :</w:t>
            </w:r>
            <w:r>
              <w:rPr>
                <w:rFonts w:ascii="Arial" w:hAnsi="Arial" w:cs="Arial"/>
                <w:b/>
                <w:i/>
              </w:rPr>
              <w:t xml:space="preserve"> </w:t>
            </w:r>
            <w:r>
              <w:rPr>
                <w:rFonts w:ascii="Arial" w:hAnsi="Arial" w:cs="Arial"/>
              </w:rPr>
              <w:t xml:space="preserve">la base de donnée enregistre que la fourniture a été remplacer </w:t>
            </w:r>
          </w:p>
        </w:tc>
      </w:tr>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865"/>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 xml:space="preserve">Exceptions/Extensions: </w:t>
            </w:r>
          </w:p>
          <w:p w:rsidR="001C6CA4" w:rsidRPr="003A7136" w:rsidRDefault="001C6CA4" w:rsidP="003D01C2">
            <w:pPr>
              <w:spacing w:before="120"/>
              <w:rPr>
                <w:rFonts w:ascii="Arial" w:hAnsi="Arial" w:cs="Arial"/>
                <w:b/>
              </w:rPr>
            </w:pPr>
            <w:r w:rsidRPr="003A7136">
              <w:rPr>
                <w:rFonts w:ascii="Arial" w:hAnsi="Arial" w:cs="Arial"/>
                <w:b/>
              </w:rPr>
              <w:t xml:space="preserve">E1 : le </w:t>
            </w:r>
            <w:r>
              <w:rPr>
                <w:rFonts w:ascii="Arial" w:hAnsi="Arial" w:cs="Arial"/>
                <w:b/>
              </w:rPr>
              <w:t>responsable désire aller dans l’inventaire</w:t>
            </w:r>
          </w:p>
          <w:p w:rsidR="001C6CA4" w:rsidRDefault="001C6CA4" w:rsidP="003D01C2">
            <w:pPr>
              <w:spacing w:before="120"/>
              <w:ind w:left="1075"/>
              <w:rPr>
                <w:rFonts w:ascii="Arial" w:hAnsi="Arial" w:cs="Arial"/>
                <w:b/>
              </w:rPr>
            </w:pPr>
            <w:r>
              <w:rPr>
                <w:rFonts w:ascii="Arial" w:hAnsi="Arial" w:cs="Arial"/>
                <w:b/>
              </w:rPr>
              <w:t>Début : Avant étape 5</w:t>
            </w:r>
          </w:p>
          <w:p w:rsidR="001C6CA4" w:rsidRPr="00FC7C3A" w:rsidRDefault="001C6CA4" w:rsidP="001C6CA4">
            <w:pPr>
              <w:numPr>
                <w:ilvl w:val="0"/>
                <w:numId w:val="34"/>
              </w:numPr>
              <w:spacing w:before="120" w:after="0" w:line="240" w:lineRule="auto"/>
              <w:rPr>
                <w:rFonts w:ascii="Arial" w:hAnsi="Arial" w:cs="Arial"/>
                <w:b/>
              </w:rPr>
            </w:pPr>
            <w:r>
              <w:rPr>
                <w:rFonts w:ascii="Arial" w:hAnsi="Arial" w:cs="Arial"/>
              </w:rPr>
              <w:t>Le responsable clique  sur « inventaire »</w:t>
            </w:r>
          </w:p>
          <w:p w:rsidR="001C6CA4" w:rsidRDefault="001C6CA4" w:rsidP="001C6CA4">
            <w:pPr>
              <w:numPr>
                <w:ilvl w:val="0"/>
                <w:numId w:val="34"/>
              </w:numPr>
              <w:spacing w:before="120" w:after="0" w:line="240" w:lineRule="auto"/>
              <w:rPr>
                <w:rFonts w:ascii="Arial" w:hAnsi="Arial" w:cs="Arial"/>
                <w:b/>
              </w:rPr>
            </w:pPr>
            <w:r>
              <w:rPr>
                <w:rFonts w:ascii="Arial" w:hAnsi="Arial" w:cs="Arial"/>
              </w:rPr>
              <w:t>La fenêtre « inventaire » s’ouvre,  la fenêtre « état Chambre » se ferme</w:t>
            </w:r>
          </w:p>
          <w:p w:rsidR="001C6CA4" w:rsidRPr="003A7136" w:rsidRDefault="001C6CA4" w:rsidP="003D01C2">
            <w:pPr>
              <w:spacing w:before="120"/>
              <w:ind w:left="1075"/>
              <w:rPr>
                <w:rFonts w:ascii="Arial" w:hAnsi="Arial" w:cs="Arial"/>
                <w:b/>
              </w:rPr>
            </w:pPr>
          </w:p>
          <w:p w:rsidR="001C6CA4" w:rsidRPr="00D8247C" w:rsidRDefault="001C6CA4" w:rsidP="003D01C2">
            <w:pPr>
              <w:pStyle w:val="Paragraphedeliste"/>
              <w:spacing w:before="120"/>
              <w:rPr>
                <w:rFonts w:ascii="Arial" w:hAnsi="Arial" w:cs="Arial"/>
                <w:b/>
              </w:rPr>
            </w:pPr>
          </w:p>
        </w:tc>
      </w:tr>
      <w:tr w:rsidR="001C6CA4" w:rsidTr="003D01C2">
        <w:trPr>
          <w:trHeight w:val="953"/>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Scénarios Alternatifs:</w:t>
            </w:r>
          </w:p>
        </w:tc>
      </w:tr>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1216"/>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Contraintes non-fonctionnelles:</w:t>
            </w:r>
          </w:p>
          <w:p w:rsidR="001C6CA4" w:rsidRPr="004B1A7B" w:rsidRDefault="001C6CA4" w:rsidP="001C6CA4">
            <w:pPr>
              <w:pStyle w:val="Paragraphedeliste"/>
              <w:numPr>
                <w:ilvl w:val="0"/>
                <w:numId w:val="31"/>
              </w:numPr>
              <w:spacing w:before="120" w:after="0" w:line="240" w:lineRule="auto"/>
              <w:rPr>
                <w:rFonts w:ascii="Arial" w:hAnsi="Arial" w:cs="Arial"/>
                <w:i/>
              </w:rPr>
            </w:pPr>
            <w:r>
              <w:rPr>
                <w:rFonts w:ascii="Arial" w:hAnsi="Arial" w:cs="Arial"/>
              </w:rPr>
              <w:t xml:space="preserve">Le préposé à l’entretien doit montrer quelle chambre et quelles fournitures ont été remplacées </w:t>
            </w:r>
          </w:p>
        </w:tc>
      </w:tr>
      <w:tr w:rsidR="001C6CA4" w:rsidTr="003D01C2">
        <w:trPr>
          <w:trHeight w:val="121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lastRenderedPageBreak/>
              <w:t>Contraintes liées à l'IHM:</w:t>
            </w:r>
          </w:p>
          <w:p w:rsidR="001C6CA4" w:rsidRDefault="001C6CA4" w:rsidP="001C6CA4">
            <w:pPr>
              <w:pStyle w:val="Paragraphedeliste"/>
              <w:numPr>
                <w:ilvl w:val="0"/>
                <w:numId w:val="31"/>
              </w:numPr>
              <w:spacing w:before="120" w:after="0" w:line="240" w:lineRule="auto"/>
              <w:rPr>
                <w:rFonts w:ascii="Arial" w:hAnsi="Arial" w:cs="Arial"/>
                <w:b/>
                <w:i/>
              </w:rPr>
            </w:pPr>
          </w:p>
        </w:tc>
      </w:tr>
      <w:tr w:rsidR="001C6CA4" w:rsidTr="003D01C2">
        <w:trPr>
          <w:trHeight w:val="99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Divers:</w:t>
            </w:r>
            <w:r>
              <w:rPr>
                <w:rFonts w:ascii="Arial" w:hAnsi="Arial" w:cs="Arial"/>
                <w:b/>
                <w:i/>
              </w:rPr>
              <w:t xml:space="preserve"> </w:t>
            </w:r>
          </w:p>
          <w:p w:rsidR="001C6CA4" w:rsidRPr="004B1A7B" w:rsidRDefault="001C6CA4" w:rsidP="001C6CA4">
            <w:pPr>
              <w:pStyle w:val="Paragraphedeliste"/>
              <w:numPr>
                <w:ilvl w:val="0"/>
                <w:numId w:val="31"/>
              </w:numPr>
              <w:spacing w:before="120" w:after="0" w:line="240" w:lineRule="auto"/>
              <w:rPr>
                <w:rFonts w:ascii="Arial" w:hAnsi="Arial" w:cs="Arial"/>
                <w:i/>
              </w:rPr>
            </w:pPr>
            <w:r>
              <w:rPr>
                <w:rFonts w:ascii="Arial" w:hAnsi="Arial" w:cs="Arial"/>
              </w:rPr>
              <w:t xml:space="preserve">Aucune </w:t>
            </w:r>
          </w:p>
        </w:tc>
      </w:tr>
    </w:tbl>
    <w:p w:rsidR="00196B22" w:rsidRPr="00196B22" w:rsidRDefault="00196B22" w:rsidP="00196B22"/>
    <w:p w:rsidR="001C6CA4" w:rsidRDefault="001C6CA4" w:rsidP="001C6CA4">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708"/>
          <w:jc w:val="center"/>
        </w:trPr>
        <w:tc>
          <w:tcPr>
            <w:tcW w:w="7796" w:type="dxa"/>
            <w:gridSpan w:val="2"/>
            <w:vAlign w:val="center"/>
          </w:tcPr>
          <w:p w:rsidR="001C6CA4" w:rsidRPr="00463FAE" w:rsidRDefault="001C6CA4" w:rsidP="003D01C2">
            <w:pPr>
              <w:spacing w:before="120"/>
              <w:rPr>
                <w:rFonts w:ascii="Arial" w:hAnsi="Arial" w:cs="Arial"/>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w:t>
            </w:r>
            <w:r w:rsidRPr="001C6CA4">
              <w:rPr>
                <w:rStyle w:val="Titre2Car"/>
              </w:rPr>
              <w:t>Vérification de l’état des chambres</w:t>
            </w:r>
          </w:p>
        </w:tc>
        <w:tc>
          <w:tcPr>
            <w:tcW w:w="2386" w:type="dxa"/>
            <w:vAlign w:val="center"/>
          </w:tcPr>
          <w:p w:rsidR="001C6CA4" w:rsidRPr="00B63854" w:rsidRDefault="001C6CA4" w:rsidP="003D01C2">
            <w:pPr>
              <w:spacing w:before="120"/>
              <w:ind w:left="38"/>
              <w:rPr>
                <w:rFonts w:ascii="Arial" w:hAnsi="Arial" w:cs="Arial"/>
                <w:i/>
              </w:rPr>
            </w:pPr>
            <w:r w:rsidRPr="00B63854">
              <w:rPr>
                <w:rFonts w:ascii="Arial" w:hAnsi="Arial" w:cs="Arial"/>
                <w:b/>
                <w:i/>
              </w:rPr>
              <w:t>Numéro:</w:t>
            </w:r>
          </w:p>
        </w:tc>
      </w:tr>
      <w:tr w:rsidR="001C6CA4" w:rsidRPr="00B63854" w:rsidTr="003D01C2">
        <w:trPr>
          <w:trHeight w:val="282"/>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787"/>
          <w:jc w:val="center"/>
        </w:trPr>
        <w:tc>
          <w:tcPr>
            <w:tcW w:w="10182" w:type="dxa"/>
            <w:gridSpan w:val="3"/>
          </w:tcPr>
          <w:p w:rsidR="001C6CA4" w:rsidRPr="00463FAE" w:rsidRDefault="001C6CA4" w:rsidP="003D01C2">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w:t>
            </w:r>
            <w:r w:rsidRPr="00463FAE">
              <w:rPr>
                <w:rFonts w:ascii="Arial" w:hAnsi="Arial" w:cs="Arial"/>
              </w:rPr>
              <w:t>Le responsable de l’entretien qui vient de finir l’Inspection de la chambre et désire signaler qu’il y a un bris dans la chambre dans laquelle il se trouve</w:t>
            </w:r>
          </w:p>
        </w:tc>
      </w:tr>
      <w:tr w:rsidR="001C6CA4" w:rsidTr="003D01C2">
        <w:trPr>
          <w:trHeight w:val="524"/>
          <w:jc w:val="center"/>
        </w:trPr>
        <w:tc>
          <w:tcPr>
            <w:tcW w:w="10182" w:type="dxa"/>
            <w:gridSpan w:val="3"/>
          </w:tcPr>
          <w:p w:rsidR="001C6CA4" w:rsidRPr="00463FAE" w:rsidRDefault="001C6CA4" w:rsidP="003D01C2">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w:t>
            </w:r>
            <w:r>
              <w:rPr>
                <w:rFonts w:ascii="Arial" w:hAnsi="Arial" w:cs="Arial"/>
              </w:rPr>
              <w:t>Responsable de l’entretien</w:t>
            </w:r>
          </w:p>
        </w:tc>
      </w:tr>
      <w:tr w:rsidR="001C6CA4" w:rsidTr="003D01C2">
        <w:trPr>
          <w:trHeight w:val="524"/>
          <w:jc w:val="center"/>
        </w:trPr>
        <w:tc>
          <w:tcPr>
            <w:tcW w:w="10182" w:type="dxa"/>
            <w:gridSpan w:val="3"/>
          </w:tcPr>
          <w:p w:rsidR="001C6CA4" w:rsidRPr="00895F95" w:rsidRDefault="001C6CA4" w:rsidP="003D01C2">
            <w:pPr>
              <w:spacing w:before="120"/>
              <w:rPr>
                <w:rFonts w:ascii="Arial" w:hAnsi="Arial" w:cs="Arial"/>
                <w:u w:val="single"/>
              </w:rPr>
            </w:pPr>
            <w:r>
              <w:rPr>
                <w:rFonts w:ascii="Arial" w:hAnsi="Arial" w:cs="Arial"/>
                <w:b/>
                <w:i/>
              </w:rPr>
              <w:t>Acteur</w:t>
            </w:r>
            <w:r w:rsidRPr="00B63854">
              <w:rPr>
                <w:rFonts w:ascii="Arial" w:hAnsi="Arial" w:cs="Arial"/>
                <w:b/>
                <w:i/>
              </w:rPr>
              <w:t xml:space="preserve"> </w:t>
            </w:r>
            <w:r>
              <w:rPr>
                <w:rFonts w:ascii="Arial" w:hAnsi="Arial" w:cs="Arial"/>
                <w:b/>
                <w:i/>
              </w:rPr>
              <w:t xml:space="preserve">secondaire : </w:t>
            </w:r>
          </w:p>
        </w:tc>
      </w:tr>
      <w:tr w:rsidR="001C6CA4" w:rsidTr="003D01C2">
        <w:trPr>
          <w:trHeight w:val="524"/>
          <w:jc w:val="center"/>
        </w:trPr>
        <w:tc>
          <w:tcPr>
            <w:tcW w:w="4961" w:type="dxa"/>
          </w:tcPr>
          <w:p w:rsidR="001C6CA4" w:rsidRPr="00463FAE" w:rsidRDefault="001C6CA4" w:rsidP="003D01C2">
            <w:pPr>
              <w:spacing w:before="120"/>
              <w:rPr>
                <w:rFonts w:ascii="Arial" w:hAnsi="Arial" w:cs="Arial"/>
              </w:rPr>
            </w:pPr>
            <w:r>
              <w:rPr>
                <w:rFonts w:ascii="Arial" w:hAnsi="Arial" w:cs="Arial"/>
                <w:b/>
                <w:i/>
              </w:rPr>
              <w:t xml:space="preserve">Date de création : </w:t>
            </w:r>
            <w:r>
              <w:rPr>
                <w:rFonts w:ascii="Arial" w:hAnsi="Arial" w:cs="Arial"/>
              </w:rPr>
              <w:t>10-10-2014</w:t>
            </w:r>
          </w:p>
        </w:tc>
        <w:tc>
          <w:tcPr>
            <w:tcW w:w="5221" w:type="dxa"/>
            <w:gridSpan w:val="2"/>
          </w:tcPr>
          <w:p w:rsidR="001C6CA4" w:rsidRDefault="001C6CA4" w:rsidP="003D01C2">
            <w:pPr>
              <w:spacing w:before="120"/>
              <w:rPr>
                <w:rFonts w:ascii="Arial" w:hAnsi="Arial" w:cs="Arial"/>
                <w:b/>
                <w:i/>
              </w:rPr>
            </w:pPr>
            <w:r>
              <w:rPr>
                <w:rFonts w:ascii="Arial" w:hAnsi="Arial" w:cs="Arial"/>
                <w:b/>
                <w:i/>
              </w:rPr>
              <w:t>Date de modification :</w:t>
            </w:r>
          </w:p>
        </w:tc>
      </w:tr>
      <w:tr w:rsidR="001C6CA4" w:rsidTr="003D01C2">
        <w:trPr>
          <w:trHeight w:val="524"/>
          <w:jc w:val="center"/>
        </w:trPr>
        <w:tc>
          <w:tcPr>
            <w:tcW w:w="4961" w:type="dxa"/>
          </w:tcPr>
          <w:p w:rsidR="001C6CA4" w:rsidRPr="00463FAE" w:rsidRDefault="001C6CA4" w:rsidP="003D01C2">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w:t>
            </w:r>
            <w:r>
              <w:rPr>
                <w:rFonts w:ascii="Arial" w:hAnsi="Arial" w:cs="Arial"/>
              </w:rPr>
              <w:t>001</w:t>
            </w:r>
          </w:p>
        </w:tc>
        <w:tc>
          <w:tcPr>
            <w:tcW w:w="5221" w:type="dxa"/>
            <w:gridSpan w:val="2"/>
          </w:tcPr>
          <w:p w:rsidR="001C6CA4" w:rsidRPr="00895F95" w:rsidRDefault="001C6CA4" w:rsidP="003D01C2">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rPr>
              <w:t xml:space="preserve"> </w:t>
            </w:r>
            <w:r w:rsidRPr="00463FAE">
              <w:rPr>
                <w:rFonts w:ascii="Arial" w:hAnsi="Arial" w:cs="Arial"/>
              </w:rPr>
              <w:t>Charles Desbiens</w:t>
            </w:r>
            <w:r>
              <w:rPr>
                <w:rFonts w:ascii="Arial" w:hAnsi="Arial" w:cs="Arial"/>
                <w:b/>
              </w:rPr>
              <w:t xml:space="preserve"> </w:t>
            </w:r>
          </w:p>
        </w:tc>
      </w:tr>
      <w:tr w:rsidR="001C6CA4" w:rsidRPr="00B63854" w:rsidTr="003D01C2">
        <w:trPr>
          <w:trHeight w:val="196"/>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1095"/>
          <w:jc w:val="center"/>
        </w:trPr>
        <w:tc>
          <w:tcPr>
            <w:tcW w:w="10182" w:type="dxa"/>
            <w:gridSpan w:val="3"/>
          </w:tcPr>
          <w:p w:rsidR="001C6CA4"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rPr>
            </w:pPr>
            <w:r>
              <w:rPr>
                <w:rFonts w:ascii="Arial" w:hAnsi="Arial" w:cs="Arial"/>
                <w:b/>
                <w:i/>
              </w:rPr>
              <w:t>Préconditions</w:t>
            </w:r>
            <w:r w:rsidRPr="00B63854">
              <w:rPr>
                <w:rFonts w:ascii="Arial" w:hAnsi="Arial" w:cs="Arial"/>
                <w:b/>
                <w:i/>
              </w:rPr>
              <w:t> :</w:t>
            </w:r>
            <w:r>
              <w:rPr>
                <w:rFonts w:ascii="Arial" w:hAnsi="Arial" w:cs="Arial"/>
                <w:b/>
                <w:i/>
              </w:rPr>
              <w:t xml:space="preserve"> </w:t>
            </w:r>
          </w:p>
          <w:p w:rsidR="001C6CA4" w:rsidRPr="000A0CB4"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sidRPr="000A0CB4">
              <w:rPr>
                <w:rFonts w:ascii="Arial" w:hAnsi="Arial" w:cs="Arial"/>
              </w:rPr>
              <w:t xml:space="preserve"> Le responsable doit avoir terminé l’inspection de la chambre</w:t>
            </w:r>
          </w:p>
          <w:p w:rsidR="001C6CA4" w:rsidRPr="00FA3CF6"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Verdana" w:eastAsia="Arial Unicode MS" w:hAnsi="Verdana" w:cs="Verdana"/>
                <w:color w:val="000000"/>
              </w:rPr>
            </w:pPr>
            <w:r w:rsidRPr="000A0CB4">
              <w:rPr>
                <w:rFonts w:ascii="Arial" w:hAnsi="Arial" w:cs="Arial"/>
              </w:rPr>
              <w:t>Il y a un bris dans la chambre</w:t>
            </w:r>
            <w:r>
              <w:rPr>
                <w:rFonts w:ascii="Arial" w:hAnsi="Arial" w:cs="Arial"/>
                <w:b/>
              </w:rPr>
              <w:t xml:space="preserve"> </w:t>
            </w:r>
          </w:p>
        </w:tc>
      </w:tr>
      <w:tr w:rsidR="001C6CA4" w:rsidTr="003D01C2">
        <w:trPr>
          <w:trHeight w:val="933"/>
          <w:jc w:val="center"/>
        </w:trPr>
        <w:tc>
          <w:tcPr>
            <w:tcW w:w="10182" w:type="dxa"/>
            <w:gridSpan w:val="3"/>
          </w:tcPr>
          <w:p w:rsidR="001C6CA4" w:rsidRPr="000A0CB4" w:rsidRDefault="001C6CA4" w:rsidP="003D01C2">
            <w:pPr>
              <w:spacing w:before="120"/>
              <w:rPr>
                <w:rFonts w:ascii="Arial" w:hAnsi="Arial" w:cs="Arial"/>
              </w:rPr>
            </w:pPr>
            <w:r>
              <w:rPr>
                <w:rFonts w:ascii="Arial" w:hAnsi="Arial" w:cs="Arial"/>
                <w:b/>
                <w:i/>
              </w:rPr>
              <w:t xml:space="preserve">Déclencheur : </w:t>
            </w:r>
            <w:r>
              <w:rPr>
                <w:rFonts w:ascii="Arial" w:hAnsi="Arial" w:cs="Arial"/>
              </w:rPr>
              <w:t xml:space="preserve">Le responsable a terminer son inspection </w:t>
            </w:r>
          </w:p>
        </w:tc>
      </w:tr>
      <w:tr w:rsidR="001C6CA4" w:rsidTr="003D01C2">
        <w:trPr>
          <w:trHeight w:val="883"/>
          <w:jc w:val="center"/>
        </w:trPr>
        <w:tc>
          <w:tcPr>
            <w:tcW w:w="10182" w:type="dxa"/>
            <w:gridSpan w:val="3"/>
          </w:tcPr>
          <w:p w:rsidR="001C6CA4"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rPr>
            </w:pPr>
            <w:r>
              <w:rPr>
                <w:rFonts w:ascii="Arial" w:hAnsi="Arial" w:cs="Arial"/>
                <w:b/>
                <w:i/>
              </w:rPr>
              <w:t xml:space="preserve">Processus nominal :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 xml:space="preserve"> L’employé clique sur « Entretien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Une fenêtre s’ouvre</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L’employé clique sur « Check Up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 xml:space="preserve">La fenêtre Check up s’ouvre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L’employé sélectionne le numéro de chambre dans la boite « No Chambre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 xml:space="preserve">La liste de fourniture s’affiche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t xml:space="preserve">L’employé coche les cases dont la fourniture a besoin d’être remplacé </w:t>
            </w:r>
          </w:p>
          <w:p w:rsidR="001C6CA4" w:rsidRPr="000A0CB4"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rPr>
            </w:pPr>
            <w:r w:rsidRPr="000A0CB4">
              <w:rPr>
                <w:rFonts w:ascii="Arial" w:hAnsi="Arial" w:cs="Arial"/>
              </w:rPr>
              <w:lastRenderedPageBreak/>
              <w:t xml:space="preserve">L’employé marque son commentaire sur la chambre </w:t>
            </w:r>
          </w:p>
          <w:p w:rsidR="001C6CA4" w:rsidRPr="00FA3CF6"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rPr>
            </w:pPr>
            <w:r w:rsidRPr="000A0CB4">
              <w:rPr>
                <w:rFonts w:ascii="Arial" w:hAnsi="Arial" w:cs="Arial"/>
              </w:rPr>
              <w:t xml:space="preserve">L’employé appuie sur enregistrer </w:t>
            </w:r>
          </w:p>
        </w:tc>
      </w:tr>
      <w:tr w:rsidR="001C6CA4" w:rsidTr="003D01C2">
        <w:trPr>
          <w:trHeight w:val="906"/>
          <w:jc w:val="center"/>
        </w:trPr>
        <w:tc>
          <w:tcPr>
            <w:tcW w:w="10182" w:type="dxa"/>
            <w:gridSpan w:val="3"/>
          </w:tcPr>
          <w:p w:rsidR="001C6CA4" w:rsidRPr="000A0CB4" w:rsidRDefault="001C6CA4" w:rsidP="003D01C2">
            <w:pPr>
              <w:spacing w:before="120"/>
              <w:rPr>
                <w:rFonts w:ascii="Arial" w:hAnsi="Arial" w:cs="Arial"/>
              </w:rPr>
            </w:pPr>
            <w:r>
              <w:rPr>
                <w:rFonts w:ascii="Arial" w:hAnsi="Arial" w:cs="Arial"/>
                <w:b/>
                <w:i/>
              </w:rPr>
              <w:lastRenderedPageBreak/>
              <w:t>Arrêt</w:t>
            </w:r>
            <w:r w:rsidRPr="00B63854">
              <w:rPr>
                <w:rFonts w:ascii="Arial" w:hAnsi="Arial" w:cs="Arial"/>
                <w:b/>
                <w:i/>
              </w:rPr>
              <w:t> :</w:t>
            </w:r>
            <w:r>
              <w:rPr>
                <w:rFonts w:ascii="Arial" w:hAnsi="Arial" w:cs="Arial"/>
                <w:b/>
                <w:i/>
              </w:rPr>
              <w:t xml:space="preserve"> </w:t>
            </w:r>
            <w:r>
              <w:rPr>
                <w:rFonts w:ascii="Arial" w:hAnsi="Arial" w:cs="Arial"/>
              </w:rPr>
              <w:t xml:space="preserve">enregistrement du « check up » de la chambre </w:t>
            </w:r>
          </w:p>
        </w:tc>
      </w:tr>
      <w:tr w:rsidR="001C6CA4" w:rsidTr="003D01C2">
        <w:trPr>
          <w:trHeight w:val="906"/>
          <w:jc w:val="center"/>
        </w:trPr>
        <w:tc>
          <w:tcPr>
            <w:tcW w:w="10182" w:type="dxa"/>
            <w:gridSpan w:val="3"/>
          </w:tcPr>
          <w:p w:rsidR="001C6CA4" w:rsidRPr="00AB63CB" w:rsidRDefault="001C6CA4" w:rsidP="003D01C2">
            <w:pPr>
              <w:widowControl w:val="0"/>
              <w:tabs>
                <w:tab w:val="left" w:pos="460"/>
              </w:tabs>
              <w:autoSpaceDE w:val="0"/>
              <w:autoSpaceDN w:val="0"/>
              <w:adjustRightInd w:val="0"/>
              <w:spacing w:before="42" w:line="220" w:lineRule="exact"/>
              <w:ind w:right="-20"/>
              <w:rPr>
                <w:rFonts w:ascii="Arial" w:hAnsi="Arial" w:cs="Arial"/>
              </w:rPr>
            </w:pPr>
            <w:r>
              <w:rPr>
                <w:rFonts w:ascii="Arial" w:hAnsi="Arial" w:cs="Arial"/>
                <w:b/>
                <w:i/>
              </w:rPr>
              <w:t>Post Conditions</w:t>
            </w:r>
            <w:r w:rsidRPr="00B63854">
              <w:rPr>
                <w:rFonts w:ascii="Arial" w:hAnsi="Arial" w:cs="Arial"/>
                <w:b/>
                <w:i/>
              </w:rPr>
              <w:t> :</w:t>
            </w:r>
            <w:r>
              <w:rPr>
                <w:rFonts w:ascii="Arial" w:hAnsi="Arial" w:cs="Arial"/>
                <w:b/>
                <w:i/>
              </w:rPr>
              <w:t xml:space="preserve"> </w:t>
            </w:r>
            <w:r w:rsidRPr="00AB63CB">
              <w:rPr>
                <w:rFonts w:ascii="Arial" w:hAnsi="Arial" w:cs="Arial"/>
              </w:rPr>
              <w:t xml:space="preserve">le système enregistre les données </w:t>
            </w:r>
          </w:p>
          <w:p w:rsidR="001C6CA4" w:rsidRPr="00AB63CB"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rPr>
            </w:pPr>
            <w:r w:rsidRPr="00AB63CB">
              <w:rPr>
                <w:rFonts w:ascii="Arial" w:hAnsi="Arial" w:cs="Arial"/>
              </w:rPr>
              <w:t xml:space="preserve">Les fournitures à remplacer </w:t>
            </w:r>
          </w:p>
          <w:p w:rsidR="001C6CA4" w:rsidRPr="000A0CB4"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rPr>
            </w:pPr>
            <w:r w:rsidRPr="00AB63CB">
              <w:rPr>
                <w:rFonts w:ascii="Arial" w:hAnsi="Arial" w:cs="Arial"/>
              </w:rPr>
              <w:t>Le commentaire sur la chambre</w:t>
            </w:r>
            <w:r>
              <w:rPr>
                <w:rFonts w:ascii="Arial" w:hAnsi="Arial" w:cs="Arial"/>
                <w:b/>
                <w:i/>
              </w:rPr>
              <w:t xml:space="preserve"> </w:t>
            </w:r>
          </w:p>
        </w:tc>
      </w:tr>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865"/>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 xml:space="preserve">Exceptions/Extensions: </w:t>
            </w:r>
          </w:p>
          <w:p w:rsidR="001C6CA4" w:rsidRPr="00D8247C" w:rsidRDefault="001C6CA4" w:rsidP="003D01C2">
            <w:pPr>
              <w:pStyle w:val="Paragraphedeliste"/>
              <w:spacing w:before="120"/>
              <w:rPr>
                <w:rFonts w:ascii="Arial" w:hAnsi="Arial" w:cs="Arial"/>
                <w:b/>
              </w:rPr>
            </w:pPr>
          </w:p>
        </w:tc>
      </w:tr>
      <w:tr w:rsidR="001C6CA4" w:rsidTr="003D01C2">
        <w:trPr>
          <w:trHeight w:val="953"/>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Scénarios Alternatifs:</w:t>
            </w:r>
          </w:p>
        </w:tc>
      </w:tr>
      <w:tr w:rsidR="001C6CA4" w:rsidRPr="00B63854" w:rsidTr="003D01C2">
        <w:trPr>
          <w:trHeight w:val="58"/>
          <w:jc w:val="center"/>
        </w:trPr>
        <w:tc>
          <w:tcPr>
            <w:tcW w:w="10182" w:type="dxa"/>
            <w:gridSpan w:val="3"/>
            <w:shd w:val="clear" w:color="auto" w:fill="F2F2F2"/>
          </w:tcPr>
          <w:p w:rsidR="001C6CA4" w:rsidRPr="00B63854" w:rsidRDefault="001C6CA4" w:rsidP="003D01C2">
            <w:pPr>
              <w:ind w:left="40"/>
              <w:rPr>
                <w:rFonts w:ascii="Arial" w:hAnsi="Arial" w:cs="Arial"/>
                <w:b/>
                <w:sz w:val="14"/>
              </w:rPr>
            </w:pPr>
          </w:p>
        </w:tc>
      </w:tr>
      <w:tr w:rsidR="001C6CA4" w:rsidTr="003D01C2">
        <w:trPr>
          <w:trHeight w:val="1216"/>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Contraintes non-fonctionnelles:</w:t>
            </w:r>
          </w:p>
          <w:p w:rsidR="001C6CA4" w:rsidRPr="004B1A7B" w:rsidRDefault="001C6CA4" w:rsidP="001C6CA4">
            <w:pPr>
              <w:pStyle w:val="Paragraphedeliste"/>
              <w:numPr>
                <w:ilvl w:val="0"/>
                <w:numId w:val="31"/>
              </w:numPr>
              <w:spacing w:before="120" w:after="0" w:line="240" w:lineRule="auto"/>
              <w:rPr>
                <w:rFonts w:ascii="Arial" w:hAnsi="Arial" w:cs="Arial"/>
                <w:i/>
              </w:rPr>
            </w:pPr>
            <w:r>
              <w:rPr>
                <w:rFonts w:ascii="Arial" w:hAnsi="Arial" w:cs="Arial"/>
              </w:rPr>
              <w:t xml:space="preserve">L’employé doit vérifier l’état des fournitures dans la chambre </w:t>
            </w:r>
          </w:p>
        </w:tc>
      </w:tr>
      <w:tr w:rsidR="001C6CA4" w:rsidTr="003D01C2">
        <w:trPr>
          <w:trHeight w:val="121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Contraintes liées à l'IHM:</w:t>
            </w:r>
          </w:p>
          <w:p w:rsidR="001C6CA4" w:rsidRDefault="001C6CA4" w:rsidP="001C6CA4">
            <w:pPr>
              <w:pStyle w:val="Paragraphedeliste"/>
              <w:numPr>
                <w:ilvl w:val="0"/>
                <w:numId w:val="31"/>
              </w:numPr>
              <w:spacing w:before="120" w:after="0" w:line="240" w:lineRule="auto"/>
              <w:rPr>
                <w:rFonts w:ascii="Arial" w:hAnsi="Arial" w:cs="Arial"/>
                <w:b/>
                <w:i/>
              </w:rPr>
            </w:pPr>
          </w:p>
        </w:tc>
      </w:tr>
      <w:tr w:rsidR="001C6CA4" w:rsidTr="003D01C2">
        <w:trPr>
          <w:trHeight w:val="99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Divers:</w:t>
            </w:r>
          </w:p>
          <w:p w:rsidR="001C6CA4" w:rsidRPr="004B1A7B" w:rsidRDefault="001C6CA4" w:rsidP="001C6CA4">
            <w:pPr>
              <w:pStyle w:val="Paragraphedeliste"/>
              <w:numPr>
                <w:ilvl w:val="0"/>
                <w:numId w:val="31"/>
              </w:numPr>
              <w:spacing w:before="120" w:after="0" w:line="240" w:lineRule="auto"/>
              <w:rPr>
                <w:rFonts w:ascii="Arial" w:hAnsi="Arial" w:cs="Arial"/>
                <w:i/>
              </w:rPr>
            </w:pPr>
            <w:r>
              <w:rPr>
                <w:rFonts w:ascii="Arial" w:hAnsi="Arial" w:cs="Arial"/>
              </w:rPr>
              <w:t>Aucune</w:t>
            </w:r>
          </w:p>
        </w:tc>
      </w:tr>
    </w:tbl>
    <w:p w:rsidR="001C6CA4" w:rsidRDefault="001C6CA4" w:rsidP="001C6CA4">
      <w:pPr>
        <w:tabs>
          <w:tab w:val="right" w:pos="10065"/>
        </w:tabs>
        <w:jc w:val="both"/>
      </w:pPr>
    </w:p>
    <w:p w:rsidR="001C6CA4" w:rsidRDefault="001C6CA4" w:rsidP="001C6CA4"/>
    <w:p w:rsidR="001C6CA4" w:rsidRDefault="001C6CA4" w:rsidP="001C6CA4">
      <w:pPr>
        <w:tabs>
          <w:tab w:val="right" w:pos="10065"/>
        </w:tabs>
        <w:jc w:val="both"/>
      </w:pPr>
    </w:p>
    <w:p w:rsidR="001C6CA4" w:rsidRDefault="001C6CA4" w:rsidP="001C6CA4">
      <w:pPr>
        <w:tabs>
          <w:tab w:val="right" w:pos="10065"/>
        </w:tabs>
        <w:jc w:val="both"/>
      </w:pPr>
    </w:p>
    <w:p w:rsidR="001C6CA4" w:rsidRDefault="001C6CA4" w:rsidP="001C6CA4">
      <w:pPr>
        <w:tabs>
          <w:tab w:val="right" w:pos="10065"/>
        </w:tabs>
        <w:jc w:val="both"/>
      </w:pPr>
    </w:p>
    <w:p w:rsidR="001C6CA4" w:rsidRDefault="001C6CA4" w:rsidP="001C6CA4">
      <w:pPr>
        <w:tabs>
          <w:tab w:val="right" w:pos="10065"/>
        </w:tabs>
        <w:jc w:val="both"/>
      </w:pPr>
    </w:p>
    <w:p w:rsidR="001C6CA4" w:rsidRDefault="001C6CA4" w:rsidP="001C6CA4">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B63854" w:rsidTr="003D01C2">
        <w:trPr>
          <w:trHeight w:val="58"/>
          <w:jc w:val="center"/>
        </w:trPr>
        <w:tc>
          <w:tcPr>
            <w:tcW w:w="10182" w:type="dxa"/>
            <w:gridSpan w:val="3"/>
            <w:shd w:val="clear" w:color="auto" w:fill="F2F2F2" w:themeFill="background1" w:themeFillShade="F2"/>
          </w:tcPr>
          <w:p w:rsidR="001C6CA4" w:rsidRPr="00B63854" w:rsidRDefault="001C6CA4" w:rsidP="003D01C2">
            <w:pPr>
              <w:ind w:left="40"/>
              <w:rPr>
                <w:rFonts w:ascii="Arial" w:hAnsi="Arial" w:cs="Arial"/>
                <w:b/>
                <w:sz w:val="14"/>
              </w:rPr>
            </w:pPr>
          </w:p>
        </w:tc>
      </w:tr>
      <w:tr w:rsidR="001C6CA4" w:rsidTr="003D01C2">
        <w:trPr>
          <w:trHeight w:val="708"/>
          <w:jc w:val="center"/>
        </w:trPr>
        <w:tc>
          <w:tcPr>
            <w:tcW w:w="7796" w:type="dxa"/>
            <w:gridSpan w:val="2"/>
            <w:vAlign w:val="center"/>
          </w:tcPr>
          <w:p w:rsidR="001C6CA4" w:rsidRPr="00B63854" w:rsidRDefault="001C6CA4" w:rsidP="003D01C2">
            <w:pPr>
              <w:spacing w:before="120"/>
              <w:rPr>
                <w:rFonts w:ascii="Arial" w:hAnsi="Arial" w:cs="Arial"/>
                <w:i/>
              </w:rPr>
            </w:pPr>
            <w:r>
              <w:rPr>
                <w:rFonts w:ascii="Arial" w:hAnsi="Arial" w:cs="Arial"/>
                <w:b/>
                <w:i/>
              </w:rPr>
              <w:t xml:space="preserve">Titre </w:t>
            </w:r>
            <w:r w:rsidRPr="00B63854">
              <w:rPr>
                <w:rFonts w:ascii="Arial" w:hAnsi="Arial" w:cs="Arial"/>
                <w:b/>
                <w:i/>
              </w:rPr>
              <w:t>du cas d’utilisation </w:t>
            </w:r>
            <w:r w:rsidRPr="004674F8">
              <w:rPr>
                <w:rFonts w:ascii="Arial" w:hAnsi="Arial" w:cs="Arial"/>
                <w:b/>
              </w:rPr>
              <w:t xml:space="preserve">: </w:t>
            </w:r>
            <w:r w:rsidRPr="001C6CA4">
              <w:rPr>
                <w:rStyle w:val="Titre2Car"/>
              </w:rPr>
              <w:t>Faire une réservation d’une salle</w:t>
            </w:r>
            <w:r>
              <w:rPr>
                <w:rFonts w:ascii="Arial" w:hAnsi="Arial" w:cs="Arial"/>
                <w:b/>
              </w:rPr>
              <w:t xml:space="preserve"> </w:t>
            </w:r>
          </w:p>
        </w:tc>
        <w:tc>
          <w:tcPr>
            <w:tcW w:w="2386" w:type="dxa"/>
            <w:vAlign w:val="center"/>
          </w:tcPr>
          <w:p w:rsidR="001C6CA4" w:rsidRPr="00B63854" w:rsidRDefault="001C6CA4" w:rsidP="003D01C2">
            <w:pPr>
              <w:spacing w:before="120"/>
              <w:ind w:left="38"/>
              <w:rPr>
                <w:rFonts w:ascii="Arial" w:hAnsi="Arial" w:cs="Arial"/>
                <w:i/>
              </w:rPr>
            </w:pPr>
            <w:r w:rsidRPr="00B63854">
              <w:rPr>
                <w:rFonts w:ascii="Arial" w:hAnsi="Arial" w:cs="Arial"/>
                <w:b/>
                <w:i/>
              </w:rPr>
              <w:t>Numéro:</w:t>
            </w:r>
            <w:r>
              <w:rPr>
                <w:rFonts w:ascii="Arial" w:hAnsi="Arial" w:cs="Arial"/>
                <w:b/>
                <w:i/>
              </w:rPr>
              <w:t xml:space="preserve"> </w:t>
            </w:r>
          </w:p>
        </w:tc>
      </w:tr>
      <w:tr w:rsidR="001C6CA4" w:rsidRPr="00B63854" w:rsidTr="003D01C2">
        <w:trPr>
          <w:trHeight w:val="282"/>
          <w:jc w:val="center"/>
        </w:trPr>
        <w:tc>
          <w:tcPr>
            <w:tcW w:w="10182" w:type="dxa"/>
            <w:gridSpan w:val="3"/>
            <w:shd w:val="clear" w:color="auto" w:fill="F2F2F2" w:themeFill="background1" w:themeFillShade="F2"/>
          </w:tcPr>
          <w:p w:rsidR="001C6CA4" w:rsidRPr="00B63854" w:rsidRDefault="001C6CA4" w:rsidP="003D01C2">
            <w:pPr>
              <w:ind w:left="40"/>
              <w:rPr>
                <w:rFonts w:ascii="Arial" w:hAnsi="Arial" w:cs="Arial"/>
                <w:b/>
                <w:sz w:val="14"/>
              </w:rPr>
            </w:pPr>
          </w:p>
        </w:tc>
      </w:tr>
      <w:tr w:rsidR="001C6CA4" w:rsidTr="003D01C2">
        <w:trPr>
          <w:trHeight w:val="787"/>
          <w:jc w:val="center"/>
        </w:trPr>
        <w:tc>
          <w:tcPr>
            <w:tcW w:w="10182" w:type="dxa"/>
            <w:gridSpan w:val="3"/>
          </w:tcPr>
          <w:p w:rsidR="001C6CA4" w:rsidRPr="003144D7" w:rsidRDefault="001C6CA4" w:rsidP="003D01C2">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rPr>
              <w:t xml:space="preserve"> </w:t>
            </w:r>
            <w:r w:rsidRPr="001459BA">
              <w:rPr>
                <w:rFonts w:ascii="Arial" w:hAnsi="Arial" w:cs="Arial"/>
              </w:rPr>
              <w:t>Le responsable des ventes de l’hôtel veut faire une réservation pour un client qui désire louer une salle</w:t>
            </w:r>
          </w:p>
        </w:tc>
      </w:tr>
      <w:tr w:rsidR="001C6CA4" w:rsidTr="003D01C2">
        <w:trPr>
          <w:trHeight w:val="524"/>
          <w:jc w:val="center"/>
        </w:trPr>
        <w:tc>
          <w:tcPr>
            <w:tcW w:w="10182" w:type="dxa"/>
            <w:gridSpan w:val="3"/>
          </w:tcPr>
          <w:p w:rsidR="001C6CA4" w:rsidRPr="003144D7" w:rsidRDefault="001C6CA4" w:rsidP="003D01C2">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rPr>
              <w:t xml:space="preserve"> </w:t>
            </w:r>
            <w:r w:rsidRPr="001459BA">
              <w:rPr>
                <w:rFonts w:ascii="Arial" w:hAnsi="Arial" w:cs="Arial"/>
              </w:rPr>
              <w:t>Responsable des ventes</w:t>
            </w:r>
            <w:r>
              <w:rPr>
                <w:rFonts w:ascii="Arial" w:hAnsi="Arial" w:cs="Arial"/>
                <w:b/>
              </w:rPr>
              <w:t xml:space="preserve"> </w:t>
            </w:r>
          </w:p>
        </w:tc>
      </w:tr>
      <w:tr w:rsidR="001C6CA4" w:rsidTr="003D01C2">
        <w:trPr>
          <w:trHeight w:val="524"/>
          <w:jc w:val="center"/>
        </w:trPr>
        <w:tc>
          <w:tcPr>
            <w:tcW w:w="10182" w:type="dxa"/>
            <w:gridSpan w:val="3"/>
          </w:tcPr>
          <w:p w:rsidR="001C6CA4" w:rsidRPr="003144D7" w:rsidRDefault="001C6CA4" w:rsidP="003D01C2">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 xml:space="preserve">secondaire : </w:t>
            </w:r>
            <w:r w:rsidRPr="001459BA">
              <w:rPr>
                <w:rFonts w:ascii="Arial" w:hAnsi="Arial" w:cs="Arial"/>
                <w:i/>
              </w:rPr>
              <w:t xml:space="preserve">Clients </w:t>
            </w:r>
          </w:p>
        </w:tc>
      </w:tr>
      <w:tr w:rsidR="001C6CA4" w:rsidTr="003D01C2">
        <w:trPr>
          <w:trHeight w:val="524"/>
          <w:jc w:val="center"/>
        </w:trPr>
        <w:tc>
          <w:tcPr>
            <w:tcW w:w="4961" w:type="dxa"/>
          </w:tcPr>
          <w:p w:rsidR="001C6CA4" w:rsidRPr="003144D7" w:rsidRDefault="001C6CA4" w:rsidP="003D01C2">
            <w:pPr>
              <w:spacing w:before="120"/>
              <w:rPr>
                <w:rFonts w:ascii="Arial" w:hAnsi="Arial" w:cs="Arial"/>
                <w:b/>
              </w:rPr>
            </w:pPr>
            <w:r>
              <w:rPr>
                <w:rFonts w:ascii="Arial" w:hAnsi="Arial" w:cs="Arial"/>
                <w:b/>
                <w:i/>
              </w:rPr>
              <w:t xml:space="preserve">Date de création : </w:t>
            </w:r>
            <w:r w:rsidRPr="001459BA">
              <w:rPr>
                <w:rFonts w:ascii="Arial" w:hAnsi="Arial" w:cs="Arial"/>
              </w:rPr>
              <w:t>2014/09/07</w:t>
            </w:r>
          </w:p>
        </w:tc>
        <w:tc>
          <w:tcPr>
            <w:tcW w:w="5221" w:type="dxa"/>
            <w:gridSpan w:val="2"/>
          </w:tcPr>
          <w:p w:rsidR="001C6CA4" w:rsidRDefault="001C6CA4" w:rsidP="003D01C2">
            <w:pPr>
              <w:spacing w:before="120"/>
              <w:rPr>
                <w:rFonts w:ascii="Arial" w:hAnsi="Arial" w:cs="Arial"/>
                <w:b/>
                <w:i/>
              </w:rPr>
            </w:pPr>
            <w:r>
              <w:rPr>
                <w:rFonts w:ascii="Arial" w:hAnsi="Arial" w:cs="Arial"/>
                <w:b/>
                <w:i/>
              </w:rPr>
              <w:t>Date de modification </w:t>
            </w:r>
            <w:proofErr w:type="gramStart"/>
            <w:r>
              <w:rPr>
                <w:rFonts w:ascii="Arial" w:hAnsi="Arial" w:cs="Arial"/>
                <w:b/>
                <w:i/>
              </w:rPr>
              <w:t>:</w:t>
            </w:r>
            <w:r w:rsidRPr="001459BA">
              <w:rPr>
                <w:rFonts w:ascii="Arial" w:hAnsi="Arial" w:cs="Arial"/>
              </w:rPr>
              <w:t>2014</w:t>
            </w:r>
            <w:proofErr w:type="gramEnd"/>
            <w:r w:rsidRPr="001459BA">
              <w:rPr>
                <w:rFonts w:ascii="Arial" w:hAnsi="Arial" w:cs="Arial"/>
              </w:rPr>
              <w:t>/10/10</w:t>
            </w:r>
          </w:p>
        </w:tc>
      </w:tr>
      <w:tr w:rsidR="001C6CA4" w:rsidTr="003D01C2">
        <w:trPr>
          <w:trHeight w:val="524"/>
          <w:jc w:val="center"/>
        </w:trPr>
        <w:tc>
          <w:tcPr>
            <w:tcW w:w="4961" w:type="dxa"/>
          </w:tcPr>
          <w:p w:rsidR="001C6CA4" w:rsidRPr="003144D7" w:rsidRDefault="001C6CA4" w:rsidP="003D01C2">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w:t>
            </w:r>
            <w:r w:rsidRPr="001459BA">
              <w:rPr>
                <w:rFonts w:ascii="Arial" w:hAnsi="Arial" w:cs="Arial"/>
              </w:rPr>
              <w:t>002</w:t>
            </w:r>
          </w:p>
        </w:tc>
        <w:tc>
          <w:tcPr>
            <w:tcW w:w="5221" w:type="dxa"/>
            <w:gridSpan w:val="2"/>
          </w:tcPr>
          <w:p w:rsidR="001C6CA4" w:rsidRPr="003144D7" w:rsidRDefault="001C6CA4" w:rsidP="003D01C2">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rPr>
              <w:t xml:space="preserve"> </w:t>
            </w:r>
            <w:r w:rsidRPr="001459BA">
              <w:rPr>
                <w:rFonts w:ascii="Arial" w:hAnsi="Arial" w:cs="Arial"/>
              </w:rPr>
              <w:t>Charles Desbiens</w:t>
            </w:r>
            <w:r>
              <w:rPr>
                <w:rFonts w:ascii="Arial" w:hAnsi="Arial" w:cs="Arial"/>
                <w:b/>
              </w:rPr>
              <w:t xml:space="preserve"> </w:t>
            </w:r>
          </w:p>
        </w:tc>
      </w:tr>
      <w:tr w:rsidR="001C6CA4" w:rsidRPr="00B63854" w:rsidTr="003D01C2">
        <w:trPr>
          <w:trHeight w:val="196"/>
          <w:jc w:val="center"/>
        </w:trPr>
        <w:tc>
          <w:tcPr>
            <w:tcW w:w="10182" w:type="dxa"/>
            <w:gridSpan w:val="3"/>
            <w:shd w:val="clear" w:color="auto" w:fill="F2F2F2" w:themeFill="background1" w:themeFillShade="F2"/>
          </w:tcPr>
          <w:p w:rsidR="001C6CA4" w:rsidRPr="00B63854" w:rsidRDefault="001C6CA4" w:rsidP="003D01C2">
            <w:pPr>
              <w:ind w:left="40"/>
              <w:rPr>
                <w:rFonts w:ascii="Arial" w:hAnsi="Arial" w:cs="Arial"/>
                <w:b/>
                <w:sz w:val="14"/>
              </w:rPr>
            </w:pPr>
          </w:p>
        </w:tc>
      </w:tr>
      <w:tr w:rsidR="001C6CA4" w:rsidTr="003D01C2">
        <w:trPr>
          <w:trHeight w:val="1095"/>
          <w:jc w:val="center"/>
        </w:trPr>
        <w:tc>
          <w:tcPr>
            <w:tcW w:w="10182" w:type="dxa"/>
            <w:gridSpan w:val="3"/>
          </w:tcPr>
          <w:p w:rsidR="001C6CA4" w:rsidRPr="007E4E54"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rPr>
            </w:pPr>
            <w:r>
              <w:rPr>
                <w:rFonts w:ascii="Arial" w:hAnsi="Arial" w:cs="Arial"/>
                <w:b/>
                <w:i/>
              </w:rPr>
              <w:t>Préconditions</w:t>
            </w:r>
            <w:r w:rsidRPr="00B63854">
              <w:rPr>
                <w:rFonts w:ascii="Arial" w:hAnsi="Arial" w:cs="Arial"/>
                <w:b/>
                <w:i/>
              </w:rPr>
              <w:t> :</w:t>
            </w:r>
          </w:p>
          <w:p w:rsidR="001C6CA4" w:rsidRPr="00D82C74"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rPr>
            </w:pPr>
            <w:r w:rsidRPr="00D82C74">
              <w:rPr>
                <w:rFonts w:ascii="Arial" w:hAnsi="Arial" w:cs="Arial"/>
              </w:rPr>
              <w:t xml:space="preserve"> Seul le responsable des ventes de l’hôtel peut faire les réservations de salles </w:t>
            </w:r>
          </w:p>
        </w:tc>
      </w:tr>
      <w:tr w:rsidR="001C6CA4" w:rsidTr="003D01C2">
        <w:trPr>
          <w:trHeight w:val="933"/>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 xml:space="preserve">Déclencheur : </w:t>
            </w:r>
          </w:p>
          <w:p w:rsidR="001C6CA4" w:rsidRPr="00D82C74" w:rsidRDefault="001C6CA4" w:rsidP="003D01C2">
            <w:pPr>
              <w:spacing w:before="120"/>
              <w:rPr>
                <w:rFonts w:ascii="Arial" w:hAnsi="Arial" w:cs="Arial"/>
              </w:rPr>
            </w:pPr>
            <w:r w:rsidRPr="00D82C74">
              <w:rPr>
                <w:rFonts w:ascii="Arial" w:hAnsi="Arial" w:cs="Arial"/>
              </w:rPr>
              <w:t xml:space="preserve">Le client appelle et désire faire une réservation de salle </w:t>
            </w:r>
          </w:p>
        </w:tc>
      </w:tr>
      <w:tr w:rsidR="001C6CA4" w:rsidTr="003D01C2">
        <w:trPr>
          <w:trHeight w:val="883"/>
          <w:jc w:val="center"/>
        </w:trPr>
        <w:tc>
          <w:tcPr>
            <w:tcW w:w="10182" w:type="dxa"/>
            <w:gridSpan w:val="3"/>
          </w:tcPr>
          <w:p w:rsidR="001C6CA4"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i/>
              </w:rPr>
            </w:pPr>
            <w:r>
              <w:rPr>
                <w:rFonts w:ascii="Arial" w:hAnsi="Arial" w:cs="Arial"/>
                <w:b/>
                <w:i/>
              </w:rPr>
              <w:t xml:space="preserve">Processus nominal :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répond au client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cliqué sur le bouton « salle »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La fenêtre des Salles s’ouvrent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rentre le Nom et numéros de Téléphone dans les cases appropriées dans la section client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clique ensuite sur rechercher pour voir si le client existe déjà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Si le client existe ces informations vont se remplir dans les endroits qui leur sont destiné </w:t>
            </w:r>
          </w:p>
          <w:p w:rsidR="001C6CA4" w:rsidRPr="00D82C74"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rPr>
            </w:pPr>
            <w:r w:rsidRPr="00D82C74">
              <w:rPr>
                <w:rFonts w:ascii="Arial" w:hAnsi="Arial" w:cs="Arial"/>
              </w:rPr>
              <w:t>Sinon le Responsable doit créer le client (voir « Créer un client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sélectionne la date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Le Responsable sélectionne par la suite, la salle que le client désire réserver, le mode paiement</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 xml:space="preserve">Le Responsable rentre ensuit le nombre de personnes présente, le prix ainsi que </w:t>
            </w:r>
            <w:proofErr w:type="gramStart"/>
            <w:r w:rsidRPr="00D82C74">
              <w:rPr>
                <w:rFonts w:ascii="Arial" w:hAnsi="Arial" w:cs="Arial"/>
              </w:rPr>
              <w:t>le numéros</w:t>
            </w:r>
            <w:proofErr w:type="gramEnd"/>
            <w:r w:rsidRPr="00D82C74">
              <w:rPr>
                <w:rFonts w:ascii="Arial" w:hAnsi="Arial" w:cs="Arial"/>
              </w:rPr>
              <w:t xml:space="preserve"> de la carte de crédit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Le Responsable clic sur « valider »</w:t>
            </w:r>
          </w:p>
          <w:p w:rsidR="001C6CA4" w:rsidRPr="00D82C74"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rPr>
            </w:pPr>
            <w:r w:rsidRPr="00D82C74">
              <w:rPr>
                <w:rFonts w:ascii="Arial" w:hAnsi="Arial" w:cs="Arial"/>
              </w:rPr>
              <w:t>Validation du formulaire</w:t>
            </w:r>
          </w:p>
          <w:p w:rsidR="001C6CA4" w:rsidRPr="00186224"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b/>
              </w:rPr>
            </w:pPr>
          </w:p>
        </w:tc>
      </w:tr>
      <w:tr w:rsidR="001C6CA4" w:rsidTr="003D01C2">
        <w:trPr>
          <w:trHeight w:val="906"/>
          <w:jc w:val="center"/>
        </w:trPr>
        <w:tc>
          <w:tcPr>
            <w:tcW w:w="10182" w:type="dxa"/>
            <w:gridSpan w:val="3"/>
          </w:tcPr>
          <w:p w:rsidR="001C6CA4" w:rsidRPr="00144AA4" w:rsidRDefault="001C6CA4" w:rsidP="003D01C2">
            <w:pPr>
              <w:spacing w:before="120"/>
              <w:rPr>
                <w:rFonts w:ascii="Arial" w:hAnsi="Arial" w:cs="Arial"/>
                <w:b/>
              </w:rPr>
            </w:pPr>
            <w:r>
              <w:rPr>
                <w:rFonts w:ascii="Arial" w:hAnsi="Arial" w:cs="Arial"/>
                <w:b/>
                <w:i/>
              </w:rPr>
              <w:t>Arrêt</w:t>
            </w:r>
            <w:r w:rsidRPr="00B63854">
              <w:rPr>
                <w:rFonts w:ascii="Arial" w:hAnsi="Arial" w:cs="Arial"/>
                <w:b/>
                <w:i/>
              </w:rPr>
              <w:t> :</w:t>
            </w:r>
            <w:r>
              <w:rPr>
                <w:rFonts w:ascii="Arial" w:hAnsi="Arial" w:cs="Arial"/>
                <w:b/>
                <w:i/>
              </w:rPr>
              <w:t xml:space="preserve"> </w:t>
            </w:r>
            <w:r w:rsidRPr="00D82C74">
              <w:rPr>
                <w:rFonts w:ascii="Arial" w:hAnsi="Arial" w:cs="Arial"/>
              </w:rPr>
              <w:t xml:space="preserve">le Système enregistre la réservation et affiche </w:t>
            </w:r>
            <w:proofErr w:type="gramStart"/>
            <w:r w:rsidRPr="00D82C74">
              <w:rPr>
                <w:rFonts w:ascii="Arial" w:hAnsi="Arial" w:cs="Arial"/>
              </w:rPr>
              <w:t>le numéros</w:t>
            </w:r>
            <w:proofErr w:type="gramEnd"/>
            <w:r w:rsidRPr="00D82C74">
              <w:rPr>
                <w:rFonts w:ascii="Arial" w:hAnsi="Arial" w:cs="Arial"/>
              </w:rPr>
              <w:t xml:space="preserve"> de la réservation pour que le client ait une confirmation  </w:t>
            </w:r>
          </w:p>
        </w:tc>
      </w:tr>
      <w:tr w:rsidR="001C6CA4" w:rsidTr="003D01C2">
        <w:trPr>
          <w:trHeight w:val="906"/>
          <w:jc w:val="center"/>
        </w:trPr>
        <w:tc>
          <w:tcPr>
            <w:tcW w:w="10182" w:type="dxa"/>
            <w:gridSpan w:val="3"/>
          </w:tcPr>
          <w:p w:rsidR="001C6CA4" w:rsidRDefault="001C6CA4" w:rsidP="003D01C2">
            <w:pPr>
              <w:widowControl w:val="0"/>
              <w:tabs>
                <w:tab w:val="left" w:pos="460"/>
              </w:tabs>
              <w:autoSpaceDE w:val="0"/>
              <w:autoSpaceDN w:val="0"/>
              <w:adjustRightInd w:val="0"/>
              <w:spacing w:before="42" w:line="220" w:lineRule="exact"/>
              <w:ind w:right="-20"/>
              <w:rPr>
                <w:rFonts w:ascii="Arial" w:hAnsi="Arial" w:cs="Arial"/>
                <w:b/>
              </w:rPr>
            </w:pPr>
            <w:r>
              <w:rPr>
                <w:rFonts w:ascii="Arial" w:hAnsi="Arial" w:cs="Arial"/>
                <w:b/>
                <w:i/>
              </w:rPr>
              <w:lastRenderedPageBreak/>
              <w:t>Post Conditions</w:t>
            </w:r>
            <w:r w:rsidRPr="00B63854">
              <w:rPr>
                <w:rFonts w:ascii="Arial" w:hAnsi="Arial" w:cs="Arial"/>
                <w:b/>
                <w:i/>
              </w:rPr>
              <w:t> :</w:t>
            </w:r>
            <w:r>
              <w:rPr>
                <w:rFonts w:ascii="Arial" w:hAnsi="Arial" w:cs="Arial"/>
                <w:b/>
                <w:i/>
              </w:rPr>
              <w:t xml:space="preserve"> </w:t>
            </w:r>
          </w:p>
          <w:p w:rsidR="001C6CA4" w:rsidRPr="001459BA" w:rsidRDefault="001C6CA4" w:rsidP="003D01C2">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rPr>
            </w:pPr>
            <w:r w:rsidRPr="001459BA">
              <w:rPr>
                <w:rFonts w:ascii="Arial" w:eastAsia="Arial Unicode MS" w:hAnsi="Arial" w:cs="Arial"/>
                <w:b/>
                <w:color w:val="000000"/>
                <w:spacing w:val="-2"/>
              </w:rPr>
              <w:t>La réservation de salle est faite. Le système enregistre les informations suivantes :</w:t>
            </w:r>
          </w:p>
          <w:p w:rsidR="001C6CA4" w:rsidRPr="001459B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rPr>
            </w:pPr>
            <w:r w:rsidRPr="001459BA">
              <w:rPr>
                <w:rFonts w:ascii="Arial" w:hAnsi="Arial" w:cs="Arial"/>
              </w:rPr>
              <w:t>Le nombre de personne présente</w:t>
            </w:r>
          </w:p>
          <w:p w:rsidR="001C6CA4" w:rsidRPr="001459B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rPr>
            </w:pPr>
            <w:r w:rsidRPr="001459BA">
              <w:rPr>
                <w:rFonts w:ascii="Arial" w:hAnsi="Arial" w:cs="Arial"/>
              </w:rPr>
              <w:t>La date de l’évènement</w:t>
            </w:r>
          </w:p>
          <w:p w:rsidR="001C6CA4" w:rsidRPr="001459B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rPr>
            </w:pPr>
            <w:r w:rsidRPr="001459BA">
              <w:rPr>
                <w:rFonts w:ascii="Arial" w:hAnsi="Arial" w:cs="Arial"/>
              </w:rPr>
              <w:t>Le prix</w:t>
            </w:r>
          </w:p>
          <w:p w:rsidR="001C6CA4" w:rsidRPr="001459B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rPr>
            </w:pPr>
            <w:r w:rsidRPr="001459BA">
              <w:rPr>
                <w:rFonts w:ascii="Arial" w:hAnsi="Arial" w:cs="Arial"/>
              </w:rPr>
              <w:t>La carte de crédit</w:t>
            </w:r>
          </w:p>
          <w:p w:rsidR="001C6CA4" w:rsidRPr="001459B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rPr>
            </w:pPr>
            <w:r w:rsidRPr="001459BA">
              <w:rPr>
                <w:rFonts w:ascii="Arial" w:hAnsi="Arial" w:cs="Arial"/>
              </w:rPr>
              <w:t xml:space="preserve">La salle désirée </w:t>
            </w:r>
          </w:p>
          <w:p w:rsidR="001C6CA4" w:rsidRPr="00A84762" w:rsidRDefault="001C6CA4" w:rsidP="003D01C2">
            <w:pPr>
              <w:pStyle w:val="Paragraphedeliste"/>
              <w:widowControl w:val="0"/>
              <w:tabs>
                <w:tab w:val="left" w:pos="460"/>
              </w:tabs>
              <w:autoSpaceDE w:val="0"/>
              <w:autoSpaceDN w:val="0"/>
              <w:adjustRightInd w:val="0"/>
              <w:spacing w:before="42" w:line="220" w:lineRule="exact"/>
              <w:ind w:right="-20"/>
              <w:rPr>
                <w:rFonts w:ascii="Arial" w:hAnsi="Arial" w:cs="Arial"/>
              </w:rPr>
            </w:pPr>
          </w:p>
        </w:tc>
      </w:tr>
      <w:tr w:rsidR="001C6CA4" w:rsidRPr="00B63854" w:rsidTr="003D01C2">
        <w:trPr>
          <w:trHeight w:val="58"/>
          <w:jc w:val="center"/>
        </w:trPr>
        <w:tc>
          <w:tcPr>
            <w:tcW w:w="10182" w:type="dxa"/>
            <w:gridSpan w:val="3"/>
            <w:shd w:val="clear" w:color="auto" w:fill="F2F2F2" w:themeFill="background1" w:themeFillShade="F2"/>
          </w:tcPr>
          <w:p w:rsidR="001C6CA4" w:rsidRPr="00B63854" w:rsidRDefault="001C6CA4" w:rsidP="003D01C2">
            <w:pPr>
              <w:ind w:left="40"/>
              <w:rPr>
                <w:rFonts w:ascii="Arial" w:hAnsi="Arial" w:cs="Arial"/>
                <w:b/>
                <w:sz w:val="14"/>
              </w:rPr>
            </w:pPr>
          </w:p>
        </w:tc>
      </w:tr>
      <w:tr w:rsidR="001C6CA4" w:rsidTr="003D01C2">
        <w:trPr>
          <w:trHeight w:val="865"/>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 xml:space="preserve">Exceptions/Extensions: </w:t>
            </w:r>
          </w:p>
          <w:p w:rsidR="001C6CA4" w:rsidRPr="0027087B" w:rsidRDefault="001C6CA4" w:rsidP="003D01C2">
            <w:pPr>
              <w:spacing w:before="120"/>
              <w:rPr>
                <w:rFonts w:ascii="Arial" w:hAnsi="Arial" w:cs="Arial"/>
                <w:b/>
              </w:rPr>
            </w:pPr>
            <w:r w:rsidRPr="0027087B">
              <w:rPr>
                <w:rFonts w:ascii="Arial" w:hAnsi="Arial" w:cs="Arial"/>
                <w:b/>
              </w:rPr>
              <w:t xml:space="preserve">E1 : Création d’un client </w:t>
            </w:r>
          </w:p>
          <w:p w:rsidR="001C6CA4" w:rsidRPr="00D82C74" w:rsidRDefault="001C6CA4" w:rsidP="001C6CA4">
            <w:pPr>
              <w:pStyle w:val="Paragraphedeliste"/>
              <w:numPr>
                <w:ilvl w:val="0"/>
                <w:numId w:val="38"/>
              </w:numPr>
              <w:spacing w:before="120" w:after="0" w:line="240" w:lineRule="auto"/>
              <w:rPr>
                <w:rFonts w:ascii="Arial" w:hAnsi="Arial" w:cs="Arial"/>
              </w:rPr>
            </w:pPr>
            <w:r w:rsidRPr="00D82C74">
              <w:rPr>
                <w:rFonts w:ascii="Arial" w:hAnsi="Arial" w:cs="Arial"/>
              </w:rPr>
              <w:t>Le Responsable prend les coordonnées du client : Prénom, Nom, Téléphone, adresse, E-mail</w:t>
            </w:r>
          </w:p>
          <w:p w:rsidR="001C6CA4" w:rsidRPr="00D82C74" w:rsidRDefault="001C6CA4" w:rsidP="001C6CA4">
            <w:pPr>
              <w:pStyle w:val="Paragraphedeliste"/>
              <w:numPr>
                <w:ilvl w:val="0"/>
                <w:numId w:val="38"/>
              </w:numPr>
              <w:spacing w:before="120" w:after="0" w:line="240" w:lineRule="auto"/>
              <w:rPr>
                <w:rFonts w:ascii="Arial" w:hAnsi="Arial" w:cs="Arial"/>
              </w:rPr>
            </w:pPr>
            <w:r w:rsidRPr="00D82C74">
              <w:rPr>
                <w:rFonts w:ascii="Arial" w:hAnsi="Arial" w:cs="Arial"/>
              </w:rPr>
              <w:t>Le Responsable clique sur « valider »</w:t>
            </w:r>
          </w:p>
          <w:p w:rsidR="001C6CA4" w:rsidRPr="00D82C74" w:rsidRDefault="001C6CA4" w:rsidP="001C6CA4">
            <w:pPr>
              <w:pStyle w:val="Paragraphedeliste"/>
              <w:numPr>
                <w:ilvl w:val="0"/>
                <w:numId w:val="38"/>
              </w:numPr>
              <w:spacing w:before="120" w:after="0" w:line="240" w:lineRule="auto"/>
              <w:rPr>
                <w:rFonts w:ascii="Arial" w:hAnsi="Arial" w:cs="Arial"/>
              </w:rPr>
            </w:pPr>
            <w:r w:rsidRPr="00D82C74">
              <w:rPr>
                <w:rFonts w:ascii="Arial" w:hAnsi="Arial" w:cs="Arial"/>
              </w:rPr>
              <w:t>Validation du formulaire</w:t>
            </w:r>
          </w:p>
          <w:p w:rsidR="001C6CA4" w:rsidRPr="00D82C74" w:rsidRDefault="001C6CA4" w:rsidP="001C6CA4">
            <w:pPr>
              <w:pStyle w:val="Paragraphedeliste"/>
              <w:numPr>
                <w:ilvl w:val="0"/>
                <w:numId w:val="38"/>
              </w:numPr>
              <w:spacing w:before="120" w:after="0" w:line="240" w:lineRule="auto"/>
              <w:rPr>
                <w:rFonts w:ascii="Arial" w:hAnsi="Arial" w:cs="Arial"/>
              </w:rPr>
            </w:pPr>
            <w:r w:rsidRPr="00D82C74">
              <w:rPr>
                <w:rFonts w:ascii="Arial" w:hAnsi="Arial" w:cs="Arial"/>
              </w:rPr>
              <w:t>Le client est enregistré</w:t>
            </w:r>
          </w:p>
          <w:p w:rsidR="001C6CA4" w:rsidRDefault="001C6CA4" w:rsidP="003D01C2">
            <w:pPr>
              <w:spacing w:before="120"/>
              <w:rPr>
                <w:rFonts w:ascii="Arial" w:hAnsi="Arial" w:cs="Arial"/>
                <w:b/>
              </w:rPr>
            </w:pPr>
            <w:r>
              <w:rPr>
                <w:rFonts w:ascii="Arial" w:hAnsi="Arial" w:cs="Arial"/>
                <w:b/>
              </w:rPr>
              <w:t>E2 : le client ne désire pas finir la réservation</w:t>
            </w:r>
          </w:p>
          <w:p w:rsidR="001C6CA4" w:rsidRDefault="001C6CA4" w:rsidP="003D01C2">
            <w:pPr>
              <w:pStyle w:val="Paragraphedeliste"/>
              <w:spacing w:before="120"/>
              <w:rPr>
                <w:rFonts w:ascii="Arial" w:hAnsi="Arial" w:cs="Arial"/>
                <w:b/>
              </w:rPr>
            </w:pPr>
            <w:r>
              <w:rPr>
                <w:rFonts w:ascii="Arial" w:hAnsi="Arial" w:cs="Arial"/>
                <w:b/>
              </w:rPr>
              <w:t xml:space="preserve">Départ : </w:t>
            </w:r>
          </w:p>
          <w:p w:rsidR="001C6CA4" w:rsidRPr="00D82C74" w:rsidRDefault="001C6CA4" w:rsidP="001C6CA4">
            <w:pPr>
              <w:pStyle w:val="Paragraphedeliste"/>
              <w:numPr>
                <w:ilvl w:val="0"/>
                <w:numId w:val="39"/>
              </w:numPr>
              <w:spacing w:before="120" w:after="0" w:line="240" w:lineRule="auto"/>
              <w:rPr>
                <w:rFonts w:ascii="Arial" w:hAnsi="Arial" w:cs="Arial"/>
              </w:rPr>
            </w:pPr>
            <w:r w:rsidRPr="00D82C74">
              <w:rPr>
                <w:rFonts w:ascii="Arial" w:hAnsi="Arial" w:cs="Arial"/>
              </w:rPr>
              <w:t xml:space="preserve">Le Responsable appuie sur « annuler » </w:t>
            </w:r>
          </w:p>
          <w:p w:rsidR="001C6CA4" w:rsidRPr="00D82C74" w:rsidRDefault="001C6CA4" w:rsidP="001C6CA4">
            <w:pPr>
              <w:pStyle w:val="Paragraphedeliste"/>
              <w:numPr>
                <w:ilvl w:val="0"/>
                <w:numId w:val="39"/>
              </w:numPr>
              <w:spacing w:before="120" w:after="0" w:line="240" w:lineRule="auto"/>
              <w:rPr>
                <w:rFonts w:ascii="Arial" w:hAnsi="Arial" w:cs="Arial"/>
              </w:rPr>
            </w:pPr>
            <w:r w:rsidRPr="00D82C74">
              <w:rPr>
                <w:rFonts w:ascii="Arial" w:hAnsi="Arial" w:cs="Arial"/>
              </w:rPr>
              <w:t xml:space="preserve">La fenêtre se ferme </w:t>
            </w:r>
          </w:p>
          <w:p w:rsidR="001C6CA4" w:rsidRPr="0027087B" w:rsidRDefault="001C6CA4" w:rsidP="003D01C2">
            <w:pPr>
              <w:pStyle w:val="Paragraphedeliste"/>
              <w:spacing w:before="120"/>
              <w:rPr>
                <w:rFonts w:ascii="Arial" w:hAnsi="Arial" w:cs="Arial"/>
                <w:b/>
              </w:rPr>
            </w:pPr>
            <w:r>
              <w:rPr>
                <w:rFonts w:ascii="Arial" w:hAnsi="Arial" w:cs="Arial"/>
                <w:b/>
              </w:rPr>
              <w:t xml:space="preserve">Fin : </w:t>
            </w:r>
          </w:p>
        </w:tc>
      </w:tr>
      <w:tr w:rsidR="001C6CA4" w:rsidTr="003D01C2">
        <w:trPr>
          <w:trHeight w:val="953"/>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Scénarios Alternatifs:</w:t>
            </w:r>
          </w:p>
          <w:p w:rsidR="001C6CA4" w:rsidRDefault="001C6CA4" w:rsidP="003D01C2">
            <w:pPr>
              <w:spacing w:before="120"/>
              <w:rPr>
                <w:rFonts w:ascii="Arial" w:hAnsi="Arial" w:cs="Arial"/>
                <w:b/>
              </w:rPr>
            </w:pPr>
            <w:r>
              <w:rPr>
                <w:rFonts w:ascii="Arial" w:hAnsi="Arial" w:cs="Arial"/>
                <w:b/>
              </w:rPr>
              <w:t xml:space="preserve">A1 : le Responsable désire consulter une réservation </w:t>
            </w:r>
          </w:p>
          <w:p w:rsidR="001C6CA4" w:rsidRPr="00D82C74" w:rsidRDefault="001C6CA4" w:rsidP="001C6CA4">
            <w:pPr>
              <w:pStyle w:val="Paragraphedeliste"/>
              <w:numPr>
                <w:ilvl w:val="0"/>
                <w:numId w:val="40"/>
              </w:numPr>
              <w:spacing w:before="120" w:after="0" w:line="240" w:lineRule="auto"/>
              <w:rPr>
                <w:rFonts w:ascii="Arial" w:hAnsi="Arial" w:cs="Arial"/>
              </w:rPr>
            </w:pPr>
            <w:r w:rsidRPr="00D82C74">
              <w:rPr>
                <w:rFonts w:ascii="Arial" w:hAnsi="Arial" w:cs="Arial"/>
              </w:rPr>
              <w:t xml:space="preserve">Le Responsable clique sur Salle dans le menu </w:t>
            </w:r>
          </w:p>
          <w:p w:rsidR="001C6CA4" w:rsidRPr="00D82C74" w:rsidRDefault="001C6CA4" w:rsidP="001C6CA4">
            <w:pPr>
              <w:pStyle w:val="Paragraphedeliste"/>
              <w:numPr>
                <w:ilvl w:val="0"/>
                <w:numId w:val="40"/>
              </w:numPr>
              <w:spacing w:before="120" w:after="0" w:line="240" w:lineRule="auto"/>
              <w:rPr>
                <w:rFonts w:ascii="Arial" w:hAnsi="Arial" w:cs="Arial"/>
              </w:rPr>
            </w:pPr>
            <w:r w:rsidRPr="00D82C74">
              <w:rPr>
                <w:rFonts w:ascii="Arial" w:hAnsi="Arial" w:cs="Arial"/>
              </w:rPr>
              <w:t>Le Responsable rentre par la suit le numéro de réservation dans la case « </w:t>
            </w:r>
            <w:proofErr w:type="spellStart"/>
            <w:r w:rsidRPr="00D82C74">
              <w:rPr>
                <w:rFonts w:ascii="Arial" w:hAnsi="Arial" w:cs="Arial"/>
              </w:rPr>
              <w:t>No.Réservation</w:t>
            </w:r>
            <w:proofErr w:type="spellEnd"/>
            <w:r w:rsidRPr="00D82C74">
              <w:rPr>
                <w:rFonts w:ascii="Arial" w:hAnsi="Arial" w:cs="Arial"/>
              </w:rPr>
              <w:t>»</w:t>
            </w:r>
          </w:p>
          <w:p w:rsidR="001C6CA4" w:rsidRPr="00D82C74" w:rsidRDefault="001C6CA4" w:rsidP="001C6CA4">
            <w:pPr>
              <w:pStyle w:val="Paragraphedeliste"/>
              <w:numPr>
                <w:ilvl w:val="0"/>
                <w:numId w:val="40"/>
              </w:numPr>
              <w:spacing w:before="120" w:after="0" w:line="240" w:lineRule="auto"/>
              <w:rPr>
                <w:rFonts w:ascii="Arial" w:hAnsi="Arial" w:cs="Arial"/>
              </w:rPr>
            </w:pPr>
            <w:r w:rsidRPr="00D82C74">
              <w:rPr>
                <w:rFonts w:ascii="Arial" w:hAnsi="Arial" w:cs="Arial"/>
              </w:rPr>
              <w:t xml:space="preserve">Si la réservation existe bien la réservation s’affiche </w:t>
            </w:r>
          </w:p>
          <w:p w:rsidR="001C6CA4" w:rsidRPr="00C21A40" w:rsidRDefault="001C6CA4" w:rsidP="003D01C2">
            <w:pPr>
              <w:pStyle w:val="Paragraphedeliste"/>
              <w:spacing w:before="120"/>
              <w:rPr>
                <w:rFonts w:ascii="Arial" w:hAnsi="Arial" w:cs="Arial"/>
                <w:b/>
              </w:rPr>
            </w:pPr>
            <w:r w:rsidRPr="00D82C74">
              <w:rPr>
                <w:rFonts w:ascii="Arial" w:hAnsi="Arial" w:cs="Arial"/>
              </w:rPr>
              <w:t>Sinon rien ne s’affiche</w:t>
            </w:r>
          </w:p>
        </w:tc>
      </w:tr>
      <w:tr w:rsidR="001C6CA4" w:rsidRPr="00B63854" w:rsidTr="003D01C2">
        <w:trPr>
          <w:trHeight w:val="58"/>
          <w:jc w:val="center"/>
        </w:trPr>
        <w:tc>
          <w:tcPr>
            <w:tcW w:w="10182" w:type="dxa"/>
            <w:gridSpan w:val="3"/>
            <w:shd w:val="clear" w:color="auto" w:fill="F2F2F2" w:themeFill="background1" w:themeFillShade="F2"/>
          </w:tcPr>
          <w:p w:rsidR="001C6CA4" w:rsidRPr="00B63854" w:rsidRDefault="001C6CA4" w:rsidP="003D01C2">
            <w:pPr>
              <w:ind w:left="40"/>
              <w:rPr>
                <w:rFonts w:ascii="Arial" w:hAnsi="Arial" w:cs="Arial"/>
                <w:b/>
                <w:sz w:val="14"/>
              </w:rPr>
            </w:pPr>
          </w:p>
        </w:tc>
      </w:tr>
      <w:tr w:rsidR="001C6CA4" w:rsidTr="003D01C2">
        <w:trPr>
          <w:trHeight w:val="1216"/>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Contraintes non-fonctionnelles:</w:t>
            </w:r>
          </w:p>
          <w:p w:rsidR="001C6CA4" w:rsidRPr="004B1A7B" w:rsidRDefault="001C6CA4" w:rsidP="001C6CA4">
            <w:pPr>
              <w:pStyle w:val="Paragraphedeliste"/>
              <w:numPr>
                <w:ilvl w:val="0"/>
                <w:numId w:val="31"/>
              </w:numPr>
              <w:spacing w:before="120" w:after="0" w:line="240" w:lineRule="auto"/>
              <w:rPr>
                <w:rFonts w:ascii="Arial" w:hAnsi="Arial" w:cs="Arial"/>
                <w:i/>
              </w:rPr>
            </w:pPr>
            <w:r>
              <w:rPr>
                <w:rFonts w:ascii="Arial" w:hAnsi="Arial" w:cs="Arial"/>
              </w:rPr>
              <w:t xml:space="preserve"> Le responsable des ventes doit décider des prix de la location la salle </w:t>
            </w:r>
          </w:p>
        </w:tc>
      </w:tr>
      <w:tr w:rsidR="001C6CA4" w:rsidTr="003D01C2">
        <w:trPr>
          <w:trHeight w:val="121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t>Contraintes liées à l'IHM:</w:t>
            </w:r>
          </w:p>
          <w:p w:rsidR="001C6CA4" w:rsidRDefault="001C6CA4" w:rsidP="001C6CA4">
            <w:pPr>
              <w:pStyle w:val="Paragraphedeliste"/>
              <w:numPr>
                <w:ilvl w:val="0"/>
                <w:numId w:val="31"/>
              </w:numPr>
              <w:spacing w:before="120" w:after="0" w:line="240" w:lineRule="auto"/>
              <w:rPr>
                <w:rFonts w:ascii="Arial" w:hAnsi="Arial" w:cs="Arial"/>
                <w:b/>
                <w:i/>
              </w:rPr>
            </w:pPr>
          </w:p>
        </w:tc>
      </w:tr>
      <w:tr w:rsidR="001C6CA4" w:rsidTr="003D01C2">
        <w:trPr>
          <w:trHeight w:val="990"/>
          <w:jc w:val="center"/>
        </w:trPr>
        <w:tc>
          <w:tcPr>
            <w:tcW w:w="10182" w:type="dxa"/>
            <w:gridSpan w:val="3"/>
          </w:tcPr>
          <w:p w:rsidR="001C6CA4" w:rsidRDefault="001C6CA4" w:rsidP="003D01C2">
            <w:pPr>
              <w:spacing w:before="120"/>
              <w:rPr>
                <w:rFonts w:ascii="Arial" w:hAnsi="Arial" w:cs="Arial"/>
                <w:b/>
                <w:i/>
              </w:rPr>
            </w:pPr>
            <w:r>
              <w:rPr>
                <w:rFonts w:ascii="Arial" w:hAnsi="Arial" w:cs="Arial"/>
                <w:b/>
                <w:i/>
              </w:rPr>
              <w:lastRenderedPageBreak/>
              <w:t>Divers:</w:t>
            </w:r>
          </w:p>
          <w:p w:rsidR="001C6CA4" w:rsidRPr="004B1A7B" w:rsidRDefault="001C6CA4" w:rsidP="001C6CA4">
            <w:pPr>
              <w:pStyle w:val="Paragraphedeliste"/>
              <w:numPr>
                <w:ilvl w:val="0"/>
                <w:numId w:val="31"/>
              </w:numPr>
              <w:spacing w:before="120" w:after="0" w:line="240" w:lineRule="auto"/>
              <w:rPr>
                <w:rFonts w:ascii="Arial" w:hAnsi="Arial" w:cs="Arial"/>
                <w:i/>
              </w:rPr>
            </w:pPr>
          </w:p>
        </w:tc>
      </w:tr>
    </w:tbl>
    <w:p w:rsidR="001C6CA4" w:rsidRDefault="001C6CA4" w:rsidP="001C6CA4">
      <w:pPr>
        <w:tabs>
          <w:tab w:val="right" w:pos="10065"/>
        </w:tabs>
        <w:jc w:val="both"/>
      </w:pPr>
    </w:p>
    <w:p w:rsidR="001C6CA4" w:rsidRDefault="001C6CA4" w:rsidP="001C6CA4"/>
    <w:p w:rsidR="001C6CA4" w:rsidRDefault="001C6CA4" w:rsidP="001C6CA4"/>
    <w:p w:rsidR="00196B22" w:rsidRDefault="00196B22" w:rsidP="0047048A">
      <w:pPr>
        <w:pStyle w:val="Titre1"/>
      </w:pPr>
    </w:p>
    <w:p w:rsidR="0047048A" w:rsidRDefault="0047048A" w:rsidP="0047048A">
      <w:pPr>
        <w:pStyle w:val="Titre1"/>
      </w:pPr>
      <w:r w:rsidRPr="0047048A">
        <w:t>Diagramme package</w:t>
      </w:r>
    </w:p>
    <w:p w:rsidR="000A2986" w:rsidRDefault="000A2986" w:rsidP="000A2986">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47048A" w:rsidRDefault="0047048A" w:rsidP="0047048A">
      <w:pPr>
        <w:pStyle w:val="Titre1"/>
      </w:pPr>
      <w:r w:rsidRPr="0047048A">
        <w:lastRenderedPageBreak/>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4DA" w:rsidRDefault="005214DA" w:rsidP="00995B3C">
      <w:pPr>
        <w:spacing w:after="0" w:line="240" w:lineRule="auto"/>
      </w:pPr>
      <w:r>
        <w:separator/>
      </w:r>
    </w:p>
  </w:endnote>
  <w:endnote w:type="continuationSeparator" w:id="0">
    <w:p w:rsidR="005214DA" w:rsidRDefault="005214DA"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0A2986">
      <w:tc>
        <w:tcPr>
          <w:tcW w:w="4500" w:type="pct"/>
          <w:tcBorders>
            <w:top w:val="single" w:sz="4" w:space="0" w:color="000000" w:themeColor="text1"/>
          </w:tcBorders>
        </w:tcPr>
        <w:p w:rsidR="000A2986" w:rsidRDefault="005214DA">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0A2986">
                <w:t>Techno Rangers</w:t>
              </w:r>
            </w:sdtContent>
          </w:sdt>
          <w:r w:rsidR="000A2986">
            <w:rPr>
              <w:lang w:val="fr-FR"/>
            </w:rPr>
            <w:t xml:space="preserve"> | </w:t>
          </w:r>
          <w:fldSimple w:instr=" STYLEREF  &quot;1&quot;  ">
            <w:r w:rsidR="001C6CA4">
              <w:rPr>
                <w:noProof/>
              </w:rPr>
              <w:t>Cas d’utilisation</w:t>
            </w:r>
          </w:fldSimple>
        </w:p>
      </w:tc>
      <w:tc>
        <w:tcPr>
          <w:tcW w:w="500" w:type="pct"/>
          <w:tcBorders>
            <w:top w:val="single" w:sz="4" w:space="0" w:color="59B0B9" w:themeColor="accent2"/>
          </w:tcBorders>
          <w:shd w:val="clear" w:color="auto" w:fill="3C8890" w:themeFill="accent2" w:themeFillShade="BF"/>
        </w:tcPr>
        <w:p w:rsidR="000A2986" w:rsidRDefault="000A2986">
          <w:pPr>
            <w:pStyle w:val="En-tte"/>
            <w:rPr>
              <w:color w:val="FFFFFF" w:themeColor="background1"/>
            </w:rPr>
          </w:pPr>
          <w:r>
            <w:fldChar w:fldCharType="begin"/>
          </w:r>
          <w:r>
            <w:instrText>PAGE   \* MERGEFORMAT</w:instrText>
          </w:r>
          <w:r>
            <w:fldChar w:fldCharType="separate"/>
          </w:r>
          <w:r w:rsidR="001C6CA4" w:rsidRPr="001C6CA4">
            <w:rPr>
              <w:noProof/>
              <w:color w:val="FFFFFF" w:themeColor="background1"/>
              <w:lang w:val="fr-FR"/>
            </w:rPr>
            <w:t>15</w:t>
          </w:r>
          <w:r>
            <w:rPr>
              <w:color w:val="FFFFFF" w:themeColor="background1"/>
            </w:rPr>
            <w:fldChar w:fldCharType="end"/>
          </w:r>
        </w:p>
      </w:tc>
    </w:tr>
  </w:tbl>
  <w:p w:rsidR="000A2986" w:rsidRDefault="000A29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4DA" w:rsidRDefault="005214DA" w:rsidP="00995B3C">
      <w:pPr>
        <w:spacing w:after="0" w:line="240" w:lineRule="auto"/>
      </w:pPr>
      <w:r>
        <w:separator/>
      </w:r>
    </w:p>
  </w:footnote>
  <w:footnote w:type="continuationSeparator" w:id="0">
    <w:p w:rsidR="005214DA" w:rsidRDefault="005214DA"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0A2986">
      <w:tc>
        <w:tcPr>
          <w:tcW w:w="3500" w:type="pct"/>
          <w:tcBorders>
            <w:bottom w:val="single" w:sz="4" w:space="0" w:color="auto"/>
          </w:tcBorders>
          <w:vAlign w:val="bottom"/>
        </w:tcPr>
        <w:p w:rsidR="000A2986" w:rsidRDefault="000A2986">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0A2986" w:rsidRDefault="000A2986">
              <w:pPr>
                <w:pStyle w:val="En-tte"/>
                <w:rPr>
                  <w:color w:val="FFFFFF" w:themeColor="background1"/>
                </w:rPr>
              </w:pPr>
              <w:r>
                <w:rPr>
                  <w:color w:val="FFFFFF" w:themeColor="background1"/>
                  <w:lang w:val="fr-FR"/>
                </w:rPr>
                <w:t>28 août 2014</w:t>
              </w:r>
            </w:p>
          </w:tc>
        </w:sdtContent>
      </w:sdt>
    </w:tr>
  </w:tbl>
  <w:p w:rsidR="000A2986" w:rsidRDefault="000A29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94B57"/>
    <w:multiLevelType w:val="hybridMultilevel"/>
    <w:tmpl w:val="5BC2A99E"/>
    <w:lvl w:ilvl="0" w:tplc="07940920">
      <w:start w:val="1"/>
      <w:numFmt w:val="decimal"/>
      <w:lvlText w:val="%1."/>
      <w:lvlJc w:val="left"/>
      <w:pPr>
        <w:ind w:left="720" w:hanging="360"/>
      </w:pPr>
      <w:rPr>
        <w:rFonts w:ascii="Arial" w:eastAsia="Times New Roman" w:hAnsi="Arial" w:cs="Arial" w:hint="default"/>
        <w:b/>
        <w:i/>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2">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6">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4">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8">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30"/>
  </w:num>
  <w:num w:numId="5">
    <w:abstractNumId w:val="6"/>
  </w:num>
  <w:num w:numId="6">
    <w:abstractNumId w:val="19"/>
  </w:num>
  <w:num w:numId="7">
    <w:abstractNumId w:val="35"/>
  </w:num>
  <w:num w:numId="8">
    <w:abstractNumId w:val="24"/>
  </w:num>
  <w:num w:numId="9">
    <w:abstractNumId w:val="16"/>
  </w:num>
  <w:num w:numId="10">
    <w:abstractNumId w:val="36"/>
  </w:num>
  <w:num w:numId="11">
    <w:abstractNumId w:val="25"/>
  </w:num>
  <w:num w:numId="12">
    <w:abstractNumId w:val="23"/>
  </w:num>
  <w:num w:numId="13">
    <w:abstractNumId w:val="37"/>
  </w:num>
  <w:num w:numId="14">
    <w:abstractNumId w:val="34"/>
  </w:num>
  <w:num w:numId="15">
    <w:abstractNumId w:val="14"/>
  </w:num>
  <w:num w:numId="16">
    <w:abstractNumId w:val="12"/>
  </w:num>
  <w:num w:numId="17">
    <w:abstractNumId w:val="29"/>
  </w:num>
  <w:num w:numId="18">
    <w:abstractNumId w:val="31"/>
  </w:num>
  <w:num w:numId="19">
    <w:abstractNumId w:val="9"/>
  </w:num>
  <w:num w:numId="20">
    <w:abstractNumId w:val="32"/>
  </w:num>
  <w:num w:numId="21">
    <w:abstractNumId w:val="28"/>
  </w:num>
  <w:num w:numId="22">
    <w:abstractNumId w:val="11"/>
  </w:num>
  <w:num w:numId="23">
    <w:abstractNumId w:val="2"/>
  </w:num>
  <w:num w:numId="24">
    <w:abstractNumId w:val="8"/>
  </w:num>
  <w:num w:numId="25">
    <w:abstractNumId w:val="20"/>
  </w:num>
  <w:num w:numId="26">
    <w:abstractNumId w:val="10"/>
  </w:num>
  <w:num w:numId="27">
    <w:abstractNumId w:val="22"/>
  </w:num>
  <w:num w:numId="28">
    <w:abstractNumId w:val="38"/>
  </w:num>
  <w:num w:numId="29">
    <w:abstractNumId w:val="13"/>
  </w:num>
  <w:num w:numId="30">
    <w:abstractNumId w:val="27"/>
  </w:num>
  <w:num w:numId="31">
    <w:abstractNumId w:val="26"/>
  </w:num>
  <w:num w:numId="32">
    <w:abstractNumId w:val="1"/>
  </w:num>
  <w:num w:numId="33">
    <w:abstractNumId w:val="18"/>
  </w:num>
  <w:num w:numId="34">
    <w:abstractNumId w:val="21"/>
  </w:num>
  <w:num w:numId="35">
    <w:abstractNumId w:val="33"/>
  </w:num>
  <w:num w:numId="36">
    <w:abstractNumId w:val="7"/>
  </w:num>
  <w:num w:numId="37">
    <w:abstractNumId w:val="4"/>
  </w:num>
  <w:num w:numId="38">
    <w:abstractNumId w:val="17"/>
  </w:num>
  <w:num w:numId="39">
    <w:abstractNumId w:val="3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E1FEF"/>
    <w:rsid w:val="00340AF3"/>
    <w:rsid w:val="0035373F"/>
    <w:rsid w:val="003874EA"/>
    <w:rsid w:val="003B6740"/>
    <w:rsid w:val="003F7232"/>
    <w:rsid w:val="00405C3B"/>
    <w:rsid w:val="00412422"/>
    <w:rsid w:val="004159B2"/>
    <w:rsid w:val="00426DCE"/>
    <w:rsid w:val="00456F4C"/>
    <w:rsid w:val="0047048A"/>
    <w:rsid w:val="004A13FD"/>
    <w:rsid w:val="004E7EE7"/>
    <w:rsid w:val="00510C17"/>
    <w:rsid w:val="005214DA"/>
    <w:rsid w:val="00546BC6"/>
    <w:rsid w:val="005A3F06"/>
    <w:rsid w:val="005E0282"/>
    <w:rsid w:val="00613CD6"/>
    <w:rsid w:val="00680B6D"/>
    <w:rsid w:val="006B327C"/>
    <w:rsid w:val="006D6B80"/>
    <w:rsid w:val="006F01CE"/>
    <w:rsid w:val="00723AC9"/>
    <w:rsid w:val="00727D50"/>
    <w:rsid w:val="0077103D"/>
    <w:rsid w:val="0078576D"/>
    <w:rsid w:val="007F3CF8"/>
    <w:rsid w:val="008129BD"/>
    <w:rsid w:val="00825C47"/>
    <w:rsid w:val="00886013"/>
    <w:rsid w:val="008903D7"/>
    <w:rsid w:val="009873CF"/>
    <w:rsid w:val="00987FE9"/>
    <w:rsid w:val="00990525"/>
    <w:rsid w:val="00995B3C"/>
    <w:rsid w:val="009A3989"/>
    <w:rsid w:val="009A5C78"/>
    <w:rsid w:val="009F1891"/>
    <w:rsid w:val="009F2243"/>
    <w:rsid w:val="009F629A"/>
    <w:rsid w:val="00A222D5"/>
    <w:rsid w:val="00A5350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F60"/>
    <w:rsid w:val="00D301F1"/>
    <w:rsid w:val="00D54CAA"/>
    <w:rsid w:val="00DC4D04"/>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GitHub\Projet\Modele.dotx" TargetMode="Externa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28820-9D8B-4C9B-8DF2-001BEDEF9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954</TotalTime>
  <Pages>19</Pages>
  <Words>2122</Words>
  <Characters>11676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13771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70</cp:revision>
  <dcterms:created xsi:type="dcterms:W3CDTF">2014-08-28T17:22:00Z</dcterms:created>
  <dcterms:modified xsi:type="dcterms:W3CDTF">2014-10-10T17:26:00Z</dcterms:modified>
</cp:coreProperties>
</file>