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7158863"/>
        <w:docPartObj>
          <w:docPartGallery w:val="Cover Pages"/>
          <w:docPartUnique/>
        </w:docPartObj>
      </w:sdtPr>
      <w:sdtEndPr>
        <w:rPr>
          <w:rFonts w:eastAsiaTheme="minorEastAsia"/>
          <w:lang w:val="fr-FR" w:eastAsia="fr-C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  <w:gridCol w:w="4896"/>
          </w:tblGrid>
          <w:tr w:rsidR="00995B3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3C8890" w:themeFill="accent2" w:themeFillShade="BF"/>
              </w:tcPr>
              <w:p w:rsidR="00995B3C" w:rsidRDefault="00995B3C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BA0BCE14FDB142BFBFC5AA5F02CB90A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9-24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3C8890" w:themeFill="accent2" w:themeFillShade="BF"/>
                    <w:vAlign w:val="bottom"/>
                  </w:tcPr>
                  <w:p w:rsidR="00995B3C" w:rsidRDefault="00A424CE" w:rsidP="007F3CF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2014</w:t>
                    </w:r>
                  </w:p>
                </w:tc>
              </w:sdtContent>
            </w:sdt>
          </w:tr>
          <w:tr w:rsidR="00995B3C" w:rsidTr="007F3CF8">
            <w:trPr>
              <w:gridAfter w:val="1"/>
              <w:wAfter w:w="4896" w:type="dxa"/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  <w:shd w:val="clear" w:color="auto" w:fill="auto"/>
              </w:tcPr>
              <w:p w:rsidR="00995B3C" w:rsidRDefault="00995B3C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A68100" w:themeColor="accent3" w:themeShade="BF"/>
                  </w:rPr>
                  <w:alias w:val="Société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995B3C" w:rsidRDefault="007F3CF8">
                    <w:pPr>
                      <w:pStyle w:val="Sansinterligne"/>
                      <w:rPr>
                        <w:color w:val="A68100" w:themeColor="accent3" w:themeShade="BF"/>
                      </w:rPr>
                    </w:pPr>
                    <w:r>
                      <w:rPr>
                        <w:color w:val="A68100" w:themeColor="accent3" w:themeShade="BF"/>
                      </w:rPr>
                      <w:t>Techno Rangers</w:t>
                    </w:r>
                  </w:p>
                </w:sdtContent>
              </w:sdt>
              <w:p w:rsidR="00995B3C" w:rsidRDefault="00995B3C">
                <w:pPr>
                  <w:pStyle w:val="Sansinterligne"/>
                  <w:rPr>
                    <w:color w:val="A68100" w:themeColor="accent3" w:themeShade="BF"/>
                  </w:rPr>
                </w:pPr>
              </w:p>
              <w:p w:rsidR="00995B3C" w:rsidRDefault="00995B3C">
                <w:pPr>
                  <w:pStyle w:val="Sansinterligne"/>
                  <w:rPr>
                    <w:color w:val="A68100" w:themeColor="accent3" w:themeShade="BF"/>
                  </w:rPr>
                </w:pPr>
              </w:p>
              <w:p w:rsidR="00995B3C" w:rsidRDefault="00995B3C">
                <w:pPr>
                  <w:pStyle w:val="Sansinterligne"/>
                  <w:rPr>
                    <w:color w:val="A68100" w:themeColor="accent3" w:themeShade="BF"/>
                  </w:rPr>
                </w:pPr>
              </w:p>
            </w:tc>
          </w:tr>
        </w:tbl>
        <w:p w:rsidR="00995B3C" w:rsidRDefault="00995B3C"/>
        <w:p w:rsidR="00995B3C" w:rsidRDefault="00995B3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995B3C">
            <w:tc>
              <w:tcPr>
                <w:tcW w:w="0" w:type="auto"/>
              </w:tcPr>
              <w:p w:rsidR="00995B3C" w:rsidRDefault="00995B3C" w:rsidP="00A424CE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A68100" w:themeColor="accent3" w:themeShade="BF"/>
                    <w:sz w:val="72"/>
                    <w:szCs w:val="72"/>
                    <w:lang w:val="fr-F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424CE">
                      <w:rPr>
                        <w:b/>
                        <w:bCs/>
                        <w:caps/>
                        <w:sz w:val="72"/>
                        <w:szCs w:val="72"/>
                      </w:rPr>
                      <w:t>Résumé rencontre 24 septembre 2014</w:t>
                    </w:r>
                  </w:sdtContent>
                </w:sdt>
                <w:r>
                  <w:rPr>
                    <w:b/>
                    <w:bCs/>
                    <w:caps/>
                    <w:color w:val="A68100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995B3C">
            <w:tc>
              <w:tcPr>
                <w:tcW w:w="0" w:type="auto"/>
              </w:tcPr>
              <w:p w:rsidR="00995B3C" w:rsidRDefault="00995B3C" w:rsidP="007F3CF8">
                <w:pPr>
                  <w:pStyle w:val="Sansinterligne"/>
                  <w:rPr>
                    <w:color w:val="808080" w:themeColor="background1" w:themeShade="80"/>
                  </w:rPr>
                </w:pPr>
              </w:p>
            </w:tc>
          </w:tr>
        </w:tbl>
        <w:p w:rsidR="00995B3C" w:rsidRDefault="00995B3C"/>
        <w:p w:rsidR="00995B3C" w:rsidRDefault="00B2160F">
          <w:pPr>
            <w:rPr>
              <w:rFonts w:eastAsiaTheme="minorEastAsia"/>
              <w:lang w:val="fr-FR" w:eastAsia="fr-CA"/>
            </w:rPr>
          </w:pPr>
          <w:r>
            <w:rPr>
              <w:rFonts w:eastAsiaTheme="minorEastAsia"/>
              <w:noProof/>
              <w:lang w:eastAsia="fr-CA"/>
            </w:rPr>
            <w:drawing>
              <wp:anchor distT="0" distB="0" distL="114300" distR="114300" simplePos="0" relativeHeight="251660288" behindDoc="1" locked="0" layoutInCell="1" allowOverlap="1" wp14:anchorId="73D43443" wp14:editId="2EE5D66B">
                <wp:simplePos x="2004060" y="380238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93920" cy="3520440"/>
                <wp:effectExtent l="0" t="0" r="0" b="381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3920" cy="352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95B3C">
            <w:rPr>
              <w:rFonts w:eastAsiaTheme="minorEastAsia"/>
              <w:lang w:val="fr-FR" w:eastAsia="fr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911231274"/>
        <w:docPartObj>
          <w:docPartGallery w:val="Table of Contents"/>
          <w:docPartUnique/>
        </w:docPartObj>
      </w:sdtPr>
      <w:sdtEndPr/>
      <w:sdtContent>
        <w:p w:rsidR="00995B3C" w:rsidRDefault="00995B3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A6903" w:rsidRDefault="00FF442E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401522" w:history="1">
            <w:r w:rsidR="006A6903" w:rsidRPr="000B0ACE">
              <w:rPr>
                <w:rStyle w:val="Lienhypertexte"/>
                <w:noProof/>
              </w:rPr>
              <w:t>Modification</w:t>
            </w:r>
            <w:r w:rsidR="006A6903">
              <w:rPr>
                <w:noProof/>
                <w:webHidden/>
              </w:rPr>
              <w:tab/>
            </w:r>
            <w:r w:rsidR="006A6903">
              <w:rPr>
                <w:noProof/>
                <w:webHidden/>
              </w:rPr>
              <w:fldChar w:fldCharType="begin"/>
            </w:r>
            <w:r w:rsidR="006A6903">
              <w:rPr>
                <w:noProof/>
                <w:webHidden/>
              </w:rPr>
              <w:instrText xml:space="preserve"> PAGEREF _Toc399401522 \h </w:instrText>
            </w:r>
            <w:r w:rsidR="006A6903">
              <w:rPr>
                <w:noProof/>
                <w:webHidden/>
              </w:rPr>
            </w:r>
            <w:r w:rsidR="006A6903">
              <w:rPr>
                <w:noProof/>
                <w:webHidden/>
              </w:rPr>
              <w:fldChar w:fldCharType="separate"/>
            </w:r>
            <w:r w:rsidR="006A6903">
              <w:rPr>
                <w:noProof/>
                <w:webHidden/>
              </w:rPr>
              <w:t>2</w:t>
            </w:r>
            <w:r w:rsidR="006A6903">
              <w:rPr>
                <w:noProof/>
                <w:webHidden/>
              </w:rPr>
              <w:fldChar w:fldCharType="end"/>
            </w:r>
          </w:hyperlink>
        </w:p>
        <w:p w:rsidR="006A6903" w:rsidRDefault="006A6903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99401523" w:history="1">
            <w:r w:rsidRPr="000B0ACE">
              <w:rPr>
                <w:rStyle w:val="Lienhypertexte"/>
                <w:noProof/>
              </w:rPr>
              <w:t>Réservation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03" w:rsidRDefault="006A6903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99401524" w:history="1">
            <w:r w:rsidRPr="000B0ACE">
              <w:rPr>
                <w:rStyle w:val="Lienhypertexte"/>
                <w:noProof/>
              </w:rPr>
              <w:t>Approvisionnement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03" w:rsidRDefault="006A6903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99401525" w:history="1">
            <w:r w:rsidRPr="000B0ACE">
              <w:rPr>
                <w:rStyle w:val="Lienhypertexte"/>
                <w:noProof/>
              </w:rPr>
              <w:t>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B3C" w:rsidRDefault="00FF442E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995B3C" w:rsidRDefault="00995B3C"/>
    <w:p w:rsidR="00995B3C" w:rsidRDefault="00F10478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6955155</wp:posOffset>
                </wp:positionV>
                <wp:extent cx="5783580" cy="7924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792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3.2pt;margin-top:547.65pt;width:455.4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" fillcolor="white [3201]" strokecolor="white [3212]" strokeweight="2pt"/>
            </w:pict>
          </mc:Fallback>
        </mc:AlternateContent>
      </w:r>
      <w:r w:rsidR="00995B3C">
        <w:br w:type="page"/>
      </w:r>
      <w:bookmarkStart w:id="0" w:name="_GoBack"/>
      <w:bookmarkEnd w:id="0"/>
    </w:p>
    <w:p w:rsidR="007F3CF8" w:rsidRDefault="00A424CE" w:rsidP="00A424CE">
      <w:pPr>
        <w:pStyle w:val="Titre1"/>
      </w:pPr>
      <w:bookmarkStart w:id="1" w:name="_Toc399401522"/>
      <w:r>
        <w:lastRenderedPageBreak/>
        <w:t>Modification</w:t>
      </w:r>
      <w:bookmarkEnd w:id="1"/>
    </w:p>
    <w:p w:rsidR="00A424CE" w:rsidRDefault="00A424CE" w:rsidP="00A424CE"/>
    <w:p w:rsidR="00A424CE" w:rsidRDefault="00A424CE" w:rsidP="00A424CE">
      <w:pPr>
        <w:pStyle w:val="Titre2"/>
      </w:pPr>
      <w:bookmarkStart w:id="2" w:name="_Toc399401523"/>
      <w:r>
        <w:t>Réservation</w:t>
      </w:r>
      <w:bookmarkEnd w:id="2"/>
    </w:p>
    <w:p w:rsidR="00A424CE" w:rsidRDefault="00A424CE" w:rsidP="00A424CE"/>
    <w:p w:rsidR="00A424CE" w:rsidRDefault="00A424CE" w:rsidP="00A424CE">
      <w:pPr>
        <w:pStyle w:val="Paragraphedeliste"/>
        <w:numPr>
          <w:ilvl w:val="0"/>
          <w:numId w:val="2"/>
        </w:numPr>
      </w:pPr>
      <w:r>
        <w:t>Les équipements des chambres est le même pour tous les types de chambre.</w:t>
      </w:r>
    </w:p>
    <w:p w:rsidR="00A424CE" w:rsidRDefault="00A424CE" w:rsidP="00A424CE">
      <w:pPr>
        <w:pStyle w:val="Paragraphedeliste"/>
        <w:numPr>
          <w:ilvl w:val="0"/>
          <w:numId w:val="2"/>
        </w:numPr>
      </w:pPr>
      <w:r>
        <w:t xml:space="preserve">On veut garder </w:t>
      </w:r>
      <w:r w:rsidR="00592D3C">
        <w:t>le numéro de l’étage des chambres.</w:t>
      </w:r>
    </w:p>
    <w:p w:rsidR="00592D3C" w:rsidRDefault="00861C11" w:rsidP="00A424CE">
      <w:pPr>
        <w:pStyle w:val="Paragraphedeliste"/>
        <w:numPr>
          <w:ilvl w:val="0"/>
          <w:numId w:val="2"/>
        </w:numPr>
      </w:pPr>
      <w:r>
        <w:t>La location d’équipement récréatif pourrait être gérée par une entreprise externe.</w:t>
      </w:r>
    </w:p>
    <w:p w:rsidR="00861C11" w:rsidRDefault="00861C11" w:rsidP="00A424CE">
      <w:pPr>
        <w:pStyle w:val="Paragraphedeliste"/>
        <w:numPr>
          <w:ilvl w:val="0"/>
          <w:numId w:val="2"/>
        </w:numPr>
      </w:pPr>
      <w:r>
        <w:t>Le type de lit change seulement dans les chambres standard</w:t>
      </w:r>
      <w:r w:rsidR="00FE7E75">
        <w:t>s</w:t>
      </w:r>
      <w:r>
        <w:t>.</w:t>
      </w:r>
    </w:p>
    <w:p w:rsidR="00FE7E75" w:rsidRDefault="00FE7E75" w:rsidP="00A424CE">
      <w:pPr>
        <w:pStyle w:val="Paragraphedeliste"/>
        <w:numPr>
          <w:ilvl w:val="0"/>
          <w:numId w:val="2"/>
        </w:numPr>
      </w:pPr>
      <w:r>
        <w:t>On souhaite garder l’historique des réservations d’un client.</w:t>
      </w:r>
    </w:p>
    <w:p w:rsidR="00861C11" w:rsidRDefault="00861C11" w:rsidP="00861C11"/>
    <w:p w:rsidR="00861C11" w:rsidRDefault="00861C11" w:rsidP="00861C11">
      <w:pPr>
        <w:pStyle w:val="Titre2"/>
      </w:pPr>
      <w:bookmarkStart w:id="3" w:name="_Toc399401524"/>
      <w:r>
        <w:t>Approvisionnement</w:t>
      </w:r>
      <w:bookmarkEnd w:id="3"/>
    </w:p>
    <w:p w:rsidR="00861C11" w:rsidRDefault="00861C11" w:rsidP="00861C11"/>
    <w:p w:rsidR="00861C11" w:rsidRDefault="00861C11" w:rsidP="00861C11">
      <w:pPr>
        <w:pStyle w:val="Paragraphedeliste"/>
        <w:numPr>
          <w:ilvl w:val="0"/>
          <w:numId w:val="3"/>
        </w:numPr>
      </w:pPr>
      <w:r>
        <w:t>Le gestionnaire de l’entretien fait les commandes.</w:t>
      </w:r>
    </w:p>
    <w:p w:rsidR="00FE7E75" w:rsidRDefault="00FE7E75" w:rsidP="00861C11">
      <w:pPr>
        <w:pStyle w:val="Paragraphedeliste"/>
        <w:numPr>
          <w:ilvl w:val="0"/>
          <w:numId w:val="3"/>
        </w:numPr>
      </w:pPr>
      <w:r>
        <w:t>Une commande se fait qu’à un seul fournisseur à la fois.</w:t>
      </w:r>
    </w:p>
    <w:p w:rsidR="00FE7E75" w:rsidRDefault="00FE7E75" w:rsidP="00861C11">
      <w:pPr>
        <w:pStyle w:val="Paragraphedeliste"/>
        <w:numPr>
          <w:ilvl w:val="0"/>
          <w:numId w:val="3"/>
        </w:numPr>
      </w:pPr>
      <w:r>
        <w:t>Des commandes automatiques peuvent être faites pour certaines fournitures.</w:t>
      </w:r>
    </w:p>
    <w:p w:rsidR="00861C11" w:rsidRDefault="00FE7E75" w:rsidP="00861C11">
      <w:pPr>
        <w:pStyle w:val="Paragraphedeliste"/>
        <w:numPr>
          <w:ilvl w:val="0"/>
          <w:numId w:val="3"/>
        </w:numPr>
      </w:pPr>
      <w:r>
        <w:t xml:space="preserve">Le gestionnaire du bureau central peut voir les inventaires de </w:t>
      </w:r>
      <w:r w:rsidR="009531E2">
        <w:t>tous les hôtels</w:t>
      </w:r>
      <w:r>
        <w:t xml:space="preserve"> et consulter les quantités par hôtel.</w:t>
      </w:r>
    </w:p>
    <w:p w:rsidR="00FE7E75" w:rsidRDefault="00AF67D8" w:rsidP="00861C11">
      <w:pPr>
        <w:pStyle w:val="Paragraphedeliste"/>
        <w:numPr>
          <w:ilvl w:val="0"/>
          <w:numId w:val="3"/>
        </w:numPr>
      </w:pPr>
      <w:r>
        <w:t>Le gestionnaire d’un hôtel a un rôle de consultation.</w:t>
      </w:r>
    </w:p>
    <w:p w:rsidR="00AF67D8" w:rsidRDefault="00AF67D8" w:rsidP="00861C11">
      <w:pPr>
        <w:pStyle w:val="Paragraphedeliste"/>
        <w:numPr>
          <w:ilvl w:val="0"/>
          <w:numId w:val="3"/>
        </w:numPr>
      </w:pPr>
      <w:r>
        <w:t>L’équipement des salles fait partie de l’inventaire.</w:t>
      </w:r>
    </w:p>
    <w:p w:rsidR="00AF67D8" w:rsidRDefault="00AF67D8" w:rsidP="00861C11">
      <w:pPr>
        <w:pStyle w:val="Paragraphedeliste"/>
        <w:numPr>
          <w:ilvl w:val="0"/>
          <w:numId w:val="3"/>
        </w:numPr>
      </w:pPr>
      <w:r>
        <w:t>Un bouton dans inventaire qui permet l’ajout d’un fournisseur.</w:t>
      </w:r>
    </w:p>
    <w:p w:rsidR="00FE7E75" w:rsidRDefault="00FE7E75" w:rsidP="00FE7E75"/>
    <w:p w:rsidR="00FE7E75" w:rsidRDefault="00FE7E75" w:rsidP="00FE7E75">
      <w:pPr>
        <w:pStyle w:val="Titre2"/>
      </w:pPr>
      <w:bookmarkStart w:id="4" w:name="_Toc399401525"/>
      <w:r>
        <w:t>Personnel</w:t>
      </w:r>
      <w:bookmarkEnd w:id="4"/>
    </w:p>
    <w:p w:rsidR="009531E2" w:rsidRDefault="009531E2" w:rsidP="009531E2"/>
    <w:p w:rsidR="00952E9C" w:rsidRDefault="009531E2" w:rsidP="009531E2">
      <w:pPr>
        <w:pStyle w:val="Paragraphedeliste"/>
        <w:numPr>
          <w:ilvl w:val="0"/>
          <w:numId w:val="5"/>
        </w:numPr>
      </w:pPr>
      <w:r>
        <w:t>On ne modifie pas l’horaire quand un employé fait des heures supplémentaires.</w:t>
      </w:r>
    </w:p>
    <w:p w:rsidR="00952E9C" w:rsidRDefault="00952E9C" w:rsidP="009531E2">
      <w:pPr>
        <w:pStyle w:val="Paragraphedeliste"/>
        <w:numPr>
          <w:ilvl w:val="0"/>
          <w:numId w:val="5"/>
        </w:numPr>
      </w:pPr>
      <w:r>
        <w:t>Le gérant de l’hôtel peut consulter, embaucher et licencier ses employés.</w:t>
      </w:r>
    </w:p>
    <w:p w:rsidR="009531E2" w:rsidRPr="009531E2" w:rsidRDefault="00952E9C" w:rsidP="009531E2">
      <w:pPr>
        <w:pStyle w:val="Paragraphedeliste"/>
        <w:numPr>
          <w:ilvl w:val="0"/>
          <w:numId w:val="5"/>
        </w:numPr>
      </w:pPr>
      <w:r>
        <w:t>Le gestionnaire de chaque département s’occupe des horaires et des dossiers de ses employés.</w:t>
      </w:r>
      <w:r w:rsidR="009531E2">
        <w:br/>
      </w:r>
    </w:p>
    <w:sectPr w:rsidR="009531E2" w:rsidRPr="009531E2" w:rsidSect="00995B3C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7E8" w:rsidRDefault="009477E8" w:rsidP="00995B3C">
      <w:pPr>
        <w:spacing w:after="0" w:line="240" w:lineRule="auto"/>
      </w:pPr>
      <w:r>
        <w:separator/>
      </w:r>
    </w:p>
  </w:endnote>
  <w:endnote w:type="continuationSeparator" w:id="0">
    <w:p w:rsidR="009477E8" w:rsidRDefault="009477E8" w:rsidP="0099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83"/>
      <w:gridCol w:w="887"/>
    </w:tblGrid>
    <w:tr w:rsidR="00995B3C">
      <w:tc>
        <w:tcPr>
          <w:tcW w:w="4500" w:type="pct"/>
          <w:tcBorders>
            <w:top w:val="single" w:sz="4" w:space="0" w:color="000000" w:themeColor="text1"/>
          </w:tcBorders>
        </w:tcPr>
        <w:p w:rsidR="00995B3C" w:rsidRDefault="009477E8">
          <w:pPr>
            <w:pStyle w:val="Pieddepage"/>
            <w:jc w:val="right"/>
          </w:pPr>
          <w:sdt>
            <w:sdt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F3CF8">
                <w:t>Techno Rangers</w:t>
              </w:r>
            </w:sdtContent>
          </w:sdt>
          <w:r w:rsidR="00995B3C">
            <w:rPr>
              <w:lang w:val="fr-FR"/>
            </w:rPr>
            <w:t xml:space="preserve"> | </w:t>
          </w:r>
          <w:fldSimple w:instr=" STYLEREF  &quot;1&quot;  ">
            <w:r w:rsidR="006A6903">
              <w:rPr>
                <w:noProof/>
              </w:rPr>
              <w:t>Modification</w:t>
            </w:r>
          </w:fldSimple>
        </w:p>
      </w:tc>
      <w:tc>
        <w:tcPr>
          <w:tcW w:w="500" w:type="pct"/>
          <w:tcBorders>
            <w:top w:val="single" w:sz="4" w:space="0" w:color="59B0B9" w:themeColor="accent2"/>
          </w:tcBorders>
          <w:shd w:val="clear" w:color="auto" w:fill="3C8890" w:themeFill="accent2" w:themeFillShade="BF"/>
        </w:tcPr>
        <w:p w:rsidR="00995B3C" w:rsidRDefault="00995B3C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A6903" w:rsidRPr="006A6903">
            <w:rPr>
              <w:noProof/>
              <w:color w:val="FFFFFF" w:themeColor="background1"/>
              <w:lang w:val="fr-FR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B3C" w:rsidRDefault="00995B3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7E8" w:rsidRDefault="009477E8" w:rsidP="00995B3C">
      <w:pPr>
        <w:spacing w:after="0" w:line="240" w:lineRule="auto"/>
      </w:pPr>
      <w:r>
        <w:separator/>
      </w:r>
    </w:p>
  </w:footnote>
  <w:footnote w:type="continuationSeparator" w:id="0">
    <w:p w:rsidR="009477E8" w:rsidRDefault="009477E8" w:rsidP="00995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09"/>
      <w:gridCol w:w="2661"/>
    </w:tblGrid>
    <w:tr w:rsidR="00995B3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95B3C" w:rsidRDefault="00995B3C">
          <w:pPr>
            <w:pStyle w:val="En-tte"/>
            <w:jc w:val="right"/>
            <w:rPr>
              <w:color w:val="A68100" w:themeColor="accent3" w:themeShade="BF"/>
              <w:sz w:val="24"/>
              <w:szCs w:val="24"/>
            </w:rPr>
          </w:pPr>
          <w:r>
            <w:rPr>
              <w:b/>
              <w:bCs/>
              <w:color w:val="A68100" w:themeColor="accent3" w:themeShade="BF"/>
              <w:sz w:val="24"/>
              <w:szCs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424CE">
                <w:rPr>
                  <w:b/>
                  <w:bCs/>
                  <w:caps/>
                  <w:sz w:val="24"/>
                  <w:szCs w:val="24"/>
                </w:rPr>
                <w:t>Résumé rencontre 24 septembre 2014</w:t>
              </w:r>
            </w:sdtContent>
          </w:sdt>
          <w:r>
            <w:rPr>
              <w:b/>
              <w:bCs/>
              <w:color w:val="A68100" w:themeColor="accent3" w:themeShade="BF"/>
              <w:sz w:val="24"/>
              <w:szCs w:val="24"/>
              <w:lang w:val="fr-FR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4-09-24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3C8890" w:themeColor="accent2" w:themeShade="BF"/>
              </w:tcBorders>
              <w:shd w:val="clear" w:color="auto" w:fill="3C8890" w:themeFill="accent2" w:themeFillShade="BF"/>
              <w:vAlign w:val="bottom"/>
            </w:tcPr>
            <w:p w:rsidR="00995B3C" w:rsidRDefault="00A424CE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24 septembre 2014</w:t>
              </w:r>
            </w:p>
          </w:tc>
        </w:sdtContent>
      </w:sdt>
    </w:tr>
  </w:tbl>
  <w:p w:rsidR="00995B3C" w:rsidRDefault="00995B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353B"/>
    <w:multiLevelType w:val="hybridMultilevel"/>
    <w:tmpl w:val="BFC0D2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40729"/>
    <w:multiLevelType w:val="hybridMultilevel"/>
    <w:tmpl w:val="CDD87D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C7F6C"/>
    <w:multiLevelType w:val="hybridMultilevel"/>
    <w:tmpl w:val="640C84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E775F"/>
    <w:multiLevelType w:val="hybridMultilevel"/>
    <w:tmpl w:val="9E42D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D09EB"/>
    <w:multiLevelType w:val="hybridMultilevel"/>
    <w:tmpl w:val="51CC5C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CE"/>
    <w:rsid w:val="000750CD"/>
    <w:rsid w:val="004E7EE7"/>
    <w:rsid w:val="00592D3C"/>
    <w:rsid w:val="00680B6D"/>
    <w:rsid w:val="006A6903"/>
    <w:rsid w:val="006F01CE"/>
    <w:rsid w:val="007A15D6"/>
    <w:rsid w:val="007F3CF8"/>
    <w:rsid w:val="00861C11"/>
    <w:rsid w:val="009477E8"/>
    <w:rsid w:val="00952E9C"/>
    <w:rsid w:val="009531E2"/>
    <w:rsid w:val="00995B3C"/>
    <w:rsid w:val="009F2243"/>
    <w:rsid w:val="00A424CE"/>
    <w:rsid w:val="00AF67D8"/>
    <w:rsid w:val="00B2160F"/>
    <w:rsid w:val="00B51F83"/>
    <w:rsid w:val="00C26A54"/>
    <w:rsid w:val="00F10478"/>
    <w:rsid w:val="00FE7E75"/>
    <w:rsid w:val="00F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5B3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5B3C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B3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95B3C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B3C"/>
  </w:style>
  <w:style w:type="paragraph" w:styleId="Pieddepage">
    <w:name w:val="footer"/>
    <w:basedOn w:val="Normal"/>
    <w:link w:val="Pieddepag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B3C"/>
  </w:style>
  <w:style w:type="character" w:customStyle="1" w:styleId="Titre1Car">
    <w:name w:val="Titre 1 Car"/>
    <w:basedOn w:val="Policepardfaut"/>
    <w:link w:val="Titre1"/>
    <w:uiPriority w:val="9"/>
    <w:rsid w:val="00995B3C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3C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95B3C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95B3C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95B3C"/>
    <w:pPr>
      <w:spacing w:after="100"/>
      <w:ind w:left="440"/>
    </w:pPr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F3CF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424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A6903"/>
    <w:rPr>
      <w:color w:val="26CBEC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5B3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5B3C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B3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95B3C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B3C"/>
  </w:style>
  <w:style w:type="paragraph" w:styleId="Pieddepage">
    <w:name w:val="footer"/>
    <w:basedOn w:val="Normal"/>
    <w:link w:val="Pieddepag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B3C"/>
  </w:style>
  <w:style w:type="character" w:customStyle="1" w:styleId="Titre1Car">
    <w:name w:val="Titre 1 Car"/>
    <w:basedOn w:val="Policepardfaut"/>
    <w:link w:val="Titre1"/>
    <w:uiPriority w:val="9"/>
    <w:rsid w:val="00995B3C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3C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95B3C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95B3C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95B3C"/>
    <w:pPr>
      <w:spacing w:after="100"/>
      <w:ind w:left="440"/>
    </w:pPr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F3CF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424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A6903"/>
    <w:rPr>
      <w:color w:val="26CBE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ocuments\GitHub\Projet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57C"/>
    <w:rsid w:val="000F357C"/>
    <w:rsid w:val="002C42C2"/>
    <w:rsid w:val="00320534"/>
    <w:rsid w:val="00D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0BCE14FDB142BFBFC5AA5F02CB90AF">
    <w:name w:val="BA0BCE14FDB142BFBFC5AA5F02CB90AF"/>
  </w:style>
  <w:style w:type="paragraph" w:customStyle="1" w:styleId="1AF57B0C3229408D82818EEE3428ECB5">
    <w:name w:val="1AF57B0C3229408D82818EEE3428ECB5"/>
  </w:style>
  <w:style w:type="paragraph" w:customStyle="1" w:styleId="5D9C5BED273A4908BF047E5011F8E72A">
    <w:name w:val="5D9C5BED273A4908BF047E5011F8E7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0BCE14FDB142BFBFC5AA5F02CB90AF">
    <w:name w:val="BA0BCE14FDB142BFBFC5AA5F02CB90AF"/>
  </w:style>
  <w:style w:type="paragraph" w:customStyle="1" w:styleId="1AF57B0C3229408D82818EEE3428ECB5">
    <w:name w:val="1AF57B0C3229408D82818EEE3428ECB5"/>
  </w:style>
  <w:style w:type="paragraph" w:customStyle="1" w:styleId="5D9C5BED273A4908BF047E5011F8E72A">
    <w:name w:val="5D9C5BED273A4908BF047E5011F8E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7A7BDA-5E0F-4AEB-9D4E-9C655D21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378</TotalTime>
  <Pages>3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Résumé rencontre 24 septembre 2014</vt:lpstr>
    </vt:vector>
  </TitlesOfParts>
  <Company>Techno Rangers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rencontre 24 septembre 2014</dc:title>
  <dc:creator>Utilisateur</dc:creator>
  <cp:lastModifiedBy>Utilisateur</cp:lastModifiedBy>
  <cp:revision>3</cp:revision>
  <dcterms:created xsi:type="dcterms:W3CDTF">2014-09-24T14:31:00Z</dcterms:created>
  <dcterms:modified xsi:type="dcterms:W3CDTF">2014-09-25T13:43:00Z</dcterms:modified>
</cp:coreProperties>
</file>