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F6" w:rsidRPr="00BB580C" w:rsidRDefault="00EB1BF6" w:rsidP="00EB1BF6">
      <w:pPr>
        <w:tabs>
          <w:tab w:val="right" w:pos="10065"/>
        </w:tabs>
        <w:jc w:val="both"/>
        <w:rPr>
          <w:rFonts w:ascii="Arial" w:hAnsi="Arial" w:cs="Arial"/>
        </w:rPr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EB1BF6" w:rsidRPr="00BB580C" w:rsidTr="00A1618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EB1BF6" w:rsidRPr="00BB580C" w:rsidRDefault="00EB1BF6" w:rsidP="00A1618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EB1BF6" w:rsidRPr="00BB580C" w:rsidTr="00A1618C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Titre du cas d’utilisation : </w:t>
            </w:r>
            <w:r>
              <w:rPr>
                <w:rFonts w:ascii="Arial" w:hAnsi="Arial" w:cs="Arial"/>
                <w:b/>
                <w:i/>
              </w:rPr>
              <w:t>Se connecter</w:t>
            </w:r>
          </w:p>
        </w:tc>
        <w:tc>
          <w:tcPr>
            <w:tcW w:w="2386" w:type="dxa"/>
            <w:vAlign w:val="center"/>
          </w:tcPr>
          <w:p w:rsidR="00EB1BF6" w:rsidRPr="00BB580C" w:rsidRDefault="00EB1BF6" w:rsidP="00A1618C">
            <w:pPr>
              <w:spacing w:before="120"/>
              <w:ind w:left="38"/>
              <w:rPr>
                <w:rFonts w:ascii="Arial" w:hAnsi="Arial" w:cs="Arial"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>Numéro:</w:t>
            </w:r>
            <w:r>
              <w:rPr>
                <w:rFonts w:ascii="Arial" w:hAnsi="Arial" w:cs="Arial"/>
                <w:b/>
                <w:i/>
              </w:rPr>
              <w:t xml:space="preserve"> 1</w:t>
            </w:r>
          </w:p>
        </w:tc>
      </w:tr>
      <w:tr w:rsidR="00EB1BF6" w:rsidRPr="00BB580C" w:rsidTr="00A1618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EB1BF6" w:rsidRPr="00BB580C" w:rsidRDefault="00EB1BF6" w:rsidP="00A1618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EB1BF6" w:rsidRPr="00BB580C" w:rsidTr="00A1618C">
        <w:trPr>
          <w:trHeight w:val="787"/>
          <w:jc w:val="center"/>
        </w:trPr>
        <w:tc>
          <w:tcPr>
            <w:tcW w:w="10182" w:type="dxa"/>
            <w:gridSpan w:val="3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Description: </w:t>
            </w:r>
          </w:p>
          <w:p w:rsidR="00EB1BF6" w:rsidRPr="00BB580C" w:rsidRDefault="00EB1BF6" w:rsidP="00A1618C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Connection</w:t>
            </w:r>
            <w:proofErr w:type="spellEnd"/>
            <w:r>
              <w:rPr>
                <w:rFonts w:ascii="Arial" w:hAnsi="Arial" w:cs="Arial"/>
              </w:rPr>
              <w:t xml:space="preserve"> d’un employé au système</w:t>
            </w:r>
          </w:p>
        </w:tc>
      </w:tr>
      <w:tr w:rsidR="00EB1BF6" w:rsidRPr="00BB580C" w:rsidTr="00A1618C">
        <w:trPr>
          <w:trHeight w:val="524"/>
          <w:jc w:val="center"/>
        </w:trPr>
        <w:tc>
          <w:tcPr>
            <w:tcW w:w="10182" w:type="dxa"/>
            <w:gridSpan w:val="3"/>
          </w:tcPr>
          <w:p w:rsidR="00EB1BF6" w:rsidRPr="00BB580C" w:rsidRDefault="00EB1BF6" w:rsidP="00121608">
            <w:pPr>
              <w:spacing w:before="120"/>
              <w:rPr>
                <w:rFonts w:ascii="Arial" w:hAnsi="Arial" w:cs="Arial"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Acteur primaire: </w:t>
            </w:r>
            <w:r w:rsidR="00121608">
              <w:rPr>
                <w:rFonts w:ascii="Arial" w:hAnsi="Arial" w:cs="Arial"/>
              </w:rPr>
              <w:t>Tout le monde.</w:t>
            </w:r>
          </w:p>
        </w:tc>
      </w:tr>
      <w:tr w:rsidR="00EB1BF6" w:rsidRPr="00BB580C" w:rsidTr="00A1618C">
        <w:trPr>
          <w:trHeight w:val="524"/>
          <w:jc w:val="center"/>
        </w:trPr>
        <w:tc>
          <w:tcPr>
            <w:tcW w:w="10182" w:type="dxa"/>
            <w:gridSpan w:val="3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Acteur secondaire : </w:t>
            </w:r>
            <w:r>
              <w:rPr>
                <w:rFonts w:ascii="Arial" w:hAnsi="Arial" w:cs="Arial"/>
              </w:rPr>
              <w:t>Aucun</w:t>
            </w:r>
          </w:p>
        </w:tc>
      </w:tr>
      <w:tr w:rsidR="00EB1BF6" w:rsidRPr="00BB580C" w:rsidTr="00A1618C">
        <w:trPr>
          <w:trHeight w:val="524"/>
          <w:jc w:val="center"/>
        </w:trPr>
        <w:tc>
          <w:tcPr>
            <w:tcW w:w="4961" w:type="dxa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Date de création : </w:t>
            </w:r>
            <w:r w:rsidR="00121608">
              <w:rPr>
                <w:rFonts w:ascii="Arial" w:hAnsi="Arial" w:cs="Arial"/>
                <w:b/>
                <w:i/>
              </w:rPr>
              <w:t>7 septembre</w:t>
            </w:r>
            <w:r w:rsidRPr="00BB580C">
              <w:rPr>
                <w:rFonts w:ascii="Arial" w:hAnsi="Arial" w:cs="Arial"/>
                <w:b/>
                <w:i/>
              </w:rPr>
              <w:t xml:space="preserve"> 2014</w:t>
            </w:r>
          </w:p>
        </w:tc>
        <w:tc>
          <w:tcPr>
            <w:tcW w:w="5221" w:type="dxa"/>
            <w:gridSpan w:val="2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Date de modification : </w:t>
            </w:r>
            <w:r w:rsidR="00121608">
              <w:rPr>
                <w:rFonts w:ascii="Arial" w:hAnsi="Arial" w:cs="Arial"/>
                <w:b/>
                <w:i/>
              </w:rPr>
              <w:t>8 septembre</w:t>
            </w:r>
            <w:r w:rsidRPr="00BB580C">
              <w:rPr>
                <w:rFonts w:ascii="Arial" w:hAnsi="Arial" w:cs="Arial"/>
                <w:b/>
                <w:i/>
              </w:rPr>
              <w:t xml:space="preserve"> 2014</w:t>
            </w:r>
          </w:p>
        </w:tc>
      </w:tr>
      <w:tr w:rsidR="00EB1BF6" w:rsidRPr="00BB580C" w:rsidTr="00A1618C">
        <w:trPr>
          <w:trHeight w:val="524"/>
          <w:jc w:val="center"/>
        </w:trPr>
        <w:tc>
          <w:tcPr>
            <w:tcW w:w="4961" w:type="dxa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</w:rPr>
            </w:pPr>
            <w:r w:rsidRPr="00BB580C">
              <w:rPr>
                <w:rFonts w:ascii="Arial" w:hAnsi="Arial" w:cs="Arial"/>
                <w:b/>
                <w:i/>
              </w:rPr>
              <w:t>Version : 1.0</w:t>
            </w:r>
          </w:p>
        </w:tc>
        <w:tc>
          <w:tcPr>
            <w:tcW w:w="5221" w:type="dxa"/>
            <w:gridSpan w:val="2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</w:rPr>
            </w:pPr>
            <w:r w:rsidRPr="00BB580C">
              <w:rPr>
                <w:rFonts w:ascii="Arial" w:hAnsi="Arial" w:cs="Arial"/>
                <w:b/>
                <w:i/>
              </w:rPr>
              <w:t>Responsable : François Morin</w:t>
            </w:r>
          </w:p>
        </w:tc>
      </w:tr>
      <w:tr w:rsidR="00EB1BF6" w:rsidRPr="00BB580C" w:rsidTr="00A1618C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EB1BF6" w:rsidRPr="00BB580C" w:rsidRDefault="00EB1BF6" w:rsidP="00A1618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EB1BF6" w:rsidRPr="00BB580C" w:rsidTr="00A1618C">
        <w:trPr>
          <w:trHeight w:val="655"/>
          <w:jc w:val="center"/>
        </w:trPr>
        <w:tc>
          <w:tcPr>
            <w:tcW w:w="10182" w:type="dxa"/>
            <w:gridSpan w:val="3"/>
          </w:tcPr>
          <w:p w:rsidR="00EB1BF6" w:rsidRPr="00BB580C" w:rsidRDefault="00EB1BF6" w:rsidP="00A1618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proofErr w:type="spellStart"/>
            <w:r w:rsidRPr="00BB580C">
              <w:rPr>
                <w:rFonts w:ascii="Arial" w:hAnsi="Arial" w:cs="Arial"/>
                <w:b/>
                <w:i/>
              </w:rPr>
              <w:t>PréConditions</w:t>
            </w:r>
            <w:proofErr w:type="spellEnd"/>
            <w:r w:rsidRPr="00BB580C">
              <w:rPr>
                <w:rFonts w:ascii="Arial" w:hAnsi="Arial" w:cs="Arial"/>
                <w:b/>
                <w:i/>
              </w:rPr>
              <w:t> :</w:t>
            </w:r>
          </w:p>
          <w:p w:rsidR="00EB1BF6" w:rsidRPr="00BB580C" w:rsidRDefault="00764413" w:rsidP="00A1618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</w:rPr>
              <w:t>Aucune.</w:t>
            </w:r>
            <w:r w:rsidR="00EB1BF6" w:rsidRPr="00BB580C">
              <w:rPr>
                <w:rFonts w:ascii="Arial" w:eastAsia="Arial Unicode MS" w:hAnsi="Arial" w:cs="Arial"/>
                <w:color w:val="000000"/>
                <w:spacing w:val="-2"/>
              </w:rPr>
              <w:t xml:space="preserve"> </w:t>
            </w:r>
          </w:p>
        </w:tc>
      </w:tr>
      <w:tr w:rsidR="00EB1BF6" w:rsidRPr="00BB580C" w:rsidTr="00A1618C">
        <w:trPr>
          <w:trHeight w:val="933"/>
          <w:jc w:val="center"/>
        </w:trPr>
        <w:tc>
          <w:tcPr>
            <w:tcW w:w="10182" w:type="dxa"/>
            <w:gridSpan w:val="3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Déclencheur : </w:t>
            </w:r>
          </w:p>
          <w:p w:rsidR="00EB1BF6" w:rsidRPr="00BB580C" w:rsidRDefault="00EB1BF6" w:rsidP="00121608">
            <w:pPr>
              <w:spacing w:before="120"/>
              <w:rPr>
                <w:rFonts w:ascii="Arial" w:hAnsi="Arial" w:cs="Arial"/>
              </w:rPr>
            </w:pPr>
            <w:r w:rsidRPr="00BB580C">
              <w:rPr>
                <w:rFonts w:ascii="Arial" w:hAnsi="Arial" w:cs="Arial"/>
              </w:rPr>
              <w:t xml:space="preserve">Le CU démarre lorsque </w:t>
            </w:r>
            <w:r w:rsidR="00121608">
              <w:rPr>
                <w:rFonts w:ascii="Arial" w:hAnsi="Arial" w:cs="Arial"/>
              </w:rPr>
              <w:t>l’employé de la chaine d’hôtels ouvre le système.</w:t>
            </w:r>
          </w:p>
        </w:tc>
      </w:tr>
      <w:tr w:rsidR="00EB1BF6" w:rsidRPr="00BB580C" w:rsidTr="00A1618C">
        <w:trPr>
          <w:trHeight w:val="883"/>
          <w:jc w:val="center"/>
        </w:trPr>
        <w:tc>
          <w:tcPr>
            <w:tcW w:w="10182" w:type="dxa"/>
            <w:gridSpan w:val="3"/>
          </w:tcPr>
          <w:p w:rsidR="00EB1BF6" w:rsidRPr="00BB580C" w:rsidRDefault="00EB1BF6" w:rsidP="00A1618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r w:rsidRPr="00BB580C">
              <w:rPr>
                <w:rFonts w:ascii="Arial" w:hAnsi="Arial" w:cs="Arial"/>
                <w:b/>
                <w:i/>
              </w:rPr>
              <w:t>Processus nominal :</w:t>
            </w:r>
            <w:r w:rsidRPr="00BB580C">
              <w:rPr>
                <w:rFonts w:ascii="Arial" w:eastAsia="Arial Unicode MS" w:hAnsi="Arial" w:cs="Arial"/>
                <w:color w:val="000000"/>
              </w:rPr>
              <w:t xml:space="preserve"> </w:t>
            </w:r>
          </w:p>
          <w:p w:rsidR="00EB1BF6" w:rsidRPr="006117DA" w:rsidRDefault="00121608" w:rsidP="00EB1BF6">
            <w:pPr>
              <w:pStyle w:val="Paragraphedeliste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L’employé ouvre le système de gestion.</w:t>
            </w:r>
          </w:p>
          <w:p w:rsidR="00EB1BF6" w:rsidRPr="006117DA" w:rsidRDefault="00121608" w:rsidP="00EB1BF6">
            <w:pPr>
              <w:pStyle w:val="Paragraphedeliste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L’employé entre son identifiant personnel.</w:t>
            </w:r>
          </w:p>
          <w:p w:rsidR="00EB1BF6" w:rsidRPr="006117DA" w:rsidRDefault="00121608" w:rsidP="00EB1BF6">
            <w:pPr>
              <w:pStyle w:val="Paragraphedeliste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L’employé entre son mot de passe</w:t>
            </w:r>
          </w:p>
          <w:p w:rsidR="00EB1BF6" w:rsidRPr="00167BEE" w:rsidRDefault="00EB1BF6" w:rsidP="00EB1BF6">
            <w:pPr>
              <w:pStyle w:val="Paragraphedeliste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Le te</w:t>
            </w:r>
            <w:r w:rsidR="00121608">
              <w:rPr>
                <w:rFonts w:ascii="Arial" w:hAnsi="Arial" w:cs="Arial"/>
              </w:rPr>
              <w:t>chnicien appuis sur le bouton de connexion.</w:t>
            </w:r>
          </w:p>
        </w:tc>
      </w:tr>
      <w:tr w:rsidR="00EB1BF6" w:rsidRPr="00BB580C" w:rsidTr="00A1618C">
        <w:trPr>
          <w:trHeight w:val="906"/>
          <w:jc w:val="center"/>
        </w:trPr>
        <w:tc>
          <w:tcPr>
            <w:tcW w:w="10182" w:type="dxa"/>
            <w:gridSpan w:val="3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Arrêt : </w:t>
            </w:r>
          </w:p>
          <w:p w:rsidR="00EB1BF6" w:rsidRPr="00BB580C" w:rsidRDefault="00EB1BF6" w:rsidP="00EB1BF6">
            <w:pPr>
              <w:pStyle w:val="Paragraphedeliste"/>
              <w:numPr>
                <w:ilvl w:val="0"/>
                <w:numId w:val="3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cas </w:t>
            </w:r>
            <w:r w:rsidRPr="00BB580C">
              <w:rPr>
                <w:rFonts w:ascii="Arial" w:hAnsi="Arial" w:cs="Arial"/>
              </w:rPr>
              <w:t>se termine normalement.</w:t>
            </w:r>
          </w:p>
          <w:p w:rsidR="00EB1BF6" w:rsidRPr="00BB580C" w:rsidRDefault="00EB1BF6" w:rsidP="00121608">
            <w:pPr>
              <w:pStyle w:val="Paragraphedeliste"/>
              <w:numPr>
                <w:ilvl w:val="0"/>
                <w:numId w:val="3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cas</w:t>
            </w:r>
            <w:r w:rsidR="00121608">
              <w:rPr>
                <w:rFonts w:ascii="Arial" w:hAnsi="Arial" w:cs="Arial"/>
              </w:rPr>
              <w:t xml:space="preserve"> s’arrête lorsque l’employé appuis sur </w:t>
            </w:r>
            <w:proofErr w:type="spellStart"/>
            <w:r w:rsidR="00121608">
              <w:rPr>
                <w:rFonts w:ascii="Arial" w:hAnsi="Arial" w:cs="Arial"/>
              </w:rPr>
              <w:t>connection</w:t>
            </w:r>
            <w:proofErr w:type="spellEnd"/>
            <w:r w:rsidR="00121608">
              <w:rPr>
                <w:rFonts w:ascii="Arial" w:hAnsi="Arial" w:cs="Arial"/>
              </w:rPr>
              <w:t>.</w:t>
            </w:r>
          </w:p>
        </w:tc>
      </w:tr>
      <w:tr w:rsidR="00EB1BF6" w:rsidRPr="00BB580C" w:rsidTr="00A1618C">
        <w:trPr>
          <w:trHeight w:val="649"/>
          <w:jc w:val="center"/>
        </w:trPr>
        <w:tc>
          <w:tcPr>
            <w:tcW w:w="10182" w:type="dxa"/>
            <w:gridSpan w:val="3"/>
          </w:tcPr>
          <w:p w:rsidR="00EB1BF6" w:rsidRPr="00BB580C" w:rsidRDefault="00EB1BF6" w:rsidP="00A1618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</w:rPr>
            </w:pPr>
            <w:proofErr w:type="spellStart"/>
            <w:r w:rsidRPr="00BB580C">
              <w:rPr>
                <w:rFonts w:ascii="Arial" w:hAnsi="Arial" w:cs="Arial"/>
                <w:b/>
                <w:i/>
              </w:rPr>
              <w:t>PostConditions</w:t>
            </w:r>
            <w:proofErr w:type="spellEnd"/>
            <w:r w:rsidRPr="00BB580C">
              <w:rPr>
                <w:rFonts w:ascii="Arial" w:hAnsi="Arial" w:cs="Arial"/>
                <w:b/>
                <w:i/>
              </w:rPr>
              <w:t> :</w:t>
            </w:r>
            <w:r w:rsidRPr="00BB580C">
              <w:rPr>
                <w:rFonts w:ascii="Arial" w:eastAsia="Arial Unicode MS" w:hAnsi="Arial" w:cs="Arial"/>
                <w:color w:val="000000"/>
                <w:spacing w:val="-2"/>
              </w:rPr>
              <w:t xml:space="preserve"> </w:t>
            </w:r>
          </w:p>
          <w:p w:rsidR="00EB1BF6" w:rsidRDefault="00121608" w:rsidP="00EB1BF6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</w:rPr>
              <w:t>L’employé est connecté au système de gestion.</w:t>
            </w:r>
          </w:p>
          <w:p w:rsidR="00121608" w:rsidRPr="00C91761" w:rsidRDefault="0098380B" w:rsidP="00EB1BF6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</w:rPr>
              <w:t>Le système affiche l’interface appropriée.</w:t>
            </w:r>
          </w:p>
        </w:tc>
      </w:tr>
      <w:tr w:rsidR="00EB1BF6" w:rsidRPr="00BB580C" w:rsidTr="00A1618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EB1BF6" w:rsidRPr="00BB580C" w:rsidRDefault="00EB1BF6" w:rsidP="00A1618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EB1BF6" w:rsidRPr="00BB580C" w:rsidTr="00A1618C">
        <w:trPr>
          <w:trHeight w:val="825"/>
          <w:jc w:val="center"/>
        </w:trPr>
        <w:tc>
          <w:tcPr>
            <w:tcW w:w="10182" w:type="dxa"/>
            <w:gridSpan w:val="3"/>
          </w:tcPr>
          <w:p w:rsidR="00EB1BF6" w:rsidRDefault="00EB1BF6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Exceptions/Extensions: </w:t>
            </w:r>
          </w:p>
          <w:p w:rsidR="00EB1BF6" w:rsidRPr="00BD0752" w:rsidRDefault="00EB1BF6" w:rsidP="00A1618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E1</w:t>
            </w:r>
            <w:r w:rsidRPr="00BB580C">
              <w:rPr>
                <w:rFonts w:ascii="Arial" w:hAnsi="Arial" w:cs="Arial"/>
                <w:b/>
                <w:i/>
              </w:rPr>
              <w:t> </w:t>
            </w:r>
            <w:r>
              <w:rPr>
                <w:rFonts w:ascii="Arial" w:hAnsi="Arial" w:cs="Arial"/>
              </w:rPr>
              <w:t xml:space="preserve">: </w:t>
            </w:r>
            <w:r w:rsidR="0098380B">
              <w:rPr>
                <w:rFonts w:ascii="Arial" w:hAnsi="Arial" w:cs="Arial"/>
              </w:rPr>
              <w:t>La connexion échoue.</w:t>
            </w:r>
          </w:p>
          <w:p w:rsidR="00EB1BF6" w:rsidRPr="00BB580C" w:rsidRDefault="0098380B" w:rsidP="00A1618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Départ : 5</w:t>
            </w:r>
          </w:p>
          <w:p w:rsidR="0098380B" w:rsidRDefault="0098380B" w:rsidP="00EB1BF6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d’erreur apparait indiquant que l’identifiant ou le mot de passe son incorrect.</w:t>
            </w:r>
          </w:p>
          <w:p w:rsidR="00EB1BF6" w:rsidRPr="00BB580C" w:rsidRDefault="0098380B" w:rsidP="00EB1BF6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L’employé retente de se connecter </w:t>
            </w:r>
          </w:p>
          <w:p w:rsidR="00EB1BF6" w:rsidRPr="006F183A" w:rsidRDefault="0098380B" w:rsidP="00A1618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 : 2</w:t>
            </w:r>
          </w:p>
          <w:p w:rsidR="00EB1BF6" w:rsidRPr="00BB580C" w:rsidRDefault="00EB1BF6" w:rsidP="00A1618C">
            <w:pPr>
              <w:spacing w:line="23" w:lineRule="atLeast"/>
              <w:jc w:val="both"/>
              <w:rPr>
                <w:rFonts w:ascii="Arial" w:hAnsi="Arial" w:cs="Arial"/>
                <w:b/>
                <w:i/>
              </w:rPr>
            </w:pPr>
          </w:p>
        </w:tc>
      </w:tr>
      <w:tr w:rsidR="00EB1BF6" w:rsidRPr="00BB580C" w:rsidTr="0098380B">
        <w:trPr>
          <w:trHeight w:val="929"/>
          <w:jc w:val="center"/>
        </w:trPr>
        <w:tc>
          <w:tcPr>
            <w:tcW w:w="10182" w:type="dxa"/>
            <w:gridSpan w:val="3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>Scénarios Alternatifs:</w:t>
            </w:r>
          </w:p>
          <w:p w:rsidR="00EB1BF6" w:rsidRPr="00764413" w:rsidRDefault="0098380B" w:rsidP="0098380B">
            <w:pPr>
              <w:spacing w:before="120"/>
              <w:rPr>
                <w:rFonts w:ascii="Arial" w:hAnsi="Arial" w:cs="Arial"/>
              </w:rPr>
            </w:pPr>
            <w:r w:rsidRPr="00764413">
              <w:rPr>
                <w:rFonts w:ascii="Arial" w:hAnsi="Arial" w:cs="Arial"/>
              </w:rPr>
              <w:t>Aucun.</w:t>
            </w:r>
            <w:bookmarkStart w:id="0" w:name="_GoBack"/>
            <w:bookmarkEnd w:id="0"/>
          </w:p>
        </w:tc>
      </w:tr>
      <w:tr w:rsidR="00EB1BF6" w:rsidRPr="00BB580C" w:rsidTr="00A1618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EB1BF6" w:rsidRPr="00BB580C" w:rsidRDefault="00EB1BF6" w:rsidP="00A1618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EB1BF6" w:rsidRPr="00BB580C" w:rsidTr="00764413">
        <w:trPr>
          <w:trHeight w:val="771"/>
          <w:jc w:val="center"/>
        </w:trPr>
        <w:tc>
          <w:tcPr>
            <w:tcW w:w="10182" w:type="dxa"/>
            <w:gridSpan w:val="3"/>
          </w:tcPr>
          <w:p w:rsidR="00EB1BF6" w:rsidRDefault="00EB1BF6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EB1BF6" w:rsidRPr="00791280" w:rsidRDefault="00EB1BF6" w:rsidP="00EB1BF6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Aucune.</w:t>
            </w:r>
          </w:p>
        </w:tc>
      </w:tr>
      <w:tr w:rsidR="00EB1BF6" w:rsidRPr="00BB580C" w:rsidTr="00A1618C">
        <w:trPr>
          <w:trHeight w:val="841"/>
          <w:jc w:val="center"/>
        </w:trPr>
        <w:tc>
          <w:tcPr>
            <w:tcW w:w="10182" w:type="dxa"/>
            <w:gridSpan w:val="3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>Contraintes liées à l'IHM:</w:t>
            </w:r>
          </w:p>
          <w:p w:rsidR="00EB1BF6" w:rsidRPr="0061761C" w:rsidRDefault="0098380B" w:rsidP="00EB1BF6">
            <w:pPr>
              <w:pStyle w:val="Paragraphedeliste"/>
              <w:numPr>
                <w:ilvl w:val="0"/>
                <w:numId w:val="5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Un message d’erreur s’affiche lorsque l’une des </w:t>
            </w:r>
            <w:r w:rsidR="00764413">
              <w:rPr>
                <w:rFonts w:ascii="Arial" w:hAnsi="Arial" w:cs="Arial"/>
              </w:rPr>
              <w:t>informations</w:t>
            </w:r>
            <w:r>
              <w:rPr>
                <w:rFonts w:ascii="Arial" w:hAnsi="Arial" w:cs="Arial"/>
              </w:rPr>
              <w:t xml:space="preserve"> de connexion </w:t>
            </w:r>
            <w:r w:rsidR="00764413">
              <w:rPr>
                <w:rFonts w:ascii="Arial" w:hAnsi="Arial" w:cs="Arial"/>
              </w:rPr>
              <w:t>est</w:t>
            </w:r>
            <w:r>
              <w:rPr>
                <w:rFonts w:ascii="Arial" w:hAnsi="Arial" w:cs="Arial"/>
              </w:rPr>
              <w:t xml:space="preserve"> </w:t>
            </w:r>
            <w:r w:rsidR="00764413">
              <w:rPr>
                <w:rFonts w:ascii="Arial" w:hAnsi="Arial" w:cs="Arial"/>
              </w:rPr>
              <w:t>incorrecte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EB1BF6" w:rsidRPr="00BB580C" w:rsidTr="00764413">
        <w:trPr>
          <w:trHeight w:val="70"/>
          <w:jc w:val="center"/>
        </w:trPr>
        <w:tc>
          <w:tcPr>
            <w:tcW w:w="10182" w:type="dxa"/>
            <w:gridSpan w:val="3"/>
          </w:tcPr>
          <w:p w:rsidR="00EB1BF6" w:rsidRPr="00BB580C" w:rsidRDefault="00EB1BF6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>Divers:</w:t>
            </w:r>
          </w:p>
          <w:p w:rsidR="00EB1BF6" w:rsidRPr="00BB580C" w:rsidRDefault="00764413" w:rsidP="00764413">
            <w:p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Aucun.</w:t>
            </w:r>
          </w:p>
          <w:p w:rsidR="00EB1BF6" w:rsidRPr="00BB580C" w:rsidRDefault="00EB1BF6" w:rsidP="00A1618C">
            <w:pPr>
              <w:spacing w:before="120"/>
              <w:rPr>
                <w:rFonts w:ascii="Arial" w:hAnsi="Arial" w:cs="Arial"/>
                <w:b/>
                <w:i/>
              </w:rPr>
            </w:pPr>
          </w:p>
        </w:tc>
      </w:tr>
    </w:tbl>
    <w:p w:rsidR="00EB1BF6" w:rsidRPr="00BB580C" w:rsidRDefault="00EB1BF6" w:rsidP="00EB1BF6">
      <w:pPr>
        <w:tabs>
          <w:tab w:val="right" w:pos="10065"/>
        </w:tabs>
        <w:jc w:val="both"/>
        <w:rPr>
          <w:rFonts w:ascii="Arial" w:hAnsi="Arial" w:cs="Arial"/>
        </w:rPr>
      </w:pPr>
    </w:p>
    <w:p w:rsidR="00DC4940" w:rsidRDefault="00DC4940"/>
    <w:sectPr w:rsidR="00DC4940" w:rsidSect="0061761C">
      <w:pgSz w:w="11906" w:h="16838"/>
      <w:pgMar w:top="720" w:right="720" w:bottom="99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>
    <w:nsid w:val="00D1126F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13C0C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D5889"/>
    <w:multiLevelType w:val="hybridMultilevel"/>
    <w:tmpl w:val="94D40A24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1235A"/>
    <w:multiLevelType w:val="hybridMultilevel"/>
    <w:tmpl w:val="BA9C9C6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E1973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3466C"/>
    <w:multiLevelType w:val="hybridMultilevel"/>
    <w:tmpl w:val="7D30F942"/>
    <w:lvl w:ilvl="0" w:tplc="23B06A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0157C"/>
    <w:multiLevelType w:val="hybridMultilevel"/>
    <w:tmpl w:val="EEAE161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72F4B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ED1667D"/>
    <w:multiLevelType w:val="hybridMultilevel"/>
    <w:tmpl w:val="0BE6E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A728FC"/>
    <w:multiLevelType w:val="hybridMultilevel"/>
    <w:tmpl w:val="289EB8F4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C6"/>
    <w:rsid w:val="00121608"/>
    <w:rsid w:val="006B59C6"/>
    <w:rsid w:val="00764413"/>
    <w:rsid w:val="0098380B"/>
    <w:rsid w:val="00DA3538"/>
    <w:rsid w:val="00DC4940"/>
    <w:rsid w:val="00E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1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2014-09-07T22:48:00Z</dcterms:created>
  <dcterms:modified xsi:type="dcterms:W3CDTF">2014-09-09T19:03:00Z</dcterms:modified>
</cp:coreProperties>
</file>