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F98B2" w14:textId="6BB9DF64" w:rsidR="009046D8" w:rsidRDefault="004C2098" w:rsidP="004C2098">
      <w:pPr>
        <w:jc w:val="center"/>
        <w:rPr>
          <w:rFonts w:ascii="Times New Roman" w:hAnsi="Times New Roman" w:cs="Times New Roman"/>
          <w:b/>
          <w:bCs/>
          <w:sz w:val="28"/>
          <w:szCs w:val="28"/>
        </w:rPr>
      </w:pPr>
      <w:r w:rsidRPr="004C2098">
        <w:rPr>
          <w:rFonts w:ascii="Times New Roman" w:hAnsi="Times New Roman" w:cs="Times New Roman"/>
          <w:b/>
          <w:bCs/>
          <w:sz w:val="28"/>
          <w:szCs w:val="28"/>
        </w:rPr>
        <w:t>Employee Attrition Prediction Report</w:t>
      </w:r>
    </w:p>
    <w:p w14:paraId="6821ECF2" w14:textId="0AB08D63" w:rsidR="004C2098" w:rsidRPr="003C0843" w:rsidRDefault="004C2098" w:rsidP="004C2098">
      <w:pPr>
        <w:rPr>
          <w:rFonts w:ascii="Times New Roman" w:hAnsi="Times New Roman" w:cs="Times New Roman"/>
          <w:i/>
          <w:iCs/>
          <w:sz w:val="24"/>
          <w:szCs w:val="24"/>
        </w:rPr>
      </w:pPr>
      <w:r w:rsidRPr="003C0843">
        <w:rPr>
          <w:rFonts w:ascii="Times New Roman" w:hAnsi="Times New Roman" w:cs="Times New Roman"/>
          <w:i/>
          <w:iCs/>
          <w:sz w:val="24"/>
          <w:szCs w:val="24"/>
        </w:rPr>
        <w:t>Name: Srashti Tiwari</w:t>
      </w:r>
    </w:p>
    <w:p w14:paraId="43573004" w14:textId="46B64584" w:rsidR="004C2098" w:rsidRPr="00B9161E" w:rsidRDefault="004C2098" w:rsidP="004C2098">
      <w:pPr>
        <w:rPr>
          <w:rFonts w:ascii="Times New Roman" w:hAnsi="Times New Roman" w:cs="Times New Roman"/>
          <w:sz w:val="24"/>
          <w:szCs w:val="24"/>
        </w:rPr>
      </w:pPr>
      <w:r w:rsidRPr="003C0843">
        <w:rPr>
          <w:rFonts w:ascii="Times New Roman" w:hAnsi="Times New Roman" w:cs="Times New Roman"/>
          <w:i/>
          <w:iCs/>
          <w:sz w:val="24"/>
          <w:szCs w:val="24"/>
        </w:rPr>
        <w:t xml:space="preserve">Date: April 09, 2024   </w:t>
      </w:r>
    </w:p>
    <w:p w14:paraId="074FD355" w14:textId="7A2BF65F" w:rsidR="004C2098" w:rsidRDefault="00C57AB1" w:rsidP="004C2098">
      <w:pPr>
        <w:rPr>
          <w:rFonts w:ascii="Times New Roman" w:hAnsi="Times New Roman" w:cs="Times New Roman"/>
          <w:sz w:val="24"/>
          <w:szCs w:val="24"/>
        </w:rPr>
      </w:pPr>
      <w:r>
        <w:rPr>
          <w:rFonts w:ascii="Times New Roman" w:hAnsi="Times New Roman" w:cs="Times New Roman"/>
          <w:b/>
          <w:bCs/>
          <w:sz w:val="24"/>
          <w:szCs w:val="24"/>
          <w:u w:val="single"/>
        </w:rPr>
        <w:t>Aim</w:t>
      </w:r>
      <w:r w:rsidR="0028577D" w:rsidRPr="00DE0485">
        <w:rPr>
          <w:rFonts w:ascii="Times New Roman" w:hAnsi="Times New Roman" w:cs="Times New Roman"/>
          <w:sz w:val="24"/>
          <w:szCs w:val="24"/>
        </w:rPr>
        <w:t>:</w:t>
      </w:r>
      <w:r w:rsidR="00DE0485" w:rsidRPr="00DE0485">
        <w:t xml:space="preserve"> </w:t>
      </w:r>
      <w:r w:rsidR="00DE0485" w:rsidRPr="00DE0485">
        <w:rPr>
          <w:rFonts w:ascii="Times New Roman" w:hAnsi="Times New Roman" w:cs="Times New Roman"/>
          <w:sz w:val="24"/>
          <w:szCs w:val="24"/>
        </w:rPr>
        <w:t>This project aims to provide insights into the factors influencing employee attrition and predict which employees are likely to leave the company.</w:t>
      </w:r>
      <w:r w:rsidR="0028577D">
        <w:rPr>
          <w:rFonts w:ascii="Times New Roman" w:hAnsi="Times New Roman" w:cs="Times New Roman"/>
          <w:b/>
          <w:bCs/>
          <w:sz w:val="24"/>
          <w:szCs w:val="24"/>
        </w:rPr>
        <w:t xml:space="preserve"> </w:t>
      </w:r>
    </w:p>
    <w:p w14:paraId="63660644" w14:textId="7ABFB0C1" w:rsidR="00C57AB1" w:rsidRDefault="00585AD8" w:rsidP="004C2098">
      <w:pPr>
        <w:rPr>
          <w:rFonts w:ascii="Times New Roman" w:hAnsi="Times New Roman" w:cs="Times New Roman"/>
          <w:sz w:val="24"/>
          <w:szCs w:val="24"/>
        </w:rPr>
      </w:pPr>
      <w:r w:rsidRPr="00585AD8">
        <w:rPr>
          <w:rFonts w:ascii="Times New Roman" w:hAnsi="Times New Roman" w:cs="Times New Roman"/>
          <w:b/>
          <w:bCs/>
          <w:sz w:val="24"/>
          <w:szCs w:val="24"/>
          <w:u w:val="single"/>
        </w:rPr>
        <w:t>Problem statement:</w:t>
      </w:r>
      <w:r>
        <w:rPr>
          <w:rFonts w:ascii="Times New Roman" w:hAnsi="Times New Roman" w:cs="Times New Roman"/>
          <w:b/>
          <w:bCs/>
          <w:sz w:val="24"/>
          <w:szCs w:val="24"/>
          <w:u w:val="single"/>
        </w:rPr>
        <w:t xml:space="preserve"> </w:t>
      </w:r>
      <w:r w:rsidR="00690A10" w:rsidRPr="00690A10">
        <w:rPr>
          <w:rFonts w:ascii="Times New Roman" w:hAnsi="Times New Roman" w:cs="Times New Roman"/>
          <w:sz w:val="24"/>
          <w:szCs w:val="24"/>
        </w:rPr>
        <w:t xml:space="preserve">Acme Corporation, a leading tech company, is facing a significant challenge with employee turnover. The HR department is concerned about the increasing rate of attrition, as it negatively impacts team dynamics, project continuity, and overall company morale. To address this issue, Acme Corporation wants to leverage data analytics and machine learning to understand the factors influencing employee turnover and predict which employees are likely to leave </w:t>
      </w:r>
      <w:r w:rsidR="00A16343">
        <w:rPr>
          <w:rFonts w:ascii="Times New Roman" w:hAnsi="Times New Roman" w:cs="Times New Roman"/>
          <w:sz w:val="24"/>
          <w:szCs w:val="24"/>
        </w:rPr>
        <w:t>shortly</w:t>
      </w:r>
      <w:r w:rsidR="00690A10" w:rsidRPr="00690A10">
        <w:rPr>
          <w:rFonts w:ascii="Times New Roman" w:hAnsi="Times New Roman" w:cs="Times New Roman"/>
          <w:sz w:val="24"/>
          <w:szCs w:val="24"/>
        </w:rPr>
        <w:t>.</w:t>
      </w:r>
    </w:p>
    <w:p w14:paraId="0D142F84" w14:textId="42275862" w:rsidR="00D73303" w:rsidRDefault="002F4DFD" w:rsidP="004C2098">
      <w:pPr>
        <w:rPr>
          <w:rFonts w:ascii="Times New Roman" w:hAnsi="Times New Roman" w:cs="Times New Roman"/>
          <w:sz w:val="24"/>
          <w:szCs w:val="24"/>
        </w:rPr>
      </w:pPr>
      <w:r w:rsidRPr="002F4DFD">
        <w:rPr>
          <w:rFonts w:ascii="Times New Roman" w:hAnsi="Times New Roman" w:cs="Times New Roman"/>
          <w:b/>
          <w:bCs/>
          <w:sz w:val="24"/>
          <w:szCs w:val="24"/>
          <w:u w:val="single"/>
        </w:rPr>
        <w:t>Dataset</w:t>
      </w:r>
      <w:r>
        <w:rPr>
          <w:rFonts w:ascii="Times New Roman" w:hAnsi="Times New Roman" w:cs="Times New Roman"/>
          <w:b/>
          <w:bCs/>
          <w:sz w:val="24"/>
          <w:szCs w:val="24"/>
          <w:u w:val="single"/>
        </w:rPr>
        <w:t xml:space="preserve">: </w:t>
      </w:r>
      <w:r w:rsidR="00D73303" w:rsidRPr="00D73303">
        <w:rPr>
          <w:rFonts w:ascii="Times New Roman" w:hAnsi="Times New Roman" w:cs="Times New Roman"/>
          <w:sz w:val="24"/>
          <w:szCs w:val="24"/>
        </w:rPr>
        <w:t>Acme Corporation has provided historical data on employee demographics, job satisfaction, work environment, performance metrics, and turnover status. This dataset spans the last five years and includes information on employees who have left the company and those who are still currently employed.</w:t>
      </w:r>
      <w:r w:rsidR="009777EA">
        <w:rPr>
          <w:rFonts w:ascii="Times New Roman" w:hAnsi="Times New Roman" w:cs="Times New Roman"/>
          <w:sz w:val="24"/>
          <w:szCs w:val="24"/>
        </w:rPr>
        <w:t xml:space="preserve"> Following </w:t>
      </w:r>
      <w:r w:rsidR="00D15480">
        <w:rPr>
          <w:rFonts w:ascii="Times New Roman" w:hAnsi="Times New Roman" w:cs="Times New Roman"/>
          <w:sz w:val="24"/>
          <w:szCs w:val="24"/>
        </w:rPr>
        <w:t>is a sample row</w:t>
      </w:r>
      <w:r w:rsidR="00D15480" w:rsidRPr="00D15480">
        <w:rPr>
          <w:rFonts w:ascii="Times New Roman" w:hAnsi="Times New Roman" w:cs="Times New Roman"/>
          <w:i/>
          <w:iCs/>
          <w:sz w:val="24"/>
          <w:szCs w:val="24"/>
        </w:rPr>
        <w:t>-</w:t>
      </w:r>
    </w:p>
    <w:p w14:paraId="2D1D3712" w14:textId="0160DE99" w:rsidR="00D15480" w:rsidRDefault="0047639D" w:rsidP="004C2098">
      <w:pPr>
        <w:rPr>
          <w:rFonts w:ascii="Times New Roman" w:hAnsi="Times New Roman" w:cs="Times New Roman"/>
          <w:noProof/>
          <w:sz w:val="24"/>
          <w:szCs w:val="24"/>
        </w:rPr>
      </w:pPr>
      <w:r w:rsidRPr="0047639D">
        <w:rPr>
          <w:rFonts w:ascii="Times New Roman" w:hAnsi="Times New Roman" w:cs="Times New Roman"/>
          <w:noProof/>
          <w:sz w:val="24"/>
          <w:szCs w:val="24"/>
        </w:rPr>
        <w:drawing>
          <wp:inline distT="0" distB="0" distL="0" distR="0" wp14:anchorId="7046F3D5" wp14:editId="2AE701F8">
            <wp:extent cx="3206750" cy="4394839"/>
            <wp:effectExtent l="0" t="0" r="0" b="5715"/>
            <wp:docPr id="47151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25711" cy="4420825"/>
                    </a:xfrm>
                    <a:prstGeom prst="rect">
                      <a:avLst/>
                    </a:prstGeom>
                    <a:noFill/>
                    <a:ln>
                      <a:noFill/>
                    </a:ln>
                  </pic:spPr>
                </pic:pic>
              </a:graphicData>
            </a:graphic>
          </wp:inline>
        </w:drawing>
      </w:r>
    </w:p>
    <w:p w14:paraId="3C120CC7" w14:textId="64773FB6" w:rsidR="001B75CA" w:rsidRDefault="001B75CA" w:rsidP="00AB59F7">
      <w:pPr>
        <w:rPr>
          <w:rFonts w:ascii="Times New Roman" w:hAnsi="Times New Roman" w:cs="Times New Roman"/>
          <w:sz w:val="24"/>
          <w:szCs w:val="24"/>
        </w:rPr>
      </w:pPr>
    </w:p>
    <w:p w14:paraId="3FBA56AE" w14:textId="1157B666" w:rsidR="001B75CA" w:rsidRDefault="00485A3A" w:rsidP="00AB59F7">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CFD174E" wp14:editId="33527F55">
            <wp:simplePos x="0" y="0"/>
            <wp:positionH relativeFrom="margin">
              <wp:align>left</wp:align>
            </wp:positionH>
            <wp:positionV relativeFrom="paragraph">
              <wp:posOffset>0</wp:posOffset>
            </wp:positionV>
            <wp:extent cx="3975100" cy="3156585"/>
            <wp:effectExtent l="0" t="0" r="6350" b="5715"/>
            <wp:wrapSquare wrapText="bothSides"/>
            <wp:docPr id="1981155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96482" cy="3173809"/>
                    </a:xfrm>
                    <a:prstGeom prst="rect">
                      <a:avLst/>
                    </a:prstGeom>
                    <a:noFill/>
                  </pic:spPr>
                </pic:pic>
              </a:graphicData>
            </a:graphic>
            <wp14:sizeRelH relativeFrom="margin">
              <wp14:pctWidth>0</wp14:pctWidth>
            </wp14:sizeRelH>
            <wp14:sizeRelV relativeFrom="margin">
              <wp14:pctHeight>0</wp14:pctHeight>
            </wp14:sizeRelV>
          </wp:anchor>
        </w:drawing>
      </w:r>
    </w:p>
    <w:p w14:paraId="0357ACF8" w14:textId="77777777" w:rsidR="001B75CA" w:rsidRDefault="001B75CA" w:rsidP="00AB59F7">
      <w:pPr>
        <w:rPr>
          <w:rFonts w:ascii="Times New Roman" w:hAnsi="Times New Roman" w:cs="Times New Roman"/>
          <w:sz w:val="24"/>
          <w:szCs w:val="24"/>
        </w:rPr>
      </w:pPr>
    </w:p>
    <w:p w14:paraId="10840BDA" w14:textId="77777777" w:rsidR="001B75CA" w:rsidRDefault="001B75CA" w:rsidP="00AB59F7">
      <w:pPr>
        <w:rPr>
          <w:rFonts w:ascii="Times New Roman" w:hAnsi="Times New Roman" w:cs="Times New Roman"/>
          <w:sz w:val="24"/>
          <w:szCs w:val="24"/>
        </w:rPr>
      </w:pPr>
    </w:p>
    <w:p w14:paraId="5F02F3F8" w14:textId="5593572C" w:rsidR="00AB59F7" w:rsidRPr="00AB59F7" w:rsidRDefault="00AB59F7" w:rsidP="00AB59F7">
      <w:pPr>
        <w:rPr>
          <w:rFonts w:ascii="Times New Roman" w:hAnsi="Times New Roman" w:cs="Times New Roman"/>
          <w:sz w:val="24"/>
          <w:szCs w:val="24"/>
        </w:rPr>
      </w:pPr>
      <w:r w:rsidRPr="00AB59F7">
        <w:rPr>
          <w:rFonts w:ascii="Times New Roman" w:hAnsi="Times New Roman" w:cs="Times New Roman"/>
          <w:sz w:val="24"/>
          <w:szCs w:val="24"/>
        </w:rPr>
        <w:t xml:space="preserve">Analysis &amp; Interpretation: The target value Attrition is a categorical variable with the values ‘Yes’ and ‘No.’ The dataset is highly imbalanced and contains significantly more examples for ‘No’ than ‘Yes’.                                                                          </w:t>
      </w:r>
    </w:p>
    <w:p w14:paraId="1D35D585" w14:textId="20B4F6D8" w:rsidR="00B066A6" w:rsidRDefault="00B066A6" w:rsidP="00680671">
      <w:pPr>
        <w:rPr>
          <w:rFonts w:ascii="Times New Roman" w:hAnsi="Times New Roman" w:cs="Times New Roman"/>
          <w:sz w:val="24"/>
          <w:szCs w:val="24"/>
        </w:rPr>
      </w:pPr>
    </w:p>
    <w:p w14:paraId="50613F8C" w14:textId="77777777" w:rsidR="008928E6" w:rsidRDefault="00570F1C" w:rsidP="00680671">
      <w:pPr>
        <w:rPr>
          <w:rFonts w:ascii="Times New Roman" w:hAnsi="Times New Roman" w:cs="Times New Roman"/>
          <w:sz w:val="24"/>
          <w:szCs w:val="24"/>
        </w:rPr>
      </w:pPr>
      <w:r>
        <w:rPr>
          <w:rFonts w:ascii="Times New Roman" w:hAnsi="Times New Roman" w:cs="Times New Roman"/>
          <w:sz w:val="24"/>
          <w:szCs w:val="24"/>
        </w:rPr>
        <w:t xml:space="preserve"> </w:t>
      </w:r>
    </w:p>
    <w:p w14:paraId="300AAA04" w14:textId="77777777" w:rsidR="008928E6" w:rsidRDefault="008928E6" w:rsidP="00680671">
      <w:pPr>
        <w:rPr>
          <w:rFonts w:ascii="Times New Roman" w:hAnsi="Times New Roman" w:cs="Times New Roman"/>
          <w:sz w:val="24"/>
          <w:szCs w:val="24"/>
        </w:rPr>
      </w:pPr>
    </w:p>
    <w:p w14:paraId="0C878759" w14:textId="18FADE2B" w:rsidR="00E92DBB" w:rsidRDefault="00E92DBB" w:rsidP="00680671">
      <w:pPr>
        <w:rPr>
          <w:rFonts w:ascii="Times New Roman" w:hAnsi="Times New Roman" w:cs="Times New Roman"/>
          <w:sz w:val="24"/>
          <w:szCs w:val="24"/>
        </w:rPr>
      </w:pPr>
    </w:p>
    <w:p w14:paraId="36316560" w14:textId="66855735" w:rsidR="0098448C" w:rsidRDefault="0098448C" w:rsidP="00680671">
      <w:pPr>
        <w:rPr>
          <w:rFonts w:ascii="Times New Roman" w:hAnsi="Times New Roman" w:cs="Times New Roman"/>
          <w:sz w:val="24"/>
          <w:szCs w:val="24"/>
        </w:rPr>
      </w:pPr>
      <w:r>
        <w:rPr>
          <w:rFonts w:ascii="Times New Roman" w:hAnsi="Times New Roman" w:cs="Times New Roman"/>
          <w:sz w:val="24"/>
          <w:szCs w:val="24"/>
        </w:rPr>
        <w:t xml:space="preserve">Below is the </w:t>
      </w:r>
      <w:proofErr w:type="spellStart"/>
      <w:r>
        <w:rPr>
          <w:rFonts w:ascii="Times New Roman" w:hAnsi="Times New Roman" w:cs="Times New Roman"/>
          <w:sz w:val="24"/>
          <w:szCs w:val="24"/>
        </w:rPr>
        <w:t>PowerBI</w:t>
      </w:r>
      <w:proofErr w:type="spellEnd"/>
      <w:r>
        <w:rPr>
          <w:rFonts w:ascii="Times New Roman" w:hAnsi="Times New Roman" w:cs="Times New Roman"/>
          <w:sz w:val="24"/>
          <w:szCs w:val="24"/>
        </w:rPr>
        <w:t xml:space="preserve"> Dashboard-</w:t>
      </w:r>
    </w:p>
    <w:p w14:paraId="0E4616A8" w14:textId="5362C4F6" w:rsidR="003F3CC9" w:rsidRPr="00D73303" w:rsidRDefault="006C2E19" w:rsidP="0068067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AE3A4" wp14:editId="423F470A">
            <wp:extent cx="5942431" cy="3390900"/>
            <wp:effectExtent l="0" t="0" r="1270" b="0"/>
            <wp:docPr id="1219546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1575" cy="3401824"/>
                    </a:xfrm>
                    <a:prstGeom prst="rect">
                      <a:avLst/>
                    </a:prstGeom>
                    <a:noFill/>
                  </pic:spPr>
                </pic:pic>
              </a:graphicData>
            </a:graphic>
          </wp:inline>
        </w:drawing>
      </w:r>
    </w:p>
    <w:p w14:paraId="480E0617" w14:textId="50900E15" w:rsidR="003C0843" w:rsidRDefault="007E7C70" w:rsidP="004C2098">
      <w:pPr>
        <w:rPr>
          <w:rFonts w:ascii="Times New Roman" w:hAnsi="Times New Roman" w:cs="Times New Roman"/>
          <w:sz w:val="24"/>
          <w:szCs w:val="24"/>
        </w:rPr>
      </w:pPr>
      <w:r>
        <w:rPr>
          <w:rFonts w:ascii="Times New Roman" w:hAnsi="Times New Roman" w:cs="Times New Roman"/>
          <w:sz w:val="24"/>
          <w:szCs w:val="24"/>
        </w:rPr>
        <w:t xml:space="preserve">This </w:t>
      </w:r>
      <w:r w:rsidR="0030646A">
        <w:rPr>
          <w:rFonts w:ascii="Times New Roman" w:hAnsi="Times New Roman" w:cs="Times New Roman"/>
          <w:sz w:val="24"/>
          <w:szCs w:val="24"/>
        </w:rPr>
        <w:t xml:space="preserve">dashboard gives us the various insights </w:t>
      </w:r>
      <w:r w:rsidR="000E3C94">
        <w:rPr>
          <w:rFonts w:ascii="Times New Roman" w:hAnsi="Times New Roman" w:cs="Times New Roman"/>
          <w:sz w:val="24"/>
          <w:szCs w:val="24"/>
        </w:rPr>
        <w:t>to understand several factors affecting the employee attrition.</w:t>
      </w:r>
    </w:p>
    <w:p w14:paraId="6F53FAE7" w14:textId="100563BF" w:rsidR="00922F40" w:rsidRDefault="00922F40" w:rsidP="004C2098">
      <w:pPr>
        <w:rPr>
          <w:rFonts w:ascii="Times New Roman" w:hAnsi="Times New Roman" w:cs="Times New Roman"/>
          <w:sz w:val="24"/>
          <w:szCs w:val="24"/>
        </w:rPr>
      </w:pPr>
      <w:r>
        <w:rPr>
          <w:rFonts w:ascii="Times New Roman" w:hAnsi="Times New Roman" w:cs="Times New Roman"/>
          <w:sz w:val="24"/>
          <w:szCs w:val="24"/>
        </w:rPr>
        <w:t xml:space="preserve">The attrition rate is </w:t>
      </w:r>
      <w:r w:rsidR="00C02825">
        <w:rPr>
          <w:rFonts w:ascii="Times New Roman" w:hAnsi="Times New Roman" w:cs="Times New Roman"/>
          <w:sz w:val="24"/>
          <w:szCs w:val="24"/>
        </w:rPr>
        <w:t xml:space="preserve">found to be </w:t>
      </w:r>
      <w:r>
        <w:rPr>
          <w:rFonts w:ascii="Times New Roman" w:hAnsi="Times New Roman" w:cs="Times New Roman"/>
          <w:sz w:val="24"/>
          <w:szCs w:val="24"/>
        </w:rPr>
        <w:t>16.1</w:t>
      </w:r>
      <w:r w:rsidR="0022357A">
        <w:rPr>
          <w:rFonts w:ascii="Times New Roman" w:hAnsi="Times New Roman" w:cs="Times New Roman"/>
          <w:sz w:val="24"/>
          <w:szCs w:val="24"/>
        </w:rPr>
        <w:t xml:space="preserve">%. </w:t>
      </w:r>
    </w:p>
    <w:p w14:paraId="757CB93A" w14:textId="586D22FB" w:rsidR="00E83002" w:rsidRDefault="00526200" w:rsidP="00FD2382">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3346A5CA" wp14:editId="1D1AFAE6">
            <wp:simplePos x="0" y="0"/>
            <wp:positionH relativeFrom="margin">
              <wp:align>left</wp:align>
            </wp:positionH>
            <wp:positionV relativeFrom="paragraph">
              <wp:posOffset>0</wp:posOffset>
            </wp:positionV>
            <wp:extent cx="5359400" cy="2644140"/>
            <wp:effectExtent l="0" t="0" r="0" b="3810"/>
            <wp:wrapTopAndBottom/>
            <wp:docPr id="823526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9400" cy="2644140"/>
                    </a:xfrm>
                    <a:prstGeom prst="rect">
                      <a:avLst/>
                    </a:prstGeom>
                    <a:noFill/>
                  </pic:spPr>
                </pic:pic>
              </a:graphicData>
            </a:graphic>
            <wp14:sizeRelH relativeFrom="margin">
              <wp14:pctWidth>0</wp14:pctWidth>
            </wp14:sizeRelH>
            <wp14:sizeRelV relativeFrom="margin">
              <wp14:pctHeight>0</wp14:pctHeight>
            </wp14:sizeRelV>
          </wp:anchor>
        </w:drawing>
      </w:r>
      <w:r w:rsidR="00301791">
        <w:rPr>
          <w:rFonts w:ascii="Times New Roman" w:hAnsi="Times New Roman" w:cs="Times New Roman"/>
          <w:sz w:val="24"/>
          <w:szCs w:val="24"/>
        </w:rPr>
        <w:t>It is observed that t</w:t>
      </w:r>
      <w:r w:rsidR="00492BC5">
        <w:rPr>
          <w:rFonts w:ascii="Times New Roman" w:hAnsi="Times New Roman" w:cs="Times New Roman"/>
          <w:sz w:val="24"/>
          <w:szCs w:val="24"/>
        </w:rPr>
        <w:t xml:space="preserve">hose employees </w:t>
      </w:r>
      <w:r w:rsidR="009C4AA5">
        <w:rPr>
          <w:rFonts w:ascii="Times New Roman" w:hAnsi="Times New Roman" w:cs="Times New Roman"/>
          <w:sz w:val="24"/>
          <w:szCs w:val="24"/>
        </w:rPr>
        <w:t>belonging to the age group of</w:t>
      </w:r>
      <w:r w:rsidR="00492BC5">
        <w:rPr>
          <w:rFonts w:ascii="Times New Roman" w:hAnsi="Times New Roman" w:cs="Times New Roman"/>
          <w:sz w:val="24"/>
          <w:szCs w:val="24"/>
        </w:rPr>
        <w:t xml:space="preserve"> 27 to 36 years are </w:t>
      </w:r>
      <w:r w:rsidR="00AD7E65">
        <w:rPr>
          <w:rFonts w:ascii="Times New Roman" w:hAnsi="Times New Roman" w:cs="Times New Roman"/>
          <w:sz w:val="24"/>
          <w:szCs w:val="24"/>
        </w:rPr>
        <w:t xml:space="preserve">the </w:t>
      </w:r>
      <w:r w:rsidR="00394DEB">
        <w:rPr>
          <w:rFonts w:ascii="Times New Roman" w:hAnsi="Times New Roman" w:cs="Times New Roman"/>
          <w:sz w:val="24"/>
          <w:szCs w:val="24"/>
        </w:rPr>
        <w:t>highest in number to leave the</w:t>
      </w:r>
      <w:r w:rsidR="00FD2382">
        <w:rPr>
          <w:rFonts w:ascii="Times New Roman" w:hAnsi="Times New Roman" w:cs="Times New Roman"/>
          <w:sz w:val="24"/>
          <w:szCs w:val="24"/>
        </w:rPr>
        <w:t xml:space="preserve"> </w:t>
      </w:r>
      <w:r w:rsidR="004E62FF">
        <w:rPr>
          <w:rFonts w:ascii="Times New Roman" w:hAnsi="Times New Roman" w:cs="Times New Roman"/>
          <w:sz w:val="24"/>
          <w:szCs w:val="24"/>
        </w:rPr>
        <w:t>company</w:t>
      </w:r>
      <w:r w:rsidR="00FD2382">
        <w:rPr>
          <w:rFonts w:ascii="Times New Roman" w:hAnsi="Times New Roman" w:cs="Times New Roman"/>
          <w:sz w:val="24"/>
          <w:szCs w:val="24"/>
        </w:rPr>
        <w:t>.</w:t>
      </w:r>
    </w:p>
    <w:p w14:paraId="78B5EA3E" w14:textId="1FFFE4E6" w:rsidR="004E62FF" w:rsidRDefault="002C7FB1" w:rsidP="00FD238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457A00D2" wp14:editId="4527A613">
            <wp:simplePos x="0" y="0"/>
            <wp:positionH relativeFrom="margin">
              <wp:align>left</wp:align>
            </wp:positionH>
            <wp:positionV relativeFrom="paragraph">
              <wp:posOffset>288290</wp:posOffset>
            </wp:positionV>
            <wp:extent cx="5471795" cy="3416300"/>
            <wp:effectExtent l="0" t="0" r="0" b="0"/>
            <wp:wrapTopAndBottom/>
            <wp:docPr id="15488180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0462" cy="3421317"/>
                    </a:xfrm>
                    <a:prstGeom prst="rect">
                      <a:avLst/>
                    </a:prstGeom>
                    <a:noFill/>
                  </pic:spPr>
                </pic:pic>
              </a:graphicData>
            </a:graphic>
            <wp14:sizeRelH relativeFrom="margin">
              <wp14:pctWidth>0</wp14:pctWidth>
            </wp14:sizeRelH>
            <wp14:sizeRelV relativeFrom="margin">
              <wp14:pctHeight>0</wp14:pctHeight>
            </wp14:sizeRelV>
          </wp:anchor>
        </w:drawing>
      </w:r>
    </w:p>
    <w:p w14:paraId="7E95F784" w14:textId="0C0C8C40" w:rsidR="00F576FB" w:rsidRDefault="0075345F" w:rsidP="00FD2382">
      <w:pPr>
        <w:rPr>
          <w:rFonts w:ascii="Times New Roman" w:hAnsi="Times New Roman" w:cs="Times New Roman"/>
          <w:sz w:val="24"/>
          <w:szCs w:val="24"/>
        </w:rPr>
      </w:pPr>
      <w:r>
        <w:rPr>
          <w:rFonts w:ascii="Times New Roman" w:hAnsi="Times New Roman" w:cs="Times New Roman"/>
          <w:sz w:val="24"/>
          <w:szCs w:val="24"/>
        </w:rPr>
        <w:t xml:space="preserve">Employees having monthly income </w:t>
      </w:r>
      <w:r w:rsidR="004832D8">
        <w:rPr>
          <w:rFonts w:ascii="Times New Roman" w:hAnsi="Times New Roman" w:cs="Times New Roman"/>
          <w:sz w:val="24"/>
          <w:szCs w:val="24"/>
        </w:rPr>
        <w:t xml:space="preserve">below 5k are </w:t>
      </w:r>
      <w:r w:rsidR="008A349D">
        <w:rPr>
          <w:rFonts w:ascii="Times New Roman" w:hAnsi="Times New Roman" w:cs="Times New Roman"/>
          <w:sz w:val="24"/>
          <w:szCs w:val="24"/>
        </w:rPr>
        <w:t>generally leaving the company.</w:t>
      </w:r>
      <w:r w:rsidR="000729FE">
        <w:rPr>
          <w:rFonts w:ascii="Times New Roman" w:hAnsi="Times New Roman" w:cs="Times New Roman"/>
          <w:sz w:val="24"/>
          <w:szCs w:val="24"/>
        </w:rPr>
        <w:t xml:space="preserve"> The reason </w:t>
      </w:r>
      <w:r w:rsidR="007F754A">
        <w:rPr>
          <w:rFonts w:ascii="Times New Roman" w:hAnsi="Times New Roman" w:cs="Times New Roman"/>
          <w:sz w:val="24"/>
          <w:szCs w:val="24"/>
        </w:rPr>
        <w:t>is</w:t>
      </w:r>
      <w:r w:rsidR="000729FE">
        <w:rPr>
          <w:rFonts w:ascii="Times New Roman" w:hAnsi="Times New Roman" w:cs="Times New Roman"/>
          <w:sz w:val="24"/>
          <w:szCs w:val="24"/>
        </w:rPr>
        <w:t xml:space="preserve"> that their average salary is </w:t>
      </w:r>
      <w:r w:rsidR="00AD7E65">
        <w:rPr>
          <w:rFonts w:ascii="Times New Roman" w:hAnsi="Times New Roman" w:cs="Times New Roman"/>
          <w:sz w:val="24"/>
          <w:szCs w:val="24"/>
        </w:rPr>
        <w:t xml:space="preserve">even </w:t>
      </w:r>
      <w:r w:rsidR="000729FE">
        <w:rPr>
          <w:rFonts w:ascii="Times New Roman" w:hAnsi="Times New Roman" w:cs="Times New Roman"/>
          <w:sz w:val="24"/>
          <w:szCs w:val="24"/>
        </w:rPr>
        <w:t xml:space="preserve">less than </w:t>
      </w:r>
      <w:r w:rsidR="007F754A">
        <w:rPr>
          <w:rFonts w:ascii="Times New Roman" w:hAnsi="Times New Roman" w:cs="Times New Roman"/>
          <w:sz w:val="24"/>
          <w:szCs w:val="24"/>
        </w:rPr>
        <w:t>6.5</w:t>
      </w:r>
      <w:r w:rsidR="002C7FB1">
        <w:rPr>
          <w:rFonts w:ascii="Times New Roman" w:hAnsi="Times New Roman" w:cs="Times New Roman"/>
          <w:sz w:val="24"/>
          <w:szCs w:val="24"/>
        </w:rPr>
        <w:t xml:space="preserve">k which is </w:t>
      </w:r>
      <w:r w:rsidR="000729FE">
        <w:rPr>
          <w:rFonts w:ascii="Times New Roman" w:hAnsi="Times New Roman" w:cs="Times New Roman"/>
          <w:sz w:val="24"/>
          <w:szCs w:val="24"/>
        </w:rPr>
        <w:t>the company’s average sala</w:t>
      </w:r>
      <w:r w:rsidR="007F754A">
        <w:rPr>
          <w:rFonts w:ascii="Times New Roman" w:hAnsi="Times New Roman" w:cs="Times New Roman"/>
          <w:sz w:val="24"/>
          <w:szCs w:val="24"/>
        </w:rPr>
        <w:t>ry</w:t>
      </w:r>
      <w:r w:rsidR="002C7FB1">
        <w:rPr>
          <w:rFonts w:ascii="Times New Roman" w:hAnsi="Times New Roman" w:cs="Times New Roman"/>
          <w:sz w:val="24"/>
          <w:szCs w:val="24"/>
        </w:rPr>
        <w:t>.</w:t>
      </w:r>
    </w:p>
    <w:p w14:paraId="14E11DC2" w14:textId="77777777" w:rsidR="00FA471F" w:rsidRDefault="00FA471F" w:rsidP="00FD2382">
      <w:pPr>
        <w:rPr>
          <w:rFonts w:ascii="Times New Roman" w:hAnsi="Times New Roman" w:cs="Times New Roman"/>
          <w:sz w:val="24"/>
          <w:szCs w:val="24"/>
        </w:rPr>
      </w:pPr>
    </w:p>
    <w:p w14:paraId="6A4E2F93" w14:textId="77777777" w:rsidR="00FA471F" w:rsidRDefault="00FA471F" w:rsidP="00FD2382">
      <w:pPr>
        <w:rPr>
          <w:rFonts w:ascii="Times New Roman" w:hAnsi="Times New Roman" w:cs="Times New Roman"/>
          <w:sz w:val="24"/>
          <w:szCs w:val="24"/>
        </w:rPr>
      </w:pPr>
    </w:p>
    <w:p w14:paraId="661B163C" w14:textId="77777777" w:rsidR="00FA471F" w:rsidRDefault="00FA471F" w:rsidP="00FD2382">
      <w:pPr>
        <w:rPr>
          <w:rFonts w:ascii="Times New Roman" w:hAnsi="Times New Roman" w:cs="Times New Roman"/>
          <w:sz w:val="24"/>
          <w:szCs w:val="24"/>
        </w:rPr>
      </w:pPr>
    </w:p>
    <w:p w14:paraId="1ABF4A31" w14:textId="05D56236" w:rsidR="002D165F" w:rsidRDefault="00725C55" w:rsidP="00FD2382">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75498514" wp14:editId="5924C0E7">
            <wp:simplePos x="0" y="0"/>
            <wp:positionH relativeFrom="margin">
              <wp:align>left</wp:align>
            </wp:positionH>
            <wp:positionV relativeFrom="paragraph">
              <wp:posOffset>0</wp:posOffset>
            </wp:positionV>
            <wp:extent cx="4993005" cy="3295650"/>
            <wp:effectExtent l="0" t="0" r="0" b="0"/>
            <wp:wrapTopAndBottom/>
            <wp:docPr id="20280129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3005" cy="3295650"/>
                    </a:xfrm>
                    <a:prstGeom prst="rect">
                      <a:avLst/>
                    </a:prstGeom>
                    <a:noFill/>
                  </pic:spPr>
                </pic:pic>
              </a:graphicData>
            </a:graphic>
            <wp14:sizeRelH relativeFrom="margin">
              <wp14:pctWidth>0</wp14:pctWidth>
            </wp14:sizeRelH>
            <wp14:sizeRelV relativeFrom="margin">
              <wp14:pctHeight>0</wp14:pctHeight>
            </wp14:sizeRelV>
          </wp:anchor>
        </w:drawing>
      </w:r>
      <w:r w:rsidR="002D165F">
        <w:rPr>
          <w:rFonts w:ascii="Times New Roman" w:hAnsi="Times New Roman" w:cs="Times New Roman"/>
          <w:sz w:val="24"/>
          <w:szCs w:val="24"/>
        </w:rPr>
        <w:t xml:space="preserve">From the above table, it is clear that </w:t>
      </w:r>
      <w:r w:rsidR="00747E98">
        <w:rPr>
          <w:rFonts w:ascii="Times New Roman" w:hAnsi="Times New Roman" w:cs="Times New Roman"/>
          <w:sz w:val="24"/>
          <w:szCs w:val="24"/>
        </w:rPr>
        <w:t>the lab technicians</w:t>
      </w:r>
      <w:r w:rsidR="00C272C6">
        <w:rPr>
          <w:rFonts w:ascii="Times New Roman" w:hAnsi="Times New Roman" w:cs="Times New Roman"/>
          <w:sz w:val="24"/>
          <w:szCs w:val="24"/>
        </w:rPr>
        <w:t xml:space="preserve"> </w:t>
      </w:r>
      <w:r w:rsidR="00E0702A">
        <w:rPr>
          <w:rFonts w:ascii="Times New Roman" w:hAnsi="Times New Roman" w:cs="Times New Roman"/>
          <w:sz w:val="24"/>
          <w:szCs w:val="24"/>
        </w:rPr>
        <w:t>(62)</w:t>
      </w:r>
      <w:r w:rsidR="00747E98">
        <w:rPr>
          <w:rFonts w:ascii="Times New Roman" w:hAnsi="Times New Roman" w:cs="Times New Roman"/>
          <w:sz w:val="24"/>
          <w:szCs w:val="24"/>
        </w:rPr>
        <w:t xml:space="preserve"> </w:t>
      </w:r>
      <w:r w:rsidR="00E0702A">
        <w:rPr>
          <w:rFonts w:ascii="Times New Roman" w:hAnsi="Times New Roman" w:cs="Times New Roman"/>
          <w:sz w:val="24"/>
          <w:szCs w:val="24"/>
        </w:rPr>
        <w:t>are highest in number to leave the job followed by sales executives</w:t>
      </w:r>
      <w:r w:rsidR="00C272C6">
        <w:rPr>
          <w:rFonts w:ascii="Times New Roman" w:hAnsi="Times New Roman" w:cs="Times New Roman"/>
          <w:sz w:val="24"/>
          <w:szCs w:val="24"/>
        </w:rPr>
        <w:t xml:space="preserve"> </w:t>
      </w:r>
      <w:r w:rsidR="00E0702A">
        <w:rPr>
          <w:rFonts w:ascii="Times New Roman" w:hAnsi="Times New Roman" w:cs="Times New Roman"/>
          <w:sz w:val="24"/>
          <w:szCs w:val="24"/>
        </w:rPr>
        <w:t>(57) and</w:t>
      </w:r>
      <w:r w:rsidR="00060620">
        <w:rPr>
          <w:rFonts w:ascii="Times New Roman" w:hAnsi="Times New Roman" w:cs="Times New Roman"/>
          <w:sz w:val="24"/>
          <w:szCs w:val="24"/>
        </w:rPr>
        <w:t xml:space="preserve"> research scientist</w:t>
      </w:r>
      <w:r w:rsidR="00C272C6">
        <w:rPr>
          <w:rFonts w:ascii="Times New Roman" w:hAnsi="Times New Roman" w:cs="Times New Roman"/>
          <w:sz w:val="24"/>
          <w:szCs w:val="24"/>
        </w:rPr>
        <w:t xml:space="preserve"> </w:t>
      </w:r>
      <w:r w:rsidR="00060620">
        <w:rPr>
          <w:rFonts w:ascii="Times New Roman" w:hAnsi="Times New Roman" w:cs="Times New Roman"/>
          <w:sz w:val="24"/>
          <w:szCs w:val="24"/>
        </w:rPr>
        <w:t>(47).</w:t>
      </w:r>
    </w:p>
    <w:p w14:paraId="44BB6BE2" w14:textId="77777777" w:rsidR="00725C55" w:rsidRDefault="00725C55" w:rsidP="00FD2382">
      <w:pPr>
        <w:rPr>
          <w:rFonts w:ascii="Times New Roman" w:hAnsi="Times New Roman" w:cs="Times New Roman"/>
          <w:sz w:val="24"/>
          <w:szCs w:val="24"/>
        </w:rPr>
      </w:pPr>
    </w:p>
    <w:p w14:paraId="0EB91248" w14:textId="4747C9EB" w:rsidR="00E4362B" w:rsidRDefault="00F97745" w:rsidP="008979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CF8355" wp14:editId="284AD045">
            <wp:extent cx="4798858" cy="3590146"/>
            <wp:effectExtent l="0" t="0" r="1905" b="0"/>
            <wp:docPr id="1693667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9514" cy="3590637"/>
                    </a:xfrm>
                    <a:prstGeom prst="rect">
                      <a:avLst/>
                    </a:prstGeom>
                    <a:noFill/>
                  </pic:spPr>
                </pic:pic>
              </a:graphicData>
            </a:graphic>
          </wp:inline>
        </w:drawing>
      </w:r>
    </w:p>
    <w:p w14:paraId="476FEC49" w14:textId="16160785" w:rsidR="00BB07E3" w:rsidRDefault="002E77F6" w:rsidP="00BB07E3">
      <w:pPr>
        <w:rPr>
          <w:rFonts w:ascii="Times New Roman" w:hAnsi="Times New Roman" w:cs="Times New Roman"/>
          <w:sz w:val="24"/>
          <w:szCs w:val="24"/>
        </w:rPr>
      </w:pPr>
      <w:r>
        <w:rPr>
          <w:rFonts w:ascii="Times New Roman" w:hAnsi="Times New Roman" w:cs="Times New Roman"/>
          <w:sz w:val="24"/>
          <w:szCs w:val="24"/>
        </w:rPr>
        <w:t xml:space="preserve">The average </w:t>
      </w:r>
      <w:r w:rsidR="00741E92">
        <w:rPr>
          <w:rFonts w:ascii="Times New Roman" w:hAnsi="Times New Roman" w:cs="Times New Roman"/>
          <w:sz w:val="24"/>
          <w:szCs w:val="24"/>
        </w:rPr>
        <w:t>work-life</w:t>
      </w:r>
      <w:r>
        <w:rPr>
          <w:rFonts w:ascii="Times New Roman" w:hAnsi="Times New Roman" w:cs="Times New Roman"/>
          <w:sz w:val="24"/>
          <w:szCs w:val="24"/>
        </w:rPr>
        <w:t xml:space="preserve"> balance of employees </w:t>
      </w:r>
      <w:r w:rsidR="00741E92">
        <w:rPr>
          <w:rFonts w:ascii="Times New Roman" w:hAnsi="Times New Roman" w:cs="Times New Roman"/>
          <w:sz w:val="24"/>
          <w:szCs w:val="24"/>
        </w:rPr>
        <w:t>is nearly the same for all kinds of job roles.</w:t>
      </w:r>
    </w:p>
    <w:p w14:paraId="22F7872F" w14:textId="79967DA8" w:rsidR="00741E92" w:rsidRDefault="000B0D68" w:rsidP="00BB07E3">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E11EF0A" wp14:editId="2E3E770B">
            <wp:extent cx="5052388" cy="3609299"/>
            <wp:effectExtent l="0" t="0" r="0" b="0"/>
            <wp:docPr id="21534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2180" cy="3616294"/>
                    </a:xfrm>
                    <a:prstGeom prst="rect">
                      <a:avLst/>
                    </a:prstGeom>
                    <a:noFill/>
                  </pic:spPr>
                </pic:pic>
              </a:graphicData>
            </a:graphic>
          </wp:inline>
        </w:drawing>
      </w:r>
    </w:p>
    <w:p w14:paraId="3A49CB1D" w14:textId="3594F03C" w:rsidR="000B0D68" w:rsidRDefault="00B25FEA" w:rsidP="000B0D68">
      <w:pPr>
        <w:rPr>
          <w:rFonts w:ascii="Times New Roman" w:hAnsi="Times New Roman" w:cs="Times New Roman"/>
          <w:sz w:val="24"/>
          <w:szCs w:val="24"/>
        </w:rPr>
      </w:pPr>
      <w:r>
        <w:rPr>
          <w:rFonts w:ascii="Times New Roman" w:hAnsi="Times New Roman" w:cs="Times New Roman"/>
          <w:sz w:val="24"/>
          <w:szCs w:val="24"/>
        </w:rPr>
        <w:t>The average</w:t>
      </w:r>
      <w:r w:rsidR="000B0D68">
        <w:rPr>
          <w:rFonts w:ascii="Times New Roman" w:hAnsi="Times New Roman" w:cs="Times New Roman"/>
          <w:sz w:val="24"/>
          <w:szCs w:val="24"/>
        </w:rPr>
        <w:t xml:space="preserve"> job in</w:t>
      </w:r>
      <w:r w:rsidR="00694A67">
        <w:rPr>
          <w:rFonts w:ascii="Times New Roman" w:hAnsi="Times New Roman" w:cs="Times New Roman"/>
          <w:sz w:val="24"/>
          <w:szCs w:val="24"/>
        </w:rPr>
        <w:t>volvement ratio</w:t>
      </w:r>
      <w:r w:rsidR="004D063E">
        <w:rPr>
          <w:rFonts w:ascii="Times New Roman" w:hAnsi="Times New Roman" w:cs="Times New Roman"/>
          <w:sz w:val="24"/>
          <w:szCs w:val="24"/>
        </w:rPr>
        <w:t xml:space="preserve"> of </w:t>
      </w:r>
      <w:r>
        <w:rPr>
          <w:rFonts w:ascii="Times New Roman" w:hAnsi="Times New Roman" w:cs="Times New Roman"/>
          <w:sz w:val="24"/>
          <w:szCs w:val="24"/>
        </w:rPr>
        <w:t>a female to male is nearly the same for all three departments.</w:t>
      </w:r>
    </w:p>
    <w:p w14:paraId="4510C18E" w14:textId="77777777" w:rsidR="00B25FEA" w:rsidRDefault="00B25FEA" w:rsidP="000B0D68">
      <w:pPr>
        <w:rPr>
          <w:rFonts w:ascii="Times New Roman" w:hAnsi="Times New Roman" w:cs="Times New Roman"/>
          <w:sz w:val="24"/>
          <w:szCs w:val="24"/>
        </w:rPr>
      </w:pPr>
    </w:p>
    <w:p w14:paraId="1D0564AE" w14:textId="71C4E90C" w:rsidR="00B25FEA" w:rsidRDefault="007D618C" w:rsidP="000B0D6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9764D3D" wp14:editId="3674B8DD">
            <wp:extent cx="5326235" cy="1914312"/>
            <wp:effectExtent l="0" t="0" r="8255" b="0"/>
            <wp:docPr id="15933031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6235" cy="1914312"/>
                    </a:xfrm>
                    <a:prstGeom prst="rect">
                      <a:avLst/>
                    </a:prstGeom>
                    <a:noFill/>
                  </pic:spPr>
                </pic:pic>
              </a:graphicData>
            </a:graphic>
          </wp:inline>
        </w:drawing>
      </w:r>
    </w:p>
    <w:p w14:paraId="7B193DCE" w14:textId="04D9513F" w:rsidR="008A2258" w:rsidRPr="008A2258" w:rsidRDefault="00754403" w:rsidP="008A2258">
      <w:pPr>
        <w:rPr>
          <w:rFonts w:ascii="Times New Roman" w:hAnsi="Times New Roman" w:cs="Times New Roman"/>
          <w:sz w:val="24"/>
          <w:szCs w:val="24"/>
        </w:rPr>
      </w:pPr>
      <w:r w:rsidRPr="00754403">
        <w:rPr>
          <w:rFonts w:ascii="Times New Roman" w:hAnsi="Times New Roman" w:cs="Times New Roman"/>
          <w:sz w:val="24"/>
          <w:szCs w:val="24"/>
        </w:rPr>
        <w:t>Workplace relationships and interaction have an impact on employee satisfaction and retention. Negative attitudes can lead to isolation and loneliness, which may instigate an employee's desire to resign.</w:t>
      </w:r>
      <w:r>
        <w:rPr>
          <w:rFonts w:ascii="Times New Roman" w:hAnsi="Times New Roman" w:cs="Times New Roman"/>
          <w:sz w:val="24"/>
          <w:szCs w:val="24"/>
        </w:rPr>
        <w:t xml:space="preserve"> </w:t>
      </w:r>
      <w:r w:rsidR="00145AF7" w:rsidRPr="00145AF7">
        <w:rPr>
          <w:rFonts w:ascii="Times New Roman" w:hAnsi="Times New Roman" w:cs="Times New Roman"/>
          <w:sz w:val="24"/>
          <w:szCs w:val="24"/>
        </w:rPr>
        <w:t>The level of satisfaction with relationships at the workplace</w:t>
      </w:r>
      <w:r w:rsidR="008A2258">
        <w:rPr>
          <w:rFonts w:ascii="Times New Roman" w:hAnsi="Times New Roman" w:cs="Times New Roman"/>
          <w:sz w:val="24"/>
          <w:szCs w:val="24"/>
        </w:rPr>
        <w:t xml:space="preserve"> is </w:t>
      </w:r>
      <w:r w:rsidR="001A5A5A">
        <w:rPr>
          <w:rFonts w:ascii="Times New Roman" w:hAnsi="Times New Roman" w:cs="Times New Roman"/>
          <w:sz w:val="24"/>
          <w:szCs w:val="24"/>
        </w:rPr>
        <w:t>highest for the</w:t>
      </w:r>
      <w:r w:rsidR="008942CF">
        <w:rPr>
          <w:rFonts w:ascii="Times New Roman" w:hAnsi="Times New Roman" w:cs="Times New Roman"/>
          <w:sz w:val="24"/>
          <w:szCs w:val="24"/>
        </w:rPr>
        <w:t xml:space="preserve"> sales department </w:t>
      </w:r>
      <w:r w:rsidR="00145AF7">
        <w:rPr>
          <w:rFonts w:ascii="Times New Roman" w:hAnsi="Times New Roman" w:cs="Times New Roman"/>
          <w:sz w:val="24"/>
          <w:szCs w:val="24"/>
        </w:rPr>
        <w:t>but</w:t>
      </w:r>
      <w:r w:rsidR="008942CF">
        <w:rPr>
          <w:rFonts w:ascii="Times New Roman" w:hAnsi="Times New Roman" w:cs="Times New Roman"/>
          <w:sz w:val="24"/>
          <w:szCs w:val="24"/>
        </w:rPr>
        <w:t xml:space="preserve"> </w:t>
      </w:r>
      <w:r w:rsidR="006F5FE4">
        <w:rPr>
          <w:rFonts w:ascii="Times New Roman" w:hAnsi="Times New Roman" w:cs="Times New Roman"/>
          <w:sz w:val="24"/>
          <w:szCs w:val="24"/>
        </w:rPr>
        <w:t>lowest for the human resource department.</w:t>
      </w:r>
    </w:p>
    <w:sectPr w:rsidR="008A2258" w:rsidRPr="008A2258" w:rsidSect="00AA583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7E90D" w14:textId="77777777" w:rsidR="00AA5838" w:rsidRDefault="00AA5838" w:rsidP="001B38DB">
      <w:pPr>
        <w:spacing w:after="0" w:line="240" w:lineRule="auto"/>
      </w:pPr>
      <w:r>
        <w:separator/>
      </w:r>
    </w:p>
  </w:endnote>
  <w:endnote w:type="continuationSeparator" w:id="0">
    <w:p w14:paraId="57E5D028" w14:textId="77777777" w:rsidR="00AA5838" w:rsidRDefault="00AA5838" w:rsidP="001B3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3278F" w14:textId="77777777" w:rsidR="00AA5838" w:rsidRDefault="00AA5838" w:rsidP="001B38DB">
      <w:pPr>
        <w:spacing w:after="0" w:line="240" w:lineRule="auto"/>
      </w:pPr>
      <w:r>
        <w:separator/>
      </w:r>
    </w:p>
  </w:footnote>
  <w:footnote w:type="continuationSeparator" w:id="0">
    <w:p w14:paraId="67585465" w14:textId="77777777" w:rsidR="00AA5838" w:rsidRDefault="00AA5838" w:rsidP="001B38D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098"/>
    <w:rsid w:val="00000976"/>
    <w:rsid w:val="000310C2"/>
    <w:rsid w:val="00060620"/>
    <w:rsid w:val="000729FE"/>
    <w:rsid w:val="000844CE"/>
    <w:rsid w:val="000B055A"/>
    <w:rsid w:val="000B0D68"/>
    <w:rsid w:val="000B7FC9"/>
    <w:rsid w:val="000E3C94"/>
    <w:rsid w:val="00103F88"/>
    <w:rsid w:val="00145AF7"/>
    <w:rsid w:val="001A5A5A"/>
    <w:rsid w:val="001B38DB"/>
    <w:rsid w:val="001B75CA"/>
    <w:rsid w:val="001C0ADF"/>
    <w:rsid w:val="00214F1B"/>
    <w:rsid w:val="0022357A"/>
    <w:rsid w:val="0028577D"/>
    <w:rsid w:val="00296A54"/>
    <w:rsid w:val="002A2775"/>
    <w:rsid w:val="002C7FB1"/>
    <w:rsid w:val="002D165F"/>
    <w:rsid w:val="002D6B74"/>
    <w:rsid w:val="002E77F6"/>
    <w:rsid w:val="002F4DFD"/>
    <w:rsid w:val="00301791"/>
    <w:rsid w:val="0030646A"/>
    <w:rsid w:val="003925B8"/>
    <w:rsid w:val="00394DEB"/>
    <w:rsid w:val="003C0843"/>
    <w:rsid w:val="003F3CC9"/>
    <w:rsid w:val="00424F45"/>
    <w:rsid w:val="004447BC"/>
    <w:rsid w:val="0047639D"/>
    <w:rsid w:val="004832D8"/>
    <w:rsid w:val="00485A3A"/>
    <w:rsid w:val="00492BC5"/>
    <w:rsid w:val="004B29DC"/>
    <w:rsid w:val="004C2098"/>
    <w:rsid w:val="004D063E"/>
    <w:rsid w:val="004E1BD1"/>
    <w:rsid w:val="004E62FF"/>
    <w:rsid w:val="004F6D80"/>
    <w:rsid w:val="00526200"/>
    <w:rsid w:val="00570F1C"/>
    <w:rsid w:val="00585AD8"/>
    <w:rsid w:val="00635ECA"/>
    <w:rsid w:val="00654A2E"/>
    <w:rsid w:val="00680671"/>
    <w:rsid w:val="00690A10"/>
    <w:rsid w:val="006922E4"/>
    <w:rsid w:val="00694A67"/>
    <w:rsid w:val="00695C0D"/>
    <w:rsid w:val="006C2E19"/>
    <w:rsid w:val="006D3EEE"/>
    <w:rsid w:val="006F5FE4"/>
    <w:rsid w:val="0070172A"/>
    <w:rsid w:val="00712EBE"/>
    <w:rsid w:val="00725C55"/>
    <w:rsid w:val="00741E92"/>
    <w:rsid w:val="00747E98"/>
    <w:rsid w:val="0075345F"/>
    <w:rsid w:val="00754403"/>
    <w:rsid w:val="007B16C0"/>
    <w:rsid w:val="007D618C"/>
    <w:rsid w:val="007E7C70"/>
    <w:rsid w:val="007F754A"/>
    <w:rsid w:val="008078AA"/>
    <w:rsid w:val="00884CA5"/>
    <w:rsid w:val="008928E6"/>
    <w:rsid w:val="008942CF"/>
    <w:rsid w:val="00897912"/>
    <w:rsid w:val="008A2258"/>
    <w:rsid w:val="008A349D"/>
    <w:rsid w:val="008D48C9"/>
    <w:rsid w:val="009046D8"/>
    <w:rsid w:val="00917729"/>
    <w:rsid w:val="00922F40"/>
    <w:rsid w:val="009777EA"/>
    <w:rsid w:val="0098448C"/>
    <w:rsid w:val="00985CF6"/>
    <w:rsid w:val="009C4AA5"/>
    <w:rsid w:val="00A03D5F"/>
    <w:rsid w:val="00A16343"/>
    <w:rsid w:val="00A72DA3"/>
    <w:rsid w:val="00AA5838"/>
    <w:rsid w:val="00AA73EB"/>
    <w:rsid w:val="00AB59F7"/>
    <w:rsid w:val="00AD7E65"/>
    <w:rsid w:val="00B066A6"/>
    <w:rsid w:val="00B25FEA"/>
    <w:rsid w:val="00B36DBB"/>
    <w:rsid w:val="00B9161E"/>
    <w:rsid w:val="00B93191"/>
    <w:rsid w:val="00BB07E3"/>
    <w:rsid w:val="00BF15C2"/>
    <w:rsid w:val="00BF68B5"/>
    <w:rsid w:val="00C02825"/>
    <w:rsid w:val="00C272C6"/>
    <w:rsid w:val="00C34E1D"/>
    <w:rsid w:val="00C57AB1"/>
    <w:rsid w:val="00C60059"/>
    <w:rsid w:val="00C82E3F"/>
    <w:rsid w:val="00C8491D"/>
    <w:rsid w:val="00CC5328"/>
    <w:rsid w:val="00CD064A"/>
    <w:rsid w:val="00D04A8A"/>
    <w:rsid w:val="00D15480"/>
    <w:rsid w:val="00D214FB"/>
    <w:rsid w:val="00D628E7"/>
    <w:rsid w:val="00D73303"/>
    <w:rsid w:val="00DB5D45"/>
    <w:rsid w:val="00DD270C"/>
    <w:rsid w:val="00DE0485"/>
    <w:rsid w:val="00DE4052"/>
    <w:rsid w:val="00DF2A97"/>
    <w:rsid w:val="00E0702A"/>
    <w:rsid w:val="00E2429C"/>
    <w:rsid w:val="00E4362B"/>
    <w:rsid w:val="00E5656C"/>
    <w:rsid w:val="00E750D1"/>
    <w:rsid w:val="00E83002"/>
    <w:rsid w:val="00E92DBB"/>
    <w:rsid w:val="00E9344E"/>
    <w:rsid w:val="00EC50F7"/>
    <w:rsid w:val="00EE3164"/>
    <w:rsid w:val="00F02273"/>
    <w:rsid w:val="00F240BC"/>
    <w:rsid w:val="00F5003A"/>
    <w:rsid w:val="00F54C1E"/>
    <w:rsid w:val="00F576FB"/>
    <w:rsid w:val="00F71358"/>
    <w:rsid w:val="00F97745"/>
    <w:rsid w:val="00FA471F"/>
    <w:rsid w:val="00FB712A"/>
    <w:rsid w:val="00FD2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4D349D"/>
  <w15:chartTrackingRefBased/>
  <w15:docId w15:val="{3005C344-B6EB-4636-9E95-13F700979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8DB"/>
  </w:style>
  <w:style w:type="paragraph" w:styleId="Footer">
    <w:name w:val="footer"/>
    <w:basedOn w:val="Normal"/>
    <w:link w:val="FooterChar"/>
    <w:uiPriority w:val="99"/>
    <w:unhideWhenUsed/>
    <w:rsid w:val="001B3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49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5</Pages>
  <Words>377</Words>
  <Characters>2072</Characters>
  <Application>Microsoft Office Word</Application>
  <DocSecurity>0</DocSecurity>
  <Lines>54</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Srashti Tiwari</dc:creator>
  <cp:keywords/>
  <dc:description/>
  <cp:lastModifiedBy>Srashti Tiwari</cp:lastModifiedBy>
  <cp:revision>132</cp:revision>
  <dcterms:created xsi:type="dcterms:W3CDTF">2024-04-09T06:38:00Z</dcterms:created>
  <dcterms:modified xsi:type="dcterms:W3CDTF">2024-04-11T23:50:00Z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4863a9331d3914dd809e52d35dc32a514dffc7f2ced3029553eedbf0f56e872a</vt:lpwstr>
  </property>
</Properties>
</file>