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36" w:rsidRPr="002A10AC" w:rsidRDefault="00F322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 ON POWER BI DASHBORD</w:t>
      </w:r>
      <w:bookmarkStart w:id="0" w:name="_GoBack"/>
      <w:bookmarkEnd w:id="0"/>
    </w:p>
    <w:p w:rsidR="00C6421B" w:rsidRPr="002A10AC" w:rsidRDefault="005254EE" w:rsidP="00525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10AC">
        <w:rPr>
          <w:rFonts w:ascii="Times New Roman" w:hAnsi="Times New Roman" w:cs="Times New Roman"/>
          <w:lang w:val="en-US"/>
        </w:rPr>
        <w:t xml:space="preserve">Lode the data </w:t>
      </w:r>
    </w:p>
    <w:p w:rsidR="005254EE" w:rsidRPr="002A10AC" w:rsidRDefault="005254EE" w:rsidP="00525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10AC">
        <w:rPr>
          <w:rFonts w:ascii="Times New Roman" w:hAnsi="Times New Roman" w:cs="Times New Roman"/>
          <w:lang w:val="en-US"/>
        </w:rPr>
        <w:t>Checking column Quality</w:t>
      </w:r>
    </w:p>
    <w:p w:rsidR="005254EE" w:rsidRPr="002A10AC" w:rsidRDefault="005254EE" w:rsidP="00525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10AC">
        <w:rPr>
          <w:rFonts w:ascii="Times New Roman" w:hAnsi="Times New Roman" w:cs="Times New Roman"/>
          <w:lang w:val="en-US"/>
        </w:rPr>
        <w:t>Creating Measures or helping column</w:t>
      </w:r>
    </w:p>
    <w:p w:rsidR="005254EE" w:rsidRPr="002A10AC" w:rsidRDefault="005254EE" w:rsidP="00525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10AC">
        <w:rPr>
          <w:rFonts w:ascii="Times New Roman" w:hAnsi="Times New Roman" w:cs="Times New Roman"/>
          <w:lang w:val="en-US"/>
        </w:rPr>
        <w:t xml:space="preserve">Creating new measure Total Employees using </w:t>
      </w:r>
    </w:p>
    <w:p w:rsidR="005254EE" w:rsidRPr="002A10AC" w:rsidRDefault="005254EE" w:rsidP="00AD2425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Total Employee = </w:t>
      </w: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COUNTROWS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5254EE" w:rsidRPr="002A10AC" w:rsidRDefault="00D630C0" w:rsidP="005254EE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New measure for Total Attrition</w:t>
      </w:r>
    </w:p>
    <w:p w:rsidR="00D630C0" w:rsidRPr="002A10AC" w:rsidRDefault="00D630C0" w:rsidP="00D630C0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Total Attrition = 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CALCULATE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Employee]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FILTER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D630C0" w:rsidRPr="002A10AC" w:rsidRDefault="00D630C0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'Employee-Attrition'[Attrition</w:t>
      </w:r>
      <w:proofErr w:type="gramStart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gramEnd"/>
      <w:r w:rsidRPr="002A10AC">
        <w:rPr>
          <w:rFonts w:ascii="Times New Roman" w:eastAsia="Times New Roman" w:hAnsi="Times New Roman" w:cs="Times New Roman"/>
          <w:color w:val="A31515"/>
          <w:lang w:eastAsia="en-IN"/>
        </w:rPr>
        <w:t>"yes"</w:t>
      </w:r>
    </w:p>
    <w:p w:rsidR="00D630C0" w:rsidRPr="002A10AC" w:rsidRDefault="00D630C0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AD2425" w:rsidRPr="002A10AC" w:rsidRDefault="00AD2425" w:rsidP="00AD2425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Similarly, we get female attrition by</w:t>
      </w:r>
    </w:p>
    <w:p w:rsidR="00AD2425" w:rsidRPr="002A10AC" w:rsidRDefault="00AD2425" w:rsidP="00AD2425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% Female Attrition = 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FF"/>
          <w:lang w:eastAsia="en-IN"/>
        </w:rPr>
        <w:t>VAR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Female_Attrition</w:t>
      </w:r>
      <w:proofErr w:type="spellEnd"/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CALCULATE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Attrition]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FILTER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</w:t>
      </w:r>
      <w:proofErr w:type="spellStart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</w:t>
      </w:r>
      <w:proofErr w:type="spellEnd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-Attrition'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[Gender]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Pr="002A10AC">
        <w:rPr>
          <w:rFonts w:ascii="Times New Roman" w:eastAsia="Times New Roman" w:hAnsi="Times New Roman" w:cs="Times New Roman"/>
          <w:color w:val="A31515"/>
          <w:lang w:eastAsia="en-IN"/>
        </w:rPr>
        <w:t>"Female"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   )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FF"/>
          <w:lang w:eastAsia="en-IN"/>
        </w:rPr>
        <w:t>VAR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Total_Attrition</w:t>
      </w:r>
      <w:proofErr w:type="spellEnd"/>
      <w:proofErr w:type="gramStart"/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Total Attrition]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FF"/>
          <w:lang w:eastAsia="en-IN"/>
        </w:rPr>
        <w:t>RETURN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DIVIDE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Female_Attrition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Total_Attrition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9885A"/>
          <w:lang w:eastAsia="en-IN"/>
        </w:rPr>
        <w:t>0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And male attrition from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% male Attrition = 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FF"/>
          <w:lang w:eastAsia="en-IN"/>
        </w:rPr>
        <w:t>VAR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male_Attrition</w:t>
      </w:r>
      <w:proofErr w:type="spellEnd"/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CALCULATE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Attrition]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FILTER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</w:t>
      </w:r>
      <w:proofErr w:type="spellStart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</w:t>
      </w:r>
      <w:proofErr w:type="spellEnd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-Attrition'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[Gender]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Pr="002A10AC">
        <w:rPr>
          <w:rFonts w:ascii="Times New Roman" w:eastAsia="Times New Roman" w:hAnsi="Times New Roman" w:cs="Times New Roman"/>
          <w:color w:val="A31515"/>
          <w:lang w:eastAsia="en-IN"/>
        </w:rPr>
        <w:t>"male"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   )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FF"/>
          <w:lang w:eastAsia="en-IN"/>
        </w:rPr>
        <w:t>VAR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Total_Attrition</w:t>
      </w:r>
      <w:proofErr w:type="spellEnd"/>
      <w:proofErr w:type="gramStart"/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Total Attrition]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FF"/>
          <w:lang w:eastAsia="en-IN"/>
        </w:rPr>
        <w:t>RETURN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DIVIDE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male_Attrition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09999"/>
          <w:lang w:eastAsia="en-IN"/>
        </w:rPr>
        <w:t>Total_Attrition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9885A"/>
          <w:lang w:eastAsia="en-IN"/>
        </w:rPr>
        <w:t>0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D2425" w:rsidRPr="002A10AC" w:rsidRDefault="00AD2425" w:rsidP="00AD2425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And % Attrition </w:t>
      </w:r>
    </w:p>
    <w:p w:rsidR="00AD2425" w:rsidRPr="002A10AC" w:rsidRDefault="00AD2425" w:rsidP="00AD242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% Attrition = </w:t>
      </w: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DIVIDE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Attrition]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Employee]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9885A"/>
          <w:lang w:eastAsia="en-IN"/>
        </w:rPr>
        <w:t>0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AD2425" w:rsidRPr="002A10AC" w:rsidRDefault="00AD2425" w:rsidP="00AD2425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Now we </w:t>
      </w:r>
      <w:r w:rsidR="00895EC2"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will find out attrition according to the departments 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For Human Resources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Human Resources = 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CALCULATE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Employee]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FILTER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'Employee-Attrition'[Department</w:t>
      </w:r>
      <w:proofErr w:type="gramStart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gramEnd"/>
      <w:r w:rsidRPr="002A10AC">
        <w:rPr>
          <w:rFonts w:ascii="Times New Roman" w:eastAsia="Times New Roman" w:hAnsi="Times New Roman" w:cs="Times New Roman"/>
          <w:color w:val="A31515"/>
          <w:lang w:eastAsia="en-IN"/>
        </w:rPr>
        <w:t>"Human Resources"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For Research &amp; Development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Research &amp; Development = 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CALCULATE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Employee]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FILTER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'Employee-Attrition'[Department</w:t>
      </w:r>
      <w:proofErr w:type="gramStart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gramEnd"/>
      <w:r w:rsidRPr="002A10AC">
        <w:rPr>
          <w:rFonts w:ascii="Times New Roman" w:eastAsia="Times New Roman" w:hAnsi="Times New Roman" w:cs="Times New Roman"/>
          <w:color w:val="A31515"/>
          <w:lang w:eastAsia="en-IN"/>
        </w:rPr>
        <w:t>"Research &amp; Development"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895EC2" w:rsidRPr="002A10AC" w:rsidRDefault="00895EC2" w:rsidP="00895EC2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For sales = 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CALCULATE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Employee]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3165BB"/>
          <w:lang w:eastAsia="en-IN"/>
        </w:rPr>
        <w:t>FILTER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'Employee-Attrition'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lastRenderedPageBreak/>
        <w:t>'Employee-Attrition'[Department</w:t>
      </w:r>
      <w:proofErr w:type="gramStart"/>
      <w:r w:rsidRPr="002A10AC">
        <w:rPr>
          <w:rFonts w:ascii="Times New Roman" w:eastAsia="Times New Roman" w:hAnsi="Times New Roman" w:cs="Times New Roman"/>
          <w:color w:val="001080"/>
          <w:lang w:eastAsia="en-IN"/>
        </w:rPr>
        <w:t>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proofErr w:type="gramEnd"/>
      <w:r w:rsidRPr="002A10AC">
        <w:rPr>
          <w:rFonts w:ascii="Times New Roman" w:eastAsia="Times New Roman" w:hAnsi="Times New Roman" w:cs="Times New Roman"/>
          <w:color w:val="A31515"/>
          <w:lang w:eastAsia="en-IN"/>
        </w:rPr>
        <w:t>"sales"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))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Again a new measure  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Remain Human Resources = </w:t>
      </w:r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[Total Attrition]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 w:rsidRPr="002A10AC">
        <w:rPr>
          <w:rFonts w:ascii="Times New Roman" w:eastAsia="Times New Roman" w:hAnsi="Times New Roman" w:cs="Times New Roman"/>
          <w:color w:val="68349C"/>
          <w:lang w:eastAsia="en-IN"/>
        </w:rPr>
        <w:t>[Human Resources]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Remain Research &amp; Development = [Total Attrition]-[Research &amp; Development]</w:t>
      </w:r>
    </w:p>
    <w:p w:rsidR="00895EC2" w:rsidRPr="002A10AC" w:rsidRDefault="00895EC2" w:rsidP="00895EC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Remain sales = [Total Attrition]-[sales]</w:t>
      </w:r>
    </w:p>
    <w:p w:rsidR="00AD2425" w:rsidRPr="002A10AC" w:rsidRDefault="000F59B7" w:rsidP="000F59B7">
      <w:pPr>
        <w:pStyle w:val="ListParagraph"/>
        <w:numPr>
          <w:ilvl w:val="0"/>
          <w:numId w:val="4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Now creating a folder for the department and adding all these measures which we have created </w:t>
      </w:r>
      <w:r w:rsidR="00AD2425"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</w:p>
    <w:p w:rsidR="00D630C0" w:rsidRPr="002A10AC" w:rsidRDefault="00D630C0" w:rsidP="00D630C0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>Now from distance from home column we will create</w:t>
      </w:r>
      <w:r w:rsidR="00AD2425"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new column distance status by  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sorting the distance from home column </w:t>
      </w:r>
    </w:p>
    <w:p w:rsidR="00AD2425" w:rsidRPr="002A10AC" w:rsidRDefault="00D630C0" w:rsidP="00AD2425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Similarly, we sort the columns </w:t>
      </w:r>
      <w:r w:rsidR="00D04F1B" w:rsidRPr="002A10AC">
        <w:rPr>
          <w:rFonts w:ascii="Times New Roman" w:eastAsia="Times New Roman" w:hAnsi="Times New Roman" w:cs="Times New Roman"/>
          <w:color w:val="000000"/>
          <w:lang w:eastAsia="en-IN"/>
        </w:rPr>
        <w:t>and create new columns from</w:t>
      </w: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Total Working years </w:t>
      </w:r>
      <w:r w:rsidR="00AD2425"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024803" w:rsidRPr="002A10AC" w:rsidRDefault="00D04F1B" w:rsidP="00AD2425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working groups, Job satisfaction to Job satisfaction status and age </w:t>
      </w:r>
      <w:r w:rsidR="00024803" w:rsidRPr="002A10AC">
        <w:rPr>
          <w:rFonts w:ascii="Times New Roman" w:eastAsia="Times New Roman" w:hAnsi="Times New Roman" w:cs="Times New Roman"/>
          <w:color w:val="000000"/>
          <w:lang w:eastAsia="en-IN"/>
        </w:rPr>
        <w:t>to age sort, Percentage salary hike to salary hike, Work life balance to work life status etc.,</w:t>
      </w:r>
    </w:p>
    <w:p w:rsidR="00F268EE" w:rsidRPr="002A10AC" w:rsidRDefault="00024803" w:rsidP="0002480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lang w:eastAsia="en-IN"/>
        </w:rPr>
        <w:t xml:space="preserve">And we create bar, pie, donut charts  according to the data </w:t>
      </w:r>
    </w:p>
    <w:p w:rsidR="00024803" w:rsidRPr="000F59B7" w:rsidRDefault="00F268EE" w:rsidP="00024803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91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work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6"/>
                    <a:stretch/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803" w:rsidRPr="002A10AC" w:rsidRDefault="00B00448" w:rsidP="00024803">
      <w:p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From the above we can observe </w:t>
      </w:r>
    </w:p>
    <w:p w:rsidR="00B00448" w:rsidRPr="002A10AC" w:rsidRDefault="00B00448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>Total employee are 1470</w:t>
      </w:r>
    </w:p>
    <w:p w:rsidR="00B00448" w:rsidRPr="002A10AC" w:rsidRDefault="00B00448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>Total Attrition by distance we can see nearby people attrition is more nearly 60% and far and very far are</w:t>
      </w:r>
      <w:r w:rsidR="00F268EE"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 20.25% and 19.75%</w:t>
      </w:r>
    </w:p>
    <w:p w:rsidR="00F268EE" w:rsidRPr="002A10AC" w:rsidRDefault="00F268EE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From the salary we can observe there is very low </w:t>
      </w:r>
      <w:proofErr w:type="gramStart"/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hike </w:t>
      </w:r>
      <w:r w:rsidR="00F322E7">
        <w:rPr>
          <w:rFonts w:ascii="Times New Roman" w:hAnsi="Times New Roman" w:cs="Times New Roman"/>
          <w:sz w:val="24"/>
          <w:szCs w:val="24"/>
          <w:lang w:eastAsia="en-IN"/>
        </w:rPr>
        <w:t xml:space="preserve"> 150</w:t>
      </w:r>
      <w:proofErr w:type="gramEnd"/>
      <w:r w:rsidR="00F322E7">
        <w:rPr>
          <w:rFonts w:ascii="Times New Roman" w:hAnsi="Times New Roman" w:cs="Times New Roman"/>
          <w:sz w:val="24"/>
          <w:szCs w:val="24"/>
          <w:lang w:eastAsia="en-IN"/>
        </w:rPr>
        <w:t xml:space="preserve"> attrition and </w:t>
      </w:r>
      <w:proofErr w:type="spellStart"/>
      <w:r w:rsidR="00F322E7">
        <w:rPr>
          <w:rFonts w:ascii="Times New Roman" w:hAnsi="Times New Roman" w:cs="Times New Roman"/>
          <w:sz w:val="24"/>
          <w:szCs w:val="24"/>
          <w:lang w:eastAsia="en-IN"/>
        </w:rPr>
        <w:t>avg</w:t>
      </w:r>
      <w:proofErr w:type="spellEnd"/>
      <w:r w:rsidR="00F322E7">
        <w:rPr>
          <w:rFonts w:ascii="Times New Roman" w:hAnsi="Times New Roman" w:cs="Times New Roman"/>
          <w:sz w:val="24"/>
          <w:szCs w:val="24"/>
          <w:lang w:eastAsia="en-IN"/>
        </w:rPr>
        <w:t xml:space="preserve"> hike 57 attrition ,30 attrition are from good hike.</w:t>
      </w:r>
    </w:p>
    <w:p w:rsidR="00B00448" w:rsidRPr="002A10AC" w:rsidRDefault="00B00448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Job satisfaction we can see people are highly dissatisfied </w:t>
      </w:r>
      <w:r w:rsidR="00F322E7">
        <w:rPr>
          <w:rFonts w:ascii="Times New Roman" w:hAnsi="Times New Roman" w:cs="Times New Roman"/>
          <w:sz w:val="24"/>
          <w:szCs w:val="24"/>
          <w:lang w:eastAsia="en-IN"/>
        </w:rPr>
        <w:t>i.e., 73 satisfied</w:t>
      </w:r>
      <w:proofErr w:type="gramStart"/>
      <w:r w:rsidR="00F322E7">
        <w:rPr>
          <w:rFonts w:ascii="Times New Roman" w:hAnsi="Times New Roman" w:cs="Times New Roman"/>
          <w:sz w:val="24"/>
          <w:szCs w:val="24"/>
          <w:lang w:eastAsia="en-IN"/>
        </w:rPr>
        <w:t>,66</w:t>
      </w:r>
      <w:proofErr w:type="gramEnd"/>
      <w:r w:rsidR="00F322E7">
        <w:rPr>
          <w:rFonts w:ascii="Times New Roman" w:hAnsi="Times New Roman" w:cs="Times New Roman"/>
          <w:sz w:val="24"/>
          <w:szCs w:val="24"/>
          <w:lang w:eastAsia="en-IN"/>
        </w:rPr>
        <w:t xml:space="preserve"> are very satisfied, 52 are very dissatisfied and 46 are satisfied.</w:t>
      </w:r>
    </w:p>
    <w:p w:rsidR="00A36E4D" w:rsidRPr="002A10AC" w:rsidRDefault="00A36E4D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Total Attrition are 237 </w:t>
      </w:r>
    </w:p>
    <w:p w:rsidR="00A36E4D" w:rsidRPr="002A10AC" w:rsidRDefault="00A36E4D" w:rsidP="00A36E4D">
      <w:pPr>
        <w:pStyle w:val="ListParagraph"/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Female attrition are 87 and male attrition are 150 means male attrition is more when compared to female </w:t>
      </w:r>
    </w:p>
    <w:p w:rsidR="00F268EE" w:rsidRPr="002A10AC" w:rsidRDefault="00F268EE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From age group most of the people are from age 25 to 35 there are 116 attrition in this age group </w:t>
      </w:r>
      <w:r w:rsidR="00C408DA"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and from 18 to 24 there are 44, from 36 to 45 there are 43 attrition  ,56 plus 31 attrition and from 46 to 55 there are 3 attrition </w:t>
      </w:r>
    </w:p>
    <w:p w:rsidR="00C408DA" w:rsidRPr="002A10AC" w:rsidRDefault="00A36E4D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Attrition from work life balance people are dissatisfied ,127 attrition are due to work life balance</w:t>
      </w:r>
    </w:p>
    <w:p w:rsidR="00A36E4D" w:rsidRPr="002A10AC" w:rsidRDefault="00A36E4D" w:rsidP="00A36E4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            Attrition rate is 16% by using </w:t>
      </w:r>
      <w:r w:rsidRPr="002A1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% Attrition = </w:t>
      </w:r>
      <w:proofErr w:type="gramStart"/>
      <w:r w:rsidRPr="002A10AC">
        <w:rPr>
          <w:rFonts w:ascii="Times New Roman" w:eastAsia="Times New Roman" w:hAnsi="Times New Roman" w:cs="Times New Roman"/>
          <w:color w:val="3165BB"/>
          <w:sz w:val="24"/>
          <w:szCs w:val="24"/>
          <w:lang w:eastAsia="en-IN"/>
        </w:rPr>
        <w:t>DIVIDE</w:t>
      </w:r>
      <w:r w:rsidRPr="002A1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A10AC">
        <w:rPr>
          <w:rFonts w:ascii="Times New Roman" w:eastAsia="Times New Roman" w:hAnsi="Times New Roman" w:cs="Times New Roman"/>
          <w:color w:val="68349C"/>
          <w:sz w:val="24"/>
          <w:szCs w:val="24"/>
          <w:lang w:eastAsia="en-IN"/>
        </w:rPr>
        <w:t>[Total Attrition]</w:t>
      </w:r>
      <w:r w:rsidRPr="002A1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A36E4D" w:rsidRPr="002A10AC" w:rsidRDefault="00A36E4D" w:rsidP="00A36E4D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1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2A10AC">
        <w:rPr>
          <w:rFonts w:ascii="Times New Roman" w:eastAsia="Times New Roman" w:hAnsi="Times New Roman" w:cs="Times New Roman"/>
          <w:color w:val="68349C"/>
          <w:sz w:val="24"/>
          <w:szCs w:val="24"/>
          <w:lang w:eastAsia="en-IN"/>
        </w:rPr>
        <w:t>[Total Employee]</w:t>
      </w:r>
      <w:proofErr w:type="gramStart"/>
      <w:r w:rsidRPr="002A1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A10AC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proofErr w:type="gramEnd"/>
      <w:r w:rsidRPr="002A10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A36E4D" w:rsidRPr="002A10AC" w:rsidRDefault="00A36E4D" w:rsidP="00B00448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Now we find attrition by according to department </w:t>
      </w:r>
      <w:r w:rsidR="002A10AC"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wise </w:t>
      </w:r>
    </w:p>
    <w:p w:rsidR="00A36E4D" w:rsidRPr="002A10AC" w:rsidRDefault="00A36E4D" w:rsidP="00A36E4D">
      <w:pPr>
        <w:pStyle w:val="ListParagraph"/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For Human Resources </w:t>
      </w:r>
      <w:r w:rsidR="002A10AC"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there is more attrition when compared to sales and Research &amp;development </w:t>
      </w:r>
    </w:p>
    <w:p w:rsidR="002A10AC" w:rsidRPr="00B00448" w:rsidRDefault="002A10AC" w:rsidP="002A10AC">
      <w:pPr>
        <w:pStyle w:val="ListParagraph"/>
        <w:numPr>
          <w:ilvl w:val="0"/>
          <w:numId w:val="1"/>
        </w:numPr>
        <w:tabs>
          <w:tab w:val="left" w:pos="2970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From working years attrition very high with low working years </w:t>
      </w:r>
      <w:proofErr w:type="gramStart"/>
      <w:r w:rsidRPr="002A10AC">
        <w:rPr>
          <w:rFonts w:ascii="Times New Roman" w:hAnsi="Times New Roman" w:cs="Times New Roman"/>
          <w:sz w:val="24"/>
          <w:szCs w:val="24"/>
          <w:lang w:eastAsia="en-IN"/>
        </w:rPr>
        <w:t xml:space="preserve">people </w:t>
      </w:r>
      <w:r w:rsidR="00F322E7">
        <w:rPr>
          <w:rFonts w:ascii="Times New Roman" w:hAnsi="Times New Roman" w:cs="Times New Roman"/>
          <w:sz w:val="24"/>
          <w:szCs w:val="24"/>
          <w:lang w:eastAsia="en-IN"/>
        </w:rPr>
        <w:t xml:space="preserve"> from</w:t>
      </w:r>
      <w:proofErr w:type="gramEnd"/>
      <w:r w:rsidR="00F322E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2A10AC">
        <w:rPr>
          <w:rFonts w:ascii="Times New Roman" w:hAnsi="Times New Roman" w:cs="Times New Roman"/>
          <w:sz w:val="24"/>
          <w:szCs w:val="24"/>
          <w:lang w:eastAsia="en-IN"/>
        </w:rPr>
        <w:t>0 to 10 working year</w:t>
      </w:r>
      <w:r w:rsidR="00F322E7">
        <w:rPr>
          <w:rFonts w:ascii="Times New Roman" w:hAnsi="Times New Roman" w:cs="Times New Roman"/>
          <w:sz w:val="24"/>
          <w:szCs w:val="24"/>
          <w:lang w:eastAsia="en-IN"/>
        </w:rPr>
        <w:t>s have 182 attrition people and 31 plus there are just 5 attrition.</w:t>
      </w:r>
    </w:p>
    <w:sectPr w:rsidR="002A10AC" w:rsidRPr="00B00448" w:rsidSect="00045D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C0B"/>
    <w:multiLevelType w:val="hybridMultilevel"/>
    <w:tmpl w:val="652EE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D6F98"/>
    <w:multiLevelType w:val="hybridMultilevel"/>
    <w:tmpl w:val="47363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F162F"/>
    <w:multiLevelType w:val="hybridMultilevel"/>
    <w:tmpl w:val="67F4900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5AD27DA3"/>
    <w:multiLevelType w:val="hybridMultilevel"/>
    <w:tmpl w:val="E184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1B"/>
    <w:rsid w:val="00024803"/>
    <w:rsid w:val="00045D7D"/>
    <w:rsid w:val="000F59B7"/>
    <w:rsid w:val="002A10AC"/>
    <w:rsid w:val="005254EE"/>
    <w:rsid w:val="00895EC2"/>
    <w:rsid w:val="009B1E78"/>
    <w:rsid w:val="00A36E4D"/>
    <w:rsid w:val="00AD2425"/>
    <w:rsid w:val="00B00448"/>
    <w:rsid w:val="00C408DA"/>
    <w:rsid w:val="00C6421B"/>
    <w:rsid w:val="00D04F1B"/>
    <w:rsid w:val="00D37AAB"/>
    <w:rsid w:val="00D54DC4"/>
    <w:rsid w:val="00D630C0"/>
    <w:rsid w:val="00D94783"/>
    <w:rsid w:val="00F268EE"/>
    <w:rsid w:val="00F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4CC8"/>
  <w15:chartTrackingRefBased/>
  <w15:docId w15:val="{41393B7A-D160-46DA-BEE6-620D3B51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2024-08-06T19:18:00Z</dcterms:created>
  <dcterms:modified xsi:type="dcterms:W3CDTF">2024-08-07T03:51:00Z</dcterms:modified>
</cp:coreProperties>
</file>