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70F259" w14:textId="4298DDA9" w:rsidR="00081A20" w:rsidRPr="0012447A" w:rsidRDefault="004F08BA" w:rsidP="0012447A">
      <w:pPr>
        <w:jc w:val="center"/>
        <w:rPr>
          <w:rFonts w:ascii="Bahnschrift" w:hAnsi="Bahnschrift"/>
          <w:sz w:val="36"/>
          <w:szCs w:val="36"/>
          <w:u w:val="single"/>
        </w:rPr>
      </w:pPr>
      <w:r w:rsidRPr="0012447A">
        <w:rPr>
          <w:rFonts w:ascii="Bahnschrift" w:hAnsi="Bahnschrift"/>
          <w:sz w:val="36"/>
          <w:szCs w:val="36"/>
          <w:u w:val="single"/>
        </w:rPr>
        <w:t>Analysis of Employee Attrition and Demographics</w:t>
      </w:r>
    </w:p>
    <w:p w14:paraId="6840C64B" w14:textId="77777777" w:rsidR="004F08BA" w:rsidRPr="0012447A" w:rsidRDefault="004F08BA" w:rsidP="0012447A">
      <w:pPr>
        <w:jc w:val="both"/>
        <w:rPr>
          <w:rFonts w:ascii="Ebrima" w:hAnsi="Ebrima"/>
          <w:b/>
          <w:bCs/>
          <w:sz w:val="24"/>
          <w:szCs w:val="24"/>
        </w:rPr>
      </w:pPr>
    </w:p>
    <w:p w14:paraId="7FB506CE" w14:textId="77777777" w:rsidR="00D5078B" w:rsidRPr="0012447A" w:rsidRDefault="00D5078B" w:rsidP="0012447A">
      <w:pPr>
        <w:jc w:val="both"/>
        <w:rPr>
          <w:rFonts w:ascii="Ebrima" w:hAnsi="Ebrima"/>
          <w:b/>
          <w:bCs/>
          <w:sz w:val="24"/>
          <w:szCs w:val="24"/>
        </w:rPr>
      </w:pPr>
    </w:p>
    <w:p w14:paraId="702F4D09" w14:textId="77777777" w:rsidR="004F08BA" w:rsidRPr="0012447A" w:rsidRDefault="004F08BA" w:rsidP="0012447A">
      <w:pPr>
        <w:jc w:val="both"/>
        <w:rPr>
          <w:rFonts w:ascii="Ebrima" w:hAnsi="Ebrima"/>
          <w:b/>
          <w:bCs/>
          <w:sz w:val="24"/>
          <w:szCs w:val="24"/>
        </w:rPr>
      </w:pPr>
    </w:p>
    <w:p w14:paraId="3E2FA1FF" w14:textId="18041892" w:rsidR="004F08BA" w:rsidRPr="0012447A" w:rsidRDefault="004F08BA" w:rsidP="0012447A">
      <w:pPr>
        <w:jc w:val="both"/>
        <w:rPr>
          <w:rFonts w:ascii="Ebrima" w:hAnsi="Ebrima"/>
          <w:b/>
          <w:bCs/>
          <w:sz w:val="28"/>
          <w:szCs w:val="28"/>
        </w:rPr>
      </w:pPr>
      <w:r w:rsidRPr="0012447A">
        <w:rPr>
          <w:rFonts w:ascii="Ebrima" w:hAnsi="Ebrima"/>
          <w:b/>
          <w:bCs/>
          <w:sz w:val="28"/>
          <w:szCs w:val="28"/>
        </w:rPr>
        <w:t>Introduction</w:t>
      </w:r>
    </w:p>
    <w:p w14:paraId="652B1893" w14:textId="21CD0A73" w:rsidR="004F08BA" w:rsidRPr="0012447A" w:rsidRDefault="004F08BA" w:rsidP="0012447A">
      <w:pPr>
        <w:jc w:val="both"/>
        <w:rPr>
          <w:rFonts w:ascii="Ebrima" w:hAnsi="Ebrima"/>
          <w:sz w:val="24"/>
          <w:szCs w:val="24"/>
        </w:rPr>
      </w:pPr>
      <w:r w:rsidRPr="0012447A">
        <w:rPr>
          <w:rFonts w:ascii="Ebrima" w:hAnsi="Ebrima"/>
          <w:sz w:val="24"/>
          <w:szCs w:val="24"/>
        </w:rPr>
        <w:t>Employee attrition is a critical issue for organizations, affecting productivity, morale, and financial performance. This report aims to explore the reasons behind employee attrition using data from an HR dataset. We will examine key factors such as job satisfaction, work-life balance, and relationship satisfaction, alongside demographic information such as age, monthly income, and total working years. The analysis will be conducted using Power BI for data exploration and visualization and Python for data encoding and predictive analysis.</w:t>
      </w:r>
    </w:p>
    <w:p w14:paraId="471CD8CB" w14:textId="77777777" w:rsidR="004F08BA" w:rsidRPr="0012447A" w:rsidRDefault="004F08BA" w:rsidP="0012447A">
      <w:pPr>
        <w:jc w:val="both"/>
        <w:rPr>
          <w:rFonts w:ascii="Ebrima" w:hAnsi="Ebrima"/>
          <w:sz w:val="24"/>
          <w:szCs w:val="24"/>
        </w:rPr>
      </w:pPr>
    </w:p>
    <w:p w14:paraId="29649190" w14:textId="77777777" w:rsidR="00D5078B" w:rsidRPr="0012447A" w:rsidRDefault="00D5078B" w:rsidP="0012447A">
      <w:pPr>
        <w:jc w:val="both"/>
        <w:rPr>
          <w:rFonts w:ascii="Ebrima" w:hAnsi="Ebrima"/>
          <w:sz w:val="24"/>
          <w:szCs w:val="24"/>
        </w:rPr>
      </w:pPr>
    </w:p>
    <w:p w14:paraId="2FB84F58" w14:textId="0136F875" w:rsidR="004F08BA" w:rsidRPr="0012447A" w:rsidRDefault="004F08BA" w:rsidP="0012447A">
      <w:pPr>
        <w:jc w:val="both"/>
        <w:rPr>
          <w:rFonts w:ascii="Ebrima" w:hAnsi="Ebrima"/>
          <w:b/>
          <w:bCs/>
          <w:sz w:val="28"/>
          <w:szCs w:val="28"/>
        </w:rPr>
      </w:pPr>
      <w:r w:rsidRPr="0012447A">
        <w:rPr>
          <w:rFonts w:ascii="Ebrima" w:hAnsi="Ebrima"/>
          <w:b/>
          <w:bCs/>
          <w:sz w:val="28"/>
          <w:szCs w:val="28"/>
        </w:rPr>
        <w:t>Methodology</w:t>
      </w:r>
    </w:p>
    <w:p w14:paraId="03E5ADB7" w14:textId="4A6569AD" w:rsidR="004F08BA" w:rsidRPr="0012447A" w:rsidRDefault="004F08BA" w:rsidP="0012447A">
      <w:pPr>
        <w:pStyle w:val="ListParagraph"/>
        <w:numPr>
          <w:ilvl w:val="0"/>
          <w:numId w:val="1"/>
        </w:numPr>
        <w:jc w:val="both"/>
        <w:rPr>
          <w:rFonts w:ascii="Ebrima" w:hAnsi="Ebrima"/>
          <w:b/>
          <w:bCs/>
          <w:sz w:val="24"/>
          <w:szCs w:val="24"/>
          <w:u w:val="single"/>
        </w:rPr>
      </w:pPr>
      <w:r w:rsidRPr="0012447A">
        <w:rPr>
          <w:rFonts w:ascii="Ebrima" w:hAnsi="Ebrima"/>
          <w:b/>
          <w:bCs/>
          <w:sz w:val="24"/>
          <w:szCs w:val="24"/>
          <w:u w:val="single"/>
        </w:rPr>
        <w:t>Part 1: Python</w:t>
      </w:r>
    </w:p>
    <w:p w14:paraId="3E6D8024" w14:textId="30FB7AB4" w:rsidR="004A5E4B" w:rsidRPr="0012447A" w:rsidRDefault="004A5E4B" w:rsidP="0012447A">
      <w:pPr>
        <w:pStyle w:val="ListParagraph"/>
        <w:numPr>
          <w:ilvl w:val="0"/>
          <w:numId w:val="2"/>
        </w:numPr>
        <w:jc w:val="both"/>
        <w:rPr>
          <w:rFonts w:ascii="Ebrima" w:hAnsi="Ebrima"/>
          <w:sz w:val="24"/>
          <w:szCs w:val="24"/>
          <w:u w:val="single"/>
        </w:rPr>
      </w:pPr>
      <w:r w:rsidRPr="0012447A">
        <w:rPr>
          <w:rFonts w:ascii="Ebrima" w:hAnsi="Ebrima"/>
          <w:sz w:val="24"/>
          <w:szCs w:val="24"/>
          <w:u w:val="single"/>
        </w:rPr>
        <w:t>Data Import and Initial Exploration</w:t>
      </w:r>
    </w:p>
    <w:p w14:paraId="00BA97D7" w14:textId="06CA1180" w:rsidR="004A5E4B" w:rsidRPr="0012447A" w:rsidRDefault="004A5E4B" w:rsidP="0012447A">
      <w:pPr>
        <w:pStyle w:val="ListParagraph"/>
        <w:ind w:left="1440"/>
        <w:jc w:val="both"/>
        <w:rPr>
          <w:rFonts w:ascii="Ebrima" w:hAnsi="Ebrima"/>
          <w:sz w:val="24"/>
          <w:szCs w:val="24"/>
        </w:rPr>
      </w:pPr>
      <w:r w:rsidRPr="0012447A">
        <w:rPr>
          <w:rFonts w:ascii="Ebrima" w:hAnsi="Ebrima"/>
          <w:sz w:val="24"/>
          <w:szCs w:val="24"/>
        </w:rPr>
        <w:t>Loaded the dataset and inspected its structure, data types, and missing values. Generated summary statistics to understand the distributions of numerical features.</w:t>
      </w:r>
    </w:p>
    <w:p w14:paraId="115FD1D3" w14:textId="52F810E5" w:rsidR="004A5E4B" w:rsidRPr="0012447A" w:rsidRDefault="004A5E4B" w:rsidP="0012447A">
      <w:pPr>
        <w:pStyle w:val="ListParagraph"/>
        <w:numPr>
          <w:ilvl w:val="0"/>
          <w:numId w:val="2"/>
        </w:numPr>
        <w:jc w:val="both"/>
        <w:rPr>
          <w:rFonts w:ascii="Ebrima" w:hAnsi="Ebrima"/>
          <w:sz w:val="24"/>
          <w:szCs w:val="24"/>
          <w:u w:val="single"/>
        </w:rPr>
      </w:pPr>
      <w:r w:rsidRPr="0012447A">
        <w:rPr>
          <w:rFonts w:ascii="Ebrima" w:hAnsi="Ebrima"/>
          <w:sz w:val="24"/>
          <w:szCs w:val="24"/>
          <w:u w:val="single"/>
        </w:rPr>
        <w:t>Data Cleaning</w:t>
      </w:r>
    </w:p>
    <w:p w14:paraId="5F108FF6" w14:textId="0F0F14FD" w:rsidR="004A5E4B" w:rsidRPr="0012447A" w:rsidRDefault="004A5E4B" w:rsidP="0012447A">
      <w:pPr>
        <w:pStyle w:val="ListParagraph"/>
        <w:ind w:left="1440"/>
        <w:jc w:val="both"/>
        <w:rPr>
          <w:rFonts w:ascii="Ebrima" w:hAnsi="Ebrima"/>
          <w:sz w:val="24"/>
          <w:szCs w:val="24"/>
        </w:rPr>
      </w:pPr>
      <w:r w:rsidRPr="0012447A">
        <w:rPr>
          <w:rFonts w:ascii="Ebrima" w:hAnsi="Ebrima"/>
          <w:sz w:val="24"/>
          <w:szCs w:val="24"/>
        </w:rPr>
        <w:t>Handled missing values by removing rows with null entries. Removed duplicate entries to ensure data integrity.</w:t>
      </w:r>
    </w:p>
    <w:p w14:paraId="196FBF14" w14:textId="658EC91C" w:rsidR="004A5E4B" w:rsidRPr="0012447A" w:rsidRDefault="004A5E4B" w:rsidP="0012447A">
      <w:pPr>
        <w:pStyle w:val="ListParagraph"/>
        <w:numPr>
          <w:ilvl w:val="0"/>
          <w:numId w:val="2"/>
        </w:numPr>
        <w:jc w:val="both"/>
        <w:rPr>
          <w:rFonts w:ascii="Ebrima" w:hAnsi="Ebrima"/>
          <w:sz w:val="24"/>
          <w:szCs w:val="24"/>
          <w:u w:val="single"/>
        </w:rPr>
      </w:pPr>
      <w:r w:rsidRPr="0012447A">
        <w:rPr>
          <w:rFonts w:ascii="Ebrima" w:hAnsi="Ebrima"/>
          <w:sz w:val="24"/>
          <w:szCs w:val="24"/>
          <w:u w:val="single"/>
        </w:rPr>
        <w:t>Data Exploration and Outlier Detection</w:t>
      </w:r>
    </w:p>
    <w:p w14:paraId="3D4E141A" w14:textId="10DE0BE5" w:rsidR="004A5E4B" w:rsidRPr="0012447A" w:rsidRDefault="004A5E4B" w:rsidP="0012447A">
      <w:pPr>
        <w:pStyle w:val="ListParagraph"/>
        <w:ind w:left="1440"/>
        <w:jc w:val="both"/>
        <w:rPr>
          <w:rFonts w:ascii="Ebrima" w:hAnsi="Ebrima"/>
          <w:sz w:val="24"/>
          <w:szCs w:val="24"/>
        </w:rPr>
      </w:pPr>
      <w:r w:rsidRPr="0012447A">
        <w:rPr>
          <w:rFonts w:ascii="Ebrima" w:hAnsi="Ebrima"/>
          <w:sz w:val="24"/>
          <w:szCs w:val="24"/>
        </w:rPr>
        <w:t>Used histograms and box plots to visualize data distributions. Identified outliers using the Interquartile Range (IQR) and Z-score methods.</w:t>
      </w:r>
    </w:p>
    <w:p w14:paraId="7766023B" w14:textId="08526BE7" w:rsidR="004A5E4B" w:rsidRPr="0012447A" w:rsidRDefault="004A5E4B" w:rsidP="0012447A">
      <w:pPr>
        <w:pStyle w:val="ListParagraph"/>
        <w:numPr>
          <w:ilvl w:val="0"/>
          <w:numId w:val="2"/>
        </w:numPr>
        <w:jc w:val="both"/>
        <w:rPr>
          <w:rFonts w:ascii="Ebrima" w:hAnsi="Ebrima"/>
          <w:sz w:val="24"/>
          <w:szCs w:val="24"/>
          <w:u w:val="single"/>
        </w:rPr>
      </w:pPr>
      <w:r w:rsidRPr="0012447A">
        <w:rPr>
          <w:rFonts w:ascii="Ebrima" w:hAnsi="Ebrima"/>
          <w:sz w:val="24"/>
          <w:szCs w:val="24"/>
          <w:u w:val="single"/>
        </w:rPr>
        <w:t>Data Encoding</w:t>
      </w:r>
    </w:p>
    <w:p w14:paraId="3DF73BB9" w14:textId="20C92C49" w:rsidR="004A5E4B" w:rsidRPr="0012447A" w:rsidRDefault="004A5E4B" w:rsidP="0012447A">
      <w:pPr>
        <w:pStyle w:val="ListParagraph"/>
        <w:ind w:left="1440"/>
        <w:jc w:val="both"/>
        <w:rPr>
          <w:rFonts w:ascii="Ebrima" w:hAnsi="Ebrima"/>
          <w:sz w:val="24"/>
          <w:szCs w:val="24"/>
        </w:rPr>
      </w:pPr>
      <w:r w:rsidRPr="0012447A">
        <w:rPr>
          <w:rFonts w:ascii="Ebrima" w:hAnsi="Ebrima"/>
          <w:sz w:val="24"/>
          <w:szCs w:val="24"/>
        </w:rPr>
        <w:t>Encoded binary categorical variables using Label Encoding. Encoded multi-class categorical variables using One-hot Encoding.</w:t>
      </w:r>
    </w:p>
    <w:p w14:paraId="50BAF130" w14:textId="4A3F3299" w:rsidR="004A5E4B" w:rsidRPr="0012447A" w:rsidRDefault="004A5E4B" w:rsidP="0012447A">
      <w:pPr>
        <w:pStyle w:val="ListParagraph"/>
        <w:numPr>
          <w:ilvl w:val="0"/>
          <w:numId w:val="2"/>
        </w:numPr>
        <w:jc w:val="both"/>
        <w:rPr>
          <w:rFonts w:ascii="Ebrima" w:hAnsi="Ebrima"/>
          <w:sz w:val="24"/>
          <w:szCs w:val="24"/>
        </w:rPr>
      </w:pPr>
      <w:r w:rsidRPr="0012447A">
        <w:rPr>
          <w:rFonts w:ascii="Ebrima" w:hAnsi="Ebrima"/>
          <w:sz w:val="24"/>
          <w:szCs w:val="24"/>
          <w:u w:val="single"/>
        </w:rPr>
        <w:t>Data Labelling</w:t>
      </w:r>
    </w:p>
    <w:p w14:paraId="2EC39522" w14:textId="5A98E761" w:rsidR="004A5E4B" w:rsidRPr="0012447A" w:rsidRDefault="004A5E4B" w:rsidP="0012447A">
      <w:pPr>
        <w:pStyle w:val="ListParagraph"/>
        <w:ind w:left="1440"/>
        <w:jc w:val="both"/>
        <w:rPr>
          <w:rFonts w:ascii="Ebrima" w:hAnsi="Ebrima"/>
          <w:sz w:val="24"/>
          <w:szCs w:val="24"/>
        </w:rPr>
      </w:pPr>
      <w:r w:rsidRPr="0012447A">
        <w:rPr>
          <w:rFonts w:ascii="Ebrima" w:hAnsi="Ebrima"/>
          <w:sz w:val="24"/>
          <w:szCs w:val="24"/>
        </w:rPr>
        <w:t>Labelled the target variable (Attrition) for classification by using binary encoding.</w:t>
      </w:r>
    </w:p>
    <w:p w14:paraId="203CF2E6" w14:textId="5A675BF2" w:rsidR="004A5E4B" w:rsidRPr="0012447A" w:rsidRDefault="004A5E4B" w:rsidP="0012447A">
      <w:pPr>
        <w:pStyle w:val="ListParagraph"/>
        <w:numPr>
          <w:ilvl w:val="0"/>
          <w:numId w:val="2"/>
        </w:numPr>
        <w:jc w:val="both"/>
        <w:rPr>
          <w:rFonts w:ascii="Ebrima" w:hAnsi="Ebrima"/>
          <w:sz w:val="24"/>
          <w:szCs w:val="24"/>
          <w:u w:val="single"/>
        </w:rPr>
      </w:pPr>
      <w:r w:rsidRPr="0012447A">
        <w:rPr>
          <w:rFonts w:ascii="Ebrima" w:hAnsi="Ebrima"/>
          <w:sz w:val="24"/>
          <w:szCs w:val="24"/>
          <w:u w:val="single"/>
        </w:rPr>
        <w:t>Data Splitting</w:t>
      </w:r>
    </w:p>
    <w:p w14:paraId="5D3F2836" w14:textId="3D0B1404" w:rsidR="004A5E4B" w:rsidRPr="0012447A" w:rsidRDefault="004A5E4B" w:rsidP="0012447A">
      <w:pPr>
        <w:pStyle w:val="ListParagraph"/>
        <w:ind w:left="1440"/>
        <w:jc w:val="both"/>
        <w:rPr>
          <w:rFonts w:ascii="Ebrima" w:hAnsi="Ebrima"/>
          <w:sz w:val="24"/>
          <w:szCs w:val="24"/>
        </w:rPr>
      </w:pPr>
      <w:r w:rsidRPr="0012447A">
        <w:rPr>
          <w:rFonts w:ascii="Ebrima" w:hAnsi="Ebrima"/>
          <w:sz w:val="24"/>
          <w:szCs w:val="24"/>
        </w:rPr>
        <w:t>Split the dataset into training and testing sets using a 70-30 split.</w:t>
      </w:r>
    </w:p>
    <w:p w14:paraId="5AF68478" w14:textId="69BD1822" w:rsidR="004A5E4B" w:rsidRPr="0012447A" w:rsidRDefault="004A5E4B" w:rsidP="0012447A">
      <w:pPr>
        <w:pStyle w:val="ListParagraph"/>
        <w:numPr>
          <w:ilvl w:val="0"/>
          <w:numId w:val="2"/>
        </w:numPr>
        <w:jc w:val="both"/>
        <w:rPr>
          <w:rFonts w:ascii="Ebrima" w:hAnsi="Ebrima"/>
          <w:sz w:val="24"/>
          <w:szCs w:val="24"/>
          <w:u w:val="single"/>
        </w:rPr>
      </w:pPr>
      <w:r w:rsidRPr="0012447A">
        <w:rPr>
          <w:rFonts w:ascii="Ebrima" w:hAnsi="Ebrima"/>
          <w:sz w:val="24"/>
          <w:szCs w:val="24"/>
          <w:u w:val="single"/>
        </w:rPr>
        <w:t>Model Fitting</w:t>
      </w:r>
    </w:p>
    <w:p w14:paraId="72BF18A9" w14:textId="18AE48B8" w:rsidR="004A5E4B" w:rsidRPr="0012447A" w:rsidRDefault="004A5E4B" w:rsidP="0012447A">
      <w:pPr>
        <w:pStyle w:val="ListParagraph"/>
        <w:ind w:left="1440"/>
        <w:jc w:val="both"/>
        <w:rPr>
          <w:rFonts w:ascii="Ebrima" w:hAnsi="Ebrima"/>
          <w:sz w:val="24"/>
          <w:szCs w:val="24"/>
        </w:rPr>
      </w:pPr>
      <w:r w:rsidRPr="0012447A">
        <w:rPr>
          <w:rFonts w:ascii="Ebrima" w:hAnsi="Ebrima"/>
          <w:sz w:val="24"/>
          <w:szCs w:val="24"/>
        </w:rPr>
        <w:t>Trained a logistic regression model to predict employee attrition. Evaluated the model using a classification report, confusion matrix, and accuracy score.</w:t>
      </w:r>
    </w:p>
    <w:p w14:paraId="282210B2" w14:textId="21E068D9" w:rsidR="004A5E4B" w:rsidRPr="0012447A" w:rsidRDefault="004A5E4B" w:rsidP="0012447A">
      <w:pPr>
        <w:pStyle w:val="ListParagraph"/>
        <w:numPr>
          <w:ilvl w:val="0"/>
          <w:numId w:val="2"/>
        </w:numPr>
        <w:jc w:val="both"/>
        <w:rPr>
          <w:rFonts w:ascii="Ebrima" w:hAnsi="Ebrima"/>
          <w:sz w:val="24"/>
          <w:szCs w:val="24"/>
          <w:u w:val="single"/>
        </w:rPr>
      </w:pPr>
      <w:r w:rsidRPr="0012447A">
        <w:rPr>
          <w:rFonts w:ascii="Ebrima" w:hAnsi="Ebrima"/>
          <w:sz w:val="24"/>
          <w:szCs w:val="24"/>
          <w:u w:val="single"/>
        </w:rPr>
        <w:t>Save Pre-processed Data</w:t>
      </w:r>
    </w:p>
    <w:p w14:paraId="3DE73589" w14:textId="1ED02AA4" w:rsidR="004A5E4B" w:rsidRPr="0012447A" w:rsidRDefault="004A5E4B" w:rsidP="0012447A">
      <w:pPr>
        <w:pStyle w:val="ListParagraph"/>
        <w:ind w:left="1440"/>
        <w:jc w:val="both"/>
        <w:rPr>
          <w:rFonts w:ascii="Ebrima" w:hAnsi="Ebrima"/>
          <w:sz w:val="24"/>
          <w:szCs w:val="24"/>
        </w:rPr>
      </w:pPr>
      <w:r w:rsidRPr="0012447A">
        <w:rPr>
          <w:rFonts w:ascii="Ebrima" w:hAnsi="Ebrima"/>
          <w:sz w:val="24"/>
          <w:szCs w:val="24"/>
        </w:rPr>
        <w:t>Saved the cleaned and pre-processed dataset to a CSV file for future use.</w:t>
      </w:r>
    </w:p>
    <w:p w14:paraId="1BD89375" w14:textId="77777777" w:rsidR="004A5E4B" w:rsidRPr="0012447A" w:rsidRDefault="004A5E4B" w:rsidP="0012447A">
      <w:pPr>
        <w:jc w:val="both"/>
        <w:rPr>
          <w:rFonts w:ascii="Ebrima" w:hAnsi="Ebrima"/>
          <w:sz w:val="24"/>
          <w:szCs w:val="24"/>
        </w:rPr>
      </w:pPr>
    </w:p>
    <w:p w14:paraId="5F4C6589" w14:textId="77777777" w:rsidR="00D5078B" w:rsidRPr="0012447A" w:rsidRDefault="00D5078B" w:rsidP="0012447A">
      <w:pPr>
        <w:jc w:val="both"/>
        <w:rPr>
          <w:rFonts w:ascii="Ebrima" w:hAnsi="Ebrima"/>
          <w:sz w:val="24"/>
          <w:szCs w:val="24"/>
        </w:rPr>
      </w:pPr>
    </w:p>
    <w:p w14:paraId="7544DFD1" w14:textId="14D99301" w:rsidR="004A5E4B" w:rsidRPr="0012447A" w:rsidRDefault="004A5E4B" w:rsidP="0012447A">
      <w:pPr>
        <w:pStyle w:val="ListParagraph"/>
        <w:numPr>
          <w:ilvl w:val="0"/>
          <w:numId w:val="1"/>
        </w:numPr>
        <w:jc w:val="both"/>
        <w:rPr>
          <w:rFonts w:ascii="Ebrima" w:hAnsi="Ebrima"/>
          <w:b/>
          <w:bCs/>
          <w:sz w:val="24"/>
          <w:szCs w:val="24"/>
          <w:u w:val="single"/>
        </w:rPr>
      </w:pPr>
      <w:r w:rsidRPr="0012447A">
        <w:rPr>
          <w:rFonts w:ascii="Ebrima" w:hAnsi="Ebrima"/>
          <w:b/>
          <w:bCs/>
          <w:sz w:val="24"/>
          <w:szCs w:val="24"/>
          <w:u w:val="single"/>
        </w:rPr>
        <w:lastRenderedPageBreak/>
        <w:t>Part 2: Power BI</w:t>
      </w:r>
    </w:p>
    <w:p w14:paraId="5BE09284" w14:textId="77777777" w:rsidR="00912A61" w:rsidRPr="0012447A" w:rsidRDefault="00912A61" w:rsidP="0012447A">
      <w:pPr>
        <w:pStyle w:val="ListParagraph"/>
        <w:numPr>
          <w:ilvl w:val="0"/>
          <w:numId w:val="2"/>
        </w:numPr>
        <w:jc w:val="both"/>
        <w:rPr>
          <w:rFonts w:ascii="Ebrima" w:hAnsi="Ebrima"/>
          <w:sz w:val="24"/>
          <w:szCs w:val="24"/>
          <w:u w:val="single"/>
        </w:rPr>
      </w:pPr>
      <w:r w:rsidRPr="0012447A">
        <w:rPr>
          <w:rFonts w:ascii="Ebrima" w:hAnsi="Ebrima"/>
          <w:sz w:val="24"/>
          <w:szCs w:val="24"/>
          <w:u w:val="single"/>
        </w:rPr>
        <w:t>Data Import and Initial Exploration</w:t>
      </w:r>
    </w:p>
    <w:p w14:paraId="3601891E" w14:textId="6D291391" w:rsidR="00912A61" w:rsidRPr="0012447A" w:rsidRDefault="00912A61" w:rsidP="0012447A">
      <w:pPr>
        <w:pStyle w:val="ListParagraph"/>
        <w:ind w:left="1440"/>
        <w:jc w:val="both"/>
        <w:rPr>
          <w:rFonts w:ascii="Ebrima" w:hAnsi="Ebrima"/>
          <w:sz w:val="24"/>
          <w:szCs w:val="24"/>
          <w:u w:val="single"/>
        </w:rPr>
      </w:pPr>
      <w:r w:rsidRPr="0012447A">
        <w:rPr>
          <w:rFonts w:ascii="Ebrima" w:hAnsi="Ebrima"/>
          <w:sz w:val="24"/>
          <w:szCs w:val="24"/>
        </w:rPr>
        <w:t xml:space="preserve">The dataset was imported into Power BI Desktop using the Text/CSV option. The </w:t>
      </w:r>
      <w:proofErr w:type="gramStart"/>
      <w:r w:rsidRPr="0012447A">
        <w:rPr>
          <w:rFonts w:ascii="Ebrima" w:hAnsi="Ebrima"/>
          <w:sz w:val="24"/>
          <w:szCs w:val="24"/>
        </w:rPr>
        <w:t>file  was</w:t>
      </w:r>
      <w:proofErr w:type="gramEnd"/>
      <w:r w:rsidRPr="0012447A">
        <w:rPr>
          <w:rFonts w:ascii="Ebrima" w:hAnsi="Ebrima"/>
          <w:sz w:val="24"/>
          <w:szCs w:val="24"/>
        </w:rPr>
        <w:t xml:space="preserve"> loaded to begin the analysis. The dataset was inspected for its structure, data types, and initial missing values using the Data View in Power BI.</w:t>
      </w:r>
    </w:p>
    <w:p w14:paraId="73F60442" w14:textId="77777777" w:rsidR="00912A61" w:rsidRPr="0012447A" w:rsidRDefault="00912A61" w:rsidP="0012447A">
      <w:pPr>
        <w:pStyle w:val="ListParagraph"/>
        <w:numPr>
          <w:ilvl w:val="0"/>
          <w:numId w:val="2"/>
        </w:numPr>
        <w:jc w:val="both"/>
        <w:rPr>
          <w:rFonts w:ascii="Ebrima" w:hAnsi="Ebrima"/>
          <w:sz w:val="24"/>
          <w:szCs w:val="24"/>
          <w:u w:val="single"/>
        </w:rPr>
      </w:pPr>
      <w:r w:rsidRPr="0012447A">
        <w:rPr>
          <w:rFonts w:ascii="Ebrima" w:hAnsi="Ebrima"/>
          <w:sz w:val="24"/>
          <w:szCs w:val="24"/>
          <w:u w:val="single"/>
        </w:rPr>
        <w:t>Data Cleaning</w:t>
      </w:r>
    </w:p>
    <w:p w14:paraId="0184CC99" w14:textId="1236D47C" w:rsidR="00912A61" w:rsidRPr="0012447A" w:rsidRDefault="00912A61" w:rsidP="0012447A">
      <w:pPr>
        <w:pStyle w:val="ListParagraph"/>
        <w:ind w:left="1440"/>
        <w:jc w:val="both"/>
        <w:rPr>
          <w:rFonts w:ascii="Ebrima" w:hAnsi="Ebrima"/>
          <w:sz w:val="24"/>
          <w:szCs w:val="24"/>
        </w:rPr>
      </w:pPr>
      <w:r w:rsidRPr="0012447A">
        <w:rPr>
          <w:rFonts w:ascii="Ebrima" w:hAnsi="Ebrima"/>
          <w:sz w:val="24"/>
          <w:szCs w:val="24"/>
        </w:rPr>
        <w:t>In the Power Query Editor, rows with missing values were identified and handled. Depending on the context, rows with missing critical information were removed, or missing values were imputed using mean or median values. Duplicate rows were identified and removed to ensure data integrity.</w:t>
      </w:r>
    </w:p>
    <w:p w14:paraId="5EA9B317" w14:textId="77777777" w:rsidR="00912A61" w:rsidRPr="0012447A" w:rsidRDefault="00912A61" w:rsidP="0012447A">
      <w:pPr>
        <w:pStyle w:val="ListParagraph"/>
        <w:numPr>
          <w:ilvl w:val="0"/>
          <w:numId w:val="2"/>
        </w:numPr>
        <w:jc w:val="both"/>
        <w:rPr>
          <w:rFonts w:ascii="Ebrima" w:hAnsi="Ebrima"/>
          <w:sz w:val="24"/>
          <w:szCs w:val="24"/>
          <w:u w:val="single"/>
        </w:rPr>
      </w:pPr>
      <w:r w:rsidRPr="0012447A">
        <w:rPr>
          <w:rFonts w:ascii="Ebrima" w:hAnsi="Ebrima"/>
          <w:sz w:val="24"/>
          <w:szCs w:val="24"/>
          <w:u w:val="single"/>
        </w:rPr>
        <w:t>Data Exploration and Outlier Detection</w:t>
      </w:r>
    </w:p>
    <w:p w14:paraId="773568AE" w14:textId="2FE3405D" w:rsidR="004A5E4B" w:rsidRPr="0012447A" w:rsidRDefault="00912A61" w:rsidP="0012447A">
      <w:pPr>
        <w:pStyle w:val="ListParagraph"/>
        <w:ind w:left="1440"/>
        <w:jc w:val="both"/>
        <w:rPr>
          <w:rFonts w:ascii="Ebrima" w:hAnsi="Ebrima"/>
          <w:sz w:val="24"/>
          <w:szCs w:val="24"/>
        </w:rPr>
      </w:pPr>
      <w:r w:rsidRPr="0012447A">
        <w:rPr>
          <w:rFonts w:ascii="Ebrima" w:hAnsi="Ebrima"/>
          <w:sz w:val="24"/>
          <w:szCs w:val="24"/>
        </w:rPr>
        <w:t>Histograms for numerical features such as Age, Monthly Income, and Total Working Years were created to understand the distribution of data.</w:t>
      </w:r>
    </w:p>
    <w:p w14:paraId="2CED6D08" w14:textId="6BCD751C" w:rsidR="00912A61" w:rsidRPr="0012447A" w:rsidRDefault="00912A61" w:rsidP="0012447A">
      <w:pPr>
        <w:pStyle w:val="ListParagraph"/>
        <w:numPr>
          <w:ilvl w:val="0"/>
          <w:numId w:val="2"/>
        </w:numPr>
        <w:jc w:val="both"/>
        <w:rPr>
          <w:rFonts w:ascii="Ebrima" w:hAnsi="Ebrima"/>
          <w:sz w:val="24"/>
          <w:szCs w:val="24"/>
          <w:u w:val="single"/>
        </w:rPr>
      </w:pPr>
      <w:r w:rsidRPr="0012447A">
        <w:rPr>
          <w:rFonts w:ascii="Ebrima" w:hAnsi="Ebrima"/>
          <w:sz w:val="24"/>
          <w:szCs w:val="24"/>
          <w:u w:val="single"/>
        </w:rPr>
        <w:t>Creating Key Metrics</w:t>
      </w:r>
    </w:p>
    <w:p w14:paraId="7E35E755" w14:textId="605D50E0" w:rsidR="00912A61" w:rsidRPr="0012447A" w:rsidRDefault="00912A61" w:rsidP="0012447A">
      <w:pPr>
        <w:pStyle w:val="ListParagraph"/>
        <w:ind w:left="1440"/>
        <w:jc w:val="both"/>
        <w:rPr>
          <w:rFonts w:ascii="Ebrima" w:hAnsi="Ebrima"/>
          <w:sz w:val="24"/>
          <w:szCs w:val="24"/>
        </w:rPr>
      </w:pPr>
      <w:r w:rsidRPr="0012447A">
        <w:rPr>
          <w:rFonts w:ascii="Ebrima" w:hAnsi="Ebrima"/>
          <w:sz w:val="24"/>
          <w:szCs w:val="24"/>
        </w:rPr>
        <w:t>A card visual was created to display the overall turnover rate. A card visual was used to show the average job satisfaction score. Another card visual was created to display the average performance rating. Slicers were added for Department, Business Travel, and Education Field to allow users to filter the data dynamically.</w:t>
      </w:r>
    </w:p>
    <w:p w14:paraId="1D688ACB" w14:textId="77777777" w:rsidR="00912A61" w:rsidRPr="0012447A" w:rsidRDefault="00912A61" w:rsidP="0012447A">
      <w:pPr>
        <w:pStyle w:val="ListParagraph"/>
        <w:numPr>
          <w:ilvl w:val="0"/>
          <w:numId w:val="2"/>
        </w:numPr>
        <w:jc w:val="both"/>
        <w:rPr>
          <w:rFonts w:ascii="Ebrima" w:hAnsi="Ebrima"/>
          <w:sz w:val="24"/>
          <w:szCs w:val="24"/>
        </w:rPr>
      </w:pPr>
      <w:r w:rsidRPr="0012447A">
        <w:rPr>
          <w:rFonts w:ascii="Ebrima" w:hAnsi="Ebrima"/>
          <w:sz w:val="24"/>
          <w:szCs w:val="24"/>
          <w:u w:val="single"/>
        </w:rPr>
        <w:t>Attrition Analysis Visuals</w:t>
      </w:r>
    </w:p>
    <w:p w14:paraId="74F89BCA" w14:textId="7257ABC7" w:rsidR="00912A61" w:rsidRPr="0012447A" w:rsidRDefault="00912A61" w:rsidP="0012447A">
      <w:pPr>
        <w:pStyle w:val="ListParagraph"/>
        <w:ind w:left="1440"/>
        <w:jc w:val="both"/>
        <w:rPr>
          <w:rFonts w:ascii="Ebrima" w:hAnsi="Ebrima"/>
          <w:sz w:val="24"/>
          <w:szCs w:val="24"/>
        </w:rPr>
      </w:pPr>
      <w:r w:rsidRPr="0012447A">
        <w:rPr>
          <w:rFonts w:ascii="Ebrima" w:hAnsi="Ebrima"/>
          <w:sz w:val="24"/>
          <w:szCs w:val="24"/>
        </w:rPr>
        <w:t xml:space="preserve"> Bar charts and pie charts were created to visualize reasons for attrition based on Job Satisfaction, Work Life Balance, and Relationship Satisfaction.</w:t>
      </w:r>
    </w:p>
    <w:p w14:paraId="2EB6FC4A" w14:textId="77777777" w:rsidR="00912A61" w:rsidRPr="0012447A" w:rsidRDefault="00912A61" w:rsidP="0012447A">
      <w:pPr>
        <w:pStyle w:val="ListParagraph"/>
        <w:numPr>
          <w:ilvl w:val="0"/>
          <w:numId w:val="2"/>
        </w:numPr>
        <w:jc w:val="both"/>
        <w:rPr>
          <w:rFonts w:ascii="Ebrima" w:hAnsi="Ebrima"/>
          <w:sz w:val="24"/>
          <w:szCs w:val="24"/>
        </w:rPr>
      </w:pPr>
      <w:r w:rsidRPr="0012447A">
        <w:rPr>
          <w:rFonts w:ascii="Ebrima" w:hAnsi="Ebrima"/>
          <w:sz w:val="24"/>
          <w:szCs w:val="24"/>
          <w:u w:val="single"/>
        </w:rPr>
        <w:t>Demographic Analysis Visuals</w:t>
      </w:r>
      <w:r w:rsidRPr="0012447A">
        <w:rPr>
          <w:rFonts w:ascii="Ebrima" w:hAnsi="Ebrima"/>
          <w:sz w:val="24"/>
          <w:szCs w:val="24"/>
        </w:rPr>
        <w:t xml:space="preserve"> </w:t>
      </w:r>
    </w:p>
    <w:p w14:paraId="007D9497" w14:textId="12179B8C" w:rsidR="00912A61" w:rsidRPr="0012447A" w:rsidRDefault="00912A61" w:rsidP="0012447A">
      <w:pPr>
        <w:pStyle w:val="ListParagraph"/>
        <w:ind w:left="1440"/>
        <w:jc w:val="both"/>
        <w:rPr>
          <w:rFonts w:ascii="Ebrima" w:hAnsi="Ebrima"/>
          <w:sz w:val="24"/>
          <w:szCs w:val="24"/>
        </w:rPr>
      </w:pPr>
      <w:r w:rsidRPr="0012447A">
        <w:rPr>
          <w:rFonts w:ascii="Ebrima" w:hAnsi="Ebrima"/>
          <w:sz w:val="24"/>
          <w:szCs w:val="24"/>
        </w:rPr>
        <w:t>Tables and cards were used to display turnover rates by Department, Gender, and Marital Status.</w:t>
      </w:r>
    </w:p>
    <w:p w14:paraId="6CBA103D" w14:textId="77777777" w:rsidR="00912A61" w:rsidRPr="0012447A" w:rsidRDefault="00912A61" w:rsidP="0012447A">
      <w:pPr>
        <w:pStyle w:val="ListParagraph"/>
        <w:numPr>
          <w:ilvl w:val="0"/>
          <w:numId w:val="2"/>
        </w:numPr>
        <w:jc w:val="both"/>
        <w:rPr>
          <w:rFonts w:ascii="Ebrima" w:hAnsi="Ebrima"/>
          <w:sz w:val="24"/>
          <w:szCs w:val="24"/>
          <w:u w:val="single"/>
        </w:rPr>
      </w:pPr>
      <w:r w:rsidRPr="0012447A">
        <w:rPr>
          <w:rFonts w:ascii="Ebrima" w:hAnsi="Ebrima"/>
          <w:sz w:val="24"/>
          <w:szCs w:val="24"/>
          <w:u w:val="single"/>
        </w:rPr>
        <w:t>Predictive Analytics with BI</w:t>
      </w:r>
    </w:p>
    <w:p w14:paraId="629EC7F5" w14:textId="518F8939" w:rsidR="00912A61" w:rsidRPr="0012447A" w:rsidRDefault="00912A61" w:rsidP="0012447A">
      <w:pPr>
        <w:pStyle w:val="ListParagraph"/>
        <w:ind w:left="1440"/>
        <w:jc w:val="both"/>
        <w:rPr>
          <w:rFonts w:ascii="Ebrima" w:hAnsi="Ebrima"/>
          <w:sz w:val="24"/>
          <w:szCs w:val="24"/>
        </w:rPr>
      </w:pPr>
      <w:r w:rsidRPr="0012447A">
        <w:rPr>
          <w:rFonts w:ascii="Ebrima" w:hAnsi="Ebrima"/>
          <w:sz w:val="24"/>
          <w:szCs w:val="24"/>
        </w:rPr>
        <w:t>The trained logistic regression model was integrated into Power BI using Python scripts to provide predictive insights. Line charts and stacked bar charts were used to visualize predicted turnover trends over time.</w:t>
      </w:r>
    </w:p>
    <w:p w14:paraId="6DEE0513" w14:textId="77777777" w:rsidR="00912A61" w:rsidRPr="0012447A" w:rsidRDefault="00912A61" w:rsidP="0012447A">
      <w:pPr>
        <w:pStyle w:val="ListParagraph"/>
        <w:numPr>
          <w:ilvl w:val="0"/>
          <w:numId w:val="2"/>
        </w:numPr>
        <w:jc w:val="both"/>
        <w:rPr>
          <w:rFonts w:ascii="Ebrima" w:hAnsi="Ebrima"/>
          <w:sz w:val="24"/>
          <w:szCs w:val="24"/>
          <w:u w:val="single"/>
        </w:rPr>
      </w:pPr>
      <w:r w:rsidRPr="0012447A">
        <w:rPr>
          <w:rFonts w:ascii="Ebrima" w:hAnsi="Ebrima"/>
          <w:sz w:val="24"/>
          <w:szCs w:val="24"/>
          <w:u w:val="single"/>
        </w:rPr>
        <w:t>User Interaction and Dashboard Layout</w:t>
      </w:r>
    </w:p>
    <w:p w14:paraId="5F459A71" w14:textId="77777777" w:rsidR="00912A61" w:rsidRPr="0012447A" w:rsidRDefault="00912A61" w:rsidP="0012447A">
      <w:pPr>
        <w:pStyle w:val="ListParagraph"/>
        <w:ind w:left="1440"/>
        <w:jc w:val="both"/>
        <w:rPr>
          <w:rFonts w:ascii="Ebrima" w:hAnsi="Ebrima"/>
          <w:sz w:val="24"/>
          <w:szCs w:val="24"/>
        </w:rPr>
      </w:pPr>
      <w:r w:rsidRPr="0012447A">
        <w:rPr>
          <w:rFonts w:ascii="Ebrima" w:hAnsi="Ebrima"/>
          <w:sz w:val="24"/>
          <w:szCs w:val="24"/>
        </w:rPr>
        <w:t xml:space="preserve">Tooltips and </w:t>
      </w:r>
      <w:proofErr w:type="spellStart"/>
      <w:r w:rsidRPr="0012447A">
        <w:rPr>
          <w:rFonts w:ascii="Ebrima" w:hAnsi="Ebrima"/>
          <w:sz w:val="24"/>
          <w:szCs w:val="24"/>
        </w:rPr>
        <w:t>Drillthroughs</w:t>
      </w:r>
      <w:proofErr w:type="spellEnd"/>
      <w:r w:rsidRPr="0012447A">
        <w:rPr>
          <w:rFonts w:ascii="Ebrima" w:hAnsi="Ebrima"/>
          <w:sz w:val="24"/>
          <w:szCs w:val="24"/>
        </w:rPr>
        <w:t xml:space="preserve">: Detailed tooltips were added to visuals, and </w:t>
      </w:r>
      <w:proofErr w:type="spellStart"/>
      <w:r w:rsidRPr="0012447A">
        <w:rPr>
          <w:rFonts w:ascii="Ebrima" w:hAnsi="Ebrima"/>
          <w:sz w:val="24"/>
          <w:szCs w:val="24"/>
        </w:rPr>
        <w:t>drillthrough</w:t>
      </w:r>
      <w:proofErr w:type="spellEnd"/>
      <w:r w:rsidRPr="0012447A">
        <w:rPr>
          <w:rFonts w:ascii="Ebrima" w:hAnsi="Ebrima"/>
          <w:sz w:val="24"/>
          <w:szCs w:val="24"/>
        </w:rPr>
        <w:t xml:space="preserve"> actions were enabled to allow users to explore data points in more detail.</w:t>
      </w:r>
    </w:p>
    <w:p w14:paraId="5AD678D0" w14:textId="77777777" w:rsidR="004F08BA" w:rsidRPr="0012447A" w:rsidRDefault="004F08BA" w:rsidP="0012447A">
      <w:pPr>
        <w:jc w:val="both"/>
        <w:rPr>
          <w:rFonts w:ascii="Ebrima" w:hAnsi="Ebrima"/>
          <w:sz w:val="24"/>
          <w:szCs w:val="24"/>
          <w:u w:val="single"/>
        </w:rPr>
      </w:pPr>
    </w:p>
    <w:p w14:paraId="795AF571" w14:textId="77777777" w:rsidR="00912A61" w:rsidRPr="0012447A" w:rsidRDefault="00912A61" w:rsidP="0012447A">
      <w:pPr>
        <w:jc w:val="both"/>
        <w:rPr>
          <w:rFonts w:ascii="Ebrima" w:hAnsi="Ebrima"/>
          <w:sz w:val="24"/>
          <w:szCs w:val="24"/>
          <w:u w:val="single"/>
        </w:rPr>
      </w:pPr>
    </w:p>
    <w:p w14:paraId="3F9B662A" w14:textId="38EB93C2" w:rsidR="009C1F50" w:rsidRPr="0012447A" w:rsidRDefault="009C1F50" w:rsidP="0012447A">
      <w:pPr>
        <w:jc w:val="both"/>
        <w:rPr>
          <w:rFonts w:ascii="Ebrima" w:hAnsi="Ebrima"/>
          <w:b/>
          <w:bCs/>
          <w:sz w:val="28"/>
          <w:szCs w:val="28"/>
        </w:rPr>
      </w:pPr>
      <w:bookmarkStart w:id="0" w:name="_Hlk170036499"/>
      <w:r w:rsidRPr="0012447A">
        <w:rPr>
          <w:rFonts w:ascii="Ebrima" w:hAnsi="Ebrima"/>
          <w:b/>
          <w:bCs/>
          <w:sz w:val="28"/>
          <w:szCs w:val="28"/>
        </w:rPr>
        <w:t>Results</w:t>
      </w:r>
    </w:p>
    <w:bookmarkEnd w:id="0"/>
    <w:p w14:paraId="561B95D2" w14:textId="77777777" w:rsidR="00F17837" w:rsidRPr="0012447A" w:rsidRDefault="00F17837" w:rsidP="0012447A">
      <w:pPr>
        <w:pStyle w:val="ListParagraph"/>
        <w:numPr>
          <w:ilvl w:val="0"/>
          <w:numId w:val="1"/>
        </w:numPr>
        <w:jc w:val="both"/>
        <w:rPr>
          <w:rFonts w:ascii="Ebrima" w:hAnsi="Ebrima"/>
          <w:b/>
          <w:bCs/>
          <w:sz w:val="24"/>
          <w:szCs w:val="24"/>
        </w:rPr>
      </w:pPr>
      <w:r w:rsidRPr="0012447A">
        <w:rPr>
          <w:rFonts w:ascii="Ebrima" w:hAnsi="Ebrima"/>
          <w:b/>
          <w:bCs/>
          <w:sz w:val="24"/>
          <w:szCs w:val="24"/>
        </w:rPr>
        <w:t>Data Quality</w:t>
      </w:r>
    </w:p>
    <w:p w14:paraId="332B7D36" w14:textId="68E6F525" w:rsidR="00F17837" w:rsidRPr="0012447A" w:rsidRDefault="00F17837" w:rsidP="0012447A">
      <w:pPr>
        <w:ind w:left="1440"/>
        <w:jc w:val="both"/>
        <w:rPr>
          <w:rFonts w:ascii="Ebrima" w:hAnsi="Ebrima"/>
          <w:sz w:val="24"/>
          <w:szCs w:val="24"/>
        </w:rPr>
      </w:pPr>
      <w:r w:rsidRPr="0012447A">
        <w:rPr>
          <w:rFonts w:ascii="Ebrima" w:hAnsi="Ebrima"/>
          <w:sz w:val="24"/>
          <w:szCs w:val="24"/>
        </w:rPr>
        <w:t xml:space="preserve">The dataset was clean with no missing values, ensuring the completeness of the analysis. </w:t>
      </w:r>
      <w:proofErr w:type="gramStart"/>
      <w:r w:rsidRPr="0012447A">
        <w:rPr>
          <w:rFonts w:ascii="Ebrima" w:hAnsi="Ebrima"/>
          <w:sz w:val="24"/>
          <w:szCs w:val="24"/>
        </w:rPr>
        <w:t>Also</w:t>
      </w:r>
      <w:proofErr w:type="gramEnd"/>
      <w:r w:rsidRPr="0012447A">
        <w:rPr>
          <w:rFonts w:ascii="Ebrima" w:hAnsi="Ebrima"/>
          <w:sz w:val="24"/>
          <w:szCs w:val="24"/>
        </w:rPr>
        <w:t xml:space="preserve"> there were no duplicate entries, maintaining data integrity.</w:t>
      </w:r>
    </w:p>
    <w:p w14:paraId="266F5391" w14:textId="77777777" w:rsidR="00F17837" w:rsidRPr="0012447A" w:rsidRDefault="00F17837" w:rsidP="0012447A">
      <w:pPr>
        <w:pStyle w:val="ListParagraph"/>
        <w:numPr>
          <w:ilvl w:val="0"/>
          <w:numId w:val="1"/>
        </w:numPr>
        <w:jc w:val="both"/>
        <w:rPr>
          <w:rFonts w:ascii="Ebrima" w:hAnsi="Ebrima"/>
          <w:b/>
          <w:bCs/>
          <w:sz w:val="24"/>
          <w:szCs w:val="24"/>
        </w:rPr>
      </w:pPr>
      <w:r w:rsidRPr="0012447A">
        <w:rPr>
          <w:rFonts w:ascii="Ebrima" w:hAnsi="Ebrima"/>
          <w:b/>
          <w:bCs/>
          <w:sz w:val="24"/>
          <w:szCs w:val="24"/>
        </w:rPr>
        <w:t>Data Encoding</w:t>
      </w:r>
    </w:p>
    <w:p w14:paraId="7BA27E8D" w14:textId="3B27E06D" w:rsidR="009C1F50" w:rsidRPr="0012447A" w:rsidRDefault="00F17837" w:rsidP="0012447A">
      <w:pPr>
        <w:ind w:left="1440"/>
        <w:jc w:val="both"/>
        <w:rPr>
          <w:rFonts w:ascii="Ebrima" w:hAnsi="Ebrima"/>
          <w:b/>
          <w:bCs/>
          <w:sz w:val="24"/>
          <w:szCs w:val="24"/>
        </w:rPr>
      </w:pPr>
      <w:r w:rsidRPr="0012447A">
        <w:rPr>
          <w:rFonts w:ascii="Ebrima" w:hAnsi="Ebrima"/>
          <w:sz w:val="24"/>
          <w:szCs w:val="24"/>
        </w:rPr>
        <w:t xml:space="preserve">Columns such as Gender, Attrition, etc. were encoded using label encoding to convert them into numerical format and columns such as Business Travel, Department, </w:t>
      </w:r>
      <w:r w:rsidRPr="0012447A">
        <w:rPr>
          <w:rFonts w:ascii="Ebrima" w:hAnsi="Ebrima"/>
          <w:sz w:val="24"/>
          <w:szCs w:val="24"/>
        </w:rPr>
        <w:lastRenderedPageBreak/>
        <w:t>Education Field, etc. were encoded using one-hot encoding to handle multi-class categories effectively</w:t>
      </w:r>
      <w:r w:rsidRPr="0012447A">
        <w:rPr>
          <w:rFonts w:ascii="Ebrima" w:hAnsi="Ebrima"/>
          <w:b/>
          <w:bCs/>
          <w:sz w:val="24"/>
          <w:szCs w:val="24"/>
        </w:rPr>
        <w:t>.</w:t>
      </w:r>
    </w:p>
    <w:p w14:paraId="4D941F85" w14:textId="553CD471" w:rsidR="00F17837" w:rsidRPr="0012447A" w:rsidRDefault="00F17837" w:rsidP="0012447A">
      <w:pPr>
        <w:pStyle w:val="ListParagraph"/>
        <w:numPr>
          <w:ilvl w:val="0"/>
          <w:numId w:val="1"/>
        </w:numPr>
        <w:jc w:val="both"/>
        <w:rPr>
          <w:rFonts w:ascii="Ebrima" w:hAnsi="Ebrima"/>
          <w:sz w:val="24"/>
          <w:szCs w:val="24"/>
        </w:rPr>
      </w:pPr>
      <w:r w:rsidRPr="0012447A">
        <w:rPr>
          <w:rFonts w:ascii="Ebrima" w:hAnsi="Ebrima"/>
          <w:b/>
          <w:bCs/>
          <w:sz w:val="24"/>
          <w:szCs w:val="24"/>
        </w:rPr>
        <w:t>Logistic Regression Model</w:t>
      </w:r>
    </w:p>
    <w:p w14:paraId="648C3AC1" w14:textId="7760934A" w:rsidR="00F17837" w:rsidRPr="0012447A" w:rsidRDefault="00F17837" w:rsidP="0012447A">
      <w:pPr>
        <w:pStyle w:val="ListParagraph"/>
        <w:ind w:left="1440"/>
        <w:jc w:val="both"/>
        <w:rPr>
          <w:rFonts w:ascii="Ebrima" w:hAnsi="Ebrima"/>
          <w:sz w:val="24"/>
          <w:szCs w:val="24"/>
        </w:rPr>
      </w:pPr>
      <w:r w:rsidRPr="0012447A">
        <w:rPr>
          <w:rFonts w:ascii="Ebrima" w:hAnsi="Ebrima"/>
          <w:sz w:val="24"/>
          <w:szCs w:val="24"/>
        </w:rPr>
        <w:t>The logistic regression model was trained to predict employee attrition. The model achieved an accuracy of 85.71%. The precision for predicting non-attrition (Class 0) was high at 0.88, while the precision for predicting attrition (Class 1) was lower at 0.45. The recall rates were 0.97 for non-attrition and 0.15 for attrition, indicating that the model was more effective at identifying employees who stayed rather than those who left. The overall performance highlights the challenge of predicting attrition, given the imbalance in the dataset.</w:t>
      </w:r>
    </w:p>
    <w:p w14:paraId="3AC8A169" w14:textId="77777777" w:rsidR="00F17837" w:rsidRPr="0012447A" w:rsidRDefault="00F17837" w:rsidP="0012447A">
      <w:pPr>
        <w:pStyle w:val="ListParagraph"/>
        <w:ind w:left="1440"/>
        <w:jc w:val="both"/>
        <w:rPr>
          <w:rFonts w:ascii="Ebrima" w:hAnsi="Ebrima"/>
          <w:sz w:val="24"/>
          <w:szCs w:val="24"/>
        </w:rPr>
      </w:pPr>
    </w:p>
    <w:p w14:paraId="1971EF93" w14:textId="3059759F" w:rsidR="00F17837" w:rsidRPr="0012447A" w:rsidRDefault="00F17837" w:rsidP="0012447A">
      <w:pPr>
        <w:pStyle w:val="ListParagraph"/>
        <w:ind w:left="1440"/>
        <w:jc w:val="both"/>
        <w:rPr>
          <w:rFonts w:ascii="Ebrima" w:hAnsi="Ebrima"/>
          <w:sz w:val="24"/>
          <w:szCs w:val="24"/>
        </w:rPr>
      </w:pPr>
      <w:r w:rsidRPr="0012447A">
        <w:rPr>
          <w:rFonts w:ascii="Ebrima" w:hAnsi="Ebrima"/>
          <w:sz w:val="24"/>
          <w:szCs w:val="24"/>
        </w:rPr>
        <w:t xml:space="preserve">The confusion matrix reveals the model's performance in predicting employee attrition. It shows that the model correctly identified 369 employees who did not leave the company (true positives for non-attrition) and misclassified 11 employees who left the company as staying (false positives for non-attrition). For employees who </w:t>
      </w:r>
      <w:proofErr w:type="gramStart"/>
      <w:r w:rsidRPr="0012447A">
        <w:rPr>
          <w:rFonts w:ascii="Ebrima" w:hAnsi="Ebrima"/>
          <w:sz w:val="24"/>
          <w:szCs w:val="24"/>
        </w:rPr>
        <w:t>actually left</w:t>
      </w:r>
      <w:proofErr w:type="gramEnd"/>
      <w:r w:rsidRPr="0012447A">
        <w:rPr>
          <w:rFonts w:ascii="Ebrima" w:hAnsi="Ebrima"/>
          <w:sz w:val="24"/>
          <w:szCs w:val="24"/>
        </w:rPr>
        <w:t xml:space="preserve"> the company, the model correctly identified only 9 of them (true positives for attrition), while it failed to recognize 52 employees who left, mistakenly predicting that they would stay (false negatives for attrition). This indicates the model is more accurate in predicting employees who will stay rather than those who will leave, highlighting a challenge in detecting actual attrition cases.</w:t>
      </w:r>
    </w:p>
    <w:p w14:paraId="2B754141" w14:textId="77777777" w:rsidR="00F17837" w:rsidRPr="0012447A" w:rsidRDefault="00F17837" w:rsidP="0012447A">
      <w:pPr>
        <w:jc w:val="both"/>
        <w:rPr>
          <w:rFonts w:ascii="Ebrima" w:hAnsi="Ebrima"/>
          <w:sz w:val="24"/>
          <w:szCs w:val="24"/>
        </w:rPr>
      </w:pPr>
    </w:p>
    <w:p w14:paraId="00158466" w14:textId="3407A6C8" w:rsidR="00572D1B" w:rsidRDefault="00A66417" w:rsidP="00572D1B">
      <w:pPr>
        <w:pStyle w:val="ListParagraph"/>
        <w:numPr>
          <w:ilvl w:val="0"/>
          <w:numId w:val="1"/>
        </w:numPr>
        <w:jc w:val="both"/>
        <w:rPr>
          <w:rFonts w:ascii="Ebrima" w:hAnsi="Ebrima"/>
          <w:b/>
          <w:bCs/>
          <w:sz w:val="24"/>
          <w:szCs w:val="24"/>
        </w:rPr>
      </w:pPr>
      <w:r w:rsidRPr="0012447A">
        <w:rPr>
          <w:rFonts w:ascii="Ebrima" w:hAnsi="Ebrima"/>
          <w:b/>
          <w:bCs/>
          <w:sz w:val="24"/>
          <w:szCs w:val="24"/>
        </w:rPr>
        <w:t>Visualizations</w:t>
      </w:r>
    </w:p>
    <w:p w14:paraId="13C1B91A" w14:textId="77777777" w:rsidR="00572D1B" w:rsidRPr="00572D1B" w:rsidRDefault="00572D1B" w:rsidP="00572D1B">
      <w:pPr>
        <w:pStyle w:val="ListParagraph"/>
        <w:jc w:val="both"/>
        <w:rPr>
          <w:rFonts w:ascii="Ebrima" w:hAnsi="Ebrima"/>
          <w:b/>
          <w:bCs/>
          <w:sz w:val="24"/>
          <w:szCs w:val="24"/>
        </w:rPr>
      </w:pPr>
    </w:p>
    <w:p w14:paraId="268BE4D3" w14:textId="62FA5918" w:rsidR="00572D1B" w:rsidRDefault="00572D1B" w:rsidP="00572D1B">
      <w:pPr>
        <w:pStyle w:val="ListParagraph"/>
        <w:ind w:left="1440"/>
        <w:jc w:val="both"/>
        <w:rPr>
          <w:rFonts w:ascii="Ebrima" w:hAnsi="Ebrima"/>
          <w:sz w:val="24"/>
          <w:szCs w:val="24"/>
        </w:rPr>
      </w:pPr>
      <w:r w:rsidRPr="00572D1B">
        <w:rPr>
          <w:rFonts w:ascii="Ebrima" w:hAnsi="Ebrima"/>
          <w:sz w:val="24"/>
          <w:szCs w:val="24"/>
        </w:rPr>
        <w:drawing>
          <wp:inline distT="0" distB="0" distL="0" distR="0" wp14:anchorId="682C5EEA" wp14:editId="7568578F">
            <wp:extent cx="5565228" cy="2509520"/>
            <wp:effectExtent l="0" t="0" r="0" b="5080"/>
            <wp:docPr id="1848573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573605" name=""/>
                    <pic:cNvPicPr/>
                  </pic:nvPicPr>
                  <pic:blipFill>
                    <a:blip r:embed="rId5"/>
                    <a:stretch>
                      <a:fillRect/>
                    </a:stretch>
                  </pic:blipFill>
                  <pic:spPr>
                    <a:xfrm>
                      <a:off x="0" y="0"/>
                      <a:ext cx="5618339" cy="2533469"/>
                    </a:xfrm>
                    <a:prstGeom prst="rect">
                      <a:avLst/>
                    </a:prstGeom>
                  </pic:spPr>
                </pic:pic>
              </a:graphicData>
            </a:graphic>
          </wp:inline>
        </w:drawing>
      </w:r>
    </w:p>
    <w:p w14:paraId="57994D94" w14:textId="77777777" w:rsidR="00572D1B" w:rsidRPr="00572D1B" w:rsidRDefault="00572D1B" w:rsidP="00572D1B">
      <w:pPr>
        <w:pStyle w:val="ListParagraph"/>
        <w:ind w:left="1440"/>
        <w:jc w:val="both"/>
        <w:rPr>
          <w:rFonts w:ascii="Ebrima" w:hAnsi="Ebrima"/>
          <w:sz w:val="24"/>
          <w:szCs w:val="24"/>
        </w:rPr>
      </w:pPr>
    </w:p>
    <w:p w14:paraId="6D5596CF" w14:textId="6CCD99A3" w:rsidR="0012447A" w:rsidRPr="0012447A" w:rsidRDefault="0012447A" w:rsidP="0012447A">
      <w:pPr>
        <w:pStyle w:val="ListParagraph"/>
        <w:ind w:left="1440"/>
        <w:jc w:val="both"/>
        <w:rPr>
          <w:rFonts w:ascii="Ebrima" w:hAnsi="Ebrima"/>
          <w:sz w:val="24"/>
          <w:szCs w:val="24"/>
        </w:rPr>
      </w:pPr>
      <w:r w:rsidRPr="0012447A">
        <w:rPr>
          <w:rFonts w:ascii="Ebrima" w:hAnsi="Ebrima"/>
          <w:sz w:val="24"/>
          <w:szCs w:val="24"/>
        </w:rPr>
        <w:t>The overall attrition rate is 16.1%, indicating that a significant portion of the workforce has left the company. Job satisfaction levels play a crucial role in employee retention, with those rating their job satisfaction as 1 experiencing higher attrition compared to those with ratings of 3 or 4. Similarly, low relationship satisfaction correlates with higher attrition rates, emphasizing the importance of positive interpersonal relationships at work.</w:t>
      </w:r>
    </w:p>
    <w:p w14:paraId="0787628B" w14:textId="77777777" w:rsidR="0012447A" w:rsidRPr="0012447A" w:rsidRDefault="0012447A" w:rsidP="0012447A">
      <w:pPr>
        <w:pStyle w:val="ListParagraph"/>
        <w:ind w:left="1440"/>
        <w:jc w:val="both"/>
        <w:rPr>
          <w:rFonts w:ascii="Ebrima" w:hAnsi="Ebrima"/>
          <w:sz w:val="24"/>
          <w:szCs w:val="24"/>
        </w:rPr>
      </w:pPr>
    </w:p>
    <w:p w14:paraId="6FDC32E7" w14:textId="77777777" w:rsidR="0012447A" w:rsidRPr="0012447A" w:rsidRDefault="0012447A" w:rsidP="0012447A">
      <w:pPr>
        <w:pStyle w:val="ListParagraph"/>
        <w:ind w:left="1440"/>
        <w:jc w:val="both"/>
        <w:rPr>
          <w:rFonts w:ascii="Ebrima" w:hAnsi="Ebrima"/>
          <w:sz w:val="24"/>
          <w:szCs w:val="24"/>
        </w:rPr>
      </w:pPr>
      <w:r w:rsidRPr="0012447A">
        <w:rPr>
          <w:rFonts w:ascii="Ebrima" w:hAnsi="Ebrima"/>
          <w:sz w:val="24"/>
          <w:szCs w:val="24"/>
        </w:rPr>
        <w:lastRenderedPageBreak/>
        <w:t>Key metrics reveal an average performance rating of 3.15, suggesting generally high performance among employees, while the average job satisfaction score of 2.73 indicates there is room for improvement in this area.</w:t>
      </w:r>
    </w:p>
    <w:p w14:paraId="6D99C1E6" w14:textId="77777777" w:rsidR="0012447A" w:rsidRPr="0012447A" w:rsidRDefault="0012447A" w:rsidP="0012447A">
      <w:pPr>
        <w:pStyle w:val="ListParagraph"/>
        <w:ind w:left="1440"/>
        <w:jc w:val="both"/>
        <w:rPr>
          <w:rFonts w:ascii="Ebrima" w:hAnsi="Ebrima"/>
          <w:sz w:val="24"/>
          <w:szCs w:val="24"/>
        </w:rPr>
      </w:pPr>
    </w:p>
    <w:p w14:paraId="3EB089AB" w14:textId="77777777" w:rsidR="0012447A" w:rsidRPr="0012447A" w:rsidRDefault="0012447A" w:rsidP="0012447A">
      <w:pPr>
        <w:pStyle w:val="ListParagraph"/>
        <w:ind w:left="1440"/>
        <w:jc w:val="both"/>
        <w:rPr>
          <w:rFonts w:ascii="Ebrima" w:hAnsi="Ebrima"/>
          <w:sz w:val="24"/>
          <w:szCs w:val="24"/>
        </w:rPr>
      </w:pPr>
      <w:r w:rsidRPr="0012447A">
        <w:rPr>
          <w:rFonts w:ascii="Ebrima" w:hAnsi="Ebrima"/>
          <w:sz w:val="24"/>
          <w:szCs w:val="24"/>
        </w:rPr>
        <w:t>Demographic insights show that single employees (84) have the highest attrition rates, followed by married (120) and divorced employees (33). Gender analysis indicates that female employees (150) leave at higher rates than their male counterparts (87), suggesting potential gender-specific challenges within the organization.</w:t>
      </w:r>
    </w:p>
    <w:p w14:paraId="159E3B5E" w14:textId="77777777" w:rsidR="0012447A" w:rsidRPr="0012447A" w:rsidRDefault="0012447A" w:rsidP="0012447A">
      <w:pPr>
        <w:pStyle w:val="ListParagraph"/>
        <w:ind w:left="1440"/>
        <w:jc w:val="both"/>
        <w:rPr>
          <w:rFonts w:ascii="Ebrima" w:hAnsi="Ebrima"/>
          <w:sz w:val="24"/>
          <w:szCs w:val="24"/>
        </w:rPr>
      </w:pPr>
    </w:p>
    <w:p w14:paraId="72583B3E" w14:textId="77777777" w:rsidR="0012447A" w:rsidRPr="0012447A" w:rsidRDefault="0012447A" w:rsidP="0012447A">
      <w:pPr>
        <w:pStyle w:val="ListParagraph"/>
        <w:ind w:left="1440"/>
        <w:jc w:val="both"/>
        <w:rPr>
          <w:rFonts w:ascii="Ebrima" w:hAnsi="Ebrima"/>
          <w:sz w:val="24"/>
          <w:szCs w:val="24"/>
        </w:rPr>
      </w:pPr>
      <w:r w:rsidRPr="0012447A">
        <w:rPr>
          <w:rFonts w:ascii="Ebrima" w:hAnsi="Ebrima"/>
          <w:sz w:val="24"/>
          <w:szCs w:val="24"/>
        </w:rPr>
        <w:t>Departmental insights reveal that the Research &amp; Development (133) and Sales (100) departments have the highest attrition rates, while Human Resources has the lowest (12), indicating better retention strategies in place.</w:t>
      </w:r>
    </w:p>
    <w:p w14:paraId="3DE5BF45" w14:textId="77777777" w:rsidR="0012447A" w:rsidRPr="0012447A" w:rsidRDefault="0012447A" w:rsidP="0012447A">
      <w:pPr>
        <w:pStyle w:val="ListParagraph"/>
        <w:ind w:left="1440"/>
        <w:jc w:val="both"/>
        <w:rPr>
          <w:rFonts w:ascii="Ebrima" w:hAnsi="Ebrima"/>
          <w:sz w:val="24"/>
          <w:szCs w:val="24"/>
        </w:rPr>
      </w:pPr>
    </w:p>
    <w:p w14:paraId="31E79CC0" w14:textId="77777777" w:rsidR="0012447A" w:rsidRPr="0012447A" w:rsidRDefault="0012447A" w:rsidP="0012447A">
      <w:pPr>
        <w:pStyle w:val="ListParagraph"/>
        <w:ind w:left="1440"/>
        <w:jc w:val="both"/>
        <w:rPr>
          <w:rFonts w:ascii="Ebrima" w:hAnsi="Ebrima"/>
          <w:sz w:val="24"/>
          <w:szCs w:val="24"/>
        </w:rPr>
      </w:pPr>
      <w:r w:rsidRPr="0012447A">
        <w:rPr>
          <w:rFonts w:ascii="Ebrima" w:hAnsi="Ebrima"/>
          <w:sz w:val="24"/>
          <w:szCs w:val="24"/>
        </w:rPr>
        <w:t>Work-life balance is a critical factor, with employees rating their balance as 1 showing the highest attrition count (893). Those with better work-life balance (ratings 3 and 4) experience lower attrition rates, highlighting the importance of maintaining a healthy work-life balance for retention.</w:t>
      </w:r>
    </w:p>
    <w:p w14:paraId="1D752DB2" w14:textId="77777777" w:rsidR="0012447A" w:rsidRPr="0012447A" w:rsidRDefault="0012447A" w:rsidP="0012447A">
      <w:pPr>
        <w:pStyle w:val="ListParagraph"/>
        <w:ind w:left="1440"/>
        <w:jc w:val="both"/>
        <w:rPr>
          <w:rFonts w:ascii="Ebrima" w:hAnsi="Ebrima"/>
          <w:sz w:val="24"/>
          <w:szCs w:val="24"/>
        </w:rPr>
      </w:pPr>
    </w:p>
    <w:p w14:paraId="1D547FBC" w14:textId="3366C521" w:rsidR="00B31652" w:rsidRPr="0012447A" w:rsidRDefault="0012447A" w:rsidP="0012447A">
      <w:pPr>
        <w:pStyle w:val="ListParagraph"/>
        <w:ind w:left="1440"/>
        <w:jc w:val="both"/>
        <w:rPr>
          <w:rFonts w:ascii="Ebrima" w:hAnsi="Ebrima"/>
          <w:sz w:val="24"/>
          <w:szCs w:val="24"/>
        </w:rPr>
      </w:pPr>
      <w:r w:rsidRPr="0012447A">
        <w:rPr>
          <w:rFonts w:ascii="Ebrima" w:hAnsi="Ebrima"/>
          <w:sz w:val="24"/>
          <w:szCs w:val="24"/>
        </w:rPr>
        <w:t>The logistic regression model predicts an attrition rate of 5.49%, which significantly underestimates the actual attrition rate of 16.19%. The confusion matrix reveals that the model accurately predicts most non-attrition cases but struggles with predicting actual attrition, reflected in the lower precision and recall for attrition prediction. This suggests that while the model is useful, it requires further refinement for better predictive accuracy.</w:t>
      </w:r>
    </w:p>
    <w:p w14:paraId="649781F6" w14:textId="77777777" w:rsidR="0012447A" w:rsidRPr="0012447A" w:rsidRDefault="0012447A" w:rsidP="0012447A">
      <w:pPr>
        <w:jc w:val="both"/>
        <w:rPr>
          <w:rFonts w:ascii="Ebrima" w:hAnsi="Ebrima"/>
          <w:sz w:val="24"/>
          <w:szCs w:val="24"/>
        </w:rPr>
      </w:pPr>
    </w:p>
    <w:p w14:paraId="4B199C75" w14:textId="77777777" w:rsidR="0012447A" w:rsidRPr="0012447A" w:rsidRDefault="0012447A" w:rsidP="0012447A">
      <w:pPr>
        <w:jc w:val="both"/>
        <w:rPr>
          <w:rFonts w:ascii="Ebrima" w:hAnsi="Ebrima"/>
          <w:sz w:val="24"/>
          <w:szCs w:val="24"/>
        </w:rPr>
      </w:pPr>
    </w:p>
    <w:p w14:paraId="4CBCC2EC" w14:textId="59C28191" w:rsidR="0012447A" w:rsidRPr="0012447A" w:rsidRDefault="0012447A" w:rsidP="0012447A">
      <w:pPr>
        <w:jc w:val="both"/>
        <w:rPr>
          <w:rFonts w:ascii="Ebrima" w:hAnsi="Ebrima"/>
          <w:b/>
          <w:bCs/>
          <w:sz w:val="28"/>
          <w:szCs w:val="28"/>
        </w:rPr>
      </w:pPr>
      <w:r w:rsidRPr="0012447A">
        <w:rPr>
          <w:rFonts w:ascii="Ebrima" w:hAnsi="Ebrima"/>
          <w:b/>
          <w:bCs/>
          <w:sz w:val="28"/>
          <w:szCs w:val="28"/>
        </w:rPr>
        <w:t>Conclusion</w:t>
      </w:r>
    </w:p>
    <w:p w14:paraId="3E7208DB" w14:textId="77777777" w:rsidR="0012447A" w:rsidRPr="0012447A" w:rsidRDefault="0012447A" w:rsidP="0012447A">
      <w:pPr>
        <w:jc w:val="both"/>
        <w:rPr>
          <w:rFonts w:ascii="Ebrima" w:hAnsi="Ebrima"/>
          <w:sz w:val="24"/>
          <w:szCs w:val="24"/>
        </w:rPr>
      </w:pPr>
      <w:r w:rsidRPr="0012447A">
        <w:rPr>
          <w:rFonts w:ascii="Ebrima" w:hAnsi="Ebrima"/>
          <w:sz w:val="24"/>
          <w:szCs w:val="24"/>
        </w:rPr>
        <w:t>In conclusion, the analysis identifies several key factors influencing employee attrition: job satisfaction, relationship satisfaction, demographics, departmental affiliation, and work-life balance. Addressing these areas can help the company develop targeted strategies to improve retention. Enhancing job and relationship satisfaction, supporting work-life balance, and focusing on high-attrition departments can significantly reduce turnover. Additionally, refining the predictive model can provide more accurate forecasts, enabling proactive management of potential attrition risks.</w:t>
      </w:r>
    </w:p>
    <w:p w14:paraId="37CA7EA5" w14:textId="77777777" w:rsidR="0012447A" w:rsidRPr="0012447A" w:rsidRDefault="0012447A" w:rsidP="0012447A">
      <w:pPr>
        <w:jc w:val="both"/>
        <w:rPr>
          <w:rFonts w:ascii="Ebrima" w:hAnsi="Ebrima"/>
          <w:sz w:val="24"/>
          <w:szCs w:val="24"/>
        </w:rPr>
      </w:pPr>
    </w:p>
    <w:p w14:paraId="6E69458C" w14:textId="77777777" w:rsidR="0012447A" w:rsidRPr="0012447A" w:rsidRDefault="0012447A" w:rsidP="0012447A">
      <w:pPr>
        <w:jc w:val="both"/>
        <w:rPr>
          <w:rFonts w:ascii="Ebrima" w:hAnsi="Ebrima"/>
          <w:sz w:val="24"/>
          <w:szCs w:val="24"/>
        </w:rPr>
      </w:pPr>
    </w:p>
    <w:p w14:paraId="579E023F" w14:textId="77777777" w:rsidR="0012447A" w:rsidRPr="0012447A" w:rsidRDefault="0012447A" w:rsidP="0012447A">
      <w:pPr>
        <w:jc w:val="both"/>
        <w:rPr>
          <w:rFonts w:ascii="Ebrima" w:hAnsi="Ebrima"/>
          <w:sz w:val="24"/>
          <w:szCs w:val="24"/>
        </w:rPr>
      </w:pPr>
    </w:p>
    <w:p w14:paraId="63C9046D" w14:textId="77777777" w:rsidR="0012447A" w:rsidRPr="0012447A" w:rsidRDefault="0012447A" w:rsidP="0012447A">
      <w:pPr>
        <w:jc w:val="both"/>
        <w:rPr>
          <w:rFonts w:ascii="Ebrima" w:hAnsi="Ebrima"/>
          <w:sz w:val="24"/>
          <w:szCs w:val="24"/>
        </w:rPr>
      </w:pPr>
    </w:p>
    <w:p w14:paraId="31BBA5C3" w14:textId="77777777" w:rsidR="0012447A" w:rsidRPr="0012447A" w:rsidRDefault="0012447A" w:rsidP="0012447A">
      <w:pPr>
        <w:jc w:val="both"/>
        <w:rPr>
          <w:rFonts w:ascii="Ebrima" w:hAnsi="Ebrima"/>
          <w:sz w:val="24"/>
          <w:szCs w:val="24"/>
        </w:rPr>
      </w:pPr>
    </w:p>
    <w:p w14:paraId="3A3C400C" w14:textId="77777777" w:rsidR="0012447A" w:rsidRPr="0012447A" w:rsidRDefault="0012447A" w:rsidP="0012447A">
      <w:pPr>
        <w:jc w:val="both"/>
        <w:rPr>
          <w:rFonts w:ascii="Ebrima" w:hAnsi="Ebrima"/>
          <w:sz w:val="24"/>
          <w:szCs w:val="24"/>
        </w:rPr>
      </w:pPr>
    </w:p>
    <w:sectPr w:rsidR="0012447A" w:rsidRPr="0012447A" w:rsidSect="004F08B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Ebrima">
    <w:panose1 w:val="02000000000000000000"/>
    <w:charset w:val="00"/>
    <w:family w:val="auto"/>
    <w:pitch w:val="variable"/>
    <w:sig w:usb0="A000005F" w:usb1="02000041" w:usb2="000008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A607C"/>
    <w:multiLevelType w:val="hybridMultilevel"/>
    <w:tmpl w:val="57A480C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0BA0C4F"/>
    <w:multiLevelType w:val="hybridMultilevel"/>
    <w:tmpl w:val="C248C7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38597E2F"/>
    <w:multiLevelType w:val="hybridMultilevel"/>
    <w:tmpl w:val="AB4626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5127806">
    <w:abstractNumId w:val="2"/>
  </w:num>
  <w:num w:numId="2" w16cid:durableId="155536135">
    <w:abstractNumId w:val="0"/>
  </w:num>
  <w:num w:numId="3" w16cid:durableId="1213542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8BA"/>
    <w:rsid w:val="00081A20"/>
    <w:rsid w:val="0012447A"/>
    <w:rsid w:val="001C1811"/>
    <w:rsid w:val="0023445B"/>
    <w:rsid w:val="004A5E4B"/>
    <w:rsid w:val="004F08BA"/>
    <w:rsid w:val="00572D1B"/>
    <w:rsid w:val="006B057F"/>
    <w:rsid w:val="00912A61"/>
    <w:rsid w:val="009C1F50"/>
    <w:rsid w:val="009F2132"/>
    <w:rsid w:val="00A66417"/>
    <w:rsid w:val="00B31652"/>
    <w:rsid w:val="00CB76B6"/>
    <w:rsid w:val="00D5078B"/>
    <w:rsid w:val="00F17837"/>
    <w:rsid w:val="00F74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058EC"/>
  <w15:chartTrackingRefBased/>
  <w15:docId w15:val="{CEB26F89-299C-4168-A2B6-9E87047D1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447A"/>
  </w:style>
  <w:style w:type="paragraph" w:styleId="Heading1">
    <w:name w:val="heading 1"/>
    <w:basedOn w:val="Normal"/>
    <w:next w:val="Normal"/>
    <w:link w:val="Heading1Char"/>
    <w:uiPriority w:val="9"/>
    <w:qFormat/>
    <w:rsid w:val="004F0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0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0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0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0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8BA"/>
    <w:rPr>
      <w:rFonts w:eastAsiaTheme="majorEastAsia" w:cstheme="majorBidi"/>
      <w:color w:val="272727" w:themeColor="text1" w:themeTint="D8"/>
    </w:rPr>
  </w:style>
  <w:style w:type="paragraph" w:styleId="Title">
    <w:name w:val="Title"/>
    <w:basedOn w:val="Normal"/>
    <w:next w:val="Normal"/>
    <w:link w:val="TitleChar"/>
    <w:uiPriority w:val="10"/>
    <w:qFormat/>
    <w:rsid w:val="004F0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8BA"/>
    <w:pPr>
      <w:spacing w:before="160"/>
      <w:jc w:val="center"/>
    </w:pPr>
    <w:rPr>
      <w:i/>
      <w:iCs/>
      <w:color w:val="404040" w:themeColor="text1" w:themeTint="BF"/>
    </w:rPr>
  </w:style>
  <w:style w:type="character" w:customStyle="1" w:styleId="QuoteChar">
    <w:name w:val="Quote Char"/>
    <w:basedOn w:val="DefaultParagraphFont"/>
    <w:link w:val="Quote"/>
    <w:uiPriority w:val="29"/>
    <w:rsid w:val="004F08BA"/>
    <w:rPr>
      <w:i/>
      <w:iCs/>
      <w:color w:val="404040" w:themeColor="text1" w:themeTint="BF"/>
    </w:rPr>
  </w:style>
  <w:style w:type="paragraph" w:styleId="ListParagraph">
    <w:name w:val="List Paragraph"/>
    <w:basedOn w:val="Normal"/>
    <w:uiPriority w:val="34"/>
    <w:qFormat/>
    <w:rsid w:val="004F08BA"/>
    <w:pPr>
      <w:ind w:left="720"/>
      <w:contextualSpacing/>
    </w:pPr>
  </w:style>
  <w:style w:type="character" w:styleId="IntenseEmphasis">
    <w:name w:val="Intense Emphasis"/>
    <w:basedOn w:val="DefaultParagraphFont"/>
    <w:uiPriority w:val="21"/>
    <w:qFormat/>
    <w:rsid w:val="004F08BA"/>
    <w:rPr>
      <w:i/>
      <w:iCs/>
      <w:color w:val="0F4761" w:themeColor="accent1" w:themeShade="BF"/>
    </w:rPr>
  </w:style>
  <w:style w:type="paragraph" w:styleId="IntenseQuote">
    <w:name w:val="Intense Quote"/>
    <w:basedOn w:val="Normal"/>
    <w:next w:val="Normal"/>
    <w:link w:val="IntenseQuoteChar"/>
    <w:uiPriority w:val="30"/>
    <w:qFormat/>
    <w:rsid w:val="004F0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8BA"/>
    <w:rPr>
      <w:i/>
      <w:iCs/>
      <w:color w:val="0F4761" w:themeColor="accent1" w:themeShade="BF"/>
    </w:rPr>
  </w:style>
  <w:style w:type="character" w:styleId="IntenseReference">
    <w:name w:val="Intense Reference"/>
    <w:basedOn w:val="DefaultParagraphFont"/>
    <w:uiPriority w:val="32"/>
    <w:qFormat/>
    <w:rsid w:val="004F08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282702">
      <w:bodyDiv w:val="1"/>
      <w:marLeft w:val="0"/>
      <w:marRight w:val="0"/>
      <w:marTop w:val="0"/>
      <w:marBottom w:val="0"/>
      <w:divBdr>
        <w:top w:val="none" w:sz="0" w:space="0" w:color="auto"/>
        <w:left w:val="none" w:sz="0" w:space="0" w:color="auto"/>
        <w:bottom w:val="none" w:sz="0" w:space="0" w:color="auto"/>
        <w:right w:val="none" w:sz="0" w:space="0" w:color="auto"/>
      </w:divBdr>
    </w:div>
    <w:div w:id="351880346">
      <w:bodyDiv w:val="1"/>
      <w:marLeft w:val="0"/>
      <w:marRight w:val="0"/>
      <w:marTop w:val="0"/>
      <w:marBottom w:val="0"/>
      <w:divBdr>
        <w:top w:val="none" w:sz="0" w:space="0" w:color="auto"/>
        <w:left w:val="none" w:sz="0" w:space="0" w:color="auto"/>
        <w:bottom w:val="none" w:sz="0" w:space="0" w:color="auto"/>
        <w:right w:val="none" w:sz="0" w:space="0" w:color="auto"/>
      </w:divBdr>
    </w:div>
    <w:div w:id="423721694">
      <w:bodyDiv w:val="1"/>
      <w:marLeft w:val="0"/>
      <w:marRight w:val="0"/>
      <w:marTop w:val="0"/>
      <w:marBottom w:val="0"/>
      <w:divBdr>
        <w:top w:val="none" w:sz="0" w:space="0" w:color="auto"/>
        <w:left w:val="none" w:sz="0" w:space="0" w:color="auto"/>
        <w:bottom w:val="none" w:sz="0" w:space="0" w:color="auto"/>
        <w:right w:val="none" w:sz="0" w:space="0" w:color="auto"/>
      </w:divBdr>
      <w:divsChild>
        <w:div w:id="704185045">
          <w:marLeft w:val="0"/>
          <w:marRight w:val="0"/>
          <w:marTop w:val="0"/>
          <w:marBottom w:val="0"/>
          <w:divBdr>
            <w:top w:val="none" w:sz="0" w:space="0" w:color="auto"/>
            <w:left w:val="none" w:sz="0" w:space="0" w:color="auto"/>
            <w:bottom w:val="none" w:sz="0" w:space="0" w:color="auto"/>
            <w:right w:val="none" w:sz="0" w:space="0" w:color="auto"/>
          </w:divBdr>
          <w:divsChild>
            <w:div w:id="470631967">
              <w:marLeft w:val="0"/>
              <w:marRight w:val="0"/>
              <w:marTop w:val="0"/>
              <w:marBottom w:val="0"/>
              <w:divBdr>
                <w:top w:val="none" w:sz="0" w:space="0" w:color="auto"/>
                <w:left w:val="none" w:sz="0" w:space="0" w:color="auto"/>
                <w:bottom w:val="none" w:sz="0" w:space="0" w:color="auto"/>
                <w:right w:val="none" w:sz="0" w:space="0" w:color="auto"/>
              </w:divBdr>
              <w:divsChild>
                <w:div w:id="165554843">
                  <w:marLeft w:val="0"/>
                  <w:marRight w:val="0"/>
                  <w:marTop w:val="0"/>
                  <w:marBottom w:val="0"/>
                  <w:divBdr>
                    <w:top w:val="none" w:sz="0" w:space="0" w:color="auto"/>
                    <w:left w:val="none" w:sz="0" w:space="0" w:color="auto"/>
                    <w:bottom w:val="none" w:sz="0" w:space="0" w:color="auto"/>
                    <w:right w:val="none" w:sz="0" w:space="0" w:color="auto"/>
                  </w:divBdr>
                  <w:divsChild>
                    <w:div w:id="15062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995845">
          <w:marLeft w:val="0"/>
          <w:marRight w:val="0"/>
          <w:marTop w:val="0"/>
          <w:marBottom w:val="0"/>
          <w:divBdr>
            <w:top w:val="none" w:sz="0" w:space="0" w:color="auto"/>
            <w:left w:val="none" w:sz="0" w:space="0" w:color="auto"/>
            <w:bottom w:val="none" w:sz="0" w:space="0" w:color="auto"/>
            <w:right w:val="none" w:sz="0" w:space="0" w:color="auto"/>
          </w:divBdr>
          <w:divsChild>
            <w:div w:id="444927876">
              <w:marLeft w:val="0"/>
              <w:marRight w:val="0"/>
              <w:marTop w:val="0"/>
              <w:marBottom w:val="0"/>
              <w:divBdr>
                <w:top w:val="none" w:sz="0" w:space="0" w:color="auto"/>
                <w:left w:val="none" w:sz="0" w:space="0" w:color="auto"/>
                <w:bottom w:val="none" w:sz="0" w:space="0" w:color="auto"/>
                <w:right w:val="none" w:sz="0" w:space="0" w:color="auto"/>
              </w:divBdr>
              <w:divsChild>
                <w:div w:id="440876063">
                  <w:marLeft w:val="0"/>
                  <w:marRight w:val="0"/>
                  <w:marTop w:val="0"/>
                  <w:marBottom w:val="0"/>
                  <w:divBdr>
                    <w:top w:val="none" w:sz="0" w:space="0" w:color="auto"/>
                    <w:left w:val="none" w:sz="0" w:space="0" w:color="auto"/>
                    <w:bottom w:val="none" w:sz="0" w:space="0" w:color="auto"/>
                    <w:right w:val="none" w:sz="0" w:space="0" w:color="auto"/>
                  </w:divBdr>
                  <w:divsChild>
                    <w:div w:id="7138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641711">
      <w:bodyDiv w:val="1"/>
      <w:marLeft w:val="0"/>
      <w:marRight w:val="0"/>
      <w:marTop w:val="0"/>
      <w:marBottom w:val="0"/>
      <w:divBdr>
        <w:top w:val="none" w:sz="0" w:space="0" w:color="auto"/>
        <w:left w:val="none" w:sz="0" w:space="0" w:color="auto"/>
        <w:bottom w:val="none" w:sz="0" w:space="0" w:color="auto"/>
        <w:right w:val="none" w:sz="0" w:space="0" w:color="auto"/>
      </w:divBdr>
    </w:div>
    <w:div w:id="719209691">
      <w:bodyDiv w:val="1"/>
      <w:marLeft w:val="0"/>
      <w:marRight w:val="0"/>
      <w:marTop w:val="0"/>
      <w:marBottom w:val="0"/>
      <w:divBdr>
        <w:top w:val="none" w:sz="0" w:space="0" w:color="auto"/>
        <w:left w:val="none" w:sz="0" w:space="0" w:color="auto"/>
        <w:bottom w:val="none" w:sz="0" w:space="0" w:color="auto"/>
        <w:right w:val="none" w:sz="0" w:space="0" w:color="auto"/>
      </w:divBdr>
    </w:div>
    <w:div w:id="737629623">
      <w:bodyDiv w:val="1"/>
      <w:marLeft w:val="0"/>
      <w:marRight w:val="0"/>
      <w:marTop w:val="0"/>
      <w:marBottom w:val="0"/>
      <w:divBdr>
        <w:top w:val="none" w:sz="0" w:space="0" w:color="auto"/>
        <w:left w:val="none" w:sz="0" w:space="0" w:color="auto"/>
        <w:bottom w:val="none" w:sz="0" w:space="0" w:color="auto"/>
        <w:right w:val="none" w:sz="0" w:space="0" w:color="auto"/>
      </w:divBdr>
    </w:div>
    <w:div w:id="923998831">
      <w:bodyDiv w:val="1"/>
      <w:marLeft w:val="0"/>
      <w:marRight w:val="0"/>
      <w:marTop w:val="0"/>
      <w:marBottom w:val="0"/>
      <w:divBdr>
        <w:top w:val="none" w:sz="0" w:space="0" w:color="auto"/>
        <w:left w:val="none" w:sz="0" w:space="0" w:color="auto"/>
        <w:bottom w:val="none" w:sz="0" w:space="0" w:color="auto"/>
        <w:right w:val="none" w:sz="0" w:space="0" w:color="auto"/>
      </w:divBdr>
    </w:div>
    <w:div w:id="1630209749">
      <w:bodyDiv w:val="1"/>
      <w:marLeft w:val="0"/>
      <w:marRight w:val="0"/>
      <w:marTop w:val="0"/>
      <w:marBottom w:val="0"/>
      <w:divBdr>
        <w:top w:val="none" w:sz="0" w:space="0" w:color="auto"/>
        <w:left w:val="none" w:sz="0" w:space="0" w:color="auto"/>
        <w:bottom w:val="none" w:sz="0" w:space="0" w:color="auto"/>
        <w:right w:val="none" w:sz="0" w:space="0" w:color="auto"/>
      </w:divBdr>
    </w:div>
    <w:div w:id="1843230563">
      <w:bodyDiv w:val="1"/>
      <w:marLeft w:val="0"/>
      <w:marRight w:val="0"/>
      <w:marTop w:val="0"/>
      <w:marBottom w:val="0"/>
      <w:divBdr>
        <w:top w:val="none" w:sz="0" w:space="0" w:color="auto"/>
        <w:left w:val="none" w:sz="0" w:space="0" w:color="auto"/>
        <w:bottom w:val="none" w:sz="0" w:space="0" w:color="auto"/>
        <w:right w:val="none" w:sz="0" w:space="0" w:color="auto"/>
      </w:divBdr>
    </w:div>
    <w:div w:id="1924990879">
      <w:bodyDiv w:val="1"/>
      <w:marLeft w:val="0"/>
      <w:marRight w:val="0"/>
      <w:marTop w:val="0"/>
      <w:marBottom w:val="0"/>
      <w:divBdr>
        <w:top w:val="none" w:sz="0" w:space="0" w:color="auto"/>
        <w:left w:val="none" w:sz="0" w:space="0" w:color="auto"/>
        <w:bottom w:val="none" w:sz="0" w:space="0" w:color="auto"/>
        <w:right w:val="none" w:sz="0" w:space="0" w:color="auto"/>
      </w:divBdr>
    </w:div>
    <w:div w:id="2062098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1190</Words>
  <Characters>6784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PUSPAL SINGHA</dc:creator>
  <cp:keywords/>
  <dc:description/>
  <cp:lastModifiedBy>PUSPAL SINGHA</cp:lastModifiedBy>
  <cp:revision>5</cp:revision>
  <dcterms:created xsi:type="dcterms:W3CDTF">2024-06-21T18:02:00Z</dcterms:created>
  <dcterms:modified xsi:type="dcterms:W3CDTF">2024-06-23T10:20:00Z</dcterms:modified>
</cp:coreProperties>
</file>