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65B9" w14:textId="43D379EC" w:rsidR="00D93B26" w:rsidRDefault="00384A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Recursion Notes: 15</w:t>
      </w:r>
      <w:r w:rsidRPr="00384AF4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June 2026</w:t>
      </w:r>
    </w:p>
    <w:p w14:paraId="3D1FC42C" w14:textId="1D5FD5D5" w:rsidR="00E22F67" w:rsidRDefault="00E22F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5: Recursion</w:t>
      </w:r>
    </w:p>
    <w:p w14:paraId="7F711ACC" w14:textId="2274D1B0" w:rsidR="00E22F67" w:rsidRDefault="00E22F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Lecture 46: </w:t>
      </w:r>
    </w:p>
    <w:p w14:paraId="042F15B1" w14:textId="77777777" w:rsidR="00E22F67" w:rsidRDefault="00E22F67">
      <w:pPr>
        <w:rPr>
          <w:rFonts w:ascii="Times New Roman" w:hAnsi="Times New Roman" w:cs="Times New Roman"/>
        </w:rPr>
      </w:pPr>
    </w:p>
    <w:p w14:paraId="486F2716" w14:textId="77777777" w:rsidR="00E22F67" w:rsidRPr="00384AF4" w:rsidRDefault="00E22F67">
      <w:pPr>
        <w:rPr>
          <w:rFonts w:ascii="Times New Roman" w:hAnsi="Times New Roman" w:cs="Times New Roman"/>
        </w:rPr>
      </w:pPr>
    </w:p>
    <w:sectPr w:rsidR="00E22F67" w:rsidRPr="00384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0F"/>
    <w:rsid w:val="000652FC"/>
    <w:rsid w:val="00384AF4"/>
    <w:rsid w:val="0085050F"/>
    <w:rsid w:val="00BF7B63"/>
    <w:rsid w:val="00C600BC"/>
    <w:rsid w:val="00D93B26"/>
    <w:rsid w:val="00E2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CE80A"/>
  <w15:chartTrackingRefBased/>
  <w15:docId w15:val="{F26CFCFB-84C5-459E-92CA-E7E0CCF7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>WORLDLINE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Kharat, Shubham - [Magellan]</dc:creator>
  <cp:keywords/>
  <dc:description/>
  <cp:lastModifiedBy>Kharat, Shubham - [Magellan]</cp:lastModifiedBy>
  <cp:revision>3</cp:revision>
  <dcterms:created xsi:type="dcterms:W3CDTF">2026-07-15T16:39:00Z</dcterms:created>
  <dcterms:modified xsi:type="dcterms:W3CDTF">2026-07-15T16:40:00Z</dcterms:modified>
</cp:coreProperties>
</file>