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024" w:rsidRDefault="008E2024" w:rsidP="008E2024">
      <w:pPr>
        <w:pStyle w:val="Heading1"/>
      </w:pPr>
      <w:r>
        <w:t>10sPilot &amp; SEO Types Hub — Master Project Roadmap (Final Merged Version)</w:t>
      </w:r>
    </w:p>
    <w:p w:rsidR="008E2024" w:rsidRDefault="008E2024" w:rsidP="008E2024">
      <w:pPr>
        <w:pStyle w:val="NormalWeb"/>
      </w:pPr>
      <w:r>
        <w:t xml:space="preserve">This consolidates every decision made across this thread — architecture, code-level fixes, pricing, legal, security, growth mechanics — into one canonical document. Where earlier drafts had unresolved bugs (SSRF bypass, </w:t>
      </w:r>
      <w:proofErr w:type="spellStart"/>
      <w:r>
        <w:t>spoofable</w:t>
      </w:r>
      <w:proofErr w:type="spellEnd"/>
      <w:r>
        <w:t xml:space="preserve"> database inserts) or contradictions (pricing, AI fallback), the fix is stated explicitly and marked </w:t>
      </w:r>
      <w:r>
        <w:rPr>
          <w:rStyle w:val="Strong"/>
        </w:rPr>
        <w:t>[CORRECTED]</w:t>
      </w:r>
      <w:r>
        <w:t xml:space="preserve"> so nothing reverts silently.</w:t>
      </w:r>
    </w:p>
    <w:p w:rsidR="008E2024" w:rsidRDefault="005404DD" w:rsidP="008E2024">
      <w:r>
        <w:pict>
          <v:rect id="_x0000_i1025" style="width:0;height:1.5pt" o:hralign="center" o:hrstd="t" o:hr="t" fillcolor="#a0a0a0" stroked="f"/>
        </w:pict>
      </w:r>
    </w:p>
    <w:p w:rsidR="008E2024" w:rsidRDefault="008E2024" w:rsidP="008E2024">
      <w:pPr>
        <w:pStyle w:val="Heading2"/>
      </w:pPr>
      <w:r>
        <w:t>PART 1 — PRODUCT DEFINITION</w:t>
      </w:r>
    </w:p>
    <w:p w:rsidR="008E2024" w:rsidRDefault="008E2024" w:rsidP="008E2024">
      <w:pPr>
        <w:pStyle w:val="Heading3"/>
      </w:pPr>
      <w:r>
        <w:t>1.1 Executive Summary</w:t>
      </w:r>
    </w:p>
    <w:p w:rsidR="008E2024" w:rsidRDefault="008E2024" w:rsidP="008E2024">
      <w:pPr>
        <w:pStyle w:val="NormalWeb"/>
      </w:pPr>
      <w:r>
        <w:t xml:space="preserve">10sPilot is an AI-first search visibility diagnostic engine. It scans a URL, evaluates it across traditional SEO and AI-answer-engine visibility (AEO/GEO/LLMO), and returns a Red/Yellow/Green scorecard with ready-to-paste fixes — not just a list of problems. It pairs with the </w:t>
      </w:r>
      <w:r>
        <w:rPr>
          <w:rStyle w:val="Strong"/>
        </w:rPr>
        <w:t>SEO Types Hub</w:t>
      </w:r>
      <w:r>
        <w:t>, a content site that captures inbound search/LLM-citation traffic and feeds visitors into the scanner.</w:t>
      </w:r>
    </w:p>
    <w:p w:rsidR="008E2024" w:rsidRDefault="008E2024" w:rsidP="008E2024">
      <w:pPr>
        <w:pStyle w:val="NormalWeb"/>
      </w:pPr>
      <w:r>
        <w:rPr>
          <w:rStyle w:val="Strong"/>
        </w:rPr>
        <w:t>One-liner:</w:t>
      </w:r>
      <w:r>
        <w:t xml:space="preserve"> Diagnose your AI &amp; search visibility in 10 seconds, and get the exact code to fix it.</w:t>
      </w:r>
    </w:p>
    <w:p w:rsidR="008E2024" w:rsidRDefault="008E2024" w:rsidP="008E2024">
      <w:pPr>
        <w:pStyle w:val="Heading3"/>
      </w:pPr>
      <w:r>
        <w:t>1.2 Phased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7168"/>
        <w:gridCol w:w="1574"/>
      </w:tblGrid>
      <w:tr w:rsidR="008E2024" w:rsidTr="008E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Timeline (solo/small team)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rPr>
                <w:rStyle w:val="Strong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Engine 1 (Technical SEO) + Engine 2 (AEO/GEO/LLMO, limited to 1 AI provider); Traffic-Light scorecard; anonymous scan → signup → domain verification → monitoring; Stripe billing; core security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4–6 weeks realistic (not 3)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rPr>
                <w:rStyle w:val="Strong"/>
              </w:rPr>
              <w:t>V1.5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Authority/backlink gap (lightweight), Local SEO basics, Entity/Brand engine, SEO Types Hub expanded to ~10 pillar pages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+3–4 weeks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rPr>
                <w:rStyle w:val="Strong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Full Keywords/Intent engine, Visibility Index/public leaderboard, Missions/gamification, Social/YouTube/News tracking, SEO Types Hub expanded to 35+ pages, white-label/Agency tier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+6–8 weeks</w:t>
            </w:r>
          </w:p>
        </w:tc>
      </w:tr>
    </w:tbl>
    <w:p w:rsidR="008E2024" w:rsidRDefault="008E2024" w:rsidP="008E2024">
      <w:pPr>
        <w:pStyle w:val="NormalWeb"/>
      </w:pPr>
      <w:r>
        <w:rPr>
          <w:rStyle w:val="Strong"/>
        </w:rPr>
        <w:t>Deferred from all earlier drafts and confirmed still deferred:</w:t>
      </w:r>
      <w:r>
        <w:t xml:space="preserve"> multi-provider AI cascading (see 6.4), full backlink database, "Search Everywhere" (12-surface) tracking — each requires paid data licensing that doesn't fit the $0-cost V1 constraint.</w:t>
      </w:r>
    </w:p>
    <w:p w:rsidR="008E2024" w:rsidRDefault="005404DD" w:rsidP="008E2024">
      <w:r>
        <w:pict>
          <v:rect id="_x0000_i1026" style="width:0;height:1.5pt" o:hralign="center" o:hrstd="t" o:hr="t" fillcolor="#a0a0a0" stroked="f"/>
        </w:pict>
      </w:r>
    </w:p>
    <w:p w:rsidR="008E2024" w:rsidRDefault="008E2024" w:rsidP="008E2024">
      <w:pPr>
        <w:pStyle w:val="Heading2"/>
      </w:pPr>
      <w:r>
        <w:lastRenderedPageBreak/>
        <w:t>PART 2 — SYSTEM ARCHITECTURE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┌─────────────────────┐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SEO</w:t>
      </w:r>
      <w:proofErr w:type="gramEnd"/>
      <w:r>
        <w:rPr>
          <w:rStyle w:val="HTMLCode"/>
        </w:rPr>
        <w:t xml:space="preserve"> Types Hub       │  Static MDX, zero DB reads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(</w:t>
      </w:r>
      <w:proofErr w:type="gramEnd"/>
      <w:r>
        <w:rPr>
          <w:rStyle w:val="HTMLCode"/>
        </w:rPr>
        <w:t>content + inbound) │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└──────────┬──────────┘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 embeds scan widget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┌──────────▼──────────┐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Frontend</w:t>
      </w:r>
      <w:proofErr w:type="gramEnd"/>
      <w:r>
        <w:rPr>
          <w:rStyle w:val="HTMLCode"/>
        </w:rPr>
        <w:t xml:space="preserve"> (Next.js)  │  </w:t>
      </w:r>
      <w:proofErr w:type="spellStart"/>
      <w:r>
        <w:rPr>
          <w:rStyle w:val="HTMLCode"/>
        </w:rPr>
        <w:t>Vercel</w:t>
      </w:r>
      <w:proofErr w:type="spellEnd"/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└──────────┬──────────┘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 HTTPS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┌──────────▼──────────┐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API</w:t>
      </w:r>
      <w:proofErr w:type="gramEnd"/>
      <w:r>
        <w:rPr>
          <w:rStyle w:val="HTMLCode"/>
        </w:rPr>
        <w:t xml:space="preserve"> Routes/Edge </w:t>
      </w:r>
      <w:proofErr w:type="spellStart"/>
      <w:r>
        <w:rPr>
          <w:rStyle w:val="HTMLCode"/>
        </w:rPr>
        <w:t>Fns</w:t>
      </w:r>
      <w:proofErr w:type="spellEnd"/>
      <w:r>
        <w:rPr>
          <w:rStyle w:val="HTMLCode"/>
        </w:rPr>
        <w:t xml:space="preserve"> │  SSRF guard, rate limit, </w:t>
      </w:r>
      <w:proofErr w:type="spellStart"/>
      <w:r>
        <w:rPr>
          <w:rStyle w:val="HTMLCode"/>
        </w:rPr>
        <w:t>auth</w:t>
      </w:r>
      <w:proofErr w:type="spellEnd"/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└──────────┬──────────┘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┌──────────────────────┼──────────────────────┐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   ▼                       ▼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┌───────────────┐    ┌──────────────────┐   ┌────────────────────┐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│ Scan Pipeline   │    │ </w:t>
      </w:r>
      <w:proofErr w:type="spellStart"/>
      <w:r>
        <w:rPr>
          <w:rStyle w:val="HTMLCode"/>
        </w:rPr>
        <w:t>Supabase</w:t>
      </w:r>
      <w:proofErr w:type="spellEnd"/>
      <w:r>
        <w:rPr>
          <w:rStyle w:val="HTMLCode"/>
        </w:rPr>
        <w:t xml:space="preserve">          │   │ Stripe               │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│ (Cheerio parse, │    │ </w:t>
      </w:r>
      <w:proofErr w:type="spellStart"/>
      <w:r>
        <w:rPr>
          <w:rStyle w:val="HTMLCode"/>
        </w:rPr>
        <w:t>Postgres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  │   │ Billing +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 xml:space="preserve">   │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deterministic</w:t>
      </w:r>
      <w:proofErr w:type="gramEnd"/>
      <w:r>
        <w:rPr>
          <w:rStyle w:val="HTMLCode"/>
        </w:rPr>
        <w:t xml:space="preserve"> +  │    │ + RLS             │   └────────────────────┘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│ Gemini AI step) │    └──────────────────┘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└───────┬────────┘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┌────────────────┐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│ Usage Counters   </w:t>
      </w:r>
      <w:proofErr w:type="gramStart"/>
      <w:r>
        <w:rPr>
          <w:rStyle w:val="HTMLCode"/>
        </w:rPr>
        <w:t>│  quota</w:t>
      </w:r>
      <w:proofErr w:type="gramEnd"/>
      <w:r>
        <w:rPr>
          <w:rStyle w:val="HTMLCode"/>
        </w:rPr>
        <w:t xml:space="preserve"> enforced BEFORE any AI call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└────────────────┘</w:t>
      </w:r>
    </w:p>
    <w:p w:rsidR="008E2024" w:rsidRDefault="005404DD" w:rsidP="008E2024">
      <w:r>
        <w:pict>
          <v:rect id="_x0000_i1027" style="width:0;height:1.5pt" o:hralign="center" o:hrstd="t" o:hr="t" fillcolor="#a0a0a0" stroked="f"/>
        </w:pict>
      </w:r>
    </w:p>
    <w:p w:rsidR="008E2024" w:rsidRDefault="008E2024" w:rsidP="008E2024">
      <w:pPr>
        <w:pStyle w:val="Heading2"/>
      </w:pPr>
      <w:r>
        <w:t>PART 3 — FEATURE / ENGINE TAXONOMY (full list — nothing dropped)</w:t>
      </w:r>
    </w:p>
    <w:p w:rsidR="008E2024" w:rsidRDefault="008E2024" w:rsidP="008E2024">
      <w:pPr>
        <w:pStyle w:val="Heading3"/>
      </w:pPr>
      <w:r>
        <w:t>V1 Engines (build first)</w:t>
      </w:r>
    </w:p>
    <w:p w:rsidR="008E2024" w:rsidRDefault="008E2024" w:rsidP="008E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Technical SEO</w:t>
      </w:r>
      <w:r>
        <w:t xml:space="preserve"> — Core Web Vitals, crawlability, canonicals, robots.txt, sitemap, redirects, 404s, duplicate content, mobile viewport, structured data presence, image optimization, internal linking</w:t>
      </w:r>
    </w:p>
    <w:p w:rsidR="008E2024" w:rsidRDefault="008E2024" w:rsidP="008E20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AEO/GEO/LLMO</w:t>
      </w:r>
      <w:r>
        <w:t xml:space="preserve"> — direct-answer/entity-grounding eligibility, FAQ/</w:t>
      </w:r>
      <w:proofErr w:type="spellStart"/>
      <w:r>
        <w:t>HowTo</w:t>
      </w:r>
      <w:proofErr w:type="spellEnd"/>
      <w:r>
        <w:t xml:space="preserve"> schema presence, single-provider AI citation spot-check, brand-mention vs. citation distinction</w:t>
      </w:r>
    </w:p>
    <w:p w:rsidR="008E2024" w:rsidRDefault="008E2024" w:rsidP="008E2024">
      <w:pPr>
        <w:pStyle w:val="Heading3"/>
      </w:pPr>
      <w:r>
        <w:t>V1.5 Engines</w:t>
      </w:r>
    </w:p>
    <w:p w:rsidR="008E2024" w:rsidRDefault="008E2024" w:rsidP="008E202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Content Structure &amp; Schema</w:t>
      </w:r>
      <w:r>
        <w:t xml:space="preserve"> — heading hierarchy, JSON-LD depth (</w:t>
      </w:r>
      <w:proofErr w:type="spellStart"/>
      <w:r>
        <w:t>FAQPage</w:t>
      </w:r>
      <w:proofErr w:type="spellEnd"/>
      <w:r>
        <w:t xml:space="preserve">, </w:t>
      </w:r>
      <w:proofErr w:type="spellStart"/>
      <w:r>
        <w:t>HowTo</w:t>
      </w:r>
      <w:proofErr w:type="spellEnd"/>
      <w:r>
        <w:t>, Product, Article, Organization), TL;DR blocks, semantic Q&amp;A structure</w:t>
      </w:r>
    </w:p>
    <w:p w:rsidR="008E2024" w:rsidRDefault="008E2024" w:rsidP="008E202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Authority (lightweight)</w:t>
      </w:r>
      <w:r>
        <w:t xml:space="preserve"> — referring domain count vs. named competitors, "authority gap" (domains linking to competitors but not you), toxic-link flagging</w:t>
      </w:r>
    </w:p>
    <w:p w:rsidR="008E2024" w:rsidRDefault="008E2024" w:rsidP="008E202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Local SEO</w:t>
      </w:r>
      <w:r>
        <w:t xml:space="preserve"> — Google Business Profile signals, NAP consistency, local citations, review presence</w:t>
      </w:r>
    </w:p>
    <w:p w:rsidR="008E2024" w:rsidRDefault="008E2024" w:rsidP="008E202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Entity/Brand Signals</w:t>
      </w:r>
      <w:r>
        <w:t xml:space="preserve"> — </w:t>
      </w:r>
      <w:proofErr w:type="spellStart"/>
      <w:r>
        <w:t>Wikidata</w:t>
      </w:r>
      <w:proofErr w:type="spellEnd"/>
      <w:r>
        <w:t>/Wikipedia grounding, brand-fact consistency, Organization/Product schema correctness</w:t>
      </w:r>
    </w:p>
    <w:p w:rsidR="008E2024" w:rsidRDefault="008E2024" w:rsidP="008E2024">
      <w:pPr>
        <w:pStyle w:val="Heading3"/>
      </w:pPr>
      <w:r>
        <w:lastRenderedPageBreak/>
        <w:t>V2 Engines</w:t>
      </w:r>
    </w:p>
    <w:p w:rsidR="008E2024" w:rsidRDefault="008E2024" w:rsidP="008E202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Keywords &amp; Search Intent</w:t>
      </w:r>
      <w:r>
        <w:t xml:space="preserve"> — intent classification, cannibalization detection, LSI/semantic gap surfacing</w:t>
      </w:r>
    </w:p>
    <w:p w:rsidR="008E2024" w:rsidRDefault="008E2024" w:rsidP="008E202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AI Visibility &amp; Analytics (full)</w:t>
      </w:r>
      <w:r>
        <w:t xml:space="preserve"> — unified 0–100 AI Visibility Index, multi-surface (</w:t>
      </w:r>
      <w:proofErr w:type="spellStart"/>
      <w:r>
        <w:t>ChatGPT</w:t>
      </w:r>
      <w:proofErr w:type="spellEnd"/>
      <w:r>
        <w:t xml:space="preserve">, Gemini, Perplexity, Claude, Copilot, </w:t>
      </w:r>
      <w:proofErr w:type="spellStart"/>
      <w:r>
        <w:t>Grok</w:t>
      </w:r>
      <w:proofErr w:type="spellEnd"/>
      <w:r>
        <w:t xml:space="preserve"> — as APIs permit), competitor benchmarking, mention retention over time</w:t>
      </w:r>
    </w:p>
    <w:p w:rsidR="008E2024" w:rsidRDefault="008E2024" w:rsidP="008E2024">
      <w:pPr>
        <w:pStyle w:val="Heading3"/>
      </w:pPr>
      <w:r>
        <w:t>Content Types the SEO Types Hub Covers (unchanged from earlier full list)</w:t>
      </w:r>
    </w:p>
    <w:p w:rsidR="008E2024" w:rsidRDefault="008E2024" w:rsidP="008E202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On-page, Technical, Off-page, Local, International, E-commerce, Programmatic, Video/YouTube, App Store (ASO), Image, Voice Search SEO</w:t>
      </w:r>
    </w:p>
    <w:p w:rsidR="008E2024" w:rsidRDefault="008E2024" w:rsidP="008E202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AEO, GEO, LLMO, AI Tools Ranking, Citation Optimization, Prompt-Query Mapping, Multimodal Search</w:t>
      </w:r>
    </w:p>
    <w:p w:rsidR="008E2024" w:rsidRDefault="008E2024" w:rsidP="008E202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Keyword research, headlines/titles, FAQ/schema content, how-to content, comparison/listicle content, pillar pages, glossary pages, case studies, statistics pages, reviews</w:t>
      </w:r>
    </w:p>
    <w:p w:rsidR="008E2024" w:rsidRDefault="008E2024" w:rsidP="008E202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Backlink types, anchor text distribution, link quality signals, digital PR</w:t>
      </w:r>
    </w:p>
    <w:p w:rsidR="008E2024" w:rsidRDefault="008E2024" w:rsidP="008E202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Citations &amp; entity signals, knowledge panel presence</w:t>
      </w:r>
    </w:p>
    <w:p w:rsidR="008E2024" w:rsidRDefault="008E2024" w:rsidP="008E202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Measurement types: rank tracking, AI visibility metrics, traffic analytics, conversion tracking, competitor benchmarking</w:t>
      </w:r>
    </w:p>
    <w:p w:rsidR="008E2024" w:rsidRDefault="005404DD" w:rsidP="008E2024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8E2024" w:rsidRDefault="008E2024" w:rsidP="008E2024">
      <w:pPr>
        <w:pStyle w:val="Heading2"/>
      </w:pPr>
      <w:r>
        <w:t>PART 4 — FRONTEND</w:t>
      </w:r>
    </w:p>
    <w:p w:rsidR="008E2024" w:rsidRDefault="008E2024" w:rsidP="008E2024">
      <w:pPr>
        <w:pStyle w:val="NormalWeb"/>
      </w:pPr>
      <w:r>
        <w:rPr>
          <w:rStyle w:val="Strong"/>
        </w:rPr>
        <w:t>Stack:</w:t>
      </w:r>
      <w:r>
        <w:t xml:space="preserve"> Next.js 14 (App Router), </w:t>
      </w:r>
      <w:proofErr w:type="spellStart"/>
      <w:r>
        <w:t>TypeScript</w:t>
      </w:r>
      <w:proofErr w:type="spellEnd"/>
      <w:r>
        <w:t xml:space="preserve">, Tailwind, deployed on </w:t>
      </w:r>
      <w:proofErr w:type="spellStart"/>
      <w:r>
        <w:t>Vercel</w:t>
      </w:r>
      <w:proofErr w:type="spellEnd"/>
      <w:r>
        <w:t>.</w:t>
      </w:r>
    </w:p>
    <w:p w:rsidR="008E2024" w:rsidRDefault="008E2024" w:rsidP="008E2024">
      <w:pPr>
        <w:pStyle w:val="NormalWeb"/>
      </w:pPr>
      <w:r>
        <w:rPr>
          <w:rStyle w:val="Strong"/>
        </w:rPr>
        <w:t>Design system (locked, unchanged from your brief):</w:t>
      </w:r>
    </w:p>
    <w:p w:rsidR="008E2024" w:rsidRDefault="008E2024" w:rsidP="008E20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Canvas </w:t>
      </w:r>
      <w:r>
        <w:rPr>
          <w:rStyle w:val="HTMLCode"/>
          <w:rFonts w:eastAsiaTheme="minorHAnsi"/>
        </w:rPr>
        <w:t>#FFFFFF</w:t>
      </w:r>
      <w:r>
        <w:t xml:space="preserve"> / shell </w:t>
      </w:r>
      <w:r>
        <w:rPr>
          <w:rStyle w:val="HTMLCode"/>
          <w:rFonts w:eastAsiaTheme="minorHAnsi"/>
        </w:rPr>
        <w:t>#F9FAFB</w:t>
      </w:r>
      <w:r>
        <w:t xml:space="preserve"> / border </w:t>
      </w:r>
      <w:r>
        <w:rPr>
          <w:rStyle w:val="HTMLCode"/>
          <w:rFonts w:eastAsiaTheme="minorHAnsi"/>
        </w:rPr>
        <w:t>#E5E7EB</w:t>
      </w:r>
      <w:r>
        <w:t xml:space="preserve"> / hover </w:t>
      </w:r>
      <w:r>
        <w:rPr>
          <w:rStyle w:val="HTMLCode"/>
          <w:rFonts w:eastAsiaTheme="minorHAnsi"/>
        </w:rPr>
        <w:t>#F3F4F6</w:t>
      </w:r>
    </w:p>
    <w:p w:rsidR="008E2024" w:rsidRDefault="008E2024" w:rsidP="008E20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Text: ink </w:t>
      </w:r>
      <w:r>
        <w:rPr>
          <w:rStyle w:val="HTMLCode"/>
          <w:rFonts w:eastAsiaTheme="minorHAnsi"/>
        </w:rPr>
        <w:t>#0F172A</w:t>
      </w:r>
      <w:r>
        <w:t xml:space="preserve">, muted </w:t>
      </w:r>
      <w:r>
        <w:rPr>
          <w:rStyle w:val="HTMLCode"/>
          <w:rFonts w:eastAsiaTheme="minorHAnsi"/>
        </w:rPr>
        <w:t>#64748B</w:t>
      </w:r>
      <w:r>
        <w:t>, monospace metrics (</w:t>
      </w:r>
      <w:proofErr w:type="spellStart"/>
      <w:r>
        <w:t>JetBrains</w:t>
      </w:r>
      <w:proofErr w:type="spellEnd"/>
      <w:r>
        <w:t>/Geist Mono)</w:t>
      </w:r>
    </w:p>
    <w:p w:rsidR="008E2024" w:rsidRDefault="008E2024" w:rsidP="008E20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Status pills: </w:t>
      </w: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HTMLCode"/>
          <w:rFonts w:eastAsiaTheme="minorHAnsi"/>
        </w:rPr>
        <w:t>#FEF2F2</w:t>
      </w:r>
      <w:r>
        <w:t>/</w:t>
      </w:r>
      <w:r>
        <w:rPr>
          <w:rStyle w:val="HTMLCode"/>
          <w:rFonts w:eastAsiaTheme="minorHAnsi"/>
        </w:rPr>
        <w:t>#DC2626</w:t>
      </w:r>
      <w:r>
        <w:t xml:space="preserve"> · </w:t>
      </w:r>
      <w:r>
        <w:rPr>
          <w:rFonts w:ascii="Calibri" w:hAnsi="Calibri" w:cs="Calibri"/>
        </w:rPr>
        <w:t>🟡</w:t>
      </w:r>
      <w:r>
        <w:t xml:space="preserve"> </w:t>
      </w:r>
      <w:r>
        <w:rPr>
          <w:rStyle w:val="HTMLCode"/>
          <w:rFonts w:eastAsiaTheme="minorHAnsi"/>
        </w:rPr>
        <w:t>#FFFBEB</w:t>
      </w:r>
      <w:r>
        <w:t>/</w:t>
      </w:r>
      <w:r>
        <w:rPr>
          <w:rStyle w:val="HTMLCode"/>
          <w:rFonts w:eastAsiaTheme="minorHAnsi"/>
        </w:rPr>
        <w:t>#D97706</w:t>
      </w:r>
      <w:r>
        <w:t xml:space="preserve"> · </w:t>
      </w:r>
      <w:r>
        <w:rPr>
          <w:rFonts w:ascii="Calibri" w:hAnsi="Calibri" w:cs="Calibri"/>
        </w:rPr>
        <w:t>🟢</w:t>
      </w:r>
      <w:r>
        <w:t xml:space="preserve"> </w:t>
      </w:r>
      <w:r>
        <w:rPr>
          <w:rStyle w:val="HTMLCode"/>
          <w:rFonts w:eastAsiaTheme="minorHAnsi"/>
        </w:rPr>
        <w:t>#F0FDF4</w:t>
      </w:r>
      <w:r>
        <w:t>/</w:t>
      </w:r>
      <w:r>
        <w:rPr>
          <w:rStyle w:val="HTMLCode"/>
          <w:rFonts w:eastAsiaTheme="minorHAnsi"/>
        </w:rPr>
        <w:t>#16A34A</w:t>
      </w:r>
    </w:p>
    <w:p w:rsidR="008E2024" w:rsidRDefault="008E2024" w:rsidP="008E2024">
      <w:pPr>
        <w:pStyle w:val="NormalWeb"/>
      </w:pPr>
      <w:r>
        <w:rPr>
          <w:rStyle w:val="Strong"/>
        </w:rPr>
        <w:t>Screens, build order:</w:t>
      </w:r>
    </w:p>
    <w:p w:rsidR="008E2024" w:rsidRDefault="008E2024" w:rsidP="008E20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Landing + scan input (public, no </w:t>
      </w:r>
      <w:proofErr w:type="spellStart"/>
      <w:r>
        <w:t>auth</w:t>
      </w:r>
      <w:proofErr w:type="spellEnd"/>
      <w:r>
        <w:t>)</w:t>
      </w:r>
    </w:p>
    <w:p w:rsidR="008E2024" w:rsidRDefault="008E2024" w:rsidP="008E20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Scan progress state (live, shows which engine is running)</w:t>
      </w:r>
    </w:p>
    <w:p w:rsidR="008E2024" w:rsidRDefault="008E2024" w:rsidP="008E20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Scorecard result (Red/Yellow/Green table + slide-over code drawer)</w:t>
      </w:r>
    </w:p>
    <w:p w:rsidR="008E2024" w:rsidRDefault="008E2024" w:rsidP="008E20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Signup / domain-verification gate</w:t>
      </w:r>
    </w:p>
    <w:p w:rsidR="008E2024" w:rsidRDefault="008E2024" w:rsidP="008E20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Dashboard: score history, action queue, billing</w:t>
      </w:r>
    </w:p>
    <w:p w:rsidR="008E2024" w:rsidRDefault="008E2024" w:rsidP="008E20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Settings: verified domains, team, billing, notifications</w:t>
      </w:r>
    </w:p>
    <w:p w:rsidR="008E2024" w:rsidRDefault="008E2024" w:rsidP="008E2024">
      <w:pPr>
        <w:pStyle w:val="NormalWeb"/>
      </w:pPr>
      <w:r>
        <w:rPr>
          <w:rStyle w:val="Strong"/>
        </w:rPr>
        <w:t>Rules carried over from review:</w:t>
      </w:r>
    </w:p>
    <w:p w:rsidR="008E2024" w:rsidRDefault="008E2024" w:rsidP="008E202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JSON-LD in the code drawer is validated server-side before display — never show </w:t>
      </w:r>
      <w:proofErr w:type="spellStart"/>
      <w:r>
        <w:t>unvalidated</w:t>
      </w:r>
      <w:proofErr w:type="spellEnd"/>
      <w:r>
        <w:t xml:space="preserve"> output (see Error Handling Matrix, Part 9.5).</w:t>
      </w:r>
    </w:p>
    <w:p w:rsidR="008E2024" w:rsidRDefault="008E2024" w:rsidP="008E202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t>Anonymous scan results live in a short-lived signed token, not a DB write, until the user signs up ("claim this scan").</w:t>
      </w:r>
    </w:p>
    <w:p w:rsidR="008E2024" w:rsidRDefault="008E2024" w:rsidP="008E202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Minimum rescan interval (10 min/domain) enforced client- and server-side so score deltas are trustworthy (Part 9.1).</w:t>
      </w:r>
    </w:p>
    <w:p w:rsidR="008E2024" w:rsidRDefault="005404DD" w:rsidP="008E2024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8E2024" w:rsidRDefault="008E2024" w:rsidP="008E2024">
      <w:pPr>
        <w:pStyle w:val="Heading2"/>
      </w:pPr>
      <w:r>
        <w:t>PART 5 — BACKEND</w:t>
      </w:r>
    </w:p>
    <w:p w:rsidR="008E2024" w:rsidRDefault="008E2024" w:rsidP="008E2024">
      <w:pPr>
        <w:pStyle w:val="Heading3"/>
      </w:pPr>
      <w:r>
        <w:t>5.1 Endpoints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/scan                     → triggers scan, returns </w:t>
      </w:r>
      <w:proofErr w:type="spellStart"/>
      <w:r>
        <w:rPr>
          <w:rStyle w:val="HTMLCode"/>
        </w:rPr>
        <w:t>job_id</w:t>
      </w:r>
      <w:proofErr w:type="spellEnd"/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  /</w:t>
      </w:r>
      <w:proofErr w:type="spellStart"/>
      <w:proofErr w:type="gramEnd"/>
      <w:r>
        <w:rPr>
          <w:rStyle w:val="HTMLCode"/>
        </w:rPr>
        <w:t>api</w:t>
      </w:r>
      <w:proofErr w:type="spellEnd"/>
      <w:r>
        <w:rPr>
          <w:rStyle w:val="HTMLCode"/>
        </w:rPr>
        <w:t>/scan/:id/status          → polling/SSE progress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  /</w:t>
      </w:r>
      <w:proofErr w:type="spellStart"/>
      <w:proofErr w:type="gramEnd"/>
      <w:r>
        <w:rPr>
          <w:rStyle w:val="HTMLCode"/>
        </w:rPr>
        <w:t>api</w:t>
      </w:r>
      <w:proofErr w:type="spellEnd"/>
      <w:r>
        <w:rPr>
          <w:rStyle w:val="HTMLCode"/>
        </w:rPr>
        <w:t>/report/:id               → scorecard result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/verify-domain            → issues TXT/meta-tag challenge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/verify-domain/confirm    → checks challenge, marks verified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/generate-schema          → returns validated JSON-LD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GET  /</w:t>
      </w:r>
      <w:proofErr w:type="spellStart"/>
      <w:proofErr w:type="gramEnd"/>
      <w:r>
        <w:rPr>
          <w:rStyle w:val="HTMLCode"/>
        </w:rPr>
        <w:t>api</w:t>
      </w:r>
      <w:proofErr w:type="spellEnd"/>
      <w:r>
        <w:rPr>
          <w:rStyle w:val="HTMLCode"/>
        </w:rPr>
        <w:t>/monitoring/:</w:t>
      </w:r>
      <w:proofErr w:type="spellStart"/>
      <w:r>
        <w:rPr>
          <w:rStyle w:val="HTMLCode"/>
        </w:rPr>
        <w:t>project_id</w:t>
      </w:r>
      <w:proofErr w:type="spellEnd"/>
      <w:r>
        <w:rPr>
          <w:rStyle w:val="HTMLCode"/>
        </w:rPr>
        <w:t>/history → score-over-time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>/stripe          → signature-verified billing events</w:t>
      </w:r>
    </w:p>
    <w:p w:rsidR="008E2024" w:rsidRDefault="008E2024" w:rsidP="008E2024">
      <w:pPr>
        <w:pStyle w:val="Heading3"/>
      </w:pPr>
      <w:r>
        <w:t>5.2 Scan Pipeline (corrected order)</w:t>
      </w:r>
    </w:p>
    <w:p w:rsidR="008E2024" w:rsidRDefault="008E2024" w:rsidP="008E20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SSRF-safe fetch — [CORRECTED]:</w:t>
      </w:r>
      <w:r>
        <w:t xml:space="preserve"> resolve the hostname's IP via DNS </w:t>
      </w:r>
      <w:r>
        <w:rPr>
          <w:rStyle w:val="Strong"/>
        </w:rPr>
        <w:t>before</w:t>
      </w:r>
      <w:r>
        <w:t xml:space="preserve"> connecting (don't rely on checking the literal hostname string, which misses domains that merely </w:t>
      </w:r>
      <w:r>
        <w:rPr>
          <w:rStyle w:val="Emphasis"/>
        </w:rPr>
        <w:t>resolve</w:t>
      </w:r>
      <w:r>
        <w:t xml:space="preserve"> to a private IP). Reject if the resolved IP falls in </w:t>
      </w:r>
      <w:r>
        <w:rPr>
          <w:rStyle w:val="HTMLCode"/>
          <w:rFonts w:eastAsiaTheme="minorHAnsi"/>
        </w:rPr>
        <w:t>127.0.0.0/8</w:t>
      </w:r>
      <w:r>
        <w:t xml:space="preserve">, </w:t>
      </w:r>
      <w:r>
        <w:rPr>
          <w:rStyle w:val="HTMLCode"/>
          <w:rFonts w:eastAsiaTheme="minorHAnsi"/>
        </w:rPr>
        <w:t>10.0.0.0/8</w:t>
      </w:r>
      <w:r>
        <w:t xml:space="preserve">, </w:t>
      </w:r>
      <w:r>
        <w:rPr>
          <w:rStyle w:val="HTMLCode"/>
          <w:rFonts w:eastAsiaTheme="minorHAnsi"/>
        </w:rPr>
        <w:t>172.16.0.0/12</w:t>
      </w:r>
      <w:r>
        <w:t xml:space="preserve">, </w:t>
      </w:r>
      <w:r>
        <w:rPr>
          <w:rStyle w:val="HTMLCode"/>
          <w:rFonts w:eastAsiaTheme="minorHAnsi"/>
        </w:rPr>
        <w:t>192.168.0.0/16</w:t>
      </w:r>
      <w:r>
        <w:t xml:space="preserve">, </w:t>
      </w:r>
      <w:r>
        <w:rPr>
          <w:rStyle w:val="HTMLCode"/>
          <w:rFonts w:eastAsiaTheme="minorHAnsi"/>
        </w:rPr>
        <w:t>169.254.0.0/16</w:t>
      </w:r>
      <w:r>
        <w:t>, or any IPv6 equivalent (</w:t>
      </w:r>
      <w:r>
        <w:rPr>
          <w:rStyle w:val="HTMLCode"/>
          <w:rFonts w:eastAsiaTheme="minorHAnsi"/>
        </w:rPr>
        <w:t>:</w:t>
      </w:r>
      <w:proofErr w:type="gramStart"/>
      <w:r>
        <w:rPr>
          <w:rStyle w:val="HTMLCode"/>
          <w:rFonts w:eastAsiaTheme="minorHAnsi"/>
        </w:rPr>
        <w:t>:1</w:t>
      </w:r>
      <w:proofErr w:type="gramEnd"/>
      <w:r>
        <w:t xml:space="preserve">, </w:t>
      </w:r>
      <w:r>
        <w:rPr>
          <w:rStyle w:val="HTMLCode"/>
          <w:rFonts w:eastAsiaTheme="minorHAnsi"/>
        </w:rPr>
        <w:t>fc00::/7</w:t>
      </w:r>
      <w:r>
        <w:t xml:space="preserve">, </w:t>
      </w:r>
      <w:r>
        <w:rPr>
          <w:rStyle w:val="HTMLCode"/>
          <w:rFonts w:eastAsiaTheme="minorHAnsi"/>
        </w:rPr>
        <w:t>fe80::/10</w:t>
      </w:r>
      <w:r>
        <w:t xml:space="preserve">). Fetch using the validated IP with the original </w:t>
      </w:r>
      <w:r>
        <w:rPr>
          <w:rStyle w:val="HTMLCode"/>
          <w:rFonts w:eastAsiaTheme="minorHAnsi"/>
        </w:rPr>
        <w:t>Host</w:t>
      </w:r>
      <w:r>
        <w:t xml:space="preserve"> header set, to prevent a second DNS lookup at fetch-time from resolving differently (TOCTOU).</w:t>
      </w:r>
    </w:p>
    <w:p w:rsidR="008E2024" w:rsidRDefault="008E2024" w:rsidP="008E20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In-memory Cheerio parse — extract structured findings only; discard raw HTML immediately.</w:t>
      </w:r>
    </w:p>
    <w:p w:rsidR="008E2024" w:rsidRDefault="008E2024" w:rsidP="008E20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Deterministic checks (schema presence, </w:t>
      </w:r>
      <w:proofErr w:type="gramStart"/>
      <w:r>
        <w:t>meta</w:t>
      </w:r>
      <w:proofErr w:type="gramEnd"/>
      <w:r>
        <w:t xml:space="preserve"> tags, heading structure, Core Web Vitals) — run for every scan, no AI, no quota cost.</w:t>
      </w:r>
    </w:p>
    <w:p w:rsidR="008E2024" w:rsidRDefault="008E2024" w:rsidP="008E20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AI-dependent checks (entity grounding, citation spot-check) — only if quota available; otherwise deterministic score returned immediately and AI portion queued (see 9.2).</w:t>
      </w:r>
    </w:p>
    <w:p w:rsidR="008E2024" w:rsidRDefault="008E2024" w:rsidP="008E20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Score + </w:t>
      </w:r>
      <w:proofErr w:type="spellStart"/>
      <w:r>
        <w:rPr>
          <w:rStyle w:val="HTMLCode"/>
          <w:rFonts w:eastAsiaTheme="minorHAnsi"/>
        </w:rPr>
        <w:t>score_factors</w:t>
      </w:r>
      <w:proofErr w:type="spellEnd"/>
      <w:r>
        <w:t xml:space="preserve"> (each with evidence reference) written to DB </w:t>
      </w:r>
      <w:r>
        <w:rPr>
          <w:rStyle w:val="Strong"/>
        </w:rPr>
        <w:t xml:space="preserve">server-side only, using the </w:t>
      </w:r>
      <w:proofErr w:type="spellStart"/>
      <w:r>
        <w:rPr>
          <w:rStyle w:val="Strong"/>
        </w:rPr>
        <w:t>Supabase</w:t>
      </w:r>
      <w:proofErr w:type="spellEnd"/>
      <w:r>
        <w:rPr>
          <w:rStyle w:val="Strong"/>
        </w:rPr>
        <w:t xml:space="preserve"> service-role key</w:t>
      </w:r>
      <w:r>
        <w:t xml:space="preserve"> — never from the client, never via an insert policy reachable with the anon key (this closes the leaderboard-spoofing bug found in the code review).</w:t>
      </w:r>
    </w:p>
    <w:p w:rsidR="008E2024" w:rsidRDefault="008E2024" w:rsidP="008E20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Result returned to frontend.</w:t>
      </w:r>
    </w:p>
    <w:p w:rsidR="008E2024" w:rsidRDefault="008E2024" w:rsidP="008E2024">
      <w:pPr>
        <w:pStyle w:val="Heading3"/>
      </w:pPr>
      <w:r>
        <w:t>5.3 Rate Limiting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383"/>
      </w:tblGrid>
      <w:tr w:rsidR="008E2024" w:rsidTr="008E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Anonymous (no login)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1 scan/domain/24h, 5 scans/IP/hour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Free account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5 scans/month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Pro Audit Pass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1 full deep audit, no expiry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Continuous Monitoring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Unlimited scans, 50 AI checks/month</w:t>
            </w:r>
          </w:p>
        </w:tc>
      </w:tr>
    </w:tbl>
    <w:p w:rsidR="008E2024" w:rsidRDefault="008E2024" w:rsidP="008E2024">
      <w:pPr>
        <w:pStyle w:val="NormalWeb"/>
      </w:pPr>
      <w:r>
        <w:lastRenderedPageBreak/>
        <w:t xml:space="preserve">Quota is checked against a </w:t>
      </w:r>
      <w:proofErr w:type="spellStart"/>
      <w:r>
        <w:rPr>
          <w:rStyle w:val="HTMLCode"/>
        </w:rPr>
        <w:t>usage_counters</w:t>
      </w:r>
      <w:proofErr w:type="spellEnd"/>
      <w:r>
        <w:t xml:space="preserve"> row </w:t>
      </w:r>
      <w:r>
        <w:rPr>
          <w:rStyle w:val="Strong"/>
        </w:rPr>
        <w:t>before</w:t>
      </w:r>
      <w:r>
        <w:t xml:space="preserve"> any AI-dependent step dispatches — never after, since that's the step that costs real money.</w:t>
      </w:r>
    </w:p>
    <w:p w:rsidR="008E2024" w:rsidRDefault="005404DD" w:rsidP="008E2024">
      <w:r>
        <w:pict>
          <v:rect id="_x0000_i1030" style="width:0;height:1.5pt" o:hralign="center" o:hrstd="t" o:hr="t" fillcolor="#a0a0a0" stroked="f"/>
        </w:pict>
      </w:r>
    </w:p>
    <w:p w:rsidR="008E2024" w:rsidRDefault="008E2024" w:rsidP="008E2024">
      <w:pPr>
        <w:pStyle w:val="Heading2"/>
      </w:pPr>
      <w:r>
        <w:t>PART 6 — DATABASE SCHEMA (corrected)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extension if not exists "</w:t>
      </w:r>
      <w:proofErr w:type="spellStart"/>
      <w:r>
        <w:rPr>
          <w:rStyle w:val="HTMLCode"/>
        </w:rPr>
        <w:t>uuid-ossp</w:t>
      </w:r>
      <w:proofErr w:type="spellEnd"/>
      <w:r>
        <w:rPr>
          <w:rStyle w:val="HTMLCode"/>
        </w:rPr>
        <w:t>";</w:t>
      </w:r>
    </w:p>
    <w:p w:rsidR="008E2024" w:rsidRDefault="008E2024" w:rsidP="008E2024">
      <w:pPr>
        <w:pStyle w:val="HTMLPreformatted"/>
        <w:rPr>
          <w:rStyle w:val="HTMLCode"/>
        </w:rPr>
      </w:pP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table </w:t>
      </w:r>
      <w:proofErr w:type="spellStart"/>
      <w:r>
        <w:rPr>
          <w:rStyle w:val="HTMLCode"/>
        </w:rPr>
        <w:t>public.profiles</w:t>
      </w:r>
      <w:proofErr w:type="spellEnd"/>
      <w:r>
        <w:rPr>
          <w:rStyle w:val="HTMLCode"/>
        </w:rPr>
        <w:t xml:space="preserve"> (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references </w:t>
      </w:r>
      <w:proofErr w:type="spellStart"/>
      <w:r>
        <w:rPr>
          <w:rStyle w:val="HTMLCode"/>
        </w:rPr>
        <w:t>auth.users</w:t>
      </w:r>
      <w:proofErr w:type="spellEnd"/>
      <w:r>
        <w:rPr>
          <w:rStyle w:val="HTMLCode"/>
        </w:rPr>
        <w:t xml:space="preserve"> on delete cascade primary key,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text not null,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tier</w:t>
      </w:r>
      <w:proofErr w:type="gramEnd"/>
      <w:r>
        <w:rPr>
          <w:rStyle w:val="HTMLCode"/>
        </w:rPr>
        <w:t xml:space="preserve"> text default 'free' check (tier in ('</w:t>
      </w:r>
      <w:proofErr w:type="spellStart"/>
      <w:r>
        <w:rPr>
          <w:rStyle w:val="HTMLCode"/>
        </w:rPr>
        <w:t>free','pro_pass','continuous</w:t>
      </w:r>
      <w:proofErr w:type="spellEnd"/>
      <w:r>
        <w:rPr>
          <w:rStyle w:val="HTMLCode"/>
        </w:rPr>
        <w:t>')),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created_at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timestamptz</w:t>
      </w:r>
      <w:proofErr w:type="spellEnd"/>
      <w:r>
        <w:rPr>
          <w:rStyle w:val="HTMLCode"/>
        </w:rPr>
        <w:t xml:space="preserve"> default now() not null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8E2024" w:rsidRDefault="008E2024" w:rsidP="008E2024">
      <w:pPr>
        <w:pStyle w:val="HTMLPreformatted"/>
        <w:rPr>
          <w:rStyle w:val="HTMLCode"/>
        </w:rPr>
      </w:pP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table </w:t>
      </w:r>
      <w:proofErr w:type="spellStart"/>
      <w:r>
        <w:rPr>
          <w:rStyle w:val="HTMLCode"/>
        </w:rPr>
        <w:t>public.projects</w:t>
      </w:r>
      <w:proofErr w:type="spellEnd"/>
      <w:r>
        <w:rPr>
          <w:rStyle w:val="HTMLCode"/>
        </w:rPr>
        <w:t xml:space="preserve"> (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default uuid_generate_v4() primary key,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owner_id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references </w:t>
      </w:r>
      <w:proofErr w:type="spellStart"/>
      <w:r>
        <w:rPr>
          <w:rStyle w:val="HTMLCode"/>
        </w:rPr>
        <w:t>public.profiles</w:t>
      </w:r>
      <w:proofErr w:type="spellEnd"/>
      <w:r>
        <w:rPr>
          <w:rStyle w:val="HTMLCode"/>
        </w:rPr>
        <w:t>(id) on delete cascade,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domain</w:t>
      </w:r>
      <w:proofErr w:type="gramEnd"/>
      <w:r>
        <w:rPr>
          <w:rStyle w:val="HTMLCode"/>
        </w:rPr>
        <w:t xml:space="preserve"> text not null,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verified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default false,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verification_method</w:t>
      </w:r>
      <w:proofErr w:type="spellEnd"/>
      <w:proofErr w:type="gramEnd"/>
      <w:r>
        <w:rPr>
          <w:rStyle w:val="HTMLCode"/>
        </w:rPr>
        <w:t xml:space="preserve"> text,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created_at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timestamptz</w:t>
      </w:r>
      <w:proofErr w:type="spellEnd"/>
      <w:r>
        <w:rPr>
          <w:rStyle w:val="HTMLCode"/>
        </w:rPr>
        <w:t xml:space="preserve"> default now() not null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8E2024" w:rsidRDefault="008E2024" w:rsidP="008E2024">
      <w:pPr>
        <w:pStyle w:val="HTMLPreformatted"/>
        <w:rPr>
          <w:rStyle w:val="HTMLCode"/>
        </w:rPr>
      </w:pP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table </w:t>
      </w:r>
      <w:proofErr w:type="spellStart"/>
      <w:r>
        <w:rPr>
          <w:rStyle w:val="HTMLCode"/>
        </w:rPr>
        <w:t>public.audit_reports</w:t>
      </w:r>
      <w:proofErr w:type="spellEnd"/>
      <w:r>
        <w:rPr>
          <w:rStyle w:val="HTMLCode"/>
        </w:rPr>
        <w:t xml:space="preserve"> (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default uuid_generate_v4() primary key,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project_id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references </w:t>
      </w:r>
      <w:proofErr w:type="spellStart"/>
      <w:r>
        <w:rPr>
          <w:rStyle w:val="HTMLCode"/>
        </w:rPr>
        <w:t>public.projects</w:t>
      </w:r>
      <w:proofErr w:type="spellEnd"/>
      <w:r>
        <w:rPr>
          <w:rStyle w:val="HTMLCode"/>
        </w:rPr>
        <w:t>(id) on delete cascade,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domain</w:t>
      </w:r>
      <w:proofErr w:type="gramEnd"/>
      <w:r>
        <w:rPr>
          <w:rStyle w:val="HTMLCode"/>
        </w:rPr>
        <w:t xml:space="preserve"> text not null,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ai_score</w:t>
      </w:r>
      <w:proofErr w:type="spellEnd"/>
      <w:proofErr w:type="gramEnd"/>
      <w:r>
        <w:rPr>
          <w:rStyle w:val="HTMLCode"/>
        </w:rPr>
        <w:t xml:space="preserve"> integer check (</w:t>
      </w:r>
      <w:proofErr w:type="spellStart"/>
      <w:r>
        <w:rPr>
          <w:rStyle w:val="HTMLCode"/>
        </w:rPr>
        <w:t>ai_score</w:t>
      </w:r>
      <w:proofErr w:type="spellEnd"/>
      <w:r>
        <w:rPr>
          <w:rStyle w:val="HTMLCode"/>
        </w:rPr>
        <w:t xml:space="preserve"> between 0 and 100),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weak_count</w:t>
      </w:r>
      <w:proofErr w:type="spellEnd"/>
      <w:proofErr w:type="gramEnd"/>
      <w:r>
        <w:rPr>
          <w:rStyle w:val="HTMLCode"/>
        </w:rPr>
        <w:t xml:space="preserve"> integer default 0,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med_count</w:t>
      </w:r>
      <w:proofErr w:type="spellEnd"/>
      <w:proofErr w:type="gramEnd"/>
      <w:r>
        <w:rPr>
          <w:rStyle w:val="HTMLCode"/>
        </w:rPr>
        <w:t xml:space="preserve"> integer default 0,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strong_count</w:t>
      </w:r>
      <w:proofErr w:type="spellEnd"/>
      <w:proofErr w:type="gramEnd"/>
      <w:r>
        <w:rPr>
          <w:rStyle w:val="HTMLCode"/>
        </w:rPr>
        <w:t xml:space="preserve"> integer default 0,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scored_by_provider</w:t>
      </w:r>
      <w:proofErr w:type="spellEnd"/>
      <w:proofErr w:type="gramEnd"/>
      <w:r>
        <w:rPr>
          <w:rStyle w:val="HTMLCode"/>
        </w:rPr>
        <w:t xml:space="preserve"> text not null, -- e.g. '</w:t>
      </w:r>
      <w:proofErr w:type="spellStart"/>
      <w:r>
        <w:rPr>
          <w:rStyle w:val="HTMLCode"/>
        </w:rPr>
        <w:t>gemini</w:t>
      </w:r>
      <w:proofErr w:type="spellEnd"/>
      <w:r>
        <w:rPr>
          <w:rStyle w:val="HTMLCode"/>
        </w:rPr>
        <w:t>', '</w:t>
      </w:r>
      <w:proofErr w:type="spellStart"/>
      <w:r>
        <w:rPr>
          <w:rStyle w:val="HTMLCode"/>
        </w:rPr>
        <w:t>deterministic_only</w:t>
      </w:r>
      <w:proofErr w:type="spellEnd"/>
      <w:r>
        <w:rPr>
          <w:rStyle w:val="HTMLCode"/>
        </w:rPr>
        <w:t>'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raw_findings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jsonb</w:t>
      </w:r>
      <w:proofErr w:type="spellEnd"/>
      <w:r>
        <w:rPr>
          <w:rStyle w:val="HTMLCode"/>
        </w:rPr>
        <w:t xml:space="preserve"> not null default '{}'::</w:t>
      </w:r>
      <w:proofErr w:type="spellStart"/>
      <w:r>
        <w:rPr>
          <w:rStyle w:val="HTMLCode"/>
        </w:rPr>
        <w:t>jsonb</w:t>
      </w:r>
      <w:proofErr w:type="spellEnd"/>
      <w:r>
        <w:rPr>
          <w:rStyle w:val="HTMLCode"/>
        </w:rPr>
        <w:t>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is_public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default false,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created_at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timestamptz</w:t>
      </w:r>
      <w:proofErr w:type="spellEnd"/>
      <w:r>
        <w:rPr>
          <w:rStyle w:val="HTMLCode"/>
        </w:rPr>
        <w:t xml:space="preserve"> default now() not null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8E2024" w:rsidRDefault="008E2024" w:rsidP="008E2024">
      <w:pPr>
        <w:pStyle w:val="HTMLPreformatted"/>
        <w:rPr>
          <w:rStyle w:val="HTMLCode"/>
        </w:rPr>
      </w:pP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table </w:t>
      </w:r>
      <w:proofErr w:type="spellStart"/>
      <w:r>
        <w:rPr>
          <w:rStyle w:val="HTMLCode"/>
        </w:rPr>
        <w:t>public.usage_counters</w:t>
      </w:r>
      <w:proofErr w:type="spellEnd"/>
      <w:r>
        <w:rPr>
          <w:rStyle w:val="HTMLCode"/>
        </w:rPr>
        <w:t xml:space="preserve"> (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org_id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references </w:t>
      </w:r>
      <w:proofErr w:type="spellStart"/>
      <w:r>
        <w:rPr>
          <w:rStyle w:val="HTMLCode"/>
        </w:rPr>
        <w:t>public.profiles</w:t>
      </w:r>
      <w:proofErr w:type="spellEnd"/>
      <w:r>
        <w:rPr>
          <w:rStyle w:val="HTMLCode"/>
        </w:rPr>
        <w:t>(id) on delete cascade,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period_start</w:t>
      </w:r>
      <w:proofErr w:type="spellEnd"/>
      <w:proofErr w:type="gramEnd"/>
      <w:r>
        <w:rPr>
          <w:rStyle w:val="HTMLCode"/>
        </w:rPr>
        <w:t xml:space="preserve"> date not null,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ai_checks_used</w:t>
      </w:r>
      <w:proofErr w:type="spellEnd"/>
      <w:proofErr w:type="gramEnd"/>
      <w:r>
        <w:rPr>
          <w:rStyle w:val="HTMLCode"/>
        </w:rPr>
        <w:t xml:space="preserve"> integer default 0,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scans_used</w:t>
      </w:r>
      <w:proofErr w:type="spellEnd"/>
      <w:proofErr w:type="gramEnd"/>
      <w:r>
        <w:rPr>
          <w:rStyle w:val="HTMLCode"/>
        </w:rPr>
        <w:t xml:space="preserve"> integer default 0,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primary</w:t>
      </w:r>
      <w:proofErr w:type="gramEnd"/>
      <w:r>
        <w:rPr>
          <w:rStyle w:val="HTMLCode"/>
        </w:rPr>
        <w:t xml:space="preserve"> key (</w:t>
      </w:r>
      <w:proofErr w:type="spellStart"/>
      <w:r>
        <w:rPr>
          <w:rStyle w:val="HTMLCode"/>
        </w:rPr>
        <w:t>org_id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period_start</w:t>
      </w:r>
      <w:proofErr w:type="spellEnd"/>
      <w:r>
        <w:rPr>
          <w:rStyle w:val="HTMLCode"/>
        </w:rPr>
        <w:t>)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8E2024" w:rsidRDefault="008E2024" w:rsidP="008E2024">
      <w:pPr>
        <w:pStyle w:val="HTMLPreformatted"/>
        <w:rPr>
          <w:rStyle w:val="HTMLCode"/>
        </w:rPr>
      </w:pP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alter</w:t>
      </w:r>
      <w:proofErr w:type="gramEnd"/>
      <w:r>
        <w:rPr>
          <w:rStyle w:val="HTMLCode"/>
        </w:rPr>
        <w:t xml:space="preserve"> table </w:t>
      </w:r>
      <w:proofErr w:type="spellStart"/>
      <w:r>
        <w:rPr>
          <w:rStyle w:val="HTMLCode"/>
        </w:rPr>
        <w:t>public.profiles</w:t>
      </w:r>
      <w:proofErr w:type="spellEnd"/>
      <w:r>
        <w:rPr>
          <w:rStyle w:val="HTMLCode"/>
        </w:rPr>
        <w:t xml:space="preserve"> enable row level security;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alter</w:t>
      </w:r>
      <w:proofErr w:type="gramEnd"/>
      <w:r>
        <w:rPr>
          <w:rStyle w:val="HTMLCode"/>
        </w:rPr>
        <w:t xml:space="preserve"> table </w:t>
      </w:r>
      <w:proofErr w:type="spellStart"/>
      <w:r>
        <w:rPr>
          <w:rStyle w:val="HTMLCode"/>
        </w:rPr>
        <w:t>public.projects</w:t>
      </w:r>
      <w:proofErr w:type="spellEnd"/>
      <w:r>
        <w:rPr>
          <w:rStyle w:val="HTMLCode"/>
        </w:rPr>
        <w:t xml:space="preserve"> enable row level security;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alter</w:t>
      </w:r>
      <w:proofErr w:type="gramEnd"/>
      <w:r>
        <w:rPr>
          <w:rStyle w:val="HTMLCode"/>
        </w:rPr>
        <w:t xml:space="preserve"> table </w:t>
      </w:r>
      <w:proofErr w:type="spellStart"/>
      <w:r>
        <w:rPr>
          <w:rStyle w:val="HTMLCode"/>
        </w:rPr>
        <w:t>public.audit_reports</w:t>
      </w:r>
      <w:proofErr w:type="spellEnd"/>
      <w:r>
        <w:rPr>
          <w:rStyle w:val="HTMLCode"/>
        </w:rPr>
        <w:t xml:space="preserve"> enable row level security;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alter</w:t>
      </w:r>
      <w:proofErr w:type="gramEnd"/>
      <w:r>
        <w:rPr>
          <w:rStyle w:val="HTMLCode"/>
        </w:rPr>
        <w:t xml:space="preserve"> table </w:t>
      </w:r>
      <w:proofErr w:type="spellStart"/>
      <w:r>
        <w:rPr>
          <w:rStyle w:val="HTMLCode"/>
        </w:rPr>
        <w:t>public.usage_counters</w:t>
      </w:r>
      <w:proofErr w:type="spellEnd"/>
      <w:r>
        <w:rPr>
          <w:rStyle w:val="HTMLCode"/>
        </w:rPr>
        <w:t xml:space="preserve"> enable row level security;</w:t>
      </w:r>
    </w:p>
    <w:p w:rsidR="008E2024" w:rsidRDefault="008E2024" w:rsidP="008E2024">
      <w:pPr>
        <w:pStyle w:val="HTMLPreformatted"/>
        <w:rPr>
          <w:rStyle w:val="HTMLCode"/>
        </w:rPr>
      </w:pP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policy "Users read own profile" on </w:t>
      </w:r>
      <w:proofErr w:type="spellStart"/>
      <w:r>
        <w:rPr>
          <w:rStyle w:val="HTMLCode"/>
        </w:rPr>
        <w:t>public.profiles</w:t>
      </w:r>
      <w:proofErr w:type="spellEnd"/>
      <w:r>
        <w:rPr>
          <w:rStyle w:val="HTMLCode"/>
        </w:rPr>
        <w:t xml:space="preserve"> for select using (</w:t>
      </w:r>
      <w:proofErr w:type="spellStart"/>
      <w:r>
        <w:rPr>
          <w:rStyle w:val="HTMLCode"/>
        </w:rPr>
        <w:t>auth.uid</w:t>
      </w:r>
      <w:proofErr w:type="spellEnd"/>
      <w:r>
        <w:rPr>
          <w:rStyle w:val="HTMLCode"/>
        </w:rPr>
        <w:t>() = id);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create</w:t>
      </w:r>
      <w:proofErr w:type="gramEnd"/>
      <w:r>
        <w:rPr>
          <w:rStyle w:val="HTMLCode"/>
        </w:rPr>
        <w:t xml:space="preserve"> policy "Users manage own projects" on </w:t>
      </w:r>
      <w:proofErr w:type="spellStart"/>
      <w:r>
        <w:rPr>
          <w:rStyle w:val="HTMLCode"/>
        </w:rPr>
        <w:t>public.projects</w:t>
      </w:r>
      <w:proofErr w:type="spellEnd"/>
      <w:r>
        <w:rPr>
          <w:rStyle w:val="HTMLCode"/>
        </w:rPr>
        <w:t xml:space="preserve"> for all using (</w:t>
      </w:r>
      <w:proofErr w:type="spellStart"/>
      <w:r>
        <w:rPr>
          <w:rStyle w:val="HTMLCode"/>
        </w:rPr>
        <w:t>auth.uid</w:t>
      </w:r>
      <w:proofErr w:type="spellEnd"/>
      <w:r>
        <w:rPr>
          <w:rStyle w:val="HTMLCode"/>
        </w:rPr>
        <w:t xml:space="preserve">() = </w:t>
      </w:r>
      <w:proofErr w:type="spellStart"/>
      <w:r>
        <w:rPr>
          <w:rStyle w:val="HTMLCode"/>
        </w:rPr>
        <w:t>owner_id</w:t>
      </w:r>
      <w:proofErr w:type="spellEnd"/>
      <w:r>
        <w:rPr>
          <w:rStyle w:val="HTMLCode"/>
        </w:rPr>
        <w:t>);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policy "Users read own audit reports" on </w:t>
      </w:r>
      <w:proofErr w:type="spellStart"/>
      <w:r>
        <w:rPr>
          <w:rStyle w:val="HTMLCode"/>
        </w:rPr>
        <w:t>public.audit_reports</w:t>
      </w:r>
      <w:proofErr w:type="spellEnd"/>
      <w:r>
        <w:rPr>
          <w:rStyle w:val="HTMLCode"/>
        </w:rPr>
        <w:t xml:space="preserve"> for select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using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project_id</w:t>
      </w:r>
      <w:proofErr w:type="spellEnd"/>
      <w:r>
        <w:rPr>
          <w:rStyle w:val="HTMLCode"/>
        </w:rPr>
        <w:t xml:space="preserve"> in (select id from </w:t>
      </w:r>
      <w:proofErr w:type="spellStart"/>
      <w:r>
        <w:rPr>
          <w:rStyle w:val="HTMLCode"/>
        </w:rPr>
        <w:t>public.projects</w:t>
      </w:r>
      <w:proofErr w:type="spellEnd"/>
      <w:r>
        <w:rPr>
          <w:rStyle w:val="HTMLCode"/>
        </w:rPr>
        <w:t xml:space="preserve"> where </w:t>
      </w:r>
      <w:proofErr w:type="spellStart"/>
      <w:r>
        <w:rPr>
          <w:rStyle w:val="HTMLCode"/>
        </w:rPr>
        <w:t>owner_id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auth.uid</w:t>
      </w:r>
      <w:proofErr w:type="spellEnd"/>
      <w:r>
        <w:rPr>
          <w:rStyle w:val="HTMLCode"/>
        </w:rPr>
        <w:t>()));</w:t>
      </w:r>
    </w:p>
    <w:p w:rsidR="008E2024" w:rsidRDefault="008E2024" w:rsidP="008E2024">
      <w:pPr>
        <w:pStyle w:val="HTMLPreformatted"/>
        <w:rPr>
          <w:rStyle w:val="HTMLCode"/>
        </w:rPr>
      </w:pP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-- [CORRECTED] No client-reachable insert policy on </w:t>
      </w:r>
      <w:proofErr w:type="spellStart"/>
      <w:r>
        <w:rPr>
          <w:rStyle w:val="HTMLCode"/>
        </w:rPr>
        <w:t>audit_reports</w:t>
      </w:r>
      <w:proofErr w:type="spellEnd"/>
      <w:r>
        <w:rPr>
          <w:rStyle w:val="HTMLCode"/>
        </w:rPr>
        <w:t xml:space="preserve"> at all.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-- All inserts happen server-side via the </w:t>
      </w:r>
      <w:proofErr w:type="spellStart"/>
      <w:r>
        <w:rPr>
          <w:rStyle w:val="HTMLCode"/>
        </w:rPr>
        <w:t>Supabase</w:t>
      </w:r>
      <w:proofErr w:type="spellEnd"/>
      <w:r>
        <w:rPr>
          <w:rStyle w:val="HTMLCode"/>
        </w:rPr>
        <w:t xml:space="preserve"> SERVICE ROLE key inside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--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/scan, which bypasses RLS by design. This closes the earlier bug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gramStart"/>
      <w:r>
        <w:rPr>
          <w:rStyle w:val="HTMLCode"/>
        </w:rPr>
        <w:t>where</w:t>
      </w:r>
      <w:proofErr w:type="gramEnd"/>
      <w:r>
        <w:rPr>
          <w:rStyle w:val="HTMLCode"/>
        </w:rPr>
        <w:t xml:space="preserve"> an anon-key insert policy let anyone forge leaderboard scores.</w:t>
      </w:r>
    </w:p>
    <w:p w:rsidR="008E2024" w:rsidRDefault="008E2024" w:rsidP="008E2024">
      <w:pPr>
        <w:pStyle w:val="HTMLPreformatted"/>
        <w:rPr>
          <w:rStyle w:val="HTMLCode"/>
        </w:rPr>
      </w:pP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policy "Users read own usage" on </w:t>
      </w:r>
      <w:proofErr w:type="spellStart"/>
      <w:r>
        <w:rPr>
          <w:rStyle w:val="HTMLCode"/>
        </w:rPr>
        <w:t>public.usage_counters</w:t>
      </w:r>
      <w:proofErr w:type="spellEnd"/>
      <w:r>
        <w:rPr>
          <w:rStyle w:val="HTMLCode"/>
        </w:rPr>
        <w:t xml:space="preserve"> for select using (</w:t>
      </w:r>
      <w:proofErr w:type="spellStart"/>
      <w:r>
        <w:rPr>
          <w:rStyle w:val="HTMLCode"/>
        </w:rPr>
        <w:t>auth.uid</w:t>
      </w:r>
      <w:proofErr w:type="spellEnd"/>
      <w:r>
        <w:rPr>
          <w:rStyle w:val="HTMLCode"/>
        </w:rPr>
        <w:t xml:space="preserve">() = </w:t>
      </w:r>
      <w:proofErr w:type="spellStart"/>
      <w:r>
        <w:rPr>
          <w:rStyle w:val="HTMLCode"/>
        </w:rPr>
        <w:t>org_id</w:t>
      </w:r>
      <w:proofErr w:type="spellEnd"/>
      <w:r>
        <w:rPr>
          <w:rStyle w:val="HTMLCode"/>
        </w:rPr>
        <w:t>);</w:t>
      </w:r>
    </w:p>
    <w:p w:rsidR="008E2024" w:rsidRDefault="005404DD" w:rsidP="008E2024">
      <w:r>
        <w:pict>
          <v:rect id="_x0000_i1031" style="width:0;height:1.5pt" o:hralign="center" o:hrstd="t" o:hr="t" fillcolor="#a0a0a0" stroked="f"/>
        </w:pict>
      </w:r>
    </w:p>
    <w:p w:rsidR="008E2024" w:rsidRDefault="008E2024" w:rsidP="008E2024">
      <w:pPr>
        <w:pStyle w:val="Heading2"/>
      </w:pPr>
      <w:r>
        <w:t>PART 7 — AUTHENTICATION</w:t>
      </w:r>
    </w:p>
    <w:p w:rsidR="008E2024" w:rsidRDefault="008E2024" w:rsidP="008E2024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: email/password + Google OAuth.</w:t>
      </w:r>
    </w:p>
    <w:p w:rsidR="008E2024" w:rsidRDefault="008E2024" w:rsidP="008E202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Session: </w:t>
      </w:r>
      <w:proofErr w:type="spellStart"/>
      <w:r>
        <w:t>Supabase's</w:t>
      </w:r>
      <w:proofErr w:type="spellEnd"/>
      <w:r>
        <w:t xml:space="preserve"> built-in JWT handling — short-lived access token, </w:t>
      </w:r>
      <w:proofErr w:type="spellStart"/>
      <w:r>
        <w:t>httpOnly</w:t>
      </w:r>
      <w:proofErr w:type="spellEnd"/>
      <w:r>
        <w:t xml:space="preserve"> refresh cookie. Do not hand-roll this.</w:t>
      </w:r>
    </w:p>
    <w:p w:rsidR="008E2024" w:rsidRDefault="008E2024" w:rsidP="008E202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MFA optional at launch; revisit once paid accounts hold client domain data.</w:t>
      </w:r>
    </w:p>
    <w:p w:rsidR="008E2024" w:rsidRDefault="008E2024" w:rsidP="008E202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Domain ownership verification is a separate gate from login</w:t>
      </w:r>
      <w:r>
        <w:t xml:space="preserve"> — a logged-in user still cannot enable monitoring or billing on a domain until DNS TXT or meta-tag verification succeeds. This is the primary abuse control given the free AI quota.</w:t>
      </w:r>
    </w:p>
    <w:p w:rsidR="008E2024" w:rsidRDefault="005404DD" w:rsidP="008E2024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8E2024" w:rsidRDefault="008E2024" w:rsidP="008E2024">
      <w:pPr>
        <w:pStyle w:val="Heading2"/>
      </w:pPr>
      <w:r>
        <w:t>PART 8 — PAYMENTS &amp; PRICING (canonical, single source of truth)</w:t>
      </w:r>
    </w:p>
    <w:p w:rsidR="008E2024" w:rsidRDefault="008E2024" w:rsidP="008E2024">
      <w:pPr>
        <w:pStyle w:val="NormalWeb"/>
      </w:pPr>
      <w:r>
        <w:t xml:space="preserve">Processor: </w:t>
      </w:r>
      <w:r>
        <w:rPr>
          <w:rStyle w:val="Strong"/>
        </w:rPr>
        <w:t>Stripe</w:t>
      </w:r>
      <w:r>
        <w:t xml:space="preserve"> (not Lemon </w:t>
      </w:r>
      <w:proofErr w:type="spellStart"/>
      <w:r>
        <w:t>Squeezy</w:t>
      </w:r>
      <w:proofErr w:type="spellEnd"/>
      <w:r>
        <w:t xml:space="preserve"> — metered billing and </w:t>
      </w:r>
      <w:proofErr w:type="spellStart"/>
      <w:r>
        <w:t>webhook</w:t>
      </w:r>
      <w:proofErr w:type="spellEnd"/>
      <w:r>
        <w:t xml:space="preserve"> maturity matter once usage-based limits scale).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359"/>
        <w:gridCol w:w="1767"/>
        <w:gridCol w:w="2196"/>
        <w:gridCol w:w="2432"/>
      </w:tblGrid>
      <w:tr w:rsidR="008E2024" w:rsidTr="008E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/>
        </w:tc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Anonymous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Free account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 Audit Pass ($29 one-time)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Continuous Monitoring ($49/</w:t>
            </w:r>
            <w:proofErr w:type="spellStart"/>
            <w:r>
              <w:rPr>
                <w:b/>
                <w:bCs/>
              </w:rPr>
              <w:t>mo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Scans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1/domain/24h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5/month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1 full deep audit, no expiry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Unlimited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AI visibility checks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1/month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5 included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50/month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Domain verification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Required to save history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Required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Required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lastRenderedPageBreak/>
              <w:t>Score history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Not saved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7 days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Saved indefinitely (that audit)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Forever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Alerts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Score-drop alerts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Competitor tracking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Up to 3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PDF reports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Team members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5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API access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:rsidR="008E2024" w:rsidRDefault="008E2024" w:rsidP="008E2024">
      <w:pPr>
        <w:pStyle w:val="NormalWeb"/>
      </w:pPr>
      <w:r>
        <w:rPr>
          <w:rStyle w:val="Strong"/>
        </w:rPr>
        <w:t xml:space="preserve">Required </w:t>
      </w:r>
      <w:proofErr w:type="spellStart"/>
      <w:r>
        <w:rPr>
          <w:rStyle w:val="Strong"/>
        </w:rPr>
        <w:t>webhooks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Style w:val="HTMLCode"/>
        </w:rPr>
        <w:t>checkout.session.completed</w:t>
      </w:r>
      <w:proofErr w:type="spellEnd"/>
      <w:r>
        <w:t xml:space="preserve">, </w:t>
      </w:r>
      <w:proofErr w:type="spellStart"/>
      <w:r>
        <w:rPr>
          <w:rStyle w:val="HTMLCode"/>
        </w:rPr>
        <w:t>invoice.payment_failed</w:t>
      </w:r>
      <w:proofErr w:type="spellEnd"/>
      <w:r>
        <w:t xml:space="preserve">, </w:t>
      </w:r>
      <w:proofErr w:type="spellStart"/>
      <w:r>
        <w:rPr>
          <w:rStyle w:val="HTMLCode"/>
        </w:rPr>
        <w:t>customer.subscription.updated</w:t>
      </w:r>
      <w:proofErr w:type="spellEnd"/>
      <w:r>
        <w:t xml:space="preserve">, </w:t>
      </w:r>
      <w:proofErr w:type="spellStart"/>
      <w:r>
        <w:rPr>
          <w:rStyle w:val="HTMLCode"/>
        </w:rPr>
        <w:t>customer.subscription.deleted</w:t>
      </w:r>
      <w:proofErr w:type="spellEnd"/>
      <w:r>
        <w:t xml:space="preserve"> — all signature-verified, all logged to a dead-letter queue on processing failure.</w:t>
      </w:r>
    </w:p>
    <w:p w:rsidR="008E2024" w:rsidRDefault="005404DD" w:rsidP="008E2024">
      <w:r>
        <w:pict>
          <v:rect id="_x0000_i1033" style="width:0;height:1.5pt" o:hralign="center" o:hrstd="t" o:hr="t" fillcolor="#a0a0a0" stroked="f"/>
        </w:pict>
      </w:r>
    </w:p>
    <w:p w:rsidR="008E2024" w:rsidRDefault="008E2024" w:rsidP="008E2024">
      <w:pPr>
        <w:pStyle w:val="Heading2"/>
      </w:pPr>
      <w:r>
        <w:t>PART 9 — GROWTH &amp; RELIABILITY</w:t>
      </w:r>
    </w:p>
    <w:p w:rsidR="008E2024" w:rsidRDefault="008E2024" w:rsidP="008E2024">
      <w:pPr>
        <w:pStyle w:val="Heading3"/>
      </w:pPr>
      <w:r>
        <w:t>9.1 The Aha Moment</w:t>
      </w:r>
    </w:p>
    <w:p w:rsidR="008E2024" w:rsidRDefault="008E2024" w:rsidP="008E2024">
      <w:pPr>
        <w:pStyle w:val="NormalWeb"/>
      </w:pPr>
      <w:r>
        <w:t>Sequence: copy fix → apply to site → rescan → score increases → share.</w:t>
      </w:r>
    </w:p>
    <w:p w:rsidR="008E2024" w:rsidRDefault="008E2024" w:rsidP="008E202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Minimum 10-minute rescan interval per domain (prevents gaming the delta).</w:t>
      </w:r>
    </w:p>
    <w:p w:rsidR="008E2024" w:rsidRDefault="008E2024" w:rsidP="008E202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Shareable </w:t>
      </w:r>
      <w:proofErr w:type="spellStart"/>
      <w:r>
        <w:t>OpenGraph</w:t>
      </w:r>
      <w:proofErr w:type="spellEnd"/>
      <w:r>
        <w:t xml:space="preserve"> result card ("I improved my AI visibility by X points using 10sPilot").</w:t>
      </w:r>
    </w:p>
    <w:p w:rsidR="008E2024" w:rsidRDefault="008E2024" w:rsidP="008E2024">
      <w:pPr>
        <w:pStyle w:val="Heading3"/>
      </w:pPr>
      <w:r>
        <w:t>9.2 AI Fallback (deterministic-only — decision applied)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7257"/>
      </w:tblGrid>
      <w:tr w:rsidR="008E2024" w:rsidTr="008E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Behavior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Gemini available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Full scan: deterministic + AI-dependent checks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Gemini quota exhausted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Deterministic score returned immediately; AI portion queued, user emailed on completion</w:t>
            </w:r>
          </w:p>
        </w:tc>
      </w:tr>
    </w:tbl>
    <w:p w:rsidR="008E2024" w:rsidRDefault="008E2024" w:rsidP="008E2024">
      <w:pPr>
        <w:pStyle w:val="NormalWeb"/>
      </w:pPr>
      <w:r>
        <w:t xml:space="preserve">Multi-model cascading (Hugging Face, </w:t>
      </w:r>
      <w:proofErr w:type="spellStart"/>
      <w:r>
        <w:t>Cloudflare</w:t>
      </w:r>
      <w:proofErr w:type="spellEnd"/>
      <w:r>
        <w:t xml:space="preserve"> Workers AI) is explicitly </w:t>
      </w:r>
      <w:r>
        <w:rPr>
          <w:rStyle w:val="Strong"/>
        </w:rPr>
        <w:t>not</w:t>
      </w:r>
      <w:r>
        <w:t xml:space="preserve"> used for scoring — different models disagreeing on "entity grounding quality" would produce score swings that look like real page changes and undermine the Aha Moment's credibility. Every score row is tagged </w:t>
      </w:r>
      <w:proofErr w:type="spellStart"/>
      <w:r>
        <w:rPr>
          <w:rStyle w:val="HTMLCode"/>
        </w:rPr>
        <w:t>scored_by_provider</w:t>
      </w:r>
      <w:proofErr w:type="spellEnd"/>
      <w:r>
        <w:t>; deltas are only shown when both scans share a provider tag.</w:t>
      </w:r>
    </w:p>
    <w:p w:rsidR="008E2024" w:rsidRDefault="008E2024" w:rsidP="008E2024">
      <w:pPr>
        <w:pStyle w:val="Heading3"/>
      </w:pPr>
      <w:r>
        <w:lastRenderedPageBreak/>
        <w:t>9.3 Competitive Positioning (qualitative — no hardcoded competitor prices)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5497"/>
      </w:tblGrid>
      <w:tr w:rsidR="008E2024" w:rsidTr="008E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Competitor category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10sPilot's differentiation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Legacy all-in-one suites (</w:t>
            </w:r>
            <w:proofErr w:type="spellStart"/>
            <w:r>
              <w:t>Semrush</w:t>
            </w:r>
            <w:proofErr w:type="spellEnd"/>
            <w:r>
              <w:t xml:space="preserve">, </w:t>
            </w:r>
            <w:proofErr w:type="spellStart"/>
            <w:r>
              <w:t>Ahrefs</w:t>
            </w:r>
            <w:proofErr w:type="spellEnd"/>
            <w:r>
              <w:t xml:space="preserve">, </w:t>
            </w:r>
            <w:proofErr w:type="spellStart"/>
            <w:r>
              <w:t>Moz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Fraction of the cost, ships executable fixes instead of raw audit data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On-page optimizers (</w:t>
            </w:r>
            <w:proofErr w:type="spellStart"/>
            <w:r>
              <w:t>SurferSEO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Adds AEO/GEO (AI search) visibility, not just traditional on-page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Other audit tools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Delivers a validated, copy-paste fix — not another flagged-issue list</w:t>
            </w:r>
          </w:p>
        </w:tc>
      </w:tr>
    </w:tbl>
    <w:p w:rsidR="008E2024" w:rsidRDefault="008E2024" w:rsidP="008E2024">
      <w:pPr>
        <w:pStyle w:val="NormalWeb"/>
      </w:pPr>
      <w:r>
        <w:t>If specific competitor prices are wanted for marketing later, pull them live at publish time and date-stamp them — never hardcode, since SaaS pricing changes and a wrong claim is a real (if low-stakes) legal exposure.</w:t>
      </w:r>
    </w:p>
    <w:p w:rsidR="008E2024" w:rsidRDefault="008E2024" w:rsidP="008E2024">
      <w:pPr>
        <w:pStyle w:val="Heading3"/>
      </w:pPr>
      <w:r>
        <w:t>9.4 Error Handling Matrix (complete)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259"/>
        <w:gridCol w:w="3912"/>
      </w:tblGrid>
      <w:tr w:rsidR="008E2024" w:rsidTr="008E2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sees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Fallback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Fetch timeout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"This page took too long to respond."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No scan, no cost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Blocked/private URL (SSRF)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"This URL can't be scanned."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No scan, logged for abuse monitoring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AI quota exhausted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"Technical score ready now. AI check queued."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Deterministic score shown; AI portion queued + emailed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Malformed HTML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"We couldn't fully parse this page."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Partial (technical-only) scan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Schema validation fail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"Generated schema failed validation."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Snippet suppressed, never shown broken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Domain verification fail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"We couldn't find the TXT record."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Re-check button, no lockout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Payment failure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"Your payment didn't go through."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Grace period before downgrade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Rate limit exceeded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"You've reached your scan limit."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Upgrade CTA, no silent drop</w:t>
            </w:r>
          </w:p>
        </w:tc>
      </w:tr>
      <w:tr w:rsidR="008E2024" w:rsidTr="008E20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024" w:rsidRDefault="008E2024">
            <w:r>
              <w:t>Rescan too soon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"You can rescan in X minutes."</w:t>
            </w:r>
          </w:p>
        </w:tc>
        <w:tc>
          <w:tcPr>
            <w:tcW w:w="0" w:type="auto"/>
            <w:vAlign w:val="center"/>
            <w:hideMark/>
          </w:tcPr>
          <w:p w:rsidR="008E2024" w:rsidRDefault="008E2024">
            <w:r>
              <w:t>Blocks rescan, shows countdown</w:t>
            </w:r>
          </w:p>
        </w:tc>
      </w:tr>
    </w:tbl>
    <w:p w:rsidR="005404DD" w:rsidRDefault="005404DD" w:rsidP="005404DD"/>
    <w:p w:rsidR="008E2024" w:rsidRDefault="005404DD" w:rsidP="005404DD">
      <w:pPr>
        <w:pStyle w:val="Heading2"/>
        <w:numPr>
          <w:ilvl w:val="0"/>
          <w:numId w:val="33"/>
        </w:numPr>
      </w:pPr>
      <w:r>
        <w:lastRenderedPageBreak/>
        <w:t xml:space="preserve"> </w:t>
      </w:r>
      <w:r w:rsidR="008E2024">
        <w:t>PART 10 — PRIVACY POLICY &amp; LEGAL (content requirements, reconciled with actual code behavior)</w:t>
      </w:r>
    </w:p>
    <w:p w:rsidR="008E2024" w:rsidRDefault="008E2024" w:rsidP="008E2024">
      <w:pPr>
        <w:pStyle w:val="NormalWeb"/>
      </w:pPr>
      <w:r>
        <w:rPr>
          <w:rStyle w:val="Strong"/>
        </w:rPr>
        <w:t xml:space="preserve">Must state precisely (no </w:t>
      </w:r>
      <w:proofErr w:type="spellStart"/>
      <w:r>
        <w:rPr>
          <w:rStyle w:val="Strong"/>
        </w:rPr>
        <w:t>overcl</w:t>
      </w:r>
      <w:bookmarkStart w:id="0" w:name="_GoBack"/>
      <w:bookmarkEnd w:id="0"/>
      <w:r>
        <w:rPr>
          <w:rStyle w:val="Strong"/>
        </w:rPr>
        <w:t>aiming</w:t>
      </w:r>
      <w:proofErr w:type="spellEnd"/>
      <w:r>
        <w:rPr>
          <w:rStyle w:val="Strong"/>
        </w:rPr>
        <w:t>):</w:t>
      </w:r>
    </w:p>
    <w:p w:rsidR="008E2024" w:rsidRDefault="008E2024" w:rsidP="008E202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Raw HTML is fetched, parsed in memory, and discarded — never persisted. </w:t>
      </w:r>
      <w:r>
        <w:rPr>
          <w:rStyle w:val="Strong"/>
        </w:rPr>
        <w:t>Extracted findings, scores, and score history ARE stored</w:t>
      </w:r>
      <w:r>
        <w:t xml:space="preserve"> (this is what monitoring requires — do not claim "zero data storage").</w:t>
      </w:r>
    </w:p>
    <w:p w:rsidR="008E2024" w:rsidRDefault="008E2024" w:rsidP="008E202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Third-party AI processing: page-content excerpts sent to Google Gemini for entity-grounding/citation analysis. State this plainly, link Gemini's current data-use terms, and </w:t>
      </w:r>
      <w:r>
        <w:rPr>
          <w:rStyle w:val="Strong"/>
        </w:rPr>
        <w:t>verify — don't assert generically</w:t>
      </w:r>
      <w:r>
        <w:t xml:space="preserve"> — whether their API terms exclude your traffic from model training before publishing that claim.</w:t>
      </w:r>
    </w:p>
    <w:p w:rsidR="008E2024" w:rsidRDefault="008E2024" w:rsidP="008E202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Account data stored: email (state clearly whether plain or hashed — match what the code actually does), verified domains, Stripe customer/subscription IDs.</w:t>
      </w:r>
    </w:p>
    <w:p w:rsidR="008E2024" w:rsidRDefault="008E2024" w:rsidP="008E202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Retention: score history kept for the life of the account, deleted within 30 days of account deletion.</w:t>
      </w:r>
    </w:p>
    <w:p w:rsidR="008E2024" w:rsidRDefault="008E2024" w:rsidP="008E202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User rights: GDPR/CCPA access, correction, deletion — provide an actual email/route, not just policy text.</w:t>
      </w:r>
    </w:p>
    <w:p w:rsidR="008E2024" w:rsidRDefault="008E2024" w:rsidP="008E202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Scanning consent: anonymous scanning limited to one public preview per domain; anything recurring requires ownership verification.</w:t>
      </w:r>
    </w:p>
    <w:p w:rsidR="008E2024" w:rsidRDefault="008E2024" w:rsidP="008E202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Robots.txt adherence and specific rate limits — only claim these if actually implemented in code at time of publish.</w:t>
      </w:r>
    </w:p>
    <w:p w:rsidR="008E2024" w:rsidRDefault="008E2024" w:rsidP="008E2024">
      <w:pPr>
        <w:pStyle w:val="NormalWeb"/>
      </w:pPr>
      <w:r>
        <w:rPr>
          <w:rStyle w:val="Strong"/>
        </w:rPr>
        <w:t>Terms of Service:</w:t>
      </w:r>
      <w:r>
        <w:t xml:space="preserve"> scores/recommendations are automated and not a guarantee of ranking outcomes (carried over from your </w:t>
      </w:r>
      <w:proofErr w:type="spellStart"/>
      <w:r>
        <w:t>Rankloop</w:t>
      </w:r>
      <w:proofErr w:type="spellEnd"/>
      <w:r>
        <w:t xml:space="preserve"> non-negotiables).</w:t>
      </w:r>
    </w:p>
    <w:p w:rsidR="008E2024" w:rsidRDefault="005404DD" w:rsidP="008E2024">
      <w:r>
        <w:pict>
          <v:rect id="_x0000_i1035" style="width:0;height:1.5pt" o:hralign="center" o:hrstd="t" o:hr="t" fillcolor="#a0a0a0" stroked="f"/>
        </w:pict>
      </w:r>
    </w:p>
    <w:p w:rsidR="008E2024" w:rsidRDefault="008E2024" w:rsidP="008E2024">
      <w:pPr>
        <w:pStyle w:val="Heading2"/>
      </w:pPr>
      <w:r>
        <w:t>PART 11 — SECURITY CHECKLIST (launch gate — every box, no exceptions)</w:t>
      </w:r>
    </w:p>
    <w:p w:rsidR="008E2024" w:rsidRDefault="008E2024" w:rsidP="008E20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[ ] SSRF protection resolves DNS before connecting, tested against </w:t>
      </w:r>
      <w:r>
        <w:rPr>
          <w:rStyle w:val="HTMLCode"/>
          <w:rFonts w:eastAsiaTheme="minorHAnsi"/>
        </w:rPr>
        <w:t>localhost</w:t>
      </w:r>
      <w:r>
        <w:t xml:space="preserve">, </w:t>
      </w:r>
      <w:r>
        <w:rPr>
          <w:rStyle w:val="HTMLCode"/>
          <w:rFonts w:eastAsiaTheme="minorHAnsi"/>
        </w:rPr>
        <w:t>127.0.0.1</w:t>
      </w:r>
      <w:r>
        <w:t xml:space="preserve">, </w:t>
      </w:r>
      <w:r>
        <w:rPr>
          <w:rStyle w:val="HTMLCode"/>
          <w:rFonts w:eastAsiaTheme="minorHAnsi"/>
        </w:rPr>
        <w:t>169.254.169.254</w:t>
      </w:r>
      <w:r>
        <w:t>, RFC1918 ranges, and IPv6 equivalents</w:t>
      </w:r>
    </w:p>
    <w:p w:rsidR="008E2024" w:rsidRDefault="008E2024" w:rsidP="008E20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[ ] </w:t>
      </w:r>
      <w:proofErr w:type="spellStart"/>
      <w:r>
        <w:rPr>
          <w:rStyle w:val="HTMLCode"/>
          <w:rFonts w:eastAsiaTheme="minorHAnsi"/>
        </w:rPr>
        <w:t>audit_reports</w:t>
      </w:r>
      <w:proofErr w:type="spellEnd"/>
      <w:r>
        <w:t xml:space="preserve"> has no client-reachable insert policy — all writes via service-role key only</w:t>
      </w:r>
    </w:p>
    <w:p w:rsidR="008E2024" w:rsidRDefault="008E2024" w:rsidP="008E20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[ ] Rate limiting active at edge before reaching the API</w:t>
      </w:r>
    </w:p>
    <w:p w:rsidR="008E2024" w:rsidRDefault="008E2024" w:rsidP="008E20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[ ] All Stripe </w:t>
      </w:r>
      <w:proofErr w:type="spellStart"/>
      <w:r>
        <w:t>webhooks</w:t>
      </w:r>
      <w:proofErr w:type="spellEnd"/>
      <w:r>
        <w:t xml:space="preserve"> verify signature</w:t>
      </w:r>
    </w:p>
    <w:p w:rsidR="008E2024" w:rsidRDefault="008E2024" w:rsidP="008E20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[ ] RLS tested with two real accounts confirming cross-account read fails</w:t>
      </w:r>
    </w:p>
    <w:p w:rsidR="008E2024" w:rsidRDefault="008E2024" w:rsidP="008E20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[ ] Secrets (Gemini, Stripe, </w:t>
      </w:r>
      <w:proofErr w:type="spellStart"/>
      <w:r>
        <w:t>Supabase</w:t>
      </w:r>
      <w:proofErr w:type="spellEnd"/>
      <w:r>
        <w:t xml:space="preserve"> service key) in host secret store, never in client bundle</w:t>
      </w:r>
    </w:p>
    <w:p w:rsidR="008E2024" w:rsidRDefault="008E2024" w:rsidP="008E20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[ ] JSON-LD validated server-side before being shown as copy-paste</w:t>
      </w:r>
    </w:p>
    <w:p w:rsidR="008E2024" w:rsidRDefault="008E2024" w:rsidP="008E20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[ ] Demo/seed data uses fictional domains, not real companies with invented scores</w:t>
      </w:r>
    </w:p>
    <w:p w:rsidR="008E2024" w:rsidRDefault="008E2024" w:rsidP="008E20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[ ] Privacy policy claims cross-checked against actual code behavior line by line</w:t>
      </w:r>
    </w:p>
    <w:p w:rsidR="008E2024" w:rsidRDefault="005404DD" w:rsidP="008E2024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8E2024" w:rsidRDefault="008E2024" w:rsidP="008E2024">
      <w:pPr>
        <w:pStyle w:val="Heading2"/>
      </w:pPr>
      <w:r>
        <w:lastRenderedPageBreak/>
        <w:t>PART 12 — CHECKPOINTED LOOP PROMPTS (build sequence — stop at every gate)</w:t>
      </w:r>
    </w:p>
    <w:p w:rsidR="008E2024" w:rsidRDefault="008E2024" w:rsidP="008E2024">
      <w:pPr>
        <w:pStyle w:val="NormalWeb"/>
      </w:pPr>
      <w:r>
        <w:rPr>
          <w:rStyle w:val="Strong"/>
        </w:rPr>
        <w:t>Loop 1 — Schema &amp; RLS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Set up Next.js 14 + </w:t>
      </w:r>
      <w:proofErr w:type="spellStart"/>
      <w:r>
        <w:rPr>
          <w:rStyle w:val="HTMLCode"/>
        </w:rPr>
        <w:t>TypeScript</w:t>
      </w:r>
      <w:proofErr w:type="spellEnd"/>
      <w:r>
        <w:rPr>
          <w:rStyle w:val="HTMLCode"/>
        </w:rPr>
        <w:t xml:space="preserve"> + Tailwind + </w:t>
      </w:r>
      <w:proofErr w:type="spellStart"/>
      <w:r>
        <w:rPr>
          <w:rStyle w:val="HTMLCode"/>
        </w:rPr>
        <w:t>Supabase</w:t>
      </w:r>
      <w:proofErr w:type="spellEnd"/>
      <w:r>
        <w:rPr>
          <w:rStyle w:val="HTMLCode"/>
        </w:rPr>
        <w:t>. Create the schema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Part 6 exactly, including the </w:t>
      </w:r>
      <w:proofErr w:type="spellStart"/>
      <w:r>
        <w:rPr>
          <w:rStyle w:val="HTMLCode"/>
        </w:rPr>
        <w:t>usage_counters</w:t>
      </w:r>
      <w:proofErr w:type="spellEnd"/>
      <w:r>
        <w:rPr>
          <w:rStyle w:val="HTMLCode"/>
        </w:rPr>
        <w:t xml:space="preserve"> table. Enable RLS on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every</w:t>
      </w:r>
      <w:proofErr w:type="gramEnd"/>
      <w:r>
        <w:rPr>
          <w:rStyle w:val="HTMLCode"/>
        </w:rPr>
        <w:t xml:space="preserve"> table. Do NOT create any insert policy on </w:t>
      </w:r>
      <w:proofErr w:type="spellStart"/>
      <w:r>
        <w:rPr>
          <w:rStyle w:val="HTMLCode"/>
        </w:rPr>
        <w:t>audit_reports</w:t>
      </w:r>
      <w:proofErr w:type="spellEnd"/>
      <w:r>
        <w:rPr>
          <w:rStyle w:val="HTMLCode"/>
        </w:rPr>
        <w:t xml:space="preserve"> — all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inserts</w:t>
      </w:r>
      <w:proofErr w:type="gramEnd"/>
      <w:r>
        <w:rPr>
          <w:rStyle w:val="HTMLCode"/>
        </w:rPr>
        <w:t xml:space="preserve"> will happen server-side via service role key only.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STOP. Show me the schema, the RLS policies, and a test proving one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account</w:t>
      </w:r>
      <w:proofErr w:type="gramEnd"/>
      <w:r>
        <w:rPr>
          <w:rStyle w:val="HTMLCode"/>
        </w:rPr>
        <w:t xml:space="preserve"> cannot read another's projects. Wait for review.</w:t>
      </w:r>
    </w:p>
    <w:p w:rsidR="008E2024" w:rsidRDefault="008E2024" w:rsidP="008E2024">
      <w:pPr>
        <w:pStyle w:val="NormalWeb"/>
      </w:pPr>
      <w:r>
        <w:rPr>
          <w:rStyle w:val="Strong"/>
        </w:rPr>
        <w:t>Loop 2 — SSRF-safe scanner core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Build 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/scan. Resolve the target hostname's DNS A/AAAA record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BEFORE connecting. Reject if the resolved IP is in any private/loopback/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link-local</w:t>
      </w:r>
      <w:proofErr w:type="gramEnd"/>
      <w:r>
        <w:rPr>
          <w:rStyle w:val="HTMLCode"/>
        </w:rPr>
        <w:t xml:space="preserve"> range (IPv4 and IPv6). Fetch using the validated IP with the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original</w:t>
      </w:r>
      <w:proofErr w:type="gramEnd"/>
      <w:r>
        <w:rPr>
          <w:rStyle w:val="HTMLCode"/>
        </w:rPr>
        <w:t xml:space="preserve"> Host header. Parse with Cheerio in memory; discard raw HTML.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STOP. Show me test cases: a normal public URL (passes), a domain that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resolves</w:t>
      </w:r>
      <w:proofErr w:type="gramEnd"/>
      <w:r>
        <w:rPr>
          <w:rStyle w:val="HTMLCode"/>
        </w:rPr>
        <w:t xml:space="preserve"> to 127.0.0.1 (blocked), and a literal 169.254.169.254 (blocked).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Wait for review before continuing.</w:t>
      </w:r>
    </w:p>
    <w:p w:rsidR="008E2024" w:rsidRDefault="008E2024" w:rsidP="008E2024">
      <w:pPr>
        <w:pStyle w:val="NormalWeb"/>
      </w:pPr>
      <w:r>
        <w:rPr>
          <w:rStyle w:val="Strong"/>
        </w:rPr>
        <w:t>Loop 3 — Deterministic scoring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Implement Technical SEO scoring from the Red/Yellow/Green table using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Loop 2's extracted findings. Output </w:t>
      </w:r>
      <w:proofErr w:type="spellStart"/>
      <w:r>
        <w:rPr>
          <w:rStyle w:val="HTMLCode"/>
        </w:rPr>
        <w:t>score_factors</w:t>
      </w:r>
      <w:proofErr w:type="spellEnd"/>
      <w:r>
        <w:rPr>
          <w:rStyle w:val="HTMLCode"/>
        </w:rPr>
        <w:t xml:space="preserve"> with label, delta, and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evidence</w:t>
      </w:r>
      <w:proofErr w:type="gramEnd"/>
      <w:r>
        <w:rPr>
          <w:rStyle w:val="HTMLCode"/>
        </w:rPr>
        <w:t xml:space="preserve"> reference. No AI calls in this loop.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STOP. Show me output for 3 test URLs (weak/medium/strong). Wait for review.</w:t>
      </w:r>
    </w:p>
    <w:p w:rsidR="008E2024" w:rsidRDefault="008E2024" w:rsidP="008E2024">
      <w:pPr>
        <w:pStyle w:val="NormalWeb"/>
      </w:pPr>
      <w:r>
        <w:rPr>
          <w:rStyle w:val="Strong"/>
        </w:rPr>
        <w:t>Loop 4 — AI step + quota guard + DB write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Add the AEO/GEO Gemini check. Before calling Gemini, check </w:t>
      </w:r>
      <w:proofErr w:type="spellStart"/>
      <w:r>
        <w:rPr>
          <w:rStyle w:val="HTMLCode"/>
        </w:rPr>
        <w:t>usage_counters</w:t>
      </w:r>
      <w:proofErr w:type="spellEnd"/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this org/period; if exceeded, skip AI and mark </w:t>
      </w:r>
      <w:proofErr w:type="spellStart"/>
      <w:r>
        <w:rPr>
          <w:rStyle w:val="HTMLCode"/>
        </w:rPr>
        <w:t>scored_by_provider</w:t>
      </w:r>
      <w:proofErr w:type="spellEnd"/>
      <w:r>
        <w:rPr>
          <w:rStyle w:val="HTMLCode"/>
        </w:rPr>
        <w:t xml:space="preserve"> as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'</w:t>
      </w:r>
      <w:proofErr w:type="spellStart"/>
      <w:r>
        <w:rPr>
          <w:rStyle w:val="HTMLCode"/>
        </w:rPr>
        <w:t>deterministic_only</w:t>
      </w:r>
      <w:proofErr w:type="spellEnd"/>
      <w:r>
        <w:rPr>
          <w:rStyle w:val="HTMLCode"/>
        </w:rPr>
        <w:t>', queue the AI portion for later. After scoring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completes</w:t>
      </w:r>
      <w:proofErr w:type="gramEnd"/>
      <w:r>
        <w:rPr>
          <w:rStyle w:val="HTMLCode"/>
        </w:rPr>
        <w:t xml:space="preserve"> (with or without AI), write the result to </w:t>
      </w:r>
      <w:proofErr w:type="spellStart"/>
      <w:r>
        <w:rPr>
          <w:rStyle w:val="HTMLCode"/>
        </w:rPr>
        <w:t>audit_reports</w:t>
      </w:r>
      <w:proofErr w:type="spellEnd"/>
      <w:r>
        <w:rPr>
          <w:rStyle w:val="HTMLCode"/>
        </w:rPr>
        <w:t xml:space="preserve"> using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the</w:t>
      </w:r>
      <w:proofErr w:type="gramEnd"/>
      <w:r>
        <w:rPr>
          <w:rStyle w:val="HTMLCode"/>
        </w:rPr>
        <w:t xml:space="preserve"> SUPABASE SERVICE ROLE KEY from a server-only context — never expose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 xml:space="preserve"> key to the client.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STOP. Show me the quota-check logic and a real row written to</w:t>
      </w:r>
    </w:p>
    <w:p w:rsidR="008E2024" w:rsidRDefault="008E2024" w:rsidP="008E202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audit_reports</w:t>
      </w:r>
      <w:proofErr w:type="spellEnd"/>
      <w:r>
        <w:rPr>
          <w:rStyle w:val="HTMLCode"/>
        </w:rPr>
        <w:t>. Wait for review.</w:t>
      </w:r>
    </w:p>
    <w:p w:rsidR="008E2024" w:rsidRDefault="008E2024" w:rsidP="008E2024">
      <w:pPr>
        <w:pStyle w:val="NormalWeb"/>
      </w:pPr>
      <w:r>
        <w:rPr>
          <w:rStyle w:val="Strong"/>
        </w:rPr>
        <w:t>Loop 5 — Frontend scorecard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Build the scorecard + slide-over drawer per the design tokens in Part 4.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Validate any generated JSON-LD server-side before rendering it in the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drawer</w:t>
      </w:r>
      <w:proofErr w:type="gramEnd"/>
      <w:r>
        <w:rPr>
          <w:rStyle w:val="HTMLCode"/>
        </w:rPr>
        <w:t>; suppress and log on validation failure rather than showing broken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code</w:t>
      </w:r>
      <w:proofErr w:type="gramEnd"/>
      <w:r>
        <w:rPr>
          <w:rStyle w:val="HTMLCode"/>
        </w:rPr>
        <w:t>. Use fictional example domains in any seed/demo data.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STOP. Show me a real scan result rendered, and the validation-failure path.</w:t>
      </w:r>
    </w:p>
    <w:p w:rsidR="008E2024" w:rsidRDefault="008E2024" w:rsidP="008E2024">
      <w:pPr>
        <w:pStyle w:val="NormalWeb"/>
      </w:pPr>
      <w:r>
        <w:rPr>
          <w:rStyle w:val="Strong"/>
        </w:rPr>
        <w:t>Loop 6 — Domain verification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Implement DNS TXT and meta-tag verification. No project can enable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monitoring</w:t>
      </w:r>
      <w:proofErr w:type="gramEnd"/>
      <w:r>
        <w:rPr>
          <w:rStyle w:val="HTMLCode"/>
        </w:rPr>
        <w:t xml:space="preserve"> or billing until verified. Anonymous scans stay capped at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1/domain/24h with no verification required.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STOP. Show me the flow completed end-to-end on a real domain I own.</w:t>
      </w:r>
    </w:p>
    <w:p w:rsidR="008E2024" w:rsidRDefault="008E2024" w:rsidP="008E2024">
      <w:pPr>
        <w:pStyle w:val="NormalWeb"/>
      </w:pPr>
      <w:r>
        <w:rPr>
          <w:rStyle w:val="Strong"/>
        </w:rPr>
        <w:t>Loop 7 — Billing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Integrate Stripe Checkout for the $29 one-time Pro Audit Pass and $49/</w:t>
      </w:r>
      <w:proofErr w:type="spellStart"/>
      <w:r>
        <w:rPr>
          <w:rStyle w:val="HTMLCode"/>
        </w:rPr>
        <w:t>mo</w:t>
      </w:r>
      <w:proofErr w:type="spellEnd"/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Continuous Monitoring plan. Implement all four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 xml:space="preserve"> with signature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verification</w:t>
      </w:r>
      <w:proofErr w:type="gramEnd"/>
      <w:r>
        <w:rPr>
          <w:rStyle w:val="HTMLCode"/>
        </w:rPr>
        <w:t xml:space="preserve"> and a dead-letter queue for failures. Enforce </w:t>
      </w:r>
      <w:proofErr w:type="spellStart"/>
      <w:r>
        <w:rPr>
          <w:rStyle w:val="HTMLCode"/>
        </w:rPr>
        <w:t>usage_counters</w:t>
      </w:r>
      <w:proofErr w:type="spellEnd"/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limits</w:t>
      </w:r>
      <w:proofErr w:type="gramEnd"/>
      <w:r>
        <w:rPr>
          <w:rStyle w:val="HTMLCode"/>
        </w:rPr>
        <w:t xml:space="preserve"> before any AI-dependent step.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 xml:space="preserve">STOP. Show me a test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processed correctly and the quota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enforcement</w:t>
      </w:r>
      <w:proofErr w:type="gramEnd"/>
      <w:r>
        <w:rPr>
          <w:rStyle w:val="HTMLCode"/>
        </w:rPr>
        <w:t xml:space="preserve"> point in the pipeline.</w:t>
      </w:r>
    </w:p>
    <w:p w:rsidR="008E2024" w:rsidRDefault="008E2024" w:rsidP="008E2024">
      <w:pPr>
        <w:pStyle w:val="NormalWeb"/>
      </w:pPr>
      <w:r>
        <w:rPr>
          <w:rStyle w:val="Strong"/>
        </w:rPr>
        <w:t>Loop 8 — Legal + final launch gate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Generate Privacy Policy and Terms of Service using Part 10's content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requirements</w:t>
      </w:r>
      <w:proofErr w:type="gramEnd"/>
      <w:r>
        <w:rPr>
          <w:rStyle w:val="HTMLCode"/>
        </w:rPr>
        <w:t xml:space="preserve"> exactly. Do not include any claim (robots.txt adherence,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specific</w:t>
      </w:r>
      <w:proofErr w:type="gramEnd"/>
      <w:r>
        <w:rPr>
          <w:rStyle w:val="HTMLCode"/>
        </w:rPr>
        <w:t xml:space="preserve"> rate limits, "zero training use") that isn't verifiably true of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the</w:t>
      </w:r>
      <w:proofErr w:type="gramEnd"/>
      <w:r>
        <w:rPr>
          <w:rStyle w:val="HTMLCode"/>
        </w:rPr>
        <w:t xml:space="preserve"> code as built. Then walk through every item in Part 11's security</w:t>
      </w:r>
    </w:p>
    <w:p w:rsidR="008E2024" w:rsidRDefault="008E2024" w:rsidP="008E202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checklist</w:t>
      </w:r>
      <w:proofErr w:type="gramEnd"/>
      <w:r>
        <w:rPr>
          <w:rStyle w:val="HTMLCode"/>
        </w:rPr>
        <w:t xml:space="preserve"> and confirm each one explicitly, one at a time.</w:t>
      </w:r>
    </w:p>
    <w:p w:rsidR="008E2024" w:rsidRDefault="008E2024" w:rsidP="008E2024">
      <w:pPr>
        <w:pStyle w:val="HTMLPreformatted"/>
        <w:rPr>
          <w:rStyle w:val="HTMLCode"/>
        </w:rPr>
      </w:pPr>
      <w:r>
        <w:rPr>
          <w:rStyle w:val="HTMLCode"/>
        </w:rPr>
        <w:t>STOP. This is the final gate before public launch.</w:t>
      </w:r>
    </w:p>
    <w:p w:rsidR="008E2024" w:rsidRDefault="005404DD" w:rsidP="008E2024">
      <w:r>
        <w:pict>
          <v:rect id="_x0000_i1037" style="width:0;height:1.5pt" o:hralign="center" o:hrstd="t" o:hr="t" fillcolor="#a0a0a0" stroked="f"/>
        </w:pict>
      </w:r>
    </w:p>
    <w:p w:rsidR="008E2024" w:rsidRDefault="008E2024" w:rsidP="008E2024">
      <w:pPr>
        <w:pStyle w:val="NormalWeb"/>
      </w:pPr>
      <w:r>
        <w:t xml:space="preserve">This is now the single canonical document — every prior draft's content is folded in here with the bugs and contradictions closed. Nothing from earlier turns (engine list, design tokens, SEO Types Hub taxonomy, pricing, security fixes, </w:t>
      </w:r>
      <w:proofErr w:type="gramStart"/>
      <w:r>
        <w:t>growth</w:t>
      </w:r>
      <w:proofErr w:type="gramEnd"/>
      <w:r>
        <w:t xml:space="preserve"> mechanics) was dropped in the merge.</w:t>
      </w:r>
    </w:p>
    <w:p w:rsidR="00687677" w:rsidRPr="008E2024" w:rsidRDefault="00687677" w:rsidP="008E2024"/>
    <w:sectPr w:rsidR="00687677" w:rsidRPr="008E2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D35837"/>
    <w:multiLevelType w:val="multilevel"/>
    <w:tmpl w:val="0B6A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12BEE"/>
    <w:multiLevelType w:val="multilevel"/>
    <w:tmpl w:val="176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274D5"/>
    <w:multiLevelType w:val="multilevel"/>
    <w:tmpl w:val="E400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D3B04"/>
    <w:multiLevelType w:val="multilevel"/>
    <w:tmpl w:val="876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E4E98"/>
    <w:multiLevelType w:val="multilevel"/>
    <w:tmpl w:val="AEA0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17065"/>
    <w:multiLevelType w:val="multilevel"/>
    <w:tmpl w:val="4768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E45A7"/>
    <w:multiLevelType w:val="multilevel"/>
    <w:tmpl w:val="93D6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37DD5"/>
    <w:multiLevelType w:val="multilevel"/>
    <w:tmpl w:val="695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84F76"/>
    <w:multiLevelType w:val="multilevel"/>
    <w:tmpl w:val="33C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85423"/>
    <w:multiLevelType w:val="multilevel"/>
    <w:tmpl w:val="0042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C0C51"/>
    <w:multiLevelType w:val="multilevel"/>
    <w:tmpl w:val="5F76AE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8413D3"/>
    <w:multiLevelType w:val="multilevel"/>
    <w:tmpl w:val="81E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B0FF0"/>
    <w:multiLevelType w:val="multilevel"/>
    <w:tmpl w:val="1FB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C7E30"/>
    <w:multiLevelType w:val="hybridMultilevel"/>
    <w:tmpl w:val="A84A9060"/>
    <w:lvl w:ilvl="0" w:tplc="3F16BE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DAAC0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3E2AC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F684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0004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0832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962C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EA12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5E6A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2DF2948"/>
    <w:multiLevelType w:val="multilevel"/>
    <w:tmpl w:val="D012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71B52"/>
    <w:multiLevelType w:val="multilevel"/>
    <w:tmpl w:val="7A9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40CB2"/>
    <w:multiLevelType w:val="multilevel"/>
    <w:tmpl w:val="7B14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21322"/>
    <w:multiLevelType w:val="multilevel"/>
    <w:tmpl w:val="4C5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12F04"/>
    <w:multiLevelType w:val="multilevel"/>
    <w:tmpl w:val="CFEA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35EA4"/>
    <w:multiLevelType w:val="multilevel"/>
    <w:tmpl w:val="0518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05D31"/>
    <w:multiLevelType w:val="multilevel"/>
    <w:tmpl w:val="D4D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F1B82"/>
    <w:multiLevelType w:val="multilevel"/>
    <w:tmpl w:val="FD7C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2167C1"/>
    <w:multiLevelType w:val="multilevel"/>
    <w:tmpl w:val="4AE80C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AF7745"/>
    <w:multiLevelType w:val="multilevel"/>
    <w:tmpl w:val="DA4E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0254EB"/>
    <w:multiLevelType w:val="multilevel"/>
    <w:tmpl w:val="ECDC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814B10"/>
    <w:multiLevelType w:val="multilevel"/>
    <w:tmpl w:val="B03A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233561"/>
    <w:multiLevelType w:val="multilevel"/>
    <w:tmpl w:val="0E6E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991CBA"/>
    <w:multiLevelType w:val="multilevel"/>
    <w:tmpl w:val="A758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352A3"/>
    <w:multiLevelType w:val="multilevel"/>
    <w:tmpl w:val="1060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7C253C"/>
    <w:multiLevelType w:val="multilevel"/>
    <w:tmpl w:val="424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03113"/>
    <w:multiLevelType w:val="multilevel"/>
    <w:tmpl w:val="E4C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54569"/>
    <w:multiLevelType w:val="multilevel"/>
    <w:tmpl w:val="3D1C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737C5B"/>
    <w:multiLevelType w:val="multilevel"/>
    <w:tmpl w:val="271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1"/>
  </w:num>
  <w:num w:numId="4">
    <w:abstractNumId w:val="24"/>
  </w:num>
  <w:num w:numId="5">
    <w:abstractNumId w:val="5"/>
  </w:num>
  <w:num w:numId="6">
    <w:abstractNumId w:val="26"/>
  </w:num>
  <w:num w:numId="7">
    <w:abstractNumId w:val="16"/>
  </w:num>
  <w:num w:numId="8">
    <w:abstractNumId w:val="4"/>
  </w:num>
  <w:num w:numId="9">
    <w:abstractNumId w:val="9"/>
  </w:num>
  <w:num w:numId="10">
    <w:abstractNumId w:val="8"/>
  </w:num>
  <w:num w:numId="11">
    <w:abstractNumId w:val="0"/>
  </w:num>
  <w:num w:numId="12">
    <w:abstractNumId w:val="21"/>
  </w:num>
  <w:num w:numId="13">
    <w:abstractNumId w:val="1"/>
  </w:num>
  <w:num w:numId="14">
    <w:abstractNumId w:val="14"/>
  </w:num>
  <w:num w:numId="15">
    <w:abstractNumId w:val="15"/>
  </w:num>
  <w:num w:numId="16">
    <w:abstractNumId w:val="18"/>
  </w:num>
  <w:num w:numId="17">
    <w:abstractNumId w:val="25"/>
  </w:num>
  <w:num w:numId="18">
    <w:abstractNumId w:val="27"/>
  </w:num>
  <w:num w:numId="19">
    <w:abstractNumId w:val="19"/>
  </w:num>
  <w:num w:numId="20">
    <w:abstractNumId w:val="7"/>
  </w:num>
  <w:num w:numId="21">
    <w:abstractNumId w:val="23"/>
  </w:num>
  <w:num w:numId="22">
    <w:abstractNumId w:val="10"/>
  </w:num>
  <w:num w:numId="23">
    <w:abstractNumId w:val="22"/>
  </w:num>
  <w:num w:numId="24">
    <w:abstractNumId w:val="30"/>
  </w:num>
  <w:num w:numId="25">
    <w:abstractNumId w:val="17"/>
  </w:num>
  <w:num w:numId="26">
    <w:abstractNumId w:val="31"/>
  </w:num>
  <w:num w:numId="27">
    <w:abstractNumId w:val="20"/>
  </w:num>
  <w:num w:numId="28">
    <w:abstractNumId w:val="28"/>
  </w:num>
  <w:num w:numId="29">
    <w:abstractNumId w:val="6"/>
  </w:num>
  <w:num w:numId="30">
    <w:abstractNumId w:val="32"/>
  </w:num>
  <w:num w:numId="31">
    <w:abstractNumId w:val="3"/>
  </w:num>
  <w:num w:numId="32">
    <w:abstractNumId w:val="29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B4B"/>
    <w:rsid w:val="001048C6"/>
    <w:rsid w:val="001A3B4B"/>
    <w:rsid w:val="004C1A1A"/>
    <w:rsid w:val="005404DD"/>
    <w:rsid w:val="00626908"/>
    <w:rsid w:val="00687677"/>
    <w:rsid w:val="008E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3F2D"/>
  <w15:chartTrackingRefBased/>
  <w15:docId w15:val="{7CB6BC63-9583-40DF-963B-D393CD0E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76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76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B4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A3B4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A3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4C1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4C1A1A"/>
  </w:style>
  <w:style w:type="character" w:customStyle="1" w:styleId="Heading1Char">
    <w:name w:val="Heading 1 Char"/>
    <w:basedOn w:val="DefaultParagraphFont"/>
    <w:link w:val="Heading1"/>
    <w:uiPriority w:val="9"/>
    <w:rsid w:val="006876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767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87677"/>
    <w:rPr>
      <w:b/>
      <w:bCs/>
    </w:rPr>
  </w:style>
  <w:style w:type="character" w:styleId="Emphasis">
    <w:name w:val="Emphasis"/>
    <w:basedOn w:val="DefaultParagraphFont"/>
    <w:uiPriority w:val="20"/>
    <w:qFormat/>
    <w:rsid w:val="0068767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2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404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1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3019</Words>
  <Characters>17213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2026-08-29T07:54:00Z</dcterms:created>
  <dcterms:modified xsi:type="dcterms:W3CDTF">2026-09-05T16:09:00Z</dcterms:modified>
</cp:coreProperties>
</file>