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1759" w14:textId="1E675C1F" w:rsidR="000974AA" w:rsidRDefault="000974AA">
      <w:pPr>
        <w:pStyle w:val="Title"/>
      </w:pPr>
      <w:bookmarkStart w:id="0" w:name="_Ref197889984"/>
      <w:bookmarkStart w:id="1" w:name="_Ref140495436"/>
    </w:p>
    <w:p w14:paraId="141E77C5" w14:textId="77777777" w:rsidR="000974AA" w:rsidRDefault="000974AA">
      <w:pPr>
        <w:pStyle w:val="Title"/>
      </w:pPr>
    </w:p>
    <w:p w14:paraId="6FE56A26" w14:textId="77777777" w:rsidR="000974AA" w:rsidRDefault="000974AA">
      <w:pPr>
        <w:pStyle w:val="Title"/>
      </w:pPr>
    </w:p>
    <w:p w14:paraId="4F262CBD" w14:textId="77777777" w:rsidR="000974AA" w:rsidRDefault="000974AA">
      <w:pPr>
        <w:pStyle w:val="Title"/>
      </w:pPr>
    </w:p>
    <w:p w14:paraId="068F2F19" w14:textId="77777777" w:rsidR="000974AA" w:rsidRDefault="000974AA">
      <w:pPr>
        <w:pStyle w:val="Title"/>
      </w:pPr>
    </w:p>
    <w:p w14:paraId="3E0E7CCB" w14:textId="77777777" w:rsidR="000974AA" w:rsidRDefault="000974AA">
      <w:pPr>
        <w:pStyle w:val="Title"/>
      </w:pPr>
    </w:p>
    <w:p w14:paraId="525897F1" w14:textId="5305033B" w:rsidR="000974AA" w:rsidRPr="003A0E99" w:rsidRDefault="00D1128A" w:rsidP="00B960DF">
      <w:pPr>
        <w:pStyle w:val="TheusTitle"/>
        <w:rPr>
          <w:rFonts w:cs="Arial"/>
          <w:smallCaps/>
        </w:rPr>
      </w:pPr>
      <w:bookmarkStart w:id="2" w:name="_Hlk37774261"/>
      <w:r w:rsidRPr="003A0E99">
        <w:rPr>
          <w:rFonts w:cs="Arial"/>
          <w:smallCaps/>
        </w:rPr>
        <w:t>{[</w:t>
      </w:r>
      <w:r w:rsidR="00CB6167" w:rsidRPr="003A0E99">
        <w:rPr>
          <w:rFonts w:cs="Arial"/>
          <w:smallCaps/>
          <w:noProof/>
          <w:color w:val="2157AD"/>
          <w:shd w:val="clear" w:color="auto" w:fill="C9E1F3"/>
        </w:rPr>
        <w:t>TrustName1</w:t>
      </w:r>
      <w:r w:rsidRPr="003A0E99">
        <w:rPr>
          <w:rFonts w:cs="Arial"/>
          <w:smallCaps/>
        </w:rPr>
        <w:t>]}</w:t>
      </w:r>
      <w:bookmarkEnd w:id="2"/>
    </w:p>
    <w:p w14:paraId="37D7750D" w14:textId="77777777" w:rsidR="00B960DF" w:rsidRPr="00B960DF" w:rsidRDefault="00B960DF" w:rsidP="00B960DF">
      <w:pPr>
        <w:pStyle w:val="TheusTitle"/>
        <w:rPr>
          <w:rFonts w:cs="Arial"/>
        </w:rPr>
      </w:pPr>
    </w:p>
    <w:p w14:paraId="2BC9E7AC" w14:textId="77777777" w:rsidR="000974AA" w:rsidRDefault="000974AA">
      <w:pPr>
        <w:pStyle w:val="BaseStyle"/>
      </w:pPr>
    </w:p>
    <w:p w14:paraId="7D3B9F30" w14:textId="67858806" w:rsidR="00713431" w:rsidRDefault="00713431" w:rsidP="00C46ABB">
      <w:pPr>
        <w:pStyle w:val="TheusSimpleWillMisc"/>
        <w:sectPr w:rsidR="00713431">
          <w:footerReference w:type="default" r:id="rId9"/>
          <w:pgSz w:w="12240" w:h="15840"/>
          <w:pgMar w:top="1440" w:right="1440" w:bottom="1440" w:left="1440" w:header="720" w:footer="720" w:gutter="0"/>
          <w:cols w:space="720"/>
          <w:docGrid w:linePitch="360"/>
        </w:sectPr>
      </w:pPr>
    </w:p>
    <w:p w14:paraId="7356FFA7" w14:textId="77777777" w:rsidR="000974AA" w:rsidRDefault="00F352E2">
      <w:pPr>
        <w:pStyle w:val="TheusTOCHeading"/>
      </w:pPr>
      <w:r>
        <w:lastRenderedPageBreak/>
        <w:t>Table of Contents</w:t>
      </w:r>
    </w:p>
    <w:p w14:paraId="6B9A9663" w14:textId="77777777" w:rsidR="000974AA" w:rsidRDefault="000974AA">
      <w:pPr>
        <w:pStyle w:val="TheusTOCHeading"/>
      </w:pPr>
    </w:p>
    <w:p w14:paraId="3E1E4B01" w14:textId="1F7BF706" w:rsidR="0011654D" w:rsidRDefault="00F352E2">
      <w:pPr>
        <w:pStyle w:val="TOC1"/>
        <w:rPr>
          <w:rFonts w:asciiTheme="minorHAnsi" w:eastAsiaTheme="minorEastAsia" w:hAnsiTheme="minorHAnsi"/>
          <w:b w:val="0"/>
          <w:caps w:val="0"/>
          <w:noProof/>
          <w:kern w:val="2"/>
          <w14:ligatures w14:val="standardContextual"/>
        </w:rPr>
      </w:pPr>
      <w:r>
        <w:fldChar w:fldCharType="begin"/>
      </w:r>
      <w:r>
        <w:instrText xml:space="preserve"> TOC \o "1-2" \h \z \u </w:instrText>
      </w:r>
      <w:r>
        <w:fldChar w:fldCharType="separate"/>
      </w:r>
      <w:hyperlink w:anchor="_Toc214990760" w:history="1">
        <w:r w:rsidR="0011654D" w:rsidRPr="002C24C0">
          <w:rPr>
            <w:rStyle w:val="Hyperlink"/>
            <w:noProof/>
          </w:rPr>
          <w:t>Article One DECLARATION OF TRUST ESTATE</w:t>
        </w:r>
        <w:r w:rsidR="0011654D">
          <w:rPr>
            <w:noProof/>
            <w:webHidden/>
          </w:rPr>
          <w:tab/>
        </w:r>
        <w:r w:rsidR="0011654D">
          <w:rPr>
            <w:noProof/>
            <w:webHidden/>
          </w:rPr>
          <w:fldChar w:fldCharType="begin"/>
        </w:r>
        <w:r w:rsidR="0011654D">
          <w:rPr>
            <w:noProof/>
            <w:webHidden/>
          </w:rPr>
          <w:instrText xml:space="preserve"> PAGEREF _Toc214990760 \h </w:instrText>
        </w:r>
        <w:r w:rsidR="0011654D">
          <w:rPr>
            <w:noProof/>
            <w:webHidden/>
          </w:rPr>
        </w:r>
        <w:r w:rsidR="0011654D">
          <w:rPr>
            <w:noProof/>
            <w:webHidden/>
          </w:rPr>
          <w:fldChar w:fldCharType="separate"/>
        </w:r>
        <w:r w:rsidR="0011654D">
          <w:rPr>
            <w:noProof/>
            <w:webHidden/>
          </w:rPr>
          <w:t>1-1</w:t>
        </w:r>
        <w:r w:rsidR="0011654D">
          <w:rPr>
            <w:noProof/>
            <w:webHidden/>
          </w:rPr>
          <w:fldChar w:fldCharType="end"/>
        </w:r>
      </w:hyperlink>
    </w:p>
    <w:p w14:paraId="2B3032D8" w14:textId="7E73350C" w:rsidR="0011654D" w:rsidRDefault="0011654D">
      <w:pPr>
        <w:pStyle w:val="TOC2"/>
        <w:rPr>
          <w:rFonts w:asciiTheme="minorHAnsi" w:eastAsiaTheme="minorEastAsia" w:hAnsiTheme="minorHAnsi"/>
          <w:noProof/>
          <w:kern w:val="2"/>
          <w14:ligatures w14:val="standardContextual"/>
        </w:rPr>
      </w:pPr>
      <w:hyperlink w:anchor="_Toc214990761" w:history="1">
        <w:r w:rsidRPr="002C24C0">
          <w:rPr>
            <w:rStyle w:val="Hyperlink"/>
            <w:noProof/>
          </w:rPr>
          <w:t>Section 1.01</w:t>
        </w:r>
        <w:r>
          <w:rPr>
            <w:rFonts w:asciiTheme="minorHAnsi" w:eastAsiaTheme="minorEastAsia" w:hAnsiTheme="minorHAnsi"/>
            <w:noProof/>
            <w:kern w:val="2"/>
            <w14:ligatures w14:val="standardContextual"/>
          </w:rPr>
          <w:tab/>
        </w:r>
        <w:r w:rsidRPr="002C24C0">
          <w:rPr>
            <w:rStyle w:val="Hyperlink"/>
            <w:noProof/>
          </w:rPr>
          <w:t>Parties</w:t>
        </w:r>
        <w:r>
          <w:rPr>
            <w:noProof/>
            <w:webHidden/>
          </w:rPr>
          <w:tab/>
        </w:r>
        <w:r>
          <w:rPr>
            <w:noProof/>
            <w:webHidden/>
          </w:rPr>
          <w:fldChar w:fldCharType="begin"/>
        </w:r>
        <w:r>
          <w:rPr>
            <w:noProof/>
            <w:webHidden/>
          </w:rPr>
          <w:instrText xml:space="preserve"> PAGEREF _Toc214990761 \h </w:instrText>
        </w:r>
        <w:r>
          <w:rPr>
            <w:noProof/>
            <w:webHidden/>
          </w:rPr>
        </w:r>
        <w:r>
          <w:rPr>
            <w:noProof/>
            <w:webHidden/>
          </w:rPr>
          <w:fldChar w:fldCharType="separate"/>
        </w:r>
        <w:r>
          <w:rPr>
            <w:noProof/>
            <w:webHidden/>
          </w:rPr>
          <w:t>1-1</w:t>
        </w:r>
        <w:r>
          <w:rPr>
            <w:noProof/>
            <w:webHidden/>
          </w:rPr>
          <w:fldChar w:fldCharType="end"/>
        </w:r>
      </w:hyperlink>
    </w:p>
    <w:p w14:paraId="731B405D" w14:textId="03C79A68" w:rsidR="0011654D" w:rsidRDefault="0011654D">
      <w:pPr>
        <w:pStyle w:val="TOC2"/>
        <w:rPr>
          <w:rFonts w:asciiTheme="minorHAnsi" w:eastAsiaTheme="minorEastAsia" w:hAnsiTheme="minorHAnsi"/>
          <w:noProof/>
          <w:kern w:val="2"/>
          <w14:ligatures w14:val="standardContextual"/>
        </w:rPr>
      </w:pPr>
      <w:hyperlink w:anchor="_Toc214990762" w:history="1">
        <w:r w:rsidRPr="002C24C0">
          <w:rPr>
            <w:rStyle w:val="Hyperlink"/>
            <w:noProof/>
          </w:rPr>
          <w:t>Section 1.02</w:t>
        </w:r>
        <w:r>
          <w:rPr>
            <w:rFonts w:asciiTheme="minorHAnsi" w:eastAsiaTheme="minorEastAsia" w:hAnsiTheme="minorHAnsi"/>
            <w:noProof/>
            <w:kern w:val="2"/>
            <w14:ligatures w14:val="standardContextual"/>
          </w:rPr>
          <w:tab/>
        </w:r>
        <w:r w:rsidRPr="002C24C0">
          <w:rPr>
            <w:rStyle w:val="Hyperlink"/>
            <w:noProof/>
          </w:rPr>
          <w:t>Purpose</w:t>
        </w:r>
        <w:r>
          <w:rPr>
            <w:noProof/>
            <w:webHidden/>
          </w:rPr>
          <w:tab/>
        </w:r>
        <w:r>
          <w:rPr>
            <w:noProof/>
            <w:webHidden/>
          </w:rPr>
          <w:fldChar w:fldCharType="begin"/>
        </w:r>
        <w:r>
          <w:rPr>
            <w:noProof/>
            <w:webHidden/>
          </w:rPr>
          <w:instrText xml:space="preserve"> PAGEREF _Toc214990762 \h </w:instrText>
        </w:r>
        <w:r>
          <w:rPr>
            <w:noProof/>
            <w:webHidden/>
          </w:rPr>
        </w:r>
        <w:r>
          <w:rPr>
            <w:noProof/>
            <w:webHidden/>
          </w:rPr>
          <w:fldChar w:fldCharType="separate"/>
        </w:r>
        <w:r>
          <w:rPr>
            <w:noProof/>
            <w:webHidden/>
          </w:rPr>
          <w:t>1-1</w:t>
        </w:r>
        <w:r>
          <w:rPr>
            <w:noProof/>
            <w:webHidden/>
          </w:rPr>
          <w:fldChar w:fldCharType="end"/>
        </w:r>
      </w:hyperlink>
    </w:p>
    <w:p w14:paraId="77811CF4" w14:textId="635AB09A" w:rsidR="0011654D" w:rsidRDefault="0011654D">
      <w:pPr>
        <w:pStyle w:val="TOC2"/>
        <w:rPr>
          <w:rFonts w:asciiTheme="minorHAnsi" w:eastAsiaTheme="minorEastAsia" w:hAnsiTheme="minorHAnsi"/>
          <w:noProof/>
          <w:kern w:val="2"/>
          <w14:ligatures w14:val="standardContextual"/>
        </w:rPr>
      </w:pPr>
      <w:hyperlink w:anchor="_Toc214990763" w:history="1">
        <w:r w:rsidRPr="002C24C0">
          <w:rPr>
            <w:rStyle w:val="Hyperlink"/>
            <w:noProof/>
          </w:rPr>
          <w:t>Section 1.03</w:t>
        </w:r>
        <w:r>
          <w:rPr>
            <w:rFonts w:asciiTheme="minorHAnsi" w:eastAsiaTheme="minorEastAsia" w:hAnsiTheme="minorHAnsi"/>
            <w:noProof/>
            <w:kern w:val="2"/>
            <w14:ligatures w14:val="standardContextual"/>
          </w:rPr>
          <w:tab/>
        </w:r>
        <w:r w:rsidRPr="002C24C0">
          <w:rPr>
            <w:rStyle w:val="Hyperlink"/>
            <w:noProof/>
          </w:rPr>
          <w:t>Identification of Trust</w:t>
        </w:r>
        <w:r>
          <w:rPr>
            <w:noProof/>
            <w:webHidden/>
          </w:rPr>
          <w:tab/>
        </w:r>
        <w:r>
          <w:rPr>
            <w:noProof/>
            <w:webHidden/>
          </w:rPr>
          <w:fldChar w:fldCharType="begin"/>
        </w:r>
        <w:r>
          <w:rPr>
            <w:noProof/>
            <w:webHidden/>
          </w:rPr>
          <w:instrText xml:space="preserve"> PAGEREF _Toc214990763 \h </w:instrText>
        </w:r>
        <w:r>
          <w:rPr>
            <w:noProof/>
            <w:webHidden/>
          </w:rPr>
        </w:r>
        <w:r>
          <w:rPr>
            <w:noProof/>
            <w:webHidden/>
          </w:rPr>
          <w:fldChar w:fldCharType="separate"/>
        </w:r>
        <w:r>
          <w:rPr>
            <w:noProof/>
            <w:webHidden/>
          </w:rPr>
          <w:t>1-1</w:t>
        </w:r>
        <w:r>
          <w:rPr>
            <w:noProof/>
            <w:webHidden/>
          </w:rPr>
          <w:fldChar w:fldCharType="end"/>
        </w:r>
      </w:hyperlink>
    </w:p>
    <w:p w14:paraId="2F40AF82" w14:textId="147B8352" w:rsidR="0011654D" w:rsidRDefault="0011654D">
      <w:pPr>
        <w:pStyle w:val="TOC2"/>
        <w:rPr>
          <w:rFonts w:asciiTheme="minorHAnsi" w:eastAsiaTheme="minorEastAsia" w:hAnsiTheme="minorHAnsi"/>
          <w:noProof/>
          <w:kern w:val="2"/>
          <w14:ligatures w14:val="standardContextual"/>
        </w:rPr>
      </w:pPr>
      <w:hyperlink w:anchor="_Toc214990764" w:history="1">
        <w:r w:rsidRPr="002C24C0">
          <w:rPr>
            <w:rStyle w:val="Hyperlink"/>
            <w:noProof/>
          </w:rPr>
          <w:t>Section 1.04</w:t>
        </w:r>
        <w:r>
          <w:rPr>
            <w:rFonts w:asciiTheme="minorHAnsi" w:eastAsiaTheme="minorEastAsia" w:hAnsiTheme="minorHAnsi"/>
            <w:noProof/>
            <w:kern w:val="2"/>
            <w14:ligatures w14:val="standardContextual"/>
          </w:rPr>
          <w:tab/>
        </w:r>
        <w:r w:rsidRPr="002C24C0">
          <w:rPr>
            <w:rStyle w:val="Hyperlink"/>
            <w:noProof/>
          </w:rPr>
          <w:t>Reservation of Administrative Authority</w:t>
        </w:r>
        <w:r>
          <w:rPr>
            <w:noProof/>
            <w:webHidden/>
          </w:rPr>
          <w:tab/>
        </w:r>
        <w:r>
          <w:rPr>
            <w:noProof/>
            <w:webHidden/>
          </w:rPr>
          <w:fldChar w:fldCharType="begin"/>
        </w:r>
        <w:r>
          <w:rPr>
            <w:noProof/>
            <w:webHidden/>
          </w:rPr>
          <w:instrText xml:space="preserve"> PAGEREF _Toc214990764 \h </w:instrText>
        </w:r>
        <w:r>
          <w:rPr>
            <w:noProof/>
            <w:webHidden/>
          </w:rPr>
        </w:r>
        <w:r>
          <w:rPr>
            <w:noProof/>
            <w:webHidden/>
          </w:rPr>
          <w:fldChar w:fldCharType="separate"/>
        </w:r>
        <w:r>
          <w:rPr>
            <w:noProof/>
            <w:webHidden/>
          </w:rPr>
          <w:t>1-1</w:t>
        </w:r>
        <w:r>
          <w:rPr>
            <w:noProof/>
            <w:webHidden/>
          </w:rPr>
          <w:fldChar w:fldCharType="end"/>
        </w:r>
      </w:hyperlink>
    </w:p>
    <w:p w14:paraId="5F99D33C" w14:textId="2CBCCB9B" w:rsidR="0011654D" w:rsidRDefault="0011654D">
      <w:pPr>
        <w:pStyle w:val="TOC2"/>
        <w:rPr>
          <w:rFonts w:asciiTheme="minorHAnsi" w:eastAsiaTheme="minorEastAsia" w:hAnsiTheme="minorHAnsi"/>
          <w:noProof/>
          <w:kern w:val="2"/>
          <w14:ligatures w14:val="standardContextual"/>
        </w:rPr>
      </w:pPr>
      <w:hyperlink w:anchor="_Toc214990765" w:history="1">
        <w:r w:rsidRPr="002C24C0">
          <w:rPr>
            <w:rStyle w:val="Hyperlink"/>
            <w:noProof/>
          </w:rPr>
          <w:t>Section 1.05</w:t>
        </w:r>
        <w:r>
          <w:rPr>
            <w:rFonts w:asciiTheme="minorHAnsi" w:eastAsiaTheme="minorEastAsia" w:hAnsiTheme="minorHAnsi"/>
            <w:noProof/>
            <w:kern w:val="2"/>
            <w14:ligatures w14:val="standardContextual"/>
          </w:rPr>
          <w:tab/>
        </w:r>
        <w:r w:rsidRPr="002C24C0">
          <w:rPr>
            <w:rStyle w:val="Hyperlink"/>
            <w:noProof/>
          </w:rPr>
          <w:t>Transfer of Assets</w:t>
        </w:r>
        <w:r>
          <w:rPr>
            <w:noProof/>
            <w:webHidden/>
          </w:rPr>
          <w:tab/>
        </w:r>
        <w:r>
          <w:rPr>
            <w:noProof/>
            <w:webHidden/>
          </w:rPr>
          <w:fldChar w:fldCharType="begin"/>
        </w:r>
        <w:r>
          <w:rPr>
            <w:noProof/>
            <w:webHidden/>
          </w:rPr>
          <w:instrText xml:space="preserve"> PAGEREF _Toc214990765 \h </w:instrText>
        </w:r>
        <w:r>
          <w:rPr>
            <w:noProof/>
            <w:webHidden/>
          </w:rPr>
        </w:r>
        <w:r>
          <w:rPr>
            <w:noProof/>
            <w:webHidden/>
          </w:rPr>
          <w:fldChar w:fldCharType="separate"/>
        </w:r>
        <w:r>
          <w:rPr>
            <w:noProof/>
            <w:webHidden/>
          </w:rPr>
          <w:t>1-2</w:t>
        </w:r>
        <w:r>
          <w:rPr>
            <w:noProof/>
            <w:webHidden/>
          </w:rPr>
          <w:fldChar w:fldCharType="end"/>
        </w:r>
      </w:hyperlink>
    </w:p>
    <w:p w14:paraId="2B4989CD" w14:textId="47D31AE7" w:rsidR="0011654D" w:rsidRDefault="0011654D">
      <w:pPr>
        <w:pStyle w:val="TOC2"/>
        <w:rPr>
          <w:rFonts w:asciiTheme="minorHAnsi" w:eastAsiaTheme="minorEastAsia" w:hAnsiTheme="minorHAnsi"/>
          <w:noProof/>
          <w:kern w:val="2"/>
          <w14:ligatures w14:val="standardContextual"/>
        </w:rPr>
      </w:pPr>
      <w:hyperlink w:anchor="_Toc214990766" w:history="1">
        <w:r w:rsidRPr="002C24C0">
          <w:rPr>
            <w:rStyle w:val="Hyperlink"/>
            <w:noProof/>
          </w:rPr>
          <w:t>Section 1.06</w:t>
        </w:r>
        <w:r>
          <w:rPr>
            <w:rFonts w:asciiTheme="minorHAnsi" w:eastAsiaTheme="minorEastAsia" w:hAnsiTheme="minorHAnsi"/>
            <w:noProof/>
            <w:kern w:val="2"/>
            <w14:ligatures w14:val="standardContextual"/>
          </w:rPr>
          <w:tab/>
        </w:r>
        <w:r w:rsidRPr="002C24C0">
          <w:rPr>
            <w:rStyle w:val="Hyperlink"/>
            <w:noProof/>
          </w:rPr>
          <w:t>Composition of Trust</w:t>
        </w:r>
        <w:r>
          <w:rPr>
            <w:noProof/>
            <w:webHidden/>
          </w:rPr>
          <w:tab/>
        </w:r>
        <w:r>
          <w:rPr>
            <w:noProof/>
            <w:webHidden/>
          </w:rPr>
          <w:fldChar w:fldCharType="begin"/>
        </w:r>
        <w:r>
          <w:rPr>
            <w:noProof/>
            <w:webHidden/>
          </w:rPr>
          <w:instrText xml:space="preserve"> PAGEREF _Toc214990766 \h </w:instrText>
        </w:r>
        <w:r>
          <w:rPr>
            <w:noProof/>
            <w:webHidden/>
          </w:rPr>
        </w:r>
        <w:r>
          <w:rPr>
            <w:noProof/>
            <w:webHidden/>
          </w:rPr>
          <w:fldChar w:fldCharType="separate"/>
        </w:r>
        <w:r>
          <w:rPr>
            <w:noProof/>
            <w:webHidden/>
          </w:rPr>
          <w:t>1-2</w:t>
        </w:r>
        <w:r>
          <w:rPr>
            <w:noProof/>
            <w:webHidden/>
          </w:rPr>
          <w:fldChar w:fldCharType="end"/>
        </w:r>
      </w:hyperlink>
    </w:p>
    <w:p w14:paraId="3F38519E" w14:textId="29E44198" w:rsidR="0011654D" w:rsidRDefault="0011654D">
      <w:pPr>
        <w:pStyle w:val="TOC2"/>
        <w:rPr>
          <w:rFonts w:asciiTheme="minorHAnsi" w:eastAsiaTheme="minorEastAsia" w:hAnsiTheme="minorHAnsi"/>
          <w:noProof/>
          <w:kern w:val="2"/>
          <w14:ligatures w14:val="standardContextual"/>
        </w:rPr>
      </w:pPr>
      <w:hyperlink w:anchor="_Toc214990767" w:history="1">
        <w:r w:rsidRPr="002C24C0">
          <w:rPr>
            <w:rStyle w:val="Hyperlink"/>
            <w:noProof/>
          </w:rPr>
          <w:t>Section 1.07</w:t>
        </w:r>
        <w:r>
          <w:rPr>
            <w:rFonts w:asciiTheme="minorHAnsi" w:eastAsiaTheme="minorEastAsia" w:hAnsiTheme="minorHAnsi"/>
            <w:noProof/>
            <w:kern w:val="2"/>
            <w14:ligatures w14:val="standardContextual"/>
          </w:rPr>
          <w:tab/>
        </w:r>
        <w:r w:rsidRPr="002C24C0">
          <w:rPr>
            <w:rStyle w:val="Hyperlink"/>
            <w:noProof/>
          </w:rPr>
          <w:t>Subsequent Additions to the Trust</w:t>
        </w:r>
        <w:r>
          <w:rPr>
            <w:noProof/>
            <w:webHidden/>
          </w:rPr>
          <w:tab/>
        </w:r>
        <w:r>
          <w:rPr>
            <w:noProof/>
            <w:webHidden/>
          </w:rPr>
          <w:fldChar w:fldCharType="begin"/>
        </w:r>
        <w:r>
          <w:rPr>
            <w:noProof/>
            <w:webHidden/>
          </w:rPr>
          <w:instrText xml:space="preserve"> PAGEREF _Toc214990767 \h </w:instrText>
        </w:r>
        <w:r>
          <w:rPr>
            <w:noProof/>
            <w:webHidden/>
          </w:rPr>
        </w:r>
        <w:r>
          <w:rPr>
            <w:noProof/>
            <w:webHidden/>
          </w:rPr>
          <w:fldChar w:fldCharType="separate"/>
        </w:r>
        <w:r>
          <w:rPr>
            <w:noProof/>
            <w:webHidden/>
          </w:rPr>
          <w:t>1-3</w:t>
        </w:r>
        <w:r>
          <w:rPr>
            <w:noProof/>
            <w:webHidden/>
          </w:rPr>
          <w:fldChar w:fldCharType="end"/>
        </w:r>
      </w:hyperlink>
    </w:p>
    <w:p w14:paraId="6E9FF390" w14:textId="24072612" w:rsidR="0011654D" w:rsidRDefault="0011654D">
      <w:pPr>
        <w:pStyle w:val="TOC2"/>
        <w:rPr>
          <w:rFonts w:asciiTheme="minorHAnsi" w:eastAsiaTheme="minorEastAsia" w:hAnsiTheme="minorHAnsi"/>
          <w:noProof/>
          <w:kern w:val="2"/>
          <w14:ligatures w14:val="standardContextual"/>
        </w:rPr>
      </w:pPr>
      <w:hyperlink w:anchor="_Toc214990768" w:history="1">
        <w:r w:rsidRPr="002C24C0">
          <w:rPr>
            <w:rStyle w:val="Hyperlink"/>
            <w:noProof/>
          </w:rPr>
          <w:t>Section 1.08</w:t>
        </w:r>
        <w:r>
          <w:rPr>
            <w:rFonts w:asciiTheme="minorHAnsi" w:eastAsiaTheme="minorEastAsia" w:hAnsiTheme="minorHAnsi"/>
            <w:noProof/>
            <w:kern w:val="2"/>
            <w14:ligatures w14:val="standardContextual"/>
          </w:rPr>
          <w:tab/>
        </w:r>
        <w:r w:rsidRPr="002C24C0">
          <w:rPr>
            <w:rStyle w:val="Hyperlink"/>
            <w:noProof/>
          </w:rPr>
          <w:t>No New Tax Identification Number for the Trust</w:t>
        </w:r>
        <w:r>
          <w:rPr>
            <w:noProof/>
            <w:webHidden/>
          </w:rPr>
          <w:tab/>
        </w:r>
        <w:r>
          <w:rPr>
            <w:noProof/>
            <w:webHidden/>
          </w:rPr>
          <w:fldChar w:fldCharType="begin"/>
        </w:r>
        <w:r>
          <w:rPr>
            <w:noProof/>
            <w:webHidden/>
          </w:rPr>
          <w:instrText xml:space="preserve"> PAGEREF _Toc214990768 \h </w:instrText>
        </w:r>
        <w:r>
          <w:rPr>
            <w:noProof/>
            <w:webHidden/>
          </w:rPr>
        </w:r>
        <w:r>
          <w:rPr>
            <w:noProof/>
            <w:webHidden/>
          </w:rPr>
          <w:fldChar w:fldCharType="separate"/>
        </w:r>
        <w:r>
          <w:rPr>
            <w:noProof/>
            <w:webHidden/>
          </w:rPr>
          <w:t>1-3</w:t>
        </w:r>
        <w:r>
          <w:rPr>
            <w:noProof/>
            <w:webHidden/>
          </w:rPr>
          <w:fldChar w:fldCharType="end"/>
        </w:r>
      </w:hyperlink>
    </w:p>
    <w:p w14:paraId="094FBB00" w14:textId="235A704A" w:rsidR="0011654D" w:rsidRDefault="0011654D">
      <w:pPr>
        <w:pStyle w:val="TOC2"/>
        <w:rPr>
          <w:rFonts w:asciiTheme="minorHAnsi" w:eastAsiaTheme="minorEastAsia" w:hAnsiTheme="minorHAnsi"/>
          <w:noProof/>
          <w:kern w:val="2"/>
          <w14:ligatures w14:val="standardContextual"/>
        </w:rPr>
      </w:pPr>
      <w:hyperlink w:anchor="_Toc214990769" w:history="1">
        <w:r w:rsidRPr="002C24C0">
          <w:rPr>
            <w:rStyle w:val="Hyperlink"/>
            <w:noProof/>
          </w:rPr>
          <w:t>Section 1.09</w:t>
        </w:r>
        <w:r>
          <w:rPr>
            <w:rFonts w:asciiTheme="minorHAnsi" w:eastAsiaTheme="minorEastAsia" w:hAnsiTheme="minorHAnsi"/>
            <w:noProof/>
            <w:kern w:val="2"/>
            <w14:ligatures w14:val="standardContextual"/>
          </w:rPr>
          <w:tab/>
        </w:r>
        <w:r w:rsidRPr="002C24C0">
          <w:rPr>
            <w:rStyle w:val="Hyperlink"/>
            <w:noProof/>
          </w:rPr>
          <w:t>Income Taxes Filed on Our Personal Form 1040</w:t>
        </w:r>
        <w:r>
          <w:rPr>
            <w:noProof/>
            <w:webHidden/>
          </w:rPr>
          <w:tab/>
        </w:r>
        <w:r>
          <w:rPr>
            <w:noProof/>
            <w:webHidden/>
          </w:rPr>
          <w:fldChar w:fldCharType="begin"/>
        </w:r>
        <w:r>
          <w:rPr>
            <w:noProof/>
            <w:webHidden/>
          </w:rPr>
          <w:instrText xml:space="preserve"> PAGEREF _Toc214990769 \h </w:instrText>
        </w:r>
        <w:r>
          <w:rPr>
            <w:noProof/>
            <w:webHidden/>
          </w:rPr>
        </w:r>
        <w:r>
          <w:rPr>
            <w:noProof/>
            <w:webHidden/>
          </w:rPr>
          <w:fldChar w:fldCharType="separate"/>
        </w:r>
        <w:r>
          <w:rPr>
            <w:noProof/>
            <w:webHidden/>
          </w:rPr>
          <w:t>1-3</w:t>
        </w:r>
        <w:r>
          <w:rPr>
            <w:noProof/>
            <w:webHidden/>
          </w:rPr>
          <w:fldChar w:fldCharType="end"/>
        </w:r>
      </w:hyperlink>
    </w:p>
    <w:p w14:paraId="52C5A0D4" w14:textId="16EA8DDB" w:rsidR="0011654D" w:rsidRDefault="0011654D">
      <w:pPr>
        <w:pStyle w:val="TOC2"/>
        <w:rPr>
          <w:rFonts w:asciiTheme="minorHAnsi" w:eastAsiaTheme="minorEastAsia" w:hAnsiTheme="minorHAnsi"/>
          <w:noProof/>
          <w:kern w:val="2"/>
          <w14:ligatures w14:val="standardContextual"/>
        </w:rPr>
      </w:pPr>
      <w:hyperlink w:anchor="_Toc214990770" w:history="1">
        <w:r w:rsidRPr="002C24C0">
          <w:rPr>
            <w:rStyle w:val="Hyperlink"/>
            <w:noProof/>
          </w:rPr>
          <w:t>Section 1.10</w:t>
        </w:r>
        <w:r>
          <w:rPr>
            <w:rFonts w:asciiTheme="minorHAnsi" w:eastAsiaTheme="minorEastAsia" w:hAnsiTheme="minorHAnsi"/>
            <w:noProof/>
            <w:kern w:val="2"/>
            <w14:ligatures w14:val="standardContextual"/>
          </w:rPr>
          <w:tab/>
        </w:r>
        <w:r w:rsidRPr="002C24C0">
          <w:rPr>
            <w:rStyle w:val="Hyperlink"/>
            <w:noProof/>
          </w:rPr>
          <w:t>Discharge of Liability to Third Party Dealing With Trust</w:t>
        </w:r>
        <w:r>
          <w:rPr>
            <w:noProof/>
            <w:webHidden/>
          </w:rPr>
          <w:tab/>
        </w:r>
        <w:r>
          <w:rPr>
            <w:noProof/>
            <w:webHidden/>
          </w:rPr>
          <w:fldChar w:fldCharType="begin"/>
        </w:r>
        <w:r>
          <w:rPr>
            <w:noProof/>
            <w:webHidden/>
          </w:rPr>
          <w:instrText xml:space="preserve"> PAGEREF _Toc214990770 \h </w:instrText>
        </w:r>
        <w:r>
          <w:rPr>
            <w:noProof/>
            <w:webHidden/>
          </w:rPr>
        </w:r>
        <w:r>
          <w:rPr>
            <w:noProof/>
            <w:webHidden/>
          </w:rPr>
          <w:fldChar w:fldCharType="separate"/>
        </w:r>
        <w:r>
          <w:rPr>
            <w:noProof/>
            <w:webHidden/>
          </w:rPr>
          <w:t>1-3</w:t>
        </w:r>
        <w:r>
          <w:rPr>
            <w:noProof/>
            <w:webHidden/>
          </w:rPr>
          <w:fldChar w:fldCharType="end"/>
        </w:r>
      </w:hyperlink>
    </w:p>
    <w:p w14:paraId="02B7B6D7" w14:textId="1A3AB28D" w:rsidR="0011654D" w:rsidRDefault="0011654D">
      <w:pPr>
        <w:pStyle w:val="TOC2"/>
        <w:rPr>
          <w:rFonts w:asciiTheme="minorHAnsi" w:eastAsiaTheme="minorEastAsia" w:hAnsiTheme="minorHAnsi"/>
          <w:noProof/>
          <w:kern w:val="2"/>
          <w14:ligatures w14:val="standardContextual"/>
        </w:rPr>
      </w:pPr>
      <w:hyperlink w:anchor="_Toc214990771" w:history="1">
        <w:r w:rsidRPr="002C24C0">
          <w:rPr>
            <w:rStyle w:val="Hyperlink"/>
            <w:noProof/>
          </w:rPr>
          <w:t>Section 1.11</w:t>
        </w:r>
        <w:r>
          <w:rPr>
            <w:rFonts w:asciiTheme="minorHAnsi" w:eastAsiaTheme="minorEastAsia" w:hAnsiTheme="minorHAnsi"/>
            <w:noProof/>
            <w:kern w:val="2"/>
            <w14:ligatures w14:val="standardContextual"/>
          </w:rPr>
          <w:tab/>
        </w:r>
        <w:r w:rsidRPr="002C24C0">
          <w:rPr>
            <w:rStyle w:val="Hyperlink"/>
            <w:noProof/>
          </w:rPr>
          <w:t>Scrivener's Errors</w:t>
        </w:r>
        <w:r>
          <w:rPr>
            <w:noProof/>
            <w:webHidden/>
          </w:rPr>
          <w:tab/>
        </w:r>
        <w:r>
          <w:rPr>
            <w:noProof/>
            <w:webHidden/>
          </w:rPr>
          <w:fldChar w:fldCharType="begin"/>
        </w:r>
        <w:r>
          <w:rPr>
            <w:noProof/>
            <w:webHidden/>
          </w:rPr>
          <w:instrText xml:space="preserve"> PAGEREF _Toc214990771 \h </w:instrText>
        </w:r>
        <w:r>
          <w:rPr>
            <w:noProof/>
            <w:webHidden/>
          </w:rPr>
        </w:r>
        <w:r>
          <w:rPr>
            <w:noProof/>
            <w:webHidden/>
          </w:rPr>
          <w:fldChar w:fldCharType="separate"/>
        </w:r>
        <w:r>
          <w:rPr>
            <w:noProof/>
            <w:webHidden/>
          </w:rPr>
          <w:t>1-4</w:t>
        </w:r>
        <w:r>
          <w:rPr>
            <w:noProof/>
            <w:webHidden/>
          </w:rPr>
          <w:fldChar w:fldCharType="end"/>
        </w:r>
      </w:hyperlink>
    </w:p>
    <w:p w14:paraId="5CEE1711" w14:textId="3BB0996D" w:rsidR="0011654D" w:rsidRDefault="0011654D">
      <w:pPr>
        <w:pStyle w:val="TOC2"/>
        <w:rPr>
          <w:rFonts w:asciiTheme="minorHAnsi" w:eastAsiaTheme="minorEastAsia" w:hAnsiTheme="minorHAnsi"/>
          <w:noProof/>
          <w:kern w:val="2"/>
          <w14:ligatures w14:val="standardContextual"/>
        </w:rPr>
      </w:pPr>
      <w:hyperlink w:anchor="_Toc214990772" w:history="1">
        <w:r w:rsidRPr="002C24C0">
          <w:rPr>
            <w:rStyle w:val="Hyperlink"/>
            <w:noProof/>
          </w:rPr>
          <w:t>Section 1.12</w:t>
        </w:r>
        <w:r>
          <w:rPr>
            <w:rFonts w:asciiTheme="minorHAnsi" w:eastAsiaTheme="minorEastAsia" w:hAnsiTheme="minorHAnsi"/>
            <w:noProof/>
            <w:kern w:val="2"/>
            <w14:ligatures w14:val="standardContextual"/>
          </w:rPr>
          <w:tab/>
        </w:r>
        <w:r w:rsidRPr="002C24C0">
          <w:rPr>
            <w:rStyle w:val="Hyperlink"/>
            <w:noProof/>
          </w:rPr>
          <w:t>Our Family</w:t>
        </w:r>
        <w:r>
          <w:rPr>
            <w:noProof/>
            <w:webHidden/>
          </w:rPr>
          <w:tab/>
        </w:r>
        <w:r>
          <w:rPr>
            <w:noProof/>
            <w:webHidden/>
          </w:rPr>
          <w:fldChar w:fldCharType="begin"/>
        </w:r>
        <w:r>
          <w:rPr>
            <w:noProof/>
            <w:webHidden/>
          </w:rPr>
          <w:instrText xml:space="preserve"> PAGEREF _Toc214990772 \h </w:instrText>
        </w:r>
        <w:r>
          <w:rPr>
            <w:noProof/>
            <w:webHidden/>
          </w:rPr>
        </w:r>
        <w:r>
          <w:rPr>
            <w:noProof/>
            <w:webHidden/>
          </w:rPr>
          <w:fldChar w:fldCharType="separate"/>
        </w:r>
        <w:r>
          <w:rPr>
            <w:noProof/>
            <w:webHidden/>
          </w:rPr>
          <w:t>1-4</w:t>
        </w:r>
        <w:r>
          <w:rPr>
            <w:noProof/>
            <w:webHidden/>
          </w:rPr>
          <w:fldChar w:fldCharType="end"/>
        </w:r>
      </w:hyperlink>
    </w:p>
    <w:p w14:paraId="34F7D387" w14:textId="2FA7EA5A" w:rsidR="0011654D" w:rsidRDefault="0011654D">
      <w:pPr>
        <w:pStyle w:val="TOC2"/>
        <w:rPr>
          <w:rFonts w:asciiTheme="minorHAnsi" w:eastAsiaTheme="minorEastAsia" w:hAnsiTheme="minorHAnsi"/>
          <w:noProof/>
          <w:kern w:val="2"/>
          <w14:ligatures w14:val="standardContextual"/>
        </w:rPr>
      </w:pPr>
      <w:hyperlink w:anchor="_Toc214990773" w:history="1">
        <w:r w:rsidRPr="002C24C0">
          <w:rPr>
            <w:rStyle w:val="Hyperlink"/>
            <w:noProof/>
          </w:rPr>
          <w:t>Section 1.13</w:t>
        </w:r>
        <w:r>
          <w:rPr>
            <w:rFonts w:asciiTheme="minorHAnsi" w:eastAsiaTheme="minorEastAsia" w:hAnsiTheme="minorHAnsi"/>
            <w:noProof/>
            <w:kern w:val="2"/>
            <w14:ligatures w14:val="standardContextual"/>
          </w:rPr>
          <w:tab/>
        </w:r>
        <w:r w:rsidRPr="002C24C0">
          <w:rPr>
            <w:rStyle w:val="Hyperlink"/>
            <w:noProof/>
          </w:rPr>
          <w:t>Lifetime Trust</w:t>
        </w:r>
        <w:r>
          <w:rPr>
            <w:noProof/>
            <w:webHidden/>
          </w:rPr>
          <w:tab/>
        </w:r>
        <w:r>
          <w:rPr>
            <w:noProof/>
            <w:webHidden/>
          </w:rPr>
          <w:fldChar w:fldCharType="begin"/>
        </w:r>
        <w:r>
          <w:rPr>
            <w:noProof/>
            <w:webHidden/>
          </w:rPr>
          <w:instrText xml:space="preserve"> PAGEREF _Toc214990773 \h </w:instrText>
        </w:r>
        <w:r>
          <w:rPr>
            <w:noProof/>
            <w:webHidden/>
          </w:rPr>
        </w:r>
        <w:r>
          <w:rPr>
            <w:noProof/>
            <w:webHidden/>
          </w:rPr>
          <w:fldChar w:fldCharType="separate"/>
        </w:r>
        <w:r>
          <w:rPr>
            <w:noProof/>
            <w:webHidden/>
          </w:rPr>
          <w:t>1-6</w:t>
        </w:r>
        <w:r>
          <w:rPr>
            <w:noProof/>
            <w:webHidden/>
          </w:rPr>
          <w:fldChar w:fldCharType="end"/>
        </w:r>
      </w:hyperlink>
    </w:p>
    <w:p w14:paraId="227A9F30" w14:textId="53185393" w:rsidR="0011654D" w:rsidRDefault="0011654D">
      <w:pPr>
        <w:pStyle w:val="TOC2"/>
        <w:rPr>
          <w:rFonts w:asciiTheme="minorHAnsi" w:eastAsiaTheme="minorEastAsia" w:hAnsiTheme="minorHAnsi"/>
          <w:noProof/>
          <w:kern w:val="2"/>
          <w14:ligatures w14:val="standardContextual"/>
        </w:rPr>
      </w:pPr>
      <w:hyperlink w:anchor="_Toc214990774" w:history="1">
        <w:r w:rsidRPr="002C24C0">
          <w:rPr>
            <w:rStyle w:val="Hyperlink"/>
            <w:noProof/>
          </w:rPr>
          <w:t>Section 1.14</w:t>
        </w:r>
        <w:r>
          <w:rPr>
            <w:rFonts w:asciiTheme="minorHAnsi" w:eastAsiaTheme="minorEastAsia" w:hAnsiTheme="minorHAnsi"/>
            <w:noProof/>
            <w:kern w:val="2"/>
            <w14:ligatures w14:val="standardContextual"/>
          </w:rPr>
          <w:tab/>
        </w:r>
        <w:r w:rsidRPr="002C24C0">
          <w:rPr>
            <w:rStyle w:val="Hyperlink"/>
            <w:noProof/>
          </w:rPr>
          <w:t>Administrative Trust</w:t>
        </w:r>
        <w:r>
          <w:rPr>
            <w:noProof/>
            <w:webHidden/>
          </w:rPr>
          <w:tab/>
        </w:r>
        <w:r>
          <w:rPr>
            <w:noProof/>
            <w:webHidden/>
          </w:rPr>
          <w:fldChar w:fldCharType="begin"/>
        </w:r>
        <w:r>
          <w:rPr>
            <w:noProof/>
            <w:webHidden/>
          </w:rPr>
          <w:instrText xml:space="preserve"> PAGEREF _Toc214990774 \h </w:instrText>
        </w:r>
        <w:r>
          <w:rPr>
            <w:noProof/>
            <w:webHidden/>
          </w:rPr>
        </w:r>
        <w:r>
          <w:rPr>
            <w:noProof/>
            <w:webHidden/>
          </w:rPr>
          <w:fldChar w:fldCharType="separate"/>
        </w:r>
        <w:r>
          <w:rPr>
            <w:noProof/>
            <w:webHidden/>
          </w:rPr>
          <w:t>1-7</w:t>
        </w:r>
        <w:r>
          <w:rPr>
            <w:noProof/>
            <w:webHidden/>
          </w:rPr>
          <w:fldChar w:fldCharType="end"/>
        </w:r>
      </w:hyperlink>
    </w:p>
    <w:p w14:paraId="5539B04E" w14:textId="458218F2" w:rsidR="0011654D" w:rsidRDefault="0011654D">
      <w:pPr>
        <w:pStyle w:val="TOC2"/>
        <w:rPr>
          <w:rFonts w:asciiTheme="minorHAnsi" w:eastAsiaTheme="minorEastAsia" w:hAnsiTheme="minorHAnsi"/>
          <w:noProof/>
          <w:kern w:val="2"/>
          <w14:ligatures w14:val="standardContextual"/>
        </w:rPr>
      </w:pPr>
      <w:hyperlink w:anchor="_Toc214990775" w:history="1">
        <w:r w:rsidRPr="002C24C0">
          <w:rPr>
            <w:rStyle w:val="Hyperlink"/>
            <w:noProof/>
          </w:rPr>
          <w:t>Section 1.15</w:t>
        </w:r>
        <w:r>
          <w:rPr>
            <w:rFonts w:asciiTheme="minorHAnsi" w:eastAsiaTheme="minorEastAsia" w:hAnsiTheme="minorHAnsi"/>
            <w:noProof/>
            <w:kern w:val="2"/>
            <w14:ligatures w14:val="standardContextual"/>
          </w:rPr>
          <w:tab/>
        </w:r>
        <w:r w:rsidRPr="002C24C0">
          <w:rPr>
            <w:rStyle w:val="Hyperlink"/>
            <w:noProof/>
          </w:rPr>
          <w:t>Residuary Trust</w:t>
        </w:r>
        <w:r>
          <w:rPr>
            <w:noProof/>
            <w:webHidden/>
          </w:rPr>
          <w:tab/>
        </w:r>
        <w:r>
          <w:rPr>
            <w:noProof/>
            <w:webHidden/>
          </w:rPr>
          <w:fldChar w:fldCharType="begin"/>
        </w:r>
        <w:r>
          <w:rPr>
            <w:noProof/>
            <w:webHidden/>
          </w:rPr>
          <w:instrText xml:space="preserve"> PAGEREF _Toc214990775 \h </w:instrText>
        </w:r>
        <w:r>
          <w:rPr>
            <w:noProof/>
            <w:webHidden/>
          </w:rPr>
        </w:r>
        <w:r>
          <w:rPr>
            <w:noProof/>
            <w:webHidden/>
          </w:rPr>
          <w:fldChar w:fldCharType="separate"/>
        </w:r>
        <w:r>
          <w:rPr>
            <w:noProof/>
            <w:webHidden/>
          </w:rPr>
          <w:t>1-7</w:t>
        </w:r>
        <w:r>
          <w:rPr>
            <w:noProof/>
            <w:webHidden/>
          </w:rPr>
          <w:fldChar w:fldCharType="end"/>
        </w:r>
      </w:hyperlink>
    </w:p>
    <w:p w14:paraId="212D7F33" w14:textId="4B1E1674" w:rsidR="0011654D" w:rsidRDefault="0011654D">
      <w:pPr>
        <w:pStyle w:val="TOC2"/>
        <w:rPr>
          <w:rFonts w:asciiTheme="minorHAnsi" w:eastAsiaTheme="minorEastAsia" w:hAnsiTheme="minorHAnsi"/>
          <w:noProof/>
          <w:kern w:val="2"/>
          <w14:ligatures w14:val="standardContextual"/>
        </w:rPr>
      </w:pPr>
      <w:hyperlink w:anchor="_Toc214990776" w:history="1">
        <w:r w:rsidRPr="002C24C0">
          <w:rPr>
            <w:rStyle w:val="Hyperlink"/>
            <w:noProof/>
          </w:rPr>
          <w:t>Section 1.16</w:t>
        </w:r>
        <w:r>
          <w:rPr>
            <w:rFonts w:asciiTheme="minorHAnsi" w:eastAsiaTheme="minorEastAsia" w:hAnsiTheme="minorHAnsi"/>
            <w:noProof/>
            <w:kern w:val="2"/>
            <w14:ligatures w14:val="standardContextual"/>
          </w:rPr>
          <w:tab/>
        </w:r>
        <w:r w:rsidRPr="002C24C0">
          <w:rPr>
            <w:rStyle w:val="Hyperlink"/>
            <w:noProof/>
          </w:rPr>
          <w:t>Our Beneficiaries</w:t>
        </w:r>
        <w:r>
          <w:rPr>
            <w:noProof/>
            <w:webHidden/>
          </w:rPr>
          <w:tab/>
        </w:r>
        <w:r>
          <w:rPr>
            <w:noProof/>
            <w:webHidden/>
          </w:rPr>
          <w:fldChar w:fldCharType="begin"/>
        </w:r>
        <w:r>
          <w:rPr>
            <w:noProof/>
            <w:webHidden/>
          </w:rPr>
          <w:instrText xml:space="preserve"> PAGEREF _Toc214990776 \h </w:instrText>
        </w:r>
        <w:r>
          <w:rPr>
            <w:noProof/>
            <w:webHidden/>
          </w:rPr>
        </w:r>
        <w:r>
          <w:rPr>
            <w:noProof/>
            <w:webHidden/>
          </w:rPr>
          <w:fldChar w:fldCharType="separate"/>
        </w:r>
        <w:r>
          <w:rPr>
            <w:noProof/>
            <w:webHidden/>
          </w:rPr>
          <w:t>1-7</w:t>
        </w:r>
        <w:r>
          <w:rPr>
            <w:noProof/>
            <w:webHidden/>
          </w:rPr>
          <w:fldChar w:fldCharType="end"/>
        </w:r>
      </w:hyperlink>
    </w:p>
    <w:p w14:paraId="6975795A" w14:textId="0AC4DB44" w:rsidR="0011654D" w:rsidRDefault="0011654D">
      <w:pPr>
        <w:pStyle w:val="TOC1"/>
        <w:rPr>
          <w:rFonts w:asciiTheme="minorHAnsi" w:eastAsiaTheme="minorEastAsia" w:hAnsiTheme="minorHAnsi"/>
          <w:b w:val="0"/>
          <w:caps w:val="0"/>
          <w:noProof/>
          <w:kern w:val="2"/>
          <w14:ligatures w14:val="standardContextual"/>
        </w:rPr>
      </w:pPr>
      <w:hyperlink w:anchor="_Toc214990777" w:history="1">
        <w:r w:rsidRPr="002C24C0">
          <w:rPr>
            <w:rStyle w:val="Hyperlink"/>
            <w:noProof/>
          </w:rPr>
          <w:t>Article Two THE LIFETIME TRUST</w:t>
        </w:r>
        <w:r>
          <w:rPr>
            <w:noProof/>
            <w:webHidden/>
          </w:rPr>
          <w:tab/>
        </w:r>
        <w:r>
          <w:rPr>
            <w:noProof/>
            <w:webHidden/>
          </w:rPr>
          <w:fldChar w:fldCharType="begin"/>
        </w:r>
        <w:r>
          <w:rPr>
            <w:noProof/>
            <w:webHidden/>
          </w:rPr>
          <w:instrText xml:space="preserve"> PAGEREF _Toc214990777 \h </w:instrText>
        </w:r>
        <w:r>
          <w:rPr>
            <w:noProof/>
            <w:webHidden/>
          </w:rPr>
        </w:r>
        <w:r>
          <w:rPr>
            <w:noProof/>
            <w:webHidden/>
          </w:rPr>
          <w:fldChar w:fldCharType="separate"/>
        </w:r>
        <w:r>
          <w:rPr>
            <w:noProof/>
            <w:webHidden/>
          </w:rPr>
          <w:t>2-1</w:t>
        </w:r>
        <w:r>
          <w:rPr>
            <w:noProof/>
            <w:webHidden/>
          </w:rPr>
          <w:fldChar w:fldCharType="end"/>
        </w:r>
      </w:hyperlink>
    </w:p>
    <w:p w14:paraId="5ABD69E1" w14:textId="09F6C0CE" w:rsidR="0011654D" w:rsidRDefault="0011654D">
      <w:pPr>
        <w:pStyle w:val="TOC2"/>
        <w:rPr>
          <w:rFonts w:asciiTheme="minorHAnsi" w:eastAsiaTheme="minorEastAsia" w:hAnsiTheme="minorHAnsi"/>
          <w:noProof/>
          <w:kern w:val="2"/>
          <w14:ligatures w14:val="standardContextual"/>
        </w:rPr>
      </w:pPr>
      <w:hyperlink w:anchor="_Toc214990778" w:history="1">
        <w:r w:rsidRPr="002C24C0">
          <w:rPr>
            <w:rStyle w:val="Hyperlink"/>
            <w:noProof/>
          </w:rPr>
          <w:t>Section 2.01</w:t>
        </w:r>
        <w:r>
          <w:rPr>
            <w:rFonts w:asciiTheme="minorHAnsi" w:eastAsiaTheme="minorEastAsia" w:hAnsiTheme="minorHAnsi"/>
            <w:noProof/>
            <w:kern w:val="2"/>
            <w14:ligatures w14:val="standardContextual"/>
          </w:rPr>
          <w:tab/>
        </w:r>
        <w:r w:rsidRPr="002C24C0">
          <w:rPr>
            <w:rStyle w:val="Hyperlink"/>
            <w:noProof/>
          </w:rPr>
          <w:t>Our Powers of Revocation and Amendment</w:t>
        </w:r>
        <w:r>
          <w:rPr>
            <w:noProof/>
            <w:webHidden/>
          </w:rPr>
          <w:tab/>
        </w:r>
        <w:r>
          <w:rPr>
            <w:noProof/>
            <w:webHidden/>
          </w:rPr>
          <w:fldChar w:fldCharType="begin"/>
        </w:r>
        <w:r>
          <w:rPr>
            <w:noProof/>
            <w:webHidden/>
          </w:rPr>
          <w:instrText xml:space="preserve"> PAGEREF _Toc214990778 \h </w:instrText>
        </w:r>
        <w:r>
          <w:rPr>
            <w:noProof/>
            <w:webHidden/>
          </w:rPr>
        </w:r>
        <w:r>
          <w:rPr>
            <w:noProof/>
            <w:webHidden/>
          </w:rPr>
          <w:fldChar w:fldCharType="separate"/>
        </w:r>
        <w:r>
          <w:rPr>
            <w:noProof/>
            <w:webHidden/>
          </w:rPr>
          <w:t>2-1</w:t>
        </w:r>
        <w:r>
          <w:rPr>
            <w:noProof/>
            <w:webHidden/>
          </w:rPr>
          <w:fldChar w:fldCharType="end"/>
        </w:r>
      </w:hyperlink>
    </w:p>
    <w:p w14:paraId="2F93C411" w14:textId="3182A850" w:rsidR="0011654D" w:rsidRDefault="0011654D">
      <w:pPr>
        <w:pStyle w:val="TOC2"/>
        <w:rPr>
          <w:rFonts w:asciiTheme="minorHAnsi" w:eastAsiaTheme="minorEastAsia" w:hAnsiTheme="minorHAnsi"/>
          <w:noProof/>
          <w:kern w:val="2"/>
          <w14:ligatures w14:val="standardContextual"/>
        </w:rPr>
      </w:pPr>
      <w:hyperlink w:anchor="_Toc214990779" w:history="1">
        <w:r w:rsidRPr="002C24C0">
          <w:rPr>
            <w:rStyle w:val="Hyperlink"/>
            <w:noProof/>
          </w:rPr>
          <w:t>Section 2.02</w:t>
        </w:r>
        <w:r>
          <w:rPr>
            <w:rFonts w:asciiTheme="minorHAnsi" w:eastAsiaTheme="minorEastAsia" w:hAnsiTheme="minorHAnsi"/>
            <w:noProof/>
            <w:kern w:val="2"/>
            <w14:ligatures w14:val="standardContextual"/>
          </w:rPr>
          <w:tab/>
        </w:r>
        <w:r w:rsidRPr="002C24C0">
          <w:rPr>
            <w:rStyle w:val="Hyperlink"/>
            <w:noProof/>
          </w:rPr>
          <w:t>Payment of Income</w:t>
        </w:r>
        <w:r>
          <w:rPr>
            <w:noProof/>
            <w:webHidden/>
          </w:rPr>
          <w:tab/>
        </w:r>
        <w:r>
          <w:rPr>
            <w:noProof/>
            <w:webHidden/>
          </w:rPr>
          <w:fldChar w:fldCharType="begin"/>
        </w:r>
        <w:r>
          <w:rPr>
            <w:noProof/>
            <w:webHidden/>
          </w:rPr>
          <w:instrText xml:space="preserve"> PAGEREF _Toc214990779 \h </w:instrText>
        </w:r>
        <w:r>
          <w:rPr>
            <w:noProof/>
            <w:webHidden/>
          </w:rPr>
        </w:r>
        <w:r>
          <w:rPr>
            <w:noProof/>
            <w:webHidden/>
          </w:rPr>
          <w:fldChar w:fldCharType="separate"/>
        </w:r>
        <w:r>
          <w:rPr>
            <w:noProof/>
            <w:webHidden/>
          </w:rPr>
          <w:t>2-1</w:t>
        </w:r>
        <w:r>
          <w:rPr>
            <w:noProof/>
            <w:webHidden/>
          </w:rPr>
          <w:fldChar w:fldCharType="end"/>
        </w:r>
      </w:hyperlink>
    </w:p>
    <w:p w14:paraId="52D58628" w14:textId="4CD420EA" w:rsidR="0011654D" w:rsidRDefault="0011654D">
      <w:pPr>
        <w:pStyle w:val="TOC2"/>
        <w:rPr>
          <w:rFonts w:asciiTheme="minorHAnsi" w:eastAsiaTheme="minorEastAsia" w:hAnsiTheme="minorHAnsi"/>
          <w:noProof/>
          <w:kern w:val="2"/>
          <w14:ligatures w14:val="standardContextual"/>
        </w:rPr>
      </w:pPr>
      <w:hyperlink w:anchor="_Toc214990780" w:history="1">
        <w:r w:rsidRPr="002C24C0">
          <w:rPr>
            <w:rStyle w:val="Hyperlink"/>
            <w:noProof/>
          </w:rPr>
          <w:t>Section 2.03</w:t>
        </w:r>
        <w:r>
          <w:rPr>
            <w:rFonts w:asciiTheme="minorHAnsi" w:eastAsiaTheme="minorEastAsia" w:hAnsiTheme="minorHAnsi"/>
            <w:noProof/>
            <w:kern w:val="2"/>
            <w14:ligatures w14:val="standardContextual"/>
          </w:rPr>
          <w:tab/>
        </w:r>
        <w:r w:rsidRPr="002C24C0">
          <w:rPr>
            <w:rStyle w:val="Hyperlink"/>
            <w:noProof/>
          </w:rPr>
          <w:t>Use of Property</w:t>
        </w:r>
        <w:r>
          <w:rPr>
            <w:noProof/>
            <w:webHidden/>
          </w:rPr>
          <w:tab/>
        </w:r>
        <w:r>
          <w:rPr>
            <w:noProof/>
            <w:webHidden/>
          </w:rPr>
          <w:fldChar w:fldCharType="begin"/>
        </w:r>
        <w:r>
          <w:rPr>
            <w:noProof/>
            <w:webHidden/>
          </w:rPr>
          <w:instrText xml:space="preserve"> PAGEREF _Toc214990780 \h </w:instrText>
        </w:r>
        <w:r>
          <w:rPr>
            <w:noProof/>
            <w:webHidden/>
          </w:rPr>
        </w:r>
        <w:r>
          <w:rPr>
            <w:noProof/>
            <w:webHidden/>
          </w:rPr>
          <w:fldChar w:fldCharType="separate"/>
        </w:r>
        <w:r>
          <w:rPr>
            <w:noProof/>
            <w:webHidden/>
          </w:rPr>
          <w:t>2-2</w:t>
        </w:r>
        <w:r>
          <w:rPr>
            <w:noProof/>
            <w:webHidden/>
          </w:rPr>
          <w:fldChar w:fldCharType="end"/>
        </w:r>
      </w:hyperlink>
    </w:p>
    <w:p w14:paraId="64889F65" w14:textId="665BFA0E" w:rsidR="0011654D" w:rsidRDefault="0011654D">
      <w:pPr>
        <w:pStyle w:val="TOC2"/>
        <w:rPr>
          <w:rFonts w:asciiTheme="minorHAnsi" w:eastAsiaTheme="minorEastAsia" w:hAnsiTheme="minorHAnsi"/>
          <w:noProof/>
          <w:kern w:val="2"/>
          <w14:ligatures w14:val="standardContextual"/>
        </w:rPr>
      </w:pPr>
      <w:hyperlink w:anchor="_Toc214990781" w:history="1">
        <w:r w:rsidRPr="002C24C0">
          <w:rPr>
            <w:rStyle w:val="Hyperlink"/>
            <w:noProof/>
          </w:rPr>
          <w:t>Section 2.04</w:t>
        </w:r>
        <w:r>
          <w:rPr>
            <w:rFonts w:asciiTheme="minorHAnsi" w:eastAsiaTheme="minorEastAsia" w:hAnsiTheme="minorHAnsi"/>
            <w:noProof/>
            <w:kern w:val="2"/>
            <w14:ligatures w14:val="standardContextual"/>
          </w:rPr>
          <w:tab/>
        </w:r>
        <w:r w:rsidRPr="002C24C0">
          <w:rPr>
            <w:rStyle w:val="Hyperlink"/>
            <w:noProof/>
          </w:rPr>
          <w:t>Our Right to Withdraw Principal</w:t>
        </w:r>
        <w:r>
          <w:rPr>
            <w:noProof/>
            <w:webHidden/>
          </w:rPr>
          <w:tab/>
        </w:r>
        <w:r>
          <w:rPr>
            <w:noProof/>
            <w:webHidden/>
          </w:rPr>
          <w:fldChar w:fldCharType="begin"/>
        </w:r>
        <w:r>
          <w:rPr>
            <w:noProof/>
            <w:webHidden/>
          </w:rPr>
          <w:instrText xml:space="preserve"> PAGEREF _Toc214990781 \h </w:instrText>
        </w:r>
        <w:r>
          <w:rPr>
            <w:noProof/>
            <w:webHidden/>
          </w:rPr>
        </w:r>
        <w:r>
          <w:rPr>
            <w:noProof/>
            <w:webHidden/>
          </w:rPr>
          <w:fldChar w:fldCharType="separate"/>
        </w:r>
        <w:r>
          <w:rPr>
            <w:noProof/>
            <w:webHidden/>
          </w:rPr>
          <w:t>2-2</w:t>
        </w:r>
        <w:r>
          <w:rPr>
            <w:noProof/>
            <w:webHidden/>
          </w:rPr>
          <w:fldChar w:fldCharType="end"/>
        </w:r>
      </w:hyperlink>
    </w:p>
    <w:p w14:paraId="6857D0FD" w14:textId="74EBC2DE" w:rsidR="0011654D" w:rsidRDefault="0011654D">
      <w:pPr>
        <w:pStyle w:val="TOC2"/>
        <w:rPr>
          <w:rFonts w:asciiTheme="minorHAnsi" w:eastAsiaTheme="minorEastAsia" w:hAnsiTheme="minorHAnsi"/>
          <w:noProof/>
          <w:kern w:val="2"/>
          <w14:ligatures w14:val="standardContextual"/>
        </w:rPr>
      </w:pPr>
      <w:hyperlink w:anchor="_Toc214990782" w:history="1">
        <w:r w:rsidRPr="002C24C0">
          <w:rPr>
            <w:rStyle w:val="Hyperlink"/>
            <w:noProof/>
          </w:rPr>
          <w:t>Section 2.05</w:t>
        </w:r>
        <w:r>
          <w:rPr>
            <w:rFonts w:asciiTheme="minorHAnsi" w:eastAsiaTheme="minorEastAsia" w:hAnsiTheme="minorHAnsi"/>
            <w:noProof/>
            <w:kern w:val="2"/>
            <w14:ligatures w14:val="standardContextual"/>
          </w:rPr>
          <w:tab/>
        </w:r>
        <w:r w:rsidRPr="002C24C0">
          <w:rPr>
            <w:rStyle w:val="Hyperlink"/>
            <w:noProof/>
          </w:rPr>
          <w:t>Administration Upon Death of a Settlor</w:t>
        </w:r>
        <w:r>
          <w:rPr>
            <w:noProof/>
            <w:webHidden/>
          </w:rPr>
          <w:tab/>
        </w:r>
        <w:r>
          <w:rPr>
            <w:noProof/>
            <w:webHidden/>
          </w:rPr>
          <w:fldChar w:fldCharType="begin"/>
        </w:r>
        <w:r>
          <w:rPr>
            <w:noProof/>
            <w:webHidden/>
          </w:rPr>
          <w:instrText xml:space="preserve"> PAGEREF _Toc214990782 \h </w:instrText>
        </w:r>
        <w:r>
          <w:rPr>
            <w:noProof/>
            <w:webHidden/>
          </w:rPr>
        </w:r>
        <w:r>
          <w:rPr>
            <w:noProof/>
            <w:webHidden/>
          </w:rPr>
          <w:fldChar w:fldCharType="separate"/>
        </w:r>
        <w:r>
          <w:rPr>
            <w:noProof/>
            <w:webHidden/>
          </w:rPr>
          <w:t>2-2</w:t>
        </w:r>
        <w:r>
          <w:rPr>
            <w:noProof/>
            <w:webHidden/>
          </w:rPr>
          <w:fldChar w:fldCharType="end"/>
        </w:r>
      </w:hyperlink>
    </w:p>
    <w:p w14:paraId="0BF957F3" w14:textId="6FB1E23D" w:rsidR="0011654D" w:rsidRDefault="0011654D">
      <w:pPr>
        <w:pStyle w:val="TOC1"/>
        <w:rPr>
          <w:rFonts w:asciiTheme="minorHAnsi" w:eastAsiaTheme="minorEastAsia" w:hAnsiTheme="minorHAnsi"/>
          <w:b w:val="0"/>
          <w:caps w:val="0"/>
          <w:noProof/>
          <w:kern w:val="2"/>
          <w14:ligatures w14:val="standardContextual"/>
        </w:rPr>
      </w:pPr>
      <w:hyperlink w:anchor="_Toc214990783" w:history="1">
        <w:r w:rsidRPr="002C24C0">
          <w:rPr>
            <w:rStyle w:val="Hyperlink"/>
            <w:noProof/>
          </w:rPr>
          <w:t>Article Three TRUST ADMINISTRATION UPON A SETTLOR'S DEATH</w:t>
        </w:r>
        <w:r>
          <w:rPr>
            <w:noProof/>
            <w:webHidden/>
          </w:rPr>
          <w:tab/>
        </w:r>
        <w:r>
          <w:rPr>
            <w:noProof/>
            <w:webHidden/>
          </w:rPr>
          <w:fldChar w:fldCharType="begin"/>
        </w:r>
        <w:r>
          <w:rPr>
            <w:noProof/>
            <w:webHidden/>
          </w:rPr>
          <w:instrText xml:space="preserve"> PAGEREF _Toc214990783 \h </w:instrText>
        </w:r>
        <w:r>
          <w:rPr>
            <w:noProof/>
            <w:webHidden/>
          </w:rPr>
        </w:r>
        <w:r>
          <w:rPr>
            <w:noProof/>
            <w:webHidden/>
          </w:rPr>
          <w:fldChar w:fldCharType="separate"/>
        </w:r>
        <w:r>
          <w:rPr>
            <w:noProof/>
            <w:webHidden/>
          </w:rPr>
          <w:t>3-1</w:t>
        </w:r>
        <w:r>
          <w:rPr>
            <w:noProof/>
            <w:webHidden/>
          </w:rPr>
          <w:fldChar w:fldCharType="end"/>
        </w:r>
      </w:hyperlink>
    </w:p>
    <w:p w14:paraId="77AFB72D" w14:textId="5B36DEAE" w:rsidR="0011654D" w:rsidRDefault="0011654D">
      <w:pPr>
        <w:pStyle w:val="TOC2"/>
        <w:rPr>
          <w:rFonts w:asciiTheme="minorHAnsi" w:eastAsiaTheme="minorEastAsia" w:hAnsiTheme="minorHAnsi"/>
          <w:noProof/>
          <w:kern w:val="2"/>
          <w14:ligatures w14:val="standardContextual"/>
        </w:rPr>
      </w:pPr>
      <w:hyperlink w:anchor="_Toc214990784" w:history="1">
        <w:r w:rsidRPr="002C24C0">
          <w:rPr>
            <w:rStyle w:val="Hyperlink"/>
            <w:noProof/>
          </w:rPr>
          <w:t>Section 3.01</w:t>
        </w:r>
        <w:r>
          <w:rPr>
            <w:rFonts w:asciiTheme="minorHAnsi" w:eastAsiaTheme="minorEastAsia" w:hAnsiTheme="minorHAnsi"/>
            <w:noProof/>
            <w:kern w:val="2"/>
            <w14:ligatures w14:val="standardContextual"/>
          </w:rPr>
          <w:tab/>
        </w:r>
        <w:r w:rsidRPr="002C24C0">
          <w:rPr>
            <w:rStyle w:val="Hyperlink"/>
            <w:noProof/>
          </w:rPr>
          <w:t>Administration of Deceased Settlor’s Interest</w:t>
        </w:r>
        <w:r>
          <w:rPr>
            <w:noProof/>
            <w:webHidden/>
          </w:rPr>
          <w:tab/>
        </w:r>
        <w:r>
          <w:rPr>
            <w:noProof/>
            <w:webHidden/>
          </w:rPr>
          <w:fldChar w:fldCharType="begin"/>
        </w:r>
        <w:r>
          <w:rPr>
            <w:noProof/>
            <w:webHidden/>
          </w:rPr>
          <w:instrText xml:space="preserve"> PAGEREF _Toc214990784 \h </w:instrText>
        </w:r>
        <w:r>
          <w:rPr>
            <w:noProof/>
            <w:webHidden/>
          </w:rPr>
        </w:r>
        <w:r>
          <w:rPr>
            <w:noProof/>
            <w:webHidden/>
          </w:rPr>
          <w:fldChar w:fldCharType="separate"/>
        </w:r>
        <w:r>
          <w:rPr>
            <w:noProof/>
            <w:webHidden/>
          </w:rPr>
          <w:t>3-1</w:t>
        </w:r>
        <w:r>
          <w:rPr>
            <w:noProof/>
            <w:webHidden/>
          </w:rPr>
          <w:fldChar w:fldCharType="end"/>
        </w:r>
      </w:hyperlink>
    </w:p>
    <w:p w14:paraId="2B133881" w14:textId="008954D7" w:rsidR="0011654D" w:rsidRDefault="0011654D">
      <w:pPr>
        <w:pStyle w:val="TOC2"/>
        <w:rPr>
          <w:rFonts w:asciiTheme="minorHAnsi" w:eastAsiaTheme="minorEastAsia" w:hAnsiTheme="minorHAnsi"/>
          <w:noProof/>
          <w:kern w:val="2"/>
          <w14:ligatures w14:val="standardContextual"/>
        </w:rPr>
      </w:pPr>
      <w:hyperlink w:anchor="_Toc214990785" w:history="1">
        <w:r w:rsidRPr="002C24C0">
          <w:rPr>
            <w:rStyle w:val="Hyperlink"/>
            <w:noProof/>
          </w:rPr>
          <w:t>Section 3.02</w:t>
        </w:r>
        <w:r>
          <w:rPr>
            <w:rFonts w:asciiTheme="minorHAnsi" w:eastAsiaTheme="minorEastAsia" w:hAnsiTheme="minorHAnsi"/>
            <w:noProof/>
            <w:kern w:val="2"/>
            <w14:ligatures w14:val="standardContextual"/>
          </w:rPr>
          <w:tab/>
        </w:r>
        <w:r w:rsidRPr="002C24C0">
          <w:rPr>
            <w:rStyle w:val="Hyperlink"/>
            <w:noProof/>
          </w:rPr>
          <w:t>Payment of Expenses, Claims, and Taxes</w:t>
        </w:r>
        <w:r>
          <w:rPr>
            <w:noProof/>
            <w:webHidden/>
          </w:rPr>
          <w:tab/>
        </w:r>
        <w:r>
          <w:rPr>
            <w:noProof/>
            <w:webHidden/>
          </w:rPr>
          <w:fldChar w:fldCharType="begin"/>
        </w:r>
        <w:r>
          <w:rPr>
            <w:noProof/>
            <w:webHidden/>
          </w:rPr>
          <w:instrText xml:space="preserve"> PAGEREF _Toc214990785 \h </w:instrText>
        </w:r>
        <w:r>
          <w:rPr>
            <w:noProof/>
            <w:webHidden/>
          </w:rPr>
        </w:r>
        <w:r>
          <w:rPr>
            <w:noProof/>
            <w:webHidden/>
          </w:rPr>
          <w:fldChar w:fldCharType="separate"/>
        </w:r>
        <w:r>
          <w:rPr>
            <w:noProof/>
            <w:webHidden/>
          </w:rPr>
          <w:t>3-1</w:t>
        </w:r>
        <w:r>
          <w:rPr>
            <w:noProof/>
            <w:webHidden/>
          </w:rPr>
          <w:fldChar w:fldCharType="end"/>
        </w:r>
      </w:hyperlink>
    </w:p>
    <w:p w14:paraId="1B6B69C8" w14:textId="1F33640E" w:rsidR="0011654D" w:rsidRDefault="0011654D">
      <w:pPr>
        <w:pStyle w:val="TOC2"/>
        <w:rPr>
          <w:rFonts w:asciiTheme="minorHAnsi" w:eastAsiaTheme="minorEastAsia" w:hAnsiTheme="minorHAnsi"/>
          <w:noProof/>
          <w:kern w:val="2"/>
          <w14:ligatures w14:val="standardContextual"/>
        </w:rPr>
      </w:pPr>
      <w:hyperlink w:anchor="_Toc214990786" w:history="1">
        <w:r w:rsidRPr="002C24C0">
          <w:rPr>
            <w:rStyle w:val="Hyperlink"/>
            <w:noProof/>
          </w:rPr>
          <w:t>Section 3.03</w:t>
        </w:r>
        <w:r>
          <w:rPr>
            <w:rFonts w:asciiTheme="minorHAnsi" w:eastAsiaTheme="minorEastAsia" w:hAnsiTheme="minorHAnsi"/>
            <w:noProof/>
            <w:kern w:val="2"/>
            <w14:ligatures w14:val="standardContextual"/>
          </w:rPr>
          <w:tab/>
        </w:r>
        <w:r w:rsidRPr="002C24C0">
          <w:rPr>
            <w:rStyle w:val="Hyperlink"/>
            <w:noProof/>
          </w:rPr>
          <w:t>Redemption of Treasury Bonds</w:t>
        </w:r>
        <w:r>
          <w:rPr>
            <w:noProof/>
            <w:webHidden/>
          </w:rPr>
          <w:tab/>
        </w:r>
        <w:r>
          <w:rPr>
            <w:noProof/>
            <w:webHidden/>
          </w:rPr>
          <w:fldChar w:fldCharType="begin"/>
        </w:r>
        <w:r>
          <w:rPr>
            <w:noProof/>
            <w:webHidden/>
          </w:rPr>
          <w:instrText xml:space="preserve"> PAGEREF _Toc214990786 \h </w:instrText>
        </w:r>
        <w:r>
          <w:rPr>
            <w:noProof/>
            <w:webHidden/>
          </w:rPr>
        </w:r>
        <w:r>
          <w:rPr>
            <w:noProof/>
            <w:webHidden/>
          </w:rPr>
          <w:fldChar w:fldCharType="separate"/>
        </w:r>
        <w:r>
          <w:rPr>
            <w:noProof/>
            <w:webHidden/>
          </w:rPr>
          <w:t>3-1</w:t>
        </w:r>
        <w:r>
          <w:rPr>
            <w:noProof/>
            <w:webHidden/>
          </w:rPr>
          <w:fldChar w:fldCharType="end"/>
        </w:r>
      </w:hyperlink>
    </w:p>
    <w:p w14:paraId="02C5EAFC" w14:textId="319CCC05" w:rsidR="0011654D" w:rsidRDefault="0011654D">
      <w:pPr>
        <w:pStyle w:val="TOC2"/>
        <w:rPr>
          <w:rFonts w:asciiTheme="minorHAnsi" w:eastAsiaTheme="minorEastAsia" w:hAnsiTheme="minorHAnsi"/>
          <w:noProof/>
          <w:kern w:val="2"/>
          <w14:ligatures w14:val="standardContextual"/>
        </w:rPr>
      </w:pPr>
      <w:hyperlink w:anchor="_Toc214990787" w:history="1">
        <w:r w:rsidRPr="002C24C0">
          <w:rPr>
            <w:rStyle w:val="Hyperlink"/>
            <w:noProof/>
          </w:rPr>
          <w:t>Section 3.04</w:t>
        </w:r>
        <w:r>
          <w:rPr>
            <w:rFonts w:asciiTheme="minorHAnsi" w:eastAsiaTheme="minorEastAsia" w:hAnsiTheme="minorHAnsi"/>
            <w:noProof/>
            <w:kern w:val="2"/>
            <w14:ligatures w14:val="standardContextual"/>
          </w:rPr>
          <w:tab/>
        </w:r>
        <w:r w:rsidRPr="002C24C0">
          <w:rPr>
            <w:rStyle w:val="Hyperlink"/>
            <w:noProof/>
          </w:rPr>
          <w:t>Coordination with the Settlor's Independent Executor</w:t>
        </w:r>
        <w:r>
          <w:rPr>
            <w:noProof/>
            <w:webHidden/>
          </w:rPr>
          <w:tab/>
        </w:r>
        <w:r>
          <w:rPr>
            <w:noProof/>
            <w:webHidden/>
          </w:rPr>
          <w:fldChar w:fldCharType="begin"/>
        </w:r>
        <w:r>
          <w:rPr>
            <w:noProof/>
            <w:webHidden/>
          </w:rPr>
          <w:instrText xml:space="preserve"> PAGEREF _Toc214990787 \h </w:instrText>
        </w:r>
        <w:r>
          <w:rPr>
            <w:noProof/>
            <w:webHidden/>
          </w:rPr>
        </w:r>
        <w:r>
          <w:rPr>
            <w:noProof/>
            <w:webHidden/>
          </w:rPr>
          <w:fldChar w:fldCharType="separate"/>
        </w:r>
        <w:r>
          <w:rPr>
            <w:noProof/>
            <w:webHidden/>
          </w:rPr>
          <w:t>3-1</w:t>
        </w:r>
        <w:r>
          <w:rPr>
            <w:noProof/>
            <w:webHidden/>
          </w:rPr>
          <w:fldChar w:fldCharType="end"/>
        </w:r>
      </w:hyperlink>
    </w:p>
    <w:p w14:paraId="7DD48A67" w14:textId="5C640835" w:rsidR="0011654D" w:rsidRDefault="0011654D">
      <w:pPr>
        <w:pStyle w:val="TOC2"/>
        <w:rPr>
          <w:rFonts w:asciiTheme="minorHAnsi" w:eastAsiaTheme="minorEastAsia" w:hAnsiTheme="minorHAnsi"/>
          <w:noProof/>
          <w:kern w:val="2"/>
          <w14:ligatures w14:val="standardContextual"/>
        </w:rPr>
      </w:pPr>
      <w:hyperlink w:anchor="_Toc214990788" w:history="1">
        <w:r w:rsidRPr="002C24C0">
          <w:rPr>
            <w:rStyle w:val="Hyperlink"/>
            <w:noProof/>
          </w:rPr>
          <w:t>Section 3.05</w:t>
        </w:r>
        <w:r>
          <w:rPr>
            <w:rFonts w:asciiTheme="minorHAnsi" w:eastAsiaTheme="minorEastAsia" w:hAnsiTheme="minorHAnsi"/>
            <w:noProof/>
            <w:kern w:val="2"/>
            <w14:ligatures w14:val="standardContextual"/>
          </w:rPr>
          <w:tab/>
        </w:r>
        <w:r w:rsidRPr="002C24C0">
          <w:rPr>
            <w:rStyle w:val="Hyperlink"/>
            <w:noProof/>
          </w:rPr>
          <w:t>Treatment of Exempt Property</w:t>
        </w:r>
        <w:r>
          <w:rPr>
            <w:noProof/>
            <w:webHidden/>
          </w:rPr>
          <w:tab/>
        </w:r>
        <w:r>
          <w:rPr>
            <w:noProof/>
            <w:webHidden/>
          </w:rPr>
          <w:fldChar w:fldCharType="begin"/>
        </w:r>
        <w:r>
          <w:rPr>
            <w:noProof/>
            <w:webHidden/>
          </w:rPr>
          <w:instrText xml:space="preserve"> PAGEREF _Toc214990788 \h </w:instrText>
        </w:r>
        <w:r>
          <w:rPr>
            <w:noProof/>
            <w:webHidden/>
          </w:rPr>
        </w:r>
        <w:r>
          <w:rPr>
            <w:noProof/>
            <w:webHidden/>
          </w:rPr>
          <w:fldChar w:fldCharType="separate"/>
        </w:r>
        <w:r>
          <w:rPr>
            <w:noProof/>
            <w:webHidden/>
          </w:rPr>
          <w:t>3-2</w:t>
        </w:r>
        <w:r>
          <w:rPr>
            <w:noProof/>
            <w:webHidden/>
          </w:rPr>
          <w:fldChar w:fldCharType="end"/>
        </w:r>
      </w:hyperlink>
    </w:p>
    <w:p w14:paraId="5DCE8ED9" w14:textId="690F1964" w:rsidR="0011654D" w:rsidRDefault="0011654D">
      <w:pPr>
        <w:pStyle w:val="TOC2"/>
        <w:rPr>
          <w:rFonts w:asciiTheme="minorHAnsi" w:eastAsiaTheme="minorEastAsia" w:hAnsiTheme="minorHAnsi"/>
          <w:noProof/>
          <w:kern w:val="2"/>
          <w14:ligatures w14:val="standardContextual"/>
        </w:rPr>
      </w:pPr>
      <w:hyperlink w:anchor="_Toc214990789" w:history="1">
        <w:r w:rsidRPr="002C24C0">
          <w:rPr>
            <w:rStyle w:val="Hyperlink"/>
            <w:noProof/>
          </w:rPr>
          <w:t>Section 3.06</w:t>
        </w:r>
        <w:r>
          <w:rPr>
            <w:rFonts w:asciiTheme="minorHAnsi" w:eastAsiaTheme="minorEastAsia" w:hAnsiTheme="minorHAnsi"/>
            <w:noProof/>
            <w:kern w:val="2"/>
            <w14:ligatures w14:val="standardContextual"/>
          </w:rPr>
          <w:tab/>
        </w:r>
        <w:r w:rsidRPr="002C24C0">
          <w:rPr>
            <w:rStyle w:val="Hyperlink"/>
            <w:noProof/>
          </w:rPr>
          <w:t>The Trustee's Authority to Make Tax Elections</w:t>
        </w:r>
        <w:r>
          <w:rPr>
            <w:noProof/>
            <w:webHidden/>
          </w:rPr>
          <w:tab/>
        </w:r>
        <w:r>
          <w:rPr>
            <w:noProof/>
            <w:webHidden/>
          </w:rPr>
          <w:fldChar w:fldCharType="begin"/>
        </w:r>
        <w:r>
          <w:rPr>
            <w:noProof/>
            <w:webHidden/>
          </w:rPr>
          <w:instrText xml:space="preserve"> PAGEREF _Toc214990789 \h </w:instrText>
        </w:r>
        <w:r>
          <w:rPr>
            <w:noProof/>
            <w:webHidden/>
          </w:rPr>
        </w:r>
        <w:r>
          <w:rPr>
            <w:noProof/>
            <w:webHidden/>
          </w:rPr>
          <w:fldChar w:fldCharType="separate"/>
        </w:r>
        <w:r>
          <w:rPr>
            <w:noProof/>
            <w:webHidden/>
          </w:rPr>
          <w:t>3-2</w:t>
        </w:r>
        <w:r>
          <w:rPr>
            <w:noProof/>
            <w:webHidden/>
          </w:rPr>
          <w:fldChar w:fldCharType="end"/>
        </w:r>
      </w:hyperlink>
    </w:p>
    <w:p w14:paraId="584B0E4C" w14:textId="61FE22DD" w:rsidR="0011654D" w:rsidRDefault="0011654D">
      <w:pPr>
        <w:pStyle w:val="TOC2"/>
        <w:rPr>
          <w:rFonts w:asciiTheme="minorHAnsi" w:eastAsiaTheme="minorEastAsia" w:hAnsiTheme="minorHAnsi"/>
          <w:noProof/>
          <w:kern w:val="2"/>
          <w14:ligatures w14:val="standardContextual"/>
        </w:rPr>
      </w:pPr>
      <w:hyperlink w:anchor="_Toc214990790" w:history="1">
        <w:r w:rsidRPr="002C24C0">
          <w:rPr>
            <w:rStyle w:val="Hyperlink"/>
            <w:noProof/>
          </w:rPr>
          <w:t>Section 3.07</w:t>
        </w:r>
        <w:r>
          <w:rPr>
            <w:rFonts w:asciiTheme="minorHAnsi" w:eastAsiaTheme="minorEastAsia" w:hAnsiTheme="minorHAnsi"/>
            <w:noProof/>
            <w:kern w:val="2"/>
            <w14:ligatures w14:val="standardContextual"/>
          </w:rPr>
          <w:tab/>
        </w:r>
        <w:r w:rsidRPr="002C24C0">
          <w:rPr>
            <w:rStyle w:val="Hyperlink"/>
            <w:noProof/>
          </w:rPr>
          <w:t>Instructions Regarding After Death Issues</w:t>
        </w:r>
        <w:r>
          <w:rPr>
            <w:noProof/>
            <w:webHidden/>
          </w:rPr>
          <w:tab/>
        </w:r>
        <w:r>
          <w:rPr>
            <w:noProof/>
            <w:webHidden/>
          </w:rPr>
          <w:fldChar w:fldCharType="begin"/>
        </w:r>
        <w:r>
          <w:rPr>
            <w:noProof/>
            <w:webHidden/>
          </w:rPr>
          <w:instrText xml:space="preserve"> PAGEREF _Toc214990790 \h </w:instrText>
        </w:r>
        <w:r>
          <w:rPr>
            <w:noProof/>
            <w:webHidden/>
          </w:rPr>
        </w:r>
        <w:r>
          <w:rPr>
            <w:noProof/>
            <w:webHidden/>
          </w:rPr>
          <w:fldChar w:fldCharType="separate"/>
        </w:r>
        <w:r>
          <w:rPr>
            <w:noProof/>
            <w:webHidden/>
          </w:rPr>
          <w:t>3-3</w:t>
        </w:r>
        <w:r>
          <w:rPr>
            <w:noProof/>
            <w:webHidden/>
          </w:rPr>
          <w:fldChar w:fldCharType="end"/>
        </w:r>
      </w:hyperlink>
    </w:p>
    <w:p w14:paraId="52704FED" w14:textId="404DA3B7" w:rsidR="0011654D" w:rsidRDefault="0011654D">
      <w:pPr>
        <w:pStyle w:val="TOC2"/>
        <w:rPr>
          <w:rFonts w:asciiTheme="minorHAnsi" w:eastAsiaTheme="minorEastAsia" w:hAnsiTheme="minorHAnsi"/>
          <w:noProof/>
          <w:kern w:val="2"/>
          <w14:ligatures w14:val="standardContextual"/>
        </w:rPr>
      </w:pPr>
      <w:hyperlink w:anchor="_Toc214990791" w:history="1">
        <w:r w:rsidRPr="002C24C0">
          <w:rPr>
            <w:rStyle w:val="Hyperlink"/>
            <w:noProof/>
          </w:rPr>
          <w:t>Section 3.08</w:t>
        </w:r>
        <w:r>
          <w:rPr>
            <w:rFonts w:asciiTheme="minorHAnsi" w:eastAsiaTheme="minorEastAsia" w:hAnsiTheme="minorHAnsi"/>
            <w:noProof/>
            <w:kern w:val="2"/>
            <w14:ligatures w14:val="standardContextual"/>
          </w:rPr>
          <w:tab/>
        </w:r>
        <w:r w:rsidRPr="002C24C0">
          <w:rPr>
            <w:rStyle w:val="Hyperlink"/>
            <w:noProof/>
          </w:rPr>
          <w:t>Funeral and Other Expenses of Beneficiary</w:t>
        </w:r>
        <w:r>
          <w:rPr>
            <w:noProof/>
            <w:webHidden/>
          </w:rPr>
          <w:tab/>
        </w:r>
        <w:r>
          <w:rPr>
            <w:noProof/>
            <w:webHidden/>
          </w:rPr>
          <w:fldChar w:fldCharType="begin"/>
        </w:r>
        <w:r>
          <w:rPr>
            <w:noProof/>
            <w:webHidden/>
          </w:rPr>
          <w:instrText xml:space="preserve"> PAGEREF _Toc214990791 \h </w:instrText>
        </w:r>
        <w:r>
          <w:rPr>
            <w:noProof/>
            <w:webHidden/>
          </w:rPr>
        </w:r>
        <w:r>
          <w:rPr>
            <w:noProof/>
            <w:webHidden/>
          </w:rPr>
          <w:fldChar w:fldCharType="separate"/>
        </w:r>
        <w:r>
          <w:rPr>
            <w:noProof/>
            <w:webHidden/>
          </w:rPr>
          <w:t>3-4</w:t>
        </w:r>
        <w:r>
          <w:rPr>
            <w:noProof/>
            <w:webHidden/>
          </w:rPr>
          <w:fldChar w:fldCharType="end"/>
        </w:r>
      </w:hyperlink>
    </w:p>
    <w:p w14:paraId="39B71A87" w14:textId="5EF47E40" w:rsidR="0011654D" w:rsidRDefault="0011654D">
      <w:pPr>
        <w:pStyle w:val="TOC2"/>
        <w:rPr>
          <w:rFonts w:asciiTheme="minorHAnsi" w:eastAsiaTheme="minorEastAsia" w:hAnsiTheme="minorHAnsi"/>
          <w:noProof/>
          <w:kern w:val="2"/>
          <w14:ligatures w14:val="standardContextual"/>
        </w:rPr>
      </w:pPr>
      <w:hyperlink w:anchor="_Toc214990792" w:history="1">
        <w:r w:rsidRPr="002C24C0">
          <w:rPr>
            <w:rStyle w:val="Hyperlink"/>
            <w:noProof/>
          </w:rPr>
          <w:t>Section 3.09</w:t>
        </w:r>
        <w:r>
          <w:rPr>
            <w:rFonts w:asciiTheme="minorHAnsi" w:eastAsiaTheme="minorEastAsia" w:hAnsiTheme="minorHAnsi"/>
            <w:noProof/>
            <w:kern w:val="2"/>
            <w14:ligatures w14:val="standardContextual"/>
          </w:rPr>
          <w:tab/>
        </w:r>
        <w:r w:rsidRPr="002C24C0">
          <w:rPr>
            <w:rStyle w:val="Hyperlink"/>
            <w:noProof/>
          </w:rPr>
          <w:t>Distribution of Remaining Tangible Personal Property</w:t>
        </w:r>
        <w:r>
          <w:rPr>
            <w:noProof/>
            <w:webHidden/>
          </w:rPr>
          <w:tab/>
        </w:r>
        <w:r>
          <w:rPr>
            <w:noProof/>
            <w:webHidden/>
          </w:rPr>
          <w:fldChar w:fldCharType="begin"/>
        </w:r>
        <w:r>
          <w:rPr>
            <w:noProof/>
            <w:webHidden/>
          </w:rPr>
          <w:instrText xml:space="preserve"> PAGEREF _Toc214990792 \h </w:instrText>
        </w:r>
        <w:r>
          <w:rPr>
            <w:noProof/>
            <w:webHidden/>
          </w:rPr>
        </w:r>
        <w:r>
          <w:rPr>
            <w:noProof/>
            <w:webHidden/>
          </w:rPr>
          <w:fldChar w:fldCharType="separate"/>
        </w:r>
        <w:r>
          <w:rPr>
            <w:noProof/>
            <w:webHidden/>
          </w:rPr>
          <w:t>3-4</w:t>
        </w:r>
        <w:r>
          <w:rPr>
            <w:noProof/>
            <w:webHidden/>
          </w:rPr>
          <w:fldChar w:fldCharType="end"/>
        </w:r>
      </w:hyperlink>
    </w:p>
    <w:p w14:paraId="4081884E" w14:textId="5CC887AD" w:rsidR="0011654D" w:rsidRDefault="0011654D">
      <w:pPr>
        <w:pStyle w:val="TOC2"/>
        <w:rPr>
          <w:rFonts w:asciiTheme="minorHAnsi" w:eastAsiaTheme="minorEastAsia" w:hAnsiTheme="minorHAnsi"/>
          <w:noProof/>
          <w:kern w:val="2"/>
          <w14:ligatures w14:val="standardContextual"/>
        </w:rPr>
      </w:pPr>
      <w:hyperlink w:anchor="_Toc214990793" w:history="1">
        <w:r w:rsidRPr="002C24C0">
          <w:rPr>
            <w:rStyle w:val="Hyperlink"/>
            <w:noProof/>
          </w:rPr>
          <w:t>Section 3.10</w:t>
        </w:r>
        <w:r>
          <w:rPr>
            <w:rFonts w:asciiTheme="minorHAnsi" w:eastAsiaTheme="minorEastAsia" w:hAnsiTheme="minorHAnsi"/>
            <w:noProof/>
            <w:kern w:val="2"/>
            <w14:ligatures w14:val="standardContextual"/>
          </w:rPr>
          <w:tab/>
        </w:r>
        <w:r w:rsidRPr="002C24C0">
          <w:rPr>
            <w:rStyle w:val="Hyperlink"/>
            <w:noProof/>
          </w:rPr>
          <w:t>Specific Bequests</w:t>
        </w:r>
        <w:r>
          <w:rPr>
            <w:noProof/>
            <w:webHidden/>
          </w:rPr>
          <w:tab/>
        </w:r>
        <w:r>
          <w:rPr>
            <w:noProof/>
            <w:webHidden/>
          </w:rPr>
          <w:fldChar w:fldCharType="begin"/>
        </w:r>
        <w:r>
          <w:rPr>
            <w:noProof/>
            <w:webHidden/>
          </w:rPr>
          <w:instrText xml:space="preserve"> PAGEREF _Toc214990793 \h </w:instrText>
        </w:r>
        <w:r>
          <w:rPr>
            <w:noProof/>
            <w:webHidden/>
          </w:rPr>
        </w:r>
        <w:r>
          <w:rPr>
            <w:noProof/>
            <w:webHidden/>
          </w:rPr>
          <w:fldChar w:fldCharType="separate"/>
        </w:r>
        <w:r>
          <w:rPr>
            <w:noProof/>
            <w:webHidden/>
          </w:rPr>
          <w:t>3-5</w:t>
        </w:r>
        <w:r>
          <w:rPr>
            <w:noProof/>
            <w:webHidden/>
          </w:rPr>
          <w:fldChar w:fldCharType="end"/>
        </w:r>
      </w:hyperlink>
    </w:p>
    <w:p w14:paraId="4456FB51" w14:textId="57CF5DD5" w:rsidR="0011654D" w:rsidRDefault="0011654D">
      <w:pPr>
        <w:pStyle w:val="TOC2"/>
        <w:rPr>
          <w:rFonts w:asciiTheme="minorHAnsi" w:eastAsiaTheme="minorEastAsia" w:hAnsiTheme="minorHAnsi"/>
          <w:noProof/>
          <w:kern w:val="2"/>
          <w14:ligatures w14:val="standardContextual"/>
        </w:rPr>
      </w:pPr>
      <w:hyperlink w:anchor="_Toc214990794" w:history="1">
        <w:r w:rsidRPr="002C24C0">
          <w:rPr>
            <w:rStyle w:val="Hyperlink"/>
            <w:noProof/>
          </w:rPr>
          <w:t>Section 3.11</w:t>
        </w:r>
        <w:r>
          <w:rPr>
            <w:rFonts w:asciiTheme="minorHAnsi" w:eastAsiaTheme="minorEastAsia" w:hAnsiTheme="minorHAnsi"/>
            <w:noProof/>
            <w:kern w:val="2"/>
            <w14:ligatures w14:val="standardContextual"/>
          </w:rPr>
          <w:tab/>
        </w:r>
        <w:r w:rsidRPr="002C24C0">
          <w:rPr>
            <w:rStyle w:val="Hyperlink"/>
            <w:noProof/>
          </w:rPr>
          <w:t>Death of Surviving Settlor</w:t>
        </w:r>
        <w:r>
          <w:rPr>
            <w:noProof/>
            <w:webHidden/>
          </w:rPr>
          <w:tab/>
        </w:r>
        <w:r>
          <w:rPr>
            <w:noProof/>
            <w:webHidden/>
          </w:rPr>
          <w:fldChar w:fldCharType="begin"/>
        </w:r>
        <w:r>
          <w:rPr>
            <w:noProof/>
            <w:webHidden/>
          </w:rPr>
          <w:instrText xml:space="preserve"> PAGEREF _Toc214990794 \h </w:instrText>
        </w:r>
        <w:r>
          <w:rPr>
            <w:noProof/>
            <w:webHidden/>
          </w:rPr>
        </w:r>
        <w:r>
          <w:rPr>
            <w:noProof/>
            <w:webHidden/>
          </w:rPr>
          <w:fldChar w:fldCharType="separate"/>
        </w:r>
        <w:r>
          <w:rPr>
            <w:noProof/>
            <w:webHidden/>
          </w:rPr>
          <w:t>3-11</w:t>
        </w:r>
        <w:r>
          <w:rPr>
            <w:noProof/>
            <w:webHidden/>
          </w:rPr>
          <w:fldChar w:fldCharType="end"/>
        </w:r>
      </w:hyperlink>
    </w:p>
    <w:p w14:paraId="57F42A3E" w14:textId="0E09B542" w:rsidR="0011654D" w:rsidRDefault="0011654D">
      <w:pPr>
        <w:pStyle w:val="TOC1"/>
        <w:rPr>
          <w:rFonts w:asciiTheme="minorHAnsi" w:eastAsiaTheme="minorEastAsia" w:hAnsiTheme="minorHAnsi"/>
          <w:b w:val="0"/>
          <w:caps w:val="0"/>
          <w:noProof/>
          <w:kern w:val="2"/>
          <w14:ligatures w14:val="standardContextual"/>
        </w:rPr>
      </w:pPr>
      <w:hyperlink w:anchor="_Toc214990795" w:history="1">
        <w:r w:rsidRPr="002C24C0">
          <w:rPr>
            <w:rStyle w:val="Hyperlink"/>
            <w:noProof/>
          </w:rPr>
          <w:t>Article Four RESIDUARY DISTRIBUTIONS</w:t>
        </w:r>
        <w:r>
          <w:rPr>
            <w:noProof/>
            <w:webHidden/>
          </w:rPr>
          <w:tab/>
        </w:r>
        <w:r>
          <w:rPr>
            <w:noProof/>
            <w:webHidden/>
          </w:rPr>
          <w:fldChar w:fldCharType="begin"/>
        </w:r>
        <w:r>
          <w:rPr>
            <w:noProof/>
            <w:webHidden/>
          </w:rPr>
          <w:instrText xml:space="preserve"> PAGEREF _Toc214990795 \h </w:instrText>
        </w:r>
        <w:r>
          <w:rPr>
            <w:noProof/>
            <w:webHidden/>
          </w:rPr>
        </w:r>
        <w:r>
          <w:rPr>
            <w:noProof/>
            <w:webHidden/>
          </w:rPr>
          <w:fldChar w:fldCharType="separate"/>
        </w:r>
        <w:r>
          <w:rPr>
            <w:noProof/>
            <w:webHidden/>
          </w:rPr>
          <w:t>4-1</w:t>
        </w:r>
        <w:r>
          <w:rPr>
            <w:noProof/>
            <w:webHidden/>
          </w:rPr>
          <w:fldChar w:fldCharType="end"/>
        </w:r>
      </w:hyperlink>
    </w:p>
    <w:p w14:paraId="4D0561DE" w14:textId="0875E662" w:rsidR="0011654D" w:rsidRDefault="0011654D">
      <w:pPr>
        <w:pStyle w:val="TOC2"/>
        <w:rPr>
          <w:rFonts w:asciiTheme="minorHAnsi" w:eastAsiaTheme="minorEastAsia" w:hAnsiTheme="minorHAnsi"/>
          <w:noProof/>
          <w:kern w:val="2"/>
          <w14:ligatures w14:val="standardContextual"/>
        </w:rPr>
      </w:pPr>
      <w:hyperlink w:anchor="_Toc214990796" w:history="1">
        <w:r w:rsidRPr="002C24C0">
          <w:rPr>
            <w:rStyle w:val="Hyperlink"/>
            <w:noProof/>
          </w:rPr>
          <w:t>Section 4.01</w:t>
        </w:r>
        <w:r>
          <w:rPr>
            <w:rFonts w:asciiTheme="minorHAnsi" w:eastAsiaTheme="minorEastAsia" w:hAnsiTheme="minorHAnsi"/>
            <w:noProof/>
            <w:kern w:val="2"/>
            <w14:ligatures w14:val="standardContextual"/>
          </w:rPr>
          <w:tab/>
        </w:r>
        <w:r w:rsidRPr="002C24C0">
          <w:rPr>
            <w:rStyle w:val="Hyperlink"/>
            <w:noProof/>
          </w:rPr>
          <w:t>Specific Bequests</w:t>
        </w:r>
        <w:r>
          <w:rPr>
            <w:noProof/>
            <w:webHidden/>
          </w:rPr>
          <w:tab/>
        </w:r>
        <w:r>
          <w:rPr>
            <w:noProof/>
            <w:webHidden/>
          </w:rPr>
          <w:fldChar w:fldCharType="begin"/>
        </w:r>
        <w:r>
          <w:rPr>
            <w:noProof/>
            <w:webHidden/>
          </w:rPr>
          <w:instrText xml:space="preserve"> PAGEREF _Toc214990796 \h </w:instrText>
        </w:r>
        <w:r>
          <w:rPr>
            <w:noProof/>
            <w:webHidden/>
          </w:rPr>
        </w:r>
        <w:r>
          <w:rPr>
            <w:noProof/>
            <w:webHidden/>
          </w:rPr>
          <w:fldChar w:fldCharType="separate"/>
        </w:r>
        <w:r>
          <w:rPr>
            <w:noProof/>
            <w:webHidden/>
          </w:rPr>
          <w:t>4-1</w:t>
        </w:r>
        <w:r>
          <w:rPr>
            <w:noProof/>
            <w:webHidden/>
          </w:rPr>
          <w:fldChar w:fldCharType="end"/>
        </w:r>
      </w:hyperlink>
    </w:p>
    <w:p w14:paraId="62885737" w14:textId="50D1BE62" w:rsidR="0011654D" w:rsidRDefault="0011654D">
      <w:pPr>
        <w:pStyle w:val="TOC2"/>
        <w:rPr>
          <w:rStyle w:val="Hyperlink"/>
          <w:noProof/>
        </w:rPr>
      </w:pPr>
      <w:hyperlink w:anchor="_Toc214990797" w:history="1">
        <w:r w:rsidRPr="002C24C0">
          <w:rPr>
            <w:rStyle w:val="Hyperlink"/>
            <w:noProof/>
          </w:rPr>
          <w:t>Section 4.02</w:t>
        </w:r>
        <w:r>
          <w:rPr>
            <w:rFonts w:asciiTheme="minorHAnsi" w:eastAsiaTheme="minorEastAsia" w:hAnsiTheme="minorHAnsi"/>
            <w:noProof/>
            <w:kern w:val="2"/>
            <w14:ligatures w14:val="standardContextual"/>
          </w:rPr>
          <w:tab/>
        </w:r>
        <w:r w:rsidRPr="002C24C0">
          <w:rPr>
            <w:rStyle w:val="Hyperlink"/>
            <w:noProof/>
          </w:rPr>
          <w:t>Residuary Beneficiaries’ Names and Shares</w:t>
        </w:r>
        <w:r>
          <w:rPr>
            <w:noProof/>
            <w:webHidden/>
          </w:rPr>
          <w:tab/>
        </w:r>
        <w:r>
          <w:rPr>
            <w:noProof/>
            <w:webHidden/>
          </w:rPr>
          <w:fldChar w:fldCharType="begin"/>
        </w:r>
        <w:r>
          <w:rPr>
            <w:noProof/>
            <w:webHidden/>
          </w:rPr>
          <w:instrText xml:space="preserve"> PAGEREF _Toc214990797 \h </w:instrText>
        </w:r>
        <w:r>
          <w:rPr>
            <w:noProof/>
            <w:webHidden/>
          </w:rPr>
        </w:r>
        <w:r>
          <w:rPr>
            <w:noProof/>
            <w:webHidden/>
          </w:rPr>
          <w:fldChar w:fldCharType="separate"/>
        </w:r>
        <w:r>
          <w:rPr>
            <w:noProof/>
            <w:webHidden/>
          </w:rPr>
          <w:t>4-4</w:t>
        </w:r>
        <w:r>
          <w:rPr>
            <w:noProof/>
            <w:webHidden/>
          </w:rPr>
          <w:fldChar w:fldCharType="end"/>
        </w:r>
      </w:hyperlink>
    </w:p>
    <w:p w14:paraId="10E7F7BE" w14:textId="77777777" w:rsidR="0011654D" w:rsidRPr="006F412F" w:rsidRDefault="0011654D" w:rsidP="0011654D">
      <w:pPr>
        <w:rPr>
          <w:noProof/>
        </w:rPr>
      </w:pPr>
      <w:r w:rsidRPr="006F412F">
        <w:rPr>
          <w:noProof/>
        </w:rPr>
        <w:t xml:space="preserve">{[list </w:t>
      </w:r>
      <w:r w:rsidRPr="006F412F">
        <w:rPr>
          <w:noProof/>
          <w:color w:val="2157AD"/>
          <w:shd w:val="clear" w:color="auto" w:fill="FAE7D2"/>
        </w:rPr>
        <w:t>ResidualBeneficiaries</w:t>
      </w:r>
      <w:r w:rsidRPr="006F412F">
        <w:rPr>
          <w:noProof/>
        </w:rPr>
        <w:t>]}</w:t>
      </w:r>
    </w:p>
    <w:p w14:paraId="2386C375" w14:textId="19210278" w:rsidR="0011654D" w:rsidRDefault="0011654D">
      <w:pPr>
        <w:pStyle w:val="TOC2"/>
        <w:rPr>
          <w:rStyle w:val="Hyperlink"/>
          <w:noProof/>
        </w:rPr>
      </w:pPr>
      <w:hyperlink w:anchor="_Toc214990798" w:history="1">
        <w:r w:rsidRPr="002C24C0">
          <w:rPr>
            <w:rStyle w:val="Hyperlink"/>
            <w:noProof/>
          </w:rPr>
          <w:t>Section 4.03</w:t>
        </w:r>
        <w:r>
          <w:rPr>
            <w:rFonts w:asciiTheme="minorHAnsi" w:eastAsiaTheme="minorEastAsia" w:hAnsiTheme="minorHAnsi"/>
            <w:noProof/>
            <w:kern w:val="2"/>
            <w14:ligatures w14:val="standardContextual"/>
          </w:rPr>
          <w:tab/>
        </w:r>
        <w:r w:rsidRPr="002C24C0">
          <w:rPr>
            <w:rStyle w:val="Hyperlink"/>
            <w:noProof/>
          </w:rPr>
          <w:t>Distribution of {[</w:t>
        </w:r>
        <w:r w:rsidRPr="002C24C0">
          <w:rPr>
            <w:rStyle w:val="Hyperlink"/>
            <w:noProof/>
            <w:shd w:val="clear" w:color="auto" w:fill="C9E1F3"/>
          </w:rPr>
          <w:t>ResiduaryBenef.NameCO|else: "_________________"</w:t>
        </w:r>
        <w:r w:rsidRPr="002C24C0">
          <w:rPr>
            <w:rStyle w:val="Hyperlink"/>
            <w:noProof/>
          </w:rPr>
          <w:t>]}'s Share</w:t>
        </w:r>
        <w:r>
          <w:rPr>
            <w:noProof/>
            <w:webHidden/>
          </w:rPr>
          <w:tab/>
        </w:r>
        <w:r>
          <w:rPr>
            <w:noProof/>
            <w:webHidden/>
          </w:rPr>
          <w:fldChar w:fldCharType="begin"/>
        </w:r>
        <w:r>
          <w:rPr>
            <w:noProof/>
            <w:webHidden/>
          </w:rPr>
          <w:instrText xml:space="preserve"> PAGEREF _Toc214990798 \h </w:instrText>
        </w:r>
        <w:r>
          <w:rPr>
            <w:noProof/>
            <w:webHidden/>
          </w:rPr>
        </w:r>
        <w:r>
          <w:rPr>
            <w:noProof/>
            <w:webHidden/>
          </w:rPr>
          <w:fldChar w:fldCharType="separate"/>
        </w:r>
        <w:r>
          <w:rPr>
            <w:noProof/>
            <w:webHidden/>
          </w:rPr>
          <w:t>4-4</w:t>
        </w:r>
        <w:r>
          <w:rPr>
            <w:noProof/>
            <w:webHidden/>
          </w:rPr>
          <w:fldChar w:fldCharType="end"/>
        </w:r>
      </w:hyperlink>
    </w:p>
    <w:p w14:paraId="5CD31F5B" w14:textId="79498267" w:rsidR="0011654D" w:rsidRPr="0011654D" w:rsidRDefault="0011654D" w:rsidP="0011654D">
      <w:r w:rsidRPr="006F412F">
        <w:rPr>
          <w:noProof/>
        </w:rPr>
        <w:t>{[endlist]}</w:t>
      </w:r>
    </w:p>
    <w:p w14:paraId="04051741" w14:textId="1BEC99B2" w:rsidR="0011654D" w:rsidRDefault="0011654D">
      <w:pPr>
        <w:pStyle w:val="TOC1"/>
        <w:rPr>
          <w:rFonts w:asciiTheme="minorHAnsi" w:eastAsiaTheme="minorEastAsia" w:hAnsiTheme="minorHAnsi"/>
          <w:b w:val="0"/>
          <w:caps w:val="0"/>
          <w:noProof/>
          <w:kern w:val="2"/>
          <w14:ligatures w14:val="standardContextual"/>
        </w:rPr>
      </w:pPr>
      <w:r w:rsidRPr="002C24C0">
        <w:rPr>
          <w:rStyle w:val="Hyperlink"/>
          <w:noProof/>
        </w:rPr>
        <w:fldChar w:fldCharType="begin"/>
      </w:r>
      <w:r w:rsidRPr="002C24C0">
        <w:rPr>
          <w:rStyle w:val="Hyperlink"/>
          <w:noProof/>
        </w:rPr>
        <w:instrText xml:space="preserve"> </w:instrText>
      </w:r>
      <w:r>
        <w:rPr>
          <w:noProof/>
        </w:rPr>
        <w:instrText>HYPERLINK \l "_Toc214990799"</w:instrText>
      </w:r>
      <w:r w:rsidRPr="002C24C0">
        <w:rPr>
          <w:rStyle w:val="Hyperlink"/>
          <w:noProof/>
        </w:rPr>
        <w:instrText xml:space="preserve"> </w:instrText>
      </w:r>
      <w:r w:rsidRPr="002C24C0">
        <w:rPr>
          <w:rStyle w:val="Hyperlink"/>
          <w:noProof/>
        </w:rPr>
      </w:r>
      <w:r w:rsidRPr="002C24C0">
        <w:rPr>
          <w:rStyle w:val="Hyperlink"/>
          <w:noProof/>
        </w:rPr>
        <w:fldChar w:fldCharType="separate"/>
      </w:r>
      <w:r w:rsidRPr="002C24C0">
        <w:rPr>
          <w:rStyle w:val="Hyperlink"/>
          <w:noProof/>
        </w:rPr>
        <w:t>Article Five UNDER-AGE BENEFICIARIES</w:t>
      </w:r>
      <w:r>
        <w:rPr>
          <w:noProof/>
          <w:webHidden/>
        </w:rPr>
        <w:tab/>
      </w:r>
      <w:r>
        <w:rPr>
          <w:noProof/>
          <w:webHidden/>
        </w:rPr>
        <w:fldChar w:fldCharType="begin"/>
      </w:r>
      <w:r>
        <w:rPr>
          <w:noProof/>
          <w:webHidden/>
        </w:rPr>
        <w:instrText xml:space="preserve"> PAGEREF _Toc214990799 \h </w:instrText>
      </w:r>
      <w:r>
        <w:rPr>
          <w:noProof/>
          <w:webHidden/>
        </w:rPr>
      </w:r>
      <w:r>
        <w:rPr>
          <w:noProof/>
          <w:webHidden/>
        </w:rPr>
        <w:fldChar w:fldCharType="separate"/>
      </w:r>
      <w:r>
        <w:rPr>
          <w:noProof/>
          <w:webHidden/>
        </w:rPr>
        <w:t>5-1</w:t>
      </w:r>
      <w:r>
        <w:rPr>
          <w:noProof/>
          <w:webHidden/>
        </w:rPr>
        <w:fldChar w:fldCharType="end"/>
      </w:r>
      <w:r w:rsidRPr="002C24C0">
        <w:rPr>
          <w:rStyle w:val="Hyperlink"/>
          <w:noProof/>
        </w:rPr>
        <w:fldChar w:fldCharType="end"/>
      </w:r>
    </w:p>
    <w:p w14:paraId="5259D17C" w14:textId="11E8F149" w:rsidR="0011654D" w:rsidRDefault="0011654D">
      <w:pPr>
        <w:pStyle w:val="TOC2"/>
        <w:rPr>
          <w:rFonts w:asciiTheme="minorHAnsi" w:eastAsiaTheme="minorEastAsia" w:hAnsiTheme="minorHAnsi"/>
          <w:noProof/>
          <w:kern w:val="2"/>
          <w14:ligatures w14:val="standardContextual"/>
        </w:rPr>
      </w:pPr>
      <w:hyperlink w:anchor="_Toc214990800" w:history="1">
        <w:r w:rsidRPr="002C24C0">
          <w:rPr>
            <w:rStyle w:val="Hyperlink"/>
            <w:noProof/>
          </w:rPr>
          <w:t>Section 5.01</w:t>
        </w:r>
        <w:r>
          <w:rPr>
            <w:rFonts w:asciiTheme="minorHAnsi" w:eastAsiaTheme="minorEastAsia" w:hAnsiTheme="minorHAnsi"/>
            <w:noProof/>
            <w:kern w:val="2"/>
            <w14:ligatures w14:val="standardContextual"/>
          </w:rPr>
          <w:tab/>
        </w:r>
        <w:r w:rsidRPr="002C24C0">
          <w:rPr>
            <w:rStyle w:val="Hyperlink"/>
            <w:noProof/>
          </w:rPr>
          <w:t>Trust Administration</w:t>
        </w:r>
        <w:r>
          <w:rPr>
            <w:noProof/>
            <w:webHidden/>
          </w:rPr>
          <w:tab/>
        </w:r>
        <w:r>
          <w:rPr>
            <w:noProof/>
            <w:webHidden/>
          </w:rPr>
          <w:fldChar w:fldCharType="begin"/>
        </w:r>
        <w:r>
          <w:rPr>
            <w:noProof/>
            <w:webHidden/>
          </w:rPr>
          <w:instrText xml:space="preserve"> PAGEREF _Toc214990800 \h </w:instrText>
        </w:r>
        <w:r>
          <w:rPr>
            <w:noProof/>
            <w:webHidden/>
          </w:rPr>
        </w:r>
        <w:r>
          <w:rPr>
            <w:noProof/>
            <w:webHidden/>
          </w:rPr>
          <w:fldChar w:fldCharType="separate"/>
        </w:r>
        <w:r>
          <w:rPr>
            <w:noProof/>
            <w:webHidden/>
          </w:rPr>
          <w:t>5-1</w:t>
        </w:r>
        <w:r>
          <w:rPr>
            <w:noProof/>
            <w:webHidden/>
          </w:rPr>
          <w:fldChar w:fldCharType="end"/>
        </w:r>
      </w:hyperlink>
    </w:p>
    <w:p w14:paraId="5AC656B7" w14:textId="5159CF71" w:rsidR="0011654D" w:rsidRDefault="0011654D">
      <w:pPr>
        <w:pStyle w:val="TOC2"/>
        <w:rPr>
          <w:rFonts w:asciiTheme="minorHAnsi" w:eastAsiaTheme="minorEastAsia" w:hAnsiTheme="minorHAnsi"/>
          <w:noProof/>
          <w:kern w:val="2"/>
          <w14:ligatures w14:val="standardContextual"/>
        </w:rPr>
      </w:pPr>
      <w:hyperlink w:anchor="_Toc214990801" w:history="1">
        <w:r w:rsidRPr="002C24C0">
          <w:rPr>
            <w:rStyle w:val="Hyperlink"/>
            <w:noProof/>
          </w:rPr>
          <w:t>Section 5.02</w:t>
        </w:r>
        <w:r>
          <w:rPr>
            <w:rFonts w:asciiTheme="minorHAnsi" w:eastAsiaTheme="minorEastAsia" w:hAnsiTheme="minorHAnsi"/>
            <w:noProof/>
            <w:kern w:val="2"/>
            <w14:ligatures w14:val="standardContextual"/>
          </w:rPr>
          <w:tab/>
        </w:r>
        <w:r w:rsidRPr="002C24C0">
          <w:rPr>
            <w:rStyle w:val="Hyperlink"/>
            <w:noProof/>
          </w:rPr>
          <w:t>Death of Under-Age Beneficiary</w:t>
        </w:r>
        <w:r>
          <w:rPr>
            <w:noProof/>
            <w:webHidden/>
          </w:rPr>
          <w:tab/>
        </w:r>
        <w:r>
          <w:rPr>
            <w:noProof/>
            <w:webHidden/>
          </w:rPr>
          <w:fldChar w:fldCharType="begin"/>
        </w:r>
        <w:r>
          <w:rPr>
            <w:noProof/>
            <w:webHidden/>
          </w:rPr>
          <w:instrText xml:space="preserve"> PAGEREF _Toc214990801 \h </w:instrText>
        </w:r>
        <w:r>
          <w:rPr>
            <w:noProof/>
            <w:webHidden/>
          </w:rPr>
        </w:r>
        <w:r>
          <w:rPr>
            <w:noProof/>
            <w:webHidden/>
          </w:rPr>
          <w:fldChar w:fldCharType="separate"/>
        </w:r>
        <w:r>
          <w:rPr>
            <w:noProof/>
            <w:webHidden/>
          </w:rPr>
          <w:t>5-2</w:t>
        </w:r>
        <w:r>
          <w:rPr>
            <w:noProof/>
            <w:webHidden/>
          </w:rPr>
          <w:fldChar w:fldCharType="end"/>
        </w:r>
      </w:hyperlink>
    </w:p>
    <w:p w14:paraId="05F98E10" w14:textId="7F4668A7" w:rsidR="0011654D" w:rsidRDefault="0011654D">
      <w:pPr>
        <w:pStyle w:val="TOC1"/>
        <w:rPr>
          <w:rFonts w:asciiTheme="minorHAnsi" w:eastAsiaTheme="minorEastAsia" w:hAnsiTheme="minorHAnsi"/>
          <w:b w:val="0"/>
          <w:caps w:val="0"/>
          <w:noProof/>
          <w:kern w:val="2"/>
          <w14:ligatures w14:val="standardContextual"/>
        </w:rPr>
      </w:pPr>
      <w:hyperlink w:anchor="_Toc214990802" w:history="1">
        <w:r w:rsidRPr="002C24C0">
          <w:rPr>
            <w:rStyle w:val="Hyperlink"/>
            <w:noProof/>
          </w:rPr>
          <w:t>Article Six APPOINTMENT, RESIGNATION, AND REMOVAL OF TRUSTEES</w:t>
        </w:r>
        <w:r>
          <w:rPr>
            <w:noProof/>
            <w:webHidden/>
          </w:rPr>
          <w:tab/>
        </w:r>
        <w:r>
          <w:rPr>
            <w:noProof/>
            <w:webHidden/>
          </w:rPr>
          <w:fldChar w:fldCharType="begin"/>
        </w:r>
        <w:r>
          <w:rPr>
            <w:noProof/>
            <w:webHidden/>
          </w:rPr>
          <w:instrText xml:space="preserve"> PAGEREF _Toc214990802 \h </w:instrText>
        </w:r>
        <w:r>
          <w:rPr>
            <w:noProof/>
            <w:webHidden/>
          </w:rPr>
        </w:r>
        <w:r>
          <w:rPr>
            <w:noProof/>
            <w:webHidden/>
          </w:rPr>
          <w:fldChar w:fldCharType="separate"/>
        </w:r>
        <w:r>
          <w:rPr>
            <w:noProof/>
            <w:webHidden/>
          </w:rPr>
          <w:t>6-1</w:t>
        </w:r>
        <w:r>
          <w:rPr>
            <w:noProof/>
            <w:webHidden/>
          </w:rPr>
          <w:fldChar w:fldCharType="end"/>
        </w:r>
      </w:hyperlink>
    </w:p>
    <w:p w14:paraId="51CBBEA6" w14:textId="1BCA2B97" w:rsidR="0011654D" w:rsidRDefault="0011654D">
      <w:pPr>
        <w:pStyle w:val="TOC2"/>
        <w:rPr>
          <w:rFonts w:asciiTheme="minorHAnsi" w:eastAsiaTheme="minorEastAsia" w:hAnsiTheme="minorHAnsi"/>
          <w:noProof/>
          <w:kern w:val="2"/>
          <w14:ligatures w14:val="standardContextual"/>
        </w:rPr>
      </w:pPr>
      <w:hyperlink w:anchor="_Toc214990803" w:history="1">
        <w:r w:rsidRPr="002C24C0">
          <w:rPr>
            <w:rStyle w:val="Hyperlink"/>
            <w:noProof/>
          </w:rPr>
          <w:t>Section 6.01</w:t>
        </w:r>
        <w:r>
          <w:rPr>
            <w:rFonts w:asciiTheme="minorHAnsi" w:eastAsiaTheme="minorEastAsia" w:hAnsiTheme="minorHAnsi"/>
            <w:noProof/>
            <w:kern w:val="2"/>
            <w14:ligatures w14:val="standardContextual"/>
          </w:rPr>
          <w:tab/>
        </w:r>
        <w:r w:rsidRPr="002C24C0">
          <w:rPr>
            <w:rStyle w:val="Hyperlink"/>
            <w:noProof/>
          </w:rPr>
          <w:t>Number of Trustees</w:t>
        </w:r>
        <w:r>
          <w:rPr>
            <w:noProof/>
            <w:webHidden/>
          </w:rPr>
          <w:tab/>
        </w:r>
        <w:r>
          <w:rPr>
            <w:noProof/>
            <w:webHidden/>
          </w:rPr>
          <w:fldChar w:fldCharType="begin"/>
        </w:r>
        <w:r>
          <w:rPr>
            <w:noProof/>
            <w:webHidden/>
          </w:rPr>
          <w:instrText xml:space="preserve"> PAGEREF _Toc214990803 \h </w:instrText>
        </w:r>
        <w:r>
          <w:rPr>
            <w:noProof/>
            <w:webHidden/>
          </w:rPr>
        </w:r>
        <w:r>
          <w:rPr>
            <w:noProof/>
            <w:webHidden/>
          </w:rPr>
          <w:fldChar w:fldCharType="separate"/>
        </w:r>
        <w:r>
          <w:rPr>
            <w:noProof/>
            <w:webHidden/>
          </w:rPr>
          <w:t>6-1</w:t>
        </w:r>
        <w:r>
          <w:rPr>
            <w:noProof/>
            <w:webHidden/>
          </w:rPr>
          <w:fldChar w:fldCharType="end"/>
        </w:r>
      </w:hyperlink>
    </w:p>
    <w:p w14:paraId="105DC10C" w14:textId="6273C0EA" w:rsidR="0011654D" w:rsidRDefault="0011654D">
      <w:pPr>
        <w:pStyle w:val="TOC2"/>
        <w:rPr>
          <w:rFonts w:asciiTheme="minorHAnsi" w:eastAsiaTheme="minorEastAsia" w:hAnsiTheme="minorHAnsi"/>
          <w:noProof/>
          <w:kern w:val="2"/>
          <w14:ligatures w14:val="standardContextual"/>
        </w:rPr>
      </w:pPr>
      <w:hyperlink w:anchor="_Toc214990804" w:history="1">
        <w:r w:rsidRPr="002C24C0">
          <w:rPr>
            <w:rStyle w:val="Hyperlink"/>
            <w:noProof/>
          </w:rPr>
          <w:t>Section 6.02</w:t>
        </w:r>
        <w:r>
          <w:rPr>
            <w:rFonts w:asciiTheme="minorHAnsi" w:eastAsiaTheme="minorEastAsia" w:hAnsiTheme="minorHAnsi"/>
            <w:noProof/>
            <w:kern w:val="2"/>
            <w14:ligatures w14:val="standardContextual"/>
          </w:rPr>
          <w:tab/>
        </w:r>
        <w:r w:rsidRPr="002C24C0">
          <w:rPr>
            <w:rStyle w:val="Hyperlink"/>
            <w:noProof/>
          </w:rPr>
          <w:t>Bond</w:t>
        </w:r>
        <w:r>
          <w:rPr>
            <w:noProof/>
            <w:webHidden/>
          </w:rPr>
          <w:tab/>
        </w:r>
        <w:r>
          <w:rPr>
            <w:noProof/>
            <w:webHidden/>
          </w:rPr>
          <w:fldChar w:fldCharType="begin"/>
        </w:r>
        <w:r>
          <w:rPr>
            <w:noProof/>
            <w:webHidden/>
          </w:rPr>
          <w:instrText xml:space="preserve"> PAGEREF _Toc214990804 \h </w:instrText>
        </w:r>
        <w:r>
          <w:rPr>
            <w:noProof/>
            <w:webHidden/>
          </w:rPr>
        </w:r>
        <w:r>
          <w:rPr>
            <w:noProof/>
            <w:webHidden/>
          </w:rPr>
          <w:fldChar w:fldCharType="separate"/>
        </w:r>
        <w:r>
          <w:rPr>
            <w:noProof/>
            <w:webHidden/>
          </w:rPr>
          <w:t>6-1</w:t>
        </w:r>
        <w:r>
          <w:rPr>
            <w:noProof/>
            <w:webHidden/>
          </w:rPr>
          <w:fldChar w:fldCharType="end"/>
        </w:r>
      </w:hyperlink>
    </w:p>
    <w:p w14:paraId="77C39B8F" w14:textId="1B7CE6CA" w:rsidR="0011654D" w:rsidRDefault="0011654D">
      <w:pPr>
        <w:pStyle w:val="TOC2"/>
        <w:rPr>
          <w:rFonts w:asciiTheme="minorHAnsi" w:eastAsiaTheme="minorEastAsia" w:hAnsiTheme="minorHAnsi"/>
          <w:noProof/>
          <w:kern w:val="2"/>
          <w14:ligatures w14:val="standardContextual"/>
        </w:rPr>
      </w:pPr>
      <w:hyperlink w:anchor="_Toc214990805" w:history="1">
        <w:r w:rsidRPr="002C24C0">
          <w:rPr>
            <w:rStyle w:val="Hyperlink"/>
            <w:noProof/>
          </w:rPr>
          <w:t>Section 6.03</w:t>
        </w:r>
        <w:r>
          <w:rPr>
            <w:rFonts w:asciiTheme="minorHAnsi" w:eastAsiaTheme="minorEastAsia" w:hAnsiTheme="minorHAnsi"/>
            <w:noProof/>
            <w:kern w:val="2"/>
            <w14:ligatures w14:val="standardContextual"/>
          </w:rPr>
          <w:tab/>
        </w:r>
        <w:r w:rsidRPr="002C24C0">
          <w:rPr>
            <w:rStyle w:val="Hyperlink"/>
            <w:noProof/>
          </w:rPr>
          <w:t>Appointment of Trustees</w:t>
        </w:r>
        <w:r>
          <w:rPr>
            <w:noProof/>
            <w:webHidden/>
          </w:rPr>
          <w:tab/>
        </w:r>
        <w:r>
          <w:rPr>
            <w:noProof/>
            <w:webHidden/>
          </w:rPr>
          <w:fldChar w:fldCharType="begin"/>
        </w:r>
        <w:r>
          <w:rPr>
            <w:noProof/>
            <w:webHidden/>
          </w:rPr>
          <w:instrText xml:space="preserve"> PAGEREF _Toc214990805 \h </w:instrText>
        </w:r>
        <w:r>
          <w:rPr>
            <w:noProof/>
            <w:webHidden/>
          </w:rPr>
        </w:r>
        <w:r>
          <w:rPr>
            <w:noProof/>
            <w:webHidden/>
          </w:rPr>
          <w:fldChar w:fldCharType="separate"/>
        </w:r>
        <w:r>
          <w:rPr>
            <w:noProof/>
            <w:webHidden/>
          </w:rPr>
          <w:t>6-1</w:t>
        </w:r>
        <w:r>
          <w:rPr>
            <w:noProof/>
            <w:webHidden/>
          </w:rPr>
          <w:fldChar w:fldCharType="end"/>
        </w:r>
      </w:hyperlink>
    </w:p>
    <w:p w14:paraId="2633B19D" w14:textId="4108059E" w:rsidR="0011654D" w:rsidRDefault="0011654D">
      <w:pPr>
        <w:pStyle w:val="TOC2"/>
        <w:rPr>
          <w:rFonts w:asciiTheme="minorHAnsi" w:eastAsiaTheme="minorEastAsia" w:hAnsiTheme="minorHAnsi"/>
          <w:noProof/>
          <w:kern w:val="2"/>
          <w14:ligatures w14:val="standardContextual"/>
        </w:rPr>
      </w:pPr>
      <w:hyperlink w:anchor="_Toc214990806" w:history="1">
        <w:r w:rsidRPr="002C24C0">
          <w:rPr>
            <w:rStyle w:val="Hyperlink"/>
            <w:noProof/>
          </w:rPr>
          <w:t>Section 6.04</w:t>
        </w:r>
        <w:r>
          <w:rPr>
            <w:rFonts w:asciiTheme="minorHAnsi" w:eastAsiaTheme="minorEastAsia" w:hAnsiTheme="minorHAnsi"/>
            <w:noProof/>
            <w:kern w:val="2"/>
            <w14:ligatures w14:val="standardContextual"/>
          </w:rPr>
          <w:tab/>
        </w:r>
        <w:r w:rsidRPr="002C24C0">
          <w:rPr>
            <w:rStyle w:val="Hyperlink"/>
            <w:noProof/>
          </w:rPr>
          <w:t>Duties and Responsibilities of Successor Trustees</w:t>
        </w:r>
        <w:r>
          <w:rPr>
            <w:noProof/>
            <w:webHidden/>
          </w:rPr>
          <w:tab/>
        </w:r>
        <w:r>
          <w:rPr>
            <w:noProof/>
            <w:webHidden/>
          </w:rPr>
          <w:fldChar w:fldCharType="begin"/>
        </w:r>
        <w:r>
          <w:rPr>
            <w:noProof/>
            <w:webHidden/>
          </w:rPr>
          <w:instrText xml:space="preserve"> PAGEREF _Toc214990806 \h </w:instrText>
        </w:r>
        <w:r>
          <w:rPr>
            <w:noProof/>
            <w:webHidden/>
          </w:rPr>
        </w:r>
        <w:r>
          <w:rPr>
            <w:noProof/>
            <w:webHidden/>
          </w:rPr>
          <w:fldChar w:fldCharType="separate"/>
        </w:r>
        <w:r>
          <w:rPr>
            <w:noProof/>
            <w:webHidden/>
          </w:rPr>
          <w:t>6-2</w:t>
        </w:r>
        <w:r>
          <w:rPr>
            <w:noProof/>
            <w:webHidden/>
          </w:rPr>
          <w:fldChar w:fldCharType="end"/>
        </w:r>
      </w:hyperlink>
    </w:p>
    <w:p w14:paraId="2831A6D5" w14:textId="19B54A16" w:rsidR="0011654D" w:rsidRDefault="0011654D">
      <w:pPr>
        <w:pStyle w:val="TOC2"/>
        <w:rPr>
          <w:rFonts w:asciiTheme="minorHAnsi" w:eastAsiaTheme="minorEastAsia" w:hAnsiTheme="minorHAnsi"/>
          <w:noProof/>
          <w:kern w:val="2"/>
          <w14:ligatures w14:val="standardContextual"/>
        </w:rPr>
      </w:pPr>
      <w:hyperlink w:anchor="_Toc214990807" w:history="1">
        <w:r w:rsidRPr="002C24C0">
          <w:rPr>
            <w:rStyle w:val="Hyperlink"/>
            <w:noProof/>
          </w:rPr>
          <w:t>Section 6.05</w:t>
        </w:r>
        <w:r>
          <w:rPr>
            <w:rFonts w:asciiTheme="minorHAnsi" w:eastAsiaTheme="minorEastAsia" w:hAnsiTheme="minorHAnsi"/>
            <w:noProof/>
            <w:kern w:val="2"/>
            <w14:ligatures w14:val="standardContextual"/>
          </w:rPr>
          <w:tab/>
        </w:r>
        <w:r w:rsidRPr="002C24C0">
          <w:rPr>
            <w:rStyle w:val="Hyperlink"/>
            <w:noProof/>
          </w:rPr>
          <w:t>Resignation of Trustees</w:t>
        </w:r>
        <w:r>
          <w:rPr>
            <w:noProof/>
            <w:webHidden/>
          </w:rPr>
          <w:tab/>
        </w:r>
        <w:r>
          <w:rPr>
            <w:noProof/>
            <w:webHidden/>
          </w:rPr>
          <w:fldChar w:fldCharType="begin"/>
        </w:r>
        <w:r>
          <w:rPr>
            <w:noProof/>
            <w:webHidden/>
          </w:rPr>
          <w:instrText xml:space="preserve"> PAGEREF _Toc214990807 \h </w:instrText>
        </w:r>
        <w:r>
          <w:rPr>
            <w:noProof/>
            <w:webHidden/>
          </w:rPr>
        </w:r>
        <w:r>
          <w:rPr>
            <w:noProof/>
            <w:webHidden/>
          </w:rPr>
          <w:fldChar w:fldCharType="separate"/>
        </w:r>
        <w:r>
          <w:rPr>
            <w:noProof/>
            <w:webHidden/>
          </w:rPr>
          <w:t>6-3</w:t>
        </w:r>
        <w:r>
          <w:rPr>
            <w:noProof/>
            <w:webHidden/>
          </w:rPr>
          <w:fldChar w:fldCharType="end"/>
        </w:r>
      </w:hyperlink>
    </w:p>
    <w:p w14:paraId="13DA0835" w14:textId="0C09928C" w:rsidR="0011654D" w:rsidRDefault="0011654D">
      <w:pPr>
        <w:pStyle w:val="TOC2"/>
        <w:rPr>
          <w:rFonts w:asciiTheme="minorHAnsi" w:eastAsiaTheme="minorEastAsia" w:hAnsiTheme="minorHAnsi"/>
          <w:noProof/>
          <w:kern w:val="2"/>
          <w14:ligatures w14:val="standardContextual"/>
        </w:rPr>
      </w:pPr>
      <w:hyperlink w:anchor="_Toc214990808" w:history="1">
        <w:r w:rsidRPr="002C24C0">
          <w:rPr>
            <w:rStyle w:val="Hyperlink"/>
            <w:noProof/>
          </w:rPr>
          <w:t>Section 6.06</w:t>
        </w:r>
        <w:r>
          <w:rPr>
            <w:rFonts w:asciiTheme="minorHAnsi" w:eastAsiaTheme="minorEastAsia" w:hAnsiTheme="minorHAnsi"/>
            <w:noProof/>
            <w:kern w:val="2"/>
            <w14:ligatures w14:val="standardContextual"/>
          </w:rPr>
          <w:tab/>
        </w:r>
        <w:r w:rsidRPr="002C24C0">
          <w:rPr>
            <w:rStyle w:val="Hyperlink"/>
            <w:noProof/>
          </w:rPr>
          <w:t>Our Rights to Remove and Appoint Trustees</w:t>
        </w:r>
        <w:r>
          <w:rPr>
            <w:noProof/>
            <w:webHidden/>
          </w:rPr>
          <w:tab/>
        </w:r>
        <w:r>
          <w:rPr>
            <w:noProof/>
            <w:webHidden/>
          </w:rPr>
          <w:fldChar w:fldCharType="begin"/>
        </w:r>
        <w:r>
          <w:rPr>
            <w:noProof/>
            <w:webHidden/>
          </w:rPr>
          <w:instrText xml:space="preserve"> PAGEREF _Toc214990808 \h </w:instrText>
        </w:r>
        <w:r>
          <w:rPr>
            <w:noProof/>
            <w:webHidden/>
          </w:rPr>
        </w:r>
        <w:r>
          <w:rPr>
            <w:noProof/>
            <w:webHidden/>
          </w:rPr>
          <w:fldChar w:fldCharType="separate"/>
        </w:r>
        <w:r>
          <w:rPr>
            <w:noProof/>
            <w:webHidden/>
          </w:rPr>
          <w:t>6-3</w:t>
        </w:r>
        <w:r>
          <w:rPr>
            <w:noProof/>
            <w:webHidden/>
          </w:rPr>
          <w:fldChar w:fldCharType="end"/>
        </w:r>
      </w:hyperlink>
    </w:p>
    <w:p w14:paraId="2E799007" w14:textId="67AE55F7" w:rsidR="0011654D" w:rsidRDefault="0011654D">
      <w:pPr>
        <w:pStyle w:val="TOC2"/>
        <w:rPr>
          <w:rFonts w:asciiTheme="minorHAnsi" w:eastAsiaTheme="minorEastAsia" w:hAnsiTheme="minorHAnsi"/>
          <w:noProof/>
          <w:kern w:val="2"/>
          <w14:ligatures w14:val="standardContextual"/>
        </w:rPr>
      </w:pPr>
      <w:hyperlink w:anchor="_Toc214990809" w:history="1">
        <w:r w:rsidRPr="002C24C0">
          <w:rPr>
            <w:rStyle w:val="Hyperlink"/>
            <w:noProof/>
          </w:rPr>
          <w:t>Section 6.07</w:t>
        </w:r>
        <w:r>
          <w:rPr>
            <w:rFonts w:asciiTheme="minorHAnsi" w:eastAsiaTheme="minorEastAsia" w:hAnsiTheme="minorHAnsi"/>
            <w:noProof/>
            <w:kern w:val="2"/>
            <w14:ligatures w14:val="standardContextual"/>
          </w:rPr>
          <w:tab/>
        </w:r>
        <w:r w:rsidRPr="002C24C0">
          <w:rPr>
            <w:rStyle w:val="Hyperlink"/>
            <w:noProof/>
          </w:rPr>
          <w:t>Trustee Vacancy</w:t>
        </w:r>
        <w:r>
          <w:rPr>
            <w:noProof/>
            <w:webHidden/>
          </w:rPr>
          <w:tab/>
        </w:r>
        <w:r>
          <w:rPr>
            <w:noProof/>
            <w:webHidden/>
          </w:rPr>
          <w:fldChar w:fldCharType="begin"/>
        </w:r>
        <w:r>
          <w:rPr>
            <w:noProof/>
            <w:webHidden/>
          </w:rPr>
          <w:instrText xml:space="preserve"> PAGEREF _Toc214990809 \h </w:instrText>
        </w:r>
        <w:r>
          <w:rPr>
            <w:noProof/>
            <w:webHidden/>
          </w:rPr>
        </w:r>
        <w:r>
          <w:rPr>
            <w:noProof/>
            <w:webHidden/>
          </w:rPr>
          <w:fldChar w:fldCharType="separate"/>
        </w:r>
        <w:r>
          <w:rPr>
            <w:noProof/>
            <w:webHidden/>
          </w:rPr>
          <w:t>6-3</w:t>
        </w:r>
        <w:r>
          <w:rPr>
            <w:noProof/>
            <w:webHidden/>
          </w:rPr>
          <w:fldChar w:fldCharType="end"/>
        </w:r>
      </w:hyperlink>
    </w:p>
    <w:p w14:paraId="08972DEB" w14:textId="6D9B1715" w:rsidR="0011654D" w:rsidRDefault="0011654D">
      <w:pPr>
        <w:pStyle w:val="TOC2"/>
        <w:rPr>
          <w:rFonts w:asciiTheme="minorHAnsi" w:eastAsiaTheme="minorEastAsia" w:hAnsiTheme="minorHAnsi"/>
          <w:noProof/>
          <w:kern w:val="2"/>
          <w14:ligatures w14:val="standardContextual"/>
        </w:rPr>
      </w:pPr>
      <w:hyperlink w:anchor="_Toc214990810" w:history="1">
        <w:r w:rsidRPr="002C24C0">
          <w:rPr>
            <w:rStyle w:val="Hyperlink"/>
            <w:noProof/>
          </w:rPr>
          <w:t>Section 6.08</w:t>
        </w:r>
        <w:r>
          <w:rPr>
            <w:rFonts w:asciiTheme="minorHAnsi" w:eastAsiaTheme="minorEastAsia" w:hAnsiTheme="minorHAnsi"/>
            <w:noProof/>
            <w:kern w:val="2"/>
            <w14:ligatures w14:val="standardContextual"/>
          </w:rPr>
          <w:tab/>
        </w:r>
        <w:r w:rsidRPr="002C24C0">
          <w:rPr>
            <w:rStyle w:val="Hyperlink"/>
            <w:noProof/>
          </w:rPr>
          <w:t>Trustee Delegation</w:t>
        </w:r>
        <w:r>
          <w:rPr>
            <w:noProof/>
            <w:webHidden/>
          </w:rPr>
          <w:tab/>
        </w:r>
        <w:r>
          <w:rPr>
            <w:noProof/>
            <w:webHidden/>
          </w:rPr>
          <w:fldChar w:fldCharType="begin"/>
        </w:r>
        <w:r>
          <w:rPr>
            <w:noProof/>
            <w:webHidden/>
          </w:rPr>
          <w:instrText xml:space="preserve"> PAGEREF _Toc214990810 \h </w:instrText>
        </w:r>
        <w:r>
          <w:rPr>
            <w:noProof/>
            <w:webHidden/>
          </w:rPr>
        </w:r>
        <w:r>
          <w:rPr>
            <w:noProof/>
            <w:webHidden/>
          </w:rPr>
          <w:fldChar w:fldCharType="separate"/>
        </w:r>
        <w:r>
          <w:rPr>
            <w:noProof/>
            <w:webHidden/>
          </w:rPr>
          <w:t>6-3</w:t>
        </w:r>
        <w:r>
          <w:rPr>
            <w:noProof/>
            <w:webHidden/>
          </w:rPr>
          <w:fldChar w:fldCharType="end"/>
        </w:r>
      </w:hyperlink>
    </w:p>
    <w:p w14:paraId="2AC94DE4" w14:textId="0D9E7940" w:rsidR="0011654D" w:rsidRDefault="0011654D">
      <w:pPr>
        <w:pStyle w:val="TOC2"/>
        <w:rPr>
          <w:rFonts w:asciiTheme="minorHAnsi" w:eastAsiaTheme="minorEastAsia" w:hAnsiTheme="minorHAnsi"/>
          <w:noProof/>
          <w:kern w:val="2"/>
          <w14:ligatures w14:val="standardContextual"/>
        </w:rPr>
      </w:pPr>
      <w:hyperlink w:anchor="_Toc214990811" w:history="1">
        <w:r w:rsidRPr="002C24C0">
          <w:rPr>
            <w:rStyle w:val="Hyperlink"/>
            <w:noProof/>
          </w:rPr>
          <w:t>Section 6.09</w:t>
        </w:r>
        <w:r>
          <w:rPr>
            <w:rFonts w:asciiTheme="minorHAnsi" w:eastAsiaTheme="minorEastAsia" w:hAnsiTheme="minorHAnsi"/>
            <w:noProof/>
            <w:kern w:val="2"/>
            <w14:ligatures w14:val="standardContextual"/>
          </w:rPr>
          <w:tab/>
        </w:r>
        <w:r w:rsidRPr="002C24C0">
          <w:rPr>
            <w:rStyle w:val="Hyperlink"/>
            <w:noProof/>
          </w:rPr>
          <w:t>Trustee's Limitation</w:t>
        </w:r>
        <w:r>
          <w:rPr>
            <w:noProof/>
            <w:webHidden/>
          </w:rPr>
          <w:tab/>
        </w:r>
        <w:r>
          <w:rPr>
            <w:noProof/>
            <w:webHidden/>
          </w:rPr>
          <w:fldChar w:fldCharType="begin"/>
        </w:r>
        <w:r>
          <w:rPr>
            <w:noProof/>
            <w:webHidden/>
          </w:rPr>
          <w:instrText xml:space="preserve"> PAGEREF _Toc214990811 \h </w:instrText>
        </w:r>
        <w:r>
          <w:rPr>
            <w:noProof/>
            <w:webHidden/>
          </w:rPr>
        </w:r>
        <w:r>
          <w:rPr>
            <w:noProof/>
            <w:webHidden/>
          </w:rPr>
          <w:fldChar w:fldCharType="separate"/>
        </w:r>
        <w:r>
          <w:rPr>
            <w:noProof/>
            <w:webHidden/>
          </w:rPr>
          <w:t>6-3</w:t>
        </w:r>
        <w:r>
          <w:rPr>
            <w:noProof/>
            <w:webHidden/>
          </w:rPr>
          <w:fldChar w:fldCharType="end"/>
        </w:r>
      </w:hyperlink>
    </w:p>
    <w:p w14:paraId="07BDDC2E" w14:textId="38B4D79B" w:rsidR="0011654D" w:rsidRDefault="0011654D">
      <w:pPr>
        <w:pStyle w:val="TOC1"/>
        <w:rPr>
          <w:rFonts w:asciiTheme="minorHAnsi" w:eastAsiaTheme="minorEastAsia" w:hAnsiTheme="minorHAnsi"/>
          <w:b w:val="0"/>
          <w:caps w:val="0"/>
          <w:noProof/>
          <w:kern w:val="2"/>
          <w14:ligatures w14:val="standardContextual"/>
        </w:rPr>
      </w:pPr>
      <w:hyperlink w:anchor="_Toc214990812" w:history="1">
        <w:r w:rsidRPr="002C24C0">
          <w:rPr>
            <w:rStyle w:val="Hyperlink"/>
            <w:noProof/>
          </w:rPr>
          <w:t>Article Seven General TRUSTEE Provisions</w:t>
        </w:r>
        <w:r>
          <w:rPr>
            <w:noProof/>
            <w:webHidden/>
          </w:rPr>
          <w:tab/>
        </w:r>
        <w:r>
          <w:rPr>
            <w:noProof/>
            <w:webHidden/>
          </w:rPr>
          <w:fldChar w:fldCharType="begin"/>
        </w:r>
        <w:r>
          <w:rPr>
            <w:noProof/>
            <w:webHidden/>
          </w:rPr>
          <w:instrText xml:space="preserve"> PAGEREF _Toc214990812 \h </w:instrText>
        </w:r>
        <w:r>
          <w:rPr>
            <w:noProof/>
            <w:webHidden/>
          </w:rPr>
        </w:r>
        <w:r>
          <w:rPr>
            <w:noProof/>
            <w:webHidden/>
          </w:rPr>
          <w:fldChar w:fldCharType="separate"/>
        </w:r>
        <w:r>
          <w:rPr>
            <w:noProof/>
            <w:webHidden/>
          </w:rPr>
          <w:t>7-1</w:t>
        </w:r>
        <w:r>
          <w:rPr>
            <w:noProof/>
            <w:webHidden/>
          </w:rPr>
          <w:fldChar w:fldCharType="end"/>
        </w:r>
      </w:hyperlink>
    </w:p>
    <w:p w14:paraId="19B4749B" w14:textId="429BA4F6" w:rsidR="0011654D" w:rsidRDefault="0011654D">
      <w:pPr>
        <w:pStyle w:val="TOC2"/>
        <w:rPr>
          <w:rFonts w:asciiTheme="minorHAnsi" w:eastAsiaTheme="minorEastAsia" w:hAnsiTheme="minorHAnsi"/>
          <w:noProof/>
          <w:kern w:val="2"/>
          <w14:ligatures w14:val="standardContextual"/>
        </w:rPr>
      </w:pPr>
      <w:hyperlink w:anchor="_Toc214990813" w:history="1">
        <w:r w:rsidRPr="002C24C0">
          <w:rPr>
            <w:rStyle w:val="Hyperlink"/>
            <w:noProof/>
          </w:rPr>
          <w:t>Section 7.01</w:t>
        </w:r>
        <w:r>
          <w:rPr>
            <w:rFonts w:asciiTheme="minorHAnsi" w:eastAsiaTheme="minorEastAsia" w:hAnsiTheme="minorHAnsi"/>
            <w:noProof/>
            <w:kern w:val="2"/>
            <w14:ligatures w14:val="standardContextual"/>
          </w:rPr>
          <w:tab/>
        </w:r>
        <w:r w:rsidRPr="002C24C0">
          <w:rPr>
            <w:rStyle w:val="Hyperlink"/>
            <w:noProof/>
          </w:rPr>
          <w:t>Powers of Full Purpose Trustee</w:t>
        </w:r>
        <w:r>
          <w:rPr>
            <w:noProof/>
            <w:webHidden/>
          </w:rPr>
          <w:tab/>
        </w:r>
        <w:r>
          <w:rPr>
            <w:noProof/>
            <w:webHidden/>
          </w:rPr>
          <w:fldChar w:fldCharType="begin"/>
        </w:r>
        <w:r>
          <w:rPr>
            <w:noProof/>
            <w:webHidden/>
          </w:rPr>
          <w:instrText xml:space="preserve"> PAGEREF _Toc214990813 \h </w:instrText>
        </w:r>
        <w:r>
          <w:rPr>
            <w:noProof/>
            <w:webHidden/>
          </w:rPr>
        </w:r>
        <w:r>
          <w:rPr>
            <w:noProof/>
            <w:webHidden/>
          </w:rPr>
          <w:fldChar w:fldCharType="separate"/>
        </w:r>
        <w:r>
          <w:rPr>
            <w:noProof/>
            <w:webHidden/>
          </w:rPr>
          <w:t>7-1</w:t>
        </w:r>
        <w:r>
          <w:rPr>
            <w:noProof/>
            <w:webHidden/>
          </w:rPr>
          <w:fldChar w:fldCharType="end"/>
        </w:r>
      </w:hyperlink>
    </w:p>
    <w:p w14:paraId="3AEA1202" w14:textId="6DB2C0A1" w:rsidR="0011654D" w:rsidRDefault="0011654D">
      <w:pPr>
        <w:pStyle w:val="TOC2"/>
        <w:rPr>
          <w:rFonts w:asciiTheme="minorHAnsi" w:eastAsiaTheme="minorEastAsia" w:hAnsiTheme="minorHAnsi"/>
          <w:noProof/>
          <w:kern w:val="2"/>
          <w14:ligatures w14:val="standardContextual"/>
        </w:rPr>
      </w:pPr>
      <w:hyperlink w:anchor="_Toc214990814" w:history="1">
        <w:r w:rsidRPr="002C24C0">
          <w:rPr>
            <w:rStyle w:val="Hyperlink"/>
            <w:noProof/>
          </w:rPr>
          <w:t>Section 7.02</w:t>
        </w:r>
        <w:r>
          <w:rPr>
            <w:rFonts w:asciiTheme="minorHAnsi" w:eastAsiaTheme="minorEastAsia" w:hAnsiTheme="minorHAnsi"/>
            <w:noProof/>
            <w:kern w:val="2"/>
            <w14:ligatures w14:val="standardContextual"/>
          </w:rPr>
          <w:tab/>
        </w:r>
        <w:r w:rsidRPr="002C24C0">
          <w:rPr>
            <w:rStyle w:val="Hyperlink"/>
            <w:noProof/>
          </w:rPr>
          <w:t>Additional Trustee Powers</w:t>
        </w:r>
        <w:r>
          <w:rPr>
            <w:noProof/>
            <w:webHidden/>
          </w:rPr>
          <w:tab/>
        </w:r>
        <w:r>
          <w:rPr>
            <w:noProof/>
            <w:webHidden/>
          </w:rPr>
          <w:fldChar w:fldCharType="begin"/>
        </w:r>
        <w:r>
          <w:rPr>
            <w:noProof/>
            <w:webHidden/>
          </w:rPr>
          <w:instrText xml:space="preserve"> PAGEREF _Toc214990814 \h </w:instrText>
        </w:r>
        <w:r>
          <w:rPr>
            <w:noProof/>
            <w:webHidden/>
          </w:rPr>
        </w:r>
        <w:r>
          <w:rPr>
            <w:noProof/>
            <w:webHidden/>
          </w:rPr>
          <w:fldChar w:fldCharType="separate"/>
        </w:r>
        <w:r>
          <w:rPr>
            <w:noProof/>
            <w:webHidden/>
          </w:rPr>
          <w:t>7-4</w:t>
        </w:r>
        <w:r>
          <w:rPr>
            <w:noProof/>
            <w:webHidden/>
          </w:rPr>
          <w:fldChar w:fldCharType="end"/>
        </w:r>
      </w:hyperlink>
    </w:p>
    <w:p w14:paraId="40C1BD4E" w14:textId="52FE3DBD" w:rsidR="0011654D" w:rsidRDefault="0011654D">
      <w:pPr>
        <w:pStyle w:val="TOC2"/>
        <w:rPr>
          <w:rFonts w:asciiTheme="minorHAnsi" w:eastAsiaTheme="minorEastAsia" w:hAnsiTheme="minorHAnsi"/>
          <w:noProof/>
          <w:kern w:val="2"/>
          <w14:ligatures w14:val="standardContextual"/>
        </w:rPr>
      </w:pPr>
      <w:hyperlink w:anchor="_Toc214990815" w:history="1">
        <w:r w:rsidRPr="002C24C0">
          <w:rPr>
            <w:rStyle w:val="Hyperlink"/>
            <w:noProof/>
          </w:rPr>
          <w:t>Section 7.03</w:t>
        </w:r>
        <w:r>
          <w:rPr>
            <w:rFonts w:asciiTheme="minorHAnsi" w:eastAsiaTheme="minorEastAsia" w:hAnsiTheme="minorHAnsi"/>
            <w:noProof/>
            <w:kern w:val="2"/>
            <w14:ligatures w14:val="standardContextual"/>
          </w:rPr>
          <w:tab/>
        </w:r>
        <w:r w:rsidRPr="002C24C0">
          <w:rPr>
            <w:rStyle w:val="Hyperlink"/>
            <w:noProof/>
          </w:rPr>
          <w:t>Office of the Trustee</w:t>
        </w:r>
        <w:r>
          <w:rPr>
            <w:noProof/>
            <w:webHidden/>
          </w:rPr>
          <w:tab/>
        </w:r>
        <w:r>
          <w:rPr>
            <w:noProof/>
            <w:webHidden/>
          </w:rPr>
          <w:fldChar w:fldCharType="begin"/>
        </w:r>
        <w:r>
          <w:rPr>
            <w:noProof/>
            <w:webHidden/>
          </w:rPr>
          <w:instrText xml:space="preserve"> PAGEREF _Toc214990815 \h </w:instrText>
        </w:r>
        <w:r>
          <w:rPr>
            <w:noProof/>
            <w:webHidden/>
          </w:rPr>
        </w:r>
        <w:r>
          <w:rPr>
            <w:noProof/>
            <w:webHidden/>
          </w:rPr>
          <w:fldChar w:fldCharType="separate"/>
        </w:r>
        <w:r>
          <w:rPr>
            <w:noProof/>
            <w:webHidden/>
          </w:rPr>
          <w:t>7-10</w:t>
        </w:r>
        <w:r>
          <w:rPr>
            <w:noProof/>
            <w:webHidden/>
          </w:rPr>
          <w:fldChar w:fldCharType="end"/>
        </w:r>
      </w:hyperlink>
    </w:p>
    <w:p w14:paraId="6388265C" w14:textId="74AE67E5" w:rsidR="0011654D" w:rsidRDefault="0011654D">
      <w:pPr>
        <w:pStyle w:val="TOC2"/>
        <w:rPr>
          <w:rFonts w:asciiTheme="minorHAnsi" w:eastAsiaTheme="minorEastAsia" w:hAnsiTheme="minorHAnsi"/>
          <w:noProof/>
          <w:kern w:val="2"/>
          <w14:ligatures w14:val="standardContextual"/>
        </w:rPr>
      </w:pPr>
      <w:hyperlink w:anchor="_Toc214990816" w:history="1">
        <w:r w:rsidRPr="002C24C0">
          <w:rPr>
            <w:rStyle w:val="Hyperlink"/>
            <w:noProof/>
          </w:rPr>
          <w:t>Section 7.04</w:t>
        </w:r>
        <w:r>
          <w:rPr>
            <w:rFonts w:asciiTheme="minorHAnsi" w:eastAsiaTheme="minorEastAsia" w:hAnsiTheme="minorHAnsi"/>
            <w:noProof/>
            <w:kern w:val="2"/>
            <w14:ligatures w14:val="standardContextual"/>
          </w:rPr>
          <w:tab/>
        </w:r>
        <w:r w:rsidRPr="002C24C0">
          <w:rPr>
            <w:rStyle w:val="Hyperlink"/>
            <w:noProof/>
          </w:rPr>
          <w:t>Business Interests</w:t>
        </w:r>
        <w:r>
          <w:rPr>
            <w:noProof/>
            <w:webHidden/>
          </w:rPr>
          <w:tab/>
        </w:r>
        <w:r>
          <w:rPr>
            <w:noProof/>
            <w:webHidden/>
          </w:rPr>
          <w:fldChar w:fldCharType="begin"/>
        </w:r>
        <w:r>
          <w:rPr>
            <w:noProof/>
            <w:webHidden/>
          </w:rPr>
          <w:instrText xml:space="preserve"> PAGEREF _Toc214990816 \h </w:instrText>
        </w:r>
        <w:r>
          <w:rPr>
            <w:noProof/>
            <w:webHidden/>
          </w:rPr>
        </w:r>
        <w:r>
          <w:rPr>
            <w:noProof/>
            <w:webHidden/>
          </w:rPr>
          <w:fldChar w:fldCharType="separate"/>
        </w:r>
        <w:r>
          <w:rPr>
            <w:noProof/>
            <w:webHidden/>
          </w:rPr>
          <w:t>7-12</w:t>
        </w:r>
        <w:r>
          <w:rPr>
            <w:noProof/>
            <w:webHidden/>
          </w:rPr>
          <w:fldChar w:fldCharType="end"/>
        </w:r>
      </w:hyperlink>
    </w:p>
    <w:p w14:paraId="79348D22" w14:textId="36DF5C60" w:rsidR="0011654D" w:rsidRDefault="0011654D">
      <w:pPr>
        <w:pStyle w:val="TOC2"/>
        <w:rPr>
          <w:rFonts w:asciiTheme="minorHAnsi" w:eastAsiaTheme="minorEastAsia" w:hAnsiTheme="minorHAnsi"/>
          <w:noProof/>
          <w:kern w:val="2"/>
          <w14:ligatures w14:val="standardContextual"/>
        </w:rPr>
      </w:pPr>
      <w:hyperlink w:anchor="_Toc214990817" w:history="1">
        <w:r w:rsidRPr="002C24C0">
          <w:rPr>
            <w:rStyle w:val="Hyperlink"/>
            <w:rFonts w:cs="Book Antiqua"/>
            <w:noProof/>
          </w:rPr>
          <w:t>Section 7.05</w:t>
        </w:r>
        <w:r>
          <w:rPr>
            <w:rFonts w:asciiTheme="minorHAnsi" w:eastAsiaTheme="minorEastAsia" w:hAnsiTheme="minorHAnsi"/>
            <w:noProof/>
            <w:kern w:val="2"/>
            <w14:ligatures w14:val="standardContextual"/>
          </w:rPr>
          <w:tab/>
        </w:r>
        <w:r w:rsidRPr="002C24C0">
          <w:rPr>
            <w:rStyle w:val="Hyperlink"/>
            <w:noProof/>
          </w:rPr>
          <w:t>Provisions Relating to Stock (QSST)</w:t>
        </w:r>
        <w:r>
          <w:rPr>
            <w:noProof/>
            <w:webHidden/>
          </w:rPr>
          <w:tab/>
        </w:r>
        <w:r>
          <w:rPr>
            <w:noProof/>
            <w:webHidden/>
          </w:rPr>
          <w:fldChar w:fldCharType="begin"/>
        </w:r>
        <w:r>
          <w:rPr>
            <w:noProof/>
            <w:webHidden/>
          </w:rPr>
          <w:instrText xml:space="preserve"> PAGEREF _Toc214990817 \h </w:instrText>
        </w:r>
        <w:r>
          <w:rPr>
            <w:noProof/>
            <w:webHidden/>
          </w:rPr>
        </w:r>
        <w:r>
          <w:rPr>
            <w:noProof/>
            <w:webHidden/>
          </w:rPr>
          <w:fldChar w:fldCharType="separate"/>
        </w:r>
        <w:r>
          <w:rPr>
            <w:noProof/>
            <w:webHidden/>
          </w:rPr>
          <w:t>7-14</w:t>
        </w:r>
        <w:r>
          <w:rPr>
            <w:noProof/>
            <w:webHidden/>
          </w:rPr>
          <w:fldChar w:fldCharType="end"/>
        </w:r>
      </w:hyperlink>
    </w:p>
    <w:p w14:paraId="701738E6" w14:textId="1BA58FAB" w:rsidR="0011654D" w:rsidRDefault="0011654D">
      <w:pPr>
        <w:pStyle w:val="TOC2"/>
        <w:rPr>
          <w:rFonts w:asciiTheme="minorHAnsi" w:eastAsiaTheme="minorEastAsia" w:hAnsiTheme="minorHAnsi"/>
          <w:noProof/>
          <w:kern w:val="2"/>
          <w14:ligatures w14:val="standardContextual"/>
        </w:rPr>
      </w:pPr>
      <w:hyperlink w:anchor="_Toc214990818" w:history="1">
        <w:r w:rsidRPr="002C24C0">
          <w:rPr>
            <w:rStyle w:val="Hyperlink"/>
            <w:noProof/>
          </w:rPr>
          <w:t>Section 7.06</w:t>
        </w:r>
        <w:r>
          <w:rPr>
            <w:rFonts w:asciiTheme="minorHAnsi" w:eastAsiaTheme="minorEastAsia" w:hAnsiTheme="minorHAnsi"/>
            <w:noProof/>
            <w:kern w:val="2"/>
            <w14:ligatures w14:val="standardContextual"/>
          </w:rPr>
          <w:tab/>
        </w:r>
        <w:r w:rsidRPr="002C24C0">
          <w:rPr>
            <w:rStyle w:val="Hyperlink"/>
            <w:noProof/>
          </w:rPr>
          <w:t>Restrictions on Powers</w:t>
        </w:r>
        <w:r>
          <w:rPr>
            <w:noProof/>
            <w:webHidden/>
          </w:rPr>
          <w:tab/>
        </w:r>
        <w:r>
          <w:rPr>
            <w:noProof/>
            <w:webHidden/>
          </w:rPr>
          <w:fldChar w:fldCharType="begin"/>
        </w:r>
        <w:r>
          <w:rPr>
            <w:noProof/>
            <w:webHidden/>
          </w:rPr>
          <w:instrText xml:space="preserve"> PAGEREF _Toc214990818 \h </w:instrText>
        </w:r>
        <w:r>
          <w:rPr>
            <w:noProof/>
            <w:webHidden/>
          </w:rPr>
        </w:r>
        <w:r>
          <w:rPr>
            <w:noProof/>
            <w:webHidden/>
          </w:rPr>
          <w:fldChar w:fldCharType="separate"/>
        </w:r>
        <w:r>
          <w:rPr>
            <w:noProof/>
            <w:webHidden/>
          </w:rPr>
          <w:t>7-16</w:t>
        </w:r>
        <w:r>
          <w:rPr>
            <w:noProof/>
            <w:webHidden/>
          </w:rPr>
          <w:fldChar w:fldCharType="end"/>
        </w:r>
      </w:hyperlink>
    </w:p>
    <w:p w14:paraId="45EED0F5" w14:textId="4BA6EE16" w:rsidR="0011654D" w:rsidRDefault="0011654D">
      <w:pPr>
        <w:pStyle w:val="TOC1"/>
        <w:rPr>
          <w:rFonts w:asciiTheme="minorHAnsi" w:eastAsiaTheme="minorEastAsia" w:hAnsiTheme="minorHAnsi"/>
          <w:b w:val="0"/>
          <w:caps w:val="0"/>
          <w:noProof/>
          <w:kern w:val="2"/>
          <w14:ligatures w14:val="standardContextual"/>
        </w:rPr>
      </w:pPr>
      <w:hyperlink w:anchor="_Toc214990819" w:history="1">
        <w:r w:rsidRPr="002C24C0">
          <w:rPr>
            <w:rStyle w:val="Hyperlink"/>
            <w:noProof/>
          </w:rPr>
          <w:t>Article Eight DEFINITIONS AND MISCELLANEOUS PROVISIONS</w:t>
        </w:r>
        <w:r>
          <w:rPr>
            <w:noProof/>
            <w:webHidden/>
          </w:rPr>
          <w:tab/>
        </w:r>
        <w:r>
          <w:rPr>
            <w:noProof/>
            <w:webHidden/>
          </w:rPr>
          <w:fldChar w:fldCharType="begin"/>
        </w:r>
        <w:r>
          <w:rPr>
            <w:noProof/>
            <w:webHidden/>
          </w:rPr>
          <w:instrText xml:space="preserve"> PAGEREF _Toc214990819 \h </w:instrText>
        </w:r>
        <w:r>
          <w:rPr>
            <w:noProof/>
            <w:webHidden/>
          </w:rPr>
        </w:r>
        <w:r>
          <w:rPr>
            <w:noProof/>
            <w:webHidden/>
          </w:rPr>
          <w:fldChar w:fldCharType="separate"/>
        </w:r>
        <w:r>
          <w:rPr>
            <w:noProof/>
            <w:webHidden/>
          </w:rPr>
          <w:t>8-1</w:t>
        </w:r>
        <w:r>
          <w:rPr>
            <w:noProof/>
            <w:webHidden/>
          </w:rPr>
          <w:fldChar w:fldCharType="end"/>
        </w:r>
      </w:hyperlink>
    </w:p>
    <w:p w14:paraId="75D31527" w14:textId="0BE1A575" w:rsidR="0011654D" w:rsidRDefault="0011654D">
      <w:pPr>
        <w:pStyle w:val="TOC2"/>
        <w:rPr>
          <w:rFonts w:asciiTheme="minorHAnsi" w:eastAsiaTheme="minorEastAsia" w:hAnsiTheme="minorHAnsi"/>
          <w:noProof/>
          <w:kern w:val="2"/>
          <w14:ligatures w14:val="standardContextual"/>
        </w:rPr>
      </w:pPr>
      <w:hyperlink w:anchor="_Toc214990820" w:history="1">
        <w:r w:rsidRPr="002C24C0">
          <w:rPr>
            <w:rStyle w:val="Hyperlink"/>
            <w:noProof/>
          </w:rPr>
          <w:t>Section 8.01</w:t>
        </w:r>
        <w:r>
          <w:rPr>
            <w:rFonts w:asciiTheme="minorHAnsi" w:eastAsiaTheme="minorEastAsia" w:hAnsiTheme="minorHAnsi"/>
            <w:noProof/>
            <w:kern w:val="2"/>
            <w14:ligatures w14:val="standardContextual"/>
          </w:rPr>
          <w:tab/>
        </w:r>
        <w:r w:rsidRPr="002C24C0">
          <w:rPr>
            <w:rStyle w:val="Hyperlink"/>
            <w:noProof/>
          </w:rPr>
          <w:t>Miscellaneous Provisions</w:t>
        </w:r>
        <w:r>
          <w:rPr>
            <w:noProof/>
            <w:webHidden/>
          </w:rPr>
          <w:tab/>
        </w:r>
        <w:r>
          <w:rPr>
            <w:noProof/>
            <w:webHidden/>
          </w:rPr>
          <w:fldChar w:fldCharType="begin"/>
        </w:r>
        <w:r>
          <w:rPr>
            <w:noProof/>
            <w:webHidden/>
          </w:rPr>
          <w:instrText xml:space="preserve"> PAGEREF _Toc214990820 \h </w:instrText>
        </w:r>
        <w:r>
          <w:rPr>
            <w:noProof/>
            <w:webHidden/>
          </w:rPr>
        </w:r>
        <w:r>
          <w:rPr>
            <w:noProof/>
            <w:webHidden/>
          </w:rPr>
          <w:fldChar w:fldCharType="separate"/>
        </w:r>
        <w:r>
          <w:rPr>
            <w:noProof/>
            <w:webHidden/>
          </w:rPr>
          <w:t>8-1</w:t>
        </w:r>
        <w:r>
          <w:rPr>
            <w:noProof/>
            <w:webHidden/>
          </w:rPr>
          <w:fldChar w:fldCharType="end"/>
        </w:r>
      </w:hyperlink>
    </w:p>
    <w:p w14:paraId="3DDF6451" w14:textId="7AD9A919" w:rsidR="0011654D" w:rsidRDefault="0011654D">
      <w:pPr>
        <w:pStyle w:val="TOC2"/>
        <w:rPr>
          <w:rFonts w:asciiTheme="minorHAnsi" w:eastAsiaTheme="minorEastAsia" w:hAnsiTheme="minorHAnsi"/>
          <w:noProof/>
          <w:kern w:val="2"/>
          <w14:ligatures w14:val="standardContextual"/>
        </w:rPr>
      </w:pPr>
      <w:hyperlink w:anchor="_Toc214990821" w:history="1">
        <w:r w:rsidRPr="002C24C0">
          <w:rPr>
            <w:rStyle w:val="Hyperlink"/>
            <w:noProof/>
          </w:rPr>
          <w:t>Section 8.02</w:t>
        </w:r>
        <w:r>
          <w:rPr>
            <w:rFonts w:asciiTheme="minorHAnsi" w:eastAsiaTheme="minorEastAsia" w:hAnsiTheme="minorHAnsi"/>
            <w:noProof/>
            <w:kern w:val="2"/>
            <w14:ligatures w14:val="standardContextual"/>
          </w:rPr>
          <w:tab/>
        </w:r>
        <w:r w:rsidRPr="002C24C0">
          <w:rPr>
            <w:rStyle w:val="Hyperlink"/>
            <w:noProof/>
          </w:rPr>
          <w:t>Definitions</w:t>
        </w:r>
        <w:r>
          <w:rPr>
            <w:noProof/>
            <w:webHidden/>
          </w:rPr>
          <w:tab/>
        </w:r>
        <w:r>
          <w:rPr>
            <w:noProof/>
            <w:webHidden/>
          </w:rPr>
          <w:fldChar w:fldCharType="begin"/>
        </w:r>
        <w:r>
          <w:rPr>
            <w:noProof/>
            <w:webHidden/>
          </w:rPr>
          <w:instrText xml:space="preserve"> PAGEREF _Toc214990821 \h </w:instrText>
        </w:r>
        <w:r>
          <w:rPr>
            <w:noProof/>
            <w:webHidden/>
          </w:rPr>
        </w:r>
        <w:r>
          <w:rPr>
            <w:noProof/>
            <w:webHidden/>
          </w:rPr>
          <w:fldChar w:fldCharType="separate"/>
        </w:r>
        <w:r>
          <w:rPr>
            <w:noProof/>
            <w:webHidden/>
          </w:rPr>
          <w:t>8-8</w:t>
        </w:r>
        <w:r>
          <w:rPr>
            <w:noProof/>
            <w:webHidden/>
          </w:rPr>
          <w:fldChar w:fldCharType="end"/>
        </w:r>
      </w:hyperlink>
    </w:p>
    <w:p w14:paraId="2370A57C" w14:textId="3E1847AD" w:rsidR="000974AA" w:rsidRDefault="00F352E2">
      <w:pPr>
        <w:pStyle w:val="BaseStyle"/>
      </w:pPr>
      <w:r>
        <w:fldChar w:fldCharType="end"/>
      </w:r>
    </w:p>
    <w:p w14:paraId="33895240" w14:textId="77777777" w:rsidR="000974AA" w:rsidRDefault="000974AA">
      <w:pPr>
        <w:pStyle w:val="BaseStyle"/>
      </w:pPr>
    </w:p>
    <w:p w14:paraId="362530AD" w14:textId="77777777" w:rsidR="000974AA" w:rsidRDefault="000974AA">
      <w:pPr>
        <w:pStyle w:val="Title"/>
        <w:sectPr w:rsidR="000974AA">
          <w:footerReference w:type="default" r:id="rId10"/>
          <w:pgSz w:w="12240" w:h="15840"/>
          <w:pgMar w:top="1440" w:right="1440" w:bottom="1440" w:left="1440" w:header="720" w:footer="720" w:gutter="0"/>
          <w:pgNumType w:fmt="lowerRoman" w:start="1"/>
          <w:cols w:space="720"/>
          <w:docGrid w:linePitch="360"/>
        </w:sectPr>
      </w:pPr>
    </w:p>
    <w:p w14:paraId="4BC92501" w14:textId="77777777" w:rsidR="000974AA" w:rsidRDefault="00F352E2" w:rsidP="00FB65E6">
      <w:pPr>
        <w:pStyle w:val="Heading1"/>
      </w:pPr>
      <w:r>
        <w:lastRenderedPageBreak/>
        <w:br/>
      </w:r>
      <w:bookmarkStart w:id="4" w:name="_Ref29383284"/>
      <w:bookmarkStart w:id="5" w:name="_Toc214990760"/>
      <w:r>
        <w:t>DECLARATION OF TRUST ESTATE</w:t>
      </w:r>
      <w:bookmarkEnd w:id="4"/>
      <w:bookmarkEnd w:id="5"/>
    </w:p>
    <w:p w14:paraId="7E9D6E20" w14:textId="77777777" w:rsidR="000974AA" w:rsidRDefault="00F352E2">
      <w:pPr>
        <w:pStyle w:val="Heading2"/>
      </w:pPr>
      <w:bookmarkStart w:id="6" w:name="_Toc214990761"/>
      <w:r>
        <w:t>Parties</w:t>
      </w:r>
      <w:bookmarkEnd w:id="6"/>
    </w:p>
    <w:p w14:paraId="7896CEDD" w14:textId="0F50A1B3" w:rsidR="000974AA" w:rsidRDefault="00F352E2">
      <w:pPr>
        <w:pStyle w:val="TheusBody2"/>
      </w:pPr>
      <w:r>
        <w:t xml:space="preserve">This Trust Agreement is made by </w:t>
      </w:r>
      <w:r w:rsidR="0067323A" w:rsidRPr="00B64A77">
        <w:rPr>
          <w:b/>
          <w:bCs/>
          <w:smallCaps/>
        </w:rPr>
        <w:t>{[</w:t>
      </w:r>
      <w:proofErr w:type="spellStart"/>
      <w:r w:rsidR="0067323A" w:rsidRPr="00B64A77">
        <w:rPr>
          <w:b/>
          <w:bCs/>
          <w:smallCaps/>
          <w:noProof/>
          <w:color w:val="2157AD"/>
          <w:shd w:val="clear" w:color="auto" w:fill="C9E1F3"/>
        </w:rPr>
        <w:t>Client.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67323A" w:rsidRPr="00B64A77">
        <w:rPr>
          <w:b/>
          <w:bCs/>
          <w:smallCaps/>
        </w:rPr>
        <w:t>]}</w:t>
      </w:r>
      <w:r>
        <w:t xml:space="preserve"> and </w:t>
      </w:r>
      <w:r w:rsidR="0067323A" w:rsidRPr="00B64A77">
        <w:rPr>
          <w:rStyle w:val="TheusName"/>
          <w:smallCaps/>
        </w:rPr>
        <w:t>{[</w:t>
      </w:r>
      <w:proofErr w:type="spellStart"/>
      <w:r w:rsidR="0067323A" w:rsidRPr="00B64A77">
        <w:rPr>
          <w:rStyle w:val="TheusName"/>
          <w:smallCaps/>
          <w:noProof/>
          <w:color w:val="2157AD"/>
          <w:shd w:val="clear" w:color="auto" w:fill="C9E1F3"/>
        </w:rPr>
        <w:t>Spouse.</w:t>
      </w:r>
      <w:r w:rsidR="00EF5022">
        <w:rPr>
          <w:rStyle w:val="TheusName"/>
          <w:smallCaps/>
          <w:noProof/>
          <w:color w:val="2157AD"/>
          <w:shd w:val="clear" w:color="auto" w:fill="C9E1F3"/>
        </w:rPr>
        <w:t>NameCO|else</w:t>
      </w:r>
      <w:proofErr w:type="spellEnd"/>
      <w:r w:rsidR="00EF5022">
        <w:rPr>
          <w:rStyle w:val="TheusName"/>
          <w:smallCaps/>
          <w:noProof/>
          <w:color w:val="2157AD"/>
          <w:shd w:val="clear" w:color="auto" w:fill="C9E1F3"/>
        </w:rPr>
        <w:t>: "_________________"</w:t>
      </w:r>
      <w:r w:rsidR="0067323A" w:rsidRPr="00B64A77">
        <w:rPr>
          <w:rStyle w:val="TheusName"/>
          <w:smallCaps/>
        </w:rPr>
        <w:t>]}</w:t>
      </w:r>
      <w:r>
        <w:t xml:space="preserve">, herein called the "Settlors," "we," "us," or "our," and </w:t>
      </w:r>
      <w:r w:rsidR="0067323A" w:rsidRPr="00B64A77">
        <w:rPr>
          <w:b/>
          <w:bCs/>
          <w:smallCaps/>
        </w:rPr>
        <w:t>{[</w:t>
      </w:r>
      <w:proofErr w:type="spellStart"/>
      <w:r w:rsidR="0067323A" w:rsidRPr="00B64A77">
        <w:rPr>
          <w:b/>
          <w:bCs/>
          <w:smallCaps/>
          <w:noProof/>
          <w:color w:val="2157AD"/>
          <w:shd w:val="clear" w:color="auto" w:fill="C9E1F3"/>
        </w:rPr>
        <w:t>Client.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67323A" w:rsidRPr="00B64A77">
        <w:rPr>
          <w:b/>
          <w:bCs/>
          <w:smallCaps/>
        </w:rPr>
        <w:t>]}</w:t>
      </w:r>
      <w:r w:rsidR="0067323A">
        <w:t xml:space="preserve"> and </w:t>
      </w:r>
      <w:r w:rsidR="0067323A" w:rsidRPr="00B64A77">
        <w:rPr>
          <w:rStyle w:val="TheusName"/>
          <w:smallCaps/>
        </w:rPr>
        <w:t>{[</w:t>
      </w:r>
      <w:proofErr w:type="spellStart"/>
      <w:r w:rsidR="0067323A" w:rsidRPr="00B64A77">
        <w:rPr>
          <w:rStyle w:val="TheusName"/>
          <w:smallCaps/>
          <w:noProof/>
          <w:color w:val="2157AD"/>
          <w:shd w:val="clear" w:color="auto" w:fill="C9E1F3"/>
        </w:rPr>
        <w:t>Spouse.</w:t>
      </w:r>
      <w:r w:rsidR="00EF5022">
        <w:rPr>
          <w:rStyle w:val="TheusName"/>
          <w:smallCaps/>
          <w:noProof/>
          <w:color w:val="2157AD"/>
          <w:shd w:val="clear" w:color="auto" w:fill="C9E1F3"/>
        </w:rPr>
        <w:t>NameCO|else</w:t>
      </w:r>
      <w:proofErr w:type="spellEnd"/>
      <w:r w:rsidR="00EF5022">
        <w:rPr>
          <w:rStyle w:val="TheusName"/>
          <w:smallCaps/>
          <w:noProof/>
          <w:color w:val="2157AD"/>
          <w:shd w:val="clear" w:color="auto" w:fill="C9E1F3"/>
        </w:rPr>
        <w:t>: "_________________"</w:t>
      </w:r>
      <w:r w:rsidR="0067323A" w:rsidRPr="00B64A77">
        <w:rPr>
          <w:rStyle w:val="TheusName"/>
          <w:smallCaps/>
        </w:rPr>
        <w:t>]}</w:t>
      </w:r>
      <w:r>
        <w:t xml:space="preserve">, or his or her successor, herein called “Trustees” or "Trustee", as the context may require. In this Trust Agreement, </w:t>
      </w:r>
      <w:r w:rsidR="00912F42" w:rsidRPr="00B64A77">
        <w:rPr>
          <w:b/>
          <w:bCs/>
          <w:smallCaps/>
        </w:rPr>
        <w:t>{[</w:t>
      </w:r>
      <w:proofErr w:type="spellStart"/>
      <w:r w:rsidR="00912F42" w:rsidRPr="00B64A77">
        <w:rPr>
          <w:b/>
          <w:bCs/>
          <w:smallCaps/>
          <w:noProof/>
          <w:color w:val="2157AD"/>
          <w:shd w:val="clear" w:color="auto" w:fill="C9E1F3"/>
        </w:rPr>
        <w:t>Client.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912F42" w:rsidRPr="00B64A77">
        <w:rPr>
          <w:b/>
          <w:bCs/>
          <w:smallCaps/>
        </w:rPr>
        <w:t>]}</w:t>
      </w:r>
      <w:r w:rsidR="00912F42">
        <w:t xml:space="preserve"> and </w:t>
      </w:r>
      <w:r w:rsidR="00912F42" w:rsidRPr="00B64A77">
        <w:rPr>
          <w:rStyle w:val="TheusName"/>
          <w:smallCaps/>
        </w:rPr>
        <w:t>{[</w:t>
      </w:r>
      <w:proofErr w:type="spellStart"/>
      <w:r w:rsidR="00912F42" w:rsidRPr="00B64A77">
        <w:rPr>
          <w:rStyle w:val="TheusName"/>
          <w:smallCaps/>
          <w:noProof/>
          <w:color w:val="2157AD"/>
          <w:shd w:val="clear" w:color="auto" w:fill="C9E1F3"/>
        </w:rPr>
        <w:t>Spouse.</w:t>
      </w:r>
      <w:r w:rsidR="00EF5022">
        <w:rPr>
          <w:rStyle w:val="TheusName"/>
          <w:smallCaps/>
          <w:noProof/>
          <w:color w:val="2157AD"/>
          <w:shd w:val="clear" w:color="auto" w:fill="C9E1F3"/>
        </w:rPr>
        <w:t>NameCO|else</w:t>
      </w:r>
      <w:proofErr w:type="spellEnd"/>
      <w:r w:rsidR="00EF5022">
        <w:rPr>
          <w:rStyle w:val="TheusName"/>
          <w:smallCaps/>
          <w:noProof/>
          <w:color w:val="2157AD"/>
          <w:shd w:val="clear" w:color="auto" w:fill="C9E1F3"/>
        </w:rPr>
        <w:t>: "_________________"</w:t>
      </w:r>
      <w:r w:rsidR="00912F42" w:rsidRPr="00B64A77">
        <w:rPr>
          <w:rStyle w:val="TheusName"/>
          <w:smallCaps/>
        </w:rPr>
        <w:t>]}</w:t>
      </w:r>
      <w:r>
        <w:t>, when referred to in his or her fiduciary capacity, and each named, alternate or Successor Trustee, are referred to as the "Trustee" or "Trustees" accordingly.</w:t>
      </w:r>
    </w:p>
    <w:p w14:paraId="4C8ADD42" w14:textId="16E75EBE" w:rsidR="000974AA" w:rsidRDefault="00F352E2">
      <w:pPr>
        <w:pStyle w:val="Heading2"/>
      </w:pPr>
      <w:bookmarkStart w:id="7" w:name="_Toc214990762"/>
      <w:r>
        <w:t>Purpose</w:t>
      </w:r>
      <w:bookmarkEnd w:id="7"/>
    </w:p>
    <w:p w14:paraId="06571940" w14:textId="421327A0" w:rsidR="000974AA" w:rsidRDefault="00F352E2">
      <w:pPr>
        <w:pStyle w:val="TheusBody2"/>
      </w:pPr>
      <w:r>
        <w:t xml:space="preserve">We desire to establish this Revocable Trust (1) for purposes of avoiding probate, or estate administration, (2) to provide a vehicle to manage our assets, in the event of our incompetency, incapacity, or death, (3) to </w:t>
      </w:r>
      <w:bookmarkStart w:id="8" w:name="_Hlk31092767"/>
      <w:r>
        <w:t xml:space="preserve">ensure all assets are incomplete gifts for federal gift tax purposes and included in our taxable estates, at death, and (4) </w:t>
      </w:r>
      <w:bookmarkEnd w:id="8"/>
      <w:r>
        <w:t>to be treated as a qualified designated beneficiary as the term is defined under Code Section 401(a)(9) and applicable regulations.</w:t>
      </w:r>
    </w:p>
    <w:p w14:paraId="567071C8" w14:textId="77777777" w:rsidR="000974AA" w:rsidRDefault="00F352E2">
      <w:pPr>
        <w:pStyle w:val="Heading2"/>
      </w:pPr>
      <w:bookmarkStart w:id="9" w:name="_Ref110855826"/>
      <w:bookmarkStart w:id="10" w:name="_Toc214990763"/>
      <w:r>
        <w:t>Identification of Trust</w:t>
      </w:r>
      <w:bookmarkEnd w:id="9"/>
      <w:bookmarkEnd w:id="10"/>
      <w:r>
        <w:t xml:space="preserve"> </w:t>
      </w:r>
    </w:p>
    <w:p w14:paraId="32C9F513" w14:textId="37372BDD" w:rsidR="000974AA" w:rsidRDefault="00F352E2">
      <w:pPr>
        <w:pStyle w:val="TheusBody2"/>
      </w:pPr>
      <w:r>
        <w:t xml:space="preserve">This Trust is revocable and we can alter, amend, revoke or terminate it as specifically provided for in </w:t>
      </w:r>
      <w:r>
        <w:fldChar w:fldCharType="begin"/>
      </w:r>
      <w:r>
        <w:instrText xml:space="preserve"> REF Article_Lifetime_Trust \r \h  \* MERGEFORMAT </w:instrText>
      </w:r>
      <w:r>
        <w:fldChar w:fldCharType="separate"/>
      </w:r>
      <w:r w:rsidR="008A5B3A">
        <w:t>Article Two</w:t>
      </w:r>
      <w:r>
        <w:fldChar w:fldCharType="end"/>
      </w:r>
      <w:r w:rsidR="00E56861">
        <w:t xml:space="preserve">.  </w:t>
      </w:r>
      <w:r>
        <w:t>For purposes of transferring property to this Trust or identifying it in any beneficiary or pay-on-death designation it should be referred to as:</w:t>
      </w:r>
    </w:p>
    <w:p w14:paraId="22DB8E7C" w14:textId="33DF654D" w:rsidR="001F4865" w:rsidRDefault="00050BC3" w:rsidP="001F4865">
      <w:pPr>
        <w:pStyle w:val="TheusBody"/>
        <w:jc w:val="center"/>
        <w:rPr>
          <w:b/>
          <w:bCs/>
        </w:rPr>
      </w:pPr>
      <w:r>
        <w:rPr>
          <w:b/>
          <w:bCs/>
        </w:rPr>
        <w:t>{[</w:t>
      </w:r>
      <w:r w:rsidR="00CB6167">
        <w:rPr>
          <w:b/>
          <w:bCs/>
          <w:noProof/>
          <w:color w:val="2157AD"/>
          <w:shd w:val="clear" w:color="auto" w:fill="C9E1F3"/>
        </w:rPr>
        <w:t>TrustName1</w:t>
      </w:r>
      <w:r>
        <w:rPr>
          <w:b/>
          <w:bCs/>
        </w:rPr>
        <w:t>]}</w:t>
      </w:r>
    </w:p>
    <w:p w14:paraId="0A4DEB1A" w14:textId="10393906" w:rsidR="000974AA" w:rsidRDefault="00F352E2">
      <w:pPr>
        <w:pStyle w:val="TheusBody2"/>
      </w:pPr>
      <w:r>
        <w:t>Any description that reasonably identifies this Trust shall be sufficient for the Trustee to act as to such property as required hereunder.</w:t>
      </w:r>
    </w:p>
    <w:p w14:paraId="13C249AF" w14:textId="77777777" w:rsidR="000974AA" w:rsidRDefault="00F352E2">
      <w:pPr>
        <w:pStyle w:val="Heading2"/>
      </w:pPr>
      <w:bookmarkStart w:id="11" w:name="_Hlk12200362"/>
      <w:bookmarkStart w:id="12" w:name="_Toc214990764"/>
      <w:r>
        <w:t>Reservation of Administrative Authority</w:t>
      </w:r>
      <w:bookmarkEnd w:id="12"/>
      <w:r>
        <w:t xml:space="preserve"> </w:t>
      </w:r>
    </w:p>
    <w:p w14:paraId="6290BFBF" w14:textId="1B943145" w:rsidR="000974AA" w:rsidRDefault="00F352E2">
      <w:pPr>
        <w:pStyle w:val="TheusBody2"/>
      </w:pPr>
      <w:r>
        <w:t>As permitted by La. R.S. 9:2021-46, the Settlors reserve the right to amend the administrative terms of the Trust Agreement upon conversion of the Trust from a revocable living trust to an irrevocable living trust.  Particularly, Settlors, or the Surviving Settlor upon the death of either Settlor, reserves the right upon conversion to an irrevocable trust to amend or modify the following terms governing operation of the trust by the Trustee, namely to: (a) alter the administrative and investment powers of the Trustee, (b) reflect tax or other legal changes that affect trust administration, or (c) correct ambiguities, including scrivener errors, that might otherwise require court construction or reformation; provided however, the Trust may never be amended to permit the Trustee to make distributions of principal to the Settlors, or either of them, if not originally set forth in the Trust Agreement, or upon conversion to an irrevocable trust.</w:t>
      </w:r>
    </w:p>
    <w:p w14:paraId="6A410B7A" w14:textId="77777777" w:rsidR="000974AA" w:rsidRDefault="00F352E2">
      <w:pPr>
        <w:pStyle w:val="Heading2"/>
      </w:pPr>
      <w:bookmarkStart w:id="13" w:name="_Toc214990765"/>
      <w:bookmarkEnd w:id="11"/>
      <w:r>
        <w:lastRenderedPageBreak/>
        <w:t>Transfer of Assets</w:t>
      </w:r>
      <w:bookmarkEnd w:id="13"/>
    </w:p>
    <w:p w14:paraId="1F7B9FF0" w14:textId="384437BE" w:rsidR="000974AA" w:rsidRDefault="00F352E2">
      <w:pPr>
        <w:pStyle w:val="TheusBody2"/>
      </w:pPr>
      <w:r>
        <w:t xml:space="preserve">In consideration of the covenants herein contained and other valid consideration, receipt and sufficiency of which is hereby acknowledged, we hereby transfer, assign and deliver to the Trustee, as and for the Trust Estate, the assets of the Settlors described in </w:t>
      </w:r>
      <w:r>
        <w:rPr>
          <w:b/>
        </w:rPr>
        <w:t>Schedule A</w:t>
      </w:r>
      <w:r>
        <w:t>, attached hereto and made a part hereof, which represents the community and separate property of Settlors. The Trustee accepts said property and agrees to hold, administer, and distribute it and any other property the Trustee hereinafter may acquire in trust for the purposes described above and upon the terms and conditions hereinafter set forth. The term "Trust Estate," when used in this Trust Agreement, shall be construed in a manner consistent with this Article.</w:t>
      </w:r>
    </w:p>
    <w:p w14:paraId="084A14CB" w14:textId="0234D355" w:rsidR="000974AA" w:rsidRDefault="00F352E2">
      <w:pPr>
        <w:pStyle w:val="TheusBody2"/>
      </w:pPr>
      <w:r>
        <w:t>The Settlors plan to deliver additional assets to the Trustee from time to time.  These additional assets shall be held, admin</w:t>
      </w:r>
      <w:r>
        <w:softHyphen/>
        <w:t xml:space="preserve">istered and distributed pursuant to this Agreement.  Assets initially contributed or subsequently added to this Trust during the joint lives of the Settlors shall retain its character as separate or community </w:t>
      </w:r>
      <w:proofErr w:type="gramStart"/>
      <w:r>
        <w:t>property, as the case may be</w:t>
      </w:r>
      <w:proofErr w:type="gramEnd"/>
      <w:r>
        <w:t xml:space="preserve">.  Accordingly, if any property constituting the separate property of either Settlor is transferred to the Trust, it shall remain the separate property of such Settlor.  </w:t>
      </w:r>
    </w:p>
    <w:p w14:paraId="09B1B12B" w14:textId="0C86D083" w:rsidR="000974AA" w:rsidRDefault="00F352E2">
      <w:pPr>
        <w:pStyle w:val="TheusBody2"/>
      </w:pPr>
      <w:r>
        <w:t>The transfer of assets by either Settlor shall be held and administered as part of a separate trust for the benefit of such transferring Settlor.  Such separate trusts shall consist of the following assets:</w:t>
      </w:r>
    </w:p>
    <w:p w14:paraId="04F12626" w14:textId="795B2443" w:rsidR="000974AA" w:rsidRDefault="00F352E2">
      <w:pPr>
        <w:pStyle w:val="TheusBody"/>
        <w:ind w:left="1440" w:hanging="720"/>
      </w:pPr>
      <w:r w:rsidRPr="00A07D7D">
        <w:rPr>
          <w:b/>
          <w:bCs/>
        </w:rPr>
        <w:t>A.</w:t>
      </w:r>
      <w:r>
        <w:tab/>
        <w:t xml:space="preserve">One half (1/2) of all community property of the Settlors added to this Trust during the joint lives of the Settlors. </w:t>
      </w:r>
    </w:p>
    <w:p w14:paraId="03B2B443" w14:textId="4C30CB77" w:rsidR="000974AA" w:rsidRDefault="00F352E2">
      <w:pPr>
        <w:pStyle w:val="TheusBody"/>
        <w:ind w:left="1440" w:hanging="720"/>
      </w:pPr>
      <w:r w:rsidRPr="00A07D7D">
        <w:rPr>
          <w:b/>
          <w:bCs/>
        </w:rPr>
        <w:t>B.</w:t>
      </w:r>
      <w:r>
        <w:tab/>
        <w:t>All separate property of the transferring Settlor added to this Trust during the joint lives of the Settlors.</w:t>
      </w:r>
    </w:p>
    <w:p w14:paraId="7E6639A7" w14:textId="7731A6E7" w:rsidR="000974AA" w:rsidRDefault="00F352E2">
      <w:pPr>
        <w:pStyle w:val="TheusBody2"/>
      </w:pPr>
      <w:r>
        <w:t>The Trustee shall maintain records and accounts appropriate to identifying such assets as separate or community property.  Any property subsequently withdrawn from this Trust shall have the same character as community property or separate property which it would have had if it never had become part of this Trust.</w:t>
      </w:r>
    </w:p>
    <w:p w14:paraId="31BCEDF1" w14:textId="77D27639" w:rsidR="003C6C4E" w:rsidRPr="00244F5E" w:rsidRDefault="00F352E2" w:rsidP="007F70D2">
      <w:pPr>
        <w:pStyle w:val="TheusBody2"/>
      </w:pPr>
      <w:r>
        <w:rPr>
          <w:lang w:val="en-CA"/>
        </w:rPr>
        <w:fldChar w:fldCharType="begin"/>
      </w:r>
      <w:r>
        <w:rPr>
          <w:lang w:val="en-CA"/>
        </w:rPr>
        <w:instrText xml:space="preserve"> SEQ CHAPTER \h \r 1</w:instrText>
      </w:r>
      <w:r>
        <w:rPr>
          <w:lang w:val="en-CA"/>
        </w:rPr>
        <w:fldChar w:fldCharType="end"/>
      </w:r>
      <w:r>
        <w:t xml:space="preserve">Notwithstanding the Trusts being administered as separate Trusts, their assets may be commingled and treated as one fund for investment purposes. Such commingled investments shall be made in the name of </w:t>
      </w:r>
      <w:r w:rsidR="00BA2257" w:rsidRPr="00BA2257">
        <w:rPr>
          <w:b/>
          <w:bCs/>
          <w:smallCaps/>
        </w:rPr>
        <w:t>The</w:t>
      </w:r>
      <w:r w:rsidR="00BA2257">
        <w:t xml:space="preserve"> </w:t>
      </w:r>
      <w:r w:rsidR="00EB56D2">
        <w:rPr>
          <w:b/>
          <w:bCs/>
          <w:smallCaps/>
        </w:rPr>
        <w:t>{[</w:t>
      </w:r>
      <w:r w:rsidR="00CB6167">
        <w:rPr>
          <w:b/>
          <w:bCs/>
          <w:smallCaps/>
          <w:noProof/>
          <w:color w:val="2157AD"/>
          <w:shd w:val="clear" w:color="auto" w:fill="C9E1F3"/>
        </w:rPr>
        <w:t>TrustName1</w:t>
      </w:r>
      <w:r w:rsidR="00EB56D2">
        <w:rPr>
          <w:b/>
          <w:bCs/>
          <w:smallCaps/>
        </w:rPr>
        <w:t>]}</w:t>
      </w:r>
      <w:r>
        <w:t xml:space="preserve">. Third parties dealing with the trusts may pay over all funds to the Trustee as Trustee for </w:t>
      </w:r>
      <w:r w:rsidR="00BA2257" w:rsidRPr="00BA2257">
        <w:rPr>
          <w:b/>
          <w:bCs/>
          <w:smallCaps/>
        </w:rPr>
        <w:t>The</w:t>
      </w:r>
      <w:r w:rsidR="00BA2257">
        <w:t xml:space="preserve"> </w:t>
      </w:r>
      <w:r w:rsidR="00EB56D2">
        <w:rPr>
          <w:b/>
          <w:bCs/>
          <w:smallCaps/>
        </w:rPr>
        <w:t>{[</w:t>
      </w:r>
      <w:r w:rsidR="00CB6167">
        <w:rPr>
          <w:b/>
          <w:bCs/>
          <w:smallCaps/>
          <w:noProof/>
          <w:color w:val="2157AD"/>
          <w:shd w:val="clear" w:color="auto" w:fill="C9E1F3"/>
        </w:rPr>
        <w:t>TrustName1</w:t>
      </w:r>
      <w:r w:rsidR="00EB56D2">
        <w:rPr>
          <w:b/>
          <w:bCs/>
          <w:smallCaps/>
        </w:rPr>
        <w:t>]}</w:t>
      </w:r>
      <w:r>
        <w:rPr>
          <w:b/>
          <w:bCs/>
          <w:smallCaps/>
        </w:rPr>
        <w:t xml:space="preserve"> </w:t>
      </w:r>
      <w:r>
        <w:t>without responsibility for, or requiring proof of, payment to the individual trusts.</w:t>
      </w:r>
    </w:p>
    <w:p w14:paraId="3CBE66A2" w14:textId="77777777" w:rsidR="000974AA" w:rsidRDefault="00F352E2">
      <w:pPr>
        <w:pStyle w:val="Heading2"/>
      </w:pPr>
      <w:bookmarkStart w:id="14" w:name="_Toc214990766"/>
      <w:r>
        <w:t>Composition of Trust</w:t>
      </w:r>
      <w:bookmarkEnd w:id="14"/>
    </w:p>
    <w:p w14:paraId="6F743821" w14:textId="77777777" w:rsidR="000974AA" w:rsidRDefault="00F352E2">
      <w:pPr>
        <w:pStyle w:val="TheusBody2"/>
      </w:pPr>
      <w:r>
        <w:rPr>
          <w:rFonts w:cs="Times New Roman"/>
        </w:rPr>
        <w:t>This Trust shall</w:t>
      </w:r>
      <w:r>
        <w:t xml:space="preserve"> be comprised of </w:t>
      </w:r>
      <w:proofErr w:type="gramStart"/>
      <w:r>
        <w:t>all of</w:t>
      </w:r>
      <w:proofErr w:type="gramEnd"/>
      <w:r>
        <w:t xml:space="preserve"> the property described in schedules made part of this Trust Agreement, and any property that later becomes property of the Trust, all of which shall be administered, paid over, and delivered by the Trustee in accordance with the terms of this Trust Agreement. </w:t>
      </w:r>
    </w:p>
    <w:p w14:paraId="589A3DAD" w14:textId="53AEB740" w:rsidR="000974AA" w:rsidRDefault="00F352E2">
      <w:pPr>
        <w:pStyle w:val="TheusBody2"/>
      </w:pPr>
      <w:r>
        <w:lastRenderedPageBreak/>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303D0112" w14:textId="77777777" w:rsidR="000974AA" w:rsidRDefault="00F352E2">
      <w:pPr>
        <w:pStyle w:val="Heading2"/>
      </w:pPr>
      <w:bookmarkStart w:id="15" w:name="_Toc214990767"/>
      <w:r>
        <w:t>Subsequent Additions to the Trust</w:t>
      </w:r>
      <w:bookmarkEnd w:id="15"/>
      <w:r>
        <w:t xml:space="preserve"> </w:t>
      </w:r>
    </w:p>
    <w:p w14:paraId="2F5EE69B" w14:textId="19FEBE7E" w:rsidR="000974AA" w:rsidRDefault="00F352E2">
      <w:pPr>
        <w:pStyle w:val="TheusBody2"/>
      </w:pPr>
      <w:r>
        <w:t xml:space="preserve">We, or any other person, may, at any time(s), either by inter </w:t>
      </w:r>
      <w:proofErr w:type="spellStart"/>
      <w:r>
        <w:t>vivos</w:t>
      </w:r>
      <w:proofErr w:type="spellEnd"/>
      <w:r>
        <w:t xml:space="preserve"> transfer or by Will, assign, set over, or give other and further property to the Trustee to be added to and become a part of the Trust Estate and be administered and disposed of in accordance with the provisions of </w:t>
      </w:r>
      <w:r w:rsidR="00734800">
        <w:t>this {[</w:t>
      </w:r>
      <w:r w:rsidR="00CB6167">
        <w:rPr>
          <w:noProof/>
          <w:color w:val="2157AD"/>
          <w:shd w:val="clear" w:color="auto" w:fill="C9E1F3"/>
        </w:rPr>
        <w:t>TrustName1</w:t>
      </w:r>
      <w:r w:rsidR="00734800">
        <w:t>]}</w:t>
      </w:r>
      <w:r>
        <w:t>. No such transfer, assignment, or gift, however, shall be effective unless and until the Trustee, in its sole discretion, shall accept in writing said addition.</w:t>
      </w:r>
    </w:p>
    <w:p w14:paraId="66C1A4B1" w14:textId="77777777" w:rsidR="000974AA" w:rsidRDefault="00F352E2">
      <w:pPr>
        <w:pStyle w:val="Heading2"/>
      </w:pPr>
      <w:bookmarkStart w:id="16" w:name="_Toc214990768"/>
      <w:r>
        <w:t>No New Tax Identification Number for the Trust</w:t>
      </w:r>
      <w:bookmarkEnd w:id="16"/>
    </w:p>
    <w:p w14:paraId="2DD81915" w14:textId="77777777" w:rsidR="000974AA" w:rsidRDefault="00F352E2">
      <w:pPr>
        <w:pStyle w:val="TheusBody2"/>
      </w:pPr>
      <w:r>
        <w:t>Pursuant to federal income tax law, this Trust qualifies as a "grantor trust" for income and estate tax purposes in accordance with Code Sections 671-678 and is not required to have a separate identification number. The identification number for the Trust is either of our social security numbers (see Code Regulation 1.671-3(a)(1)).</w:t>
      </w:r>
    </w:p>
    <w:p w14:paraId="5646FAFE" w14:textId="77777777" w:rsidR="000974AA" w:rsidRDefault="00F352E2">
      <w:pPr>
        <w:pStyle w:val="Heading2"/>
      </w:pPr>
      <w:bookmarkStart w:id="17" w:name="_Toc214990769"/>
      <w:r>
        <w:t>Income Taxes Filed on Our Personal Form 1040</w:t>
      </w:r>
      <w:bookmarkEnd w:id="17"/>
    </w:p>
    <w:p w14:paraId="7C17BD3C" w14:textId="77777777" w:rsidR="000974AA" w:rsidRDefault="00F352E2">
      <w:pPr>
        <w:pStyle w:val="TheusBody2"/>
      </w:pPr>
      <w:r>
        <w:t>Pursuant to federal income tax law, we are treated as the owners of this Trust for tax reporting purposes because we have retained control of the assets transferred to the Trust (see Code Sections 674-677). Also, federal income tax law specifically states that a Trust income tax return should not be filed, and all income should be reported on our personal 1040 income tax return (see Code Regulations 1.671-4).</w:t>
      </w:r>
    </w:p>
    <w:p w14:paraId="35C39445" w14:textId="77777777" w:rsidR="000974AA" w:rsidRDefault="00F352E2">
      <w:pPr>
        <w:pStyle w:val="Heading2"/>
      </w:pPr>
      <w:bookmarkStart w:id="18" w:name="_Toc214990770"/>
      <w:r>
        <w:t xml:space="preserve">Discharge of Liability to Third Party Dealing </w:t>
      </w:r>
      <w:proofErr w:type="gramStart"/>
      <w:r>
        <w:t>With</w:t>
      </w:r>
      <w:proofErr w:type="gramEnd"/>
      <w:r>
        <w:t xml:space="preserve"> Trust</w:t>
      </w:r>
      <w:bookmarkEnd w:id="18"/>
    </w:p>
    <w:p w14:paraId="2B1BDD14" w14:textId="77777777" w:rsidR="000974AA" w:rsidRDefault="00F352E2">
      <w:pPr>
        <w:pStyle w:val="Heading3"/>
      </w:pPr>
      <w:r>
        <w:t>Reliance on Affidavit or Certification of Trust</w:t>
      </w:r>
    </w:p>
    <w:p w14:paraId="66FD2314" w14:textId="77777777" w:rsidR="000974AA" w:rsidRDefault="00F352E2">
      <w:pPr>
        <w:pStyle w:val="TheusBody3"/>
      </w:pPr>
      <w:r>
        <w:t>Any third party may rely upon an affidavit or certification of trust, signed by the Trustee, with respect to the representations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183795CD" w14:textId="77777777" w:rsidR="000974AA" w:rsidRDefault="00F352E2">
      <w:pPr>
        <w:pStyle w:val="Heading3"/>
      </w:pPr>
      <w:r>
        <w:lastRenderedPageBreak/>
        <w:t>Discharge of Third Persons</w:t>
      </w:r>
    </w:p>
    <w:p w14:paraId="277AA3A7" w14:textId="77777777" w:rsidR="000974AA" w:rsidRDefault="00F352E2">
      <w:pPr>
        <w:pStyle w:val="TheusBody3"/>
      </w:pPr>
      <w:r>
        <w:t>Any third party dealing in good faith with the Trustee shall not be required to see to the proper application of money paid or property delivered to the Trustee,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26E510C4" w14:textId="77777777" w:rsidR="000974AA" w:rsidRDefault="00F352E2">
      <w:pPr>
        <w:pStyle w:val="Heading2"/>
      </w:pPr>
      <w:bookmarkStart w:id="19" w:name="_Toc214990771"/>
      <w:r>
        <w:t>Scrivener's Errors</w:t>
      </w:r>
      <w:bookmarkEnd w:id="19"/>
    </w:p>
    <w:p w14:paraId="3CC0F38A" w14:textId="77777777" w:rsidR="000974AA" w:rsidRDefault="00F352E2">
      <w:pPr>
        <w:pStyle w:val="TheusBody2"/>
      </w:pPr>
      <w:r>
        <w:t>Should an error occur in spelling, reference to plurals, dates, or other errors not materially related to the structure or operation of this Trust, said errors may be corrected by us in a signed, notarized document at any time after this Trust Agreement has been executed, or as authorized elsewhere in this Trust Agreement.</w:t>
      </w:r>
    </w:p>
    <w:p w14:paraId="514BC1C9" w14:textId="77777777" w:rsidR="000974AA" w:rsidRDefault="00F352E2">
      <w:pPr>
        <w:pStyle w:val="Heading2"/>
      </w:pPr>
      <w:bookmarkStart w:id="20" w:name="_Toc214990772"/>
      <w:r>
        <w:t>Our Family</w:t>
      </w:r>
      <w:bookmarkEnd w:id="20"/>
      <w:r>
        <w:t xml:space="preserve"> </w:t>
      </w:r>
    </w:p>
    <w:p w14:paraId="62560EE3" w14:textId="0D04580A" w:rsidR="000974AA" w:rsidRDefault="00EC63AA">
      <w:pPr>
        <w:pStyle w:val="TheusBody2"/>
      </w:pPr>
      <w:bookmarkStart w:id="21" w:name="_Hlk35932117"/>
      <w:bookmarkStart w:id="22" w:name="_Hlk61357686"/>
      <w:bookmarkEnd w:id="21"/>
      <w:r w:rsidRPr="00085ECD">
        <w:t>We are {[</w:t>
      </w:r>
      <w:proofErr w:type="spellStart"/>
      <w:r w:rsidRPr="00080A8E">
        <w:rPr>
          <w:noProof/>
          <w:color w:val="2157AD"/>
          <w:shd w:val="clear" w:color="auto" w:fill="C9E1F3"/>
        </w:rPr>
        <w:t>Client.Gender.HusbandWife|initcap</w:t>
      </w:r>
      <w:proofErr w:type="spellEnd"/>
      <w:r w:rsidRPr="00085ECD">
        <w:t>]} and {[</w:t>
      </w:r>
      <w:proofErr w:type="spellStart"/>
      <w:r w:rsidRPr="00080A8E">
        <w:rPr>
          <w:noProof/>
          <w:color w:val="2157AD"/>
          <w:shd w:val="clear" w:color="auto" w:fill="C9E1F3"/>
        </w:rPr>
        <w:t>Spouse.Gender.HusbandWife|initcap</w:t>
      </w:r>
      <w:proofErr w:type="spellEnd"/>
      <w:r w:rsidRPr="00085ECD">
        <w:t xml:space="preserve">]}. </w:t>
      </w:r>
      <w:r>
        <w:t>{[</w:t>
      </w:r>
      <w:r w:rsidRPr="00C754CD">
        <w:rPr>
          <w:b/>
          <w:noProof/>
          <w:color w:val="41A151"/>
          <w:shd w:val="clear" w:color="auto" w:fill="C9F3CD"/>
        </w:rPr>
        <w:t>if</w:t>
      </w:r>
      <w:r w:rsidRPr="00C754CD">
        <w:rPr>
          <w:noProof/>
          <w:color w:val="2157AD"/>
          <w:shd w:val="clear" w:color="auto" w:fill="C9F3CD"/>
        </w:rPr>
        <w:t xml:space="preserve"> ChildrenTF</w:t>
      </w:r>
      <w:r>
        <w:t>]}</w:t>
      </w:r>
      <w:r w:rsidRPr="00085ECD">
        <w:t>{[</w:t>
      </w:r>
      <w:r w:rsidRPr="00080A8E">
        <w:rPr>
          <w:b/>
          <w:noProof/>
          <w:color w:val="41A151"/>
          <w:shd w:val="clear" w:color="auto" w:fill="C9F3CD"/>
        </w:rPr>
        <w:t>if</w:t>
      </w:r>
      <w:r w:rsidRPr="00080A8E">
        <w:rPr>
          <w:noProof/>
          <w:color w:val="2157AD"/>
          <w:shd w:val="clear" w:color="auto" w:fill="C9F3CD"/>
        </w:rPr>
        <w:t xml:space="preserve"> Children|every: Parentage == "Joint"</w:t>
      </w:r>
      <w:r w:rsidRPr="00085ECD">
        <w:t>]}</w:t>
      </w:r>
      <w:r w:rsidRPr="00C754CD">
        <w:t>{[</w:t>
      </w:r>
      <w:r w:rsidRPr="00C754CD">
        <w:rPr>
          <w:b/>
          <w:noProof/>
          <w:color w:val="41A151"/>
          <w:shd w:val="clear" w:color="auto" w:fill="C9F3CD"/>
        </w:rPr>
        <w:t>if</w:t>
      </w:r>
      <w:r w:rsidRPr="00C754CD">
        <w:rPr>
          <w:noProof/>
          <w:color w:val="2157AD"/>
          <w:shd w:val="clear" w:color="auto" w:fill="C9F3CD"/>
        </w:rPr>
        <w:t xml:space="preserve"> Children|every: !DeceasedTF</w:t>
      </w:r>
      <w:r w:rsidRPr="00C754CD">
        <w:t>]}We have {[</w:t>
      </w:r>
      <w:proofErr w:type="spellStart"/>
      <w:r w:rsidRPr="00C754CD">
        <w:rPr>
          <w:noProof/>
          <w:color w:val="2157AD"/>
          <w:shd w:val="clear" w:color="auto" w:fill="C9E1F3"/>
        </w:rPr>
        <w:t>Children.length|cardinal</w:t>
      </w:r>
      <w:proofErr w:type="spellEnd"/>
      <w:r w:rsidRPr="00C754CD">
        <w:t>]} ({[</w:t>
      </w:r>
      <w:proofErr w:type="spellStart"/>
      <w:r w:rsidRPr="00C754CD">
        <w:rPr>
          <w:noProof/>
          <w:color w:val="2157AD"/>
          <w:shd w:val="clear" w:color="auto" w:fill="C9E1F3"/>
        </w:rPr>
        <w:t>Children.length</w:t>
      </w:r>
      <w:proofErr w:type="spellEnd"/>
      <w:r w:rsidRPr="00C754CD">
        <w:t>]}) living child{[</w:t>
      </w:r>
      <w:r w:rsidRPr="00C754CD">
        <w:rPr>
          <w:b/>
          <w:noProof/>
          <w:color w:val="41A151"/>
          <w:shd w:val="clear" w:color="auto" w:fill="C9F3CD"/>
        </w:rPr>
        <w:t>if</w:t>
      </w:r>
      <w:r w:rsidRPr="00C754CD">
        <w:rPr>
          <w:noProof/>
          <w:color w:val="2157AD"/>
          <w:shd w:val="clear" w:color="auto" w:fill="C9F3CD"/>
        </w:rPr>
        <w:t xml:space="preserve"> Children.length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]}We have {[</w:t>
      </w:r>
      <w:r w:rsidRPr="00C754CD">
        <w:rPr>
          <w:b/>
          <w:noProof/>
          <w:color w:val="41A151"/>
          <w:shd w:val="clear" w:color="auto" w:fill="C9F3CD"/>
        </w:rPr>
        <w:t>if</w:t>
      </w:r>
      <w:r w:rsidRPr="00C754CD">
        <w:rPr>
          <w:noProof/>
          <w:color w:val="2157AD"/>
          <w:shd w:val="clear" w:color="auto" w:fill="C9F3CD"/>
        </w:rPr>
        <w:t xml:space="preserve"> LivingChildrenAll.length &gt; 0</w:t>
      </w:r>
      <w:r w:rsidRPr="00C754CD">
        <w:t>]}{[</w:t>
      </w:r>
      <w:proofErr w:type="spellStart"/>
      <w:r w:rsidRPr="00C754CD">
        <w:rPr>
          <w:noProof/>
          <w:color w:val="2157AD"/>
          <w:shd w:val="clear" w:color="auto" w:fill="C9E1F3"/>
        </w:rPr>
        <w:t>LivingChildrenAll.length|cardinal</w:t>
      </w:r>
      <w:proofErr w:type="spellEnd"/>
      <w:r w:rsidRPr="00C754CD">
        <w:t>]} ({[</w:t>
      </w:r>
      <w:proofErr w:type="spellStart"/>
      <w:r w:rsidRPr="00C754CD">
        <w:rPr>
          <w:noProof/>
          <w:color w:val="2157AD"/>
          <w:shd w:val="clear" w:color="auto" w:fill="C9E1F3"/>
        </w:rPr>
        <w:t>LivingChildrenAll.length</w:t>
      </w:r>
      <w:proofErr w:type="spellEnd"/>
      <w:r w:rsidRPr="00C754CD">
        <w:t>]}) living child{[</w:t>
      </w:r>
      <w:r w:rsidRPr="00C754CD">
        <w:rPr>
          <w:b/>
          <w:noProof/>
          <w:color w:val="41A151"/>
          <w:shd w:val="clear" w:color="auto" w:fill="C9F3CD"/>
        </w:rPr>
        <w:t>if</w:t>
      </w:r>
      <w:r w:rsidRPr="00C754CD">
        <w:rPr>
          <w:noProof/>
          <w:color w:val="2157AD"/>
          <w:shd w:val="clear" w:color="auto" w:fill="C9F3CD"/>
        </w:rPr>
        <w:t xml:space="preserve"> LivingChildrenAll.length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]}no living children{[</w:t>
      </w:r>
      <w:r w:rsidRPr="00C754CD">
        <w:rPr>
          <w:b/>
          <w:noProof/>
          <w:color w:val="41A151"/>
          <w:shd w:val="clear" w:color="auto" w:fill="C9F3CD"/>
        </w:rPr>
        <w:t>endif</w:t>
      </w:r>
      <w:r w:rsidRPr="00C754CD">
        <w:t>]} of our marriage and {[</w:t>
      </w:r>
      <w:proofErr w:type="spellStart"/>
      <w:r w:rsidRPr="00C754CD">
        <w:rPr>
          <w:noProof/>
          <w:color w:val="2157AD"/>
          <w:shd w:val="clear" w:color="auto" w:fill="C9E1F3"/>
        </w:rPr>
        <w:t>DeceasedChildrenAll.length|cardinal</w:t>
      </w:r>
      <w:proofErr w:type="spellEnd"/>
      <w:r w:rsidRPr="00C754CD">
        <w:t>]} ({[</w:t>
      </w:r>
      <w:proofErr w:type="spellStart"/>
      <w:r w:rsidRPr="00C754CD">
        <w:rPr>
          <w:noProof/>
          <w:color w:val="2157AD"/>
          <w:shd w:val="clear" w:color="auto" w:fill="C9E1F3"/>
        </w:rPr>
        <w:t>DeceasedChildrenAll.length</w:t>
      </w:r>
      <w:proofErr w:type="spellEnd"/>
      <w:r w:rsidRPr="00C754CD">
        <w:t>]}) predeceased child{[</w:t>
      </w:r>
      <w:r w:rsidRPr="00C754CD">
        <w:rPr>
          <w:b/>
          <w:noProof/>
          <w:color w:val="41A151"/>
          <w:shd w:val="clear" w:color="auto" w:fill="C9F3CD"/>
        </w:rPr>
        <w:t>if</w:t>
      </w:r>
      <w:r w:rsidRPr="00C754CD">
        <w:rPr>
          <w:noProof/>
          <w:color w:val="2157AD"/>
          <w:shd w:val="clear" w:color="auto" w:fill="C9F3CD"/>
        </w:rPr>
        <w:t xml:space="preserve"> DeceasedChildrenAll.length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w:t>
      </w:r>
      <w:r w:rsidRPr="00D452FF">
        <w:t>name is{[</w:t>
      </w:r>
      <w:r w:rsidRPr="00D452FF">
        <w:rPr>
          <w:b/>
          <w:noProof/>
          <w:color w:val="41A151"/>
          <w:shd w:val="clear" w:color="auto" w:fill="C9F3CD"/>
        </w:rPr>
        <w:t>endif</w:t>
      </w:r>
      <w:r w:rsidRPr="00D452FF">
        <w:t>]}:{[</w:t>
      </w:r>
      <w:r w:rsidRPr="00D452FF">
        <w:rPr>
          <w:b/>
          <w:noProof/>
          <w:color w:val="41A151"/>
          <w:shd w:val="clear" w:color="auto" w:fill="C9F3CD"/>
        </w:rPr>
        <w:t>endif</w:t>
      </w:r>
      <w:r w:rsidRPr="00D452FF">
        <w:rPr>
          <w:b/>
          <w:noProof/>
          <w:color w:val="2157AD"/>
          <w:shd w:val="clear" w:color="auto" w:fill="C9F3CD"/>
        </w:rPr>
        <w:t xml:space="preserve"> </w:t>
      </w:r>
      <w:r w:rsidRPr="00D452FF">
        <w:rPr>
          <w:bCs/>
          <w:noProof/>
          <w:color w:val="2157AD"/>
          <w:shd w:val="clear" w:color="auto" w:fill="C9F3CD"/>
        </w:rPr>
        <w:t>//Married all joint kids deceased or not</w:t>
      </w:r>
      <w:r w:rsidRPr="00D452FF">
        <w:t>]}{[</w:t>
      </w:r>
      <w:r w:rsidRPr="00D452FF">
        <w:rPr>
          <w:b/>
          <w:noProof/>
          <w:color w:val="41A151"/>
          <w:shd w:val="clear" w:color="auto" w:fill="C9F3CD"/>
        </w:rPr>
        <w:t>else</w:t>
      </w:r>
      <w:r w:rsidRPr="00D452FF">
        <w:t>]}{[</w:t>
      </w:r>
      <w:r w:rsidRPr="00D452FF">
        <w:rPr>
          <w:b/>
          <w:noProof/>
          <w:color w:val="41A151"/>
          <w:shd w:val="clear" w:color="auto" w:fill="C9F3CD"/>
        </w:rPr>
        <w:t>if</w:t>
      </w:r>
      <w:r w:rsidRPr="00D452FF">
        <w:rPr>
          <w:noProof/>
          <w:color w:val="2157AD"/>
          <w:shd w:val="clear" w:color="auto" w:fill="C9F3CD"/>
        </w:rPr>
        <w:t xml:space="preserve"> ChildrenofBoth</w:t>
      </w:r>
      <w:r w:rsidRPr="00D452FF">
        <w:t>]}{[</w:t>
      </w:r>
      <w:r w:rsidRPr="00D452FF">
        <w:rPr>
          <w:b/>
          <w:noProof/>
          <w:color w:val="41A151"/>
          <w:shd w:val="clear" w:color="auto" w:fill="C9F3CD"/>
        </w:rPr>
        <w:t>if</w:t>
      </w:r>
      <w:r w:rsidRPr="00D452FF">
        <w:rPr>
          <w:noProof/>
          <w:color w:val="2157AD"/>
          <w:shd w:val="clear" w:color="auto" w:fill="C9F3CD"/>
        </w:rPr>
        <w:t xml:space="preserve"> ChildrenofBoth|every: !DeceasedTF</w:t>
      </w:r>
      <w:r w:rsidRPr="00D452FF">
        <w:t>]}Together, we have {[</w:t>
      </w:r>
      <w:proofErr w:type="spellStart"/>
      <w:r w:rsidRPr="00D452FF">
        <w:rPr>
          <w:noProof/>
          <w:color w:val="2157AD"/>
          <w:shd w:val="clear" w:color="auto" w:fill="C9E1F3"/>
        </w:rPr>
        <w:t>ChildrenofBoth.length|cardinal</w:t>
      </w:r>
      <w:proofErr w:type="spellEnd"/>
      <w:r w:rsidRPr="00D452FF">
        <w:t>]} {[</w:t>
      </w:r>
      <w:r w:rsidRPr="00D452FF">
        <w:rPr>
          <w:b/>
          <w:noProof/>
          <w:color w:val="41A151"/>
          <w:shd w:val="clear" w:color="auto" w:fill="C9F3CD"/>
        </w:rPr>
        <w:t>if</w:t>
      </w:r>
      <w:r w:rsidRPr="00D452FF">
        <w:rPr>
          <w:noProof/>
          <w:color w:val="2157AD"/>
          <w:shd w:val="clear" w:color="auto" w:fill="C9F3CD"/>
        </w:rPr>
        <w:t xml:space="preserve"> ChildrenofBoth.length &gt; 1</w:t>
      </w:r>
      <w:r w:rsidRPr="00D452FF">
        <w:t>]}living children, whose names are:{[</w:t>
      </w:r>
      <w:r w:rsidRPr="00D452FF">
        <w:rPr>
          <w:b/>
          <w:noProof/>
          <w:color w:val="41A151"/>
          <w:shd w:val="clear" w:color="auto" w:fill="C9F3CD"/>
        </w:rPr>
        <w:t>else</w:t>
      </w:r>
      <w:r w:rsidRPr="00D452FF">
        <w:t>]}living child, whose name is:{[</w:t>
      </w:r>
      <w:r w:rsidRPr="00D452FF">
        <w:rPr>
          <w:b/>
          <w:noProof/>
          <w:color w:val="41A151"/>
          <w:shd w:val="clear" w:color="auto" w:fill="C9F3CD"/>
        </w:rPr>
        <w:t>endif</w:t>
      </w:r>
      <w:r w:rsidRPr="00D452FF">
        <w:t>]}{[</w:t>
      </w:r>
      <w:r w:rsidRPr="00D452FF">
        <w:rPr>
          <w:b/>
          <w:noProof/>
          <w:color w:val="41A151"/>
          <w:shd w:val="clear" w:color="auto" w:fill="C9F3CD"/>
        </w:rPr>
        <w:t>else</w:t>
      </w:r>
      <w:r w:rsidRPr="00D452FF">
        <w:t>]}Together, we have {[</w:t>
      </w:r>
      <w:r w:rsidRPr="00D452FF">
        <w:rPr>
          <w:b/>
          <w:noProof/>
          <w:color w:val="41A151"/>
          <w:shd w:val="clear" w:color="auto" w:fill="C9F3CD"/>
        </w:rPr>
        <w:t>if</w:t>
      </w:r>
      <w:r w:rsidRPr="00D452FF">
        <w:rPr>
          <w:noProof/>
          <w:color w:val="2157AD"/>
          <w:shd w:val="clear" w:color="auto" w:fill="C9F3CD"/>
        </w:rPr>
        <w:t xml:space="preserve"> LivingChildrenofBoth.length &gt; 0</w:t>
      </w:r>
      <w:r w:rsidRPr="00D452FF">
        <w:t>]}{[</w:t>
      </w:r>
      <w:proofErr w:type="spellStart"/>
      <w:r w:rsidRPr="00D452FF">
        <w:rPr>
          <w:noProof/>
          <w:color w:val="2157AD"/>
          <w:shd w:val="clear" w:color="auto" w:fill="C9E1F3"/>
        </w:rPr>
        <w:t>LivingChildrenofBoth.length|cardinal</w:t>
      </w:r>
      <w:proofErr w:type="spellEnd"/>
      <w:r w:rsidRPr="00D452FF">
        <w:t>]} ({[</w:t>
      </w:r>
      <w:proofErr w:type="spellStart"/>
      <w:r w:rsidRPr="00D452FF">
        <w:rPr>
          <w:noProof/>
          <w:color w:val="2157AD"/>
          <w:shd w:val="clear" w:color="auto" w:fill="C9E1F3"/>
        </w:rPr>
        <w:t>LivingChildrenofBoth.length</w:t>
      </w:r>
      <w:proofErr w:type="spellEnd"/>
      <w:r w:rsidRPr="00D452FF">
        <w:t>]}) living child{[</w:t>
      </w:r>
      <w:r w:rsidRPr="00D452FF">
        <w:rPr>
          <w:b/>
          <w:noProof/>
          <w:color w:val="41A151"/>
          <w:shd w:val="clear" w:color="auto" w:fill="C9F3CD"/>
        </w:rPr>
        <w:t>if</w:t>
      </w:r>
      <w:r w:rsidRPr="00D452FF">
        <w:rPr>
          <w:noProof/>
          <w:color w:val="2157AD"/>
          <w:shd w:val="clear" w:color="auto" w:fill="C9F3CD"/>
        </w:rPr>
        <w:t xml:space="preserve"> LivingChildrenofBoth.length</w:t>
      </w:r>
      <w:r w:rsidRPr="00C754CD">
        <w:rPr>
          <w:noProof/>
          <w:color w:val="2157AD"/>
          <w:shd w:val="clear" w:color="auto" w:fill="C9F3CD"/>
        </w:rPr>
        <w:t xml:space="preserve"> &gt; 1</w:t>
      </w:r>
      <w:r>
        <w:t>]}</w:t>
      </w:r>
      <w:r w:rsidRPr="00C754CD">
        <w:t>ren</w:t>
      </w:r>
      <w:r>
        <w:t>{[</w:t>
      </w:r>
      <w:r w:rsidRPr="00C754CD">
        <w:rPr>
          <w:b/>
          <w:noProof/>
          <w:color w:val="41A151"/>
          <w:shd w:val="clear" w:color="auto" w:fill="C9F3CD"/>
        </w:rPr>
        <w:t>endif</w:t>
      </w:r>
      <w:r>
        <w:t>]}{[</w:t>
      </w:r>
      <w:r w:rsidRPr="00C754CD">
        <w:rPr>
          <w:b/>
          <w:noProof/>
          <w:color w:val="41A151"/>
          <w:shd w:val="clear" w:color="auto" w:fill="C9F3CD"/>
        </w:rPr>
        <w:t>else</w:t>
      </w:r>
      <w:r>
        <w:t>]}no living children{[</w:t>
      </w:r>
      <w:r w:rsidRPr="00C754CD">
        <w:rPr>
          <w:b/>
          <w:noProof/>
          <w:color w:val="41A151"/>
          <w:shd w:val="clear" w:color="auto" w:fill="C9F3CD"/>
        </w:rPr>
        <w:t>endif</w:t>
      </w:r>
      <w:r>
        <w:t>]}</w:t>
      </w:r>
      <w:r w:rsidRPr="00C754CD">
        <w:t xml:space="preserve"> of our marriage and </w:t>
      </w:r>
      <w:r>
        <w:t>{[</w:t>
      </w:r>
      <w:proofErr w:type="spellStart"/>
      <w:r w:rsidRPr="00164FA0">
        <w:rPr>
          <w:noProof/>
          <w:color w:val="2157AD"/>
          <w:shd w:val="clear" w:color="auto" w:fill="C9E1F3"/>
        </w:rPr>
        <w:t>DeceasedChildrenofBoth</w:t>
      </w:r>
      <w:r w:rsidRPr="00C754CD">
        <w:rPr>
          <w:noProof/>
          <w:color w:val="2157AD"/>
          <w:shd w:val="clear" w:color="auto" w:fill="C9E1F3"/>
        </w:rPr>
        <w:t>.length|cardinal</w:t>
      </w:r>
      <w:proofErr w:type="spellEnd"/>
      <w:r>
        <w:t>]}</w:t>
      </w:r>
      <w:r w:rsidRPr="00C754CD">
        <w:t xml:space="preserve"> (</w:t>
      </w:r>
      <w:r>
        <w:t>{[</w:t>
      </w:r>
      <w:proofErr w:type="spellStart"/>
      <w:r w:rsidRPr="00164FA0">
        <w:rPr>
          <w:noProof/>
          <w:color w:val="2157AD"/>
          <w:shd w:val="clear" w:color="auto" w:fill="C9E1F3"/>
        </w:rPr>
        <w:t>DeceasedChildrenofBoth</w:t>
      </w:r>
      <w:r w:rsidRPr="00C754CD">
        <w:rPr>
          <w:noProof/>
          <w:color w:val="2157AD"/>
          <w:shd w:val="clear" w:color="auto" w:fill="C9E1F3"/>
        </w:rPr>
        <w:t>.length</w:t>
      </w:r>
      <w:proofErr w:type="spellEnd"/>
      <w:r>
        <w:t>]}</w:t>
      </w:r>
      <w:r w:rsidRPr="00C754CD">
        <w:t>) predeceased child</w:t>
      </w:r>
      <w:r>
        <w:t>{[</w:t>
      </w:r>
      <w:r w:rsidRPr="00C754CD">
        <w:rPr>
          <w:b/>
          <w:noProof/>
          <w:color w:val="41A151"/>
          <w:shd w:val="clear" w:color="auto" w:fill="C9F3CD"/>
        </w:rPr>
        <w:t>if</w:t>
      </w:r>
      <w:r w:rsidRPr="00C754CD">
        <w:rPr>
          <w:noProof/>
          <w:color w:val="2157AD"/>
          <w:shd w:val="clear" w:color="auto" w:fill="C9F3CD"/>
        </w:rPr>
        <w:t xml:space="preserve"> </w:t>
      </w:r>
      <w:r w:rsidRPr="00164FA0">
        <w:rPr>
          <w:noProof/>
          <w:color w:val="2157AD"/>
          <w:shd w:val="clear" w:color="auto" w:fill="C9F3CD"/>
        </w:rPr>
        <w:t>DeceasedChildrenofBoth</w:t>
      </w:r>
      <w:r w:rsidRPr="00C754CD">
        <w:rPr>
          <w:noProof/>
          <w:color w:val="2157AD"/>
          <w:shd w:val="clear" w:color="auto" w:fill="C9F3CD"/>
        </w:rPr>
        <w:t>.length &gt; 1</w:t>
      </w:r>
      <w:r>
        <w:t>]}</w:t>
      </w:r>
      <w:r w:rsidRPr="00C754CD">
        <w:t>ren</w:t>
      </w:r>
      <w:r>
        <w:t>{[</w:t>
      </w:r>
      <w:r w:rsidRPr="00C754CD">
        <w:rPr>
          <w:b/>
          <w:noProof/>
          <w:color w:val="41A151"/>
          <w:shd w:val="clear" w:color="auto" w:fill="C9F3CD"/>
        </w:rPr>
        <w:t>endif</w:t>
      </w:r>
      <w:r>
        <w:t>]}</w:t>
      </w:r>
      <w:r w:rsidRPr="00C754CD">
        <w:t xml:space="preserve">, whose </w:t>
      </w:r>
      <w:r w:rsidRPr="00085ECD">
        <w:t>{[</w:t>
      </w:r>
      <w:r w:rsidRPr="00080A8E">
        <w:rPr>
          <w:b/>
          <w:noProof/>
          <w:color w:val="41A151"/>
          <w:shd w:val="clear" w:color="auto" w:fill="C9F3CD"/>
        </w:rPr>
        <w:t>if</w:t>
      </w:r>
      <w:r w:rsidRPr="00080A8E">
        <w:rPr>
          <w:noProof/>
          <w:color w:val="2157AD"/>
          <w:shd w:val="clear" w:color="auto" w:fill="C9F3CD"/>
        </w:rPr>
        <w:t xml:space="preserve"> </w:t>
      </w:r>
      <w:r w:rsidRPr="00164FA0">
        <w:rPr>
          <w:noProof/>
          <w:color w:val="2157AD"/>
          <w:shd w:val="clear" w:color="auto" w:fill="C9F3CD"/>
        </w:rPr>
        <w:t>ChildrenofBoth</w:t>
      </w:r>
      <w:r w:rsidRPr="00080A8E">
        <w:rPr>
          <w:noProof/>
          <w:color w:val="2157AD"/>
          <w:shd w:val="clear" w:color="auto" w:fill="C9F3CD"/>
        </w:rPr>
        <w:t>.length &gt; 1</w:t>
      </w:r>
      <w:r w:rsidRPr="00085ECD">
        <w:t>]}names are{[</w:t>
      </w:r>
      <w:r w:rsidRPr="00080A8E">
        <w:rPr>
          <w:b/>
          <w:noProof/>
          <w:color w:val="41A151"/>
          <w:shd w:val="clear" w:color="auto" w:fill="C9F3CD"/>
        </w:rPr>
        <w:t>else</w:t>
      </w:r>
      <w:r w:rsidRPr="00085ECD">
        <w:t>]}name is{[</w:t>
      </w:r>
      <w:r w:rsidRPr="00080A8E">
        <w:rPr>
          <w:b/>
          <w:noProof/>
          <w:color w:val="41A151"/>
          <w:shd w:val="clear" w:color="auto" w:fill="C9F3CD"/>
        </w:rPr>
        <w:t>endif</w:t>
      </w:r>
      <w:r w:rsidRPr="00085ECD">
        <w:t>]}</w:t>
      </w:r>
      <w:r w:rsidRPr="00C754CD">
        <w:t>:</w:t>
      </w:r>
      <w:r>
        <w:t>{[</w:t>
      </w:r>
      <w:r w:rsidRPr="00C754CD">
        <w:rPr>
          <w:b/>
          <w:noProof/>
          <w:color w:val="41A151"/>
          <w:shd w:val="clear" w:color="auto" w:fill="C9F3CD"/>
        </w:rPr>
        <w:t>endif</w:t>
      </w:r>
      <w:r>
        <w:t>]}</w:t>
      </w:r>
      <w:r w:rsidR="002520A7">
        <w:t>{[</w:t>
      </w:r>
      <w:r w:rsidR="002520A7" w:rsidRPr="002520A7">
        <w:rPr>
          <w:b/>
          <w:noProof/>
          <w:color w:val="41A151"/>
          <w:shd w:val="clear" w:color="auto" w:fill="C9F3CD"/>
        </w:rPr>
        <w:t>endif</w:t>
      </w:r>
      <w:r w:rsidR="002520A7">
        <w:t>]}</w:t>
      </w:r>
      <w:r>
        <w:t>{[</w:t>
      </w:r>
      <w:r w:rsidRPr="00164FA0">
        <w:rPr>
          <w:b/>
          <w:noProof/>
          <w:color w:val="41A151"/>
          <w:shd w:val="clear" w:color="auto" w:fill="C9F3CD"/>
        </w:rPr>
        <w:t>endif</w:t>
      </w:r>
      <w:r w:rsidRPr="00164FA0">
        <w:rPr>
          <w:noProof/>
          <w:color w:val="2157AD"/>
          <w:shd w:val="clear" w:color="auto" w:fill="C9F3CD"/>
        </w:rPr>
        <w:t xml:space="preserve"> //All Joint or Not</w:t>
      </w:r>
      <w:r>
        <w:t>]}{[</w:t>
      </w:r>
      <w:r w:rsidRPr="00164FA0">
        <w:rPr>
          <w:b/>
          <w:noProof/>
          <w:color w:val="41A151"/>
          <w:shd w:val="clear" w:color="auto" w:fill="C9F3CD"/>
        </w:rPr>
        <w:t>else</w:t>
      </w:r>
      <w:r>
        <w:t>]}</w:t>
      </w:r>
      <w:r w:rsidRPr="00085ECD">
        <w:t xml:space="preserve">We have no children </w:t>
      </w:r>
      <w:r>
        <w:t>born or adopted</w:t>
      </w:r>
      <w:r w:rsidRPr="00085ECD">
        <w:t>.</w:t>
      </w:r>
      <w:r>
        <w:t>{[</w:t>
      </w:r>
      <w:r w:rsidRPr="00164FA0">
        <w:rPr>
          <w:b/>
          <w:noProof/>
          <w:color w:val="41A151"/>
          <w:shd w:val="clear" w:color="auto" w:fill="C9F3CD"/>
        </w:rPr>
        <w:t>endif</w:t>
      </w:r>
      <w:r w:rsidRPr="00164FA0">
        <w:rPr>
          <w:noProof/>
          <w:color w:val="2157AD"/>
          <w:shd w:val="clear" w:color="auto" w:fill="C9F3CD"/>
        </w:rPr>
        <w:t xml:space="preserve"> //Children or No Children</w:t>
      </w:r>
      <w:r>
        <w:t>]}</w:t>
      </w:r>
    </w:p>
    <w:p w14:paraId="14E4209E" w14:textId="77777777" w:rsidR="0090752A" w:rsidRPr="00085ECD" w:rsidRDefault="0090752A" w:rsidP="0090752A">
      <w:pPr>
        <w:pStyle w:val="TheusBody2"/>
      </w:pPr>
      <w:bookmarkStart w:id="23" w:name="_Hlk36803776"/>
      <w:r w:rsidRPr="00085ECD">
        <w:t>{[</w:t>
      </w:r>
      <w:r w:rsidRPr="00E17955">
        <w:rPr>
          <w:b/>
          <w:noProof/>
          <w:color w:val="41A151"/>
          <w:shd w:val="clear" w:color="auto" w:fill="C9F3CD"/>
        </w:rPr>
        <w:t>if</w:t>
      </w:r>
      <w:r w:rsidRPr="00E17955">
        <w:rPr>
          <w:noProof/>
          <w:color w:val="2157AD"/>
          <w:shd w:val="clear" w:color="auto" w:fill="C9F3CD"/>
        </w:rPr>
        <w:t xml:space="preserve"> ChildrenTF</w:t>
      </w:r>
      <w:r w:rsidRPr="00085ECD">
        <w:t>]}</w:t>
      </w:r>
    </w:p>
    <w:p w14:paraId="0EC41602" w14:textId="77777777" w:rsidR="0090752A" w:rsidRDefault="0090752A" w:rsidP="0090752A">
      <w:pPr>
        <w:pStyle w:val="TheusBody2"/>
      </w:pPr>
      <w:r w:rsidRPr="00085ECD">
        <w:t>{[</w:t>
      </w:r>
      <w:r w:rsidRPr="00E17955">
        <w:rPr>
          <w:b/>
          <w:noProof/>
          <w:color w:val="41A151"/>
          <w:shd w:val="clear" w:color="auto" w:fill="C9F3CD"/>
        </w:rPr>
        <w:t>if</w:t>
      </w:r>
      <w:r w:rsidRPr="00E17955">
        <w:rPr>
          <w:noProof/>
          <w:color w:val="2157AD"/>
          <w:shd w:val="clear" w:color="auto" w:fill="C9F3CD"/>
        </w:rPr>
        <w:t xml:space="preserve"> Children|every: Parentage == "Joint"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45C9806C" w14:textId="77777777" w:rsidTr="005A5D78">
        <w:tc>
          <w:tcPr>
            <w:tcW w:w="5850" w:type="dxa"/>
          </w:tcPr>
          <w:p w14:paraId="7892C181" w14:textId="77777777" w:rsidR="00650C38" w:rsidRDefault="00650C38" w:rsidP="005A5D78">
            <w:pPr>
              <w:pStyle w:val="TheusBody2"/>
            </w:pPr>
            <w:r w:rsidRPr="00691B6F">
              <w:rPr>
                <w:b/>
                <w:bCs/>
                <w:u w:val="single"/>
              </w:rPr>
              <w:t>Name</w:t>
            </w:r>
          </w:p>
        </w:tc>
        <w:tc>
          <w:tcPr>
            <w:tcW w:w="2780" w:type="dxa"/>
          </w:tcPr>
          <w:p w14:paraId="3116766A" w14:textId="77777777" w:rsidR="00650C38" w:rsidRDefault="00650C38" w:rsidP="005A5D78">
            <w:pPr>
              <w:pStyle w:val="TheusBody2"/>
            </w:pPr>
            <w:r w:rsidRPr="00691B6F">
              <w:rPr>
                <w:b/>
                <w:bCs/>
                <w:u w:val="single"/>
              </w:rPr>
              <w:t>DOB</w:t>
            </w:r>
          </w:p>
        </w:tc>
      </w:tr>
    </w:tbl>
    <w:p w14:paraId="5E5086C0" w14:textId="77777777" w:rsidR="00650C38" w:rsidRDefault="00650C38" w:rsidP="00650C38">
      <w:r w:rsidRPr="00085ECD">
        <w:t>{[</w:t>
      </w:r>
      <w:r w:rsidRPr="00080A8E">
        <w:rPr>
          <w:b/>
          <w:noProof/>
          <w:color w:val="C8792A"/>
          <w:shd w:val="clear" w:color="auto" w:fill="FAE7D2"/>
        </w:rPr>
        <w:t>list</w:t>
      </w:r>
      <w:r w:rsidRPr="00080A8E">
        <w:rPr>
          <w:noProof/>
          <w:color w:val="2157AD"/>
          <w:shd w:val="clear" w:color="auto" w:fill="FAE7D2"/>
        </w:rPr>
        <w:t xml:space="preserve"> 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11420AB0" w14:textId="77777777" w:rsidTr="005A5D78">
        <w:tc>
          <w:tcPr>
            <w:tcW w:w="5850" w:type="dxa"/>
          </w:tcPr>
          <w:p w14:paraId="524E5395" w14:textId="77777777" w:rsidR="00650C38" w:rsidRDefault="00650C38" w:rsidP="006F75E9">
            <w:pPr>
              <w:pStyle w:val="TheusBody2"/>
              <w:jc w:val="left"/>
            </w:pPr>
            <w:r w:rsidRPr="00CD424D">
              <w:rPr>
                <w:b/>
                <w:smallCaps/>
              </w:rPr>
              <w:lastRenderedPageBreak/>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proofErr w:type="gramStart"/>
            <w:r w:rsidRPr="00CD424D">
              <w:rPr>
                <w:b/>
                <w:smallCaps/>
              </w:rPr>
              <w:t>]}</w:t>
            </w:r>
            <w:r>
              <w:t>{</w:t>
            </w:r>
            <w:proofErr w:type="gramEnd"/>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21E9612F" w14:textId="77777777" w:rsidR="00650C38" w:rsidRDefault="00650C38" w:rsidP="006F75E9">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2DA0C7C6" w14:textId="77777777" w:rsidR="00650C38" w:rsidRPr="00085ECD" w:rsidRDefault="00650C38" w:rsidP="00650C38">
      <w:pPr>
        <w:pStyle w:val="TheusBody2"/>
      </w:pPr>
      <w:r w:rsidRPr="00085ECD">
        <w:t>{[</w:t>
      </w:r>
      <w:proofErr w:type="spellStart"/>
      <w:r w:rsidRPr="00080A8E">
        <w:rPr>
          <w:b/>
          <w:noProof/>
          <w:color w:val="C8792A"/>
          <w:shd w:val="clear" w:color="auto" w:fill="FAE7D2"/>
        </w:rPr>
        <w:t>endlist</w:t>
      </w:r>
      <w:proofErr w:type="spellEnd"/>
      <w:r w:rsidRPr="00085ECD">
        <w:t>]}</w:t>
      </w:r>
    </w:p>
    <w:p w14:paraId="325AF7FF" w14:textId="77777777" w:rsidR="0090752A" w:rsidRPr="00085ECD" w:rsidRDefault="0090752A" w:rsidP="0090752A">
      <w:pPr>
        <w:pStyle w:val="TheusBody2"/>
      </w:pPr>
      <w:r w:rsidRPr="00085ECD">
        <w:t>{[</w:t>
      </w:r>
      <w:r w:rsidRPr="00E17955">
        <w:rPr>
          <w:b/>
          <w:noProof/>
          <w:color w:val="41A151"/>
          <w:shd w:val="clear" w:color="auto" w:fill="C9F3CD"/>
        </w:rPr>
        <w:t>else</w:t>
      </w:r>
      <w:r w:rsidRPr="00085ECD">
        <w:t>]}</w:t>
      </w:r>
    </w:p>
    <w:p w14:paraId="66E8C9AD" w14:textId="77777777" w:rsidR="0090752A" w:rsidRDefault="0090752A" w:rsidP="00450A19">
      <w:pPr>
        <w:pStyle w:val="TheusBody3"/>
        <w:ind w:left="0"/>
      </w:pPr>
      <w:bookmarkStart w:id="24" w:name="_Hlk35932132"/>
      <w:r w:rsidRPr="00085ECD">
        <w:t>{[</w:t>
      </w:r>
      <w:r w:rsidRPr="00E17955">
        <w:rPr>
          <w:b/>
          <w:noProof/>
          <w:color w:val="41A151"/>
          <w:shd w:val="clear" w:color="auto" w:fill="C9F3CD"/>
        </w:rPr>
        <w:t>if</w:t>
      </w:r>
      <w:r w:rsidRPr="00E17955">
        <w:rPr>
          <w:noProof/>
          <w:color w:val="2157AD"/>
          <w:shd w:val="clear" w:color="auto" w:fill="C9F3CD"/>
        </w:rPr>
        <w:t xml:space="preserve"> ChildrenofBoth</w:t>
      </w:r>
      <w:r w:rsidRPr="00085ECD">
        <w:t>]}</w:t>
      </w:r>
      <w:bookmarkEnd w:id="24"/>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78D77C33" w14:textId="77777777" w:rsidTr="005A5D78">
        <w:tc>
          <w:tcPr>
            <w:tcW w:w="5850" w:type="dxa"/>
          </w:tcPr>
          <w:p w14:paraId="53FEE1B8" w14:textId="77777777" w:rsidR="00650C38" w:rsidRDefault="00650C38" w:rsidP="005A5D78">
            <w:pPr>
              <w:pStyle w:val="TheusBody2"/>
            </w:pPr>
            <w:r w:rsidRPr="00691B6F">
              <w:rPr>
                <w:b/>
                <w:bCs/>
                <w:u w:val="single"/>
              </w:rPr>
              <w:t>Name</w:t>
            </w:r>
          </w:p>
        </w:tc>
        <w:tc>
          <w:tcPr>
            <w:tcW w:w="2780" w:type="dxa"/>
          </w:tcPr>
          <w:p w14:paraId="7426354B" w14:textId="77777777" w:rsidR="00650C38" w:rsidRDefault="00650C38" w:rsidP="005A5D78">
            <w:pPr>
              <w:pStyle w:val="TheusBody2"/>
            </w:pPr>
            <w:r w:rsidRPr="00691B6F">
              <w:rPr>
                <w:b/>
                <w:bCs/>
                <w:u w:val="single"/>
              </w:rPr>
              <w:t>DOB</w:t>
            </w:r>
          </w:p>
        </w:tc>
      </w:tr>
    </w:tbl>
    <w:p w14:paraId="7DC49767" w14:textId="702C9028" w:rsidR="00650C38" w:rsidRDefault="00650C38" w:rsidP="00650C38">
      <w:r w:rsidRPr="00085ECD">
        <w:t>{[</w:t>
      </w:r>
      <w:r w:rsidRPr="00080A8E">
        <w:rPr>
          <w:b/>
          <w:noProof/>
          <w:color w:val="C8792A"/>
          <w:shd w:val="clear" w:color="auto" w:fill="FAE7D2"/>
        </w:rPr>
        <w:t>list</w:t>
      </w:r>
      <w:r w:rsidRPr="00080A8E">
        <w:rPr>
          <w:noProof/>
          <w:color w:val="2157AD"/>
          <w:shd w:val="clear" w:color="auto" w:fill="FAE7D2"/>
        </w:rPr>
        <w:t xml:space="preserve"> </w:t>
      </w:r>
      <w:r w:rsidRPr="00E17955">
        <w:rPr>
          <w:noProof/>
          <w:color w:val="2157AD"/>
          <w:shd w:val="clear" w:color="auto" w:fill="FAE7D2"/>
        </w:rPr>
        <w:t>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76BF2C8D" w14:textId="77777777" w:rsidTr="005A5D78">
        <w:tc>
          <w:tcPr>
            <w:tcW w:w="5850" w:type="dxa"/>
          </w:tcPr>
          <w:p w14:paraId="79F13364" w14:textId="77777777" w:rsidR="00650C38" w:rsidRDefault="00650C38" w:rsidP="006F75E9">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proofErr w:type="gramStart"/>
            <w:r w:rsidRPr="00CD424D">
              <w:rPr>
                <w:b/>
                <w:smallCaps/>
              </w:rPr>
              <w:t>]}</w:t>
            </w:r>
            <w:r>
              <w:t>{</w:t>
            </w:r>
            <w:proofErr w:type="gramEnd"/>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354D6F9A" w14:textId="77777777" w:rsidR="00650C38" w:rsidRDefault="00650C38" w:rsidP="006F75E9">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1F1D139D" w14:textId="77777777" w:rsidR="00650C38" w:rsidRPr="00085ECD" w:rsidRDefault="00650C38" w:rsidP="00650C38">
      <w:pPr>
        <w:pStyle w:val="TheusBody2"/>
      </w:pPr>
      <w:r w:rsidRPr="00085ECD">
        <w:t>{[</w:t>
      </w:r>
      <w:proofErr w:type="spellStart"/>
      <w:r w:rsidRPr="00080A8E">
        <w:rPr>
          <w:b/>
          <w:noProof/>
          <w:color w:val="C8792A"/>
          <w:shd w:val="clear" w:color="auto" w:fill="FAE7D2"/>
        </w:rPr>
        <w:t>endlist</w:t>
      </w:r>
      <w:proofErr w:type="spellEnd"/>
      <w:r w:rsidRPr="00085ECD">
        <w:t>]}</w:t>
      </w:r>
    </w:p>
    <w:p w14:paraId="15A3A733" w14:textId="77777777" w:rsidR="0090752A" w:rsidRPr="00085ECD" w:rsidRDefault="0090752A" w:rsidP="0090752A">
      <w:pPr>
        <w:pStyle w:val="TheusBody2"/>
      </w:pPr>
      <w:r w:rsidRPr="00085ECD">
        <w:t>{[</w:t>
      </w:r>
      <w:r w:rsidRPr="00E17955">
        <w:rPr>
          <w:b/>
          <w:noProof/>
          <w:color w:val="41A151"/>
          <w:shd w:val="clear" w:color="auto" w:fill="C9F3CD"/>
        </w:rPr>
        <w:t>endif</w:t>
      </w:r>
      <w:r w:rsidRPr="00085ECD">
        <w:t>]}</w:t>
      </w:r>
    </w:p>
    <w:p w14:paraId="42520374" w14:textId="77777777" w:rsidR="0090752A" w:rsidRPr="00085ECD" w:rsidRDefault="0090752A" w:rsidP="0090752A">
      <w:pPr>
        <w:pStyle w:val="TheusBody2"/>
      </w:pPr>
      <w:bookmarkStart w:id="25" w:name="_Hlk35932148"/>
      <w:r w:rsidRPr="00085ECD">
        <w:t>{[</w:t>
      </w:r>
      <w:r w:rsidRPr="00E17955">
        <w:rPr>
          <w:b/>
          <w:noProof/>
          <w:color w:val="41A151"/>
          <w:shd w:val="clear" w:color="auto" w:fill="C9F3CD"/>
        </w:rPr>
        <w:t>if</w:t>
      </w:r>
      <w:r w:rsidRPr="00E17955">
        <w:rPr>
          <w:noProof/>
          <w:color w:val="2157AD"/>
          <w:shd w:val="clear" w:color="auto" w:fill="C9F3CD"/>
        </w:rPr>
        <w:t xml:space="preserve"> ChildrenClient</w:t>
      </w:r>
      <w:r w:rsidRPr="00085ECD">
        <w:t>]}</w:t>
      </w:r>
    </w:p>
    <w:bookmarkEnd w:id="25"/>
    <w:p w14:paraId="5F5B4E42" w14:textId="65C60850" w:rsidR="0090752A" w:rsidRDefault="00EC63AA" w:rsidP="0090752A">
      <w:pPr>
        <w:pStyle w:val="TheusBody2"/>
      </w:pPr>
      <w:r w:rsidRPr="00871365">
        <w:rPr>
          <w:b/>
          <w:smallCaps/>
        </w:rPr>
        <w:t>{[</w:t>
      </w:r>
      <w:proofErr w:type="spellStart"/>
      <w:r w:rsidRPr="00871365">
        <w:rPr>
          <w:b/>
          <w:smallCaps/>
          <w:noProof/>
          <w:color w:val="2157AD"/>
          <w:shd w:val="clear" w:color="auto" w:fill="C9E1F3"/>
        </w:rPr>
        <w:t>Client.NameCO|else</w:t>
      </w:r>
      <w:proofErr w:type="spellEnd"/>
      <w:r w:rsidRPr="00871365">
        <w:rPr>
          <w:b/>
          <w:smallCaps/>
          <w:noProof/>
          <w:color w:val="2157AD"/>
          <w:shd w:val="clear" w:color="auto" w:fill="C9E1F3"/>
        </w:rPr>
        <w:t>: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|every: !DeceasedTF</w:t>
      </w:r>
      <w:r w:rsidRPr="00C754CD">
        <w:t>]}{[</w:t>
      </w:r>
      <w:proofErr w:type="spellStart"/>
      <w:r w:rsidRPr="00160263">
        <w:rPr>
          <w:noProof/>
          <w:color w:val="2157AD"/>
          <w:shd w:val="clear" w:color="auto" w:fill="C9E1F3"/>
        </w:rPr>
        <w:t>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ChildrenClient</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0</w:t>
      </w:r>
      <w:r w:rsidRPr="00C754CD">
        <w:t>]}{[</w:t>
      </w:r>
      <w:proofErr w:type="spellStart"/>
      <w:r w:rsidRPr="00160263">
        <w:rPr>
          <w:noProof/>
          <w:color w:val="2157AD"/>
          <w:shd w:val="clear" w:color="auto" w:fill="C9E1F3"/>
        </w:rPr>
        <w:t>LivingChildrenClient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LivingChildrenClient</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proofErr w:type="spellStart"/>
      <w:r w:rsidRPr="00160263">
        <w:rPr>
          <w:noProof/>
          <w:color w:val="2157AD"/>
          <w:shd w:val="clear" w:color="auto" w:fill="C9E1F3"/>
        </w:rPr>
        <w:t>DeceasedChildrenClient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DeceasedChildrenClient</w:t>
      </w:r>
      <w:r w:rsidRPr="00C754CD">
        <w:rPr>
          <w:noProof/>
          <w:color w:val="2157AD"/>
          <w:shd w:val="clear" w:color="auto" w:fill="C9E1F3"/>
        </w:rPr>
        <w:t>.length</w:t>
      </w:r>
      <w:proofErr w:type="spellEnd"/>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00747619">
        <w:t>{[</w:t>
      </w:r>
      <w:r w:rsidR="00747619" w:rsidRPr="00747619">
        <w:rPr>
          <w:b/>
          <w:noProof/>
          <w:color w:val="41A151"/>
          <w:shd w:val="clear" w:color="auto" w:fill="C9F3CD"/>
        </w:rPr>
        <w:t>endif</w:t>
      </w:r>
      <w:r w:rsidR="00747619">
        <w:t>]}</w:t>
      </w:r>
      <w:r w:rsidR="0090752A"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50772A08" w14:textId="77777777" w:rsidTr="005A5D78">
        <w:tc>
          <w:tcPr>
            <w:tcW w:w="5850" w:type="dxa"/>
          </w:tcPr>
          <w:p w14:paraId="532F43D5" w14:textId="77777777" w:rsidR="00650C38" w:rsidRDefault="00650C38" w:rsidP="005A5D78">
            <w:pPr>
              <w:pStyle w:val="TheusBody2"/>
            </w:pPr>
            <w:r w:rsidRPr="00691B6F">
              <w:rPr>
                <w:b/>
                <w:bCs/>
                <w:u w:val="single"/>
              </w:rPr>
              <w:t>Name</w:t>
            </w:r>
          </w:p>
        </w:tc>
        <w:tc>
          <w:tcPr>
            <w:tcW w:w="2780" w:type="dxa"/>
          </w:tcPr>
          <w:p w14:paraId="574A1792" w14:textId="77777777" w:rsidR="00650C38" w:rsidRDefault="00650C38" w:rsidP="005A5D78">
            <w:pPr>
              <w:pStyle w:val="TheusBody2"/>
            </w:pPr>
            <w:r w:rsidRPr="00691B6F">
              <w:rPr>
                <w:b/>
                <w:bCs/>
                <w:u w:val="single"/>
              </w:rPr>
              <w:t>DOB</w:t>
            </w:r>
          </w:p>
        </w:tc>
      </w:tr>
    </w:tbl>
    <w:p w14:paraId="069467A0" w14:textId="6582406F" w:rsidR="00650C38" w:rsidRDefault="00650C38" w:rsidP="00650C38">
      <w:r w:rsidRPr="00085ECD">
        <w:t>{[</w:t>
      </w:r>
      <w:r w:rsidRPr="00080A8E">
        <w:rPr>
          <w:b/>
          <w:noProof/>
          <w:color w:val="C8792A"/>
          <w:shd w:val="clear" w:color="auto" w:fill="FAE7D2"/>
        </w:rPr>
        <w:t>list</w:t>
      </w:r>
      <w:r w:rsidRPr="00080A8E">
        <w:rPr>
          <w:noProof/>
          <w:color w:val="2157AD"/>
          <w:shd w:val="clear" w:color="auto" w:fill="FAE7D2"/>
        </w:rPr>
        <w:t xml:space="preserve"> </w:t>
      </w:r>
      <w:r w:rsidRPr="00E17955">
        <w:rPr>
          <w:noProof/>
          <w:color w:val="2157AD"/>
          <w:shd w:val="clear" w:color="auto" w:fill="FAE7D2"/>
        </w:rPr>
        <w:t>ChildrenClient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76FD00A5" w14:textId="77777777" w:rsidTr="005A5D78">
        <w:tc>
          <w:tcPr>
            <w:tcW w:w="5850" w:type="dxa"/>
          </w:tcPr>
          <w:p w14:paraId="06581C20" w14:textId="77777777" w:rsidR="00650C38" w:rsidRDefault="00650C38" w:rsidP="006F75E9">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proofErr w:type="gramStart"/>
            <w:r w:rsidRPr="00CD424D">
              <w:rPr>
                <w:b/>
                <w:smallCaps/>
              </w:rPr>
              <w:t>]}</w:t>
            </w:r>
            <w:r>
              <w:t>{</w:t>
            </w:r>
            <w:proofErr w:type="gramEnd"/>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7D3BB789" w14:textId="77777777" w:rsidR="00650C38" w:rsidRDefault="00650C38" w:rsidP="006F75E9">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630EC023" w14:textId="77777777" w:rsidR="00650C38" w:rsidRPr="00085ECD" w:rsidRDefault="00650C38" w:rsidP="00650C38">
      <w:pPr>
        <w:pStyle w:val="TheusBody2"/>
      </w:pPr>
      <w:r w:rsidRPr="00085ECD">
        <w:t>{[</w:t>
      </w:r>
      <w:proofErr w:type="spellStart"/>
      <w:r w:rsidRPr="00080A8E">
        <w:rPr>
          <w:b/>
          <w:noProof/>
          <w:color w:val="C8792A"/>
          <w:shd w:val="clear" w:color="auto" w:fill="FAE7D2"/>
        </w:rPr>
        <w:t>endlist</w:t>
      </w:r>
      <w:proofErr w:type="spellEnd"/>
      <w:r w:rsidRPr="00085ECD">
        <w:t>]}</w:t>
      </w:r>
    </w:p>
    <w:p w14:paraId="0647A446" w14:textId="77777777" w:rsidR="0090752A" w:rsidRPr="00085ECD" w:rsidRDefault="0090752A" w:rsidP="00450A19">
      <w:pPr>
        <w:pStyle w:val="TheusBody3"/>
        <w:ind w:left="0"/>
      </w:pPr>
      <w:r w:rsidRPr="00085ECD">
        <w:t>{[</w:t>
      </w:r>
      <w:r w:rsidRPr="00E17955">
        <w:rPr>
          <w:b/>
          <w:noProof/>
          <w:color w:val="41A151"/>
          <w:shd w:val="clear" w:color="auto" w:fill="C9F3CD"/>
        </w:rPr>
        <w:t>endif</w:t>
      </w:r>
      <w:r w:rsidRPr="00085ECD">
        <w:t>]}</w:t>
      </w:r>
    </w:p>
    <w:p w14:paraId="0575C91B" w14:textId="77777777" w:rsidR="0090752A" w:rsidRPr="00085ECD" w:rsidRDefault="0090752A" w:rsidP="00450A19">
      <w:pPr>
        <w:pStyle w:val="TheusBody3"/>
        <w:ind w:left="0"/>
      </w:pPr>
      <w:bookmarkStart w:id="26" w:name="_Hlk35932166"/>
      <w:r w:rsidRPr="00085ECD">
        <w:t>{[</w:t>
      </w:r>
      <w:r w:rsidRPr="00E17955">
        <w:rPr>
          <w:b/>
          <w:noProof/>
          <w:color w:val="41A151"/>
          <w:shd w:val="clear" w:color="auto" w:fill="C9F3CD"/>
        </w:rPr>
        <w:t>if</w:t>
      </w:r>
      <w:r w:rsidRPr="00E17955">
        <w:rPr>
          <w:noProof/>
          <w:color w:val="2157AD"/>
          <w:shd w:val="clear" w:color="auto" w:fill="C9F3CD"/>
        </w:rPr>
        <w:t xml:space="preserve"> ChildrenSpouse</w:t>
      </w:r>
      <w:r w:rsidRPr="00085ECD">
        <w:t>]}</w:t>
      </w:r>
      <w:bookmarkEnd w:id="26"/>
    </w:p>
    <w:p w14:paraId="12B0C2B7" w14:textId="0C83A7CD" w:rsidR="0090752A" w:rsidRDefault="00EC63AA" w:rsidP="0090752A">
      <w:pPr>
        <w:pStyle w:val="TheusBody2"/>
      </w:pPr>
      <w:r w:rsidRPr="00871365">
        <w:rPr>
          <w:b/>
          <w:smallCaps/>
        </w:rPr>
        <w:lastRenderedPageBreak/>
        <w:t>{[</w:t>
      </w:r>
      <w:proofErr w:type="spellStart"/>
      <w:r w:rsidRPr="00160263">
        <w:rPr>
          <w:b/>
          <w:smallCaps/>
          <w:noProof/>
          <w:color w:val="2157AD"/>
          <w:shd w:val="clear" w:color="auto" w:fill="C9E1F3"/>
        </w:rPr>
        <w:t>Spouse</w:t>
      </w:r>
      <w:r w:rsidRPr="00871365">
        <w:rPr>
          <w:b/>
          <w:smallCaps/>
          <w:noProof/>
          <w:color w:val="2157AD"/>
          <w:shd w:val="clear" w:color="auto" w:fill="C9E1F3"/>
        </w:rPr>
        <w:t>.NameCO|else</w:t>
      </w:r>
      <w:proofErr w:type="spellEnd"/>
      <w:r w:rsidRPr="00871365">
        <w:rPr>
          <w:b/>
          <w:smallCaps/>
          <w:noProof/>
          <w:color w:val="2157AD"/>
          <w:shd w:val="clear" w:color="auto" w:fill="C9E1F3"/>
        </w:rPr>
        <w:t>: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|every: !DeceasedTF</w:t>
      </w:r>
      <w:r w:rsidRPr="00C754CD">
        <w:t>]}{[</w:t>
      </w:r>
      <w:proofErr w:type="spellStart"/>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0</w:t>
      </w:r>
      <w:r w:rsidRPr="00C754CD">
        <w:t>]}{[</w:t>
      </w:r>
      <w:proofErr w:type="spellStart"/>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proofErr w:type="spellStart"/>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00747619">
        <w:t>{[</w:t>
      </w:r>
      <w:r w:rsidR="00747619" w:rsidRPr="00747619">
        <w:rPr>
          <w:b/>
          <w:noProof/>
          <w:color w:val="41A151"/>
          <w:shd w:val="clear" w:color="auto" w:fill="C9F3CD"/>
        </w:rPr>
        <w:t>endif</w:t>
      </w:r>
      <w:r w:rsidR="00747619">
        <w:t>]}</w:t>
      </w:r>
      <w:r w:rsidR="0090752A"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1E9EE75D" w14:textId="77777777" w:rsidTr="005A5D78">
        <w:tc>
          <w:tcPr>
            <w:tcW w:w="5850" w:type="dxa"/>
          </w:tcPr>
          <w:p w14:paraId="36B3A905" w14:textId="77777777" w:rsidR="00650C38" w:rsidRDefault="00650C38" w:rsidP="005A5D78">
            <w:pPr>
              <w:pStyle w:val="TheusBody2"/>
            </w:pPr>
            <w:r w:rsidRPr="00691B6F">
              <w:rPr>
                <w:b/>
                <w:bCs/>
                <w:u w:val="single"/>
              </w:rPr>
              <w:t>Name</w:t>
            </w:r>
          </w:p>
        </w:tc>
        <w:tc>
          <w:tcPr>
            <w:tcW w:w="2780" w:type="dxa"/>
          </w:tcPr>
          <w:p w14:paraId="2567EA94" w14:textId="77777777" w:rsidR="00650C38" w:rsidRDefault="00650C38" w:rsidP="005A5D78">
            <w:pPr>
              <w:pStyle w:val="TheusBody2"/>
            </w:pPr>
            <w:r w:rsidRPr="00691B6F">
              <w:rPr>
                <w:b/>
                <w:bCs/>
                <w:u w:val="single"/>
              </w:rPr>
              <w:t>DOB</w:t>
            </w:r>
          </w:p>
        </w:tc>
      </w:tr>
    </w:tbl>
    <w:p w14:paraId="511EAC15" w14:textId="04CFFDB5" w:rsidR="00650C38" w:rsidRDefault="00650C38" w:rsidP="00650C38">
      <w:r w:rsidRPr="00085ECD">
        <w:t>{[</w:t>
      </w:r>
      <w:r w:rsidRPr="00080A8E">
        <w:rPr>
          <w:b/>
          <w:noProof/>
          <w:color w:val="C8792A"/>
          <w:shd w:val="clear" w:color="auto" w:fill="FAE7D2"/>
        </w:rPr>
        <w:t>list</w:t>
      </w:r>
      <w:r w:rsidRPr="00080A8E">
        <w:rPr>
          <w:noProof/>
          <w:color w:val="2157AD"/>
          <w:shd w:val="clear" w:color="auto" w:fill="FAE7D2"/>
        </w:rPr>
        <w:t xml:space="preserve"> </w:t>
      </w:r>
      <w:r w:rsidRPr="00E17955">
        <w:rPr>
          <w:noProof/>
          <w:color w:val="2157AD"/>
          <w:shd w:val="clear" w:color="auto" w:fill="FAE7D2"/>
        </w:rPr>
        <w:t>ChildrenSpouse</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650C38" w14:paraId="50C80B9C" w14:textId="77777777" w:rsidTr="005A5D78">
        <w:tc>
          <w:tcPr>
            <w:tcW w:w="5850" w:type="dxa"/>
          </w:tcPr>
          <w:p w14:paraId="20BC7E8B" w14:textId="77777777" w:rsidR="00650C38" w:rsidRDefault="00650C38" w:rsidP="006F75E9">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proofErr w:type="gramStart"/>
            <w:r w:rsidRPr="00CD424D">
              <w:rPr>
                <w:b/>
                <w:smallCaps/>
              </w:rPr>
              <w:t>]}</w:t>
            </w:r>
            <w:r>
              <w:t>{</w:t>
            </w:r>
            <w:proofErr w:type="gramEnd"/>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7A4F56F6" w14:textId="77777777" w:rsidR="00650C38" w:rsidRDefault="00650C38" w:rsidP="006F75E9">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25723D69" w14:textId="77777777" w:rsidR="00650C38" w:rsidRPr="00085ECD" w:rsidRDefault="00650C38" w:rsidP="00650C38">
      <w:pPr>
        <w:pStyle w:val="TheusBody2"/>
      </w:pPr>
      <w:r w:rsidRPr="00085ECD">
        <w:t>{[</w:t>
      </w:r>
      <w:proofErr w:type="spellStart"/>
      <w:r w:rsidRPr="00080A8E">
        <w:rPr>
          <w:b/>
          <w:noProof/>
          <w:color w:val="C8792A"/>
          <w:shd w:val="clear" w:color="auto" w:fill="FAE7D2"/>
        </w:rPr>
        <w:t>endlist</w:t>
      </w:r>
      <w:proofErr w:type="spellEnd"/>
      <w:r w:rsidRPr="00085ECD">
        <w:t>]}</w:t>
      </w:r>
    </w:p>
    <w:p w14:paraId="7D61CB8C" w14:textId="3EF21266" w:rsidR="0090752A" w:rsidRDefault="0090752A" w:rsidP="00450A19">
      <w:pPr>
        <w:pStyle w:val="TheusBody3"/>
        <w:ind w:left="0"/>
      </w:pPr>
      <w:r w:rsidRPr="00085ECD">
        <w:t>{[</w:t>
      </w:r>
      <w:r w:rsidRPr="00E17955">
        <w:rPr>
          <w:b/>
          <w:noProof/>
          <w:color w:val="41A151"/>
          <w:shd w:val="clear" w:color="auto" w:fill="C9F3CD"/>
        </w:rPr>
        <w:t>endif</w:t>
      </w:r>
      <w:r w:rsidRPr="00085ECD">
        <w:t>]}</w:t>
      </w:r>
    </w:p>
    <w:p w14:paraId="262BFEDA" w14:textId="77777777" w:rsidR="00BC5FE2" w:rsidRDefault="00BC5FE2" w:rsidP="00BC5FE2">
      <w:pPr>
        <w:pStyle w:val="TheusBody2"/>
      </w:pPr>
      <w:r w:rsidRPr="00085ECD">
        <w:t>{[</w:t>
      </w:r>
      <w:r w:rsidRPr="00E17955">
        <w:rPr>
          <w:b/>
          <w:noProof/>
          <w:color w:val="41A151"/>
          <w:shd w:val="clear" w:color="auto" w:fill="C9F3CD"/>
        </w:rPr>
        <w:t>endif</w:t>
      </w:r>
      <w:r w:rsidRPr="00085ECD">
        <w:t>]}</w:t>
      </w:r>
    </w:p>
    <w:p w14:paraId="1C3C7EF5" w14:textId="6B968FC9" w:rsidR="0090752A" w:rsidRPr="00085ECD" w:rsidRDefault="0090752A" w:rsidP="0090752A">
      <w:pPr>
        <w:pStyle w:val="TheusBody2"/>
      </w:pPr>
      <w:bookmarkStart w:id="27" w:name="_Hlk36804839"/>
      <w:bookmarkEnd w:id="23"/>
      <w:r>
        <w:t>{[</w:t>
      </w:r>
      <w:r w:rsidRPr="00E17955">
        <w:rPr>
          <w:b/>
          <w:noProof/>
          <w:color w:val="41A151"/>
          <w:shd w:val="clear" w:color="auto" w:fill="C9F3CD"/>
        </w:rPr>
        <w:t>if</w:t>
      </w:r>
      <w:r w:rsidRPr="00E17955">
        <w:rPr>
          <w:noProof/>
          <w:color w:val="2157AD"/>
          <w:shd w:val="clear" w:color="auto" w:fill="C9F3CD"/>
        </w:rPr>
        <w:t xml:space="preserve"> Children|any: DisinheritTF</w:t>
      </w:r>
      <w:r>
        <w:t>]}</w:t>
      </w:r>
      <w:r w:rsidRPr="006303B3">
        <w:t xml:space="preserve">We hereby acknowledge the existence of </w:t>
      </w:r>
      <w:r>
        <w:t>{[</w:t>
      </w:r>
      <w:r w:rsidRPr="00E17955">
        <w:rPr>
          <w:b/>
          <w:noProof/>
          <w:color w:val="C8792A"/>
          <w:shd w:val="clear" w:color="auto" w:fill="FAE7D2"/>
        </w:rPr>
        <w:t>list</w:t>
      </w:r>
      <w:r w:rsidRPr="00E17955">
        <w:rPr>
          <w:noProof/>
          <w:color w:val="2157AD"/>
          <w:shd w:val="clear" w:color="auto" w:fill="FAE7D2"/>
        </w:rPr>
        <w:t xml:space="preserve"> DisinheritedChildren|punc: "1, 2, and 3"</w:t>
      </w:r>
      <w:r>
        <w:t>]}</w:t>
      </w:r>
      <w:r w:rsidRPr="00C91231">
        <w:rPr>
          <w:b/>
          <w:bCs/>
          <w:smallCaps/>
        </w:rPr>
        <w:t>{[</w:t>
      </w:r>
      <w:proofErr w:type="spellStart"/>
      <w:r w:rsidRPr="00C91231">
        <w:rPr>
          <w:b/>
          <w:bCs/>
          <w:smallCaps/>
          <w:noProof/>
          <w:color w:val="2157AD"/>
          <w:shd w:val="clear" w:color="auto" w:fill="C9E1F3"/>
        </w:rPr>
        <w:t>NameCO|</w:t>
      </w:r>
      <w:r w:rsidR="00EF5022" w:rsidRPr="00EF5022">
        <w:rPr>
          <w:b/>
          <w:bCs/>
          <w:smallCaps/>
          <w:noProof/>
          <w:color w:val="2157AD"/>
          <w:shd w:val="clear" w:color="auto" w:fill="C9E1F3"/>
        </w:rPr>
        <w:t>else</w:t>
      </w:r>
      <w:proofErr w:type="spellEnd"/>
      <w:r w:rsidR="00EF5022" w:rsidRPr="00EF5022">
        <w:rPr>
          <w:b/>
          <w:bCs/>
          <w:smallCaps/>
          <w:noProof/>
          <w:color w:val="2157AD"/>
          <w:shd w:val="clear" w:color="auto" w:fill="C9E1F3"/>
        </w:rPr>
        <w:t>: "_________________"</w:t>
      </w:r>
      <w:r w:rsidRPr="00C91231">
        <w:rPr>
          <w:b/>
          <w:bCs/>
          <w:smallCaps/>
        </w:rPr>
        <w:t>]}</w:t>
      </w:r>
      <w:r>
        <w:t>{[</w:t>
      </w:r>
      <w:proofErr w:type="spellStart"/>
      <w:r w:rsidRPr="00E17955">
        <w:rPr>
          <w:b/>
          <w:noProof/>
          <w:color w:val="C8792A"/>
          <w:shd w:val="clear" w:color="auto" w:fill="FAE7D2"/>
        </w:rPr>
        <w:t>endlist</w:t>
      </w:r>
      <w:proofErr w:type="spellEnd"/>
      <w:r>
        <w:t xml:space="preserve">]} </w:t>
      </w:r>
      <w:r w:rsidRPr="006303B3">
        <w:t xml:space="preserve">and intentionally, with full knowledge, have chosen to exclude </w:t>
      </w:r>
      <w:r>
        <w:t>{[</w:t>
      </w:r>
      <w:r w:rsidRPr="00E17955">
        <w:rPr>
          <w:b/>
          <w:noProof/>
          <w:color w:val="41A151"/>
          <w:shd w:val="clear" w:color="auto" w:fill="C9F3CD"/>
        </w:rPr>
        <w:t>if</w:t>
      </w:r>
      <w:r w:rsidRPr="00E17955">
        <w:rPr>
          <w:noProof/>
          <w:color w:val="2157AD"/>
          <w:shd w:val="clear" w:color="auto" w:fill="C9F3CD"/>
        </w:rPr>
        <w:t xml:space="preserve"> DisinheritedChildren.length &gt; 1</w:t>
      </w:r>
      <w:r>
        <w:t>]}them and their{[</w:t>
      </w:r>
      <w:r w:rsidRPr="00E17955">
        <w:rPr>
          <w:b/>
          <w:noProof/>
          <w:color w:val="41A151"/>
          <w:shd w:val="clear" w:color="auto" w:fill="C9F3CD"/>
        </w:rPr>
        <w:t>else</w:t>
      </w:r>
      <w:r>
        <w:t>]}{[</w:t>
      </w:r>
      <w:r w:rsidRPr="00E17955">
        <w:rPr>
          <w:b/>
          <w:noProof/>
          <w:color w:val="C8792A"/>
          <w:shd w:val="clear" w:color="auto" w:fill="FAE7D2"/>
        </w:rPr>
        <w:t>list</w:t>
      </w:r>
      <w:r w:rsidRPr="00E17955">
        <w:rPr>
          <w:noProof/>
          <w:color w:val="2157AD"/>
          <w:shd w:val="clear" w:color="auto" w:fill="FAE7D2"/>
        </w:rPr>
        <w:t xml:space="preserve"> DisinheritedChildren</w:t>
      </w:r>
      <w:r>
        <w:t>]}{[</w:t>
      </w:r>
      <w:proofErr w:type="spellStart"/>
      <w:r w:rsidRPr="00E17955">
        <w:rPr>
          <w:noProof/>
          <w:color w:val="2157AD"/>
          <w:shd w:val="clear" w:color="auto" w:fill="C9E1F3"/>
        </w:rPr>
        <w:t>Gender.HimHer|else</w:t>
      </w:r>
      <w:proofErr w:type="spellEnd"/>
      <w:r w:rsidRPr="00E17955">
        <w:rPr>
          <w:noProof/>
          <w:color w:val="2157AD"/>
          <w:shd w:val="clear" w:color="auto" w:fill="C9E1F3"/>
        </w:rPr>
        <w:t>: "them"</w:t>
      </w:r>
      <w:r>
        <w:t>]}</w:t>
      </w:r>
      <w:r w:rsidRPr="002D0747">
        <w:t xml:space="preserve"> and </w:t>
      </w:r>
      <w:r>
        <w:t>{[</w:t>
      </w:r>
      <w:proofErr w:type="spellStart"/>
      <w:r w:rsidRPr="00E17955">
        <w:rPr>
          <w:noProof/>
          <w:color w:val="2157AD"/>
          <w:shd w:val="clear" w:color="auto" w:fill="C9E1F3"/>
        </w:rPr>
        <w:t>Gender.HisHer|else</w:t>
      </w:r>
      <w:proofErr w:type="spellEnd"/>
      <w:r w:rsidRPr="00E17955">
        <w:rPr>
          <w:noProof/>
          <w:color w:val="2157AD"/>
          <w:shd w:val="clear" w:color="auto" w:fill="C9E1F3"/>
        </w:rPr>
        <w:t>: "their"</w:t>
      </w:r>
      <w:r>
        <w:t>]}{[</w:t>
      </w:r>
      <w:proofErr w:type="spellStart"/>
      <w:r w:rsidRPr="00E17955">
        <w:rPr>
          <w:b/>
          <w:noProof/>
          <w:color w:val="C8792A"/>
          <w:shd w:val="clear" w:color="auto" w:fill="FAE7D2"/>
        </w:rPr>
        <w:t>endlist</w:t>
      </w:r>
      <w:proofErr w:type="spellEnd"/>
      <w:r>
        <w:t>]}{[</w:t>
      </w:r>
      <w:r w:rsidRPr="00E17955">
        <w:rPr>
          <w:b/>
          <w:noProof/>
          <w:color w:val="41A151"/>
          <w:shd w:val="clear" w:color="auto" w:fill="C9F3CD"/>
        </w:rPr>
        <w:t>endif</w:t>
      </w:r>
      <w:r>
        <w:t>]}</w:t>
      </w:r>
      <w:r w:rsidRPr="006303B3">
        <w:t xml:space="preserve"> descendants under the terms of our Trust Agreement, except to the extent that </w:t>
      </w:r>
      <w:r w:rsidR="00660902">
        <w:t>{[</w:t>
      </w:r>
      <w:r w:rsidR="00660902" w:rsidRPr="00613DA1">
        <w:rPr>
          <w:b/>
          <w:noProof/>
          <w:color w:val="41A151"/>
          <w:shd w:val="clear" w:color="auto" w:fill="C9F3CD"/>
        </w:rPr>
        <w:t>if</w:t>
      </w:r>
      <w:r w:rsidR="00660902" w:rsidRPr="00613DA1">
        <w:rPr>
          <w:noProof/>
          <w:color w:val="2157AD"/>
          <w:shd w:val="clear" w:color="auto" w:fill="C9F3CD"/>
        </w:rPr>
        <w:t xml:space="preserve"> DisinheritedChildren.length &gt; 1</w:t>
      </w:r>
      <w:r w:rsidR="00660902">
        <w:t>]}they qualify{[</w:t>
      </w:r>
      <w:r w:rsidR="00660902" w:rsidRPr="00613DA1">
        <w:rPr>
          <w:b/>
          <w:noProof/>
          <w:color w:val="41A151"/>
          <w:shd w:val="clear" w:color="auto" w:fill="C9F3CD"/>
        </w:rPr>
        <w:t>else</w:t>
      </w:r>
      <w:r w:rsidR="00660902">
        <w:t>]}{[</w:t>
      </w:r>
      <w:r w:rsidR="00660902" w:rsidRPr="00613DA1">
        <w:rPr>
          <w:b/>
          <w:noProof/>
          <w:color w:val="C8792A"/>
          <w:shd w:val="clear" w:color="auto" w:fill="FAE7D2"/>
        </w:rPr>
        <w:t>list</w:t>
      </w:r>
      <w:r w:rsidR="00660902" w:rsidRPr="00613DA1">
        <w:rPr>
          <w:noProof/>
          <w:color w:val="2157AD"/>
          <w:shd w:val="clear" w:color="auto" w:fill="FAE7D2"/>
        </w:rPr>
        <w:t xml:space="preserve"> DisinheritedChildren</w:t>
      </w:r>
      <w:r w:rsidR="00660902">
        <w:t>]}{[</w:t>
      </w:r>
      <w:proofErr w:type="spellStart"/>
      <w:r w:rsidR="00660902" w:rsidRPr="00613DA1">
        <w:rPr>
          <w:noProof/>
          <w:color w:val="2157AD"/>
          <w:shd w:val="clear" w:color="auto" w:fill="C9E1F3"/>
        </w:rPr>
        <w:t>Gender.</w:t>
      </w:r>
      <w:r w:rsidR="00660902" w:rsidRPr="00DE44F6">
        <w:rPr>
          <w:noProof/>
          <w:color w:val="2157AD"/>
          <w:shd w:val="clear" w:color="auto" w:fill="C9E1F3"/>
        </w:rPr>
        <w:t>HeSheQualifyQualifies</w:t>
      </w:r>
      <w:r w:rsidR="00660902" w:rsidRPr="00613DA1">
        <w:rPr>
          <w:noProof/>
          <w:color w:val="2157AD"/>
          <w:shd w:val="clear" w:color="auto" w:fill="C9E1F3"/>
        </w:rPr>
        <w:t>|else</w:t>
      </w:r>
      <w:proofErr w:type="spellEnd"/>
      <w:r w:rsidR="00660902" w:rsidRPr="00613DA1">
        <w:rPr>
          <w:noProof/>
          <w:color w:val="2157AD"/>
          <w:shd w:val="clear" w:color="auto" w:fill="C9E1F3"/>
        </w:rPr>
        <w:t>: "</w:t>
      </w:r>
      <w:r w:rsidR="00660902">
        <w:rPr>
          <w:noProof/>
          <w:color w:val="2157AD"/>
          <w:shd w:val="clear" w:color="auto" w:fill="C9E1F3"/>
        </w:rPr>
        <w:t>he or she qualifies</w:t>
      </w:r>
      <w:r w:rsidR="00660902" w:rsidRPr="00613DA1">
        <w:rPr>
          <w:noProof/>
          <w:color w:val="2157AD"/>
          <w:shd w:val="clear" w:color="auto" w:fill="C9E1F3"/>
        </w:rPr>
        <w:t>"</w:t>
      </w:r>
      <w:r w:rsidR="00660902">
        <w:t>]}{[</w:t>
      </w:r>
      <w:proofErr w:type="spellStart"/>
      <w:r w:rsidR="00660902" w:rsidRPr="00613DA1">
        <w:rPr>
          <w:b/>
          <w:noProof/>
          <w:color w:val="C8792A"/>
          <w:shd w:val="clear" w:color="auto" w:fill="FAE7D2"/>
        </w:rPr>
        <w:t>endlist</w:t>
      </w:r>
      <w:proofErr w:type="spellEnd"/>
      <w:r w:rsidR="00660902">
        <w:t>]}{[</w:t>
      </w:r>
      <w:r w:rsidR="00660902" w:rsidRPr="00613DA1">
        <w:rPr>
          <w:b/>
          <w:noProof/>
          <w:color w:val="41A151"/>
          <w:shd w:val="clear" w:color="auto" w:fill="C9F3CD"/>
        </w:rPr>
        <w:t>endif</w:t>
      </w:r>
      <w:r w:rsidR="00660902">
        <w:t>]}</w:t>
      </w:r>
      <w:r w:rsidRPr="006303B3">
        <w:t xml:space="preserve"> as an heir at law</w:t>
      </w:r>
      <w:r>
        <w:t>{[</w:t>
      </w:r>
      <w:r w:rsidRPr="00E17955">
        <w:rPr>
          <w:b/>
          <w:noProof/>
          <w:color w:val="41A151"/>
          <w:shd w:val="clear" w:color="auto" w:fill="C9F3CD"/>
        </w:rPr>
        <w:t>else</w:t>
      </w:r>
      <w:r>
        <w:t>]}</w:t>
      </w:r>
      <w:r w:rsidRPr="00085ECD">
        <w:t xml:space="preserve">Any references to any child or children in this Trust Agreement are to </w:t>
      </w:r>
      <w:r>
        <w:t>{[</w:t>
      </w:r>
      <w:r w:rsidRPr="00E17955">
        <w:rPr>
          <w:b/>
          <w:noProof/>
          <w:color w:val="41A151"/>
          <w:shd w:val="clear" w:color="auto" w:fill="C9F3CD"/>
        </w:rPr>
        <w:t>if</w:t>
      </w:r>
      <w:r w:rsidRPr="00E17955">
        <w:rPr>
          <w:noProof/>
          <w:color w:val="2157AD"/>
          <w:shd w:val="clear" w:color="auto" w:fill="C9F3CD"/>
        </w:rPr>
        <w:t xml:space="preserve"> ChildrenDeceased</w:t>
      </w:r>
      <w:r>
        <w:t>]}the living child or children{[</w:t>
      </w:r>
      <w:r w:rsidRPr="00E17955">
        <w:rPr>
          <w:b/>
          <w:noProof/>
          <w:color w:val="41A151"/>
          <w:shd w:val="clear" w:color="auto" w:fill="C9F3CD"/>
        </w:rPr>
        <w:t>else</w:t>
      </w:r>
      <w:r>
        <w:t>]}</w:t>
      </w:r>
      <w:r w:rsidRPr="00085ECD">
        <w:t>those</w:t>
      </w:r>
      <w:r>
        <w:t>{[</w:t>
      </w:r>
      <w:r w:rsidRPr="00E17955">
        <w:rPr>
          <w:b/>
          <w:noProof/>
          <w:color w:val="41A151"/>
          <w:shd w:val="clear" w:color="auto" w:fill="C9F3CD"/>
        </w:rPr>
        <w:t>endif</w:t>
      </w:r>
      <w:r>
        <w:t>]}</w:t>
      </w:r>
      <w:r w:rsidRPr="00085ECD">
        <w:t xml:space="preserve"> named above</w:t>
      </w:r>
      <w:r>
        <w:t>{[</w:t>
      </w:r>
      <w:r w:rsidRPr="00E17955">
        <w:rPr>
          <w:b/>
          <w:noProof/>
          <w:color w:val="41A151"/>
          <w:shd w:val="clear" w:color="auto" w:fill="C9F3CD"/>
        </w:rPr>
        <w:t>endif</w:t>
      </w:r>
      <w:r>
        <w:t>]}</w:t>
      </w:r>
      <w:r w:rsidRPr="00085ECD">
        <w:t>.</w:t>
      </w:r>
    </w:p>
    <w:bookmarkEnd w:id="27"/>
    <w:p w14:paraId="6BB7BD47" w14:textId="77777777" w:rsidR="00450A19" w:rsidRDefault="00450A19" w:rsidP="00450A19">
      <w:pPr>
        <w:pStyle w:val="TheusBody2"/>
      </w:pPr>
      <w:r w:rsidRPr="00085ECD">
        <w:t>{[</w:t>
      </w:r>
      <w:r w:rsidRPr="00E17955">
        <w:rPr>
          <w:b/>
          <w:noProof/>
          <w:color w:val="41A151"/>
          <w:shd w:val="clear" w:color="auto" w:fill="C9F3CD"/>
        </w:rPr>
        <w:t>endif</w:t>
      </w:r>
      <w:r w:rsidRPr="00085ECD">
        <w:t>]}</w:t>
      </w:r>
      <w:bookmarkEnd w:id="22"/>
    </w:p>
    <w:p w14:paraId="610FEA79" w14:textId="77777777" w:rsidR="000974AA" w:rsidRDefault="00F352E2">
      <w:pPr>
        <w:pStyle w:val="Heading2"/>
      </w:pPr>
      <w:bookmarkStart w:id="28" w:name="_Toc214990773"/>
      <w:r>
        <w:t>Lifetime Trust</w:t>
      </w:r>
      <w:bookmarkEnd w:id="28"/>
    </w:p>
    <w:p w14:paraId="3AA3127A" w14:textId="11BD805C" w:rsidR="000974AA" w:rsidRDefault="00F352E2">
      <w:pPr>
        <w:pStyle w:val="TheusBody2"/>
      </w:pPr>
      <w:r>
        <w:t>The "Lifetime Trust" in this Trust Agreement means any trust or sub-trust created under this Trust Agreement that is to be held by the Trustee for our benefit or the benefit of our beneficiaries during our lifetime.</w:t>
      </w:r>
    </w:p>
    <w:p w14:paraId="3D41DC92" w14:textId="0138685B" w:rsidR="000974AA" w:rsidRDefault="00F352E2">
      <w:pPr>
        <w:pStyle w:val="Heading2"/>
      </w:pPr>
      <w:bookmarkStart w:id="29" w:name="_Toc214990774"/>
      <w:r>
        <w:lastRenderedPageBreak/>
        <w:t>Administrative Trust</w:t>
      </w:r>
      <w:bookmarkEnd w:id="29"/>
    </w:p>
    <w:p w14:paraId="5678AC11" w14:textId="7A8BCC61" w:rsidR="008D78CF" w:rsidRDefault="00F352E2">
      <w:pPr>
        <w:pStyle w:val="TheusBody2"/>
      </w:pPr>
      <w:r>
        <w:t>The "Administrative Trust" in this Trust Agreement means any trust or sub-trust created under this Trust Agreement that is to be held by the Trustee as a separate trust for trust administrative purposes and for the benefit of the Surviving Settlor after the death of the first Settlor to die.</w:t>
      </w:r>
    </w:p>
    <w:p w14:paraId="1D08A917" w14:textId="06988D36" w:rsidR="000974AA" w:rsidRDefault="00F352E2">
      <w:pPr>
        <w:pStyle w:val="Heading2"/>
      </w:pPr>
      <w:bookmarkStart w:id="30" w:name="_Toc214990775"/>
      <w:r>
        <w:t>Residuary Trust</w:t>
      </w:r>
      <w:bookmarkEnd w:id="30"/>
    </w:p>
    <w:p w14:paraId="704B97DE" w14:textId="77777777" w:rsidR="000974AA" w:rsidRDefault="00F352E2">
      <w:pPr>
        <w:pStyle w:val="TheusBody2"/>
      </w:pPr>
      <w:r>
        <w:t>The "Residuary Trust" in this Trust Agreement means any trust or sub-trust created under this Trust Agreement that is to be held by the Trustee for the benefit of our beneficiaries after our deaths.</w:t>
      </w:r>
    </w:p>
    <w:p w14:paraId="338ADD0B" w14:textId="77777777" w:rsidR="000974AA" w:rsidRDefault="00F352E2">
      <w:pPr>
        <w:pStyle w:val="Heading2"/>
      </w:pPr>
      <w:bookmarkStart w:id="31" w:name="_Ref21513277"/>
      <w:bookmarkStart w:id="32" w:name="_Toc214990776"/>
      <w:r>
        <w:t>Our Beneficiaries</w:t>
      </w:r>
      <w:bookmarkEnd w:id="31"/>
      <w:bookmarkEnd w:id="32"/>
    </w:p>
    <w:p w14:paraId="6FD5249E" w14:textId="7AE421F2" w:rsidR="000974AA" w:rsidRDefault="00F352E2" w:rsidP="00A07FBF">
      <w:pPr>
        <w:pStyle w:val="TheusBody2"/>
      </w:pPr>
      <w:r>
        <w:t>The beneficiaries of any Lifetime Trust, Specific Bequest, or Residuary Trust and the timing, manner and method of distributions are set forth specifically in the Articles that follow.</w:t>
      </w:r>
      <w:bookmarkStart w:id="33" w:name="_Hlk12200415"/>
    </w:p>
    <w:bookmarkEnd w:id="33"/>
    <w:p w14:paraId="748D21A8" w14:textId="77777777" w:rsidR="000974AA" w:rsidRDefault="000974AA" w:rsidP="00FB65E6">
      <w:pPr>
        <w:pStyle w:val="Heading1"/>
        <w:sectPr w:rsidR="000974AA">
          <w:footerReference w:type="default" r:id="rId11"/>
          <w:pgSz w:w="12240" w:h="15840"/>
          <w:pgMar w:top="1440" w:right="1440" w:bottom="1440" w:left="1440" w:header="720" w:footer="288" w:gutter="0"/>
          <w:pgNumType w:start="1" w:chapStyle="1"/>
          <w:cols w:space="720"/>
          <w:docGrid w:linePitch="360"/>
        </w:sectPr>
      </w:pPr>
    </w:p>
    <w:p w14:paraId="655115DA" w14:textId="77777777" w:rsidR="000974AA" w:rsidRDefault="00F352E2" w:rsidP="00FB65E6">
      <w:pPr>
        <w:pStyle w:val="Heading1"/>
      </w:pPr>
      <w:r>
        <w:lastRenderedPageBreak/>
        <w:br/>
      </w:r>
      <w:bookmarkStart w:id="34" w:name="_Ref21513157"/>
      <w:bookmarkStart w:id="35" w:name="_Toc214990777"/>
      <w:r>
        <w:t>THE L</w:t>
      </w:r>
      <w:bookmarkStart w:id="36" w:name="Article_Lifetime_Trust"/>
      <w:bookmarkEnd w:id="36"/>
      <w:r>
        <w:t>IFETIME TRUST</w:t>
      </w:r>
      <w:bookmarkEnd w:id="34"/>
      <w:bookmarkEnd w:id="35"/>
    </w:p>
    <w:p w14:paraId="72C034B8" w14:textId="6C523372" w:rsidR="000974AA" w:rsidRDefault="00F352E2">
      <w:pPr>
        <w:pStyle w:val="TheusBody2"/>
      </w:pPr>
      <w:r>
        <w:t>During our lifetimes the Trustee shall hold as a separate "Lifetime Trust" all assets contributed to this Trust by us or others as set forth in this Article.</w:t>
      </w:r>
    </w:p>
    <w:p w14:paraId="52B35F98" w14:textId="77777777" w:rsidR="000974AA" w:rsidRDefault="00F352E2">
      <w:pPr>
        <w:pStyle w:val="Heading2"/>
      </w:pPr>
      <w:bookmarkStart w:id="37" w:name="_Toc214990778"/>
      <w:r>
        <w:t>Our Powers of Revocation and Amendment</w:t>
      </w:r>
      <w:bookmarkEnd w:id="37"/>
    </w:p>
    <w:p w14:paraId="466721A9" w14:textId="0166F57F" w:rsidR="000974AA" w:rsidRDefault="00F352E2">
      <w:pPr>
        <w:pStyle w:val="TheusBody2"/>
      </w:pPr>
      <w:r>
        <w:t>We, at any time during the term of this Trust, while living and competent, may revoke, amend, or modify this Trust in whole or part. Said election must be made in writing with our signature acknowledged and delivered to the Trustee. Upon exercise of said power of revocation, the Trustee shall pay to us the Trust Property over which the power has been exercised. Upon the receipt of our written amendment or modification, the Trustee shall operate this Trust in accordance with the modification requested.</w:t>
      </w:r>
    </w:p>
    <w:p w14:paraId="65E4CAFF" w14:textId="79796F9B" w:rsidR="007A74E8" w:rsidRDefault="007A74E8">
      <w:pPr>
        <w:pStyle w:val="TheusBody2"/>
      </w:pPr>
      <w:r w:rsidRPr="007A74E8">
        <w:t xml:space="preserve">Upon the death of the first Settlor to die, the surviving Settlor may continue to revoke, amend, or modify this Trust in whole or part. Said election must be made in writing with the signature of the surviving Settlor acknowledged and delivered to the Trustee. Upon exercise of said power of revocation, the Trustee shall pay to the surviving Settlor the Trust Property over which the power has been exercised. Upon the receipt of </w:t>
      </w:r>
      <w:r>
        <w:t>the surviving Settlor’s</w:t>
      </w:r>
      <w:r w:rsidRPr="007A74E8">
        <w:t xml:space="preserve"> written amendment or modification, the Trustee shall operate this Trust in accordance with the modification requested.</w:t>
      </w:r>
    </w:p>
    <w:p w14:paraId="7D832942" w14:textId="77777777" w:rsidR="000974AA" w:rsidRDefault="00F352E2">
      <w:pPr>
        <w:pStyle w:val="Heading2"/>
      </w:pPr>
      <w:bookmarkStart w:id="38" w:name="_Toc214990779"/>
      <w:r>
        <w:t>Payment of Income</w:t>
      </w:r>
      <w:bookmarkEnd w:id="38"/>
    </w:p>
    <w:p w14:paraId="2BD2B327" w14:textId="77777777" w:rsidR="000974AA" w:rsidRDefault="00F352E2">
      <w:pPr>
        <w:pStyle w:val="TheusBody2"/>
      </w:pPr>
      <w:r>
        <w:t>Unless we otherwise direct, so long as either of us is living, the Trustee shall pay to or apply for our benefit the entire net income of the Trust (after Trust expenses) in monthly or other convenient periodic installments (not less often than annually) as may be agreed to by us and the Trustee.</w:t>
      </w:r>
    </w:p>
    <w:p w14:paraId="4D2FA17B" w14:textId="77777777" w:rsidR="000974AA" w:rsidRDefault="00F352E2">
      <w:pPr>
        <w:pStyle w:val="Heading3"/>
      </w:pPr>
      <w:r>
        <w:t>Capital Gains Income</w:t>
      </w:r>
    </w:p>
    <w:p w14:paraId="3752BC02" w14:textId="77777777" w:rsidR="000974AA" w:rsidRDefault="00F352E2">
      <w:pPr>
        <w:pStyle w:val="TheusBody3"/>
      </w:pPr>
      <w:r>
        <w:t>The Trustee shall have complete discretion to distribute capital gain income to the income beneficiary or reinvest it into the Trust as principal. Any tax due on said capital gain income, however, shall be paid out of the capital gain proceeds and are not to be paid out of the investment income being distributed to us.</w:t>
      </w:r>
    </w:p>
    <w:p w14:paraId="7C0367C6" w14:textId="77777777" w:rsidR="000974AA" w:rsidRDefault="00F352E2">
      <w:pPr>
        <w:pStyle w:val="Heading3"/>
      </w:pPr>
      <w:r>
        <w:t>Payments to Third Parties</w:t>
      </w:r>
    </w:p>
    <w:p w14:paraId="29B108F9" w14:textId="6D4C4221" w:rsidR="000974AA" w:rsidRDefault="00F352E2">
      <w:pPr>
        <w:pStyle w:val="TheusBody3"/>
      </w:pPr>
      <w:r>
        <w:t xml:space="preserve">The Trustee shall have discretion to make distributions of income directly to third parties on our behalf. Any transfer by the Trustee of this Trust directly to a person other than us shall be treated as if transferred by the Trustee to us and then transferred by us to such other person. We intend that Code Section 2035(e) apply to all such transfers for all purposes of the estate and gift tax law, regardless of whether such section applies by its terms. Any distributions on behalf of the income beneficiary made to third parties </w:t>
      </w:r>
      <w:proofErr w:type="gramStart"/>
      <w:r>
        <w:t>in excess of</w:t>
      </w:r>
      <w:proofErr w:type="gramEnd"/>
      <w:r>
        <w:t xml:space="preserve"> the income of this Trust shall be deemed a principal distribution and shall be made in accordance with the provisions of this Trust.</w:t>
      </w:r>
    </w:p>
    <w:p w14:paraId="16F0DCBA" w14:textId="77777777" w:rsidR="000974AA" w:rsidRDefault="00F352E2">
      <w:pPr>
        <w:pStyle w:val="Heading2"/>
      </w:pPr>
      <w:bookmarkStart w:id="39" w:name="_Toc214990780"/>
      <w:r>
        <w:lastRenderedPageBreak/>
        <w:t>Use of Property</w:t>
      </w:r>
      <w:bookmarkEnd w:id="39"/>
    </w:p>
    <w:p w14:paraId="1B87B50A" w14:textId="77777777" w:rsidR="007C1000" w:rsidRDefault="007C1000" w:rsidP="007C1000">
      <w:pPr>
        <w:pStyle w:val="Heading3"/>
        <w:tabs>
          <w:tab w:val="clear" w:pos="1440"/>
        </w:tabs>
        <w:rPr>
          <w:b w:val="0"/>
          <w:bCs w:val="0"/>
        </w:rPr>
      </w:pPr>
      <w:bookmarkStart w:id="40" w:name="_Hlk87943761"/>
      <w:r>
        <w:t>Life Use</w:t>
      </w:r>
    </w:p>
    <w:p w14:paraId="4038FC80" w14:textId="77777777" w:rsidR="007C1000" w:rsidRPr="00205BAA" w:rsidRDefault="007C1000" w:rsidP="007C1000">
      <w:pPr>
        <w:pStyle w:val="BodyText3"/>
      </w:pPr>
      <w:r w:rsidRPr="00205BAA">
        <w:t>Unless we otherwise direct, so long as either of us is living, we shall have the right to use all Trust Property (movable or immovable, tangible or intangible, wheresoever located) in any manner we shall determine (life use).</w:t>
      </w:r>
    </w:p>
    <w:p w14:paraId="653B995B" w14:textId="77777777" w:rsidR="007C1000" w:rsidRPr="00205BAA" w:rsidRDefault="007C1000" w:rsidP="007C1000">
      <w:pPr>
        <w:pStyle w:val="Heading3"/>
        <w:tabs>
          <w:tab w:val="clear" w:pos="1440"/>
        </w:tabs>
        <w:rPr>
          <w:b w:val="0"/>
          <w:bCs w:val="0"/>
        </w:rPr>
      </w:pPr>
      <w:r>
        <w:t>Reservation of Usufruct</w:t>
      </w:r>
    </w:p>
    <w:p w14:paraId="3A77369D" w14:textId="40A26D4A" w:rsidR="007C1000" w:rsidRDefault="007C1000" w:rsidP="007C1000">
      <w:pPr>
        <w:pStyle w:val="BodyText3"/>
      </w:pPr>
      <w:r>
        <w:t xml:space="preserve">Desiring to retain the </w:t>
      </w:r>
      <w:r w:rsidR="006F7438">
        <w:t>retain the homestead exemption of any residential immovable or real property utilized as a principal residence and/or vacation home donated to this Trust, Settlors retain the usufruct of such property transferred to the Trustee for this trust estate.  This usufruct shall be a personal servitude in favor of only the Settlors and shall not be subject to transfer.  Provided, however, the usufruct may be sold or donated to this trust by Settlors</w:t>
      </w:r>
      <w:r>
        <w:t xml:space="preserve">. </w:t>
      </w:r>
    </w:p>
    <w:p w14:paraId="79E85CFC" w14:textId="77777777" w:rsidR="00741416" w:rsidRDefault="00741416" w:rsidP="00741416">
      <w:pPr>
        <w:pStyle w:val="BodyText3"/>
      </w:pPr>
      <w:r>
        <w:t xml:space="preserve">Upon the death of the first Settlor to die, the surviving Settlor shall continue to have the use of any immovable or real property used by either of us as a principal residence and/or vacation home. The Trustee shall have sole, absolute and unreviewable discretion to purchase a replacement home for the surviving Settlor, if the surviving Settlor wishes to relocate. If said replacement home is of a lesser value, the excess proceeds received shall be retained by our Trustee as part of the Trust Estate. If said replacement home is of a greater value, any additional amount may be paid for with other available Trust assets in the sole, absolute and unreviewable discretion of the Trustee. </w:t>
      </w:r>
    </w:p>
    <w:p w14:paraId="0C8A34FF" w14:textId="32AFEC3C" w:rsidR="004B0587" w:rsidRDefault="00741416" w:rsidP="00741416">
      <w:pPr>
        <w:pStyle w:val="BodyText3"/>
      </w:pPr>
      <w:r>
        <w:t>It is the intention of Settlors to that the Trustee be treated as the owner of any residential immovable or real property or interest therein transferred to this Trust for income tax purposes as provided in Section 675 of the Internal Revenue Code of 1986, as amended</w:t>
      </w:r>
      <w:r w:rsidR="004B0587">
        <w:t xml:space="preserve">.  </w:t>
      </w:r>
    </w:p>
    <w:p w14:paraId="7829A0E6" w14:textId="77777777" w:rsidR="000974AA" w:rsidRDefault="00F352E2">
      <w:pPr>
        <w:pStyle w:val="Heading2"/>
      </w:pPr>
      <w:bookmarkStart w:id="41" w:name="_Toc214990781"/>
      <w:bookmarkEnd w:id="40"/>
      <w:r>
        <w:t>Our Right to Withdraw Principal</w:t>
      </w:r>
      <w:bookmarkEnd w:id="41"/>
    </w:p>
    <w:p w14:paraId="700E932F" w14:textId="6BA06326" w:rsidR="000974AA" w:rsidRDefault="00F352E2">
      <w:pPr>
        <w:pStyle w:val="TheusBody2"/>
      </w:pPr>
      <w:r>
        <w:t xml:space="preserve">So long as either of us is living and able, the Trustee shall pay to or apply for our benefit those amounts of principal of the Trust as we </w:t>
      </w:r>
      <w:r w:rsidR="0050710A" w:rsidRPr="0050710A">
        <w:t>(or the surviving Settlor upon the death of the first Settlor to die)</w:t>
      </w:r>
      <w:r w:rsidR="0050710A">
        <w:t xml:space="preserve"> </w:t>
      </w:r>
      <w:r>
        <w:t xml:space="preserve">may from </w:t>
      </w:r>
      <w:r w:rsidR="00A07FBF">
        <w:t>time-to-time</w:t>
      </w:r>
      <w:r>
        <w:t xml:space="preserve"> request in writing. </w:t>
      </w:r>
    </w:p>
    <w:p w14:paraId="0EBC4B07" w14:textId="77777777" w:rsidR="0080175A" w:rsidRDefault="0080175A" w:rsidP="0080175A">
      <w:pPr>
        <w:pStyle w:val="Heading2"/>
      </w:pPr>
      <w:bookmarkStart w:id="42" w:name="_Toc214990782"/>
      <w:r>
        <w:t>Administration Upon Death of a Settlor</w:t>
      </w:r>
      <w:bookmarkEnd w:id="42"/>
    </w:p>
    <w:p w14:paraId="718664EE" w14:textId="61467FB4" w:rsidR="00A07FBF" w:rsidRDefault="00A07FBF" w:rsidP="00A07FBF">
      <w:pPr>
        <w:pStyle w:val="Heading3"/>
      </w:pPr>
      <w:r>
        <w:t>Administration Upon Death of First Settlor</w:t>
      </w:r>
    </w:p>
    <w:p w14:paraId="78629762" w14:textId="61FAE740" w:rsidR="00534B74" w:rsidRDefault="00534B74" w:rsidP="00A07FBF">
      <w:pPr>
        <w:pStyle w:val="TheusBody2"/>
        <w:ind w:left="720"/>
      </w:pPr>
      <w:r w:rsidRPr="00534B74">
        <w:t xml:space="preserve">Upon the death of the first Settlor to die, the Trustee shall make Specific Bequests that are to be effective upon the death of </w:t>
      </w:r>
      <w:r w:rsidR="00A07FBF">
        <w:t xml:space="preserve">the first </w:t>
      </w:r>
      <w:r w:rsidRPr="00534B74">
        <w:t xml:space="preserve">Settlor </w:t>
      </w:r>
      <w:r w:rsidR="00A07FBF">
        <w:t xml:space="preserve">to die </w:t>
      </w:r>
      <w:r w:rsidRPr="00534B74">
        <w:t xml:space="preserve">as provided in this </w:t>
      </w:r>
      <w:r>
        <w:fldChar w:fldCharType="begin"/>
      </w:r>
      <w:r>
        <w:instrText xml:space="preserve"> REF _Ref21513157 \r \h </w:instrText>
      </w:r>
      <w:r>
        <w:fldChar w:fldCharType="separate"/>
      </w:r>
      <w:r w:rsidR="008A5B3A">
        <w:t>Article Two</w:t>
      </w:r>
      <w:r>
        <w:fldChar w:fldCharType="end"/>
      </w:r>
      <w:r w:rsidRPr="00534B74">
        <w:t xml:space="preserve"> (if any), then continue to hold, administer, and distribute all remaining assets of the Lifetime Trust for the benefit of the surviving Settlor, subject to the provisions of </w:t>
      </w:r>
      <w:r>
        <w:fldChar w:fldCharType="begin"/>
      </w:r>
      <w:r>
        <w:instrText xml:space="preserve"> REF _Ref367828678 \r \h </w:instrText>
      </w:r>
      <w:r>
        <w:fldChar w:fldCharType="separate"/>
      </w:r>
      <w:r w:rsidR="008A5B3A">
        <w:t>Article Three</w:t>
      </w:r>
      <w:r>
        <w:fldChar w:fldCharType="end"/>
      </w:r>
      <w:r w:rsidRPr="00534B74">
        <w:t>, Trust Administration Upon a Settlor’s Death.</w:t>
      </w:r>
      <w:r w:rsidR="00A07FBF">
        <w:t xml:space="preserve"> </w:t>
      </w:r>
    </w:p>
    <w:p w14:paraId="2766EAD7" w14:textId="572B791D" w:rsidR="00A07FBF" w:rsidRDefault="00A07FBF" w:rsidP="00A07FBF">
      <w:pPr>
        <w:pStyle w:val="Heading3"/>
      </w:pPr>
      <w:r>
        <w:lastRenderedPageBreak/>
        <w:t>Surviving Settlor’s Reserved Power to Add or Remove Beneficiaries</w:t>
      </w:r>
    </w:p>
    <w:p w14:paraId="2DDD0936" w14:textId="7867FE67" w:rsidR="00A07FBF" w:rsidRDefault="00A07FBF" w:rsidP="00A07FBF">
      <w:pPr>
        <w:pStyle w:val="TheusBody2"/>
        <w:ind w:left="720"/>
      </w:pPr>
      <w:r>
        <w:t>Following the death of the first Settlor to die, the surviving Settlor hereby reserves in a non-fiduciary capacity the right to modify the provisions of the trust instrument in order to add or remove beneficiaries, or modify their rights, if all the affected beneficiaries are descendants of the surviving Settlor to the extent authorized by La. R.S. 9:2031(A), as amended; provided, further, however, such modification by the surviving Settlor, if exercised, shall be limited to the surviving Settlor’s interest in the following assets:</w:t>
      </w:r>
    </w:p>
    <w:p w14:paraId="098D8F0B" w14:textId="69D083D9" w:rsidR="00A07FBF" w:rsidRPr="00A07FBF" w:rsidRDefault="00A07FBF" w:rsidP="00A07FBF">
      <w:pPr>
        <w:pStyle w:val="Heading4"/>
        <w:rPr>
          <w:b w:val="0"/>
          <w:bCs w:val="0"/>
        </w:rPr>
      </w:pPr>
      <w:r w:rsidRPr="00A07FBF">
        <w:rPr>
          <w:b w:val="0"/>
          <w:bCs w:val="0"/>
        </w:rPr>
        <w:t xml:space="preserve">One half (1/2) of all community property of the surviving Settlor added to this Trust during the joint lives of the </w:t>
      </w:r>
      <w:proofErr w:type="gramStart"/>
      <w:r w:rsidRPr="00A07FBF">
        <w:rPr>
          <w:b w:val="0"/>
          <w:bCs w:val="0"/>
        </w:rPr>
        <w:t>Settlors</w:t>
      </w:r>
      <w:r>
        <w:rPr>
          <w:b w:val="0"/>
          <w:bCs w:val="0"/>
        </w:rPr>
        <w:t>;</w:t>
      </w:r>
      <w:proofErr w:type="gramEnd"/>
    </w:p>
    <w:p w14:paraId="721C2CF0" w14:textId="5DBC70B1" w:rsidR="00A07FBF" w:rsidRPr="00A07FBF" w:rsidRDefault="00A07FBF" w:rsidP="00A07FBF">
      <w:pPr>
        <w:pStyle w:val="Heading4"/>
        <w:rPr>
          <w:b w:val="0"/>
          <w:bCs w:val="0"/>
        </w:rPr>
      </w:pPr>
      <w:r w:rsidRPr="00A07FBF">
        <w:rPr>
          <w:b w:val="0"/>
          <w:bCs w:val="0"/>
        </w:rPr>
        <w:t>All separate property of the surviving Settlor added to this Trust.</w:t>
      </w:r>
    </w:p>
    <w:p w14:paraId="75E0C7D4" w14:textId="4C805989" w:rsidR="00A07FBF" w:rsidRDefault="00A07FBF" w:rsidP="00A07FBF">
      <w:pPr>
        <w:pStyle w:val="TheusBody3"/>
      </w:pPr>
      <w:r>
        <w:t>The surviving Settlor may exercise this limited reserved power to amend the trust by a signed writing that is acknowledged before a notary public and two witnesses, provided all affected beneficiaries are descendants of the surviving Settlor.</w:t>
      </w:r>
    </w:p>
    <w:p w14:paraId="0767A6CB" w14:textId="4A609213" w:rsidR="00A07FBF" w:rsidRDefault="00A07FBF" w:rsidP="00A07FBF">
      <w:pPr>
        <w:pStyle w:val="Heading3"/>
      </w:pPr>
      <w:r>
        <w:t>Administration Upon Death of Surviving Settlor</w:t>
      </w:r>
    </w:p>
    <w:p w14:paraId="6896F294" w14:textId="6C836286" w:rsidR="0080175A" w:rsidRDefault="00534B74" w:rsidP="00A07FBF">
      <w:pPr>
        <w:pStyle w:val="TheusBody2"/>
        <w:ind w:left="720"/>
      </w:pPr>
      <w:r w:rsidRPr="00534B74">
        <w:t xml:space="preserve">Upon the death of the surviving Settlor, the Trustee shall </w:t>
      </w:r>
      <w:r w:rsidR="00A07FBF" w:rsidRPr="00534B74">
        <w:t xml:space="preserve">make Specific Bequests that are to be effective upon the death of </w:t>
      </w:r>
      <w:r w:rsidR="00A07FBF">
        <w:t>the surviving</w:t>
      </w:r>
      <w:r w:rsidR="00A07FBF" w:rsidRPr="00534B74">
        <w:t xml:space="preserve"> Settlor as provided in this </w:t>
      </w:r>
      <w:r w:rsidR="00A07FBF">
        <w:fldChar w:fldCharType="begin"/>
      </w:r>
      <w:r w:rsidR="00A07FBF">
        <w:instrText xml:space="preserve"> REF _Ref21513157 \r \h </w:instrText>
      </w:r>
      <w:r w:rsidR="00A07FBF">
        <w:fldChar w:fldCharType="separate"/>
      </w:r>
      <w:r w:rsidR="00A07FBF">
        <w:t>Article Two</w:t>
      </w:r>
      <w:r w:rsidR="00A07FBF">
        <w:fldChar w:fldCharType="end"/>
      </w:r>
      <w:r w:rsidR="00A07FBF" w:rsidRPr="00534B74">
        <w:t xml:space="preserve"> (if any)</w:t>
      </w:r>
      <w:r w:rsidR="00A07FBF">
        <w:t xml:space="preserve">, and </w:t>
      </w:r>
      <w:r w:rsidRPr="00534B74">
        <w:t xml:space="preserve">administer and distribute the </w:t>
      </w:r>
      <w:r w:rsidR="00A07FBF">
        <w:t xml:space="preserve">remaining </w:t>
      </w:r>
      <w:r w:rsidRPr="00534B74">
        <w:t>assets as set forth in the Articles that follow</w:t>
      </w:r>
      <w:r w:rsidR="00A07FBF">
        <w:t xml:space="preserve">, and </w:t>
      </w:r>
      <w:r w:rsidR="00A07FBF" w:rsidRPr="00534B74">
        <w:t>the Lifetime Trust shall terminate</w:t>
      </w:r>
      <w:r w:rsidR="0080175A">
        <w:t>.</w:t>
      </w:r>
    </w:p>
    <w:p w14:paraId="7B25978F" w14:textId="77777777" w:rsidR="000974AA" w:rsidRDefault="000974AA">
      <w:pPr>
        <w:pStyle w:val="TheusBody2"/>
      </w:pPr>
      <w:bookmarkStart w:id="43" w:name="_Toc5295204"/>
      <w:bookmarkStart w:id="44" w:name="_Toc5633242"/>
    </w:p>
    <w:p w14:paraId="00A54898" w14:textId="5FDEA324" w:rsidR="000974AA" w:rsidRDefault="000974AA">
      <w:pPr>
        <w:pStyle w:val="TheusBody2"/>
        <w:sectPr w:rsidR="000974AA">
          <w:footerReference w:type="default" r:id="rId12"/>
          <w:pgSz w:w="12240" w:h="15840"/>
          <w:pgMar w:top="1440" w:right="1440" w:bottom="1440" w:left="1440" w:header="720" w:footer="720" w:gutter="0"/>
          <w:pgNumType w:start="1" w:chapStyle="1"/>
          <w:cols w:space="720"/>
          <w:docGrid w:linePitch="360"/>
        </w:sectPr>
      </w:pPr>
    </w:p>
    <w:bookmarkEnd w:id="43"/>
    <w:bookmarkEnd w:id="44"/>
    <w:p w14:paraId="62A710A9" w14:textId="77777777" w:rsidR="000974AA" w:rsidRDefault="00F352E2" w:rsidP="00FB65E6">
      <w:pPr>
        <w:pStyle w:val="Heading1"/>
      </w:pPr>
      <w:r>
        <w:lastRenderedPageBreak/>
        <w:br/>
      </w:r>
      <w:bookmarkStart w:id="45" w:name="_Ref367828678"/>
      <w:bookmarkStart w:id="46" w:name="_Toc214990783"/>
      <w:r>
        <w:t>TRUST ADMINISTR</w:t>
      </w:r>
      <w:bookmarkStart w:id="47" w:name="Article_Trust_Adm_Death"/>
      <w:bookmarkEnd w:id="47"/>
      <w:r>
        <w:t>ATION UPON A SETTLOR'S DEATH</w:t>
      </w:r>
      <w:bookmarkEnd w:id="45"/>
      <w:bookmarkEnd w:id="46"/>
      <w:r>
        <w:t xml:space="preserve"> </w:t>
      </w:r>
    </w:p>
    <w:p w14:paraId="3E36FE0F" w14:textId="3E6A3978" w:rsidR="000974AA" w:rsidRDefault="00C71E9D">
      <w:pPr>
        <w:pStyle w:val="Heading2"/>
      </w:pPr>
      <w:bookmarkStart w:id="48" w:name="Administrative_Trust"/>
      <w:bookmarkStart w:id="49" w:name="_Toc214990784"/>
      <w:bookmarkEnd w:id="48"/>
      <w:r>
        <w:t>Administration of Deceased Settlor’s Interest</w:t>
      </w:r>
      <w:bookmarkEnd w:id="49"/>
    </w:p>
    <w:p w14:paraId="09659482" w14:textId="3330BF6F" w:rsidR="000F2FFB" w:rsidRDefault="00F352E2">
      <w:pPr>
        <w:pStyle w:val="TheusBody2"/>
      </w:pPr>
      <w:r>
        <w:t xml:space="preserve">Upon the death of </w:t>
      </w:r>
      <w:r w:rsidR="000F2FFB">
        <w:t>either Settlor, the Trustee shall have the discretion to administer any assets remaining in the Lifetime Trust as set forth in this Article.</w:t>
      </w:r>
    </w:p>
    <w:p w14:paraId="20C139C8" w14:textId="77777777" w:rsidR="000974AA" w:rsidRDefault="00F352E2">
      <w:pPr>
        <w:pStyle w:val="Heading2"/>
      </w:pPr>
      <w:bookmarkStart w:id="50" w:name="_Toc214990785"/>
      <w:r>
        <w:t>Payment of Expenses, Claims, and Taxes</w:t>
      </w:r>
      <w:bookmarkEnd w:id="50"/>
    </w:p>
    <w:p w14:paraId="2FD28001" w14:textId="77777777" w:rsidR="000974AA" w:rsidRDefault="00F352E2">
      <w:pPr>
        <w:pStyle w:val="TheusBody2"/>
      </w:pPr>
      <w:r>
        <w:t>The Trustee is authorized, but not directed, to pay the following:</w:t>
      </w:r>
    </w:p>
    <w:p w14:paraId="398571BE" w14:textId="174FA62F" w:rsidR="000974AA" w:rsidRDefault="00F352E2">
      <w:pPr>
        <w:pStyle w:val="TheusBody"/>
        <w:ind w:left="1440" w:hanging="720"/>
      </w:pPr>
      <w:r>
        <w:t>A.</w:t>
      </w:r>
      <w:r>
        <w:tab/>
        <w:t xml:space="preserve">expenses of our burial or cremation, memorials, and funeral services of such kind as the Trustee in its sole and absolute discretion shall approve. In exercising its discretion, the Trustee may be guided, but not controlled, by any instructions for our final arrangements we may have </w:t>
      </w:r>
      <w:proofErr w:type="gramStart"/>
      <w:r>
        <w:t>provided;</w:t>
      </w:r>
      <w:proofErr w:type="gramEnd"/>
    </w:p>
    <w:p w14:paraId="4F695586" w14:textId="54D2CC4F" w:rsidR="000974AA" w:rsidRDefault="00F352E2">
      <w:pPr>
        <w:pStyle w:val="TheusBody"/>
        <w:ind w:left="1440" w:hanging="720"/>
      </w:pPr>
      <w:r>
        <w:t>B.</w:t>
      </w:r>
      <w:r>
        <w:tab/>
        <w:t xml:space="preserve">expenses </w:t>
      </w:r>
      <w:proofErr w:type="gramStart"/>
      <w:r>
        <w:t>with regard to</w:t>
      </w:r>
      <w:proofErr w:type="gramEnd"/>
      <w:r>
        <w:t xml:space="preserve"> the administration of our estates; and </w:t>
      </w:r>
    </w:p>
    <w:p w14:paraId="1702C4CF" w14:textId="0F0344BB" w:rsidR="000974AA" w:rsidRDefault="00F352E2">
      <w:pPr>
        <w:pStyle w:val="TheusBody"/>
        <w:ind w:left="1440" w:hanging="720"/>
      </w:pPr>
      <w:r>
        <w:t>C.</w:t>
      </w:r>
      <w:r>
        <w:tab/>
        <w:t xml:space="preserve">federal estate tax, applicable state inheritance or estate taxes, or any other taxes occasioned by the death of us in accordance with the provisions of </w:t>
      </w:r>
      <w:r>
        <w:fldChar w:fldCharType="begin"/>
      </w:r>
      <w:r>
        <w:instrText xml:space="preserve"> REF _Ref24468094 \w \h  \* MERGEFORMAT </w:instrText>
      </w:r>
      <w:r>
        <w:fldChar w:fldCharType="separate"/>
      </w:r>
      <w:r w:rsidR="008A5B3A">
        <w:t>Section 7.03K</w:t>
      </w:r>
      <w:r>
        <w:fldChar w:fldCharType="end"/>
      </w:r>
      <w:r>
        <w:t>.</w:t>
      </w:r>
    </w:p>
    <w:p w14:paraId="6044E57B" w14:textId="77777777" w:rsidR="000974AA" w:rsidRDefault="00F352E2">
      <w:pPr>
        <w:pStyle w:val="TheusBody2"/>
      </w:pPr>
      <w:r>
        <w:t>The payments authorized under this Section are discretionary, and no claims or right to payment to third parties may be enforced against the Trust by virtue of such discretionary authority.</w:t>
      </w:r>
    </w:p>
    <w:p w14:paraId="4E2486EF" w14:textId="77777777" w:rsidR="000974AA" w:rsidRDefault="00F352E2">
      <w:pPr>
        <w:pStyle w:val="TheusBody2"/>
      </w:pPr>
      <w:r>
        <w:t xml:space="preserve">The Trustee shall be indemnified </w:t>
      </w:r>
      <w:proofErr w:type="gramStart"/>
      <w:r>
        <w:t>from</w:t>
      </w:r>
      <w:proofErr w:type="gramEnd"/>
      <w:r>
        <w:t xml:space="preserve"> the Trust Property for any </w:t>
      </w:r>
      <w:proofErr w:type="gramStart"/>
      <w:r>
        <w:t>damages</w:t>
      </w:r>
      <w:proofErr w:type="gramEnd"/>
      <w:r>
        <w:t xml:space="preserve"> sustained by the Trustee </w:t>
      </w:r>
      <w:proofErr w:type="gramStart"/>
      <w:r>
        <w:t>as a result of</w:t>
      </w:r>
      <w:proofErr w:type="gramEnd"/>
      <w:r>
        <w:t xml:space="preserve"> its exercising, in good faith, the authority granted under this Section.</w:t>
      </w:r>
    </w:p>
    <w:p w14:paraId="6A596433" w14:textId="77777777" w:rsidR="000974AA" w:rsidRDefault="00F352E2">
      <w:pPr>
        <w:pStyle w:val="TheusBody2"/>
      </w:pPr>
      <w:r>
        <w:t>The payments authorized under this Section shall be made only to the extent that the property in our probate estate, if any (other than real estate, tangible personal property, or property that, in the Trustee’s judgment, is not readily marketable) is insufficient to make these payments.</w:t>
      </w:r>
    </w:p>
    <w:p w14:paraId="0265EF84" w14:textId="77777777" w:rsidR="000974AA" w:rsidRDefault="00F352E2">
      <w:pPr>
        <w:pStyle w:val="Heading2"/>
      </w:pPr>
      <w:bookmarkStart w:id="51" w:name="_Toc214990786"/>
      <w:r>
        <w:t>Redemption of Treasury Bonds</w:t>
      </w:r>
      <w:bookmarkEnd w:id="51"/>
    </w:p>
    <w:p w14:paraId="1BA25F84" w14:textId="77777777" w:rsidR="000974AA" w:rsidRDefault="00F352E2">
      <w:pPr>
        <w:pStyle w:val="TheusBody2"/>
      </w:pPr>
      <w:r>
        <w:t xml:space="preserve">If the Trust holds United States Treasury Bonds which are eligible for redemption at par in payment of the federal estate tax, the Trustee may redeem such bonds to the extent necessary to pay federal estate tax </w:t>
      </w:r>
      <w:proofErr w:type="gramStart"/>
      <w:r>
        <w:t>as a result of</w:t>
      </w:r>
      <w:proofErr w:type="gramEnd"/>
      <w:r>
        <w:t xml:space="preserve"> a Settlor's death.</w:t>
      </w:r>
    </w:p>
    <w:p w14:paraId="3F370626" w14:textId="0E1F34B6" w:rsidR="000974AA" w:rsidRDefault="00F352E2">
      <w:pPr>
        <w:pStyle w:val="Heading2"/>
      </w:pPr>
      <w:bookmarkStart w:id="52" w:name="_Toc214990787"/>
      <w:r>
        <w:t>Coordination with the Settlor's Independent Executor</w:t>
      </w:r>
      <w:bookmarkEnd w:id="52"/>
    </w:p>
    <w:p w14:paraId="3CF3BD51" w14:textId="77777777" w:rsidR="000974AA" w:rsidRDefault="00F352E2">
      <w:pPr>
        <w:pStyle w:val="TheusBody2"/>
      </w:pPr>
      <w:r>
        <w:t>This Section shall be utilized to help facilitate the coordination between the deceased Settlor's Independent Executor and the Trustee with respect to any of the property owned outside of this Trust at a Settlor's death.</w:t>
      </w:r>
    </w:p>
    <w:p w14:paraId="6DB29A46" w14:textId="2B14E6D8" w:rsidR="000974AA" w:rsidRDefault="00F352E2">
      <w:pPr>
        <w:pStyle w:val="TheusBody2"/>
      </w:pPr>
      <w:r>
        <w:t>The Trustee, in its sole and absolute discretion, may elect to pay the payments authorized under this Article either directly to the appropriate persons or institutions, or to the deceased Settlor's Independent Executor.</w:t>
      </w:r>
    </w:p>
    <w:p w14:paraId="77D56510" w14:textId="77777777" w:rsidR="000974AA" w:rsidRDefault="00F352E2">
      <w:pPr>
        <w:pStyle w:val="TheusBody2"/>
      </w:pPr>
      <w:r>
        <w:lastRenderedPageBreak/>
        <w:t>The Trustee may rely upon the written statements of the deceased Settlor's Independent Executor as to all material facts relating to these payments; the Trustee shall not have any duty to see to the application of such payments.</w:t>
      </w:r>
    </w:p>
    <w:p w14:paraId="50931DE8" w14:textId="57282493" w:rsidR="000974AA" w:rsidRDefault="00F352E2">
      <w:pPr>
        <w:pStyle w:val="TheusBody2"/>
      </w:pPr>
      <w:r>
        <w:t>The Trustee is authorized to: (1) purchase and retain in the form received, as an addition to the Trust, any property which is a part of the Settlor's probate estate, (2) accept distributions from the Settlor's Independent Executor of the probate estate without audit, and the Trustee shall be under no obligation to examine the records or accounts of a Settlor's Independent Executor, and (3) may make distributions of any or all of the Trust Property to the Settlor's Independent Executor in order to fund any testamentary trust created under the Settlor's Last Will and Testament. In lieu of distributing such property to the deceased Settlor's Independent Executor, the Trustee may distribute such property directly to the designated Trustee in such testamentary trust.</w:t>
      </w:r>
    </w:p>
    <w:p w14:paraId="36EF3A4E" w14:textId="77777777" w:rsidR="000974AA" w:rsidRDefault="00F352E2">
      <w:pPr>
        <w:pStyle w:val="TheusBody2"/>
      </w:pPr>
      <w:r>
        <w:t xml:space="preserve">The Trustee shall not be liable for any loss suffered by the Trust </w:t>
      </w:r>
      <w:proofErr w:type="gramStart"/>
      <w:r>
        <w:t>as a result of</w:t>
      </w:r>
      <w:proofErr w:type="gramEnd"/>
      <w:r>
        <w:t xml:space="preserve"> the exercise of the powers granted in this paragraph.</w:t>
      </w:r>
    </w:p>
    <w:p w14:paraId="129C80D4" w14:textId="77777777" w:rsidR="000974AA" w:rsidRDefault="00F352E2">
      <w:pPr>
        <w:pStyle w:val="Heading2"/>
      </w:pPr>
      <w:bookmarkStart w:id="53" w:name="_Toc214990788"/>
      <w:r>
        <w:t>Treatment of Exempt Property</w:t>
      </w:r>
      <w:bookmarkEnd w:id="53"/>
    </w:p>
    <w:p w14:paraId="19070B3A" w14:textId="77777777" w:rsidR="000974AA" w:rsidRDefault="00F352E2">
      <w:pPr>
        <w:pStyle w:val="TheusBody2"/>
      </w:pPr>
      <w:r>
        <w:t>In making any payments pursuant to this Article, the Trustee shall not use any property to the extent it is not included in the gross estate for federal estate tax purposes.</w:t>
      </w:r>
    </w:p>
    <w:p w14:paraId="3E466B1D" w14:textId="6C069E51" w:rsidR="000974AA" w:rsidRDefault="00F352E2">
      <w:pPr>
        <w:pStyle w:val="TheusBody2"/>
      </w:pPr>
      <w:r>
        <w:t>However, if the Trustee makes the determination, in its sole and absolute discretion, that other nonexempt property is not available for payments pursuant to this Article, or that it is not economically prudent to use nonexempt property for the payment of such expenses, it may then use such exempt property.</w:t>
      </w:r>
    </w:p>
    <w:p w14:paraId="7FE08FFB" w14:textId="77777777" w:rsidR="000974AA" w:rsidRDefault="00F352E2">
      <w:pPr>
        <w:pStyle w:val="Heading2"/>
      </w:pPr>
      <w:bookmarkStart w:id="54" w:name="_Toc214990789"/>
      <w:r>
        <w:t>T</w:t>
      </w:r>
      <w:bookmarkStart w:id="55" w:name="Trustee_Auth_Make_Tax_Elections"/>
      <w:bookmarkEnd w:id="55"/>
      <w:r>
        <w:t>he Trustee's Authority to Make Tax Elections</w:t>
      </w:r>
      <w:bookmarkEnd w:id="54"/>
    </w:p>
    <w:p w14:paraId="65008106" w14:textId="77777777" w:rsidR="000974AA" w:rsidRDefault="00F352E2">
      <w:pPr>
        <w:pStyle w:val="TheusBody2"/>
      </w:pPr>
      <w:r>
        <w:t xml:space="preserve">If no Independent Executor is appointed, the Trustee may exercise all available elections </w:t>
      </w:r>
      <w:proofErr w:type="gramStart"/>
      <w:r>
        <w:t>with regard to</w:t>
      </w:r>
      <w:proofErr w:type="gramEnd"/>
      <w:r>
        <w:t xml:space="preserve"> state or federal income, inheritance, estate, generation-skipping transfer, succession, or gift tax law. The authority granted the Trustee in this Section shall include the right to elect any alternate valuation date for federal or state estate or inheritance tax purposes, and to elect whether all or any parts of the administration expenses of the estate are to be used as estate tax deductions and/or income tax deductions.</w:t>
      </w:r>
    </w:p>
    <w:p w14:paraId="5F62B24C" w14:textId="77777777" w:rsidR="000974AA" w:rsidRDefault="00F352E2">
      <w:pPr>
        <w:pStyle w:val="TheusBody2"/>
      </w:pPr>
      <w:r>
        <w:t>Any administration expenses claimed as income tax deductions shall be charged against the Administrative Trust.</w:t>
      </w:r>
    </w:p>
    <w:p w14:paraId="685EF5C2" w14:textId="328012BB" w:rsidR="000974AA" w:rsidRDefault="00F352E2">
      <w:pPr>
        <w:pStyle w:val="TheusBody2"/>
      </w:pPr>
      <w:r>
        <w:t xml:space="preserve">No compensating adjustments need be made between income and principal </w:t>
      </w:r>
      <w:proofErr w:type="gramStart"/>
      <w:r>
        <w:t>as a result of</w:t>
      </w:r>
      <w:proofErr w:type="gramEnd"/>
      <w:r>
        <w:t xml:space="preserve"> such elections unless the Trustee in its sole and absolute discretion shall determine otherwise, or unless required by law.</w:t>
      </w:r>
    </w:p>
    <w:p w14:paraId="1E06FFC0" w14:textId="6A5F7A54" w:rsidR="000974AA" w:rsidRDefault="00F352E2">
      <w:pPr>
        <w:pStyle w:val="TheusBody2"/>
      </w:pPr>
      <w:r>
        <w:t>The Trustee in its sole and absolute discretion may elect to have Trust Property qualify for the federal estate tax marital deduction as qualified terminable interest property under the appropriate provisions of the Code and its regulations.</w:t>
      </w:r>
    </w:p>
    <w:p w14:paraId="0D8E2E49" w14:textId="77777777" w:rsidR="000974AA" w:rsidRDefault="00F352E2">
      <w:pPr>
        <w:pStyle w:val="TheusBody2"/>
      </w:pPr>
      <w:r>
        <w:t xml:space="preserve">The authority granted the Trustee in this Section shall include the right to: (1) elect to defer payment of all or a part of the estate taxes, pursuant to any law permitting deferral; and to enter into any </w:t>
      </w:r>
      <w:r>
        <w:lastRenderedPageBreak/>
        <w:t xml:space="preserve">agreement necessary to defer payment of estate taxes even if doing so extends the statute of limitations and regardless of whether sufficient funds are available to pay the estate taxes when due, (2) elect to value qualified real property at its value based upon actual use rather than its fair market value; and deduct and/or exclude qualified family-owned business interests and qualified conservation easements from the gross estate, (3) allocate the available generation-skipping transfer tax exemption, (4) sign individual and/or joint tax returns, (5) pay any taxes, interest, or penalties with regard to taxes, and (6) apply for and collect tax refunds and interest thereon. </w:t>
      </w:r>
    </w:p>
    <w:p w14:paraId="22926F94" w14:textId="77777777" w:rsidR="000974AA" w:rsidRDefault="00F352E2">
      <w:pPr>
        <w:pStyle w:val="TheusBody2"/>
      </w:pPr>
      <w:r>
        <w:t>The Trustee may enter into any agreement necessary to make such elections as permitted under the Code and its regulations.</w:t>
      </w:r>
    </w:p>
    <w:p w14:paraId="66CF3810" w14:textId="77777777" w:rsidR="000974AA" w:rsidRDefault="00F352E2">
      <w:pPr>
        <w:pStyle w:val="TheusBody2"/>
      </w:pPr>
      <w:r>
        <w:t>In conferring discretion upon a Trustee to make elections under state law or the Code, it is our desire that the Trustee use its discretion to produce the greatest tax benefit for the deceased Settlor's estate, the surviving Settlor's estate, or his or her beneficiaries, considering both income tax and estate tax consequences to the estate and beneficiaries, but regardless of the effect such an election might have on any gift contained in this Trust Agreement. Without limiting the Trustee's discretion to make these elections, it is our specific intention that our estates be entitled to claim the optimum available marital deduction for federal estate tax purposes that yield the lowest overall estate tax to both Settlors' estates as provided in this Trust Agreement. All provisions of this Trust Agreement and all powers, duties, and discretionary authority granted by us to the Trustee are to be interpreted and limited accordingly.</w:t>
      </w:r>
    </w:p>
    <w:p w14:paraId="36A6999A" w14:textId="77777777" w:rsidR="000974AA" w:rsidRDefault="00F352E2">
      <w:pPr>
        <w:pStyle w:val="Heading2"/>
      </w:pPr>
      <w:bookmarkStart w:id="56" w:name="_Toc214990790"/>
      <w:r>
        <w:t>Instructions Regarding After Death Issues</w:t>
      </w:r>
      <w:bookmarkEnd w:id="56"/>
    </w:p>
    <w:p w14:paraId="305F6FFB" w14:textId="2DD8CD42" w:rsidR="000974AA" w:rsidRDefault="00F352E2">
      <w:pPr>
        <w:pStyle w:val="TheusBody2"/>
      </w:pPr>
      <w:proofErr w:type="gramStart"/>
      <w:r>
        <w:t>In order to</w:t>
      </w:r>
      <w:proofErr w:type="gramEnd"/>
      <w:r>
        <w:t xml:space="preserve"> control the settlement process (including costs) after death, the proper role of the estate planning attorney is as a counselor for our family. Any estate planning attorney should counsel our family on how to implement and utilize our estate plan for their benefit. With this goal in mind, we leave the following instructions regarding financial arrangements after death. </w:t>
      </w:r>
    </w:p>
    <w:p w14:paraId="5857AB27" w14:textId="77777777" w:rsidR="000974AA" w:rsidRDefault="00F352E2">
      <w:pPr>
        <w:pStyle w:val="Heading3"/>
      </w:pPr>
      <w:r>
        <w:t>Instructions Regarding Trust "Settlement" (Asset Transfer)</w:t>
      </w:r>
    </w:p>
    <w:p w14:paraId="364DCF22" w14:textId="77777777" w:rsidR="000974AA" w:rsidRDefault="00F352E2">
      <w:pPr>
        <w:pStyle w:val="TheusBody3"/>
      </w:pPr>
      <w:r>
        <w:t xml:space="preserve">With only minor exceptions, the process for transferring Trust assets after death mirrors the initial trust funding process. The fees for the transfer of assets after death should be </w:t>
      </w:r>
      <w:proofErr w:type="gramStart"/>
      <w:r>
        <w:t>similar to</w:t>
      </w:r>
      <w:proofErr w:type="gramEnd"/>
      <w:r>
        <w:t xml:space="preserve"> those incurred during life. </w:t>
      </w:r>
    </w:p>
    <w:p w14:paraId="62102EA1" w14:textId="77777777" w:rsidR="000974AA" w:rsidRDefault="00F352E2">
      <w:pPr>
        <w:pStyle w:val="TheusBody3"/>
      </w:pPr>
      <w:r>
        <w:t xml:space="preserve">The Trustee should utilize the services of an attorney to assist in counseling regarding how to implement the asset transfer process. The proper role of the attorney from that point forward in the asset transfer process is as a resource to be used only when problems arise that are beyond the capacity of the Trustee to solve without professional assistance. </w:t>
      </w:r>
    </w:p>
    <w:p w14:paraId="21D9CA2E" w14:textId="77777777" w:rsidR="000974AA" w:rsidRDefault="00F352E2">
      <w:pPr>
        <w:pStyle w:val="TheusBody3"/>
      </w:pPr>
      <w:r>
        <w:t xml:space="preserve">If the Trustee needs assistance in the asset transfer process, it should be on a fixed fee basis, quoted in advance of the beginning of the work. Should the fixed fee be based on a percentage of the Trust Estate, care should be taken that the fee is below that customarily charged in similar matters. </w:t>
      </w:r>
    </w:p>
    <w:p w14:paraId="3B2E0B92" w14:textId="77777777" w:rsidR="000974AA" w:rsidRDefault="00F352E2">
      <w:pPr>
        <w:pStyle w:val="TheusBody3"/>
      </w:pPr>
      <w:r>
        <w:t>If assistance cannot be located that charges for asset transfer services on this basis, the Trustee may hire someone who will charge on an hourly basis and provides an estimate of the total costs before the work begins with preferably a "cap" on the total cost.</w:t>
      </w:r>
    </w:p>
    <w:p w14:paraId="707EB71A" w14:textId="77777777" w:rsidR="000974AA" w:rsidRDefault="00F352E2">
      <w:pPr>
        <w:pStyle w:val="Heading3"/>
      </w:pPr>
      <w:r>
        <w:lastRenderedPageBreak/>
        <w:t>Instructions Regarding Death Tax Returns</w:t>
      </w:r>
    </w:p>
    <w:p w14:paraId="48436332" w14:textId="77777777" w:rsidR="000974AA" w:rsidRDefault="00F352E2">
      <w:pPr>
        <w:pStyle w:val="TheusBody3"/>
      </w:pPr>
      <w:proofErr w:type="gramStart"/>
      <w:r>
        <w:t>In order to</w:t>
      </w:r>
      <w:proofErr w:type="gramEnd"/>
      <w:r>
        <w:t xml:space="preserve"> reduce the settlement costs, it is imperative the cost of preparing and filing the tax returns due after death, whether Federal or State Estate or State Inheritance, or both, be controlled. </w:t>
      </w:r>
    </w:p>
    <w:p w14:paraId="5C414DA7" w14:textId="202A6F6B" w:rsidR="000974AA" w:rsidRDefault="00F352E2">
      <w:pPr>
        <w:pStyle w:val="TheusBody3"/>
      </w:pPr>
      <w:r>
        <w:t xml:space="preserve">The Trustee should hire an attorney or Certified Public Accountant (hereafter </w:t>
      </w:r>
      <w:r w:rsidR="006F18CE">
        <w:t>“</w:t>
      </w:r>
      <w:r>
        <w:t>CPA</w:t>
      </w:r>
      <w:r w:rsidR="006F18CE">
        <w:t>”</w:t>
      </w:r>
      <w:r>
        <w:t xml:space="preserve">) to prepare and file the tax returns who will charge on a fixed fee basis, quoted in advance of the beginning of the work. Should the attorney or CPA base the fixed fee on a percentage of the Trust Estate, care should be taken that the fee is below that customarily charged in similar matters. </w:t>
      </w:r>
    </w:p>
    <w:p w14:paraId="504CED5D" w14:textId="77777777" w:rsidR="000974AA" w:rsidRDefault="00F352E2">
      <w:pPr>
        <w:pStyle w:val="TheusBody3"/>
      </w:pPr>
      <w:r>
        <w:t xml:space="preserve">If no attorney or CPA can be located that will charge for preparation and filing of the tax returns on this basis, the Trustee should hire an attorney or CPA who will charge on an hourly basis. The attorney or CPA should provide an estimate of the total cost before the work begins with preferably a "cap" on the total cost. </w:t>
      </w:r>
    </w:p>
    <w:p w14:paraId="323ADFA1" w14:textId="77777777" w:rsidR="000974AA" w:rsidRDefault="00F352E2">
      <w:pPr>
        <w:pStyle w:val="Heading3"/>
      </w:pPr>
      <w:r>
        <w:t>Instructions Regarding Probate Services</w:t>
      </w:r>
    </w:p>
    <w:p w14:paraId="17A1EAF9" w14:textId="77777777" w:rsidR="000974AA" w:rsidRDefault="00F352E2">
      <w:pPr>
        <w:pStyle w:val="TheusBody3"/>
      </w:pPr>
      <w:r>
        <w:t xml:space="preserve">This Trust plan is designed to avoid the necessity of a probate after death. If assets have been left out of this Trust inadvertently, a probate estate may need to be opened. Because the amount and nature of the assets left out of trust cannot be determined in advance, the Trustee will need to hire an attorney based on estimated costs. Under these circumstances, the Trustee should hire an attorney either on a fixed fee basis (quoted in advance of the beginning of the work) or hourly (with an estimate of the total cost before the work begins, with preferably a "cap" on the total cost). </w:t>
      </w:r>
    </w:p>
    <w:p w14:paraId="39C010DF" w14:textId="77777777" w:rsidR="000974AA" w:rsidRDefault="00F352E2">
      <w:pPr>
        <w:pStyle w:val="Heading2"/>
      </w:pPr>
      <w:bookmarkStart w:id="57" w:name="_Toc214990791"/>
      <w:r>
        <w:t>Funeral and Other Expenses of Beneficiary</w:t>
      </w:r>
      <w:bookmarkEnd w:id="57"/>
    </w:p>
    <w:p w14:paraId="1854209E" w14:textId="77777777" w:rsidR="000974AA" w:rsidRDefault="00F352E2">
      <w:pPr>
        <w:pStyle w:val="TheusBody2"/>
      </w:pPr>
      <w:r>
        <w:t xml:space="preserve">Upon the death of an income beneficiary the Trustee may pay the funeral expenses, burial or cremation expenses of a beneficiary from Trust Property. This Section shall only apply to the extent the income beneficiary has not exercised any testamentary power of appointment granted to the deceased beneficiary under this Trust Agreement. </w:t>
      </w:r>
    </w:p>
    <w:p w14:paraId="6E740C8F" w14:textId="12C39027" w:rsidR="000974AA" w:rsidRDefault="00F352E2">
      <w:pPr>
        <w:pStyle w:val="TheusBody2"/>
      </w:pPr>
      <w:r>
        <w:t>The Trustee may rely upon any request by the Independent Executor, or members of the family of the deceased beneficiary, for payment without verifying the validity or the amounts and without being required to see to the application of the amounts so paid. The Trustee may make decisions under this Section without regard to any limitation on payment of expenses imposed by statute or rule of court and may be made without obtaining the approval of any court having jurisdiction over the administration of the deceased beneficiary's estate.</w:t>
      </w:r>
    </w:p>
    <w:p w14:paraId="7512CEDE" w14:textId="77777777" w:rsidR="000974AA" w:rsidRDefault="00F352E2">
      <w:pPr>
        <w:pStyle w:val="Heading2"/>
      </w:pPr>
      <w:bookmarkStart w:id="58" w:name="_Toc214990792"/>
      <w:r>
        <w:t>Distribution of Remaining Tangible Personal Property</w:t>
      </w:r>
      <w:bookmarkEnd w:id="58"/>
    </w:p>
    <w:p w14:paraId="6423B672" w14:textId="72253232" w:rsidR="000974AA" w:rsidRDefault="00F352E2">
      <w:pPr>
        <w:pStyle w:val="TheusBody2"/>
      </w:pPr>
      <w:r>
        <w:rPr>
          <w:lang w:val="en-CA"/>
        </w:rPr>
        <w:fldChar w:fldCharType="begin"/>
      </w:r>
      <w:r>
        <w:rPr>
          <w:lang w:val="en-CA"/>
        </w:rPr>
        <w:instrText xml:space="preserve"> SEQ CHAPTER \h \r 1</w:instrText>
      </w:r>
      <w:r>
        <w:rPr>
          <w:lang w:val="en-CA"/>
        </w:rPr>
        <w:fldChar w:fldCharType="end"/>
      </w:r>
      <w:r>
        <w:rPr>
          <w:lang w:val="en-CA"/>
        </w:rPr>
        <w:t xml:space="preserve">The Settlors, or either of them, </w:t>
      </w:r>
      <w:r>
        <w:t xml:space="preserve">may prepare a handwritten and/or signed list defining the person to whom certain items of tangible personal property should be distributed. Settlors intend that list, if executed by authentic act, to shall constitute a valid Amendment to the Trust and </w:t>
      </w:r>
      <w:proofErr w:type="gramStart"/>
      <w:r>
        <w:t>as a consequence of</w:t>
      </w:r>
      <w:proofErr w:type="gramEnd"/>
      <w:r>
        <w:t xml:space="preserve"> which the property listed thereon shall be distributed in accordance with such list. Settlors </w:t>
      </w:r>
      <w:r>
        <w:lastRenderedPageBreak/>
        <w:t>understand that the list must describe both the items of tangible personal property and the persons who are to receive those items with reasonable certainty; that if the person named in our list dies before Settlor, and no further directions are provided in the list, the distribution to that person will lapse and be distributed by the Trustee pursuant to the following paragraphs.  All costs of packing, shipping, and insuring such items for distribution to our beneficiaries shall be administration costs of the Trust and shall not be charged to our beneficiaries.</w:t>
      </w:r>
    </w:p>
    <w:p w14:paraId="6D9723D7" w14:textId="51123BDF" w:rsidR="000974AA" w:rsidRDefault="00EF3A7E">
      <w:pPr>
        <w:pStyle w:val="TheusBody2"/>
      </w:pPr>
      <w:r w:rsidRPr="00EF3A7E">
        <w:t xml:space="preserve">The Trustee shall distribute any remaining tangible personal property of the deceased Settlor to the surviving Settlor if living, otherwise to the Residual Beneficiaries in the proportions set forth in Article Four. If our Residual Beneficiaries are unable to decide among themselves, the Trustee shall distribute it among the Residual Beneficiaries in an equitable manner. The Trustee may use a lottery or rotation system or any other method of allocation to determine the order of selection and distribution of any property among the Residual Beneficiaries. Alternatively, the Trustee may sell all or any portion of the property and distribute the net proceeds to the Residual Beneficiaries. The Trustee shall incur no liability to any party for its decision with respect to either the division or sale of our tangible personal property, and any decision made by the Trustee shall be final and binding on </w:t>
      </w:r>
      <w:proofErr w:type="gramStart"/>
      <w:r w:rsidRPr="00EF3A7E">
        <w:t>all of</w:t>
      </w:r>
      <w:proofErr w:type="gramEnd"/>
      <w:r w:rsidRPr="00EF3A7E">
        <w:t xml:space="preserve"> the beneficiaries</w:t>
      </w:r>
      <w:r w:rsidR="00F352E2">
        <w:t>.</w:t>
      </w:r>
    </w:p>
    <w:p w14:paraId="5A46DF6C" w14:textId="77777777" w:rsidR="000974AA" w:rsidRDefault="00F352E2">
      <w:pPr>
        <w:pStyle w:val="Heading3"/>
      </w:pPr>
      <w:r>
        <w:t>Definition of Tangible Personal Property</w:t>
      </w:r>
    </w:p>
    <w:p w14:paraId="6BF616DC" w14:textId="77777777" w:rsidR="000974AA" w:rsidRDefault="00F352E2">
      <w:pPr>
        <w:pStyle w:val="TheusBody3"/>
      </w:pPr>
      <w:r>
        <w:t>For purposes of this Article, our tangible personal property shall include but not be limited to our household furnishings, appliances and fixtures, works of art, motor vehicles, pictures, collectibles, apparel and jewelry, books, sporting goods, and hobby paraphernalia.</w:t>
      </w:r>
    </w:p>
    <w:p w14:paraId="5AD7F3F3" w14:textId="7E0DEFD2" w:rsidR="000974AA" w:rsidRDefault="00F352E2">
      <w:pPr>
        <w:pStyle w:val="TheusBody3"/>
      </w:pPr>
      <w:r>
        <w:t>The tangible personal property shall not include any property that the Trustee in its sole and absolute discretion, determines to be part of any business or business interest owned by us or this Trust.</w:t>
      </w:r>
    </w:p>
    <w:p w14:paraId="29B69F33" w14:textId="77777777" w:rsidR="000974AA" w:rsidRDefault="00F352E2">
      <w:pPr>
        <w:pStyle w:val="Heading3"/>
      </w:pPr>
      <w:r>
        <w:t>Encumbrances and Incidental Expenses of Tangible Personal Property</w:t>
      </w:r>
    </w:p>
    <w:p w14:paraId="5E062CE9" w14:textId="77777777" w:rsidR="000974AA" w:rsidRDefault="00F352E2">
      <w:pPr>
        <w:pStyle w:val="TheusBody3"/>
      </w:pPr>
      <w:r>
        <w:t>The Trustee shall distribute property under this Article subject to any liens, security interests, or other encumbrances on the property.</w:t>
      </w:r>
    </w:p>
    <w:p w14:paraId="2DF5C821" w14:textId="64E70D59" w:rsidR="000974AA" w:rsidRDefault="00F352E2">
      <w:pPr>
        <w:pStyle w:val="TheusBody3"/>
      </w:pPr>
      <w:r>
        <w:t xml:space="preserve">The Trustee shall pay, as an administration expense, the reasonable expenses of storing, insuring, packing, transporting and otherwise caring for any tangible personal property until each item of property is </w:t>
      </w:r>
      <w:proofErr w:type="gramStart"/>
      <w:r>
        <w:t>actually delivered</w:t>
      </w:r>
      <w:proofErr w:type="gramEnd"/>
      <w:r>
        <w:t xml:space="preserve"> to the appropriate beneficiary.</w:t>
      </w:r>
    </w:p>
    <w:p w14:paraId="51000D07" w14:textId="77777777" w:rsidR="0011654D" w:rsidRDefault="0011654D" w:rsidP="0011654D">
      <w:pPr>
        <w:pStyle w:val="TheusBody2"/>
      </w:pPr>
      <w:r>
        <w:t>{[</w:t>
      </w:r>
      <w:r w:rsidRPr="00450A19">
        <w:rPr>
          <w:b/>
          <w:noProof/>
          <w:color w:val="41A151"/>
          <w:shd w:val="clear" w:color="auto" w:fill="C9F3CD"/>
        </w:rPr>
        <w:t>if</w:t>
      </w:r>
      <w:r w:rsidRPr="00450A19">
        <w:rPr>
          <w:noProof/>
          <w:color w:val="2157AD"/>
          <w:shd w:val="clear" w:color="auto" w:fill="C9F3CD"/>
        </w:rPr>
        <w:t xml:space="preserve"> </w:t>
      </w:r>
      <w:proofErr w:type="gramStart"/>
      <w:r w:rsidRPr="00080A8E">
        <w:rPr>
          <w:noProof/>
          <w:color w:val="2157AD"/>
          <w:shd w:val="clear" w:color="auto" w:fill="C9F3CD"/>
        </w:rPr>
        <w:t>SpecificFirstDeathTF</w:t>
      </w:r>
      <w:r>
        <w:t>]}</w:t>
      </w:r>
      <w:proofErr w:type="gramEnd"/>
    </w:p>
    <w:p w14:paraId="0A00A155" w14:textId="77777777" w:rsidR="0011654D" w:rsidRPr="001C4328" w:rsidRDefault="0011654D" w:rsidP="0011654D">
      <w:pPr>
        <w:pStyle w:val="TheusBody2"/>
      </w:pPr>
      <w:r w:rsidRPr="001C4328">
        <w:t>{[</w:t>
      </w:r>
      <w:r w:rsidRPr="00E17955">
        <w:rPr>
          <w:b/>
          <w:noProof/>
          <w:color w:val="41A151"/>
          <w:shd w:val="clear" w:color="auto" w:fill="C9F3CD"/>
        </w:rPr>
        <w:t>if</w:t>
      </w:r>
      <w:r w:rsidRPr="00E17955">
        <w:rPr>
          <w:noProof/>
          <w:color w:val="2157AD"/>
          <w:shd w:val="clear" w:color="auto" w:fill="C9F3CD"/>
        </w:rPr>
        <w:t xml:space="preserve"> </w:t>
      </w:r>
      <w:proofErr w:type="gramStart"/>
      <w:r w:rsidRPr="00080A8E">
        <w:rPr>
          <w:noProof/>
          <w:color w:val="2157AD"/>
          <w:shd w:val="clear" w:color="auto" w:fill="C9F3CD"/>
        </w:rPr>
        <w:t>SpecificBequestFirstDeath</w:t>
      </w:r>
      <w:r w:rsidRPr="001C4328">
        <w:t>]}</w:t>
      </w:r>
      <w:proofErr w:type="gramEnd"/>
    </w:p>
    <w:p w14:paraId="553A00E9" w14:textId="77777777" w:rsidR="0011654D" w:rsidRDefault="0011654D" w:rsidP="0011654D">
      <w:pPr>
        <w:pStyle w:val="Heading2"/>
      </w:pPr>
      <w:bookmarkStart w:id="59" w:name="_Toc214990793"/>
      <w:r w:rsidRPr="001C4328">
        <w:t>Specific Bequests</w:t>
      </w:r>
      <w:bookmarkEnd w:id="59"/>
    </w:p>
    <w:p w14:paraId="2D41CBFA" w14:textId="77777777" w:rsidR="0011654D" w:rsidRPr="0019100B" w:rsidRDefault="0011654D" w:rsidP="0011654D">
      <w:pPr>
        <w:pStyle w:val="BodyText3"/>
      </w:pPr>
      <w:r>
        <w:t>{[</w:t>
      </w:r>
      <w:r w:rsidRPr="00E17955">
        <w:rPr>
          <w:b/>
          <w:noProof/>
          <w:color w:val="41A151"/>
          <w:shd w:val="clear" w:color="auto" w:fill="C9F3CD"/>
        </w:rPr>
        <w:t>if</w:t>
      </w:r>
      <w:r w:rsidRPr="00E17955">
        <w:rPr>
          <w:noProof/>
          <w:color w:val="2157AD"/>
          <w:shd w:val="clear" w:color="auto" w:fill="C9F3CD"/>
        </w:rPr>
        <w:t xml:space="preserve"> </w:t>
      </w:r>
      <w:r w:rsidRPr="00080A8E">
        <w:rPr>
          <w:noProof/>
          <w:color w:val="2157AD"/>
          <w:shd w:val="clear" w:color="auto" w:fill="C9F3CD"/>
        </w:rPr>
        <w:t>SpecificBequests|any: SpecificUponDeath == "Client"</w:t>
      </w:r>
      <w:r w:rsidRPr="0019100B">
        <w:t>]}</w:t>
      </w:r>
    </w:p>
    <w:p w14:paraId="503B0DC9" w14:textId="77777777" w:rsidR="0011654D" w:rsidRPr="0019100B" w:rsidRDefault="0011654D" w:rsidP="0011654D">
      <w:pPr>
        <w:pStyle w:val="BodyText3"/>
      </w:pPr>
      <w:r w:rsidRPr="0019100B">
        <w:t>{[</w:t>
      </w:r>
      <w:r w:rsidRPr="00E17955">
        <w:rPr>
          <w:b/>
          <w:noProof/>
          <w:color w:val="C8792A"/>
          <w:shd w:val="clear" w:color="auto" w:fill="FAE7D2"/>
        </w:rPr>
        <w:t>list</w:t>
      </w:r>
      <w:r w:rsidRPr="00E17955">
        <w:rPr>
          <w:noProof/>
          <w:color w:val="2157AD"/>
          <w:shd w:val="clear" w:color="auto" w:fill="FAE7D2"/>
        </w:rPr>
        <w:t xml:space="preserve"> </w:t>
      </w:r>
      <w:r w:rsidRPr="00080A8E">
        <w:rPr>
          <w:noProof/>
          <w:color w:val="2157AD"/>
          <w:shd w:val="clear" w:color="auto" w:fill="FAE7D2"/>
        </w:rPr>
        <w:t>SpecificBequests|filter: SpecificUponDeath == "Client"</w:t>
      </w:r>
      <w:r w:rsidRPr="0019100B">
        <w:t>]}</w:t>
      </w:r>
    </w:p>
    <w:p w14:paraId="048CBB4E" w14:textId="77777777" w:rsidR="0011654D" w:rsidRPr="0019100B" w:rsidRDefault="0011654D" w:rsidP="0011654D">
      <w:pPr>
        <w:pStyle w:val="Heading3"/>
      </w:pPr>
      <w:r w:rsidRPr="0019100B">
        <w:t xml:space="preserve">Specific Bequest to </w:t>
      </w:r>
      <w:r w:rsidRPr="00372A76">
        <w:t>{[</w:t>
      </w:r>
      <w:r w:rsidRPr="00AF32DD">
        <w:rPr>
          <w:noProof/>
          <w:color w:val="41A151"/>
          <w:shd w:val="clear" w:color="auto" w:fill="C9F3CD"/>
        </w:rPr>
        <w:t>if</w:t>
      </w:r>
      <w:r w:rsidRPr="00AF32DD">
        <w:rPr>
          <w:noProof/>
          <w:color w:val="2157AD"/>
          <w:shd w:val="clear" w:color="auto" w:fill="C9F3CD"/>
        </w:rPr>
        <w:t xml:space="preserve"> SingleRecipientTF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994288">
        <w:t>{[</w:t>
      </w:r>
      <w:proofErr w:type="spellStart"/>
      <w:r w:rsidRPr="00AF32DD">
        <w:rPr>
          <w:noProof/>
          <w:color w:val="2157AD"/>
          <w:shd w:val="clear" w:color="auto" w:fill="C9E1F3"/>
        </w:rPr>
        <w:t>Benef.NameCO|else</w:t>
      </w:r>
      <w:proofErr w:type="spellEnd"/>
      <w:r w:rsidRPr="00AF32DD">
        <w:rPr>
          <w:noProof/>
          <w:color w:val="2157AD"/>
          <w:shd w:val="clear" w:color="auto" w:fill="C9E1F3"/>
        </w:rPr>
        <w:t>: "_________________"</w:t>
      </w:r>
      <w:r w:rsidRPr="00994288">
        <w:t>]}</w:t>
      </w:r>
      <w:r w:rsidRPr="003E63FF">
        <w:t>{[</w:t>
      </w:r>
      <w:proofErr w:type="spellStart"/>
      <w:r w:rsidRPr="00AF32DD">
        <w:rPr>
          <w:noProof/>
          <w:color w:val="C8792A"/>
          <w:shd w:val="clear" w:color="auto" w:fill="FAE7D2"/>
        </w:rPr>
        <w:t>endlist</w:t>
      </w:r>
      <w:proofErr w:type="spellEnd"/>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w:t>
      </w:r>
      <w:r w:rsidRPr="00AF32DD">
        <w:rPr>
          <w:b w:val="0"/>
          <w:bCs w:val="0"/>
          <w:noProof/>
          <w:color w:val="2157AD"/>
          <w:shd w:val="clear" w:color="auto" w:fill="C9F3CD"/>
        </w:rPr>
        <w:t>//end multibenes filled in</w:t>
      </w:r>
      <w:r w:rsidRPr="003E63FF">
        <w:t>]}</w:t>
      </w:r>
      <w:r w:rsidRPr="00372A76">
        <w:t>{[</w:t>
      </w:r>
      <w:r w:rsidRPr="00AF32DD">
        <w:rPr>
          <w:noProof/>
          <w:color w:val="41A151"/>
          <w:shd w:val="clear" w:color="auto" w:fill="C9F3CD"/>
        </w:rPr>
        <w:t>else</w:t>
      </w:r>
      <w:r w:rsidRPr="00372A76">
        <w:t>]}</w:t>
      </w:r>
      <w:r w:rsidRPr="00994288">
        <w:t>{[</w:t>
      </w:r>
      <w:proofErr w:type="spellStart"/>
      <w:r w:rsidRPr="00AF32DD">
        <w:rPr>
          <w:noProof/>
          <w:color w:val="2157AD"/>
          <w:shd w:val="clear" w:color="auto" w:fill="C9E1F3"/>
        </w:rPr>
        <w:t>ResiduaryBenef.NameCO|else</w:t>
      </w:r>
      <w:proofErr w:type="spellEnd"/>
      <w:r w:rsidRPr="00AF32DD">
        <w:rPr>
          <w:noProof/>
          <w:color w:val="2157AD"/>
          <w:shd w:val="clear" w:color="auto" w:fill="C9E1F3"/>
        </w:rPr>
        <w:t>: "_________________"</w:t>
      </w:r>
      <w:r w:rsidRPr="00994288">
        <w:t>]}</w:t>
      </w:r>
      <w:r w:rsidRPr="00372A76">
        <w:t>{[</w:t>
      </w:r>
      <w:r w:rsidRPr="00AF32DD">
        <w:rPr>
          <w:noProof/>
          <w:color w:val="41A151"/>
          <w:shd w:val="clear" w:color="auto" w:fill="C9F3CD"/>
        </w:rPr>
        <w:t>endif</w:t>
      </w:r>
      <w:r w:rsidRPr="00AF32DD">
        <w:rPr>
          <w:noProof/>
          <w:color w:val="2157AD"/>
          <w:shd w:val="clear" w:color="auto" w:fill="C9F3CD"/>
        </w:rPr>
        <w:t xml:space="preserve"> </w:t>
      </w:r>
      <w:r w:rsidRPr="00AF32DD">
        <w:rPr>
          <w:b w:val="0"/>
          <w:bCs w:val="0"/>
          <w:noProof/>
          <w:color w:val="2157AD"/>
          <w:shd w:val="clear" w:color="auto" w:fill="C9F3CD"/>
        </w:rPr>
        <w:t>//end whether single or multi</w:t>
      </w:r>
      <w:r w:rsidRPr="00372A76">
        <w:t>]}</w:t>
      </w:r>
    </w:p>
    <w:p w14:paraId="25FA464D" w14:textId="77777777" w:rsidR="0011654D" w:rsidRDefault="0011654D" w:rsidP="0011654D">
      <w:pPr>
        <w:pStyle w:val="BodyText3"/>
      </w:pPr>
      <w:r>
        <w:t xml:space="preserve">As soon as practicable upon the death of </w:t>
      </w:r>
      <w:r w:rsidRPr="00AF1EFE">
        <w:rPr>
          <w:b/>
          <w:smallCaps/>
        </w:rPr>
        <w:t>{[</w:t>
      </w:r>
      <w:proofErr w:type="spellStart"/>
      <w:r>
        <w:rPr>
          <w:b/>
          <w:smallCaps/>
          <w:noProof/>
          <w:color w:val="2157AD"/>
          <w:shd w:val="clear" w:color="auto" w:fill="C9E1F3"/>
        </w:rPr>
        <w:t>Client</w:t>
      </w:r>
      <w:r w:rsidRPr="00AF1EFE">
        <w:rPr>
          <w:b/>
          <w:smallCaps/>
          <w:noProof/>
          <w:color w:val="2157AD"/>
          <w:shd w:val="clear" w:color="auto" w:fill="C9E1F3"/>
        </w:rPr>
        <w:t>.NameCO|else</w:t>
      </w:r>
      <w:proofErr w:type="spellEnd"/>
      <w:r w:rsidRPr="00AF1EFE">
        <w:rPr>
          <w:b/>
          <w:smallCaps/>
          <w:noProof/>
          <w:color w:val="2157AD"/>
          <w:shd w:val="clear" w:color="auto" w:fill="C9E1F3"/>
        </w:rPr>
        <w:t>: "_________________"</w:t>
      </w:r>
      <w:r w:rsidRPr="00AF1EFE">
        <w:rPr>
          <w:b/>
          <w:smallCaps/>
        </w:rPr>
        <w:t>]}</w:t>
      </w:r>
      <w:r>
        <w:t>, the Trustee shall distribute the following property {[</w:t>
      </w:r>
      <w:r w:rsidRPr="00AF32DD">
        <w:rPr>
          <w:b/>
          <w:noProof/>
          <w:color w:val="41A151"/>
          <w:shd w:val="clear" w:color="auto" w:fill="C9F3CD"/>
        </w:rPr>
        <w:t>if</w:t>
      </w:r>
      <w:r w:rsidRPr="00AF32DD">
        <w:rPr>
          <w:noProof/>
          <w:color w:val="2157AD"/>
          <w:shd w:val="clear" w:color="auto" w:fill="C9F3CD"/>
        </w:rPr>
        <w:t xml:space="preserve"> SingleRecipientTF</w:t>
      </w:r>
      <w:r>
        <w:t>]}{[</w:t>
      </w:r>
      <w:r w:rsidRPr="00AF32DD">
        <w:rPr>
          <w:b/>
          <w:noProof/>
          <w:color w:val="41A151"/>
          <w:shd w:val="clear" w:color="auto" w:fill="C9F3CD"/>
        </w:rPr>
        <w:t>if</w:t>
      </w:r>
      <w:r w:rsidRPr="00AF32DD">
        <w:rPr>
          <w:noProof/>
          <w:color w:val="2157AD"/>
          <w:shd w:val="clear" w:color="auto" w:fill="C9F3CD"/>
        </w:rPr>
        <w:t xml:space="preserve"> Equal</w:t>
      </w:r>
      <w:r>
        <w:t xml:space="preserve">]}to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proofErr w:type="spellStart"/>
      <w:r w:rsidRPr="00B54BA3">
        <w:rPr>
          <w:noProof/>
          <w:color w:val="2157AD"/>
          <w:shd w:val="clear" w:color="auto" w:fill="C9E1F3"/>
        </w:rPr>
        <w:t>BenefPercent</w:t>
      </w:r>
      <w:r w:rsidRPr="00AF32DD">
        <w:rPr>
          <w:noProof/>
          <w:color w:val="2157AD"/>
          <w:shd w:val="clear" w:color="auto" w:fill="C9E1F3"/>
        </w:rPr>
        <w:t>|else</w:t>
      </w:r>
      <w:proofErr w:type="spellEnd"/>
      <w:r w:rsidRPr="00AF32DD">
        <w:rPr>
          <w:noProof/>
          <w:color w:val="2157AD"/>
          <w:shd w:val="clear" w:color="auto" w:fill="C9E1F3"/>
        </w:rPr>
        <w:t>: "______"</w:t>
      </w:r>
      <w:r w:rsidRPr="00773660">
        <w:t>]}</w:t>
      </w:r>
      <w:r>
        <w:t xml:space="preserve">% to </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AF32DD">
        <w:rPr>
          <w:b/>
          <w:noProof/>
          <w:color w:val="41A151"/>
          <w:shd w:val="clear" w:color="auto" w:fill="C9F3CD"/>
        </w:rPr>
        <w:t>else</w:t>
      </w:r>
      <w:r>
        <w:t xml:space="preserve">]}to </w:t>
      </w:r>
      <w:r w:rsidRPr="00C56341">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C56341">
        <w:rPr>
          <w:b/>
          <w:smallCaps/>
        </w:rPr>
        <w:t>]}</w:t>
      </w:r>
      <w:r>
        <w:t>{[</w:t>
      </w:r>
      <w:r w:rsidRPr="00AF32DD">
        <w:rPr>
          <w:b/>
          <w:noProof/>
          <w:color w:val="41A151"/>
          <w:shd w:val="clear" w:color="auto" w:fill="C9F3CD"/>
        </w:rPr>
        <w:t>endif</w:t>
      </w:r>
      <w:r>
        <w:t>]}, outright and free of trust:</w:t>
      </w:r>
    </w:p>
    <w:p w14:paraId="0D67BCD6" w14:textId="77777777" w:rsidR="0011654D" w:rsidRDefault="0011654D" w:rsidP="0011654D">
      <w:pPr>
        <w:pStyle w:val="BodyText3"/>
      </w:pPr>
      <w:r>
        <w:t>{[</w:t>
      </w:r>
      <w:r w:rsidRPr="00782BD2">
        <w:rPr>
          <w:b/>
          <w:noProof/>
          <w:color w:val="C8792A"/>
          <w:shd w:val="clear" w:color="auto" w:fill="FAE7D2"/>
        </w:rPr>
        <w:t>list</w:t>
      </w:r>
      <w:r w:rsidRPr="00782BD2">
        <w:rPr>
          <w:noProof/>
          <w:color w:val="2157AD"/>
          <w:shd w:val="clear" w:color="auto" w:fill="FAE7D2"/>
        </w:rPr>
        <w:t xml:space="preserve"> GeauxSpecificBequests</w:t>
      </w:r>
      <w:r>
        <w:rPr>
          <w:noProof/>
          <w:color w:val="2157AD"/>
          <w:shd w:val="clear" w:color="auto" w:fill="FAE7D2"/>
        </w:rPr>
        <w:t xml:space="preserve">|sort: </w:t>
      </w:r>
      <w:r w:rsidRPr="009E7102">
        <w:rPr>
          <w:noProof/>
          <w:color w:val="2157AD"/>
          <w:shd w:val="clear" w:color="auto" w:fill="FAE7D2"/>
        </w:rPr>
        <w:t>GeauxBequestType</w:t>
      </w:r>
      <w:r>
        <w:t>]}</w:t>
      </w:r>
    </w:p>
    <w:p w14:paraId="5FC40E72" w14:textId="77777777" w:rsidR="0011654D" w:rsidRDefault="0011654D" w:rsidP="0011654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proofErr w:type="gramStart"/>
      <w:r w:rsidRPr="00851405">
        <w:rPr>
          <w:noProof/>
          <w:color w:val="2157AD"/>
          <w:shd w:val="clear" w:color="auto" w:fill="C9F3CD"/>
        </w:rPr>
        <w:t>"</w:t>
      </w:r>
      <w:r>
        <w:t>]}</w:t>
      </w:r>
      <w:proofErr w:type="gramEnd"/>
    </w:p>
    <w:p w14:paraId="7F6B07CC" w14:textId="77777777" w:rsidR="0011654D" w:rsidRDefault="0011654D" w:rsidP="0011654D">
      <w:pPr>
        <w:pStyle w:val="Heading4"/>
        <w:numPr>
          <w:ilvl w:val="3"/>
          <w:numId w:val="36"/>
        </w:numPr>
        <w:ind w:left="1890" w:hanging="450"/>
        <w:rPr>
          <w:b w:val="0"/>
          <w:bCs w:val="0"/>
        </w:rPr>
      </w:pPr>
      <w:r w:rsidRPr="0071066A">
        <w:rPr>
          <w:b w:val="0"/>
          <w:bCs w:val="0"/>
        </w:rPr>
        <w:t xml:space="preserve">all </w:t>
      </w:r>
      <w:r>
        <w:rPr>
          <w:b w:val="0"/>
          <w:bCs w:val="0"/>
        </w:rPr>
        <w:t>{[</w:t>
      </w:r>
      <w:proofErr w:type="spellStart"/>
      <w:r w:rsidRPr="00F83319">
        <w:rPr>
          <w:b w:val="0"/>
          <w:bCs w:val="0"/>
          <w:noProof/>
          <w:color w:val="2157AD"/>
          <w:shd w:val="clear" w:color="auto" w:fill="C9E1F3"/>
        </w:rPr>
        <w:t>Client.Gender.HisHer|else</w:t>
      </w:r>
      <w:proofErr w:type="spellEnd"/>
      <w:r w:rsidRPr="00F83319">
        <w:rPr>
          <w:b w:val="0"/>
          <w:bCs w:val="0"/>
          <w:noProof/>
          <w:color w:val="2157AD"/>
          <w:shd w:val="clear" w:color="auto" w:fill="C9E1F3"/>
        </w:rPr>
        <w:t>: "his or her"</w:t>
      </w:r>
      <w:r>
        <w:rPr>
          <w:b w:val="0"/>
          <w:bCs w:val="0"/>
        </w:rPr>
        <w:t xml:space="preserve">]} </w:t>
      </w:r>
      <w:r w:rsidRPr="0071066A">
        <w:rPr>
          <w:b w:val="0"/>
          <w:bCs w:val="0"/>
        </w:rPr>
        <w:t xml:space="preserve">right, title, and interest in and to the immovable property bearing the following </w:t>
      </w:r>
      <w:proofErr w:type="gramStart"/>
      <w:r w:rsidRPr="0071066A">
        <w:rPr>
          <w:b w:val="0"/>
          <w:bCs w:val="0"/>
        </w:rPr>
        <w:t>information{</w:t>
      </w:r>
      <w:proofErr w:type="gramEnd"/>
      <w:r w:rsidRPr="0071066A">
        <w:rPr>
          <w:b w:val="0"/>
          <w:bCs w:val="0"/>
        </w:rPr>
        <w:t>[</w:t>
      </w:r>
      <w:r w:rsidRPr="00851405">
        <w:rPr>
          <w:bCs w:val="0"/>
          <w:noProof/>
          <w:color w:val="41A151"/>
          <w:shd w:val="clear" w:color="auto" w:fill="C9F3CD"/>
        </w:rPr>
        <w:t>if</w:t>
      </w:r>
      <w:r w:rsidRPr="00851405">
        <w:rPr>
          <w:b w:val="0"/>
          <w:bCs w:val="0"/>
          <w:noProof/>
          <w:color w:val="2157AD"/>
          <w:shd w:val="clear" w:color="auto" w:fill="C9F3CD"/>
        </w:rPr>
        <w:t xml:space="preserve"> SpecificIncludeContents</w:t>
      </w:r>
      <w:r w:rsidRPr="0071066A">
        <w:rPr>
          <w:b w:val="0"/>
          <w:bCs w:val="0"/>
        </w:rPr>
        <w:t>]}, as well as the furniture, fixtures, and contents located therein{[</w:t>
      </w:r>
      <w:r w:rsidRPr="00851405">
        <w:rPr>
          <w:bCs w:val="0"/>
          <w:noProof/>
          <w:color w:val="41A151"/>
          <w:shd w:val="clear" w:color="auto" w:fill="C9F3CD"/>
        </w:rPr>
        <w:t>endif</w:t>
      </w:r>
      <w:r w:rsidRPr="0071066A">
        <w:rPr>
          <w:b w:val="0"/>
          <w:bCs w:val="0"/>
        </w:rPr>
        <w:t>]}:</w:t>
      </w:r>
    </w:p>
    <w:p w14:paraId="48171BE3" w14:textId="77777777" w:rsidR="0011654D" w:rsidRPr="001B4841" w:rsidRDefault="0011654D" w:rsidP="0011654D">
      <w:pPr>
        <w:ind w:left="2160"/>
      </w:pPr>
      <w:r>
        <w:t>{[</w:t>
      </w:r>
      <w:r w:rsidRPr="001B4841">
        <w:rPr>
          <w:b/>
          <w:noProof/>
          <w:color w:val="41A151"/>
          <w:shd w:val="clear" w:color="auto" w:fill="C9F3CD"/>
        </w:rPr>
        <w:t>if</w:t>
      </w:r>
      <w:r w:rsidRPr="001B4841">
        <w:rPr>
          <w:noProof/>
          <w:color w:val="2157AD"/>
          <w:shd w:val="clear" w:color="auto" w:fill="C9F3CD"/>
        </w:rPr>
        <w:t xml:space="preserve"> SpecificAddress</w:t>
      </w:r>
      <w:r>
        <w:t>]}</w:t>
      </w:r>
    </w:p>
    <w:p w14:paraId="3995BA31" w14:textId="77777777" w:rsidR="0011654D" w:rsidRDefault="0011654D" w:rsidP="0011654D">
      <w:pPr>
        <w:pStyle w:val="Heading5"/>
        <w:numPr>
          <w:ilvl w:val="4"/>
          <w:numId w:val="36"/>
        </w:numPr>
        <w:ind w:left="2250" w:hanging="432"/>
        <w:rPr>
          <w:b w:val="0"/>
        </w:rPr>
      </w:pPr>
      <w:r w:rsidRPr="0071066A">
        <w:rPr>
          <w:b w:val="0"/>
        </w:rPr>
        <w:t xml:space="preserve">Municipal </w:t>
      </w:r>
      <w:proofErr w:type="gramStart"/>
      <w:r w:rsidRPr="0071066A">
        <w:rPr>
          <w:b w:val="0"/>
        </w:rPr>
        <w:t>Address:</w:t>
      </w:r>
      <w:r>
        <w:rPr>
          <w:b w:val="0"/>
        </w:rPr>
        <w:t xml:space="preserve"> {</w:t>
      </w:r>
      <w:proofErr w:type="gramEnd"/>
      <w:r>
        <w:rPr>
          <w:b w:val="0"/>
        </w:rPr>
        <w:t>[</w:t>
      </w:r>
      <w:proofErr w:type="spellStart"/>
      <w:proofErr w:type="gramStart"/>
      <w:r w:rsidRPr="00851405">
        <w:rPr>
          <w:b w:val="0"/>
          <w:noProof/>
          <w:color w:val="2157AD"/>
          <w:shd w:val="clear" w:color="auto" w:fill="C9E1F3"/>
        </w:rPr>
        <w:t>SpecificAddress</w:t>
      </w:r>
      <w:proofErr w:type="spellEnd"/>
      <w:r>
        <w:rPr>
          <w:b w:val="0"/>
        </w:rPr>
        <w:t>]}</w:t>
      </w:r>
      <w:proofErr w:type="gramEnd"/>
    </w:p>
    <w:p w14:paraId="4014C4C4" w14:textId="77777777" w:rsidR="0011654D" w:rsidRDefault="0011654D" w:rsidP="0011654D">
      <w:pPr>
        <w:ind w:left="2160"/>
      </w:pPr>
      <w:r>
        <w:t>{[</w:t>
      </w:r>
      <w:r w:rsidRPr="001B4841">
        <w:rPr>
          <w:b/>
          <w:noProof/>
          <w:color w:val="41A151"/>
          <w:shd w:val="clear" w:color="auto" w:fill="C9F3CD"/>
        </w:rPr>
        <w:t>endif</w:t>
      </w:r>
      <w:r>
        <w:t>]}</w:t>
      </w:r>
    </w:p>
    <w:p w14:paraId="77CD5A4F" w14:textId="77777777" w:rsidR="0011654D" w:rsidRPr="0071066A" w:rsidRDefault="0011654D" w:rsidP="0011654D">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SpecificTaxID</w:t>
      </w:r>
      <w:r>
        <w:t>]}</w:t>
      </w:r>
      <w:proofErr w:type="gramEnd"/>
    </w:p>
    <w:p w14:paraId="1C0E7100" w14:textId="77777777" w:rsidR="0011654D" w:rsidRDefault="0011654D" w:rsidP="0011654D">
      <w:pPr>
        <w:pStyle w:val="Heading5"/>
        <w:numPr>
          <w:ilvl w:val="4"/>
          <w:numId w:val="36"/>
        </w:numPr>
        <w:ind w:left="2250" w:hanging="432"/>
        <w:rPr>
          <w:b w:val="0"/>
        </w:rPr>
      </w:pPr>
      <w:r w:rsidRPr="0071066A">
        <w:rPr>
          <w:b w:val="0"/>
        </w:rPr>
        <w:t xml:space="preserve">Tax Assessor </w:t>
      </w:r>
      <w:proofErr w:type="gramStart"/>
      <w:r w:rsidRPr="0071066A">
        <w:rPr>
          <w:b w:val="0"/>
        </w:rPr>
        <w:t>Number:</w:t>
      </w:r>
      <w:r>
        <w:rPr>
          <w:b w:val="0"/>
        </w:rPr>
        <w:t xml:space="preserve"> </w:t>
      </w:r>
      <w:r w:rsidRPr="0071066A">
        <w:rPr>
          <w:b w:val="0"/>
        </w:rPr>
        <w:t>{</w:t>
      </w:r>
      <w:proofErr w:type="gramEnd"/>
      <w:r w:rsidRPr="0071066A">
        <w:rPr>
          <w:b w:val="0"/>
        </w:rPr>
        <w:t>[</w:t>
      </w:r>
      <w:proofErr w:type="spellStart"/>
      <w:proofErr w:type="gramStart"/>
      <w:r w:rsidRPr="00851405">
        <w:rPr>
          <w:b w:val="0"/>
          <w:noProof/>
          <w:color w:val="2157AD"/>
          <w:shd w:val="clear" w:color="auto" w:fill="C9E1F3"/>
        </w:rPr>
        <w:t>SpecificTaxID</w:t>
      </w:r>
      <w:proofErr w:type="spellEnd"/>
      <w:r w:rsidRPr="0071066A">
        <w:rPr>
          <w:b w:val="0"/>
        </w:rPr>
        <w:t>]}</w:t>
      </w:r>
      <w:proofErr w:type="gramEnd"/>
    </w:p>
    <w:p w14:paraId="7111E0D8" w14:textId="77777777" w:rsidR="0011654D" w:rsidRDefault="0011654D" w:rsidP="0011654D">
      <w:pPr>
        <w:ind w:left="2160"/>
      </w:pPr>
      <w:r>
        <w:t>{[</w:t>
      </w:r>
      <w:r w:rsidRPr="00851405">
        <w:rPr>
          <w:b/>
          <w:noProof/>
          <w:color w:val="41A151"/>
          <w:shd w:val="clear" w:color="auto" w:fill="C9F3CD"/>
        </w:rPr>
        <w:t>endif</w:t>
      </w:r>
      <w:r>
        <w:t>]}</w:t>
      </w:r>
    </w:p>
    <w:p w14:paraId="55EBA21F" w14:textId="77777777" w:rsidR="0011654D" w:rsidRPr="0071066A" w:rsidRDefault="0011654D" w:rsidP="0011654D">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SpecificLegal</w:t>
      </w:r>
      <w:r>
        <w:t>]}</w:t>
      </w:r>
      <w:proofErr w:type="gramEnd"/>
    </w:p>
    <w:p w14:paraId="4BB76F94" w14:textId="77777777" w:rsidR="0011654D" w:rsidRDefault="0011654D" w:rsidP="0011654D">
      <w:pPr>
        <w:pStyle w:val="Heading5"/>
        <w:numPr>
          <w:ilvl w:val="4"/>
          <w:numId w:val="36"/>
        </w:numPr>
        <w:ind w:left="2250" w:hanging="432"/>
        <w:rPr>
          <w:b w:val="0"/>
        </w:rPr>
      </w:pPr>
      <w:r w:rsidRPr="0071066A">
        <w:rPr>
          <w:b w:val="0"/>
        </w:rPr>
        <w:t>Legal Description:</w:t>
      </w:r>
      <w:r>
        <w:rPr>
          <w:b w:val="0"/>
        </w:rPr>
        <w:t xml:space="preserve"> {[</w:t>
      </w:r>
      <w:proofErr w:type="spellStart"/>
      <w:proofErr w:type="gramStart"/>
      <w:r w:rsidRPr="00851405">
        <w:rPr>
          <w:b w:val="0"/>
          <w:noProof/>
          <w:color w:val="2157AD"/>
          <w:shd w:val="clear" w:color="auto" w:fill="C9E1F3"/>
        </w:rPr>
        <w:t>SpecificLegal</w:t>
      </w:r>
      <w:proofErr w:type="spellEnd"/>
      <w:r>
        <w:rPr>
          <w:b w:val="0"/>
        </w:rPr>
        <w:t>]}</w:t>
      </w:r>
      <w:proofErr w:type="gramEnd"/>
    </w:p>
    <w:p w14:paraId="57406551" w14:textId="77777777" w:rsidR="0011654D" w:rsidRPr="0071066A" w:rsidRDefault="0011654D" w:rsidP="0011654D">
      <w:pPr>
        <w:ind w:left="2160"/>
      </w:pPr>
      <w:r>
        <w:t>{[</w:t>
      </w:r>
      <w:r w:rsidRPr="00851405">
        <w:rPr>
          <w:b/>
          <w:noProof/>
          <w:color w:val="41A151"/>
          <w:shd w:val="clear" w:color="auto" w:fill="C9F3CD"/>
        </w:rPr>
        <w:t>endif</w:t>
      </w:r>
      <w:r>
        <w:t>]}</w:t>
      </w:r>
    </w:p>
    <w:p w14:paraId="5C7BCB7C" w14:textId="77777777" w:rsidR="0011654D" w:rsidRPr="0071066A" w:rsidRDefault="0011654D" w:rsidP="001165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"Cash</w:t>
      </w:r>
      <w:proofErr w:type="gramStart"/>
      <w:r w:rsidRPr="00851405">
        <w:rPr>
          <w:noProof/>
          <w:color w:val="2157AD"/>
          <w:shd w:val="clear" w:color="auto" w:fill="C9F3CD"/>
        </w:rPr>
        <w:t>"</w:t>
      </w:r>
      <w:r>
        <w:t>]}</w:t>
      </w:r>
      <w:proofErr w:type="gramEnd"/>
    </w:p>
    <w:p w14:paraId="143A45F1" w14:textId="77777777" w:rsidR="0011654D" w:rsidRPr="0071066A" w:rsidRDefault="0011654D" w:rsidP="0011654D">
      <w:pPr>
        <w:pStyle w:val="Heading4"/>
        <w:numPr>
          <w:ilvl w:val="3"/>
          <w:numId w:val="36"/>
        </w:numPr>
        <w:ind w:left="1890" w:hanging="450"/>
        <w:rPr>
          <w:b w:val="0"/>
          <w:bCs w:val="0"/>
        </w:rPr>
      </w:pPr>
      <w:r w:rsidRPr="0071066A">
        <w:rPr>
          <w:b w:val="0"/>
          <w:bCs w:val="0"/>
        </w:rPr>
        <w:t>cash or other liquid funds in the amount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1A99E5A0" w14:textId="77777777" w:rsidR="0011654D" w:rsidRPr="0071066A" w:rsidRDefault="0011654D" w:rsidP="001165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proofErr w:type="gramStart"/>
      <w:r w:rsidRPr="00851405">
        <w:rPr>
          <w:noProof/>
          <w:color w:val="2157AD"/>
          <w:shd w:val="clear" w:color="auto" w:fill="C9F3CD"/>
        </w:rPr>
        <w:t>"</w:t>
      </w:r>
      <w:r>
        <w:t>]}</w:t>
      </w:r>
      <w:proofErr w:type="gramEnd"/>
    </w:p>
    <w:p w14:paraId="1D0AF202" w14:textId="77777777" w:rsidR="0011654D" w:rsidRDefault="0011654D" w:rsidP="0011654D">
      <w:pPr>
        <w:pStyle w:val="Heading4"/>
        <w:numPr>
          <w:ilvl w:val="3"/>
          <w:numId w:val="36"/>
        </w:numPr>
        <w:ind w:left="1890" w:hanging="450"/>
        <w:rPr>
          <w:b w:val="0"/>
          <w:bCs w:val="0"/>
        </w:rPr>
      </w:pPr>
      <w:r w:rsidRPr="000C2EB5">
        <w:rPr>
          <w:b w:val="0"/>
          <w:bCs w:val="0"/>
        </w:rPr>
        <w:t xml:space="preserve">all </w:t>
      </w:r>
      <w:r>
        <w:rPr>
          <w:b w:val="0"/>
          <w:bCs w:val="0"/>
        </w:rPr>
        <w:t>{[</w:t>
      </w:r>
      <w:proofErr w:type="spellStart"/>
      <w:r w:rsidRPr="00F83319">
        <w:rPr>
          <w:b w:val="0"/>
          <w:bCs w:val="0"/>
          <w:noProof/>
          <w:color w:val="2157AD"/>
          <w:shd w:val="clear" w:color="auto" w:fill="C9E1F3"/>
        </w:rPr>
        <w:t>Client.Gender.HisHer|else</w:t>
      </w:r>
      <w:proofErr w:type="spellEnd"/>
      <w:r w:rsidRPr="00F83319">
        <w:rPr>
          <w:b w:val="0"/>
          <w:bCs w:val="0"/>
          <w:noProof/>
          <w:color w:val="2157AD"/>
          <w:shd w:val="clear" w:color="auto" w:fill="C9E1F3"/>
        </w:rPr>
        <w:t>: "his or her"</w:t>
      </w:r>
      <w:r>
        <w:rPr>
          <w:b w:val="0"/>
          <w:bCs w:val="0"/>
        </w:rPr>
        <w:t xml:space="preserve">]} </w:t>
      </w:r>
      <w:r w:rsidRPr="000C2EB5">
        <w:rPr>
          <w:b w:val="0"/>
          <w:bCs w:val="0"/>
        </w:rPr>
        <w:t>right, title, and interest in and to the following item(s) of personal property:</w:t>
      </w:r>
    </w:p>
    <w:p w14:paraId="47F30A1F" w14:textId="77777777" w:rsidR="0011654D" w:rsidRDefault="0011654D" w:rsidP="0011654D">
      <w:pPr>
        <w:ind w:left="2160"/>
      </w:pPr>
      <w:r>
        <w:t>{[</w:t>
      </w:r>
      <w:r w:rsidRPr="00851405">
        <w:rPr>
          <w:b/>
          <w:noProof/>
          <w:color w:val="C8792A"/>
          <w:shd w:val="clear" w:color="auto" w:fill="FAE7D2"/>
        </w:rPr>
        <w:t>list</w:t>
      </w:r>
      <w:r w:rsidRPr="00851405">
        <w:rPr>
          <w:noProof/>
          <w:color w:val="2157AD"/>
          <w:shd w:val="clear" w:color="auto" w:fill="FAE7D2"/>
        </w:rPr>
        <w:t xml:space="preserve"> SpecificPersonal</w:t>
      </w:r>
      <w:r>
        <w:t>]}</w:t>
      </w:r>
    </w:p>
    <w:p w14:paraId="51D82778" w14:textId="77777777" w:rsidR="0011654D" w:rsidRPr="008D3887" w:rsidRDefault="0011654D" w:rsidP="0011654D">
      <w:pPr>
        <w:pStyle w:val="Heading5"/>
        <w:numPr>
          <w:ilvl w:val="4"/>
          <w:numId w:val="36"/>
        </w:numPr>
        <w:ind w:left="2250" w:hanging="432"/>
        <w:rPr>
          <w:b w:val="0"/>
          <w:bCs/>
        </w:rPr>
      </w:pPr>
      <w:r w:rsidRPr="008D3887">
        <w:rPr>
          <w:b w:val="0"/>
          <w:bCs/>
        </w:rPr>
        <w:t>{[</w:t>
      </w:r>
      <w:r w:rsidRPr="00851405">
        <w:rPr>
          <w:b w:val="0"/>
          <w:bCs/>
          <w:noProof/>
          <w:color w:val="2157AD"/>
          <w:shd w:val="clear" w:color="auto" w:fill="C9E1F3"/>
        </w:rPr>
        <w:t>this</w:t>
      </w:r>
      <w:r w:rsidRPr="008D3887">
        <w:rPr>
          <w:b w:val="0"/>
          <w:bCs/>
        </w:rPr>
        <w:t>]}</w:t>
      </w:r>
    </w:p>
    <w:p w14:paraId="6C6F091F" w14:textId="77777777" w:rsidR="0011654D" w:rsidRPr="000C2EB5" w:rsidRDefault="0011654D" w:rsidP="0011654D">
      <w:pPr>
        <w:ind w:left="2160"/>
      </w:pPr>
      <w:r>
        <w:t>{[</w:t>
      </w:r>
      <w:proofErr w:type="spellStart"/>
      <w:r w:rsidRPr="00851405">
        <w:rPr>
          <w:b/>
          <w:noProof/>
          <w:color w:val="C8792A"/>
          <w:shd w:val="clear" w:color="auto" w:fill="FAE7D2"/>
        </w:rPr>
        <w:t>endlist</w:t>
      </w:r>
      <w:proofErr w:type="spellEnd"/>
      <w:r>
        <w:t>]}</w:t>
      </w:r>
    </w:p>
    <w:p w14:paraId="7ABDE4FE" w14:textId="77777777" w:rsidR="0011654D" w:rsidRPr="0071066A" w:rsidRDefault="0011654D" w:rsidP="001165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"Vehicle</w:t>
      </w:r>
      <w:proofErr w:type="gramStart"/>
      <w:r w:rsidRPr="00851405">
        <w:rPr>
          <w:noProof/>
          <w:color w:val="2157AD"/>
          <w:shd w:val="clear" w:color="auto" w:fill="C9F3CD"/>
        </w:rPr>
        <w:t>"</w:t>
      </w:r>
      <w:r>
        <w:t>]}</w:t>
      </w:r>
      <w:proofErr w:type="gramEnd"/>
    </w:p>
    <w:p w14:paraId="6206D27E" w14:textId="77777777" w:rsidR="0011654D" w:rsidRDefault="0011654D" w:rsidP="0011654D">
      <w:pPr>
        <w:pStyle w:val="Heading4"/>
        <w:numPr>
          <w:ilvl w:val="3"/>
          <w:numId w:val="36"/>
        </w:numPr>
        <w:ind w:left="1890" w:hanging="450"/>
        <w:rPr>
          <w:b w:val="0"/>
          <w:bCs w:val="0"/>
        </w:rPr>
      </w:pPr>
      <w:r w:rsidRPr="0071066A">
        <w:rPr>
          <w:b w:val="0"/>
          <w:bCs w:val="0"/>
        </w:rPr>
        <w:t xml:space="preserve">all </w:t>
      </w:r>
      <w:r>
        <w:rPr>
          <w:b w:val="0"/>
          <w:bCs w:val="0"/>
        </w:rPr>
        <w:t>{[</w:t>
      </w:r>
      <w:proofErr w:type="spellStart"/>
      <w:r w:rsidRPr="00F83319">
        <w:rPr>
          <w:b w:val="0"/>
          <w:bCs w:val="0"/>
          <w:noProof/>
          <w:color w:val="2157AD"/>
          <w:shd w:val="clear" w:color="auto" w:fill="C9E1F3"/>
        </w:rPr>
        <w:t>Client.Gender.HisHer|else</w:t>
      </w:r>
      <w:proofErr w:type="spellEnd"/>
      <w:r w:rsidRPr="00F83319">
        <w:rPr>
          <w:b w:val="0"/>
          <w:bCs w:val="0"/>
          <w:noProof/>
          <w:color w:val="2157AD"/>
          <w:shd w:val="clear" w:color="auto" w:fill="C9E1F3"/>
        </w:rPr>
        <w:t>: "his or her"</w:t>
      </w:r>
      <w:r>
        <w:rPr>
          <w:b w:val="0"/>
          <w:bCs w:val="0"/>
        </w:rPr>
        <w:t xml:space="preserve">]} </w:t>
      </w:r>
      <w:r w:rsidRPr="0071066A">
        <w:rPr>
          <w:b w:val="0"/>
          <w:bCs w:val="0"/>
        </w:rPr>
        <w:t xml:space="preserve">right, title, and interest in and to the </w:t>
      </w:r>
      <w:r>
        <w:rPr>
          <w:b w:val="0"/>
          <w:bCs w:val="0"/>
        </w:rPr>
        <w:t>vehicle</w:t>
      </w:r>
      <w:r w:rsidRPr="0071066A">
        <w:rPr>
          <w:b w:val="0"/>
          <w:bCs w:val="0"/>
        </w:rPr>
        <w:t xml:space="preserve"> bearing the following information</w:t>
      </w:r>
      <w:r>
        <w:rPr>
          <w:b w:val="0"/>
          <w:bCs w:val="0"/>
        </w:rPr>
        <w:t>:</w:t>
      </w:r>
    </w:p>
    <w:p w14:paraId="3AC60D1B" w14:textId="77777777" w:rsidR="0011654D" w:rsidRPr="00E0789C" w:rsidRDefault="0011654D" w:rsidP="0011654D">
      <w:pPr>
        <w:pStyle w:val="Heading5"/>
        <w:numPr>
          <w:ilvl w:val="4"/>
          <w:numId w:val="36"/>
        </w:numPr>
        <w:ind w:left="2250" w:hanging="432"/>
        <w:rPr>
          <w:b w:val="0"/>
          <w:bCs/>
        </w:rPr>
      </w:pPr>
      <w:r w:rsidRPr="00E0789C">
        <w:rPr>
          <w:b w:val="0"/>
          <w:bCs/>
        </w:rPr>
        <w:t xml:space="preserve">Make, model, and </w:t>
      </w:r>
      <w:proofErr w:type="gramStart"/>
      <w:r w:rsidRPr="00E0789C">
        <w:rPr>
          <w:b w:val="0"/>
          <w:bCs/>
        </w:rPr>
        <w:t>year: {</w:t>
      </w:r>
      <w:proofErr w:type="gramEnd"/>
      <w:r w:rsidRPr="00E0789C">
        <w:rPr>
          <w:b w:val="0"/>
          <w:bCs/>
        </w:rPr>
        <w:t>[</w:t>
      </w:r>
      <w:proofErr w:type="spellStart"/>
      <w:proofErr w:type="gramStart"/>
      <w:r w:rsidRPr="00851405">
        <w:rPr>
          <w:b w:val="0"/>
          <w:bCs/>
          <w:noProof/>
          <w:color w:val="2157AD"/>
          <w:shd w:val="clear" w:color="auto" w:fill="C9E1F3"/>
        </w:rPr>
        <w:t>SpecificYear</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SpecificMake</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SpecificModel</w:t>
      </w:r>
      <w:proofErr w:type="spellEnd"/>
      <w:r w:rsidRPr="00E0789C">
        <w:rPr>
          <w:b w:val="0"/>
          <w:bCs/>
        </w:rPr>
        <w:t>]}</w:t>
      </w:r>
      <w:proofErr w:type="gramEnd"/>
    </w:p>
    <w:p w14:paraId="5AF19CC6" w14:textId="77777777" w:rsidR="0011654D" w:rsidRPr="00E0789C" w:rsidRDefault="0011654D" w:rsidP="0011654D">
      <w:pPr>
        <w:pStyle w:val="Heading5"/>
        <w:numPr>
          <w:ilvl w:val="4"/>
          <w:numId w:val="36"/>
        </w:numPr>
        <w:ind w:left="2250" w:hanging="432"/>
        <w:rPr>
          <w:b w:val="0"/>
          <w:bCs/>
        </w:rPr>
      </w:pPr>
      <w:r w:rsidRPr="00E0789C">
        <w:rPr>
          <w:b w:val="0"/>
          <w:bCs/>
        </w:rPr>
        <w:t>VIN: {[</w:t>
      </w:r>
      <w:proofErr w:type="spellStart"/>
      <w:r w:rsidRPr="00851405">
        <w:rPr>
          <w:b w:val="0"/>
          <w:bCs/>
          <w:noProof/>
          <w:color w:val="2157AD"/>
          <w:shd w:val="clear" w:color="auto" w:fill="C9E1F3"/>
        </w:rPr>
        <w:t>SpecificVIN|else</w:t>
      </w:r>
      <w:proofErr w:type="spellEnd"/>
      <w:r w:rsidRPr="00851405">
        <w:rPr>
          <w:b w:val="0"/>
          <w:bCs/>
          <w:noProof/>
          <w:color w:val="2157AD"/>
          <w:shd w:val="clear" w:color="auto" w:fill="C9E1F3"/>
        </w:rPr>
        <w:t>: "______________"</w:t>
      </w:r>
      <w:r w:rsidRPr="00E0789C">
        <w:rPr>
          <w:b w:val="0"/>
          <w:bCs/>
        </w:rPr>
        <w:t>]}</w:t>
      </w:r>
    </w:p>
    <w:p w14:paraId="02183B37" w14:textId="77777777" w:rsidR="0011654D" w:rsidRPr="00E0789C" w:rsidRDefault="0011654D" w:rsidP="0011654D">
      <w:pPr>
        <w:pStyle w:val="BodyText3"/>
      </w:pPr>
      <w:r>
        <w:t>{[</w:t>
      </w:r>
      <w:r w:rsidRPr="00851405">
        <w:rPr>
          <w:b/>
          <w:noProof/>
          <w:color w:val="41A151"/>
          <w:shd w:val="clear" w:color="auto" w:fill="C9F3CD"/>
        </w:rPr>
        <w:t>endif</w:t>
      </w:r>
      <w:r>
        <w:t>]}</w:t>
      </w:r>
    </w:p>
    <w:p w14:paraId="76A453F1" w14:textId="77777777" w:rsidR="0011654D" w:rsidRDefault="0011654D" w:rsidP="0011654D">
      <w:pPr>
        <w:pStyle w:val="BodyText3"/>
      </w:pPr>
      <w:r>
        <w:t>{[</w:t>
      </w:r>
      <w:proofErr w:type="spellStart"/>
      <w:r w:rsidRPr="00E963DC">
        <w:rPr>
          <w:b/>
          <w:noProof/>
          <w:color w:val="C8792A"/>
          <w:shd w:val="clear" w:color="auto" w:fill="FAE7D2"/>
        </w:rPr>
        <w:t>endlist</w:t>
      </w:r>
      <w:proofErr w:type="spellEnd"/>
      <w:r>
        <w:t>]}</w:t>
      </w:r>
    </w:p>
    <w:p w14:paraId="19352FC7" w14:textId="77777777" w:rsidR="0011654D" w:rsidRDefault="0011654D" w:rsidP="0011654D">
      <w:pPr>
        <w:pStyle w:val="EnhTheusWillBody1"/>
      </w:pPr>
      <w:r>
        <w:t>{[</w:t>
      </w:r>
      <w:r w:rsidRPr="00AF32DD">
        <w:rPr>
          <w:b/>
          <w:noProof/>
          <w:color w:val="41A151"/>
          <w:shd w:val="clear" w:color="auto" w:fill="C9F3CD"/>
        </w:rPr>
        <w:t>if</w:t>
      </w:r>
      <w:r w:rsidRPr="00AF32DD">
        <w:rPr>
          <w:noProof/>
          <w:color w:val="2157AD"/>
          <w:shd w:val="clear" w:color="auto" w:fill="C9F3CD"/>
        </w:rPr>
        <w:t xml:space="preserve"> SingleRecipientTF</w:t>
      </w:r>
      <w:r>
        <w:t>]}</w:t>
      </w:r>
    </w:p>
    <w:p w14:paraId="2876AD00" w14:textId="77777777" w:rsidR="0011654D" w:rsidRDefault="0011654D" w:rsidP="0011654D">
      <w:pPr>
        <w:pStyle w:val="EnhTheusWillBody1"/>
      </w:pPr>
      <w:r>
        <w:t>{[</w:t>
      </w:r>
      <w:r w:rsidRPr="00AF32DD">
        <w:rPr>
          <w:b/>
          <w:noProof/>
          <w:color w:val="41A151"/>
          <w:shd w:val="clear" w:color="auto" w:fill="C9F3CD"/>
        </w:rPr>
        <w:t>if</w:t>
      </w:r>
      <w:r w:rsidRPr="00AF32DD">
        <w:rPr>
          <w:noProof/>
          <w:color w:val="2157AD"/>
          <w:shd w:val="clear" w:color="auto" w:fill="C9F3CD"/>
        </w:rPr>
        <w:t xml:space="preserve"> MultipleBenes|all: Benef.IndividualTF</w:t>
      </w:r>
      <w:r>
        <w:t>]}</w:t>
      </w:r>
    </w:p>
    <w:p w14:paraId="6BD7AC51" w14:textId="77777777" w:rsidR="0011654D" w:rsidRDefault="0011654D" w:rsidP="0011654D">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]}all{[</w:t>
      </w:r>
      <w:r w:rsidRPr="00AF32DD">
        <w:rPr>
          <w:b/>
          <w:noProof/>
          <w:color w:val="41A151"/>
          <w:shd w:val="clear" w:color="auto" w:fill="C9F3CD"/>
        </w:rPr>
        <w:t>else</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predecease </w:t>
      </w:r>
      <w:r w:rsidRPr="00455C97">
        <w:rPr>
          <w:b/>
          <w:bCs/>
          <w:smallCaps/>
        </w:rPr>
        <w:t>{[</w:t>
      </w:r>
      <w:proofErr w:type="spellStart"/>
      <w:r>
        <w:rPr>
          <w:b/>
          <w:bCs/>
          <w:smallCaps/>
          <w:noProof/>
          <w:color w:val="2157AD"/>
          <w:shd w:val="clear" w:color="auto" w:fill="C9E1F3"/>
        </w:rPr>
        <w:t>Client</w:t>
      </w:r>
      <w:r w:rsidRPr="00455C97">
        <w:rPr>
          <w:b/>
          <w:bCs/>
          <w:smallCaps/>
          <w:noProof/>
          <w:color w:val="2157AD"/>
          <w:shd w:val="clear" w:color="auto" w:fill="C9E1F3"/>
        </w:rPr>
        <w:t>.NameCO</w:t>
      </w:r>
      <w:proofErr w:type="spellEnd"/>
      <w:r w:rsidRPr="00455C97">
        <w:rPr>
          <w:b/>
          <w:bCs/>
          <w:smallCaps/>
        </w:rPr>
        <w:t>]}</w:t>
      </w:r>
      <w:r>
        <w:t>, this distribution shall lapse, and the property subject to this distribution shall instead be distributed in accordance with the Articles that follow.</w:t>
      </w:r>
    </w:p>
    <w:p w14:paraId="4BFA9F07" w14:textId="77777777" w:rsidR="0011654D" w:rsidRDefault="0011654D" w:rsidP="0011654D">
      <w:pPr>
        <w:pStyle w:val="EnhTheusWillBody1"/>
      </w:pPr>
      <w:r>
        <w:t>{[</w:t>
      </w:r>
      <w:r w:rsidRPr="00AF32DD">
        <w:rPr>
          <w:b/>
          <w:noProof/>
          <w:color w:val="41A151"/>
          <w:shd w:val="clear" w:color="auto" w:fill="C9F3CD"/>
        </w:rPr>
        <w:t>elseif</w:t>
      </w:r>
      <w:r w:rsidRPr="00AF32DD">
        <w:rPr>
          <w:noProof/>
          <w:color w:val="2157AD"/>
          <w:shd w:val="clear" w:color="auto" w:fill="C9F3CD"/>
        </w:rPr>
        <w:t xml:space="preserve"> MultipleBenes|all: (Benef.IndividualTF == false)</w:t>
      </w:r>
      <w:r>
        <w:t>]}</w:t>
      </w:r>
    </w:p>
    <w:p w14:paraId="68B3B644" w14:textId="77777777" w:rsidR="0011654D" w:rsidRDefault="0011654D" w:rsidP="0011654D">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]}all{[</w:t>
      </w:r>
      <w:r w:rsidRPr="00AF32DD">
        <w:rPr>
          <w:b/>
          <w:noProof/>
          <w:color w:val="41A151"/>
          <w:shd w:val="clear" w:color="auto" w:fill="C9F3CD"/>
        </w:rPr>
        <w:t>else</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be dissolved or defunct upon </w:t>
      </w:r>
      <w:r w:rsidRPr="00455C97">
        <w:rPr>
          <w:b/>
          <w:bCs/>
          <w:smallCaps/>
        </w:rPr>
        <w:t>{[</w:t>
      </w:r>
      <w:proofErr w:type="spellStart"/>
      <w:r>
        <w:rPr>
          <w:b/>
          <w:bCs/>
          <w:smallCaps/>
          <w:noProof/>
          <w:color w:val="2157AD"/>
          <w:shd w:val="clear" w:color="auto" w:fill="C9E1F3"/>
        </w:rPr>
        <w:t>Client</w:t>
      </w:r>
      <w:r w:rsidRPr="00455C97">
        <w:rPr>
          <w:b/>
          <w:bCs/>
          <w:smallCaps/>
          <w:noProof/>
          <w:color w:val="2157AD"/>
          <w:shd w:val="clear" w:color="auto" w:fill="C9E1F3"/>
        </w:rPr>
        <w:t>.NameCO</w:t>
      </w:r>
      <w:proofErr w:type="spellEnd"/>
      <w:r w:rsidRPr="00455C97">
        <w:rPr>
          <w:b/>
          <w:bCs/>
          <w:smallCaps/>
        </w:rPr>
        <w:t>]}</w:t>
      </w:r>
      <w:r>
        <w:rPr>
          <w:b/>
          <w:bCs/>
          <w:smallCaps/>
        </w:rPr>
        <w:t>’s</w:t>
      </w:r>
      <w:r>
        <w:t xml:space="preserve"> death, this distribution shall lapse, and the property subject to this distribution shall instead be distributed in accordance with the Articles that follow.</w:t>
      </w:r>
    </w:p>
    <w:p w14:paraId="51645007" w14:textId="77777777" w:rsidR="0011654D" w:rsidRDefault="0011654D" w:rsidP="0011654D">
      <w:pPr>
        <w:pStyle w:val="EnhTheusWillBody1"/>
      </w:pPr>
      <w:r>
        <w:t>{[</w:t>
      </w:r>
      <w:r w:rsidRPr="00AF32DD">
        <w:rPr>
          <w:b/>
          <w:noProof/>
          <w:color w:val="41A151"/>
          <w:shd w:val="clear" w:color="auto" w:fill="C9F3CD"/>
        </w:rPr>
        <w:t>else</w:t>
      </w:r>
      <w:r>
        <w:t>]}</w:t>
      </w:r>
    </w:p>
    <w:p w14:paraId="105F0A04" w14:textId="77777777" w:rsidR="0011654D" w:rsidRDefault="0011654D" w:rsidP="0011654D">
      <w:pPr>
        <w:pStyle w:val="EnhTheusWillBody1"/>
      </w:pPr>
      <w:r w:rsidRPr="00612767">
        <w:t>{[</w:t>
      </w:r>
      <w:r w:rsidRPr="00AF32DD">
        <w:rPr>
          <w:b/>
          <w:noProof/>
          <w:color w:val="41A151"/>
          <w:shd w:val="clear" w:color="auto" w:fill="C9F3CD"/>
        </w:rPr>
        <w:t>if</w:t>
      </w:r>
      <w:r w:rsidRPr="00AF32DD">
        <w:rPr>
          <w:noProof/>
          <w:color w:val="2157AD"/>
          <w:shd w:val="clear" w:color="auto" w:fill="C9F3CD"/>
        </w:rPr>
        <w:t xml:space="preserve"> MultipleBenes</w:t>
      </w:r>
      <w:proofErr w:type="gramStart"/>
      <w:r w:rsidRPr="00612767">
        <w:t>]}{</w:t>
      </w:r>
      <w:proofErr w:type="gramEnd"/>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If {[</w:t>
      </w:r>
      <w:r w:rsidRPr="00AF32DD">
        <w:rPr>
          <w:b/>
          <w:noProof/>
          <w:color w:val="41A151"/>
          <w:shd w:val="clear" w:color="auto" w:fill="C9F3CD"/>
        </w:rPr>
        <w:t>if</w:t>
      </w:r>
      <w:r w:rsidRPr="00AF32DD">
        <w:rPr>
          <w:noProof/>
          <w:color w:val="2157AD"/>
          <w:shd w:val="clear" w:color="auto" w:fill="C9F3CD"/>
        </w:rPr>
        <w:t xml:space="preserve"> MultiBenesInd.length &gt; 2</w:t>
      </w:r>
      <w:r w:rsidRPr="00612767">
        <w:t>]}all{[</w:t>
      </w:r>
      <w:r w:rsidRPr="00AF32DD">
        <w:rPr>
          <w:b/>
          <w:noProof/>
          <w:color w:val="41A151"/>
          <w:shd w:val="clear" w:color="auto" w:fill="C9F3CD"/>
        </w:rPr>
        <w:t>else</w:t>
      </w:r>
      <w:r w:rsidRPr="00612767">
        <w:t>]}both{[</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MultiBenesInd.length &gt; 2</w:t>
      </w:r>
      <w:r w:rsidRPr="00612767">
        <w:t>]} of {[</w:t>
      </w:r>
      <w:r w:rsidRPr="00AF32DD">
        <w:rPr>
          <w:b/>
          <w:noProof/>
          <w:color w:val="C8792A"/>
          <w:shd w:val="clear" w:color="auto" w:fill="FAE7D2"/>
        </w:rPr>
        <w:t>list</w:t>
      </w:r>
      <w:r w:rsidRPr="00AF32DD">
        <w:rPr>
          <w:noProof/>
          <w:color w:val="2157AD"/>
          <w:shd w:val="clear" w:color="auto" w:fill="FAE7D2"/>
        </w:rPr>
        <w:t xml:space="preserve"> MultiBenesInd|punc: "1, 2, and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xml:space="preserve">]} should predecease </w:t>
      </w:r>
      <w:r w:rsidRPr="00455C97">
        <w:rPr>
          <w:b/>
          <w:bCs/>
          <w:smallCaps/>
        </w:rPr>
        <w:t>{[</w:t>
      </w:r>
      <w:proofErr w:type="spellStart"/>
      <w:r>
        <w:rPr>
          <w:b/>
          <w:bCs/>
          <w:smallCaps/>
          <w:noProof/>
          <w:color w:val="2157AD"/>
          <w:shd w:val="clear" w:color="auto" w:fill="C9E1F3"/>
        </w:rPr>
        <w:t>Client</w:t>
      </w:r>
      <w:r w:rsidRPr="00455C97">
        <w:rPr>
          <w:b/>
          <w:bCs/>
          <w:smallCaps/>
          <w:noProof/>
          <w:color w:val="2157AD"/>
          <w:shd w:val="clear" w:color="auto" w:fill="C9E1F3"/>
        </w:rPr>
        <w:t>.NameCO</w:t>
      </w:r>
      <w:proofErr w:type="spellEnd"/>
      <w:r w:rsidRPr="00455C97">
        <w:rPr>
          <w:b/>
          <w:bCs/>
          <w:smallCaps/>
        </w:rPr>
        <w:t>]}</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and {[</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 &amp;&amp; (MultipleBenes|any: !Benef.IndividualTF)</w:t>
      </w:r>
      <w:r w:rsidRPr="00612767">
        <w:t>]}.  If {[</w:t>
      </w:r>
      <w:r w:rsidRPr="00AF32DD">
        <w:rPr>
          <w:b/>
          <w:noProof/>
          <w:color w:val="41A151"/>
          <w:shd w:val="clear" w:color="auto" w:fill="C9F3CD"/>
        </w:rPr>
        <w:t>elseif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MultiBenesEntity.length &gt; 2</w:t>
      </w:r>
      <w:r w:rsidRPr="00612767">
        <w:t>]}all{[</w:t>
      </w:r>
      <w:r w:rsidRPr="00AF32DD">
        <w:rPr>
          <w:b/>
          <w:noProof/>
          <w:color w:val="41A151"/>
          <w:shd w:val="clear" w:color="auto" w:fill="C9F3CD"/>
        </w:rPr>
        <w:t>else</w:t>
      </w:r>
      <w:r w:rsidRPr="00612767">
        <w:t>]}both{[</w:t>
      </w:r>
      <w:r w:rsidRPr="00AF32DD">
        <w:rPr>
          <w:b/>
          <w:noProof/>
          <w:color w:val="41A151"/>
          <w:shd w:val="clear" w:color="auto" w:fill="C9F3CD"/>
        </w:rPr>
        <w:t>endif</w:t>
      </w:r>
      <w:r w:rsidRPr="00612767">
        <w:t>]} of {[</w:t>
      </w:r>
      <w:r w:rsidRPr="00AF32DD">
        <w:rPr>
          <w:b/>
          <w:noProof/>
          <w:color w:val="C8792A"/>
          <w:shd w:val="clear" w:color="auto" w:fill="FAE7D2"/>
        </w:rPr>
        <w:t>list</w:t>
      </w:r>
      <w:r w:rsidRPr="00AF32DD">
        <w:rPr>
          <w:noProof/>
          <w:color w:val="2157AD"/>
          <w:shd w:val="clear" w:color="auto" w:fill="FAE7D2"/>
        </w:rPr>
        <w:t xml:space="preserve"> MultiBenesEntity|punc: "1, 2, and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xml:space="preserve">]} should be dissolved or defunct upon </w:t>
      </w:r>
      <w:r w:rsidRPr="00455C97">
        <w:rPr>
          <w:b/>
          <w:bCs/>
          <w:smallCaps/>
        </w:rPr>
        <w:t>{[</w:t>
      </w:r>
      <w:proofErr w:type="spellStart"/>
      <w:r>
        <w:rPr>
          <w:b/>
          <w:bCs/>
          <w:smallCaps/>
          <w:noProof/>
          <w:color w:val="2157AD"/>
          <w:shd w:val="clear" w:color="auto" w:fill="C9E1F3"/>
        </w:rPr>
        <w:t>Client</w:t>
      </w:r>
      <w:r w:rsidRPr="00455C97">
        <w:rPr>
          <w:b/>
          <w:bCs/>
          <w:smallCaps/>
          <w:noProof/>
          <w:color w:val="2157AD"/>
          <w:shd w:val="clear" w:color="auto" w:fill="C9E1F3"/>
        </w:rPr>
        <w:t>.NameCO</w:t>
      </w:r>
      <w:proofErr w:type="spellEnd"/>
      <w:r w:rsidRPr="00455C97">
        <w:rPr>
          <w:b/>
          <w:bCs/>
          <w:smallCaps/>
        </w:rPr>
        <w:t>]}</w:t>
      </w:r>
      <w:r>
        <w:rPr>
          <w:b/>
          <w:bCs/>
          <w:smallCaps/>
        </w:rPr>
        <w:t xml:space="preserve">’s </w:t>
      </w:r>
      <w:r w:rsidRPr="00612767">
        <w:t>death{[</w:t>
      </w:r>
      <w:r w:rsidRPr="00AF32DD">
        <w:rPr>
          <w:b/>
          <w:noProof/>
          <w:color w:val="41A151"/>
          <w:shd w:val="clear" w:color="auto" w:fill="C9F3CD"/>
        </w:rPr>
        <w:t>endif</w:t>
      </w:r>
      <w:r w:rsidRPr="00612767">
        <w:t>]}{[</w:t>
      </w:r>
      <w:r w:rsidRPr="00AF32DD">
        <w:rPr>
          <w:b/>
          <w:noProof/>
          <w:color w:val="41A151"/>
          <w:shd w:val="clear" w:color="auto" w:fill="C9F3CD"/>
        </w:rPr>
        <w:t>else</w:t>
      </w:r>
      <w:r w:rsidRPr="00612767">
        <w:t xml:space="preserve">]}.  If _________________ should predecease </w:t>
      </w:r>
      <w:proofErr w:type="gramStart"/>
      <w:r w:rsidRPr="00612767">
        <w:t>me{</w:t>
      </w:r>
      <w:proofErr w:type="gramEnd"/>
      <w:r w:rsidRPr="00612767">
        <w:t>[</w:t>
      </w:r>
      <w:r w:rsidRPr="00AF32DD">
        <w:rPr>
          <w:b/>
          <w:noProof/>
          <w:color w:val="41A151"/>
          <w:shd w:val="clear" w:color="auto" w:fill="C9F3CD"/>
        </w:rPr>
        <w:t>endif</w:t>
      </w:r>
      <w:r w:rsidRPr="00AF32DD">
        <w:rPr>
          <w:b/>
          <w:noProof/>
          <w:color w:val="2157AD"/>
          <w:shd w:val="clear" w:color="auto" w:fill="C9F3CD"/>
        </w:rPr>
        <w:t xml:space="preserve"> </w:t>
      </w:r>
      <w:proofErr w:type="gramStart"/>
      <w:r w:rsidRPr="00AF32DD">
        <w:rPr>
          <w:noProof/>
          <w:color w:val="2157AD"/>
          <w:shd w:val="clear" w:color="auto" w:fill="C9F3CD"/>
        </w:rPr>
        <w:t>MultipleBenes</w:t>
      </w:r>
      <w:r w:rsidRPr="00612767">
        <w:t>]}</w:t>
      </w:r>
      <w:proofErr w:type="gramEnd"/>
      <w:r>
        <w:t>, this distribution shall lapse, and the property subject to this distribution shall instead be distributed in accordance with the Articles that follow.</w:t>
      </w:r>
    </w:p>
    <w:p w14:paraId="290FFD64" w14:textId="77777777" w:rsidR="0011654D" w:rsidRDefault="0011654D" w:rsidP="0011654D">
      <w:pPr>
        <w:pStyle w:val="EnhTheusWillBody1"/>
      </w:pPr>
      <w:r>
        <w:t>{[</w:t>
      </w:r>
      <w:r w:rsidRPr="00AF32DD">
        <w:rPr>
          <w:b/>
          <w:noProof/>
          <w:color w:val="41A151"/>
          <w:shd w:val="clear" w:color="auto" w:fill="C9F3CD"/>
        </w:rPr>
        <w:t>endif</w:t>
      </w:r>
      <w:r>
        <w:t>]}</w:t>
      </w:r>
    </w:p>
    <w:p w14:paraId="6578B92C" w14:textId="77777777" w:rsidR="0011654D" w:rsidRDefault="0011654D" w:rsidP="0011654D">
      <w:pPr>
        <w:pStyle w:val="EnhTheusWillBody1"/>
      </w:pPr>
      <w:r>
        <w:t>{[</w:t>
      </w:r>
      <w:r w:rsidRPr="00AF32DD">
        <w:rPr>
          <w:b/>
          <w:noProof/>
          <w:color w:val="41A151"/>
          <w:shd w:val="clear" w:color="auto" w:fill="C9F3CD"/>
        </w:rPr>
        <w:t>else</w:t>
      </w:r>
      <w:r>
        <w:t>]}</w:t>
      </w:r>
    </w:p>
    <w:p w14:paraId="6364B0A3" w14:textId="77777777" w:rsidR="0011654D" w:rsidRDefault="0011654D" w:rsidP="0011654D">
      <w:pPr>
        <w:pStyle w:val="EnhTheusWillBody1"/>
      </w:pPr>
      <w:r>
        <w:t>{[</w:t>
      </w:r>
      <w:r w:rsidRPr="00AF32DD">
        <w:rPr>
          <w:b/>
          <w:noProof/>
          <w:color w:val="41A151"/>
          <w:shd w:val="clear" w:color="auto" w:fill="C9F3CD"/>
        </w:rPr>
        <w:t>if</w:t>
      </w:r>
      <w:r w:rsidRPr="00AF32DD">
        <w:rPr>
          <w:noProof/>
          <w:color w:val="2157AD"/>
          <w:shd w:val="clear" w:color="auto" w:fill="C9F3CD"/>
        </w:rPr>
        <w:t xml:space="preserve"> ResiduaryBenef.</w:t>
      </w:r>
      <w:proofErr w:type="gramStart"/>
      <w:r w:rsidRPr="00AF32DD">
        <w:rPr>
          <w:noProof/>
          <w:color w:val="2157AD"/>
          <w:shd w:val="clear" w:color="auto" w:fill="C9F3CD"/>
        </w:rPr>
        <w:t>IndividualTF</w:t>
      </w:r>
      <w:r>
        <w:t>]}</w:t>
      </w:r>
      <w:proofErr w:type="gramEnd"/>
    </w:p>
    <w:p w14:paraId="28D94D62" w14:textId="77777777" w:rsidR="0011654D" w:rsidRDefault="0011654D" w:rsidP="0011654D">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predecease </w:t>
      </w:r>
      <w:r w:rsidRPr="00455C97">
        <w:rPr>
          <w:b/>
          <w:bCs/>
          <w:smallCaps/>
        </w:rPr>
        <w:t>{[</w:t>
      </w:r>
      <w:proofErr w:type="spellStart"/>
      <w:r>
        <w:rPr>
          <w:b/>
          <w:bCs/>
          <w:smallCaps/>
          <w:noProof/>
          <w:color w:val="2157AD"/>
          <w:shd w:val="clear" w:color="auto" w:fill="C9E1F3"/>
        </w:rPr>
        <w:t>Client</w:t>
      </w:r>
      <w:r w:rsidRPr="00455C97">
        <w:rPr>
          <w:b/>
          <w:bCs/>
          <w:smallCaps/>
          <w:noProof/>
          <w:color w:val="2157AD"/>
          <w:shd w:val="clear" w:color="auto" w:fill="C9E1F3"/>
        </w:rPr>
        <w:t>.NameCO</w:t>
      </w:r>
      <w:proofErr w:type="spellEnd"/>
      <w:r w:rsidRPr="00455C97">
        <w:rPr>
          <w:b/>
          <w:bCs/>
          <w:smallCaps/>
        </w:rPr>
        <w:t>]}</w:t>
      </w:r>
      <w:r>
        <w:t>, this distribution shall lapse, and the property subject to this distribution shall instead be distributed in accordance with the Articles that follow.</w:t>
      </w:r>
    </w:p>
    <w:p w14:paraId="337A7F38" w14:textId="77777777" w:rsidR="0011654D" w:rsidRDefault="0011654D" w:rsidP="0011654D">
      <w:pPr>
        <w:pStyle w:val="EnhTheusWillBody1"/>
      </w:pPr>
      <w:r>
        <w:t>{[</w:t>
      </w:r>
      <w:r w:rsidRPr="00AF32DD">
        <w:rPr>
          <w:b/>
          <w:noProof/>
          <w:color w:val="41A151"/>
          <w:shd w:val="clear" w:color="auto" w:fill="C9F3CD"/>
        </w:rPr>
        <w:t>else</w:t>
      </w:r>
      <w:r>
        <w:t>]}</w:t>
      </w:r>
    </w:p>
    <w:p w14:paraId="7D6F6048" w14:textId="77777777" w:rsidR="0011654D" w:rsidRDefault="0011654D" w:rsidP="0011654D">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be dissolved or defunct upon </w:t>
      </w:r>
      <w:r w:rsidRPr="00455C97">
        <w:rPr>
          <w:b/>
          <w:bCs/>
          <w:smallCaps/>
        </w:rPr>
        <w:t>{[</w:t>
      </w:r>
      <w:proofErr w:type="spellStart"/>
      <w:r>
        <w:rPr>
          <w:b/>
          <w:bCs/>
          <w:smallCaps/>
          <w:noProof/>
          <w:color w:val="2157AD"/>
          <w:shd w:val="clear" w:color="auto" w:fill="C9E1F3"/>
        </w:rPr>
        <w:t>Client</w:t>
      </w:r>
      <w:r w:rsidRPr="00455C97">
        <w:rPr>
          <w:b/>
          <w:bCs/>
          <w:smallCaps/>
          <w:noProof/>
          <w:color w:val="2157AD"/>
          <w:shd w:val="clear" w:color="auto" w:fill="C9E1F3"/>
        </w:rPr>
        <w:t>.NameCO</w:t>
      </w:r>
      <w:proofErr w:type="spellEnd"/>
      <w:r w:rsidRPr="00455C97">
        <w:rPr>
          <w:b/>
          <w:bCs/>
          <w:smallCaps/>
        </w:rPr>
        <w:t>]}</w:t>
      </w:r>
      <w:r>
        <w:rPr>
          <w:b/>
          <w:bCs/>
          <w:smallCaps/>
        </w:rPr>
        <w:t xml:space="preserve">’s </w:t>
      </w:r>
      <w:r>
        <w:t>death, this distribution shall lapse, and the property subject to this distribution shall instead be distributed in accordance with the Articles that follow.</w:t>
      </w:r>
    </w:p>
    <w:p w14:paraId="34CD9B4D" w14:textId="77777777" w:rsidR="0011654D" w:rsidRDefault="0011654D" w:rsidP="0011654D">
      <w:pPr>
        <w:pStyle w:val="EnhTheusWillBody1"/>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 xml:space="preserve">IndividualTF or </w:t>
      </w:r>
      <w:proofErr w:type="gramStart"/>
      <w:r w:rsidRPr="00AF32DD">
        <w:rPr>
          <w:noProof/>
          <w:color w:val="2157AD"/>
          <w:shd w:val="clear" w:color="auto" w:fill="C9F3CD"/>
        </w:rPr>
        <w:t>not</w:t>
      </w:r>
      <w:r>
        <w:t>]}</w:t>
      </w:r>
      <w:proofErr w:type="gramEnd"/>
    </w:p>
    <w:p w14:paraId="4ECB973D" w14:textId="77777777" w:rsidR="0011654D" w:rsidRDefault="0011654D" w:rsidP="0011654D">
      <w:pPr>
        <w:pStyle w:val="BodyText3"/>
      </w:pPr>
      <w:r>
        <w:t>{[</w:t>
      </w:r>
      <w:r w:rsidRPr="00AF32DD">
        <w:rPr>
          <w:b/>
          <w:noProof/>
          <w:color w:val="41A151"/>
          <w:shd w:val="clear" w:color="auto" w:fill="C9F3CD"/>
        </w:rPr>
        <w:t>endif</w:t>
      </w:r>
      <w:r w:rsidRPr="00AF32DD">
        <w:rPr>
          <w:b/>
          <w:noProof/>
          <w:color w:val="2157AD"/>
          <w:shd w:val="clear" w:color="auto" w:fill="C9F3CD"/>
        </w:rPr>
        <w:t xml:space="preserve"> </w:t>
      </w:r>
      <w:proofErr w:type="gramStart"/>
      <w:r w:rsidRPr="00AF32DD">
        <w:rPr>
          <w:noProof/>
          <w:color w:val="2157AD"/>
          <w:shd w:val="clear" w:color="auto" w:fill="C9F3CD"/>
        </w:rPr>
        <w:t>SingleRecipientTF</w:t>
      </w:r>
      <w:r>
        <w:t>]}</w:t>
      </w:r>
      <w:proofErr w:type="gramEnd"/>
    </w:p>
    <w:p w14:paraId="7375D6D3" w14:textId="77777777" w:rsidR="0011654D" w:rsidRDefault="0011654D" w:rsidP="0011654D">
      <w:pPr>
        <w:pStyle w:val="BodyText3"/>
      </w:pPr>
      <w:r>
        <w:t>{[</w:t>
      </w:r>
      <w:proofErr w:type="spellStart"/>
      <w:r w:rsidRPr="00E17955">
        <w:rPr>
          <w:b/>
          <w:noProof/>
          <w:color w:val="C8792A"/>
          <w:shd w:val="clear" w:color="auto" w:fill="FAE7D2"/>
        </w:rPr>
        <w:t>endlist</w:t>
      </w:r>
      <w:proofErr w:type="spellEnd"/>
      <w:r>
        <w:t>]}</w:t>
      </w:r>
    </w:p>
    <w:p w14:paraId="0ABF4A6D" w14:textId="77777777" w:rsidR="0011654D" w:rsidRDefault="0011654D" w:rsidP="0011654D">
      <w:pPr>
        <w:pStyle w:val="BodyText3"/>
      </w:pPr>
      <w:r>
        <w:t>{[</w:t>
      </w:r>
      <w:r w:rsidRPr="00E17955">
        <w:rPr>
          <w:b/>
          <w:noProof/>
          <w:color w:val="41A151"/>
          <w:shd w:val="clear" w:color="auto" w:fill="C9F3CD"/>
        </w:rPr>
        <w:t>endif</w:t>
      </w:r>
      <w:r>
        <w:t>]}</w:t>
      </w:r>
    </w:p>
    <w:p w14:paraId="6796EF1E" w14:textId="77777777" w:rsidR="0011654D" w:rsidRPr="006335A6" w:rsidRDefault="0011654D" w:rsidP="0011654D">
      <w:pPr>
        <w:pStyle w:val="BodyText3"/>
      </w:pPr>
      <w:r>
        <w:t>{[</w:t>
      </w:r>
      <w:r w:rsidRPr="00E17955">
        <w:rPr>
          <w:b/>
          <w:noProof/>
          <w:color w:val="41A151"/>
          <w:shd w:val="clear" w:color="auto" w:fill="C9F3CD"/>
        </w:rPr>
        <w:t>if</w:t>
      </w:r>
      <w:r w:rsidRPr="00E17955">
        <w:rPr>
          <w:noProof/>
          <w:color w:val="2157AD"/>
          <w:shd w:val="clear" w:color="auto" w:fill="C9F3CD"/>
        </w:rPr>
        <w:t xml:space="preserve"> </w:t>
      </w:r>
      <w:r w:rsidRPr="00080A8E">
        <w:rPr>
          <w:noProof/>
          <w:color w:val="2157AD"/>
          <w:shd w:val="clear" w:color="auto" w:fill="C9F3CD"/>
        </w:rPr>
        <w:t>SpecificBequests|any: SpecificUponDeath == "Spouse"</w:t>
      </w:r>
      <w:r w:rsidRPr="006335A6">
        <w:t>]}</w:t>
      </w:r>
    </w:p>
    <w:p w14:paraId="24604298" w14:textId="77777777" w:rsidR="0011654D" w:rsidRPr="006335A6" w:rsidRDefault="0011654D" w:rsidP="0011654D">
      <w:pPr>
        <w:pStyle w:val="BodyText3"/>
      </w:pPr>
      <w:r w:rsidRPr="006335A6">
        <w:t>{[</w:t>
      </w:r>
      <w:r w:rsidRPr="00E17955">
        <w:rPr>
          <w:b/>
          <w:noProof/>
          <w:color w:val="C8792A"/>
          <w:shd w:val="clear" w:color="auto" w:fill="FAE7D2"/>
        </w:rPr>
        <w:t>list</w:t>
      </w:r>
      <w:r w:rsidRPr="00E17955">
        <w:rPr>
          <w:noProof/>
          <w:color w:val="2157AD"/>
          <w:shd w:val="clear" w:color="auto" w:fill="FAE7D2"/>
        </w:rPr>
        <w:t xml:space="preserve"> </w:t>
      </w:r>
      <w:r w:rsidRPr="00080A8E">
        <w:rPr>
          <w:noProof/>
          <w:color w:val="2157AD"/>
          <w:shd w:val="clear" w:color="auto" w:fill="FAE7D2"/>
        </w:rPr>
        <w:t>SpecificBequests|filter: SpecificUponDeath == "Spouse"</w:t>
      </w:r>
      <w:r w:rsidRPr="006335A6">
        <w:t>]}</w:t>
      </w:r>
    </w:p>
    <w:p w14:paraId="1BE77BE4" w14:textId="77777777" w:rsidR="0011654D" w:rsidRPr="006335A6" w:rsidRDefault="0011654D" w:rsidP="0011654D">
      <w:pPr>
        <w:pStyle w:val="Heading3"/>
      </w:pPr>
      <w:r w:rsidRPr="006335A6">
        <w:t xml:space="preserve">Specific Bequest to </w:t>
      </w:r>
      <w:r w:rsidRPr="00372A76">
        <w:t>{[</w:t>
      </w:r>
      <w:r w:rsidRPr="00AF32DD">
        <w:rPr>
          <w:noProof/>
          <w:color w:val="41A151"/>
          <w:shd w:val="clear" w:color="auto" w:fill="C9F3CD"/>
        </w:rPr>
        <w:t>if</w:t>
      </w:r>
      <w:r w:rsidRPr="00AF32DD">
        <w:rPr>
          <w:noProof/>
          <w:color w:val="2157AD"/>
          <w:shd w:val="clear" w:color="auto" w:fill="C9F3CD"/>
        </w:rPr>
        <w:t xml:space="preserve"> SingleRecipientTF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994288">
        <w:t>{[</w:t>
      </w:r>
      <w:proofErr w:type="spellStart"/>
      <w:r w:rsidRPr="00AF32DD">
        <w:rPr>
          <w:noProof/>
          <w:color w:val="2157AD"/>
          <w:shd w:val="clear" w:color="auto" w:fill="C9E1F3"/>
        </w:rPr>
        <w:t>Benef.NameCO|else</w:t>
      </w:r>
      <w:proofErr w:type="spellEnd"/>
      <w:r w:rsidRPr="00AF32DD">
        <w:rPr>
          <w:noProof/>
          <w:color w:val="2157AD"/>
          <w:shd w:val="clear" w:color="auto" w:fill="C9E1F3"/>
        </w:rPr>
        <w:t>: "_________________"</w:t>
      </w:r>
      <w:r w:rsidRPr="00994288">
        <w:t>]}</w:t>
      </w:r>
      <w:r w:rsidRPr="003E63FF">
        <w:t>{[</w:t>
      </w:r>
      <w:proofErr w:type="spellStart"/>
      <w:r w:rsidRPr="00AF32DD">
        <w:rPr>
          <w:noProof/>
          <w:color w:val="C8792A"/>
          <w:shd w:val="clear" w:color="auto" w:fill="FAE7D2"/>
        </w:rPr>
        <w:t>endlist</w:t>
      </w:r>
      <w:proofErr w:type="spellEnd"/>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w:t>
      </w:r>
      <w:r w:rsidRPr="00AF32DD">
        <w:rPr>
          <w:b w:val="0"/>
          <w:bCs w:val="0"/>
          <w:noProof/>
          <w:color w:val="2157AD"/>
          <w:shd w:val="clear" w:color="auto" w:fill="C9F3CD"/>
        </w:rPr>
        <w:t>//end multibenes filled in</w:t>
      </w:r>
      <w:r w:rsidRPr="003E63FF">
        <w:t>]}</w:t>
      </w:r>
      <w:r w:rsidRPr="00372A76">
        <w:t>{[</w:t>
      </w:r>
      <w:r w:rsidRPr="00AF32DD">
        <w:rPr>
          <w:noProof/>
          <w:color w:val="41A151"/>
          <w:shd w:val="clear" w:color="auto" w:fill="C9F3CD"/>
        </w:rPr>
        <w:t>else</w:t>
      </w:r>
      <w:r w:rsidRPr="00372A76">
        <w:t>]}</w:t>
      </w:r>
      <w:r w:rsidRPr="00994288">
        <w:t>{[</w:t>
      </w:r>
      <w:proofErr w:type="spellStart"/>
      <w:r w:rsidRPr="00AF32DD">
        <w:rPr>
          <w:noProof/>
          <w:color w:val="2157AD"/>
          <w:shd w:val="clear" w:color="auto" w:fill="C9E1F3"/>
        </w:rPr>
        <w:t>ResiduaryBenef.NameCO|else</w:t>
      </w:r>
      <w:proofErr w:type="spellEnd"/>
      <w:r w:rsidRPr="00AF32DD">
        <w:rPr>
          <w:noProof/>
          <w:color w:val="2157AD"/>
          <w:shd w:val="clear" w:color="auto" w:fill="C9E1F3"/>
        </w:rPr>
        <w:t>: "_________________"</w:t>
      </w:r>
      <w:r w:rsidRPr="00994288">
        <w:t>]}</w:t>
      </w:r>
      <w:r w:rsidRPr="00372A76">
        <w:t>{[</w:t>
      </w:r>
      <w:r w:rsidRPr="00AF32DD">
        <w:rPr>
          <w:noProof/>
          <w:color w:val="41A151"/>
          <w:shd w:val="clear" w:color="auto" w:fill="C9F3CD"/>
        </w:rPr>
        <w:t>endif</w:t>
      </w:r>
      <w:r w:rsidRPr="00AF32DD">
        <w:rPr>
          <w:noProof/>
          <w:color w:val="2157AD"/>
          <w:shd w:val="clear" w:color="auto" w:fill="C9F3CD"/>
        </w:rPr>
        <w:t xml:space="preserve"> </w:t>
      </w:r>
      <w:r w:rsidRPr="00AF32DD">
        <w:rPr>
          <w:b w:val="0"/>
          <w:bCs w:val="0"/>
          <w:noProof/>
          <w:color w:val="2157AD"/>
          <w:shd w:val="clear" w:color="auto" w:fill="C9F3CD"/>
        </w:rPr>
        <w:t>//end whether single or multi</w:t>
      </w:r>
      <w:r w:rsidRPr="00372A76">
        <w:t>]}</w:t>
      </w:r>
    </w:p>
    <w:p w14:paraId="1A8895EC" w14:textId="77777777" w:rsidR="0011654D" w:rsidRDefault="0011654D" w:rsidP="0011654D">
      <w:pPr>
        <w:pStyle w:val="BodyText3"/>
      </w:pPr>
      <w:r>
        <w:t xml:space="preserve">As soon as practicable upon the death of </w:t>
      </w:r>
      <w:r w:rsidRPr="00AF1EFE">
        <w:rPr>
          <w:b/>
          <w:smallCaps/>
        </w:rPr>
        <w:t>{[</w:t>
      </w:r>
      <w:proofErr w:type="spellStart"/>
      <w:r w:rsidRPr="00E42686">
        <w:rPr>
          <w:b/>
          <w:smallCaps/>
          <w:noProof/>
          <w:color w:val="2157AD"/>
          <w:shd w:val="clear" w:color="auto" w:fill="C9E1F3"/>
        </w:rPr>
        <w:t>Spouse</w:t>
      </w:r>
      <w:r w:rsidRPr="00AF1EFE">
        <w:rPr>
          <w:b/>
          <w:smallCaps/>
          <w:noProof/>
          <w:color w:val="2157AD"/>
          <w:shd w:val="clear" w:color="auto" w:fill="C9E1F3"/>
        </w:rPr>
        <w:t>.NameCO|else</w:t>
      </w:r>
      <w:proofErr w:type="spellEnd"/>
      <w:r w:rsidRPr="00AF1EFE">
        <w:rPr>
          <w:b/>
          <w:smallCaps/>
          <w:noProof/>
          <w:color w:val="2157AD"/>
          <w:shd w:val="clear" w:color="auto" w:fill="C9E1F3"/>
        </w:rPr>
        <w:t>: "_________________"</w:t>
      </w:r>
      <w:r w:rsidRPr="00AF1EFE">
        <w:rPr>
          <w:b/>
          <w:smallCaps/>
        </w:rPr>
        <w:t>]}</w:t>
      </w:r>
      <w:r>
        <w:t>, the Trustee shall distribute the following property {[</w:t>
      </w:r>
      <w:r w:rsidRPr="00AF32DD">
        <w:rPr>
          <w:b/>
          <w:noProof/>
          <w:color w:val="41A151"/>
          <w:shd w:val="clear" w:color="auto" w:fill="C9F3CD"/>
        </w:rPr>
        <w:t>if</w:t>
      </w:r>
      <w:r w:rsidRPr="00AF32DD">
        <w:rPr>
          <w:noProof/>
          <w:color w:val="2157AD"/>
          <w:shd w:val="clear" w:color="auto" w:fill="C9F3CD"/>
        </w:rPr>
        <w:t xml:space="preserve"> SingleRecipientTF</w:t>
      </w:r>
      <w:r>
        <w:t>]}{[</w:t>
      </w:r>
      <w:r w:rsidRPr="00AF32DD">
        <w:rPr>
          <w:b/>
          <w:noProof/>
          <w:color w:val="41A151"/>
          <w:shd w:val="clear" w:color="auto" w:fill="C9F3CD"/>
        </w:rPr>
        <w:t>if</w:t>
      </w:r>
      <w:r w:rsidRPr="00AF32DD">
        <w:rPr>
          <w:noProof/>
          <w:color w:val="2157AD"/>
          <w:shd w:val="clear" w:color="auto" w:fill="C9F3CD"/>
        </w:rPr>
        <w:t xml:space="preserve"> Equal</w:t>
      </w:r>
      <w:r>
        <w:t xml:space="preserve">]}to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proofErr w:type="spellStart"/>
      <w:r w:rsidRPr="00B54BA3">
        <w:rPr>
          <w:noProof/>
          <w:color w:val="2157AD"/>
          <w:shd w:val="clear" w:color="auto" w:fill="C9E1F3"/>
        </w:rPr>
        <w:t>BenefPercent</w:t>
      </w:r>
      <w:r w:rsidRPr="00AF32DD">
        <w:rPr>
          <w:noProof/>
          <w:color w:val="2157AD"/>
          <w:shd w:val="clear" w:color="auto" w:fill="C9E1F3"/>
        </w:rPr>
        <w:t>|else</w:t>
      </w:r>
      <w:proofErr w:type="spellEnd"/>
      <w:r w:rsidRPr="00AF32DD">
        <w:rPr>
          <w:noProof/>
          <w:color w:val="2157AD"/>
          <w:shd w:val="clear" w:color="auto" w:fill="C9E1F3"/>
        </w:rPr>
        <w:t>: "______"</w:t>
      </w:r>
      <w:r w:rsidRPr="00773660">
        <w:t>]}</w:t>
      </w:r>
      <w:r>
        <w:t xml:space="preserve">% to </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AF32DD">
        <w:rPr>
          <w:b/>
          <w:noProof/>
          <w:color w:val="41A151"/>
          <w:shd w:val="clear" w:color="auto" w:fill="C9F3CD"/>
        </w:rPr>
        <w:t>else</w:t>
      </w:r>
      <w:r>
        <w:t xml:space="preserve">]}to </w:t>
      </w:r>
      <w:r w:rsidRPr="00C56341">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C56341">
        <w:rPr>
          <w:b/>
          <w:smallCaps/>
        </w:rPr>
        <w:t>]}</w:t>
      </w:r>
      <w:r>
        <w:t>{[</w:t>
      </w:r>
      <w:r w:rsidRPr="00AF32DD">
        <w:rPr>
          <w:b/>
          <w:noProof/>
          <w:color w:val="41A151"/>
          <w:shd w:val="clear" w:color="auto" w:fill="C9F3CD"/>
        </w:rPr>
        <w:t>endif</w:t>
      </w:r>
      <w:r>
        <w:t>]}, outright and free of trust:</w:t>
      </w:r>
    </w:p>
    <w:p w14:paraId="04EC4C24" w14:textId="77777777" w:rsidR="0011654D" w:rsidRDefault="0011654D" w:rsidP="0011654D">
      <w:pPr>
        <w:pStyle w:val="BodyText3"/>
      </w:pPr>
      <w:r>
        <w:t>{[</w:t>
      </w:r>
      <w:r w:rsidRPr="00782BD2">
        <w:rPr>
          <w:b/>
          <w:noProof/>
          <w:color w:val="C8792A"/>
          <w:shd w:val="clear" w:color="auto" w:fill="FAE7D2"/>
        </w:rPr>
        <w:t>list</w:t>
      </w:r>
      <w:r w:rsidRPr="00782BD2">
        <w:rPr>
          <w:noProof/>
          <w:color w:val="2157AD"/>
          <w:shd w:val="clear" w:color="auto" w:fill="FAE7D2"/>
        </w:rPr>
        <w:t xml:space="preserve"> GeauxSpecificBequests</w:t>
      </w:r>
      <w:r w:rsidRPr="009E7102">
        <w:rPr>
          <w:noProof/>
          <w:color w:val="2157AD"/>
          <w:shd w:val="clear" w:color="auto" w:fill="FAE7D2"/>
        </w:rPr>
        <w:t>|sort: GeauxBequestType</w:t>
      </w:r>
      <w:r>
        <w:t>]}</w:t>
      </w:r>
    </w:p>
    <w:p w14:paraId="7831A68A" w14:textId="77777777" w:rsidR="0011654D" w:rsidRDefault="0011654D" w:rsidP="0011654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proofErr w:type="gramStart"/>
      <w:r w:rsidRPr="00851405">
        <w:rPr>
          <w:noProof/>
          <w:color w:val="2157AD"/>
          <w:shd w:val="clear" w:color="auto" w:fill="C9F3CD"/>
        </w:rPr>
        <w:t>"</w:t>
      </w:r>
      <w:r>
        <w:t>]}</w:t>
      </w:r>
      <w:proofErr w:type="gramEnd"/>
    </w:p>
    <w:p w14:paraId="23CEF572" w14:textId="77777777" w:rsidR="0011654D" w:rsidRDefault="0011654D" w:rsidP="0011654D">
      <w:pPr>
        <w:pStyle w:val="Heading4"/>
        <w:numPr>
          <w:ilvl w:val="3"/>
          <w:numId w:val="36"/>
        </w:numPr>
        <w:ind w:left="1890" w:hanging="450"/>
        <w:rPr>
          <w:b w:val="0"/>
          <w:bCs w:val="0"/>
        </w:rPr>
      </w:pPr>
      <w:r w:rsidRPr="0071066A">
        <w:rPr>
          <w:b w:val="0"/>
          <w:bCs w:val="0"/>
        </w:rPr>
        <w:t xml:space="preserve">all </w:t>
      </w:r>
      <w:r>
        <w:rPr>
          <w:b w:val="0"/>
          <w:bCs w:val="0"/>
        </w:rPr>
        <w:t>{[</w:t>
      </w:r>
      <w:proofErr w:type="spellStart"/>
      <w:r>
        <w:rPr>
          <w:b w:val="0"/>
          <w:bCs w:val="0"/>
          <w:noProof/>
          <w:color w:val="2157AD"/>
          <w:shd w:val="clear" w:color="auto" w:fill="C9E1F3"/>
        </w:rPr>
        <w:t>Spouse</w:t>
      </w:r>
      <w:r w:rsidRPr="00F83319">
        <w:rPr>
          <w:b w:val="0"/>
          <w:bCs w:val="0"/>
          <w:noProof/>
          <w:color w:val="2157AD"/>
          <w:shd w:val="clear" w:color="auto" w:fill="C9E1F3"/>
        </w:rPr>
        <w:t>.Gender.HisHer|else</w:t>
      </w:r>
      <w:proofErr w:type="spellEnd"/>
      <w:r w:rsidRPr="00F83319">
        <w:rPr>
          <w:b w:val="0"/>
          <w:bCs w:val="0"/>
          <w:noProof/>
          <w:color w:val="2157AD"/>
          <w:shd w:val="clear" w:color="auto" w:fill="C9E1F3"/>
        </w:rPr>
        <w:t>: "his or her"</w:t>
      </w:r>
      <w:r>
        <w:rPr>
          <w:b w:val="0"/>
          <w:bCs w:val="0"/>
        </w:rPr>
        <w:t xml:space="preserve">]} </w:t>
      </w:r>
      <w:r w:rsidRPr="0071066A">
        <w:rPr>
          <w:b w:val="0"/>
          <w:bCs w:val="0"/>
        </w:rPr>
        <w:t xml:space="preserve">right, title, and interest in and to the immovable property bearing the following </w:t>
      </w:r>
      <w:proofErr w:type="gramStart"/>
      <w:r w:rsidRPr="0071066A">
        <w:rPr>
          <w:b w:val="0"/>
          <w:bCs w:val="0"/>
        </w:rPr>
        <w:t>information{</w:t>
      </w:r>
      <w:proofErr w:type="gramEnd"/>
      <w:r w:rsidRPr="0071066A">
        <w:rPr>
          <w:b w:val="0"/>
          <w:bCs w:val="0"/>
        </w:rPr>
        <w:t>[</w:t>
      </w:r>
      <w:r w:rsidRPr="00851405">
        <w:rPr>
          <w:bCs w:val="0"/>
          <w:noProof/>
          <w:color w:val="41A151"/>
          <w:shd w:val="clear" w:color="auto" w:fill="C9F3CD"/>
        </w:rPr>
        <w:t>if</w:t>
      </w:r>
      <w:r w:rsidRPr="00851405">
        <w:rPr>
          <w:b w:val="0"/>
          <w:bCs w:val="0"/>
          <w:noProof/>
          <w:color w:val="2157AD"/>
          <w:shd w:val="clear" w:color="auto" w:fill="C9F3CD"/>
        </w:rPr>
        <w:t xml:space="preserve"> SpecificIncludeContents</w:t>
      </w:r>
      <w:r w:rsidRPr="0071066A">
        <w:rPr>
          <w:b w:val="0"/>
          <w:bCs w:val="0"/>
        </w:rPr>
        <w:t>]}, as well as the furniture, fixtures, and contents located therein{[</w:t>
      </w:r>
      <w:r w:rsidRPr="00851405">
        <w:rPr>
          <w:bCs w:val="0"/>
          <w:noProof/>
          <w:color w:val="41A151"/>
          <w:shd w:val="clear" w:color="auto" w:fill="C9F3CD"/>
        </w:rPr>
        <w:t>endif</w:t>
      </w:r>
      <w:r w:rsidRPr="0071066A">
        <w:rPr>
          <w:b w:val="0"/>
          <w:bCs w:val="0"/>
        </w:rPr>
        <w:t>]}:</w:t>
      </w:r>
    </w:p>
    <w:p w14:paraId="55AACCE3" w14:textId="77777777" w:rsidR="0011654D" w:rsidRPr="00155681" w:rsidRDefault="0011654D" w:rsidP="0011654D">
      <w:pPr>
        <w:ind w:left="2160"/>
      </w:pPr>
      <w:r>
        <w:t>{[</w:t>
      </w:r>
      <w:r w:rsidRPr="001B4841">
        <w:rPr>
          <w:b/>
          <w:noProof/>
          <w:color w:val="41A151"/>
          <w:shd w:val="clear" w:color="auto" w:fill="C9F3CD"/>
        </w:rPr>
        <w:t>if</w:t>
      </w:r>
      <w:r w:rsidRPr="001B4841">
        <w:rPr>
          <w:noProof/>
          <w:color w:val="2157AD"/>
          <w:shd w:val="clear" w:color="auto" w:fill="C9F3CD"/>
        </w:rPr>
        <w:t xml:space="preserve"> SpecificAddress</w:t>
      </w:r>
      <w:r>
        <w:t>]}</w:t>
      </w:r>
    </w:p>
    <w:p w14:paraId="1482FC54" w14:textId="77777777" w:rsidR="0011654D" w:rsidRDefault="0011654D" w:rsidP="0011654D">
      <w:pPr>
        <w:pStyle w:val="Heading5"/>
        <w:numPr>
          <w:ilvl w:val="4"/>
          <w:numId w:val="36"/>
        </w:numPr>
        <w:ind w:left="2250" w:hanging="432"/>
        <w:rPr>
          <w:b w:val="0"/>
        </w:rPr>
      </w:pPr>
      <w:r w:rsidRPr="0071066A">
        <w:rPr>
          <w:b w:val="0"/>
        </w:rPr>
        <w:t xml:space="preserve">Municipal </w:t>
      </w:r>
      <w:proofErr w:type="gramStart"/>
      <w:r w:rsidRPr="0071066A">
        <w:rPr>
          <w:b w:val="0"/>
        </w:rPr>
        <w:t>Address:</w:t>
      </w:r>
      <w:r>
        <w:rPr>
          <w:b w:val="0"/>
        </w:rPr>
        <w:t xml:space="preserve"> {</w:t>
      </w:r>
      <w:proofErr w:type="gramEnd"/>
      <w:r>
        <w:rPr>
          <w:b w:val="0"/>
        </w:rPr>
        <w:t>[</w:t>
      </w:r>
      <w:proofErr w:type="spellStart"/>
      <w:proofErr w:type="gramStart"/>
      <w:r w:rsidRPr="00851405">
        <w:rPr>
          <w:b w:val="0"/>
          <w:noProof/>
          <w:color w:val="2157AD"/>
          <w:shd w:val="clear" w:color="auto" w:fill="C9E1F3"/>
        </w:rPr>
        <w:t>SpecificAddress</w:t>
      </w:r>
      <w:proofErr w:type="spellEnd"/>
      <w:r>
        <w:rPr>
          <w:b w:val="0"/>
        </w:rPr>
        <w:t>]}</w:t>
      </w:r>
      <w:proofErr w:type="gramEnd"/>
    </w:p>
    <w:p w14:paraId="0016F085" w14:textId="77777777" w:rsidR="0011654D" w:rsidRDefault="0011654D" w:rsidP="0011654D">
      <w:pPr>
        <w:ind w:left="2160"/>
      </w:pPr>
      <w:r>
        <w:t>{[</w:t>
      </w:r>
      <w:r w:rsidRPr="00155681">
        <w:rPr>
          <w:b/>
          <w:noProof/>
          <w:color w:val="41A151"/>
          <w:shd w:val="clear" w:color="auto" w:fill="C9F3CD"/>
        </w:rPr>
        <w:t>endif</w:t>
      </w:r>
      <w:r>
        <w:t>]}</w:t>
      </w:r>
    </w:p>
    <w:p w14:paraId="0B15D52B" w14:textId="77777777" w:rsidR="0011654D" w:rsidRPr="0071066A" w:rsidRDefault="0011654D" w:rsidP="0011654D">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SpecificTaxID</w:t>
      </w:r>
      <w:r>
        <w:t>]}</w:t>
      </w:r>
      <w:proofErr w:type="gramEnd"/>
    </w:p>
    <w:p w14:paraId="5F9F8499" w14:textId="77777777" w:rsidR="0011654D" w:rsidRDefault="0011654D" w:rsidP="0011654D">
      <w:pPr>
        <w:pStyle w:val="Heading5"/>
        <w:numPr>
          <w:ilvl w:val="4"/>
          <w:numId w:val="36"/>
        </w:numPr>
        <w:ind w:left="2250" w:hanging="432"/>
        <w:rPr>
          <w:b w:val="0"/>
        </w:rPr>
      </w:pPr>
      <w:r w:rsidRPr="0071066A">
        <w:rPr>
          <w:b w:val="0"/>
        </w:rPr>
        <w:t xml:space="preserve">Tax Assessor </w:t>
      </w:r>
      <w:proofErr w:type="gramStart"/>
      <w:r w:rsidRPr="0071066A">
        <w:rPr>
          <w:b w:val="0"/>
        </w:rPr>
        <w:t>Number:</w:t>
      </w:r>
      <w:r>
        <w:rPr>
          <w:b w:val="0"/>
        </w:rPr>
        <w:t xml:space="preserve"> </w:t>
      </w:r>
      <w:r w:rsidRPr="0071066A">
        <w:rPr>
          <w:b w:val="0"/>
        </w:rPr>
        <w:t>{</w:t>
      </w:r>
      <w:proofErr w:type="gramEnd"/>
      <w:r w:rsidRPr="0071066A">
        <w:rPr>
          <w:b w:val="0"/>
        </w:rPr>
        <w:t>[</w:t>
      </w:r>
      <w:proofErr w:type="spellStart"/>
      <w:proofErr w:type="gramStart"/>
      <w:r w:rsidRPr="00851405">
        <w:rPr>
          <w:b w:val="0"/>
          <w:noProof/>
          <w:color w:val="2157AD"/>
          <w:shd w:val="clear" w:color="auto" w:fill="C9E1F3"/>
        </w:rPr>
        <w:t>SpecificTaxID</w:t>
      </w:r>
      <w:proofErr w:type="spellEnd"/>
      <w:r w:rsidRPr="0071066A">
        <w:rPr>
          <w:b w:val="0"/>
        </w:rPr>
        <w:t>]}</w:t>
      </w:r>
      <w:proofErr w:type="gramEnd"/>
    </w:p>
    <w:p w14:paraId="05AECF00" w14:textId="77777777" w:rsidR="0011654D" w:rsidRDefault="0011654D" w:rsidP="0011654D">
      <w:pPr>
        <w:ind w:left="2160"/>
      </w:pPr>
      <w:r>
        <w:t>{[</w:t>
      </w:r>
      <w:r w:rsidRPr="00851405">
        <w:rPr>
          <w:b/>
          <w:noProof/>
          <w:color w:val="41A151"/>
          <w:shd w:val="clear" w:color="auto" w:fill="C9F3CD"/>
        </w:rPr>
        <w:t>endif</w:t>
      </w:r>
      <w:r>
        <w:t>]}</w:t>
      </w:r>
    </w:p>
    <w:p w14:paraId="1E47E61A" w14:textId="77777777" w:rsidR="0011654D" w:rsidRPr="0071066A" w:rsidRDefault="0011654D" w:rsidP="0011654D">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SpecificLegal</w:t>
      </w:r>
      <w:r>
        <w:t>]}</w:t>
      </w:r>
      <w:proofErr w:type="gramEnd"/>
    </w:p>
    <w:p w14:paraId="475348A3" w14:textId="77777777" w:rsidR="0011654D" w:rsidRDefault="0011654D" w:rsidP="0011654D">
      <w:pPr>
        <w:pStyle w:val="Heading5"/>
        <w:numPr>
          <w:ilvl w:val="4"/>
          <w:numId w:val="36"/>
        </w:numPr>
        <w:ind w:left="2250" w:hanging="432"/>
        <w:rPr>
          <w:b w:val="0"/>
        </w:rPr>
      </w:pPr>
      <w:r w:rsidRPr="0071066A">
        <w:rPr>
          <w:b w:val="0"/>
        </w:rPr>
        <w:t>Legal Description:</w:t>
      </w:r>
      <w:r>
        <w:rPr>
          <w:b w:val="0"/>
        </w:rPr>
        <w:t xml:space="preserve"> {[</w:t>
      </w:r>
      <w:proofErr w:type="spellStart"/>
      <w:proofErr w:type="gramStart"/>
      <w:r w:rsidRPr="00851405">
        <w:rPr>
          <w:b w:val="0"/>
          <w:noProof/>
          <w:color w:val="2157AD"/>
          <w:shd w:val="clear" w:color="auto" w:fill="C9E1F3"/>
        </w:rPr>
        <w:t>SpecificLegal</w:t>
      </w:r>
      <w:proofErr w:type="spellEnd"/>
      <w:r>
        <w:rPr>
          <w:b w:val="0"/>
        </w:rPr>
        <w:t>]}</w:t>
      </w:r>
      <w:proofErr w:type="gramEnd"/>
    </w:p>
    <w:p w14:paraId="61168335" w14:textId="77777777" w:rsidR="0011654D" w:rsidRPr="0071066A" w:rsidRDefault="0011654D" w:rsidP="0011654D">
      <w:pPr>
        <w:ind w:left="2160"/>
      </w:pPr>
      <w:r>
        <w:t>{[</w:t>
      </w:r>
      <w:r w:rsidRPr="00851405">
        <w:rPr>
          <w:b/>
          <w:noProof/>
          <w:color w:val="41A151"/>
          <w:shd w:val="clear" w:color="auto" w:fill="C9F3CD"/>
        </w:rPr>
        <w:t>endif</w:t>
      </w:r>
      <w:r>
        <w:t>]}</w:t>
      </w:r>
    </w:p>
    <w:p w14:paraId="37B47AF8" w14:textId="77777777" w:rsidR="0011654D" w:rsidRPr="0071066A" w:rsidRDefault="0011654D" w:rsidP="001165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"Cash</w:t>
      </w:r>
      <w:proofErr w:type="gramStart"/>
      <w:r w:rsidRPr="00851405">
        <w:rPr>
          <w:noProof/>
          <w:color w:val="2157AD"/>
          <w:shd w:val="clear" w:color="auto" w:fill="C9F3CD"/>
        </w:rPr>
        <w:t>"</w:t>
      </w:r>
      <w:r>
        <w:t>]}</w:t>
      </w:r>
      <w:proofErr w:type="gramEnd"/>
    </w:p>
    <w:p w14:paraId="21DE5975" w14:textId="77777777" w:rsidR="0011654D" w:rsidRPr="0071066A" w:rsidRDefault="0011654D" w:rsidP="0011654D">
      <w:pPr>
        <w:pStyle w:val="Heading4"/>
        <w:numPr>
          <w:ilvl w:val="3"/>
          <w:numId w:val="36"/>
        </w:numPr>
        <w:ind w:left="1890" w:hanging="450"/>
        <w:rPr>
          <w:b w:val="0"/>
          <w:bCs w:val="0"/>
        </w:rPr>
      </w:pPr>
      <w:r w:rsidRPr="0071066A">
        <w:rPr>
          <w:b w:val="0"/>
          <w:bCs w:val="0"/>
        </w:rPr>
        <w:t>cash or other liquid funds in the amount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6A1A9D6A" w14:textId="77777777" w:rsidR="0011654D" w:rsidRPr="0071066A" w:rsidRDefault="0011654D" w:rsidP="001165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proofErr w:type="gramStart"/>
      <w:r w:rsidRPr="00851405">
        <w:rPr>
          <w:noProof/>
          <w:color w:val="2157AD"/>
          <w:shd w:val="clear" w:color="auto" w:fill="C9F3CD"/>
        </w:rPr>
        <w:t>"</w:t>
      </w:r>
      <w:r>
        <w:t>]}</w:t>
      </w:r>
      <w:proofErr w:type="gramEnd"/>
    </w:p>
    <w:p w14:paraId="1A15E964" w14:textId="77777777" w:rsidR="0011654D" w:rsidRDefault="0011654D" w:rsidP="0011654D">
      <w:pPr>
        <w:pStyle w:val="Heading4"/>
        <w:numPr>
          <w:ilvl w:val="3"/>
          <w:numId w:val="36"/>
        </w:numPr>
        <w:ind w:left="1890" w:hanging="450"/>
        <w:rPr>
          <w:b w:val="0"/>
          <w:bCs w:val="0"/>
        </w:rPr>
      </w:pPr>
      <w:r w:rsidRPr="000C2EB5">
        <w:rPr>
          <w:b w:val="0"/>
          <w:bCs w:val="0"/>
        </w:rPr>
        <w:t xml:space="preserve">all </w:t>
      </w:r>
      <w:r>
        <w:rPr>
          <w:b w:val="0"/>
          <w:bCs w:val="0"/>
        </w:rPr>
        <w:t>{[</w:t>
      </w:r>
      <w:proofErr w:type="spellStart"/>
      <w:r>
        <w:rPr>
          <w:b w:val="0"/>
          <w:bCs w:val="0"/>
          <w:noProof/>
          <w:color w:val="2157AD"/>
          <w:shd w:val="clear" w:color="auto" w:fill="C9E1F3"/>
        </w:rPr>
        <w:t>Spouse</w:t>
      </w:r>
      <w:r w:rsidRPr="00F83319">
        <w:rPr>
          <w:b w:val="0"/>
          <w:bCs w:val="0"/>
          <w:noProof/>
          <w:color w:val="2157AD"/>
          <w:shd w:val="clear" w:color="auto" w:fill="C9E1F3"/>
        </w:rPr>
        <w:t>.Gender.HisHer|else</w:t>
      </w:r>
      <w:proofErr w:type="spellEnd"/>
      <w:r w:rsidRPr="00F83319">
        <w:rPr>
          <w:b w:val="0"/>
          <w:bCs w:val="0"/>
          <w:noProof/>
          <w:color w:val="2157AD"/>
          <w:shd w:val="clear" w:color="auto" w:fill="C9E1F3"/>
        </w:rPr>
        <w:t>: "his or her"</w:t>
      </w:r>
      <w:r>
        <w:rPr>
          <w:b w:val="0"/>
          <w:bCs w:val="0"/>
        </w:rPr>
        <w:t xml:space="preserve">]} </w:t>
      </w:r>
      <w:r w:rsidRPr="000C2EB5">
        <w:rPr>
          <w:b w:val="0"/>
          <w:bCs w:val="0"/>
        </w:rPr>
        <w:t>right, title, and interest in and to the following item(s) of personal property:</w:t>
      </w:r>
    </w:p>
    <w:p w14:paraId="55A75ACC" w14:textId="77777777" w:rsidR="0011654D" w:rsidRDefault="0011654D" w:rsidP="0011654D">
      <w:pPr>
        <w:ind w:left="2160"/>
      </w:pPr>
      <w:r>
        <w:t>{[</w:t>
      </w:r>
      <w:r w:rsidRPr="00851405">
        <w:rPr>
          <w:b/>
          <w:noProof/>
          <w:color w:val="C8792A"/>
          <w:shd w:val="clear" w:color="auto" w:fill="FAE7D2"/>
        </w:rPr>
        <w:t>list</w:t>
      </w:r>
      <w:r w:rsidRPr="00851405">
        <w:rPr>
          <w:noProof/>
          <w:color w:val="2157AD"/>
          <w:shd w:val="clear" w:color="auto" w:fill="FAE7D2"/>
        </w:rPr>
        <w:t xml:space="preserve"> SpecificPersonal</w:t>
      </w:r>
      <w:r>
        <w:t>]}</w:t>
      </w:r>
    </w:p>
    <w:p w14:paraId="10532A2A" w14:textId="77777777" w:rsidR="0011654D" w:rsidRPr="008D3887" w:rsidRDefault="0011654D" w:rsidP="0011654D">
      <w:pPr>
        <w:pStyle w:val="Heading5"/>
        <w:numPr>
          <w:ilvl w:val="4"/>
          <w:numId w:val="36"/>
        </w:numPr>
        <w:ind w:left="2250" w:hanging="432"/>
        <w:rPr>
          <w:b w:val="0"/>
          <w:bCs/>
        </w:rPr>
      </w:pPr>
      <w:r w:rsidRPr="008D3887">
        <w:rPr>
          <w:b w:val="0"/>
          <w:bCs/>
        </w:rPr>
        <w:t>{[</w:t>
      </w:r>
      <w:r w:rsidRPr="00851405">
        <w:rPr>
          <w:b w:val="0"/>
          <w:bCs/>
          <w:noProof/>
          <w:color w:val="2157AD"/>
          <w:shd w:val="clear" w:color="auto" w:fill="C9E1F3"/>
        </w:rPr>
        <w:t>this</w:t>
      </w:r>
      <w:r w:rsidRPr="008D3887">
        <w:rPr>
          <w:b w:val="0"/>
          <w:bCs/>
        </w:rPr>
        <w:t>]}</w:t>
      </w:r>
    </w:p>
    <w:p w14:paraId="61854FDE" w14:textId="77777777" w:rsidR="0011654D" w:rsidRPr="000C2EB5" w:rsidRDefault="0011654D" w:rsidP="0011654D">
      <w:pPr>
        <w:ind w:left="2160"/>
      </w:pPr>
      <w:r>
        <w:t>{[</w:t>
      </w:r>
      <w:proofErr w:type="spellStart"/>
      <w:r w:rsidRPr="00851405">
        <w:rPr>
          <w:b/>
          <w:noProof/>
          <w:color w:val="C8792A"/>
          <w:shd w:val="clear" w:color="auto" w:fill="FAE7D2"/>
        </w:rPr>
        <w:t>endlist</w:t>
      </w:r>
      <w:proofErr w:type="spellEnd"/>
      <w:r>
        <w:t>]}</w:t>
      </w:r>
    </w:p>
    <w:p w14:paraId="5255E3D8" w14:textId="77777777" w:rsidR="0011654D" w:rsidRPr="0071066A" w:rsidRDefault="0011654D" w:rsidP="001165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"Vehicle</w:t>
      </w:r>
      <w:proofErr w:type="gramStart"/>
      <w:r w:rsidRPr="00851405">
        <w:rPr>
          <w:noProof/>
          <w:color w:val="2157AD"/>
          <w:shd w:val="clear" w:color="auto" w:fill="C9F3CD"/>
        </w:rPr>
        <w:t>"</w:t>
      </w:r>
      <w:r>
        <w:t>]}</w:t>
      </w:r>
      <w:proofErr w:type="gramEnd"/>
    </w:p>
    <w:p w14:paraId="4412BA66" w14:textId="77777777" w:rsidR="0011654D" w:rsidRDefault="0011654D" w:rsidP="0011654D">
      <w:pPr>
        <w:pStyle w:val="Heading4"/>
        <w:numPr>
          <w:ilvl w:val="3"/>
          <w:numId w:val="36"/>
        </w:numPr>
        <w:ind w:left="1890" w:hanging="450"/>
        <w:rPr>
          <w:b w:val="0"/>
          <w:bCs w:val="0"/>
        </w:rPr>
      </w:pPr>
      <w:r w:rsidRPr="0071066A">
        <w:rPr>
          <w:b w:val="0"/>
          <w:bCs w:val="0"/>
        </w:rPr>
        <w:t xml:space="preserve">all </w:t>
      </w:r>
      <w:r>
        <w:rPr>
          <w:b w:val="0"/>
          <w:bCs w:val="0"/>
        </w:rPr>
        <w:t>{[</w:t>
      </w:r>
      <w:proofErr w:type="spellStart"/>
      <w:r>
        <w:rPr>
          <w:b w:val="0"/>
          <w:bCs w:val="0"/>
          <w:noProof/>
          <w:color w:val="2157AD"/>
          <w:shd w:val="clear" w:color="auto" w:fill="C9E1F3"/>
        </w:rPr>
        <w:t>Spouse</w:t>
      </w:r>
      <w:r w:rsidRPr="00F83319">
        <w:rPr>
          <w:b w:val="0"/>
          <w:bCs w:val="0"/>
          <w:noProof/>
          <w:color w:val="2157AD"/>
          <w:shd w:val="clear" w:color="auto" w:fill="C9E1F3"/>
        </w:rPr>
        <w:t>.Gender.HisHer|else</w:t>
      </w:r>
      <w:proofErr w:type="spellEnd"/>
      <w:r w:rsidRPr="00F83319">
        <w:rPr>
          <w:b w:val="0"/>
          <w:bCs w:val="0"/>
          <w:noProof/>
          <w:color w:val="2157AD"/>
          <w:shd w:val="clear" w:color="auto" w:fill="C9E1F3"/>
        </w:rPr>
        <w:t>: "his or her"</w:t>
      </w:r>
      <w:r>
        <w:rPr>
          <w:b w:val="0"/>
          <w:bCs w:val="0"/>
        </w:rPr>
        <w:t xml:space="preserve">]} </w:t>
      </w:r>
      <w:r w:rsidRPr="0071066A">
        <w:rPr>
          <w:b w:val="0"/>
          <w:bCs w:val="0"/>
        </w:rPr>
        <w:t xml:space="preserve">right, title, and interest in and to the </w:t>
      </w:r>
      <w:r>
        <w:rPr>
          <w:b w:val="0"/>
          <w:bCs w:val="0"/>
        </w:rPr>
        <w:t>vehicle</w:t>
      </w:r>
      <w:r w:rsidRPr="0071066A">
        <w:rPr>
          <w:b w:val="0"/>
          <w:bCs w:val="0"/>
        </w:rPr>
        <w:t xml:space="preserve"> bearing the following information</w:t>
      </w:r>
      <w:r>
        <w:rPr>
          <w:b w:val="0"/>
          <w:bCs w:val="0"/>
        </w:rPr>
        <w:t>:</w:t>
      </w:r>
    </w:p>
    <w:p w14:paraId="1D85A83C" w14:textId="77777777" w:rsidR="0011654D" w:rsidRPr="00E0789C" w:rsidRDefault="0011654D" w:rsidP="0011654D">
      <w:pPr>
        <w:pStyle w:val="Heading5"/>
        <w:numPr>
          <w:ilvl w:val="4"/>
          <w:numId w:val="36"/>
        </w:numPr>
        <w:ind w:left="2250" w:hanging="432"/>
        <w:rPr>
          <w:b w:val="0"/>
          <w:bCs/>
        </w:rPr>
      </w:pPr>
      <w:r w:rsidRPr="00E0789C">
        <w:rPr>
          <w:b w:val="0"/>
          <w:bCs/>
        </w:rPr>
        <w:t xml:space="preserve">Make, model, and </w:t>
      </w:r>
      <w:proofErr w:type="gramStart"/>
      <w:r w:rsidRPr="00E0789C">
        <w:rPr>
          <w:b w:val="0"/>
          <w:bCs/>
        </w:rPr>
        <w:t>year: {</w:t>
      </w:r>
      <w:proofErr w:type="gramEnd"/>
      <w:r w:rsidRPr="00E0789C">
        <w:rPr>
          <w:b w:val="0"/>
          <w:bCs/>
        </w:rPr>
        <w:t>[</w:t>
      </w:r>
      <w:proofErr w:type="spellStart"/>
      <w:proofErr w:type="gramStart"/>
      <w:r w:rsidRPr="00851405">
        <w:rPr>
          <w:b w:val="0"/>
          <w:bCs/>
          <w:noProof/>
          <w:color w:val="2157AD"/>
          <w:shd w:val="clear" w:color="auto" w:fill="C9E1F3"/>
        </w:rPr>
        <w:t>SpecificYear</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SpecificMake</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SpecificModel</w:t>
      </w:r>
      <w:proofErr w:type="spellEnd"/>
      <w:r w:rsidRPr="00E0789C">
        <w:rPr>
          <w:b w:val="0"/>
          <w:bCs/>
        </w:rPr>
        <w:t>]}</w:t>
      </w:r>
      <w:proofErr w:type="gramEnd"/>
    </w:p>
    <w:p w14:paraId="2B93BCB9" w14:textId="77777777" w:rsidR="0011654D" w:rsidRPr="00E0789C" w:rsidRDefault="0011654D" w:rsidP="0011654D">
      <w:pPr>
        <w:pStyle w:val="Heading5"/>
        <w:numPr>
          <w:ilvl w:val="4"/>
          <w:numId w:val="36"/>
        </w:numPr>
        <w:ind w:left="2250" w:hanging="432"/>
        <w:rPr>
          <w:b w:val="0"/>
          <w:bCs/>
        </w:rPr>
      </w:pPr>
      <w:r w:rsidRPr="00E0789C">
        <w:rPr>
          <w:b w:val="0"/>
          <w:bCs/>
        </w:rPr>
        <w:t>VIN: {[</w:t>
      </w:r>
      <w:proofErr w:type="spellStart"/>
      <w:r w:rsidRPr="00851405">
        <w:rPr>
          <w:b w:val="0"/>
          <w:bCs/>
          <w:noProof/>
          <w:color w:val="2157AD"/>
          <w:shd w:val="clear" w:color="auto" w:fill="C9E1F3"/>
        </w:rPr>
        <w:t>SpecificVIN|else</w:t>
      </w:r>
      <w:proofErr w:type="spellEnd"/>
      <w:r w:rsidRPr="00851405">
        <w:rPr>
          <w:b w:val="0"/>
          <w:bCs/>
          <w:noProof/>
          <w:color w:val="2157AD"/>
          <w:shd w:val="clear" w:color="auto" w:fill="C9E1F3"/>
        </w:rPr>
        <w:t>: "______________"</w:t>
      </w:r>
      <w:r w:rsidRPr="00E0789C">
        <w:rPr>
          <w:b w:val="0"/>
          <w:bCs/>
        </w:rPr>
        <w:t>]}</w:t>
      </w:r>
    </w:p>
    <w:p w14:paraId="5DBBBE27" w14:textId="77777777" w:rsidR="0011654D" w:rsidRPr="00E0789C" w:rsidRDefault="0011654D" w:rsidP="0011654D">
      <w:pPr>
        <w:pStyle w:val="BodyText3"/>
      </w:pPr>
      <w:r>
        <w:t>{[</w:t>
      </w:r>
      <w:r w:rsidRPr="00851405">
        <w:rPr>
          <w:b/>
          <w:noProof/>
          <w:color w:val="41A151"/>
          <w:shd w:val="clear" w:color="auto" w:fill="C9F3CD"/>
        </w:rPr>
        <w:t>endif</w:t>
      </w:r>
      <w:r>
        <w:t>]}</w:t>
      </w:r>
    </w:p>
    <w:p w14:paraId="067AB9CF" w14:textId="77777777" w:rsidR="0011654D" w:rsidRDefault="0011654D" w:rsidP="0011654D">
      <w:pPr>
        <w:pStyle w:val="TheusBody3"/>
      </w:pPr>
      <w:r>
        <w:t>{[</w:t>
      </w:r>
      <w:proofErr w:type="spellStart"/>
      <w:r w:rsidRPr="00E963DC">
        <w:rPr>
          <w:b/>
          <w:noProof/>
          <w:color w:val="C8792A"/>
          <w:shd w:val="clear" w:color="auto" w:fill="FAE7D2"/>
        </w:rPr>
        <w:t>endlist</w:t>
      </w:r>
      <w:proofErr w:type="spellEnd"/>
      <w:r>
        <w:t>]}</w:t>
      </w:r>
    </w:p>
    <w:p w14:paraId="2D36F34C" w14:textId="77777777" w:rsidR="0011654D" w:rsidRDefault="0011654D" w:rsidP="0011654D">
      <w:pPr>
        <w:pStyle w:val="EnhTheusWillBody1"/>
      </w:pPr>
      <w:r>
        <w:t>{[</w:t>
      </w:r>
      <w:r w:rsidRPr="00AF32DD">
        <w:rPr>
          <w:b/>
          <w:noProof/>
          <w:color w:val="41A151"/>
          <w:shd w:val="clear" w:color="auto" w:fill="C9F3CD"/>
        </w:rPr>
        <w:t>if</w:t>
      </w:r>
      <w:r w:rsidRPr="00AF32DD">
        <w:rPr>
          <w:noProof/>
          <w:color w:val="2157AD"/>
          <w:shd w:val="clear" w:color="auto" w:fill="C9F3CD"/>
        </w:rPr>
        <w:t xml:space="preserve"> SingleRecipientTF</w:t>
      </w:r>
      <w:r>
        <w:t>]}</w:t>
      </w:r>
    </w:p>
    <w:p w14:paraId="30206DD2" w14:textId="77777777" w:rsidR="0011654D" w:rsidRDefault="0011654D" w:rsidP="0011654D">
      <w:pPr>
        <w:pStyle w:val="EnhTheusWillBody1"/>
      </w:pPr>
      <w:r>
        <w:t>{[</w:t>
      </w:r>
      <w:r w:rsidRPr="00AF32DD">
        <w:rPr>
          <w:b/>
          <w:noProof/>
          <w:color w:val="41A151"/>
          <w:shd w:val="clear" w:color="auto" w:fill="C9F3CD"/>
        </w:rPr>
        <w:t>if</w:t>
      </w:r>
      <w:r w:rsidRPr="00AF32DD">
        <w:rPr>
          <w:noProof/>
          <w:color w:val="2157AD"/>
          <w:shd w:val="clear" w:color="auto" w:fill="C9F3CD"/>
        </w:rPr>
        <w:t xml:space="preserve"> MultipleBenes|all: Benef.IndividualTF</w:t>
      </w:r>
      <w:r>
        <w:t>]}</w:t>
      </w:r>
    </w:p>
    <w:p w14:paraId="6721E881" w14:textId="77777777" w:rsidR="0011654D" w:rsidRDefault="0011654D" w:rsidP="0011654D">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]}all{[</w:t>
      </w:r>
      <w:r w:rsidRPr="00AF32DD">
        <w:rPr>
          <w:b/>
          <w:noProof/>
          <w:color w:val="41A151"/>
          <w:shd w:val="clear" w:color="auto" w:fill="C9F3CD"/>
        </w:rPr>
        <w:t>else</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predecease </w:t>
      </w:r>
      <w:r w:rsidRPr="00455C97">
        <w:rPr>
          <w:b/>
          <w:bCs/>
          <w:smallCaps/>
        </w:rPr>
        <w:t>{[</w:t>
      </w:r>
      <w:proofErr w:type="spellStart"/>
      <w:r w:rsidRPr="00455C97">
        <w:rPr>
          <w:b/>
          <w:bCs/>
          <w:smallCaps/>
          <w:noProof/>
          <w:color w:val="2157AD"/>
          <w:shd w:val="clear" w:color="auto" w:fill="C9E1F3"/>
        </w:rPr>
        <w:t>Spouse.NameCO</w:t>
      </w:r>
      <w:proofErr w:type="spellEnd"/>
      <w:r w:rsidRPr="00455C97">
        <w:rPr>
          <w:b/>
          <w:bCs/>
          <w:smallCaps/>
        </w:rPr>
        <w:t>]}</w:t>
      </w:r>
      <w:r>
        <w:t>, this distribution shall lapse, and the property subject to this distribution shall instead be distributed in accordance with the Articles that follow.</w:t>
      </w:r>
    </w:p>
    <w:p w14:paraId="1AE18730" w14:textId="77777777" w:rsidR="0011654D" w:rsidRDefault="0011654D" w:rsidP="0011654D">
      <w:pPr>
        <w:pStyle w:val="EnhTheusWillBody1"/>
      </w:pPr>
      <w:r>
        <w:t>{[</w:t>
      </w:r>
      <w:r w:rsidRPr="00AF32DD">
        <w:rPr>
          <w:b/>
          <w:noProof/>
          <w:color w:val="41A151"/>
          <w:shd w:val="clear" w:color="auto" w:fill="C9F3CD"/>
        </w:rPr>
        <w:t>elseif</w:t>
      </w:r>
      <w:r w:rsidRPr="00AF32DD">
        <w:rPr>
          <w:noProof/>
          <w:color w:val="2157AD"/>
          <w:shd w:val="clear" w:color="auto" w:fill="C9F3CD"/>
        </w:rPr>
        <w:t xml:space="preserve"> MultipleBenes|all: (Benef.IndividualTF == false)</w:t>
      </w:r>
      <w:r>
        <w:t>]}</w:t>
      </w:r>
    </w:p>
    <w:p w14:paraId="590C0C9C" w14:textId="77777777" w:rsidR="0011654D" w:rsidRDefault="0011654D" w:rsidP="0011654D">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]}all{[</w:t>
      </w:r>
      <w:r w:rsidRPr="00AF32DD">
        <w:rPr>
          <w:b/>
          <w:noProof/>
          <w:color w:val="41A151"/>
          <w:shd w:val="clear" w:color="auto" w:fill="C9F3CD"/>
        </w:rPr>
        <w:t>else</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be dissolved or defunct upon </w:t>
      </w:r>
      <w:r w:rsidRPr="00455C97">
        <w:rPr>
          <w:b/>
          <w:bCs/>
          <w:smallCaps/>
        </w:rPr>
        <w:t>{[</w:t>
      </w:r>
      <w:proofErr w:type="spellStart"/>
      <w:r w:rsidRPr="00455C97">
        <w:rPr>
          <w:b/>
          <w:bCs/>
          <w:smallCaps/>
          <w:noProof/>
          <w:color w:val="2157AD"/>
          <w:shd w:val="clear" w:color="auto" w:fill="C9E1F3"/>
        </w:rPr>
        <w:t>Spouse.NameCO</w:t>
      </w:r>
      <w:proofErr w:type="spellEnd"/>
      <w:r w:rsidRPr="00455C97">
        <w:rPr>
          <w:b/>
          <w:bCs/>
          <w:smallCaps/>
        </w:rPr>
        <w:t>]}</w:t>
      </w:r>
      <w:r>
        <w:rPr>
          <w:b/>
          <w:bCs/>
          <w:smallCaps/>
        </w:rPr>
        <w:t>’s</w:t>
      </w:r>
      <w:r>
        <w:t xml:space="preserve"> death, this distribution shall lapse, and the property subject to this distribution shall instead be distributed in accordance with the Articles that follow.</w:t>
      </w:r>
    </w:p>
    <w:p w14:paraId="3E4CA426" w14:textId="77777777" w:rsidR="0011654D" w:rsidRDefault="0011654D" w:rsidP="0011654D">
      <w:pPr>
        <w:pStyle w:val="EnhTheusWillBody1"/>
      </w:pPr>
      <w:r>
        <w:t>{[</w:t>
      </w:r>
      <w:r w:rsidRPr="00AF32DD">
        <w:rPr>
          <w:b/>
          <w:noProof/>
          <w:color w:val="41A151"/>
          <w:shd w:val="clear" w:color="auto" w:fill="C9F3CD"/>
        </w:rPr>
        <w:t>else</w:t>
      </w:r>
      <w:r>
        <w:t>]}</w:t>
      </w:r>
    </w:p>
    <w:p w14:paraId="1D4219BA" w14:textId="77777777" w:rsidR="0011654D" w:rsidRDefault="0011654D" w:rsidP="0011654D">
      <w:pPr>
        <w:pStyle w:val="EnhTheusWillBody1"/>
      </w:pPr>
      <w:r w:rsidRPr="00612767">
        <w:t>{[</w:t>
      </w:r>
      <w:r w:rsidRPr="00AF32DD">
        <w:rPr>
          <w:b/>
          <w:noProof/>
          <w:color w:val="41A151"/>
          <w:shd w:val="clear" w:color="auto" w:fill="C9F3CD"/>
        </w:rPr>
        <w:t>if</w:t>
      </w:r>
      <w:r w:rsidRPr="00AF32DD">
        <w:rPr>
          <w:noProof/>
          <w:color w:val="2157AD"/>
          <w:shd w:val="clear" w:color="auto" w:fill="C9F3CD"/>
        </w:rPr>
        <w:t xml:space="preserve"> MultipleBenes</w:t>
      </w:r>
      <w:proofErr w:type="gramStart"/>
      <w:r w:rsidRPr="00612767">
        <w:t>]}{</w:t>
      </w:r>
      <w:proofErr w:type="gramEnd"/>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If {[</w:t>
      </w:r>
      <w:r w:rsidRPr="00AF32DD">
        <w:rPr>
          <w:b/>
          <w:noProof/>
          <w:color w:val="41A151"/>
          <w:shd w:val="clear" w:color="auto" w:fill="C9F3CD"/>
        </w:rPr>
        <w:t>if</w:t>
      </w:r>
      <w:r w:rsidRPr="00AF32DD">
        <w:rPr>
          <w:noProof/>
          <w:color w:val="2157AD"/>
          <w:shd w:val="clear" w:color="auto" w:fill="C9F3CD"/>
        </w:rPr>
        <w:t xml:space="preserve"> MultiBenesInd.length &gt; 2</w:t>
      </w:r>
      <w:r w:rsidRPr="00612767">
        <w:t>]}all{[</w:t>
      </w:r>
      <w:r w:rsidRPr="00AF32DD">
        <w:rPr>
          <w:b/>
          <w:noProof/>
          <w:color w:val="41A151"/>
          <w:shd w:val="clear" w:color="auto" w:fill="C9F3CD"/>
        </w:rPr>
        <w:t>else</w:t>
      </w:r>
      <w:r w:rsidRPr="00612767">
        <w:t>]}both{[</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MultiBenesInd.length &gt; 2</w:t>
      </w:r>
      <w:r w:rsidRPr="00612767">
        <w:t>]} of {[</w:t>
      </w:r>
      <w:r w:rsidRPr="00AF32DD">
        <w:rPr>
          <w:b/>
          <w:noProof/>
          <w:color w:val="C8792A"/>
          <w:shd w:val="clear" w:color="auto" w:fill="FAE7D2"/>
        </w:rPr>
        <w:t>list</w:t>
      </w:r>
      <w:r w:rsidRPr="00AF32DD">
        <w:rPr>
          <w:noProof/>
          <w:color w:val="2157AD"/>
          <w:shd w:val="clear" w:color="auto" w:fill="FAE7D2"/>
        </w:rPr>
        <w:t xml:space="preserve"> MultiBenesInd|punc: "1, 2, and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xml:space="preserve">]} should predecease </w:t>
      </w:r>
      <w:r w:rsidRPr="00455C97">
        <w:rPr>
          <w:b/>
          <w:bCs/>
          <w:smallCaps/>
        </w:rPr>
        <w:t>{[</w:t>
      </w:r>
      <w:proofErr w:type="spellStart"/>
      <w:r w:rsidRPr="00455C97">
        <w:rPr>
          <w:b/>
          <w:bCs/>
          <w:smallCaps/>
          <w:noProof/>
          <w:color w:val="2157AD"/>
          <w:shd w:val="clear" w:color="auto" w:fill="C9E1F3"/>
        </w:rPr>
        <w:t>Spouse.NameCO</w:t>
      </w:r>
      <w:proofErr w:type="spellEnd"/>
      <w:r w:rsidRPr="00455C97">
        <w:rPr>
          <w:b/>
          <w:bCs/>
          <w:smallCaps/>
        </w:rPr>
        <w:t>]}</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and {[</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 &amp;&amp; (MultipleBenes|any: !Benef.IndividualTF)</w:t>
      </w:r>
      <w:r w:rsidRPr="00612767">
        <w:t>]}.  If {[</w:t>
      </w:r>
      <w:r w:rsidRPr="00AF32DD">
        <w:rPr>
          <w:b/>
          <w:noProof/>
          <w:color w:val="41A151"/>
          <w:shd w:val="clear" w:color="auto" w:fill="C9F3CD"/>
        </w:rPr>
        <w:t>elseif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MultiBenesEntity.length &gt; 2</w:t>
      </w:r>
      <w:r w:rsidRPr="00612767">
        <w:t>]}all{[</w:t>
      </w:r>
      <w:r w:rsidRPr="00AF32DD">
        <w:rPr>
          <w:b/>
          <w:noProof/>
          <w:color w:val="41A151"/>
          <w:shd w:val="clear" w:color="auto" w:fill="C9F3CD"/>
        </w:rPr>
        <w:t>else</w:t>
      </w:r>
      <w:r w:rsidRPr="00612767">
        <w:t>]}both{[</w:t>
      </w:r>
      <w:r w:rsidRPr="00AF32DD">
        <w:rPr>
          <w:b/>
          <w:noProof/>
          <w:color w:val="41A151"/>
          <w:shd w:val="clear" w:color="auto" w:fill="C9F3CD"/>
        </w:rPr>
        <w:t>endif</w:t>
      </w:r>
      <w:r w:rsidRPr="00612767">
        <w:t>]} of {[</w:t>
      </w:r>
      <w:r w:rsidRPr="00AF32DD">
        <w:rPr>
          <w:b/>
          <w:noProof/>
          <w:color w:val="C8792A"/>
          <w:shd w:val="clear" w:color="auto" w:fill="FAE7D2"/>
        </w:rPr>
        <w:t>list</w:t>
      </w:r>
      <w:r w:rsidRPr="00AF32DD">
        <w:rPr>
          <w:noProof/>
          <w:color w:val="2157AD"/>
          <w:shd w:val="clear" w:color="auto" w:fill="FAE7D2"/>
        </w:rPr>
        <w:t xml:space="preserve"> MultiBenesEntity|punc: "1, 2, and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xml:space="preserve">]} should be dissolved or defunct upon </w:t>
      </w:r>
      <w:r w:rsidRPr="00455C97">
        <w:rPr>
          <w:b/>
          <w:bCs/>
          <w:smallCaps/>
        </w:rPr>
        <w:t>{[</w:t>
      </w:r>
      <w:proofErr w:type="spellStart"/>
      <w:r w:rsidRPr="00455C97">
        <w:rPr>
          <w:b/>
          <w:bCs/>
          <w:smallCaps/>
          <w:noProof/>
          <w:color w:val="2157AD"/>
          <w:shd w:val="clear" w:color="auto" w:fill="C9E1F3"/>
        </w:rPr>
        <w:t>Spouse.NameCO</w:t>
      </w:r>
      <w:proofErr w:type="spellEnd"/>
      <w:r w:rsidRPr="00455C97">
        <w:rPr>
          <w:b/>
          <w:bCs/>
          <w:smallCaps/>
        </w:rPr>
        <w:t>]}</w:t>
      </w:r>
      <w:r>
        <w:rPr>
          <w:b/>
          <w:bCs/>
          <w:smallCaps/>
        </w:rPr>
        <w:t xml:space="preserve">’s </w:t>
      </w:r>
      <w:r w:rsidRPr="00612767">
        <w:t>death{[</w:t>
      </w:r>
      <w:r w:rsidRPr="00AF32DD">
        <w:rPr>
          <w:b/>
          <w:noProof/>
          <w:color w:val="41A151"/>
          <w:shd w:val="clear" w:color="auto" w:fill="C9F3CD"/>
        </w:rPr>
        <w:t>endif</w:t>
      </w:r>
      <w:r w:rsidRPr="00612767">
        <w:t>]}{[</w:t>
      </w:r>
      <w:r w:rsidRPr="00AF32DD">
        <w:rPr>
          <w:b/>
          <w:noProof/>
          <w:color w:val="41A151"/>
          <w:shd w:val="clear" w:color="auto" w:fill="C9F3CD"/>
        </w:rPr>
        <w:t>else</w:t>
      </w:r>
      <w:r w:rsidRPr="00612767">
        <w:t xml:space="preserve">]}.  If _________________ should predecease </w:t>
      </w:r>
      <w:proofErr w:type="gramStart"/>
      <w:r w:rsidRPr="00612767">
        <w:t>me{</w:t>
      </w:r>
      <w:proofErr w:type="gramEnd"/>
      <w:r w:rsidRPr="00612767">
        <w:t>[</w:t>
      </w:r>
      <w:r w:rsidRPr="00AF32DD">
        <w:rPr>
          <w:b/>
          <w:noProof/>
          <w:color w:val="41A151"/>
          <w:shd w:val="clear" w:color="auto" w:fill="C9F3CD"/>
        </w:rPr>
        <w:t>endif</w:t>
      </w:r>
      <w:r w:rsidRPr="00AF32DD">
        <w:rPr>
          <w:b/>
          <w:noProof/>
          <w:color w:val="2157AD"/>
          <w:shd w:val="clear" w:color="auto" w:fill="C9F3CD"/>
        </w:rPr>
        <w:t xml:space="preserve"> </w:t>
      </w:r>
      <w:proofErr w:type="gramStart"/>
      <w:r w:rsidRPr="00AF32DD">
        <w:rPr>
          <w:noProof/>
          <w:color w:val="2157AD"/>
          <w:shd w:val="clear" w:color="auto" w:fill="C9F3CD"/>
        </w:rPr>
        <w:t>MultipleBenes</w:t>
      </w:r>
      <w:r w:rsidRPr="00612767">
        <w:t>]}</w:t>
      </w:r>
      <w:proofErr w:type="gramEnd"/>
      <w:r>
        <w:t>, this distribution shall lapse, and the property subject to this distribution shall instead be distributed in accordance with the Articles that follow.</w:t>
      </w:r>
    </w:p>
    <w:p w14:paraId="0BE1B8D5" w14:textId="77777777" w:rsidR="0011654D" w:rsidRDefault="0011654D" w:rsidP="0011654D">
      <w:pPr>
        <w:pStyle w:val="EnhTheusWillBody1"/>
      </w:pPr>
      <w:r>
        <w:t>{[</w:t>
      </w:r>
      <w:r w:rsidRPr="00AF32DD">
        <w:rPr>
          <w:b/>
          <w:noProof/>
          <w:color w:val="41A151"/>
          <w:shd w:val="clear" w:color="auto" w:fill="C9F3CD"/>
        </w:rPr>
        <w:t>endif</w:t>
      </w:r>
      <w:r>
        <w:t>]}</w:t>
      </w:r>
    </w:p>
    <w:p w14:paraId="6D7C890F" w14:textId="77777777" w:rsidR="0011654D" w:rsidRDefault="0011654D" w:rsidP="0011654D">
      <w:pPr>
        <w:pStyle w:val="EnhTheusWillBody1"/>
      </w:pPr>
      <w:r>
        <w:t>{[</w:t>
      </w:r>
      <w:r w:rsidRPr="00AF32DD">
        <w:rPr>
          <w:b/>
          <w:noProof/>
          <w:color w:val="41A151"/>
          <w:shd w:val="clear" w:color="auto" w:fill="C9F3CD"/>
        </w:rPr>
        <w:t>else</w:t>
      </w:r>
      <w:r>
        <w:t>]}</w:t>
      </w:r>
    </w:p>
    <w:p w14:paraId="5DA301CE" w14:textId="77777777" w:rsidR="0011654D" w:rsidRDefault="0011654D" w:rsidP="0011654D">
      <w:pPr>
        <w:pStyle w:val="EnhTheusWillBody1"/>
      </w:pPr>
      <w:r>
        <w:t>{[</w:t>
      </w:r>
      <w:r w:rsidRPr="00AF32DD">
        <w:rPr>
          <w:b/>
          <w:noProof/>
          <w:color w:val="41A151"/>
          <w:shd w:val="clear" w:color="auto" w:fill="C9F3CD"/>
        </w:rPr>
        <w:t>if</w:t>
      </w:r>
      <w:r w:rsidRPr="00AF32DD">
        <w:rPr>
          <w:noProof/>
          <w:color w:val="2157AD"/>
          <w:shd w:val="clear" w:color="auto" w:fill="C9F3CD"/>
        </w:rPr>
        <w:t xml:space="preserve"> ResiduaryBenef.</w:t>
      </w:r>
      <w:proofErr w:type="gramStart"/>
      <w:r w:rsidRPr="00AF32DD">
        <w:rPr>
          <w:noProof/>
          <w:color w:val="2157AD"/>
          <w:shd w:val="clear" w:color="auto" w:fill="C9F3CD"/>
        </w:rPr>
        <w:t>IndividualTF</w:t>
      </w:r>
      <w:r>
        <w:t>]}</w:t>
      </w:r>
      <w:proofErr w:type="gramEnd"/>
    </w:p>
    <w:p w14:paraId="51891154" w14:textId="77777777" w:rsidR="0011654D" w:rsidRDefault="0011654D" w:rsidP="0011654D">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predecease </w:t>
      </w:r>
      <w:r w:rsidRPr="00455C97">
        <w:rPr>
          <w:b/>
          <w:bCs/>
          <w:smallCaps/>
        </w:rPr>
        <w:t>{[</w:t>
      </w:r>
      <w:proofErr w:type="spellStart"/>
      <w:r w:rsidRPr="00455C97">
        <w:rPr>
          <w:b/>
          <w:bCs/>
          <w:smallCaps/>
          <w:noProof/>
          <w:color w:val="2157AD"/>
          <w:shd w:val="clear" w:color="auto" w:fill="C9E1F3"/>
        </w:rPr>
        <w:t>Spouse.NameCO</w:t>
      </w:r>
      <w:proofErr w:type="spellEnd"/>
      <w:r w:rsidRPr="00455C97">
        <w:rPr>
          <w:b/>
          <w:bCs/>
          <w:smallCaps/>
        </w:rPr>
        <w:t>]}</w:t>
      </w:r>
      <w:r>
        <w:t>, this distribution shall lapse, and the property subject to this distribution shall instead be distributed in accordance with the Articles that follow.</w:t>
      </w:r>
    </w:p>
    <w:p w14:paraId="126AA706" w14:textId="77777777" w:rsidR="0011654D" w:rsidRDefault="0011654D" w:rsidP="0011654D">
      <w:pPr>
        <w:pStyle w:val="EnhTheusWillBody1"/>
      </w:pPr>
      <w:r>
        <w:t>{[</w:t>
      </w:r>
      <w:r w:rsidRPr="00AF32DD">
        <w:rPr>
          <w:b/>
          <w:noProof/>
          <w:color w:val="41A151"/>
          <w:shd w:val="clear" w:color="auto" w:fill="C9F3CD"/>
        </w:rPr>
        <w:t>else</w:t>
      </w:r>
      <w:r>
        <w:t>]}</w:t>
      </w:r>
    </w:p>
    <w:p w14:paraId="20964D0D" w14:textId="77777777" w:rsidR="0011654D" w:rsidRDefault="0011654D" w:rsidP="0011654D">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be dissolved or defunct upon </w:t>
      </w:r>
      <w:r w:rsidRPr="00455C97">
        <w:rPr>
          <w:b/>
          <w:bCs/>
          <w:smallCaps/>
        </w:rPr>
        <w:t>{[</w:t>
      </w:r>
      <w:proofErr w:type="spellStart"/>
      <w:r w:rsidRPr="00455C97">
        <w:rPr>
          <w:b/>
          <w:bCs/>
          <w:smallCaps/>
          <w:noProof/>
          <w:color w:val="2157AD"/>
          <w:shd w:val="clear" w:color="auto" w:fill="C9E1F3"/>
        </w:rPr>
        <w:t>Spouse.NameCO</w:t>
      </w:r>
      <w:proofErr w:type="spellEnd"/>
      <w:r w:rsidRPr="00455C97">
        <w:rPr>
          <w:b/>
          <w:bCs/>
          <w:smallCaps/>
        </w:rPr>
        <w:t>]}</w:t>
      </w:r>
      <w:r>
        <w:rPr>
          <w:b/>
          <w:bCs/>
          <w:smallCaps/>
        </w:rPr>
        <w:t xml:space="preserve">’s </w:t>
      </w:r>
      <w:r>
        <w:t>death, this distribution shall lapse, and the property subject to this distribution shall instead be distributed in accordance with the Articles that follow.</w:t>
      </w:r>
    </w:p>
    <w:p w14:paraId="4116A438" w14:textId="77777777" w:rsidR="0011654D" w:rsidRDefault="0011654D" w:rsidP="0011654D">
      <w:pPr>
        <w:pStyle w:val="EnhTheusWillBody1"/>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 xml:space="preserve">IndividualTF or </w:t>
      </w:r>
      <w:proofErr w:type="gramStart"/>
      <w:r w:rsidRPr="00AF32DD">
        <w:rPr>
          <w:noProof/>
          <w:color w:val="2157AD"/>
          <w:shd w:val="clear" w:color="auto" w:fill="C9F3CD"/>
        </w:rPr>
        <w:t>not</w:t>
      </w:r>
      <w:r>
        <w:t>]}</w:t>
      </w:r>
      <w:proofErr w:type="gramEnd"/>
    </w:p>
    <w:p w14:paraId="1CA6D089" w14:textId="77777777" w:rsidR="0011654D" w:rsidRDefault="0011654D" w:rsidP="0011654D">
      <w:pPr>
        <w:pStyle w:val="BodyText3"/>
      </w:pPr>
      <w:r>
        <w:t>{[</w:t>
      </w:r>
      <w:r w:rsidRPr="00AF32DD">
        <w:rPr>
          <w:b/>
          <w:noProof/>
          <w:color w:val="41A151"/>
          <w:shd w:val="clear" w:color="auto" w:fill="C9F3CD"/>
        </w:rPr>
        <w:t>endif</w:t>
      </w:r>
      <w:r w:rsidRPr="00AF32DD">
        <w:rPr>
          <w:b/>
          <w:noProof/>
          <w:color w:val="2157AD"/>
          <w:shd w:val="clear" w:color="auto" w:fill="C9F3CD"/>
        </w:rPr>
        <w:t xml:space="preserve"> </w:t>
      </w:r>
      <w:proofErr w:type="gramStart"/>
      <w:r w:rsidRPr="00AF32DD">
        <w:rPr>
          <w:noProof/>
          <w:color w:val="2157AD"/>
          <w:shd w:val="clear" w:color="auto" w:fill="C9F3CD"/>
        </w:rPr>
        <w:t>SingleRecipientTF</w:t>
      </w:r>
      <w:r>
        <w:t>]}</w:t>
      </w:r>
      <w:proofErr w:type="gramEnd"/>
    </w:p>
    <w:p w14:paraId="469AE997" w14:textId="77777777" w:rsidR="0011654D" w:rsidRDefault="0011654D" w:rsidP="0011654D">
      <w:pPr>
        <w:pStyle w:val="BodyText3"/>
      </w:pPr>
      <w:r>
        <w:t>{[</w:t>
      </w:r>
      <w:proofErr w:type="spellStart"/>
      <w:r w:rsidRPr="00E17955">
        <w:rPr>
          <w:b/>
          <w:noProof/>
          <w:color w:val="C8792A"/>
          <w:shd w:val="clear" w:color="auto" w:fill="FAE7D2"/>
        </w:rPr>
        <w:t>endlist</w:t>
      </w:r>
      <w:proofErr w:type="spellEnd"/>
      <w:r>
        <w:t>]}</w:t>
      </w:r>
    </w:p>
    <w:p w14:paraId="40002D2F" w14:textId="77777777" w:rsidR="0011654D" w:rsidRDefault="0011654D" w:rsidP="0011654D">
      <w:pPr>
        <w:pStyle w:val="BodyText3"/>
      </w:pPr>
      <w:r>
        <w:t>{[</w:t>
      </w:r>
      <w:r w:rsidRPr="00E17955">
        <w:rPr>
          <w:b/>
          <w:noProof/>
          <w:color w:val="41A151"/>
          <w:shd w:val="clear" w:color="auto" w:fill="C9F3CD"/>
        </w:rPr>
        <w:t>endif</w:t>
      </w:r>
      <w:r>
        <w:t>]}</w:t>
      </w:r>
    </w:p>
    <w:p w14:paraId="61D22A0E" w14:textId="77777777" w:rsidR="0011654D" w:rsidRDefault="0011654D" w:rsidP="0011654D">
      <w:pPr>
        <w:pStyle w:val="TheusBody2"/>
      </w:pPr>
      <w:r w:rsidRPr="00E10737">
        <w:t>{[</w:t>
      </w:r>
      <w:r w:rsidRPr="00E17955">
        <w:rPr>
          <w:b/>
          <w:noProof/>
          <w:color w:val="41A151"/>
          <w:shd w:val="clear" w:color="auto" w:fill="C9F3CD"/>
        </w:rPr>
        <w:t>endif</w:t>
      </w:r>
      <w:r w:rsidRPr="00E10737">
        <w:t>]}</w:t>
      </w:r>
    </w:p>
    <w:p w14:paraId="56A44DF3" w14:textId="77777777" w:rsidR="0011654D" w:rsidRPr="00E10737" w:rsidRDefault="0011654D" w:rsidP="0011654D">
      <w:pPr>
        <w:pStyle w:val="TheusBody2"/>
      </w:pPr>
      <w:r>
        <w:t>{[</w:t>
      </w:r>
      <w:r w:rsidRPr="00450A19">
        <w:rPr>
          <w:b/>
          <w:noProof/>
          <w:color w:val="41A151"/>
          <w:shd w:val="clear" w:color="auto" w:fill="C9F3CD"/>
        </w:rPr>
        <w:t>endif</w:t>
      </w:r>
      <w:r>
        <w:t>]}</w:t>
      </w:r>
    </w:p>
    <w:p w14:paraId="4EDE1205" w14:textId="77777777" w:rsidR="000974AA" w:rsidRDefault="00F352E2">
      <w:pPr>
        <w:pStyle w:val="Heading2"/>
      </w:pPr>
      <w:bookmarkStart w:id="60" w:name="_Toc16091253"/>
      <w:bookmarkStart w:id="61" w:name="_Toc22113042"/>
      <w:bookmarkStart w:id="62" w:name="_Toc214990794"/>
      <w:r>
        <w:t>Death of Surviving Settlor</w:t>
      </w:r>
      <w:bookmarkEnd w:id="60"/>
      <w:bookmarkEnd w:id="61"/>
      <w:bookmarkEnd w:id="62"/>
    </w:p>
    <w:p w14:paraId="38662707" w14:textId="60E5A58A" w:rsidR="000974AA" w:rsidRDefault="00F352E2">
      <w:pPr>
        <w:pStyle w:val="TheusBody2"/>
      </w:pPr>
      <w:r>
        <w:t xml:space="preserve">Upon the death of the surviving Settlor, the Trustee shall make all Specific Bequests not previously </w:t>
      </w:r>
      <w:proofErr w:type="gramStart"/>
      <w:r>
        <w:t>mad</w:t>
      </w:r>
      <w:r w:rsidR="005C7749">
        <w:t>e</w:t>
      </w:r>
      <w:r>
        <w:t>, but</w:t>
      </w:r>
      <w:proofErr w:type="gramEnd"/>
      <w:r>
        <w:t xml:space="preserve"> provided for in</w:t>
      </w:r>
      <w:r w:rsidR="005C7749">
        <w:t xml:space="preserve"> </w:t>
      </w:r>
      <w:r w:rsidR="008F614D">
        <w:t xml:space="preserve">this </w:t>
      </w:r>
      <w:r w:rsidR="002D737B">
        <w:t xml:space="preserve">or any preceding </w:t>
      </w:r>
      <w:r w:rsidR="0011654D">
        <w:t>Section</w:t>
      </w:r>
      <w:r w:rsidR="005C7749">
        <w:t xml:space="preserve"> </w:t>
      </w:r>
      <w:r>
        <w:t>(if any), and distribute the remaining Trust assets as provided in the Articles that follow.</w:t>
      </w:r>
    </w:p>
    <w:p w14:paraId="13D0DA90" w14:textId="77777777" w:rsidR="000974AA" w:rsidRDefault="000974AA">
      <w:pPr>
        <w:pStyle w:val="TheusBody2"/>
      </w:pPr>
    </w:p>
    <w:p w14:paraId="0C40E043" w14:textId="73AA7DE4" w:rsidR="000974AA" w:rsidRDefault="000974AA">
      <w:pPr>
        <w:pStyle w:val="TheusBody2"/>
        <w:sectPr w:rsidR="000974AA" w:rsidSect="00337D8B">
          <w:footerReference w:type="default" r:id="rId13"/>
          <w:pgSz w:w="12240" w:h="15840"/>
          <w:pgMar w:top="1440" w:right="1440" w:bottom="720" w:left="1440" w:header="720" w:footer="720" w:gutter="0"/>
          <w:pgNumType w:start="1" w:chapStyle="1"/>
          <w:cols w:space="720"/>
          <w:docGrid w:linePitch="360"/>
        </w:sectPr>
      </w:pPr>
    </w:p>
    <w:p w14:paraId="7E863582" w14:textId="23BE9356" w:rsidR="000974AA" w:rsidRDefault="00F352E2" w:rsidP="00FB65E6">
      <w:pPr>
        <w:pStyle w:val="Heading1"/>
      </w:pPr>
      <w:bookmarkStart w:id="63" w:name="Article_Family_Trust"/>
      <w:bookmarkStart w:id="64" w:name="Article_Division_of_Remaining_Property"/>
      <w:bookmarkStart w:id="65" w:name="_Ref193771486"/>
      <w:bookmarkStart w:id="66" w:name="_Ref367922266"/>
      <w:bookmarkEnd w:id="0"/>
      <w:bookmarkEnd w:id="1"/>
      <w:bookmarkEnd w:id="63"/>
      <w:bookmarkEnd w:id="64"/>
      <w:r>
        <w:lastRenderedPageBreak/>
        <w:br/>
      </w:r>
      <w:bookmarkStart w:id="67" w:name="_Ref21513251"/>
      <w:bookmarkStart w:id="68" w:name="_Toc214990795"/>
      <w:r>
        <w:t xml:space="preserve">RESIDUARY </w:t>
      </w:r>
      <w:bookmarkEnd w:id="65"/>
      <w:r>
        <w:t>DISTRIBUTIONS</w:t>
      </w:r>
      <w:bookmarkEnd w:id="66"/>
      <w:bookmarkEnd w:id="67"/>
      <w:bookmarkEnd w:id="68"/>
    </w:p>
    <w:p w14:paraId="50E8605C" w14:textId="5FDE2501" w:rsidR="000974AA" w:rsidRDefault="00F352E2">
      <w:pPr>
        <w:pStyle w:val="TheusBody2"/>
      </w:pPr>
      <w:r>
        <w:t>Subject to any special bequests set forth in th</w:t>
      </w:r>
      <w:r w:rsidR="005C7749">
        <w:t xml:space="preserve">e preceding </w:t>
      </w:r>
      <w:r>
        <w:t>Article</w:t>
      </w:r>
      <w:r w:rsidR="005C7749">
        <w:t>s</w:t>
      </w:r>
      <w:r w:rsidR="003E2D85">
        <w:t xml:space="preserve"> or set forth below in this Article</w:t>
      </w:r>
      <w:r>
        <w:t>, upon the death of the last Settlor to die, the Trustee shall administer the remaining Trust Property with all the power and authority granted under this Trust Agreement for the benefit of the Residuary Beneficiaries named and in the proportions allocated as set forth in this Article.</w:t>
      </w:r>
    </w:p>
    <w:p w14:paraId="2D52BD08" w14:textId="1AAEF0F6" w:rsidR="007E069E" w:rsidRDefault="007E069E" w:rsidP="007E069E">
      <w:pPr>
        <w:pStyle w:val="BodyText3"/>
      </w:pPr>
      <w:r>
        <w:t>{[</w:t>
      </w:r>
      <w:r w:rsidRPr="00E17955">
        <w:rPr>
          <w:b/>
          <w:noProof/>
          <w:color w:val="41A151"/>
          <w:shd w:val="clear" w:color="auto" w:fill="C9F3CD"/>
        </w:rPr>
        <w:t>if</w:t>
      </w:r>
      <w:r w:rsidRPr="00E17955">
        <w:rPr>
          <w:noProof/>
          <w:color w:val="2157AD"/>
          <w:shd w:val="clear" w:color="auto" w:fill="C9F3CD"/>
        </w:rPr>
        <w:t xml:space="preserve"> </w:t>
      </w:r>
      <w:r w:rsidR="00261BC0" w:rsidRPr="00080A8E">
        <w:rPr>
          <w:noProof/>
          <w:color w:val="2157AD"/>
          <w:shd w:val="clear" w:color="auto" w:fill="C9F3CD"/>
        </w:rPr>
        <w:t>SpecificFirstDeathTF</w:t>
      </w:r>
      <w:r w:rsidR="00142CF5" w:rsidRPr="00E17955">
        <w:rPr>
          <w:noProof/>
          <w:color w:val="2157AD"/>
          <w:shd w:val="clear" w:color="auto" w:fill="C9F3CD"/>
        </w:rPr>
        <w:t xml:space="preserve"> &amp;&amp; </w:t>
      </w:r>
      <w:r w:rsidR="00261BC0" w:rsidRPr="00080A8E">
        <w:rPr>
          <w:noProof/>
          <w:color w:val="2157AD"/>
          <w:shd w:val="clear" w:color="auto" w:fill="C9F3CD"/>
        </w:rPr>
        <w:t>SpecificBequestLastDeath</w:t>
      </w:r>
      <w:r>
        <w:t>]}</w:t>
      </w:r>
    </w:p>
    <w:p w14:paraId="51849AD3" w14:textId="7AF19292" w:rsidR="008A6AE7" w:rsidRDefault="008A6AE7" w:rsidP="008A6AE7">
      <w:pPr>
        <w:pStyle w:val="Heading2"/>
      </w:pPr>
      <w:bookmarkStart w:id="69" w:name="_Toc214990796"/>
      <w:r>
        <w:t>Specific Bequests</w:t>
      </w:r>
      <w:bookmarkEnd w:id="69"/>
    </w:p>
    <w:p w14:paraId="5A2AB18C" w14:textId="7251F672" w:rsidR="007E069E" w:rsidRPr="00142CF5" w:rsidRDefault="007E069E" w:rsidP="007E069E">
      <w:pPr>
        <w:pStyle w:val="BodyText3"/>
      </w:pPr>
      <w:r>
        <w:t>{[</w:t>
      </w:r>
      <w:r w:rsidRPr="00E17955">
        <w:rPr>
          <w:b/>
          <w:noProof/>
          <w:color w:val="C8792A"/>
          <w:shd w:val="clear" w:color="auto" w:fill="FAE7D2"/>
        </w:rPr>
        <w:t>list</w:t>
      </w:r>
      <w:r w:rsidRPr="00E17955">
        <w:rPr>
          <w:noProof/>
          <w:color w:val="2157AD"/>
          <w:shd w:val="clear" w:color="auto" w:fill="FAE7D2"/>
        </w:rPr>
        <w:t xml:space="preserve"> </w:t>
      </w:r>
      <w:r w:rsidR="004C1137" w:rsidRPr="00080A8E">
        <w:rPr>
          <w:noProof/>
          <w:color w:val="2157AD"/>
          <w:shd w:val="clear" w:color="auto" w:fill="FAE7D2"/>
        </w:rPr>
        <w:t>SpecificBequests|filter: SpecificUponDeath == "Settlors"</w:t>
      </w:r>
      <w:r w:rsidRPr="00142CF5">
        <w:t>]}</w:t>
      </w:r>
    </w:p>
    <w:p w14:paraId="32EA394D" w14:textId="13421203" w:rsidR="007E069E" w:rsidRPr="00142CF5" w:rsidRDefault="007E069E" w:rsidP="007E069E">
      <w:pPr>
        <w:pStyle w:val="Heading3"/>
      </w:pPr>
      <w:r w:rsidRPr="00142CF5">
        <w:t xml:space="preserve">Specific Bequest to </w:t>
      </w:r>
      <w:r w:rsidR="0067236D" w:rsidRPr="00372A76">
        <w:t>{[</w:t>
      </w:r>
      <w:r w:rsidR="0067236D" w:rsidRPr="00AF32DD">
        <w:rPr>
          <w:noProof/>
          <w:color w:val="41A151"/>
          <w:shd w:val="clear" w:color="auto" w:fill="C9F3CD"/>
        </w:rPr>
        <w:t>if</w:t>
      </w:r>
      <w:r w:rsidR="0067236D" w:rsidRPr="00AF32DD">
        <w:rPr>
          <w:noProof/>
          <w:color w:val="2157AD"/>
          <w:shd w:val="clear" w:color="auto" w:fill="C9F3CD"/>
        </w:rPr>
        <w:t xml:space="preserve"> SingleRecipientTF</w:t>
      </w:r>
      <w:r w:rsidR="0067236D" w:rsidRPr="00372A76">
        <w:t>]}</w:t>
      </w:r>
      <w:r w:rsidR="0067236D" w:rsidRPr="003E63FF">
        <w:t>{[</w:t>
      </w:r>
      <w:r w:rsidR="0067236D" w:rsidRPr="00AF32DD">
        <w:rPr>
          <w:noProof/>
          <w:color w:val="41A151"/>
          <w:shd w:val="clear" w:color="auto" w:fill="C9F3CD"/>
        </w:rPr>
        <w:t>if</w:t>
      </w:r>
      <w:r w:rsidR="0067236D" w:rsidRPr="00AF32DD">
        <w:rPr>
          <w:noProof/>
          <w:color w:val="2157AD"/>
          <w:shd w:val="clear" w:color="auto" w:fill="C9F3CD"/>
        </w:rPr>
        <w:t xml:space="preserve"> MultipleBenes</w:t>
      </w:r>
      <w:r w:rsidR="0067236D" w:rsidRPr="003E63FF">
        <w:t>]}{[</w:t>
      </w:r>
      <w:r w:rsidR="0067236D" w:rsidRPr="00AF32DD">
        <w:rPr>
          <w:noProof/>
          <w:color w:val="C8792A"/>
          <w:shd w:val="clear" w:color="auto" w:fill="FAE7D2"/>
        </w:rPr>
        <w:t>list</w:t>
      </w:r>
      <w:r w:rsidR="0067236D" w:rsidRPr="00AF32DD">
        <w:rPr>
          <w:noProof/>
          <w:color w:val="2157AD"/>
          <w:shd w:val="clear" w:color="auto" w:fill="FAE7D2"/>
        </w:rPr>
        <w:t xml:space="preserve"> MultipleBenes|punc: "1, 2, and 3"</w:t>
      </w:r>
      <w:r w:rsidR="0067236D" w:rsidRPr="003E63FF">
        <w:t>]}</w:t>
      </w:r>
      <w:r w:rsidR="0067236D" w:rsidRPr="00994288">
        <w:t>{[</w:t>
      </w:r>
      <w:proofErr w:type="spellStart"/>
      <w:r w:rsidR="0067236D" w:rsidRPr="00AF32DD">
        <w:rPr>
          <w:noProof/>
          <w:color w:val="2157AD"/>
          <w:shd w:val="clear" w:color="auto" w:fill="C9E1F3"/>
        </w:rPr>
        <w:t>Benef.NameCO|else</w:t>
      </w:r>
      <w:proofErr w:type="spellEnd"/>
      <w:r w:rsidR="0067236D" w:rsidRPr="00AF32DD">
        <w:rPr>
          <w:noProof/>
          <w:color w:val="2157AD"/>
          <w:shd w:val="clear" w:color="auto" w:fill="C9E1F3"/>
        </w:rPr>
        <w:t>: "_________________"</w:t>
      </w:r>
      <w:r w:rsidR="0067236D" w:rsidRPr="00994288">
        <w:t>]}</w:t>
      </w:r>
      <w:r w:rsidR="0067236D" w:rsidRPr="003E63FF">
        <w:t>{[</w:t>
      </w:r>
      <w:proofErr w:type="spellStart"/>
      <w:r w:rsidR="0067236D" w:rsidRPr="00AF32DD">
        <w:rPr>
          <w:noProof/>
          <w:color w:val="C8792A"/>
          <w:shd w:val="clear" w:color="auto" w:fill="FAE7D2"/>
        </w:rPr>
        <w:t>endlist</w:t>
      </w:r>
      <w:proofErr w:type="spellEnd"/>
      <w:r w:rsidR="0067236D" w:rsidRPr="003E63FF">
        <w:t>]}{[</w:t>
      </w:r>
      <w:r w:rsidR="0067236D" w:rsidRPr="00AF32DD">
        <w:rPr>
          <w:noProof/>
          <w:color w:val="41A151"/>
          <w:shd w:val="clear" w:color="auto" w:fill="C9F3CD"/>
        </w:rPr>
        <w:t>else</w:t>
      </w:r>
      <w:r w:rsidR="0067236D" w:rsidRPr="003E63FF">
        <w:t>]}_________________{[</w:t>
      </w:r>
      <w:r w:rsidR="0067236D" w:rsidRPr="00AF32DD">
        <w:rPr>
          <w:noProof/>
          <w:color w:val="41A151"/>
          <w:shd w:val="clear" w:color="auto" w:fill="C9F3CD"/>
        </w:rPr>
        <w:t>endif</w:t>
      </w:r>
      <w:r w:rsidR="0067236D" w:rsidRPr="00AF32DD">
        <w:rPr>
          <w:noProof/>
          <w:color w:val="2157AD"/>
          <w:shd w:val="clear" w:color="auto" w:fill="C9F3CD"/>
        </w:rPr>
        <w:t xml:space="preserve"> </w:t>
      </w:r>
      <w:r w:rsidR="0067236D" w:rsidRPr="00AF32DD">
        <w:rPr>
          <w:b w:val="0"/>
          <w:bCs w:val="0"/>
          <w:noProof/>
          <w:color w:val="2157AD"/>
          <w:shd w:val="clear" w:color="auto" w:fill="C9F3CD"/>
        </w:rPr>
        <w:t>//end multibenes filled in</w:t>
      </w:r>
      <w:r w:rsidR="0067236D" w:rsidRPr="003E63FF">
        <w:t>]}</w:t>
      </w:r>
      <w:r w:rsidR="0067236D" w:rsidRPr="00372A76">
        <w:t>{[</w:t>
      </w:r>
      <w:r w:rsidR="0067236D" w:rsidRPr="00AF32DD">
        <w:rPr>
          <w:noProof/>
          <w:color w:val="41A151"/>
          <w:shd w:val="clear" w:color="auto" w:fill="C9F3CD"/>
        </w:rPr>
        <w:t>else</w:t>
      </w:r>
      <w:r w:rsidR="0067236D" w:rsidRPr="00372A76">
        <w:t>]}</w:t>
      </w:r>
      <w:r w:rsidR="0067236D" w:rsidRPr="00994288">
        <w:t>{[</w:t>
      </w:r>
      <w:proofErr w:type="spellStart"/>
      <w:r w:rsidR="0067236D" w:rsidRPr="00AF32DD">
        <w:rPr>
          <w:noProof/>
          <w:color w:val="2157AD"/>
          <w:shd w:val="clear" w:color="auto" w:fill="C9E1F3"/>
        </w:rPr>
        <w:t>ResiduaryBenef.NameCO|else</w:t>
      </w:r>
      <w:proofErr w:type="spellEnd"/>
      <w:r w:rsidR="0067236D" w:rsidRPr="00AF32DD">
        <w:rPr>
          <w:noProof/>
          <w:color w:val="2157AD"/>
          <w:shd w:val="clear" w:color="auto" w:fill="C9E1F3"/>
        </w:rPr>
        <w:t>: "_________________"</w:t>
      </w:r>
      <w:r w:rsidR="0067236D" w:rsidRPr="00994288">
        <w:t>]}</w:t>
      </w:r>
      <w:r w:rsidR="0067236D" w:rsidRPr="00372A76">
        <w:t>{[</w:t>
      </w:r>
      <w:r w:rsidR="0067236D" w:rsidRPr="00AF32DD">
        <w:rPr>
          <w:noProof/>
          <w:color w:val="41A151"/>
          <w:shd w:val="clear" w:color="auto" w:fill="C9F3CD"/>
        </w:rPr>
        <w:t>endif</w:t>
      </w:r>
      <w:r w:rsidR="0067236D" w:rsidRPr="00AF32DD">
        <w:rPr>
          <w:noProof/>
          <w:color w:val="2157AD"/>
          <w:shd w:val="clear" w:color="auto" w:fill="C9F3CD"/>
        </w:rPr>
        <w:t xml:space="preserve"> </w:t>
      </w:r>
      <w:r w:rsidR="0067236D" w:rsidRPr="00AF32DD">
        <w:rPr>
          <w:b w:val="0"/>
          <w:bCs w:val="0"/>
          <w:noProof/>
          <w:color w:val="2157AD"/>
          <w:shd w:val="clear" w:color="auto" w:fill="C9F3CD"/>
        </w:rPr>
        <w:t>//end whether single or multi</w:t>
      </w:r>
      <w:r w:rsidR="0067236D" w:rsidRPr="00372A76">
        <w:t>]}</w:t>
      </w:r>
    </w:p>
    <w:p w14:paraId="7603DB9C" w14:textId="71FD90A6" w:rsidR="00C9479F" w:rsidRDefault="00C9479F" w:rsidP="00C9479F">
      <w:pPr>
        <w:pStyle w:val="BodyText3"/>
      </w:pPr>
      <w:bookmarkStart w:id="70" w:name="_Hlk42716360"/>
      <w:r>
        <w:t>As soon as practicable upon the death of the last Surviving Settlor, the Trustee shall</w:t>
      </w:r>
      <w:r w:rsidR="0067236D">
        <w:t xml:space="preserve"> distribute</w:t>
      </w:r>
      <w:r>
        <w:t xml:space="preserve"> </w:t>
      </w:r>
      <w:r w:rsidR="0067236D">
        <w:t>the following property {[</w:t>
      </w:r>
      <w:r w:rsidR="0067236D" w:rsidRPr="00AF32DD">
        <w:rPr>
          <w:b/>
          <w:noProof/>
          <w:color w:val="41A151"/>
          <w:shd w:val="clear" w:color="auto" w:fill="C9F3CD"/>
        </w:rPr>
        <w:t>if</w:t>
      </w:r>
      <w:r w:rsidR="0067236D" w:rsidRPr="00AF32DD">
        <w:rPr>
          <w:noProof/>
          <w:color w:val="2157AD"/>
          <w:shd w:val="clear" w:color="auto" w:fill="C9F3CD"/>
        </w:rPr>
        <w:t xml:space="preserve"> SingleRecipientTF</w:t>
      </w:r>
      <w:r w:rsidR="0067236D">
        <w:t>]}{[</w:t>
      </w:r>
      <w:r w:rsidR="0067236D" w:rsidRPr="00AF32DD">
        <w:rPr>
          <w:b/>
          <w:noProof/>
          <w:color w:val="41A151"/>
          <w:shd w:val="clear" w:color="auto" w:fill="C9F3CD"/>
        </w:rPr>
        <w:t>if</w:t>
      </w:r>
      <w:r w:rsidR="0067236D" w:rsidRPr="00AF32DD">
        <w:rPr>
          <w:noProof/>
          <w:color w:val="2157AD"/>
          <w:shd w:val="clear" w:color="auto" w:fill="C9F3CD"/>
        </w:rPr>
        <w:t xml:space="preserve"> Equal</w:t>
      </w:r>
      <w:r w:rsidR="0067236D">
        <w:t xml:space="preserve">]}to </w:t>
      </w:r>
      <w:r w:rsidR="0067236D" w:rsidRPr="003E63FF">
        <w:t>{[</w:t>
      </w:r>
      <w:r w:rsidR="0067236D" w:rsidRPr="00AF32DD">
        <w:rPr>
          <w:b/>
          <w:noProof/>
          <w:color w:val="41A151"/>
          <w:shd w:val="clear" w:color="auto" w:fill="C9F3CD"/>
        </w:rPr>
        <w:t>if</w:t>
      </w:r>
      <w:r w:rsidR="0067236D" w:rsidRPr="00AF32DD">
        <w:rPr>
          <w:noProof/>
          <w:color w:val="2157AD"/>
          <w:shd w:val="clear" w:color="auto" w:fill="C9F3CD"/>
        </w:rPr>
        <w:t xml:space="preserve"> MultipleBenes</w:t>
      </w:r>
      <w:r w:rsidR="0067236D" w:rsidRPr="003E63FF">
        <w:t>]}{[</w:t>
      </w:r>
      <w:r w:rsidR="0067236D" w:rsidRPr="00AF32DD">
        <w:rPr>
          <w:b/>
          <w:noProof/>
          <w:color w:val="C8792A"/>
          <w:shd w:val="clear" w:color="auto" w:fill="FAE7D2"/>
        </w:rPr>
        <w:t>list</w:t>
      </w:r>
      <w:r w:rsidR="0067236D" w:rsidRPr="00AF32DD">
        <w:rPr>
          <w:noProof/>
          <w:color w:val="2157AD"/>
          <w:shd w:val="clear" w:color="auto" w:fill="FAE7D2"/>
        </w:rPr>
        <w:t xml:space="preserve"> MultipleBenes|punc: "1, 2, and 3"</w:t>
      </w:r>
      <w:r w:rsidR="0067236D" w:rsidRPr="003E63FF">
        <w:t>]}</w:t>
      </w:r>
      <w:r w:rsidR="0067236D" w:rsidRPr="00C56341">
        <w:rPr>
          <w:b/>
          <w:bCs/>
          <w:smallCaps/>
        </w:rPr>
        <w:t>{[</w:t>
      </w:r>
      <w:proofErr w:type="spellStart"/>
      <w:r w:rsidR="0067236D" w:rsidRPr="00AF32DD">
        <w:rPr>
          <w:b/>
          <w:bCs/>
          <w:smallCaps/>
          <w:noProof/>
          <w:color w:val="2157AD"/>
          <w:shd w:val="clear" w:color="auto" w:fill="C9E1F3"/>
        </w:rPr>
        <w:t>Benef.NameCO|else</w:t>
      </w:r>
      <w:proofErr w:type="spellEnd"/>
      <w:r w:rsidR="0067236D" w:rsidRPr="00AF32DD">
        <w:rPr>
          <w:b/>
          <w:bCs/>
          <w:smallCaps/>
          <w:noProof/>
          <w:color w:val="2157AD"/>
          <w:shd w:val="clear" w:color="auto" w:fill="C9E1F3"/>
        </w:rPr>
        <w:t>: "_________________"</w:t>
      </w:r>
      <w:r w:rsidR="0067236D" w:rsidRPr="00C56341">
        <w:rPr>
          <w:b/>
          <w:bCs/>
          <w:smallCaps/>
        </w:rPr>
        <w:t>]}</w:t>
      </w:r>
      <w:r w:rsidR="0067236D" w:rsidRPr="003E63FF">
        <w:t>{[</w:t>
      </w:r>
      <w:proofErr w:type="spellStart"/>
      <w:r w:rsidR="0067236D" w:rsidRPr="00AF32DD">
        <w:rPr>
          <w:b/>
          <w:noProof/>
          <w:color w:val="C8792A"/>
          <w:shd w:val="clear" w:color="auto" w:fill="FAE7D2"/>
        </w:rPr>
        <w:t>endlist</w:t>
      </w:r>
      <w:proofErr w:type="spellEnd"/>
      <w:r w:rsidR="0067236D" w:rsidRPr="003E63FF">
        <w:t>]}{[</w:t>
      </w:r>
      <w:r w:rsidR="0067236D" w:rsidRPr="00AF32DD">
        <w:rPr>
          <w:b/>
          <w:noProof/>
          <w:color w:val="41A151"/>
          <w:shd w:val="clear" w:color="auto" w:fill="C9F3CD"/>
        </w:rPr>
        <w:t>else</w:t>
      </w:r>
      <w:r w:rsidR="0067236D" w:rsidRPr="003E63FF">
        <w:t>]}_________________{[</w:t>
      </w:r>
      <w:r w:rsidR="0067236D" w:rsidRPr="00AF32DD">
        <w:rPr>
          <w:b/>
          <w:noProof/>
          <w:color w:val="41A151"/>
          <w:shd w:val="clear" w:color="auto" w:fill="C9F3CD"/>
        </w:rPr>
        <w:t>endif</w:t>
      </w:r>
      <w:r w:rsidR="0067236D" w:rsidRPr="003E63FF">
        <w:t>]}</w:t>
      </w:r>
      <w:r w:rsidR="0067236D">
        <w:t>, in equal portions{[</w:t>
      </w:r>
      <w:r w:rsidR="0067236D" w:rsidRPr="00AF32DD">
        <w:rPr>
          <w:b/>
          <w:noProof/>
          <w:color w:val="41A151"/>
          <w:shd w:val="clear" w:color="auto" w:fill="C9F3CD"/>
        </w:rPr>
        <w:t>else</w:t>
      </w:r>
      <w:r w:rsidR="0067236D">
        <w:t>]}</w:t>
      </w:r>
      <w:r w:rsidR="0067236D" w:rsidRPr="003E63FF">
        <w:t>{[</w:t>
      </w:r>
      <w:r w:rsidR="0067236D" w:rsidRPr="00AF32DD">
        <w:rPr>
          <w:b/>
          <w:noProof/>
          <w:color w:val="41A151"/>
          <w:shd w:val="clear" w:color="auto" w:fill="C9F3CD"/>
        </w:rPr>
        <w:t>if</w:t>
      </w:r>
      <w:r w:rsidR="0067236D" w:rsidRPr="00AF32DD">
        <w:rPr>
          <w:noProof/>
          <w:color w:val="2157AD"/>
          <w:shd w:val="clear" w:color="auto" w:fill="C9F3CD"/>
        </w:rPr>
        <w:t xml:space="preserve"> MultipleBenes</w:t>
      </w:r>
      <w:r w:rsidR="0067236D" w:rsidRPr="003E63FF">
        <w:t>]}{[</w:t>
      </w:r>
      <w:r w:rsidR="0067236D" w:rsidRPr="00AF32DD">
        <w:rPr>
          <w:b/>
          <w:noProof/>
          <w:color w:val="C8792A"/>
          <w:shd w:val="clear" w:color="auto" w:fill="FAE7D2"/>
        </w:rPr>
        <w:t>list</w:t>
      </w:r>
      <w:r w:rsidR="0067236D" w:rsidRPr="00AF32DD">
        <w:rPr>
          <w:noProof/>
          <w:color w:val="2157AD"/>
          <w:shd w:val="clear" w:color="auto" w:fill="FAE7D2"/>
        </w:rPr>
        <w:t xml:space="preserve"> MultipleBenes|punc: "1, 2, and 3"</w:t>
      </w:r>
      <w:r w:rsidR="0067236D" w:rsidRPr="003E63FF">
        <w:t>]}</w:t>
      </w:r>
      <w:r w:rsidR="0067236D" w:rsidRPr="00773660">
        <w:t>{[</w:t>
      </w:r>
      <w:proofErr w:type="spellStart"/>
      <w:r w:rsidR="0067236D" w:rsidRPr="00B54BA3">
        <w:rPr>
          <w:noProof/>
          <w:color w:val="2157AD"/>
          <w:shd w:val="clear" w:color="auto" w:fill="C9E1F3"/>
        </w:rPr>
        <w:t>BenefPercent</w:t>
      </w:r>
      <w:r w:rsidR="0067236D" w:rsidRPr="00AF32DD">
        <w:rPr>
          <w:noProof/>
          <w:color w:val="2157AD"/>
          <w:shd w:val="clear" w:color="auto" w:fill="C9E1F3"/>
        </w:rPr>
        <w:t>|else</w:t>
      </w:r>
      <w:proofErr w:type="spellEnd"/>
      <w:r w:rsidR="0067236D" w:rsidRPr="00AF32DD">
        <w:rPr>
          <w:noProof/>
          <w:color w:val="2157AD"/>
          <w:shd w:val="clear" w:color="auto" w:fill="C9E1F3"/>
        </w:rPr>
        <w:t>: "______"</w:t>
      </w:r>
      <w:r w:rsidR="0067236D" w:rsidRPr="00773660">
        <w:t>]}</w:t>
      </w:r>
      <w:r w:rsidR="0067236D">
        <w:t xml:space="preserve">% to </w:t>
      </w:r>
      <w:r w:rsidR="0067236D" w:rsidRPr="00C56341">
        <w:rPr>
          <w:b/>
          <w:bCs/>
          <w:smallCaps/>
        </w:rPr>
        <w:t>{[</w:t>
      </w:r>
      <w:proofErr w:type="spellStart"/>
      <w:r w:rsidR="0067236D" w:rsidRPr="00AF32DD">
        <w:rPr>
          <w:b/>
          <w:bCs/>
          <w:smallCaps/>
          <w:noProof/>
          <w:color w:val="2157AD"/>
          <w:shd w:val="clear" w:color="auto" w:fill="C9E1F3"/>
        </w:rPr>
        <w:t>Benef.NameCO|else</w:t>
      </w:r>
      <w:proofErr w:type="spellEnd"/>
      <w:r w:rsidR="0067236D" w:rsidRPr="00AF32DD">
        <w:rPr>
          <w:b/>
          <w:bCs/>
          <w:smallCaps/>
          <w:noProof/>
          <w:color w:val="2157AD"/>
          <w:shd w:val="clear" w:color="auto" w:fill="C9E1F3"/>
        </w:rPr>
        <w:t>: "_________________"</w:t>
      </w:r>
      <w:r w:rsidR="0067236D" w:rsidRPr="00C56341">
        <w:rPr>
          <w:b/>
          <w:bCs/>
          <w:smallCaps/>
        </w:rPr>
        <w:t>]}</w:t>
      </w:r>
      <w:r w:rsidR="0067236D" w:rsidRPr="003E63FF">
        <w:t>{[</w:t>
      </w:r>
      <w:r w:rsidR="0067236D" w:rsidRPr="00AF32DD">
        <w:rPr>
          <w:b/>
          <w:noProof/>
          <w:color w:val="C8792A"/>
          <w:shd w:val="clear" w:color="auto" w:fill="FAE7D2"/>
        </w:rPr>
        <w:t>endlist</w:t>
      </w:r>
      <w:r w:rsidR="0067236D" w:rsidRPr="003E63FF">
        <w:t>]}{[</w:t>
      </w:r>
      <w:r w:rsidR="0067236D" w:rsidRPr="00AF32DD">
        <w:rPr>
          <w:b/>
          <w:noProof/>
          <w:color w:val="41A151"/>
          <w:shd w:val="clear" w:color="auto" w:fill="C9F3CD"/>
        </w:rPr>
        <w:t>else</w:t>
      </w:r>
      <w:r w:rsidR="0067236D" w:rsidRPr="003E63FF">
        <w:t>]}_________________{[</w:t>
      </w:r>
      <w:r w:rsidR="0067236D" w:rsidRPr="00AF32DD">
        <w:rPr>
          <w:b/>
          <w:noProof/>
          <w:color w:val="41A151"/>
          <w:shd w:val="clear" w:color="auto" w:fill="C9F3CD"/>
        </w:rPr>
        <w:t>endif</w:t>
      </w:r>
      <w:r w:rsidR="0067236D" w:rsidRPr="003E63FF">
        <w:t>]}</w:t>
      </w:r>
      <w:r w:rsidR="0067236D">
        <w:t>{[</w:t>
      </w:r>
      <w:r w:rsidR="0067236D" w:rsidRPr="00AF32DD">
        <w:rPr>
          <w:b/>
          <w:noProof/>
          <w:color w:val="41A151"/>
          <w:shd w:val="clear" w:color="auto" w:fill="C9F3CD"/>
        </w:rPr>
        <w:t>endif</w:t>
      </w:r>
      <w:r w:rsidR="0067236D">
        <w:t>]}{[</w:t>
      </w:r>
      <w:r w:rsidR="0067236D" w:rsidRPr="00AF32DD">
        <w:rPr>
          <w:b/>
          <w:noProof/>
          <w:color w:val="41A151"/>
          <w:shd w:val="clear" w:color="auto" w:fill="C9F3CD"/>
        </w:rPr>
        <w:t>else</w:t>
      </w:r>
      <w:r w:rsidR="0067236D">
        <w:t xml:space="preserve">]}to </w:t>
      </w:r>
      <w:r w:rsidR="0067236D" w:rsidRPr="00C56341">
        <w:rPr>
          <w:b/>
          <w:smallCaps/>
        </w:rPr>
        <w:t>{[</w:t>
      </w:r>
      <w:proofErr w:type="spellStart"/>
      <w:r w:rsidR="0067236D" w:rsidRPr="00AF32DD">
        <w:rPr>
          <w:b/>
          <w:smallCaps/>
          <w:noProof/>
          <w:color w:val="2157AD"/>
          <w:shd w:val="clear" w:color="auto" w:fill="C9E1F3"/>
        </w:rPr>
        <w:t>ResiduaryBenef.NameCO|else</w:t>
      </w:r>
      <w:proofErr w:type="spellEnd"/>
      <w:r w:rsidR="0067236D" w:rsidRPr="00AF32DD">
        <w:rPr>
          <w:b/>
          <w:smallCaps/>
          <w:noProof/>
          <w:color w:val="2157AD"/>
          <w:shd w:val="clear" w:color="auto" w:fill="C9E1F3"/>
        </w:rPr>
        <w:t>: "_________________"</w:t>
      </w:r>
      <w:r w:rsidR="0067236D" w:rsidRPr="00C56341">
        <w:rPr>
          <w:b/>
          <w:smallCaps/>
        </w:rPr>
        <w:t>]}</w:t>
      </w:r>
      <w:r w:rsidR="0067236D">
        <w:t>{[</w:t>
      </w:r>
      <w:r w:rsidR="0067236D" w:rsidRPr="00AF32DD">
        <w:rPr>
          <w:b/>
          <w:noProof/>
          <w:color w:val="41A151"/>
          <w:shd w:val="clear" w:color="auto" w:fill="C9F3CD"/>
        </w:rPr>
        <w:t>endif</w:t>
      </w:r>
      <w:r w:rsidR="0067236D">
        <w:t>]}, outright and free of trust</w:t>
      </w:r>
      <w:r>
        <w:t>:</w:t>
      </w:r>
    </w:p>
    <w:p w14:paraId="2977B09B" w14:textId="4D20E3BA" w:rsidR="00782BD2" w:rsidRDefault="00782BD2" w:rsidP="00C9479F">
      <w:pPr>
        <w:pStyle w:val="BodyText3"/>
      </w:pPr>
      <w:r>
        <w:t>{[</w:t>
      </w:r>
      <w:r w:rsidRPr="00782BD2">
        <w:rPr>
          <w:b/>
          <w:noProof/>
          <w:color w:val="C8792A"/>
          <w:shd w:val="clear" w:color="auto" w:fill="FAE7D2"/>
        </w:rPr>
        <w:t>list</w:t>
      </w:r>
      <w:r w:rsidRPr="00782BD2">
        <w:rPr>
          <w:noProof/>
          <w:color w:val="2157AD"/>
          <w:shd w:val="clear" w:color="auto" w:fill="FAE7D2"/>
        </w:rPr>
        <w:t xml:space="preserve"> GeauxSpecificBequests</w:t>
      </w:r>
      <w:r w:rsidR="009E7102" w:rsidRPr="009E7102">
        <w:rPr>
          <w:noProof/>
          <w:color w:val="2157AD"/>
          <w:shd w:val="clear" w:color="auto" w:fill="FAE7D2"/>
        </w:rPr>
        <w:t>|sort: GeauxBequestType</w:t>
      </w:r>
      <w:r>
        <w:t>]}</w:t>
      </w:r>
    </w:p>
    <w:p w14:paraId="58F3DEE0" w14:textId="28CF0821" w:rsidR="00C9479F" w:rsidRDefault="00C9479F" w:rsidP="00C9479F">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1EBA2A52" w14:textId="35F61B4E" w:rsidR="00C9479F" w:rsidRDefault="00C9479F">
      <w:pPr>
        <w:pStyle w:val="Heading4"/>
        <w:numPr>
          <w:ilvl w:val="3"/>
          <w:numId w:val="37"/>
        </w:numPr>
        <w:rPr>
          <w:b w:val="0"/>
          <w:bCs w:val="0"/>
        </w:rPr>
      </w:pPr>
      <w:r w:rsidRPr="008F17AD">
        <w:rPr>
          <w:b w:val="0"/>
          <w:bCs w:val="0"/>
        </w:rPr>
        <w:t xml:space="preserve">all right, title, and interest in and to the immovable property bearing the following </w:t>
      </w:r>
      <w:proofErr w:type="gramStart"/>
      <w:r w:rsidRPr="008F17AD">
        <w:rPr>
          <w:b w:val="0"/>
          <w:bCs w:val="0"/>
        </w:rPr>
        <w:t>information{</w:t>
      </w:r>
      <w:proofErr w:type="gramEnd"/>
      <w:r w:rsidRPr="008F17AD">
        <w:rPr>
          <w:b w:val="0"/>
          <w:bCs w:val="0"/>
        </w:rPr>
        <w:t>[</w:t>
      </w:r>
      <w:r w:rsidRPr="008F17AD">
        <w:rPr>
          <w:bCs w:val="0"/>
          <w:noProof/>
          <w:color w:val="41A151"/>
          <w:shd w:val="clear" w:color="auto" w:fill="C9F3CD"/>
        </w:rPr>
        <w:t>if</w:t>
      </w:r>
      <w:r w:rsidRPr="008F17AD">
        <w:rPr>
          <w:b w:val="0"/>
          <w:bCs w:val="0"/>
          <w:noProof/>
          <w:color w:val="2157AD"/>
          <w:shd w:val="clear" w:color="auto" w:fill="C9F3CD"/>
        </w:rPr>
        <w:t xml:space="preserve"> </w:t>
      </w:r>
      <w:proofErr w:type="gramStart"/>
      <w:r w:rsidRPr="008F17AD">
        <w:rPr>
          <w:b w:val="0"/>
          <w:bCs w:val="0"/>
          <w:noProof/>
          <w:color w:val="2157AD"/>
          <w:shd w:val="clear" w:color="auto" w:fill="C9F3CD"/>
        </w:rPr>
        <w:t>SpecificIncludeContents</w:t>
      </w:r>
      <w:r w:rsidRPr="008F17AD">
        <w:rPr>
          <w:b w:val="0"/>
          <w:bCs w:val="0"/>
        </w:rPr>
        <w:t>]}</w:t>
      </w:r>
      <w:proofErr w:type="gramEnd"/>
      <w:r w:rsidRPr="008F17AD">
        <w:rPr>
          <w:b w:val="0"/>
          <w:bCs w:val="0"/>
        </w:rPr>
        <w:t xml:space="preserve">, as well as the furniture, fixtures, and contents located </w:t>
      </w:r>
      <w:proofErr w:type="gramStart"/>
      <w:r w:rsidRPr="008F17AD">
        <w:rPr>
          <w:b w:val="0"/>
          <w:bCs w:val="0"/>
        </w:rPr>
        <w:t>therein{[</w:t>
      </w:r>
      <w:r w:rsidRPr="008F17AD">
        <w:rPr>
          <w:bCs w:val="0"/>
          <w:noProof/>
          <w:color w:val="41A151"/>
          <w:shd w:val="clear" w:color="auto" w:fill="C9F3CD"/>
        </w:rPr>
        <w:t>endif</w:t>
      </w:r>
      <w:r w:rsidRPr="008F17AD">
        <w:rPr>
          <w:b w:val="0"/>
          <w:bCs w:val="0"/>
        </w:rPr>
        <w:t>]}</w:t>
      </w:r>
      <w:proofErr w:type="gramEnd"/>
      <w:r w:rsidRPr="008F17AD">
        <w:rPr>
          <w:b w:val="0"/>
          <w:bCs w:val="0"/>
        </w:rPr>
        <w:t>:</w:t>
      </w:r>
    </w:p>
    <w:p w14:paraId="3D824AA4" w14:textId="4A763E1C" w:rsidR="002A1069" w:rsidRPr="002A1069" w:rsidRDefault="002A1069" w:rsidP="002A1069">
      <w:pPr>
        <w:ind w:left="2160"/>
      </w:pPr>
      <w:r>
        <w:t>{[</w:t>
      </w:r>
      <w:r w:rsidRPr="001B4841">
        <w:rPr>
          <w:b/>
          <w:noProof/>
          <w:color w:val="41A151"/>
          <w:shd w:val="clear" w:color="auto" w:fill="C9F3CD"/>
        </w:rPr>
        <w:t>if</w:t>
      </w:r>
      <w:r w:rsidRPr="001B4841">
        <w:rPr>
          <w:noProof/>
          <w:color w:val="2157AD"/>
          <w:shd w:val="clear" w:color="auto" w:fill="C9F3CD"/>
        </w:rPr>
        <w:t xml:space="preserve"> SpecificAddress</w:t>
      </w:r>
      <w:r>
        <w:t>]}</w:t>
      </w:r>
    </w:p>
    <w:p w14:paraId="66F64854" w14:textId="77777777" w:rsidR="00C9479F" w:rsidRDefault="00C9479F">
      <w:pPr>
        <w:pStyle w:val="Heading5"/>
        <w:numPr>
          <w:ilvl w:val="4"/>
          <w:numId w:val="36"/>
        </w:numPr>
        <w:rPr>
          <w:b w:val="0"/>
        </w:rPr>
      </w:pPr>
      <w:r w:rsidRPr="0071066A">
        <w:rPr>
          <w:b w:val="0"/>
        </w:rPr>
        <w:t>Municipal Address:</w:t>
      </w:r>
      <w:r>
        <w:rPr>
          <w:b w:val="0"/>
        </w:rPr>
        <w:t xml:space="preserve"> {[</w:t>
      </w:r>
      <w:proofErr w:type="spellStart"/>
      <w:r w:rsidRPr="00851405">
        <w:rPr>
          <w:b w:val="0"/>
          <w:noProof/>
          <w:color w:val="2157AD"/>
          <w:shd w:val="clear" w:color="auto" w:fill="C9E1F3"/>
        </w:rPr>
        <w:t>SpecificAddress</w:t>
      </w:r>
      <w:proofErr w:type="spellEnd"/>
      <w:r>
        <w:rPr>
          <w:b w:val="0"/>
        </w:rPr>
        <w:t>]}</w:t>
      </w:r>
    </w:p>
    <w:p w14:paraId="7AF25AAC" w14:textId="77777777" w:rsidR="002A1069" w:rsidRDefault="002A1069" w:rsidP="00C9479F">
      <w:pPr>
        <w:ind w:left="2160"/>
      </w:pPr>
      <w:r>
        <w:t>{[</w:t>
      </w:r>
      <w:r w:rsidRPr="002A1069">
        <w:rPr>
          <w:b/>
          <w:noProof/>
          <w:color w:val="41A151"/>
          <w:shd w:val="clear" w:color="auto" w:fill="C9F3CD"/>
        </w:rPr>
        <w:t>endif</w:t>
      </w:r>
      <w:r>
        <w:t>]}</w:t>
      </w:r>
    </w:p>
    <w:p w14:paraId="1141B5BB" w14:textId="4B2F919F" w:rsidR="00C9479F" w:rsidRPr="0071066A" w:rsidRDefault="00C9479F" w:rsidP="00C9479F">
      <w:pPr>
        <w:ind w:left="2160"/>
      </w:pPr>
      <w:r>
        <w:t>{[</w:t>
      </w:r>
      <w:r w:rsidRPr="00851405">
        <w:rPr>
          <w:b/>
          <w:noProof/>
          <w:color w:val="41A151"/>
          <w:shd w:val="clear" w:color="auto" w:fill="C9F3CD"/>
        </w:rPr>
        <w:t>if</w:t>
      </w:r>
      <w:r w:rsidRPr="00851405">
        <w:rPr>
          <w:noProof/>
          <w:color w:val="2157AD"/>
          <w:shd w:val="clear" w:color="auto" w:fill="C9F3CD"/>
        </w:rPr>
        <w:t xml:space="preserve"> SpecificTaxID</w:t>
      </w:r>
      <w:r>
        <w:t>]}</w:t>
      </w:r>
    </w:p>
    <w:p w14:paraId="20E57A09" w14:textId="77777777" w:rsidR="00C9479F" w:rsidRDefault="00C9479F">
      <w:pPr>
        <w:pStyle w:val="Heading5"/>
        <w:numPr>
          <w:ilvl w:val="4"/>
          <w:numId w:val="36"/>
        </w:numPr>
        <w:rPr>
          <w:b w:val="0"/>
        </w:rPr>
      </w:pPr>
      <w:r w:rsidRPr="0071066A">
        <w:rPr>
          <w:b w:val="0"/>
        </w:rPr>
        <w:t>Tax Assessor Number:</w:t>
      </w:r>
      <w:r>
        <w:rPr>
          <w:b w:val="0"/>
        </w:rPr>
        <w:t xml:space="preserve"> </w:t>
      </w:r>
      <w:r w:rsidRPr="0071066A">
        <w:rPr>
          <w:b w:val="0"/>
        </w:rPr>
        <w:t>{[</w:t>
      </w:r>
      <w:proofErr w:type="spellStart"/>
      <w:r w:rsidRPr="00851405">
        <w:rPr>
          <w:b w:val="0"/>
          <w:noProof/>
          <w:color w:val="2157AD"/>
          <w:shd w:val="clear" w:color="auto" w:fill="C9E1F3"/>
        </w:rPr>
        <w:t>SpecificTaxID</w:t>
      </w:r>
      <w:proofErr w:type="spellEnd"/>
      <w:r w:rsidRPr="0071066A">
        <w:rPr>
          <w:b w:val="0"/>
        </w:rPr>
        <w:t>]}</w:t>
      </w:r>
    </w:p>
    <w:p w14:paraId="1E878077" w14:textId="77777777" w:rsidR="00C9479F" w:rsidRDefault="00C9479F" w:rsidP="00C9479F">
      <w:pPr>
        <w:ind w:left="2160"/>
      </w:pPr>
      <w:r>
        <w:t>{[</w:t>
      </w:r>
      <w:r w:rsidRPr="00851405">
        <w:rPr>
          <w:b/>
          <w:noProof/>
          <w:color w:val="41A151"/>
          <w:shd w:val="clear" w:color="auto" w:fill="C9F3CD"/>
        </w:rPr>
        <w:t>endif</w:t>
      </w:r>
      <w:r>
        <w:t>]}</w:t>
      </w:r>
    </w:p>
    <w:p w14:paraId="4F581CDC" w14:textId="77777777" w:rsidR="00C9479F" w:rsidRPr="0071066A" w:rsidRDefault="00C9479F" w:rsidP="00C9479F">
      <w:pPr>
        <w:ind w:left="2160"/>
      </w:pPr>
      <w:r>
        <w:lastRenderedPageBreak/>
        <w:t>{[</w:t>
      </w:r>
      <w:r w:rsidRPr="00851405">
        <w:rPr>
          <w:b/>
          <w:noProof/>
          <w:color w:val="41A151"/>
          <w:shd w:val="clear" w:color="auto" w:fill="C9F3CD"/>
        </w:rPr>
        <w:t>if</w:t>
      </w:r>
      <w:r w:rsidRPr="00851405">
        <w:rPr>
          <w:noProof/>
          <w:color w:val="2157AD"/>
          <w:shd w:val="clear" w:color="auto" w:fill="C9F3CD"/>
        </w:rPr>
        <w:t xml:space="preserve"> SpecificLegal</w:t>
      </w:r>
      <w:r>
        <w:t>]}</w:t>
      </w:r>
    </w:p>
    <w:p w14:paraId="025816A4" w14:textId="77777777" w:rsidR="00C9479F" w:rsidRDefault="00C9479F">
      <w:pPr>
        <w:pStyle w:val="Heading5"/>
        <w:numPr>
          <w:ilvl w:val="4"/>
          <w:numId w:val="36"/>
        </w:numPr>
        <w:rPr>
          <w:b w:val="0"/>
        </w:rPr>
      </w:pPr>
      <w:r w:rsidRPr="0071066A">
        <w:rPr>
          <w:b w:val="0"/>
        </w:rPr>
        <w:t>Legal Description:</w:t>
      </w:r>
      <w:r>
        <w:rPr>
          <w:b w:val="0"/>
        </w:rPr>
        <w:t xml:space="preserve"> {[</w:t>
      </w:r>
      <w:proofErr w:type="spellStart"/>
      <w:r w:rsidRPr="00851405">
        <w:rPr>
          <w:b w:val="0"/>
          <w:noProof/>
          <w:color w:val="2157AD"/>
          <w:shd w:val="clear" w:color="auto" w:fill="C9E1F3"/>
        </w:rPr>
        <w:t>SpecificLegal</w:t>
      </w:r>
      <w:proofErr w:type="spellEnd"/>
      <w:r>
        <w:rPr>
          <w:b w:val="0"/>
        </w:rPr>
        <w:t>]}</w:t>
      </w:r>
    </w:p>
    <w:p w14:paraId="08694894" w14:textId="77777777" w:rsidR="00C9479F" w:rsidRPr="0071066A" w:rsidRDefault="00C9479F" w:rsidP="00C9479F">
      <w:pPr>
        <w:ind w:left="2160"/>
      </w:pPr>
      <w:r>
        <w:t>{[</w:t>
      </w:r>
      <w:r w:rsidRPr="00851405">
        <w:rPr>
          <w:b/>
          <w:noProof/>
          <w:color w:val="41A151"/>
          <w:shd w:val="clear" w:color="auto" w:fill="C9F3CD"/>
        </w:rPr>
        <w:t>endif</w:t>
      </w:r>
      <w:r>
        <w:t>]}</w:t>
      </w:r>
    </w:p>
    <w:p w14:paraId="4A1215AE" w14:textId="77777777" w:rsidR="00C9479F" w:rsidRPr="0071066A" w:rsidRDefault="00C9479F" w:rsidP="00C9479F">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"Cash"</w:t>
      </w:r>
      <w:r>
        <w:t>]}</w:t>
      </w:r>
    </w:p>
    <w:p w14:paraId="32D6A2B9" w14:textId="3CEFDA5C" w:rsidR="00C9479F" w:rsidRPr="0071066A" w:rsidRDefault="00C9479F">
      <w:pPr>
        <w:pStyle w:val="Heading4"/>
        <w:numPr>
          <w:ilvl w:val="3"/>
          <w:numId w:val="36"/>
        </w:numPr>
        <w:rPr>
          <w:b w:val="0"/>
          <w:bCs w:val="0"/>
        </w:rPr>
      </w:pPr>
      <w:r w:rsidRPr="0071066A">
        <w:rPr>
          <w:b w:val="0"/>
          <w:bCs w:val="0"/>
        </w:rPr>
        <w:t>cash or other liquid funds in the amount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6F2D5AB0" w14:textId="77777777" w:rsidR="00C9479F" w:rsidRPr="0071066A" w:rsidRDefault="00C9479F" w:rsidP="00C9479F">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39FCF6B7" w14:textId="411F5B5E" w:rsidR="00C9479F" w:rsidRDefault="00C9479F">
      <w:pPr>
        <w:pStyle w:val="Heading4"/>
        <w:numPr>
          <w:ilvl w:val="3"/>
          <w:numId w:val="36"/>
        </w:numPr>
        <w:rPr>
          <w:b w:val="0"/>
          <w:bCs w:val="0"/>
        </w:rPr>
      </w:pPr>
      <w:r w:rsidRPr="000C2EB5">
        <w:rPr>
          <w:b w:val="0"/>
          <w:bCs w:val="0"/>
        </w:rPr>
        <w:t>all right, title, and interest in and to the following item(s) of personal property:</w:t>
      </w:r>
    </w:p>
    <w:p w14:paraId="3891B029" w14:textId="77777777" w:rsidR="00C9479F" w:rsidRDefault="00C9479F" w:rsidP="00C9479F">
      <w:pPr>
        <w:ind w:left="2160"/>
      </w:pPr>
      <w:r>
        <w:t>{[</w:t>
      </w:r>
      <w:r w:rsidRPr="00851405">
        <w:rPr>
          <w:b/>
          <w:noProof/>
          <w:color w:val="C8792A"/>
          <w:shd w:val="clear" w:color="auto" w:fill="FAE7D2"/>
        </w:rPr>
        <w:t>list</w:t>
      </w:r>
      <w:r w:rsidRPr="00851405">
        <w:rPr>
          <w:noProof/>
          <w:color w:val="2157AD"/>
          <w:shd w:val="clear" w:color="auto" w:fill="FAE7D2"/>
        </w:rPr>
        <w:t xml:space="preserve"> SpecificPersonal</w:t>
      </w:r>
      <w:r>
        <w:t>]}</w:t>
      </w:r>
    </w:p>
    <w:p w14:paraId="481FDB07" w14:textId="77777777" w:rsidR="00C9479F" w:rsidRPr="008D3887" w:rsidRDefault="00C9479F">
      <w:pPr>
        <w:pStyle w:val="Heading5"/>
        <w:numPr>
          <w:ilvl w:val="4"/>
          <w:numId w:val="36"/>
        </w:numPr>
        <w:rPr>
          <w:b w:val="0"/>
          <w:bCs/>
        </w:rPr>
      </w:pPr>
      <w:r w:rsidRPr="008D3887">
        <w:rPr>
          <w:b w:val="0"/>
          <w:bCs/>
        </w:rPr>
        <w:t>{[</w:t>
      </w:r>
      <w:r w:rsidRPr="00851405">
        <w:rPr>
          <w:b w:val="0"/>
          <w:bCs/>
          <w:noProof/>
          <w:color w:val="2157AD"/>
          <w:shd w:val="clear" w:color="auto" w:fill="C9E1F3"/>
        </w:rPr>
        <w:t>this</w:t>
      </w:r>
      <w:r w:rsidRPr="008D3887">
        <w:rPr>
          <w:b w:val="0"/>
          <w:bCs/>
        </w:rPr>
        <w:t>]}</w:t>
      </w:r>
    </w:p>
    <w:p w14:paraId="092275FC" w14:textId="77777777" w:rsidR="00C9479F" w:rsidRPr="000C2EB5" w:rsidRDefault="00C9479F" w:rsidP="00C9479F">
      <w:pPr>
        <w:ind w:left="2160"/>
      </w:pPr>
      <w:r>
        <w:t>{[</w:t>
      </w:r>
      <w:proofErr w:type="spellStart"/>
      <w:r w:rsidRPr="00851405">
        <w:rPr>
          <w:b/>
          <w:noProof/>
          <w:color w:val="C8792A"/>
          <w:shd w:val="clear" w:color="auto" w:fill="FAE7D2"/>
        </w:rPr>
        <w:t>endlist</w:t>
      </w:r>
      <w:proofErr w:type="spellEnd"/>
      <w:r>
        <w:t>]}</w:t>
      </w:r>
    </w:p>
    <w:p w14:paraId="0A15013E" w14:textId="77777777" w:rsidR="00C9479F" w:rsidRPr="0071066A" w:rsidRDefault="00C9479F" w:rsidP="00C9479F">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"Vehicle"</w:t>
      </w:r>
      <w:r>
        <w:t>]}</w:t>
      </w:r>
    </w:p>
    <w:p w14:paraId="62DD5FF1" w14:textId="6B01031B" w:rsidR="00C9479F" w:rsidRDefault="00C9479F">
      <w:pPr>
        <w:pStyle w:val="Heading4"/>
        <w:numPr>
          <w:ilvl w:val="3"/>
          <w:numId w:val="36"/>
        </w:numPr>
        <w:rPr>
          <w:b w:val="0"/>
          <w:bCs w:val="0"/>
        </w:rPr>
      </w:pPr>
      <w:r w:rsidRPr="0071066A">
        <w:rPr>
          <w:b w:val="0"/>
          <w:bCs w:val="0"/>
        </w:rPr>
        <w:t xml:space="preserve">all right, title, and interest in and to the </w:t>
      </w:r>
      <w:r>
        <w:rPr>
          <w:b w:val="0"/>
          <w:bCs w:val="0"/>
        </w:rPr>
        <w:t>vehicle</w:t>
      </w:r>
      <w:r w:rsidRPr="0071066A">
        <w:rPr>
          <w:b w:val="0"/>
          <w:bCs w:val="0"/>
        </w:rPr>
        <w:t xml:space="preserve"> bearing the following information</w:t>
      </w:r>
      <w:r>
        <w:rPr>
          <w:b w:val="0"/>
          <w:bCs w:val="0"/>
        </w:rPr>
        <w:t>:</w:t>
      </w:r>
    </w:p>
    <w:p w14:paraId="61B69822" w14:textId="77777777" w:rsidR="00C9479F" w:rsidRDefault="00C9479F">
      <w:pPr>
        <w:pStyle w:val="Heading5"/>
        <w:numPr>
          <w:ilvl w:val="4"/>
          <w:numId w:val="36"/>
        </w:numPr>
        <w:rPr>
          <w:b w:val="0"/>
          <w:bCs/>
        </w:rPr>
      </w:pPr>
      <w:r w:rsidRPr="00E0789C">
        <w:rPr>
          <w:b w:val="0"/>
          <w:bCs/>
        </w:rPr>
        <w:t xml:space="preserve">Make, model, and </w:t>
      </w:r>
      <w:proofErr w:type="gramStart"/>
      <w:r w:rsidRPr="00E0789C">
        <w:rPr>
          <w:b w:val="0"/>
          <w:bCs/>
        </w:rPr>
        <w:t>year: {</w:t>
      </w:r>
      <w:proofErr w:type="gramEnd"/>
      <w:r w:rsidRPr="00E0789C">
        <w:rPr>
          <w:b w:val="0"/>
          <w:bCs/>
        </w:rPr>
        <w:t>[</w:t>
      </w:r>
      <w:proofErr w:type="spellStart"/>
      <w:proofErr w:type="gramStart"/>
      <w:r w:rsidRPr="00851405">
        <w:rPr>
          <w:b w:val="0"/>
          <w:bCs/>
          <w:noProof/>
          <w:color w:val="2157AD"/>
          <w:shd w:val="clear" w:color="auto" w:fill="C9E1F3"/>
        </w:rPr>
        <w:t>SpecificYear</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SpecificMake</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SpecificModel</w:t>
      </w:r>
      <w:proofErr w:type="spellEnd"/>
      <w:r w:rsidRPr="00E0789C">
        <w:rPr>
          <w:b w:val="0"/>
          <w:bCs/>
        </w:rPr>
        <w:t>]}</w:t>
      </w:r>
      <w:proofErr w:type="gramEnd"/>
    </w:p>
    <w:p w14:paraId="11E3DC89" w14:textId="42A20C90" w:rsidR="00962C6A" w:rsidRPr="0071066A" w:rsidRDefault="00962C6A" w:rsidP="00962C6A">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w:t>
      </w:r>
      <w:r>
        <w:rPr>
          <w:noProof/>
          <w:color w:val="2157AD"/>
          <w:shd w:val="clear" w:color="auto" w:fill="C9F3CD"/>
        </w:rPr>
        <w:t>VIN</w:t>
      </w:r>
      <w:r>
        <w:t>]}</w:t>
      </w:r>
      <w:proofErr w:type="gramEnd"/>
    </w:p>
    <w:p w14:paraId="25F3B7EE" w14:textId="77777777" w:rsidR="00962C6A" w:rsidRPr="00962C6A" w:rsidRDefault="00962C6A" w:rsidP="00962C6A"/>
    <w:p w14:paraId="34F74CA9" w14:textId="77777777" w:rsidR="00C9479F" w:rsidRDefault="00C9479F">
      <w:pPr>
        <w:pStyle w:val="Heading5"/>
        <w:numPr>
          <w:ilvl w:val="4"/>
          <w:numId w:val="36"/>
        </w:numPr>
        <w:rPr>
          <w:b w:val="0"/>
          <w:bCs/>
        </w:rPr>
      </w:pPr>
      <w:r w:rsidRPr="00E0789C">
        <w:rPr>
          <w:b w:val="0"/>
          <w:bCs/>
        </w:rPr>
        <w:t>VIN: {[</w:t>
      </w:r>
      <w:proofErr w:type="spellStart"/>
      <w:r w:rsidRPr="00851405">
        <w:rPr>
          <w:b w:val="0"/>
          <w:bCs/>
          <w:noProof/>
          <w:color w:val="2157AD"/>
          <w:shd w:val="clear" w:color="auto" w:fill="C9E1F3"/>
        </w:rPr>
        <w:t>SpecificVIN|else</w:t>
      </w:r>
      <w:proofErr w:type="spellEnd"/>
      <w:r w:rsidRPr="00851405">
        <w:rPr>
          <w:b w:val="0"/>
          <w:bCs/>
          <w:noProof/>
          <w:color w:val="2157AD"/>
          <w:shd w:val="clear" w:color="auto" w:fill="C9E1F3"/>
        </w:rPr>
        <w:t>: "______________"</w:t>
      </w:r>
      <w:r w:rsidRPr="00E0789C">
        <w:rPr>
          <w:b w:val="0"/>
          <w:bCs/>
        </w:rPr>
        <w:t>]}</w:t>
      </w:r>
    </w:p>
    <w:p w14:paraId="019A0E2F" w14:textId="77777777" w:rsidR="00962C6A" w:rsidRDefault="00962C6A" w:rsidP="00962C6A">
      <w:pPr>
        <w:ind w:left="2160"/>
      </w:pPr>
      <w:r>
        <w:t>{[</w:t>
      </w:r>
      <w:r w:rsidRPr="00851405">
        <w:rPr>
          <w:b/>
          <w:noProof/>
          <w:color w:val="41A151"/>
          <w:shd w:val="clear" w:color="auto" w:fill="C9F3CD"/>
        </w:rPr>
        <w:t>endif</w:t>
      </w:r>
      <w:r>
        <w:t>]}</w:t>
      </w:r>
    </w:p>
    <w:p w14:paraId="0E44AFFC" w14:textId="77777777" w:rsidR="00C9479F" w:rsidRPr="00E0789C" w:rsidRDefault="00C9479F" w:rsidP="00C9479F">
      <w:pPr>
        <w:pStyle w:val="BodyText3"/>
      </w:pPr>
      <w:r>
        <w:t>{[</w:t>
      </w:r>
      <w:r w:rsidRPr="00851405">
        <w:rPr>
          <w:b/>
          <w:noProof/>
          <w:color w:val="41A151"/>
          <w:shd w:val="clear" w:color="auto" w:fill="C9F3CD"/>
        </w:rPr>
        <w:t>endif</w:t>
      </w:r>
      <w:r>
        <w:t>]}</w:t>
      </w:r>
    </w:p>
    <w:p w14:paraId="30558596" w14:textId="7C20200C" w:rsidR="00C9479F" w:rsidRDefault="00C9479F" w:rsidP="00C9479F">
      <w:pPr>
        <w:pStyle w:val="BodyText3"/>
      </w:pPr>
      <w:r>
        <w:t>{[</w:t>
      </w:r>
      <w:proofErr w:type="spellStart"/>
      <w:r w:rsidRPr="00E963DC">
        <w:rPr>
          <w:b/>
          <w:noProof/>
          <w:color w:val="C8792A"/>
          <w:shd w:val="clear" w:color="auto" w:fill="FAE7D2"/>
        </w:rPr>
        <w:t>endlist</w:t>
      </w:r>
      <w:proofErr w:type="spellEnd"/>
      <w:r>
        <w:t>]}</w:t>
      </w:r>
    </w:p>
    <w:p w14:paraId="5DCDECCF" w14:textId="77777777" w:rsidR="00646751" w:rsidRDefault="00646751" w:rsidP="00646751">
      <w:pPr>
        <w:pStyle w:val="EnhTheusWillBody1"/>
      </w:pPr>
      <w:r>
        <w:t>{[</w:t>
      </w:r>
      <w:r w:rsidRPr="00AF32DD">
        <w:rPr>
          <w:b/>
          <w:noProof/>
          <w:color w:val="41A151"/>
          <w:shd w:val="clear" w:color="auto" w:fill="C9F3CD"/>
        </w:rPr>
        <w:t>if</w:t>
      </w:r>
      <w:r w:rsidRPr="00AF32DD">
        <w:rPr>
          <w:noProof/>
          <w:color w:val="2157AD"/>
          <w:shd w:val="clear" w:color="auto" w:fill="C9F3CD"/>
        </w:rPr>
        <w:t xml:space="preserve"> SingleRecipientTF</w:t>
      </w:r>
      <w:r>
        <w:t>]}</w:t>
      </w:r>
    </w:p>
    <w:p w14:paraId="4002AB5F" w14:textId="77777777" w:rsidR="00646751" w:rsidRDefault="00646751" w:rsidP="00646751">
      <w:pPr>
        <w:pStyle w:val="EnhTheusWillBody1"/>
      </w:pPr>
      <w:r>
        <w:t>{[</w:t>
      </w:r>
      <w:r w:rsidRPr="00AF32DD">
        <w:rPr>
          <w:b/>
          <w:noProof/>
          <w:color w:val="41A151"/>
          <w:shd w:val="clear" w:color="auto" w:fill="C9F3CD"/>
        </w:rPr>
        <w:t>if</w:t>
      </w:r>
      <w:r w:rsidRPr="00AF32DD">
        <w:rPr>
          <w:noProof/>
          <w:color w:val="2157AD"/>
          <w:shd w:val="clear" w:color="auto" w:fill="C9F3CD"/>
        </w:rPr>
        <w:t xml:space="preserve"> MultipleBenes|all: Benef.IndividualTF</w:t>
      </w:r>
      <w:r>
        <w:t>]}</w:t>
      </w:r>
    </w:p>
    <w:p w14:paraId="4175441D" w14:textId="6221631A" w:rsidR="00646751" w:rsidRDefault="00646751" w:rsidP="00646751">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w:t>
      </w:r>
      <w:r w:rsidR="00FF2095">
        <w:t xml:space="preserve">any or </w:t>
      </w:r>
      <w:r>
        <w:t>all{[</w:t>
      </w:r>
      <w:r w:rsidRPr="00AF32DD">
        <w:rPr>
          <w:b/>
          <w:noProof/>
          <w:color w:val="41A151"/>
          <w:shd w:val="clear" w:color="auto" w:fill="C9F3CD"/>
        </w:rPr>
        <w:t>else</w:t>
      </w:r>
      <w:r>
        <w:t>]}</w:t>
      </w:r>
      <w:r w:rsidR="00FF2095">
        <w:t xml:space="preserve">either or </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w:t>
      </w:r>
      <w:r w:rsidR="00FF2095">
        <w:rPr>
          <w:noProof/>
          <w:color w:val="2157AD"/>
          <w:shd w:val="clear" w:color="auto" w:fill="FAE7D2"/>
        </w:rPr>
        <w:t>or</w:t>
      </w:r>
      <w:r w:rsidRPr="00AF32DD">
        <w:rPr>
          <w:noProof/>
          <w:color w:val="2157AD"/>
          <w:shd w:val="clear" w:color="auto" w:fill="FAE7D2"/>
        </w:rPr>
        <w:t xml:space="preserve">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predecease the last Settlor to die, </w:t>
      </w:r>
      <w:r w:rsidR="00FF2095">
        <w:t xml:space="preserve">their interests in </w:t>
      </w:r>
      <w:r>
        <w:t xml:space="preserve">this distribution shall lapse, and </w:t>
      </w:r>
      <w:r w:rsidR="00FF2095">
        <w:t xml:space="preserve">their interest </w:t>
      </w:r>
      <w:r>
        <w:t xml:space="preserve">the property subject to this distribution shall instead be distributed </w:t>
      </w:r>
      <w:r w:rsidR="00962C6A">
        <w:t xml:space="preserve">as part of the residue </w:t>
      </w:r>
      <w:r>
        <w:t xml:space="preserve">in accordance with </w:t>
      </w:r>
      <w:r w:rsidR="00962C6A">
        <w:fldChar w:fldCharType="begin"/>
      </w:r>
      <w:r w:rsidR="00962C6A">
        <w:instrText xml:space="preserve"> REF _Ref28583698 \r \h </w:instrText>
      </w:r>
      <w:r w:rsidR="00962C6A">
        <w:fldChar w:fldCharType="separate"/>
      </w:r>
      <w:r w:rsidR="00962C6A">
        <w:t>Section 4.02</w:t>
      </w:r>
      <w:r w:rsidR="00962C6A">
        <w:fldChar w:fldCharType="end"/>
      </w:r>
      <w:r w:rsidR="00962C6A">
        <w:t xml:space="preserve"> and </w:t>
      </w:r>
      <w:r>
        <w:t>the Articles that follow.</w:t>
      </w:r>
    </w:p>
    <w:p w14:paraId="4AC2D5E4" w14:textId="77777777" w:rsidR="00646751" w:rsidRDefault="00646751" w:rsidP="00646751">
      <w:pPr>
        <w:pStyle w:val="EnhTheusWillBody1"/>
      </w:pPr>
      <w:r>
        <w:t>{[</w:t>
      </w:r>
      <w:r w:rsidRPr="00AF32DD">
        <w:rPr>
          <w:b/>
          <w:noProof/>
          <w:color w:val="41A151"/>
          <w:shd w:val="clear" w:color="auto" w:fill="C9F3CD"/>
        </w:rPr>
        <w:t>elseif</w:t>
      </w:r>
      <w:r w:rsidRPr="00AF32DD">
        <w:rPr>
          <w:noProof/>
          <w:color w:val="2157AD"/>
          <w:shd w:val="clear" w:color="auto" w:fill="C9F3CD"/>
        </w:rPr>
        <w:t xml:space="preserve"> MultipleBenes|all: (Benef.IndividualTF == false)</w:t>
      </w:r>
      <w:r>
        <w:t>]}</w:t>
      </w:r>
    </w:p>
    <w:p w14:paraId="2F945F00" w14:textId="24B16B1F" w:rsidR="00646751" w:rsidRDefault="00646751" w:rsidP="00646751">
      <w:pPr>
        <w:pStyle w:val="EnhTheusWillBody1"/>
      </w:pPr>
      <w:r>
        <w:lastRenderedPageBreak/>
        <w:t>If {[</w:t>
      </w:r>
      <w:r w:rsidRPr="00AF32DD">
        <w:rPr>
          <w:b/>
          <w:noProof/>
          <w:color w:val="41A151"/>
          <w:shd w:val="clear" w:color="auto" w:fill="C9F3CD"/>
        </w:rPr>
        <w:t>if</w:t>
      </w:r>
      <w:r w:rsidRPr="00AF32DD">
        <w:rPr>
          <w:noProof/>
          <w:color w:val="2157AD"/>
          <w:shd w:val="clear" w:color="auto" w:fill="C9F3CD"/>
        </w:rPr>
        <w:t xml:space="preserve"> MultipleBenes.length &gt; 2</w:t>
      </w:r>
      <w:r>
        <w:t>]}</w:t>
      </w:r>
      <w:r w:rsidR="00FF2095">
        <w:t xml:space="preserve">any or </w:t>
      </w:r>
      <w:r>
        <w:t>all{[</w:t>
      </w:r>
      <w:r w:rsidRPr="00AF32DD">
        <w:rPr>
          <w:b/>
          <w:noProof/>
          <w:color w:val="41A151"/>
          <w:shd w:val="clear" w:color="auto" w:fill="C9F3CD"/>
        </w:rPr>
        <w:t>else</w:t>
      </w:r>
      <w:r>
        <w:t>]}</w:t>
      </w:r>
      <w:r w:rsidR="00FF2095">
        <w:t xml:space="preserve">either or </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w:t>
      </w:r>
      <w:r w:rsidR="00FF2095">
        <w:rPr>
          <w:noProof/>
          <w:color w:val="2157AD"/>
          <w:shd w:val="clear" w:color="auto" w:fill="FAE7D2"/>
        </w:rPr>
        <w:t>or</w:t>
      </w:r>
      <w:r w:rsidRPr="00AF32DD">
        <w:rPr>
          <w:noProof/>
          <w:color w:val="2157AD"/>
          <w:shd w:val="clear" w:color="auto" w:fill="FAE7D2"/>
        </w:rPr>
        <w:t xml:space="preserve">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be dissolved or defunct upon the death of the last Settlor to die, </w:t>
      </w:r>
      <w:r w:rsidR="00FF2095">
        <w:t xml:space="preserve">their interest in </w:t>
      </w:r>
      <w:r>
        <w:t xml:space="preserve">this distribution shall lapse, and </w:t>
      </w:r>
      <w:r w:rsidR="00FF2095">
        <w:t xml:space="preserve">their interest in </w:t>
      </w:r>
      <w:r>
        <w:t xml:space="preserve">the property subject to this distribution shall instead be distributed </w:t>
      </w:r>
      <w:r w:rsidR="00962C6A">
        <w:t xml:space="preserve">as part of the residue in accordance with </w:t>
      </w:r>
      <w:r w:rsidR="00962C6A">
        <w:fldChar w:fldCharType="begin"/>
      </w:r>
      <w:r w:rsidR="00962C6A">
        <w:instrText xml:space="preserve"> REF _Ref28583698 \r \h </w:instrText>
      </w:r>
      <w:r w:rsidR="00962C6A">
        <w:fldChar w:fldCharType="separate"/>
      </w:r>
      <w:r w:rsidR="00962C6A">
        <w:t>Section 4.02</w:t>
      </w:r>
      <w:r w:rsidR="00962C6A">
        <w:fldChar w:fldCharType="end"/>
      </w:r>
      <w:r w:rsidR="00962C6A">
        <w:t xml:space="preserve"> and the Articles </w:t>
      </w:r>
      <w:r>
        <w:t>that follow.</w:t>
      </w:r>
    </w:p>
    <w:p w14:paraId="6A0D4E4D" w14:textId="77777777" w:rsidR="00646751" w:rsidRDefault="00646751" w:rsidP="00646751">
      <w:pPr>
        <w:pStyle w:val="EnhTheusWillBody1"/>
      </w:pPr>
      <w:r>
        <w:t>{[</w:t>
      </w:r>
      <w:r w:rsidRPr="00AF32DD">
        <w:rPr>
          <w:b/>
          <w:noProof/>
          <w:color w:val="41A151"/>
          <w:shd w:val="clear" w:color="auto" w:fill="C9F3CD"/>
        </w:rPr>
        <w:t>else</w:t>
      </w:r>
      <w:r>
        <w:t>]}</w:t>
      </w:r>
    </w:p>
    <w:p w14:paraId="1B81CEDE" w14:textId="026B7C8F" w:rsidR="00646751" w:rsidRDefault="00646751" w:rsidP="00646751">
      <w:pPr>
        <w:pStyle w:val="EnhTheusWillBody1"/>
      </w:pPr>
      <w:r w:rsidRPr="00612767">
        <w:t>{[</w:t>
      </w:r>
      <w:r w:rsidRPr="00AF32DD">
        <w:rPr>
          <w:b/>
          <w:noProof/>
          <w:color w:val="41A151"/>
          <w:shd w:val="clear" w:color="auto" w:fill="C9F3CD"/>
        </w:rPr>
        <w:t>if</w:t>
      </w:r>
      <w:r w:rsidRPr="00AF32DD">
        <w:rPr>
          <w:noProof/>
          <w:color w:val="2157AD"/>
          <w:shd w:val="clear" w:color="auto" w:fill="C9F3CD"/>
        </w:rPr>
        <w:t xml:space="preserve"> MultipleBenes</w:t>
      </w:r>
      <w:proofErr w:type="gramStart"/>
      <w:r w:rsidRPr="00612767">
        <w:t>]}{</w:t>
      </w:r>
      <w:proofErr w:type="gramEnd"/>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If {[</w:t>
      </w:r>
      <w:r w:rsidRPr="00AF32DD">
        <w:rPr>
          <w:b/>
          <w:noProof/>
          <w:color w:val="41A151"/>
          <w:shd w:val="clear" w:color="auto" w:fill="C9F3CD"/>
        </w:rPr>
        <w:t>if</w:t>
      </w:r>
      <w:r w:rsidRPr="00AF32DD">
        <w:rPr>
          <w:noProof/>
          <w:color w:val="2157AD"/>
          <w:shd w:val="clear" w:color="auto" w:fill="C9F3CD"/>
        </w:rPr>
        <w:t xml:space="preserve"> MultiBenesInd.length &gt; 2</w:t>
      </w:r>
      <w:r w:rsidRPr="00612767">
        <w:t>]}</w:t>
      </w:r>
      <w:r w:rsidR="00FF2095">
        <w:t xml:space="preserve">any or </w:t>
      </w:r>
      <w:r w:rsidRPr="00612767">
        <w:t>all{[</w:t>
      </w:r>
      <w:r w:rsidRPr="00AF32DD">
        <w:rPr>
          <w:b/>
          <w:noProof/>
          <w:color w:val="41A151"/>
          <w:shd w:val="clear" w:color="auto" w:fill="C9F3CD"/>
        </w:rPr>
        <w:t>else</w:t>
      </w:r>
      <w:r w:rsidRPr="00612767">
        <w:t>]}</w:t>
      </w:r>
      <w:r w:rsidR="00FF2095">
        <w:t xml:space="preserve">either or </w:t>
      </w:r>
      <w:r w:rsidRPr="00612767">
        <w:t>both{[</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MultiBenesInd.length &gt; 2</w:t>
      </w:r>
      <w:r w:rsidRPr="00612767">
        <w:t>]} of {[</w:t>
      </w:r>
      <w:r w:rsidRPr="00AF32DD">
        <w:rPr>
          <w:b/>
          <w:noProof/>
          <w:color w:val="C8792A"/>
          <w:shd w:val="clear" w:color="auto" w:fill="FAE7D2"/>
        </w:rPr>
        <w:t>list</w:t>
      </w:r>
      <w:r w:rsidRPr="00AF32DD">
        <w:rPr>
          <w:noProof/>
          <w:color w:val="2157AD"/>
          <w:shd w:val="clear" w:color="auto" w:fill="FAE7D2"/>
        </w:rPr>
        <w:t xml:space="preserve"> MultiBenesInd|punc: "1, 2, </w:t>
      </w:r>
      <w:r w:rsidR="00FF2095">
        <w:rPr>
          <w:noProof/>
          <w:color w:val="2157AD"/>
          <w:shd w:val="clear" w:color="auto" w:fill="FAE7D2"/>
        </w:rPr>
        <w:t>or</w:t>
      </w:r>
      <w:r w:rsidRPr="00AF32DD">
        <w:rPr>
          <w:noProof/>
          <w:color w:val="2157AD"/>
          <w:shd w:val="clear" w:color="auto" w:fill="FAE7D2"/>
        </w:rPr>
        <w:t xml:space="preserve">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xml:space="preserve">]} should predecease </w:t>
      </w:r>
      <w:r>
        <w:t>the last Settlor to die</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and {[</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 &amp;&amp; (MultipleBenes|any: !Benef.IndividualTF)</w:t>
      </w:r>
      <w:r w:rsidRPr="00612767">
        <w:t>]}.  If {[</w:t>
      </w:r>
      <w:r w:rsidRPr="00AF32DD">
        <w:rPr>
          <w:b/>
          <w:noProof/>
          <w:color w:val="41A151"/>
          <w:shd w:val="clear" w:color="auto" w:fill="C9F3CD"/>
        </w:rPr>
        <w:t>elseif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MultiBenesEntity.length &gt; 2</w:t>
      </w:r>
      <w:r w:rsidRPr="00612767">
        <w:t>]}</w:t>
      </w:r>
      <w:r w:rsidR="00FF2095">
        <w:t xml:space="preserve">any or </w:t>
      </w:r>
      <w:r w:rsidRPr="00612767">
        <w:t>all{[</w:t>
      </w:r>
      <w:r w:rsidRPr="00AF32DD">
        <w:rPr>
          <w:b/>
          <w:noProof/>
          <w:color w:val="41A151"/>
          <w:shd w:val="clear" w:color="auto" w:fill="C9F3CD"/>
        </w:rPr>
        <w:t>else</w:t>
      </w:r>
      <w:r w:rsidRPr="00612767">
        <w:t>]}</w:t>
      </w:r>
      <w:r w:rsidR="00FF2095">
        <w:t xml:space="preserve">either or </w:t>
      </w:r>
      <w:r w:rsidRPr="00612767">
        <w:t>both{[</w:t>
      </w:r>
      <w:r w:rsidRPr="00AF32DD">
        <w:rPr>
          <w:b/>
          <w:noProof/>
          <w:color w:val="41A151"/>
          <w:shd w:val="clear" w:color="auto" w:fill="C9F3CD"/>
        </w:rPr>
        <w:t>endif</w:t>
      </w:r>
      <w:r w:rsidRPr="00612767">
        <w:t>]} of {[</w:t>
      </w:r>
      <w:r w:rsidRPr="00AF32DD">
        <w:rPr>
          <w:b/>
          <w:noProof/>
          <w:color w:val="C8792A"/>
          <w:shd w:val="clear" w:color="auto" w:fill="FAE7D2"/>
        </w:rPr>
        <w:t>list</w:t>
      </w:r>
      <w:r w:rsidRPr="00AF32DD">
        <w:rPr>
          <w:noProof/>
          <w:color w:val="2157AD"/>
          <w:shd w:val="clear" w:color="auto" w:fill="FAE7D2"/>
        </w:rPr>
        <w:t xml:space="preserve"> MultiBenesEntity|punc: "1, 2, </w:t>
      </w:r>
      <w:r w:rsidR="00FF2095">
        <w:rPr>
          <w:noProof/>
          <w:color w:val="2157AD"/>
          <w:shd w:val="clear" w:color="auto" w:fill="FAE7D2"/>
        </w:rPr>
        <w:t>or</w:t>
      </w:r>
      <w:r w:rsidRPr="00AF32DD">
        <w:rPr>
          <w:noProof/>
          <w:color w:val="2157AD"/>
          <w:shd w:val="clear" w:color="auto" w:fill="FAE7D2"/>
        </w:rPr>
        <w:t xml:space="preserve">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xml:space="preserve">]} should be dissolved or defunct upon </w:t>
      </w:r>
      <w:r>
        <w:t>the</w:t>
      </w:r>
      <w:r w:rsidRPr="00612767">
        <w:t xml:space="preserve"> death</w:t>
      </w:r>
      <w:r>
        <w:t xml:space="preserve"> of the last Settlor to die</w:t>
      </w:r>
      <w:r w:rsidRPr="00612767">
        <w:t>{[</w:t>
      </w:r>
      <w:r w:rsidRPr="00AF32DD">
        <w:rPr>
          <w:b/>
          <w:noProof/>
          <w:color w:val="41A151"/>
          <w:shd w:val="clear" w:color="auto" w:fill="C9F3CD"/>
        </w:rPr>
        <w:t>endif</w:t>
      </w:r>
      <w:r w:rsidRPr="00612767">
        <w:t>]}{[</w:t>
      </w:r>
      <w:r w:rsidRPr="00AF32DD">
        <w:rPr>
          <w:b/>
          <w:noProof/>
          <w:color w:val="41A151"/>
          <w:shd w:val="clear" w:color="auto" w:fill="C9F3CD"/>
        </w:rPr>
        <w:t>else</w:t>
      </w:r>
      <w:r w:rsidRPr="00612767">
        <w:t>]}.  If _________________ should predecease me{[</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w:t>
      </w:r>
      <w:r w:rsidRPr="00612767">
        <w:t>]}</w:t>
      </w:r>
      <w:r>
        <w:t xml:space="preserve">, </w:t>
      </w:r>
      <w:r w:rsidR="00FF2095">
        <w:t xml:space="preserve">such predeceased beneficiary’s interest in </w:t>
      </w:r>
      <w:r>
        <w:t xml:space="preserve">this distribution shall lapse, and </w:t>
      </w:r>
      <w:r w:rsidR="00FF2095">
        <w:t xml:space="preserve">their interest in </w:t>
      </w:r>
      <w:r>
        <w:t xml:space="preserve">the property subject to this distribution shall instead be distributed </w:t>
      </w:r>
      <w:r w:rsidR="00962C6A">
        <w:t xml:space="preserve">as part of the residue in accordance with </w:t>
      </w:r>
      <w:r w:rsidR="00962C6A">
        <w:fldChar w:fldCharType="begin"/>
      </w:r>
      <w:r w:rsidR="00962C6A">
        <w:instrText xml:space="preserve"> REF _Ref28583698 \r \h </w:instrText>
      </w:r>
      <w:r w:rsidR="00962C6A">
        <w:fldChar w:fldCharType="separate"/>
      </w:r>
      <w:r w:rsidR="00962C6A">
        <w:t>Section 4.02</w:t>
      </w:r>
      <w:r w:rsidR="00962C6A">
        <w:fldChar w:fldCharType="end"/>
      </w:r>
      <w:r w:rsidR="00962C6A">
        <w:t xml:space="preserve"> and the Articles </w:t>
      </w:r>
      <w:r>
        <w:t>that follow.</w:t>
      </w:r>
    </w:p>
    <w:p w14:paraId="5DE9EDE4" w14:textId="77777777" w:rsidR="00646751" w:rsidRDefault="00646751" w:rsidP="00646751">
      <w:pPr>
        <w:pStyle w:val="EnhTheusWillBody1"/>
      </w:pPr>
      <w:r>
        <w:t>{[</w:t>
      </w:r>
      <w:r w:rsidRPr="00AF32DD">
        <w:rPr>
          <w:b/>
          <w:noProof/>
          <w:color w:val="41A151"/>
          <w:shd w:val="clear" w:color="auto" w:fill="C9F3CD"/>
        </w:rPr>
        <w:t>endif</w:t>
      </w:r>
      <w:r>
        <w:t>]}</w:t>
      </w:r>
    </w:p>
    <w:p w14:paraId="72583C76" w14:textId="77777777" w:rsidR="00646751" w:rsidRDefault="00646751" w:rsidP="00646751">
      <w:pPr>
        <w:pStyle w:val="EnhTheusWillBody1"/>
      </w:pPr>
      <w:r>
        <w:t>{[</w:t>
      </w:r>
      <w:r w:rsidRPr="00AF32DD">
        <w:rPr>
          <w:b/>
          <w:noProof/>
          <w:color w:val="41A151"/>
          <w:shd w:val="clear" w:color="auto" w:fill="C9F3CD"/>
        </w:rPr>
        <w:t>else</w:t>
      </w:r>
      <w:r>
        <w:t>]}</w:t>
      </w:r>
    </w:p>
    <w:p w14:paraId="3E1465A4" w14:textId="77777777" w:rsidR="00646751" w:rsidRDefault="00646751" w:rsidP="00646751">
      <w:pPr>
        <w:pStyle w:val="EnhTheusWillBody1"/>
      </w:pPr>
      <w:r>
        <w:t>{[</w:t>
      </w:r>
      <w:r w:rsidRPr="00AF32DD">
        <w:rPr>
          <w:b/>
          <w:noProof/>
          <w:color w:val="41A151"/>
          <w:shd w:val="clear" w:color="auto" w:fill="C9F3CD"/>
        </w:rPr>
        <w:t>if</w:t>
      </w:r>
      <w:r w:rsidRPr="00AF32DD">
        <w:rPr>
          <w:noProof/>
          <w:color w:val="2157AD"/>
          <w:shd w:val="clear" w:color="auto" w:fill="C9F3CD"/>
        </w:rPr>
        <w:t xml:space="preserve"> ResiduaryBenef.IndividualTF</w:t>
      </w:r>
      <w:r>
        <w:t>]}</w:t>
      </w:r>
    </w:p>
    <w:p w14:paraId="2F8C1846" w14:textId="31ACC809" w:rsidR="00646751" w:rsidRDefault="00646751" w:rsidP="00646751">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predecease the last Settlor to die, this distribution shall lapse, and the property subject to this distribution shall instead be distributed </w:t>
      </w:r>
      <w:r w:rsidR="00962C6A">
        <w:t xml:space="preserve">as part of the residue in accordance with </w:t>
      </w:r>
      <w:r w:rsidR="00962C6A">
        <w:fldChar w:fldCharType="begin"/>
      </w:r>
      <w:r w:rsidR="00962C6A">
        <w:instrText xml:space="preserve"> REF _Ref28583698 \r \h </w:instrText>
      </w:r>
      <w:r w:rsidR="00962C6A">
        <w:fldChar w:fldCharType="separate"/>
      </w:r>
      <w:r w:rsidR="00962C6A">
        <w:t>Section 4.02</w:t>
      </w:r>
      <w:r w:rsidR="00962C6A">
        <w:fldChar w:fldCharType="end"/>
      </w:r>
      <w:r w:rsidR="00962C6A">
        <w:t xml:space="preserve"> and the Articles </w:t>
      </w:r>
      <w:r>
        <w:t>that follow.</w:t>
      </w:r>
    </w:p>
    <w:p w14:paraId="2C8C0B26" w14:textId="77777777" w:rsidR="00646751" w:rsidRDefault="00646751" w:rsidP="00646751">
      <w:pPr>
        <w:pStyle w:val="EnhTheusWillBody1"/>
      </w:pPr>
      <w:r>
        <w:t>{[</w:t>
      </w:r>
      <w:r w:rsidRPr="00AF32DD">
        <w:rPr>
          <w:b/>
          <w:noProof/>
          <w:color w:val="41A151"/>
          <w:shd w:val="clear" w:color="auto" w:fill="C9F3CD"/>
        </w:rPr>
        <w:t>else</w:t>
      </w:r>
      <w:r>
        <w:t>]}</w:t>
      </w:r>
    </w:p>
    <w:p w14:paraId="139482DB" w14:textId="52E86140" w:rsidR="00646751" w:rsidRDefault="00646751" w:rsidP="00646751">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be dissolved or defunct upon the death of the last Settlor to die, this distribution shall lapse, and the property subject to this distribution shall instead be distributed </w:t>
      </w:r>
      <w:r w:rsidR="00962C6A">
        <w:t xml:space="preserve">as part of the residue in accordance with </w:t>
      </w:r>
      <w:r w:rsidR="00962C6A">
        <w:fldChar w:fldCharType="begin"/>
      </w:r>
      <w:r w:rsidR="00962C6A">
        <w:instrText xml:space="preserve"> REF _Ref28583698 \r \h </w:instrText>
      </w:r>
      <w:r w:rsidR="00962C6A">
        <w:fldChar w:fldCharType="separate"/>
      </w:r>
      <w:r w:rsidR="00962C6A">
        <w:t>Section 4.02</w:t>
      </w:r>
      <w:r w:rsidR="00962C6A">
        <w:fldChar w:fldCharType="end"/>
      </w:r>
      <w:r w:rsidR="00962C6A">
        <w:t xml:space="preserve"> and the Articles </w:t>
      </w:r>
      <w:r>
        <w:t>that follow.</w:t>
      </w:r>
    </w:p>
    <w:p w14:paraId="436CBB10" w14:textId="77777777" w:rsidR="00646751" w:rsidRDefault="00646751" w:rsidP="00646751">
      <w:pPr>
        <w:pStyle w:val="EnhTheusWillBody1"/>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IndividualTF or not</w:t>
      </w:r>
      <w:r>
        <w:t>]}</w:t>
      </w:r>
    </w:p>
    <w:p w14:paraId="66E27D24" w14:textId="3D5134CC" w:rsidR="007E069E" w:rsidRDefault="00646751" w:rsidP="00646751">
      <w:pPr>
        <w:pStyle w:val="BodyText3"/>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SingleRecipientTF</w:t>
      </w:r>
      <w:r>
        <w:t>]}</w:t>
      </w:r>
    </w:p>
    <w:p w14:paraId="19E7AEF7" w14:textId="77777777" w:rsidR="007E069E" w:rsidRDefault="007E069E" w:rsidP="007E069E">
      <w:pPr>
        <w:pStyle w:val="BodyText3"/>
      </w:pPr>
      <w:r>
        <w:lastRenderedPageBreak/>
        <w:t>{[</w:t>
      </w:r>
      <w:proofErr w:type="spellStart"/>
      <w:r w:rsidRPr="00E17955">
        <w:rPr>
          <w:b/>
          <w:noProof/>
          <w:color w:val="C8792A"/>
          <w:shd w:val="clear" w:color="auto" w:fill="FAE7D2"/>
        </w:rPr>
        <w:t>endlist</w:t>
      </w:r>
      <w:proofErr w:type="spellEnd"/>
      <w:r>
        <w:t>]}</w:t>
      </w:r>
      <w:bookmarkEnd w:id="70"/>
    </w:p>
    <w:p w14:paraId="682FE7E2" w14:textId="77777777" w:rsidR="007E069E" w:rsidRDefault="007E069E" w:rsidP="007E069E">
      <w:pPr>
        <w:pStyle w:val="BodyText3"/>
      </w:pPr>
      <w:r>
        <w:t>{[</w:t>
      </w:r>
      <w:r w:rsidRPr="00E17955">
        <w:rPr>
          <w:b/>
          <w:noProof/>
          <w:color w:val="41A151"/>
          <w:shd w:val="clear" w:color="auto" w:fill="C9F3CD"/>
        </w:rPr>
        <w:t>endif</w:t>
      </w:r>
      <w:r>
        <w:t>]}</w:t>
      </w:r>
    </w:p>
    <w:p w14:paraId="3D8A7248" w14:textId="29AC0EC3" w:rsidR="000974AA" w:rsidRDefault="00F352E2">
      <w:pPr>
        <w:pStyle w:val="Heading2"/>
      </w:pPr>
      <w:bookmarkStart w:id="71" w:name="_Ref28583698"/>
      <w:bookmarkStart w:id="72" w:name="_Toc214990797"/>
      <w:r>
        <w:t>Residuary Beneficiaries</w:t>
      </w:r>
      <w:r w:rsidR="002D03D2">
        <w:t>’</w:t>
      </w:r>
      <w:r>
        <w:t xml:space="preserve"> Names and Shares</w:t>
      </w:r>
      <w:bookmarkEnd w:id="71"/>
      <w:bookmarkEnd w:id="72"/>
    </w:p>
    <w:p w14:paraId="034EFDF7" w14:textId="7CA997FD" w:rsidR="000974AA" w:rsidRDefault="00F352E2">
      <w:pPr>
        <w:pStyle w:val="TheusBody2"/>
      </w:pPr>
      <w:r>
        <w:t>Our Residuary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2430"/>
        <w:gridCol w:w="1970"/>
      </w:tblGrid>
      <w:tr w:rsidR="00C82076" w14:paraId="5CCD7EA1" w14:textId="77777777" w:rsidTr="00C82076">
        <w:tc>
          <w:tcPr>
            <w:tcW w:w="4950" w:type="dxa"/>
          </w:tcPr>
          <w:p w14:paraId="7272F5C2" w14:textId="22B68E57" w:rsidR="00C82076" w:rsidRDefault="00C82076">
            <w:pPr>
              <w:pStyle w:val="TheusBody2"/>
            </w:pPr>
            <w:r>
              <w:rPr>
                <w:b/>
                <w:u w:val="single"/>
              </w:rPr>
              <w:t>Residuary Beneficiary Name</w:t>
            </w:r>
          </w:p>
        </w:tc>
        <w:tc>
          <w:tcPr>
            <w:tcW w:w="2430" w:type="dxa"/>
          </w:tcPr>
          <w:p w14:paraId="3F4B14F4" w14:textId="774583E4" w:rsidR="00C82076" w:rsidRDefault="00C82076">
            <w:pPr>
              <w:pStyle w:val="TheusBody2"/>
            </w:pPr>
            <w:r>
              <w:rPr>
                <w:b/>
                <w:u w:val="single"/>
              </w:rPr>
              <w:t>Relationship</w:t>
            </w:r>
          </w:p>
        </w:tc>
        <w:tc>
          <w:tcPr>
            <w:tcW w:w="1970" w:type="dxa"/>
          </w:tcPr>
          <w:p w14:paraId="3E6FA9AF" w14:textId="68640A69" w:rsidR="00C82076" w:rsidRDefault="00C82076">
            <w:pPr>
              <w:pStyle w:val="TheusBody2"/>
            </w:pPr>
            <w:r>
              <w:rPr>
                <w:b/>
                <w:u w:val="single"/>
              </w:rPr>
              <w:t>Share</w:t>
            </w:r>
          </w:p>
        </w:tc>
      </w:tr>
    </w:tbl>
    <w:p w14:paraId="7EB03ADA" w14:textId="273769AA" w:rsidR="00C82076" w:rsidRDefault="00C82076">
      <w:r>
        <w:t>{[</w:t>
      </w:r>
      <w:r w:rsidRPr="00E17955">
        <w:rPr>
          <w:b/>
          <w:noProof/>
          <w:color w:val="C8792A"/>
          <w:shd w:val="clear" w:color="auto" w:fill="FAE7D2"/>
        </w:rPr>
        <w:t>list</w:t>
      </w:r>
      <w:r w:rsidRPr="00E17955">
        <w:rPr>
          <w:noProof/>
          <w:color w:val="2157AD"/>
          <w:shd w:val="clear" w:color="auto" w:fill="FAE7D2"/>
        </w:rPr>
        <w:t xml:space="preserve"> </w:t>
      </w:r>
      <w:bookmarkStart w:id="73" w:name="_Hlk31792882"/>
      <w:r w:rsidRPr="00080A8E">
        <w:rPr>
          <w:noProof/>
          <w:color w:val="2157AD"/>
          <w:shd w:val="clear" w:color="auto" w:fill="FAE7D2"/>
        </w:rPr>
        <w:t>ResidualBeneficiaries</w:t>
      </w:r>
      <w:bookmarkEnd w:id="73"/>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2430"/>
        <w:gridCol w:w="1970"/>
      </w:tblGrid>
      <w:tr w:rsidR="00C82076" w14:paraId="67EC16DD" w14:textId="77777777" w:rsidTr="00C82076">
        <w:tc>
          <w:tcPr>
            <w:tcW w:w="4950" w:type="dxa"/>
          </w:tcPr>
          <w:p w14:paraId="527FE172" w14:textId="271E449E" w:rsidR="00C82076" w:rsidRDefault="00C82076">
            <w:pPr>
              <w:pStyle w:val="TheusBody2"/>
            </w:pPr>
            <w:r w:rsidRPr="004A6C78">
              <w:rPr>
                <w:b/>
                <w:bCs/>
                <w:smallCaps/>
              </w:rPr>
              <w:t>{[</w:t>
            </w:r>
            <w:proofErr w:type="spellStart"/>
            <w:r w:rsidRPr="004A6C78">
              <w:rPr>
                <w:b/>
                <w:bCs/>
                <w:smallCaps/>
                <w:noProof/>
                <w:color w:val="2157AD"/>
                <w:shd w:val="clear" w:color="auto" w:fill="C9E1F3"/>
              </w:rPr>
              <w:t>ResiduaryBenef.</w:t>
            </w:r>
            <w:r>
              <w:rPr>
                <w:b/>
                <w:bCs/>
                <w:smallCaps/>
                <w:noProof/>
                <w:color w:val="2157AD"/>
                <w:shd w:val="clear" w:color="auto" w:fill="C9E1F3"/>
              </w:rPr>
              <w:t>NameCO|else</w:t>
            </w:r>
            <w:proofErr w:type="spellEnd"/>
            <w:r>
              <w:rPr>
                <w:b/>
                <w:bCs/>
                <w:smallCaps/>
                <w:noProof/>
                <w:color w:val="2157AD"/>
                <w:shd w:val="clear" w:color="auto" w:fill="C9E1F3"/>
              </w:rPr>
              <w:t>: "_________________"</w:t>
            </w:r>
            <w:r w:rsidRPr="004A6C78">
              <w:rPr>
                <w:b/>
                <w:bCs/>
                <w:smallCaps/>
              </w:rPr>
              <w:t>]}</w:t>
            </w:r>
          </w:p>
        </w:tc>
        <w:tc>
          <w:tcPr>
            <w:tcW w:w="2430" w:type="dxa"/>
          </w:tcPr>
          <w:p w14:paraId="0EF8AF07" w14:textId="6F2575DF" w:rsidR="00C82076" w:rsidRDefault="00C82076">
            <w:pPr>
              <w:pStyle w:val="TheusBody2"/>
            </w:pPr>
            <w:r>
              <w:t>{[</w:t>
            </w:r>
            <w:proofErr w:type="spellStart"/>
            <w:r w:rsidRPr="00080A8E">
              <w:rPr>
                <w:noProof/>
                <w:color w:val="2157AD"/>
                <w:shd w:val="clear" w:color="auto" w:fill="C9E1F3"/>
              </w:rPr>
              <w:t>ResiduaryBenef</w:t>
            </w:r>
            <w:r w:rsidRPr="00E17955">
              <w:rPr>
                <w:noProof/>
                <w:color w:val="2157AD"/>
                <w:shd w:val="clear" w:color="auto" w:fill="C9E1F3"/>
              </w:rPr>
              <w:t>.TrustRelationship|else</w:t>
            </w:r>
            <w:proofErr w:type="spellEnd"/>
            <w:r w:rsidRPr="00E17955">
              <w:rPr>
                <w:noProof/>
                <w:color w:val="2157AD"/>
                <w:shd w:val="clear" w:color="auto" w:fill="C9E1F3"/>
              </w:rPr>
              <w:t>: ""</w:t>
            </w:r>
            <w:r>
              <w:t>]}</w:t>
            </w:r>
          </w:p>
        </w:tc>
        <w:tc>
          <w:tcPr>
            <w:tcW w:w="1970" w:type="dxa"/>
          </w:tcPr>
          <w:p w14:paraId="755F667F" w14:textId="30208BCA" w:rsidR="00C82076" w:rsidRDefault="00C82076">
            <w:pPr>
              <w:pStyle w:val="TheusBody2"/>
            </w:pPr>
            <w:r w:rsidRPr="00D41B1D">
              <w:t>{[</w:t>
            </w:r>
            <w:r w:rsidRPr="00D41B1D">
              <w:rPr>
                <w:b/>
                <w:noProof/>
                <w:color w:val="41A151"/>
                <w:shd w:val="clear" w:color="auto" w:fill="C9F3CD"/>
              </w:rPr>
              <w:t>if</w:t>
            </w:r>
            <w:r w:rsidRPr="00D41B1D">
              <w:rPr>
                <w:noProof/>
                <w:color w:val="2157AD"/>
                <w:shd w:val="clear" w:color="auto" w:fill="C9F3CD"/>
              </w:rPr>
              <w:t xml:space="preserve"> TrustDistributionsEqualTF == "No"</w:t>
            </w:r>
            <w:proofErr w:type="gramStart"/>
            <w:r w:rsidRPr="00D41B1D">
              <w:t>]}{</w:t>
            </w:r>
            <w:proofErr w:type="gramEnd"/>
            <w:r w:rsidRPr="00D41B1D">
              <w:t>[</w:t>
            </w:r>
            <w:r w:rsidRPr="00D41B1D">
              <w:rPr>
                <w:b/>
                <w:noProof/>
                <w:color w:val="41A151"/>
                <w:shd w:val="clear" w:color="auto" w:fill="C9F3CD"/>
              </w:rPr>
              <w:t>if</w:t>
            </w:r>
            <w:r w:rsidRPr="00D41B1D">
              <w:rPr>
                <w:noProof/>
                <w:color w:val="2157AD"/>
                <w:shd w:val="clear" w:color="auto" w:fill="C9F3CD"/>
              </w:rPr>
              <w:t xml:space="preserve"> EstateAppTF</w:t>
            </w:r>
            <w:proofErr w:type="gramStart"/>
            <w:r w:rsidRPr="00D41B1D">
              <w:t>]}{</w:t>
            </w:r>
            <w:proofErr w:type="gramEnd"/>
            <w:r w:rsidRPr="00D41B1D">
              <w:t>[</w:t>
            </w:r>
            <w:proofErr w:type="spellStart"/>
            <w:r w:rsidRPr="00D41B1D">
              <w:rPr>
                <w:noProof/>
                <w:color w:val="2157AD"/>
                <w:shd w:val="clear" w:color="auto" w:fill="C9E1F3"/>
              </w:rPr>
              <w:t>ResiduaryAmount|else</w:t>
            </w:r>
            <w:proofErr w:type="spellEnd"/>
            <w:r w:rsidRPr="00D41B1D">
              <w:rPr>
                <w:noProof/>
                <w:color w:val="2157AD"/>
                <w:shd w:val="clear" w:color="auto" w:fill="C9E1F3"/>
              </w:rPr>
              <w:t>: ""</w:t>
            </w:r>
            <w:proofErr w:type="gramStart"/>
            <w:r w:rsidRPr="00D41B1D">
              <w:t>]}{</w:t>
            </w:r>
            <w:proofErr w:type="gramEnd"/>
            <w:r w:rsidRPr="00D41B1D">
              <w:t>[</w:t>
            </w:r>
            <w:r w:rsidRPr="00D41B1D">
              <w:rPr>
                <w:b/>
                <w:noProof/>
                <w:color w:val="41A151"/>
                <w:shd w:val="clear" w:color="auto" w:fill="C9F3CD"/>
              </w:rPr>
              <w:t>else</w:t>
            </w:r>
            <w:proofErr w:type="gramStart"/>
            <w:r w:rsidRPr="00D41B1D">
              <w:t>]}{</w:t>
            </w:r>
            <w:proofErr w:type="gramEnd"/>
            <w:r w:rsidRPr="00D41B1D">
              <w:t>[</w:t>
            </w:r>
            <w:proofErr w:type="spellStart"/>
            <w:r w:rsidRPr="00D41B1D">
              <w:rPr>
                <w:noProof/>
                <w:color w:val="2157AD"/>
                <w:shd w:val="clear" w:color="auto" w:fill="C9E1F3"/>
              </w:rPr>
              <w:t>GeauxTrustBequest|else</w:t>
            </w:r>
            <w:proofErr w:type="spellEnd"/>
            <w:r w:rsidRPr="00D41B1D">
              <w:rPr>
                <w:noProof/>
                <w:color w:val="2157AD"/>
                <w:shd w:val="clear" w:color="auto" w:fill="C9E1F3"/>
              </w:rPr>
              <w:t>: "__"</w:t>
            </w:r>
            <w:proofErr w:type="gramStart"/>
            <w:r w:rsidRPr="00D41B1D">
              <w:t>]}%</w:t>
            </w:r>
            <w:proofErr w:type="gramEnd"/>
            <w:r w:rsidRPr="00D41B1D">
              <w:t>{[</w:t>
            </w:r>
            <w:r w:rsidRPr="00D41B1D">
              <w:rPr>
                <w:b/>
                <w:noProof/>
                <w:color w:val="41A151"/>
                <w:shd w:val="clear" w:color="auto" w:fill="C9F3CD"/>
              </w:rPr>
              <w:t>endif</w:t>
            </w:r>
            <w:proofErr w:type="gramStart"/>
            <w:r w:rsidRPr="00D41B1D">
              <w:t>]}{</w:t>
            </w:r>
            <w:proofErr w:type="gramEnd"/>
            <w:r w:rsidRPr="00D41B1D">
              <w:t>[</w:t>
            </w:r>
            <w:r w:rsidRPr="00D41B1D">
              <w:rPr>
                <w:b/>
                <w:noProof/>
                <w:color w:val="41A151"/>
                <w:shd w:val="clear" w:color="auto" w:fill="C9F3CD"/>
              </w:rPr>
              <w:t>elseif</w:t>
            </w:r>
            <w:r w:rsidRPr="00D41B1D">
              <w:rPr>
                <w:noProof/>
                <w:color w:val="2157AD"/>
                <w:shd w:val="clear" w:color="auto" w:fill="C9F3CD"/>
              </w:rPr>
              <w:t xml:space="preserve"> TrustDistributionsEqualTF == "Yes"</w:t>
            </w:r>
            <w:proofErr w:type="gramStart"/>
            <w:r w:rsidRPr="00D41B1D">
              <w:t>]}{</w:t>
            </w:r>
            <w:proofErr w:type="gramEnd"/>
            <w:r w:rsidRPr="00D41B1D">
              <w:t>[</w:t>
            </w:r>
            <w:r w:rsidRPr="00D41B1D">
              <w:rPr>
                <w:b/>
                <w:noProof/>
                <w:color w:val="41A151"/>
                <w:shd w:val="clear" w:color="auto" w:fill="C9F3CD"/>
              </w:rPr>
              <w:t>if</w:t>
            </w:r>
            <w:r w:rsidRPr="00D41B1D">
              <w:rPr>
                <w:noProof/>
                <w:color w:val="2157AD"/>
                <w:shd w:val="clear" w:color="auto" w:fill="C9F3CD"/>
              </w:rPr>
              <w:t xml:space="preserve"> ResidualBeneficiaries.length &gt; 1</w:t>
            </w:r>
            <w:r w:rsidRPr="00D41B1D">
              <w:t>]}1/{[</w:t>
            </w:r>
            <w:r w:rsidRPr="00D41B1D">
              <w:rPr>
                <w:noProof/>
                <w:color w:val="2157AD"/>
                <w:shd w:val="clear" w:color="auto" w:fill="C9E1F3"/>
              </w:rPr>
              <w:t>ResidualBeneficiaries.length</w:t>
            </w:r>
            <w:proofErr w:type="gramStart"/>
            <w:r w:rsidRPr="00D41B1D">
              <w:t>]}{</w:t>
            </w:r>
            <w:proofErr w:type="gramEnd"/>
            <w:r w:rsidRPr="00D41B1D">
              <w:t>[</w:t>
            </w:r>
            <w:r w:rsidRPr="00D41B1D">
              <w:rPr>
                <w:b/>
                <w:noProof/>
                <w:color w:val="41A151"/>
                <w:shd w:val="clear" w:color="auto" w:fill="C9F3CD"/>
              </w:rPr>
              <w:t>else</w:t>
            </w:r>
            <w:r w:rsidRPr="00D41B1D">
              <w:t>]}100%{[</w:t>
            </w:r>
            <w:r w:rsidRPr="00D41B1D">
              <w:rPr>
                <w:b/>
                <w:noProof/>
                <w:color w:val="41A151"/>
                <w:shd w:val="clear" w:color="auto" w:fill="C9F3CD"/>
              </w:rPr>
              <w:t>endif</w:t>
            </w:r>
            <w:proofErr w:type="gramStart"/>
            <w:r w:rsidRPr="00D41B1D">
              <w:t>]}{</w:t>
            </w:r>
            <w:proofErr w:type="gramEnd"/>
            <w:r w:rsidRPr="00D41B1D">
              <w:t>[</w:t>
            </w:r>
            <w:r w:rsidRPr="00D41B1D">
              <w:rPr>
                <w:b/>
                <w:noProof/>
                <w:color w:val="41A151"/>
                <w:shd w:val="clear" w:color="auto" w:fill="C9F3CD"/>
              </w:rPr>
              <w:t>else</w:t>
            </w:r>
            <w:proofErr w:type="gramStart"/>
            <w:r w:rsidRPr="00D41B1D">
              <w:t>]}</w:t>
            </w:r>
            <w:r w:rsidRPr="00D41B1D">
              <w:rPr>
                <w:highlight w:val="yellow"/>
              </w:rPr>
              <w:t>_</w:t>
            </w:r>
            <w:proofErr w:type="gramEnd"/>
            <w:r w:rsidRPr="00D41B1D">
              <w:rPr>
                <w:highlight w:val="yellow"/>
              </w:rPr>
              <w:t>___</w:t>
            </w:r>
            <w:r w:rsidRPr="00D41B1D">
              <w:t>{[</w:t>
            </w:r>
            <w:r w:rsidRPr="00D41B1D">
              <w:rPr>
                <w:b/>
                <w:noProof/>
                <w:color w:val="41A151"/>
                <w:shd w:val="clear" w:color="auto" w:fill="C9F3CD"/>
              </w:rPr>
              <w:t>endif</w:t>
            </w:r>
            <w:r w:rsidRPr="00D41B1D">
              <w:t>]}</w:t>
            </w:r>
          </w:p>
        </w:tc>
      </w:tr>
    </w:tbl>
    <w:p w14:paraId="6BF16CB1" w14:textId="7F8DEE47" w:rsidR="00090028" w:rsidRDefault="00090028">
      <w:pPr>
        <w:pStyle w:val="ShareList"/>
      </w:pPr>
      <w:bookmarkStart w:id="74" w:name="_Hlk42716466"/>
      <w:r>
        <w:t>{[</w:t>
      </w:r>
      <w:proofErr w:type="spellStart"/>
      <w:r w:rsidRPr="00E17955">
        <w:rPr>
          <w:b/>
          <w:noProof/>
          <w:color w:val="C8792A"/>
          <w:shd w:val="clear" w:color="auto" w:fill="FAE7D2"/>
        </w:rPr>
        <w:t>endlist</w:t>
      </w:r>
      <w:proofErr w:type="spellEnd"/>
      <w:r>
        <w:t>]}</w:t>
      </w:r>
    </w:p>
    <w:p w14:paraId="02FB2636" w14:textId="083ECF2A" w:rsidR="00090028" w:rsidRDefault="00090028">
      <w:pPr>
        <w:pStyle w:val="ShareList"/>
      </w:pPr>
      <w:r>
        <w:t>{[</w:t>
      </w:r>
      <w:r w:rsidRPr="00E17955">
        <w:rPr>
          <w:b/>
          <w:noProof/>
          <w:color w:val="C8792A"/>
          <w:shd w:val="clear" w:color="auto" w:fill="FAE7D2"/>
        </w:rPr>
        <w:t>list</w:t>
      </w:r>
      <w:r w:rsidR="00314B43" w:rsidRPr="00E17955">
        <w:rPr>
          <w:noProof/>
          <w:color w:val="2157AD"/>
          <w:shd w:val="clear" w:color="auto" w:fill="FAE7D2"/>
        </w:rPr>
        <w:t xml:space="preserve"> </w:t>
      </w:r>
      <w:r w:rsidR="001C0A32" w:rsidRPr="00080A8E">
        <w:rPr>
          <w:noProof/>
          <w:color w:val="2157AD"/>
          <w:shd w:val="clear" w:color="auto" w:fill="FAE7D2"/>
        </w:rPr>
        <w:t>ResidualBeneficiaries</w:t>
      </w:r>
      <w:r>
        <w:t>]}</w:t>
      </w:r>
      <w:bookmarkEnd w:id="74"/>
    </w:p>
    <w:p w14:paraId="7427F54D" w14:textId="749B88AA" w:rsidR="000974AA" w:rsidRDefault="00F352E2">
      <w:pPr>
        <w:pStyle w:val="Heading2"/>
      </w:pPr>
      <w:bookmarkStart w:id="75" w:name="_Toc214990798"/>
      <w:r>
        <w:t xml:space="preserve">Distribution of </w:t>
      </w:r>
      <w:r w:rsidR="00090028">
        <w:t>{[</w:t>
      </w:r>
      <w:bookmarkStart w:id="76" w:name="_Hlk42716508"/>
      <w:proofErr w:type="spellStart"/>
      <w:r w:rsidR="001C0A32" w:rsidRPr="00080A8E">
        <w:rPr>
          <w:noProof/>
          <w:color w:val="2157AD"/>
          <w:shd w:val="clear" w:color="auto" w:fill="C9E1F3"/>
        </w:rPr>
        <w:t>ResiduaryBenef</w:t>
      </w:r>
      <w:r w:rsidR="00090028" w:rsidRPr="00E17955">
        <w:rPr>
          <w:noProof/>
          <w:color w:val="2157AD"/>
          <w:shd w:val="clear" w:color="auto" w:fill="C9E1F3"/>
        </w:rPr>
        <w:t>.</w:t>
      </w:r>
      <w:r w:rsidR="00EF5022">
        <w:rPr>
          <w:noProof/>
          <w:color w:val="2157AD"/>
          <w:shd w:val="clear" w:color="auto" w:fill="C9E1F3"/>
        </w:rPr>
        <w:t>NameCO|else</w:t>
      </w:r>
      <w:proofErr w:type="spellEnd"/>
      <w:r w:rsidR="00EF5022">
        <w:rPr>
          <w:noProof/>
          <w:color w:val="2157AD"/>
          <w:shd w:val="clear" w:color="auto" w:fill="C9E1F3"/>
        </w:rPr>
        <w:t>: "_________________"</w:t>
      </w:r>
      <w:bookmarkEnd w:id="76"/>
      <w:r w:rsidR="00090028">
        <w:t>]}'s</w:t>
      </w:r>
      <w:r>
        <w:t xml:space="preserve"> Share</w:t>
      </w:r>
      <w:bookmarkEnd w:id="75"/>
    </w:p>
    <w:p w14:paraId="63DC7851" w14:textId="77777777" w:rsidR="00DB03E0" w:rsidRDefault="00DB03E0" w:rsidP="00DB03E0">
      <w:pPr>
        <w:pStyle w:val="TheusBody2"/>
      </w:pPr>
      <w:bookmarkStart w:id="77" w:name="_Ref37250556"/>
      <w:r>
        <w:t>{[</w:t>
      </w:r>
      <w:r w:rsidRPr="000C0878">
        <w:rPr>
          <w:b/>
          <w:noProof/>
          <w:color w:val="41A151"/>
          <w:shd w:val="clear" w:color="auto" w:fill="C9F3CD"/>
        </w:rPr>
        <w:t>if</w:t>
      </w:r>
      <w:r w:rsidRPr="000C0878">
        <w:rPr>
          <w:noProof/>
          <w:color w:val="2157AD"/>
          <w:shd w:val="clear" w:color="auto" w:fill="C9F3CD"/>
        </w:rPr>
        <w:t xml:space="preserve"> SpecificOutrightTrust</w:t>
      </w:r>
      <w:r>
        <w:rPr>
          <w:noProof/>
          <w:color w:val="2157AD"/>
          <w:shd w:val="clear" w:color="auto" w:fill="C9F3CD"/>
        </w:rPr>
        <w:t xml:space="preserve"> == "</w:t>
      </w:r>
      <w:r w:rsidRPr="000C0878">
        <w:rPr>
          <w:noProof/>
          <w:color w:val="2157AD"/>
          <w:shd w:val="clear" w:color="auto" w:fill="C9F3CD"/>
        </w:rPr>
        <w:t>Trust</w:t>
      </w:r>
      <w:r>
        <w:rPr>
          <w:noProof/>
          <w:color w:val="2157AD"/>
          <w:shd w:val="clear" w:color="auto" w:fill="C9F3CD"/>
        </w:rPr>
        <w:t>"</w:t>
      </w:r>
      <w:r>
        <w:t>]}</w:t>
      </w:r>
    </w:p>
    <w:p w14:paraId="1C0095DE" w14:textId="77777777" w:rsidR="00DB03E0" w:rsidRDefault="00DB03E0" w:rsidP="00DB03E0">
      <w:pPr>
        <w:pStyle w:val="TheusBody2"/>
      </w:pPr>
      <w:r>
        <w:t>{[</w:t>
      </w:r>
      <w:r w:rsidRPr="00D22D1F">
        <w:rPr>
          <w:b/>
          <w:noProof/>
          <w:color w:val="41A151"/>
          <w:shd w:val="clear" w:color="auto" w:fill="C9F3CD"/>
        </w:rPr>
        <w:t>if</w:t>
      </w:r>
      <w:r w:rsidRPr="00D22D1F">
        <w:rPr>
          <w:noProof/>
          <w:color w:val="2157AD"/>
          <w:shd w:val="clear" w:color="auto" w:fill="C9F3CD"/>
        </w:rPr>
        <w:t xml:space="preserve"> ResiduaryBenef.IndividualTF</w:t>
      </w:r>
      <w:r>
        <w:t>]}</w:t>
      </w:r>
    </w:p>
    <w:p w14:paraId="5D822257" w14:textId="41EA31BF" w:rsidR="00DB03E0" w:rsidRPr="00D000CA" w:rsidRDefault="00DB03E0" w:rsidP="00DB03E0">
      <w:pPr>
        <w:pStyle w:val="TheusBody2"/>
        <w:rPr>
          <w:lang w:val="en-CA"/>
        </w:rPr>
      </w:pP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rPr>
          <w:b/>
          <w:bCs/>
          <w:smallCaps/>
        </w:rPr>
        <w:t>s</w:t>
      </w:r>
      <w:r>
        <w:t xml:space="preserve"> share shall be held by the Trustee and administered as a Separate Share Trust for the benefit of </w:t>
      </w:r>
      <w:r w:rsidRPr="0045510E">
        <w:rPr>
          <w:b/>
          <w:bCs/>
          <w:smallCaps/>
        </w:rPr>
        <w:lastRenderedPageBreak/>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as Income and Principal Beneficiary, as provided in this Section.  If </w:t>
      </w: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shall not have survived the last of us to die, or {[</w:t>
      </w:r>
      <w:proofErr w:type="spellStart"/>
      <w:r>
        <w:rPr>
          <w:noProof/>
          <w:color w:val="2157AD"/>
          <w:shd w:val="clear" w:color="auto" w:fill="C9E1F3"/>
        </w:rPr>
        <w:t>ResiduaryBenef.</w:t>
      </w:r>
      <w:r w:rsidRPr="00533C9A">
        <w:rPr>
          <w:noProof/>
          <w:color w:val="2157AD"/>
          <w:shd w:val="clear" w:color="auto" w:fill="C9E1F3"/>
        </w:rPr>
        <w:t>Gender.</w:t>
      </w:r>
      <w:r w:rsidR="00244C97" w:rsidRPr="00244C97">
        <w:rPr>
          <w:noProof/>
          <w:color w:val="2157AD"/>
          <w:shd w:val="clear" w:color="auto" w:fill="C9E1F3"/>
        </w:rPr>
        <w:t>HeSheDisclaimDisclaims</w:t>
      </w:r>
      <w:r w:rsidRPr="00533C9A">
        <w:rPr>
          <w:noProof/>
          <w:color w:val="2157AD"/>
          <w:shd w:val="clear" w:color="auto" w:fill="C9E1F3"/>
        </w:rPr>
        <w:t>|else</w:t>
      </w:r>
      <w:proofErr w:type="spellEnd"/>
      <w:r w:rsidRPr="00533C9A">
        <w:rPr>
          <w:noProof/>
          <w:color w:val="2157AD"/>
          <w:shd w:val="clear" w:color="auto" w:fill="C9E1F3"/>
        </w:rPr>
        <w:t>: "he or she</w:t>
      </w:r>
      <w:r w:rsidR="00244C97">
        <w:rPr>
          <w:noProof/>
          <w:color w:val="2157AD"/>
          <w:shd w:val="clear" w:color="auto" w:fill="C9E1F3"/>
        </w:rPr>
        <w:t xml:space="preserve"> disclaims</w:t>
      </w:r>
      <w:r w:rsidRPr="00533C9A">
        <w:rPr>
          <w:noProof/>
          <w:color w:val="2157AD"/>
          <w:shd w:val="clear" w:color="auto" w:fill="C9E1F3"/>
        </w:rPr>
        <w:t>"</w:t>
      </w:r>
      <w:r>
        <w:t>]} all or any part of the property bequeathed to {[</w:t>
      </w:r>
      <w:proofErr w:type="spellStart"/>
      <w:r>
        <w:rPr>
          <w:noProof/>
          <w:color w:val="2157AD"/>
          <w:shd w:val="clear" w:color="auto" w:fill="C9E1F3"/>
        </w:rPr>
        <w:t>ResiduaryBenef.</w:t>
      </w:r>
      <w:r w:rsidRPr="00533C9A">
        <w:rPr>
          <w:noProof/>
          <w:color w:val="2157AD"/>
          <w:shd w:val="clear" w:color="auto" w:fill="C9E1F3"/>
        </w:rPr>
        <w:t>Gender.HimHer|else</w:t>
      </w:r>
      <w:proofErr w:type="spellEnd"/>
      <w:r w:rsidRPr="00533C9A">
        <w:rPr>
          <w:noProof/>
          <w:color w:val="2157AD"/>
          <w:shd w:val="clear" w:color="auto" w:fill="C9E1F3"/>
        </w:rPr>
        <w:t>: "him or her"</w:t>
      </w:r>
      <w:r>
        <w:t>]} herein, leaving a child or children who survive {[</w:t>
      </w:r>
      <w:proofErr w:type="spellStart"/>
      <w:r>
        <w:rPr>
          <w:noProof/>
          <w:color w:val="2157AD"/>
          <w:shd w:val="clear" w:color="auto" w:fill="C9E1F3"/>
        </w:rPr>
        <w:t>ResiduaryBenef.</w:t>
      </w:r>
      <w:r w:rsidRPr="00533C9A">
        <w:rPr>
          <w:noProof/>
          <w:color w:val="2157AD"/>
          <w:shd w:val="clear" w:color="auto" w:fill="C9E1F3"/>
        </w:rPr>
        <w:t>Gender.HimHer|else</w:t>
      </w:r>
      <w:proofErr w:type="spellEnd"/>
      <w:r w:rsidRPr="00533C9A">
        <w:rPr>
          <w:noProof/>
          <w:color w:val="2157AD"/>
          <w:shd w:val="clear" w:color="auto" w:fill="C9E1F3"/>
        </w:rPr>
        <w:t>: "him or her"</w:t>
      </w:r>
      <w:r>
        <w:t>]}, {[</w:t>
      </w:r>
      <w:proofErr w:type="spellStart"/>
      <w:r>
        <w:rPr>
          <w:noProof/>
          <w:color w:val="2157AD"/>
          <w:shd w:val="clear" w:color="auto" w:fill="C9E1F3"/>
        </w:rPr>
        <w:t>ResiduaryBenef.</w:t>
      </w:r>
      <w:r w:rsidRPr="00533C9A">
        <w:rPr>
          <w:noProof/>
          <w:color w:val="2157AD"/>
          <w:shd w:val="clear" w:color="auto" w:fill="C9E1F3"/>
        </w:rPr>
        <w:t>Gender.HisHer|else</w:t>
      </w:r>
      <w:proofErr w:type="spellEnd"/>
      <w:r w:rsidRPr="00533C9A">
        <w:rPr>
          <w:noProof/>
          <w:color w:val="2157AD"/>
          <w:shd w:val="clear" w:color="auto" w:fill="C9E1F3"/>
        </w:rPr>
        <w:t>: "his or her"</w:t>
      </w:r>
      <w:r>
        <w:t>]} share shall be distributed to {[</w:t>
      </w:r>
      <w:proofErr w:type="spellStart"/>
      <w:r>
        <w:rPr>
          <w:noProof/>
          <w:color w:val="2157AD"/>
          <w:shd w:val="clear" w:color="auto" w:fill="C9E1F3"/>
        </w:rPr>
        <w:t>ResiduaryBenef.</w:t>
      </w:r>
      <w:r w:rsidRPr="00533C9A">
        <w:rPr>
          <w:noProof/>
          <w:color w:val="2157AD"/>
          <w:shd w:val="clear" w:color="auto" w:fill="C9E1F3"/>
        </w:rPr>
        <w:t>Gender.HisHer|else</w:t>
      </w:r>
      <w:proofErr w:type="spellEnd"/>
      <w:r w:rsidRPr="00533C9A">
        <w:rPr>
          <w:noProof/>
          <w:color w:val="2157AD"/>
          <w:shd w:val="clear" w:color="auto" w:fill="C9E1F3"/>
        </w:rPr>
        <w:t>: "his or her"</w:t>
      </w:r>
      <w:r>
        <w:t xml:space="preserve">]} Descendants, equally by roots, subject to all other Articles contained in this Trust. If there are no remaining </w:t>
      </w:r>
      <w:bookmarkStart w:id="78" w:name="SNT1Inresid"/>
      <w:r>
        <w:t xml:space="preserve">Descendants </w:t>
      </w:r>
      <w:bookmarkEnd w:id="78"/>
      <w:r>
        <w:t xml:space="preserve">of </w:t>
      </w: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then </w:t>
      </w: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rsidRPr="0045510E">
        <w:rPr>
          <w:b/>
          <w:smallCaps/>
        </w:rPr>
        <w:t>’s</w:t>
      </w:r>
      <w:r>
        <w:t xml:space="preserve"> share will be distributed, pro rata, to the Residuary Legatees who shall survive {[</w:t>
      </w:r>
      <w:proofErr w:type="spellStart"/>
      <w:r>
        <w:rPr>
          <w:noProof/>
          <w:color w:val="2157AD"/>
          <w:shd w:val="clear" w:color="auto" w:fill="C9E1F3"/>
        </w:rPr>
        <w:t>ResiduaryBenef.</w:t>
      </w:r>
      <w:r w:rsidRPr="00533C9A">
        <w:rPr>
          <w:noProof/>
          <w:color w:val="2157AD"/>
          <w:shd w:val="clear" w:color="auto" w:fill="C9E1F3"/>
        </w:rPr>
        <w:t>Gender.HimHer|else</w:t>
      </w:r>
      <w:proofErr w:type="spellEnd"/>
      <w:r w:rsidRPr="00533C9A">
        <w:rPr>
          <w:noProof/>
          <w:color w:val="2157AD"/>
          <w:shd w:val="clear" w:color="auto" w:fill="C9E1F3"/>
        </w:rPr>
        <w:t>: "him or her"</w:t>
      </w:r>
      <w:r>
        <w:t>]}, or their Descendants, by roots, if not surviving, as provided for in this Article.</w:t>
      </w:r>
    </w:p>
    <w:p w14:paraId="646C4263" w14:textId="77777777" w:rsidR="00DB03E0" w:rsidRDefault="00DB03E0" w:rsidP="00DB03E0">
      <w:pPr>
        <w:pStyle w:val="TheusBody2"/>
      </w:pPr>
      <w:r>
        <w:t>{[</w:t>
      </w:r>
      <w:r w:rsidRPr="00533C9A">
        <w:rPr>
          <w:b/>
          <w:noProof/>
          <w:color w:val="41A151"/>
          <w:shd w:val="clear" w:color="auto" w:fill="C9F3CD"/>
        </w:rPr>
        <w:t>else</w:t>
      </w:r>
      <w:r>
        <w:t>]}</w:t>
      </w:r>
    </w:p>
    <w:p w14:paraId="283BC78D" w14:textId="61DE227B" w:rsidR="00DB03E0" w:rsidRDefault="00DB03E0" w:rsidP="00DB03E0">
      <w:pPr>
        <w:pStyle w:val="TheusBody2"/>
      </w:pP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]}’s</w:t>
      </w:r>
      <w:r>
        <w:t xml:space="preserve"> share shall be held by the Trustee and administered as a Separate Share Trust for the benefit of </w:t>
      </w: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as income beneficiary, as provided in this Section. If </w:t>
      </w: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should be dissolved or defunct upon the death of the last of us to die, or it disclaims all or any part of the property bequeathed to it herein, then </w:t>
      </w:r>
      <w:r w:rsidRPr="0045510E">
        <w:rPr>
          <w:b/>
          <w:bCs/>
          <w:smallCaps/>
        </w:rPr>
        <w:t>{[</w:t>
      </w:r>
      <w:proofErr w:type="spellStart"/>
      <w:r>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rsidRPr="0045510E">
        <w:rPr>
          <w:b/>
          <w:smallCaps/>
        </w:rPr>
        <w:t>’s</w:t>
      </w:r>
      <w:r>
        <w:t xml:space="preserve"> share will be distributed, pro rata, to the Residuary Legatees as provided for in this Article.</w:t>
      </w:r>
    </w:p>
    <w:p w14:paraId="1863422B" w14:textId="77777777" w:rsidR="00DB03E0" w:rsidRDefault="00DB03E0" w:rsidP="00DB03E0">
      <w:pPr>
        <w:pStyle w:val="TheusBody2"/>
      </w:pPr>
      <w:r>
        <w:t>{[</w:t>
      </w:r>
      <w:r w:rsidRPr="00533C9A">
        <w:rPr>
          <w:b/>
          <w:noProof/>
          <w:color w:val="41A151"/>
          <w:shd w:val="clear" w:color="auto" w:fill="C9F3CD"/>
        </w:rPr>
        <w:t>endif</w:t>
      </w:r>
      <w:r w:rsidRPr="00533C9A">
        <w:rPr>
          <w:b/>
          <w:noProof/>
          <w:shd w:val="clear" w:color="auto" w:fill="C9F3CD"/>
        </w:rPr>
        <w:t xml:space="preserve"> </w:t>
      </w:r>
      <w:r w:rsidRPr="00533C9A">
        <w:rPr>
          <w:noProof/>
          <w:shd w:val="clear" w:color="auto" w:fill="C9F3CD"/>
        </w:rPr>
        <w:t>IndividualTF</w:t>
      </w:r>
      <w:r>
        <w:t>]}</w:t>
      </w:r>
    </w:p>
    <w:p w14:paraId="32EE2C36" w14:textId="77777777" w:rsidR="00DB03E0" w:rsidRPr="00A04EF5" w:rsidRDefault="00DB03E0" w:rsidP="00DB03E0">
      <w:pPr>
        <w:pStyle w:val="Heading3"/>
      </w:pPr>
      <w:r w:rsidRPr="00A04EF5">
        <w:t>Establishment of Trust</w:t>
      </w:r>
    </w:p>
    <w:p w14:paraId="7622DD1E" w14:textId="77777777" w:rsidR="00DB03E0" w:rsidRDefault="00DB03E0" w:rsidP="00DB03E0">
      <w:pPr>
        <w:pStyle w:val="TheusBody3"/>
      </w:pPr>
      <w:r w:rsidRPr="0020792D">
        <w:t xml:space="preserve">The trust is established pursuant to the provisions of the Louisiana Trust Code, particularly La. R.S. 9:1721, </w:t>
      </w:r>
      <w:r w:rsidRPr="000B4673">
        <w:rPr>
          <w:i/>
          <w:iCs/>
        </w:rPr>
        <w:t>et seq.</w:t>
      </w:r>
      <w:r w:rsidRPr="0020792D">
        <w:t xml:space="preserve">, as now written or hereafter </w:t>
      </w:r>
      <w:r w:rsidRPr="000470B8">
        <w:t>amended</w:t>
      </w:r>
      <w:r w:rsidRPr="0020792D">
        <w:t>, for the benefit of the Beneficiary described above in this Section as both income and principal Beneficiary.</w:t>
      </w:r>
    </w:p>
    <w:p w14:paraId="3289CF5F" w14:textId="77777777" w:rsidR="00DB03E0" w:rsidRPr="00A04EF5" w:rsidRDefault="00DB03E0" w:rsidP="00DB03E0">
      <w:pPr>
        <w:pStyle w:val="Heading3"/>
      </w:pPr>
      <w:r w:rsidRPr="00A04EF5">
        <w:t>Name of Trust</w:t>
      </w:r>
    </w:p>
    <w:p w14:paraId="6BE53292" w14:textId="57029389" w:rsidR="00DB03E0" w:rsidRDefault="00DB03E0" w:rsidP="00DB03E0">
      <w:pPr>
        <w:pStyle w:val="TheusBody3"/>
      </w:pPr>
      <w:r>
        <w:t>The Trust shall be known as the “</w:t>
      </w:r>
      <w:r w:rsidRPr="00922C7B">
        <w:rPr>
          <w:b/>
          <w:bCs/>
          <w:smallCaps/>
        </w:rPr>
        <w:t>{[</w:t>
      </w:r>
      <w:r w:rsidR="006F709F">
        <w:rPr>
          <w:b/>
          <w:bCs/>
          <w:smallCaps/>
          <w:noProof/>
          <w:shd w:val="clear" w:color="auto" w:fill="C9E1F3"/>
        </w:rPr>
        <w:t>TrustName1</w:t>
      </w:r>
      <w:r w:rsidRPr="00922C7B">
        <w:rPr>
          <w:b/>
          <w:bCs/>
          <w:smallCaps/>
          <w:noProof/>
          <w:shd w:val="clear" w:color="auto" w:fill="C9E1F3"/>
        </w:rPr>
        <w:t>|else: "_________________"</w:t>
      </w:r>
      <w:r w:rsidRPr="00922C7B">
        <w:rPr>
          <w:b/>
          <w:bCs/>
          <w:smallCaps/>
        </w:rPr>
        <w:t>]} f/b/o {[</w:t>
      </w:r>
      <w:proofErr w:type="spellStart"/>
      <w:r>
        <w:rPr>
          <w:b/>
          <w:bCs/>
          <w:smallCaps/>
          <w:noProof/>
          <w:shd w:val="clear" w:color="auto" w:fill="C9E1F3"/>
        </w:rPr>
        <w:t>ResiduaryBenef.</w:t>
      </w:r>
      <w:r w:rsidRPr="00922C7B">
        <w:rPr>
          <w:b/>
          <w:bCs/>
          <w:smallCaps/>
          <w:noProof/>
          <w:shd w:val="clear" w:color="auto" w:fill="C9E1F3"/>
        </w:rPr>
        <w:t>NameCO|else</w:t>
      </w:r>
      <w:proofErr w:type="spellEnd"/>
      <w:r w:rsidRPr="00922C7B">
        <w:rPr>
          <w:b/>
          <w:bCs/>
          <w:smallCaps/>
          <w:noProof/>
          <w:shd w:val="clear" w:color="auto" w:fill="C9E1F3"/>
        </w:rPr>
        <w:t>: "_________________"</w:t>
      </w:r>
      <w:r w:rsidRPr="00922C7B">
        <w:rPr>
          <w:b/>
          <w:bCs/>
          <w:smallCaps/>
        </w:rPr>
        <w:t>]}</w:t>
      </w:r>
      <w:r>
        <w:t>”.</w:t>
      </w:r>
    </w:p>
    <w:p w14:paraId="52D1FAAE" w14:textId="77777777" w:rsidR="00DB03E0" w:rsidRPr="00A04EF5" w:rsidRDefault="00DB03E0" w:rsidP="00DB03E0">
      <w:pPr>
        <w:pStyle w:val="Heading3"/>
      </w:pPr>
      <w:r w:rsidRPr="00A04EF5">
        <w:t>Tax Identification Number</w:t>
      </w:r>
    </w:p>
    <w:p w14:paraId="5C8AD7ED" w14:textId="77777777" w:rsidR="00DB03E0" w:rsidRDefault="00DB03E0" w:rsidP="00DB03E0">
      <w:pPr>
        <w:pStyle w:val="TheusBody3"/>
      </w:pPr>
      <w:r>
        <w:t>The Trustee shall apply for a tax identification number for this Separate Share Trust.</w:t>
      </w:r>
    </w:p>
    <w:p w14:paraId="558A7C75" w14:textId="77777777" w:rsidR="00DB03E0" w:rsidRDefault="00DB03E0" w:rsidP="00DB03E0">
      <w:pPr>
        <w:pStyle w:val="Heading3"/>
      </w:pPr>
      <w:r>
        <w:t>Trustee</w:t>
      </w:r>
    </w:p>
    <w:p w14:paraId="3CD57AC8" w14:textId="29B74A79" w:rsidR="00DB03E0" w:rsidRDefault="006F709F" w:rsidP="00DB03E0">
      <w:pPr>
        <w:pStyle w:val="TheusBody3"/>
      </w:pPr>
      <w:bookmarkStart w:id="79" w:name="_Hlk61247974"/>
      <w:r>
        <w:t>We</w:t>
      </w:r>
      <w:r w:rsidR="00DB03E0">
        <w:t xml:space="preserve"> name and appoint {[</w:t>
      </w:r>
      <w:r w:rsidR="00DB03E0" w:rsidRPr="00D21E31">
        <w:rPr>
          <w:b/>
          <w:noProof/>
          <w:color w:val="41A151"/>
          <w:shd w:val="clear" w:color="auto" w:fill="C9F3CD"/>
        </w:rPr>
        <w:t>if</w:t>
      </w:r>
      <w:r w:rsidR="00DB03E0" w:rsidRPr="00D21E31">
        <w:rPr>
          <w:noProof/>
          <w:color w:val="2157AD"/>
          <w:shd w:val="clear" w:color="auto" w:fill="C9F3CD"/>
        </w:rPr>
        <w:t xml:space="preserve"> </w:t>
      </w:r>
      <w:r w:rsidR="00DB03E0" w:rsidRPr="00A05225">
        <w:rPr>
          <w:noProof/>
          <w:color w:val="2157AD"/>
          <w:shd w:val="clear" w:color="auto" w:fill="C9F3CD"/>
        </w:rPr>
        <w:t>GeauxInitialTrustTees</w:t>
      </w:r>
      <w:r w:rsidR="00DB03E0">
        <w:t>]}</w:t>
      </w:r>
      <w:r w:rsidR="00DB03E0" w:rsidRPr="00B26FC3">
        <w:rPr>
          <w:b/>
          <w:bCs/>
          <w:smallCaps/>
        </w:rPr>
        <w:t>{[</w:t>
      </w:r>
      <w:proofErr w:type="spellStart"/>
      <w:r w:rsidR="00DB03E0">
        <w:rPr>
          <w:b/>
          <w:bCs/>
          <w:smallCaps/>
          <w:noProof/>
          <w:color w:val="2157AD"/>
          <w:shd w:val="clear" w:color="auto" w:fill="C9E1F3"/>
        </w:rPr>
        <w:t>GeauxInitialTrustTees.</w:t>
      </w:r>
      <w:r w:rsidR="00DB03E0" w:rsidRPr="00146A5B">
        <w:rPr>
          <w:b/>
          <w:bCs/>
          <w:smallCaps/>
          <w:noProof/>
          <w:color w:val="2157AD"/>
          <w:shd w:val="clear" w:color="auto" w:fill="C9E1F3"/>
        </w:rPr>
        <w:t>AgentSelect.NameCO|else</w:t>
      </w:r>
      <w:proofErr w:type="spellEnd"/>
      <w:r w:rsidR="00DB03E0" w:rsidRPr="00146A5B">
        <w:rPr>
          <w:b/>
          <w:bCs/>
          <w:smallCaps/>
          <w:noProof/>
          <w:color w:val="2157AD"/>
          <w:shd w:val="clear" w:color="auto" w:fill="C9E1F3"/>
        </w:rPr>
        <w:t>: "_________________"</w:t>
      </w:r>
      <w:r w:rsidR="00DB03E0" w:rsidRPr="00B26FC3">
        <w:rPr>
          <w:b/>
          <w:bCs/>
          <w:smallCaps/>
        </w:rPr>
        <w:t>]}</w:t>
      </w:r>
      <w:r w:rsidR="00DB03E0">
        <w:t>{[</w:t>
      </w:r>
      <w:r w:rsidR="00DB03E0" w:rsidRPr="00146A5B">
        <w:rPr>
          <w:b/>
          <w:noProof/>
          <w:color w:val="41A151"/>
          <w:shd w:val="clear" w:color="auto" w:fill="C9F3CD"/>
        </w:rPr>
        <w:t>if</w:t>
      </w:r>
      <w:r w:rsidR="00DB03E0" w:rsidRPr="00146A5B">
        <w:rPr>
          <w:noProof/>
          <w:color w:val="2157AD"/>
          <w:shd w:val="clear" w:color="auto" w:fill="C9F3CD"/>
        </w:rPr>
        <w:t xml:space="preserve"> </w:t>
      </w:r>
      <w:r w:rsidR="00DB03E0">
        <w:rPr>
          <w:noProof/>
          <w:color w:val="2157AD"/>
          <w:shd w:val="clear" w:color="auto" w:fill="C9F3CD"/>
        </w:rPr>
        <w:t>GeauxInitialTrustTees.</w:t>
      </w:r>
      <w:r w:rsidR="00DB03E0" w:rsidRPr="00146A5B">
        <w:rPr>
          <w:noProof/>
          <w:color w:val="2157AD"/>
          <w:shd w:val="clear" w:color="auto" w:fill="C9F3CD"/>
        </w:rPr>
        <w:t>CoAgentSelect</w:t>
      </w:r>
      <w:r w:rsidR="00DB03E0">
        <w:t xml:space="preserve">]} and </w:t>
      </w:r>
      <w:r w:rsidR="00DB03E0" w:rsidRPr="00B26FC3">
        <w:rPr>
          <w:b/>
          <w:bCs/>
          <w:smallCaps/>
        </w:rPr>
        <w:lastRenderedPageBreak/>
        <w:t>{[</w:t>
      </w:r>
      <w:proofErr w:type="spellStart"/>
      <w:r w:rsidR="00DB03E0">
        <w:rPr>
          <w:b/>
          <w:bCs/>
          <w:smallCaps/>
          <w:noProof/>
          <w:color w:val="2157AD"/>
          <w:shd w:val="clear" w:color="auto" w:fill="C9E1F3"/>
        </w:rPr>
        <w:t>GeauxInitialTrustTees.</w:t>
      </w:r>
      <w:r w:rsidR="00DB03E0" w:rsidRPr="00146A5B">
        <w:rPr>
          <w:b/>
          <w:bCs/>
          <w:smallCaps/>
          <w:noProof/>
          <w:color w:val="2157AD"/>
          <w:shd w:val="clear" w:color="auto" w:fill="C9E1F3"/>
        </w:rPr>
        <w:t>CoAgentSelect.NameCO|else</w:t>
      </w:r>
      <w:proofErr w:type="spellEnd"/>
      <w:r w:rsidR="00DB03E0" w:rsidRPr="00146A5B">
        <w:rPr>
          <w:b/>
          <w:bCs/>
          <w:smallCaps/>
          <w:noProof/>
          <w:color w:val="2157AD"/>
          <w:shd w:val="clear" w:color="auto" w:fill="C9E1F3"/>
        </w:rPr>
        <w:t>: "_________________"</w:t>
      </w:r>
      <w:r w:rsidR="00DB03E0" w:rsidRPr="00B26FC3">
        <w:rPr>
          <w:b/>
          <w:bCs/>
          <w:smallCaps/>
        </w:rPr>
        <w:t>]}</w:t>
      </w:r>
      <w:r w:rsidR="00DB03E0">
        <w:t xml:space="preserve"> as first Co-Trustees{[</w:t>
      </w:r>
      <w:r w:rsidR="00DB03E0" w:rsidRPr="00146A5B">
        <w:rPr>
          <w:b/>
          <w:noProof/>
          <w:color w:val="41A151"/>
          <w:shd w:val="clear" w:color="auto" w:fill="C9F3CD"/>
        </w:rPr>
        <w:t>else</w:t>
      </w:r>
      <w:r w:rsidR="00DB03E0">
        <w:t>]}as first Trustee{[</w:t>
      </w:r>
      <w:r w:rsidR="00DB03E0" w:rsidRPr="00146A5B">
        <w:rPr>
          <w:b/>
          <w:noProof/>
          <w:color w:val="41A151"/>
          <w:shd w:val="clear" w:color="auto" w:fill="C9F3CD"/>
        </w:rPr>
        <w:t>endif</w:t>
      </w:r>
      <w:r w:rsidR="00DB03E0">
        <w:t>]}{[</w:t>
      </w:r>
      <w:r w:rsidR="00DB03E0" w:rsidRPr="00146A5B">
        <w:rPr>
          <w:b/>
          <w:noProof/>
          <w:color w:val="41A151"/>
          <w:shd w:val="clear" w:color="auto" w:fill="C9F3CD"/>
        </w:rPr>
        <w:t>if</w:t>
      </w:r>
      <w:r w:rsidR="00DB03E0" w:rsidRPr="00146A5B">
        <w:rPr>
          <w:noProof/>
          <w:color w:val="2157AD"/>
          <w:shd w:val="clear" w:color="auto" w:fill="C9F3CD"/>
        </w:rPr>
        <w:t xml:space="preserve"> </w:t>
      </w:r>
      <w:r w:rsidR="00DB03E0">
        <w:rPr>
          <w:noProof/>
          <w:color w:val="2157AD"/>
          <w:shd w:val="clear" w:color="auto" w:fill="C9F3CD"/>
        </w:rPr>
        <w:t>GeauxInitialTrustTees.</w:t>
      </w:r>
      <w:r w:rsidR="00DB03E0" w:rsidRPr="00146A5B">
        <w:rPr>
          <w:noProof/>
          <w:color w:val="2157AD"/>
          <w:shd w:val="clear" w:color="auto" w:fill="C9F3CD"/>
        </w:rPr>
        <w:t>CoAgentSelect</w:t>
      </w:r>
      <w:r w:rsidR="00DB03E0">
        <w:rPr>
          <w:noProof/>
          <w:color w:val="2157AD"/>
          <w:shd w:val="clear" w:color="auto" w:fill="C9F3CD"/>
        </w:rPr>
        <w:t xml:space="preserve"> &amp;&amp; GeauxInitialTrustTees.</w:t>
      </w:r>
      <w:r w:rsidR="00DB03E0" w:rsidRPr="00146A5B">
        <w:rPr>
          <w:noProof/>
          <w:color w:val="2157AD"/>
          <w:shd w:val="clear" w:color="auto" w:fill="C9F3CD"/>
        </w:rPr>
        <w:t>AgentServeAlone</w:t>
      </w:r>
      <w:r w:rsidR="00DB03E0">
        <w:t xml:space="preserve">]}.  If for any reason either </w:t>
      </w:r>
      <w:r w:rsidR="00DB03E0" w:rsidRPr="00B26FC3">
        <w:rPr>
          <w:b/>
          <w:bCs/>
          <w:smallCaps/>
        </w:rPr>
        <w:t>{[</w:t>
      </w:r>
      <w:proofErr w:type="spellStart"/>
      <w:r w:rsidR="00DB03E0">
        <w:rPr>
          <w:b/>
          <w:bCs/>
          <w:smallCaps/>
          <w:noProof/>
          <w:color w:val="2157AD"/>
          <w:shd w:val="clear" w:color="auto" w:fill="C9E1F3"/>
        </w:rPr>
        <w:t>GeauxInitialTrustTees.</w:t>
      </w:r>
      <w:r w:rsidR="00DB03E0" w:rsidRPr="00146A5B">
        <w:rPr>
          <w:b/>
          <w:bCs/>
          <w:smallCaps/>
          <w:noProof/>
          <w:color w:val="2157AD"/>
          <w:shd w:val="clear" w:color="auto" w:fill="C9E1F3"/>
        </w:rPr>
        <w:t>AgentSelect.NameCO|else</w:t>
      </w:r>
      <w:proofErr w:type="spellEnd"/>
      <w:r w:rsidR="00DB03E0" w:rsidRPr="00146A5B">
        <w:rPr>
          <w:b/>
          <w:bCs/>
          <w:smallCaps/>
          <w:noProof/>
          <w:color w:val="2157AD"/>
          <w:shd w:val="clear" w:color="auto" w:fill="C9E1F3"/>
        </w:rPr>
        <w:t>: "_________________"</w:t>
      </w:r>
      <w:r w:rsidR="00DB03E0" w:rsidRPr="00B26FC3">
        <w:rPr>
          <w:b/>
          <w:bCs/>
          <w:smallCaps/>
        </w:rPr>
        <w:t>]}</w:t>
      </w:r>
      <w:r w:rsidR="00DB03E0">
        <w:t xml:space="preserve"> or </w:t>
      </w:r>
      <w:r w:rsidR="00DB03E0" w:rsidRPr="00B26FC3">
        <w:rPr>
          <w:b/>
          <w:bCs/>
          <w:smallCaps/>
        </w:rPr>
        <w:t>{[</w:t>
      </w:r>
      <w:proofErr w:type="spellStart"/>
      <w:r w:rsidR="00DB03E0">
        <w:rPr>
          <w:b/>
          <w:bCs/>
          <w:smallCaps/>
          <w:noProof/>
          <w:color w:val="2157AD"/>
          <w:shd w:val="clear" w:color="auto" w:fill="C9E1F3"/>
        </w:rPr>
        <w:t>GeauxInitialTrustTees.</w:t>
      </w:r>
      <w:r w:rsidR="00DB03E0" w:rsidRPr="00146A5B">
        <w:rPr>
          <w:b/>
          <w:bCs/>
          <w:smallCaps/>
          <w:noProof/>
          <w:color w:val="2157AD"/>
          <w:shd w:val="clear" w:color="auto" w:fill="C9E1F3"/>
        </w:rPr>
        <w:t>CoAgentSelect.NameCO|else</w:t>
      </w:r>
      <w:proofErr w:type="spellEnd"/>
      <w:r w:rsidR="00DB03E0" w:rsidRPr="00146A5B">
        <w:rPr>
          <w:b/>
          <w:bCs/>
          <w:smallCaps/>
          <w:noProof/>
          <w:color w:val="2157AD"/>
          <w:shd w:val="clear" w:color="auto" w:fill="C9E1F3"/>
        </w:rPr>
        <w:t>: "_________________"</w:t>
      </w:r>
      <w:r w:rsidR="00DB03E0" w:rsidRPr="00B26FC3">
        <w:rPr>
          <w:b/>
          <w:bCs/>
          <w:smallCaps/>
        </w:rPr>
        <w:t>]}</w:t>
      </w:r>
      <w:r w:rsidR="00DB03E0">
        <w:t xml:space="preserve"> shall be unable or unwilling to serve or to continue to serve as Co-Trustee, then the other shall serve alone as sole Trustee{[</w:t>
      </w:r>
      <w:r w:rsidR="00DB03E0" w:rsidRPr="00C13C7B">
        <w:rPr>
          <w:b/>
          <w:noProof/>
          <w:color w:val="41A151"/>
          <w:shd w:val="clear" w:color="auto" w:fill="C9F3CD"/>
        </w:rPr>
        <w:t>endif</w:t>
      </w:r>
      <w:r w:rsidR="00DB03E0">
        <w:t>]}{[</w:t>
      </w:r>
      <w:r w:rsidR="00DB03E0" w:rsidRPr="00D21E31">
        <w:rPr>
          <w:b/>
          <w:noProof/>
          <w:color w:val="41A151"/>
          <w:shd w:val="clear" w:color="auto" w:fill="C9F3CD"/>
        </w:rPr>
        <w:t>else</w:t>
      </w:r>
      <w:r w:rsidR="00DB03E0">
        <w:t>]}</w:t>
      </w:r>
      <w:r w:rsidR="00DB03E0" w:rsidRPr="00D21E31">
        <w:rPr>
          <w:highlight w:val="yellow"/>
        </w:rPr>
        <w:t>________________</w:t>
      </w:r>
      <w:r w:rsidR="00DB03E0">
        <w:t xml:space="preserve"> </w:t>
      </w:r>
      <w:r w:rsidR="00DB03E0" w:rsidRPr="00A83D8A">
        <w:t>to serve as Trustee</w:t>
      </w:r>
      <w:r w:rsidR="00DB03E0">
        <w:t>{[</w:t>
      </w:r>
      <w:r w:rsidR="00DB03E0" w:rsidRPr="00D21E31">
        <w:rPr>
          <w:b/>
          <w:noProof/>
          <w:color w:val="41A151"/>
          <w:shd w:val="clear" w:color="auto" w:fill="C9F3CD"/>
        </w:rPr>
        <w:t>endif</w:t>
      </w:r>
      <w:r w:rsidR="00DB03E0">
        <w:t>]}.</w:t>
      </w:r>
    </w:p>
    <w:p w14:paraId="64D4222C" w14:textId="77777777" w:rsidR="00DB03E0" w:rsidRDefault="00DB03E0" w:rsidP="00DB03E0">
      <w:pPr>
        <w:pStyle w:val="TheusBody3"/>
      </w:pPr>
      <w:r>
        <w:t>{[</w:t>
      </w:r>
      <w:r w:rsidRPr="00601760">
        <w:rPr>
          <w:b/>
          <w:noProof/>
          <w:color w:val="41A151"/>
          <w:shd w:val="clear" w:color="auto" w:fill="C9F3CD"/>
        </w:rPr>
        <w:t>if</w:t>
      </w:r>
      <w:r w:rsidRPr="00601760">
        <w:rPr>
          <w:noProof/>
          <w:color w:val="2157AD"/>
          <w:shd w:val="clear" w:color="auto" w:fill="C9F3CD"/>
        </w:rPr>
        <w:t xml:space="preserve"> </w:t>
      </w:r>
      <w:r w:rsidRPr="00BE612D">
        <w:rPr>
          <w:noProof/>
          <w:color w:val="2157AD"/>
          <w:shd w:val="clear" w:color="auto" w:fill="C9F3CD"/>
        </w:rPr>
        <w:t>GeauxTrustSuccessorsTF</w:t>
      </w:r>
      <w:r>
        <w:t>]}</w:t>
      </w:r>
    </w:p>
    <w:p w14:paraId="392FD1D2" w14:textId="159FBC35" w:rsidR="00DB03E0" w:rsidRDefault="00DB03E0" w:rsidP="00DB03E0">
      <w:pPr>
        <w:pStyle w:val="TheusBody3"/>
      </w:pPr>
      <w:r w:rsidRPr="00A83D8A">
        <w:t>If</w:t>
      </w:r>
      <w:r>
        <w:t xml:space="preserve"> {[</w:t>
      </w:r>
      <w:r w:rsidRPr="00A76364">
        <w:rPr>
          <w:b/>
          <w:noProof/>
          <w:color w:val="41A151"/>
          <w:shd w:val="clear" w:color="auto" w:fill="C9F3CD"/>
        </w:rPr>
        <w:t>if</w:t>
      </w:r>
      <w:r w:rsidRPr="00A76364">
        <w:rPr>
          <w:noProof/>
          <w:color w:val="2157AD"/>
          <w:shd w:val="clear" w:color="auto" w:fill="C9F3CD"/>
        </w:rPr>
        <w:t xml:space="preserve"> </w:t>
      </w:r>
      <w:r>
        <w:rPr>
          <w:noProof/>
          <w:color w:val="2157AD"/>
          <w:shd w:val="clear" w:color="auto" w:fill="C9F3CD"/>
        </w:rPr>
        <w:t>GeauxInitialTrustTees.</w:t>
      </w:r>
      <w:r w:rsidRPr="00A76364">
        <w:rPr>
          <w:noProof/>
          <w:color w:val="2157AD"/>
          <w:shd w:val="clear" w:color="auto" w:fill="C9F3CD"/>
        </w:rPr>
        <w:t>CoAgentSelect</w:t>
      </w:r>
      <w:r>
        <w:t>]}{[</w:t>
      </w:r>
      <w:r w:rsidRPr="00A76364">
        <w:rPr>
          <w:b/>
          <w:noProof/>
          <w:color w:val="41A151"/>
          <w:shd w:val="clear" w:color="auto" w:fill="C9F3CD"/>
        </w:rPr>
        <w:t>if</w:t>
      </w:r>
      <w:r w:rsidRPr="00A76364">
        <w:rPr>
          <w:noProof/>
          <w:color w:val="2157AD"/>
          <w:shd w:val="clear" w:color="auto" w:fill="C9F3CD"/>
        </w:rPr>
        <w:t xml:space="preserve"> </w:t>
      </w:r>
      <w:r>
        <w:rPr>
          <w:noProof/>
          <w:color w:val="2157AD"/>
          <w:shd w:val="clear" w:color="auto" w:fill="C9F3CD"/>
        </w:rPr>
        <w:t>GeauxInitialTrustTees.</w:t>
      </w:r>
      <w:r w:rsidRPr="00A76364">
        <w:rPr>
          <w:noProof/>
          <w:color w:val="2157AD"/>
          <w:shd w:val="clear" w:color="auto" w:fill="C9F3CD"/>
        </w:rPr>
        <w:t>AgentServeAlone</w:t>
      </w:r>
      <w:r>
        <w:t xml:space="preserve">]}both </w:t>
      </w:r>
      <w:r w:rsidRPr="00B26FC3">
        <w:rPr>
          <w:b/>
          <w:bCs/>
          <w:smallCaps/>
        </w:rPr>
        <w:t>{[</w:t>
      </w:r>
      <w:proofErr w:type="spellStart"/>
      <w:r>
        <w:rPr>
          <w:b/>
          <w:bCs/>
          <w:smallCaps/>
          <w:noProof/>
          <w:color w:val="2157AD"/>
          <w:shd w:val="clear" w:color="auto" w:fill="C9E1F3"/>
        </w:rPr>
        <w:t>GeauxInitialTrustTees.</w:t>
      </w:r>
      <w:r w:rsidRPr="00146A5B">
        <w:rPr>
          <w:b/>
          <w:bCs/>
          <w:smallCaps/>
          <w:noProof/>
          <w:color w:val="2157AD"/>
          <w:shd w:val="clear" w:color="auto" w:fill="C9E1F3"/>
        </w:rPr>
        <w:t>AgentSelect.NameCO|else</w:t>
      </w:r>
      <w:proofErr w:type="spellEnd"/>
      <w:r w:rsidRPr="00146A5B">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Pr>
          <w:b/>
          <w:bCs/>
          <w:smallCaps/>
          <w:noProof/>
          <w:color w:val="2157AD"/>
          <w:shd w:val="clear" w:color="auto" w:fill="C9E1F3"/>
        </w:rPr>
        <w:t>GeauxInitialTrustTees.</w:t>
      </w:r>
      <w:r w:rsidRPr="00146A5B">
        <w:rPr>
          <w:b/>
          <w:bCs/>
          <w:smallCaps/>
          <w:noProof/>
          <w:color w:val="2157AD"/>
          <w:shd w:val="clear" w:color="auto" w:fill="C9E1F3"/>
        </w:rPr>
        <w:t>CoAgentSelect.NameCO|else</w:t>
      </w:r>
      <w:proofErr w:type="spellEnd"/>
      <w:r w:rsidRPr="00146A5B">
        <w:rPr>
          <w:b/>
          <w:bCs/>
          <w:smallCaps/>
          <w:noProof/>
          <w:color w:val="2157AD"/>
          <w:shd w:val="clear" w:color="auto" w:fill="C9E1F3"/>
        </w:rPr>
        <w:t>: "_________________"</w:t>
      </w:r>
      <w:r w:rsidRPr="00B26FC3">
        <w:rPr>
          <w:b/>
          <w:bCs/>
          <w:smallCaps/>
        </w:rPr>
        <w:t>]}</w:t>
      </w:r>
      <w:r>
        <w:t xml:space="preserve"> are{[</w:t>
      </w:r>
      <w:r w:rsidRPr="00A76364">
        <w:rPr>
          <w:b/>
          <w:noProof/>
          <w:color w:val="41A151"/>
          <w:shd w:val="clear" w:color="auto" w:fill="C9F3CD"/>
        </w:rPr>
        <w:t>else</w:t>
      </w:r>
      <w:r>
        <w:t xml:space="preserve">]}either </w:t>
      </w:r>
      <w:r w:rsidRPr="00B26FC3">
        <w:rPr>
          <w:b/>
          <w:bCs/>
          <w:smallCaps/>
        </w:rPr>
        <w:t>{[</w:t>
      </w:r>
      <w:proofErr w:type="spellStart"/>
      <w:r>
        <w:rPr>
          <w:b/>
          <w:bCs/>
          <w:smallCaps/>
          <w:noProof/>
          <w:color w:val="2157AD"/>
          <w:shd w:val="clear" w:color="auto" w:fill="C9E1F3"/>
        </w:rPr>
        <w:t>GeauxInitialTrustTees.</w:t>
      </w:r>
      <w:r w:rsidRPr="00146A5B">
        <w:rPr>
          <w:b/>
          <w:bCs/>
          <w:smallCaps/>
          <w:noProof/>
          <w:color w:val="2157AD"/>
          <w:shd w:val="clear" w:color="auto" w:fill="C9E1F3"/>
        </w:rPr>
        <w:t>AgentSelect.NameCO|else</w:t>
      </w:r>
      <w:proofErr w:type="spellEnd"/>
      <w:r w:rsidRPr="00146A5B">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Pr>
          <w:b/>
          <w:bCs/>
          <w:smallCaps/>
          <w:noProof/>
          <w:color w:val="2157AD"/>
          <w:shd w:val="clear" w:color="auto" w:fill="C9E1F3"/>
        </w:rPr>
        <w:t>GeauxInitialTrustTees.</w:t>
      </w:r>
      <w:r w:rsidRPr="00146A5B">
        <w:rPr>
          <w:b/>
          <w:bCs/>
          <w:smallCaps/>
          <w:noProof/>
          <w:color w:val="2157AD"/>
          <w:shd w:val="clear" w:color="auto" w:fill="C9E1F3"/>
        </w:rPr>
        <w:t>CoAgentSelect.NameCO|else</w:t>
      </w:r>
      <w:proofErr w:type="spellEnd"/>
      <w:r w:rsidRPr="00146A5B">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endif</w:t>
      </w:r>
      <w:r>
        <w:t>]}{[</w:t>
      </w:r>
      <w:r w:rsidRPr="00A76364">
        <w:rPr>
          <w:b/>
          <w:noProof/>
          <w:color w:val="41A151"/>
          <w:shd w:val="clear" w:color="auto" w:fill="C9F3CD"/>
        </w:rPr>
        <w:t>else</w:t>
      </w:r>
      <w:r>
        <w:t>]}</w:t>
      </w:r>
      <w:r w:rsidRPr="00B26FC3">
        <w:rPr>
          <w:b/>
          <w:bCs/>
          <w:smallCaps/>
        </w:rPr>
        <w:t>{[</w:t>
      </w:r>
      <w:r>
        <w:rPr>
          <w:b/>
          <w:bCs/>
          <w:smallCaps/>
          <w:noProof/>
          <w:color w:val="2157AD"/>
          <w:shd w:val="clear" w:color="auto" w:fill="C9E1F3"/>
        </w:rPr>
        <w:t>GeauxInitialTrustTees.</w:t>
      </w:r>
      <w:r w:rsidRPr="00146A5B">
        <w:rPr>
          <w:b/>
          <w:bCs/>
          <w:smallCaps/>
          <w:noProof/>
          <w:color w:val="2157AD"/>
          <w:shd w:val="clear" w:color="auto" w:fill="C9E1F3"/>
        </w:rPr>
        <w:t>AgentSelect.NameCO|else: "_________________"</w:t>
      </w:r>
      <w:r w:rsidRPr="00B26FC3">
        <w:rPr>
          <w:b/>
          <w:bCs/>
          <w:smallCaps/>
        </w:rPr>
        <w:t>]}</w:t>
      </w:r>
      <w:r>
        <w:t xml:space="preserve"> is {[</w:t>
      </w:r>
      <w:r w:rsidRPr="00A76364">
        <w:rPr>
          <w:b/>
          <w:noProof/>
          <w:color w:val="41A151"/>
          <w:shd w:val="clear" w:color="auto" w:fill="C9F3CD"/>
        </w:rPr>
        <w:t>endif</w:t>
      </w:r>
      <w:r>
        <w:t>]}unable or unwilling to serve as Trustee</w:t>
      </w:r>
      <w:r w:rsidRPr="00A83D8A">
        <w:t>,</w:t>
      </w:r>
      <w:r>
        <w:t xml:space="preserve"> </w:t>
      </w:r>
      <w:r w:rsidRPr="00A83D8A">
        <w:t xml:space="preserve">then </w:t>
      </w:r>
      <w:r w:rsidR="006F709F">
        <w:t>we</w:t>
      </w:r>
      <w:r>
        <w:t xml:space="preserve">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C13C7B">
        <w:rPr>
          <w:b/>
          <w:noProof/>
          <w:color w:val="41A151"/>
          <w:shd w:val="clear" w:color="auto" w:fill="C9F3CD"/>
        </w:rPr>
        <w:t>if</w:t>
      </w:r>
      <w:r w:rsidRPr="00C13C7B">
        <w:rPr>
          <w:noProof/>
          <w:shd w:val="clear" w:color="auto" w:fill="C9F3CD"/>
        </w:rPr>
        <w:t xml:space="preserve"> CoAgentSelect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xml:space="preserve">]} unable or unwilling to serve or to continue to serve as Trustee, then </w:t>
      </w:r>
      <w:r w:rsidR="006F709F">
        <w:t>we</w:t>
      </w:r>
      <w:r>
        <w:t xml:space="preserve"> name {[</w:t>
      </w:r>
      <w:r w:rsidRPr="00C13C7B">
        <w:rPr>
          <w:b/>
          <w:noProof/>
          <w:color w:val="41A151"/>
          <w:shd w:val="clear" w:color="auto" w:fill="C9F3CD"/>
        </w:rPr>
        <w:t>endif</w:t>
      </w:r>
      <w:r>
        <w:t>]}{[</w:t>
      </w:r>
      <w:proofErr w:type="spellStart"/>
      <w:r w:rsidRPr="00C13C7B">
        <w:rPr>
          <w:b/>
          <w:noProof/>
          <w:color w:val="C8792A"/>
          <w:shd w:val="clear" w:color="auto" w:fill="FAE7D2"/>
        </w:rPr>
        <w:t>endlist</w:t>
      </w:r>
      <w:proofErr w:type="spellEnd"/>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bookmarkEnd w:id="79"/>
      <w:r>
        <w:t>.</w:t>
      </w:r>
    </w:p>
    <w:p w14:paraId="7A9124FA" w14:textId="77777777" w:rsidR="00DB03E0" w:rsidRDefault="00DB03E0" w:rsidP="00DB03E0">
      <w:pPr>
        <w:pStyle w:val="TheusBody3"/>
      </w:pPr>
      <w:r>
        <w:t>{[</w:t>
      </w:r>
      <w:r w:rsidRPr="00E55C95">
        <w:rPr>
          <w:b/>
          <w:noProof/>
          <w:color w:val="41A151"/>
          <w:shd w:val="clear" w:color="auto" w:fill="C9F3CD"/>
        </w:rPr>
        <w:t>endif</w:t>
      </w:r>
      <w:r w:rsidRPr="00E55C95">
        <w:rPr>
          <w:noProof/>
          <w:shd w:val="clear" w:color="auto" w:fill="C9F3CD"/>
        </w:rPr>
        <w:t xml:space="preserve"> successor Geaux tees</w:t>
      </w:r>
      <w:r>
        <w:t>]}</w:t>
      </w:r>
    </w:p>
    <w:p w14:paraId="2D4473CC" w14:textId="77777777" w:rsidR="00DB03E0" w:rsidRPr="00B74D8B" w:rsidRDefault="00DB03E0" w:rsidP="00DB03E0">
      <w:pPr>
        <w:pStyle w:val="Heading3"/>
      </w:pPr>
      <w:r w:rsidRPr="00B74D8B">
        <w:t>Trust Administration</w:t>
      </w:r>
    </w:p>
    <w:p w14:paraId="361B1F05" w14:textId="3A288C26" w:rsidR="00DB03E0" w:rsidRDefault="00DB03E0" w:rsidP="00DB03E0">
      <w:pPr>
        <w:pStyle w:val="TheusBody3"/>
      </w:pPr>
      <w:r>
        <w:t>The Trustee may make discretionary distributions to the Beneficiary in accordance with the provisions of this Article.</w:t>
      </w:r>
    </w:p>
    <w:p w14:paraId="4981C859" w14:textId="77777777" w:rsidR="00DB03E0" w:rsidRDefault="00DB03E0">
      <w:pPr>
        <w:pStyle w:val="EnhTheusWillHardHeading3"/>
      </w:pPr>
      <w:r w:rsidRPr="00743B0D">
        <w:lastRenderedPageBreak/>
        <w:t>Income</w:t>
      </w:r>
    </w:p>
    <w:p w14:paraId="12EFEDC1" w14:textId="77777777" w:rsidR="00DB03E0" w:rsidRDefault="00DB03E0" w:rsidP="00DB03E0">
      <w:pPr>
        <w:pStyle w:val="EnhTheusWillBody3"/>
        <w:ind w:left="1260"/>
      </w:pPr>
      <w:r>
        <w:t>During the Beneficiary’s lifetime, the Trustee may pay to, or apply for the benefit of, the Income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1980BC6A" w14:textId="77777777" w:rsidR="00DB03E0" w:rsidRDefault="00DB03E0" w:rsidP="00DB03E0">
      <w:pPr>
        <w:pStyle w:val="EnhTheusWillBody3"/>
        <w:ind w:left="1260"/>
      </w:pPr>
      <w:r>
        <w:t>Any undistributed income shall be accumulated and added to principal.</w:t>
      </w:r>
    </w:p>
    <w:p w14:paraId="7AC8E3EE" w14:textId="77777777" w:rsidR="00DB03E0" w:rsidRDefault="00DB03E0" w:rsidP="00DB03E0">
      <w:pPr>
        <w:pStyle w:val="EnhTheusWillBody3"/>
        <w:ind w:left="1260"/>
      </w:pPr>
      <w:r>
        <w:t>No distributions of income of the Trust Estate may be made to any beneficiary absent an express, written direction from the Trustee.</w:t>
      </w:r>
    </w:p>
    <w:p w14:paraId="07DD0EDC" w14:textId="77777777" w:rsidR="00DB03E0" w:rsidRDefault="00DB03E0" w:rsidP="00DB03E0">
      <w:pPr>
        <w:pStyle w:val="EnhTheusWillBody3"/>
        <w:ind w:left="1260"/>
      </w:pPr>
      <w:r>
        <w:t>In no event, however, shall any payment be made in satisfaction of any legal support obligation of the Trustee as described in Section 678(c) of the Code.</w:t>
      </w:r>
    </w:p>
    <w:p w14:paraId="468FC8E4" w14:textId="77777777" w:rsidR="00DB03E0" w:rsidRDefault="00DB03E0">
      <w:pPr>
        <w:pStyle w:val="EnhTheusWillHardHeading3"/>
      </w:pPr>
      <w:r>
        <w:t>Principal</w:t>
      </w:r>
    </w:p>
    <w:p w14:paraId="151AAACC" w14:textId="77777777" w:rsidR="00DB03E0" w:rsidRDefault="00DB03E0" w:rsidP="00DB03E0">
      <w:pPr>
        <w:pStyle w:val="EnhTheusWillBody3"/>
        <w:ind w:left="1260"/>
      </w:pPr>
      <w:r w:rsidRPr="00D008E7">
        <w:t>During the Beneficiary’s lifetime, the Trustee may invade and distribute the principal of this Trust to the Beneficiary or Beneficiaries, or their legal representative(s), when in the Trustee's sole discretion, it is necessary to do so for the Beneficiary's comfort, education, welfare, support or maintenance, and any such invasion shall be allocable to the share or shares of the Beneficiary or Beneficiaries for whose benefit such invasion is made</w:t>
      </w:r>
      <w:r>
        <w:t>.</w:t>
      </w:r>
    </w:p>
    <w:p w14:paraId="3B171107" w14:textId="77777777" w:rsidR="00DB03E0" w:rsidRDefault="00DB03E0" w:rsidP="00DB03E0">
      <w:pPr>
        <w:pStyle w:val="EnhTheusWillBody3"/>
        <w:ind w:left="1260"/>
      </w:pPr>
      <w:r>
        <w:t>No distributions of principal of the Trust Estate may be made to any beneficiary absent an express, written direction from the Distribution Trustee.</w:t>
      </w:r>
    </w:p>
    <w:p w14:paraId="7EF506DE" w14:textId="77777777" w:rsidR="00DB03E0" w:rsidRDefault="00DB03E0" w:rsidP="00DB03E0">
      <w:pPr>
        <w:pStyle w:val="EnhTheusWillBody3"/>
        <w:ind w:left="1260"/>
      </w:pPr>
      <w:r>
        <w:t>In no event, however, shall any payment be made in satisfaction of any legal support obligation of the Trustee as described in Section 678(c) of the Code.</w:t>
      </w:r>
    </w:p>
    <w:p w14:paraId="19155DE0" w14:textId="77777777" w:rsidR="00DB03E0" w:rsidRDefault="00DB03E0" w:rsidP="00DB03E0">
      <w:pPr>
        <w:pStyle w:val="EnhTheusWillBody3"/>
        <w:ind w:left="1260"/>
      </w:pPr>
      <w:r>
        <w:t>{[</w:t>
      </w:r>
      <w:r w:rsidRPr="005A7B93">
        <w:rPr>
          <w:b/>
          <w:noProof/>
          <w:color w:val="41A151"/>
          <w:shd w:val="clear" w:color="auto" w:fill="C9F3CD"/>
        </w:rPr>
        <w:t>if</w:t>
      </w:r>
      <w:r w:rsidRPr="005A7B93">
        <w:rPr>
          <w:noProof/>
          <w:shd w:val="clear" w:color="auto" w:fill="C9F3CD"/>
        </w:rPr>
        <w:t xml:space="preserve"> </w:t>
      </w:r>
      <w:r w:rsidRPr="004D7127">
        <w:rPr>
          <w:noProof/>
          <w:shd w:val="clear" w:color="auto" w:fill="C9F3CD"/>
        </w:rPr>
        <w:t>ResidEducationTF</w:t>
      </w:r>
      <w:r>
        <w:t>]}</w:t>
      </w:r>
    </w:p>
    <w:p w14:paraId="63BF0B27" w14:textId="77777777" w:rsidR="00DB03E0" w:rsidRDefault="00DB03E0">
      <w:pPr>
        <w:pStyle w:val="EnhTheusWillHardHeading3"/>
      </w:pPr>
      <w:r>
        <w:t>Educational Expenses</w:t>
      </w:r>
    </w:p>
    <w:p w14:paraId="331BBA86" w14:textId="77777777" w:rsidR="00DB03E0" w:rsidRDefault="00DB03E0" w:rsidP="00DB03E0">
      <w:pPr>
        <w:pStyle w:val="EnhTheusWillBody3"/>
        <w:ind w:left="1260"/>
      </w:pPr>
      <w:r>
        <w:t>The 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Pr="00C13C7B">
        <w:rPr>
          <w:b/>
          <w:noProof/>
          <w:color w:val="41A151"/>
          <w:shd w:val="clear" w:color="auto" w:fill="C9F3CD"/>
        </w:rPr>
        <w:t>if</w:t>
      </w:r>
      <w:r w:rsidRPr="00C13C7B">
        <w:rPr>
          <w:noProof/>
          <w:color w:val="2157AD"/>
          <w:shd w:val="clear" w:color="auto" w:fill="C9F3CD"/>
        </w:rPr>
        <w:t xml:space="preserve"> </w:t>
      </w:r>
      <w:r w:rsidRPr="004D7127">
        <w:rPr>
          <w:noProof/>
          <w:color w:val="2157AD"/>
          <w:shd w:val="clear" w:color="auto" w:fill="C9F3CD"/>
        </w:rPr>
        <w:t>TradeSchoolTF</w:t>
      </w:r>
      <w:r>
        <w:t>]}, or a trade school{[</w:t>
      </w:r>
      <w:r w:rsidRPr="00C13C7B">
        <w:rPr>
          <w:b/>
          <w:noProof/>
          <w:color w:val="41A151"/>
          <w:shd w:val="clear" w:color="auto" w:fill="C9F3CD"/>
        </w:rPr>
        <w:t>endif</w:t>
      </w:r>
      <w:r>
        <w:t>]}.</w:t>
      </w:r>
    </w:p>
    <w:p w14:paraId="49CF7AF9" w14:textId="77777777" w:rsidR="00DB03E0" w:rsidRDefault="00DB03E0" w:rsidP="00DB03E0">
      <w:pPr>
        <w:pStyle w:val="EnhTheusWillBody3"/>
        <w:ind w:left="1260"/>
      </w:pPr>
      <w:r>
        <w:t>{[</w:t>
      </w:r>
      <w:r w:rsidRPr="005A7B93">
        <w:rPr>
          <w:noProof/>
          <w:color w:val="41A151"/>
          <w:shd w:val="clear" w:color="auto" w:fill="C9F3CD"/>
        </w:rPr>
        <w:t>endif</w:t>
      </w:r>
      <w:r>
        <w:t>]}</w:t>
      </w:r>
    </w:p>
    <w:p w14:paraId="37AD898F" w14:textId="77777777" w:rsidR="00DB03E0" w:rsidRPr="001C23E3" w:rsidRDefault="00DB03E0" w:rsidP="00DB03E0">
      <w:pPr>
        <w:pStyle w:val="Heading3"/>
      </w:pPr>
      <w:r w:rsidRPr="001C23E3">
        <w:t>Mandatory Distribution</w:t>
      </w:r>
      <w:r>
        <w:t>s</w:t>
      </w:r>
    </w:p>
    <w:p w14:paraId="17830A65" w14:textId="77777777" w:rsidR="00DB03E0" w:rsidRDefault="00DB03E0" w:rsidP="00DB03E0">
      <w:pPr>
        <w:pStyle w:val="TheusBody3"/>
      </w:pPr>
      <w:bookmarkStart w:id="80" w:name="_Hlk39754668"/>
      <w:r w:rsidRPr="002A578F">
        <w:t xml:space="preserve">As to </w:t>
      </w:r>
      <w:r w:rsidRPr="00462545">
        <w:t>any Beneficiary described</w:t>
      </w:r>
      <w:r w:rsidRPr="002A578F">
        <w:t xml:space="preserve"> above in this Section, the trust established in this Section shall be for the following term:</w:t>
      </w:r>
    </w:p>
    <w:p w14:paraId="19327732" w14:textId="77777777" w:rsidR="00DB03E0" w:rsidRPr="00462545" w:rsidRDefault="00DB03E0" w:rsidP="00DB03E0">
      <w:pPr>
        <w:pStyle w:val="EnhTheusWillBody2"/>
      </w:pPr>
      <w:r w:rsidRPr="00462545">
        <w:lastRenderedPageBreak/>
        <w:t>{[</w:t>
      </w:r>
      <w:r w:rsidRPr="004C2DA0">
        <w:rPr>
          <w:b/>
          <w:noProof/>
          <w:color w:val="C8792A"/>
          <w:shd w:val="clear" w:color="auto" w:fill="FAE7D2"/>
        </w:rPr>
        <w:t>list</w:t>
      </w:r>
      <w:r w:rsidRPr="004C2DA0">
        <w:rPr>
          <w:noProof/>
          <w:color w:val="2157AD"/>
          <w:shd w:val="clear" w:color="auto" w:fill="FAE7D2"/>
        </w:rPr>
        <w:t xml:space="preserve"> ResidDistribs</w:t>
      </w:r>
      <w:r w:rsidRPr="00462545">
        <w:t>]}</w:t>
      </w:r>
    </w:p>
    <w:p w14:paraId="40137CF9" w14:textId="369E7A7E" w:rsidR="00DB03E0" w:rsidRPr="00462545" w:rsidRDefault="00DB03E0" w:rsidP="00DB03E0">
      <w:pPr>
        <w:pStyle w:val="EnhTheusWillHardTextHeading3"/>
        <w:ind w:left="1980"/>
      </w:pPr>
      <w:r>
        <w:rPr>
          <w:b/>
          <w:bCs/>
        </w:rPr>
        <w:t>{[</w:t>
      </w:r>
      <w:r w:rsidRPr="00937C66">
        <w:rPr>
          <w:b/>
          <w:bCs/>
          <w:noProof/>
          <w:color w:val="2157AD"/>
          <w:shd w:val="clear" w:color="auto" w:fill="C9E1F3"/>
        </w:rPr>
        <w:t>_index</w:t>
      </w:r>
      <w:r>
        <w:rPr>
          <w:b/>
          <w:bCs/>
        </w:rPr>
        <w:t>]}.</w:t>
      </w:r>
      <w:r>
        <w:rPr>
          <w:b/>
          <w:bCs/>
        </w:rPr>
        <w:tab/>
      </w:r>
      <w:r w:rsidRPr="00462545">
        <w:t xml:space="preserve">As to each Beneficiary described above, the trust as to such Beneficiary’s interest shall terminate as </w:t>
      </w:r>
      <w:r w:rsidRPr="005E153B">
        <w:t>{[</w:t>
      </w:r>
      <w:r w:rsidRPr="005E153B">
        <w:rPr>
          <w:b/>
          <w:noProof/>
          <w:color w:val="41A151"/>
          <w:shd w:val="clear" w:color="auto" w:fill="C9F3CD"/>
        </w:rPr>
        <w:t>if</w:t>
      </w:r>
      <w:r w:rsidRPr="005E153B">
        <w:rPr>
          <w:noProof/>
          <w:color w:val="2157AD"/>
          <w:shd w:val="clear" w:color="auto" w:fill="C9F3CD"/>
        </w:rPr>
        <w:t xml:space="preserve"> _index &lt; ResidDistribs.length</w:t>
      </w:r>
      <w:r w:rsidRPr="005E153B">
        <w:t>]}{[</w:t>
      </w:r>
      <w:r w:rsidRPr="005E153B">
        <w:rPr>
          <w:b/>
          <w:noProof/>
          <w:color w:val="41A151"/>
          <w:shd w:val="clear" w:color="auto" w:fill="C9F3CD"/>
        </w:rPr>
        <w:t>if</w:t>
      </w:r>
      <w:r w:rsidRPr="005E153B">
        <w:rPr>
          <w:noProof/>
          <w:color w:val="2157AD"/>
          <w:shd w:val="clear" w:color="auto" w:fill="C9F3CD"/>
        </w:rPr>
        <w:t xml:space="preserve"> _index == 1</w:t>
      </w:r>
      <w:r w:rsidRPr="005E153B">
        <w:t>]}to one-{[</w:t>
      </w:r>
      <w:proofErr w:type="spellStart"/>
      <w:r>
        <w:rPr>
          <w:noProof/>
          <w:color w:val="2157AD"/>
          <w:shd w:val="clear" w:color="auto" w:fill="C9E1F3"/>
        </w:rPr>
        <w:t>ResidDistribs</w:t>
      </w:r>
      <w:r w:rsidRPr="005E153B">
        <w:rPr>
          <w:noProof/>
          <w:color w:val="2157AD"/>
          <w:shd w:val="clear" w:color="auto" w:fill="C9E1F3"/>
        </w:rPr>
        <w:t>.length|ordinal</w:t>
      </w:r>
      <w:proofErr w:type="spellEnd"/>
      <w:r w:rsidRPr="005E153B">
        <w:t>]} (1/{[</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t>]}) the corpus{[</w:t>
      </w:r>
      <w:r w:rsidRPr="005E153B">
        <w:rPr>
          <w:b/>
          <w:noProof/>
          <w:color w:val="41A151"/>
          <w:shd w:val="clear" w:color="auto" w:fill="C9F3CD"/>
        </w:rPr>
        <w:t>else</w:t>
      </w:r>
      <w:r w:rsidRPr="005E153B">
        <w:t>]}to one-{[</w:t>
      </w:r>
      <w:r w:rsidRPr="005E153B">
        <w:rPr>
          <w:noProof/>
          <w:color w:val="2157AD"/>
          <w:shd w:val="clear" w:color="auto" w:fill="C9E1F3"/>
        </w:rPr>
        <w:t>(</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rPr>
          <w:noProof/>
          <w:color w:val="2157AD"/>
          <w:shd w:val="clear" w:color="auto" w:fill="C9E1F3"/>
        </w:rPr>
        <w:t xml:space="preserve"> - _index + 1)|ordinal</w:t>
      </w:r>
      <w:r w:rsidRPr="005E153B">
        <w:t>]} (1/{[</w:t>
      </w:r>
      <w:r w:rsidRPr="005E153B">
        <w:rPr>
          <w:noProof/>
          <w:color w:val="2157AD"/>
          <w:shd w:val="clear" w:color="auto" w:fill="C9E1F3"/>
        </w:rPr>
        <w:t>(</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rPr>
          <w:noProof/>
          <w:color w:val="2157AD"/>
          <w:shd w:val="clear" w:color="auto" w:fill="C9E1F3"/>
        </w:rPr>
        <w:t xml:space="preserve"> - _index + 1)</w:t>
      </w:r>
      <w:r w:rsidRPr="005E153B">
        <w:t>]}) of remaining corpus{[</w:t>
      </w:r>
      <w:r w:rsidRPr="005E153B">
        <w:rPr>
          <w:b/>
          <w:noProof/>
          <w:color w:val="41A151"/>
          <w:shd w:val="clear" w:color="auto" w:fill="C9F3CD"/>
        </w:rPr>
        <w:t>endif</w:t>
      </w:r>
      <w:r w:rsidRPr="005E153B">
        <w:t>]}{[</w:t>
      </w:r>
      <w:r w:rsidRPr="005E153B">
        <w:rPr>
          <w:b/>
          <w:noProof/>
          <w:color w:val="41A151"/>
          <w:shd w:val="clear" w:color="auto" w:fill="C9F3CD"/>
        </w:rPr>
        <w:t>elseif</w:t>
      </w:r>
      <w:r w:rsidRPr="005E153B">
        <w:rPr>
          <w:noProof/>
          <w:color w:val="2157AD"/>
          <w:shd w:val="clear" w:color="auto" w:fill="C9F3CD"/>
        </w:rPr>
        <w:t xml:space="preserve"> _index == ResidDistribs.length</w:t>
      </w:r>
      <w:r w:rsidRPr="005E153B">
        <w:t>]}to all remaining corpus{[</w:t>
      </w:r>
      <w:r w:rsidRPr="005E153B">
        <w:rPr>
          <w:b/>
          <w:noProof/>
          <w:color w:val="41A151"/>
          <w:shd w:val="clear" w:color="auto" w:fill="C9F3CD"/>
        </w:rPr>
        <w:t>endif</w:t>
      </w:r>
      <w:r w:rsidRPr="005E153B">
        <w:t>]}</w:t>
      </w:r>
      <w:r w:rsidRPr="00462545">
        <w:t xml:space="preserve"> and accumulated income on the date such Beneficiary attains {[</w:t>
      </w:r>
      <w:proofErr w:type="spellStart"/>
      <w:r w:rsidRPr="00462545">
        <w:rPr>
          <w:noProof/>
          <w:color w:val="2157AD"/>
          <w:shd w:val="clear" w:color="auto" w:fill="C9E1F3"/>
        </w:rPr>
        <w:t>DistAge|cardinal|else</w:t>
      </w:r>
      <w:proofErr w:type="spellEnd"/>
      <w:r w:rsidRPr="00462545">
        <w:rPr>
          <w:noProof/>
          <w:color w:val="2157AD"/>
          <w:shd w:val="clear" w:color="auto" w:fill="C9E1F3"/>
        </w:rPr>
        <w:t>: "____________"</w:t>
      </w:r>
      <w:r w:rsidRPr="00462545">
        <w:t>]} ({[</w:t>
      </w:r>
      <w:proofErr w:type="spellStart"/>
      <w:r w:rsidRPr="00462545">
        <w:rPr>
          <w:noProof/>
          <w:color w:val="2157AD"/>
          <w:shd w:val="clear" w:color="auto" w:fill="C9E1F3"/>
        </w:rPr>
        <w:t>DistAge|else</w:t>
      </w:r>
      <w:proofErr w:type="spellEnd"/>
      <w:r w:rsidRPr="00462545">
        <w:rPr>
          <w:noProof/>
          <w:color w:val="2157AD"/>
          <w:shd w:val="clear" w:color="auto" w:fill="C9E1F3"/>
        </w:rPr>
        <w:t>: "_____"</w:t>
      </w:r>
      <w:r w:rsidRPr="00462545">
        <w:t>]}) years of age</w:t>
      </w:r>
      <w:r w:rsidR="00B2116B" w:rsidRPr="00B2116B">
        <w:t>{[</w:t>
      </w:r>
      <w:r w:rsidR="00B2116B" w:rsidRPr="00B2116B">
        <w:rPr>
          <w:b/>
          <w:noProof/>
          <w:color w:val="41A151"/>
          <w:shd w:val="clear" w:color="auto" w:fill="C9F3CD"/>
        </w:rPr>
        <w:t>if</w:t>
      </w:r>
      <w:r w:rsidR="00B2116B" w:rsidRPr="00B2116B">
        <w:rPr>
          <w:noProof/>
          <w:color w:val="2157AD"/>
          <w:shd w:val="clear" w:color="auto" w:fill="C9F3CD"/>
        </w:rPr>
        <w:t xml:space="preserve"> _index &lt; ResidDistribs.length</w:t>
      </w:r>
      <w:r w:rsidR="00B2116B" w:rsidRPr="00B2116B">
        <w:t>]};{[</w:t>
      </w:r>
      <w:r w:rsidR="00B2116B" w:rsidRPr="00B2116B">
        <w:rPr>
          <w:b/>
          <w:noProof/>
          <w:color w:val="41A151"/>
          <w:shd w:val="clear" w:color="auto" w:fill="C9F3CD"/>
        </w:rPr>
        <w:t>else</w:t>
      </w:r>
      <w:r w:rsidR="00B2116B" w:rsidRPr="00B2116B">
        <w:t>]}.{[</w:t>
      </w:r>
      <w:r w:rsidR="00B2116B" w:rsidRPr="00B2116B">
        <w:rPr>
          <w:b/>
          <w:noProof/>
          <w:color w:val="41A151"/>
          <w:shd w:val="clear" w:color="auto" w:fill="C9F3CD"/>
        </w:rPr>
        <w:t>endif</w:t>
      </w:r>
      <w:r w:rsidR="00B2116B" w:rsidRPr="00B2116B">
        <w:t>]}</w:t>
      </w:r>
    </w:p>
    <w:p w14:paraId="46AE450F" w14:textId="77777777" w:rsidR="00DB03E0" w:rsidRDefault="00DB03E0" w:rsidP="00DB03E0">
      <w:pPr>
        <w:pStyle w:val="EnhTheusWillBody2"/>
      </w:pPr>
      <w:r w:rsidRPr="00462545">
        <w:t>{[</w:t>
      </w:r>
      <w:proofErr w:type="spellStart"/>
      <w:r w:rsidRPr="00462545">
        <w:rPr>
          <w:noProof/>
          <w:shd w:val="clear" w:color="auto" w:fill="FAE7D2"/>
        </w:rPr>
        <w:t>endlist</w:t>
      </w:r>
      <w:proofErr w:type="spellEnd"/>
      <w:r w:rsidRPr="00462545">
        <w:t>]}</w:t>
      </w:r>
    </w:p>
    <w:bookmarkEnd w:id="80"/>
    <w:p w14:paraId="269C19CE" w14:textId="77777777" w:rsidR="00DB03E0" w:rsidRPr="00C04712" w:rsidRDefault="00DB03E0" w:rsidP="00DB03E0">
      <w:pPr>
        <w:pStyle w:val="Heading3"/>
      </w:pPr>
      <w:r w:rsidRPr="00C04712">
        <w:t>Substitute Beneficiaries</w:t>
      </w:r>
    </w:p>
    <w:p w14:paraId="4D96C701" w14:textId="3EDFB0C5" w:rsidR="00DB03E0" w:rsidRPr="00C04712" w:rsidRDefault="00DB03E0" w:rsidP="00DB03E0">
      <w:pPr>
        <w:pStyle w:val="EnhTheusWillHardTextHeading3"/>
        <w:ind w:left="1980"/>
      </w:pPr>
      <w:r>
        <w:rPr>
          <w:b/>
          <w:bCs/>
        </w:rPr>
        <w:t>1.</w:t>
      </w:r>
      <w:r w:rsidRPr="00C04712">
        <w:tab/>
        <w:t xml:space="preserve">If any Beneficiary should die with descendants prior to full distribution of such Beneficiary’s share, then to the maximum extent permitted by La. R.S. 9:1973, </w:t>
      </w:r>
      <w:r w:rsidRPr="000B4673">
        <w:rPr>
          <w:i/>
          <w:iCs/>
        </w:rPr>
        <w:t>et seq.</w:t>
      </w:r>
      <w:r w:rsidRPr="00C04712">
        <w:t>,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w:t>
      </w:r>
      <w:r w:rsidRPr="006F709F">
        <w:t xml:space="preserve">, entitled </w:t>
      </w:r>
      <w:r w:rsidR="006F709F">
        <w:t>General Trustee Provisions</w:t>
      </w:r>
      <w:r w:rsidRPr="006F709F">
        <w:t>.</w:t>
      </w:r>
    </w:p>
    <w:p w14:paraId="26DD85EF" w14:textId="7BCD9241" w:rsidR="00DB03E0" w:rsidRPr="00A8249B" w:rsidRDefault="00DB03E0" w:rsidP="00DE3855">
      <w:pPr>
        <w:pStyle w:val="EnhTheusWillHardTextHeading3"/>
        <w:ind w:left="1980"/>
      </w:pPr>
      <w:r>
        <w:rPr>
          <w:b/>
          <w:bCs/>
        </w:rPr>
        <w:t>2.</w:t>
      </w:r>
      <w:r w:rsidRPr="00C04712">
        <w:tab/>
        <w:t xml:space="preserve">If any Beneficiary should die without descendants prior to full distribution of such Beneficiary’s share, then to the maximum extent permitted under La. R.S. 9:1973, </w:t>
      </w:r>
      <w:r w:rsidRPr="000B4673">
        <w:rPr>
          <w:i/>
          <w:iCs/>
        </w:rPr>
        <w:t>et seq.</w:t>
      </w:r>
      <w:r w:rsidRPr="00C04712">
        <w:t xml:space="preserve">, as now written or hereafter amended, that Beneficiary's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w:t>
      </w:r>
      <w:r w:rsidRPr="006F709F">
        <w:t xml:space="preserve">unless sooner terminated in accordance with the Article, below, entitled </w:t>
      </w:r>
      <w:r w:rsidR="006F709F" w:rsidRPr="006F709F">
        <w:t>General Trustee Provisions</w:t>
      </w:r>
      <w:r w:rsidRPr="006F709F">
        <w:t>; provided, however, if there are no surviving Residuary Beneficiaries set forth above in this Article, or surviving descendants of such predeceased</w:t>
      </w:r>
      <w:r w:rsidRPr="00C04712">
        <w:t xml:space="preserve"> Residuary Beneficiary, then said predeceased Beneficiary’s interest shall vest in the intestate heirs at law of the Beneficiary, equally by roots, outright free of trust, but subject to the Article, below, entitled </w:t>
      </w:r>
      <w:r w:rsidR="00114DFB">
        <w:t>Under-Age</w:t>
      </w:r>
      <w:r w:rsidRPr="00C04712">
        <w:t xml:space="preserve"> Beneficiary, if applicable.</w:t>
      </w:r>
      <w:r>
        <w:t xml:space="preserve">  </w:t>
      </w:r>
    </w:p>
    <w:p w14:paraId="1B67F419" w14:textId="77777777" w:rsidR="00DB03E0" w:rsidRPr="004F0362" w:rsidRDefault="00DB03E0" w:rsidP="00DB03E0">
      <w:pPr>
        <w:pStyle w:val="Heading3"/>
      </w:pPr>
      <w:r w:rsidRPr="004F0362">
        <w:t>Trustee Powers</w:t>
      </w:r>
    </w:p>
    <w:p w14:paraId="7E0C277D" w14:textId="7F3946DE" w:rsidR="00DB03E0" w:rsidRDefault="00DB03E0" w:rsidP="00DB03E0">
      <w:pPr>
        <w:pStyle w:val="TheusBody3"/>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6F709F">
        <w:t>General Trustee Provisions</w:t>
      </w:r>
      <w:r>
        <w:t>, incorporated herein by reference, which provisions shall apply to any trust created herein this Article, except to the extent of any inconsistency with this Article.</w:t>
      </w:r>
    </w:p>
    <w:p w14:paraId="3353E065" w14:textId="77777777" w:rsidR="00DB03E0" w:rsidRDefault="00DB03E0" w:rsidP="00DB03E0">
      <w:pPr>
        <w:pStyle w:val="BodyText2"/>
      </w:pPr>
      <w:r>
        <w:lastRenderedPageBreak/>
        <w:t>{[</w:t>
      </w:r>
      <w:r w:rsidRPr="000C0878">
        <w:rPr>
          <w:b/>
          <w:noProof/>
          <w:color w:val="41A151"/>
          <w:shd w:val="clear" w:color="auto" w:fill="C9F3CD"/>
        </w:rPr>
        <w:t>else</w:t>
      </w:r>
      <w:r>
        <w:t>]}</w:t>
      </w:r>
    </w:p>
    <w:p w14:paraId="33D45171" w14:textId="77777777" w:rsidR="00DB03E0" w:rsidRPr="00085ECD" w:rsidRDefault="00DB03E0" w:rsidP="00DB03E0">
      <w:pPr>
        <w:pStyle w:val="BodyText2"/>
      </w:pPr>
      <w:r>
        <w:t>{[</w:t>
      </w:r>
      <w:r w:rsidRPr="00163021">
        <w:rPr>
          <w:b/>
          <w:noProof/>
          <w:color w:val="41A151"/>
          <w:shd w:val="clear" w:color="auto" w:fill="C9F3CD"/>
        </w:rPr>
        <w:t>if</w:t>
      </w:r>
      <w:r w:rsidRPr="00163021">
        <w:rPr>
          <w:noProof/>
          <w:color w:val="2157AD"/>
          <w:shd w:val="clear" w:color="auto" w:fill="C9F3CD"/>
        </w:rPr>
        <w:t xml:space="preserve"> ResiduaryBenef.IndividualTF</w:t>
      </w:r>
      <w:r>
        <w:t>]}</w:t>
      </w:r>
    </w:p>
    <w:p w14:paraId="73453237" w14:textId="1C5BEA4A" w:rsidR="00DB03E0" w:rsidRDefault="00DB03E0" w:rsidP="00DB03E0">
      <w:pPr>
        <w:pStyle w:val="TheusBody2"/>
      </w:pPr>
      <w:r w:rsidRPr="00085ECD">
        <w:t xml:space="preserve">The Trustee shall liquidate and/or distribute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085ECD">
        <w:t>’s share outright</w:t>
      </w:r>
      <w:r w:rsidRPr="00330F1B">
        <w:t xml:space="preserve">, but subject to the terms and conditions of </w:t>
      </w:r>
      <w:r w:rsidR="002874A1">
        <w:fldChar w:fldCharType="begin"/>
      </w:r>
      <w:r w:rsidR="002874A1">
        <w:instrText xml:space="preserve"> REF _Ref37250543 \r \h </w:instrText>
      </w:r>
      <w:r w:rsidR="002874A1">
        <w:fldChar w:fldCharType="separate"/>
      </w:r>
      <w:r w:rsidR="008A5B3A">
        <w:t>Article Five</w:t>
      </w:r>
      <w:r w:rsidR="002874A1">
        <w:fldChar w:fldCharType="end"/>
      </w:r>
      <w:r w:rsidRPr="00330F1B">
        <w:t xml:space="preserve">, </w:t>
      </w:r>
      <w:r w:rsidR="00114DFB">
        <w:t xml:space="preserve">Under-Age </w:t>
      </w:r>
      <w:r w:rsidRPr="00330F1B">
        <w:t>Beneficiaries, if applicable</w:t>
      </w:r>
      <w:r w:rsidRPr="00085ECD">
        <w:t xml:space="preserve">. If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085ECD">
        <w:t xml:space="preserve"> shall not have survived</w:t>
      </w:r>
      <w:r>
        <w:t xml:space="preserve"> me,</w:t>
      </w:r>
      <w:r w:rsidRPr="00085ECD">
        <w:t xml:space="preserve"> or {[</w:t>
      </w:r>
      <w:proofErr w:type="spellStart"/>
      <w:r w:rsidRPr="00A805D4">
        <w:rPr>
          <w:noProof/>
          <w:color w:val="2157AD"/>
          <w:shd w:val="clear" w:color="auto" w:fill="C9E1F3"/>
        </w:rPr>
        <w:t>ResiduaryBenef</w:t>
      </w:r>
      <w:r w:rsidRPr="00E17955">
        <w:rPr>
          <w:noProof/>
          <w:color w:val="2157AD"/>
          <w:shd w:val="clear" w:color="auto" w:fill="C9E1F3"/>
        </w:rPr>
        <w:t>.Gender.</w:t>
      </w:r>
      <w:r w:rsidR="00244C97" w:rsidRPr="00244C97">
        <w:rPr>
          <w:noProof/>
          <w:color w:val="2157AD"/>
          <w:shd w:val="clear" w:color="auto" w:fill="C9E1F3"/>
        </w:rPr>
        <w:t>HeSheDisclaimDisclaims</w:t>
      </w:r>
      <w:r w:rsidR="00244C97">
        <w:rPr>
          <w:noProof/>
          <w:color w:val="2157AD"/>
          <w:shd w:val="clear" w:color="auto" w:fill="C9E1F3"/>
        </w:rPr>
        <w:t>|else</w:t>
      </w:r>
      <w:proofErr w:type="spellEnd"/>
      <w:r w:rsidR="00244C97">
        <w:rPr>
          <w:noProof/>
          <w:color w:val="2157AD"/>
          <w:shd w:val="clear" w:color="auto" w:fill="C9E1F3"/>
        </w:rPr>
        <w:t>: "he or she disclaims"</w:t>
      </w:r>
      <w:r w:rsidRPr="00085ECD">
        <w:t>]} all or any part of the property bequeathed to {[</w:t>
      </w:r>
      <w:proofErr w:type="spellStart"/>
      <w:r w:rsidRPr="00A805D4">
        <w:rPr>
          <w:noProof/>
          <w:color w:val="2157AD"/>
          <w:shd w:val="clear" w:color="auto" w:fill="C9E1F3"/>
        </w:rPr>
        <w:t>ResiduaryBenef</w:t>
      </w:r>
      <w:r w:rsidRPr="00E17955">
        <w:rPr>
          <w:noProof/>
          <w:color w:val="2157AD"/>
          <w:shd w:val="clear" w:color="auto" w:fill="C9E1F3"/>
        </w:rPr>
        <w:t>.Gender.HimHer</w:t>
      </w:r>
      <w:proofErr w:type="spellEnd"/>
      <w:r w:rsidRPr="00085ECD">
        <w:t xml:space="preserve">]} herein, leaving a child or children who survive </w:t>
      </w:r>
      <w:r>
        <w:t>me</w:t>
      </w:r>
      <w:r w:rsidRPr="00085ECD">
        <w:t>, {[</w:t>
      </w:r>
      <w:proofErr w:type="spellStart"/>
      <w:r w:rsidRPr="00A805D4">
        <w:rPr>
          <w:noProof/>
          <w:color w:val="2157AD"/>
          <w:shd w:val="clear" w:color="auto" w:fill="C9E1F3"/>
        </w:rPr>
        <w:t>ResiduaryBenef</w:t>
      </w:r>
      <w:r w:rsidRPr="00E17955">
        <w:rPr>
          <w:noProof/>
          <w:color w:val="2157AD"/>
          <w:shd w:val="clear" w:color="auto" w:fill="C9E1F3"/>
        </w:rPr>
        <w:t>.Gender.HisHer</w:t>
      </w:r>
      <w:proofErr w:type="spellEnd"/>
      <w:r w:rsidRPr="00085ECD">
        <w:t>]} share shall be distributed to {[</w:t>
      </w:r>
      <w:proofErr w:type="spellStart"/>
      <w:r w:rsidRPr="00A805D4">
        <w:rPr>
          <w:noProof/>
          <w:color w:val="2157AD"/>
          <w:shd w:val="clear" w:color="auto" w:fill="C9E1F3"/>
        </w:rPr>
        <w:t>ResiduaryBenef</w:t>
      </w:r>
      <w:r w:rsidRPr="00E17955">
        <w:rPr>
          <w:noProof/>
          <w:color w:val="2157AD"/>
          <w:shd w:val="clear" w:color="auto" w:fill="C9E1F3"/>
        </w:rPr>
        <w:t>.Gender.HisHer</w:t>
      </w:r>
      <w:proofErr w:type="spellEnd"/>
      <w:r w:rsidRPr="00085ECD">
        <w:t>]}</w:t>
      </w:r>
      <w:r>
        <w:t xml:space="preserve"> </w:t>
      </w:r>
      <w:r w:rsidRPr="00085ECD">
        <w:t>Descendants, equally by roots, subject to all other Articles contained in this Trust</w:t>
      </w:r>
      <w:r w:rsidRPr="00330F1B">
        <w:t xml:space="preserve">, </w:t>
      </w:r>
      <w:r>
        <w:t>including but not limited</w:t>
      </w:r>
      <w:r w:rsidRPr="00330F1B">
        <w:t xml:space="preserve"> to </w:t>
      </w:r>
      <w:r w:rsidR="002874A1">
        <w:fldChar w:fldCharType="begin"/>
      </w:r>
      <w:r w:rsidR="002874A1">
        <w:instrText xml:space="preserve"> REF _Ref37250543 \r \h </w:instrText>
      </w:r>
      <w:r w:rsidR="002874A1">
        <w:fldChar w:fldCharType="separate"/>
      </w:r>
      <w:r w:rsidR="008A5B3A">
        <w:t>Article Five</w:t>
      </w:r>
      <w:r w:rsidR="002874A1">
        <w:fldChar w:fldCharType="end"/>
      </w:r>
      <w:r w:rsidRPr="00330F1B">
        <w:t xml:space="preserve">, </w:t>
      </w:r>
      <w:r w:rsidR="00114DFB">
        <w:t xml:space="preserve">Under-Age </w:t>
      </w:r>
      <w:r w:rsidRPr="00330F1B">
        <w:t>Beneficiaries</w:t>
      </w:r>
      <w:r w:rsidRPr="00085ECD">
        <w:t xml:space="preserve">. If there are no remaining Descendants of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085ECD">
        <w:t xml:space="preserve">, then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085ECD">
        <w:t>’s share will be distributed, pro rata, to the Residuary Legatees who shall survive {[</w:t>
      </w:r>
      <w:proofErr w:type="spellStart"/>
      <w:r w:rsidRPr="00A805D4">
        <w:rPr>
          <w:noProof/>
          <w:color w:val="2157AD"/>
          <w:shd w:val="clear" w:color="auto" w:fill="C9E1F3"/>
        </w:rPr>
        <w:t>ResiduaryBenef</w:t>
      </w:r>
      <w:r w:rsidRPr="00E17955">
        <w:rPr>
          <w:noProof/>
          <w:color w:val="2157AD"/>
          <w:shd w:val="clear" w:color="auto" w:fill="C9E1F3"/>
        </w:rPr>
        <w:t>.Gender.HimHer</w:t>
      </w:r>
      <w:proofErr w:type="spellEnd"/>
      <w:r w:rsidRPr="00085ECD">
        <w:t>]}, or their Descendants, by roots, if not surviving, as provided for in this Article</w:t>
      </w:r>
      <w:r w:rsidRPr="00330F1B">
        <w:t xml:space="preserve">, but subject to the terms and conditions of </w:t>
      </w:r>
      <w:r w:rsidR="002874A1">
        <w:fldChar w:fldCharType="begin"/>
      </w:r>
      <w:r w:rsidR="002874A1">
        <w:instrText xml:space="preserve"> REF _Ref37250543 \r \h </w:instrText>
      </w:r>
      <w:r w:rsidR="002874A1">
        <w:fldChar w:fldCharType="separate"/>
      </w:r>
      <w:r w:rsidR="008A5B3A">
        <w:t>Article Five</w:t>
      </w:r>
      <w:r w:rsidR="002874A1">
        <w:fldChar w:fldCharType="end"/>
      </w:r>
      <w:r w:rsidRPr="00330F1B">
        <w:t xml:space="preserve">, </w:t>
      </w:r>
      <w:r w:rsidR="00114DFB">
        <w:t xml:space="preserve">Under-Age </w:t>
      </w:r>
      <w:r w:rsidRPr="00330F1B">
        <w:t>Beneficiaries</w:t>
      </w:r>
      <w:r w:rsidRPr="00085ECD">
        <w:t>.</w:t>
      </w:r>
    </w:p>
    <w:p w14:paraId="40A463D6" w14:textId="77777777" w:rsidR="00DB03E0" w:rsidRDefault="00DB03E0" w:rsidP="00DB03E0">
      <w:pPr>
        <w:pStyle w:val="BodyText2"/>
      </w:pPr>
      <w:r>
        <w:t>{[</w:t>
      </w:r>
      <w:r w:rsidRPr="00E17955">
        <w:rPr>
          <w:b/>
          <w:noProof/>
          <w:color w:val="41A151"/>
          <w:shd w:val="clear" w:color="auto" w:fill="C9F3CD"/>
        </w:rPr>
        <w:t>else</w:t>
      </w:r>
      <w:r>
        <w:t>]}</w:t>
      </w:r>
    </w:p>
    <w:p w14:paraId="7D96EC52" w14:textId="3142F01D" w:rsidR="00DB03E0" w:rsidRDefault="00DB03E0" w:rsidP="00DB03E0">
      <w:pPr>
        <w:pStyle w:val="TheusBody2"/>
      </w:pPr>
      <w:r w:rsidRPr="003F6F7F">
        <w:t xml:space="preserve">The Trustee shall liquidate and/or distribute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3F6F7F">
        <w:t xml:space="preserve">’s share outright. If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3F6F7F">
        <w:t xml:space="preserve"> should be dissolved or defunct upon </w:t>
      </w:r>
      <w:r>
        <w:t>my</w:t>
      </w:r>
      <w:r w:rsidRPr="003F6F7F">
        <w:t xml:space="preserve"> death, or it disclaims all or any part of the property bequeathed to it herein, then </w:t>
      </w:r>
      <w:r w:rsidRPr="00710689">
        <w:rPr>
          <w:b/>
          <w:bCs/>
          <w:smallCaps/>
        </w:rPr>
        <w:t>{[</w:t>
      </w:r>
      <w:proofErr w:type="spellStart"/>
      <w:r w:rsidRPr="00710689">
        <w:rPr>
          <w:b/>
          <w:bCs/>
          <w:smallCaps/>
          <w:noProof/>
          <w:color w:val="2157AD"/>
          <w:shd w:val="clear" w:color="auto" w:fill="C9E1F3"/>
        </w:rPr>
        <w:t>ResiduaryBenef.NameCO|else</w:t>
      </w:r>
      <w:proofErr w:type="spellEnd"/>
      <w:r w:rsidRPr="00710689">
        <w:rPr>
          <w:b/>
          <w:bCs/>
          <w:smallCaps/>
          <w:noProof/>
          <w:color w:val="2157AD"/>
          <w:shd w:val="clear" w:color="auto" w:fill="C9E1F3"/>
        </w:rPr>
        <w:t>: "_________________"</w:t>
      </w:r>
      <w:r w:rsidRPr="00710689">
        <w:rPr>
          <w:b/>
          <w:bCs/>
          <w:smallCaps/>
        </w:rPr>
        <w:t>]}</w:t>
      </w:r>
      <w:r w:rsidRPr="003F6F7F">
        <w:t>’s share will be distributed, pro rata, to the Residuary Legatees as provided for in this Article</w:t>
      </w:r>
      <w:r w:rsidRPr="00330F1B">
        <w:t xml:space="preserve">, but subject to the terms and conditions of </w:t>
      </w:r>
      <w:r w:rsidR="008206F1">
        <w:fldChar w:fldCharType="begin"/>
      </w:r>
      <w:r w:rsidR="008206F1">
        <w:instrText xml:space="preserve"> REF _Ref37250543 \r \h </w:instrText>
      </w:r>
      <w:r w:rsidR="008206F1">
        <w:fldChar w:fldCharType="separate"/>
      </w:r>
      <w:r w:rsidR="008A5B3A">
        <w:t>Article Five</w:t>
      </w:r>
      <w:r w:rsidR="008206F1">
        <w:fldChar w:fldCharType="end"/>
      </w:r>
      <w:r w:rsidRPr="00330F1B">
        <w:t xml:space="preserve">, </w:t>
      </w:r>
      <w:r w:rsidR="00114DFB">
        <w:t xml:space="preserve">Under-Age </w:t>
      </w:r>
      <w:r w:rsidRPr="00330F1B">
        <w:t>Beneficiaries</w:t>
      </w:r>
      <w:r>
        <w:t>.</w:t>
      </w:r>
    </w:p>
    <w:p w14:paraId="21F4EEFE" w14:textId="77777777" w:rsidR="00DB03E0" w:rsidRDefault="00DB03E0" w:rsidP="00DB03E0">
      <w:pPr>
        <w:pStyle w:val="BodyText2"/>
      </w:pPr>
      <w:r>
        <w:t>{[</w:t>
      </w:r>
      <w:r w:rsidRPr="00E17955">
        <w:rPr>
          <w:b/>
          <w:noProof/>
          <w:color w:val="41A151"/>
          <w:shd w:val="clear" w:color="auto" w:fill="C9F3CD"/>
        </w:rPr>
        <w:t>endif</w:t>
      </w:r>
      <w:r>
        <w:t>]}</w:t>
      </w:r>
    </w:p>
    <w:p w14:paraId="340C3B82" w14:textId="4C813AA6" w:rsidR="00314B43" w:rsidRPr="00085ECD" w:rsidRDefault="00DB03E0" w:rsidP="00DB03E0">
      <w:pPr>
        <w:pStyle w:val="TheusBody2"/>
      </w:pPr>
      <w:r>
        <w:t>{[</w:t>
      </w:r>
      <w:r w:rsidRPr="000C0878">
        <w:rPr>
          <w:b/>
          <w:noProof/>
          <w:color w:val="41A151"/>
          <w:shd w:val="clear" w:color="auto" w:fill="C9F3CD"/>
        </w:rPr>
        <w:t>endif</w:t>
      </w:r>
      <w:r>
        <w:t>]}</w:t>
      </w:r>
    </w:p>
    <w:p w14:paraId="54C2E1BA" w14:textId="77777777" w:rsidR="00E24145" w:rsidRDefault="00090028" w:rsidP="00FB65E6">
      <w:pPr>
        <w:pStyle w:val="TheusBody2"/>
      </w:pPr>
      <w:r>
        <w:t>{[</w:t>
      </w:r>
      <w:proofErr w:type="spellStart"/>
      <w:r w:rsidRPr="00E17955">
        <w:rPr>
          <w:b/>
          <w:noProof/>
          <w:color w:val="C8792A"/>
          <w:shd w:val="clear" w:color="auto" w:fill="FAE7D2"/>
        </w:rPr>
        <w:t>endlist</w:t>
      </w:r>
      <w:proofErr w:type="spellEnd"/>
      <w:r>
        <w:t>]}</w:t>
      </w:r>
    </w:p>
    <w:p w14:paraId="4C01F39F" w14:textId="77777777" w:rsidR="00E24145" w:rsidRDefault="00E24145" w:rsidP="00FB65E6">
      <w:pPr>
        <w:pStyle w:val="TheusBody2"/>
      </w:pPr>
    </w:p>
    <w:p w14:paraId="4B794D83" w14:textId="4C75531A" w:rsidR="00E24145" w:rsidRDefault="00E24145" w:rsidP="00FB65E6">
      <w:pPr>
        <w:pStyle w:val="TheusBody2"/>
        <w:sectPr w:rsidR="00E24145">
          <w:footerReference w:type="default" r:id="rId14"/>
          <w:pgSz w:w="12240" w:h="15840"/>
          <w:pgMar w:top="1440" w:right="1440" w:bottom="1440" w:left="1440" w:header="720" w:footer="720" w:gutter="0"/>
          <w:pgNumType w:start="1" w:chapStyle="1"/>
          <w:cols w:space="720"/>
          <w:docGrid w:linePitch="360"/>
        </w:sectPr>
      </w:pPr>
    </w:p>
    <w:p w14:paraId="1280C8DE" w14:textId="4ACC27BB" w:rsidR="007755FA" w:rsidRDefault="007755FA" w:rsidP="00FB65E6">
      <w:pPr>
        <w:pStyle w:val="Heading1"/>
      </w:pPr>
      <w:r>
        <w:lastRenderedPageBreak/>
        <w:br/>
      </w:r>
      <w:bookmarkStart w:id="81" w:name="_Ref37250543"/>
      <w:bookmarkStart w:id="82" w:name="_Toc214990799"/>
      <w:r w:rsidR="00114DFB">
        <w:t>UNDER-AGE</w:t>
      </w:r>
      <w:r>
        <w:t xml:space="preserve"> BENEFI</w:t>
      </w:r>
      <w:bookmarkStart w:id="83" w:name="Article_Underage_Beneficiaries"/>
      <w:bookmarkEnd w:id="83"/>
      <w:r>
        <w:t>CIARIES</w:t>
      </w:r>
      <w:bookmarkEnd w:id="81"/>
      <w:bookmarkEnd w:id="82"/>
    </w:p>
    <w:p w14:paraId="71A6A4B1" w14:textId="1C3792DE" w:rsidR="007755FA" w:rsidRDefault="007755FA" w:rsidP="007755FA">
      <w:pPr>
        <w:pStyle w:val="TheusBody2"/>
      </w:pPr>
      <w:bookmarkStart w:id="84" w:name="_Hlk61010408"/>
      <w:bookmarkStart w:id="85" w:name="_Hlk61010348"/>
      <w:r>
        <w:t xml:space="preserve">Notwithstanding any provision to the contrary, the Trustee in its sole and absolute discretion may distribute to the </w:t>
      </w:r>
      <w:r w:rsidR="00114DFB">
        <w:t>Under-Age</w:t>
      </w:r>
      <w:r>
        <w:t xml:space="preserve"> </w:t>
      </w:r>
      <w:bookmarkEnd w:id="84"/>
      <w:r>
        <w:t xml:space="preserve">Trustee named in </w:t>
      </w:r>
      <w:r w:rsidR="00F43D4E">
        <w:fldChar w:fldCharType="begin"/>
      </w:r>
      <w:r w:rsidR="00F43D4E">
        <w:instrText xml:space="preserve"> REF _Ref81219834 \r \h </w:instrText>
      </w:r>
      <w:r w:rsidR="00F43D4E">
        <w:fldChar w:fldCharType="separate"/>
      </w:r>
      <w:r w:rsidR="008A5B3A">
        <w:t>Article Six</w:t>
      </w:r>
      <w:r w:rsidR="00F43D4E">
        <w:fldChar w:fldCharType="end"/>
      </w:r>
      <w:r>
        <w:t xml:space="preserve">, to hold in trust, any bequest for the benefit of any contingent beneficiary, incidental beneficiary, or named beneficiary whose bequest is outright, if said beneficiary has not attained age </w:t>
      </w:r>
      <w:r w:rsidR="005E385B">
        <w:t>eighteen (18)</w:t>
      </w:r>
      <w:bookmarkEnd w:id="85"/>
      <w:r>
        <w:t xml:space="preserve">. Said Trust shall be held as a separate fund vested in the </w:t>
      </w:r>
      <w:r w:rsidR="00114DFB">
        <w:t>Under-Age</w:t>
      </w:r>
      <w:r>
        <w:t xml:space="preserve"> Beneficiary and the Trustee shall have all the powers granted in </w:t>
      </w:r>
      <w:r>
        <w:rPr>
          <w:rStyle w:val="BodyText2Char"/>
        </w:rPr>
        <w:fldChar w:fldCharType="begin"/>
      </w:r>
      <w:r>
        <w:rPr>
          <w:rStyle w:val="BodyText2Char"/>
        </w:rPr>
        <w:instrText xml:space="preserve"> REF Article_Fiduciary_Powers \w \h  \* MERGEFORMAT </w:instrText>
      </w:r>
      <w:r>
        <w:rPr>
          <w:rStyle w:val="BodyText2Char"/>
        </w:rPr>
      </w:r>
      <w:r>
        <w:rPr>
          <w:rStyle w:val="BodyText2Char"/>
        </w:rPr>
        <w:fldChar w:fldCharType="separate"/>
      </w:r>
      <w:r w:rsidR="008A5B3A">
        <w:rPr>
          <w:rStyle w:val="BodyText2Char"/>
        </w:rPr>
        <w:t>Article Seven</w:t>
      </w:r>
      <w:r>
        <w:rPr>
          <w:rStyle w:val="BodyText2Char"/>
        </w:rPr>
        <w:fldChar w:fldCharType="end"/>
      </w:r>
      <w:r>
        <w:rPr>
          <w:rStyle w:val="BodyText2Char"/>
        </w:rPr>
        <w:t xml:space="preserve">. The Trustee shall then apply for a taxpayer identification number and operate said share as a Separate Share Trust. The Trustee shall administer said Trust for the benefit of the </w:t>
      </w:r>
      <w:r w:rsidR="00114DFB">
        <w:rPr>
          <w:rStyle w:val="BodyText2Char"/>
        </w:rPr>
        <w:t>Under-Age</w:t>
      </w:r>
      <w:r>
        <w:rPr>
          <w:rStyle w:val="BodyText2Char"/>
        </w:rPr>
        <w:t xml:space="preserve"> Beneficiary as set forth in this Article</w:t>
      </w:r>
      <w:r>
        <w:t>.</w:t>
      </w:r>
    </w:p>
    <w:p w14:paraId="21091569" w14:textId="77777777" w:rsidR="007755FA" w:rsidRDefault="007755FA" w:rsidP="00081E81">
      <w:pPr>
        <w:pStyle w:val="Heading2"/>
        <w:numPr>
          <w:ilvl w:val="1"/>
          <w:numId w:val="29"/>
        </w:numPr>
      </w:pPr>
      <w:bookmarkStart w:id="86" w:name="_Toc214990800"/>
      <w:r>
        <w:t>Trust Administration</w:t>
      </w:r>
      <w:bookmarkEnd w:id="86"/>
    </w:p>
    <w:p w14:paraId="74872167" w14:textId="77777777" w:rsidR="007755FA" w:rsidRDefault="007755FA" w:rsidP="00081E81">
      <w:pPr>
        <w:pStyle w:val="Heading3"/>
        <w:numPr>
          <w:ilvl w:val="2"/>
          <w:numId w:val="29"/>
        </w:numPr>
      </w:pPr>
      <w:r>
        <w:t>Discretionary Distributions</w:t>
      </w:r>
    </w:p>
    <w:p w14:paraId="7F195876" w14:textId="52D23B54" w:rsidR="007755FA" w:rsidRDefault="007755FA" w:rsidP="007755FA">
      <w:pPr>
        <w:pStyle w:val="TheusBody3"/>
      </w:pPr>
      <w:r>
        <w:t xml:space="preserve">Until the </w:t>
      </w:r>
      <w:r w:rsidR="00114DFB">
        <w:t>Under-Age</w:t>
      </w:r>
      <w:r>
        <w:t xml:space="preserve"> Beneficiary attains the age of </w:t>
      </w:r>
      <w:r w:rsidR="005E385B">
        <w:t>eighteen (18)</w:t>
      </w:r>
      <w:r w:rsidR="006076C0">
        <w:t xml:space="preserve"> </w:t>
      </w:r>
      <w:r>
        <w:t xml:space="preserve">years, the Trustee may distribute to, or for the benefit of, the </w:t>
      </w:r>
      <w:r w:rsidR="00114DFB">
        <w:t>Under-Age</w:t>
      </w:r>
      <w:r>
        <w:t xml:space="preserve"> Beneficiary, from time to time, as much of the net income or principal, or both, of the Trust Estate as the Trustee determines to be necessary for the </w:t>
      </w:r>
      <w:r w:rsidR="00114DFB">
        <w:t>Under-Age</w:t>
      </w:r>
      <w:r>
        <w:t xml:space="preserve"> Beneficiary's health, education (including college, graduate, professional and technical), support or maintenance.  By way of example but not by way of limitation, the Trustee may pay or apply Trust income and/or principal, in the Trustee's sole and absolute discretion, for expenses customarily related to obtaining an education at any academic level, for wedding expenses of a beneficiary, to assist an </w:t>
      </w:r>
      <w:r w:rsidR="00114DFB">
        <w:t>Under-Age</w:t>
      </w:r>
      <w:r>
        <w:t xml:space="preserve"> Beneficiary in purchasing a primary residence, or to assist an </w:t>
      </w:r>
      <w:r w:rsidR="00114DFB">
        <w:t>Under-Age</w:t>
      </w:r>
      <w:r>
        <w:t xml:space="preserve"> Beneficiary in relocating or entering a trade or profession.</w:t>
      </w:r>
    </w:p>
    <w:p w14:paraId="0A63A460" w14:textId="5849C2EB" w:rsidR="007755FA" w:rsidRDefault="007755FA" w:rsidP="007755FA">
      <w:pPr>
        <w:pStyle w:val="TheusBody3"/>
        <w:rPr>
          <w:b/>
          <w:bCs/>
        </w:rPr>
      </w:pPr>
      <w:r>
        <w:t xml:space="preserve">The Trustee may consider the </w:t>
      </w:r>
      <w:r w:rsidR="00114DFB">
        <w:t>Under-Age</w:t>
      </w:r>
      <w:r>
        <w:t xml:space="preserve"> Beneficiary's own resources at such time or times as distributions are requested. </w:t>
      </w:r>
    </w:p>
    <w:p w14:paraId="2BA5B3F1" w14:textId="3A2CE542" w:rsidR="007755FA" w:rsidRDefault="007755FA" w:rsidP="007755FA">
      <w:pPr>
        <w:pStyle w:val="TheusBody3"/>
      </w:pPr>
      <w:r>
        <w:t xml:space="preserve">The Trustee shall not apply the net income or principal of the Trust in satisfaction of the Trustee’s legal obligation to support the </w:t>
      </w:r>
      <w:r w:rsidR="00114DFB">
        <w:t>Under-Age</w:t>
      </w:r>
      <w:r>
        <w:t xml:space="preserve"> Beneficiary.  Any net income in any year that is not distributed to, or for the benefit of, the </w:t>
      </w:r>
      <w:r w:rsidR="00114DFB">
        <w:t>Under-Age</w:t>
      </w:r>
      <w:r>
        <w:t xml:space="preserve"> Beneficiary shall be accumulated and added to the principal of the Trust at the end of the year.</w:t>
      </w:r>
    </w:p>
    <w:p w14:paraId="0EF4FFD1" w14:textId="77777777" w:rsidR="007755FA" w:rsidRDefault="007755FA" w:rsidP="00081E81">
      <w:pPr>
        <w:pStyle w:val="Heading3"/>
        <w:numPr>
          <w:ilvl w:val="2"/>
          <w:numId w:val="29"/>
        </w:numPr>
      </w:pPr>
      <w:r>
        <w:t>Mandatory Distributions</w:t>
      </w:r>
    </w:p>
    <w:p w14:paraId="6806B18A" w14:textId="4AE150C0" w:rsidR="007755FA" w:rsidRDefault="007755FA" w:rsidP="007755FA">
      <w:pPr>
        <w:pStyle w:val="TheusBody3"/>
        <w:rPr>
          <w:rStyle w:val="BodyText2Char"/>
        </w:rPr>
      </w:pPr>
      <w:r>
        <w:t xml:space="preserve">If the </w:t>
      </w:r>
      <w:r w:rsidR="00114DFB">
        <w:t>Under-Age</w:t>
      </w:r>
      <w:r>
        <w:t xml:space="preserve"> Beneficiary attains the age of </w:t>
      </w:r>
      <w:r w:rsidR="005E385B">
        <w:t>eighteen (18)</w:t>
      </w:r>
      <w:r>
        <w:t xml:space="preserve"> years, the Trustee shall distribute to the </w:t>
      </w:r>
      <w:r w:rsidR="00114DFB">
        <w:t>Under-Age</w:t>
      </w:r>
      <w:r>
        <w:t xml:space="preserve"> Beneficiary the entire remaining balance of this Trust as then constituted, and upon such final distribution, this Trust shall terminate; provided, however, that the </w:t>
      </w:r>
      <w:r w:rsidR="00114DFB">
        <w:t>Under-Age</w:t>
      </w:r>
      <w:r>
        <w:t xml:space="preserve"> Beneficiary shall have the right, upon attaining the age of </w:t>
      </w:r>
      <w:r w:rsidR="005E385B">
        <w:t>eighteen (18)</w:t>
      </w:r>
      <w:r>
        <w:t xml:space="preserve"> years, of extending the term of this Trust, on the terms and conditions as contained herein, for an additional </w:t>
      </w:r>
      <w:bookmarkStart w:id="87" w:name="_Hlk42716671"/>
      <w:r>
        <w:t>ten (10)</w:t>
      </w:r>
      <w:bookmarkEnd w:id="87"/>
      <w:r>
        <w:t xml:space="preserve"> years following the date on which the </w:t>
      </w:r>
      <w:r w:rsidR="00114DFB">
        <w:t>Under-Age</w:t>
      </w:r>
      <w:r>
        <w:t xml:space="preserve"> Beneficiary attains the age of </w:t>
      </w:r>
      <w:r w:rsidR="005E385B">
        <w:t>eighteen (18)</w:t>
      </w:r>
      <w:r>
        <w:t xml:space="preserve">. </w:t>
      </w:r>
    </w:p>
    <w:p w14:paraId="76B3BD25" w14:textId="77777777" w:rsidR="007755FA" w:rsidRDefault="007755FA" w:rsidP="00081E81">
      <w:pPr>
        <w:pStyle w:val="Heading3"/>
        <w:numPr>
          <w:ilvl w:val="2"/>
          <w:numId w:val="29"/>
        </w:numPr>
      </w:pPr>
      <w:r>
        <w:lastRenderedPageBreak/>
        <w:t>Facility of Payment</w:t>
      </w:r>
    </w:p>
    <w:p w14:paraId="686C2F79" w14:textId="797ED5CD" w:rsidR="007755FA" w:rsidRDefault="007755FA" w:rsidP="007755FA">
      <w:pPr>
        <w:pStyle w:val="TheusBody"/>
        <w:ind w:left="2160" w:hanging="720"/>
      </w:pPr>
      <w:r>
        <w:t>1.</w:t>
      </w:r>
      <w:r>
        <w:tab/>
        <w:t xml:space="preserve">The Trustee may distribute Trust Property to the Trustee or any person or entity for the </w:t>
      </w:r>
      <w:r w:rsidR="00114DFB">
        <w:t>Under-Age</w:t>
      </w:r>
      <w:r>
        <w:t xml:space="preserve"> Beneficiary pursuant to the Uniform Transfer to Minors Act (UTMA).  Income and/or principal from said Trust, up to the whole thereof, may be used for the </w:t>
      </w:r>
      <w:r w:rsidR="00114DFB">
        <w:t>Under-Age</w:t>
      </w:r>
      <w:r>
        <w:t xml:space="preserve"> Beneficiary. Distributions of said income and/or principal shall be made at times, or from time to time, at the sole and absolute discretion of the Trustee. </w:t>
      </w:r>
    </w:p>
    <w:p w14:paraId="196618B0" w14:textId="235C40DA" w:rsidR="007755FA" w:rsidRDefault="007755FA" w:rsidP="007755FA">
      <w:pPr>
        <w:pStyle w:val="TheusBody"/>
        <w:ind w:left="2160" w:hanging="720"/>
        <w:rPr>
          <w:b/>
          <w:bCs/>
        </w:rPr>
      </w:pPr>
      <w:r>
        <w:t>2.</w:t>
      </w:r>
      <w:r>
        <w:tab/>
        <w:t xml:space="preserve">The Trustee may also, at his or her sole and absolute discretion, make a distribution of income and/or principal to the parent, tutor, curator, legal guardian </w:t>
      </w:r>
      <w:proofErr w:type="gramStart"/>
      <w:r>
        <w:t>in order to</w:t>
      </w:r>
      <w:proofErr w:type="gramEnd"/>
      <w:r>
        <w:t xml:space="preserve"> accommodate the </w:t>
      </w:r>
      <w:r w:rsidR="00114DFB">
        <w:t>Under-Age</w:t>
      </w:r>
      <w:r>
        <w:t xml:space="preserve"> Beneficiary at the parent, tutor, curator, legal guardian’s residence. Costs may include those required to maintain the residence, construct an addition, or make other improvements. Other costs may include the increased cost of a purchase of a new residence by the parent, tutor, curator, legal guardian to better house the </w:t>
      </w:r>
      <w:r w:rsidR="00114DFB">
        <w:t>Under-Age</w:t>
      </w:r>
      <w:r>
        <w:t xml:space="preserve"> Beneficiary. It is our request the Trustee obtain </w:t>
      </w:r>
      <w:r>
        <w:rPr>
          <w:i/>
        </w:rPr>
        <w:t>pro rata</w:t>
      </w:r>
      <w:r>
        <w:t xml:space="preserve"> title to any improved or new property to the extent of the improvements made. </w:t>
      </w:r>
    </w:p>
    <w:p w14:paraId="7CCDE8B5" w14:textId="77777777" w:rsidR="007755FA" w:rsidRDefault="007755FA" w:rsidP="00081E81">
      <w:pPr>
        <w:pStyle w:val="Heading3"/>
        <w:numPr>
          <w:ilvl w:val="2"/>
          <w:numId w:val="29"/>
        </w:numPr>
      </w:pPr>
      <w:r>
        <w:t>Miscellaneous Provisions</w:t>
      </w:r>
    </w:p>
    <w:p w14:paraId="0265609E" w14:textId="596E6E2D" w:rsidR="007755FA" w:rsidRDefault="007755FA" w:rsidP="007755FA">
      <w:pPr>
        <w:pStyle w:val="TheusBody"/>
        <w:ind w:left="2160" w:hanging="720"/>
        <w:rPr>
          <w:b/>
          <w:bCs/>
        </w:rPr>
      </w:pPr>
      <w:r>
        <w:t>1.</w:t>
      </w:r>
      <w:r>
        <w:tab/>
        <w:t xml:space="preserve">Notwithstanding, if any </w:t>
      </w:r>
      <w:r w:rsidR="00114DFB">
        <w:t>Under-Age</w:t>
      </w:r>
      <w:r>
        <w:t xml:space="preserve"> Beneficiary is a child of the Trustee, no such payments shall be made to discharge the Trustee's legal obligation of support under state law.</w:t>
      </w:r>
    </w:p>
    <w:p w14:paraId="0638406E" w14:textId="2B72F030" w:rsidR="007755FA" w:rsidRDefault="007755FA" w:rsidP="007755FA">
      <w:pPr>
        <w:pStyle w:val="TheusBody"/>
        <w:ind w:left="2160" w:hanging="720"/>
        <w:rPr>
          <w:b/>
          <w:bCs/>
        </w:rPr>
      </w:pPr>
      <w:r>
        <w:t>2.</w:t>
      </w:r>
      <w:r>
        <w:tab/>
        <w:t xml:space="preserve">The Trustee, at his or her sole and absolute discretion, may make payments of income and/or principal hereunder, up to the whole hereof, to third parties on behalf of the </w:t>
      </w:r>
      <w:r w:rsidR="00114DFB">
        <w:t>Under-Age</w:t>
      </w:r>
      <w:r>
        <w:t xml:space="preserve"> Beneficiary. </w:t>
      </w:r>
    </w:p>
    <w:p w14:paraId="370C63D3" w14:textId="77777777" w:rsidR="007755FA" w:rsidRDefault="007755FA" w:rsidP="00081E81">
      <w:pPr>
        <w:pStyle w:val="Heading3"/>
        <w:numPr>
          <w:ilvl w:val="2"/>
          <w:numId w:val="29"/>
        </w:numPr>
      </w:pPr>
      <w:r>
        <w:t>Trustee Powers</w:t>
      </w:r>
    </w:p>
    <w:p w14:paraId="715E7865" w14:textId="51E9CD5C" w:rsidR="007755FA" w:rsidRDefault="007755FA" w:rsidP="007755FA">
      <w:pPr>
        <w:pStyle w:val="TheusBody3"/>
      </w:pPr>
      <w:r>
        <w:t xml:space="preserve">The Trustee shall have and possess, and may exercise the rights, powers and authorities incident to the office of Trustee, or required in and convenient for the discharge of the trust, as set forth in the following Article entitled </w:t>
      </w:r>
      <w:r w:rsidR="002442E9">
        <w:t>General Trustee Provisions</w:t>
      </w:r>
      <w:r>
        <w:t>, incorporated herein by reference, which provisions shall apply to any trust created herein this Article, except to the extent of any inconsistency with this Article.</w:t>
      </w:r>
    </w:p>
    <w:p w14:paraId="503DBB0B" w14:textId="71030066" w:rsidR="007755FA" w:rsidRDefault="007755FA" w:rsidP="00081E81">
      <w:pPr>
        <w:pStyle w:val="Heading2"/>
        <w:numPr>
          <w:ilvl w:val="1"/>
          <w:numId w:val="29"/>
        </w:numPr>
      </w:pPr>
      <w:bookmarkStart w:id="88" w:name="_Toc214990801"/>
      <w:r>
        <w:t xml:space="preserve">Death of </w:t>
      </w:r>
      <w:r w:rsidR="00114DFB">
        <w:t>Under-Age</w:t>
      </w:r>
      <w:r>
        <w:t xml:space="preserve"> Beneficiary</w:t>
      </w:r>
      <w:bookmarkEnd w:id="88"/>
    </w:p>
    <w:p w14:paraId="6B3D74AD" w14:textId="2BBBE3A0" w:rsidR="007755FA" w:rsidRDefault="007755FA" w:rsidP="007755FA">
      <w:pPr>
        <w:pStyle w:val="TheusBody2"/>
      </w:pPr>
      <w:r>
        <w:t xml:space="preserve">If any Beneficiary should die with descendants prior to full distribution of such beneficiary’s share, then to the maximum extent permitted by La. R.S. 9:1973, </w:t>
      </w:r>
      <w:r>
        <w:rPr>
          <w:i/>
        </w:rPr>
        <w:t>et seq.</w:t>
      </w:r>
      <w:r>
        <w:t>,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w:t>
      </w:r>
      <w:r w:rsidR="00041488">
        <w:t>ee</w:t>
      </w:r>
      <w:r>
        <w:t xml:space="preserve"> Provisions.</w:t>
      </w:r>
    </w:p>
    <w:p w14:paraId="2FB20F54" w14:textId="6D7B6F34" w:rsidR="007755FA" w:rsidRDefault="007755FA" w:rsidP="007755FA">
      <w:pPr>
        <w:pStyle w:val="TheusBody2"/>
      </w:pPr>
      <w:r>
        <w:lastRenderedPageBreak/>
        <w:t xml:space="preserve">If any beneficiary should die without descendants prior to full distribution of such beneficiary’s share, </w:t>
      </w:r>
      <w:r>
        <w:rPr>
          <w:lang w:val="en-CA"/>
        </w:rPr>
        <w:fldChar w:fldCharType="begin"/>
      </w:r>
      <w:r>
        <w:rPr>
          <w:lang w:val="en-CA"/>
        </w:rPr>
        <w:instrText xml:space="preserve"> SEQ CHAPTER \h \r 1</w:instrText>
      </w:r>
      <w:r>
        <w:rPr>
          <w:lang w:val="en-CA"/>
        </w:rPr>
        <w:fldChar w:fldCharType="end"/>
      </w:r>
      <w:r>
        <w:t>then to the maximum extent permitted under La. R.S. 9:1973, et seq., as now written or hereafter amended, that beneficiary's interest shall vest in the surviving Residuary Beneficiaries set forth in the preceding Article, in the proportions set forth therein, if any of them is then deceased, in his or her descendants, equally by roots,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w:t>
      </w:r>
      <w:r w:rsidR="00041488">
        <w:t>ee</w:t>
      </w:r>
      <w:r>
        <w:t xml:space="preserve"> Provisions; </w:t>
      </w:r>
      <w:r>
        <w:rPr>
          <w:u w:val="single"/>
        </w:rPr>
        <w:t>provided</w:t>
      </w:r>
      <w:r>
        <w:t xml:space="preserve">, </w:t>
      </w:r>
      <w:r>
        <w:rPr>
          <w:u w:val="single"/>
        </w:rPr>
        <w:t>however</w:t>
      </w:r>
      <w:r>
        <w:t xml:space="preserve">, if there are no surviving Residuary Beneficiaries set forth above in the preceding Article, or surviving descendants of such predeceased Residuary Beneficiary, then said predeceased beneficiary’s interest shall vest in the intestate heirs at law of the beneficiary, equally by roots, outright free of trust, but subject to this Article, entitled </w:t>
      </w:r>
      <w:r w:rsidR="00114DFB">
        <w:t>Under-Age</w:t>
      </w:r>
      <w:r>
        <w:t xml:space="preserve"> Beneficiary, if applicable. </w:t>
      </w:r>
    </w:p>
    <w:p w14:paraId="1ABD9DCD" w14:textId="77777777" w:rsidR="00883A85" w:rsidRDefault="00883A85" w:rsidP="007755FA">
      <w:pPr>
        <w:pStyle w:val="TheusBody2"/>
      </w:pPr>
    </w:p>
    <w:p w14:paraId="5121FA7D" w14:textId="31920FEA" w:rsidR="000974AA" w:rsidRPr="007755FA" w:rsidRDefault="000974AA" w:rsidP="007755FA">
      <w:pPr>
        <w:rPr>
          <w:rFonts w:eastAsiaTheme="majorEastAsia"/>
          <w:b/>
          <w:bCs/>
          <w:caps/>
          <w:sz w:val="28"/>
          <w:szCs w:val="28"/>
        </w:rPr>
        <w:sectPr w:rsidR="000974AA" w:rsidRPr="007755FA">
          <w:pgSz w:w="12240" w:h="15840"/>
          <w:pgMar w:top="1440" w:right="1440" w:bottom="1440" w:left="1440" w:header="720" w:footer="720" w:gutter="0"/>
          <w:pgNumType w:start="1" w:chapStyle="1"/>
          <w:cols w:space="720"/>
          <w:docGrid w:linePitch="360"/>
        </w:sectPr>
      </w:pPr>
    </w:p>
    <w:bookmarkEnd w:id="77"/>
    <w:p w14:paraId="50849C7A" w14:textId="5A3758CF" w:rsidR="000974AA" w:rsidRDefault="00F352E2" w:rsidP="00FB65E6">
      <w:pPr>
        <w:pStyle w:val="Heading1"/>
      </w:pPr>
      <w:r>
        <w:lastRenderedPageBreak/>
        <w:br/>
      </w:r>
      <w:bookmarkStart w:id="89" w:name="_Ref81219834"/>
      <w:bookmarkStart w:id="90" w:name="_Toc214990802"/>
      <w:r>
        <w:t>APPOIN</w:t>
      </w:r>
      <w:bookmarkStart w:id="91" w:name="Article_Trustees"/>
      <w:bookmarkEnd w:id="91"/>
      <w:r>
        <w:t>TMENT, RESIGNATION, AND REMOVAL OF TRUSTEES</w:t>
      </w:r>
      <w:bookmarkEnd w:id="89"/>
      <w:bookmarkEnd w:id="90"/>
    </w:p>
    <w:p w14:paraId="0A73C34C" w14:textId="0BF9974C" w:rsidR="000974AA" w:rsidRDefault="00F352E2">
      <w:pPr>
        <w:pStyle w:val="TheusBody2"/>
      </w:pPr>
      <w:r>
        <w:t xml:space="preserve">The Trustees of the Lifetime, Administrative Trust, Separate Share, </w:t>
      </w:r>
      <w:r w:rsidR="00114DFB">
        <w:t>Under-Age</w:t>
      </w:r>
      <w:r>
        <w:t>, Incompetent or Disabled Trusts and the respective appointment, resignation and removal of each are set forth in this Article.</w:t>
      </w:r>
    </w:p>
    <w:p w14:paraId="1617FF52" w14:textId="77777777" w:rsidR="000974AA" w:rsidRDefault="00F352E2">
      <w:pPr>
        <w:pStyle w:val="Heading2"/>
      </w:pPr>
      <w:bookmarkStart w:id="92" w:name="_Ref197889522"/>
      <w:bookmarkStart w:id="93" w:name="_Ref140497228"/>
      <w:bookmarkStart w:id="94" w:name="_Toc214990803"/>
      <w:r>
        <w:t>Number of Trustees</w:t>
      </w:r>
      <w:bookmarkEnd w:id="94"/>
    </w:p>
    <w:p w14:paraId="31AAB5EC" w14:textId="7DE751BC" w:rsidR="000974AA" w:rsidRDefault="00F352E2">
      <w:pPr>
        <w:pStyle w:val="TheusBody2"/>
      </w:pPr>
      <w:r>
        <w:t xml:space="preserve">Notwithstanding anything to the contrary hereunder, this Trust authorizes the appointment of three (3) </w:t>
      </w:r>
      <w:r w:rsidR="001A3302">
        <w:t xml:space="preserve">or more </w:t>
      </w:r>
      <w:r>
        <w:t xml:space="preserve">Trustees, but at no time shall it be required to operate with more than one (1) Trustee unless the sole Trustee is a beneficiary (other than the Settlor), in which event no less than two Trustees shall be appointed for purposes of distributions to the beneficiary Trustee. In such case, the Trustee may appoint a Limited Purpose Trustee for purposes of the distribution. </w:t>
      </w:r>
    </w:p>
    <w:p w14:paraId="315820AB" w14:textId="77777777" w:rsidR="000974AA" w:rsidRDefault="00F352E2">
      <w:pPr>
        <w:pStyle w:val="Heading2"/>
      </w:pPr>
      <w:bookmarkStart w:id="95" w:name="_Toc214990804"/>
      <w:r>
        <w:t>Bond</w:t>
      </w:r>
      <w:bookmarkEnd w:id="95"/>
    </w:p>
    <w:p w14:paraId="1CEA07AE" w14:textId="77777777" w:rsidR="000974AA" w:rsidRDefault="00F352E2">
      <w:pPr>
        <w:pStyle w:val="TheusBody2"/>
      </w:pPr>
      <w: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 </w:t>
      </w:r>
    </w:p>
    <w:p w14:paraId="23623C7D" w14:textId="77777777" w:rsidR="000974AA" w:rsidRDefault="00F352E2">
      <w:pPr>
        <w:pStyle w:val="Heading2"/>
      </w:pPr>
      <w:bookmarkStart w:id="96" w:name="_Toc214990805"/>
      <w:r>
        <w:t>Appointment of Trustees</w:t>
      </w:r>
      <w:bookmarkEnd w:id="92"/>
      <w:bookmarkEnd w:id="96"/>
    </w:p>
    <w:p w14:paraId="0AB74AC6" w14:textId="1E1184D3" w:rsidR="000974AA" w:rsidRDefault="00F352E2">
      <w:pPr>
        <w:pStyle w:val="TheusBody2"/>
      </w:pPr>
      <w:r>
        <w:t xml:space="preserve">The Trustees of this Trust and any </w:t>
      </w:r>
      <w:r w:rsidR="00F424EB">
        <w:t>sub-</w:t>
      </w:r>
      <w:r>
        <w:t>trusts created hereunder are as follows:</w:t>
      </w:r>
    </w:p>
    <w:p w14:paraId="34BC4CB8" w14:textId="5D866BE3" w:rsidR="000974AA" w:rsidRDefault="00F352E2">
      <w:pPr>
        <w:pStyle w:val="Heading3"/>
      </w:pPr>
      <w:r>
        <w:t>Appointment of Trustee</w:t>
      </w:r>
    </w:p>
    <w:p w14:paraId="36D810ED" w14:textId="4C4EE21A" w:rsidR="000974AA" w:rsidRDefault="004116B1">
      <w:pPr>
        <w:pStyle w:val="TheusBody3"/>
      </w:pPr>
      <w:bookmarkStart w:id="97" w:name="_Hlk42716885"/>
      <w:r w:rsidRPr="00BB2B48">
        <w:rPr>
          <w:b/>
          <w:bCs/>
          <w:smallCaps/>
        </w:rPr>
        <w:t>{[</w:t>
      </w:r>
      <w:proofErr w:type="spellStart"/>
      <w:r w:rsidRPr="00BB2B48">
        <w:rPr>
          <w:b/>
          <w:bCs/>
          <w:smallCaps/>
          <w:noProof/>
          <w:color w:val="2157AD"/>
          <w:shd w:val="clear" w:color="auto" w:fill="C9E1F3"/>
        </w:rPr>
        <w:t>Client.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Pr="00BB2B48">
        <w:rPr>
          <w:b/>
          <w:bCs/>
          <w:smallCaps/>
        </w:rPr>
        <w:t>]}</w:t>
      </w:r>
      <w:r w:rsidR="00F352E2">
        <w:t xml:space="preserve"> and </w:t>
      </w:r>
      <w:r w:rsidRPr="00BB2B48">
        <w:rPr>
          <w:b/>
          <w:bCs/>
          <w:smallCaps/>
        </w:rPr>
        <w:t>{[</w:t>
      </w:r>
      <w:proofErr w:type="spellStart"/>
      <w:r w:rsidRPr="00BB2B48">
        <w:rPr>
          <w:b/>
          <w:bCs/>
          <w:smallCaps/>
          <w:noProof/>
          <w:color w:val="2157AD"/>
          <w:shd w:val="clear" w:color="auto" w:fill="C9E1F3"/>
        </w:rPr>
        <w:t>Spouse.</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Pr="00BB2B48">
        <w:rPr>
          <w:b/>
          <w:bCs/>
          <w:smallCaps/>
        </w:rPr>
        <w:t>]}</w:t>
      </w:r>
      <w:r w:rsidR="00F352E2">
        <w:t xml:space="preserve"> shall serve as Trustees of this Trust and any trust created hereunder without a specific named Trustee. If either </w:t>
      </w:r>
      <w:r w:rsidRPr="00BB2B48">
        <w:rPr>
          <w:b/>
          <w:bCs/>
          <w:smallCaps/>
        </w:rPr>
        <w:t>{[</w:t>
      </w:r>
      <w:proofErr w:type="spellStart"/>
      <w:r w:rsidRPr="00BB2B48">
        <w:rPr>
          <w:b/>
          <w:bCs/>
          <w:smallCaps/>
          <w:noProof/>
          <w:color w:val="2157AD"/>
          <w:shd w:val="clear" w:color="auto" w:fill="C9E1F3"/>
        </w:rPr>
        <w:t>Client.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Pr="00BB2B48">
        <w:rPr>
          <w:b/>
          <w:bCs/>
          <w:smallCaps/>
        </w:rPr>
        <w:t>]}</w:t>
      </w:r>
      <w:r w:rsidR="00F352E2">
        <w:t xml:space="preserve"> or </w:t>
      </w:r>
      <w:r w:rsidRPr="00BB2B48">
        <w:rPr>
          <w:b/>
          <w:bCs/>
          <w:smallCaps/>
        </w:rPr>
        <w:t>{[</w:t>
      </w:r>
      <w:proofErr w:type="spellStart"/>
      <w:r w:rsidRPr="00BB2B48">
        <w:rPr>
          <w:b/>
          <w:bCs/>
          <w:smallCaps/>
          <w:noProof/>
          <w:color w:val="2157AD"/>
          <w:shd w:val="clear" w:color="auto" w:fill="C9E1F3"/>
        </w:rPr>
        <w:t>Spouse.</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Pr="00BB2B48">
        <w:rPr>
          <w:b/>
          <w:bCs/>
          <w:smallCaps/>
        </w:rPr>
        <w:t>]}</w:t>
      </w:r>
      <w:r w:rsidR="00F352E2" w:rsidRPr="00BB2B48">
        <w:rPr>
          <w:smallCaps/>
        </w:rPr>
        <w:t xml:space="preserve"> </w:t>
      </w:r>
      <w:r w:rsidR="00F352E2">
        <w:t>shall be unable or unwilling to serve, or to continue to serve as Trustee, the other shall serve as sole Trustee.</w:t>
      </w:r>
    </w:p>
    <w:p w14:paraId="0944DCE2" w14:textId="31DA90FC" w:rsidR="00371E72" w:rsidRDefault="00371E72">
      <w:pPr>
        <w:pStyle w:val="TheusBody3"/>
      </w:pPr>
      <w:r>
        <w:t>{[</w:t>
      </w:r>
      <w:r w:rsidRPr="00CA7B4D">
        <w:rPr>
          <w:b/>
          <w:noProof/>
          <w:color w:val="41A151"/>
          <w:shd w:val="clear" w:color="auto" w:fill="C9F3CD"/>
        </w:rPr>
        <w:t>if</w:t>
      </w:r>
      <w:r w:rsidRPr="00CA7B4D">
        <w:rPr>
          <w:noProof/>
          <w:color w:val="2157AD"/>
          <w:shd w:val="clear" w:color="auto" w:fill="C9F3CD"/>
        </w:rPr>
        <w:t xml:space="preserve"> SuccGenTrustees</w:t>
      </w:r>
      <w:r>
        <w:t>]}</w:t>
      </w:r>
    </w:p>
    <w:p w14:paraId="51342148" w14:textId="6379F382" w:rsidR="00876A77" w:rsidRDefault="00F352E2">
      <w:pPr>
        <w:pStyle w:val="TheusBody3"/>
      </w:pPr>
      <w:r>
        <w:t xml:space="preserve">If both </w:t>
      </w:r>
      <w:r w:rsidR="004116B1" w:rsidRPr="00BB2B48">
        <w:rPr>
          <w:b/>
          <w:bCs/>
          <w:smallCaps/>
        </w:rPr>
        <w:t>{[</w:t>
      </w:r>
      <w:proofErr w:type="spellStart"/>
      <w:r w:rsidR="004116B1" w:rsidRPr="00BB2B48">
        <w:rPr>
          <w:b/>
          <w:bCs/>
          <w:smallCaps/>
          <w:noProof/>
          <w:color w:val="2157AD"/>
          <w:shd w:val="clear" w:color="auto" w:fill="C9E1F3"/>
        </w:rPr>
        <w:t>Client.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4116B1" w:rsidRPr="00BB2B48">
        <w:rPr>
          <w:b/>
          <w:bCs/>
          <w:smallCaps/>
        </w:rPr>
        <w:t>]}</w:t>
      </w:r>
      <w:r>
        <w:t xml:space="preserve"> and </w:t>
      </w:r>
      <w:r w:rsidR="004116B1" w:rsidRPr="00BB2B48">
        <w:rPr>
          <w:b/>
          <w:bCs/>
          <w:smallCaps/>
        </w:rPr>
        <w:t>{[</w:t>
      </w:r>
      <w:proofErr w:type="spellStart"/>
      <w:r w:rsidR="004116B1" w:rsidRPr="00BB2B48">
        <w:rPr>
          <w:b/>
          <w:bCs/>
          <w:smallCaps/>
          <w:noProof/>
          <w:color w:val="2157AD"/>
          <w:shd w:val="clear" w:color="auto" w:fill="C9E1F3"/>
        </w:rPr>
        <w:t>Spouse.</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4116B1" w:rsidRPr="00BB2B48">
        <w:rPr>
          <w:b/>
          <w:bCs/>
          <w:smallCaps/>
        </w:rPr>
        <w:t>]}</w:t>
      </w:r>
      <w:r>
        <w:t xml:space="preserve"> are unable or unwilling to serve or to continue to serve as Trustee, then</w:t>
      </w:r>
      <w:r w:rsidR="00876A77">
        <w:t xml:space="preserve"> </w:t>
      </w:r>
      <w:r w:rsidR="00876A77" w:rsidRPr="00085ECD">
        <w:t>{[</w:t>
      </w:r>
      <w:r w:rsidR="00876A77" w:rsidRPr="00E17955">
        <w:rPr>
          <w:b/>
          <w:noProof/>
          <w:color w:val="C8792A"/>
          <w:shd w:val="clear" w:color="auto" w:fill="FAE7D2"/>
        </w:rPr>
        <w:t>list</w:t>
      </w:r>
      <w:r w:rsidR="00876A77" w:rsidRPr="00E17955">
        <w:rPr>
          <w:noProof/>
          <w:color w:val="2157AD"/>
          <w:shd w:val="clear" w:color="auto" w:fill="FAE7D2"/>
        </w:rPr>
        <w:t xml:space="preserve"> </w:t>
      </w:r>
      <w:r w:rsidR="008C754B" w:rsidRPr="00085ECD">
        <w:rPr>
          <w:noProof/>
          <w:color w:val="2157AD"/>
          <w:shd w:val="clear" w:color="auto" w:fill="FAE7D2"/>
        </w:rPr>
        <w:t>SuccGenTrustees</w:t>
      </w:r>
      <w:r w:rsidR="00876A77" w:rsidRPr="00E17955">
        <w:rPr>
          <w:noProof/>
          <w:color w:val="2157AD"/>
          <w:shd w:val="clear" w:color="auto" w:fill="FAE7D2"/>
        </w:rPr>
        <w:t>|punc: "1, then 2, then 3"</w:t>
      </w:r>
      <w:r w:rsidR="00876A77" w:rsidRPr="00085ECD">
        <w:t>]}</w:t>
      </w:r>
      <w:r w:rsidR="00876A77" w:rsidRPr="00BB2B48">
        <w:rPr>
          <w:b/>
          <w:bCs/>
          <w:smallCaps/>
        </w:rPr>
        <w:t>{[</w:t>
      </w:r>
      <w:proofErr w:type="spellStart"/>
      <w:r w:rsidR="005753E0" w:rsidRPr="00BB2B48">
        <w:rPr>
          <w:b/>
          <w:bCs/>
          <w:smallCaps/>
          <w:noProof/>
          <w:color w:val="2157AD"/>
          <w:shd w:val="clear" w:color="auto" w:fill="C9E1F3"/>
        </w:rPr>
        <w:t>AgentSelect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876A77" w:rsidRPr="00BB2B48">
        <w:rPr>
          <w:b/>
          <w:bCs/>
          <w:smallCaps/>
        </w:rPr>
        <w:t>]}</w:t>
      </w:r>
      <w:r w:rsidR="00876A77" w:rsidRPr="00085ECD">
        <w:t>{[</w:t>
      </w:r>
      <w:r w:rsidR="00876A77" w:rsidRPr="00E17955">
        <w:rPr>
          <w:b/>
          <w:noProof/>
          <w:color w:val="41A151"/>
          <w:shd w:val="clear" w:color="auto" w:fill="C9F3CD"/>
        </w:rPr>
        <w:t>if</w:t>
      </w:r>
      <w:r w:rsidR="00876A77" w:rsidRPr="00E17955">
        <w:rPr>
          <w:noProof/>
          <w:color w:val="2157AD"/>
          <w:shd w:val="clear" w:color="auto" w:fill="C9F3CD"/>
        </w:rPr>
        <w:t xml:space="preserve"> </w:t>
      </w:r>
      <w:r w:rsidR="00DB49E2" w:rsidRPr="00E17955">
        <w:rPr>
          <w:noProof/>
          <w:color w:val="2157AD"/>
          <w:shd w:val="clear" w:color="auto" w:fill="C9F3CD"/>
        </w:rPr>
        <w:t>CoAgent</w:t>
      </w:r>
      <w:r w:rsidR="005753E0">
        <w:rPr>
          <w:noProof/>
          <w:color w:val="2157AD"/>
          <w:shd w:val="clear" w:color="auto" w:fill="C9F3CD"/>
        </w:rPr>
        <w:t>Select</w:t>
      </w:r>
      <w:r w:rsidR="00876A77" w:rsidRPr="00085ECD">
        <w:t xml:space="preserve">]} and </w:t>
      </w:r>
      <w:r w:rsidR="00876A77" w:rsidRPr="00BB2B48">
        <w:rPr>
          <w:b/>
          <w:bCs/>
          <w:smallCaps/>
        </w:rPr>
        <w:t>{[</w:t>
      </w:r>
      <w:proofErr w:type="spellStart"/>
      <w:r w:rsidR="00DB49E2" w:rsidRPr="00BB2B48">
        <w:rPr>
          <w:b/>
          <w:bCs/>
          <w:smallCaps/>
          <w:noProof/>
          <w:color w:val="2157AD"/>
          <w:shd w:val="clear" w:color="auto" w:fill="C9E1F3"/>
        </w:rPr>
        <w:t>CoAgent</w:t>
      </w:r>
      <w:r w:rsidR="005753E0" w:rsidRPr="00BB2B48">
        <w:rPr>
          <w:b/>
          <w:bCs/>
          <w:smallCaps/>
          <w:noProof/>
          <w:color w:val="2157AD"/>
          <w:shd w:val="clear" w:color="auto" w:fill="C9E1F3"/>
        </w:rPr>
        <w: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876A77" w:rsidRPr="00BB2B48">
        <w:rPr>
          <w:b/>
          <w:bCs/>
          <w:smallCaps/>
        </w:rPr>
        <w:t>]}</w:t>
      </w:r>
      <w:r w:rsidR="00876A77" w:rsidRPr="00085ECD">
        <w:t>{[</w:t>
      </w:r>
      <w:r w:rsidR="00876A77" w:rsidRPr="00E17955">
        <w:rPr>
          <w:b/>
          <w:noProof/>
          <w:color w:val="41A151"/>
          <w:shd w:val="clear" w:color="auto" w:fill="C9F3CD"/>
        </w:rPr>
        <w:t>endif</w:t>
      </w:r>
      <w:r w:rsidR="00876A77" w:rsidRPr="00085ECD">
        <w:t>]} shall serv</w:t>
      </w:r>
      <w:r w:rsidR="00876A77">
        <w:t>e</w:t>
      </w:r>
      <w:r w:rsidR="00876A77" w:rsidRPr="00085ECD">
        <w:t xml:space="preserve"> as successor {[</w:t>
      </w:r>
      <w:r w:rsidR="00876A77" w:rsidRPr="00E17955">
        <w:rPr>
          <w:b/>
          <w:noProof/>
          <w:color w:val="41A151"/>
          <w:shd w:val="clear" w:color="auto" w:fill="C9F3CD"/>
        </w:rPr>
        <w:t>if</w:t>
      </w:r>
      <w:r w:rsidR="00876A77" w:rsidRPr="00E17955">
        <w:rPr>
          <w:noProof/>
          <w:color w:val="2157AD"/>
          <w:shd w:val="clear" w:color="auto" w:fill="C9F3CD"/>
        </w:rPr>
        <w:t xml:space="preserve"> </w:t>
      </w:r>
      <w:r w:rsidR="005753E0" w:rsidRPr="00E17955">
        <w:rPr>
          <w:noProof/>
          <w:color w:val="2157AD"/>
          <w:shd w:val="clear" w:color="auto" w:fill="C9F3CD"/>
        </w:rPr>
        <w:t>CoAgent</w:t>
      </w:r>
      <w:r w:rsidR="005753E0">
        <w:rPr>
          <w:noProof/>
          <w:color w:val="2157AD"/>
          <w:shd w:val="clear" w:color="auto" w:fill="C9F3CD"/>
        </w:rPr>
        <w:t>Select</w:t>
      </w:r>
      <w:r w:rsidR="00876A77" w:rsidRPr="00085ECD">
        <w:t>]}Co-{[</w:t>
      </w:r>
      <w:r w:rsidR="00876A77" w:rsidRPr="00E17955">
        <w:rPr>
          <w:b/>
          <w:noProof/>
          <w:color w:val="41A151"/>
          <w:shd w:val="clear" w:color="auto" w:fill="C9F3CD"/>
        </w:rPr>
        <w:t>endif</w:t>
      </w:r>
      <w:r w:rsidR="00876A77" w:rsidRPr="00085ECD">
        <w:t>]}Trustee{[</w:t>
      </w:r>
      <w:r w:rsidR="00876A77" w:rsidRPr="00E17955">
        <w:rPr>
          <w:b/>
          <w:noProof/>
          <w:color w:val="41A151"/>
          <w:shd w:val="clear" w:color="auto" w:fill="C9F3CD"/>
        </w:rPr>
        <w:t>if</w:t>
      </w:r>
      <w:r w:rsidR="00876A77" w:rsidRPr="00E17955">
        <w:rPr>
          <w:noProof/>
          <w:color w:val="2157AD"/>
          <w:shd w:val="clear" w:color="auto" w:fill="C9F3CD"/>
        </w:rPr>
        <w:t xml:space="preserve"> </w:t>
      </w:r>
      <w:r w:rsidR="005753E0" w:rsidRPr="00E17955">
        <w:rPr>
          <w:noProof/>
          <w:color w:val="2157AD"/>
          <w:shd w:val="clear" w:color="auto" w:fill="C9F3CD"/>
        </w:rPr>
        <w:t>CoAgent</w:t>
      </w:r>
      <w:r w:rsidR="005753E0">
        <w:rPr>
          <w:noProof/>
          <w:color w:val="2157AD"/>
          <w:shd w:val="clear" w:color="auto" w:fill="C9F3CD"/>
        </w:rPr>
        <w:t>Select</w:t>
      </w:r>
      <w:r w:rsidR="00876A77" w:rsidRPr="00085ECD">
        <w:t>]}s{[</w:t>
      </w:r>
      <w:r w:rsidR="00876A77" w:rsidRPr="00E17955">
        <w:rPr>
          <w:b/>
          <w:noProof/>
          <w:color w:val="41A151"/>
          <w:shd w:val="clear" w:color="auto" w:fill="C9F3CD"/>
        </w:rPr>
        <w:t>endif</w:t>
      </w:r>
      <w:r w:rsidR="00876A77" w:rsidRPr="00085ECD">
        <w:t xml:space="preserve">]}, </w:t>
      </w:r>
      <w:r w:rsidR="00876A77">
        <w:t>who shall hold and administer the Trust Estate as set forth in this Trust Agreement</w:t>
      </w:r>
      <w:r w:rsidR="00450A19">
        <w:t>{[</w:t>
      </w:r>
      <w:r w:rsidR="00450A19" w:rsidRPr="00450A19">
        <w:rPr>
          <w:b/>
          <w:noProof/>
          <w:color w:val="41A151"/>
          <w:shd w:val="clear" w:color="auto" w:fill="C9F3CD"/>
        </w:rPr>
        <w:t>if</w:t>
      </w:r>
      <w:r w:rsidR="00450A19" w:rsidRPr="00450A19">
        <w:rPr>
          <w:noProof/>
          <w:color w:val="2157AD"/>
          <w:shd w:val="clear" w:color="auto" w:fill="C9F3CD"/>
        </w:rPr>
        <w:t xml:space="preserve"> CoAgent</w:t>
      </w:r>
      <w:r w:rsidR="003A7413">
        <w:rPr>
          <w:noProof/>
          <w:color w:val="2157AD"/>
          <w:shd w:val="clear" w:color="auto" w:fill="C9F3CD"/>
        </w:rPr>
        <w:t>Select</w:t>
      </w:r>
      <w:r w:rsidR="00450A19">
        <w:t>]}</w:t>
      </w:r>
      <w:r w:rsidR="00876A77" w:rsidRPr="00085ECD">
        <w:t>{[</w:t>
      </w:r>
      <w:r w:rsidR="00876A77" w:rsidRPr="00E17955">
        <w:rPr>
          <w:b/>
          <w:noProof/>
          <w:color w:val="41A151"/>
          <w:shd w:val="clear" w:color="auto" w:fill="C9F3CD"/>
        </w:rPr>
        <w:t>if</w:t>
      </w:r>
      <w:r w:rsidR="00876A77" w:rsidRPr="00E17955">
        <w:rPr>
          <w:noProof/>
          <w:color w:val="2157AD"/>
          <w:shd w:val="clear" w:color="auto" w:fill="C9F3CD"/>
        </w:rPr>
        <w:t xml:space="preserve"> </w:t>
      </w:r>
      <w:r w:rsidR="00417098" w:rsidRPr="00417098">
        <w:rPr>
          <w:noProof/>
          <w:color w:val="2157AD"/>
          <w:shd w:val="clear" w:color="auto" w:fill="C9F3CD"/>
        </w:rPr>
        <w:t>AgentServeAlone</w:t>
      </w:r>
      <w:r w:rsidR="00876A77" w:rsidRPr="00085ECD">
        <w:t xml:space="preserve">]}. If either </w:t>
      </w:r>
      <w:r w:rsidR="00876A77" w:rsidRPr="00BB2B48">
        <w:rPr>
          <w:b/>
          <w:bCs/>
          <w:smallCaps/>
        </w:rPr>
        <w:t>{[</w:t>
      </w:r>
      <w:proofErr w:type="spellStart"/>
      <w:r w:rsidR="005753E0" w:rsidRPr="00BB2B48">
        <w:rPr>
          <w:b/>
          <w:bCs/>
          <w:smallCaps/>
          <w:noProof/>
          <w:color w:val="2157AD"/>
          <w:shd w:val="clear" w:color="auto" w:fill="C9E1F3"/>
        </w:rPr>
        <w:t>AgentSelect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876A77" w:rsidRPr="00BB2B48">
        <w:rPr>
          <w:b/>
          <w:bCs/>
          <w:smallCaps/>
        </w:rPr>
        <w:t>]}</w:t>
      </w:r>
      <w:r w:rsidR="00876A77" w:rsidRPr="00085ECD">
        <w:t xml:space="preserve"> or </w:t>
      </w:r>
      <w:r w:rsidR="00876A77" w:rsidRPr="00BB2B48">
        <w:rPr>
          <w:b/>
          <w:bCs/>
          <w:smallCaps/>
        </w:rPr>
        <w:t>{[</w:t>
      </w:r>
      <w:proofErr w:type="spellStart"/>
      <w:r w:rsidR="005753E0" w:rsidRPr="00BB2B48">
        <w:rPr>
          <w:b/>
          <w:bCs/>
          <w:smallCaps/>
          <w:noProof/>
          <w:color w:val="2157AD"/>
          <w:shd w:val="clear" w:color="auto" w:fill="C9E1F3"/>
        </w:rPr>
        <w:t>CoAgentSelect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xml:space="preserve">: </w:t>
      </w:r>
      <w:r w:rsidR="00EF5022">
        <w:rPr>
          <w:b/>
          <w:bCs/>
          <w:smallCaps/>
          <w:noProof/>
          <w:color w:val="2157AD"/>
          <w:shd w:val="clear" w:color="auto" w:fill="C9E1F3"/>
        </w:rPr>
        <w:lastRenderedPageBreak/>
        <w:t>"_________________"</w:t>
      </w:r>
      <w:r w:rsidR="00876A77" w:rsidRPr="00BB2B48">
        <w:rPr>
          <w:b/>
          <w:bCs/>
          <w:smallCaps/>
        </w:rPr>
        <w:t>]}</w:t>
      </w:r>
      <w:r w:rsidR="00876A77" w:rsidRPr="00085ECD">
        <w:t xml:space="preserve"> shall be unable or unwilling to serve or to continue to serve as successor Co-Trustees, then the other shall serve as sole successor Trustee{[</w:t>
      </w:r>
      <w:r w:rsidR="00876A77" w:rsidRPr="00E17955">
        <w:rPr>
          <w:b/>
          <w:noProof/>
          <w:color w:val="41A151"/>
          <w:shd w:val="clear" w:color="auto" w:fill="C9F3CD"/>
        </w:rPr>
        <w:t>endif</w:t>
      </w:r>
      <w:r w:rsidR="00876A77" w:rsidRPr="00085ECD">
        <w:t>]}</w:t>
      </w:r>
      <w:r w:rsidR="00450A19">
        <w:t>{[</w:t>
      </w:r>
      <w:r w:rsidR="00450A19" w:rsidRPr="00450A19">
        <w:rPr>
          <w:b/>
          <w:noProof/>
          <w:color w:val="41A151"/>
          <w:shd w:val="clear" w:color="auto" w:fill="C9F3CD"/>
        </w:rPr>
        <w:t>endif</w:t>
      </w:r>
      <w:r w:rsidR="00450A19">
        <w:t>]}</w:t>
      </w:r>
      <w:r w:rsidR="00876A77" w:rsidRPr="00085ECD">
        <w:t>{[</w:t>
      </w:r>
      <w:r w:rsidR="00876A77" w:rsidRPr="00E17955">
        <w:rPr>
          <w:b/>
          <w:noProof/>
          <w:color w:val="41A151"/>
          <w:shd w:val="clear" w:color="auto" w:fill="C9F3CD"/>
        </w:rPr>
        <w:t>if</w:t>
      </w:r>
      <w:r w:rsidR="00876A77" w:rsidRPr="00E17955">
        <w:rPr>
          <w:noProof/>
          <w:color w:val="2157AD"/>
          <w:shd w:val="clear" w:color="auto" w:fill="C9F3CD"/>
        </w:rPr>
        <w:t xml:space="preserve"> _index &lt; </w:t>
      </w:r>
      <w:r w:rsidR="008C754B" w:rsidRPr="008C754B">
        <w:rPr>
          <w:noProof/>
          <w:color w:val="2157AD"/>
          <w:shd w:val="clear" w:color="auto" w:fill="C9F3CD"/>
        </w:rPr>
        <w:t>SuccGenTrustees</w:t>
      </w:r>
      <w:r w:rsidR="00876A77" w:rsidRPr="00E17955">
        <w:rPr>
          <w:noProof/>
          <w:color w:val="2157AD"/>
          <w:shd w:val="clear" w:color="auto" w:fill="C9F3CD"/>
        </w:rPr>
        <w:t>.length</w:t>
      </w:r>
      <w:r w:rsidR="00876A77" w:rsidRPr="00085ECD">
        <w:t>]}{[</w:t>
      </w:r>
      <w:r w:rsidR="00876A77" w:rsidRPr="00E17955">
        <w:rPr>
          <w:b/>
          <w:noProof/>
          <w:color w:val="41A151"/>
          <w:shd w:val="clear" w:color="auto" w:fill="C9F3CD"/>
        </w:rPr>
        <w:t>if</w:t>
      </w:r>
      <w:r w:rsidR="00876A77" w:rsidRPr="00E17955">
        <w:rPr>
          <w:noProof/>
          <w:color w:val="2157AD"/>
          <w:shd w:val="clear" w:color="auto" w:fill="C9F3CD"/>
        </w:rPr>
        <w:t xml:space="preserve"> </w:t>
      </w:r>
      <w:r w:rsidR="005753E0" w:rsidRPr="00E17955">
        <w:rPr>
          <w:noProof/>
          <w:color w:val="2157AD"/>
          <w:shd w:val="clear" w:color="auto" w:fill="C9F3CD"/>
        </w:rPr>
        <w:t>CoAgent</w:t>
      </w:r>
      <w:r w:rsidR="005753E0">
        <w:rPr>
          <w:noProof/>
          <w:color w:val="2157AD"/>
          <w:shd w:val="clear" w:color="auto" w:fill="C9F3CD"/>
        </w:rPr>
        <w:t>Select</w:t>
      </w:r>
      <w:r w:rsidR="00876A77" w:rsidRPr="00085ECD">
        <w:t xml:space="preserve">]}. If both </w:t>
      </w:r>
      <w:r w:rsidR="00876A77" w:rsidRPr="00BB2B48">
        <w:rPr>
          <w:b/>
          <w:bCs/>
          <w:smallCaps/>
        </w:rPr>
        <w:t>{[</w:t>
      </w:r>
      <w:proofErr w:type="spellStart"/>
      <w:r w:rsidR="005753E0" w:rsidRPr="00BB2B48">
        <w:rPr>
          <w:b/>
          <w:bCs/>
          <w:smallCaps/>
          <w:noProof/>
          <w:color w:val="2157AD"/>
          <w:shd w:val="clear" w:color="auto" w:fill="C9E1F3"/>
        </w:rPr>
        <w:t>AgentSelect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876A77" w:rsidRPr="00BB2B48">
        <w:rPr>
          <w:b/>
          <w:bCs/>
          <w:smallCaps/>
        </w:rPr>
        <w:t>]}</w:t>
      </w:r>
      <w:r w:rsidR="00876A77" w:rsidRPr="00085ECD">
        <w:t xml:space="preserve"> and </w:t>
      </w:r>
      <w:r w:rsidR="00876A77" w:rsidRPr="00BB2B48">
        <w:rPr>
          <w:b/>
          <w:bCs/>
          <w:smallCaps/>
        </w:rPr>
        <w:t>{[</w:t>
      </w:r>
      <w:proofErr w:type="spellStart"/>
      <w:r w:rsidR="005753E0" w:rsidRPr="00BB2B48">
        <w:rPr>
          <w:b/>
          <w:bCs/>
          <w:smallCaps/>
          <w:noProof/>
          <w:color w:val="2157AD"/>
          <w:shd w:val="clear" w:color="auto" w:fill="C9E1F3"/>
        </w:rPr>
        <w:t>CoAgentSelect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876A77" w:rsidRPr="00BB2B48">
        <w:rPr>
          <w:b/>
          <w:bCs/>
          <w:smallCaps/>
        </w:rPr>
        <w:t>]}</w:t>
      </w:r>
      <w:r w:rsidR="00876A77" w:rsidRPr="00085ECD">
        <w:t xml:space="preserve"> shall be unable or unwilling to serve or to continue to serve as successor Co-Trustees{[</w:t>
      </w:r>
      <w:r w:rsidR="00876A77" w:rsidRPr="00E17955">
        <w:rPr>
          <w:b/>
          <w:noProof/>
          <w:color w:val="41A151"/>
          <w:shd w:val="clear" w:color="auto" w:fill="C9F3CD"/>
        </w:rPr>
        <w:t>else</w:t>
      </w:r>
      <w:r w:rsidR="00876A77" w:rsidRPr="00085ECD">
        <w:t xml:space="preserve">]}. If </w:t>
      </w:r>
      <w:r w:rsidR="00876A77" w:rsidRPr="00BB2B48">
        <w:rPr>
          <w:b/>
          <w:bCs/>
          <w:smallCaps/>
        </w:rPr>
        <w:t>{[</w:t>
      </w:r>
      <w:proofErr w:type="spellStart"/>
      <w:r w:rsidR="005753E0" w:rsidRPr="00BB2B48">
        <w:rPr>
          <w:b/>
          <w:bCs/>
          <w:smallCaps/>
          <w:noProof/>
          <w:color w:val="2157AD"/>
          <w:shd w:val="clear" w:color="auto" w:fill="C9E1F3"/>
        </w:rPr>
        <w:t>AgentSelect</w:t>
      </w:r>
      <w:r w:rsidR="00876A77" w:rsidRPr="00BB2B48">
        <w:rPr>
          <w:b/>
          <w:bCs/>
          <w:smallCaps/>
          <w:noProof/>
          <w:color w:val="2157AD"/>
          <w:shd w:val="clear" w:color="auto" w:fill="C9E1F3"/>
        </w:rPr>
        <w:t>.</w:t>
      </w:r>
      <w:r w:rsidR="00EF5022">
        <w:rPr>
          <w:b/>
          <w:bCs/>
          <w:smallCaps/>
          <w:noProof/>
          <w:color w:val="2157AD"/>
          <w:shd w:val="clear" w:color="auto" w:fill="C9E1F3"/>
        </w:rPr>
        <w:t>NameCO|else</w:t>
      </w:r>
      <w:proofErr w:type="spellEnd"/>
      <w:r w:rsidR="00EF5022">
        <w:rPr>
          <w:b/>
          <w:bCs/>
          <w:smallCaps/>
          <w:noProof/>
          <w:color w:val="2157AD"/>
          <w:shd w:val="clear" w:color="auto" w:fill="C9E1F3"/>
        </w:rPr>
        <w:t>: "_________________"</w:t>
      </w:r>
      <w:r w:rsidR="00876A77" w:rsidRPr="00BB2B48">
        <w:rPr>
          <w:b/>
          <w:bCs/>
          <w:smallCaps/>
        </w:rPr>
        <w:t>]}</w:t>
      </w:r>
      <w:r w:rsidR="00876A77" w:rsidRPr="00085ECD">
        <w:t xml:space="preserve"> shall be unable or unwilling to serve or to continue to serve as successor Trustee{[</w:t>
      </w:r>
      <w:r w:rsidR="00876A77" w:rsidRPr="00E17955">
        <w:rPr>
          <w:b/>
          <w:noProof/>
          <w:color w:val="41A151"/>
          <w:shd w:val="clear" w:color="auto" w:fill="C9F3CD"/>
        </w:rPr>
        <w:t>endif</w:t>
      </w:r>
      <w:proofErr w:type="gramStart"/>
      <w:r w:rsidR="00876A77" w:rsidRPr="00085ECD">
        <w:t>]}{</w:t>
      </w:r>
      <w:proofErr w:type="gramEnd"/>
      <w:r w:rsidR="00876A77" w:rsidRPr="00085ECD">
        <w:t>[</w:t>
      </w:r>
      <w:r w:rsidR="00876A77" w:rsidRPr="00E17955">
        <w:rPr>
          <w:b/>
          <w:noProof/>
          <w:color w:val="41A151"/>
          <w:shd w:val="clear" w:color="auto" w:fill="C9F3CD"/>
        </w:rPr>
        <w:t>endif</w:t>
      </w:r>
      <w:proofErr w:type="gramStart"/>
      <w:r w:rsidR="00876A77" w:rsidRPr="00085ECD">
        <w:t>]}{</w:t>
      </w:r>
      <w:proofErr w:type="gramEnd"/>
      <w:r w:rsidR="00876A77" w:rsidRPr="00085ECD">
        <w:t>[</w:t>
      </w:r>
      <w:proofErr w:type="spellStart"/>
      <w:r w:rsidR="00876A77" w:rsidRPr="00E17955">
        <w:rPr>
          <w:b/>
          <w:noProof/>
          <w:color w:val="C8792A"/>
          <w:shd w:val="clear" w:color="auto" w:fill="FAE7D2"/>
        </w:rPr>
        <w:t>endlist</w:t>
      </w:r>
      <w:proofErr w:type="spellEnd"/>
      <w:r w:rsidR="00876A77" w:rsidRPr="00085ECD">
        <w:t>]}</w:t>
      </w:r>
      <w:r w:rsidR="00876A77">
        <w:t>.</w:t>
      </w:r>
      <w:bookmarkEnd w:id="97"/>
    </w:p>
    <w:p w14:paraId="26EB77A9" w14:textId="325A5D98" w:rsidR="00371E72" w:rsidRDefault="00371E72">
      <w:pPr>
        <w:pStyle w:val="TheusBody3"/>
      </w:pPr>
      <w:r>
        <w:t>{[</w:t>
      </w:r>
      <w:r w:rsidRPr="00CA7B4D">
        <w:rPr>
          <w:b/>
          <w:noProof/>
          <w:color w:val="41A151"/>
          <w:shd w:val="clear" w:color="auto" w:fill="C9F3CD"/>
        </w:rPr>
        <w:t>endif</w:t>
      </w:r>
      <w:r>
        <w:t>]}</w:t>
      </w:r>
    </w:p>
    <w:p w14:paraId="4DADF067" w14:textId="77777777" w:rsidR="00C95B14" w:rsidRPr="00B1328C" w:rsidRDefault="00C95B14" w:rsidP="00C95B14">
      <w:pPr>
        <w:pStyle w:val="BodyText3"/>
        <w:rPr>
          <w:rFonts w:cs="Times New Roman"/>
        </w:rPr>
      </w:pPr>
      <w:r w:rsidRPr="00B1328C">
        <w:rPr>
          <w:rFonts w:cs="Times New Roman"/>
        </w:rPr>
        <w:t xml:space="preserve">A Trustee shall serve as Trustee until its successor shall accept office and shall execute all instruments and do all acts necessary to vest title of the Trust Estate in the Successor Trustee without Court accounting. </w:t>
      </w:r>
    </w:p>
    <w:p w14:paraId="24EC803A" w14:textId="77777777" w:rsidR="00C95B14" w:rsidRPr="00B1328C" w:rsidRDefault="00C95B14" w:rsidP="00C95B14">
      <w:pPr>
        <w:pStyle w:val="BodyText3"/>
        <w:rPr>
          <w:rFonts w:cs="Times New Roman"/>
        </w:rPr>
      </w:pPr>
      <w:r w:rsidRPr="00B1328C">
        <w:rPr>
          <w:rFonts w:cs="Times New Roman"/>
        </w:rPr>
        <w:t xml:space="preserve">If a Successor Trustee is unwilling or unable to serve, the next following Successor Trustee shall serve until the Successor Trustees so named have been exhausted. </w:t>
      </w:r>
    </w:p>
    <w:p w14:paraId="1FFFFEA0" w14:textId="77777777" w:rsidR="00C95B14" w:rsidRDefault="00C95B14" w:rsidP="00C95B14">
      <w:pPr>
        <w:pStyle w:val="BodyText3"/>
        <w:rPr>
          <w:rFonts w:cs="Times New Roman"/>
        </w:rPr>
      </w:pPr>
      <w:r w:rsidRPr="00B1328C">
        <w:rPr>
          <w:rFonts w:cs="Times New Roman"/>
        </w:rPr>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0E9184D6" w14:textId="5BB85BA3" w:rsidR="007755FA" w:rsidRDefault="007755FA" w:rsidP="00081E81">
      <w:pPr>
        <w:pStyle w:val="Heading3"/>
        <w:numPr>
          <w:ilvl w:val="2"/>
          <w:numId w:val="29"/>
        </w:numPr>
      </w:pPr>
      <w:r>
        <w:t xml:space="preserve">Appointment of Trustee for </w:t>
      </w:r>
      <w:r w:rsidR="00114DFB">
        <w:t>Under-Age</w:t>
      </w:r>
      <w:r>
        <w:t xml:space="preserve"> Beneficiary Trusts</w:t>
      </w:r>
    </w:p>
    <w:p w14:paraId="7FA1CFC5" w14:textId="1A99FD33" w:rsidR="007755FA" w:rsidRDefault="007755FA" w:rsidP="007755FA">
      <w:pPr>
        <w:pStyle w:val="TheusBody3"/>
      </w:pPr>
      <w:r>
        <w:t xml:space="preserve">The Trustee of any </w:t>
      </w:r>
      <w:r w:rsidR="00114DFB">
        <w:t>Under-Age</w:t>
      </w:r>
      <w:r>
        <w:t xml:space="preserve"> Beneficiary's Trust created under </w:t>
      </w:r>
      <w:r w:rsidR="00C36128">
        <w:fldChar w:fldCharType="begin"/>
      </w:r>
      <w:r w:rsidR="00C36128">
        <w:instrText xml:space="preserve"> REF _Ref37250543 \r \h </w:instrText>
      </w:r>
      <w:r w:rsidR="00C36128">
        <w:fldChar w:fldCharType="separate"/>
      </w:r>
      <w:r w:rsidR="008A5B3A">
        <w:t>Article Five</w:t>
      </w:r>
      <w:r w:rsidR="00C36128">
        <w:fldChar w:fldCharType="end"/>
      </w:r>
      <w:r>
        <w:t xml:space="preserve"> shall be the parent, tutor, or legal guardian of the Under-State-Age Beneficiary.  In the event the parent, tutor, or legal guardian of the </w:t>
      </w:r>
      <w:r w:rsidR="00114DFB">
        <w:t>Under-Age</w:t>
      </w:r>
      <w:r>
        <w:t xml:space="preserve"> Beneficiary is unable to serve or to continue to serve, then the successor Trustee shall be the Successor Trustee(s) set </w:t>
      </w:r>
      <w:r w:rsidR="00427105">
        <w:t>forth</w:t>
      </w:r>
      <w:r>
        <w:t xml:space="preserve"> above in Section 6.03(A) in the order listed therein.  </w:t>
      </w:r>
    </w:p>
    <w:p w14:paraId="38344494" w14:textId="6C3C5C83" w:rsidR="007755FA" w:rsidRDefault="007755FA">
      <w:pPr>
        <w:pStyle w:val="TheusBody3"/>
      </w:pPr>
      <w:r>
        <w:t xml:space="preserve">The Trustee of an </w:t>
      </w:r>
      <w:r w:rsidR="00114DFB">
        <w:t>Under-Age</w:t>
      </w:r>
      <w:r>
        <w:t xml:space="preserve"> Beneficiary's Trust for a beneficiary who attains the stated age shall be the beneficiary and a Co-Trustee of his or her choice as provided in this Article.</w:t>
      </w:r>
    </w:p>
    <w:p w14:paraId="2C85AA1C" w14:textId="0C2C8413" w:rsidR="000974AA" w:rsidRDefault="00F352E2">
      <w:pPr>
        <w:pStyle w:val="Heading2"/>
      </w:pPr>
      <w:bookmarkStart w:id="98" w:name="_Toc214990806"/>
      <w:bookmarkEnd w:id="93"/>
      <w:r>
        <w:t>Duties and Responsibilities of Successor Trustees</w:t>
      </w:r>
      <w:bookmarkEnd w:id="98"/>
    </w:p>
    <w:p w14:paraId="1EDBC911" w14:textId="77777777" w:rsidR="000974AA" w:rsidRDefault="00F352E2">
      <w:pPr>
        <w:pStyle w:val="TheusBody2"/>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70BD634B" w14:textId="77777777" w:rsidR="000974AA" w:rsidRDefault="00F352E2">
      <w:pPr>
        <w:pStyle w:val="Heading2"/>
      </w:pPr>
      <w:bookmarkStart w:id="99" w:name="_Toc214990807"/>
      <w:r>
        <w:lastRenderedPageBreak/>
        <w:t>Resignation of Trustees</w:t>
      </w:r>
      <w:bookmarkEnd w:id="99"/>
    </w:p>
    <w:p w14:paraId="2C973772" w14:textId="5FE626D6" w:rsidR="000974AA" w:rsidRDefault="00F352E2">
      <w:pPr>
        <w:pStyle w:val="TheusBody2"/>
      </w:pPr>
      <w:r>
        <w:t xml:space="preserve">The Trustee of any trust hereunder, including any Successor Trustee, may resign by delivery of thirty days' written notice of resignation to all of the current beneficiaries of such Trust pursuant to </w:t>
      </w:r>
      <w:r>
        <w:fldChar w:fldCharType="begin"/>
      </w:r>
      <w:r>
        <w:instrText xml:space="preserve"> REF Miscellaneous_Provisions \r \h  \* MERGEFORMAT </w:instrText>
      </w:r>
      <w:r>
        <w:fldChar w:fldCharType="separate"/>
      </w:r>
      <w:r w:rsidR="008A5B3A">
        <w:t>Section 8.01</w:t>
      </w:r>
      <w:r>
        <w:fldChar w:fldCharType="end"/>
      </w:r>
      <w:r>
        <w:t>(</w:t>
      </w:r>
      <w:r>
        <w:fldChar w:fldCharType="begin"/>
      </w:r>
      <w:r>
        <w:instrText xml:space="preserve"> REF  _Ref367051443 \h \n  \* MERGEFORMAT </w:instrText>
      </w:r>
      <w:r>
        <w:fldChar w:fldCharType="separate"/>
      </w:r>
      <w:r w:rsidR="008A5B3A">
        <w:t>O</w:t>
      </w:r>
      <w:r>
        <w:fldChar w:fldCharType="end"/>
      </w:r>
      <w:r>
        <w:t xml:space="preserve">). </w:t>
      </w:r>
    </w:p>
    <w:p w14:paraId="4036EC5A" w14:textId="77777777" w:rsidR="000974AA" w:rsidRDefault="00F352E2">
      <w:pPr>
        <w:pStyle w:val="Heading2"/>
      </w:pPr>
      <w:bookmarkStart w:id="100" w:name="_Toc214990808"/>
      <w:r>
        <w:t>Our Rights to Remove and Appoint Trustees</w:t>
      </w:r>
      <w:bookmarkEnd w:id="100"/>
    </w:p>
    <w:p w14:paraId="16160DAB" w14:textId="742699BF" w:rsidR="000974AA" w:rsidRDefault="00F352E2">
      <w:pPr>
        <w:pStyle w:val="TheusBody2"/>
      </w:pPr>
      <w:r>
        <w:t>Except as otherwise provided herein this Trust Agreement, we may remove any Trustee with or without cause at any time, other than each other. If a Trustee is removed, resigns, or cannot continue to serve for any reason, we may serve as sole Trustee, appoint a Trustee to serve with us, or appoint a Successor Trustee. We may also modify the order of Trustees or substitute Successor Trustees at any time.</w:t>
      </w:r>
    </w:p>
    <w:p w14:paraId="73211193" w14:textId="34EED57B" w:rsidR="000974AA" w:rsidRDefault="00F352E2">
      <w:pPr>
        <w:pStyle w:val="Heading2"/>
      </w:pPr>
      <w:bookmarkStart w:id="101" w:name="_Toc214990809"/>
      <w:r>
        <w:t>Trustee Vacancy</w:t>
      </w:r>
      <w:bookmarkEnd w:id="101"/>
    </w:p>
    <w:p w14:paraId="49112686" w14:textId="77777777" w:rsidR="00A85CF3" w:rsidRDefault="00F352E2" w:rsidP="00A85CF3">
      <w:pPr>
        <w:pStyle w:val="TheusBody2"/>
      </w:pPr>
      <w:r>
        <w:t xml:space="preserve">In the </w:t>
      </w:r>
      <w:bookmarkStart w:id="102" w:name="_Hlk12201091"/>
      <w:r w:rsidR="00A85CF3">
        <w:t xml:space="preserve">event of the resignation, removal, incompetency, incapacity, or death of a final named Trustee, then </w:t>
      </w:r>
      <w:r w:rsidR="00A85CF3" w:rsidRPr="00547DED">
        <w:t>a Successor Trustee shall be appointed by a court of competent jurisdiction. The court that designates the Successor Trustee shall</w:t>
      </w:r>
      <w:r w:rsidR="00A85CF3">
        <w:t xml:space="preserve"> not acquire any jurisdiction over any trust created under this Trust, except to the extent necessary to name a Successor Trustee. </w:t>
      </w:r>
    </w:p>
    <w:p w14:paraId="47862F90" w14:textId="31FFB4BA" w:rsidR="000974AA" w:rsidRDefault="00A85CF3" w:rsidP="00A85CF3">
      <w:pPr>
        <w:pStyle w:val="TheusBody2"/>
      </w:pPr>
      <w:r>
        <w:t>Any CPA or attorney named as Trustee must maintain errors and omissions liability insurance covering service as Trustee</w:t>
      </w:r>
      <w:r w:rsidR="00F352E2">
        <w:t xml:space="preserve">. </w:t>
      </w:r>
    </w:p>
    <w:p w14:paraId="01DB813B" w14:textId="77777777" w:rsidR="000974AA" w:rsidRDefault="00F352E2">
      <w:pPr>
        <w:pStyle w:val="Heading2"/>
      </w:pPr>
      <w:bookmarkStart w:id="103" w:name="_Toc214990810"/>
      <w:bookmarkEnd w:id="102"/>
      <w:r>
        <w:t>Trustee Delegation</w:t>
      </w:r>
      <w:bookmarkEnd w:id="103"/>
    </w:p>
    <w:p w14:paraId="5CF966B6" w14:textId="77777777" w:rsidR="000974AA" w:rsidRDefault="00F352E2">
      <w:pPr>
        <w:pStyle w:val="TheusBody2"/>
      </w:pPr>
      <w:r>
        <w:t xml:space="preserve">The Trustee may delegate to any other </w:t>
      </w:r>
      <w:proofErr w:type="gramStart"/>
      <w:r>
        <w:t>Trustee, or</w:t>
      </w:r>
      <w:proofErr w:type="gramEnd"/>
      <w:r>
        <w:t xml:space="preserve"> appoint a Limited Purpose Trustee for any limited purpose, to exercise any power granted the Trustee under this Trust Agreement.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p>
    <w:p w14:paraId="66E62963" w14:textId="77777777" w:rsidR="000974AA" w:rsidRDefault="00F352E2">
      <w:pPr>
        <w:pStyle w:val="Heading2"/>
      </w:pPr>
      <w:bookmarkStart w:id="104" w:name="_Toc214990811"/>
      <w:r>
        <w:t>Trustee's Limitation</w:t>
      </w:r>
      <w:bookmarkEnd w:id="104"/>
    </w:p>
    <w:p w14:paraId="26CEA092" w14:textId="77777777" w:rsidR="000974AA" w:rsidRDefault="00F352E2">
      <w:pPr>
        <w:pStyle w:val="TheusBody2"/>
      </w:pPr>
      <w:r>
        <w:t>No Trustee may exercise his or her discretion with respect to any distribution from this Trust to any person the Trustee is legally obligated to support if the distribution in any way discharges the support obligation of the Trustee.</w:t>
      </w:r>
    </w:p>
    <w:p w14:paraId="20DA9734" w14:textId="77777777" w:rsidR="000974AA" w:rsidRDefault="000974AA"/>
    <w:p w14:paraId="462FEEA6" w14:textId="77777777" w:rsidR="000974AA" w:rsidRDefault="000974AA">
      <w:pPr>
        <w:sectPr w:rsidR="000974AA" w:rsidSect="00337D8B">
          <w:footerReference w:type="default" r:id="rId15"/>
          <w:pgSz w:w="12240" w:h="15840"/>
          <w:pgMar w:top="1440" w:right="1440" w:bottom="720" w:left="1440" w:header="720" w:footer="432" w:gutter="0"/>
          <w:pgNumType w:start="1" w:chapStyle="1"/>
          <w:cols w:space="720"/>
          <w:docGrid w:linePitch="360"/>
        </w:sectPr>
      </w:pPr>
    </w:p>
    <w:p w14:paraId="03705D36" w14:textId="2910EE8E" w:rsidR="000974AA" w:rsidRDefault="00F352E2" w:rsidP="00FB65E6">
      <w:pPr>
        <w:pStyle w:val="Heading1"/>
      </w:pPr>
      <w:r>
        <w:lastRenderedPageBreak/>
        <w:br/>
      </w:r>
      <w:bookmarkStart w:id="105" w:name="_Hlk18402275"/>
      <w:bookmarkStart w:id="106" w:name="_Toc214990812"/>
      <w:r>
        <w:t xml:space="preserve">General </w:t>
      </w:r>
      <w:bookmarkStart w:id="107" w:name="_Hlk26349439"/>
      <w:r>
        <w:t>TRUSTEE P</w:t>
      </w:r>
      <w:bookmarkStart w:id="108" w:name="Article_Fiduciary_Powers"/>
      <w:bookmarkEnd w:id="108"/>
      <w:r>
        <w:t>rovisions</w:t>
      </w:r>
      <w:bookmarkEnd w:id="107"/>
      <w:bookmarkEnd w:id="106"/>
    </w:p>
    <w:p w14:paraId="08B49658" w14:textId="7C1B2BBA" w:rsidR="000974AA" w:rsidRDefault="00F352E2">
      <w:pPr>
        <w:pStyle w:val="Heading2"/>
      </w:pPr>
      <w:bookmarkStart w:id="109" w:name="_Toc19692050"/>
      <w:bookmarkStart w:id="110" w:name="_Hlk26349514"/>
      <w:bookmarkStart w:id="111" w:name="_Toc214990813"/>
      <w:r>
        <w:t>Powers of Full Purpose Trustee</w:t>
      </w:r>
      <w:bookmarkEnd w:id="109"/>
      <w:bookmarkEnd w:id="111"/>
    </w:p>
    <w:p w14:paraId="4E94A247" w14:textId="77777777" w:rsidR="000974AA" w:rsidRDefault="00F352E2">
      <w:pPr>
        <w:pStyle w:val="TheusBody2"/>
      </w:pPr>
      <w:r>
        <w:t>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Louisiana or any other jurisdiction whose law applies to the Trust. The powers set forth in La. R.S. 9:2111 et seq. are specifically incorporated into this Trust Agreement.</w:t>
      </w:r>
    </w:p>
    <w:p w14:paraId="37225D7A" w14:textId="77777777" w:rsidR="000974AA" w:rsidRDefault="00F352E2">
      <w:pPr>
        <w:pStyle w:val="TheusBody2"/>
      </w:pPr>
      <w:r>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C68E970" w14:textId="77777777" w:rsidR="000974AA" w:rsidRDefault="00F352E2">
      <w:pPr>
        <w:pStyle w:val="TheusBody2"/>
      </w:pPr>
      <w:r>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1FD0388B" w14:textId="77777777" w:rsidR="000974AA" w:rsidRDefault="00F352E2">
      <w:pPr>
        <w:pStyle w:val="TheusBody2"/>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3AAF8339" w14:textId="1215F195" w:rsidR="000974AA" w:rsidRDefault="00F352E2">
      <w:pPr>
        <w:pStyle w:val="TheusBody2"/>
      </w:pPr>
      <w:r>
        <w:t xml:space="preserve">In addition to the powers granted by State law, the Trustee shall have </w:t>
      </w:r>
      <w:proofErr w:type="gramStart"/>
      <w:r>
        <w:t>all of</w:t>
      </w:r>
      <w:proofErr w:type="gramEnd"/>
      <w:r>
        <w:t xml:space="preserve"> the powers cited in this Article. To the extent there is any conflict between the powers granted under this Article and those granted by the laws of the State of Louisiana, the provisions of this Article shall prevail.</w:t>
      </w:r>
    </w:p>
    <w:p w14:paraId="7A49FF10" w14:textId="77777777" w:rsidR="000974AA" w:rsidRDefault="00F352E2">
      <w:pPr>
        <w:pStyle w:val="Heading3"/>
      </w:pPr>
      <w:r>
        <w:t>Specific Authorization for Single Signature</w:t>
      </w:r>
    </w:p>
    <w:p w14:paraId="5ABD20C2" w14:textId="77777777" w:rsidR="000974AA" w:rsidRDefault="00F352E2" w:rsidP="00EC3E3B">
      <w:pPr>
        <w:pStyle w:val="TheusBody2"/>
        <w:ind w:left="720"/>
      </w:pPr>
      <w:r>
        <w:t>Any bank, brokerage firm, insurance or other financial institution, or any other third party doing business with the Trustee, is hereby authorized to open any account in such a manner as to permit the transaction of any business upon (1) the signature of any individual Settlor acting as Trustee or (2) the consent of the majority of appointed Trustees (if none are a Settlor) to any one Trustee or a particular Trustee, rather than upon a majority or unanimous consent.</w:t>
      </w:r>
    </w:p>
    <w:p w14:paraId="249EAA97" w14:textId="77777777" w:rsidR="000974AA" w:rsidRDefault="00F352E2" w:rsidP="00EC3E3B">
      <w:pPr>
        <w:pStyle w:val="TheusBody2"/>
        <w:ind w:left="720"/>
      </w:pPr>
      <w:proofErr w:type="gramStart"/>
      <w:r>
        <w:t>In order to</w:t>
      </w:r>
      <w:proofErr w:type="gramEnd"/>
      <w:r>
        <w:t xml:space="preserve"> facilitate transaction of business, the joinder of a Trustee under this section may be indicated as to actions taken </w:t>
      </w:r>
      <w:proofErr w:type="gramStart"/>
      <w:r>
        <w:t>with regard to</w:t>
      </w:r>
      <w:proofErr w:type="gramEnd"/>
      <w:r>
        <w:t xml:space="preserve"> a particular investment account by the Trustee's </w:t>
      </w:r>
      <w:r>
        <w:lastRenderedPageBreak/>
        <w:t>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third party doing business with the Trustee is expressly notified in writing of the Trustee's withdrawal of concurrence.</w:t>
      </w:r>
    </w:p>
    <w:p w14:paraId="058E1EBD" w14:textId="77777777" w:rsidR="000974AA" w:rsidRDefault="00F352E2">
      <w:pPr>
        <w:pStyle w:val="Heading3"/>
      </w:pPr>
      <w:r>
        <w:t>General Authority</w:t>
      </w:r>
    </w:p>
    <w:p w14:paraId="383DF43B" w14:textId="77777777" w:rsidR="000974AA" w:rsidRDefault="00F352E2">
      <w:pPr>
        <w:pStyle w:val="TheusBody3"/>
      </w:pPr>
      <w:r>
        <w:t>Generally, the Trustee shall have the authority to:</w:t>
      </w:r>
    </w:p>
    <w:p w14:paraId="0FF06DB6" w14:textId="41EE6649" w:rsidR="000974AA" w:rsidRDefault="00F352E2">
      <w:pPr>
        <w:pStyle w:val="TheusBody"/>
        <w:ind w:left="2160" w:hanging="720"/>
      </w:pPr>
      <w:r>
        <w:t>1.</w:t>
      </w:r>
      <w:r>
        <w:tab/>
        <w:t xml:space="preserve">hold any or </w:t>
      </w:r>
      <w:proofErr w:type="gramStart"/>
      <w:r>
        <w:t>all of</w:t>
      </w:r>
      <w:proofErr w:type="gramEnd"/>
      <w:r>
        <w:t xml:space="preserve"> the Trust Estate in the form of investment in which it is </w:t>
      </w:r>
      <w:proofErr w:type="gramStart"/>
      <w:r>
        <w:t>received;</w:t>
      </w:r>
      <w:proofErr w:type="gramEnd"/>
      <w:r>
        <w:t xml:space="preserve"> </w:t>
      </w:r>
    </w:p>
    <w:p w14:paraId="15AD9F69" w14:textId="165E29FA" w:rsidR="000974AA" w:rsidRDefault="00F352E2">
      <w:pPr>
        <w:pStyle w:val="TheusBody"/>
        <w:ind w:left="2160" w:hanging="720"/>
      </w:pPr>
      <w:r>
        <w:t>2.</w:t>
      </w:r>
      <w:r>
        <w:tab/>
        <w:t xml:space="preserve">make distributions of principal to or for the benefit of any income beneficiary, principal beneficiary, or Residuary </w:t>
      </w:r>
      <w:proofErr w:type="gramStart"/>
      <w:r>
        <w:t>Beneficiary;</w:t>
      </w:r>
      <w:proofErr w:type="gramEnd"/>
    </w:p>
    <w:p w14:paraId="40C92CC7" w14:textId="2E8AF288" w:rsidR="000974AA" w:rsidRDefault="00F352E2">
      <w:pPr>
        <w:pStyle w:val="TheusBody"/>
        <w:ind w:left="2160" w:hanging="720"/>
      </w:pPr>
      <w: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00C79986" w14:textId="5F6E9434" w:rsidR="000974AA" w:rsidRDefault="00F352E2">
      <w:pPr>
        <w:pStyle w:val="TheusBody"/>
        <w:ind w:left="2160" w:hanging="720"/>
      </w:pPr>
      <w: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4596B3F" w14:textId="0AC593F5" w:rsidR="000974AA" w:rsidRDefault="00F352E2">
      <w:pPr>
        <w:pStyle w:val="TheusBody"/>
        <w:ind w:left="2160" w:hanging="720"/>
      </w:pPr>
      <w: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w:t>
      </w:r>
      <w:proofErr w:type="gramStart"/>
      <w:r>
        <w:t>call</w:t>
      </w:r>
      <w:proofErr w:type="gramEnd"/>
      <w:r>
        <w:t xml:space="preserve"> or put options and other derivative </w:t>
      </w:r>
      <w:proofErr w:type="gramStart"/>
      <w:r>
        <w:t>securities;</w:t>
      </w:r>
      <w:proofErr w:type="gramEnd"/>
      <w:r>
        <w:t xml:space="preserve"> </w:t>
      </w:r>
    </w:p>
    <w:p w14:paraId="757400E3" w14:textId="3DB6D573" w:rsidR="000974AA" w:rsidRDefault="00F352E2">
      <w:pPr>
        <w:pStyle w:val="TheusBody"/>
        <w:ind w:left="2160" w:hanging="720"/>
      </w:pPr>
      <w:r>
        <w:t>6.</w:t>
      </w:r>
      <w:r>
        <w:tab/>
        <w:t xml:space="preserve">construct, repair or demolish any improvements </w:t>
      </w:r>
      <w:proofErr w:type="gramStart"/>
      <w:r>
        <w:t>upon</w:t>
      </w:r>
      <w:proofErr w:type="gramEnd"/>
      <w:r>
        <w:t xml:space="preserve"> any real </w:t>
      </w:r>
      <w:proofErr w:type="gramStart"/>
      <w:r>
        <w:t>property;</w:t>
      </w:r>
      <w:proofErr w:type="gramEnd"/>
    </w:p>
    <w:p w14:paraId="7E530838" w14:textId="62A337E0" w:rsidR="000974AA" w:rsidRDefault="00F352E2">
      <w:pPr>
        <w:pStyle w:val="TheusBody"/>
        <w:ind w:left="2160" w:hanging="720"/>
      </w:pPr>
      <w:r>
        <w:t>7.</w:t>
      </w:r>
      <w:r>
        <w:tab/>
        <w:t xml:space="preserve">participate in any reorganization, consolidation, merger, or dissolution of any company, corporation, or limited liability company, the stocks, bonds, or securities of which may be held at any </w:t>
      </w:r>
      <w:proofErr w:type="gramStart"/>
      <w:r>
        <w:t>time;</w:t>
      </w:r>
      <w:proofErr w:type="gramEnd"/>
      <w:r>
        <w:t xml:space="preserve"> </w:t>
      </w:r>
    </w:p>
    <w:p w14:paraId="526F41C1" w14:textId="467A4AC8" w:rsidR="000974AA" w:rsidRDefault="00F352E2">
      <w:pPr>
        <w:pStyle w:val="TheusBody"/>
        <w:ind w:left="2160" w:hanging="720"/>
      </w:pPr>
      <w:r>
        <w:t>8.</w:t>
      </w:r>
      <w:r>
        <w:tab/>
        <w:t xml:space="preserve">hold investments or any part of the Trust in common or undivided interest with </w:t>
      </w:r>
      <w:proofErr w:type="gramStart"/>
      <w:r>
        <w:t>others;</w:t>
      </w:r>
      <w:proofErr w:type="gramEnd"/>
    </w:p>
    <w:p w14:paraId="113A7B3B" w14:textId="5BA08B20" w:rsidR="000974AA" w:rsidRDefault="00F352E2">
      <w:pPr>
        <w:pStyle w:val="TheusBody"/>
        <w:ind w:left="2160" w:hanging="720"/>
      </w:pPr>
      <w:r>
        <w:t>9.</w:t>
      </w:r>
      <w:r>
        <w:tab/>
        <w:t xml:space="preserve">establish bank accounts of any type at any banking institution the Trustee deems </w:t>
      </w:r>
      <w:proofErr w:type="gramStart"/>
      <w:r>
        <w:t>appropriate;</w:t>
      </w:r>
      <w:proofErr w:type="gramEnd"/>
    </w:p>
    <w:p w14:paraId="0B96526A" w14:textId="7BE9FA37" w:rsidR="000974AA" w:rsidRDefault="00F352E2">
      <w:pPr>
        <w:pStyle w:val="TheusBody"/>
        <w:ind w:left="2160" w:hanging="720"/>
      </w:pPr>
      <w:r>
        <w:lastRenderedPageBreak/>
        <w:t>10.</w:t>
      </w:r>
      <w:r>
        <w:tab/>
        <w:t xml:space="preserve">demand, receive, provide receipt for, and collect all rights, money, </w:t>
      </w:r>
      <w:proofErr w:type="gramStart"/>
      <w:r>
        <w:t>properties</w:t>
      </w:r>
      <w:proofErr w:type="gramEnd"/>
      <w:r>
        <w:t xml:space="preserve">, or claims to which this Trust may be entitled, and to compromise, settle, or abandon any claim in favor of or against this </w:t>
      </w:r>
      <w:proofErr w:type="gramStart"/>
      <w:r>
        <w:t>Trust;</w:t>
      </w:r>
      <w:proofErr w:type="gramEnd"/>
      <w:r>
        <w:t xml:space="preserve"> </w:t>
      </w:r>
    </w:p>
    <w:p w14:paraId="20E46707" w14:textId="41B7CB9B" w:rsidR="000974AA" w:rsidRDefault="00F352E2">
      <w:pPr>
        <w:pStyle w:val="TheusBody"/>
        <w:ind w:left="2160" w:hanging="720"/>
      </w:pPr>
      <w:r>
        <w:t>11.</w:t>
      </w:r>
      <w:r>
        <w:tab/>
        <w:t>borrow funds for this Trust in such amounts and for such purposes as my 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75514C0F" w14:textId="365B0758" w:rsidR="000974AA" w:rsidRDefault="00F352E2">
      <w:pPr>
        <w:pStyle w:val="TheusBody"/>
        <w:ind w:left="2160" w:hanging="720"/>
      </w:pPr>
      <w:r>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w:t>
      </w:r>
      <w:proofErr w:type="gramStart"/>
      <w:r>
        <w:t>Trustee;</w:t>
      </w:r>
      <w:proofErr w:type="gramEnd"/>
      <w:r>
        <w:t xml:space="preserve"> </w:t>
      </w:r>
    </w:p>
    <w:p w14:paraId="4ADFD775" w14:textId="7A45CDD5" w:rsidR="000974AA" w:rsidRDefault="00F352E2">
      <w:pPr>
        <w:pStyle w:val="TheusBody"/>
        <w:ind w:left="2160" w:hanging="720"/>
      </w:pPr>
      <w:r>
        <w:t>13.</w:t>
      </w:r>
      <w:r>
        <w:tab/>
        <w:t xml:space="preserve">serve as an officer, director, manager or employee of any business entity in which the Trust has an </w:t>
      </w:r>
      <w:proofErr w:type="gramStart"/>
      <w:r>
        <w:t>interest</w:t>
      </w:r>
      <w:proofErr w:type="gramEnd"/>
      <w:r>
        <w:t xml:space="preserve"> or to vote in person or by proxy on shares of stock or membership interest which may be a part of the Trust </w:t>
      </w:r>
      <w:proofErr w:type="gramStart"/>
      <w:r>
        <w:t>Estate;</w:t>
      </w:r>
      <w:proofErr w:type="gramEnd"/>
      <w:r>
        <w:t xml:space="preserve"> </w:t>
      </w:r>
    </w:p>
    <w:p w14:paraId="08596EA9" w14:textId="7CC0F7B0" w:rsidR="000974AA" w:rsidRDefault="00F352E2">
      <w:pPr>
        <w:pStyle w:val="TheusBody"/>
        <w:ind w:left="2160" w:hanging="720"/>
      </w:pPr>
      <w:r>
        <w:t>14.</w:t>
      </w:r>
      <w:r>
        <w:tab/>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w:t>
      </w:r>
      <w:proofErr w:type="gramStart"/>
      <w:r>
        <w:t>property;</w:t>
      </w:r>
      <w:proofErr w:type="gramEnd"/>
      <w:r>
        <w:t xml:space="preserve"> </w:t>
      </w:r>
    </w:p>
    <w:p w14:paraId="0F253BED" w14:textId="36829A78" w:rsidR="00EC3E3B" w:rsidRPr="00EC3E3B" w:rsidRDefault="00F352E2">
      <w:pPr>
        <w:pStyle w:val="TheusBody"/>
        <w:ind w:left="2160" w:hanging="720"/>
        <w:rPr>
          <w:rFonts w:cs="Arial"/>
        </w:rPr>
      </w:pPr>
      <w:r>
        <w:t>15.</w:t>
      </w:r>
      <w:r>
        <w:tab/>
      </w:r>
      <w:r w:rsidR="00EC3E3B" w:rsidRPr="00EC3E3B">
        <w:t>during the minority of any beneficiary to whom payments of income or principal shall become payable hereunder the Trustee shall make payments either directly to such beneficiary, or to any such person or institution or association for the benefit of such beneficiary, whichever the Trustee shall determine as advisable under the circumstances, and the receipt of any such beneficiary or other recipient shall constitute a complete acquittance for any amount thus paid</w:t>
      </w:r>
      <w:r w:rsidR="00837AD9">
        <w:t>.</w:t>
      </w:r>
    </w:p>
    <w:p w14:paraId="407C0AB3" w14:textId="6FD53DC8" w:rsidR="00EC3E3B" w:rsidRPr="00B37EBB" w:rsidRDefault="00EC3E3B">
      <w:pPr>
        <w:pStyle w:val="Heading3"/>
        <w:numPr>
          <w:ilvl w:val="0"/>
          <w:numId w:val="31"/>
        </w:numPr>
        <w:ind w:left="1440" w:hanging="720"/>
      </w:pPr>
      <w:r w:rsidRPr="00B37EBB">
        <w:t>Limitation on Authority</w:t>
      </w:r>
    </w:p>
    <w:p w14:paraId="5C4BEADE" w14:textId="77777777" w:rsidR="00E56861" w:rsidRDefault="00EC3E3B" w:rsidP="00E56861">
      <w:pPr>
        <w:keepLines/>
        <w:tabs>
          <w:tab w:val="left" w:pos="-1440"/>
        </w:tabs>
        <w:ind w:left="720" w:hanging="720"/>
        <w:jc w:val="both"/>
      </w:pPr>
      <w:r w:rsidRPr="00B37EBB">
        <w:rPr>
          <w:bCs/>
        </w:rPr>
        <w:tab/>
      </w:r>
      <w:r w:rsidRPr="00B37EBB">
        <w:t>The powers of the Trustee to enter into any transaction shall in no way be limited by the fact that the same or another party to such transaction is a beneficiary; the estate of a beneficiary (whether living or deceased); a trust created by or for the benefit of a beneficiary (whether living or deceased); the estate of either Settlor; a trustee of any trust (including Trustees appointed herein) acting in a capacity other than his or her fiduciary capacity; or a personal representative of any estate (including that of a Settlor) acting in a capacity other than his or her fiduciary capacity.</w:t>
      </w:r>
    </w:p>
    <w:p w14:paraId="6CAB6D57" w14:textId="77777777" w:rsidR="00E56861" w:rsidRDefault="00E56861" w:rsidP="00E56861">
      <w:pPr>
        <w:keepLines/>
        <w:tabs>
          <w:tab w:val="left" w:pos="-1440"/>
        </w:tabs>
        <w:ind w:left="720" w:hanging="720"/>
        <w:jc w:val="both"/>
      </w:pPr>
    </w:p>
    <w:p w14:paraId="3D8A7F89" w14:textId="4B9D9FCF" w:rsidR="00837AD9" w:rsidRPr="00E56861" w:rsidRDefault="00EC3E3B">
      <w:pPr>
        <w:pStyle w:val="Heading3"/>
        <w:keepLines/>
        <w:numPr>
          <w:ilvl w:val="2"/>
          <w:numId w:val="32"/>
        </w:numPr>
        <w:tabs>
          <w:tab w:val="left" w:pos="-1440"/>
        </w:tabs>
      </w:pPr>
      <w:r w:rsidRPr="00B37EBB">
        <w:lastRenderedPageBreak/>
        <w:t>Accounting</w:t>
      </w:r>
    </w:p>
    <w:p w14:paraId="1BC3375D" w14:textId="60142DF9" w:rsidR="00837AD9" w:rsidRDefault="00837AD9">
      <w:pPr>
        <w:pStyle w:val="Heading4"/>
        <w:keepLines/>
        <w:numPr>
          <w:ilvl w:val="3"/>
          <w:numId w:val="32"/>
        </w:numPr>
        <w:tabs>
          <w:tab w:val="left" w:pos="-1440"/>
        </w:tabs>
        <w:rPr>
          <w:b w:val="0"/>
          <w:bCs w:val="0"/>
        </w:rPr>
      </w:pPr>
      <w:r>
        <w:rPr>
          <w:b w:val="0"/>
          <w:bCs w:val="0"/>
        </w:rPr>
        <w:t xml:space="preserve">The Trustee may </w:t>
      </w:r>
      <w:r w:rsidRPr="00837AD9">
        <w:rPr>
          <w:rFonts w:cs="Arial"/>
          <w:b w:val="0"/>
          <w:bCs w:val="0"/>
        </w:rPr>
        <w:t>render an account of the administration of the Trust to the beneficiaries hereof in accordance with the provisions of §2088 of the Louisiana Trust Code, or as it may hereafter be amended, but is not obligated to do so unless such an account is demanded by a Beneficiary or his or her legal</w:t>
      </w:r>
      <w:r>
        <w:rPr>
          <w:rFonts w:cs="Arial"/>
          <w:b w:val="0"/>
          <w:bCs w:val="0"/>
        </w:rPr>
        <w:t xml:space="preserve"> representative.</w:t>
      </w:r>
    </w:p>
    <w:p w14:paraId="64F40970" w14:textId="77777777" w:rsidR="00837AD9" w:rsidRPr="00837AD9" w:rsidRDefault="00837AD9" w:rsidP="00837AD9"/>
    <w:p w14:paraId="1AF0EE58" w14:textId="1F0EF46A" w:rsidR="00EC3E3B" w:rsidRPr="00837AD9" w:rsidRDefault="00EC3E3B">
      <w:pPr>
        <w:pStyle w:val="Heading4"/>
        <w:keepLines/>
        <w:numPr>
          <w:ilvl w:val="3"/>
          <w:numId w:val="32"/>
        </w:numPr>
        <w:tabs>
          <w:tab w:val="left" w:pos="-1440"/>
        </w:tabs>
        <w:rPr>
          <w:b w:val="0"/>
          <w:bCs w:val="0"/>
        </w:rPr>
      </w:pPr>
      <w:r w:rsidRPr="00837AD9">
        <w:rPr>
          <w:b w:val="0"/>
          <w:bCs w:val="0"/>
        </w:rPr>
        <w:t>Upon written request by the beneficiary or the beneficiary’s personal representative, the Trustee shall make an annual report in writing to any living beneficiary over the age of twenty-one (21) years who could, in the discretion of the Trustee, receive any income or distribution from the Trust estate during that year.  Such report shall be for a calendar or fiscal year beginning each year on a date selected by the Trustee as appropriate for this purpose and shall be submitted to such beneficiary (or to the tutor, curator, guardian, conservator, committee, or other like official of any incapacitated beneficiary) with reasonable promptness after the end of such period.  Each report shall include a statement of all property on hand at the end of such year, all receipts and disbursements during each year, all sales and purchases made during such year, and of such other acts of the Trustee as may be necessary to furnish such beneficiary with adequate information as to the condition of the Trust estate.</w:t>
      </w:r>
    </w:p>
    <w:p w14:paraId="3C3D2F81" w14:textId="0F381112" w:rsidR="00B37EBB" w:rsidRPr="00B37EBB" w:rsidRDefault="00B37EBB">
      <w:pPr>
        <w:pStyle w:val="ListParagraph"/>
        <w:keepLines/>
        <w:numPr>
          <w:ilvl w:val="0"/>
          <w:numId w:val="33"/>
        </w:numPr>
        <w:tabs>
          <w:tab w:val="left" w:pos="-1440"/>
        </w:tabs>
        <w:jc w:val="both"/>
      </w:pPr>
      <w:r w:rsidRPr="00B37EBB">
        <w:rPr>
          <w:b/>
        </w:rPr>
        <w:t>No Court Supervision</w:t>
      </w:r>
      <w:r w:rsidRPr="00B37EBB">
        <w:t xml:space="preserve">  </w:t>
      </w:r>
    </w:p>
    <w:p w14:paraId="0CA52D94" w14:textId="77777777" w:rsidR="00B37EBB" w:rsidRPr="00B37EBB" w:rsidRDefault="00B37EBB" w:rsidP="00B37EBB">
      <w:pPr>
        <w:keepLines/>
        <w:tabs>
          <w:tab w:val="left" w:pos="-1440"/>
        </w:tabs>
        <w:ind w:left="720"/>
        <w:jc w:val="both"/>
      </w:pPr>
    </w:p>
    <w:p w14:paraId="4029E029" w14:textId="37D233B9" w:rsidR="00B37EBB" w:rsidRPr="00B37EBB" w:rsidRDefault="00B37EBB" w:rsidP="00B37EBB">
      <w:pPr>
        <w:keepLines/>
        <w:tabs>
          <w:tab w:val="left" w:pos="-1440"/>
        </w:tabs>
        <w:ind w:left="720"/>
        <w:jc w:val="both"/>
      </w:pPr>
      <w:r w:rsidRPr="00B37EBB">
        <w:t>No Trustee shall be required to qualify before, be appointed by, or in the absence of breach of trust, account to any court the order or approval of any court in the exercise of any power or discretion.</w:t>
      </w:r>
    </w:p>
    <w:p w14:paraId="4392C303" w14:textId="79D3AA86" w:rsidR="00B37EBB" w:rsidRDefault="00B37EBB" w:rsidP="00B37EBB"/>
    <w:p w14:paraId="40E9E9DD" w14:textId="77777777" w:rsidR="000974AA" w:rsidRDefault="00F352E2">
      <w:pPr>
        <w:pStyle w:val="Heading2"/>
        <w:rPr>
          <w:rFonts w:eastAsiaTheme="minorEastAsia"/>
        </w:rPr>
      </w:pPr>
      <w:bookmarkStart w:id="112" w:name="_Toc214990814"/>
      <w:r>
        <w:rPr>
          <w:rFonts w:eastAsiaTheme="minorEastAsia"/>
        </w:rPr>
        <w:t>Additional Trustee Powers</w:t>
      </w:r>
      <w:bookmarkEnd w:id="112"/>
    </w:p>
    <w:p w14:paraId="68BDA178" w14:textId="4123CA08" w:rsidR="000974AA" w:rsidRDefault="00F352E2">
      <w:pPr>
        <w:pStyle w:val="TheusBody2"/>
      </w:pPr>
      <w:r>
        <w:t>The following provisions shall apply to each trust established herein the preceding Articles wherein a Full Purpose has been designated to hold, administer and distribute the Trust Estate, except to the extent of any inconsistency.</w:t>
      </w:r>
    </w:p>
    <w:p w14:paraId="668988A8" w14:textId="77777777" w:rsidR="000974AA" w:rsidRDefault="00F352E2">
      <w:pPr>
        <w:pStyle w:val="TheusBody2"/>
        <w:rPr>
          <w:rFonts w:eastAsiaTheme="minorEastAsia" w:cs="Book Antiqua"/>
          <w:b/>
          <w:bCs/>
        </w:rPr>
      </w:pPr>
      <w:r>
        <w:t xml:space="preserve">In addition to the powers granted by State law, the Trustee shall have </w:t>
      </w:r>
      <w:proofErr w:type="gramStart"/>
      <w:r>
        <w:t>all of</w:t>
      </w:r>
      <w:proofErr w:type="gramEnd"/>
      <w:r>
        <w:t xml:space="preserve"> the powers cited in this Section. To the extent there is any conflict between the powers granted under this Section and those granted by the laws of the State of Louisiana, the provisions of this Section shall prevail.  </w:t>
      </w:r>
    </w:p>
    <w:p w14:paraId="454C78FC" w14:textId="77777777" w:rsidR="000974AA" w:rsidRDefault="00F352E2">
      <w:pPr>
        <w:pStyle w:val="Heading3"/>
        <w:rPr>
          <w:rFonts w:eastAsiaTheme="minorEastAsia"/>
          <w:spacing w:val="5"/>
        </w:rPr>
      </w:pPr>
      <w:r>
        <w:rPr>
          <w:rFonts w:eastAsiaTheme="minorEastAsia"/>
        </w:rPr>
        <w:t xml:space="preserve">Additional </w:t>
      </w:r>
      <w:r>
        <w:t>Property</w:t>
      </w:r>
      <w:r>
        <w:rPr>
          <w:rFonts w:eastAsiaTheme="minorEastAsia"/>
        </w:rPr>
        <w:t xml:space="preserve">  </w:t>
      </w:r>
    </w:p>
    <w:p w14:paraId="21CA413A" w14:textId="77777777" w:rsidR="000974AA" w:rsidRDefault="00F352E2">
      <w:pPr>
        <w:pStyle w:val="TheusBody3"/>
      </w:pPr>
      <w:r>
        <w:t xml:space="preserve">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w:t>
      </w:r>
      <w:r>
        <w:lastRenderedPageBreak/>
        <w:t>share(s) of one or more Beneficiary(</w:t>
      </w:r>
      <w:proofErr w:type="spellStart"/>
      <w:r>
        <w:t>ies</w:t>
      </w:r>
      <w:proofErr w:type="spellEnd"/>
      <w:r>
        <w:t xml:space="preserve">), then any such addition shall be allocated pro rata among </w:t>
      </w:r>
      <w:proofErr w:type="gramStart"/>
      <w:r>
        <w:t>all of</w:t>
      </w:r>
      <w:proofErr w:type="gramEnd"/>
      <w:r>
        <w:t xml:space="preserve"> the Beneficiary(</w:t>
      </w:r>
      <w:proofErr w:type="spellStart"/>
      <w:r>
        <w:t>ies</w:t>
      </w:r>
      <w:proofErr w:type="spellEnd"/>
      <w:r>
        <w:t>)' shares.</w:t>
      </w:r>
    </w:p>
    <w:p w14:paraId="7A54E953" w14:textId="77777777" w:rsidR="000974AA" w:rsidRDefault="00F352E2">
      <w:pPr>
        <w:pStyle w:val="Heading3"/>
      </w:pPr>
      <w:r>
        <w:t>Medicaid and Asset Protection Planning</w:t>
      </w:r>
    </w:p>
    <w:p w14:paraId="26881E93" w14:textId="4DDC7A1B" w:rsidR="000974AA" w:rsidRDefault="00F352E2">
      <w:pPr>
        <w:pStyle w:val="TheusBody3"/>
        <w:rPr>
          <w:b/>
          <w:bCs/>
        </w:rPr>
      </w:pPr>
      <w:r>
        <w:t xml:space="preserve">The Trustee may, in his or her sole and absolute discretion, distribute principal and/or income to any irrevocable trust created by us or our agent authorized under a power of attorney granted by us to engage in estate, Medicaid, Veterans’ benefit, or asset protection planning. If no agent is authorized, then the Trustee shall have the sole and absolute discretion to create an irrevocable trust for estate, Medicaid or asset protection planning of the assets under this Trust. The terms of said trust shall be determined by our said agent or the Trustee hereunder </w:t>
      </w:r>
      <w:proofErr w:type="gramStart"/>
      <w:r>
        <w:t>so as to</w:t>
      </w:r>
      <w:proofErr w:type="gramEnd"/>
      <w:r>
        <w:t xml:space="preserve"> accomplish these purposes, and in all events, the beneficiaries and manner and method of distribution and authorities granted to the Trustee or beneficiaries hereunder shall be consistent with this Trust Agreement.</w:t>
      </w:r>
    </w:p>
    <w:p w14:paraId="4F09A5F9" w14:textId="77777777" w:rsidR="000974AA" w:rsidRDefault="00F352E2">
      <w:pPr>
        <w:pStyle w:val="Heading3"/>
      </w:pPr>
      <w:r>
        <w:t>Electronic Data</w:t>
      </w:r>
    </w:p>
    <w:p w14:paraId="4031209E" w14:textId="77777777" w:rsidR="000974AA" w:rsidRDefault="00F352E2">
      <w:pPr>
        <w:pStyle w:val="TheusBody3"/>
        <w:rPr>
          <w:b/>
          <w:bCs/>
        </w:rPr>
      </w:pPr>
      <w:r>
        <w:t xml:space="preserve">The Trustee shall exercise all powers of absolute ownership regarding any computer of ours, any data storage device or medium of ours, any electronically stored information of ours, any user account of ours, and any domain name of ours.  This authorization constitutes our consent under the Electronic Communications Privacy Act of 1986, as amended; the Computer Fraud and Abuse Act of 1986, as amended; and any other applicable federal or state data privacy </w:t>
      </w:r>
      <w:proofErr w:type="gramStart"/>
      <w:r>
        <w:t>law;</w:t>
      </w:r>
      <w:proofErr w:type="gramEnd"/>
    </w:p>
    <w:p w14:paraId="37BD1B1A" w14:textId="77777777" w:rsidR="000974AA" w:rsidRDefault="00F352E2">
      <w:pPr>
        <w:pStyle w:val="Heading3"/>
        <w:rPr>
          <w:rFonts w:eastAsiaTheme="minorEastAsia"/>
        </w:rPr>
      </w:pPr>
      <w:r>
        <w:rPr>
          <w:rFonts w:eastAsiaTheme="minorEastAsia"/>
        </w:rPr>
        <w:t>Corporate Trustee</w:t>
      </w:r>
    </w:p>
    <w:p w14:paraId="6CC575C8" w14:textId="77777777" w:rsidR="000974AA" w:rsidRDefault="00F352E2">
      <w:pPr>
        <w:pStyle w:val="TheusBody3"/>
        <w:rPr>
          <w:b/>
          <w:bCs/>
        </w:rPr>
      </w:pPr>
      <w:r>
        <w:t>If the Trustee is a corporate Trustee, it shall have the following powers:</w:t>
      </w:r>
    </w:p>
    <w:p w14:paraId="4A947D20" w14:textId="0D193D91" w:rsidR="000974AA" w:rsidRDefault="00F352E2">
      <w:pPr>
        <w:pStyle w:val="TheusBody"/>
        <w:ind w:left="2160" w:hanging="720"/>
      </w:pPr>
      <w:r>
        <w:t>1.</w:t>
      </w:r>
      <w:r>
        <w:tab/>
        <w:t xml:space="preserve">To invest Trust funds in certificates of deposit or savings accounts of the corporate Trustee, or the certificates of deposit or savings accounts of an affiliate, or in a common trust fund maintained by </w:t>
      </w:r>
      <w:r w:rsidR="00B37EBB">
        <w:t>the</w:t>
      </w:r>
      <w:r>
        <w:t xml:space="preserve"> </w:t>
      </w:r>
      <w:proofErr w:type="gramStart"/>
      <w:r>
        <w:t>Trustee;</w:t>
      </w:r>
      <w:proofErr w:type="gramEnd"/>
    </w:p>
    <w:p w14:paraId="48E578AB" w14:textId="111821A1" w:rsidR="000974AA" w:rsidRDefault="00F352E2">
      <w:pPr>
        <w:pStyle w:val="TheusBody"/>
        <w:ind w:left="2160" w:hanging="720"/>
      </w:pPr>
      <w:r>
        <w:t>2.</w:t>
      </w:r>
      <w:r>
        <w:tab/>
        <w:t>To make general deposit of Trust funds in its own banking department or that of an affiliate, without the necessity of obtaining security of any kind.</w:t>
      </w:r>
    </w:p>
    <w:p w14:paraId="5A4F8E46" w14:textId="77777777" w:rsidR="000974AA" w:rsidRDefault="00F352E2">
      <w:pPr>
        <w:pStyle w:val="Heading3"/>
        <w:rPr>
          <w:rFonts w:eastAsiaTheme="minorEastAsia"/>
        </w:rPr>
      </w:pPr>
      <w:r>
        <w:rPr>
          <w:rFonts w:eastAsiaTheme="minorEastAsia"/>
        </w:rPr>
        <w:t xml:space="preserve">Facility of Payment  </w:t>
      </w:r>
    </w:p>
    <w:p w14:paraId="3911F271" w14:textId="390EA90A" w:rsidR="000974AA" w:rsidRDefault="00F352E2">
      <w:pPr>
        <w:pStyle w:val="TheusBody3"/>
      </w:pPr>
      <w:r>
        <w:t>A Beneficiary may elect to have the Trustee retain all or a portion of the Trust income or principal that the Trustee may, in its sole and absolute discretion, otherwise elect to distribute to or for the benefit of such Beneficiary.  If a Beneficiary is suffering from a legal incapacity or disability, the Trustee may make any payment in its discretion, in any one of the following ways:</w:t>
      </w:r>
    </w:p>
    <w:p w14:paraId="79895381" w14:textId="6191A772" w:rsidR="000974AA" w:rsidRDefault="00F352E2">
      <w:pPr>
        <w:pStyle w:val="TheusBody"/>
        <w:ind w:left="2160" w:hanging="720"/>
      </w:pPr>
      <w:r>
        <w:t>1.</w:t>
      </w:r>
      <w:r>
        <w:tab/>
        <w:t xml:space="preserve">Take any action necessary to have a legal tutor or custodian appointed (who may also be a </w:t>
      </w:r>
      <w:r w:rsidR="00B37EBB">
        <w:t>Trustee</w:t>
      </w:r>
      <w:r>
        <w:t xml:space="preserve"> of any separate share of the Trust) for such Beneficiary, if none has already been appointed, and make the payment to his or her legal representative.</w:t>
      </w:r>
    </w:p>
    <w:p w14:paraId="7AE7DF1A" w14:textId="22E6A37C" w:rsidR="000974AA" w:rsidRDefault="00F352E2">
      <w:pPr>
        <w:pStyle w:val="TheusBody"/>
        <w:ind w:left="2160" w:hanging="720"/>
      </w:pPr>
      <w:r>
        <w:lastRenderedPageBreak/>
        <w:t>2.</w:t>
      </w:r>
      <w:r>
        <w:tab/>
        <w:t>During any period in which the Trust does not own any S Corporation stock, make payment of expenses incurred, or to be incurred directly to the person entitled to receive such payment.  The decision of the Trustee to make direct payments or to apply funds on behalf of such Beneficiary shall be conclusive upon all parties.</w:t>
      </w:r>
    </w:p>
    <w:p w14:paraId="016E2BD9" w14:textId="51A076E6" w:rsidR="000974AA" w:rsidRDefault="00F352E2">
      <w:pPr>
        <w:pStyle w:val="TheusBody"/>
        <w:ind w:left="2160" w:hanging="720"/>
      </w:pPr>
      <w:r>
        <w:t>3.</w:t>
      </w:r>
      <w:r>
        <w:tab/>
        <w:t xml:space="preserve">Name a custodian for such Beneficiary under the Louisiana Uniform Transfers to Minors Act, La. R.S. 9:751 et seq, and make such payment to such custodian.  </w:t>
      </w:r>
    </w:p>
    <w:p w14:paraId="3B795ED9" w14:textId="77777777" w:rsidR="000974AA" w:rsidRDefault="00F352E2">
      <w:pPr>
        <w:pStyle w:val="Heading3"/>
        <w:rPr>
          <w:rFonts w:eastAsiaTheme="minorEastAsia"/>
        </w:rPr>
      </w:pPr>
      <w:r>
        <w:rPr>
          <w:rFonts w:eastAsiaTheme="minorEastAsia"/>
        </w:rPr>
        <w:t xml:space="preserve">Payment of Expenses  </w:t>
      </w:r>
    </w:p>
    <w:p w14:paraId="3A3872B0" w14:textId="4B8B732E" w:rsidR="000974AA" w:rsidRDefault="00F352E2">
      <w:pPr>
        <w:pStyle w:val="TheusBody3"/>
      </w:pPr>
      <w:r>
        <w:t xml:space="preserve">The Trustee may pay from the Trust all taxes due by the Trust and </w:t>
      </w:r>
      <w:proofErr w:type="gramStart"/>
      <w:r>
        <w:t>any and all</w:t>
      </w:r>
      <w:proofErr w:type="gramEnd"/>
      <w:r>
        <w:t xml:space="preserve"> expenses incurred in connection with the administration thereof, such as fees for the preparation of income tax returns, legal fees, compensation of the Trustee, periodic </w:t>
      </w:r>
      <w:proofErr w:type="gramStart"/>
      <w:r>
        <w:t>accountings</w:t>
      </w:r>
      <w:proofErr w:type="gramEnd"/>
      <w:r>
        <w:t xml:space="preserve">,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Trustee may make discretionary distributions to or for the benefit of a Beneficiary.  </w:t>
      </w:r>
    </w:p>
    <w:p w14:paraId="3C786E29" w14:textId="77777777" w:rsidR="000974AA" w:rsidRDefault="00F352E2">
      <w:pPr>
        <w:pStyle w:val="Heading3"/>
        <w:rPr>
          <w:rFonts w:eastAsiaTheme="minorEastAsia"/>
        </w:rPr>
      </w:pPr>
      <w:r>
        <w:rPr>
          <w:rFonts w:eastAsiaTheme="minorEastAsia"/>
        </w:rPr>
        <w:t xml:space="preserve">Investments  </w:t>
      </w:r>
    </w:p>
    <w:p w14:paraId="7327024B" w14:textId="36E1C4D0" w:rsidR="000974AA" w:rsidRDefault="00F352E2">
      <w:pPr>
        <w:pStyle w:val="TheusBody3"/>
      </w:pPr>
      <w:r>
        <w:t xml:space="preserve">The Trustee shall have, in the investment and reinvestment and administration of the securities and property forming the corpus of this Trust, the widest latitude and authority permitted by Louisiana Law.  The Trustee shall be fully authorized to hire and/or contract with one or more investment advisors (“Investment Advisor” or “Investment Advisors”) and further shall have the ability to delegate investment discretion to such an investment advisor.  </w:t>
      </w:r>
      <w:r w:rsidR="00B37EBB">
        <w:t xml:space="preserve">The Trustee </w:t>
      </w:r>
      <w:r>
        <w:t xml:space="preserve">may be,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3E265EC5" w14:textId="77777777" w:rsidR="000974AA" w:rsidRDefault="00F352E2">
      <w:pPr>
        <w:pStyle w:val="Heading3"/>
        <w:rPr>
          <w:rFonts w:eastAsiaTheme="minorEastAsia"/>
        </w:rPr>
      </w:pPr>
      <w:r>
        <w:rPr>
          <w:rFonts w:eastAsiaTheme="minorEastAsia"/>
        </w:rPr>
        <w:t>Retention of Unproductive Assets</w:t>
      </w:r>
    </w:p>
    <w:p w14:paraId="610E77D7" w14:textId="77D2D38C" w:rsidR="000974AA" w:rsidRDefault="00B37EBB">
      <w:pPr>
        <w:pStyle w:val="TheusBody3"/>
      </w:pPr>
      <w:r>
        <w:t xml:space="preserve">The </w:t>
      </w:r>
      <w:r w:rsidR="00F352E2">
        <w:t xml:space="preserve">Trustee is authorized to accept and retain any property donated to this Trust for as long </w:t>
      </w:r>
      <w:proofErr w:type="gramStart"/>
      <w:r w:rsidR="00F352E2">
        <w:t>a period of time</w:t>
      </w:r>
      <w:proofErr w:type="gramEnd"/>
      <w:r w:rsidR="00F352E2">
        <w:t xml:space="preserve"> as the Trustee may think proper, even though such property is of a kind or in an amount that ordinarily would not be considered suitable for trust investments.</w:t>
      </w:r>
    </w:p>
    <w:p w14:paraId="5B883552" w14:textId="77777777" w:rsidR="000974AA" w:rsidRDefault="00F352E2">
      <w:pPr>
        <w:pStyle w:val="Heading3"/>
        <w:rPr>
          <w:rFonts w:eastAsiaTheme="minorEastAsia"/>
        </w:rPr>
      </w:pPr>
      <w:r>
        <w:rPr>
          <w:rFonts w:eastAsiaTheme="minorEastAsia"/>
        </w:rPr>
        <w:t xml:space="preserve">Combination of Trusts  </w:t>
      </w:r>
    </w:p>
    <w:p w14:paraId="137261F0" w14:textId="7D34808D" w:rsidR="000974AA" w:rsidRDefault="00F352E2">
      <w:pPr>
        <w:pStyle w:val="TheusBody3"/>
      </w:pPr>
      <w:r>
        <w:t xml:space="preserve">Subject to Provisions Relating To S Corporation Stock (QSST) set forth below in this Article, the Trustee shall have the power to commingle the properties of this Trust with the property of any other separate share of this Trust created herein, or, with the prior written consent of the Trustee (if any), of any other trust created by the Settlors, for investment, administrative, or other purposes, allotting to each separate trust an undivided interest in the commingled trust property which shall always be equal to that trust’s proportionate contribution to the </w:t>
      </w:r>
      <w:r>
        <w:lastRenderedPageBreak/>
        <w:t xml:space="preserve">commingled trust property, and to give one accounting for this Trust and any other trust created by </w:t>
      </w:r>
      <w:r w:rsidR="003410B5">
        <w:t>the Settlors</w:t>
      </w:r>
      <w:r>
        <w:t xml:space="preserve">; provided, however, that any terms of the trust before combination that would affect the terms of distributions pursuant to the preceding Articles must remain substantially the same in the combined trust created. </w:t>
      </w:r>
    </w:p>
    <w:p w14:paraId="6FD3A1BC" w14:textId="77777777" w:rsidR="000974AA" w:rsidRDefault="00F352E2">
      <w:pPr>
        <w:pStyle w:val="Heading3"/>
        <w:rPr>
          <w:rFonts w:eastAsiaTheme="minorEastAsia"/>
        </w:rPr>
      </w:pPr>
      <w:r>
        <w:rPr>
          <w:rFonts w:eastAsiaTheme="minorEastAsia"/>
        </w:rPr>
        <w:t xml:space="preserve">Merger of Trusts  </w:t>
      </w:r>
    </w:p>
    <w:p w14:paraId="24F09173" w14:textId="05D21EF8" w:rsidR="000974AA" w:rsidRDefault="00F352E2">
      <w:pPr>
        <w:pStyle w:val="TheusBody3"/>
      </w:pPr>
      <w:r>
        <w:t>Subject to Provisions Relating To S Corporation Stock (QSST) set forth below in this Article, if at any time the Trustee of any trust created by this Trust shall also be acting as the</w:t>
      </w:r>
      <w:r w:rsidR="00EE78BA">
        <w:t xml:space="preserve"> </w:t>
      </w:r>
      <w:r>
        <w:t>Trustee  of any other trust (herein this section referred to as the “Other Trust”) for the benefit of the same Beneficiary and upon substantially the same terms and conditions, the Trustee</w:t>
      </w:r>
      <w:r w:rsidR="00EE78BA">
        <w:t xml:space="preserve"> </w:t>
      </w:r>
      <w:r>
        <w:t>may transfer and merge all of the assets then held in the Trust or in any trust created hereunder to and with the Other Trust and thereupon terminate this Trust. The</w:t>
      </w:r>
      <w:r w:rsidR="00EE78BA">
        <w:t xml:space="preserve"> </w:t>
      </w:r>
      <w:r>
        <w:t xml:space="preserve">Trustee is further authorized to accept the assets of the Other Trust that may be transferred to the Trustees of this Trust and to administer and distribute such assets in accordance with the provisions of this Trust. No such merger may occur if </w:t>
      </w:r>
      <w:proofErr w:type="gramStart"/>
      <w:r>
        <w:t>as a consequence</w:t>
      </w:r>
      <w:proofErr w:type="gramEnd"/>
      <w:r>
        <w:t xml:space="preserve"> thereof this </w:t>
      </w:r>
      <w:proofErr w:type="gramStart"/>
      <w:r>
        <w:t>Trust</w:t>
      </w:r>
      <w:proofErr w:type="gramEnd"/>
      <w:r>
        <w:t xml:space="preserve"> will, or may, become revocable, or if any breach of the provisions of this Trust pertaining to distributions or otherwise will or could occur, or compromise the spendthrift provisions set forth in this Trust Agreement.  </w:t>
      </w:r>
    </w:p>
    <w:p w14:paraId="34281B37" w14:textId="77777777" w:rsidR="000974AA" w:rsidRDefault="00F352E2">
      <w:pPr>
        <w:pStyle w:val="Heading3"/>
        <w:rPr>
          <w:rFonts w:eastAsiaTheme="minorEastAsia"/>
        </w:rPr>
      </w:pPr>
      <w:r>
        <w:rPr>
          <w:rFonts w:eastAsiaTheme="minorEastAsia"/>
        </w:rPr>
        <w:t xml:space="preserve">Division of Trusts  </w:t>
      </w:r>
    </w:p>
    <w:p w14:paraId="46AAAA47" w14:textId="089271BD" w:rsidR="000974AA" w:rsidRDefault="00F352E2" w:rsidP="00EE78BA">
      <w:pPr>
        <w:pStyle w:val="TheusBody3"/>
        <w:rPr>
          <w:rFonts w:eastAsiaTheme="minorEastAsia"/>
        </w:rPr>
      </w:pPr>
      <w:r>
        <w:t xml:space="preserve">Subject the Provisions Relating to S Corporation Stock (QSST) set forth below in this Article, the Trustee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EE78BA">
        <w:t xml:space="preserve">Trustee </w:t>
      </w:r>
      <w:r>
        <w:t xml:space="preserve">shall consider the differences in federal tax attributes and all other factors the </w:t>
      </w:r>
      <w:r w:rsidR="00EE78BA">
        <w:t xml:space="preserve">Trustee </w:t>
      </w:r>
      <w:r>
        <w:t xml:space="preserve">believes </w:t>
      </w:r>
      <w:proofErr w:type="gramStart"/>
      <w:r>
        <w:t>pertinent</w:t>
      </w:r>
      <w:proofErr w:type="gramEnd"/>
      <w:r>
        <w:t xml:space="preserve"> and the Trustee may thereafter make disproportionate distributions from the separate trusts created.  A separate trust created by severance or segregation shall be treated as a separate trust for all purposes from and after the date designated by the Trustee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w:t>
      </w:r>
      <w:proofErr w:type="gramStart"/>
      <w:r>
        <w:t>as a consequence</w:t>
      </w:r>
      <w:proofErr w:type="gramEnd"/>
      <w:r>
        <w:t xml:space="preserve"> thereof this Trust will, or may, become revocable, or if any breach of the provisions of this Trust pertaining to distributions or otherwise will or could occur.  </w:t>
      </w:r>
      <w:r>
        <w:rPr>
          <w:rFonts w:eastAsiaTheme="minorEastAsia"/>
        </w:rPr>
        <w:t xml:space="preserve">Income and Principal  </w:t>
      </w:r>
    </w:p>
    <w:p w14:paraId="1C533572" w14:textId="6EFD4AB8" w:rsidR="000974AA" w:rsidRDefault="00F352E2">
      <w:pPr>
        <w:pStyle w:val="TheusBody3"/>
      </w:pPr>
      <w:r>
        <w:lastRenderedPageBreak/>
        <w:t>Except as otherwise provided herein and subject the Provisions Relating to S Corporation Stock (QSST) set forth below in this Article, the Trustee</w:t>
      </w:r>
      <w:r w:rsidR="00EE78BA">
        <w:t xml:space="preserve">, </w:t>
      </w:r>
      <w:r>
        <w:t>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Trustee may determine in the sole discretion of the Trustee;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Trustee</w:t>
      </w:r>
      <w:r w:rsidR="00EE78BA">
        <w:t xml:space="preserve"> </w:t>
      </w:r>
      <w:r>
        <w:t xml:space="preserve">shall in no event charge any expense or any other charge to </w:t>
      </w:r>
      <w:proofErr w:type="gramStart"/>
      <w:r>
        <w:t>income, or</w:t>
      </w:r>
      <w:proofErr w:type="gramEnd"/>
      <w:r>
        <w:t xml:space="preserve"> exercise any power to adjust principal and income pursuant to La. R.S. 9:2158 et seq, if such charge would violate the qualified subchapter S trust requirements of Section 1361(d)(3) of the Code.</w:t>
      </w:r>
    </w:p>
    <w:p w14:paraId="17A1DBF1" w14:textId="77777777" w:rsidR="000974AA" w:rsidRDefault="00F352E2">
      <w:pPr>
        <w:pStyle w:val="Heading3"/>
        <w:rPr>
          <w:rFonts w:eastAsiaTheme="minorEastAsia"/>
        </w:rPr>
      </w:pPr>
      <w:r>
        <w:rPr>
          <w:rFonts w:eastAsiaTheme="minorEastAsia"/>
        </w:rPr>
        <w:t xml:space="preserve">Discretionary Termination   </w:t>
      </w:r>
    </w:p>
    <w:p w14:paraId="377F6E30" w14:textId="43F1BB75" w:rsidR="000974AA" w:rsidRDefault="00F352E2">
      <w:pPr>
        <w:pStyle w:val="TheusBody3"/>
      </w:pPr>
      <w:r>
        <w:t>Notwithstanding any other provision to the contrary, the Trustee may</w:t>
      </w:r>
      <w:r w:rsidR="00EE78BA">
        <w:t xml:space="preserve"> </w:t>
      </w:r>
      <w:r>
        <w:t>terminate any of the separate trusts established in the preceding Articles, in whole or in part, at any time prior to the stipulated termination date, whenever in the Trustee</w:t>
      </w:r>
      <w:r w:rsidR="00EE78BA">
        <w:t xml:space="preserve">’s </w:t>
      </w:r>
      <w:r>
        <w:t xml:space="preserve">discretion, it is appropriate or desirable to do so, as for example, but without limitation, when the trust property no longer justifies the expenses of trust management, or if the Trustee considers such distribution to be in the best interest of the beneficiary, considering the demonstrated ability of the beneficiary to handle money and property wisely, and to use judgment, prudence and discretion, and considering any other factors the Trustee may consider relevant.  In exercising this purely discretionary power to terminate the trust or any separate trust, the Trustee shall not be subject to the fiduciary duty of impartiality and may apply any criteria that it deems necessary in its sole and absolute discretion to determine </w:t>
      </w:r>
      <w:proofErr w:type="gramStart"/>
      <w:r>
        <w:t>whether or not</w:t>
      </w:r>
      <w:proofErr w:type="gramEnd"/>
      <w:r>
        <w:t xml:space="preserve"> to exercise the power of termination. The Trustee may exercise the power of termination even though the beneficiary is restrained from alienating her interest in the trust.</w:t>
      </w:r>
    </w:p>
    <w:p w14:paraId="24F14AB5" w14:textId="77777777" w:rsidR="000974AA" w:rsidRDefault="00F352E2">
      <w:pPr>
        <w:pStyle w:val="Heading3"/>
        <w:rPr>
          <w:rFonts w:eastAsiaTheme="minorEastAsia"/>
        </w:rPr>
      </w:pPr>
      <w:r>
        <w:rPr>
          <w:rFonts w:eastAsiaTheme="minorEastAsia"/>
        </w:rPr>
        <w:t xml:space="preserve">Withholding Distributions </w:t>
      </w:r>
    </w:p>
    <w:p w14:paraId="57CBCA0F" w14:textId="63B5C515" w:rsidR="000974AA" w:rsidRDefault="00F352E2">
      <w:pPr>
        <w:pStyle w:val="TheusBody3"/>
      </w:pPr>
      <w:r>
        <w:t>Notwithstanding the provisions for distributions of income and principal set forth in the preceding Articles, the Trustee shall have authority to withhold any distribution of</w:t>
      </w:r>
      <w:r w:rsidR="009555E8">
        <w:t xml:space="preserve"> income or p</w:t>
      </w:r>
      <w:r>
        <w:t xml:space="preserve">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w:t>
      </w:r>
      <w:r w:rsidR="00EE78BA">
        <w:t>the</w:t>
      </w:r>
      <w:r>
        <w:t xml:space="preserve"> </w:t>
      </w:r>
      <w:r w:rsidR="00EE78BA">
        <w:t>Trustee</w:t>
      </w:r>
      <w:r>
        <w:t xml:space="preserve"> 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w:t>
      </w:r>
      <w:r>
        <w:lastRenderedPageBreak/>
        <w:t>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Trustee shall distribute the remaining balance of those suspended amounts to the persons who would be the substitute beneficiaries of the Beneficiary’s share as otherwise provided herein.  It is not the Settlors’ intention to make the</w:t>
      </w:r>
      <w:r w:rsidR="00EE78BA">
        <w:t xml:space="preserve"> Trustee</w:t>
      </w:r>
      <w:r>
        <w:t xml:space="preserve"> responsible or liable to anyone for a Beneficiary’s action or welfare.  The Trustee will have no duty to inquire whether the Beneficiary uses drugs or other substances described herein or otherwise inquire into the status of any beneficiary.  The Trustee is to be indemnified from the Trust Estate and held harmless from any liability of any nature in exercising his or her judgment and authority hereunder, including a decision to distribute suspended amount to the Beneficiary.  Despite these provisions, the Trustee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  </w:t>
      </w:r>
    </w:p>
    <w:p w14:paraId="480E64CD" w14:textId="77777777" w:rsidR="000974AA" w:rsidRDefault="00F352E2">
      <w:pPr>
        <w:pStyle w:val="Heading3"/>
        <w:rPr>
          <w:rFonts w:eastAsiaTheme="minorEastAsia"/>
        </w:rPr>
      </w:pPr>
      <w:r>
        <w:rPr>
          <w:rFonts w:eastAsiaTheme="minorEastAsia"/>
        </w:rPr>
        <w:t>Amend Administrative Provisions</w:t>
      </w:r>
    </w:p>
    <w:p w14:paraId="6B3DF61F" w14:textId="3000FD2F" w:rsidR="000974AA" w:rsidRDefault="00A27E64">
      <w:pPr>
        <w:pStyle w:val="TheusBody3"/>
      </w:pPr>
      <w:r>
        <w:t>T</w:t>
      </w:r>
      <w:r w:rsidR="00F352E2">
        <w:t xml:space="preserve">he Trustee may amend any provision of this </w:t>
      </w:r>
      <w:proofErr w:type="gramStart"/>
      <w:r w:rsidR="00F352E2">
        <w:rPr>
          <w:spacing w:val="5"/>
        </w:rPr>
        <w:t>Trust</w:t>
      </w:r>
      <w:r w:rsidR="00F352E2">
        <w:rPr>
          <w:spacing w:val="-27"/>
        </w:rPr>
        <w:t xml:space="preserve">  </w:t>
      </w:r>
      <w:r w:rsidR="00F352E2">
        <w:rPr>
          <w:spacing w:val="5"/>
        </w:rPr>
        <w:t>in</w:t>
      </w:r>
      <w:proofErr w:type="gramEnd"/>
      <w:r w:rsidR="00F352E2">
        <w:rPr>
          <w:spacing w:val="5"/>
        </w:rPr>
        <w:t xml:space="preserve"> order to:</w:t>
      </w:r>
      <w:r w:rsidR="00F352E2">
        <w:t xml:space="preserve"> </w:t>
      </w:r>
    </w:p>
    <w:p w14:paraId="435FE4AA" w14:textId="6AC1A83E" w:rsidR="000974AA" w:rsidRDefault="00F352E2">
      <w:pPr>
        <w:pStyle w:val="TheusBody"/>
        <w:ind w:left="2160" w:hanging="720"/>
      </w:pPr>
      <w:r>
        <w:t>1.</w:t>
      </w:r>
      <w:r>
        <w:tab/>
        <w:t xml:space="preserve">Alter the administrative or investment powers of the Trustee to comply with any changes in </w:t>
      </w:r>
      <w:proofErr w:type="gramStart"/>
      <w:r>
        <w:t>law;</w:t>
      </w:r>
      <w:proofErr w:type="gramEnd"/>
    </w:p>
    <w:p w14:paraId="3C3BE7D1" w14:textId="0F854C15" w:rsidR="000974AA" w:rsidRDefault="00F352E2">
      <w:pPr>
        <w:pStyle w:val="TheusBody"/>
        <w:ind w:left="2160" w:hanging="720"/>
      </w:pPr>
      <w: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24C26288" w14:textId="31FE1EE5" w:rsidR="000974AA" w:rsidRDefault="00F352E2">
      <w:pPr>
        <w:pStyle w:val="TheusBody"/>
        <w:ind w:left="2160" w:hanging="720"/>
      </w:pPr>
      <w:r>
        <w:t>3.</w:t>
      </w:r>
      <w:r>
        <w:tab/>
        <w:t xml:space="preserve">Clarify or correct ambiguities, including </w:t>
      </w:r>
      <w:proofErr w:type="spellStart"/>
      <w:r>
        <w:t>scrivenor</w:t>
      </w:r>
      <w:proofErr w:type="spellEnd"/>
      <w:r>
        <w:t xml:space="preserve"> errors, that might otherwise require court construction or reformation.</w:t>
      </w:r>
    </w:p>
    <w:p w14:paraId="5E6E4B64" w14:textId="63526A3B" w:rsidR="000974AA" w:rsidRDefault="00F352E2">
      <w:pPr>
        <w:pStyle w:val="BodyText4b"/>
        <w:ind w:left="2160"/>
        <w:rPr>
          <w:spacing w:val="5"/>
        </w:rPr>
      </w:pPr>
      <w:r>
        <w:t>Notwithstanding the foregoing, the Trustee shall not have the power to amend any distributive provision of this Trust, including but not limited to the distributive provisions set forth in the preceding Articles, or to alter the complete and absolute discretion afforded the Trustee in making decisions regarding the distribution of income and/or principal to or for the benefit of a beneficiary.  An amendment to this Trust shall be made in a written instrument signed by the Trustee.  The Trustee shall mail, by first class mail, a copy of the amendment to the Beneficiary(</w:t>
      </w:r>
      <w:proofErr w:type="spellStart"/>
      <w:r>
        <w:t>ies</w:t>
      </w:r>
      <w:proofErr w:type="spellEnd"/>
      <w:r>
        <w:t xml:space="preserve">) or their legal representative. Notwithstanding any other provision of this instrument, </w:t>
      </w:r>
      <w:r w:rsidR="00A27E64">
        <w:t>the</w:t>
      </w:r>
      <w:r>
        <w:t xml:space="preserve"> Trustee may not </w:t>
      </w:r>
      <w:r>
        <w:lastRenderedPageBreak/>
        <w:t xml:space="preserve">amend or modify any power or provision of the Trust </w:t>
      </w:r>
      <w:proofErr w:type="gramStart"/>
      <w:r>
        <w:t>so as to</w:t>
      </w:r>
      <w:proofErr w:type="gramEnd"/>
      <w:r>
        <w:t xml:space="preserve"> expand the Trustee’s amending powers or the Trustee’s other existing powers, authorities, or discretions. This provision shall not prevent the Trustee</w:t>
      </w:r>
      <w:r>
        <w:rPr>
          <w:spacing w:val="5"/>
        </w:rPr>
        <w:t xml:space="preserve"> from making amendments to correct scrivener's errors as to the Trustee’s powers, authorities, and discretions, or to amend the Trust in any manner required for the sole purpose of ensuring that the powers, authorities, and discretions of the Trustee remain</w:t>
      </w:r>
      <w:r>
        <w:rPr>
          <w:spacing w:val="51"/>
        </w:rPr>
        <w:t xml:space="preserve"> </w:t>
      </w:r>
      <w:r>
        <w:rPr>
          <w:spacing w:val="5"/>
        </w:rPr>
        <w:t>legally</w:t>
      </w:r>
      <w:r>
        <w:rPr>
          <w:spacing w:val="49"/>
        </w:rPr>
        <w:t xml:space="preserve"> </w:t>
      </w:r>
      <w:r>
        <w:rPr>
          <w:spacing w:val="5"/>
        </w:rPr>
        <w:t>binding</w:t>
      </w:r>
      <w:r>
        <w:rPr>
          <w:spacing w:val="49"/>
        </w:rPr>
        <w:t xml:space="preserve"> </w:t>
      </w:r>
      <w:r>
        <w:rPr>
          <w:spacing w:val="5"/>
        </w:rPr>
        <w:t>and</w:t>
      </w:r>
      <w:r>
        <w:rPr>
          <w:spacing w:val="49"/>
        </w:rPr>
        <w:t xml:space="preserve"> </w:t>
      </w:r>
      <w:r>
        <w:rPr>
          <w:spacing w:val="5"/>
        </w:rPr>
        <w:t>valid</w:t>
      </w:r>
      <w:r>
        <w:rPr>
          <w:spacing w:val="49"/>
        </w:rPr>
        <w:t xml:space="preserve"> </w:t>
      </w:r>
      <w:r>
        <w:rPr>
          <w:spacing w:val="5"/>
        </w:rPr>
        <w:t>under</w:t>
      </w:r>
      <w:r>
        <w:rPr>
          <w:spacing w:val="49"/>
        </w:rPr>
        <w:t xml:space="preserve"> </w:t>
      </w:r>
      <w:r>
        <w:rPr>
          <w:spacing w:val="5"/>
        </w:rPr>
        <w:t>state</w:t>
      </w:r>
      <w:r>
        <w:rPr>
          <w:spacing w:val="49"/>
        </w:rPr>
        <w:t xml:space="preserve"> </w:t>
      </w:r>
      <w:r>
        <w:rPr>
          <w:spacing w:val="5"/>
        </w:rPr>
        <w:t>and</w:t>
      </w:r>
      <w:r>
        <w:rPr>
          <w:spacing w:val="49"/>
        </w:rPr>
        <w:t xml:space="preserve"> </w:t>
      </w:r>
      <w:r>
        <w:rPr>
          <w:spacing w:val="5"/>
        </w:rPr>
        <w:t>federal</w:t>
      </w:r>
      <w:r>
        <w:rPr>
          <w:spacing w:val="47"/>
        </w:rPr>
        <w:t xml:space="preserve"> </w:t>
      </w:r>
      <w:r>
        <w:rPr>
          <w:spacing w:val="5"/>
        </w:rPr>
        <w:t>law.</w:t>
      </w:r>
    </w:p>
    <w:p w14:paraId="484F1804" w14:textId="77777777" w:rsidR="000974AA" w:rsidRDefault="00F352E2">
      <w:pPr>
        <w:pStyle w:val="Heading2"/>
        <w:rPr>
          <w:rFonts w:eastAsiaTheme="minorEastAsia"/>
        </w:rPr>
      </w:pPr>
      <w:bookmarkStart w:id="113" w:name="_Toc17883172"/>
      <w:bookmarkStart w:id="114" w:name="_Toc19692065"/>
      <w:bookmarkStart w:id="115" w:name="_Toc214990815"/>
      <w:r>
        <w:rPr>
          <w:rFonts w:eastAsiaTheme="minorEastAsia"/>
        </w:rPr>
        <w:t>Office of the Trustee</w:t>
      </w:r>
      <w:bookmarkEnd w:id="113"/>
      <w:bookmarkEnd w:id="114"/>
      <w:bookmarkEnd w:id="115"/>
    </w:p>
    <w:p w14:paraId="3928DBFA" w14:textId="77777777" w:rsidR="000974AA" w:rsidRDefault="00F352E2">
      <w:pPr>
        <w:pStyle w:val="Heading3"/>
        <w:rPr>
          <w:rFonts w:eastAsiaTheme="minorEastAsia"/>
        </w:rPr>
      </w:pPr>
      <w:r>
        <w:rPr>
          <w:rFonts w:eastAsiaTheme="minorEastAsia"/>
        </w:rPr>
        <w:t xml:space="preserve">Security </w:t>
      </w:r>
    </w:p>
    <w:p w14:paraId="6F8BD012" w14:textId="77777777" w:rsidR="000974AA" w:rsidRDefault="00F352E2">
      <w:pPr>
        <w:pStyle w:val="TheusBody3"/>
      </w:pPr>
      <w:r>
        <w:t>The Trustee shall not be required to post bond or security of any kind.</w:t>
      </w:r>
    </w:p>
    <w:p w14:paraId="02F190B2" w14:textId="77777777" w:rsidR="000974AA" w:rsidRDefault="00F352E2">
      <w:pPr>
        <w:pStyle w:val="Heading3"/>
        <w:rPr>
          <w:rFonts w:eastAsiaTheme="minorEastAsia"/>
        </w:rPr>
      </w:pPr>
      <w:r>
        <w:rPr>
          <w:rFonts w:eastAsiaTheme="minorEastAsia"/>
        </w:rPr>
        <w:t xml:space="preserve">Taxes </w:t>
      </w:r>
    </w:p>
    <w:p w14:paraId="0848ACC6" w14:textId="15E8CF77" w:rsidR="000974AA" w:rsidRDefault="00F352E2">
      <w:pPr>
        <w:pStyle w:val="TheusBody3"/>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1F6BD7BB" w14:textId="0BACBB3B" w:rsidR="000974AA" w:rsidRDefault="00F352E2">
      <w:pPr>
        <w:pStyle w:val="Heading3"/>
      </w:pPr>
      <w:r>
        <w:t>Reasonable Compensation and Expenses</w:t>
      </w:r>
    </w:p>
    <w:p w14:paraId="36BB267C" w14:textId="500F74B0" w:rsidR="000974AA" w:rsidRDefault="00F352E2">
      <w:pPr>
        <w:pStyle w:val="TheusBody3"/>
        <w:rPr>
          <w:spacing w:val="5"/>
        </w:rPr>
      </w:pPr>
      <w:r>
        <w:rPr>
          <w:rFonts w:eastAsiaTheme="minorEastAsia" w:cs="Book Antiqua"/>
          <w:spacing w:val="5"/>
        </w:rPr>
        <w:t xml:space="preserve">Any </w:t>
      </w:r>
      <w:r w:rsidR="00DE3855">
        <w:rPr>
          <w:rFonts w:eastAsiaTheme="minorEastAsia" w:cs="Book Antiqua"/>
          <w:spacing w:val="5"/>
        </w:rPr>
        <w:t xml:space="preserve">individual serving as Trustee of this Trust shall not be entitled to compensation in accordance with the Louisiana Trust Code, </w:t>
      </w:r>
      <w:r w:rsidR="00DE3855">
        <w:t xml:space="preserve">particularly La. R.S. 9:1721, </w:t>
      </w:r>
      <w:r w:rsidR="00DE3855">
        <w:rPr>
          <w:i/>
          <w:iCs/>
        </w:rPr>
        <w:t>et seq.</w:t>
      </w:r>
      <w:r w:rsidR="00DE3855">
        <w:t>, as now written or hereafter amended</w:t>
      </w:r>
      <w:r w:rsidR="00DE3855">
        <w:rPr>
          <w:rFonts w:eastAsiaTheme="minorEastAsia" w:cs="Book Antiqua"/>
          <w:spacing w:val="5"/>
        </w:rPr>
        <w:t>, including reimbursement of expenses as provided below</w:t>
      </w:r>
      <w:r w:rsidR="00DE3855">
        <w:rPr>
          <w:spacing w:val="5"/>
        </w:rPr>
        <w:t>. 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Pr>
          <w:spacing w:val="5"/>
        </w:rPr>
        <w:t>.</w:t>
      </w:r>
    </w:p>
    <w:p w14:paraId="1DC3C12F" w14:textId="77777777" w:rsidR="000974AA" w:rsidRDefault="00F352E2">
      <w:pPr>
        <w:pStyle w:val="Heading3"/>
      </w:pPr>
      <w:r>
        <w:t xml:space="preserve">Institutional Trustee </w:t>
      </w:r>
    </w:p>
    <w:p w14:paraId="79D6E151" w14:textId="77777777" w:rsidR="000974AA" w:rsidRDefault="00F352E2">
      <w:pPr>
        <w:pStyle w:val="TheusBody3"/>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59FEE13C" w14:textId="77777777" w:rsidR="000974AA" w:rsidRDefault="00F352E2">
      <w:pPr>
        <w:pStyle w:val="Heading3"/>
      </w:pPr>
      <w:r>
        <w:lastRenderedPageBreak/>
        <w:t xml:space="preserve">Trustee Decisions </w:t>
      </w:r>
    </w:p>
    <w:p w14:paraId="2213ACD7" w14:textId="66E89EC5" w:rsidR="000974AA" w:rsidRDefault="00F352E2">
      <w:pPr>
        <w:pStyle w:val="TheusBody3"/>
      </w:pPr>
      <w:r>
        <w:t xml:space="preserve">All authority granted to or vested in any Trustee by any provision of this Trust is to be exercised in the sole and absolute discretion of the Trustee.  Where two Co-Trustees are serving as Trustees, the decision of the Co-Trustees must be unanimous to </w:t>
      </w:r>
      <w:proofErr w:type="gramStart"/>
      <w:r>
        <w:t>take action</w:t>
      </w:r>
      <w:proofErr w:type="gramEnd"/>
      <w:r>
        <w:t xml:space="preserve"> on behalf of the Trust.  Where more than two Co-Trustees are serving as the </w:t>
      </w:r>
      <w:r w:rsidR="00A27E64">
        <w:t>T</w:t>
      </w:r>
      <w:r>
        <w:t>rustees</w:t>
      </w:r>
      <w:r w:rsidR="00A27E64">
        <w:t>,</w:t>
      </w:r>
      <w:r>
        <w:t xml:space="preserve"> </w:t>
      </w:r>
      <w:proofErr w:type="gramStart"/>
      <w:r>
        <w:t>decision</w:t>
      </w:r>
      <w:proofErr w:type="gramEnd"/>
      <w:r>
        <w:t xml:space="preserve"> of </w:t>
      </w:r>
      <w:proofErr w:type="gramStart"/>
      <w:r>
        <w:t>a majority of</w:t>
      </w:r>
      <w:proofErr w:type="gramEnd"/>
      <w:r>
        <w:t xml:space="preserve"> such Co-Trustees shall constitute the action of the Co-Trustees and shall be binding upon the Trust, the beneficiaries of the Trust and all </w:t>
      </w:r>
      <w:proofErr w:type="gramStart"/>
      <w:r>
        <w:t>persons</w:t>
      </w:r>
      <w:proofErr w:type="gramEnd"/>
      <w:r>
        <w:t xml:space="preserve"> transacting any matter with the Trust.  The Co-Trustees may appoint one of the Trustees to administer the day-to-day affairs of the Trust.</w:t>
      </w:r>
    </w:p>
    <w:p w14:paraId="4365328A" w14:textId="77777777" w:rsidR="000974AA" w:rsidRDefault="00F352E2">
      <w:pPr>
        <w:pStyle w:val="Heading3"/>
      </w:pPr>
      <w:r>
        <w:t xml:space="preserve">Trustee Signatures  </w:t>
      </w:r>
    </w:p>
    <w:p w14:paraId="5DEDF8F5" w14:textId="75DFF9CC" w:rsidR="000974AA" w:rsidRDefault="00F352E2">
      <w:pPr>
        <w:pStyle w:val="TheusBody3"/>
      </w:pPr>
      <w:r>
        <w:t>Except as otherwise specifically provided where both Settlors are serving as Trustees, where two Co-Trustees</w:t>
      </w:r>
      <w:r w:rsidR="00A27E64">
        <w:t xml:space="preserve"> </w:t>
      </w:r>
      <w:r>
        <w:t>are serving as the Trustees hereunder, the signatures of both Trustees shall be necessary to implement any action of the Trustee taken pursuant to this Article, or to perform and/or implement any other duty of the Trustee under the Trust.  Where more than two Co-Trustees</w:t>
      </w:r>
      <w:r w:rsidR="00A27E64">
        <w:t xml:space="preserve"> </w:t>
      </w:r>
      <w:r>
        <w:t xml:space="preserve">are serving as the Trustees hereunder, the signatures of </w:t>
      </w:r>
      <w:proofErr w:type="gramStart"/>
      <w:r>
        <w:t>a majority of</w:t>
      </w:r>
      <w:proofErr w:type="gramEnd"/>
      <w:r>
        <w:t xml:space="preserve"> the Co-Trustees shall be necessary to implement any action of the Trustee taken pursuant to this Section, or to perform and/or implement any other duty of the Trustee under the Trust. </w:t>
      </w:r>
    </w:p>
    <w:p w14:paraId="505E6E0D" w14:textId="77777777" w:rsidR="000974AA" w:rsidRDefault="00F352E2">
      <w:pPr>
        <w:pStyle w:val="Heading3"/>
      </w:pPr>
      <w:r>
        <w:t>Bank Accounts</w:t>
      </w:r>
    </w:p>
    <w:p w14:paraId="5882ADD2" w14:textId="64771814" w:rsidR="000974AA" w:rsidRDefault="00F352E2">
      <w:pPr>
        <w:pStyle w:val="TheusBody3"/>
      </w:pPr>
      <w:r>
        <w:t>The Trustee shall have the authority to open such bank account or accounts as the Trustee deems necessary to further the purposes of the Trust; provided, however, no Managing Trustee shall be authorized as a signatory on any bank account.  Except as otherwise specifically provided where both Settlors are serving as Trustees, where two or more Co-Trustees are serving, any banking resolution shall require the signature of at least two Co-Trustees to issue checks or make disbursements or transfers from such accounts.</w:t>
      </w:r>
    </w:p>
    <w:p w14:paraId="285347AD" w14:textId="77777777" w:rsidR="000974AA" w:rsidRDefault="00F352E2">
      <w:pPr>
        <w:pStyle w:val="Heading3"/>
      </w:pPr>
      <w:r>
        <w:t xml:space="preserve">Standard of Care </w:t>
      </w:r>
    </w:p>
    <w:p w14:paraId="1DF19164" w14:textId="77777777" w:rsidR="000974AA" w:rsidRDefault="00F352E2">
      <w:pPr>
        <w:pStyle w:val="TheusBody3"/>
      </w:pPr>
      <w:r>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11040965" w14:textId="77777777" w:rsidR="000974AA" w:rsidRDefault="00F352E2">
      <w:pPr>
        <w:pStyle w:val="Heading3"/>
        <w:rPr>
          <w:rFonts w:cs="Book Antiqua"/>
        </w:rPr>
      </w:pPr>
      <w:r>
        <w:t xml:space="preserve">Effect of Trustee’s </w:t>
      </w:r>
      <w:r>
        <w:rPr>
          <w:rFonts w:cs="Book Antiqua"/>
        </w:rPr>
        <w:t>Acts</w:t>
      </w:r>
    </w:p>
    <w:p w14:paraId="62E921AF" w14:textId="77777777" w:rsidR="000974AA" w:rsidRDefault="00F352E2">
      <w:pPr>
        <w:pStyle w:val="TheusBody3"/>
      </w:pPr>
      <w:r>
        <w:t xml:space="preserve">Any </w:t>
      </w:r>
      <w:r>
        <w:rPr>
          <w:rStyle w:val="BodyText3Char"/>
        </w:rPr>
        <w:t>instrument executed by the Trustee</w:t>
      </w:r>
      <w:r>
        <w:t xml:space="preserve"> shall be binding upon all parties hereto and on all Beneficiaries hereunder with respect to the powers reserved to such Trustee as set forth in this Article, as the case may be. </w:t>
      </w:r>
    </w:p>
    <w:p w14:paraId="2DEC9D20" w14:textId="77777777" w:rsidR="000974AA" w:rsidRDefault="00F352E2">
      <w:pPr>
        <w:pStyle w:val="Heading3"/>
      </w:pPr>
      <w:r>
        <w:lastRenderedPageBreak/>
        <w:t>Application of Property</w:t>
      </w:r>
    </w:p>
    <w:p w14:paraId="69549D14" w14:textId="77777777" w:rsidR="000974AA" w:rsidRDefault="00F352E2">
      <w:pPr>
        <w:pStyle w:val="TheusBody3"/>
      </w:pPr>
      <w:r>
        <w:t xml:space="preserve">No </w:t>
      </w:r>
      <w:r>
        <w:rPr>
          <w:rStyle w:val="BodyText3Char"/>
        </w:rPr>
        <w:t>person dealing with the Trustee</w:t>
      </w:r>
      <w:r>
        <w:t xml:space="preserve"> shall be liable to see to any application of any money or other property delivered to the Trustee. </w:t>
      </w:r>
      <w:bookmarkStart w:id="116" w:name="_Toc19692055"/>
    </w:p>
    <w:p w14:paraId="1C186CAD" w14:textId="77777777" w:rsidR="000974AA" w:rsidRDefault="00F352E2">
      <w:pPr>
        <w:pStyle w:val="Heading3"/>
      </w:pPr>
      <w:bookmarkStart w:id="117" w:name="_Ref24468094"/>
      <w:r>
        <w:t>Payments to Tax Authorities for Trust Inclusion</w:t>
      </w:r>
      <w:bookmarkEnd w:id="116"/>
      <w:bookmarkEnd w:id="117"/>
    </w:p>
    <w:p w14:paraId="6148511D" w14:textId="40EDC0DB" w:rsidR="000974AA" w:rsidRDefault="00F352E2">
      <w:pPr>
        <w:pStyle w:val="TheusBody3"/>
      </w:pPr>
      <w:r>
        <w:t xml:space="preserve">This is a grantor trust for income and estate tax purposes. The Trustee may, in its sole and absolute discretion, pay to any taxing authority that amount due and owing by the Settlor by reason of the inclusion of the income from this Trust in the Settlor's annual personal income tax return or the </w:t>
      </w:r>
      <w:r>
        <w:rPr>
          <w:rStyle w:val="BodyText3Char"/>
        </w:rPr>
        <w:t>inclusion of Trust assets</w:t>
      </w:r>
      <w:r>
        <w:t xml:space="preserve"> on the Settlor</w:t>
      </w:r>
      <w:r w:rsidR="00B863FA">
        <w:t>’</w:t>
      </w:r>
      <w:r>
        <w:t>s estate tax return.</w:t>
      </w:r>
    </w:p>
    <w:p w14:paraId="5F12A3BD" w14:textId="77777777" w:rsidR="000974AA" w:rsidRDefault="00F352E2">
      <w:pPr>
        <w:pStyle w:val="Heading3"/>
      </w:pPr>
      <w:r>
        <w:t>Self-Serving Acts</w:t>
      </w:r>
    </w:p>
    <w:p w14:paraId="1F44A13F" w14:textId="079254C1" w:rsidR="000974AA" w:rsidRDefault="00F352E2">
      <w:pPr>
        <w:pStyle w:val="TheusBody3"/>
      </w:pPr>
      <w:r>
        <w:t>The Trustee is authorized to conduct self-serving transactions otherwise prohibited by La. R.S. 9:</w:t>
      </w:r>
      <w:r>
        <w:rPr>
          <w:rStyle w:val="BodyText3Char"/>
        </w:rPr>
        <w:t xml:space="preserve">2084-86 so long as the acts </w:t>
      </w:r>
      <w:r w:rsidR="008A5B3A">
        <w:rPr>
          <w:rStyle w:val="BodyText3Char"/>
        </w:rPr>
        <w:t xml:space="preserve">do not </w:t>
      </w:r>
      <w:r>
        <w:rPr>
          <w:rStyle w:val="BodyText3Char"/>
        </w:rPr>
        <w:t>contradict any</w:t>
      </w:r>
      <w:r>
        <w:t xml:space="preserve"> limitations otherwise placed upon the Trustee under this instrument. In conducting self-serving acts, the Trustee shall be held to the same standard of skill and care as would pertain if there were no question of self-dealing. </w:t>
      </w:r>
      <w:r>
        <w:tab/>
      </w:r>
    </w:p>
    <w:p w14:paraId="1359D1A8" w14:textId="77777777" w:rsidR="000974AA" w:rsidRDefault="00F352E2">
      <w:pPr>
        <w:pStyle w:val="Heading3"/>
      </w:pPr>
      <w:r>
        <w:t>Indemnification</w:t>
      </w:r>
    </w:p>
    <w:p w14:paraId="08FD0E7E" w14:textId="77777777" w:rsidR="000974AA" w:rsidRDefault="00F352E2">
      <w:pPr>
        <w:pStyle w:val="TheusBody3"/>
      </w:pPr>
      <w:r>
        <w:t xml:space="preserve">No Trustee hereunder shall be liable for acts or omissions in administering the Trust Estate except for the </w:t>
      </w:r>
      <w:r>
        <w:rPr>
          <w:rStyle w:val="BodyText3Char"/>
        </w:rPr>
        <w:t>Trustee's own actual fraud, gross negligence, or willful misconduct. If any Trustee becomes liable as Trustee to a non-beneficiary</w:t>
      </w:r>
      <w:r>
        <w:t xml:space="preserve">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660509A6" w14:textId="77777777" w:rsidR="000974AA" w:rsidRDefault="00F352E2">
      <w:pPr>
        <w:pStyle w:val="Heading2"/>
        <w:rPr>
          <w:rFonts w:eastAsiaTheme="minorEastAsia"/>
        </w:rPr>
      </w:pPr>
      <w:bookmarkStart w:id="118" w:name="_Toc214990816"/>
      <w:r>
        <w:rPr>
          <w:rFonts w:eastAsiaTheme="minorEastAsia"/>
        </w:rPr>
        <w:t>Business Interests</w:t>
      </w:r>
      <w:bookmarkEnd w:id="118"/>
    </w:p>
    <w:p w14:paraId="6A5003DD" w14:textId="0EEAEBE6" w:rsidR="000974AA" w:rsidRDefault="00F352E2">
      <w:pPr>
        <w:pStyle w:val="Heading3"/>
        <w:rPr>
          <w:rFonts w:eastAsiaTheme="minorEastAsia"/>
        </w:rPr>
      </w:pPr>
      <w:r>
        <w:rPr>
          <w:rFonts w:eastAsiaTheme="minorEastAsia"/>
        </w:rPr>
        <w:t>Transfers to Trust</w:t>
      </w:r>
    </w:p>
    <w:p w14:paraId="1AB117F8" w14:textId="0524F23A" w:rsidR="000974AA" w:rsidRDefault="00F352E2">
      <w:pPr>
        <w:pStyle w:val="TheusBody3"/>
      </w:pPr>
      <w:r>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Trustee is hereby authorized to execute any and all agreements and contracts the execution of which is a condition to the transfer of such property to the Trust.</w:t>
      </w:r>
    </w:p>
    <w:p w14:paraId="16F1410A" w14:textId="77777777" w:rsidR="000974AA" w:rsidRDefault="00F352E2">
      <w:pPr>
        <w:pStyle w:val="Heading3"/>
        <w:rPr>
          <w:rFonts w:eastAsiaTheme="minorEastAsia"/>
        </w:rPr>
      </w:pPr>
      <w:r>
        <w:rPr>
          <w:rFonts w:eastAsiaTheme="minorEastAsia"/>
        </w:rPr>
        <w:t>Retention of Business Interest</w:t>
      </w:r>
    </w:p>
    <w:p w14:paraId="4058DC19" w14:textId="7EE97154" w:rsidR="000974AA" w:rsidRDefault="00F352E2">
      <w:pPr>
        <w:pStyle w:val="TheusBody3"/>
      </w:pPr>
      <w:r>
        <w:t>The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C007F27" w14:textId="77777777" w:rsidR="000974AA" w:rsidRDefault="00F352E2">
      <w:pPr>
        <w:pStyle w:val="Heading3"/>
        <w:rPr>
          <w:rFonts w:eastAsiaTheme="minorEastAsia"/>
        </w:rPr>
      </w:pPr>
      <w:r>
        <w:rPr>
          <w:rFonts w:eastAsiaTheme="minorEastAsia"/>
        </w:rPr>
        <w:lastRenderedPageBreak/>
        <w:t>Continuation of Business</w:t>
      </w:r>
    </w:p>
    <w:p w14:paraId="2A1ACD5E" w14:textId="0AB9AF40" w:rsidR="000974AA" w:rsidRDefault="00F352E2">
      <w:pPr>
        <w:pStyle w:val="TheusBody3"/>
      </w:pPr>
      <w:r>
        <w:t xml:space="preserve">To the extent permitted by law and this Trust instrument, the Trustee is authorized to exercise its rights and powers as holder of such shares or interest to </w:t>
      </w:r>
      <w:proofErr w:type="gramStart"/>
      <w:r>
        <w:t>effect</w:t>
      </w:r>
      <w:proofErr w:type="gramEnd"/>
      <w:r>
        <w:t xml:space="preserve"> the continued operation of the Entity.  </w:t>
      </w:r>
    </w:p>
    <w:p w14:paraId="61454C97" w14:textId="77777777" w:rsidR="000974AA" w:rsidRDefault="00F352E2">
      <w:pPr>
        <w:pStyle w:val="Heading3"/>
        <w:rPr>
          <w:rFonts w:eastAsiaTheme="minorEastAsia"/>
        </w:rPr>
      </w:pPr>
      <w:r>
        <w:rPr>
          <w:rFonts w:eastAsiaTheme="minorEastAsia"/>
        </w:rPr>
        <w:t>Sale or Liquidation</w:t>
      </w:r>
    </w:p>
    <w:p w14:paraId="3A981499" w14:textId="5717F943" w:rsidR="000974AA" w:rsidRDefault="00F352E2">
      <w:pPr>
        <w:pStyle w:val="TheusBody3"/>
      </w:pPr>
      <w:r>
        <w:t>The Trustee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775AFFF4" w14:textId="77777777" w:rsidR="000974AA" w:rsidRDefault="00F352E2">
      <w:pPr>
        <w:pStyle w:val="Heading3"/>
        <w:rPr>
          <w:rFonts w:eastAsiaTheme="minorEastAsia"/>
        </w:rPr>
      </w:pPr>
      <w:r>
        <w:rPr>
          <w:rFonts w:eastAsiaTheme="minorEastAsia"/>
        </w:rPr>
        <w:t>Management</w:t>
      </w:r>
    </w:p>
    <w:p w14:paraId="791A33B1" w14:textId="5D1EFC97" w:rsidR="000974AA" w:rsidRDefault="00F352E2">
      <w:pPr>
        <w:pStyle w:val="TheusBody3"/>
      </w:pPr>
      <w:r>
        <w:t>So long as the Trust continues to hold any interest in the Entity, the Trustee 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Trustee hereunder may be associated) whenever the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7D3DF779" w14:textId="77777777" w:rsidR="000974AA" w:rsidRDefault="00F352E2">
      <w:pPr>
        <w:pStyle w:val="Heading3"/>
        <w:rPr>
          <w:rFonts w:eastAsiaTheme="minorEastAsia"/>
        </w:rPr>
      </w:pPr>
      <w:r>
        <w:rPr>
          <w:rFonts w:eastAsiaTheme="minorEastAsia"/>
        </w:rPr>
        <w:t>Holding Office</w:t>
      </w:r>
    </w:p>
    <w:p w14:paraId="4D4BC5A2" w14:textId="7CA347D8" w:rsidR="000974AA" w:rsidRDefault="00F352E2">
      <w:pPr>
        <w:pStyle w:val="TheusBody3"/>
      </w:pPr>
      <w:r>
        <w:t xml:space="preserve">Any Trustee may act as officer, partner, director, manager or employee of the Entity (or any Entity formed after execution of this Trust as provided in La. R.S. 9:2097, or the corresponding future provision of the Louisiana Trust Code), and the Trustee is specifically </w:t>
      </w:r>
      <w:r>
        <w:lastRenderedPageBreak/>
        <w:t>authorized to exercise its rights inhering in its ownership as Trustee for the election or appointment of any person or persons, including itself, as director, officer, manager or the like.  Any Trustee who serves as officer, partner, director, manager or employee of the Entity shall be entitled to receive reasonable compensation for such services notwithstanding that the Trustee may itself (whether individually or Trustee hereunder) be in a position to determine, or control the determination of, the amount of such compensation, and no such person shall be required to furnish any bond in connection with any such employment.</w:t>
      </w:r>
    </w:p>
    <w:p w14:paraId="6EE9A83F" w14:textId="77777777" w:rsidR="000974AA" w:rsidRDefault="00F352E2">
      <w:pPr>
        <w:pStyle w:val="Heading3"/>
        <w:rPr>
          <w:rFonts w:eastAsiaTheme="minorEastAsia"/>
        </w:rPr>
      </w:pPr>
      <w:r>
        <w:rPr>
          <w:rFonts w:eastAsiaTheme="minorEastAsia"/>
        </w:rPr>
        <w:t>Conflicts of Interest</w:t>
      </w:r>
    </w:p>
    <w:p w14:paraId="14E87545" w14:textId="677D4557" w:rsidR="000974AA" w:rsidRDefault="00F352E2">
      <w:pPr>
        <w:pStyle w:val="TheusBody3"/>
      </w:pPr>
      <w:r>
        <w:rPr>
          <w:rFonts w:eastAsiaTheme="minorEastAsia" w:cs="Book Antiqua"/>
          <w:spacing w:val="5"/>
        </w:rPr>
        <w:t xml:space="preserve">The Settlors are aware that conflicts of interest may arise by reason of the </w:t>
      </w:r>
      <w:r>
        <w:t>Trustee’s service as officer, partner, director, manager or employee of the Entity and by reason of the Trustee’s owning an interest in the Entity in its own right.  The Trustee shall, in all respects, be free to exercise the rights</w:t>
      </w:r>
      <w:r>
        <w:rPr>
          <w:rStyle w:val="BodyText3Char"/>
        </w:rPr>
        <w:t xml:space="preserve"> and powers conferred without restriction as if no conflicting interest existed.  To the extent permitted by law, the Trustee is exempted from the adverse operation of any rule of law which might otherwise apply to it in the performance of its fiduciary duties by reason of conflict of interest.  Without limiting the generality of the foregoing, the Trustee shall not have</w:t>
      </w:r>
      <w:r>
        <w:rPr>
          <w:rFonts w:eastAsiaTheme="minorEastAsia" w:cs="Book Antiqua"/>
          <w:spacing w:val="5"/>
        </w:rPr>
        <w:t xml:space="preserve"> any greater burden of justification in respect of its acts as the Trustee by reason of conflict of interest than it would have in the absence of any such conflict.</w:t>
      </w:r>
    </w:p>
    <w:p w14:paraId="34E79FA0" w14:textId="77777777" w:rsidR="000974AA" w:rsidRDefault="00F352E2">
      <w:pPr>
        <w:pStyle w:val="Heading2"/>
        <w:rPr>
          <w:rFonts w:eastAsiaTheme="minorEastAsia" w:cs="Book Antiqua"/>
        </w:rPr>
      </w:pPr>
      <w:bookmarkStart w:id="119" w:name="_Toc214990817"/>
      <w:r>
        <w:rPr>
          <w:rFonts w:eastAsiaTheme="minorEastAsia"/>
        </w:rPr>
        <w:t xml:space="preserve">Provisions </w:t>
      </w:r>
      <w:r>
        <w:t>Relating</w:t>
      </w:r>
      <w:r>
        <w:rPr>
          <w:rFonts w:eastAsiaTheme="minorEastAsia"/>
        </w:rPr>
        <w:t xml:space="preserve"> to Stock (QSST)</w:t>
      </w:r>
      <w:bookmarkEnd w:id="119"/>
    </w:p>
    <w:p w14:paraId="34E38282" w14:textId="77777777" w:rsidR="000974AA" w:rsidRDefault="00F352E2">
      <w:pPr>
        <w:pStyle w:val="Heading3"/>
      </w:pPr>
      <w:bookmarkStart w:id="120" w:name="_Toc19692056"/>
      <w:r>
        <w:t>Subchapter S Corporations Stock</w:t>
      </w:r>
      <w:bookmarkEnd w:id="120"/>
      <w:r>
        <w:t xml:space="preserve"> </w:t>
      </w:r>
    </w:p>
    <w:p w14:paraId="171296B6" w14:textId="77777777" w:rsidR="000974AA" w:rsidRDefault="00F352E2">
      <w:pPr>
        <w:pStyle w:val="TheusBody3"/>
      </w:pPr>
      <w:r>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3F2C83A8" w14:textId="77777777" w:rsidR="000974AA" w:rsidRDefault="00F352E2">
      <w:pPr>
        <w:pStyle w:val="TheusBody3"/>
      </w:pPr>
      <w:r>
        <w:t xml:space="preserve">The Trustee may consider any changes to the terms and conditions of the Trust that will be required </w:t>
      </w:r>
      <w:proofErr w:type="gramStart"/>
      <w:r>
        <w:t>as a result of</w:t>
      </w:r>
      <w:proofErr w:type="gramEnd"/>
      <w:r>
        <w:t xml:space="preserve"> either election.</w:t>
      </w:r>
    </w:p>
    <w:p w14:paraId="29C39F12" w14:textId="77777777" w:rsidR="000974AA" w:rsidRDefault="00F352E2">
      <w:pPr>
        <w:pStyle w:val="TheusBody3"/>
      </w:pPr>
      <w:r>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50BA439D" w14:textId="77777777" w:rsidR="000974AA" w:rsidRDefault="00F352E2">
      <w:pPr>
        <w:pStyle w:val="Heading3"/>
      </w:pPr>
      <w:bookmarkStart w:id="121" w:name="_Toc19692057"/>
      <w:r>
        <w:t>Electing Treatment as a Qualified Subchapter S Trust</w:t>
      </w:r>
      <w:bookmarkEnd w:id="121"/>
    </w:p>
    <w:p w14:paraId="14C0C238" w14:textId="77777777" w:rsidR="000974AA" w:rsidRDefault="00F352E2">
      <w:pPr>
        <w:pStyle w:val="TheusBody3"/>
      </w:pPr>
      <w:r>
        <w:t>The Trustee shall refer to any qualified subchapter S trust using the same name as the Trust to which the stock was originally allocated, followed by the name of the current income beneficiary and the letters "QSST."</w:t>
      </w:r>
    </w:p>
    <w:p w14:paraId="41E78C33" w14:textId="77777777" w:rsidR="000974AA" w:rsidRDefault="00F352E2">
      <w:pPr>
        <w:pStyle w:val="TheusBody3"/>
      </w:pPr>
      <w:r>
        <w:t xml:space="preserve">The Trustee shall administer any qualified subchapter S trust in accordance with the same provisions contained in the trust to which the S corporation stock was originally allocated. </w:t>
      </w:r>
      <w:r>
        <w:lastRenderedPageBreak/>
        <w:t>These provisions shall control the administration of the trust to the extent that they are inconsistent with the provisions of the original trust.</w:t>
      </w:r>
    </w:p>
    <w:p w14:paraId="6AFA60A8" w14:textId="77777777" w:rsidR="000974AA" w:rsidRDefault="00F352E2">
      <w:pPr>
        <w:pStyle w:val="TheusBody3"/>
      </w:pPr>
      <w:r>
        <w:t>The Trustee shall maintain the qualified subchapter S trust as a separate trust held for the benefit of one beneficiary.</w:t>
      </w:r>
    </w:p>
    <w:p w14:paraId="225B0EF6" w14:textId="77777777" w:rsidR="000974AA" w:rsidRDefault="00F352E2">
      <w:pPr>
        <w:pStyle w:val="TheusBody3"/>
      </w:pPr>
      <w:r>
        <w:t xml:space="preserve">The Trustee shall request the current income beneficiary of the trust to make an election in accordance with Code Section 1361 </w:t>
      </w:r>
      <w:proofErr w:type="gramStart"/>
      <w:r>
        <w:t>in order to</w:t>
      </w:r>
      <w:proofErr w:type="gramEnd"/>
      <w:r>
        <w:t xml:space="preserve"> qualify the trust as a qualified subchapter S trust.</w:t>
      </w:r>
    </w:p>
    <w:p w14:paraId="1A59A5A6" w14:textId="77777777" w:rsidR="000974AA" w:rsidRDefault="00F352E2">
      <w:pPr>
        <w:pStyle w:val="TheusBody3"/>
      </w:pPr>
      <w:r>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7C348035" w14:textId="77777777" w:rsidR="000974AA" w:rsidRDefault="00F352E2">
      <w:pPr>
        <w:pStyle w:val="TheusBody3"/>
      </w:pPr>
      <w:r>
        <w:t xml:space="preserve">Upon the death of the current income beneficiary or the date on which the qualified subchapter S trust no longer holds any S corporation stock, whichever occurs first (the "QSST termination date"), the Trustee shall distribute, at least annually, </w:t>
      </w:r>
      <w:proofErr w:type="gramStart"/>
      <w:r>
        <w:t>all of</w:t>
      </w:r>
      <w:proofErr w:type="gramEnd"/>
      <w:r>
        <w:t xml:space="preserve"> the trust's net income, as defined in Code Section 643.</w:t>
      </w:r>
    </w:p>
    <w:p w14:paraId="05276639" w14:textId="77777777" w:rsidR="000974AA" w:rsidRDefault="00F352E2">
      <w:pPr>
        <w:pStyle w:val="TheusBody3"/>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53893AA6" w14:textId="77777777" w:rsidR="000974AA" w:rsidRDefault="00F352E2">
      <w:pPr>
        <w:pStyle w:val="TheusBody3"/>
      </w:pPr>
      <w:r>
        <w:t>The Trustee shall characterize receipts and expenses of any qualified subchapter S trust in a manner consistent with Code Section 643(b).</w:t>
      </w:r>
    </w:p>
    <w:p w14:paraId="529BD702" w14:textId="77777777" w:rsidR="000974AA" w:rsidRDefault="00F352E2">
      <w:pPr>
        <w:pStyle w:val="TheusBody3"/>
        <w:rPr>
          <w:rFonts w:eastAsiaTheme="minorEastAsia" w:cs="Book Antiqua"/>
          <w:b/>
          <w:bCs/>
        </w:rPr>
      </w:pPr>
      <w:r>
        <w:t>The Trustee may not merge or consolidate any qualified subchapter S trust with the assets of another trust if doing so would jeopardize the qualification of either trust as a qualified subchapter S trust.</w:t>
      </w:r>
    </w:p>
    <w:p w14:paraId="3F94465D" w14:textId="77777777" w:rsidR="000974AA" w:rsidRDefault="00F352E2">
      <w:pPr>
        <w:pStyle w:val="Heading3"/>
        <w:rPr>
          <w:rFonts w:eastAsiaTheme="minorEastAsia"/>
        </w:rPr>
      </w:pPr>
      <w:r>
        <w:rPr>
          <w:rFonts w:eastAsiaTheme="minorEastAsia"/>
        </w:rPr>
        <w:t xml:space="preserve">Amendment to </w:t>
      </w:r>
      <w:r>
        <w:t>Qualify</w:t>
      </w:r>
      <w:r>
        <w:rPr>
          <w:rFonts w:eastAsiaTheme="minorEastAsia"/>
        </w:rPr>
        <w:t xml:space="preserve"> as QSST</w:t>
      </w:r>
    </w:p>
    <w:p w14:paraId="365C2112" w14:textId="77777777" w:rsidR="000974AA" w:rsidRDefault="00F352E2">
      <w:pPr>
        <w:pStyle w:val="TheusBody3"/>
        <w:rPr>
          <w:b/>
          <w:bCs/>
        </w:rPr>
      </w:pPr>
      <w:r>
        <w:t xml:space="preserve">It is the intention of the Settlors 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076D8DBA" w14:textId="6568830F" w:rsidR="000974AA" w:rsidRDefault="00F352E2">
      <w:pPr>
        <w:pStyle w:val="Heading3"/>
        <w:rPr>
          <w:rFonts w:eastAsiaTheme="minorEastAsia"/>
        </w:rPr>
      </w:pPr>
      <w:r>
        <w:rPr>
          <w:rFonts w:eastAsiaTheme="minorEastAsia"/>
        </w:rPr>
        <w:lastRenderedPageBreak/>
        <w:t xml:space="preserve">Beneficiary </w:t>
      </w:r>
      <w:r>
        <w:t>Election</w:t>
      </w:r>
    </w:p>
    <w:p w14:paraId="10E2D86A" w14:textId="77777777" w:rsidR="000974AA" w:rsidRDefault="00F352E2">
      <w:pPr>
        <w:pStyle w:val="TheusBody3"/>
        <w:rPr>
          <w:b/>
          <w:bCs/>
        </w:rPr>
      </w:pPr>
      <w:r>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699504B1" w14:textId="77777777" w:rsidR="000974AA" w:rsidRDefault="00F352E2">
      <w:pPr>
        <w:pStyle w:val="Heading3"/>
        <w:rPr>
          <w:rFonts w:eastAsiaTheme="minorEastAsia"/>
        </w:rPr>
      </w:pPr>
      <w:r>
        <w:rPr>
          <w:rFonts w:eastAsiaTheme="minorEastAsia"/>
        </w:rPr>
        <w:t xml:space="preserve">Voting </w:t>
      </w:r>
      <w:r>
        <w:t>of</w:t>
      </w:r>
      <w:r>
        <w:rPr>
          <w:rFonts w:eastAsiaTheme="minorEastAsia"/>
        </w:rPr>
        <w:t xml:space="preserve"> Shares</w:t>
      </w:r>
    </w:p>
    <w:p w14:paraId="14E1DE42" w14:textId="646FA20A" w:rsidR="000974AA" w:rsidRDefault="00F352E2">
      <w:pPr>
        <w:pStyle w:val="TheusBody3"/>
      </w:pPr>
      <w:r>
        <w:t xml:space="preserve">Any voting of shares owned by the sub-trust shall be voted by the Trustee of the respective </w:t>
      </w:r>
      <w:proofErr w:type="gramStart"/>
      <w:r>
        <w:t>trust, as the case may be</w:t>
      </w:r>
      <w:proofErr w:type="gramEnd"/>
      <w:r>
        <w:t>.  If more than one Trustee is serving as trustee such Trustees must vote in accordance with th</w:t>
      </w:r>
      <w:bookmarkStart w:id="122" w:name="_Toc16511252"/>
      <w:r>
        <w:t>e provisions of this Article applicable to Co-Trustees.</w:t>
      </w:r>
    </w:p>
    <w:p w14:paraId="0012EE26" w14:textId="77777777" w:rsidR="000974AA" w:rsidRDefault="00F352E2">
      <w:pPr>
        <w:pStyle w:val="Heading2"/>
      </w:pPr>
      <w:bookmarkStart w:id="123" w:name="_Toc17883177"/>
      <w:bookmarkStart w:id="124" w:name="_Toc19692070"/>
      <w:bookmarkStart w:id="125" w:name="_Toc214990818"/>
      <w:bookmarkEnd w:id="122"/>
      <w:r>
        <w:t>Restrictions on Powers</w:t>
      </w:r>
      <w:bookmarkEnd w:id="123"/>
      <w:bookmarkEnd w:id="124"/>
      <w:bookmarkEnd w:id="125"/>
    </w:p>
    <w:p w14:paraId="7146D1C3" w14:textId="77777777" w:rsidR="000974AA" w:rsidRDefault="00F352E2">
      <w:pPr>
        <w:pStyle w:val="TheusBody2"/>
      </w:pPr>
      <w:r>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6723CEB7" w14:textId="5A558128" w:rsidR="000974AA" w:rsidRDefault="00F352E2">
      <w:pPr>
        <w:pStyle w:val="TheusBody2"/>
      </w:pPr>
      <w:r>
        <w:t>The above shall not prevent a beneficiary Trustee from making distributions to him/herself that are consistent with the distributions among a class of beneficiaries required hereunder or made equally among the beneficiaries</w:t>
      </w:r>
      <w:bookmarkEnd w:id="110"/>
      <w:r>
        <w:t>.</w:t>
      </w:r>
    </w:p>
    <w:bookmarkEnd w:id="105"/>
    <w:p w14:paraId="63BE4335" w14:textId="77777777" w:rsidR="000974AA" w:rsidRDefault="000974AA">
      <w:pPr>
        <w:pStyle w:val="TheusBody2"/>
      </w:pPr>
    </w:p>
    <w:p w14:paraId="15252458" w14:textId="77777777" w:rsidR="000974AA" w:rsidRDefault="000974AA">
      <w:pPr>
        <w:pStyle w:val="BodyText"/>
        <w:sectPr w:rsidR="000974AA">
          <w:footerReference w:type="default" r:id="rId16"/>
          <w:pgSz w:w="12240" w:h="15840"/>
          <w:pgMar w:top="1440" w:right="1440" w:bottom="1440" w:left="1440" w:header="720" w:footer="432" w:gutter="0"/>
          <w:pgNumType w:start="1" w:chapStyle="1"/>
          <w:cols w:space="720"/>
          <w:docGrid w:linePitch="360"/>
        </w:sectPr>
      </w:pPr>
    </w:p>
    <w:p w14:paraId="6101A727" w14:textId="77777777" w:rsidR="000974AA" w:rsidRDefault="00F352E2" w:rsidP="00FB65E6">
      <w:pPr>
        <w:pStyle w:val="Heading1"/>
      </w:pPr>
      <w:r>
        <w:lastRenderedPageBreak/>
        <w:br/>
      </w:r>
      <w:bookmarkStart w:id="126" w:name="_Toc214990819"/>
      <w:r>
        <w:t>DEFINITIONS AND MISCELLANEOUS PROVISIONS</w:t>
      </w:r>
      <w:bookmarkEnd w:id="126"/>
    </w:p>
    <w:p w14:paraId="177664CD" w14:textId="77777777" w:rsidR="000974AA" w:rsidRDefault="00F352E2">
      <w:pPr>
        <w:pStyle w:val="Heading2"/>
      </w:pPr>
      <w:bookmarkStart w:id="127" w:name="_Toc214990820"/>
      <w:r>
        <w:t>M</w:t>
      </w:r>
      <w:bookmarkStart w:id="128" w:name="Miscellaneous_Provisions"/>
      <w:bookmarkEnd w:id="128"/>
      <w:r>
        <w:t>iscellaneous Provisions</w:t>
      </w:r>
      <w:bookmarkEnd w:id="127"/>
      <w:r>
        <w:t xml:space="preserve"> </w:t>
      </w:r>
    </w:p>
    <w:p w14:paraId="55B11043" w14:textId="77777777" w:rsidR="00E85402" w:rsidRPr="00085ECD" w:rsidRDefault="00E85402" w:rsidP="00E85402">
      <w:pPr>
        <w:pStyle w:val="Heading3"/>
      </w:pPr>
      <w:bookmarkStart w:id="129" w:name="_Toc235025463"/>
      <w:r w:rsidRPr="00085ECD">
        <w:t>Accounting</w:t>
      </w:r>
    </w:p>
    <w:p w14:paraId="04C9C68A" w14:textId="77777777" w:rsidR="00E85402" w:rsidRPr="00085ECD" w:rsidRDefault="00E85402" w:rsidP="00E85402">
      <w:pPr>
        <w:pStyle w:val="TheusBody3"/>
      </w:pPr>
      <w:r w:rsidRPr="00085ECD">
        <w:t xml:space="preserve">Upon the written request of a beneficiary, or any guardian or conservator of a beneficiary, the Trustee shall render an account of the administration of the Trust hereunder to such beneficiary, guardian, or conservator. A beneficiary, or a beneficiary's guardian or conservator, may not request such accounting more often than annually. The Trustee shall render an accounting no later than ninety days after receipt of the request for a period ending the calendar quarter preceding the receipt of the request. </w:t>
      </w:r>
    </w:p>
    <w:p w14:paraId="4BD25AB3" w14:textId="77777777" w:rsidR="00E85402" w:rsidRPr="00085ECD" w:rsidRDefault="00E85402" w:rsidP="00E85402">
      <w:pPr>
        <w:pStyle w:val="Heading3"/>
      </w:pPr>
      <w:r w:rsidRPr="00085ECD">
        <w:t>Beneficiary</w:t>
      </w:r>
      <w:r>
        <w:t>’</w:t>
      </w:r>
      <w:r w:rsidRPr="00085ECD">
        <w:t>s Spouse</w:t>
      </w:r>
      <w:r>
        <w:t>’</w:t>
      </w:r>
      <w:r w:rsidRPr="00085ECD">
        <w:t xml:space="preserve">s Rights </w:t>
      </w:r>
    </w:p>
    <w:p w14:paraId="5FEE5234" w14:textId="77777777" w:rsidR="00E85402" w:rsidRDefault="00E85402" w:rsidP="00E85402">
      <w:pPr>
        <w:pStyle w:val="TheusBody3"/>
      </w:pPr>
      <w:r w:rsidRPr="00085ECD">
        <w:t xml:space="preserve">It is our intent that no spouse of any named beneficiary </w:t>
      </w:r>
      <w:proofErr w:type="gramStart"/>
      <w:r w:rsidRPr="00085ECD">
        <w:t>retain</w:t>
      </w:r>
      <w:proofErr w:type="gramEnd"/>
      <w:r w:rsidRPr="00085ECD">
        <w:t xml:space="preserve"> or </w:t>
      </w:r>
      <w:proofErr w:type="gramStart"/>
      <w:r w:rsidRPr="00085ECD">
        <w:t>have</w:t>
      </w:r>
      <w:proofErr w:type="gramEnd"/>
      <w:r w:rsidRPr="00085ECD">
        <w:t xml:space="preserve"> any right to any interest in this Trust Agreement or any trust created hereunder unless specifically provided for in the Articles of this Trust Agreement.</w:t>
      </w:r>
    </w:p>
    <w:p w14:paraId="54D4722D" w14:textId="77777777" w:rsidR="00E85402" w:rsidRPr="00032BDC" w:rsidRDefault="00E85402" w:rsidP="00E85402">
      <w:pPr>
        <w:pStyle w:val="Heading3"/>
        <w:rPr>
          <w:b w:val="0"/>
          <w:bCs w:val="0"/>
        </w:rPr>
      </w:pPr>
      <w:bookmarkStart w:id="130" w:name="_Hlk87600063"/>
      <w:r w:rsidRPr="00032BDC">
        <w:t>Collation</w:t>
      </w:r>
    </w:p>
    <w:p w14:paraId="752D07A7" w14:textId="77777777" w:rsidR="00E85402" w:rsidRDefault="00E85402" w:rsidP="00E85402">
      <w:pPr>
        <w:pStyle w:val="TheusBody3"/>
      </w:pPr>
      <w:r w:rsidRPr="00032BDC">
        <w:t>Settlor</w:t>
      </w:r>
      <w:r>
        <w:t>s</w:t>
      </w:r>
      <w:r w:rsidRPr="00032BDC">
        <w:t xml:space="preserve"> dispense their children from collating any gift made to </w:t>
      </w:r>
      <w:r>
        <w:t>either</w:t>
      </w:r>
      <w:r w:rsidRPr="00032BDC">
        <w:t xml:space="preserve"> of them during their life</w:t>
      </w:r>
      <w:r>
        <w:t>times</w:t>
      </w:r>
      <w:r w:rsidRPr="00032BDC">
        <w:t xml:space="preserve"> or by reason o</w:t>
      </w:r>
      <w:r>
        <w:t xml:space="preserve">f either </w:t>
      </w:r>
      <w:r w:rsidRPr="00032BDC">
        <w:t>Settlor’s death.</w:t>
      </w:r>
      <w:r>
        <w:t xml:space="preserve"> </w:t>
      </w:r>
      <w:r w:rsidRPr="00032BDC">
        <w:t xml:space="preserve"> Settlor</w:t>
      </w:r>
      <w:r>
        <w:t>s</w:t>
      </w:r>
      <w:r w:rsidRPr="00032BDC">
        <w:t xml:space="preserve"> intend such gift or gifts (if more than one) to constitute an extra portion to their child or children</w:t>
      </w:r>
      <w:bookmarkEnd w:id="130"/>
      <w:r>
        <w:t>.</w:t>
      </w:r>
    </w:p>
    <w:p w14:paraId="5B8B93AB" w14:textId="77777777" w:rsidR="00E85402" w:rsidRPr="00CB6C00" w:rsidRDefault="00E85402" w:rsidP="00E85402">
      <w:pPr>
        <w:pStyle w:val="Heading3"/>
      </w:pPr>
      <w:proofErr w:type="spellStart"/>
      <w:r w:rsidRPr="00CB6C00">
        <w:t>Commorientes</w:t>
      </w:r>
      <w:proofErr w:type="spellEnd"/>
      <w:r w:rsidRPr="00CB6C00">
        <w:t xml:space="preserve"> and Survivorship Presumption</w:t>
      </w:r>
    </w:p>
    <w:p w14:paraId="14ACE6A8" w14:textId="77777777" w:rsidR="00E85402" w:rsidRDefault="00E85402" w:rsidP="00E85402">
      <w:pPr>
        <w:pStyle w:val="TheusBody3"/>
      </w:pPr>
      <w:r w:rsidRPr="00F71DDA">
        <w:t xml:space="preserve">Any beneficiary (lifetime, residuary, specific, or stretch-out) of this Trust, sub-trust, or future trust created by this Trust Agreement who dies simultaneously with </w:t>
      </w:r>
      <w:r>
        <w:t>a</w:t>
      </w:r>
      <w:r w:rsidRPr="00F71DDA">
        <w:t xml:space="preserve"> Settlor, or in circumstances that render it difficult to determine who survived the other shall be deemed to have predeceased the Settlor.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Settlor or should any successor beneficiary survive a beneficiary, but thereafter dies within thirty (30) days of the Settlor or other beneficiary, shall be deemed to have predeceased the Settlor or other beneficiary, as applicable. Should the Trustee or estate representative for the deceased Settlor or beneficiary elect an alternative valuation date, then to the extent permitted by applicable law, any beneficiary who survives a Settlor or any successor beneficiary who survives a beneficiary, but thereafter dies within six (6) months of the Settlor or other beneficiary, shall also be deemed to have predeceased the Settlor or other beneficiary, as applicable.</w:t>
      </w:r>
      <w:r>
        <w:t xml:space="preserve"> </w:t>
      </w:r>
    </w:p>
    <w:p w14:paraId="48198536" w14:textId="77777777" w:rsidR="00E85402" w:rsidRPr="00085ECD" w:rsidRDefault="00E85402" w:rsidP="00E85402">
      <w:pPr>
        <w:pStyle w:val="Heading3"/>
      </w:pPr>
      <w:r w:rsidRPr="00085ECD">
        <w:lastRenderedPageBreak/>
        <w:t>Contest Clause</w:t>
      </w:r>
    </w:p>
    <w:p w14:paraId="16183BB7" w14:textId="77777777" w:rsidR="00E85402" w:rsidRPr="00085ECD" w:rsidRDefault="00E85402" w:rsidP="00E85402">
      <w:pPr>
        <w:pStyle w:val="TheusBody3"/>
      </w:pPr>
      <w:r w:rsidRPr="00085ECD">
        <w:t xml:space="preserve">If any beneficiary shall in any manner, directly or indirectly, attempt to contest or oppose the validity of this Trust Agreement, including any amendments thereto, or if any beneficiary commences or prosecutes any legal proceedings to set this Trust Agreement aside, then in such event such beneficiary shall forfeit his or her share, cease to have any right or interest in the Trust Property, and shall be deemed to have predeceased us without surviving issue. </w:t>
      </w:r>
    </w:p>
    <w:p w14:paraId="1EB7AC93" w14:textId="3AB79FD1" w:rsidR="000974AA" w:rsidRDefault="00E85402" w:rsidP="00E85402">
      <w:pPr>
        <w:pStyle w:val="TheusBody3"/>
      </w:pPr>
      <w:r w:rsidRPr="00085ECD">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us</w:t>
      </w:r>
      <w:r w:rsidR="00F352E2">
        <w:t>.</w:t>
      </w:r>
    </w:p>
    <w:p w14:paraId="07644DA9" w14:textId="14AEBA95" w:rsidR="000974AA" w:rsidRDefault="00F352E2">
      <w:pPr>
        <w:pStyle w:val="TheusBody3"/>
      </w:pPr>
      <w:r>
        <w:t>If either Settlor elects to take a statutory share of the estate of the other as provided under state law, then any interest or property provided for the electing Settlor, or for their benefit by the deceased Settlor pursuant to the provisions of this Trust Agreement by reason of the death of the first Settlor, shall terminate and, notwithstanding any provision herein to the contrary, all interests of the electing Settlor shall be administered as though the electing Settlor had predeceased the deceased Settlor.</w:t>
      </w:r>
    </w:p>
    <w:p w14:paraId="58B127AE" w14:textId="77777777" w:rsidR="00311BE0" w:rsidRDefault="00311BE0" w:rsidP="00311BE0">
      <w:pPr>
        <w:pStyle w:val="Heading3"/>
      </w:pPr>
      <w:r>
        <w:t>Divorce</w:t>
      </w:r>
    </w:p>
    <w:p w14:paraId="1F4C179A" w14:textId="77777777" w:rsidR="00311BE0" w:rsidRPr="00085ECD" w:rsidRDefault="00311BE0" w:rsidP="00311BE0">
      <w:pPr>
        <w:pStyle w:val="TheusBody3"/>
      </w:pPr>
      <w:r w:rsidRPr="00FB6299">
        <w:t>Notwithstanding any other provisions to the contrary, if our marriage ends by a divorce, dissolution, or annulment, or if we are separated, or have lived apart from each other for twelve months or more (unless the reason we lived apart was to assist other family members, was related to a medical condition, was due to military service, or was job related, or the like), then any and all rights retained by us as Settlors jointly or specific to each spouse, shall inure to each of us individually, but held, maintained, managed and administered as separate trusts under this Trust, but for each, and assuming the other spouse is deceased. If we chose to live apart voluntarily, rather than to divorce, then this provision shall also apply. In either case, the Trustee of this Trust shall separate and deliver to the trustees of our new respective separate trusts: (i) all separate property transferred by a respective Settlor to Trust and/or listed or held on a Separate or Individual Asset Schedule of such Settlor; and (ii) one-half (1/2) of all community property transferred to Trust by the Settlors and/or assets listed or held pursuant to our Joint Asset schedule</w:t>
      </w:r>
      <w:r>
        <w:t>.</w:t>
      </w:r>
    </w:p>
    <w:p w14:paraId="45323D2C" w14:textId="77777777" w:rsidR="00311BE0" w:rsidRPr="00085ECD" w:rsidRDefault="00311BE0" w:rsidP="00311BE0">
      <w:pPr>
        <w:pStyle w:val="Heading3"/>
      </w:pPr>
      <w:r w:rsidRPr="00085ECD">
        <w:t>Duplicate Originals and Counterparts</w:t>
      </w:r>
    </w:p>
    <w:p w14:paraId="33618CBD" w14:textId="77777777" w:rsidR="00311BE0" w:rsidRDefault="00311BE0" w:rsidP="00311BE0">
      <w:pPr>
        <w:pStyle w:val="TheusBody3"/>
      </w:pPr>
      <w:r w:rsidRPr="00085ECD">
        <w:t>This Trust Agreement may be executed in a single document, or in any number of counterparts. Any person may rely on a copy of this Trust certified by the Trustee to be a true copy, to the same extent as though it was an original</w:t>
      </w:r>
      <w:r>
        <w:t>.</w:t>
      </w:r>
    </w:p>
    <w:bookmarkEnd w:id="129"/>
    <w:p w14:paraId="5001C5A5" w14:textId="77777777" w:rsidR="00E85402" w:rsidRDefault="00E85402" w:rsidP="00E85402">
      <w:pPr>
        <w:pStyle w:val="Heading3"/>
      </w:pPr>
      <w:r>
        <w:lastRenderedPageBreak/>
        <w:t>Forced Heirship</w:t>
      </w:r>
    </w:p>
    <w:p w14:paraId="6F0831BE" w14:textId="37F279F4" w:rsidR="00E85402" w:rsidRPr="00A21799" w:rsidRDefault="00E85402" w:rsidP="00E85402">
      <w:pPr>
        <w:pStyle w:val="TheusBody3"/>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children or grandchildren of a Settlor are determined to be forced heirs at the time of death a Settlor and required by law to receive any portion of the Settlor’s interest in the Trust Estate that is not otherwise provided for herein this Trust Agreement, and if such Settlor is married and such Settlor’s Spouse survives the Settlor by thirty (30) days, then in that event, the Trustee shall distribute to such forced heir the minimum portion of the Settlor’s interest in the Trust Estate that, when added to any  lifetime gifts by Settlor and/or any gifts or distributions set forth hereinabove to or for the benefit of </w:t>
      </w:r>
      <w:r w:rsidRPr="00A21799">
        <w:t xml:space="preserve">such forced heir, will equal the minimum amount necessary to satisfy the forced portion required by law, to be computed by the formula established by law in effect at the death of the Settlor, with each such forced portion subject to a lifetime usufruct in favor of, and which the Trustee shall distribute to, Settlor’s Spouse. Settlor’s Spouse shall not be required to provide bond or any security whatsoever for the </w:t>
      </w:r>
      <w:proofErr w:type="gramStart"/>
      <w:r w:rsidRPr="00A21799">
        <w:t>usufruct, and</w:t>
      </w:r>
      <w:proofErr w:type="gramEnd"/>
      <w:r w:rsidRPr="00A21799">
        <w:t xml:space="preserve">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286927F5" w14:textId="07CFD704" w:rsidR="00E85402" w:rsidRDefault="00E85402" w:rsidP="00E85402">
      <w:pPr>
        <w:pStyle w:val="TheusBody3"/>
      </w:pPr>
      <w:r w:rsidRPr="00A21799">
        <w:fldChar w:fldCharType="begin"/>
      </w:r>
      <w:r w:rsidRPr="00A21799">
        <w:instrText xml:space="preserve"> SEQ CHAPTER \h \r 1</w:instrText>
      </w:r>
      <w:r w:rsidRPr="00A21799">
        <w:fldChar w:fldCharType="end"/>
      </w:r>
      <w:r w:rsidRPr="00A21799">
        <w:t>In the event that any children or grandchildren of a Settlor are determined to be forced heirs at the time of death a Settlor and required by law to receive any portion of the Settlor’s interest in the Trust Estate, and if Settlor’s Spouse (if any) does not survive the Settlor by thirty (30) days, and if the said forced portion is not otherwise satisfied by gifts made during the lifetime of the Settlor or by the gifts of distributions set forth hereinabove this Trust Agreement to or for the benefit of such forced heir, then in that event, the Trustee shall distribute to such forced heir that portion of the Settlor’s interest in the Trust Estate which when added to gifts made during such Settlor’s lifetime and any other residual bequests or gifts set forth hereinabove will equal the minimum portion of my estate necessary to satisfy the forced portion required by law, to be computed by the formula established by law in effect at the death of the Settlor</w:t>
      </w:r>
      <w:r>
        <w:t>.</w:t>
      </w:r>
    </w:p>
    <w:p w14:paraId="652EA510" w14:textId="77777777" w:rsidR="00E85402" w:rsidRDefault="00E85402" w:rsidP="00E85402">
      <w:pPr>
        <w:pStyle w:val="TheusBody3"/>
      </w:pPr>
      <w:r>
        <w:t xml:space="preserve">The Trustee shall have the power to elect, select and determine which asset or </w:t>
      </w:r>
      <w:proofErr w:type="gramStart"/>
      <w:r>
        <w:t>assets  shall</w:t>
      </w:r>
      <w:proofErr w:type="gramEnd"/>
      <w:r>
        <w:t xml:space="preserve"> be used to satisfy the forced portion of any such forced heirs.</w:t>
      </w:r>
    </w:p>
    <w:p w14:paraId="044916B0" w14:textId="77777777" w:rsidR="00E85402" w:rsidRPr="00085ECD" w:rsidRDefault="00E85402" w:rsidP="00EC43AD">
      <w:pPr>
        <w:pStyle w:val="Heading3"/>
      </w:pPr>
      <w:r w:rsidRPr="00085ECD">
        <w:t>Headings of Articles, Sections, and Subsections</w:t>
      </w:r>
    </w:p>
    <w:p w14:paraId="02F808A7" w14:textId="77777777" w:rsidR="00E85402" w:rsidRPr="00085ECD" w:rsidRDefault="00E85402" w:rsidP="00E85402">
      <w:pPr>
        <w:pStyle w:val="TheusBody3"/>
      </w:pPr>
      <w:r w:rsidRPr="00085ECD">
        <w:t>The headings of Articles, Sections, and Subsections used within this Trust Agreement are included solely for the convenience and reference of the reader. They have no significance in the interpretation or construction of this Trust Agreement. Any reference made to "this Article" or "this Section" shall refer to the article or section in which the reference is made. Any reference made to an "Article" of this Trust Agreement in any document shall refer to said "Article" hereunder.</w:t>
      </w:r>
    </w:p>
    <w:p w14:paraId="00709051" w14:textId="77777777" w:rsidR="00E85402" w:rsidRPr="00085ECD" w:rsidRDefault="00E85402" w:rsidP="00EC43AD">
      <w:pPr>
        <w:pStyle w:val="Heading3"/>
      </w:pPr>
      <w:r w:rsidRPr="00085ECD">
        <w:lastRenderedPageBreak/>
        <w:t>Incapacity or Dis</w:t>
      </w:r>
      <w:bookmarkStart w:id="131" w:name="Definition_Disability_or_Incapacity"/>
      <w:bookmarkEnd w:id="131"/>
      <w:r w:rsidRPr="00085ECD">
        <w:t>ability</w:t>
      </w:r>
    </w:p>
    <w:p w14:paraId="795D15E4" w14:textId="77777777" w:rsidR="00E85402" w:rsidRPr="00085ECD" w:rsidRDefault="00E85402" w:rsidP="00E85402">
      <w:pPr>
        <w:pStyle w:val="TheusBody3"/>
      </w:pPr>
      <w:r w:rsidRPr="00085ECD">
        <w:t>Except as otherwise provided in this Trust Agreement, any individual may be treated as legally incapacitated or disabled if:</w:t>
      </w:r>
    </w:p>
    <w:p w14:paraId="2A0BFCF8" w14:textId="78C2BE6A" w:rsidR="00E85402" w:rsidRPr="00085ECD" w:rsidRDefault="00955CE0" w:rsidP="00E85402">
      <w:pPr>
        <w:pStyle w:val="TheusBody"/>
        <w:ind w:left="2160" w:hanging="720"/>
      </w:pPr>
      <w:r>
        <w:rPr>
          <w:b/>
          <w:bCs/>
        </w:rPr>
        <w:t>1</w:t>
      </w:r>
      <w:r w:rsidR="00E85402" w:rsidRPr="00186E10">
        <w:rPr>
          <w:b/>
          <w:bCs/>
        </w:rPr>
        <w:t>.</w:t>
      </w:r>
      <w:r w:rsidR="00E85402" w:rsidRPr="00085ECD">
        <w:tab/>
      </w:r>
      <w:bookmarkStart w:id="132" w:name="_Hlk88228532"/>
      <w:r w:rsidR="00E85402" w:rsidRPr="00085ECD">
        <w:t>the individual has disappeared or is absent for unexplained reasons, or the individual is being detained under duress where the individual is unable to effectively manage his or her property or financial affairs; or</w:t>
      </w:r>
    </w:p>
    <w:p w14:paraId="28F47796" w14:textId="17E399EB" w:rsidR="00E85402" w:rsidRPr="00085ECD" w:rsidRDefault="00955CE0" w:rsidP="00E85402">
      <w:pPr>
        <w:pStyle w:val="TheusBody"/>
        <w:ind w:left="2160" w:hanging="720"/>
      </w:pPr>
      <w:r>
        <w:rPr>
          <w:b/>
          <w:bCs/>
        </w:rPr>
        <w:t>2</w:t>
      </w:r>
      <w:r w:rsidR="00E85402" w:rsidRPr="00186E10">
        <w:rPr>
          <w:b/>
          <w:bCs/>
        </w:rPr>
        <w:t>.</w:t>
      </w:r>
      <w:r w:rsidR="00E85402" w:rsidRPr="00085ECD">
        <w:tab/>
        <w:t>the individual has been treated for a drug, alcohol, gambling, chemical or other dependency disorder; or</w:t>
      </w:r>
    </w:p>
    <w:p w14:paraId="17F2EDCE" w14:textId="01236C09" w:rsidR="00E85402" w:rsidRPr="00085ECD" w:rsidRDefault="00955CE0" w:rsidP="00955CE0">
      <w:pPr>
        <w:pStyle w:val="TheusBody"/>
        <w:ind w:left="2160" w:hanging="720"/>
      </w:pPr>
      <w:r>
        <w:rPr>
          <w:b/>
          <w:bCs/>
        </w:rPr>
        <w:t>3</w:t>
      </w:r>
      <w:r w:rsidR="00E85402" w:rsidRPr="00186E10">
        <w:rPr>
          <w:b/>
          <w:bCs/>
        </w:rPr>
        <w:t>.</w:t>
      </w:r>
      <w:r w:rsidR="00E85402" w:rsidRPr="00085ECD">
        <w:tab/>
        <w:t>a person shall be deemed disabled if he or she meets the definition of disability under the Social Security Administration's definition or Louisiana's Workers' Compensation definition. A person shall be presumed disabled if he or she is receiving disability benefits under Social Security, a private insurance policy or Workers' Compensation.</w:t>
      </w:r>
    </w:p>
    <w:p w14:paraId="5D99BD25" w14:textId="5389A088" w:rsidR="00E85402" w:rsidRPr="00085ECD" w:rsidRDefault="00E85402" w:rsidP="00955CE0">
      <w:pPr>
        <w:pStyle w:val="TheusBody3"/>
      </w:pPr>
      <w:r w:rsidRPr="00085ECD">
        <w:t xml:space="preserve">Any determination </w:t>
      </w:r>
      <w:proofErr w:type="gramStart"/>
      <w:r w:rsidRPr="00085ECD">
        <w:t>of</w:t>
      </w:r>
      <w:proofErr w:type="gramEnd"/>
      <w:r w:rsidRPr="00085ECD">
        <w:t xml:space="preserve"> disability under this provision shall be made at the sole and absolute</w:t>
      </w:r>
      <w:r w:rsidR="00EC43AD">
        <w:t xml:space="preserve"> discretion</w:t>
      </w:r>
      <w:r w:rsidRPr="00085ECD">
        <w:t xml:space="preserve"> of the Settlors or Trustee, as applicable, to any powers granted to them </w:t>
      </w:r>
      <w:proofErr w:type="gramStart"/>
      <w:r w:rsidRPr="00085ECD">
        <w:t>in regard to</w:t>
      </w:r>
      <w:proofErr w:type="gramEnd"/>
      <w:r w:rsidRPr="00085ECD">
        <w:t xml:space="preserve"> disability under this Trust Agreement.</w:t>
      </w:r>
    </w:p>
    <w:p w14:paraId="6DFA0EF4" w14:textId="77777777" w:rsidR="00E85402" w:rsidRPr="00085ECD" w:rsidRDefault="00E85402" w:rsidP="00EC43AD">
      <w:pPr>
        <w:pStyle w:val="Heading3"/>
      </w:pPr>
      <w:bookmarkStart w:id="133" w:name="_Ref369386701"/>
      <w:bookmarkEnd w:id="132"/>
      <w:r w:rsidRPr="00085ECD">
        <w:t>Incom</w:t>
      </w:r>
      <w:bookmarkStart w:id="134" w:name="Definition_Incompetency"/>
      <w:bookmarkEnd w:id="134"/>
      <w:r w:rsidRPr="00085ECD">
        <w:t>petency</w:t>
      </w:r>
      <w:bookmarkEnd w:id="133"/>
      <w:r w:rsidRPr="00085ECD">
        <w:t xml:space="preserve"> </w:t>
      </w:r>
    </w:p>
    <w:p w14:paraId="2D1C90AA" w14:textId="77777777" w:rsidR="00E85402" w:rsidRPr="00085ECD" w:rsidRDefault="00E85402" w:rsidP="00E85402">
      <w:pPr>
        <w:pStyle w:val="TheusBody3"/>
      </w:pPr>
      <w:r w:rsidRPr="00085ECD">
        <w:t>Except as otherwise provided in this Trust Agreement, any individual may be treated as incompetent if:</w:t>
      </w:r>
    </w:p>
    <w:p w14:paraId="3BE6A47F" w14:textId="77777777" w:rsidR="00E85402" w:rsidRPr="00085ECD" w:rsidRDefault="00E85402" w:rsidP="00E85402">
      <w:pPr>
        <w:pStyle w:val="TheusBody"/>
        <w:ind w:left="2160" w:hanging="720"/>
      </w:pPr>
      <w:r w:rsidRPr="00186E10">
        <w:rPr>
          <w:b/>
          <w:bCs/>
        </w:rPr>
        <w:t>1.</w:t>
      </w:r>
      <w:r w:rsidRPr="00085ECD">
        <w:tab/>
        <w:t>the individual has been declared or adjudicated as such by a court of competent jurisdiction; or</w:t>
      </w:r>
    </w:p>
    <w:p w14:paraId="1A4174B4" w14:textId="16E4A99B" w:rsidR="00E85402" w:rsidRPr="00085ECD" w:rsidRDefault="00E85402" w:rsidP="00E85402">
      <w:pPr>
        <w:pStyle w:val="TheusBody"/>
        <w:ind w:left="2160" w:hanging="720"/>
      </w:pPr>
      <w:r w:rsidRPr="00186E10">
        <w:rPr>
          <w:b/>
          <w:bCs/>
        </w:rPr>
        <w:t>2.</w:t>
      </w:r>
      <w:r w:rsidRPr="00085ECD">
        <w:tab/>
        <w:t xml:space="preserve">a </w:t>
      </w:r>
      <w:r w:rsidR="00AC5A36">
        <w:t xml:space="preserve">curator, </w:t>
      </w:r>
      <w:r w:rsidRPr="00085ECD">
        <w:t>guardian, conservator, or other personal representative of such individual's person or estate has been appointed by a court of competent jurisdiction; or</w:t>
      </w:r>
    </w:p>
    <w:p w14:paraId="5C2CB805" w14:textId="2124D14F" w:rsidR="00E85402" w:rsidRPr="00085ECD" w:rsidRDefault="00E85402" w:rsidP="00E85402">
      <w:pPr>
        <w:pStyle w:val="TheusBody"/>
        <w:ind w:left="2160" w:hanging="720"/>
      </w:pPr>
      <w:r w:rsidRPr="00186E10">
        <w:rPr>
          <w:b/>
          <w:bCs/>
        </w:rPr>
        <w:t>3.</w:t>
      </w:r>
      <w:r w:rsidRPr="00085ECD">
        <w:tab/>
        <w:t>the individual has been certified as such in writing by at least two licensed physicians.</w:t>
      </w:r>
    </w:p>
    <w:p w14:paraId="3A9C8609" w14:textId="77777777" w:rsidR="00E85402" w:rsidRPr="00085ECD" w:rsidRDefault="00E85402" w:rsidP="00EC43AD">
      <w:pPr>
        <w:pStyle w:val="Heading3"/>
      </w:pPr>
      <w:r w:rsidRPr="00085ECD">
        <w:t>Internal Revenue Code and Treasury Regulations</w:t>
      </w:r>
    </w:p>
    <w:p w14:paraId="36DC2425" w14:textId="21CEE887" w:rsidR="000974AA" w:rsidRDefault="00E85402" w:rsidP="00E85402">
      <w:pPr>
        <w:pStyle w:val="TheusBody3"/>
      </w:pPr>
      <w:r w:rsidRPr="00085ECD">
        <w:t xml:space="preserve">References to the Internal Revenue Code ("Code") are to the Internal Revenue Code of 1986 (as amended), and any corresponding Treasury Regulations. References to the Treasury Regulations ("Regulations")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our intent as </w:t>
      </w:r>
      <w:r w:rsidRPr="00085ECD">
        <w:lastRenderedPageBreak/>
        <w:t>expressed in this Trust Agreement. The same rule shall also apply to references to the Regulations</w:t>
      </w:r>
      <w:r w:rsidR="00F352E2">
        <w:t>.</w:t>
      </w:r>
    </w:p>
    <w:p w14:paraId="541F3599" w14:textId="77777777" w:rsidR="000974AA" w:rsidRDefault="00F352E2">
      <w:pPr>
        <w:pStyle w:val="Heading3"/>
      </w:pPr>
      <w:r>
        <w:t>Full Purpose Trustee</w:t>
      </w:r>
    </w:p>
    <w:p w14:paraId="4C5806B3" w14:textId="0B59A90A" w:rsidR="000974AA" w:rsidRDefault="00F352E2">
      <w:pPr>
        <w:pStyle w:val="TheusBody3"/>
      </w:pPr>
      <w:r>
        <w:t xml:space="preserve">A Full Purpose Trustee is a Trustee appointed hereunder whose authority shall include all authority granted to a General Trustee under this Trust Agreement without limitation to accomplish any objective we have set forth. </w:t>
      </w:r>
    </w:p>
    <w:p w14:paraId="36637576" w14:textId="77777777" w:rsidR="000974AA" w:rsidRDefault="00F352E2">
      <w:pPr>
        <w:pStyle w:val="Heading3"/>
      </w:pPr>
      <w:r>
        <w:t>Limited Purpose Trustee</w:t>
      </w:r>
    </w:p>
    <w:p w14:paraId="5184F712" w14:textId="3DED9C6F" w:rsidR="000974AA" w:rsidRDefault="00F352E2">
      <w:pPr>
        <w:pStyle w:val="TheusBody3"/>
      </w:pPr>
      <w:r>
        <w:t xml:space="preserve">A Limited Purpose Trustee is a Trustee appointed hereunder whose authority shall include all authority granted to a General Trustee under this Trust Agreement, but whose role shall be limited to the extent authorized by </w:t>
      </w:r>
      <w:r>
        <w:rPr>
          <w:rFonts w:cs="Segoe Script"/>
        </w:rPr>
        <w:t xml:space="preserve">La. R.S. </w:t>
      </w:r>
      <w:r>
        <w:rPr>
          <w:rFonts w:cs="Segoe Script"/>
        </w:rPr>
        <w:sym w:font="WP TypographicSymbols" w:char="0027"/>
      </w:r>
      <w:r>
        <w:rPr>
          <w:rFonts w:cs="Segoe Script"/>
        </w:rPr>
        <w:t xml:space="preserve"> 9:2114.1, as amended,</w:t>
      </w:r>
      <w:r>
        <w:t xml:space="preserve"> to the purpose for which he or she is required to assist the acting Trustee to accomplish any objective we have set forth, which the Trustee would otherwise be unable to accomplish without the consent of an independent party. </w:t>
      </w:r>
    </w:p>
    <w:p w14:paraId="484B62A9" w14:textId="77777777" w:rsidR="000974AA" w:rsidRDefault="00F352E2">
      <w:pPr>
        <w:pStyle w:val="Heading3"/>
      </w:pPr>
      <w:bookmarkStart w:id="135" w:name="_Ref366748626"/>
      <w:bookmarkStart w:id="136" w:name="_Ref367051443"/>
      <w:r>
        <w:t>Notices</w:t>
      </w:r>
      <w:bookmarkEnd w:id="135"/>
      <w:bookmarkEnd w:id="136"/>
    </w:p>
    <w:p w14:paraId="0F14C870" w14:textId="77777777" w:rsidR="000974AA" w:rsidRDefault="00F352E2">
      <w:pPr>
        <w:pStyle w:val="TheusBody3"/>
      </w:pPr>
      <w:r>
        <w:t>Whenever this Trust Agreement calls for notice, notice shall be in writing and:</w:t>
      </w:r>
    </w:p>
    <w:p w14:paraId="2B5A1867" w14:textId="430AF7B4" w:rsidR="000974AA" w:rsidRDefault="00F352E2">
      <w:pPr>
        <w:pStyle w:val="TheusBody"/>
        <w:ind w:left="2160" w:hanging="720"/>
      </w:pPr>
      <w:r>
        <w:t>1.</w:t>
      </w:r>
      <w:r>
        <w:tab/>
        <w:t>personally delivered, with proof of delivery; or</w:t>
      </w:r>
    </w:p>
    <w:p w14:paraId="3A66E53C" w14:textId="133B7873" w:rsidR="000974AA" w:rsidRDefault="00F352E2">
      <w:pPr>
        <w:pStyle w:val="TheusBody"/>
        <w:ind w:left="2160" w:hanging="720"/>
      </w:pPr>
      <w:r>
        <w:t>2.</w:t>
      </w:r>
      <w:r>
        <w:tab/>
        <w:t>sent by certified mail, with return receipt requested; or</w:t>
      </w:r>
    </w:p>
    <w:p w14:paraId="18750305" w14:textId="22A83D21" w:rsidR="000974AA" w:rsidRDefault="00F352E2">
      <w:pPr>
        <w:pStyle w:val="TheusBody"/>
        <w:ind w:left="2160" w:hanging="720"/>
      </w:pPr>
      <w:r>
        <w:t>3.</w:t>
      </w:r>
      <w:r>
        <w:tab/>
        <w:t>sent by commercial delivery service (Federal Express, UPS, etc.) with signature required; or</w:t>
      </w:r>
    </w:p>
    <w:p w14:paraId="5C019096" w14:textId="7730CDB1" w:rsidR="000974AA" w:rsidRDefault="00F352E2">
      <w:pPr>
        <w:pStyle w:val="TheusBody"/>
        <w:ind w:left="2160" w:hanging="720"/>
      </w:pPr>
      <w:r>
        <w:t>4.</w:t>
      </w:r>
      <w:r>
        <w:tab/>
        <w:t xml:space="preserve">sent via electronic mail or other means, with verifiable proof of delivery and receipt. </w:t>
      </w:r>
    </w:p>
    <w:p w14:paraId="4314A60E" w14:textId="77777777" w:rsidR="000974AA" w:rsidRDefault="00F352E2">
      <w:pPr>
        <w:pStyle w:val="TheusBody3"/>
      </w:pPr>
      <w: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0A333F94" w14:textId="77777777" w:rsidR="000974AA" w:rsidRDefault="00F352E2">
      <w:pPr>
        <w:pStyle w:val="Heading3"/>
      </w:pPr>
      <w:r>
        <w:lastRenderedPageBreak/>
        <w:t xml:space="preserve">Number and Gender </w:t>
      </w:r>
    </w:p>
    <w:p w14:paraId="6B1AD818" w14:textId="77777777" w:rsidR="000974AA" w:rsidRDefault="00F352E2">
      <w:pPr>
        <w:pStyle w:val="TheusBody3"/>
      </w:pPr>
      <w:r>
        <w:t xml:space="preserve">As used in this Trust Agreement, the masculine, feminine, and the neuter gender, and the singular and plural number, shall each be deemed to include the other when the context so indicates. </w:t>
      </w:r>
    </w:p>
    <w:p w14:paraId="7FE10DEC" w14:textId="77777777" w:rsidR="000974AA" w:rsidRDefault="00F352E2">
      <w:pPr>
        <w:pStyle w:val="Heading3"/>
      </w:pPr>
      <w:r>
        <w:t>Partial Invalidity Clause</w:t>
      </w:r>
    </w:p>
    <w:p w14:paraId="77E004A7" w14:textId="77777777" w:rsidR="000974AA" w:rsidRDefault="00F352E2">
      <w:pPr>
        <w:pStyle w:val="TheusBody3"/>
      </w:pPr>
      <w:r>
        <w:t xml:space="preserve">If any provision of this Trust Agreement is void, invalid, or unenforceable, then the remaining provisions shall nevertheless be valid. If any trust herein established exceeds the longest permissible period, then it shall persist for the longest period permissible, and then terminate, and be distributed to the rightful beneficiaries hereunder at that time. </w:t>
      </w:r>
    </w:p>
    <w:p w14:paraId="681F667D" w14:textId="77777777" w:rsidR="000974AA" w:rsidRDefault="00F352E2">
      <w:pPr>
        <w:pStyle w:val="Heading3"/>
      </w:pPr>
      <w:r>
        <w:t>Powers are Personal</w:t>
      </w:r>
    </w:p>
    <w:p w14:paraId="17ABB1F0" w14:textId="77777777" w:rsidR="000974AA" w:rsidRDefault="00F352E2">
      <w:pPr>
        <w:pStyle w:val="TheusBody3"/>
      </w:pPr>
      <w:r>
        <w:t>Each power and right granted to us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holder's guardian or conservator acting by authority of a court of competent jurisdiction, or (b) the power holder's agent as granted by a properly executed durable power of attorney that specifically authorizes said agent to exercise such power or right.</w:t>
      </w:r>
    </w:p>
    <w:p w14:paraId="783ED397" w14:textId="77777777" w:rsidR="000974AA" w:rsidRDefault="00F352E2">
      <w:pPr>
        <w:pStyle w:val="Heading3"/>
      </w:pPr>
      <w:r>
        <w:t>Revocation</w:t>
      </w:r>
    </w:p>
    <w:p w14:paraId="1D483A46" w14:textId="034F6C69" w:rsidR="000974AA" w:rsidRDefault="00F352E2">
      <w:pPr>
        <w:pStyle w:val="TheusBody3"/>
      </w:pPr>
      <w:r>
        <w:t xml:space="preserve">If at any time this Trust becomes irrevocable by its terms or by our act, this Trust Agreement may only be revoked in accordance with Louisiana law or any other rule of law either now or hereinafter enforced purporting to give any court or other person, persons, or parties the right to terminate or amend an irrevocable trust. If we are unable to act on our own behalf because of incompetence, we authorize any </w:t>
      </w:r>
      <w:r w:rsidR="00C12F9C">
        <w:t xml:space="preserve">mandatary agent, or attorney-in-fact </w:t>
      </w:r>
      <w:r>
        <w:t>who we have appointed</w:t>
      </w:r>
      <w:r w:rsidR="00C12F9C">
        <w:t>,</w:t>
      </w:r>
      <w:r>
        <w:t xml:space="preserve"> the power to execute any revocation agreement on our behalf.</w:t>
      </w:r>
    </w:p>
    <w:p w14:paraId="76F050FD" w14:textId="77777777" w:rsidR="000974AA" w:rsidRDefault="00F352E2">
      <w:pPr>
        <w:pStyle w:val="Heading3"/>
      </w:pPr>
      <w:r>
        <w:t>Severability</w:t>
      </w:r>
    </w:p>
    <w:p w14:paraId="7C5FF7A3" w14:textId="77777777" w:rsidR="000974AA" w:rsidRDefault="00F352E2">
      <w:pPr>
        <w:pStyle w:val="TheusBody3"/>
      </w:pPr>
      <w: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08AC20A1" w14:textId="77777777" w:rsidR="000974AA" w:rsidRDefault="00F352E2">
      <w:pPr>
        <w:pStyle w:val="Heading3"/>
      </w:pPr>
      <w:r>
        <w:t xml:space="preserve">Situs of Trust </w:t>
      </w:r>
    </w:p>
    <w:p w14:paraId="4E6C7011" w14:textId="56A89965" w:rsidR="000974AA" w:rsidRDefault="00066C00">
      <w:pPr>
        <w:pStyle w:val="TheusBody3"/>
      </w:pPr>
      <w:r>
        <w:t xml:space="preserve">This trust is established pursuant to the provisions of the Louisiana Trust Code, particularly La. R.S. 9:1721, </w:t>
      </w:r>
      <w:r>
        <w:rPr>
          <w:i/>
          <w:iCs/>
        </w:rPr>
        <w:t>et seq.</w:t>
      </w:r>
      <w:r>
        <w:t>, as now written or hereafter amended. This Trust has been accepted by the Trustee and is to be administered in the State of Louisiana</w:t>
      </w:r>
      <w:r w:rsidR="00F352E2">
        <w:t xml:space="preserve">, and its validity, construction, and all rights hereunder are to be governed by the Laws of the State of Louisiana. However, </w:t>
      </w:r>
      <w:r w:rsidR="00F352E2">
        <w:lastRenderedPageBreak/>
        <w:t xml:space="preserve">the situs of the Trust Estate </w:t>
      </w:r>
      <w:r>
        <w:t xml:space="preserve">and governing law </w:t>
      </w:r>
      <w:r w:rsidR="00F352E2">
        <w:t>may be transferred from Louisiana to such other jurisdiction so designated by the Trustee to properly serve the beneficiary.</w:t>
      </w:r>
    </w:p>
    <w:p w14:paraId="31142321" w14:textId="77777777" w:rsidR="000974AA" w:rsidRDefault="00F352E2">
      <w:pPr>
        <w:pStyle w:val="Heading3"/>
      </w:pPr>
      <w:r>
        <w:t>Spendthrift Clause</w:t>
      </w:r>
    </w:p>
    <w:p w14:paraId="0BD67347" w14:textId="57C17F6F" w:rsidR="000974AA" w:rsidRDefault="00F352E2">
      <w:pPr>
        <w:pStyle w:val="TheusBody3"/>
      </w:pPr>
      <w:r>
        <w:t xml:space="preserve">To the maximum extent permitted by Louisiana law, and particularly the “spendthrift” provisions of La. R.S. 9:2001, </w:t>
      </w:r>
      <w:r>
        <w:rPr>
          <w:i/>
          <w:iCs/>
        </w:rPr>
        <w:t>et seq</w:t>
      </w:r>
      <w: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in the preceding Article entitled </w:t>
      </w:r>
      <w:r w:rsidR="006F13B9">
        <w:t>General Trustee Provisions</w:t>
      </w:r>
      <w:r>
        <w:t>.</w:t>
      </w:r>
    </w:p>
    <w:p w14:paraId="64AC8AA9" w14:textId="3B1A93E5" w:rsidR="00726A2A" w:rsidRDefault="00726A2A" w:rsidP="00726A2A">
      <w:pPr>
        <w:pStyle w:val="TheusBody3"/>
      </w:pPr>
      <w:r>
        <w:t>{[</w:t>
      </w:r>
      <w:r w:rsidRPr="00443B47">
        <w:rPr>
          <w:b/>
          <w:noProof/>
          <w:color w:val="41A151"/>
          <w:shd w:val="clear" w:color="auto" w:fill="C9F3CD"/>
        </w:rPr>
        <w:t>if</w:t>
      </w:r>
      <w:r w:rsidRPr="00443B47">
        <w:rPr>
          <w:noProof/>
          <w:color w:val="2157AD"/>
          <w:shd w:val="clear" w:color="auto" w:fill="C9F3CD"/>
        </w:rPr>
        <w:t xml:space="preserve"> </w:t>
      </w:r>
      <w:r w:rsidR="008C754B" w:rsidRPr="00443B47">
        <w:rPr>
          <w:noProof/>
          <w:color w:val="2157AD"/>
          <w:shd w:val="clear" w:color="auto" w:fill="C9F3CD"/>
        </w:rPr>
        <w:t>IncludeTutorTF</w:t>
      </w:r>
      <w:r>
        <w:t>]}</w:t>
      </w:r>
    </w:p>
    <w:p w14:paraId="4A506064" w14:textId="77777777" w:rsidR="00726A2A" w:rsidRDefault="00726A2A" w:rsidP="00E54C60">
      <w:pPr>
        <w:pStyle w:val="Heading3"/>
      </w:pPr>
      <w:r>
        <w:t>Tutorship</w:t>
      </w:r>
    </w:p>
    <w:p w14:paraId="088EC4DB" w14:textId="768EAB4C" w:rsidR="00726A2A" w:rsidRDefault="00726A2A" w:rsidP="00726A2A">
      <w:pPr>
        <w:pStyle w:val="TheusBody3"/>
      </w:pPr>
      <w:r w:rsidRPr="00890407">
        <w:t xml:space="preserve">If any Child of </w:t>
      </w:r>
      <w:r>
        <w:t>ours</w:t>
      </w:r>
      <w:r w:rsidRPr="00890407">
        <w:t xml:space="preserve"> survive </w:t>
      </w:r>
      <w:r>
        <w:t>us</w:t>
      </w:r>
      <w:r w:rsidRPr="00890407">
        <w:t xml:space="preserve"> and has not yet reached the age of majority at the time of </w:t>
      </w:r>
      <w:r>
        <w:t>the death of the last of us to die,</w:t>
      </w:r>
      <w:r w:rsidRPr="00890407">
        <w:t xml:space="preserve"> or </w:t>
      </w:r>
      <w:r>
        <w:t>either of us is</w:t>
      </w:r>
      <w:r w:rsidRPr="00890407">
        <w:t xml:space="preserve"> otherwise permitted to name a tutor or tutrix for </w:t>
      </w:r>
      <w:r>
        <w:t>said</w:t>
      </w:r>
      <w:r w:rsidRPr="00890407">
        <w:t xml:space="preserve"> Child or Children, then </w:t>
      </w:r>
      <w:r>
        <w:t>we</w:t>
      </w:r>
      <w:r w:rsidRPr="00890407">
        <w:t xml:space="preserve"> name </w:t>
      </w:r>
      <w:r w:rsidRPr="0088165B">
        <w:rPr>
          <w:b/>
          <w:bCs/>
          <w:smallCaps/>
        </w:rPr>
        <w:t>{[</w:t>
      </w:r>
      <w:proofErr w:type="spellStart"/>
      <w:r w:rsidR="008C754B" w:rsidRPr="0088165B">
        <w:rPr>
          <w:b/>
          <w:bCs/>
          <w:smallCaps/>
          <w:noProof/>
          <w:color w:val="2157AD"/>
          <w:shd w:val="clear" w:color="auto" w:fill="C9E1F3"/>
        </w:rPr>
        <w:t>TrustTutor</w:t>
      </w:r>
      <w:r w:rsidRPr="0088165B">
        <w:rPr>
          <w:b/>
          <w:bCs/>
          <w:smallCaps/>
          <w:noProof/>
          <w:color w:val="2157AD"/>
          <w:shd w:val="clear" w:color="auto" w:fill="C9E1F3"/>
        </w:rPr>
        <w:t>.NameCO</w:t>
      </w:r>
      <w:r w:rsidR="00EF5022" w:rsidRPr="00EF5022">
        <w:rPr>
          <w:b/>
          <w:bCs/>
          <w:smallCaps/>
          <w:noProof/>
          <w:color w:val="2157AD"/>
          <w:shd w:val="clear" w:color="auto" w:fill="C9E1F3"/>
        </w:rPr>
        <w:t>|else</w:t>
      </w:r>
      <w:proofErr w:type="spellEnd"/>
      <w:r w:rsidR="00EF5022" w:rsidRPr="00EF5022">
        <w:rPr>
          <w:b/>
          <w:bCs/>
          <w:smallCaps/>
          <w:noProof/>
          <w:color w:val="2157AD"/>
          <w:shd w:val="clear" w:color="auto" w:fill="C9E1F3"/>
        </w:rPr>
        <w:t>: "_________________"</w:t>
      </w:r>
      <w:r w:rsidRPr="0088165B">
        <w:rPr>
          <w:b/>
          <w:bCs/>
          <w:smallCaps/>
        </w:rPr>
        <w:t>]}</w:t>
      </w:r>
      <w:r w:rsidRPr="00890407">
        <w:t xml:space="preserve"> as </w:t>
      </w:r>
      <w:r>
        <w:t>{[</w:t>
      </w:r>
      <w:proofErr w:type="spellStart"/>
      <w:r w:rsidR="008C754B" w:rsidRPr="00917D29">
        <w:rPr>
          <w:noProof/>
          <w:color w:val="2157AD"/>
          <w:shd w:val="clear" w:color="auto" w:fill="C9E1F3"/>
        </w:rPr>
        <w:t>TrustTutor</w:t>
      </w:r>
      <w:r w:rsidRPr="00726A2A">
        <w:rPr>
          <w:noProof/>
          <w:color w:val="2157AD"/>
          <w:shd w:val="clear" w:color="auto" w:fill="C9E1F3"/>
        </w:rPr>
        <w:t>.Gender.Tutor|else</w:t>
      </w:r>
      <w:proofErr w:type="spellEnd"/>
      <w:r w:rsidRPr="00726A2A">
        <w:rPr>
          <w:noProof/>
          <w:color w:val="2157AD"/>
          <w:shd w:val="clear" w:color="auto" w:fill="C9E1F3"/>
        </w:rPr>
        <w:t>: "Tutor"</w:t>
      </w:r>
      <w:r>
        <w:t>]}</w:t>
      </w:r>
      <w:r w:rsidR="0088165B">
        <w:t>{[</w:t>
      </w:r>
      <w:r w:rsidR="0088165B" w:rsidRPr="0088165B">
        <w:rPr>
          <w:b/>
          <w:noProof/>
          <w:color w:val="41A151"/>
          <w:shd w:val="clear" w:color="auto" w:fill="C9F3CD"/>
        </w:rPr>
        <w:t>if</w:t>
      </w:r>
      <w:r w:rsidR="0088165B" w:rsidRPr="0088165B">
        <w:rPr>
          <w:noProof/>
          <w:color w:val="2157AD"/>
          <w:shd w:val="clear" w:color="auto" w:fill="C9F3CD"/>
        </w:rPr>
        <w:t xml:space="preserve"> TrustUnderTutor</w:t>
      </w:r>
      <w:r w:rsidR="0088165B">
        <w:t>]}</w:t>
      </w:r>
      <w:r w:rsidRPr="00890407">
        <w:t xml:space="preserve">, and </w:t>
      </w:r>
      <w:r w:rsidRPr="0088165B">
        <w:rPr>
          <w:b/>
          <w:bCs/>
          <w:smallCaps/>
        </w:rPr>
        <w:t>{[</w:t>
      </w:r>
      <w:proofErr w:type="spellStart"/>
      <w:r w:rsidR="008C754B" w:rsidRPr="0088165B">
        <w:rPr>
          <w:b/>
          <w:bCs/>
          <w:smallCaps/>
          <w:noProof/>
          <w:color w:val="2157AD"/>
          <w:shd w:val="clear" w:color="auto" w:fill="C9E1F3"/>
        </w:rPr>
        <w:t>TrustUnderTutor</w:t>
      </w:r>
      <w:r w:rsidRPr="0088165B">
        <w:rPr>
          <w:b/>
          <w:bCs/>
          <w:smallCaps/>
          <w:noProof/>
          <w:color w:val="2157AD"/>
          <w:shd w:val="clear" w:color="auto" w:fill="C9E1F3"/>
        </w:rPr>
        <w:t>.NameCO</w:t>
      </w:r>
      <w:r w:rsidR="00EF5022" w:rsidRPr="00EF5022">
        <w:rPr>
          <w:b/>
          <w:bCs/>
          <w:smallCaps/>
          <w:noProof/>
          <w:color w:val="2157AD"/>
          <w:shd w:val="clear" w:color="auto" w:fill="C9E1F3"/>
        </w:rPr>
        <w:t>|else</w:t>
      </w:r>
      <w:proofErr w:type="spellEnd"/>
      <w:r w:rsidR="00EF5022" w:rsidRPr="00EF5022">
        <w:rPr>
          <w:b/>
          <w:bCs/>
          <w:smallCaps/>
          <w:noProof/>
          <w:color w:val="2157AD"/>
          <w:shd w:val="clear" w:color="auto" w:fill="C9E1F3"/>
        </w:rPr>
        <w:t>: "_________________"</w:t>
      </w:r>
      <w:r w:rsidRPr="0088165B">
        <w:rPr>
          <w:b/>
          <w:bCs/>
          <w:smallCaps/>
        </w:rPr>
        <w:t>]}</w:t>
      </w:r>
      <w:r w:rsidRPr="00890407">
        <w:t xml:space="preserve"> as </w:t>
      </w:r>
      <w:r>
        <w:t>{[</w:t>
      </w:r>
      <w:proofErr w:type="spellStart"/>
      <w:r w:rsidR="008C754B" w:rsidRPr="00943D5C">
        <w:rPr>
          <w:noProof/>
          <w:color w:val="2157AD"/>
          <w:shd w:val="clear" w:color="auto" w:fill="C9E1F3"/>
        </w:rPr>
        <w:t>TrustUnderTutor</w:t>
      </w:r>
      <w:r w:rsidRPr="00726A2A">
        <w:rPr>
          <w:noProof/>
          <w:color w:val="2157AD"/>
          <w:shd w:val="clear" w:color="auto" w:fill="C9E1F3"/>
        </w:rPr>
        <w:t>.Gender.UnderTutor|else</w:t>
      </w:r>
      <w:proofErr w:type="spellEnd"/>
      <w:r w:rsidRPr="00726A2A">
        <w:rPr>
          <w:noProof/>
          <w:color w:val="2157AD"/>
          <w:shd w:val="clear" w:color="auto" w:fill="C9E1F3"/>
        </w:rPr>
        <w:t>: "Under-Tutor"</w:t>
      </w:r>
      <w:r>
        <w:t>]}</w:t>
      </w:r>
      <w:r w:rsidR="0088165B">
        <w:t>{[</w:t>
      </w:r>
      <w:r w:rsidR="0088165B" w:rsidRPr="0088165B">
        <w:rPr>
          <w:b/>
          <w:noProof/>
          <w:color w:val="41A151"/>
          <w:shd w:val="clear" w:color="auto" w:fill="C9F3CD"/>
        </w:rPr>
        <w:t>endif</w:t>
      </w:r>
      <w:r w:rsidR="0088165B">
        <w:t>]}</w:t>
      </w:r>
      <w:r w:rsidRPr="00890407">
        <w:t xml:space="preserve"> for </w:t>
      </w:r>
      <w:r>
        <w:t>said</w:t>
      </w:r>
      <w:r w:rsidRPr="00890407">
        <w:t xml:space="preserve"> Child or Children, without the necessity of posting any bond or security whatsoever, knowing that they will love and raise such Child or Children as their own.</w:t>
      </w:r>
    </w:p>
    <w:p w14:paraId="6183C79C" w14:textId="42FEDF9F" w:rsidR="00F7236A" w:rsidRPr="00B63D25" w:rsidRDefault="00F7236A" w:rsidP="00F7236A">
      <w:pPr>
        <w:pStyle w:val="BodyText3"/>
      </w:pPr>
      <w:r w:rsidRPr="00B63D25">
        <w:t>{[</w:t>
      </w:r>
      <w:r w:rsidRPr="00B63D25">
        <w:rPr>
          <w:b/>
          <w:noProof/>
          <w:color w:val="41A151"/>
          <w:shd w:val="clear" w:color="auto" w:fill="C9F3CD"/>
        </w:rPr>
        <w:t>if</w:t>
      </w:r>
      <w:r w:rsidRPr="00B63D25">
        <w:rPr>
          <w:noProof/>
          <w:color w:val="2157AD"/>
          <w:shd w:val="clear" w:color="auto" w:fill="C9F3CD"/>
        </w:rPr>
        <w:t xml:space="preserve"> </w:t>
      </w:r>
      <w:r w:rsidR="00C038D8" w:rsidRPr="00C038D8">
        <w:rPr>
          <w:noProof/>
          <w:color w:val="2157AD"/>
          <w:shd w:val="clear" w:color="auto" w:fill="C9F3CD"/>
        </w:rPr>
        <w:t>TrustSuccessorTutorsTF</w:t>
      </w:r>
      <w:r w:rsidRPr="00B63D25">
        <w:t>]}</w:t>
      </w:r>
    </w:p>
    <w:p w14:paraId="178D8E0E" w14:textId="1CE0DD54" w:rsidR="00F7236A" w:rsidRPr="00B63D25" w:rsidRDefault="00F7236A" w:rsidP="00F7236A">
      <w:pPr>
        <w:pStyle w:val="BodyText3"/>
      </w:pPr>
      <w:r>
        <w:t>We</w:t>
      </w:r>
      <w:r w:rsidRPr="00B63D25">
        <w:t xml:space="preserve"> appoint {[</w:t>
      </w:r>
      <w:r w:rsidRPr="00B63D25">
        <w:rPr>
          <w:b/>
          <w:noProof/>
          <w:color w:val="C8792A"/>
          <w:shd w:val="clear" w:color="auto" w:fill="FAE7D2"/>
        </w:rPr>
        <w:t>list</w:t>
      </w:r>
      <w:r w:rsidRPr="00B63D25">
        <w:rPr>
          <w:noProof/>
          <w:color w:val="2157AD"/>
          <w:shd w:val="clear" w:color="auto" w:fill="FAE7D2"/>
        </w:rPr>
        <w:t xml:space="preserve"> </w:t>
      </w:r>
      <w:r w:rsidRPr="00AA0943">
        <w:rPr>
          <w:noProof/>
          <w:color w:val="2157AD"/>
          <w:shd w:val="clear" w:color="auto" w:fill="FAE7D2"/>
        </w:rPr>
        <w:t>SuccessorTutors</w:t>
      </w:r>
      <w:r w:rsidRPr="00B63D25">
        <w:rPr>
          <w:noProof/>
          <w:color w:val="2157AD"/>
          <w:shd w:val="clear" w:color="auto" w:fill="FAE7D2"/>
        </w:rPr>
        <w:t>|punc: "1, 2, and 3"</w:t>
      </w:r>
      <w:r w:rsidRPr="00B63D25">
        <w:t>]}</w:t>
      </w:r>
      <w:r w:rsidRPr="00B63D25">
        <w:rPr>
          <w:b/>
          <w:bCs/>
          <w:smallCaps/>
        </w:rPr>
        <w:t>{[</w:t>
      </w:r>
      <w:proofErr w:type="spellStart"/>
      <w:r w:rsidRPr="00B63D25">
        <w:rPr>
          <w:b/>
          <w:bCs/>
          <w:smallCaps/>
          <w:noProof/>
          <w:color w:val="2157AD"/>
          <w:shd w:val="clear" w:color="auto" w:fill="C9E1F3"/>
        </w:rPr>
        <w:t>Selection.NameCO|else</w:t>
      </w:r>
      <w:proofErr w:type="spellEnd"/>
      <w:r w:rsidRPr="00B63D25">
        <w:rPr>
          <w:b/>
          <w:bCs/>
          <w:smallCaps/>
          <w:noProof/>
          <w:color w:val="2157AD"/>
          <w:shd w:val="clear" w:color="auto" w:fill="C9E1F3"/>
        </w:rPr>
        <w:t>: "_________________"</w:t>
      </w:r>
      <w:r w:rsidRPr="00B63D25">
        <w:rPr>
          <w:b/>
          <w:bCs/>
          <w:smallCaps/>
        </w:rPr>
        <w:t>]}</w:t>
      </w:r>
      <w:r w:rsidRPr="00B63D25">
        <w:t>{[</w:t>
      </w:r>
      <w:proofErr w:type="spellStart"/>
      <w:r w:rsidRPr="00B63D25">
        <w:rPr>
          <w:b/>
          <w:noProof/>
          <w:color w:val="C8792A"/>
          <w:shd w:val="clear" w:color="auto" w:fill="FAE7D2"/>
        </w:rPr>
        <w:t>endlist</w:t>
      </w:r>
      <w:proofErr w:type="spellEnd"/>
      <w:r w:rsidRPr="00B63D25">
        <w:t>]} as successor Tutor{[</w:t>
      </w:r>
      <w:r w:rsidRPr="00B63D25">
        <w:rPr>
          <w:b/>
          <w:noProof/>
          <w:color w:val="41A151"/>
          <w:shd w:val="clear" w:color="auto" w:fill="C9F3CD"/>
        </w:rPr>
        <w:t>if</w:t>
      </w:r>
      <w:r w:rsidRPr="00B63D25">
        <w:rPr>
          <w:noProof/>
          <w:color w:val="2157AD"/>
          <w:shd w:val="clear" w:color="auto" w:fill="C9F3CD"/>
        </w:rPr>
        <w:t xml:space="preserve"> SuccessorTutors.length &gt; 1</w:t>
      </w:r>
      <w:r w:rsidRPr="00B63D25">
        <w:t>]}, to serve individually and in the order named,{[</w:t>
      </w:r>
      <w:r w:rsidRPr="00B63D25">
        <w:rPr>
          <w:b/>
          <w:noProof/>
          <w:color w:val="41A151"/>
          <w:shd w:val="clear" w:color="auto" w:fill="C9F3CD"/>
        </w:rPr>
        <w:t>endif</w:t>
      </w:r>
      <w:r w:rsidRPr="00B63D25">
        <w:t xml:space="preserve">]} in the event that </w:t>
      </w:r>
      <w:r w:rsidR="008203CA">
        <w:t xml:space="preserve">that </w:t>
      </w:r>
      <w:r w:rsidR="008203CA">
        <w:rPr>
          <w:b/>
          <w:bCs/>
          <w:smallCaps/>
        </w:rPr>
        <w:t>{[</w:t>
      </w:r>
      <w:proofErr w:type="spellStart"/>
      <w:r w:rsidR="008203CA">
        <w:rPr>
          <w:b/>
          <w:bCs/>
          <w:smallCaps/>
          <w:noProof/>
          <w:color w:val="2157AD"/>
          <w:shd w:val="clear" w:color="auto" w:fill="C9E1F3"/>
        </w:rPr>
        <w:t>TrustTutor.NameCO|else</w:t>
      </w:r>
      <w:proofErr w:type="spellEnd"/>
      <w:r w:rsidR="008203CA">
        <w:rPr>
          <w:b/>
          <w:bCs/>
          <w:smallCaps/>
          <w:noProof/>
          <w:color w:val="2157AD"/>
          <w:shd w:val="clear" w:color="auto" w:fill="C9E1F3"/>
        </w:rPr>
        <w:t>: "_________________"</w:t>
      </w:r>
      <w:r w:rsidR="008203CA">
        <w:rPr>
          <w:b/>
          <w:bCs/>
          <w:smallCaps/>
        </w:rPr>
        <w:t>]}</w:t>
      </w:r>
      <w:r w:rsidR="008203CA">
        <w:t>{[</w:t>
      </w:r>
      <w:r w:rsidR="008203CA">
        <w:rPr>
          <w:b/>
          <w:noProof/>
          <w:color w:val="41A151"/>
          <w:shd w:val="clear" w:color="auto" w:fill="C9F3CD"/>
        </w:rPr>
        <w:t>if</w:t>
      </w:r>
      <w:r w:rsidR="008203CA">
        <w:rPr>
          <w:noProof/>
          <w:color w:val="2157AD"/>
          <w:shd w:val="clear" w:color="auto" w:fill="C9F3CD"/>
        </w:rPr>
        <w:t xml:space="preserve"> TrustUnderTutor</w:t>
      </w:r>
      <w:r w:rsidR="008203CA">
        <w:t xml:space="preserve">]} and </w:t>
      </w:r>
      <w:r w:rsidR="008203CA">
        <w:rPr>
          <w:b/>
          <w:bCs/>
          <w:smallCaps/>
        </w:rPr>
        <w:t>{[</w:t>
      </w:r>
      <w:proofErr w:type="spellStart"/>
      <w:r w:rsidR="008203CA">
        <w:rPr>
          <w:b/>
          <w:bCs/>
          <w:smallCaps/>
          <w:noProof/>
          <w:color w:val="2157AD"/>
          <w:shd w:val="clear" w:color="auto" w:fill="C9E1F3"/>
        </w:rPr>
        <w:t>TrustUnderTutor.NameCO|else</w:t>
      </w:r>
      <w:proofErr w:type="spellEnd"/>
      <w:r w:rsidR="008203CA">
        <w:rPr>
          <w:b/>
          <w:bCs/>
          <w:smallCaps/>
          <w:noProof/>
          <w:color w:val="2157AD"/>
          <w:shd w:val="clear" w:color="auto" w:fill="C9E1F3"/>
        </w:rPr>
        <w:t>: "_________________"</w:t>
      </w:r>
      <w:r w:rsidR="008203CA">
        <w:rPr>
          <w:b/>
          <w:bCs/>
          <w:smallCaps/>
        </w:rPr>
        <w:t>]}</w:t>
      </w:r>
      <w:r w:rsidR="008203CA">
        <w:t xml:space="preserve"> are{[</w:t>
      </w:r>
      <w:r w:rsidR="008203CA">
        <w:rPr>
          <w:b/>
          <w:noProof/>
          <w:color w:val="41A151"/>
          <w:shd w:val="clear" w:color="auto" w:fill="C9F3CD"/>
        </w:rPr>
        <w:t>else</w:t>
      </w:r>
      <w:r w:rsidR="008203CA">
        <w:t>]} is{[</w:t>
      </w:r>
      <w:r w:rsidR="008203CA">
        <w:rPr>
          <w:b/>
          <w:noProof/>
          <w:color w:val="41A151"/>
          <w:shd w:val="clear" w:color="auto" w:fill="C9F3CD"/>
        </w:rPr>
        <w:t>endif</w:t>
      </w:r>
      <w:r w:rsidR="008203CA">
        <w:t>]} unable or unwilling to serve</w:t>
      </w:r>
      <w:r w:rsidRPr="00B63D25">
        <w:t>.</w:t>
      </w:r>
    </w:p>
    <w:p w14:paraId="2C8F7585" w14:textId="77777777" w:rsidR="00F7236A" w:rsidRPr="00B63D25" w:rsidRDefault="00F7236A" w:rsidP="00F7236A">
      <w:pPr>
        <w:pStyle w:val="BodyText3"/>
      </w:pPr>
      <w:r w:rsidRPr="00B63D25">
        <w:t>{[</w:t>
      </w:r>
      <w:r w:rsidRPr="00B63D25">
        <w:rPr>
          <w:b/>
          <w:noProof/>
          <w:color w:val="41A151"/>
          <w:shd w:val="clear" w:color="auto" w:fill="C9F3CD"/>
        </w:rPr>
        <w:t>endif</w:t>
      </w:r>
      <w:r w:rsidRPr="00B63D25">
        <w:t>]}</w:t>
      </w:r>
    </w:p>
    <w:p w14:paraId="6822C7F1" w14:textId="77777777" w:rsidR="00726A2A" w:rsidRPr="00085ECD" w:rsidRDefault="00726A2A" w:rsidP="00726A2A">
      <w:pPr>
        <w:pStyle w:val="TheusBody3"/>
      </w:pPr>
      <w:r>
        <w:t>{[</w:t>
      </w:r>
      <w:r w:rsidRPr="00443B47">
        <w:rPr>
          <w:b/>
          <w:noProof/>
          <w:color w:val="41A151"/>
          <w:shd w:val="clear" w:color="auto" w:fill="C9F3CD"/>
        </w:rPr>
        <w:t>endif</w:t>
      </w:r>
      <w:r>
        <w:t>]}</w:t>
      </w:r>
    </w:p>
    <w:p w14:paraId="71091D89" w14:textId="77777777" w:rsidR="000974AA" w:rsidRDefault="00F352E2">
      <w:pPr>
        <w:pStyle w:val="Heading3"/>
      </w:pPr>
      <w:r>
        <w:t>Waiver</w:t>
      </w:r>
    </w:p>
    <w:p w14:paraId="572FD592" w14:textId="07AEBC95" w:rsidR="000974AA" w:rsidRDefault="00F352E2">
      <w:pPr>
        <w:pStyle w:val="TheusBody3"/>
      </w:pPr>
      <w:r>
        <w:t>Failure to enforce any provision of any trust created under this Trust Agreement at any given time shall not be deemed a waiver of said provision.</w:t>
      </w:r>
    </w:p>
    <w:p w14:paraId="0BEFC9BF" w14:textId="77777777" w:rsidR="000974AA" w:rsidRDefault="00F352E2">
      <w:pPr>
        <w:pStyle w:val="Heading2"/>
      </w:pPr>
      <w:bookmarkStart w:id="137" w:name="_Toc214990821"/>
      <w:r>
        <w:lastRenderedPageBreak/>
        <w:t>De</w:t>
      </w:r>
      <w:bookmarkStart w:id="138" w:name="Definitions"/>
      <w:bookmarkEnd w:id="138"/>
      <w:r>
        <w:t>finitions</w:t>
      </w:r>
      <w:bookmarkEnd w:id="137"/>
      <w:r>
        <w:t xml:space="preserve"> </w:t>
      </w:r>
    </w:p>
    <w:p w14:paraId="091B4D27" w14:textId="77777777" w:rsidR="000974AA" w:rsidRDefault="00F352E2">
      <w:pPr>
        <w:pStyle w:val="Heading3"/>
      </w:pPr>
      <w:r>
        <w:t>Bl</w:t>
      </w:r>
      <w:bookmarkStart w:id="139" w:name="Definition_Blood_Relative"/>
      <w:bookmarkEnd w:id="139"/>
      <w:r>
        <w:t>ood Relative</w:t>
      </w:r>
    </w:p>
    <w:p w14:paraId="776B7D73" w14:textId="34667BE6" w:rsidR="000974AA" w:rsidRDefault="00F352E2">
      <w:pPr>
        <w:pStyle w:val="TheusBody3"/>
      </w:pPr>
      <w:r>
        <w:t xml:space="preserve">"Blood Relative" includes the existing, </w:t>
      </w:r>
      <w:r w:rsidR="00944F34">
        <w:t xml:space="preserve">legally </w:t>
      </w:r>
      <w:r>
        <w:t>adopted, or after-born child, grandchild, sibling, parent, aunt, uncle, niece, nephew, grandparent, cousin, and issue of any of the foregoing of an individual.</w:t>
      </w:r>
    </w:p>
    <w:p w14:paraId="71B88C07" w14:textId="77777777" w:rsidR="000974AA" w:rsidRDefault="00F352E2">
      <w:pPr>
        <w:pStyle w:val="Heading3"/>
      </w:pPr>
      <w:r>
        <w:t xml:space="preserve">Child or Children </w:t>
      </w:r>
    </w:p>
    <w:p w14:paraId="4FE0CE12" w14:textId="0286976D" w:rsidR="000974AA" w:rsidRDefault="00F352E2">
      <w:pPr>
        <w:pStyle w:val="TheusBody3"/>
      </w:pPr>
      <w:r>
        <w:t>“Child” or “Children” includes existing and after-born children. In applying the provisions of this Trust Agreement, a legally adopted child, and his or her lineal descendants, are to be considered lineal descendants of the adoptive parent and that parent’s lineal descendants.</w:t>
      </w:r>
    </w:p>
    <w:p w14:paraId="7E4E672C" w14:textId="77777777" w:rsidR="000974AA" w:rsidRDefault="00F352E2">
      <w:pPr>
        <w:pStyle w:val="Heading3"/>
      </w:pPr>
      <w:r>
        <w:t>Divorce</w:t>
      </w:r>
    </w:p>
    <w:p w14:paraId="20D8ECA3" w14:textId="544C5C8D" w:rsidR="000974AA" w:rsidRDefault="00F352E2">
      <w:pPr>
        <w:pStyle w:val="TheusBody3"/>
      </w:pPr>
      <w:r>
        <w:t>Notwithstanding any other provisions to the contrary, if our marriage ends by a divorce, dissolution, or annulment, or if we are separated, or have lived apart from each other for twelve months or more (unless the reason we lived apart was to assist other family members, was related to a medical condition, was due to military service, or was job related, or the like), then any and all rights retained by us as Settlors jointly or specific to each spouse, shall inure to each of us individually, but held, maintained, managed and administered as separate trusts under this Trust, but for each, and assuming the other spouse is deceased. If we chose to live apart voluntarily, rather than to divorce, then this provision shall also apply. In either case, the Trustee of this Trust shall separate and deliver to the trustees of our new respective separate trusts, one half of the assets listed or held pursuant to our Joint Asset schedule.</w:t>
      </w:r>
    </w:p>
    <w:p w14:paraId="3CFAE130" w14:textId="77777777" w:rsidR="000974AA" w:rsidRDefault="00F352E2">
      <w:pPr>
        <w:pStyle w:val="Heading3"/>
      </w:pPr>
      <w:r>
        <w:t>Education</w:t>
      </w:r>
    </w:p>
    <w:p w14:paraId="7F9DBC36" w14:textId="77777777" w:rsidR="000974AA" w:rsidRDefault="00F352E2">
      <w:pPr>
        <w:pStyle w:val="TheusBody3"/>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614A5249" w14:textId="77777777" w:rsidR="000974AA" w:rsidRDefault="00F352E2">
      <w:pPr>
        <w:pStyle w:val="TheusBody3"/>
      </w:pPr>
      <w:r>
        <w:t>"Education" shall also include distributions made by the Trustee for expenses such as tuition, room and board, fees, books and supplies, tutoring and transportation, and a reasonable allowance for living expenses.</w:t>
      </w:r>
    </w:p>
    <w:p w14:paraId="7B439F4B" w14:textId="77777777" w:rsidR="000974AA" w:rsidRDefault="00F352E2">
      <w:pPr>
        <w:pStyle w:val="Heading3"/>
      </w:pPr>
      <w:r>
        <w:t>F</w:t>
      </w:r>
      <w:bookmarkStart w:id="140" w:name="Definition_Family_Member"/>
      <w:bookmarkEnd w:id="140"/>
      <w:r>
        <w:t>amily Member</w:t>
      </w:r>
    </w:p>
    <w:p w14:paraId="6C430C36" w14:textId="23BCB75F" w:rsidR="000974AA" w:rsidRDefault="00F352E2">
      <w:pPr>
        <w:pStyle w:val="TheusBody3"/>
      </w:pPr>
      <w:r>
        <w:t>"Family Member" as used in this Trust Agreement, shall include the relatives of the Settlors, by blood or adoption.</w:t>
      </w:r>
    </w:p>
    <w:p w14:paraId="60B346F3" w14:textId="77777777" w:rsidR="00CC544A" w:rsidRPr="006A071D" w:rsidRDefault="00CC544A" w:rsidP="00CC544A">
      <w:pPr>
        <w:pStyle w:val="Heading3"/>
      </w:pPr>
      <w:r w:rsidRPr="006A071D">
        <w:lastRenderedPageBreak/>
        <w:t xml:space="preserve">Residuary Trust </w:t>
      </w:r>
      <w:proofErr w:type="gramStart"/>
      <w:r w:rsidRPr="006A071D">
        <w:t>Principal  Beneficiaries</w:t>
      </w:r>
      <w:proofErr w:type="gramEnd"/>
    </w:p>
    <w:p w14:paraId="19D3781A" w14:textId="09833CB5" w:rsidR="00CC544A" w:rsidRDefault="00CC544A" w:rsidP="00CC544A">
      <w:pPr>
        <w:pStyle w:val="TheusBody3"/>
      </w:pPr>
      <w:r>
        <w:t>A Residuary Trust Beneficiary is the individual(s) or entity(</w:t>
      </w:r>
      <w:proofErr w:type="spellStart"/>
      <w:r>
        <w:t>ies</w:t>
      </w:r>
      <w:proofErr w:type="spellEnd"/>
      <w:r>
        <w:t>) who, after payment of any lifetime trust distributions and the payment of any specific bequests provided for in this Trust Agreement, shall upon the death of the Settlor(s) receive and share the deceased Settlor(s)’ remaining interest in the principal of the Trust to the extent and as more particularly set forth in the preceding Articles.</w:t>
      </w:r>
    </w:p>
    <w:p w14:paraId="797F4B10" w14:textId="77777777" w:rsidR="00FA1ED0" w:rsidRDefault="00FA1ED0" w:rsidP="00FA1ED0">
      <w:pPr>
        <w:pStyle w:val="Heading3"/>
      </w:pPr>
      <w:r>
        <w:t>Special Bequest.</w:t>
      </w:r>
    </w:p>
    <w:p w14:paraId="236F9C7A" w14:textId="77777777" w:rsidR="00FA1ED0" w:rsidRDefault="00FA1ED0" w:rsidP="00FA1ED0">
      <w:pPr>
        <w:pStyle w:val="TheusBody3"/>
      </w:pPr>
      <w:r>
        <w:t>A special bequest refers to any gift or donation given to a particular recipient by reason of the Settlor(s)’ death, whether outright or in trust.</w:t>
      </w:r>
    </w:p>
    <w:p w14:paraId="146F258E" w14:textId="77777777" w:rsidR="000974AA" w:rsidRDefault="00F352E2">
      <w:pPr>
        <w:pStyle w:val="Heading3"/>
      </w:pPr>
      <w:r>
        <w:t xml:space="preserve">Spouse </w:t>
      </w:r>
    </w:p>
    <w:p w14:paraId="07007069" w14:textId="0FF9BF04" w:rsidR="000974AA" w:rsidRDefault="00F352E2">
      <w:pPr>
        <w:pStyle w:val="TheusBody3"/>
      </w:pPr>
      <w:r>
        <w:t>Unless otherwise specified, the term "Spouse"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7A5EE1C6" w14:textId="77777777" w:rsidR="00E54C60" w:rsidRDefault="00E54C60">
      <w:pPr>
        <w:pStyle w:val="TheusBody3"/>
      </w:pPr>
    </w:p>
    <w:p w14:paraId="223E5C84" w14:textId="77777777" w:rsidR="000974AA" w:rsidRDefault="00F352E2">
      <w:pPr>
        <w:widowControl w:val="0"/>
        <w:spacing w:line="480" w:lineRule="auto"/>
        <w:jc w:val="center"/>
        <w:rPr>
          <w:i/>
        </w:rPr>
      </w:pPr>
      <w:r>
        <w:t>[</w:t>
      </w:r>
      <w:r>
        <w:rPr>
          <w:i/>
        </w:rPr>
        <w:t>REMAINDER OF PAGE LEFT BLANK INTENTIONALLY</w:t>
      </w:r>
      <w:r>
        <w:t>]</w:t>
      </w:r>
    </w:p>
    <w:p w14:paraId="4D6FE76E" w14:textId="5F2859EA" w:rsidR="00E54C60" w:rsidRDefault="00F352E2">
      <w:pPr>
        <w:widowControl w:val="0"/>
        <w:spacing w:line="480" w:lineRule="auto"/>
        <w:jc w:val="center"/>
      </w:pPr>
      <w:r>
        <w:t>[</w:t>
      </w:r>
      <w:r>
        <w:rPr>
          <w:i/>
        </w:rPr>
        <w:t>SIGNATURES ON FOLLOWING PAGES</w:t>
      </w:r>
      <w:r>
        <w:t>]</w:t>
      </w:r>
    </w:p>
    <w:p w14:paraId="2A0E3C67" w14:textId="77777777" w:rsidR="00E54C60" w:rsidRDefault="00E54C60">
      <w:r>
        <w:br w:type="page"/>
      </w:r>
    </w:p>
    <w:p w14:paraId="36E52BFC" w14:textId="088AAE2F" w:rsidR="000974AA" w:rsidRDefault="00F352E2">
      <w:pPr>
        <w:pStyle w:val="TheusBody2"/>
        <w:keepNext/>
        <w:keepLines/>
      </w:pPr>
      <w:r>
        <w:lastRenderedPageBreak/>
        <w:t xml:space="preserve">IN WITNESS WHEREOF, we have hereunto set our hand and seal on this </w:t>
      </w:r>
      <w:r w:rsidR="001C53BB" w:rsidRPr="00DC36DA">
        <w:t>___ day of ___________, _____</w:t>
      </w:r>
      <w:r>
        <w:t xml:space="preserve">. </w:t>
      </w:r>
    </w:p>
    <w:p w14:paraId="4DD2EC4D" w14:textId="7FE7529B" w:rsidR="000974AA" w:rsidRDefault="00F352E2">
      <w:pPr>
        <w:pStyle w:val="TheusBody2"/>
        <w:keepNext/>
        <w:keepLines/>
      </w:pPr>
      <w:r>
        <w:t>WITNESSES:</w:t>
      </w:r>
    </w:p>
    <w:p w14:paraId="2DEBB556" w14:textId="77777777" w:rsidR="000974AA" w:rsidRDefault="00F352E2">
      <w:pPr>
        <w:pStyle w:val="TheusBody2"/>
        <w:keepNext/>
        <w:keepLines/>
        <w:spacing w:after="0"/>
      </w:pPr>
      <w:r>
        <w:t>___________________________________</w:t>
      </w:r>
      <w:r>
        <w:tab/>
      </w:r>
      <w:r>
        <w:tab/>
        <w:t>____________________________________</w:t>
      </w:r>
    </w:p>
    <w:p w14:paraId="46987012" w14:textId="01671A01" w:rsidR="000974AA" w:rsidRDefault="00F352E2">
      <w:pPr>
        <w:pStyle w:val="TheusBody2"/>
        <w:keepNext/>
        <w:keepLines/>
        <w:ind w:left="5040" w:hanging="5040"/>
      </w:pPr>
      <w:r>
        <w:t>Printed: ____________________________</w:t>
      </w:r>
      <w:r>
        <w:tab/>
      </w:r>
      <w:bookmarkStart w:id="141" w:name="_Hlk26349734"/>
      <w:r w:rsidR="00D374FC" w:rsidRPr="00A31928">
        <w:rPr>
          <w:b/>
          <w:smallCaps/>
        </w:rPr>
        <w:t>{[</w:t>
      </w:r>
      <w:proofErr w:type="spellStart"/>
      <w:r w:rsidR="00D374FC" w:rsidRPr="00A31928">
        <w:rPr>
          <w:b/>
          <w:smallCaps/>
          <w:noProof/>
          <w:color w:val="2157AD"/>
          <w:shd w:val="clear" w:color="auto" w:fill="C9E1F3"/>
        </w:rPr>
        <w:t>Client.NameCO</w:t>
      </w:r>
      <w:r w:rsidR="00621479" w:rsidRPr="00621479">
        <w:rPr>
          <w:b/>
          <w:smallCaps/>
          <w:noProof/>
          <w:color w:val="2157AD"/>
          <w:shd w:val="clear" w:color="auto" w:fill="C9E1F3"/>
        </w:rPr>
        <w:t>|else</w:t>
      </w:r>
      <w:proofErr w:type="spellEnd"/>
      <w:r w:rsidR="00621479" w:rsidRPr="00621479">
        <w:rPr>
          <w:b/>
          <w:smallCaps/>
          <w:noProof/>
          <w:color w:val="2157AD"/>
          <w:shd w:val="clear" w:color="auto" w:fill="C9E1F3"/>
        </w:rPr>
        <w:t>: ""</w:t>
      </w:r>
      <w:r w:rsidR="00D374FC" w:rsidRPr="00A31928">
        <w:rPr>
          <w:b/>
          <w:smallCaps/>
        </w:rPr>
        <w:t>]}</w:t>
      </w:r>
      <w:r>
        <w:t>, Settlor and Trustee</w:t>
      </w:r>
      <w:bookmarkEnd w:id="141"/>
    </w:p>
    <w:p w14:paraId="45E0B2CF" w14:textId="77777777" w:rsidR="000974AA" w:rsidRDefault="00F352E2">
      <w:pPr>
        <w:pStyle w:val="TheusBody2"/>
        <w:keepNext/>
        <w:keepLines/>
        <w:spacing w:after="0"/>
      </w:pPr>
      <w:r>
        <w:t>___________________________________</w:t>
      </w:r>
      <w:r>
        <w:tab/>
      </w:r>
      <w:r>
        <w:tab/>
        <w:t>____________________________________</w:t>
      </w:r>
    </w:p>
    <w:p w14:paraId="58388418" w14:textId="572371D1" w:rsidR="000974AA" w:rsidRDefault="00F352E2">
      <w:pPr>
        <w:pStyle w:val="TheusBody2"/>
        <w:keepNext/>
        <w:keepLines/>
        <w:ind w:left="5040" w:hanging="5040"/>
      </w:pPr>
      <w:r>
        <w:t>Printed: ____________________________</w:t>
      </w:r>
      <w:r>
        <w:tab/>
      </w:r>
      <w:r w:rsidR="00D374FC" w:rsidRPr="00A31928">
        <w:rPr>
          <w:b/>
          <w:smallCaps/>
        </w:rPr>
        <w:t>{[</w:t>
      </w:r>
      <w:proofErr w:type="spellStart"/>
      <w:r w:rsidR="00D374FC" w:rsidRPr="00A31928">
        <w:rPr>
          <w:b/>
          <w:smallCaps/>
          <w:noProof/>
          <w:color w:val="2157AD"/>
          <w:shd w:val="clear" w:color="auto" w:fill="C9E1F3"/>
        </w:rPr>
        <w:t>Spouse.NameCO</w:t>
      </w:r>
      <w:r w:rsidR="00621479" w:rsidRPr="00621479">
        <w:rPr>
          <w:b/>
          <w:smallCaps/>
          <w:noProof/>
          <w:color w:val="2157AD"/>
          <w:shd w:val="clear" w:color="auto" w:fill="C9E1F3"/>
        </w:rPr>
        <w:t>|else</w:t>
      </w:r>
      <w:proofErr w:type="spellEnd"/>
      <w:r w:rsidR="00621479" w:rsidRPr="00621479">
        <w:rPr>
          <w:b/>
          <w:smallCaps/>
          <w:noProof/>
          <w:color w:val="2157AD"/>
          <w:shd w:val="clear" w:color="auto" w:fill="C9E1F3"/>
        </w:rPr>
        <w:t>: ""</w:t>
      </w:r>
      <w:r w:rsidR="00D374FC" w:rsidRPr="00A31928">
        <w:rPr>
          <w:b/>
          <w:smallCaps/>
        </w:rPr>
        <w:t>]}</w:t>
      </w:r>
      <w:r>
        <w:t>, Settlor and Trustee</w:t>
      </w:r>
    </w:p>
    <w:p w14:paraId="37184AE9" w14:textId="77777777" w:rsidR="000974AA" w:rsidRDefault="00F352E2">
      <w:pPr>
        <w:pStyle w:val="TheusBody2"/>
        <w:keepNext/>
        <w:keepLines/>
        <w:tabs>
          <w:tab w:val="left" w:pos="2880"/>
        </w:tabs>
      </w:pPr>
      <w:r>
        <w:t>STATE OF LOUISIANA</w:t>
      </w:r>
      <w:r>
        <w:tab/>
        <w:t>)</w:t>
      </w:r>
    </w:p>
    <w:p w14:paraId="39FEABCE" w14:textId="29DE6B38" w:rsidR="000974AA" w:rsidRDefault="00F352E2">
      <w:pPr>
        <w:pStyle w:val="TheusBody2"/>
        <w:keepNext/>
        <w:keepLines/>
        <w:ind w:left="2880"/>
      </w:pPr>
      <w:r>
        <w:t>) ss.</w:t>
      </w:r>
    </w:p>
    <w:p w14:paraId="7A11CB89" w14:textId="680D5349" w:rsidR="000974AA" w:rsidRDefault="00F352E2">
      <w:pPr>
        <w:pStyle w:val="TheusBody2"/>
        <w:keepNext/>
        <w:keepLines/>
        <w:tabs>
          <w:tab w:val="left" w:pos="2880"/>
        </w:tabs>
      </w:pPr>
      <w:r>
        <w:t xml:space="preserve">PARISH OF </w:t>
      </w:r>
      <w:bookmarkStart w:id="142" w:name="_Hlk42718013"/>
      <w:r w:rsidR="00D374FC">
        <w:t>_____________</w:t>
      </w:r>
      <w:r>
        <w:tab/>
      </w:r>
      <w:bookmarkEnd w:id="142"/>
      <w:r>
        <w:t>)</w:t>
      </w:r>
    </w:p>
    <w:p w14:paraId="5C959A6B" w14:textId="22F56C32" w:rsidR="000974AA" w:rsidRDefault="00F352E2">
      <w:pPr>
        <w:pStyle w:val="TheusBody2"/>
        <w:keepNext/>
        <w:keepLines/>
      </w:pPr>
      <w:r>
        <w:t xml:space="preserve">On this </w:t>
      </w:r>
      <w:bookmarkStart w:id="143" w:name="_Hlk26349778"/>
      <w:r w:rsidR="001C53BB" w:rsidRPr="00DC36DA">
        <w:t>___ day of ___________, _____</w:t>
      </w:r>
      <w:r>
        <w:t xml:space="preserve">, before me, the undersigned, a Notary Public in and for said state, and the above signed competent witnesses, personally appeared </w:t>
      </w:r>
      <w:bookmarkEnd w:id="143"/>
      <w:r w:rsidR="00D374FC" w:rsidRPr="00A31928">
        <w:rPr>
          <w:b/>
          <w:smallCaps/>
        </w:rPr>
        <w:t>{[</w:t>
      </w:r>
      <w:proofErr w:type="spellStart"/>
      <w:r w:rsidR="00D374FC" w:rsidRPr="00A31928">
        <w:rPr>
          <w:b/>
          <w:smallCaps/>
          <w:noProof/>
          <w:color w:val="2157AD"/>
          <w:shd w:val="clear" w:color="auto" w:fill="C9E1F3"/>
        </w:rPr>
        <w:t>Client.</w:t>
      </w:r>
      <w:r w:rsidR="00621479">
        <w:rPr>
          <w:b/>
          <w:smallCaps/>
          <w:noProof/>
          <w:color w:val="2157AD"/>
          <w:shd w:val="clear" w:color="auto" w:fill="C9E1F3"/>
        </w:rPr>
        <w:t>NameCO|else</w:t>
      </w:r>
      <w:proofErr w:type="spellEnd"/>
      <w:r w:rsidR="00621479">
        <w:rPr>
          <w:b/>
          <w:smallCaps/>
          <w:noProof/>
          <w:color w:val="2157AD"/>
          <w:shd w:val="clear" w:color="auto" w:fill="C9E1F3"/>
        </w:rPr>
        <w:t>: "_________________"</w:t>
      </w:r>
      <w:r w:rsidR="00D374FC" w:rsidRPr="00A31928">
        <w:rPr>
          <w:b/>
          <w:smallCaps/>
        </w:rPr>
        <w:t>]}</w:t>
      </w:r>
      <w:r>
        <w:t xml:space="preserve"> and </w:t>
      </w:r>
      <w:r w:rsidR="00D374FC" w:rsidRPr="00A31928">
        <w:rPr>
          <w:b/>
          <w:smallCaps/>
        </w:rPr>
        <w:t>{[</w:t>
      </w:r>
      <w:proofErr w:type="spellStart"/>
      <w:r w:rsidR="00D374FC" w:rsidRPr="00A31928">
        <w:rPr>
          <w:b/>
          <w:smallCaps/>
          <w:noProof/>
          <w:color w:val="2157AD"/>
          <w:shd w:val="clear" w:color="auto" w:fill="C9E1F3"/>
        </w:rPr>
        <w:t>Spouse.</w:t>
      </w:r>
      <w:r w:rsidR="00621479">
        <w:rPr>
          <w:b/>
          <w:smallCaps/>
          <w:noProof/>
          <w:color w:val="2157AD"/>
          <w:shd w:val="clear" w:color="auto" w:fill="C9E1F3"/>
        </w:rPr>
        <w:t>NameCO|else</w:t>
      </w:r>
      <w:proofErr w:type="spellEnd"/>
      <w:r w:rsidR="00621479">
        <w:rPr>
          <w:b/>
          <w:smallCaps/>
          <w:noProof/>
          <w:color w:val="2157AD"/>
          <w:shd w:val="clear" w:color="auto" w:fill="C9E1F3"/>
        </w:rPr>
        <w:t>: "_________________"</w:t>
      </w:r>
      <w:r w:rsidR="00D374FC" w:rsidRPr="00A31928">
        <w:rPr>
          <w:b/>
          <w:smallCaps/>
        </w:rPr>
        <w:t>]}</w:t>
      </w:r>
      <w:r>
        <w:t xml:space="preserve"> as Settlors and as Trustees,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7251D921" w14:textId="0C684E6D" w:rsidR="000974AA" w:rsidRDefault="00F352E2">
      <w:pPr>
        <w:pStyle w:val="TheusBody2"/>
        <w:keepNext/>
        <w:keepLines/>
      </w:pPr>
      <w:r>
        <w:t>Witness my hand and official seal.</w:t>
      </w:r>
    </w:p>
    <w:p w14:paraId="18955F27" w14:textId="77777777" w:rsidR="00D374FC" w:rsidRDefault="00D374FC">
      <w:pPr>
        <w:pStyle w:val="TheusBody2"/>
        <w:keepNext/>
        <w:keepLines/>
      </w:pPr>
    </w:p>
    <w:p w14:paraId="41E8C03F" w14:textId="77777777" w:rsidR="00D374FC" w:rsidRPr="00974492" w:rsidRDefault="00D374FC" w:rsidP="00D374FC">
      <w:pPr>
        <w:tabs>
          <w:tab w:val="center" w:pos="4680"/>
        </w:tabs>
        <w:jc w:val="center"/>
        <w:rPr>
          <w:rFonts w:cs="Book Antiqua"/>
          <w:u w:val="single"/>
        </w:rPr>
      </w:pPr>
      <w:r w:rsidRPr="00974492">
        <w:rPr>
          <w:rFonts w:cs="Book Antiqua"/>
          <w:u w:val="single"/>
        </w:rPr>
        <w:tab/>
      </w:r>
      <w:r w:rsidRPr="00974492">
        <w:rPr>
          <w:rFonts w:cs="Book Antiqua"/>
          <w:u w:val="single"/>
        </w:rPr>
        <w:tab/>
      </w:r>
      <w:r w:rsidRPr="00974492">
        <w:rPr>
          <w:rFonts w:cs="Book Antiqua"/>
          <w:u w:val="single"/>
        </w:rPr>
        <w:tab/>
      </w:r>
      <w:r w:rsidRPr="00974492">
        <w:rPr>
          <w:rFonts w:cs="Book Antiqua"/>
          <w:u w:val="single"/>
        </w:rPr>
        <w:tab/>
      </w:r>
    </w:p>
    <w:p w14:paraId="19240AA7" w14:textId="77777777" w:rsidR="00D374FC" w:rsidRPr="00974492" w:rsidRDefault="00D374FC" w:rsidP="00D374FC">
      <w:pPr>
        <w:tabs>
          <w:tab w:val="center" w:pos="4680"/>
        </w:tabs>
        <w:jc w:val="center"/>
        <w:rPr>
          <w:rFonts w:cs="Book Antiqua"/>
          <w:b/>
          <w:smallCaps/>
        </w:rPr>
      </w:pPr>
      <w:r w:rsidRPr="00974492">
        <w:rPr>
          <w:rFonts w:cs="Book Antiqua"/>
          <w:b/>
          <w:smallCaps/>
        </w:rPr>
        <w:t>Notary Public</w:t>
      </w:r>
    </w:p>
    <w:p w14:paraId="16B97360" w14:textId="77777777" w:rsidR="00D374FC" w:rsidRPr="00974492" w:rsidRDefault="00D374FC" w:rsidP="00D374FC">
      <w:pPr>
        <w:tabs>
          <w:tab w:val="center" w:pos="4680"/>
        </w:tabs>
        <w:jc w:val="center"/>
        <w:rPr>
          <w:rFonts w:cs="Book Antiqua"/>
          <w:u w:val="single"/>
        </w:rPr>
      </w:pPr>
      <w:r w:rsidRPr="00974492">
        <w:rPr>
          <w:rFonts w:cs="Book Antiqua"/>
        </w:rPr>
        <w:t xml:space="preserve">Printed Name: </w:t>
      </w:r>
      <w:r w:rsidRPr="00974492">
        <w:rPr>
          <w:rFonts w:cs="Book Antiqua"/>
          <w:u w:val="single"/>
        </w:rPr>
        <w:t xml:space="preserve"> </w:t>
      </w:r>
      <w:r w:rsidRPr="00974492">
        <w:rPr>
          <w:rFonts w:cs="Book Antiqua"/>
          <w:u w:val="single"/>
        </w:rPr>
        <w:tab/>
      </w:r>
      <w:r w:rsidRPr="00974492">
        <w:rPr>
          <w:rFonts w:cs="Book Antiqua"/>
          <w:u w:val="single"/>
        </w:rPr>
        <w:tab/>
      </w:r>
      <w:r w:rsidRPr="00974492">
        <w:rPr>
          <w:rFonts w:cs="Book Antiqua"/>
          <w:u w:val="single"/>
        </w:rPr>
        <w:tab/>
      </w:r>
      <w:r w:rsidRPr="00974492">
        <w:rPr>
          <w:rFonts w:cs="Book Antiqua"/>
          <w:u w:val="single"/>
        </w:rPr>
        <w:tab/>
      </w:r>
    </w:p>
    <w:p w14:paraId="638BE105" w14:textId="77777777" w:rsidR="00D374FC" w:rsidRPr="00974492" w:rsidRDefault="00D374FC" w:rsidP="00D374FC">
      <w:pPr>
        <w:tabs>
          <w:tab w:val="center" w:pos="4680"/>
        </w:tabs>
        <w:jc w:val="center"/>
        <w:rPr>
          <w:rFonts w:cs="Book Antiqua"/>
          <w:u w:val="single"/>
        </w:rPr>
      </w:pPr>
      <w:r w:rsidRPr="00974492">
        <w:rPr>
          <w:rFonts w:cs="Book Antiqua"/>
        </w:rPr>
        <w:t xml:space="preserve">Notary / Bar Roll Number: </w:t>
      </w:r>
      <w:r w:rsidRPr="00974492">
        <w:rPr>
          <w:rFonts w:cs="Book Antiqua"/>
          <w:u w:val="single"/>
        </w:rPr>
        <w:tab/>
      </w:r>
      <w:r w:rsidRPr="00974492">
        <w:rPr>
          <w:rFonts w:cs="Book Antiqua"/>
          <w:u w:val="single"/>
        </w:rPr>
        <w:tab/>
      </w:r>
      <w:r w:rsidRPr="00974492">
        <w:rPr>
          <w:rFonts w:cs="Book Antiqua"/>
          <w:u w:val="single"/>
        </w:rPr>
        <w:tab/>
      </w:r>
      <w:r w:rsidRPr="00974492">
        <w:rPr>
          <w:rFonts w:cs="Book Antiqua"/>
          <w:u w:val="single"/>
        </w:rPr>
        <w:tab/>
      </w:r>
    </w:p>
    <w:p w14:paraId="08447109" w14:textId="77777777" w:rsidR="00D374FC" w:rsidRPr="00974492" w:rsidRDefault="00D374FC" w:rsidP="00D374FC">
      <w:pPr>
        <w:tabs>
          <w:tab w:val="center" w:pos="4680"/>
        </w:tabs>
        <w:jc w:val="center"/>
        <w:rPr>
          <w:rFonts w:cs="Book Antiqua"/>
          <w:u w:val="single"/>
        </w:rPr>
      </w:pPr>
      <w:r w:rsidRPr="00974492">
        <w:rPr>
          <w:rFonts w:cs="Book Antiqua"/>
        </w:rPr>
        <w:t xml:space="preserve">_______________, _____________ County/Parish, </w:t>
      </w:r>
      <w:r w:rsidRPr="00974492">
        <w:rPr>
          <w:rFonts w:cs="Book Antiqua"/>
          <w:u w:val="single"/>
        </w:rPr>
        <w:tab/>
      </w:r>
      <w:r w:rsidRPr="00974492">
        <w:rPr>
          <w:rFonts w:cs="Book Antiqua"/>
          <w:u w:val="single"/>
        </w:rPr>
        <w:tab/>
      </w:r>
    </w:p>
    <w:p w14:paraId="44B10F2E" w14:textId="77777777" w:rsidR="00D374FC" w:rsidRDefault="00D374FC" w:rsidP="00D374FC">
      <w:pPr>
        <w:jc w:val="center"/>
        <w:rPr>
          <w:rFonts w:cs="Book Antiqua"/>
          <w:u w:val="single"/>
        </w:rPr>
      </w:pPr>
      <w:r w:rsidRPr="00974492">
        <w:rPr>
          <w:rFonts w:cs="Book Antiqua"/>
        </w:rPr>
        <w:t xml:space="preserve">My Commission expires: </w:t>
      </w:r>
      <w:r w:rsidRPr="00974492">
        <w:rPr>
          <w:rFonts w:cs="Book Antiqua"/>
          <w:u w:val="single"/>
        </w:rPr>
        <w:tab/>
      </w:r>
      <w:r w:rsidRPr="00974492">
        <w:rPr>
          <w:rFonts w:cs="Book Antiqua"/>
          <w:u w:val="single"/>
        </w:rPr>
        <w:tab/>
      </w:r>
      <w:r w:rsidRPr="00974492">
        <w:rPr>
          <w:rFonts w:cs="Book Antiqua"/>
          <w:u w:val="single"/>
        </w:rPr>
        <w:tab/>
      </w:r>
      <w:r w:rsidRPr="00974492">
        <w:rPr>
          <w:rFonts w:cs="Book Antiqua"/>
          <w:u w:val="single"/>
        </w:rPr>
        <w:tab/>
      </w:r>
      <w:r w:rsidRPr="00974492">
        <w:rPr>
          <w:rFonts w:cs="Book Antiqua"/>
          <w:u w:val="single"/>
        </w:rPr>
        <w:tab/>
      </w:r>
      <w:r w:rsidRPr="00974492">
        <w:rPr>
          <w:rFonts w:cs="Book Antiqua"/>
          <w:u w:val="single"/>
        </w:rPr>
        <w:tab/>
      </w:r>
    </w:p>
    <w:p w14:paraId="79AD258A" w14:textId="77777777" w:rsidR="000974AA" w:rsidRDefault="000974AA">
      <w:pPr>
        <w:pStyle w:val="NotarySignature"/>
        <w:keepLines/>
        <w:ind w:left="0"/>
      </w:pPr>
    </w:p>
    <w:p w14:paraId="5225BA48" w14:textId="77777777" w:rsidR="00D374FC" w:rsidRDefault="00D374FC">
      <w:pPr>
        <w:pStyle w:val="BaseStyle"/>
        <w:keepNext/>
        <w:keepLines/>
      </w:pPr>
    </w:p>
    <w:p w14:paraId="4A88DC93" w14:textId="2F260298" w:rsidR="0089727A" w:rsidRDefault="00F352E2" w:rsidP="0089727A">
      <w:pPr>
        <w:pStyle w:val="BaseStyle"/>
        <w:keepNext/>
        <w:keepLines/>
      </w:pPr>
      <w:r>
        <w:t xml:space="preserve">Document </w:t>
      </w:r>
      <w:r w:rsidR="0089727A">
        <w:t>prepared by {[</w:t>
      </w:r>
      <w:proofErr w:type="spellStart"/>
      <w:r w:rsidR="0089727A" w:rsidRPr="0089727A">
        <w:rPr>
          <w:noProof/>
          <w:color w:val="2157AD"/>
          <w:shd w:val="clear" w:color="auto" w:fill="C9E1F3"/>
        </w:rPr>
        <w:t>Client.NameCO</w:t>
      </w:r>
      <w:proofErr w:type="spellEnd"/>
      <w:r w:rsidR="0089727A">
        <w:t>]} and {[</w:t>
      </w:r>
      <w:proofErr w:type="spellStart"/>
      <w:r w:rsidR="0089727A" w:rsidRPr="0089727A">
        <w:rPr>
          <w:noProof/>
          <w:color w:val="2157AD"/>
          <w:shd w:val="clear" w:color="auto" w:fill="C9E1F3"/>
        </w:rPr>
        <w:t>Spouse.NameCO</w:t>
      </w:r>
      <w:proofErr w:type="spellEnd"/>
      <w:r w:rsidR="0089727A">
        <w:t>]}</w:t>
      </w:r>
    </w:p>
    <w:p w14:paraId="7F82D9D3" w14:textId="77777777" w:rsidR="0089727A" w:rsidRDefault="0089727A" w:rsidP="0089727A">
      <w:pPr>
        <w:pStyle w:val="BaseStyle"/>
        <w:keepNext/>
        <w:keepLines/>
      </w:pPr>
      <w:r>
        <w:t>Through GeauxPlans.com, L.L.C.</w:t>
      </w:r>
    </w:p>
    <w:p w14:paraId="59EB7F78" w14:textId="77777777" w:rsidR="0089727A" w:rsidRDefault="0089727A" w:rsidP="0089727A">
      <w:pPr>
        <w:pStyle w:val="BaseStyle"/>
        <w:keepNext/>
        <w:keepLines/>
      </w:pPr>
      <w:r>
        <w:t>Phone: (855) 213-6400</w:t>
      </w:r>
    </w:p>
    <w:p w14:paraId="3A85F656" w14:textId="77777777" w:rsidR="0089727A" w:rsidRDefault="0089727A" w:rsidP="0089727A">
      <w:pPr>
        <w:pStyle w:val="BaseStyle"/>
      </w:pPr>
      <w:r>
        <w:t>Fax: (855) 777-0039</w:t>
      </w:r>
    </w:p>
    <w:p w14:paraId="58BEB763" w14:textId="40480F9E" w:rsidR="000974AA" w:rsidRDefault="0089727A" w:rsidP="0089727A">
      <w:pPr>
        <w:pStyle w:val="BaseStyle"/>
        <w:keepNext/>
        <w:keepLines/>
      </w:pPr>
      <w:r>
        <w:t>Web: GeauxPlans.com</w:t>
      </w:r>
    </w:p>
    <w:p w14:paraId="161AFAD8" w14:textId="77777777" w:rsidR="004B49F4" w:rsidRDefault="004B49F4">
      <w:pPr>
        <w:pStyle w:val="BaseStyle"/>
      </w:pPr>
    </w:p>
    <w:p w14:paraId="02754DE0" w14:textId="278E3884" w:rsidR="004B49F4" w:rsidRDefault="004B49F4">
      <w:pPr>
        <w:pStyle w:val="BaseStyle"/>
        <w:sectPr w:rsidR="004B49F4">
          <w:footerReference w:type="default" r:id="rId17"/>
          <w:pgSz w:w="12240" w:h="15840"/>
          <w:pgMar w:top="1440" w:right="1440" w:bottom="1440" w:left="1440" w:header="720" w:footer="432" w:gutter="0"/>
          <w:pgNumType w:start="1" w:chapStyle="1"/>
          <w:cols w:space="720"/>
          <w:docGrid w:linePitch="360"/>
        </w:sectPr>
      </w:pPr>
    </w:p>
    <w:p w14:paraId="69394E42" w14:textId="7ABB6536" w:rsidR="000974AA" w:rsidRDefault="00F352E2">
      <w:pPr>
        <w:pStyle w:val="BaseStyle"/>
        <w:spacing w:after="240"/>
        <w:jc w:val="center"/>
        <w:rPr>
          <w:b/>
          <w:bCs/>
        </w:rPr>
      </w:pPr>
      <w:r>
        <w:rPr>
          <w:b/>
          <w:bCs/>
        </w:rPr>
        <w:lastRenderedPageBreak/>
        <w:t>Schedule A</w:t>
      </w:r>
    </w:p>
    <w:p w14:paraId="6FC17BAD" w14:textId="2CCBB2ED" w:rsidR="000974AA" w:rsidRDefault="0036765F" w:rsidP="00A7373D">
      <w:pPr>
        <w:jc w:val="center"/>
      </w:pPr>
      <w:r w:rsidRPr="00743145">
        <w:t xml:space="preserve">Ten and </w:t>
      </w:r>
      <w:proofErr w:type="gramStart"/>
      <w:r w:rsidRPr="00743145">
        <w:t>No</w:t>
      </w:r>
      <w:proofErr w:type="gramEnd"/>
      <w:r w:rsidRPr="00743145">
        <w:t>/100 ($10.00) Dollars</w:t>
      </w:r>
    </w:p>
    <w:sectPr w:rsidR="000974AA" w:rsidSect="00B115EB">
      <w:footerReference w:type="default" r:id="rId18"/>
      <w:pgSz w:w="12240" w:h="15840"/>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18DBE" w14:textId="77777777" w:rsidR="00641C0E" w:rsidRDefault="00641C0E">
      <w:r>
        <w:separator/>
      </w:r>
    </w:p>
  </w:endnote>
  <w:endnote w:type="continuationSeparator" w:id="0">
    <w:p w14:paraId="6CEC8099" w14:textId="77777777" w:rsidR="00641C0E" w:rsidRDefault="00641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WP TypographicSymbols">
    <w:altName w:val="Calibri"/>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B558" w14:textId="77777777" w:rsidR="002F77F2" w:rsidRDefault="002F77F2" w:rsidP="002F77F2">
    <w:pPr>
      <w:pStyle w:val="BaseStyle"/>
      <w:jc w:val="center"/>
      <w:rPr>
        <w:sz w:val="18"/>
        <w:szCs w:val="18"/>
      </w:rPr>
    </w:pPr>
    <w:bookmarkStart w:id="3" w:name="_Hlk49928127"/>
    <w:r>
      <w:rPr>
        <w:noProof/>
        <w:sz w:val="20"/>
        <w:szCs w:val="20"/>
      </w:rPr>
      <w:drawing>
        <wp:inline distT="0" distB="0" distL="0" distR="0" wp14:anchorId="5F48E41E" wp14:editId="7762C07D">
          <wp:extent cx="1423398" cy="438150"/>
          <wp:effectExtent l="0" t="0" r="0" b="0"/>
          <wp:docPr id="143571719" name="Picture 1435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1719" name="Picture 143571719"/>
                  <pic:cNvPicPr/>
                </pic:nvPicPr>
                <pic:blipFill>
                  <a:blip r:embed="rId1">
                    <a:extLst>
                      <a:ext uri="{28A0092B-C50C-407E-A947-70E740481C1C}">
                        <a14:useLocalDpi xmlns:a14="http://schemas.microsoft.com/office/drawing/2010/main" val="0"/>
                      </a:ext>
                    </a:extLst>
                  </a:blip>
                  <a:stretch>
                    <a:fillRect/>
                  </a:stretch>
                </pic:blipFill>
                <pic:spPr>
                  <a:xfrm>
                    <a:off x="0" y="0"/>
                    <a:ext cx="1449257" cy="446110"/>
                  </a:xfrm>
                  <a:prstGeom prst="rect">
                    <a:avLst/>
                  </a:prstGeom>
                </pic:spPr>
              </pic:pic>
            </a:graphicData>
          </a:graphic>
        </wp:inline>
      </w:drawing>
    </w:r>
  </w:p>
  <w:p w14:paraId="7424A99D" w14:textId="77777777" w:rsidR="002F77F2" w:rsidRDefault="002F77F2" w:rsidP="002F77F2">
    <w:pPr>
      <w:spacing w:after="240"/>
      <w:contextualSpacing/>
      <w:jc w:val="center"/>
      <w:rPr>
        <w:sz w:val="20"/>
        <w:szCs w:val="20"/>
      </w:rPr>
    </w:pPr>
    <w:r w:rsidRPr="00A46D51">
      <w:rPr>
        <w:b/>
        <w:bCs/>
        <w:sz w:val="20"/>
        <w:szCs w:val="20"/>
      </w:rPr>
      <w:t xml:space="preserve">Phone: (855) 213-6300 </w:t>
    </w:r>
    <w:r>
      <w:rPr>
        <w:szCs w:val="20"/>
      </w:rPr>
      <w:t>•</w:t>
    </w:r>
    <w:r>
      <w:rPr>
        <w:b/>
        <w:bCs/>
        <w:sz w:val="20"/>
        <w:szCs w:val="20"/>
      </w:rPr>
      <w:t xml:space="preserve"> </w:t>
    </w:r>
    <w:r w:rsidRPr="00A46D51">
      <w:rPr>
        <w:b/>
        <w:bCs/>
        <w:sz w:val="20"/>
        <w:szCs w:val="20"/>
      </w:rPr>
      <w:t>GeauxPlans.com</w:t>
    </w:r>
  </w:p>
  <w:p w14:paraId="380A5EEA" w14:textId="145DF4C9" w:rsidR="002F77F2" w:rsidRPr="00402B47" w:rsidRDefault="002F77F2" w:rsidP="002F77F2">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11654D">
      <w:rPr>
        <w:rFonts w:ascii="Garamond" w:hAnsi="Garamond"/>
        <w:b w:val="0"/>
        <w:bCs/>
        <w:noProof/>
        <w:sz w:val="18"/>
        <w:szCs w:val="18"/>
      </w:rPr>
      <w:t>2025</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0DF550AA" w14:textId="08C78E47" w:rsidR="00217F1F" w:rsidRPr="002F77F2" w:rsidRDefault="002F77F2" w:rsidP="002F77F2">
    <w:pPr>
      <w:pStyle w:val="TheusSimpleWillMisc"/>
      <w:rPr>
        <w:sz w:val="18"/>
        <w:szCs w:val="18"/>
      </w:rPr>
    </w:pPr>
    <w:r w:rsidRPr="00402B47">
      <w:rPr>
        <w:bCs/>
        <w:sz w:val="18"/>
        <w:szCs w:val="18"/>
      </w:rPr>
      <w:t>All Rights Reserved</w:t>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03D9" w14:textId="77777777" w:rsidR="00217F1F" w:rsidRDefault="00217F1F">
    <w:pPr>
      <w:pStyle w:val="Footer"/>
      <w:jc w:val="center"/>
    </w:pPr>
    <w:r>
      <w:fldChar w:fldCharType="begin"/>
    </w:r>
    <w:r>
      <w:instrText xml:space="preserve"> PAGE   \* MERGEFORMAT </w:instrText>
    </w:r>
    <w:r>
      <w:fldChar w:fldCharType="separate"/>
    </w:r>
    <w: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09C9" w14:textId="77777777" w:rsidR="004202AF" w:rsidRDefault="004202AF">
    <w:pPr>
      <w:pStyle w:val="Footer"/>
      <w:spacing w:after="60"/>
      <w:jc w:val="center"/>
    </w:pPr>
    <w:r>
      <w:rPr>
        <w:noProof/>
      </w:rPr>
      <w:drawing>
        <wp:inline distT="0" distB="0" distL="0" distR="0" wp14:anchorId="3E5763BA" wp14:editId="2EC8078B">
          <wp:extent cx="241953" cy="241953"/>
          <wp:effectExtent l="0" t="0" r="571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3FF1BBEE" w14:textId="1B0E3954" w:rsidR="00217F1F" w:rsidRDefault="00217F1F">
    <w:pPr>
      <w:pStyle w:val="Footer"/>
      <w:spacing w:after="60"/>
      <w:jc w:val="center"/>
    </w:pPr>
    <w:r>
      <w:t>{[TrustName1]}</w:t>
    </w:r>
  </w:p>
  <w:p w14:paraId="3D19DDBC" w14:textId="2C91B373" w:rsidR="00217F1F" w:rsidRDefault="00217F1F">
    <w:pPr>
      <w:pStyle w:val="Footer"/>
    </w:pPr>
    <w:r>
      <w:tab/>
    </w:r>
    <w:r>
      <w:fldChar w:fldCharType="begin"/>
    </w:r>
    <w:r>
      <w:instrText xml:space="preserve"> PAGE   \* MERGEFORMAT </w:instrText>
    </w:r>
    <w:r>
      <w:fldChar w:fldCharType="separate"/>
    </w:r>
    <w:r>
      <w:t>1-16</w:t>
    </w:r>
    <w:r>
      <w:fldChar w:fldCharType="end"/>
    </w:r>
  </w:p>
  <w:p w14:paraId="5E81B5C8" w14:textId="6B8DE1BC" w:rsidR="00217F1F" w:rsidRDefault="00217F1F">
    <w:pPr>
      <w:pStyle w:val="Footer"/>
    </w:pPr>
    <w:r>
      <w:tab/>
    </w:r>
  </w:p>
  <w:p w14:paraId="5FEC34E5" w14:textId="547D6778" w:rsidR="00217F1F" w:rsidRDefault="00217F1F">
    <w:pPr>
      <w:pStyle w:val="Footer"/>
      <w:jc w:val="right"/>
    </w:pPr>
    <w:r>
      <w:tab/>
    </w:r>
  </w:p>
  <w:p w14:paraId="3127B584" w14:textId="51BF4EF1" w:rsidR="00217F1F" w:rsidRDefault="00217F1F">
    <w:pPr>
      <w:pStyle w:val="Footer"/>
      <w:tabs>
        <w:tab w:val="clear" w:pos="4680"/>
        <w:tab w:val="clear" w:pos="9360"/>
        <w:tab w:val="left" w:pos="643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03C8" w14:textId="7201B311" w:rsidR="00217F1F" w:rsidRDefault="004202AF">
    <w:pPr>
      <w:pStyle w:val="Footer"/>
      <w:spacing w:after="60"/>
      <w:jc w:val="center"/>
      <w:rPr>
        <w:sz w:val="18"/>
      </w:rPr>
    </w:pPr>
    <w:r>
      <w:rPr>
        <w:noProof/>
      </w:rPr>
      <w:drawing>
        <wp:inline distT="0" distB="0" distL="0" distR="0" wp14:anchorId="463F9A92" wp14:editId="3B33120C">
          <wp:extent cx="241953" cy="241953"/>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4D0022EA" w14:textId="60E2BE96" w:rsidR="00217F1F" w:rsidRDefault="00217F1F">
    <w:pPr>
      <w:pStyle w:val="Footer"/>
      <w:spacing w:after="60"/>
      <w:jc w:val="center"/>
    </w:pPr>
    <w:r>
      <w:t>{[TrustName1]}</w:t>
    </w:r>
  </w:p>
  <w:p w14:paraId="1F4E0133" w14:textId="575CCC38" w:rsidR="00217F1F" w:rsidRDefault="00217F1F">
    <w:pPr>
      <w:pStyle w:val="Footer"/>
    </w:pPr>
    <w:r>
      <w:tab/>
    </w:r>
    <w:r>
      <w:fldChar w:fldCharType="begin"/>
    </w:r>
    <w:r>
      <w:instrText xml:space="preserve"> PAGE   \* MERGEFORMAT </w:instrText>
    </w:r>
    <w:r>
      <w:fldChar w:fldCharType="separate"/>
    </w:r>
    <w:r>
      <w:t>3-19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E655" w14:textId="29FF2605" w:rsidR="00217F1F" w:rsidRDefault="004202AF">
    <w:pPr>
      <w:pStyle w:val="Footer"/>
      <w:spacing w:after="60"/>
      <w:jc w:val="center"/>
      <w:rPr>
        <w:sz w:val="18"/>
      </w:rPr>
    </w:pPr>
    <w:r>
      <w:rPr>
        <w:noProof/>
      </w:rPr>
      <w:drawing>
        <wp:inline distT="0" distB="0" distL="0" distR="0" wp14:anchorId="3C625659" wp14:editId="4B4FD58D">
          <wp:extent cx="241953" cy="241953"/>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7D7E1A86" w14:textId="6FFF0B92" w:rsidR="00217F1F" w:rsidRDefault="00217F1F">
    <w:pPr>
      <w:pStyle w:val="Footer"/>
      <w:spacing w:after="60"/>
      <w:jc w:val="center"/>
    </w:pPr>
    <w:r>
      <w:t>{[TrustName1]}</w:t>
    </w:r>
  </w:p>
  <w:p w14:paraId="69CC8A1A" w14:textId="4CACE1C7" w:rsidR="00217F1F" w:rsidRDefault="00217F1F">
    <w:pPr>
      <w:pStyle w:val="Footer"/>
    </w:pPr>
    <w:r>
      <w:tab/>
    </w:r>
    <w:r>
      <w:fldChar w:fldCharType="begin"/>
    </w:r>
    <w:r>
      <w:instrText xml:space="preserve"> PAGE   \* MERGEFORMAT </w:instrText>
    </w:r>
    <w:r>
      <w:fldChar w:fldCharType="separate"/>
    </w:r>
    <w:r>
      <w:t>3-19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B772" w14:textId="77777777" w:rsidR="004202AF" w:rsidRDefault="004202AF">
    <w:pPr>
      <w:pStyle w:val="Footer"/>
      <w:spacing w:after="60"/>
      <w:jc w:val="center"/>
    </w:pPr>
    <w:r>
      <w:rPr>
        <w:noProof/>
      </w:rPr>
      <w:drawing>
        <wp:inline distT="0" distB="0" distL="0" distR="0" wp14:anchorId="497B763E" wp14:editId="60B1B9BE">
          <wp:extent cx="241953" cy="241953"/>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7F0D1F43" w14:textId="6DD94C80" w:rsidR="00217F1F" w:rsidRDefault="00217F1F">
    <w:pPr>
      <w:pStyle w:val="Footer"/>
      <w:spacing w:after="60"/>
      <w:jc w:val="center"/>
    </w:pPr>
    <w:r>
      <w:t>{[TrustName1]}</w:t>
    </w:r>
  </w:p>
  <w:p w14:paraId="35754A2C" w14:textId="1C600634" w:rsidR="00217F1F" w:rsidRDefault="00217F1F">
    <w:pPr>
      <w:pStyle w:val="Footer"/>
    </w:pPr>
    <w:r>
      <w:tab/>
    </w:r>
    <w:r>
      <w:fldChar w:fldCharType="begin"/>
    </w:r>
    <w:r>
      <w:instrText xml:space="preserve"> PAGE   \* MERGEFORMAT </w:instrText>
    </w:r>
    <w:r>
      <w:fldChar w:fldCharType="separate"/>
    </w:r>
    <w:r>
      <w:t>7-7</w:t>
    </w:r>
    <w:r>
      <w:fldChar w:fldCharType="end"/>
    </w:r>
    <w:r>
      <w:tab/>
    </w:r>
  </w:p>
  <w:p w14:paraId="6FAB4523" w14:textId="77777777" w:rsidR="00217F1F" w:rsidRDefault="00217F1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46EA" w14:textId="77777777" w:rsidR="004202AF" w:rsidRDefault="004202AF">
    <w:pPr>
      <w:pStyle w:val="Footer"/>
      <w:spacing w:after="60"/>
      <w:jc w:val="center"/>
    </w:pPr>
    <w:r>
      <w:rPr>
        <w:noProof/>
      </w:rPr>
      <w:drawing>
        <wp:inline distT="0" distB="0" distL="0" distR="0" wp14:anchorId="315C516E" wp14:editId="04B17F05">
          <wp:extent cx="241953" cy="241953"/>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1AA55750" w14:textId="7BF26F85" w:rsidR="00217F1F" w:rsidRDefault="00217F1F">
    <w:pPr>
      <w:pStyle w:val="Footer"/>
      <w:spacing w:after="60"/>
      <w:jc w:val="center"/>
    </w:pPr>
    <w:r>
      <w:t>{[TrustName1]}</w:t>
    </w:r>
  </w:p>
  <w:p w14:paraId="16972A42" w14:textId="48FC65C6" w:rsidR="00217F1F" w:rsidRDefault="00217F1F">
    <w:pPr>
      <w:pStyle w:val="Footer"/>
    </w:pPr>
    <w:r>
      <w:tab/>
    </w:r>
    <w:r>
      <w:fldChar w:fldCharType="begin"/>
    </w:r>
    <w:r>
      <w:instrText xml:space="preserve"> PAGE   \* MERGEFORMAT </w:instrText>
    </w:r>
    <w:r>
      <w:fldChar w:fldCharType="separate"/>
    </w:r>
    <w:r>
      <w:t>10-15</w:t>
    </w:r>
    <w:r>
      <w:fldChar w:fldCharType="end"/>
    </w:r>
    <w:r>
      <w:tab/>
    </w:r>
  </w:p>
  <w:p w14:paraId="02848F4A" w14:textId="01BEFBBA" w:rsidR="00217F1F" w:rsidRDefault="00217F1F">
    <w:pPr>
      <w:pStyle w:val="Footer"/>
    </w:pPr>
    <w:r>
      <w:tab/>
    </w:r>
    <w:r>
      <w:tab/>
    </w:r>
  </w:p>
  <w:p w14:paraId="6A76F862" w14:textId="6C3F8505" w:rsidR="00217F1F" w:rsidRDefault="00217F1F">
    <w:pPr>
      <w:pStyle w:val="Footer"/>
      <w:rPr>
        <w:sz w:val="22"/>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0C18" w14:textId="77777777" w:rsidR="004202AF" w:rsidRDefault="004202AF">
    <w:pPr>
      <w:pStyle w:val="Footer"/>
      <w:spacing w:after="60"/>
      <w:jc w:val="center"/>
    </w:pPr>
    <w:r>
      <w:rPr>
        <w:noProof/>
      </w:rPr>
      <w:drawing>
        <wp:inline distT="0" distB="0" distL="0" distR="0" wp14:anchorId="0D35C58D" wp14:editId="2814E57E">
          <wp:extent cx="241953" cy="241953"/>
          <wp:effectExtent l="0" t="0" r="571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3129DDA6" w14:textId="5FA9DD48" w:rsidR="00217F1F" w:rsidRDefault="00217F1F">
    <w:pPr>
      <w:pStyle w:val="Footer"/>
      <w:spacing w:after="60"/>
      <w:jc w:val="center"/>
    </w:pPr>
    <w:r>
      <w:t>{[TrustName1]}</w:t>
    </w:r>
  </w:p>
  <w:p w14:paraId="75F77949" w14:textId="3BBAD816" w:rsidR="00217F1F" w:rsidRDefault="00217F1F">
    <w:pPr>
      <w:pStyle w:val="Footer"/>
    </w:pPr>
    <w:r>
      <w:tab/>
    </w:r>
    <w:r>
      <w:fldChar w:fldCharType="begin"/>
    </w:r>
    <w:r>
      <w:instrText xml:space="preserve"> PAGE   \* MERGEFORMAT </w:instrText>
    </w:r>
    <w:r>
      <w:fldChar w:fldCharType="separate"/>
    </w:r>
    <w:r>
      <w:t>12-11</w:t>
    </w:r>
    <w:r>
      <w:fldChar w:fldCharType="end"/>
    </w:r>
    <w:r>
      <w:tab/>
    </w:r>
  </w:p>
  <w:p w14:paraId="56DE4ECC" w14:textId="3DC7371B" w:rsidR="00217F1F" w:rsidRDefault="00217F1F">
    <w:pPr>
      <w:pStyle w:val="Footer"/>
    </w:pPr>
    <w:r>
      <w:tab/>
    </w:r>
    <w:r>
      <w:tab/>
    </w:r>
  </w:p>
  <w:p w14:paraId="31F4CA4D" w14:textId="711392EE" w:rsidR="00217F1F" w:rsidRDefault="00217F1F">
    <w:pPr>
      <w:pStyle w:val="Footer"/>
      <w:tabs>
        <w:tab w:val="clear" w:pos="4680"/>
        <w:tab w:val="clear" w:pos="9360"/>
        <w:tab w:val="left" w:pos="5490"/>
      </w:tabs>
    </w:pP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3D53" w14:textId="0C3564E5" w:rsidR="004202AF" w:rsidRDefault="004202AF">
    <w:pPr>
      <w:pStyle w:val="Footer"/>
      <w:spacing w:after="60"/>
      <w:jc w:val="center"/>
    </w:pPr>
    <w:r>
      <w:rPr>
        <w:noProof/>
      </w:rPr>
      <w:drawing>
        <wp:inline distT="0" distB="0" distL="0" distR="0" wp14:anchorId="776C53CB" wp14:editId="35C23A43">
          <wp:extent cx="241953" cy="241953"/>
          <wp:effectExtent l="0" t="0" r="571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3614FC04" w14:textId="4AC76D91" w:rsidR="00217F1F" w:rsidRDefault="00217F1F">
    <w:pPr>
      <w:pStyle w:val="Footer"/>
      <w:spacing w:after="60"/>
      <w:jc w:val="center"/>
    </w:pPr>
    <w:r>
      <w:t>{[TrustName1]}</w:t>
    </w:r>
  </w:p>
  <w:p w14:paraId="4EA1C8EE" w14:textId="62FA6F09" w:rsidR="00217F1F" w:rsidRDefault="00217F1F">
    <w:pPr>
      <w:pStyle w:val="Footer"/>
    </w:pPr>
    <w:r>
      <w:tab/>
    </w:r>
    <w:r>
      <w:fldChar w:fldCharType="begin"/>
    </w:r>
    <w:r>
      <w:instrText xml:space="preserve"> PAGE   \* MERGEFORMAT </w:instrText>
    </w:r>
    <w:r>
      <w:fldChar w:fldCharType="separate"/>
    </w:r>
    <w:r>
      <w:t>14-12</w:t>
    </w:r>
    <w:r>
      <w:fldChar w:fldCharType="end"/>
    </w:r>
    <w:r>
      <w:tab/>
    </w:r>
  </w:p>
  <w:p w14:paraId="5E14FFE4" w14:textId="21F121EF" w:rsidR="00217F1F" w:rsidRDefault="00217F1F">
    <w:pPr>
      <w:pStyle w:val="Footer"/>
    </w:pPr>
    <w:r>
      <w:tab/>
    </w:r>
    <w:r>
      <w:tab/>
    </w:r>
  </w:p>
  <w:p w14:paraId="66A9B0E2" w14:textId="569CD51A" w:rsidR="00217F1F" w:rsidRDefault="00217F1F">
    <w:pPr>
      <w:pStyle w:val="Footer"/>
      <w:tabs>
        <w:tab w:val="clear" w:pos="9360"/>
      </w:tabs>
      <w:jc w:val="both"/>
    </w:pPr>
    <w:r>
      <w:tab/>
    </w:r>
  </w:p>
  <w:p w14:paraId="16F3ACE4" w14:textId="77777777" w:rsidR="00217F1F" w:rsidRDefault="00217F1F">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217F1F" w14:paraId="6133CAA0" w14:textId="77777777" w:rsidTr="00F35D73">
      <w:trPr>
        <w:trHeight w:val="157"/>
        <w:jc w:val="right"/>
      </w:trPr>
      <w:tc>
        <w:tcPr>
          <w:tcW w:w="9778" w:type="dxa"/>
          <w:vAlign w:val="center"/>
        </w:tcPr>
        <w:p w14:paraId="6A9B5CF4" w14:textId="77777777" w:rsidR="00217F1F" w:rsidRPr="00197198" w:rsidRDefault="00217F1F" w:rsidP="00726A2A">
          <w:pPr>
            <w:pStyle w:val="Header"/>
            <w:rPr>
              <w:caps/>
              <w:color w:val="000000"/>
            </w:rPr>
          </w:pPr>
          <w:r w:rsidRPr="001C2A5F">
            <w:rPr>
              <w:b/>
              <w:bCs/>
              <w:color w:val="000000"/>
            </w:rPr>
            <w:t>Portfolio Summary</w:t>
          </w:r>
        </w:p>
      </w:tc>
      <w:tc>
        <w:tcPr>
          <w:tcW w:w="514" w:type="dxa"/>
          <w:shd w:val="clear" w:color="auto" w:fill="004D71"/>
          <w:vAlign w:val="center"/>
        </w:tcPr>
        <w:p w14:paraId="6549F473" w14:textId="77777777" w:rsidR="00217F1F" w:rsidRPr="004954A9" w:rsidRDefault="00217F1F" w:rsidP="00726A2A">
          <w:pPr>
            <w:pStyle w:val="Footer"/>
            <w:tabs>
              <w:tab w:val="clear" w:pos="4680"/>
              <w:tab w:val="clear" w:pos="9360"/>
            </w:tabs>
            <w:jc w:val="center"/>
            <w:rPr>
              <w:color w:val="FFFFFF" w:themeColor="background1"/>
              <w:sz w:val="22"/>
              <w:szCs w:val="22"/>
            </w:rPr>
          </w:pPr>
          <w:r w:rsidRPr="004954A9">
            <w:rPr>
              <w:color w:val="FFFFFF" w:themeColor="background1"/>
              <w:sz w:val="22"/>
              <w:szCs w:val="22"/>
            </w:rPr>
            <w:fldChar w:fldCharType="begin"/>
          </w:r>
          <w:r w:rsidRPr="004954A9">
            <w:rPr>
              <w:color w:val="FFFFFF" w:themeColor="background1"/>
              <w:sz w:val="22"/>
              <w:szCs w:val="22"/>
            </w:rPr>
            <w:instrText xml:space="preserve"> PAGE   \* MERGEFORMAT </w:instrText>
          </w:r>
          <w:r w:rsidRPr="004954A9">
            <w:rPr>
              <w:color w:val="FFFFFF" w:themeColor="background1"/>
              <w:sz w:val="22"/>
              <w:szCs w:val="22"/>
            </w:rPr>
            <w:fldChar w:fldCharType="separate"/>
          </w:r>
          <w:r w:rsidRPr="004954A9">
            <w:rPr>
              <w:noProof/>
              <w:color w:val="FFFFFF" w:themeColor="background1"/>
              <w:sz w:val="22"/>
              <w:szCs w:val="22"/>
            </w:rPr>
            <w:t>9</w:t>
          </w:r>
          <w:r w:rsidRPr="004954A9">
            <w:rPr>
              <w:noProof/>
              <w:color w:val="FFFFFF" w:themeColor="background1"/>
              <w:sz w:val="22"/>
              <w:szCs w:val="22"/>
            </w:rPr>
            <w:fldChar w:fldCharType="end"/>
          </w:r>
        </w:p>
      </w:tc>
    </w:tr>
  </w:tbl>
  <w:p w14:paraId="1B77644B" w14:textId="26FBD7BA" w:rsidR="00217F1F" w:rsidRDefault="00217F1F" w:rsidP="00726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3546" w14:textId="77777777" w:rsidR="00641C0E" w:rsidRDefault="00641C0E">
      <w:r>
        <w:separator/>
      </w:r>
    </w:p>
  </w:footnote>
  <w:footnote w:type="continuationSeparator" w:id="0">
    <w:p w14:paraId="6CBB2BEA" w14:textId="77777777" w:rsidR="00641C0E" w:rsidRDefault="00641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A88E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7A66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D8E87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03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E3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665D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1422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62663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E258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D452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1"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80E768C"/>
    <w:multiLevelType w:val="multilevel"/>
    <w:tmpl w:val="B0E0FBBE"/>
    <w:numStyleLink w:val="EnhTheusWillListStyle"/>
  </w:abstractNum>
  <w:abstractNum w:abstractNumId="13" w15:restartNumberingAfterBreak="0">
    <w:nsid w:val="18AD4936"/>
    <w:multiLevelType w:val="multilevel"/>
    <w:tmpl w:val="B0E0FBB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5"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5E2C9C"/>
    <w:multiLevelType w:val="hybridMultilevel"/>
    <w:tmpl w:val="6E009566"/>
    <w:lvl w:ilvl="0" w:tplc="EC80AB1C">
      <w:start w:val="3"/>
      <w:numFmt w:val="upperLetter"/>
      <w:lvlText w:val="%1."/>
      <w:lvlJc w:val="left"/>
      <w:pPr>
        <w:ind w:left="108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926AAF"/>
    <w:multiLevelType w:val="hybridMultilevel"/>
    <w:tmpl w:val="6B225F44"/>
    <w:lvl w:ilvl="0" w:tplc="B7024EDA">
      <w:start w:val="1"/>
      <w:numFmt w:val="lowerLetter"/>
      <w:pStyle w:val="LifeInsuranceList"/>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DD87158"/>
    <w:multiLevelType w:val="hybridMultilevel"/>
    <w:tmpl w:val="6FDE2010"/>
    <w:lvl w:ilvl="0" w:tplc="46E6576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1"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41D9695E"/>
    <w:multiLevelType w:val="multilevel"/>
    <w:tmpl w:val="14E28B32"/>
    <w:styleLink w:val="MPSTrustNumbering"/>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5" w15:restartNumberingAfterBreak="0">
    <w:nsid w:val="43752BFA"/>
    <w:multiLevelType w:val="multilevel"/>
    <w:tmpl w:val="AC8C1D12"/>
    <w:numStyleLink w:val="TheusList"/>
  </w:abstractNum>
  <w:abstractNum w:abstractNumId="26"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E2572C"/>
    <w:multiLevelType w:val="multilevel"/>
    <w:tmpl w:val="14E28B32"/>
    <w:numStyleLink w:val="MPSTrustNumbering"/>
  </w:abstractNum>
  <w:abstractNum w:abstractNumId="29"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778252C"/>
    <w:multiLevelType w:val="hybridMultilevel"/>
    <w:tmpl w:val="E89AEBA4"/>
    <w:lvl w:ilvl="0" w:tplc="97B8F98A">
      <w:start w:val="5"/>
      <w:numFmt w:val="upperLetter"/>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531196">
    <w:abstractNumId w:val="21"/>
  </w:num>
  <w:num w:numId="2" w16cid:durableId="916281431">
    <w:abstractNumId w:val="17"/>
  </w:num>
  <w:num w:numId="3" w16cid:durableId="1188527043">
    <w:abstractNumId w:val="15"/>
  </w:num>
  <w:num w:numId="4" w16cid:durableId="1752654909">
    <w:abstractNumId w:val="10"/>
  </w:num>
  <w:num w:numId="5" w16cid:durableId="384331768">
    <w:abstractNumId w:val="27"/>
  </w:num>
  <w:num w:numId="6" w16cid:durableId="310135199">
    <w:abstractNumId w:val="18"/>
  </w:num>
  <w:num w:numId="7" w16cid:durableId="39671198">
    <w:abstractNumId w:val="14"/>
  </w:num>
  <w:num w:numId="8" w16cid:durableId="1782920659">
    <w:abstractNumId w:val="9"/>
  </w:num>
  <w:num w:numId="9" w16cid:durableId="574172838">
    <w:abstractNumId w:val="7"/>
  </w:num>
  <w:num w:numId="10" w16cid:durableId="951404258">
    <w:abstractNumId w:val="6"/>
  </w:num>
  <w:num w:numId="11" w16cid:durableId="1838155127">
    <w:abstractNumId w:val="5"/>
  </w:num>
  <w:num w:numId="12" w16cid:durableId="438843050">
    <w:abstractNumId w:val="4"/>
  </w:num>
  <w:num w:numId="13" w16cid:durableId="1411728549">
    <w:abstractNumId w:val="8"/>
  </w:num>
  <w:num w:numId="14" w16cid:durableId="1688017550">
    <w:abstractNumId w:val="3"/>
  </w:num>
  <w:num w:numId="15" w16cid:durableId="891158584">
    <w:abstractNumId w:val="2"/>
  </w:num>
  <w:num w:numId="16" w16cid:durableId="217474981">
    <w:abstractNumId w:val="1"/>
  </w:num>
  <w:num w:numId="17" w16cid:durableId="2070419963">
    <w:abstractNumId w:val="0"/>
  </w:num>
  <w:num w:numId="18" w16cid:durableId="1952936541">
    <w:abstractNumId w:val="24"/>
  </w:num>
  <w:num w:numId="19" w16cid:durableId="1649554565">
    <w:abstractNumId w:val="22"/>
  </w:num>
  <w:num w:numId="20" w16cid:durableId="1280575493">
    <w:abstractNumId w:val="23"/>
  </w:num>
  <w:num w:numId="21" w16cid:durableId="671447702">
    <w:abstractNumId w:val="28"/>
    <w:lvlOverride w:ilvl="0">
      <w:lvl w:ilvl="0">
        <w:start w:val="1"/>
        <w:numFmt w:val="cardinalText"/>
        <w:lvlRestart w:val="0"/>
        <w:pStyle w:val="Heading1"/>
        <w:suff w:val="nothing"/>
        <w:lvlText w:val="Article %1"/>
        <w:lvlJc w:val="left"/>
        <w:pPr>
          <w:ind w:left="3240" w:firstLine="0"/>
        </w:pPr>
        <w:rPr>
          <w:rFonts w:hint="default"/>
        </w:rPr>
      </w:lvl>
    </w:lvlOverride>
    <w:lvlOverride w:ilvl="1">
      <w:lvl w:ilvl="1">
        <w:start w:val="1"/>
        <w:numFmt w:val="decimalZero"/>
        <w:pStyle w:val="Heading2"/>
        <w:isLgl/>
        <w:lvlText w:val="Section %1.%2"/>
        <w:lvlJc w:val="left"/>
        <w:pPr>
          <w:tabs>
            <w:tab w:val="num" w:pos="1440"/>
          </w:tabs>
          <w:ind w:left="1440" w:hanging="1440"/>
        </w:pPr>
        <w:rPr>
          <w:rFonts w:hint="default"/>
        </w:rPr>
      </w:lvl>
    </w:lvlOverride>
    <w:lvlOverride w:ilvl="2">
      <w:lvl w:ilvl="2">
        <w:start w:val="1"/>
        <w:numFmt w:val="upperLetter"/>
        <w:pStyle w:val="Heading3"/>
        <w:lvlText w:val="%3."/>
        <w:lvlJc w:val="left"/>
        <w:pPr>
          <w:tabs>
            <w:tab w:val="num" w:pos="1440"/>
          </w:tabs>
          <w:ind w:left="1440" w:hanging="720"/>
        </w:pPr>
        <w:rPr>
          <w:rFonts w:hint="default"/>
          <w:b/>
          <w:bCs/>
        </w:rPr>
      </w:lvl>
    </w:lvlOverride>
    <w:lvlOverride w:ilvl="3">
      <w:lvl w:ilvl="3">
        <w:start w:val="1"/>
        <w:numFmt w:val="decimal"/>
        <w:pStyle w:val="Heading4"/>
        <w:lvlText w:val="%4."/>
        <w:lvlJc w:val="left"/>
        <w:pPr>
          <w:tabs>
            <w:tab w:val="num" w:pos="2160"/>
          </w:tabs>
          <w:ind w:left="2160" w:hanging="720"/>
        </w:pPr>
        <w:rPr>
          <w:rFonts w:hint="default"/>
          <w:b/>
          <w:bCs/>
        </w:rPr>
      </w:lvl>
    </w:lvlOverride>
    <w:lvlOverride w:ilvl="4">
      <w:lvl w:ilvl="4">
        <w:start w:val="1"/>
        <w:numFmt w:val="lowerLetter"/>
        <w:pStyle w:val="Heading5"/>
        <w:lvlText w:val="%5."/>
        <w:lvlJc w:val="left"/>
        <w:pPr>
          <w:tabs>
            <w:tab w:val="num" w:pos="2880"/>
          </w:tabs>
          <w:ind w:left="2880" w:hanging="720"/>
        </w:pPr>
        <w:rPr>
          <w:rFonts w:hint="default"/>
        </w:rPr>
      </w:lvl>
    </w:lvlOverride>
    <w:lvlOverride w:ilvl="5">
      <w:lvl w:ilvl="5">
        <w:start w:val="1"/>
        <w:numFmt w:val="lowerRoman"/>
        <w:lvlRestart w:val="1"/>
        <w:pStyle w:val="Enum1"/>
        <w:lvlText w:val="(%6)"/>
        <w:lvlJc w:val="left"/>
        <w:pPr>
          <w:tabs>
            <w:tab w:val="num" w:pos="720"/>
          </w:tabs>
          <w:ind w:left="720" w:hanging="720"/>
        </w:pPr>
        <w:rPr>
          <w:rFonts w:hint="default"/>
        </w:rPr>
      </w:lvl>
    </w:lvlOverride>
    <w:lvlOverride w:ilvl="6">
      <w:lvl w:ilvl="6">
        <w:start w:val="1"/>
        <w:numFmt w:val="lowerRoman"/>
        <w:lvlRestart w:val="2"/>
        <w:pStyle w:val="Enum2"/>
        <w:lvlText w:val="(%7)"/>
        <w:lvlJc w:val="left"/>
        <w:pPr>
          <w:tabs>
            <w:tab w:val="num" w:pos="1440"/>
          </w:tabs>
          <w:ind w:left="1440" w:hanging="720"/>
        </w:pPr>
        <w:rPr>
          <w:rFonts w:hint="default"/>
        </w:rPr>
      </w:lvl>
    </w:lvlOverride>
    <w:lvlOverride w:ilvl="7">
      <w:lvl w:ilvl="7">
        <w:start w:val="1"/>
        <w:numFmt w:val="lowerRoman"/>
        <w:lvlRestart w:val="3"/>
        <w:pStyle w:val="Enum3"/>
        <w:lvlText w:val="(%8)"/>
        <w:lvlJc w:val="left"/>
        <w:pPr>
          <w:tabs>
            <w:tab w:val="num" w:pos="2160"/>
          </w:tabs>
          <w:ind w:left="2160" w:hanging="720"/>
        </w:pPr>
        <w:rPr>
          <w:rFonts w:hint="default"/>
        </w:rPr>
      </w:lvl>
    </w:lvlOverride>
    <w:lvlOverride w:ilvl="8">
      <w:lvl w:ilvl="8">
        <w:start w:val="1"/>
        <w:numFmt w:val="lowerRoman"/>
        <w:lvlRestart w:val="4"/>
        <w:pStyle w:val="Enum4"/>
        <w:lvlText w:val="(%9)"/>
        <w:lvlJc w:val="left"/>
        <w:pPr>
          <w:tabs>
            <w:tab w:val="num" w:pos="2880"/>
          </w:tabs>
          <w:ind w:left="720" w:firstLine="1440"/>
        </w:pPr>
        <w:rPr>
          <w:rFonts w:hint="default"/>
        </w:rPr>
      </w:lvl>
    </w:lvlOverride>
  </w:num>
  <w:num w:numId="22" w16cid:durableId="756049898">
    <w:abstractNumId w:val="29"/>
  </w:num>
  <w:num w:numId="23" w16cid:durableId="1191996137">
    <w:abstractNumId w:val="19"/>
  </w:num>
  <w:num w:numId="24" w16cid:durableId="1471560176">
    <w:abstractNumId w:val="25"/>
  </w:num>
  <w:num w:numId="25" w16cid:durableId="150341209">
    <w:abstractNumId w:val="26"/>
  </w:num>
  <w:num w:numId="26" w16cid:durableId="1323317200">
    <w:abstractNumId w:val="32"/>
  </w:num>
  <w:num w:numId="27" w16cid:durableId="617103915">
    <w:abstractNumId w:val="20"/>
  </w:num>
  <w:num w:numId="28" w16cid:durableId="1087385373">
    <w:abstractNumId w:val="11"/>
  </w:num>
  <w:num w:numId="29" w16cid:durableId="1854299421">
    <w:abstractNumId w:val="28"/>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0" w16cid:durableId="219487227">
    <w:abstractNumId w:val="31"/>
  </w:num>
  <w:num w:numId="31" w16cid:durableId="2146851955">
    <w:abstractNumId w:val="16"/>
  </w:num>
  <w:num w:numId="32" w16cid:durableId="720439343">
    <w:abstractNumId w:val="28"/>
    <w:lvlOverride w:ilvl="0">
      <w:startOverride w:val="6"/>
      <w:lvl w:ilvl="0">
        <w:start w:val="6"/>
        <w:numFmt w:val="cardinalText"/>
        <w:lvlRestart w:val="0"/>
        <w:pStyle w:val="Heading1"/>
        <w:suff w:val="nothing"/>
        <w:lvlText w:val="Article %1"/>
        <w:lvlJc w:val="left"/>
        <w:pPr>
          <w:ind w:left="3240" w:firstLine="0"/>
        </w:pPr>
        <w:rPr>
          <w:rFonts w:hint="default"/>
        </w:rPr>
      </w:lvl>
    </w:lvlOverride>
    <w:lvlOverride w:ilvl="1">
      <w:startOverride w:val="1"/>
      <w:lvl w:ilvl="1">
        <w:start w:val="1"/>
        <w:numFmt w:val="decimalZero"/>
        <w:pStyle w:val="Heading2"/>
        <w:isLgl/>
        <w:lvlText w:val="Section %1.%2"/>
        <w:lvlJc w:val="left"/>
        <w:pPr>
          <w:tabs>
            <w:tab w:val="num" w:pos="1440"/>
          </w:tabs>
          <w:ind w:left="1440" w:hanging="1440"/>
        </w:pPr>
        <w:rPr>
          <w:rFonts w:hint="default"/>
        </w:rPr>
      </w:lvl>
    </w:lvlOverride>
    <w:lvlOverride w:ilvl="2">
      <w:startOverride w:val="4"/>
      <w:lvl w:ilvl="2">
        <w:start w:val="4"/>
        <w:numFmt w:val="upperLetter"/>
        <w:pStyle w:val="Heading3"/>
        <w:lvlText w:val="%3."/>
        <w:lvlJc w:val="left"/>
        <w:pPr>
          <w:tabs>
            <w:tab w:val="num" w:pos="1440"/>
          </w:tabs>
          <w:ind w:left="1440" w:hanging="720"/>
        </w:pPr>
        <w:rPr>
          <w:rFonts w:hint="default"/>
        </w:rPr>
      </w:lvl>
    </w:lvlOverride>
    <w:lvlOverride w:ilvl="3">
      <w:startOverride w:val="1"/>
      <w:lvl w:ilvl="3">
        <w:start w:val="1"/>
        <w:numFmt w:val="decimal"/>
        <w:pStyle w:val="Heading4"/>
        <w:lvlText w:val="%4."/>
        <w:lvlJc w:val="left"/>
        <w:pPr>
          <w:tabs>
            <w:tab w:val="num" w:pos="2160"/>
          </w:tabs>
          <w:ind w:left="2160" w:hanging="720"/>
        </w:pPr>
        <w:rPr>
          <w:rFonts w:ascii="Garamond" w:eastAsiaTheme="majorEastAsia" w:hAnsi="Garamond" w:cs="Arial"/>
        </w:rPr>
      </w:lvl>
    </w:lvlOverride>
    <w:lvlOverride w:ilvl="4">
      <w:startOverride w:val="1"/>
      <w:lvl w:ilvl="4">
        <w:start w:val="1"/>
        <w:numFmt w:val="lowerLetter"/>
        <w:pStyle w:val="Heading5"/>
        <w:lvlText w:val="%5."/>
        <w:lvlJc w:val="left"/>
        <w:pPr>
          <w:tabs>
            <w:tab w:val="num" w:pos="2880"/>
          </w:tabs>
          <w:ind w:left="2880" w:hanging="720"/>
        </w:pPr>
        <w:rPr>
          <w:rFonts w:hint="default"/>
        </w:rPr>
      </w:lvl>
    </w:lvlOverride>
    <w:lvlOverride w:ilvl="5">
      <w:startOverride w:val="1"/>
      <w:lvl w:ilvl="5">
        <w:start w:val="1"/>
        <w:numFmt w:val="lowerRoman"/>
        <w:lvlRestart w:val="1"/>
        <w:pStyle w:val="Enum1"/>
        <w:lvlText w:val="(%6)"/>
        <w:lvlJc w:val="left"/>
        <w:pPr>
          <w:tabs>
            <w:tab w:val="num" w:pos="720"/>
          </w:tabs>
          <w:ind w:left="720" w:hanging="720"/>
        </w:pPr>
        <w:rPr>
          <w:rFonts w:hint="default"/>
        </w:rPr>
      </w:lvl>
    </w:lvlOverride>
    <w:lvlOverride w:ilvl="6">
      <w:startOverride w:val="1"/>
      <w:lvl w:ilvl="6">
        <w:start w:val="1"/>
        <w:numFmt w:val="lowerRoman"/>
        <w:lvlRestart w:val="2"/>
        <w:pStyle w:val="Enum2"/>
        <w:lvlText w:val="(%7)"/>
        <w:lvlJc w:val="left"/>
        <w:pPr>
          <w:tabs>
            <w:tab w:val="num" w:pos="1440"/>
          </w:tabs>
          <w:ind w:left="1440" w:hanging="720"/>
        </w:pPr>
        <w:rPr>
          <w:rFonts w:hint="default"/>
        </w:rPr>
      </w:lvl>
    </w:lvlOverride>
    <w:lvlOverride w:ilvl="7">
      <w:startOverride w:val="1"/>
      <w:lvl w:ilvl="7">
        <w:start w:val="1"/>
        <w:numFmt w:val="lowerRoman"/>
        <w:lvlRestart w:val="3"/>
        <w:pStyle w:val="Enum3"/>
        <w:lvlText w:val="(%8)"/>
        <w:lvlJc w:val="left"/>
        <w:pPr>
          <w:tabs>
            <w:tab w:val="num" w:pos="2160"/>
          </w:tabs>
          <w:ind w:left="2160" w:hanging="720"/>
        </w:pPr>
        <w:rPr>
          <w:rFonts w:hint="default"/>
        </w:rPr>
      </w:lvl>
    </w:lvlOverride>
    <w:lvlOverride w:ilvl="8">
      <w:startOverride w:val="1"/>
      <w:lvl w:ilvl="8">
        <w:start w:val="1"/>
        <w:numFmt w:val="lowerRoman"/>
        <w:lvlRestart w:val="4"/>
        <w:pStyle w:val="Enum4"/>
        <w:lvlText w:val="(%9)"/>
        <w:lvlJc w:val="left"/>
        <w:pPr>
          <w:tabs>
            <w:tab w:val="num" w:pos="2880"/>
          </w:tabs>
          <w:ind w:left="720" w:firstLine="1440"/>
        </w:pPr>
        <w:rPr>
          <w:rFonts w:hint="default"/>
        </w:rPr>
      </w:lvl>
    </w:lvlOverride>
  </w:num>
  <w:num w:numId="33" w16cid:durableId="1030913997">
    <w:abstractNumId w:val="30"/>
  </w:num>
  <w:num w:numId="34" w16cid:durableId="1303581672">
    <w:abstractNumId w:val="13"/>
  </w:num>
  <w:num w:numId="35" w16cid:durableId="1646347721">
    <w:abstractNumId w:val="12"/>
  </w:num>
  <w:num w:numId="36" w16cid:durableId="1391230703">
    <w:abstractNumId w:val="24"/>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7" w16cid:durableId="1731003939">
    <w:abstractNumId w:val="24"/>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lvl>
    </w:lvlOverride>
    <w:lvlOverride w:ilvl="2">
      <w:startOverride w:val="1"/>
      <w:lvl w:ilvl="2">
        <w:start w:val="1"/>
        <w:numFmt w:val="upperLetter"/>
        <w:pStyle w:val="Heading3"/>
        <w:lvlText w:val="%3."/>
        <w:lvlJc w:val="left"/>
        <w:pPr>
          <w:tabs>
            <w:tab w:val="num" w:pos="1440"/>
          </w:tabs>
          <w:ind w:left="1440" w:hanging="720"/>
        </w:pPr>
      </w:lvl>
    </w:lvlOverride>
    <w:lvlOverride w:ilvl="3">
      <w:startOverride w:val="1"/>
      <w:lvl w:ilvl="3">
        <w:start w:val="1"/>
        <w:numFmt w:val="decimal"/>
        <w:pStyle w:val="Heading4"/>
        <w:lvlText w:val="%4."/>
        <w:lvlJc w:val="left"/>
        <w:pPr>
          <w:tabs>
            <w:tab w:val="num" w:pos="2160"/>
          </w:tabs>
          <w:ind w:left="2160" w:hanging="720"/>
        </w:pPr>
      </w:lvl>
    </w:lvlOverride>
    <w:lvlOverride w:ilvl="4">
      <w:startOverride w:val="1"/>
      <w:lvl w:ilvl="4">
        <w:start w:val="1"/>
        <w:numFmt w:val="lowerLetter"/>
        <w:pStyle w:val="Heading5"/>
        <w:lvlText w:val="%5."/>
        <w:lvlJc w:val="left"/>
        <w:pPr>
          <w:tabs>
            <w:tab w:val="num" w:pos="2880"/>
          </w:tabs>
          <w:ind w:left="2880" w:hanging="720"/>
        </w:p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AA"/>
    <w:rsid w:val="000128D7"/>
    <w:rsid w:val="0002024D"/>
    <w:rsid w:val="00022AA3"/>
    <w:rsid w:val="00022F63"/>
    <w:rsid w:val="00025955"/>
    <w:rsid w:val="00031ECB"/>
    <w:rsid w:val="00041488"/>
    <w:rsid w:val="000477E7"/>
    <w:rsid w:val="00050BC3"/>
    <w:rsid w:val="000564FC"/>
    <w:rsid w:val="00065996"/>
    <w:rsid w:val="00066C00"/>
    <w:rsid w:val="00066C66"/>
    <w:rsid w:val="000714EF"/>
    <w:rsid w:val="000769E5"/>
    <w:rsid w:val="0008155F"/>
    <w:rsid w:val="00081E81"/>
    <w:rsid w:val="000831DD"/>
    <w:rsid w:val="00090028"/>
    <w:rsid w:val="000974AA"/>
    <w:rsid w:val="000A56C3"/>
    <w:rsid w:val="000A5C80"/>
    <w:rsid w:val="000B3A82"/>
    <w:rsid w:val="000C4A08"/>
    <w:rsid w:val="000F2FFB"/>
    <w:rsid w:val="0010590E"/>
    <w:rsid w:val="00106187"/>
    <w:rsid w:val="00111E6E"/>
    <w:rsid w:val="00114DFB"/>
    <w:rsid w:val="0011654D"/>
    <w:rsid w:val="0014223D"/>
    <w:rsid w:val="00142CF5"/>
    <w:rsid w:val="0014732F"/>
    <w:rsid w:val="00155681"/>
    <w:rsid w:val="00161243"/>
    <w:rsid w:val="00164597"/>
    <w:rsid w:val="00165602"/>
    <w:rsid w:val="00174DE5"/>
    <w:rsid w:val="00180B0A"/>
    <w:rsid w:val="00183A20"/>
    <w:rsid w:val="0019100B"/>
    <w:rsid w:val="001A3302"/>
    <w:rsid w:val="001A7B76"/>
    <w:rsid w:val="001B1CF0"/>
    <w:rsid w:val="001B39B0"/>
    <w:rsid w:val="001B4841"/>
    <w:rsid w:val="001B599B"/>
    <w:rsid w:val="001C0A32"/>
    <w:rsid w:val="001C4328"/>
    <w:rsid w:val="001C53BB"/>
    <w:rsid w:val="001E3B6B"/>
    <w:rsid w:val="001F10ED"/>
    <w:rsid w:val="001F4865"/>
    <w:rsid w:val="001F5A22"/>
    <w:rsid w:val="001F60BC"/>
    <w:rsid w:val="0020496E"/>
    <w:rsid w:val="0021013B"/>
    <w:rsid w:val="00216578"/>
    <w:rsid w:val="00217F1F"/>
    <w:rsid w:val="002442E9"/>
    <w:rsid w:val="00244C97"/>
    <w:rsid w:val="00244F5E"/>
    <w:rsid w:val="002520A7"/>
    <w:rsid w:val="00255775"/>
    <w:rsid w:val="00255DA5"/>
    <w:rsid w:val="00261BC0"/>
    <w:rsid w:val="002647BE"/>
    <w:rsid w:val="00273C96"/>
    <w:rsid w:val="00282C9B"/>
    <w:rsid w:val="002874A1"/>
    <w:rsid w:val="0028791A"/>
    <w:rsid w:val="002A0D00"/>
    <w:rsid w:val="002A1069"/>
    <w:rsid w:val="002C60AC"/>
    <w:rsid w:val="002C69B5"/>
    <w:rsid w:val="002D03D2"/>
    <w:rsid w:val="002D05D9"/>
    <w:rsid w:val="002D1CE2"/>
    <w:rsid w:val="002D2A02"/>
    <w:rsid w:val="002D4D10"/>
    <w:rsid w:val="002D660F"/>
    <w:rsid w:val="002D737B"/>
    <w:rsid w:val="002F77F2"/>
    <w:rsid w:val="00311BE0"/>
    <w:rsid w:val="00314B43"/>
    <w:rsid w:val="00315B62"/>
    <w:rsid w:val="00325729"/>
    <w:rsid w:val="003258FB"/>
    <w:rsid w:val="00327519"/>
    <w:rsid w:val="00337D8B"/>
    <w:rsid w:val="003410B5"/>
    <w:rsid w:val="003424DE"/>
    <w:rsid w:val="003456C8"/>
    <w:rsid w:val="003503C3"/>
    <w:rsid w:val="00352B1F"/>
    <w:rsid w:val="003550A3"/>
    <w:rsid w:val="0036765F"/>
    <w:rsid w:val="00371D08"/>
    <w:rsid w:val="00371E72"/>
    <w:rsid w:val="003847BF"/>
    <w:rsid w:val="003A0999"/>
    <w:rsid w:val="003A0E99"/>
    <w:rsid w:val="003A297B"/>
    <w:rsid w:val="003A58D9"/>
    <w:rsid w:val="003A70DE"/>
    <w:rsid w:val="003A7413"/>
    <w:rsid w:val="003A7E87"/>
    <w:rsid w:val="003C4D0C"/>
    <w:rsid w:val="003C6C4E"/>
    <w:rsid w:val="003E2D85"/>
    <w:rsid w:val="003E4603"/>
    <w:rsid w:val="003F677F"/>
    <w:rsid w:val="004116B1"/>
    <w:rsid w:val="00417098"/>
    <w:rsid w:val="004202AF"/>
    <w:rsid w:val="00424871"/>
    <w:rsid w:val="004258FC"/>
    <w:rsid w:val="00427105"/>
    <w:rsid w:val="0043059A"/>
    <w:rsid w:val="00434E80"/>
    <w:rsid w:val="00435652"/>
    <w:rsid w:val="0043765F"/>
    <w:rsid w:val="00450A19"/>
    <w:rsid w:val="00455C97"/>
    <w:rsid w:val="004A2DD6"/>
    <w:rsid w:val="004A5FE5"/>
    <w:rsid w:val="004A6C78"/>
    <w:rsid w:val="004B0587"/>
    <w:rsid w:val="004B43E3"/>
    <w:rsid w:val="004B49F4"/>
    <w:rsid w:val="004B7090"/>
    <w:rsid w:val="004C1137"/>
    <w:rsid w:val="004C2DA0"/>
    <w:rsid w:val="004C762F"/>
    <w:rsid w:val="0050710A"/>
    <w:rsid w:val="00514962"/>
    <w:rsid w:val="005311F4"/>
    <w:rsid w:val="005337BE"/>
    <w:rsid w:val="00534B74"/>
    <w:rsid w:val="00545ADC"/>
    <w:rsid w:val="00553399"/>
    <w:rsid w:val="0055357F"/>
    <w:rsid w:val="005753E0"/>
    <w:rsid w:val="005769C7"/>
    <w:rsid w:val="00583B65"/>
    <w:rsid w:val="00587429"/>
    <w:rsid w:val="00594BE6"/>
    <w:rsid w:val="0059542E"/>
    <w:rsid w:val="005A4513"/>
    <w:rsid w:val="005B0A76"/>
    <w:rsid w:val="005B62AC"/>
    <w:rsid w:val="005C7749"/>
    <w:rsid w:val="005D3C6E"/>
    <w:rsid w:val="005E10B7"/>
    <w:rsid w:val="005E2F4C"/>
    <w:rsid w:val="005E385B"/>
    <w:rsid w:val="005F5172"/>
    <w:rsid w:val="0060013F"/>
    <w:rsid w:val="006076C0"/>
    <w:rsid w:val="00611540"/>
    <w:rsid w:val="00613910"/>
    <w:rsid w:val="00615209"/>
    <w:rsid w:val="00621479"/>
    <w:rsid w:val="00625B09"/>
    <w:rsid w:val="00630D1C"/>
    <w:rsid w:val="006335A6"/>
    <w:rsid w:val="00636D04"/>
    <w:rsid w:val="00641C0E"/>
    <w:rsid w:val="00646751"/>
    <w:rsid w:val="0064765C"/>
    <w:rsid w:val="00650C38"/>
    <w:rsid w:val="00660902"/>
    <w:rsid w:val="00663E21"/>
    <w:rsid w:val="0067236D"/>
    <w:rsid w:val="0067323A"/>
    <w:rsid w:val="00677F85"/>
    <w:rsid w:val="006835C8"/>
    <w:rsid w:val="00687461"/>
    <w:rsid w:val="00696693"/>
    <w:rsid w:val="006B7A2D"/>
    <w:rsid w:val="006C3A79"/>
    <w:rsid w:val="006D19DE"/>
    <w:rsid w:val="006D6DDA"/>
    <w:rsid w:val="006F13B9"/>
    <w:rsid w:val="006F18CE"/>
    <w:rsid w:val="006F709F"/>
    <w:rsid w:val="006F7438"/>
    <w:rsid w:val="006F75E9"/>
    <w:rsid w:val="0071175F"/>
    <w:rsid w:val="00713431"/>
    <w:rsid w:val="00720B3A"/>
    <w:rsid w:val="00725375"/>
    <w:rsid w:val="00726A2A"/>
    <w:rsid w:val="00734800"/>
    <w:rsid w:val="0073518D"/>
    <w:rsid w:val="00741416"/>
    <w:rsid w:val="0074627A"/>
    <w:rsid w:val="00747619"/>
    <w:rsid w:val="007755FA"/>
    <w:rsid w:val="00782BD2"/>
    <w:rsid w:val="007944A3"/>
    <w:rsid w:val="007A0DE0"/>
    <w:rsid w:val="007A1711"/>
    <w:rsid w:val="007A23E2"/>
    <w:rsid w:val="007A74E8"/>
    <w:rsid w:val="007C02E3"/>
    <w:rsid w:val="007C1000"/>
    <w:rsid w:val="007C5189"/>
    <w:rsid w:val="007C52F7"/>
    <w:rsid w:val="007D1682"/>
    <w:rsid w:val="007D342E"/>
    <w:rsid w:val="007D5C80"/>
    <w:rsid w:val="007D6003"/>
    <w:rsid w:val="007E069E"/>
    <w:rsid w:val="007E29C0"/>
    <w:rsid w:val="007F58CE"/>
    <w:rsid w:val="007F70D2"/>
    <w:rsid w:val="0080175A"/>
    <w:rsid w:val="008055CD"/>
    <w:rsid w:val="008203CA"/>
    <w:rsid w:val="008206F1"/>
    <w:rsid w:val="00837AD9"/>
    <w:rsid w:val="0084012C"/>
    <w:rsid w:val="008468BD"/>
    <w:rsid w:val="0085366B"/>
    <w:rsid w:val="0085728C"/>
    <w:rsid w:val="00870047"/>
    <w:rsid w:val="00876A77"/>
    <w:rsid w:val="0088165B"/>
    <w:rsid w:val="00883A85"/>
    <w:rsid w:val="008917A0"/>
    <w:rsid w:val="00891EAC"/>
    <w:rsid w:val="0089727A"/>
    <w:rsid w:val="008A235C"/>
    <w:rsid w:val="008A57F6"/>
    <w:rsid w:val="008A5B3A"/>
    <w:rsid w:val="008A6AE7"/>
    <w:rsid w:val="008A7286"/>
    <w:rsid w:val="008C58DD"/>
    <w:rsid w:val="008C754B"/>
    <w:rsid w:val="008D0343"/>
    <w:rsid w:val="008D3905"/>
    <w:rsid w:val="008D3B96"/>
    <w:rsid w:val="008D78CF"/>
    <w:rsid w:val="008F17AD"/>
    <w:rsid w:val="008F614D"/>
    <w:rsid w:val="008F7D0E"/>
    <w:rsid w:val="009009B3"/>
    <w:rsid w:val="0090752A"/>
    <w:rsid w:val="00910BAC"/>
    <w:rsid w:val="00912F42"/>
    <w:rsid w:val="009438B6"/>
    <w:rsid w:val="00943C54"/>
    <w:rsid w:val="00944F34"/>
    <w:rsid w:val="00945207"/>
    <w:rsid w:val="009510E9"/>
    <w:rsid w:val="00952270"/>
    <w:rsid w:val="009555E8"/>
    <w:rsid w:val="00955CE0"/>
    <w:rsid w:val="00956059"/>
    <w:rsid w:val="00956099"/>
    <w:rsid w:val="009571C6"/>
    <w:rsid w:val="00962C6A"/>
    <w:rsid w:val="00965AA5"/>
    <w:rsid w:val="0097291C"/>
    <w:rsid w:val="009748F5"/>
    <w:rsid w:val="009877B0"/>
    <w:rsid w:val="0099427F"/>
    <w:rsid w:val="00994AA1"/>
    <w:rsid w:val="009A05AE"/>
    <w:rsid w:val="009B2EBA"/>
    <w:rsid w:val="009C5F37"/>
    <w:rsid w:val="009D00F3"/>
    <w:rsid w:val="009D2D86"/>
    <w:rsid w:val="009E05A2"/>
    <w:rsid w:val="009E7102"/>
    <w:rsid w:val="009F04FF"/>
    <w:rsid w:val="009F0944"/>
    <w:rsid w:val="009F09BC"/>
    <w:rsid w:val="009F64A6"/>
    <w:rsid w:val="00A07D7D"/>
    <w:rsid w:val="00A07FBF"/>
    <w:rsid w:val="00A1485A"/>
    <w:rsid w:val="00A23923"/>
    <w:rsid w:val="00A255E5"/>
    <w:rsid w:val="00A262D8"/>
    <w:rsid w:val="00A27E64"/>
    <w:rsid w:val="00A31928"/>
    <w:rsid w:val="00A36A97"/>
    <w:rsid w:val="00A437C4"/>
    <w:rsid w:val="00A5007F"/>
    <w:rsid w:val="00A63B0A"/>
    <w:rsid w:val="00A65511"/>
    <w:rsid w:val="00A6569C"/>
    <w:rsid w:val="00A66951"/>
    <w:rsid w:val="00A70409"/>
    <w:rsid w:val="00A73377"/>
    <w:rsid w:val="00A7373D"/>
    <w:rsid w:val="00A7737D"/>
    <w:rsid w:val="00A82AE8"/>
    <w:rsid w:val="00A85CF3"/>
    <w:rsid w:val="00A95198"/>
    <w:rsid w:val="00AA1096"/>
    <w:rsid w:val="00AA4100"/>
    <w:rsid w:val="00AC5A36"/>
    <w:rsid w:val="00AD0CDA"/>
    <w:rsid w:val="00AD0DCB"/>
    <w:rsid w:val="00AD7A61"/>
    <w:rsid w:val="00AE162F"/>
    <w:rsid w:val="00AE39E6"/>
    <w:rsid w:val="00AF0491"/>
    <w:rsid w:val="00AF4B78"/>
    <w:rsid w:val="00AF5A64"/>
    <w:rsid w:val="00AF6BB2"/>
    <w:rsid w:val="00B05774"/>
    <w:rsid w:val="00B067C4"/>
    <w:rsid w:val="00B115EB"/>
    <w:rsid w:val="00B1782A"/>
    <w:rsid w:val="00B2116B"/>
    <w:rsid w:val="00B229BC"/>
    <w:rsid w:val="00B265BF"/>
    <w:rsid w:val="00B26FEF"/>
    <w:rsid w:val="00B37EBB"/>
    <w:rsid w:val="00B42933"/>
    <w:rsid w:val="00B449AD"/>
    <w:rsid w:val="00B53C09"/>
    <w:rsid w:val="00B64A77"/>
    <w:rsid w:val="00B67871"/>
    <w:rsid w:val="00B863FA"/>
    <w:rsid w:val="00B87AD3"/>
    <w:rsid w:val="00B960DF"/>
    <w:rsid w:val="00BA0ABB"/>
    <w:rsid w:val="00BA2257"/>
    <w:rsid w:val="00BB2034"/>
    <w:rsid w:val="00BB2B48"/>
    <w:rsid w:val="00BB2E88"/>
    <w:rsid w:val="00BC5FE2"/>
    <w:rsid w:val="00BD6EEA"/>
    <w:rsid w:val="00BF5FF5"/>
    <w:rsid w:val="00C038D8"/>
    <w:rsid w:val="00C12F9C"/>
    <w:rsid w:val="00C14F13"/>
    <w:rsid w:val="00C33A02"/>
    <w:rsid w:val="00C33D00"/>
    <w:rsid w:val="00C36128"/>
    <w:rsid w:val="00C46ABB"/>
    <w:rsid w:val="00C47023"/>
    <w:rsid w:val="00C52433"/>
    <w:rsid w:val="00C562C3"/>
    <w:rsid w:val="00C6602C"/>
    <w:rsid w:val="00C71E9D"/>
    <w:rsid w:val="00C81AA8"/>
    <w:rsid w:val="00C82076"/>
    <w:rsid w:val="00C91231"/>
    <w:rsid w:val="00C9479F"/>
    <w:rsid w:val="00C95B14"/>
    <w:rsid w:val="00C97D43"/>
    <w:rsid w:val="00CA22D4"/>
    <w:rsid w:val="00CA533A"/>
    <w:rsid w:val="00CA7B4D"/>
    <w:rsid w:val="00CB6167"/>
    <w:rsid w:val="00CC544A"/>
    <w:rsid w:val="00CC63F9"/>
    <w:rsid w:val="00CD0911"/>
    <w:rsid w:val="00CD1A58"/>
    <w:rsid w:val="00CD48B8"/>
    <w:rsid w:val="00CD771E"/>
    <w:rsid w:val="00CE33E2"/>
    <w:rsid w:val="00CF1348"/>
    <w:rsid w:val="00D02036"/>
    <w:rsid w:val="00D101DC"/>
    <w:rsid w:val="00D1090D"/>
    <w:rsid w:val="00D1104B"/>
    <w:rsid w:val="00D1128A"/>
    <w:rsid w:val="00D22D1F"/>
    <w:rsid w:val="00D25E2C"/>
    <w:rsid w:val="00D33531"/>
    <w:rsid w:val="00D374FC"/>
    <w:rsid w:val="00D41B1D"/>
    <w:rsid w:val="00D452FF"/>
    <w:rsid w:val="00D630B5"/>
    <w:rsid w:val="00D934A1"/>
    <w:rsid w:val="00D972C8"/>
    <w:rsid w:val="00DB03E0"/>
    <w:rsid w:val="00DB1BCE"/>
    <w:rsid w:val="00DB49E2"/>
    <w:rsid w:val="00DC4EA6"/>
    <w:rsid w:val="00DD5A21"/>
    <w:rsid w:val="00DE0AC1"/>
    <w:rsid w:val="00DE3855"/>
    <w:rsid w:val="00E10737"/>
    <w:rsid w:val="00E10B8F"/>
    <w:rsid w:val="00E17955"/>
    <w:rsid w:val="00E24145"/>
    <w:rsid w:val="00E30A64"/>
    <w:rsid w:val="00E40A85"/>
    <w:rsid w:val="00E42686"/>
    <w:rsid w:val="00E54C60"/>
    <w:rsid w:val="00E56861"/>
    <w:rsid w:val="00E6068B"/>
    <w:rsid w:val="00E63105"/>
    <w:rsid w:val="00E8344E"/>
    <w:rsid w:val="00E85402"/>
    <w:rsid w:val="00E928C8"/>
    <w:rsid w:val="00E97398"/>
    <w:rsid w:val="00EA27D4"/>
    <w:rsid w:val="00EB56D2"/>
    <w:rsid w:val="00EC2FBD"/>
    <w:rsid w:val="00EC3E3B"/>
    <w:rsid w:val="00EC43AD"/>
    <w:rsid w:val="00EC4656"/>
    <w:rsid w:val="00EC63AA"/>
    <w:rsid w:val="00EC6DA6"/>
    <w:rsid w:val="00EE78BA"/>
    <w:rsid w:val="00EE79FD"/>
    <w:rsid w:val="00EF2C3F"/>
    <w:rsid w:val="00EF3A7E"/>
    <w:rsid w:val="00EF5022"/>
    <w:rsid w:val="00F027B2"/>
    <w:rsid w:val="00F02D8E"/>
    <w:rsid w:val="00F03617"/>
    <w:rsid w:val="00F05CDB"/>
    <w:rsid w:val="00F0756A"/>
    <w:rsid w:val="00F352E2"/>
    <w:rsid w:val="00F35D73"/>
    <w:rsid w:val="00F3605F"/>
    <w:rsid w:val="00F424EB"/>
    <w:rsid w:val="00F4252F"/>
    <w:rsid w:val="00F42B49"/>
    <w:rsid w:val="00F43D4E"/>
    <w:rsid w:val="00F645AF"/>
    <w:rsid w:val="00F65FC9"/>
    <w:rsid w:val="00F7236A"/>
    <w:rsid w:val="00F77383"/>
    <w:rsid w:val="00F83319"/>
    <w:rsid w:val="00FA1ED0"/>
    <w:rsid w:val="00FA42B7"/>
    <w:rsid w:val="00FB65E6"/>
    <w:rsid w:val="00FD1535"/>
    <w:rsid w:val="00FF2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B631F"/>
  <w15:docId w15:val="{3CA2F7FF-35C2-455C-B342-DCBCFD8B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319"/>
    <w:rPr>
      <w:rFonts w:ascii="Garamond" w:hAnsi="Garamond"/>
    </w:rPr>
  </w:style>
  <w:style w:type="paragraph" w:styleId="Heading1">
    <w:name w:val="heading 1"/>
    <w:aliases w:val="CP H1"/>
    <w:basedOn w:val="Normal"/>
    <w:next w:val="Normal"/>
    <w:link w:val="Heading1Char"/>
    <w:uiPriority w:val="9"/>
    <w:qFormat/>
    <w:rsid w:val="00FB65E6"/>
    <w:pPr>
      <w:keepNext/>
      <w:numPr>
        <w:numId w:val="21"/>
      </w:numPr>
      <w:spacing w:after="240"/>
      <w:ind w:left="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pPr>
      <w:keepNext/>
      <w:numPr>
        <w:ilvl w:val="1"/>
        <w:numId w:val="21"/>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pPr>
      <w:keepNext/>
      <w:numPr>
        <w:ilvl w:val="2"/>
        <w:numId w:val="21"/>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pPr>
      <w:numPr>
        <w:ilvl w:val="3"/>
        <w:numId w:val="21"/>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pPr>
      <w:numPr>
        <w:ilvl w:val="4"/>
        <w:numId w:val="21"/>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pPr>
      <w:numPr>
        <w:numId w:val="1"/>
      </w:numPr>
    </w:pPr>
  </w:style>
  <w:style w:type="numbering" w:styleId="1ai">
    <w:name w:val="Outline List 1"/>
    <w:basedOn w:val="NoList"/>
    <w:uiPriority w:val="99"/>
    <w:semiHidden/>
    <w:unhideWhenUsed/>
    <w:pPr>
      <w:numPr>
        <w:numId w:val="2"/>
      </w:numPr>
    </w:pPr>
  </w:style>
  <w:style w:type="character" w:customStyle="1" w:styleId="Heading1Char">
    <w:name w:val="Heading 1 Char"/>
    <w:aliases w:val="CP H1 Char"/>
    <w:basedOn w:val="DefaultParagraphFont"/>
    <w:link w:val="Heading1"/>
    <w:uiPriority w:val="9"/>
    <w:rsid w:val="00FB65E6"/>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Pr>
      <w:rFonts w:ascii="Garamond" w:eastAsiaTheme="majorEastAsia" w:hAnsi="Garamond"/>
      <w:b/>
      <w:bCs/>
    </w:rPr>
  </w:style>
  <w:style w:type="character" w:customStyle="1" w:styleId="Heading4Char">
    <w:name w:val="Heading 4 Char"/>
    <w:aliases w:val="CP H4 Char"/>
    <w:basedOn w:val="DefaultParagraphFont"/>
    <w:link w:val="Heading4"/>
    <w:uiPriority w:val="9"/>
    <w:rPr>
      <w:rFonts w:ascii="Garamond" w:eastAsiaTheme="majorEastAsia" w:hAnsi="Garamond"/>
      <w:b/>
      <w:bCs/>
      <w:iCs/>
    </w:rPr>
  </w:style>
  <w:style w:type="character" w:customStyle="1" w:styleId="Heading5Char">
    <w:name w:val="Heading 5 Char"/>
    <w:aliases w:val="CP H5 Char"/>
    <w:basedOn w:val="DefaultParagraphFont"/>
    <w:link w:val="Heading5"/>
    <w:uiPriority w:val="9"/>
    <w:rPr>
      <w:rFonts w:ascii="Garamond" w:eastAsiaTheme="majorEastAsia" w:hAnsi="Garamond"/>
      <w:b/>
    </w:rPr>
  </w:style>
  <w:style w:type="character" w:customStyle="1" w:styleId="Heading6Char">
    <w:name w:val="Heading 6 Char"/>
    <w:aliases w:val="CP H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pPr>
      <w:numPr>
        <w:numId w:val="3"/>
      </w:numPr>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pPr>
      <w:spacing w:after="240"/>
      <w:jc w:val="both"/>
    </w:pPr>
  </w:style>
  <w:style w:type="character" w:customStyle="1" w:styleId="BodyTextChar">
    <w:name w:val="Body Text Char"/>
    <w:basedOn w:val="DefaultParagraphFont"/>
    <w:link w:val="BodyText"/>
    <w:uiPriority w:val="99"/>
    <w:rPr>
      <w:rFonts w:ascii="Garamond" w:hAnsi="Garamond"/>
    </w:rPr>
  </w:style>
  <w:style w:type="paragraph" w:styleId="BodyText2">
    <w:name w:val="Body Text 2"/>
    <w:basedOn w:val="Normal"/>
    <w:link w:val="BodyText2Char"/>
    <w:uiPriority w:val="99"/>
    <w:unhideWhenUsed/>
    <w:qFormat/>
    <w:pPr>
      <w:spacing w:after="240"/>
      <w:jc w:val="both"/>
    </w:pPr>
  </w:style>
  <w:style w:type="character" w:customStyle="1" w:styleId="BodyText2Char">
    <w:name w:val="Body Text 2 Char"/>
    <w:basedOn w:val="DefaultParagraphFont"/>
    <w:link w:val="BodyText2"/>
    <w:uiPriority w:val="99"/>
    <w:rPr>
      <w:rFonts w:ascii="Garamond" w:hAnsi="Garamond"/>
    </w:rPr>
  </w:style>
  <w:style w:type="paragraph" w:styleId="BodyText3">
    <w:name w:val="Body Text 3"/>
    <w:basedOn w:val="Normal"/>
    <w:link w:val="BodyText3Char"/>
    <w:uiPriority w:val="99"/>
    <w:unhideWhenUsed/>
    <w:qFormat/>
    <w:pPr>
      <w:spacing w:after="240"/>
      <w:ind w:left="720"/>
      <w:jc w:val="both"/>
    </w:pPr>
    <w:rPr>
      <w:szCs w:val="16"/>
    </w:rPr>
  </w:style>
  <w:style w:type="character" w:customStyle="1" w:styleId="BodyText3Char">
    <w:name w:val="Body Text 3 Char"/>
    <w:basedOn w:val="DefaultParagraphFont"/>
    <w:link w:val="BodyText3"/>
    <w:uiPriority w:val="99"/>
    <w:rPr>
      <w:rFonts w:ascii="Garamond" w:hAnsi="Garamond"/>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Garamond" w:hAnsi="Garamond"/>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Garamond" w:hAnsi="Garamond"/>
    </w:rPr>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rPr>
      <w:rFonts w:ascii="Garamond" w:hAnsi="Garamond"/>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Garamond" w:hAnsi="Garamond"/>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Garamond" w:hAnsi="Garamond"/>
      <w:sz w:val="16"/>
      <w:szCs w:val="16"/>
    </w:rPr>
  </w:style>
  <w:style w:type="character" w:styleId="BookTitle">
    <w:name w:val="Book Title"/>
    <w:basedOn w:val="DefaultParagraphFont"/>
    <w:uiPriority w:val="33"/>
    <w:semiHidden/>
    <w:qFormat/>
    <w:rPr>
      <w:b/>
      <w:bCs/>
      <w:smallCaps/>
      <w:spacing w:val="5"/>
    </w:rPr>
  </w:style>
  <w:style w:type="paragraph" w:styleId="Caption">
    <w:name w:val="caption"/>
    <w:basedOn w:val="Normal"/>
    <w:next w:val="Normal"/>
    <w:uiPriority w:val="35"/>
    <w:semiHidden/>
    <w:unhideWhenUsed/>
    <w:qFormat/>
    <w:pPr>
      <w:spacing w:after="200"/>
    </w:pPr>
    <w:rPr>
      <w:b/>
      <w:bCs/>
      <w:color w:val="5B9BD5" w:themeColor="accent1"/>
      <w:sz w:val="18"/>
      <w:szCs w:val="18"/>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rPr>
      <w:rFonts w:ascii="Garamond" w:hAnsi="Garamond"/>
    </w:rPr>
  </w:style>
  <w:style w:type="table" w:styleId="ColorfulGrid">
    <w:name w:val="Colorful Grid"/>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Garamond" w:hAnsi="Garamond"/>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Garamond" w:hAnsi="Garamond"/>
      <w:b/>
      <w:bCs/>
      <w:sz w:val="20"/>
      <w:szCs w:val="20"/>
    </w:rPr>
  </w:style>
  <w:style w:type="table" w:styleId="DarkList">
    <w:name w:val="Dark List"/>
    <w:basedOn w:val="TableNormal"/>
    <w:uiPriority w:val="70"/>
    <w:semiHidden/>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Garamond" w:hAnsi="Garamond"/>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Garamond" w:hAnsi="Garamond"/>
    </w:rPr>
  </w:style>
  <w:style w:type="character" w:styleId="Emphasis">
    <w:name w:val="Emphasis"/>
    <w:basedOn w:val="DefaultParagraphFont"/>
    <w:uiPriority w:val="20"/>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ascii="Garamond" w:hAnsi="Garamond"/>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Garamond" w:hAnsi="Garamond"/>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Garamond" w:hAnsi="Garamond"/>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Garamond" w:hAnsi="Garamond"/>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Garamond" w:hAnsi="Garamond"/>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szCs w:val="20"/>
    </w:rPr>
  </w:style>
  <w:style w:type="paragraph" w:styleId="HTMLPreformatted">
    <w:name w:val="HTML Preformatted"/>
    <w:basedOn w:val="Normal"/>
    <w:link w:val="HTMLPreformattedChar"/>
    <w:uiPriority w:val="99"/>
    <w:semiHidden/>
    <w:unhideWhenUse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character" w:styleId="HTMLSample">
    <w:name w:val="HTML Sample"/>
    <w:basedOn w:val="DefaultParagraphFont"/>
    <w:uiPriority w:val="99"/>
    <w:semiHidden/>
    <w:unhideWhenUsed/>
    <w:rPr>
      <w:rFonts w:ascii="Consolas" w:hAnsi="Consolas" w:cs="Consolas"/>
      <w:sz w:val="24"/>
      <w:szCs w:val="24"/>
    </w:rPr>
  </w:style>
  <w:style w:type="character" w:styleId="HTMLTypewriter">
    <w:name w:val="HTML Typewriter"/>
    <w:basedOn w:val="DefaultParagraphFont"/>
    <w:uiPriority w:val="99"/>
    <w:semiHidden/>
    <w:unhideWhenUsed/>
    <w:rPr>
      <w:rFonts w:ascii="Consolas" w:hAnsi="Consolas" w:cs="Consolas"/>
      <w:sz w:val="20"/>
      <w:szCs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0563C1" w:themeColor="hyperlink"/>
      <w:u w:val="single"/>
    </w:rPr>
  </w:style>
  <w:style w:type="paragraph" w:styleId="Index1">
    <w:name w:val="index 1"/>
    <w:basedOn w:val="Normal"/>
    <w:next w:val="Normal"/>
    <w:autoRedefine/>
    <w:uiPriority w:val="99"/>
    <w:semiHidden/>
    <w:unhideWhenUsed/>
    <w:pPr>
      <w:ind w:left="240" w:hanging="240"/>
    </w:pPr>
  </w:style>
  <w:style w:type="paragraph" w:styleId="Index2">
    <w:name w:val="index 2"/>
    <w:basedOn w:val="Normal"/>
    <w:next w:val="Normal"/>
    <w:autoRedefine/>
    <w:uiPriority w:val="99"/>
    <w:semiHidden/>
    <w:unhideWhenUsed/>
    <w:pPr>
      <w:ind w:left="480" w:hanging="240"/>
    </w:pPr>
  </w:style>
  <w:style w:type="paragraph" w:styleId="Index3">
    <w:name w:val="index 3"/>
    <w:basedOn w:val="Normal"/>
    <w:next w:val="Normal"/>
    <w:autoRedefine/>
    <w:uiPriority w:val="99"/>
    <w:semiHidden/>
    <w:unhideWhenUsed/>
    <w:pPr>
      <w:ind w:left="720" w:hanging="240"/>
    </w:pPr>
  </w:style>
  <w:style w:type="paragraph" w:styleId="Index4">
    <w:name w:val="index 4"/>
    <w:basedOn w:val="Normal"/>
    <w:next w:val="Normal"/>
    <w:autoRedefine/>
    <w:uiPriority w:val="99"/>
    <w:semiHidden/>
    <w:unhideWhenUsed/>
    <w:pPr>
      <w:ind w:left="960" w:hanging="240"/>
    </w:pPr>
  </w:style>
  <w:style w:type="paragraph" w:styleId="Index5">
    <w:name w:val="index 5"/>
    <w:basedOn w:val="Normal"/>
    <w:next w:val="Normal"/>
    <w:autoRedefine/>
    <w:uiPriority w:val="99"/>
    <w:semiHidden/>
    <w:unhideWhenUsed/>
    <w:pPr>
      <w:ind w:left="1200" w:hanging="240"/>
    </w:pPr>
  </w:style>
  <w:style w:type="paragraph" w:styleId="Index6">
    <w:name w:val="index 6"/>
    <w:basedOn w:val="Normal"/>
    <w:next w:val="Normal"/>
    <w:autoRedefine/>
    <w:uiPriority w:val="99"/>
    <w:semiHidden/>
    <w:unhideWhenUsed/>
    <w:pPr>
      <w:ind w:left="1440" w:hanging="240"/>
    </w:pPr>
  </w:style>
  <w:style w:type="paragraph" w:styleId="Index7">
    <w:name w:val="index 7"/>
    <w:basedOn w:val="Normal"/>
    <w:next w:val="Normal"/>
    <w:autoRedefine/>
    <w:uiPriority w:val="99"/>
    <w:semiHidden/>
    <w:unhideWhenUsed/>
    <w:pPr>
      <w:ind w:left="1680" w:hanging="240"/>
    </w:pPr>
  </w:style>
  <w:style w:type="paragraph" w:styleId="Index8">
    <w:name w:val="index 8"/>
    <w:basedOn w:val="Normal"/>
    <w:next w:val="Normal"/>
    <w:autoRedefine/>
    <w:uiPriority w:val="99"/>
    <w:semiHidden/>
    <w:unhideWhenUsed/>
    <w:pPr>
      <w:ind w:left="1920" w:hanging="240"/>
    </w:pPr>
  </w:style>
  <w:style w:type="paragraph" w:styleId="Index9">
    <w:name w:val="index 9"/>
    <w:basedOn w:val="Normal"/>
    <w:next w:val="Normal"/>
    <w:autoRedefine/>
    <w:uiPriority w:val="99"/>
    <w:semiHidden/>
    <w:unhideWhenUsed/>
    <w:pPr>
      <w:ind w:left="2160" w:hanging="24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semiHidden/>
    <w:qFormat/>
    <w:rPr>
      <w:b/>
      <w:bCs/>
      <w:i/>
      <w:iCs/>
      <w:color w:val="5B9BD5" w:themeColor="accent1"/>
    </w:rPr>
  </w:style>
  <w:style w:type="paragraph" w:styleId="IntenseQuote">
    <w:name w:val="Intense Quote"/>
    <w:basedOn w:val="Normal"/>
    <w:next w:val="Normal"/>
    <w:link w:val="IntenseQuoteChar"/>
    <w:uiPriority w:val="30"/>
    <w:semiHidden/>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semiHidden/>
    <w:rPr>
      <w:rFonts w:ascii="Garamond" w:hAnsi="Garamond"/>
      <w:b/>
      <w:bCs/>
      <w:i/>
      <w:iCs/>
      <w:color w:val="5B9BD5" w:themeColor="accent1"/>
    </w:rPr>
  </w:style>
  <w:style w:type="character" w:styleId="IntenseReference">
    <w:name w:val="Intense Reference"/>
    <w:basedOn w:val="DefaultParagraphFont"/>
    <w:uiPriority w:val="32"/>
    <w:semiHidden/>
    <w:qFormat/>
    <w:rPr>
      <w:b/>
      <w:bCs/>
      <w:smallCaps/>
      <w:color w:val="ED7D31" w:themeColor="accent2"/>
      <w:spacing w:val="5"/>
      <w:u w:val="single"/>
    </w:rPr>
  </w:style>
  <w:style w:type="table" w:styleId="LightGrid">
    <w:name w:val="Light Grid"/>
    <w:basedOn w:val="TableNormal"/>
    <w:uiPriority w:val="62"/>
    <w:semiHidden/>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99"/>
    <w:semiHidden/>
    <w:unhideWhenUsed/>
    <w:pPr>
      <w:numPr>
        <w:numId w:val="8"/>
      </w:numPr>
      <w:contextualSpacing/>
    </w:pPr>
  </w:style>
  <w:style w:type="paragraph" w:styleId="ListBullet2">
    <w:name w:val="List Bullet 2"/>
    <w:basedOn w:val="Normal"/>
    <w:uiPriority w:val="99"/>
    <w:semiHidden/>
    <w:unhideWhenUsed/>
    <w:pPr>
      <w:numPr>
        <w:numId w:val="9"/>
      </w:numPr>
      <w:contextualSpacing/>
    </w:pPr>
  </w:style>
  <w:style w:type="paragraph" w:styleId="ListBullet3">
    <w:name w:val="List Bullet 3"/>
    <w:basedOn w:val="Normal"/>
    <w:uiPriority w:val="99"/>
    <w:semiHidden/>
    <w:unhideWhenUsed/>
    <w:pPr>
      <w:numPr>
        <w:numId w:val="10"/>
      </w:numPr>
      <w:contextualSpacing/>
    </w:pPr>
  </w:style>
  <w:style w:type="paragraph" w:styleId="ListBullet4">
    <w:name w:val="List Bullet 4"/>
    <w:basedOn w:val="Normal"/>
    <w:uiPriority w:val="99"/>
    <w:semiHidden/>
    <w:unhideWhenUsed/>
    <w:pPr>
      <w:numPr>
        <w:numId w:val="11"/>
      </w:numPr>
      <w:contextualSpacing/>
    </w:pPr>
  </w:style>
  <w:style w:type="paragraph" w:styleId="ListBullet5">
    <w:name w:val="List Bullet 5"/>
    <w:basedOn w:val="Normal"/>
    <w:uiPriority w:val="99"/>
    <w:semiHidden/>
    <w:unhideWhenUsed/>
    <w:pPr>
      <w:numPr>
        <w:numId w:val="12"/>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13"/>
      </w:numPr>
      <w:contextualSpacing/>
    </w:pPr>
  </w:style>
  <w:style w:type="paragraph" w:styleId="ListNumber2">
    <w:name w:val="List Number 2"/>
    <w:basedOn w:val="Normal"/>
    <w:uiPriority w:val="99"/>
    <w:semiHidden/>
    <w:unhideWhenUsed/>
    <w:pPr>
      <w:numPr>
        <w:numId w:val="14"/>
      </w:numPr>
      <w:contextualSpacing/>
    </w:pPr>
  </w:style>
  <w:style w:type="paragraph" w:styleId="ListNumber3">
    <w:name w:val="List Number 3"/>
    <w:basedOn w:val="Normal"/>
    <w:uiPriority w:val="99"/>
    <w:semiHidden/>
    <w:unhideWhenUsed/>
    <w:pPr>
      <w:numPr>
        <w:numId w:val="15"/>
      </w:numPr>
      <w:contextualSpacing/>
    </w:pPr>
  </w:style>
  <w:style w:type="paragraph" w:styleId="ListNumber4">
    <w:name w:val="List Number 4"/>
    <w:basedOn w:val="Normal"/>
    <w:uiPriority w:val="99"/>
    <w:semiHidden/>
    <w:unhideWhenUsed/>
    <w:pPr>
      <w:numPr>
        <w:numId w:val="16"/>
      </w:numPr>
      <w:contextualSpacing/>
    </w:pPr>
  </w:style>
  <w:style w:type="paragraph" w:styleId="ListNumber5">
    <w:name w:val="List Number 5"/>
    <w:basedOn w:val="Normal"/>
    <w:uiPriority w:val="99"/>
    <w:semiHidden/>
    <w:unhideWhenUsed/>
    <w:pPr>
      <w:numPr>
        <w:numId w:val="17"/>
      </w:numPr>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table" w:styleId="MediumGrid1">
    <w:name w:val="Medium Grid 1"/>
    <w:basedOn w:val="TableNormal"/>
    <w:uiPriority w:val="67"/>
    <w:semiHidden/>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uiPriority w:val="1"/>
    <w:semiHidden/>
    <w:qFormat/>
    <w:rPr>
      <w:rFonts w:cs="Times New Roman"/>
    </w:rPr>
  </w:style>
  <w:style w:type="paragraph" w:styleId="NormalWeb">
    <w:name w:val="Normal (Web)"/>
    <w:basedOn w:val="Normal"/>
    <w:uiPriority w:val="99"/>
    <w:semiHidden/>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Garamond" w:hAnsi="Garamond"/>
    </w:rPr>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unhideWhenUsed/>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29"/>
    <w:semiHidden/>
    <w:qFormat/>
    <w:rPr>
      <w:i/>
      <w:iCs/>
      <w:color w:val="000000" w:themeColor="text1"/>
    </w:rPr>
  </w:style>
  <w:style w:type="character" w:customStyle="1" w:styleId="QuoteChar">
    <w:name w:val="Quote Char"/>
    <w:basedOn w:val="DefaultParagraphFont"/>
    <w:link w:val="Quote"/>
    <w:uiPriority w:val="29"/>
    <w:semiHidden/>
    <w:rPr>
      <w:rFonts w:ascii="Garamond" w:hAnsi="Garamond"/>
      <w:i/>
      <w:iCs/>
      <w:color w:val="000000" w:themeColor="text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Garamond" w:hAnsi="Garamond"/>
    </w:rPr>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rPr>
      <w:rFonts w:ascii="Garamond" w:hAnsi="Garamond"/>
    </w:rPr>
  </w:style>
  <w:style w:type="character" w:styleId="Strong">
    <w:name w:val="Strong"/>
    <w:basedOn w:val="DefaultParagraphFont"/>
    <w:uiPriority w:val="22"/>
    <w:semiHidden/>
    <w:qFormat/>
    <w:rPr>
      <w:b/>
      <w:bCs/>
    </w:rPr>
  </w:style>
  <w:style w:type="paragraph" w:styleId="Subtitle">
    <w:name w:val="Subtitle"/>
    <w:basedOn w:val="Normal"/>
    <w:next w:val="Normal"/>
    <w:link w:val="SubtitleChar"/>
    <w:uiPriority w:val="11"/>
    <w:semiHidden/>
    <w:qFormat/>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semiHidden/>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semiHidden/>
    <w:qFormat/>
    <w:rPr>
      <w:i/>
      <w:iCs/>
      <w:color w:val="808080" w:themeColor="text1" w:themeTint="7F"/>
    </w:rPr>
  </w:style>
  <w:style w:type="character" w:styleId="SubtleReference">
    <w:name w:val="Subtle Reference"/>
    <w:basedOn w:val="DefaultParagraphFont"/>
    <w:uiPriority w:val="31"/>
    <w:semiHidden/>
    <w:qFormat/>
    <w:rPr>
      <w:smallCaps/>
      <w:color w:val="ED7D31" w:themeColor="accent2"/>
      <w:u w:val="single"/>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40" w:hanging="24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pPr>
      <w:keepNext/>
      <w:jc w:val="center"/>
    </w:pPr>
    <w:rPr>
      <w:rFonts w:eastAsiaTheme="majorEastAsia"/>
      <w:b/>
      <w:spacing w:val="5"/>
      <w:sz w:val="36"/>
      <w:szCs w:val="52"/>
    </w:rPr>
  </w:style>
  <w:style w:type="character" w:customStyle="1" w:styleId="TitleChar">
    <w:name w:val="Title Char"/>
    <w:basedOn w:val="DefaultParagraphFont"/>
    <w:link w:val="Title"/>
    <w:uiPriority w:val="10"/>
    <w:rPr>
      <w:rFonts w:ascii="Garamond" w:eastAsiaTheme="majorEastAsia" w:hAnsi="Garamond"/>
      <w:b/>
      <w:spacing w:val="5"/>
      <w:sz w:val="36"/>
      <w:szCs w:val="52"/>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unhideWhenUsed/>
    <w:pPr>
      <w:spacing w:after="100"/>
      <w:ind w:left="720"/>
    </w:pPr>
  </w:style>
  <w:style w:type="paragraph" w:styleId="TOC5">
    <w:name w:val="toc 5"/>
    <w:basedOn w:val="Normal"/>
    <w:next w:val="Normal"/>
    <w:autoRedefine/>
    <w:uiPriority w:val="39"/>
    <w:unhideWhenUsed/>
    <w:pPr>
      <w:spacing w:after="100"/>
      <w:ind w:left="960"/>
    </w:pPr>
  </w:style>
  <w:style w:type="paragraph" w:styleId="TOC6">
    <w:name w:val="toc 6"/>
    <w:basedOn w:val="Normal"/>
    <w:next w:val="Normal"/>
    <w:autoRedefine/>
    <w:uiPriority w:val="39"/>
    <w:unhideWhenUsed/>
    <w:pPr>
      <w:spacing w:after="100"/>
      <w:ind w:left="1200"/>
    </w:pPr>
  </w:style>
  <w:style w:type="paragraph" w:styleId="TOC7">
    <w:name w:val="toc 7"/>
    <w:basedOn w:val="Normal"/>
    <w:next w:val="Normal"/>
    <w:autoRedefine/>
    <w:uiPriority w:val="39"/>
    <w:unhideWhenUsed/>
    <w:pPr>
      <w:spacing w:after="100"/>
      <w:ind w:left="1440"/>
    </w:pPr>
  </w:style>
  <w:style w:type="paragraph" w:styleId="TOC8">
    <w:name w:val="toc 8"/>
    <w:basedOn w:val="Normal"/>
    <w:next w:val="Normal"/>
    <w:autoRedefine/>
    <w:uiPriority w:val="39"/>
    <w:unhideWhenUsed/>
    <w:pPr>
      <w:spacing w:after="100"/>
      <w:ind w:left="1680"/>
    </w:pPr>
  </w:style>
  <w:style w:type="paragraph" w:styleId="TOC9">
    <w:name w:val="toc 9"/>
    <w:basedOn w:val="Normal"/>
    <w:next w:val="Normal"/>
    <w:autoRedefine/>
    <w:uiPriority w:val="39"/>
    <w:unhideWhenUsed/>
    <w:pPr>
      <w:spacing w:after="100"/>
      <w:ind w:left="1920"/>
    </w:pPr>
  </w:style>
  <w:style w:type="paragraph" w:styleId="TOCHeading">
    <w:name w:val="TOC Heading"/>
    <w:basedOn w:val="Heading1"/>
    <w:next w:val="Normal"/>
    <w:uiPriority w:val="39"/>
    <w:semiHidden/>
    <w:unhideWhenUsed/>
    <w:qFormat/>
    <w:pPr>
      <w:numPr>
        <w:numId w:val="0"/>
      </w:numPr>
      <w:outlineLvl w:val="9"/>
    </w:pPr>
  </w:style>
  <w:style w:type="paragraph" w:customStyle="1" w:styleId="AttorneyInformation">
    <w:name w:val="Attorney Information"/>
    <w:basedOn w:val="Normal"/>
    <w:link w:val="AttorneyInformationChar"/>
    <w:qFormat/>
    <w:pPr>
      <w:spacing w:after="240"/>
      <w:contextualSpacing/>
      <w:jc w:val="center"/>
    </w:pPr>
    <w:rPr>
      <w:sz w:val="20"/>
    </w:rPr>
  </w:style>
  <w:style w:type="character" w:customStyle="1" w:styleId="AttorneyInformationChar">
    <w:name w:val="Attorney Information Char"/>
    <w:basedOn w:val="DefaultParagraphFont"/>
    <w:link w:val="AttorneyInformation"/>
    <w:rPr>
      <w:rFonts w:ascii="Garamond" w:hAnsi="Garamond"/>
      <w:sz w:val="20"/>
    </w:rPr>
  </w:style>
  <w:style w:type="paragraph" w:customStyle="1" w:styleId="BaseStyle">
    <w:name w:val="Base Style"/>
    <w:basedOn w:val="Normal"/>
    <w:link w:val="BaseStyleChar"/>
    <w:qFormat/>
    <w:pPr>
      <w:jc w:val="both"/>
    </w:pPr>
  </w:style>
  <w:style w:type="character" w:customStyle="1" w:styleId="BaseStyleChar">
    <w:name w:val="Base Style Char"/>
    <w:basedOn w:val="DefaultParagraphFont"/>
    <w:link w:val="BaseStyle"/>
    <w:rPr>
      <w:rFonts w:ascii="Garamond" w:hAnsi="Garamond"/>
    </w:rPr>
  </w:style>
  <w:style w:type="paragraph" w:customStyle="1" w:styleId="BodyText4">
    <w:name w:val="Body Text 4"/>
    <w:basedOn w:val="Normal"/>
    <w:link w:val="BodyText4Char"/>
    <w:qFormat/>
    <w:pPr>
      <w:spacing w:after="240"/>
      <w:ind w:left="1440"/>
      <w:jc w:val="both"/>
    </w:pPr>
  </w:style>
  <w:style w:type="character" w:customStyle="1" w:styleId="BodyText4Char">
    <w:name w:val="Body Text 4 Char"/>
    <w:basedOn w:val="DefaultParagraphFont"/>
    <w:link w:val="BodyText4"/>
    <w:rPr>
      <w:rFonts w:ascii="Garamond" w:hAnsi="Garamond"/>
    </w:rPr>
  </w:style>
  <w:style w:type="paragraph" w:customStyle="1" w:styleId="Code">
    <w:name w:val="Code"/>
    <w:basedOn w:val="Normal"/>
    <w:link w:val="CodeChar"/>
    <w:qFormat/>
    <w:pPr>
      <w:keepNext/>
      <w:spacing w:after="240"/>
    </w:pPr>
  </w:style>
  <w:style w:type="character" w:customStyle="1" w:styleId="CodeChar">
    <w:name w:val="Code Char"/>
    <w:basedOn w:val="DefaultParagraphFont"/>
    <w:link w:val="Code"/>
    <w:rPr>
      <w:rFonts w:ascii="Garamond" w:hAnsi="Garamond"/>
    </w:rPr>
  </w:style>
  <w:style w:type="paragraph" w:customStyle="1" w:styleId="Enum1">
    <w:name w:val="Enum 1"/>
    <w:basedOn w:val="Normal"/>
    <w:link w:val="Enum1Char"/>
    <w:qFormat/>
    <w:pPr>
      <w:numPr>
        <w:ilvl w:val="5"/>
        <w:numId w:val="21"/>
      </w:numPr>
      <w:spacing w:after="240"/>
      <w:jc w:val="both"/>
      <w:outlineLvl w:val="1"/>
    </w:pPr>
  </w:style>
  <w:style w:type="character" w:customStyle="1" w:styleId="Enum1Char">
    <w:name w:val="Enum 1 Char"/>
    <w:basedOn w:val="DefaultParagraphFont"/>
    <w:link w:val="Enum1"/>
    <w:rPr>
      <w:rFonts w:ascii="Garamond" w:hAnsi="Garamond"/>
    </w:rPr>
  </w:style>
  <w:style w:type="paragraph" w:customStyle="1" w:styleId="Enum2">
    <w:name w:val="Enum 2"/>
    <w:basedOn w:val="Normal"/>
    <w:link w:val="Enum2Char"/>
    <w:qFormat/>
    <w:pPr>
      <w:numPr>
        <w:ilvl w:val="6"/>
        <w:numId w:val="21"/>
      </w:numPr>
      <w:spacing w:after="240"/>
      <w:jc w:val="both"/>
      <w:outlineLvl w:val="2"/>
    </w:pPr>
  </w:style>
  <w:style w:type="character" w:customStyle="1" w:styleId="Enum2Char">
    <w:name w:val="Enum 2 Char"/>
    <w:basedOn w:val="DefaultParagraphFont"/>
    <w:link w:val="Enum2"/>
    <w:rPr>
      <w:rFonts w:ascii="Garamond" w:hAnsi="Garamond"/>
    </w:rPr>
  </w:style>
  <w:style w:type="paragraph" w:customStyle="1" w:styleId="Enum3">
    <w:name w:val="Enum 3"/>
    <w:basedOn w:val="Normal"/>
    <w:link w:val="Enum3Char"/>
    <w:qFormat/>
    <w:pPr>
      <w:numPr>
        <w:ilvl w:val="7"/>
        <w:numId w:val="21"/>
      </w:numPr>
      <w:spacing w:after="240"/>
      <w:jc w:val="both"/>
      <w:outlineLvl w:val="3"/>
    </w:pPr>
  </w:style>
  <w:style w:type="character" w:customStyle="1" w:styleId="Enum3Char">
    <w:name w:val="Enum 3 Char"/>
    <w:basedOn w:val="DefaultParagraphFont"/>
    <w:link w:val="Enum3"/>
    <w:rPr>
      <w:rFonts w:ascii="Garamond" w:hAnsi="Garamond"/>
    </w:rPr>
  </w:style>
  <w:style w:type="paragraph" w:customStyle="1" w:styleId="Enum4">
    <w:name w:val="Enum 4"/>
    <w:basedOn w:val="Normal"/>
    <w:link w:val="Enum4Char"/>
    <w:qFormat/>
    <w:pPr>
      <w:numPr>
        <w:ilvl w:val="8"/>
        <w:numId w:val="21"/>
      </w:numPr>
      <w:spacing w:after="240"/>
      <w:jc w:val="both"/>
      <w:outlineLvl w:val="4"/>
    </w:pPr>
  </w:style>
  <w:style w:type="character" w:customStyle="1" w:styleId="Enum4Char">
    <w:name w:val="Enum 4 Char"/>
    <w:basedOn w:val="DefaultParagraphFont"/>
    <w:link w:val="Enum4"/>
    <w:rPr>
      <w:rFonts w:ascii="Garamond" w:hAnsi="Garamond"/>
    </w:rPr>
  </w:style>
  <w:style w:type="paragraph" w:customStyle="1" w:styleId="LifeInsuranceList">
    <w:name w:val="Life Insurance List"/>
    <w:basedOn w:val="Normal"/>
    <w:link w:val="LifeInsuranceListChar"/>
    <w:qFormat/>
    <w:pPr>
      <w:numPr>
        <w:numId w:val="6"/>
      </w:numPr>
      <w:spacing w:after="240"/>
      <w:jc w:val="both"/>
    </w:pPr>
  </w:style>
  <w:style w:type="character" w:customStyle="1" w:styleId="LifeInsuranceListChar">
    <w:name w:val="Life Insurance List Char"/>
    <w:basedOn w:val="DefaultParagraphFont"/>
    <w:link w:val="LifeInsuranceList"/>
    <w:rPr>
      <w:rFonts w:ascii="Garamond" w:hAnsi="Garamond"/>
    </w:rPr>
  </w:style>
  <w:style w:type="paragraph" w:customStyle="1" w:styleId="PropertyListing">
    <w:name w:val="Property Listing"/>
    <w:basedOn w:val="Normal"/>
    <w:link w:val="PropertyListingChar"/>
    <w:qFormat/>
    <w:pPr>
      <w:tabs>
        <w:tab w:val="center" w:pos="6840"/>
      </w:tabs>
      <w:spacing w:after="240"/>
      <w:ind w:left="720"/>
      <w:jc w:val="both"/>
    </w:pPr>
  </w:style>
  <w:style w:type="character" w:customStyle="1" w:styleId="PropertyListingChar">
    <w:name w:val="Property Listing Char"/>
    <w:basedOn w:val="DefaultParagraphFont"/>
    <w:link w:val="PropertyListing"/>
    <w:rPr>
      <w:rFonts w:ascii="Garamond" w:hAnsi="Garamond"/>
    </w:rPr>
  </w:style>
  <w:style w:type="paragraph" w:customStyle="1" w:styleId="ShareList">
    <w:name w:val="Share List"/>
    <w:basedOn w:val="Normal"/>
    <w:link w:val="ShareListChar"/>
    <w:qFormat/>
    <w:pPr>
      <w:tabs>
        <w:tab w:val="center" w:pos="5040"/>
        <w:tab w:val="center" w:pos="7920"/>
      </w:tabs>
      <w:spacing w:after="240"/>
      <w:jc w:val="both"/>
    </w:pPr>
  </w:style>
  <w:style w:type="character" w:customStyle="1" w:styleId="ShareListChar">
    <w:name w:val="Share List Char"/>
    <w:basedOn w:val="DefaultParagraphFont"/>
    <w:link w:val="ShareList"/>
    <w:rPr>
      <w:rFonts w:ascii="Garamond" w:hAnsi="Garamond"/>
    </w:rPr>
  </w:style>
  <w:style w:type="numbering" w:customStyle="1" w:styleId="MPSTrustNumbering">
    <w:name w:val="MPS Trust Numbering"/>
    <w:basedOn w:val="NoList"/>
    <w:pPr>
      <w:numPr>
        <w:numId w:val="18"/>
      </w:numPr>
    </w:pPr>
  </w:style>
  <w:style w:type="paragraph" w:customStyle="1" w:styleId="NotarySignature">
    <w:name w:val="Notary Signature"/>
    <w:basedOn w:val="Normal"/>
    <w:qFormat/>
    <w:pPr>
      <w:keepNext/>
      <w:tabs>
        <w:tab w:val="left" w:pos="9360"/>
      </w:tabs>
      <w:ind w:left="5040"/>
    </w:pPr>
  </w:style>
  <w:style w:type="paragraph" w:customStyle="1" w:styleId="PropertyListing1">
    <w:name w:val="Property Listing1"/>
    <w:basedOn w:val="PropertyListing"/>
    <w:qFormat/>
  </w:style>
  <w:style w:type="paragraph" w:customStyle="1" w:styleId="ShareList1">
    <w:name w:val="Share List1"/>
    <w:basedOn w:val="ShareList"/>
    <w:qFormat/>
  </w:style>
  <w:style w:type="paragraph" w:customStyle="1" w:styleId="TrusteeAffidavitSignature">
    <w:name w:val="Trustee Affidavit Signature"/>
    <w:basedOn w:val="NotarySignature"/>
    <w:qFormat/>
  </w:style>
  <w:style w:type="paragraph" w:customStyle="1" w:styleId="Outline1">
    <w:name w:val="Outline 1"/>
    <w:basedOn w:val="BaseStyle"/>
    <w:next w:val="BodyText"/>
    <w:semiHidden/>
    <w:unhideWhenUsed/>
    <w:qFormat/>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pPr>
      <w:keepNext/>
      <w:keepLines/>
      <w:spacing w:after="240"/>
      <w:outlineLvl w:val="1"/>
    </w:pPr>
    <w:rPr>
      <w:rFonts w:eastAsia="Times New Roman"/>
      <w:b/>
    </w:rPr>
  </w:style>
  <w:style w:type="paragraph" w:customStyle="1" w:styleId="Outline3">
    <w:name w:val="Outline 3"/>
    <w:basedOn w:val="BaseStyle"/>
    <w:next w:val="BodyText3"/>
    <w:semiHidden/>
    <w:unhideWhenUsed/>
    <w:qFormat/>
    <w:pPr>
      <w:keepNext/>
      <w:keepLines/>
      <w:spacing w:after="240"/>
      <w:outlineLvl w:val="2"/>
    </w:pPr>
    <w:rPr>
      <w:rFonts w:eastAsia="Times New Roman"/>
      <w:b/>
    </w:rPr>
  </w:style>
  <w:style w:type="paragraph" w:customStyle="1" w:styleId="Outline4">
    <w:name w:val="Outline 4"/>
    <w:basedOn w:val="BaseStyle"/>
    <w:semiHidden/>
    <w:unhideWhenUsed/>
    <w:qFormat/>
    <w:pPr>
      <w:keepNext/>
      <w:keepLines/>
      <w:spacing w:after="240"/>
      <w:outlineLvl w:val="3"/>
    </w:pPr>
    <w:rPr>
      <w:rFonts w:eastAsia="Times New Roman"/>
      <w:b/>
    </w:rPr>
  </w:style>
  <w:style w:type="paragraph" w:customStyle="1" w:styleId="Outline5">
    <w:name w:val="Outline 5"/>
    <w:basedOn w:val="BaseStyle"/>
    <w:semiHidden/>
    <w:qFormat/>
    <w:rPr>
      <w:rFonts w:eastAsia="Times New Roman"/>
    </w:rPr>
  </w:style>
  <w:style w:type="paragraph" w:customStyle="1" w:styleId="Outline6">
    <w:name w:val="Outline 6"/>
    <w:basedOn w:val="BaseStyle"/>
    <w:semiHidden/>
    <w:qFormat/>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pPr>
      <w:spacing w:after="240"/>
    </w:pPr>
    <w:rPr>
      <w:rFonts w:eastAsia="Times New Roman"/>
      <w:bCs/>
      <w:szCs w:val="36"/>
    </w:rPr>
  </w:style>
  <w:style w:type="paragraph" w:customStyle="1" w:styleId="Outline911">
    <w:name w:val="Outline 911"/>
    <w:basedOn w:val="BaseStyle"/>
    <w:next w:val="Outline9"/>
    <w:semiHidden/>
    <w:qFormat/>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pPr>
      <w:pBdr>
        <w:top w:val="single" w:sz="4" w:space="1" w:color="auto"/>
        <w:left w:val="single" w:sz="4" w:space="4" w:color="auto"/>
        <w:bottom w:val="single" w:sz="4" w:space="1" w:color="auto"/>
        <w:right w:val="single" w:sz="4" w:space="4" w:color="auto"/>
      </w:pBdr>
      <w:jc w:val="center"/>
    </w:pPr>
  </w:style>
  <w:style w:type="character" w:styleId="UnresolvedMention">
    <w:name w:val="Unresolved Mention"/>
    <w:basedOn w:val="DefaultParagraphFont"/>
    <w:uiPriority w:val="99"/>
    <w:semiHidden/>
    <w:unhideWhenUsed/>
    <w:rPr>
      <w:color w:val="808080"/>
      <w:shd w:val="clear" w:color="auto" w:fill="E6E6E6"/>
    </w:rPr>
  </w:style>
  <w:style w:type="paragraph" w:customStyle="1" w:styleId="TheusBodyIndented">
    <w:name w:val="Theus Body Indented"/>
    <w:basedOn w:val="Normal"/>
    <w:autoRedefine/>
    <w:qFormat/>
    <w:pPr>
      <w:autoSpaceDE w:val="0"/>
      <w:autoSpaceDN w:val="0"/>
      <w:adjustRightInd w:val="0"/>
      <w:spacing w:before="120" w:after="160"/>
      <w:ind w:left="720"/>
      <w:contextualSpacing/>
      <w:jc w:val="both"/>
    </w:pPr>
    <w:rPr>
      <w:rFonts w:eastAsiaTheme="minorEastAsia" w:cs="Times New Roman"/>
    </w:rPr>
  </w:style>
  <w:style w:type="paragraph" w:customStyle="1" w:styleId="TheusBody">
    <w:name w:val="TheusBody"/>
    <w:qFormat/>
    <w:pPr>
      <w:spacing w:after="240"/>
      <w:jc w:val="both"/>
    </w:pPr>
    <w:rPr>
      <w:rFonts w:ascii="Garamond" w:hAnsi="Garamond"/>
    </w:rPr>
  </w:style>
  <w:style w:type="character" w:customStyle="1" w:styleId="TheusName">
    <w:name w:val="TheusName"/>
    <w:uiPriority w:val="1"/>
    <w:qFormat/>
    <w:rPr>
      <w:rFonts w:ascii="Garamond" w:hAnsi="Garamond"/>
      <w:b/>
      <w:sz w:val="24"/>
    </w:rPr>
  </w:style>
  <w:style w:type="paragraph" w:customStyle="1" w:styleId="TheusTrust">
    <w:name w:val="TheusTrust"/>
    <w:qFormat/>
    <w:pPr>
      <w:spacing w:after="240"/>
      <w:ind w:left="720" w:right="720"/>
      <w:jc w:val="center"/>
    </w:pPr>
    <w:rPr>
      <w:rFonts w:ascii="Garamond" w:hAnsi="Garamond"/>
      <w:b/>
    </w:rPr>
  </w:style>
  <w:style w:type="paragraph" w:customStyle="1" w:styleId="TextHeading3">
    <w:name w:val="Text Heading 3"/>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pPr>
      <w:spacing w:before="120" w:after="120"/>
      <w:ind w:left="2160"/>
      <w:jc w:val="both"/>
    </w:pPr>
    <w:rPr>
      <w:rFonts w:ascii="Book Antiqua" w:eastAsia="Times New Roman" w:hAnsi="Book Antiqua" w:cs="Times New Roman"/>
      <w:szCs w:val="20"/>
    </w:rPr>
  </w:style>
  <w:style w:type="paragraph" w:customStyle="1" w:styleId="DocumentTitle">
    <w:name w:val="Document Title"/>
    <w:next w:val="Normal"/>
    <w:pPr>
      <w:keepNext/>
      <w:keepLines/>
      <w:spacing w:after="480" w:line="400" w:lineRule="exact"/>
      <w:jc w:val="center"/>
      <w:outlineLvl w:val="0"/>
    </w:pPr>
    <w:rPr>
      <w:rFonts w:ascii="Arial" w:eastAsia="Times New Roman" w:hAnsi="Arial" w:cs="Times New Roman"/>
      <w:b/>
      <w:sz w:val="36"/>
      <w:szCs w:val="20"/>
    </w:rPr>
  </w:style>
  <w:style w:type="paragraph" w:customStyle="1" w:styleId="TheusRepeatShareList">
    <w:name w:val="Theus Repeat Share List"/>
    <w:basedOn w:val="Normal"/>
    <w:link w:val="TheusRepeatShareListChar"/>
    <w:uiPriority w:val="79"/>
    <w:qFormat/>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Pr>
      <w:rFonts w:asciiTheme="minorHAnsi" w:hAnsiTheme="minorHAnsi"/>
      <w:sz w:val="22"/>
      <w:szCs w:val="22"/>
    </w:rPr>
  </w:style>
  <w:style w:type="paragraph" w:customStyle="1" w:styleId="BodyText4b">
    <w:name w:val="Body Text 4b"/>
    <w:basedOn w:val="BodyText4"/>
    <w:qFormat/>
  </w:style>
  <w:style w:type="paragraph" w:customStyle="1" w:styleId="Lettering1">
    <w:name w:val="Lettering 1"/>
    <w:qFormat/>
    <w:pPr>
      <w:numPr>
        <w:ilvl w:val="7"/>
        <w:numId w:val="4"/>
      </w:numPr>
      <w:tabs>
        <w:tab w:val="clear" w:pos="2160"/>
      </w:tabs>
      <w:spacing w:after="240" w:line="259" w:lineRule="auto"/>
      <w:jc w:val="both"/>
    </w:pPr>
    <w:rPr>
      <w:rFonts w:ascii="Garamond" w:hAnsi="Garamond"/>
    </w:rPr>
  </w:style>
  <w:style w:type="paragraph" w:customStyle="1" w:styleId="Numbering">
    <w:name w:val="Numbering"/>
    <w:qFormat/>
    <w:pPr>
      <w:numPr>
        <w:numId w:val="19"/>
      </w:numPr>
      <w:spacing w:after="240"/>
    </w:pPr>
    <w:rPr>
      <w:rFonts w:ascii="Garamond" w:hAnsi="Garamond"/>
    </w:rPr>
  </w:style>
  <w:style w:type="paragraph" w:customStyle="1" w:styleId="TextHeading2">
    <w:name w:val="Text Heading 2"/>
    <w:pPr>
      <w:spacing w:before="120" w:after="120"/>
      <w:ind w:firstLine="720"/>
      <w:jc w:val="both"/>
    </w:pPr>
    <w:rPr>
      <w:rFonts w:ascii="Book Antiqua" w:eastAsia="Times New Roman" w:hAnsi="Book Antiqua" w:cs="Times New Roman"/>
      <w:szCs w:val="20"/>
    </w:rPr>
  </w:style>
  <w:style w:type="paragraph" w:customStyle="1" w:styleId="Lettering2">
    <w:name w:val="Lettering 2"/>
    <w:qFormat/>
    <w:pPr>
      <w:numPr>
        <w:numId w:val="5"/>
      </w:numPr>
      <w:spacing w:after="240"/>
      <w:jc w:val="both"/>
    </w:pPr>
    <w:rPr>
      <w:rFonts w:ascii="Garamond" w:hAnsi="Garamond"/>
    </w:rPr>
  </w:style>
  <w:style w:type="paragraph" w:customStyle="1" w:styleId="Lettering3">
    <w:name w:val="Lettering 3"/>
    <w:basedOn w:val="LifeInsuranceList"/>
    <w:qFormat/>
    <w:pPr>
      <w:numPr>
        <w:ilvl w:val="3"/>
        <w:numId w:val="7"/>
      </w:numPr>
    </w:pPr>
  </w:style>
  <w:style w:type="paragraph" w:customStyle="1" w:styleId="BodyText5">
    <w:name w:val="Body Text 5"/>
    <w:qFormat/>
    <w:pPr>
      <w:spacing w:after="240"/>
      <w:ind w:left="2160"/>
      <w:jc w:val="both"/>
    </w:pPr>
    <w:rPr>
      <w:rFonts w:ascii="Garamond" w:hAnsi="Garamond"/>
    </w:rPr>
  </w:style>
  <w:style w:type="paragraph" w:customStyle="1" w:styleId="Numbering2">
    <w:name w:val="Numbering2"/>
    <w:basedOn w:val="Numbering"/>
    <w:qFormat/>
    <w:pPr>
      <w:numPr>
        <w:numId w:val="20"/>
      </w:numPr>
    </w:pPr>
  </w:style>
  <w:style w:type="paragraph" w:customStyle="1" w:styleId="TheusTitle">
    <w:name w:val="TheusTitle"/>
    <w:qFormat/>
    <w:pPr>
      <w:jc w:val="center"/>
    </w:pPr>
    <w:rPr>
      <w:rFonts w:ascii="Garamond" w:eastAsiaTheme="majorEastAsia" w:hAnsi="Garamond"/>
      <w:b/>
      <w:spacing w:val="5"/>
      <w:sz w:val="36"/>
      <w:szCs w:val="52"/>
    </w:rPr>
  </w:style>
  <w:style w:type="paragraph" w:customStyle="1" w:styleId="TheusTOCHeading">
    <w:name w:val="TheusTOCHeading"/>
    <w:qFormat/>
    <w:pPr>
      <w:jc w:val="center"/>
    </w:pPr>
    <w:rPr>
      <w:rFonts w:ascii="Garamond" w:eastAsiaTheme="majorEastAsia" w:hAnsi="Garamond"/>
      <w:b/>
      <w:spacing w:val="5"/>
      <w:sz w:val="28"/>
      <w:szCs w:val="52"/>
    </w:rPr>
  </w:style>
  <w:style w:type="paragraph" w:customStyle="1" w:styleId="TheusHeading1">
    <w:name w:val="TheusHeading1"/>
    <w:qFormat/>
    <w:pPr>
      <w:numPr>
        <w:numId w:val="24"/>
      </w:numPr>
      <w:spacing w:after="240"/>
      <w:jc w:val="center"/>
      <w:outlineLvl w:val="0"/>
    </w:pPr>
    <w:rPr>
      <w:rFonts w:ascii="Garamond" w:eastAsiaTheme="majorEastAsia" w:hAnsi="Garamond"/>
      <w:b/>
      <w:bCs/>
      <w:caps/>
      <w:sz w:val="28"/>
      <w:szCs w:val="28"/>
    </w:rPr>
  </w:style>
  <w:style w:type="numbering" w:customStyle="1" w:styleId="TheusList">
    <w:name w:val="TheusList"/>
    <w:uiPriority w:val="99"/>
    <w:pPr>
      <w:numPr>
        <w:numId w:val="22"/>
      </w:numPr>
    </w:pPr>
  </w:style>
  <w:style w:type="paragraph" w:customStyle="1" w:styleId="TheusHeading2">
    <w:name w:val="TheusHeading2"/>
    <w:qFormat/>
    <w:pPr>
      <w:keepNext/>
      <w:numPr>
        <w:ilvl w:val="1"/>
        <w:numId w:val="24"/>
      </w:numPr>
      <w:spacing w:after="240"/>
      <w:outlineLvl w:val="1"/>
    </w:pPr>
    <w:rPr>
      <w:rFonts w:ascii="Garamond" w:eastAsiaTheme="majorEastAsia" w:hAnsi="Garamond"/>
      <w:b/>
      <w:bCs/>
      <w:szCs w:val="26"/>
    </w:rPr>
  </w:style>
  <w:style w:type="paragraph" w:customStyle="1" w:styleId="TheusBody2">
    <w:name w:val="TheusBody2"/>
    <w:qFormat/>
    <w:pPr>
      <w:spacing w:after="240"/>
      <w:jc w:val="both"/>
    </w:pPr>
    <w:rPr>
      <w:rFonts w:ascii="Garamond" w:hAnsi="Garamond"/>
    </w:rPr>
  </w:style>
  <w:style w:type="paragraph" w:customStyle="1" w:styleId="TheusNum1">
    <w:name w:val="TheusNum1"/>
    <w:qFormat/>
    <w:pPr>
      <w:numPr>
        <w:numId w:val="23"/>
      </w:numPr>
      <w:spacing w:after="240"/>
      <w:jc w:val="both"/>
    </w:pPr>
    <w:rPr>
      <w:rFonts w:ascii="Garamond" w:hAnsi="Garamond"/>
    </w:rPr>
  </w:style>
  <w:style w:type="paragraph" w:customStyle="1" w:styleId="TheusHeading3">
    <w:name w:val="TheusHeading3"/>
    <w:qFormat/>
    <w:pPr>
      <w:keepNext/>
      <w:numPr>
        <w:ilvl w:val="2"/>
        <w:numId w:val="24"/>
      </w:numPr>
      <w:spacing w:after="240"/>
      <w:outlineLvl w:val="2"/>
    </w:pPr>
    <w:rPr>
      <w:rFonts w:ascii="Garamond" w:eastAsiaTheme="majorEastAsia" w:hAnsi="Garamond"/>
      <w:b/>
      <w:bCs/>
    </w:rPr>
  </w:style>
  <w:style w:type="paragraph" w:customStyle="1" w:styleId="TheusBody3">
    <w:name w:val="TheusBody3"/>
    <w:qFormat/>
    <w:pPr>
      <w:spacing w:after="240"/>
      <w:ind w:left="720"/>
      <w:jc w:val="both"/>
    </w:pPr>
    <w:rPr>
      <w:rFonts w:ascii="Garamond" w:hAnsi="Garamond"/>
      <w:szCs w:val="16"/>
    </w:rPr>
  </w:style>
  <w:style w:type="paragraph" w:customStyle="1" w:styleId="TheusHeading4">
    <w:name w:val="TheusHeading4"/>
    <w:qFormat/>
    <w:pPr>
      <w:numPr>
        <w:ilvl w:val="3"/>
        <w:numId w:val="24"/>
      </w:numPr>
      <w:spacing w:after="240"/>
      <w:jc w:val="both"/>
      <w:outlineLvl w:val="3"/>
    </w:pPr>
    <w:rPr>
      <w:rFonts w:ascii="Garamond" w:eastAsiaTheme="majorEastAsia" w:hAnsi="Garamond"/>
      <w:b/>
      <w:iCs/>
    </w:rPr>
  </w:style>
  <w:style w:type="paragraph" w:customStyle="1" w:styleId="TheusNum2">
    <w:name w:val="TheusNum2"/>
    <w:qFormat/>
    <w:pPr>
      <w:numPr>
        <w:numId w:val="25"/>
      </w:numPr>
      <w:spacing w:after="240"/>
      <w:jc w:val="both"/>
    </w:pPr>
    <w:rPr>
      <w:rFonts w:ascii="Garamond" w:hAnsi="Garamond"/>
    </w:rPr>
  </w:style>
  <w:style w:type="paragraph" w:customStyle="1" w:styleId="TheusNum3">
    <w:name w:val="TheusNum3"/>
    <w:qFormat/>
    <w:pPr>
      <w:numPr>
        <w:numId w:val="26"/>
      </w:numPr>
      <w:spacing w:after="240"/>
      <w:jc w:val="both"/>
    </w:pPr>
    <w:rPr>
      <w:rFonts w:ascii="Garamond" w:hAnsi="Garamond"/>
    </w:rPr>
  </w:style>
  <w:style w:type="paragraph" w:customStyle="1" w:styleId="TheusNum2i">
    <w:name w:val="TheusNum2.i"/>
    <w:basedOn w:val="TheusNum3"/>
    <w:qFormat/>
    <w:pPr>
      <w:numPr>
        <w:numId w:val="27"/>
      </w:numPr>
      <w:ind w:hanging="720"/>
    </w:pPr>
  </w:style>
  <w:style w:type="paragraph" w:customStyle="1" w:styleId="TheusNum1i">
    <w:name w:val="TheusNum1.i"/>
    <w:basedOn w:val="TheusNum2"/>
    <w:qFormat/>
    <w:pPr>
      <w:numPr>
        <w:numId w:val="28"/>
      </w:numPr>
      <w:ind w:hanging="720"/>
    </w:pPr>
  </w:style>
  <w:style w:type="paragraph" w:customStyle="1" w:styleId="TheusSummaryAgents">
    <w:name w:val="TheusSummaryAgents"/>
    <w:qFormat/>
    <w:pPr>
      <w:spacing w:after="240"/>
      <w:contextualSpacing/>
      <w:jc w:val="center"/>
    </w:pPr>
    <w:rPr>
      <w:rFonts w:ascii="Garamond" w:hAnsi="Garamond"/>
    </w:rPr>
  </w:style>
  <w:style w:type="paragraph" w:customStyle="1" w:styleId="TheusSummaryBody1">
    <w:name w:val="TheusSummaryBody1"/>
    <w:qFormat/>
    <w:pPr>
      <w:spacing w:after="240"/>
      <w:jc w:val="both"/>
    </w:pPr>
    <w:rPr>
      <w:rFonts w:ascii="Garamond" w:hAnsi="Garamond"/>
    </w:rPr>
  </w:style>
  <w:style w:type="paragraph" w:customStyle="1" w:styleId="TheusSummaryBody2">
    <w:name w:val="TheusSummaryBody2"/>
    <w:qFormat/>
    <w:pPr>
      <w:spacing w:after="240"/>
      <w:ind w:left="1440" w:hanging="720"/>
      <w:jc w:val="both"/>
    </w:pPr>
    <w:rPr>
      <w:rFonts w:ascii="Garamond" w:hAnsi="Garamond"/>
    </w:rPr>
  </w:style>
  <w:style w:type="paragraph" w:customStyle="1" w:styleId="TheusSummaryBody3">
    <w:name w:val="TheusSummaryBody3"/>
    <w:qFormat/>
    <w:pPr>
      <w:spacing w:after="240"/>
      <w:ind w:left="720"/>
      <w:jc w:val="both"/>
    </w:pPr>
    <w:rPr>
      <w:rFonts w:ascii="Garamond" w:hAnsi="Garamond"/>
    </w:rPr>
  </w:style>
  <w:style w:type="paragraph" w:customStyle="1" w:styleId="TheusSummaryBody4">
    <w:name w:val="TheusSummaryBody4"/>
    <w:qFormat/>
    <w:pPr>
      <w:spacing w:after="240"/>
      <w:ind w:left="1440"/>
    </w:pPr>
    <w:rPr>
      <w:rFonts w:ascii="Garamond" w:hAnsi="Garamond"/>
    </w:rPr>
  </w:style>
  <w:style w:type="paragraph" w:customStyle="1" w:styleId="TheusSummaryChildListName">
    <w:name w:val="TheusSummaryChildListName"/>
    <w:qFormat/>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pPr>
      <w:tabs>
        <w:tab w:val="right" w:pos="8640"/>
      </w:tabs>
      <w:spacing w:after="240"/>
      <w:ind w:left="720"/>
      <w:contextualSpacing/>
    </w:pPr>
    <w:rPr>
      <w:rFonts w:ascii="Garamond" w:hAnsi="Garamond"/>
    </w:rPr>
  </w:style>
  <w:style w:type="paragraph" w:customStyle="1" w:styleId="TheusSummaryClientInfo">
    <w:name w:val="TheusSummaryClientInfo"/>
    <w:qFormat/>
    <w:pPr>
      <w:spacing w:after="240"/>
      <w:contextualSpacing/>
      <w:jc w:val="center"/>
    </w:pPr>
    <w:rPr>
      <w:rFonts w:ascii="Garamond" w:hAnsi="Garamond"/>
      <w:b/>
    </w:rPr>
  </w:style>
  <w:style w:type="paragraph" w:customStyle="1" w:styleId="TheusSummaryClientInfoSmall">
    <w:name w:val="TheusSummaryClientInfoSmall"/>
    <w:qFormat/>
    <w:pPr>
      <w:spacing w:after="240"/>
      <w:jc w:val="center"/>
    </w:pPr>
    <w:rPr>
      <w:rFonts w:ascii="Garamond" w:hAnsi="Garamond"/>
      <w:b/>
      <w:smallCaps/>
    </w:rPr>
  </w:style>
  <w:style w:type="paragraph" w:customStyle="1" w:styleId="TheusSummarySeparateChildren">
    <w:name w:val="TheusSummarySeparateChildren"/>
    <w:qFormat/>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Pr>
      <w:b/>
      <w:sz w:val="32"/>
    </w:rPr>
  </w:style>
  <w:style w:type="paragraph" w:customStyle="1" w:styleId="CPCoverPortfolioTitle">
    <w:name w:val="CP Cover Portfolio Title"/>
    <w:basedOn w:val="Normal"/>
    <w:link w:val="CPCoverPortfolioTitleChar"/>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Pr>
      <w:b/>
      <w:sz w:val="60"/>
    </w:rPr>
  </w:style>
  <w:style w:type="paragraph" w:customStyle="1" w:styleId="CPFooterBold12">
    <w:name w:val="CP Footer Bold 12"/>
    <w:basedOn w:val="Normal"/>
    <w:link w:val="CPFooterBold12Char"/>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Pr>
      <w:b/>
    </w:rPr>
  </w:style>
  <w:style w:type="paragraph" w:customStyle="1" w:styleId="CPFooterBold10">
    <w:name w:val="CP Footer Bold 10"/>
    <w:basedOn w:val="Normal"/>
    <w:link w:val="CPFooterBold10Char"/>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Pr>
      <w:b/>
      <w:sz w:val="20"/>
    </w:rPr>
  </w:style>
  <w:style w:type="paragraph" w:customStyle="1" w:styleId="CPBody3">
    <w:name w:val="CP Body 3"/>
    <w:basedOn w:val="Normal"/>
    <w:link w:val="CPBody3Char"/>
    <w:pPr>
      <w:spacing w:after="240"/>
      <w:ind w:left="720" w:right="720"/>
      <w:jc w:val="both"/>
    </w:pPr>
    <w:rPr>
      <w:rFonts w:ascii="Times New Roman" w:hAnsi="Times New Roman"/>
    </w:rPr>
  </w:style>
  <w:style w:type="character" w:customStyle="1" w:styleId="CPBody3Char">
    <w:name w:val="CP Body 3 Char"/>
    <w:basedOn w:val="DefaultParagraphFont"/>
    <w:link w:val="CPBody3"/>
  </w:style>
  <w:style w:type="paragraph" w:customStyle="1" w:styleId="CPResetNumbering">
    <w:name w:val="CP Reset Numbering"/>
    <w:basedOn w:val="Normal"/>
    <w:pPr>
      <w:spacing w:after="240"/>
    </w:pPr>
    <w:rPr>
      <w:rFonts w:ascii="Times New Roman" w:hAnsi="Times New Roman"/>
      <w:vanish/>
      <w:color w:val="808080"/>
      <w:sz w:val="20"/>
    </w:rPr>
  </w:style>
  <w:style w:type="numbering" w:customStyle="1" w:styleId="CPNumbering">
    <w:name w:val="CP Numbering"/>
    <w:basedOn w:val="NoList"/>
    <w:pPr>
      <w:numPr>
        <w:numId w:val="30"/>
      </w:numPr>
    </w:pPr>
  </w:style>
  <w:style w:type="paragraph" w:customStyle="1" w:styleId="CPBody1">
    <w:name w:val="CP Body 1"/>
    <w:basedOn w:val="Normal"/>
    <w:link w:val="CPBody1Char"/>
    <w:pPr>
      <w:spacing w:after="240"/>
      <w:jc w:val="both"/>
    </w:pPr>
    <w:rPr>
      <w:rFonts w:ascii="Times New Roman" w:hAnsi="Times New Roman"/>
    </w:rPr>
  </w:style>
  <w:style w:type="character" w:customStyle="1" w:styleId="CPBody1Char">
    <w:name w:val="CP Body 1 Char"/>
    <w:basedOn w:val="DefaultParagraphFont"/>
    <w:link w:val="CPBody1"/>
  </w:style>
  <w:style w:type="paragraph" w:customStyle="1" w:styleId="CPBody2">
    <w:name w:val="CP Body 2"/>
    <w:basedOn w:val="Normal"/>
    <w:link w:val="CPBody2Char"/>
    <w:pPr>
      <w:spacing w:after="240"/>
      <w:jc w:val="both"/>
    </w:pPr>
    <w:rPr>
      <w:rFonts w:ascii="Times New Roman" w:hAnsi="Times New Roman"/>
    </w:rPr>
  </w:style>
  <w:style w:type="character" w:customStyle="1" w:styleId="CPBody2Char">
    <w:name w:val="CP Body 2 Char"/>
    <w:basedOn w:val="DefaultParagraphFont"/>
    <w:link w:val="CPBody2"/>
  </w:style>
  <w:style w:type="paragraph" w:customStyle="1" w:styleId="CPBody4">
    <w:name w:val="CP Body 4"/>
    <w:basedOn w:val="Normal"/>
    <w:link w:val="CPBody4Char"/>
    <w:pPr>
      <w:spacing w:after="240"/>
      <w:ind w:left="1440" w:right="1440"/>
      <w:jc w:val="both"/>
    </w:pPr>
    <w:rPr>
      <w:rFonts w:ascii="Times New Roman" w:hAnsi="Times New Roman"/>
    </w:rPr>
  </w:style>
  <w:style w:type="character" w:customStyle="1" w:styleId="CPBody4Char">
    <w:name w:val="CP Body 4 Char"/>
    <w:basedOn w:val="DefaultParagraphFont"/>
    <w:link w:val="CPBody4"/>
  </w:style>
  <w:style w:type="paragraph" w:customStyle="1" w:styleId="CPCenterSingleSpaced">
    <w:name w:val="CP Center Single Spaced"/>
    <w:link w:val="CPCenterSingleSpacedChar"/>
    <w:pPr>
      <w:spacing w:after="240"/>
      <w:jc w:val="center"/>
    </w:pPr>
    <w:rPr>
      <w:rFonts w:ascii="Garamond" w:hAnsi="Garamond"/>
      <w:b/>
    </w:rPr>
  </w:style>
  <w:style w:type="character" w:customStyle="1" w:styleId="CPCenterSingleSpacedChar">
    <w:name w:val="CP Center Single Spaced Char"/>
    <w:basedOn w:val="DefaultParagraphFont"/>
    <w:link w:val="CPCenterSingleSpaced"/>
    <w:rPr>
      <w:rFonts w:ascii="Garamond" w:hAnsi="Garamond"/>
      <w:b/>
    </w:rPr>
  </w:style>
  <w:style w:type="paragraph" w:customStyle="1" w:styleId="CPTitle">
    <w:name w:val="CP Title"/>
    <w:basedOn w:val="Normal"/>
    <w:link w:val="CPTitleChar"/>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Pr>
      <w:b/>
      <w:sz w:val="36"/>
    </w:rPr>
  </w:style>
  <w:style w:type="paragraph" w:customStyle="1" w:styleId="IntroPSubtitle">
    <w:name w:val="IntroP Subtitle"/>
    <w:link w:val="IntroPSubtitleChar"/>
    <w:pPr>
      <w:keepNext/>
      <w:keepLines/>
      <w:spacing w:after="240"/>
    </w:pPr>
    <w:rPr>
      <w:rFonts w:ascii="Garamond" w:hAnsi="Garamond"/>
      <w:b/>
      <w:sz w:val="28"/>
    </w:rPr>
  </w:style>
  <w:style w:type="character" w:customStyle="1" w:styleId="IntroPSubtitleChar">
    <w:name w:val="IntroP Subtitle Char"/>
    <w:basedOn w:val="DefaultParagraphFont"/>
    <w:link w:val="IntroPSubtitle"/>
    <w:rPr>
      <w:rFonts w:ascii="Garamond" w:hAnsi="Garamond"/>
      <w:b/>
      <w:sz w:val="28"/>
    </w:rPr>
  </w:style>
  <w:style w:type="paragraph" w:customStyle="1" w:styleId="IntroPSubtitle2">
    <w:name w:val="IntroP Subtitle 2"/>
    <w:basedOn w:val="Normal"/>
    <w:link w:val="IntroPSubtitle2Char"/>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Pr>
      <w:b/>
      <w:sz w:val="28"/>
    </w:rPr>
  </w:style>
  <w:style w:type="paragraph" w:customStyle="1" w:styleId="TheusSimpleWillMisc">
    <w:name w:val="TheusSimpleWill Misc"/>
    <w:qFormat/>
    <w:rsid w:val="00C46ABB"/>
    <w:pPr>
      <w:jc w:val="center"/>
    </w:pPr>
    <w:rPr>
      <w:rFonts w:ascii="Garamond" w:hAnsi="Garamond"/>
    </w:rPr>
  </w:style>
  <w:style w:type="paragraph" w:customStyle="1" w:styleId="EnhTheusWillBody2">
    <w:name w:val="EnhTheusWillBody2"/>
    <w:qFormat/>
    <w:rsid w:val="00DB03E0"/>
    <w:pPr>
      <w:spacing w:after="240"/>
      <w:ind w:left="1260"/>
      <w:jc w:val="both"/>
    </w:pPr>
    <w:rPr>
      <w:rFonts w:ascii="Garamond" w:hAnsi="Garamond"/>
      <w:szCs w:val="22"/>
    </w:rPr>
  </w:style>
  <w:style w:type="paragraph" w:customStyle="1" w:styleId="EnhTheusWillHardHeading2">
    <w:name w:val="EnhTheusWillHardHeading2"/>
    <w:qFormat/>
    <w:rsid w:val="00DB03E0"/>
    <w:pPr>
      <w:numPr>
        <w:ilvl w:val="2"/>
        <w:numId w:val="35"/>
      </w:numPr>
      <w:spacing w:after="240"/>
      <w:jc w:val="both"/>
    </w:pPr>
    <w:rPr>
      <w:rFonts w:ascii="Garamond" w:hAnsi="Garamond"/>
      <w:b/>
      <w:bCs/>
      <w:szCs w:val="22"/>
    </w:rPr>
  </w:style>
  <w:style w:type="paragraph" w:customStyle="1" w:styleId="EnhTheusWillHardHeading3">
    <w:name w:val="EnhTheusWillHardHeading3"/>
    <w:qFormat/>
    <w:rsid w:val="00DB03E0"/>
    <w:pPr>
      <w:numPr>
        <w:ilvl w:val="3"/>
        <w:numId w:val="35"/>
      </w:numPr>
      <w:spacing w:after="240"/>
      <w:jc w:val="both"/>
    </w:pPr>
    <w:rPr>
      <w:rFonts w:ascii="Garamond" w:hAnsi="Garamond"/>
      <w:b/>
      <w:bCs/>
      <w:szCs w:val="22"/>
    </w:rPr>
  </w:style>
  <w:style w:type="paragraph" w:customStyle="1" w:styleId="EnhTheusWillHardHeading4">
    <w:name w:val="EnhTheusWillHardHeading4"/>
    <w:qFormat/>
    <w:rsid w:val="00DB03E0"/>
    <w:pPr>
      <w:numPr>
        <w:ilvl w:val="4"/>
        <w:numId w:val="35"/>
      </w:numPr>
      <w:spacing w:after="240"/>
      <w:jc w:val="both"/>
    </w:pPr>
    <w:rPr>
      <w:rFonts w:ascii="Garamond" w:hAnsi="Garamond"/>
      <w:b/>
      <w:szCs w:val="22"/>
    </w:rPr>
  </w:style>
  <w:style w:type="paragraph" w:customStyle="1" w:styleId="EnhTheusWillListHeading1">
    <w:name w:val="EnhTheusWillListHeading1"/>
    <w:qFormat/>
    <w:rsid w:val="00DB03E0"/>
    <w:pPr>
      <w:numPr>
        <w:ilvl w:val="1"/>
        <w:numId w:val="35"/>
      </w:numPr>
      <w:spacing w:after="240"/>
      <w:jc w:val="both"/>
    </w:pPr>
    <w:rPr>
      <w:rFonts w:ascii="Garamond" w:hAnsi="Garamond"/>
      <w:b/>
      <w:bCs/>
      <w:szCs w:val="22"/>
    </w:rPr>
  </w:style>
  <w:style w:type="paragraph" w:customStyle="1" w:styleId="EnhTheusWillArticle">
    <w:name w:val="EnhTheusWillArticle"/>
    <w:qFormat/>
    <w:rsid w:val="00DB03E0"/>
    <w:pPr>
      <w:numPr>
        <w:numId w:val="35"/>
      </w:numPr>
      <w:spacing w:after="240"/>
      <w:jc w:val="center"/>
    </w:pPr>
    <w:rPr>
      <w:rFonts w:ascii="Garamond" w:hAnsi="Garamond"/>
      <w:b/>
      <w:bCs/>
      <w:iCs/>
      <w:caps/>
      <w:szCs w:val="22"/>
    </w:rPr>
  </w:style>
  <w:style w:type="numbering" w:customStyle="1" w:styleId="EnhTheusWillListStyle">
    <w:name w:val="EnhTheusWillListStyle"/>
    <w:uiPriority w:val="99"/>
    <w:rsid w:val="00DB03E0"/>
    <w:pPr>
      <w:numPr>
        <w:numId w:val="34"/>
      </w:numPr>
    </w:pPr>
  </w:style>
  <w:style w:type="paragraph" w:customStyle="1" w:styleId="EnhTheusWillBody3">
    <w:name w:val="EnhTheusWillBody3"/>
    <w:qFormat/>
    <w:rsid w:val="00DB03E0"/>
    <w:pPr>
      <w:spacing w:after="240"/>
      <w:ind w:left="1800"/>
      <w:jc w:val="both"/>
    </w:pPr>
    <w:rPr>
      <w:rFonts w:ascii="Garamond" w:hAnsi="Garamond"/>
      <w:szCs w:val="22"/>
    </w:rPr>
  </w:style>
  <w:style w:type="paragraph" w:customStyle="1" w:styleId="EnhTheusWillHardTextHeading3">
    <w:name w:val="EnhTheusWillHardTextHeading3"/>
    <w:qFormat/>
    <w:rsid w:val="00DB03E0"/>
    <w:pPr>
      <w:spacing w:after="240"/>
      <w:ind w:left="1800" w:hanging="540"/>
      <w:jc w:val="both"/>
    </w:pPr>
    <w:rPr>
      <w:rFonts w:ascii="Garamond" w:hAnsi="Garamond"/>
      <w:szCs w:val="22"/>
    </w:rPr>
  </w:style>
  <w:style w:type="paragraph" w:customStyle="1" w:styleId="EnhTheusWillBody1">
    <w:name w:val="EnhTheusWillBody1"/>
    <w:qFormat/>
    <w:rsid w:val="00455C97"/>
    <w:pPr>
      <w:spacing w:after="240"/>
      <w:ind w:left="720"/>
      <w:jc w:val="both"/>
    </w:pPr>
    <w:rPr>
      <w:rFonts w:ascii="Garamond" w:hAnsi="Garamond"/>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1990">
      <w:bodyDiv w:val="1"/>
      <w:marLeft w:val="0"/>
      <w:marRight w:val="0"/>
      <w:marTop w:val="0"/>
      <w:marBottom w:val="0"/>
      <w:divBdr>
        <w:top w:val="none" w:sz="0" w:space="0" w:color="auto"/>
        <w:left w:val="none" w:sz="0" w:space="0" w:color="auto"/>
        <w:bottom w:val="none" w:sz="0" w:space="0" w:color="auto"/>
        <w:right w:val="none" w:sz="0" w:space="0" w:color="auto"/>
      </w:divBdr>
    </w:div>
    <w:div w:id="105274786">
      <w:bodyDiv w:val="1"/>
      <w:marLeft w:val="0"/>
      <w:marRight w:val="0"/>
      <w:marTop w:val="0"/>
      <w:marBottom w:val="0"/>
      <w:divBdr>
        <w:top w:val="none" w:sz="0" w:space="0" w:color="auto"/>
        <w:left w:val="none" w:sz="0" w:space="0" w:color="auto"/>
        <w:bottom w:val="none" w:sz="0" w:space="0" w:color="auto"/>
        <w:right w:val="none" w:sz="0" w:space="0" w:color="auto"/>
      </w:divBdr>
    </w:div>
    <w:div w:id="305554252">
      <w:bodyDiv w:val="1"/>
      <w:marLeft w:val="0"/>
      <w:marRight w:val="0"/>
      <w:marTop w:val="0"/>
      <w:marBottom w:val="0"/>
      <w:divBdr>
        <w:top w:val="none" w:sz="0" w:space="0" w:color="auto"/>
        <w:left w:val="none" w:sz="0" w:space="0" w:color="auto"/>
        <w:bottom w:val="none" w:sz="0" w:space="0" w:color="auto"/>
        <w:right w:val="none" w:sz="0" w:space="0" w:color="auto"/>
      </w:divBdr>
    </w:div>
    <w:div w:id="320932278">
      <w:bodyDiv w:val="1"/>
      <w:marLeft w:val="0"/>
      <w:marRight w:val="0"/>
      <w:marTop w:val="0"/>
      <w:marBottom w:val="0"/>
      <w:divBdr>
        <w:top w:val="none" w:sz="0" w:space="0" w:color="auto"/>
        <w:left w:val="none" w:sz="0" w:space="0" w:color="auto"/>
        <w:bottom w:val="none" w:sz="0" w:space="0" w:color="auto"/>
        <w:right w:val="none" w:sz="0" w:space="0" w:color="auto"/>
      </w:divBdr>
    </w:div>
    <w:div w:id="473370390">
      <w:bodyDiv w:val="1"/>
      <w:marLeft w:val="0"/>
      <w:marRight w:val="0"/>
      <w:marTop w:val="0"/>
      <w:marBottom w:val="0"/>
      <w:divBdr>
        <w:top w:val="none" w:sz="0" w:space="0" w:color="auto"/>
        <w:left w:val="none" w:sz="0" w:space="0" w:color="auto"/>
        <w:bottom w:val="none" w:sz="0" w:space="0" w:color="auto"/>
        <w:right w:val="none" w:sz="0" w:space="0" w:color="auto"/>
      </w:divBdr>
    </w:div>
    <w:div w:id="709375473">
      <w:bodyDiv w:val="1"/>
      <w:marLeft w:val="0"/>
      <w:marRight w:val="0"/>
      <w:marTop w:val="0"/>
      <w:marBottom w:val="0"/>
      <w:divBdr>
        <w:top w:val="none" w:sz="0" w:space="0" w:color="auto"/>
        <w:left w:val="none" w:sz="0" w:space="0" w:color="auto"/>
        <w:bottom w:val="none" w:sz="0" w:space="0" w:color="auto"/>
        <w:right w:val="none" w:sz="0" w:space="0" w:color="auto"/>
      </w:divBdr>
    </w:div>
    <w:div w:id="887839726">
      <w:bodyDiv w:val="1"/>
      <w:marLeft w:val="0"/>
      <w:marRight w:val="0"/>
      <w:marTop w:val="0"/>
      <w:marBottom w:val="0"/>
      <w:divBdr>
        <w:top w:val="none" w:sz="0" w:space="0" w:color="auto"/>
        <w:left w:val="none" w:sz="0" w:space="0" w:color="auto"/>
        <w:bottom w:val="none" w:sz="0" w:space="0" w:color="auto"/>
        <w:right w:val="none" w:sz="0" w:space="0" w:color="auto"/>
      </w:divBdr>
    </w:div>
    <w:div w:id="896816267">
      <w:bodyDiv w:val="1"/>
      <w:marLeft w:val="0"/>
      <w:marRight w:val="0"/>
      <w:marTop w:val="0"/>
      <w:marBottom w:val="0"/>
      <w:divBdr>
        <w:top w:val="none" w:sz="0" w:space="0" w:color="auto"/>
        <w:left w:val="none" w:sz="0" w:space="0" w:color="auto"/>
        <w:bottom w:val="none" w:sz="0" w:space="0" w:color="auto"/>
        <w:right w:val="none" w:sz="0" w:space="0" w:color="auto"/>
      </w:divBdr>
    </w:div>
    <w:div w:id="1111360099">
      <w:bodyDiv w:val="1"/>
      <w:marLeft w:val="0"/>
      <w:marRight w:val="0"/>
      <w:marTop w:val="0"/>
      <w:marBottom w:val="0"/>
      <w:divBdr>
        <w:top w:val="none" w:sz="0" w:space="0" w:color="auto"/>
        <w:left w:val="none" w:sz="0" w:space="0" w:color="auto"/>
        <w:bottom w:val="none" w:sz="0" w:space="0" w:color="auto"/>
        <w:right w:val="none" w:sz="0" w:space="0" w:color="auto"/>
      </w:divBdr>
    </w:div>
    <w:div w:id="1186558655">
      <w:bodyDiv w:val="1"/>
      <w:marLeft w:val="0"/>
      <w:marRight w:val="0"/>
      <w:marTop w:val="0"/>
      <w:marBottom w:val="0"/>
      <w:divBdr>
        <w:top w:val="none" w:sz="0" w:space="0" w:color="auto"/>
        <w:left w:val="none" w:sz="0" w:space="0" w:color="auto"/>
        <w:bottom w:val="none" w:sz="0" w:space="0" w:color="auto"/>
        <w:right w:val="none" w:sz="0" w:space="0" w:color="auto"/>
      </w:divBdr>
    </w:div>
    <w:div w:id="1200439411">
      <w:bodyDiv w:val="1"/>
      <w:marLeft w:val="0"/>
      <w:marRight w:val="0"/>
      <w:marTop w:val="0"/>
      <w:marBottom w:val="0"/>
      <w:divBdr>
        <w:top w:val="none" w:sz="0" w:space="0" w:color="auto"/>
        <w:left w:val="none" w:sz="0" w:space="0" w:color="auto"/>
        <w:bottom w:val="none" w:sz="0" w:space="0" w:color="auto"/>
        <w:right w:val="none" w:sz="0" w:space="0" w:color="auto"/>
      </w:divBdr>
    </w:div>
    <w:div w:id="1224105106">
      <w:bodyDiv w:val="1"/>
      <w:marLeft w:val="0"/>
      <w:marRight w:val="0"/>
      <w:marTop w:val="0"/>
      <w:marBottom w:val="0"/>
      <w:divBdr>
        <w:top w:val="none" w:sz="0" w:space="0" w:color="auto"/>
        <w:left w:val="none" w:sz="0" w:space="0" w:color="auto"/>
        <w:bottom w:val="none" w:sz="0" w:space="0" w:color="auto"/>
        <w:right w:val="none" w:sz="0" w:space="0" w:color="auto"/>
      </w:divBdr>
    </w:div>
    <w:div w:id="1335378802">
      <w:bodyDiv w:val="1"/>
      <w:marLeft w:val="0"/>
      <w:marRight w:val="0"/>
      <w:marTop w:val="0"/>
      <w:marBottom w:val="0"/>
      <w:divBdr>
        <w:top w:val="none" w:sz="0" w:space="0" w:color="auto"/>
        <w:left w:val="none" w:sz="0" w:space="0" w:color="auto"/>
        <w:bottom w:val="none" w:sz="0" w:space="0" w:color="auto"/>
        <w:right w:val="none" w:sz="0" w:space="0" w:color="auto"/>
      </w:divBdr>
    </w:div>
    <w:div w:id="1526137053">
      <w:bodyDiv w:val="1"/>
      <w:marLeft w:val="0"/>
      <w:marRight w:val="0"/>
      <w:marTop w:val="0"/>
      <w:marBottom w:val="0"/>
      <w:divBdr>
        <w:top w:val="none" w:sz="0" w:space="0" w:color="auto"/>
        <w:left w:val="none" w:sz="0" w:space="0" w:color="auto"/>
        <w:bottom w:val="none" w:sz="0" w:space="0" w:color="auto"/>
        <w:right w:val="none" w:sz="0" w:space="0" w:color="auto"/>
      </w:divBdr>
    </w:div>
    <w:div w:id="1670910992">
      <w:bodyDiv w:val="1"/>
      <w:marLeft w:val="0"/>
      <w:marRight w:val="0"/>
      <w:marTop w:val="0"/>
      <w:marBottom w:val="0"/>
      <w:divBdr>
        <w:top w:val="none" w:sz="0" w:space="0" w:color="auto"/>
        <w:left w:val="none" w:sz="0" w:space="0" w:color="auto"/>
        <w:bottom w:val="none" w:sz="0" w:space="0" w:color="auto"/>
        <w:right w:val="none" w:sz="0" w:space="0" w:color="auto"/>
      </w:divBdr>
    </w:div>
    <w:div w:id="1756631406">
      <w:bodyDiv w:val="1"/>
      <w:marLeft w:val="0"/>
      <w:marRight w:val="0"/>
      <w:marTop w:val="0"/>
      <w:marBottom w:val="0"/>
      <w:divBdr>
        <w:top w:val="none" w:sz="0" w:space="0" w:color="auto"/>
        <w:left w:val="none" w:sz="0" w:space="0" w:color="auto"/>
        <w:bottom w:val="none" w:sz="0" w:space="0" w:color="auto"/>
        <w:right w:val="none" w:sz="0" w:space="0" w:color="auto"/>
      </w:divBdr>
    </w:div>
    <w:div w:id="1758211112">
      <w:bodyDiv w:val="1"/>
      <w:marLeft w:val="0"/>
      <w:marRight w:val="0"/>
      <w:marTop w:val="0"/>
      <w:marBottom w:val="0"/>
      <w:divBdr>
        <w:top w:val="none" w:sz="0" w:space="0" w:color="auto"/>
        <w:left w:val="none" w:sz="0" w:space="0" w:color="auto"/>
        <w:bottom w:val="none" w:sz="0" w:space="0" w:color="auto"/>
        <w:right w:val="none" w:sz="0" w:space="0" w:color="auto"/>
      </w:divBdr>
    </w:div>
    <w:div w:id="1884175164">
      <w:bodyDiv w:val="1"/>
      <w:marLeft w:val="0"/>
      <w:marRight w:val="0"/>
      <w:marTop w:val="0"/>
      <w:marBottom w:val="0"/>
      <w:divBdr>
        <w:top w:val="none" w:sz="0" w:space="0" w:color="auto"/>
        <w:left w:val="none" w:sz="0" w:space="0" w:color="auto"/>
        <w:bottom w:val="none" w:sz="0" w:space="0" w:color="auto"/>
        <w:right w:val="none" w:sz="0" w:space="0" w:color="auto"/>
      </w:divBdr>
    </w:div>
    <w:div w:id="1951011379">
      <w:bodyDiv w:val="1"/>
      <w:marLeft w:val="0"/>
      <w:marRight w:val="0"/>
      <w:marTop w:val="0"/>
      <w:marBottom w:val="0"/>
      <w:divBdr>
        <w:top w:val="none" w:sz="0" w:space="0" w:color="auto"/>
        <w:left w:val="none" w:sz="0" w:space="0" w:color="auto"/>
        <w:bottom w:val="none" w:sz="0" w:space="0" w:color="auto"/>
        <w:right w:val="none" w:sz="0" w:space="0" w:color="auto"/>
      </w:divBdr>
    </w:div>
    <w:div w:id="200412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43F7B6-10C4-437F-8CBA-3B7FC776267F}">
  <we:reference id="wa200002135" version="2.4.0.0" store="en-US" storeType="OMEX"/>
  <we:alternateReferences>
    <we:reference id="wa200002135" version="2.4.0.0" store="WA200002135" storeType="OMEX"/>
  </we:alternateReferences>
  <we:properties>
    <we:property name="id" value="&quot;5d680f886db0fe770048a685&quot;"/>
    <we:property name="template" value="&quot;GeauxJointTrust&quot;"/>
    <we:property name="tenancy" value="&quot;GeauxPlans&quot;"/>
    <we:property name="token_header" value="&quot;eyJhbGciOiJIUzI1NiIsInR5cCI6IkpXVCJ9&quot;"/>
    <we:property name="token_payload" value="&quot;eyJ1c2VySWQiOiI2NmNmODNjNDNjNzRmYjIwOTRlMzMyNzciLCJpYXQiOjE3NjQxMTk2OTIsImV4cCI6MTc2NDcyNDQ5Mn0&quot;"/>
    <we:property name="token_verify" value="&quot;LIQdW3qUciJ18CJnr2KcojpUzRwSmi20nhe3nRcFzg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6F265-A411-40B9-B08B-849E7B2F0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45</TotalTime>
  <Pages>67</Pages>
  <Words>21937</Words>
  <Characters>126704</Characters>
  <Application>Microsoft Office Word</Application>
  <DocSecurity>0</DocSecurity>
  <PresentationFormat>12|.DOCX</PresentationFormat>
  <Lines>2174</Lines>
  <Paragraphs>753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148110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Jfederico</dc:creator>
  <cp:keywords/>
  <dc:description/>
  <cp:lastModifiedBy>Graves Theus</cp:lastModifiedBy>
  <cp:revision>2</cp:revision>
  <cp:lastPrinted>2020-04-13T17:56:00Z</cp:lastPrinted>
  <dcterms:created xsi:type="dcterms:W3CDTF">2023-09-08T22:44:00Z</dcterms:created>
  <dcterms:modified xsi:type="dcterms:W3CDTF">2023-09-08T22:44:00Z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eyJ1c2VySWQiOiI2NmNmODNjNDNjNzRmYjIwOTRlMzMyNzciLCJpYXQiOjE3NjQxMTk2OTIsImV4cCI6MTc2NDcyNDQ5Mn0</vt:lpwstr>
  </property>
  <property fmtid="{D5CDD505-2E9C-101B-9397-08002B2CF9AE}" pid="7" name="token_verify">
    <vt:lpwstr>LIQdW3qUciJ18CJnr2KcojpUzRwSmi20nhe3nRcFzgs</vt:lpwstr>
  </property>
  <property fmtid="{D5CDD505-2E9C-101B-9397-08002B2CF9AE}" pid="8" name="template">
    <vt:lpwstr>GeauxJointTrust</vt:lpwstr>
  </property>
  <property fmtid="{D5CDD505-2E9C-101B-9397-08002B2CF9AE}" pid="9" name="tenancy">
    <vt:lpwstr>GeauxPlans</vt:lpwstr>
  </property>
  <property fmtid="{D5CDD505-2E9C-101B-9397-08002B2CF9AE}" pid="10" name="id">
    <vt:lpwstr>5d680f886db0fe770048a685</vt:lpwstr>
  </property>
</Properties>
</file>