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A1759" w14:textId="04D4D0CE" w:rsidR="00BE4B41" w:rsidRPr="001B487A" w:rsidRDefault="00BE4B41">
      <w:pPr>
        <w:pStyle w:val="Title"/>
      </w:pPr>
      <w:bookmarkStart w:id="0" w:name="_Ref197889984"/>
      <w:bookmarkStart w:id="1" w:name="_Ref140495436"/>
    </w:p>
    <w:p w14:paraId="141E77C5" w14:textId="77777777" w:rsidR="00BE4B41" w:rsidRPr="001B487A" w:rsidRDefault="00BE4B41" w:rsidP="00DF26D7">
      <w:pPr>
        <w:pStyle w:val="Title"/>
        <w:ind w:left="720" w:hanging="720"/>
      </w:pPr>
    </w:p>
    <w:p w14:paraId="6FE56A26" w14:textId="77777777" w:rsidR="00BE4B41" w:rsidRPr="001B487A" w:rsidRDefault="00BE4B41">
      <w:pPr>
        <w:pStyle w:val="Title"/>
      </w:pPr>
    </w:p>
    <w:p w14:paraId="4F262CBD" w14:textId="77777777" w:rsidR="00BE4B41" w:rsidRPr="001B487A" w:rsidRDefault="00BE4B41">
      <w:pPr>
        <w:pStyle w:val="Title"/>
      </w:pPr>
    </w:p>
    <w:p w14:paraId="068F2F19" w14:textId="77777777" w:rsidR="00BE4B41" w:rsidRPr="001B487A" w:rsidRDefault="00BE4B41">
      <w:pPr>
        <w:pStyle w:val="Title"/>
      </w:pPr>
    </w:p>
    <w:p w14:paraId="3E0E7CCB" w14:textId="77777777" w:rsidR="00BE4B41" w:rsidRPr="001B487A" w:rsidRDefault="00BE4B41" w:rsidP="00BE2A54">
      <w:pPr>
        <w:pStyle w:val="Title"/>
      </w:pPr>
    </w:p>
    <w:p w14:paraId="55295983" w14:textId="23A0B794" w:rsidR="00602A49" w:rsidRPr="00085ECD" w:rsidRDefault="00DF4E58" w:rsidP="005752D6">
      <w:pPr>
        <w:pStyle w:val="TheusTitle"/>
        <w:rPr>
          <w:rFonts w:cs="Arial"/>
        </w:rPr>
      </w:pPr>
      <w:r w:rsidRPr="00085ECD">
        <w:t>{</w:t>
      </w:r>
      <w:r w:rsidR="00B851AC" w:rsidRPr="00085ECD">
        <w:t>[</w:t>
      </w:r>
      <w:r w:rsidR="003D2656" w:rsidRPr="00080A8E">
        <w:rPr>
          <w:noProof/>
          <w:color w:val="2157AD"/>
          <w:shd w:val="clear" w:color="auto" w:fill="C9E1F3"/>
        </w:rPr>
        <w:t>TrustName</w:t>
      </w:r>
      <w:r w:rsidR="00F7738F" w:rsidRPr="00080A8E">
        <w:rPr>
          <w:noProof/>
          <w:color w:val="2157AD"/>
          <w:shd w:val="clear" w:color="auto" w:fill="C9E1F3"/>
        </w:rPr>
        <w:t>|u</w:t>
      </w:r>
      <w:r w:rsidR="00B851AC" w:rsidRPr="00080A8E">
        <w:rPr>
          <w:noProof/>
          <w:color w:val="2157AD"/>
          <w:shd w:val="clear" w:color="auto" w:fill="C9E1F3"/>
        </w:rPr>
        <w:t>pper</w:t>
      </w:r>
      <w:r w:rsidR="00220082">
        <w:rPr>
          <w:noProof/>
          <w:color w:val="2157AD"/>
          <w:shd w:val="clear" w:color="auto" w:fill="C9E1F3"/>
        </w:rPr>
        <w:t>|else: "_______________________"</w:t>
      </w:r>
      <w:r w:rsidR="00B851AC" w:rsidRPr="00085ECD">
        <w:t>]</w:t>
      </w:r>
      <w:r w:rsidRPr="00085ECD">
        <w:t>}</w:t>
      </w:r>
    </w:p>
    <w:p w14:paraId="525897F1" w14:textId="1D92AF50" w:rsidR="00BE4B41" w:rsidRDefault="000F7DF8" w:rsidP="005752D6">
      <w:pPr>
        <w:pStyle w:val="TheusTitle"/>
        <w:rPr>
          <w:rFonts w:cs="Arial"/>
        </w:rPr>
      </w:pPr>
      <w:r w:rsidRPr="00085ECD">
        <w:rPr>
          <w:rFonts w:cs="Arial"/>
        </w:rPr>
        <w:t>DATED</w:t>
      </w:r>
      <w:r w:rsidR="00612B68" w:rsidRPr="00085ECD">
        <w:rPr>
          <w:rFonts w:cs="Arial"/>
        </w:rPr>
        <w:t xml:space="preserve"> </w:t>
      </w:r>
      <w:bookmarkStart w:id="2" w:name="_Hlk26342231"/>
      <w:r w:rsidR="006F6E97" w:rsidRPr="00085ECD">
        <w:rPr>
          <w:rFonts w:cs="Arial"/>
        </w:rPr>
        <w:t>{[</w:t>
      </w:r>
      <w:r w:rsidR="006F6E97">
        <w:rPr>
          <w:rFonts w:cs="Arial"/>
          <w:noProof/>
          <w:color w:val="2157AD"/>
          <w:shd w:val="clear" w:color="auto" w:fill="C9E1F3"/>
        </w:rPr>
        <w:t>TrustDate</w:t>
      </w:r>
      <w:r w:rsidR="006F6E97" w:rsidRPr="00D96BF2">
        <w:rPr>
          <w:rFonts w:cs="Arial"/>
          <w:noProof/>
          <w:color w:val="2157AD"/>
          <w:shd w:val="clear" w:color="auto" w:fill="C9E1F3"/>
        </w:rPr>
        <w:t>|format: "MMMM D, YYYY"|upper|else: "_____________"</w:t>
      </w:r>
      <w:r w:rsidR="006F6E97" w:rsidRPr="00085ECD">
        <w:rPr>
          <w:rFonts w:cs="Arial"/>
        </w:rPr>
        <w:t>]}</w:t>
      </w:r>
      <w:bookmarkEnd w:id="2"/>
    </w:p>
    <w:p w14:paraId="76850BDB" w14:textId="6924CBBD" w:rsidR="00F1766C" w:rsidRDefault="00F1766C" w:rsidP="005752D6">
      <w:pPr>
        <w:pStyle w:val="TheusTitle"/>
        <w:rPr>
          <w:rFonts w:cs="Arial"/>
        </w:rPr>
      </w:pPr>
    </w:p>
    <w:p w14:paraId="43A9032D" w14:textId="50C61582" w:rsidR="00F1766C" w:rsidRPr="00F1766C" w:rsidRDefault="00F1766C" w:rsidP="005752D6">
      <w:pPr>
        <w:pStyle w:val="TheusTitle"/>
        <w:rPr>
          <w:rFonts w:cs="Arial"/>
          <w:sz w:val="24"/>
          <w:szCs w:val="24"/>
        </w:rPr>
      </w:pPr>
      <w:r w:rsidRPr="00F1766C">
        <w:rPr>
          <w:rFonts w:cs="Arial"/>
          <w:sz w:val="24"/>
          <w:szCs w:val="24"/>
        </w:rPr>
        <w:t>{[</w:t>
      </w:r>
      <w:r w:rsidRPr="00524114">
        <w:rPr>
          <w:rFonts w:cs="Arial"/>
          <w:noProof/>
          <w:color w:val="41A151"/>
          <w:sz w:val="24"/>
          <w:szCs w:val="24"/>
          <w:shd w:val="clear" w:color="auto" w:fill="C9F3CD"/>
        </w:rPr>
        <w:t>if</w:t>
      </w:r>
      <w:r w:rsidRPr="00524114">
        <w:rPr>
          <w:rFonts w:cs="Arial"/>
          <w:noProof/>
          <w:color w:val="2157AD"/>
          <w:sz w:val="24"/>
          <w:szCs w:val="24"/>
          <w:shd w:val="clear" w:color="auto" w:fill="C9F3CD"/>
        </w:rPr>
        <w:t xml:space="preserve"> AmendRestateTrustTF</w:t>
      </w:r>
      <w:r w:rsidRPr="00F1766C">
        <w:rPr>
          <w:rFonts w:cs="Arial"/>
          <w:sz w:val="24"/>
          <w:szCs w:val="24"/>
        </w:rPr>
        <w:t>]}</w:t>
      </w:r>
    </w:p>
    <w:p w14:paraId="5A3409C5" w14:textId="1DBAE0A4" w:rsidR="00F1766C" w:rsidRPr="00F1766C" w:rsidRDefault="00F1766C" w:rsidP="005752D6">
      <w:pPr>
        <w:pStyle w:val="TheusTitle"/>
        <w:rPr>
          <w:rFonts w:cs="Arial"/>
          <w:sz w:val="24"/>
          <w:szCs w:val="24"/>
        </w:rPr>
      </w:pPr>
      <w:r w:rsidRPr="00F1766C">
        <w:rPr>
          <w:rFonts w:cs="Arial"/>
          <w:sz w:val="24"/>
          <w:szCs w:val="24"/>
        </w:rPr>
        <w:t xml:space="preserve">(Amended and Restated </w:t>
      </w:r>
      <w:r w:rsidR="006F6E97" w:rsidRPr="006F6E97">
        <w:rPr>
          <w:rFonts w:cs="Arial"/>
          <w:sz w:val="24"/>
          <w:szCs w:val="24"/>
        </w:rPr>
        <w:t>{[</w:t>
      </w:r>
      <w:r w:rsidR="0011052C">
        <w:rPr>
          <w:rFonts w:cs="Arial"/>
          <w:noProof/>
          <w:color w:val="2157AD"/>
          <w:sz w:val="24"/>
          <w:szCs w:val="24"/>
          <w:shd w:val="clear" w:color="auto" w:fill="C9E1F3"/>
        </w:rPr>
        <w:t>RestatementT</w:t>
      </w:r>
      <w:r w:rsidR="006F6E97" w:rsidRPr="006F6E97">
        <w:rPr>
          <w:rFonts w:cs="Arial"/>
          <w:noProof/>
          <w:color w:val="2157AD"/>
          <w:sz w:val="24"/>
          <w:szCs w:val="24"/>
          <w:shd w:val="clear" w:color="auto" w:fill="C9E1F3"/>
        </w:rPr>
        <w:t>rustDate|format: "MMMM D, YYYY"|else: "_____________"</w:t>
      </w:r>
      <w:r w:rsidR="006F6E97" w:rsidRPr="006F6E97">
        <w:rPr>
          <w:rFonts w:cs="Arial"/>
          <w:sz w:val="24"/>
          <w:szCs w:val="24"/>
        </w:rPr>
        <w:t>]}</w:t>
      </w:r>
      <w:r>
        <w:rPr>
          <w:rFonts w:cs="Arial"/>
          <w:sz w:val="24"/>
          <w:szCs w:val="24"/>
        </w:rPr>
        <w:t>)</w:t>
      </w:r>
    </w:p>
    <w:p w14:paraId="4CB11B14" w14:textId="2E1AA19A" w:rsidR="00BE4B41" w:rsidRPr="00085ECD" w:rsidRDefault="00F1766C" w:rsidP="009E5022">
      <w:pPr>
        <w:pStyle w:val="TheusTitle"/>
      </w:pPr>
      <w:r w:rsidRPr="00F1766C">
        <w:rPr>
          <w:rFonts w:cs="Arial"/>
          <w:sz w:val="24"/>
          <w:szCs w:val="24"/>
        </w:rPr>
        <w:t>{[</w:t>
      </w:r>
      <w:r w:rsidRPr="00524114">
        <w:rPr>
          <w:rFonts w:cs="Arial"/>
          <w:noProof/>
          <w:color w:val="41A151"/>
          <w:sz w:val="24"/>
          <w:szCs w:val="24"/>
          <w:shd w:val="clear" w:color="auto" w:fill="C9F3CD"/>
        </w:rPr>
        <w:t>endif</w:t>
      </w:r>
      <w:r w:rsidRPr="00F1766C">
        <w:rPr>
          <w:rFonts w:cs="Arial"/>
          <w:sz w:val="24"/>
          <w:szCs w:val="24"/>
        </w:rPr>
        <w:t>]}</w:t>
      </w:r>
    </w:p>
    <w:p w14:paraId="77C31AE6" w14:textId="77777777" w:rsidR="00DA158A" w:rsidRPr="00085ECD" w:rsidRDefault="00DA158A">
      <w:pPr>
        <w:pStyle w:val="BaseStyle"/>
      </w:pPr>
    </w:p>
    <w:p w14:paraId="4168AEC6" w14:textId="7DB501B5" w:rsidR="00BE4B41" w:rsidRPr="00085ECD" w:rsidRDefault="00BE4B41">
      <w:pPr>
        <w:pStyle w:val="BaseStyle"/>
      </w:pPr>
    </w:p>
    <w:p w14:paraId="6805B9F8" w14:textId="77777777" w:rsidR="00BE4B41" w:rsidRPr="00085ECD" w:rsidRDefault="00BE4B41">
      <w:pPr>
        <w:pStyle w:val="BaseStyle"/>
      </w:pPr>
    </w:p>
    <w:p w14:paraId="3EBC4958" w14:textId="77777777" w:rsidR="00BE4B41" w:rsidRPr="00085ECD" w:rsidRDefault="00BE4B41">
      <w:pPr>
        <w:pStyle w:val="BaseStyle"/>
      </w:pPr>
    </w:p>
    <w:p w14:paraId="58567E2C" w14:textId="77777777" w:rsidR="00BE4B41" w:rsidRPr="00085ECD" w:rsidRDefault="00BE4B41">
      <w:pPr>
        <w:pStyle w:val="BaseStyle"/>
      </w:pPr>
    </w:p>
    <w:p w14:paraId="09334996" w14:textId="77777777" w:rsidR="00BE4B41" w:rsidRPr="00085ECD" w:rsidRDefault="00BE4B41">
      <w:pPr>
        <w:pStyle w:val="BaseStyle"/>
      </w:pPr>
    </w:p>
    <w:p w14:paraId="0F9AACAD" w14:textId="77777777" w:rsidR="00BE4B41" w:rsidRPr="00085ECD" w:rsidRDefault="00BE4B41">
      <w:pPr>
        <w:pStyle w:val="BaseStyle"/>
      </w:pPr>
    </w:p>
    <w:p w14:paraId="3BDF30A1" w14:textId="77777777" w:rsidR="00BE4B41" w:rsidRPr="00085ECD" w:rsidRDefault="00BE4B41">
      <w:pPr>
        <w:pStyle w:val="BaseStyle"/>
      </w:pPr>
    </w:p>
    <w:p w14:paraId="7C596AC6" w14:textId="72F6C646" w:rsidR="00BE4B41" w:rsidRDefault="00BE4B41" w:rsidP="001D24DD">
      <w:pPr>
        <w:pStyle w:val="BaseStyle"/>
      </w:pPr>
    </w:p>
    <w:p w14:paraId="0D62296A" w14:textId="77777777" w:rsidR="00BE4B41" w:rsidRPr="00085ECD" w:rsidRDefault="00BE4B41">
      <w:pPr>
        <w:pStyle w:val="BaseStyle"/>
      </w:pPr>
    </w:p>
    <w:p w14:paraId="09DB882D" w14:textId="77777777" w:rsidR="00BE4B41" w:rsidRPr="00085ECD" w:rsidRDefault="00BE4B41">
      <w:pPr>
        <w:pStyle w:val="BaseStyle"/>
      </w:pPr>
    </w:p>
    <w:p w14:paraId="4603D075" w14:textId="77777777" w:rsidR="00BE4B41" w:rsidRPr="00085ECD" w:rsidRDefault="00BE4B41">
      <w:pPr>
        <w:pStyle w:val="BaseStyle"/>
      </w:pPr>
    </w:p>
    <w:p w14:paraId="1B60F57E" w14:textId="77777777" w:rsidR="00BE4B41" w:rsidRPr="00085ECD" w:rsidRDefault="00BE4B41">
      <w:pPr>
        <w:pStyle w:val="BaseStyle"/>
      </w:pPr>
    </w:p>
    <w:p w14:paraId="71B6A635" w14:textId="77777777" w:rsidR="00BE4B41" w:rsidRPr="00085ECD" w:rsidRDefault="00BE4B41">
      <w:pPr>
        <w:pStyle w:val="BaseStyle"/>
      </w:pPr>
    </w:p>
    <w:p w14:paraId="07132B61" w14:textId="77777777" w:rsidR="00BE4B41" w:rsidRPr="00085ECD" w:rsidRDefault="00BE4B41">
      <w:pPr>
        <w:pStyle w:val="BaseStyle"/>
      </w:pPr>
    </w:p>
    <w:p w14:paraId="0573DFEA" w14:textId="77777777" w:rsidR="00BE4B41" w:rsidRPr="00085ECD" w:rsidRDefault="00BE4B41">
      <w:pPr>
        <w:pStyle w:val="BaseStyle"/>
      </w:pPr>
    </w:p>
    <w:p w14:paraId="4961C5E9" w14:textId="77777777" w:rsidR="00BE4B41" w:rsidRPr="00085ECD" w:rsidRDefault="00BE4B41">
      <w:pPr>
        <w:pStyle w:val="BaseStyle"/>
      </w:pPr>
    </w:p>
    <w:p w14:paraId="46F2546F" w14:textId="77777777" w:rsidR="00BE4B41" w:rsidRPr="00085ECD" w:rsidRDefault="00BE4B41">
      <w:pPr>
        <w:pStyle w:val="BaseStyle"/>
      </w:pPr>
    </w:p>
    <w:p w14:paraId="65F100A6" w14:textId="77777777" w:rsidR="00E92E8A" w:rsidRPr="00085ECD" w:rsidRDefault="00E92E8A" w:rsidP="00E92E8A">
      <w:pPr>
        <w:pStyle w:val="AttorneyInformation"/>
        <w:jc w:val="left"/>
        <w:rPr>
          <w:szCs w:val="20"/>
        </w:rPr>
      </w:pPr>
    </w:p>
    <w:p w14:paraId="7D3B9F30" w14:textId="77777777" w:rsidR="00BE4B41" w:rsidRPr="00085ECD" w:rsidRDefault="00BE4B41">
      <w:pPr>
        <w:pStyle w:val="BaseStyle"/>
        <w:sectPr w:rsidR="00BE4B41" w:rsidRPr="00085ECD" w:rsidSect="00E878F9">
          <w:footerReference w:type="default" r:id="rId9"/>
          <w:footerReference w:type="first" r:id="rId10"/>
          <w:pgSz w:w="12240" w:h="15840"/>
          <w:pgMar w:top="1440" w:right="1440" w:bottom="1440" w:left="1440" w:header="720" w:footer="720" w:gutter="0"/>
          <w:cols w:space="720"/>
          <w:docGrid w:linePitch="360"/>
        </w:sectPr>
      </w:pPr>
    </w:p>
    <w:p w14:paraId="7356FFA7" w14:textId="77777777" w:rsidR="00BE4B41" w:rsidRPr="00085ECD" w:rsidRDefault="000F7DF8" w:rsidP="005752D6">
      <w:pPr>
        <w:pStyle w:val="TheusTOCHeading"/>
      </w:pPr>
      <w:r w:rsidRPr="00085ECD">
        <w:lastRenderedPageBreak/>
        <w:t>Table of Contents</w:t>
      </w:r>
    </w:p>
    <w:p w14:paraId="6B9A9663" w14:textId="77777777" w:rsidR="00BE4B41" w:rsidRPr="00085ECD" w:rsidRDefault="00BE4B41" w:rsidP="005752D6">
      <w:pPr>
        <w:pStyle w:val="TheusTOCHeading"/>
      </w:pPr>
    </w:p>
    <w:p w14:paraId="65948351" w14:textId="3FBA5213" w:rsidR="00F3791A" w:rsidRDefault="003C0DF8">
      <w:pPr>
        <w:pStyle w:val="TOC1"/>
        <w:rPr>
          <w:rFonts w:asciiTheme="minorHAnsi" w:eastAsiaTheme="minorEastAsia" w:hAnsiTheme="minorHAnsi"/>
          <w:b w:val="0"/>
          <w:caps w:val="0"/>
          <w:noProof/>
          <w:kern w:val="2"/>
          <w14:ligatures w14:val="standardContextual"/>
        </w:rPr>
      </w:pPr>
      <w:r>
        <w:fldChar w:fldCharType="begin"/>
      </w:r>
      <w:r>
        <w:instrText xml:space="preserve"> TOC \o "1-2" \h \z \u </w:instrText>
      </w:r>
      <w:r>
        <w:fldChar w:fldCharType="separate"/>
      </w:r>
      <w:hyperlink w:anchor="_Toc203035870" w:history="1">
        <w:r w:rsidR="00F3791A" w:rsidRPr="00E42403">
          <w:rPr>
            <w:rStyle w:val="Hyperlink"/>
            <w:noProof/>
          </w:rPr>
          <w:t>Article One DECLARATION OF TRUST ESTATE</w:t>
        </w:r>
        <w:r w:rsidR="00F3791A">
          <w:rPr>
            <w:noProof/>
            <w:webHidden/>
          </w:rPr>
          <w:tab/>
        </w:r>
        <w:r w:rsidR="00F3791A">
          <w:rPr>
            <w:noProof/>
            <w:webHidden/>
          </w:rPr>
          <w:fldChar w:fldCharType="begin"/>
        </w:r>
        <w:r w:rsidR="00F3791A">
          <w:rPr>
            <w:noProof/>
            <w:webHidden/>
          </w:rPr>
          <w:instrText xml:space="preserve"> PAGEREF _Toc203035870 \h </w:instrText>
        </w:r>
        <w:r w:rsidR="00F3791A">
          <w:rPr>
            <w:noProof/>
            <w:webHidden/>
          </w:rPr>
        </w:r>
        <w:r w:rsidR="00F3791A">
          <w:rPr>
            <w:noProof/>
            <w:webHidden/>
          </w:rPr>
          <w:fldChar w:fldCharType="separate"/>
        </w:r>
        <w:r w:rsidR="00950596">
          <w:rPr>
            <w:noProof/>
            <w:webHidden/>
          </w:rPr>
          <w:t>1-1</w:t>
        </w:r>
        <w:r w:rsidR="00F3791A">
          <w:rPr>
            <w:noProof/>
            <w:webHidden/>
          </w:rPr>
          <w:fldChar w:fldCharType="end"/>
        </w:r>
      </w:hyperlink>
    </w:p>
    <w:p w14:paraId="0D7E976A" w14:textId="667BC08B" w:rsidR="00F3791A" w:rsidRDefault="00F3791A">
      <w:pPr>
        <w:pStyle w:val="TOC2"/>
        <w:rPr>
          <w:rFonts w:asciiTheme="minorHAnsi" w:eastAsiaTheme="minorEastAsia" w:hAnsiTheme="minorHAnsi"/>
          <w:noProof/>
          <w:kern w:val="2"/>
          <w14:ligatures w14:val="standardContextual"/>
        </w:rPr>
      </w:pPr>
      <w:hyperlink w:anchor="_Toc203035871" w:history="1">
        <w:r w:rsidRPr="00E42403">
          <w:rPr>
            <w:rStyle w:val="Hyperlink"/>
            <w:noProof/>
          </w:rPr>
          <w:t>Section 1.01</w:t>
        </w:r>
        <w:r>
          <w:rPr>
            <w:rFonts w:asciiTheme="minorHAnsi" w:eastAsiaTheme="minorEastAsia" w:hAnsiTheme="minorHAnsi"/>
            <w:noProof/>
            <w:kern w:val="2"/>
            <w14:ligatures w14:val="standardContextual"/>
          </w:rPr>
          <w:tab/>
        </w:r>
        <w:r w:rsidRPr="00E42403">
          <w:rPr>
            <w:rStyle w:val="Hyperlink"/>
            <w:noProof/>
          </w:rPr>
          <w:t>Parties</w:t>
        </w:r>
        <w:r>
          <w:rPr>
            <w:noProof/>
            <w:webHidden/>
          </w:rPr>
          <w:tab/>
        </w:r>
        <w:r>
          <w:rPr>
            <w:noProof/>
            <w:webHidden/>
          </w:rPr>
          <w:fldChar w:fldCharType="begin"/>
        </w:r>
        <w:r>
          <w:rPr>
            <w:noProof/>
            <w:webHidden/>
          </w:rPr>
          <w:instrText xml:space="preserve"> PAGEREF _Toc203035871 \h </w:instrText>
        </w:r>
        <w:r>
          <w:rPr>
            <w:noProof/>
            <w:webHidden/>
          </w:rPr>
        </w:r>
        <w:r>
          <w:rPr>
            <w:noProof/>
            <w:webHidden/>
          </w:rPr>
          <w:fldChar w:fldCharType="separate"/>
        </w:r>
        <w:r w:rsidR="00950596">
          <w:rPr>
            <w:noProof/>
            <w:webHidden/>
          </w:rPr>
          <w:t>1-1</w:t>
        </w:r>
        <w:r>
          <w:rPr>
            <w:noProof/>
            <w:webHidden/>
          </w:rPr>
          <w:fldChar w:fldCharType="end"/>
        </w:r>
      </w:hyperlink>
    </w:p>
    <w:p w14:paraId="4C8380F1" w14:textId="4EAAE124" w:rsidR="00F3791A" w:rsidRDefault="00F3791A">
      <w:pPr>
        <w:pStyle w:val="TOC2"/>
        <w:rPr>
          <w:rFonts w:asciiTheme="minorHAnsi" w:eastAsiaTheme="minorEastAsia" w:hAnsiTheme="minorHAnsi"/>
          <w:noProof/>
          <w:kern w:val="2"/>
          <w14:ligatures w14:val="standardContextual"/>
        </w:rPr>
      </w:pPr>
      <w:hyperlink w:anchor="_Toc203035872" w:history="1">
        <w:r w:rsidRPr="00E42403">
          <w:rPr>
            <w:rStyle w:val="Hyperlink"/>
            <w:noProof/>
          </w:rPr>
          <w:t>Section 1.02</w:t>
        </w:r>
        <w:r>
          <w:rPr>
            <w:rFonts w:asciiTheme="minorHAnsi" w:eastAsiaTheme="minorEastAsia" w:hAnsiTheme="minorHAnsi"/>
            <w:noProof/>
            <w:kern w:val="2"/>
            <w14:ligatures w14:val="standardContextual"/>
          </w:rPr>
          <w:tab/>
        </w:r>
        <w:r w:rsidRPr="00E42403">
          <w:rPr>
            <w:rStyle w:val="Hyperlink"/>
            <w:noProof/>
          </w:rPr>
          <w:t>Power to {[</w:t>
        </w:r>
        <w:r w:rsidRPr="00E42403">
          <w:rPr>
            <w:rStyle w:val="Hyperlink"/>
            <w:noProof/>
            <w:shd w:val="clear" w:color="auto" w:fill="C9F3CD"/>
          </w:rPr>
          <w:t xml:space="preserve"> if (MaritalTrustType != "NoMarital" &amp;&amp; (</w:t>
        </w:r>
        <w:r w:rsidRPr="00E42403">
          <w:rPr>
            <w:rStyle w:val="Hyperlink"/>
            <w:rFonts w:eastAsia="Times New Roman"/>
            <w:noProof/>
            <w:shd w:val="clear" w:color="auto" w:fill="C9F3CD"/>
          </w:rPr>
          <w:t>MaritalReservePOATF || FamilyReservePOATF)) || (</w:t>
        </w:r>
        <w:r w:rsidRPr="00E42403">
          <w:rPr>
            <w:rStyle w:val="Hyperlink"/>
            <w:noProof/>
            <w:shd w:val="clear" w:color="auto" w:fill="C9F3CD"/>
          </w:rPr>
          <w:t>MaritalTrustType == "NoMarital" &amp;&amp; ReservePOATF)</w:t>
        </w:r>
        <w:r w:rsidRPr="00E42403">
          <w:rPr>
            <w:rStyle w:val="Hyperlink"/>
            <w:noProof/>
          </w:rPr>
          <w:t>]}Appoint, {[</w:t>
        </w:r>
        <w:r w:rsidRPr="00E42403">
          <w:rPr>
            <w:rStyle w:val="Hyperlink"/>
            <w:noProof/>
            <w:shd w:val="clear" w:color="auto" w:fill="C9F3CD"/>
          </w:rPr>
          <w:t>endif</w:t>
        </w:r>
        <w:r w:rsidRPr="00E42403">
          <w:rPr>
            <w:rStyle w:val="Hyperlink"/>
            <w:noProof/>
          </w:rPr>
          <w:t>]}Amend and Restate Trust</w:t>
        </w:r>
        <w:r>
          <w:rPr>
            <w:noProof/>
            <w:webHidden/>
          </w:rPr>
          <w:tab/>
        </w:r>
        <w:r>
          <w:rPr>
            <w:noProof/>
            <w:webHidden/>
          </w:rPr>
          <w:fldChar w:fldCharType="begin"/>
        </w:r>
        <w:r>
          <w:rPr>
            <w:noProof/>
            <w:webHidden/>
          </w:rPr>
          <w:instrText xml:space="preserve"> PAGEREF _Toc203035872 \h </w:instrText>
        </w:r>
        <w:r>
          <w:rPr>
            <w:noProof/>
            <w:webHidden/>
          </w:rPr>
        </w:r>
        <w:r>
          <w:rPr>
            <w:noProof/>
            <w:webHidden/>
          </w:rPr>
          <w:fldChar w:fldCharType="separate"/>
        </w:r>
        <w:r w:rsidR="00950596">
          <w:rPr>
            <w:noProof/>
            <w:webHidden/>
          </w:rPr>
          <w:t>1-1</w:t>
        </w:r>
        <w:r>
          <w:rPr>
            <w:noProof/>
            <w:webHidden/>
          </w:rPr>
          <w:fldChar w:fldCharType="end"/>
        </w:r>
      </w:hyperlink>
    </w:p>
    <w:p w14:paraId="6BF689AC" w14:textId="1ED72702" w:rsidR="00F3791A" w:rsidRDefault="00F3791A">
      <w:pPr>
        <w:pStyle w:val="TOC2"/>
        <w:rPr>
          <w:rFonts w:asciiTheme="minorHAnsi" w:eastAsiaTheme="minorEastAsia" w:hAnsiTheme="minorHAnsi"/>
          <w:noProof/>
          <w:kern w:val="2"/>
          <w14:ligatures w14:val="standardContextual"/>
        </w:rPr>
      </w:pPr>
      <w:hyperlink w:anchor="_Toc203035873" w:history="1">
        <w:r w:rsidRPr="00E42403">
          <w:rPr>
            <w:rStyle w:val="Hyperlink"/>
            <w:noProof/>
          </w:rPr>
          <w:t>Section 1.03</w:t>
        </w:r>
        <w:r>
          <w:rPr>
            <w:rFonts w:asciiTheme="minorHAnsi" w:eastAsiaTheme="minorEastAsia" w:hAnsiTheme="minorHAnsi"/>
            <w:noProof/>
            <w:kern w:val="2"/>
            <w14:ligatures w14:val="standardContextual"/>
          </w:rPr>
          <w:tab/>
        </w:r>
        <w:r w:rsidRPr="00E42403">
          <w:rPr>
            <w:rStyle w:val="Hyperlink"/>
            <w:noProof/>
          </w:rPr>
          <w:t>Purpose</w:t>
        </w:r>
        <w:r>
          <w:rPr>
            <w:noProof/>
            <w:webHidden/>
          </w:rPr>
          <w:tab/>
        </w:r>
        <w:r>
          <w:rPr>
            <w:noProof/>
            <w:webHidden/>
          </w:rPr>
          <w:fldChar w:fldCharType="begin"/>
        </w:r>
        <w:r>
          <w:rPr>
            <w:noProof/>
            <w:webHidden/>
          </w:rPr>
          <w:instrText xml:space="preserve"> PAGEREF _Toc203035873 \h </w:instrText>
        </w:r>
        <w:r>
          <w:rPr>
            <w:noProof/>
            <w:webHidden/>
          </w:rPr>
        </w:r>
        <w:r>
          <w:rPr>
            <w:noProof/>
            <w:webHidden/>
          </w:rPr>
          <w:fldChar w:fldCharType="separate"/>
        </w:r>
        <w:r w:rsidR="00950596">
          <w:rPr>
            <w:noProof/>
            <w:webHidden/>
          </w:rPr>
          <w:t>1-2</w:t>
        </w:r>
        <w:r>
          <w:rPr>
            <w:noProof/>
            <w:webHidden/>
          </w:rPr>
          <w:fldChar w:fldCharType="end"/>
        </w:r>
      </w:hyperlink>
    </w:p>
    <w:p w14:paraId="6C0C6971" w14:textId="69BB9569" w:rsidR="00F3791A" w:rsidRDefault="00F3791A">
      <w:pPr>
        <w:pStyle w:val="TOC2"/>
        <w:rPr>
          <w:rFonts w:asciiTheme="minorHAnsi" w:eastAsiaTheme="minorEastAsia" w:hAnsiTheme="minorHAnsi"/>
          <w:noProof/>
          <w:kern w:val="2"/>
          <w14:ligatures w14:val="standardContextual"/>
        </w:rPr>
      </w:pPr>
      <w:hyperlink w:anchor="_Toc203035874" w:history="1">
        <w:r w:rsidRPr="00E42403">
          <w:rPr>
            <w:rStyle w:val="Hyperlink"/>
            <w:noProof/>
          </w:rPr>
          <w:t>Section 1.04</w:t>
        </w:r>
        <w:r>
          <w:rPr>
            <w:rFonts w:asciiTheme="minorHAnsi" w:eastAsiaTheme="minorEastAsia" w:hAnsiTheme="minorHAnsi"/>
            <w:noProof/>
            <w:kern w:val="2"/>
            <w14:ligatures w14:val="standardContextual"/>
          </w:rPr>
          <w:tab/>
        </w:r>
        <w:r w:rsidRPr="00E42403">
          <w:rPr>
            <w:rStyle w:val="Hyperlink"/>
            <w:noProof/>
          </w:rPr>
          <w:t>Identification of Trust</w:t>
        </w:r>
        <w:r>
          <w:rPr>
            <w:noProof/>
            <w:webHidden/>
          </w:rPr>
          <w:tab/>
        </w:r>
        <w:r>
          <w:rPr>
            <w:noProof/>
            <w:webHidden/>
          </w:rPr>
          <w:fldChar w:fldCharType="begin"/>
        </w:r>
        <w:r>
          <w:rPr>
            <w:noProof/>
            <w:webHidden/>
          </w:rPr>
          <w:instrText xml:space="preserve"> PAGEREF _Toc203035874 \h </w:instrText>
        </w:r>
        <w:r>
          <w:rPr>
            <w:noProof/>
            <w:webHidden/>
          </w:rPr>
        </w:r>
        <w:r>
          <w:rPr>
            <w:noProof/>
            <w:webHidden/>
          </w:rPr>
          <w:fldChar w:fldCharType="separate"/>
        </w:r>
        <w:r w:rsidR="00950596">
          <w:rPr>
            <w:noProof/>
            <w:webHidden/>
          </w:rPr>
          <w:t>1-2</w:t>
        </w:r>
        <w:r>
          <w:rPr>
            <w:noProof/>
            <w:webHidden/>
          </w:rPr>
          <w:fldChar w:fldCharType="end"/>
        </w:r>
      </w:hyperlink>
    </w:p>
    <w:p w14:paraId="33360BDD" w14:textId="0AF294B8" w:rsidR="00F3791A" w:rsidRDefault="00F3791A">
      <w:pPr>
        <w:pStyle w:val="TOC2"/>
        <w:rPr>
          <w:rFonts w:asciiTheme="minorHAnsi" w:eastAsiaTheme="minorEastAsia" w:hAnsiTheme="minorHAnsi"/>
          <w:noProof/>
          <w:kern w:val="2"/>
          <w14:ligatures w14:val="standardContextual"/>
        </w:rPr>
      </w:pPr>
      <w:hyperlink w:anchor="_Toc203035875" w:history="1">
        <w:r w:rsidRPr="00E42403">
          <w:rPr>
            <w:rStyle w:val="Hyperlink"/>
            <w:noProof/>
          </w:rPr>
          <w:t>Section 1.05</w:t>
        </w:r>
        <w:r>
          <w:rPr>
            <w:rFonts w:asciiTheme="minorHAnsi" w:eastAsiaTheme="minorEastAsia" w:hAnsiTheme="minorHAnsi"/>
            <w:noProof/>
            <w:kern w:val="2"/>
            <w14:ligatures w14:val="standardContextual"/>
          </w:rPr>
          <w:tab/>
        </w:r>
        <w:r w:rsidRPr="00E42403">
          <w:rPr>
            <w:rStyle w:val="Hyperlink"/>
            <w:noProof/>
          </w:rPr>
          <w:t>Reservation of Administrative Authority</w:t>
        </w:r>
        <w:r>
          <w:rPr>
            <w:noProof/>
            <w:webHidden/>
          </w:rPr>
          <w:tab/>
        </w:r>
        <w:r>
          <w:rPr>
            <w:noProof/>
            <w:webHidden/>
          </w:rPr>
          <w:fldChar w:fldCharType="begin"/>
        </w:r>
        <w:r>
          <w:rPr>
            <w:noProof/>
            <w:webHidden/>
          </w:rPr>
          <w:instrText xml:space="preserve"> PAGEREF _Toc203035875 \h </w:instrText>
        </w:r>
        <w:r>
          <w:rPr>
            <w:noProof/>
            <w:webHidden/>
          </w:rPr>
        </w:r>
        <w:r>
          <w:rPr>
            <w:noProof/>
            <w:webHidden/>
          </w:rPr>
          <w:fldChar w:fldCharType="separate"/>
        </w:r>
        <w:r w:rsidR="00950596">
          <w:rPr>
            <w:noProof/>
            <w:webHidden/>
          </w:rPr>
          <w:t>1-3</w:t>
        </w:r>
        <w:r>
          <w:rPr>
            <w:noProof/>
            <w:webHidden/>
          </w:rPr>
          <w:fldChar w:fldCharType="end"/>
        </w:r>
      </w:hyperlink>
    </w:p>
    <w:p w14:paraId="3B71E1D8" w14:textId="181E6553" w:rsidR="00F3791A" w:rsidRDefault="00F3791A">
      <w:pPr>
        <w:pStyle w:val="TOC2"/>
        <w:rPr>
          <w:rFonts w:asciiTheme="minorHAnsi" w:eastAsiaTheme="minorEastAsia" w:hAnsiTheme="minorHAnsi"/>
          <w:noProof/>
          <w:kern w:val="2"/>
          <w14:ligatures w14:val="standardContextual"/>
        </w:rPr>
      </w:pPr>
      <w:hyperlink w:anchor="_Toc203035876" w:history="1">
        <w:r w:rsidRPr="00E42403">
          <w:rPr>
            <w:rStyle w:val="Hyperlink"/>
            <w:noProof/>
          </w:rPr>
          <w:t>Section 1.06</w:t>
        </w:r>
        <w:r>
          <w:rPr>
            <w:rFonts w:asciiTheme="minorHAnsi" w:eastAsiaTheme="minorEastAsia" w:hAnsiTheme="minorHAnsi"/>
            <w:noProof/>
            <w:kern w:val="2"/>
            <w14:ligatures w14:val="standardContextual"/>
          </w:rPr>
          <w:tab/>
        </w:r>
        <w:r w:rsidRPr="00E42403">
          <w:rPr>
            <w:rStyle w:val="Hyperlink"/>
            <w:noProof/>
          </w:rPr>
          <w:t>Transfer of Assets</w:t>
        </w:r>
        <w:r>
          <w:rPr>
            <w:noProof/>
            <w:webHidden/>
          </w:rPr>
          <w:tab/>
        </w:r>
        <w:r>
          <w:rPr>
            <w:noProof/>
            <w:webHidden/>
          </w:rPr>
          <w:fldChar w:fldCharType="begin"/>
        </w:r>
        <w:r>
          <w:rPr>
            <w:noProof/>
            <w:webHidden/>
          </w:rPr>
          <w:instrText xml:space="preserve"> PAGEREF _Toc203035876 \h </w:instrText>
        </w:r>
        <w:r>
          <w:rPr>
            <w:noProof/>
            <w:webHidden/>
          </w:rPr>
        </w:r>
        <w:r>
          <w:rPr>
            <w:noProof/>
            <w:webHidden/>
          </w:rPr>
          <w:fldChar w:fldCharType="separate"/>
        </w:r>
        <w:r w:rsidR="00950596">
          <w:rPr>
            <w:noProof/>
            <w:webHidden/>
          </w:rPr>
          <w:t>1-3</w:t>
        </w:r>
        <w:r>
          <w:rPr>
            <w:noProof/>
            <w:webHidden/>
          </w:rPr>
          <w:fldChar w:fldCharType="end"/>
        </w:r>
      </w:hyperlink>
    </w:p>
    <w:p w14:paraId="1AF1FD07" w14:textId="6FE351C0" w:rsidR="00F3791A" w:rsidRDefault="00F3791A">
      <w:pPr>
        <w:pStyle w:val="TOC2"/>
        <w:rPr>
          <w:rFonts w:asciiTheme="minorHAnsi" w:eastAsiaTheme="minorEastAsia" w:hAnsiTheme="minorHAnsi"/>
          <w:noProof/>
          <w:kern w:val="2"/>
          <w14:ligatures w14:val="standardContextual"/>
        </w:rPr>
      </w:pPr>
      <w:hyperlink w:anchor="_Toc203035877" w:history="1">
        <w:r w:rsidRPr="00E42403">
          <w:rPr>
            <w:rStyle w:val="Hyperlink"/>
            <w:noProof/>
          </w:rPr>
          <w:t>Section 1.07</w:t>
        </w:r>
        <w:r>
          <w:rPr>
            <w:rFonts w:asciiTheme="minorHAnsi" w:eastAsiaTheme="minorEastAsia" w:hAnsiTheme="minorHAnsi"/>
            <w:noProof/>
            <w:kern w:val="2"/>
            <w14:ligatures w14:val="standardContextual"/>
          </w:rPr>
          <w:tab/>
        </w:r>
        <w:r w:rsidRPr="00E42403">
          <w:rPr>
            <w:rStyle w:val="Hyperlink"/>
            <w:noProof/>
          </w:rPr>
          <w:t xml:space="preserve">Reservation of </w:t>
        </w:r>
        <w:r w:rsidRPr="00E42403">
          <w:rPr>
            <w:rStyle w:val="Hyperlink"/>
            <w:rFonts w:eastAsia="Times New Roman"/>
            <w:noProof/>
          </w:rPr>
          <w:t>{[</w:t>
        </w:r>
        <w:r w:rsidRPr="00E42403">
          <w:rPr>
            <w:rStyle w:val="Hyperlink"/>
            <w:rFonts w:eastAsia="Times New Roman"/>
            <w:noProof/>
            <w:shd w:val="clear" w:color="auto" w:fill="C9E1F3"/>
          </w:rPr>
          <w:t>StateLawSelect.LifeEstate|titlecaps</w:t>
        </w:r>
        <w:r w:rsidRPr="00E42403">
          <w:rPr>
            <w:rStyle w:val="Hyperlink"/>
            <w:rFonts w:eastAsia="Times New Roman"/>
            <w:noProof/>
          </w:rPr>
          <w:t>]}</w:t>
        </w:r>
        <w:r>
          <w:rPr>
            <w:noProof/>
            <w:webHidden/>
          </w:rPr>
          <w:tab/>
        </w:r>
        <w:r>
          <w:rPr>
            <w:noProof/>
            <w:webHidden/>
          </w:rPr>
          <w:fldChar w:fldCharType="begin"/>
        </w:r>
        <w:r>
          <w:rPr>
            <w:noProof/>
            <w:webHidden/>
          </w:rPr>
          <w:instrText xml:space="preserve"> PAGEREF _Toc203035877 \h </w:instrText>
        </w:r>
        <w:r>
          <w:rPr>
            <w:noProof/>
            <w:webHidden/>
          </w:rPr>
        </w:r>
        <w:r>
          <w:rPr>
            <w:noProof/>
            <w:webHidden/>
          </w:rPr>
          <w:fldChar w:fldCharType="separate"/>
        </w:r>
        <w:r w:rsidR="00950596">
          <w:rPr>
            <w:noProof/>
            <w:webHidden/>
          </w:rPr>
          <w:t>1-4</w:t>
        </w:r>
        <w:r>
          <w:rPr>
            <w:noProof/>
            <w:webHidden/>
          </w:rPr>
          <w:fldChar w:fldCharType="end"/>
        </w:r>
      </w:hyperlink>
    </w:p>
    <w:p w14:paraId="5084BC0D" w14:textId="2E39B617" w:rsidR="00F3791A" w:rsidRDefault="00F3791A">
      <w:pPr>
        <w:pStyle w:val="TOC2"/>
        <w:rPr>
          <w:rFonts w:asciiTheme="minorHAnsi" w:eastAsiaTheme="minorEastAsia" w:hAnsiTheme="minorHAnsi"/>
          <w:noProof/>
          <w:kern w:val="2"/>
          <w14:ligatures w14:val="standardContextual"/>
        </w:rPr>
      </w:pPr>
      <w:hyperlink w:anchor="_Toc203035878" w:history="1">
        <w:r w:rsidRPr="00E42403">
          <w:rPr>
            <w:rStyle w:val="Hyperlink"/>
            <w:noProof/>
          </w:rPr>
          <w:t>Section 1.08</w:t>
        </w:r>
        <w:r>
          <w:rPr>
            <w:rFonts w:asciiTheme="minorHAnsi" w:eastAsiaTheme="minorEastAsia" w:hAnsiTheme="minorHAnsi"/>
            <w:noProof/>
            <w:kern w:val="2"/>
            <w14:ligatures w14:val="standardContextual"/>
          </w:rPr>
          <w:tab/>
        </w:r>
        <w:r w:rsidRPr="00E42403">
          <w:rPr>
            <w:rStyle w:val="Hyperlink"/>
            <w:noProof/>
          </w:rPr>
          <w:t>Composition of Trust</w:t>
        </w:r>
        <w:r>
          <w:rPr>
            <w:noProof/>
            <w:webHidden/>
          </w:rPr>
          <w:tab/>
        </w:r>
        <w:r>
          <w:rPr>
            <w:noProof/>
            <w:webHidden/>
          </w:rPr>
          <w:fldChar w:fldCharType="begin"/>
        </w:r>
        <w:r>
          <w:rPr>
            <w:noProof/>
            <w:webHidden/>
          </w:rPr>
          <w:instrText xml:space="preserve"> PAGEREF _Toc203035878 \h </w:instrText>
        </w:r>
        <w:r>
          <w:rPr>
            <w:noProof/>
            <w:webHidden/>
          </w:rPr>
        </w:r>
        <w:r>
          <w:rPr>
            <w:noProof/>
            <w:webHidden/>
          </w:rPr>
          <w:fldChar w:fldCharType="separate"/>
        </w:r>
        <w:r w:rsidR="00950596">
          <w:rPr>
            <w:noProof/>
            <w:webHidden/>
          </w:rPr>
          <w:t>1-5</w:t>
        </w:r>
        <w:r>
          <w:rPr>
            <w:noProof/>
            <w:webHidden/>
          </w:rPr>
          <w:fldChar w:fldCharType="end"/>
        </w:r>
      </w:hyperlink>
    </w:p>
    <w:p w14:paraId="0F2F15A5" w14:textId="73BE973D" w:rsidR="00F3791A" w:rsidRDefault="00F3791A">
      <w:pPr>
        <w:pStyle w:val="TOC2"/>
        <w:rPr>
          <w:rFonts w:asciiTheme="minorHAnsi" w:eastAsiaTheme="minorEastAsia" w:hAnsiTheme="minorHAnsi"/>
          <w:noProof/>
          <w:kern w:val="2"/>
          <w14:ligatures w14:val="standardContextual"/>
        </w:rPr>
      </w:pPr>
      <w:hyperlink w:anchor="_Toc203035879" w:history="1">
        <w:r w:rsidRPr="00E42403">
          <w:rPr>
            <w:rStyle w:val="Hyperlink"/>
            <w:noProof/>
          </w:rPr>
          <w:t>Section 1.09</w:t>
        </w:r>
        <w:r>
          <w:rPr>
            <w:rFonts w:asciiTheme="minorHAnsi" w:eastAsiaTheme="minorEastAsia" w:hAnsiTheme="minorHAnsi"/>
            <w:noProof/>
            <w:kern w:val="2"/>
            <w14:ligatures w14:val="standardContextual"/>
          </w:rPr>
          <w:tab/>
        </w:r>
        <w:r w:rsidRPr="00E42403">
          <w:rPr>
            <w:rStyle w:val="Hyperlink"/>
            <w:noProof/>
          </w:rPr>
          <w:t>Subsequent Additions to the Trust</w:t>
        </w:r>
        <w:r>
          <w:rPr>
            <w:noProof/>
            <w:webHidden/>
          </w:rPr>
          <w:tab/>
        </w:r>
        <w:r>
          <w:rPr>
            <w:noProof/>
            <w:webHidden/>
          </w:rPr>
          <w:fldChar w:fldCharType="begin"/>
        </w:r>
        <w:r>
          <w:rPr>
            <w:noProof/>
            <w:webHidden/>
          </w:rPr>
          <w:instrText xml:space="preserve"> PAGEREF _Toc203035879 \h </w:instrText>
        </w:r>
        <w:r>
          <w:rPr>
            <w:noProof/>
            <w:webHidden/>
          </w:rPr>
        </w:r>
        <w:r>
          <w:rPr>
            <w:noProof/>
            <w:webHidden/>
          </w:rPr>
          <w:fldChar w:fldCharType="separate"/>
        </w:r>
        <w:r w:rsidR="00950596">
          <w:rPr>
            <w:noProof/>
            <w:webHidden/>
          </w:rPr>
          <w:t>1-6</w:t>
        </w:r>
        <w:r>
          <w:rPr>
            <w:noProof/>
            <w:webHidden/>
          </w:rPr>
          <w:fldChar w:fldCharType="end"/>
        </w:r>
      </w:hyperlink>
    </w:p>
    <w:p w14:paraId="1C5E0308" w14:textId="4B0D9043" w:rsidR="00F3791A" w:rsidRDefault="00F3791A">
      <w:pPr>
        <w:pStyle w:val="TOC2"/>
        <w:rPr>
          <w:rFonts w:asciiTheme="minorHAnsi" w:eastAsiaTheme="minorEastAsia" w:hAnsiTheme="minorHAnsi"/>
          <w:noProof/>
          <w:kern w:val="2"/>
          <w14:ligatures w14:val="standardContextual"/>
        </w:rPr>
      </w:pPr>
      <w:hyperlink w:anchor="_Toc203035880" w:history="1">
        <w:r w:rsidRPr="00E42403">
          <w:rPr>
            <w:rStyle w:val="Hyperlink"/>
            <w:noProof/>
          </w:rPr>
          <w:t>Section 1.10</w:t>
        </w:r>
        <w:r>
          <w:rPr>
            <w:rFonts w:asciiTheme="minorHAnsi" w:eastAsiaTheme="minorEastAsia" w:hAnsiTheme="minorHAnsi"/>
            <w:noProof/>
            <w:kern w:val="2"/>
            <w14:ligatures w14:val="standardContextual"/>
          </w:rPr>
          <w:tab/>
        </w:r>
        <w:r w:rsidRPr="00E42403">
          <w:rPr>
            <w:rStyle w:val="Hyperlink"/>
            <w:noProof/>
          </w:rPr>
          <w:t>No New Tax Identification Number for the Trust</w:t>
        </w:r>
        <w:r>
          <w:rPr>
            <w:noProof/>
            <w:webHidden/>
          </w:rPr>
          <w:tab/>
        </w:r>
        <w:r>
          <w:rPr>
            <w:noProof/>
            <w:webHidden/>
          </w:rPr>
          <w:fldChar w:fldCharType="begin"/>
        </w:r>
        <w:r>
          <w:rPr>
            <w:noProof/>
            <w:webHidden/>
          </w:rPr>
          <w:instrText xml:space="preserve"> PAGEREF _Toc203035880 \h </w:instrText>
        </w:r>
        <w:r>
          <w:rPr>
            <w:noProof/>
            <w:webHidden/>
          </w:rPr>
        </w:r>
        <w:r>
          <w:rPr>
            <w:noProof/>
            <w:webHidden/>
          </w:rPr>
          <w:fldChar w:fldCharType="separate"/>
        </w:r>
        <w:r w:rsidR="00950596">
          <w:rPr>
            <w:noProof/>
            <w:webHidden/>
          </w:rPr>
          <w:t>1-6</w:t>
        </w:r>
        <w:r>
          <w:rPr>
            <w:noProof/>
            <w:webHidden/>
          </w:rPr>
          <w:fldChar w:fldCharType="end"/>
        </w:r>
      </w:hyperlink>
    </w:p>
    <w:p w14:paraId="5DA70433" w14:textId="03577D76" w:rsidR="00F3791A" w:rsidRDefault="00F3791A">
      <w:pPr>
        <w:pStyle w:val="TOC2"/>
        <w:rPr>
          <w:rFonts w:asciiTheme="minorHAnsi" w:eastAsiaTheme="minorEastAsia" w:hAnsiTheme="minorHAnsi"/>
          <w:noProof/>
          <w:kern w:val="2"/>
          <w14:ligatures w14:val="standardContextual"/>
        </w:rPr>
      </w:pPr>
      <w:hyperlink w:anchor="_Toc203035881" w:history="1">
        <w:r w:rsidRPr="00E42403">
          <w:rPr>
            <w:rStyle w:val="Hyperlink"/>
            <w:noProof/>
          </w:rPr>
          <w:t>Section 1.11</w:t>
        </w:r>
        <w:r>
          <w:rPr>
            <w:rFonts w:asciiTheme="minorHAnsi" w:eastAsiaTheme="minorEastAsia" w:hAnsiTheme="minorHAnsi"/>
            <w:noProof/>
            <w:kern w:val="2"/>
            <w14:ligatures w14:val="standardContextual"/>
          </w:rPr>
          <w:tab/>
        </w:r>
        <w:r w:rsidRPr="00E42403">
          <w:rPr>
            <w:rStyle w:val="Hyperlink"/>
            <w:noProof/>
          </w:rPr>
          <w:t>Income Taxes Filed on Our Personal Form 1040</w:t>
        </w:r>
        <w:r>
          <w:rPr>
            <w:noProof/>
            <w:webHidden/>
          </w:rPr>
          <w:tab/>
        </w:r>
        <w:r>
          <w:rPr>
            <w:noProof/>
            <w:webHidden/>
          </w:rPr>
          <w:fldChar w:fldCharType="begin"/>
        </w:r>
        <w:r>
          <w:rPr>
            <w:noProof/>
            <w:webHidden/>
          </w:rPr>
          <w:instrText xml:space="preserve"> PAGEREF _Toc203035881 \h </w:instrText>
        </w:r>
        <w:r>
          <w:rPr>
            <w:noProof/>
            <w:webHidden/>
          </w:rPr>
        </w:r>
        <w:r>
          <w:rPr>
            <w:noProof/>
            <w:webHidden/>
          </w:rPr>
          <w:fldChar w:fldCharType="separate"/>
        </w:r>
        <w:r w:rsidR="00950596">
          <w:rPr>
            <w:noProof/>
            <w:webHidden/>
          </w:rPr>
          <w:t>1-6</w:t>
        </w:r>
        <w:r>
          <w:rPr>
            <w:noProof/>
            <w:webHidden/>
          </w:rPr>
          <w:fldChar w:fldCharType="end"/>
        </w:r>
      </w:hyperlink>
    </w:p>
    <w:p w14:paraId="6B58FE81" w14:textId="6AA3D59C" w:rsidR="00F3791A" w:rsidRDefault="00F3791A">
      <w:pPr>
        <w:pStyle w:val="TOC2"/>
        <w:rPr>
          <w:rFonts w:asciiTheme="minorHAnsi" w:eastAsiaTheme="minorEastAsia" w:hAnsiTheme="minorHAnsi"/>
          <w:noProof/>
          <w:kern w:val="2"/>
          <w14:ligatures w14:val="standardContextual"/>
        </w:rPr>
      </w:pPr>
      <w:hyperlink w:anchor="_Toc203035882" w:history="1">
        <w:r w:rsidRPr="00E42403">
          <w:rPr>
            <w:rStyle w:val="Hyperlink"/>
            <w:noProof/>
          </w:rPr>
          <w:t>Section 1.12</w:t>
        </w:r>
        <w:r>
          <w:rPr>
            <w:rFonts w:asciiTheme="minorHAnsi" w:eastAsiaTheme="minorEastAsia" w:hAnsiTheme="minorHAnsi"/>
            <w:noProof/>
            <w:kern w:val="2"/>
            <w14:ligatures w14:val="standardContextual"/>
          </w:rPr>
          <w:tab/>
        </w:r>
        <w:r w:rsidRPr="00E42403">
          <w:rPr>
            <w:rStyle w:val="Hyperlink"/>
            <w:noProof/>
          </w:rPr>
          <w:t>Discharge of Liability to Third Party Dealing With Trust</w:t>
        </w:r>
        <w:r>
          <w:rPr>
            <w:noProof/>
            <w:webHidden/>
          </w:rPr>
          <w:tab/>
        </w:r>
        <w:r>
          <w:rPr>
            <w:noProof/>
            <w:webHidden/>
          </w:rPr>
          <w:fldChar w:fldCharType="begin"/>
        </w:r>
        <w:r>
          <w:rPr>
            <w:noProof/>
            <w:webHidden/>
          </w:rPr>
          <w:instrText xml:space="preserve"> PAGEREF _Toc203035882 \h </w:instrText>
        </w:r>
        <w:r>
          <w:rPr>
            <w:noProof/>
            <w:webHidden/>
          </w:rPr>
        </w:r>
        <w:r>
          <w:rPr>
            <w:noProof/>
            <w:webHidden/>
          </w:rPr>
          <w:fldChar w:fldCharType="separate"/>
        </w:r>
        <w:r w:rsidR="00950596">
          <w:rPr>
            <w:noProof/>
            <w:webHidden/>
          </w:rPr>
          <w:t>1-6</w:t>
        </w:r>
        <w:r>
          <w:rPr>
            <w:noProof/>
            <w:webHidden/>
          </w:rPr>
          <w:fldChar w:fldCharType="end"/>
        </w:r>
      </w:hyperlink>
    </w:p>
    <w:p w14:paraId="50287CDE" w14:textId="6143E888" w:rsidR="00F3791A" w:rsidRDefault="00F3791A">
      <w:pPr>
        <w:pStyle w:val="TOC2"/>
        <w:rPr>
          <w:rFonts w:asciiTheme="minorHAnsi" w:eastAsiaTheme="minorEastAsia" w:hAnsiTheme="minorHAnsi"/>
          <w:noProof/>
          <w:kern w:val="2"/>
          <w14:ligatures w14:val="standardContextual"/>
        </w:rPr>
      </w:pPr>
      <w:hyperlink w:anchor="_Toc203035883" w:history="1">
        <w:r w:rsidRPr="00E42403">
          <w:rPr>
            <w:rStyle w:val="Hyperlink"/>
            <w:noProof/>
          </w:rPr>
          <w:t>Section 1.13</w:t>
        </w:r>
        <w:r>
          <w:rPr>
            <w:rFonts w:asciiTheme="minorHAnsi" w:eastAsiaTheme="minorEastAsia" w:hAnsiTheme="minorHAnsi"/>
            <w:noProof/>
            <w:kern w:val="2"/>
            <w14:ligatures w14:val="standardContextual"/>
          </w:rPr>
          <w:tab/>
        </w:r>
        <w:r w:rsidRPr="00E42403">
          <w:rPr>
            <w:rStyle w:val="Hyperlink"/>
            <w:noProof/>
          </w:rPr>
          <w:t>Scrivener’s Errors</w:t>
        </w:r>
        <w:r>
          <w:rPr>
            <w:noProof/>
            <w:webHidden/>
          </w:rPr>
          <w:tab/>
        </w:r>
        <w:r>
          <w:rPr>
            <w:noProof/>
            <w:webHidden/>
          </w:rPr>
          <w:fldChar w:fldCharType="begin"/>
        </w:r>
        <w:r>
          <w:rPr>
            <w:noProof/>
            <w:webHidden/>
          </w:rPr>
          <w:instrText xml:space="preserve"> PAGEREF _Toc203035883 \h </w:instrText>
        </w:r>
        <w:r>
          <w:rPr>
            <w:noProof/>
            <w:webHidden/>
          </w:rPr>
        </w:r>
        <w:r>
          <w:rPr>
            <w:noProof/>
            <w:webHidden/>
          </w:rPr>
          <w:fldChar w:fldCharType="separate"/>
        </w:r>
        <w:r w:rsidR="00950596">
          <w:rPr>
            <w:noProof/>
            <w:webHidden/>
          </w:rPr>
          <w:t>1-6</w:t>
        </w:r>
        <w:r>
          <w:rPr>
            <w:noProof/>
            <w:webHidden/>
          </w:rPr>
          <w:fldChar w:fldCharType="end"/>
        </w:r>
      </w:hyperlink>
    </w:p>
    <w:p w14:paraId="3C4B40F7" w14:textId="6D7C8CC5" w:rsidR="00F3791A" w:rsidRDefault="00F3791A">
      <w:pPr>
        <w:pStyle w:val="TOC2"/>
        <w:rPr>
          <w:rFonts w:asciiTheme="minorHAnsi" w:eastAsiaTheme="minorEastAsia" w:hAnsiTheme="minorHAnsi"/>
          <w:noProof/>
          <w:kern w:val="2"/>
          <w14:ligatures w14:val="standardContextual"/>
        </w:rPr>
      </w:pPr>
      <w:hyperlink w:anchor="_Toc203035884" w:history="1">
        <w:r w:rsidRPr="00E42403">
          <w:rPr>
            <w:rStyle w:val="Hyperlink"/>
            <w:noProof/>
          </w:rPr>
          <w:t>Section 1.14</w:t>
        </w:r>
        <w:r>
          <w:rPr>
            <w:rFonts w:asciiTheme="minorHAnsi" w:eastAsiaTheme="minorEastAsia" w:hAnsiTheme="minorHAnsi"/>
            <w:noProof/>
            <w:kern w:val="2"/>
            <w14:ligatures w14:val="standardContextual"/>
          </w:rPr>
          <w:tab/>
        </w:r>
        <w:r w:rsidRPr="00E42403">
          <w:rPr>
            <w:rStyle w:val="Hyperlink"/>
            <w:noProof/>
          </w:rPr>
          <w:t>Our Family</w:t>
        </w:r>
        <w:r>
          <w:rPr>
            <w:noProof/>
            <w:webHidden/>
          </w:rPr>
          <w:tab/>
        </w:r>
        <w:r>
          <w:rPr>
            <w:noProof/>
            <w:webHidden/>
          </w:rPr>
          <w:fldChar w:fldCharType="begin"/>
        </w:r>
        <w:r>
          <w:rPr>
            <w:noProof/>
            <w:webHidden/>
          </w:rPr>
          <w:instrText xml:space="preserve"> PAGEREF _Toc203035884 \h </w:instrText>
        </w:r>
        <w:r>
          <w:rPr>
            <w:noProof/>
            <w:webHidden/>
          </w:rPr>
        </w:r>
        <w:r>
          <w:rPr>
            <w:noProof/>
            <w:webHidden/>
          </w:rPr>
          <w:fldChar w:fldCharType="separate"/>
        </w:r>
        <w:r w:rsidR="00950596">
          <w:rPr>
            <w:noProof/>
            <w:webHidden/>
          </w:rPr>
          <w:t>1-7</w:t>
        </w:r>
        <w:r>
          <w:rPr>
            <w:noProof/>
            <w:webHidden/>
          </w:rPr>
          <w:fldChar w:fldCharType="end"/>
        </w:r>
      </w:hyperlink>
    </w:p>
    <w:p w14:paraId="2E082849" w14:textId="17FC4BE6" w:rsidR="00F3791A" w:rsidRDefault="00F3791A">
      <w:pPr>
        <w:pStyle w:val="TOC2"/>
        <w:rPr>
          <w:rFonts w:asciiTheme="minorHAnsi" w:eastAsiaTheme="minorEastAsia" w:hAnsiTheme="minorHAnsi"/>
          <w:noProof/>
          <w:kern w:val="2"/>
          <w14:ligatures w14:val="standardContextual"/>
        </w:rPr>
      </w:pPr>
      <w:hyperlink w:anchor="_Toc203035885" w:history="1">
        <w:r w:rsidRPr="00E42403">
          <w:rPr>
            <w:rStyle w:val="Hyperlink"/>
            <w:noProof/>
          </w:rPr>
          <w:t>Section 1.15</w:t>
        </w:r>
        <w:r>
          <w:rPr>
            <w:rFonts w:asciiTheme="minorHAnsi" w:eastAsiaTheme="minorEastAsia" w:hAnsiTheme="minorHAnsi"/>
            <w:noProof/>
            <w:kern w:val="2"/>
            <w14:ligatures w14:val="standardContextual"/>
          </w:rPr>
          <w:tab/>
        </w:r>
        <w:r w:rsidRPr="00E42403">
          <w:rPr>
            <w:rStyle w:val="Hyperlink"/>
            <w:noProof/>
          </w:rPr>
          <w:t>Lifetime Trust</w:t>
        </w:r>
        <w:r>
          <w:rPr>
            <w:noProof/>
            <w:webHidden/>
          </w:rPr>
          <w:tab/>
        </w:r>
        <w:r>
          <w:rPr>
            <w:noProof/>
            <w:webHidden/>
          </w:rPr>
          <w:fldChar w:fldCharType="begin"/>
        </w:r>
        <w:r>
          <w:rPr>
            <w:noProof/>
            <w:webHidden/>
          </w:rPr>
          <w:instrText xml:space="preserve"> PAGEREF _Toc203035885 \h </w:instrText>
        </w:r>
        <w:r>
          <w:rPr>
            <w:noProof/>
            <w:webHidden/>
          </w:rPr>
        </w:r>
        <w:r>
          <w:rPr>
            <w:noProof/>
            <w:webHidden/>
          </w:rPr>
          <w:fldChar w:fldCharType="separate"/>
        </w:r>
        <w:r w:rsidR="00950596">
          <w:rPr>
            <w:noProof/>
            <w:webHidden/>
          </w:rPr>
          <w:t>1-9</w:t>
        </w:r>
        <w:r>
          <w:rPr>
            <w:noProof/>
            <w:webHidden/>
          </w:rPr>
          <w:fldChar w:fldCharType="end"/>
        </w:r>
      </w:hyperlink>
    </w:p>
    <w:p w14:paraId="09FE4939" w14:textId="672FDAC9" w:rsidR="00F3791A" w:rsidRDefault="00F3791A">
      <w:pPr>
        <w:pStyle w:val="TOC2"/>
        <w:rPr>
          <w:rFonts w:asciiTheme="minorHAnsi" w:eastAsiaTheme="minorEastAsia" w:hAnsiTheme="minorHAnsi"/>
          <w:noProof/>
          <w:kern w:val="2"/>
          <w14:ligatures w14:val="standardContextual"/>
        </w:rPr>
      </w:pPr>
      <w:hyperlink w:anchor="_Toc203035886" w:history="1">
        <w:r w:rsidRPr="00E42403">
          <w:rPr>
            <w:rStyle w:val="Hyperlink"/>
            <w:noProof/>
          </w:rPr>
          <w:t>Section 1.16</w:t>
        </w:r>
        <w:r>
          <w:rPr>
            <w:rFonts w:asciiTheme="minorHAnsi" w:eastAsiaTheme="minorEastAsia" w:hAnsiTheme="minorHAnsi"/>
            <w:noProof/>
            <w:kern w:val="2"/>
            <w14:ligatures w14:val="standardContextual"/>
          </w:rPr>
          <w:tab/>
        </w:r>
        <w:r w:rsidRPr="00E42403">
          <w:rPr>
            <w:rStyle w:val="Hyperlink"/>
            <w:noProof/>
          </w:rPr>
          <w:t>Administrative Trust</w:t>
        </w:r>
        <w:r>
          <w:rPr>
            <w:noProof/>
            <w:webHidden/>
          </w:rPr>
          <w:tab/>
        </w:r>
        <w:r>
          <w:rPr>
            <w:noProof/>
            <w:webHidden/>
          </w:rPr>
          <w:fldChar w:fldCharType="begin"/>
        </w:r>
        <w:r>
          <w:rPr>
            <w:noProof/>
            <w:webHidden/>
          </w:rPr>
          <w:instrText xml:space="preserve"> PAGEREF _Toc203035886 \h </w:instrText>
        </w:r>
        <w:r>
          <w:rPr>
            <w:noProof/>
            <w:webHidden/>
          </w:rPr>
        </w:r>
        <w:r>
          <w:rPr>
            <w:noProof/>
            <w:webHidden/>
          </w:rPr>
          <w:fldChar w:fldCharType="separate"/>
        </w:r>
        <w:r w:rsidR="00950596">
          <w:rPr>
            <w:noProof/>
            <w:webHidden/>
          </w:rPr>
          <w:t>1-9</w:t>
        </w:r>
        <w:r>
          <w:rPr>
            <w:noProof/>
            <w:webHidden/>
          </w:rPr>
          <w:fldChar w:fldCharType="end"/>
        </w:r>
      </w:hyperlink>
    </w:p>
    <w:p w14:paraId="7B4BB4DE" w14:textId="3877A9EB" w:rsidR="00F3791A" w:rsidRDefault="00F3791A">
      <w:pPr>
        <w:pStyle w:val="TOC2"/>
        <w:rPr>
          <w:rFonts w:asciiTheme="minorHAnsi" w:eastAsiaTheme="minorEastAsia" w:hAnsiTheme="minorHAnsi"/>
          <w:noProof/>
          <w:kern w:val="2"/>
          <w14:ligatures w14:val="standardContextual"/>
        </w:rPr>
      </w:pPr>
      <w:hyperlink w:anchor="_Toc203035887" w:history="1">
        <w:r w:rsidRPr="00E42403">
          <w:rPr>
            <w:rStyle w:val="Hyperlink"/>
            <w:noProof/>
          </w:rPr>
          <w:t>Section 1.17</w:t>
        </w:r>
        <w:r>
          <w:rPr>
            <w:rFonts w:asciiTheme="minorHAnsi" w:eastAsiaTheme="minorEastAsia" w:hAnsiTheme="minorHAnsi"/>
            <w:noProof/>
            <w:kern w:val="2"/>
            <w14:ligatures w14:val="standardContextual"/>
          </w:rPr>
          <w:tab/>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 xml:space="preserve">]}Life </w:t>
        </w:r>
        <w:r w:rsidRPr="00E42403">
          <w:rPr>
            <w:rStyle w:val="Hyperlink"/>
            <w:noProof/>
          </w:rPr>
          <w:t>Partner</w:t>
        </w:r>
        <w:r w:rsidRPr="00E42403">
          <w:rPr>
            <w:rStyle w:val="Hyperlink"/>
            <w:rFonts w:eastAsia="Times New Roman"/>
            <w:noProof/>
          </w:rPr>
          <w:t>{[</w:t>
        </w:r>
        <w:r w:rsidRPr="00E42403">
          <w:rPr>
            <w:rStyle w:val="Hyperlink"/>
            <w:rFonts w:eastAsia="Times New Roman"/>
            <w:noProof/>
            <w:shd w:val="clear" w:color="auto" w:fill="C9F3CD"/>
          </w:rPr>
          <w:t>else</w:t>
        </w:r>
        <w:r w:rsidRPr="00E42403">
          <w:rPr>
            <w:rStyle w:val="Hyperlink"/>
            <w:rFonts w:eastAsia="Times New Roman"/>
            <w:noProof/>
          </w:rPr>
          <w:t>]}Marital{[</w:t>
        </w:r>
        <w:r w:rsidRPr="00E42403">
          <w:rPr>
            <w:rStyle w:val="Hyperlink"/>
            <w:rFonts w:eastAsia="Times New Roman"/>
            <w:noProof/>
            <w:shd w:val="clear" w:color="auto" w:fill="C9F3CD"/>
          </w:rPr>
          <w:t>endif</w:t>
        </w:r>
        <w:r w:rsidRPr="00E42403">
          <w:rPr>
            <w:rStyle w:val="Hyperlink"/>
            <w:rFonts w:eastAsia="Times New Roman"/>
            <w:noProof/>
          </w:rPr>
          <w:t>]}</w:t>
        </w:r>
        <w:r w:rsidRPr="00E42403">
          <w:rPr>
            <w:rStyle w:val="Hyperlink"/>
            <w:noProof/>
          </w:rPr>
          <w:t xml:space="preserve"> Trust</w:t>
        </w:r>
        <w:r>
          <w:rPr>
            <w:noProof/>
            <w:webHidden/>
          </w:rPr>
          <w:tab/>
        </w:r>
        <w:r>
          <w:rPr>
            <w:noProof/>
            <w:webHidden/>
          </w:rPr>
          <w:fldChar w:fldCharType="begin"/>
        </w:r>
        <w:r>
          <w:rPr>
            <w:noProof/>
            <w:webHidden/>
          </w:rPr>
          <w:instrText xml:space="preserve"> PAGEREF _Toc203035887 \h </w:instrText>
        </w:r>
        <w:r>
          <w:rPr>
            <w:noProof/>
            <w:webHidden/>
          </w:rPr>
        </w:r>
        <w:r>
          <w:rPr>
            <w:noProof/>
            <w:webHidden/>
          </w:rPr>
          <w:fldChar w:fldCharType="separate"/>
        </w:r>
        <w:r w:rsidR="00950596">
          <w:rPr>
            <w:noProof/>
            <w:webHidden/>
          </w:rPr>
          <w:t>1-10</w:t>
        </w:r>
        <w:r>
          <w:rPr>
            <w:noProof/>
            <w:webHidden/>
          </w:rPr>
          <w:fldChar w:fldCharType="end"/>
        </w:r>
      </w:hyperlink>
    </w:p>
    <w:p w14:paraId="2266AC73" w14:textId="7E006B34" w:rsidR="00F3791A" w:rsidRDefault="00F3791A">
      <w:pPr>
        <w:pStyle w:val="TOC2"/>
        <w:rPr>
          <w:rFonts w:asciiTheme="minorHAnsi" w:eastAsiaTheme="minorEastAsia" w:hAnsiTheme="minorHAnsi"/>
          <w:noProof/>
          <w:kern w:val="2"/>
          <w14:ligatures w14:val="standardContextual"/>
        </w:rPr>
      </w:pPr>
      <w:hyperlink w:anchor="_Toc203035888" w:history="1">
        <w:r w:rsidRPr="00E42403">
          <w:rPr>
            <w:rStyle w:val="Hyperlink"/>
            <w:noProof/>
          </w:rPr>
          <w:t>Section 1.18</w:t>
        </w:r>
        <w:r>
          <w:rPr>
            <w:rFonts w:asciiTheme="minorHAnsi" w:eastAsiaTheme="minorEastAsia" w:hAnsiTheme="minorHAnsi"/>
            <w:noProof/>
            <w:kern w:val="2"/>
            <w14:ligatures w14:val="standardContextual"/>
          </w:rPr>
          <w:tab/>
        </w:r>
        <w:r w:rsidRPr="00E42403">
          <w:rPr>
            <w:rStyle w:val="Hyperlink"/>
            <w:noProof/>
          </w:rPr>
          <w:t>Spouse-Only Retirement Trust</w:t>
        </w:r>
        <w:r>
          <w:rPr>
            <w:noProof/>
            <w:webHidden/>
          </w:rPr>
          <w:tab/>
        </w:r>
        <w:r>
          <w:rPr>
            <w:noProof/>
            <w:webHidden/>
          </w:rPr>
          <w:fldChar w:fldCharType="begin"/>
        </w:r>
        <w:r>
          <w:rPr>
            <w:noProof/>
            <w:webHidden/>
          </w:rPr>
          <w:instrText xml:space="preserve"> PAGEREF _Toc203035888 \h </w:instrText>
        </w:r>
        <w:r>
          <w:rPr>
            <w:noProof/>
            <w:webHidden/>
          </w:rPr>
        </w:r>
        <w:r>
          <w:rPr>
            <w:noProof/>
            <w:webHidden/>
          </w:rPr>
          <w:fldChar w:fldCharType="separate"/>
        </w:r>
        <w:r w:rsidR="00950596">
          <w:rPr>
            <w:noProof/>
            <w:webHidden/>
          </w:rPr>
          <w:t>1-10</w:t>
        </w:r>
        <w:r>
          <w:rPr>
            <w:noProof/>
            <w:webHidden/>
          </w:rPr>
          <w:fldChar w:fldCharType="end"/>
        </w:r>
      </w:hyperlink>
    </w:p>
    <w:p w14:paraId="57F27EBC" w14:textId="37FFC397" w:rsidR="00F3791A" w:rsidRDefault="00F3791A">
      <w:pPr>
        <w:pStyle w:val="TOC2"/>
        <w:rPr>
          <w:rFonts w:asciiTheme="minorHAnsi" w:eastAsiaTheme="minorEastAsia" w:hAnsiTheme="minorHAnsi"/>
          <w:noProof/>
          <w:kern w:val="2"/>
          <w14:ligatures w14:val="standardContextual"/>
        </w:rPr>
      </w:pPr>
      <w:hyperlink w:anchor="_Toc203035889" w:history="1">
        <w:r w:rsidRPr="00E42403">
          <w:rPr>
            <w:rStyle w:val="Hyperlink"/>
            <w:noProof/>
          </w:rPr>
          <w:t>Section 1.19</w:t>
        </w:r>
        <w:r>
          <w:rPr>
            <w:rFonts w:asciiTheme="minorHAnsi" w:eastAsiaTheme="minorEastAsia" w:hAnsiTheme="minorHAnsi"/>
            <w:noProof/>
            <w:kern w:val="2"/>
            <w14:ligatures w14:val="standardContextual"/>
          </w:rPr>
          <w:tab/>
        </w:r>
        <w:r w:rsidRPr="00E42403">
          <w:rPr>
            <w:rStyle w:val="Hyperlink"/>
            <w:noProof/>
          </w:rPr>
          <w:t>Residuary Trust</w:t>
        </w:r>
        <w:r>
          <w:rPr>
            <w:noProof/>
            <w:webHidden/>
          </w:rPr>
          <w:tab/>
        </w:r>
        <w:r>
          <w:rPr>
            <w:noProof/>
            <w:webHidden/>
          </w:rPr>
          <w:fldChar w:fldCharType="begin"/>
        </w:r>
        <w:r>
          <w:rPr>
            <w:noProof/>
            <w:webHidden/>
          </w:rPr>
          <w:instrText xml:space="preserve"> PAGEREF _Toc203035889 \h </w:instrText>
        </w:r>
        <w:r>
          <w:rPr>
            <w:noProof/>
            <w:webHidden/>
          </w:rPr>
        </w:r>
        <w:r>
          <w:rPr>
            <w:noProof/>
            <w:webHidden/>
          </w:rPr>
          <w:fldChar w:fldCharType="separate"/>
        </w:r>
        <w:r w:rsidR="00950596">
          <w:rPr>
            <w:noProof/>
            <w:webHidden/>
          </w:rPr>
          <w:t>1-10</w:t>
        </w:r>
        <w:r>
          <w:rPr>
            <w:noProof/>
            <w:webHidden/>
          </w:rPr>
          <w:fldChar w:fldCharType="end"/>
        </w:r>
      </w:hyperlink>
    </w:p>
    <w:p w14:paraId="0CF4CCAA" w14:textId="71E4B9F9" w:rsidR="00F3791A" w:rsidRDefault="00F3791A">
      <w:pPr>
        <w:pStyle w:val="TOC2"/>
        <w:rPr>
          <w:rFonts w:asciiTheme="minorHAnsi" w:eastAsiaTheme="minorEastAsia" w:hAnsiTheme="minorHAnsi"/>
          <w:noProof/>
          <w:kern w:val="2"/>
          <w14:ligatures w14:val="standardContextual"/>
        </w:rPr>
      </w:pPr>
      <w:hyperlink w:anchor="_Toc203035890" w:history="1">
        <w:r w:rsidRPr="00E42403">
          <w:rPr>
            <w:rStyle w:val="Hyperlink"/>
            <w:noProof/>
          </w:rPr>
          <w:t>Section 1.20</w:t>
        </w:r>
        <w:r>
          <w:rPr>
            <w:rFonts w:asciiTheme="minorHAnsi" w:eastAsiaTheme="minorEastAsia" w:hAnsiTheme="minorHAnsi"/>
            <w:noProof/>
            <w:kern w:val="2"/>
            <w14:ligatures w14:val="standardContextual"/>
          </w:rPr>
          <w:tab/>
        </w:r>
        <w:r w:rsidRPr="00E42403">
          <w:rPr>
            <w:rStyle w:val="Hyperlink"/>
            <w:noProof/>
          </w:rPr>
          <w:t>Separate Share Trust</w:t>
        </w:r>
        <w:r>
          <w:rPr>
            <w:noProof/>
            <w:webHidden/>
          </w:rPr>
          <w:tab/>
        </w:r>
        <w:r>
          <w:rPr>
            <w:noProof/>
            <w:webHidden/>
          </w:rPr>
          <w:fldChar w:fldCharType="begin"/>
        </w:r>
        <w:r>
          <w:rPr>
            <w:noProof/>
            <w:webHidden/>
          </w:rPr>
          <w:instrText xml:space="preserve"> PAGEREF _Toc203035890 \h </w:instrText>
        </w:r>
        <w:r>
          <w:rPr>
            <w:noProof/>
            <w:webHidden/>
          </w:rPr>
        </w:r>
        <w:r>
          <w:rPr>
            <w:noProof/>
            <w:webHidden/>
          </w:rPr>
          <w:fldChar w:fldCharType="separate"/>
        </w:r>
        <w:r w:rsidR="00950596">
          <w:rPr>
            <w:noProof/>
            <w:webHidden/>
          </w:rPr>
          <w:t>1-10</w:t>
        </w:r>
        <w:r>
          <w:rPr>
            <w:noProof/>
            <w:webHidden/>
          </w:rPr>
          <w:fldChar w:fldCharType="end"/>
        </w:r>
      </w:hyperlink>
    </w:p>
    <w:p w14:paraId="265C4B7C" w14:textId="1A289F02" w:rsidR="00F3791A" w:rsidRDefault="00F3791A">
      <w:pPr>
        <w:pStyle w:val="TOC2"/>
        <w:rPr>
          <w:rFonts w:asciiTheme="minorHAnsi" w:eastAsiaTheme="minorEastAsia" w:hAnsiTheme="minorHAnsi"/>
          <w:noProof/>
          <w:kern w:val="2"/>
          <w14:ligatures w14:val="standardContextual"/>
        </w:rPr>
      </w:pPr>
      <w:hyperlink w:anchor="_Toc203035891" w:history="1">
        <w:r w:rsidRPr="00E42403">
          <w:rPr>
            <w:rStyle w:val="Hyperlink"/>
            <w:noProof/>
          </w:rPr>
          <w:t>Section 1.21</w:t>
        </w:r>
        <w:r>
          <w:rPr>
            <w:rFonts w:asciiTheme="minorHAnsi" w:eastAsiaTheme="minorEastAsia" w:hAnsiTheme="minorHAnsi"/>
            <w:noProof/>
            <w:kern w:val="2"/>
            <w14:ligatures w14:val="standardContextual"/>
          </w:rPr>
          <w:tab/>
        </w:r>
        <w:r w:rsidRPr="00E42403">
          <w:rPr>
            <w:rStyle w:val="Hyperlink"/>
            <w:noProof/>
          </w:rPr>
          <w:t>Under-Stated-Age Beneficiary Trust</w:t>
        </w:r>
        <w:r>
          <w:rPr>
            <w:noProof/>
            <w:webHidden/>
          </w:rPr>
          <w:tab/>
        </w:r>
        <w:r>
          <w:rPr>
            <w:noProof/>
            <w:webHidden/>
          </w:rPr>
          <w:fldChar w:fldCharType="begin"/>
        </w:r>
        <w:r>
          <w:rPr>
            <w:noProof/>
            <w:webHidden/>
          </w:rPr>
          <w:instrText xml:space="preserve"> PAGEREF _Toc203035891 \h </w:instrText>
        </w:r>
        <w:r>
          <w:rPr>
            <w:noProof/>
            <w:webHidden/>
          </w:rPr>
        </w:r>
        <w:r>
          <w:rPr>
            <w:noProof/>
            <w:webHidden/>
          </w:rPr>
          <w:fldChar w:fldCharType="separate"/>
        </w:r>
        <w:r w:rsidR="00950596">
          <w:rPr>
            <w:noProof/>
            <w:webHidden/>
          </w:rPr>
          <w:t>1-10</w:t>
        </w:r>
        <w:r>
          <w:rPr>
            <w:noProof/>
            <w:webHidden/>
          </w:rPr>
          <w:fldChar w:fldCharType="end"/>
        </w:r>
      </w:hyperlink>
    </w:p>
    <w:p w14:paraId="3DC89097" w14:textId="18DCB8AB" w:rsidR="00F3791A" w:rsidRDefault="00F3791A">
      <w:pPr>
        <w:pStyle w:val="TOC2"/>
        <w:rPr>
          <w:rFonts w:asciiTheme="minorHAnsi" w:eastAsiaTheme="minorEastAsia" w:hAnsiTheme="minorHAnsi"/>
          <w:noProof/>
          <w:kern w:val="2"/>
          <w14:ligatures w14:val="standardContextual"/>
        </w:rPr>
      </w:pPr>
      <w:hyperlink w:anchor="_Toc203035892" w:history="1">
        <w:r w:rsidRPr="00E42403">
          <w:rPr>
            <w:rStyle w:val="Hyperlink"/>
            <w:noProof/>
          </w:rPr>
          <w:t>Section 1.22</w:t>
        </w:r>
        <w:r>
          <w:rPr>
            <w:rFonts w:asciiTheme="minorHAnsi" w:eastAsiaTheme="minorEastAsia" w:hAnsiTheme="minorHAnsi"/>
            <w:noProof/>
            <w:kern w:val="2"/>
            <w14:ligatures w14:val="standardContextual"/>
          </w:rPr>
          <w:tab/>
        </w:r>
        <w:r w:rsidRPr="00E42403">
          <w:rPr>
            <w:rStyle w:val="Hyperlink"/>
            <w:noProof/>
          </w:rPr>
          <w:t>Incompetent or Disabled Beneficiary Trust</w:t>
        </w:r>
        <w:r>
          <w:rPr>
            <w:noProof/>
            <w:webHidden/>
          </w:rPr>
          <w:tab/>
        </w:r>
        <w:r>
          <w:rPr>
            <w:noProof/>
            <w:webHidden/>
          </w:rPr>
          <w:fldChar w:fldCharType="begin"/>
        </w:r>
        <w:r>
          <w:rPr>
            <w:noProof/>
            <w:webHidden/>
          </w:rPr>
          <w:instrText xml:space="preserve"> PAGEREF _Toc203035892 \h </w:instrText>
        </w:r>
        <w:r>
          <w:rPr>
            <w:noProof/>
            <w:webHidden/>
          </w:rPr>
        </w:r>
        <w:r>
          <w:rPr>
            <w:noProof/>
            <w:webHidden/>
          </w:rPr>
          <w:fldChar w:fldCharType="separate"/>
        </w:r>
        <w:r w:rsidR="00950596">
          <w:rPr>
            <w:noProof/>
            <w:webHidden/>
          </w:rPr>
          <w:t>1-10</w:t>
        </w:r>
        <w:r>
          <w:rPr>
            <w:noProof/>
            <w:webHidden/>
          </w:rPr>
          <w:fldChar w:fldCharType="end"/>
        </w:r>
      </w:hyperlink>
    </w:p>
    <w:p w14:paraId="525FC1B4" w14:textId="6F09EB86" w:rsidR="00F3791A" w:rsidRDefault="00F3791A">
      <w:pPr>
        <w:pStyle w:val="TOC2"/>
        <w:rPr>
          <w:rFonts w:asciiTheme="minorHAnsi" w:eastAsiaTheme="minorEastAsia" w:hAnsiTheme="minorHAnsi"/>
          <w:noProof/>
          <w:kern w:val="2"/>
          <w14:ligatures w14:val="standardContextual"/>
        </w:rPr>
      </w:pPr>
      <w:hyperlink w:anchor="_Toc203035893" w:history="1">
        <w:r w:rsidRPr="00E42403">
          <w:rPr>
            <w:rStyle w:val="Hyperlink"/>
            <w:noProof/>
          </w:rPr>
          <w:t>Section 1.23</w:t>
        </w:r>
        <w:r>
          <w:rPr>
            <w:rFonts w:asciiTheme="minorHAnsi" w:eastAsiaTheme="minorEastAsia" w:hAnsiTheme="minorHAnsi"/>
            <w:noProof/>
            <w:kern w:val="2"/>
            <w14:ligatures w14:val="standardContextual"/>
          </w:rPr>
          <w:tab/>
        </w:r>
        <w:r w:rsidRPr="00E42403">
          <w:rPr>
            <w:rStyle w:val="Hyperlink"/>
            <w:noProof/>
          </w:rPr>
          <w:t>Retirement Trust</w:t>
        </w:r>
        <w:r>
          <w:rPr>
            <w:noProof/>
            <w:webHidden/>
          </w:rPr>
          <w:tab/>
        </w:r>
        <w:r>
          <w:rPr>
            <w:noProof/>
            <w:webHidden/>
          </w:rPr>
          <w:fldChar w:fldCharType="begin"/>
        </w:r>
        <w:r>
          <w:rPr>
            <w:noProof/>
            <w:webHidden/>
          </w:rPr>
          <w:instrText xml:space="preserve"> PAGEREF _Toc203035893 \h </w:instrText>
        </w:r>
        <w:r>
          <w:rPr>
            <w:noProof/>
            <w:webHidden/>
          </w:rPr>
        </w:r>
        <w:r>
          <w:rPr>
            <w:noProof/>
            <w:webHidden/>
          </w:rPr>
          <w:fldChar w:fldCharType="separate"/>
        </w:r>
        <w:r w:rsidR="00950596">
          <w:rPr>
            <w:noProof/>
            <w:webHidden/>
          </w:rPr>
          <w:t>1-11</w:t>
        </w:r>
        <w:r>
          <w:rPr>
            <w:noProof/>
            <w:webHidden/>
          </w:rPr>
          <w:fldChar w:fldCharType="end"/>
        </w:r>
      </w:hyperlink>
    </w:p>
    <w:p w14:paraId="3E96EFDB" w14:textId="299531CD" w:rsidR="00F3791A" w:rsidRDefault="00F3791A">
      <w:pPr>
        <w:pStyle w:val="TOC2"/>
        <w:rPr>
          <w:rFonts w:asciiTheme="minorHAnsi" w:eastAsiaTheme="minorEastAsia" w:hAnsiTheme="minorHAnsi"/>
          <w:noProof/>
          <w:kern w:val="2"/>
          <w14:ligatures w14:val="standardContextual"/>
        </w:rPr>
      </w:pPr>
      <w:hyperlink w:anchor="_Toc203035894" w:history="1">
        <w:r w:rsidRPr="00E42403">
          <w:rPr>
            <w:rStyle w:val="Hyperlink"/>
            <w:noProof/>
          </w:rPr>
          <w:t>Section 1.24</w:t>
        </w:r>
        <w:r>
          <w:rPr>
            <w:rFonts w:asciiTheme="minorHAnsi" w:eastAsiaTheme="minorEastAsia" w:hAnsiTheme="minorHAnsi"/>
            <w:noProof/>
            <w:kern w:val="2"/>
            <w14:ligatures w14:val="standardContextual"/>
          </w:rPr>
          <w:tab/>
        </w:r>
        <w:r w:rsidRPr="00E42403">
          <w:rPr>
            <w:rStyle w:val="Hyperlink"/>
            <w:noProof/>
          </w:rPr>
          <w:t>Our Beneficiaries</w:t>
        </w:r>
        <w:r>
          <w:rPr>
            <w:noProof/>
            <w:webHidden/>
          </w:rPr>
          <w:tab/>
        </w:r>
        <w:r>
          <w:rPr>
            <w:noProof/>
            <w:webHidden/>
          </w:rPr>
          <w:fldChar w:fldCharType="begin"/>
        </w:r>
        <w:r>
          <w:rPr>
            <w:noProof/>
            <w:webHidden/>
          </w:rPr>
          <w:instrText xml:space="preserve"> PAGEREF _Toc203035894 \h </w:instrText>
        </w:r>
        <w:r>
          <w:rPr>
            <w:noProof/>
            <w:webHidden/>
          </w:rPr>
        </w:r>
        <w:r>
          <w:rPr>
            <w:noProof/>
            <w:webHidden/>
          </w:rPr>
          <w:fldChar w:fldCharType="separate"/>
        </w:r>
        <w:r w:rsidR="00950596">
          <w:rPr>
            <w:noProof/>
            <w:webHidden/>
          </w:rPr>
          <w:t>1-11</w:t>
        </w:r>
        <w:r>
          <w:rPr>
            <w:noProof/>
            <w:webHidden/>
          </w:rPr>
          <w:fldChar w:fldCharType="end"/>
        </w:r>
      </w:hyperlink>
    </w:p>
    <w:p w14:paraId="3F7C79C1" w14:textId="6FF5CB17" w:rsidR="00F3791A" w:rsidRDefault="00F3791A">
      <w:pPr>
        <w:pStyle w:val="TOC2"/>
        <w:rPr>
          <w:rFonts w:asciiTheme="minorHAnsi" w:eastAsiaTheme="minorEastAsia" w:hAnsiTheme="minorHAnsi"/>
          <w:noProof/>
          <w:kern w:val="2"/>
          <w14:ligatures w14:val="standardContextual"/>
        </w:rPr>
      </w:pPr>
      <w:hyperlink w:anchor="_Toc203035895" w:history="1">
        <w:r w:rsidRPr="00E42403">
          <w:rPr>
            <w:rStyle w:val="Hyperlink"/>
            <w:noProof/>
          </w:rPr>
          <w:t>Section 1.25</w:t>
        </w:r>
        <w:r>
          <w:rPr>
            <w:rFonts w:asciiTheme="minorHAnsi" w:eastAsiaTheme="minorEastAsia" w:hAnsiTheme="minorHAnsi"/>
            <w:noProof/>
            <w:kern w:val="2"/>
            <w14:ligatures w14:val="standardContextual"/>
          </w:rPr>
          <w:tab/>
        </w:r>
        <w:r w:rsidRPr="00E42403">
          <w:rPr>
            <w:rStyle w:val="Hyperlink"/>
            <w:noProof/>
          </w:rPr>
          <w:t>Our Disability Panel</w:t>
        </w:r>
        <w:r>
          <w:rPr>
            <w:noProof/>
            <w:webHidden/>
          </w:rPr>
          <w:tab/>
        </w:r>
        <w:r>
          <w:rPr>
            <w:noProof/>
            <w:webHidden/>
          </w:rPr>
          <w:fldChar w:fldCharType="begin"/>
        </w:r>
        <w:r>
          <w:rPr>
            <w:noProof/>
            <w:webHidden/>
          </w:rPr>
          <w:instrText xml:space="preserve"> PAGEREF _Toc203035895 \h </w:instrText>
        </w:r>
        <w:r>
          <w:rPr>
            <w:noProof/>
            <w:webHidden/>
          </w:rPr>
        </w:r>
        <w:r>
          <w:rPr>
            <w:noProof/>
            <w:webHidden/>
          </w:rPr>
          <w:fldChar w:fldCharType="separate"/>
        </w:r>
        <w:r w:rsidR="00950596">
          <w:rPr>
            <w:noProof/>
            <w:webHidden/>
          </w:rPr>
          <w:t>1-11</w:t>
        </w:r>
        <w:r>
          <w:rPr>
            <w:noProof/>
            <w:webHidden/>
          </w:rPr>
          <w:fldChar w:fldCharType="end"/>
        </w:r>
      </w:hyperlink>
    </w:p>
    <w:p w14:paraId="2557A8BF" w14:textId="7ABAA343" w:rsidR="00F3791A" w:rsidRDefault="00F3791A">
      <w:pPr>
        <w:pStyle w:val="TOC1"/>
        <w:rPr>
          <w:rFonts w:asciiTheme="minorHAnsi" w:eastAsiaTheme="minorEastAsia" w:hAnsiTheme="minorHAnsi"/>
          <w:b w:val="0"/>
          <w:caps w:val="0"/>
          <w:noProof/>
          <w:kern w:val="2"/>
          <w14:ligatures w14:val="standardContextual"/>
        </w:rPr>
      </w:pPr>
      <w:hyperlink w:anchor="_Toc203035896" w:history="1">
        <w:r w:rsidRPr="00E42403">
          <w:rPr>
            <w:rStyle w:val="Hyperlink"/>
            <w:noProof/>
          </w:rPr>
          <w:t>Article Two THE LIFETIME TRUST</w:t>
        </w:r>
        <w:r>
          <w:rPr>
            <w:noProof/>
            <w:webHidden/>
          </w:rPr>
          <w:tab/>
        </w:r>
        <w:r>
          <w:rPr>
            <w:noProof/>
            <w:webHidden/>
          </w:rPr>
          <w:fldChar w:fldCharType="begin"/>
        </w:r>
        <w:r>
          <w:rPr>
            <w:noProof/>
            <w:webHidden/>
          </w:rPr>
          <w:instrText xml:space="preserve"> PAGEREF _Toc203035896 \h </w:instrText>
        </w:r>
        <w:r>
          <w:rPr>
            <w:noProof/>
            <w:webHidden/>
          </w:rPr>
        </w:r>
        <w:r>
          <w:rPr>
            <w:noProof/>
            <w:webHidden/>
          </w:rPr>
          <w:fldChar w:fldCharType="separate"/>
        </w:r>
        <w:r w:rsidR="00950596">
          <w:rPr>
            <w:noProof/>
            <w:webHidden/>
          </w:rPr>
          <w:t>2-1</w:t>
        </w:r>
        <w:r>
          <w:rPr>
            <w:noProof/>
            <w:webHidden/>
          </w:rPr>
          <w:fldChar w:fldCharType="end"/>
        </w:r>
      </w:hyperlink>
    </w:p>
    <w:p w14:paraId="2EF173BD" w14:textId="4FB6FD49" w:rsidR="00F3791A" w:rsidRDefault="00F3791A">
      <w:pPr>
        <w:pStyle w:val="TOC2"/>
        <w:rPr>
          <w:rFonts w:asciiTheme="minorHAnsi" w:eastAsiaTheme="minorEastAsia" w:hAnsiTheme="minorHAnsi"/>
          <w:noProof/>
          <w:kern w:val="2"/>
          <w14:ligatures w14:val="standardContextual"/>
        </w:rPr>
      </w:pPr>
      <w:hyperlink w:anchor="_Toc203035897" w:history="1">
        <w:r w:rsidRPr="00E42403">
          <w:rPr>
            <w:rStyle w:val="Hyperlink"/>
            <w:noProof/>
          </w:rPr>
          <w:t>Section 2.01</w:t>
        </w:r>
        <w:r>
          <w:rPr>
            <w:rFonts w:asciiTheme="minorHAnsi" w:eastAsiaTheme="minorEastAsia" w:hAnsiTheme="minorHAnsi"/>
            <w:noProof/>
            <w:kern w:val="2"/>
            <w14:ligatures w14:val="standardContextual"/>
          </w:rPr>
          <w:tab/>
        </w:r>
        <w:r w:rsidRPr="00E42403">
          <w:rPr>
            <w:rStyle w:val="Hyperlink"/>
            <w:noProof/>
          </w:rPr>
          <w:t>Our Powers of Revocation and Amendment</w:t>
        </w:r>
        <w:r>
          <w:rPr>
            <w:noProof/>
            <w:webHidden/>
          </w:rPr>
          <w:tab/>
        </w:r>
        <w:r>
          <w:rPr>
            <w:noProof/>
            <w:webHidden/>
          </w:rPr>
          <w:fldChar w:fldCharType="begin"/>
        </w:r>
        <w:r>
          <w:rPr>
            <w:noProof/>
            <w:webHidden/>
          </w:rPr>
          <w:instrText xml:space="preserve"> PAGEREF _Toc203035897 \h </w:instrText>
        </w:r>
        <w:r>
          <w:rPr>
            <w:noProof/>
            <w:webHidden/>
          </w:rPr>
        </w:r>
        <w:r>
          <w:rPr>
            <w:noProof/>
            <w:webHidden/>
          </w:rPr>
          <w:fldChar w:fldCharType="separate"/>
        </w:r>
        <w:r w:rsidR="00950596">
          <w:rPr>
            <w:noProof/>
            <w:webHidden/>
          </w:rPr>
          <w:t>2-1</w:t>
        </w:r>
        <w:r>
          <w:rPr>
            <w:noProof/>
            <w:webHidden/>
          </w:rPr>
          <w:fldChar w:fldCharType="end"/>
        </w:r>
      </w:hyperlink>
    </w:p>
    <w:p w14:paraId="7FF1F704" w14:textId="7FE36D8A" w:rsidR="00F3791A" w:rsidRDefault="00F3791A">
      <w:pPr>
        <w:pStyle w:val="TOC2"/>
        <w:rPr>
          <w:rFonts w:asciiTheme="minorHAnsi" w:eastAsiaTheme="minorEastAsia" w:hAnsiTheme="minorHAnsi"/>
          <w:noProof/>
          <w:kern w:val="2"/>
          <w14:ligatures w14:val="standardContextual"/>
        </w:rPr>
      </w:pPr>
      <w:hyperlink w:anchor="_Toc203035898" w:history="1">
        <w:r w:rsidRPr="00E42403">
          <w:rPr>
            <w:rStyle w:val="Hyperlink"/>
            <w:noProof/>
          </w:rPr>
          <w:t>Section 2.02</w:t>
        </w:r>
        <w:r>
          <w:rPr>
            <w:rFonts w:asciiTheme="minorHAnsi" w:eastAsiaTheme="minorEastAsia" w:hAnsiTheme="minorHAnsi"/>
            <w:noProof/>
            <w:kern w:val="2"/>
            <w14:ligatures w14:val="standardContextual"/>
          </w:rPr>
          <w:tab/>
        </w:r>
        <w:r w:rsidRPr="00E42403">
          <w:rPr>
            <w:rStyle w:val="Hyperlink"/>
            <w:noProof/>
          </w:rPr>
          <w:t>Payment of Income</w:t>
        </w:r>
        <w:r>
          <w:rPr>
            <w:noProof/>
            <w:webHidden/>
          </w:rPr>
          <w:tab/>
        </w:r>
        <w:r>
          <w:rPr>
            <w:noProof/>
            <w:webHidden/>
          </w:rPr>
          <w:fldChar w:fldCharType="begin"/>
        </w:r>
        <w:r>
          <w:rPr>
            <w:noProof/>
            <w:webHidden/>
          </w:rPr>
          <w:instrText xml:space="preserve"> PAGEREF _Toc203035898 \h </w:instrText>
        </w:r>
        <w:r>
          <w:rPr>
            <w:noProof/>
            <w:webHidden/>
          </w:rPr>
        </w:r>
        <w:r>
          <w:rPr>
            <w:noProof/>
            <w:webHidden/>
          </w:rPr>
          <w:fldChar w:fldCharType="separate"/>
        </w:r>
        <w:r w:rsidR="00950596">
          <w:rPr>
            <w:noProof/>
            <w:webHidden/>
          </w:rPr>
          <w:t>2-1</w:t>
        </w:r>
        <w:r>
          <w:rPr>
            <w:noProof/>
            <w:webHidden/>
          </w:rPr>
          <w:fldChar w:fldCharType="end"/>
        </w:r>
      </w:hyperlink>
    </w:p>
    <w:p w14:paraId="009E6119" w14:textId="28E26A7F" w:rsidR="00F3791A" w:rsidRDefault="00F3791A">
      <w:pPr>
        <w:pStyle w:val="TOC2"/>
        <w:rPr>
          <w:rFonts w:asciiTheme="minorHAnsi" w:eastAsiaTheme="minorEastAsia" w:hAnsiTheme="minorHAnsi"/>
          <w:noProof/>
          <w:kern w:val="2"/>
          <w14:ligatures w14:val="standardContextual"/>
        </w:rPr>
      </w:pPr>
      <w:hyperlink w:anchor="_Toc203035899" w:history="1">
        <w:r w:rsidRPr="00E42403">
          <w:rPr>
            <w:rStyle w:val="Hyperlink"/>
            <w:noProof/>
          </w:rPr>
          <w:t>Section 2.03</w:t>
        </w:r>
        <w:r>
          <w:rPr>
            <w:rFonts w:asciiTheme="minorHAnsi" w:eastAsiaTheme="minorEastAsia" w:hAnsiTheme="minorHAnsi"/>
            <w:noProof/>
            <w:kern w:val="2"/>
            <w14:ligatures w14:val="standardContextual"/>
          </w:rPr>
          <w:tab/>
        </w:r>
        <w:r w:rsidRPr="00E42403">
          <w:rPr>
            <w:rStyle w:val="Hyperlink"/>
            <w:noProof/>
          </w:rPr>
          <w:t>Use of Property</w:t>
        </w:r>
        <w:r>
          <w:rPr>
            <w:noProof/>
            <w:webHidden/>
          </w:rPr>
          <w:tab/>
        </w:r>
        <w:r>
          <w:rPr>
            <w:noProof/>
            <w:webHidden/>
          </w:rPr>
          <w:fldChar w:fldCharType="begin"/>
        </w:r>
        <w:r>
          <w:rPr>
            <w:noProof/>
            <w:webHidden/>
          </w:rPr>
          <w:instrText xml:space="preserve"> PAGEREF _Toc203035899 \h </w:instrText>
        </w:r>
        <w:r>
          <w:rPr>
            <w:noProof/>
            <w:webHidden/>
          </w:rPr>
        </w:r>
        <w:r>
          <w:rPr>
            <w:noProof/>
            <w:webHidden/>
          </w:rPr>
          <w:fldChar w:fldCharType="separate"/>
        </w:r>
        <w:r w:rsidR="00950596">
          <w:rPr>
            <w:noProof/>
            <w:webHidden/>
          </w:rPr>
          <w:t>2-2</w:t>
        </w:r>
        <w:r>
          <w:rPr>
            <w:noProof/>
            <w:webHidden/>
          </w:rPr>
          <w:fldChar w:fldCharType="end"/>
        </w:r>
      </w:hyperlink>
    </w:p>
    <w:p w14:paraId="56FFAD4F" w14:textId="7E67E8BC" w:rsidR="00F3791A" w:rsidRDefault="00F3791A">
      <w:pPr>
        <w:pStyle w:val="TOC2"/>
        <w:rPr>
          <w:rFonts w:asciiTheme="minorHAnsi" w:eastAsiaTheme="minorEastAsia" w:hAnsiTheme="minorHAnsi"/>
          <w:noProof/>
          <w:kern w:val="2"/>
          <w14:ligatures w14:val="standardContextual"/>
        </w:rPr>
      </w:pPr>
      <w:hyperlink w:anchor="_Toc203035900" w:history="1">
        <w:r w:rsidRPr="00E42403">
          <w:rPr>
            <w:rStyle w:val="Hyperlink"/>
            <w:noProof/>
          </w:rPr>
          <w:t>Section 2.04</w:t>
        </w:r>
        <w:r>
          <w:rPr>
            <w:rFonts w:asciiTheme="minorHAnsi" w:eastAsiaTheme="minorEastAsia" w:hAnsiTheme="minorHAnsi"/>
            <w:noProof/>
            <w:kern w:val="2"/>
            <w14:ligatures w14:val="standardContextual"/>
          </w:rPr>
          <w:tab/>
        </w:r>
        <w:r w:rsidRPr="00E42403">
          <w:rPr>
            <w:rStyle w:val="Hyperlink"/>
            <w:noProof/>
          </w:rPr>
          <w:t>Our Right to Withdraw Principal</w:t>
        </w:r>
        <w:r>
          <w:rPr>
            <w:noProof/>
            <w:webHidden/>
          </w:rPr>
          <w:tab/>
        </w:r>
        <w:r>
          <w:rPr>
            <w:noProof/>
            <w:webHidden/>
          </w:rPr>
          <w:fldChar w:fldCharType="begin"/>
        </w:r>
        <w:r>
          <w:rPr>
            <w:noProof/>
            <w:webHidden/>
          </w:rPr>
          <w:instrText xml:space="preserve"> PAGEREF _Toc203035900 \h </w:instrText>
        </w:r>
        <w:r>
          <w:rPr>
            <w:noProof/>
            <w:webHidden/>
          </w:rPr>
        </w:r>
        <w:r>
          <w:rPr>
            <w:noProof/>
            <w:webHidden/>
          </w:rPr>
          <w:fldChar w:fldCharType="separate"/>
        </w:r>
        <w:r w:rsidR="00950596">
          <w:rPr>
            <w:noProof/>
            <w:webHidden/>
          </w:rPr>
          <w:t>2-2</w:t>
        </w:r>
        <w:r>
          <w:rPr>
            <w:noProof/>
            <w:webHidden/>
          </w:rPr>
          <w:fldChar w:fldCharType="end"/>
        </w:r>
      </w:hyperlink>
    </w:p>
    <w:p w14:paraId="29A89681" w14:textId="4EDF6F70" w:rsidR="00F3791A" w:rsidRDefault="00F3791A">
      <w:pPr>
        <w:pStyle w:val="TOC2"/>
        <w:rPr>
          <w:rFonts w:asciiTheme="minorHAnsi" w:eastAsiaTheme="minorEastAsia" w:hAnsiTheme="minorHAnsi"/>
          <w:noProof/>
          <w:kern w:val="2"/>
          <w14:ligatures w14:val="standardContextual"/>
        </w:rPr>
      </w:pPr>
      <w:hyperlink w:anchor="_Toc203035901" w:history="1">
        <w:r w:rsidRPr="00E42403">
          <w:rPr>
            <w:rStyle w:val="Hyperlink"/>
            <w:noProof/>
          </w:rPr>
          <w:t>Section 2.05</w:t>
        </w:r>
        <w:r>
          <w:rPr>
            <w:rFonts w:asciiTheme="minorHAnsi" w:eastAsiaTheme="minorEastAsia" w:hAnsiTheme="minorHAnsi"/>
            <w:noProof/>
            <w:kern w:val="2"/>
            <w14:ligatures w14:val="standardContextual"/>
          </w:rPr>
          <w:tab/>
        </w:r>
        <w:r w:rsidRPr="00E42403">
          <w:rPr>
            <w:rStyle w:val="Hyperlink"/>
            <w:noProof/>
          </w:rPr>
          <w:t>Our Incompetency</w:t>
        </w:r>
        <w:r>
          <w:rPr>
            <w:noProof/>
            <w:webHidden/>
          </w:rPr>
          <w:tab/>
        </w:r>
        <w:r>
          <w:rPr>
            <w:noProof/>
            <w:webHidden/>
          </w:rPr>
          <w:fldChar w:fldCharType="begin"/>
        </w:r>
        <w:r>
          <w:rPr>
            <w:noProof/>
            <w:webHidden/>
          </w:rPr>
          <w:instrText xml:space="preserve"> PAGEREF _Toc203035901 \h </w:instrText>
        </w:r>
        <w:r>
          <w:rPr>
            <w:noProof/>
            <w:webHidden/>
          </w:rPr>
        </w:r>
        <w:r>
          <w:rPr>
            <w:noProof/>
            <w:webHidden/>
          </w:rPr>
          <w:fldChar w:fldCharType="separate"/>
        </w:r>
        <w:r w:rsidR="00950596">
          <w:rPr>
            <w:noProof/>
            <w:webHidden/>
          </w:rPr>
          <w:t>2-2</w:t>
        </w:r>
        <w:r>
          <w:rPr>
            <w:noProof/>
            <w:webHidden/>
          </w:rPr>
          <w:fldChar w:fldCharType="end"/>
        </w:r>
      </w:hyperlink>
    </w:p>
    <w:p w14:paraId="43A299E5" w14:textId="3F66B3A0" w:rsidR="00F3791A" w:rsidRDefault="00F3791A">
      <w:pPr>
        <w:pStyle w:val="TOC2"/>
        <w:rPr>
          <w:rFonts w:asciiTheme="minorHAnsi" w:eastAsiaTheme="minorEastAsia" w:hAnsiTheme="minorHAnsi"/>
          <w:noProof/>
          <w:kern w:val="2"/>
          <w14:ligatures w14:val="standardContextual"/>
        </w:rPr>
      </w:pPr>
      <w:hyperlink w:anchor="_Toc203035902" w:history="1">
        <w:r w:rsidRPr="00E42403">
          <w:rPr>
            <w:rStyle w:val="Hyperlink"/>
            <w:noProof/>
          </w:rPr>
          <w:t>Section 2.06</w:t>
        </w:r>
        <w:r>
          <w:rPr>
            <w:rFonts w:asciiTheme="minorHAnsi" w:eastAsiaTheme="minorEastAsia" w:hAnsiTheme="minorHAnsi"/>
            <w:noProof/>
            <w:kern w:val="2"/>
            <w14:ligatures w14:val="standardContextual"/>
          </w:rPr>
          <w:tab/>
        </w:r>
        <w:r w:rsidRPr="00E42403">
          <w:rPr>
            <w:rStyle w:val="Hyperlink"/>
            <w:noProof/>
          </w:rPr>
          <w:t>Lifetime Trust Income Beneficiaries</w:t>
        </w:r>
        <w:r>
          <w:rPr>
            <w:noProof/>
            <w:webHidden/>
          </w:rPr>
          <w:tab/>
        </w:r>
        <w:r>
          <w:rPr>
            <w:noProof/>
            <w:webHidden/>
          </w:rPr>
          <w:fldChar w:fldCharType="begin"/>
        </w:r>
        <w:r>
          <w:rPr>
            <w:noProof/>
            <w:webHidden/>
          </w:rPr>
          <w:instrText xml:space="preserve"> PAGEREF _Toc203035902 \h </w:instrText>
        </w:r>
        <w:r>
          <w:rPr>
            <w:noProof/>
            <w:webHidden/>
          </w:rPr>
        </w:r>
        <w:r>
          <w:rPr>
            <w:noProof/>
            <w:webHidden/>
          </w:rPr>
          <w:fldChar w:fldCharType="separate"/>
        </w:r>
        <w:r w:rsidR="00950596">
          <w:rPr>
            <w:noProof/>
            <w:webHidden/>
          </w:rPr>
          <w:t>2-2</w:t>
        </w:r>
        <w:r>
          <w:rPr>
            <w:noProof/>
            <w:webHidden/>
          </w:rPr>
          <w:fldChar w:fldCharType="end"/>
        </w:r>
      </w:hyperlink>
    </w:p>
    <w:p w14:paraId="4FF6C786" w14:textId="7791AC99" w:rsidR="00F3791A" w:rsidRDefault="00F3791A">
      <w:pPr>
        <w:pStyle w:val="TOC2"/>
        <w:rPr>
          <w:rFonts w:asciiTheme="minorHAnsi" w:eastAsiaTheme="minorEastAsia" w:hAnsiTheme="minorHAnsi"/>
          <w:noProof/>
          <w:kern w:val="2"/>
          <w14:ligatures w14:val="standardContextual"/>
        </w:rPr>
      </w:pPr>
      <w:hyperlink w:anchor="_Toc203035903" w:history="1">
        <w:r w:rsidRPr="00E42403">
          <w:rPr>
            <w:rStyle w:val="Hyperlink"/>
            <w:noProof/>
          </w:rPr>
          <w:t>Section 2.07</w:t>
        </w:r>
        <w:r>
          <w:rPr>
            <w:rFonts w:asciiTheme="minorHAnsi" w:eastAsiaTheme="minorEastAsia" w:hAnsiTheme="minorHAnsi"/>
            <w:noProof/>
            <w:kern w:val="2"/>
            <w14:ligatures w14:val="standardContextual"/>
          </w:rPr>
          <w:tab/>
        </w:r>
        <w:r w:rsidRPr="00E42403">
          <w:rPr>
            <w:rStyle w:val="Hyperlink"/>
            <w:noProof/>
          </w:rPr>
          <w:t>Distributions of Income</w:t>
        </w:r>
        <w:r>
          <w:rPr>
            <w:noProof/>
            <w:webHidden/>
          </w:rPr>
          <w:tab/>
        </w:r>
        <w:r>
          <w:rPr>
            <w:noProof/>
            <w:webHidden/>
          </w:rPr>
          <w:fldChar w:fldCharType="begin"/>
        </w:r>
        <w:r>
          <w:rPr>
            <w:noProof/>
            <w:webHidden/>
          </w:rPr>
          <w:instrText xml:space="preserve"> PAGEREF _Toc203035903 \h </w:instrText>
        </w:r>
        <w:r>
          <w:rPr>
            <w:noProof/>
            <w:webHidden/>
          </w:rPr>
        </w:r>
        <w:r>
          <w:rPr>
            <w:noProof/>
            <w:webHidden/>
          </w:rPr>
          <w:fldChar w:fldCharType="separate"/>
        </w:r>
        <w:r w:rsidR="00950596">
          <w:rPr>
            <w:noProof/>
            <w:webHidden/>
          </w:rPr>
          <w:t>2-3</w:t>
        </w:r>
        <w:r>
          <w:rPr>
            <w:noProof/>
            <w:webHidden/>
          </w:rPr>
          <w:fldChar w:fldCharType="end"/>
        </w:r>
      </w:hyperlink>
    </w:p>
    <w:p w14:paraId="495137A5" w14:textId="6E85BE57" w:rsidR="00F3791A" w:rsidRDefault="00F3791A">
      <w:pPr>
        <w:pStyle w:val="TOC2"/>
        <w:rPr>
          <w:rFonts w:asciiTheme="minorHAnsi" w:eastAsiaTheme="minorEastAsia" w:hAnsiTheme="minorHAnsi"/>
          <w:noProof/>
          <w:kern w:val="2"/>
          <w14:ligatures w14:val="standardContextual"/>
        </w:rPr>
      </w:pPr>
      <w:hyperlink w:anchor="_Toc203035904" w:history="1">
        <w:r w:rsidRPr="00E42403">
          <w:rPr>
            <w:rStyle w:val="Hyperlink"/>
            <w:noProof/>
          </w:rPr>
          <w:t>Section 2.08</w:t>
        </w:r>
        <w:r>
          <w:rPr>
            <w:rFonts w:asciiTheme="minorHAnsi" w:eastAsiaTheme="minorEastAsia" w:hAnsiTheme="minorHAnsi"/>
            <w:noProof/>
            <w:kern w:val="2"/>
            <w14:ligatures w14:val="standardContextual"/>
          </w:rPr>
          <w:tab/>
        </w:r>
        <w:r w:rsidRPr="00E42403">
          <w:rPr>
            <w:rStyle w:val="Hyperlink"/>
            <w:noProof/>
          </w:rPr>
          <w:t>Lifetime Trust Principal Beneficiaries</w:t>
        </w:r>
        <w:r>
          <w:rPr>
            <w:noProof/>
            <w:webHidden/>
          </w:rPr>
          <w:tab/>
        </w:r>
        <w:r>
          <w:rPr>
            <w:noProof/>
            <w:webHidden/>
          </w:rPr>
          <w:fldChar w:fldCharType="begin"/>
        </w:r>
        <w:r>
          <w:rPr>
            <w:noProof/>
            <w:webHidden/>
          </w:rPr>
          <w:instrText xml:space="preserve"> PAGEREF _Toc203035904 \h </w:instrText>
        </w:r>
        <w:r>
          <w:rPr>
            <w:noProof/>
            <w:webHidden/>
          </w:rPr>
        </w:r>
        <w:r>
          <w:rPr>
            <w:noProof/>
            <w:webHidden/>
          </w:rPr>
          <w:fldChar w:fldCharType="separate"/>
        </w:r>
        <w:r w:rsidR="00950596">
          <w:rPr>
            <w:noProof/>
            <w:webHidden/>
          </w:rPr>
          <w:t>2-3</w:t>
        </w:r>
        <w:r>
          <w:rPr>
            <w:noProof/>
            <w:webHidden/>
          </w:rPr>
          <w:fldChar w:fldCharType="end"/>
        </w:r>
      </w:hyperlink>
    </w:p>
    <w:p w14:paraId="4BD09839" w14:textId="7B3C2E58" w:rsidR="00F3791A" w:rsidRDefault="00F3791A">
      <w:pPr>
        <w:pStyle w:val="TOC2"/>
        <w:rPr>
          <w:rFonts w:asciiTheme="minorHAnsi" w:eastAsiaTheme="minorEastAsia" w:hAnsiTheme="minorHAnsi"/>
          <w:noProof/>
          <w:kern w:val="2"/>
          <w14:ligatures w14:val="standardContextual"/>
        </w:rPr>
      </w:pPr>
      <w:hyperlink w:anchor="_Toc203035905" w:history="1">
        <w:r w:rsidRPr="00E42403">
          <w:rPr>
            <w:rStyle w:val="Hyperlink"/>
            <w:noProof/>
          </w:rPr>
          <w:t>Section 2.09</w:t>
        </w:r>
        <w:r>
          <w:rPr>
            <w:rFonts w:asciiTheme="minorHAnsi" w:eastAsiaTheme="minorEastAsia" w:hAnsiTheme="minorHAnsi"/>
            <w:noProof/>
            <w:kern w:val="2"/>
            <w14:ligatures w14:val="standardContextual"/>
          </w:rPr>
          <w:tab/>
        </w:r>
        <w:r w:rsidRPr="00E42403">
          <w:rPr>
            <w:rStyle w:val="Hyperlink"/>
            <w:noProof/>
          </w:rPr>
          <w:t xml:space="preserve">Residential </w:t>
        </w:r>
        <w:r w:rsidRPr="00E42403">
          <w:rPr>
            <w:rStyle w:val="Hyperlink"/>
            <w:rFonts w:cs="Times New Roman"/>
            <w:noProof/>
          </w:rPr>
          <w:t>{[</w:t>
        </w:r>
        <w:r w:rsidRPr="00E42403">
          <w:rPr>
            <w:rStyle w:val="Hyperlink"/>
            <w:rFonts w:cs="Times New Roman"/>
            <w:noProof/>
            <w:shd w:val="clear" w:color="auto" w:fill="C9E1F3"/>
          </w:rPr>
          <w:t>StateLawSelect.Land|initcap</w:t>
        </w:r>
        <w:r w:rsidRPr="00E42403">
          <w:rPr>
            <w:rStyle w:val="Hyperlink"/>
            <w:rFonts w:cs="Times New Roman"/>
            <w:noProof/>
          </w:rPr>
          <w:t>]}</w:t>
        </w:r>
        <w:r w:rsidRPr="00E42403">
          <w:rPr>
            <w:rStyle w:val="Hyperlink"/>
            <w:noProof/>
          </w:rPr>
          <w:t xml:space="preserve"> Property</w:t>
        </w:r>
        <w:r>
          <w:rPr>
            <w:noProof/>
            <w:webHidden/>
          </w:rPr>
          <w:tab/>
        </w:r>
        <w:r>
          <w:rPr>
            <w:noProof/>
            <w:webHidden/>
          </w:rPr>
          <w:fldChar w:fldCharType="begin"/>
        </w:r>
        <w:r>
          <w:rPr>
            <w:noProof/>
            <w:webHidden/>
          </w:rPr>
          <w:instrText xml:space="preserve"> PAGEREF _Toc203035905 \h </w:instrText>
        </w:r>
        <w:r>
          <w:rPr>
            <w:noProof/>
            <w:webHidden/>
          </w:rPr>
        </w:r>
        <w:r>
          <w:rPr>
            <w:noProof/>
            <w:webHidden/>
          </w:rPr>
          <w:fldChar w:fldCharType="separate"/>
        </w:r>
        <w:r w:rsidR="00950596">
          <w:rPr>
            <w:noProof/>
            <w:webHidden/>
          </w:rPr>
          <w:t>2-3</w:t>
        </w:r>
        <w:r>
          <w:rPr>
            <w:noProof/>
            <w:webHidden/>
          </w:rPr>
          <w:fldChar w:fldCharType="end"/>
        </w:r>
      </w:hyperlink>
    </w:p>
    <w:p w14:paraId="1C6C9009" w14:textId="17107127" w:rsidR="00F3791A" w:rsidRDefault="00F3791A">
      <w:pPr>
        <w:pStyle w:val="TOC2"/>
        <w:rPr>
          <w:rFonts w:asciiTheme="minorHAnsi" w:eastAsiaTheme="minorEastAsia" w:hAnsiTheme="minorHAnsi"/>
          <w:noProof/>
          <w:kern w:val="2"/>
          <w14:ligatures w14:val="standardContextual"/>
        </w:rPr>
      </w:pPr>
      <w:hyperlink w:anchor="_Toc203035906" w:history="1">
        <w:r w:rsidRPr="00E42403">
          <w:rPr>
            <w:rStyle w:val="Hyperlink"/>
            <w:noProof/>
          </w:rPr>
          <w:t>Section 2.10</w:t>
        </w:r>
        <w:r>
          <w:rPr>
            <w:rFonts w:asciiTheme="minorHAnsi" w:eastAsiaTheme="minorEastAsia" w:hAnsiTheme="minorHAnsi"/>
            <w:noProof/>
            <w:kern w:val="2"/>
            <w14:ligatures w14:val="standardContextual"/>
          </w:rPr>
          <w:tab/>
        </w:r>
        <w:r w:rsidRPr="00E42403">
          <w:rPr>
            <w:rStyle w:val="Hyperlink"/>
            <w:noProof/>
          </w:rPr>
          <w:t>Distributions of Principal</w:t>
        </w:r>
        <w:r>
          <w:rPr>
            <w:noProof/>
            <w:webHidden/>
          </w:rPr>
          <w:tab/>
        </w:r>
        <w:r>
          <w:rPr>
            <w:noProof/>
            <w:webHidden/>
          </w:rPr>
          <w:fldChar w:fldCharType="begin"/>
        </w:r>
        <w:r>
          <w:rPr>
            <w:noProof/>
            <w:webHidden/>
          </w:rPr>
          <w:instrText xml:space="preserve"> PAGEREF _Toc203035906 \h </w:instrText>
        </w:r>
        <w:r>
          <w:rPr>
            <w:noProof/>
            <w:webHidden/>
          </w:rPr>
        </w:r>
        <w:r>
          <w:rPr>
            <w:noProof/>
            <w:webHidden/>
          </w:rPr>
          <w:fldChar w:fldCharType="separate"/>
        </w:r>
        <w:r w:rsidR="00950596">
          <w:rPr>
            <w:noProof/>
            <w:webHidden/>
          </w:rPr>
          <w:t>2-4</w:t>
        </w:r>
        <w:r>
          <w:rPr>
            <w:noProof/>
            <w:webHidden/>
          </w:rPr>
          <w:fldChar w:fldCharType="end"/>
        </w:r>
      </w:hyperlink>
    </w:p>
    <w:p w14:paraId="0BDE6E22" w14:textId="3CA4CD59" w:rsidR="00F3791A" w:rsidRDefault="00F3791A">
      <w:pPr>
        <w:pStyle w:val="TOC2"/>
        <w:rPr>
          <w:rFonts w:asciiTheme="minorHAnsi" w:eastAsiaTheme="minorEastAsia" w:hAnsiTheme="minorHAnsi"/>
          <w:noProof/>
          <w:kern w:val="2"/>
          <w14:ligatures w14:val="standardContextual"/>
        </w:rPr>
      </w:pPr>
      <w:hyperlink w:anchor="_Toc203035907" w:history="1">
        <w:r w:rsidRPr="00E42403">
          <w:rPr>
            <w:rStyle w:val="Hyperlink"/>
            <w:noProof/>
          </w:rPr>
          <w:t>Section 2.11</w:t>
        </w:r>
        <w:r>
          <w:rPr>
            <w:rFonts w:asciiTheme="minorHAnsi" w:eastAsiaTheme="minorEastAsia" w:hAnsiTheme="minorHAnsi"/>
            <w:noProof/>
            <w:kern w:val="2"/>
            <w14:ligatures w14:val="standardContextual"/>
          </w:rPr>
          <w:tab/>
        </w:r>
        <w:r w:rsidRPr="00E42403">
          <w:rPr>
            <w:rStyle w:val="Hyperlink"/>
            <w:noProof/>
          </w:rPr>
          <w:t>Prohibited Payments or Distributions of Principal</w:t>
        </w:r>
        <w:r>
          <w:rPr>
            <w:noProof/>
            <w:webHidden/>
          </w:rPr>
          <w:tab/>
        </w:r>
        <w:r>
          <w:rPr>
            <w:noProof/>
            <w:webHidden/>
          </w:rPr>
          <w:fldChar w:fldCharType="begin"/>
        </w:r>
        <w:r>
          <w:rPr>
            <w:noProof/>
            <w:webHidden/>
          </w:rPr>
          <w:instrText xml:space="preserve"> PAGEREF _Toc203035907 \h </w:instrText>
        </w:r>
        <w:r>
          <w:rPr>
            <w:noProof/>
            <w:webHidden/>
          </w:rPr>
        </w:r>
        <w:r>
          <w:rPr>
            <w:noProof/>
            <w:webHidden/>
          </w:rPr>
          <w:fldChar w:fldCharType="separate"/>
        </w:r>
        <w:r w:rsidR="00950596">
          <w:rPr>
            <w:noProof/>
            <w:webHidden/>
          </w:rPr>
          <w:t>2-4</w:t>
        </w:r>
        <w:r>
          <w:rPr>
            <w:noProof/>
            <w:webHidden/>
          </w:rPr>
          <w:fldChar w:fldCharType="end"/>
        </w:r>
      </w:hyperlink>
    </w:p>
    <w:p w14:paraId="6F33BF0D" w14:textId="170E9A17" w:rsidR="00F3791A" w:rsidRDefault="00F3791A">
      <w:pPr>
        <w:pStyle w:val="TOC2"/>
        <w:rPr>
          <w:rFonts w:asciiTheme="minorHAnsi" w:eastAsiaTheme="minorEastAsia" w:hAnsiTheme="minorHAnsi"/>
          <w:noProof/>
          <w:kern w:val="2"/>
          <w14:ligatures w14:val="standardContextual"/>
        </w:rPr>
      </w:pPr>
      <w:hyperlink w:anchor="_Toc203035908" w:history="1">
        <w:r w:rsidRPr="00E42403">
          <w:rPr>
            <w:rStyle w:val="Hyperlink"/>
            <w:noProof/>
          </w:rPr>
          <w:t>Section 2.12</w:t>
        </w:r>
        <w:r>
          <w:rPr>
            <w:rFonts w:asciiTheme="minorHAnsi" w:eastAsiaTheme="minorEastAsia" w:hAnsiTheme="minorHAnsi"/>
            <w:noProof/>
            <w:kern w:val="2"/>
            <w14:ligatures w14:val="standardContextual"/>
          </w:rPr>
          <w:tab/>
        </w:r>
        <w:r w:rsidRPr="00E42403">
          <w:rPr>
            <w:rStyle w:val="Hyperlink"/>
            <w:noProof/>
          </w:rPr>
          <w:t>Payment of Trust Expenses</w:t>
        </w:r>
        <w:r>
          <w:rPr>
            <w:noProof/>
            <w:webHidden/>
          </w:rPr>
          <w:tab/>
        </w:r>
        <w:r>
          <w:rPr>
            <w:noProof/>
            <w:webHidden/>
          </w:rPr>
          <w:fldChar w:fldCharType="begin"/>
        </w:r>
        <w:r>
          <w:rPr>
            <w:noProof/>
            <w:webHidden/>
          </w:rPr>
          <w:instrText xml:space="preserve"> PAGEREF _Toc203035908 \h </w:instrText>
        </w:r>
        <w:r>
          <w:rPr>
            <w:noProof/>
            <w:webHidden/>
          </w:rPr>
        </w:r>
        <w:r>
          <w:rPr>
            <w:noProof/>
            <w:webHidden/>
          </w:rPr>
          <w:fldChar w:fldCharType="separate"/>
        </w:r>
        <w:r w:rsidR="00950596">
          <w:rPr>
            <w:noProof/>
            <w:webHidden/>
          </w:rPr>
          <w:t>2-5</w:t>
        </w:r>
        <w:r>
          <w:rPr>
            <w:noProof/>
            <w:webHidden/>
          </w:rPr>
          <w:fldChar w:fldCharType="end"/>
        </w:r>
      </w:hyperlink>
    </w:p>
    <w:p w14:paraId="2F355879" w14:textId="512EA61D" w:rsidR="00F3791A" w:rsidRDefault="00F3791A">
      <w:pPr>
        <w:pStyle w:val="TOC2"/>
        <w:rPr>
          <w:rFonts w:asciiTheme="minorHAnsi" w:eastAsiaTheme="minorEastAsia" w:hAnsiTheme="minorHAnsi"/>
          <w:noProof/>
          <w:kern w:val="2"/>
          <w14:ligatures w14:val="standardContextual"/>
        </w:rPr>
      </w:pPr>
      <w:hyperlink w:anchor="_Toc203035909" w:history="1">
        <w:r w:rsidRPr="00E42403">
          <w:rPr>
            <w:rStyle w:val="Hyperlink"/>
            <w:noProof/>
          </w:rPr>
          <w:t>Section 2.13</w:t>
        </w:r>
        <w:r>
          <w:rPr>
            <w:rFonts w:asciiTheme="minorHAnsi" w:eastAsiaTheme="minorEastAsia" w:hAnsiTheme="minorHAnsi"/>
            <w:noProof/>
            <w:kern w:val="2"/>
            <w14:ligatures w14:val="standardContextual"/>
          </w:rPr>
          <w:tab/>
        </w:r>
        <w:r w:rsidRPr="00E42403">
          <w:rPr>
            <w:rStyle w:val="Hyperlink"/>
            <w:noProof/>
          </w:rPr>
          <w:t>Reserved Right to Add or Remove Beneficiaries</w:t>
        </w:r>
        <w:r>
          <w:rPr>
            <w:noProof/>
            <w:webHidden/>
          </w:rPr>
          <w:tab/>
        </w:r>
        <w:r>
          <w:rPr>
            <w:noProof/>
            <w:webHidden/>
          </w:rPr>
          <w:fldChar w:fldCharType="begin"/>
        </w:r>
        <w:r>
          <w:rPr>
            <w:noProof/>
            <w:webHidden/>
          </w:rPr>
          <w:instrText xml:space="preserve"> PAGEREF _Toc203035909 \h </w:instrText>
        </w:r>
        <w:r>
          <w:rPr>
            <w:noProof/>
            <w:webHidden/>
          </w:rPr>
        </w:r>
        <w:r>
          <w:rPr>
            <w:noProof/>
            <w:webHidden/>
          </w:rPr>
          <w:fldChar w:fldCharType="separate"/>
        </w:r>
        <w:r w:rsidR="00950596">
          <w:rPr>
            <w:noProof/>
            <w:webHidden/>
          </w:rPr>
          <w:t>2-5</w:t>
        </w:r>
        <w:r>
          <w:rPr>
            <w:noProof/>
            <w:webHidden/>
          </w:rPr>
          <w:fldChar w:fldCharType="end"/>
        </w:r>
      </w:hyperlink>
    </w:p>
    <w:p w14:paraId="2C8FF273" w14:textId="5CFCB092" w:rsidR="00F3791A" w:rsidRDefault="00F3791A">
      <w:pPr>
        <w:pStyle w:val="TOC2"/>
        <w:rPr>
          <w:rFonts w:asciiTheme="minorHAnsi" w:eastAsiaTheme="minorEastAsia" w:hAnsiTheme="minorHAnsi"/>
          <w:noProof/>
          <w:kern w:val="2"/>
          <w14:ligatures w14:val="standardContextual"/>
        </w:rPr>
      </w:pPr>
      <w:hyperlink w:anchor="_Toc203035910" w:history="1">
        <w:r w:rsidRPr="00E42403">
          <w:rPr>
            <w:rStyle w:val="Hyperlink"/>
            <w:noProof/>
          </w:rPr>
          <w:t>Section 2.14</w:t>
        </w:r>
        <w:r>
          <w:rPr>
            <w:rFonts w:asciiTheme="minorHAnsi" w:eastAsiaTheme="minorEastAsia" w:hAnsiTheme="minorHAnsi"/>
            <w:noProof/>
            <w:kern w:val="2"/>
            <w14:ligatures w14:val="standardContextual"/>
          </w:rPr>
          <w:tab/>
        </w:r>
        <w:r w:rsidRPr="00E42403">
          <w:rPr>
            <w:rStyle w:val="Hyperlink"/>
            <w:noProof/>
          </w:rPr>
          <w:t>Our Power of Appointment</w:t>
        </w:r>
        <w:r>
          <w:rPr>
            <w:noProof/>
            <w:webHidden/>
          </w:rPr>
          <w:tab/>
        </w:r>
        <w:r>
          <w:rPr>
            <w:noProof/>
            <w:webHidden/>
          </w:rPr>
          <w:fldChar w:fldCharType="begin"/>
        </w:r>
        <w:r>
          <w:rPr>
            <w:noProof/>
            <w:webHidden/>
          </w:rPr>
          <w:instrText xml:space="preserve"> PAGEREF _Toc203035910 \h </w:instrText>
        </w:r>
        <w:r>
          <w:rPr>
            <w:noProof/>
            <w:webHidden/>
          </w:rPr>
        </w:r>
        <w:r>
          <w:rPr>
            <w:noProof/>
            <w:webHidden/>
          </w:rPr>
          <w:fldChar w:fldCharType="separate"/>
        </w:r>
        <w:r w:rsidR="00950596">
          <w:rPr>
            <w:noProof/>
            <w:webHidden/>
          </w:rPr>
          <w:t>2-8</w:t>
        </w:r>
        <w:r>
          <w:rPr>
            <w:noProof/>
            <w:webHidden/>
          </w:rPr>
          <w:fldChar w:fldCharType="end"/>
        </w:r>
      </w:hyperlink>
    </w:p>
    <w:p w14:paraId="2954ED1C" w14:textId="74B98DE7" w:rsidR="00F3791A" w:rsidRDefault="00F3791A">
      <w:pPr>
        <w:pStyle w:val="TOC2"/>
        <w:rPr>
          <w:rFonts w:asciiTheme="minorHAnsi" w:eastAsiaTheme="minorEastAsia" w:hAnsiTheme="minorHAnsi"/>
          <w:noProof/>
          <w:kern w:val="2"/>
          <w14:ligatures w14:val="standardContextual"/>
        </w:rPr>
      </w:pPr>
      <w:hyperlink w:anchor="_Toc203035911" w:history="1">
        <w:r w:rsidRPr="00E42403">
          <w:rPr>
            <w:rStyle w:val="Hyperlink"/>
            <w:noProof/>
          </w:rPr>
          <w:t>Section 2.15</w:t>
        </w:r>
        <w:r>
          <w:rPr>
            <w:rFonts w:asciiTheme="minorHAnsi" w:eastAsiaTheme="minorEastAsia" w:hAnsiTheme="minorHAnsi"/>
            <w:noProof/>
            <w:kern w:val="2"/>
            <w14:ligatures w14:val="standardContextual"/>
          </w:rPr>
          <w:tab/>
        </w:r>
        <w:r w:rsidRPr="00E42403">
          <w:rPr>
            <w:rStyle w:val="Hyperlink"/>
            <w:noProof/>
          </w:rPr>
          <w:t>Asset Protection Planning</w:t>
        </w:r>
        <w:r>
          <w:rPr>
            <w:noProof/>
            <w:webHidden/>
          </w:rPr>
          <w:tab/>
        </w:r>
        <w:r>
          <w:rPr>
            <w:noProof/>
            <w:webHidden/>
          </w:rPr>
          <w:fldChar w:fldCharType="begin"/>
        </w:r>
        <w:r>
          <w:rPr>
            <w:noProof/>
            <w:webHidden/>
          </w:rPr>
          <w:instrText xml:space="preserve"> PAGEREF _Toc203035911 \h </w:instrText>
        </w:r>
        <w:r>
          <w:rPr>
            <w:noProof/>
            <w:webHidden/>
          </w:rPr>
        </w:r>
        <w:r>
          <w:rPr>
            <w:noProof/>
            <w:webHidden/>
          </w:rPr>
          <w:fldChar w:fldCharType="separate"/>
        </w:r>
        <w:r w:rsidR="00950596">
          <w:rPr>
            <w:noProof/>
            <w:webHidden/>
          </w:rPr>
          <w:t>2-13</w:t>
        </w:r>
        <w:r>
          <w:rPr>
            <w:noProof/>
            <w:webHidden/>
          </w:rPr>
          <w:fldChar w:fldCharType="end"/>
        </w:r>
      </w:hyperlink>
    </w:p>
    <w:p w14:paraId="3A192204" w14:textId="13B84324" w:rsidR="00F3791A" w:rsidRDefault="00F3791A">
      <w:pPr>
        <w:pStyle w:val="TOC2"/>
        <w:rPr>
          <w:rFonts w:asciiTheme="minorHAnsi" w:eastAsiaTheme="minorEastAsia" w:hAnsiTheme="minorHAnsi"/>
          <w:noProof/>
          <w:kern w:val="2"/>
          <w14:ligatures w14:val="standardContextual"/>
        </w:rPr>
      </w:pPr>
      <w:hyperlink w:anchor="_Toc203035912" w:history="1">
        <w:r w:rsidRPr="00E42403">
          <w:rPr>
            <w:rStyle w:val="Hyperlink"/>
            <w:noProof/>
          </w:rPr>
          <w:t>Section 2.16</w:t>
        </w:r>
        <w:r>
          <w:rPr>
            <w:rFonts w:asciiTheme="minorHAnsi" w:eastAsiaTheme="minorEastAsia" w:hAnsiTheme="minorHAnsi"/>
            <w:noProof/>
            <w:kern w:val="2"/>
            <w14:ligatures w14:val="standardContextual"/>
          </w:rPr>
          <w:tab/>
        </w:r>
        <w:r w:rsidRPr="00E42403">
          <w:rPr>
            <w:rStyle w:val="Hyperlink"/>
            <w:noProof/>
          </w:rPr>
          <w:t>Administration Upon the Death of {[</w:t>
        </w:r>
        <w:r w:rsidRPr="00E42403">
          <w:rPr>
            <w:rStyle w:val="Hyperlink"/>
            <w:noProof/>
            <w:shd w:val="clear" w:color="auto" w:fill="C9F3CD"/>
          </w:rPr>
          <w:t>if MaritalTrustType == "NoMarital"</w:t>
        </w:r>
        <w:r w:rsidRPr="00E42403">
          <w:rPr>
            <w:rStyle w:val="Hyperlink"/>
            <w:noProof/>
          </w:rPr>
          <w:t>]}Each Respective{[</w:t>
        </w:r>
        <w:r w:rsidRPr="00E42403">
          <w:rPr>
            <w:rStyle w:val="Hyperlink"/>
            <w:noProof/>
            <w:shd w:val="clear" w:color="auto" w:fill="C9F3CD"/>
          </w:rPr>
          <w:t>else</w:t>
        </w:r>
        <w:r w:rsidRPr="00E42403">
          <w:rPr>
            <w:rStyle w:val="Hyperlink"/>
            <w:noProof/>
          </w:rPr>
          <w:t>]}a{[</w:t>
        </w:r>
        <w:r w:rsidRPr="00E42403">
          <w:rPr>
            <w:rStyle w:val="Hyperlink"/>
            <w:noProof/>
            <w:shd w:val="clear" w:color="auto" w:fill="C9F3CD"/>
          </w:rPr>
          <w:t>endif</w:t>
        </w:r>
        <w:r w:rsidRPr="00E42403">
          <w:rPr>
            <w:rStyle w:val="Hyperlink"/>
            <w:noProof/>
          </w:rPr>
          <w:t xml:space="preserve">]} </w:t>
        </w:r>
        <w:r w:rsidRPr="00E42403">
          <w:rPr>
            <w:rStyle w:val="Hyperlink"/>
            <w:rFonts w:cs="Times New Roman"/>
            <w:noProof/>
          </w:rPr>
          <w:t>{[</w:t>
        </w:r>
        <w:r w:rsidRPr="00E42403">
          <w:rPr>
            <w:rStyle w:val="Hyperlink"/>
            <w:rFonts w:cs="Times New Roman"/>
            <w:noProof/>
            <w:shd w:val="clear" w:color="auto" w:fill="C9E1F3"/>
          </w:rPr>
          <w:t>StateLawSelect.GrantorReference</w:t>
        </w:r>
        <w:r w:rsidRPr="00E42403">
          <w:rPr>
            <w:rStyle w:val="Hyperlink"/>
            <w:rFonts w:cs="Times New Roman"/>
            <w:noProof/>
          </w:rPr>
          <w:t>]}</w:t>
        </w:r>
        <w:r>
          <w:rPr>
            <w:noProof/>
            <w:webHidden/>
          </w:rPr>
          <w:tab/>
        </w:r>
        <w:r>
          <w:rPr>
            <w:noProof/>
            <w:webHidden/>
          </w:rPr>
          <w:fldChar w:fldCharType="begin"/>
        </w:r>
        <w:r>
          <w:rPr>
            <w:noProof/>
            <w:webHidden/>
          </w:rPr>
          <w:instrText xml:space="preserve"> PAGEREF _Toc203035912 \h </w:instrText>
        </w:r>
        <w:r>
          <w:rPr>
            <w:noProof/>
            <w:webHidden/>
          </w:rPr>
        </w:r>
        <w:r>
          <w:rPr>
            <w:noProof/>
            <w:webHidden/>
          </w:rPr>
          <w:fldChar w:fldCharType="separate"/>
        </w:r>
        <w:r w:rsidR="00950596">
          <w:rPr>
            <w:noProof/>
            <w:webHidden/>
          </w:rPr>
          <w:t>2-13</w:t>
        </w:r>
        <w:r>
          <w:rPr>
            <w:noProof/>
            <w:webHidden/>
          </w:rPr>
          <w:fldChar w:fldCharType="end"/>
        </w:r>
      </w:hyperlink>
    </w:p>
    <w:p w14:paraId="713ABAEF" w14:textId="1522CA06" w:rsidR="00F3791A" w:rsidRDefault="00F3791A">
      <w:pPr>
        <w:pStyle w:val="TOC1"/>
        <w:rPr>
          <w:rFonts w:asciiTheme="minorHAnsi" w:eastAsiaTheme="minorEastAsia" w:hAnsiTheme="minorHAnsi"/>
          <w:b w:val="0"/>
          <w:caps w:val="0"/>
          <w:noProof/>
          <w:kern w:val="2"/>
          <w14:ligatures w14:val="standardContextual"/>
        </w:rPr>
      </w:pPr>
      <w:hyperlink w:anchor="_Toc203035913" w:history="1">
        <w:r w:rsidRPr="00E42403">
          <w:rPr>
            <w:rStyle w:val="Hyperlink"/>
            <w:noProof/>
          </w:rPr>
          <w:t xml:space="preserve">Article Three TRUST ADMINISTRATION UPON A </w:t>
        </w:r>
        <w:r w:rsidRPr="00E42403">
          <w:rPr>
            <w:rStyle w:val="Hyperlink"/>
            <w:rFonts w:cs="Times New Roman"/>
            <w:noProof/>
          </w:rPr>
          <w:t>{[</w:t>
        </w:r>
        <w:r w:rsidRPr="00E42403">
          <w:rPr>
            <w:rStyle w:val="Hyperlink"/>
            <w:rFonts w:cs="Times New Roman"/>
            <w:noProof/>
            <w:shd w:val="clear" w:color="auto" w:fill="C9E1F3"/>
          </w:rPr>
          <w:t>StateLawSelect.GrantorReference</w:t>
        </w:r>
        <w:r w:rsidRPr="00E42403">
          <w:rPr>
            <w:rStyle w:val="Hyperlink"/>
            <w:rFonts w:cs="Times New Roman"/>
            <w:noProof/>
          </w:rPr>
          <w:t>]}</w:t>
        </w:r>
        <w:r w:rsidRPr="00E42403">
          <w:rPr>
            <w:rStyle w:val="Hyperlink"/>
            <w:noProof/>
          </w:rPr>
          <w:t>’s DEATH</w:t>
        </w:r>
        <w:r>
          <w:rPr>
            <w:noProof/>
            <w:webHidden/>
          </w:rPr>
          <w:tab/>
        </w:r>
        <w:r>
          <w:rPr>
            <w:noProof/>
            <w:webHidden/>
          </w:rPr>
          <w:fldChar w:fldCharType="begin"/>
        </w:r>
        <w:r>
          <w:rPr>
            <w:noProof/>
            <w:webHidden/>
          </w:rPr>
          <w:instrText xml:space="preserve"> PAGEREF _Toc203035913 \h </w:instrText>
        </w:r>
        <w:r>
          <w:rPr>
            <w:noProof/>
            <w:webHidden/>
          </w:rPr>
        </w:r>
        <w:r>
          <w:rPr>
            <w:noProof/>
            <w:webHidden/>
          </w:rPr>
          <w:fldChar w:fldCharType="separate"/>
        </w:r>
        <w:r w:rsidR="00950596">
          <w:rPr>
            <w:noProof/>
            <w:webHidden/>
          </w:rPr>
          <w:t>3-1</w:t>
        </w:r>
        <w:r>
          <w:rPr>
            <w:noProof/>
            <w:webHidden/>
          </w:rPr>
          <w:fldChar w:fldCharType="end"/>
        </w:r>
      </w:hyperlink>
    </w:p>
    <w:p w14:paraId="7522479A" w14:textId="0F9236F4" w:rsidR="00F3791A" w:rsidRDefault="00F3791A">
      <w:pPr>
        <w:pStyle w:val="TOC2"/>
        <w:rPr>
          <w:rFonts w:asciiTheme="minorHAnsi" w:eastAsiaTheme="minorEastAsia" w:hAnsiTheme="minorHAnsi"/>
          <w:noProof/>
          <w:kern w:val="2"/>
          <w14:ligatures w14:val="standardContextual"/>
        </w:rPr>
      </w:pPr>
      <w:hyperlink w:anchor="_Toc203035914" w:history="1">
        <w:r w:rsidRPr="00E42403">
          <w:rPr>
            <w:rStyle w:val="Hyperlink"/>
            <w:noProof/>
          </w:rPr>
          <w:t>Section 3.01</w:t>
        </w:r>
        <w:r>
          <w:rPr>
            <w:rFonts w:asciiTheme="minorHAnsi" w:eastAsiaTheme="minorEastAsia" w:hAnsiTheme="minorHAnsi"/>
            <w:noProof/>
            <w:kern w:val="2"/>
            <w14:ligatures w14:val="standardContextual"/>
          </w:rPr>
          <w:tab/>
        </w:r>
        <w:r w:rsidRPr="00E42403">
          <w:rPr>
            <w:rStyle w:val="Hyperlink"/>
            <w:noProof/>
          </w:rPr>
          <w:t>The Administrative Trust</w:t>
        </w:r>
        <w:r>
          <w:rPr>
            <w:noProof/>
            <w:webHidden/>
          </w:rPr>
          <w:tab/>
        </w:r>
        <w:r>
          <w:rPr>
            <w:noProof/>
            <w:webHidden/>
          </w:rPr>
          <w:fldChar w:fldCharType="begin"/>
        </w:r>
        <w:r>
          <w:rPr>
            <w:noProof/>
            <w:webHidden/>
          </w:rPr>
          <w:instrText xml:space="preserve"> PAGEREF _Toc203035914 \h </w:instrText>
        </w:r>
        <w:r>
          <w:rPr>
            <w:noProof/>
            <w:webHidden/>
          </w:rPr>
        </w:r>
        <w:r>
          <w:rPr>
            <w:noProof/>
            <w:webHidden/>
          </w:rPr>
          <w:fldChar w:fldCharType="separate"/>
        </w:r>
        <w:r w:rsidR="00950596">
          <w:rPr>
            <w:noProof/>
            <w:webHidden/>
          </w:rPr>
          <w:t>3-1</w:t>
        </w:r>
        <w:r>
          <w:rPr>
            <w:noProof/>
            <w:webHidden/>
          </w:rPr>
          <w:fldChar w:fldCharType="end"/>
        </w:r>
      </w:hyperlink>
    </w:p>
    <w:p w14:paraId="3F21C4A0" w14:textId="33E5651E" w:rsidR="00F3791A" w:rsidRDefault="00F3791A">
      <w:pPr>
        <w:pStyle w:val="TOC2"/>
        <w:rPr>
          <w:rFonts w:asciiTheme="minorHAnsi" w:eastAsiaTheme="minorEastAsia" w:hAnsiTheme="minorHAnsi"/>
          <w:noProof/>
          <w:kern w:val="2"/>
          <w14:ligatures w14:val="standardContextual"/>
        </w:rPr>
      </w:pPr>
      <w:hyperlink w:anchor="_Toc203035915" w:history="1">
        <w:r w:rsidRPr="00E42403">
          <w:rPr>
            <w:rStyle w:val="Hyperlink"/>
            <w:noProof/>
          </w:rPr>
          <w:t>Section 3.02</w:t>
        </w:r>
        <w:r>
          <w:rPr>
            <w:rFonts w:asciiTheme="minorHAnsi" w:eastAsiaTheme="minorEastAsia" w:hAnsiTheme="minorHAnsi"/>
            <w:noProof/>
            <w:kern w:val="2"/>
            <w14:ligatures w14:val="standardContextual"/>
          </w:rPr>
          <w:tab/>
        </w:r>
        <w:r w:rsidRPr="00E42403">
          <w:rPr>
            <w:rStyle w:val="Hyperlink"/>
            <w:noProof/>
          </w:rPr>
          <w:t>Payment of Expenses, Claims, and Taxes</w:t>
        </w:r>
        <w:r>
          <w:rPr>
            <w:noProof/>
            <w:webHidden/>
          </w:rPr>
          <w:tab/>
        </w:r>
        <w:r>
          <w:rPr>
            <w:noProof/>
            <w:webHidden/>
          </w:rPr>
          <w:fldChar w:fldCharType="begin"/>
        </w:r>
        <w:r>
          <w:rPr>
            <w:noProof/>
            <w:webHidden/>
          </w:rPr>
          <w:instrText xml:space="preserve"> PAGEREF _Toc203035915 \h </w:instrText>
        </w:r>
        <w:r>
          <w:rPr>
            <w:noProof/>
            <w:webHidden/>
          </w:rPr>
        </w:r>
        <w:r>
          <w:rPr>
            <w:noProof/>
            <w:webHidden/>
          </w:rPr>
          <w:fldChar w:fldCharType="separate"/>
        </w:r>
        <w:r w:rsidR="00950596">
          <w:rPr>
            <w:noProof/>
            <w:webHidden/>
          </w:rPr>
          <w:t>3-1</w:t>
        </w:r>
        <w:r>
          <w:rPr>
            <w:noProof/>
            <w:webHidden/>
          </w:rPr>
          <w:fldChar w:fldCharType="end"/>
        </w:r>
      </w:hyperlink>
    </w:p>
    <w:p w14:paraId="0D80F456" w14:textId="0CF568DD" w:rsidR="00F3791A" w:rsidRDefault="00F3791A">
      <w:pPr>
        <w:pStyle w:val="TOC2"/>
        <w:rPr>
          <w:rFonts w:asciiTheme="minorHAnsi" w:eastAsiaTheme="minorEastAsia" w:hAnsiTheme="minorHAnsi"/>
          <w:noProof/>
          <w:kern w:val="2"/>
          <w14:ligatures w14:val="standardContextual"/>
        </w:rPr>
      </w:pPr>
      <w:hyperlink w:anchor="_Toc203035916" w:history="1">
        <w:r w:rsidRPr="00E42403">
          <w:rPr>
            <w:rStyle w:val="Hyperlink"/>
            <w:noProof/>
          </w:rPr>
          <w:t>Section 3.03</w:t>
        </w:r>
        <w:r>
          <w:rPr>
            <w:rFonts w:asciiTheme="minorHAnsi" w:eastAsiaTheme="minorEastAsia" w:hAnsiTheme="minorHAnsi"/>
            <w:noProof/>
            <w:kern w:val="2"/>
            <w14:ligatures w14:val="standardContextual"/>
          </w:rPr>
          <w:tab/>
        </w:r>
        <w:r w:rsidRPr="00E42403">
          <w:rPr>
            <w:rStyle w:val="Hyperlink"/>
            <w:noProof/>
          </w:rPr>
          <w:t>Redemption of Treasury Bonds</w:t>
        </w:r>
        <w:r>
          <w:rPr>
            <w:noProof/>
            <w:webHidden/>
          </w:rPr>
          <w:tab/>
        </w:r>
        <w:r>
          <w:rPr>
            <w:noProof/>
            <w:webHidden/>
          </w:rPr>
          <w:fldChar w:fldCharType="begin"/>
        </w:r>
        <w:r>
          <w:rPr>
            <w:noProof/>
            <w:webHidden/>
          </w:rPr>
          <w:instrText xml:space="preserve"> PAGEREF _Toc203035916 \h </w:instrText>
        </w:r>
        <w:r>
          <w:rPr>
            <w:noProof/>
            <w:webHidden/>
          </w:rPr>
        </w:r>
        <w:r>
          <w:rPr>
            <w:noProof/>
            <w:webHidden/>
          </w:rPr>
          <w:fldChar w:fldCharType="separate"/>
        </w:r>
        <w:r w:rsidR="00950596">
          <w:rPr>
            <w:noProof/>
            <w:webHidden/>
          </w:rPr>
          <w:t>3-2</w:t>
        </w:r>
        <w:r>
          <w:rPr>
            <w:noProof/>
            <w:webHidden/>
          </w:rPr>
          <w:fldChar w:fldCharType="end"/>
        </w:r>
      </w:hyperlink>
    </w:p>
    <w:p w14:paraId="272A424A" w14:textId="4BE1781D" w:rsidR="00F3791A" w:rsidRDefault="00F3791A">
      <w:pPr>
        <w:pStyle w:val="TOC2"/>
        <w:rPr>
          <w:rFonts w:asciiTheme="minorHAnsi" w:eastAsiaTheme="minorEastAsia" w:hAnsiTheme="minorHAnsi"/>
          <w:noProof/>
          <w:kern w:val="2"/>
          <w14:ligatures w14:val="standardContextual"/>
        </w:rPr>
      </w:pPr>
      <w:hyperlink w:anchor="_Toc203035917" w:history="1">
        <w:r w:rsidRPr="00E42403">
          <w:rPr>
            <w:rStyle w:val="Hyperlink"/>
            <w:noProof/>
          </w:rPr>
          <w:t>Section 3.04</w:t>
        </w:r>
        <w:r>
          <w:rPr>
            <w:rFonts w:asciiTheme="minorHAnsi" w:eastAsiaTheme="minorEastAsia" w:hAnsiTheme="minorHAnsi"/>
            <w:noProof/>
            <w:kern w:val="2"/>
            <w14:ligatures w14:val="standardContextual"/>
          </w:rPr>
          <w:tab/>
        </w:r>
        <w:r w:rsidRPr="00E42403">
          <w:rPr>
            <w:rStyle w:val="Hyperlink"/>
            <w:noProof/>
          </w:rPr>
          <w:t xml:space="preserve">Coordination with the </w:t>
        </w:r>
        <w:r w:rsidRPr="00E42403">
          <w:rPr>
            <w:rStyle w:val="Hyperlink"/>
            <w:rFonts w:cs="Times New Roman"/>
            <w:noProof/>
          </w:rPr>
          <w:t>{[</w:t>
        </w:r>
        <w:r w:rsidRPr="00E42403">
          <w:rPr>
            <w:rStyle w:val="Hyperlink"/>
            <w:rFonts w:cs="Times New Roman"/>
            <w:noProof/>
            <w:shd w:val="clear" w:color="auto" w:fill="C9E1F3"/>
          </w:rPr>
          <w:t>StateLawSelect.GrantorReference</w:t>
        </w:r>
        <w:r w:rsidRPr="00E42403">
          <w:rPr>
            <w:rStyle w:val="Hyperlink"/>
            <w:rFonts w:cs="Times New Roman"/>
            <w:noProof/>
          </w:rPr>
          <w:t>]}</w:t>
        </w:r>
        <w:r w:rsidRPr="00E42403">
          <w:rPr>
            <w:rStyle w:val="Hyperlink"/>
            <w:noProof/>
          </w:rPr>
          <w:t xml:space="preserve">’s </w:t>
        </w:r>
        <w:r w:rsidRPr="00E42403">
          <w:rPr>
            <w:rStyle w:val="Hyperlink"/>
            <w:rFonts w:cs="Times New Roman"/>
            <w:noProof/>
          </w:rPr>
          <w:t>{[</w:t>
        </w:r>
        <w:r w:rsidRPr="00E42403">
          <w:rPr>
            <w:rStyle w:val="Hyperlink"/>
            <w:rFonts w:cs="Times New Roman"/>
            <w:noProof/>
            <w:shd w:val="clear" w:color="auto" w:fill="C9E1F3"/>
          </w:rPr>
          <w:t>StateLawSelect.Executor</w:t>
        </w:r>
        <w:r w:rsidRPr="00E42403">
          <w:rPr>
            <w:rStyle w:val="Hyperlink"/>
            <w:rFonts w:cs="Times New Roman"/>
            <w:noProof/>
          </w:rPr>
          <w:t>]</w:t>
        </w:r>
        <w:r w:rsidRPr="00E42403">
          <w:rPr>
            <w:rStyle w:val="Hyperlink"/>
            <w:noProof/>
          </w:rPr>
          <w:t>}</w:t>
        </w:r>
        <w:r>
          <w:rPr>
            <w:noProof/>
            <w:webHidden/>
          </w:rPr>
          <w:tab/>
        </w:r>
        <w:r>
          <w:rPr>
            <w:noProof/>
            <w:webHidden/>
          </w:rPr>
          <w:fldChar w:fldCharType="begin"/>
        </w:r>
        <w:r>
          <w:rPr>
            <w:noProof/>
            <w:webHidden/>
          </w:rPr>
          <w:instrText xml:space="preserve"> PAGEREF _Toc203035917 \h </w:instrText>
        </w:r>
        <w:r>
          <w:rPr>
            <w:noProof/>
            <w:webHidden/>
          </w:rPr>
        </w:r>
        <w:r>
          <w:rPr>
            <w:noProof/>
            <w:webHidden/>
          </w:rPr>
          <w:fldChar w:fldCharType="separate"/>
        </w:r>
        <w:r w:rsidR="00950596">
          <w:rPr>
            <w:noProof/>
            <w:webHidden/>
          </w:rPr>
          <w:t>3-2</w:t>
        </w:r>
        <w:r>
          <w:rPr>
            <w:noProof/>
            <w:webHidden/>
          </w:rPr>
          <w:fldChar w:fldCharType="end"/>
        </w:r>
      </w:hyperlink>
    </w:p>
    <w:p w14:paraId="1B3DC975" w14:textId="77A136CA" w:rsidR="00F3791A" w:rsidRDefault="00F3791A">
      <w:pPr>
        <w:pStyle w:val="TOC2"/>
        <w:rPr>
          <w:rFonts w:asciiTheme="minorHAnsi" w:eastAsiaTheme="minorEastAsia" w:hAnsiTheme="minorHAnsi"/>
          <w:noProof/>
          <w:kern w:val="2"/>
          <w14:ligatures w14:val="standardContextual"/>
        </w:rPr>
      </w:pPr>
      <w:hyperlink w:anchor="_Toc203035918" w:history="1">
        <w:r w:rsidRPr="00E42403">
          <w:rPr>
            <w:rStyle w:val="Hyperlink"/>
            <w:noProof/>
          </w:rPr>
          <w:t>Section 3.05</w:t>
        </w:r>
        <w:r>
          <w:rPr>
            <w:rFonts w:asciiTheme="minorHAnsi" w:eastAsiaTheme="minorEastAsia" w:hAnsiTheme="minorHAnsi"/>
            <w:noProof/>
            <w:kern w:val="2"/>
            <w14:ligatures w14:val="standardContextual"/>
          </w:rPr>
          <w:tab/>
        </w:r>
        <w:r w:rsidRPr="00E42403">
          <w:rPr>
            <w:rStyle w:val="Hyperlink"/>
            <w:noProof/>
          </w:rPr>
          <w:t>Treatment of Exempt Property</w:t>
        </w:r>
        <w:r>
          <w:rPr>
            <w:noProof/>
            <w:webHidden/>
          </w:rPr>
          <w:tab/>
        </w:r>
        <w:r>
          <w:rPr>
            <w:noProof/>
            <w:webHidden/>
          </w:rPr>
          <w:fldChar w:fldCharType="begin"/>
        </w:r>
        <w:r>
          <w:rPr>
            <w:noProof/>
            <w:webHidden/>
          </w:rPr>
          <w:instrText xml:space="preserve"> PAGEREF _Toc203035918 \h </w:instrText>
        </w:r>
        <w:r>
          <w:rPr>
            <w:noProof/>
            <w:webHidden/>
          </w:rPr>
        </w:r>
        <w:r>
          <w:rPr>
            <w:noProof/>
            <w:webHidden/>
          </w:rPr>
          <w:fldChar w:fldCharType="separate"/>
        </w:r>
        <w:r w:rsidR="00950596">
          <w:rPr>
            <w:noProof/>
            <w:webHidden/>
          </w:rPr>
          <w:t>3-3</w:t>
        </w:r>
        <w:r>
          <w:rPr>
            <w:noProof/>
            <w:webHidden/>
          </w:rPr>
          <w:fldChar w:fldCharType="end"/>
        </w:r>
      </w:hyperlink>
    </w:p>
    <w:p w14:paraId="2C66464D" w14:textId="338BC917" w:rsidR="00F3791A" w:rsidRDefault="00F3791A">
      <w:pPr>
        <w:pStyle w:val="TOC2"/>
        <w:rPr>
          <w:rFonts w:asciiTheme="minorHAnsi" w:eastAsiaTheme="minorEastAsia" w:hAnsiTheme="minorHAnsi"/>
          <w:noProof/>
          <w:kern w:val="2"/>
          <w14:ligatures w14:val="standardContextual"/>
        </w:rPr>
      </w:pPr>
      <w:hyperlink w:anchor="_Toc203035919" w:history="1">
        <w:r w:rsidRPr="00E42403">
          <w:rPr>
            <w:rStyle w:val="Hyperlink"/>
            <w:noProof/>
          </w:rPr>
          <w:t>Section 3.06</w:t>
        </w:r>
        <w:r>
          <w:rPr>
            <w:rFonts w:asciiTheme="minorHAnsi" w:eastAsiaTheme="minorEastAsia" w:hAnsiTheme="minorHAnsi"/>
            <w:noProof/>
            <w:kern w:val="2"/>
            <w14:ligatures w14:val="standardContextual"/>
          </w:rPr>
          <w:tab/>
        </w:r>
        <w:r w:rsidRPr="00E42403">
          <w:rPr>
            <w:rStyle w:val="Hyperlink"/>
            <w:noProof/>
          </w:rPr>
          <w:t>Retirement Plans Passing Under Trust</w:t>
        </w:r>
        <w:r>
          <w:rPr>
            <w:noProof/>
            <w:webHidden/>
          </w:rPr>
          <w:tab/>
        </w:r>
        <w:r>
          <w:rPr>
            <w:noProof/>
            <w:webHidden/>
          </w:rPr>
          <w:fldChar w:fldCharType="begin"/>
        </w:r>
        <w:r>
          <w:rPr>
            <w:noProof/>
            <w:webHidden/>
          </w:rPr>
          <w:instrText xml:space="preserve"> PAGEREF _Toc203035919 \h </w:instrText>
        </w:r>
        <w:r>
          <w:rPr>
            <w:noProof/>
            <w:webHidden/>
          </w:rPr>
        </w:r>
        <w:r>
          <w:rPr>
            <w:noProof/>
            <w:webHidden/>
          </w:rPr>
          <w:fldChar w:fldCharType="separate"/>
        </w:r>
        <w:r w:rsidR="00950596">
          <w:rPr>
            <w:noProof/>
            <w:webHidden/>
          </w:rPr>
          <w:t>3-3</w:t>
        </w:r>
        <w:r>
          <w:rPr>
            <w:noProof/>
            <w:webHidden/>
          </w:rPr>
          <w:fldChar w:fldCharType="end"/>
        </w:r>
      </w:hyperlink>
    </w:p>
    <w:p w14:paraId="6AA3C5AC" w14:textId="75DC3E00" w:rsidR="00F3791A" w:rsidRDefault="00F3791A">
      <w:pPr>
        <w:pStyle w:val="TOC2"/>
        <w:rPr>
          <w:rFonts w:asciiTheme="minorHAnsi" w:eastAsiaTheme="minorEastAsia" w:hAnsiTheme="minorHAnsi"/>
          <w:noProof/>
          <w:kern w:val="2"/>
          <w14:ligatures w14:val="standardContextual"/>
        </w:rPr>
      </w:pPr>
      <w:hyperlink w:anchor="_Toc203035920" w:history="1">
        <w:r w:rsidRPr="00E42403">
          <w:rPr>
            <w:rStyle w:val="Hyperlink"/>
            <w:noProof/>
          </w:rPr>
          <w:t>Section 3.07</w:t>
        </w:r>
        <w:r>
          <w:rPr>
            <w:rFonts w:asciiTheme="minorHAnsi" w:eastAsiaTheme="minorEastAsia" w:hAnsiTheme="minorHAnsi"/>
            <w:noProof/>
            <w:kern w:val="2"/>
            <w14:ligatures w14:val="standardContextual"/>
          </w:rPr>
          <w:tab/>
        </w:r>
        <w:r w:rsidRPr="00E42403">
          <w:rPr>
            <w:rStyle w:val="Hyperlink"/>
            <w:noProof/>
          </w:rPr>
          <w:t>The Trustee’s Authority to Make Tax Elections</w:t>
        </w:r>
        <w:r>
          <w:rPr>
            <w:noProof/>
            <w:webHidden/>
          </w:rPr>
          <w:tab/>
        </w:r>
        <w:r>
          <w:rPr>
            <w:noProof/>
            <w:webHidden/>
          </w:rPr>
          <w:fldChar w:fldCharType="begin"/>
        </w:r>
        <w:r>
          <w:rPr>
            <w:noProof/>
            <w:webHidden/>
          </w:rPr>
          <w:instrText xml:space="preserve"> PAGEREF _Toc203035920 \h </w:instrText>
        </w:r>
        <w:r>
          <w:rPr>
            <w:noProof/>
            <w:webHidden/>
          </w:rPr>
        </w:r>
        <w:r>
          <w:rPr>
            <w:noProof/>
            <w:webHidden/>
          </w:rPr>
          <w:fldChar w:fldCharType="separate"/>
        </w:r>
        <w:r w:rsidR="00950596">
          <w:rPr>
            <w:noProof/>
            <w:webHidden/>
          </w:rPr>
          <w:t>3-4</w:t>
        </w:r>
        <w:r>
          <w:rPr>
            <w:noProof/>
            <w:webHidden/>
          </w:rPr>
          <w:fldChar w:fldCharType="end"/>
        </w:r>
      </w:hyperlink>
    </w:p>
    <w:p w14:paraId="27E33F30" w14:textId="0E5EC70C" w:rsidR="00F3791A" w:rsidRDefault="00F3791A">
      <w:pPr>
        <w:pStyle w:val="TOC2"/>
        <w:rPr>
          <w:rFonts w:asciiTheme="minorHAnsi" w:eastAsiaTheme="minorEastAsia" w:hAnsiTheme="minorHAnsi"/>
          <w:noProof/>
          <w:kern w:val="2"/>
          <w14:ligatures w14:val="standardContextual"/>
        </w:rPr>
      </w:pPr>
      <w:hyperlink w:anchor="_Toc203035921" w:history="1">
        <w:r w:rsidRPr="00E42403">
          <w:rPr>
            <w:rStyle w:val="Hyperlink"/>
            <w:noProof/>
          </w:rPr>
          <w:t>Section 3.08</w:t>
        </w:r>
        <w:r>
          <w:rPr>
            <w:rFonts w:asciiTheme="minorHAnsi" w:eastAsiaTheme="minorEastAsia" w:hAnsiTheme="minorHAnsi"/>
            <w:noProof/>
            <w:kern w:val="2"/>
            <w14:ligatures w14:val="standardContextual"/>
          </w:rPr>
          <w:tab/>
        </w:r>
        <w:r w:rsidRPr="00E42403">
          <w:rPr>
            <w:rStyle w:val="Hyperlink"/>
            <w:noProof/>
          </w:rPr>
          <w:t>Instructions Regarding After Death Issues</w:t>
        </w:r>
        <w:r>
          <w:rPr>
            <w:noProof/>
            <w:webHidden/>
          </w:rPr>
          <w:tab/>
        </w:r>
        <w:r>
          <w:rPr>
            <w:noProof/>
            <w:webHidden/>
          </w:rPr>
          <w:fldChar w:fldCharType="begin"/>
        </w:r>
        <w:r>
          <w:rPr>
            <w:noProof/>
            <w:webHidden/>
          </w:rPr>
          <w:instrText xml:space="preserve"> PAGEREF _Toc203035921 \h </w:instrText>
        </w:r>
        <w:r>
          <w:rPr>
            <w:noProof/>
            <w:webHidden/>
          </w:rPr>
        </w:r>
        <w:r>
          <w:rPr>
            <w:noProof/>
            <w:webHidden/>
          </w:rPr>
          <w:fldChar w:fldCharType="separate"/>
        </w:r>
        <w:r w:rsidR="00950596">
          <w:rPr>
            <w:noProof/>
            <w:webHidden/>
          </w:rPr>
          <w:t>3-5</w:t>
        </w:r>
        <w:r>
          <w:rPr>
            <w:noProof/>
            <w:webHidden/>
          </w:rPr>
          <w:fldChar w:fldCharType="end"/>
        </w:r>
      </w:hyperlink>
    </w:p>
    <w:p w14:paraId="53FBD6E6" w14:textId="6F5653F8" w:rsidR="00F3791A" w:rsidRDefault="00F3791A">
      <w:pPr>
        <w:pStyle w:val="TOC2"/>
        <w:rPr>
          <w:rFonts w:asciiTheme="minorHAnsi" w:eastAsiaTheme="minorEastAsia" w:hAnsiTheme="minorHAnsi"/>
          <w:noProof/>
          <w:kern w:val="2"/>
          <w14:ligatures w14:val="standardContextual"/>
        </w:rPr>
      </w:pPr>
      <w:hyperlink w:anchor="_Toc203035922" w:history="1">
        <w:r w:rsidRPr="00E42403">
          <w:rPr>
            <w:rStyle w:val="Hyperlink"/>
            <w:noProof/>
          </w:rPr>
          <w:t>Section 3.09</w:t>
        </w:r>
        <w:r>
          <w:rPr>
            <w:rFonts w:asciiTheme="minorHAnsi" w:eastAsiaTheme="minorEastAsia" w:hAnsiTheme="minorHAnsi"/>
            <w:noProof/>
            <w:kern w:val="2"/>
            <w14:ligatures w14:val="standardContextual"/>
          </w:rPr>
          <w:tab/>
        </w:r>
        <w:r w:rsidRPr="00E42403">
          <w:rPr>
            <w:rStyle w:val="Hyperlink"/>
            <w:noProof/>
          </w:rPr>
          <w:t>Funeral and Other Expenses of Beneficiary</w:t>
        </w:r>
        <w:r>
          <w:rPr>
            <w:noProof/>
            <w:webHidden/>
          </w:rPr>
          <w:tab/>
        </w:r>
        <w:r>
          <w:rPr>
            <w:noProof/>
            <w:webHidden/>
          </w:rPr>
          <w:fldChar w:fldCharType="begin"/>
        </w:r>
        <w:r>
          <w:rPr>
            <w:noProof/>
            <w:webHidden/>
          </w:rPr>
          <w:instrText xml:space="preserve"> PAGEREF _Toc203035922 \h </w:instrText>
        </w:r>
        <w:r>
          <w:rPr>
            <w:noProof/>
            <w:webHidden/>
          </w:rPr>
        </w:r>
        <w:r>
          <w:rPr>
            <w:noProof/>
            <w:webHidden/>
          </w:rPr>
          <w:fldChar w:fldCharType="separate"/>
        </w:r>
        <w:r w:rsidR="00950596">
          <w:rPr>
            <w:noProof/>
            <w:webHidden/>
          </w:rPr>
          <w:t>3-7</w:t>
        </w:r>
        <w:r>
          <w:rPr>
            <w:noProof/>
            <w:webHidden/>
          </w:rPr>
          <w:fldChar w:fldCharType="end"/>
        </w:r>
      </w:hyperlink>
    </w:p>
    <w:p w14:paraId="7F7013D0" w14:textId="53168F44" w:rsidR="00F3791A" w:rsidRDefault="00F3791A">
      <w:pPr>
        <w:pStyle w:val="TOC2"/>
        <w:rPr>
          <w:rFonts w:asciiTheme="minorHAnsi" w:eastAsiaTheme="minorEastAsia" w:hAnsiTheme="minorHAnsi"/>
          <w:noProof/>
          <w:kern w:val="2"/>
          <w14:ligatures w14:val="standardContextual"/>
        </w:rPr>
      </w:pPr>
      <w:hyperlink w:anchor="_Toc203035923" w:history="1">
        <w:r w:rsidRPr="00E42403">
          <w:rPr>
            <w:rStyle w:val="Hyperlink"/>
            <w:noProof/>
          </w:rPr>
          <w:t>Section 3.10</w:t>
        </w:r>
        <w:r>
          <w:rPr>
            <w:rFonts w:asciiTheme="minorHAnsi" w:eastAsiaTheme="minorEastAsia" w:hAnsiTheme="minorHAnsi"/>
            <w:noProof/>
            <w:kern w:val="2"/>
            <w14:ligatures w14:val="standardContextual"/>
          </w:rPr>
          <w:tab/>
        </w:r>
        <w:r w:rsidRPr="00E42403">
          <w:rPr>
            <w:rStyle w:val="Hyperlink"/>
            <w:noProof/>
          </w:rPr>
          <w:t>Liquidation of Assets</w:t>
        </w:r>
        <w:r>
          <w:rPr>
            <w:noProof/>
            <w:webHidden/>
          </w:rPr>
          <w:tab/>
        </w:r>
        <w:r>
          <w:rPr>
            <w:noProof/>
            <w:webHidden/>
          </w:rPr>
          <w:fldChar w:fldCharType="begin"/>
        </w:r>
        <w:r>
          <w:rPr>
            <w:noProof/>
            <w:webHidden/>
          </w:rPr>
          <w:instrText xml:space="preserve"> PAGEREF _Toc203035923 \h </w:instrText>
        </w:r>
        <w:r>
          <w:rPr>
            <w:noProof/>
            <w:webHidden/>
          </w:rPr>
        </w:r>
        <w:r>
          <w:rPr>
            <w:noProof/>
            <w:webHidden/>
          </w:rPr>
          <w:fldChar w:fldCharType="separate"/>
        </w:r>
        <w:r w:rsidR="00950596">
          <w:rPr>
            <w:noProof/>
            <w:webHidden/>
          </w:rPr>
          <w:t>3-7</w:t>
        </w:r>
        <w:r>
          <w:rPr>
            <w:noProof/>
            <w:webHidden/>
          </w:rPr>
          <w:fldChar w:fldCharType="end"/>
        </w:r>
      </w:hyperlink>
    </w:p>
    <w:p w14:paraId="09B4FFBD" w14:textId="1BEC62F8" w:rsidR="00F3791A" w:rsidRDefault="00F3791A">
      <w:pPr>
        <w:pStyle w:val="TOC2"/>
        <w:rPr>
          <w:rFonts w:asciiTheme="minorHAnsi" w:eastAsiaTheme="minorEastAsia" w:hAnsiTheme="minorHAnsi"/>
          <w:noProof/>
          <w:kern w:val="2"/>
          <w14:ligatures w14:val="standardContextual"/>
        </w:rPr>
      </w:pPr>
      <w:hyperlink w:anchor="_Toc203035924" w:history="1">
        <w:r w:rsidRPr="00E42403">
          <w:rPr>
            <w:rStyle w:val="Hyperlink"/>
            <w:noProof/>
          </w:rPr>
          <w:t>Section 3.11</w:t>
        </w:r>
        <w:r>
          <w:rPr>
            <w:rFonts w:asciiTheme="minorHAnsi" w:eastAsiaTheme="minorEastAsia" w:hAnsiTheme="minorHAnsi"/>
            <w:noProof/>
            <w:kern w:val="2"/>
            <w14:ligatures w14:val="standardContextual"/>
          </w:rPr>
          <w:tab/>
        </w:r>
        <w:r w:rsidRPr="00E42403">
          <w:rPr>
            <w:rStyle w:val="Hyperlink"/>
            <w:noProof/>
          </w:rPr>
          <w:t>Liquidation of Assets</w:t>
        </w:r>
        <w:r>
          <w:rPr>
            <w:noProof/>
            <w:webHidden/>
          </w:rPr>
          <w:tab/>
        </w:r>
        <w:r>
          <w:rPr>
            <w:noProof/>
            <w:webHidden/>
          </w:rPr>
          <w:fldChar w:fldCharType="begin"/>
        </w:r>
        <w:r>
          <w:rPr>
            <w:noProof/>
            <w:webHidden/>
          </w:rPr>
          <w:instrText xml:space="preserve"> PAGEREF _Toc203035924 \h </w:instrText>
        </w:r>
        <w:r>
          <w:rPr>
            <w:noProof/>
            <w:webHidden/>
          </w:rPr>
        </w:r>
        <w:r>
          <w:rPr>
            <w:noProof/>
            <w:webHidden/>
          </w:rPr>
          <w:fldChar w:fldCharType="separate"/>
        </w:r>
        <w:r w:rsidR="00950596">
          <w:rPr>
            <w:noProof/>
            <w:webHidden/>
          </w:rPr>
          <w:t>3-9</w:t>
        </w:r>
        <w:r>
          <w:rPr>
            <w:noProof/>
            <w:webHidden/>
          </w:rPr>
          <w:fldChar w:fldCharType="end"/>
        </w:r>
      </w:hyperlink>
    </w:p>
    <w:p w14:paraId="7FC39BCC" w14:textId="1F6193DF" w:rsidR="00F3791A" w:rsidRDefault="00F3791A">
      <w:pPr>
        <w:pStyle w:val="TOC2"/>
        <w:rPr>
          <w:rFonts w:asciiTheme="minorHAnsi" w:eastAsiaTheme="minorEastAsia" w:hAnsiTheme="minorHAnsi"/>
          <w:noProof/>
          <w:kern w:val="2"/>
          <w14:ligatures w14:val="standardContextual"/>
        </w:rPr>
      </w:pPr>
      <w:hyperlink w:anchor="_Toc203035925" w:history="1">
        <w:r w:rsidRPr="00E42403">
          <w:rPr>
            <w:rStyle w:val="Hyperlink"/>
            <w:noProof/>
          </w:rPr>
          <w:t>Section 3.12</w:t>
        </w:r>
        <w:r>
          <w:rPr>
            <w:rFonts w:asciiTheme="minorHAnsi" w:eastAsiaTheme="minorEastAsia" w:hAnsiTheme="minorHAnsi"/>
            <w:noProof/>
            <w:kern w:val="2"/>
            <w14:ligatures w14:val="standardContextual"/>
          </w:rPr>
          <w:tab/>
        </w:r>
        <w:r w:rsidRPr="00E42403">
          <w:rPr>
            <w:rStyle w:val="Hyperlink"/>
            <w:noProof/>
          </w:rPr>
          <w:t>Distribution of Remaining Tangible Personal Property</w:t>
        </w:r>
        <w:r>
          <w:rPr>
            <w:noProof/>
            <w:webHidden/>
          </w:rPr>
          <w:tab/>
        </w:r>
        <w:r>
          <w:rPr>
            <w:noProof/>
            <w:webHidden/>
          </w:rPr>
          <w:fldChar w:fldCharType="begin"/>
        </w:r>
        <w:r>
          <w:rPr>
            <w:noProof/>
            <w:webHidden/>
          </w:rPr>
          <w:instrText xml:space="preserve"> PAGEREF _Toc203035925 \h </w:instrText>
        </w:r>
        <w:r>
          <w:rPr>
            <w:noProof/>
            <w:webHidden/>
          </w:rPr>
        </w:r>
        <w:r>
          <w:rPr>
            <w:noProof/>
            <w:webHidden/>
          </w:rPr>
          <w:fldChar w:fldCharType="separate"/>
        </w:r>
        <w:r w:rsidR="00950596">
          <w:rPr>
            <w:noProof/>
            <w:webHidden/>
          </w:rPr>
          <w:t>3-10</w:t>
        </w:r>
        <w:r>
          <w:rPr>
            <w:noProof/>
            <w:webHidden/>
          </w:rPr>
          <w:fldChar w:fldCharType="end"/>
        </w:r>
      </w:hyperlink>
    </w:p>
    <w:p w14:paraId="0E3CCC69" w14:textId="55ADF111" w:rsidR="00F3791A" w:rsidRDefault="00F3791A">
      <w:pPr>
        <w:pStyle w:val="TOC2"/>
        <w:rPr>
          <w:rFonts w:asciiTheme="minorHAnsi" w:eastAsiaTheme="minorEastAsia" w:hAnsiTheme="minorHAnsi"/>
          <w:noProof/>
          <w:kern w:val="2"/>
          <w14:ligatures w14:val="standardContextual"/>
        </w:rPr>
      </w:pPr>
      <w:hyperlink w:anchor="_Toc203035926" w:history="1">
        <w:r w:rsidRPr="00E42403">
          <w:rPr>
            <w:rStyle w:val="Hyperlink"/>
            <w:noProof/>
          </w:rPr>
          <w:t>Section 3.13</w:t>
        </w:r>
        <w:r>
          <w:rPr>
            <w:rFonts w:asciiTheme="minorHAnsi" w:eastAsiaTheme="minorEastAsia" w:hAnsiTheme="minorHAnsi"/>
            <w:noProof/>
            <w:kern w:val="2"/>
            <w14:ligatures w14:val="standardContextual"/>
          </w:rPr>
          <w:tab/>
        </w:r>
        <w:r w:rsidRPr="00E42403">
          <w:rPr>
            <w:rStyle w:val="Hyperlink"/>
            <w:noProof/>
          </w:rPr>
          <w:t>Right of First Refusal</w:t>
        </w:r>
        <w:r>
          <w:rPr>
            <w:noProof/>
            <w:webHidden/>
          </w:rPr>
          <w:tab/>
        </w:r>
        <w:r>
          <w:rPr>
            <w:noProof/>
            <w:webHidden/>
          </w:rPr>
          <w:fldChar w:fldCharType="begin"/>
        </w:r>
        <w:r>
          <w:rPr>
            <w:noProof/>
            <w:webHidden/>
          </w:rPr>
          <w:instrText xml:space="preserve"> PAGEREF _Toc203035926 \h </w:instrText>
        </w:r>
        <w:r>
          <w:rPr>
            <w:noProof/>
            <w:webHidden/>
          </w:rPr>
        </w:r>
        <w:r>
          <w:rPr>
            <w:noProof/>
            <w:webHidden/>
          </w:rPr>
          <w:fldChar w:fldCharType="separate"/>
        </w:r>
        <w:r w:rsidR="00950596">
          <w:rPr>
            <w:noProof/>
            <w:webHidden/>
          </w:rPr>
          <w:t>3-11</w:t>
        </w:r>
        <w:r>
          <w:rPr>
            <w:noProof/>
            <w:webHidden/>
          </w:rPr>
          <w:fldChar w:fldCharType="end"/>
        </w:r>
      </w:hyperlink>
    </w:p>
    <w:p w14:paraId="4D7A8FD1" w14:textId="0702BE68" w:rsidR="00F3791A" w:rsidRDefault="00F3791A">
      <w:pPr>
        <w:pStyle w:val="TOC2"/>
        <w:rPr>
          <w:rFonts w:asciiTheme="minorHAnsi" w:eastAsiaTheme="minorEastAsia" w:hAnsiTheme="minorHAnsi"/>
          <w:noProof/>
          <w:kern w:val="2"/>
          <w14:ligatures w14:val="standardContextual"/>
        </w:rPr>
      </w:pPr>
      <w:hyperlink w:anchor="_Toc203035927" w:history="1">
        <w:r w:rsidRPr="00E42403">
          <w:rPr>
            <w:rStyle w:val="Hyperlink"/>
            <w:noProof/>
          </w:rPr>
          <w:t>Section 3.14</w:t>
        </w:r>
        <w:r>
          <w:rPr>
            <w:rFonts w:asciiTheme="minorHAnsi" w:eastAsiaTheme="minorEastAsia" w:hAnsiTheme="minorHAnsi"/>
            <w:noProof/>
            <w:kern w:val="2"/>
            <w14:ligatures w14:val="standardContextual"/>
          </w:rPr>
          <w:tab/>
        </w:r>
        <w:r w:rsidRPr="00E42403">
          <w:rPr>
            <w:rStyle w:val="Hyperlink"/>
            <w:noProof/>
          </w:rPr>
          <w:t>Specific Bequests</w:t>
        </w:r>
        <w:r>
          <w:rPr>
            <w:noProof/>
            <w:webHidden/>
          </w:rPr>
          <w:tab/>
        </w:r>
        <w:r>
          <w:rPr>
            <w:noProof/>
            <w:webHidden/>
          </w:rPr>
          <w:fldChar w:fldCharType="begin"/>
        </w:r>
        <w:r>
          <w:rPr>
            <w:noProof/>
            <w:webHidden/>
          </w:rPr>
          <w:instrText xml:space="preserve"> PAGEREF _Toc203035927 \h </w:instrText>
        </w:r>
        <w:r>
          <w:rPr>
            <w:noProof/>
            <w:webHidden/>
          </w:rPr>
        </w:r>
        <w:r>
          <w:rPr>
            <w:noProof/>
            <w:webHidden/>
          </w:rPr>
          <w:fldChar w:fldCharType="separate"/>
        </w:r>
        <w:r w:rsidR="00950596">
          <w:rPr>
            <w:noProof/>
            <w:webHidden/>
          </w:rPr>
          <w:t>3-17</w:t>
        </w:r>
        <w:r>
          <w:rPr>
            <w:noProof/>
            <w:webHidden/>
          </w:rPr>
          <w:fldChar w:fldCharType="end"/>
        </w:r>
      </w:hyperlink>
    </w:p>
    <w:p w14:paraId="71EC1D30" w14:textId="55DEF520" w:rsidR="00F3791A" w:rsidRDefault="00F3791A">
      <w:pPr>
        <w:pStyle w:val="TOC2"/>
        <w:rPr>
          <w:rFonts w:asciiTheme="minorHAnsi" w:eastAsiaTheme="minorEastAsia" w:hAnsiTheme="minorHAnsi"/>
          <w:noProof/>
          <w:kern w:val="2"/>
          <w14:ligatures w14:val="standardContextual"/>
        </w:rPr>
      </w:pPr>
      <w:hyperlink w:anchor="_Toc203035928" w:history="1">
        <w:r w:rsidRPr="00E42403">
          <w:rPr>
            <w:rStyle w:val="Hyperlink"/>
            <w:noProof/>
          </w:rPr>
          <w:t>Section 3.15</w:t>
        </w:r>
        <w:r>
          <w:rPr>
            <w:rFonts w:asciiTheme="minorHAnsi" w:eastAsiaTheme="minorEastAsia" w:hAnsiTheme="minorHAnsi"/>
            <w:noProof/>
            <w:kern w:val="2"/>
            <w14:ligatures w14:val="standardContextual"/>
          </w:rPr>
          <w:tab/>
        </w:r>
        <w:r w:rsidRPr="00E42403">
          <w:rPr>
            <w:rStyle w:val="Hyperlink"/>
            <w:noProof/>
          </w:rPr>
          <w:t xml:space="preserve">Administration Upon Death of First </w:t>
        </w:r>
        <w:r w:rsidRPr="00E42403">
          <w:rPr>
            <w:rStyle w:val="Hyperlink"/>
            <w:rFonts w:cs="Times New Roman"/>
            <w:noProof/>
          </w:rPr>
          <w:t>{[</w:t>
        </w:r>
        <w:r w:rsidRPr="00E42403">
          <w:rPr>
            <w:rStyle w:val="Hyperlink"/>
            <w:rFonts w:cs="Times New Roman"/>
            <w:noProof/>
            <w:shd w:val="clear" w:color="auto" w:fill="C9E1F3"/>
          </w:rPr>
          <w:t>StateLawSelect.GrantorReference</w:t>
        </w:r>
        <w:r w:rsidRPr="00E42403">
          <w:rPr>
            <w:rStyle w:val="Hyperlink"/>
            <w:rFonts w:cs="Times New Roman"/>
            <w:noProof/>
          </w:rPr>
          <w:t>]}</w:t>
        </w:r>
        <w:r>
          <w:rPr>
            <w:noProof/>
            <w:webHidden/>
          </w:rPr>
          <w:tab/>
        </w:r>
        <w:r>
          <w:rPr>
            <w:noProof/>
            <w:webHidden/>
          </w:rPr>
          <w:fldChar w:fldCharType="begin"/>
        </w:r>
        <w:r>
          <w:rPr>
            <w:noProof/>
            <w:webHidden/>
          </w:rPr>
          <w:instrText xml:space="preserve"> PAGEREF _Toc203035928 \h </w:instrText>
        </w:r>
        <w:r>
          <w:rPr>
            <w:noProof/>
            <w:webHidden/>
          </w:rPr>
        </w:r>
        <w:r>
          <w:rPr>
            <w:noProof/>
            <w:webHidden/>
          </w:rPr>
          <w:fldChar w:fldCharType="separate"/>
        </w:r>
        <w:r w:rsidR="00950596">
          <w:rPr>
            <w:noProof/>
            <w:webHidden/>
          </w:rPr>
          <w:t>3-72</w:t>
        </w:r>
        <w:r>
          <w:rPr>
            <w:noProof/>
            <w:webHidden/>
          </w:rPr>
          <w:fldChar w:fldCharType="end"/>
        </w:r>
      </w:hyperlink>
    </w:p>
    <w:p w14:paraId="0A28B998" w14:textId="33AC6E44" w:rsidR="00F3791A" w:rsidRDefault="00F3791A">
      <w:pPr>
        <w:pStyle w:val="TOC2"/>
        <w:rPr>
          <w:rFonts w:asciiTheme="minorHAnsi" w:eastAsiaTheme="minorEastAsia" w:hAnsiTheme="minorHAnsi"/>
          <w:noProof/>
          <w:kern w:val="2"/>
          <w14:ligatures w14:val="standardContextual"/>
        </w:rPr>
      </w:pPr>
      <w:hyperlink w:anchor="_Toc203035929" w:history="1">
        <w:r w:rsidRPr="00E42403">
          <w:rPr>
            <w:rStyle w:val="Hyperlink"/>
            <w:noProof/>
          </w:rPr>
          <w:t>Section 3.16</w:t>
        </w:r>
        <w:r>
          <w:rPr>
            <w:rFonts w:asciiTheme="minorHAnsi" w:eastAsiaTheme="minorEastAsia" w:hAnsiTheme="minorHAnsi"/>
            <w:noProof/>
            <w:kern w:val="2"/>
            <w14:ligatures w14:val="standardContextual"/>
          </w:rPr>
          <w:tab/>
        </w:r>
        <w:r w:rsidRPr="00E42403">
          <w:rPr>
            <w:rStyle w:val="Hyperlink"/>
            <w:noProof/>
          </w:rPr>
          <w:t>Creation of the {[</w:t>
        </w:r>
        <w:r w:rsidRPr="00E42403">
          <w:rPr>
            <w:rStyle w:val="Hyperlink"/>
            <w:noProof/>
            <w:shd w:val="clear" w:color="auto" w:fill="C9E1F3"/>
          </w:rPr>
          <w:t>Client.Last</w:t>
        </w:r>
        <w:r w:rsidRPr="00E42403">
          <w:rPr>
            <w:rStyle w:val="Hyperlink"/>
            <w:noProof/>
          </w:rPr>
          <w:t xml:space="preserve">]} </w:t>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]}Life Partner{[</w:t>
        </w:r>
        <w:r w:rsidRPr="00E42403">
          <w:rPr>
            <w:rStyle w:val="Hyperlink"/>
            <w:rFonts w:eastAsia="Times New Roman"/>
            <w:noProof/>
            <w:shd w:val="clear" w:color="auto" w:fill="C9F3CD"/>
          </w:rPr>
          <w:t>else</w:t>
        </w:r>
        <w:r w:rsidRPr="00E42403">
          <w:rPr>
            <w:rStyle w:val="Hyperlink"/>
            <w:rFonts w:eastAsia="Times New Roman"/>
            <w:noProof/>
          </w:rPr>
          <w:t>]}Marital</w:t>
        </w:r>
        <w:r w:rsidRPr="00E42403">
          <w:rPr>
            <w:rStyle w:val="Hyperlink"/>
            <w:noProof/>
          </w:rPr>
          <w:t>{[</w:t>
        </w:r>
        <w:r w:rsidRPr="00E42403">
          <w:rPr>
            <w:rStyle w:val="Hyperlink"/>
            <w:noProof/>
            <w:shd w:val="clear" w:color="auto" w:fill="C9F3CD"/>
          </w:rPr>
          <w:t>endif</w:t>
        </w:r>
        <w:r w:rsidRPr="00E42403">
          <w:rPr>
            <w:rStyle w:val="Hyperlink"/>
            <w:noProof/>
          </w:rPr>
          <w:t>]} Trust</w:t>
        </w:r>
        <w:r>
          <w:rPr>
            <w:noProof/>
            <w:webHidden/>
          </w:rPr>
          <w:tab/>
        </w:r>
        <w:r>
          <w:rPr>
            <w:noProof/>
            <w:webHidden/>
          </w:rPr>
          <w:fldChar w:fldCharType="begin"/>
        </w:r>
        <w:r>
          <w:rPr>
            <w:noProof/>
            <w:webHidden/>
          </w:rPr>
          <w:instrText xml:space="preserve"> PAGEREF _Toc203035929 \h </w:instrText>
        </w:r>
        <w:r>
          <w:rPr>
            <w:noProof/>
            <w:webHidden/>
          </w:rPr>
        </w:r>
        <w:r>
          <w:rPr>
            <w:noProof/>
            <w:webHidden/>
          </w:rPr>
          <w:fldChar w:fldCharType="separate"/>
        </w:r>
        <w:r w:rsidR="00950596">
          <w:rPr>
            <w:noProof/>
            <w:webHidden/>
          </w:rPr>
          <w:t>3-72</w:t>
        </w:r>
        <w:r>
          <w:rPr>
            <w:noProof/>
            <w:webHidden/>
          </w:rPr>
          <w:fldChar w:fldCharType="end"/>
        </w:r>
      </w:hyperlink>
    </w:p>
    <w:p w14:paraId="5764B922" w14:textId="1004E11F" w:rsidR="00F3791A" w:rsidRDefault="00F3791A">
      <w:pPr>
        <w:pStyle w:val="TOC2"/>
        <w:rPr>
          <w:rFonts w:asciiTheme="minorHAnsi" w:eastAsiaTheme="minorEastAsia" w:hAnsiTheme="minorHAnsi"/>
          <w:noProof/>
          <w:kern w:val="2"/>
          <w14:ligatures w14:val="standardContextual"/>
        </w:rPr>
      </w:pPr>
      <w:hyperlink w:anchor="_Toc203035930" w:history="1">
        <w:r w:rsidRPr="00E42403">
          <w:rPr>
            <w:rStyle w:val="Hyperlink"/>
            <w:noProof/>
          </w:rPr>
          <w:t>Section 3.17</w:t>
        </w:r>
        <w:r>
          <w:rPr>
            <w:rFonts w:asciiTheme="minorHAnsi" w:eastAsiaTheme="minorEastAsia" w:hAnsiTheme="minorHAnsi"/>
            <w:noProof/>
            <w:kern w:val="2"/>
            <w14:ligatures w14:val="standardContextual"/>
          </w:rPr>
          <w:tab/>
        </w:r>
        <w:r w:rsidRPr="00E42403">
          <w:rPr>
            <w:rStyle w:val="Hyperlink"/>
            <w:noProof/>
          </w:rPr>
          <w:t xml:space="preserve">Death of Surviving </w:t>
        </w:r>
        <w:r w:rsidRPr="00E42403">
          <w:rPr>
            <w:rStyle w:val="Hyperlink"/>
            <w:rFonts w:cs="Times New Roman"/>
            <w:noProof/>
          </w:rPr>
          <w:t>{[</w:t>
        </w:r>
        <w:r w:rsidRPr="00E42403">
          <w:rPr>
            <w:rStyle w:val="Hyperlink"/>
            <w:rFonts w:cs="Times New Roman"/>
            <w:noProof/>
            <w:shd w:val="clear" w:color="auto" w:fill="C9E1F3"/>
          </w:rPr>
          <w:t>StateLawSelect.GrantorReference</w:t>
        </w:r>
        <w:r w:rsidRPr="00E42403">
          <w:rPr>
            <w:rStyle w:val="Hyperlink"/>
            <w:rFonts w:cs="Times New Roman"/>
            <w:noProof/>
          </w:rPr>
          <w:t>]}</w:t>
        </w:r>
        <w:r>
          <w:rPr>
            <w:noProof/>
            <w:webHidden/>
          </w:rPr>
          <w:tab/>
        </w:r>
        <w:r>
          <w:rPr>
            <w:noProof/>
            <w:webHidden/>
          </w:rPr>
          <w:fldChar w:fldCharType="begin"/>
        </w:r>
        <w:r>
          <w:rPr>
            <w:noProof/>
            <w:webHidden/>
          </w:rPr>
          <w:instrText xml:space="preserve"> PAGEREF _Toc203035930 \h </w:instrText>
        </w:r>
        <w:r>
          <w:rPr>
            <w:noProof/>
            <w:webHidden/>
          </w:rPr>
        </w:r>
        <w:r>
          <w:rPr>
            <w:noProof/>
            <w:webHidden/>
          </w:rPr>
          <w:fldChar w:fldCharType="separate"/>
        </w:r>
        <w:r w:rsidR="00950596">
          <w:rPr>
            <w:noProof/>
            <w:webHidden/>
          </w:rPr>
          <w:t>3-73</w:t>
        </w:r>
        <w:r>
          <w:rPr>
            <w:noProof/>
            <w:webHidden/>
          </w:rPr>
          <w:fldChar w:fldCharType="end"/>
        </w:r>
      </w:hyperlink>
    </w:p>
    <w:p w14:paraId="4E1F410A" w14:textId="65B47DA3" w:rsidR="00F3791A" w:rsidRDefault="00F3791A">
      <w:pPr>
        <w:pStyle w:val="TOC1"/>
        <w:rPr>
          <w:rFonts w:asciiTheme="minorHAnsi" w:eastAsiaTheme="minorEastAsia" w:hAnsiTheme="minorHAnsi"/>
          <w:b w:val="0"/>
          <w:caps w:val="0"/>
          <w:noProof/>
          <w:kern w:val="2"/>
          <w14:ligatures w14:val="standardContextual"/>
        </w:rPr>
      </w:pPr>
      <w:hyperlink w:anchor="_Toc203035931" w:history="1">
        <w:r w:rsidRPr="00E42403">
          <w:rPr>
            <w:rStyle w:val="Hyperlink"/>
            <w:noProof/>
          </w:rPr>
          <w:t>Article Four {[</w:t>
        </w:r>
        <w:r w:rsidRPr="00E42403">
          <w:rPr>
            <w:rStyle w:val="Hyperlink"/>
            <w:noProof/>
            <w:shd w:val="clear" w:color="auto" w:fill="C9E1F3"/>
          </w:rPr>
          <w:t>Client.Last|upper</w:t>
        </w:r>
        <w:r w:rsidRPr="00E42403">
          <w:rPr>
            <w:rStyle w:val="Hyperlink"/>
            <w:noProof/>
          </w:rPr>
          <w:t xml:space="preserve">]} </w:t>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]}Life Partner{[</w:t>
        </w:r>
        <w:r w:rsidRPr="00E42403">
          <w:rPr>
            <w:rStyle w:val="Hyperlink"/>
            <w:rFonts w:eastAsia="Times New Roman"/>
            <w:noProof/>
            <w:shd w:val="clear" w:color="auto" w:fill="C9F3CD"/>
          </w:rPr>
          <w:t>else</w:t>
        </w:r>
        <w:r w:rsidRPr="00E42403">
          <w:rPr>
            <w:rStyle w:val="Hyperlink"/>
            <w:rFonts w:eastAsia="Times New Roman"/>
            <w:noProof/>
          </w:rPr>
          <w:t>]}Marital</w:t>
        </w:r>
        <w:r w:rsidRPr="00E42403">
          <w:rPr>
            <w:rStyle w:val="Hyperlink"/>
            <w:noProof/>
          </w:rPr>
          <w:t>{[</w:t>
        </w:r>
        <w:r w:rsidRPr="00E42403">
          <w:rPr>
            <w:rStyle w:val="Hyperlink"/>
            <w:noProof/>
            <w:shd w:val="clear" w:color="auto" w:fill="C9F3CD"/>
          </w:rPr>
          <w:t>endif</w:t>
        </w:r>
        <w:r w:rsidRPr="00E42403">
          <w:rPr>
            <w:rStyle w:val="Hyperlink"/>
            <w:noProof/>
          </w:rPr>
          <w:t>]} TRUST</w:t>
        </w:r>
        <w:r>
          <w:rPr>
            <w:noProof/>
            <w:webHidden/>
          </w:rPr>
          <w:tab/>
        </w:r>
        <w:r>
          <w:rPr>
            <w:noProof/>
            <w:webHidden/>
          </w:rPr>
          <w:fldChar w:fldCharType="begin"/>
        </w:r>
        <w:r>
          <w:rPr>
            <w:noProof/>
            <w:webHidden/>
          </w:rPr>
          <w:instrText xml:space="preserve"> PAGEREF _Toc203035931 \h </w:instrText>
        </w:r>
        <w:r>
          <w:rPr>
            <w:noProof/>
            <w:webHidden/>
          </w:rPr>
        </w:r>
        <w:r>
          <w:rPr>
            <w:noProof/>
            <w:webHidden/>
          </w:rPr>
          <w:fldChar w:fldCharType="separate"/>
        </w:r>
        <w:r w:rsidR="00950596">
          <w:rPr>
            <w:noProof/>
            <w:webHidden/>
          </w:rPr>
          <w:t>4-1</w:t>
        </w:r>
        <w:r>
          <w:rPr>
            <w:noProof/>
            <w:webHidden/>
          </w:rPr>
          <w:fldChar w:fldCharType="end"/>
        </w:r>
      </w:hyperlink>
    </w:p>
    <w:p w14:paraId="200F07DC" w14:textId="008623FD" w:rsidR="00F3791A" w:rsidRDefault="00F3791A">
      <w:pPr>
        <w:pStyle w:val="TOC2"/>
        <w:rPr>
          <w:rFonts w:asciiTheme="minorHAnsi" w:eastAsiaTheme="minorEastAsia" w:hAnsiTheme="minorHAnsi"/>
          <w:noProof/>
          <w:kern w:val="2"/>
          <w14:ligatures w14:val="standardContextual"/>
        </w:rPr>
      </w:pPr>
      <w:hyperlink w:anchor="_Toc203035932" w:history="1">
        <w:r w:rsidRPr="00E42403">
          <w:rPr>
            <w:rStyle w:val="Hyperlink"/>
            <w:noProof/>
          </w:rPr>
          <w:t>Section 4.01</w:t>
        </w:r>
        <w:r>
          <w:rPr>
            <w:rFonts w:asciiTheme="minorHAnsi" w:eastAsiaTheme="minorEastAsia" w:hAnsiTheme="minorHAnsi"/>
            <w:noProof/>
            <w:kern w:val="2"/>
            <w14:ligatures w14:val="standardContextual"/>
          </w:rPr>
          <w:tab/>
        </w:r>
        <w:r w:rsidRPr="00E42403">
          <w:rPr>
            <w:rStyle w:val="Hyperlink"/>
            <w:noProof/>
          </w:rPr>
          <w:t>{[</w:t>
        </w:r>
        <w:r w:rsidRPr="00E42403">
          <w:rPr>
            <w:rStyle w:val="Hyperlink"/>
            <w:noProof/>
            <w:shd w:val="clear" w:color="auto" w:fill="C9E1F3"/>
          </w:rPr>
          <w:t>Client.Last</w:t>
        </w:r>
        <w:r w:rsidRPr="00E42403">
          <w:rPr>
            <w:rStyle w:val="Hyperlink"/>
            <w:noProof/>
          </w:rPr>
          <w:t xml:space="preserve">]} </w:t>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]}Life Partner{[</w:t>
        </w:r>
        <w:r w:rsidRPr="00E42403">
          <w:rPr>
            <w:rStyle w:val="Hyperlink"/>
            <w:rFonts w:eastAsia="Times New Roman"/>
            <w:noProof/>
            <w:shd w:val="clear" w:color="auto" w:fill="C9F3CD"/>
          </w:rPr>
          <w:t>else</w:t>
        </w:r>
        <w:r w:rsidRPr="00E42403">
          <w:rPr>
            <w:rStyle w:val="Hyperlink"/>
            <w:rFonts w:eastAsia="Times New Roman"/>
            <w:noProof/>
          </w:rPr>
          <w:t>]}Marital</w:t>
        </w:r>
        <w:r w:rsidRPr="00E42403">
          <w:rPr>
            <w:rStyle w:val="Hyperlink"/>
            <w:noProof/>
          </w:rPr>
          <w:t>{[</w:t>
        </w:r>
        <w:r w:rsidRPr="00E42403">
          <w:rPr>
            <w:rStyle w:val="Hyperlink"/>
            <w:noProof/>
            <w:shd w:val="clear" w:color="auto" w:fill="C9F3CD"/>
          </w:rPr>
          <w:t>endif</w:t>
        </w:r>
        <w:r w:rsidRPr="00E42403">
          <w:rPr>
            <w:rStyle w:val="Hyperlink"/>
            <w:noProof/>
          </w:rPr>
          <w:t>]} Trust Income Beneficiaries</w:t>
        </w:r>
        <w:r>
          <w:rPr>
            <w:noProof/>
            <w:webHidden/>
          </w:rPr>
          <w:tab/>
        </w:r>
        <w:r>
          <w:rPr>
            <w:noProof/>
            <w:webHidden/>
          </w:rPr>
          <w:fldChar w:fldCharType="begin"/>
        </w:r>
        <w:r>
          <w:rPr>
            <w:noProof/>
            <w:webHidden/>
          </w:rPr>
          <w:instrText xml:space="preserve"> PAGEREF _Toc203035932 \h </w:instrText>
        </w:r>
        <w:r>
          <w:rPr>
            <w:noProof/>
            <w:webHidden/>
          </w:rPr>
        </w:r>
        <w:r>
          <w:rPr>
            <w:noProof/>
            <w:webHidden/>
          </w:rPr>
          <w:fldChar w:fldCharType="separate"/>
        </w:r>
        <w:r w:rsidR="00950596">
          <w:rPr>
            <w:noProof/>
            <w:webHidden/>
          </w:rPr>
          <w:t>4-1</w:t>
        </w:r>
        <w:r>
          <w:rPr>
            <w:noProof/>
            <w:webHidden/>
          </w:rPr>
          <w:fldChar w:fldCharType="end"/>
        </w:r>
      </w:hyperlink>
    </w:p>
    <w:p w14:paraId="7BAD339F" w14:textId="4B1331A0" w:rsidR="00F3791A" w:rsidRDefault="00F3791A">
      <w:pPr>
        <w:pStyle w:val="TOC2"/>
        <w:rPr>
          <w:rFonts w:asciiTheme="minorHAnsi" w:eastAsiaTheme="minorEastAsia" w:hAnsiTheme="minorHAnsi"/>
          <w:noProof/>
          <w:kern w:val="2"/>
          <w14:ligatures w14:val="standardContextual"/>
        </w:rPr>
      </w:pPr>
      <w:hyperlink w:anchor="_Toc203035933" w:history="1">
        <w:r w:rsidRPr="00E42403">
          <w:rPr>
            <w:rStyle w:val="Hyperlink"/>
            <w:noProof/>
          </w:rPr>
          <w:t>Section 4.02</w:t>
        </w:r>
        <w:r>
          <w:rPr>
            <w:rFonts w:asciiTheme="minorHAnsi" w:eastAsiaTheme="minorEastAsia" w:hAnsiTheme="minorHAnsi"/>
            <w:noProof/>
            <w:kern w:val="2"/>
            <w14:ligatures w14:val="standardContextual"/>
          </w:rPr>
          <w:tab/>
        </w:r>
        <w:r w:rsidRPr="00E42403">
          <w:rPr>
            <w:rStyle w:val="Hyperlink"/>
            <w:noProof/>
          </w:rPr>
          <w:t>{[</w:t>
        </w:r>
        <w:r w:rsidRPr="00E42403">
          <w:rPr>
            <w:rStyle w:val="Hyperlink"/>
            <w:noProof/>
            <w:shd w:val="clear" w:color="auto" w:fill="C9E1F3"/>
          </w:rPr>
          <w:t>Client.Last</w:t>
        </w:r>
        <w:r w:rsidRPr="00E42403">
          <w:rPr>
            <w:rStyle w:val="Hyperlink"/>
            <w:noProof/>
          </w:rPr>
          <w:t xml:space="preserve">]} </w:t>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]}Life Partner{[</w:t>
        </w:r>
        <w:r w:rsidRPr="00E42403">
          <w:rPr>
            <w:rStyle w:val="Hyperlink"/>
            <w:rFonts w:eastAsia="Times New Roman"/>
            <w:noProof/>
            <w:shd w:val="clear" w:color="auto" w:fill="C9F3CD"/>
          </w:rPr>
          <w:t>else</w:t>
        </w:r>
        <w:r w:rsidRPr="00E42403">
          <w:rPr>
            <w:rStyle w:val="Hyperlink"/>
            <w:rFonts w:eastAsia="Times New Roman"/>
            <w:noProof/>
          </w:rPr>
          <w:t>]}Marital</w:t>
        </w:r>
        <w:r w:rsidRPr="00E42403">
          <w:rPr>
            <w:rStyle w:val="Hyperlink"/>
            <w:noProof/>
          </w:rPr>
          <w:t>{[</w:t>
        </w:r>
        <w:r w:rsidRPr="00E42403">
          <w:rPr>
            <w:rStyle w:val="Hyperlink"/>
            <w:noProof/>
            <w:shd w:val="clear" w:color="auto" w:fill="C9F3CD"/>
          </w:rPr>
          <w:t>endif</w:t>
        </w:r>
        <w:r w:rsidRPr="00E42403">
          <w:rPr>
            <w:rStyle w:val="Hyperlink"/>
            <w:noProof/>
          </w:rPr>
          <w:t>]} Trust Principal Beneficiaries</w:t>
        </w:r>
        <w:r>
          <w:rPr>
            <w:noProof/>
            <w:webHidden/>
          </w:rPr>
          <w:tab/>
        </w:r>
        <w:r>
          <w:rPr>
            <w:noProof/>
            <w:webHidden/>
          </w:rPr>
          <w:fldChar w:fldCharType="begin"/>
        </w:r>
        <w:r>
          <w:rPr>
            <w:noProof/>
            <w:webHidden/>
          </w:rPr>
          <w:instrText xml:space="preserve"> PAGEREF _Toc203035933 \h </w:instrText>
        </w:r>
        <w:r>
          <w:rPr>
            <w:noProof/>
            <w:webHidden/>
          </w:rPr>
        </w:r>
        <w:r>
          <w:rPr>
            <w:noProof/>
            <w:webHidden/>
          </w:rPr>
          <w:fldChar w:fldCharType="separate"/>
        </w:r>
        <w:r w:rsidR="00950596">
          <w:rPr>
            <w:noProof/>
            <w:webHidden/>
          </w:rPr>
          <w:t>4-1</w:t>
        </w:r>
        <w:r>
          <w:rPr>
            <w:noProof/>
            <w:webHidden/>
          </w:rPr>
          <w:fldChar w:fldCharType="end"/>
        </w:r>
      </w:hyperlink>
    </w:p>
    <w:p w14:paraId="3EA25D83" w14:textId="3ACA6A4E" w:rsidR="00F3791A" w:rsidRDefault="00F3791A">
      <w:pPr>
        <w:pStyle w:val="TOC2"/>
        <w:rPr>
          <w:rFonts w:asciiTheme="minorHAnsi" w:eastAsiaTheme="minorEastAsia" w:hAnsiTheme="minorHAnsi"/>
          <w:noProof/>
          <w:kern w:val="2"/>
          <w14:ligatures w14:val="standardContextual"/>
        </w:rPr>
      </w:pPr>
      <w:hyperlink w:anchor="_Toc203035934" w:history="1">
        <w:r w:rsidRPr="00E42403">
          <w:rPr>
            <w:rStyle w:val="Hyperlink"/>
            <w:noProof/>
          </w:rPr>
          <w:t>Section 4.03</w:t>
        </w:r>
        <w:r>
          <w:rPr>
            <w:rFonts w:asciiTheme="minorHAnsi" w:eastAsiaTheme="minorEastAsia" w:hAnsiTheme="minorHAnsi"/>
            <w:noProof/>
            <w:kern w:val="2"/>
            <w14:ligatures w14:val="standardContextual"/>
          </w:rPr>
          <w:tab/>
        </w:r>
        <w:r w:rsidRPr="00E42403">
          <w:rPr>
            <w:rStyle w:val="Hyperlink"/>
            <w:noProof/>
          </w:rPr>
          <w:t>Distributions to Income Beneficiary</w:t>
        </w:r>
        <w:r>
          <w:rPr>
            <w:noProof/>
            <w:webHidden/>
          </w:rPr>
          <w:tab/>
        </w:r>
        <w:r>
          <w:rPr>
            <w:noProof/>
            <w:webHidden/>
          </w:rPr>
          <w:fldChar w:fldCharType="begin"/>
        </w:r>
        <w:r>
          <w:rPr>
            <w:noProof/>
            <w:webHidden/>
          </w:rPr>
          <w:instrText xml:space="preserve"> PAGEREF _Toc203035934 \h </w:instrText>
        </w:r>
        <w:r>
          <w:rPr>
            <w:noProof/>
            <w:webHidden/>
          </w:rPr>
        </w:r>
        <w:r>
          <w:rPr>
            <w:noProof/>
            <w:webHidden/>
          </w:rPr>
          <w:fldChar w:fldCharType="separate"/>
        </w:r>
        <w:r w:rsidR="00950596">
          <w:rPr>
            <w:noProof/>
            <w:webHidden/>
          </w:rPr>
          <w:t>4-1</w:t>
        </w:r>
        <w:r>
          <w:rPr>
            <w:noProof/>
            <w:webHidden/>
          </w:rPr>
          <w:fldChar w:fldCharType="end"/>
        </w:r>
      </w:hyperlink>
    </w:p>
    <w:p w14:paraId="75EA4314" w14:textId="0E58DCC2" w:rsidR="00F3791A" w:rsidRDefault="00F3791A">
      <w:pPr>
        <w:pStyle w:val="TOC2"/>
        <w:rPr>
          <w:rFonts w:asciiTheme="minorHAnsi" w:eastAsiaTheme="minorEastAsia" w:hAnsiTheme="minorHAnsi"/>
          <w:noProof/>
          <w:kern w:val="2"/>
          <w14:ligatures w14:val="standardContextual"/>
        </w:rPr>
      </w:pPr>
      <w:hyperlink w:anchor="_Toc203035935" w:history="1">
        <w:r w:rsidRPr="00E42403">
          <w:rPr>
            <w:rStyle w:val="Hyperlink"/>
            <w:noProof/>
          </w:rPr>
          <w:t>Section 4.04</w:t>
        </w:r>
        <w:r>
          <w:rPr>
            <w:rFonts w:asciiTheme="minorHAnsi" w:eastAsiaTheme="minorEastAsia" w:hAnsiTheme="minorHAnsi"/>
            <w:noProof/>
            <w:kern w:val="2"/>
            <w14:ligatures w14:val="standardContextual"/>
          </w:rPr>
          <w:tab/>
        </w:r>
        <w:r w:rsidRPr="00E42403">
          <w:rPr>
            <w:rStyle w:val="Hyperlink"/>
            <w:noProof/>
          </w:rPr>
          <w:t>Distributions to Income Beneficiary</w:t>
        </w:r>
        <w:r>
          <w:rPr>
            <w:noProof/>
            <w:webHidden/>
          </w:rPr>
          <w:tab/>
        </w:r>
        <w:r>
          <w:rPr>
            <w:noProof/>
            <w:webHidden/>
          </w:rPr>
          <w:fldChar w:fldCharType="begin"/>
        </w:r>
        <w:r>
          <w:rPr>
            <w:noProof/>
            <w:webHidden/>
          </w:rPr>
          <w:instrText xml:space="preserve"> PAGEREF _Toc203035935 \h </w:instrText>
        </w:r>
        <w:r>
          <w:rPr>
            <w:noProof/>
            <w:webHidden/>
          </w:rPr>
        </w:r>
        <w:r>
          <w:rPr>
            <w:noProof/>
            <w:webHidden/>
          </w:rPr>
          <w:fldChar w:fldCharType="separate"/>
        </w:r>
        <w:r w:rsidR="00950596">
          <w:rPr>
            <w:noProof/>
            <w:webHidden/>
          </w:rPr>
          <w:t>4-3</w:t>
        </w:r>
        <w:r>
          <w:rPr>
            <w:noProof/>
            <w:webHidden/>
          </w:rPr>
          <w:fldChar w:fldCharType="end"/>
        </w:r>
      </w:hyperlink>
    </w:p>
    <w:p w14:paraId="371C43F6" w14:textId="204DFD63" w:rsidR="00F3791A" w:rsidRDefault="00F3791A">
      <w:pPr>
        <w:pStyle w:val="TOC2"/>
        <w:rPr>
          <w:rFonts w:asciiTheme="minorHAnsi" w:eastAsiaTheme="minorEastAsia" w:hAnsiTheme="minorHAnsi"/>
          <w:noProof/>
          <w:kern w:val="2"/>
          <w14:ligatures w14:val="standardContextual"/>
        </w:rPr>
      </w:pPr>
      <w:hyperlink w:anchor="_Toc203035936" w:history="1">
        <w:r w:rsidRPr="00E42403">
          <w:rPr>
            <w:rStyle w:val="Hyperlink"/>
            <w:noProof/>
          </w:rPr>
          <w:t>Section 4.05</w:t>
        </w:r>
        <w:r>
          <w:rPr>
            <w:rFonts w:asciiTheme="minorHAnsi" w:eastAsiaTheme="minorEastAsia" w:hAnsiTheme="minorHAnsi"/>
            <w:noProof/>
            <w:kern w:val="2"/>
            <w14:ligatures w14:val="standardContextual"/>
          </w:rPr>
          <w:tab/>
        </w:r>
        <w:r w:rsidRPr="00E42403">
          <w:rPr>
            <w:rStyle w:val="Hyperlink"/>
            <w:noProof/>
          </w:rPr>
          <w:t>Distributions {[</w:t>
        </w:r>
        <w:r w:rsidRPr="00E42403">
          <w:rPr>
            <w:rStyle w:val="Hyperlink"/>
            <w:noProof/>
            <w:shd w:val="clear" w:color="auto" w:fill="C9F3CD"/>
          </w:rPr>
          <w:t>if RevApt == "APT"</w:t>
        </w:r>
        <w:r w:rsidRPr="00E42403">
          <w:rPr>
            <w:rStyle w:val="Hyperlink"/>
            <w:noProof/>
          </w:rPr>
          <w:t>]}of Principal{[</w:t>
        </w:r>
        <w:r w:rsidRPr="00E42403">
          <w:rPr>
            <w:rStyle w:val="Hyperlink"/>
            <w:noProof/>
            <w:shd w:val="clear" w:color="auto" w:fill="C9F3CD"/>
          </w:rPr>
          <w:t>elseif RevApt == "Revocable"</w:t>
        </w:r>
        <w:r w:rsidRPr="00E42403">
          <w:rPr>
            <w:rStyle w:val="Hyperlink"/>
            <w:noProof/>
          </w:rPr>
          <w:t>]}to Principal Beneficiaries{[</w:t>
        </w:r>
        <w:r w:rsidRPr="00E42403">
          <w:rPr>
            <w:rStyle w:val="Hyperlink"/>
            <w:noProof/>
            <w:shd w:val="clear" w:color="auto" w:fill="C9F3CD"/>
          </w:rPr>
          <w:t>endif</w:t>
        </w:r>
        <w:r w:rsidRPr="00E42403">
          <w:rPr>
            <w:rStyle w:val="Hyperlink"/>
            <w:noProof/>
          </w:rPr>
          <w:t>]}</w:t>
        </w:r>
        <w:r>
          <w:rPr>
            <w:noProof/>
            <w:webHidden/>
          </w:rPr>
          <w:tab/>
        </w:r>
        <w:r>
          <w:rPr>
            <w:noProof/>
            <w:webHidden/>
          </w:rPr>
          <w:fldChar w:fldCharType="begin"/>
        </w:r>
        <w:r>
          <w:rPr>
            <w:noProof/>
            <w:webHidden/>
          </w:rPr>
          <w:instrText xml:space="preserve"> PAGEREF _Toc203035936 \h </w:instrText>
        </w:r>
        <w:r>
          <w:rPr>
            <w:noProof/>
            <w:webHidden/>
          </w:rPr>
        </w:r>
        <w:r>
          <w:rPr>
            <w:noProof/>
            <w:webHidden/>
          </w:rPr>
          <w:fldChar w:fldCharType="separate"/>
        </w:r>
        <w:r w:rsidR="00950596">
          <w:rPr>
            <w:noProof/>
            <w:webHidden/>
          </w:rPr>
          <w:t>4-4</w:t>
        </w:r>
        <w:r>
          <w:rPr>
            <w:noProof/>
            <w:webHidden/>
          </w:rPr>
          <w:fldChar w:fldCharType="end"/>
        </w:r>
      </w:hyperlink>
    </w:p>
    <w:p w14:paraId="52680B35" w14:textId="6C2C790F" w:rsidR="00F3791A" w:rsidRDefault="00F3791A">
      <w:pPr>
        <w:pStyle w:val="TOC2"/>
        <w:rPr>
          <w:rFonts w:asciiTheme="minorHAnsi" w:eastAsiaTheme="minorEastAsia" w:hAnsiTheme="minorHAnsi"/>
          <w:noProof/>
          <w:kern w:val="2"/>
          <w14:ligatures w14:val="standardContextual"/>
        </w:rPr>
      </w:pPr>
      <w:hyperlink w:anchor="_Toc203035937" w:history="1">
        <w:r w:rsidRPr="00E42403">
          <w:rPr>
            <w:rStyle w:val="Hyperlink"/>
            <w:noProof/>
          </w:rPr>
          <w:t>Section 4.06</w:t>
        </w:r>
        <w:r>
          <w:rPr>
            <w:rFonts w:asciiTheme="minorHAnsi" w:eastAsiaTheme="minorEastAsia" w:hAnsiTheme="minorHAnsi"/>
            <w:noProof/>
            <w:kern w:val="2"/>
            <w14:ligatures w14:val="standardContextual"/>
          </w:rPr>
          <w:tab/>
        </w:r>
        <w:r w:rsidRPr="00E42403">
          <w:rPr>
            <w:rStyle w:val="Hyperlink"/>
            <w:noProof/>
          </w:rPr>
          <w:t>Pure Discretionary Distribution Standard</w:t>
        </w:r>
        <w:r>
          <w:rPr>
            <w:noProof/>
            <w:webHidden/>
          </w:rPr>
          <w:tab/>
        </w:r>
        <w:r>
          <w:rPr>
            <w:noProof/>
            <w:webHidden/>
          </w:rPr>
          <w:fldChar w:fldCharType="begin"/>
        </w:r>
        <w:r>
          <w:rPr>
            <w:noProof/>
            <w:webHidden/>
          </w:rPr>
          <w:instrText xml:space="preserve"> PAGEREF _Toc203035937 \h </w:instrText>
        </w:r>
        <w:r>
          <w:rPr>
            <w:noProof/>
            <w:webHidden/>
          </w:rPr>
        </w:r>
        <w:r>
          <w:rPr>
            <w:noProof/>
            <w:webHidden/>
          </w:rPr>
          <w:fldChar w:fldCharType="separate"/>
        </w:r>
        <w:r w:rsidR="00950596">
          <w:rPr>
            <w:noProof/>
            <w:webHidden/>
          </w:rPr>
          <w:t>4-5</w:t>
        </w:r>
        <w:r>
          <w:rPr>
            <w:noProof/>
            <w:webHidden/>
          </w:rPr>
          <w:fldChar w:fldCharType="end"/>
        </w:r>
      </w:hyperlink>
    </w:p>
    <w:p w14:paraId="7C82DE18" w14:textId="6B198077" w:rsidR="00F3791A" w:rsidRDefault="00F3791A">
      <w:pPr>
        <w:pStyle w:val="TOC2"/>
        <w:rPr>
          <w:rFonts w:asciiTheme="minorHAnsi" w:eastAsiaTheme="minorEastAsia" w:hAnsiTheme="minorHAnsi"/>
          <w:noProof/>
          <w:kern w:val="2"/>
          <w14:ligatures w14:val="standardContextual"/>
        </w:rPr>
      </w:pPr>
      <w:hyperlink w:anchor="_Toc203035938" w:history="1">
        <w:r w:rsidRPr="00E42403">
          <w:rPr>
            <w:rStyle w:val="Hyperlink"/>
            <w:noProof/>
          </w:rPr>
          <w:t>Section 4.07</w:t>
        </w:r>
        <w:r>
          <w:rPr>
            <w:rFonts w:asciiTheme="minorHAnsi" w:eastAsiaTheme="minorEastAsia" w:hAnsiTheme="minorHAnsi"/>
            <w:noProof/>
            <w:kern w:val="2"/>
            <w14:ligatures w14:val="standardContextual"/>
          </w:rPr>
          <w:tab/>
        </w:r>
        <w:r w:rsidRPr="00E42403">
          <w:rPr>
            <w:rStyle w:val="Hyperlink"/>
            <w:noProof/>
          </w:rPr>
          <w:t>Payment of Trust Expenses</w:t>
        </w:r>
        <w:r>
          <w:rPr>
            <w:noProof/>
            <w:webHidden/>
          </w:rPr>
          <w:tab/>
        </w:r>
        <w:r>
          <w:rPr>
            <w:noProof/>
            <w:webHidden/>
          </w:rPr>
          <w:fldChar w:fldCharType="begin"/>
        </w:r>
        <w:r>
          <w:rPr>
            <w:noProof/>
            <w:webHidden/>
          </w:rPr>
          <w:instrText xml:space="preserve"> PAGEREF _Toc203035938 \h </w:instrText>
        </w:r>
        <w:r>
          <w:rPr>
            <w:noProof/>
            <w:webHidden/>
          </w:rPr>
        </w:r>
        <w:r>
          <w:rPr>
            <w:noProof/>
            <w:webHidden/>
          </w:rPr>
          <w:fldChar w:fldCharType="separate"/>
        </w:r>
        <w:r w:rsidR="00950596">
          <w:rPr>
            <w:noProof/>
            <w:webHidden/>
          </w:rPr>
          <w:t>4-5</w:t>
        </w:r>
        <w:r>
          <w:rPr>
            <w:noProof/>
            <w:webHidden/>
          </w:rPr>
          <w:fldChar w:fldCharType="end"/>
        </w:r>
      </w:hyperlink>
    </w:p>
    <w:p w14:paraId="438F49DC" w14:textId="202798C5" w:rsidR="00F3791A" w:rsidRDefault="00F3791A">
      <w:pPr>
        <w:pStyle w:val="TOC2"/>
        <w:rPr>
          <w:rFonts w:asciiTheme="minorHAnsi" w:eastAsiaTheme="minorEastAsia" w:hAnsiTheme="minorHAnsi"/>
          <w:noProof/>
          <w:kern w:val="2"/>
          <w14:ligatures w14:val="standardContextual"/>
        </w:rPr>
      </w:pPr>
      <w:hyperlink w:anchor="_Toc203035939" w:history="1">
        <w:r w:rsidRPr="00E42403">
          <w:rPr>
            <w:rStyle w:val="Hyperlink"/>
            <w:noProof/>
          </w:rPr>
          <w:t>Section 4.08</w:t>
        </w:r>
        <w:r>
          <w:rPr>
            <w:rFonts w:asciiTheme="minorHAnsi" w:eastAsiaTheme="minorEastAsia" w:hAnsiTheme="minorHAnsi"/>
            <w:noProof/>
            <w:kern w:val="2"/>
            <w14:ligatures w14:val="standardContextual"/>
          </w:rPr>
          <w:tab/>
        </w:r>
        <w:r w:rsidRPr="00E42403">
          <w:rPr>
            <w:rStyle w:val="Hyperlink"/>
            <w:noProof/>
          </w:rPr>
          <w:t>Reserved Right to Add or Remove Descendants as Beneficiaries</w:t>
        </w:r>
        <w:r>
          <w:rPr>
            <w:noProof/>
            <w:webHidden/>
          </w:rPr>
          <w:tab/>
        </w:r>
        <w:r>
          <w:rPr>
            <w:noProof/>
            <w:webHidden/>
          </w:rPr>
          <w:fldChar w:fldCharType="begin"/>
        </w:r>
        <w:r>
          <w:rPr>
            <w:noProof/>
            <w:webHidden/>
          </w:rPr>
          <w:instrText xml:space="preserve"> PAGEREF _Toc203035939 \h </w:instrText>
        </w:r>
        <w:r>
          <w:rPr>
            <w:noProof/>
            <w:webHidden/>
          </w:rPr>
        </w:r>
        <w:r>
          <w:rPr>
            <w:noProof/>
            <w:webHidden/>
          </w:rPr>
          <w:fldChar w:fldCharType="separate"/>
        </w:r>
        <w:r w:rsidR="00950596">
          <w:rPr>
            <w:noProof/>
            <w:webHidden/>
          </w:rPr>
          <w:t>4-5</w:t>
        </w:r>
        <w:r>
          <w:rPr>
            <w:noProof/>
            <w:webHidden/>
          </w:rPr>
          <w:fldChar w:fldCharType="end"/>
        </w:r>
      </w:hyperlink>
    </w:p>
    <w:p w14:paraId="6B116299" w14:textId="69D30CF6" w:rsidR="00F3791A" w:rsidRDefault="00F3791A">
      <w:pPr>
        <w:pStyle w:val="TOC2"/>
        <w:rPr>
          <w:rFonts w:asciiTheme="minorHAnsi" w:eastAsiaTheme="minorEastAsia" w:hAnsiTheme="minorHAnsi"/>
          <w:noProof/>
          <w:kern w:val="2"/>
          <w14:ligatures w14:val="standardContextual"/>
        </w:rPr>
      </w:pPr>
      <w:hyperlink w:anchor="_Toc203035940" w:history="1">
        <w:r w:rsidRPr="00E42403">
          <w:rPr>
            <w:rStyle w:val="Hyperlink"/>
            <w:noProof/>
          </w:rPr>
          <w:t>Section 4.09</w:t>
        </w:r>
        <w:r>
          <w:rPr>
            <w:rFonts w:asciiTheme="minorHAnsi" w:eastAsiaTheme="minorEastAsia" w:hAnsiTheme="minorHAnsi"/>
            <w:noProof/>
            <w:kern w:val="2"/>
            <w14:ligatures w14:val="standardContextual"/>
          </w:rPr>
          <w:tab/>
        </w:r>
        <w:r w:rsidRPr="00E42403">
          <w:rPr>
            <w:rStyle w:val="Hyperlink"/>
            <w:noProof/>
          </w:rPr>
          <w:t>Reserved Right to Add or Remove Principal Beneficiaries</w:t>
        </w:r>
        <w:r>
          <w:rPr>
            <w:noProof/>
            <w:webHidden/>
          </w:rPr>
          <w:tab/>
        </w:r>
        <w:r>
          <w:rPr>
            <w:noProof/>
            <w:webHidden/>
          </w:rPr>
          <w:fldChar w:fldCharType="begin"/>
        </w:r>
        <w:r>
          <w:rPr>
            <w:noProof/>
            <w:webHidden/>
          </w:rPr>
          <w:instrText xml:space="preserve"> PAGEREF _Toc203035940 \h </w:instrText>
        </w:r>
        <w:r>
          <w:rPr>
            <w:noProof/>
            <w:webHidden/>
          </w:rPr>
        </w:r>
        <w:r>
          <w:rPr>
            <w:noProof/>
            <w:webHidden/>
          </w:rPr>
          <w:fldChar w:fldCharType="separate"/>
        </w:r>
        <w:r w:rsidR="00950596">
          <w:rPr>
            <w:noProof/>
            <w:webHidden/>
          </w:rPr>
          <w:t>4-6</w:t>
        </w:r>
        <w:r>
          <w:rPr>
            <w:noProof/>
            <w:webHidden/>
          </w:rPr>
          <w:fldChar w:fldCharType="end"/>
        </w:r>
      </w:hyperlink>
    </w:p>
    <w:p w14:paraId="15007415" w14:textId="0C112B66" w:rsidR="00F3791A" w:rsidRDefault="00F3791A">
      <w:pPr>
        <w:pStyle w:val="TOC2"/>
        <w:rPr>
          <w:rFonts w:asciiTheme="minorHAnsi" w:eastAsiaTheme="minorEastAsia" w:hAnsiTheme="minorHAnsi"/>
          <w:noProof/>
          <w:kern w:val="2"/>
          <w14:ligatures w14:val="standardContextual"/>
        </w:rPr>
      </w:pPr>
      <w:hyperlink w:anchor="_Toc203035941" w:history="1">
        <w:r w:rsidRPr="00E42403">
          <w:rPr>
            <w:rStyle w:val="Hyperlink"/>
            <w:noProof/>
          </w:rPr>
          <w:t>Section 4.10</w:t>
        </w:r>
        <w:r>
          <w:rPr>
            <w:rFonts w:asciiTheme="minorHAnsi" w:eastAsiaTheme="minorEastAsia" w:hAnsiTheme="minorHAnsi"/>
            <w:noProof/>
            <w:kern w:val="2"/>
            <w14:ligatures w14:val="standardContextual"/>
          </w:rPr>
          <w:tab/>
        </w:r>
        <w:r w:rsidRPr="00E42403">
          <w:rPr>
            <w:rStyle w:val="Hyperlink"/>
            <w:noProof/>
          </w:rPr>
          <w:t>No Right to Add or Remove Principal Beneficiaries</w:t>
        </w:r>
        <w:r>
          <w:rPr>
            <w:noProof/>
            <w:webHidden/>
          </w:rPr>
          <w:tab/>
        </w:r>
        <w:r>
          <w:rPr>
            <w:noProof/>
            <w:webHidden/>
          </w:rPr>
          <w:fldChar w:fldCharType="begin"/>
        </w:r>
        <w:r>
          <w:rPr>
            <w:noProof/>
            <w:webHidden/>
          </w:rPr>
          <w:instrText xml:space="preserve"> PAGEREF _Toc203035941 \h </w:instrText>
        </w:r>
        <w:r>
          <w:rPr>
            <w:noProof/>
            <w:webHidden/>
          </w:rPr>
        </w:r>
        <w:r>
          <w:rPr>
            <w:noProof/>
            <w:webHidden/>
          </w:rPr>
          <w:fldChar w:fldCharType="separate"/>
        </w:r>
        <w:r w:rsidR="00950596">
          <w:rPr>
            <w:noProof/>
            <w:webHidden/>
          </w:rPr>
          <w:t>4-6</w:t>
        </w:r>
        <w:r>
          <w:rPr>
            <w:noProof/>
            <w:webHidden/>
          </w:rPr>
          <w:fldChar w:fldCharType="end"/>
        </w:r>
      </w:hyperlink>
    </w:p>
    <w:p w14:paraId="4D71FDB4" w14:textId="71BEDD9B" w:rsidR="00F3791A" w:rsidRDefault="00F3791A">
      <w:pPr>
        <w:pStyle w:val="TOC2"/>
        <w:rPr>
          <w:rFonts w:asciiTheme="minorHAnsi" w:eastAsiaTheme="minorEastAsia" w:hAnsiTheme="minorHAnsi"/>
          <w:noProof/>
          <w:kern w:val="2"/>
          <w14:ligatures w14:val="standardContextual"/>
        </w:rPr>
      </w:pPr>
      <w:hyperlink w:anchor="_Toc203035942" w:history="1">
        <w:r w:rsidRPr="00E42403">
          <w:rPr>
            <w:rStyle w:val="Hyperlink"/>
            <w:noProof/>
          </w:rPr>
          <w:t>Section 4.11</w:t>
        </w:r>
        <w:r>
          <w:rPr>
            <w:rFonts w:asciiTheme="minorHAnsi" w:eastAsiaTheme="minorEastAsia" w:hAnsiTheme="minorHAnsi"/>
            <w:noProof/>
            <w:kern w:val="2"/>
            <w14:ligatures w14:val="standardContextual"/>
          </w:rPr>
          <w:tab/>
        </w:r>
        <w:r w:rsidRPr="00E42403">
          <w:rPr>
            <w:rStyle w:val="Hyperlink"/>
            <w:noProof/>
          </w:rPr>
          <w:t xml:space="preserve">The Surviving </w:t>
        </w:r>
        <w:r w:rsidRPr="00E42403">
          <w:rPr>
            <w:rStyle w:val="Hyperlink"/>
            <w:rFonts w:cs="Times New Roman"/>
            <w:noProof/>
          </w:rPr>
          <w:t>{[</w:t>
        </w:r>
        <w:r w:rsidRPr="00E42403">
          <w:rPr>
            <w:rStyle w:val="Hyperlink"/>
            <w:rFonts w:cs="Times New Roman"/>
            <w:noProof/>
            <w:shd w:val="clear" w:color="auto" w:fill="C9E1F3"/>
          </w:rPr>
          <w:t>StateLawSelect.GrantorReference</w:t>
        </w:r>
        <w:r w:rsidRPr="00E42403">
          <w:rPr>
            <w:rStyle w:val="Hyperlink"/>
            <w:rFonts w:cs="Times New Roman"/>
            <w:noProof/>
          </w:rPr>
          <w:t>]}</w:t>
        </w:r>
        <w:r w:rsidRPr="00E42403">
          <w:rPr>
            <w:rStyle w:val="Hyperlink"/>
            <w:noProof/>
          </w:rPr>
          <w:t>’s Power of Appointment</w:t>
        </w:r>
        <w:r>
          <w:rPr>
            <w:noProof/>
            <w:webHidden/>
          </w:rPr>
          <w:tab/>
        </w:r>
        <w:r>
          <w:rPr>
            <w:noProof/>
            <w:webHidden/>
          </w:rPr>
          <w:fldChar w:fldCharType="begin"/>
        </w:r>
        <w:r>
          <w:rPr>
            <w:noProof/>
            <w:webHidden/>
          </w:rPr>
          <w:instrText xml:space="preserve"> PAGEREF _Toc203035942 \h </w:instrText>
        </w:r>
        <w:r>
          <w:rPr>
            <w:noProof/>
            <w:webHidden/>
          </w:rPr>
        </w:r>
        <w:r>
          <w:rPr>
            <w:noProof/>
            <w:webHidden/>
          </w:rPr>
          <w:fldChar w:fldCharType="separate"/>
        </w:r>
        <w:r w:rsidR="00950596">
          <w:rPr>
            <w:noProof/>
            <w:webHidden/>
          </w:rPr>
          <w:t>4-7</w:t>
        </w:r>
        <w:r>
          <w:rPr>
            <w:noProof/>
            <w:webHidden/>
          </w:rPr>
          <w:fldChar w:fldCharType="end"/>
        </w:r>
      </w:hyperlink>
    </w:p>
    <w:p w14:paraId="291EC573" w14:textId="7DFA2730" w:rsidR="00F3791A" w:rsidRDefault="00F3791A">
      <w:pPr>
        <w:pStyle w:val="TOC2"/>
        <w:rPr>
          <w:rFonts w:asciiTheme="minorHAnsi" w:eastAsiaTheme="minorEastAsia" w:hAnsiTheme="minorHAnsi"/>
          <w:noProof/>
          <w:kern w:val="2"/>
          <w14:ligatures w14:val="standardContextual"/>
        </w:rPr>
      </w:pPr>
      <w:hyperlink w:anchor="_Toc203035943" w:history="1">
        <w:r w:rsidRPr="00E42403">
          <w:rPr>
            <w:rStyle w:val="Hyperlink"/>
            <w:noProof/>
          </w:rPr>
          <w:t>Section 4.12</w:t>
        </w:r>
        <w:r>
          <w:rPr>
            <w:rFonts w:asciiTheme="minorHAnsi" w:eastAsiaTheme="minorEastAsia" w:hAnsiTheme="minorHAnsi"/>
            <w:noProof/>
            <w:kern w:val="2"/>
            <w14:ligatures w14:val="standardContextual"/>
          </w:rPr>
          <w:tab/>
        </w:r>
        <w:r w:rsidRPr="00E42403">
          <w:rPr>
            <w:rStyle w:val="Hyperlink"/>
            <w:noProof/>
          </w:rPr>
          <w:t>Termination of the {[</w:t>
        </w:r>
        <w:r w:rsidRPr="00E42403">
          <w:rPr>
            <w:rStyle w:val="Hyperlink"/>
            <w:noProof/>
            <w:shd w:val="clear" w:color="auto" w:fill="C9E1F3"/>
          </w:rPr>
          <w:t>Client.Last</w:t>
        </w:r>
        <w:r w:rsidRPr="00E42403">
          <w:rPr>
            <w:rStyle w:val="Hyperlink"/>
            <w:noProof/>
          </w:rPr>
          <w:t xml:space="preserve">]} </w:t>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]}Life Partner{[</w:t>
        </w:r>
        <w:r w:rsidRPr="00E42403">
          <w:rPr>
            <w:rStyle w:val="Hyperlink"/>
            <w:rFonts w:eastAsia="Times New Roman"/>
            <w:noProof/>
            <w:shd w:val="clear" w:color="auto" w:fill="C9F3CD"/>
          </w:rPr>
          <w:t>else</w:t>
        </w:r>
        <w:r w:rsidRPr="00E42403">
          <w:rPr>
            <w:rStyle w:val="Hyperlink"/>
            <w:rFonts w:eastAsia="Times New Roman"/>
            <w:noProof/>
          </w:rPr>
          <w:t>]}Marital</w:t>
        </w:r>
        <w:r w:rsidRPr="00E42403">
          <w:rPr>
            <w:rStyle w:val="Hyperlink"/>
            <w:noProof/>
          </w:rPr>
          <w:t>{[</w:t>
        </w:r>
        <w:r w:rsidRPr="00E42403">
          <w:rPr>
            <w:rStyle w:val="Hyperlink"/>
            <w:noProof/>
            <w:shd w:val="clear" w:color="auto" w:fill="C9F3CD"/>
          </w:rPr>
          <w:t>endif</w:t>
        </w:r>
        <w:r w:rsidRPr="00E42403">
          <w:rPr>
            <w:rStyle w:val="Hyperlink"/>
            <w:noProof/>
          </w:rPr>
          <w:t>]} Trust</w:t>
        </w:r>
        <w:r>
          <w:rPr>
            <w:noProof/>
            <w:webHidden/>
          </w:rPr>
          <w:tab/>
        </w:r>
        <w:r>
          <w:rPr>
            <w:noProof/>
            <w:webHidden/>
          </w:rPr>
          <w:fldChar w:fldCharType="begin"/>
        </w:r>
        <w:r>
          <w:rPr>
            <w:noProof/>
            <w:webHidden/>
          </w:rPr>
          <w:instrText xml:space="preserve"> PAGEREF _Toc203035943 \h </w:instrText>
        </w:r>
        <w:r>
          <w:rPr>
            <w:noProof/>
            <w:webHidden/>
          </w:rPr>
        </w:r>
        <w:r>
          <w:rPr>
            <w:noProof/>
            <w:webHidden/>
          </w:rPr>
          <w:fldChar w:fldCharType="separate"/>
        </w:r>
        <w:r w:rsidR="00950596">
          <w:rPr>
            <w:noProof/>
            <w:webHidden/>
          </w:rPr>
          <w:t>4-9</w:t>
        </w:r>
        <w:r>
          <w:rPr>
            <w:noProof/>
            <w:webHidden/>
          </w:rPr>
          <w:fldChar w:fldCharType="end"/>
        </w:r>
      </w:hyperlink>
    </w:p>
    <w:p w14:paraId="1C898533" w14:textId="7C09EA78" w:rsidR="00F3791A" w:rsidRDefault="00F3791A">
      <w:pPr>
        <w:pStyle w:val="TOC2"/>
        <w:rPr>
          <w:rFonts w:asciiTheme="minorHAnsi" w:eastAsiaTheme="minorEastAsia" w:hAnsiTheme="minorHAnsi"/>
          <w:noProof/>
          <w:kern w:val="2"/>
          <w14:ligatures w14:val="standardContextual"/>
        </w:rPr>
      </w:pPr>
      <w:hyperlink w:anchor="_Toc203035944" w:history="1">
        <w:r w:rsidRPr="00E42403">
          <w:rPr>
            <w:rStyle w:val="Hyperlink"/>
            <w:noProof/>
          </w:rPr>
          <w:t>Section 4.13</w:t>
        </w:r>
        <w:r>
          <w:rPr>
            <w:rFonts w:asciiTheme="minorHAnsi" w:eastAsiaTheme="minorEastAsia" w:hAnsiTheme="minorHAnsi"/>
            <w:noProof/>
            <w:kern w:val="2"/>
            <w14:ligatures w14:val="standardContextual"/>
          </w:rPr>
          <w:tab/>
        </w:r>
        <w:r w:rsidRPr="00E42403">
          <w:rPr>
            <w:rStyle w:val="Hyperlink"/>
            <w:noProof/>
          </w:rPr>
          <w:t>Creation of {[</w:t>
        </w:r>
        <w:r w:rsidRPr="00E42403">
          <w:rPr>
            <w:rStyle w:val="Hyperlink"/>
            <w:noProof/>
            <w:shd w:val="clear" w:color="auto" w:fill="C9E1F3"/>
          </w:rPr>
          <w:t>Client.Last</w:t>
        </w:r>
        <w:r w:rsidRPr="00E42403">
          <w:rPr>
            <w:rStyle w:val="Hyperlink"/>
            <w:noProof/>
          </w:rPr>
          <w:t>]} Family Trust</w:t>
        </w:r>
        <w:r>
          <w:rPr>
            <w:noProof/>
            <w:webHidden/>
          </w:rPr>
          <w:tab/>
        </w:r>
        <w:r>
          <w:rPr>
            <w:noProof/>
            <w:webHidden/>
          </w:rPr>
          <w:fldChar w:fldCharType="begin"/>
        </w:r>
        <w:r>
          <w:rPr>
            <w:noProof/>
            <w:webHidden/>
          </w:rPr>
          <w:instrText xml:space="preserve"> PAGEREF _Toc203035944 \h </w:instrText>
        </w:r>
        <w:r>
          <w:rPr>
            <w:noProof/>
            <w:webHidden/>
          </w:rPr>
        </w:r>
        <w:r>
          <w:rPr>
            <w:noProof/>
            <w:webHidden/>
          </w:rPr>
          <w:fldChar w:fldCharType="separate"/>
        </w:r>
        <w:r w:rsidR="00950596">
          <w:rPr>
            <w:noProof/>
            <w:webHidden/>
          </w:rPr>
          <w:t>4-9</w:t>
        </w:r>
        <w:r>
          <w:rPr>
            <w:noProof/>
            <w:webHidden/>
          </w:rPr>
          <w:fldChar w:fldCharType="end"/>
        </w:r>
      </w:hyperlink>
    </w:p>
    <w:p w14:paraId="62C7C6BF" w14:textId="512B382D" w:rsidR="00F3791A" w:rsidRDefault="00F3791A">
      <w:pPr>
        <w:pStyle w:val="TOC2"/>
        <w:rPr>
          <w:rFonts w:asciiTheme="minorHAnsi" w:eastAsiaTheme="minorEastAsia" w:hAnsiTheme="minorHAnsi"/>
          <w:noProof/>
          <w:kern w:val="2"/>
          <w14:ligatures w14:val="standardContextual"/>
        </w:rPr>
      </w:pPr>
      <w:hyperlink w:anchor="_Toc203035945" w:history="1">
        <w:r w:rsidRPr="00E42403">
          <w:rPr>
            <w:rStyle w:val="Hyperlink"/>
            <w:noProof/>
          </w:rPr>
          <w:t>Section 4.14</w:t>
        </w:r>
        <w:r>
          <w:rPr>
            <w:rFonts w:asciiTheme="minorHAnsi" w:eastAsiaTheme="minorEastAsia" w:hAnsiTheme="minorHAnsi"/>
            <w:noProof/>
            <w:kern w:val="2"/>
            <w14:ligatures w14:val="standardContextual"/>
          </w:rPr>
          <w:tab/>
        </w:r>
        <w:r w:rsidRPr="00E42403">
          <w:rPr>
            <w:rStyle w:val="Hyperlink"/>
            <w:noProof/>
          </w:rPr>
          <w:t>Creation of the {[</w:t>
        </w:r>
        <w:r w:rsidRPr="00E42403">
          <w:rPr>
            <w:rStyle w:val="Hyperlink"/>
            <w:noProof/>
            <w:shd w:val="clear" w:color="auto" w:fill="C9E1F3"/>
          </w:rPr>
          <w:t>Client.Last</w:t>
        </w:r>
        <w:r w:rsidRPr="00E42403">
          <w:rPr>
            <w:rStyle w:val="Hyperlink"/>
            <w:noProof/>
          </w:rPr>
          <w:t xml:space="preserve">]} </w:t>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]}Life Partner{[</w:t>
        </w:r>
        <w:r w:rsidRPr="00E42403">
          <w:rPr>
            <w:rStyle w:val="Hyperlink"/>
            <w:rFonts w:eastAsia="Times New Roman"/>
            <w:noProof/>
            <w:shd w:val="clear" w:color="auto" w:fill="C9F3CD"/>
          </w:rPr>
          <w:t>else</w:t>
        </w:r>
        <w:r w:rsidRPr="00E42403">
          <w:rPr>
            <w:rStyle w:val="Hyperlink"/>
            <w:rFonts w:eastAsia="Times New Roman"/>
            <w:noProof/>
          </w:rPr>
          <w:t>]}Marital</w:t>
        </w:r>
        <w:r w:rsidRPr="00E42403">
          <w:rPr>
            <w:rStyle w:val="Hyperlink"/>
            <w:noProof/>
          </w:rPr>
          <w:t>{[</w:t>
        </w:r>
        <w:r w:rsidRPr="00E42403">
          <w:rPr>
            <w:rStyle w:val="Hyperlink"/>
            <w:noProof/>
            <w:shd w:val="clear" w:color="auto" w:fill="C9F3CD"/>
          </w:rPr>
          <w:t>endif</w:t>
        </w:r>
        <w:r w:rsidRPr="00E42403">
          <w:rPr>
            <w:rStyle w:val="Hyperlink"/>
            <w:noProof/>
          </w:rPr>
          <w:t>]} Trust</w:t>
        </w:r>
        <w:r>
          <w:rPr>
            <w:noProof/>
            <w:webHidden/>
          </w:rPr>
          <w:tab/>
        </w:r>
        <w:r>
          <w:rPr>
            <w:noProof/>
            <w:webHidden/>
          </w:rPr>
          <w:fldChar w:fldCharType="begin"/>
        </w:r>
        <w:r>
          <w:rPr>
            <w:noProof/>
            <w:webHidden/>
          </w:rPr>
          <w:instrText xml:space="preserve"> PAGEREF _Toc203035945 \h </w:instrText>
        </w:r>
        <w:r>
          <w:rPr>
            <w:noProof/>
            <w:webHidden/>
          </w:rPr>
        </w:r>
        <w:r>
          <w:rPr>
            <w:noProof/>
            <w:webHidden/>
          </w:rPr>
          <w:fldChar w:fldCharType="separate"/>
        </w:r>
        <w:r w:rsidR="00950596">
          <w:rPr>
            <w:noProof/>
            <w:webHidden/>
          </w:rPr>
          <w:t>4-10</w:t>
        </w:r>
        <w:r>
          <w:rPr>
            <w:noProof/>
            <w:webHidden/>
          </w:rPr>
          <w:fldChar w:fldCharType="end"/>
        </w:r>
      </w:hyperlink>
    </w:p>
    <w:p w14:paraId="252089B2" w14:textId="3931A9F5" w:rsidR="00F3791A" w:rsidRDefault="00F3791A">
      <w:pPr>
        <w:pStyle w:val="TOC2"/>
        <w:rPr>
          <w:rFonts w:asciiTheme="minorHAnsi" w:eastAsiaTheme="minorEastAsia" w:hAnsiTheme="minorHAnsi"/>
          <w:noProof/>
          <w:kern w:val="2"/>
          <w14:ligatures w14:val="standardContextual"/>
        </w:rPr>
      </w:pPr>
      <w:hyperlink w:anchor="_Toc203035946" w:history="1">
        <w:r w:rsidRPr="00E42403">
          <w:rPr>
            <w:rStyle w:val="Hyperlink"/>
            <w:noProof/>
            <w:lang w:val="en-CA"/>
          </w:rPr>
          <w:t>Section 4.15</w:t>
        </w:r>
        <w:r>
          <w:rPr>
            <w:rFonts w:asciiTheme="minorHAnsi" w:eastAsiaTheme="minorEastAsia" w:hAnsiTheme="minorHAnsi"/>
            <w:noProof/>
            <w:kern w:val="2"/>
            <w14:ligatures w14:val="standardContextual"/>
          </w:rPr>
          <w:tab/>
        </w:r>
        <w:r w:rsidRPr="00E42403">
          <w:rPr>
            <w:rStyle w:val="Hyperlink"/>
            <w:noProof/>
          </w:rPr>
          <w:t>Administration</w:t>
        </w:r>
        <w:r w:rsidRPr="00E42403">
          <w:rPr>
            <w:rStyle w:val="Hyperlink"/>
            <w:noProof/>
            <w:lang w:val="en-CA"/>
          </w:rPr>
          <w:t xml:space="preserve"> of the {[</w:t>
        </w:r>
        <w:r w:rsidRPr="00E42403">
          <w:rPr>
            <w:rStyle w:val="Hyperlink"/>
            <w:noProof/>
            <w:shd w:val="clear" w:color="auto" w:fill="C9E1F3"/>
            <w:lang w:val="en-CA"/>
          </w:rPr>
          <w:t>Client.Last</w:t>
        </w:r>
        <w:r w:rsidRPr="00E42403">
          <w:rPr>
            <w:rStyle w:val="Hyperlink"/>
            <w:noProof/>
            <w:lang w:val="en-CA"/>
          </w:rPr>
          <w:t>]} Family Trust</w:t>
        </w:r>
        <w:r>
          <w:rPr>
            <w:noProof/>
            <w:webHidden/>
          </w:rPr>
          <w:tab/>
        </w:r>
        <w:r>
          <w:rPr>
            <w:noProof/>
            <w:webHidden/>
          </w:rPr>
          <w:fldChar w:fldCharType="begin"/>
        </w:r>
        <w:r>
          <w:rPr>
            <w:noProof/>
            <w:webHidden/>
          </w:rPr>
          <w:instrText xml:space="preserve"> PAGEREF _Toc203035946 \h </w:instrText>
        </w:r>
        <w:r>
          <w:rPr>
            <w:noProof/>
            <w:webHidden/>
          </w:rPr>
        </w:r>
        <w:r>
          <w:rPr>
            <w:noProof/>
            <w:webHidden/>
          </w:rPr>
          <w:fldChar w:fldCharType="separate"/>
        </w:r>
        <w:r w:rsidR="00950596">
          <w:rPr>
            <w:noProof/>
            <w:webHidden/>
          </w:rPr>
          <w:t>4-13</w:t>
        </w:r>
        <w:r>
          <w:rPr>
            <w:noProof/>
            <w:webHidden/>
          </w:rPr>
          <w:fldChar w:fldCharType="end"/>
        </w:r>
      </w:hyperlink>
    </w:p>
    <w:p w14:paraId="6C4F3240" w14:textId="22D44DB0" w:rsidR="00F3791A" w:rsidRDefault="00F3791A">
      <w:pPr>
        <w:pStyle w:val="TOC2"/>
        <w:rPr>
          <w:rFonts w:asciiTheme="minorHAnsi" w:eastAsiaTheme="minorEastAsia" w:hAnsiTheme="minorHAnsi"/>
          <w:noProof/>
          <w:kern w:val="2"/>
          <w14:ligatures w14:val="standardContextual"/>
        </w:rPr>
      </w:pPr>
      <w:hyperlink w:anchor="_Toc203035947" w:history="1">
        <w:r w:rsidRPr="00E42403">
          <w:rPr>
            <w:rStyle w:val="Hyperlink"/>
            <w:noProof/>
            <w:lang w:val="en-CA"/>
          </w:rPr>
          <w:t>Section 4.16</w:t>
        </w:r>
        <w:r>
          <w:rPr>
            <w:rFonts w:asciiTheme="minorHAnsi" w:eastAsiaTheme="minorEastAsia" w:hAnsiTheme="minorHAnsi"/>
            <w:noProof/>
            <w:kern w:val="2"/>
            <w14:ligatures w14:val="standardContextual"/>
          </w:rPr>
          <w:tab/>
        </w:r>
        <w:r w:rsidRPr="00E42403">
          <w:rPr>
            <w:rStyle w:val="Hyperlink"/>
            <w:noProof/>
          </w:rPr>
          <w:t>Administration</w:t>
        </w:r>
        <w:r w:rsidRPr="00E42403">
          <w:rPr>
            <w:rStyle w:val="Hyperlink"/>
            <w:noProof/>
            <w:lang w:val="en-CA"/>
          </w:rPr>
          <w:t xml:space="preserve"> of the {[</w:t>
        </w:r>
        <w:r w:rsidRPr="00E42403">
          <w:rPr>
            <w:rStyle w:val="Hyperlink"/>
            <w:noProof/>
            <w:shd w:val="clear" w:color="auto" w:fill="C9E1F3"/>
            <w:lang w:val="en-CA"/>
          </w:rPr>
          <w:t>Client.Last</w:t>
        </w:r>
        <w:r w:rsidRPr="00E42403">
          <w:rPr>
            <w:rStyle w:val="Hyperlink"/>
            <w:noProof/>
            <w:lang w:val="en-CA"/>
          </w:rPr>
          <w:t xml:space="preserve">]} </w:t>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]}Life Partner{[</w:t>
        </w:r>
        <w:r w:rsidRPr="00E42403">
          <w:rPr>
            <w:rStyle w:val="Hyperlink"/>
            <w:rFonts w:eastAsia="Times New Roman"/>
            <w:noProof/>
            <w:shd w:val="clear" w:color="auto" w:fill="C9F3CD"/>
          </w:rPr>
          <w:t>else</w:t>
        </w:r>
        <w:r w:rsidRPr="00E42403">
          <w:rPr>
            <w:rStyle w:val="Hyperlink"/>
            <w:rFonts w:eastAsia="Times New Roman"/>
            <w:noProof/>
          </w:rPr>
          <w:t>]}Marital</w:t>
        </w:r>
        <w:r w:rsidRPr="00E42403">
          <w:rPr>
            <w:rStyle w:val="Hyperlink"/>
            <w:noProof/>
          </w:rPr>
          <w:t>{[</w:t>
        </w:r>
        <w:r w:rsidRPr="00E42403">
          <w:rPr>
            <w:rStyle w:val="Hyperlink"/>
            <w:noProof/>
            <w:shd w:val="clear" w:color="auto" w:fill="C9F3CD"/>
          </w:rPr>
          <w:t>endif</w:t>
        </w:r>
        <w:r w:rsidRPr="00E42403">
          <w:rPr>
            <w:rStyle w:val="Hyperlink"/>
            <w:noProof/>
          </w:rPr>
          <w:t>]} Trust</w:t>
        </w:r>
        <w:r>
          <w:rPr>
            <w:noProof/>
            <w:webHidden/>
          </w:rPr>
          <w:tab/>
        </w:r>
        <w:r>
          <w:rPr>
            <w:noProof/>
            <w:webHidden/>
          </w:rPr>
          <w:fldChar w:fldCharType="begin"/>
        </w:r>
        <w:r>
          <w:rPr>
            <w:noProof/>
            <w:webHidden/>
          </w:rPr>
          <w:instrText xml:space="preserve"> PAGEREF _Toc203035947 \h </w:instrText>
        </w:r>
        <w:r>
          <w:rPr>
            <w:noProof/>
            <w:webHidden/>
          </w:rPr>
        </w:r>
        <w:r>
          <w:rPr>
            <w:noProof/>
            <w:webHidden/>
          </w:rPr>
          <w:fldChar w:fldCharType="separate"/>
        </w:r>
        <w:r w:rsidR="00950596">
          <w:rPr>
            <w:noProof/>
            <w:webHidden/>
          </w:rPr>
          <w:t>4-20</w:t>
        </w:r>
        <w:r>
          <w:rPr>
            <w:noProof/>
            <w:webHidden/>
          </w:rPr>
          <w:fldChar w:fldCharType="end"/>
        </w:r>
      </w:hyperlink>
    </w:p>
    <w:p w14:paraId="3547B11E" w14:textId="7092EA26" w:rsidR="00F3791A" w:rsidRDefault="00F3791A">
      <w:pPr>
        <w:pStyle w:val="TOC1"/>
        <w:rPr>
          <w:rFonts w:asciiTheme="minorHAnsi" w:eastAsiaTheme="minorEastAsia" w:hAnsiTheme="minorHAnsi"/>
          <w:b w:val="0"/>
          <w:caps w:val="0"/>
          <w:noProof/>
          <w:kern w:val="2"/>
          <w14:ligatures w14:val="standardContextual"/>
        </w:rPr>
      </w:pPr>
      <w:hyperlink w:anchor="_Toc203035948" w:history="1">
        <w:r w:rsidRPr="00E42403">
          <w:rPr>
            <w:rStyle w:val="Hyperlink"/>
            <w:noProof/>
          </w:rPr>
          <w:t>Article Five</w:t>
        </w:r>
        <w:r w:rsidRPr="00E42403">
          <w:rPr>
            <w:rStyle w:val="Hyperlink"/>
            <w:rFonts w:eastAsia="Times New Roman"/>
            <w:noProof/>
          </w:rPr>
          <w:t xml:space="preserve"> {[</w:t>
        </w:r>
        <w:r w:rsidRPr="00E42403">
          <w:rPr>
            <w:rStyle w:val="Hyperlink"/>
            <w:rFonts w:eastAsia="Times New Roman"/>
            <w:noProof/>
            <w:shd w:val="clear" w:color="auto" w:fill="C9F3CD"/>
          </w:rPr>
          <w:t>if LifePartners</w:t>
        </w:r>
        <w:r w:rsidRPr="00E42403">
          <w:rPr>
            <w:rStyle w:val="Hyperlink"/>
            <w:rFonts w:eastAsia="Times New Roman"/>
            <w:noProof/>
          </w:rPr>
          <w:t>]}Life Partner{[</w:t>
        </w:r>
        <w:r w:rsidRPr="00E42403">
          <w:rPr>
            <w:rStyle w:val="Hyperlink"/>
            <w:rFonts w:eastAsia="Times New Roman"/>
            <w:noProof/>
            <w:shd w:val="clear" w:color="auto" w:fill="C9F3CD"/>
          </w:rPr>
          <w:t>else</w:t>
        </w:r>
        <w:r w:rsidRPr="00E42403">
          <w:rPr>
            <w:rStyle w:val="Hyperlink"/>
            <w:rFonts w:eastAsia="Times New Roman"/>
            <w:noProof/>
          </w:rPr>
          <w:t>]}Surviving Spouse{[</w:t>
        </w:r>
        <w:r w:rsidRPr="00E42403">
          <w:rPr>
            <w:rStyle w:val="Hyperlink"/>
            <w:rFonts w:eastAsia="Times New Roman"/>
            <w:noProof/>
            <w:shd w:val="clear" w:color="auto" w:fill="C9F3CD"/>
          </w:rPr>
          <w:t>endif</w:t>
        </w:r>
        <w:r w:rsidRPr="00E42403">
          <w:rPr>
            <w:rStyle w:val="Hyperlink"/>
            <w:rFonts w:eastAsia="Times New Roman"/>
            <w:noProof/>
          </w:rPr>
          <w:t>]}</w:t>
        </w:r>
        <w:r w:rsidRPr="00E42403">
          <w:rPr>
            <w:rStyle w:val="Hyperlink"/>
            <w:noProof/>
          </w:rPr>
          <w:t>-ONLY RETIREMENT TRUST</w:t>
        </w:r>
        <w:r>
          <w:rPr>
            <w:noProof/>
            <w:webHidden/>
          </w:rPr>
          <w:tab/>
        </w:r>
        <w:r>
          <w:rPr>
            <w:noProof/>
            <w:webHidden/>
          </w:rPr>
          <w:fldChar w:fldCharType="begin"/>
        </w:r>
        <w:r>
          <w:rPr>
            <w:noProof/>
            <w:webHidden/>
          </w:rPr>
          <w:instrText xml:space="preserve"> PAGEREF _Toc203035948 \h </w:instrText>
        </w:r>
        <w:r>
          <w:rPr>
            <w:noProof/>
            <w:webHidden/>
          </w:rPr>
        </w:r>
        <w:r>
          <w:rPr>
            <w:noProof/>
            <w:webHidden/>
          </w:rPr>
          <w:fldChar w:fldCharType="separate"/>
        </w:r>
        <w:r w:rsidR="00950596">
          <w:rPr>
            <w:noProof/>
            <w:webHidden/>
          </w:rPr>
          <w:t>5-1</w:t>
        </w:r>
        <w:r>
          <w:rPr>
            <w:noProof/>
            <w:webHidden/>
          </w:rPr>
          <w:fldChar w:fldCharType="end"/>
        </w:r>
      </w:hyperlink>
    </w:p>
    <w:p w14:paraId="1A62AD15" w14:textId="4B5E1F8A" w:rsidR="00F3791A" w:rsidRDefault="00F3791A">
      <w:pPr>
        <w:pStyle w:val="TOC2"/>
        <w:rPr>
          <w:rFonts w:asciiTheme="minorHAnsi" w:eastAsiaTheme="minorEastAsia" w:hAnsiTheme="minorHAnsi"/>
          <w:noProof/>
          <w:kern w:val="2"/>
          <w14:ligatures w14:val="standardContextual"/>
        </w:rPr>
      </w:pPr>
      <w:hyperlink w:anchor="_Toc203035949" w:history="1">
        <w:r w:rsidRPr="00E42403">
          <w:rPr>
            <w:rStyle w:val="Hyperlink"/>
            <w:noProof/>
          </w:rPr>
          <w:t>Section 5.01</w:t>
        </w:r>
        <w:r>
          <w:rPr>
            <w:rFonts w:asciiTheme="minorHAnsi" w:eastAsiaTheme="minorEastAsia" w:hAnsiTheme="minorHAnsi"/>
            <w:noProof/>
            <w:kern w:val="2"/>
            <w14:ligatures w14:val="standardContextual"/>
          </w:rPr>
          <w:tab/>
        </w:r>
        <w:r w:rsidRPr="00E42403">
          <w:rPr>
            <w:rStyle w:val="Hyperlink"/>
            <w:noProof/>
          </w:rPr>
          <w:t>Definitions</w:t>
        </w:r>
        <w:r>
          <w:rPr>
            <w:noProof/>
            <w:webHidden/>
          </w:rPr>
          <w:tab/>
        </w:r>
        <w:r>
          <w:rPr>
            <w:noProof/>
            <w:webHidden/>
          </w:rPr>
          <w:fldChar w:fldCharType="begin"/>
        </w:r>
        <w:r>
          <w:rPr>
            <w:noProof/>
            <w:webHidden/>
          </w:rPr>
          <w:instrText xml:space="preserve"> PAGEREF _Toc203035949 \h </w:instrText>
        </w:r>
        <w:r>
          <w:rPr>
            <w:noProof/>
            <w:webHidden/>
          </w:rPr>
        </w:r>
        <w:r>
          <w:rPr>
            <w:noProof/>
            <w:webHidden/>
          </w:rPr>
          <w:fldChar w:fldCharType="separate"/>
        </w:r>
        <w:r w:rsidR="00950596">
          <w:rPr>
            <w:noProof/>
            <w:webHidden/>
          </w:rPr>
          <w:t>5-1</w:t>
        </w:r>
        <w:r>
          <w:rPr>
            <w:noProof/>
            <w:webHidden/>
          </w:rPr>
          <w:fldChar w:fldCharType="end"/>
        </w:r>
      </w:hyperlink>
    </w:p>
    <w:p w14:paraId="5696C8A8" w14:textId="65D0FF96" w:rsidR="00F3791A" w:rsidRDefault="00F3791A">
      <w:pPr>
        <w:pStyle w:val="TOC2"/>
        <w:rPr>
          <w:rFonts w:asciiTheme="minorHAnsi" w:eastAsiaTheme="minorEastAsia" w:hAnsiTheme="minorHAnsi"/>
          <w:noProof/>
          <w:kern w:val="2"/>
          <w14:ligatures w14:val="standardContextual"/>
        </w:rPr>
      </w:pPr>
      <w:hyperlink w:anchor="_Toc203035950" w:history="1">
        <w:r w:rsidRPr="00E42403">
          <w:rPr>
            <w:rStyle w:val="Hyperlink"/>
            <w:noProof/>
            <w:lang w:val="en-CA"/>
          </w:rPr>
          <w:t>Section 5.02</w:t>
        </w:r>
        <w:r>
          <w:rPr>
            <w:rFonts w:asciiTheme="minorHAnsi" w:eastAsiaTheme="minorEastAsia" w:hAnsiTheme="minorHAnsi"/>
            <w:noProof/>
            <w:kern w:val="2"/>
            <w14:ligatures w14:val="standardContextual"/>
          </w:rPr>
          <w:tab/>
        </w:r>
        <w:r w:rsidRPr="00E42403">
          <w:rPr>
            <w:rStyle w:val="Hyperlink"/>
            <w:noProof/>
          </w:rPr>
          <w:t>Administration</w:t>
        </w:r>
        <w:r w:rsidRPr="00E42403">
          <w:rPr>
            <w:rStyle w:val="Hyperlink"/>
            <w:noProof/>
            <w:lang w:val="en-CA"/>
          </w:rPr>
          <w:t xml:space="preserve"> of the {[</w:t>
        </w:r>
        <w:r w:rsidRPr="00E42403">
          <w:rPr>
            <w:rStyle w:val="Hyperlink"/>
            <w:noProof/>
            <w:shd w:val="clear" w:color="auto" w:fill="C9E1F3"/>
            <w:lang w:val="en-CA"/>
          </w:rPr>
          <w:t>Client.Last</w:t>
        </w:r>
        <w:r w:rsidRPr="00E42403">
          <w:rPr>
            <w:rStyle w:val="Hyperlink"/>
            <w:noProof/>
            <w:lang w:val="en-CA"/>
          </w:rPr>
          <w:t xml:space="preserve">]} Family </w:t>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]}Life Partner{[</w:t>
        </w:r>
        <w:r w:rsidRPr="00E42403">
          <w:rPr>
            <w:rStyle w:val="Hyperlink"/>
            <w:rFonts w:eastAsia="Times New Roman"/>
            <w:noProof/>
            <w:shd w:val="clear" w:color="auto" w:fill="C9F3CD"/>
          </w:rPr>
          <w:t>else</w:t>
        </w:r>
        <w:r w:rsidRPr="00E42403">
          <w:rPr>
            <w:rStyle w:val="Hyperlink"/>
            <w:rFonts w:eastAsia="Times New Roman"/>
            <w:noProof/>
          </w:rPr>
          <w:t>]}Spouse{[</w:t>
        </w:r>
        <w:r w:rsidRPr="00E42403">
          <w:rPr>
            <w:rStyle w:val="Hyperlink"/>
            <w:rFonts w:eastAsia="Times New Roman"/>
            <w:noProof/>
            <w:shd w:val="clear" w:color="auto" w:fill="C9F3CD"/>
          </w:rPr>
          <w:t>endif</w:t>
        </w:r>
        <w:r w:rsidRPr="00E42403">
          <w:rPr>
            <w:rStyle w:val="Hyperlink"/>
            <w:rFonts w:eastAsia="Times New Roman"/>
            <w:noProof/>
          </w:rPr>
          <w:t>]}</w:t>
        </w:r>
        <w:r w:rsidRPr="00E42403">
          <w:rPr>
            <w:rStyle w:val="Hyperlink"/>
            <w:noProof/>
            <w:lang w:val="en-CA"/>
          </w:rPr>
          <w:t>-Only Retirement Trust</w:t>
        </w:r>
        <w:r>
          <w:rPr>
            <w:noProof/>
            <w:webHidden/>
          </w:rPr>
          <w:tab/>
        </w:r>
        <w:r>
          <w:rPr>
            <w:noProof/>
            <w:webHidden/>
          </w:rPr>
          <w:fldChar w:fldCharType="begin"/>
        </w:r>
        <w:r>
          <w:rPr>
            <w:noProof/>
            <w:webHidden/>
          </w:rPr>
          <w:instrText xml:space="preserve"> PAGEREF _Toc203035950 \h </w:instrText>
        </w:r>
        <w:r>
          <w:rPr>
            <w:noProof/>
            <w:webHidden/>
          </w:rPr>
        </w:r>
        <w:r>
          <w:rPr>
            <w:noProof/>
            <w:webHidden/>
          </w:rPr>
          <w:fldChar w:fldCharType="separate"/>
        </w:r>
        <w:r w:rsidR="00950596">
          <w:rPr>
            <w:noProof/>
            <w:webHidden/>
          </w:rPr>
          <w:t>5-3</w:t>
        </w:r>
        <w:r>
          <w:rPr>
            <w:noProof/>
            <w:webHidden/>
          </w:rPr>
          <w:fldChar w:fldCharType="end"/>
        </w:r>
      </w:hyperlink>
    </w:p>
    <w:p w14:paraId="719CC08D" w14:textId="1FA720D1" w:rsidR="00F3791A" w:rsidRDefault="00F3791A">
      <w:pPr>
        <w:pStyle w:val="TOC2"/>
        <w:rPr>
          <w:rFonts w:asciiTheme="minorHAnsi" w:eastAsiaTheme="minorEastAsia" w:hAnsiTheme="minorHAnsi"/>
          <w:noProof/>
          <w:kern w:val="2"/>
          <w14:ligatures w14:val="standardContextual"/>
        </w:rPr>
      </w:pPr>
      <w:hyperlink w:anchor="_Toc203035951" w:history="1">
        <w:r w:rsidRPr="00E42403">
          <w:rPr>
            <w:rStyle w:val="Hyperlink"/>
            <w:noProof/>
          </w:rPr>
          <w:t>Section 5.03</w:t>
        </w:r>
        <w:r>
          <w:rPr>
            <w:rFonts w:asciiTheme="minorHAnsi" w:eastAsiaTheme="minorEastAsia" w:hAnsiTheme="minorHAnsi"/>
            <w:noProof/>
            <w:kern w:val="2"/>
            <w14:ligatures w14:val="standardContextual"/>
          </w:rPr>
          <w:tab/>
        </w:r>
        <w:r w:rsidRPr="00E42403">
          <w:rPr>
            <w:rStyle w:val="Hyperlink"/>
            <w:noProof/>
          </w:rPr>
          <w:t xml:space="preserve">Trust for </w:t>
        </w:r>
        <w:r w:rsidRPr="00E42403">
          <w:rPr>
            <w:rStyle w:val="Hyperlink"/>
            <w:noProof/>
            <w:lang w:val="en-CA"/>
          </w:rPr>
          <w:t>Benefit</w:t>
        </w:r>
        <w:r w:rsidRPr="00E42403">
          <w:rPr>
            <w:rStyle w:val="Hyperlink"/>
            <w:noProof/>
          </w:rPr>
          <w:t xml:space="preserve"> of Surviving </w:t>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 xml:space="preserve">]}Life </w:t>
        </w:r>
        <w:r w:rsidRPr="00E42403">
          <w:rPr>
            <w:rStyle w:val="Hyperlink"/>
            <w:noProof/>
          </w:rPr>
          <w:t>Partner</w:t>
        </w:r>
        <w:r w:rsidRPr="00E42403">
          <w:rPr>
            <w:rStyle w:val="Hyperlink"/>
            <w:rFonts w:eastAsia="Times New Roman"/>
            <w:noProof/>
          </w:rPr>
          <w:t>{[</w:t>
        </w:r>
        <w:r w:rsidRPr="00E42403">
          <w:rPr>
            <w:rStyle w:val="Hyperlink"/>
            <w:rFonts w:eastAsia="Times New Roman"/>
            <w:noProof/>
            <w:shd w:val="clear" w:color="auto" w:fill="C9F3CD"/>
          </w:rPr>
          <w:t>else</w:t>
        </w:r>
        <w:r w:rsidRPr="00E42403">
          <w:rPr>
            <w:rStyle w:val="Hyperlink"/>
            <w:rFonts w:eastAsia="Times New Roman"/>
            <w:noProof/>
          </w:rPr>
          <w:t>]}Spouse{[</w:t>
        </w:r>
        <w:r w:rsidRPr="00E42403">
          <w:rPr>
            <w:rStyle w:val="Hyperlink"/>
            <w:rFonts w:eastAsia="Times New Roman"/>
            <w:noProof/>
            <w:shd w:val="clear" w:color="auto" w:fill="C9F3CD"/>
          </w:rPr>
          <w:t>endif</w:t>
        </w:r>
        <w:r w:rsidRPr="00E42403">
          <w:rPr>
            <w:rStyle w:val="Hyperlink"/>
            <w:rFonts w:eastAsia="Times New Roman"/>
            <w:noProof/>
          </w:rPr>
          <w:t>]}</w:t>
        </w:r>
        <w:r w:rsidRPr="00E42403">
          <w:rPr>
            <w:rStyle w:val="Hyperlink"/>
            <w:noProof/>
          </w:rPr>
          <w:t xml:space="preserve"> as Beneficiary of Retirement Account</w:t>
        </w:r>
        <w:r>
          <w:rPr>
            <w:noProof/>
            <w:webHidden/>
          </w:rPr>
          <w:tab/>
        </w:r>
        <w:r>
          <w:rPr>
            <w:noProof/>
            <w:webHidden/>
          </w:rPr>
          <w:fldChar w:fldCharType="begin"/>
        </w:r>
        <w:r>
          <w:rPr>
            <w:noProof/>
            <w:webHidden/>
          </w:rPr>
          <w:instrText xml:space="preserve"> PAGEREF _Toc203035951 \h </w:instrText>
        </w:r>
        <w:r>
          <w:rPr>
            <w:noProof/>
            <w:webHidden/>
          </w:rPr>
        </w:r>
        <w:r>
          <w:rPr>
            <w:noProof/>
            <w:webHidden/>
          </w:rPr>
          <w:fldChar w:fldCharType="separate"/>
        </w:r>
        <w:r w:rsidR="00950596">
          <w:rPr>
            <w:noProof/>
            <w:webHidden/>
          </w:rPr>
          <w:t>5-4</w:t>
        </w:r>
        <w:r>
          <w:rPr>
            <w:noProof/>
            <w:webHidden/>
          </w:rPr>
          <w:fldChar w:fldCharType="end"/>
        </w:r>
      </w:hyperlink>
    </w:p>
    <w:p w14:paraId="2593D42A" w14:textId="6D33CAFF" w:rsidR="00F3791A" w:rsidRDefault="00F3791A">
      <w:pPr>
        <w:pStyle w:val="TOC2"/>
        <w:rPr>
          <w:rFonts w:asciiTheme="minorHAnsi" w:eastAsiaTheme="minorEastAsia" w:hAnsiTheme="minorHAnsi"/>
          <w:noProof/>
          <w:kern w:val="2"/>
          <w14:ligatures w14:val="standardContextual"/>
        </w:rPr>
      </w:pPr>
      <w:hyperlink w:anchor="_Toc203035952" w:history="1">
        <w:r w:rsidRPr="00E42403">
          <w:rPr>
            <w:rStyle w:val="Hyperlink"/>
            <w:noProof/>
          </w:rPr>
          <w:t>Section 5.04</w:t>
        </w:r>
        <w:r>
          <w:rPr>
            <w:rFonts w:asciiTheme="minorHAnsi" w:eastAsiaTheme="minorEastAsia" w:hAnsiTheme="minorHAnsi"/>
            <w:noProof/>
            <w:kern w:val="2"/>
            <w14:ligatures w14:val="standardContextual"/>
          </w:rPr>
          <w:tab/>
        </w:r>
        <w:r w:rsidRPr="00E42403">
          <w:rPr>
            <w:rStyle w:val="Hyperlink"/>
            <w:noProof/>
          </w:rPr>
          <w:t>Prohibited Beneficiaries</w:t>
        </w:r>
        <w:r>
          <w:rPr>
            <w:noProof/>
            <w:webHidden/>
          </w:rPr>
          <w:tab/>
        </w:r>
        <w:r>
          <w:rPr>
            <w:noProof/>
            <w:webHidden/>
          </w:rPr>
          <w:fldChar w:fldCharType="begin"/>
        </w:r>
        <w:r>
          <w:rPr>
            <w:noProof/>
            <w:webHidden/>
          </w:rPr>
          <w:instrText xml:space="preserve"> PAGEREF _Toc203035952 \h </w:instrText>
        </w:r>
        <w:r>
          <w:rPr>
            <w:noProof/>
            <w:webHidden/>
          </w:rPr>
        </w:r>
        <w:r>
          <w:rPr>
            <w:noProof/>
            <w:webHidden/>
          </w:rPr>
          <w:fldChar w:fldCharType="separate"/>
        </w:r>
        <w:r w:rsidR="00950596">
          <w:rPr>
            <w:noProof/>
            <w:webHidden/>
          </w:rPr>
          <w:t>5-5</w:t>
        </w:r>
        <w:r>
          <w:rPr>
            <w:noProof/>
            <w:webHidden/>
          </w:rPr>
          <w:fldChar w:fldCharType="end"/>
        </w:r>
      </w:hyperlink>
    </w:p>
    <w:p w14:paraId="333F1B50" w14:textId="62AE62D9" w:rsidR="00F3791A" w:rsidRDefault="00F3791A">
      <w:pPr>
        <w:pStyle w:val="TOC2"/>
        <w:rPr>
          <w:rFonts w:asciiTheme="minorHAnsi" w:eastAsiaTheme="minorEastAsia" w:hAnsiTheme="minorHAnsi"/>
          <w:noProof/>
          <w:kern w:val="2"/>
          <w14:ligatures w14:val="standardContextual"/>
        </w:rPr>
      </w:pPr>
      <w:hyperlink w:anchor="_Toc203035953" w:history="1">
        <w:r w:rsidRPr="00E42403">
          <w:rPr>
            <w:rStyle w:val="Hyperlink"/>
            <w:noProof/>
          </w:rPr>
          <w:t>Section 5.05</w:t>
        </w:r>
        <w:r>
          <w:rPr>
            <w:rFonts w:asciiTheme="minorHAnsi" w:eastAsiaTheme="minorEastAsia" w:hAnsiTheme="minorHAnsi"/>
            <w:noProof/>
            <w:kern w:val="2"/>
            <w14:ligatures w14:val="standardContextual"/>
          </w:rPr>
          <w:tab/>
        </w:r>
        <w:r w:rsidRPr="00E42403">
          <w:rPr>
            <w:rStyle w:val="Hyperlink"/>
            <w:noProof/>
          </w:rPr>
          <w:t>Disclaimer of Benefits</w:t>
        </w:r>
        <w:r>
          <w:rPr>
            <w:noProof/>
            <w:webHidden/>
          </w:rPr>
          <w:tab/>
        </w:r>
        <w:r>
          <w:rPr>
            <w:noProof/>
            <w:webHidden/>
          </w:rPr>
          <w:fldChar w:fldCharType="begin"/>
        </w:r>
        <w:r>
          <w:rPr>
            <w:noProof/>
            <w:webHidden/>
          </w:rPr>
          <w:instrText xml:space="preserve"> PAGEREF _Toc203035953 \h </w:instrText>
        </w:r>
        <w:r>
          <w:rPr>
            <w:noProof/>
            <w:webHidden/>
          </w:rPr>
        </w:r>
        <w:r>
          <w:rPr>
            <w:noProof/>
            <w:webHidden/>
          </w:rPr>
          <w:fldChar w:fldCharType="separate"/>
        </w:r>
        <w:r w:rsidR="00950596">
          <w:rPr>
            <w:noProof/>
            <w:webHidden/>
          </w:rPr>
          <w:t>5-6</w:t>
        </w:r>
        <w:r>
          <w:rPr>
            <w:noProof/>
            <w:webHidden/>
          </w:rPr>
          <w:fldChar w:fldCharType="end"/>
        </w:r>
      </w:hyperlink>
    </w:p>
    <w:p w14:paraId="17078D8D" w14:textId="4ACA0C1F" w:rsidR="00F3791A" w:rsidRDefault="00F3791A">
      <w:pPr>
        <w:pStyle w:val="TOC2"/>
        <w:rPr>
          <w:rFonts w:asciiTheme="minorHAnsi" w:eastAsiaTheme="minorEastAsia" w:hAnsiTheme="minorHAnsi"/>
          <w:noProof/>
          <w:kern w:val="2"/>
          <w14:ligatures w14:val="standardContextual"/>
        </w:rPr>
      </w:pPr>
      <w:hyperlink w:anchor="_Toc203035954" w:history="1">
        <w:r w:rsidRPr="00E42403">
          <w:rPr>
            <w:rStyle w:val="Hyperlink"/>
            <w:noProof/>
          </w:rPr>
          <w:t>Section 5.06</w:t>
        </w:r>
        <w:r>
          <w:rPr>
            <w:rFonts w:asciiTheme="minorHAnsi" w:eastAsiaTheme="minorEastAsia" w:hAnsiTheme="minorHAnsi"/>
            <w:noProof/>
            <w:kern w:val="2"/>
            <w14:ligatures w14:val="standardContextual"/>
          </w:rPr>
          <w:tab/>
        </w:r>
        <w:r w:rsidRPr="00E42403">
          <w:rPr>
            <w:rStyle w:val="Hyperlink"/>
            <w:noProof/>
          </w:rPr>
          <w:t>Distributions to Trust’s Beneficiaries</w:t>
        </w:r>
        <w:r>
          <w:rPr>
            <w:noProof/>
            <w:webHidden/>
          </w:rPr>
          <w:tab/>
        </w:r>
        <w:r>
          <w:rPr>
            <w:noProof/>
            <w:webHidden/>
          </w:rPr>
          <w:fldChar w:fldCharType="begin"/>
        </w:r>
        <w:r>
          <w:rPr>
            <w:noProof/>
            <w:webHidden/>
          </w:rPr>
          <w:instrText xml:space="preserve"> PAGEREF _Toc203035954 \h </w:instrText>
        </w:r>
        <w:r>
          <w:rPr>
            <w:noProof/>
            <w:webHidden/>
          </w:rPr>
        </w:r>
        <w:r>
          <w:rPr>
            <w:noProof/>
            <w:webHidden/>
          </w:rPr>
          <w:fldChar w:fldCharType="separate"/>
        </w:r>
        <w:r w:rsidR="00950596">
          <w:rPr>
            <w:noProof/>
            <w:webHidden/>
          </w:rPr>
          <w:t>5-6</w:t>
        </w:r>
        <w:r>
          <w:rPr>
            <w:noProof/>
            <w:webHidden/>
          </w:rPr>
          <w:fldChar w:fldCharType="end"/>
        </w:r>
      </w:hyperlink>
    </w:p>
    <w:p w14:paraId="17CE2AA0" w14:textId="60F35B38" w:rsidR="00F3791A" w:rsidRDefault="00F3791A">
      <w:pPr>
        <w:pStyle w:val="TOC2"/>
        <w:rPr>
          <w:rFonts w:asciiTheme="minorHAnsi" w:eastAsiaTheme="minorEastAsia" w:hAnsiTheme="minorHAnsi"/>
          <w:noProof/>
          <w:kern w:val="2"/>
          <w14:ligatures w14:val="standardContextual"/>
        </w:rPr>
      </w:pPr>
      <w:hyperlink w:anchor="_Toc203035955" w:history="1">
        <w:r w:rsidRPr="00E42403">
          <w:rPr>
            <w:rStyle w:val="Hyperlink"/>
            <w:noProof/>
          </w:rPr>
          <w:t>Section 5.07</w:t>
        </w:r>
        <w:r>
          <w:rPr>
            <w:rFonts w:asciiTheme="minorHAnsi" w:eastAsiaTheme="minorEastAsia" w:hAnsiTheme="minorHAnsi"/>
            <w:noProof/>
            <w:kern w:val="2"/>
            <w14:ligatures w14:val="standardContextual"/>
          </w:rPr>
          <w:tab/>
        </w:r>
        <w:r w:rsidRPr="00E42403">
          <w:rPr>
            <w:rStyle w:val="Hyperlink"/>
            <w:noProof/>
          </w:rPr>
          <w:t>Required Minimum Distribution (“RMD”)</w:t>
        </w:r>
        <w:r>
          <w:rPr>
            <w:noProof/>
            <w:webHidden/>
          </w:rPr>
          <w:tab/>
        </w:r>
        <w:r>
          <w:rPr>
            <w:noProof/>
            <w:webHidden/>
          </w:rPr>
          <w:fldChar w:fldCharType="begin"/>
        </w:r>
        <w:r>
          <w:rPr>
            <w:noProof/>
            <w:webHidden/>
          </w:rPr>
          <w:instrText xml:space="preserve"> PAGEREF _Toc203035955 \h </w:instrText>
        </w:r>
        <w:r>
          <w:rPr>
            <w:noProof/>
            <w:webHidden/>
          </w:rPr>
        </w:r>
        <w:r>
          <w:rPr>
            <w:noProof/>
            <w:webHidden/>
          </w:rPr>
          <w:fldChar w:fldCharType="separate"/>
        </w:r>
        <w:r w:rsidR="00950596">
          <w:rPr>
            <w:noProof/>
            <w:webHidden/>
          </w:rPr>
          <w:t>5-10</w:t>
        </w:r>
        <w:r>
          <w:rPr>
            <w:noProof/>
            <w:webHidden/>
          </w:rPr>
          <w:fldChar w:fldCharType="end"/>
        </w:r>
      </w:hyperlink>
    </w:p>
    <w:p w14:paraId="5B45EBC7" w14:textId="1942F135" w:rsidR="00F3791A" w:rsidRDefault="00F3791A">
      <w:pPr>
        <w:pStyle w:val="TOC2"/>
        <w:rPr>
          <w:rFonts w:asciiTheme="minorHAnsi" w:eastAsiaTheme="minorEastAsia" w:hAnsiTheme="minorHAnsi"/>
          <w:noProof/>
          <w:kern w:val="2"/>
          <w14:ligatures w14:val="standardContextual"/>
        </w:rPr>
      </w:pPr>
      <w:hyperlink w:anchor="_Toc203035956" w:history="1">
        <w:r w:rsidRPr="00E42403">
          <w:rPr>
            <w:rStyle w:val="Hyperlink"/>
            <w:noProof/>
          </w:rPr>
          <w:t>Section 5.08</w:t>
        </w:r>
        <w:r>
          <w:rPr>
            <w:rFonts w:asciiTheme="minorHAnsi" w:eastAsiaTheme="minorEastAsia" w:hAnsiTheme="minorHAnsi"/>
            <w:noProof/>
            <w:kern w:val="2"/>
            <w14:ligatures w14:val="standardContextual"/>
          </w:rPr>
          <w:tab/>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 xml:space="preserve">]}Life </w:t>
        </w:r>
        <w:r w:rsidRPr="00E42403">
          <w:rPr>
            <w:rStyle w:val="Hyperlink"/>
            <w:noProof/>
          </w:rPr>
          <w:t>Partner</w:t>
        </w:r>
        <w:r w:rsidRPr="00E42403">
          <w:rPr>
            <w:rStyle w:val="Hyperlink"/>
            <w:rFonts w:eastAsia="Times New Roman"/>
            <w:noProof/>
          </w:rPr>
          <w:t>{[</w:t>
        </w:r>
        <w:r w:rsidRPr="00E42403">
          <w:rPr>
            <w:rStyle w:val="Hyperlink"/>
            <w:rFonts w:eastAsia="Times New Roman"/>
            <w:noProof/>
            <w:shd w:val="clear" w:color="auto" w:fill="C9F3CD"/>
          </w:rPr>
          <w:t>else</w:t>
        </w:r>
        <w:r w:rsidRPr="00E42403">
          <w:rPr>
            <w:rStyle w:val="Hyperlink"/>
            <w:rFonts w:eastAsia="Times New Roman"/>
            <w:noProof/>
          </w:rPr>
          <w:t>]}Spouse{[</w:t>
        </w:r>
        <w:r w:rsidRPr="00E42403">
          <w:rPr>
            <w:rStyle w:val="Hyperlink"/>
            <w:rFonts w:eastAsia="Times New Roman"/>
            <w:noProof/>
            <w:shd w:val="clear" w:color="auto" w:fill="C9F3CD"/>
          </w:rPr>
          <w:t>endif</w:t>
        </w:r>
        <w:r w:rsidRPr="00E42403">
          <w:rPr>
            <w:rStyle w:val="Hyperlink"/>
            <w:rFonts w:eastAsia="Times New Roman"/>
            <w:noProof/>
          </w:rPr>
          <w:t>]}</w:t>
        </w:r>
        <w:r w:rsidRPr="00E42403">
          <w:rPr>
            <w:rStyle w:val="Hyperlink"/>
            <w:noProof/>
          </w:rPr>
          <w:t>-Only Beneficiary</w:t>
        </w:r>
        <w:r>
          <w:rPr>
            <w:noProof/>
            <w:webHidden/>
          </w:rPr>
          <w:tab/>
        </w:r>
        <w:r>
          <w:rPr>
            <w:noProof/>
            <w:webHidden/>
          </w:rPr>
          <w:fldChar w:fldCharType="begin"/>
        </w:r>
        <w:r>
          <w:rPr>
            <w:noProof/>
            <w:webHidden/>
          </w:rPr>
          <w:instrText xml:space="preserve"> PAGEREF _Toc203035956 \h </w:instrText>
        </w:r>
        <w:r>
          <w:rPr>
            <w:noProof/>
            <w:webHidden/>
          </w:rPr>
        </w:r>
        <w:r>
          <w:rPr>
            <w:noProof/>
            <w:webHidden/>
          </w:rPr>
          <w:fldChar w:fldCharType="separate"/>
        </w:r>
        <w:r w:rsidR="00950596">
          <w:rPr>
            <w:noProof/>
            <w:webHidden/>
          </w:rPr>
          <w:t>5-11</w:t>
        </w:r>
        <w:r>
          <w:rPr>
            <w:noProof/>
            <w:webHidden/>
          </w:rPr>
          <w:fldChar w:fldCharType="end"/>
        </w:r>
      </w:hyperlink>
    </w:p>
    <w:p w14:paraId="24731F37" w14:textId="6A5EA704" w:rsidR="00F3791A" w:rsidRDefault="00F3791A">
      <w:pPr>
        <w:pStyle w:val="TOC2"/>
        <w:rPr>
          <w:rFonts w:asciiTheme="minorHAnsi" w:eastAsiaTheme="minorEastAsia" w:hAnsiTheme="minorHAnsi"/>
          <w:noProof/>
          <w:kern w:val="2"/>
          <w14:ligatures w14:val="standardContextual"/>
        </w:rPr>
      </w:pPr>
      <w:hyperlink w:anchor="_Toc203035957" w:history="1">
        <w:r w:rsidRPr="00E42403">
          <w:rPr>
            <w:rStyle w:val="Hyperlink"/>
            <w:noProof/>
          </w:rPr>
          <w:t>Section 5.09</w:t>
        </w:r>
        <w:r>
          <w:rPr>
            <w:rFonts w:asciiTheme="minorHAnsi" w:eastAsiaTheme="minorEastAsia" w:hAnsiTheme="minorHAnsi"/>
            <w:noProof/>
            <w:kern w:val="2"/>
            <w14:ligatures w14:val="standardContextual"/>
          </w:rPr>
          <w:tab/>
        </w:r>
        <w:r w:rsidRPr="00E42403">
          <w:rPr>
            <w:rStyle w:val="Hyperlink"/>
            <w:noProof/>
          </w:rPr>
          <w:t>Termination</w:t>
        </w:r>
        <w:r w:rsidRPr="00E42403">
          <w:rPr>
            <w:rStyle w:val="Hyperlink"/>
            <w:noProof/>
            <w:lang w:val="en-CA"/>
          </w:rPr>
          <w:t xml:space="preserve"> of the {[</w:t>
        </w:r>
        <w:r w:rsidRPr="00E42403">
          <w:rPr>
            <w:rStyle w:val="Hyperlink"/>
            <w:noProof/>
            <w:shd w:val="clear" w:color="auto" w:fill="C9E1F3"/>
            <w:lang w:val="en-CA"/>
          </w:rPr>
          <w:t>Client.Last</w:t>
        </w:r>
        <w:r w:rsidRPr="00E42403">
          <w:rPr>
            <w:rStyle w:val="Hyperlink"/>
            <w:noProof/>
            <w:lang w:val="en-CA"/>
          </w:rPr>
          <w:t xml:space="preserve">]} Family </w:t>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]}Life Partner{[</w:t>
        </w:r>
        <w:r w:rsidRPr="00E42403">
          <w:rPr>
            <w:rStyle w:val="Hyperlink"/>
            <w:rFonts w:eastAsia="Times New Roman"/>
            <w:noProof/>
            <w:shd w:val="clear" w:color="auto" w:fill="C9F3CD"/>
          </w:rPr>
          <w:t>else</w:t>
        </w:r>
        <w:r w:rsidRPr="00E42403">
          <w:rPr>
            <w:rStyle w:val="Hyperlink"/>
            <w:rFonts w:eastAsia="Times New Roman"/>
            <w:noProof/>
          </w:rPr>
          <w:t>]}Spouse{[</w:t>
        </w:r>
        <w:r w:rsidRPr="00E42403">
          <w:rPr>
            <w:rStyle w:val="Hyperlink"/>
            <w:rFonts w:eastAsia="Times New Roman"/>
            <w:noProof/>
            <w:shd w:val="clear" w:color="auto" w:fill="C9F3CD"/>
          </w:rPr>
          <w:t>endif</w:t>
        </w:r>
        <w:r w:rsidRPr="00E42403">
          <w:rPr>
            <w:rStyle w:val="Hyperlink"/>
            <w:rFonts w:eastAsia="Times New Roman"/>
            <w:noProof/>
          </w:rPr>
          <w:t>]}</w:t>
        </w:r>
        <w:r w:rsidRPr="00E42403">
          <w:rPr>
            <w:rStyle w:val="Hyperlink"/>
            <w:noProof/>
            <w:lang w:val="en-CA"/>
          </w:rPr>
          <w:t>-Only Retirement Trust</w:t>
        </w:r>
        <w:r>
          <w:rPr>
            <w:noProof/>
            <w:webHidden/>
          </w:rPr>
          <w:tab/>
        </w:r>
        <w:r>
          <w:rPr>
            <w:noProof/>
            <w:webHidden/>
          </w:rPr>
          <w:fldChar w:fldCharType="begin"/>
        </w:r>
        <w:r>
          <w:rPr>
            <w:noProof/>
            <w:webHidden/>
          </w:rPr>
          <w:instrText xml:space="preserve"> PAGEREF _Toc203035957 \h </w:instrText>
        </w:r>
        <w:r>
          <w:rPr>
            <w:noProof/>
            <w:webHidden/>
          </w:rPr>
        </w:r>
        <w:r>
          <w:rPr>
            <w:noProof/>
            <w:webHidden/>
          </w:rPr>
          <w:fldChar w:fldCharType="separate"/>
        </w:r>
        <w:r w:rsidR="00950596">
          <w:rPr>
            <w:noProof/>
            <w:webHidden/>
          </w:rPr>
          <w:t>5-11</w:t>
        </w:r>
        <w:r>
          <w:rPr>
            <w:noProof/>
            <w:webHidden/>
          </w:rPr>
          <w:fldChar w:fldCharType="end"/>
        </w:r>
      </w:hyperlink>
    </w:p>
    <w:p w14:paraId="6F81465D" w14:textId="1D7E20AC" w:rsidR="00F3791A" w:rsidRDefault="00F3791A">
      <w:pPr>
        <w:pStyle w:val="TOC1"/>
        <w:rPr>
          <w:rFonts w:asciiTheme="minorHAnsi" w:eastAsiaTheme="minorEastAsia" w:hAnsiTheme="minorHAnsi"/>
          <w:b w:val="0"/>
          <w:caps w:val="0"/>
          <w:noProof/>
          <w:kern w:val="2"/>
          <w14:ligatures w14:val="standardContextual"/>
        </w:rPr>
      </w:pPr>
      <w:hyperlink w:anchor="_Toc203035958" w:history="1">
        <w:r w:rsidRPr="00E42403">
          <w:rPr>
            <w:rStyle w:val="Hyperlink"/>
            <w:noProof/>
          </w:rPr>
          <w:t>Article Six RESIDUARY DISTRIBUTIONS</w:t>
        </w:r>
        <w:r>
          <w:rPr>
            <w:noProof/>
            <w:webHidden/>
          </w:rPr>
          <w:tab/>
        </w:r>
        <w:r>
          <w:rPr>
            <w:noProof/>
            <w:webHidden/>
          </w:rPr>
          <w:fldChar w:fldCharType="begin"/>
        </w:r>
        <w:r>
          <w:rPr>
            <w:noProof/>
            <w:webHidden/>
          </w:rPr>
          <w:instrText xml:space="preserve"> PAGEREF _Toc203035958 \h </w:instrText>
        </w:r>
        <w:r>
          <w:rPr>
            <w:noProof/>
            <w:webHidden/>
          </w:rPr>
        </w:r>
        <w:r>
          <w:rPr>
            <w:noProof/>
            <w:webHidden/>
          </w:rPr>
          <w:fldChar w:fldCharType="separate"/>
        </w:r>
        <w:r w:rsidR="00950596">
          <w:rPr>
            <w:noProof/>
            <w:webHidden/>
          </w:rPr>
          <w:t>6-1</w:t>
        </w:r>
        <w:r>
          <w:rPr>
            <w:noProof/>
            <w:webHidden/>
          </w:rPr>
          <w:fldChar w:fldCharType="end"/>
        </w:r>
      </w:hyperlink>
    </w:p>
    <w:p w14:paraId="4D753F44" w14:textId="2158F9A1" w:rsidR="00F3791A" w:rsidRDefault="00F3791A">
      <w:pPr>
        <w:pStyle w:val="TOC2"/>
        <w:rPr>
          <w:rFonts w:asciiTheme="minorHAnsi" w:eastAsiaTheme="minorEastAsia" w:hAnsiTheme="minorHAnsi"/>
          <w:noProof/>
          <w:kern w:val="2"/>
          <w14:ligatures w14:val="standardContextual"/>
        </w:rPr>
      </w:pPr>
      <w:hyperlink w:anchor="_Toc203035959" w:history="1">
        <w:r w:rsidRPr="00E42403">
          <w:rPr>
            <w:rStyle w:val="Hyperlink"/>
            <w:noProof/>
          </w:rPr>
          <w:t>Section 6.01</w:t>
        </w:r>
        <w:r>
          <w:rPr>
            <w:rFonts w:asciiTheme="minorHAnsi" w:eastAsiaTheme="minorEastAsia" w:hAnsiTheme="minorHAnsi"/>
            <w:noProof/>
            <w:kern w:val="2"/>
            <w14:ligatures w14:val="standardContextual"/>
          </w:rPr>
          <w:tab/>
        </w:r>
        <w:r w:rsidRPr="00E42403">
          <w:rPr>
            <w:rStyle w:val="Hyperlink"/>
            <w:noProof/>
          </w:rPr>
          <w:t>Right of First Refusal</w:t>
        </w:r>
        <w:r>
          <w:rPr>
            <w:noProof/>
            <w:webHidden/>
          </w:rPr>
          <w:tab/>
        </w:r>
        <w:r>
          <w:rPr>
            <w:noProof/>
            <w:webHidden/>
          </w:rPr>
          <w:fldChar w:fldCharType="begin"/>
        </w:r>
        <w:r>
          <w:rPr>
            <w:noProof/>
            <w:webHidden/>
          </w:rPr>
          <w:instrText xml:space="preserve"> PAGEREF _Toc203035959 \h </w:instrText>
        </w:r>
        <w:r>
          <w:rPr>
            <w:noProof/>
            <w:webHidden/>
          </w:rPr>
        </w:r>
        <w:r>
          <w:rPr>
            <w:noProof/>
            <w:webHidden/>
          </w:rPr>
          <w:fldChar w:fldCharType="separate"/>
        </w:r>
        <w:r w:rsidR="00950596">
          <w:rPr>
            <w:noProof/>
            <w:webHidden/>
          </w:rPr>
          <w:t>6-1</w:t>
        </w:r>
        <w:r>
          <w:rPr>
            <w:noProof/>
            <w:webHidden/>
          </w:rPr>
          <w:fldChar w:fldCharType="end"/>
        </w:r>
      </w:hyperlink>
    </w:p>
    <w:p w14:paraId="2608F9AF" w14:textId="013FB69F" w:rsidR="00F3791A" w:rsidRDefault="00F3791A">
      <w:pPr>
        <w:pStyle w:val="TOC2"/>
        <w:rPr>
          <w:rStyle w:val="Hyperlink"/>
          <w:noProof/>
        </w:rPr>
      </w:pPr>
      <w:hyperlink w:anchor="_Toc203035960" w:history="1">
        <w:r w:rsidRPr="00E42403">
          <w:rPr>
            <w:rStyle w:val="Hyperlink"/>
            <w:noProof/>
          </w:rPr>
          <w:t>Section 6.02</w:t>
        </w:r>
        <w:r>
          <w:rPr>
            <w:rFonts w:asciiTheme="minorHAnsi" w:eastAsiaTheme="minorEastAsia" w:hAnsiTheme="minorHAnsi"/>
            <w:noProof/>
            <w:kern w:val="2"/>
            <w14:ligatures w14:val="standardContextual"/>
          </w:rPr>
          <w:tab/>
        </w:r>
        <w:r w:rsidRPr="00E42403">
          <w:rPr>
            <w:rStyle w:val="Hyperlink"/>
            <w:noProof/>
          </w:rPr>
          <w:t>Residuary Beneficiaries’ Names and Shares</w:t>
        </w:r>
        <w:r>
          <w:rPr>
            <w:noProof/>
            <w:webHidden/>
          </w:rPr>
          <w:tab/>
        </w:r>
        <w:r>
          <w:rPr>
            <w:noProof/>
            <w:webHidden/>
          </w:rPr>
          <w:fldChar w:fldCharType="begin"/>
        </w:r>
        <w:r>
          <w:rPr>
            <w:noProof/>
            <w:webHidden/>
          </w:rPr>
          <w:instrText xml:space="preserve"> PAGEREF _Toc203035960 \h </w:instrText>
        </w:r>
        <w:r>
          <w:rPr>
            <w:noProof/>
            <w:webHidden/>
          </w:rPr>
        </w:r>
        <w:r>
          <w:rPr>
            <w:noProof/>
            <w:webHidden/>
          </w:rPr>
          <w:fldChar w:fldCharType="separate"/>
        </w:r>
        <w:r w:rsidR="00950596">
          <w:rPr>
            <w:noProof/>
            <w:webHidden/>
          </w:rPr>
          <w:t>6-4</w:t>
        </w:r>
        <w:r>
          <w:rPr>
            <w:noProof/>
            <w:webHidden/>
          </w:rPr>
          <w:fldChar w:fldCharType="end"/>
        </w:r>
      </w:hyperlink>
    </w:p>
    <w:p w14:paraId="01CFAA04" w14:textId="7FC46F58" w:rsidR="00C66261" w:rsidRPr="00C66261" w:rsidRDefault="00C66261" w:rsidP="00C66261">
      <w:pPr>
        <w:rPr>
          <w:noProof/>
        </w:rPr>
      </w:pPr>
      <w:r>
        <w:rPr>
          <w:noProof/>
        </w:rPr>
        <w:t xml:space="preserve">{[list </w:t>
      </w:r>
      <w:r w:rsidRPr="00C66261">
        <w:rPr>
          <w:noProof/>
        </w:rPr>
        <w:t>ResidualBeneficiaries</w:t>
      </w:r>
      <w:r>
        <w:rPr>
          <w:noProof/>
        </w:rPr>
        <w:t>]}</w:t>
      </w:r>
    </w:p>
    <w:p w14:paraId="415F6A38" w14:textId="4C9D5E2F" w:rsidR="00F3791A" w:rsidRDefault="00F3791A">
      <w:pPr>
        <w:pStyle w:val="TOC2"/>
        <w:rPr>
          <w:rStyle w:val="Hyperlink"/>
          <w:noProof/>
        </w:rPr>
      </w:pPr>
      <w:hyperlink w:anchor="_Toc203035961" w:history="1">
        <w:r w:rsidRPr="00E42403">
          <w:rPr>
            <w:rStyle w:val="Hyperlink"/>
            <w:noProof/>
          </w:rPr>
          <w:t>Section 6.03</w:t>
        </w:r>
        <w:r>
          <w:rPr>
            <w:rFonts w:asciiTheme="minorHAnsi" w:eastAsiaTheme="minorEastAsia" w:hAnsiTheme="minorHAnsi"/>
            <w:noProof/>
            <w:kern w:val="2"/>
            <w14:ligatures w14:val="standardContextual"/>
          </w:rPr>
          <w:tab/>
        </w:r>
        <w:r w:rsidRPr="00E42403">
          <w:rPr>
            <w:rStyle w:val="Hyperlink"/>
            <w:noProof/>
          </w:rPr>
          <w:t>Distribution of {[</w:t>
        </w:r>
        <w:r w:rsidRPr="00E42403">
          <w:rPr>
            <w:rStyle w:val="Hyperlink"/>
            <w:noProof/>
            <w:shd w:val="clear" w:color="auto" w:fill="C9E1F3"/>
          </w:rPr>
          <w:t>ResiduaryBenef.NameCO|else: "_________________"</w:t>
        </w:r>
        <w:r w:rsidRPr="00E42403">
          <w:rPr>
            <w:rStyle w:val="Hyperlink"/>
            <w:noProof/>
          </w:rPr>
          <w:t>]}’s Share</w:t>
        </w:r>
        <w:r>
          <w:rPr>
            <w:noProof/>
            <w:webHidden/>
          </w:rPr>
          <w:tab/>
        </w:r>
        <w:r>
          <w:rPr>
            <w:noProof/>
            <w:webHidden/>
          </w:rPr>
          <w:fldChar w:fldCharType="begin"/>
        </w:r>
        <w:r>
          <w:rPr>
            <w:noProof/>
            <w:webHidden/>
          </w:rPr>
          <w:instrText xml:space="preserve"> PAGEREF _Toc203035961 \h </w:instrText>
        </w:r>
        <w:r>
          <w:rPr>
            <w:noProof/>
            <w:webHidden/>
          </w:rPr>
        </w:r>
        <w:r>
          <w:rPr>
            <w:noProof/>
            <w:webHidden/>
          </w:rPr>
          <w:fldChar w:fldCharType="separate"/>
        </w:r>
        <w:r w:rsidR="00950596">
          <w:rPr>
            <w:noProof/>
            <w:webHidden/>
          </w:rPr>
          <w:t>6-5</w:t>
        </w:r>
        <w:r>
          <w:rPr>
            <w:noProof/>
            <w:webHidden/>
          </w:rPr>
          <w:fldChar w:fldCharType="end"/>
        </w:r>
      </w:hyperlink>
    </w:p>
    <w:p w14:paraId="7C0521D6" w14:textId="2ED86319" w:rsidR="00C66261" w:rsidRPr="00C66261" w:rsidRDefault="00C66261" w:rsidP="00C66261">
      <w:pPr>
        <w:rPr>
          <w:noProof/>
        </w:rPr>
      </w:pPr>
      <w:r>
        <w:rPr>
          <w:noProof/>
        </w:rPr>
        <w:t>{[endlist]}</w:t>
      </w:r>
    </w:p>
    <w:p w14:paraId="047AB04D" w14:textId="3335C2F7" w:rsidR="00F3791A" w:rsidRDefault="00F3791A">
      <w:pPr>
        <w:pStyle w:val="TOC1"/>
        <w:rPr>
          <w:rFonts w:asciiTheme="minorHAnsi" w:eastAsiaTheme="minorEastAsia" w:hAnsiTheme="minorHAnsi"/>
          <w:b w:val="0"/>
          <w:caps w:val="0"/>
          <w:noProof/>
          <w:kern w:val="2"/>
          <w14:ligatures w14:val="standardContextual"/>
        </w:rPr>
      </w:pPr>
      <w:hyperlink w:anchor="_Toc203035962" w:history="1">
        <w:r w:rsidRPr="00E42403">
          <w:rPr>
            <w:rStyle w:val="Hyperlink"/>
            <w:noProof/>
          </w:rPr>
          <w:t>Article Seven UNDER-STATED-AGE BENEFICIARIES</w:t>
        </w:r>
        <w:r>
          <w:rPr>
            <w:noProof/>
            <w:webHidden/>
          </w:rPr>
          <w:tab/>
        </w:r>
        <w:r>
          <w:rPr>
            <w:noProof/>
            <w:webHidden/>
          </w:rPr>
          <w:fldChar w:fldCharType="begin"/>
        </w:r>
        <w:r>
          <w:rPr>
            <w:noProof/>
            <w:webHidden/>
          </w:rPr>
          <w:instrText xml:space="preserve"> PAGEREF _Toc203035962 \h </w:instrText>
        </w:r>
        <w:r>
          <w:rPr>
            <w:noProof/>
            <w:webHidden/>
          </w:rPr>
        </w:r>
        <w:r>
          <w:rPr>
            <w:noProof/>
            <w:webHidden/>
          </w:rPr>
          <w:fldChar w:fldCharType="separate"/>
        </w:r>
        <w:r w:rsidR="00950596">
          <w:rPr>
            <w:noProof/>
            <w:webHidden/>
          </w:rPr>
          <w:t>7-1</w:t>
        </w:r>
        <w:r>
          <w:rPr>
            <w:noProof/>
            <w:webHidden/>
          </w:rPr>
          <w:fldChar w:fldCharType="end"/>
        </w:r>
      </w:hyperlink>
    </w:p>
    <w:p w14:paraId="71CA3829" w14:textId="4BE69F5E" w:rsidR="00F3791A" w:rsidRDefault="00F3791A">
      <w:pPr>
        <w:pStyle w:val="TOC2"/>
        <w:rPr>
          <w:rFonts w:asciiTheme="minorHAnsi" w:eastAsiaTheme="minorEastAsia" w:hAnsiTheme="minorHAnsi"/>
          <w:noProof/>
          <w:kern w:val="2"/>
          <w14:ligatures w14:val="standardContextual"/>
        </w:rPr>
      </w:pPr>
      <w:hyperlink w:anchor="_Toc203035963" w:history="1">
        <w:r w:rsidRPr="00E42403">
          <w:rPr>
            <w:rStyle w:val="Hyperlink"/>
            <w:noProof/>
          </w:rPr>
          <w:t>Section 7.01</w:t>
        </w:r>
        <w:r>
          <w:rPr>
            <w:rFonts w:asciiTheme="minorHAnsi" w:eastAsiaTheme="minorEastAsia" w:hAnsiTheme="minorHAnsi"/>
            <w:noProof/>
            <w:kern w:val="2"/>
            <w14:ligatures w14:val="standardContextual"/>
          </w:rPr>
          <w:tab/>
        </w:r>
        <w:r w:rsidRPr="00E42403">
          <w:rPr>
            <w:rStyle w:val="Hyperlink"/>
            <w:noProof/>
          </w:rPr>
          <w:t>Trust Administration</w:t>
        </w:r>
        <w:r>
          <w:rPr>
            <w:noProof/>
            <w:webHidden/>
          </w:rPr>
          <w:tab/>
        </w:r>
        <w:r>
          <w:rPr>
            <w:noProof/>
            <w:webHidden/>
          </w:rPr>
          <w:fldChar w:fldCharType="begin"/>
        </w:r>
        <w:r>
          <w:rPr>
            <w:noProof/>
            <w:webHidden/>
          </w:rPr>
          <w:instrText xml:space="preserve"> PAGEREF _Toc203035963 \h </w:instrText>
        </w:r>
        <w:r>
          <w:rPr>
            <w:noProof/>
            <w:webHidden/>
          </w:rPr>
        </w:r>
        <w:r>
          <w:rPr>
            <w:noProof/>
            <w:webHidden/>
          </w:rPr>
          <w:fldChar w:fldCharType="separate"/>
        </w:r>
        <w:r w:rsidR="00950596">
          <w:rPr>
            <w:noProof/>
            <w:webHidden/>
          </w:rPr>
          <w:t>7-1</w:t>
        </w:r>
        <w:r>
          <w:rPr>
            <w:noProof/>
            <w:webHidden/>
          </w:rPr>
          <w:fldChar w:fldCharType="end"/>
        </w:r>
      </w:hyperlink>
    </w:p>
    <w:p w14:paraId="75D973F4" w14:textId="39C69287" w:rsidR="00F3791A" w:rsidRDefault="00F3791A">
      <w:pPr>
        <w:pStyle w:val="TOC2"/>
        <w:rPr>
          <w:rFonts w:asciiTheme="minorHAnsi" w:eastAsiaTheme="minorEastAsia" w:hAnsiTheme="minorHAnsi"/>
          <w:noProof/>
          <w:kern w:val="2"/>
          <w14:ligatures w14:val="standardContextual"/>
        </w:rPr>
      </w:pPr>
      <w:hyperlink w:anchor="_Toc203035964" w:history="1">
        <w:r w:rsidRPr="00E42403">
          <w:rPr>
            <w:rStyle w:val="Hyperlink"/>
            <w:noProof/>
          </w:rPr>
          <w:t>Section 7.02</w:t>
        </w:r>
        <w:r>
          <w:rPr>
            <w:rFonts w:asciiTheme="minorHAnsi" w:eastAsiaTheme="minorEastAsia" w:hAnsiTheme="minorHAnsi"/>
            <w:noProof/>
            <w:kern w:val="2"/>
            <w14:ligatures w14:val="standardContextual"/>
          </w:rPr>
          <w:tab/>
        </w:r>
        <w:r w:rsidRPr="00E42403">
          <w:rPr>
            <w:rStyle w:val="Hyperlink"/>
            <w:noProof/>
          </w:rPr>
          <w:t>Death of Under-Stated-Age Beneficiary</w:t>
        </w:r>
        <w:r>
          <w:rPr>
            <w:noProof/>
            <w:webHidden/>
          </w:rPr>
          <w:tab/>
        </w:r>
        <w:r>
          <w:rPr>
            <w:noProof/>
            <w:webHidden/>
          </w:rPr>
          <w:fldChar w:fldCharType="begin"/>
        </w:r>
        <w:r>
          <w:rPr>
            <w:noProof/>
            <w:webHidden/>
          </w:rPr>
          <w:instrText xml:space="preserve"> PAGEREF _Toc203035964 \h </w:instrText>
        </w:r>
        <w:r>
          <w:rPr>
            <w:noProof/>
            <w:webHidden/>
          </w:rPr>
        </w:r>
        <w:r>
          <w:rPr>
            <w:noProof/>
            <w:webHidden/>
          </w:rPr>
          <w:fldChar w:fldCharType="separate"/>
        </w:r>
        <w:r w:rsidR="00950596">
          <w:rPr>
            <w:noProof/>
            <w:webHidden/>
          </w:rPr>
          <w:t>7-3</w:t>
        </w:r>
        <w:r>
          <w:rPr>
            <w:noProof/>
            <w:webHidden/>
          </w:rPr>
          <w:fldChar w:fldCharType="end"/>
        </w:r>
      </w:hyperlink>
    </w:p>
    <w:p w14:paraId="3242499C" w14:textId="15C5AAD4" w:rsidR="00F3791A" w:rsidRDefault="00F3791A">
      <w:pPr>
        <w:pStyle w:val="TOC1"/>
        <w:rPr>
          <w:rFonts w:asciiTheme="minorHAnsi" w:eastAsiaTheme="minorEastAsia" w:hAnsiTheme="minorHAnsi"/>
          <w:b w:val="0"/>
          <w:caps w:val="0"/>
          <w:noProof/>
          <w:kern w:val="2"/>
          <w14:ligatures w14:val="standardContextual"/>
        </w:rPr>
      </w:pPr>
      <w:hyperlink w:anchor="_Toc203035965" w:history="1">
        <w:r w:rsidRPr="00E42403">
          <w:rPr>
            <w:rStyle w:val="Hyperlink"/>
            <w:noProof/>
          </w:rPr>
          <w:t>Article Eight INCOMPETENT OR DISABLED BENEFICIARIES</w:t>
        </w:r>
        <w:r>
          <w:rPr>
            <w:noProof/>
            <w:webHidden/>
          </w:rPr>
          <w:tab/>
        </w:r>
        <w:r>
          <w:rPr>
            <w:noProof/>
            <w:webHidden/>
          </w:rPr>
          <w:fldChar w:fldCharType="begin"/>
        </w:r>
        <w:r>
          <w:rPr>
            <w:noProof/>
            <w:webHidden/>
          </w:rPr>
          <w:instrText xml:space="preserve"> PAGEREF _Toc203035965 \h </w:instrText>
        </w:r>
        <w:r>
          <w:rPr>
            <w:noProof/>
            <w:webHidden/>
          </w:rPr>
        </w:r>
        <w:r>
          <w:rPr>
            <w:noProof/>
            <w:webHidden/>
          </w:rPr>
          <w:fldChar w:fldCharType="separate"/>
        </w:r>
        <w:r w:rsidR="00950596">
          <w:rPr>
            <w:noProof/>
            <w:webHidden/>
          </w:rPr>
          <w:t>8-1</w:t>
        </w:r>
        <w:r>
          <w:rPr>
            <w:noProof/>
            <w:webHidden/>
          </w:rPr>
          <w:fldChar w:fldCharType="end"/>
        </w:r>
      </w:hyperlink>
    </w:p>
    <w:p w14:paraId="340EA3CA" w14:textId="1B1F9354" w:rsidR="00F3791A" w:rsidRDefault="00F3791A">
      <w:pPr>
        <w:pStyle w:val="TOC2"/>
        <w:rPr>
          <w:rFonts w:asciiTheme="minorHAnsi" w:eastAsiaTheme="minorEastAsia" w:hAnsiTheme="minorHAnsi"/>
          <w:noProof/>
          <w:kern w:val="2"/>
          <w14:ligatures w14:val="standardContextual"/>
        </w:rPr>
      </w:pPr>
      <w:hyperlink w:anchor="_Toc203035966" w:history="1">
        <w:r w:rsidRPr="00E42403">
          <w:rPr>
            <w:rStyle w:val="Hyperlink"/>
            <w:noProof/>
          </w:rPr>
          <w:t>Section 8.01</w:t>
        </w:r>
        <w:r>
          <w:rPr>
            <w:rFonts w:asciiTheme="minorHAnsi" w:eastAsiaTheme="minorEastAsia" w:hAnsiTheme="minorHAnsi"/>
            <w:noProof/>
            <w:kern w:val="2"/>
            <w14:ligatures w14:val="standardContextual"/>
          </w:rPr>
          <w:tab/>
        </w:r>
        <w:r w:rsidRPr="00E42403">
          <w:rPr>
            <w:rStyle w:val="Hyperlink"/>
            <w:noProof/>
          </w:rPr>
          <w:t>Trust Administration</w:t>
        </w:r>
        <w:r>
          <w:rPr>
            <w:noProof/>
            <w:webHidden/>
          </w:rPr>
          <w:tab/>
        </w:r>
        <w:r>
          <w:rPr>
            <w:noProof/>
            <w:webHidden/>
          </w:rPr>
          <w:fldChar w:fldCharType="begin"/>
        </w:r>
        <w:r>
          <w:rPr>
            <w:noProof/>
            <w:webHidden/>
          </w:rPr>
          <w:instrText xml:space="preserve"> PAGEREF _Toc203035966 \h </w:instrText>
        </w:r>
        <w:r>
          <w:rPr>
            <w:noProof/>
            <w:webHidden/>
          </w:rPr>
        </w:r>
        <w:r>
          <w:rPr>
            <w:noProof/>
            <w:webHidden/>
          </w:rPr>
          <w:fldChar w:fldCharType="separate"/>
        </w:r>
        <w:r w:rsidR="00950596">
          <w:rPr>
            <w:noProof/>
            <w:webHidden/>
          </w:rPr>
          <w:t>8-1</w:t>
        </w:r>
        <w:r>
          <w:rPr>
            <w:noProof/>
            <w:webHidden/>
          </w:rPr>
          <w:fldChar w:fldCharType="end"/>
        </w:r>
      </w:hyperlink>
    </w:p>
    <w:p w14:paraId="30AE461D" w14:textId="28560770" w:rsidR="00F3791A" w:rsidRDefault="00F3791A">
      <w:pPr>
        <w:pStyle w:val="TOC2"/>
        <w:rPr>
          <w:rFonts w:asciiTheme="minorHAnsi" w:eastAsiaTheme="minorEastAsia" w:hAnsiTheme="minorHAnsi"/>
          <w:noProof/>
          <w:kern w:val="2"/>
          <w14:ligatures w14:val="standardContextual"/>
        </w:rPr>
      </w:pPr>
      <w:hyperlink w:anchor="_Toc203035967" w:history="1">
        <w:r w:rsidRPr="00E42403">
          <w:rPr>
            <w:rStyle w:val="Hyperlink"/>
            <w:noProof/>
          </w:rPr>
          <w:t>Section 8.02</w:t>
        </w:r>
        <w:r>
          <w:rPr>
            <w:rFonts w:asciiTheme="minorHAnsi" w:eastAsiaTheme="minorEastAsia" w:hAnsiTheme="minorHAnsi"/>
            <w:noProof/>
            <w:kern w:val="2"/>
            <w14:ligatures w14:val="standardContextual"/>
          </w:rPr>
          <w:tab/>
        </w:r>
        <w:r w:rsidRPr="00E42403">
          <w:rPr>
            <w:rStyle w:val="Hyperlink"/>
            <w:noProof/>
          </w:rPr>
          <w:t>Trust Termination</w:t>
        </w:r>
        <w:r>
          <w:rPr>
            <w:noProof/>
            <w:webHidden/>
          </w:rPr>
          <w:tab/>
        </w:r>
        <w:r>
          <w:rPr>
            <w:noProof/>
            <w:webHidden/>
          </w:rPr>
          <w:fldChar w:fldCharType="begin"/>
        </w:r>
        <w:r>
          <w:rPr>
            <w:noProof/>
            <w:webHidden/>
          </w:rPr>
          <w:instrText xml:space="preserve"> PAGEREF _Toc203035967 \h </w:instrText>
        </w:r>
        <w:r>
          <w:rPr>
            <w:noProof/>
            <w:webHidden/>
          </w:rPr>
        </w:r>
        <w:r>
          <w:rPr>
            <w:noProof/>
            <w:webHidden/>
          </w:rPr>
          <w:fldChar w:fldCharType="separate"/>
        </w:r>
        <w:r w:rsidR="00950596">
          <w:rPr>
            <w:noProof/>
            <w:webHidden/>
          </w:rPr>
          <w:t>8-3</w:t>
        </w:r>
        <w:r>
          <w:rPr>
            <w:noProof/>
            <w:webHidden/>
          </w:rPr>
          <w:fldChar w:fldCharType="end"/>
        </w:r>
      </w:hyperlink>
    </w:p>
    <w:p w14:paraId="28C49630" w14:textId="2D46FEE8" w:rsidR="00F3791A" w:rsidRDefault="00F3791A">
      <w:pPr>
        <w:pStyle w:val="TOC1"/>
        <w:rPr>
          <w:rFonts w:asciiTheme="minorHAnsi" w:eastAsiaTheme="minorEastAsia" w:hAnsiTheme="minorHAnsi"/>
          <w:b w:val="0"/>
          <w:caps w:val="0"/>
          <w:noProof/>
          <w:kern w:val="2"/>
          <w14:ligatures w14:val="standardContextual"/>
        </w:rPr>
      </w:pPr>
      <w:hyperlink w:anchor="_Toc203035968" w:history="1">
        <w:r w:rsidRPr="00E42403">
          <w:rPr>
            <w:rStyle w:val="Hyperlink"/>
            <w:noProof/>
          </w:rPr>
          <w:t>Article Nine RETIREMENT PLAN</w:t>
        </w:r>
        <w:r>
          <w:rPr>
            <w:noProof/>
            <w:webHidden/>
          </w:rPr>
          <w:tab/>
        </w:r>
        <w:r>
          <w:rPr>
            <w:noProof/>
            <w:webHidden/>
          </w:rPr>
          <w:fldChar w:fldCharType="begin"/>
        </w:r>
        <w:r>
          <w:rPr>
            <w:noProof/>
            <w:webHidden/>
          </w:rPr>
          <w:instrText xml:space="preserve"> PAGEREF _Toc203035968 \h </w:instrText>
        </w:r>
        <w:r>
          <w:rPr>
            <w:noProof/>
            <w:webHidden/>
          </w:rPr>
        </w:r>
        <w:r>
          <w:rPr>
            <w:noProof/>
            <w:webHidden/>
          </w:rPr>
          <w:fldChar w:fldCharType="separate"/>
        </w:r>
        <w:r w:rsidR="00950596">
          <w:rPr>
            <w:noProof/>
            <w:webHidden/>
          </w:rPr>
          <w:t>9-1</w:t>
        </w:r>
        <w:r>
          <w:rPr>
            <w:noProof/>
            <w:webHidden/>
          </w:rPr>
          <w:fldChar w:fldCharType="end"/>
        </w:r>
      </w:hyperlink>
    </w:p>
    <w:p w14:paraId="18C26623" w14:textId="4EAF83B6" w:rsidR="00F3791A" w:rsidRDefault="00F3791A">
      <w:pPr>
        <w:pStyle w:val="TOC2"/>
        <w:rPr>
          <w:rFonts w:asciiTheme="minorHAnsi" w:eastAsiaTheme="minorEastAsia" w:hAnsiTheme="minorHAnsi"/>
          <w:noProof/>
          <w:kern w:val="2"/>
          <w14:ligatures w14:val="standardContextual"/>
        </w:rPr>
      </w:pPr>
      <w:hyperlink w:anchor="_Toc203035969" w:history="1">
        <w:r w:rsidRPr="00E42403">
          <w:rPr>
            <w:rStyle w:val="Hyperlink"/>
            <w:noProof/>
          </w:rPr>
          <w:t>Section 9.01</w:t>
        </w:r>
        <w:r>
          <w:rPr>
            <w:rFonts w:asciiTheme="minorHAnsi" w:eastAsiaTheme="minorEastAsia" w:hAnsiTheme="minorHAnsi"/>
            <w:noProof/>
            <w:kern w:val="2"/>
            <w14:ligatures w14:val="standardContextual"/>
          </w:rPr>
          <w:tab/>
        </w:r>
        <w:r w:rsidRPr="00E42403">
          <w:rPr>
            <w:rStyle w:val="Hyperlink"/>
            <w:noProof/>
          </w:rPr>
          <w:t>Definitions</w:t>
        </w:r>
        <w:r>
          <w:rPr>
            <w:noProof/>
            <w:webHidden/>
          </w:rPr>
          <w:tab/>
        </w:r>
        <w:r>
          <w:rPr>
            <w:noProof/>
            <w:webHidden/>
          </w:rPr>
          <w:fldChar w:fldCharType="begin"/>
        </w:r>
        <w:r>
          <w:rPr>
            <w:noProof/>
            <w:webHidden/>
          </w:rPr>
          <w:instrText xml:space="preserve"> PAGEREF _Toc203035969 \h </w:instrText>
        </w:r>
        <w:r>
          <w:rPr>
            <w:noProof/>
            <w:webHidden/>
          </w:rPr>
        </w:r>
        <w:r>
          <w:rPr>
            <w:noProof/>
            <w:webHidden/>
          </w:rPr>
          <w:fldChar w:fldCharType="separate"/>
        </w:r>
        <w:r w:rsidR="00950596">
          <w:rPr>
            <w:noProof/>
            <w:webHidden/>
          </w:rPr>
          <w:t>9-1</w:t>
        </w:r>
        <w:r>
          <w:rPr>
            <w:noProof/>
            <w:webHidden/>
          </w:rPr>
          <w:fldChar w:fldCharType="end"/>
        </w:r>
      </w:hyperlink>
    </w:p>
    <w:p w14:paraId="74D5171E" w14:textId="28980D0B" w:rsidR="00F3791A" w:rsidRDefault="00F3791A">
      <w:pPr>
        <w:pStyle w:val="TOC2"/>
        <w:rPr>
          <w:rFonts w:asciiTheme="minorHAnsi" w:eastAsiaTheme="minorEastAsia" w:hAnsiTheme="minorHAnsi"/>
          <w:noProof/>
          <w:kern w:val="2"/>
          <w14:ligatures w14:val="standardContextual"/>
        </w:rPr>
      </w:pPr>
      <w:hyperlink w:anchor="_Toc203035970" w:history="1">
        <w:r w:rsidRPr="00E42403">
          <w:rPr>
            <w:rStyle w:val="Hyperlink"/>
            <w:noProof/>
          </w:rPr>
          <w:t>Section 9.02</w:t>
        </w:r>
        <w:r>
          <w:rPr>
            <w:rFonts w:asciiTheme="minorHAnsi" w:eastAsiaTheme="minorEastAsia" w:hAnsiTheme="minorHAnsi"/>
            <w:noProof/>
            <w:kern w:val="2"/>
            <w14:ligatures w14:val="standardContextual"/>
          </w:rPr>
          <w:tab/>
        </w:r>
        <w:r w:rsidRPr="00E42403">
          <w:rPr>
            <w:rStyle w:val="Hyperlink"/>
            <w:noProof/>
          </w:rPr>
          <w:t>Trust as Beneficiary of Retirement Account</w:t>
        </w:r>
        <w:r>
          <w:rPr>
            <w:noProof/>
            <w:webHidden/>
          </w:rPr>
          <w:tab/>
        </w:r>
        <w:r>
          <w:rPr>
            <w:noProof/>
            <w:webHidden/>
          </w:rPr>
          <w:fldChar w:fldCharType="begin"/>
        </w:r>
        <w:r>
          <w:rPr>
            <w:noProof/>
            <w:webHidden/>
          </w:rPr>
          <w:instrText xml:space="preserve"> PAGEREF _Toc203035970 \h </w:instrText>
        </w:r>
        <w:r>
          <w:rPr>
            <w:noProof/>
            <w:webHidden/>
          </w:rPr>
        </w:r>
        <w:r>
          <w:rPr>
            <w:noProof/>
            <w:webHidden/>
          </w:rPr>
          <w:fldChar w:fldCharType="separate"/>
        </w:r>
        <w:r w:rsidR="00950596">
          <w:rPr>
            <w:noProof/>
            <w:webHidden/>
          </w:rPr>
          <w:t>9-3</w:t>
        </w:r>
        <w:r>
          <w:rPr>
            <w:noProof/>
            <w:webHidden/>
          </w:rPr>
          <w:fldChar w:fldCharType="end"/>
        </w:r>
      </w:hyperlink>
    </w:p>
    <w:p w14:paraId="2DE4C1E6" w14:textId="24DC3AFD" w:rsidR="00F3791A" w:rsidRDefault="00F3791A">
      <w:pPr>
        <w:pStyle w:val="TOC2"/>
        <w:rPr>
          <w:rFonts w:asciiTheme="minorHAnsi" w:eastAsiaTheme="minorEastAsia" w:hAnsiTheme="minorHAnsi"/>
          <w:noProof/>
          <w:kern w:val="2"/>
          <w14:ligatures w14:val="standardContextual"/>
        </w:rPr>
      </w:pPr>
      <w:hyperlink w:anchor="_Toc203035971" w:history="1">
        <w:r w:rsidRPr="00E42403">
          <w:rPr>
            <w:rStyle w:val="Hyperlink"/>
            <w:noProof/>
          </w:rPr>
          <w:t>Section 9.03</w:t>
        </w:r>
        <w:r>
          <w:rPr>
            <w:rFonts w:asciiTheme="minorHAnsi" w:eastAsiaTheme="minorEastAsia" w:hAnsiTheme="minorHAnsi"/>
            <w:noProof/>
            <w:kern w:val="2"/>
            <w14:ligatures w14:val="standardContextual"/>
          </w:rPr>
          <w:tab/>
        </w:r>
        <w:r w:rsidRPr="00E42403">
          <w:rPr>
            <w:rStyle w:val="Hyperlink"/>
            <w:noProof/>
          </w:rPr>
          <w:t xml:space="preserve">Trust For Surviving </w:t>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]}Life Partner{[</w:t>
        </w:r>
        <w:r w:rsidRPr="00E42403">
          <w:rPr>
            <w:rStyle w:val="Hyperlink"/>
            <w:rFonts w:eastAsia="Times New Roman"/>
            <w:noProof/>
            <w:shd w:val="clear" w:color="auto" w:fill="C9F3CD"/>
          </w:rPr>
          <w:t>else</w:t>
        </w:r>
        <w:r w:rsidRPr="00E42403">
          <w:rPr>
            <w:rStyle w:val="Hyperlink"/>
            <w:rFonts w:eastAsia="Times New Roman"/>
            <w:noProof/>
          </w:rPr>
          <w:t>]}Spouse{[</w:t>
        </w:r>
        <w:r w:rsidRPr="00E42403">
          <w:rPr>
            <w:rStyle w:val="Hyperlink"/>
            <w:rFonts w:eastAsia="Times New Roman"/>
            <w:noProof/>
            <w:shd w:val="clear" w:color="auto" w:fill="C9F3CD"/>
          </w:rPr>
          <w:t>endif</w:t>
        </w:r>
        <w:r w:rsidRPr="00E42403">
          <w:rPr>
            <w:rStyle w:val="Hyperlink"/>
            <w:rFonts w:eastAsia="Times New Roman"/>
            <w:noProof/>
          </w:rPr>
          <w:t>]}</w:t>
        </w:r>
        <w:r w:rsidRPr="00E42403">
          <w:rPr>
            <w:rStyle w:val="Hyperlink"/>
            <w:noProof/>
          </w:rPr>
          <w:t xml:space="preserve"> as Beneficiary of Retirement Account</w:t>
        </w:r>
        <w:r>
          <w:rPr>
            <w:noProof/>
            <w:webHidden/>
          </w:rPr>
          <w:tab/>
        </w:r>
        <w:r>
          <w:rPr>
            <w:noProof/>
            <w:webHidden/>
          </w:rPr>
          <w:fldChar w:fldCharType="begin"/>
        </w:r>
        <w:r>
          <w:rPr>
            <w:noProof/>
            <w:webHidden/>
          </w:rPr>
          <w:instrText xml:space="preserve"> PAGEREF _Toc203035971 \h </w:instrText>
        </w:r>
        <w:r>
          <w:rPr>
            <w:noProof/>
            <w:webHidden/>
          </w:rPr>
        </w:r>
        <w:r>
          <w:rPr>
            <w:noProof/>
            <w:webHidden/>
          </w:rPr>
          <w:fldChar w:fldCharType="separate"/>
        </w:r>
        <w:r w:rsidR="00950596">
          <w:rPr>
            <w:noProof/>
            <w:webHidden/>
          </w:rPr>
          <w:t>9-6</w:t>
        </w:r>
        <w:r>
          <w:rPr>
            <w:noProof/>
            <w:webHidden/>
          </w:rPr>
          <w:fldChar w:fldCharType="end"/>
        </w:r>
      </w:hyperlink>
    </w:p>
    <w:p w14:paraId="3BEF72E4" w14:textId="5D967202" w:rsidR="00F3791A" w:rsidRDefault="00F3791A">
      <w:pPr>
        <w:pStyle w:val="TOC2"/>
        <w:rPr>
          <w:rFonts w:asciiTheme="minorHAnsi" w:eastAsiaTheme="minorEastAsia" w:hAnsiTheme="minorHAnsi"/>
          <w:noProof/>
          <w:kern w:val="2"/>
          <w14:ligatures w14:val="standardContextual"/>
        </w:rPr>
      </w:pPr>
      <w:hyperlink w:anchor="_Toc203035972" w:history="1">
        <w:r w:rsidRPr="00E42403">
          <w:rPr>
            <w:rStyle w:val="Hyperlink"/>
            <w:noProof/>
          </w:rPr>
          <w:t>Section 9.04</w:t>
        </w:r>
        <w:r>
          <w:rPr>
            <w:rFonts w:asciiTheme="minorHAnsi" w:eastAsiaTheme="minorEastAsia" w:hAnsiTheme="minorHAnsi"/>
            <w:noProof/>
            <w:kern w:val="2"/>
            <w14:ligatures w14:val="standardContextual"/>
          </w:rPr>
          <w:tab/>
        </w:r>
        <w:r w:rsidRPr="00E42403">
          <w:rPr>
            <w:rStyle w:val="Hyperlink"/>
            <w:noProof/>
          </w:rPr>
          <w:t>Prohibited Beneficiaries</w:t>
        </w:r>
        <w:r>
          <w:rPr>
            <w:noProof/>
            <w:webHidden/>
          </w:rPr>
          <w:tab/>
        </w:r>
        <w:r>
          <w:rPr>
            <w:noProof/>
            <w:webHidden/>
          </w:rPr>
          <w:fldChar w:fldCharType="begin"/>
        </w:r>
        <w:r>
          <w:rPr>
            <w:noProof/>
            <w:webHidden/>
          </w:rPr>
          <w:instrText xml:space="preserve"> PAGEREF _Toc203035972 \h </w:instrText>
        </w:r>
        <w:r>
          <w:rPr>
            <w:noProof/>
            <w:webHidden/>
          </w:rPr>
        </w:r>
        <w:r>
          <w:rPr>
            <w:noProof/>
            <w:webHidden/>
          </w:rPr>
          <w:fldChar w:fldCharType="separate"/>
        </w:r>
        <w:r w:rsidR="00950596">
          <w:rPr>
            <w:noProof/>
            <w:webHidden/>
          </w:rPr>
          <w:t>9-7</w:t>
        </w:r>
        <w:r>
          <w:rPr>
            <w:noProof/>
            <w:webHidden/>
          </w:rPr>
          <w:fldChar w:fldCharType="end"/>
        </w:r>
      </w:hyperlink>
    </w:p>
    <w:p w14:paraId="6C17629A" w14:textId="748FAE94" w:rsidR="00F3791A" w:rsidRDefault="00F3791A">
      <w:pPr>
        <w:pStyle w:val="TOC2"/>
        <w:rPr>
          <w:rFonts w:asciiTheme="minorHAnsi" w:eastAsiaTheme="minorEastAsia" w:hAnsiTheme="minorHAnsi"/>
          <w:noProof/>
          <w:kern w:val="2"/>
          <w14:ligatures w14:val="standardContextual"/>
        </w:rPr>
      </w:pPr>
      <w:hyperlink w:anchor="_Toc203035973" w:history="1">
        <w:r w:rsidRPr="00E42403">
          <w:rPr>
            <w:rStyle w:val="Hyperlink"/>
            <w:noProof/>
          </w:rPr>
          <w:t>Section 9.05</w:t>
        </w:r>
        <w:r>
          <w:rPr>
            <w:rFonts w:asciiTheme="minorHAnsi" w:eastAsiaTheme="minorEastAsia" w:hAnsiTheme="minorHAnsi"/>
            <w:noProof/>
            <w:kern w:val="2"/>
            <w14:ligatures w14:val="standardContextual"/>
          </w:rPr>
          <w:tab/>
        </w:r>
        <w:r w:rsidRPr="00E42403">
          <w:rPr>
            <w:rStyle w:val="Hyperlink"/>
            <w:noProof/>
          </w:rPr>
          <w:t>Distributions to Trust’s Beneficiaries</w:t>
        </w:r>
        <w:r>
          <w:rPr>
            <w:noProof/>
            <w:webHidden/>
          </w:rPr>
          <w:tab/>
        </w:r>
        <w:r>
          <w:rPr>
            <w:noProof/>
            <w:webHidden/>
          </w:rPr>
          <w:fldChar w:fldCharType="begin"/>
        </w:r>
        <w:r>
          <w:rPr>
            <w:noProof/>
            <w:webHidden/>
          </w:rPr>
          <w:instrText xml:space="preserve"> PAGEREF _Toc203035973 \h </w:instrText>
        </w:r>
        <w:r>
          <w:rPr>
            <w:noProof/>
            <w:webHidden/>
          </w:rPr>
        </w:r>
        <w:r>
          <w:rPr>
            <w:noProof/>
            <w:webHidden/>
          </w:rPr>
          <w:fldChar w:fldCharType="separate"/>
        </w:r>
        <w:r w:rsidR="00950596">
          <w:rPr>
            <w:noProof/>
            <w:webHidden/>
          </w:rPr>
          <w:t>9-9</w:t>
        </w:r>
        <w:r>
          <w:rPr>
            <w:noProof/>
            <w:webHidden/>
          </w:rPr>
          <w:fldChar w:fldCharType="end"/>
        </w:r>
      </w:hyperlink>
    </w:p>
    <w:p w14:paraId="582E9C9D" w14:textId="338C0809" w:rsidR="00F3791A" w:rsidRDefault="00F3791A">
      <w:pPr>
        <w:pStyle w:val="TOC2"/>
        <w:rPr>
          <w:rFonts w:asciiTheme="minorHAnsi" w:eastAsiaTheme="minorEastAsia" w:hAnsiTheme="minorHAnsi"/>
          <w:noProof/>
          <w:kern w:val="2"/>
          <w14:ligatures w14:val="standardContextual"/>
        </w:rPr>
      </w:pPr>
      <w:hyperlink w:anchor="_Toc203035974" w:history="1">
        <w:r w:rsidRPr="00E42403">
          <w:rPr>
            <w:rStyle w:val="Hyperlink"/>
            <w:noProof/>
          </w:rPr>
          <w:t>Section 9.06</w:t>
        </w:r>
        <w:r>
          <w:rPr>
            <w:rFonts w:asciiTheme="minorHAnsi" w:eastAsiaTheme="minorEastAsia" w:hAnsiTheme="minorHAnsi"/>
            <w:noProof/>
            <w:kern w:val="2"/>
            <w14:ligatures w14:val="standardContextual"/>
          </w:rPr>
          <w:tab/>
        </w:r>
        <w:r w:rsidRPr="00E42403">
          <w:rPr>
            <w:rStyle w:val="Hyperlink"/>
            <w:noProof/>
          </w:rPr>
          <w:t>Required Minimum Distribution (“RMD”)</w:t>
        </w:r>
        <w:r>
          <w:rPr>
            <w:noProof/>
            <w:webHidden/>
          </w:rPr>
          <w:tab/>
        </w:r>
        <w:r>
          <w:rPr>
            <w:noProof/>
            <w:webHidden/>
          </w:rPr>
          <w:fldChar w:fldCharType="begin"/>
        </w:r>
        <w:r>
          <w:rPr>
            <w:noProof/>
            <w:webHidden/>
          </w:rPr>
          <w:instrText xml:space="preserve"> PAGEREF _Toc203035974 \h </w:instrText>
        </w:r>
        <w:r>
          <w:rPr>
            <w:noProof/>
            <w:webHidden/>
          </w:rPr>
        </w:r>
        <w:r>
          <w:rPr>
            <w:noProof/>
            <w:webHidden/>
          </w:rPr>
          <w:fldChar w:fldCharType="separate"/>
        </w:r>
        <w:r w:rsidR="00950596">
          <w:rPr>
            <w:noProof/>
            <w:webHidden/>
          </w:rPr>
          <w:t>9-12</w:t>
        </w:r>
        <w:r>
          <w:rPr>
            <w:noProof/>
            <w:webHidden/>
          </w:rPr>
          <w:fldChar w:fldCharType="end"/>
        </w:r>
      </w:hyperlink>
    </w:p>
    <w:p w14:paraId="0F3B17D1" w14:textId="2F99D8A4" w:rsidR="00F3791A" w:rsidRDefault="00F3791A">
      <w:pPr>
        <w:pStyle w:val="TOC2"/>
        <w:rPr>
          <w:rFonts w:asciiTheme="minorHAnsi" w:eastAsiaTheme="minorEastAsia" w:hAnsiTheme="minorHAnsi"/>
          <w:noProof/>
          <w:kern w:val="2"/>
          <w14:ligatures w14:val="standardContextual"/>
        </w:rPr>
      </w:pPr>
      <w:hyperlink w:anchor="_Toc203035975" w:history="1">
        <w:r w:rsidRPr="00E42403">
          <w:rPr>
            <w:rStyle w:val="Hyperlink"/>
            <w:noProof/>
          </w:rPr>
          <w:t>Section 9.07</w:t>
        </w:r>
        <w:r>
          <w:rPr>
            <w:rFonts w:asciiTheme="minorHAnsi" w:eastAsiaTheme="minorEastAsia" w:hAnsiTheme="minorHAnsi"/>
            <w:noProof/>
            <w:kern w:val="2"/>
            <w14:ligatures w14:val="standardContextual"/>
          </w:rPr>
          <w:tab/>
        </w:r>
        <w:r w:rsidRPr="00E42403">
          <w:rPr>
            <w:rStyle w:val="Hyperlink"/>
            <w:noProof/>
          </w:rPr>
          <w:t>Termination of Separate Share Benefits Trust</w:t>
        </w:r>
        <w:r>
          <w:rPr>
            <w:noProof/>
            <w:webHidden/>
          </w:rPr>
          <w:tab/>
        </w:r>
        <w:r>
          <w:rPr>
            <w:noProof/>
            <w:webHidden/>
          </w:rPr>
          <w:fldChar w:fldCharType="begin"/>
        </w:r>
        <w:r>
          <w:rPr>
            <w:noProof/>
            <w:webHidden/>
          </w:rPr>
          <w:instrText xml:space="preserve"> PAGEREF _Toc203035975 \h </w:instrText>
        </w:r>
        <w:r>
          <w:rPr>
            <w:noProof/>
            <w:webHidden/>
          </w:rPr>
        </w:r>
        <w:r>
          <w:rPr>
            <w:noProof/>
            <w:webHidden/>
          </w:rPr>
          <w:fldChar w:fldCharType="separate"/>
        </w:r>
        <w:r w:rsidR="00950596">
          <w:rPr>
            <w:noProof/>
            <w:webHidden/>
          </w:rPr>
          <w:t>9-13</w:t>
        </w:r>
        <w:r>
          <w:rPr>
            <w:noProof/>
            <w:webHidden/>
          </w:rPr>
          <w:fldChar w:fldCharType="end"/>
        </w:r>
      </w:hyperlink>
    </w:p>
    <w:p w14:paraId="690D6C2A" w14:textId="6C2EA48D" w:rsidR="00F3791A" w:rsidRDefault="00F3791A">
      <w:pPr>
        <w:pStyle w:val="TOC1"/>
        <w:rPr>
          <w:rFonts w:asciiTheme="minorHAnsi" w:eastAsiaTheme="minorEastAsia" w:hAnsiTheme="minorHAnsi"/>
          <w:b w:val="0"/>
          <w:caps w:val="0"/>
          <w:noProof/>
          <w:kern w:val="2"/>
          <w14:ligatures w14:val="standardContextual"/>
        </w:rPr>
      </w:pPr>
      <w:hyperlink w:anchor="_Toc203035976" w:history="1">
        <w:r w:rsidRPr="00E42403">
          <w:rPr>
            <w:rStyle w:val="Hyperlink"/>
            <w:noProof/>
          </w:rPr>
          <w:t>Article Ten ULTIMATE DISTRIBUTION</w:t>
        </w:r>
        <w:r>
          <w:rPr>
            <w:noProof/>
            <w:webHidden/>
          </w:rPr>
          <w:tab/>
        </w:r>
        <w:r>
          <w:rPr>
            <w:noProof/>
            <w:webHidden/>
          </w:rPr>
          <w:fldChar w:fldCharType="begin"/>
        </w:r>
        <w:r>
          <w:rPr>
            <w:noProof/>
            <w:webHidden/>
          </w:rPr>
          <w:instrText xml:space="preserve"> PAGEREF _Toc203035976 \h </w:instrText>
        </w:r>
        <w:r>
          <w:rPr>
            <w:noProof/>
            <w:webHidden/>
          </w:rPr>
        </w:r>
        <w:r>
          <w:rPr>
            <w:noProof/>
            <w:webHidden/>
          </w:rPr>
          <w:fldChar w:fldCharType="separate"/>
        </w:r>
        <w:r w:rsidR="00950596">
          <w:rPr>
            <w:noProof/>
            <w:webHidden/>
          </w:rPr>
          <w:t>10-1</w:t>
        </w:r>
        <w:r>
          <w:rPr>
            <w:noProof/>
            <w:webHidden/>
          </w:rPr>
          <w:fldChar w:fldCharType="end"/>
        </w:r>
      </w:hyperlink>
    </w:p>
    <w:p w14:paraId="42FB6CC9" w14:textId="147DA7EC" w:rsidR="00F3791A" w:rsidRDefault="00F3791A">
      <w:pPr>
        <w:pStyle w:val="TOC1"/>
        <w:rPr>
          <w:rFonts w:asciiTheme="minorHAnsi" w:eastAsiaTheme="minorEastAsia" w:hAnsiTheme="minorHAnsi"/>
          <w:b w:val="0"/>
          <w:caps w:val="0"/>
          <w:noProof/>
          <w:kern w:val="2"/>
          <w14:ligatures w14:val="standardContextual"/>
        </w:rPr>
      </w:pPr>
      <w:hyperlink w:anchor="_Toc203035977" w:history="1">
        <w:r w:rsidRPr="00E42403">
          <w:rPr>
            <w:rStyle w:val="Hyperlink"/>
            <w:noProof/>
          </w:rPr>
          <w:t>Article Eleven APPOINTMENT, RESIGNATION, AND REMOVAL OF TRUSTEES</w:t>
        </w:r>
        <w:r>
          <w:rPr>
            <w:noProof/>
            <w:webHidden/>
          </w:rPr>
          <w:tab/>
        </w:r>
        <w:r>
          <w:rPr>
            <w:noProof/>
            <w:webHidden/>
          </w:rPr>
          <w:fldChar w:fldCharType="begin"/>
        </w:r>
        <w:r>
          <w:rPr>
            <w:noProof/>
            <w:webHidden/>
          </w:rPr>
          <w:instrText xml:space="preserve"> PAGEREF _Toc203035977 \h </w:instrText>
        </w:r>
        <w:r>
          <w:rPr>
            <w:noProof/>
            <w:webHidden/>
          </w:rPr>
        </w:r>
        <w:r>
          <w:rPr>
            <w:noProof/>
            <w:webHidden/>
          </w:rPr>
          <w:fldChar w:fldCharType="separate"/>
        </w:r>
        <w:r w:rsidR="00950596">
          <w:rPr>
            <w:noProof/>
            <w:webHidden/>
          </w:rPr>
          <w:t>11-1</w:t>
        </w:r>
        <w:r>
          <w:rPr>
            <w:noProof/>
            <w:webHidden/>
          </w:rPr>
          <w:fldChar w:fldCharType="end"/>
        </w:r>
      </w:hyperlink>
    </w:p>
    <w:p w14:paraId="42893994" w14:textId="77F89B1A" w:rsidR="00F3791A" w:rsidRDefault="00F3791A">
      <w:pPr>
        <w:pStyle w:val="TOC2"/>
        <w:rPr>
          <w:rFonts w:asciiTheme="minorHAnsi" w:eastAsiaTheme="minorEastAsia" w:hAnsiTheme="minorHAnsi"/>
          <w:noProof/>
          <w:kern w:val="2"/>
          <w14:ligatures w14:val="standardContextual"/>
        </w:rPr>
      </w:pPr>
      <w:hyperlink w:anchor="_Toc203035978" w:history="1">
        <w:r w:rsidRPr="00E42403">
          <w:rPr>
            <w:rStyle w:val="Hyperlink"/>
            <w:noProof/>
          </w:rPr>
          <w:t>Section 11.01</w:t>
        </w:r>
        <w:r>
          <w:rPr>
            <w:rFonts w:asciiTheme="minorHAnsi" w:eastAsiaTheme="minorEastAsia" w:hAnsiTheme="minorHAnsi"/>
            <w:noProof/>
            <w:kern w:val="2"/>
            <w14:ligatures w14:val="standardContextual"/>
          </w:rPr>
          <w:tab/>
        </w:r>
        <w:r w:rsidRPr="00E42403">
          <w:rPr>
            <w:rStyle w:val="Hyperlink"/>
            <w:noProof/>
          </w:rPr>
          <w:t>Number of Trustees</w:t>
        </w:r>
        <w:r>
          <w:rPr>
            <w:noProof/>
            <w:webHidden/>
          </w:rPr>
          <w:tab/>
        </w:r>
        <w:r>
          <w:rPr>
            <w:noProof/>
            <w:webHidden/>
          </w:rPr>
          <w:fldChar w:fldCharType="begin"/>
        </w:r>
        <w:r>
          <w:rPr>
            <w:noProof/>
            <w:webHidden/>
          </w:rPr>
          <w:instrText xml:space="preserve"> PAGEREF _Toc203035978 \h </w:instrText>
        </w:r>
        <w:r>
          <w:rPr>
            <w:noProof/>
            <w:webHidden/>
          </w:rPr>
        </w:r>
        <w:r>
          <w:rPr>
            <w:noProof/>
            <w:webHidden/>
          </w:rPr>
          <w:fldChar w:fldCharType="separate"/>
        </w:r>
        <w:r w:rsidR="00950596">
          <w:rPr>
            <w:noProof/>
            <w:webHidden/>
          </w:rPr>
          <w:t>11-1</w:t>
        </w:r>
        <w:r>
          <w:rPr>
            <w:noProof/>
            <w:webHidden/>
          </w:rPr>
          <w:fldChar w:fldCharType="end"/>
        </w:r>
      </w:hyperlink>
    </w:p>
    <w:p w14:paraId="2572C573" w14:textId="424479EE" w:rsidR="00F3791A" w:rsidRDefault="00F3791A">
      <w:pPr>
        <w:pStyle w:val="TOC2"/>
        <w:rPr>
          <w:rFonts w:asciiTheme="minorHAnsi" w:eastAsiaTheme="minorEastAsia" w:hAnsiTheme="minorHAnsi"/>
          <w:noProof/>
          <w:kern w:val="2"/>
          <w14:ligatures w14:val="standardContextual"/>
        </w:rPr>
      </w:pPr>
      <w:hyperlink w:anchor="_Toc203035979" w:history="1">
        <w:r w:rsidRPr="00E42403">
          <w:rPr>
            <w:rStyle w:val="Hyperlink"/>
            <w:noProof/>
          </w:rPr>
          <w:t>Section 11.02</w:t>
        </w:r>
        <w:r>
          <w:rPr>
            <w:rFonts w:asciiTheme="minorHAnsi" w:eastAsiaTheme="minorEastAsia" w:hAnsiTheme="minorHAnsi"/>
            <w:noProof/>
            <w:kern w:val="2"/>
            <w14:ligatures w14:val="standardContextual"/>
          </w:rPr>
          <w:tab/>
        </w:r>
        <w:r w:rsidRPr="00E42403">
          <w:rPr>
            <w:rStyle w:val="Hyperlink"/>
            <w:noProof/>
          </w:rPr>
          <w:t>Bond</w:t>
        </w:r>
        <w:r>
          <w:rPr>
            <w:noProof/>
            <w:webHidden/>
          </w:rPr>
          <w:tab/>
        </w:r>
        <w:r>
          <w:rPr>
            <w:noProof/>
            <w:webHidden/>
          </w:rPr>
          <w:fldChar w:fldCharType="begin"/>
        </w:r>
        <w:r>
          <w:rPr>
            <w:noProof/>
            <w:webHidden/>
          </w:rPr>
          <w:instrText xml:space="preserve"> PAGEREF _Toc203035979 \h </w:instrText>
        </w:r>
        <w:r>
          <w:rPr>
            <w:noProof/>
            <w:webHidden/>
          </w:rPr>
        </w:r>
        <w:r>
          <w:rPr>
            <w:noProof/>
            <w:webHidden/>
          </w:rPr>
          <w:fldChar w:fldCharType="separate"/>
        </w:r>
        <w:r w:rsidR="00950596">
          <w:rPr>
            <w:noProof/>
            <w:webHidden/>
          </w:rPr>
          <w:t>11-1</w:t>
        </w:r>
        <w:r>
          <w:rPr>
            <w:noProof/>
            <w:webHidden/>
          </w:rPr>
          <w:fldChar w:fldCharType="end"/>
        </w:r>
      </w:hyperlink>
    </w:p>
    <w:p w14:paraId="3F0D88B8" w14:textId="02850E50" w:rsidR="00F3791A" w:rsidRDefault="00F3791A">
      <w:pPr>
        <w:pStyle w:val="TOC2"/>
        <w:rPr>
          <w:rFonts w:asciiTheme="minorHAnsi" w:eastAsiaTheme="minorEastAsia" w:hAnsiTheme="minorHAnsi"/>
          <w:noProof/>
          <w:kern w:val="2"/>
          <w14:ligatures w14:val="standardContextual"/>
        </w:rPr>
      </w:pPr>
      <w:hyperlink w:anchor="_Toc203035980" w:history="1">
        <w:r w:rsidRPr="00E42403">
          <w:rPr>
            <w:rStyle w:val="Hyperlink"/>
            <w:noProof/>
          </w:rPr>
          <w:t>Section 11.03</w:t>
        </w:r>
        <w:r>
          <w:rPr>
            <w:rFonts w:asciiTheme="minorHAnsi" w:eastAsiaTheme="minorEastAsia" w:hAnsiTheme="minorHAnsi"/>
            <w:noProof/>
            <w:kern w:val="2"/>
            <w14:ligatures w14:val="standardContextual"/>
          </w:rPr>
          <w:tab/>
        </w:r>
        <w:r w:rsidRPr="00E42403">
          <w:rPr>
            <w:rStyle w:val="Hyperlink"/>
            <w:noProof/>
          </w:rPr>
          <w:t>Limitations on Serving as Trustee</w:t>
        </w:r>
        <w:r>
          <w:rPr>
            <w:noProof/>
            <w:webHidden/>
          </w:rPr>
          <w:tab/>
        </w:r>
        <w:r>
          <w:rPr>
            <w:noProof/>
            <w:webHidden/>
          </w:rPr>
          <w:fldChar w:fldCharType="begin"/>
        </w:r>
        <w:r>
          <w:rPr>
            <w:noProof/>
            <w:webHidden/>
          </w:rPr>
          <w:instrText xml:space="preserve"> PAGEREF _Toc203035980 \h </w:instrText>
        </w:r>
        <w:r>
          <w:rPr>
            <w:noProof/>
            <w:webHidden/>
          </w:rPr>
        </w:r>
        <w:r>
          <w:rPr>
            <w:noProof/>
            <w:webHidden/>
          </w:rPr>
          <w:fldChar w:fldCharType="separate"/>
        </w:r>
        <w:r w:rsidR="00950596">
          <w:rPr>
            <w:noProof/>
            <w:webHidden/>
          </w:rPr>
          <w:t>11-1</w:t>
        </w:r>
        <w:r>
          <w:rPr>
            <w:noProof/>
            <w:webHidden/>
          </w:rPr>
          <w:fldChar w:fldCharType="end"/>
        </w:r>
      </w:hyperlink>
    </w:p>
    <w:p w14:paraId="0542E0AD" w14:textId="7C329D41" w:rsidR="00F3791A" w:rsidRDefault="00F3791A">
      <w:pPr>
        <w:pStyle w:val="TOC2"/>
        <w:rPr>
          <w:rFonts w:asciiTheme="minorHAnsi" w:eastAsiaTheme="minorEastAsia" w:hAnsiTheme="minorHAnsi"/>
          <w:noProof/>
          <w:kern w:val="2"/>
          <w14:ligatures w14:val="standardContextual"/>
        </w:rPr>
      </w:pPr>
      <w:hyperlink w:anchor="_Toc203035981" w:history="1">
        <w:r w:rsidRPr="00E42403">
          <w:rPr>
            <w:rStyle w:val="Hyperlink"/>
            <w:noProof/>
          </w:rPr>
          <w:t>Section 11.04</w:t>
        </w:r>
        <w:r>
          <w:rPr>
            <w:rFonts w:asciiTheme="minorHAnsi" w:eastAsiaTheme="minorEastAsia" w:hAnsiTheme="minorHAnsi"/>
            <w:noProof/>
            <w:kern w:val="2"/>
            <w14:ligatures w14:val="standardContextual"/>
          </w:rPr>
          <w:tab/>
        </w:r>
        <w:r w:rsidRPr="00E42403">
          <w:rPr>
            <w:rStyle w:val="Hyperlink"/>
            <w:noProof/>
          </w:rPr>
          <w:t>Appointment of Trustees</w:t>
        </w:r>
        <w:r>
          <w:rPr>
            <w:noProof/>
            <w:webHidden/>
          </w:rPr>
          <w:tab/>
        </w:r>
        <w:r>
          <w:rPr>
            <w:noProof/>
            <w:webHidden/>
          </w:rPr>
          <w:fldChar w:fldCharType="begin"/>
        </w:r>
        <w:r>
          <w:rPr>
            <w:noProof/>
            <w:webHidden/>
          </w:rPr>
          <w:instrText xml:space="preserve"> PAGEREF _Toc203035981 \h </w:instrText>
        </w:r>
        <w:r>
          <w:rPr>
            <w:noProof/>
            <w:webHidden/>
          </w:rPr>
        </w:r>
        <w:r>
          <w:rPr>
            <w:noProof/>
            <w:webHidden/>
          </w:rPr>
          <w:fldChar w:fldCharType="separate"/>
        </w:r>
        <w:r w:rsidR="00950596">
          <w:rPr>
            <w:noProof/>
            <w:webHidden/>
          </w:rPr>
          <w:t>11-3</w:t>
        </w:r>
        <w:r>
          <w:rPr>
            <w:noProof/>
            <w:webHidden/>
          </w:rPr>
          <w:fldChar w:fldCharType="end"/>
        </w:r>
      </w:hyperlink>
    </w:p>
    <w:p w14:paraId="71B1FA8D" w14:textId="38B03DEC" w:rsidR="00F3791A" w:rsidRDefault="00F3791A">
      <w:pPr>
        <w:pStyle w:val="TOC2"/>
        <w:rPr>
          <w:rFonts w:asciiTheme="minorHAnsi" w:eastAsiaTheme="minorEastAsia" w:hAnsiTheme="minorHAnsi"/>
          <w:noProof/>
          <w:kern w:val="2"/>
          <w14:ligatures w14:val="standardContextual"/>
        </w:rPr>
      </w:pPr>
      <w:hyperlink w:anchor="_Toc203035982" w:history="1">
        <w:r w:rsidRPr="00E42403">
          <w:rPr>
            <w:rStyle w:val="Hyperlink"/>
            <w:noProof/>
          </w:rPr>
          <w:t>Section 11.05</w:t>
        </w:r>
        <w:r>
          <w:rPr>
            <w:rFonts w:asciiTheme="minorHAnsi" w:eastAsiaTheme="minorEastAsia" w:hAnsiTheme="minorHAnsi"/>
            <w:noProof/>
            <w:kern w:val="2"/>
            <w14:ligatures w14:val="standardContextual"/>
          </w:rPr>
          <w:tab/>
        </w:r>
        <w:r w:rsidRPr="00E42403">
          <w:rPr>
            <w:rStyle w:val="Hyperlink"/>
            <w:noProof/>
          </w:rPr>
          <w:t>Duties and Responsibilities of Successor Trustees</w:t>
        </w:r>
        <w:r>
          <w:rPr>
            <w:noProof/>
            <w:webHidden/>
          </w:rPr>
          <w:tab/>
        </w:r>
        <w:r>
          <w:rPr>
            <w:noProof/>
            <w:webHidden/>
          </w:rPr>
          <w:fldChar w:fldCharType="begin"/>
        </w:r>
        <w:r>
          <w:rPr>
            <w:noProof/>
            <w:webHidden/>
          </w:rPr>
          <w:instrText xml:space="preserve"> PAGEREF _Toc203035982 \h </w:instrText>
        </w:r>
        <w:r>
          <w:rPr>
            <w:noProof/>
            <w:webHidden/>
          </w:rPr>
        </w:r>
        <w:r>
          <w:rPr>
            <w:noProof/>
            <w:webHidden/>
          </w:rPr>
          <w:fldChar w:fldCharType="separate"/>
        </w:r>
        <w:r w:rsidR="00950596">
          <w:rPr>
            <w:noProof/>
            <w:webHidden/>
          </w:rPr>
          <w:t>11-15</w:t>
        </w:r>
        <w:r>
          <w:rPr>
            <w:noProof/>
            <w:webHidden/>
          </w:rPr>
          <w:fldChar w:fldCharType="end"/>
        </w:r>
      </w:hyperlink>
    </w:p>
    <w:p w14:paraId="53E5EBC8" w14:textId="7AC83621" w:rsidR="00F3791A" w:rsidRDefault="00F3791A">
      <w:pPr>
        <w:pStyle w:val="TOC2"/>
        <w:rPr>
          <w:rFonts w:asciiTheme="minorHAnsi" w:eastAsiaTheme="minorEastAsia" w:hAnsiTheme="minorHAnsi"/>
          <w:noProof/>
          <w:kern w:val="2"/>
          <w14:ligatures w14:val="standardContextual"/>
        </w:rPr>
      </w:pPr>
      <w:hyperlink w:anchor="_Toc203035983" w:history="1">
        <w:r w:rsidRPr="00E42403">
          <w:rPr>
            <w:rStyle w:val="Hyperlink"/>
            <w:noProof/>
          </w:rPr>
          <w:t>Section 11.06</w:t>
        </w:r>
        <w:r>
          <w:rPr>
            <w:rFonts w:asciiTheme="minorHAnsi" w:eastAsiaTheme="minorEastAsia" w:hAnsiTheme="minorHAnsi"/>
            <w:noProof/>
            <w:kern w:val="2"/>
            <w14:ligatures w14:val="standardContextual"/>
          </w:rPr>
          <w:tab/>
        </w:r>
        <w:r w:rsidRPr="00E42403">
          <w:rPr>
            <w:rStyle w:val="Hyperlink"/>
            <w:noProof/>
          </w:rPr>
          <w:t>Resignation of Trustees</w:t>
        </w:r>
        <w:r>
          <w:rPr>
            <w:noProof/>
            <w:webHidden/>
          </w:rPr>
          <w:tab/>
        </w:r>
        <w:r>
          <w:rPr>
            <w:noProof/>
            <w:webHidden/>
          </w:rPr>
          <w:fldChar w:fldCharType="begin"/>
        </w:r>
        <w:r>
          <w:rPr>
            <w:noProof/>
            <w:webHidden/>
          </w:rPr>
          <w:instrText xml:space="preserve"> PAGEREF _Toc203035983 \h </w:instrText>
        </w:r>
        <w:r>
          <w:rPr>
            <w:noProof/>
            <w:webHidden/>
          </w:rPr>
        </w:r>
        <w:r>
          <w:rPr>
            <w:noProof/>
            <w:webHidden/>
          </w:rPr>
          <w:fldChar w:fldCharType="separate"/>
        </w:r>
        <w:r w:rsidR="00950596">
          <w:rPr>
            <w:noProof/>
            <w:webHidden/>
          </w:rPr>
          <w:t>11-15</w:t>
        </w:r>
        <w:r>
          <w:rPr>
            <w:noProof/>
            <w:webHidden/>
          </w:rPr>
          <w:fldChar w:fldCharType="end"/>
        </w:r>
      </w:hyperlink>
    </w:p>
    <w:p w14:paraId="36933B89" w14:textId="6929A17D" w:rsidR="00F3791A" w:rsidRDefault="00F3791A">
      <w:pPr>
        <w:pStyle w:val="TOC2"/>
        <w:rPr>
          <w:rFonts w:asciiTheme="minorHAnsi" w:eastAsiaTheme="minorEastAsia" w:hAnsiTheme="minorHAnsi"/>
          <w:noProof/>
          <w:kern w:val="2"/>
          <w14:ligatures w14:val="standardContextual"/>
        </w:rPr>
      </w:pPr>
      <w:hyperlink w:anchor="_Toc203035984" w:history="1">
        <w:r w:rsidRPr="00E42403">
          <w:rPr>
            <w:rStyle w:val="Hyperlink"/>
            <w:noProof/>
          </w:rPr>
          <w:t>Section 11.07</w:t>
        </w:r>
        <w:r>
          <w:rPr>
            <w:rFonts w:asciiTheme="minorHAnsi" w:eastAsiaTheme="minorEastAsia" w:hAnsiTheme="minorHAnsi"/>
            <w:noProof/>
            <w:kern w:val="2"/>
            <w14:ligatures w14:val="standardContextual"/>
          </w:rPr>
          <w:tab/>
        </w:r>
        <w:r w:rsidRPr="00E42403">
          <w:rPr>
            <w:rStyle w:val="Hyperlink"/>
            <w:noProof/>
          </w:rPr>
          <w:t>Our Rights to Remove and Appoint Trustees</w:t>
        </w:r>
        <w:r>
          <w:rPr>
            <w:noProof/>
            <w:webHidden/>
          </w:rPr>
          <w:tab/>
        </w:r>
        <w:r>
          <w:rPr>
            <w:noProof/>
            <w:webHidden/>
          </w:rPr>
          <w:fldChar w:fldCharType="begin"/>
        </w:r>
        <w:r>
          <w:rPr>
            <w:noProof/>
            <w:webHidden/>
          </w:rPr>
          <w:instrText xml:space="preserve"> PAGEREF _Toc203035984 \h </w:instrText>
        </w:r>
        <w:r>
          <w:rPr>
            <w:noProof/>
            <w:webHidden/>
          </w:rPr>
        </w:r>
        <w:r>
          <w:rPr>
            <w:noProof/>
            <w:webHidden/>
          </w:rPr>
          <w:fldChar w:fldCharType="separate"/>
        </w:r>
        <w:r w:rsidR="00950596">
          <w:rPr>
            <w:noProof/>
            <w:webHidden/>
          </w:rPr>
          <w:t>11-15</w:t>
        </w:r>
        <w:r>
          <w:rPr>
            <w:noProof/>
            <w:webHidden/>
          </w:rPr>
          <w:fldChar w:fldCharType="end"/>
        </w:r>
      </w:hyperlink>
    </w:p>
    <w:p w14:paraId="495FD57B" w14:textId="463C7E8E" w:rsidR="00F3791A" w:rsidRDefault="00F3791A">
      <w:pPr>
        <w:pStyle w:val="TOC2"/>
        <w:rPr>
          <w:rFonts w:asciiTheme="minorHAnsi" w:eastAsiaTheme="minorEastAsia" w:hAnsiTheme="minorHAnsi"/>
          <w:noProof/>
          <w:kern w:val="2"/>
          <w14:ligatures w14:val="standardContextual"/>
        </w:rPr>
      </w:pPr>
      <w:hyperlink w:anchor="_Toc203035985" w:history="1">
        <w:r w:rsidRPr="00E42403">
          <w:rPr>
            <w:rStyle w:val="Hyperlink"/>
            <w:noProof/>
          </w:rPr>
          <w:t>Section 11.08</w:t>
        </w:r>
        <w:r>
          <w:rPr>
            <w:rFonts w:asciiTheme="minorHAnsi" w:eastAsiaTheme="minorEastAsia" w:hAnsiTheme="minorHAnsi"/>
            <w:noProof/>
            <w:kern w:val="2"/>
            <w14:ligatures w14:val="standardContextual"/>
          </w:rPr>
          <w:tab/>
        </w:r>
        <w:r w:rsidRPr="00E42403">
          <w:rPr>
            <w:rStyle w:val="Hyperlink"/>
            <w:noProof/>
          </w:rPr>
          <w:t xml:space="preserve">Others’ Rights to Remove General, and/or Administrative, and/or </w:t>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]}Life Partner{[</w:t>
        </w:r>
        <w:r w:rsidRPr="00E42403">
          <w:rPr>
            <w:rStyle w:val="Hyperlink"/>
            <w:rFonts w:eastAsia="Times New Roman"/>
            <w:noProof/>
            <w:shd w:val="clear" w:color="auto" w:fill="C9F3CD"/>
          </w:rPr>
          <w:t>else</w:t>
        </w:r>
        <w:r w:rsidRPr="00E42403">
          <w:rPr>
            <w:rStyle w:val="Hyperlink"/>
            <w:rFonts w:eastAsia="Times New Roman"/>
            <w:noProof/>
          </w:rPr>
          <w:t>]}Marital</w:t>
        </w:r>
        <w:r w:rsidRPr="00E42403">
          <w:rPr>
            <w:rStyle w:val="Hyperlink"/>
            <w:noProof/>
          </w:rPr>
          <w:t>{[</w:t>
        </w:r>
        <w:r w:rsidRPr="00E42403">
          <w:rPr>
            <w:rStyle w:val="Hyperlink"/>
            <w:noProof/>
            <w:shd w:val="clear" w:color="auto" w:fill="C9F3CD"/>
          </w:rPr>
          <w:t>endif</w:t>
        </w:r>
        <w:r w:rsidRPr="00E42403">
          <w:rPr>
            <w:rStyle w:val="Hyperlink"/>
            <w:noProof/>
          </w:rPr>
          <w:t>]} Trust Trustees</w:t>
        </w:r>
        <w:r>
          <w:rPr>
            <w:noProof/>
            <w:webHidden/>
          </w:rPr>
          <w:tab/>
        </w:r>
        <w:r>
          <w:rPr>
            <w:noProof/>
            <w:webHidden/>
          </w:rPr>
          <w:fldChar w:fldCharType="begin"/>
        </w:r>
        <w:r>
          <w:rPr>
            <w:noProof/>
            <w:webHidden/>
          </w:rPr>
          <w:instrText xml:space="preserve"> PAGEREF _Toc203035985 \h </w:instrText>
        </w:r>
        <w:r>
          <w:rPr>
            <w:noProof/>
            <w:webHidden/>
          </w:rPr>
        </w:r>
        <w:r>
          <w:rPr>
            <w:noProof/>
            <w:webHidden/>
          </w:rPr>
          <w:fldChar w:fldCharType="separate"/>
        </w:r>
        <w:r w:rsidR="00950596">
          <w:rPr>
            <w:noProof/>
            <w:webHidden/>
          </w:rPr>
          <w:t>11-15</w:t>
        </w:r>
        <w:r>
          <w:rPr>
            <w:noProof/>
            <w:webHidden/>
          </w:rPr>
          <w:fldChar w:fldCharType="end"/>
        </w:r>
      </w:hyperlink>
    </w:p>
    <w:p w14:paraId="7C8D99EF" w14:textId="12F017BD" w:rsidR="00F3791A" w:rsidRDefault="00F3791A">
      <w:pPr>
        <w:pStyle w:val="TOC2"/>
        <w:rPr>
          <w:rFonts w:asciiTheme="minorHAnsi" w:eastAsiaTheme="minorEastAsia" w:hAnsiTheme="minorHAnsi"/>
          <w:noProof/>
          <w:kern w:val="2"/>
          <w14:ligatures w14:val="standardContextual"/>
        </w:rPr>
      </w:pPr>
      <w:hyperlink w:anchor="_Toc203035986" w:history="1">
        <w:r w:rsidRPr="00E42403">
          <w:rPr>
            <w:rStyle w:val="Hyperlink"/>
            <w:noProof/>
          </w:rPr>
          <w:t>Section 11.09</w:t>
        </w:r>
        <w:r>
          <w:rPr>
            <w:rFonts w:asciiTheme="minorHAnsi" w:eastAsiaTheme="minorEastAsia" w:hAnsiTheme="minorHAnsi"/>
            <w:noProof/>
            <w:kern w:val="2"/>
            <w14:ligatures w14:val="standardContextual"/>
          </w:rPr>
          <w:tab/>
        </w:r>
        <w:r w:rsidRPr="00E42403">
          <w:rPr>
            <w:rStyle w:val="Hyperlink"/>
            <w:noProof/>
          </w:rPr>
          <w:t>Removal of {[</w:t>
        </w:r>
        <w:r w:rsidRPr="00E42403">
          <w:rPr>
            <w:rStyle w:val="Hyperlink"/>
            <w:rFonts w:eastAsia="Times New Roman"/>
            <w:noProof/>
            <w:shd w:val="clear" w:color="auto" w:fill="C9F3CD"/>
          </w:rPr>
          <w:t>if JointTrustUSAReferenceTF</w:t>
        </w:r>
        <w:r w:rsidRPr="00E42403">
          <w:rPr>
            <w:rStyle w:val="Hyperlink"/>
            <w:noProof/>
            <w:shd w:val="clear" w:color="auto" w:fill="C9F3CD"/>
          </w:rPr>
          <w:t xml:space="preserve"> &amp;&amp; (</w:t>
        </w:r>
        <w:r w:rsidRPr="00E42403">
          <w:rPr>
            <w:rStyle w:val="Hyperlink"/>
            <w:rFonts w:eastAsia="Times New Roman"/>
            <w:noProof/>
            <w:shd w:val="clear" w:color="auto" w:fill="C9F3CD"/>
          </w:rPr>
          <w:t xml:space="preserve">ContingentTrustOptions|contains: </w:t>
        </w:r>
        <w:r w:rsidRPr="00E42403">
          <w:rPr>
            <w:rStyle w:val="Hyperlink"/>
            <w:noProof/>
            <w:shd w:val="clear" w:color="auto" w:fill="C9F3CD"/>
          </w:rPr>
          <w:t>"Disabled Bene")</w:t>
        </w:r>
        <w:r w:rsidRPr="00E42403">
          <w:rPr>
            <w:rStyle w:val="Hyperlink"/>
            <w:noProof/>
          </w:rPr>
          <w:t>]}Under-Stated-Age Trust or Incompetent or Disabled Beneficiary Trust{[</w:t>
        </w:r>
        <w:r w:rsidRPr="00E42403">
          <w:rPr>
            <w:rStyle w:val="Hyperlink"/>
            <w:noProof/>
            <w:shd w:val="clear" w:color="auto" w:fill="C9F3CD"/>
          </w:rPr>
          <w:t>elseif</w:t>
        </w:r>
        <w:r w:rsidRPr="00E42403">
          <w:rPr>
            <w:rStyle w:val="Hyperlink"/>
            <w:rFonts w:eastAsia="Times New Roman"/>
            <w:noProof/>
            <w:shd w:val="clear" w:color="auto" w:fill="C9F3CD"/>
          </w:rPr>
          <w:t xml:space="preserve"> JointTrustUSAReferenceTF</w:t>
        </w:r>
        <w:r w:rsidRPr="00E42403">
          <w:rPr>
            <w:rStyle w:val="Hyperlink"/>
            <w:noProof/>
          </w:rPr>
          <w:t>]}Under-Stated-Age Trust{[</w:t>
        </w:r>
        <w:r w:rsidRPr="00E42403">
          <w:rPr>
            <w:rStyle w:val="Hyperlink"/>
            <w:noProof/>
            <w:shd w:val="clear" w:color="auto" w:fill="C9F3CD"/>
          </w:rPr>
          <w:t>elseif</w:t>
        </w:r>
        <w:r w:rsidRPr="00E42403">
          <w:rPr>
            <w:rStyle w:val="Hyperlink"/>
            <w:rFonts w:eastAsia="Times New Roman"/>
            <w:noProof/>
            <w:shd w:val="clear" w:color="auto" w:fill="C9F3CD"/>
          </w:rPr>
          <w:t xml:space="preserve"> (ContingentTrustOptions|contains:"Disabled Bene")</w:t>
        </w:r>
        <w:r w:rsidRPr="00E42403">
          <w:rPr>
            <w:rStyle w:val="Hyperlink"/>
            <w:noProof/>
          </w:rPr>
          <w:t>]}Incompetent or Disabled Beneficiary Trust{[</w:t>
        </w:r>
        <w:r w:rsidRPr="00E42403">
          <w:rPr>
            <w:rStyle w:val="Hyperlink"/>
            <w:noProof/>
            <w:shd w:val="clear" w:color="auto" w:fill="C9F3CD"/>
          </w:rPr>
          <w:t>endif</w:t>
        </w:r>
        <w:r w:rsidRPr="00E42403">
          <w:rPr>
            <w:rStyle w:val="Hyperlink"/>
            <w:noProof/>
          </w:rPr>
          <w:t>]} Trustee</w:t>
        </w:r>
        <w:r>
          <w:rPr>
            <w:noProof/>
            <w:webHidden/>
          </w:rPr>
          <w:tab/>
        </w:r>
        <w:r>
          <w:rPr>
            <w:noProof/>
            <w:webHidden/>
          </w:rPr>
          <w:fldChar w:fldCharType="begin"/>
        </w:r>
        <w:r>
          <w:rPr>
            <w:noProof/>
            <w:webHidden/>
          </w:rPr>
          <w:instrText xml:space="preserve"> PAGEREF _Toc203035986 \h </w:instrText>
        </w:r>
        <w:r>
          <w:rPr>
            <w:noProof/>
            <w:webHidden/>
          </w:rPr>
        </w:r>
        <w:r>
          <w:rPr>
            <w:noProof/>
            <w:webHidden/>
          </w:rPr>
          <w:fldChar w:fldCharType="separate"/>
        </w:r>
        <w:r w:rsidR="00950596">
          <w:rPr>
            <w:noProof/>
            <w:webHidden/>
          </w:rPr>
          <w:t>11-16</w:t>
        </w:r>
        <w:r>
          <w:rPr>
            <w:noProof/>
            <w:webHidden/>
          </w:rPr>
          <w:fldChar w:fldCharType="end"/>
        </w:r>
      </w:hyperlink>
    </w:p>
    <w:p w14:paraId="5F576640" w14:textId="7E70C8A7" w:rsidR="00F3791A" w:rsidRDefault="00F3791A">
      <w:pPr>
        <w:pStyle w:val="TOC2"/>
        <w:rPr>
          <w:rFonts w:asciiTheme="minorHAnsi" w:eastAsiaTheme="minorEastAsia" w:hAnsiTheme="minorHAnsi"/>
          <w:noProof/>
          <w:kern w:val="2"/>
          <w14:ligatures w14:val="standardContextual"/>
        </w:rPr>
      </w:pPr>
      <w:hyperlink w:anchor="_Toc203035987" w:history="1">
        <w:r w:rsidRPr="00E42403">
          <w:rPr>
            <w:rStyle w:val="Hyperlink"/>
            <w:noProof/>
          </w:rPr>
          <w:t>Section 11.10</w:t>
        </w:r>
        <w:r>
          <w:rPr>
            <w:rFonts w:asciiTheme="minorHAnsi" w:eastAsiaTheme="minorEastAsia" w:hAnsiTheme="minorHAnsi"/>
            <w:noProof/>
            <w:kern w:val="2"/>
            <w14:ligatures w14:val="standardContextual"/>
          </w:rPr>
          <w:tab/>
        </w:r>
        <w:r w:rsidRPr="00E42403">
          <w:rPr>
            <w:rStyle w:val="Hyperlink"/>
            <w:noProof/>
          </w:rPr>
          <w:t>General Trustee Vacancy</w:t>
        </w:r>
        <w:r>
          <w:rPr>
            <w:noProof/>
            <w:webHidden/>
          </w:rPr>
          <w:tab/>
        </w:r>
        <w:r>
          <w:rPr>
            <w:noProof/>
            <w:webHidden/>
          </w:rPr>
          <w:fldChar w:fldCharType="begin"/>
        </w:r>
        <w:r>
          <w:rPr>
            <w:noProof/>
            <w:webHidden/>
          </w:rPr>
          <w:instrText xml:space="preserve"> PAGEREF _Toc203035987 \h </w:instrText>
        </w:r>
        <w:r>
          <w:rPr>
            <w:noProof/>
            <w:webHidden/>
          </w:rPr>
        </w:r>
        <w:r>
          <w:rPr>
            <w:noProof/>
            <w:webHidden/>
          </w:rPr>
          <w:fldChar w:fldCharType="separate"/>
        </w:r>
        <w:r w:rsidR="00950596">
          <w:rPr>
            <w:noProof/>
            <w:webHidden/>
          </w:rPr>
          <w:t>11-17</w:t>
        </w:r>
        <w:r>
          <w:rPr>
            <w:noProof/>
            <w:webHidden/>
          </w:rPr>
          <w:fldChar w:fldCharType="end"/>
        </w:r>
      </w:hyperlink>
    </w:p>
    <w:p w14:paraId="36FA8BFA" w14:textId="4859F879" w:rsidR="00F3791A" w:rsidRDefault="00F3791A">
      <w:pPr>
        <w:pStyle w:val="TOC2"/>
        <w:rPr>
          <w:rFonts w:asciiTheme="minorHAnsi" w:eastAsiaTheme="minorEastAsia" w:hAnsiTheme="minorHAnsi"/>
          <w:noProof/>
          <w:kern w:val="2"/>
          <w14:ligatures w14:val="standardContextual"/>
        </w:rPr>
      </w:pPr>
      <w:hyperlink w:anchor="_Toc203035988" w:history="1">
        <w:r w:rsidRPr="00E42403">
          <w:rPr>
            <w:rStyle w:val="Hyperlink"/>
            <w:noProof/>
          </w:rPr>
          <w:t>Section 11.11</w:t>
        </w:r>
        <w:r>
          <w:rPr>
            <w:rFonts w:asciiTheme="minorHAnsi" w:eastAsiaTheme="minorEastAsia" w:hAnsiTheme="minorHAnsi"/>
            <w:noProof/>
            <w:kern w:val="2"/>
            <w14:ligatures w14:val="standardContextual"/>
          </w:rPr>
          <w:tab/>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]}Life Partner{[</w:t>
        </w:r>
        <w:r w:rsidRPr="00E42403">
          <w:rPr>
            <w:rStyle w:val="Hyperlink"/>
            <w:rFonts w:eastAsia="Times New Roman"/>
            <w:noProof/>
            <w:shd w:val="clear" w:color="auto" w:fill="C9F3CD"/>
          </w:rPr>
          <w:t>else</w:t>
        </w:r>
        <w:r w:rsidRPr="00E42403">
          <w:rPr>
            <w:rStyle w:val="Hyperlink"/>
            <w:rFonts w:eastAsia="Times New Roman"/>
            <w:noProof/>
          </w:rPr>
          <w:t>]}Marital</w:t>
        </w:r>
        <w:r w:rsidRPr="00E42403">
          <w:rPr>
            <w:rStyle w:val="Hyperlink"/>
            <w:noProof/>
          </w:rPr>
          <w:t>{[</w:t>
        </w:r>
        <w:r w:rsidRPr="00E42403">
          <w:rPr>
            <w:rStyle w:val="Hyperlink"/>
            <w:noProof/>
            <w:shd w:val="clear" w:color="auto" w:fill="C9F3CD"/>
          </w:rPr>
          <w:t>endif</w:t>
        </w:r>
        <w:r w:rsidRPr="00E42403">
          <w:rPr>
            <w:rStyle w:val="Hyperlink"/>
            <w:noProof/>
          </w:rPr>
          <w:t>]} Trust Trustee Vacancy</w:t>
        </w:r>
        <w:r>
          <w:rPr>
            <w:noProof/>
            <w:webHidden/>
          </w:rPr>
          <w:tab/>
        </w:r>
        <w:r>
          <w:rPr>
            <w:noProof/>
            <w:webHidden/>
          </w:rPr>
          <w:fldChar w:fldCharType="begin"/>
        </w:r>
        <w:r>
          <w:rPr>
            <w:noProof/>
            <w:webHidden/>
          </w:rPr>
          <w:instrText xml:space="preserve"> PAGEREF _Toc203035988 \h </w:instrText>
        </w:r>
        <w:r>
          <w:rPr>
            <w:noProof/>
            <w:webHidden/>
          </w:rPr>
        </w:r>
        <w:r>
          <w:rPr>
            <w:noProof/>
            <w:webHidden/>
          </w:rPr>
          <w:fldChar w:fldCharType="separate"/>
        </w:r>
        <w:r w:rsidR="00950596">
          <w:rPr>
            <w:noProof/>
            <w:webHidden/>
          </w:rPr>
          <w:t>11-18</w:t>
        </w:r>
        <w:r>
          <w:rPr>
            <w:noProof/>
            <w:webHidden/>
          </w:rPr>
          <w:fldChar w:fldCharType="end"/>
        </w:r>
      </w:hyperlink>
    </w:p>
    <w:p w14:paraId="44D8D0C9" w14:textId="35C1CAC0" w:rsidR="00F3791A" w:rsidRDefault="00F3791A">
      <w:pPr>
        <w:pStyle w:val="TOC2"/>
        <w:rPr>
          <w:rFonts w:asciiTheme="minorHAnsi" w:eastAsiaTheme="minorEastAsia" w:hAnsiTheme="minorHAnsi"/>
          <w:noProof/>
          <w:kern w:val="2"/>
          <w14:ligatures w14:val="standardContextual"/>
        </w:rPr>
      </w:pPr>
      <w:hyperlink w:anchor="_Toc203035989" w:history="1">
        <w:r w:rsidRPr="00E42403">
          <w:rPr>
            <w:rStyle w:val="Hyperlink"/>
            <w:noProof/>
          </w:rPr>
          <w:t>Section 11.12</w:t>
        </w:r>
        <w:r>
          <w:rPr>
            <w:rFonts w:asciiTheme="minorHAnsi" w:eastAsiaTheme="minorEastAsia" w:hAnsiTheme="minorHAnsi"/>
            <w:noProof/>
            <w:kern w:val="2"/>
            <w14:ligatures w14:val="standardContextual"/>
          </w:rPr>
          <w:tab/>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]}Life Partner{[</w:t>
        </w:r>
        <w:r w:rsidRPr="00E42403">
          <w:rPr>
            <w:rStyle w:val="Hyperlink"/>
            <w:rFonts w:eastAsia="Times New Roman"/>
            <w:noProof/>
            <w:shd w:val="clear" w:color="auto" w:fill="C9F3CD"/>
          </w:rPr>
          <w:t>else</w:t>
        </w:r>
        <w:r w:rsidRPr="00E42403">
          <w:rPr>
            <w:rStyle w:val="Hyperlink"/>
            <w:rFonts w:eastAsia="Times New Roman"/>
            <w:noProof/>
          </w:rPr>
          <w:t>]}Spouse{[</w:t>
        </w:r>
        <w:r w:rsidRPr="00E42403">
          <w:rPr>
            <w:rStyle w:val="Hyperlink"/>
            <w:rFonts w:eastAsia="Times New Roman"/>
            <w:noProof/>
            <w:shd w:val="clear" w:color="auto" w:fill="C9F3CD"/>
          </w:rPr>
          <w:t>endif</w:t>
        </w:r>
        <w:r w:rsidRPr="00E42403">
          <w:rPr>
            <w:rStyle w:val="Hyperlink"/>
            <w:rFonts w:eastAsia="Times New Roman"/>
            <w:noProof/>
          </w:rPr>
          <w:t>]}</w:t>
        </w:r>
        <w:r w:rsidRPr="00E42403">
          <w:rPr>
            <w:rStyle w:val="Hyperlink"/>
            <w:noProof/>
          </w:rPr>
          <w:t>-Only Retirement Trust Trustee Vacancy</w:t>
        </w:r>
        <w:r>
          <w:rPr>
            <w:noProof/>
            <w:webHidden/>
          </w:rPr>
          <w:tab/>
        </w:r>
        <w:r>
          <w:rPr>
            <w:noProof/>
            <w:webHidden/>
          </w:rPr>
          <w:fldChar w:fldCharType="begin"/>
        </w:r>
        <w:r>
          <w:rPr>
            <w:noProof/>
            <w:webHidden/>
          </w:rPr>
          <w:instrText xml:space="preserve"> PAGEREF _Toc203035989 \h </w:instrText>
        </w:r>
        <w:r>
          <w:rPr>
            <w:noProof/>
            <w:webHidden/>
          </w:rPr>
        </w:r>
        <w:r>
          <w:rPr>
            <w:noProof/>
            <w:webHidden/>
          </w:rPr>
          <w:fldChar w:fldCharType="separate"/>
        </w:r>
        <w:r w:rsidR="00950596">
          <w:rPr>
            <w:noProof/>
            <w:webHidden/>
          </w:rPr>
          <w:t>11-20</w:t>
        </w:r>
        <w:r>
          <w:rPr>
            <w:noProof/>
            <w:webHidden/>
          </w:rPr>
          <w:fldChar w:fldCharType="end"/>
        </w:r>
      </w:hyperlink>
    </w:p>
    <w:p w14:paraId="4CCE7620" w14:textId="6EB04886" w:rsidR="00F3791A" w:rsidRDefault="00F3791A">
      <w:pPr>
        <w:pStyle w:val="TOC2"/>
        <w:rPr>
          <w:rFonts w:asciiTheme="minorHAnsi" w:eastAsiaTheme="minorEastAsia" w:hAnsiTheme="minorHAnsi"/>
          <w:noProof/>
          <w:kern w:val="2"/>
          <w14:ligatures w14:val="standardContextual"/>
        </w:rPr>
      </w:pPr>
      <w:hyperlink w:anchor="_Toc203035990" w:history="1">
        <w:r w:rsidRPr="00E42403">
          <w:rPr>
            <w:rStyle w:val="Hyperlink"/>
            <w:noProof/>
          </w:rPr>
          <w:t>Section 11.13</w:t>
        </w:r>
        <w:r>
          <w:rPr>
            <w:rFonts w:asciiTheme="minorHAnsi" w:eastAsiaTheme="minorEastAsia" w:hAnsiTheme="minorHAnsi"/>
            <w:noProof/>
            <w:kern w:val="2"/>
            <w14:ligatures w14:val="standardContextual"/>
          </w:rPr>
          <w:tab/>
        </w:r>
        <w:r w:rsidRPr="00E42403">
          <w:rPr>
            <w:rStyle w:val="Hyperlink"/>
            <w:noProof/>
          </w:rPr>
          <w:t xml:space="preserve">Separate </w:t>
        </w:r>
        <w:r w:rsidRPr="00E42403">
          <w:rPr>
            <w:rStyle w:val="Hyperlink"/>
            <w:rFonts w:eastAsia="Times New Roman"/>
            <w:noProof/>
          </w:rPr>
          <w:t>Share</w:t>
        </w:r>
        <w:r w:rsidRPr="00E42403">
          <w:rPr>
            <w:rStyle w:val="Hyperlink"/>
            <w:noProof/>
          </w:rPr>
          <w:t xml:space="preserve"> Trust Trustee Vacancy</w:t>
        </w:r>
        <w:r>
          <w:rPr>
            <w:noProof/>
            <w:webHidden/>
          </w:rPr>
          <w:tab/>
        </w:r>
        <w:r>
          <w:rPr>
            <w:noProof/>
            <w:webHidden/>
          </w:rPr>
          <w:fldChar w:fldCharType="begin"/>
        </w:r>
        <w:r>
          <w:rPr>
            <w:noProof/>
            <w:webHidden/>
          </w:rPr>
          <w:instrText xml:space="preserve"> PAGEREF _Toc203035990 \h </w:instrText>
        </w:r>
        <w:r>
          <w:rPr>
            <w:noProof/>
            <w:webHidden/>
          </w:rPr>
        </w:r>
        <w:r>
          <w:rPr>
            <w:noProof/>
            <w:webHidden/>
          </w:rPr>
          <w:fldChar w:fldCharType="separate"/>
        </w:r>
        <w:r w:rsidR="00950596">
          <w:rPr>
            <w:noProof/>
            <w:webHidden/>
          </w:rPr>
          <w:t>11-21</w:t>
        </w:r>
        <w:r>
          <w:rPr>
            <w:noProof/>
            <w:webHidden/>
          </w:rPr>
          <w:fldChar w:fldCharType="end"/>
        </w:r>
      </w:hyperlink>
    </w:p>
    <w:p w14:paraId="279691ED" w14:textId="249E6CA2" w:rsidR="00F3791A" w:rsidRDefault="00F3791A">
      <w:pPr>
        <w:pStyle w:val="TOC2"/>
        <w:rPr>
          <w:rFonts w:asciiTheme="minorHAnsi" w:eastAsiaTheme="minorEastAsia" w:hAnsiTheme="minorHAnsi"/>
          <w:noProof/>
          <w:kern w:val="2"/>
          <w14:ligatures w14:val="standardContextual"/>
        </w:rPr>
      </w:pPr>
      <w:hyperlink w:anchor="_Toc203035991" w:history="1">
        <w:r w:rsidRPr="00E42403">
          <w:rPr>
            <w:rStyle w:val="Hyperlink"/>
            <w:noProof/>
          </w:rPr>
          <w:t>Section 11.14</w:t>
        </w:r>
        <w:r>
          <w:rPr>
            <w:rFonts w:asciiTheme="minorHAnsi" w:eastAsiaTheme="minorEastAsia" w:hAnsiTheme="minorHAnsi"/>
            <w:noProof/>
            <w:kern w:val="2"/>
            <w14:ligatures w14:val="standardContextual"/>
          </w:rPr>
          <w:tab/>
        </w:r>
        <w:r w:rsidRPr="00E42403">
          <w:rPr>
            <w:rStyle w:val="Hyperlink"/>
            <w:noProof/>
          </w:rPr>
          <w:t>{[</w:t>
        </w:r>
        <w:r w:rsidRPr="00E42403">
          <w:rPr>
            <w:rStyle w:val="Hyperlink"/>
            <w:rFonts w:eastAsia="Times New Roman"/>
            <w:noProof/>
            <w:shd w:val="clear" w:color="auto" w:fill="C9F3CD"/>
          </w:rPr>
          <w:t>if JointTrustUSAReferenceTF</w:t>
        </w:r>
        <w:r w:rsidRPr="00E42403">
          <w:rPr>
            <w:rStyle w:val="Hyperlink"/>
            <w:noProof/>
            <w:shd w:val="clear" w:color="auto" w:fill="C9F3CD"/>
          </w:rPr>
          <w:t xml:space="preserve"> &amp;&amp; (</w:t>
        </w:r>
        <w:r w:rsidRPr="00E42403">
          <w:rPr>
            <w:rStyle w:val="Hyperlink"/>
            <w:rFonts w:eastAsia="Times New Roman"/>
            <w:noProof/>
            <w:shd w:val="clear" w:color="auto" w:fill="C9F3CD"/>
          </w:rPr>
          <w:t xml:space="preserve">ContingentTrustOptions|contains: </w:t>
        </w:r>
        <w:r w:rsidRPr="00E42403">
          <w:rPr>
            <w:rStyle w:val="Hyperlink"/>
            <w:noProof/>
            <w:shd w:val="clear" w:color="auto" w:fill="C9F3CD"/>
          </w:rPr>
          <w:t>"Disabled Bene")</w:t>
        </w:r>
        <w:r w:rsidRPr="00E42403">
          <w:rPr>
            <w:rStyle w:val="Hyperlink"/>
            <w:noProof/>
          </w:rPr>
          <w:t>]}Under-Stated-Age Trust or Incompetent or Disabled Beneficiary Trust{[</w:t>
        </w:r>
        <w:r w:rsidRPr="00E42403">
          <w:rPr>
            <w:rStyle w:val="Hyperlink"/>
            <w:noProof/>
            <w:shd w:val="clear" w:color="auto" w:fill="C9F3CD"/>
          </w:rPr>
          <w:t>elseif</w:t>
        </w:r>
        <w:r w:rsidRPr="00E42403">
          <w:rPr>
            <w:rStyle w:val="Hyperlink"/>
            <w:rFonts w:eastAsia="Times New Roman"/>
            <w:noProof/>
            <w:shd w:val="clear" w:color="auto" w:fill="C9F3CD"/>
          </w:rPr>
          <w:t xml:space="preserve"> JointTrustUSAReferenceTF</w:t>
        </w:r>
        <w:r w:rsidRPr="00E42403">
          <w:rPr>
            <w:rStyle w:val="Hyperlink"/>
            <w:noProof/>
          </w:rPr>
          <w:t>]}Under-Stated-Age Trust{[</w:t>
        </w:r>
        <w:r w:rsidRPr="00E42403">
          <w:rPr>
            <w:rStyle w:val="Hyperlink"/>
            <w:noProof/>
            <w:shd w:val="clear" w:color="auto" w:fill="C9F3CD"/>
          </w:rPr>
          <w:t>elseif</w:t>
        </w:r>
        <w:r w:rsidRPr="00E42403">
          <w:rPr>
            <w:rStyle w:val="Hyperlink"/>
            <w:rFonts w:eastAsia="Times New Roman"/>
            <w:noProof/>
            <w:shd w:val="clear" w:color="auto" w:fill="C9F3CD"/>
          </w:rPr>
          <w:t xml:space="preserve"> (ContingentTrustOptions|contains:"Disabled Bene")</w:t>
        </w:r>
        <w:r w:rsidRPr="00E42403">
          <w:rPr>
            <w:rStyle w:val="Hyperlink"/>
            <w:noProof/>
          </w:rPr>
          <w:t>]}Incompetent or Disabled Beneficiary Trust{[</w:t>
        </w:r>
        <w:r w:rsidRPr="00E42403">
          <w:rPr>
            <w:rStyle w:val="Hyperlink"/>
            <w:noProof/>
            <w:shd w:val="clear" w:color="auto" w:fill="C9F3CD"/>
          </w:rPr>
          <w:t>endif</w:t>
        </w:r>
        <w:r w:rsidRPr="00E42403">
          <w:rPr>
            <w:rStyle w:val="Hyperlink"/>
            <w:noProof/>
          </w:rPr>
          <w:t>]} Trustee Vacancy</w:t>
        </w:r>
        <w:r>
          <w:rPr>
            <w:noProof/>
            <w:webHidden/>
          </w:rPr>
          <w:tab/>
        </w:r>
        <w:r>
          <w:rPr>
            <w:noProof/>
            <w:webHidden/>
          </w:rPr>
          <w:fldChar w:fldCharType="begin"/>
        </w:r>
        <w:r>
          <w:rPr>
            <w:noProof/>
            <w:webHidden/>
          </w:rPr>
          <w:instrText xml:space="preserve"> PAGEREF _Toc203035991 \h </w:instrText>
        </w:r>
        <w:r>
          <w:rPr>
            <w:noProof/>
            <w:webHidden/>
          </w:rPr>
        </w:r>
        <w:r>
          <w:rPr>
            <w:noProof/>
            <w:webHidden/>
          </w:rPr>
          <w:fldChar w:fldCharType="separate"/>
        </w:r>
        <w:r w:rsidR="00950596">
          <w:rPr>
            <w:noProof/>
            <w:webHidden/>
          </w:rPr>
          <w:t>11-21</w:t>
        </w:r>
        <w:r>
          <w:rPr>
            <w:noProof/>
            <w:webHidden/>
          </w:rPr>
          <w:fldChar w:fldCharType="end"/>
        </w:r>
      </w:hyperlink>
    </w:p>
    <w:p w14:paraId="566904F1" w14:textId="35992A8B" w:rsidR="00F3791A" w:rsidRDefault="00F3791A">
      <w:pPr>
        <w:pStyle w:val="TOC2"/>
        <w:rPr>
          <w:rFonts w:asciiTheme="minorHAnsi" w:eastAsiaTheme="minorEastAsia" w:hAnsiTheme="minorHAnsi"/>
          <w:noProof/>
          <w:kern w:val="2"/>
          <w14:ligatures w14:val="standardContextual"/>
        </w:rPr>
      </w:pPr>
      <w:hyperlink w:anchor="_Toc203035992" w:history="1">
        <w:r w:rsidRPr="00E42403">
          <w:rPr>
            <w:rStyle w:val="Hyperlink"/>
            <w:noProof/>
          </w:rPr>
          <w:t>Section 11.15</w:t>
        </w:r>
        <w:r>
          <w:rPr>
            <w:rFonts w:asciiTheme="minorHAnsi" w:eastAsiaTheme="minorEastAsia" w:hAnsiTheme="minorHAnsi"/>
            <w:noProof/>
            <w:kern w:val="2"/>
            <w14:ligatures w14:val="standardContextual"/>
          </w:rPr>
          <w:tab/>
        </w:r>
        <w:r w:rsidRPr="00E42403">
          <w:rPr>
            <w:rStyle w:val="Hyperlink"/>
            <w:rFonts w:cs="Times New Roman"/>
            <w:noProof/>
          </w:rPr>
          <w:t>{[</w:t>
        </w:r>
        <w:r w:rsidRPr="00E42403">
          <w:rPr>
            <w:rStyle w:val="Hyperlink"/>
            <w:rFonts w:cs="Times New Roman"/>
            <w:noProof/>
            <w:shd w:val="clear" w:color="auto" w:fill="C9E1F3"/>
          </w:rPr>
          <w:t>StateLawSelect.GrantorReference</w:t>
        </w:r>
        <w:r w:rsidRPr="00E42403">
          <w:rPr>
            <w:rStyle w:val="Hyperlink"/>
            <w:rFonts w:cs="Times New Roman"/>
            <w:noProof/>
          </w:rPr>
          <w:t>]}</w:t>
        </w:r>
        <w:r w:rsidRPr="00E42403">
          <w:rPr>
            <w:rStyle w:val="Hyperlink"/>
            <w:noProof/>
          </w:rPr>
          <w:t>s as Trustee</w:t>
        </w:r>
        <w:r>
          <w:rPr>
            <w:noProof/>
            <w:webHidden/>
          </w:rPr>
          <w:tab/>
        </w:r>
        <w:r>
          <w:rPr>
            <w:noProof/>
            <w:webHidden/>
          </w:rPr>
          <w:fldChar w:fldCharType="begin"/>
        </w:r>
        <w:r>
          <w:rPr>
            <w:noProof/>
            <w:webHidden/>
          </w:rPr>
          <w:instrText xml:space="preserve"> PAGEREF _Toc203035992 \h </w:instrText>
        </w:r>
        <w:r>
          <w:rPr>
            <w:noProof/>
            <w:webHidden/>
          </w:rPr>
        </w:r>
        <w:r>
          <w:rPr>
            <w:noProof/>
            <w:webHidden/>
          </w:rPr>
          <w:fldChar w:fldCharType="separate"/>
        </w:r>
        <w:r w:rsidR="00950596">
          <w:rPr>
            <w:noProof/>
            <w:webHidden/>
          </w:rPr>
          <w:t>11-22</w:t>
        </w:r>
        <w:r>
          <w:rPr>
            <w:noProof/>
            <w:webHidden/>
          </w:rPr>
          <w:fldChar w:fldCharType="end"/>
        </w:r>
      </w:hyperlink>
    </w:p>
    <w:p w14:paraId="15EF7535" w14:textId="28C2083B" w:rsidR="00F3791A" w:rsidRDefault="00F3791A">
      <w:pPr>
        <w:pStyle w:val="TOC2"/>
        <w:rPr>
          <w:rFonts w:asciiTheme="minorHAnsi" w:eastAsiaTheme="minorEastAsia" w:hAnsiTheme="minorHAnsi"/>
          <w:noProof/>
          <w:kern w:val="2"/>
          <w14:ligatures w14:val="standardContextual"/>
        </w:rPr>
      </w:pPr>
      <w:hyperlink w:anchor="_Toc203035993" w:history="1">
        <w:r w:rsidRPr="00E42403">
          <w:rPr>
            <w:rStyle w:val="Hyperlink"/>
            <w:noProof/>
          </w:rPr>
          <w:t>Section 11.16</w:t>
        </w:r>
        <w:r>
          <w:rPr>
            <w:rFonts w:asciiTheme="minorHAnsi" w:eastAsiaTheme="minorEastAsia" w:hAnsiTheme="minorHAnsi"/>
            <w:noProof/>
            <w:kern w:val="2"/>
            <w14:ligatures w14:val="standardContextual"/>
          </w:rPr>
          <w:tab/>
        </w:r>
        <w:r w:rsidRPr="00E42403">
          <w:rPr>
            <w:rStyle w:val="Hyperlink"/>
            <w:noProof/>
          </w:rPr>
          <w:t>Trustee Delegation</w:t>
        </w:r>
        <w:r>
          <w:rPr>
            <w:noProof/>
            <w:webHidden/>
          </w:rPr>
          <w:tab/>
        </w:r>
        <w:r>
          <w:rPr>
            <w:noProof/>
            <w:webHidden/>
          </w:rPr>
          <w:fldChar w:fldCharType="begin"/>
        </w:r>
        <w:r>
          <w:rPr>
            <w:noProof/>
            <w:webHidden/>
          </w:rPr>
          <w:instrText xml:space="preserve"> PAGEREF _Toc203035993 \h </w:instrText>
        </w:r>
        <w:r>
          <w:rPr>
            <w:noProof/>
            <w:webHidden/>
          </w:rPr>
        </w:r>
        <w:r>
          <w:rPr>
            <w:noProof/>
            <w:webHidden/>
          </w:rPr>
          <w:fldChar w:fldCharType="separate"/>
        </w:r>
        <w:r w:rsidR="00950596">
          <w:rPr>
            <w:noProof/>
            <w:webHidden/>
          </w:rPr>
          <w:t>11-22</w:t>
        </w:r>
        <w:r>
          <w:rPr>
            <w:noProof/>
            <w:webHidden/>
          </w:rPr>
          <w:fldChar w:fldCharType="end"/>
        </w:r>
      </w:hyperlink>
    </w:p>
    <w:p w14:paraId="1E703C10" w14:textId="28D94BFA" w:rsidR="00F3791A" w:rsidRDefault="00F3791A">
      <w:pPr>
        <w:pStyle w:val="TOC2"/>
        <w:rPr>
          <w:rFonts w:asciiTheme="minorHAnsi" w:eastAsiaTheme="minorEastAsia" w:hAnsiTheme="minorHAnsi"/>
          <w:noProof/>
          <w:kern w:val="2"/>
          <w14:ligatures w14:val="standardContextual"/>
        </w:rPr>
      </w:pPr>
      <w:hyperlink w:anchor="_Toc203035994" w:history="1">
        <w:r w:rsidRPr="00E42403">
          <w:rPr>
            <w:rStyle w:val="Hyperlink"/>
            <w:noProof/>
          </w:rPr>
          <w:t>Section 11.17</w:t>
        </w:r>
        <w:r>
          <w:rPr>
            <w:rFonts w:asciiTheme="minorHAnsi" w:eastAsiaTheme="minorEastAsia" w:hAnsiTheme="minorHAnsi"/>
            <w:noProof/>
            <w:kern w:val="2"/>
            <w14:ligatures w14:val="standardContextual"/>
          </w:rPr>
          <w:tab/>
        </w:r>
        <w:r w:rsidRPr="00E42403">
          <w:rPr>
            <w:rStyle w:val="Hyperlink"/>
            <w:noProof/>
          </w:rPr>
          <w:t>Trustee’s Limitation</w:t>
        </w:r>
        <w:r>
          <w:rPr>
            <w:noProof/>
            <w:webHidden/>
          </w:rPr>
          <w:tab/>
        </w:r>
        <w:r>
          <w:rPr>
            <w:noProof/>
            <w:webHidden/>
          </w:rPr>
          <w:fldChar w:fldCharType="begin"/>
        </w:r>
        <w:r>
          <w:rPr>
            <w:noProof/>
            <w:webHidden/>
          </w:rPr>
          <w:instrText xml:space="preserve"> PAGEREF _Toc203035994 \h </w:instrText>
        </w:r>
        <w:r>
          <w:rPr>
            <w:noProof/>
            <w:webHidden/>
          </w:rPr>
        </w:r>
        <w:r>
          <w:rPr>
            <w:noProof/>
            <w:webHidden/>
          </w:rPr>
          <w:fldChar w:fldCharType="separate"/>
        </w:r>
        <w:r w:rsidR="00950596">
          <w:rPr>
            <w:noProof/>
            <w:webHidden/>
          </w:rPr>
          <w:t>11-23</w:t>
        </w:r>
        <w:r>
          <w:rPr>
            <w:noProof/>
            <w:webHidden/>
          </w:rPr>
          <w:fldChar w:fldCharType="end"/>
        </w:r>
      </w:hyperlink>
    </w:p>
    <w:p w14:paraId="52BCE211" w14:textId="6909068D" w:rsidR="00F3791A" w:rsidRDefault="00F3791A">
      <w:pPr>
        <w:pStyle w:val="TOC1"/>
        <w:rPr>
          <w:rFonts w:asciiTheme="minorHAnsi" w:eastAsiaTheme="minorEastAsia" w:hAnsiTheme="minorHAnsi"/>
          <w:b w:val="0"/>
          <w:caps w:val="0"/>
          <w:noProof/>
          <w:kern w:val="2"/>
          <w14:ligatures w14:val="standardContextual"/>
        </w:rPr>
      </w:pPr>
      <w:hyperlink w:anchor="_Toc203035995" w:history="1">
        <w:r w:rsidRPr="00E42403">
          <w:rPr>
            <w:rStyle w:val="Hyperlink"/>
            <w:noProof/>
          </w:rPr>
          <w:t>Article Twelve APPOINTMENT OF A TRUST PROTECTOR</w:t>
        </w:r>
        <w:r>
          <w:rPr>
            <w:noProof/>
            <w:webHidden/>
          </w:rPr>
          <w:tab/>
        </w:r>
        <w:r>
          <w:rPr>
            <w:noProof/>
            <w:webHidden/>
          </w:rPr>
          <w:fldChar w:fldCharType="begin"/>
        </w:r>
        <w:r>
          <w:rPr>
            <w:noProof/>
            <w:webHidden/>
          </w:rPr>
          <w:instrText xml:space="preserve"> PAGEREF _Toc203035995 \h </w:instrText>
        </w:r>
        <w:r>
          <w:rPr>
            <w:noProof/>
            <w:webHidden/>
          </w:rPr>
        </w:r>
        <w:r>
          <w:rPr>
            <w:noProof/>
            <w:webHidden/>
          </w:rPr>
          <w:fldChar w:fldCharType="separate"/>
        </w:r>
        <w:r w:rsidR="00950596">
          <w:rPr>
            <w:noProof/>
            <w:webHidden/>
          </w:rPr>
          <w:t>12-1</w:t>
        </w:r>
        <w:r>
          <w:rPr>
            <w:noProof/>
            <w:webHidden/>
          </w:rPr>
          <w:fldChar w:fldCharType="end"/>
        </w:r>
      </w:hyperlink>
    </w:p>
    <w:p w14:paraId="33397F1E" w14:textId="211B3DB1" w:rsidR="00F3791A" w:rsidRDefault="00F3791A">
      <w:pPr>
        <w:pStyle w:val="TOC2"/>
        <w:rPr>
          <w:rFonts w:asciiTheme="minorHAnsi" w:eastAsiaTheme="minorEastAsia" w:hAnsiTheme="minorHAnsi"/>
          <w:noProof/>
          <w:kern w:val="2"/>
          <w14:ligatures w14:val="standardContextual"/>
        </w:rPr>
      </w:pPr>
      <w:hyperlink w:anchor="_Toc203035996" w:history="1">
        <w:r w:rsidRPr="00E42403">
          <w:rPr>
            <w:rStyle w:val="Hyperlink"/>
            <w:noProof/>
          </w:rPr>
          <w:t>Section 12.01</w:t>
        </w:r>
        <w:r>
          <w:rPr>
            <w:rFonts w:asciiTheme="minorHAnsi" w:eastAsiaTheme="minorEastAsia" w:hAnsiTheme="minorHAnsi"/>
            <w:noProof/>
            <w:kern w:val="2"/>
            <w14:ligatures w14:val="standardContextual"/>
          </w:rPr>
          <w:tab/>
        </w:r>
        <w:r w:rsidRPr="00E42403">
          <w:rPr>
            <w:rStyle w:val="Hyperlink"/>
            <w:noProof/>
          </w:rPr>
          <w:t>Limitations on Appointing, Removing and Serving as Trust Protector</w:t>
        </w:r>
        <w:r>
          <w:rPr>
            <w:noProof/>
            <w:webHidden/>
          </w:rPr>
          <w:tab/>
        </w:r>
        <w:r>
          <w:rPr>
            <w:noProof/>
            <w:webHidden/>
          </w:rPr>
          <w:fldChar w:fldCharType="begin"/>
        </w:r>
        <w:r>
          <w:rPr>
            <w:noProof/>
            <w:webHidden/>
          </w:rPr>
          <w:instrText xml:space="preserve"> PAGEREF _Toc203035996 \h </w:instrText>
        </w:r>
        <w:r>
          <w:rPr>
            <w:noProof/>
            <w:webHidden/>
          </w:rPr>
        </w:r>
        <w:r>
          <w:rPr>
            <w:noProof/>
            <w:webHidden/>
          </w:rPr>
          <w:fldChar w:fldCharType="separate"/>
        </w:r>
        <w:r w:rsidR="00950596">
          <w:rPr>
            <w:noProof/>
            <w:webHidden/>
          </w:rPr>
          <w:t>12-1</w:t>
        </w:r>
        <w:r>
          <w:rPr>
            <w:noProof/>
            <w:webHidden/>
          </w:rPr>
          <w:fldChar w:fldCharType="end"/>
        </w:r>
      </w:hyperlink>
    </w:p>
    <w:p w14:paraId="3FCE6CAD" w14:textId="26AB82B5" w:rsidR="00F3791A" w:rsidRDefault="00F3791A">
      <w:pPr>
        <w:pStyle w:val="TOC2"/>
        <w:rPr>
          <w:rFonts w:asciiTheme="minorHAnsi" w:eastAsiaTheme="minorEastAsia" w:hAnsiTheme="minorHAnsi"/>
          <w:noProof/>
          <w:kern w:val="2"/>
          <w14:ligatures w14:val="standardContextual"/>
        </w:rPr>
      </w:pPr>
      <w:hyperlink w:anchor="_Toc203035997" w:history="1">
        <w:r w:rsidRPr="00E42403">
          <w:rPr>
            <w:rStyle w:val="Hyperlink"/>
            <w:noProof/>
          </w:rPr>
          <w:t>Section 12.02</w:t>
        </w:r>
        <w:r>
          <w:rPr>
            <w:rFonts w:asciiTheme="minorHAnsi" w:eastAsiaTheme="minorEastAsia" w:hAnsiTheme="minorHAnsi"/>
            <w:noProof/>
            <w:kern w:val="2"/>
            <w14:ligatures w14:val="standardContextual"/>
          </w:rPr>
          <w:tab/>
        </w:r>
        <w:r w:rsidRPr="00E42403">
          <w:rPr>
            <w:rStyle w:val="Hyperlink"/>
            <w:noProof/>
          </w:rPr>
          <w:t>Initial Trust Protector</w:t>
        </w:r>
        <w:r>
          <w:rPr>
            <w:noProof/>
            <w:webHidden/>
          </w:rPr>
          <w:tab/>
        </w:r>
        <w:r>
          <w:rPr>
            <w:noProof/>
            <w:webHidden/>
          </w:rPr>
          <w:fldChar w:fldCharType="begin"/>
        </w:r>
        <w:r>
          <w:rPr>
            <w:noProof/>
            <w:webHidden/>
          </w:rPr>
          <w:instrText xml:space="preserve"> PAGEREF _Toc203035997 \h </w:instrText>
        </w:r>
        <w:r>
          <w:rPr>
            <w:noProof/>
            <w:webHidden/>
          </w:rPr>
        </w:r>
        <w:r>
          <w:rPr>
            <w:noProof/>
            <w:webHidden/>
          </w:rPr>
          <w:fldChar w:fldCharType="separate"/>
        </w:r>
        <w:r w:rsidR="00950596">
          <w:rPr>
            <w:noProof/>
            <w:webHidden/>
          </w:rPr>
          <w:t>12-2</w:t>
        </w:r>
        <w:r>
          <w:rPr>
            <w:noProof/>
            <w:webHidden/>
          </w:rPr>
          <w:fldChar w:fldCharType="end"/>
        </w:r>
      </w:hyperlink>
    </w:p>
    <w:p w14:paraId="6D2C0D53" w14:textId="3673BE45" w:rsidR="00F3791A" w:rsidRDefault="00F3791A">
      <w:pPr>
        <w:pStyle w:val="TOC2"/>
        <w:rPr>
          <w:rFonts w:asciiTheme="minorHAnsi" w:eastAsiaTheme="minorEastAsia" w:hAnsiTheme="minorHAnsi"/>
          <w:noProof/>
          <w:kern w:val="2"/>
          <w14:ligatures w14:val="standardContextual"/>
        </w:rPr>
      </w:pPr>
      <w:hyperlink w:anchor="_Toc203035998" w:history="1">
        <w:r w:rsidRPr="00E42403">
          <w:rPr>
            <w:rStyle w:val="Hyperlink"/>
            <w:noProof/>
          </w:rPr>
          <w:t>Section 12.03</w:t>
        </w:r>
        <w:r>
          <w:rPr>
            <w:rFonts w:asciiTheme="minorHAnsi" w:eastAsiaTheme="minorEastAsia" w:hAnsiTheme="minorHAnsi"/>
            <w:noProof/>
            <w:kern w:val="2"/>
            <w14:ligatures w14:val="standardContextual"/>
          </w:rPr>
          <w:tab/>
        </w:r>
        <w:r w:rsidRPr="00E42403">
          <w:rPr>
            <w:rStyle w:val="Hyperlink"/>
            <w:noProof/>
          </w:rPr>
          <w:t>Resignation of Trust Protector</w:t>
        </w:r>
        <w:r>
          <w:rPr>
            <w:noProof/>
            <w:webHidden/>
          </w:rPr>
          <w:tab/>
        </w:r>
        <w:r>
          <w:rPr>
            <w:noProof/>
            <w:webHidden/>
          </w:rPr>
          <w:fldChar w:fldCharType="begin"/>
        </w:r>
        <w:r>
          <w:rPr>
            <w:noProof/>
            <w:webHidden/>
          </w:rPr>
          <w:instrText xml:space="preserve"> PAGEREF _Toc203035998 \h </w:instrText>
        </w:r>
        <w:r>
          <w:rPr>
            <w:noProof/>
            <w:webHidden/>
          </w:rPr>
        </w:r>
        <w:r>
          <w:rPr>
            <w:noProof/>
            <w:webHidden/>
          </w:rPr>
          <w:fldChar w:fldCharType="separate"/>
        </w:r>
        <w:r w:rsidR="00950596">
          <w:rPr>
            <w:noProof/>
            <w:webHidden/>
          </w:rPr>
          <w:t>12-2</w:t>
        </w:r>
        <w:r>
          <w:rPr>
            <w:noProof/>
            <w:webHidden/>
          </w:rPr>
          <w:fldChar w:fldCharType="end"/>
        </w:r>
      </w:hyperlink>
    </w:p>
    <w:p w14:paraId="4E08193F" w14:textId="7902D703" w:rsidR="00F3791A" w:rsidRDefault="00F3791A">
      <w:pPr>
        <w:pStyle w:val="TOC2"/>
        <w:rPr>
          <w:rStyle w:val="Hyperlink"/>
          <w:noProof/>
        </w:rPr>
      </w:pPr>
      <w:hyperlink w:anchor="_Toc203035999" w:history="1">
        <w:r w:rsidRPr="00E42403">
          <w:rPr>
            <w:rStyle w:val="Hyperlink"/>
            <w:noProof/>
          </w:rPr>
          <w:t>Section 12.04</w:t>
        </w:r>
        <w:r>
          <w:rPr>
            <w:rFonts w:asciiTheme="minorHAnsi" w:eastAsiaTheme="minorEastAsia" w:hAnsiTheme="minorHAnsi"/>
            <w:noProof/>
            <w:kern w:val="2"/>
            <w14:ligatures w14:val="standardContextual"/>
          </w:rPr>
          <w:tab/>
        </w:r>
        <w:r w:rsidRPr="00E42403">
          <w:rPr>
            <w:rStyle w:val="Hyperlink"/>
            <w:noProof/>
          </w:rPr>
          <w:t>Our Right to Remove a Trust Protector</w:t>
        </w:r>
        <w:r>
          <w:rPr>
            <w:noProof/>
            <w:webHidden/>
          </w:rPr>
          <w:tab/>
        </w:r>
        <w:r>
          <w:rPr>
            <w:noProof/>
            <w:webHidden/>
          </w:rPr>
          <w:fldChar w:fldCharType="begin"/>
        </w:r>
        <w:r>
          <w:rPr>
            <w:noProof/>
            <w:webHidden/>
          </w:rPr>
          <w:instrText xml:space="preserve"> PAGEREF _Toc203035999 \h </w:instrText>
        </w:r>
        <w:r>
          <w:rPr>
            <w:noProof/>
            <w:webHidden/>
          </w:rPr>
        </w:r>
        <w:r>
          <w:rPr>
            <w:noProof/>
            <w:webHidden/>
          </w:rPr>
          <w:fldChar w:fldCharType="separate"/>
        </w:r>
        <w:r w:rsidR="00950596">
          <w:rPr>
            <w:noProof/>
            <w:webHidden/>
          </w:rPr>
          <w:t>12-2</w:t>
        </w:r>
        <w:r>
          <w:rPr>
            <w:noProof/>
            <w:webHidden/>
          </w:rPr>
          <w:fldChar w:fldCharType="end"/>
        </w:r>
      </w:hyperlink>
    </w:p>
    <w:p w14:paraId="4C066AF1" w14:textId="69C3D160" w:rsidR="00C66261" w:rsidRPr="00C66261" w:rsidRDefault="00C66261" w:rsidP="00C66261">
      <w:pPr>
        <w:rPr>
          <w:noProof/>
        </w:rPr>
      </w:pPr>
      <w:r>
        <w:rPr>
          <w:noProof/>
        </w:rPr>
        <w:t xml:space="preserve">{[if </w:t>
      </w:r>
      <w:r w:rsidRPr="00C66261">
        <w:rPr>
          <w:noProof/>
        </w:rPr>
        <w:t>TrustProtectorTF</w:t>
      </w:r>
      <w:r>
        <w:rPr>
          <w:noProof/>
        </w:rPr>
        <w:t>]}</w:t>
      </w:r>
    </w:p>
    <w:p w14:paraId="27BD558A" w14:textId="4D578F0A" w:rsidR="00F3791A" w:rsidRDefault="00F3791A">
      <w:pPr>
        <w:pStyle w:val="TOC2"/>
        <w:rPr>
          <w:rStyle w:val="Hyperlink"/>
          <w:noProof/>
        </w:rPr>
      </w:pPr>
      <w:hyperlink w:anchor="_Toc203036000" w:history="1">
        <w:r w:rsidRPr="00E42403">
          <w:rPr>
            <w:rStyle w:val="Hyperlink"/>
            <w:noProof/>
          </w:rPr>
          <w:t>Section 12.05</w:t>
        </w:r>
        <w:r>
          <w:rPr>
            <w:rFonts w:asciiTheme="minorHAnsi" w:eastAsiaTheme="minorEastAsia" w:hAnsiTheme="minorHAnsi"/>
            <w:noProof/>
            <w:kern w:val="2"/>
            <w14:ligatures w14:val="standardContextual"/>
          </w:rPr>
          <w:tab/>
        </w:r>
        <w:r w:rsidRPr="00E42403">
          <w:rPr>
            <w:rStyle w:val="Hyperlink"/>
            <w:noProof/>
          </w:rPr>
          <w:t>Principal Beneficiary(ies) who have attained {[</w:t>
        </w:r>
        <w:r w:rsidRPr="00E42403">
          <w:rPr>
            <w:rStyle w:val="Hyperlink"/>
            <w:noProof/>
            <w:shd w:val="clear" w:color="auto" w:fill="C9E1F3"/>
          </w:rPr>
          <w:t>TrustProtRemoveAge|cardinal</w:t>
        </w:r>
        <w:r w:rsidRPr="00E42403">
          <w:rPr>
            <w:rStyle w:val="Hyperlink"/>
            <w:noProof/>
          </w:rPr>
          <w:t>]} ({[</w:t>
        </w:r>
        <w:r w:rsidRPr="00E42403">
          <w:rPr>
            <w:rStyle w:val="Hyperlink"/>
            <w:noProof/>
            <w:shd w:val="clear" w:color="auto" w:fill="C9E1F3"/>
          </w:rPr>
          <w:t>TrustProtRemoveAge</w:t>
        </w:r>
        <w:r w:rsidRPr="00E42403">
          <w:rPr>
            <w:rStyle w:val="Hyperlink"/>
            <w:noProof/>
          </w:rPr>
          <w:t>]}) years of age’s Right to Remove Trust Protector</w:t>
        </w:r>
        <w:r>
          <w:rPr>
            <w:noProof/>
            <w:webHidden/>
          </w:rPr>
          <w:tab/>
        </w:r>
        <w:r>
          <w:rPr>
            <w:noProof/>
            <w:webHidden/>
          </w:rPr>
          <w:fldChar w:fldCharType="begin"/>
        </w:r>
        <w:r>
          <w:rPr>
            <w:noProof/>
            <w:webHidden/>
          </w:rPr>
          <w:instrText xml:space="preserve"> PAGEREF _Toc203036000 \h </w:instrText>
        </w:r>
        <w:r>
          <w:rPr>
            <w:noProof/>
            <w:webHidden/>
          </w:rPr>
        </w:r>
        <w:r>
          <w:rPr>
            <w:noProof/>
            <w:webHidden/>
          </w:rPr>
          <w:fldChar w:fldCharType="separate"/>
        </w:r>
        <w:r w:rsidR="00950596">
          <w:rPr>
            <w:noProof/>
            <w:webHidden/>
          </w:rPr>
          <w:t>12-2</w:t>
        </w:r>
        <w:r>
          <w:rPr>
            <w:noProof/>
            <w:webHidden/>
          </w:rPr>
          <w:fldChar w:fldCharType="end"/>
        </w:r>
      </w:hyperlink>
    </w:p>
    <w:p w14:paraId="0CD2A2B2" w14:textId="09316071" w:rsidR="00C66261" w:rsidRPr="00C66261" w:rsidRDefault="00C66261" w:rsidP="00C66261">
      <w:pPr>
        <w:rPr>
          <w:noProof/>
        </w:rPr>
      </w:pPr>
      <w:r>
        <w:rPr>
          <w:noProof/>
        </w:rPr>
        <w:t>{[endif]}</w:t>
      </w:r>
    </w:p>
    <w:p w14:paraId="258745D5" w14:textId="137B9F25" w:rsidR="00F3791A" w:rsidRDefault="00F3791A">
      <w:pPr>
        <w:pStyle w:val="TOC2"/>
        <w:rPr>
          <w:rFonts w:asciiTheme="minorHAnsi" w:eastAsiaTheme="minorEastAsia" w:hAnsiTheme="minorHAnsi"/>
          <w:noProof/>
          <w:kern w:val="2"/>
          <w14:ligatures w14:val="standardContextual"/>
        </w:rPr>
      </w:pPr>
      <w:hyperlink w:anchor="_Toc203036001" w:history="1">
        <w:r w:rsidRPr="00E42403">
          <w:rPr>
            <w:rStyle w:val="Hyperlink"/>
            <w:noProof/>
          </w:rPr>
          <w:t>Section 12.06</w:t>
        </w:r>
        <w:r>
          <w:rPr>
            <w:rFonts w:asciiTheme="minorHAnsi" w:eastAsiaTheme="minorEastAsia" w:hAnsiTheme="minorHAnsi"/>
            <w:noProof/>
            <w:kern w:val="2"/>
            <w14:ligatures w14:val="standardContextual"/>
          </w:rPr>
          <w:tab/>
        </w:r>
        <w:r w:rsidRPr="00E42403">
          <w:rPr>
            <w:rStyle w:val="Hyperlink"/>
            <w:noProof/>
          </w:rPr>
          <w:t>Successor Trust Protector</w:t>
        </w:r>
        <w:r>
          <w:rPr>
            <w:noProof/>
            <w:webHidden/>
          </w:rPr>
          <w:tab/>
        </w:r>
        <w:r>
          <w:rPr>
            <w:noProof/>
            <w:webHidden/>
          </w:rPr>
          <w:fldChar w:fldCharType="begin"/>
        </w:r>
        <w:r>
          <w:rPr>
            <w:noProof/>
            <w:webHidden/>
          </w:rPr>
          <w:instrText xml:space="preserve"> PAGEREF _Toc203036001 \h </w:instrText>
        </w:r>
        <w:r>
          <w:rPr>
            <w:noProof/>
            <w:webHidden/>
          </w:rPr>
        </w:r>
        <w:r>
          <w:rPr>
            <w:noProof/>
            <w:webHidden/>
          </w:rPr>
          <w:fldChar w:fldCharType="separate"/>
        </w:r>
        <w:r w:rsidR="00950596">
          <w:rPr>
            <w:noProof/>
            <w:webHidden/>
          </w:rPr>
          <w:t>12-3</w:t>
        </w:r>
        <w:r>
          <w:rPr>
            <w:noProof/>
            <w:webHidden/>
          </w:rPr>
          <w:fldChar w:fldCharType="end"/>
        </w:r>
      </w:hyperlink>
    </w:p>
    <w:p w14:paraId="518EC6C8" w14:textId="67EDB255" w:rsidR="00F3791A" w:rsidRDefault="00F3791A">
      <w:pPr>
        <w:pStyle w:val="TOC2"/>
        <w:rPr>
          <w:rFonts w:asciiTheme="minorHAnsi" w:eastAsiaTheme="minorEastAsia" w:hAnsiTheme="minorHAnsi"/>
          <w:noProof/>
          <w:kern w:val="2"/>
          <w14:ligatures w14:val="standardContextual"/>
        </w:rPr>
      </w:pPr>
      <w:hyperlink w:anchor="_Toc203036002" w:history="1">
        <w:r w:rsidRPr="00E42403">
          <w:rPr>
            <w:rStyle w:val="Hyperlink"/>
            <w:noProof/>
          </w:rPr>
          <w:t>Section 12.07</w:t>
        </w:r>
        <w:r>
          <w:rPr>
            <w:rFonts w:asciiTheme="minorHAnsi" w:eastAsiaTheme="minorEastAsia" w:hAnsiTheme="minorHAnsi"/>
            <w:noProof/>
            <w:kern w:val="2"/>
            <w14:ligatures w14:val="standardContextual"/>
          </w:rPr>
          <w:tab/>
        </w:r>
        <w:r w:rsidRPr="00E42403">
          <w:rPr>
            <w:rStyle w:val="Hyperlink"/>
            <w:noProof/>
          </w:rPr>
          <w:t>Trust Protector Vacancy</w:t>
        </w:r>
        <w:r>
          <w:rPr>
            <w:noProof/>
            <w:webHidden/>
          </w:rPr>
          <w:tab/>
        </w:r>
        <w:r>
          <w:rPr>
            <w:noProof/>
            <w:webHidden/>
          </w:rPr>
          <w:fldChar w:fldCharType="begin"/>
        </w:r>
        <w:r>
          <w:rPr>
            <w:noProof/>
            <w:webHidden/>
          </w:rPr>
          <w:instrText xml:space="preserve"> PAGEREF _Toc203036002 \h </w:instrText>
        </w:r>
        <w:r>
          <w:rPr>
            <w:noProof/>
            <w:webHidden/>
          </w:rPr>
        </w:r>
        <w:r>
          <w:rPr>
            <w:noProof/>
            <w:webHidden/>
          </w:rPr>
          <w:fldChar w:fldCharType="separate"/>
        </w:r>
        <w:r w:rsidR="00950596">
          <w:rPr>
            <w:noProof/>
            <w:webHidden/>
          </w:rPr>
          <w:t>12-3</w:t>
        </w:r>
        <w:r>
          <w:rPr>
            <w:noProof/>
            <w:webHidden/>
          </w:rPr>
          <w:fldChar w:fldCharType="end"/>
        </w:r>
      </w:hyperlink>
    </w:p>
    <w:p w14:paraId="6D6CCEA7" w14:textId="216E81AB" w:rsidR="00F3791A" w:rsidRDefault="00F3791A">
      <w:pPr>
        <w:pStyle w:val="TOC2"/>
        <w:rPr>
          <w:rFonts w:asciiTheme="minorHAnsi" w:eastAsiaTheme="minorEastAsia" w:hAnsiTheme="minorHAnsi"/>
          <w:noProof/>
          <w:kern w:val="2"/>
          <w14:ligatures w14:val="standardContextual"/>
        </w:rPr>
      </w:pPr>
      <w:hyperlink w:anchor="_Toc203036003" w:history="1">
        <w:r w:rsidRPr="00E42403">
          <w:rPr>
            <w:rStyle w:val="Hyperlink"/>
            <w:noProof/>
          </w:rPr>
          <w:t>Section 12.08</w:t>
        </w:r>
        <w:r>
          <w:rPr>
            <w:rFonts w:asciiTheme="minorHAnsi" w:eastAsiaTheme="minorEastAsia" w:hAnsiTheme="minorHAnsi"/>
            <w:noProof/>
            <w:kern w:val="2"/>
            <w14:ligatures w14:val="standardContextual"/>
          </w:rPr>
          <w:tab/>
        </w:r>
        <w:r w:rsidRPr="00E42403">
          <w:rPr>
            <w:rStyle w:val="Hyperlink"/>
            <w:noProof/>
          </w:rPr>
          <w:t>Powers of the Trust Protector</w:t>
        </w:r>
        <w:r>
          <w:rPr>
            <w:noProof/>
            <w:webHidden/>
          </w:rPr>
          <w:tab/>
        </w:r>
        <w:r>
          <w:rPr>
            <w:noProof/>
            <w:webHidden/>
          </w:rPr>
          <w:fldChar w:fldCharType="begin"/>
        </w:r>
        <w:r>
          <w:rPr>
            <w:noProof/>
            <w:webHidden/>
          </w:rPr>
          <w:instrText xml:space="preserve"> PAGEREF _Toc203036003 \h </w:instrText>
        </w:r>
        <w:r>
          <w:rPr>
            <w:noProof/>
            <w:webHidden/>
          </w:rPr>
        </w:r>
        <w:r>
          <w:rPr>
            <w:noProof/>
            <w:webHidden/>
          </w:rPr>
          <w:fldChar w:fldCharType="separate"/>
        </w:r>
        <w:r w:rsidR="00950596">
          <w:rPr>
            <w:noProof/>
            <w:webHidden/>
          </w:rPr>
          <w:t>12-4</w:t>
        </w:r>
        <w:r>
          <w:rPr>
            <w:noProof/>
            <w:webHidden/>
          </w:rPr>
          <w:fldChar w:fldCharType="end"/>
        </w:r>
      </w:hyperlink>
    </w:p>
    <w:p w14:paraId="0240E15F" w14:textId="71A2196D" w:rsidR="00F3791A" w:rsidRDefault="00F3791A">
      <w:pPr>
        <w:pStyle w:val="TOC2"/>
        <w:rPr>
          <w:rFonts w:asciiTheme="minorHAnsi" w:eastAsiaTheme="minorEastAsia" w:hAnsiTheme="minorHAnsi"/>
          <w:noProof/>
          <w:kern w:val="2"/>
          <w14:ligatures w14:val="standardContextual"/>
        </w:rPr>
      </w:pPr>
      <w:hyperlink w:anchor="_Toc203036004" w:history="1">
        <w:r w:rsidRPr="00E42403">
          <w:rPr>
            <w:rStyle w:val="Hyperlink"/>
            <w:noProof/>
          </w:rPr>
          <w:t>Section 12.09</w:t>
        </w:r>
        <w:r>
          <w:rPr>
            <w:rFonts w:asciiTheme="minorHAnsi" w:eastAsiaTheme="minorEastAsia" w:hAnsiTheme="minorHAnsi"/>
            <w:noProof/>
            <w:kern w:val="2"/>
            <w14:ligatures w14:val="standardContextual"/>
          </w:rPr>
          <w:tab/>
        </w:r>
        <w:r w:rsidRPr="00E42403">
          <w:rPr>
            <w:rStyle w:val="Hyperlink"/>
            <w:noProof/>
          </w:rPr>
          <w:t>Non-fiduciary Capacity</w:t>
        </w:r>
        <w:r>
          <w:rPr>
            <w:noProof/>
            <w:webHidden/>
          </w:rPr>
          <w:tab/>
        </w:r>
        <w:r>
          <w:rPr>
            <w:noProof/>
            <w:webHidden/>
          </w:rPr>
          <w:fldChar w:fldCharType="begin"/>
        </w:r>
        <w:r>
          <w:rPr>
            <w:noProof/>
            <w:webHidden/>
          </w:rPr>
          <w:instrText xml:space="preserve"> PAGEREF _Toc203036004 \h </w:instrText>
        </w:r>
        <w:r>
          <w:rPr>
            <w:noProof/>
            <w:webHidden/>
          </w:rPr>
        </w:r>
        <w:r>
          <w:rPr>
            <w:noProof/>
            <w:webHidden/>
          </w:rPr>
          <w:fldChar w:fldCharType="separate"/>
        </w:r>
        <w:r w:rsidR="00950596">
          <w:rPr>
            <w:noProof/>
            <w:webHidden/>
          </w:rPr>
          <w:t>12-5</w:t>
        </w:r>
        <w:r>
          <w:rPr>
            <w:noProof/>
            <w:webHidden/>
          </w:rPr>
          <w:fldChar w:fldCharType="end"/>
        </w:r>
      </w:hyperlink>
    </w:p>
    <w:p w14:paraId="0E12A101" w14:textId="5ADD1FA4" w:rsidR="00F3791A" w:rsidRDefault="00F3791A">
      <w:pPr>
        <w:pStyle w:val="TOC2"/>
        <w:rPr>
          <w:rFonts w:asciiTheme="minorHAnsi" w:eastAsiaTheme="minorEastAsia" w:hAnsiTheme="minorHAnsi"/>
          <w:noProof/>
          <w:kern w:val="2"/>
          <w14:ligatures w14:val="standardContextual"/>
        </w:rPr>
      </w:pPr>
      <w:hyperlink w:anchor="_Toc203036005" w:history="1">
        <w:r w:rsidRPr="00E42403">
          <w:rPr>
            <w:rStyle w:val="Hyperlink"/>
            <w:noProof/>
          </w:rPr>
          <w:t>Section 12.10</w:t>
        </w:r>
        <w:r>
          <w:rPr>
            <w:rFonts w:asciiTheme="minorHAnsi" w:eastAsiaTheme="minorEastAsia" w:hAnsiTheme="minorHAnsi"/>
            <w:noProof/>
            <w:kern w:val="2"/>
            <w14:ligatures w14:val="standardContextual"/>
          </w:rPr>
          <w:tab/>
        </w:r>
        <w:r w:rsidRPr="00E42403">
          <w:rPr>
            <w:rStyle w:val="Hyperlink"/>
            <w:noProof/>
          </w:rPr>
          <w:t>General Trust Protector Provisions</w:t>
        </w:r>
        <w:r>
          <w:rPr>
            <w:noProof/>
            <w:webHidden/>
          </w:rPr>
          <w:tab/>
        </w:r>
        <w:r>
          <w:rPr>
            <w:noProof/>
            <w:webHidden/>
          </w:rPr>
          <w:fldChar w:fldCharType="begin"/>
        </w:r>
        <w:r>
          <w:rPr>
            <w:noProof/>
            <w:webHidden/>
          </w:rPr>
          <w:instrText xml:space="preserve"> PAGEREF _Toc203036005 \h </w:instrText>
        </w:r>
        <w:r>
          <w:rPr>
            <w:noProof/>
            <w:webHidden/>
          </w:rPr>
        </w:r>
        <w:r>
          <w:rPr>
            <w:noProof/>
            <w:webHidden/>
          </w:rPr>
          <w:fldChar w:fldCharType="separate"/>
        </w:r>
        <w:r w:rsidR="00950596">
          <w:rPr>
            <w:noProof/>
            <w:webHidden/>
          </w:rPr>
          <w:t>12-6</w:t>
        </w:r>
        <w:r>
          <w:rPr>
            <w:noProof/>
            <w:webHidden/>
          </w:rPr>
          <w:fldChar w:fldCharType="end"/>
        </w:r>
      </w:hyperlink>
    </w:p>
    <w:p w14:paraId="7BB74C46" w14:textId="1E6959B6" w:rsidR="00F3791A" w:rsidRDefault="00F3791A">
      <w:pPr>
        <w:pStyle w:val="TOC1"/>
        <w:rPr>
          <w:rFonts w:asciiTheme="minorHAnsi" w:eastAsiaTheme="minorEastAsia" w:hAnsiTheme="minorHAnsi"/>
          <w:b w:val="0"/>
          <w:caps w:val="0"/>
          <w:noProof/>
          <w:kern w:val="2"/>
          <w14:ligatures w14:val="standardContextual"/>
        </w:rPr>
      </w:pPr>
      <w:hyperlink w:anchor="_Toc203036006" w:history="1">
        <w:r w:rsidRPr="00E42403">
          <w:rPr>
            <w:rStyle w:val="Hyperlink"/>
            <w:noProof/>
          </w:rPr>
          <w:t>Article Thirteen LIFETIME irrevocability election</w:t>
        </w:r>
        <w:r>
          <w:rPr>
            <w:noProof/>
            <w:webHidden/>
          </w:rPr>
          <w:tab/>
        </w:r>
        <w:r>
          <w:rPr>
            <w:noProof/>
            <w:webHidden/>
          </w:rPr>
          <w:fldChar w:fldCharType="begin"/>
        </w:r>
        <w:r>
          <w:rPr>
            <w:noProof/>
            <w:webHidden/>
          </w:rPr>
          <w:instrText xml:space="preserve"> PAGEREF _Toc203036006 \h </w:instrText>
        </w:r>
        <w:r>
          <w:rPr>
            <w:noProof/>
            <w:webHidden/>
          </w:rPr>
        </w:r>
        <w:r>
          <w:rPr>
            <w:noProof/>
            <w:webHidden/>
          </w:rPr>
          <w:fldChar w:fldCharType="separate"/>
        </w:r>
        <w:r w:rsidR="00950596">
          <w:rPr>
            <w:noProof/>
            <w:webHidden/>
          </w:rPr>
          <w:t>13-1</w:t>
        </w:r>
        <w:r>
          <w:rPr>
            <w:noProof/>
            <w:webHidden/>
          </w:rPr>
          <w:fldChar w:fldCharType="end"/>
        </w:r>
      </w:hyperlink>
    </w:p>
    <w:p w14:paraId="41F61104" w14:textId="5A6ABD61" w:rsidR="00F3791A" w:rsidRDefault="00F3791A">
      <w:pPr>
        <w:pStyle w:val="TOC2"/>
        <w:rPr>
          <w:rFonts w:asciiTheme="minorHAnsi" w:eastAsiaTheme="minorEastAsia" w:hAnsiTheme="minorHAnsi"/>
          <w:noProof/>
          <w:kern w:val="2"/>
          <w14:ligatures w14:val="standardContextual"/>
        </w:rPr>
      </w:pPr>
      <w:hyperlink w:anchor="_Toc203036007" w:history="1">
        <w:r w:rsidRPr="00E42403">
          <w:rPr>
            <w:rStyle w:val="Hyperlink"/>
            <w:noProof/>
          </w:rPr>
          <w:t>Section 13.01</w:t>
        </w:r>
        <w:r>
          <w:rPr>
            <w:rFonts w:asciiTheme="minorHAnsi" w:eastAsiaTheme="minorEastAsia" w:hAnsiTheme="minorHAnsi"/>
            <w:noProof/>
            <w:kern w:val="2"/>
            <w14:ligatures w14:val="standardContextual"/>
          </w:rPr>
          <w:tab/>
        </w:r>
        <w:r w:rsidRPr="00E42403">
          <w:rPr>
            <w:rStyle w:val="Hyperlink"/>
            <w:noProof/>
          </w:rPr>
          <w:t>Irrevocability Election</w:t>
        </w:r>
        <w:r>
          <w:rPr>
            <w:noProof/>
            <w:webHidden/>
          </w:rPr>
          <w:tab/>
        </w:r>
        <w:r>
          <w:rPr>
            <w:noProof/>
            <w:webHidden/>
          </w:rPr>
          <w:fldChar w:fldCharType="begin"/>
        </w:r>
        <w:r>
          <w:rPr>
            <w:noProof/>
            <w:webHidden/>
          </w:rPr>
          <w:instrText xml:space="preserve"> PAGEREF _Toc203036007 \h </w:instrText>
        </w:r>
        <w:r>
          <w:rPr>
            <w:noProof/>
            <w:webHidden/>
          </w:rPr>
        </w:r>
        <w:r>
          <w:rPr>
            <w:noProof/>
            <w:webHidden/>
          </w:rPr>
          <w:fldChar w:fldCharType="separate"/>
        </w:r>
        <w:r w:rsidR="00950596">
          <w:rPr>
            <w:noProof/>
            <w:webHidden/>
          </w:rPr>
          <w:t>13-1</w:t>
        </w:r>
        <w:r>
          <w:rPr>
            <w:noProof/>
            <w:webHidden/>
          </w:rPr>
          <w:fldChar w:fldCharType="end"/>
        </w:r>
      </w:hyperlink>
    </w:p>
    <w:p w14:paraId="17F79C66" w14:textId="4EAFC7DD" w:rsidR="00F3791A" w:rsidRDefault="00F3791A">
      <w:pPr>
        <w:pStyle w:val="TOC2"/>
        <w:rPr>
          <w:rFonts w:asciiTheme="minorHAnsi" w:eastAsiaTheme="minorEastAsia" w:hAnsiTheme="minorHAnsi"/>
          <w:noProof/>
          <w:kern w:val="2"/>
          <w14:ligatures w14:val="standardContextual"/>
        </w:rPr>
      </w:pPr>
      <w:hyperlink w:anchor="_Toc203036008" w:history="1">
        <w:r w:rsidRPr="00E42403">
          <w:rPr>
            <w:rStyle w:val="Hyperlink"/>
            <w:noProof/>
          </w:rPr>
          <w:t>Section 13.02</w:t>
        </w:r>
        <w:r>
          <w:rPr>
            <w:rFonts w:asciiTheme="minorHAnsi" w:eastAsiaTheme="minorEastAsia" w:hAnsiTheme="minorHAnsi"/>
            <w:noProof/>
            <w:kern w:val="2"/>
            <w14:ligatures w14:val="standardContextual"/>
          </w:rPr>
          <w:tab/>
        </w:r>
        <w:r w:rsidRPr="00E42403">
          <w:rPr>
            <w:rStyle w:val="Hyperlink"/>
            <w:noProof/>
          </w:rPr>
          <w:t>Lifetime Trust</w:t>
        </w:r>
        <w:r>
          <w:rPr>
            <w:noProof/>
            <w:webHidden/>
          </w:rPr>
          <w:tab/>
        </w:r>
        <w:r>
          <w:rPr>
            <w:noProof/>
            <w:webHidden/>
          </w:rPr>
          <w:fldChar w:fldCharType="begin"/>
        </w:r>
        <w:r>
          <w:rPr>
            <w:noProof/>
            <w:webHidden/>
          </w:rPr>
          <w:instrText xml:space="preserve"> PAGEREF _Toc203036008 \h </w:instrText>
        </w:r>
        <w:r>
          <w:rPr>
            <w:noProof/>
            <w:webHidden/>
          </w:rPr>
        </w:r>
        <w:r>
          <w:rPr>
            <w:noProof/>
            <w:webHidden/>
          </w:rPr>
          <w:fldChar w:fldCharType="separate"/>
        </w:r>
        <w:r w:rsidR="00950596">
          <w:rPr>
            <w:noProof/>
            <w:webHidden/>
          </w:rPr>
          <w:t>13-1</w:t>
        </w:r>
        <w:r>
          <w:rPr>
            <w:noProof/>
            <w:webHidden/>
          </w:rPr>
          <w:fldChar w:fldCharType="end"/>
        </w:r>
      </w:hyperlink>
    </w:p>
    <w:p w14:paraId="1137B5A5" w14:textId="42A51DD3" w:rsidR="00F3791A" w:rsidRDefault="00F3791A">
      <w:pPr>
        <w:pStyle w:val="TOC2"/>
        <w:rPr>
          <w:rFonts w:asciiTheme="minorHAnsi" w:eastAsiaTheme="minorEastAsia" w:hAnsiTheme="minorHAnsi"/>
          <w:noProof/>
          <w:kern w:val="2"/>
          <w14:ligatures w14:val="standardContextual"/>
        </w:rPr>
      </w:pPr>
      <w:hyperlink w:anchor="_Toc203036009" w:history="1">
        <w:r w:rsidRPr="00E42403">
          <w:rPr>
            <w:rStyle w:val="Hyperlink"/>
            <w:noProof/>
          </w:rPr>
          <w:t>Section 13.03</w:t>
        </w:r>
        <w:r>
          <w:rPr>
            <w:rFonts w:asciiTheme="minorHAnsi" w:eastAsiaTheme="minorEastAsia" w:hAnsiTheme="minorHAnsi"/>
            <w:noProof/>
            <w:kern w:val="2"/>
            <w14:ligatures w14:val="standardContextual"/>
          </w:rPr>
          <w:tab/>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 xml:space="preserve">]}Life </w:t>
        </w:r>
        <w:r w:rsidRPr="00E42403">
          <w:rPr>
            <w:rStyle w:val="Hyperlink"/>
            <w:noProof/>
          </w:rPr>
          <w:t>Partner</w:t>
        </w:r>
        <w:r w:rsidRPr="00E42403">
          <w:rPr>
            <w:rStyle w:val="Hyperlink"/>
            <w:rFonts w:eastAsia="Times New Roman"/>
            <w:noProof/>
          </w:rPr>
          <w:t>{[</w:t>
        </w:r>
        <w:r w:rsidRPr="00E42403">
          <w:rPr>
            <w:rStyle w:val="Hyperlink"/>
            <w:rFonts w:eastAsia="Times New Roman"/>
            <w:noProof/>
            <w:shd w:val="clear" w:color="auto" w:fill="C9F3CD"/>
          </w:rPr>
          <w:t>else</w:t>
        </w:r>
        <w:r w:rsidRPr="00E42403">
          <w:rPr>
            <w:rStyle w:val="Hyperlink"/>
            <w:rFonts w:eastAsia="Times New Roman"/>
            <w:noProof/>
          </w:rPr>
          <w:t>]}Marital</w:t>
        </w:r>
        <w:r w:rsidRPr="00E42403">
          <w:rPr>
            <w:rStyle w:val="Hyperlink"/>
            <w:noProof/>
          </w:rPr>
          <w:t>{[</w:t>
        </w:r>
        <w:r w:rsidRPr="00E42403">
          <w:rPr>
            <w:rStyle w:val="Hyperlink"/>
            <w:noProof/>
            <w:shd w:val="clear" w:color="auto" w:fill="C9F3CD"/>
          </w:rPr>
          <w:t>endif</w:t>
        </w:r>
        <w:r w:rsidRPr="00E42403">
          <w:rPr>
            <w:rStyle w:val="Hyperlink"/>
            <w:noProof/>
          </w:rPr>
          <w:t>]} Trust</w:t>
        </w:r>
        <w:r>
          <w:rPr>
            <w:noProof/>
            <w:webHidden/>
          </w:rPr>
          <w:tab/>
        </w:r>
        <w:r>
          <w:rPr>
            <w:noProof/>
            <w:webHidden/>
          </w:rPr>
          <w:fldChar w:fldCharType="begin"/>
        </w:r>
        <w:r>
          <w:rPr>
            <w:noProof/>
            <w:webHidden/>
          </w:rPr>
          <w:instrText xml:space="preserve"> PAGEREF _Toc203036009 \h </w:instrText>
        </w:r>
        <w:r>
          <w:rPr>
            <w:noProof/>
            <w:webHidden/>
          </w:rPr>
        </w:r>
        <w:r>
          <w:rPr>
            <w:noProof/>
            <w:webHidden/>
          </w:rPr>
          <w:fldChar w:fldCharType="separate"/>
        </w:r>
        <w:r w:rsidR="00950596">
          <w:rPr>
            <w:noProof/>
            <w:webHidden/>
          </w:rPr>
          <w:t>13-12</w:t>
        </w:r>
        <w:r>
          <w:rPr>
            <w:noProof/>
            <w:webHidden/>
          </w:rPr>
          <w:fldChar w:fldCharType="end"/>
        </w:r>
      </w:hyperlink>
    </w:p>
    <w:p w14:paraId="21404473" w14:textId="6BDA9D2E" w:rsidR="00F3791A" w:rsidRDefault="00F3791A">
      <w:pPr>
        <w:pStyle w:val="TOC2"/>
        <w:rPr>
          <w:rFonts w:asciiTheme="minorHAnsi" w:eastAsiaTheme="minorEastAsia" w:hAnsiTheme="minorHAnsi"/>
          <w:noProof/>
          <w:kern w:val="2"/>
          <w14:ligatures w14:val="standardContextual"/>
        </w:rPr>
      </w:pPr>
      <w:hyperlink w:anchor="_Toc203036010" w:history="1">
        <w:r w:rsidRPr="00E42403">
          <w:rPr>
            <w:rStyle w:val="Hyperlink"/>
            <w:noProof/>
            <w:lang w:val="en-CA"/>
          </w:rPr>
          <w:t>Section 13.04</w:t>
        </w:r>
        <w:r>
          <w:rPr>
            <w:rFonts w:asciiTheme="minorHAnsi" w:eastAsiaTheme="minorEastAsia" w:hAnsiTheme="minorHAnsi"/>
            <w:noProof/>
            <w:kern w:val="2"/>
            <w14:ligatures w14:val="standardContextual"/>
          </w:rPr>
          <w:tab/>
        </w:r>
        <w:r w:rsidRPr="00E42403">
          <w:rPr>
            <w:rStyle w:val="Hyperlink"/>
            <w:noProof/>
          </w:rPr>
          <w:t>Administration</w:t>
        </w:r>
        <w:r w:rsidRPr="00E42403">
          <w:rPr>
            <w:rStyle w:val="Hyperlink"/>
            <w:noProof/>
            <w:lang w:val="en-CA"/>
          </w:rPr>
          <w:t xml:space="preserve"> of the {[</w:t>
        </w:r>
        <w:r w:rsidRPr="00E42403">
          <w:rPr>
            <w:rStyle w:val="Hyperlink"/>
            <w:noProof/>
            <w:shd w:val="clear" w:color="auto" w:fill="C9E1F3"/>
            <w:lang w:val="en-CA"/>
          </w:rPr>
          <w:t>Client.Last</w:t>
        </w:r>
        <w:r w:rsidRPr="00E42403">
          <w:rPr>
            <w:rStyle w:val="Hyperlink"/>
            <w:noProof/>
            <w:lang w:val="en-CA"/>
          </w:rPr>
          <w:t>]} Family Trust</w:t>
        </w:r>
        <w:r>
          <w:rPr>
            <w:noProof/>
            <w:webHidden/>
          </w:rPr>
          <w:tab/>
        </w:r>
        <w:r>
          <w:rPr>
            <w:noProof/>
            <w:webHidden/>
          </w:rPr>
          <w:fldChar w:fldCharType="begin"/>
        </w:r>
        <w:r>
          <w:rPr>
            <w:noProof/>
            <w:webHidden/>
          </w:rPr>
          <w:instrText xml:space="preserve"> PAGEREF _Toc203036010 \h </w:instrText>
        </w:r>
        <w:r>
          <w:rPr>
            <w:noProof/>
            <w:webHidden/>
          </w:rPr>
        </w:r>
        <w:r>
          <w:rPr>
            <w:noProof/>
            <w:webHidden/>
          </w:rPr>
          <w:fldChar w:fldCharType="separate"/>
        </w:r>
        <w:r w:rsidR="00950596">
          <w:rPr>
            <w:noProof/>
            <w:webHidden/>
          </w:rPr>
          <w:t>13-21</w:t>
        </w:r>
        <w:r>
          <w:rPr>
            <w:noProof/>
            <w:webHidden/>
          </w:rPr>
          <w:fldChar w:fldCharType="end"/>
        </w:r>
      </w:hyperlink>
    </w:p>
    <w:p w14:paraId="398EAA86" w14:textId="65DA6BC0" w:rsidR="00F3791A" w:rsidRDefault="00F3791A">
      <w:pPr>
        <w:pStyle w:val="TOC2"/>
        <w:rPr>
          <w:rFonts w:asciiTheme="minorHAnsi" w:eastAsiaTheme="minorEastAsia" w:hAnsiTheme="minorHAnsi"/>
          <w:noProof/>
          <w:kern w:val="2"/>
          <w14:ligatures w14:val="standardContextual"/>
        </w:rPr>
      </w:pPr>
      <w:hyperlink w:anchor="_Toc203036011" w:history="1">
        <w:r w:rsidRPr="00E42403">
          <w:rPr>
            <w:rStyle w:val="Hyperlink"/>
            <w:noProof/>
            <w:lang w:val="en-CA"/>
          </w:rPr>
          <w:t>Section 13.05</w:t>
        </w:r>
        <w:r>
          <w:rPr>
            <w:rFonts w:asciiTheme="minorHAnsi" w:eastAsiaTheme="minorEastAsia" w:hAnsiTheme="minorHAnsi"/>
            <w:noProof/>
            <w:kern w:val="2"/>
            <w14:ligatures w14:val="standardContextual"/>
          </w:rPr>
          <w:tab/>
        </w:r>
        <w:r w:rsidRPr="00E42403">
          <w:rPr>
            <w:rStyle w:val="Hyperlink"/>
            <w:noProof/>
          </w:rPr>
          <w:t>Administration</w:t>
        </w:r>
        <w:r w:rsidRPr="00E42403">
          <w:rPr>
            <w:rStyle w:val="Hyperlink"/>
            <w:noProof/>
            <w:lang w:val="en-CA"/>
          </w:rPr>
          <w:t xml:space="preserve"> of the {[</w:t>
        </w:r>
        <w:r w:rsidRPr="00E42403">
          <w:rPr>
            <w:rStyle w:val="Hyperlink"/>
            <w:noProof/>
            <w:shd w:val="clear" w:color="auto" w:fill="C9E1F3"/>
            <w:lang w:val="en-CA"/>
          </w:rPr>
          <w:t>Client.Last</w:t>
        </w:r>
        <w:r w:rsidRPr="00E42403">
          <w:rPr>
            <w:rStyle w:val="Hyperlink"/>
            <w:noProof/>
            <w:lang w:val="en-CA"/>
          </w:rPr>
          <w:t xml:space="preserve">]} </w:t>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]}Life Partner{[</w:t>
        </w:r>
        <w:r w:rsidRPr="00E42403">
          <w:rPr>
            <w:rStyle w:val="Hyperlink"/>
            <w:rFonts w:eastAsia="Times New Roman"/>
            <w:noProof/>
            <w:shd w:val="clear" w:color="auto" w:fill="C9F3CD"/>
          </w:rPr>
          <w:t>else</w:t>
        </w:r>
        <w:r w:rsidRPr="00E42403">
          <w:rPr>
            <w:rStyle w:val="Hyperlink"/>
            <w:rFonts w:eastAsia="Times New Roman"/>
            <w:noProof/>
          </w:rPr>
          <w:t>]}Marital</w:t>
        </w:r>
        <w:r w:rsidRPr="00E42403">
          <w:rPr>
            <w:rStyle w:val="Hyperlink"/>
            <w:noProof/>
          </w:rPr>
          <w:t>{[</w:t>
        </w:r>
        <w:r w:rsidRPr="00E42403">
          <w:rPr>
            <w:rStyle w:val="Hyperlink"/>
            <w:noProof/>
            <w:shd w:val="clear" w:color="auto" w:fill="C9F3CD"/>
          </w:rPr>
          <w:t>endif</w:t>
        </w:r>
        <w:r w:rsidRPr="00E42403">
          <w:rPr>
            <w:rStyle w:val="Hyperlink"/>
            <w:noProof/>
          </w:rPr>
          <w:t>]}</w:t>
        </w:r>
        <w:r w:rsidRPr="00E42403">
          <w:rPr>
            <w:rStyle w:val="Hyperlink"/>
            <w:noProof/>
            <w:lang w:val="en-CA"/>
          </w:rPr>
          <w:t xml:space="preserve"> Trust</w:t>
        </w:r>
        <w:r>
          <w:rPr>
            <w:noProof/>
            <w:webHidden/>
          </w:rPr>
          <w:tab/>
        </w:r>
        <w:r>
          <w:rPr>
            <w:noProof/>
            <w:webHidden/>
          </w:rPr>
          <w:fldChar w:fldCharType="begin"/>
        </w:r>
        <w:r>
          <w:rPr>
            <w:noProof/>
            <w:webHidden/>
          </w:rPr>
          <w:instrText xml:space="preserve"> PAGEREF _Toc203036011 \h </w:instrText>
        </w:r>
        <w:r>
          <w:rPr>
            <w:noProof/>
            <w:webHidden/>
          </w:rPr>
        </w:r>
        <w:r>
          <w:rPr>
            <w:noProof/>
            <w:webHidden/>
          </w:rPr>
          <w:fldChar w:fldCharType="separate"/>
        </w:r>
        <w:r w:rsidR="00950596">
          <w:rPr>
            <w:noProof/>
            <w:webHidden/>
          </w:rPr>
          <w:t>13-27</w:t>
        </w:r>
        <w:r>
          <w:rPr>
            <w:noProof/>
            <w:webHidden/>
          </w:rPr>
          <w:fldChar w:fldCharType="end"/>
        </w:r>
      </w:hyperlink>
    </w:p>
    <w:p w14:paraId="313099BE" w14:textId="2385DEE0" w:rsidR="00F3791A" w:rsidRDefault="00F3791A">
      <w:pPr>
        <w:pStyle w:val="TOC2"/>
        <w:rPr>
          <w:rFonts w:asciiTheme="minorHAnsi" w:eastAsiaTheme="minorEastAsia" w:hAnsiTheme="minorHAnsi"/>
          <w:noProof/>
          <w:kern w:val="2"/>
          <w14:ligatures w14:val="standardContextual"/>
        </w:rPr>
      </w:pPr>
      <w:hyperlink w:anchor="_Toc203036012" w:history="1">
        <w:r w:rsidRPr="00E42403">
          <w:rPr>
            <w:rStyle w:val="Hyperlink"/>
            <w:noProof/>
          </w:rPr>
          <w:t>Section 13.06</w:t>
        </w:r>
        <w:r>
          <w:rPr>
            <w:rFonts w:asciiTheme="minorHAnsi" w:eastAsiaTheme="minorEastAsia" w:hAnsiTheme="minorHAnsi"/>
            <w:noProof/>
            <w:kern w:val="2"/>
            <w14:ligatures w14:val="standardContextual"/>
          </w:rPr>
          <w:tab/>
        </w:r>
        <w:r w:rsidRPr="00E42403">
          <w:rPr>
            <w:rStyle w:val="Hyperlink"/>
            <w:rFonts w:eastAsia="Times New Roman"/>
            <w:noProof/>
          </w:rPr>
          <w:t>{[</w:t>
        </w:r>
        <w:r w:rsidRPr="00E42403">
          <w:rPr>
            <w:rStyle w:val="Hyperlink"/>
            <w:rFonts w:eastAsia="Times New Roman"/>
            <w:noProof/>
            <w:shd w:val="clear" w:color="auto" w:fill="C9F3CD"/>
          </w:rPr>
          <w:t>if LifePartners</w:t>
        </w:r>
        <w:r w:rsidRPr="00E42403">
          <w:rPr>
            <w:rStyle w:val="Hyperlink"/>
            <w:rFonts w:eastAsia="Times New Roman"/>
            <w:noProof/>
          </w:rPr>
          <w:t xml:space="preserve">]}Life </w:t>
        </w:r>
        <w:r w:rsidRPr="00E42403">
          <w:rPr>
            <w:rStyle w:val="Hyperlink"/>
            <w:noProof/>
          </w:rPr>
          <w:t>Partner</w:t>
        </w:r>
        <w:r w:rsidRPr="00E42403">
          <w:rPr>
            <w:rStyle w:val="Hyperlink"/>
            <w:rFonts w:eastAsia="Times New Roman"/>
            <w:noProof/>
          </w:rPr>
          <w:t>{[</w:t>
        </w:r>
        <w:r w:rsidRPr="00E42403">
          <w:rPr>
            <w:rStyle w:val="Hyperlink"/>
            <w:rFonts w:eastAsia="Times New Roman"/>
            <w:noProof/>
            <w:shd w:val="clear" w:color="auto" w:fill="C9F3CD"/>
          </w:rPr>
          <w:t>else</w:t>
        </w:r>
        <w:r w:rsidRPr="00E42403">
          <w:rPr>
            <w:rStyle w:val="Hyperlink"/>
            <w:rFonts w:eastAsia="Times New Roman"/>
            <w:noProof/>
          </w:rPr>
          <w:t>]}Spouse{[</w:t>
        </w:r>
        <w:r w:rsidRPr="00E42403">
          <w:rPr>
            <w:rStyle w:val="Hyperlink"/>
            <w:rFonts w:eastAsia="Times New Roman"/>
            <w:noProof/>
            <w:shd w:val="clear" w:color="auto" w:fill="C9F3CD"/>
          </w:rPr>
          <w:t>endif</w:t>
        </w:r>
        <w:r w:rsidRPr="00E42403">
          <w:rPr>
            <w:rStyle w:val="Hyperlink"/>
            <w:rFonts w:eastAsia="Times New Roman"/>
            <w:noProof/>
          </w:rPr>
          <w:t>]}</w:t>
        </w:r>
        <w:r w:rsidRPr="00E42403">
          <w:rPr>
            <w:rStyle w:val="Hyperlink"/>
            <w:noProof/>
          </w:rPr>
          <w:t>-Only Retirement Trust</w:t>
        </w:r>
        <w:r>
          <w:rPr>
            <w:noProof/>
            <w:webHidden/>
          </w:rPr>
          <w:tab/>
        </w:r>
        <w:r>
          <w:rPr>
            <w:noProof/>
            <w:webHidden/>
          </w:rPr>
          <w:fldChar w:fldCharType="begin"/>
        </w:r>
        <w:r>
          <w:rPr>
            <w:noProof/>
            <w:webHidden/>
          </w:rPr>
          <w:instrText xml:space="preserve"> PAGEREF _Toc203036012 \h </w:instrText>
        </w:r>
        <w:r>
          <w:rPr>
            <w:noProof/>
            <w:webHidden/>
          </w:rPr>
        </w:r>
        <w:r>
          <w:rPr>
            <w:noProof/>
            <w:webHidden/>
          </w:rPr>
          <w:fldChar w:fldCharType="separate"/>
        </w:r>
        <w:r w:rsidR="00950596">
          <w:rPr>
            <w:noProof/>
            <w:webHidden/>
          </w:rPr>
          <w:t>13-34</w:t>
        </w:r>
        <w:r>
          <w:rPr>
            <w:noProof/>
            <w:webHidden/>
          </w:rPr>
          <w:fldChar w:fldCharType="end"/>
        </w:r>
      </w:hyperlink>
    </w:p>
    <w:p w14:paraId="3086D74E" w14:textId="7D9B6792" w:rsidR="00F3791A" w:rsidRDefault="00F3791A">
      <w:pPr>
        <w:pStyle w:val="TOC1"/>
        <w:rPr>
          <w:rFonts w:asciiTheme="minorHAnsi" w:eastAsiaTheme="minorEastAsia" w:hAnsiTheme="minorHAnsi"/>
          <w:b w:val="0"/>
          <w:caps w:val="0"/>
          <w:noProof/>
          <w:kern w:val="2"/>
          <w14:ligatures w14:val="standardContextual"/>
        </w:rPr>
      </w:pPr>
      <w:hyperlink w:anchor="_Toc203036013" w:history="1">
        <w:r w:rsidRPr="00E42403">
          <w:rPr>
            <w:rStyle w:val="Hyperlink"/>
            <w:noProof/>
          </w:rPr>
          <w:t>Article Fourteen General AND LIMITED TRUSTEE Provisions</w:t>
        </w:r>
        <w:r>
          <w:rPr>
            <w:noProof/>
            <w:webHidden/>
          </w:rPr>
          <w:tab/>
        </w:r>
        <w:r>
          <w:rPr>
            <w:noProof/>
            <w:webHidden/>
          </w:rPr>
          <w:fldChar w:fldCharType="begin"/>
        </w:r>
        <w:r>
          <w:rPr>
            <w:noProof/>
            <w:webHidden/>
          </w:rPr>
          <w:instrText xml:space="preserve"> PAGEREF _Toc203036013 \h </w:instrText>
        </w:r>
        <w:r>
          <w:rPr>
            <w:noProof/>
            <w:webHidden/>
          </w:rPr>
        </w:r>
        <w:r>
          <w:rPr>
            <w:noProof/>
            <w:webHidden/>
          </w:rPr>
          <w:fldChar w:fldCharType="separate"/>
        </w:r>
        <w:r w:rsidR="00950596">
          <w:rPr>
            <w:noProof/>
            <w:webHidden/>
          </w:rPr>
          <w:t>14-1</w:t>
        </w:r>
        <w:r>
          <w:rPr>
            <w:noProof/>
            <w:webHidden/>
          </w:rPr>
          <w:fldChar w:fldCharType="end"/>
        </w:r>
      </w:hyperlink>
    </w:p>
    <w:p w14:paraId="3FFE978A" w14:textId="2325C4E1" w:rsidR="00F3791A" w:rsidRDefault="00F3791A">
      <w:pPr>
        <w:pStyle w:val="TOC2"/>
        <w:rPr>
          <w:rFonts w:asciiTheme="minorHAnsi" w:eastAsiaTheme="minorEastAsia" w:hAnsiTheme="minorHAnsi"/>
          <w:noProof/>
          <w:kern w:val="2"/>
          <w14:ligatures w14:val="standardContextual"/>
        </w:rPr>
      </w:pPr>
      <w:hyperlink w:anchor="_Toc203036014" w:history="1">
        <w:r w:rsidRPr="00E42403">
          <w:rPr>
            <w:rStyle w:val="Hyperlink"/>
            <w:noProof/>
          </w:rPr>
          <w:t>Section 14.01</w:t>
        </w:r>
        <w:r>
          <w:rPr>
            <w:rFonts w:asciiTheme="minorHAnsi" w:eastAsiaTheme="minorEastAsia" w:hAnsiTheme="minorHAnsi"/>
            <w:noProof/>
            <w:kern w:val="2"/>
            <w14:ligatures w14:val="standardContextual"/>
          </w:rPr>
          <w:tab/>
        </w:r>
        <w:r w:rsidRPr="00E42403">
          <w:rPr>
            <w:rStyle w:val="Hyperlink"/>
            <w:noProof/>
          </w:rPr>
          <w:t>Powers of Full Purpose Trustee</w:t>
        </w:r>
        <w:r>
          <w:rPr>
            <w:noProof/>
            <w:webHidden/>
          </w:rPr>
          <w:tab/>
        </w:r>
        <w:r>
          <w:rPr>
            <w:noProof/>
            <w:webHidden/>
          </w:rPr>
          <w:fldChar w:fldCharType="begin"/>
        </w:r>
        <w:r>
          <w:rPr>
            <w:noProof/>
            <w:webHidden/>
          </w:rPr>
          <w:instrText xml:space="preserve"> PAGEREF _Toc203036014 \h </w:instrText>
        </w:r>
        <w:r>
          <w:rPr>
            <w:noProof/>
            <w:webHidden/>
          </w:rPr>
        </w:r>
        <w:r>
          <w:rPr>
            <w:noProof/>
            <w:webHidden/>
          </w:rPr>
          <w:fldChar w:fldCharType="separate"/>
        </w:r>
        <w:r w:rsidR="00950596">
          <w:rPr>
            <w:noProof/>
            <w:webHidden/>
          </w:rPr>
          <w:t>14-1</w:t>
        </w:r>
        <w:r>
          <w:rPr>
            <w:noProof/>
            <w:webHidden/>
          </w:rPr>
          <w:fldChar w:fldCharType="end"/>
        </w:r>
      </w:hyperlink>
    </w:p>
    <w:p w14:paraId="2508588F" w14:textId="083387E6" w:rsidR="00F3791A" w:rsidRDefault="00F3791A">
      <w:pPr>
        <w:pStyle w:val="TOC2"/>
        <w:rPr>
          <w:rFonts w:asciiTheme="minorHAnsi" w:eastAsiaTheme="minorEastAsia" w:hAnsiTheme="minorHAnsi"/>
          <w:noProof/>
          <w:kern w:val="2"/>
          <w14:ligatures w14:val="standardContextual"/>
        </w:rPr>
      </w:pPr>
      <w:hyperlink w:anchor="_Toc203036015" w:history="1">
        <w:r w:rsidRPr="00E42403">
          <w:rPr>
            <w:rStyle w:val="Hyperlink"/>
            <w:noProof/>
          </w:rPr>
          <w:t>Section 14.02</w:t>
        </w:r>
        <w:r>
          <w:rPr>
            <w:rFonts w:asciiTheme="minorHAnsi" w:eastAsiaTheme="minorEastAsia" w:hAnsiTheme="minorHAnsi"/>
            <w:noProof/>
            <w:kern w:val="2"/>
            <w14:ligatures w14:val="standardContextual"/>
          </w:rPr>
          <w:tab/>
        </w:r>
        <w:r w:rsidRPr="00E42403">
          <w:rPr>
            <w:rStyle w:val="Hyperlink"/>
            <w:noProof/>
          </w:rPr>
          <w:t>Powers of Limited Purpose Trustees</w:t>
        </w:r>
        <w:r>
          <w:rPr>
            <w:noProof/>
            <w:webHidden/>
          </w:rPr>
          <w:tab/>
        </w:r>
        <w:r>
          <w:rPr>
            <w:noProof/>
            <w:webHidden/>
          </w:rPr>
          <w:fldChar w:fldCharType="begin"/>
        </w:r>
        <w:r>
          <w:rPr>
            <w:noProof/>
            <w:webHidden/>
          </w:rPr>
          <w:instrText xml:space="preserve"> PAGEREF _Toc203036015 \h </w:instrText>
        </w:r>
        <w:r>
          <w:rPr>
            <w:noProof/>
            <w:webHidden/>
          </w:rPr>
        </w:r>
        <w:r>
          <w:rPr>
            <w:noProof/>
            <w:webHidden/>
          </w:rPr>
          <w:fldChar w:fldCharType="separate"/>
        </w:r>
        <w:r w:rsidR="00950596">
          <w:rPr>
            <w:noProof/>
            <w:webHidden/>
          </w:rPr>
          <w:t>14-5</w:t>
        </w:r>
        <w:r>
          <w:rPr>
            <w:noProof/>
            <w:webHidden/>
          </w:rPr>
          <w:fldChar w:fldCharType="end"/>
        </w:r>
      </w:hyperlink>
    </w:p>
    <w:p w14:paraId="4C3A2E1B" w14:textId="100AE486" w:rsidR="00F3791A" w:rsidRDefault="00F3791A">
      <w:pPr>
        <w:pStyle w:val="TOC2"/>
        <w:rPr>
          <w:rFonts w:asciiTheme="minorHAnsi" w:eastAsiaTheme="minorEastAsia" w:hAnsiTheme="minorHAnsi"/>
          <w:noProof/>
          <w:kern w:val="2"/>
          <w14:ligatures w14:val="standardContextual"/>
        </w:rPr>
      </w:pPr>
      <w:hyperlink w:anchor="_Toc203036016" w:history="1">
        <w:r w:rsidRPr="00E42403">
          <w:rPr>
            <w:rStyle w:val="Hyperlink"/>
            <w:noProof/>
          </w:rPr>
          <w:t>Section 14.03</w:t>
        </w:r>
        <w:r>
          <w:rPr>
            <w:rFonts w:asciiTheme="minorHAnsi" w:eastAsiaTheme="minorEastAsia" w:hAnsiTheme="minorHAnsi"/>
            <w:noProof/>
            <w:kern w:val="2"/>
            <w14:ligatures w14:val="standardContextual"/>
          </w:rPr>
          <w:tab/>
        </w:r>
        <w:r w:rsidRPr="00E42403">
          <w:rPr>
            <w:rStyle w:val="Hyperlink"/>
            <w:noProof/>
          </w:rPr>
          <w:t>Additional Trustee Powers</w:t>
        </w:r>
        <w:r>
          <w:rPr>
            <w:noProof/>
            <w:webHidden/>
          </w:rPr>
          <w:tab/>
        </w:r>
        <w:r>
          <w:rPr>
            <w:noProof/>
            <w:webHidden/>
          </w:rPr>
          <w:fldChar w:fldCharType="begin"/>
        </w:r>
        <w:r>
          <w:rPr>
            <w:noProof/>
            <w:webHidden/>
          </w:rPr>
          <w:instrText xml:space="preserve"> PAGEREF _Toc203036016 \h </w:instrText>
        </w:r>
        <w:r>
          <w:rPr>
            <w:noProof/>
            <w:webHidden/>
          </w:rPr>
        </w:r>
        <w:r>
          <w:rPr>
            <w:noProof/>
            <w:webHidden/>
          </w:rPr>
          <w:fldChar w:fldCharType="separate"/>
        </w:r>
        <w:r w:rsidR="00950596">
          <w:rPr>
            <w:noProof/>
            <w:webHidden/>
          </w:rPr>
          <w:t>14-9</w:t>
        </w:r>
        <w:r>
          <w:rPr>
            <w:noProof/>
            <w:webHidden/>
          </w:rPr>
          <w:fldChar w:fldCharType="end"/>
        </w:r>
      </w:hyperlink>
    </w:p>
    <w:p w14:paraId="6F079893" w14:textId="347B3DEA" w:rsidR="00F3791A" w:rsidRDefault="00F3791A">
      <w:pPr>
        <w:pStyle w:val="TOC2"/>
        <w:rPr>
          <w:rFonts w:asciiTheme="minorHAnsi" w:eastAsiaTheme="minorEastAsia" w:hAnsiTheme="minorHAnsi"/>
          <w:noProof/>
          <w:kern w:val="2"/>
          <w14:ligatures w14:val="standardContextual"/>
        </w:rPr>
      </w:pPr>
      <w:hyperlink w:anchor="_Toc203036017" w:history="1">
        <w:r w:rsidRPr="00E42403">
          <w:rPr>
            <w:rStyle w:val="Hyperlink"/>
            <w:noProof/>
          </w:rPr>
          <w:t>Section 14.04</w:t>
        </w:r>
        <w:r>
          <w:rPr>
            <w:rFonts w:asciiTheme="minorHAnsi" w:eastAsiaTheme="minorEastAsia" w:hAnsiTheme="minorHAnsi"/>
            <w:noProof/>
            <w:kern w:val="2"/>
            <w14:ligatures w14:val="standardContextual"/>
          </w:rPr>
          <w:tab/>
        </w:r>
        <w:r w:rsidRPr="00E42403">
          <w:rPr>
            <w:rStyle w:val="Hyperlink"/>
            <w:noProof/>
          </w:rPr>
          <w:t>Office of the Trustee</w:t>
        </w:r>
        <w:r>
          <w:rPr>
            <w:noProof/>
            <w:webHidden/>
          </w:rPr>
          <w:tab/>
        </w:r>
        <w:r>
          <w:rPr>
            <w:noProof/>
            <w:webHidden/>
          </w:rPr>
          <w:fldChar w:fldCharType="begin"/>
        </w:r>
        <w:r>
          <w:rPr>
            <w:noProof/>
            <w:webHidden/>
          </w:rPr>
          <w:instrText xml:space="preserve"> PAGEREF _Toc203036017 \h </w:instrText>
        </w:r>
        <w:r>
          <w:rPr>
            <w:noProof/>
            <w:webHidden/>
          </w:rPr>
        </w:r>
        <w:r>
          <w:rPr>
            <w:noProof/>
            <w:webHidden/>
          </w:rPr>
          <w:fldChar w:fldCharType="separate"/>
        </w:r>
        <w:r w:rsidR="00950596">
          <w:rPr>
            <w:noProof/>
            <w:webHidden/>
          </w:rPr>
          <w:t>14-16</w:t>
        </w:r>
        <w:r>
          <w:rPr>
            <w:noProof/>
            <w:webHidden/>
          </w:rPr>
          <w:fldChar w:fldCharType="end"/>
        </w:r>
      </w:hyperlink>
    </w:p>
    <w:p w14:paraId="11752648" w14:textId="20CE6821" w:rsidR="00F3791A" w:rsidRDefault="00F3791A">
      <w:pPr>
        <w:pStyle w:val="TOC2"/>
        <w:rPr>
          <w:rFonts w:asciiTheme="minorHAnsi" w:eastAsiaTheme="minorEastAsia" w:hAnsiTheme="minorHAnsi"/>
          <w:noProof/>
          <w:kern w:val="2"/>
          <w14:ligatures w14:val="standardContextual"/>
        </w:rPr>
      </w:pPr>
      <w:hyperlink w:anchor="_Toc203036018" w:history="1">
        <w:r w:rsidRPr="00E42403">
          <w:rPr>
            <w:rStyle w:val="Hyperlink"/>
            <w:noProof/>
          </w:rPr>
          <w:t>Section 14.05</w:t>
        </w:r>
        <w:r>
          <w:rPr>
            <w:rFonts w:asciiTheme="minorHAnsi" w:eastAsiaTheme="minorEastAsia" w:hAnsiTheme="minorHAnsi"/>
            <w:noProof/>
            <w:kern w:val="2"/>
            <w14:ligatures w14:val="standardContextual"/>
          </w:rPr>
          <w:tab/>
        </w:r>
        <w:r w:rsidRPr="00E42403">
          <w:rPr>
            <w:rStyle w:val="Hyperlink"/>
            <w:noProof/>
          </w:rPr>
          <w:t>Business Interests</w:t>
        </w:r>
        <w:r>
          <w:rPr>
            <w:noProof/>
            <w:webHidden/>
          </w:rPr>
          <w:tab/>
        </w:r>
        <w:r>
          <w:rPr>
            <w:noProof/>
            <w:webHidden/>
          </w:rPr>
          <w:fldChar w:fldCharType="begin"/>
        </w:r>
        <w:r>
          <w:rPr>
            <w:noProof/>
            <w:webHidden/>
          </w:rPr>
          <w:instrText xml:space="preserve"> PAGEREF _Toc203036018 \h </w:instrText>
        </w:r>
        <w:r>
          <w:rPr>
            <w:noProof/>
            <w:webHidden/>
          </w:rPr>
        </w:r>
        <w:r>
          <w:rPr>
            <w:noProof/>
            <w:webHidden/>
          </w:rPr>
          <w:fldChar w:fldCharType="separate"/>
        </w:r>
        <w:r w:rsidR="00950596">
          <w:rPr>
            <w:noProof/>
            <w:webHidden/>
          </w:rPr>
          <w:t>14-20</w:t>
        </w:r>
        <w:r>
          <w:rPr>
            <w:noProof/>
            <w:webHidden/>
          </w:rPr>
          <w:fldChar w:fldCharType="end"/>
        </w:r>
      </w:hyperlink>
    </w:p>
    <w:p w14:paraId="564A5AC4" w14:textId="0659DF1D" w:rsidR="00F3791A" w:rsidRDefault="00F3791A">
      <w:pPr>
        <w:pStyle w:val="TOC2"/>
        <w:rPr>
          <w:rFonts w:asciiTheme="minorHAnsi" w:eastAsiaTheme="minorEastAsia" w:hAnsiTheme="minorHAnsi"/>
          <w:noProof/>
          <w:kern w:val="2"/>
          <w14:ligatures w14:val="standardContextual"/>
        </w:rPr>
      </w:pPr>
      <w:hyperlink w:anchor="_Toc203036019" w:history="1">
        <w:r w:rsidRPr="00E42403">
          <w:rPr>
            <w:rStyle w:val="Hyperlink"/>
            <w:rFonts w:cs="Book Antiqua"/>
            <w:noProof/>
          </w:rPr>
          <w:t>Section 14.06</w:t>
        </w:r>
        <w:r>
          <w:rPr>
            <w:rFonts w:asciiTheme="minorHAnsi" w:eastAsiaTheme="minorEastAsia" w:hAnsiTheme="minorHAnsi"/>
            <w:noProof/>
            <w:kern w:val="2"/>
            <w14:ligatures w14:val="standardContextual"/>
          </w:rPr>
          <w:tab/>
        </w:r>
        <w:r w:rsidRPr="00E42403">
          <w:rPr>
            <w:rStyle w:val="Hyperlink"/>
            <w:noProof/>
          </w:rPr>
          <w:t>Provisions Relating to Stock (QSST)</w:t>
        </w:r>
        <w:r>
          <w:rPr>
            <w:noProof/>
            <w:webHidden/>
          </w:rPr>
          <w:tab/>
        </w:r>
        <w:r>
          <w:rPr>
            <w:noProof/>
            <w:webHidden/>
          </w:rPr>
          <w:fldChar w:fldCharType="begin"/>
        </w:r>
        <w:r>
          <w:rPr>
            <w:noProof/>
            <w:webHidden/>
          </w:rPr>
          <w:instrText xml:space="preserve"> PAGEREF _Toc203036019 \h </w:instrText>
        </w:r>
        <w:r>
          <w:rPr>
            <w:noProof/>
            <w:webHidden/>
          </w:rPr>
        </w:r>
        <w:r>
          <w:rPr>
            <w:noProof/>
            <w:webHidden/>
          </w:rPr>
          <w:fldChar w:fldCharType="separate"/>
        </w:r>
        <w:r w:rsidR="00950596">
          <w:rPr>
            <w:noProof/>
            <w:webHidden/>
          </w:rPr>
          <w:t>14-22</w:t>
        </w:r>
        <w:r>
          <w:rPr>
            <w:noProof/>
            <w:webHidden/>
          </w:rPr>
          <w:fldChar w:fldCharType="end"/>
        </w:r>
      </w:hyperlink>
    </w:p>
    <w:p w14:paraId="7D88FD65" w14:textId="224E59CB" w:rsidR="00F3791A" w:rsidRDefault="00F3791A">
      <w:pPr>
        <w:pStyle w:val="TOC2"/>
        <w:rPr>
          <w:rFonts w:asciiTheme="minorHAnsi" w:eastAsiaTheme="minorEastAsia" w:hAnsiTheme="minorHAnsi"/>
          <w:noProof/>
          <w:kern w:val="2"/>
          <w14:ligatures w14:val="standardContextual"/>
        </w:rPr>
      </w:pPr>
      <w:hyperlink w:anchor="_Toc203036020" w:history="1">
        <w:r w:rsidRPr="00E42403">
          <w:rPr>
            <w:rStyle w:val="Hyperlink"/>
            <w:rFonts w:cs="Book Antiqua"/>
            <w:noProof/>
          </w:rPr>
          <w:t>Section 14.07</w:t>
        </w:r>
        <w:r>
          <w:rPr>
            <w:rFonts w:asciiTheme="minorHAnsi" w:eastAsiaTheme="minorEastAsia" w:hAnsiTheme="minorHAnsi"/>
            <w:noProof/>
            <w:kern w:val="2"/>
            <w14:ligatures w14:val="standardContextual"/>
          </w:rPr>
          <w:tab/>
        </w:r>
        <w:r w:rsidRPr="00E42403">
          <w:rPr>
            <w:rStyle w:val="Hyperlink"/>
            <w:noProof/>
          </w:rPr>
          <w:t>Allocation of Income and Principal of Annuity and Retirement Plans</w:t>
        </w:r>
        <w:r>
          <w:rPr>
            <w:noProof/>
            <w:webHidden/>
          </w:rPr>
          <w:tab/>
        </w:r>
        <w:r>
          <w:rPr>
            <w:noProof/>
            <w:webHidden/>
          </w:rPr>
          <w:fldChar w:fldCharType="begin"/>
        </w:r>
        <w:r>
          <w:rPr>
            <w:noProof/>
            <w:webHidden/>
          </w:rPr>
          <w:instrText xml:space="preserve"> PAGEREF _Toc203036020 \h </w:instrText>
        </w:r>
        <w:r>
          <w:rPr>
            <w:noProof/>
            <w:webHidden/>
          </w:rPr>
        </w:r>
        <w:r>
          <w:rPr>
            <w:noProof/>
            <w:webHidden/>
          </w:rPr>
          <w:fldChar w:fldCharType="separate"/>
        </w:r>
        <w:r w:rsidR="00950596">
          <w:rPr>
            <w:noProof/>
            <w:webHidden/>
          </w:rPr>
          <w:t>14-23</w:t>
        </w:r>
        <w:r>
          <w:rPr>
            <w:noProof/>
            <w:webHidden/>
          </w:rPr>
          <w:fldChar w:fldCharType="end"/>
        </w:r>
      </w:hyperlink>
    </w:p>
    <w:p w14:paraId="0B6E16FD" w14:textId="21C01F80" w:rsidR="00F3791A" w:rsidRDefault="00F3791A">
      <w:pPr>
        <w:pStyle w:val="TOC2"/>
        <w:rPr>
          <w:rFonts w:asciiTheme="minorHAnsi" w:eastAsiaTheme="minorEastAsia" w:hAnsiTheme="minorHAnsi"/>
          <w:noProof/>
          <w:kern w:val="2"/>
          <w14:ligatures w14:val="standardContextual"/>
        </w:rPr>
      </w:pPr>
      <w:hyperlink w:anchor="_Toc203036021" w:history="1">
        <w:r w:rsidRPr="00E42403">
          <w:rPr>
            <w:rStyle w:val="Hyperlink"/>
            <w:noProof/>
          </w:rPr>
          <w:t>Section 14.08</w:t>
        </w:r>
        <w:r>
          <w:rPr>
            <w:rFonts w:asciiTheme="minorHAnsi" w:eastAsiaTheme="minorEastAsia" w:hAnsiTheme="minorHAnsi"/>
            <w:noProof/>
            <w:kern w:val="2"/>
            <w14:ligatures w14:val="standardContextual"/>
          </w:rPr>
          <w:tab/>
        </w:r>
        <w:r w:rsidRPr="00E42403">
          <w:rPr>
            <w:rStyle w:val="Hyperlink"/>
            <w:noProof/>
          </w:rPr>
          <w:t>Life Insurance</w:t>
        </w:r>
        <w:r>
          <w:rPr>
            <w:noProof/>
            <w:webHidden/>
          </w:rPr>
          <w:tab/>
        </w:r>
        <w:r>
          <w:rPr>
            <w:noProof/>
            <w:webHidden/>
          </w:rPr>
          <w:fldChar w:fldCharType="begin"/>
        </w:r>
        <w:r>
          <w:rPr>
            <w:noProof/>
            <w:webHidden/>
          </w:rPr>
          <w:instrText xml:space="preserve"> PAGEREF _Toc203036021 \h </w:instrText>
        </w:r>
        <w:r>
          <w:rPr>
            <w:noProof/>
            <w:webHidden/>
          </w:rPr>
        </w:r>
        <w:r>
          <w:rPr>
            <w:noProof/>
            <w:webHidden/>
          </w:rPr>
          <w:fldChar w:fldCharType="separate"/>
        </w:r>
        <w:r w:rsidR="00950596">
          <w:rPr>
            <w:noProof/>
            <w:webHidden/>
          </w:rPr>
          <w:t>14-24</w:t>
        </w:r>
        <w:r>
          <w:rPr>
            <w:noProof/>
            <w:webHidden/>
          </w:rPr>
          <w:fldChar w:fldCharType="end"/>
        </w:r>
      </w:hyperlink>
    </w:p>
    <w:p w14:paraId="19748ECD" w14:textId="7CA0649A" w:rsidR="00F3791A" w:rsidRDefault="00F3791A">
      <w:pPr>
        <w:pStyle w:val="TOC2"/>
        <w:rPr>
          <w:rFonts w:asciiTheme="minorHAnsi" w:eastAsiaTheme="minorEastAsia" w:hAnsiTheme="minorHAnsi"/>
          <w:noProof/>
          <w:kern w:val="2"/>
          <w14:ligatures w14:val="standardContextual"/>
        </w:rPr>
      </w:pPr>
      <w:hyperlink w:anchor="_Toc203036022" w:history="1">
        <w:r w:rsidRPr="00E42403">
          <w:rPr>
            <w:rStyle w:val="Hyperlink"/>
            <w:noProof/>
          </w:rPr>
          <w:t>Section 14.09</w:t>
        </w:r>
        <w:r>
          <w:rPr>
            <w:rFonts w:asciiTheme="minorHAnsi" w:eastAsiaTheme="minorEastAsia" w:hAnsiTheme="minorHAnsi"/>
            <w:noProof/>
            <w:kern w:val="2"/>
            <w14:ligatures w14:val="standardContextual"/>
          </w:rPr>
          <w:tab/>
        </w:r>
        <w:r w:rsidRPr="00E42403">
          <w:rPr>
            <w:rStyle w:val="Hyperlink"/>
            <w:noProof/>
          </w:rPr>
          <w:t>Generation-Skipping Transfer Tax Provisions</w:t>
        </w:r>
        <w:r>
          <w:rPr>
            <w:noProof/>
            <w:webHidden/>
          </w:rPr>
          <w:tab/>
        </w:r>
        <w:r>
          <w:rPr>
            <w:noProof/>
            <w:webHidden/>
          </w:rPr>
          <w:fldChar w:fldCharType="begin"/>
        </w:r>
        <w:r>
          <w:rPr>
            <w:noProof/>
            <w:webHidden/>
          </w:rPr>
          <w:instrText xml:space="preserve"> PAGEREF _Toc203036022 \h </w:instrText>
        </w:r>
        <w:r>
          <w:rPr>
            <w:noProof/>
            <w:webHidden/>
          </w:rPr>
        </w:r>
        <w:r>
          <w:rPr>
            <w:noProof/>
            <w:webHidden/>
          </w:rPr>
          <w:fldChar w:fldCharType="separate"/>
        </w:r>
        <w:r w:rsidR="00950596">
          <w:rPr>
            <w:noProof/>
            <w:webHidden/>
          </w:rPr>
          <w:t>14-27</w:t>
        </w:r>
        <w:r>
          <w:rPr>
            <w:noProof/>
            <w:webHidden/>
          </w:rPr>
          <w:fldChar w:fldCharType="end"/>
        </w:r>
      </w:hyperlink>
    </w:p>
    <w:p w14:paraId="27970C5E" w14:textId="1D7B8195" w:rsidR="00F3791A" w:rsidRDefault="00F3791A">
      <w:pPr>
        <w:pStyle w:val="TOC2"/>
        <w:rPr>
          <w:rFonts w:asciiTheme="minorHAnsi" w:eastAsiaTheme="minorEastAsia" w:hAnsiTheme="minorHAnsi"/>
          <w:noProof/>
          <w:kern w:val="2"/>
          <w14:ligatures w14:val="standardContextual"/>
        </w:rPr>
      </w:pPr>
      <w:hyperlink w:anchor="_Toc203036023" w:history="1">
        <w:r w:rsidRPr="00E42403">
          <w:rPr>
            <w:rStyle w:val="Hyperlink"/>
            <w:noProof/>
          </w:rPr>
          <w:t>Section 14.10</w:t>
        </w:r>
        <w:r>
          <w:rPr>
            <w:rFonts w:asciiTheme="minorHAnsi" w:eastAsiaTheme="minorEastAsia" w:hAnsiTheme="minorHAnsi"/>
            <w:noProof/>
            <w:kern w:val="2"/>
            <w14:ligatures w14:val="standardContextual"/>
          </w:rPr>
          <w:tab/>
        </w:r>
        <w:r w:rsidRPr="00E42403">
          <w:rPr>
            <w:rStyle w:val="Hyperlink"/>
            <w:noProof/>
          </w:rPr>
          <w:t>Restrictions on Powers</w:t>
        </w:r>
        <w:r>
          <w:rPr>
            <w:noProof/>
            <w:webHidden/>
          </w:rPr>
          <w:tab/>
        </w:r>
        <w:r>
          <w:rPr>
            <w:noProof/>
            <w:webHidden/>
          </w:rPr>
          <w:fldChar w:fldCharType="begin"/>
        </w:r>
        <w:r>
          <w:rPr>
            <w:noProof/>
            <w:webHidden/>
          </w:rPr>
          <w:instrText xml:space="preserve"> PAGEREF _Toc203036023 \h </w:instrText>
        </w:r>
        <w:r>
          <w:rPr>
            <w:noProof/>
            <w:webHidden/>
          </w:rPr>
        </w:r>
        <w:r>
          <w:rPr>
            <w:noProof/>
            <w:webHidden/>
          </w:rPr>
          <w:fldChar w:fldCharType="separate"/>
        </w:r>
        <w:r w:rsidR="00950596">
          <w:rPr>
            <w:noProof/>
            <w:webHidden/>
          </w:rPr>
          <w:t>14-29</w:t>
        </w:r>
        <w:r>
          <w:rPr>
            <w:noProof/>
            <w:webHidden/>
          </w:rPr>
          <w:fldChar w:fldCharType="end"/>
        </w:r>
      </w:hyperlink>
    </w:p>
    <w:p w14:paraId="68C226F9" w14:textId="6F0D3E84" w:rsidR="00F3791A" w:rsidRDefault="00F3791A">
      <w:pPr>
        <w:pStyle w:val="TOC1"/>
        <w:rPr>
          <w:rFonts w:asciiTheme="minorHAnsi" w:eastAsiaTheme="minorEastAsia" w:hAnsiTheme="minorHAnsi"/>
          <w:b w:val="0"/>
          <w:caps w:val="0"/>
          <w:noProof/>
          <w:kern w:val="2"/>
          <w14:ligatures w14:val="standardContextual"/>
        </w:rPr>
      </w:pPr>
      <w:hyperlink w:anchor="_Toc203036024" w:history="1">
        <w:r w:rsidRPr="00E42403">
          <w:rPr>
            <w:rStyle w:val="Hyperlink"/>
            <w:noProof/>
          </w:rPr>
          <w:t>Article Fifteen DEFINITIONS AND MISCELLANEOUS PROVISIONS</w:t>
        </w:r>
        <w:r>
          <w:rPr>
            <w:noProof/>
            <w:webHidden/>
          </w:rPr>
          <w:tab/>
        </w:r>
        <w:r>
          <w:rPr>
            <w:noProof/>
            <w:webHidden/>
          </w:rPr>
          <w:fldChar w:fldCharType="begin"/>
        </w:r>
        <w:r>
          <w:rPr>
            <w:noProof/>
            <w:webHidden/>
          </w:rPr>
          <w:instrText xml:space="preserve"> PAGEREF _Toc203036024 \h </w:instrText>
        </w:r>
        <w:r>
          <w:rPr>
            <w:noProof/>
            <w:webHidden/>
          </w:rPr>
        </w:r>
        <w:r>
          <w:rPr>
            <w:noProof/>
            <w:webHidden/>
          </w:rPr>
          <w:fldChar w:fldCharType="separate"/>
        </w:r>
        <w:r w:rsidR="00950596">
          <w:rPr>
            <w:noProof/>
            <w:webHidden/>
          </w:rPr>
          <w:t>15-1</w:t>
        </w:r>
        <w:r>
          <w:rPr>
            <w:noProof/>
            <w:webHidden/>
          </w:rPr>
          <w:fldChar w:fldCharType="end"/>
        </w:r>
      </w:hyperlink>
    </w:p>
    <w:p w14:paraId="7B5DFA77" w14:textId="02035284" w:rsidR="00F3791A" w:rsidRDefault="00F3791A">
      <w:pPr>
        <w:pStyle w:val="TOC2"/>
        <w:rPr>
          <w:rFonts w:asciiTheme="minorHAnsi" w:eastAsiaTheme="minorEastAsia" w:hAnsiTheme="minorHAnsi"/>
          <w:noProof/>
          <w:kern w:val="2"/>
          <w14:ligatures w14:val="standardContextual"/>
        </w:rPr>
      </w:pPr>
      <w:hyperlink w:anchor="_Toc203036025" w:history="1">
        <w:r w:rsidRPr="00E42403">
          <w:rPr>
            <w:rStyle w:val="Hyperlink"/>
            <w:noProof/>
          </w:rPr>
          <w:t>Section 15.01</w:t>
        </w:r>
        <w:r>
          <w:rPr>
            <w:rFonts w:asciiTheme="minorHAnsi" w:eastAsiaTheme="minorEastAsia" w:hAnsiTheme="minorHAnsi"/>
            <w:noProof/>
            <w:kern w:val="2"/>
            <w14:ligatures w14:val="standardContextual"/>
          </w:rPr>
          <w:tab/>
        </w:r>
        <w:r w:rsidRPr="00E42403">
          <w:rPr>
            <w:rStyle w:val="Hyperlink"/>
            <w:noProof/>
          </w:rPr>
          <w:t>Miscellaneous Provisions</w:t>
        </w:r>
        <w:r>
          <w:rPr>
            <w:noProof/>
            <w:webHidden/>
          </w:rPr>
          <w:tab/>
        </w:r>
        <w:r>
          <w:rPr>
            <w:noProof/>
            <w:webHidden/>
          </w:rPr>
          <w:fldChar w:fldCharType="begin"/>
        </w:r>
        <w:r>
          <w:rPr>
            <w:noProof/>
            <w:webHidden/>
          </w:rPr>
          <w:instrText xml:space="preserve"> PAGEREF _Toc203036025 \h </w:instrText>
        </w:r>
        <w:r>
          <w:rPr>
            <w:noProof/>
            <w:webHidden/>
          </w:rPr>
        </w:r>
        <w:r>
          <w:rPr>
            <w:noProof/>
            <w:webHidden/>
          </w:rPr>
          <w:fldChar w:fldCharType="separate"/>
        </w:r>
        <w:r w:rsidR="00950596">
          <w:rPr>
            <w:noProof/>
            <w:webHidden/>
          </w:rPr>
          <w:t>15-1</w:t>
        </w:r>
        <w:r>
          <w:rPr>
            <w:noProof/>
            <w:webHidden/>
          </w:rPr>
          <w:fldChar w:fldCharType="end"/>
        </w:r>
      </w:hyperlink>
    </w:p>
    <w:p w14:paraId="5F5EA987" w14:textId="6631A048" w:rsidR="00F3791A" w:rsidRDefault="00F3791A">
      <w:pPr>
        <w:pStyle w:val="TOC2"/>
        <w:rPr>
          <w:rFonts w:asciiTheme="minorHAnsi" w:eastAsiaTheme="minorEastAsia" w:hAnsiTheme="minorHAnsi"/>
          <w:noProof/>
          <w:kern w:val="2"/>
          <w14:ligatures w14:val="standardContextual"/>
        </w:rPr>
      </w:pPr>
      <w:hyperlink w:anchor="_Toc203036026" w:history="1">
        <w:r w:rsidRPr="00E42403">
          <w:rPr>
            <w:rStyle w:val="Hyperlink"/>
            <w:noProof/>
          </w:rPr>
          <w:t>Section 15.02</w:t>
        </w:r>
        <w:r>
          <w:rPr>
            <w:rFonts w:asciiTheme="minorHAnsi" w:eastAsiaTheme="minorEastAsia" w:hAnsiTheme="minorHAnsi"/>
            <w:noProof/>
            <w:kern w:val="2"/>
            <w14:ligatures w14:val="standardContextual"/>
          </w:rPr>
          <w:tab/>
        </w:r>
        <w:r w:rsidRPr="00E42403">
          <w:rPr>
            <w:rStyle w:val="Hyperlink"/>
            <w:noProof/>
          </w:rPr>
          <w:t>Definitions</w:t>
        </w:r>
        <w:r>
          <w:rPr>
            <w:noProof/>
            <w:webHidden/>
          </w:rPr>
          <w:tab/>
        </w:r>
        <w:r>
          <w:rPr>
            <w:noProof/>
            <w:webHidden/>
          </w:rPr>
          <w:fldChar w:fldCharType="begin"/>
        </w:r>
        <w:r>
          <w:rPr>
            <w:noProof/>
            <w:webHidden/>
          </w:rPr>
          <w:instrText xml:space="preserve"> PAGEREF _Toc203036026 \h </w:instrText>
        </w:r>
        <w:r>
          <w:rPr>
            <w:noProof/>
            <w:webHidden/>
          </w:rPr>
        </w:r>
        <w:r>
          <w:rPr>
            <w:noProof/>
            <w:webHidden/>
          </w:rPr>
          <w:fldChar w:fldCharType="separate"/>
        </w:r>
        <w:r w:rsidR="00950596">
          <w:rPr>
            <w:noProof/>
            <w:webHidden/>
          </w:rPr>
          <w:t>15-9</w:t>
        </w:r>
        <w:r>
          <w:rPr>
            <w:noProof/>
            <w:webHidden/>
          </w:rPr>
          <w:fldChar w:fldCharType="end"/>
        </w:r>
      </w:hyperlink>
    </w:p>
    <w:p w14:paraId="33895240" w14:textId="4D9A9B73" w:rsidR="00BE4B41" w:rsidRPr="00085ECD" w:rsidRDefault="003C0DF8">
      <w:pPr>
        <w:pStyle w:val="BaseStyle"/>
      </w:pPr>
      <w:r>
        <w:fldChar w:fldCharType="end"/>
      </w:r>
    </w:p>
    <w:p w14:paraId="362530AD" w14:textId="77777777" w:rsidR="00BE4B41" w:rsidRPr="00085ECD" w:rsidRDefault="00BE4B41">
      <w:pPr>
        <w:pStyle w:val="Title"/>
        <w:sectPr w:rsidR="00BE4B41" w:rsidRPr="00085ECD" w:rsidSect="00726B68">
          <w:footerReference w:type="default" r:id="rId11"/>
          <w:pgSz w:w="12240" w:h="15840"/>
          <w:pgMar w:top="1440" w:right="1440" w:bottom="1440" w:left="1440" w:header="720" w:footer="720" w:gutter="0"/>
          <w:pgNumType w:fmt="lowerRoman" w:start="1"/>
          <w:cols w:space="720"/>
          <w:docGrid w:linePitch="360"/>
        </w:sectPr>
      </w:pPr>
    </w:p>
    <w:p w14:paraId="4BC92501" w14:textId="77777777" w:rsidR="00BE4B41" w:rsidRPr="00085ECD" w:rsidRDefault="000F7DF8" w:rsidP="006133BC">
      <w:pPr>
        <w:pStyle w:val="Heading1"/>
        <w:ind w:left="0"/>
      </w:pPr>
      <w:r w:rsidRPr="00085ECD">
        <w:lastRenderedPageBreak/>
        <w:br/>
      </w:r>
      <w:bookmarkStart w:id="3" w:name="_Ref29383284"/>
      <w:bookmarkStart w:id="4" w:name="_Toc203035870"/>
      <w:r w:rsidRPr="00085ECD">
        <w:t>DECLARATION OF TRUST ESTATE</w:t>
      </w:r>
      <w:bookmarkEnd w:id="3"/>
      <w:bookmarkEnd w:id="4"/>
    </w:p>
    <w:p w14:paraId="7E9D6E20" w14:textId="77777777" w:rsidR="00BE4B41" w:rsidRPr="00085ECD" w:rsidRDefault="000F7DF8" w:rsidP="00082795">
      <w:pPr>
        <w:pStyle w:val="Heading2"/>
      </w:pPr>
      <w:bookmarkStart w:id="5" w:name="_Toc203035871"/>
      <w:r w:rsidRPr="00085ECD">
        <w:t>Parties</w:t>
      </w:r>
      <w:bookmarkEnd w:id="5"/>
    </w:p>
    <w:p w14:paraId="59C05B1B" w14:textId="3E8D7567" w:rsidR="006426D4" w:rsidRDefault="000F7DF8" w:rsidP="000B5424">
      <w:pPr>
        <w:spacing w:after="240"/>
        <w:jc w:val="both"/>
      </w:pPr>
      <w:r w:rsidRPr="00085ECD">
        <w:t>This Trust Agreement</w:t>
      </w:r>
      <w:r w:rsidR="00062AF0">
        <w:t>{[</w:t>
      </w:r>
      <w:r w:rsidR="00062AF0" w:rsidRPr="00062AF0">
        <w:rPr>
          <w:b/>
          <w:noProof/>
          <w:color w:val="41A151"/>
          <w:shd w:val="clear" w:color="auto" w:fill="C9F3CD"/>
        </w:rPr>
        <w:t>if</w:t>
      </w:r>
      <w:r w:rsidR="00062AF0" w:rsidRPr="00062AF0">
        <w:rPr>
          <w:noProof/>
          <w:color w:val="2157AD"/>
          <w:shd w:val="clear" w:color="auto" w:fill="C9F3CD"/>
        </w:rPr>
        <w:t xml:space="preserve"> AmendRestateTrustTF</w:t>
      </w:r>
      <w:r w:rsidR="00062AF0">
        <w:t xml:space="preserve">]}, </w:t>
      </w:r>
      <w:r w:rsidR="00062AF0" w:rsidRPr="00062AF0">
        <w:t xml:space="preserve">originally dated </w:t>
      </w:r>
      <w:r w:rsidR="00062AF0">
        <w:t>{[</w:t>
      </w:r>
      <w:r w:rsidR="00062AF0" w:rsidRPr="00062AF0">
        <w:rPr>
          <w:noProof/>
          <w:color w:val="2157AD"/>
          <w:shd w:val="clear" w:color="auto" w:fill="C9E1F3"/>
        </w:rPr>
        <w:t>TrustDate|format: "MMMM D, YYYY"|else: "___________________"</w:t>
      </w:r>
      <w:r w:rsidR="00062AF0">
        <w:t>]}</w:t>
      </w:r>
      <w:r w:rsidR="00062AF0" w:rsidRPr="00062AF0">
        <w:t>, is amended and restated in its entirety{[</w:t>
      </w:r>
      <w:r w:rsidR="00062AF0" w:rsidRPr="00062AF0">
        <w:rPr>
          <w:b/>
          <w:noProof/>
          <w:color w:val="41A151"/>
          <w:shd w:val="clear" w:color="auto" w:fill="C9F3CD"/>
        </w:rPr>
        <w:t>else</w:t>
      </w:r>
      <w:r w:rsidR="00062AF0" w:rsidRPr="00062AF0">
        <w:t>]}</w:t>
      </w:r>
      <w:r w:rsidR="001A5029">
        <w:t xml:space="preserve"> </w:t>
      </w:r>
      <w:r w:rsidR="00062AF0" w:rsidRPr="00062AF0">
        <w:t>is made</w:t>
      </w:r>
      <w:r w:rsidR="00062AF0">
        <w:t>{[</w:t>
      </w:r>
      <w:r w:rsidR="00062AF0" w:rsidRPr="00062AF0">
        <w:rPr>
          <w:b/>
          <w:noProof/>
          <w:color w:val="41A151"/>
          <w:shd w:val="clear" w:color="auto" w:fill="C9F3CD"/>
        </w:rPr>
        <w:t>endif</w:t>
      </w:r>
      <w:r w:rsidR="00062AF0">
        <w:t>]}</w:t>
      </w:r>
      <w:r w:rsidRPr="00085ECD">
        <w:t xml:space="preserve"> by</w:t>
      </w:r>
      <w:r w:rsidR="00E16A07" w:rsidRPr="00085ECD">
        <w:t xml:space="preserve"> </w:t>
      </w:r>
      <w:r w:rsidR="00C26CFF">
        <w:t>{[</w:t>
      </w:r>
      <w:r w:rsidR="00C26CFF" w:rsidRPr="00062AF0">
        <w:rPr>
          <w:b/>
          <w:noProof/>
          <w:color w:val="41A151"/>
          <w:shd w:val="clear" w:color="auto" w:fill="C9F3CD"/>
        </w:rPr>
        <w:t>if</w:t>
      </w:r>
      <w:r w:rsidR="00C26CFF" w:rsidRPr="00062AF0">
        <w:rPr>
          <w:noProof/>
          <w:color w:val="2157AD"/>
          <w:shd w:val="clear" w:color="auto" w:fill="C9F3CD"/>
        </w:rPr>
        <w:t xml:space="preserve"> AmendRestateTrustTF</w:t>
      </w:r>
      <w:r w:rsidR="00096693">
        <w:t xml:space="preserve"> &amp;&amp;</w:t>
      </w:r>
      <w:r w:rsidR="0069365F">
        <w:rPr>
          <w:rFonts w:eastAsia="Times New Roman"/>
          <w:b/>
          <w:bCs/>
          <w:color w:val="2157AD"/>
          <w:shd w:val="clear" w:color="auto" w:fill="C9F3CD"/>
        </w:rPr>
        <w:t xml:space="preserve"> </w:t>
      </w:r>
      <w:r w:rsidR="0069365F" w:rsidRPr="0085057C">
        <w:rPr>
          <w:noProof/>
          <w:color w:val="2157AD"/>
          <w:shd w:val="clear" w:color="auto" w:fill="C9F3CD"/>
        </w:rPr>
        <w:t>AmendRestateViaPOATF</w:t>
      </w:r>
      <w:r w:rsidR="0069365F">
        <w:rPr>
          <w:rFonts w:eastAsia="Times New Roman"/>
          <w:b/>
          <w:bCs/>
        </w:rPr>
        <w:t>]}</w:t>
      </w:r>
      <w:r w:rsidR="0069365F" w:rsidRPr="0069365F">
        <w:rPr>
          <w:rFonts w:eastAsia="Times New Roman"/>
          <w:b/>
          <w:bCs/>
        </w:rPr>
        <w:t>{[</w:t>
      </w:r>
      <w:r w:rsidR="00B1221D">
        <w:rPr>
          <w:b/>
          <w:bCs/>
          <w:smallCaps/>
          <w:noProof/>
          <w:color w:val="2157AD"/>
          <w:shd w:val="clear" w:color="auto" w:fill="C9E1F3"/>
        </w:rPr>
        <w:t>Surviving</w:t>
      </w:r>
      <w:r w:rsidR="004748EA">
        <w:rPr>
          <w:b/>
          <w:bCs/>
          <w:smallCaps/>
          <w:noProof/>
          <w:color w:val="2157AD"/>
          <w:shd w:val="clear" w:color="auto" w:fill="C9E1F3"/>
        </w:rPr>
        <w:t>Spouse</w:t>
      </w:r>
      <w:r w:rsidR="00B1221D" w:rsidRPr="00BA6EA8">
        <w:rPr>
          <w:b/>
          <w:bCs/>
          <w:smallCaps/>
          <w:noProof/>
          <w:color w:val="2157AD"/>
          <w:shd w:val="clear" w:color="auto" w:fill="C9E1F3"/>
        </w:rPr>
        <w:t>.NameCO</w:t>
      </w:r>
      <w:r w:rsidR="004748EA" w:rsidRPr="00BA6EA8">
        <w:rPr>
          <w:rStyle w:val="TheusName"/>
          <w:smallCaps/>
          <w:noProof/>
          <w:color w:val="2157AD"/>
          <w:shd w:val="clear" w:color="auto" w:fill="C9E1F3"/>
        </w:rPr>
        <w:t>|else: "_________________"</w:t>
      </w:r>
      <w:r w:rsidR="0069365F" w:rsidRPr="0069365F">
        <w:rPr>
          <w:rFonts w:eastAsia="Times New Roman"/>
          <w:b/>
          <w:bCs/>
        </w:rPr>
        <w:t>]}</w:t>
      </w:r>
      <w:r w:rsidR="0069365F">
        <w:rPr>
          <w:rFonts w:eastAsia="Times New Roman"/>
        </w:rPr>
        <w:t>,</w:t>
      </w:r>
      <w:r w:rsidR="0069365F">
        <w:rPr>
          <w:rFonts w:eastAsia="Times New Roman"/>
          <w:b/>
          <w:bCs/>
        </w:rPr>
        <w:t xml:space="preserve"> </w:t>
      </w:r>
      <w:r w:rsidR="0069365F">
        <w:rPr>
          <w:rFonts w:eastAsia="Times New Roman"/>
        </w:rPr>
        <w:t>as surviving spouse, on behalf of</w:t>
      </w:r>
      <w:r w:rsidR="0069365F">
        <w:rPr>
          <w:rFonts w:eastAsia="Times New Roman"/>
          <w:b/>
          <w:bCs/>
        </w:rPr>
        <w:t xml:space="preserve"> </w:t>
      </w:r>
      <w:r w:rsidR="0069365F" w:rsidRPr="00BA6EA8">
        <w:rPr>
          <w:b/>
          <w:bCs/>
          <w:smallCaps/>
        </w:rPr>
        <w:t>{[</w:t>
      </w:r>
      <w:r w:rsidR="0069365F" w:rsidRPr="00BA6EA8">
        <w:rPr>
          <w:b/>
          <w:bCs/>
          <w:smallCaps/>
          <w:noProof/>
          <w:color w:val="2157AD"/>
          <w:shd w:val="clear" w:color="auto" w:fill="C9E1F3"/>
        </w:rPr>
        <w:t>Client.NameCO|else: "_________________"</w:t>
      </w:r>
      <w:r w:rsidR="0069365F" w:rsidRPr="00BA6EA8">
        <w:rPr>
          <w:b/>
          <w:bCs/>
          <w:smallCaps/>
        </w:rPr>
        <w:t>]}</w:t>
      </w:r>
      <w:r w:rsidR="0069365F" w:rsidRPr="00085ECD">
        <w:t xml:space="preserve"> and </w:t>
      </w:r>
      <w:r w:rsidR="0069365F" w:rsidRPr="00BA6EA8">
        <w:rPr>
          <w:rStyle w:val="TheusName"/>
          <w:smallCaps/>
        </w:rPr>
        <w:t>{[</w:t>
      </w:r>
      <w:r w:rsidR="0069365F" w:rsidRPr="00BA6EA8">
        <w:rPr>
          <w:rStyle w:val="TheusName"/>
          <w:smallCaps/>
          <w:noProof/>
          <w:color w:val="2157AD"/>
          <w:shd w:val="clear" w:color="auto" w:fill="C9E1F3"/>
        </w:rPr>
        <w:t>Spouse.NameCO|else: "_________________"</w:t>
      </w:r>
      <w:r w:rsidR="0069365F" w:rsidRPr="00BA6EA8">
        <w:rPr>
          <w:rStyle w:val="TheusName"/>
          <w:smallCaps/>
        </w:rPr>
        <w:t>]}</w:t>
      </w:r>
      <w:r w:rsidR="0069365F">
        <w:rPr>
          <w:rFonts w:eastAsia="Times New Roman"/>
          <w:b/>
          <w:bCs/>
        </w:rPr>
        <w:t>{[</w:t>
      </w:r>
      <w:r w:rsidR="0069365F">
        <w:rPr>
          <w:rStyle w:val="Strong"/>
          <w:rFonts w:eastAsia="Times New Roman"/>
          <w:color w:val="41A151"/>
          <w:shd w:val="clear" w:color="auto" w:fill="C9F3CD"/>
        </w:rPr>
        <w:t>else</w:t>
      </w:r>
      <w:r w:rsidR="0069365F">
        <w:rPr>
          <w:rFonts w:eastAsia="Times New Roman"/>
          <w:b/>
          <w:bCs/>
        </w:rPr>
        <w:t>]}</w:t>
      </w:r>
      <w:r w:rsidR="00DF4E58" w:rsidRPr="00BA6EA8">
        <w:rPr>
          <w:b/>
          <w:bCs/>
          <w:smallCaps/>
        </w:rPr>
        <w:t>{</w:t>
      </w:r>
      <w:r w:rsidR="0012098C" w:rsidRPr="00BA6EA8">
        <w:rPr>
          <w:b/>
          <w:bCs/>
          <w:smallCaps/>
        </w:rPr>
        <w:t>[</w:t>
      </w:r>
      <w:r w:rsidR="0012098C" w:rsidRPr="00BA6EA8">
        <w:rPr>
          <w:b/>
          <w:bCs/>
          <w:smallCaps/>
          <w:noProof/>
          <w:color w:val="2157AD"/>
          <w:shd w:val="clear" w:color="auto" w:fill="C9E1F3"/>
        </w:rPr>
        <w:t>Client</w:t>
      </w:r>
      <w:r w:rsidR="00F7738F" w:rsidRPr="00BA6EA8">
        <w:rPr>
          <w:b/>
          <w:bCs/>
          <w:smallCaps/>
          <w:noProof/>
          <w:color w:val="2157AD"/>
          <w:shd w:val="clear" w:color="auto" w:fill="C9E1F3"/>
        </w:rPr>
        <w:t>.N</w:t>
      </w:r>
      <w:r w:rsidR="005D37DD" w:rsidRPr="00BA6EA8">
        <w:rPr>
          <w:b/>
          <w:bCs/>
          <w:smallCaps/>
          <w:noProof/>
          <w:color w:val="2157AD"/>
          <w:shd w:val="clear" w:color="auto" w:fill="C9E1F3"/>
        </w:rPr>
        <w:t>am</w:t>
      </w:r>
      <w:r w:rsidR="00F7738F" w:rsidRPr="00BA6EA8">
        <w:rPr>
          <w:b/>
          <w:bCs/>
          <w:smallCaps/>
          <w:noProof/>
          <w:color w:val="2157AD"/>
          <w:shd w:val="clear" w:color="auto" w:fill="C9E1F3"/>
        </w:rPr>
        <w:t>eC</w:t>
      </w:r>
      <w:r w:rsidR="005D37DD" w:rsidRPr="00BA6EA8">
        <w:rPr>
          <w:b/>
          <w:bCs/>
          <w:smallCaps/>
          <w:noProof/>
          <w:color w:val="2157AD"/>
          <w:shd w:val="clear" w:color="auto" w:fill="C9E1F3"/>
        </w:rPr>
        <w:t>O</w:t>
      </w:r>
      <w:r w:rsidR="004F510C" w:rsidRPr="00BA6EA8">
        <w:rPr>
          <w:b/>
          <w:bCs/>
          <w:smallCaps/>
          <w:noProof/>
          <w:color w:val="2157AD"/>
          <w:shd w:val="clear" w:color="auto" w:fill="C9E1F3"/>
        </w:rPr>
        <w:t>|else: "_________________"</w:t>
      </w:r>
      <w:r w:rsidR="0012098C" w:rsidRPr="00BA6EA8">
        <w:rPr>
          <w:b/>
          <w:bCs/>
          <w:smallCaps/>
        </w:rPr>
        <w:t>]</w:t>
      </w:r>
      <w:r w:rsidR="00DF4E58" w:rsidRPr="00BA6EA8">
        <w:rPr>
          <w:b/>
          <w:bCs/>
          <w:smallCaps/>
        </w:rPr>
        <w:t>}</w:t>
      </w:r>
      <w:r w:rsidR="00E30A16" w:rsidRPr="00085ECD">
        <w:t xml:space="preserve"> </w:t>
      </w:r>
      <w:r w:rsidR="00E16A07" w:rsidRPr="00085ECD">
        <w:t>and</w:t>
      </w:r>
      <w:r w:rsidR="00E30A16" w:rsidRPr="00085ECD">
        <w:t xml:space="preserve"> </w:t>
      </w:r>
      <w:r w:rsidR="00DF4E58" w:rsidRPr="00BA6EA8">
        <w:rPr>
          <w:rStyle w:val="TheusName"/>
          <w:smallCaps/>
        </w:rPr>
        <w:t>{</w:t>
      </w:r>
      <w:r w:rsidR="00137ED2" w:rsidRPr="00BA6EA8">
        <w:rPr>
          <w:rStyle w:val="TheusName"/>
          <w:smallCaps/>
        </w:rPr>
        <w:t>[</w:t>
      </w:r>
      <w:r w:rsidR="00137ED2" w:rsidRPr="00BA6EA8">
        <w:rPr>
          <w:rStyle w:val="TheusName"/>
          <w:smallCaps/>
          <w:noProof/>
          <w:color w:val="2157AD"/>
          <w:shd w:val="clear" w:color="auto" w:fill="C9E1F3"/>
        </w:rPr>
        <w:t>Spouse</w:t>
      </w:r>
      <w:r w:rsidR="00F7738F" w:rsidRPr="00BA6EA8">
        <w:rPr>
          <w:rStyle w:val="TheusName"/>
          <w:smallCaps/>
          <w:noProof/>
          <w:color w:val="2157AD"/>
          <w:shd w:val="clear" w:color="auto" w:fill="C9E1F3"/>
        </w:rPr>
        <w:t>.N</w:t>
      </w:r>
      <w:r w:rsidR="00137ED2" w:rsidRPr="00BA6EA8">
        <w:rPr>
          <w:rStyle w:val="TheusName"/>
          <w:smallCaps/>
          <w:noProof/>
          <w:color w:val="2157AD"/>
          <w:shd w:val="clear" w:color="auto" w:fill="C9E1F3"/>
        </w:rPr>
        <w:t>am</w:t>
      </w:r>
      <w:r w:rsidR="00F7738F" w:rsidRPr="00BA6EA8">
        <w:rPr>
          <w:rStyle w:val="TheusName"/>
          <w:smallCaps/>
          <w:noProof/>
          <w:color w:val="2157AD"/>
          <w:shd w:val="clear" w:color="auto" w:fill="C9E1F3"/>
        </w:rPr>
        <w:t>eC</w:t>
      </w:r>
      <w:r w:rsidR="00137ED2" w:rsidRPr="00BA6EA8">
        <w:rPr>
          <w:rStyle w:val="TheusName"/>
          <w:smallCaps/>
          <w:noProof/>
          <w:color w:val="2157AD"/>
          <w:shd w:val="clear" w:color="auto" w:fill="C9E1F3"/>
        </w:rPr>
        <w:t>O</w:t>
      </w:r>
      <w:r w:rsidR="004F510C" w:rsidRPr="00BA6EA8">
        <w:rPr>
          <w:rStyle w:val="TheusName"/>
          <w:smallCaps/>
          <w:noProof/>
          <w:color w:val="2157AD"/>
          <w:shd w:val="clear" w:color="auto" w:fill="C9E1F3"/>
        </w:rPr>
        <w:t>|else: "_________________"</w:t>
      </w:r>
      <w:r w:rsidR="00137ED2" w:rsidRPr="00BA6EA8">
        <w:rPr>
          <w:rStyle w:val="TheusName"/>
          <w:smallCaps/>
        </w:rPr>
        <w:t>]</w:t>
      </w:r>
      <w:r w:rsidR="00DF4E58" w:rsidRPr="00BA6EA8">
        <w:rPr>
          <w:rStyle w:val="TheusName"/>
          <w:smallCaps/>
        </w:rPr>
        <w:t>}</w:t>
      </w:r>
      <w:r w:rsidRPr="00085ECD">
        <w:t xml:space="preserve">, herein called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s,</w:t>
      </w:r>
      <w:r w:rsidR="0029423F">
        <w:t>”</w:t>
      </w:r>
      <w:r w:rsidRPr="00085ECD">
        <w:t xml:space="preserve"> </w:t>
      </w:r>
      <w:r w:rsidR="0029423F" w:rsidRPr="00085ECD">
        <w:t>“</w:t>
      </w:r>
      <w:r w:rsidRPr="00085ECD">
        <w:t>we,</w:t>
      </w:r>
      <w:r w:rsidR="0029423F" w:rsidRPr="0029423F">
        <w:t>”</w:t>
      </w:r>
      <w:r w:rsidRPr="00085ECD">
        <w:t xml:space="preserve"> </w:t>
      </w:r>
      <w:r w:rsidR="0029423F" w:rsidRPr="00085ECD">
        <w:t>“</w:t>
      </w:r>
      <w:r w:rsidRPr="00085ECD">
        <w:t>us,</w:t>
      </w:r>
      <w:r w:rsidR="0029423F">
        <w:t>”</w:t>
      </w:r>
      <w:r w:rsidRPr="00085ECD">
        <w:t xml:space="preserve"> or </w:t>
      </w:r>
      <w:r w:rsidR="0029423F" w:rsidRPr="00085ECD">
        <w:t>“</w:t>
      </w:r>
      <w:r w:rsidRPr="00085ECD">
        <w:t>our,</w:t>
      </w:r>
      <w:r w:rsidR="0029423F">
        <w:t>”</w:t>
      </w:r>
      <w:r w:rsidR="00C26CFF">
        <w:rPr>
          <w:rFonts w:eastAsia="Times New Roman"/>
          <w:b/>
          <w:bCs/>
        </w:rPr>
        <w:t>{[</w:t>
      </w:r>
      <w:r w:rsidR="00C26CFF">
        <w:rPr>
          <w:rStyle w:val="Strong"/>
          <w:rFonts w:eastAsia="Times New Roman"/>
          <w:color w:val="41A151"/>
          <w:shd w:val="clear" w:color="auto" w:fill="C9F3CD"/>
        </w:rPr>
        <w:t>endif</w:t>
      </w:r>
      <w:r w:rsidR="00C26CFF">
        <w:rPr>
          <w:rFonts w:eastAsia="Times New Roman"/>
          <w:b/>
          <w:bCs/>
        </w:rPr>
        <w:t>]}</w:t>
      </w:r>
      <w:r w:rsidR="00C26CFF" w:rsidRPr="00085ECD">
        <w:t xml:space="preserve"> </w:t>
      </w:r>
      <w:r w:rsidRPr="00085ECD">
        <w:t>and</w:t>
      </w:r>
      <w:r w:rsidR="00A8622B" w:rsidRPr="00085ECD">
        <w:t xml:space="preserve"> </w:t>
      </w:r>
      <w:bookmarkStart w:id="6" w:name="_Hlk36017326"/>
      <w:r w:rsidR="00DF4E58" w:rsidRPr="00085ECD">
        <w:t>{</w:t>
      </w:r>
      <w:r w:rsidR="00A8622B" w:rsidRPr="00085ECD">
        <w:t>[</w:t>
      </w:r>
      <w:r w:rsidR="00A8622B" w:rsidRPr="00080A8E">
        <w:rPr>
          <w:b/>
          <w:noProof/>
          <w:color w:val="41A151"/>
          <w:shd w:val="clear" w:color="auto" w:fill="C9F3CD"/>
        </w:rPr>
        <w:t>if</w:t>
      </w:r>
      <w:r w:rsidR="00A8622B" w:rsidRPr="00080A8E">
        <w:rPr>
          <w:noProof/>
          <w:color w:val="2157AD"/>
          <w:shd w:val="clear" w:color="auto" w:fill="C9F3CD"/>
        </w:rPr>
        <w:t xml:space="preserve"> Settlor</w:t>
      </w:r>
      <w:r w:rsidR="00F7738F" w:rsidRPr="00080A8E">
        <w:rPr>
          <w:noProof/>
          <w:color w:val="2157AD"/>
          <w:shd w:val="clear" w:color="auto" w:fill="C9F3CD"/>
        </w:rPr>
        <w:t>sJ</w:t>
      </w:r>
      <w:r w:rsidR="00A8622B" w:rsidRPr="00080A8E">
        <w:rPr>
          <w:noProof/>
          <w:color w:val="2157AD"/>
          <w:shd w:val="clear" w:color="auto" w:fill="C9F3CD"/>
        </w:rPr>
        <w:t>oin</w:t>
      </w:r>
      <w:r w:rsidR="00F7738F" w:rsidRPr="00080A8E">
        <w:rPr>
          <w:noProof/>
          <w:color w:val="2157AD"/>
          <w:shd w:val="clear" w:color="auto" w:fill="C9F3CD"/>
        </w:rPr>
        <w:t>tT</w:t>
      </w:r>
      <w:r w:rsidR="00A8622B" w:rsidRPr="00080A8E">
        <w:rPr>
          <w:noProof/>
          <w:color w:val="2157AD"/>
          <w:shd w:val="clear" w:color="auto" w:fill="C9F3CD"/>
        </w:rPr>
        <w:t>rustees</w:t>
      </w:r>
      <w:r w:rsidR="00A8622B" w:rsidRPr="00085ECD">
        <w:t>]</w:t>
      </w:r>
      <w:r w:rsidR="00DF4E58" w:rsidRPr="00085ECD">
        <w:t>}</w:t>
      </w:r>
      <w:r w:rsidR="00B907D3" w:rsidRPr="00032B37">
        <w:rPr>
          <w:b/>
          <w:bCs/>
          <w:smallCaps/>
        </w:rPr>
        <w:t>{[</w:t>
      </w:r>
      <w:r w:rsidR="00B907D3" w:rsidRPr="00032B37">
        <w:rPr>
          <w:b/>
          <w:bCs/>
          <w:smallCaps/>
          <w:noProof/>
          <w:color w:val="2157AD"/>
          <w:shd w:val="clear" w:color="auto" w:fill="C9E1F3"/>
        </w:rPr>
        <w:t>Client.NameCO</w:t>
      </w:r>
      <w:r w:rsidR="004F510C" w:rsidRPr="00032B37">
        <w:rPr>
          <w:b/>
          <w:bCs/>
          <w:smallCaps/>
          <w:noProof/>
          <w:color w:val="2157AD"/>
          <w:shd w:val="clear" w:color="auto" w:fill="C9E1F3"/>
        </w:rPr>
        <w:t>|else: "_________________"</w:t>
      </w:r>
      <w:r w:rsidR="00B907D3" w:rsidRPr="00032B37">
        <w:rPr>
          <w:b/>
          <w:bCs/>
          <w:smallCaps/>
        </w:rPr>
        <w:t>]</w:t>
      </w:r>
      <w:r w:rsidR="00B907D3" w:rsidRPr="00085ECD">
        <w:rPr>
          <w:b/>
          <w:bCs/>
        </w:rPr>
        <w:t>}</w:t>
      </w:r>
      <w:r w:rsidR="00E30A16" w:rsidRPr="00085ECD">
        <w:t xml:space="preserve"> and </w:t>
      </w:r>
      <w:r w:rsidR="00DF4E58" w:rsidRPr="00BA6EA8">
        <w:rPr>
          <w:rStyle w:val="TheusName"/>
          <w:smallCaps/>
        </w:rPr>
        <w:t>{</w:t>
      </w:r>
      <w:r w:rsidR="00137ED2" w:rsidRPr="00BA6EA8">
        <w:rPr>
          <w:rStyle w:val="TheusName"/>
          <w:smallCaps/>
        </w:rPr>
        <w:t>[</w:t>
      </w:r>
      <w:r w:rsidR="00137ED2" w:rsidRPr="00BA6EA8">
        <w:rPr>
          <w:rStyle w:val="TheusName"/>
          <w:smallCaps/>
          <w:noProof/>
          <w:color w:val="2157AD"/>
          <w:shd w:val="clear" w:color="auto" w:fill="C9E1F3"/>
        </w:rPr>
        <w:t>Spouse</w:t>
      </w:r>
      <w:r w:rsidR="00F7738F" w:rsidRPr="00BA6EA8">
        <w:rPr>
          <w:rStyle w:val="TheusName"/>
          <w:smallCaps/>
          <w:noProof/>
          <w:color w:val="2157AD"/>
          <w:shd w:val="clear" w:color="auto" w:fill="C9E1F3"/>
        </w:rPr>
        <w:t>.N</w:t>
      </w:r>
      <w:r w:rsidR="00137ED2" w:rsidRPr="00BA6EA8">
        <w:rPr>
          <w:rStyle w:val="TheusName"/>
          <w:smallCaps/>
          <w:noProof/>
          <w:color w:val="2157AD"/>
          <w:shd w:val="clear" w:color="auto" w:fill="C9E1F3"/>
        </w:rPr>
        <w:t>am</w:t>
      </w:r>
      <w:r w:rsidR="00F7738F" w:rsidRPr="00BA6EA8">
        <w:rPr>
          <w:rStyle w:val="TheusName"/>
          <w:smallCaps/>
          <w:noProof/>
          <w:color w:val="2157AD"/>
          <w:shd w:val="clear" w:color="auto" w:fill="C9E1F3"/>
        </w:rPr>
        <w:t>eC</w:t>
      </w:r>
      <w:r w:rsidR="00137ED2" w:rsidRPr="00BA6EA8">
        <w:rPr>
          <w:rStyle w:val="TheusName"/>
          <w:smallCaps/>
          <w:noProof/>
          <w:color w:val="2157AD"/>
          <w:shd w:val="clear" w:color="auto" w:fill="C9E1F3"/>
        </w:rPr>
        <w:t>O</w:t>
      </w:r>
      <w:r w:rsidR="004F510C" w:rsidRPr="00BA6EA8">
        <w:rPr>
          <w:rStyle w:val="TheusName"/>
          <w:smallCaps/>
          <w:noProof/>
          <w:color w:val="2157AD"/>
          <w:shd w:val="clear" w:color="auto" w:fill="C9E1F3"/>
        </w:rPr>
        <w:t>|else: "_________________"</w:t>
      </w:r>
      <w:r w:rsidR="00137ED2" w:rsidRPr="00BA6EA8">
        <w:rPr>
          <w:rStyle w:val="TheusName"/>
          <w:smallCaps/>
        </w:rPr>
        <w:t>]</w:t>
      </w:r>
      <w:r w:rsidR="00DF4E58" w:rsidRPr="00BA6EA8">
        <w:rPr>
          <w:rStyle w:val="TheusName"/>
          <w:smallCaps/>
        </w:rPr>
        <w:t>}</w:t>
      </w:r>
      <w:r w:rsidR="00DF4E58" w:rsidRPr="00085ECD">
        <w:rPr>
          <w:rStyle w:val="TheusName"/>
        </w:rPr>
        <w:t>{</w:t>
      </w:r>
      <w:r w:rsidR="00A8622B" w:rsidRPr="00085ECD">
        <w:rPr>
          <w:bCs/>
        </w:rPr>
        <w:t>[</w:t>
      </w:r>
      <w:r w:rsidR="00A8622B" w:rsidRPr="00080A8E">
        <w:rPr>
          <w:b/>
          <w:bCs/>
          <w:noProof/>
          <w:color w:val="41A151"/>
          <w:shd w:val="clear" w:color="auto" w:fill="C9F3CD"/>
        </w:rPr>
        <w:t>else</w:t>
      </w:r>
      <w:r w:rsidR="00A8622B" w:rsidRPr="00085ECD">
        <w:rPr>
          <w:bCs/>
        </w:rPr>
        <w:t>]</w:t>
      </w:r>
      <w:r w:rsidR="00DF4E58" w:rsidRPr="00085ECD">
        <w:rPr>
          <w:bCs/>
        </w:rPr>
        <w:t>}{</w:t>
      </w:r>
      <w:r w:rsidR="00BF3347" w:rsidRPr="00085ECD">
        <w:rPr>
          <w:bCs/>
        </w:rPr>
        <w:t>[</w:t>
      </w:r>
      <w:r w:rsidR="00BF3347" w:rsidRPr="00080A8E">
        <w:rPr>
          <w:b/>
          <w:bCs/>
          <w:noProof/>
          <w:color w:val="C8792A"/>
          <w:shd w:val="clear" w:color="auto" w:fill="FAE7D2"/>
        </w:rPr>
        <w:t>list</w:t>
      </w:r>
      <w:r w:rsidR="00BF3347" w:rsidRPr="00080A8E">
        <w:rPr>
          <w:bCs/>
          <w:noProof/>
          <w:color w:val="2157AD"/>
          <w:shd w:val="clear" w:color="auto" w:fill="FAE7D2"/>
        </w:rPr>
        <w:t xml:space="preserve"> Initia</w:t>
      </w:r>
      <w:r w:rsidR="00F7738F" w:rsidRPr="00080A8E">
        <w:rPr>
          <w:bCs/>
          <w:noProof/>
          <w:color w:val="2157AD"/>
          <w:shd w:val="clear" w:color="auto" w:fill="FAE7D2"/>
        </w:rPr>
        <w:t>lT</w:t>
      </w:r>
      <w:r w:rsidR="00BF3347" w:rsidRPr="00080A8E">
        <w:rPr>
          <w:bCs/>
          <w:noProof/>
          <w:color w:val="2157AD"/>
          <w:shd w:val="clear" w:color="auto" w:fill="FAE7D2"/>
        </w:rPr>
        <w:t>rustees</w:t>
      </w:r>
      <w:r w:rsidR="00F7738F" w:rsidRPr="00080A8E">
        <w:rPr>
          <w:bCs/>
          <w:noProof/>
          <w:color w:val="2157AD"/>
          <w:shd w:val="clear" w:color="auto" w:fill="FAE7D2"/>
        </w:rPr>
        <w:t>|p</w:t>
      </w:r>
      <w:r w:rsidR="00BF3347" w:rsidRPr="00080A8E">
        <w:rPr>
          <w:bCs/>
          <w:noProof/>
          <w:color w:val="2157AD"/>
          <w:shd w:val="clear" w:color="auto" w:fill="FAE7D2"/>
        </w:rPr>
        <w:t>unc: "1, 2, and 3"</w:t>
      </w:r>
      <w:r w:rsidR="00BF3347" w:rsidRPr="00085ECD">
        <w:rPr>
          <w:bCs/>
        </w:rPr>
        <w:t>]</w:t>
      </w:r>
      <w:r w:rsidR="00DF4E58" w:rsidRPr="00085ECD">
        <w:rPr>
          <w:bCs/>
        </w:rPr>
        <w:t>}</w:t>
      </w:r>
      <w:r w:rsidR="00DF4E58" w:rsidRPr="00BA6EA8">
        <w:rPr>
          <w:b/>
          <w:bCs/>
          <w:smallCaps/>
        </w:rPr>
        <w:t>{</w:t>
      </w:r>
      <w:r w:rsidR="00BF3347" w:rsidRPr="00BA6EA8">
        <w:rPr>
          <w:b/>
          <w:bCs/>
          <w:smallCaps/>
        </w:rPr>
        <w:t>[</w:t>
      </w:r>
      <w:r w:rsidR="00075A87" w:rsidRPr="00BA6EA8">
        <w:rPr>
          <w:b/>
          <w:bCs/>
          <w:smallCaps/>
          <w:noProof/>
          <w:color w:val="2157AD"/>
          <w:shd w:val="clear" w:color="auto" w:fill="C9E1F3"/>
        </w:rPr>
        <w:t>Initia</w:t>
      </w:r>
      <w:r w:rsidR="00F7738F" w:rsidRPr="00BA6EA8">
        <w:rPr>
          <w:b/>
          <w:bCs/>
          <w:smallCaps/>
          <w:noProof/>
          <w:color w:val="2157AD"/>
          <w:shd w:val="clear" w:color="auto" w:fill="C9E1F3"/>
        </w:rPr>
        <w:t>lA</w:t>
      </w:r>
      <w:r w:rsidR="00075A87" w:rsidRPr="00BA6EA8">
        <w:rPr>
          <w:b/>
          <w:bCs/>
          <w:smallCaps/>
          <w:noProof/>
          <w:color w:val="2157AD"/>
          <w:shd w:val="clear" w:color="auto" w:fill="C9E1F3"/>
        </w:rPr>
        <w:t>gent</w:t>
      </w:r>
      <w:r w:rsidR="00F7738F" w:rsidRPr="00BA6EA8">
        <w:rPr>
          <w:b/>
          <w:bCs/>
          <w:smallCaps/>
          <w:noProof/>
          <w:color w:val="2157AD"/>
          <w:shd w:val="clear" w:color="auto" w:fill="C9E1F3"/>
        </w:rPr>
        <w:t>.N</w:t>
      </w:r>
      <w:r w:rsidR="005D37DD" w:rsidRPr="00BA6EA8">
        <w:rPr>
          <w:b/>
          <w:bCs/>
          <w:smallCaps/>
          <w:noProof/>
          <w:color w:val="2157AD"/>
          <w:shd w:val="clear" w:color="auto" w:fill="C9E1F3"/>
        </w:rPr>
        <w:t>am</w:t>
      </w:r>
      <w:r w:rsidR="00F7738F" w:rsidRPr="00BA6EA8">
        <w:rPr>
          <w:b/>
          <w:bCs/>
          <w:smallCaps/>
          <w:noProof/>
          <w:color w:val="2157AD"/>
          <w:shd w:val="clear" w:color="auto" w:fill="C9E1F3"/>
        </w:rPr>
        <w:t>eC</w:t>
      </w:r>
      <w:r w:rsidR="005D37DD" w:rsidRPr="00BA6EA8">
        <w:rPr>
          <w:b/>
          <w:bCs/>
          <w:smallCaps/>
          <w:noProof/>
          <w:color w:val="2157AD"/>
          <w:shd w:val="clear" w:color="auto" w:fill="C9E1F3"/>
        </w:rPr>
        <w:t>O</w:t>
      </w:r>
      <w:r w:rsidR="004F510C" w:rsidRPr="00BA6EA8">
        <w:rPr>
          <w:b/>
          <w:bCs/>
          <w:smallCaps/>
          <w:noProof/>
          <w:color w:val="2157AD"/>
          <w:shd w:val="clear" w:color="auto" w:fill="C9E1F3"/>
        </w:rPr>
        <w:t>|else: "_________________"</w:t>
      </w:r>
      <w:r w:rsidR="00BF3347" w:rsidRPr="00BA6EA8">
        <w:rPr>
          <w:b/>
          <w:bCs/>
          <w:smallCaps/>
        </w:rPr>
        <w:t>]</w:t>
      </w:r>
      <w:r w:rsidR="00DF4E58" w:rsidRPr="00BA6EA8">
        <w:rPr>
          <w:b/>
          <w:bCs/>
          <w:smallCaps/>
        </w:rPr>
        <w:t>}</w:t>
      </w:r>
      <w:r w:rsidR="00DF4E58" w:rsidRPr="00085ECD">
        <w:rPr>
          <w:bCs/>
        </w:rPr>
        <w:t>{</w:t>
      </w:r>
      <w:r w:rsidR="00BF3347" w:rsidRPr="00085ECD">
        <w:rPr>
          <w:bCs/>
        </w:rPr>
        <w:t>[</w:t>
      </w:r>
      <w:r w:rsidR="00BF3347" w:rsidRPr="00080A8E">
        <w:rPr>
          <w:b/>
          <w:bCs/>
          <w:noProof/>
          <w:color w:val="C8792A"/>
          <w:shd w:val="clear" w:color="auto" w:fill="FAE7D2"/>
        </w:rPr>
        <w:t>endlist</w:t>
      </w:r>
      <w:r w:rsidR="00BF3347" w:rsidRPr="00085ECD">
        <w:rPr>
          <w:bCs/>
        </w:rPr>
        <w:t>]</w:t>
      </w:r>
      <w:r w:rsidR="00DF4E58" w:rsidRPr="00085ECD">
        <w:rPr>
          <w:bCs/>
        </w:rPr>
        <w:t>}{</w:t>
      </w:r>
      <w:r w:rsidR="00A8622B" w:rsidRPr="00085ECD">
        <w:rPr>
          <w:bCs/>
        </w:rPr>
        <w:t>[</w:t>
      </w:r>
      <w:r w:rsidR="00A8622B" w:rsidRPr="00080A8E">
        <w:rPr>
          <w:b/>
          <w:bCs/>
          <w:noProof/>
          <w:color w:val="41A151"/>
          <w:shd w:val="clear" w:color="auto" w:fill="C9F3CD"/>
        </w:rPr>
        <w:t>endif</w:t>
      </w:r>
      <w:r w:rsidR="00A8622B" w:rsidRPr="00085ECD">
        <w:rPr>
          <w:bCs/>
        </w:rPr>
        <w:t>]</w:t>
      </w:r>
      <w:r w:rsidR="00DF4E58" w:rsidRPr="00085ECD">
        <w:rPr>
          <w:bCs/>
        </w:rPr>
        <w:t>}</w:t>
      </w:r>
      <w:bookmarkEnd w:id="6"/>
      <w:r w:rsidRPr="00085ECD">
        <w:t>, or his</w:t>
      </w:r>
      <w:r w:rsidR="0012094D" w:rsidRPr="00085ECD">
        <w:t xml:space="preserve"> or her</w:t>
      </w:r>
      <w:r w:rsidRPr="00085ECD">
        <w:t xml:space="preserve"> successor, herein called </w:t>
      </w:r>
      <w:r w:rsidR="0012094D" w:rsidRPr="00085ECD">
        <w:t xml:space="preserve">“Trustees” or </w:t>
      </w:r>
      <w:r w:rsidR="00102236">
        <w:t>“</w:t>
      </w:r>
      <w:r w:rsidRPr="00085ECD">
        <w:t>Trustee</w:t>
      </w:r>
      <w:r w:rsidR="00102236">
        <w:t>”</w:t>
      </w:r>
      <w:r w:rsidR="0012094D" w:rsidRPr="00085ECD">
        <w:t>, as the context may require</w:t>
      </w:r>
      <w:r w:rsidRPr="00085ECD">
        <w:t xml:space="preserve">. In this Trust Agreement, </w:t>
      </w:r>
      <w:r w:rsidR="00DF4E58" w:rsidRPr="00085ECD">
        <w:t>{</w:t>
      </w:r>
      <w:r w:rsidR="00A8622B" w:rsidRPr="00085ECD">
        <w:t>[</w:t>
      </w:r>
      <w:r w:rsidR="00A8622B" w:rsidRPr="00080A8E">
        <w:rPr>
          <w:b/>
          <w:noProof/>
          <w:color w:val="41A151"/>
          <w:shd w:val="clear" w:color="auto" w:fill="C9F3CD"/>
        </w:rPr>
        <w:t>if</w:t>
      </w:r>
      <w:r w:rsidR="00A8622B" w:rsidRPr="00080A8E">
        <w:rPr>
          <w:noProof/>
          <w:color w:val="2157AD"/>
          <w:shd w:val="clear" w:color="auto" w:fill="C9F3CD"/>
        </w:rPr>
        <w:t xml:space="preserve"> Settlor</w:t>
      </w:r>
      <w:r w:rsidR="00F7738F" w:rsidRPr="00080A8E">
        <w:rPr>
          <w:noProof/>
          <w:color w:val="2157AD"/>
          <w:shd w:val="clear" w:color="auto" w:fill="C9F3CD"/>
        </w:rPr>
        <w:t>sJ</w:t>
      </w:r>
      <w:r w:rsidR="00A8622B" w:rsidRPr="00080A8E">
        <w:rPr>
          <w:noProof/>
          <w:color w:val="2157AD"/>
          <w:shd w:val="clear" w:color="auto" w:fill="C9F3CD"/>
        </w:rPr>
        <w:t>oin</w:t>
      </w:r>
      <w:r w:rsidR="00F7738F" w:rsidRPr="00080A8E">
        <w:rPr>
          <w:noProof/>
          <w:color w:val="2157AD"/>
          <w:shd w:val="clear" w:color="auto" w:fill="C9F3CD"/>
        </w:rPr>
        <w:t>tT</w:t>
      </w:r>
      <w:r w:rsidR="00A8622B" w:rsidRPr="00080A8E">
        <w:rPr>
          <w:noProof/>
          <w:color w:val="2157AD"/>
          <w:shd w:val="clear" w:color="auto" w:fill="C9F3CD"/>
        </w:rPr>
        <w:t>rustees</w:t>
      </w:r>
      <w:r w:rsidR="00A8622B" w:rsidRPr="00085ECD">
        <w:t>]</w:t>
      </w:r>
      <w:r w:rsidR="00DF4E58" w:rsidRPr="00085ECD">
        <w:t>}</w:t>
      </w:r>
      <w:r w:rsidR="00B907D3" w:rsidRPr="00BA6EA8">
        <w:rPr>
          <w:b/>
          <w:bCs/>
          <w:smallCaps/>
        </w:rPr>
        <w:t>{[</w:t>
      </w:r>
      <w:r w:rsidR="00B907D3" w:rsidRPr="00BA6EA8">
        <w:rPr>
          <w:b/>
          <w:bCs/>
          <w:smallCaps/>
          <w:noProof/>
          <w:color w:val="2157AD"/>
          <w:shd w:val="clear" w:color="auto" w:fill="C9E1F3"/>
        </w:rPr>
        <w:t>Client.NameCO</w:t>
      </w:r>
      <w:r w:rsidR="004F510C" w:rsidRPr="00BA6EA8">
        <w:rPr>
          <w:b/>
          <w:bCs/>
          <w:smallCaps/>
          <w:noProof/>
          <w:color w:val="2157AD"/>
          <w:shd w:val="clear" w:color="auto" w:fill="C9E1F3"/>
        </w:rPr>
        <w:t>|else: "_________________"</w:t>
      </w:r>
      <w:r w:rsidR="00B907D3" w:rsidRPr="00BA6EA8">
        <w:rPr>
          <w:b/>
          <w:bCs/>
          <w:smallCaps/>
        </w:rPr>
        <w:t>]}</w:t>
      </w:r>
      <w:r w:rsidR="00A8622B" w:rsidRPr="00085ECD">
        <w:t xml:space="preserve"> and </w:t>
      </w:r>
      <w:r w:rsidR="00DF4E58" w:rsidRPr="00BA6EA8">
        <w:rPr>
          <w:rStyle w:val="TheusName"/>
          <w:smallCaps/>
        </w:rPr>
        <w:t>{</w:t>
      </w:r>
      <w:r w:rsidR="00137ED2" w:rsidRPr="00BA6EA8">
        <w:rPr>
          <w:rStyle w:val="TheusName"/>
          <w:smallCaps/>
        </w:rPr>
        <w:t>[</w:t>
      </w:r>
      <w:r w:rsidR="00137ED2" w:rsidRPr="00BA6EA8">
        <w:rPr>
          <w:rStyle w:val="TheusName"/>
          <w:smallCaps/>
          <w:noProof/>
          <w:color w:val="2157AD"/>
          <w:shd w:val="clear" w:color="auto" w:fill="C9E1F3"/>
        </w:rPr>
        <w:t>Spouse</w:t>
      </w:r>
      <w:r w:rsidR="00F7738F" w:rsidRPr="00BA6EA8">
        <w:rPr>
          <w:rStyle w:val="TheusName"/>
          <w:smallCaps/>
          <w:noProof/>
          <w:color w:val="2157AD"/>
          <w:shd w:val="clear" w:color="auto" w:fill="C9E1F3"/>
        </w:rPr>
        <w:t>.N</w:t>
      </w:r>
      <w:r w:rsidR="00137ED2" w:rsidRPr="00BA6EA8">
        <w:rPr>
          <w:rStyle w:val="TheusName"/>
          <w:smallCaps/>
          <w:noProof/>
          <w:color w:val="2157AD"/>
          <w:shd w:val="clear" w:color="auto" w:fill="C9E1F3"/>
        </w:rPr>
        <w:t>am</w:t>
      </w:r>
      <w:r w:rsidR="00F7738F" w:rsidRPr="00BA6EA8">
        <w:rPr>
          <w:rStyle w:val="TheusName"/>
          <w:smallCaps/>
          <w:noProof/>
          <w:color w:val="2157AD"/>
          <w:shd w:val="clear" w:color="auto" w:fill="C9E1F3"/>
        </w:rPr>
        <w:t>eC</w:t>
      </w:r>
      <w:r w:rsidR="00137ED2" w:rsidRPr="00BA6EA8">
        <w:rPr>
          <w:rStyle w:val="TheusName"/>
          <w:smallCaps/>
          <w:noProof/>
          <w:color w:val="2157AD"/>
          <w:shd w:val="clear" w:color="auto" w:fill="C9E1F3"/>
        </w:rPr>
        <w:t>O</w:t>
      </w:r>
      <w:r w:rsidR="004F510C" w:rsidRPr="00BA6EA8">
        <w:rPr>
          <w:rStyle w:val="TheusName"/>
          <w:smallCaps/>
          <w:noProof/>
          <w:color w:val="2157AD"/>
          <w:shd w:val="clear" w:color="auto" w:fill="C9E1F3"/>
        </w:rPr>
        <w:t>|else: "_________________"</w:t>
      </w:r>
      <w:r w:rsidR="00137ED2" w:rsidRPr="00BA6EA8">
        <w:rPr>
          <w:rStyle w:val="TheusName"/>
          <w:smallCaps/>
        </w:rPr>
        <w:t>]</w:t>
      </w:r>
      <w:r w:rsidR="00DF4E58" w:rsidRPr="00BA6EA8">
        <w:rPr>
          <w:rStyle w:val="TheusName"/>
          <w:smallCaps/>
        </w:rPr>
        <w:t>}</w:t>
      </w:r>
      <w:r w:rsidR="00DF4E58" w:rsidRPr="00085ECD">
        <w:rPr>
          <w:rStyle w:val="TheusName"/>
        </w:rPr>
        <w:t>{</w:t>
      </w:r>
      <w:r w:rsidR="00A8622B" w:rsidRPr="00085ECD">
        <w:rPr>
          <w:bCs/>
        </w:rPr>
        <w:t>[</w:t>
      </w:r>
      <w:r w:rsidR="00A8622B" w:rsidRPr="00080A8E">
        <w:rPr>
          <w:b/>
          <w:bCs/>
          <w:noProof/>
          <w:color w:val="41A151"/>
          <w:shd w:val="clear" w:color="auto" w:fill="C9F3CD"/>
        </w:rPr>
        <w:t>else</w:t>
      </w:r>
      <w:r w:rsidR="00A8622B" w:rsidRPr="00085ECD">
        <w:rPr>
          <w:bCs/>
        </w:rPr>
        <w:t>]</w:t>
      </w:r>
      <w:r w:rsidR="00DF4E58" w:rsidRPr="00085ECD">
        <w:rPr>
          <w:bCs/>
        </w:rPr>
        <w:t>}{</w:t>
      </w:r>
      <w:r w:rsidR="00BF3347" w:rsidRPr="00085ECD">
        <w:rPr>
          <w:bCs/>
        </w:rPr>
        <w:t>[</w:t>
      </w:r>
      <w:r w:rsidR="00BF3347" w:rsidRPr="00080A8E">
        <w:rPr>
          <w:b/>
          <w:bCs/>
          <w:noProof/>
          <w:color w:val="C8792A"/>
          <w:shd w:val="clear" w:color="auto" w:fill="FAE7D2"/>
        </w:rPr>
        <w:t>list</w:t>
      </w:r>
      <w:r w:rsidR="00BF3347" w:rsidRPr="00080A8E">
        <w:rPr>
          <w:bCs/>
          <w:noProof/>
          <w:color w:val="2157AD"/>
          <w:shd w:val="clear" w:color="auto" w:fill="FAE7D2"/>
        </w:rPr>
        <w:t xml:space="preserve"> Initia</w:t>
      </w:r>
      <w:r w:rsidR="00F7738F" w:rsidRPr="00080A8E">
        <w:rPr>
          <w:bCs/>
          <w:noProof/>
          <w:color w:val="2157AD"/>
          <w:shd w:val="clear" w:color="auto" w:fill="FAE7D2"/>
        </w:rPr>
        <w:t>lT</w:t>
      </w:r>
      <w:r w:rsidR="00BF3347" w:rsidRPr="00080A8E">
        <w:rPr>
          <w:bCs/>
          <w:noProof/>
          <w:color w:val="2157AD"/>
          <w:shd w:val="clear" w:color="auto" w:fill="FAE7D2"/>
        </w:rPr>
        <w:t>rustees</w:t>
      </w:r>
      <w:r w:rsidR="00F7738F" w:rsidRPr="00080A8E">
        <w:rPr>
          <w:bCs/>
          <w:noProof/>
          <w:color w:val="2157AD"/>
          <w:shd w:val="clear" w:color="auto" w:fill="FAE7D2"/>
        </w:rPr>
        <w:t>|p</w:t>
      </w:r>
      <w:r w:rsidR="00BF3347" w:rsidRPr="00080A8E">
        <w:rPr>
          <w:bCs/>
          <w:noProof/>
          <w:color w:val="2157AD"/>
          <w:shd w:val="clear" w:color="auto" w:fill="FAE7D2"/>
        </w:rPr>
        <w:t>unc: "1, 2, and 3"</w:t>
      </w:r>
      <w:r w:rsidR="00BF3347" w:rsidRPr="00085ECD">
        <w:rPr>
          <w:bCs/>
        </w:rPr>
        <w:t>]</w:t>
      </w:r>
      <w:r w:rsidR="00DF4E58" w:rsidRPr="00085ECD">
        <w:rPr>
          <w:bCs/>
        </w:rPr>
        <w:t>}</w:t>
      </w:r>
      <w:r w:rsidR="00DF4E58" w:rsidRPr="00BA6EA8">
        <w:rPr>
          <w:b/>
          <w:bCs/>
          <w:smallCaps/>
        </w:rPr>
        <w:t>{</w:t>
      </w:r>
      <w:r w:rsidR="00BF3347" w:rsidRPr="00BA6EA8">
        <w:rPr>
          <w:b/>
          <w:bCs/>
          <w:smallCaps/>
        </w:rPr>
        <w:t>[</w:t>
      </w:r>
      <w:r w:rsidR="00075A87" w:rsidRPr="00BA6EA8">
        <w:rPr>
          <w:b/>
          <w:bCs/>
          <w:smallCaps/>
          <w:noProof/>
          <w:color w:val="2157AD"/>
          <w:shd w:val="clear" w:color="auto" w:fill="C9E1F3"/>
        </w:rPr>
        <w:t>Initia</w:t>
      </w:r>
      <w:r w:rsidR="00F7738F" w:rsidRPr="00BA6EA8">
        <w:rPr>
          <w:b/>
          <w:bCs/>
          <w:smallCaps/>
          <w:noProof/>
          <w:color w:val="2157AD"/>
          <w:shd w:val="clear" w:color="auto" w:fill="C9E1F3"/>
        </w:rPr>
        <w:t>lA</w:t>
      </w:r>
      <w:r w:rsidR="00075A87" w:rsidRPr="00BA6EA8">
        <w:rPr>
          <w:b/>
          <w:bCs/>
          <w:smallCaps/>
          <w:noProof/>
          <w:color w:val="2157AD"/>
          <w:shd w:val="clear" w:color="auto" w:fill="C9E1F3"/>
        </w:rPr>
        <w:t>gent</w:t>
      </w:r>
      <w:r w:rsidR="00F7738F" w:rsidRPr="00BA6EA8">
        <w:rPr>
          <w:b/>
          <w:bCs/>
          <w:smallCaps/>
          <w:noProof/>
          <w:color w:val="2157AD"/>
          <w:shd w:val="clear" w:color="auto" w:fill="C9E1F3"/>
        </w:rPr>
        <w:t>.N</w:t>
      </w:r>
      <w:r w:rsidR="005D37DD" w:rsidRPr="00BA6EA8">
        <w:rPr>
          <w:b/>
          <w:bCs/>
          <w:smallCaps/>
          <w:noProof/>
          <w:color w:val="2157AD"/>
          <w:shd w:val="clear" w:color="auto" w:fill="C9E1F3"/>
        </w:rPr>
        <w:t>am</w:t>
      </w:r>
      <w:r w:rsidR="00F7738F" w:rsidRPr="00BA6EA8">
        <w:rPr>
          <w:b/>
          <w:bCs/>
          <w:smallCaps/>
          <w:noProof/>
          <w:color w:val="2157AD"/>
          <w:shd w:val="clear" w:color="auto" w:fill="C9E1F3"/>
        </w:rPr>
        <w:t>eC</w:t>
      </w:r>
      <w:r w:rsidR="005D37DD" w:rsidRPr="00BA6EA8">
        <w:rPr>
          <w:b/>
          <w:bCs/>
          <w:smallCaps/>
          <w:noProof/>
          <w:color w:val="2157AD"/>
          <w:shd w:val="clear" w:color="auto" w:fill="C9E1F3"/>
        </w:rPr>
        <w:t>O</w:t>
      </w:r>
      <w:r w:rsidR="004F510C" w:rsidRPr="00BA6EA8">
        <w:rPr>
          <w:b/>
          <w:bCs/>
          <w:smallCaps/>
          <w:noProof/>
          <w:color w:val="2157AD"/>
          <w:shd w:val="clear" w:color="auto" w:fill="C9E1F3"/>
        </w:rPr>
        <w:t>|else: "_________________"</w:t>
      </w:r>
      <w:r w:rsidR="00BF3347" w:rsidRPr="00BA6EA8">
        <w:rPr>
          <w:b/>
          <w:bCs/>
          <w:smallCaps/>
        </w:rPr>
        <w:t>]</w:t>
      </w:r>
      <w:r w:rsidR="00DF4E58" w:rsidRPr="00BA6EA8">
        <w:rPr>
          <w:b/>
          <w:bCs/>
          <w:smallCaps/>
        </w:rPr>
        <w:t>}</w:t>
      </w:r>
      <w:r w:rsidR="00DF4E58" w:rsidRPr="00085ECD">
        <w:rPr>
          <w:bCs/>
        </w:rPr>
        <w:t>{</w:t>
      </w:r>
      <w:r w:rsidR="00BF3347" w:rsidRPr="00085ECD">
        <w:rPr>
          <w:bCs/>
        </w:rPr>
        <w:t>[</w:t>
      </w:r>
      <w:r w:rsidR="00BF3347" w:rsidRPr="00080A8E">
        <w:rPr>
          <w:b/>
          <w:bCs/>
          <w:noProof/>
          <w:color w:val="C8792A"/>
          <w:shd w:val="clear" w:color="auto" w:fill="FAE7D2"/>
        </w:rPr>
        <w:t>endlist</w:t>
      </w:r>
      <w:r w:rsidR="00BF3347" w:rsidRPr="00085ECD">
        <w:rPr>
          <w:bCs/>
        </w:rPr>
        <w:t>]</w:t>
      </w:r>
      <w:r w:rsidR="00DF4E58" w:rsidRPr="00085ECD">
        <w:rPr>
          <w:bCs/>
        </w:rPr>
        <w:t>}{</w:t>
      </w:r>
      <w:r w:rsidR="00A8622B" w:rsidRPr="00085ECD">
        <w:rPr>
          <w:bCs/>
        </w:rPr>
        <w:t>[</w:t>
      </w:r>
      <w:r w:rsidR="00A8622B" w:rsidRPr="00080A8E">
        <w:rPr>
          <w:b/>
          <w:bCs/>
          <w:noProof/>
          <w:color w:val="41A151"/>
          <w:shd w:val="clear" w:color="auto" w:fill="C9F3CD"/>
        </w:rPr>
        <w:t>endif</w:t>
      </w:r>
      <w:r w:rsidR="00A8622B" w:rsidRPr="00085ECD">
        <w:rPr>
          <w:bCs/>
        </w:rPr>
        <w:t>]</w:t>
      </w:r>
      <w:r w:rsidR="00DF4E58" w:rsidRPr="00085ECD">
        <w:rPr>
          <w:bCs/>
        </w:rPr>
        <w:t>}</w:t>
      </w:r>
      <w:r w:rsidRPr="00085ECD">
        <w:t>, when referred to in his</w:t>
      </w:r>
      <w:r w:rsidR="00A8622B" w:rsidRPr="00085ECD">
        <w:t xml:space="preserve"> or her</w:t>
      </w:r>
      <w:r w:rsidRPr="00085ECD">
        <w:t xml:space="preserve"> fiduciary capacity, and each named, alternate or Successor Trustee, are referred to as the </w:t>
      </w:r>
      <w:r w:rsidR="00965526" w:rsidRPr="00085ECD">
        <w:t xml:space="preserve">“Trustees” or </w:t>
      </w:r>
      <w:r w:rsidR="00965526">
        <w:t>“</w:t>
      </w:r>
      <w:r w:rsidR="00965526" w:rsidRPr="00085ECD">
        <w:t>Trustee</w:t>
      </w:r>
      <w:r w:rsidR="00965526">
        <w:t>”</w:t>
      </w:r>
      <w:r w:rsidRPr="00085ECD">
        <w:t xml:space="preserve"> accordingly.</w:t>
      </w:r>
    </w:p>
    <w:p w14:paraId="77FE855A" w14:textId="2D2311CE" w:rsidR="000B5424" w:rsidRDefault="000B5424" w:rsidP="000B5424">
      <w:r>
        <w:t>{[</w:t>
      </w:r>
      <w:r w:rsidRPr="003A7CD3">
        <w:rPr>
          <w:b/>
          <w:noProof/>
          <w:color w:val="41A151"/>
          <w:highlight w:val="yellow"/>
          <w:shd w:val="clear" w:color="auto" w:fill="C9F3CD"/>
        </w:rPr>
        <w:t>if</w:t>
      </w:r>
      <w:r w:rsidRPr="003A7CD3">
        <w:rPr>
          <w:noProof/>
          <w:color w:val="2157AD"/>
          <w:highlight w:val="yellow"/>
          <w:shd w:val="clear" w:color="auto" w:fill="C9F3CD"/>
        </w:rPr>
        <w:t xml:space="preserve"> AmendRestateTrustTF</w:t>
      </w:r>
      <w:r>
        <w:t>]}</w:t>
      </w:r>
    </w:p>
    <w:p w14:paraId="7A4ED3AA" w14:textId="77777777" w:rsidR="000B5424" w:rsidRPr="002648D1" w:rsidRDefault="000B5424" w:rsidP="000B5424">
      <w:r>
        <w:t>{[</w:t>
      </w:r>
      <w:r w:rsidRPr="009E4394">
        <w:rPr>
          <w:b/>
          <w:noProof/>
          <w:color w:val="41A151"/>
          <w:shd w:val="clear" w:color="auto" w:fill="C9F3CD"/>
        </w:rPr>
        <w:t>if</w:t>
      </w:r>
      <w:r w:rsidRPr="009E4394">
        <w:rPr>
          <w:noProof/>
          <w:color w:val="2157AD"/>
          <w:shd w:val="clear" w:color="auto" w:fill="C9F3CD"/>
        </w:rPr>
        <w:t xml:space="preserve"> </w:t>
      </w:r>
      <w:r w:rsidRPr="0085057C">
        <w:rPr>
          <w:noProof/>
          <w:color w:val="2157AD"/>
          <w:shd w:val="clear" w:color="auto" w:fill="C9F3CD"/>
        </w:rPr>
        <w:t>AmendRestateViaPOATF</w:t>
      </w:r>
      <w:r>
        <w:t>]}</w:t>
      </w:r>
    </w:p>
    <w:p w14:paraId="3D1B1845" w14:textId="0EEB12CB" w:rsidR="000B5424" w:rsidRDefault="000B5424" w:rsidP="000B5424">
      <w:pPr>
        <w:pStyle w:val="Heading2"/>
      </w:pPr>
      <w:bookmarkStart w:id="7" w:name="_Toc203035872"/>
      <w:r>
        <w:t>Power to {[</w:t>
      </w:r>
      <w:r w:rsidR="0011052C" w:rsidRPr="0011052C">
        <w:rPr>
          <w:noProof/>
          <w:color w:val="41A151"/>
          <w:shd w:val="clear" w:color="auto" w:fill="C9F3CD"/>
        </w:rPr>
        <w:t xml:space="preserve"> </w:t>
      </w:r>
      <w:r w:rsidR="0011052C" w:rsidRPr="009E4394">
        <w:rPr>
          <w:noProof/>
          <w:color w:val="41A151"/>
          <w:shd w:val="clear" w:color="auto" w:fill="C9F3CD"/>
        </w:rPr>
        <w:t>if</w:t>
      </w:r>
      <w:r w:rsidR="0011052C" w:rsidRPr="009E4394">
        <w:rPr>
          <w:noProof/>
          <w:color w:val="2157AD"/>
          <w:shd w:val="clear" w:color="auto" w:fill="C9F3CD"/>
        </w:rPr>
        <w:t xml:space="preserve"> </w:t>
      </w:r>
      <w:r w:rsidR="0011052C">
        <w:rPr>
          <w:noProof/>
          <w:color w:val="2157AD"/>
          <w:shd w:val="clear" w:color="auto" w:fill="C9F3CD"/>
        </w:rPr>
        <w:t>(</w:t>
      </w:r>
      <w:r w:rsidR="0011052C" w:rsidRPr="002759FA">
        <w:rPr>
          <w:noProof/>
          <w:color w:val="2157AD"/>
          <w:shd w:val="clear" w:color="auto" w:fill="C9F3CD"/>
        </w:rPr>
        <w:t>MaritalTrustType != "NoMarital"</w:t>
      </w:r>
      <w:r w:rsidR="0011052C">
        <w:rPr>
          <w:noProof/>
          <w:color w:val="2157AD"/>
          <w:shd w:val="clear" w:color="auto" w:fill="C9F3CD"/>
        </w:rPr>
        <w:t xml:space="preserve"> &amp;&amp; (</w:t>
      </w:r>
      <w:r w:rsidR="0011052C">
        <w:rPr>
          <w:rFonts w:eastAsia="Times New Roman"/>
          <w:color w:val="2157AD"/>
          <w:shd w:val="clear" w:color="auto" w:fill="C9F3CD"/>
        </w:rPr>
        <w:t>MaritalReservePOATF || FamilyReservePOATF)) || (</w:t>
      </w:r>
      <w:r w:rsidR="0011052C" w:rsidRPr="002759FA">
        <w:rPr>
          <w:noProof/>
          <w:color w:val="2157AD"/>
          <w:shd w:val="clear" w:color="auto" w:fill="C9F3CD"/>
        </w:rPr>
        <w:t xml:space="preserve">MaritalTrustType </w:t>
      </w:r>
      <w:r w:rsidR="0011052C">
        <w:rPr>
          <w:noProof/>
          <w:color w:val="2157AD"/>
          <w:shd w:val="clear" w:color="auto" w:fill="C9F3CD"/>
        </w:rPr>
        <w:t>=</w:t>
      </w:r>
      <w:r w:rsidR="0011052C" w:rsidRPr="002759FA">
        <w:rPr>
          <w:noProof/>
          <w:color w:val="2157AD"/>
          <w:shd w:val="clear" w:color="auto" w:fill="C9F3CD"/>
        </w:rPr>
        <w:t>= "NoMarital"</w:t>
      </w:r>
      <w:r w:rsidR="0011052C">
        <w:rPr>
          <w:noProof/>
          <w:color w:val="2157AD"/>
          <w:shd w:val="clear" w:color="auto" w:fill="C9F3CD"/>
        </w:rPr>
        <w:t xml:space="preserve"> &amp;&amp; ReservePOATF)</w:t>
      </w:r>
      <w:r>
        <w:t xml:space="preserve">]}Appoint, </w:t>
      </w:r>
      <w:r w:rsidRPr="00085ECD">
        <w:t>{[</w:t>
      </w:r>
      <w:r w:rsidRPr="00080A8E">
        <w:rPr>
          <w:noProof/>
          <w:color w:val="41A151"/>
          <w:shd w:val="clear" w:color="auto" w:fill="C9F3CD"/>
        </w:rPr>
        <w:t>endif</w:t>
      </w:r>
      <w:r w:rsidRPr="00085ECD">
        <w:t>]}</w:t>
      </w:r>
      <w:r>
        <w:t>Amend and Restate Trust</w:t>
      </w:r>
      <w:bookmarkEnd w:id="7"/>
    </w:p>
    <w:p w14:paraId="537EDE1D" w14:textId="27B66953" w:rsidR="000B5424" w:rsidRDefault="000B5424" w:rsidP="000B5424">
      <w:pPr>
        <w:spacing w:after="240"/>
        <w:jc w:val="both"/>
      </w:pPr>
      <w:r w:rsidRPr="00C47756">
        <w:t>Th</w:t>
      </w:r>
      <w:r>
        <w:t xml:space="preserve">e </w:t>
      </w:r>
      <w:r>
        <w:rPr>
          <w:rFonts w:cs="Times New Roman"/>
        </w:rPr>
        <w:t>{[</w:t>
      </w:r>
      <w:r>
        <w:rPr>
          <w:rFonts w:cs="Times New Roman"/>
          <w:noProof/>
          <w:color w:val="2157AD"/>
          <w:shd w:val="clear" w:color="auto" w:fill="C9E1F3"/>
        </w:rPr>
        <w:t>StateLawSelect.GrantorReference</w:t>
      </w:r>
      <w:r>
        <w:rPr>
          <w:rFonts w:cs="Times New Roman"/>
        </w:rPr>
        <w:t>]}</w:t>
      </w:r>
      <w:r>
        <w:t xml:space="preserve">s reserve for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the right and power to {[</w:t>
      </w:r>
      <w:r w:rsidR="0011052C" w:rsidRPr="0011052C">
        <w:rPr>
          <w:noProof/>
          <w:color w:val="41A151"/>
          <w:shd w:val="clear" w:color="auto" w:fill="C9F3CD"/>
        </w:rPr>
        <w:t xml:space="preserve"> </w:t>
      </w:r>
      <w:r w:rsidR="0011052C" w:rsidRPr="009E4394">
        <w:rPr>
          <w:noProof/>
          <w:color w:val="41A151"/>
          <w:shd w:val="clear" w:color="auto" w:fill="C9F3CD"/>
        </w:rPr>
        <w:t>if</w:t>
      </w:r>
      <w:r w:rsidR="0011052C" w:rsidRPr="009E4394">
        <w:rPr>
          <w:noProof/>
          <w:color w:val="2157AD"/>
          <w:shd w:val="clear" w:color="auto" w:fill="C9F3CD"/>
        </w:rPr>
        <w:t xml:space="preserve"> </w:t>
      </w:r>
      <w:r w:rsidR="0011052C">
        <w:rPr>
          <w:noProof/>
          <w:color w:val="2157AD"/>
          <w:shd w:val="clear" w:color="auto" w:fill="C9F3CD"/>
        </w:rPr>
        <w:t>(</w:t>
      </w:r>
      <w:r w:rsidR="0011052C" w:rsidRPr="002759FA">
        <w:rPr>
          <w:noProof/>
          <w:color w:val="2157AD"/>
          <w:shd w:val="clear" w:color="auto" w:fill="C9F3CD"/>
        </w:rPr>
        <w:t>MaritalTrustType != "NoMarital"</w:t>
      </w:r>
      <w:r w:rsidR="0011052C">
        <w:rPr>
          <w:noProof/>
          <w:color w:val="2157AD"/>
          <w:shd w:val="clear" w:color="auto" w:fill="C9F3CD"/>
        </w:rPr>
        <w:t xml:space="preserve"> &amp;&amp; (</w:t>
      </w:r>
      <w:r w:rsidR="0011052C">
        <w:rPr>
          <w:rFonts w:eastAsia="Times New Roman"/>
          <w:color w:val="2157AD"/>
          <w:shd w:val="clear" w:color="auto" w:fill="C9F3CD"/>
        </w:rPr>
        <w:t>MaritalReservePOATF || FamilyReservePOATF)) || (</w:t>
      </w:r>
      <w:r w:rsidR="0011052C" w:rsidRPr="002759FA">
        <w:rPr>
          <w:noProof/>
          <w:color w:val="2157AD"/>
          <w:shd w:val="clear" w:color="auto" w:fill="C9F3CD"/>
        </w:rPr>
        <w:t xml:space="preserve">MaritalTrustType </w:t>
      </w:r>
      <w:r w:rsidR="0011052C">
        <w:rPr>
          <w:noProof/>
          <w:color w:val="2157AD"/>
          <w:shd w:val="clear" w:color="auto" w:fill="C9F3CD"/>
        </w:rPr>
        <w:t>=</w:t>
      </w:r>
      <w:r w:rsidR="0011052C" w:rsidRPr="002759FA">
        <w:rPr>
          <w:noProof/>
          <w:color w:val="2157AD"/>
          <w:shd w:val="clear" w:color="auto" w:fill="C9F3CD"/>
        </w:rPr>
        <w:t>= "NoMarital"</w:t>
      </w:r>
      <w:r w:rsidR="0011052C">
        <w:rPr>
          <w:noProof/>
          <w:color w:val="2157AD"/>
          <w:shd w:val="clear" w:color="auto" w:fill="C9F3CD"/>
        </w:rPr>
        <w:t xml:space="preserve"> &amp;&amp; ReservePOATF)</w:t>
      </w:r>
      <w:r>
        <w:t xml:space="preserve">]}appoint, </w:t>
      </w:r>
      <w:r w:rsidRPr="00085ECD">
        <w:rPr>
          <w:bCs/>
        </w:rPr>
        <w:t>{[</w:t>
      </w:r>
      <w:r w:rsidRPr="00080A8E">
        <w:rPr>
          <w:b/>
          <w:bCs/>
          <w:noProof/>
          <w:color w:val="41A151"/>
          <w:shd w:val="clear" w:color="auto" w:fill="C9F3CD"/>
        </w:rPr>
        <w:t>endif</w:t>
      </w:r>
      <w:r w:rsidRPr="00085ECD">
        <w:rPr>
          <w:bCs/>
        </w:rPr>
        <w:t>]}</w:t>
      </w:r>
      <w:r>
        <w:t>amend, modify, and restate this Trust Agreement to add or remove beneficiaries, or modify their rights, including the right to eliminate entirely the principal interest of a beneficiary</w:t>
      </w:r>
      <w:r w:rsidR="0011052C" w:rsidRPr="00DF722B">
        <w:t>{[</w:t>
      </w:r>
      <w:r w:rsidR="0011052C" w:rsidRPr="009E4394">
        <w:rPr>
          <w:noProof/>
          <w:color w:val="41A151"/>
          <w:shd w:val="clear" w:color="auto" w:fill="C9F3CD"/>
        </w:rPr>
        <w:t>if</w:t>
      </w:r>
      <w:r w:rsidR="0011052C" w:rsidRPr="009E4394">
        <w:rPr>
          <w:noProof/>
          <w:color w:val="2157AD"/>
          <w:shd w:val="clear" w:color="auto" w:fill="C9F3CD"/>
        </w:rPr>
        <w:t xml:space="preserve"> </w:t>
      </w:r>
      <w:r w:rsidR="0011052C" w:rsidRPr="00DF722B">
        <w:rPr>
          <w:noProof/>
          <w:color w:val="2157AD"/>
          <w:shd w:val="clear" w:color="auto" w:fill="C9F3CD"/>
        </w:rPr>
        <w:t xml:space="preserve">MaritalReservePowerAmendSelect == </w:t>
      </w:r>
      <w:r w:rsidR="0011052C" w:rsidRPr="00DF722B">
        <w:rPr>
          <w:rFonts w:eastAsia="Times New Roman"/>
          <w:color w:val="2157AD"/>
          <w:shd w:val="clear" w:color="auto" w:fill="C9F3CD"/>
        </w:rPr>
        <w:t>"Descendants" || ScopePOALifetimeSelect == "Descendants" || MaritalTrustReservePowerAmendSelect.Name == "Descendants" || FamilyShareReservePowerAmendSelect.Name == "Descendants"</w:t>
      </w:r>
      <w:r w:rsidR="0011052C" w:rsidRPr="00DF722B">
        <w:t>]}</w:t>
      </w:r>
      <w:r>
        <w:rPr>
          <w:rFonts w:cs="Times New Roman"/>
        </w:rPr>
        <w:t>, pr</w:t>
      </w:r>
      <w:r>
        <w:t xml:space="preserve">ovided all the affected beneficiaries are descendants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 as amended from time to time{[</w:t>
      </w:r>
      <w:r>
        <w:rPr>
          <w:rStyle w:val="Strong"/>
          <w:rFonts w:eastAsia="Times New Roman"/>
          <w:color w:val="41A151"/>
          <w:shd w:val="clear" w:color="auto" w:fill="C9F3CD"/>
        </w:rPr>
        <w:t>endif</w:t>
      </w:r>
      <w:r>
        <w:rPr>
          <w:rFonts w:eastAsia="Times New Roman"/>
        </w:rPr>
        <w:t>]}</w:t>
      </w:r>
      <w:r>
        <w:t xml:space="preserve">, pursuant to the provisions of </w:t>
      </w:r>
      <w:r w:rsidRPr="001C2934">
        <w:t>the {[</w:t>
      </w:r>
      <w:r w:rsidRPr="001C2934">
        <w:rPr>
          <w:noProof/>
          <w:color w:val="2157AD"/>
          <w:shd w:val="clear" w:color="auto" w:fill="C9E1F3"/>
        </w:rPr>
        <w:t>TrustName|else: "_________________"</w:t>
      </w:r>
      <w:r w:rsidRPr="001C2934">
        <w:t>]} originally dated {[</w:t>
      </w:r>
      <w:r w:rsidRPr="001C2934">
        <w:rPr>
          <w:noProof/>
          <w:color w:val="2157AD"/>
          <w:shd w:val="clear" w:color="auto" w:fill="C9E1F3"/>
        </w:rPr>
        <w:t>TrustDate|format: "MMMM D, YYYY"|else: "_____________"</w:t>
      </w:r>
      <w:r w:rsidRPr="001C2934">
        <w:t>]}.</w:t>
      </w:r>
      <w:r>
        <w:t xml:space="preserve">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hereby exercises the retained{[</w:t>
      </w:r>
      <w:r w:rsidR="0011052C" w:rsidRPr="009E4394">
        <w:rPr>
          <w:noProof/>
          <w:color w:val="41A151"/>
          <w:shd w:val="clear" w:color="auto" w:fill="C9F3CD"/>
        </w:rPr>
        <w:t>if</w:t>
      </w:r>
      <w:r w:rsidR="0011052C" w:rsidRPr="009E4394">
        <w:rPr>
          <w:noProof/>
          <w:color w:val="2157AD"/>
          <w:shd w:val="clear" w:color="auto" w:fill="C9F3CD"/>
        </w:rPr>
        <w:t xml:space="preserve"> </w:t>
      </w:r>
      <w:r w:rsidR="0011052C">
        <w:rPr>
          <w:noProof/>
          <w:color w:val="2157AD"/>
          <w:shd w:val="clear" w:color="auto" w:fill="C9F3CD"/>
        </w:rPr>
        <w:t>(</w:t>
      </w:r>
      <w:r w:rsidR="0011052C" w:rsidRPr="002759FA">
        <w:rPr>
          <w:noProof/>
          <w:color w:val="2157AD"/>
          <w:shd w:val="clear" w:color="auto" w:fill="C9F3CD"/>
        </w:rPr>
        <w:t>MaritalTrustType != "NoMarital"</w:t>
      </w:r>
      <w:r w:rsidR="0011052C">
        <w:rPr>
          <w:noProof/>
          <w:color w:val="2157AD"/>
          <w:shd w:val="clear" w:color="auto" w:fill="C9F3CD"/>
        </w:rPr>
        <w:t xml:space="preserve"> &amp;&amp; (</w:t>
      </w:r>
      <w:r w:rsidR="0011052C">
        <w:rPr>
          <w:rFonts w:eastAsia="Times New Roman"/>
          <w:color w:val="2157AD"/>
          <w:shd w:val="clear" w:color="auto" w:fill="C9F3CD"/>
        </w:rPr>
        <w:t>MaritalReservePOATF || FamilyReservePOATF)) || (</w:t>
      </w:r>
      <w:r w:rsidR="0011052C" w:rsidRPr="002759FA">
        <w:rPr>
          <w:noProof/>
          <w:color w:val="2157AD"/>
          <w:shd w:val="clear" w:color="auto" w:fill="C9F3CD"/>
        </w:rPr>
        <w:t xml:space="preserve">MaritalTrustType </w:t>
      </w:r>
      <w:r w:rsidR="0011052C">
        <w:rPr>
          <w:noProof/>
          <w:color w:val="2157AD"/>
          <w:shd w:val="clear" w:color="auto" w:fill="C9F3CD"/>
        </w:rPr>
        <w:t>=</w:t>
      </w:r>
      <w:r w:rsidR="0011052C" w:rsidRPr="002759FA">
        <w:rPr>
          <w:noProof/>
          <w:color w:val="2157AD"/>
          <w:shd w:val="clear" w:color="auto" w:fill="C9F3CD"/>
        </w:rPr>
        <w:t>= "NoMarital"</w:t>
      </w:r>
      <w:r w:rsidR="0011052C">
        <w:rPr>
          <w:noProof/>
          <w:color w:val="2157AD"/>
          <w:shd w:val="clear" w:color="auto" w:fill="C9F3CD"/>
        </w:rPr>
        <w:t xml:space="preserve"> &amp;&amp; ReservePOATF)</w:t>
      </w:r>
      <w:r>
        <w:t>]} power of appointment and</w:t>
      </w:r>
      <w:r w:rsidRPr="00085ECD">
        <w:rPr>
          <w:bCs/>
        </w:rPr>
        <w:t>{[</w:t>
      </w:r>
      <w:r w:rsidRPr="00080A8E">
        <w:rPr>
          <w:b/>
          <w:bCs/>
          <w:noProof/>
          <w:color w:val="41A151"/>
          <w:shd w:val="clear" w:color="auto" w:fill="C9F3CD"/>
        </w:rPr>
        <w:t>endif</w:t>
      </w:r>
      <w:r w:rsidRPr="00085ECD">
        <w:rPr>
          <w:bCs/>
        </w:rPr>
        <w:t>]}</w:t>
      </w:r>
      <w:r>
        <w:rPr>
          <w:bCs/>
        </w:rPr>
        <w:t xml:space="preserve"> right of amendment and modification, and does hereby amend and restate this Trust Agreement in its entirety as follows.</w:t>
      </w:r>
    </w:p>
    <w:p w14:paraId="451BF093" w14:textId="77777777" w:rsidR="000B5424" w:rsidRDefault="000B5424" w:rsidP="000B5424">
      <w:pPr>
        <w:rPr>
          <w:bCs/>
        </w:rPr>
      </w:pPr>
      <w:r w:rsidRPr="00085ECD">
        <w:rPr>
          <w:bCs/>
        </w:rPr>
        <w:lastRenderedPageBreak/>
        <w:t>{[</w:t>
      </w:r>
      <w:r w:rsidRPr="00080A8E">
        <w:rPr>
          <w:b/>
          <w:bCs/>
          <w:noProof/>
          <w:color w:val="41A151"/>
          <w:shd w:val="clear" w:color="auto" w:fill="C9F3CD"/>
        </w:rPr>
        <w:t>endif</w:t>
      </w:r>
      <w:r w:rsidRPr="00085ECD">
        <w:rPr>
          <w:bCs/>
        </w:rPr>
        <w:t>]}</w:t>
      </w:r>
    </w:p>
    <w:p w14:paraId="2BD726F6" w14:textId="19E7EAF0" w:rsidR="000B5424" w:rsidRPr="002648D1" w:rsidRDefault="000B5424" w:rsidP="000B5424">
      <w:r w:rsidRPr="00085ECD">
        <w:rPr>
          <w:bCs/>
        </w:rPr>
        <w:t>{[</w:t>
      </w:r>
      <w:r w:rsidRPr="003A7CD3">
        <w:rPr>
          <w:b/>
          <w:bCs/>
          <w:noProof/>
          <w:color w:val="41A151"/>
          <w:highlight w:val="yellow"/>
          <w:shd w:val="clear" w:color="auto" w:fill="C9F3CD"/>
        </w:rPr>
        <w:t>endif</w:t>
      </w:r>
      <w:r w:rsidRPr="00085ECD">
        <w:rPr>
          <w:bCs/>
        </w:rPr>
        <w:t>]}</w:t>
      </w:r>
    </w:p>
    <w:p w14:paraId="4C8ADD42" w14:textId="4BE06FC8" w:rsidR="00BE4B41" w:rsidRPr="00085ECD" w:rsidRDefault="000F7DF8" w:rsidP="00082795">
      <w:pPr>
        <w:pStyle w:val="Heading2"/>
      </w:pPr>
      <w:bookmarkStart w:id="8" w:name="_Toc203035873"/>
      <w:r w:rsidRPr="00085ECD">
        <w:t>Purpose</w:t>
      </w:r>
      <w:bookmarkEnd w:id="8"/>
    </w:p>
    <w:p w14:paraId="06571940" w14:textId="0D9DDB5F" w:rsidR="00BE4B41" w:rsidRPr="00085ECD" w:rsidRDefault="000F7DF8" w:rsidP="00D60E1C">
      <w:pPr>
        <w:pStyle w:val="TheusBody2"/>
      </w:pPr>
      <w:r w:rsidRPr="00085ECD">
        <w:t xml:space="preserve">We desire to </w:t>
      </w:r>
      <w:r w:rsidR="009E4394">
        <w:t>{[</w:t>
      </w:r>
      <w:r w:rsidR="009E4394" w:rsidRPr="009E4394">
        <w:rPr>
          <w:b/>
          <w:noProof/>
          <w:color w:val="41A151"/>
          <w:shd w:val="clear" w:color="auto" w:fill="C9F3CD"/>
        </w:rPr>
        <w:t>if</w:t>
      </w:r>
      <w:r w:rsidR="009E4394" w:rsidRPr="009E4394">
        <w:rPr>
          <w:noProof/>
          <w:color w:val="2157AD"/>
          <w:shd w:val="clear" w:color="auto" w:fill="C9F3CD"/>
        </w:rPr>
        <w:t xml:space="preserve"> AmendRestateTrustTF</w:t>
      </w:r>
      <w:r w:rsidR="009E4394">
        <w:t>]}amend and restate{[</w:t>
      </w:r>
      <w:r w:rsidR="009E4394" w:rsidRPr="009E4394">
        <w:rPr>
          <w:b/>
          <w:noProof/>
          <w:color w:val="41A151"/>
          <w:shd w:val="clear" w:color="auto" w:fill="C9F3CD"/>
        </w:rPr>
        <w:t>else</w:t>
      </w:r>
      <w:r w:rsidR="009E4394">
        <w:t>]}</w:t>
      </w:r>
      <w:r w:rsidRPr="00085ECD">
        <w:t>establish</w:t>
      </w:r>
      <w:r w:rsidR="009E4394">
        <w:t>{[</w:t>
      </w:r>
      <w:r w:rsidR="009E4394" w:rsidRPr="009E4394">
        <w:rPr>
          <w:b/>
          <w:noProof/>
          <w:color w:val="41A151"/>
          <w:shd w:val="clear" w:color="auto" w:fill="C9F3CD"/>
        </w:rPr>
        <w:t>endif</w:t>
      </w:r>
      <w:r w:rsidR="009E4394">
        <w:t>]}</w:t>
      </w:r>
      <w:r w:rsidRPr="00085ECD">
        <w:t xml:space="preserve"> this </w:t>
      </w:r>
      <w:r w:rsidR="00DC4928" w:rsidRPr="00085ECD">
        <w:t>{[</w:t>
      </w:r>
      <w:r w:rsidR="00DC4928" w:rsidRPr="00080A8E">
        <w:rPr>
          <w:b/>
          <w:noProof/>
          <w:color w:val="41A151"/>
          <w:shd w:val="clear" w:color="auto" w:fill="C9F3CD"/>
        </w:rPr>
        <w:t>if</w:t>
      </w:r>
      <w:r w:rsidR="00DC4928" w:rsidRPr="00080A8E">
        <w:rPr>
          <w:noProof/>
          <w:color w:val="2157AD"/>
          <w:shd w:val="clear" w:color="auto" w:fill="C9F3CD"/>
        </w:rPr>
        <w:t xml:space="preserve"> RevApt == "Revocable"</w:t>
      </w:r>
      <w:r w:rsidR="00DC4928" w:rsidRPr="00085ECD">
        <w:t>]}</w:t>
      </w:r>
      <w:r w:rsidRPr="00085ECD">
        <w:t xml:space="preserve">Revocable </w:t>
      </w:r>
      <w:r w:rsidR="00DC4928" w:rsidRPr="00085ECD">
        <w:t>{[</w:t>
      </w:r>
      <w:r w:rsidR="00DC4928" w:rsidRPr="00080A8E">
        <w:rPr>
          <w:b/>
          <w:noProof/>
          <w:color w:val="41A151"/>
          <w:shd w:val="clear" w:color="auto" w:fill="C9F3CD"/>
        </w:rPr>
        <w:t>endif</w:t>
      </w:r>
      <w:r w:rsidR="00DC4928" w:rsidRPr="00085ECD">
        <w:t>]}</w:t>
      </w:r>
      <w:r w:rsidRPr="00085ECD">
        <w:t>Trust (1) for purposes of avoiding probate, or estate administration, (2) to provide a vehicle to manage our assets, in the event of our incompetency, incapacity</w:t>
      </w:r>
      <w:r w:rsidR="00DC4928" w:rsidRPr="00085ECD">
        <w:t>,</w:t>
      </w:r>
      <w:r w:rsidRPr="00085ECD">
        <w:t xml:space="preserve"> or death, (3) to </w:t>
      </w:r>
      <w:bookmarkStart w:id="9" w:name="_Hlk31092767"/>
      <w:r w:rsidR="00DC4928" w:rsidRPr="00085ECD">
        <w:t>{[</w:t>
      </w:r>
      <w:r w:rsidR="00DC4928" w:rsidRPr="00080A8E">
        <w:rPr>
          <w:b/>
          <w:noProof/>
          <w:color w:val="41A151"/>
          <w:shd w:val="clear" w:color="auto" w:fill="C9F3CD"/>
        </w:rPr>
        <w:t>if</w:t>
      </w:r>
      <w:r w:rsidR="00DC4928" w:rsidRPr="00080A8E">
        <w:rPr>
          <w:noProof/>
          <w:color w:val="2157AD"/>
          <w:shd w:val="clear" w:color="auto" w:fill="C9F3CD"/>
        </w:rPr>
        <w:t xml:space="preserve"> RevApt == "Revocable"</w:t>
      </w:r>
      <w:r w:rsidR="00DC4928" w:rsidRPr="00085ECD">
        <w:t>]}</w:t>
      </w:r>
      <w:r w:rsidRPr="00085ECD">
        <w:t xml:space="preserve">ensure all assets are incomplete gifts for federal gift tax purposes and included in our taxable estates, at death, and (4) </w:t>
      </w:r>
      <w:r w:rsidR="00DC4928" w:rsidRPr="00085ECD">
        <w:t>{[</w:t>
      </w:r>
      <w:r w:rsidR="00DC4928" w:rsidRPr="00080A8E">
        <w:rPr>
          <w:b/>
          <w:noProof/>
          <w:color w:val="41A151"/>
          <w:shd w:val="clear" w:color="auto" w:fill="C9F3CD"/>
        </w:rPr>
        <w:t>elseif</w:t>
      </w:r>
      <w:r w:rsidR="00DC4928" w:rsidRPr="00080A8E">
        <w:rPr>
          <w:noProof/>
          <w:color w:val="2157AD"/>
          <w:shd w:val="clear" w:color="auto" w:fill="C9F3CD"/>
        </w:rPr>
        <w:t xml:space="preserve"> </w:t>
      </w:r>
      <w:r w:rsidR="00EA7E97" w:rsidRPr="00080A8E">
        <w:rPr>
          <w:noProof/>
          <w:color w:val="2157AD"/>
          <w:shd w:val="clear" w:color="auto" w:fill="C9F3CD"/>
        </w:rPr>
        <w:t>R</w:t>
      </w:r>
      <w:r w:rsidR="00DC4928" w:rsidRPr="00080A8E">
        <w:rPr>
          <w:noProof/>
          <w:color w:val="2157AD"/>
          <w:shd w:val="clear" w:color="auto" w:fill="C9F3CD"/>
        </w:rPr>
        <w:t>evApt == "APT"</w:t>
      </w:r>
      <w:r w:rsidR="00DC4928" w:rsidRPr="00085ECD">
        <w:t>]}</w:t>
      </w:r>
      <w:r w:rsidR="008B005A" w:rsidRPr="00085ECD">
        <w:t xml:space="preserve">ensure the assets owned hereunder are not subject to the claims of our creditors or any creditors of any beneficiary, (4) to ensure all assets transferred to this Trust are incomplete gifts for federal gift tax purposes and included in our taxable estates at death, and (5) </w:t>
      </w:r>
      <w:r w:rsidR="00DC4928" w:rsidRPr="00085ECD">
        <w:t>{[</w:t>
      </w:r>
      <w:r w:rsidR="00DC4928" w:rsidRPr="00080A8E">
        <w:rPr>
          <w:b/>
          <w:noProof/>
          <w:color w:val="41A151"/>
          <w:shd w:val="clear" w:color="auto" w:fill="C9F3CD"/>
        </w:rPr>
        <w:t>endif</w:t>
      </w:r>
      <w:r w:rsidR="00DC4928" w:rsidRPr="00085ECD">
        <w:t>]}</w:t>
      </w:r>
      <w:bookmarkEnd w:id="9"/>
      <w:r w:rsidRPr="00085ECD">
        <w:t>to be treated as a qualified designated beneficiary as the term is defined under Code Section 401(a)(9) and applicable regulations.</w:t>
      </w:r>
    </w:p>
    <w:p w14:paraId="567071C8" w14:textId="77777777" w:rsidR="00BE4B41" w:rsidRPr="00085ECD" w:rsidRDefault="000F7DF8" w:rsidP="00082795">
      <w:pPr>
        <w:pStyle w:val="Heading2"/>
      </w:pPr>
      <w:bookmarkStart w:id="10" w:name="_Ref110855052"/>
      <w:bookmarkStart w:id="11" w:name="_Ref110855066"/>
      <w:bookmarkStart w:id="12" w:name="_Ref151916094"/>
      <w:bookmarkStart w:id="13" w:name="_Toc203035874"/>
      <w:r w:rsidRPr="00085ECD">
        <w:t>Identification of Trust</w:t>
      </w:r>
      <w:bookmarkEnd w:id="10"/>
      <w:bookmarkEnd w:id="11"/>
      <w:bookmarkEnd w:id="12"/>
      <w:bookmarkEnd w:id="13"/>
      <w:r w:rsidRPr="00085ECD">
        <w:t xml:space="preserve"> </w:t>
      </w:r>
    </w:p>
    <w:p w14:paraId="2DF8D709" w14:textId="38847FE1" w:rsidR="007E4AB3" w:rsidRPr="00085ECD" w:rsidRDefault="007E4AB3" w:rsidP="00D60E1C">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w:t>
      </w:r>
    </w:p>
    <w:p w14:paraId="10EB1F69" w14:textId="2015DBD7" w:rsidR="00FC753E" w:rsidRDefault="000F7DF8" w:rsidP="00D60E1C">
      <w:pPr>
        <w:pStyle w:val="TheusBody2"/>
      </w:pPr>
      <w:r w:rsidRPr="00085ECD">
        <w:t xml:space="preserve">This Trust is revocable and we can alter, amend, revoke or terminate it as specifically provided for in </w:t>
      </w:r>
      <w:r w:rsidRPr="00085ECD">
        <w:fldChar w:fldCharType="begin"/>
      </w:r>
      <w:r w:rsidRPr="00085ECD">
        <w:instrText xml:space="preserve"> REF Article_Lifetime_Trust \r \h  \* MERGEFORMAT </w:instrText>
      </w:r>
      <w:r w:rsidRPr="00085ECD">
        <w:fldChar w:fldCharType="separate"/>
      </w:r>
      <w:r w:rsidR="00950596">
        <w:t>Article Two</w:t>
      </w:r>
      <w:r w:rsidRPr="00085ECD">
        <w:fldChar w:fldCharType="end"/>
      </w:r>
      <w:r w:rsidR="00BE1B76" w:rsidRPr="00085ECD">
        <w:t>{[</w:t>
      </w:r>
      <w:r w:rsidR="00BE1B76" w:rsidRPr="00080A8E">
        <w:rPr>
          <w:b/>
          <w:noProof/>
          <w:color w:val="41A151"/>
          <w:shd w:val="clear" w:color="auto" w:fill="C9F3CD"/>
        </w:rPr>
        <w:t>if</w:t>
      </w:r>
      <w:r w:rsidR="00BE1B76" w:rsidRPr="00080A8E">
        <w:rPr>
          <w:noProof/>
          <w:color w:val="2157AD"/>
          <w:shd w:val="clear" w:color="auto" w:fill="C9F3CD"/>
        </w:rPr>
        <w:t xml:space="preserve"> </w:t>
      </w:r>
      <w:r w:rsidR="003A6459" w:rsidRPr="00080A8E">
        <w:rPr>
          <w:noProof/>
          <w:color w:val="2157AD"/>
          <w:shd w:val="clear" w:color="auto" w:fill="C9F3CD"/>
        </w:rPr>
        <w:t>RevApt == "Revocable"</w:t>
      </w:r>
      <w:r w:rsidR="0011052C">
        <w:rPr>
          <w:noProof/>
          <w:color w:val="2157AD"/>
          <w:shd w:val="clear" w:color="auto" w:fill="C9F3CD"/>
        </w:rPr>
        <w:t xml:space="preserve"> &amp;&amp; </w:t>
      </w:r>
      <w:r w:rsidR="00714A14" w:rsidRPr="00080A8E">
        <w:rPr>
          <w:noProof/>
          <w:color w:val="2157AD"/>
          <w:shd w:val="clear" w:color="auto" w:fill="C9F3CD"/>
        </w:rPr>
        <w:t>IrrevocabilityElectionTF</w:t>
      </w:r>
      <w:r w:rsidR="00714A14">
        <w:t>]}</w:t>
      </w:r>
      <w:r w:rsidR="006025F2">
        <w:t>,</w:t>
      </w:r>
      <w:r w:rsidR="00792775" w:rsidRPr="00085ECD">
        <w:t xml:space="preserve"> </w:t>
      </w:r>
      <w:r w:rsidR="00BE1B76" w:rsidRPr="00085ECD">
        <w:t xml:space="preserve">subject to a Lifetime Irrevocability Election set forth in </w:t>
      </w:r>
      <w:r w:rsidR="00BE1B76" w:rsidRPr="00085ECD">
        <w:fldChar w:fldCharType="begin"/>
      </w:r>
      <w:r w:rsidR="00BE1B76" w:rsidRPr="00085ECD">
        <w:instrText xml:space="preserve"> REF _Ref26189081 \r \h </w:instrText>
      </w:r>
      <w:r w:rsidR="00085ECD">
        <w:instrText xml:space="preserve"> \* MERGEFORMAT </w:instrText>
      </w:r>
      <w:r w:rsidR="00BE1B76" w:rsidRPr="00085ECD">
        <w:fldChar w:fldCharType="separate"/>
      </w:r>
      <w:r w:rsidR="00950596">
        <w:t>Article Thirteen</w:t>
      </w:r>
      <w:r w:rsidR="00BE1B76" w:rsidRPr="00085ECD">
        <w:fldChar w:fldCharType="end"/>
      </w:r>
      <w:r w:rsidR="00BE1B76" w:rsidRPr="00085ECD">
        <w:t>{[</w:t>
      </w:r>
      <w:r w:rsidR="00BE1B76" w:rsidRPr="00080A8E">
        <w:rPr>
          <w:b/>
          <w:noProof/>
          <w:color w:val="41A151"/>
          <w:shd w:val="clear" w:color="auto" w:fill="C9F3CD"/>
        </w:rPr>
        <w:t>endif</w:t>
      </w:r>
      <w:r w:rsidR="00BE1B76" w:rsidRPr="00085ECD">
        <w:t>]}</w:t>
      </w:r>
      <w:r w:rsidRPr="00085ECD">
        <w:t xml:space="preserve">. </w:t>
      </w:r>
    </w:p>
    <w:p w14:paraId="32C9F513" w14:textId="44F54880" w:rsidR="00BE4B41" w:rsidRPr="00085ECD" w:rsidRDefault="000F7DF8" w:rsidP="00D60E1C">
      <w:pPr>
        <w:pStyle w:val="TheusBody2"/>
      </w:pPr>
      <w:r w:rsidRPr="00085ECD">
        <w:t>For purposes of transferring property to this Trust or identifying it in any beneficiary or pay-on-death designation it should be referred to as:</w:t>
      </w:r>
    </w:p>
    <w:p w14:paraId="5428486C" w14:textId="5B995447" w:rsidR="007E4AB3" w:rsidRPr="00085ECD" w:rsidRDefault="007E4AB3" w:rsidP="00D60E1C">
      <w:pPr>
        <w:pStyle w:val="TheusBody2"/>
      </w:pPr>
      <w:r w:rsidRPr="00085ECD">
        <w:t>{[</w:t>
      </w:r>
      <w:r w:rsidRPr="00080A8E">
        <w:rPr>
          <w:b/>
          <w:noProof/>
          <w:color w:val="41A151"/>
          <w:shd w:val="clear" w:color="auto" w:fill="C9F3CD"/>
        </w:rPr>
        <w:t>elseif</w:t>
      </w:r>
      <w:r w:rsidRPr="00080A8E">
        <w:rPr>
          <w:noProof/>
          <w:color w:val="2157AD"/>
          <w:shd w:val="clear" w:color="auto" w:fill="C9F3CD"/>
        </w:rPr>
        <w:t xml:space="preserve"> RevApt == "APT</w:t>
      </w:r>
      <w:r w:rsidR="00556D31" w:rsidRPr="00080A8E">
        <w:rPr>
          <w:noProof/>
          <w:color w:val="2157AD"/>
          <w:shd w:val="clear" w:color="auto" w:fill="C9F3CD"/>
        </w:rPr>
        <w:t>"</w:t>
      </w:r>
      <w:r w:rsidRPr="00085ECD">
        <w:t>]}</w:t>
      </w:r>
    </w:p>
    <w:p w14:paraId="43DD3225" w14:textId="6C87B0D5" w:rsidR="009D1978" w:rsidRDefault="007E4AB3" w:rsidP="009D1978">
      <w:pPr>
        <w:pStyle w:val="BodyText2"/>
      </w:pPr>
      <w:r w:rsidRPr="00085ECD">
        <w:t xml:space="preserve">This Trust is irrevocable and we cannot alter, amend, revoke or terminate it in any way except as specifically provided for elsewhere in this Trust Agreement. </w:t>
      </w:r>
      <w:r w:rsidR="009D1978" w:rsidRPr="00EA21B0">
        <w:t xml:space="preserve">Notwithstanding anything in this </w:t>
      </w:r>
      <w:r w:rsidR="009D1978">
        <w:t>Trust A</w:t>
      </w:r>
      <w:r w:rsidR="009D1978" w:rsidRPr="00EA21B0">
        <w:t xml:space="preserve">greement or </w:t>
      </w:r>
      <w:r w:rsidR="006025F2" w:rsidRPr="007F2C16">
        <w:t>{[</w:t>
      </w:r>
      <w:r w:rsidR="006025F2" w:rsidRPr="007F2C16">
        <w:rPr>
          <w:rFonts w:cs="Times New Roman"/>
          <w:noProof/>
          <w:color w:val="2157AD"/>
          <w:shd w:val="clear" w:color="auto" w:fill="C9E1F3"/>
        </w:rPr>
        <w:t>StateLawSelect.Name</w:t>
      </w:r>
      <w:r w:rsidR="006025F2" w:rsidRPr="007F2C16">
        <w:t>]}</w:t>
      </w:r>
      <w:r w:rsidR="006025F2">
        <w:t xml:space="preserve"> </w:t>
      </w:r>
      <w:r w:rsidR="009D1978" w:rsidRPr="00EA21B0">
        <w:t>state law to the contrary, under no</w:t>
      </w:r>
      <w:r w:rsidR="009D1978">
        <w:t xml:space="preserve"> </w:t>
      </w:r>
      <w:r w:rsidR="009D1978" w:rsidRPr="00EA21B0">
        <w:t>circumstances may this trust</w:t>
      </w:r>
      <w:r w:rsidR="000940A5">
        <w:t xml:space="preserve"> or any trust estate created by this instrument</w:t>
      </w:r>
      <w:r w:rsidR="009D1978" w:rsidRPr="00EA21B0">
        <w:t xml:space="preserve"> be altered, amended, revoked, or terminated in any way that</w:t>
      </w:r>
      <w:r w:rsidR="009D1978">
        <w:t xml:space="preserve"> </w:t>
      </w:r>
      <w:r w:rsidR="009D1978" w:rsidRPr="00EA21B0">
        <w:t xml:space="preserve">benefits </w:t>
      </w:r>
      <w:r w:rsidR="009D1978">
        <w:t>either of us</w:t>
      </w:r>
      <w:r w:rsidR="009D1978" w:rsidRPr="00EA21B0">
        <w:t xml:space="preserve"> during </w:t>
      </w:r>
      <w:r w:rsidR="009D1978">
        <w:t>our</w:t>
      </w:r>
      <w:r w:rsidR="009D1978" w:rsidRPr="00EA21B0">
        <w:t xml:space="preserve"> lifetime</w:t>
      </w:r>
      <w:r w:rsidR="006025F2">
        <w:t>, despite any {[</w:t>
      </w:r>
      <w:r w:rsidR="006025F2">
        <w:rPr>
          <w:rFonts w:cs="Times New Roman"/>
          <w:noProof/>
          <w:color w:val="2157AD"/>
          <w:shd w:val="clear" w:color="auto" w:fill="C9E1F3"/>
        </w:rPr>
        <w:t>StateLawSelect.Name</w:t>
      </w:r>
      <w:r w:rsidR="006025F2">
        <w:t>]} statute or rule of law now in effect or hereafter in force purporting to give a court of proper jurisdiction or any person or agency any power to make an allowance for, or compel the distribution of, either principal or income, of any estate or of any trust to any beneficiary other</w:t>
      </w:r>
      <w:r w:rsidR="000940A5">
        <w:t xml:space="preserve"> </w:t>
      </w:r>
      <w:r w:rsidR="006025F2">
        <w:t>than is expressly provided herein, and any such power or powers shall not be exercised with respect to this trust (irrespective of any consent thereto by any beneficiary).</w:t>
      </w:r>
    </w:p>
    <w:p w14:paraId="17D9974D" w14:textId="77777777" w:rsidR="009D1978" w:rsidRDefault="009D1978" w:rsidP="009D1978">
      <w:pPr>
        <w:pStyle w:val="BodyText2"/>
        <w:rPr>
          <w:rFonts w:cs="Times New Roman"/>
        </w:rPr>
      </w:pPr>
      <w:r w:rsidRPr="00967499">
        <w:t>For purposes of transferring property to this Trust or identifying it in any beneficiary or pay-on-death designation it should be referred to a</w:t>
      </w:r>
      <w:r>
        <w:t>s:</w:t>
      </w:r>
    </w:p>
    <w:p w14:paraId="3F3E4401" w14:textId="6EB29051" w:rsidR="007E4AB3" w:rsidRPr="00085ECD" w:rsidRDefault="007E4AB3" w:rsidP="00D60E1C">
      <w:pPr>
        <w:pStyle w:val="TheusBody2"/>
      </w:pPr>
      <w:r w:rsidRPr="00085ECD">
        <w:t>{[</w:t>
      </w:r>
      <w:r w:rsidRPr="00080A8E">
        <w:rPr>
          <w:b/>
          <w:noProof/>
          <w:color w:val="41A151"/>
          <w:shd w:val="clear" w:color="auto" w:fill="C9F3CD"/>
        </w:rPr>
        <w:t>endif</w:t>
      </w:r>
      <w:r w:rsidRPr="00085ECD">
        <w:t>]}</w:t>
      </w:r>
    </w:p>
    <w:p w14:paraId="08CBB791" w14:textId="635FE4DF" w:rsidR="00BE4B41" w:rsidRPr="00085ECD" w:rsidRDefault="00231C34" w:rsidP="000B66F6">
      <w:pPr>
        <w:pStyle w:val="TheusBody"/>
        <w:jc w:val="center"/>
        <w:rPr>
          <w:b/>
          <w:bCs/>
        </w:rPr>
      </w:pPr>
      <w:r w:rsidRPr="00085ECD">
        <w:rPr>
          <w:b/>
          <w:bCs/>
        </w:rPr>
        <w:t xml:space="preserve">The </w:t>
      </w:r>
      <w:r w:rsidR="00DF4E58" w:rsidRPr="00085ECD">
        <w:rPr>
          <w:b/>
          <w:bCs/>
        </w:rPr>
        <w:t>{</w:t>
      </w:r>
      <w:r w:rsidR="0053487C" w:rsidRPr="00085ECD">
        <w:rPr>
          <w:b/>
          <w:bCs/>
        </w:rPr>
        <w:t>[</w:t>
      </w:r>
      <w:r w:rsidR="00EF7207">
        <w:rPr>
          <w:b/>
          <w:bCs/>
          <w:noProof/>
          <w:color w:val="2157AD"/>
          <w:shd w:val="clear" w:color="auto" w:fill="C9E1F3"/>
        </w:rPr>
        <w:t>TrustName|else: "_________________"</w:t>
      </w:r>
      <w:r w:rsidR="0053487C" w:rsidRPr="00085ECD">
        <w:rPr>
          <w:b/>
          <w:bCs/>
        </w:rPr>
        <w:t>]</w:t>
      </w:r>
      <w:r w:rsidR="00DF4E58" w:rsidRPr="00085ECD">
        <w:rPr>
          <w:b/>
          <w:bCs/>
        </w:rPr>
        <w:t>}</w:t>
      </w:r>
      <w:r w:rsidR="000F7DF8" w:rsidRPr="00085ECD">
        <w:rPr>
          <w:b/>
          <w:bCs/>
        </w:rPr>
        <w:t xml:space="preserve"> dated</w:t>
      </w:r>
      <w:r w:rsidR="00E30A16" w:rsidRPr="00085ECD">
        <w:rPr>
          <w:b/>
          <w:bCs/>
        </w:rPr>
        <w:t xml:space="preserve"> </w:t>
      </w:r>
      <w:r w:rsidR="00DF4E58" w:rsidRPr="00085ECD">
        <w:rPr>
          <w:b/>
          <w:bCs/>
        </w:rPr>
        <w:t>{</w:t>
      </w:r>
      <w:r w:rsidR="003B6A8D" w:rsidRPr="00085ECD">
        <w:rPr>
          <w:b/>
          <w:bCs/>
        </w:rPr>
        <w:t>[</w:t>
      </w:r>
      <w:r w:rsidR="00506956">
        <w:rPr>
          <w:b/>
          <w:bCs/>
          <w:noProof/>
          <w:color w:val="2157AD"/>
          <w:shd w:val="clear" w:color="auto" w:fill="C9E1F3"/>
        </w:rPr>
        <w:t>T</w:t>
      </w:r>
      <w:r w:rsidR="003B6A8D" w:rsidRPr="0094729B">
        <w:rPr>
          <w:b/>
          <w:bCs/>
          <w:noProof/>
          <w:color w:val="2157AD"/>
          <w:shd w:val="clear" w:color="auto" w:fill="C9E1F3"/>
        </w:rPr>
        <w:t>rus</w:t>
      </w:r>
      <w:r w:rsidR="00F7738F" w:rsidRPr="0094729B">
        <w:rPr>
          <w:b/>
          <w:bCs/>
          <w:noProof/>
          <w:color w:val="2157AD"/>
          <w:shd w:val="clear" w:color="auto" w:fill="C9E1F3"/>
        </w:rPr>
        <w:t>tD</w:t>
      </w:r>
      <w:r w:rsidR="003B6A8D" w:rsidRPr="0094729B">
        <w:rPr>
          <w:b/>
          <w:bCs/>
          <w:noProof/>
          <w:color w:val="2157AD"/>
          <w:shd w:val="clear" w:color="auto" w:fill="C9E1F3"/>
        </w:rPr>
        <w:t>ate</w:t>
      </w:r>
      <w:r w:rsidR="00F7738F" w:rsidRPr="0094729B">
        <w:rPr>
          <w:b/>
          <w:bCs/>
          <w:noProof/>
          <w:color w:val="2157AD"/>
          <w:shd w:val="clear" w:color="auto" w:fill="C9E1F3"/>
        </w:rPr>
        <w:t>|f</w:t>
      </w:r>
      <w:r w:rsidR="002B3A26" w:rsidRPr="0094729B">
        <w:rPr>
          <w:b/>
          <w:bCs/>
          <w:noProof/>
          <w:color w:val="2157AD"/>
          <w:shd w:val="clear" w:color="auto" w:fill="C9E1F3"/>
        </w:rPr>
        <w:t>ormat: "MMMM D, YYYY"</w:t>
      </w:r>
      <w:r w:rsidR="00F10921" w:rsidRPr="0094729B">
        <w:rPr>
          <w:b/>
          <w:bCs/>
          <w:noProof/>
          <w:color w:val="2157AD"/>
          <w:shd w:val="clear" w:color="auto" w:fill="C9E1F3"/>
        </w:rPr>
        <w:t>|else: "_____________"</w:t>
      </w:r>
      <w:r w:rsidR="003B6A8D" w:rsidRPr="00085ECD">
        <w:rPr>
          <w:b/>
          <w:bCs/>
        </w:rPr>
        <w:t>]</w:t>
      </w:r>
      <w:r w:rsidR="00DF4E58" w:rsidRPr="00085ECD">
        <w:rPr>
          <w:b/>
          <w:bCs/>
        </w:rPr>
        <w:t>}</w:t>
      </w:r>
      <w:r w:rsidR="000F7DF8" w:rsidRPr="00085ECD">
        <w:rPr>
          <w:b/>
          <w:bCs/>
        </w:rPr>
        <w:t>.</w:t>
      </w:r>
    </w:p>
    <w:p w14:paraId="0A4DEB1A" w14:textId="10393906" w:rsidR="00BE4B41" w:rsidRPr="00085ECD" w:rsidRDefault="000F7DF8" w:rsidP="00D60E1C">
      <w:pPr>
        <w:pStyle w:val="TheusBody2"/>
      </w:pPr>
      <w:r w:rsidRPr="00085ECD">
        <w:lastRenderedPageBreak/>
        <w:t>Any description that reasonably identifies this Trust shall be sufficient for the Trustee to act as to such property as required hereunder.</w:t>
      </w:r>
    </w:p>
    <w:p w14:paraId="7E4D5B17" w14:textId="0E1D7813" w:rsidR="007E4AB3" w:rsidRPr="00085ECD" w:rsidRDefault="007E4AB3" w:rsidP="00D60E1C">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w:t>
      </w:r>
    </w:p>
    <w:p w14:paraId="13C249AF" w14:textId="77777777" w:rsidR="005F7E2A" w:rsidRPr="00085ECD" w:rsidRDefault="005F7E2A" w:rsidP="00082795">
      <w:pPr>
        <w:pStyle w:val="Heading2"/>
      </w:pPr>
      <w:bookmarkStart w:id="14" w:name="_Toc203035875"/>
      <w:bookmarkStart w:id="15" w:name="_Hlk12200362"/>
      <w:r w:rsidRPr="00085ECD">
        <w:t>Reservation of Administrative Authority</w:t>
      </w:r>
      <w:bookmarkEnd w:id="14"/>
      <w:r w:rsidRPr="00085ECD">
        <w:t xml:space="preserve"> </w:t>
      </w:r>
    </w:p>
    <w:p w14:paraId="6290BFBF" w14:textId="1C7AC698" w:rsidR="005F7E2A" w:rsidRPr="00085ECD" w:rsidRDefault="009D1978" w:rsidP="00D60E1C">
      <w:pPr>
        <w:pStyle w:val="TheusBody2"/>
      </w:pPr>
      <w:r w:rsidRPr="00085ECD">
        <w:t>As permitted by</w:t>
      </w:r>
      <w:r w:rsidR="000B5424">
        <w:t xml:space="preserve"> the</w:t>
      </w:r>
      <w:r w:rsidRPr="00085ECD">
        <w:t xml:space="preserve"> </w:t>
      </w:r>
      <w:r>
        <w:rPr>
          <w:rFonts w:eastAsia="Times New Roman"/>
        </w:rPr>
        <w:t>{[</w:t>
      </w:r>
      <w:r w:rsidR="000B6D71">
        <w:rPr>
          <w:rFonts w:eastAsia="Times New Roman"/>
          <w:color w:val="2157AD"/>
          <w:shd w:val="clear" w:color="auto" w:fill="C9E1F3"/>
        </w:rPr>
        <w:t>StateLawSelect</w:t>
      </w:r>
      <w:r>
        <w:rPr>
          <w:rFonts w:eastAsia="Times New Roman"/>
          <w:color w:val="2157AD"/>
          <w:shd w:val="clear" w:color="auto" w:fill="C9E1F3"/>
        </w:rPr>
        <w: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0B6D71">
        <w:rPr>
          <w:rFonts w:eastAsia="Times New Roman"/>
          <w:color w:val="2157AD"/>
          <w:shd w:val="clear" w:color="auto" w:fill="C9F3CD"/>
        </w:rPr>
        <w:t>StateLawSelect</w:t>
      </w:r>
      <w:r>
        <w:rPr>
          <w:rFonts w:eastAsia="Times New Roman"/>
          <w:color w:val="2157AD"/>
          <w:shd w:val="clear" w:color="auto" w:fill="C9F3CD"/>
        </w:rPr>
        <w:t>.Name == "Louisiana"</w:t>
      </w:r>
      <w:r>
        <w:rPr>
          <w:rFonts w:eastAsia="Times New Roman"/>
        </w:rPr>
        <w:t xml:space="preserve">]} particularly </w:t>
      </w:r>
      <w:r w:rsidRPr="00085ECD">
        <w:t>La. R.S. 9:2021-46</w:t>
      </w:r>
      <w:r>
        <w:t>,</w:t>
      </w:r>
      <w:r>
        <w:rPr>
          <w:rFonts w:eastAsia="Times New Roman"/>
        </w:rPr>
        <w:t>{[</w:t>
      </w:r>
      <w:r>
        <w:rPr>
          <w:rStyle w:val="Strong"/>
          <w:rFonts w:eastAsia="Times New Roman"/>
          <w:color w:val="41A151"/>
          <w:shd w:val="clear" w:color="auto" w:fill="C9F3CD"/>
        </w:rPr>
        <w:t>endif</w:t>
      </w:r>
      <w:r>
        <w:rPr>
          <w:rFonts w:eastAsia="Times New Roman"/>
        </w:rPr>
        <w:t>]}</w:t>
      </w:r>
      <w:r w:rsidR="005F7E2A" w:rsidRPr="00085ECD">
        <w:t xml:space="preserve"> the </w:t>
      </w:r>
      <w:r>
        <w:rPr>
          <w:rFonts w:eastAsia="Times New Roman"/>
        </w:rPr>
        <w:t>{[</w:t>
      </w:r>
      <w:r w:rsidR="000B6D71">
        <w:rPr>
          <w:rFonts w:eastAsia="Times New Roman"/>
          <w:color w:val="2157AD"/>
          <w:shd w:val="clear" w:color="auto" w:fill="C9E1F3"/>
        </w:rPr>
        <w:t>StateLawSelect</w:t>
      </w:r>
      <w:r>
        <w:rPr>
          <w:rFonts w:eastAsia="Times New Roman"/>
          <w:color w:val="2157AD"/>
          <w:shd w:val="clear" w:color="auto" w:fill="C9E1F3"/>
        </w:rPr>
        <w:t>.GrantorReference</w:t>
      </w:r>
      <w:r>
        <w:rPr>
          <w:rFonts w:eastAsia="Times New Roman"/>
        </w:rPr>
        <w:t>]}</w:t>
      </w:r>
      <w:r w:rsidR="005F7E2A" w:rsidRPr="00085ECD">
        <w:t>s reserve the right to amend the administrative terms of the Trust Agreement</w:t>
      </w:r>
      <w:r w:rsidRPr="00085ECD">
        <w:t>{[</w:t>
      </w:r>
      <w:r w:rsidRPr="00080A8E">
        <w:rPr>
          <w:b/>
          <w:noProof/>
          <w:color w:val="41A151"/>
          <w:shd w:val="clear" w:color="auto" w:fill="C9F3CD"/>
        </w:rPr>
        <w:t>if</w:t>
      </w:r>
      <w:r w:rsidRPr="00080A8E">
        <w:rPr>
          <w:noProof/>
          <w:color w:val="2157AD"/>
          <w:shd w:val="clear" w:color="auto" w:fill="C9F3CD"/>
        </w:rPr>
        <w:t xml:space="preserve"> IrrevocabilityElectionTF</w:t>
      </w:r>
      <w:r w:rsidRPr="00085ECD">
        <w:t>]}</w:t>
      </w:r>
      <w:r>
        <w:t>,</w:t>
      </w:r>
      <w:r w:rsidRPr="00085ECD">
        <w:t xml:space="preserve"> u</w:t>
      </w:r>
      <w:r>
        <w:t>ntil</w:t>
      </w:r>
      <w:r w:rsidRPr="00085ECD">
        <w:t xml:space="preserve"> conversion of the Trust from a revocable living trust to an irrevocable living trust</w:t>
      </w:r>
      <w:r>
        <w:t>{[</w:t>
      </w:r>
      <w:r w:rsidRPr="00080A8E">
        <w:rPr>
          <w:b/>
          <w:noProof/>
          <w:color w:val="41A151"/>
          <w:shd w:val="clear" w:color="auto" w:fill="C9F3CD"/>
        </w:rPr>
        <w:t>endif</w:t>
      </w:r>
      <w:r>
        <w:t>]}</w:t>
      </w:r>
      <w:r w:rsidRPr="00085ECD">
        <w:t xml:space="preserve">. </w:t>
      </w:r>
      <w:r w:rsidR="005F7E2A" w:rsidRPr="00085ECD">
        <w:t xml:space="preserve"> Particularly,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B5424">
        <w:t>s</w:t>
      </w:r>
      <w:r w:rsidR="005F7E2A" w:rsidRPr="00085ECD">
        <w:t xml:space="preserve">, or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5F7E2A" w:rsidRPr="00085ECD">
        <w:t xml:space="preserve"> upon the death of either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5F7E2A" w:rsidRPr="00085ECD">
        <w:t>, reserves the right</w:t>
      </w:r>
      <w:r w:rsidR="00DF4E58" w:rsidRPr="00085ECD">
        <w:t>{</w:t>
      </w:r>
      <w:r w:rsidR="00273B4D" w:rsidRPr="00085ECD">
        <w:t>[</w:t>
      </w:r>
      <w:r w:rsidR="00273B4D" w:rsidRPr="00080A8E">
        <w:rPr>
          <w:b/>
          <w:noProof/>
          <w:color w:val="41A151"/>
          <w:shd w:val="clear" w:color="auto" w:fill="C9F3CD"/>
        </w:rPr>
        <w:t>if</w:t>
      </w:r>
      <w:r w:rsidR="00273B4D" w:rsidRPr="00080A8E">
        <w:rPr>
          <w:noProof/>
          <w:color w:val="2157AD"/>
          <w:shd w:val="clear" w:color="auto" w:fill="C9F3CD"/>
        </w:rPr>
        <w:t xml:space="preserve"> IrrevocabilityElectionTF</w:t>
      </w:r>
      <w:r w:rsidR="00273B4D" w:rsidRPr="00085ECD">
        <w:t>]</w:t>
      </w:r>
      <w:r w:rsidR="00DF4E58" w:rsidRPr="00085ECD">
        <w:t>}</w:t>
      </w:r>
      <w:r>
        <w:t>, until</w:t>
      </w:r>
      <w:r w:rsidR="005F7E2A" w:rsidRPr="00085ECD">
        <w:t xml:space="preserve"> conversion to an irrevocable trust</w:t>
      </w:r>
      <w:r>
        <w:t xml:space="preserve">, </w:t>
      </w:r>
      <w:r w:rsidR="00DF4E58" w:rsidRPr="00085ECD">
        <w:t>{</w:t>
      </w:r>
      <w:r w:rsidR="00273B4D" w:rsidRPr="00085ECD">
        <w:t>[</w:t>
      </w:r>
      <w:r w:rsidR="00273B4D" w:rsidRPr="00080A8E">
        <w:rPr>
          <w:b/>
          <w:noProof/>
          <w:color w:val="41A151"/>
          <w:shd w:val="clear" w:color="auto" w:fill="C9F3CD"/>
        </w:rPr>
        <w:t>endif</w:t>
      </w:r>
      <w:r w:rsidR="00273B4D" w:rsidRPr="00085ECD">
        <w:t>]</w:t>
      </w:r>
      <w:r w:rsidR="00DF4E58" w:rsidRPr="00085ECD">
        <w:t>}</w:t>
      </w:r>
      <w:r>
        <w:t xml:space="preserve"> </w:t>
      </w:r>
      <w:r w:rsidR="005F7E2A" w:rsidRPr="00085ECD">
        <w:t xml:space="preserve">to amend </w:t>
      </w:r>
      <w:r w:rsidR="00F93BF7" w:rsidRPr="00085ECD">
        <w:t>or modify the</w:t>
      </w:r>
      <w:r w:rsidR="005F7E2A" w:rsidRPr="00085ECD">
        <w:t xml:space="preserve"> following terms governing operation of the trust by the Trustee, </w:t>
      </w:r>
      <w:r w:rsidR="00F93BF7" w:rsidRPr="00085ECD">
        <w:t>namely to</w:t>
      </w:r>
      <w:r w:rsidR="005F7E2A" w:rsidRPr="00085ECD">
        <w:t>: (a) alter the administrative and investment powers of the Trustee, (b) reflect tax or other legal changes that affect trust administration, or (c) correct ambiguities, including scrivener errors, that might otherwise require court construction or reformation</w:t>
      </w:r>
      <w:r w:rsidR="00F93BF7" w:rsidRPr="00085ECD">
        <w:t xml:space="preserve">; provided however, the Trust may never be amended to permit the Trustee to make distributions of principal to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B5424">
        <w:t>s</w:t>
      </w:r>
      <w:r w:rsidR="00F93BF7" w:rsidRPr="00085ECD">
        <w:t>, or either of them, if not originally set forth in the Trust Agreement</w:t>
      </w:r>
      <w:r w:rsidR="00DF4E58" w:rsidRPr="00085ECD">
        <w:t>{</w:t>
      </w:r>
      <w:r w:rsidR="00273B4D" w:rsidRPr="00085ECD">
        <w:t>[</w:t>
      </w:r>
      <w:r w:rsidR="00273B4D" w:rsidRPr="00080A8E">
        <w:rPr>
          <w:b/>
          <w:noProof/>
          <w:color w:val="41A151"/>
          <w:shd w:val="clear" w:color="auto" w:fill="C9F3CD"/>
        </w:rPr>
        <w:t>if</w:t>
      </w:r>
      <w:r w:rsidR="00273B4D" w:rsidRPr="00080A8E">
        <w:rPr>
          <w:noProof/>
          <w:color w:val="2157AD"/>
          <w:shd w:val="clear" w:color="auto" w:fill="C9F3CD"/>
        </w:rPr>
        <w:t xml:space="preserve"> IrrevocabilityElectionTF</w:t>
      </w:r>
      <w:r w:rsidR="00273B4D" w:rsidRPr="00085ECD">
        <w:t>]</w:t>
      </w:r>
      <w:r w:rsidR="00DF4E58" w:rsidRPr="00085ECD">
        <w:t>}</w:t>
      </w:r>
      <w:r w:rsidR="00273B4D" w:rsidRPr="00085ECD">
        <w:t>, or upon conversion to an irrevocable trust</w:t>
      </w:r>
      <w:r w:rsidR="00DF4E58" w:rsidRPr="00085ECD">
        <w:t>{</w:t>
      </w:r>
      <w:r w:rsidR="00273B4D" w:rsidRPr="00085ECD">
        <w:t>[</w:t>
      </w:r>
      <w:r w:rsidR="00273B4D" w:rsidRPr="00080A8E">
        <w:rPr>
          <w:b/>
          <w:noProof/>
          <w:color w:val="41A151"/>
          <w:shd w:val="clear" w:color="auto" w:fill="C9F3CD"/>
        </w:rPr>
        <w:t>endif</w:t>
      </w:r>
      <w:r w:rsidR="00273B4D" w:rsidRPr="00085ECD">
        <w:t>]</w:t>
      </w:r>
      <w:r w:rsidR="00DF4E58" w:rsidRPr="00085ECD">
        <w:t>}</w:t>
      </w:r>
      <w:r w:rsidR="00F93BF7" w:rsidRPr="00085ECD">
        <w:t>.</w:t>
      </w:r>
    </w:p>
    <w:p w14:paraId="1F32D8AB" w14:textId="28E69BF6" w:rsidR="007E4AB3" w:rsidRPr="00085ECD" w:rsidRDefault="007E4AB3" w:rsidP="00D60E1C">
      <w:pPr>
        <w:pStyle w:val="TheusBody2"/>
      </w:pPr>
      <w:r w:rsidRPr="00085ECD">
        <w:t>{[</w:t>
      </w:r>
      <w:r w:rsidRPr="00080A8E">
        <w:rPr>
          <w:b/>
          <w:noProof/>
          <w:color w:val="41A151"/>
          <w:shd w:val="clear" w:color="auto" w:fill="C9F3CD"/>
        </w:rPr>
        <w:t>endif</w:t>
      </w:r>
      <w:r w:rsidRPr="00085ECD">
        <w:t>]}</w:t>
      </w:r>
    </w:p>
    <w:p w14:paraId="6A410B7A" w14:textId="77777777" w:rsidR="00BE4B41" w:rsidRPr="00085ECD" w:rsidRDefault="000F7DF8" w:rsidP="00082795">
      <w:pPr>
        <w:pStyle w:val="Heading2"/>
      </w:pPr>
      <w:bookmarkStart w:id="16" w:name="_Toc203035876"/>
      <w:bookmarkEnd w:id="15"/>
      <w:r w:rsidRPr="00085ECD">
        <w:t>Transfer of Assets</w:t>
      </w:r>
      <w:bookmarkEnd w:id="16"/>
    </w:p>
    <w:p w14:paraId="2C1B52E2" w14:textId="6DAA6680" w:rsidR="00BA217C" w:rsidRPr="00085ECD" w:rsidRDefault="00BA217C" w:rsidP="00D60E1C">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w:t>
      </w:r>
    </w:p>
    <w:p w14:paraId="1F7B9FF0" w14:textId="161E5B4F" w:rsidR="0075339C" w:rsidRPr="00085ECD" w:rsidRDefault="0069365F" w:rsidP="00D60E1C">
      <w:pPr>
        <w:pStyle w:val="TheusBody2"/>
      </w:pPr>
      <w:r>
        <w:t>{[</w:t>
      </w:r>
      <w:r w:rsidRPr="00062AF0">
        <w:rPr>
          <w:b/>
          <w:noProof/>
          <w:color w:val="41A151"/>
          <w:shd w:val="clear" w:color="auto" w:fill="C9F3CD"/>
        </w:rPr>
        <w:t>if</w:t>
      </w:r>
      <w:r w:rsidRPr="00062AF0">
        <w:rPr>
          <w:noProof/>
          <w:color w:val="2157AD"/>
          <w:shd w:val="clear" w:color="auto" w:fill="C9F3CD"/>
        </w:rPr>
        <w:t xml:space="preserve"> AmendRestateTrustTF</w:t>
      </w:r>
      <w:r>
        <w:t>]}</w:t>
      </w:r>
      <w:r w:rsidRPr="00085ECD">
        <w:t xml:space="preserve">In consideration of the covenants herein contained and other valid consideration, receipt and sufficiency of which is hereby acknowledged, we </w:t>
      </w:r>
      <w:r>
        <w:t xml:space="preserve">acknowledge and ratify the </w:t>
      </w:r>
      <w:r w:rsidRPr="00085ECD">
        <w:t>transfer, assign</w:t>
      </w:r>
      <w:r>
        <w:t>ment</w:t>
      </w:r>
      <w:r w:rsidRPr="00085ECD">
        <w:t xml:space="preserve"> and deliver</w:t>
      </w:r>
      <w:r>
        <w:t xml:space="preserve">y </w:t>
      </w:r>
      <w:r w:rsidRPr="00085ECD">
        <w:t>to the Trustee, as and for the Trust Estate</w:t>
      </w:r>
      <w:r>
        <w:t>{[</w:t>
      </w:r>
      <w:r>
        <w:rPr>
          <w:b/>
          <w:noProof/>
          <w:color w:val="41A151"/>
          <w:shd w:val="clear" w:color="auto" w:fill="C9F3CD"/>
        </w:rPr>
        <w:t>else</w:t>
      </w:r>
      <w:r>
        <w:t>]}</w:t>
      </w:r>
      <w:r w:rsidR="000F7DF8" w:rsidRPr="00085ECD">
        <w:t>In consideration of the covenants herein contained and other valid consideration, receipt and sufficiency of which is hereby acknowledged, we hereby transfer, assign and deliver to the Trustee, as and for the Trust Estate</w:t>
      </w:r>
      <w:r>
        <w:t>{[</w:t>
      </w:r>
      <w:r>
        <w:rPr>
          <w:b/>
          <w:noProof/>
          <w:color w:val="41A151"/>
          <w:shd w:val="clear" w:color="auto" w:fill="C9F3CD"/>
        </w:rPr>
        <w:t>endif</w:t>
      </w:r>
      <w:r>
        <w:t>]}</w:t>
      </w:r>
      <w:r w:rsidR="000F7DF8" w:rsidRPr="00085ECD">
        <w:t xml:space="preserve">, </w:t>
      </w:r>
      <w:r w:rsidR="0075339C" w:rsidRPr="00085ECD">
        <w:t>the</w:t>
      </w:r>
      <w:r w:rsidR="000F7DF8" w:rsidRPr="00085ECD">
        <w:t xml:space="preserve"> assets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B5424">
        <w:t>s</w:t>
      </w:r>
      <w:r w:rsidR="000F7DF8" w:rsidRPr="00085ECD">
        <w:t xml:space="preserve"> described in </w:t>
      </w:r>
      <w:r w:rsidR="000F7DF8" w:rsidRPr="00085ECD">
        <w:rPr>
          <w:b/>
        </w:rPr>
        <w:t>Schedule A</w:t>
      </w:r>
      <w:r w:rsidR="000F7DF8" w:rsidRPr="00085ECD">
        <w:t>, attached hereto and made a part hereof</w:t>
      </w:r>
      <w:r w:rsidR="003D2A40" w:rsidRPr="00085ECD">
        <w:t xml:space="preserve">, which represents the community and separate property of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B5424">
        <w:t>s</w:t>
      </w:r>
      <w:r w:rsidR="000F7DF8" w:rsidRPr="00085ECD">
        <w:t>. The Trustee accepts said property and agrees to hold, administer, and distribute it and any other property the Trustee hereinafter may acquire in trust for the purposes described above and upon the terms and conditions hereinafter set forth. The term "Trust Estate," when used in this Trust Agreement, shall be construed in a manner consistent with this Article.</w:t>
      </w:r>
    </w:p>
    <w:p w14:paraId="084A14CB" w14:textId="7C2A2C86" w:rsidR="0075339C" w:rsidRPr="00085ECD" w:rsidRDefault="0075339C" w:rsidP="00D60E1C">
      <w:pPr>
        <w:pStyle w:val="TheusBody2"/>
      </w:pPr>
      <w:r w:rsidRPr="00085ECD">
        <w:t xml:space="preserve">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B5424">
        <w:t>s</w:t>
      </w:r>
      <w:r w:rsidRPr="00085ECD">
        <w:t xml:space="preserve"> plan to deliver additional assets to the Trustee from time to time.  These additional assets shall be held, admin</w:t>
      </w:r>
      <w:r w:rsidRPr="00085ECD">
        <w:softHyphen/>
        <w:t xml:space="preserve">istered and distributed pursuant to this Agreement.  Assets </w:t>
      </w:r>
      <w:r w:rsidR="003D2A40" w:rsidRPr="00085ECD">
        <w:t xml:space="preserve">initially contributed or subsequently </w:t>
      </w:r>
      <w:r w:rsidRPr="00085ECD">
        <w:t xml:space="preserve">added to this Trust during the joint lives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B5424">
        <w:t>s</w:t>
      </w:r>
      <w:r w:rsidR="000B5424" w:rsidRPr="00085ECD">
        <w:t xml:space="preserve"> </w:t>
      </w:r>
      <w:r w:rsidRPr="00085ECD">
        <w:t xml:space="preserve">shall retain its character as separate or community property, as the case may be.  Accordingly, if any property constituting the separate property of either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is transferred to the Trust, it shall remain the separate property of such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w:t>
      </w:r>
    </w:p>
    <w:p w14:paraId="09B1B12B" w14:textId="4265A76E" w:rsidR="0075339C" w:rsidRPr="00085ECD" w:rsidRDefault="0075339C" w:rsidP="00D60E1C">
      <w:pPr>
        <w:pStyle w:val="TheusBody2"/>
      </w:pPr>
      <w:r w:rsidRPr="00085ECD">
        <w:lastRenderedPageBreak/>
        <w:t xml:space="preserve">The transfer of assets by either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shall be held and administered as part of a separate trust for the benefit of such transferring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Such separate trusts shall consist of the following assets:</w:t>
      </w:r>
    </w:p>
    <w:p w14:paraId="04F12626" w14:textId="3B2AAA23" w:rsidR="00ED5D63" w:rsidRDefault="008350F1" w:rsidP="00ED5D63">
      <w:pPr>
        <w:pStyle w:val="TheusBody"/>
        <w:ind w:left="1440" w:hanging="720"/>
      </w:pPr>
      <w:r w:rsidRPr="00336EB2">
        <w:rPr>
          <w:b/>
          <w:bCs/>
        </w:rPr>
        <w:t>A</w:t>
      </w:r>
      <w:r w:rsidR="00ED5D63" w:rsidRPr="00336EB2">
        <w:rPr>
          <w:b/>
          <w:bCs/>
        </w:rPr>
        <w:t>.</w:t>
      </w:r>
      <w:r w:rsidR="00ED5D63">
        <w:tab/>
      </w:r>
      <w:r w:rsidR="0075339C" w:rsidRPr="00085ECD">
        <w:t xml:space="preserve">One half (1/2) of all community property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B5424">
        <w:t>s</w:t>
      </w:r>
      <w:r w:rsidR="0075339C" w:rsidRPr="00085ECD">
        <w:t xml:space="preserve"> added to this Trust during the joint lives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B5424">
        <w:t>s</w:t>
      </w:r>
      <w:r w:rsidR="0075339C" w:rsidRPr="00085ECD">
        <w:t xml:space="preserve">. </w:t>
      </w:r>
    </w:p>
    <w:p w14:paraId="03B2B443" w14:textId="3C2C9447" w:rsidR="0075339C" w:rsidRPr="00085ECD" w:rsidRDefault="008350F1" w:rsidP="00ED5D63">
      <w:pPr>
        <w:pStyle w:val="TheusBody"/>
        <w:ind w:left="1440" w:hanging="720"/>
      </w:pPr>
      <w:r w:rsidRPr="00336EB2">
        <w:rPr>
          <w:b/>
          <w:bCs/>
        </w:rPr>
        <w:t>B</w:t>
      </w:r>
      <w:r w:rsidR="00ED5D63" w:rsidRPr="00336EB2">
        <w:rPr>
          <w:b/>
          <w:bCs/>
        </w:rPr>
        <w:t>.</w:t>
      </w:r>
      <w:r w:rsidR="00ED5D63">
        <w:tab/>
      </w:r>
      <w:r w:rsidR="0075339C" w:rsidRPr="00085ECD">
        <w:t xml:space="preserve">All separate property of the transferring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5339C" w:rsidRPr="00085ECD">
        <w:t xml:space="preserve"> added to this Trust during the joint lives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5339C" w:rsidRPr="00085ECD">
        <w:t>s.</w:t>
      </w:r>
    </w:p>
    <w:p w14:paraId="7E6639A7" w14:textId="7731A6E7" w:rsidR="0075339C" w:rsidRPr="00085ECD" w:rsidRDefault="0075339C" w:rsidP="00D60E1C">
      <w:pPr>
        <w:pStyle w:val="TheusBody2"/>
      </w:pPr>
      <w:r w:rsidRPr="00085ECD">
        <w:t>The Trustee shall maintain records and accounts appropriate to identifying such assets as separate or community property.  Any property subsequently withdrawn from this Trust shall have the same character as community property or separate property which it would have had if it never had become part of this Trust.</w:t>
      </w:r>
    </w:p>
    <w:p w14:paraId="2B7D7685" w14:textId="623C291D" w:rsidR="0075339C" w:rsidRPr="00085ECD" w:rsidRDefault="0075339C" w:rsidP="00D60E1C">
      <w:pPr>
        <w:pStyle w:val="TheusBody2"/>
      </w:pPr>
      <w:r w:rsidRPr="00085ECD">
        <w:rPr>
          <w:lang w:val="en-CA"/>
        </w:rPr>
        <w:fldChar w:fldCharType="begin"/>
      </w:r>
      <w:r w:rsidRPr="00085ECD">
        <w:rPr>
          <w:lang w:val="en-CA"/>
        </w:rPr>
        <w:instrText xml:space="preserve"> SEQ CHAPTER \h \r 1</w:instrText>
      </w:r>
      <w:r w:rsidRPr="00085ECD">
        <w:rPr>
          <w:lang w:val="en-CA"/>
        </w:rPr>
        <w:fldChar w:fldCharType="end"/>
      </w:r>
      <w:r w:rsidRPr="00085ECD">
        <w:t xml:space="preserve">Notwithstanding the Trusts being administered as separate Trusts, their assets may be commingled and treated as one fund for investment purposes. Such commingled investments shall be made in the name of </w:t>
      </w:r>
      <w:r w:rsidR="00231C34" w:rsidRPr="00085ECD">
        <w:rPr>
          <w:b/>
          <w:bCs/>
          <w:smallCaps/>
        </w:rPr>
        <w:t xml:space="preserve">The </w:t>
      </w:r>
      <w:r w:rsidR="00DF4E58" w:rsidRPr="00085ECD">
        <w:rPr>
          <w:b/>
          <w:bCs/>
          <w:smallCaps/>
        </w:rPr>
        <w:t>{</w:t>
      </w:r>
      <w:r w:rsidR="0053487C" w:rsidRPr="00085ECD">
        <w:rPr>
          <w:b/>
          <w:bCs/>
          <w:smallCaps/>
        </w:rPr>
        <w:t>[</w:t>
      </w:r>
      <w:r w:rsidR="00EF7207">
        <w:rPr>
          <w:b/>
          <w:bCs/>
          <w:smallCaps/>
          <w:noProof/>
          <w:color w:val="2157AD"/>
          <w:shd w:val="clear" w:color="auto" w:fill="C9E1F3"/>
        </w:rPr>
        <w:t>TrustName|else: "_________________"</w:t>
      </w:r>
      <w:r w:rsidR="0053487C" w:rsidRPr="00085ECD">
        <w:rPr>
          <w:b/>
          <w:bCs/>
          <w:smallCaps/>
        </w:rPr>
        <w:t>]</w:t>
      </w:r>
      <w:r w:rsidR="00DF4E58" w:rsidRPr="00085ECD">
        <w:rPr>
          <w:b/>
          <w:bCs/>
          <w:smallCaps/>
        </w:rPr>
        <w:t>}</w:t>
      </w:r>
      <w:r w:rsidRPr="00085ECD">
        <w:t xml:space="preserve">. Third parties dealing with the trusts may pay over all funds to the Trustee as Trustee for </w:t>
      </w:r>
      <w:r w:rsidR="00231C34" w:rsidRPr="00085ECD">
        <w:rPr>
          <w:b/>
          <w:bCs/>
          <w:smallCaps/>
        </w:rPr>
        <w:t xml:space="preserve">The </w:t>
      </w:r>
      <w:r w:rsidR="00DF4E58" w:rsidRPr="00085ECD">
        <w:rPr>
          <w:b/>
          <w:bCs/>
          <w:smallCaps/>
        </w:rPr>
        <w:t>{</w:t>
      </w:r>
      <w:r w:rsidR="0053487C" w:rsidRPr="00085ECD">
        <w:rPr>
          <w:b/>
          <w:bCs/>
          <w:smallCaps/>
        </w:rPr>
        <w:t>[</w:t>
      </w:r>
      <w:r w:rsidR="00EF7207">
        <w:rPr>
          <w:b/>
          <w:bCs/>
          <w:smallCaps/>
          <w:noProof/>
          <w:color w:val="2157AD"/>
          <w:shd w:val="clear" w:color="auto" w:fill="C9E1F3"/>
        </w:rPr>
        <w:t>TrustName|else: "_________________"</w:t>
      </w:r>
      <w:r w:rsidR="0053487C" w:rsidRPr="00085ECD">
        <w:rPr>
          <w:b/>
          <w:bCs/>
          <w:smallCaps/>
        </w:rPr>
        <w:t>]</w:t>
      </w:r>
      <w:r w:rsidR="00DF4E58" w:rsidRPr="00085ECD">
        <w:rPr>
          <w:b/>
          <w:bCs/>
          <w:smallCaps/>
        </w:rPr>
        <w:t>}</w:t>
      </w:r>
      <w:r w:rsidRPr="00085ECD">
        <w:rPr>
          <w:b/>
          <w:bCs/>
          <w:smallCaps/>
        </w:rPr>
        <w:t xml:space="preserve"> </w:t>
      </w:r>
      <w:r w:rsidRPr="00085ECD">
        <w:t>without responsibility for, or requiring proof of, payment to the individual trusts.</w:t>
      </w:r>
    </w:p>
    <w:p w14:paraId="665C2007" w14:textId="70DD5429" w:rsidR="00BA217C" w:rsidRPr="00085ECD" w:rsidRDefault="00BA217C" w:rsidP="00D60E1C">
      <w:pPr>
        <w:pStyle w:val="TheusBody2"/>
      </w:pPr>
      <w:r w:rsidRPr="00085ECD">
        <w:t>{[</w:t>
      </w:r>
      <w:r w:rsidRPr="00080A8E">
        <w:rPr>
          <w:b/>
          <w:noProof/>
          <w:color w:val="41A151"/>
          <w:shd w:val="clear" w:color="auto" w:fill="C9F3CD"/>
        </w:rPr>
        <w:t>elseif</w:t>
      </w:r>
      <w:r w:rsidRPr="00080A8E">
        <w:rPr>
          <w:noProof/>
          <w:color w:val="2157AD"/>
          <w:shd w:val="clear" w:color="auto" w:fill="C9F3CD"/>
        </w:rPr>
        <w:t xml:space="preserve"> RevApt == "APT"</w:t>
      </w:r>
      <w:r w:rsidRPr="00085ECD">
        <w:t>]}</w:t>
      </w:r>
    </w:p>
    <w:p w14:paraId="2B921DC7" w14:textId="3C2D8029" w:rsidR="00C80269" w:rsidRPr="00085ECD" w:rsidRDefault="0069365F" w:rsidP="0069365F">
      <w:pPr>
        <w:pStyle w:val="TheusBody2"/>
      </w:pPr>
      <w:r>
        <w:t>{[</w:t>
      </w:r>
      <w:r w:rsidRPr="00062AF0">
        <w:rPr>
          <w:b/>
          <w:noProof/>
          <w:color w:val="41A151"/>
          <w:shd w:val="clear" w:color="auto" w:fill="C9F3CD"/>
        </w:rPr>
        <w:t>if</w:t>
      </w:r>
      <w:r w:rsidRPr="00062AF0">
        <w:rPr>
          <w:noProof/>
          <w:color w:val="2157AD"/>
          <w:shd w:val="clear" w:color="auto" w:fill="C9F3CD"/>
        </w:rPr>
        <w:t xml:space="preserve"> AmendRestateTrustTF</w:t>
      </w:r>
      <w:r>
        <w:t>]}</w:t>
      </w:r>
      <w:r w:rsidRPr="00085ECD">
        <w:t xml:space="preserve">In consideration of the covenants herein contained and other valid consideration, receipt and sufficiency of which is hereby acknowledged, we </w:t>
      </w:r>
      <w:r>
        <w:t xml:space="preserve">acknowledge and ratify the irrevocable </w:t>
      </w:r>
      <w:r w:rsidRPr="00085ECD">
        <w:t>transfer, assign</w:t>
      </w:r>
      <w:r>
        <w:t>ment</w:t>
      </w:r>
      <w:r w:rsidRPr="00085ECD">
        <w:t xml:space="preserve"> and deliver</w:t>
      </w:r>
      <w:r>
        <w:t xml:space="preserve">y </w:t>
      </w:r>
      <w:r w:rsidRPr="00085ECD">
        <w:t>to the Trustee, as and for the Trust Estate</w:t>
      </w:r>
      <w:r>
        <w:t>{[</w:t>
      </w:r>
      <w:r>
        <w:rPr>
          <w:b/>
          <w:noProof/>
          <w:color w:val="41A151"/>
          <w:shd w:val="clear" w:color="auto" w:fill="C9F3CD"/>
        </w:rPr>
        <w:t>else</w:t>
      </w:r>
      <w:r>
        <w:t>]}</w:t>
      </w:r>
      <w:r w:rsidRPr="00085ECD">
        <w:t xml:space="preserve">In consideration of the covenants herein contained and other valid consideration, receipt and sufficiency of which is hereby acknowledged, we hereby </w:t>
      </w:r>
      <w:r>
        <w:t xml:space="preserve">irrevocably </w:t>
      </w:r>
      <w:r w:rsidRPr="00085ECD">
        <w:t>transfer, assign and deliver to the Trustee, as and for the Trust Estate</w:t>
      </w:r>
      <w:r>
        <w:t>{[</w:t>
      </w:r>
      <w:r>
        <w:rPr>
          <w:b/>
          <w:noProof/>
          <w:color w:val="41A151"/>
          <w:shd w:val="clear" w:color="auto" w:fill="C9F3CD"/>
        </w:rPr>
        <w:t>endif</w:t>
      </w:r>
      <w:r>
        <w:t>]}</w:t>
      </w:r>
      <w:r w:rsidR="00C80269" w:rsidRPr="00085ECD">
        <w:t xml:space="preserve">, </w:t>
      </w:r>
      <w:r w:rsidRPr="00085ECD">
        <w:t xml:space="preserve">the assets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s described in </w:t>
      </w:r>
      <w:r w:rsidRPr="00085ECD">
        <w:rPr>
          <w:b/>
        </w:rPr>
        <w:t>Schedule A</w:t>
      </w:r>
      <w:r w:rsidRPr="00085ECD">
        <w:t xml:space="preserve">, attached hereto and made a part hereof, which represents the community and separate property of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s</w:t>
      </w:r>
      <w:r w:rsidR="00C80269" w:rsidRPr="00085ECD">
        <w:t xml:space="preserve">. The Trustee accepts said property and agrees to hold, administer, and distribute it and any other property the Trustee hereinafter may acquire in trust for the purposes described above and upon the terms and conditions hereinafter set forth. It shall be presumed that assets contributed to the Trust by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80269" w:rsidRPr="00085ECD">
        <w:t>s shall be included on Schedule A. The term "Trust Estate," when used in this Trust Agreement, shall be construed in a manner consistent with this Article</w:t>
      </w:r>
      <w:r w:rsidR="009A5B0E" w:rsidRPr="00085ECD">
        <w:t>.</w:t>
      </w:r>
    </w:p>
    <w:p w14:paraId="3BCAD97C" w14:textId="0344C2E6" w:rsidR="00BA217C" w:rsidRDefault="00BA217C" w:rsidP="00D60E1C">
      <w:pPr>
        <w:pStyle w:val="TheusBody2"/>
      </w:pPr>
      <w:r w:rsidRPr="00085ECD">
        <w:t>{[</w:t>
      </w:r>
      <w:r w:rsidRPr="00080A8E">
        <w:rPr>
          <w:b/>
          <w:noProof/>
          <w:color w:val="41A151"/>
          <w:shd w:val="clear" w:color="auto" w:fill="C9F3CD"/>
        </w:rPr>
        <w:t>endif</w:t>
      </w:r>
      <w:r w:rsidRPr="00085ECD">
        <w:t>]}</w:t>
      </w:r>
    </w:p>
    <w:p w14:paraId="0CA65888" w14:textId="2F874E3A" w:rsidR="00D6470B" w:rsidRDefault="00D6470B" w:rsidP="00C64A64">
      <w:pPr>
        <w:pStyle w:val="Heading2"/>
      </w:pPr>
      <w:bookmarkStart w:id="17" w:name="_Toc203035877"/>
      <w:bookmarkStart w:id="18" w:name="_Hlk87599141"/>
      <w:r>
        <w:t xml:space="preserve">Reservation </w:t>
      </w:r>
      <w:r w:rsidRPr="000B5424">
        <w:t xml:space="preserve">of </w:t>
      </w:r>
      <w:r w:rsidR="000B5424" w:rsidRPr="000B5424">
        <w:rPr>
          <w:rFonts w:eastAsia="Times New Roman"/>
        </w:rPr>
        <w:t>{[</w:t>
      </w:r>
      <w:r w:rsidR="000B5424" w:rsidRPr="000B5424">
        <w:rPr>
          <w:rFonts w:eastAsia="Times New Roman"/>
          <w:color w:val="2157AD"/>
          <w:shd w:val="clear" w:color="auto" w:fill="C9E1F3"/>
        </w:rPr>
        <w:t>StateLawSelect.LifeEstate</w:t>
      </w:r>
      <w:r w:rsidR="007A5087">
        <w:rPr>
          <w:rFonts w:eastAsia="Times New Roman"/>
          <w:color w:val="2157AD"/>
          <w:shd w:val="clear" w:color="auto" w:fill="C9E1F3"/>
        </w:rPr>
        <w:t>|</w:t>
      </w:r>
      <w:r w:rsidR="00844A88">
        <w:rPr>
          <w:rFonts w:eastAsia="Times New Roman"/>
          <w:color w:val="2157AD"/>
          <w:shd w:val="clear" w:color="auto" w:fill="C9E1F3"/>
        </w:rPr>
        <w:t>title</w:t>
      </w:r>
      <w:r w:rsidR="007A5087">
        <w:rPr>
          <w:rFonts w:eastAsia="Times New Roman"/>
          <w:color w:val="2157AD"/>
          <w:shd w:val="clear" w:color="auto" w:fill="C9E1F3"/>
        </w:rPr>
        <w:t>cap</w:t>
      </w:r>
      <w:r w:rsidR="00844A88">
        <w:rPr>
          <w:rFonts w:eastAsia="Times New Roman"/>
          <w:color w:val="2157AD"/>
          <w:shd w:val="clear" w:color="auto" w:fill="C9E1F3"/>
        </w:rPr>
        <w:t>s</w:t>
      </w:r>
      <w:r w:rsidR="000B5424" w:rsidRPr="000B5424">
        <w:rPr>
          <w:rFonts w:eastAsia="Times New Roman"/>
        </w:rPr>
        <w:t>]}</w:t>
      </w:r>
      <w:bookmarkEnd w:id="17"/>
    </w:p>
    <w:p w14:paraId="7FF5A208" w14:textId="312A572C" w:rsidR="00D6470B" w:rsidRPr="00085ECD" w:rsidRDefault="00D6470B" w:rsidP="00D6470B">
      <w:pPr>
        <w:pStyle w:val="TheusBody2"/>
      </w:pPr>
      <w:r>
        <w:t xml:space="preserve">Desiring to retain the homestead exemption of any homestead property described in Schedule A, or thereafter donated to this Trust,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s retain </w:t>
      </w:r>
      <w:r w:rsidR="00D07B90">
        <w:t>a</w:t>
      </w:r>
      <w:r w:rsidR="000B5424">
        <w:t xml:space="preserve"> </w:t>
      </w:r>
      <w:r w:rsidR="000B5424">
        <w:rPr>
          <w:rFonts w:eastAsia="Times New Roman"/>
        </w:rPr>
        <w:t>{[</w:t>
      </w:r>
      <w:r w:rsidR="000B5424">
        <w:rPr>
          <w:rFonts w:eastAsia="Times New Roman"/>
          <w:color w:val="2157AD"/>
          <w:shd w:val="clear" w:color="auto" w:fill="C9E1F3"/>
        </w:rPr>
        <w:t>StateLawSelect.LifeEstate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for life{[</w:t>
      </w:r>
      <w:r w:rsidR="000B5424">
        <w:rPr>
          <w:rStyle w:val="Strong"/>
          <w:rFonts w:eastAsia="Times New Roman"/>
          <w:color w:val="41A151"/>
          <w:shd w:val="clear" w:color="auto" w:fill="C9F3CD"/>
        </w:rPr>
        <w:t>endif</w:t>
      </w:r>
      <w:r w:rsidR="000B5424">
        <w:rPr>
          <w:rFonts w:eastAsia="Times New Roman"/>
        </w:rPr>
        <w:t xml:space="preserve">]} </w:t>
      </w:r>
      <w:r>
        <w:t xml:space="preserve">of </w:t>
      </w:r>
      <w:r w:rsidR="000B5424">
        <w:t xml:space="preserve">the homestead </w:t>
      </w:r>
      <w:r>
        <w:t xml:space="preserve">property transferred to the Trustee for this trust estate.  This </w:t>
      </w:r>
      <w:r w:rsidR="000B5424">
        <w:rPr>
          <w:rFonts w:eastAsia="Times New Roman"/>
        </w:rPr>
        <w:t>{[</w:t>
      </w:r>
      <w:r w:rsidR="000B5424">
        <w:rPr>
          <w:rFonts w:eastAsia="Times New Roman"/>
          <w:color w:val="2157AD"/>
          <w:shd w:val="clear" w:color="auto" w:fill="C9E1F3"/>
        </w:rPr>
        <w:t>StateLawSelect.LifeEstate</w:t>
      </w:r>
      <w:r w:rsidR="000B5424">
        <w:rPr>
          <w:rFonts w:eastAsia="Times New Roman"/>
        </w:rPr>
        <w:t xml:space="preserve">]} </w:t>
      </w:r>
      <w:r>
        <w:t xml:space="preserve">shall be a personal servitude in favor of only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s and shall not </w:t>
      </w:r>
      <w:r>
        <w:lastRenderedPageBreak/>
        <w:t xml:space="preserve">be subject to transfer.  Provided, however, the </w:t>
      </w:r>
      <w:r w:rsidR="000B5424">
        <w:rPr>
          <w:rFonts w:eastAsia="Times New Roman"/>
        </w:rPr>
        <w:t>{[</w:t>
      </w:r>
      <w:r w:rsidR="000B5424">
        <w:rPr>
          <w:rFonts w:eastAsia="Times New Roman"/>
          <w:color w:val="2157AD"/>
          <w:shd w:val="clear" w:color="auto" w:fill="C9E1F3"/>
        </w:rPr>
        <w:t>StateLawSelect.LifeEstate</w:t>
      </w:r>
      <w:r w:rsidR="000B5424">
        <w:rPr>
          <w:rFonts w:eastAsia="Times New Roman"/>
        </w:rPr>
        <w:t>]}</w:t>
      </w:r>
      <w:r w:rsidR="000B5424">
        <w:t xml:space="preserve"> </w:t>
      </w:r>
      <w:r>
        <w:t xml:space="preserve">may be sold or donated to this trust by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s.</w:t>
      </w:r>
    </w:p>
    <w:p w14:paraId="3CBE66A2" w14:textId="77777777" w:rsidR="00BE4B41" w:rsidRPr="00085ECD" w:rsidRDefault="000F7DF8" w:rsidP="00082795">
      <w:pPr>
        <w:pStyle w:val="Heading2"/>
      </w:pPr>
      <w:bookmarkStart w:id="19" w:name="_Toc203035878"/>
      <w:bookmarkEnd w:id="18"/>
      <w:r w:rsidRPr="00085ECD">
        <w:t>Composition of Trust</w:t>
      </w:r>
      <w:bookmarkEnd w:id="19"/>
    </w:p>
    <w:p w14:paraId="6F743821" w14:textId="77777777" w:rsidR="00BE4B41" w:rsidRPr="00085ECD" w:rsidRDefault="000F7DF8" w:rsidP="00D60E1C">
      <w:pPr>
        <w:pStyle w:val="TheusBody2"/>
      </w:pPr>
      <w:r w:rsidRPr="00085ECD">
        <w:rPr>
          <w:rFonts w:cs="Times New Roman"/>
        </w:rPr>
        <w:t>This Trust shall</w:t>
      </w:r>
      <w:r w:rsidRPr="00085ECD">
        <w:t xml:space="preserve"> be comprised of all of the property described in schedules made part of this Trust Agreement, and any property that later becomes property of the Trust, all of which shall be administered, paid over, and delivered by the Trustee in accordance with the terms of this Trust Agreement. </w:t>
      </w:r>
    </w:p>
    <w:p w14:paraId="589A3DAD" w14:textId="53AEB740" w:rsidR="00BE4B41" w:rsidRPr="00085ECD" w:rsidRDefault="000F7DF8" w:rsidP="00D60E1C">
      <w:pPr>
        <w:pStyle w:val="TheusBody2"/>
      </w:pPr>
      <w:r w:rsidRPr="00085ECD">
        <w:t>As used in the preceding sentence, the term "Property" includes, but is not limited to: (1) all insurance policies transferred to the Trustee or in which the Trustee is named as beneficiary and the proceeds of such policies, (2) any interest in any pension, retirement or death benefit, bonus, profit-sharing or employee savings plan, or any similar contract that has been created or entered into by an employer for the benefit of some or all employees and that is transferred to or received by the Trustee or in which the Trustee is named as beneficiary, and (3) all proceeds of any such benefit, bonus, plan, or contract.</w:t>
      </w:r>
    </w:p>
    <w:p w14:paraId="70B90004" w14:textId="4D376F94" w:rsidR="007B5C02" w:rsidRPr="00085ECD" w:rsidRDefault="007B5C02" w:rsidP="00D60E1C">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RevApt == "APT"</w:t>
      </w:r>
      <w:r w:rsidRPr="00085ECD">
        <w:t>]}</w:t>
      </w:r>
    </w:p>
    <w:p w14:paraId="218FB56C" w14:textId="217B2D2D" w:rsidR="007B5C02" w:rsidRPr="00085ECD" w:rsidRDefault="007B5C02" w:rsidP="007B5C02">
      <w:pPr>
        <w:pStyle w:val="TheusBody2"/>
        <w:rPr>
          <w:rFonts w:cs="Times New Roman"/>
        </w:rPr>
      </w:pPr>
      <w:r w:rsidRPr="00085ECD">
        <w:rPr>
          <w:rFonts w:cs="Times New Roman"/>
          <w:lang w:val="en-CA"/>
        </w:rPr>
        <w:fldChar w:fldCharType="begin"/>
      </w:r>
      <w:r w:rsidRPr="00085ECD">
        <w:rPr>
          <w:rFonts w:cs="Times New Roman"/>
          <w:lang w:val="en-CA"/>
        </w:rPr>
        <w:instrText xml:space="preserve"> SEQ CHAPTER \h \r 1</w:instrText>
      </w:r>
      <w:r w:rsidRPr="00085ECD">
        <w:rPr>
          <w:rFonts w:cs="Times New Roman"/>
          <w:lang w:val="en-CA"/>
        </w:rPr>
        <w:fldChar w:fldCharType="end"/>
      </w:r>
      <w:r w:rsidRPr="00085ECD">
        <w:rPr>
          <w:rFonts w:cs="Times New Roman"/>
        </w:rPr>
        <w:t xml:space="preserve">All property transferred to the Trustee by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rPr>
          <w:rFonts w:cs="Times New Roman"/>
        </w:rPr>
        <w:t xml:space="preserve">s shall retain its character as either separate or community </w:t>
      </w:r>
      <w:r w:rsidRPr="00085ECD">
        <w:t>property</w:t>
      </w:r>
      <w:r w:rsidRPr="00085ECD">
        <w:rPr>
          <w:rFonts w:cs="Times New Roman"/>
        </w:rPr>
        <w:t xml:space="preserve">.  Accordingly, if any property constituting the separate property of either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rPr>
          <w:rFonts w:cs="Times New Roman"/>
        </w:rPr>
        <w:t xml:space="preserve"> is transferred to the Trust, the transfer by such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rPr>
          <w:rFonts w:cs="Times New Roman"/>
        </w:rPr>
        <w:t xml:space="preserve"> shall be maintained as separate property of such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rPr>
          <w:rFonts w:cs="Times New Roman"/>
        </w:rPr>
        <w:t xml:space="preserve"> to be held and administered as part of the separate trust for the benefit of such transferring spouse pursuant to the terms and conditions of the following Articles. The property held in trust shall be divided into the following shares, each of which shall be held and considered as a separate trust in all matters:</w:t>
      </w:r>
    </w:p>
    <w:p w14:paraId="3E996CE8" w14:textId="65F018FF" w:rsidR="007B5C02" w:rsidRPr="00085ECD" w:rsidRDefault="000C3ABA" w:rsidP="003D69B5">
      <w:pPr>
        <w:pStyle w:val="TheusBody2"/>
        <w:ind w:left="1440" w:hanging="720"/>
      </w:pPr>
      <w:r w:rsidRPr="00336EB2">
        <w:rPr>
          <w:b/>
          <w:bCs/>
        </w:rPr>
        <w:t>A</w:t>
      </w:r>
      <w:r w:rsidR="003D69B5" w:rsidRPr="00336EB2">
        <w:rPr>
          <w:b/>
          <w:bCs/>
        </w:rPr>
        <w:t>.</w:t>
      </w:r>
      <w:r w:rsidR="007B5C02" w:rsidRPr="00085ECD">
        <w:tab/>
        <w:t xml:space="preserve">The first Trust shall contain an undivided one-half (½) interest of all community property transferred to the Trust and all separate property transferred to the Trust by </w:t>
      </w:r>
      <w:r w:rsidR="00D82D37" w:rsidRPr="008955DC">
        <w:rPr>
          <w:b/>
          <w:smallCaps/>
        </w:rPr>
        <w:t>{[</w:t>
      </w:r>
      <w:r w:rsidR="00D82D37" w:rsidRPr="008955DC">
        <w:rPr>
          <w:b/>
          <w:smallCaps/>
          <w:noProof/>
          <w:color w:val="2157AD"/>
          <w:shd w:val="clear" w:color="auto" w:fill="C9E1F3"/>
        </w:rPr>
        <w:t>Client.NameCO</w:t>
      </w:r>
      <w:r w:rsidR="008955DC" w:rsidRPr="008955DC">
        <w:rPr>
          <w:b/>
          <w:smallCaps/>
          <w:noProof/>
          <w:color w:val="2157AD"/>
          <w:shd w:val="clear" w:color="auto" w:fill="C9E1F3"/>
        </w:rPr>
        <w:t>|else: "_________________"</w:t>
      </w:r>
      <w:r w:rsidR="00D82D37" w:rsidRPr="008955DC">
        <w:rPr>
          <w:b/>
          <w:smallCaps/>
        </w:rPr>
        <w:t>]}</w:t>
      </w:r>
      <w:r w:rsidR="002362B0" w:rsidRPr="002362B0">
        <w:rPr>
          <w:b/>
        </w:rPr>
        <w:t>{[</w:t>
      </w:r>
      <w:r w:rsidR="002362B0" w:rsidRPr="002362B0">
        <w:rPr>
          <w:b/>
          <w:noProof/>
          <w:color w:val="41A151"/>
          <w:shd w:val="clear" w:color="auto" w:fill="C9F3CD"/>
        </w:rPr>
        <w:t>if</w:t>
      </w:r>
      <w:r w:rsidR="002362B0" w:rsidRPr="002362B0">
        <w:rPr>
          <w:b/>
          <w:noProof/>
          <w:color w:val="2157AD"/>
          <w:shd w:val="clear" w:color="auto" w:fill="C9F3CD"/>
        </w:rPr>
        <w:t xml:space="preserve"> !(Client.NameCO.endsWith("."))</w:t>
      </w:r>
      <w:r w:rsidR="002362B0" w:rsidRPr="002362B0">
        <w:rPr>
          <w:b/>
        </w:rPr>
        <w:t>]}</w:t>
      </w:r>
      <w:r w:rsidR="002362B0">
        <w:rPr>
          <w:b/>
        </w:rPr>
        <w:t>.</w:t>
      </w:r>
      <w:r w:rsidR="002362B0" w:rsidRPr="002362B0">
        <w:rPr>
          <w:b/>
        </w:rPr>
        <w:t>{[</w:t>
      </w:r>
      <w:r w:rsidR="002362B0" w:rsidRPr="002362B0">
        <w:rPr>
          <w:b/>
          <w:noProof/>
          <w:color w:val="41A151"/>
          <w:shd w:val="clear" w:color="auto" w:fill="C9F3CD"/>
        </w:rPr>
        <w:t>endif</w:t>
      </w:r>
      <w:r w:rsidR="002362B0" w:rsidRPr="002362B0">
        <w:rPr>
          <w:b/>
        </w:rPr>
        <w:t>]}</w:t>
      </w:r>
    </w:p>
    <w:p w14:paraId="1EF3D421" w14:textId="77777777" w:rsidR="007B5C02" w:rsidRPr="00085ECD" w:rsidRDefault="007B5C02" w:rsidP="007B5C02">
      <w:pPr>
        <w:autoSpaceDE w:val="0"/>
        <w:autoSpaceDN w:val="0"/>
        <w:adjustRightInd w:val="0"/>
        <w:jc w:val="both"/>
        <w:rPr>
          <w:rFonts w:cs="Times New Roman"/>
        </w:rPr>
      </w:pPr>
    </w:p>
    <w:p w14:paraId="0B1DB348" w14:textId="09FEF615" w:rsidR="007B5C02" w:rsidRPr="00085ECD" w:rsidRDefault="000C3ABA" w:rsidP="003D69B5">
      <w:pPr>
        <w:pStyle w:val="TheusBody2"/>
        <w:ind w:left="1440" w:hanging="720"/>
        <w:rPr>
          <w:rFonts w:cs="Times New Roman"/>
        </w:rPr>
      </w:pPr>
      <w:r w:rsidRPr="00336EB2">
        <w:rPr>
          <w:rFonts w:cs="Times New Roman"/>
          <w:b/>
          <w:bCs/>
        </w:rPr>
        <w:t>B</w:t>
      </w:r>
      <w:r w:rsidR="003D69B5" w:rsidRPr="00336EB2">
        <w:rPr>
          <w:rFonts w:cs="Times New Roman"/>
          <w:b/>
          <w:bCs/>
        </w:rPr>
        <w:t>.</w:t>
      </w:r>
      <w:r w:rsidR="007B5C02" w:rsidRPr="00085ECD">
        <w:rPr>
          <w:rFonts w:cs="Times New Roman"/>
        </w:rPr>
        <w:tab/>
        <w:t xml:space="preserve">The second Trust shall contain an undivided one-half (½) interest of all of </w:t>
      </w:r>
      <w:r w:rsidR="00071EEF">
        <w:rPr>
          <w:rFonts w:cs="Times New Roman"/>
        </w:rPr>
        <w:t xml:space="preserve">community </w:t>
      </w:r>
      <w:r w:rsidR="007B5C02" w:rsidRPr="00085ECD">
        <w:rPr>
          <w:rFonts w:cs="Times New Roman"/>
        </w:rPr>
        <w:t xml:space="preserve">property transferred to the Trust and all separate property transferred to the Trust by </w:t>
      </w:r>
      <w:r w:rsidR="00D82D37" w:rsidRPr="008955DC">
        <w:rPr>
          <w:rFonts w:cs="Times New Roman"/>
          <w:b/>
          <w:smallCaps/>
        </w:rPr>
        <w:t>{[</w:t>
      </w:r>
      <w:r w:rsidR="00D82D37" w:rsidRPr="008955DC">
        <w:rPr>
          <w:rFonts w:cs="Times New Roman"/>
          <w:b/>
          <w:smallCaps/>
          <w:noProof/>
          <w:color w:val="2157AD"/>
          <w:shd w:val="clear" w:color="auto" w:fill="C9E1F3"/>
        </w:rPr>
        <w:t>Spouse.NameCO</w:t>
      </w:r>
      <w:r w:rsidR="008955DC" w:rsidRPr="008955DC">
        <w:rPr>
          <w:rFonts w:cs="Times New Roman"/>
          <w:b/>
          <w:smallCaps/>
          <w:noProof/>
          <w:color w:val="2157AD"/>
          <w:shd w:val="clear" w:color="auto" w:fill="C9E1F3"/>
        </w:rPr>
        <w:t>|else: "_________________"</w:t>
      </w:r>
      <w:r w:rsidR="00D82D37" w:rsidRPr="008955DC">
        <w:rPr>
          <w:rFonts w:cs="Times New Roman"/>
          <w:b/>
          <w:smallCaps/>
        </w:rPr>
        <w:t>]}</w:t>
      </w:r>
      <w:r w:rsidR="002362B0" w:rsidRPr="002362B0">
        <w:rPr>
          <w:b/>
        </w:rPr>
        <w:t>{[</w:t>
      </w:r>
      <w:r w:rsidR="002362B0" w:rsidRPr="002362B0">
        <w:rPr>
          <w:b/>
          <w:noProof/>
          <w:color w:val="41A151"/>
          <w:shd w:val="clear" w:color="auto" w:fill="C9F3CD"/>
        </w:rPr>
        <w:t>if</w:t>
      </w:r>
      <w:r w:rsidR="002362B0" w:rsidRPr="002362B0">
        <w:rPr>
          <w:b/>
          <w:noProof/>
          <w:color w:val="2157AD"/>
          <w:shd w:val="clear" w:color="auto" w:fill="C9F3CD"/>
        </w:rPr>
        <w:t xml:space="preserve"> !(</w:t>
      </w:r>
      <w:r w:rsidR="000115B1">
        <w:rPr>
          <w:b/>
          <w:noProof/>
          <w:color w:val="2157AD"/>
          <w:shd w:val="clear" w:color="auto" w:fill="C9F3CD"/>
        </w:rPr>
        <w:t>Spouse</w:t>
      </w:r>
      <w:r w:rsidR="002362B0" w:rsidRPr="002362B0">
        <w:rPr>
          <w:b/>
          <w:noProof/>
          <w:color w:val="2157AD"/>
          <w:shd w:val="clear" w:color="auto" w:fill="C9F3CD"/>
        </w:rPr>
        <w:t>.NameCO.endsWith("."))</w:t>
      </w:r>
      <w:r w:rsidR="002362B0" w:rsidRPr="002362B0">
        <w:rPr>
          <w:b/>
        </w:rPr>
        <w:t>]}</w:t>
      </w:r>
      <w:r w:rsidR="002362B0">
        <w:rPr>
          <w:b/>
        </w:rPr>
        <w:t>.</w:t>
      </w:r>
      <w:r w:rsidR="002362B0" w:rsidRPr="002362B0">
        <w:rPr>
          <w:b/>
        </w:rPr>
        <w:t>{[</w:t>
      </w:r>
      <w:r w:rsidR="002362B0" w:rsidRPr="002362B0">
        <w:rPr>
          <w:b/>
          <w:noProof/>
          <w:color w:val="41A151"/>
          <w:shd w:val="clear" w:color="auto" w:fill="C9F3CD"/>
        </w:rPr>
        <w:t>endif</w:t>
      </w:r>
      <w:r w:rsidR="002362B0" w:rsidRPr="002362B0">
        <w:rPr>
          <w:b/>
        </w:rPr>
        <w:t>]}</w:t>
      </w:r>
    </w:p>
    <w:p w14:paraId="62C051D6" w14:textId="22957F72" w:rsidR="007B5C02" w:rsidRPr="00085ECD" w:rsidRDefault="007B5C02" w:rsidP="007B5C02">
      <w:pPr>
        <w:pStyle w:val="TheusBody2"/>
      </w:pPr>
      <w:r w:rsidRPr="00085ECD">
        <w:rPr>
          <w:rFonts w:cs="Times New Roman"/>
          <w:lang w:val="en-CA"/>
        </w:rPr>
        <w:fldChar w:fldCharType="begin"/>
      </w:r>
      <w:r w:rsidRPr="00085ECD">
        <w:rPr>
          <w:rFonts w:cs="Times New Roman"/>
          <w:lang w:val="en-CA"/>
        </w:rPr>
        <w:instrText xml:space="preserve"> SEQ CHAPTER \h \r 1</w:instrText>
      </w:r>
      <w:r w:rsidRPr="00085ECD">
        <w:rPr>
          <w:rFonts w:cs="Times New Roman"/>
          <w:lang w:val="en-CA"/>
        </w:rPr>
        <w:fldChar w:fldCharType="end"/>
      </w:r>
      <w:r w:rsidRPr="00085ECD">
        <w:rPr>
          <w:rFonts w:cs="Times New Roman"/>
        </w:rPr>
        <w:t xml:space="preserve">Notwithstanding the Trusts being administered as separate Trusts, their assets may be commingled and treated as one fund for investment purposes. Such commingled investments shall be made in the name of the </w:t>
      </w:r>
      <w:r w:rsidRPr="00085ECD">
        <w:rPr>
          <w:rFonts w:cs="Times New Roman"/>
          <w:b/>
        </w:rPr>
        <w:t>{[</w:t>
      </w:r>
      <w:r w:rsidRPr="00080A8E">
        <w:rPr>
          <w:rFonts w:cs="Times New Roman"/>
          <w:b/>
          <w:noProof/>
          <w:color w:val="2157AD"/>
          <w:shd w:val="clear" w:color="auto" w:fill="C9E1F3"/>
        </w:rPr>
        <w:t>TrustName</w:t>
      </w:r>
      <w:r w:rsidR="008955DC" w:rsidRPr="008955DC">
        <w:rPr>
          <w:rFonts w:cs="Times New Roman"/>
          <w:b/>
          <w:noProof/>
          <w:color w:val="2157AD"/>
          <w:shd w:val="clear" w:color="auto" w:fill="C9E1F3"/>
        </w:rPr>
        <w:t>|else: "_________________"</w:t>
      </w:r>
      <w:r w:rsidRPr="00085ECD">
        <w:rPr>
          <w:rFonts w:cs="Times New Roman"/>
          <w:b/>
        </w:rPr>
        <w:t xml:space="preserve">]} dated </w:t>
      </w:r>
      <w:r w:rsidRPr="00085ECD">
        <w:rPr>
          <w:b/>
          <w:bCs/>
        </w:rPr>
        <w:t>{[</w:t>
      </w:r>
      <w:r w:rsidRPr="001A3B2B">
        <w:rPr>
          <w:b/>
          <w:bCs/>
          <w:noProof/>
          <w:color w:val="2157AD"/>
          <w:shd w:val="clear" w:color="auto" w:fill="C9E1F3"/>
        </w:rPr>
        <w:t>TrustDate|format: "MMMM D, YYYY"</w:t>
      </w:r>
      <w:r w:rsidR="001A3B2B" w:rsidRPr="001A3B2B">
        <w:rPr>
          <w:b/>
          <w:bCs/>
          <w:noProof/>
          <w:color w:val="2157AD"/>
          <w:shd w:val="clear" w:color="auto" w:fill="C9E1F3"/>
        </w:rPr>
        <w:t>|else: "_____________"</w:t>
      </w:r>
      <w:r w:rsidRPr="00085ECD">
        <w:rPr>
          <w:b/>
          <w:bCs/>
        </w:rPr>
        <w:t>]}</w:t>
      </w:r>
      <w:r w:rsidRPr="00085ECD">
        <w:rPr>
          <w:rFonts w:cs="Times New Roman"/>
          <w:b/>
        </w:rPr>
        <w:t xml:space="preserve">.  </w:t>
      </w:r>
      <w:r w:rsidRPr="00085ECD">
        <w:rPr>
          <w:rFonts w:cs="Times New Roman"/>
        </w:rPr>
        <w:t>Third parties dealing with the trusts may pay over all funds to the Trustee without responsibility for, or requiring proof of, payment to the individual trusts.</w:t>
      </w:r>
    </w:p>
    <w:p w14:paraId="1B7E4E79" w14:textId="15C5788F" w:rsidR="007B5C02" w:rsidRPr="00085ECD" w:rsidRDefault="007B5C02" w:rsidP="00D60E1C">
      <w:pPr>
        <w:pStyle w:val="TheusBody2"/>
      </w:pPr>
      <w:r w:rsidRPr="00085ECD">
        <w:t>{[</w:t>
      </w:r>
      <w:r w:rsidRPr="00080A8E">
        <w:rPr>
          <w:b/>
          <w:noProof/>
          <w:color w:val="41A151"/>
          <w:shd w:val="clear" w:color="auto" w:fill="C9F3CD"/>
        </w:rPr>
        <w:t>endif</w:t>
      </w:r>
      <w:r w:rsidRPr="00085ECD">
        <w:t>]}</w:t>
      </w:r>
    </w:p>
    <w:p w14:paraId="303D0112" w14:textId="77777777" w:rsidR="00BE4B41" w:rsidRPr="00085ECD" w:rsidRDefault="000F7DF8" w:rsidP="00082795">
      <w:pPr>
        <w:pStyle w:val="Heading2"/>
      </w:pPr>
      <w:bookmarkStart w:id="20" w:name="_Toc203035879"/>
      <w:r w:rsidRPr="00085ECD">
        <w:lastRenderedPageBreak/>
        <w:t>Subsequent Additions to the Trust</w:t>
      </w:r>
      <w:bookmarkEnd w:id="20"/>
      <w:r w:rsidRPr="00085ECD">
        <w:t xml:space="preserve"> </w:t>
      </w:r>
    </w:p>
    <w:p w14:paraId="2F5EE69B" w14:textId="224902C0" w:rsidR="00BE4B41" w:rsidRPr="00085ECD" w:rsidRDefault="000F7DF8" w:rsidP="00D60E1C">
      <w:pPr>
        <w:pStyle w:val="TheusBody2"/>
      </w:pPr>
      <w:r w:rsidRPr="00085ECD">
        <w:t xml:space="preserve">We, or any other person, may, at any time(s), either by inter vivos transfer or by Will, assign, set over, or give other and further property to the Trustee to be added to and become a part of the Trust Estate and be administered and disposed of in accordance with the provisions of this </w:t>
      </w:r>
      <w:r w:rsidR="00DF4E58" w:rsidRPr="00085ECD">
        <w:t>{</w:t>
      </w:r>
      <w:r w:rsidR="0053487C" w:rsidRPr="00085ECD">
        <w:t>[</w:t>
      </w:r>
      <w:r w:rsidR="00EF7207">
        <w:rPr>
          <w:noProof/>
          <w:color w:val="2157AD"/>
          <w:shd w:val="clear" w:color="auto" w:fill="C9E1F3"/>
        </w:rPr>
        <w:t>TrustName|else: "_________________"</w:t>
      </w:r>
      <w:r w:rsidR="0053487C" w:rsidRPr="00085ECD">
        <w:t>]</w:t>
      </w:r>
      <w:r w:rsidR="00DF4E58" w:rsidRPr="00085ECD">
        <w:t>}</w:t>
      </w:r>
      <w:r w:rsidRPr="00085ECD">
        <w:t>. No such transfer, assignment, or gift, however, shall be effective unless and until the Trustee, in its sole discretion, shall accept in writing said addition.</w:t>
      </w:r>
    </w:p>
    <w:p w14:paraId="66C1A4B1" w14:textId="77777777" w:rsidR="00BE4B41" w:rsidRPr="00085ECD" w:rsidRDefault="000F7DF8" w:rsidP="00082795">
      <w:pPr>
        <w:pStyle w:val="Heading2"/>
      </w:pPr>
      <w:bookmarkStart w:id="21" w:name="_Toc203035880"/>
      <w:r w:rsidRPr="00085ECD">
        <w:t>No New Tax Identification Number for the Trust</w:t>
      </w:r>
      <w:bookmarkEnd w:id="21"/>
    </w:p>
    <w:p w14:paraId="2DD81915" w14:textId="77777777" w:rsidR="00BE4B41" w:rsidRPr="00085ECD" w:rsidRDefault="000F7DF8" w:rsidP="00D60E1C">
      <w:pPr>
        <w:pStyle w:val="TheusBody2"/>
      </w:pPr>
      <w:r w:rsidRPr="00085ECD">
        <w:t>Pursuant to federal income tax law, this Trust qualifies as a "grantor trust" for income and estate tax purposes in accordance with Code Sections 671-678 and is not required to have a separate identification number. The identification number for the Trust is either of our social security numbers (see Code Regulation 1.671-3(a)(1)).</w:t>
      </w:r>
    </w:p>
    <w:p w14:paraId="5646FAFE" w14:textId="77777777" w:rsidR="00BE4B41" w:rsidRPr="00085ECD" w:rsidRDefault="000F7DF8" w:rsidP="00082795">
      <w:pPr>
        <w:pStyle w:val="Heading2"/>
      </w:pPr>
      <w:bookmarkStart w:id="22" w:name="_Toc203035881"/>
      <w:r w:rsidRPr="00085ECD">
        <w:t>Income Taxes Filed on Our Personal Form 1040</w:t>
      </w:r>
      <w:bookmarkEnd w:id="22"/>
    </w:p>
    <w:p w14:paraId="7C17BD3C" w14:textId="77777777" w:rsidR="00BE4B41" w:rsidRPr="00085ECD" w:rsidRDefault="000F7DF8" w:rsidP="00D60E1C">
      <w:pPr>
        <w:pStyle w:val="TheusBody2"/>
      </w:pPr>
      <w:r w:rsidRPr="00085ECD">
        <w:t>Pursuant to federal income tax law, we are treated as the owners of this Trust for tax reporting purposes because we have retained control of the assets transferred to the Trust (see Code Sections 674-677). Also, federal income tax law specifically states that a Trust income tax return should not be filed, and all income should be reported on our personal 1040 income tax return (see Code Regulations 1.671-4).</w:t>
      </w:r>
    </w:p>
    <w:p w14:paraId="35C39445" w14:textId="77777777" w:rsidR="00BE4B41" w:rsidRPr="00085ECD" w:rsidRDefault="000F7DF8" w:rsidP="00082795">
      <w:pPr>
        <w:pStyle w:val="Heading2"/>
      </w:pPr>
      <w:bookmarkStart w:id="23" w:name="_Toc203035882"/>
      <w:r w:rsidRPr="00085ECD">
        <w:t>Discharge of Liability to Third Party Dealing With Trust</w:t>
      </w:r>
      <w:bookmarkEnd w:id="23"/>
    </w:p>
    <w:p w14:paraId="2B1BDD14" w14:textId="77777777" w:rsidR="00BE4B41" w:rsidRPr="00085ECD" w:rsidRDefault="000F7DF8" w:rsidP="00ED5D63">
      <w:pPr>
        <w:pStyle w:val="Heading3"/>
      </w:pPr>
      <w:r w:rsidRPr="00085ECD">
        <w:t>Reliance on Affidavit or Certification of Trust</w:t>
      </w:r>
    </w:p>
    <w:p w14:paraId="66FD2314" w14:textId="77777777" w:rsidR="00BE4B41" w:rsidRPr="00085ECD" w:rsidRDefault="000F7DF8" w:rsidP="00D41FC8">
      <w:pPr>
        <w:pStyle w:val="TheusBody3"/>
      </w:pPr>
      <w:r w:rsidRPr="00085ECD">
        <w:t>Any third party may rely upon an affidavit or certification of trust, signed by the Trustee, with respect to the representations contained in the affidavit or certification of trust. A third party relying upon an affidavit or certification of trust shall be exonerated from any liability for actions he or she takes or fails to take in reliance upon the representations contained in the affidavit or certification of trust. A third party dealing with the Trustee shall not be required to inquire into the terms of this Trust Agreement or the authority of the Trustee, or to see to the application that the Trustee makes of funds or other property received by the Trustee.</w:t>
      </w:r>
    </w:p>
    <w:p w14:paraId="183795CD" w14:textId="77777777" w:rsidR="00BE4B41" w:rsidRPr="00085ECD" w:rsidRDefault="000F7DF8" w:rsidP="00ED5D63">
      <w:pPr>
        <w:pStyle w:val="Heading3"/>
      </w:pPr>
      <w:r w:rsidRPr="00085ECD">
        <w:t>Discharge of Third Persons</w:t>
      </w:r>
    </w:p>
    <w:p w14:paraId="277AA3A7" w14:textId="77777777" w:rsidR="00BE4B41" w:rsidRPr="00085ECD" w:rsidRDefault="000F7DF8" w:rsidP="00D41FC8">
      <w:pPr>
        <w:pStyle w:val="TheusBody3"/>
      </w:pPr>
      <w:r w:rsidRPr="00085ECD">
        <w:t>Any third party dealing in good faith with the Trustee shall not be required to see to the proper application of money paid or property delivered to the Trustee, or to inquire into the authority of the Trustee as to any transaction. The receipt from the Trustee for any money or property paid, transferred, or delivered to the Trustee shall be a sufficient discharge to the person(s) paying, transferring, or delivering the money or property from any liability in connection with its application.</w:t>
      </w:r>
    </w:p>
    <w:p w14:paraId="26E510C4" w14:textId="04056903" w:rsidR="00BE4B41" w:rsidRPr="00085ECD" w:rsidRDefault="000F7DF8" w:rsidP="00ED5D63">
      <w:pPr>
        <w:pStyle w:val="Heading2"/>
      </w:pPr>
      <w:bookmarkStart w:id="24" w:name="_Toc203035883"/>
      <w:r w:rsidRPr="00085ECD">
        <w:t>Scrivener</w:t>
      </w:r>
      <w:r w:rsidR="000F541F">
        <w:t>’s</w:t>
      </w:r>
      <w:r w:rsidRPr="00085ECD">
        <w:t xml:space="preserve"> Errors</w:t>
      </w:r>
      <w:bookmarkEnd w:id="24"/>
    </w:p>
    <w:p w14:paraId="3CC0F38A" w14:textId="77777777" w:rsidR="00BE4B41" w:rsidRPr="00085ECD" w:rsidRDefault="000F7DF8" w:rsidP="00D60E1C">
      <w:pPr>
        <w:pStyle w:val="TheusBody2"/>
      </w:pPr>
      <w:r w:rsidRPr="00085ECD">
        <w:t xml:space="preserve">Should an error occur in spelling, reference to plurals, dates, or other errors not materially related to the structure or operation of this Trust, said errors may be corrected by us in a signed, notarized </w:t>
      </w:r>
      <w:r w:rsidRPr="00085ECD">
        <w:lastRenderedPageBreak/>
        <w:t>document at any time after this Trust Agreement has been executed, or as authorized elsewhere in this Trust Agreement.</w:t>
      </w:r>
    </w:p>
    <w:p w14:paraId="514BC1C9" w14:textId="77777777" w:rsidR="00BE4B41" w:rsidRPr="00085ECD" w:rsidRDefault="000F7DF8" w:rsidP="00ED5D63">
      <w:pPr>
        <w:pStyle w:val="Heading2"/>
      </w:pPr>
      <w:bookmarkStart w:id="25" w:name="_Toc203035884"/>
      <w:r w:rsidRPr="00085ECD">
        <w:t>Our Family</w:t>
      </w:r>
      <w:bookmarkEnd w:id="25"/>
      <w:r w:rsidRPr="00085ECD">
        <w:t xml:space="preserve"> </w:t>
      </w:r>
    </w:p>
    <w:p w14:paraId="42B619D6" w14:textId="12EB579A" w:rsidR="00C754CD" w:rsidRDefault="0001339F" w:rsidP="002D2315">
      <w:pPr>
        <w:keepNext/>
        <w:spacing w:after="240"/>
        <w:jc w:val="both"/>
      </w:pPr>
      <w:r w:rsidRPr="00085ECD">
        <w:t xml:space="preserve">We are </w:t>
      </w:r>
      <w:r w:rsidR="002E20E6">
        <w:rPr>
          <w:rFonts w:eastAsia="Times New Roman"/>
        </w:rPr>
        <w:t>{[</w:t>
      </w:r>
      <w:r w:rsidR="002E20E6">
        <w:rPr>
          <w:rStyle w:val="Strong"/>
          <w:rFonts w:eastAsia="Times New Roman"/>
          <w:color w:val="41A151"/>
          <w:shd w:val="clear" w:color="auto" w:fill="C9F3CD"/>
        </w:rPr>
        <w:t>if</w:t>
      </w:r>
      <w:r w:rsidR="002E20E6">
        <w:rPr>
          <w:rFonts w:eastAsia="Times New Roman"/>
          <w:color w:val="2157AD"/>
          <w:shd w:val="clear" w:color="auto" w:fill="C9F3CD"/>
        </w:rPr>
        <w:t xml:space="preserve"> LifePartners</w:t>
      </w:r>
      <w:r w:rsidR="002E20E6">
        <w:rPr>
          <w:rFonts w:eastAsia="Times New Roman"/>
        </w:rPr>
        <w:t>]}Life Partners{[</w:t>
      </w:r>
      <w:r w:rsidR="002E20E6">
        <w:rPr>
          <w:rStyle w:val="Strong"/>
          <w:rFonts w:eastAsia="Times New Roman"/>
          <w:color w:val="41A151"/>
          <w:shd w:val="clear" w:color="auto" w:fill="C9F3CD"/>
        </w:rPr>
        <w:t>else</w:t>
      </w:r>
      <w:r w:rsidR="002E20E6">
        <w:rPr>
          <w:rFonts w:eastAsia="Times New Roman"/>
        </w:rPr>
        <w:t>]}</w:t>
      </w:r>
      <w:r w:rsidRPr="00085ECD">
        <w:t>{[</w:t>
      </w:r>
      <w:r w:rsidRPr="00080A8E">
        <w:rPr>
          <w:noProof/>
          <w:color w:val="2157AD"/>
          <w:shd w:val="clear" w:color="auto" w:fill="C9E1F3"/>
        </w:rPr>
        <w:t>Client.Gender.HusbandWife|</w:t>
      </w:r>
      <w:r w:rsidR="00844A88">
        <w:rPr>
          <w:noProof/>
          <w:color w:val="2157AD"/>
          <w:shd w:val="clear" w:color="auto" w:fill="C9E1F3"/>
        </w:rPr>
        <w:t>initcap</w:t>
      </w:r>
      <w:r w:rsidRPr="00085ECD">
        <w:t>]} and {[</w:t>
      </w:r>
      <w:r w:rsidRPr="00080A8E">
        <w:rPr>
          <w:noProof/>
          <w:color w:val="2157AD"/>
          <w:shd w:val="clear" w:color="auto" w:fill="C9E1F3"/>
        </w:rPr>
        <w:t>Spouse.Gender.HusbandWife|initcap</w:t>
      </w:r>
      <w:r w:rsidRPr="00085ECD">
        <w:t>]}</w:t>
      </w:r>
      <w:r w:rsidR="002E20E6">
        <w:rPr>
          <w:rFonts w:eastAsia="Times New Roman"/>
        </w:rPr>
        <w:t>{[</w:t>
      </w:r>
      <w:r w:rsidR="002E20E6">
        <w:rPr>
          <w:rStyle w:val="Strong"/>
          <w:rFonts w:eastAsia="Times New Roman"/>
          <w:color w:val="41A151"/>
          <w:shd w:val="clear" w:color="auto" w:fill="C9F3CD"/>
        </w:rPr>
        <w:t>endif</w:t>
      </w:r>
      <w:r w:rsidR="002E20E6">
        <w:rPr>
          <w:rFonts w:eastAsia="Times New Roman"/>
        </w:rPr>
        <w:t>]}</w:t>
      </w:r>
      <w:r w:rsidRPr="00085ECD">
        <w:t xml:space="preserve">. </w:t>
      </w:r>
      <w:r>
        <w:t>{[</w:t>
      </w:r>
      <w:r w:rsidRPr="00C754CD">
        <w:rPr>
          <w:b/>
          <w:noProof/>
          <w:color w:val="41A151"/>
          <w:shd w:val="clear" w:color="auto" w:fill="C9F3CD"/>
        </w:rPr>
        <w:t>if</w:t>
      </w:r>
      <w:r w:rsidRPr="00C754CD">
        <w:rPr>
          <w:noProof/>
          <w:color w:val="2157AD"/>
          <w:shd w:val="clear" w:color="auto" w:fill="C9F3CD"/>
        </w:rPr>
        <w:t xml:space="preserve"> ChildrenTF</w:t>
      </w:r>
      <w:r>
        <w:t>]}</w:t>
      </w:r>
      <w:r w:rsidRPr="00085ECD">
        <w:t>{[</w:t>
      </w:r>
      <w:r w:rsidRPr="00080A8E">
        <w:rPr>
          <w:b/>
          <w:noProof/>
          <w:color w:val="41A151"/>
          <w:shd w:val="clear" w:color="auto" w:fill="C9F3CD"/>
        </w:rPr>
        <w:t>if</w:t>
      </w:r>
      <w:r w:rsidRPr="00080A8E">
        <w:rPr>
          <w:noProof/>
          <w:color w:val="2157AD"/>
          <w:shd w:val="clear" w:color="auto" w:fill="C9F3CD"/>
        </w:rPr>
        <w:t xml:space="preserve"> Children|every: Parentage == "Joint"</w:t>
      </w:r>
      <w:r w:rsidRPr="00085ECD">
        <w:t>]}</w:t>
      </w:r>
      <w:r w:rsidRPr="00C754CD">
        <w:t>{[</w:t>
      </w:r>
      <w:r w:rsidRPr="00C754CD">
        <w:rPr>
          <w:b/>
          <w:noProof/>
          <w:color w:val="41A151"/>
          <w:shd w:val="clear" w:color="auto" w:fill="C9F3CD"/>
        </w:rPr>
        <w:t>if</w:t>
      </w:r>
      <w:r w:rsidRPr="00C754CD">
        <w:rPr>
          <w:noProof/>
          <w:color w:val="2157AD"/>
          <w:shd w:val="clear" w:color="auto" w:fill="C9F3CD"/>
        </w:rPr>
        <w:t xml:space="preserve"> Children|every: !DeceasedTF</w:t>
      </w:r>
      <w:r w:rsidRPr="00C754CD">
        <w:t>]}We have {[</w:t>
      </w:r>
      <w:r w:rsidRPr="00C754CD">
        <w:rPr>
          <w:noProof/>
          <w:color w:val="2157AD"/>
          <w:shd w:val="clear" w:color="auto" w:fill="C9E1F3"/>
        </w:rPr>
        <w:t>Children.length|cardinal</w:t>
      </w:r>
      <w:r w:rsidRPr="00C754CD">
        <w:t>]} ({[</w:t>
      </w:r>
      <w:r w:rsidRPr="00C754CD">
        <w:rPr>
          <w:noProof/>
          <w:color w:val="2157AD"/>
          <w:shd w:val="clear" w:color="auto" w:fill="C9E1F3"/>
        </w:rPr>
        <w:t>Children.length</w:t>
      </w:r>
      <w:r w:rsidRPr="00C754CD">
        <w:t>]}) living child{[</w:t>
      </w:r>
      <w:r w:rsidRPr="00C754CD">
        <w:rPr>
          <w:b/>
          <w:noProof/>
          <w:color w:val="41A151"/>
          <w:shd w:val="clear" w:color="auto" w:fill="C9F3CD"/>
        </w:rPr>
        <w:t>if</w:t>
      </w:r>
      <w:r w:rsidRPr="00C754CD">
        <w:rPr>
          <w:noProof/>
          <w:color w:val="2157AD"/>
          <w:shd w:val="clear" w:color="auto" w:fill="C9F3CD"/>
        </w:rPr>
        <w:t xml:space="preserve"> Children.length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Children.length &gt; 1</w:t>
      </w:r>
      <w:r w:rsidRPr="00C754CD">
        <w:t>]}names are</w:t>
      </w:r>
      <w:r w:rsidR="00512518">
        <w:t>:</w:t>
      </w:r>
      <w:r w:rsidRPr="00C754CD">
        <w:t>{[</w:t>
      </w:r>
      <w:r w:rsidRPr="00C754CD">
        <w:rPr>
          <w:b/>
          <w:noProof/>
          <w:color w:val="41A151"/>
          <w:shd w:val="clear" w:color="auto" w:fill="C9F3CD"/>
        </w:rPr>
        <w:t>else</w:t>
      </w:r>
      <w:r w:rsidRPr="00C754CD">
        <w:t>]}name is</w:t>
      </w:r>
      <w:r w:rsidR="00512518">
        <w:t>:</w:t>
      </w:r>
      <w:r w:rsidRPr="00C754CD">
        <w:t>{[</w:t>
      </w:r>
      <w:r w:rsidRPr="00C754CD">
        <w:rPr>
          <w:b/>
          <w:noProof/>
          <w:color w:val="41A151"/>
          <w:shd w:val="clear" w:color="auto" w:fill="C9F3CD"/>
        </w:rPr>
        <w:t>endif</w:t>
      </w:r>
      <w:r w:rsidRPr="00C754CD">
        <w:t>]}{[</w:t>
      </w:r>
      <w:r w:rsidRPr="00C754CD">
        <w:rPr>
          <w:b/>
          <w:noProof/>
          <w:color w:val="41A151"/>
          <w:shd w:val="clear" w:color="auto" w:fill="C9F3CD"/>
        </w:rPr>
        <w:t>else</w:t>
      </w:r>
      <w:r w:rsidRPr="00C754CD">
        <w:t>]}We have {[</w:t>
      </w:r>
      <w:r w:rsidRPr="00C754CD">
        <w:rPr>
          <w:b/>
          <w:noProof/>
          <w:color w:val="41A151"/>
          <w:shd w:val="clear" w:color="auto" w:fill="C9F3CD"/>
        </w:rPr>
        <w:t>if</w:t>
      </w:r>
      <w:r w:rsidRPr="00C754CD">
        <w:rPr>
          <w:noProof/>
          <w:color w:val="2157AD"/>
          <w:shd w:val="clear" w:color="auto" w:fill="C9F3CD"/>
        </w:rPr>
        <w:t xml:space="preserve"> LivingChildrenAll.length &gt; 0</w:t>
      </w:r>
      <w:r w:rsidRPr="00C754CD">
        <w:t>]}{[</w:t>
      </w:r>
      <w:r w:rsidRPr="00C754CD">
        <w:rPr>
          <w:noProof/>
          <w:color w:val="2157AD"/>
          <w:shd w:val="clear" w:color="auto" w:fill="C9E1F3"/>
        </w:rPr>
        <w:t>LivingChildrenAll.length|cardinal</w:t>
      </w:r>
      <w:r w:rsidRPr="00C754CD">
        <w:t>]} ({[</w:t>
      </w:r>
      <w:r w:rsidRPr="00C754CD">
        <w:rPr>
          <w:noProof/>
          <w:color w:val="2157AD"/>
          <w:shd w:val="clear" w:color="auto" w:fill="C9E1F3"/>
        </w:rPr>
        <w:t>LivingChildrenAll.length</w:t>
      </w:r>
      <w:r w:rsidRPr="00C754CD">
        <w:t>]}) living child{[</w:t>
      </w:r>
      <w:r w:rsidRPr="00C754CD">
        <w:rPr>
          <w:b/>
          <w:noProof/>
          <w:color w:val="41A151"/>
          <w:shd w:val="clear" w:color="auto" w:fill="C9F3CD"/>
        </w:rPr>
        <w:t>if</w:t>
      </w:r>
      <w:r w:rsidRPr="00C754CD">
        <w:rPr>
          <w:noProof/>
          <w:color w:val="2157AD"/>
          <w:shd w:val="clear" w:color="auto" w:fill="C9F3CD"/>
        </w:rPr>
        <w:t xml:space="preserve"> LivingChildrenAll.length &gt; 1</w:t>
      </w:r>
      <w:r w:rsidRPr="00C754CD">
        <w:t>]}ren{[</w:t>
      </w:r>
      <w:r w:rsidRPr="00C754CD">
        <w:rPr>
          <w:b/>
          <w:noProof/>
          <w:color w:val="41A151"/>
          <w:shd w:val="clear" w:color="auto" w:fill="C9F3CD"/>
        </w:rPr>
        <w:t>endif</w:t>
      </w:r>
      <w:r w:rsidRPr="00C754CD">
        <w:t>]}{[</w:t>
      </w:r>
      <w:r w:rsidRPr="00C754CD">
        <w:rPr>
          <w:b/>
          <w:noProof/>
          <w:color w:val="41A151"/>
          <w:shd w:val="clear" w:color="auto" w:fill="C9F3CD"/>
        </w:rPr>
        <w:t>else</w:t>
      </w:r>
      <w:r w:rsidRPr="00C754CD">
        <w:t>]}no living children{[</w:t>
      </w:r>
      <w:r w:rsidRPr="00C754CD">
        <w:rPr>
          <w:b/>
          <w:noProof/>
          <w:color w:val="41A151"/>
          <w:shd w:val="clear" w:color="auto" w:fill="C9F3CD"/>
        </w:rPr>
        <w:t>endif</w:t>
      </w:r>
      <w:r w:rsidRPr="00C754CD">
        <w:t>]} of our marriage and {[</w:t>
      </w:r>
      <w:r w:rsidRPr="00C754CD">
        <w:rPr>
          <w:noProof/>
          <w:color w:val="2157AD"/>
          <w:shd w:val="clear" w:color="auto" w:fill="C9E1F3"/>
        </w:rPr>
        <w:t>DeceasedChildrenAll.length|cardinal</w:t>
      </w:r>
      <w:r w:rsidRPr="00C754CD">
        <w:t>]} ({[</w:t>
      </w:r>
      <w:r w:rsidRPr="00C754CD">
        <w:rPr>
          <w:noProof/>
          <w:color w:val="2157AD"/>
          <w:shd w:val="clear" w:color="auto" w:fill="C9E1F3"/>
        </w:rPr>
        <w:t>DeceasedChildrenAll.length</w:t>
      </w:r>
      <w:r w:rsidRPr="00C754CD">
        <w:t>]}) predeceased child{[</w:t>
      </w:r>
      <w:r w:rsidRPr="00C754CD">
        <w:rPr>
          <w:b/>
          <w:noProof/>
          <w:color w:val="41A151"/>
          <w:shd w:val="clear" w:color="auto" w:fill="C9F3CD"/>
        </w:rPr>
        <w:t>if</w:t>
      </w:r>
      <w:r w:rsidRPr="00C754CD">
        <w:rPr>
          <w:noProof/>
          <w:color w:val="2157AD"/>
          <w:shd w:val="clear" w:color="auto" w:fill="C9F3CD"/>
        </w:rPr>
        <w:t xml:space="preserve"> DeceasedChildrenAll.length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Children.length &gt; 1</w:t>
      </w:r>
      <w:r w:rsidRPr="00C754CD">
        <w:t>]}names are{[</w:t>
      </w:r>
      <w:r w:rsidRPr="00C754CD">
        <w:rPr>
          <w:b/>
          <w:noProof/>
          <w:color w:val="41A151"/>
          <w:shd w:val="clear" w:color="auto" w:fill="C9F3CD"/>
        </w:rPr>
        <w:t>else</w:t>
      </w:r>
      <w:r w:rsidRPr="00C754CD">
        <w:t>]}</w:t>
      </w:r>
      <w:r w:rsidRPr="00D452FF">
        <w:t>name is{[</w:t>
      </w:r>
      <w:r w:rsidRPr="00D452FF">
        <w:rPr>
          <w:b/>
          <w:noProof/>
          <w:color w:val="41A151"/>
          <w:shd w:val="clear" w:color="auto" w:fill="C9F3CD"/>
        </w:rPr>
        <w:t>endif</w:t>
      </w:r>
      <w:r w:rsidRPr="00D452FF">
        <w:t>]}:{[</w:t>
      </w:r>
      <w:r w:rsidRPr="00D452FF">
        <w:rPr>
          <w:b/>
          <w:noProof/>
          <w:color w:val="41A151"/>
          <w:shd w:val="clear" w:color="auto" w:fill="C9F3CD"/>
        </w:rPr>
        <w:t>endif</w:t>
      </w:r>
      <w:r w:rsidRPr="00D452FF">
        <w:rPr>
          <w:b/>
          <w:noProof/>
          <w:color w:val="2157AD"/>
          <w:shd w:val="clear" w:color="auto" w:fill="C9F3CD"/>
        </w:rPr>
        <w:t xml:space="preserve"> </w:t>
      </w:r>
      <w:r w:rsidRPr="00D452FF">
        <w:rPr>
          <w:bCs/>
          <w:noProof/>
          <w:color w:val="2157AD"/>
          <w:shd w:val="clear" w:color="auto" w:fill="C9F3CD"/>
        </w:rPr>
        <w:t>//Married all joint kids deceased or not</w:t>
      </w:r>
      <w:r w:rsidRPr="00D452FF">
        <w:t>]}{[</w:t>
      </w:r>
      <w:r w:rsidRPr="00D452FF">
        <w:rPr>
          <w:b/>
          <w:noProof/>
          <w:color w:val="41A151"/>
          <w:shd w:val="clear" w:color="auto" w:fill="C9F3CD"/>
        </w:rPr>
        <w:t>else</w:t>
      </w:r>
      <w:r w:rsidRPr="00D452FF">
        <w:t>]}{[</w:t>
      </w:r>
      <w:r w:rsidRPr="00D452FF">
        <w:rPr>
          <w:b/>
          <w:noProof/>
          <w:color w:val="41A151"/>
          <w:shd w:val="clear" w:color="auto" w:fill="C9F3CD"/>
        </w:rPr>
        <w:t>if</w:t>
      </w:r>
      <w:r w:rsidRPr="00D452FF">
        <w:rPr>
          <w:noProof/>
          <w:color w:val="2157AD"/>
          <w:shd w:val="clear" w:color="auto" w:fill="C9F3CD"/>
        </w:rPr>
        <w:t xml:space="preserve"> ChildrenofBoth</w:t>
      </w:r>
      <w:r w:rsidRPr="00D452FF">
        <w:t>]}{[</w:t>
      </w:r>
      <w:r w:rsidRPr="00D452FF">
        <w:rPr>
          <w:b/>
          <w:noProof/>
          <w:color w:val="41A151"/>
          <w:shd w:val="clear" w:color="auto" w:fill="C9F3CD"/>
        </w:rPr>
        <w:t>if</w:t>
      </w:r>
      <w:r w:rsidRPr="00D452FF">
        <w:rPr>
          <w:noProof/>
          <w:color w:val="2157AD"/>
          <w:shd w:val="clear" w:color="auto" w:fill="C9F3CD"/>
        </w:rPr>
        <w:t xml:space="preserve"> ChildrenofBoth|every: !DeceasedTF</w:t>
      </w:r>
      <w:r w:rsidRPr="00D452FF">
        <w:t>]}Together, we have {[</w:t>
      </w:r>
      <w:r w:rsidRPr="00D452FF">
        <w:rPr>
          <w:noProof/>
          <w:color w:val="2157AD"/>
          <w:shd w:val="clear" w:color="auto" w:fill="C9E1F3"/>
        </w:rPr>
        <w:t>ChildrenofBoth.length|cardinal</w:t>
      </w:r>
      <w:r w:rsidRPr="00D452FF">
        <w:t>]} {[</w:t>
      </w:r>
      <w:r w:rsidRPr="00D452FF">
        <w:rPr>
          <w:b/>
          <w:noProof/>
          <w:color w:val="41A151"/>
          <w:shd w:val="clear" w:color="auto" w:fill="C9F3CD"/>
        </w:rPr>
        <w:t>if</w:t>
      </w:r>
      <w:r w:rsidRPr="00D452FF">
        <w:rPr>
          <w:noProof/>
          <w:color w:val="2157AD"/>
          <w:shd w:val="clear" w:color="auto" w:fill="C9F3CD"/>
        </w:rPr>
        <w:t xml:space="preserve"> ChildrenofBoth.length &gt; 1</w:t>
      </w:r>
      <w:r w:rsidRPr="00D452FF">
        <w:t>]}living children, whose names are:{[</w:t>
      </w:r>
      <w:r w:rsidRPr="00D452FF">
        <w:rPr>
          <w:b/>
          <w:noProof/>
          <w:color w:val="41A151"/>
          <w:shd w:val="clear" w:color="auto" w:fill="C9F3CD"/>
        </w:rPr>
        <w:t>else</w:t>
      </w:r>
      <w:r w:rsidRPr="00D452FF">
        <w:t>]}living child, whose name is:{[</w:t>
      </w:r>
      <w:r w:rsidRPr="00D452FF">
        <w:rPr>
          <w:b/>
          <w:noProof/>
          <w:color w:val="41A151"/>
          <w:shd w:val="clear" w:color="auto" w:fill="C9F3CD"/>
        </w:rPr>
        <w:t>endif</w:t>
      </w:r>
      <w:r w:rsidRPr="00D452FF">
        <w:t>]}{[</w:t>
      </w:r>
      <w:r w:rsidRPr="00D452FF">
        <w:rPr>
          <w:b/>
          <w:noProof/>
          <w:color w:val="41A151"/>
          <w:shd w:val="clear" w:color="auto" w:fill="C9F3CD"/>
        </w:rPr>
        <w:t>else</w:t>
      </w:r>
      <w:r w:rsidRPr="00D452FF">
        <w:t>]}Together, we have {[</w:t>
      </w:r>
      <w:r w:rsidRPr="00D452FF">
        <w:rPr>
          <w:b/>
          <w:noProof/>
          <w:color w:val="41A151"/>
          <w:shd w:val="clear" w:color="auto" w:fill="C9F3CD"/>
        </w:rPr>
        <w:t>if</w:t>
      </w:r>
      <w:r w:rsidRPr="00D452FF">
        <w:rPr>
          <w:noProof/>
          <w:color w:val="2157AD"/>
          <w:shd w:val="clear" w:color="auto" w:fill="C9F3CD"/>
        </w:rPr>
        <w:t xml:space="preserve"> LivingChildrenofBoth.length &gt; 0</w:t>
      </w:r>
      <w:r w:rsidRPr="00D452FF">
        <w:t>]}{[</w:t>
      </w:r>
      <w:r w:rsidRPr="00D452FF">
        <w:rPr>
          <w:noProof/>
          <w:color w:val="2157AD"/>
          <w:shd w:val="clear" w:color="auto" w:fill="C9E1F3"/>
        </w:rPr>
        <w:t>LivingChildrenofBoth.length|cardinal</w:t>
      </w:r>
      <w:r w:rsidRPr="00D452FF">
        <w:t>]} ({[</w:t>
      </w:r>
      <w:r w:rsidRPr="00D452FF">
        <w:rPr>
          <w:noProof/>
          <w:color w:val="2157AD"/>
          <w:shd w:val="clear" w:color="auto" w:fill="C9E1F3"/>
        </w:rPr>
        <w:t>LivingChildrenofBoth.length</w:t>
      </w:r>
      <w:r w:rsidRPr="00D452FF">
        <w:t>]}) living child{[</w:t>
      </w:r>
      <w:r w:rsidRPr="00D452FF">
        <w:rPr>
          <w:b/>
          <w:noProof/>
          <w:color w:val="41A151"/>
          <w:shd w:val="clear" w:color="auto" w:fill="C9F3CD"/>
        </w:rPr>
        <w:t>if</w:t>
      </w:r>
      <w:r w:rsidRPr="00D452FF">
        <w:rPr>
          <w:noProof/>
          <w:color w:val="2157AD"/>
          <w:shd w:val="clear" w:color="auto" w:fill="C9F3CD"/>
        </w:rPr>
        <w:t xml:space="preserve"> LivingChildrenofBoth.length</w:t>
      </w:r>
      <w:r w:rsidRPr="00C754CD">
        <w:rPr>
          <w:noProof/>
          <w:color w:val="2157AD"/>
          <w:shd w:val="clear" w:color="auto" w:fill="C9F3CD"/>
        </w:rPr>
        <w:t xml:space="preserve"> &gt; 1</w:t>
      </w:r>
      <w:r>
        <w:t>]}</w:t>
      </w:r>
      <w:r w:rsidRPr="00C754CD">
        <w:t>ren</w:t>
      </w:r>
      <w:r>
        <w:t>{[</w:t>
      </w:r>
      <w:r w:rsidRPr="00C754CD">
        <w:rPr>
          <w:b/>
          <w:noProof/>
          <w:color w:val="41A151"/>
          <w:shd w:val="clear" w:color="auto" w:fill="C9F3CD"/>
        </w:rPr>
        <w:t>endif</w:t>
      </w:r>
      <w:r>
        <w:t>]}{[</w:t>
      </w:r>
      <w:r w:rsidRPr="00C754CD">
        <w:rPr>
          <w:b/>
          <w:noProof/>
          <w:color w:val="41A151"/>
          <w:shd w:val="clear" w:color="auto" w:fill="C9F3CD"/>
        </w:rPr>
        <w:t>else</w:t>
      </w:r>
      <w:r>
        <w:t>]}no living children{[</w:t>
      </w:r>
      <w:r w:rsidRPr="00C754CD">
        <w:rPr>
          <w:b/>
          <w:noProof/>
          <w:color w:val="41A151"/>
          <w:shd w:val="clear" w:color="auto" w:fill="C9F3CD"/>
        </w:rPr>
        <w:t>endif</w:t>
      </w:r>
      <w:r>
        <w:t>]}</w:t>
      </w:r>
      <w:r w:rsidRPr="00C754CD">
        <w:t xml:space="preserve"> of our marriage and </w:t>
      </w:r>
      <w:r>
        <w:t>{[</w:t>
      </w:r>
      <w:r w:rsidRPr="00164FA0">
        <w:rPr>
          <w:noProof/>
          <w:color w:val="2157AD"/>
          <w:shd w:val="clear" w:color="auto" w:fill="C9E1F3"/>
        </w:rPr>
        <w:t>DeceasedChildrenofBoth</w:t>
      </w:r>
      <w:r w:rsidRPr="00C754CD">
        <w:rPr>
          <w:noProof/>
          <w:color w:val="2157AD"/>
          <w:shd w:val="clear" w:color="auto" w:fill="C9E1F3"/>
        </w:rPr>
        <w:t>.length|cardinal</w:t>
      </w:r>
      <w:r>
        <w:t>]}</w:t>
      </w:r>
      <w:r w:rsidRPr="00C754CD">
        <w:t xml:space="preserve"> (</w:t>
      </w:r>
      <w:r>
        <w:t>{[</w:t>
      </w:r>
      <w:r w:rsidRPr="00164FA0">
        <w:rPr>
          <w:noProof/>
          <w:color w:val="2157AD"/>
          <w:shd w:val="clear" w:color="auto" w:fill="C9E1F3"/>
        </w:rPr>
        <w:t>DeceasedChildrenofBoth</w:t>
      </w:r>
      <w:r w:rsidRPr="00C754CD">
        <w:rPr>
          <w:noProof/>
          <w:color w:val="2157AD"/>
          <w:shd w:val="clear" w:color="auto" w:fill="C9E1F3"/>
        </w:rPr>
        <w:t>.length</w:t>
      </w:r>
      <w:r>
        <w:t>]}</w:t>
      </w:r>
      <w:r w:rsidRPr="00C754CD">
        <w:t>) predeceased child</w:t>
      </w:r>
      <w:r>
        <w:t>{[</w:t>
      </w:r>
      <w:r w:rsidRPr="00C754CD">
        <w:rPr>
          <w:b/>
          <w:noProof/>
          <w:color w:val="41A151"/>
          <w:shd w:val="clear" w:color="auto" w:fill="C9F3CD"/>
        </w:rPr>
        <w:t>if</w:t>
      </w:r>
      <w:r w:rsidRPr="00C754CD">
        <w:rPr>
          <w:noProof/>
          <w:color w:val="2157AD"/>
          <w:shd w:val="clear" w:color="auto" w:fill="C9F3CD"/>
        </w:rPr>
        <w:t xml:space="preserve"> </w:t>
      </w:r>
      <w:r w:rsidRPr="00164FA0">
        <w:rPr>
          <w:noProof/>
          <w:color w:val="2157AD"/>
          <w:shd w:val="clear" w:color="auto" w:fill="C9F3CD"/>
        </w:rPr>
        <w:t>DeceasedChildrenofBoth</w:t>
      </w:r>
      <w:r w:rsidRPr="00C754CD">
        <w:rPr>
          <w:noProof/>
          <w:color w:val="2157AD"/>
          <w:shd w:val="clear" w:color="auto" w:fill="C9F3CD"/>
        </w:rPr>
        <w:t>.length &gt; 1</w:t>
      </w:r>
      <w:r>
        <w:t>]}</w:t>
      </w:r>
      <w:r w:rsidRPr="00C754CD">
        <w:t>ren</w:t>
      </w:r>
      <w:r>
        <w:t>{[</w:t>
      </w:r>
      <w:r w:rsidRPr="00C754CD">
        <w:rPr>
          <w:b/>
          <w:noProof/>
          <w:color w:val="41A151"/>
          <w:shd w:val="clear" w:color="auto" w:fill="C9F3CD"/>
        </w:rPr>
        <w:t>endif</w:t>
      </w:r>
      <w:r>
        <w:t>]}</w:t>
      </w:r>
      <w:r w:rsidRPr="00C754CD">
        <w:t xml:space="preserve">, whose </w:t>
      </w:r>
      <w:r w:rsidRPr="00085ECD">
        <w:t>{[</w:t>
      </w:r>
      <w:r w:rsidRPr="00080A8E">
        <w:rPr>
          <w:b/>
          <w:noProof/>
          <w:color w:val="41A151"/>
          <w:shd w:val="clear" w:color="auto" w:fill="C9F3CD"/>
        </w:rPr>
        <w:t>if</w:t>
      </w:r>
      <w:r w:rsidRPr="00080A8E">
        <w:rPr>
          <w:noProof/>
          <w:color w:val="2157AD"/>
          <w:shd w:val="clear" w:color="auto" w:fill="C9F3CD"/>
        </w:rPr>
        <w:t xml:space="preserve"> </w:t>
      </w:r>
      <w:r w:rsidRPr="00164FA0">
        <w:rPr>
          <w:noProof/>
          <w:color w:val="2157AD"/>
          <w:shd w:val="clear" w:color="auto" w:fill="C9F3CD"/>
        </w:rPr>
        <w:t>ChildrenofBoth</w:t>
      </w:r>
      <w:r w:rsidRPr="00080A8E">
        <w:rPr>
          <w:noProof/>
          <w:color w:val="2157AD"/>
          <w:shd w:val="clear" w:color="auto" w:fill="C9F3CD"/>
        </w:rPr>
        <w:t>.length &gt; 1</w:t>
      </w:r>
      <w:r w:rsidRPr="00085ECD">
        <w:t>]}names are{[</w:t>
      </w:r>
      <w:r w:rsidRPr="00080A8E">
        <w:rPr>
          <w:b/>
          <w:noProof/>
          <w:color w:val="41A151"/>
          <w:shd w:val="clear" w:color="auto" w:fill="C9F3CD"/>
        </w:rPr>
        <w:t>else</w:t>
      </w:r>
      <w:r w:rsidRPr="00085ECD">
        <w:t>]}name is{[</w:t>
      </w:r>
      <w:r w:rsidRPr="00080A8E">
        <w:rPr>
          <w:b/>
          <w:noProof/>
          <w:color w:val="41A151"/>
          <w:shd w:val="clear" w:color="auto" w:fill="C9F3CD"/>
        </w:rPr>
        <w:t>endif</w:t>
      </w:r>
      <w:r w:rsidRPr="00085ECD">
        <w:t>]}</w:t>
      </w:r>
      <w:r w:rsidRPr="00C754CD">
        <w:t>:</w:t>
      </w:r>
      <w:r>
        <w:t>{[</w:t>
      </w:r>
      <w:r w:rsidRPr="00C754CD">
        <w:rPr>
          <w:b/>
          <w:noProof/>
          <w:color w:val="41A151"/>
          <w:shd w:val="clear" w:color="auto" w:fill="C9F3CD"/>
        </w:rPr>
        <w:t>endif</w:t>
      </w:r>
      <w:r>
        <w:t>]}{[</w:t>
      </w:r>
      <w:r w:rsidRPr="002520A7">
        <w:rPr>
          <w:b/>
          <w:noProof/>
          <w:color w:val="41A151"/>
          <w:shd w:val="clear" w:color="auto" w:fill="C9F3CD"/>
        </w:rPr>
        <w:t>endif</w:t>
      </w:r>
      <w:r>
        <w:t>]}{[</w:t>
      </w:r>
      <w:r w:rsidRPr="00164FA0">
        <w:rPr>
          <w:b/>
          <w:noProof/>
          <w:color w:val="41A151"/>
          <w:shd w:val="clear" w:color="auto" w:fill="C9F3CD"/>
        </w:rPr>
        <w:t>endif</w:t>
      </w:r>
      <w:r w:rsidRPr="00164FA0">
        <w:rPr>
          <w:noProof/>
          <w:color w:val="2157AD"/>
          <w:shd w:val="clear" w:color="auto" w:fill="C9F3CD"/>
        </w:rPr>
        <w:t xml:space="preserve"> //All Joint or Not</w:t>
      </w:r>
      <w:r>
        <w:t>]}{[</w:t>
      </w:r>
      <w:r w:rsidRPr="00164FA0">
        <w:rPr>
          <w:b/>
          <w:noProof/>
          <w:color w:val="41A151"/>
          <w:shd w:val="clear" w:color="auto" w:fill="C9F3CD"/>
        </w:rPr>
        <w:t>else</w:t>
      </w:r>
      <w:r>
        <w:t>]}</w:t>
      </w:r>
      <w:r w:rsidRPr="00085ECD">
        <w:t xml:space="preserve">We have no children </w:t>
      </w:r>
      <w:r>
        <w:t>born or adopted</w:t>
      </w:r>
      <w:r w:rsidRPr="00085ECD">
        <w:t>.</w:t>
      </w:r>
      <w:r>
        <w:t>{[</w:t>
      </w:r>
      <w:r w:rsidRPr="00164FA0">
        <w:rPr>
          <w:b/>
          <w:noProof/>
          <w:color w:val="41A151"/>
          <w:shd w:val="clear" w:color="auto" w:fill="C9F3CD"/>
        </w:rPr>
        <w:t>endif</w:t>
      </w:r>
      <w:r w:rsidRPr="00164FA0">
        <w:rPr>
          <w:noProof/>
          <w:color w:val="2157AD"/>
          <w:shd w:val="clear" w:color="auto" w:fill="C9F3CD"/>
        </w:rPr>
        <w:t xml:space="preserve"> //Children or No Children</w:t>
      </w:r>
      <w:r>
        <w:t>]}</w:t>
      </w:r>
    </w:p>
    <w:p w14:paraId="13080420" w14:textId="56033510" w:rsidR="007C3992" w:rsidRPr="00085ECD" w:rsidRDefault="00DF4E58" w:rsidP="00D60E1C">
      <w:pPr>
        <w:pStyle w:val="TheusBody2"/>
      </w:pPr>
      <w:bookmarkStart w:id="26" w:name="_Hlk36803776"/>
      <w:bookmarkStart w:id="27" w:name="_Hlk37790164"/>
      <w:r w:rsidRPr="00085ECD">
        <w:t>{</w:t>
      </w:r>
      <w:r w:rsidR="007C3992" w:rsidRPr="00085ECD">
        <w:t>[</w:t>
      </w:r>
      <w:r w:rsidR="007C3992" w:rsidRPr="00080A8E">
        <w:rPr>
          <w:b/>
          <w:noProof/>
          <w:color w:val="41A151"/>
          <w:shd w:val="clear" w:color="auto" w:fill="C9F3CD"/>
        </w:rPr>
        <w:t>if</w:t>
      </w:r>
      <w:r w:rsidR="007C3992" w:rsidRPr="00080A8E">
        <w:rPr>
          <w:noProof/>
          <w:color w:val="2157AD"/>
          <w:shd w:val="clear" w:color="auto" w:fill="C9F3CD"/>
        </w:rPr>
        <w:t xml:space="preserve"> Childre</w:t>
      </w:r>
      <w:r w:rsidR="00F7738F" w:rsidRPr="00080A8E">
        <w:rPr>
          <w:noProof/>
          <w:color w:val="2157AD"/>
          <w:shd w:val="clear" w:color="auto" w:fill="C9F3CD"/>
        </w:rPr>
        <w:t>nT</w:t>
      </w:r>
      <w:r w:rsidR="007C3992" w:rsidRPr="00080A8E">
        <w:rPr>
          <w:noProof/>
          <w:color w:val="2157AD"/>
          <w:shd w:val="clear" w:color="auto" w:fill="C9F3CD"/>
        </w:rPr>
        <w:t>F</w:t>
      </w:r>
      <w:r w:rsidR="007C3992" w:rsidRPr="00085ECD">
        <w:t>]</w:t>
      </w:r>
      <w:r w:rsidRPr="00085ECD">
        <w:t>}</w:t>
      </w:r>
    </w:p>
    <w:p w14:paraId="63B4BC53" w14:textId="2CEF94B4" w:rsidR="003B6D56" w:rsidRDefault="003B6D56" w:rsidP="00D60E1C">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Children|</w:t>
      </w:r>
      <w:r w:rsidR="00F51D3D" w:rsidRPr="00080A8E">
        <w:rPr>
          <w:noProof/>
          <w:color w:val="2157AD"/>
          <w:shd w:val="clear" w:color="auto" w:fill="C9F3CD"/>
        </w:rPr>
        <w:t>every</w:t>
      </w:r>
      <w:r w:rsidRPr="00080A8E">
        <w:rPr>
          <w:noProof/>
          <w:color w:val="2157AD"/>
          <w:shd w:val="clear" w:color="auto" w:fill="C9F3CD"/>
        </w:rPr>
        <w:t xml:space="preserve">: Parentage </w:t>
      </w:r>
      <w:r w:rsidR="00F51D3D" w:rsidRPr="00080A8E">
        <w:rPr>
          <w:noProof/>
          <w:color w:val="2157AD"/>
          <w:shd w:val="clear" w:color="auto" w:fill="C9F3CD"/>
        </w:rPr>
        <w:t>=</w:t>
      </w:r>
      <w:r w:rsidRPr="00080A8E">
        <w:rPr>
          <w:noProof/>
          <w:color w:val="2157AD"/>
          <w:shd w:val="clear" w:color="auto" w:fill="C9F3CD"/>
        </w:rPr>
        <w:t>= "Joint"</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767D4" w14:paraId="5BFEA30E" w14:textId="77777777" w:rsidTr="00911AE4">
        <w:tc>
          <w:tcPr>
            <w:tcW w:w="5850" w:type="dxa"/>
          </w:tcPr>
          <w:p w14:paraId="0DF7BEF1" w14:textId="5141E203" w:rsidR="00F767D4" w:rsidRDefault="00F767D4" w:rsidP="00DF737A">
            <w:pPr>
              <w:pStyle w:val="TheusBody2"/>
              <w:keepNext/>
            </w:pPr>
            <w:r w:rsidRPr="00691B6F">
              <w:rPr>
                <w:b/>
                <w:bCs/>
                <w:u w:val="single"/>
              </w:rPr>
              <w:t>Name</w:t>
            </w:r>
          </w:p>
        </w:tc>
        <w:tc>
          <w:tcPr>
            <w:tcW w:w="2780" w:type="dxa"/>
          </w:tcPr>
          <w:p w14:paraId="7464D9A6" w14:textId="649DFE6A" w:rsidR="00F767D4" w:rsidRDefault="00F767D4" w:rsidP="00D60E1C">
            <w:pPr>
              <w:pStyle w:val="TheusBody2"/>
            </w:pPr>
            <w:r w:rsidRPr="00691B6F">
              <w:rPr>
                <w:b/>
                <w:bCs/>
                <w:u w:val="single"/>
              </w:rPr>
              <w:t>DOB</w:t>
            </w:r>
          </w:p>
        </w:tc>
      </w:tr>
    </w:tbl>
    <w:p w14:paraId="4AC729F8" w14:textId="4B1F520C" w:rsidR="00F767D4" w:rsidRDefault="00F767D4">
      <w:r w:rsidRPr="00085ECD">
        <w:t>{[</w:t>
      </w:r>
      <w:r w:rsidRPr="00080A8E">
        <w:rPr>
          <w:b/>
          <w:noProof/>
          <w:color w:val="C8792A"/>
          <w:shd w:val="clear" w:color="auto" w:fill="FAE7D2"/>
        </w:rPr>
        <w:t>list</w:t>
      </w:r>
      <w:r w:rsidRPr="00080A8E">
        <w:rPr>
          <w:noProof/>
          <w:color w:val="2157AD"/>
          <w:shd w:val="clear" w:color="auto" w:fill="FAE7D2"/>
        </w:rPr>
        <w:t xml:space="preserve"> Children</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767D4" w14:paraId="098B945B" w14:textId="77777777" w:rsidTr="00911AE4">
        <w:tc>
          <w:tcPr>
            <w:tcW w:w="5850" w:type="dxa"/>
          </w:tcPr>
          <w:p w14:paraId="292D7C66" w14:textId="7B0D452F" w:rsidR="00F767D4" w:rsidRDefault="00F767D4" w:rsidP="005D053C">
            <w:pPr>
              <w:pStyle w:val="TheusBody2"/>
              <w:jc w:val="left"/>
            </w:pPr>
            <w:r w:rsidRPr="00CD424D">
              <w:rPr>
                <w:b/>
                <w:smallCaps/>
              </w:rPr>
              <w:t>{[</w:t>
            </w:r>
            <w:r w:rsidRPr="00CD424D">
              <w:rPr>
                <w:b/>
                <w:smallCaps/>
                <w:noProof/>
                <w:color w:val="2157AD"/>
                <w:shd w:val="clear" w:color="auto" w:fill="C9E1F3"/>
              </w:rPr>
              <w:t>NameCO|else: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510A0C6D" w14:textId="10B2724F" w:rsidR="00F767D4" w:rsidRDefault="00F767D4" w:rsidP="005D053C">
            <w:pPr>
              <w:pStyle w:val="TheusBody2"/>
              <w:jc w:val="left"/>
            </w:pPr>
            <w:r w:rsidRPr="00085ECD">
              <w:t>{[</w:t>
            </w:r>
            <w:r w:rsidRPr="00080A8E">
              <w:rPr>
                <w:noProof/>
                <w:color w:val="2157AD"/>
                <w:shd w:val="clear" w:color="auto" w:fill="C9E1F3"/>
              </w:rPr>
              <w:t>Birthdate|format: "M/D/YYYY"|else: "________"</w:t>
            </w:r>
            <w:r w:rsidRPr="00085ECD">
              <w:t>]}</w:t>
            </w:r>
          </w:p>
        </w:tc>
      </w:tr>
    </w:tbl>
    <w:p w14:paraId="3DBE74C7" w14:textId="675B0DCA" w:rsidR="00F767D4" w:rsidRPr="00085ECD" w:rsidRDefault="00F767D4" w:rsidP="00D60E1C">
      <w:pPr>
        <w:pStyle w:val="TheusBody2"/>
      </w:pPr>
      <w:r w:rsidRPr="00085ECD">
        <w:t>{[</w:t>
      </w:r>
      <w:r w:rsidRPr="00080A8E">
        <w:rPr>
          <w:b/>
          <w:noProof/>
          <w:color w:val="C8792A"/>
          <w:shd w:val="clear" w:color="auto" w:fill="FAE7D2"/>
        </w:rPr>
        <w:t>endlist</w:t>
      </w:r>
      <w:r w:rsidRPr="00085ECD">
        <w:t>]}</w:t>
      </w:r>
    </w:p>
    <w:p w14:paraId="0A7F6735" w14:textId="06040808" w:rsidR="003B6D56" w:rsidRPr="00085ECD" w:rsidRDefault="003B6D56" w:rsidP="00D60E1C">
      <w:pPr>
        <w:pStyle w:val="TheusBody2"/>
      </w:pPr>
      <w:r w:rsidRPr="00085ECD">
        <w:t>{[</w:t>
      </w:r>
      <w:r w:rsidRPr="00080A8E">
        <w:rPr>
          <w:b/>
          <w:noProof/>
          <w:color w:val="41A151"/>
          <w:shd w:val="clear" w:color="auto" w:fill="C9F3CD"/>
        </w:rPr>
        <w:t>else</w:t>
      </w:r>
      <w:r w:rsidRPr="00085ECD">
        <w:t>]}</w:t>
      </w:r>
    </w:p>
    <w:p w14:paraId="32C13909" w14:textId="650A607B" w:rsidR="00F51D3D" w:rsidRDefault="00F51D3D" w:rsidP="00D41FC8">
      <w:pPr>
        <w:pStyle w:val="TheusBody3"/>
      </w:pPr>
      <w:bookmarkStart w:id="28" w:name="_Hlk35932132"/>
      <w:r w:rsidRPr="00085ECD">
        <w:t>{[</w:t>
      </w:r>
      <w:r w:rsidRPr="00080A8E">
        <w:rPr>
          <w:b/>
          <w:noProof/>
          <w:color w:val="41A151"/>
          <w:shd w:val="clear" w:color="auto" w:fill="C9F3CD"/>
        </w:rPr>
        <w:t>if</w:t>
      </w:r>
      <w:r w:rsidRPr="00080A8E">
        <w:rPr>
          <w:noProof/>
          <w:color w:val="2157AD"/>
          <w:shd w:val="clear" w:color="auto" w:fill="C9F3CD"/>
        </w:rPr>
        <w:t xml:space="preserve"> </w:t>
      </w:r>
      <w:r w:rsidR="008F06F0" w:rsidRPr="00080A8E">
        <w:rPr>
          <w:noProof/>
          <w:color w:val="2157AD"/>
          <w:shd w:val="clear" w:color="auto" w:fill="C9F3CD"/>
        </w:rPr>
        <w:t>ChildrenofBoth</w:t>
      </w:r>
      <w:r w:rsidRPr="00085ECD">
        <w:t>]}</w:t>
      </w:r>
      <w:bookmarkEnd w:id="28"/>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526B23" w14:paraId="0A8FE5D6" w14:textId="77777777" w:rsidTr="00911AE4">
        <w:tc>
          <w:tcPr>
            <w:tcW w:w="5850" w:type="dxa"/>
          </w:tcPr>
          <w:p w14:paraId="2C0CD179" w14:textId="77777777" w:rsidR="00526B23" w:rsidRDefault="00526B23" w:rsidP="002F5185">
            <w:pPr>
              <w:pStyle w:val="TheusBody2"/>
            </w:pPr>
            <w:r w:rsidRPr="00691B6F">
              <w:rPr>
                <w:b/>
                <w:bCs/>
                <w:u w:val="single"/>
              </w:rPr>
              <w:t>Name</w:t>
            </w:r>
          </w:p>
        </w:tc>
        <w:tc>
          <w:tcPr>
            <w:tcW w:w="2780" w:type="dxa"/>
          </w:tcPr>
          <w:p w14:paraId="02CCEC3F" w14:textId="77777777" w:rsidR="00526B23" w:rsidRDefault="00526B23" w:rsidP="002F5185">
            <w:pPr>
              <w:pStyle w:val="TheusBody2"/>
            </w:pPr>
            <w:r w:rsidRPr="00691B6F">
              <w:rPr>
                <w:b/>
                <w:bCs/>
                <w:u w:val="single"/>
              </w:rPr>
              <w:t>DOB</w:t>
            </w:r>
          </w:p>
        </w:tc>
      </w:tr>
    </w:tbl>
    <w:p w14:paraId="4D70F805" w14:textId="71858AB6" w:rsidR="00526B23" w:rsidRDefault="00526B23" w:rsidP="00526B23">
      <w:r w:rsidRPr="00085ECD">
        <w:t>{[</w:t>
      </w:r>
      <w:r w:rsidRPr="00080A8E">
        <w:rPr>
          <w:b/>
          <w:noProof/>
          <w:color w:val="C8792A"/>
          <w:shd w:val="clear" w:color="auto" w:fill="FAE7D2"/>
        </w:rPr>
        <w:t>list</w:t>
      </w:r>
      <w:r w:rsidRPr="00080A8E">
        <w:rPr>
          <w:noProof/>
          <w:color w:val="2157AD"/>
          <w:shd w:val="clear" w:color="auto" w:fill="FAE7D2"/>
        </w:rPr>
        <w:t xml:space="preserve"> ChildrenofBoth</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526B23" w14:paraId="29B46ACF" w14:textId="77777777" w:rsidTr="00911AE4">
        <w:tc>
          <w:tcPr>
            <w:tcW w:w="5850" w:type="dxa"/>
          </w:tcPr>
          <w:p w14:paraId="01E7A7E9" w14:textId="4724233F" w:rsidR="00526B23" w:rsidRDefault="00526B23" w:rsidP="002F5185">
            <w:pPr>
              <w:pStyle w:val="TheusBody2"/>
            </w:pPr>
            <w:r w:rsidRPr="00CD424D">
              <w:rPr>
                <w:b/>
                <w:smallCaps/>
              </w:rPr>
              <w:lastRenderedPageBreak/>
              <w:t>{[</w:t>
            </w:r>
            <w:r w:rsidRPr="00CD424D">
              <w:rPr>
                <w:b/>
                <w:smallCaps/>
                <w:noProof/>
                <w:color w:val="2157AD"/>
                <w:shd w:val="clear" w:color="auto" w:fill="C9E1F3"/>
              </w:rPr>
              <w:t>NameCO|else: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2F214081" w14:textId="77777777" w:rsidR="00526B23" w:rsidRDefault="00526B23" w:rsidP="005D053C">
            <w:pPr>
              <w:pStyle w:val="TheusBody2"/>
              <w:jc w:val="left"/>
            </w:pPr>
            <w:r w:rsidRPr="00085ECD">
              <w:t>{[</w:t>
            </w:r>
            <w:r w:rsidRPr="00080A8E">
              <w:rPr>
                <w:noProof/>
                <w:color w:val="2157AD"/>
                <w:shd w:val="clear" w:color="auto" w:fill="C9E1F3"/>
              </w:rPr>
              <w:t>Birthdate|format: "M/D/YYYY"|else: "________"</w:t>
            </w:r>
            <w:r w:rsidRPr="00085ECD">
              <w:t>]}</w:t>
            </w:r>
          </w:p>
        </w:tc>
      </w:tr>
    </w:tbl>
    <w:p w14:paraId="09725ECB" w14:textId="77777777" w:rsidR="00526B23" w:rsidRPr="00085ECD" w:rsidRDefault="00526B23" w:rsidP="00526B23">
      <w:pPr>
        <w:pStyle w:val="TheusBody2"/>
      </w:pPr>
      <w:r w:rsidRPr="00085ECD">
        <w:t>{[</w:t>
      </w:r>
      <w:r w:rsidRPr="00080A8E">
        <w:rPr>
          <w:b/>
          <w:noProof/>
          <w:color w:val="C8792A"/>
          <w:shd w:val="clear" w:color="auto" w:fill="FAE7D2"/>
        </w:rPr>
        <w:t>endlist</w:t>
      </w:r>
      <w:r w:rsidRPr="00085ECD">
        <w:t>]}</w:t>
      </w:r>
    </w:p>
    <w:p w14:paraId="43D06F79" w14:textId="77777777" w:rsidR="00F51D3D" w:rsidRPr="00085ECD" w:rsidRDefault="00F51D3D" w:rsidP="00D60E1C">
      <w:pPr>
        <w:pStyle w:val="TheusBody2"/>
      </w:pPr>
      <w:r w:rsidRPr="00085ECD">
        <w:t>{[</w:t>
      </w:r>
      <w:r w:rsidRPr="00080A8E">
        <w:rPr>
          <w:b/>
          <w:noProof/>
          <w:color w:val="41A151"/>
          <w:shd w:val="clear" w:color="auto" w:fill="C9F3CD"/>
        </w:rPr>
        <w:t>endif</w:t>
      </w:r>
      <w:r w:rsidRPr="00085ECD">
        <w:t>]}</w:t>
      </w:r>
    </w:p>
    <w:p w14:paraId="2E513DA4" w14:textId="01DCD074" w:rsidR="00F51D3D" w:rsidRPr="00085ECD" w:rsidRDefault="00F51D3D" w:rsidP="00D60E1C">
      <w:pPr>
        <w:pStyle w:val="TheusBody2"/>
      </w:pPr>
      <w:bookmarkStart w:id="29" w:name="_Hlk35932148"/>
      <w:r w:rsidRPr="00085ECD">
        <w:t>{[</w:t>
      </w:r>
      <w:r w:rsidRPr="00080A8E">
        <w:rPr>
          <w:b/>
          <w:noProof/>
          <w:color w:val="41A151"/>
          <w:shd w:val="clear" w:color="auto" w:fill="C9F3CD"/>
        </w:rPr>
        <w:t>if</w:t>
      </w:r>
      <w:r w:rsidRPr="00080A8E">
        <w:rPr>
          <w:noProof/>
          <w:color w:val="2157AD"/>
          <w:shd w:val="clear" w:color="auto" w:fill="C9F3CD"/>
        </w:rPr>
        <w:t xml:space="preserve"> </w:t>
      </w:r>
      <w:bookmarkStart w:id="30" w:name="_Hlk84928099"/>
      <w:r w:rsidR="00B62274" w:rsidRPr="00080A8E">
        <w:rPr>
          <w:noProof/>
          <w:color w:val="2157AD"/>
          <w:shd w:val="clear" w:color="auto" w:fill="C9F3CD"/>
        </w:rPr>
        <w:t>ChildrenClient</w:t>
      </w:r>
      <w:bookmarkEnd w:id="30"/>
      <w:r w:rsidRPr="00085ECD">
        <w:t>]}</w:t>
      </w:r>
    </w:p>
    <w:bookmarkEnd w:id="29"/>
    <w:p w14:paraId="02073F66" w14:textId="67EDBD17" w:rsidR="00160263" w:rsidRDefault="00160263" w:rsidP="00DF737A">
      <w:pPr>
        <w:pStyle w:val="TheusBody2"/>
        <w:keepNext/>
      </w:pPr>
      <w:r w:rsidRPr="00871365">
        <w:rPr>
          <w:b/>
          <w:smallCaps/>
        </w:rPr>
        <w:t>{[</w:t>
      </w:r>
      <w:r w:rsidRPr="00871365">
        <w:rPr>
          <w:b/>
          <w:smallCaps/>
          <w:noProof/>
          <w:color w:val="2157AD"/>
          <w:shd w:val="clear" w:color="auto" w:fill="C9E1F3"/>
        </w:rPr>
        <w:t>Client.NameCO|else: "_________________"</w:t>
      </w:r>
      <w:r w:rsidRPr="00871365">
        <w:rPr>
          <w:b/>
          <w:smallCaps/>
        </w:rPr>
        <w:t>]}</w:t>
      </w:r>
      <w:r w:rsidRPr="00085ECD">
        <w:t xml:space="preserve"> has </w:t>
      </w:r>
      <w:r w:rsidRPr="00C754CD">
        <w:t>{[</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|every: !DeceasedTF</w:t>
      </w:r>
      <w:r w:rsidRPr="00C754CD">
        <w:t>]}{[</w:t>
      </w:r>
      <w:r w:rsidRPr="00160263">
        <w:rPr>
          <w:noProof/>
          <w:color w:val="2157AD"/>
          <w:shd w:val="clear" w:color="auto" w:fill="C9E1F3"/>
        </w:rPr>
        <w:t>ChildrenClient</w:t>
      </w:r>
      <w:r w:rsidRPr="00C754CD">
        <w:rPr>
          <w:noProof/>
          <w:color w:val="2157AD"/>
          <w:shd w:val="clear" w:color="auto" w:fill="C9E1F3"/>
        </w:rPr>
        <w:t>.length|cardinal</w:t>
      </w:r>
      <w:r w:rsidRPr="00C754CD">
        <w:t>]} ({[</w:t>
      </w:r>
      <w:r w:rsidRPr="00160263">
        <w:rPr>
          <w:noProof/>
          <w:color w:val="2157AD"/>
          <w:shd w:val="clear" w:color="auto" w:fill="C9E1F3"/>
        </w:rPr>
        <w:t>ChildrenClient</w:t>
      </w:r>
      <w:r w:rsidRPr="00C754CD">
        <w:rPr>
          <w:noProof/>
          <w:color w:val="2157AD"/>
          <w:shd w:val="clear" w:color="auto" w:fill="C9E1F3"/>
        </w:rPr>
        <w:t>.length</w:t>
      </w:r>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rsidRPr="00C754CD">
        <w:rPr>
          <w:b/>
          <w:noProof/>
          <w:color w:val="41A151"/>
          <w:shd w:val="clear" w:color="auto" w:fill="C9F3CD"/>
        </w:rPr>
        <w:t>else</w:t>
      </w:r>
      <w:r w:rsidRPr="00C754CD">
        <w:t>]}{[</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LivingChildrenClient</w:t>
      </w:r>
      <w:r w:rsidRPr="00C754CD">
        <w:rPr>
          <w:noProof/>
          <w:color w:val="2157AD"/>
          <w:shd w:val="clear" w:color="auto" w:fill="C9F3CD"/>
        </w:rPr>
        <w:t>.length &gt; 0</w:t>
      </w:r>
      <w:r w:rsidRPr="00C754CD">
        <w:t>]}{[</w:t>
      </w:r>
      <w:r w:rsidRPr="00160263">
        <w:rPr>
          <w:noProof/>
          <w:color w:val="2157AD"/>
          <w:shd w:val="clear" w:color="auto" w:fill="C9E1F3"/>
        </w:rPr>
        <w:t>LivingChildrenClient</w:t>
      </w:r>
      <w:r w:rsidRPr="00C754CD">
        <w:rPr>
          <w:noProof/>
          <w:color w:val="2157AD"/>
          <w:shd w:val="clear" w:color="auto" w:fill="C9E1F3"/>
        </w:rPr>
        <w:t>.length|cardinal</w:t>
      </w:r>
      <w:r w:rsidRPr="00C754CD">
        <w:t>]} ({[</w:t>
      </w:r>
      <w:r w:rsidRPr="00160263">
        <w:rPr>
          <w:noProof/>
          <w:color w:val="2157AD"/>
          <w:shd w:val="clear" w:color="auto" w:fill="C9E1F3"/>
        </w:rPr>
        <w:t>LivingChildrenClient</w:t>
      </w:r>
      <w:r w:rsidRPr="00C754CD">
        <w:rPr>
          <w:noProof/>
          <w:color w:val="2157AD"/>
          <w:shd w:val="clear" w:color="auto" w:fill="C9E1F3"/>
        </w:rPr>
        <w:t>.length</w:t>
      </w:r>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LivingChildrenClient</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w:t>
      </w:r>
      <w:r w:rsidRPr="00C754CD">
        <w:rPr>
          <w:b/>
          <w:noProof/>
          <w:color w:val="41A151"/>
          <w:shd w:val="clear" w:color="auto" w:fill="C9F3CD"/>
        </w:rPr>
        <w:t>else</w:t>
      </w:r>
      <w:r w:rsidRPr="00C754CD">
        <w:t xml:space="preserve">]}no </w:t>
      </w:r>
      <w:r>
        <w:t xml:space="preserve">separate </w:t>
      </w:r>
      <w:r w:rsidRPr="00C754CD">
        <w:t>living children{[</w:t>
      </w:r>
      <w:r w:rsidRPr="00C754CD">
        <w:rPr>
          <w:b/>
          <w:noProof/>
          <w:color w:val="41A151"/>
          <w:shd w:val="clear" w:color="auto" w:fill="C9F3CD"/>
        </w:rPr>
        <w:t>endif</w:t>
      </w:r>
      <w:r w:rsidRPr="00C754CD">
        <w:t>]}</w:t>
      </w:r>
      <w:r>
        <w:t xml:space="preserve"> </w:t>
      </w:r>
      <w:r w:rsidRPr="00C754CD">
        <w:t>and {[</w:t>
      </w:r>
      <w:r w:rsidRPr="00160263">
        <w:rPr>
          <w:noProof/>
          <w:color w:val="2157AD"/>
          <w:shd w:val="clear" w:color="auto" w:fill="C9E1F3"/>
        </w:rPr>
        <w:t>DeceasedChildrenClient</w:t>
      </w:r>
      <w:r w:rsidRPr="00C754CD">
        <w:rPr>
          <w:noProof/>
          <w:color w:val="2157AD"/>
          <w:shd w:val="clear" w:color="auto" w:fill="C9E1F3"/>
        </w:rPr>
        <w:t>.length|cardinal</w:t>
      </w:r>
      <w:r w:rsidRPr="00C754CD">
        <w:t>]} ({[</w:t>
      </w:r>
      <w:r w:rsidRPr="00160263">
        <w:rPr>
          <w:noProof/>
          <w:color w:val="2157AD"/>
          <w:shd w:val="clear" w:color="auto" w:fill="C9E1F3"/>
        </w:rPr>
        <w:t>DeceasedChildrenClient</w:t>
      </w:r>
      <w:r w:rsidRPr="00C754CD">
        <w:rPr>
          <w:noProof/>
          <w:color w:val="2157AD"/>
          <w:shd w:val="clear" w:color="auto" w:fill="C9E1F3"/>
        </w:rPr>
        <w:t>.length</w:t>
      </w:r>
      <w:r w:rsidRPr="00C754CD">
        <w:t xml:space="preserve">]}) </w:t>
      </w:r>
      <w:r>
        <w:t xml:space="preserve">separate </w:t>
      </w:r>
      <w:r w:rsidRPr="00C754CD">
        <w:t>predeceased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DeceasedChildrenClient</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rsidR="00BA2AF7">
        <w:t>{[</w:t>
      </w:r>
      <w:r w:rsidR="00BA2AF7" w:rsidRPr="00BA2AF7">
        <w:rPr>
          <w:b/>
          <w:noProof/>
          <w:color w:val="41A151"/>
          <w:shd w:val="clear" w:color="auto" w:fill="C9F3CD"/>
        </w:rPr>
        <w:t>endif</w:t>
      </w:r>
      <w:r w:rsidR="00BA2AF7">
        <w:t>]}</w:t>
      </w:r>
      <w:r w:rsidRPr="00C754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D760C8" w14:paraId="5F03BFE4" w14:textId="77777777" w:rsidTr="00911AE4">
        <w:tc>
          <w:tcPr>
            <w:tcW w:w="5850" w:type="dxa"/>
          </w:tcPr>
          <w:p w14:paraId="4D3D5483" w14:textId="77777777" w:rsidR="00D760C8" w:rsidRDefault="00D760C8" w:rsidP="00DF737A">
            <w:pPr>
              <w:pStyle w:val="TheusBody2"/>
              <w:keepNext/>
            </w:pPr>
            <w:r w:rsidRPr="00691B6F">
              <w:rPr>
                <w:b/>
                <w:bCs/>
                <w:u w:val="single"/>
              </w:rPr>
              <w:t>Name</w:t>
            </w:r>
          </w:p>
        </w:tc>
        <w:tc>
          <w:tcPr>
            <w:tcW w:w="2780" w:type="dxa"/>
          </w:tcPr>
          <w:p w14:paraId="44DFF696" w14:textId="77777777" w:rsidR="00D760C8" w:rsidRDefault="00D760C8" w:rsidP="002F5185">
            <w:pPr>
              <w:pStyle w:val="TheusBody2"/>
            </w:pPr>
            <w:r w:rsidRPr="00691B6F">
              <w:rPr>
                <w:b/>
                <w:bCs/>
                <w:u w:val="single"/>
              </w:rPr>
              <w:t>DOB</w:t>
            </w:r>
          </w:p>
        </w:tc>
      </w:tr>
    </w:tbl>
    <w:p w14:paraId="2DE58125" w14:textId="52111D4A" w:rsidR="00D760C8" w:rsidRDefault="00D760C8" w:rsidP="00D760C8">
      <w:r w:rsidRPr="00085ECD">
        <w:t>{[</w:t>
      </w:r>
      <w:r w:rsidRPr="00080A8E">
        <w:rPr>
          <w:b/>
          <w:noProof/>
          <w:color w:val="C8792A"/>
          <w:shd w:val="clear" w:color="auto" w:fill="FAE7D2"/>
        </w:rPr>
        <w:t>list</w:t>
      </w:r>
      <w:r w:rsidRPr="00080A8E">
        <w:rPr>
          <w:noProof/>
          <w:color w:val="2157AD"/>
          <w:shd w:val="clear" w:color="auto" w:fill="FAE7D2"/>
        </w:rPr>
        <w:t xml:space="preserve"> ChildrenClient</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D760C8" w14:paraId="4BF15EE1" w14:textId="77777777" w:rsidTr="00911AE4">
        <w:tc>
          <w:tcPr>
            <w:tcW w:w="5850" w:type="dxa"/>
          </w:tcPr>
          <w:p w14:paraId="589830D2" w14:textId="5068F570" w:rsidR="00D760C8" w:rsidRDefault="00D760C8" w:rsidP="005D053C">
            <w:pPr>
              <w:pStyle w:val="TheusBody2"/>
              <w:jc w:val="left"/>
            </w:pPr>
            <w:r w:rsidRPr="00CD424D">
              <w:rPr>
                <w:b/>
                <w:smallCaps/>
              </w:rPr>
              <w:t>{[</w:t>
            </w:r>
            <w:r w:rsidRPr="00CD424D">
              <w:rPr>
                <w:b/>
                <w:smallCaps/>
                <w:noProof/>
                <w:color w:val="2157AD"/>
                <w:shd w:val="clear" w:color="auto" w:fill="C9E1F3"/>
              </w:rPr>
              <w:t>NameCO|else: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6195D3F6" w14:textId="77777777" w:rsidR="00D760C8" w:rsidRDefault="00D760C8" w:rsidP="005D053C">
            <w:pPr>
              <w:pStyle w:val="TheusBody2"/>
              <w:jc w:val="left"/>
            </w:pPr>
            <w:r w:rsidRPr="00085ECD">
              <w:t>{[</w:t>
            </w:r>
            <w:r w:rsidRPr="00080A8E">
              <w:rPr>
                <w:noProof/>
                <w:color w:val="2157AD"/>
                <w:shd w:val="clear" w:color="auto" w:fill="C9E1F3"/>
              </w:rPr>
              <w:t>Birthdate|format: "M/D/YYYY"|else: "________"</w:t>
            </w:r>
            <w:r w:rsidRPr="00085ECD">
              <w:t>]}</w:t>
            </w:r>
          </w:p>
        </w:tc>
      </w:tr>
    </w:tbl>
    <w:p w14:paraId="05D1C7C4" w14:textId="77777777" w:rsidR="00D760C8" w:rsidRPr="00085ECD" w:rsidRDefault="00D760C8" w:rsidP="00D760C8">
      <w:pPr>
        <w:pStyle w:val="TheusBody2"/>
      </w:pPr>
      <w:r w:rsidRPr="00085ECD">
        <w:t>{[</w:t>
      </w:r>
      <w:r w:rsidRPr="00080A8E">
        <w:rPr>
          <w:b/>
          <w:noProof/>
          <w:color w:val="C8792A"/>
          <w:shd w:val="clear" w:color="auto" w:fill="FAE7D2"/>
        </w:rPr>
        <w:t>endlist</w:t>
      </w:r>
      <w:r w:rsidRPr="00085ECD">
        <w:t>]}</w:t>
      </w:r>
    </w:p>
    <w:p w14:paraId="283596CC" w14:textId="77777777" w:rsidR="00F51D3D" w:rsidRPr="00085ECD" w:rsidRDefault="00F51D3D" w:rsidP="00D41FC8">
      <w:pPr>
        <w:pStyle w:val="TheusBody3"/>
      </w:pPr>
      <w:r w:rsidRPr="00085ECD">
        <w:t>{[</w:t>
      </w:r>
      <w:r w:rsidRPr="00080A8E">
        <w:rPr>
          <w:b/>
          <w:noProof/>
          <w:color w:val="41A151"/>
          <w:shd w:val="clear" w:color="auto" w:fill="C9F3CD"/>
        </w:rPr>
        <w:t>endif</w:t>
      </w:r>
      <w:r w:rsidRPr="00085ECD">
        <w:t>]}</w:t>
      </w:r>
    </w:p>
    <w:p w14:paraId="2AE6E8C0" w14:textId="00EE9940" w:rsidR="00F51D3D" w:rsidRPr="00085ECD" w:rsidRDefault="00F51D3D" w:rsidP="00D41FC8">
      <w:pPr>
        <w:pStyle w:val="TheusBody3"/>
      </w:pPr>
      <w:bookmarkStart w:id="31" w:name="_Hlk35932166"/>
      <w:r w:rsidRPr="00085ECD">
        <w:t>{[</w:t>
      </w:r>
      <w:r w:rsidRPr="00080A8E">
        <w:rPr>
          <w:b/>
          <w:noProof/>
          <w:color w:val="41A151"/>
          <w:shd w:val="clear" w:color="auto" w:fill="C9F3CD"/>
        </w:rPr>
        <w:t>if</w:t>
      </w:r>
      <w:r w:rsidRPr="00080A8E">
        <w:rPr>
          <w:noProof/>
          <w:color w:val="2157AD"/>
          <w:shd w:val="clear" w:color="auto" w:fill="C9F3CD"/>
        </w:rPr>
        <w:t xml:space="preserve"> </w:t>
      </w:r>
      <w:r w:rsidR="00B62274" w:rsidRPr="00080A8E">
        <w:rPr>
          <w:noProof/>
          <w:color w:val="2157AD"/>
          <w:shd w:val="clear" w:color="auto" w:fill="C9F3CD"/>
        </w:rPr>
        <w:t>ChildrenSpouse</w:t>
      </w:r>
      <w:r w:rsidRPr="00085ECD">
        <w:t>]}</w:t>
      </w:r>
      <w:bookmarkEnd w:id="31"/>
    </w:p>
    <w:p w14:paraId="777BE304" w14:textId="5C2D865B" w:rsidR="00F51D3D" w:rsidRDefault="00160263" w:rsidP="00DF737A">
      <w:pPr>
        <w:pStyle w:val="TheusBody2"/>
        <w:keepNext/>
      </w:pPr>
      <w:r w:rsidRPr="00871365">
        <w:rPr>
          <w:b/>
          <w:smallCaps/>
        </w:rPr>
        <w:t>{[</w:t>
      </w:r>
      <w:r w:rsidRPr="00160263">
        <w:rPr>
          <w:b/>
          <w:smallCaps/>
          <w:noProof/>
          <w:color w:val="2157AD"/>
          <w:shd w:val="clear" w:color="auto" w:fill="C9E1F3"/>
        </w:rPr>
        <w:t>Spouse</w:t>
      </w:r>
      <w:r w:rsidRPr="00871365">
        <w:rPr>
          <w:b/>
          <w:smallCaps/>
          <w:noProof/>
          <w:color w:val="2157AD"/>
          <w:shd w:val="clear" w:color="auto" w:fill="C9E1F3"/>
        </w:rPr>
        <w:t>.NameCO|else: "_________________"</w:t>
      </w:r>
      <w:r w:rsidRPr="00871365">
        <w:rPr>
          <w:b/>
          <w:smallCaps/>
        </w:rPr>
        <w:t>]}</w:t>
      </w:r>
      <w:r w:rsidRPr="00085ECD">
        <w:t xml:space="preserve"> has </w:t>
      </w:r>
      <w:r w:rsidRPr="00C754CD">
        <w:t>{[</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|every: !DeceasedTF</w:t>
      </w:r>
      <w:r w:rsidRPr="00C754CD">
        <w:t>]}{[</w:t>
      </w:r>
      <w:r w:rsidRPr="00160263">
        <w:rPr>
          <w:noProof/>
          <w:color w:val="2157AD"/>
          <w:shd w:val="clear" w:color="auto" w:fill="C9E1F3"/>
        </w:rPr>
        <w:t>Children</w:t>
      </w:r>
      <w:r>
        <w:rPr>
          <w:noProof/>
          <w:color w:val="2157AD"/>
          <w:shd w:val="clear" w:color="auto" w:fill="C9E1F3"/>
        </w:rPr>
        <w:t>Spouse</w:t>
      </w:r>
      <w:r w:rsidRPr="00C754CD">
        <w:rPr>
          <w:noProof/>
          <w:color w:val="2157AD"/>
          <w:shd w:val="clear" w:color="auto" w:fill="C9E1F3"/>
        </w:rPr>
        <w:t>.length|cardinal</w:t>
      </w:r>
      <w:r w:rsidRPr="00C754CD">
        <w:t>]} ({[</w:t>
      </w:r>
      <w:r w:rsidRPr="00160263">
        <w:rPr>
          <w:noProof/>
          <w:color w:val="2157AD"/>
          <w:shd w:val="clear" w:color="auto" w:fill="C9E1F3"/>
        </w:rPr>
        <w:t>Children</w:t>
      </w:r>
      <w:r>
        <w:rPr>
          <w:noProof/>
          <w:color w:val="2157AD"/>
          <w:shd w:val="clear" w:color="auto" w:fill="C9E1F3"/>
        </w:rPr>
        <w:t>Spouse</w:t>
      </w:r>
      <w:r w:rsidRPr="00C754CD">
        <w:rPr>
          <w:noProof/>
          <w:color w:val="2157AD"/>
          <w:shd w:val="clear" w:color="auto" w:fill="C9E1F3"/>
        </w:rPr>
        <w:t>.length</w:t>
      </w:r>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rsidRPr="00C754CD">
        <w:rPr>
          <w:b/>
          <w:noProof/>
          <w:color w:val="41A151"/>
          <w:shd w:val="clear" w:color="auto" w:fill="C9F3CD"/>
        </w:rPr>
        <w:t>else</w:t>
      </w:r>
      <w:r w:rsidRPr="00C754CD">
        <w:t>]}{[</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w:t>
      </w:r>
      <w:r>
        <w:rPr>
          <w:noProof/>
          <w:color w:val="2157AD"/>
          <w:shd w:val="clear" w:color="auto" w:fill="C9F3CD"/>
        </w:rPr>
        <w:t>Spouse</w:t>
      </w:r>
      <w:r w:rsidRPr="00C754CD">
        <w:rPr>
          <w:noProof/>
          <w:color w:val="2157AD"/>
          <w:shd w:val="clear" w:color="auto" w:fill="C9F3CD"/>
        </w:rPr>
        <w:t>.length &gt; 0</w:t>
      </w:r>
      <w:r w:rsidRPr="00C754CD">
        <w:t>]}{[</w:t>
      </w:r>
      <w:r w:rsidRPr="00160263">
        <w:rPr>
          <w:noProof/>
          <w:color w:val="2157AD"/>
          <w:shd w:val="clear" w:color="auto" w:fill="C9E1F3"/>
        </w:rPr>
        <w:t>LivingChildren</w:t>
      </w:r>
      <w:r>
        <w:rPr>
          <w:noProof/>
          <w:color w:val="2157AD"/>
          <w:shd w:val="clear" w:color="auto" w:fill="C9E1F3"/>
        </w:rPr>
        <w:t>Spouse</w:t>
      </w:r>
      <w:r w:rsidRPr="00C754CD">
        <w:rPr>
          <w:noProof/>
          <w:color w:val="2157AD"/>
          <w:shd w:val="clear" w:color="auto" w:fill="C9E1F3"/>
        </w:rPr>
        <w:t>.length|cardinal</w:t>
      </w:r>
      <w:r w:rsidRPr="00C754CD">
        <w:t>]} ({[</w:t>
      </w:r>
      <w:r w:rsidRPr="00160263">
        <w:rPr>
          <w:noProof/>
          <w:color w:val="2157AD"/>
          <w:shd w:val="clear" w:color="auto" w:fill="C9E1F3"/>
        </w:rPr>
        <w:t>LivingChildren</w:t>
      </w:r>
      <w:r>
        <w:rPr>
          <w:noProof/>
          <w:color w:val="2157AD"/>
          <w:shd w:val="clear" w:color="auto" w:fill="C9E1F3"/>
        </w:rPr>
        <w:t>Spouse</w:t>
      </w:r>
      <w:r w:rsidRPr="00C754CD">
        <w:rPr>
          <w:noProof/>
          <w:color w:val="2157AD"/>
          <w:shd w:val="clear" w:color="auto" w:fill="C9E1F3"/>
        </w:rPr>
        <w:t>.length</w:t>
      </w:r>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w:t>
      </w:r>
      <w:r>
        <w:rPr>
          <w:noProof/>
          <w:color w:val="2157AD"/>
          <w:shd w:val="clear" w:color="auto" w:fill="C9F3CD"/>
        </w:rPr>
        <w:t>Spouse</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w:t>
      </w:r>
      <w:r w:rsidRPr="00C754CD">
        <w:rPr>
          <w:b/>
          <w:noProof/>
          <w:color w:val="41A151"/>
          <w:shd w:val="clear" w:color="auto" w:fill="C9F3CD"/>
        </w:rPr>
        <w:t>else</w:t>
      </w:r>
      <w:r w:rsidRPr="00C754CD">
        <w:t xml:space="preserve">]}no </w:t>
      </w:r>
      <w:r>
        <w:t xml:space="preserve">separate </w:t>
      </w:r>
      <w:r w:rsidRPr="00C754CD">
        <w:t>living children{[</w:t>
      </w:r>
      <w:r w:rsidRPr="00C754CD">
        <w:rPr>
          <w:b/>
          <w:noProof/>
          <w:color w:val="41A151"/>
          <w:shd w:val="clear" w:color="auto" w:fill="C9F3CD"/>
        </w:rPr>
        <w:t>endif</w:t>
      </w:r>
      <w:r w:rsidRPr="00C754CD">
        <w:t>]}</w:t>
      </w:r>
      <w:r>
        <w:t xml:space="preserve"> </w:t>
      </w:r>
      <w:r w:rsidRPr="00C754CD">
        <w:t>and {[</w:t>
      </w:r>
      <w:r w:rsidRPr="00160263">
        <w:rPr>
          <w:noProof/>
          <w:color w:val="2157AD"/>
          <w:shd w:val="clear" w:color="auto" w:fill="C9E1F3"/>
        </w:rPr>
        <w:t>DeceasedChildren</w:t>
      </w:r>
      <w:r>
        <w:rPr>
          <w:noProof/>
          <w:color w:val="2157AD"/>
          <w:shd w:val="clear" w:color="auto" w:fill="C9E1F3"/>
        </w:rPr>
        <w:t>Spouse</w:t>
      </w:r>
      <w:r w:rsidRPr="00C754CD">
        <w:rPr>
          <w:noProof/>
          <w:color w:val="2157AD"/>
          <w:shd w:val="clear" w:color="auto" w:fill="C9E1F3"/>
        </w:rPr>
        <w:t>.length|cardinal</w:t>
      </w:r>
      <w:r w:rsidRPr="00C754CD">
        <w:t>]} ({[</w:t>
      </w:r>
      <w:r w:rsidRPr="00160263">
        <w:rPr>
          <w:noProof/>
          <w:color w:val="2157AD"/>
          <w:shd w:val="clear" w:color="auto" w:fill="C9E1F3"/>
        </w:rPr>
        <w:t>DeceasedChildren</w:t>
      </w:r>
      <w:r>
        <w:rPr>
          <w:noProof/>
          <w:color w:val="2157AD"/>
          <w:shd w:val="clear" w:color="auto" w:fill="C9E1F3"/>
        </w:rPr>
        <w:t>Spouse</w:t>
      </w:r>
      <w:r w:rsidRPr="00C754CD">
        <w:rPr>
          <w:noProof/>
          <w:color w:val="2157AD"/>
          <w:shd w:val="clear" w:color="auto" w:fill="C9E1F3"/>
        </w:rPr>
        <w:t>.length</w:t>
      </w:r>
      <w:r w:rsidRPr="00C754CD">
        <w:t xml:space="preserve">]}) </w:t>
      </w:r>
      <w:r>
        <w:t xml:space="preserve">separate </w:t>
      </w:r>
      <w:r w:rsidRPr="00C754CD">
        <w:t>predeceased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DeceasedChildren</w:t>
      </w:r>
      <w:r>
        <w:rPr>
          <w:noProof/>
          <w:color w:val="2157AD"/>
          <w:shd w:val="clear" w:color="auto" w:fill="C9F3CD"/>
        </w:rPr>
        <w:t>Spouse</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rsidR="00BA2AF7">
        <w:t>{[</w:t>
      </w:r>
      <w:r w:rsidR="00BA2AF7" w:rsidRPr="00BA2AF7">
        <w:rPr>
          <w:b/>
          <w:noProof/>
          <w:color w:val="41A151"/>
          <w:shd w:val="clear" w:color="auto" w:fill="C9F3CD"/>
        </w:rPr>
        <w:t>endif</w:t>
      </w:r>
      <w:r w:rsidR="00BA2AF7">
        <w:t>]}</w:t>
      </w:r>
      <w:r w:rsidR="00F51D3D"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03BD5" w14:paraId="49159840" w14:textId="77777777" w:rsidTr="00911AE4">
        <w:tc>
          <w:tcPr>
            <w:tcW w:w="5850" w:type="dxa"/>
          </w:tcPr>
          <w:p w14:paraId="19B3B0EC" w14:textId="77777777" w:rsidR="00A03BD5" w:rsidRDefault="00A03BD5" w:rsidP="00DF737A">
            <w:pPr>
              <w:pStyle w:val="TheusBody2"/>
              <w:keepNext/>
            </w:pPr>
            <w:r w:rsidRPr="00691B6F">
              <w:rPr>
                <w:b/>
                <w:bCs/>
                <w:u w:val="single"/>
              </w:rPr>
              <w:t>Name</w:t>
            </w:r>
          </w:p>
        </w:tc>
        <w:tc>
          <w:tcPr>
            <w:tcW w:w="2780" w:type="dxa"/>
          </w:tcPr>
          <w:p w14:paraId="1D971BE3" w14:textId="77777777" w:rsidR="00A03BD5" w:rsidRDefault="00A03BD5" w:rsidP="002F5185">
            <w:pPr>
              <w:pStyle w:val="TheusBody2"/>
            </w:pPr>
            <w:r w:rsidRPr="00691B6F">
              <w:rPr>
                <w:b/>
                <w:bCs/>
                <w:u w:val="single"/>
              </w:rPr>
              <w:t>DOB</w:t>
            </w:r>
          </w:p>
        </w:tc>
      </w:tr>
    </w:tbl>
    <w:p w14:paraId="5C7E9F59" w14:textId="1471A15D" w:rsidR="00A03BD5" w:rsidRDefault="00A03BD5" w:rsidP="00A03BD5">
      <w:r w:rsidRPr="00085ECD">
        <w:t>{[</w:t>
      </w:r>
      <w:r w:rsidRPr="00080A8E">
        <w:rPr>
          <w:b/>
          <w:noProof/>
          <w:color w:val="C8792A"/>
          <w:shd w:val="clear" w:color="auto" w:fill="FAE7D2"/>
        </w:rPr>
        <w:t>list</w:t>
      </w:r>
      <w:r w:rsidRPr="00080A8E">
        <w:rPr>
          <w:noProof/>
          <w:color w:val="2157AD"/>
          <w:shd w:val="clear" w:color="auto" w:fill="FAE7D2"/>
        </w:rPr>
        <w:t xml:space="preserve"> ChildrenSpouse</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03BD5" w14:paraId="5DF4C6B0" w14:textId="77777777" w:rsidTr="00911AE4">
        <w:tc>
          <w:tcPr>
            <w:tcW w:w="5850" w:type="dxa"/>
          </w:tcPr>
          <w:p w14:paraId="00B3F9D8" w14:textId="659CA373" w:rsidR="00A03BD5" w:rsidRDefault="00A03BD5" w:rsidP="005D053C">
            <w:pPr>
              <w:pStyle w:val="TheusBody2"/>
              <w:jc w:val="left"/>
            </w:pPr>
            <w:r w:rsidRPr="00CD424D">
              <w:rPr>
                <w:b/>
                <w:smallCaps/>
              </w:rPr>
              <w:lastRenderedPageBreak/>
              <w:t>{[</w:t>
            </w:r>
            <w:r w:rsidRPr="00CD424D">
              <w:rPr>
                <w:b/>
                <w:smallCaps/>
                <w:noProof/>
                <w:color w:val="2157AD"/>
                <w:shd w:val="clear" w:color="auto" w:fill="C9E1F3"/>
              </w:rPr>
              <w:t>NameCO|else: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13848526" w14:textId="77777777" w:rsidR="00A03BD5" w:rsidRDefault="00A03BD5" w:rsidP="005D053C">
            <w:pPr>
              <w:pStyle w:val="TheusBody2"/>
              <w:jc w:val="left"/>
            </w:pPr>
            <w:r w:rsidRPr="00085ECD">
              <w:t>{[</w:t>
            </w:r>
            <w:r w:rsidRPr="00080A8E">
              <w:rPr>
                <w:noProof/>
                <w:color w:val="2157AD"/>
                <w:shd w:val="clear" w:color="auto" w:fill="C9E1F3"/>
              </w:rPr>
              <w:t>Birthdate|format: "M/D/YYYY"|else: "________"</w:t>
            </w:r>
            <w:r w:rsidRPr="00085ECD">
              <w:t>]}</w:t>
            </w:r>
          </w:p>
        </w:tc>
      </w:tr>
    </w:tbl>
    <w:p w14:paraId="12774903" w14:textId="77777777" w:rsidR="00A03BD5" w:rsidRPr="00085ECD" w:rsidRDefault="00A03BD5" w:rsidP="00A03BD5">
      <w:pPr>
        <w:pStyle w:val="TheusBody2"/>
      </w:pPr>
      <w:r w:rsidRPr="00085ECD">
        <w:t>{[</w:t>
      </w:r>
      <w:r w:rsidRPr="00080A8E">
        <w:rPr>
          <w:b/>
          <w:noProof/>
          <w:color w:val="C8792A"/>
          <w:shd w:val="clear" w:color="auto" w:fill="FAE7D2"/>
        </w:rPr>
        <w:t>endlist</w:t>
      </w:r>
      <w:r w:rsidRPr="00085ECD">
        <w:t>]}</w:t>
      </w:r>
    </w:p>
    <w:p w14:paraId="39E8CB04" w14:textId="7BB49EB4" w:rsidR="00F51D3D" w:rsidRPr="00085ECD" w:rsidRDefault="00F51D3D" w:rsidP="00D41FC8">
      <w:pPr>
        <w:pStyle w:val="TheusBody3"/>
      </w:pPr>
      <w:r w:rsidRPr="00085ECD">
        <w:t>{[</w:t>
      </w:r>
      <w:r w:rsidRPr="00080A8E">
        <w:rPr>
          <w:b/>
          <w:noProof/>
          <w:color w:val="41A151"/>
          <w:shd w:val="clear" w:color="auto" w:fill="C9F3CD"/>
        </w:rPr>
        <w:t>endif</w:t>
      </w:r>
      <w:r w:rsidRPr="00085ECD">
        <w:t>]}</w:t>
      </w:r>
    </w:p>
    <w:p w14:paraId="2E71F194" w14:textId="16ECBF81" w:rsidR="003B6D56" w:rsidRDefault="003B6D56" w:rsidP="00D60E1C">
      <w:pPr>
        <w:pStyle w:val="TheusBody2"/>
      </w:pPr>
      <w:r w:rsidRPr="00085ECD">
        <w:t>{[</w:t>
      </w:r>
      <w:r w:rsidRPr="00080A8E">
        <w:rPr>
          <w:b/>
          <w:noProof/>
          <w:color w:val="41A151"/>
          <w:shd w:val="clear" w:color="auto" w:fill="C9F3CD"/>
        </w:rPr>
        <w:t>endif</w:t>
      </w:r>
      <w:r w:rsidRPr="00085ECD">
        <w:t>]}</w:t>
      </w:r>
    </w:p>
    <w:p w14:paraId="2CC01C71" w14:textId="2994C754" w:rsidR="00BE4B41" w:rsidRPr="00085ECD" w:rsidRDefault="0066654A" w:rsidP="00D60E1C">
      <w:pPr>
        <w:pStyle w:val="TheusBody2"/>
      </w:pPr>
      <w:bookmarkStart w:id="32" w:name="_Hlk36804839"/>
      <w:bookmarkEnd w:id="26"/>
      <w:r>
        <w:t>{[</w:t>
      </w:r>
      <w:r w:rsidRPr="00080A8E">
        <w:rPr>
          <w:b/>
          <w:noProof/>
          <w:color w:val="41A151"/>
          <w:shd w:val="clear" w:color="auto" w:fill="C9F3CD"/>
        </w:rPr>
        <w:t>if</w:t>
      </w:r>
      <w:r w:rsidRPr="00080A8E">
        <w:rPr>
          <w:noProof/>
          <w:color w:val="2157AD"/>
          <w:shd w:val="clear" w:color="auto" w:fill="C9F3CD"/>
        </w:rPr>
        <w:t xml:space="preserve"> Children|any: DisinheritTF</w:t>
      </w:r>
      <w:r>
        <w:t>]}</w:t>
      </w:r>
      <w:r w:rsidR="006303B3" w:rsidRPr="006303B3">
        <w:t xml:space="preserve">We hereby acknowledge the existence of </w:t>
      </w:r>
      <w:r w:rsidR="006303B3">
        <w:t>{[</w:t>
      </w:r>
      <w:r w:rsidR="006303B3" w:rsidRPr="00080A8E">
        <w:rPr>
          <w:b/>
          <w:noProof/>
          <w:color w:val="C8792A"/>
          <w:shd w:val="clear" w:color="auto" w:fill="FAE7D2"/>
        </w:rPr>
        <w:t>list</w:t>
      </w:r>
      <w:r w:rsidR="006303B3" w:rsidRPr="00080A8E">
        <w:rPr>
          <w:noProof/>
          <w:color w:val="2157AD"/>
          <w:shd w:val="clear" w:color="auto" w:fill="FAE7D2"/>
        </w:rPr>
        <w:t xml:space="preserve"> </w:t>
      </w:r>
      <w:r w:rsidR="006303B3" w:rsidRPr="006303B3">
        <w:rPr>
          <w:noProof/>
          <w:color w:val="2157AD"/>
          <w:shd w:val="clear" w:color="auto" w:fill="FAE7D2"/>
        </w:rPr>
        <w:t>DisinheritedChildren</w:t>
      </w:r>
      <w:r w:rsidR="006303B3" w:rsidRPr="00080A8E">
        <w:rPr>
          <w:noProof/>
          <w:color w:val="2157AD"/>
          <w:shd w:val="clear" w:color="auto" w:fill="FAE7D2"/>
        </w:rPr>
        <w:t>|punc: "1, 2, and 3"</w:t>
      </w:r>
      <w:r w:rsidR="006303B3">
        <w:t>]}</w:t>
      </w:r>
      <w:r w:rsidR="006303B3" w:rsidRPr="00871365">
        <w:rPr>
          <w:b/>
          <w:bCs/>
          <w:smallCaps/>
        </w:rPr>
        <w:t>{[</w:t>
      </w:r>
      <w:r w:rsidR="006303B3" w:rsidRPr="00871365">
        <w:rPr>
          <w:b/>
          <w:bCs/>
          <w:smallCaps/>
          <w:noProof/>
          <w:color w:val="2157AD"/>
          <w:shd w:val="clear" w:color="auto" w:fill="C9E1F3"/>
        </w:rPr>
        <w:t>NameCO|</w:t>
      </w:r>
      <w:r w:rsidR="00871365" w:rsidRPr="00871365">
        <w:rPr>
          <w:b/>
          <w:bCs/>
          <w:smallCaps/>
          <w:noProof/>
          <w:color w:val="2157AD"/>
          <w:shd w:val="clear" w:color="auto" w:fill="C9E1F3"/>
        </w:rPr>
        <w:t>else: "_________________"</w:t>
      </w:r>
      <w:r w:rsidR="006303B3" w:rsidRPr="00871365">
        <w:rPr>
          <w:b/>
          <w:bCs/>
          <w:smallCaps/>
        </w:rPr>
        <w:t>]}</w:t>
      </w:r>
      <w:r w:rsidR="006303B3">
        <w:t>{[</w:t>
      </w:r>
      <w:r w:rsidR="006303B3" w:rsidRPr="00080A8E">
        <w:rPr>
          <w:b/>
          <w:noProof/>
          <w:color w:val="C8792A"/>
          <w:shd w:val="clear" w:color="auto" w:fill="FAE7D2"/>
        </w:rPr>
        <w:t>endlist</w:t>
      </w:r>
      <w:r w:rsidR="006303B3">
        <w:t xml:space="preserve">]} </w:t>
      </w:r>
      <w:r w:rsidR="006303B3" w:rsidRPr="006303B3">
        <w:t xml:space="preserve">and intentionally, with full knowledge, have chosen to exclude </w:t>
      </w:r>
      <w:r w:rsidR="002D0747">
        <w:t>{[</w:t>
      </w:r>
      <w:r w:rsidR="002D0747" w:rsidRPr="0075169B">
        <w:rPr>
          <w:b/>
          <w:noProof/>
          <w:color w:val="41A151"/>
          <w:shd w:val="clear" w:color="auto" w:fill="C9F3CD"/>
        </w:rPr>
        <w:t>if</w:t>
      </w:r>
      <w:r w:rsidR="002D0747" w:rsidRPr="0075169B">
        <w:rPr>
          <w:noProof/>
          <w:color w:val="2157AD"/>
          <w:shd w:val="clear" w:color="auto" w:fill="C9F3CD"/>
        </w:rPr>
        <w:t xml:space="preserve"> DisinheritedChildren.length &gt; 1</w:t>
      </w:r>
      <w:r w:rsidR="002D0747">
        <w:t>]}them and their{[</w:t>
      </w:r>
      <w:r w:rsidR="002D0747" w:rsidRPr="0075169B">
        <w:rPr>
          <w:b/>
          <w:noProof/>
          <w:color w:val="41A151"/>
          <w:shd w:val="clear" w:color="auto" w:fill="C9F3CD"/>
        </w:rPr>
        <w:t>else</w:t>
      </w:r>
      <w:r w:rsidR="002D0747">
        <w:t>]}{[</w:t>
      </w:r>
      <w:r w:rsidR="002D0747" w:rsidRPr="0075169B">
        <w:rPr>
          <w:b/>
          <w:noProof/>
          <w:color w:val="C8792A"/>
          <w:shd w:val="clear" w:color="auto" w:fill="FAE7D2"/>
        </w:rPr>
        <w:t>list</w:t>
      </w:r>
      <w:r w:rsidR="002D0747" w:rsidRPr="0075169B">
        <w:rPr>
          <w:noProof/>
          <w:color w:val="2157AD"/>
          <w:shd w:val="clear" w:color="auto" w:fill="FAE7D2"/>
        </w:rPr>
        <w:t xml:space="preserve"> DisinheritedChildren</w:t>
      </w:r>
      <w:r w:rsidR="002D0747">
        <w:t>]}{[</w:t>
      </w:r>
      <w:r w:rsidR="002D0747" w:rsidRPr="0075169B">
        <w:rPr>
          <w:noProof/>
          <w:color w:val="2157AD"/>
          <w:shd w:val="clear" w:color="auto" w:fill="C9E1F3"/>
        </w:rPr>
        <w:t>Gender.HimHer|else: "</w:t>
      </w:r>
      <w:r w:rsidR="00011183">
        <w:rPr>
          <w:noProof/>
          <w:color w:val="2157AD"/>
          <w:shd w:val="clear" w:color="auto" w:fill="C9E1F3"/>
        </w:rPr>
        <w:t>him or her</w:t>
      </w:r>
      <w:r w:rsidR="002D0747" w:rsidRPr="0075169B">
        <w:rPr>
          <w:noProof/>
          <w:color w:val="2157AD"/>
          <w:shd w:val="clear" w:color="auto" w:fill="C9E1F3"/>
        </w:rPr>
        <w:t>"</w:t>
      </w:r>
      <w:r w:rsidR="002D0747">
        <w:t>]}</w:t>
      </w:r>
      <w:r w:rsidR="006303B3" w:rsidRPr="002D0747">
        <w:t xml:space="preserve"> and </w:t>
      </w:r>
      <w:r w:rsidR="002D0747">
        <w:t>{[</w:t>
      </w:r>
      <w:r w:rsidR="002D0747" w:rsidRPr="0075169B">
        <w:rPr>
          <w:noProof/>
          <w:color w:val="2157AD"/>
          <w:shd w:val="clear" w:color="auto" w:fill="C9E1F3"/>
        </w:rPr>
        <w:t>Gender.HisHer|else: "</w:t>
      </w:r>
      <w:r w:rsidR="00011183">
        <w:rPr>
          <w:noProof/>
          <w:color w:val="2157AD"/>
          <w:shd w:val="clear" w:color="auto" w:fill="C9E1F3"/>
        </w:rPr>
        <w:t>his or her</w:t>
      </w:r>
      <w:r w:rsidR="002D0747" w:rsidRPr="0075169B">
        <w:rPr>
          <w:noProof/>
          <w:color w:val="2157AD"/>
          <w:shd w:val="clear" w:color="auto" w:fill="C9E1F3"/>
        </w:rPr>
        <w:t>"</w:t>
      </w:r>
      <w:r w:rsidR="002D0747">
        <w:t>]}{[</w:t>
      </w:r>
      <w:r w:rsidR="002D0747" w:rsidRPr="0075169B">
        <w:rPr>
          <w:b/>
          <w:noProof/>
          <w:color w:val="C8792A"/>
          <w:shd w:val="clear" w:color="auto" w:fill="FAE7D2"/>
        </w:rPr>
        <w:t>endlist</w:t>
      </w:r>
      <w:r w:rsidR="002D0747">
        <w:t>]}{[</w:t>
      </w:r>
      <w:r w:rsidR="002D0747" w:rsidRPr="0075169B">
        <w:rPr>
          <w:b/>
          <w:noProof/>
          <w:color w:val="41A151"/>
          <w:shd w:val="clear" w:color="auto" w:fill="C9F3CD"/>
        </w:rPr>
        <w:t>endif</w:t>
      </w:r>
      <w:r w:rsidR="002D0747">
        <w:t>]}</w:t>
      </w:r>
      <w:r w:rsidR="006303B3" w:rsidRPr="006303B3">
        <w:t xml:space="preserve"> descendants under the terms of our Trust Agreement, except to the extent that </w:t>
      </w:r>
      <w:r w:rsidR="007208B4">
        <w:t>{[</w:t>
      </w:r>
      <w:r w:rsidR="007208B4" w:rsidRPr="00613DA1">
        <w:rPr>
          <w:b/>
          <w:noProof/>
          <w:color w:val="41A151"/>
          <w:shd w:val="clear" w:color="auto" w:fill="C9F3CD"/>
        </w:rPr>
        <w:t>if</w:t>
      </w:r>
      <w:r w:rsidR="007208B4" w:rsidRPr="00613DA1">
        <w:rPr>
          <w:noProof/>
          <w:color w:val="2157AD"/>
          <w:shd w:val="clear" w:color="auto" w:fill="C9F3CD"/>
        </w:rPr>
        <w:t xml:space="preserve"> DisinheritedChildren.length &gt; 1</w:t>
      </w:r>
      <w:r w:rsidR="007208B4">
        <w:t>]}they qualify{[</w:t>
      </w:r>
      <w:r w:rsidR="007208B4" w:rsidRPr="00613DA1">
        <w:rPr>
          <w:b/>
          <w:noProof/>
          <w:color w:val="41A151"/>
          <w:shd w:val="clear" w:color="auto" w:fill="C9F3CD"/>
        </w:rPr>
        <w:t>else</w:t>
      </w:r>
      <w:r w:rsidR="007208B4">
        <w:t>]}{[</w:t>
      </w:r>
      <w:r w:rsidR="007208B4" w:rsidRPr="00613DA1">
        <w:rPr>
          <w:b/>
          <w:noProof/>
          <w:color w:val="C8792A"/>
          <w:shd w:val="clear" w:color="auto" w:fill="FAE7D2"/>
        </w:rPr>
        <w:t>list</w:t>
      </w:r>
      <w:r w:rsidR="007208B4" w:rsidRPr="00613DA1">
        <w:rPr>
          <w:noProof/>
          <w:color w:val="2157AD"/>
          <w:shd w:val="clear" w:color="auto" w:fill="FAE7D2"/>
        </w:rPr>
        <w:t xml:space="preserve"> DisinheritedChildren</w:t>
      </w:r>
      <w:r w:rsidR="007208B4">
        <w:t>]}{[</w:t>
      </w:r>
      <w:r w:rsidR="007208B4" w:rsidRPr="00613DA1">
        <w:rPr>
          <w:noProof/>
          <w:color w:val="2157AD"/>
          <w:shd w:val="clear" w:color="auto" w:fill="C9E1F3"/>
        </w:rPr>
        <w:t>Gender.</w:t>
      </w:r>
      <w:r w:rsidR="00CD4069" w:rsidRPr="00CD4069">
        <w:rPr>
          <w:noProof/>
          <w:color w:val="2157AD"/>
          <w:shd w:val="clear" w:color="auto" w:fill="C9E1F3"/>
        </w:rPr>
        <w:t>HeSheQualifyQualifies</w:t>
      </w:r>
      <w:r w:rsidR="007208B4" w:rsidRPr="00613DA1">
        <w:rPr>
          <w:noProof/>
          <w:color w:val="2157AD"/>
          <w:shd w:val="clear" w:color="auto" w:fill="C9E1F3"/>
        </w:rPr>
        <w:t>|else: "</w:t>
      </w:r>
      <w:r w:rsidR="007208B4">
        <w:rPr>
          <w:noProof/>
          <w:color w:val="2157AD"/>
          <w:shd w:val="clear" w:color="auto" w:fill="C9E1F3"/>
        </w:rPr>
        <w:t>he or she</w:t>
      </w:r>
      <w:r w:rsidR="00CD4069">
        <w:rPr>
          <w:noProof/>
          <w:color w:val="2157AD"/>
          <w:shd w:val="clear" w:color="auto" w:fill="C9E1F3"/>
        </w:rPr>
        <w:t xml:space="preserve"> qualifies</w:t>
      </w:r>
      <w:r w:rsidR="007208B4" w:rsidRPr="00613DA1">
        <w:rPr>
          <w:noProof/>
          <w:color w:val="2157AD"/>
          <w:shd w:val="clear" w:color="auto" w:fill="C9E1F3"/>
        </w:rPr>
        <w:t>"</w:t>
      </w:r>
      <w:r w:rsidR="007208B4">
        <w:t>]}{[</w:t>
      </w:r>
      <w:r w:rsidR="007208B4" w:rsidRPr="00613DA1">
        <w:rPr>
          <w:b/>
          <w:noProof/>
          <w:color w:val="C8792A"/>
          <w:shd w:val="clear" w:color="auto" w:fill="FAE7D2"/>
        </w:rPr>
        <w:t>endlist</w:t>
      </w:r>
      <w:r w:rsidR="007208B4">
        <w:t>]}{[</w:t>
      </w:r>
      <w:r w:rsidR="007208B4" w:rsidRPr="00613DA1">
        <w:rPr>
          <w:b/>
          <w:noProof/>
          <w:color w:val="41A151"/>
          <w:shd w:val="clear" w:color="auto" w:fill="C9F3CD"/>
        </w:rPr>
        <w:t>endif</w:t>
      </w:r>
      <w:r w:rsidR="007208B4">
        <w:t>]}</w:t>
      </w:r>
      <w:r w:rsidR="006303B3" w:rsidRPr="006303B3">
        <w:t xml:space="preserve"> as an heir at law if the intestacy provisions under </w:t>
      </w:r>
      <w:r w:rsidR="006303B3">
        <w:fldChar w:fldCharType="begin"/>
      </w:r>
      <w:r w:rsidR="006303B3">
        <w:instrText xml:space="preserve"> REF _Ref37665882 \r \h </w:instrText>
      </w:r>
      <w:r w:rsidR="006303B3">
        <w:fldChar w:fldCharType="separate"/>
      </w:r>
      <w:r w:rsidR="00950596">
        <w:t>Article Ten</w:t>
      </w:r>
      <w:r w:rsidR="006303B3">
        <w:fldChar w:fldCharType="end"/>
      </w:r>
      <w:r w:rsidR="006303B3" w:rsidRPr="006303B3">
        <w:t>, Ultimate Distribution, become applicable</w:t>
      </w:r>
      <w:r w:rsidR="00746DC0">
        <w:t>, or as otherwise specifically provided in this Trust Agreement</w:t>
      </w:r>
      <w:r w:rsidR="0034474F">
        <w:t>{[</w:t>
      </w:r>
      <w:r w:rsidR="0034474F" w:rsidRPr="00AF32DD">
        <w:rPr>
          <w:b/>
          <w:noProof/>
          <w:color w:val="41A151"/>
          <w:shd w:val="clear" w:color="auto" w:fill="C9F3CD"/>
        </w:rPr>
        <w:t>if</w:t>
      </w:r>
      <w:r w:rsidR="0034474F" w:rsidRPr="00AF32DD">
        <w:rPr>
          <w:noProof/>
          <w:color w:val="2157AD"/>
          <w:shd w:val="clear" w:color="auto" w:fill="C9F3CD"/>
        </w:rPr>
        <w:t xml:space="preserve"> ReasonDisinheritTF</w:t>
      </w:r>
      <w:r w:rsidR="0034474F">
        <w:t>]}, because {[</w:t>
      </w:r>
      <w:r w:rsidR="0034474F" w:rsidRPr="00AF32DD">
        <w:rPr>
          <w:noProof/>
          <w:color w:val="2157AD"/>
          <w:shd w:val="clear" w:color="auto" w:fill="C9E1F3"/>
        </w:rPr>
        <w:t>DisinheritReason|else: "_________________________"</w:t>
      </w:r>
      <w:r w:rsidR="0034474F">
        <w:t>]}{[</w:t>
      </w:r>
      <w:r w:rsidR="0034474F" w:rsidRPr="00AF32DD">
        <w:rPr>
          <w:b/>
          <w:noProof/>
          <w:color w:val="41A151"/>
          <w:shd w:val="clear" w:color="auto" w:fill="C9F3CD"/>
        </w:rPr>
        <w:t>endif</w:t>
      </w:r>
      <w:r w:rsidR="0034474F">
        <w:t>]}</w:t>
      </w:r>
      <w:r>
        <w:t>{[</w:t>
      </w:r>
      <w:r w:rsidRPr="00080A8E">
        <w:rPr>
          <w:b/>
          <w:noProof/>
          <w:color w:val="41A151"/>
          <w:shd w:val="clear" w:color="auto" w:fill="C9F3CD"/>
        </w:rPr>
        <w:t>else</w:t>
      </w:r>
      <w:r>
        <w:t>]}</w:t>
      </w:r>
      <w:r w:rsidR="000F7DF8" w:rsidRPr="00085ECD">
        <w:t xml:space="preserve">Any references to </w:t>
      </w:r>
      <w:r w:rsidR="0016115B" w:rsidRPr="00085ECD">
        <w:t>any child or</w:t>
      </w:r>
      <w:r w:rsidR="000F7DF8" w:rsidRPr="00085ECD">
        <w:t xml:space="preserve"> children in this Trust Agreement are to </w:t>
      </w:r>
      <w:r w:rsidR="00833E64">
        <w:t>{[</w:t>
      </w:r>
      <w:r w:rsidR="00833E64" w:rsidRPr="0060569B">
        <w:rPr>
          <w:b/>
          <w:noProof/>
          <w:color w:val="41A151"/>
          <w:shd w:val="clear" w:color="auto" w:fill="C9F3CD"/>
        </w:rPr>
        <w:t>if</w:t>
      </w:r>
      <w:r w:rsidR="00833E64" w:rsidRPr="0060569B">
        <w:rPr>
          <w:noProof/>
          <w:color w:val="2157AD"/>
          <w:shd w:val="clear" w:color="auto" w:fill="C9F3CD"/>
        </w:rPr>
        <w:t xml:space="preserve"> ChildrenDeceased</w:t>
      </w:r>
      <w:r w:rsidR="00833E64">
        <w:t>]}the living child or children{[</w:t>
      </w:r>
      <w:r w:rsidR="00833E64" w:rsidRPr="0060569B">
        <w:rPr>
          <w:b/>
          <w:noProof/>
          <w:color w:val="41A151"/>
          <w:shd w:val="clear" w:color="auto" w:fill="C9F3CD"/>
        </w:rPr>
        <w:t>else</w:t>
      </w:r>
      <w:r w:rsidR="00833E64">
        <w:t>]}</w:t>
      </w:r>
      <w:r w:rsidR="000F7DF8" w:rsidRPr="00085ECD">
        <w:t>those</w:t>
      </w:r>
      <w:r w:rsidR="00833E64">
        <w:t>{[</w:t>
      </w:r>
      <w:r w:rsidR="00833E64" w:rsidRPr="0060569B">
        <w:rPr>
          <w:b/>
          <w:noProof/>
          <w:color w:val="41A151"/>
          <w:shd w:val="clear" w:color="auto" w:fill="C9F3CD"/>
        </w:rPr>
        <w:t>endif</w:t>
      </w:r>
      <w:r w:rsidR="00833E64">
        <w:t>]}</w:t>
      </w:r>
      <w:r w:rsidR="000F7DF8" w:rsidRPr="00085ECD">
        <w:t xml:space="preserve"> named above</w:t>
      </w:r>
      <w:r>
        <w:t>{[</w:t>
      </w:r>
      <w:r w:rsidRPr="00080A8E">
        <w:rPr>
          <w:b/>
          <w:noProof/>
          <w:color w:val="41A151"/>
          <w:shd w:val="clear" w:color="auto" w:fill="C9F3CD"/>
        </w:rPr>
        <w:t>endif</w:t>
      </w:r>
      <w:r>
        <w:t>]}</w:t>
      </w:r>
      <w:r w:rsidR="000F7DF8" w:rsidRPr="00085ECD">
        <w:t>.</w:t>
      </w:r>
    </w:p>
    <w:bookmarkEnd w:id="32"/>
    <w:p w14:paraId="106A4816" w14:textId="5D2B156F" w:rsidR="007C3992" w:rsidRDefault="00DF4E58" w:rsidP="00D60E1C">
      <w:pPr>
        <w:pStyle w:val="TheusBody2"/>
      </w:pPr>
      <w:r w:rsidRPr="00085ECD">
        <w:t>{</w:t>
      </w:r>
      <w:r w:rsidR="007C3992" w:rsidRPr="00085ECD">
        <w:t>[</w:t>
      </w:r>
      <w:r w:rsidR="007C3992" w:rsidRPr="00080A8E">
        <w:rPr>
          <w:b/>
          <w:noProof/>
          <w:color w:val="41A151"/>
          <w:shd w:val="clear" w:color="auto" w:fill="C9F3CD"/>
        </w:rPr>
        <w:t>endif</w:t>
      </w:r>
      <w:r w:rsidR="007C3992" w:rsidRPr="00085ECD">
        <w:t>]</w:t>
      </w:r>
      <w:r w:rsidRPr="00085ECD">
        <w:t>}</w:t>
      </w:r>
    </w:p>
    <w:p w14:paraId="610FEA79" w14:textId="09496FF2" w:rsidR="00BE4B41" w:rsidRPr="00085ECD" w:rsidRDefault="000F7DF8" w:rsidP="00082795">
      <w:pPr>
        <w:pStyle w:val="Heading2"/>
      </w:pPr>
      <w:bookmarkStart w:id="33" w:name="_Toc203035885"/>
      <w:bookmarkEnd w:id="27"/>
      <w:r w:rsidRPr="00085ECD">
        <w:t>Lifetime Trust</w:t>
      </w:r>
      <w:bookmarkEnd w:id="33"/>
    </w:p>
    <w:p w14:paraId="3AA3127A" w14:textId="11BD805C" w:rsidR="00BE4B41" w:rsidRPr="00085ECD" w:rsidRDefault="000F7DF8" w:rsidP="00D60E1C">
      <w:pPr>
        <w:pStyle w:val="TheusBody2"/>
      </w:pPr>
      <w:r w:rsidRPr="00085ECD">
        <w:t>The "Lifetime Trust" in this Trust Agreement means any trust or sub-trust created under this Trust Agreement that is to be held by the Trustee for our benefit or the benefit of our beneficiaries during our lifetime.</w:t>
      </w:r>
    </w:p>
    <w:p w14:paraId="2DF1FEC6" w14:textId="030442BB" w:rsidR="002F34B4" w:rsidRPr="00085ECD" w:rsidRDefault="002F34B4" w:rsidP="00D60E1C">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w:t>
      </w:r>
    </w:p>
    <w:p w14:paraId="3D41DC92" w14:textId="0138685B" w:rsidR="007A1660" w:rsidRPr="00085ECD" w:rsidRDefault="00146C17" w:rsidP="00082795">
      <w:pPr>
        <w:pStyle w:val="Heading2"/>
      </w:pPr>
      <w:bookmarkStart w:id="34" w:name="_Toc203035886"/>
      <w:r w:rsidRPr="00085ECD">
        <w:t>Administrative</w:t>
      </w:r>
      <w:r w:rsidR="007A1660" w:rsidRPr="00085ECD">
        <w:t xml:space="preserve"> Trust</w:t>
      </w:r>
      <w:bookmarkEnd w:id="34"/>
    </w:p>
    <w:p w14:paraId="33DFC435" w14:textId="0FB368B2" w:rsidR="007A1660" w:rsidRPr="00085ECD" w:rsidRDefault="007A1660" w:rsidP="00D60E1C">
      <w:pPr>
        <w:pStyle w:val="TheusBody2"/>
      </w:pPr>
      <w:r w:rsidRPr="00085ECD">
        <w:t>The "Administrative Trust" in this Trust Agreement means any trust or sub-trust created under this Trust Agreement that is to be held by the Trustee as a separate trust for</w:t>
      </w:r>
      <w:r w:rsidR="00C6280A" w:rsidRPr="00085ECD">
        <w:t xml:space="preserve"> trust administrative purposes and for </w:t>
      </w:r>
      <w:r w:rsidRPr="00085ECD">
        <w:t xml:space="preserve">the benefit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5533F" w:rsidRPr="00085ECD">
        <w:t xml:space="preserve"> after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5533F" w:rsidRPr="00085ECD">
        <w:t xml:space="preserve"> to die.</w:t>
      </w:r>
    </w:p>
    <w:p w14:paraId="451958B3" w14:textId="071A5464" w:rsidR="002F34B4" w:rsidRPr="00085ECD" w:rsidRDefault="002F34B4" w:rsidP="00D60E1C">
      <w:pPr>
        <w:pStyle w:val="TheusBody2"/>
      </w:pPr>
      <w:r w:rsidRPr="00085ECD">
        <w:t>{[</w:t>
      </w:r>
      <w:r w:rsidRPr="00080A8E">
        <w:rPr>
          <w:b/>
          <w:noProof/>
          <w:color w:val="41A151"/>
          <w:shd w:val="clear" w:color="auto" w:fill="C9F3CD"/>
        </w:rPr>
        <w:t>endif</w:t>
      </w:r>
      <w:r w:rsidRPr="00085ECD">
        <w:t>]}</w:t>
      </w:r>
    </w:p>
    <w:p w14:paraId="0FB5ECBE" w14:textId="0944C464" w:rsidR="00662881" w:rsidRPr="00085ECD" w:rsidRDefault="00DF4E58" w:rsidP="00D60E1C">
      <w:pPr>
        <w:pStyle w:val="TheusBody2"/>
      </w:pPr>
      <w:r w:rsidRPr="00085ECD">
        <w:t>{</w:t>
      </w:r>
      <w:r w:rsidR="00662881" w:rsidRPr="00085ECD">
        <w:t>[</w:t>
      </w:r>
      <w:r w:rsidR="00662881" w:rsidRPr="00080A8E">
        <w:rPr>
          <w:b/>
          <w:noProof/>
          <w:color w:val="41A151"/>
          <w:shd w:val="clear" w:color="auto" w:fill="C9F3CD"/>
        </w:rPr>
        <w:t>if</w:t>
      </w:r>
      <w:r w:rsidR="00662881" w:rsidRPr="00080A8E">
        <w:rPr>
          <w:noProof/>
          <w:color w:val="2157AD"/>
          <w:shd w:val="clear" w:color="auto" w:fill="C9F3CD"/>
        </w:rPr>
        <w:t xml:space="preserve"> Marita</w:t>
      </w:r>
      <w:r w:rsidR="00F7738F" w:rsidRPr="00080A8E">
        <w:rPr>
          <w:noProof/>
          <w:color w:val="2157AD"/>
          <w:shd w:val="clear" w:color="auto" w:fill="C9F3CD"/>
        </w:rPr>
        <w:t>lT</w:t>
      </w:r>
      <w:r w:rsidR="00662881" w:rsidRPr="00080A8E">
        <w:rPr>
          <w:noProof/>
          <w:color w:val="2157AD"/>
          <w:shd w:val="clear" w:color="auto" w:fill="C9F3CD"/>
        </w:rPr>
        <w:t>rus</w:t>
      </w:r>
      <w:r w:rsidR="00F7738F" w:rsidRPr="00080A8E">
        <w:rPr>
          <w:noProof/>
          <w:color w:val="2157AD"/>
          <w:shd w:val="clear" w:color="auto" w:fill="C9F3CD"/>
        </w:rPr>
        <w:t>tT</w:t>
      </w:r>
      <w:r w:rsidR="00662881" w:rsidRPr="00080A8E">
        <w:rPr>
          <w:noProof/>
          <w:color w:val="2157AD"/>
          <w:shd w:val="clear" w:color="auto" w:fill="C9F3CD"/>
        </w:rPr>
        <w:t>ype != "N</w:t>
      </w:r>
      <w:r w:rsidR="00F7738F" w:rsidRPr="00080A8E">
        <w:rPr>
          <w:noProof/>
          <w:color w:val="2157AD"/>
          <w:shd w:val="clear" w:color="auto" w:fill="C9F3CD"/>
        </w:rPr>
        <w:t>oM</w:t>
      </w:r>
      <w:r w:rsidR="00662881" w:rsidRPr="00080A8E">
        <w:rPr>
          <w:noProof/>
          <w:color w:val="2157AD"/>
          <w:shd w:val="clear" w:color="auto" w:fill="C9F3CD"/>
        </w:rPr>
        <w:t>arital"</w:t>
      </w:r>
      <w:r w:rsidR="00662881" w:rsidRPr="00085ECD">
        <w:t>]</w:t>
      </w:r>
      <w:r w:rsidRPr="00085ECD">
        <w:t>}</w:t>
      </w:r>
    </w:p>
    <w:p w14:paraId="256E05D1" w14:textId="0C791CF5" w:rsidR="00C6280A" w:rsidRPr="00085ECD" w:rsidRDefault="00ED7BD1" w:rsidP="00082795">
      <w:pPr>
        <w:pStyle w:val="Heading2"/>
      </w:pPr>
      <w:bookmarkStart w:id="35" w:name="_Toc203035887"/>
      <w:r w:rsidRPr="00C34306">
        <w:rPr>
          <w:rFonts w:eastAsia="Times New Roman"/>
        </w:rPr>
        <w:lastRenderedPageBreak/>
        <w:t>{[</w:t>
      </w:r>
      <w:r w:rsidRPr="00C34306">
        <w:rPr>
          <w:rStyle w:val="Strong"/>
          <w:rFonts w:eastAsia="Times New Roman"/>
          <w:color w:val="41A151"/>
          <w:shd w:val="clear" w:color="auto" w:fill="C9F3CD"/>
        </w:rPr>
        <w:t>if</w:t>
      </w:r>
      <w:r w:rsidRPr="00C34306">
        <w:rPr>
          <w:rFonts w:eastAsia="Times New Roman"/>
          <w:color w:val="2157AD"/>
          <w:shd w:val="clear" w:color="auto" w:fill="C9F3CD"/>
        </w:rPr>
        <w:t xml:space="preserve"> LifePartners</w:t>
      </w:r>
      <w:r w:rsidRPr="00C34306">
        <w:rPr>
          <w:rFonts w:eastAsia="Times New Roman"/>
        </w:rPr>
        <w:t xml:space="preserve">]}Life </w:t>
      </w:r>
      <w:r w:rsidRPr="00392EFA">
        <w:t>Partner</w:t>
      </w:r>
      <w:r w:rsidRPr="00C34306">
        <w:rPr>
          <w:rFonts w:eastAsia="Times New Roman"/>
        </w:rPr>
        <w:t>{[</w:t>
      </w:r>
      <w:r w:rsidRPr="00C34306">
        <w:rPr>
          <w:rStyle w:val="Strong"/>
          <w:rFonts w:eastAsia="Times New Roman"/>
          <w:color w:val="41A151"/>
          <w:shd w:val="clear" w:color="auto" w:fill="C9F3CD"/>
        </w:rPr>
        <w:t>else</w:t>
      </w:r>
      <w:r w:rsidRPr="00C34306">
        <w:rPr>
          <w:rFonts w:eastAsia="Times New Roman"/>
        </w:rPr>
        <w:t>]}</w:t>
      </w:r>
      <w:r>
        <w:rPr>
          <w:rFonts w:eastAsia="Times New Roman"/>
        </w:rPr>
        <w:t>Marital</w:t>
      </w:r>
      <w:r w:rsidRPr="00C34306">
        <w:rPr>
          <w:rFonts w:eastAsia="Times New Roman"/>
        </w:rPr>
        <w:t>{[</w:t>
      </w:r>
      <w:r w:rsidRPr="00C34306">
        <w:rPr>
          <w:rStyle w:val="Strong"/>
          <w:rFonts w:eastAsia="Times New Roman"/>
          <w:color w:val="41A151"/>
          <w:shd w:val="clear" w:color="auto" w:fill="C9F3CD"/>
        </w:rPr>
        <w:t>endif</w:t>
      </w:r>
      <w:r w:rsidRPr="00C34306">
        <w:rPr>
          <w:rFonts w:eastAsia="Times New Roman"/>
        </w:rPr>
        <w:t>]}</w:t>
      </w:r>
      <w:r w:rsidR="00C6280A" w:rsidRPr="00085ECD">
        <w:t xml:space="preserve"> Trust</w:t>
      </w:r>
      <w:bookmarkEnd w:id="35"/>
    </w:p>
    <w:p w14:paraId="5B540EC5" w14:textId="42CD9F6E" w:rsidR="00C6280A" w:rsidRPr="00085ECD" w:rsidRDefault="00C6280A" w:rsidP="00D60E1C">
      <w:pPr>
        <w:pStyle w:val="TheusBody2"/>
      </w:pPr>
      <w:r w:rsidRPr="00085ECD">
        <w:t>The "</w:t>
      </w:r>
      <w:r w:rsidR="00ED7BD1" w:rsidRPr="00C34306">
        <w:rPr>
          <w:rFonts w:eastAsia="Times New Roman"/>
        </w:rPr>
        <w:t>{[</w:t>
      </w:r>
      <w:r w:rsidR="00ED7BD1" w:rsidRPr="00C34306">
        <w:rPr>
          <w:rStyle w:val="Strong"/>
          <w:rFonts w:eastAsia="Times New Roman"/>
          <w:color w:val="41A151"/>
          <w:shd w:val="clear" w:color="auto" w:fill="C9F3CD"/>
        </w:rPr>
        <w:t>if</w:t>
      </w:r>
      <w:r w:rsidR="00ED7BD1" w:rsidRPr="00C34306">
        <w:rPr>
          <w:rFonts w:eastAsia="Times New Roman"/>
          <w:color w:val="2157AD"/>
          <w:shd w:val="clear" w:color="auto" w:fill="C9F3CD"/>
        </w:rPr>
        <w:t xml:space="preserve"> LifePartners</w:t>
      </w:r>
      <w:r w:rsidR="00ED7BD1" w:rsidRPr="00C34306">
        <w:rPr>
          <w:rFonts w:eastAsia="Times New Roman"/>
        </w:rPr>
        <w:t>]}Life Partner{[</w:t>
      </w:r>
      <w:r w:rsidR="00ED7BD1" w:rsidRPr="00C34306">
        <w:rPr>
          <w:rStyle w:val="Strong"/>
          <w:rFonts w:eastAsia="Times New Roman"/>
          <w:color w:val="41A151"/>
          <w:shd w:val="clear" w:color="auto" w:fill="C9F3CD"/>
        </w:rPr>
        <w:t>else</w:t>
      </w:r>
      <w:r w:rsidR="00ED7BD1" w:rsidRPr="00C34306">
        <w:rPr>
          <w:rFonts w:eastAsia="Times New Roman"/>
        </w:rPr>
        <w:t>]}</w:t>
      </w:r>
      <w:r w:rsidR="00ED7BD1">
        <w:rPr>
          <w:rFonts w:eastAsia="Times New Roman"/>
        </w:rPr>
        <w:t>Marital</w:t>
      </w:r>
      <w:r w:rsidR="00ED7BD1" w:rsidRPr="00C34306">
        <w:rPr>
          <w:rFonts w:eastAsia="Times New Roman"/>
        </w:rPr>
        <w:t>{[</w:t>
      </w:r>
      <w:r w:rsidR="00ED7BD1" w:rsidRPr="00C34306">
        <w:rPr>
          <w:rStyle w:val="Strong"/>
          <w:rFonts w:eastAsia="Times New Roman"/>
          <w:color w:val="41A151"/>
          <w:shd w:val="clear" w:color="auto" w:fill="C9F3CD"/>
        </w:rPr>
        <w:t>endif</w:t>
      </w:r>
      <w:r w:rsidR="00ED7BD1" w:rsidRPr="00C34306">
        <w:rPr>
          <w:rFonts w:eastAsia="Times New Roman"/>
        </w:rPr>
        <w:t>]}</w:t>
      </w:r>
      <w:r w:rsidRPr="00085ECD">
        <w:t xml:space="preserve"> Trust" in this Trust Agreement means any trust or sub-trust created under this Trust Agreement that is to be held by the Trustee as a separate trust for the benefit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after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to die.</w:t>
      </w:r>
    </w:p>
    <w:p w14:paraId="395827F2" w14:textId="31F9B0F1" w:rsidR="00662881" w:rsidRDefault="00DF4E58" w:rsidP="00D60E1C">
      <w:pPr>
        <w:pStyle w:val="TheusBody2"/>
      </w:pPr>
      <w:r w:rsidRPr="00085ECD">
        <w:t>{</w:t>
      </w:r>
      <w:r w:rsidR="00662881" w:rsidRPr="00085ECD">
        <w:t>[</w:t>
      </w:r>
      <w:r w:rsidR="00662881" w:rsidRPr="00080A8E">
        <w:rPr>
          <w:b/>
          <w:noProof/>
          <w:color w:val="41A151"/>
          <w:shd w:val="clear" w:color="auto" w:fill="C9F3CD"/>
        </w:rPr>
        <w:t>endif</w:t>
      </w:r>
      <w:r w:rsidR="00662881" w:rsidRPr="00085ECD">
        <w:t>]</w:t>
      </w:r>
      <w:r w:rsidRPr="00085ECD">
        <w:t>}</w:t>
      </w:r>
    </w:p>
    <w:p w14:paraId="5305E691" w14:textId="71059891" w:rsidR="0075220A" w:rsidRDefault="0075220A" w:rsidP="00D60E1C">
      <w:pPr>
        <w:pStyle w:val="TheusBody2"/>
      </w:pPr>
      <w:r>
        <w:t>{[</w:t>
      </w:r>
      <w:r w:rsidRPr="0075220A">
        <w:rPr>
          <w:b/>
          <w:noProof/>
          <w:color w:val="41A151"/>
          <w:shd w:val="clear" w:color="auto" w:fill="C9F3CD"/>
        </w:rPr>
        <w:t>if</w:t>
      </w:r>
      <w:r w:rsidRPr="0075220A">
        <w:rPr>
          <w:noProof/>
          <w:color w:val="2157AD"/>
          <w:shd w:val="clear" w:color="auto" w:fill="C9F3CD"/>
        </w:rPr>
        <w:t xml:space="preserve"> IncludeSpouseOnlyRetirementTF</w:t>
      </w:r>
      <w:r w:rsidR="00A92FDA">
        <w:rPr>
          <w:noProof/>
          <w:color w:val="2157AD"/>
          <w:shd w:val="clear" w:color="auto" w:fill="C9F3CD"/>
        </w:rPr>
        <w:t xml:space="preserve"> || </w:t>
      </w:r>
      <w:r w:rsidR="00A92FDA" w:rsidRPr="00080A8E">
        <w:rPr>
          <w:noProof/>
          <w:color w:val="2157AD"/>
          <w:shd w:val="clear" w:color="auto" w:fill="C9F3CD"/>
        </w:rPr>
        <w:t>RevApt == "</w:t>
      </w:r>
      <w:r w:rsidR="00A92FDA">
        <w:rPr>
          <w:noProof/>
          <w:color w:val="2157AD"/>
          <w:shd w:val="clear" w:color="auto" w:fill="C9F3CD"/>
        </w:rPr>
        <w:t>APT</w:t>
      </w:r>
      <w:r w:rsidR="00A92FDA" w:rsidRPr="00080A8E">
        <w:rPr>
          <w:noProof/>
          <w:color w:val="2157AD"/>
          <w:shd w:val="clear" w:color="auto" w:fill="C9F3CD"/>
        </w:rPr>
        <w:t>"</w:t>
      </w:r>
      <w:r>
        <w:t>]}</w:t>
      </w:r>
    </w:p>
    <w:p w14:paraId="33859BED" w14:textId="169CB461" w:rsidR="0075220A" w:rsidRDefault="0075220A" w:rsidP="00082795">
      <w:pPr>
        <w:pStyle w:val="Heading2"/>
      </w:pPr>
      <w:bookmarkStart w:id="36" w:name="_Toc203035888"/>
      <w:r>
        <w:t>Spouse-Only Retirement Trust</w:t>
      </w:r>
      <w:bookmarkEnd w:id="36"/>
    </w:p>
    <w:p w14:paraId="23CA4D9E" w14:textId="5EEADA12" w:rsidR="0075220A" w:rsidRDefault="0075220A" w:rsidP="0075220A">
      <w:pPr>
        <w:pStyle w:val="TheusBody2"/>
      </w:pPr>
      <w:r>
        <w:t xml:space="preserve">The "Spouse-Only Retirement Trust" in this Trust Agreement means any trust or sub-trust created under this Trust Agreement that is to be held by the Trustee as a separate trust for the sole benefit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that may receive distributions from a Stretch-Out Retirement Account after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w:t>
      </w:r>
    </w:p>
    <w:p w14:paraId="728A378D" w14:textId="7B5C26E0" w:rsidR="0075220A" w:rsidRPr="00085ECD" w:rsidRDefault="0075220A" w:rsidP="00D60E1C">
      <w:pPr>
        <w:pStyle w:val="TheusBody2"/>
      </w:pPr>
      <w:r>
        <w:t>{[</w:t>
      </w:r>
      <w:r w:rsidRPr="0075220A">
        <w:rPr>
          <w:b/>
          <w:noProof/>
          <w:color w:val="41A151"/>
          <w:shd w:val="clear" w:color="auto" w:fill="C9F3CD"/>
        </w:rPr>
        <w:t>endif</w:t>
      </w:r>
      <w:r>
        <w:t>]}</w:t>
      </w:r>
    </w:p>
    <w:p w14:paraId="1D08A917" w14:textId="06988D36" w:rsidR="00BE4B41" w:rsidRPr="00085ECD" w:rsidRDefault="000F7DF8" w:rsidP="00082795">
      <w:pPr>
        <w:pStyle w:val="Heading2"/>
      </w:pPr>
      <w:bookmarkStart w:id="37" w:name="_Toc203035889"/>
      <w:r w:rsidRPr="00085ECD">
        <w:t>Residuary Trust</w:t>
      </w:r>
      <w:bookmarkEnd w:id="37"/>
    </w:p>
    <w:p w14:paraId="704B97DE" w14:textId="77777777" w:rsidR="00BE4B41" w:rsidRPr="00085ECD" w:rsidRDefault="000F7DF8" w:rsidP="00D60E1C">
      <w:pPr>
        <w:pStyle w:val="TheusBody2"/>
      </w:pPr>
      <w:r w:rsidRPr="00085ECD">
        <w:t>The "Residuary Trust" in this Trust Agreement means any trust or sub-trust created under this Trust Agreement that is to be held by the Trustee for the benefit of our beneficiaries after our deaths.</w:t>
      </w:r>
    </w:p>
    <w:p w14:paraId="1F0E088D" w14:textId="77777777" w:rsidR="00BE4B41" w:rsidRPr="00085ECD" w:rsidRDefault="000F7DF8" w:rsidP="00082795">
      <w:pPr>
        <w:pStyle w:val="Heading2"/>
      </w:pPr>
      <w:bookmarkStart w:id="38" w:name="_Toc203035890"/>
      <w:r w:rsidRPr="00085ECD">
        <w:t>Separate Share Trust</w:t>
      </w:r>
      <w:bookmarkEnd w:id="38"/>
    </w:p>
    <w:p w14:paraId="786AC816" w14:textId="77777777" w:rsidR="00BE4B41" w:rsidRDefault="000F7DF8" w:rsidP="00D60E1C">
      <w:pPr>
        <w:pStyle w:val="TheusBody2"/>
      </w:pPr>
      <w:r w:rsidRPr="00085ECD">
        <w:t>"Separate Share Trust" in this Trust Agreement means any trust or sub-trust created under this Trust Agreement that is to be held by the Trustee for a particular beneficiary rather than an outright distribution to said beneficiary.</w:t>
      </w:r>
    </w:p>
    <w:p w14:paraId="0A396887" w14:textId="551AFFF5" w:rsidR="00264C4B" w:rsidRDefault="00264C4B" w:rsidP="00264C4B">
      <w:pPr>
        <w:pStyle w:val="BodyText2"/>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99754F">
        <w:rPr>
          <w:rFonts w:eastAsia="Times New Roman"/>
          <w:color w:val="2157AD"/>
          <w:shd w:val="clear" w:color="auto" w:fill="C9F3CD"/>
        </w:rPr>
        <w:t>JointTrustUSAReferenceTF</w:t>
      </w:r>
      <w:r>
        <w:rPr>
          <w:rFonts w:eastAsia="Times New Roman"/>
        </w:rPr>
        <w:t xml:space="preserve">]} </w:t>
      </w:r>
    </w:p>
    <w:p w14:paraId="576BB146" w14:textId="77777777" w:rsidR="00264C4B" w:rsidRPr="00B1328C" w:rsidRDefault="00264C4B" w:rsidP="00082795">
      <w:pPr>
        <w:pStyle w:val="Heading2"/>
      </w:pPr>
      <w:bookmarkStart w:id="39" w:name="_Toc158547814"/>
      <w:bookmarkStart w:id="40" w:name="_Toc203035891"/>
      <w:r>
        <w:t>Under-Stated-Age Beneficiary</w:t>
      </w:r>
      <w:r w:rsidRPr="00B1328C">
        <w:t xml:space="preserve"> Trust</w:t>
      </w:r>
      <w:bookmarkEnd w:id="39"/>
      <w:bookmarkEnd w:id="40"/>
    </w:p>
    <w:p w14:paraId="597CA70A" w14:textId="77777777" w:rsidR="00264C4B" w:rsidRDefault="00264C4B" w:rsidP="00264C4B">
      <w:pPr>
        <w:pStyle w:val="BodyText2"/>
        <w:rPr>
          <w:rFonts w:cs="Times New Roman"/>
        </w:rPr>
      </w:pPr>
      <w:r>
        <w:rPr>
          <w:rFonts w:cs="Times New Roman"/>
        </w:rPr>
        <w:t>“Under-Stated-Age Beneficiary Trust”</w:t>
      </w:r>
      <w:r w:rsidRPr="00B1328C">
        <w:rPr>
          <w:rFonts w:cs="Times New Roman"/>
        </w:rPr>
        <w:t xml:space="preserve"> in this Trust Agreement means any trust or sub-trust created under this Trust Agreement </w:t>
      </w:r>
      <w:r>
        <w:rPr>
          <w:rFonts w:cs="Times New Roman"/>
        </w:rPr>
        <w:t xml:space="preserve">for individuals that have not yet reached a stated age for an outright distribution to said beneficiary. </w:t>
      </w:r>
    </w:p>
    <w:p w14:paraId="1E2117F5" w14:textId="77777777" w:rsidR="00264C4B" w:rsidRDefault="00264C4B" w:rsidP="00264C4B">
      <w:pPr>
        <w:pStyle w:val="BodyText2"/>
        <w:rPr>
          <w:rFonts w:eastAsia="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76A0C600" w14:textId="77777777" w:rsidR="00264C4B" w:rsidRDefault="00264C4B" w:rsidP="00264C4B">
      <w:pPr>
        <w:pStyle w:val="BodyText2"/>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ContingentTrustOptions |contains:"Disabled Bene"</w:t>
      </w:r>
      <w:r>
        <w:rPr>
          <w:rFonts w:eastAsia="Times New Roman"/>
        </w:rPr>
        <w:t xml:space="preserve">]} </w:t>
      </w:r>
    </w:p>
    <w:p w14:paraId="10D8F074" w14:textId="77777777" w:rsidR="00264C4B" w:rsidRPr="00B1328C" w:rsidRDefault="00264C4B" w:rsidP="00082795">
      <w:pPr>
        <w:pStyle w:val="Heading2"/>
      </w:pPr>
      <w:bookmarkStart w:id="41" w:name="_Toc158547815"/>
      <w:bookmarkStart w:id="42" w:name="_Toc203035892"/>
      <w:r>
        <w:t>Incompetent or Disabled Beneficiary</w:t>
      </w:r>
      <w:r w:rsidRPr="00B1328C">
        <w:t xml:space="preserve"> Trust</w:t>
      </w:r>
      <w:bookmarkEnd w:id="41"/>
      <w:bookmarkEnd w:id="42"/>
    </w:p>
    <w:p w14:paraId="6D8D4EC1" w14:textId="77777777" w:rsidR="00264C4B" w:rsidRDefault="00264C4B" w:rsidP="00264C4B">
      <w:pPr>
        <w:pStyle w:val="BodyText2"/>
        <w:rPr>
          <w:rFonts w:cs="Times New Roman"/>
        </w:rPr>
      </w:pPr>
      <w:r>
        <w:rPr>
          <w:rFonts w:cs="Times New Roman"/>
        </w:rPr>
        <w:t>“Incompetent or Disabled Beneficiary Trust”</w:t>
      </w:r>
      <w:r w:rsidRPr="00B1328C">
        <w:rPr>
          <w:rFonts w:cs="Times New Roman"/>
        </w:rPr>
        <w:t xml:space="preserve"> in this Trust Agreement means any trust or sub-trust created under this Trust Agreement </w:t>
      </w:r>
      <w:r>
        <w:rPr>
          <w:rFonts w:cs="Times New Roman"/>
        </w:rPr>
        <w:t xml:space="preserve">for individuals who are deemed to be incompetent or disabled, whether temporarily or permanently, or receiving need-based governmental benefits. </w:t>
      </w:r>
    </w:p>
    <w:p w14:paraId="6113404A" w14:textId="77777777" w:rsidR="00264C4B" w:rsidRDefault="00264C4B" w:rsidP="00264C4B">
      <w:pPr>
        <w:pStyle w:val="BodyText2"/>
        <w:rPr>
          <w:rFonts w:eastAsia="Times New Roman"/>
        </w:rPr>
      </w:pPr>
      <w:r>
        <w:rPr>
          <w:rFonts w:eastAsia="Times New Roman"/>
        </w:rPr>
        <w:lastRenderedPageBreak/>
        <w:t>{[</w:t>
      </w:r>
      <w:r>
        <w:rPr>
          <w:rStyle w:val="Strong"/>
          <w:rFonts w:eastAsia="Times New Roman"/>
          <w:color w:val="41A151"/>
          <w:shd w:val="clear" w:color="auto" w:fill="C9F3CD"/>
        </w:rPr>
        <w:t>endif</w:t>
      </w:r>
      <w:r>
        <w:rPr>
          <w:rFonts w:eastAsia="Times New Roman"/>
        </w:rPr>
        <w:t>]}</w:t>
      </w:r>
    </w:p>
    <w:p w14:paraId="3A965297" w14:textId="77777777" w:rsidR="00264C4B" w:rsidRPr="00B1328C" w:rsidRDefault="00264C4B" w:rsidP="00264C4B">
      <w:pPr>
        <w:pStyle w:val="BodyText2"/>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ContingentTrustOptions |contains:"Retirement"</w:t>
      </w:r>
      <w:r>
        <w:rPr>
          <w:rFonts w:eastAsia="Times New Roman"/>
        </w:rPr>
        <w:t xml:space="preserve">]} </w:t>
      </w:r>
    </w:p>
    <w:p w14:paraId="33EB406D" w14:textId="77777777" w:rsidR="00264C4B" w:rsidRPr="00B1328C" w:rsidRDefault="00264C4B" w:rsidP="00082795">
      <w:pPr>
        <w:pStyle w:val="Heading2"/>
      </w:pPr>
      <w:bookmarkStart w:id="43" w:name="_Toc158547816"/>
      <w:bookmarkStart w:id="44" w:name="_Toc203035893"/>
      <w:r>
        <w:t>Retirement</w:t>
      </w:r>
      <w:r w:rsidRPr="00B1328C">
        <w:t xml:space="preserve"> Trust</w:t>
      </w:r>
      <w:bookmarkEnd w:id="43"/>
      <w:bookmarkEnd w:id="44"/>
    </w:p>
    <w:p w14:paraId="631359B5" w14:textId="4D7045F4" w:rsidR="00264C4B" w:rsidRDefault="00264C4B" w:rsidP="00264C4B">
      <w:pPr>
        <w:pStyle w:val="BodyText2"/>
        <w:rPr>
          <w:rFonts w:cs="Times New Roman"/>
        </w:rPr>
      </w:pPr>
      <w:r>
        <w:rPr>
          <w:rFonts w:cs="Times New Roman"/>
        </w:rPr>
        <w:t>“Retirement Trust”</w:t>
      </w:r>
      <w:r w:rsidRPr="00B1328C">
        <w:rPr>
          <w:rFonts w:cs="Times New Roman"/>
        </w:rPr>
        <w:t xml:space="preserve"> in this Trust Agreement means any trust or sub-trust created under this Trust Agreement </w:t>
      </w:r>
      <w:r>
        <w:rPr>
          <w:rFonts w:cs="Times New Roman"/>
        </w:rPr>
        <w:t xml:space="preserve">that </w:t>
      </w:r>
      <w:r>
        <w:t xml:space="preserve">is to be held by the Trustee as a separate trust for the sole benefit of an individual, other than a Surviving Spouse, that may receive distributions from a Stretch-Out Retirement Account after the death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w:t>
      </w:r>
    </w:p>
    <w:p w14:paraId="5D0454E3" w14:textId="11C070A0" w:rsidR="00264C4B" w:rsidRPr="00264C4B" w:rsidRDefault="00264C4B" w:rsidP="00264C4B">
      <w:pPr>
        <w:pStyle w:val="BodyText2"/>
        <w:rPr>
          <w:rFonts w:cs="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338ADD0B" w14:textId="77777777" w:rsidR="00BE4B41" w:rsidRPr="00085ECD" w:rsidRDefault="000F7DF8" w:rsidP="00082795">
      <w:pPr>
        <w:pStyle w:val="Heading2"/>
      </w:pPr>
      <w:bookmarkStart w:id="45" w:name="_Ref21513277"/>
      <w:bookmarkStart w:id="46" w:name="_Toc203035894"/>
      <w:r w:rsidRPr="00085ECD">
        <w:t>Our Beneficiaries</w:t>
      </w:r>
      <w:bookmarkEnd w:id="45"/>
      <w:bookmarkEnd w:id="46"/>
    </w:p>
    <w:p w14:paraId="51A8181A" w14:textId="6CD3C887" w:rsidR="00BA6F3E" w:rsidRDefault="000F7DF8" w:rsidP="00D60E1C">
      <w:pPr>
        <w:pStyle w:val="TheusBody2"/>
      </w:pPr>
      <w:r w:rsidRPr="00085ECD">
        <w:t>The beneficiaries of any Lifetime Trust</w:t>
      </w:r>
      <w:r w:rsidR="009D7FEE" w:rsidRPr="00085ECD">
        <w:t>, Specific Bequest,</w:t>
      </w:r>
      <w:r w:rsidRPr="00085ECD">
        <w:t xml:space="preserve"> </w:t>
      </w:r>
      <w:r w:rsidR="003A7CD3">
        <w:t xml:space="preserve">Separate Share Trust, </w:t>
      </w:r>
      <w:r w:rsidRPr="00085ECD">
        <w:t>or Residuary Trust and the timing, manner and method of distributions are set forth specifically in the Articles that follow.</w:t>
      </w:r>
      <w:bookmarkStart w:id="47" w:name="_Hlk12200415"/>
    </w:p>
    <w:p w14:paraId="6CD5F8DD" w14:textId="0AC2F78A" w:rsidR="00D6470B" w:rsidRPr="008E6874" w:rsidRDefault="00D6470B" w:rsidP="00082795">
      <w:pPr>
        <w:pStyle w:val="Heading3"/>
      </w:pPr>
      <w:r>
        <w:t>I</w:t>
      </w:r>
      <w:r w:rsidRPr="008E6874">
        <w:t>nformation Given to Beneficiaries</w:t>
      </w:r>
    </w:p>
    <w:p w14:paraId="7D056516" w14:textId="5B4822BA" w:rsidR="00293C3D" w:rsidRPr="00085ECD" w:rsidRDefault="00D6470B" w:rsidP="00334C2D">
      <w:pPr>
        <w:pStyle w:val="TheusBody3"/>
      </w:pPr>
      <w:r w:rsidRPr="008E6874">
        <w:t xml:space="preserve">To preserve privacy, the Trustee is not required to furnish or comply with a request to furnish a copy of this Trust Agreement to a Beneficiary including after the death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8E6874">
        <w:t>.</w:t>
      </w:r>
    </w:p>
    <w:bookmarkEnd w:id="47"/>
    <w:p w14:paraId="17CA8259" w14:textId="77777777" w:rsidR="00746DC0" w:rsidRPr="00085ECD" w:rsidRDefault="00746DC0" w:rsidP="00746DC0">
      <w:pPr>
        <w:pStyle w:val="TheusBody2"/>
      </w:pPr>
      <w:r>
        <w:t>{[</w:t>
      </w:r>
      <w:r w:rsidRPr="007A3A15">
        <w:rPr>
          <w:b/>
          <w:noProof/>
          <w:color w:val="41A151"/>
          <w:shd w:val="clear" w:color="auto" w:fill="C9F3CD"/>
        </w:rPr>
        <w:t>if</w:t>
      </w:r>
      <w:r w:rsidRPr="007A3A15">
        <w:rPr>
          <w:noProof/>
          <w:color w:val="2157AD"/>
          <w:shd w:val="clear" w:color="auto" w:fill="C9F3CD"/>
        </w:rPr>
        <w:t xml:space="preserve"> !TrustDisabilityTF</w:t>
      </w:r>
      <w:r>
        <w:t>]}</w:t>
      </w:r>
    </w:p>
    <w:p w14:paraId="4EF74861" w14:textId="77777777" w:rsidR="00746DC0" w:rsidRDefault="00746DC0" w:rsidP="00746DC0">
      <w:pPr>
        <w:pStyle w:val="Heading2"/>
      </w:pPr>
      <w:bookmarkStart w:id="48" w:name="_Toc203035895"/>
      <w:bookmarkStart w:id="49" w:name="_Ref150786012"/>
      <w:r>
        <w:t>Our Disability Panel</w:t>
      </w:r>
      <w:bookmarkEnd w:id="48"/>
      <w:r>
        <w:t xml:space="preserve"> </w:t>
      </w:r>
    </w:p>
    <w:p w14:paraId="7FA085FB" w14:textId="77777777" w:rsidR="00746DC0" w:rsidRPr="00085ECD" w:rsidRDefault="00746DC0" w:rsidP="00746DC0">
      <w:pPr>
        <w:pStyle w:val="Heading3"/>
      </w:pPr>
      <w:r>
        <w:t xml:space="preserve">Disability Panel of </w:t>
      </w:r>
      <w:r w:rsidRPr="00085ECD">
        <w:t>{[</w:t>
      </w:r>
      <w:r w:rsidRPr="00080A8E">
        <w:rPr>
          <w:noProof/>
          <w:shd w:val="clear" w:color="auto" w:fill="C9E1F3"/>
        </w:rPr>
        <w:t>Client.NameCO</w:t>
      </w:r>
      <w:r w:rsidRPr="00C110E4">
        <w:rPr>
          <w:noProof/>
          <w:shd w:val="clear" w:color="auto" w:fill="C9E1F3"/>
        </w:rPr>
        <w:t>|else: "_________________"</w:t>
      </w:r>
      <w:r w:rsidRPr="00085ECD">
        <w:t>]}</w:t>
      </w:r>
      <w:bookmarkEnd w:id="49"/>
    </w:p>
    <w:p w14:paraId="4C40D8BB" w14:textId="77777777" w:rsidR="00746DC0" w:rsidRDefault="00746DC0" w:rsidP="00746DC0">
      <w:pPr>
        <w:pStyle w:val="TheusBody2"/>
        <w:ind w:left="720"/>
      </w:pPr>
      <w:bookmarkStart w:id="50" w:name="_Hlk148864738"/>
      <w:r>
        <w:t xml:space="preserve">The Disability Panel of </w:t>
      </w:r>
      <w:r w:rsidRPr="00C110E4">
        <w:rPr>
          <w:b/>
          <w:smallCaps/>
        </w:rPr>
        <w:t>{[</w:t>
      </w:r>
      <w:r w:rsidRPr="00C110E4">
        <w:rPr>
          <w:b/>
          <w:smallCaps/>
          <w:noProof/>
          <w:color w:val="2157AD"/>
          <w:shd w:val="clear" w:color="auto" w:fill="C9E1F3"/>
        </w:rPr>
        <w:t>Client.NameCO|else: "_________________"</w:t>
      </w:r>
      <w:r w:rsidRPr="00C110E4">
        <w:rPr>
          <w:b/>
          <w:smallCaps/>
        </w:rPr>
        <w:t>]}</w:t>
      </w:r>
      <w:r w:rsidRPr="00085ECD">
        <w:t xml:space="preserve"> shall consist of {[</w:t>
      </w:r>
      <w:r w:rsidRPr="00080A8E">
        <w:rPr>
          <w:b/>
          <w:noProof/>
          <w:color w:val="C8792A"/>
          <w:shd w:val="clear" w:color="auto" w:fill="FAE7D2"/>
        </w:rPr>
        <w:t>list</w:t>
      </w:r>
      <w:r w:rsidRPr="00080A8E">
        <w:rPr>
          <w:noProof/>
          <w:color w:val="2157AD"/>
          <w:shd w:val="clear" w:color="auto" w:fill="FAE7D2"/>
        </w:rPr>
        <w:t xml:space="preserve"> ClientDisbPanel|punc: "1, 2, and 3"</w:t>
      </w:r>
      <w:r w:rsidRPr="00085ECD">
        <w:t>]}</w:t>
      </w:r>
      <w:r w:rsidRPr="00C110E4">
        <w:rPr>
          <w:b/>
          <w:smallCaps/>
        </w:rPr>
        <w:t>{[</w:t>
      </w:r>
      <w:r w:rsidRPr="00C110E4">
        <w:rPr>
          <w:b/>
          <w:smallCaps/>
          <w:noProof/>
          <w:color w:val="2157AD"/>
          <w:shd w:val="clear" w:color="auto" w:fill="C9E1F3"/>
        </w:rPr>
        <w:t>NameCO|else: "_________________"</w:t>
      </w:r>
      <w:r w:rsidRPr="00C110E4">
        <w:rPr>
          <w:b/>
          <w:smallCaps/>
        </w:rPr>
        <w:t>]}</w:t>
      </w:r>
      <w:r w:rsidRPr="00085ECD">
        <w:t>{[</w:t>
      </w:r>
      <w:r w:rsidRPr="00080A8E">
        <w:rPr>
          <w:b/>
          <w:noProof/>
          <w:color w:val="C8792A"/>
          <w:shd w:val="clear" w:color="auto" w:fill="FAE7D2"/>
        </w:rPr>
        <w:t>endlist</w:t>
      </w:r>
      <w:r w:rsidRPr="00085ECD">
        <w:t>]}.</w:t>
      </w:r>
    </w:p>
    <w:p w14:paraId="6EC76329" w14:textId="77777777" w:rsidR="00746DC0" w:rsidRDefault="00746DC0" w:rsidP="00746DC0">
      <w:pPr>
        <w:pStyle w:val="TheusBody2"/>
        <w:ind w:left="720"/>
      </w:pPr>
      <w:r>
        <w:t>{[</w:t>
      </w:r>
      <w:r w:rsidRPr="000D2236">
        <w:rPr>
          <w:b/>
          <w:noProof/>
          <w:color w:val="41A151"/>
          <w:shd w:val="clear" w:color="auto" w:fill="C9F3CD"/>
        </w:rPr>
        <w:t>if</w:t>
      </w:r>
      <w:r w:rsidRPr="000D2236">
        <w:rPr>
          <w:noProof/>
          <w:color w:val="2157AD"/>
          <w:shd w:val="clear" w:color="auto" w:fill="C9F3CD"/>
        </w:rPr>
        <w:t xml:space="preserve"> ClientSuccessorDisability</w:t>
      </w:r>
      <w:r>
        <w:t>]}</w:t>
      </w:r>
    </w:p>
    <w:p w14:paraId="723404F1" w14:textId="77777777" w:rsidR="00746DC0" w:rsidRDefault="00746DC0" w:rsidP="00746DC0">
      <w:pPr>
        <w:pStyle w:val="TheusBody2"/>
        <w:ind w:left="720"/>
      </w:pPr>
      <w:r w:rsidRPr="000D2236">
        <w:t xml:space="preserve">In the event any member of the Disability Panel of </w:t>
      </w:r>
      <w:r w:rsidRPr="00D72703">
        <w:rPr>
          <w:b/>
          <w:smallCaps/>
        </w:rPr>
        <w:t>{[</w:t>
      </w:r>
      <w:r w:rsidRPr="00D72703">
        <w:rPr>
          <w:b/>
          <w:smallCaps/>
          <w:noProof/>
          <w:color w:val="2157AD"/>
          <w:shd w:val="clear" w:color="auto" w:fill="C9E1F3"/>
        </w:rPr>
        <w:t>Client.NameCO|else: "_________________"</w:t>
      </w:r>
      <w:r w:rsidRPr="00D72703">
        <w:rPr>
          <w:b/>
          <w:smallCaps/>
        </w:rPr>
        <w:t>]}</w:t>
      </w:r>
      <w:r w:rsidRPr="000D2236">
        <w:t xml:space="preserve"> named hereinabove shall be unable or unwilling to serve or to continue to serve, then </w:t>
      </w:r>
      <w:r>
        <w:t>{[</w:t>
      </w:r>
      <w:r w:rsidRPr="000D2236">
        <w:rPr>
          <w:b/>
          <w:noProof/>
          <w:color w:val="C8792A"/>
          <w:shd w:val="clear" w:color="auto" w:fill="FAE7D2"/>
        </w:rPr>
        <w:t>list</w:t>
      </w:r>
      <w:r w:rsidRPr="000D2236">
        <w:rPr>
          <w:noProof/>
          <w:color w:val="2157AD"/>
          <w:shd w:val="clear" w:color="auto" w:fill="FAE7D2"/>
        </w:rPr>
        <w:t xml:space="preserve"> ClientSuccDisability|punc: "1, 2, </w:t>
      </w:r>
      <w:r>
        <w:rPr>
          <w:noProof/>
          <w:color w:val="2157AD"/>
          <w:shd w:val="clear" w:color="auto" w:fill="FAE7D2"/>
        </w:rPr>
        <w:t xml:space="preserve">and </w:t>
      </w:r>
      <w:r w:rsidRPr="000D2236">
        <w:rPr>
          <w:noProof/>
          <w:color w:val="2157AD"/>
          <w:shd w:val="clear" w:color="auto" w:fill="FAE7D2"/>
        </w:rPr>
        <w:t>3"</w:t>
      </w:r>
      <w:r>
        <w:t>]}</w:t>
      </w:r>
      <w:r w:rsidRPr="00D72703">
        <w:rPr>
          <w:b/>
          <w:smallCaps/>
        </w:rPr>
        <w:t>{[</w:t>
      </w:r>
      <w:r w:rsidRPr="00D72703">
        <w:rPr>
          <w:b/>
          <w:smallCaps/>
          <w:noProof/>
          <w:color w:val="2157AD"/>
          <w:shd w:val="clear" w:color="auto" w:fill="C9E1F3"/>
        </w:rPr>
        <w:t>InitialAgent.NameCO|else: "_________________"</w:t>
      </w:r>
      <w:r w:rsidRPr="00D72703">
        <w:rPr>
          <w:b/>
          <w:smallCaps/>
        </w:rPr>
        <w:t>]}</w:t>
      </w:r>
      <w:r>
        <w:t>{[</w:t>
      </w:r>
      <w:r w:rsidRPr="000D2236">
        <w:rPr>
          <w:b/>
          <w:noProof/>
          <w:color w:val="C8792A"/>
          <w:shd w:val="clear" w:color="auto" w:fill="FAE7D2"/>
        </w:rPr>
        <w:t>endlist</w:t>
      </w:r>
      <w:r>
        <w:t>]}</w:t>
      </w:r>
      <w:r w:rsidRPr="000D2236">
        <w:t xml:space="preserve"> shall serve as successor members of the Disability Panel, in the order listed. </w:t>
      </w:r>
    </w:p>
    <w:p w14:paraId="50AE84DD" w14:textId="77777777" w:rsidR="00746DC0" w:rsidRPr="00085ECD" w:rsidRDefault="00746DC0" w:rsidP="00746DC0">
      <w:pPr>
        <w:pStyle w:val="TheusBody2"/>
        <w:ind w:left="720"/>
      </w:pPr>
      <w:r>
        <w:t>{[</w:t>
      </w:r>
      <w:r w:rsidRPr="000D2236">
        <w:rPr>
          <w:b/>
          <w:noProof/>
          <w:color w:val="41A151"/>
          <w:shd w:val="clear" w:color="auto" w:fill="C9F3CD"/>
        </w:rPr>
        <w:t>endif</w:t>
      </w:r>
      <w:r>
        <w:t>]}</w:t>
      </w:r>
    </w:p>
    <w:p w14:paraId="522C011A" w14:textId="09825208" w:rsidR="00746DC0" w:rsidRDefault="00746DC0" w:rsidP="00746DC0">
      <w:pPr>
        <w:ind w:left="720"/>
        <w:jc w:val="both"/>
      </w:pPr>
      <w:r>
        <w:t xml:space="preserve">In the event of the </w:t>
      </w:r>
      <w:r>
        <w:rPr>
          <w:rFonts w:eastAsia="Times New Roman"/>
        </w:rPr>
        <w:t xml:space="preserve">Incompetency of </w:t>
      </w:r>
      <w:r w:rsidRPr="00C110E4">
        <w:rPr>
          <w:b/>
          <w:smallCaps/>
        </w:rPr>
        <w:t>{[</w:t>
      </w:r>
      <w:r w:rsidRPr="00C110E4">
        <w:rPr>
          <w:b/>
          <w:smallCaps/>
          <w:noProof/>
          <w:color w:val="2157AD"/>
          <w:shd w:val="clear" w:color="auto" w:fill="C9E1F3"/>
        </w:rPr>
        <w:t>Client.NameCO|else: "_________________"</w:t>
      </w:r>
      <w:r w:rsidRPr="00C110E4">
        <w:rPr>
          <w:b/>
          <w:smallCaps/>
        </w:rPr>
        <w:t>]}</w:t>
      </w:r>
      <w:r>
        <w:rPr>
          <w:bCs/>
          <w:smallCaps/>
        </w:rPr>
        <w:t>,</w:t>
      </w:r>
      <w:r>
        <w:rPr>
          <w:b/>
          <w:smallCaps/>
        </w:rPr>
        <w:t xml:space="preserve"> </w:t>
      </w:r>
      <w:r>
        <w:rPr>
          <w:rFonts w:eastAsia="Times New Roman"/>
        </w:rPr>
        <w:t xml:space="preserve">while serving as Trustee, as set forth in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50596">
        <w:t>L</w:t>
      </w:r>
      <w:r w:rsidRPr="00085ECD">
        <w:fldChar w:fldCharType="end"/>
      </w:r>
      <w:r w:rsidRPr="00085ECD">
        <w:t>)</w:t>
      </w:r>
      <w:r>
        <w:t>, t</w:t>
      </w:r>
      <w:r w:rsidRPr="00085ECD">
        <w:t>he Disability Panel</w:t>
      </w:r>
      <w:r>
        <w:t xml:space="preserve"> shall</w:t>
      </w:r>
      <w:r w:rsidRPr="00085ECD">
        <w:t xml:space="preserve"> </w:t>
      </w:r>
      <w:r>
        <w:t xml:space="preserve">be convened and shall </w:t>
      </w:r>
      <w:r w:rsidRPr="00085ECD">
        <w:t>continue to serve throughout any period of incompetency.</w:t>
      </w:r>
      <w:r>
        <w:rPr>
          <w:rFonts w:eastAsia="Times New Roman"/>
        </w:rPr>
        <w:t xml:space="preserve"> </w:t>
      </w:r>
      <w:r>
        <w:t>In the event of the I</w:t>
      </w:r>
      <w:r w:rsidRPr="00085ECD">
        <w:t>nc</w:t>
      </w:r>
      <w:r>
        <w:t>apacity, Disability, or Inc</w:t>
      </w:r>
      <w:r w:rsidRPr="00085ECD">
        <w:t xml:space="preserve">ompetency </w:t>
      </w:r>
      <w:r>
        <w:t>of Trustee other</w:t>
      </w:r>
      <w:r w:rsidR="000E4E70">
        <w:t xml:space="preserve"> than</w:t>
      </w:r>
      <w:r>
        <w:t xml:space="preserve"> </w:t>
      </w:r>
      <w:r w:rsidRPr="00C110E4">
        <w:rPr>
          <w:b/>
          <w:smallCaps/>
        </w:rPr>
        <w:t>{[</w:t>
      </w:r>
      <w:r w:rsidRPr="00C110E4">
        <w:rPr>
          <w:b/>
          <w:smallCaps/>
          <w:noProof/>
          <w:color w:val="2157AD"/>
          <w:shd w:val="clear" w:color="auto" w:fill="C9E1F3"/>
        </w:rPr>
        <w:t>Client.NameCO|else: "_________________"</w:t>
      </w:r>
      <w:r w:rsidRPr="00C110E4">
        <w:rPr>
          <w:b/>
          <w:smallCaps/>
        </w:rPr>
        <w:t>]}</w:t>
      </w:r>
      <w:r>
        <w:rPr>
          <w:bCs/>
          <w:smallCaps/>
        </w:rPr>
        <w:t xml:space="preserve">, </w:t>
      </w:r>
      <w:r>
        <w:t xml:space="preserve">as </w:t>
      </w:r>
      <w:r w:rsidRPr="00085ECD">
        <w:t xml:space="preserve">set out in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950596">
        <w:t>K</w:t>
      </w:r>
      <w:r w:rsidRPr="00085ECD">
        <w:fldChar w:fldCharType="end"/>
      </w:r>
      <w:r w:rsidRPr="00085ECD">
        <w:t>)</w:t>
      </w:r>
      <w:r>
        <w:t xml:space="preserve"> and</w:t>
      </w:r>
      <w:r w:rsidRPr="00085ECD">
        <w:t xml:space="preserve">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50596">
        <w:t>L</w:t>
      </w:r>
      <w:r w:rsidRPr="00085ECD">
        <w:fldChar w:fldCharType="end"/>
      </w:r>
      <w:r w:rsidRPr="00085ECD">
        <w:t>)</w:t>
      </w:r>
      <w:r>
        <w:t>, t</w:t>
      </w:r>
      <w:r w:rsidRPr="00085ECD">
        <w:t xml:space="preserve">he Disability </w:t>
      </w:r>
      <w:r w:rsidRPr="00085ECD">
        <w:lastRenderedPageBreak/>
        <w:t>Panel</w:t>
      </w:r>
      <w:r>
        <w:t xml:space="preserve"> shall</w:t>
      </w:r>
      <w:r w:rsidRPr="00085ECD">
        <w:t xml:space="preserve"> </w:t>
      </w:r>
      <w:r>
        <w:t xml:space="preserve">be convened and shall </w:t>
      </w:r>
      <w:r w:rsidRPr="00085ECD">
        <w:t>continue to serve throughout any period of incompetency</w:t>
      </w:r>
      <w:r>
        <w:t xml:space="preserve"> of such Trustee</w:t>
      </w:r>
      <w:r w:rsidRPr="00085ECD">
        <w:t>.</w:t>
      </w:r>
    </w:p>
    <w:p w14:paraId="7D333515" w14:textId="77777777" w:rsidR="00746DC0" w:rsidRDefault="00746DC0" w:rsidP="00746DC0">
      <w:pPr>
        <w:ind w:left="720"/>
      </w:pPr>
    </w:p>
    <w:p w14:paraId="30886363" w14:textId="1009C0BC" w:rsidR="00746DC0" w:rsidRDefault="00746DC0" w:rsidP="00746DC0">
      <w:pPr>
        <w:ind w:left="720"/>
        <w:jc w:val="both"/>
      </w:pPr>
      <w:r>
        <w:t>In the event of the I</w:t>
      </w:r>
      <w:r w:rsidRPr="00085ECD">
        <w:t>nc</w:t>
      </w:r>
      <w:r>
        <w:t>apacity, Disability, or Inc</w:t>
      </w:r>
      <w:r w:rsidRPr="00085ECD">
        <w:t xml:space="preserve">ompetency </w:t>
      </w:r>
      <w:r>
        <w:t>of a Beneficiary</w:t>
      </w:r>
      <w:r>
        <w:rPr>
          <w:bCs/>
          <w:smallCaps/>
        </w:rPr>
        <w:t>,</w:t>
      </w:r>
      <w:r>
        <w:t xml:space="preserve"> as </w:t>
      </w:r>
      <w:r w:rsidRPr="00085ECD">
        <w:t xml:space="preserve">set out in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950596">
        <w:t>K</w:t>
      </w:r>
      <w:r w:rsidRPr="00085ECD">
        <w:fldChar w:fldCharType="end"/>
      </w:r>
      <w:r w:rsidRPr="00085ECD">
        <w:t>)</w:t>
      </w:r>
      <w:r>
        <w:t xml:space="preserve"> and</w:t>
      </w:r>
      <w:r w:rsidRPr="00085ECD">
        <w:t xml:space="preserve">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50596">
        <w:t>L</w:t>
      </w:r>
      <w:r w:rsidRPr="00085ECD">
        <w:fldChar w:fldCharType="end"/>
      </w:r>
      <w:r w:rsidRPr="00085ECD">
        <w:t>)</w:t>
      </w:r>
      <w:r>
        <w:t>, t</w:t>
      </w:r>
      <w:r w:rsidRPr="00085ECD">
        <w:t xml:space="preserve">he Disability Panel shall </w:t>
      </w:r>
      <w:r>
        <w:t xml:space="preserve">be convened and shall </w:t>
      </w:r>
      <w:r w:rsidRPr="00085ECD">
        <w:t>continue to serve throughout any period of incompetency</w:t>
      </w:r>
      <w:r>
        <w:t xml:space="preserve"> of such Beneficiary</w:t>
      </w:r>
      <w:r w:rsidRPr="00085ECD">
        <w:t xml:space="preserve">. </w:t>
      </w:r>
    </w:p>
    <w:p w14:paraId="7B599112" w14:textId="77777777" w:rsidR="00746DC0" w:rsidRDefault="00746DC0" w:rsidP="00746DC0">
      <w:pPr>
        <w:ind w:left="720"/>
        <w:jc w:val="both"/>
      </w:pPr>
    </w:p>
    <w:p w14:paraId="361F6403" w14:textId="77777777" w:rsidR="00746DC0" w:rsidRPr="00085ECD" w:rsidRDefault="00746DC0" w:rsidP="00746DC0">
      <w:pPr>
        <w:pStyle w:val="Heading3"/>
      </w:pPr>
      <w:bookmarkStart w:id="51" w:name="_Ref150786015"/>
      <w:bookmarkEnd w:id="50"/>
      <w:r>
        <w:t xml:space="preserve">Disability Panel of </w:t>
      </w:r>
      <w:r w:rsidRPr="00085ECD">
        <w:t>{[</w:t>
      </w:r>
      <w:r w:rsidRPr="00080A8E">
        <w:rPr>
          <w:noProof/>
          <w:shd w:val="clear" w:color="auto" w:fill="C9E1F3"/>
        </w:rPr>
        <w:t>Spouse.NameCO</w:t>
      </w:r>
      <w:r w:rsidRPr="00203B04">
        <w:rPr>
          <w:noProof/>
          <w:shd w:val="clear" w:color="auto" w:fill="C9E1F3"/>
        </w:rPr>
        <w:t>|else: "_________________"</w:t>
      </w:r>
      <w:r w:rsidRPr="00085ECD">
        <w:t>]}</w:t>
      </w:r>
      <w:bookmarkEnd w:id="51"/>
    </w:p>
    <w:p w14:paraId="6D4CA652" w14:textId="77777777" w:rsidR="00746DC0" w:rsidRDefault="00746DC0" w:rsidP="00746DC0">
      <w:pPr>
        <w:pStyle w:val="TheusBody2"/>
        <w:ind w:left="720"/>
      </w:pPr>
      <w:r>
        <w:t xml:space="preserve">The Disability Panel of </w:t>
      </w:r>
      <w:r w:rsidRPr="00C110E4">
        <w:rPr>
          <w:b/>
          <w:smallCaps/>
        </w:rPr>
        <w:t>{[</w:t>
      </w:r>
      <w:r>
        <w:rPr>
          <w:b/>
          <w:smallCaps/>
          <w:noProof/>
          <w:color w:val="2157AD"/>
          <w:shd w:val="clear" w:color="auto" w:fill="C9E1F3"/>
        </w:rPr>
        <w:t>Spouse</w:t>
      </w:r>
      <w:r w:rsidRPr="00C110E4">
        <w:rPr>
          <w:b/>
          <w:smallCaps/>
          <w:noProof/>
          <w:color w:val="2157AD"/>
          <w:shd w:val="clear" w:color="auto" w:fill="C9E1F3"/>
        </w:rPr>
        <w:t>.NameCO|else: "_________________"</w:t>
      </w:r>
      <w:r w:rsidRPr="00C110E4">
        <w:rPr>
          <w:b/>
          <w:smallCaps/>
        </w:rPr>
        <w:t>]}</w:t>
      </w:r>
      <w:r w:rsidRPr="00085ECD">
        <w:t xml:space="preserve"> shall consist</w:t>
      </w:r>
      <w:r>
        <w:t xml:space="preserve"> </w:t>
      </w:r>
      <w:r w:rsidRPr="00085ECD">
        <w:t>of {[</w:t>
      </w:r>
      <w:r w:rsidRPr="00080A8E">
        <w:rPr>
          <w:b/>
          <w:noProof/>
          <w:color w:val="C8792A"/>
          <w:shd w:val="clear" w:color="auto" w:fill="FAE7D2"/>
        </w:rPr>
        <w:t>list</w:t>
      </w:r>
      <w:r w:rsidRPr="00080A8E">
        <w:rPr>
          <w:noProof/>
          <w:color w:val="2157AD"/>
          <w:shd w:val="clear" w:color="auto" w:fill="FAE7D2"/>
        </w:rPr>
        <w:t xml:space="preserve"> SpouseDisbPanel|punc: "1, 2, and 3"</w:t>
      </w:r>
      <w:r w:rsidRPr="00085ECD">
        <w:t>]}</w:t>
      </w:r>
      <w:r w:rsidRPr="00203B04">
        <w:rPr>
          <w:b/>
          <w:smallCaps/>
        </w:rPr>
        <w:t>{[</w:t>
      </w:r>
      <w:r w:rsidRPr="00203B04">
        <w:rPr>
          <w:b/>
          <w:smallCaps/>
          <w:noProof/>
          <w:color w:val="2157AD"/>
          <w:shd w:val="clear" w:color="auto" w:fill="C9E1F3"/>
        </w:rPr>
        <w:t>NameCO|else: "_________________"</w:t>
      </w:r>
      <w:r w:rsidRPr="00203B04">
        <w:rPr>
          <w:b/>
          <w:smallCaps/>
        </w:rPr>
        <w:t>]}</w:t>
      </w:r>
      <w:r w:rsidRPr="00085ECD">
        <w:t>{[</w:t>
      </w:r>
      <w:r w:rsidRPr="00080A8E">
        <w:rPr>
          <w:b/>
          <w:noProof/>
          <w:color w:val="C8792A"/>
          <w:shd w:val="clear" w:color="auto" w:fill="FAE7D2"/>
        </w:rPr>
        <w:t>endlist</w:t>
      </w:r>
      <w:r w:rsidRPr="00085ECD">
        <w:t>]}.</w:t>
      </w:r>
    </w:p>
    <w:p w14:paraId="309592D3" w14:textId="77777777" w:rsidR="00746DC0" w:rsidRDefault="00746DC0" w:rsidP="00746DC0">
      <w:pPr>
        <w:pStyle w:val="TheusBody2"/>
        <w:ind w:left="720"/>
      </w:pPr>
      <w:r>
        <w:t>{[</w:t>
      </w:r>
      <w:r w:rsidRPr="000D2236">
        <w:rPr>
          <w:b/>
          <w:noProof/>
          <w:color w:val="41A151"/>
          <w:shd w:val="clear" w:color="auto" w:fill="C9F3CD"/>
        </w:rPr>
        <w:t>if</w:t>
      </w:r>
      <w:r w:rsidRPr="000D2236">
        <w:rPr>
          <w:noProof/>
          <w:color w:val="2157AD"/>
          <w:shd w:val="clear" w:color="auto" w:fill="C9F3CD"/>
        </w:rPr>
        <w:t xml:space="preserve"> </w:t>
      </w:r>
      <w:r>
        <w:rPr>
          <w:noProof/>
          <w:color w:val="2157AD"/>
          <w:shd w:val="clear" w:color="auto" w:fill="C9F3CD"/>
        </w:rPr>
        <w:t>Spouse</w:t>
      </w:r>
      <w:r w:rsidRPr="000D2236">
        <w:rPr>
          <w:noProof/>
          <w:color w:val="2157AD"/>
          <w:shd w:val="clear" w:color="auto" w:fill="C9F3CD"/>
        </w:rPr>
        <w:t>SuccessorDisability</w:t>
      </w:r>
      <w:r>
        <w:t>]}</w:t>
      </w:r>
    </w:p>
    <w:p w14:paraId="752E6604" w14:textId="77777777" w:rsidR="00746DC0" w:rsidRDefault="00746DC0" w:rsidP="00746DC0">
      <w:pPr>
        <w:pStyle w:val="TheusBody2"/>
        <w:ind w:left="720"/>
      </w:pPr>
      <w:r w:rsidRPr="000D2236">
        <w:t xml:space="preserve">In the event any member of the Disability Panel of </w:t>
      </w:r>
      <w:r w:rsidRPr="007B5BA1">
        <w:rPr>
          <w:b/>
          <w:smallCaps/>
        </w:rPr>
        <w:t>{[</w:t>
      </w:r>
      <w:r w:rsidRPr="007B5BA1">
        <w:rPr>
          <w:b/>
          <w:smallCaps/>
          <w:noProof/>
          <w:color w:val="2157AD"/>
          <w:shd w:val="clear" w:color="auto" w:fill="C9E1F3"/>
        </w:rPr>
        <w:t>Spouse.NameCO|else: "_________________"</w:t>
      </w:r>
      <w:r w:rsidRPr="007B5BA1">
        <w:rPr>
          <w:b/>
          <w:smallCaps/>
        </w:rPr>
        <w:t>]}</w:t>
      </w:r>
      <w:r w:rsidRPr="000D2236">
        <w:t xml:space="preserve"> named hereinabove shall be unable or unwilling to serve or to continue to serve, then </w:t>
      </w:r>
      <w:r>
        <w:t>{[</w:t>
      </w:r>
      <w:r w:rsidRPr="000D2236">
        <w:rPr>
          <w:b/>
          <w:noProof/>
          <w:color w:val="C8792A"/>
          <w:shd w:val="clear" w:color="auto" w:fill="FAE7D2"/>
        </w:rPr>
        <w:t>list</w:t>
      </w:r>
      <w:r w:rsidRPr="000D2236">
        <w:rPr>
          <w:noProof/>
          <w:color w:val="2157AD"/>
          <w:shd w:val="clear" w:color="auto" w:fill="FAE7D2"/>
        </w:rPr>
        <w:t xml:space="preserve"> </w:t>
      </w:r>
      <w:r>
        <w:rPr>
          <w:noProof/>
          <w:color w:val="2157AD"/>
          <w:shd w:val="clear" w:color="auto" w:fill="FAE7D2"/>
        </w:rPr>
        <w:t>Spouse</w:t>
      </w:r>
      <w:r w:rsidRPr="000D2236">
        <w:rPr>
          <w:noProof/>
          <w:color w:val="2157AD"/>
          <w:shd w:val="clear" w:color="auto" w:fill="FAE7D2"/>
        </w:rPr>
        <w:t xml:space="preserve">SuccDisability|punc: "1, 2, </w:t>
      </w:r>
      <w:r>
        <w:rPr>
          <w:noProof/>
          <w:color w:val="2157AD"/>
          <w:shd w:val="clear" w:color="auto" w:fill="FAE7D2"/>
        </w:rPr>
        <w:t xml:space="preserve">and </w:t>
      </w:r>
      <w:r w:rsidRPr="000D2236">
        <w:rPr>
          <w:noProof/>
          <w:color w:val="2157AD"/>
          <w:shd w:val="clear" w:color="auto" w:fill="FAE7D2"/>
        </w:rPr>
        <w:t>3"</w:t>
      </w:r>
      <w:r>
        <w:t>]}</w:t>
      </w:r>
      <w:r w:rsidRPr="007B5BA1">
        <w:rPr>
          <w:b/>
          <w:smallCaps/>
        </w:rPr>
        <w:t>{[</w:t>
      </w:r>
      <w:r w:rsidRPr="007B5BA1">
        <w:rPr>
          <w:b/>
          <w:smallCaps/>
          <w:noProof/>
          <w:color w:val="2157AD"/>
          <w:shd w:val="clear" w:color="auto" w:fill="C9E1F3"/>
        </w:rPr>
        <w:t>InitialAgent.NameCO|else: "_________________"</w:t>
      </w:r>
      <w:r w:rsidRPr="007B5BA1">
        <w:rPr>
          <w:b/>
          <w:smallCaps/>
        </w:rPr>
        <w:t>]}</w:t>
      </w:r>
      <w:r>
        <w:t>{[</w:t>
      </w:r>
      <w:r w:rsidRPr="000D2236">
        <w:rPr>
          <w:b/>
          <w:noProof/>
          <w:color w:val="C8792A"/>
          <w:shd w:val="clear" w:color="auto" w:fill="FAE7D2"/>
        </w:rPr>
        <w:t>endlist</w:t>
      </w:r>
      <w:r>
        <w:t>]}</w:t>
      </w:r>
      <w:r w:rsidRPr="000D2236">
        <w:t xml:space="preserve"> shall serve as successor members of the Disability Panel, in the order listed. </w:t>
      </w:r>
    </w:p>
    <w:p w14:paraId="100C9E98" w14:textId="77777777" w:rsidR="00746DC0" w:rsidRPr="00085ECD" w:rsidRDefault="00746DC0" w:rsidP="00746DC0">
      <w:pPr>
        <w:pStyle w:val="TheusBody2"/>
        <w:ind w:left="720"/>
      </w:pPr>
      <w:r>
        <w:t>{[</w:t>
      </w:r>
      <w:r w:rsidRPr="000D2236">
        <w:rPr>
          <w:b/>
          <w:noProof/>
          <w:color w:val="41A151"/>
          <w:shd w:val="clear" w:color="auto" w:fill="C9F3CD"/>
        </w:rPr>
        <w:t>endif</w:t>
      </w:r>
      <w:r>
        <w:t>]}</w:t>
      </w:r>
    </w:p>
    <w:p w14:paraId="4F2CD980" w14:textId="0AA6669B" w:rsidR="00746DC0" w:rsidRDefault="00746DC0" w:rsidP="00746DC0">
      <w:pPr>
        <w:spacing w:after="240"/>
        <w:ind w:left="720"/>
        <w:jc w:val="both"/>
      </w:pPr>
      <w:r>
        <w:t xml:space="preserve">In the event of the </w:t>
      </w:r>
      <w:r>
        <w:rPr>
          <w:rFonts w:eastAsia="Times New Roman"/>
        </w:rPr>
        <w:t xml:space="preserve">Incompetency of </w:t>
      </w:r>
      <w:r w:rsidRPr="00C110E4">
        <w:rPr>
          <w:b/>
          <w:smallCaps/>
        </w:rPr>
        <w:t>{[</w:t>
      </w:r>
      <w:r>
        <w:rPr>
          <w:b/>
          <w:smallCaps/>
          <w:noProof/>
          <w:color w:val="2157AD"/>
          <w:shd w:val="clear" w:color="auto" w:fill="C9E1F3"/>
        </w:rPr>
        <w:t>Spouse</w:t>
      </w:r>
      <w:r w:rsidRPr="00C110E4">
        <w:rPr>
          <w:b/>
          <w:smallCaps/>
          <w:noProof/>
          <w:color w:val="2157AD"/>
          <w:shd w:val="clear" w:color="auto" w:fill="C9E1F3"/>
        </w:rPr>
        <w:t>.NameCO|else: "_________________"</w:t>
      </w:r>
      <w:r w:rsidRPr="00C110E4">
        <w:rPr>
          <w:b/>
          <w:smallCaps/>
        </w:rPr>
        <w:t>]}</w:t>
      </w:r>
      <w:r>
        <w:rPr>
          <w:bCs/>
          <w:smallCaps/>
        </w:rPr>
        <w:t>,</w:t>
      </w:r>
      <w:r>
        <w:rPr>
          <w:b/>
          <w:smallCaps/>
        </w:rPr>
        <w:t xml:space="preserve"> </w:t>
      </w:r>
      <w:r>
        <w:rPr>
          <w:rFonts w:eastAsia="Times New Roman"/>
        </w:rPr>
        <w:t xml:space="preserve">while serving as Trustee, as set forth in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50596">
        <w:t>L</w:t>
      </w:r>
      <w:r w:rsidRPr="00085ECD">
        <w:fldChar w:fldCharType="end"/>
      </w:r>
      <w:r w:rsidRPr="00085ECD">
        <w:t>)</w:t>
      </w:r>
      <w:r>
        <w:t>, t</w:t>
      </w:r>
      <w:r w:rsidRPr="00085ECD">
        <w:t>he Disability Panel</w:t>
      </w:r>
      <w:r>
        <w:t xml:space="preserve"> shall</w:t>
      </w:r>
      <w:r w:rsidRPr="00085ECD">
        <w:t xml:space="preserve"> </w:t>
      </w:r>
      <w:r>
        <w:t xml:space="preserve">be convened and shall </w:t>
      </w:r>
      <w:r w:rsidRPr="00085ECD">
        <w:t>continue to serve throughout any period of incompetency.</w:t>
      </w:r>
      <w:r>
        <w:rPr>
          <w:rFonts w:eastAsia="Times New Roman"/>
        </w:rPr>
        <w:t xml:space="preserve"> </w:t>
      </w:r>
      <w:r>
        <w:t>In the event of the I</w:t>
      </w:r>
      <w:r w:rsidRPr="00085ECD">
        <w:t>nc</w:t>
      </w:r>
      <w:r>
        <w:t>apacity, Disability, or Inc</w:t>
      </w:r>
      <w:r w:rsidRPr="00085ECD">
        <w:t xml:space="preserve">ompetency </w:t>
      </w:r>
      <w:r>
        <w:t xml:space="preserve">of Trustee other </w:t>
      </w:r>
      <w:r w:rsidR="000E4E70">
        <w:t xml:space="preserve">than </w:t>
      </w:r>
      <w:r w:rsidRPr="00C110E4">
        <w:rPr>
          <w:b/>
          <w:smallCaps/>
        </w:rPr>
        <w:t>{[</w:t>
      </w:r>
      <w:r>
        <w:rPr>
          <w:b/>
          <w:smallCaps/>
          <w:noProof/>
          <w:color w:val="2157AD"/>
          <w:shd w:val="clear" w:color="auto" w:fill="C9E1F3"/>
        </w:rPr>
        <w:t>Spouse</w:t>
      </w:r>
      <w:r w:rsidRPr="00C110E4">
        <w:rPr>
          <w:b/>
          <w:smallCaps/>
          <w:noProof/>
          <w:color w:val="2157AD"/>
          <w:shd w:val="clear" w:color="auto" w:fill="C9E1F3"/>
        </w:rPr>
        <w:t>.NameCO|else: "_________________"</w:t>
      </w:r>
      <w:r w:rsidRPr="00C110E4">
        <w:rPr>
          <w:b/>
          <w:smallCaps/>
        </w:rPr>
        <w:t>]}</w:t>
      </w:r>
      <w:r>
        <w:rPr>
          <w:bCs/>
          <w:smallCaps/>
        </w:rPr>
        <w:t xml:space="preserve">, </w:t>
      </w:r>
      <w:r>
        <w:t xml:space="preserve">as </w:t>
      </w:r>
      <w:r w:rsidRPr="00085ECD">
        <w:t xml:space="preserve">set out in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950596">
        <w:t>K</w:t>
      </w:r>
      <w:r w:rsidRPr="00085ECD">
        <w:fldChar w:fldCharType="end"/>
      </w:r>
      <w:r w:rsidRPr="00085ECD">
        <w:t>)</w:t>
      </w:r>
      <w:r>
        <w:t xml:space="preserve"> and</w:t>
      </w:r>
      <w:r w:rsidRPr="00085ECD">
        <w:t xml:space="preserve">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50596">
        <w:t>L</w:t>
      </w:r>
      <w:r w:rsidRPr="00085ECD">
        <w:fldChar w:fldCharType="end"/>
      </w:r>
      <w:r w:rsidRPr="00085ECD">
        <w:t>)</w:t>
      </w:r>
      <w:r>
        <w:t>, t</w:t>
      </w:r>
      <w:r w:rsidRPr="00085ECD">
        <w:t>he Disability Panel</w:t>
      </w:r>
      <w:r>
        <w:t xml:space="preserve"> shall</w:t>
      </w:r>
      <w:r w:rsidRPr="00085ECD">
        <w:t xml:space="preserve"> </w:t>
      </w:r>
      <w:r>
        <w:t xml:space="preserve">be convened and shall </w:t>
      </w:r>
      <w:r w:rsidRPr="00085ECD">
        <w:t>continue to serve throughout any period of incompetency</w:t>
      </w:r>
      <w:r>
        <w:t xml:space="preserve"> of such Trustee</w:t>
      </w:r>
      <w:r w:rsidRPr="00085ECD">
        <w:t>.</w:t>
      </w:r>
    </w:p>
    <w:p w14:paraId="06A0EAC1" w14:textId="68978A41" w:rsidR="00746DC0" w:rsidRDefault="00746DC0" w:rsidP="00746DC0">
      <w:pPr>
        <w:spacing w:after="240"/>
        <w:ind w:left="720"/>
        <w:jc w:val="both"/>
      </w:pPr>
      <w:r>
        <w:t>In the event of the I</w:t>
      </w:r>
      <w:r w:rsidRPr="00085ECD">
        <w:t>nc</w:t>
      </w:r>
      <w:r>
        <w:t>apacity, Disability, or Inc</w:t>
      </w:r>
      <w:r w:rsidRPr="00085ECD">
        <w:t xml:space="preserve">ompetency </w:t>
      </w:r>
      <w:r>
        <w:t>of a Beneficiary</w:t>
      </w:r>
      <w:r>
        <w:rPr>
          <w:bCs/>
          <w:smallCaps/>
        </w:rPr>
        <w:t>,</w:t>
      </w:r>
      <w:r>
        <w:t xml:space="preserve"> as </w:t>
      </w:r>
      <w:r w:rsidRPr="00085ECD">
        <w:t xml:space="preserve">set out in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950596">
        <w:t>K</w:t>
      </w:r>
      <w:r w:rsidRPr="00085ECD">
        <w:fldChar w:fldCharType="end"/>
      </w:r>
      <w:r w:rsidRPr="00085ECD">
        <w:t>)</w:t>
      </w:r>
      <w:r>
        <w:t xml:space="preserve"> and</w:t>
      </w:r>
      <w:r w:rsidRPr="00085ECD">
        <w:t xml:space="preserve">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50596">
        <w:t>L</w:t>
      </w:r>
      <w:r w:rsidRPr="00085ECD">
        <w:fldChar w:fldCharType="end"/>
      </w:r>
      <w:r w:rsidRPr="00085ECD">
        <w:t>)</w:t>
      </w:r>
      <w:r>
        <w:t>, t</w:t>
      </w:r>
      <w:r w:rsidRPr="00085ECD">
        <w:t xml:space="preserve">he Disability Panel shall </w:t>
      </w:r>
      <w:r>
        <w:t xml:space="preserve">be convened and shall </w:t>
      </w:r>
      <w:r w:rsidRPr="00085ECD">
        <w:t>continue to serve throughout any period of incompetency</w:t>
      </w:r>
      <w:r>
        <w:t xml:space="preserve"> of such Beneficiary</w:t>
      </w:r>
      <w:r w:rsidRPr="00085ECD">
        <w:t xml:space="preserve">. </w:t>
      </w:r>
    </w:p>
    <w:p w14:paraId="300EAF72" w14:textId="21EEA06A" w:rsidR="005D08D6" w:rsidRDefault="005D08D6" w:rsidP="00746DC0">
      <w:pPr>
        <w:pStyle w:val="Heading3"/>
        <w:rPr>
          <w:b w:val="0"/>
          <w:bCs w:val="0"/>
        </w:rPr>
      </w:pPr>
      <w:r>
        <w:t>Modification to Disability Panel</w:t>
      </w:r>
    </w:p>
    <w:p w14:paraId="71519F45" w14:textId="39971558" w:rsidR="005D08D6" w:rsidRPr="005D08D6" w:rsidRDefault="005D08D6" w:rsidP="005D08D6">
      <w:pPr>
        <w:spacing w:after="240"/>
        <w:ind w:left="720"/>
        <w:jc w:val="both"/>
      </w:pPr>
      <w:r>
        <w:t xml:space="preserve">At any time prior to a declaration of </w:t>
      </w:r>
      <w:r>
        <w:rPr>
          <w:rFonts w:eastAsia="Times New Roman"/>
        </w:rPr>
        <w:t xml:space="preserve">Incompetency by the </w:t>
      </w:r>
      <w:r w:rsidR="00B64531">
        <w:rPr>
          <w:rFonts w:eastAsia="Times New Roman"/>
        </w:rPr>
        <w:t>Disability Panel</w:t>
      </w:r>
      <w:r>
        <w:rPr>
          <w:rFonts w:eastAsia="Times New Roman"/>
        </w:rPr>
        <w:t>, e</w:t>
      </w:r>
      <w:r>
        <w:t xml:space="preserve">ach </w:t>
      </w:r>
      <w:r>
        <w:rPr>
          <w:rFonts w:cs="Times New Roman"/>
        </w:rPr>
        <w:t>{[</w:t>
      </w:r>
      <w:r>
        <w:rPr>
          <w:rFonts w:cs="Times New Roman"/>
          <w:noProof/>
          <w:color w:val="2157AD"/>
          <w:shd w:val="clear" w:color="auto" w:fill="C9E1F3"/>
        </w:rPr>
        <w:t>StateLawSelect.GrantorReference</w:t>
      </w:r>
      <w:r>
        <w:rPr>
          <w:rFonts w:cs="Times New Roman"/>
        </w:rPr>
        <w:t>]}</w:t>
      </w:r>
      <w:r>
        <w:t xml:space="preserve">, individually, reserves the sole and exclusive right to change the members and/or modify the number of members serving on their respective </w:t>
      </w:r>
      <w:r w:rsidR="00B64531">
        <w:t>Disability Panel</w:t>
      </w:r>
      <w:r>
        <w:t xml:space="preserve">, provided, however, such </w:t>
      </w:r>
      <w:r>
        <w:rPr>
          <w:rFonts w:cs="Times New Roman"/>
        </w:rPr>
        <w:t>{[</w:t>
      </w:r>
      <w:r>
        <w:rPr>
          <w:rFonts w:cs="Times New Roman"/>
          <w:noProof/>
          <w:color w:val="2157AD"/>
          <w:shd w:val="clear" w:color="auto" w:fill="C9E1F3"/>
        </w:rPr>
        <w:t>StateLawSelect.GrantorReference</w:t>
      </w:r>
      <w:r>
        <w:rPr>
          <w:rFonts w:cs="Times New Roman"/>
        </w:rPr>
        <w:t>]}</w:t>
      </w:r>
      <w:r>
        <w:t xml:space="preserve"> is not then suffering from a condition of Incompetency.</w:t>
      </w:r>
    </w:p>
    <w:p w14:paraId="665AAD20" w14:textId="3C4EA4A2" w:rsidR="00746DC0" w:rsidRPr="00085ECD" w:rsidRDefault="00746DC0" w:rsidP="00746DC0">
      <w:pPr>
        <w:pStyle w:val="Heading3"/>
      </w:pPr>
      <w:r>
        <w:t>Declaration of the Disability Panel</w:t>
      </w:r>
    </w:p>
    <w:p w14:paraId="3FB09B9D" w14:textId="44940EB3" w:rsidR="00746DC0" w:rsidRDefault="00746DC0" w:rsidP="00746DC0">
      <w:pPr>
        <w:spacing w:after="240"/>
        <w:ind w:left="720"/>
        <w:jc w:val="both"/>
      </w:pPr>
      <w:r w:rsidRPr="00085ECD">
        <w:t xml:space="preserve">Any determination of the </w:t>
      </w:r>
      <w:r>
        <w:t>I</w:t>
      </w:r>
      <w:r w:rsidRPr="00085ECD">
        <w:t>ncapacity</w:t>
      </w:r>
      <w:r>
        <w:t>, Disability, or I</w:t>
      </w:r>
      <w:r w:rsidRPr="00085ECD">
        <w:t>ncompetenc</w:t>
      </w:r>
      <w:r>
        <w:t>y,</w:t>
      </w:r>
      <w:r w:rsidRPr="009D03E6">
        <w:t xml:space="preserve"> </w:t>
      </w:r>
      <w:r>
        <w:t xml:space="preserve">as </w:t>
      </w:r>
      <w:r w:rsidRPr="00085ECD">
        <w:t xml:space="preserve">set out in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950596">
        <w:t>K</w:t>
      </w:r>
      <w:r w:rsidRPr="00085ECD">
        <w:fldChar w:fldCharType="end"/>
      </w:r>
      <w:r w:rsidRPr="00085ECD">
        <w:t xml:space="preserve">) and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50596">
        <w:t>L</w:t>
      </w:r>
      <w:r w:rsidRPr="00085ECD">
        <w:fldChar w:fldCharType="end"/>
      </w:r>
      <w:r w:rsidRPr="00085ECD">
        <w:t xml:space="preserve">), shall be </w:t>
      </w:r>
      <w:r>
        <w:t xml:space="preserve">in writing and shall be </w:t>
      </w:r>
      <w:r w:rsidRPr="00085ECD">
        <w:t xml:space="preserve">final, binding, and controlling, </w:t>
      </w:r>
      <w:r w:rsidRPr="00085ECD">
        <w:lastRenderedPageBreak/>
        <w:t xml:space="preserve">if made with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TrustDisabilityPanelVote.Name == "Majority"</w:t>
      </w:r>
      <w:r>
        <w:rPr>
          <w:rFonts w:eastAsia="Times New Roman"/>
        </w:rPr>
        <w:t>]}majority{[</w:t>
      </w:r>
      <w:r>
        <w:rPr>
          <w:rStyle w:val="Strong"/>
          <w:rFonts w:eastAsia="Times New Roman"/>
          <w:color w:val="41A151"/>
          <w:shd w:val="clear" w:color="auto" w:fill="C9F3CD"/>
        </w:rPr>
        <w:t>else</w:t>
      </w:r>
      <w:r>
        <w:rPr>
          <w:rFonts w:eastAsia="Times New Roman"/>
        </w:rPr>
        <w:t>]}unanimous{[</w:t>
      </w:r>
      <w:r>
        <w:rPr>
          <w:rStyle w:val="Strong"/>
          <w:rFonts w:eastAsia="Times New Roman"/>
          <w:color w:val="41A151"/>
          <w:shd w:val="clear" w:color="auto" w:fill="C9F3CD"/>
        </w:rPr>
        <w:t>endif</w:t>
      </w:r>
      <w:r>
        <w:rPr>
          <w:rFonts w:eastAsia="Times New Roman"/>
        </w:rPr>
        <w:t xml:space="preserve">]} </w:t>
      </w:r>
      <w:r w:rsidRPr="00085ECD">
        <w:t>agreement of the Disability Panel members</w:t>
      </w:r>
      <w:r>
        <w:t xml:space="preserve">. </w:t>
      </w:r>
    </w:p>
    <w:p w14:paraId="754E9A97" w14:textId="77777777" w:rsidR="00746DC0" w:rsidRPr="00085ECD" w:rsidRDefault="00746DC0" w:rsidP="00746DC0">
      <w:pPr>
        <w:pStyle w:val="TheusBody2"/>
        <w:ind w:left="720"/>
      </w:pPr>
      <w:r w:rsidRPr="00085ECD">
        <w:t xml:space="preserve">If any person named in this </w:t>
      </w:r>
      <w:r>
        <w:t>Section</w:t>
      </w:r>
      <w:r w:rsidRPr="00085ECD">
        <w:t xml:space="preserve"> declines to serve as a member of the Disability Panel, or declines to participate in making a determination of </w:t>
      </w:r>
      <w:r>
        <w:t xml:space="preserve">Incapacity, Disability, or Incompetency </w:t>
      </w:r>
      <w:r w:rsidRPr="00085ECD">
        <w:t xml:space="preserve">in a specific instance by providing written notice to the </w:t>
      </w:r>
      <w:r>
        <w:t xml:space="preserve">remaining members of the Disability Panel and the </w:t>
      </w:r>
      <w:r w:rsidRPr="00085ECD">
        <w:t>Trustee, then the remaining named panel members shall suffice.</w:t>
      </w:r>
    </w:p>
    <w:p w14:paraId="638D9AC6" w14:textId="77777777" w:rsidR="00746DC0" w:rsidRDefault="00746DC0" w:rsidP="00746DC0">
      <w:pPr>
        <w:pStyle w:val="TheusBody2"/>
        <w:ind w:left="720"/>
      </w:pPr>
      <w:r w:rsidRPr="00085ECD">
        <w:t xml:space="preserve">We authorize and encourage </w:t>
      </w:r>
      <w:r>
        <w:t>Disability P</w:t>
      </w:r>
      <w:r w:rsidRPr="00085ECD">
        <w:t xml:space="preserve">anel members to consult with any other individuals they consider necessary or advisable prior to making a determination regarding </w:t>
      </w:r>
      <w:r>
        <w:t xml:space="preserve">Incapacity, Disability, or Incompetency. </w:t>
      </w:r>
    </w:p>
    <w:p w14:paraId="4A778AF3" w14:textId="5D936C2E" w:rsidR="00746DC0" w:rsidRDefault="00746DC0" w:rsidP="00746DC0">
      <w:pPr>
        <w:pStyle w:val="TheusBody2"/>
        <w:ind w:left="720"/>
      </w:pPr>
      <w:r>
        <w:t xml:space="preserve">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serving as a Trustee who has been declared by a Disability Panel to be Incompetent as </w:t>
      </w:r>
      <w:r w:rsidRPr="00085ECD">
        <w:t xml:space="preserve">set out in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50596">
        <w:t>L</w:t>
      </w:r>
      <w:r w:rsidRPr="00085ECD">
        <w:fldChar w:fldCharType="end"/>
      </w:r>
      <w:r w:rsidRPr="00085ECD">
        <w:t>)</w:t>
      </w:r>
      <w:r>
        <w:t xml:space="preserve"> shall be immediately disqualified from serving as Trustee and forthwith automatically removed as Trustee without notice or further action required, until such time as capacity has been restored. The Successor Trustee set forth in </w:t>
      </w:r>
      <w:r>
        <w:fldChar w:fldCharType="begin"/>
      </w:r>
      <w:r>
        <w:instrText xml:space="preserve"> REF _Ref176965256 \r \h </w:instrText>
      </w:r>
      <w:r>
        <w:fldChar w:fldCharType="separate"/>
      </w:r>
      <w:r w:rsidR="00950596">
        <w:t>Article Eleven</w:t>
      </w:r>
      <w:r>
        <w:fldChar w:fldCharType="end"/>
      </w:r>
      <w:r>
        <w:t xml:space="preserve"> shall serve during such period of Incompetency.  </w:t>
      </w:r>
    </w:p>
    <w:p w14:paraId="671A7121" w14:textId="157A8CFE" w:rsidR="00746DC0" w:rsidRDefault="00746DC0" w:rsidP="00746DC0">
      <w:pPr>
        <w:spacing w:after="240"/>
        <w:ind w:left="720"/>
        <w:jc w:val="both"/>
      </w:pPr>
      <w:r>
        <w:t xml:space="preserve">An individual other than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who has been declared by a Disability Panel to be suffering  from Incapacity, Disability, or Incompetency,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950596">
        <w:t>K</w:t>
      </w:r>
      <w:r w:rsidRPr="00085ECD">
        <w:fldChar w:fldCharType="end"/>
      </w:r>
      <w:r w:rsidRPr="00085ECD">
        <w:t xml:space="preserve">) and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50596">
        <w:t>L</w:t>
      </w:r>
      <w:r w:rsidRPr="00085ECD">
        <w:fldChar w:fldCharType="end"/>
      </w:r>
      <w:r w:rsidRPr="00085ECD">
        <w:t>),</w:t>
      </w:r>
      <w:r>
        <w:t xml:space="preserve"> shall be immediately disqualified from serving as Trustee and forthwith automatically removed as Trustee without notice or further action required. Thereafter, the Successor Trustee set forth in </w:t>
      </w:r>
      <w:r>
        <w:fldChar w:fldCharType="begin"/>
      </w:r>
      <w:r>
        <w:instrText xml:space="preserve"> REF _Ref176965256 \r \h </w:instrText>
      </w:r>
      <w:r>
        <w:fldChar w:fldCharType="separate"/>
      </w:r>
      <w:r w:rsidR="00950596">
        <w:t>Article Eleven</w:t>
      </w:r>
      <w:r>
        <w:fldChar w:fldCharType="end"/>
      </w:r>
      <w:r>
        <w:t xml:space="preserve"> shall serve. </w:t>
      </w:r>
    </w:p>
    <w:p w14:paraId="7C72EB8E" w14:textId="2FCF0CE5" w:rsidR="00746DC0" w:rsidRDefault="00746DC0" w:rsidP="00746DC0">
      <w:pPr>
        <w:spacing w:after="240"/>
        <w:ind w:left="720"/>
        <w:jc w:val="both"/>
      </w:pPr>
      <w:r>
        <w:t xml:space="preserve">Any Beneficiary who has been declared by a Disability Panel to be suffering  from Incapacity, Disability, or Incompetency,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950596">
        <w:t>K</w:t>
      </w:r>
      <w:r w:rsidRPr="00085ECD">
        <w:fldChar w:fldCharType="end"/>
      </w:r>
      <w:r w:rsidRPr="00085ECD">
        <w:t xml:space="preserve">) and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50596">
        <w:t>L</w:t>
      </w:r>
      <w:r w:rsidRPr="00085ECD">
        <w:fldChar w:fldCharType="end"/>
      </w:r>
      <w:r w:rsidRPr="00085ECD">
        <w:t>),</w:t>
      </w:r>
      <w:r>
        <w:t xml:space="preserve"> shall be subject to the terms and conditions pertaining to Incapacity, Disability, or Incompetency applicable to such Beneficiary as set forth in the Articles that follow. </w:t>
      </w:r>
    </w:p>
    <w:p w14:paraId="7F2544BD" w14:textId="519F83EE" w:rsidR="00233B1A" w:rsidRDefault="00233B1A" w:rsidP="00233B1A">
      <w:pPr>
        <w:pStyle w:val="Heading3"/>
        <w:rPr>
          <w:b w:val="0"/>
          <w:bCs w:val="0"/>
        </w:rPr>
      </w:pPr>
      <w:r>
        <w:t>Restoration of Capacity Following Incompetency</w:t>
      </w:r>
    </w:p>
    <w:p w14:paraId="5C0FECB4" w14:textId="554F093A" w:rsidR="00233B1A" w:rsidRDefault="00AC654E" w:rsidP="00233B1A">
      <w:pPr>
        <w:spacing w:after="240"/>
        <w:ind w:left="720"/>
        <w:jc w:val="both"/>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!RestrictSettlorTrusteeTF</w:t>
      </w:r>
      <w:r>
        <w:rPr>
          <w:rFonts w:eastAsia="Times New Roman"/>
        </w:rPr>
        <w:t xml:space="preserve">]}Subject to </w:t>
      </w:r>
      <w:r>
        <w:rPr>
          <w:rFonts w:eastAsia="Times New Roman"/>
        </w:rPr>
        <w:fldChar w:fldCharType="begin"/>
      </w:r>
      <w:r>
        <w:rPr>
          <w:rFonts w:eastAsia="Times New Roman"/>
        </w:rPr>
        <w:instrText xml:space="preserve"> REF _Ref176957645 \r \h </w:instrText>
      </w:r>
      <w:r>
        <w:rPr>
          <w:rFonts w:eastAsia="Times New Roman"/>
        </w:rPr>
      </w:r>
      <w:r>
        <w:rPr>
          <w:rFonts w:eastAsia="Times New Roman"/>
        </w:rPr>
        <w:fldChar w:fldCharType="separate"/>
      </w:r>
      <w:r w:rsidR="00950596">
        <w:rPr>
          <w:rFonts w:eastAsia="Times New Roman"/>
        </w:rPr>
        <w:t>Section 11.03</w:t>
      </w:r>
      <w:r>
        <w:rPr>
          <w:rFonts w:eastAsia="Times New Roman"/>
        </w:rPr>
        <w:fldChar w:fldCharType="end"/>
      </w:r>
      <w:r>
        <w:rPr>
          <w:rFonts w:eastAsia="Times New Roman"/>
        </w:rPr>
        <w:t>, an {[</w:t>
      </w:r>
      <w:r>
        <w:rPr>
          <w:rStyle w:val="Strong"/>
          <w:rFonts w:eastAsia="Times New Roman"/>
          <w:color w:val="41A151"/>
          <w:shd w:val="clear" w:color="auto" w:fill="C9F3CD"/>
        </w:rPr>
        <w:t>else</w:t>
      </w:r>
      <w:r>
        <w:rPr>
          <w:rFonts w:eastAsia="Times New Roman"/>
        </w:rPr>
        <w:t>]}An {[</w:t>
      </w:r>
      <w:r>
        <w:rPr>
          <w:rStyle w:val="Strong"/>
          <w:rFonts w:eastAsia="Times New Roman"/>
          <w:color w:val="41A151"/>
          <w:shd w:val="clear" w:color="auto" w:fill="C9F3CD"/>
        </w:rPr>
        <w:t>endif</w:t>
      </w:r>
      <w:r>
        <w:rPr>
          <w:rFonts w:eastAsia="Times New Roman"/>
        </w:rPr>
        <w:t>]}</w:t>
      </w:r>
      <w:r w:rsidR="00233B1A">
        <w:t xml:space="preserve">individual serving as Trustee who has been declared by a Disability Panel to be suffering  from Incompetency as defined in </w:t>
      </w:r>
      <w:r w:rsidR="00233B1A" w:rsidRPr="00085ECD">
        <w:fldChar w:fldCharType="begin"/>
      </w:r>
      <w:r w:rsidR="00233B1A" w:rsidRPr="00085ECD">
        <w:instrText xml:space="preserve"> REF Miscellaneous_Provisions \r \h  \* MERGEFORMAT </w:instrText>
      </w:r>
      <w:r w:rsidR="00233B1A" w:rsidRPr="00085ECD">
        <w:fldChar w:fldCharType="separate"/>
      </w:r>
      <w:r w:rsidR="00950596">
        <w:t>Section 15.01</w:t>
      </w:r>
      <w:r w:rsidR="00233B1A" w:rsidRPr="00085ECD">
        <w:fldChar w:fldCharType="end"/>
      </w:r>
      <w:r w:rsidR="00233B1A" w:rsidRPr="00085ECD">
        <w:t>(</w:t>
      </w:r>
      <w:r w:rsidR="00233B1A" w:rsidRPr="00085ECD">
        <w:fldChar w:fldCharType="begin"/>
      </w:r>
      <w:r w:rsidR="00233B1A" w:rsidRPr="00085ECD">
        <w:instrText xml:space="preserve"> REF  Definition_Incompetency \h \n \t  \* MERGEFORMAT </w:instrText>
      </w:r>
      <w:r w:rsidR="00233B1A" w:rsidRPr="00085ECD">
        <w:fldChar w:fldCharType="separate"/>
      </w:r>
      <w:r w:rsidR="00950596">
        <w:t>L</w:t>
      </w:r>
      <w:r w:rsidR="00233B1A" w:rsidRPr="00085ECD">
        <w:fldChar w:fldCharType="end"/>
      </w:r>
      <w:r w:rsidR="00233B1A" w:rsidRPr="00085ECD">
        <w:t>),</w:t>
      </w:r>
      <w:r w:rsidR="00233B1A">
        <w:t xml:space="preserve"> and th</w:t>
      </w:r>
      <w:r w:rsidR="00233B1A" w:rsidRPr="00233B1A">
        <w:t xml:space="preserve">ereafter regains capacity, such </w:t>
      </w:r>
      <w:r w:rsidR="00233B1A">
        <w:t>individual</w:t>
      </w:r>
      <w:r w:rsidR="00233B1A" w:rsidRPr="00233B1A">
        <w:t xml:space="preserve"> shall be automatically restored to all rights, powers, and authority under this Trust upon written notice </w:t>
      </w:r>
      <w:r w:rsidR="004B52F3">
        <w:t xml:space="preserve">by such individual </w:t>
      </w:r>
      <w:r w:rsidR="00233B1A" w:rsidRPr="00233B1A">
        <w:t xml:space="preserve">to </w:t>
      </w:r>
      <w:r w:rsidR="004B52F3">
        <w:t>any then serving Trustee</w:t>
      </w:r>
      <w:r w:rsidR="00233B1A" w:rsidRPr="00233B1A">
        <w:t xml:space="preserve"> and the members of the Disability Panel</w:t>
      </w:r>
      <w:r w:rsidR="00233B1A">
        <w:t>.</w:t>
      </w:r>
    </w:p>
    <w:p w14:paraId="6D58A6A3" w14:textId="50946E63" w:rsidR="006D493B" w:rsidRDefault="00233B1A" w:rsidP="00233B1A">
      <w:pPr>
        <w:spacing w:after="240"/>
        <w:ind w:left="720"/>
        <w:jc w:val="both"/>
      </w:pPr>
      <w:r w:rsidRPr="00233B1A">
        <w:t>Notwithstanding any determination of Incompetency</w:t>
      </w:r>
      <w:r w:rsidR="004B52F3">
        <w:t xml:space="preserve"> as defined in </w:t>
      </w:r>
      <w:r w:rsidR="004B52F3" w:rsidRPr="00085ECD">
        <w:fldChar w:fldCharType="begin"/>
      </w:r>
      <w:r w:rsidR="004B52F3" w:rsidRPr="00085ECD">
        <w:instrText xml:space="preserve"> REF Miscellaneous_Provisions \r \h  \* MERGEFORMAT </w:instrText>
      </w:r>
      <w:r w:rsidR="004B52F3" w:rsidRPr="00085ECD">
        <w:fldChar w:fldCharType="separate"/>
      </w:r>
      <w:r w:rsidR="00950596">
        <w:t>Section 15.01</w:t>
      </w:r>
      <w:r w:rsidR="004B52F3" w:rsidRPr="00085ECD">
        <w:fldChar w:fldCharType="end"/>
      </w:r>
      <w:r w:rsidR="004B52F3" w:rsidRPr="00085ECD">
        <w:t>(</w:t>
      </w:r>
      <w:r w:rsidR="004B52F3" w:rsidRPr="00085ECD">
        <w:fldChar w:fldCharType="begin"/>
      </w:r>
      <w:r w:rsidR="004B52F3" w:rsidRPr="00085ECD">
        <w:instrText xml:space="preserve"> REF  Definition_Incompetency \h \n \t  \* MERGEFORMAT </w:instrText>
      </w:r>
      <w:r w:rsidR="004B52F3" w:rsidRPr="00085ECD">
        <w:fldChar w:fldCharType="separate"/>
      </w:r>
      <w:r w:rsidR="00950596">
        <w:t>L</w:t>
      </w:r>
      <w:r w:rsidR="004B52F3" w:rsidRPr="00085ECD">
        <w:fldChar w:fldCharType="end"/>
      </w:r>
      <w:r w:rsidR="004B52F3" w:rsidRPr="00085ECD">
        <w:t>)</w:t>
      </w:r>
      <w:r w:rsidRPr="00233B1A">
        <w:t xml:space="preserve">, an individual shall be deemed </w:t>
      </w:r>
      <w:r w:rsidR="004B52F3">
        <w:t>to have regained capacity and no longer Incompetent</w:t>
      </w:r>
      <w:r w:rsidRPr="00233B1A">
        <w:t xml:space="preserve"> </w:t>
      </w:r>
      <w:r>
        <w:t xml:space="preserve">for purposes of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50596">
        <w:t>L</w:t>
      </w:r>
      <w:r w:rsidRPr="00085ECD">
        <w:fldChar w:fldCharType="end"/>
      </w:r>
      <w:r w:rsidRPr="00085ECD">
        <w:t>)</w:t>
      </w:r>
      <w:r w:rsidR="006D493B">
        <w:t xml:space="preserve"> (hereinafter “Restoration Event”):</w:t>
      </w:r>
    </w:p>
    <w:p w14:paraId="18A1AC6C" w14:textId="412873A2" w:rsidR="006D493B" w:rsidRDefault="00AF6554" w:rsidP="00AE2CEC">
      <w:pPr>
        <w:ind w:left="1440" w:hanging="720"/>
        <w:jc w:val="both"/>
      </w:pPr>
      <w:r>
        <w:t>(i)</w:t>
      </w:r>
      <w:r>
        <w:tab/>
      </w:r>
      <w:r w:rsidR="006D493B" w:rsidRPr="006D493B">
        <w:t>a written order or judgment of a court of competent jurisdiction restoring such individual’s legal capacity or terminating any guardianship, conservatorship, or similar protective proceeding; or</w:t>
      </w:r>
    </w:p>
    <w:p w14:paraId="15C5EA76" w14:textId="77777777" w:rsidR="00AF6554" w:rsidRDefault="00AF6554" w:rsidP="00AF6554">
      <w:pPr>
        <w:ind w:left="1440" w:hanging="720"/>
      </w:pPr>
    </w:p>
    <w:p w14:paraId="50164330" w14:textId="4CE504C8" w:rsidR="00233B1A" w:rsidRDefault="00AF6554" w:rsidP="00AE2CEC">
      <w:pPr>
        <w:ind w:left="1440" w:hanging="720"/>
        <w:jc w:val="both"/>
      </w:pPr>
      <w:r>
        <w:t>(ii)</w:t>
      </w:r>
      <w:r>
        <w:tab/>
      </w:r>
      <w:r w:rsidR="00233B1A" w:rsidRPr="00233B1A">
        <w:t xml:space="preserve">upon written certification executed as an original authentic act by either (i) two licensed treating physicians who have personally examined the individual, or (ii) the attending </w:t>
      </w:r>
      <w:r w:rsidR="00233B1A" w:rsidRPr="00233B1A">
        <w:lastRenderedPageBreak/>
        <w:t>physician, stating that such individual has regained the ability to make or communicate reasoned decisions regarding the care of such individual’s person or property.</w:t>
      </w:r>
    </w:p>
    <w:p w14:paraId="5529D6F6" w14:textId="77777777" w:rsidR="00AF6554" w:rsidRPr="00233B1A" w:rsidRDefault="00AF6554" w:rsidP="00AF6554">
      <w:pPr>
        <w:ind w:left="1440" w:hanging="720"/>
      </w:pPr>
    </w:p>
    <w:p w14:paraId="011C6B46" w14:textId="4FBF6804" w:rsidR="00233B1A" w:rsidRPr="00233B1A" w:rsidRDefault="00233B1A" w:rsidP="00233B1A">
      <w:pPr>
        <w:spacing w:after="240"/>
        <w:ind w:left="720"/>
        <w:jc w:val="both"/>
      </w:pPr>
      <w:r w:rsidRPr="00233B1A">
        <w:t xml:space="preserve">Upon such </w:t>
      </w:r>
      <w:r w:rsidR="006D493B">
        <w:t>Restoration Event</w:t>
      </w:r>
      <w:r w:rsidRPr="00233B1A">
        <w:t xml:space="preserve">, the individual shall no longer be treated as Incompetent </w:t>
      </w:r>
      <w:r>
        <w:t xml:space="preserve">as defined in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50596">
        <w:t>L</w:t>
      </w:r>
      <w:r w:rsidRPr="00085ECD">
        <w:fldChar w:fldCharType="end"/>
      </w:r>
      <w:r w:rsidRPr="00085ECD">
        <w:t>)</w:t>
      </w:r>
      <w:r w:rsidRPr="00233B1A">
        <w:t xml:space="preserve"> for purposes of this Trust Agreement, and any </w:t>
      </w:r>
      <w:r w:rsidR="00C74977">
        <w:rPr>
          <w:rFonts w:cs="Times New Roman"/>
        </w:rPr>
        <w:t>individual</w:t>
      </w:r>
      <w:r>
        <w:t xml:space="preserve"> </w:t>
      </w:r>
      <w:r w:rsidRPr="00233B1A">
        <w:t xml:space="preserve"> previously removed as Trustee pursuant to a determination of Incompetency shall be automatically reinstated as Trustee without further action, effective as of the date of such certification, and any Successor Trustee serving during such period shall immediately cease to serve.</w:t>
      </w:r>
    </w:p>
    <w:p w14:paraId="62349F27" w14:textId="7104B7FD" w:rsidR="00746DC0" w:rsidRDefault="00746DC0" w:rsidP="00746DC0">
      <w:pPr>
        <w:pStyle w:val="TheusBody2"/>
        <w:ind w:left="720"/>
      </w:pPr>
      <w:r>
        <w:t>{[</w:t>
      </w:r>
      <w:r w:rsidRPr="007A3A15">
        <w:rPr>
          <w:b/>
          <w:noProof/>
          <w:color w:val="41A151"/>
          <w:shd w:val="clear" w:color="auto" w:fill="C9F3CD"/>
        </w:rPr>
        <w:t>endif</w:t>
      </w:r>
      <w:r>
        <w:t>]}</w:t>
      </w:r>
    </w:p>
    <w:p w14:paraId="108FE8E0" w14:textId="77777777" w:rsidR="0008772D" w:rsidRDefault="0008772D" w:rsidP="008E6E9B">
      <w:pPr>
        <w:pStyle w:val="TheusBody3"/>
        <w:ind w:left="0"/>
      </w:pPr>
    </w:p>
    <w:p w14:paraId="748D21A8" w14:textId="2CF365AA" w:rsidR="0008772D" w:rsidRPr="00085ECD" w:rsidRDefault="0008772D" w:rsidP="008E6E9B">
      <w:pPr>
        <w:pStyle w:val="TheusBody3"/>
        <w:ind w:left="0"/>
        <w:sectPr w:rsidR="0008772D" w:rsidRPr="00085ECD" w:rsidSect="00726B68">
          <w:footerReference w:type="default" r:id="rId12"/>
          <w:pgSz w:w="12240" w:h="15840"/>
          <w:pgMar w:top="1440" w:right="1440" w:bottom="1440" w:left="1440" w:header="720" w:footer="288" w:gutter="0"/>
          <w:pgNumType w:start="1" w:chapStyle="1"/>
          <w:cols w:space="720"/>
          <w:docGrid w:linePitch="360"/>
        </w:sectPr>
      </w:pPr>
    </w:p>
    <w:p w14:paraId="655115DA" w14:textId="77777777" w:rsidR="00BE4B41" w:rsidRPr="00085ECD" w:rsidRDefault="000F7DF8" w:rsidP="006133BC">
      <w:pPr>
        <w:pStyle w:val="Heading1"/>
        <w:ind w:left="0"/>
      </w:pPr>
      <w:r w:rsidRPr="00085ECD">
        <w:lastRenderedPageBreak/>
        <w:br/>
      </w:r>
      <w:bookmarkStart w:id="52" w:name="_Ref21513157"/>
      <w:bookmarkStart w:id="53" w:name="_Toc203035896"/>
      <w:r w:rsidRPr="00085ECD">
        <w:t>THE L</w:t>
      </w:r>
      <w:bookmarkStart w:id="54" w:name="Article_Lifetime_Trust"/>
      <w:bookmarkEnd w:id="54"/>
      <w:r w:rsidRPr="00085ECD">
        <w:t>IFETIME TRUST</w:t>
      </w:r>
      <w:bookmarkEnd w:id="52"/>
      <w:bookmarkEnd w:id="53"/>
    </w:p>
    <w:p w14:paraId="288C96A0" w14:textId="5FEF145B" w:rsidR="009D7FEE" w:rsidRPr="00085ECD" w:rsidRDefault="009D7FEE" w:rsidP="00D60E1C">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w:t>
      </w:r>
    </w:p>
    <w:p w14:paraId="72C034B8" w14:textId="6C523372" w:rsidR="00BE4B41" w:rsidRPr="00085ECD" w:rsidRDefault="000F7DF8" w:rsidP="00D60E1C">
      <w:pPr>
        <w:pStyle w:val="TheusBody2"/>
      </w:pPr>
      <w:r w:rsidRPr="00085ECD">
        <w:t>During our lifetimes the Trustee shall hold as a separate "Lifetime Trust" all assets contributed to this Trust by us or others as set forth in this Article.</w:t>
      </w:r>
    </w:p>
    <w:p w14:paraId="52B35F98" w14:textId="77777777" w:rsidR="00BE4B41" w:rsidRPr="00085ECD" w:rsidRDefault="000F7DF8" w:rsidP="00082795">
      <w:pPr>
        <w:pStyle w:val="Heading2"/>
      </w:pPr>
      <w:bookmarkStart w:id="55" w:name="_Toc203035897"/>
      <w:r w:rsidRPr="00085ECD">
        <w:t>Our Powers of Revocation and Amendment</w:t>
      </w:r>
      <w:bookmarkEnd w:id="55"/>
    </w:p>
    <w:p w14:paraId="466721A9" w14:textId="769B75B2" w:rsidR="00BE4B41" w:rsidRPr="00085ECD" w:rsidRDefault="000F7DF8" w:rsidP="00D60E1C">
      <w:pPr>
        <w:pStyle w:val="TheusBody2"/>
      </w:pPr>
      <w:r w:rsidRPr="00085ECD">
        <w:t>We, at any time during the term of this Trust, while living and competent, may revoke, amend, or modify this Trust in whole or part</w:t>
      </w:r>
      <w:r w:rsidR="009A02F8" w:rsidRPr="00085ECD">
        <w:t>{[</w:t>
      </w:r>
      <w:r w:rsidR="009A02F8" w:rsidRPr="00080A8E">
        <w:rPr>
          <w:b/>
          <w:noProof/>
          <w:color w:val="41A151"/>
          <w:shd w:val="clear" w:color="auto" w:fill="C9F3CD"/>
        </w:rPr>
        <w:t>if</w:t>
      </w:r>
      <w:r w:rsidR="009A02F8" w:rsidRPr="00080A8E">
        <w:rPr>
          <w:noProof/>
          <w:color w:val="2157AD"/>
          <w:shd w:val="clear" w:color="auto" w:fill="C9F3CD"/>
        </w:rPr>
        <w:t xml:space="preserve"> IrrevocabilityElectionTF</w:t>
      </w:r>
      <w:r w:rsidR="009A02F8" w:rsidRPr="00085ECD">
        <w:t>]}</w:t>
      </w:r>
      <w:r w:rsidR="00DE2A1D" w:rsidRPr="00085ECD">
        <w:t xml:space="preserve"> </w:t>
      </w:r>
      <w:r w:rsidR="009A02F8" w:rsidRPr="00085ECD">
        <w:t xml:space="preserve">until such time as it is converted to an irrevocable trust by election or passage of time, at which time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9A02F8" w:rsidRPr="00085ECD">
        <w:t xml:space="preserve">s may no longer amend, revise, or revoke any distributive provision of this Trust, except pursuant to </w:t>
      </w:r>
      <w:r w:rsidR="005707D0" w:rsidRPr="00085ECD">
        <w:fldChar w:fldCharType="begin"/>
      </w:r>
      <w:r w:rsidR="005707D0" w:rsidRPr="00085ECD">
        <w:instrText xml:space="preserve"> REF _Ref21513277 \r \h </w:instrText>
      </w:r>
      <w:r w:rsidR="00085ECD">
        <w:instrText xml:space="preserve"> \* MERGEFORMAT </w:instrText>
      </w:r>
      <w:r w:rsidR="005707D0" w:rsidRPr="00085ECD">
        <w:fldChar w:fldCharType="separate"/>
      </w:r>
      <w:r w:rsidR="00950596">
        <w:t>Section 1.24</w:t>
      </w:r>
      <w:r w:rsidR="005707D0" w:rsidRPr="00085ECD">
        <w:fldChar w:fldCharType="end"/>
      </w:r>
      <w:r w:rsidR="009A02F8" w:rsidRPr="00085ECD">
        <w:t>{[</w:t>
      </w:r>
      <w:r w:rsidR="009A02F8" w:rsidRPr="00080A8E">
        <w:rPr>
          <w:b/>
          <w:noProof/>
          <w:color w:val="41A151"/>
          <w:shd w:val="clear" w:color="auto" w:fill="C9F3CD"/>
        </w:rPr>
        <w:t>endif</w:t>
      </w:r>
      <w:r w:rsidR="009A02F8" w:rsidRPr="00085ECD">
        <w:t>]}</w:t>
      </w:r>
      <w:r w:rsidRPr="00085ECD">
        <w:t>. Said election must be made in writing with our signature acknowledged and delivered to the Trustee. Upon exercise of said power of revocation, the Trustee shall pay to us the Trust Property over which the power has been exercised. Upon</w:t>
      </w:r>
      <w:r w:rsidR="007F6157">
        <w:t xml:space="preserve"> </w:t>
      </w:r>
      <w:r w:rsidR="007F6157" w:rsidRPr="00085ECD">
        <w:t>receipt</w:t>
      </w:r>
      <w:r w:rsidRPr="00085ECD">
        <w:t xml:space="preserve"> of our written amendment or modification, the Trustee shall operate this Trust in accordance with the modification requested.</w:t>
      </w:r>
    </w:p>
    <w:p w14:paraId="7D832942" w14:textId="77777777" w:rsidR="00BE4B41" w:rsidRPr="00085ECD" w:rsidRDefault="000F7DF8" w:rsidP="00082795">
      <w:pPr>
        <w:pStyle w:val="Heading2"/>
      </w:pPr>
      <w:bookmarkStart w:id="56" w:name="_Toc203035898"/>
      <w:r w:rsidRPr="00085ECD">
        <w:t>Payment of Income</w:t>
      </w:r>
      <w:bookmarkEnd w:id="56"/>
    </w:p>
    <w:p w14:paraId="2BD2B327" w14:textId="77777777" w:rsidR="00BE4B41" w:rsidRPr="00085ECD" w:rsidRDefault="000F7DF8" w:rsidP="00D60E1C">
      <w:pPr>
        <w:pStyle w:val="TheusBody2"/>
      </w:pPr>
      <w:r w:rsidRPr="00085ECD">
        <w:t>Unless we otherwise direct, so long as either of us is living, the Trustee shall pay to or apply for our benefit the entire net income of the Trust (after Trust expenses) in monthly or other convenient periodic installments (not less often than annually) as may be agreed to by us and the Trustee.</w:t>
      </w:r>
    </w:p>
    <w:p w14:paraId="4D2FA17B" w14:textId="77777777" w:rsidR="00BE4B41" w:rsidRPr="00085ECD" w:rsidRDefault="000F7DF8" w:rsidP="00082795">
      <w:pPr>
        <w:pStyle w:val="Heading3"/>
      </w:pPr>
      <w:r w:rsidRPr="00085ECD">
        <w:t>Capital Gains Income</w:t>
      </w:r>
    </w:p>
    <w:p w14:paraId="3752BC02" w14:textId="2C523A8C" w:rsidR="00BE4B41" w:rsidRPr="00085ECD" w:rsidRDefault="000F7DF8" w:rsidP="00D41FC8">
      <w:pPr>
        <w:pStyle w:val="TheusBody3"/>
      </w:pPr>
      <w:r w:rsidRPr="00085ECD">
        <w:t>The Trustee shall have complete discretion to distribute capital gain income to the beneficiary or reinvest it into the Trust as principal. Any tax due on said capital gain income, however, shall be paid out of the capital gain proceeds and are not to be paid out of the investment income being distributed to us.</w:t>
      </w:r>
    </w:p>
    <w:p w14:paraId="7C0367C6" w14:textId="77777777" w:rsidR="00BE4B41" w:rsidRPr="00085ECD" w:rsidRDefault="000F7DF8" w:rsidP="00082795">
      <w:pPr>
        <w:pStyle w:val="Heading3"/>
      </w:pPr>
      <w:r w:rsidRPr="00085ECD">
        <w:t>Payments to Third Parties</w:t>
      </w:r>
    </w:p>
    <w:p w14:paraId="29B108F9" w14:textId="366CB9C7" w:rsidR="00BE4B41" w:rsidRPr="00085ECD" w:rsidRDefault="000F7DF8" w:rsidP="00D41FC8">
      <w:pPr>
        <w:pStyle w:val="TheusBody3"/>
      </w:pPr>
      <w:r w:rsidRPr="00085ECD">
        <w:t xml:space="preserve">The Trustee shall have discretion to make distributions of income directly to third parties on </w:t>
      </w:r>
      <w:r w:rsidR="00624D3B" w:rsidRPr="00085ECD">
        <w:t xml:space="preserve">our </w:t>
      </w:r>
      <w:r w:rsidRPr="00085ECD">
        <w:t>behalf. Any transfer by the Trustee of this Trust directly to a person other than us shall be treated as if transferred by the Trustee to us and then transferred by us to such other person. We intend that Code Section 2035(e) apply to all such transfers for all purposes of the estate and gift tax law, regardless of whether such section applies by its terms. Any distributions on behalf of the beneficiary made to third parties in excess of the income of this Trust shall be deemed a principal distribution and shall be made in accordance with the provisions of this Trust.</w:t>
      </w:r>
    </w:p>
    <w:p w14:paraId="16F0DCBA" w14:textId="77777777" w:rsidR="00BE4B41" w:rsidRPr="00085ECD" w:rsidRDefault="000F7DF8" w:rsidP="00392EFA">
      <w:pPr>
        <w:pStyle w:val="Heading2"/>
      </w:pPr>
      <w:bookmarkStart w:id="57" w:name="_Toc203035899"/>
      <w:r w:rsidRPr="00085ECD">
        <w:lastRenderedPageBreak/>
        <w:t>Use of Property</w:t>
      </w:r>
      <w:bookmarkEnd w:id="57"/>
    </w:p>
    <w:p w14:paraId="150EFD23" w14:textId="77777777" w:rsidR="00265727" w:rsidRDefault="00265727" w:rsidP="0067647D">
      <w:pPr>
        <w:pStyle w:val="Heading3"/>
        <w:rPr>
          <w:b w:val="0"/>
          <w:bCs w:val="0"/>
        </w:rPr>
      </w:pPr>
      <w:r>
        <w:t>Life Use</w:t>
      </w:r>
    </w:p>
    <w:p w14:paraId="7B11ED05" w14:textId="0BA361EA" w:rsidR="00265727" w:rsidRPr="000B5424" w:rsidRDefault="00265727" w:rsidP="00EB7A1D">
      <w:pPr>
        <w:pStyle w:val="TheusBody2"/>
        <w:ind w:left="720"/>
        <w:rPr>
          <w:b/>
          <w:bCs/>
        </w:rPr>
      </w:pPr>
      <w:r w:rsidRPr="00205BAA">
        <w:t xml:space="preserve">Unless we otherwise direct, so long as either of us is living, we shall have the right to use all </w:t>
      </w:r>
      <w:r w:rsidRPr="000B5424">
        <w:t>Trust Property (</w:t>
      </w:r>
      <w:r w:rsidR="000B5424" w:rsidRPr="000B5424">
        <w:rPr>
          <w:rFonts w:eastAsia="Times New Roman"/>
        </w:rPr>
        <w:t>{[</w:t>
      </w:r>
      <w:r w:rsidR="000B5424" w:rsidRPr="000B5424">
        <w:rPr>
          <w:rFonts w:eastAsia="Times New Roman"/>
          <w:color w:val="2157AD"/>
          <w:shd w:val="clear" w:color="auto" w:fill="C9E1F3"/>
        </w:rPr>
        <w:t>StateLawSelect.PersonalProperty</w:t>
      </w:r>
      <w:r w:rsidR="000B5424" w:rsidRPr="000B5424">
        <w:rPr>
          <w:rFonts w:eastAsia="Times New Roman"/>
        </w:rPr>
        <w:t>]}</w:t>
      </w:r>
      <w:r w:rsidRPr="000B5424">
        <w:t xml:space="preserve"> or </w:t>
      </w:r>
      <w:r w:rsidR="000B5424" w:rsidRPr="000B5424">
        <w:rPr>
          <w:rFonts w:eastAsia="Times New Roman"/>
        </w:rPr>
        <w:t>{[</w:t>
      </w:r>
      <w:r w:rsidR="000B5424" w:rsidRPr="000B5424">
        <w:rPr>
          <w:rFonts w:eastAsia="Times New Roman"/>
          <w:color w:val="2157AD"/>
          <w:shd w:val="clear" w:color="auto" w:fill="C9E1F3"/>
        </w:rPr>
        <w:t>StateLawSelect.Land</w:t>
      </w:r>
      <w:r w:rsidR="000B5424" w:rsidRPr="000B5424">
        <w:rPr>
          <w:rFonts w:eastAsia="Times New Roman"/>
        </w:rPr>
        <w:t>]}</w:t>
      </w:r>
      <w:r w:rsidRPr="000B5424">
        <w:t>, tangible or intangible, wheresoever located) in any manner we shall determine (life use).</w:t>
      </w:r>
    </w:p>
    <w:p w14:paraId="79BED9B1" w14:textId="23079375" w:rsidR="00265727" w:rsidRPr="00205BAA" w:rsidRDefault="00265727" w:rsidP="0067647D">
      <w:pPr>
        <w:pStyle w:val="Heading3"/>
        <w:rPr>
          <w:b w:val="0"/>
          <w:bCs w:val="0"/>
        </w:rPr>
      </w:pPr>
      <w:r>
        <w:t xml:space="preserve">Reservation </w:t>
      </w:r>
      <w:r w:rsidRPr="00625476">
        <w:t xml:space="preserve">of </w:t>
      </w:r>
      <w:r w:rsidR="00625476" w:rsidRPr="00625476">
        <w:rPr>
          <w:rFonts w:eastAsia="Times New Roman"/>
        </w:rPr>
        <w:t>{[</w:t>
      </w:r>
      <w:r w:rsidR="00625476" w:rsidRPr="00625476">
        <w:rPr>
          <w:rFonts w:eastAsia="Times New Roman"/>
          <w:color w:val="2157AD"/>
          <w:shd w:val="clear" w:color="auto" w:fill="C9E1F3"/>
        </w:rPr>
        <w:t>StateLawSelect.LifeEstate</w:t>
      </w:r>
      <w:r w:rsidR="00C1730D">
        <w:rPr>
          <w:rFonts w:eastAsia="Times New Roman"/>
          <w:color w:val="2157AD"/>
          <w:shd w:val="clear" w:color="auto" w:fill="C9E1F3"/>
        </w:rPr>
        <w:t>|</w:t>
      </w:r>
      <w:r w:rsidR="00844A88">
        <w:rPr>
          <w:rFonts w:eastAsia="Times New Roman"/>
          <w:color w:val="2157AD"/>
          <w:shd w:val="clear" w:color="auto" w:fill="C9E1F3"/>
        </w:rPr>
        <w:t>titlecaps</w:t>
      </w:r>
      <w:r w:rsidR="00625476" w:rsidRPr="00625476">
        <w:rPr>
          <w:rFonts w:eastAsia="Times New Roman"/>
        </w:rPr>
        <w:t>]}</w:t>
      </w:r>
    </w:p>
    <w:p w14:paraId="29B24553" w14:textId="5BC0D553" w:rsidR="00265727" w:rsidRDefault="00265727" w:rsidP="00EB7A1D">
      <w:pPr>
        <w:ind w:left="720"/>
        <w:jc w:val="both"/>
      </w:pPr>
      <w:r>
        <w:t xml:space="preserve">Desiring to retain the homestead exemption of any homestead property described in Schedule A, or thereafter donated to this Trust,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s retain </w:t>
      </w:r>
      <w:r w:rsidR="00B17E9D">
        <w:t xml:space="preserve">a </w:t>
      </w:r>
      <w:r w:rsidR="00625476">
        <w:rPr>
          <w:rFonts w:eastAsia="Times New Roman"/>
        </w:rPr>
        <w:t>{[</w:t>
      </w:r>
      <w:r w:rsidR="00625476">
        <w:rPr>
          <w:rFonts w:eastAsia="Times New Roman"/>
          <w:color w:val="2157AD"/>
          <w:shd w:val="clear" w:color="auto" w:fill="C9E1F3"/>
        </w:rPr>
        <w:t>StateLawSelect.LifeEstate</w:t>
      </w:r>
      <w:r w:rsidR="00625476">
        <w:rPr>
          <w:rFonts w:eastAsia="Times New Roman"/>
        </w:rPr>
        <w:t>]}</w:t>
      </w:r>
      <w:r>
        <w:t xml:space="preserve"> of</w:t>
      </w:r>
      <w:r w:rsidR="00B17E9D">
        <w:t xml:space="preserve"> any homestead</w:t>
      </w:r>
      <w:r>
        <w:t xml:space="preserve"> property transferred to the Trustee for this trust estate.  This </w:t>
      </w:r>
      <w:r w:rsidR="00625476">
        <w:rPr>
          <w:rFonts w:eastAsia="Times New Roman"/>
        </w:rPr>
        <w:t>{[</w:t>
      </w:r>
      <w:r w:rsidR="00625476">
        <w:rPr>
          <w:rFonts w:eastAsia="Times New Roman"/>
          <w:color w:val="2157AD"/>
          <w:shd w:val="clear" w:color="auto" w:fill="C9E1F3"/>
        </w:rPr>
        <w:t>StateLawSelect.LifeEstate</w:t>
      </w:r>
      <w:r w:rsidR="00625476">
        <w:rPr>
          <w:rFonts w:eastAsia="Times New Roman"/>
        </w:rPr>
        <w:t>]}</w:t>
      </w:r>
      <w:r>
        <w:t xml:space="preserve"> shall be a personal servitude in favor of only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s and shall not be subject to transfer. Provided, however, the </w:t>
      </w:r>
      <w:r w:rsidR="00625476">
        <w:rPr>
          <w:rFonts w:eastAsia="Times New Roman"/>
        </w:rPr>
        <w:t>{[</w:t>
      </w:r>
      <w:r w:rsidR="00625476">
        <w:rPr>
          <w:rFonts w:eastAsia="Times New Roman"/>
          <w:color w:val="2157AD"/>
          <w:shd w:val="clear" w:color="auto" w:fill="C9E1F3"/>
        </w:rPr>
        <w:t>StateLawSelect.LifeEstate</w:t>
      </w:r>
      <w:r w:rsidR="00625476">
        <w:rPr>
          <w:rFonts w:eastAsia="Times New Roman"/>
        </w:rPr>
        <w:t>]}</w:t>
      </w:r>
      <w:r>
        <w:t xml:space="preserve"> may be sold or donated to this trust by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s. </w:t>
      </w:r>
    </w:p>
    <w:p w14:paraId="732168EC" w14:textId="77777777" w:rsidR="00265727" w:rsidRDefault="00265727" w:rsidP="00265727">
      <w:pPr>
        <w:ind w:left="1440"/>
        <w:jc w:val="both"/>
      </w:pPr>
    </w:p>
    <w:p w14:paraId="7829A0E6" w14:textId="77777777" w:rsidR="00BE4B41" w:rsidRPr="00085ECD" w:rsidRDefault="000F7DF8" w:rsidP="00082795">
      <w:pPr>
        <w:pStyle w:val="Heading2"/>
      </w:pPr>
      <w:bookmarkStart w:id="58" w:name="_Toc203035900"/>
      <w:r w:rsidRPr="00085ECD">
        <w:t>Our Right to Withdraw Principal</w:t>
      </w:r>
      <w:bookmarkEnd w:id="58"/>
    </w:p>
    <w:p w14:paraId="700E932F" w14:textId="0A284B13" w:rsidR="00BE4B41" w:rsidRPr="00085ECD" w:rsidRDefault="000F7DF8" w:rsidP="00D60E1C">
      <w:pPr>
        <w:pStyle w:val="TheusBody2"/>
      </w:pPr>
      <w:r w:rsidRPr="00085ECD">
        <w:t>So long as either of us is living and able, the Trustee shall pay to or apply for our benefit those amounts of principal of the Trust as we may from time to time request in writing</w:t>
      </w:r>
      <w:r w:rsidR="006025F2">
        <w:t>{[</w:t>
      </w:r>
      <w:r w:rsidR="0011052C" w:rsidRPr="0011052C">
        <w:rPr>
          <w:b/>
          <w:noProof/>
          <w:color w:val="41A151"/>
          <w:shd w:val="clear" w:color="auto" w:fill="C9F3CD"/>
        </w:rPr>
        <w:t xml:space="preserve"> </w:t>
      </w:r>
      <w:r w:rsidR="0011052C" w:rsidRPr="00080A8E">
        <w:rPr>
          <w:b/>
          <w:noProof/>
          <w:color w:val="41A151"/>
          <w:shd w:val="clear" w:color="auto" w:fill="C9F3CD"/>
        </w:rPr>
        <w:t>if</w:t>
      </w:r>
      <w:r w:rsidR="0011052C" w:rsidRPr="00080A8E">
        <w:rPr>
          <w:noProof/>
          <w:color w:val="2157AD"/>
          <w:shd w:val="clear" w:color="auto" w:fill="C9F3CD"/>
        </w:rPr>
        <w:t xml:space="preserve"> RevApt == "Revocable"</w:t>
      </w:r>
      <w:r w:rsidR="0011052C">
        <w:rPr>
          <w:noProof/>
          <w:color w:val="2157AD"/>
          <w:shd w:val="clear" w:color="auto" w:fill="C9F3CD"/>
        </w:rPr>
        <w:t xml:space="preserve"> &amp;&amp; </w:t>
      </w:r>
      <w:r w:rsidR="0011052C" w:rsidRPr="00080A8E">
        <w:rPr>
          <w:noProof/>
          <w:color w:val="2157AD"/>
          <w:shd w:val="clear" w:color="auto" w:fill="C9F3CD"/>
        </w:rPr>
        <w:t>IrrevocabilityElectionTF</w:t>
      </w:r>
      <w:r w:rsidR="00714A14">
        <w:t>]}</w:t>
      </w:r>
      <w:r w:rsidR="006025F2">
        <w:t>,</w:t>
      </w:r>
      <w:r w:rsidR="006025F2" w:rsidRPr="00085ECD">
        <w:t xml:space="preserve"> subject to a Lifetime Irrevocability Election set forth in </w:t>
      </w:r>
      <w:r w:rsidR="006025F2" w:rsidRPr="00085ECD">
        <w:fldChar w:fldCharType="begin"/>
      </w:r>
      <w:r w:rsidR="006025F2" w:rsidRPr="00085ECD">
        <w:instrText xml:space="preserve"> REF _Ref26189081 \r \h </w:instrText>
      </w:r>
      <w:r w:rsidR="006025F2">
        <w:instrText xml:space="preserve"> \* MERGEFORMAT </w:instrText>
      </w:r>
      <w:r w:rsidR="006025F2" w:rsidRPr="00085ECD">
        <w:fldChar w:fldCharType="separate"/>
      </w:r>
      <w:r w:rsidR="00950596">
        <w:t>Article Thirteen</w:t>
      </w:r>
      <w:r w:rsidR="006025F2" w:rsidRPr="00085ECD">
        <w:fldChar w:fldCharType="end"/>
      </w:r>
      <w:r w:rsidR="006025F2" w:rsidRPr="00085ECD">
        <w:t>{[</w:t>
      </w:r>
      <w:r w:rsidR="006025F2" w:rsidRPr="00080A8E">
        <w:rPr>
          <w:b/>
          <w:noProof/>
          <w:color w:val="41A151"/>
          <w:shd w:val="clear" w:color="auto" w:fill="C9F3CD"/>
        </w:rPr>
        <w:t>endif</w:t>
      </w:r>
      <w:r w:rsidR="006025F2" w:rsidRPr="00085ECD">
        <w:t>]}.</w:t>
      </w:r>
    </w:p>
    <w:p w14:paraId="7A31672F" w14:textId="77777777" w:rsidR="00BE4B41" w:rsidRPr="00085ECD" w:rsidRDefault="000F7DF8" w:rsidP="00082795">
      <w:pPr>
        <w:pStyle w:val="Heading2"/>
      </w:pPr>
      <w:bookmarkStart w:id="59" w:name="_Toc203035901"/>
      <w:r w:rsidRPr="00085ECD">
        <w:t>Our Incompetency</w:t>
      </w:r>
      <w:bookmarkEnd w:id="59"/>
    </w:p>
    <w:p w14:paraId="545072AE" w14:textId="5ADF30DF" w:rsidR="00BE4B41" w:rsidRPr="00085ECD" w:rsidRDefault="000F7DF8" w:rsidP="00D60E1C">
      <w:pPr>
        <w:pStyle w:val="TheusBody2"/>
      </w:pPr>
      <w:r w:rsidRPr="00085ECD">
        <w:t xml:space="preserve">If, at any time during the administration of this Trust, either of us shall be deemed incompetent or incapacitated as set forth in </w:t>
      </w:r>
      <w:r w:rsidRPr="00085ECD">
        <w:fldChar w:fldCharType="begin"/>
      </w:r>
      <w:r w:rsidRPr="00085ECD">
        <w:instrText xml:space="preserve"> REF Miscellaneous_Provisions \r \h </w:instrText>
      </w:r>
      <w:r w:rsidR="007760B9" w:rsidRPr="00085ECD">
        <w:instrText xml:space="preserve">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Definition_Disability_or_Incapacity \h \n \t </w:instrText>
      </w:r>
      <w:r w:rsidR="007760B9" w:rsidRPr="00085ECD">
        <w:instrText xml:space="preserve"> \* MERGEFORMAT </w:instrText>
      </w:r>
      <w:r w:rsidRPr="00085ECD">
        <w:fldChar w:fldCharType="separate"/>
      </w:r>
      <w:r w:rsidR="00950596">
        <w:t>K</w:t>
      </w:r>
      <w:r w:rsidRPr="00085ECD">
        <w:fldChar w:fldCharType="end"/>
      </w:r>
      <w:r w:rsidRPr="00085ECD">
        <w:t xml:space="preserve">) and </w:t>
      </w:r>
      <w:r w:rsidRPr="00085ECD">
        <w:fldChar w:fldCharType="begin"/>
      </w:r>
      <w:r w:rsidRPr="00085ECD">
        <w:instrText xml:space="preserve"> REF Miscellaneous_Provisions \r \h </w:instrText>
      </w:r>
      <w:r w:rsidR="007760B9" w:rsidRPr="00085ECD">
        <w:instrText xml:space="preserve">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Definition_Incompetency \h \n \t </w:instrText>
      </w:r>
      <w:r w:rsidR="007760B9" w:rsidRPr="00085ECD">
        <w:instrText xml:space="preserve"> \* MERGEFORMAT </w:instrText>
      </w:r>
      <w:r w:rsidRPr="00085ECD">
        <w:fldChar w:fldCharType="separate"/>
      </w:r>
      <w:r w:rsidR="00950596">
        <w:t>L</w:t>
      </w:r>
      <w:r w:rsidRPr="00085ECD">
        <w:fldChar w:fldCharType="end"/>
      </w:r>
      <w:r w:rsidRPr="00085ECD">
        <w:t>), our rights to principal granted under this Article shall be delegated to any agent to whom we have granted the specific authority to act on our behalf until either of us is no longer deemed incompetent or incapacitated. The Trustee may continue to use the Trust income and assets to satisfy our obligations. If we have no agent acting, our rights may also be exercised by any guardian or conservator appointed on our behalf by a court of competent jurisdiction.</w:t>
      </w:r>
    </w:p>
    <w:p w14:paraId="14ACD74B" w14:textId="0F4DD5B7" w:rsidR="009D7FEE" w:rsidRPr="00085ECD" w:rsidRDefault="009D7FEE" w:rsidP="00D60E1C">
      <w:pPr>
        <w:pStyle w:val="TheusBody2"/>
      </w:pPr>
      <w:r w:rsidRPr="00085ECD">
        <w:t>{[</w:t>
      </w:r>
      <w:r w:rsidRPr="00080A8E">
        <w:rPr>
          <w:b/>
          <w:noProof/>
          <w:color w:val="41A151"/>
          <w:shd w:val="clear" w:color="auto" w:fill="C9F3CD"/>
        </w:rPr>
        <w:t>elseif</w:t>
      </w:r>
      <w:r w:rsidRPr="00080A8E">
        <w:rPr>
          <w:noProof/>
          <w:color w:val="2157AD"/>
          <w:shd w:val="clear" w:color="auto" w:fill="C9F3CD"/>
        </w:rPr>
        <w:t xml:space="preserve"> RevApt == "APT"</w:t>
      </w:r>
      <w:r w:rsidRPr="00085ECD">
        <w:t>]}</w:t>
      </w:r>
    </w:p>
    <w:p w14:paraId="369BFE62" w14:textId="1477E583" w:rsidR="009D7FEE" w:rsidRPr="00085ECD" w:rsidRDefault="009D7FEE" w:rsidP="001827D1">
      <w:pPr>
        <w:pStyle w:val="TheusBody2"/>
      </w:pPr>
      <w:r w:rsidRPr="00085ECD">
        <w:t xml:space="preserve">During our lifetimes the Trustee shall hold all assets contributed to this Trust by us or others as a separate "Lifetime Trust" as set forth in this Article, subject to the preceding Article regarding the preservation of the character of such Property as either separate or community property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s.</w:t>
      </w:r>
    </w:p>
    <w:p w14:paraId="197AB48B" w14:textId="77777777" w:rsidR="009D7FEE" w:rsidRPr="00085ECD" w:rsidRDefault="009D7FEE" w:rsidP="00082795">
      <w:pPr>
        <w:pStyle w:val="Heading2"/>
      </w:pPr>
      <w:bookmarkStart w:id="60" w:name="_Toc24630680"/>
      <w:bookmarkStart w:id="61" w:name="_Toc203035902"/>
      <w:r w:rsidRPr="00085ECD">
        <w:t>Lifetime Trust Income Beneficiaries</w:t>
      </w:r>
      <w:bookmarkEnd w:id="60"/>
      <w:bookmarkEnd w:id="61"/>
      <w:r w:rsidRPr="00085ECD">
        <w:t xml:space="preserve"> </w:t>
      </w:r>
    </w:p>
    <w:p w14:paraId="136D0227" w14:textId="77777777" w:rsidR="009D7FEE" w:rsidRPr="00085ECD" w:rsidRDefault="009D7FEE" w:rsidP="006025F2">
      <w:pPr>
        <w:pStyle w:val="TheusBody2"/>
        <w:keepNext/>
      </w:pPr>
      <w:bookmarkStart w:id="62" w:name="_Hlk31093462"/>
      <w:r w:rsidRPr="00085ECD">
        <w:t>The income beneficiaries of the Lifetime Trust created herein are as follows:</w:t>
      </w:r>
    </w:p>
    <w:tbl>
      <w:tblPr>
        <w:tblW w:w="9832" w:type="dxa"/>
        <w:tblLayout w:type="fixed"/>
        <w:tblLook w:val="04A0" w:firstRow="1" w:lastRow="0" w:firstColumn="1" w:lastColumn="0" w:noHBand="0" w:noVBand="1"/>
      </w:tblPr>
      <w:tblGrid>
        <w:gridCol w:w="6660"/>
        <w:gridCol w:w="3172"/>
      </w:tblGrid>
      <w:tr w:rsidR="009D7FEE" w:rsidRPr="00085ECD" w14:paraId="4CCB2935" w14:textId="77777777" w:rsidTr="006C0CA2">
        <w:tc>
          <w:tcPr>
            <w:tcW w:w="6660" w:type="dxa"/>
          </w:tcPr>
          <w:p w14:paraId="57F85AD9" w14:textId="77777777" w:rsidR="009D7FEE" w:rsidRPr="00085ECD" w:rsidRDefault="009D7FEE" w:rsidP="00C844EF">
            <w:pPr>
              <w:pStyle w:val="BaseStyle"/>
              <w:rPr>
                <w:b/>
                <w:u w:val="single"/>
              </w:rPr>
            </w:pPr>
            <w:r w:rsidRPr="00085ECD">
              <w:rPr>
                <w:b/>
                <w:u w:val="single"/>
              </w:rPr>
              <w:t>Name or Class</w:t>
            </w:r>
          </w:p>
          <w:p w14:paraId="6DC21803" w14:textId="77777777" w:rsidR="009D7FEE" w:rsidRPr="00085ECD" w:rsidRDefault="009D7FEE" w:rsidP="00C844EF">
            <w:pPr>
              <w:pStyle w:val="BaseStyle"/>
              <w:rPr>
                <w:b/>
                <w:u w:val="single"/>
              </w:rPr>
            </w:pPr>
          </w:p>
        </w:tc>
        <w:tc>
          <w:tcPr>
            <w:tcW w:w="3172" w:type="dxa"/>
          </w:tcPr>
          <w:p w14:paraId="4A201B7B" w14:textId="77777777" w:rsidR="009D7FEE" w:rsidRPr="00085ECD" w:rsidRDefault="009D7FEE" w:rsidP="00C844EF">
            <w:pPr>
              <w:pStyle w:val="BaseStyle"/>
              <w:rPr>
                <w:b/>
                <w:u w:val="single"/>
              </w:rPr>
            </w:pPr>
            <w:r w:rsidRPr="00085ECD">
              <w:rPr>
                <w:b/>
                <w:u w:val="single"/>
              </w:rPr>
              <w:t>Relationship</w:t>
            </w:r>
          </w:p>
        </w:tc>
      </w:tr>
      <w:tr w:rsidR="009D7FEE" w:rsidRPr="00085ECD" w14:paraId="5C00D1FA" w14:textId="77777777" w:rsidTr="006C0CA2">
        <w:tc>
          <w:tcPr>
            <w:tcW w:w="6660" w:type="dxa"/>
          </w:tcPr>
          <w:p w14:paraId="28F8A2D5" w14:textId="09EDBD29" w:rsidR="009D7FEE" w:rsidRPr="00EC42CF" w:rsidRDefault="001827D1" w:rsidP="00C844EF">
            <w:pPr>
              <w:pStyle w:val="BaseStyle"/>
              <w:rPr>
                <w:b/>
                <w:smallCaps/>
              </w:rPr>
            </w:pPr>
            <w:r w:rsidRPr="00EC42CF">
              <w:rPr>
                <w:b/>
                <w:smallCaps/>
              </w:rPr>
              <w:lastRenderedPageBreak/>
              <w:t>{[</w:t>
            </w:r>
            <w:r w:rsidRPr="00EC42CF">
              <w:rPr>
                <w:b/>
                <w:smallCaps/>
                <w:noProof/>
                <w:color w:val="2157AD"/>
                <w:shd w:val="clear" w:color="auto" w:fill="C9E1F3"/>
              </w:rPr>
              <w:t>Client.NameCO</w:t>
            </w:r>
            <w:r w:rsidR="00EC42CF" w:rsidRPr="00EC42CF">
              <w:rPr>
                <w:b/>
                <w:smallCaps/>
                <w:noProof/>
                <w:color w:val="2157AD"/>
                <w:shd w:val="clear" w:color="auto" w:fill="C9E1F3"/>
              </w:rPr>
              <w:t>|else: "_________________"</w:t>
            </w:r>
            <w:r w:rsidRPr="00EC42CF">
              <w:rPr>
                <w:b/>
                <w:smallCaps/>
              </w:rPr>
              <w:t>]}</w:t>
            </w:r>
          </w:p>
          <w:p w14:paraId="658B9148" w14:textId="77777777" w:rsidR="009D7FEE" w:rsidRPr="00EC42CF" w:rsidRDefault="009D7FEE" w:rsidP="00C844EF">
            <w:pPr>
              <w:pStyle w:val="BaseStyle"/>
              <w:rPr>
                <w:b/>
                <w:smallCaps/>
              </w:rPr>
            </w:pPr>
          </w:p>
        </w:tc>
        <w:tc>
          <w:tcPr>
            <w:tcW w:w="3172" w:type="dxa"/>
          </w:tcPr>
          <w:p w14:paraId="36515112" w14:textId="36C7C782" w:rsidR="009D7FEE" w:rsidRPr="00085ECD" w:rsidRDefault="000B5424" w:rsidP="00C844EF">
            <w:pPr>
              <w:pStyle w:val="BaseStyle"/>
            </w:pPr>
            <w:r>
              <w:rPr>
                <w:rFonts w:cs="Times New Roman"/>
              </w:rPr>
              <w:t>{[</w:t>
            </w:r>
            <w:r>
              <w:rPr>
                <w:rFonts w:cs="Times New Roman"/>
                <w:noProof/>
                <w:color w:val="2157AD"/>
                <w:shd w:val="clear" w:color="auto" w:fill="C9E1F3"/>
              </w:rPr>
              <w:t>StateLawSelect.GrantorReference</w:t>
            </w:r>
            <w:r>
              <w:rPr>
                <w:rFonts w:cs="Times New Roman"/>
              </w:rPr>
              <w:t>]}</w:t>
            </w:r>
          </w:p>
          <w:p w14:paraId="689FF82D" w14:textId="77777777" w:rsidR="009D7FEE" w:rsidRPr="00085ECD" w:rsidRDefault="009D7FEE" w:rsidP="00C844EF">
            <w:pPr>
              <w:pStyle w:val="BaseStyle"/>
            </w:pPr>
          </w:p>
        </w:tc>
      </w:tr>
      <w:tr w:rsidR="009D7FEE" w:rsidRPr="00085ECD" w14:paraId="082A3067" w14:textId="77777777" w:rsidTr="006C0CA2">
        <w:tc>
          <w:tcPr>
            <w:tcW w:w="6660" w:type="dxa"/>
          </w:tcPr>
          <w:p w14:paraId="268458C9" w14:textId="7FAB6091" w:rsidR="009D7FEE" w:rsidRPr="00EC42CF" w:rsidRDefault="001827D1" w:rsidP="00C844EF">
            <w:pPr>
              <w:pStyle w:val="BaseStyle"/>
              <w:rPr>
                <w:b/>
                <w:smallCaps/>
              </w:rPr>
            </w:pPr>
            <w:r w:rsidRPr="00EC42CF">
              <w:rPr>
                <w:b/>
                <w:smallCaps/>
              </w:rPr>
              <w:t>{[</w:t>
            </w:r>
            <w:r w:rsidRPr="00EC42CF">
              <w:rPr>
                <w:b/>
                <w:smallCaps/>
                <w:noProof/>
                <w:color w:val="2157AD"/>
                <w:shd w:val="clear" w:color="auto" w:fill="C9E1F3"/>
              </w:rPr>
              <w:t>Spouse.NameCO</w:t>
            </w:r>
            <w:r w:rsidR="00EC42CF" w:rsidRPr="00EC42CF">
              <w:rPr>
                <w:b/>
                <w:smallCaps/>
                <w:noProof/>
                <w:color w:val="2157AD"/>
                <w:shd w:val="clear" w:color="auto" w:fill="C9E1F3"/>
              </w:rPr>
              <w:t>|else: "_________________"</w:t>
            </w:r>
            <w:r w:rsidRPr="00EC42CF">
              <w:rPr>
                <w:b/>
                <w:smallCaps/>
              </w:rPr>
              <w:t>]}</w:t>
            </w:r>
          </w:p>
          <w:p w14:paraId="3E4EDF40" w14:textId="77777777" w:rsidR="009D7FEE" w:rsidRPr="00EC42CF" w:rsidRDefault="009D7FEE" w:rsidP="00C844EF">
            <w:pPr>
              <w:pStyle w:val="BaseStyle"/>
              <w:rPr>
                <w:b/>
                <w:smallCaps/>
              </w:rPr>
            </w:pPr>
          </w:p>
        </w:tc>
        <w:tc>
          <w:tcPr>
            <w:tcW w:w="3172" w:type="dxa"/>
          </w:tcPr>
          <w:p w14:paraId="72D777FC" w14:textId="3B102AE9" w:rsidR="009D7FEE" w:rsidRPr="00085ECD" w:rsidRDefault="000B5424" w:rsidP="00C844EF">
            <w:pPr>
              <w:pStyle w:val="BaseStyle"/>
            </w:pPr>
            <w:r>
              <w:rPr>
                <w:rFonts w:cs="Times New Roman"/>
              </w:rPr>
              <w:t>{[</w:t>
            </w:r>
            <w:r>
              <w:rPr>
                <w:rFonts w:cs="Times New Roman"/>
                <w:noProof/>
                <w:color w:val="2157AD"/>
                <w:shd w:val="clear" w:color="auto" w:fill="C9E1F3"/>
              </w:rPr>
              <w:t>StateLawSelect.GrantorReference</w:t>
            </w:r>
            <w:r>
              <w:rPr>
                <w:rFonts w:cs="Times New Roman"/>
              </w:rPr>
              <w:t>]}</w:t>
            </w:r>
          </w:p>
          <w:p w14:paraId="4F22E14D" w14:textId="77777777" w:rsidR="009D7FEE" w:rsidRPr="00085ECD" w:rsidRDefault="009D7FEE" w:rsidP="00C844EF">
            <w:pPr>
              <w:pStyle w:val="BaseStyle"/>
            </w:pPr>
          </w:p>
        </w:tc>
      </w:tr>
    </w:tbl>
    <w:p w14:paraId="558F8255" w14:textId="77777777" w:rsidR="009D7FEE" w:rsidRPr="00085ECD" w:rsidRDefault="009D7FEE" w:rsidP="00082795">
      <w:pPr>
        <w:pStyle w:val="Heading2"/>
      </w:pPr>
      <w:bookmarkStart w:id="63" w:name="_Toc24630681"/>
      <w:bookmarkStart w:id="64" w:name="_Toc203035903"/>
      <w:bookmarkEnd w:id="62"/>
      <w:r w:rsidRPr="00085ECD">
        <w:t>Distributions of Income</w:t>
      </w:r>
      <w:bookmarkEnd w:id="63"/>
      <w:bookmarkEnd w:id="64"/>
      <w:r w:rsidRPr="00085ECD">
        <w:t xml:space="preserve"> </w:t>
      </w:r>
    </w:p>
    <w:p w14:paraId="7EED9B84" w14:textId="77777777" w:rsidR="00926868" w:rsidRDefault="00926868" w:rsidP="00926868">
      <w:pPr>
        <w:pStyle w:val="TheusBody2"/>
      </w:pPr>
      <w:r>
        <w:t xml:space="preserve">The Trustee shall hold, manage, invest, and reinvest the Trust Estate, collect the income therefrom, and in his or her sole, absolute and unreviewable discretion may pay over or apply any or all of the net income to or for the benefit of the income beneficiaries with wide authority in the Trustee to pay out such amounts of income from the Trust as are necessary for all or any of them, without requiring the mandatory equality of distribution, so that the varying needs of the beneficiaries can be met. Any income not so distributed within thirty days of the close of the Trust tax year shall be added to principal. The Trustee shall have no duty to pay or apply any net income or accumulate income under this Article. </w:t>
      </w:r>
    </w:p>
    <w:p w14:paraId="7C740385" w14:textId="592E1B10" w:rsidR="00926868" w:rsidRDefault="00926868" w:rsidP="00926868">
      <w:pPr>
        <w:pStyle w:val="TheusBody2"/>
      </w:pPr>
      <w:r>
        <w:t xml:space="preserve">Notwithstanding any other provision contained herein, </w:t>
      </w:r>
      <w:r w:rsidR="00ED7BD1">
        <w:t xml:space="preserve">upon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ED7BD1">
        <w:t xml:space="preserve"> to die, the </w:t>
      </w:r>
      <w:r>
        <w:t xml:space="preserve">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t xml:space="preserve"> right to income in relation to any distribution from the trust from IRAs or other qualified accounts, shall be limited to the required minimum distribution ("RMD"), as determined by Code Section 401(a)(9).  Any distributions in excess of this amount, shall be accumulated and held as Trust principal, or be distributed to other trust beneficiaries, as the Trustee shall determine at the Trustee</w:t>
      </w:r>
      <w:r w:rsidR="000F541F">
        <w:t>’s</w:t>
      </w:r>
      <w:r>
        <w:t xml:space="preserve"> sole, absolute and unreviewable discretion.</w:t>
      </w:r>
    </w:p>
    <w:p w14:paraId="09B80D2A" w14:textId="5D944B02" w:rsidR="00926868" w:rsidRDefault="00926868" w:rsidP="00926868">
      <w:pPr>
        <w:pStyle w:val="TheusBody2"/>
      </w:pPr>
      <w:r>
        <w:t xml:space="preserve">A distribution to or for the benefit of a beneficiary shall be charged to the </w:t>
      </w:r>
      <w:r w:rsidR="00ED7BD1">
        <w:t xml:space="preserve">Lifetime </w:t>
      </w:r>
      <w:r>
        <w:t xml:space="preserve">Trust as a whole rather than against any other benefit granted to such beneficiary under this Trust Agreement. </w:t>
      </w:r>
    </w:p>
    <w:p w14:paraId="1FF577B4" w14:textId="654C12C7" w:rsidR="00E555BB" w:rsidRDefault="00926868" w:rsidP="00926868">
      <w:pPr>
        <w:pStyle w:val="TheusBody2"/>
      </w:pPr>
      <w:r>
        <w:t>No payment hereunder shall be made by the Trustee to a beneficiary if the payment could be construed under state law as discharging a Trustee</w:t>
      </w:r>
      <w:r w:rsidR="000F541F">
        <w:t>’s</w:t>
      </w:r>
      <w:r>
        <w:t xml:space="preserve"> obligation of support to a beneficiary</w:t>
      </w:r>
      <w:r w:rsidR="00E555BB">
        <w:t xml:space="preserve">. </w:t>
      </w:r>
      <w:bookmarkStart w:id="65" w:name="_Toc24630682"/>
    </w:p>
    <w:p w14:paraId="25B1FD20" w14:textId="108D835E" w:rsidR="009D7FEE" w:rsidRPr="00085ECD" w:rsidRDefault="009D7FEE" w:rsidP="00082795">
      <w:pPr>
        <w:pStyle w:val="Heading2"/>
      </w:pPr>
      <w:bookmarkStart w:id="66" w:name="_Ref110855126"/>
      <w:bookmarkStart w:id="67" w:name="_Toc203035904"/>
      <w:r w:rsidRPr="00085ECD">
        <w:t>Lifetime Trust Principal Beneficiaries</w:t>
      </w:r>
      <w:bookmarkEnd w:id="65"/>
      <w:bookmarkEnd w:id="66"/>
      <w:bookmarkEnd w:id="67"/>
      <w:r w:rsidRPr="00085ECD">
        <w:t xml:space="preserve"> </w:t>
      </w:r>
    </w:p>
    <w:p w14:paraId="28E06295" w14:textId="79020D4F" w:rsidR="00A66D60" w:rsidRDefault="00FC74EB" w:rsidP="004A692F">
      <w:pPr>
        <w:pStyle w:val="TheusBody2"/>
      </w:pPr>
      <w:bookmarkStart w:id="68" w:name="_Hlk31093629"/>
      <w:r w:rsidRPr="00FC74EB">
        <w:rPr>
          <w:rFonts w:eastAsia="Times New Roman"/>
        </w:rPr>
        <w:t>{[</w:t>
      </w:r>
      <w:r w:rsidRPr="00FC74EB">
        <w:rPr>
          <w:rStyle w:val="Strong"/>
          <w:rFonts w:eastAsia="Times New Roman"/>
          <w:color w:val="41A151"/>
          <w:shd w:val="clear" w:color="auto" w:fill="C9F3CD"/>
        </w:rPr>
        <w:t>if</w:t>
      </w:r>
      <w:r w:rsidRPr="00FC74EB">
        <w:rPr>
          <w:rFonts w:eastAsia="Times New Roman"/>
          <w:color w:val="2157AD"/>
          <w:shd w:val="clear" w:color="auto" w:fill="C9F3CD"/>
        </w:rPr>
        <w:t xml:space="preserve"> MaritalTrustType == </w:t>
      </w:r>
      <w:r w:rsidRPr="00FC74EB">
        <w:rPr>
          <w:noProof/>
          <w:color w:val="2157AD"/>
          <w:shd w:val="clear" w:color="auto" w:fill="C9F3CD"/>
        </w:rPr>
        <w:t xml:space="preserve">"MaritalFed" || </w:t>
      </w:r>
      <w:r w:rsidRPr="00FC74EB">
        <w:rPr>
          <w:rFonts w:eastAsia="Times New Roman"/>
          <w:color w:val="2157AD"/>
          <w:shd w:val="clear" w:color="auto" w:fill="C9F3CD"/>
        </w:rPr>
        <w:t xml:space="preserve">MaritalTrustType == </w:t>
      </w:r>
      <w:r w:rsidRPr="00FC74EB">
        <w:rPr>
          <w:noProof/>
          <w:color w:val="2157AD"/>
          <w:shd w:val="clear" w:color="auto" w:fill="C9F3CD"/>
        </w:rPr>
        <w:t>"MaritalNoFed"</w:t>
      </w:r>
      <w:r w:rsidRPr="00FC74EB">
        <w:rPr>
          <w:rFonts w:eastAsia="Times New Roman"/>
        </w:rPr>
        <w:t>]}</w:t>
      </w:r>
      <w:r>
        <w:t xml:space="preserve">Subject to the terms and conditions of </w:t>
      </w:r>
      <w:r>
        <w:fldChar w:fldCharType="begin"/>
      </w:r>
      <w:r>
        <w:instrText xml:space="preserve"> REF _Ref20482633 \n \h </w:instrText>
      </w:r>
      <w:r>
        <w:fldChar w:fldCharType="separate"/>
      </w:r>
      <w:r w:rsidR="00950596">
        <w:t>Article Four</w:t>
      </w:r>
      <w:r>
        <w:fldChar w:fldCharType="end"/>
      </w:r>
      <w:r>
        <w:t xml:space="preserve">, The </w:t>
      </w:r>
      <w:r w:rsidRPr="00ED1427">
        <w:t>{[</w:t>
      </w:r>
      <w:r w:rsidRPr="00ED1427">
        <w:rPr>
          <w:noProof/>
          <w:color w:val="2157AD"/>
          <w:shd w:val="clear" w:color="auto" w:fill="C9E1F3"/>
        </w:rPr>
        <w:t>Client.Last|upper</w:t>
      </w:r>
      <w:r w:rsidRPr="00ED1427">
        <w:t>]}</w:t>
      </w:r>
      <w:r w:rsidRPr="00085ECD">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noProof/>
          <w:color w:val="41A151"/>
          <w:shd w:val="clear" w:color="auto" w:fill="C9F3CD"/>
        </w:rPr>
        <w:t>endif</w:t>
      </w:r>
      <w:r w:rsidRPr="00085ECD">
        <w:t>]}</w:t>
      </w:r>
      <w:r>
        <w:t xml:space="preserve"> Trust, the{[</w:t>
      </w:r>
      <w:r w:rsidRPr="00F66A15">
        <w:rPr>
          <w:b/>
          <w:noProof/>
          <w:color w:val="41A151"/>
          <w:shd w:val="clear" w:color="auto" w:fill="C9F3CD"/>
        </w:rPr>
        <w:t>e</w:t>
      </w:r>
      <w:r>
        <w:rPr>
          <w:b/>
          <w:noProof/>
          <w:color w:val="41A151"/>
          <w:shd w:val="clear" w:color="auto" w:fill="C9F3CD"/>
        </w:rPr>
        <w:t>lse</w:t>
      </w:r>
      <w:r>
        <w:t>]}The{[</w:t>
      </w:r>
      <w:r w:rsidRPr="00F66A15">
        <w:rPr>
          <w:b/>
          <w:noProof/>
          <w:color w:val="41A151"/>
          <w:shd w:val="clear" w:color="auto" w:fill="C9F3CD"/>
        </w:rPr>
        <w:t>endif</w:t>
      </w:r>
      <w:r>
        <w:t xml:space="preserve">]} </w:t>
      </w:r>
      <w:r w:rsidR="009D7FEE" w:rsidRPr="00085ECD">
        <w:t xml:space="preserve">principal </w:t>
      </w:r>
      <w:r w:rsidR="001264BA">
        <w:t>ben</w:t>
      </w:r>
      <w:r w:rsidR="003D7EDC">
        <w:t>e</w:t>
      </w:r>
      <w:r w:rsidR="001264BA">
        <w:t>fic</w:t>
      </w:r>
      <w:r w:rsidR="0002618A">
        <w:t>i</w:t>
      </w:r>
      <w:r w:rsidR="001264BA">
        <w:t>ary(ies)</w:t>
      </w:r>
      <w:r w:rsidR="009D7FEE" w:rsidRPr="00085ECD">
        <w:t xml:space="preserve"> of the Lifetime Trust </w:t>
      </w:r>
      <w:r w:rsidR="00B15116" w:rsidRPr="00B15116">
        <w:t xml:space="preserve">created herein shall be the Residuary Trust Principal </w:t>
      </w:r>
      <w:r w:rsidR="001264BA">
        <w:t>Beneficiary(ies)</w:t>
      </w:r>
      <w:r w:rsidR="00B15116" w:rsidRPr="00B15116">
        <w:t xml:space="preserve"> as set forth in </w:t>
      </w:r>
      <w:r w:rsidR="00B15116" w:rsidRPr="00B15116">
        <w:fldChar w:fldCharType="begin"/>
      </w:r>
      <w:r w:rsidR="00B15116" w:rsidRPr="00B15116">
        <w:instrText xml:space="preserve"> REF _Ref21513251 \r \h </w:instrText>
      </w:r>
      <w:r w:rsidR="00B15116" w:rsidRPr="00B15116">
        <w:fldChar w:fldCharType="separate"/>
      </w:r>
      <w:r w:rsidR="00950596">
        <w:t>Article Six</w:t>
      </w:r>
      <w:r w:rsidR="00B15116" w:rsidRPr="00B15116">
        <w:fldChar w:fldCharType="end"/>
      </w:r>
      <w:bookmarkEnd w:id="68"/>
      <w:r w:rsidR="003D7EDC" w:rsidRPr="003D7EDC">
        <w:t xml:space="preserve"> </w:t>
      </w:r>
      <w:r w:rsidR="003D7EDC">
        <w:t xml:space="preserve">and </w:t>
      </w:r>
      <w:r w:rsidR="003D7EDC" w:rsidRPr="00B15116">
        <w:t xml:space="preserve">in the proportions set forth in </w:t>
      </w:r>
      <w:r w:rsidR="003D7EDC" w:rsidRPr="00B15116">
        <w:fldChar w:fldCharType="begin"/>
      </w:r>
      <w:r w:rsidR="003D7EDC" w:rsidRPr="00B15116">
        <w:instrText xml:space="preserve"> REF _Ref21513251 \r \h  \* MERGEFORMAT </w:instrText>
      </w:r>
      <w:r w:rsidR="003D7EDC" w:rsidRPr="00B15116">
        <w:fldChar w:fldCharType="separate"/>
      </w:r>
      <w:r w:rsidR="00950596">
        <w:t>Article Six</w:t>
      </w:r>
      <w:r w:rsidR="003D7EDC" w:rsidRPr="00B15116">
        <w:fldChar w:fldCharType="end"/>
      </w:r>
      <w:r>
        <w:t>.</w:t>
      </w:r>
    </w:p>
    <w:p w14:paraId="76124669" w14:textId="24093EE0" w:rsidR="009C2D18" w:rsidRPr="009C2D18" w:rsidRDefault="009C2D18" w:rsidP="00082795">
      <w:pPr>
        <w:pStyle w:val="Heading2"/>
      </w:pPr>
      <w:bookmarkStart w:id="69" w:name="_Toc203035905"/>
      <w:r w:rsidRPr="009C2D18">
        <w:t xml:space="preserve">Residential </w:t>
      </w:r>
      <w:r w:rsidR="000E18F7">
        <w:rPr>
          <w:rFonts w:cs="Times New Roman"/>
        </w:rPr>
        <w:t>{[</w:t>
      </w:r>
      <w:r w:rsidR="000E18F7">
        <w:rPr>
          <w:rFonts w:cs="Times New Roman"/>
          <w:noProof/>
          <w:color w:val="2157AD"/>
          <w:shd w:val="clear" w:color="auto" w:fill="C9E1F3"/>
        </w:rPr>
        <w:t>StateLawSelect.Land|initcap</w:t>
      </w:r>
      <w:r w:rsidR="000E18F7">
        <w:rPr>
          <w:rFonts w:cs="Times New Roman"/>
        </w:rPr>
        <w:t>]}</w:t>
      </w:r>
      <w:r w:rsidRPr="009C2D18">
        <w:t xml:space="preserve"> Property</w:t>
      </w:r>
      <w:bookmarkEnd w:id="69"/>
    </w:p>
    <w:p w14:paraId="362422DB" w14:textId="4F57D5B9" w:rsidR="009C2D18" w:rsidRDefault="009C2D18" w:rsidP="009C2D18">
      <w:pPr>
        <w:pStyle w:val="TheusBody2"/>
      </w:pPr>
      <w:r w:rsidRPr="008E6874">
        <w:t xml:space="preserve">In the event this Trust holds title to residential </w:t>
      </w:r>
      <w:r w:rsidR="000E18F7">
        <w:rPr>
          <w:rFonts w:cs="Times New Roman"/>
        </w:rPr>
        <w:t>{[</w:t>
      </w:r>
      <w:r w:rsidR="000E18F7">
        <w:rPr>
          <w:rFonts w:cs="Times New Roman"/>
          <w:noProof/>
          <w:color w:val="2157AD"/>
          <w:shd w:val="clear" w:color="auto" w:fill="C9E1F3"/>
        </w:rPr>
        <w:t>StateLawSelect.Land</w:t>
      </w:r>
      <w:r w:rsidR="000E18F7">
        <w:rPr>
          <w:rFonts w:cs="Times New Roman"/>
        </w:rPr>
        <w:t>]}</w:t>
      </w:r>
      <w:r w:rsidRPr="008E6874">
        <w:t xml:space="preserve"> property,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23050D">
        <w:t>s</w:t>
      </w:r>
      <w:r w:rsidRPr="008E6874">
        <w:t xml:space="preserve"> may be granted the exclusive right to use and occupy said </w:t>
      </w:r>
      <w:r w:rsidR="000E18F7">
        <w:rPr>
          <w:rFonts w:cs="Times New Roman"/>
        </w:rPr>
        <w:t>{[</w:t>
      </w:r>
      <w:r w:rsidR="000E18F7">
        <w:rPr>
          <w:rFonts w:cs="Times New Roman"/>
          <w:noProof/>
          <w:color w:val="2157AD"/>
          <w:shd w:val="clear" w:color="auto" w:fill="C9E1F3"/>
        </w:rPr>
        <w:t>StateLawSelect.Land</w:t>
      </w:r>
      <w:r w:rsidR="000E18F7">
        <w:rPr>
          <w:rFonts w:cs="Times New Roman"/>
        </w:rPr>
        <w:t>]}</w:t>
      </w:r>
      <w:r w:rsidR="000E18F7" w:rsidRPr="008E6874">
        <w:t xml:space="preserve"> </w:t>
      </w:r>
      <w:r w:rsidRPr="008E6874">
        <w:t xml:space="preserve">property (including, but not limited to, a house, condominium, apartment, or cooperative apartment) as their principal residence in order to qualify for the homestead exemption. If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23050D">
        <w:t>s</w:t>
      </w:r>
      <w:r w:rsidRPr="008E6874">
        <w:t xml:space="preserve"> cease to use such property as a residence, the Trustee may, in the exercise of the Trustee</w:t>
      </w:r>
      <w:r w:rsidR="000F541F">
        <w:t>’s</w:t>
      </w:r>
      <w:r w:rsidRPr="008E6874">
        <w:t xml:space="preserve"> </w:t>
      </w:r>
      <w:r w:rsidR="00F66A15" w:rsidRPr="00F66A15">
        <w:t>{[</w:t>
      </w:r>
      <w:r w:rsidR="00F66A15" w:rsidRPr="00F66A15">
        <w:rPr>
          <w:b/>
          <w:noProof/>
          <w:color w:val="41A151"/>
          <w:shd w:val="clear" w:color="auto" w:fill="C9F3CD"/>
        </w:rPr>
        <w:t>if</w:t>
      </w:r>
      <w:r w:rsidR="00F66A15" w:rsidRPr="00F66A15">
        <w:rPr>
          <w:noProof/>
          <w:color w:val="2157AD"/>
          <w:shd w:val="clear" w:color="auto" w:fill="C9F3CD"/>
        </w:rPr>
        <w:t xml:space="preserve"> RevApt == "Revocable"</w:t>
      </w:r>
      <w:r w:rsidR="00F66A15" w:rsidRPr="00F66A15">
        <w:t>]}sole and absolute{[</w:t>
      </w:r>
      <w:r w:rsidR="00F66A15" w:rsidRPr="00F66A15">
        <w:rPr>
          <w:b/>
          <w:noProof/>
          <w:color w:val="41A151"/>
          <w:shd w:val="clear" w:color="auto" w:fill="C9F3CD"/>
        </w:rPr>
        <w:t>elseif</w:t>
      </w:r>
      <w:r w:rsidR="00F66A15" w:rsidRPr="00F66A15">
        <w:rPr>
          <w:noProof/>
          <w:color w:val="2157AD"/>
          <w:shd w:val="clear" w:color="auto" w:fill="C9F3CD"/>
        </w:rPr>
        <w:t xml:space="preserve"> RevApt == "APT"</w:t>
      </w:r>
      <w:r w:rsidR="00F66A15" w:rsidRPr="00F66A15">
        <w:t>]}sole, absolute and unreviewable{[</w:t>
      </w:r>
      <w:r w:rsidR="00F66A15" w:rsidRPr="00F66A15">
        <w:rPr>
          <w:b/>
          <w:noProof/>
          <w:color w:val="41A151"/>
          <w:shd w:val="clear" w:color="auto" w:fill="C9F3CD"/>
        </w:rPr>
        <w:t>endif</w:t>
      </w:r>
      <w:r w:rsidR="00F66A15" w:rsidRPr="00F66A15">
        <w:t>]}</w:t>
      </w:r>
      <w:r w:rsidRPr="008E6874">
        <w:t xml:space="preserve"> discretion, either continue to hold such property as </w:t>
      </w:r>
      <w:r w:rsidRPr="008E6874">
        <w:lastRenderedPageBreak/>
        <w:t xml:space="preserve">an investment, or sell it. Notwithstanding the above, any purchaser of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00B87766">
        <w:rPr>
          <w:rFonts w:cs="Times New Roman"/>
        </w:rPr>
        <w:t xml:space="preserve"> </w:t>
      </w:r>
      <w:r w:rsidRPr="008E6874">
        <w:t xml:space="preserve">property owned by this Trust will be entitled to rely upon the authority of the Trustee to sell such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Pr="008E6874">
        <w:t xml:space="preserve"> property.  Upon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8E6874">
        <w:t>s</w:t>
      </w:r>
      <w:r w:rsidR="0023050D">
        <w:t>’</w:t>
      </w:r>
      <w:r w:rsidRPr="008E6874">
        <w:t xml:space="preserve"> request, the Trustee shall purchase or substitute property (whether a house, condominium, apartment, or cooperative apartment, or otherwise) to be used for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8E6874">
        <w:t>s</w:t>
      </w:r>
      <w:r w:rsidR="0023050D" w:rsidRPr="008E6874">
        <w:t>’</w:t>
      </w:r>
      <w:r w:rsidRPr="008E6874">
        <w:t xml:space="preserve"> dwelling purposes. Any substitute property purchased shall be part of the principal of the Trust. If said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Pr="008E6874">
        <w:t xml:space="preserve"> </w:t>
      </w:r>
      <w:r w:rsidR="00B87766">
        <w:t>property</w:t>
      </w:r>
      <w:r w:rsidRPr="008E6874">
        <w:t xml:space="preserve"> is </w:t>
      </w:r>
      <w:r w:rsidR="00610E16">
        <w:t>sold</w:t>
      </w:r>
      <w:r w:rsidRPr="008E6874">
        <w:t xml:space="preserve">, the proceeds which shall be placed in the Trust shall be Trust principal and not Trust income, to be invested and reinvested in the discretion of the Trustee. </w:t>
      </w:r>
    </w:p>
    <w:p w14:paraId="3272891A" w14:textId="494D5AF8" w:rsidR="00ED7BD1" w:rsidRDefault="00ED7BD1" w:rsidP="00ED7BD1">
      <w:pPr>
        <w:pStyle w:val="TheusBody2"/>
      </w:pPr>
      <w:r>
        <w:t xml:space="preserve">The Trustee shall have sole, absolute and unreviewable discretion to purchase a replacement home for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of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as the case may be, if such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wishes to relocate, provided, such replacement home is for use as a principal residence. If said replacement home is of a lesser value, the excess proceeds received shall be retained by </w:t>
      </w:r>
      <w:r w:rsidR="00564C10">
        <w:t>the Trustee</w:t>
      </w:r>
      <w:r>
        <w:t xml:space="preserve"> as part of the Trust Estate. If said replacement home is of a greater value, any additional amount may be paid for by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2C0C63">
        <w:t xml:space="preserve">, or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2C0C63">
        <w:t xml:space="preserve"> as the case may be,</w:t>
      </w:r>
      <w:r>
        <w:t xml:space="preserve"> in which case the property shall be owned </w:t>
      </w:r>
      <w:r w:rsidRPr="00926868">
        <w:t>pro rata</w:t>
      </w:r>
      <w:r>
        <w:t xml:space="preserve"> by </w:t>
      </w:r>
      <w:r w:rsidR="00564C10">
        <w:t>the Trustee</w:t>
      </w:r>
      <w:r>
        <w:t xml:space="preserve"> and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2C0C63">
        <w:t>(s)</w:t>
      </w:r>
      <w:r>
        <w:t xml:space="preserve"> or any other person, unless </w:t>
      </w:r>
      <w:r w:rsidR="00564C10">
        <w:t>the Trustee</w:t>
      </w:r>
      <w:r>
        <w:t xml:space="preserve"> in his or her sole, absolute and unreviewable discretion elects to use other available Trust assets to purchase the replacement home.</w:t>
      </w:r>
    </w:p>
    <w:p w14:paraId="2359F703" w14:textId="0FA9CCF4" w:rsidR="009C2D18" w:rsidRDefault="009C2D18" w:rsidP="009C2D18">
      <w:pPr>
        <w:pStyle w:val="TheusBody2"/>
      </w:pPr>
      <w:r w:rsidRPr="008E6874">
        <w:t xml:space="preserve">It is the intention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23050D">
        <w:t>s</w:t>
      </w:r>
      <w:r w:rsidRPr="008E6874">
        <w:t xml:space="preserve"> that the Trustee be treated as the owner of any residential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Pr="008E6874">
        <w:t xml:space="preserve"> property or interest therein transferred to this Trust for income tax purposes as provided in Section 675 of the Internal Revenue Code, or any amended or successor statute.</w:t>
      </w:r>
    </w:p>
    <w:p w14:paraId="2E3019C7" w14:textId="77777777" w:rsidR="009D7FEE" w:rsidRPr="00085ECD" w:rsidRDefault="009D7FEE" w:rsidP="00082795">
      <w:pPr>
        <w:pStyle w:val="Heading2"/>
      </w:pPr>
      <w:bookmarkStart w:id="70" w:name="_Toc24630683"/>
      <w:bookmarkStart w:id="71" w:name="_Toc203035906"/>
      <w:r w:rsidRPr="00085ECD">
        <w:t>Distributions of Principal</w:t>
      </w:r>
      <w:bookmarkEnd w:id="70"/>
      <w:bookmarkEnd w:id="71"/>
      <w:r w:rsidRPr="00085ECD">
        <w:t xml:space="preserve"> </w:t>
      </w:r>
    </w:p>
    <w:p w14:paraId="0659B1C7" w14:textId="77777777" w:rsidR="009D7FEE" w:rsidRPr="00085ECD" w:rsidRDefault="009D7FEE" w:rsidP="001827D1">
      <w:pPr>
        <w:pStyle w:val="TheusBody2"/>
      </w:pPr>
      <w:r w:rsidRPr="00085ECD">
        <w:t>The Trustee may, in its sole, absolute and unreviewable discretion, pay over to or for the benefit of the Lifetime Trust principal beneficiaries all or part of the principal of this Trust, up to the whole hereof, to such an extent and in such amounts and proportions as the Trustee, in its sole, absolute and unreviewable discretion, shall determine with wide authority in the Trustee to pay out such amounts of principal from the Trust as are necessary for any of them, without requiring the mandatory equality of distribution, so that the varying needs of the beneficiaries can be met.</w:t>
      </w:r>
    </w:p>
    <w:p w14:paraId="3A05C189" w14:textId="77777777" w:rsidR="009D7FEE" w:rsidRPr="00085ECD" w:rsidRDefault="009D7FEE" w:rsidP="001827D1">
      <w:pPr>
        <w:pStyle w:val="TheusBody2"/>
      </w:pPr>
      <w:r w:rsidRPr="00085ECD">
        <w:t>The Trustee shall have no duty to pay or apply any principal under this Article.</w:t>
      </w:r>
    </w:p>
    <w:p w14:paraId="09DE7EFD" w14:textId="4922524D" w:rsidR="009D7FEE" w:rsidRPr="00085ECD" w:rsidRDefault="009D7FEE" w:rsidP="001827D1">
      <w:pPr>
        <w:pStyle w:val="TheusBody2"/>
      </w:pPr>
      <w:r w:rsidRPr="00085ECD">
        <w:t>No payment, however, shall be made by the Trustee to a beneficiary if the payment could be construed under state law as discharging a Trustee</w:t>
      </w:r>
      <w:r w:rsidR="000F541F">
        <w:t>’s</w:t>
      </w:r>
      <w:r w:rsidRPr="00085ECD">
        <w:t xml:space="preserve"> obligation of support to a beneficiary.</w:t>
      </w:r>
    </w:p>
    <w:p w14:paraId="37BA57B3" w14:textId="77777777" w:rsidR="009D7FEE" w:rsidRDefault="009D7FEE" w:rsidP="001827D1">
      <w:pPr>
        <w:pStyle w:val="TheusBody2"/>
      </w:pPr>
      <w:r w:rsidRPr="00085ECD">
        <w:t>A distribution to or for the benefit of a beneficiary shall be charged to the Trust as a whole rather than against any other benefit granted to such beneficiary under this Trust Agreement.</w:t>
      </w:r>
    </w:p>
    <w:p w14:paraId="61D28957" w14:textId="537BF6D3" w:rsidR="00802017" w:rsidRPr="00085ECD" w:rsidRDefault="00802017" w:rsidP="00082795">
      <w:pPr>
        <w:pStyle w:val="Heading2"/>
      </w:pPr>
      <w:bookmarkStart w:id="72" w:name="_Toc203035907"/>
      <w:r w:rsidRPr="00085ECD">
        <w:t>Prohibited Payments</w:t>
      </w:r>
      <w:r w:rsidR="006025F2">
        <w:t xml:space="preserve"> or Distributions of Principal</w:t>
      </w:r>
      <w:bookmarkEnd w:id="72"/>
    </w:p>
    <w:p w14:paraId="51FD4972" w14:textId="30488317" w:rsidR="006025F2" w:rsidRDefault="006025F2" w:rsidP="00802017">
      <w:pPr>
        <w:pStyle w:val="TheusBody2"/>
      </w:pPr>
      <w:r>
        <w:t>The Trustee shall not, under any circumstances, make a distribution of principal of this trust to a {[</w:t>
      </w:r>
      <w:r>
        <w:rPr>
          <w:rFonts w:cs="Times New Roman"/>
          <w:noProof/>
          <w:color w:val="2157AD"/>
          <w:shd w:val="clear" w:color="auto" w:fill="C9E1F3"/>
        </w:rPr>
        <w:t>StateLawSelect.GrantorReference</w:t>
      </w:r>
      <w:r>
        <w:t>]} or for the benefit of a {[</w:t>
      </w:r>
      <w:r>
        <w:rPr>
          <w:rFonts w:cs="Times New Roman"/>
          <w:noProof/>
          <w:color w:val="2157AD"/>
          <w:shd w:val="clear" w:color="auto" w:fill="C9E1F3"/>
        </w:rPr>
        <w:t>StateLawSelect.GrantorReference</w:t>
      </w:r>
      <w:r>
        <w:t>]} in satisfaction of a {[</w:t>
      </w:r>
      <w:r>
        <w:rPr>
          <w:rFonts w:cs="Times New Roman"/>
          <w:noProof/>
          <w:color w:val="2157AD"/>
          <w:shd w:val="clear" w:color="auto" w:fill="C9E1F3"/>
        </w:rPr>
        <w:t>StateLawSelect.GrantorReference</w:t>
      </w:r>
      <w:r>
        <w:t xml:space="preserve">]}’s limited rights as income beneficiary to receive </w:t>
      </w:r>
      <w:r>
        <w:lastRenderedPageBreak/>
        <w:t>income (only) of any trust, sub-trust, or Separate Share Trust under this Trust Agreement, including but not limited to any legal obligations of a {[</w:t>
      </w:r>
      <w:r>
        <w:rPr>
          <w:rFonts w:cs="Times New Roman"/>
          <w:noProof/>
          <w:color w:val="2157AD"/>
          <w:shd w:val="clear" w:color="auto" w:fill="C9E1F3"/>
        </w:rPr>
        <w:t>StateLawSelect.GrantorReference</w:t>
      </w:r>
      <w:r>
        <w:t>]}.</w:t>
      </w:r>
    </w:p>
    <w:p w14:paraId="23B4F5F7" w14:textId="77777777" w:rsidR="00802017" w:rsidRDefault="00802017" w:rsidP="00802017">
      <w:pPr>
        <w:pStyle w:val="TheusBody2"/>
      </w:pPr>
      <w:r w:rsidRPr="00085ECD">
        <w:t>{[</w:t>
      </w:r>
      <w:r w:rsidRPr="00080A8E">
        <w:rPr>
          <w:b/>
          <w:noProof/>
          <w:color w:val="41A151"/>
          <w:shd w:val="clear" w:color="auto" w:fill="C9F3CD"/>
        </w:rPr>
        <w:t>endif</w:t>
      </w:r>
      <w:r w:rsidRPr="00085ECD">
        <w:t>]}</w:t>
      </w:r>
    </w:p>
    <w:p w14:paraId="02C332D1" w14:textId="77777777" w:rsidR="009D7FEE" w:rsidRPr="00085ECD" w:rsidRDefault="009D7FEE" w:rsidP="00082795">
      <w:pPr>
        <w:pStyle w:val="Heading2"/>
      </w:pPr>
      <w:bookmarkStart w:id="73" w:name="_Toc24630684"/>
      <w:bookmarkStart w:id="74" w:name="_Toc203035908"/>
      <w:r w:rsidRPr="00085ECD">
        <w:t>Payment of Trust Expenses</w:t>
      </w:r>
      <w:bookmarkEnd w:id="73"/>
      <w:bookmarkEnd w:id="74"/>
    </w:p>
    <w:p w14:paraId="158125AA" w14:textId="04F6968E" w:rsidR="009D7FEE" w:rsidRDefault="009D7FEE" w:rsidP="001827D1">
      <w:pPr>
        <w:pStyle w:val="TheusBody2"/>
      </w:pPr>
      <w:r w:rsidRPr="00085ECD">
        <w:t>All Trust expenses, including Trustee</w:t>
      </w:r>
      <w:r w:rsidR="000F541F">
        <w:t>’s</w:t>
      </w:r>
      <w:r w:rsidRPr="00085ECD">
        <w:t xml:space="preserve"> fees and taxes, shall be paid from Trust gross income first, and principal shall be used to pay expenses only if gross income is insufficient. </w:t>
      </w:r>
    </w:p>
    <w:p w14:paraId="6915D48E" w14:textId="13CBBB78" w:rsidR="00FC74EB" w:rsidRDefault="00FC74EB" w:rsidP="00FC74EB">
      <w:pPr>
        <w:pStyle w:val="TheusBody2"/>
        <w:rPr>
          <w:rFonts w:eastAsia="Times New Roman"/>
        </w:rPr>
      </w:pPr>
      <w:bookmarkStart w:id="75" w:name="_Hlk190007765"/>
      <w:bookmarkStart w:id="76" w:name="_Toc24630685"/>
      <w:r>
        <w:rPr>
          <w:rFonts w:eastAsia="Times New Roman"/>
        </w:rPr>
        <w:t>{[</w:t>
      </w:r>
      <w:r w:rsidRPr="00A40A29">
        <w:rPr>
          <w:rStyle w:val="Strong"/>
          <w:rFonts w:eastAsia="Times New Roman"/>
          <w:color w:val="41A151"/>
          <w:highlight w:val="yellow"/>
          <w:shd w:val="clear" w:color="auto" w:fill="C9F3CD"/>
        </w:rPr>
        <w:t>if</w:t>
      </w:r>
      <w:r w:rsidRPr="00A40A29">
        <w:rPr>
          <w:rFonts w:eastAsia="Times New Roman"/>
          <w:color w:val="2157AD"/>
          <w:highlight w:val="yellow"/>
          <w:shd w:val="clear" w:color="auto" w:fill="C9F3CD"/>
        </w:rPr>
        <w:t xml:space="preserve"> </w:t>
      </w:r>
      <w:r>
        <w:rPr>
          <w:rFonts w:eastAsia="Times New Roman"/>
          <w:color w:val="2157AD"/>
          <w:highlight w:val="yellow"/>
          <w:shd w:val="clear" w:color="auto" w:fill="C9F3CD"/>
        </w:rPr>
        <w:t>APT</w:t>
      </w:r>
      <w:r w:rsidRPr="00A40A29">
        <w:rPr>
          <w:rFonts w:eastAsia="Times New Roman"/>
          <w:color w:val="2157AD"/>
          <w:highlight w:val="yellow"/>
          <w:shd w:val="clear" w:color="auto" w:fill="C9F3CD"/>
        </w:rPr>
        <w:t>ReservePowerAmendTF</w:t>
      </w:r>
      <w:r>
        <w:rPr>
          <w:rFonts w:eastAsia="Times New Roman"/>
        </w:rPr>
        <w:t>]}</w:t>
      </w:r>
    </w:p>
    <w:p w14:paraId="58D4C235" w14:textId="20743308" w:rsidR="00FC74EB" w:rsidRDefault="00FC74EB" w:rsidP="00082795">
      <w:pPr>
        <w:pStyle w:val="Heading2"/>
      </w:pPr>
      <w:bookmarkStart w:id="77" w:name="_Toc203035909"/>
      <w:bookmarkEnd w:id="75"/>
      <w:r>
        <w:t xml:space="preserve">Reserved </w:t>
      </w:r>
      <w:bookmarkStart w:id="78" w:name="_Hlk190007907"/>
      <w:r>
        <w:t>Right to Add or Remove Beneficiaries</w:t>
      </w:r>
      <w:bookmarkEnd w:id="77"/>
    </w:p>
    <w:bookmarkEnd w:id="78"/>
    <w:p w14:paraId="222CD67D" w14:textId="77777777" w:rsidR="00FC74EB" w:rsidRDefault="00FC74EB" w:rsidP="00FC74EB">
      <w:pPr>
        <w:spacing w:after="240"/>
        <w:ind w:firstLine="720"/>
        <w:rPr>
          <w:rFonts w:eastAsiaTheme="minorEastAsia"/>
        </w:rPr>
      </w:pPr>
      <w:r>
        <w:rPr>
          <w:rFonts w:eastAsia="Times New Roman"/>
        </w:rPr>
        <w:t>{[</w:t>
      </w:r>
      <w:r w:rsidRPr="00A40A29">
        <w:rPr>
          <w:rStyle w:val="Strong"/>
          <w:rFonts w:eastAsia="Times New Roman"/>
          <w:color w:val="41A151"/>
          <w:highlight w:val="green"/>
          <w:shd w:val="clear" w:color="auto" w:fill="C9F3CD"/>
        </w:rPr>
        <w:t>if</w:t>
      </w:r>
      <w:r w:rsidRPr="00A40A29">
        <w:rPr>
          <w:rFonts w:eastAsia="Times New Roman"/>
          <w:color w:val="2157AD"/>
          <w:highlight w:val="green"/>
          <w:shd w:val="clear" w:color="auto" w:fill="C9F3CD"/>
        </w:rPr>
        <w:t xml:space="preserve"> ReservePowerAmendSelect.Name == "Descendants"</w:t>
      </w:r>
      <w:r>
        <w:rPr>
          <w:rFonts w:eastAsia="Times New Roman"/>
        </w:rPr>
        <w:t>]}</w:t>
      </w:r>
      <w:r>
        <w:t> </w:t>
      </w:r>
    </w:p>
    <w:p w14:paraId="2D2D4876" w14:textId="77777777" w:rsidR="00FC74EB" w:rsidRPr="00085ECD" w:rsidRDefault="00FC74EB" w:rsidP="00FC74EB">
      <w:pPr>
        <w:pStyle w:val="Heading3"/>
      </w:pPr>
      <w:r w:rsidRPr="00085ECD">
        <w:t xml:space="preserve">Reserved Right to Add or Remove </w:t>
      </w:r>
      <w:r>
        <w:t xml:space="preserve">Descendants as </w:t>
      </w:r>
      <w:r w:rsidRPr="00085ECD">
        <w:t>Beneficiaries</w:t>
      </w:r>
    </w:p>
    <w:p w14:paraId="3D41A28C" w14:textId="70CCE376" w:rsidR="00FC74EB" w:rsidRDefault="00FC74EB" w:rsidP="00FC74EB">
      <w:pPr>
        <w:pStyle w:val="TheusBody3"/>
      </w:pPr>
      <w:r w:rsidRPr="005A5CC0">
        <w:t>Notwithstanding the provisions set forth in</w:t>
      </w:r>
      <w:r w:rsidR="00226C6A">
        <w:t xml:space="preserve"> </w:t>
      </w:r>
      <w:r w:rsidR="00226C6A">
        <w:fldChar w:fldCharType="begin"/>
      </w:r>
      <w:r w:rsidR="00226C6A">
        <w:instrText xml:space="preserve"> REF _Ref110855052 \r \h </w:instrText>
      </w:r>
      <w:r w:rsidR="00226C6A">
        <w:fldChar w:fldCharType="separate"/>
      </w:r>
      <w:r w:rsidR="00950596">
        <w:t>Section 1.04</w:t>
      </w:r>
      <w:r w:rsidR="00226C6A">
        <w:fldChar w:fldCharType="end"/>
      </w:r>
      <w:r w:rsidRPr="005A5CC0">
        <w:t>,</w:t>
      </w:r>
      <w:r w:rsidRPr="00F601F1">
        <w:rPr>
          <w:rFonts w:cs="Arial"/>
          <w:color w:val="000000"/>
          <w:szCs w:val="24"/>
        </w:rPr>
        <w:t xml:space="preserve"> </w:t>
      </w:r>
      <w:r w:rsidRPr="00097976">
        <w:rPr>
          <w:rFonts w:cs="Arial"/>
          <w:color w:val="000000"/>
          <w:szCs w:val="24"/>
        </w:rPr>
        <w:t xml:space="preserve">the </w:t>
      </w:r>
      <w:r>
        <w:rPr>
          <w:rFonts w:cs="Times New Roman"/>
        </w:rPr>
        <w:t>{[</w:t>
      </w:r>
      <w:r>
        <w:rPr>
          <w:rFonts w:cs="Times New Roman"/>
          <w:noProof/>
          <w:color w:val="2157AD"/>
          <w:shd w:val="clear" w:color="auto" w:fill="C9E1F3"/>
        </w:rPr>
        <w:t>StateLawSelect.GrantorReference</w:t>
      </w:r>
      <w:r>
        <w:rPr>
          <w:rFonts w:cs="Times New Roman"/>
        </w:rPr>
        <w:t>]}</w:t>
      </w:r>
      <w:r>
        <w:rPr>
          <w:rFonts w:cs="Arial"/>
          <w:color w:val="000000"/>
        </w:rPr>
        <w:t>s</w:t>
      </w:r>
      <w:r w:rsidR="00B64531">
        <w:rPr>
          <w:rFonts w:cs="Times New Roman"/>
        </w:rPr>
        <w:t>{[</w:t>
      </w:r>
      <w:r w:rsidR="00B64531" w:rsidRPr="00613DA1">
        <w:rPr>
          <w:rFonts w:cs="Times New Roman"/>
          <w:b/>
          <w:noProof/>
          <w:color w:val="41A151"/>
          <w:shd w:val="clear" w:color="auto" w:fill="C9F3CD"/>
        </w:rPr>
        <w:t>if</w:t>
      </w:r>
      <w:r w:rsidR="00B64531" w:rsidRPr="00613DA1">
        <w:rPr>
          <w:rFonts w:cs="Times New Roman"/>
          <w:noProof/>
          <w:color w:val="2157AD"/>
          <w:shd w:val="clear" w:color="auto" w:fill="C9F3CD"/>
        </w:rPr>
        <w:t xml:space="preserve"> RevApt == "APT"</w:t>
      </w:r>
      <w:r w:rsidR="00B64531">
        <w:rPr>
          <w:rFonts w:cs="Times New Roman"/>
        </w:rPr>
        <w:t>]}</w:t>
      </w:r>
      <w:r w:rsidR="00B64531" w:rsidRPr="00097976">
        <w:rPr>
          <w:rFonts w:cs="Arial"/>
          <w:color w:val="000000"/>
        </w:rPr>
        <w:t xml:space="preserve"> may not revoke th</w:t>
      </w:r>
      <w:r w:rsidR="00B64531">
        <w:rPr>
          <w:rFonts w:cs="Arial"/>
          <w:color w:val="000000"/>
        </w:rPr>
        <w:t>is T</w:t>
      </w:r>
      <w:r w:rsidR="00B64531" w:rsidRPr="00097976">
        <w:rPr>
          <w:rFonts w:cs="Arial"/>
          <w:color w:val="000000"/>
        </w:rPr>
        <w:t>rust</w:t>
      </w:r>
      <w:r w:rsidR="00B64531">
        <w:rPr>
          <w:rFonts w:cs="Arial"/>
          <w:color w:val="000000"/>
        </w:rPr>
        <w:t xml:space="preserve">, </w:t>
      </w:r>
      <w:r w:rsidR="00B64531" w:rsidRPr="00097976">
        <w:rPr>
          <w:rFonts w:cs="Arial"/>
          <w:color w:val="000000"/>
        </w:rPr>
        <w:t>but</w:t>
      </w:r>
      <w:r w:rsidR="00B64531" w:rsidRPr="00085ECD">
        <w:t>{[</w:t>
      </w:r>
      <w:r w:rsidR="00B64531" w:rsidRPr="00080A8E">
        <w:rPr>
          <w:b/>
          <w:noProof/>
          <w:color w:val="41A151"/>
          <w:shd w:val="clear" w:color="auto" w:fill="C9F3CD"/>
        </w:rPr>
        <w:t>endif</w:t>
      </w:r>
      <w:r w:rsidR="00B64531" w:rsidRPr="00085ECD">
        <w:t>]}</w:t>
      </w:r>
      <w:r>
        <w:rPr>
          <w:rFonts w:cs="Arial"/>
          <w:color w:val="000000"/>
        </w:rPr>
        <w:t xml:space="preserve"> hereby </w:t>
      </w:r>
      <w:r w:rsidRPr="00097976">
        <w:rPr>
          <w:rFonts w:cs="Arial"/>
          <w:color w:val="000000"/>
          <w:szCs w:val="24"/>
        </w:rPr>
        <w:t>reserve</w:t>
      </w:r>
      <w:r>
        <w:rPr>
          <w:rFonts w:cs="Arial"/>
          <w:color w:val="000000"/>
        </w:rPr>
        <w:t xml:space="preserve"> in a nonfiduciary capacity, acting jointly,</w:t>
      </w:r>
      <w:r w:rsidRPr="00097976">
        <w:rPr>
          <w:rFonts w:cs="Arial"/>
          <w:color w:val="000000"/>
          <w:szCs w:val="24"/>
        </w:rPr>
        <w:t xml:space="preserve"> </w:t>
      </w:r>
      <w:r>
        <w:t xml:space="preserve"> the right to modify the provisions of this Li</w:t>
      </w:r>
      <w:r w:rsidR="007E7415">
        <w:t>f</w:t>
      </w:r>
      <w:r>
        <w:t xml:space="preserve">etime Trust in order to add or remove beneficiaries, or modify their rights, including the right to eliminate entirely the principal interest of a beneficiary, if all the affected beneficiaries are descendants of the </w:t>
      </w:r>
      <w:r>
        <w:rPr>
          <w:rFonts w:cs="Times New Roman"/>
        </w:rPr>
        <w:t>{[</w:t>
      </w:r>
      <w:r>
        <w:rPr>
          <w:rFonts w:cs="Times New Roman"/>
          <w:noProof/>
          <w:color w:val="2157AD"/>
          <w:shd w:val="clear" w:color="auto" w:fill="C9E1F3"/>
        </w:rPr>
        <w:t>StateLawSelect.GrantorReference</w:t>
      </w:r>
      <w:r>
        <w:rPr>
          <w:rFonts w:cs="Times New Roman"/>
        </w:rPr>
        <w:t>]}</w:t>
      </w:r>
      <w:r>
        <w:t xml:space="preserve">s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xml:space="preserve">, as amended from time to time.  As such, </w:t>
      </w:r>
      <w:r>
        <w:rPr>
          <w:rFonts w:cs="Times New Roman"/>
        </w:rPr>
        <w:t>{[</w:t>
      </w:r>
      <w:r>
        <w:rPr>
          <w:rFonts w:cs="Times New Roman"/>
          <w:noProof/>
          <w:color w:val="2157AD"/>
          <w:shd w:val="clear" w:color="auto" w:fill="C9E1F3"/>
        </w:rPr>
        <w:t>StateLawSelect.GrantorReference</w:t>
      </w:r>
      <w:r>
        <w:rPr>
          <w:rFonts w:cs="Times New Roman"/>
        </w:rPr>
        <w:t>]}</w:t>
      </w:r>
      <w:r>
        <w:t xml:space="preserve">s, acting jointly, in a non-fiduciary capacity, </w:t>
      </w:r>
      <w:r w:rsidRPr="00C562C3">
        <w:t>may modify the provisions of this Trust to add or remove beneficiaries, or modify</w:t>
      </w:r>
      <w:r>
        <w:t xml:space="preserve">, including elimination entirely of the principal interest of a beneficiary, by a signed writing that is acknowledged before a notary public and two witnesses, provided all affected beneficiaries are descendants of the </w:t>
      </w:r>
      <w:r>
        <w:rPr>
          <w:rFonts w:cs="Times New Roman"/>
        </w:rPr>
        <w:t>{[</w:t>
      </w:r>
      <w:r>
        <w:rPr>
          <w:rFonts w:cs="Times New Roman"/>
          <w:noProof/>
          <w:color w:val="2157AD"/>
          <w:shd w:val="clear" w:color="auto" w:fill="C9E1F3"/>
        </w:rPr>
        <w:t>StateLawSelect.GrantorReference</w:t>
      </w:r>
      <w:r>
        <w:rPr>
          <w:rFonts w:cs="Times New Roman"/>
        </w:rPr>
        <w:t>]}</w:t>
      </w:r>
      <w:r>
        <w:t>s{[</w:t>
      </w:r>
      <w:r w:rsidRPr="00812A45">
        <w:rPr>
          <w:b/>
          <w:noProof/>
          <w:color w:val="41A151"/>
          <w:shd w:val="clear" w:color="auto" w:fill="C9F3CD"/>
        </w:rPr>
        <w:t>if</w:t>
      </w:r>
      <w:r w:rsidRPr="00812A45">
        <w:rPr>
          <w:noProof/>
          <w:color w:val="2157AD"/>
          <w:shd w:val="clear" w:color="auto" w:fill="C9F3CD"/>
        </w:rPr>
        <w:t xml:space="preserve"> RevApt == "APT"</w:t>
      </w:r>
      <w:r>
        <w:t xml:space="preserve">]}; provided, </w:t>
      </w:r>
      <w:r w:rsidR="001F6BC4">
        <w:t xml:space="preserve">further, </w:t>
      </w:r>
      <w:r>
        <w:t xml:space="preserve">however, </w:t>
      </w:r>
      <w:r w:rsidRPr="00C87D7A">
        <w:rPr>
          <w:rFonts w:cs="Arial"/>
          <w:color w:val="000000"/>
          <w:szCs w:val="24"/>
        </w:rPr>
        <w:t xml:space="preserve">under no circumstances may a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szCs w:val="24"/>
        </w:rPr>
        <w:t xml:space="preserve"> be</w:t>
      </w:r>
      <w:r>
        <w:rPr>
          <w:rFonts w:cs="Arial"/>
          <w:color w:val="000000"/>
        </w:rPr>
        <w:t xml:space="preserve"> named as</w:t>
      </w:r>
      <w:r w:rsidRPr="00C87D7A">
        <w:rPr>
          <w:rFonts w:cs="Arial"/>
          <w:color w:val="000000"/>
          <w:szCs w:val="24"/>
        </w:rPr>
        <w:t xml:space="preserve"> a principal beneficiary</w:t>
      </w:r>
      <w:r>
        <w:rPr>
          <w:rFonts w:cs="Arial"/>
          <w:color w:val="000000"/>
          <w:szCs w:val="24"/>
        </w:rPr>
        <w:t>{[</w:t>
      </w:r>
      <w:r w:rsidRPr="00286743">
        <w:rPr>
          <w:rFonts w:cs="Arial"/>
          <w:b/>
          <w:noProof/>
          <w:color w:val="41A151"/>
          <w:szCs w:val="24"/>
          <w:shd w:val="clear" w:color="auto" w:fill="C9F3CD"/>
        </w:rPr>
        <w:t>elseif</w:t>
      </w:r>
      <w:r w:rsidRPr="00286743">
        <w:rPr>
          <w:rFonts w:cs="Arial"/>
          <w:noProof/>
          <w:color w:val="2157AD"/>
          <w:szCs w:val="24"/>
          <w:shd w:val="clear" w:color="auto" w:fill="C9F3CD"/>
        </w:rPr>
        <w:t xml:space="preserve"> RevApt == "Revocable"</w:t>
      </w:r>
      <w:r>
        <w:rPr>
          <w:rFonts w:cs="Arial"/>
          <w:color w:val="000000"/>
          <w:szCs w:val="24"/>
        </w:rPr>
        <w:t>]}</w:t>
      </w:r>
      <w:r w:rsidR="00714A14">
        <w:t>{[</w:t>
      </w:r>
      <w:r w:rsidR="00714A14" w:rsidRPr="00080A8E">
        <w:rPr>
          <w:b/>
          <w:noProof/>
          <w:color w:val="41A151"/>
          <w:shd w:val="clear" w:color="auto" w:fill="C9F3CD"/>
        </w:rPr>
        <w:t>if</w:t>
      </w:r>
      <w:r w:rsidR="00714A14" w:rsidRPr="00080A8E">
        <w:rPr>
          <w:noProof/>
          <w:color w:val="2157AD"/>
          <w:shd w:val="clear" w:color="auto" w:fill="C9F3CD"/>
        </w:rPr>
        <w:t xml:space="preserve"> IrrevocabilityElectionTF</w:t>
      </w:r>
      <w:r w:rsidR="00714A14">
        <w:t>]}</w:t>
      </w:r>
      <w:r w:rsidRPr="00286743">
        <w:rPr>
          <w:rFonts w:cs="Arial"/>
          <w:color w:val="000000"/>
          <w:szCs w:val="24"/>
        </w:rPr>
        <w:t>; provided</w:t>
      </w:r>
      <w:r>
        <w:rPr>
          <w:rFonts w:cs="Arial"/>
          <w:color w:val="000000"/>
          <w:szCs w:val="24"/>
        </w:rPr>
        <w:t xml:space="preserve">, however, </w:t>
      </w:r>
      <w:r w:rsidRPr="00286743">
        <w:rPr>
          <w:rFonts w:cs="Arial"/>
          <w:color w:val="000000"/>
          <w:szCs w:val="24"/>
        </w:rPr>
        <w:t xml:space="preserve">under no circumstances may a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szCs w:val="24"/>
        </w:rPr>
        <w:t xml:space="preserve"> be named as a principal beneficiary if the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szCs w:val="24"/>
        </w:rPr>
        <w:t xml:space="preserve">s or either of them should elect to convert the Trust to an irrevocable trust pursuant to </w:t>
      </w:r>
      <w:r>
        <w:rPr>
          <w:rFonts w:cs="Arial"/>
          <w:color w:val="000000"/>
          <w:szCs w:val="24"/>
        </w:rPr>
        <w:fldChar w:fldCharType="begin"/>
      </w:r>
      <w:r>
        <w:rPr>
          <w:rFonts w:cs="Arial"/>
          <w:color w:val="000000"/>
          <w:szCs w:val="24"/>
        </w:rPr>
        <w:instrText xml:space="preserve"> REF _Ref26189081 \r \h </w:instrText>
      </w:r>
      <w:r>
        <w:rPr>
          <w:rFonts w:cs="Arial"/>
          <w:color w:val="000000"/>
          <w:szCs w:val="24"/>
        </w:rPr>
      </w:r>
      <w:r>
        <w:rPr>
          <w:rFonts w:cs="Arial"/>
          <w:color w:val="000000"/>
          <w:szCs w:val="24"/>
        </w:rPr>
        <w:fldChar w:fldCharType="separate"/>
      </w:r>
      <w:r w:rsidR="00950596">
        <w:rPr>
          <w:rFonts w:cs="Arial"/>
          <w:color w:val="000000"/>
          <w:szCs w:val="24"/>
        </w:rPr>
        <w:t>Article Thirteen</w:t>
      </w:r>
      <w:r>
        <w:rPr>
          <w:rFonts w:cs="Arial"/>
          <w:color w:val="000000"/>
          <w:szCs w:val="24"/>
        </w:rPr>
        <w:fldChar w:fldCharType="end"/>
      </w:r>
      <w:r>
        <w:rPr>
          <w:rFonts w:cs="Arial"/>
          <w:color w:val="000000"/>
          <w:szCs w:val="24"/>
        </w:rPr>
        <w:t>{[</w:t>
      </w:r>
      <w:r w:rsidRPr="00812A45">
        <w:rPr>
          <w:rFonts w:cs="Arial"/>
          <w:b/>
          <w:noProof/>
          <w:color w:val="41A151"/>
          <w:szCs w:val="24"/>
          <w:shd w:val="clear" w:color="auto" w:fill="C9F3CD"/>
        </w:rPr>
        <w:t>endif</w:t>
      </w:r>
      <w:r>
        <w:rPr>
          <w:rFonts w:cs="Arial"/>
          <w:color w:val="000000"/>
          <w:szCs w:val="24"/>
        </w:rPr>
        <w:t>]}</w:t>
      </w:r>
      <w:r w:rsidR="00714A14">
        <w:rPr>
          <w:rFonts w:cs="Arial"/>
          <w:color w:val="000000"/>
          <w:szCs w:val="24"/>
        </w:rPr>
        <w:t>{[</w:t>
      </w:r>
      <w:r w:rsidR="00714A14" w:rsidRPr="00812A45">
        <w:rPr>
          <w:rFonts w:cs="Arial"/>
          <w:b/>
          <w:noProof/>
          <w:color w:val="41A151"/>
          <w:szCs w:val="24"/>
          <w:shd w:val="clear" w:color="auto" w:fill="C9F3CD"/>
        </w:rPr>
        <w:t>endif</w:t>
      </w:r>
      <w:r w:rsidR="00714A14">
        <w:rPr>
          <w:rFonts w:cs="Arial"/>
          <w:color w:val="000000"/>
          <w:szCs w:val="24"/>
        </w:rPr>
        <w:t>]}</w:t>
      </w:r>
      <w:r>
        <w:t>.</w:t>
      </w:r>
    </w:p>
    <w:p w14:paraId="1A0599DF" w14:textId="77777777" w:rsidR="00FC74EB" w:rsidRDefault="00FC74EB" w:rsidP="00FC74EB">
      <w:pPr>
        <w:pStyle w:val="TheusBody2"/>
        <w:ind w:firstLine="720"/>
        <w:rPr>
          <w:rFonts w:cs="Arial"/>
          <w:color w:val="000000"/>
        </w:rPr>
      </w:pPr>
      <w:r>
        <w:rPr>
          <w:rFonts w:eastAsia="Times New Roman"/>
        </w:rPr>
        <w:t>{[</w:t>
      </w:r>
      <w:r w:rsidRPr="00F601F1">
        <w:rPr>
          <w:rStyle w:val="Strong"/>
          <w:rFonts w:eastAsia="Times New Roman"/>
          <w:color w:val="41A151"/>
          <w:highlight w:val="green"/>
          <w:shd w:val="clear" w:color="auto" w:fill="C9F3CD"/>
        </w:rPr>
        <w:t xml:space="preserve">elseif </w:t>
      </w:r>
      <w:r w:rsidRPr="00F601F1">
        <w:rPr>
          <w:rFonts w:eastAsia="Times New Roman"/>
          <w:color w:val="2157AD"/>
          <w:highlight w:val="green"/>
          <w:shd w:val="clear" w:color="auto" w:fill="C9F3CD"/>
        </w:rPr>
        <w:t>R</w:t>
      </w:r>
      <w:r w:rsidRPr="00A40A29">
        <w:rPr>
          <w:rFonts w:eastAsia="Times New Roman"/>
          <w:color w:val="2157AD"/>
          <w:highlight w:val="green"/>
          <w:shd w:val="clear" w:color="auto" w:fill="C9F3CD"/>
        </w:rPr>
        <w:t>eservePowerAmendSelect.Name == "</w:t>
      </w:r>
      <w:r>
        <w:rPr>
          <w:rFonts w:eastAsia="Times New Roman"/>
          <w:color w:val="2157AD"/>
          <w:highlight w:val="green"/>
          <w:shd w:val="clear" w:color="auto" w:fill="C9F3CD"/>
        </w:rPr>
        <w:t>Expanded</w:t>
      </w:r>
      <w:r w:rsidRPr="00A40A29">
        <w:rPr>
          <w:rFonts w:eastAsia="Times New Roman"/>
          <w:color w:val="2157AD"/>
          <w:highlight w:val="green"/>
          <w:shd w:val="clear" w:color="auto" w:fill="C9F3CD"/>
        </w:rPr>
        <w:t>"</w:t>
      </w:r>
      <w:r>
        <w:rPr>
          <w:rFonts w:eastAsia="Times New Roman"/>
        </w:rPr>
        <w:t>]}</w:t>
      </w:r>
    </w:p>
    <w:p w14:paraId="63ECBEA6" w14:textId="77777777" w:rsidR="00FC74EB" w:rsidRPr="00085ECD" w:rsidRDefault="00FC74EB" w:rsidP="00FC74EB">
      <w:pPr>
        <w:pStyle w:val="Heading3"/>
      </w:pPr>
      <w:r w:rsidRPr="00085ECD">
        <w:t xml:space="preserve">Reserved Right to Add or Remove </w:t>
      </w:r>
      <w:r>
        <w:t xml:space="preserve">Principal </w:t>
      </w:r>
      <w:r w:rsidRPr="00085ECD">
        <w:t>Beneficiaries</w:t>
      </w:r>
    </w:p>
    <w:p w14:paraId="0C5AE0D1" w14:textId="65BB5CF3" w:rsidR="00FC74EB" w:rsidRDefault="00FC74EB" w:rsidP="00FC74EB">
      <w:pPr>
        <w:pStyle w:val="TheusBody3"/>
        <w:rPr>
          <w:rFonts w:cs="Arial"/>
          <w:color w:val="000000"/>
        </w:rPr>
      </w:pPr>
      <w:r w:rsidRPr="00097976">
        <w:rPr>
          <w:rFonts w:cs="Arial"/>
          <w:color w:val="000000"/>
          <w:szCs w:val="24"/>
        </w:rPr>
        <w:t xml:space="preserve">Notwithstanding the provisions set forth in </w:t>
      </w:r>
      <w:r>
        <w:rPr>
          <w:rFonts w:cs="Arial"/>
          <w:color w:val="000000"/>
        </w:rPr>
        <w:fldChar w:fldCharType="begin"/>
      </w:r>
      <w:r>
        <w:rPr>
          <w:rFonts w:cs="Arial"/>
          <w:color w:val="000000"/>
        </w:rPr>
        <w:instrText xml:space="preserve"> REF _Ref110855052 \r \h </w:instrText>
      </w:r>
      <w:r>
        <w:rPr>
          <w:rFonts w:cs="Arial"/>
          <w:color w:val="000000"/>
        </w:rPr>
      </w:r>
      <w:r>
        <w:rPr>
          <w:rFonts w:cs="Arial"/>
          <w:color w:val="000000"/>
        </w:rPr>
        <w:fldChar w:fldCharType="separate"/>
      </w:r>
      <w:r w:rsidR="00950596">
        <w:rPr>
          <w:rFonts w:cs="Arial"/>
          <w:color w:val="000000"/>
        </w:rPr>
        <w:t>Section 1.04</w:t>
      </w:r>
      <w:r>
        <w:rPr>
          <w:rFonts w:cs="Arial"/>
          <w:color w:val="000000"/>
        </w:rPr>
        <w:fldChar w:fldCharType="end"/>
      </w:r>
      <w:r w:rsidRPr="00097976">
        <w:rPr>
          <w:rFonts w:cs="Arial"/>
          <w:color w:val="000000"/>
          <w:szCs w:val="24"/>
        </w:rPr>
        <w:t xml:space="preserve">, in accordance with </w:t>
      </w:r>
      <w:r>
        <w:rPr>
          <w:rFonts w:cs="Arial"/>
          <w:color w:val="000000"/>
          <w:szCs w:val="24"/>
        </w:rPr>
        <w:t xml:space="preserve">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9:2021{[</w:t>
      </w:r>
      <w:r>
        <w:rPr>
          <w:rStyle w:val="Strong"/>
          <w:rFonts w:eastAsia="Times New Roman"/>
          <w:color w:val="41A151"/>
          <w:shd w:val="clear" w:color="auto" w:fill="C9F3CD"/>
        </w:rPr>
        <w:t>endif</w:t>
      </w:r>
      <w:r>
        <w:rPr>
          <w:rFonts w:eastAsia="Times New Roman"/>
        </w:rPr>
        <w:t>]}, as amended from time to time</w:t>
      </w:r>
      <w:r w:rsidRPr="00097976">
        <w:rPr>
          <w:rFonts w:cs="Arial"/>
          <w:color w:val="000000"/>
          <w:szCs w:val="24"/>
        </w:rPr>
        <w:t xml:space="preserve">, the </w:t>
      </w:r>
      <w:r>
        <w:rPr>
          <w:rFonts w:cs="Times New Roman"/>
        </w:rPr>
        <w:t>{[</w:t>
      </w:r>
      <w:r>
        <w:rPr>
          <w:rFonts w:cs="Times New Roman"/>
          <w:noProof/>
          <w:color w:val="2157AD"/>
          <w:shd w:val="clear" w:color="auto" w:fill="C9E1F3"/>
        </w:rPr>
        <w:t>StateLawSelect.GrantorReference</w:t>
      </w:r>
      <w:r>
        <w:rPr>
          <w:rFonts w:cs="Times New Roman"/>
        </w:rPr>
        <w:t>]}</w:t>
      </w:r>
      <w:r>
        <w:rPr>
          <w:rFonts w:cs="Arial"/>
          <w:color w:val="000000"/>
        </w:rPr>
        <w:t>s</w:t>
      </w:r>
      <w:r w:rsidR="00B64531">
        <w:rPr>
          <w:rFonts w:cs="Times New Roman"/>
        </w:rPr>
        <w:t>{[</w:t>
      </w:r>
      <w:r w:rsidR="00B64531" w:rsidRPr="00613DA1">
        <w:rPr>
          <w:rFonts w:cs="Times New Roman"/>
          <w:b/>
          <w:noProof/>
          <w:color w:val="41A151"/>
          <w:shd w:val="clear" w:color="auto" w:fill="C9F3CD"/>
        </w:rPr>
        <w:t>if</w:t>
      </w:r>
      <w:r w:rsidR="00B64531" w:rsidRPr="00613DA1">
        <w:rPr>
          <w:rFonts w:cs="Times New Roman"/>
          <w:noProof/>
          <w:color w:val="2157AD"/>
          <w:shd w:val="clear" w:color="auto" w:fill="C9F3CD"/>
        </w:rPr>
        <w:t xml:space="preserve"> RevApt == "APT"</w:t>
      </w:r>
      <w:r w:rsidR="00B64531">
        <w:rPr>
          <w:rFonts w:cs="Times New Roman"/>
        </w:rPr>
        <w:t>]}</w:t>
      </w:r>
      <w:r w:rsidR="00B64531" w:rsidRPr="00097976">
        <w:rPr>
          <w:rFonts w:cs="Arial"/>
          <w:color w:val="000000"/>
        </w:rPr>
        <w:t xml:space="preserve"> may not revoke th</w:t>
      </w:r>
      <w:r w:rsidR="00B64531">
        <w:rPr>
          <w:rFonts w:cs="Arial"/>
          <w:color w:val="000000"/>
        </w:rPr>
        <w:t>is T</w:t>
      </w:r>
      <w:r w:rsidR="00B64531" w:rsidRPr="00097976">
        <w:rPr>
          <w:rFonts w:cs="Arial"/>
          <w:color w:val="000000"/>
        </w:rPr>
        <w:t>rust</w:t>
      </w:r>
      <w:r w:rsidR="00B64531">
        <w:rPr>
          <w:rFonts w:cs="Arial"/>
          <w:color w:val="000000"/>
        </w:rPr>
        <w:t xml:space="preserve">, </w:t>
      </w:r>
      <w:r w:rsidR="00B64531" w:rsidRPr="00097976">
        <w:rPr>
          <w:rFonts w:cs="Arial"/>
          <w:color w:val="000000"/>
        </w:rPr>
        <w:t>but</w:t>
      </w:r>
      <w:r w:rsidR="00B64531" w:rsidRPr="00085ECD">
        <w:t>{[</w:t>
      </w:r>
      <w:r w:rsidR="00B64531" w:rsidRPr="00080A8E">
        <w:rPr>
          <w:b/>
          <w:noProof/>
          <w:color w:val="41A151"/>
          <w:shd w:val="clear" w:color="auto" w:fill="C9F3CD"/>
        </w:rPr>
        <w:t>endif</w:t>
      </w:r>
      <w:r w:rsidR="00B64531" w:rsidRPr="00085ECD">
        <w:t>]}</w:t>
      </w:r>
      <w:r>
        <w:rPr>
          <w:rFonts w:cs="Arial"/>
          <w:color w:val="000000"/>
        </w:rPr>
        <w:t xml:space="preserve"> hereby </w:t>
      </w:r>
      <w:r w:rsidRPr="00097976">
        <w:rPr>
          <w:rFonts w:cs="Arial"/>
          <w:color w:val="000000"/>
          <w:szCs w:val="24"/>
        </w:rPr>
        <w:t>reserve</w:t>
      </w:r>
      <w:r>
        <w:rPr>
          <w:rFonts w:cs="Arial"/>
          <w:color w:val="000000"/>
        </w:rPr>
        <w:t xml:space="preserve"> in a nonfiduciary capacity, acting jointly,</w:t>
      </w:r>
      <w:r w:rsidRPr="00097976">
        <w:rPr>
          <w:rFonts w:cs="Arial"/>
          <w:color w:val="000000"/>
          <w:szCs w:val="24"/>
        </w:rPr>
        <w:t xml:space="preserve"> the right to</w:t>
      </w:r>
      <w:r>
        <w:t xml:space="preserve"> modify the provisions of this Lifetime Trust in order to add or remove beneficiaries, or modify their </w:t>
      </w:r>
      <w:r>
        <w:lastRenderedPageBreak/>
        <w:t>rights, including the right to eliminate entirely the principal interest of a beneficiary{[</w:t>
      </w:r>
      <w:r w:rsidRPr="00812A45">
        <w:rPr>
          <w:b/>
          <w:noProof/>
          <w:color w:val="41A151"/>
          <w:shd w:val="clear" w:color="auto" w:fill="C9F3CD"/>
        </w:rPr>
        <w:t>if</w:t>
      </w:r>
      <w:r w:rsidRPr="00812A45">
        <w:rPr>
          <w:noProof/>
          <w:color w:val="2157AD"/>
          <w:shd w:val="clear" w:color="auto" w:fill="C9F3CD"/>
        </w:rPr>
        <w:t xml:space="preserve"> RevApt == "APT"</w:t>
      </w:r>
      <w:r>
        <w:t xml:space="preserve">]}; provided, however, </w:t>
      </w:r>
      <w:r w:rsidRPr="00C87D7A">
        <w:rPr>
          <w:rFonts w:cs="Arial"/>
          <w:color w:val="000000"/>
          <w:szCs w:val="24"/>
        </w:rPr>
        <w:t xml:space="preserve">under no circumstances may a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szCs w:val="24"/>
        </w:rPr>
        <w:t xml:space="preserve"> or a </w:t>
      </w:r>
      <w:r>
        <w:rPr>
          <w:rFonts w:cs="Times New Roman"/>
        </w:rPr>
        <w:t>{[</w:t>
      </w:r>
      <w:r>
        <w:rPr>
          <w:rFonts w:cs="Times New Roman"/>
          <w:noProof/>
          <w:color w:val="2157AD"/>
          <w:shd w:val="clear" w:color="auto" w:fill="C9E1F3"/>
        </w:rPr>
        <w:t>StateLawSelect.GrantorReference</w:t>
      </w:r>
      <w:r>
        <w:rPr>
          <w:rFonts w:cs="Times New Roman"/>
        </w:rPr>
        <w:t>]}</w:t>
      </w:r>
      <w:r>
        <w:rPr>
          <w:rFonts w:cs="Arial"/>
          <w:color w:val="000000"/>
          <w:szCs w:val="24"/>
        </w:rPr>
        <w:t>’s</w:t>
      </w:r>
      <w:r w:rsidRPr="00C87D7A">
        <w:rPr>
          <w:rFonts w:cs="Arial"/>
          <w:color w:val="000000"/>
          <w:szCs w:val="24"/>
        </w:rPr>
        <w:t xml:space="preserve"> spouse be</w:t>
      </w:r>
      <w:r>
        <w:rPr>
          <w:rFonts w:cs="Arial"/>
          <w:color w:val="000000"/>
        </w:rPr>
        <w:t xml:space="preserve"> named as</w:t>
      </w:r>
      <w:r w:rsidRPr="00C87D7A">
        <w:rPr>
          <w:rFonts w:cs="Arial"/>
          <w:color w:val="000000"/>
          <w:szCs w:val="24"/>
        </w:rPr>
        <w:t xml:space="preserve"> a principal beneficiary</w:t>
      </w:r>
      <w:r>
        <w:rPr>
          <w:rFonts w:cs="Arial"/>
          <w:color w:val="000000"/>
          <w:szCs w:val="24"/>
        </w:rPr>
        <w:t>{[</w:t>
      </w:r>
      <w:r w:rsidRPr="00286743">
        <w:rPr>
          <w:rFonts w:cs="Arial"/>
          <w:b/>
          <w:noProof/>
          <w:color w:val="41A151"/>
          <w:szCs w:val="24"/>
          <w:shd w:val="clear" w:color="auto" w:fill="C9F3CD"/>
        </w:rPr>
        <w:t>elseif</w:t>
      </w:r>
      <w:r w:rsidRPr="00286743">
        <w:rPr>
          <w:rFonts w:cs="Arial"/>
          <w:noProof/>
          <w:color w:val="2157AD"/>
          <w:szCs w:val="24"/>
          <w:shd w:val="clear" w:color="auto" w:fill="C9F3CD"/>
        </w:rPr>
        <w:t xml:space="preserve"> RevApt == "Revocable"</w:t>
      </w:r>
      <w:r>
        <w:rPr>
          <w:rFonts w:cs="Arial"/>
          <w:color w:val="000000"/>
          <w:szCs w:val="24"/>
        </w:rPr>
        <w:t>]}</w:t>
      </w:r>
      <w:r w:rsidR="00714A14">
        <w:t>{[</w:t>
      </w:r>
      <w:r w:rsidR="00714A14" w:rsidRPr="00080A8E">
        <w:rPr>
          <w:b/>
          <w:noProof/>
          <w:color w:val="41A151"/>
          <w:shd w:val="clear" w:color="auto" w:fill="C9F3CD"/>
        </w:rPr>
        <w:t>if</w:t>
      </w:r>
      <w:r w:rsidR="00714A14" w:rsidRPr="00080A8E">
        <w:rPr>
          <w:noProof/>
          <w:color w:val="2157AD"/>
          <w:shd w:val="clear" w:color="auto" w:fill="C9F3CD"/>
        </w:rPr>
        <w:t xml:space="preserve"> IrrevocabilityElectionTF</w:t>
      </w:r>
      <w:r w:rsidR="00714A14">
        <w:t>]}</w:t>
      </w:r>
      <w:r w:rsidRPr="00286743">
        <w:rPr>
          <w:rFonts w:cs="Arial"/>
          <w:color w:val="000000"/>
          <w:szCs w:val="24"/>
        </w:rPr>
        <w:t>; provided</w:t>
      </w:r>
      <w:r>
        <w:rPr>
          <w:rFonts w:cs="Arial"/>
          <w:color w:val="000000"/>
          <w:szCs w:val="24"/>
        </w:rPr>
        <w:t xml:space="preserve">, however, </w:t>
      </w:r>
      <w:r w:rsidRPr="00286743">
        <w:rPr>
          <w:rFonts w:cs="Arial"/>
          <w:color w:val="000000"/>
          <w:szCs w:val="24"/>
        </w:rPr>
        <w:t xml:space="preserve">under no circumstances may a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szCs w:val="24"/>
        </w:rPr>
        <w:t xml:space="preserve"> or a </w:t>
      </w:r>
      <w:r>
        <w:rPr>
          <w:rFonts w:cs="Times New Roman"/>
        </w:rPr>
        <w:t>{[</w:t>
      </w:r>
      <w:r>
        <w:rPr>
          <w:rFonts w:cs="Times New Roman"/>
          <w:noProof/>
          <w:color w:val="2157AD"/>
          <w:shd w:val="clear" w:color="auto" w:fill="C9E1F3"/>
        </w:rPr>
        <w:t>StateLawSelect.GrantorReference</w:t>
      </w:r>
      <w:r>
        <w:rPr>
          <w:rFonts w:cs="Times New Roman"/>
        </w:rPr>
        <w:t>]}</w:t>
      </w:r>
      <w:r>
        <w:rPr>
          <w:rFonts w:cs="Arial"/>
          <w:color w:val="000000"/>
          <w:szCs w:val="24"/>
        </w:rPr>
        <w:t>’s</w:t>
      </w:r>
      <w:r w:rsidRPr="00286743">
        <w:rPr>
          <w:rFonts w:cs="Arial"/>
          <w:color w:val="000000"/>
          <w:szCs w:val="24"/>
        </w:rPr>
        <w:t xml:space="preserve"> spouse be named as a principal beneficiary if the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szCs w:val="24"/>
        </w:rPr>
        <w:t>s</w:t>
      </w:r>
      <w:r>
        <w:rPr>
          <w:rFonts w:cs="Arial"/>
          <w:color w:val="000000"/>
          <w:szCs w:val="24"/>
        </w:rPr>
        <w:t>,</w:t>
      </w:r>
      <w:r w:rsidRPr="00286743">
        <w:rPr>
          <w:rFonts w:cs="Arial"/>
          <w:color w:val="000000"/>
          <w:szCs w:val="24"/>
        </w:rPr>
        <w:t xml:space="preserve"> or either of them</w:t>
      </w:r>
      <w:r>
        <w:rPr>
          <w:rFonts w:cs="Arial"/>
          <w:color w:val="000000"/>
          <w:szCs w:val="24"/>
        </w:rPr>
        <w:t>,</w:t>
      </w:r>
      <w:r w:rsidRPr="00286743">
        <w:rPr>
          <w:rFonts w:cs="Arial"/>
          <w:color w:val="000000"/>
          <w:szCs w:val="24"/>
        </w:rPr>
        <w:t xml:space="preserve"> should elect to convert the Trust to an irrevocable trust pursuant to </w:t>
      </w:r>
      <w:r>
        <w:rPr>
          <w:rFonts w:cs="Arial"/>
          <w:color w:val="000000"/>
          <w:szCs w:val="24"/>
        </w:rPr>
        <w:fldChar w:fldCharType="begin"/>
      </w:r>
      <w:r>
        <w:rPr>
          <w:rFonts w:cs="Arial"/>
          <w:color w:val="000000"/>
          <w:szCs w:val="24"/>
        </w:rPr>
        <w:instrText xml:space="preserve"> REF _Ref26189081 \r \h </w:instrText>
      </w:r>
      <w:r>
        <w:rPr>
          <w:rFonts w:cs="Arial"/>
          <w:color w:val="000000"/>
          <w:szCs w:val="24"/>
        </w:rPr>
      </w:r>
      <w:r>
        <w:rPr>
          <w:rFonts w:cs="Arial"/>
          <w:color w:val="000000"/>
          <w:szCs w:val="24"/>
        </w:rPr>
        <w:fldChar w:fldCharType="separate"/>
      </w:r>
      <w:r w:rsidR="00950596">
        <w:rPr>
          <w:rFonts w:cs="Arial"/>
          <w:color w:val="000000"/>
          <w:szCs w:val="24"/>
        </w:rPr>
        <w:t>Article Thirteen</w:t>
      </w:r>
      <w:r>
        <w:rPr>
          <w:rFonts w:cs="Arial"/>
          <w:color w:val="000000"/>
          <w:szCs w:val="24"/>
        </w:rPr>
        <w:fldChar w:fldCharType="end"/>
      </w:r>
      <w:r>
        <w:rPr>
          <w:rFonts w:cs="Arial"/>
          <w:color w:val="000000"/>
          <w:szCs w:val="24"/>
        </w:rPr>
        <w:t>{[</w:t>
      </w:r>
      <w:r w:rsidRPr="00812A45">
        <w:rPr>
          <w:rFonts w:cs="Arial"/>
          <w:b/>
          <w:noProof/>
          <w:color w:val="41A151"/>
          <w:szCs w:val="24"/>
          <w:shd w:val="clear" w:color="auto" w:fill="C9F3CD"/>
        </w:rPr>
        <w:t>endif</w:t>
      </w:r>
      <w:r>
        <w:rPr>
          <w:rFonts w:cs="Arial"/>
          <w:color w:val="000000"/>
          <w:szCs w:val="24"/>
        </w:rPr>
        <w:t>]}</w:t>
      </w:r>
      <w:r w:rsidR="00714A14">
        <w:rPr>
          <w:rFonts w:cs="Arial"/>
          <w:color w:val="000000"/>
          <w:szCs w:val="24"/>
        </w:rPr>
        <w:t>{[</w:t>
      </w:r>
      <w:r w:rsidR="00714A14" w:rsidRPr="00812A45">
        <w:rPr>
          <w:rFonts w:cs="Arial"/>
          <w:b/>
          <w:noProof/>
          <w:color w:val="41A151"/>
          <w:szCs w:val="24"/>
          <w:shd w:val="clear" w:color="auto" w:fill="C9F3CD"/>
        </w:rPr>
        <w:t>endif</w:t>
      </w:r>
      <w:r w:rsidR="00714A14">
        <w:rPr>
          <w:rFonts w:cs="Arial"/>
          <w:color w:val="000000"/>
          <w:szCs w:val="24"/>
        </w:rPr>
        <w:t>]}</w:t>
      </w:r>
      <w:r>
        <w:rPr>
          <w:rFonts w:cs="Arial"/>
          <w:color w:val="000000"/>
        </w:rPr>
        <w:t xml:space="preserve">. </w:t>
      </w:r>
      <w:r>
        <w:t xml:space="preserve">As such, </w:t>
      </w:r>
      <w:r>
        <w:rPr>
          <w:rFonts w:cs="Times New Roman"/>
        </w:rPr>
        <w:t>{[</w:t>
      </w:r>
      <w:r>
        <w:rPr>
          <w:rFonts w:cs="Times New Roman"/>
          <w:noProof/>
          <w:color w:val="2157AD"/>
          <w:shd w:val="clear" w:color="auto" w:fill="C9E1F3"/>
        </w:rPr>
        <w:t>StateLawSelect.GrantorReference</w:t>
      </w:r>
      <w:r>
        <w:rPr>
          <w:rFonts w:cs="Times New Roman"/>
        </w:rPr>
        <w:t>]}</w:t>
      </w:r>
      <w:r>
        <w:t xml:space="preserve">s, acting jointly, </w:t>
      </w:r>
      <w:r w:rsidRPr="00C562C3">
        <w:t>may modify the provisions of this Trust to add or remove beneficiaries, or modify their rights</w:t>
      </w:r>
      <w:r>
        <w:t>, including elimination entirely of the principal interest of a beneficiary,</w:t>
      </w:r>
      <w:r w:rsidRPr="00C562C3">
        <w:t xml:space="preserve"> </w:t>
      </w:r>
      <w:r>
        <w:t xml:space="preserve">by a signed writing that is acknowledged before a notary public and two witnesses, </w:t>
      </w:r>
      <w:r w:rsidRPr="00C87D7A">
        <w:rPr>
          <w:rFonts w:cs="Arial"/>
          <w:color w:val="000000"/>
        </w:rPr>
        <w:t xml:space="preserve">including the </w:t>
      </w:r>
      <w:r>
        <w:rPr>
          <w:rFonts w:cs="Arial"/>
          <w:color w:val="000000"/>
        </w:rPr>
        <w:t>elimination</w:t>
      </w:r>
      <w:r w:rsidRPr="00C87D7A">
        <w:rPr>
          <w:rFonts w:cs="Arial"/>
          <w:color w:val="000000"/>
        </w:rPr>
        <w:t xml:space="preserve"> entirely </w:t>
      </w:r>
      <w:r>
        <w:rPr>
          <w:rFonts w:cs="Arial"/>
          <w:color w:val="000000"/>
        </w:rPr>
        <w:t xml:space="preserve">of </w:t>
      </w:r>
      <w:r w:rsidRPr="00C87D7A">
        <w:rPr>
          <w:rFonts w:cs="Arial"/>
          <w:color w:val="000000"/>
        </w:rPr>
        <w:t>the principal interest of a principal beneficiary</w:t>
      </w:r>
      <w:r>
        <w:t>{[</w:t>
      </w:r>
      <w:r w:rsidRPr="00812A45">
        <w:rPr>
          <w:b/>
          <w:noProof/>
          <w:color w:val="41A151"/>
          <w:shd w:val="clear" w:color="auto" w:fill="C9F3CD"/>
        </w:rPr>
        <w:t>if</w:t>
      </w:r>
      <w:r w:rsidRPr="00812A45">
        <w:rPr>
          <w:noProof/>
          <w:color w:val="2157AD"/>
          <w:shd w:val="clear" w:color="auto" w:fill="C9F3CD"/>
        </w:rPr>
        <w:t xml:space="preserve"> RevApt == "APT"</w:t>
      </w:r>
      <w:r>
        <w:t xml:space="preserve">]}; provided, however, </w:t>
      </w:r>
      <w:r w:rsidRPr="00C87D7A">
        <w:rPr>
          <w:rFonts w:cs="Arial"/>
          <w:color w:val="000000"/>
          <w:szCs w:val="24"/>
        </w:rPr>
        <w:t xml:space="preserve">under no circumstances may a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szCs w:val="24"/>
        </w:rPr>
        <w:t xml:space="preserve"> or a </w:t>
      </w:r>
      <w:r>
        <w:rPr>
          <w:rFonts w:cs="Times New Roman"/>
        </w:rPr>
        <w:t>{[</w:t>
      </w:r>
      <w:r>
        <w:rPr>
          <w:rFonts w:cs="Times New Roman"/>
          <w:noProof/>
          <w:color w:val="2157AD"/>
          <w:shd w:val="clear" w:color="auto" w:fill="C9E1F3"/>
        </w:rPr>
        <w:t>StateLawSelect.GrantorReference</w:t>
      </w:r>
      <w:r>
        <w:rPr>
          <w:rFonts w:cs="Times New Roman"/>
        </w:rPr>
        <w:t>]}</w:t>
      </w:r>
      <w:r>
        <w:rPr>
          <w:rFonts w:cs="Arial"/>
          <w:color w:val="000000"/>
          <w:szCs w:val="24"/>
        </w:rPr>
        <w:t>’s</w:t>
      </w:r>
      <w:r w:rsidRPr="00C87D7A">
        <w:rPr>
          <w:rFonts w:cs="Arial"/>
          <w:color w:val="000000"/>
          <w:szCs w:val="24"/>
        </w:rPr>
        <w:t xml:space="preserve"> spouse be</w:t>
      </w:r>
      <w:r>
        <w:rPr>
          <w:rFonts w:cs="Arial"/>
          <w:color w:val="000000"/>
        </w:rPr>
        <w:t xml:space="preserve"> named as</w:t>
      </w:r>
      <w:r w:rsidRPr="00C87D7A">
        <w:rPr>
          <w:rFonts w:cs="Arial"/>
          <w:color w:val="000000"/>
          <w:szCs w:val="24"/>
        </w:rPr>
        <w:t xml:space="preserve"> a principal beneficiary</w:t>
      </w:r>
      <w:r>
        <w:rPr>
          <w:rFonts w:cs="Arial"/>
          <w:color w:val="000000"/>
          <w:szCs w:val="24"/>
        </w:rPr>
        <w:t>{[</w:t>
      </w:r>
      <w:r w:rsidRPr="00286743">
        <w:rPr>
          <w:rFonts w:cs="Arial"/>
          <w:b/>
          <w:noProof/>
          <w:color w:val="41A151"/>
          <w:szCs w:val="24"/>
          <w:shd w:val="clear" w:color="auto" w:fill="C9F3CD"/>
        </w:rPr>
        <w:t>elseif</w:t>
      </w:r>
      <w:r w:rsidRPr="00286743">
        <w:rPr>
          <w:rFonts w:cs="Arial"/>
          <w:noProof/>
          <w:color w:val="2157AD"/>
          <w:szCs w:val="24"/>
          <w:shd w:val="clear" w:color="auto" w:fill="C9F3CD"/>
        </w:rPr>
        <w:t xml:space="preserve"> RevApt == "Revocable"</w:t>
      </w:r>
      <w:r>
        <w:rPr>
          <w:rFonts w:cs="Arial"/>
          <w:color w:val="000000"/>
          <w:szCs w:val="24"/>
        </w:rPr>
        <w:t>]}</w:t>
      </w:r>
      <w:r w:rsidR="00714A14">
        <w:t>{[</w:t>
      </w:r>
      <w:r w:rsidR="00714A14" w:rsidRPr="00080A8E">
        <w:rPr>
          <w:b/>
          <w:noProof/>
          <w:color w:val="41A151"/>
          <w:shd w:val="clear" w:color="auto" w:fill="C9F3CD"/>
        </w:rPr>
        <w:t>if</w:t>
      </w:r>
      <w:r w:rsidR="00714A14" w:rsidRPr="00080A8E">
        <w:rPr>
          <w:noProof/>
          <w:color w:val="2157AD"/>
          <w:shd w:val="clear" w:color="auto" w:fill="C9F3CD"/>
        </w:rPr>
        <w:t xml:space="preserve"> IrrevocabilityElectionTF</w:t>
      </w:r>
      <w:r w:rsidR="00714A14">
        <w:t>]}</w:t>
      </w:r>
      <w:r w:rsidRPr="00286743">
        <w:rPr>
          <w:rFonts w:cs="Arial"/>
          <w:color w:val="000000"/>
          <w:szCs w:val="24"/>
        </w:rPr>
        <w:t>; provided</w:t>
      </w:r>
      <w:r>
        <w:rPr>
          <w:rFonts w:cs="Arial"/>
          <w:color w:val="000000"/>
          <w:szCs w:val="24"/>
        </w:rPr>
        <w:t xml:space="preserve">, </w:t>
      </w:r>
      <w:r w:rsidR="001F6BC4">
        <w:rPr>
          <w:rFonts w:cs="Arial"/>
          <w:color w:val="000000"/>
          <w:szCs w:val="24"/>
        </w:rPr>
        <w:t xml:space="preserve">further, </w:t>
      </w:r>
      <w:r>
        <w:rPr>
          <w:rFonts w:cs="Arial"/>
          <w:color w:val="000000"/>
          <w:szCs w:val="24"/>
        </w:rPr>
        <w:t xml:space="preserve">however, </w:t>
      </w:r>
      <w:r w:rsidRPr="00286743">
        <w:rPr>
          <w:rFonts w:cs="Arial"/>
          <w:color w:val="000000"/>
          <w:szCs w:val="24"/>
        </w:rPr>
        <w:t xml:space="preserve">under no circumstances may a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szCs w:val="24"/>
        </w:rPr>
        <w:t xml:space="preserve"> or a </w:t>
      </w:r>
      <w:r>
        <w:rPr>
          <w:rFonts w:cs="Times New Roman"/>
        </w:rPr>
        <w:t>{[</w:t>
      </w:r>
      <w:r>
        <w:rPr>
          <w:rFonts w:cs="Times New Roman"/>
          <w:noProof/>
          <w:color w:val="2157AD"/>
          <w:shd w:val="clear" w:color="auto" w:fill="C9E1F3"/>
        </w:rPr>
        <w:t>StateLawSelect.GrantorReference</w:t>
      </w:r>
      <w:r>
        <w:rPr>
          <w:rFonts w:cs="Times New Roman"/>
        </w:rPr>
        <w:t>]}</w:t>
      </w:r>
      <w:r>
        <w:rPr>
          <w:rFonts w:cs="Arial"/>
          <w:color w:val="000000"/>
          <w:szCs w:val="24"/>
        </w:rPr>
        <w:t>’s</w:t>
      </w:r>
      <w:r w:rsidRPr="00286743">
        <w:rPr>
          <w:rFonts w:cs="Arial"/>
          <w:color w:val="000000"/>
          <w:szCs w:val="24"/>
        </w:rPr>
        <w:t xml:space="preserve"> spouse be named as a principal beneficiary if the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szCs w:val="24"/>
        </w:rPr>
        <w:t>s or either of them should elect to convert the Trust to an irrevocable trust pursuant to</w:t>
      </w:r>
      <w:r>
        <w:rPr>
          <w:rFonts w:cs="Arial"/>
          <w:color w:val="000000"/>
          <w:szCs w:val="24"/>
        </w:rPr>
        <w:t xml:space="preserve"> </w:t>
      </w:r>
      <w:r>
        <w:rPr>
          <w:rFonts w:cs="Arial"/>
          <w:color w:val="000000"/>
          <w:szCs w:val="24"/>
        </w:rPr>
        <w:fldChar w:fldCharType="begin"/>
      </w:r>
      <w:r>
        <w:rPr>
          <w:rFonts w:cs="Arial"/>
          <w:color w:val="000000"/>
          <w:szCs w:val="24"/>
        </w:rPr>
        <w:instrText xml:space="preserve"> REF _Ref26189081 \r \h </w:instrText>
      </w:r>
      <w:r>
        <w:rPr>
          <w:rFonts w:cs="Arial"/>
          <w:color w:val="000000"/>
          <w:szCs w:val="24"/>
        </w:rPr>
      </w:r>
      <w:r>
        <w:rPr>
          <w:rFonts w:cs="Arial"/>
          <w:color w:val="000000"/>
          <w:szCs w:val="24"/>
        </w:rPr>
        <w:fldChar w:fldCharType="separate"/>
      </w:r>
      <w:r w:rsidR="00950596">
        <w:rPr>
          <w:rFonts w:cs="Arial"/>
          <w:color w:val="000000"/>
          <w:szCs w:val="24"/>
        </w:rPr>
        <w:t>Article Thirteen</w:t>
      </w:r>
      <w:r>
        <w:rPr>
          <w:rFonts w:cs="Arial"/>
          <w:color w:val="000000"/>
          <w:szCs w:val="24"/>
        </w:rPr>
        <w:fldChar w:fldCharType="end"/>
      </w:r>
      <w:r>
        <w:rPr>
          <w:rFonts w:cs="Arial"/>
          <w:color w:val="000000"/>
          <w:szCs w:val="24"/>
        </w:rPr>
        <w:t>{[</w:t>
      </w:r>
      <w:r w:rsidRPr="00812A45">
        <w:rPr>
          <w:rFonts w:cs="Arial"/>
          <w:b/>
          <w:noProof/>
          <w:color w:val="41A151"/>
          <w:szCs w:val="24"/>
          <w:shd w:val="clear" w:color="auto" w:fill="C9F3CD"/>
        </w:rPr>
        <w:t>endif</w:t>
      </w:r>
      <w:r>
        <w:rPr>
          <w:rFonts w:cs="Arial"/>
          <w:color w:val="000000"/>
          <w:szCs w:val="24"/>
        </w:rPr>
        <w:t>]}</w:t>
      </w:r>
      <w:r w:rsidR="00714A14">
        <w:rPr>
          <w:rFonts w:cs="Arial"/>
          <w:color w:val="000000"/>
          <w:szCs w:val="24"/>
        </w:rPr>
        <w:t>{[</w:t>
      </w:r>
      <w:r w:rsidR="00714A14" w:rsidRPr="00812A45">
        <w:rPr>
          <w:rFonts w:cs="Arial"/>
          <w:b/>
          <w:noProof/>
          <w:color w:val="41A151"/>
          <w:szCs w:val="24"/>
          <w:shd w:val="clear" w:color="auto" w:fill="C9F3CD"/>
        </w:rPr>
        <w:t>endif</w:t>
      </w:r>
      <w:r w:rsidR="00714A14">
        <w:rPr>
          <w:rFonts w:cs="Arial"/>
          <w:color w:val="000000"/>
          <w:szCs w:val="24"/>
        </w:rPr>
        <w:t>]}</w:t>
      </w:r>
      <w:r>
        <w:rPr>
          <w:rFonts w:cs="Arial"/>
          <w:color w:val="000000"/>
        </w:rPr>
        <w:t>.</w:t>
      </w:r>
    </w:p>
    <w:p w14:paraId="156F64BB" w14:textId="77777777" w:rsidR="00FC74EB" w:rsidRDefault="00FC74EB" w:rsidP="00FC74EB">
      <w:pPr>
        <w:pStyle w:val="TheusBody2"/>
        <w:ind w:firstLine="720"/>
        <w:rPr>
          <w:rFonts w:cs="Arial"/>
          <w:color w:val="000000"/>
        </w:rPr>
      </w:pPr>
      <w:r>
        <w:rPr>
          <w:rFonts w:eastAsia="Times New Roman"/>
        </w:rPr>
        <w:t>{[</w:t>
      </w:r>
      <w:r>
        <w:rPr>
          <w:rStyle w:val="Strong"/>
          <w:rFonts w:eastAsia="Times New Roman"/>
          <w:color w:val="41A151"/>
          <w:highlight w:val="green"/>
          <w:shd w:val="clear" w:color="auto" w:fill="C9F3CD"/>
        </w:rPr>
        <w:t>endif</w:t>
      </w:r>
      <w:r>
        <w:rPr>
          <w:rFonts w:eastAsia="Times New Roman"/>
        </w:rPr>
        <w:t>]}</w:t>
      </w:r>
    </w:p>
    <w:p w14:paraId="6D781340" w14:textId="021052D0" w:rsidR="00FC74EB" w:rsidRDefault="00FC74EB" w:rsidP="00FC74EB">
      <w:pPr>
        <w:pStyle w:val="TheusBody3"/>
      </w:pPr>
      <w:r>
        <w:t>{[</w:t>
      </w:r>
      <w:r w:rsidRPr="00FC74EB">
        <w:rPr>
          <w:b/>
          <w:noProof/>
          <w:color w:val="41A151"/>
          <w:highlight w:val="green"/>
          <w:shd w:val="clear" w:color="auto" w:fill="C9F3CD"/>
        </w:rPr>
        <w:t>if</w:t>
      </w:r>
      <w:r w:rsidRPr="00FC74EB">
        <w:rPr>
          <w:noProof/>
          <w:color w:val="2157AD"/>
          <w:highlight w:val="green"/>
          <w:shd w:val="clear" w:color="auto" w:fill="C9F3CD"/>
        </w:rPr>
        <w:t xml:space="preserve"> </w:t>
      </w:r>
      <w:r w:rsidRPr="0011052C">
        <w:rPr>
          <w:noProof/>
          <w:color w:val="2157AD"/>
          <w:highlight w:val="green"/>
          <w:shd w:val="clear" w:color="auto" w:fill="C9F3CD"/>
        </w:rPr>
        <w:t>(!MaritalTrustType</w:t>
      </w:r>
      <w:r w:rsidRPr="0011052C">
        <w:rPr>
          <w:rFonts w:eastAsia="Times New Roman"/>
          <w:color w:val="2157AD"/>
          <w:highlight w:val="green"/>
          <w:shd w:val="clear" w:color="auto" w:fill="C9F3CD"/>
        </w:rPr>
        <w:t xml:space="preserve"> ||</w:t>
      </w:r>
      <w:r w:rsidRPr="0011052C">
        <w:rPr>
          <w:noProof/>
          <w:color w:val="2157AD"/>
          <w:highlight w:val="green"/>
          <w:shd w:val="clear" w:color="auto" w:fill="C9F3CD"/>
        </w:rPr>
        <w:t xml:space="preserve"> MaritalTrustType == "NoMarital"</w:t>
      </w:r>
      <w:r w:rsidR="00DF0C6F" w:rsidRPr="0011052C">
        <w:rPr>
          <w:noProof/>
          <w:color w:val="2157AD"/>
          <w:highlight w:val="green"/>
          <w:shd w:val="clear" w:color="auto" w:fill="C9F3CD"/>
        </w:rPr>
        <w:t>)</w:t>
      </w:r>
      <w:r w:rsidR="0011052C" w:rsidRPr="0011052C">
        <w:rPr>
          <w:noProof/>
          <w:color w:val="2157AD"/>
          <w:highlight w:val="green"/>
          <w:shd w:val="clear" w:color="auto" w:fill="C9F3CD"/>
        </w:rPr>
        <w:t xml:space="preserve"> &amp;&amp; MaritalReservePowerAmendSelect == </w:t>
      </w:r>
      <w:r w:rsidR="0011052C" w:rsidRPr="0011052C">
        <w:rPr>
          <w:rFonts w:eastAsia="Times New Roman"/>
          <w:color w:val="2157AD"/>
          <w:highlight w:val="green"/>
          <w:shd w:val="clear" w:color="auto" w:fill="C9F3CD"/>
        </w:rPr>
        <w:t>"Descendants</w:t>
      </w:r>
      <w:r w:rsidR="0011052C" w:rsidRPr="00FC74EB">
        <w:rPr>
          <w:rFonts w:eastAsia="Times New Roman"/>
          <w:color w:val="2157AD"/>
          <w:highlight w:val="green"/>
          <w:shd w:val="clear" w:color="auto" w:fill="C9F3CD"/>
        </w:rPr>
        <w:t>"</w:t>
      </w:r>
      <w:r>
        <w:t>]}</w:t>
      </w:r>
    </w:p>
    <w:p w14:paraId="32877CBB" w14:textId="24583216" w:rsidR="00FC74EB" w:rsidRDefault="00FC74EB" w:rsidP="00FC74EB">
      <w:pPr>
        <w:pStyle w:val="TheusBody3"/>
      </w:pPr>
      <w:r>
        <w:t xml:space="preserve">Upon the death of the first of us, the surviving </w:t>
      </w:r>
      <w:r>
        <w:rPr>
          <w:rFonts w:cs="Times New Roman"/>
        </w:rPr>
        <w:t>{[</w:t>
      </w:r>
      <w:r>
        <w:rPr>
          <w:rFonts w:cs="Times New Roman"/>
          <w:noProof/>
          <w:color w:val="2157AD"/>
          <w:shd w:val="clear" w:color="auto" w:fill="C9E1F3"/>
        </w:rPr>
        <w:t>StateLawSelect.GrantorReference</w:t>
      </w:r>
      <w:r>
        <w:rPr>
          <w:rFonts w:cs="Times New Roman"/>
        </w:rPr>
        <w:t>]}</w:t>
      </w:r>
      <w:r w:rsidR="00B64531">
        <w:rPr>
          <w:rFonts w:cs="Times New Roman"/>
        </w:rPr>
        <w:t>{[</w:t>
      </w:r>
      <w:r w:rsidR="00B64531" w:rsidRPr="00613DA1">
        <w:rPr>
          <w:rFonts w:cs="Times New Roman"/>
          <w:b/>
          <w:noProof/>
          <w:color w:val="41A151"/>
          <w:shd w:val="clear" w:color="auto" w:fill="C9F3CD"/>
        </w:rPr>
        <w:t>if</w:t>
      </w:r>
      <w:r w:rsidR="00B64531" w:rsidRPr="00613DA1">
        <w:rPr>
          <w:rFonts w:cs="Times New Roman"/>
          <w:noProof/>
          <w:color w:val="2157AD"/>
          <w:shd w:val="clear" w:color="auto" w:fill="C9F3CD"/>
        </w:rPr>
        <w:t xml:space="preserve"> RevApt == "APT"</w:t>
      </w:r>
      <w:r w:rsidR="00B64531">
        <w:rPr>
          <w:rFonts w:cs="Times New Roman"/>
        </w:rPr>
        <w:t>]}</w:t>
      </w:r>
      <w:r w:rsidR="00B64531" w:rsidRPr="00097976">
        <w:rPr>
          <w:rFonts w:cs="Arial"/>
          <w:color w:val="000000"/>
        </w:rPr>
        <w:t xml:space="preserve"> may not revoke th</w:t>
      </w:r>
      <w:r w:rsidR="00B64531">
        <w:rPr>
          <w:rFonts w:cs="Arial"/>
          <w:color w:val="000000"/>
        </w:rPr>
        <w:t>is T</w:t>
      </w:r>
      <w:r w:rsidR="00B64531" w:rsidRPr="00097976">
        <w:rPr>
          <w:rFonts w:cs="Arial"/>
          <w:color w:val="000000"/>
        </w:rPr>
        <w:t>rust</w:t>
      </w:r>
      <w:r w:rsidR="00B64531">
        <w:rPr>
          <w:rFonts w:cs="Arial"/>
          <w:color w:val="000000"/>
        </w:rPr>
        <w:t xml:space="preserve">, </w:t>
      </w:r>
      <w:r w:rsidR="00B64531" w:rsidRPr="00097976">
        <w:rPr>
          <w:rFonts w:cs="Arial"/>
          <w:color w:val="000000"/>
        </w:rPr>
        <w:t>but</w:t>
      </w:r>
      <w:r w:rsidR="00B64531" w:rsidRPr="00085ECD">
        <w:t>{[</w:t>
      </w:r>
      <w:r w:rsidR="00B64531" w:rsidRPr="00080A8E">
        <w:rPr>
          <w:b/>
          <w:noProof/>
          <w:color w:val="41A151"/>
          <w:shd w:val="clear" w:color="auto" w:fill="C9F3CD"/>
        </w:rPr>
        <w:t>endif</w:t>
      </w:r>
      <w:r w:rsidR="00B64531" w:rsidRPr="00085ECD">
        <w:t>]}</w:t>
      </w:r>
      <w:r>
        <w:t xml:space="preserve"> hereby reserves in a non-fiduciary capacity the right to modify the provisions of the trust instrument with respect to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’s </w:t>
      </w:r>
      <w:r>
        <w:rPr>
          <w:rFonts w:cs="Times New Roman"/>
        </w:rPr>
        <w:t>one-half (½) interest of all community property transferred to the Trust and all separate property transferred to the Trust by the surviving {[</w:t>
      </w:r>
      <w:r>
        <w:rPr>
          <w:rFonts w:cs="Times New Roman"/>
          <w:noProof/>
          <w:color w:val="2157AD"/>
          <w:shd w:val="clear" w:color="auto" w:fill="C9E1F3"/>
        </w:rPr>
        <w:t>StateLawSelect.GrantorReference</w:t>
      </w:r>
      <w:r>
        <w:rPr>
          <w:rFonts w:cs="Times New Roman"/>
        </w:rPr>
        <w:t>]} and any accrued and undistributed net income attributable to the community or separate share of the surviving {[</w:t>
      </w:r>
      <w:r>
        <w:rPr>
          <w:rFonts w:cs="Times New Roman"/>
          <w:noProof/>
          <w:color w:val="2157AD"/>
          <w:shd w:val="clear" w:color="auto" w:fill="C9E1F3"/>
        </w:rPr>
        <w:t>StateLawSelect.GrantorReference</w:t>
      </w:r>
      <w:r>
        <w:rPr>
          <w:rFonts w:cs="Times New Roman"/>
        </w:rPr>
        <w:t>]}</w:t>
      </w:r>
      <w:r>
        <w:t xml:space="preserve"> in order to add or remove beneficiaries, or modify their rights, including the right to eliminate entirely the principal interest of a beneficiary, if all the affected beneficiaries are Descendants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xml:space="preserve">, as amended from time to time. As such,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w:t>
      </w:r>
      <w:r w:rsidRPr="00C562C3">
        <w:t>may modify the provisions of this Trust to add or remove beneficiaries, or modify their rights</w:t>
      </w:r>
      <w:r>
        <w:t>, including elimination entirely of the principal interest of a beneficiary,</w:t>
      </w:r>
      <w:r w:rsidRPr="00C562C3">
        <w:t xml:space="preserve"> </w:t>
      </w:r>
      <w:r>
        <w:t xml:space="preserve">by a signed writing that is acknowledged before a notary public and two witnesses, with respect to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’s </w:t>
      </w:r>
      <w:r>
        <w:rPr>
          <w:rFonts w:cs="Times New Roman"/>
        </w:rPr>
        <w:t>one-half (½) interest of all community property transferred to the Trust and all separate property transferred to the Trust by the surviving {[</w:t>
      </w:r>
      <w:r>
        <w:rPr>
          <w:rFonts w:cs="Times New Roman"/>
          <w:noProof/>
          <w:color w:val="2157AD"/>
          <w:shd w:val="clear" w:color="auto" w:fill="C9E1F3"/>
        </w:rPr>
        <w:t>StateLawSelect.GrantorReference</w:t>
      </w:r>
      <w:r>
        <w:rPr>
          <w:rFonts w:cs="Times New Roman"/>
        </w:rPr>
        <w:t>]} and any accrued and undistributed net income attributable to the separate share of the surviving {[</w:t>
      </w:r>
      <w:r>
        <w:rPr>
          <w:rFonts w:cs="Times New Roman"/>
          <w:noProof/>
          <w:color w:val="2157AD"/>
          <w:shd w:val="clear" w:color="auto" w:fill="C9E1F3"/>
        </w:rPr>
        <w:t>StateLawSelect.GrantorReference</w:t>
      </w:r>
      <w:r>
        <w:rPr>
          <w:rFonts w:cs="Times New Roman"/>
        </w:rPr>
        <w:t xml:space="preserve">]}; </w:t>
      </w:r>
      <w:r>
        <w:t xml:space="preserve">provided all affected beneficiaries are descendants of the surviving </w:t>
      </w:r>
      <w:r>
        <w:rPr>
          <w:rFonts w:cs="Times New Roman"/>
        </w:rPr>
        <w:t>{[</w:t>
      </w:r>
      <w:r>
        <w:rPr>
          <w:rFonts w:cs="Times New Roman"/>
          <w:noProof/>
          <w:color w:val="2157AD"/>
          <w:shd w:val="clear" w:color="auto" w:fill="C9E1F3"/>
        </w:rPr>
        <w:t>StateLawSelect.GrantorReference</w:t>
      </w:r>
      <w:r>
        <w:rPr>
          <w:rFonts w:cs="Times New Roman"/>
        </w:rPr>
        <w:t>]}</w:t>
      </w:r>
      <w:r>
        <w:t>{[</w:t>
      </w:r>
      <w:r w:rsidRPr="00993CE9">
        <w:rPr>
          <w:b/>
          <w:noProof/>
          <w:color w:val="41A151"/>
          <w:shd w:val="clear" w:color="auto" w:fill="C9F3CD"/>
        </w:rPr>
        <w:t>if</w:t>
      </w:r>
      <w:r w:rsidRPr="00993CE9">
        <w:rPr>
          <w:noProof/>
          <w:color w:val="2157AD"/>
          <w:shd w:val="clear" w:color="auto" w:fill="C9F3CD"/>
        </w:rPr>
        <w:t xml:space="preserve"> RevApt == "APT"</w:t>
      </w:r>
      <w:r>
        <w:t xml:space="preserve">]}; provided, </w:t>
      </w:r>
      <w:r w:rsidR="001F6BC4">
        <w:t xml:space="preserve">further, </w:t>
      </w:r>
      <w:r>
        <w:t xml:space="preserve">however, </w:t>
      </w:r>
      <w:r w:rsidRPr="00C87D7A">
        <w:rPr>
          <w:rFonts w:cs="Arial"/>
          <w:color w:val="000000"/>
          <w:szCs w:val="24"/>
        </w:rPr>
        <w:lastRenderedPageBreak/>
        <w:t xml:space="preserve">under no circumstances may </w:t>
      </w:r>
      <w:r>
        <w:rPr>
          <w:rFonts w:cs="Arial"/>
          <w:color w:val="000000"/>
          <w:szCs w:val="24"/>
        </w:rPr>
        <w:t xml:space="preserve">a surviving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szCs w:val="24"/>
        </w:rPr>
        <w:t xml:space="preserve"> be</w:t>
      </w:r>
      <w:r>
        <w:rPr>
          <w:rFonts w:cs="Arial"/>
          <w:color w:val="000000"/>
        </w:rPr>
        <w:t xml:space="preserve"> named as</w:t>
      </w:r>
      <w:r w:rsidRPr="00C87D7A">
        <w:rPr>
          <w:rFonts w:cs="Arial"/>
          <w:color w:val="000000"/>
          <w:szCs w:val="24"/>
        </w:rPr>
        <w:t xml:space="preserve"> a principal beneficiary</w:t>
      </w:r>
      <w:r>
        <w:rPr>
          <w:rFonts w:cs="Arial"/>
          <w:color w:val="000000"/>
          <w:szCs w:val="24"/>
        </w:rPr>
        <w:t>{[</w:t>
      </w:r>
      <w:r w:rsidRPr="00286743">
        <w:rPr>
          <w:rFonts w:cs="Arial"/>
          <w:b/>
          <w:noProof/>
          <w:color w:val="41A151"/>
          <w:szCs w:val="24"/>
          <w:shd w:val="clear" w:color="auto" w:fill="C9F3CD"/>
        </w:rPr>
        <w:t>elseif</w:t>
      </w:r>
      <w:r w:rsidRPr="00286743">
        <w:rPr>
          <w:rFonts w:cs="Arial"/>
          <w:noProof/>
          <w:color w:val="2157AD"/>
          <w:szCs w:val="24"/>
          <w:shd w:val="clear" w:color="auto" w:fill="C9F3CD"/>
        </w:rPr>
        <w:t xml:space="preserve"> RevApt == "Revocable"</w:t>
      </w:r>
      <w:r>
        <w:rPr>
          <w:rFonts w:cs="Arial"/>
          <w:color w:val="000000"/>
          <w:szCs w:val="24"/>
        </w:rPr>
        <w:t>]}</w:t>
      </w:r>
      <w:r w:rsidR="00714A14">
        <w:t>{[</w:t>
      </w:r>
      <w:r w:rsidR="00714A14" w:rsidRPr="00080A8E">
        <w:rPr>
          <w:b/>
          <w:noProof/>
          <w:color w:val="41A151"/>
          <w:shd w:val="clear" w:color="auto" w:fill="C9F3CD"/>
        </w:rPr>
        <w:t>if</w:t>
      </w:r>
      <w:r w:rsidR="00714A14" w:rsidRPr="00080A8E">
        <w:rPr>
          <w:noProof/>
          <w:color w:val="2157AD"/>
          <w:shd w:val="clear" w:color="auto" w:fill="C9F3CD"/>
        </w:rPr>
        <w:t xml:space="preserve"> IrrevocabilityElectionTF</w:t>
      </w:r>
      <w:r w:rsidR="00714A14">
        <w:t>]}</w:t>
      </w:r>
      <w:r w:rsidRPr="00286743">
        <w:rPr>
          <w:rFonts w:cs="Arial"/>
          <w:color w:val="000000"/>
          <w:szCs w:val="24"/>
        </w:rPr>
        <w:t>; provided</w:t>
      </w:r>
      <w:r>
        <w:rPr>
          <w:rFonts w:cs="Arial"/>
          <w:color w:val="000000"/>
          <w:szCs w:val="24"/>
        </w:rPr>
        <w:t xml:space="preserve">, however, </w:t>
      </w:r>
      <w:r w:rsidRPr="00286743">
        <w:rPr>
          <w:rFonts w:cs="Arial"/>
          <w:color w:val="000000"/>
          <w:szCs w:val="24"/>
        </w:rPr>
        <w:t xml:space="preserve">under no circumstances may </w:t>
      </w:r>
      <w:r>
        <w:rPr>
          <w:rFonts w:cs="Arial"/>
          <w:color w:val="000000"/>
          <w:szCs w:val="24"/>
        </w:rPr>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szCs w:val="24"/>
        </w:rPr>
        <w:t xml:space="preserve"> be named as a principal beneficiary if the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szCs w:val="24"/>
        </w:rPr>
        <w:t xml:space="preserve">s or either of them should elect to convert the Trust to an irrevocable trust pursuant to </w:t>
      </w:r>
      <w:r>
        <w:rPr>
          <w:rFonts w:cs="Arial"/>
          <w:color w:val="000000"/>
          <w:szCs w:val="24"/>
        </w:rPr>
        <w:fldChar w:fldCharType="begin"/>
      </w:r>
      <w:r>
        <w:rPr>
          <w:rFonts w:cs="Arial"/>
          <w:color w:val="000000"/>
          <w:szCs w:val="24"/>
        </w:rPr>
        <w:instrText xml:space="preserve"> REF _Ref26189081 \r \h </w:instrText>
      </w:r>
      <w:r>
        <w:rPr>
          <w:rFonts w:cs="Arial"/>
          <w:color w:val="000000"/>
          <w:szCs w:val="24"/>
        </w:rPr>
      </w:r>
      <w:r>
        <w:rPr>
          <w:rFonts w:cs="Arial"/>
          <w:color w:val="000000"/>
          <w:szCs w:val="24"/>
        </w:rPr>
        <w:fldChar w:fldCharType="separate"/>
      </w:r>
      <w:r w:rsidR="00950596">
        <w:rPr>
          <w:rFonts w:cs="Arial"/>
          <w:color w:val="000000"/>
          <w:szCs w:val="24"/>
        </w:rPr>
        <w:t>Article Thirteen</w:t>
      </w:r>
      <w:r>
        <w:rPr>
          <w:rFonts w:cs="Arial"/>
          <w:color w:val="000000"/>
          <w:szCs w:val="24"/>
        </w:rPr>
        <w:fldChar w:fldCharType="end"/>
      </w:r>
      <w:r>
        <w:rPr>
          <w:rFonts w:cs="Arial"/>
          <w:color w:val="000000"/>
          <w:szCs w:val="24"/>
        </w:rPr>
        <w:t>{[</w:t>
      </w:r>
      <w:r w:rsidRPr="00993CE9">
        <w:rPr>
          <w:rFonts w:cs="Arial"/>
          <w:b/>
          <w:noProof/>
          <w:color w:val="41A151"/>
          <w:szCs w:val="24"/>
          <w:shd w:val="clear" w:color="auto" w:fill="C9F3CD"/>
        </w:rPr>
        <w:t>endif</w:t>
      </w:r>
      <w:r>
        <w:rPr>
          <w:rFonts w:cs="Arial"/>
          <w:color w:val="000000"/>
          <w:szCs w:val="24"/>
        </w:rPr>
        <w:t>]}</w:t>
      </w:r>
      <w:r w:rsidR="00714A14">
        <w:rPr>
          <w:rFonts w:cs="Arial"/>
          <w:color w:val="000000"/>
          <w:szCs w:val="24"/>
        </w:rPr>
        <w:t>{[</w:t>
      </w:r>
      <w:r w:rsidR="00C7758F" w:rsidRPr="00993CE9">
        <w:rPr>
          <w:rFonts w:cs="Arial"/>
          <w:b/>
          <w:noProof/>
          <w:color w:val="41A151"/>
          <w:szCs w:val="24"/>
          <w:shd w:val="clear" w:color="auto" w:fill="C9F3CD"/>
        </w:rPr>
        <w:t>endif</w:t>
      </w:r>
      <w:r w:rsidR="00714A14">
        <w:rPr>
          <w:rFonts w:cs="Arial"/>
          <w:color w:val="000000"/>
          <w:szCs w:val="24"/>
        </w:rPr>
        <w:t>]}</w:t>
      </w:r>
      <w:r>
        <w:t>.</w:t>
      </w:r>
    </w:p>
    <w:p w14:paraId="12C8DCCA" w14:textId="2096A85C" w:rsidR="00FC74EB" w:rsidRDefault="00FC74EB" w:rsidP="00FC74EB">
      <w:pPr>
        <w:pStyle w:val="TheusBody3"/>
      </w:pPr>
      <w:r>
        <w:t>{[</w:t>
      </w:r>
      <w:r w:rsidRPr="00FC74EB">
        <w:rPr>
          <w:b/>
          <w:noProof/>
          <w:color w:val="41A151"/>
          <w:highlight w:val="green"/>
          <w:shd w:val="clear" w:color="auto" w:fill="C9F3CD"/>
        </w:rPr>
        <w:t>elseif</w:t>
      </w:r>
      <w:r w:rsidRPr="00FC74EB">
        <w:rPr>
          <w:noProof/>
          <w:color w:val="2157AD"/>
          <w:highlight w:val="green"/>
          <w:shd w:val="clear" w:color="auto" w:fill="C9F3CD"/>
        </w:rPr>
        <w:t xml:space="preserve"> </w:t>
      </w:r>
      <w:r w:rsidRPr="0011052C">
        <w:rPr>
          <w:noProof/>
          <w:color w:val="2157AD"/>
          <w:highlight w:val="green"/>
          <w:shd w:val="clear" w:color="auto" w:fill="C9F3CD"/>
        </w:rPr>
        <w:t xml:space="preserve">(!MaritalTrustType </w:t>
      </w:r>
      <w:r w:rsidRPr="0011052C">
        <w:rPr>
          <w:rFonts w:eastAsia="Times New Roman"/>
          <w:color w:val="2157AD"/>
          <w:highlight w:val="green"/>
          <w:shd w:val="clear" w:color="auto" w:fill="C9F3CD"/>
        </w:rPr>
        <w:t xml:space="preserve">|| </w:t>
      </w:r>
      <w:r w:rsidRPr="0011052C">
        <w:rPr>
          <w:noProof/>
          <w:color w:val="2157AD"/>
          <w:highlight w:val="green"/>
          <w:shd w:val="clear" w:color="auto" w:fill="C9F3CD"/>
        </w:rPr>
        <w:t>MaritalTrustType == "NoMarital"</w:t>
      </w:r>
      <w:r w:rsidR="00DF0C6F" w:rsidRPr="0011052C">
        <w:rPr>
          <w:noProof/>
          <w:color w:val="2157AD"/>
          <w:highlight w:val="green"/>
          <w:shd w:val="clear" w:color="auto" w:fill="C9F3CD"/>
        </w:rPr>
        <w:t>)</w:t>
      </w:r>
      <w:r w:rsidR="0011052C" w:rsidRPr="0011052C">
        <w:rPr>
          <w:noProof/>
          <w:color w:val="2157AD"/>
          <w:highlight w:val="green"/>
          <w:shd w:val="clear" w:color="auto" w:fill="C9F3CD"/>
        </w:rPr>
        <w:t xml:space="preserve"> &amp;&amp; MaritalReservePowerAmendSelect </w:t>
      </w:r>
      <w:r w:rsidR="0011052C" w:rsidRPr="00FC74EB">
        <w:rPr>
          <w:noProof/>
          <w:color w:val="2157AD"/>
          <w:highlight w:val="green"/>
          <w:shd w:val="clear" w:color="auto" w:fill="C9F3CD"/>
        </w:rPr>
        <w:t xml:space="preserve">== </w:t>
      </w:r>
      <w:r w:rsidR="0011052C" w:rsidRPr="00FC74EB">
        <w:rPr>
          <w:rFonts w:eastAsia="Times New Roman"/>
          <w:color w:val="2157AD"/>
          <w:highlight w:val="green"/>
          <w:shd w:val="clear" w:color="auto" w:fill="C9F3CD"/>
        </w:rPr>
        <w:t>"Expanded"</w:t>
      </w:r>
      <w:r>
        <w:t>]}</w:t>
      </w:r>
    </w:p>
    <w:p w14:paraId="3ECAF678" w14:textId="497232E5" w:rsidR="00FC74EB" w:rsidRDefault="00FC74EB" w:rsidP="00FC74EB">
      <w:pPr>
        <w:pStyle w:val="TheusBody3"/>
      </w:pPr>
      <w:r>
        <w:t xml:space="preserve">Upon the death of the first of us, the </w:t>
      </w:r>
      <w:r>
        <w:rPr>
          <w:rFonts w:cs="Times New Roman"/>
        </w:rPr>
        <w:t>{[</w:t>
      </w:r>
      <w:r>
        <w:rPr>
          <w:rFonts w:cs="Times New Roman"/>
          <w:noProof/>
          <w:color w:val="2157AD"/>
          <w:shd w:val="clear" w:color="auto" w:fill="C9E1F3"/>
        </w:rPr>
        <w:t>StateLawSelect.GrantorReference</w:t>
      </w:r>
      <w:r>
        <w:rPr>
          <w:rFonts w:cs="Times New Roman"/>
        </w:rPr>
        <w:t>]}</w:t>
      </w:r>
      <w:r>
        <w:t>s</w:t>
      </w:r>
      <w:r w:rsidR="00B64531">
        <w:rPr>
          <w:rFonts w:cs="Times New Roman"/>
        </w:rPr>
        <w:t>{[</w:t>
      </w:r>
      <w:r w:rsidR="00B64531" w:rsidRPr="00613DA1">
        <w:rPr>
          <w:rFonts w:cs="Times New Roman"/>
          <w:b/>
          <w:noProof/>
          <w:color w:val="41A151"/>
          <w:shd w:val="clear" w:color="auto" w:fill="C9F3CD"/>
        </w:rPr>
        <w:t>if</w:t>
      </w:r>
      <w:r w:rsidR="00B64531" w:rsidRPr="00613DA1">
        <w:rPr>
          <w:rFonts w:cs="Times New Roman"/>
          <w:noProof/>
          <w:color w:val="2157AD"/>
          <w:shd w:val="clear" w:color="auto" w:fill="C9F3CD"/>
        </w:rPr>
        <w:t xml:space="preserve"> RevApt == "APT"</w:t>
      </w:r>
      <w:r w:rsidR="00B64531">
        <w:rPr>
          <w:rFonts w:cs="Times New Roman"/>
        </w:rPr>
        <w:t>]}</w:t>
      </w:r>
      <w:r w:rsidR="00B64531" w:rsidRPr="00097976">
        <w:rPr>
          <w:rFonts w:cs="Arial"/>
          <w:color w:val="000000"/>
        </w:rPr>
        <w:t xml:space="preserve"> may not revoke th</w:t>
      </w:r>
      <w:r w:rsidR="00B64531">
        <w:rPr>
          <w:rFonts w:cs="Arial"/>
          <w:color w:val="000000"/>
        </w:rPr>
        <w:t>is T</w:t>
      </w:r>
      <w:r w:rsidR="00B64531" w:rsidRPr="00097976">
        <w:rPr>
          <w:rFonts w:cs="Arial"/>
          <w:color w:val="000000"/>
        </w:rPr>
        <w:t>rust</w:t>
      </w:r>
      <w:r w:rsidR="00B64531">
        <w:rPr>
          <w:rFonts w:cs="Arial"/>
          <w:color w:val="000000"/>
        </w:rPr>
        <w:t xml:space="preserve">, </w:t>
      </w:r>
      <w:r w:rsidR="00B64531" w:rsidRPr="00097976">
        <w:rPr>
          <w:rFonts w:cs="Arial"/>
          <w:color w:val="000000"/>
        </w:rPr>
        <w:t>but</w:t>
      </w:r>
      <w:r w:rsidR="00B64531" w:rsidRPr="00085ECD">
        <w:t>{[</w:t>
      </w:r>
      <w:r w:rsidR="00B64531" w:rsidRPr="00080A8E">
        <w:rPr>
          <w:b/>
          <w:noProof/>
          <w:color w:val="41A151"/>
          <w:shd w:val="clear" w:color="auto" w:fill="C9F3CD"/>
        </w:rPr>
        <w:t>endif</w:t>
      </w:r>
      <w:r w:rsidR="00B64531" w:rsidRPr="00085ECD">
        <w:t>]}</w:t>
      </w:r>
      <w:r>
        <w:t xml:space="preserve"> hereby reserve the right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to modify the provisions of the trust instrument with respect to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’s </w:t>
      </w:r>
      <w:r>
        <w:rPr>
          <w:rFonts w:cs="Times New Roman"/>
        </w:rPr>
        <w:t>one-half (½) interest of all community property transferred to the Trust and all separate property transferred to the Trust by the surviving {[</w:t>
      </w:r>
      <w:r>
        <w:rPr>
          <w:rFonts w:cs="Times New Roman"/>
          <w:noProof/>
          <w:color w:val="2157AD"/>
          <w:shd w:val="clear" w:color="auto" w:fill="C9E1F3"/>
        </w:rPr>
        <w:t>StateLawSelect.GrantorReference</w:t>
      </w:r>
      <w:r>
        <w:rPr>
          <w:rFonts w:cs="Times New Roman"/>
        </w:rPr>
        <w:t>]} and any accrued and undistributed net income attributable to the community or separate share of the surviving {[</w:t>
      </w:r>
      <w:r>
        <w:rPr>
          <w:rFonts w:cs="Times New Roman"/>
          <w:noProof/>
          <w:color w:val="2157AD"/>
          <w:shd w:val="clear" w:color="auto" w:fill="C9E1F3"/>
        </w:rPr>
        <w:t>StateLawSelect.GrantorReference</w:t>
      </w:r>
      <w:r>
        <w:rPr>
          <w:rFonts w:cs="Times New Roman"/>
        </w:rPr>
        <w:t xml:space="preserve">]} </w:t>
      </w:r>
      <w:r>
        <w:t xml:space="preserve">in order to add or remove beneficiaries, or modify their rights, including the right to eliminate entirely the principal interest of a beneficiary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xml:space="preserve">, as amended from time to time. As such,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w:t>
      </w:r>
      <w:r w:rsidRPr="00C562C3">
        <w:t>may modify the provisions of this Trust to add or remove beneficiaries, or modify their rights</w:t>
      </w:r>
      <w:r>
        <w:t>, including elimination entirely the principal interest of a beneficiary,</w:t>
      </w:r>
      <w:r w:rsidRPr="00C562C3">
        <w:t xml:space="preserve"> </w:t>
      </w:r>
      <w:r>
        <w:t xml:space="preserve">by a signed writing that is acknowledged before a notary public and two witnesses, with respect to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’s </w:t>
      </w:r>
      <w:r>
        <w:rPr>
          <w:rFonts w:cs="Times New Roman"/>
        </w:rPr>
        <w:t>one-half (½) interest of all community property transferred to the Trust and all separate property transferred to the Trust by the surviving {[</w:t>
      </w:r>
      <w:r>
        <w:rPr>
          <w:rFonts w:cs="Times New Roman"/>
          <w:noProof/>
          <w:color w:val="2157AD"/>
          <w:shd w:val="clear" w:color="auto" w:fill="C9E1F3"/>
        </w:rPr>
        <w:t>StateLawSelect.GrantorReference</w:t>
      </w:r>
      <w:r>
        <w:rPr>
          <w:rFonts w:cs="Times New Roman"/>
        </w:rPr>
        <w:t>]} and any accrued and undistributed net income attributable to the community or separate share of the surviving {[</w:t>
      </w:r>
      <w:r>
        <w:rPr>
          <w:rFonts w:cs="Times New Roman"/>
          <w:noProof/>
          <w:color w:val="2157AD"/>
          <w:shd w:val="clear" w:color="auto" w:fill="C9E1F3"/>
        </w:rPr>
        <w:t>StateLawSelect.GrantorReference</w:t>
      </w:r>
      <w:r>
        <w:rPr>
          <w:rFonts w:cs="Times New Roman"/>
        </w:rPr>
        <w:t>]}, regardless of the relationship of the beneficiary to the surviving {[</w:t>
      </w:r>
      <w:r>
        <w:rPr>
          <w:rFonts w:cs="Times New Roman"/>
          <w:noProof/>
          <w:color w:val="2157AD"/>
          <w:shd w:val="clear" w:color="auto" w:fill="C9E1F3"/>
        </w:rPr>
        <w:t>StateLawSelect.GrantorReference</w:t>
      </w:r>
      <w:r>
        <w:rPr>
          <w:rFonts w:cs="Times New Roman"/>
        </w:rPr>
        <w:t>]}</w:t>
      </w:r>
      <w:r>
        <w:t>{[</w:t>
      </w:r>
      <w:r w:rsidRPr="00993CE9">
        <w:rPr>
          <w:b/>
          <w:noProof/>
          <w:color w:val="41A151"/>
          <w:shd w:val="clear" w:color="auto" w:fill="C9F3CD"/>
        </w:rPr>
        <w:t>if</w:t>
      </w:r>
      <w:r w:rsidRPr="00993CE9">
        <w:rPr>
          <w:noProof/>
          <w:color w:val="2157AD"/>
          <w:shd w:val="clear" w:color="auto" w:fill="C9F3CD"/>
        </w:rPr>
        <w:t xml:space="preserve"> RevApt == "APT"</w:t>
      </w:r>
      <w:r>
        <w:t xml:space="preserve">]}; provided, however, </w:t>
      </w:r>
      <w:r w:rsidRPr="00C87D7A">
        <w:rPr>
          <w:rFonts w:cs="Arial"/>
          <w:color w:val="000000"/>
          <w:szCs w:val="24"/>
        </w:rPr>
        <w:t xml:space="preserve">under no circumstances may </w:t>
      </w:r>
      <w:r>
        <w:rPr>
          <w:rFonts w:cs="Arial"/>
          <w:color w:val="000000"/>
          <w:szCs w:val="24"/>
        </w:rPr>
        <w:t xml:space="preserve">a surviving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szCs w:val="24"/>
        </w:rPr>
        <w:t xml:space="preserve"> be</w:t>
      </w:r>
      <w:r>
        <w:rPr>
          <w:rFonts w:cs="Arial"/>
          <w:color w:val="000000"/>
        </w:rPr>
        <w:t xml:space="preserve"> named as</w:t>
      </w:r>
      <w:r w:rsidRPr="00C87D7A">
        <w:rPr>
          <w:rFonts w:cs="Arial"/>
          <w:color w:val="000000"/>
          <w:szCs w:val="24"/>
        </w:rPr>
        <w:t xml:space="preserve"> a principal beneficiary</w:t>
      </w:r>
      <w:r>
        <w:rPr>
          <w:rFonts w:cs="Arial"/>
          <w:color w:val="000000"/>
          <w:szCs w:val="24"/>
        </w:rPr>
        <w:t>{[</w:t>
      </w:r>
      <w:r w:rsidRPr="00286743">
        <w:rPr>
          <w:rFonts w:cs="Arial"/>
          <w:b/>
          <w:noProof/>
          <w:color w:val="41A151"/>
          <w:szCs w:val="24"/>
          <w:shd w:val="clear" w:color="auto" w:fill="C9F3CD"/>
        </w:rPr>
        <w:t>elseif</w:t>
      </w:r>
      <w:r w:rsidRPr="00286743">
        <w:rPr>
          <w:rFonts w:cs="Arial"/>
          <w:noProof/>
          <w:color w:val="2157AD"/>
          <w:szCs w:val="24"/>
          <w:shd w:val="clear" w:color="auto" w:fill="C9F3CD"/>
        </w:rPr>
        <w:t xml:space="preserve"> RevApt == "Revocable"</w:t>
      </w:r>
      <w:r>
        <w:rPr>
          <w:rFonts w:cs="Arial"/>
          <w:color w:val="000000"/>
          <w:szCs w:val="24"/>
        </w:rPr>
        <w:t>]}</w:t>
      </w:r>
      <w:r w:rsidR="00C7758F">
        <w:t>{[</w:t>
      </w:r>
      <w:r w:rsidR="00C7758F" w:rsidRPr="00080A8E">
        <w:rPr>
          <w:b/>
          <w:noProof/>
          <w:color w:val="41A151"/>
          <w:shd w:val="clear" w:color="auto" w:fill="C9F3CD"/>
        </w:rPr>
        <w:t>if</w:t>
      </w:r>
      <w:r w:rsidR="00C7758F" w:rsidRPr="00080A8E">
        <w:rPr>
          <w:noProof/>
          <w:color w:val="2157AD"/>
          <w:shd w:val="clear" w:color="auto" w:fill="C9F3CD"/>
        </w:rPr>
        <w:t xml:space="preserve"> IrrevocabilityElectionTF</w:t>
      </w:r>
      <w:r w:rsidR="00C7758F">
        <w:t>]}</w:t>
      </w:r>
      <w:r w:rsidRPr="00286743">
        <w:rPr>
          <w:rFonts w:cs="Arial"/>
          <w:color w:val="000000"/>
          <w:szCs w:val="24"/>
        </w:rPr>
        <w:t>; provided</w:t>
      </w:r>
      <w:r>
        <w:rPr>
          <w:rFonts w:cs="Arial"/>
          <w:color w:val="000000"/>
          <w:szCs w:val="24"/>
        </w:rPr>
        <w:t xml:space="preserve">, however, </w:t>
      </w:r>
      <w:r w:rsidRPr="00286743">
        <w:rPr>
          <w:rFonts w:cs="Arial"/>
          <w:color w:val="000000"/>
          <w:szCs w:val="24"/>
        </w:rPr>
        <w:t xml:space="preserve">under no circumstances may </w:t>
      </w:r>
      <w:r>
        <w:rPr>
          <w:rFonts w:cs="Arial"/>
          <w:color w:val="000000"/>
          <w:szCs w:val="24"/>
        </w:rPr>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szCs w:val="24"/>
        </w:rPr>
        <w:t xml:space="preserve"> be named as a principal beneficiary if the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szCs w:val="24"/>
        </w:rPr>
        <w:t xml:space="preserve">s or either of them should elect to convert the Trust to an irrevocable trust pursuant to </w:t>
      </w:r>
      <w:r>
        <w:rPr>
          <w:rFonts w:cs="Arial"/>
          <w:color w:val="000000"/>
          <w:szCs w:val="24"/>
        </w:rPr>
        <w:fldChar w:fldCharType="begin"/>
      </w:r>
      <w:r>
        <w:rPr>
          <w:rFonts w:cs="Arial"/>
          <w:color w:val="000000"/>
          <w:szCs w:val="24"/>
        </w:rPr>
        <w:instrText xml:space="preserve"> REF _Ref26189081 \r \h </w:instrText>
      </w:r>
      <w:r>
        <w:rPr>
          <w:rFonts w:cs="Arial"/>
          <w:color w:val="000000"/>
          <w:szCs w:val="24"/>
        </w:rPr>
      </w:r>
      <w:r>
        <w:rPr>
          <w:rFonts w:cs="Arial"/>
          <w:color w:val="000000"/>
          <w:szCs w:val="24"/>
        </w:rPr>
        <w:fldChar w:fldCharType="separate"/>
      </w:r>
      <w:r w:rsidR="00950596">
        <w:rPr>
          <w:rFonts w:cs="Arial"/>
          <w:color w:val="000000"/>
          <w:szCs w:val="24"/>
        </w:rPr>
        <w:t>Article Thirteen</w:t>
      </w:r>
      <w:r>
        <w:rPr>
          <w:rFonts w:cs="Arial"/>
          <w:color w:val="000000"/>
          <w:szCs w:val="24"/>
        </w:rPr>
        <w:fldChar w:fldCharType="end"/>
      </w:r>
      <w:r>
        <w:rPr>
          <w:rFonts w:cs="Arial"/>
          <w:color w:val="000000"/>
          <w:szCs w:val="24"/>
        </w:rPr>
        <w:t>{[</w:t>
      </w:r>
      <w:r w:rsidRPr="00993CE9">
        <w:rPr>
          <w:rFonts w:cs="Arial"/>
          <w:b/>
          <w:noProof/>
          <w:color w:val="41A151"/>
          <w:szCs w:val="24"/>
          <w:shd w:val="clear" w:color="auto" w:fill="C9F3CD"/>
        </w:rPr>
        <w:t>endif</w:t>
      </w:r>
      <w:r>
        <w:rPr>
          <w:rFonts w:cs="Arial"/>
          <w:color w:val="000000"/>
          <w:szCs w:val="24"/>
        </w:rPr>
        <w:t>]}</w:t>
      </w:r>
      <w:r w:rsidR="00C7758F">
        <w:rPr>
          <w:rFonts w:cs="Arial"/>
          <w:color w:val="000000"/>
          <w:szCs w:val="24"/>
        </w:rPr>
        <w:t>{[</w:t>
      </w:r>
      <w:r w:rsidR="00C7758F" w:rsidRPr="00993CE9">
        <w:rPr>
          <w:rFonts w:cs="Arial"/>
          <w:b/>
          <w:noProof/>
          <w:color w:val="41A151"/>
          <w:szCs w:val="24"/>
          <w:shd w:val="clear" w:color="auto" w:fill="C9F3CD"/>
        </w:rPr>
        <w:t>endif</w:t>
      </w:r>
      <w:r w:rsidR="00C7758F">
        <w:rPr>
          <w:rFonts w:cs="Arial"/>
          <w:color w:val="000000"/>
          <w:szCs w:val="24"/>
        </w:rPr>
        <w:t>]}</w:t>
      </w:r>
      <w:r>
        <w:t>.</w:t>
      </w:r>
    </w:p>
    <w:p w14:paraId="0B5E1F35" w14:textId="4BFC4D5D" w:rsidR="00FC74EB" w:rsidRDefault="00FC74EB" w:rsidP="00FC74EB">
      <w:pPr>
        <w:pStyle w:val="TheusBody3"/>
      </w:pPr>
      <w:r>
        <w:t>{[</w:t>
      </w:r>
      <w:r w:rsidRPr="00FC74EB">
        <w:rPr>
          <w:b/>
          <w:noProof/>
          <w:color w:val="41A151"/>
          <w:highlight w:val="green"/>
          <w:shd w:val="clear" w:color="auto" w:fill="C9F3CD"/>
        </w:rPr>
        <w:t>elseif</w:t>
      </w:r>
      <w:r w:rsidRPr="00FC74EB">
        <w:rPr>
          <w:noProof/>
          <w:color w:val="2157AD"/>
          <w:highlight w:val="green"/>
          <w:shd w:val="clear" w:color="auto" w:fill="C9F3CD"/>
        </w:rPr>
        <w:t xml:space="preserve"> </w:t>
      </w:r>
      <w:r w:rsidRPr="0011052C">
        <w:rPr>
          <w:noProof/>
          <w:color w:val="2157AD"/>
          <w:highlight w:val="green"/>
          <w:shd w:val="clear" w:color="auto" w:fill="C9F3CD"/>
        </w:rPr>
        <w:t xml:space="preserve">(!MaritalTrustType </w:t>
      </w:r>
      <w:r w:rsidRPr="0011052C">
        <w:rPr>
          <w:rFonts w:eastAsia="Times New Roman"/>
          <w:color w:val="2157AD"/>
          <w:highlight w:val="green"/>
          <w:shd w:val="clear" w:color="auto" w:fill="C9F3CD"/>
        </w:rPr>
        <w:t xml:space="preserve">|| </w:t>
      </w:r>
      <w:r w:rsidRPr="0011052C">
        <w:rPr>
          <w:noProof/>
          <w:color w:val="2157AD"/>
          <w:highlight w:val="green"/>
          <w:shd w:val="clear" w:color="auto" w:fill="C9F3CD"/>
        </w:rPr>
        <w:t>MaritalTrustType == "NoMarital"</w:t>
      </w:r>
      <w:r w:rsidR="00DF0C6F" w:rsidRPr="0011052C">
        <w:rPr>
          <w:noProof/>
          <w:color w:val="2157AD"/>
          <w:highlight w:val="green"/>
          <w:shd w:val="clear" w:color="auto" w:fill="C9F3CD"/>
        </w:rPr>
        <w:t>)</w:t>
      </w:r>
      <w:r w:rsidR="0011052C" w:rsidRPr="0011052C">
        <w:rPr>
          <w:noProof/>
          <w:color w:val="2157AD"/>
          <w:highlight w:val="green"/>
          <w:shd w:val="clear" w:color="auto" w:fill="C9F3CD"/>
        </w:rPr>
        <w:t xml:space="preserve"> &amp;&amp; MaritalReservePowerAmendSelect == </w:t>
      </w:r>
      <w:r w:rsidR="0011052C" w:rsidRPr="0011052C">
        <w:rPr>
          <w:rFonts w:eastAsia="Times New Roman"/>
          <w:color w:val="2157AD"/>
          <w:highlight w:val="green"/>
          <w:shd w:val="clear" w:color="auto" w:fill="C9F3CD"/>
        </w:rPr>
        <w:t>"None</w:t>
      </w:r>
      <w:r w:rsidR="0011052C" w:rsidRPr="00DF0C6F">
        <w:rPr>
          <w:rFonts w:eastAsia="Times New Roman"/>
          <w:color w:val="2157AD"/>
          <w:highlight w:val="green"/>
          <w:shd w:val="clear" w:color="auto" w:fill="C9F3CD"/>
        </w:rPr>
        <w:t>"</w:t>
      </w:r>
      <w:r>
        <w:t>]}</w:t>
      </w:r>
    </w:p>
    <w:p w14:paraId="34DFDDEA" w14:textId="452B4E4D" w:rsidR="00FC74EB" w:rsidRDefault="00FC74EB" w:rsidP="00FC74EB">
      <w:pPr>
        <w:pStyle w:val="TheusBody2"/>
        <w:ind w:left="720"/>
        <w:rPr>
          <w:rFonts w:cs="Arial"/>
          <w:color w:val="000000"/>
        </w:rPr>
      </w:pPr>
      <w:r>
        <w:rPr>
          <w:rFonts w:cs="Times New Roman"/>
        </w:rPr>
        <w:t>Upon the death of the first {[</w:t>
      </w:r>
      <w:r>
        <w:rPr>
          <w:rFonts w:cs="Times New Roman"/>
          <w:noProof/>
          <w:color w:val="2157AD"/>
          <w:shd w:val="clear" w:color="auto" w:fill="C9E1F3"/>
        </w:rPr>
        <w:t>StateLawSelect.GrantorReference</w:t>
      </w:r>
      <w:r>
        <w:rPr>
          <w:rFonts w:cs="Times New Roman"/>
        </w:rPr>
        <w:t>]}, the surviving {[</w:t>
      </w:r>
      <w:r>
        <w:rPr>
          <w:rFonts w:cs="Times New Roman"/>
          <w:noProof/>
          <w:color w:val="2157AD"/>
          <w:shd w:val="clear" w:color="auto" w:fill="C9E1F3"/>
        </w:rPr>
        <w:t>StateLawSelect.GrantorReference</w:t>
      </w:r>
      <w:r>
        <w:rPr>
          <w:rFonts w:cs="Times New Roman"/>
        </w:rPr>
        <w:t>]}</w:t>
      </w:r>
      <w:r w:rsidR="0011052C">
        <w:rPr>
          <w:rFonts w:cs="Times New Roman"/>
        </w:rPr>
        <w:t xml:space="preserve"> </w:t>
      </w:r>
      <w:r>
        <w:rPr>
          <w:rFonts w:cs="Times New Roman"/>
        </w:rPr>
        <w:t>shall be precluded from adding or removing beneficiaries, or modifying their rights</w:t>
      </w:r>
      <w:r>
        <w:t>{[</w:t>
      </w:r>
      <w:r w:rsidRPr="00993CE9">
        <w:rPr>
          <w:b/>
          <w:noProof/>
          <w:color w:val="41A151"/>
          <w:shd w:val="clear" w:color="auto" w:fill="C9F3CD"/>
        </w:rPr>
        <w:t>if</w:t>
      </w:r>
      <w:r w:rsidRPr="00993CE9">
        <w:rPr>
          <w:noProof/>
          <w:color w:val="2157AD"/>
          <w:shd w:val="clear" w:color="auto" w:fill="C9F3CD"/>
        </w:rPr>
        <w:t xml:space="preserve"> RevApt == "APT"</w:t>
      </w:r>
      <w:r>
        <w:t xml:space="preserve">]}; provided, further, however, </w:t>
      </w:r>
      <w:r w:rsidRPr="00C87D7A">
        <w:rPr>
          <w:rFonts w:cs="Arial"/>
          <w:color w:val="000000"/>
        </w:rPr>
        <w:t>under no circu</w:t>
      </w:r>
      <w:r>
        <w:rPr>
          <w:rFonts w:cs="Arial"/>
          <w:color w:val="000000"/>
        </w:rPr>
        <w:t>m</w:t>
      </w:r>
      <w:r w:rsidRPr="00C87D7A">
        <w:rPr>
          <w:rFonts w:cs="Arial"/>
          <w:color w:val="000000"/>
        </w:rPr>
        <w:t xml:space="preserve">stances may </w:t>
      </w:r>
      <w:r>
        <w:rPr>
          <w:rFonts w:cs="Arial"/>
          <w:color w:val="000000"/>
        </w:rPr>
        <w:t xml:space="preserve">a surviving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rPr>
        <w:t xml:space="preserve"> be</w:t>
      </w:r>
      <w:r>
        <w:rPr>
          <w:rFonts w:cs="Arial"/>
          <w:color w:val="000000"/>
        </w:rPr>
        <w:t xml:space="preserve"> named as</w:t>
      </w:r>
      <w:r w:rsidRPr="00C87D7A">
        <w:rPr>
          <w:rFonts w:cs="Arial"/>
          <w:color w:val="000000"/>
        </w:rPr>
        <w:t xml:space="preserve"> a principal beneficiary</w:t>
      </w:r>
      <w:r>
        <w:rPr>
          <w:rFonts w:cs="Arial"/>
          <w:color w:val="000000"/>
        </w:rPr>
        <w:t>{[</w:t>
      </w:r>
      <w:r w:rsidRPr="00286743">
        <w:rPr>
          <w:rFonts w:cs="Arial"/>
          <w:b/>
          <w:noProof/>
          <w:color w:val="41A151"/>
          <w:shd w:val="clear" w:color="auto" w:fill="C9F3CD"/>
        </w:rPr>
        <w:t>elseif</w:t>
      </w:r>
      <w:r w:rsidRPr="00286743">
        <w:rPr>
          <w:rFonts w:cs="Arial"/>
          <w:noProof/>
          <w:color w:val="2157AD"/>
          <w:shd w:val="clear" w:color="auto" w:fill="C9F3CD"/>
        </w:rPr>
        <w:t xml:space="preserve"> RevApt == "Revocable"</w:t>
      </w:r>
      <w:r>
        <w:rPr>
          <w:rFonts w:cs="Arial"/>
          <w:color w:val="000000"/>
        </w:rPr>
        <w:t>]}</w:t>
      </w:r>
      <w:r w:rsidR="00C7758F">
        <w:t>{[</w:t>
      </w:r>
      <w:r w:rsidR="00C7758F" w:rsidRPr="00080A8E">
        <w:rPr>
          <w:b/>
          <w:noProof/>
          <w:color w:val="41A151"/>
          <w:shd w:val="clear" w:color="auto" w:fill="C9F3CD"/>
        </w:rPr>
        <w:t>if</w:t>
      </w:r>
      <w:r w:rsidR="00C7758F" w:rsidRPr="00080A8E">
        <w:rPr>
          <w:noProof/>
          <w:color w:val="2157AD"/>
          <w:shd w:val="clear" w:color="auto" w:fill="C9F3CD"/>
        </w:rPr>
        <w:t xml:space="preserve"> IrrevocabilityElectionTF</w:t>
      </w:r>
      <w:r w:rsidR="00C7758F">
        <w:t>]}</w:t>
      </w:r>
      <w:r w:rsidRPr="00286743">
        <w:rPr>
          <w:rFonts w:cs="Arial"/>
          <w:color w:val="000000"/>
        </w:rPr>
        <w:t>; provided</w:t>
      </w:r>
      <w:r>
        <w:rPr>
          <w:rFonts w:cs="Arial"/>
          <w:color w:val="000000"/>
        </w:rPr>
        <w:t xml:space="preserve">, further, however, </w:t>
      </w:r>
      <w:r w:rsidRPr="00286743">
        <w:rPr>
          <w:rFonts w:cs="Arial"/>
          <w:color w:val="000000"/>
        </w:rPr>
        <w:t xml:space="preserve">under no circumstances may </w:t>
      </w:r>
      <w:r>
        <w:rPr>
          <w:rFonts w:cs="Arial"/>
          <w:color w:val="000000"/>
        </w:rPr>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rPr>
        <w:t xml:space="preserve"> be named as a principal beneficiary if the </w:t>
      </w:r>
      <w:r>
        <w:rPr>
          <w:rFonts w:cs="Times New Roman"/>
        </w:rPr>
        <w:lastRenderedPageBreak/>
        <w:t>{[</w:t>
      </w:r>
      <w:r>
        <w:rPr>
          <w:rFonts w:cs="Times New Roman"/>
          <w:noProof/>
          <w:color w:val="2157AD"/>
          <w:shd w:val="clear" w:color="auto" w:fill="C9E1F3"/>
        </w:rPr>
        <w:t>StateLawSelect.GrantorReference</w:t>
      </w:r>
      <w:r>
        <w:rPr>
          <w:rFonts w:cs="Times New Roman"/>
        </w:rPr>
        <w:t>]}</w:t>
      </w:r>
      <w:r w:rsidRPr="00286743">
        <w:rPr>
          <w:rFonts w:cs="Arial"/>
          <w:color w:val="000000"/>
        </w:rPr>
        <w:t xml:space="preserve">s or either of them should elect to convert the Trust to an irrevocable trust pursuant to </w:t>
      </w:r>
      <w:r>
        <w:rPr>
          <w:rFonts w:cs="Arial"/>
          <w:color w:val="000000"/>
        </w:rPr>
        <w:fldChar w:fldCharType="begin"/>
      </w:r>
      <w:r>
        <w:rPr>
          <w:rFonts w:cs="Arial"/>
          <w:color w:val="000000"/>
        </w:rPr>
        <w:instrText xml:space="preserve"> REF _Ref26189081 \r \h </w:instrText>
      </w:r>
      <w:r>
        <w:rPr>
          <w:rFonts w:cs="Arial"/>
          <w:color w:val="000000"/>
        </w:rPr>
      </w:r>
      <w:r>
        <w:rPr>
          <w:rFonts w:cs="Arial"/>
          <w:color w:val="000000"/>
        </w:rPr>
        <w:fldChar w:fldCharType="separate"/>
      </w:r>
      <w:r w:rsidR="00950596">
        <w:rPr>
          <w:rFonts w:cs="Arial"/>
          <w:color w:val="000000"/>
        </w:rPr>
        <w:t>Article Thirteen</w:t>
      </w:r>
      <w:r>
        <w:rPr>
          <w:rFonts w:cs="Arial"/>
          <w:color w:val="000000"/>
        </w:rPr>
        <w:fldChar w:fldCharType="end"/>
      </w:r>
      <w:r>
        <w:rPr>
          <w:rFonts w:cs="Arial"/>
          <w:color w:val="000000"/>
        </w:rPr>
        <w:t>{[</w:t>
      </w:r>
      <w:r w:rsidRPr="00993CE9">
        <w:rPr>
          <w:rFonts w:cs="Arial"/>
          <w:b/>
          <w:noProof/>
          <w:color w:val="41A151"/>
          <w:shd w:val="clear" w:color="auto" w:fill="C9F3CD"/>
        </w:rPr>
        <w:t>endif</w:t>
      </w:r>
      <w:r>
        <w:rPr>
          <w:rFonts w:cs="Arial"/>
          <w:color w:val="000000"/>
        </w:rPr>
        <w:t>]}</w:t>
      </w:r>
      <w:r w:rsidR="00C7758F">
        <w:rPr>
          <w:rFonts w:cs="Arial"/>
          <w:color w:val="000000"/>
        </w:rPr>
        <w:t>{[</w:t>
      </w:r>
      <w:r w:rsidR="00C7758F" w:rsidRPr="00993CE9">
        <w:rPr>
          <w:rFonts w:cs="Arial"/>
          <w:b/>
          <w:noProof/>
          <w:color w:val="41A151"/>
          <w:shd w:val="clear" w:color="auto" w:fill="C9F3CD"/>
        </w:rPr>
        <w:t>endif</w:t>
      </w:r>
      <w:r w:rsidR="00C7758F">
        <w:rPr>
          <w:rFonts w:cs="Arial"/>
          <w:color w:val="000000"/>
        </w:rPr>
        <w:t>]}</w:t>
      </w:r>
      <w:r>
        <w:rPr>
          <w:rFonts w:cs="Arial"/>
          <w:color w:val="000000"/>
        </w:rPr>
        <w:t>.</w:t>
      </w:r>
    </w:p>
    <w:p w14:paraId="0B51338D" w14:textId="77777777" w:rsidR="00FC74EB" w:rsidRDefault="00FC74EB" w:rsidP="00FC74EB">
      <w:pPr>
        <w:pStyle w:val="TheusBody"/>
        <w:ind w:firstLine="720"/>
      </w:pPr>
      <w:r>
        <w:t>{[</w:t>
      </w:r>
      <w:r w:rsidRPr="001F6BC4">
        <w:rPr>
          <w:b/>
          <w:noProof/>
          <w:color w:val="41A151"/>
          <w:highlight w:val="green"/>
          <w:shd w:val="clear" w:color="auto" w:fill="C9F3CD"/>
        </w:rPr>
        <w:t>endif</w:t>
      </w:r>
      <w:r>
        <w:t>]}</w:t>
      </w:r>
    </w:p>
    <w:p w14:paraId="54CA02CA" w14:textId="77777777" w:rsidR="002151A0" w:rsidRDefault="002151A0" w:rsidP="002151A0">
      <w:pPr>
        <w:pStyle w:val="TheusBody2"/>
        <w:rPr>
          <w:rFonts w:eastAsia="Times New Roman"/>
        </w:rPr>
      </w:pPr>
      <w:r>
        <w:rPr>
          <w:rFonts w:eastAsia="Times New Roman"/>
        </w:rPr>
        <w:t>{[</w:t>
      </w:r>
      <w:r w:rsidRPr="003A7CD3">
        <w:rPr>
          <w:rStyle w:val="Strong"/>
          <w:rFonts w:eastAsia="Times New Roman"/>
          <w:color w:val="41A151"/>
          <w:highlight w:val="yellow"/>
          <w:shd w:val="clear" w:color="auto" w:fill="C9F3CD"/>
        </w:rPr>
        <w:t>endif</w:t>
      </w:r>
      <w:r>
        <w:rPr>
          <w:rFonts w:eastAsia="Times New Roman"/>
        </w:rPr>
        <w:t>]}</w:t>
      </w:r>
    </w:p>
    <w:p w14:paraId="1AC5AB38" w14:textId="02BB7234" w:rsidR="00FC74EB" w:rsidRPr="00085ECD" w:rsidRDefault="00FC74EB" w:rsidP="00FC74EB">
      <w:pPr>
        <w:pStyle w:val="TheusBody2"/>
      </w:pPr>
      <w:bookmarkStart w:id="79" w:name="_Hlk190676454"/>
      <w:r w:rsidRPr="00085ECD">
        <w:t>{[</w:t>
      </w:r>
      <w:r w:rsidRPr="00080A8E">
        <w:rPr>
          <w:b/>
          <w:noProof/>
          <w:color w:val="41A151"/>
          <w:shd w:val="clear" w:color="auto" w:fill="C9F3CD"/>
        </w:rPr>
        <w:t>if</w:t>
      </w:r>
      <w:r w:rsidR="00DF0C6F">
        <w:rPr>
          <w:b/>
          <w:noProof/>
          <w:color w:val="41A151"/>
          <w:shd w:val="clear" w:color="auto" w:fill="C9F3CD"/>
        </w:rPr>
        <w:t xml:space="preserve"> </w:t>
      </w:r>
      <w:r w:rsidR="0011052C">
        <w:rPr>
          <w:noProof/>
          <w:color w:val="2157AD"/>
          <w:shd w:val="clear" w:color="auto" w:fill="C9F3CD"/>
        </w:rPr>
        <w:t>(!</w:t>
      </w:r>
      <w:r w:rsidR="0011052C" w:rsidRPr="002B18F4">
        <w:rPr>
          <w:noProof/>
          <w:color w:val="2157AD"/>
          <w:shd w:val="clear" w:color="auto" w:fill="C9F3CD"/>
        </w:rPr>
        <w:t xml:space="preserve">MaritalTrustType </w:t>
      </w:r>
      <w:r w:rsidR="0011052C">
        <w:rPr>
          <w:noProof/>
          <w:color w:val="2157AD"/>
          <w:shd w:val="clear" w:color="auto" w:fill="C9F3CD"/>
        </w:rPr>
        <w:t xml:space="preserve">|| </w:t>
      </w:r>
      <w:r w:rsidR="0011052C" w:rsidRPr="002B18F4">
        <w:rPr>
          <w:noProof/>
          <w:color w:val="2157AD"/>
          <w:shd w:val="clear" w:color="auto" w:fill="C9F3CD"/>
        </w:rPr>
        <w:t>MaritalTrustType == "NoMarital"</w:t>
      </w:r>
      <w:r w:rsidR="0011052C">
        <w:rPr>
          <w:noProof/>
          <w:color w:val="2157AD"/>
          <w:shd w:val="clear" w:color="auto" w:fill="C9F3CD"/>
        </w:rPr>
        <w:t xml:space="preserve">) &amp;&amp; </w:t>
      </w:r>
      <w:r w:rsidR="0011052C" w:rsidRPr="0011052C">
        <w:rPr>
          <w:rFonts w:eastAsia="Times New Roman"/>
          <w:color w:val="2157AD"/>
          <w:shd w:val="clear" w:color="auto" w:fill="C9F3CD"/>
        </w:rPr>
        <w:t>APTReservePowerAmendTF</w:t>
      </w:r>
      <w:r w:rsidR="0011052C" w:rsidRPr="00656E98">
        <w:rPr>
          <w:noProof/>
          <w:color w:val="2157AD"/>
          <w:shd w:val="clear" w:color="auto" w:fill="C9F3CD"/>
        </w:rPr>
        <w:t xml:space="preserve"> </w:t>
      </w:r>
      <w:r w:rsidR="0011052C">
        <w:rPr>
          <w:noProof/>
          <w:color w:val="2157AD"/>
          <w:shd w:val="clear" w:color="auto" w:fill="C9F3CD"/>
        </w:rPr>
        <w:t xml:space="preserve">&amp;&amp; </w:t>
      </w:r>
      <w:r w:rsidR="002151A0" w:rsidRPr="00656E98">
        <w:rPr>
          <w:noProof/>
          <w:color w:val="2157AD"/>
          <w:shd w:val="clear" w:color="auto" w:fill="C9F3CD"/>
        </w:rPr>
        <w:t xml:space="preserve">MaritalReservePowerAmendSelect != </w:t>
      </w:r>
      <w:r w:rsidR="002151A0" w:rsidRPr="00656E98">
        <w:rPr>
          <w:rFonts w:eastAsia="Times New Roman"/>
          <w:color w:val="2157AD"/>
          <w:shd w:val="clear" w:color="auto" w:fill="C9F3CD"/>
        </w:rPr>
        <w:t>"None"</w:t>
      </w:r>
      <w:r w:rsidR="002151A0">
        <w:rPr>
          <w:rFonts w:eastAsia="Times New Roman"/>
          <w:color w:val="2157AD"/>
          <w:shd w:val="clear" w:color="auto" w:fill="C9F3CD"/>
        </w:rPr>
        <w:t xml:space="preserve"> &amp;&amp; </w:t>
      </w:r>
      <w:r w:rsidR="002151A0" w:rsidRPr="00656E98">
        <w:rPr>
          <w:noProof/>
          <w:color w:val="2157AD"/>
          <w:shd w:val="clear" w:color="auto" w:fill="C9F3CD"/>
        </w:rPr>
        <w:t>P</w:t>
      </w:r>
      <w:r w:rsidR="002151A0" w:rsidRPr="00AD71FB">
        <w:rPr>
          <w:noProof/>
          <w:color w:val="2157AD"/>
          <w:shd w:val="clear" w:color="auto" w:fill="C9F3CD"/>
        </w:rPr>
        <w:t>owerToAmendRemarryT</w:t>
      </w:r>
      <w:r w:rsidR="002151A0">
        <w:rPr>
          <w:noProof/>
          <w:color w:val="2157AD"/>
          <w:shd w:val="clear" w:color="auto" w:fill="C9F3CD"/>
        </w:rPr>
        <w:t>F</w:t>
      </w:r>
      <w:r>
        <w:rPr>
          <w:noProof/>
          <w:color w:val="2157AD"/>
          <w:shd w:val="clear" w:color="auto" w:fill="C9F3CD"/>
        </w:rPr>
        <w:t>]</w:t>
      </w:r>
      <w:r w:rsidRPr="00085ECD">
        <w:t>}</w:t>
      </w:r>
    </w:p>
    <w:bookmarkEnd w:id="79"/>
    <w:p w14:paraId="5EAACFB0" w14:textId="28B380D7" w:rsidR="00FC74EB" w:rsidRDefault="00FC74EB" w:rsidP="00FC74EB">
      <w:pPr>
        <w:pStyle w:val="TheusBody2"/>
        <w:ind w:left="720"/>
      </w:pPr>
      <w:r w:rsidRPr="00085ECD">
        <w:t>Notwithstanding th</w:t>
      </w:r>
      <w:r>
        <w:t>e reserved</w:t>
      </w:r>
      <w:r w:rsidRPr="00085ECD">
        <w:t xml:space="preserve"> power retained in this </w:t>
      </w:r>
      <w:r>
        <w:t>s</w:t>
      </w:r>
      <w:r w:rsidRPr="00085ECD">
        <w:t xml:space="preserve">ection, </w:t>
      </w:r>
      <w:r>
        <w:t xml:space="preserve">upon the death of the first </w:t>
      </w:r>
      <w:r>
        <w:rPr>
          <w:rFonts w:cs="Times New Roman"/>
        </w:rPr>
        <w:t>{[</w:t>
      </w:r>
      <w:r>
        <w:rPr>
          <w:rFonts w:cs="Times New Roman"/>
          <w:noProof/>
          <w:color w:val="2157AD"/>
          <w:shd w:val="clear" w:color="auto" w:fill="C9E1F3"/>
        </w:rPr>
        <w:t>StateLawSelect.GrantorReference</w:t>
      </w:r>
      <w:r>
        <w:rPr>
          <w:rFonts w:cs="Times New Roman"/>
        </w:rPr>
        <w:t xml:space="preserve">]}, </w:t>
      </w:r>
      <w:r w:rsidRPr="00085ECD">
        <w:t xml:space="preserve">if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w:t>
      </w:r>
      <w:r>
        <w:rPr>
          <w:rFonts w:cs="Times New Roman"/>
        </w:rPr>
        <w:t>{[</w:t>
      </w:r>
      <w:r>
        <w:rPr>
          <w:rFonts w:cs="Times New Roman"/>
          <w:noProof/>
          <w:color w:val="2157AD"/>
          <w:shd w:val="clear" w:color="auto" w:fill="C9E1F3"/>
        </w:rPr>
        <w:t>StateLawSelect.GrantorReference</w:t>
      </w:r>
      <w:r>
        <w:rPr>
          <w:rFonts w:cs="Times New Roman"/>
        </w:rPr>
        <w:t>]}</w:t>
      </w:r>
      <w:r w:rsidRPr="00085ECD">
        <w:t>{[</w:t>
      </w:r>
      <w:r w:rsidRPr="00080A8E">
        <w:rPr>
          <w:b/>
          <w:noProof/>
          <w:color w:val="41A151"/>
          <w:shd w:val="clear" w:color="auto" w:fill="C9F3CD"/>
        </w:rPr>
        <w:t>endif</w:t>
      </w:r>
      <w:r w:rsidRPr="00085ECD">
        <w:t>]}</w:t>
      </w:r>
      <w:r>
        <w:t xml:space="preserve"> </w:t>
      </w:r>
      <w:r w:rsidRPr="00085ECD">
        <w:t xml:space="preserve">shall </w:t>
      </w:r>
      <w:r w:rsidRPr="00321304">
        <w:rPr>
          <w:i/>
          <w:iCs/>
        </w:rPr>
        <w:t>remarry</w:t>
      </w:r>
      <w:r w:rsidRPr="00085ECD">
        <w:t xml:space="preserve"> after the death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then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w:t>
      </w:r>
      <w:r>
        <w:rPr>
          <w:rFonts w:cs="Times New Roman"/>
        </w:rPr>
        <w:t>{[</w:t>
      </w:r>
      <w:r>
        <w:rPr>
          <w:rFonts w:cs="Times New Roman"/>
          <w:noProof/>
          <w:color w:val="2157AD"/>
          <w:shd w:val="clear" w:color="auto" w:fill="C9E1F3"/>
        </w:rPr>
        <w:t>StateLawSelect.GrantorReference</w:t>
      </w:r>
      <w:r>
        <w:rPr>
          <w:rFonts w:cs="Times New Roman"/>
        </w:rPr>
        <w:t>]}</w:t>
      </w:r>
      <w:r w:rsidRPr="00085ECD">
        <w:t>{[</w:t>
      </w:r>
      <w:r w:rsidRPr="00080A8E">
        <w:rPr>
          <w:b/>
          <w:noProof/>
          <w:color w:val="41A151"/>
          <w:shd w:val="clear" w:color="auto" w:fill="C9F3CD"/>
        </w:rPr>
        <w:t>endif</w:t>
      </w:r>
      <w:r w:rsidRPr="00085ECD">
        <w:t>]}</w:t>
      </w:r>
      <w:r>
        <w:t xml:space="preserve"> </w:t>
      </w:r>
      <w:r w:rsidRPr="00085ECD">
        <w:t xml:space="preserve">shall </w:t>
      </w:r>
      <w:r>
        <w:t xml:space="preserve">forfeit any reserved power add or remove beneficiaries, or modify their rights, </w:t>
      </w:r>
      <w:r w:rsidRPr="00085ECD">
        <w:t>granted in this section.</w:t>
      </w:r>
    </w:p>
    <w:p w14:paraId="0A316C02" w14:textId="77777777" w:rsidR="00DA6566" w:rsidRDefault="00DA6566" w:rsidP="00DA6566">
      <w:pPr>
        <w:pStyle w:val="TheusBody"/>
        <w:rPr>
          <w:rFonts w:cs="Segoe Script"/>
        </w:rPr>
      </w:pPr>
      <w:r>
        <w:rPr>
          <w:rFonts w:cs="Segoe Script"/>
        </w:rPr>
        <w:t>{[</w:t>
      </w:r>
      <w:r w:rsidRPr="000E0FF9">
        <w:rPr>
          <w:rFonts w:cs="Segoe Script"/>
          <w:b/>
          <w:noProof/>
          <w:color w:val="41A151"/>
          <w:shd w:val="clear" w:color="auto" w:fill="C9F3CD"/>
        </w:rPr>
        <w:t>endif</w:t>
      </w:r>
      <w:r>
        <w:rPr>
          <w:rFonts w:cs="Segoe Script"/>
        </w:rPr>
        <w:t>]}</w:t>
      </w:r>
    </w:p>
    <w:p w14:paraId="23378270" w14:textId="77777777" w:rsidR="002151A0" w:rsidRDefault="002151A0" w:rsidP="002151A0">
      <w:pPr>
        <w:pStyle w:val="TheusBody2"/>
        <w:rPr>
          <w:rFonts w:eastAsia="Times New Roman"/>
        </w:rPr>
      </w:pPr>
      <w:r>
        <w:rPr>
          <w:rFonts w:eastAsia="Times New Roman"/>
        </w:rPr>
        <w:t>{[</w:t>
      </w:r>
      <w:r w:rsidRPr="00A40A29">
        <w:rPr>
          <w:rStyle w:val="Strong"/>
          <w:rFonts w:eastAsia="Times New Roman"/>
          <w:color w:val="41A151"/>
          <w:highlight w:val="yellow"/>
          <w:shd w:val="clear" w:color="auto" w:fill="C9F3CD"/>
        </w:rPr>
        <w:t>if</w:t>
      </w:r>
      <w:r w:rsidRPr="00A40A29">
        <w:rPr>
          <w:rFonts w:eastAsia="Times New Roman"/>
          <w:color w:val="2157AD"/>
          <w:highlight w:val="yellow"/>
          <w:shd w:val="clear" w:color="auto" w:fill="C9F3CD"/>
        </w:rPr>
        <w:t xml:space="preserve"> </w:t>
      </w:r>
      <w:r w:rsidRPr="00A40A29">
        <w:rPr>
          <w:rFonts w:cs="Times New Roman"/>
          <w:noProof/>
          <w:color w:val="2157AD"/>
          <w:highlight w:val="yellow"/>
          <w:shd w:val="clear" w:color="auto" w:fill="C9F3CD"/>
        </w:rPr>
        <w:t xml:space="preserve">RevApt == "APT" &amp;&amp; </w:t>
      </w:r>
      <w:r>
        <w:rPr>
          <w:rFonts w:eastAsia="Times New Roman"/>
          <w:color w:val="2157AD"/>
          <w:highlight w:val="yellow"/>
          <w:shd w:val="clear" w:color="auto" w:fill="C9F3CD"/>
        </w:rPr>
        <w:t>APT</w:t>
      </w:r>
      <w:r w:rsidRPr="00A40A29">
        <w:rPr>
          <w:rFonts w:eastAsia="Times New Roman"/>
          <w:color w:val="2157AD"/>
          <w:highlight w:val="yellow"/>
          <w:shd w:val="clear" w:color="auto" w:fill="C9F3CD"/>
        </w:rPr>
        <w:t>ReservePowerAmendTF</w:t>
      </w:r>
      <w:r>
        <w:rPr>
          <w:rFonts w:eastAsia="Times New Roman"/>
        </w:rPr>
        <w:t>]}</w:t>
      </w:r>
    </w:p>
    <w:p w14:paraId="2E989462" w14:textId="7E2C355B" w:rsidR="00FC74EB" w:rsidRDefault="00FC74EB" w:rsidP="00FC74EB">
      <w:pPr>
        <w:pStyle w:val="BodyText4"/>
        <w:ind w:left="720"/>
        <w:rPr>
          <w:rFonts w:cs="Arial"/>
          <w:i/>
          <w:iCs/>
          <w:color w:val="000000"/>
        </w:rPr>
      </w:pPr>
      <w:r w:rsidRPr="003A7CD3">
        <w:rPr>
          <w:i/>
          <w:iCs/>
        </w:rPr>
        <w:t xml:space="preserve">Notwithstanding the above or any other provision to the contrary, in the event a </w:t>
      </w:r>
      <w:r w:rsidRPr="003A7CD3">
        <w:rPr>
          <w:rFonts w:cs="Times New Roman"/>
          <w:i/>
          <w:iCs/>
        </w:rPr>
        <w:t>{[</w:t>
      </w:r>
      <w:r w:rsidRPr="003A7CD3">
        <w:rPr>
          <w:rFonts w:cs="Times New Roman"/>
          <w:i/>
          <w:iCs/>
          <w:noProof/>
          <w:color w:val="2157AD"/>
          <w:shd w:val="clear" w:color="auto" w:fill="C9E1F3"/>
        </w:rPr>
        <w:t>StateLawSelect.GrantorReference</w:t>
      </w:r>
      <w:r w:rsidRPr="003A7CD3">
        <w:rPr>
          <w:rFonts w:cs="Times New Roman"/>
          <w:i/>
          <w:iCs/>
        </w:rPr>
        <w:t>]}</w:t>
      </w:r>
      <w:r w:rsidRPr="003A7CD3">
        <w:rPr>
          <w:i/>
          <w:iCs/>
        </w:rPr>
        <w:t xml:space="preserve"> </w:t>
      </w:r>
      <w:r w:rsidR="001F6BC4">
        <w:rPr>
          <w:i/>
          <w:iCs/>
        </w:rPr>
        <w:t xml:space="preserve">files an application to </w:t>
      </w:r>
      <w:r w:rsidRPr="003A7CD3">
        <w:rPr>
          <w:i/>
          <w:iCs/>
        </w:rPr>
        <w:t xml:space="preserve">become eligible and qualified for government benefit programs, such as Medicaid and Supplemental Security Income (SSI) (a “Benefits Qualified </w:t>
      </w:r>
      <w:r w:rsidRPr="003A7CD3">
        <w:rPr>
          <w:rFonts w:cs="Times New Roman"/>
          <w:i/>
          <w:iCs/>
        </w:rPr>
        <w:t>{[</w:t>
      </w:r>
      <w:r w:rsidRPr="003A7CD3">
        <w:rPr>
          <w:rFonts w:cs="Times New Roman"/>
          <w:i/>
          <w:iCs/>
          <w:noProof/>
          <w:color w:val="2157AD"/>
          <w:shd w:val="clear" w:color="auto" w:fill="C9E1F3"/>
        </w:rPr>
        <w:t>StateLawSelect.GrantorReference</w:t>
      </w:r>
      <w:r w:rsidRPr="003A7CD3">
        <w:rPr>
          <w:rFonts w:cs="Times New Roman"/>
          <w:i/>
          <w:iCs/>
        </w:rPr>
        <w:t>]}</w:t>
      </w:r>
      <w:r w:rsidRPr="003A7CD3">
        <w:rPr>
          <w:i/>
          <w:iCs/>
        </w:rPr>
        <w:t xml:space="preserve">”), the Benefits Qualified </w:t>
      </w:r>
      <w:r w:rsidRPr="003A7CD3">
        <w:rPr>
          <w:rFonts w:cs="Times New Roman"/>
          <w:i/>
          <w:iCs/>
        </w:rPr>
        <w:t>{[</w:t>
      </w:r>
      <w:r w:rsidRPr="003A7CD3">
        <w:rPr>
          <w:rFonts w:cs="Times New Roman"/>
          <w:i/>
          <w:iCs/>
          <w:noProof/>
          <w:color w:val="2157AD"/>
          <w:shd w:val="clear" w:color="auto" w:fill="C9E1F3"/>
        </w:rPr>
        <w:t>StateLawSelect.GrantorReference</w:t>
      </w:r>
      <w:r w:rsidRPr="003A7CD3">
        <w:rPr>
          <w:rFonts w:cs="Times New Roman"/>
          <w:i/>
          <w:iCs/>
        </w:rPr>
        <w:t>]}</w:t>
      </w:r>
      <w:r w:rsidRPr="003A7CD3">
        <w:rPr>
          <w:i/>
          <w:iCs/>
        </w:rPr>
        <w:t xml:space="preserve"> shall forfeit any reserved right to modify the provisions of the trust instrument in order to add or remove beneficiaries, or modify their rights, </w:t>
      </w:r>
      <w:r w:rsidR="001F6BC4">
        <w:rPr>
          <w:i/>
          <w:iCs/>
        </w:rPr>
        <w:t xml:space="preserve">effective thirty (30) days prior to the filing of such application, </w:t>
      </w:r>
      <w:r w:rsidRPr="003A7CD3">
        <w:rPr>
          <w:i/>
          <w:iCs/>
        </w:rPr>
        <w:t xml:space="preserve">despite the above </w:t>
      </w:r>
      <w:r>
        <w:rPr>
          <w:i/>
          <w:iCs/>
        </w:rPr>
        <w:t xml:space="preserve">restriction providing </w:t>
      </w:r>
      <w:r w:rsidRPr="003A7CD3">
        <w:rPr>
          <w:i/>
          <w:iCs/>
        </w:rPr>
        <w:t xml:space="preserve">that </w:t>
      </w:r>
      <w:r w:rsidRPr="003A7CD3">
        <w:rPr>
          <w:rFonts w:cs="Arial"/>
          <w:i/>
          <w:iCs/>
          <w:color w:val="000000"/>
        </w:rPr>
        <w:t xml:space="preserve">under no circumstances may a </w:t>
      </w:r>
      <w:r w:rsidRPr="003A7CD3">
        <w:rPr>
          <w:rFonts w:cs="Times New Roman"/>
          <w:i/>
          <w:iCs/>
        </w:rPr>
        <w:t>{[</w:t>
      </w:r>
      <w:r w:rsidRPr="003A7CD3">
        <w:rPr>
          <w:rFonts w:cs="Times New Roman"/>
          <w:i/>
          <w:iCs/>
          <w:noProof/>
          <w:color w:val="2157AD"/>
          <w:shd w:val="clear" w:color="auto" w:fill="C9E1F3"/>
        </w:rPr>
        <w:t>StateLawSelect.GrantorReference</w:t>
      </w:r>
      <w:r w:rsidRPr="003A7CD3">
        <w:rPr>
          <w:rFonts w:cs="Times New Roman"/>
          <w:i/>
          <w:iCs/>
        </w:rPr>
        <w:t>]}</w:t>
      </w:r>
      <w:r w:rsidRPr="003A7CD3">
        <w:rPr>
          <w:rFonts w:cs="Arial"/>
          <w:i/>
          <w:iCs/>
          <w:color w:val="000000"/>
        </w:rPr>
        <w:t xml:space="preserve"> be named as a principal beneficiary of any Separate Share Trust set forth herein.</w:t>
      </w:r>
    </w:p>
    <w:p w14:paraId="57C3CDB9" w14:textId="77777777" w:rsidR="002151A0" w:rsidRDefault="002151A0" w:rsidP="002151A0">
      <w:pPr>
        <w:pStyle w:val="TheusBody"/>
        <w:rPr>
          <w:rFonts w:cs="Segoe Script"/>
        </w:rPr>
      </w:pPr>
      <w:r>
        <w:rPr>
          <w:rFonts w:cs="Segoe Script"/>
        </w:rPr>
        <w:t>{[</w:t>
      </w:r>
      <w:r w:rsidRPr="002151A0">
        <w:rPr>
          <w:rFonts w:cs="Segoe Script"/>
          <w:b/>
          <w:noProof/>
          <w:color w:val="41A151"/>
          <w:highlight w:val="yellow"/>
          <w:shd w:val="clear" w:color="auto" w:fill="C9F3CD"/>
        </w:rPr>
        <w:t>endif</w:t>
      </w:r>
      <w:r>
        <w:rPr>
          <w:rFonts w:cs="Segoe Script"/>
        </w:rPr>
        <w:t>]}</w:t>
      </w:r>
    </w:p>
    <w:p w14:paraId="5427C40B" w14:textId="3F9C556B" w:rsidR="00FC74EB" w:rsidRDefault="00FC74EB" w:rsidP="00FC74EB">
      <w:pPr>
        <w:pStyle w:val="TheusBody2"/>
        <w:rPr>
          <w:rFonts w:eastAsia="Times New Roman"/>
        </w:rPr>
      </w:pPr>
      <w:r>
        <w:rPr>
          <w:rFonts w:eastAsia="Times New Roman"/>
        </w:rPr>
        <w:t>{[</w:t>
      </w:r>
      <w:r w:rsidRPr="00A40A29">
        <w:rPr>
          <w:rStyle w:val="Strong"/>
          <w:rFonts w:eastAsia="Times New Roman"/>
          <w:color w:val="41A151"/>
          <w:highlight w:val="yellow"/>
          <w:shd w:val="clear" w:color="auto" w:fill="C9F3CD"/>
        </w:rPr>
        <w:t>if</w:t>
      </w:r>
      <w:r>
        <w:rPr>
          <w:rStyle w:val="Strong"/>
          <w:rFonts w:eastAsia="Times New Roman"/>
          <w:color w:val="41A151"/>
          <w:highlight w:val="yellow"/>
          <w:shd w:val="clear" w:color="auto" w:fill="C9F3CD"/>
        </w:rPr>
        <w:t xml:space="preserve"> </w:t>
      </w:r>
      <w:r w:rsidRPr="002151A0">
        <w:rPr>
          <w:rFonts w:cs="Times New Roman"/>
          <w:noProof/>
          <w:color w:val="2157AD"/>
          <w:highlight w:val="yellow"/>
          <w:shd w:val="clear" w:color="auto" w:fill="C9F3CD"/>
        </w:rPr>
        <w:t>RevApt == "Revocable"</w:t>
      </w:r>
      <w:r w:rsidR="00656E98" w:rsidRPr="002151A0">
        <w:rPr>
          <w:rFonts w:cs="Times New Roman"/>
          <w:noProof/>
          <w:color w:val="2157AD"/>
          <w:highlight w:val="yellow"/>
          <w:shd w:val="clear" w:color="auto" w:fill="C9F3CD"/>
        </w:rPr>
        <w:t xml:space="preserve"> </w:t>
      </w:r>
      <w:r w:rsidRPr="002151A0">
        <w:rPr>
          <w:rFonts w:cs="Times New Roman"/>
          <w:noProof/>
          <w:color w:val="2157AD"/>
          <w:highlight w:val="yellow"/>
          <w:shd w:val="clear" w:color="auto" w:fill="C9F3CD"/>
        </w:rPr>
        <w:t>||</w:t>
      </w:r>
      <w:r w:rsidRPr="002151A0">
        <w:rPr>
          <w:rFonts w:eastAsia="Times New Roman"/>
          <w:color w:val="2157AD"/>
          <w:highlight w:val="yellow"/>
          <w:shd w:val="clear" w:color="auto" w:fill="C9F3CD"/>
        </w:rPr>
        <w:t xml:space="preserve"> (</w:t>
      </w:r>
      <w:r w:rsidRPr="002151A0">
        <w:rPr>
          <w:rFonts w:cs="Times New Roman"/>
          <w:noProof/>
          <w:color w:val="2157AD"/>
          <w:highlight w:val="yellow"/>
          <w:shd w:val="clear" w:color="auto" w:fill="C9F3CD"/>
        </w:rPr>
        <w:t xml:space="preserve">RevApt == "APT" &amp;&amp; </w:t>
      </w:r>
      <w:r w:rsidR="0052218C">
        <w:rPr>
          <w:rFonts w:cs="Times New Roman"/>
          <w:noProof/>
          <w:color w:val="2157AD"/>
          <w:highlight w:val="yellow"/>
          <w:shd w:val="clear" w:color="auto" w:fill="C9F3CD"/>
        </w:rPr>
        <w:t>!</w:t>
      </w:r>
      <w:r w:rsidR="001F6BC4" w:rsidRPr="002151A0">
        <w:rPr>
          <w:rFonts w:eastAsia="Times New Roman"/>
          <w:color w:val="2157AD"/>
          <w:highlight w:val="yellow"/>
          <w:shd w:val="clear" w:color="auto" w:fill="C9F3CD"/>
        </w:rPr>
        <w:t>APTReservePowerAmendTF</w:t>
      </w:r>
      <w:r w:rsidR="0052218C" w:rsidRPr="0052218C">
        <w:rPr>
          <w:rFonts w:eastAsia="Times New Roman"/>
          <w:color w:val="2157AD"/>
          <w:highlight w:val="yellow"/>
          <w:shd w:val="clear" w:color="auto" w:fill="C9F3CD"/>
        </w:rPr>
        <w:t>) || (</w:t>
      </w:r>
      <w:r w:rsidR="0052218C" w:rsidRPr="0052218C">
        <w:rPr>
          <w:rFonts w:cs="Times New Roman"/>
          <w:noProof/>
          <w:color w:val="2157AD"/>
          <w:highlight w:val="yellow"/>
          <w:shd w:val="clear" w:color="auto" w:fill="C9F3CD"/>
        </w:rPr>
        <w:t xml:space="preserve">RevApt == "APT" &amp;&amp; </w:t>
      </w:r>
      <w:r w:rsidR="0052218C" w:rsidRPr="0052218C">
        <w:rPr>
          <w:rFonts w:eastAsia="Times New Roman"/>
          <w:color w:val="2157AD"/>
          <w:highlight w:val="yellow"/>
          <w:shd w:val="clear" w:color="auto" w:fill="C9F3CD"/>
        </w:rPr>
        <w:t xml:space="preserve"> APTReservePowerAmendTF &amp;&amp; </w:t>
      </w:r>
      <w:r w:rsidR="0052218C" w:rsidRPr="0052218C">
        <w:rPr>
          <w:noProof/>
          <w:color w:val="2157AD"/>
          <w:highlight w:val="yellow"/>
          <w:shd w:val="clear" w:color="auto" w:fill="C9F3CD"/>
        </w:rPr>
        <w:t xml:space="preserve">MaritalReservePowerAmendSelect != </w:t>
      </w:r>
      <w:r w:rsidR="0052218C" w:rsidRPr="0052218C">
        <w:rPr>
          <w:rFonts w:eastAsia="Times New Roman"/>
          <w:color w:val="2157AD"/>
          <w:highlight w:val="yellow"/>
          <w:shd w:val="clear" w:color="auto" w:fill="C9F3CD"/>
        </w:rPr>
        <w:t>"None")</w:t>
      </w:r>
      <w:r>
        <w:rPr>
          <w:rFonts w:eastAsia="Times New Roman"/>
        </w:rPr>
        <w:t>]}</w:t>
      </w:r>
    </w:p>
    <w:p w14:paraId="1498AEBE" w14:textId="77777777" w:rsidR="00FC74EB" w:rsidRDefault="00FC74EB" w:rsidP="00FC74EB">
      <w:pPr>
        <w:pStyle w:val="TheusBody2"/>
        <w:rPr>
          <w:rFonts w:eastAsia="Times New Roman"/>
        </w:rPr>
      </w:pPr>
      <w:r>
        <w:rPr>
          <w:rFonts w:eastAsia="Times New Roman"/>
        </w:rPr>
        <w:t>{[</w:t>
      </w:r>
      <w:r w:rsidRPr="002B18F4">
        <w:rPr>
          <w:rStyle w:val="Strong"/>
          <w:rFonts w:eastAsia="Times New Roman"/>
          <w:color w:val="41A151"/>
          <w:highlight w:val="cyan"/>
          <w:shd w:val="clear" w:color="auto" w:fill="C9F3CD"/>
        </w:rPr>
        <w:t xml:space="preserve">if </w:t>
      </w:r>
      <w:r w:rsidRPr="002B18F4">
        <w:rPr>
          <w:noProof/>
          <w:color w:val="2157AD"/>
          <w:highlight w:val="cyan"/>
          <w:shd w:val="clear" w:color="auto" w:fill="C9F3CD"/>
        </w:rPr>
        <w:t>ReservePOATF</w:t>
      </w:r>
      <w:r>
        <w:rPr>
          <w:rFonts w:eastAsia="Times New Roman"/>
        </w:rPr>
        <w:t>]}</w:t>
      </w:r>
    </w:p>
    <w:p w14:paraId="168EA4E8" w14:textId="23323981" w:rsidR="009D7FEE" w:rsidRPr="00085ECD" w:rsidRDefault="009D7FEE" w:rsidP="00082795">
      <w:pPr>
        <w:pStyle w:val="Heading2"/>
      </w:pPr>
      <w:bookmarkStart w:id="80" w:name="_Toc203035910"/>
      <w:r w:rsidRPr="00085ECD">
        <w:t>Our Power of Appointment</w:t>
      </w:r>
      <w:bookmarkEnd w:id="76"/>
      <w:bookmarkEnd w:id="80"/>
    </w:p>
    <w:p w14:paraId="698759E9" w14:textId="62CCE1A1" w:rsidR="002151A0" w:rsidRDefault="002151A0" w:rsidP="001827D1">
      <w:pPr>
        <w:pStyle w:val="TheusBody2"/>
      </w:pPr>
      <w:bookmarkStart w:id="81" w:name="_Hlk190676748"/>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bookmarkStart w:id="82" w:name="_Hlk190625722"/>
      <w:r>
        <w:rPr>
          <w:rFonts w:eastAsia="Times New Roman"/>
          <w:color w:val="2157AD"/>
          <w:shd w:val="clear" w:color="auto" w:fill="C9F3CD"/>
        </w:rPr>
        <w:t>ReservePOALifetimeSelect.Name == "JointLives"</w:t>
      </w:r>
      <w:bookmarkEnd w:id="82"/>
      <w:r>
        <w:rPr>
          <w:rFonts w:eastAsia="Times New Roman"/>
        </w:rPr>
        <w:t>]}</w:t>
      </w:r>
    </w:p>
    <w:p w14:paraId="2C05FFB2" w14:textId="5553CBFF" w:rsidR="00E15B1C" w:rsidRDefault="004204F8" w:rsidP="001827D1">
      <w:pPr>
        <w:pStyle w:val="TheusBody2"/>
      </w:pPr>
      <w:bookmarkStart w:id="83" w:name="_Hlk190676787"/>
      <w:bookmarkEnd w:id="81"/>
      <w:r>
        <w:t xml:space="preserve">Each of us, individually, shall retain the lifetime or testamentary power to: (1) appoint up to a </w:t>
      </w:r>
      <w:r>
        <w:rPr>
          <w:rFonts w:cs="Times New Roman"/>
        </w:rPr>
        <w:t xml:space="preserve">one-half (½) interest of all community property transferred to the Trust and all separate property transferred to the Trust by the appointing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rFonts w:cs="Times New Roman"/>
        </w:rPr>
        <w:t xml:space="preserve"> and any accrued and undistributed net income attributable to the separate share,</w:t>
      </w:r>
      <w:r>
        <w:t xml:space="preserve"> </w:t>
      </w:r>
      <w:r w:rsidR="009D4070">
        <w:t xml:space="preserve">and </w:t>
      </w:r>
      <w:r>
        <w:t xml:space="preserve">(2) change the Specific Bequests, Residuary Beneficiaries, amount, bequests and/or the timing, manner or method of distribution as either of us shall exclusively select with respect to </w:t>
      </w:r>
      <w:r>
        <w:rPr>
          <w:rFonts w:cs="Times New Roman"/>
        </w:rPr>
        <w:t xml:space="preserve">one-half (½) interest of all community property transferred to the Trust and all separate property transferred to the Trust by the appointing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rFonts w:cs="Times New Roman"/>
        </w:rPr>
        <w:t xml:space="preserve"> and any accrued and undistributed net income attributable to </w:t>
      </w:r>
      <w:r w:rsidR="002151A0">
        <w:rPr>
          <w:rFonts w:cs="Times New Roman"/>
        </w:rPr>
        <w:lastRenderedPageBreak/>
        <w:t>the separ</w:t>
      </w:r>
      <w:r>
        <w:rPr>
          <w:rFonts w:cs="Times New Roman"/>
        </w:rPr>
        <w:t>ate share</w:t>
      </w:r>
      <w:r w:rsidR="002151A0">
        <w:rPr>
          <w:rFonts w:cs="Times New Roman"/>
        </w:rPr>
        <w:t xml:space="preserve"> of the appointing</w:t>
      </w:r>
      <w:r w:rsidR="00DE3815">
        <w:rPr>
          <w:rFonts w:cs="Times New Roman"/>
        </w:rPr>
        <w:t xml:space="preserve"> </w:t>
      </w:r>
      <w:r w:rsidR="002151A0">
        <w:rPr>
          <w:rFonts w:cs="Times New Roman"/>
        </w:rPr>
        <w:t>{[</w:t>
      </w:r>
      <w:r w:rsidR="002151A0">
        <w:rPr>
          <w:rFonts w:cs="Times New Roman"/>
          <w:noProof/>
          <w:color w:val="2157AD"/>
          <w:shd w:val="clear" w:color="auto" w:fill="C9E1F3"/>
        </w:rPr>
        <w:t>StateLawSelect.GrantorReference</w:t>
      </w:r>
      <w:r w:rsidR="002151A0">
        <w:rPr>
          <w:rFonts w:cs="Times New Roman"/>
        </w:rPr>
        <w:t>]}{[</w:t>
      </w:r>
      <w:r w:rsidR="002151A0">
        <w:rPr>
          <w:rStyle w:val="Strong"/>
          <w:rFonts w:eastAsia="Times New Roman"/>
          <w:color w:val="41A151"/>
          <w:shd w:val="clear" w:color="auto" w:fill="C9F3CD"/>
        </w:rPr>
        <w:t>if</w:t>
      </w:r>
      <w:r w:rsidR="002151A0">
        <w:rPr>
          <w:rFonts w:eastAsia="Times New Roman"/>
          <w:color w:val="2157AD"/>
          <w:shd w:val="clear" w:color="auto" w:fill="C9F3CD"/>
        </w:rPr>
        <w:t xml:space="preserve"> ScopePOALifetimeSelect == "Descendants"</w:t>
      </w:r>
      <w:r w:rsidR="002151A0">
        <w:rPr>
          <w:rFonts w:cs="Times New Roman"/>
        </w:rPr>
        <w:t xml:space="preserve">]}, </w:t>
      </w:r>
      <w:r w:rsidR="002151A0">
        <w:t xml:space="preserve">if all the affected beneficiaries are </w:t>
      </w:r>
      <w:r w:rsidR="00C52AC1">
        <w:t xml:space="preserve">Descendants, by blood or adoption, of the appointing </w:t>
      </w:r>
      <w:r w:rsidR="00C52AC1">
        <w:rPr>
          <w:rFonts w:cs="Times New Roman"/>
        </w:rPr>
        <w:t>{[</w:t>
      </w:r>
      <w:r w:rsidR="00C52AC1" w:rsidRPr="000B5424">
        <w:rPr>
          <w:rFonts w:cs="Times New Roman"/>
          <w:noProof/>
          <w:color w:val="2157AD"/>
          <w:shd w:val="clear" w:color="auto" w:fill="C9E1F3"/>
        </w:rPr>
        <w:t>StateLawSelect.GrantorReference</w:t>
      </w:r>
      <w:r w:rsidR="00C52AC1">
        <w:rPr>
          <w:rFonts w:cs="Times New Roman"/>
        </w:rPr>
        <w:t>]}</w:t>
      </w:r>
      <w:r w:rsidR="002151A0">
        <w:t xml:space="preserve"> to the extent authorized by the </w:t>
      </w:r>
      <w:r w:rsidR="002151A0">
        <w:rPr>
          <w:rFonts w:eastAsia="Times New Roman"/>
        </w:rPr>
        <w:t>{[</w:t>
      </w:r>
      <w:r w:rsidR="002151A0">
        <w:rPr>
          <w:rFonts w:eastAsia="Times New Roman"/>
          <w:color w:val="2157AD"/>
          <w:shd w:val="clear" w:color="auto" w:fill="C9E1F3"/>
        </w:rPr>
        <w:t>StateLawSelect.TrustCodeShortTitle</w:t>
      </w:r>
      <w:r w:rsidR="002151A0">
        <w:rPr>
          <w:rFonts w:eastAsia="Times New Roman"/>
        </w:rPr>
        <w:t>]}{[</w:t>
      </w:r>
      <w:r w:rsidR="002151A0">
        <w:rPr>
          <w:rStyle w:val="Strong"/>
          <w:rFonts w:eastAsia="Times New Roman"/>
          <w:color w:val="41A151"/>
          <w:shd w:val="clear" w:color="auto" w:fill="C9F3CD"/>
        </w:rPr>
        <w:t>if</w:t>
      </w:r>
      <w:r w:rsidR="002151A0">
        <w:rPr>
          <w:rFonts w:eastAsia="Times New Roman"/>
          <w:color w:val="2157AD"/>
          <w:shd w:val="clear" w:color="auto" w:fill="C9F3CD"/>
        </w:rPr>
        <w:t xml:space="preserve"> StateLawSelect.Name == "Louisiana"</w:t>
      </w:r>
      <w:r w:rsidR="002151A0">
        <w:rPr>
          <w:rFonts w:eastAsia="Times New Roman"/>
        </w:rPr>
        <w:t>]}, particularly La. R.S. 9:2031(A){[</w:t>
      </w:r>
      <w:r w:rsidR="002151A0">
        <w:rPr>
          <w:rStyle w:val="Strong"/>
          <w:rFonts w:eastAsia="Times New Roman"/>
          <w:color w:val="41A151"/>
          <w:shd w:val="clear" w:color="auto" w:fill="C9F3CD"/>
        </w:rPr>
        <w:t>endif</w:t>
      </w:r>
      <w:r w:rsidR="002151A0">
        <w:rPr>
          <w:rFonts w:eastAsia="Times New Roman"/>
        </w:rPr>
        <w:t>]}</w:t>
      </w:r>
      <w:r w:rsidR="002151A0">
        <w:t>, as amended from time to time{[</w:t>
      </w:r>
      <w:r w:rsidR="002151A0">
        <w:rPr>
          <w:rStyle w:val="Strong"/>
          <w:rFonts w:eastAsia="Times New Roman"/>
          <w:color w:val="41A151"/>
          <w:shd w:val="clear" w:color="auto" w:fill="C9F3CD"/>
        </w:rPr>
        <w:t>elseif</w:t>
      </w:r>
      <w:r w:rsidR="002151A0">
        <w:rPr>
          <w:rFonts w:eastAsia="Times New Roman"/>
          <w:color w:val="2157AD"/>
          <w:shd w:val="clear" w:color="auto" w:fill="C9F3CD"/>
        </w:rPr>
        <w:t xml:space="preserve"> ScopePOALifetimeSelect == "Expanded"</w:t>
      </w:r>
      <w:r w:rsidR="002151A0">
        <w:t xml:space="preserve">]}, regardless of the relationship of the appointing </w:t>
      </w:r>
      <w:r w:rsidR="002151A0">
        <w:rPr>
          <w:rFonts w:cs="Times New Roman"/>
        </w:rPr>
        <w:t>{[</w:t>
      </w:r>
      <w:r w:rsidR="002151A0">
        <w:rPr>
          <w:rFonts w:cs="Times New Roman"/>
          <w:noProof/>
          <w:color w:val="2157AD"/>
          <w:shd w:val="clear" w:color="auto" w:fill="C9E1F3"/>
        </w:rPr>
        <w:t>StateLawSelect.GrantorReference</w:t>
      </w:r>
      <w:r w:rsidR="002151A0">
        <w:rPr>
          <w:rFonts w:cs="Times New Roman"/>
        </w:rPr>
        <w:t>]}</w:t>
      </w:r>
      <w:r w:rsidR="00F62132">
        <w:rPr>
          <w:rFonts w:cs="Times New Roman"/>
        </w:rPr>
        <w:t>{[</w:t>
      </w:r>
      <w:r w:rsidR="00F62132" w:rsidRPr="00993CE9">
        <w:rPr>
          <w:rFonts w:cs="Arial"/>
          <w:b/>
          <w:noProof/>
          <w:color w:val="41A151"/>
          <w:shd w:val="clear" w:color="auto" w:fill="C9F3CD"/>
        </w:rPr>
        <w:t>endif</w:t>
      </w:r>
      <w:r w:rsidR="00F62132">
        <w:rPr>
          <w:rFonts w:cs="Times New Roman"/>
        </w:rPr>
        <w:t>]}</w:t>
      </w:r>
      <w:r w:rsidR="00DE1970">
        <w:t>{[</w:t>
      </w:r>
      <w:r w:rsidR="00DE1970" w:rsidRPr="00993CE9">
        <w:rPr>
          <w:b/>
          <w:noProof/>
          <w:color w:val="41A151"/>
          <w:shd w:val="clear" w:color="auto" w:fill="C9F3CD"/>
        </w:rPr>
        <w:t>if</w:t>
      </w:r>
      <w:r w:rsidR="00DE1970" w:rsidRPr="00993CE9">
        <w:rPr>
          <w:noProof/>
          <w:color w:val="2157AD"/>
          <w:shd w:val="clear" w:color="auto" w:fill="C9F3CD"/>
        </w:rPr>
        <w:t xml:space="preserve"> RevApt == "APT"</w:t>
      </w:r>
      <w:r w:rsidR="00DE1970">
        <w:t xml:space="preserve">]}; provided, however, under no circumstances shall </w:t>
      </w:r>
      <w:r w:rsidR="00DE1970" w:rsidRPr="00085ECD">
        <w:t xml:space="preserve">the principal of the Trust shall be </w:t>
      </w:r>
      <w:r w:rsidR="00DE1970">
        <w:t xml:space="preserve">appointed to or for the benefit of either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DE1970">
        <w:t xml:space="preserve">, </w:t>
      </w:r>
      <w:r w:rsidR="00DE1970" w:rsidRPr="00085ECD">
        <w:t>including but not limited to legal obligations</w:t>
      </w:r>
      <w:r w:rsidR="00DE1970">
        <w:t xml:space="preserve"> of either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DE1970">
        <w:rPr>
          <w:rFonts w:cs="Arial"/>
          <w:color w:val="000000"/>
        </w:rPr>
        <w:t>{[</w:t>
      </w:r>
      <w:r w:rsidR="00DE1970" w:rsidRPr="00993CE9">
        <w:rPr>
          <w:rFonts w:cs="Arial"/>
          <w:b/>
          <w:noProof/>
          <w:color w:val="41A151"/>
          <w:shd w:val="clear" w:color="auto" w:fill="C9F3CD"/>
        </w:rPr>
        <w:t>endif</w:t>
      </w:r>
      <w:r w:rsidR="00DE1970">
        <w:rPr>
          <w:rFonts w:cs="Arial"/>
          <w:color w:val="000000"/>
        </w:rPr>
        <w:t>]}</w:t>
      </w:r>
      <w:r w:rsidR="00DE1970">
        <w:t>.</w:t>
      </w:r>
    </w:p>
    <w:p w14:paraId="7EEAEBA9" w14:textId="471EFF36" w:rsidR="002151A0" w:rsidRDefault="002151A0" w:rsidP="002151A0">
      <w:pPr>
        <w:pStyle w:val="TheusBody2"/>
        <w:rPr>
          <w:rFonts w:cs="Times New Roman"/>
        </w:rPr>
      </w:pPr>
      <w:r>
        <w:rPr>
          <w:rFonts w:cs="Times New Roman"/>
        </w:rPr>
        <w:t>Upon the death of the first {[</w:t>
      </w:r>
      <w:r>
        <w:rPr>
          <w:rFonts w:cs="Times New Roman"/>
          <w:noProof/>
          <w:color w:val="2157AD"/>
          <w:shd w:val="clear" w:color="auto" w:fill="C9E1F3"/>
        </w:rPr>
        <w:t>StateLawSelect.GrantorReference</w:t>
      </w:r>
      <w:r>
        <w:rPr>
          <w:rFonts w:cs="Times New Roman"/>
        </w:rPr>
        <w:t>]}, the surviving {[</w:t>
      </w:r>
      <w:r>
        <w:rPr>
          <w:rFonts w:cs="Times New Roman"/>
          <w:noProof/>
          <w:color w:val="2157AD"/>
          <w:shd w:val="clear" w:color="auto" w:fill="C9E1F3"/>
        </w:rPr>
        <w:t>StateLawSelect.GrantorReference</w:t>
      </w:r>
      <w:r>
        <w:rPr>
          <w:rFonts w:cs="Times New Roman"/>
        </w:rPr>
        <w:t>]} shall lose any power of appointment granted in this section and the following Articles with respect to any interest in any and all property contributed to Trust by either {[</w:t>
      </w:r>
      <w:r>
        <w:rPr>
          <w:rFonts w:cs="Times New Roman"/>
          <w:noProof/>
          <w:color w:val="2157AD"/>
          <w:shd w:val="clear" w:color="auto" w:fill="C9E1F3"/>
        </w:rPr>
        <w:t>StateLawSelect.GrantorReference</w:t>
      </w:r>
      <w:r>
        <w:rPr>
          <w:rFonts w:cs="Times New Roman"/>
        </w:rPr>
        <w:t>]}, including the one-half (½) interest of  community property and all separate property transferred to the Trust by the surviving {[</w:t>
      </w:r>
      <w:r>
        <w:rPr>
          <w:rFonts w:cs="Times New Roman"/>
          <w:noProof/>
          <w:color w:val="2157AD"/>
          <w:shd w:val="clear" w:color="auto" w:fill="C9E1F3"/>
        </w:rPr>
        <w:t>StateLawSelect.GrantorReference</w:t>
      </w:r>
      <w:r>
        <w:rPr>
          <w:rFonts w:cs="Times New Roman"/>
        </w:rPr>
        <w:t>]}.</w:t>
      </w:r>
    </w:p>
    <w:p w14:paraId="40CBA6C6" w14:textId="1826FC9D" w:rsidR="002151A0" w:rsidRDefault="002151A0" w:rsidP="001827D1">
      <w:pPr>
        <w:pStyle w:val="TheusBody2"/>
      </w:pPr>
      <w:r>
        <w:t>{[</w:t>
      </w:r>
      <w:r w:rsidRPr="00993CE9">
        <w:rPr>
          <w:rFonts w:cs="Arial"/>
          <w:b/>
          <w:noProof/>
          <w:color w:val="41A151"/>
          <w:shd w:val="clear" w:color="auto" w:fill="C9F3CD"/>
        </w:rPr>
        <w:t>endif</w:t>
      </w:r>
      <w:r>
        <w:t>]}</w:t>
      </w:r>
    </w:p>
    <w:p w14:paraId="5F32AEFD" w14:textId="0DE55418" w:rsidR="002151A0" w:rsidRDefault="002151A0" w:rsidP="001827D1">
      <w:pPr>
        <w:pStyle w:val="TheusBody2"/>
      </w:pPr>
      <w:bookmarkStart w:id="84" w:name="_Hlk190681494"/>
      <w:bookmarkEnd w:id="83"/>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11052C">
        <w:rPr>
          <w:rFonts w:eastAsia="Times New Roman"/>
          <w:color w:val="2157AD"/>
          <w:shd w:val="clear" w:color="auto" w:fill="C9F3CD"/>
        </w:rPr>
        <w:t>(</w:t>
      </w:r>
      <w:r w:rsidR="002D1A2E">
        <w:rPr>
          <w:rFonts w:eastAsia="Times New Roman"/>
          <w:color w:val="2157AD"/>
          <w:shd w:val="clear" w:color="auto" w:fill="C9F3CD"/>
        </w:rPr>
        <w:t>!</w:t>
      </w:r>
      <w:r w:rsidR="002D1A2E" w:rsidRPr="002151A0">
        <w:rPr>
          <w:rFonts w:eastAsia="Times New Roman"/>
          <w:color w:val="2157AD"/>
          <w:shd w:val="clear" w:color="auto" w:fill="C9F3CD"/>
        </w:rPr>
        <w:t>APTReservePowerAmendTF</w:t>
      </w:r>
      <w:r w:rsidR="002D1A2E" w:rsidRPr="00656E98">
        <w:rPr>
          <w:noProof/>
          <w:color w:val="2157AD"/>
          <w:shd w:val="clear" w:color="auto" w:fill="C9F3CD"/>
        </w:rPr>
        <w:t xml:space="preserve"> </w:t>
      </w:r>
      <w:r w:rsidR="002D1A2E">
        <w:rPr>
          <w:noProof/>
          <w:color w:val="2157AD"/>
          <w:shd w:val="clear" w:color="auto" w:fill="C9F3CD"/>
        </w:rPr>
        <w:t xml:space="preserve"> || </w:t>
      </w:r>
      <w:r w:rsidR="0011052C">
        <w:rPr>
          <w:noProof/>
          <w:color w:val="2157AD"/>
          <w:shd w:val="clear" w:color="auto" w:fill="C9F3CD"/>
        </w:rPr>
        <w:t>(</w:t>
      </w:r>
      <w:r w:rsidR="0011052C" w:rsidRPr="002B18F4">
        <w:rPr>
          <w:noProof/>
          <w:color w:val="2157AD"/>
          <w:shd w:val="clear" w:color="auto" w:fill="C9F3CD"/>
        </w:rPr>
        <w:t>MaritalTrustType == "NoMarital"</w:t>
      </w:r>
      <w:r w:rsidR="0011052C">
        <w:rPr>
          <w:noProof/>
          <w:color w:val="2157AD"/>
          <w:shd w:val="clear" w:color="auto" w:fill="C9F3CD"/>
        </w:rPr>
        <w:t xml:space="preserve"> &amp;&amp; </w:t>
      </w:r>
      <w:r w:rsidR="0011052C" w:rsidRPr="002151A0">
        <w:rPr>
          <w:rFonts w:eastAsia="Times New Roman"/>
          <w:color w:val="2157AD"/>
          <w:shd w:val="clear" w:color="auto" w:fill="C9F3CD"/>
        </w:rPr>
        <w:t>APTReservePowerAmendTF</w:t>
      </w:r>
      <w:r w:rsidR="0011052C" w:rsidRPr="00656E98">
        <w:rPr>
          <w:noProof/>
          <w:color w:val="2157AD"/>
          <w:shd w:val="clear" w:color="auto" w:fill="C9F3CD"/>
        </w:rPr>
        <w:t xml:space="preserve"> </w:t>
      </w:r>
      <w:r w:rsidR="0011052C">
        <w:rPr>
          <w:noProof/>
          <w:color w:val="2157AD"/>
          <w:shd w:val="clear" w:color="auto" w:fill="C9F3CD"/>
        </w:rPr>
        <w:t xml:space="preserve">&amp;&amp; </w:t>
      </w:r>
      <w:r w:rsidR="002D1A2E" w:rsidRPr="00656E98">
        <w:rPr>
          <w:noProof/>
          <w:color w:val="2157AD"/>
          <w:shd w:val="clear" w:color="auto" w:fill="C9F3CD"/>
        </w:rPr>
        <w:t xml:space="preserve">MaritalReservePowerAmendSelect != </w:t>
      </w:r>
      <w:r w:rsidR="002D1A2E" w:rsidRPr="00656E98">
        <w:rPr>
          <w:rFonts w:eastAsia="Times New Roman"/>
          <w:color w:val="2157AD"/>
          <w:shd w:val="clear" w:color="auto" w:fill="C9F3CD"/>
        </w:rPr>
        <w:t>"None"</w:t>
      </w:r>
      <w:r w:rsidR="0011052C">
        <w:rPr>
          <w:rFonts w:eastAsia="Times New Roman"/>
          <w:color w:val="2157AD"/>
          <w:shd w:val="clear" w:color="auto" w:fill="C9F3CD"/>
        </w:rPr>
        <w:t xml:space="preserve">)) &amp;&amp; </w:t>
      </w:r>
      <w:r w:rsidR="00321304">
        <w:rPr>
          <w:rFonts w:eastAsia="Times New Roman"/>
          <w:color w:val="2157AD"/>
          <w:shd w:val="clear" w:color="auto" w:fill="C9F3CD"/>
        </w:rPr>
        <w:t>(</w:t>
      </w:r>
      <w:r w:rsidR="0011052C">
        <w:rPr>
          <w:rFonts w:eastAsia="Times New Roman"/>
          <w:color w:val="2157AD"/>
          <w:shd w:val="clear" w:color="auto" w:fill="C9F3CD"/>
        </w:rPr>
        <w:t>ReservePOALifetimeSelect == "SurvivorLimited"</w:t>
      </w:r>
      <w:r w:rsidR="00321304">
        <w:rPr>
          <w:rFonts w:eastAsia="Times New Roman"/>
          <w:color w:val="2157AD"/>
          <w:shd w:val="clear" w:color="auto" w:fill="C9F3CD"/>
        </w:rPr>
        <w:t xml:space="preserve"> || (ReservePOALifetimeSelect == "SurvivorExpanded" &amp;&amp; ScopePOALifetimeSelect != “Expanded”))</w:t>
      </w:r>
      <w:r>
        <w:rPr>
          <w:rFonts w:eastAsia="Times New Roman"/>
        </w:rPr>
        <w:t>]}</w:t>
      </w:r>
    </w:p>
    <w:p w14:paraId="7BDED00F" w14:textId="7F7EBA04" w:rsidR="002151A0" w:rsidRDefault="00321304" w:rsidP="002151A0">
      <w:pPr>
        <w:pStyle w:val="TheusBody2"/>
      </w:pPr>
      <w:bookmarkStart w:id="85" w:name="_Hlk190681536"/>
      <w:bookmarkEnd w:id="84"/>
      <w:r>
        <w:t xml:space="preserve">Each of us, individually, shall retain </w:t>
      </w:r>
      <w:r w:rsidR="002151A0">
        <w:t xml:space="preserve">the lifetime or testamentary power to: (1) appoint up to a </w:t>
      </w:r>
      <w:r w:rsidR="002151A0">
        <w:rPr>
          <w:rFonts w:cs="Times New Roman"/>
        </w:rPr>
        <w:t>one-half (½) interest of all community property transferred to the Trust and all separate property transferred to the Trust by the appointing {[</w:t>
      </w:r>
      <w:r w:rsidR="002151A0">
        <w:rPr>
          <w:rFonts w:cs="Times New Roman"/>
          <w:noProof/>
          <w:color w:val="2157AD"/>
          <w:shd w:val="clear" w:color="auto" w:fill="C9E1F3"/>
        </w:rPr>
        <w:t>StateLawSelect.GrantorReference</w:t>
      </w:r>
      <w:r w:rsidR="002151A0">
        <w:rPr>
          <w:rFonts w:cs="Times New Roman"/>
        </w:rPr>
        <w:t>]} and any accrued and undistributed net income attributable to the separate share,</w:t>
      </w:r>
      <w:r w:rsidR="002151A0">
        <w:t xml:space="preserve"> </w:t>
      </w:r>
      <w:r w:rsidR="009D4070">
        <w:t xml:space="preserve">and </w:t>
      </w:r>
      <w:r w:rsidR="002151A0">
        <w:t xml:space="preserve">(2) change the Specific Bequests, Residuary Beneficiaries, amount, bequests and/or the timing, manner or method of distribution as either of us shall exclusively select with respect to </w:t>
      </w:r>
      <w:r w:rsidR="002151A0">
        <w:rPr>
          <w:rFonts w:cs="Times New Roman"/>
        </w:rPr>
        <w:t>one-half (½) interest of all community property transferred to the Trust and all separate property transferred to the Trust by the appointing {[</w:t>
      </w:r>
      <w:r w:rsidR="002151A0">
        <w:rPr>
          <w:rFonts w:cs="Times New Roman"/>
          <w:noProof/>
          <w:color w:val="2157AD"/>
          <w:shd w:val="clear" w:color="auto" w:fill="C9E1F3"/>
        </w:rPr>
        <w:t>StateLawSelect.GrantorReference</w:t>
      </w:r>
      <w:r w:rsidR="002151A0">
        <w:rPr>
          <w:rFonts w:cs="Times New Roman"/>
        </w:rPr>
        <w:t xml:space="preserve">]} and any accrued and undistributed net income attributable to </w:t>
      </w:r>
      <w:r w:rsidR="00A76C92">
        <w:rPr>
          <w:rFonts w:cs="Times New Roman"/>
        </w:rPr>
        <w:t>such</w:t>
      </w:r>
      <w:r w:rsidR="002151A0">
        <w:rPr>
          <w:rFonts w:cs="Times New Roman"/>
        </w:rPr>
        <w:t xml:space="preserve"> separate share</w:t>
      </w:r>
      <w:r w:rsidR="00A76C92">
        <w:rPr>
          <w:rFonts w:cs="Times New Roman"/>
        </w:rPr>
        <w:t>{[</w:t>
      </w:r>
      <w:r w:rsidR="00A76C92">
        <w:rPr>
          <w:rStyle w:val="Strong"/>
          <w:rFonts w:eastAsia="Times New Roman"/>
          <w:color w:val="41A151"/>
          <w:shd w:val="clear" w:color="auto" w:fill="C9F3CD"/>
        </w:rPr>
        <w:t>if</w:t>
      </w:r>
      <w:r w:rsidR="00A76C92">
        <w:rPr>
          <w:rFonts w:eastAsia="Times New Roman"/>
          <w:color w:val="2157AD"/>
          <w:shd w:val="clear" w:color="auto" w:fill="C9F3CD"/>
        </w:rPr>
        <w:t xml:space="preserve"> ScopePOALifetimeSelect == "Descendants"</w:t>
      </w:r>
      <w:r w:rsidR="00A76C92">
        <w:rPr>
          <w:rFonts w:cs="Times New Roman"/>
        </w:rPr>
        <w:t xml:space="preserve">]}, </w:t>
      </w:r>
      <w:r w:rsidR="00A76C92">
        <w:t xml:space="preserve">if all the affected beneficiaries are </w:t>
      </w:r>
      <w:r w:rsidR="00C52AC1">
        <w:t xml:space="preserve">Descendants, by blood or adoption, of the appointing </w:t>
      </w:r>
      <w:r w:rsidR="00C52AC1">
        <w:rPr>
          <w:rFonts w:cs="Times New Roman"/>
        </w:rPr>
        <w:t>{[</w:t>
      </w:r>
      <w:r w:rsidR="00C52AC1" w:rsidRPr="000B5424">
        <w:rPr>
          <w:rFonts w:cs="Times New Roman"/>
          <w:noProof/>
          <w:color w:val="2157AD"/>
          <w:shd w:val="clear" w:color="auto" w:fill="C9E1F3"/>
        </w:rPr>
        <w:t>StateLawSelect.GrantorReference</w:t>
      </w:r>
      <w:r w:rsidR="00C52AC1">
        <w:rPr>
          <w:rFonts w:cs="Times New Roman"/>
        </w:rPr>
        <w:t xml:space="preserve">]} </w:t>
      </w:r>
      <w:r w:rsidR="00A76C92">
        <w:t xml:space="preserve">to the extent authorized by the </w:t>
      </w:r>
      <w:r w:rsidR="00A76C92">
        <w:rPr>
          <w:rFonts w:eastAsia="Times New Roman"/>
        </w:rPr>
        <w:t>{[</w:t>
      </w:r>
      <w:r w:rsidR="00A76C92">
        <w:rPr>
          <w:rFonts w:eastAsia="Times New Roman"/>
          <w:color w:val="2157AD"/>
          <w:shd w:val="clear" w:color="auto" w:fill="C9E1F3"/>
        </w:rPr>
        <w:t>StateLawSelect.TrustCodeShortTitle</w:t>
      </w:r>
      <w:r w:rsidR="00A76C92">
        <w:rPr>
          <w:rFonts w:eastAsia="Times New Roman"/>
        </w:rPr>
        <w:t>]}{[</w:t>
      </w:r>
      <w:r w:rsidR="00A76C92">
        <w:rPr>
          <w:rStyle w:val="Strong"/>
          <w:rFonts w:eastAsia="Times New Roman"/>
          <w:color w:val="41A151"/>
          <w:shd w:val="clear" w:color="auto" w:fill="C9F3CD"/>
        </w:rPr>
        <w:t>if</w:t>
      </w:r>
      <w:r w:rsidR="00A76C92">
        <w:rPr>
          <w:rFonts w:eastAsia="Times New Roman"/>
          <w:color w:val="2157AD"/>
          <w:shd w:val="clear" w:color="auto" w:fill="C9F3CD"/>
        </w:rPr>
        <w:t xml:space="preserve"> StateLawSelect.Name == "Louisiana"</w:t>
      </w:r>
      <w:r w:rsidR="00A76C92">
        <w:rPr>
          <w:rFonts w:eastAsia="Times New Roman"/>
        </w:rPr>
        <w:t>]}, particularly La. R.S. 9:2031(A){[</w:t>
      </w:r>
      <w:r w:rsidR="00A76C92">
        <w:rPr>
          <w:rStyle w:val="Strong"/>
          <w:rFonts w:eastAsia="Times New Roman"/>
          <w:color w:val="41A151"/>
          <w:shd w:val="clear" w:color="auto" w:fill="C9F3CD"/>
        </w:rPr>
        <w:t>endif</w:t>
      </w:r>
      <w:r w:rsidR="00A76C92">
        <w:rPr>
          <w:rFonts w:eastAsia="Times New Roman"/>
        </w:rPr>
        <w:t>]}</w:t>
      </w:r>
      <w:r w:rsidR="00A76C92">
        <w:t>, as amended from time to time{[</w:t>
      </w:r>
      <w:r w:rsidR="00A76C92">
        <w:rPr>
          <w:rStyle w:val="Strong"/>
          <w:rFonts w:eastAsia="Times New Roman"/>
          <w:color w:val="41A151"/>
          <w:shd w:val="clear" w:color="auto" w:fill="C9F3CD"/>
        </w:rPr>
        <w:t>elseif</w:t>
      </w:r>
      <w:r w:rsidR="00A76C92">
        <w:rPr>
          <w:rFonts w:eastAsia="Times New Roman"/>
          <w:color w:val="2157AD"/>
          <w:shd w:val="clear" w:color="auto" w:fill="C9F3CD"/>
        </w:rPr>
        <w:t xml:space="preserve"> ScopePOALifetimeSelect == "Expanded"</w:t>
      </w:r>
      <w:r w:rsidR="00A76C92">
        <w:t xml:space="preserve">]}, regardless of the relationship of the appointing </w:t>
      </w:r>
      <w:r w:rsidR="00A76C92">
        <w:rPr>
          <w:rFonts w:cs="Times New Roman"/>
        </w:rPr>
        <w:t>{[</w:t>
      </w:r>
      <w:r w:rsidR="00A76C92">
        <w:rPr>
          <w:rFonts w:cs="Times New Roman"/>
          <w:noProof/>
          <w:color w:val="2157AD"/>
          <w:shd w:val="clear" w:color="auto" w:fill="C9E1F3"/>
        </w:rPr>
        <w:t>StateLawSelect.GrantorReference</w:t>
      </w:r>
      <w:r w:rsidR="00A76C92">
        <w:rPr>
          <w:rFonts w:cs="Times New Roman"/>
        </w:rPr>
        <w:t>]}</w:t>
      </w:r>
      <w:r w:rsidR="00F62132">
        <w:rPr>
          <w:rFonts w:cs="Times New Roman"/>
        </w:rPr>
        <w:t>{[</w:t>
      </w:r>
      <w:r w:rsidR="00F62132" w:rsidRPr="00993CE9">
        <w:rPr>
          <w:rFonts w:cs="Arial"/>
          <w:b/>
          <w:noProof/>
          <w:color w:val="41A151"/>
          <w:shd w:val="clear" w:color="auto" w:fill="C9F3CD"/>
        </w:rPr>
        <w:t>endif</w:t>
      </w:r>
      <w:r w:rsidR="00F62132">
        <w:rPr>
          <w:rFonts w:cs="Times New Roman"/>
        </w:rPr>
        <w:t>]}</w:t>
      </w:r>
      <w:r w:rsidR="002151A0">
        <w:t>{[</w:t>
      </w:r>
      <w:r w:rsidR="002151A0" w:rsidRPr="00993CE9">
        <w:rPr>
          <w:b/>
          <w:noProof/>
          <w:color w:val="41A151"/>
          <w:shd w:val="clear" w:color="auto" w:fill="C9F3CD"/>
        </w:rPr>
        <w:t>if</w:t>
      </w:r>
      <w:r w:rsidR="002151A0" w:rsidRPr="00993CE9">
        <w:rPr>
          <w:noProof/>
          <w:color w:val="2157AD"/>
          <w:shd w:val="clear" w:color="auto" w:fill="C9F3CD"/>
        </w:rPr>
        <w:t xml:space="preserve"> RevApt == "APT"</w:t>
      </w:r>
      <w:r w:rsidR="002151A0">
        <w:t xml:space="preserve">]}; provided, however, under no circumstances shall </w:t>
      </w:r>
      <w:r w:rsidR="002151A0" w:rsidRPr="00085ECD">
        <w:t xml:space="preserve">the principal of the Trust shall be </w:t>
      </w:r>
      <w:r w:rsidR="002151A0">
        <w:t xml:space="preserve">appointed to or for the benefit of either </w:t>
      </w:r>
      <w:r w:rsidR="002151A0">
        <w:rPr>
          <w:rFonts w:cs="Times New Roman"/>
        </w:rPr>
        <w:t>{[</w:t>
      </w:r>
      <w:r w:rsidR="002151A0">
        <w:rPr>
          <w:rFonts w:cs="Times New Roman"/>
          <w:noProof/>
          <w:color w:val="2157AD"/>
          <w:shd w:val="clear" w:color="auto" w:fill="C9E1F3"/>
        </w:rPr>
        <w:t>StateLawSelect.GrantorReference</w:t>
      </w:r>
      <w:r w:rsidR="002151A0">
        <w:rPr>
          <w:rFonts w:cs="Times New Roman"/>
        </w:rPr>
        <w:t>]}</w:t>
      </w:r>
      <w:r w:rsidR="002151A0">
        <w:t xml:space="preserve">, </w:t>
      </w:r>
      <w:r w:rsidR="002151A0" w:rsidRPr="00085ECD">
        <w:t>including but not limited to legal obligations</w:t>
      </w:r>
      <w:r w:rsidR="002151A0">
        <w:t xml:space="preserve"> of either </w:t>
      </w:r>
      <w:r w:rsidR="002151A0">
        <w:rPr>
          <w:rFonts w:cs="Times New Roman"/>
        </w:rPr>
        <w:t>{[</w:t>
      </w:r>
      <w:r w:rsidR="002151A0">
        <w:rPr>
          <w:rFonts w:cs="Times New Roman"/>
          <w:noProof/>
          <w:color w:val="2157AD"/>
          <w:shd w:val="clear" w:color="auto" w:fill="C9E1F3"/>
        </w:rPr>
        <w:t>StateLawSelect.GrantorReference</w:t>
      </w:r>
      <w:r w:rsidR="002151A0">
        <w:rPr>
          <w:rFonts w:cs="Times New Roman"/>
        </w:rPr>
        <w:t>]}</w:t>
      </w:r>
      <w:r w:rsidR="002151A0">
        <w:rPr>
          <w:rFonts w:cs="Arial"/>
          <w:color w:val="000000"/>
        </w:rPr>
        <w:t>{[</w:t>
      </w:r>
      <w:r w:rsidR="002151A0" w:rsidRPr="00993CE9">
        <w:rPr>
          <w:rFonts w:cs="Arial"/>
          <w:b/>
          <w:noProof/>
          <w:color w:val="41A151"/>
          <w:shd w:val="clear" w:color="auto" w:fill="C9F3CD"/>
        </w:rPr>
        <w:t>endif</w:t>
      </w:r>
      <w:r w:rsidR="002151A0">
        <w:rPr>
          <w:rFonts w:cs="Arial"/>
          <w:color w:val="000000"/>
        </w:rPr>
        <w:t>]}</w:t>
      </w:r>
      <w:r w:rsidR="002151A0">
        <w:t>.</w:t>
      </w:r>
    </w:p>
    <w:p w14:paraId="5D259A53" w14:textId="6EAA4AC9" w:rsidR="00E15B1C" w:rsidRDefault="00E15B1C" w:rsidP="00B64531">
      <w:pPr>
        <w:spacing w:after="240"/>
        <w:jc w:val="both"/>
      </w:pPr>
      <w:r>
        <w:t xml:space="preserve">Upon the death of the first of us,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B64531">
        <w:rPr>
          <w:rFonts w:cs="Times New Roman"/>
        </w:rPr>
        <w:t>{[</w:t>
      </w:r>
      <w:r w:rsidR="00B64531" w:rsidRPr="00613DA1">
        <w:rPr>
          <w:rFonts w:cs="Times New Roman"/>
          <w:b/>
          <w:noProof/>
          <w:color w:val="41A151"/>
          <w:shd w:val="clear" w:color="auto" w:fill="C9F3CD"/>
        </w:rPr>
        <w:t>if</w:t>
      </w:r>
      <w:r w:rsidR="00B64531" w:rsidRPr="00613DA1">
        <w:rPr>
          <w:rFonts w:cs="Times New Roman"/>
          <w:noProof/>
          <w:color w:val="2157AD"/>
          <w:shd w:val="clear" w:color="auto" w:fill="C9F3CD"/>
        </w:rPr>
        <w:t xml:space="preserve"> RevApt == "APT"</w:t>
      </w:r>
      <w:r w:rsidR="00B64531">
        <w:rPr>
          <w:rFonts w:cs="Times New Roman"/>
        </w:rPr>
        <w:t>]}</w:t>
      </w:r>
      <w:r w:rsidR="00B64531" w:rsidRPr="00097976">
        <w:rPr>
          <w:rFonts w:cs="Arial"/>
          <w:color w:val="000000"/>
        </w:rPr>
        <w:t xml:space="preserve"> may not revoke th</w:t>
      </w:r>
      <w:r w:rsidR="00B64531">
        <w:rPr>
          <w:rFonts w:cs="Arial"/>
          <w:color w:val="000000"/>
        </w:rPr>
        <w:t>is T</w:t>
      </w:r>
      <w:r w:rsidR="00B64531" w:rsidRPr="00097976">
        <w:rPr>
          <w:rFonts w:cs="Arial"/>
          <w:color w:val="000000"/>
        </w:rPr>
        <w:t>rust</w:t>
      </w:r>
      <w:r w:rsidR="00B64531">
        <w:rPr>
          <w:rFonts w:cs="Arial"/>
          <w:color w:val="000000"/>
        </w:rPr>
        <w:t xml:space="preserve">, </w:t>
      </w:r>
      <w:r w:rsidR="00B64531" w:rsidRPr="00097976">
        <w:rPr>
          <w:rFonts w:cs="Arial"/>
          <w:color w:val="000000"/>
        </w:rPr>
        <w:t>but</w:t>
      </w:r>
      <w:r w:rsidR="00B64531" w:rsidRPr="00085ECD">
        <w:t>{[</w:t>
      </w:r>
      <w:r w:rsidR="00B64531" w:rsidRPr="00080A8E">
        <w:rPr>
          <w:b/>
          <w:noProof/>
          <w:color w:val="41A151"/>
          <w:shd w:val="clear" w:color="auto" w:fill="C9F3CD"/>
        </w:rPr>
        <w:t>endif</w:t>
      </w:r>
      <w:r w:rsidR="00B64531" w:rsidRPr="00085ECD">
        <w:t>]}</w:t>
      </w:r>
      <w:r>
        <w:t xml:space="preserve"> shall retain the lifetime or testamentary power to: (1) appoint </w:t>
      </w:r>
      <w:r w:rsidR="00F601F1">
        <w:t xml:space="preserve">all or any portion of the surviving </w:t>
      </w:r>
      <w:r w:rsidR="00F601F1">
        <w:rPr>
          <w:rFonts w:cs="Times New Roman"/>
        </w:rPr>
        <w:t>{[</w:t>
      </w:r>
      <w:r w:rsidR="00F601F1">
        <w:rPr>
          <w:rFonts w:cs="Times New Roman"/>
          <w:noProof/>
          <w:color w:val="2157AD"/>
          <w:shd w:val="clear" w:color="auto" w:fill="C9E1F3"/>
        </w:rPr>
        <w:t>StateLawSelect.GrantorReference</w:t>
      </w:r>
      <w:r w:rsidR="00F601F1">
        <w:rPr>
          <w:rFonts w:cs="Times New Roman"/>
        </w:rPr>
        <w:t>]}</w:t>
      </w:r>
      <w:r w:rsidR="00F601F1">
        <w:t xml:space="preserve">’s </w:t>
      </w:r>
      <w:r>
        <w:rPr>
          <w:rFonts w:cs="Times New Roman"/>
        </w:rPr>
        <w:t xml:space="preserve">one-half (½) interest of all community property transferred to the Trust and all separate property transferred to the Trust by the </w:t>
      </w:r>
      <w:r w:rsidR="00F601F1">
        <w:rPr>
          <w:rFonts w:cs="Times New Roman"/>
        </w:rPr>
        <w:t xml:space="preserve">surviving </w:t>
      </w:r>
      <w:r>
        <w:rPr>
          <w:rFonts w:cs="Times New Roman"/>
        </w:rP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F601F1">
        <w:rPr>
          <w:rFonts w:cs="Times New Roman"/>
        </w:rPr>
        <w:t>, as well as any a</w:t>
      </w:r>
      <w:r>
        <w:rPr>
          <w:rFonts w:cs="Times New Roman"/>
        </w:rPr>
        <w:t xml:space="preserve">ccrued and undistributed net income attributable to the </w:t>
      </w:r>
      <w:r w:rsidR="00F601F1">
        <w:rPr>
          <w:rFonts w:cs="Times New Roman"/>
        </w:rPr>
        <w:t>surviving {[</w:t>
      </w:r>
      <w:r w:rsidR="00F601F1">
        <w:rPr>
          <w:rFonts w:cs="Times New Roman"/>
          <w:noProof/>
          <w:color w:val="2157AD"/>
          <w:shd w:val="clear" w:color="auto" w:fill="C9E1F3"/>
        </w:rPr>
        <w:t>StateLawSelect.GrantorReference</w:t>
      </w:r>
      <w:r w:rsidR="00F601F1">
        <w:rPr>
          <w:rFonts w:cs="Times New Roman"/>
        </w:rPr>
        <w:t>]}</w:t>
      </w:r>
      <w:r w:rsidR="00F601F1">
        <w:t xml:space="preserve">’s interest in such </w:t>
      </w:r>
      <w:r w:rsidR="00F601F1">
        <w:lastRenderedPageBreak/>
        <w:t xml:space="preserve">community or separate property, </w:t>
      </w:r>
      <w:r>
        <w:t xml:space="preserve">and (2) change the Specific Bequests, Residuary Beneficiaries, amount, bequests and/or the timing, manner or method of distribution as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shall exclusively select with respect to</w:t>
      </w:r>
      <w:r w:rsidR="00F601F1">
        <w:t xml:space="preserve"> the surviving </w:t>
      </w:r>
      <w:r w:rsidR="00F601F1">
        <w:rPr>
          <w:rFonts w:cs="Times New Roman"/>
        </w:rPr>
        <w:t>{[</w:t>
      </w:r>
      <w:r w:rsidR="00F601F1">
        <w:rPr>
          <w:rFonts w:cs="Times New Roman"/>
          <w:noProof/>
          <w:color w:val="2157AD"/>
          <w:shd w:val="clear" w:color="auto" w:fill="C9E1F3"/>
        </w:rPr>
        <w:t>StateLawSelect.GrantorReference</w:t>
      </w:r>
      <w:r w:rsidR="00F601F1">
        <w:rPr>
          <w:rFonts w:cs="Times New Roman"/>
        </w:rPr>
        <w:t>]}</w:t>
      </w:r>
      <w:r w:rsidR="00F601F1">
        <w:t>’s</w:t>
      </w:r>
      <w:r>
        <w:t xml:space="preserve"> </w:t>
      </w:r>
      <w:r>
        <w:rPr>
          <w:rFonts w:cs="Times New Roman"/>
        </w:rPr>
        <w:t xml:space="preserve">interest </w:t>
      </w:r>
      <w:r w:rsidR="00F601F1">
        <w:rPr>
          <w:rFonts w:cs="Times New Roman"/>
        </w:rPr>
        <w:t>in any</w:t>
      </w:r>
      <w:r>
        <w:rPr>
          <w:rFonts w:cs="Times New Roman"/>
        </w:rPr>
        <w:t xml:space="preserve"> community property transferred to the Trust and all separate property transferred to the Trust by the </w:t>
      </w:r>
      <w:r w:rsidR="00F601F1">
        <w:rPr>
          <w:rFonts w:cs="Times New Roman"/>
        </w:rPr>
        <w:t>surviving</w:t>
      </w:r>
      <w:r>
        <w:rPr>
          <w:rFonts w:cs="Times New Roman"/>
        </w:rP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bookmarkStart w:id="86" w:name="_Hlk151914898"/>
      <w:r w:rsidR="00A76C92">
        <w:rPr>
          <w:rFonts w:cs="Times New Roman"/>
        </w:rPr>
        <w:t>{[</w:t>
      </w:r>
      <w:r w:rsidR="00A76C92">
        <w:rPr>
          <w:rStyle w:val="Strong"/>
          <w:rFonts w:eastAsia="Times New Roman"/>
          <w:color w:val="41A151"/>
          <w:shd w:val="clear" w:color="auto" w:fill="C9F3CD"/>
        </w:rPr>
        <w:t>if</w:t>
      </w:r>
      <w:r w:rsidR="00A76C92">
        <w:rPr>
          <w:rFonts w:eastAsia="Times New Roman"/>
          <w:color w:val="2157AD"/>
          <w:shd w:val="clear" w:color="auto" w:fill="C9F3CD"/>
        </w:rPr>
        <w:t xml:space="preserve"> ScopePOALifetimeSelect == "Descendants"</w:t>
      </w:r>
      <w:r w:rsidR="00A76C92">
        <w:rPr>
          <w:rFonts w:cs="Times New Roman"/>
        </w:rPr>
        <w:t xml:space="preserve">]}, </w:t>
      </w:r>
      <w:r w:rsidR="00A76C92">
        <w:t xml:space="preserve">if all the affected beneficiaries are </w:t>
      </w:r>
      <w:r w:rsidR="00C52AC1">
        <w:t xml:space="preserve">Descendants, by blood or adoption, of the appointing </w:t>
      </w:r>
      <w:r w:rsidR="00C52AC1">
        <w:rPr>
          <w:rFonts w:cs="Times New Roman"/>
        </w:rPr>
        <w:t>{[</w:t>
      </w:r>
      <w:r w:rsidR="00C52AC1" w:rsidRPr="000B5424">
        <w:rPr>
          <w:rFonts w:cs="Times New Roman"/>
          <w:noProof/>
          <w:color w:val="2157AD"/>
          <w:shd w:val="clear" w:color="auto" w:fill="C9E1F3"/>
        </w:rPr>
        <w:t>StateLawSelect.GrantorReference</w:t>
      </w:r>
      <w:r w:rsidR="00C52AC1">
        <w:rPr>
          <w:rFonts w:cs="Times New Roman"/>
        </w:rPr>
        <w:t>]}</w:t>
      </w:r>
      <w:r w:rsidR="00A76C92">
        <w:t xml:space="preserve"> to the extent authorized by the </w:t>
      </w:r>
      <w:r w:rsidR="00A76C92">
        <w:rPr>
          <w:rFonts w:eastAsia="Times New Roman"/>
        </w:rPr>
        <w:t>{[</w:t>
      </w:r>
      <w:r w:rsidR="00A76C92">
        <w:rPr>
          <w:rFonts w:eastAsia="Times New Roman"/>
          <w:color w:val="2157AD"/>
          <w:shd w:val="clear" w:color="auto" w:fill="C9E1F3"/>
        </w:rPr>
        <w:t>StateLawSelect.TrustCodeShortTitle</w:t>
      </w:r>
      <w:r w:rsidR="00A76C92">
        <w:rPr>
          <w:rFonts w:eastAsia="Times New Roman"/>
        </w:rPr>
        <w:t>]}{[</w:t>
      </w:r>
      <w:r w:rsidR="00A76C92">
        <w:rPr>
          <w:rStyle w:val="Strong"/>
          <w:rFonts w:eastAsia="Times New Roman"/>
          <w:color w:val="41A151"/>
          <w:shd w:val="clear" w:color="auto" w:fill="C9F3CD"/>
        </w:rPr>
        <w:t>if</w:t>
      </w:r>
      <w:r w:rsidR="00A76C92">
        <w:rPr>
          <w:rFonts w:eastAsia="Times New Roman"/>
          <w:color w:val="2157AD"/>
          <w:shd w:val="clear" w:color="auto" w:fill="C9F3CD"/>
        </w:rPr>
        <w:t xml:space="preserve"> StateLawSelect.Name == "Louisiana"</w:t>
      </w:r>
      <w:r w:rsidR="00A76C92">
        <w:rPr>
          <w:rFonts w:eastAsia="Times New Roman"/>
        </w:rPr>
        <w:t>]}, particularly La. R.S. 9:2031(A){[</w:t>
      </w:r>
      <w:r w:rsidR="00A76C92">
        <w:rPr>
          <w:rStyle w:val="Strong"/>
          <w:rFonts w:eastAsia="Times New Roman"/>
          <w:color w:val="41A151"/>
          <w:shd w:val="clear" w:color="auto" w:fill="C9F3CD"/>
        </w:rPr>
        <w:t>endif</w:t>
      </w:r>
      <w:r w:rsidR="00A76C92">
        <w:rPr>
          <w:rFonts w:eastAsia="Times New Roman"/>
        </w:rPr>
        <w:t>]}</w:t>
      </w:r>
      <w:r w:rsidR="00A76C92">
        <w:t>, as amended from time to time{[</w:t>
      </w:r>
      <w:r w:rsidR="00A76C92">
        <w:rPr>
          <w:rStyle w:val="Strong"/>
          <w:rFonts w:eastAsia="Times New Roman"/>
          <w:color w:val="41A151"/>
          <w:shd w:val="clear" w:color="auto" w:fill="C9F3CD"/>
        </w:rPr>
        <w:t>elseif</w:t>
      </w:r>
      <w:r w:rsidR="00A76C92">
        <w:rPr>
          <w:rFonts w:eastAsia="Times New Roman"/>
          <w:color w:val="2157AD"/>
          <w:shd w:val="clear" w:color="auto" w:fill="C9F3CD"/>
        </w:rPr>
        <w:t xml:space="preserve"> ScopePOALifetimeSelect == "Expanded"</w:t>
      </w:r>
      <w:r w:rsidR="00A76C92">
        <w:t xml:space="preserve">]}, regardless of the relationship of the appointing </w:t>
      </w:r>
      <w:r w:rsidR="00A76C92">
        <w:rPr>
          <w:rFonts w:cs="Times New Roman"/>
        </w:rPr>
        <w:t>{[</w:t>
      </w:r>
      <w:r w:rsidR="00A76C92">
        <w:rPr>
          <w:rFonts w:cs="Times New Roman"/>
          <w:noProof/>
          <w:color w:val="2157AD"/>
          <w:shd w:val="clear" w:color="auto" w:fill="C9E1F3"/>
        </w:rPr>
        <w:t>StateLawSelect.GrantorReference</w:t>
      </w:r>
      <w:r w:rsidR="00A76C92">
        <w:rPr>
          <w:rFonts w:cs="Times New Roman"/>
        </w:rPr>
        <w:t>]}</w:t>
      </w:r>
      <w:r w:rsidR="00F62132">
        <w:rPr>
          <w:rFonts w:cs="Times New Roman"/>
        </w:rPr>
        <w:t>{[</w:t>
      </w:r>
      <w:r w:rsidR="00F62132" w:rsidRPr="00993CE9">
        <w:rPr>
          <w:rFonts w:cs="Arial"/>
          <w:b/>
          <w:noProof/>
          <w:color w:val="41A151"/>
          <w:shd w:val="clear" w:color="auto" w:fill="C9F3CD"/>
        </w:rPr>
        <w:t>endif</w:t>
      </w:r>
      <w:r w:rsidR="00F62132">
        <w:rPr>
          <w:rFonts w:cs="Times New Roman"/>
        </w:rPr>
        <w:t>]}</w:t>
      </w:r>
      <w:r>
        <w:t>{[</w:t>
      </w:r>
      <w:r w:rsidRPr="00993CE9">
        <w:rPr>
          <w:b/>
          <w:noProof/>
          <w:color w:val="41A151"/>
          <w:shd w:val="clear" w:color="auto" w:fill="C9F3CD"/>
        </w:rPr>
        <w:t>if</w:t>
      </w:r>
      <w:r w:rsidRPr="00993CE9">
        <w:rPr>
          <w:noProof/>
          <w:color w:val="2157AD"/>
          <w:shd w:val="clear" w:color="auto" w:fill="C9F3CD"/>
        </w:rPr>
        <w:t xml:space="preserve"> RevApt == "APT"</w:t>
      </w:r>
      <w:r>
        <w:t xml:space="preserve">]}; provided, however, under no circumstances shall </w:t>
      </w:r>
      <w:r w:rsidRPr="00085ECD">
        <w:t xml:space="preserve">the principal of the Trust be </w:t>
      </w:r>
      <w:r>
        <w:t xml:space="preserve">appointed to or for the benefit of either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DE1970">
        <w:t xml:space="preserve">, </w:t>
      </w:r>
      <w:r w:rsidRPr="00085ECD">
        <w:t>including but not limited to legal obligations</w:t>
      </w:r>
      <w:r w:rsidR="00DE1970">
        <w:t xml:space="preserve"> of either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DE1970">
        <w:rPr>
          <w:rFonts w:cs="Arial"/>
          <w:color w:val="000000"/>
        </w:rPr>
        <w:t>{[</w:t>
      </w:r>
      <w:r w:rsidR="00DE1970" w:rsidRPr="00993CE9">
        <w:rPr>
          <w:rFonts w:cs="Arial"/>
          <w:b/>
          <w:noProof/>
          <w:color w:val="41A151"/>
          <w:shd w:val="clear" w:color="auto" w:fill="C9F3CD"/>
        </w:rPr>
        <w:t>endif</w:t>
      </w:r>
      <w:r w:rsidR="00DE1970">
        <w:rPr>
          <w:rFonts w:cs="Arial"/>
          <w:color w:val="000000"/>
        </w:rPr>
        <w:t>]}</w:t>
      </w:r>
      <w:r w:rsidR="00DE1970">
        <w:t>.</w:t>
      </w:r>
      <w:bookmarkEnd w:id="85"/>
    </w:p>
    <w:p w14:paraId="2AFD35A5" w14:textId="2EB0CB5B" w:rsidR="00F6526E" w:rsidRDefault="00F6526E" w:rsidP="00F6526E">
      <w:pPr>
        <w:pStyle w:val="TheusBody2"/>
      </w:pPr>
      <w:r>
        <w:t>{[</w:t>
      </w:r>
      <w:r w:rsidRPr="00993CE9">
        <w:rPr>
          <w:rFonts w:cs="Arial"/>
          <w:b/>
          <w:noProof/>
          <w:color w:val="41A151"/>
          <w:shd w:val="clear" w:color="auto" w:fill="C9F3CD"/>
        </w:rPr>
        <w:t>e</w:t>
      </w:r>
      <w:r>
        <w:rPr>
          <w:rFonts w:cs="Arial"/>
          <w:b/>
          <w:noProof/>
          <w:color w:val="41A151"/>
          <w:shd w:val="clear" w:color="auto" w:fill="C9F3CD"/>
        </w:rPr>
        <w:t>lse</w:t>
      </w:r>
      <w:r>
        <w:t>]}</w:t>
      </w:r>
    </w:p>
    <w:p w14:paraId="178562D4" w14:textId="659AE305" w:rsidR="00F6526E" w:rsidRDefault="00F6526E" w:rsidP="00F6526E">
      <w:pPr>
        <w:pStyle w:val="TheusBody2"/>
      </w:pPr>
      <w:r>
        <w:t xml:space="preserve">Each of us, individually, shall retain the lifetime or testamentary power to: (1) appoint up to a </w:t>
      </w:r>
      <w:r>
        <w:rPr>
          <w:rFonts w:cs="Times New Roman"/>
        </w:rPr>
        <w:t>one-half (½) interest of all community property transferred to the Trust and all separate property transferred to the Trust by the appointing {[</w:t>
      </w:r>
      <w:r>
        <w:rPr>
          <w:rFonts w:cs="Times New Roman"/>
          <w:noProof/>
          <w:color w:val="2157AD"/>
          <w:shd w:val="clear" w:color="auto" w:fill="C9E1F3"/>
        </w:rPr>
        <w:t>StateLawSelect.GrantorReference</w:t>
      </w:r>
      <w:r>
        <w:rPr>
          <w:rFonts w:cs="Times New Roman"/>
        </w:rPr>
        <w:t>]} and any accrued and undistributed net income attributable to the separate share,</w:t>
      </w:r>
      <w:r>
        <w:t xml:space="preserve"> and (2) change the Specific Bequests, Residuary Beneficiaries, amount, bequests and/or the timing, manner or method of distribution as either of us shall exclusively select with respect to </w:t>
      </w:r>
      <w:r>
        <w:rPr>
          <w:rFonts w:cs="Times New Roman"/>
        </w:rPr>
        <w:t>one-half (½) interest of all community property transferred to the Trust and all separate property transferred to the Trust by the appointing {[</w:t>
      </w:r>
      <w:r>
        <w:rPr>
          <w:rFonts w:cs="Times New Roman"/>
          <w:noProof/>
          <w:color w:val="2157AD"/>
          <w:shd w:val="clear" w:color="auto" w:fill="C9E1F3"/>
        </w:rPr>
        <w:t>StateLawSelect.GrantorReference</w:t>
      </w:r>
      <w:r>
        <w:rPr>
          <w:rFonts w:cs="Times New Roman"/>
        </w:rPr>
        <w:t>]} and any accrued and undistributed net income attributable to the separate share of the appointing</w:t>
      </w:r>
      <w:r w:rsidR="00DE3815">
        <w:rPr>
          <w:rFonts w:cs="Times New Roman"/>
        </w:rPr>
        <w:t xml:space="preserve"> </w:t>
      </w:r>
      <w:r>
        <w:rPr>
          <w:rFonts w:cs="Times New Roman"/>
        </w:rPr>
        <w:t>{[</w:t>
      </w:r>
      <w:r>
        <w:rPr>
          <w:rFonts w:cs="Times New Roman"/>
          <w:noProof/>
          <w:color w:val="2157AD"/>
          <w:shd w:val="clear" w:color="auto" w:fill="C9E1F3"/>
        </w:rPr>
        <w:t>StateLawSelect.GrantorReference</w:t>
      </w:r>
      <w:r>
        <w:rPr>
          <w:rFonts w:cs="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ScopePOALifetimeSelect == "Descendants"</w:t>
      </w:r>
      <w:r>
        <w:rPr>
          <w:rFonts w:cs="Times New Roman"/>
        </w:rPr>
        <w:t xml:space="preserve">]}, </w:t>
      </w:r>
      <w:r>
        <w:t xml:space="preserve">if all the affected beneficiaries are Descendants, by blood or adoption, of the appointing </w:t>
      </w:r>
      <w:r>
        <w:rPr>
          <w:rFonts w:cs="Times New Roman"/>
        </w:rPr>
        <w:t>{[</w:t>
      </w:r>
      <w:r w:rsidRPr="000B5424">
        <w:rPr>
          <w:rFonts w:cs="Times New Roman"/>
          <w:noProof/>
          <w:color w:val="2157AD"/>
          <w:shd w:val="clear" w:color="auto" w:fill="C9E1F3"/>
        </w:rPr>
        <w:t>StateLawSelect.GrantorReference</w:t>
      </w:r>
      <w:r>
        <w:rPr>
          <w:rFonts w:cs="Times New Roman"/>
        </w:rPr>
        <w:t>]}</w:t>
      </w:r>
      <w:r>
        <w:t xml:space="preserve">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as amended from time to time{[</w:t>
      </w:r>
      <w:r>
        <w:rPr>
          <w:rStyle w:val="Strong"/>
          <w:rFonts w:eastAsia="Times New Roman"/>
          <w:color w:val="41A151"/>
          <w:shd w:val="clear" w:color="auto" w:fill="C9F3CD"/>
        </w:rPr>
        <w:t>elseif</w:t>
      </w:r>
      <w:r>
        <w:rPr>
          <w:rFonts w:eastAsia="Times New Roman"/>
          <w:color w:val="2157AD"/>
          <w:shd w:val="clear" w:color="auto" w:fill="C9F3CD"/>
        </w:rPr>
        <w:t xml:space="preserve"> ScopePOALifetimeSelect == "Expanded"</w:t>
      </w:r>
      <w:r>
        <w:t xml:space="preserve">]}, regardless of the relationship of the appointing </w:t>
      </w:r>
      <w:r>
        <w:rPr>
          <w:rFonts w:cs="Times New Roman"/>
        </w:rPr>
        <w:t>{[</w:t>
      </w:r>
      <w:r>
        <w:rPr>
          <w:rFonts w:cs="Times New Roman"/>
          <w:noProof/>
          <w:color w:val="2157AD"/>
          <w:shd w:val="clear" w:color="auto" w:fill="C9E1F3"/>
        </w:rPr>
        <w:t>StateLawSelect.GrantorReference</w:t>
      </w:r>
      <w:r>
        <w:rPr>
          <w:rFonts w:cs="Times New Roman"/>
        </w:rPr>
        <w:t>]}{[</w:t>
      </w:r>
      <w:r w:rsidRPr="00993CE9">
        <w:rPr>
          <w:rFonts w:cs="Arial"/>
          <w:b/>
          <w:noProof/>
          <w:color w:val="41A151"/>
          <w:shd w:val="clear" w:color="auto" w:fill="C9F3CD"/>
        </w:rPr>
        <w:t>endif</w:t>
      </w:r>
      <w:r>
        <w:rPr>
          <w:rFonts w:cs="Times New Roman"/>
        </w:rPr>
        <w:t>]}</w:t>
      </w:r>
      <w:r>
        <w:t>{[</w:t>
      </w:r>
      <w:r w:rsidRPr="00993CE9">
        <w:rPr>
          <w:b/>
          <w:noProof/>
          <w:color w:val="41A151"/>
          <w:shd w:val="clear" w:color="auto" w:fill="C9F3CD"/>
        </w:rPr>
        <w:t>if</w:t>
      </w:r>
      <w:r w:rsidRPr="00993CE9">
        <w:rPr>
          <w:noProof/>
          <w:color w:val="2157AD"/>
          <w:shd w:val="clear" w:color="auto" w:fill="C9F3CD"/>
        </w:rPr>
        <w:t xml:space="preserve"> RevApt == "APT"</w:t>
      </w:r>
      <w:r>
        <w:t xml:space="preserve">]}; provided, however, under no circumstances shall </w:t>
      </w:r>
      <w:r w:rsidRPr="00085ECD">
        <w:t xml:space="preserve">the principal of the Trust shall be </w:t>
      </w:r>
      <w:r>
        <w:t xml:space="preserve">appointed to or for the benefit of either </w:t>
      </w:r>
      <w:r>
        <w:rPr>
          <w:rFonts w:cs="Times New Roman"/>
        </w:rPr>
        <w:t>{[</w:t>
      </w:r>
      <w:r>
        <w:rPr>
          <w:rFonts w:cs="Times New Roman"/>
          <w:noProof/>
          <w:color w:val="2157AD"/>
          <w:shd w:val="clear" w:color="auto" w:fill="C9E1F3"/>
        </w:rPr>
        <w:t>StateLawSelect.GrantorReference</w:t>
      </w:r>
      <w:r>
        <w:rPr>
          <w:rFonts w:cs="Times New Roman"/>
        </w:rPr>
        <w:t>]}</w:t>
      </w:r>
      <w:r>
        <w:t xml:space="preserve">, </w:t>
      </w:r>
      <w:r w:rsidRPr="00085ECD">
        <w:t>including but not limited to legal obligations</w:t>
      </w:r>
      <w:r>
        <w:t xml:space="preserve"> of either </w:t>
      </w:r>
      <w:r>
        <w:rPr>
          <w:rFonts w:cs="Times New Roman"/>
        </w:rPr>
        <w:t>{[</w:t>
      </w:r>
      <w:r>
        <w:rPr>
          <w:rFonts w:cs="Times New Roman"/>
          <w:noProof/>
          <w:color w:val="2157AD"/>
          <w:shd w:val="clear" w:color="auto" w:fill="C9E1F3"/>
        </w:rPr>
        <w:t>StateLawSelect.GrantorReference</w:t>
      </w:r>
      <w:r>
        <w:rPr>
          <w:rFonts w:cs="Times New Roman"/>
        </w:rPr>
        <w:t>]}</w:t>
      </w:r>
      <w:r>
        <w:rPr>
          <w:rFonts w:cs="Arial"/>
          <w:color w:val="000000"/>
        </w:rPr>
        <w:t>{[</w:t>
      </w:r>
      <w:r w:rsidRPr="00993CE9">
        <w:rPr>
          <w:rFonts w:cs="Arial"/>
          <w:b/>
          <w:noProof/>
          <w:color w:val="41A151"/>
          <w:shd w:val="clear" w:color="auto" w:fill="C9F3CD"/>
        </w:rPr>
        <w:t>endif</w:t>
      </w:r>
      <w:r>
        <w:rPr>
          <w:rFonts w:cs="Arial"/>
          <w:color w:val="000000"/>
        </w:rPr>
        <w:t>]}</w:t>
      </w:r>
      <w:r>
        <w:t>.</w:t>
      </w:r>
    </w:p>
    <w:p w14:paraId="01446D83" w14:textId="732D0CCB" w:rsidR="00F6526E" w:rsidRDefault="00F6526E" w:rsidP="00F6526E">
      <w:pPr>
        <w:pStyle w:val="TheusBody2"/>
      </w:pPr>
      <w:r>
        <w:rPr>
          <w:rFonts w:cs="Times New Roman"/>
        </w:rPr>
        <w:t>Upon the death of the first {[</w:t>
      </w:r>
      <w:r>
        <w:rPr>
          <w:rFonts w:cs="Times New Roman"/>
          <w:noProof/>
          <w:color w:val="2157AD"/>
          <w:shd w:val="clear" w:color="auto" w:fill="C9E1F3"/>
        </w:rPr>
        <w:t>StateLawSelect.GrantorReference</w:t>
      </w:r>
      <w:r>
        <w:rPr>
          <w:rFonts w:cs="Times New Roman"/>
        </w:rPr>
        <w:t>]}, the surviving {[</w:t>
      </w:r>
      <w:r>
        <w:rPr>
          <w:rFonts w:cs="Times New Roman"/>
          <w:noProof/>
          <w:color w:val="2157AD"/>
          <w:shd w:val="clear" w:color="auto" w:fill="C9E1F3"/>
        </w:rPr>
        <w:t>StateLawSelect.GrantorReference</w:t>
      </w:r>
      <w:r>
        <w:rPr>
          <w:rFonts w:cs="Times New Roman"/>
        </w:rPr>
        <w:t>]} shall lose any power of appointment granted in this section and the following Articles with respect to any interest in any and all property contributed to Trust by either {[</w:t>
      </w:r>
      <w:r>
        <w:rPr>
          <w:rFonts w:cs="Times New Roman"/>
          <w:noProof/>
          <w:color w:val="2157AD"/>
          <w:shd w:val="clear" w:color="auto" w:fill="C9E1F3"/>
        </w:rPr>
        <w:t>StateLawSelect.GrantorReference</w:t>
      </w:r>
      <w:r>
        <w:rPr>
          <w:rFonts w:cs="Times New Roman"/>
        </w:rPr>
        <w:t>]}, including the one-half (½) interest of  community property and all separate property transferred to the Trust by the surviving {[</w:t>
      </w:r>
      <w:r>
        <w:rPr>
          <w:rFonts w:cs="Times New Roman"/>
          <w:noProof/>
          <w:color w:val="2157AD"/>
          <w:shd w:val="clear" w:color="auto" w:fill="C9E1F3"/>
        </w:rPr>
        <w:t>StateLawSelect.GrantorReference</w:t>
      </w:r>
      <w:r>
        <w:rPr>
          <w:rFonts w:cs="Times New Roman"/>
        </w:rPr>
        <w:t>]}.</w:t>
      </w:r>
    </w:p>
    <w:p w14:paraId="2D196DA7" w14:textId="742FCAFB" w:rsidR="002151A0" w:rsidRDefault="002151A0" w:rsidP="00F601F1">
      <w:pPr>
        <w:pStyle w:val="TheusBody2"/>
      </w:pPr>
      <w:bookmarkStart w:id="87" w:name="_Hlk190681908"/>
      <w:r>
        <w:t>{[</w:t>
      </w:r>
      <w:r w:rsidRPr="00993CE9">
        <w:rPr>
          <w:rFonts w:cs="Arial"/>
          <w:b/>
          <w:noProof/>
          <w:color w:val="41A151"/>
          <w:shd w:val="clear" w:color="auto" w:fill="C9F3CD"/>
        </w:rPr>
        <w:t>endif</w:t>
      </w:r>
      <w:r>
        <w:t>]}</w:t>
      </w:r>
    </w:p>
    <w:p w14:paraId="2529B613" w14:textId="64557C41" w:rsidR="00A76C92" w:rsidRDefault="00A76C92" w:rsidP="00A76C92">
      <w:pPr>
        <w:pStyle w:val="TheusBody3"/>
        <w:ind w:left="0"/>
      </w:pPr>
      <w:bookmarkStart w:id="88" w:name="_Hlk190681937"/>
      <w:bookmarkEnd w:id="86"/>
      <w:bookmarkEnd w:id="87"/>
      <w:r w:rsidRPr="002B18F4">
        <w:t>{[</w:t>
      </w:r>
      <w:r w:rsidRPr="002B18F4">
        <w:rPr>
          <w:b/>
          <w:noProof/>
          <w:color w:val="41A151"/>
          <w:shd w:val="clear" w:color="auto" w:fill="C9F3CD"/>
        </w:rPr>
        <w:t>if</w:t>
      </w:r>
      <w:r w:rsidRPr="002B18F4">
        <w:rPr>
          <w:noProof/>
          <w:color w:val="2157AD"/>
          <w:shd w:val="clear" w:color="auto" w:fill="C9F3CD"/>
        </w:rPr>
        <w:t xml:space="preserve"> (!MaritalTrust</w:t>
      </w:r>
      <w:r>
        <w:rPr>
          <w:noProof/>
          <w:color w:val="2157AD"/>
          <w:shd w:val="clear" w:color="auto" w:fill="C9F3CD"/>
        </w:rPr>
        <w:t>Type</w:t>
      </w:r>
      <w:r w:rsidRPr="002B18F4">
        <w:rPr>
          <w:noProof/>
          <w:color w:val="2157AD"/>
          <w:shd w:val="clear" w:color="auto" w:fill="C9F3CD"/>
        </w:rPr>
        <w:t xml:space="preserve"> </w:t>
      </w:r>
      <w:r>
        <w:rPr>
          <w:noProof/>
          <w:color w:val="2157AD"/>
          <w:shd w:val="clear" w:color="auto" w:fill="C9F3CD"/>
        </w:rPr>
        <w:t xml:space="preserve">|| </w:t>
      </w:r>
      <w:r w:rsidRPr="002B18F4">
        <w:rPr>
          <w:noProof/>
          <w:color w:val="2157AD"/>
          <w:shd w:val="clear" w:color="auto" w:fill="C9F3CD"/>
        </w:rPr>
        <w:t>MaritalTrustType == "NoMarital"</w:t>
      </w:r>
      <w:r>
        <w:rPr>
          <w:noProof/>
          <w:color w:val="2157AD"/>
          <w:shd w:val="clear" w:color="auto" w:fill="C9F3CD"/>
        </w:rPr>
        <w:t xml:space="preserve">) </w:t>
      </w:r>
      <w:r w:rsidRPr="002B18F4">
        <w:rPr>
          <w:noProof/>
          <w:color w:val="2157AD"/>
          <w:shd w:val="clear" w:color="auto" w:fill="C9F3CD"/>
        </w:rPr>
        <w:t xml:space="preserve">&amp;&amp; </w:t>
      </w:r>
      <w:r>
        <w:rPr>
          <w:noProof/>
          <w:color w:val="2157AD"/>
          <w:shd w:val="clear" w:color="auto" w:fill="C9F3CD"/>
        </w:rPr>
        <w:t>(</w:t>
      </w:r>
      <w:r w:rsidR="0011052C" w:rsidRPr="002151A0">
        <w:rPr>
          <w:rFonts w:eastAsia="Times New Roman"/>
          <w:color w:val="2157AD"/>
          <w:shd w:val="clear" w:color="auto" w:fill="C9F3CD"/>
        </w:rPr>
        <w:t>APTReservePowerAmendTF</w:t>
      </w:r>
      <w:r w:rsidR="0011052C" w:rsidRPr="002151A0">
        <w:rPr>
          <w:noProof/>
          <w:color w:val="2157AD"/>
          <w:shd w:val="clear" w:color="auto" w:fill="C9F3CD"/>
        </w:rPr>
        <w:t xml:space="preserve"> </w:t>
      </w:r>
      <w:r w:rsidR="0011052C">
        <w:rPr>
          <w:noProof/>
          <w:color w:val="2157AD"/>
          <w:shd w:val="clear" w:color="auto" w:fill="C9F3CD"/>
        </w:rPr>
        <w:t xml:space="preserve">&amp;&amp; </w:t>
      </w:r>
      <w:r w:rsidRPr="002151A0">
        <w:rPr>
          <w:noProof/>
          <w:color w:val="2157AD"/>
          <w:shd w:val="clear" w:color="auto" w:fill="C9F3CD"/>
        </w:rPr>
        <w:t xml:space="preserve">MaritalReservePowerAmendSelect != </w:t>
      </w:r>
      <w:r w:rsidRPr="002151A0">
        <w:rPr>
          <w:rFonts w:eastAsia="Times New Roman"/>
          <w:color w:val="2157AD"/>
          <w:shd w:val="clear" w:color="auto" w:fill="C9F3CD"/>
        </w:rPr>
        <w:t>"None"</w:t>
      </w:r>
      <w:r w:rsidR="0011052C">
        <w:rPr>
          <w:rFonts w:eastAsia="Times New Roman"/>
          <w:color w:val="2157AD"/>
          <w:shd w:val="clear" w:color="auto" w:fill="C9F3CD"/>
        </w:rPr>
        <w:t>)</w:t>
      </w:r>
      <w:r>
        <w:rPr>
          <w:rFonts w:eastAsia="Times New Roman"/>
          <w:color w:val="2157AD"/>
          <w:shd w:val="clear" w:color="auto" w:fill="C9F3CD"/>
        </w:rPr>
        <w:t xml:space="preserve"> &amp;&amp; ReservePOALifetimeSelect </w:t>
      </w:r>
      <w:r w:rsidR="00321304">
        <w:rPr>
          <w:rFonts w:eastAsia="Times New Roman"/>
          <w:color w:val="2157AD"/>
          <w:shd w:val="clear" w:color="auto" w:fill="C9F3CD"/>
        </w:rPr>
        <w:t>=</w:t>
      </w:r>
      <w:r>
        <w:rPr>
          <w:rFonts w:eastAsia="Times New Roman"/>
          <w:color w:val="2157AD"/>
          <w:shd w:val="clear" w:color="auto" w:fill="C9F3CD"/>
        </w:rPr>
        <w:t>= "</w:t>
      </w:r>
      <w:r w:rsidR="00321304">
        <w:rPr>
          <w:rFonts w:eastAsia="Times New Roman"/>
          <w:color w:val="2157AD"/>
          <w:shd w:val="clear" w:color="auto" w:fill="C9F3CD"/>
        </w:rPr>
        <w:t>SurvivorExpanded</w:t>
      </w:r>
      <w:r>
        <w:rPr>
          <w:rFonts w:eastAsia="Times New Roman"/>
          <w:color w:val="2157AD"/>
          <w:shd w:val="clear" w:color="auto" w:fill="C9F3CD"/>
        </w:rPr>
        <w:t xml:space="preserve">" &amp;&amp; </w:t>
      </w:r>
      <w:r w:rsidR="0011052C">
        <w:rPr>
          <w:rFonts w:eastAsia="Times New Roman"/>
          <w:color w:val="2157AD"/>
          <w:shd w:val="clear" w:color="auto" w:fill="C9F3CD"/>
        </w:rPr>
        <w:t>ScopePOALifetimeSelect == "Expanded"</w:t>
      </w:r>
      <w:r w:rsidRPr="002B18F4">
        <w:t>]}</w:t>
      </w:r>
    </w:p>
    <w:bookmarkEnd w:id="88"/>
    <w:p w14:paraId="59409453" w14:textId="6D193D95" w:rsidR="00267B5A" w:rsidRDefault="00321304" w:rsidP="00B64531">
      <w:pPr>
        <w:spacing w:after="240"/>
        <w:jc w:val="both"/>
      </w:pPr>
      <w:r>
        <w:lastRenderedPageBreak/>
        <w:t>In addition to the above provisions, upon the death of the first of us, t</w:t>
      </w:r>
      <w:r w:rsidR="00904BA6">
        <w:t>he</w:t>
      </w:r>
      <w:r w:rsidR="00F601F1">
        <w:t xml:space="preserve"> surviving </w:t>
      </w:r>
      <w:r w:rsidR="00F601F1">
        <w:rPr>
          <w:rFonts w:cs="Times New Roman"/>
        </w:rPr>
        <w:t>{[</w:t>
      </w:r>
      <w:r w:rsidR="00F601F1">
        <w:rPr>
          <w:rFonts w:cs="Times New Roman"/>
          <w:noProof/>
          <w:color w:val="2157AD"/>
          <w:shd w:val="clear" w:color="auto" w:fill="C9E1F3"/>
        </w:rPr>
        <w:t>StateLawSelect.GrantorReference</w:t>
      </w:r>
      <w:r w:rsidR="00F601F1">
        <w:rPr>
          <w:rFonts w:cs="Times New Roman"/>
        </w:rPr>
        <w:t>]}</w:t>
      </w:r>
      <w:r w:rsidR="00B64531">
        <w:rPr>
          <w:rFonts w:cs="Times New Roman"/>
        </w:rPr>
        <w:t>{[</w:t>
      </w:r>
      <w:r w:rsidR="00B64531" w:rsidRPr="00613DA1">
        <w:rPr>
          <w:rFonts w:cs="Times New Roman"/>
          <w:b/>
          <w:noProof/>
          <w:color w:val="41A151"/>
          <w:shd w:val="clear" w:color="auto" w:fill="C9F3CD"/>
        </w:rPr>
        <w:t>if</w:t>
      </w:r>
      <w:r w:rsidR="00B64531" w:rsidRPr="00613DA1">
        <w:rPr>
          <w:rFonts w:cs="Times New Roman"/>
          <w:noProof/>
          <w:color w:val="2157AD"/>
          <w:shd w:val="clear" w:color="auto" w:fill="C9F3CD"/>
        </w:rPr>
        <w:t xml:space="preserve"> RevApt == "APT"</w:t>
      </w:r>
      <w:r w:rsidR="00B64531">
        <w:rPr>
          <w:rFonts w:cs="Times New Roman"/>
        </w:rPr>
        <w:t>]}</w:t>
      </w:r>
      <w:r w:rsidR="00B64531" w:rsidRPr="00097976">
        <w:rPr>
          <w:rFonts w:cs="Arial"/>
          <w:color w:val="000000"/>
        </w:rPr>
        <w:t xml:space="preserve"> may not revoke th</w:t>
      </w:r>
      <w:r w:rsidR="00B64531">
        <w:rPr>
          <w:rFonts w:cs="Arial"/>
          <w:color w:val="000000"/>
        </w:rPr>
        <w:t>is T</w:t>
      </w:r>
      <w:r w:rsidR="00B64531" w:rsidRPr="00097976">
        <w:rPr>
          <w:rFonts w:cs="Arial"/>
          <w:color w:val="000000"/>
        </w:rPr>
        <w:t>rust</w:t>
      </w:r>
      <w:r w:rsidR="00B64531">
        <w:rPr>
          <w:rFonts w:cs="Arial"/>
          <w:color w:val="000000"/>
        </w:rPr>
        <w:t xml:space="preserve">, </w:t>
      </w:r>
      <w:r w:rsidR="00B64531" w:rsidRPr="00097976">
        <w:rPr>
          <w:rFonts w:cs="Arial"/>
          <w:color w:val="000000"/>
        </w:rPr>
        <w:t>but</w:t>
      </w:r>
      <w:r w:rsidR="00B64531" w:rsidRPr="00085ECD">
        <w:t>{[</w:t>
      </w:r>
      <w:r w:rsidR="00B64531" w:rsidRPr="00080A8E">
        <w:rPr>
          <w:b/>
          <w:noProof/>
          <w:color w:val="41A151"/>
          <w:shd w:val="clear" w:color="auto" w:fill="C9F3CD"/>
        </w:rPr>
        <w:t>endif</w:t>
      </w:r>
      <w:r w:rsidR="00B64531" w:rsidRPr="00085ECD">
        <w:t>]}</w:t>
      </w:r>
      <w:r w:rsidR="00F601F1">
        <w:t xml:space="preserve"> shall </w:t>
      </w:r>
      <w:r w:rsidR="00904BA6">
        <w:t xml:space="preserve">also </w:t>
      </w:r>
      <w:r w:rsidR="00F601F1">
        <w:t xml:space="preserve">retain the lifetime or testamentary power to: (1) appoint up to </w:t>
      </w:r>
      <w:r w:rsidR="00F62132">
        <w:t xml:space="preserve">a </w:t>
      </w:r>
      <w:r w:rsidR="00F601F1">
        <w:rPr>
          <w:rFonts w:cs="Times New Roman"/>
        </w:rPr>
        <w:t xml:space="preserve">one-half (½) interest of all community property transferred to the Trust and all separate property transferred to the Trust by the </w:t>
      </w:r>
      <w:r w:rsidR="00F601F1" w:rsidRPr="00321304">
        <w:rPr>
          <w:rFonts w:cs="Times New Roman"/>
          <w:i/>
          <w:iCs/>
        </w:rPr>
        <w:t>first {[</w:t>
      </w:r>
      <w:r w:rsidR="00F601F1" w:rsidRPr="00321304">
        <w:rPr>
          <w:rFonts w:cs="Times New Roman"/>
          <w:i/>
          <w:iCs/>
          <w:noProof/>
          <w:color w:val="2157AD"/>
          <w:shd w:val="clear" w:color="auto" w:fill="C9E1F3"/>
        </w:rPr>
        <w:t>StateLawSelect.GrantorReference</w:t>
      </w:r>
      <w:r w:rsidR="00F601F1" w:rsidRPr="00321304">
        <w:rPr>
          <w:rFonts w:cs="Times New Roman"/>
          <w:i/>
          <w:iCs/>
        </w:rPr>
        <w:t>]} to die</w:t>
      </w:r>
      <w:r w:rsidR="00F601F1">
        <w:rPr>
          <w:rFonts w:cs="Times New Roman"/>
        </w:rPr>
        <w:t>, as well as any accrued and undistributed net income attributable to such community or separate property,</w:t>
      </w:r>
      <w:r w:rsidR="00F601F1">
        <w:t xml:space="preserve"> and (2) change the Specific Bequests, Residuary Beneficiaries, amount, bequests and/or the timing, manner or method of distribution as the surviving </w:t>
      </w:r>
      <w:r w:rsidR="00F601F1">
        <w:rPr>
          <w:rFonts w:cs="Times New Roman"/>
        </w:rPr>
        <w:t>{[</w:t>
      </w:r>
      <w:r w:rsidR="00F601F1">
        <w:rPr>
          <w:rFonts w:cs="Times New Roman"/>
          <w:noProof/>
          <w:color w:val="2157AD"/>
          <w:shd w:val="clear" w:color="auto" w:fill="C9E1F3"/>
        </w:rPr>
        <w:t>StateLawSelect.GrantorReference</w:t>
      </w:r>
      <w:r w:rsidR="00F601F1">
        <w:rPr>
          <w:rFonts w:cs="Times New Roman"/>
        </w:rPr>
        <w:t>]}</w:t>
      </w:r>
      <w:r w:rsidR="00F601F1">
        <w:t xml:space="preserve"> shall exclusively select with respect to the deceased </w:t>
      </w:r>
      <w:r w:rsidR="00F601F1">
        <w:rPr>
          <w:rFonts w:cs="Times New Roman"/>
        </w:rPr>
        <w:t>{[</w:t>
      </w:r>
      <w:r w:rsidR="00F601F1">
        <w:rPr>
          <w:rFonts w:cs="Times New Roman"/>
          <w:noProof/>
          <w:color w:val="2157AD"/>
          <w:shd w:val="clear" w:color="auto" w:fill="C9E1F3"/>
        </w:rPr>
        <w:t>StateLawSelect.GrantorReference</w:t>
      </w:r>
      <w:r w:rsidR="00F601F1">
        <w:rPr>
          <w:rFonts w:cs="Times New Roman"/>
        </w:rPr>
        <w:t>]}</w:t>
      </w:r>
      <w:r w:rsidR="00F601F1">
        <w:t xml:space="preserve">’s </w:t>
      </w:r>
      <w:r w:rsidR="00F601F1">
        <w:rPr>
          <w:rFonts w:cs="Times New Roman"/>
        </w:rPr>
        <w:t>interest in any community or separate property transferred to the Trust by the first {[</w:t>
      </w:r>
      <w:r w:rsidR="00F601F1">
        <w:rPr>
          <w:rFonts w:cs="Times New Roman"/>
          <w:noProof/>
          <w:color w:val="2157AD"/>
          <w:shd w:val="clear" w:color="auto" w:fill="C9E1F3"/>
        </w:rPr>
        <w:t>StateLawSelect.GrantorReference</w:t>
      </w:r>
      <w:r w:rsidR="00F601F1">
        <w:rPr>
          <w:rFonts w:cs="Times New Roman"/>
        </w:rPr>
        <w:t xml:space="preserve">]} to die, as well as any accrued and undistributed net income attributable to </w:t>
      </w:r>
      <w:r w:rsidR="00A76C92">
        <w:rPr>
          <w:rFonts w:cs="Times New Roman"/>
        </w:rPr>
        <w:t>such</w:t>
      </w:r>
      <w:r w:rsidR="00F601F1">
        <w:rPr>
          <w:rFonts w:cs="Times New Roman"/>
        </w:rPr>
        <w:t xml:space="preserve"> separate share</w:t>
      </w:r>
      <w:r w:rsidR="00A76C92">
        <w:rPr>
          <w:rFonts w:cs="Times New Roman"/>
        </w:rPr>
        <w:t>{[</w:t>
      </w:r>
      <w:r w:rsidR="00A76C92">
        <w:rPr>
          <w:rStyle w:val="Strong"/>
          <w:rFonts w:eastAsia="Times New Roman"/>
          <w:color w:val="41A151"/>
          <w:shd w:val="clear" w:color="auto" w:fill="C9F3CD"/>
        </w:rPr>
        <w:t>if</w:t>
      </w:r>
      <w:r w:rsidR="00A76C92">
        <w:rPr>
          <w:rFonts w:eastAsia="Times New Roman"/>
          <w:color w:val="2157AD"/>
          <w:shd w:val="clear" w:color="auto" w:fill="C9F3CD"/>
        </w:rPr>
        <w:t xml:space="preserve"> ScopePOALifetimeSelect == "Descendants"</w:t>
      </w:r>
      <w:r w:rsidR="00A76C92">
        <w:rPr>
          <w:rFonts w:cs="Times New Roman"/>
        </w:rPr>
        <w:t xml:space="preserve">]}, </w:t>
      </w:r>
      <w:r w:rsidR="00A76C92">
        <w:t xml:space="preserve">if all the affected beneficiaries are </w:t>
      </w:r>
      <w:r w:rsidR="00C52AC1">
        <w:t xml:space="preserve">Descendants, by blood or adoption, of the appointing </w:t>
      </w:r>
      <w:r w:rsidR="00C52AC1">
        <w:rPr>
          <w:rFonts w:cs="Times New Roman"/>
        </w:rPr>
        <w:t>{[</w:t>
      </w:r>
      <w:r w:rsidR="00C52AC1" w:rsidRPr="000B5424">
        <w:rPr>
          <w:rFonts w:cs="Times New Roman"/>
          <w:noProof/>
          <w:color w:val="2157AD"/>
          <w:shd w:val="clear" w:color="auto" w:fill="C9E1F3"/>
        </w:rPr>
        <w:t>StateLawSelect.GrantorReference</w:t>
      </w:r>
      <w:r w:rsidR="00C52AC1">
        <w:rPr>
          <w:rFonts w:cs="Times New Roman"/>
        </w:rPr>
        <w:t xml:space="preserve">]} </w:t>
      </w:r>
      <w:r w:rsidR="00A76C92">
        <w:t xml:space="preserve">to the extent authorized by the </w:t>
      </w:r>
      <w:r w:rsidR="00A76C92">
        <w:rPr>
          <w:rFonts w:eastAsia="Times New Roman"/>
        </w:rPr>
        <w:t>{[</w:t>
      </w:r>
      <w:r w:rsidR="00A76C92">
        <w:rPr>
          <w:rFonts w:eastAsia="Times New Roman"/>
          <w:color w:val="2157AD"/>
          <w:shd w:val="clear" w:color="auto" w:fill="C9E1F3"/>
        </w:rPr>
        <w:t>StateLawSelect.TrustCodeShortTitle</w:t>
      </w:r>
      <w:r w:rsidR="00A76C92">
        <w:rPr>
          <w:rFonts w:eastAsia="Times New Roman"/>
        </w:rPr>
        <w:t>]}{[</w:t>
      </w:r>
      <w:r w:rsidR="00A76C92">
        <w:rPr>
          <w:rStyle w:val="Strong"/>
          <w:rFonts w:eastAsia="Times New Roman"/>
          <w:color w:val="41A151"/>
          <w:shd w:val="clear" w:color="auto" w:fill="C9F3CD"/>
        </w:rPr>
        <w:t>if</w:t>
      </w:r>
      <w:r w:rsidR="00A76C92">
        <w:rPr>
          <w:rFonts w:eastAsia="Times New Roman"/>
          <w:color w:val="2157AD"/>
          <w:shd w:val="clear" w:color="auto" w:fill="C9F3CD"/>
        </w:rPr>
        <w:t xml:space="preserve"> StateLawSelect.Name == "Louisiana"</w:t>
      </w:r>
      <w:r w:rsidR="00A76C92">
        <w:rPr>
          <w:rFonts w:eastAsia="Times New Roman"/>
        </w:rPr>
        <w:t>]}, particularly La. R.S. 9:2031(A){[</w:t>
      </w:r>
      <w:r w:rsidR="00A76C92">
        <w:rPr>
          <w:rStyle w:val="Strong"/>
          <w:rFonts w:eastAsia="Times New Roman"/>
          <w:color w:val="41A151"/>
          <w:shd w:val="clear" w:color="auto" w:fill="C9F3CD"/>
        </w:rPr>
        <w:t>endif</w:t>
      </w:r>
      <w:r w:rsidR="00A76C92">
        <w:rPr>
          <w:rFonts w:eastAsia="Times New Roman"/>
        </w:rPr>
        <w:t>]}</w:t>
      </w:r>
      <w:r w:rsidR="00A76C92">
        <w:t>, as amended from time to time{[</w:t>
      </w:r>
      <w:r w:rsidR="00A76C92">
        <w:rPr>
          <w:rStyle w:val="Strong"/>
          <w:rFonts w:eastAsia="Times New Roman"/>
          <w:color w:val="41A151"/>
          <w:shd w:val="clear" w:color="auto" w:fill="C9F3CD"/>
        </w:rPr>
        <w:t>elseif</w:t>
      </w:r>
      <w:r w:rsidR="00A76C92">
        <w:rPr>
          <w:rFonts w:eastAsia="Times New Roman"/>
          <w:color w:val="2157AD"/>
          <w:shd w:val="clear" w:color="auto" w:fill="C9F3CD"/>
        </w:rPr>
        <w:t xml:space="preserve"> ScopePOALifetimeSelect == "Expanded"</w:t>
      </w:r>
      <w:r w:rsidR="00A76C92">
        <w:t xml:space="preserve">]}, regardless of the relationship of the appointing </w:t>
      </w:r>
      <w:r w:rsidR="00A76C92">
        <w:rPr>
          <w:rFonts w:cs="Times New Roman"/>
        </w:rPr>
        <w:t>{[</w:t>
      </w:r>
      <w:r w:rsidR="00A76C92">
        <w:rPr>
          <w:rFonts w:cs="Times New Roman"/>
          <w:noProof/>
          <w:color w:val="2157AD"/>
          <w:shd w:val="clear" w:color="auto" w:fill="C9E1F3"/>
        </w:rPr>
        <w:t>StateLawSelect.GrantorReference</w:t>
      </w:r>
      <w:r w:rsidR="00A76C92">
        <w:rPr>
          <w:rFonts w:cs="Times New Roman"/>
        </w:rPr>
        <w:t>]}</w:t>
      </w:r>
      <w:r w:rsidR="00F62132" w:rsidRPr="00F62132">
        <w:rPr>
          <w:rFonts w:cs="Times New Roman"/>
        </w:rPr>
        <w:t xml:space="preserve"> </w:t>
      </w:r>
      <w:r w:rsidR="00F62132">
        <w:rPr>
          <w:rFonts w:cs="Times New Roman"/>
        </w:rPr>
        <w:t>{[</w:t>
      </w:r>
      <w:r w:rsidR="00F62132" w:rsidRPr="00993CE9">
        <w:rPr>
          <w:rFonts w:cs="Arial"/>
          <w:b/>
          <w:noProof/>
          <w:color w:val="41A151"/>
          <w:shd w:val="clear" w:color="auto" w:fill="C9F3CD"/>
        </w:rPr>
        <w:t>endif</w:t>
      </w:r>
      <w:r w:rsidR="00F62132">
        <w:rPr>
          <w:rFonts w:cs="Times New Roman"/>
        </w:rPr>
        <w:t>]}</w:t>
      </w:r>
      <w:r w:rsidR="00F601F1">
        <w:t>{[</w:t>
      </w:r>
      <w:r w:rsidR="00F601F1" w:rsidRPr="00993CE9">
        <w:rPr>
          <w:b/>
          <w:noProof/>
          <w:color w:val="41A151"/>
          <w:shd w:val="clear" w:color="auto" w:fill="C9F3CD"/>
        </w:rPr>
        <w:t>if</w:t>
      </w:r>
      <w:r w:rsidR="00F601F1" w:rsidRPr="00993CE9">
        <w:rPr>
          <w:noProof/>
          <w:color w:val="2157AD"/>
          <w:shd w:val="clear" w:color="auto" w:fill="C9F3CD"/>
        </w:rPr>
        <w:t xml:space="preserve"> RevApt == "APT"</w:t>
      </w:r>
      <w:r w:rsidR="00F601F1">
        <w:t xml:space="preserve">]}; provided, however, under no circumstances shall </w:t>
      </w:r>
      <w:r w:rsidR="00F601F1" w:rsidRPr="00085ECD">
        <w:t xml:space="preserve">the principal of the Trust be </w:t>
      </w:r>
      <w:r w:rsidR="00F601F1">
        <w:t xml:space="preserve">appointed to or for the benefit of either </w:t>
      </w:r>
      <w:r w:rsidR="00F601F1">
        <w:rPr>
          <w:rFonts w:cs="Times New Roman"/>
        </w:rPr>
        <w:t>{[</w:t>
      </w:r>
      <w:r w:rsidR="00F601F1">
        <w:rPr>
          <w:rFonts w:cs="Times New Roman"/>
          <w:noProof/>
          <w:color w:val="2157AD"/>
          <w:shd w:val="clear" w:color="auto" w:fill="C9E1F3"/>
        </w:rPr>
        <w:t>StateLawSelect.GrantorReference</w:t>
      </w:r>
      <w:r w:rsidR="00F601F1">
        <w:rPr>
          <w:rFonts w:cs="Times New Roman"/>
        </w:rPr>
        <w:t>]}</w:t>
      </w:r>
      <w:r w:rsidR="00F601F1">
        <w:t xml:space="preserve">, </w:t>
      </w:r>
      <w:r w:rsidR="00F601F1" w:rsidRPr="00085ECD">
        <w:t>including but not limited to legal obligations</w:t>
      </w:r>
      <w:r w:rsidR="00F601F1">
        <w:t xml:space="preserve"> of either </w:t>
      </w:r>
      <w:r w:rsidR="00392344">
        <w:rPr>
          <w:rFonts w:cs="Times New Roman"/>
        </w:rPr>
        <w:t>{[</w:t>
      </w:r>
      <w:r w:rsidR="00392344">
        <w:rPr>
          <w:rFonts w:cs="Times New Roman"/>
          <w:noProof/>
          <w:color w:val="2157AD"/>
          <w:shd w:val="clear" w:color="auto" w:fill="C9E1F3"/>
        </w:rPr>
        <w:t>StateLawSelect.GrantorReference</w:t>
      </w:r>
      <w:r w:rsidR="00392344">
        <w:rPr>
          <w:rFonts w:cs="Times New Roman"/>
        </w:rPr>
        <w:t>]}</w:t>
      </w:r>
      <w:r w:rsidR="002C78A4">
        <w:rPr>
          <w:rFonts w:cs="Times New Roman"/>
        </w:rPr>
        <w:t>{[</w:t>
      </w:r>
      <w:r w:rsidR="002C78A4" w:rsidRPr="002B18F4">
        <w:rPr>
          <w:rFonts w:cs="Arial"/>
          <w:b/>
          <w:noProof/>
          <w:color w:val="41A151"/>
          <w:shd w:val="clear" w:color="auto" w:fill="C9F3CD"/>
        </w:rPr>
        <w:t>endif</w:t>
      </w:r>
      <w:r w:rsidR="002C78A4">
        <w:rPr>
          <w:rFonts w:cs="Times New Roman"/>
        </w:rPr>
        <w:t>]}</w:t>
      </w:r>
      <w:r w:rsidR="00392344">
        <w:rPr>
          <w:rFonts w:cs="Times New Roman"/>
        </w:rPr>
        <w:t>.</w:t>
      </w:r>
    </w:p>
    <w:p w14:paraId="664598A7" w14:textId="5FC803BB" w:rsidR="00F601F1" w:rsidRDefault="00F601F1" w:rsidP="00F601F1">
      <w:pPr>
        <w:pStyle w:val="TheusBody2"/>
        <w:rPr>
          <w:rFonts w:cs="Times New Roman"/>
        </w:rPr>
      </w:pPr>
      <w:r w:rsidRPr="002B18F4">
        <w:rPr>
          <w:rFonts w:cs="Arial"/>
          <w:color w:val="000000"/>
        </w:rPr>
        <w:t>{[</w:t>
      </w:r>
      <w:r w:rsidRPr="002B18F4">
        <w:rPr>
          <w:rFonts w:cs="Arial"/>
          <w:b/>
          <w:noProof/>
          <w:color w:val="41A151"/>
          <w:shd w:val="clear" w:color="auto" w:fill="C9F3CD"/>
        </w:rPr>
        <w:t>endif</w:t>
      </w:r>
      <w:r w:rsidRPr="002B18F4">
        <w:rPr>
          <w:rFonts w:cs="Arial"/>
          <w:color w:val="000000"/>
        </w:rPr>
        <w:t>]}</w:t>
      </w:r>
    </w:p>
    <w:p w14:paraId="0D4DFE2F" w14:textId="71F560AF" w:rsidR="00E15B1C" w:rsidRPr="00085ECD" w:rsidRDefault="00E15B1C" w:rsidP="00E15B1C">
      <w:pPr>
        <w:pStyle w:val="TheusBody2"/>
      </w:pPr>
      <w:r>
        <w:t>This Power of Appointment shall be subject to the following restrictions:</w:t>
      </w:r>
    </w:p>
    <w:p w14:paraId="045EE553" w14:textId="0A56050E" w:rsidR="00D40B06" w:rsidRPr="00085ECD" w:rsidRDefault="00D40B06" w:rsidP="001827D1">
      <w:pPr>
        <w:pStyle w:val="TheusBody2"/>
      </w:pPr>
      <w:r w:rsidRPr="00085ECD">
        <w:t>{[</w:t>
      </w:r>
      <w:r w:rsidRPr="002B18F4">
        <w:rPr>
          <w:b/>
          <w:noProof/>
          <w:color w:val="41A151"/>
          <w:shd w:val="clear" w:color="auto" w:fill="C9F3CD"/>
        </w:rPr>
        <w:t>if</w:t>
      </w:r>
      <w:r w:rsidRPr="002B18F4">
        <w:rPr>
          <w:noProof/>
          <w:color w:val="2157AD"/>
          <w:shd w:val="clear" w:color="auto" w:fill="C9F3CD"/>
        </w:rPr>
        <w:t xml:space="preserve"> </w:t>
      </w:r>
      <w:r w:rsidR="0011052C">
        <w:rPr>
          <w:rFonts w:eastAsia="Times New Roman"/>
          <w:color w:val="2157AD"/>
          <w:shd w:val="clear" w:color="auto" w:fill="C9F3CD"/>
        </w:rPr>
        <w:t xml:space="preserve">ReservePOALifetimeSelect.Name != "JointLives" &amp;&amp; </w:t>
      </w:r>
      <w:r w:rsidR="002B18F4" w:rsidRPr="002B18F4">
        <w:rPr>
          <w:noProof/>
          <w:color w:val="2157AD"/>
          <w:shd w:val="clear" w:color="auto" w:fill="C9F3CD"/>
        </w:rPr>
        <w:t>PowerofAppointmentRemarryTF</w:t>
      </w:r>
      <w:r w:rsidRPr="00085ECD">
        <w:t>]}</w:t>
      </w:r>
    </w:p>
    <w:p w14:paraId="52021153" w14:textId="6B533207" w:rsidR="009D7FEE" w:rsidRPr="00A01C51" w:rsidRDefault="00A01C51" w:rsidP="00082795">
      <w:pPr>
        <w:pStyle w:val="Heading3"/>
        <w:numPr>
          <w:ilvl w:val="0"/>
          <w:numId w:val="0"/>
        </w:numPr>
        <w:ind w:left="1440" w:hanging="720"/>
        <w:rPr>
          <w:b w:val="0"/>
          <w:bCs w:val="0"/>
        </w:rPr>
      </w:pPr>
      <w:r w:rsidRPr="00142F7A">
        <w:t>A</w:t>
      </w:r>
      <w:r w:rsidRPr="00082795">
        <w:rPr>
          <w:b w:val="0"/>
          <w:bCs w:val="0"/>
        </w:rPr>
        <w:t>.</w:t>
      </w:r>
      <w:r w:rsidRPr="00A01C51">
        <w:rPr>
          <w:b w:val="0"/>
          <w:bCs w:val="0"/>
        </w:rPr>
        <w:tab/>
      </w:r>
      <w:r w:rsidR="00083D63" w:rsidRPr="00A01C51">
        <w:rPr>
          <w:b w:val="0"/>
          <w:bCs w:val="0"/>
        </w:rPr>
        <w:t xml:space="preserve">The appointing </w:t>
      </w:r>
      <w:r w:rsidR="000B5424" w:rsidRPr="000B5424">
        <w:rPr>
          <w:rFonts w:cs="Times New Roman"/>
          <w:b w:val="0"/>
          <w:bCs w:val="0"/>
        </w:rPr>
        <w:t>{[</w:t>
      </w:r>
      <w:r w:rsidR="000B5424" w:rsidRPr="000B5424">
        <w:rPr>
          <w:rFonts w:cs="Times New Roman"/>
          <w:b w:val="0"/>
          <w:bCs w:val="0"/>
          <w:noProof/>
          <w:color w:val="2157AD"/>
          <w:shd w:val="clear" w:color="auto" w:fill="C9E1F3"/>
        </w:rPr>
        <w:t>StateLawSelect.GrantorReference</w:t>
      </w:r>
      <w:r w:rsidR="000B5424" w:rsidRPr="000B5424">
        <w:rPr>
          <w:rFonts w:cs="Times New Roman"/>
          <w:b w:val="0"/>
          <w:bCs w:val="0"/>
        </w:rPr>
        <w:t>]}</w:t>
      </w:r>
      <w:r w:rsidR="00083D63" w:rsidRPr="00A01C51">
        <w:rPr>
          <w:b w:val="0"/>
          <w:bCs w:val="0"/>
        </w:rPr>
        <w:t xml:space="preserve"> is </w:t>
      </w:r>
      <w:r w:rsidR="009D7FEE" w:rsidRPr="00A01C51">
        <w:rPr>
          <w:b w:val="0"/>
          <w:bCs w:val="0"/>
        </w:rPr>
        <w:t>not remarried, in which case any power granted hereunder shall be permanently revoked;</w:t>
      </w:r>
    </w:p>
    <w:p w14:paraId="50134884" w14:textId="796F4113" w:rsidR="00D40B06" w:rsidRPr="00085ECD" w:rsidRDefault="00D40B06" w:rsidP="00D40B06">
      <w:pPr>
        <w:pStyle w:val="TheusBody2"/>
      </w:pPr>
      <w:r w:rsidRPr="00085ECD">
        <w:t>{[</w:t>
      </w:r>
      <w:r w:rsidRPr="002B18F4">
        <w:rPr>
          <w:b/>
          <w:noProof/>
          <w:color w:val="41A151"/>
          <w:shd w:val="clear" w:color="auto" w:fill="C9F3CD"/>
        </w:rPr>
        <w:t>endif</w:t>
      </w:r>
      <w:r w:rsidRPr="00085ECD">
        <w:t>]}</w:t>
      </w:r>
    </w:p>
    <w:p w14:paraId="345F8FB8" w14:textId="6276CEBB" w:rsidR="009D7FEE" w:rsidRDefault="005C6980" w:rsidP="005C6980">
      <w:pPr>
        <w:pStyle w:val="TheusBody"/>
        <w:ind w:left="1440" w:hanging="720"/>
      </w:pPr>
      <w:r>
        <w:t>{[</w:t>
      </w:r>
      <w:r w:rsidRPr="002B18F4">
        <w:rPr>
          <w:b/>
          <w:noProof/>
          <w:color w:val="41A151"/>
          <w:shd w:val="clear" w:color="auto" w:fill="C9F3CD"/>
        </w:rPr>
        <w:t>if</w:t>
      </w:r>
      <w:r w:rsidRPr="002B18F4">
        <w:rPr>
          <w:noProof/>
          <w:color w:val="2157AD"/>
          <w:shd w:val="clear" w:color="auto" w:fill="C9F3CD"/>
        </w:rPr>
        <w:t xml:space="preserve"> </w:t>
      </w:r>
      <w:r w:rsidR="0011052C">
        <w:rPr>
          <w:rFonts w:eastAsia="Times New Roman"/>
          <w:color w:val="2157AD"/>
          <w:shd w:val="clear" w:color="auto" w:fill="C9F3CD"/>
        </w:rPr>
        <w:t xml:space="preserve">ReservePOALifetimeSelect.Name != "JointLives" &amp;&amp; </w:t>
      </w:r>
      <w:r w:rsidR="0011052C" w:rsidRPr="002B18F4">
        <w:rPr>
          <w:noProof/>
          <w:color w:val="2157AD"/>
          <w:shd w:val="clear" w:color="auto" w:fill="C9F3CD"/>
        </w:rPr>
        <w:t>PowerofAppointmentRemarryTF</w:t>
      </w:r>
      <w:r>
        <w:t>]</w:t>
      </w:r>
      <w:r>
        <w:rPr>
          <w:sz w:val="26"/>
          <w:szCs w:val="26"/>
        </w:rPr>
        <w:t>}</w:t>
      </w:r>
      <w:r w:rsidR="008F1758" w:rsidRPr="00142F7A">
        <w:rPr>
          <w:b/>
          <w:bCs/>
        </w:rPr>
        <w:t>B</w:t>
      </w:r>
      <w:r>
        <w:t>{[</w:t>
      </w:r>
      <w:r w:rsidRPr="00080A8E">
        <w:rPr>
          <w:b/>
          <w:noProof/>
          <w:color w:val="41A151"/>
          <w:shd w:val="clear" w:color="auto" w:fill="C9F3CD"/>
        </w:rPr>
        <w:t>else</w:t>
      </w:r>
      <w:r>
        <w:t>]}</w:t>
      </w:r>
      <w:r w:rsidR="008F1758" w:rsidRPr="00142F7A">
        <w:rPr>
          <w:b/>
          <w:bCs/>
        </w:rPr>
        <w:t>A</w:t>
      </w:r>
      <w:r>
        <w:t>{[</w:t>
      </w:r>
      <w:r w:rsidRPr="00080A8E">
        <w:rPr>
          <w:b/>
          <w:noProof/>
          <w:color w:val="41A151"/>
          <w:shd w:val="clear" w:color="auto" w:fill="C9F3CD"/>
        </w:rPr>
        <w:t>endif</w:t>
      </w:r>
      <w:r>
        <w:t>]}.</w:t>
      </w:r>
      <w:r>
        <w:tab/>
      </w:r>
      <w:r w:rsidR="00083D63">
        <w:t xml:space="preserve">The appointing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204F8">
        <w:t xml:space="preserve"> make</w:t>
      </w:r>
      <w:r w:rsidR="00083D63">
        <w:t>s</w:t>
      </w:r>
      <w:r w:rsidR="004204F8">
        <w:t xml:space="preserve"> the appointment by a valid Last Will and Testament, a valid Living Trust Agreement, or any other notarized instrument signed by the </w:t>
      </w:r>
      <w:r w:rsidR="00083D63">
        <w:t xml:space="preserve">appointing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204F8">
        <w:t xml:space="preserve"> and the Will, Living Trust, or other signed writing that is acknowledged before a notary public and two witnesses that specifically refers to this power of </w:t>
      </w:r>
      <w:r w:rsidR="00083D63">
        <w:t>appointment;</w:t>
      </w:r>
    </w:p>
    <w:p w14:paraId="51195544" w14:textId="4504B5DD" w:rsidR="009D7FEE" w:rsidRDefault="005C6980" w:rsidP="005C6980">
      <w:pPr>
        <w:pStyle w:val="TheusBody"/>
        <w:ind w:left="1440" w:hanging="720"/>
      </w:pPr>
      <w:r>
        <w:t>{[</w:t>
      </w:r>
      <w:r w:rsidRPr="00080A8E">
        <w:rPr>
          <w:b/>
          <w:noProof/>
          <w:color w:val="41A151"/>
          <w:shd w:val="clear" w:color="auto" w:fill="C9F3CD"/>
        </w:rPr>
        <w:t>if</w:t>
      </w:r>
      <w:r w:rsidRPr="00080A8E">
        <w:rPr>
          <w:noProof/>
          <w:color w:val="2157AD"/>
          <w:shd w:val="clear" w:color="auto" w:fill="C9F3CD"/>
        </w:rPr>
        <w:t xml:space="preserve"> </w:t>
      </w:r>
      <w:r w:rsidR="0011052C">
        <w:rPr>
          <w:rFonts w:eastAsia="Times New Roman"/>
          <w:color w:val="2157AD"/>
          <w:shd w:val="clear" w:color="auto" w:fill="C9F3CD"/>
        </w:rPr>
        <w:t xml:space="preserve">ReservePOALifetimeSelect.Name != "JointLives" &amp;&amp; </w:t>
      </w:r>
      <w:r w:rsidR="0011052C" w:rsidRPr="002B18F4">
        <w:rPr>
          <w:noProof/>
          <w:color w:val="2157AD"/>
          <w:shd w:val="clear" w:color="auto" w:fill="C9F3CD"/>
        </w:rPr>
        <w:t>PowerofAppointmentRemarryTF</w:t>
      </w:r>
      <w:r>
        <w:t>]</w:t>
      </w:r>
      <w:r>
        <w:rPr>
          <w:sz w:val="26"/>
          <w:szCs w:val="26"/>
        </w:rPr>
        <w:t>}</w:t>
      </w:r>
      <w:r w:rsidR="008F1758" w:rsidRPr="00142F7A">
        <w:rPr>
          <w:b/>
          <w:bCs/>
        </w:rPr>
        <w:t>C</w:t>
      </w:r>
      <w:r>
        <w:t>{[</w:t>
      </w:r>
      <w:r w:rsidRPr="00080A8E">
        <w:rPr>
          <w:b/>
          <w:noProof/>
          <w:color w:val="41A151"/>
          <w:shd w:val="clear" w:color="auto" w:fill="C9F3CD"/>
        </w:rPr>
        <w:t>else</w:t>
      </w:r>
      <w:r>
        <w:t>]}</w:t>
      </w:r>
      <w:r w:rsidR="008F1758" w:rsidRPr="00142F7A">
        <w:rPr>
          <w:b/>
          <w:bCs/>
        </w:rPr>
        <w:t>B</w:t>
      </w:r>
      <w:r>
        <w:t>{[</w:t>
      </w:r>
      <w:r w:rsidRPr="00080A8E">
        <w:rPr>
          <w:b/>
          <w:noProof/>
          <w:color w:val="41A151"/>
          <w:shd w:val="clear" w:color="auto" w:fill="C9F3CD"/>
        </w:rPr>
        <w:t>endif</w:t>
      </w:r>
      <w:r>
        <w:t>]}.</w:t>
      </w:r>
      <w:r>
        <w:tab/>
      </w:r>
      <w:r w:rsidR="00083D63">
        <w:t xml:space="preserve">The appointing </w:t>
      </w:r>
      <w:r w:rsidR="000B5424">
        <w:rPr>
          <w:rFonts w:cs="Times New Roman"/>
        </w:rPr>
        <w:t>{[</w:t>
      </w:r>
      <w:r w:rsidR="001D111B" w:rsidRPr="000B5424">
        <w:rPr>
          <w:rFonts w:cs="Times New Roman"/>
          <w:noProof/>
          <w:color w:val="2157AD"/>
          <w:shd w:val="clear" w:color="auto" w:fill="C9E1F3"/>
        </w:rPr>
        <w:t>StateLawSelect.GrantorReference</w:t>
      </w:r>
      <w:r w:rsidR="000B5424">
        <w:rPr>
          <w:rFonts w:cs="Times New Roman"/>
        </w:rPr>
        <w:t>]}</w:t>
      </w:r>
      <w:r w:rsidR="004204F8">
        <w:t xml:space="preserve"> exercise</w:t>
      </w:r>
      <w:r w:rsidR="00083D63">
        <w:t>s</w:t>
      </w:r>
      <w:r w:rsidR="004204F8">
        <w:t xml:space="preserve"> this power only to the extent permitted by</w:t>
      </w:r>
      <w:r w:rsidR="000B5424">
        <w:t xml:space="preserve">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004B38E3" w:rsidRPr="007601FA">
        <w:rPr>
          <w:rFonts w:eastAsia="Times New Roman"/>
        </w:rPr>
        <w:t>{[</w:t>
      </w:r>
      <w:r w:rsidR="004B38E3" w:rsidRPr="007601FA">
        <w:rPr>
          <w:rStyle w:val="Strong"/>
          <w:rFonts w:eastAsia="Times New Roman"/>
          <w:color w:val="41A151"/>
          <w:shd w:val="clear" w:color="auto" w:fill="C9F3CD"/>
        </w:rPr>
        <w:t xml:space="preserve">if </w:t>
      </w:r>
      <w:r w:rsidR="005332DA">
        <w:rPr>
          <w:rFonts w:eastAsia="Times New Roman"/>
          <w:color w:val="2157AD"/>
          <w:shd w:val="clear" w:color="auto" w:fill="C9F3CD"/>
        </w:rPr>
        <w:t>ScopePOALifetimeSelect == "Descendants"</w:t>
      </w:r>
      <w:r w:rsidR="004B38E3" w:rsidRPr="007601FA">
        <w:rPr>
          <w:rFonts w:eastAsia="Times New Roman"/>
        </w:rPr>
        <w:t>]}</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particularly La. R.S. 9:2031(A){[</w:t>
      </w:r>
      <w:r w:rsidR="000B5424">
        <w:rPr>
          <w:rStyle w:val="Strong"/>
          <w:rFonts w:eastAsia="Times New Roman"/>
          <w:color w:val="41A151"/>
          <w:shd w:val="clear" w:color="auto" w:fill="C9F3CD"/>
        </w:rPr>
        <w:t>endif</w:t>
      </w:r>
      <w:r w:rsidR="000B5424">
        <w:rPr>
          <w:rFonts w:eastAsia="Times New Roman"/>
        </w:rPr>
        <w:t>]}</w:t>
      </w:r>
      <w:r w:rsidR="004204F8">
        <w:t>, as amended</w:t>
      </w:r>
      <w:r w:rsidR="000B5424">
        <w:t xml:space="preserve"> from time to time</w:t>
      </w:r>
      <w:r w:rsidR="004204F8">
        <w:t xml:space="preserve">, and the only affected beneficiaries are Descendants, by blood or adoption, of the appointing </w:t>
      </w:r>
      <w:r w:rsidR="000B5424">
        <w:rPr>
          <w:rFonts w:cs="Times New Roman"/>
        </w:rPr>
        <w:t>{[</w:t>
      </w:r>
      <w:r w:rsidR="001D111B" w:rsidRPr="000B5424">
        <w:rPr>
          <w:rFonts w:cs="Times New Roman"/>
          <w:noProof/>
          <w:color w:val="2157AD"/>
          <w:shd w:val="clear" w:color="auto" w:fill="C9E1F3"/>
        </w:rPr>
        <w:t>StateLawSelect.GrantorReference</w:t>
      </w:r>
      <w:r w:rsidR="001D111B">
        <w:rPr>
          <w:rFonts w:cs="Times New Roman"/>
        </w:rPr>
        <w:t>]}</w:t>
      </w:r>
      <w:r w:rsidR="004B38E3">
        <w:rPr>
          <w:rFonts w:cs="Times New Roman"/>
        </w:rPr>
        <w:t>{[</w:t>
      </w:r>
      <w:r w:rsidR="004B38E3" w:rsidRPr="00213EC0">
        <w:rPr>
          <w:b/>
          <w:noProof/>
          <w:color w:val="41A151"/>
          <w:shd w:val="clear" w:color="auto" w:fill="C9F3CD"/>
        </w:rPr>
        <w:t>endif</w:t>
      </w:r>
      <w:r w:rsidR="004B38E3">
        <w:rPr>
          <w:rFonts w:cs="Times New Roman"/>
        </w:rPr>
        <w:t>]}</w:t>
      </w:r>
      <w:r w:rsidR="00436572">
        <w:t>.</w:t>
      </w:r>
    </w:p>
    <w:p w14:paraId="53E90039" w14:textId="03C53F59" w:rsidR="009D7FEE" w:rsidRPr="00085ECD" w:rsidRDefault="005C6980" w:rsidP="007A5947">
      <w:pPr>
        <w:spacing w:after="240"/>
        <w:ind w:left="1440" w:hanging="720"/>
        <w:jc w:val="both"/>
      </w:pPr>
      <w:r>
        <w:lastRenderedPageBreak/>
        <w:t>{[</w:t>
      </w:r>
      <w:r w:rsidR="00FA4A39">
        <w:rPr>
          <w:b/>
          <w:noProof/>
          <w:color w:val="41A151"/>
          <w:shd w:val="clear" w:color="auto" w:fill="C9F3CD"/>
        </w:rPr>
        <w:t xml:space="preserve">if </w:t>
      </w:r>
      <w:r w:rsidR="0011052C">
        <w:rPr>
          <w:rFonts w:eastAsia="Times New Roman"/>
          <w:color w:val="2157AD"/>
          <w:shd w:val="clear" w:color="auto" w:fill="C9F3CD"/>
        </w:rPr>
        <w:t xml:space="preserve">ReservePOALifetimeSelect.Name != "JointLives" &amp;&amp; </w:t>
      </w:r>
      <w:r w:rsidR="0011052C" w:rsidRPr="002B18F4">
        <w:rPr>
          <w:noProof/>
          <w:color w:val="2157AD"/>
          <w:shd w:val="clear" w:color="auto" w:fill="C9F3CD"/>
        </w:rPr>
        <w:t>PowerofAppointmentRemarryTF</w:t>
      </w:r>
      <w:r>
        <w:t>]}</w:t>
      </w:r>
      <w:r w:rsidR="004B38E3">
        <w:rPr>
          <w:b/>
          <w:bCs/>
        </w:rPr>
        <w:t>D</w:t>
      </w:r>
      <w:r w:rsidR="00FA4A39">
        <w:t>{[</w:t>
      </w:r>
      <w:r w:rsidR="00FA4A39" w:rsidRPr="00FA4A39">
        <w:rPr>
          <w:b/>
          <w:noProof/>
          <w:color w:val="41A151"/>
          <w:shd w:val="clear" w:color="auto" w:fill="C9F3CD"/>
        </w:rPr>
        <w:t>else</w:t>
      </w:r>
      <w:r w:rsidR="00FA4A39">
        <w:t>]}</w:t>
      </w:r>
      <w:r w:rsidR="004B38E3">
        <w:rPr>
          <w:b/>
          <w:bCs/>
        </w:rPr>
        <w:t>C</w:t>
      </w:r>
      <w:r>
        <w:t>{[</w:t>
      </w:r>
      <w:r w:rsidRPr="00080A8E">
        <w:rPr>
          <w:b/>
          <w:noProof/>
          <w:color w:val="41A151"/>
          <w:shd w:val="clear" w:color="auto" w:fill="C9F3CD"/>
        </w:rPr>
        <w:t>endif</w:t>
      </w:r>
      <w:r>
        <w:t>]}.</w:t>
      </w:r>
      <w:r>
        <w:tab/>
      </w:r>
      <w:r w:rsidR="004204F8">
        <w:t>Neither of us, however, may exercise this power in favor of ourselves, our creditors</w:t>
      </w:r>
      <w:r w:rsidR="00B64531">
        <w:rPr>
          <w:rFonts w:cs="Times New Roman"/>
        </w:rPr>
        <w:t>{[</w:t>
      </w:r>
      <w:r w:rsidR="00B64531" w:rsidRPr="00613DA1">
        <w:rPr>
          <w:rFonts w:cs="Times New Roman"/>
          <w:b/>
          <w:noProof/>
          <w:color w:val="41A151"/>
          <w:shd w:val="clear" w:color="auto" w:fill="C9F3CD"/>
        </w:rPr>
        <w:t>if</w:t>
      </w:r>
      <w:r w:rsidR="00B64531" w:rsidRPr="00613DA1">
        <w:rPr>
          <w:rFonts w:cs="Times New Roman"/>
          <w:noProof/>
          <w:color w:val="2157AD"/>
          <w:shd w:val="clear" w:color="auto" w:fill="C9F3CD"/>
        </w:rPr>
        <w:t xml:space="preserve"> RevApt == "APT"</w:t>
      </w:r>
      <w:r w:rsidR="00B64531">
        <w:rPr>
          <w:rFonts w:cs="Times New Roman"/>
        </w:rPr>
        <w:t>]}, including but not limited to Medicaid or other reimbursement for healthcare benefits</w:t>
      </w:r>
      <w:r w:rsidR="00B64531" w:rsidRPr="00085ECD">
        <w:t>{[</w:t>
      </w:r>
      <w:r w:rsidR="00B64531" w:rsidRPr="00080A8E">
        <w:rPr>
          <w:b/>
          <w:noProof/>
          <w:color w:val="41A151"/>
          <w:shd w:val="clear" w:color="auto" w:fill="C9F3CD"/>
        </w:rPr>
        <w:t>endif</w:t>
      </w:r>
      <w:r w:rsidR="00B64531" w:rsidRPr="00085ECD">
        <w:t>]}</w:t>
      </w:r>
      <w:r w:rsidR="004204F8">
        <w:t>, our estates or the creditors of our estates</w:t>
      </w:r>
      <w:r w:rsidR="009D7FEE" w:rsidRPr="00085ECD">
        <w:t>.</w:t>
      </w:r>
    </w:p>
    <w:p w14:paraId="04D0660A" w14:textId="77777777" w:rsidR="004204F8" w:rsidRDefault="004204F8" w:rsidP="004204F8">
      <w:pPr>
        <w:pStyle w:val="TheusBody2"/>
      </w:pPr>
      <w:r>
        <w:t xml:space="preserve">Notwithstanding any </w:t>
      </w:r>
      <w:r>
        <w:rPr>
          <w:rFonts w:cs="Times New Roman"/>
        </w:rPr>
        <w:t>other</w:t>
      </w:r>
      <w:r>
        <w:t xml:space="preserve"> provisions in this Trust Agreement, while we are alive, we shall have the sole and exclusive right to exercise this power of appointment except as otherwise specifically granted elsewhere in this Trust Agreement.</w:t>
      </w:r>
    </w:p>
    <w:p w14:paraId="49F4F79F" w14:textId="645BF545" w:rsidR="00BF73D3" w:rsidRDefault="00BF73D3" w:rsidP="004204F8">
      <w:pPr>
        <w:pStyle w:val="TheusBody2"/>
        <w:rPr>
          <w:rFonts w:cs="Times New Roman"/>
        </w:rPr>
      </w:pPr>
      <w:r>
        <w:t>{[</w:t>
      </w:r>
      <w:r w:rsidRPr="002B18F4">
        <w:rPr>
          <w:b/>
          <w:noProof/>
          <w:color w:val="41A151"/>
          <w:shd w:val="clear" w:color="auto" w:fill="C9F3CD"/>
        </w:rPr>
        <w:t>if</w:t>
      </w:r>
      <w:r w:rsidRPr="002B18F4">
        <w:rPr>
          <w:noProof/>
          <w:color w:val="2157AD"/>
          <w:shd w:val="clear" w:color="auto" w:fill="C9F3CD"/>
        </w:rPr>
        <w:t xml:space="preserve"> </w:t>
      </w:r>
      <w:r w:rsidR="0011052C">
        <w:rPr>
          <w:rFonts w:eastAsia="Times New Roman"/>
          <w:color w:val="2157AD"/>
          <w:shd w:val="clear" w:color="auto" w:fill="C9F3CD"/>
        </w:rPr>
        <w:t xml:space="preserve">ReservePOALifetimeSelect.Name != "JointLives" &amp;&amp; </w:t>
      </w:r>
      <w:r w:rsidR="0011052C" w:rsidRPr="002B18F4">
        <w:rPr>
          <w:noProof/>
          <w:color w:val="2157AD"/>
          <w:shd w:val="clear" w:color="auto" w:fill="C9F3CD"/>
        </w:rPr>
        <w:t>PowerofAppointmentRemarryTF</w:t>
      </w:r>
      <w:r>
        <w:t>]</w:t>
      </w:r>
      <w:r>
        <w:rPr>
          <w:sz w:val="26"/>
          <w:szCs w:val="26"/>
        </w:rPr>
        <w:t>}</w:t>
      </w:r>
    </w:p>
    <w:p w14:paraId="49E74634" w14:textId="00E020DA" w:rsidR="004204F8" w:rsidRDefault="004204F8" w:rsidP="00F52235">
      <w:pPr>
        <w:pStyle w:val="TheusBody"/>
        <w:rPr>
          <w:rFonts w:cs="Times New Roman"/>
        </w:rPr>
      </w:pPr>
      <w:r>
        <w:rPr>
          <w:rFonts w:cs="Times New Roman"/>
        </w:rPr>
        <w:t xml:space="preserve">Notwithstanding the power </w:t>
      </w:r>
      <w:r w:rsidR="00BF73D3">
        <w:rPr>
          <w:rFonts w:cs="Times New Roman"/>
        </w:rPr>
        <w:t xml:space="preserve">of appointment </w:t>
      </w:r>
      <w:r>
        <w:rPr>
          <w:rFonts w:cs="Times New Roman"/>
        </w:rPr>
        <w:t xml:space="preserve">retained by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rFonts w:cs="Times New Roman"/>
        </w:rPr>
        <w:t xml:space="preserve">s in this section, if a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rFonts w:cs="Times New Roman"/>
        </w:rPr>
        <w:t xml:space="preserve"> shall remarry after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rFonts w:cs="Times New Roman"/>
        </w:rPr>
        <w:t xml:space="preserve">, then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rFonts w:cs="Times New Roman"/>
        </w:rPr>
        <w:t xml:space="preserve"> shall lose any power of appointment granted in this section and the following Articles</w:t>
      </w:r>
      <w:r w:rsidR="00BF73D3">
        <w:rPr>
          <w:rFonts w:cs="Times New Roman"/>
        </w:rPr>
        <w:t xml:space="preserve"> with respect to any interest in property contributed to Trust by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BF73D3">
        <w:rPr>
          <w:rFonts w:cs="Times New Roman"/>
        </w:rPr>
        <w:t xml:space="preserve"> to die</w:t>
      </w:r>
      <w:r w:rsidR="00F52235">
        <w:t>{[</w:t>
      </w:r>
      <w:r w:rsidR="00F52235">
        <w:rPr>
          <w:b/>
          <w:noProof/>
          <w:color w:val="41A151"/>
          <w:shd w:val="clear" w:color="auto" w:fill="C9F3CD"/>
        </w:rPr>
        <w:t>i</w:t>
      </w:r>
      <w:r w:rsidR="00F52235" w:rsidRPr="00334C2D">
        <w:rPr>
          <w:b/>
          <w:noProof/>
          <w:color w:val="41A151"/>
          <w:shd w:val="clear" w:color="auto" w:fill="C9F3CD"/>
        </w:rPr>
        <w:t>f</w:t>
      </w:r>
      <w:r w:rsidR="00F52235" w:rsidRPr="00334C2D">
        <w:rPr>
          <w:noProof/>
          <w:color w:val="2157AD"/>
          <w:shd w:val="clear" w:color="auto" w:fill="C9F3CD"/>
        </w:rPr>
        <w:t xml:space="preserve"> MaritalTrustType == "NoMarital"</w:t>
      </w:r>
      <w:r w:rsidR="00F52235">
        <w:rPr>
          <w:noProof/>
          <w:color w:val="2157AD"/>
          <w:shd w:val="clear" w:color="auto" w:fill="C9F3CD"/>
        </w:rPr>
        <w:t xml:space="preserve"> &amp;&amp; </w:t>
      </w:r>
      <w:r w:rsidR="0011052C">
        <w:rPr>
          <w:rFonts w:eastAsia="Times New Roman"/>
          <w:color w:val="2157AD"/>
          <w:shd w:val="clear" w:color="auto" w:fill="C9F3CD"/>
        </w:rPr>
        <w:t>ScopePOALifetimeSelect == "Expanded"</w:t>
      </w:r>
      <w:r w:rsidR="00F52235">
        <w:t>]}</w:t>
      </w:r>
      <w:r w:rsidR="00BF73D3">
        <w:rPr>
          <w:rFonts w:cs="Times New Roman"/>
        </w:rPr>
        <w:t xml:space="preserve">, including the one-half (½) interest of  community property and all separate property transferred to the Trust by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BF73D3">
        <w:rPr>
          <w:rFonts w:cs="Times New Roman"/>
        </w:rPr>
        <w:t xml:space="preserve"> to die</w:t>
      </w:r>
      <w:r w:rsidR="00F52235">
        <w:t>{[</w:t>
      </w:r>
      <w:r w:rsidR="00F52235" w:rsidRPr="00213EC0">
        <w:rPr>
          <w:b/>
          <w:noProof/>
          <w:color w:val="41A151"/>
          <w:shd w:val="clear" w:color="auto" w:fill="C9F3CD"/>
        </w:rPr>
        <w:t>endif</w:t>
      </w:r>
      <w:r w:rsidR="00F52235">
        <w:t>]}.</w:t>
      </w:r>
      <w:r w:rsidR="00BF73D3">
        <w:rPr>
          <w:rFonts w:cs="Times New Roman"/>
        </w:rPr>
        <w:t xml:space="preserve"> </w:t>
      </w:r>
    </w:p>
    <w:p w14:paraId="12C5CFA4" w14:textId="77777777" w:rsidR="00BF73D3" w:rsidRPr="002B18F4" w:rsidRDefault="00BF73D3" w:rsidP="00BF73D3">
      <w:pPr>
        <w:pStyle w:val="TheusBody"/>
      </w:pPr>
      <w:r w:rsidRPr="002B18F4">
        <w:t>{[</w:t>
      </w:r>
      <w:r w:rsidRPr="002B18F4">
        <w:rPr>
          <w:b/>
          <w:noProof/>
          <w:color w:val="41A151"/>
          <w:shd w:val="clear" w:color="auto" w:fill="C9F3CD"/>
        </w:rPr>
        <w:t>endif</w:t>
      </w:r>
      <w:r w:rsidRPr="002B18F4">
        <w:t>]}</w:t>
      </w:r>
    </w:p>
    <w:p w14:paraId="103F77D9" w14:textId="5009C1CC" w:rsidR="004B38E3" w:rsidRDefault="004B38E3" w:rsidP="004B38E3">
      <w:pPr>
        <w:pStyle w:val="TheusBody2"/>
        <w:rPr>
          <w:rFonts w:eastAsia="Times New Roman"/>
        </w:rPr>
      </w:pPr>
      <w:r w:rsidRPr="002B18F4">
        <w:rPr>
          <w:rFonts w:eastAsia="Times New Roman"/>
        </w:rPr>
        <w:t>{[</w:t>
      </w:r>
      <w:r w:rsidRPr="002B18F4">
        <w:rPr>
          <w:rStyle w:val="Strong"/>
          <w:rFonts w:eastAsia="Times New Roman"/>
          <w:color w:val="41A151"/>
          <w:shd w:val="clear" w:color="auto" w:fill="C9F3CD"/>
        </w:rPr>
        <w:t xml:space="preserve">if </w:t>
      </w:r>
      <w:r w:rsidRPr="002B18F4">
        <w:rPr>
          <w:rFonts w:cs="Times New Roman"/>
          <w:noProof/>
          <w:color w:val="2157AD"/>
          <w:shd w:val="clear" w:color="auto" w:fill="C9F3CD"/>
        </w:rPr>
        <w:t>RevApt == "APT"</w:t>
      </w:r>
      <w:r w:rsidRPr="002B18F4">
        <w:rPr>
          <w:rFonts w:eastAsia="Times New Roman"/>
        </w:rPr>
        <w:t>]}</w:t>
      </w:r>
    </w:p>
    <w:p w14:paraId="075B82C3" w14:textId="13F5EEC2" w:rsidR="004B38E3" w:rsidRDefault="004B38E3" w:rsidP="004B38E3">
      <w:pPr>
        <w:pStyle w:val="BodyText4"/>
        <w:ind w:left="0"/>
        <w:rPr>
          <w:rFonts w:cs="Arial"/>
          <w:i/>
          <w:iCs/>
          <w:color w:val="000000"/>
        </w:rPr>
      </w:pPr>
      <w:r w:rsidRPr="003A7CD3">
        <w:rPr>
          <w:i/>
          <w:iCs/>
        </w:rPr>
        <w:t xml:space="preserve">Notwithstanding the above or any other provision to the contrary, in the event a </w:t>
      </w:r>
      <w:r w:rsidRPr="003A7CD3">
        <w:rPr>
          <w:rFonts w:cs="Times New Roman"/>
          <w:i/>
          <w:iCs/>
        </w:rPr>
        <w:t>{[</w:t>
      </w:r>
      <w:r w:rsidRPr="003A7CD3">
        <w:rPr>
          <w:rFonts w:cs="Times New Roman"/>
          <w:i/>
          <w:iCs/>
          <w:noProof/>
          <w:color w:val="2157AD"/>
          <w:shd w:val="clear" w:color="auto" w:fill="C9E1F3"/>
        </w:rPr>
        <w:t>StateLawSelect.GrantorReference</w:t>
      </w:r>
      <w:r w:rsidRPr="003A7CD3">
        <w:rPr>
          <w:rFonts w:cs="Times New Roman"/>
          <w:i/>
          <w:iCs/>
        </w:rPr>
        <w:t>]}</w:t>
      </w:r>
      <w:r w:rsidRPr="003A7CD3">
        <w:rPr>
          <w:i/>
          <w:iCs/>
        </w:rPr>
        <w:t xml:space="preserve"> </w:t>
      </w:r>
      <w:r w:rsidR="001F6BC4">
        <w:rPr>
          <w:i/>
          <w:iCs/>
        </w:rPr>
        <w:t xml:space="preserve">files an application to </w:t>
      </w:r>
      <w:r w:rsidRPr="003A7CD3">
        <w:rPr>
          <w:i/>
          <w:iCs/>
        </w:rPr>
        <w:t xml:space="preserve">become eligible and qualified for government benefit programs, such as Medicaid and Supplemental Security Income (SSI) (a “Benefits Qualified </w:t>
      </w:r>
      <w:r w:rsidRPr="003A7CD3">
        <w:rPr>
          <w:rFonts w:cs="Times New Roman"/>
          <w:i/>
          <w:iCs/>
        </w:rPr>
        <w:t>{[</w:t>
      </w:r>
      <w:r w:rsidRPr="003A7CD3">
        <w:rPr>
          <w:rFonts w:cs="Times New Roman"/>
          <w:i/>
          <w:iCs/>
          <w:noProof/>
          <w:color w:val="2157AD"/>
          <w:shd w:val="clear" w:color="auto" w:fill="C9E1F3"/>
        </w:rPr>
        <w:t>StateLawSelect.GrantorReference</w:t>
      </w:r>
      <w:r w:rsidRPr="003A7CD3">
        <w:rPr>
          <w:rFonts w:cs="Times New Roman"/>
          <w:i/>
          <w:iCs/>
        </w:rPr>
        <w:t>]}</w:t>
      </w:r>
      <w:r w:rsidRPr="003A7CD3">
        <w:rPr>
          <w:i/>
          <w:iCs/>
        </w:rPr>
        <w:t>”),</w:t>
      </w:r>
      <w:r>
        <w:rPr>
          <w:i/>
          <w:iCs/>
        </w:rPr>
        <w:t xml:space="preserve"> such</w:t>
      </w:r>
      <w:r w:rsidRPr="003A7CD3">
        <w:rPr>
          <w:i/>
          <w:iCs/>
        </w:rPr>
        <w:t xml:space="preserve"> Benefits Qualified </w:t>
      </w:r>
      <w:r w:rsidRPr="003A7CD3">
        <w:rPr>
          <w:rFonts w:cs="Times New Roman"/>
          <w:i/>
          <w:iCs/>
        </w:rPr>
        <w:t>{[</w:t>
      </w:r>
      <w:r w:rsidRPr="003A7CD3">
        <w:rPr>
          <w:rFonts w:cs="Times New Roman"/>
          <w:i/>
          <w:iCs/>
          <w:noProof/>
          <w:color w:val="2157AD"/>
          <w:shd w:val="clear" w:color="auto" w:fill="C9E1F3"/>
        </w:rPr>
        <w:t>StateLawSelect.GrantorReference</w:t>
      </w:r>
      <w:r w:rsidRPr="003A7CD3">
        <w:rPr>
          <w:rFonts w:cs="Times New Roman"/>
          <w:i/>
          <w:iCs/>
        </w:rPr>
        <w:t>]}</w:t>
      </w:r>
      <w:r w:rsidRPr="003A7CD3">
        <w:rPr>
          <w:i/>
          <w:iCs/>
        </w:rPr>
        <w:t xml:space="preserve"> shall forfeit any </w:t>
      </w:r>
      <w:r>
        <w:rPr>
          <w:i/>
          <w:iCs/>
        </w:rPr>
        <w:t>power of appointment set forth in this Section</w:t>
      </w:r>
      <w:r w:rsidR="001F6BC4">
        <w:rPr>
          <w:i/>
          <w:iCs/>
        </w:rPr>
        <w:t xml:space="preserve"> effective thirty (30) days prior to the filing of such application</w:t>
      </w:r>
      <w:r>
        <w:rPr>
          <w:i/>
          <w:iCs/>
        </w:rPr>
        <w:t xml:space="preserve">. </w:t>
      </w:r>
    </w:p>
    <w:p w14:paraId="4C6C1E6B" w14:textId="77777777" w:rsidR="004B38E3" w:rsidRDefault="004B38E3" w:rsidP="004B38E3">
      <w:pPr>
        <w:pStyle w:val="TheusBody"/>
      </w:pPr>
      <w:r w:rsidRPr="002B18F4">
        <w:t>{[</w:t>
      </w:r>
      <w:r w:rsidRPr="002B18F4">
        <w:rPr>
          <w:b/>
          <w:noProof/>
          <w:color w:val="41A151"/>
          <w:shd w:val="clear" w:color="auto" w:fill="C9F3CD"/>
        </w:rPr>
        <w:t>endif</w:t>
      </w:r>
      <w:r w:rsidRPr="002B18F4">
        <w:t>]}</w:t>
      </w:r>
    </w:p>
    <w:p w14:paraId="380C98A2" w14:textId="53C34560" w:rsidR="009D7FEE" w:rsidRDefault="004204F8" w:rsidP="004204F8">
      <w:pPr>
        <w:pStyle w:val="TheusBody2"/>
        <w:rPr>
          <w:rFonts w:cs="Times New Roman"/>
        </w:rPr>
      </w:pPr>
      <w:r>
        <w:rPr>
          <w:rFonts w:cs="Times New Roman"/>
        </w:rPr>
        <w:t xml:space="preserve">The exercise of the appointment shall occur upon the delivery of a notarized instrument to my Trustee, or if a testamentary power in a Last Will and Testament, on the death of either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rFonts w:cs="Times New Roman"/>
        </w:rPr>
        <w:t xml:space="preserve">. If we do not validly exercise this limited lifetime or testamentary power of appointment, or if my Trustee has not received actual notice of the existence of a Last Will and Testament within ninety (90) days of the date of death of either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rFonts w:cs="Times New Roman"/>
        </w:rPr>
        <w:t>, and if no Will has been offered for probate in the appropriate court of the state and parish</w:t>
      </w:r>
      <w:r w:rsidR="000E4E70">
        <w:rPr>
          <w:rFonts w:cs="Times New Roman"/>
        </w:rPr>
        <w:t xml:space="preserve">, </w:t>
      </w:r>
      <w:r>
        <w:rPr>
          <w:rFonts w:cs="Times New Roman"/>
        </w:rPr>
        <w:t>county</w:t>
      </w:r>
      <w:r w:rsidR="000E4E70">
        <w:rPr>
          <w:rFonts w:cs="Times New Roman"/>
        </w:rPr>
        <w:t>, or borough</w:t>
      </w:r>
      <w:r>
        <w:rPr>
          <w:rFonts w:cs="Times New Roman"/>
        </w:rPr>
        <w:t xml:space="preserve"> of his or her residence at death, then this Trust may be finally distributed as we had not exercised the power of appointment granted herein, and my Trustee shall distribute the balance of the Trust Property as provided in the Articles that follow, and my Trustee shall be released from any liability for distributing the Trust</w:t>
      </w:r>
      <w:r w:rsidR="009D7FEE" w:rsidRPr="00085ECD">
        <w:rPr>
          <w:rFonts w:cs="Times New Roman"/>
        </w:rPr>
        <w:t>.</w:t>
      </w:r>
    </w:p>
    <w:p w14:paraId="4BB2A99E" w14:textId="77777777" w:rsidR="002B18F4" w:rsidRDefault="002B18F4" w:rsidP="002B18F4">
      <w:pPr>
        <w:pStyle w:val="TheusBody2"/>
      </w:pPr>
      <w:r w:rsidRPr="00085ECD">
        <w:t>{[</w:t>
      </w:r>
      <w:r w:rsidRPr="002B18F4">
        <w:rPr>
          <w:b/>
          <w:noProof/>
          <w:color w:val="41A151"/>
          <w:highlight w:val="cyan"/>
          <w:shd w:val="clear" w:color="auto" w:fill="C9F3CD"/>
        </w:rPr>
        <w:t>endif</w:t>
      </w:r>
      <w:r w:rsidRPr="00085ECD">
        <w:t>]}</w:t>
      </w:r>
    </w:p>
    <w:p w14:paraId="53700EDA" w14:textId="77777777" w:rsidR="004B38E3" w:rsidRPr="00085ECD" w:rsidRDefault="004B38E3" w:rsidP="004B38E3">
      <w:pPr>
        <w:pStyle w:val="TheusBody2"/>
      </w:pPr>
      <w:r w:rsidRPr="00085ECD">
        <w:t>{[</w:t>
      </w:r>
      <w:r w:rsidRPr="004B38E3">
        <w:rPr>
          <w:b/>
          <w:noProof/>
          <w:color w:val="41A151"/>
          <w:highlight w:val="yellow"/>
          <w:shd w:val="clear" w:color="auto" w:fill="C9F3CD"/>
        </w:rPr>
        <w:t>endif</w:t>
      </w:r>
      <w:r w:rsidRPr="00085ECD">
        <w:t>]}</w:t>
      </w:r>
    </w:p>
    <w:p w14:paraId="18934BEF" w14:textId="2EFED684" w:rsidR="00FE5A29" w:rsidRPr="00085ECD" w:rsidRDefault="00FE5A29" w:rsidP="00D60E1C">
      <w:pPr>
        <w:pStyle w:val="TheusBody2"/>
      </w:pPr>
      <w:r w:rsidRPr="00085ECD">
        <w:lastRenderedPageBreak/>
        <w:t>{[</w:t>
      </w:r>
      <w:r w:rsidRPr="00080A8E">
        <w:rPr>
          <w:b/>
          <w:noProof/>
          <w:color w:val="41A151"/>
          <w:shd w:val="clear" w:color="auto" w:fill="C9F3CD"/>
        </w:rPr>
        <w:t>if</w:t>
      </w:r>
      <w:r w:rsidRPr="00080A8E">
        <w:rPr>
          <w:noProof/>
          <w:color w:val="2157AD"/>
          <w:shd w:val="clear" w:color="auto" w:fill="C9F3CD"/>
        </w:rPr>
        <w:t xml:space="preserve"> RevApt == "Revocable"</w:t>
      </w:r>
      <w:r w:rsidRPr="00085ECD">
        <w:t>]}</w:t>
      </w:r>
    </w:p>
    <w:p w14:paraId="162BF5A3" w14:textId="77777777" w:rsidR="00BE4B41" w:rsidRPr="00085ECD" w:rsidRDefault="000F7DF8" w:rsidP="00082795">
      <w:pPr>
        <w:pStyle w:val="Heading2"/>
      </w:pPr>
      <w:bookmarkStart w:id="89" w:name="_Toc203035911"/>
      <w:r w:rsidRPr="00085ECD">
        <w:t>Asset Protection Planning</w:t>
      </w:r>
      <w:bookmarkEnd w:id="89"/>
    </w:p>
    <w:p w14:paraId="2F7B3B2B" w14:textId="119AEED6" w:rsidR="00BE4B41" w:rsidRPr="00085ECD" w:rsidRDefault="000F7DF8" w:rsidP="00D60E1C">
      <w:pPr>
        <w:pStyle w:val="TheusBody2"/>
      </w:pPr>
      <w:r w:rsidRPr="00085ECD">
        <w:t xml:space="preserve">If we become incompetent as set forth in </w:t>
      </w:r>
      <w:r w:rsidRPr="00085ECD">
        <w:fldChar w:fldCharType="begin"/>
      </w:r>
      <w:r w:rsidRPr="00085ECD">
        <w:instrText xml:space="preserve"> REF Miscellaneous_Provisions \r \h </w:instrText>
      </w:r>
      <w:r w:rsidR="007760B9" w:rsidRPr="00085ECD">
        <w:instrText xml:space="preserve">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950596">
        <w:t>K</w:t>
      </w:r>
      <w:r w:rsidRPr="00085ECD">
        <w:fldChar w:fldCharType="end"/>
      </w:r>
      <w:r w:rsidRPr="00085ECD">
        <w:t xml:space="preserve">) and </w:t>
      </w:r>
      <w:r w:rsidRPr="00085ECD">
        <w:fldChar w:fldCharType="begin"/>
      </w:r>
      <w:r w:rsidRPr="00085ECD">
        <w:instrText xml:space="preserve"> REF Miscellaneous_Provisions \r \h </w:instrText>
      </w:r>
      <w:r w:rsidR="007760B9" w:rsidRPr="00085ECD">
        <w:instrText xml:space="preserve">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_Ref369386701 \h \n  \* MERGEFORMAT </w:instrText>
      </w:r>
      <w:r w:rsidRPr="00085ECD">
        <w:fldChar w:fldCharType="separate"/>
      </w:r>
      <w:r w:rsidR="00950596">
        <w:t>L</w:t>
      </w:r>
      <w:r w:rsidRPr="00085ECD">
        <w:fldChar w:fldCharType="end"/>
      </w:r>
      <w:r w:rsidRPr="00085ECD">
        <w:t>), the Trustee shall have the authority to engage in planning to preserve the principal of this Trust for Trust beneficiaries. Any asset protection planning, however, should provide for beneficiary designation consistent with the directions provided in this Trust and should, at the Trustee</w:t>
      </w:r>
      <w:r w:rsidR="000F541F">
        <w:t>’s</w:t>
      </w:r>
      <w:r w:rsidRPr="00085ECD">
        <w:t xml:space="preserve"> </w:t>
      </w:r>
      <w:r w:rsidR="00F66A15" w:rsidRPr="00F66A15">
        <w:t>sole, absolute and unreviewable</w:t>
      </w:r>
      <w:r w:rsidRPr="00085ECD">
        <w:t xml:space="preserve"> discretion, provide for our care as provided in any Personal Care Plan or Health Care Directive we have executed.</w:t>
      </w:r>
    </w:p>
    <w:p w14:paraId="63A4C260" w14:textId="6529E8AA" w:rsidR="00FE5A29" w:rsidRPr="00085ECD" w:rsidRDefault="00FE5A29" w:rsidP="00D60E1C">
      <w:pPr>
        <w:pStyle w:val="TheusBody2"/>
      </w:pPr>
      <w:r w:rsidRPr="00085ECD">
        <w:t>{[</w:t>
      </w:r>
      <w:r w:rsidRPr="00080A8E">
        <w:rPr>
          <w:b/>
          <w:noProof/>
          <w:color w:val="41A151"/>
          <w:shd w:val="clear" w:color="auto" w:fill="C9F3CD"/>
        </w:rPr>
        <w:t>endif</w:t>
      </w:r>
      <w:r w:rsidRPr="00085ECD">
        <w:t>]}</w:t>
      </w:r>
    </w:p>
    <w:p w14:paraId="7F8A644E" w14:textId="75088A3C" w:rsidR="00FC6AF8" w:rsidRPr="00085ECD" w:rsidRDefault="00FC6AF8" w:rsidP="00082795">
      <w:pPr>
        <w:pStyle w:val="Heading2"/>
      </w:pPr>
      <w:bookmarkStart w:id="90" w:name="_Toc203035912"/>
      <w:bookmarkStart w:id="91" w:name="_Toc5295204"/>
      <w:bookmarkStart w:id="92" w:name="_Toc5633242"/>
      <w:r w:rsidRPr="00085ECD">
        <w:t xml:space="preserve">Administration Upon </w:t>
      </w:r>
      <w:r w:rsidR="0067247F">
        <w:t xml:space="preserve">the </w:t>
      </w:r>
      <w:r w:rsidRPr="00085ECD">
        <w:t xml:space="preserve">Death of </w:t>
      </w:r>
      <w:r w:rsidR="00A823CD">
        <w:t>{[</w:t>
      </w:r>
      <w:r w:rsidR="00A823CD" w:rsidRPr="000B16B1">
        <w:rPr>
          <w:noProof/>
          <w:color w:val="41A151"/>
          <w:shd w:val="clear" w:color="auto" w:fill="C9F3CD"/>
        </w:rPr>
        <w:t>if</w:t>
      </w:r>
      <w:r w:rsidR="00A823CD" w:rsidRPr="000B16B1">
        <w:rPr>
          <w:noProof/>
          <w:color w:val="2157AD"/>
          <w:shd w:val="clear" w:color="auto" w:fill="C9F3CD"/>
        </w:rPr>
        <w:t xml:space="preserve"> MaritalTrustType == "NoMarital"</w:t>
      </w:r>
      <w:r w:rsidR="00A823CD">
        <w:t>]}</w:t>
      </w:r>
      <w:r w:rsidR="0067247F">
        <w:t>Each Respective</w:t>
      </w:r>
      <w:r w:rsidR="00A823CD">
        <w:t>{[</w:t>
      </w:r>
      <w:r w:rsidR="00A823CD" w:rsidRPr="000B16B1">
        <w:rPr>
          <w:noProof/>
          <w:color w:val="41A151"/>
          <w:shd w:val="clear" w:color="auto" w:fill="C9F3CD"/>
        </w:rPr>
        <w:t>else</w:t>
      </w:r>
      <w:r w:rsidR="00A823CD">
        <w:t>]}</w:t>
      </w:r>
      <w:r w:rsidRPr="00085ECD">
        <w:t>a</w:t>
      </w:r>
      <w:r w:rsidR="00A823CD">
        <w:t>{[</w:t>
      </w:r>
      <w:r w:rsidR="00A823CD" w:rsidRPr="000B16B1">
        <w:rPr>
          <w:noProof/>
          <w:color w:val="41A151"/>
          <w:shd w:val="clear" w:color="auto" w:fill="C9F3CD"/>
        </w:rPr>
        <w:t>endif</w:t>
      </w:r>
      <w:r w:rsidR="00A823CD">
        <w:t>]}</w:t>
      </w:r>
      <w:r w:rsidRPr="00085ECD">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bookmarkEnd w:id="90"/>
    </w:p>
    <w:p w14:paraId="1FD8FA1A" w14:textId="3FEA6246" w:rsidR="00A823CD" w:rsidRDefault="00A823CD" w:rsidP="00D60E1C">
      <w:pPr>
        <w:pStyle w:val="TheusBody2"/>
      </w:pPr>
      <w:r>
        <w:t>{[</w:t>
      </w:r>
      <w:r w:rsidRPr="00A823CD">
        <w:rPr>
          <w:b/>
          <w:noProof/>
          <w:color w:val="41A151"/>
          <w:shd w:val="clear" w:color="auto" w:fill="C9F3CD"/>
        </w:rPr>
        <w:t>if</w:t>
      </w:r>
      <w:r w:rsidRPr="00A823CD">
        <w:rPr>
          <w:noProof/>
          <w:color w:val="2157AD"/>
          <w:shd w:val="clear" w:color="auto" w:fill="C9F3CD"/>
        </w:rPr>
        <w:t xml:space="preserve"> MaritalTrustType == "NoMarital"</w:t>
      </w:r>
      <w:r>
        <w:t>]}</w:t>
      </w:r>
    </w:p>
    <w:p w14:paraId="076A9CCA" w14:textId="6910C110" w:rsidR="00B7017C" w:rsidRDefault="00B7017C" w:rsidP="00C1730D">
      <w:pPr>
        <w:pStyle w:val="TheusBody2"/>
        <w:keepNext/>
      </w:pPr>
      <w:r>
        <w:t xml:space="preserve">Upon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 the Trustee shall continue to hold, administer, and distribute all remaining assets of the Lifetime Trust for the benefit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subject to the provisions of </w:t>
      </w:r>
      <w:r w:rsidRPr="00085ECD">
        <w:fldChar w:fldCharType="begin"/>
      </w:r>
      <w:r w:rsidRPr="00085ECD">
        <w:instrText xml:space="preserve"> REF Article_Trust_Adm_Death \r \h  \* MERGEFORMAT </w:instrText>
      </w:r>
      <w:r w:rsidRPr="00085ECD">
        <w:fldChar w:fldCharType="separate"/>
      </w:r>
      <w:r w:rsidR="00950596">
        <w:t>Article Three</w:t>
      </w:r>
      <w:r w:rsidRPr="00085ECD">
        <w:fldChar w:fldCharType="end"/>
      </w:r>
      <w:r>
        <w:t xml:space="preserve">, Trust Administration Upon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t xml:space="preserve"> Death.  </w:t>
      </w:r>
    </w:p>
    <w:p w14:paraId="576E7C79" w14:textId="66A36ABA" w:rsidR="00B7017C" w:rsidRDefault="00B7017C" w:rsidP="00B7017C">
      <w:pPr>
        <w:pStyle w:val="TheusBody2"/>
      </w:pPr>
      <w:r>
        <w:t xml:space="preserve">Upon the death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the Lifetime Trust shall terminate and the Trustee shall administer and distribute the assets as set forth in the Articles that follow.</w:t>
      </w:r>
    </w:p>
    <w:p w14:paraId="21B52EE1" w14:textId="77777777" w:rsidR="00A823CD" w:rsidRDefault="00A823CD" w:rsidP="00D60E1C">
      <w:pPr>
        <w:pStyle w:val="TheusBody2"/>
      </w:pPr>
      <w:r>
        <w:t>{[</w:t>
      </w:r>
      <w:r w:rsidRPr="00A823CD">
        <w:rPr>
          <w:b/>
          <w:noProof/>
          <w:color w:val="41A151"/>
          <w:shd w:val="clear" w:color="auto" w:fill="C9F3CD"/>
        </w:rPr>
        <w:t>else</w:t>
      </w:r>
      <w:r>
        <w:t>]}</w:t>
      </w:r>
    </w:p>
    <w:p w14:paraId="02F32FE6" w14:textId="0F663C11" w:rsidR="00B468E1" w:rsidRPr="00B468E1" w:rsidRDefault="00B468E1" w:rsidP="00C1730D">
      <w:pPr>
        <w:pStyle w:val="TheusBody2"/>
        <w:keepNext/>
      </w:pPr>
      <w:bookmarkStart w:id="93" w:name="_Hlk110850815"/>
      <w:r w:rsidRPr="00B468E1">
        <w:t xml:space="preserve">Upon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B468E1">
        <w:t xml:space="preserve"> to die, the Trustee shall continue to hold, administer, and distribute </w:t>
      </w:r>
      <w:r w:rsidR="00ED30E6">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ED30E6">
        <w:t xml:space="preserve">’s interest in </w:t>
      </w:r>
      <w:r w:rsidRPr="00B468E1">
        <w:t xml:space="preserve">all assets of the Lifetime Trust, </w:t>
      </w:r>
      <w:r w:rsidR="00ED30E6">
        <w:t xml:space="preserve">and shall administer and distribute the deceased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ED30E6">
        <w:t xml:space="preserve">’s interest in all assets of the Lifetime trust </w:t>
      </w:r>
      <w:r w:rsidR="006316B8">
        <w:t xml:space="preserve">pursuant </w:t>
      </w:r>
      <w:r w:rsidRPr="00B468E1">
        <w:t xml:space="preserve">to the provisions of </w:t>
      </w:r>
      <w:r w:rsidRPr="00085ECD">
        <w:fldChar w:fldCharType="begin"/>
      </w:r>
      <w:r w:rsidRPr="00085ECD">
        <w:instrText xml:space="preserve"> REF Article_Trust_Adm_Death \r \h  \* MERGEFORMAT </w:instrText>
      </w:r>
      <w:r w:rsidRPr="00085ECD">
        <w:fldChar w:fldCharType="separate"/>
      </w:r>
      <w:r w:rsidR="00950596">
        <w:t>Article Three</w:t>
      </w:r>
      <w:r w:rsidRPr="00085ECD">
        <w:fldChar w:fldCharType="end"/>
      </w:r>
      <w:r w:rsidRPr="00B468E1">
        <w:t xml:space="preserve">, Trust Administration Upon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B468E1">
        <w:t xml:space="preserve"> Death.  </w:t>
      </w:r>
    </w:p>
    <w:p w14:paraId="6E63351C" w14:textId="500BC9B7" w:rsidR="00B468E1" w:rsidRDefault="00B468E1" w:rsidP="00B468E1">
      <w:pPr>
        <w:pStyle w:val="TheusBody2"/>
      </w:pPr>
      <w:r w:rsidRPr="00B468E1">
        <w:t xml:space="preserve">Upon the death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B468E1">
        <w:t>, the Lifetime Trust shall terminate and the Trustee shall administer and distribute the assets as set forth in the Articles that follow</w:t>
      </w:r>
      <w:r w:rsidR="009046F3">
        <w:t>.</w:t>
      </w:r>
    </w:p>
    <w:bookmarkEnd w:id="93"/>
    <w:p w14:paraId="4E4666B0" w14:textId="43202CE4" w:rsidR="00FC6AF8" w:rsidRPr="00085ECD" w:rsidRDefault="00A823CD" w:rsidP="00D60E1C">
      <w:pPr>
        <w:pStyle w:val="TheusBody2"/>
      </w:pPr>
      <w:r>
        <w:t>{[</w:t>
      </w:r>
      <w:r w:rsidRPr="00A823CD">
        <w:rPr>
          <w:b/>
          <w:noProof/>
          <w:color w:val="41A151"/>
          <w:shd w:val="clear" w:color="auto" w:fill="C9F3CD"/>
        </w:rPr>
        <w:t>endif</w:t>
      </w:r>
      <w:r>
        <w:t>]}</w:t>
      </w:r>
    </w:p>
    <w:p w14:paraId="7B25978F" w14:textId="77777777" w:rsidR="00AB5C0A" w:rsidRPr="00085ECD" w:rsidRDefault="00AB5C0A" w:rsidP="00D60E1C">
      <w:pPr>
        <w:pStyle w:val="TheusBody2"/>
      </w:pPr>
    </w:p>
    <w:p w14:paraId="00A54898" w14:textId="5FDEA324" w:rsidR="00AB5C0A" w:rsidRPr="00085ECD" w:rsidRDefault="00AB5C0A" w:rsidP="00D60E1C">
      <w:pPr>
        <w:pStyle w:val="TheusBody2"/>
        <w:sectPr w:rsidR="00AB5C0A" w:rsidRPr="00085ECD" w:rsidSect="00726B68">
          <w:footerReference w:type="default" r:id="rId13"/>
          <w:pgSz w:w="12240" w:h="15840"/>
          <w:pgMar w:top="1440" w:right="1440" w:bottom="1440" w:left="1440" w:header="720" w:footer="720" w:gutter="0"/>
          <w:pgNumType w:start="1" w:chapStyle="1"/>
          <w:cols w:space="720"/>
          <w:docGrid w:linePitch="360"/>
        </w:sectPr>
      </w:pPr>
    </w:p>
    <w:bookmarkEnd w:id="91"/>
    <w:bookmarkEnd w:id="92"/>
    <w:p w14:paraId="62A710A9" w14:textId="786DC751" w:rsidR="00BE4B41" w:rsidRPr="00085ECD" w:rsidRDefault="000F7DF8" w:rsidP="006133BC">
      <w:pPr>
        <w:pStyle w:val="Heading1"/>
        <w:ind w:left="0"/>
      </w:pPr>
      <w:r w:rsidRPr="00085ECD">
        <w:lastRenderedPageBreak/>
        <w:br/>
      </w:r>
      <w:bookmarkStart w:id="94" w:name="_Ref367828678"/>
      <w:bookmarkStart w:id="95" w:name="_Toc203035913"/>
      <w:r w:rsidRPr="00085ECD">
        <w:t>TRUST ADMINISTR</w:t>
      </w:r>
      <w:bookmarkStart w:id="96" w:name="Article_Trust_Adm_Death"/>
      <w:bookmarkEnd w:id="96"/>
      <w:r w:rsidRPr="00085ECD">
        <w:t xml:space="preserve">ATION UPON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DEATH</w:t>
      </w:r>
      <w:bookmarkEnd w:id="94"/>
      <w:bookmarkEnd w:id="95"/>
      <w:r w:rsidRPr="00085ECD">
        <w:t xml:space="preserve"> </w:t>
      </w:r>
    </w:p>
    <w:p w14:paraId="3E36FE0F" w14:textId="77777777" w:rsidR="00BE4B41" w:rsidRPr="00085ECD" w:rsidRDefault="000F7DF8" w:rsidP="00082795">
      <w:pPr>
        <w:pStyle w:val="Heading2"/>
      </w:pPr>
      <w:bookmarkStart w:id="97" w:name="_Toc203035914"/>
      <w:r w:rsidRPr="00085ECD">
        <w:t>The Admin</w:t>
      </w:r>
      <w:bookmarkStart w:id="98" w:name="Administrative_Trust"/>
      <w:bookmarkEnd w:id="98"/>
      <w:r w:rsidRPr="00085ECD">
        <w:t>istrative Trust</w:t>
      </w:r>
      <w:bookmarkEnd w:id="97"/>
    </w:p>
    <w:p w14:paraId="0CB2BCBB" w14:textId="3DADD0EF" w:rsidR="000B16B1" w:rsidRDefault="000B16B1" w:rsidP="00D60E1C">
      <w:pPr>
        <w:pStyle w:val="TheusBody2"/>
      </w:pPr>
      <w:r>
        <w:t>{[</w:t>
      </w:r>
      <w:r w:rsidRPr="00A823CD">
        <w:rPr>
          <w:b/>
          <w:noProof/>
          <w:color w:val="41A151"/>
          <w:shd w:val="clear" w:color="auto" w:fill="C9F3CD"/>
        </w:rPr>
        <w:t>if</w:t>
      </w:r>
      <w:r w:rsidRPr="00A823CD">
        <w:rPr>
          <w:noProof/>
          <w:color w:val="2157AD"/>
          <w:shd w:val="clear" w:color="auto" w:fill="C9F3CD"/>
        </w:rPr>
        <w:t xml:space="preserve"> MaritalTrustType == "NoMarital"</w:t>
      </w:r>
      <w:r>
        <w:t>]}</w:t>
      </w:r>
    </w:p>
    <w:p w14:paraId="503529E1" w14:textId="736FFEEE" w:rsidR="000B16B1" w:rsidRDefault="000B16B1" w:rsidP="00D60E1C">
      <w:pPr>
        <w:pStyle w:val="TheusBody2"/>
      </w:pPr>
      <w:r>
        <w:t xml:space="preserve">Upon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w:t>
      </w:r>
      <w:r w:rsidR="007846FC" w:rsidRPr="007846FC">
        <w:t>the Trustee shall make any Specific Bequests and Rights of First Refusal as provided below in this Article (if any). T</w:t>
      </w:r>
      <w:r>
        <w:t xml:space="preserve">he Trustee is authorized, but not directed, to administer all or any portion of Trust assets </w:t>
      </w:r>
      <w:r w:rsidR="007846FC">
        <w:t xml:space="preserve">upon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in accordance with the provisions of this Article, provided, however, such administration shall have no effect on the administration of the Lifetime Trust under Article Two. Upon the death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the Trustee shall administer the assets remaining in the Lifetime Trust as set forth in this Article and the Articles that follow.</w:t>
      </w:r>
    </w:p>
    <w:p w14:paraId="048153F2" w14:textId="286BAAF7" w:rsidR="000B16B1" w:rsidRDefault="000B16B1" w:rsidP="00D60E1C">
      <w:pPr>
        <w:pStyle w:val="TheusBody2"/>
      </w:pPr>
      <w:r>
        <w:t>{[</w:t>
      </w:r>
      <w:r w:rsidRPr="000B16B1">
        <w:rPr>
          <w:b/>
          <w:noProof/>
          <w:color w:val="41A151"/>
          <w:shd w:val="clear" w:color="auto" w:fill="C9F3CD"/>
        </w:rPr>
        <w:t>else</w:t>
      </w:r>
      <w:r>
        <w:t>]}</w:t>
      </w:r>
    </w:p>
    <w:p w14:paraId="5EBD570B" w14:textId="28CDD8B9" w:rsidR="00BE4B41" w:rsidRDefault="000F7DF8" w:rsidP="007224CF">
      <w:pPr>
        <w:jc w:val="both"/>
      </w:pPr>
      <w:r w:rsidRPr="00085ECD">
        <w:t xml:space="preserve">Upon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the Trustee shall</w:t>
      </w:r>
      <w:r w:rsidR="007B7BAF" w:rsidRPr="00085ECD">
        <w:t xml:space="preserve"> apply for a separate taxpayer identification number to</w:t>
      </w:r>
      <w:r w:rsidRPr="00085ECD">
        <w:t xml:space="preserve"> hold as a separate trust one-half of the </w:t>
      </w:r>
      <w:r w:rsidR="004E1172" w:rsidRPr="00085ECD">
        <w:t xml:space="preserve">Community Property and all Separate Property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E1172" w:rsidRPr="00085ECD">
        <w:t xml:space="preserve"> to die set forth on Schedule A and/or comprising the Trust Estate, </w:t>
      </w:r>
      <w:r w:rsidRPr="00085ECD">
        <w:t>and the Trustee shall administer said assets in Trust in accordance with the provisions of this Article, previous Articles, to</w:t>
      </w:r>
      <w:r w:rsidR="00B2778D" w:rsidRPr="00085ECD">
        <w:t xml:space="preserve"> the extent still relevant, and</w:t>
      </w:r>
      <w:r w:rsidRPr="00085ECD">
        <w:t xml:space="preserve"> the Articles that follow</w:t>
      </w:r>
      <w:r w:rsidR="00B2778D" w:rsidRPr="00085ECD">
        <w:t>{[</w:t>
      </w:r>
      <w:r w:rsidR="00B2778D" w:rsidRPr="00080A8E">
        <w:rPr>
          <w:b/>
          <w:noProof/>
          <w:color w:val="41A151"/>
          <w:shd w:val="clear" w:color="auto" w:fill="C9F3CD"/>
        </w:rPr>
        <w:t>if</w:t>
      </w:r>
      <w:r w:rsidR="00B2778D" w:rsidRPr="00080A8E">
        <w:rPr>
          <w:noProof/>
          <w:color w:val="2157AD"/>
          <w:shd w:val="clear" w:color="auto" w:fill="C9F3CD"/>
        </w:rPr>
        <w:t xml:space="preserve"> RevApt == "Revocable"</w:t>
      </w:r>
      <w:r w:rsidR="00B2778D" w:rsidRPr="00085ECD">
        <w:t>]}</w:t>
      </w:r>
      <w:r w:rsidR="00B348C1" w:rsidRPr="00085ECD">
        <w:t xml:space="preserve">, including specifically the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B2778D" w:rsidRPr="00085ECD">
        <w:t>{[</w:t>
      </w:r>
      <w:r w:rsidR="00B2778D" w:rsidRPr="00080A8E">
        <w:rPr>
          <w:b/>
          <w:noProof/>
          <w:color w:val="41A151"/>
          <w:shd w:val="clear" w:color="auto" w:fill="C9F3CD"/>
        </w:rPr>
        <w:t>endif</w:t>
      </w:r>
      <w:r w:rsidR="00B2778D" w:rsidRPr="00085ECD">
        <w:t>]}</w:t>
      </w:r>
      <w:r w:rsidR="00655ECF">
        <w:t xml:space="preserve"> Trust</w:t>
      </w:r>
      <w:r w:rsidR="007224CF" w:rsidRPr="00085ECD">
        <w:t>{[</w:t>
      </w:r>
      <w:r w:rsidR="007224CF" w:rsidRPr="00080A8E">
        <w:rPr>
          <w:b/>
          <w:noProof/>
          <w:color w:val="41A151"/>
          <w:shd w:val="clear" w:color="auto" w:fill="C9F3CD"/>
        </w:rPr>
        <w:t>endif</w:t>
      </w:r>
      <w:r w:rsidR="007224CF" w:rsidRPr="00085ECD">
        <w:t>]}</w:t>
      </w:r>
      <w:r w:rsidRPr="00085ECD">
        <w:t xml:space="preserve">. The Trustee may, with the consent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which consent shall be in writing with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signature acknowledged, allocate up to all of the Trust assets on </w:t>
      </w:r>
      <w:r w:rsidR="004E1172" w:rsidRPr="00085ECD">
        <w:t>Schedule A</w:t>
      </w:r>
      <w:r w:rsidRPr="00085ECD">
        <w:t xml:space="preserve">, to be administered as set forth in this Article. For convenience purposes, the Trustee may refer to this Trust as the "Administrative Trust". The creation of the "Administrative Trust" shall have no effect on the administration of the Lifetime Trust under </w:t>
      </w:r>
      <w:r w:rsidRPr="00085ECD">
        <w:fldChar w:fldCharType="begin"/>
      </w:r>
      <w:r w:rsidRPr="00085ECD">
        <w:instrText xml:space="preserve"> REF Article_Lifetime_Trust \r \h  \* MERGEFORMAT </w:instrText>
      </w:r>
      <w:r w:rsidRPr="00085ECD">
        <w:fldChar w:fldCharType="separate"/>
      </w:r>
      <w:r w:rsidR="00950596">
        <w:t>Article Two</w:t>
      </w:r>
      <w:r w:rsidRPr="00085ECD">
        <w:fldChar w:fldCharType="end"/>
      </w:r>
      <w:r w:rsidRPr="00085ECD">
        <w:t xml:space="preserve"> in regards to the assets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unless otherwise provided hereunder. Upon the death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the Trustee shall administer the assets remaining in the Lifetime Trust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as set forth in this Article and the Articles that follow.</w:t>
      </w:r>
    </w:p>
    <w:p w14:paraId="37B88536" w14:textId="456E051E" w:rsidR="000B16B1" w:rsidRPr="00085ECD" w:rsidRDefault="000B16B1" w:rsidP="00D60E1C">
      <w:pPr>
        <w:pStyle w:val="TheusBody2"/>
      </w:pPr>
      <w:r>
        <w:t>{[</w:t>
      </w:r>
      <w:r w:rsidRPr="000B16B1">
        <w:rPr>
          <w:b/>
          <w:noProof/>
          <w:color w:val="41A151"/>
          <w:shd w:val="clear" w:color="auto" w:fill="C9F3CD"/>
        </w:rPr>
        <w:t>endif</w:t>
      </w:r>
      <w:r>
        <w:t>]}</w:t>
      </w:r>
    </w:p>
    <w:p w14:paraId="20C139C8" w14:textId="77777777" w:rsidR="00BE4B41" w:rsidRPr="00085ECD" w:rsidRDefault="000F7DF8" w:rsidP="00082795">
      <w:pPr>
        <w:pStyle w:val="Heading2"/>
      </w:pPr>
      <w:bookmarkStart w:id="99" w:name="_Toc203035915"/>
      <w:r w:rsidRPr="00085ECD">
        <w:t>Payment of Expenses, Claims, and Taxes</w:t>
      </w:r>
      <w:bookmarkEnd w:id="99"/>
    </w:p>
    <w:p w14:paraId="2FD28001" w14:textId="77777777" w:rsidR="00BE4B41" w:rsidRPr="00085ECD" w:rsidRDefault="000F7DF8" w:rsidP="00D60E1C">
      <w:pPr>
        <w:pStyle w:val="TheusBody2"/>
      </w:pPr>
      <w:r w:rsidRPr="00085ECD">
        <w:t>The Trustee is authorized, but not directed, to pay the following:</w:t>
      </w:r>
    </w:p>
    <w:p w14:paraId="398571BE" w14:textId="174FA62F" w:rsidR="00BE4B41" w:rsidRPr="00085ECD" w:rsidRDefault="008F1758" w:rsidP="00A960C4">
      <w:pPr>
        <w:pStyle w:val="TheusBody"/>
        <w:ind w:left="1440" w:hanging="720"/>
      </w:pPr>
      <w:r w:rsidRPr="00336EB2">
        <w:rPr>
          <w:b/>
          <w:bCs/>
        </w:rPr>
        <w:t>A</w:t>
      </w:r>
      <w:r w:rsidR="00A960C4" w:rsidRPr="00336EB2">
        <w:rPr>
          <w:b/>
          <w:bCs/>
        </w:rPr>
        <w:t>.</w:t>
      </w:r>
      <w:r w:rsidR="00A960C4">
        <w:tab/>
      </w:r>
      <w:r w:rsidR="000F7DF8" w:rsidRPr="00085ECD">
        <w:t xml:space="preserve">expenses of our burial or cremation, memorials, and funeral services of such kind as the Trustee in its </w:t>
      </w:r>
      <w:r w:rsidR="00AC774B" w:rsidRPr="00085ECD">
        <w:t>{[</w:t>
      </w:r>
      <w:r w:rsidR="00AC774B" w:rsidRPr="00080A8E">
        <w:rPr>
          <w:b/>
          <w:noProof/>
          <w:color w:val="41A151"/>
          <w:shd w:val="clear" w:color="auto" w:fill="C9F3CD"/>
        </w:rPr>
        <w:t>if</w:t>
      </w:r>
      <w:r w:rsidR="00AC774B" w:rsidRPr="00080A8E">
        <w:rPr>
          <w:noProof/>
          <w:color w:val="2157AD"/>
          <w:shd w:val="clear" w:color="auto" w:fill="C9F3CD"/>
        </w:rPr>
        <w:t xml:space="preserve"> RevApt == "Revocable"</w:t>
      </w:r>
      <w:r w:rsidR="00AC774B" w:rsidRPr="00085ECD">
        <w:t>]}</w:t>
      </w:r>
      <w:r w:rsidR="000F7DF8" w:rsidRPr="00085ECD">
        <w:t>sole and absolute</w:t>
      </w:r>
      <w:r w:rsidR="00AC774B" w:rsidRPr="00085ECD">
        <w:t>{[</w:t>
      </w:r>
      <w:r w:rsidR="00AC774B" w:rsidRPr="00080A8E">
        <w:rPr>
          <w:b/>
          <w:noProof/>
          <w:color w:val="41A151"/>
          <w:shd w:val="clear" w:color="auto" w:fill="C9F3CD"/>
        </w:rPr>
        <w:t>elseif</w:t>
      </w:r>
      <w:r w:rsidR="00AC774B" w:rsidRPr="00080A8E">
        <w:rPr>
          <w:noProof/>
          <w:color w:val="2157AD"/>
          <w:shd w:val="clear" w:color="auto" w:fill="C9F3CD"/>
        </w:rPr>
        <w:t xml:space="preserve"> RevApt == "APT"</w:t>
      </w:r>
      <w:r w:rsidR="00AC774B" w:rsidRPr="00085ECD">
        <w:t>]}sole, absolute and unreviewable{[</w:t>
      </w:r>
      <w:r w:rsidR="00AC774B" w:rsidRPr="00080A8E">
        <w:rPr>
          <w:b/>
          <w:noProof/>
          <w:color w:val="41A151"/>
          <w:shd w:val="clear" w:color="auto" w:fill="C9F3CD"/>
        </w:rPr>
        <w:t>endif</w:t>
      </w:r>
      <w:r w:rsidR="00AC774B" w:rsidRPr="00085ECD">
        <w:t xml:space="preserve">]} </w:t>
      </w:r>
      <w:r w:rsidR="000F7DF8" w:rsidRPr="00085ECD">
        <w:t>discretion shall approve. In exercising its discretion, the Trustee may be guided, but not controlled, by any instructions for our final arrangements we may have provided;</w:t>
      </w:r>
    </w:p>
    <w:p w14:paraId="4F695586" w14:textId="54D2CC4F" w:rsidR="00BE4B41" w:rsidRPr="00085ECD" w:rsidRDefault="008F1758" w:rsidP="00A960C4">
      <w:pPr>
        <w:pStyle w:val="TheusBody"/>
        <w:ind w:left="1440" w:hanging="720"/>
      </w:pPr>
      <w:r w:rsidRPr="00336EB2">
        <w:rPr>
          <w:b/>
          <w:bCs/>
        </w:rPr>
        <w:t>B</w:t>
      </w:r>
      <w:r w:rsidR="00A960C4" w:rsidRPr="00336EB2">
        <w:rPr>
          <w:b/>
          <w:bCs/>
        </w:rPr>
        <w:t>.</w:t>
      </w:r>
      <w:r w:rsidR="00A960C4">
        <w:tab/>
      </w:r>
      <w:r w:rsidR="000F7DF8" w:rsidRPr="00085ECD">
        <w:t xml:space="preserve">expenses with regard to the administration of our estates; and </w:t>
      </w:r>
    </w:p>
    <w:p w14:paraId="1702C4CF" w14:textId="697B1B20" w:rsidR="00BE4B41" w:rsidRPr="00085ECD" w:rsidRDefault="008F1758" w:rsidP="00A960C4">
      <w:pPr>
        <w:pStyle w:val="TheusBody"/>
        <w:ind w:left="1440" w:hanging="720"/>
      </w:pPr>
      <w:r w:rsidRPr="00336EB2">
        <w:rPr>
          <w:b/>
          <w:bCs/>
        </w:rPr>
        <w:lastRenderedPageBreak/>
        <w:t>C</w:t>
      </w:r>
      <w:r w:rsidR="00A960C4" w:rsidRPr="00336EB2">
        <w:rPr>
          <w:b/>
          <w:bCs/>
        </w:rPr>
        <w:t>.</w:t>
      </w:r>
      <w:r w:rsidR="00A960C4">
        <w:tab/>
      </w:r>
      <w:r w:rsidR="000F7DF8" w:rsidRPr="00085ECD">
        <w:t>federal estate tax, applicable state inheritance or estate taxes, or any other taxes occasioned by the death of us in accordance with the provisions of</w:t>
      </w:r>
      <w:r w:rsidR="00E7357D">
        <w:t xml:space="preserve"> </w:t>
      </w:r>
      <w:r w:rsidR="00E7357D">
        <w:fldChar w:fldCharType="begin"/>
      </w:r>
      <w:r w:rsidR="00E7357D">
        <w:instrText xml:space="preserve"> REF _Ref179804281 \r \h </w:instrText>
      </w:r>
      <w:r w:rsidR="00E7357D">
        <w:fldChar w:fldCharType="separate"/>
      </w:r>
      <w:r w:rsidR="00950596">
        <w:t>Section 14.04</w:t>
      </w:r>
      <w:r w:rsidR="00E7357D">
        <w:fldChar w:fldCharType="end"/>
      </w:r>
      <w:r w:rsidR="00E7357D">
        <w:t>(</w:t>
      </w:r>
      <w:r w:rsidR="00E7357D">
        <w:fldChar w:fldCharType="begin"/>
      </w:r>
      <w:r w:rsidR="00E7357D">
        <w:instrText xml:space="preserve"> REF _Ref24468094 \n \h </w:instrText>
      </w:r>
      <w:r w:rsidR="00E7357D">
        <w:fldChar w:fldCharType="separate"/>
      </w:r>
      <w:r w:rsidR="00950596">
        <w:t>N</w:t>
      </w:r>
      <w:r w:rsidR="00E7357D">
        <w:fldChar w:fldCharType="end"/>
      </w:r>
      <w:r w:rsidR="00E7357D">
        <w:t>).</w:t>
      </w:r>
    </w:p>
    <w:p w14:paraId="6044E57B" w14:textId="77777777" w:rsidR="00BE4B41" w:rsidRPr="00085ECD" w:rsidRDefault="000F7DF8" w:rsidP="00D60E1C">
      <w:pPr>
        <w:pStyle w:val="TheusBody2"/>
      </w:pPr>
      <w:r w:rsidRPr="00085ECD">
        <w:t>The payments authorized under this Section are discretionary, and no claims or right to payment to third parties may be enforced against the Trust by virtue of such discretionary authority.</w:t>
      </w:r>
    </w:p>
    <w:p w14:paraId="4E2486EF" w14:textId="77777777" w:rsidR="00BE4B41" w:rsidRPr="00085ECD" w:rsidRDefault="000F7DF8" w:rsidP="00D60E1C">
      <w:pPr>
        <w:pStyle w:val="TheusBody2"/>
      </w:pPr>
      <w:r w:rsidRPr="00085ECD">
        <w:t>The Trustee shall be indemnified from the Trust Property for any damages sustained by the Trustee as a result of its exercising, in good faith, the authority granted under this Section.</w:t>
      </w:r>
    </w:p>
    <w:p w14:paraId="6A596433" w14:textId="176CE8DC" w:rsidR="00BE4B41" w:rsidRPr="00085ECD" w:rsidRDefault="000F7DF8" w:rsidP="00D60E1C">
      <w:pPr>
        <w:pStyle w:val="TheusBody2"/>
      </w:pPr>
      <w:r w:rsidRPr="00085ECD">
        <w:t xml:space="preserve">The payments authorized under this Section shall be made only to the extent that the property in our probate estate, if any (other than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00B87766">
        <w:rPr>
          <w:rFonts w:cs="Times New Roman"/>
        </w:rPr>
        <w:t xml:space="preserve"> property</w:t>
      </w:r>
      <w:r w:rsidRPr="00085ECD">
        <w:t>, tangible personal property, or property that, in the Trustee</w:t>
      </w:r>
      <w:r w:rsidR="000F541F">
        <w:t>’s</w:t>
      </w:r>
      <w:r w:rsidRPr="00085ECD">
        <w:t xml:space="preserve"> judgment, is not readily marketable) is insufficient to make these payments.</w:t>
      </w:r>
    </w:p>
    <w:p w14:paraId="0265EF84" w14:textId="77777777" w:rsidR="00BE4B41" w:rsidRPr="00085ECD" w:rsidRDefault="000F7DF8" w:rsidP="00082795">
      <w:pPr>
        <w:pStyle w:val="Heading2"/>
      </w:pPr>
      <w:bookmarkStart w:id="100" w:name="_Toc203035916"/>
      <w:r w:rsidRPr="00085ECD">
        <w:t>Redemption of Treasury Bonds</w:t>
      </w:r>
      <w:bookmarkEnd w:id="100"/>
    </w:p>
    <w:p w14:paraId="1BA25F84" w14:textId="048AD0DF" w:rsidR="00BE4B41" w:rsidRPr="00085ECD" w:rsidRDefault="000F7DF8" w:rsidP="00D60E1C">
      <w:pPr>
        <w:pStyle w:val="TheusBody2"/>
      </w:pPr>
      <w:r w:rsidRPr="00085ECD">
        <w:t xml:space="preserve">If the Trust holds United States Treasury Bonds which are eligible for redemption at par in payment of the federal estate tax, the Trustee may redeem such bonds to the extent necessary to pay federal estate tax as a result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death.</w:t>
      </w:r>
    </w:p>
    <w:p w14:paraId="3F370626" w14:textId="3D692070" w:rsidR="00BE4B41" w:rsidRPr="00085ECD" w:rsidRDefault="000F7DF8" w:rsidP="00082795">
      <w:pPr>
        <w:pStyle w:val="Heading2"/>
      </w:pPr>
      <w:bookmarkStart w:id="101" w:name="_Toc203035917"/>
      <w:r w:rsidRPr="00085ECD">
        <w:t xml:space="preserve">Coordination with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w:t>
      </w:r>
      <w:r w:rsidR="00805840">
        <w:rPr>
          <w:rFonts w:cs="Times New Roman"/>
        </w:rPr>
        <w:t>{[</w:t>
      </w:r>
      <w:r w:rsidR="00805840">
        <w:rPr>
          <w:rFonts w:cs="Times New Roman"/>
          <w:noProof/>
          <w:color w:val="2157AD"/>
          <w:shd w:val="clear" w:color="auto" w:fill="C9E1F3"/>
        </w:rPr>
        <w:t>StateLawSelect.Executor</w:t>
      </w:r>
      <w:r w:rsidR="00805840">
        <w:rPr>
          <w:rFonts w:cs="Times New Roman"/>
        </w:rPr>
        <w:t>]</w:t>
      </w:r>
      <w:r w:rsidR="00F23480">
        <w:t>}</w:t>
      </w:r>
      <w:bookmarkEnd w:id="101"/>
    </w:p>
    <w:p w14:paraId="3CF3BD51" w14:textId="7B28A2C9" w:rsidR="00BE4B41" w:rsidRPr="00085ECD" w:rsidRDefault="000F7DF8" w:rsidP="00D60E1C">
      <w:pPr>
        <w:pStyle w:val="TheusBody2"/>
      </w:pPr>
      <w:r w:rsidRPr="00085ECD">
        <w:t xml:space="preserve">This Section shall be utilized to help facilitate the coordination between the deceased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w:t>
      </w:r>
      <w:r w:rsidR="00805840">
        <w:rPr>
          <w:rFonts w:cs="Times New Roman"/>
        </w:rPr>
        <w:t>{[</w:t>
      </w:r>
      <w:r w:rsidR="00805840">
        <w:rPr>
          <w:rFonts w:cs="Times New Roman"/>
          <w:noProof/>
          <w:color w:val="2157AD"/>
          <w:shd w:val="clear" w:color="auto" w:fill="C9E1F3"/>
        </w:rPr>
        <w:t>StateLawSelect.Executor</w:t>
      </w:r>
      <w:r w:rsidR="00805840">
        <w:rPr>
          <w:rFonts w:cs="Times New Roman"/>
        </w:rPr>
        <w:t xml:space="preserve">]} </w:t>
      </w:r>
      <w:r w:rsidRPr="00085ECD">
        <w:t xml:space="preserve">and the Trustee with respect to any of the property owned outside of this Trust at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death.</w:t>
      </w:r>
    </w:p>
    <w:p w14:paraId="6DB29A46" w14:textId="3DB94291" w:rsidR="00BE4B41" w:rsidRPr="00085ECD" w:rsidRDefault="000F7DF8" w:rsidP="00D60E1C">
      <w:pPr>
        <w:pStyle w:val="TheusBody2"/>
      </w:pPr>
      <w:r w:rsidRPr="00085ECD">
        <w:t xml:space="preserve">The Trustee, in its </w:t>
      </w:r>
      <w:r w:rsidR="00293244" w:rsidRPr="00085ECD">
        <w:t>{[</w:t>
      </w:r>
      <w:r w:rsidR="00293244" w:rsidRPr="00080A8E">
        <w:rPr>
          <w:b/>
          <w:noProof/>
          <w:color w:val="41A151"/>
          <w:shd w:val="clear" w:color="auto" w:fill="C9F3CD"/>
        </w:rPr>
        <w:t>if</w:t>
      </w:r>
      <w:r w:rsidR="00293244" w:rsidRPr="00080A8E">
        <w:rPr>
          <w:noProof/>
          <w:color w:val="2157AD"/>
          <w:shd w:val="clear" w:color="auto" w:fill="C9F3CD"/>
        </w:rPr>
        <w:t xml:space="preserve"> RevApt == "Revocable"</w:t>
      </w:r>
      <w:r w:rsidR="00293244" w:rsidRPr="00085ECD">
        <w:t>]}sole and absolute{[</w:t>
      </w:r>
      <w:r w:rsidR="00293244" w:rsidRPr="00080A8E">
        <w:rPr>
          <w:b/>
          <w:noProof/>
          <w:color w:val="41A151"/>
          <w:shd w:val="clear" w:color="auto" w:fill="C9F3CD"/>
        </w:rPr>
        <w:t>elseif</w:t>
      </w:r>
      <w:r w:rsidR="00293244" w:rsidRPr="00080A8E">
        <w:rPr>
          <w:noProof/>
          <w:color w:val="2157AD"/>
          <w:shd w:val="clear" w:color="auto" w:fill="C9F3CD"/>
        </w:rPr>
        <w:t xml:space="preserve"> RevApt == "APT"</w:t>
      </w:r>
      <w:r w:rsidR="00293244" w:rsidRPr="00085ECD">
        <w:t>]}sole, absolute and unreviewable{[</w:t>
      </w:r>
      <w:r w:rsidR="00293244" w:rsidRPr="00080A8E">
        <w:rPr>
          <w:b/>
          <w:noProof/>
          <w:color w:val="41A151"/>
          <w:shd w:val="clear" w:color="auto" w:fill="C9F3CD"/>
        </w:rPr>
        <w:t>endif</w:t>
      </w:r>
      <w:r w:rsidR="00293244" w:rsidRPr="00085ECD">
        <w:t>]}</w:t>
      </w:r>
      <w:r w:rsidRPr="00085ECD">
        <w:t xml:space="preserve"> discretion, may elect to pay the payments authorized under this Article either directly to the appropriate persons or institutions, or to the deceased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w:t>
      </w:r>
      <w:r w:rsidR="00805840">
        <w:rPr>
          <w:rFonts w:cs="Times New Roman"/>
        </w:rPr>
        <w:t>{[</w:t>
      </w:r>
      <w:r w:rsidR="00805840">
        <w:rPr>
          <w:rFonts w:cs="Times New Roman"/>
          <w:noProof/>
          <w:color w:val="2157AD"/>
          <w:shd w:val="clear" w:color="auto" w:fill="C9E1F3"/>
        </w:rPr>
        <w:t>StateLawSelect.Executor</w:t>
      </w:r>
      <w:r w:rsidR="00805840">
        <w:rPr>
          <w:rFonts w:cs="Times New Roman"/>
        </w:rPr>
        <w:t>]}</w:t>
      </w:r>
      <w:r w:rsidRPr="00085ECD">
        <w:t>.</w:t>
      </w:r>
    </w:p>
    <w:p w14:paraId="77D56510" w14:textId="0FB6FA50" w:rsidR="00BE4B41" w:rsidRPr="00085ECD" w:rsidRDefault="000F7DF8" w:rsidP="00D60E1C">
      <w:pPr>
        <w:pStyle w:val="TheusBody2"/>
      </w:pPr>
      <w:r w:rsidRPr="00085ECD">
        <w:t xml:space="preserve">The Trustee may rely upon the written statements of the deceased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w:t>
      </w:r>
      <w:r w:rsidR="00805840">
        <w:rPr>
          <w:rFonts w:cs="Times New Roman"/>
        </w:rPr>
        <w:t>{[</w:t>
      </w:r>
      <w:r w:rsidR="00805840">
        <w:rPr>
          <w:rFonts w:cs="Times New Roman"/>
          <w:noProof/>
          <w:color w:val="2157AD"/>
          <w:shd w:val="clear" w:color="auto" w:fill="C9E1F3"/>
        </w:rPr>
        <w:t>StateLawSelect.Executor</w:t>
      </w:r>
      <w:r w:rsidR="00805840">
        <w:rPr>
          <w:rFonts w:cs="Times New Roman"/>
        </w:rPr>
        <w:t xml:space="preserve">]} </w:t>
      </w:r>
      <w:r w:rsidRPr="00085ECD">
        <w:t>as to all material facts relating to these payments; the Trustee shall not have any duty to see to the application of such payments.</w:t>
      </w:r>
    </w:p>
    <w:p w14:paraId="50931DE8" w14:textId="66D49B99" w:rsidR="00BE4B41" w:rsidRPr="00085ECD" w:rsidRDefault="000F7DF8" w:rsidP="00D60E1C">
      <w:pPr>
        <w:pStyle w:val="TheusBody2"/>
      </w:pPr>
      <w:r w:rsidRPr="00085ECD">
        <w:t xml:space="preserve">The Trustee is authorized to: (1) purchase and retain in the form received, as an addition to the Trust, any property which is a part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w:t>
      </w:r>
      <w:r w:rsidR="0079729A" w:rsidRPr="00085ECD">
        <w:t>{[</w:t>
      </w:r>
      <w:r w:rsidR="0079729A" w:rsidRPr="00080A8E">
        <w:rPr>
          <w:b/>
          <w:noProof/>
          <w:color w:val="41A151"/>
          <w:shd w:val="clear" w:color="auto" w:fill="C9F3CD"/>
        </w:rPr>
        <w:t>if</w:t>
      </w:r>
      <w:r w:rsidR="0079729A" w:rsidRPr="00080A8E">
        <w:rPr>
          <w:noProof/>
          <w:color w:val="2157AD"/>
          <w:shd w:val="clear" w:color="auto" w:fill="C9F3CD"/>
        </w:rPr>
        <w:t xml:space="preserve"> RevApt == "APT"</w:t>
      </w:r>
      <w:r w:rsidR="0079729A" w:rsidRPr="00085ECD">
        <w:t>]}succession or {[</w:t>
      </w:r>
      <w:r w:rsidR="0079729A" w:rsidRPr="00080A8E">
        <w:rPr>
          <w:b/>
          <w:noProof/>
          <w:color w:val="41A151"/>
          <w:shd w:val="clear" w:color="auto" w:fill="C9F3CD"/>
        </w:rPr>
        <w:t>endif</w:t>
      </w:r>
      <w:r w:rsidR="0079729A" w:rsidRPr="00085ECD">
        <w:t>]}</w:t>
      </w:r>
      <w:r w:rsidRPr="00085ECD">
        <w:t xml:space="preserve">probate estate, (2) accept distributions from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w:t>
      </w:r>
      <w:bookmarkStart w:id="102" w:name="_Hlk190009596"/>
      <w:r w:rsidR="00805840">
        <w:rPr>
          <w:rFonts w:cs="Times New Roman"/>
        </w:rPr>
        <w:t>{[</w:t>
      </w:r>
      <w:r w:rsidR="00805840">
        <w:rPr>
          <w:rFonts w:cs="Times New Roman"/>
          <w:noProof/>
          <w:color w:val="2157AD"/>
          <w:shd w:val="clear" w:color="auto" w:fill="C9E1F3"/>
        </w:rPr>
        <w:t>StateLawSelect.Executor</w:t>
      </w:r>
      <w:r w:rsidR="00805840">
        <w:rPr>
          <w:rFonts w:cs="Times New Roman"/>
        </w:rPr>
        <w:t>]}</w:t>
      </w:r>
      <w:bookmarkEnd w:id="102"/>
      <w:r w:rsidR="00805840">
        <w:rPr>
          <w:rFonts w:cs="Times New Roman"/>
        </w:rPr>
        <w:t xml:space="preserve"> </w:t>
      </w:r>
      <w:r w:rsidRPr="00085ECD">
        <w:t xml:space="preserve">of the probate estate without audit, and the Trustee shall be under no obligation to examine the records or accounts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w:t>
      </w:r>
      <w:r w:rsidR="00805840">
        <w:rPr>
          <w:rFonts w:cs="Times New Roman"/>
        </w:rPr>
        <w:t>{[</w:t>
      </w:r>
      <w:r w:rsidR="00805840">
        <w:rPr>
          <w:rFonts w:cs="Times New Roman"/>
          <w:noProof/>
          <w:color w:val="2157AD"/>
          <w:shd w:val="clear" w:color="auto" w:fill="C9E1F3"/>
        </w:rPr>
        <w:t>StateLawSelect.Executor</w:t>
      </w:r>
      <w:r w:rsidR="00805840">
        <w:rPr>
          <w:rFonts w:cs="Times New Roman"/>
        </w:rPr>
        <w:t>]}</w:t>
      </w:r>
      <w:r w:rsidRPr="00085ECD">
        <w:t xml:space="preserve">, and (3) may make distributions of any or all of the Trust Property to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w:t>
      </w:r>
      <w:r w:rsidR="00805840">
        <w:rPr>
          <w:rFonts w:cs="Times New Roman"/>
        </w:rPr>
        <w:t>{[</w:t>
      </w:r>
      <w:r w:rsidR="00805840">
        <w:rPr>
          <w:rFonts w:cs="Times New Roman"/>
          <w:noProof/>
          <w:color w:val="2157AD"/>
          <w:shd w:val="clear" w:color="auto" w:fill="C9E1F3"/>
        </w:rPr>
        <w:t>StateLawSelect.Executor</w:t>
      </w:r>
      <w:r w:rsidR="00805840">
        <w:rPr>
          <w:rFonts w:cs="Times New Roman"/>
        </w:rPr>
        <w:t>]}</w:t>
      </w:r>
      <w:r w:rsidRPr="00085ECD">
        <w:t xml:space="preserve"> in order to fund any testamentary trust created under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Last Will and Testament. In lieu of distributing such property to the deceased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w:t>
      </w:r>
      <w:r w:rsidR="00805840">
        <w:rPr>
          <w:rFonts w:cs="Times New Roman"/>
        </w:rPr>
        <w:t>{[</w:t>
      </w:r>
      <w:r w:rsidR="00805840">
        <w:rPr>
          <w:rFonts w:cs="Times New Roman"/>
          <w:noProof/>
          <w:color w:val="2157AD"/>
          <w:shd w:val="clear" w:color="auto" w:fill="C9E1F3"/>
        </w:rPr>
        <w:t>StateLawSelect.Executor</w:t>
      </w:r>
      <w:r w:rsidR="00805840">
        <w:rPr>
          <w:rFonts w:cs="Times New Roman"/>
        </w:rPr>
        <w:t>]}</w:t>
      </w:r>
      <w:r w:rsidRPr="00085ECD">
        <w:t>, the Trustee may distribute such property directly to the designated Trustee in such testamentary trust.</w:t>
      </w:r>
    </w:p>
    <w:p w14:paraId="36EF3A4E" w14:textId="77777777" w:rsidR="00BE4B41" w:rsidRPr="00085ECD" w:rsidRDefault="000F7DF8" w:rsidP="00D60E1C">
      <w:pPr>
        <w:pStyle w:val="TheusBody2"/>
      </w:pPr>
      <w:r w:rsidRPr="00085ECD">
        <w:lastRenderedPageBreak/>
        <w:t>The Trustee shall not be liable for any loss suffered by the Trust as a result of the exercise of the powers granted in this paragraph.</w:t>
      </w:r>
    </w:p>
    <w:p w14:paraId="129C80D4" w14:textId="77777777" w:rsidR="00BE4B41" w:rsidRPr="00085ECD" w:rsidRDefault="000F7DF8" w:rsidP="00082795">
      <w:pPr>
        <w:pStyle w:val="Heading2"/>
      </w:pPr>
      <w:bookmarkStart w:id="103" w:name="_Toc203035918"/>
      <w:r w:rsidRPr="00085ECD">
        <w:t>Treatment of Exempt Property</w:t>
      </w:r>
      <w:bookmarkEnd w:id="103"/>
    </w:p>
    <w:p w14:paraId="19070B3A" w14:textId="53169FDE" w:rsidR="00BE4B41" w:rsidRPr="00085ECD" w:rsidRDefault="000F7DF8" w:rsidP="00D60E1C">
      <w:pPr>
        <w:pStyle w:val="TheusBody2"/>
      </w:pPr>
      <w:r w:rsidRPr="00085ECD">
        <w:t xml:space="preserve">In making any payments pursuant to this Article, </w:t>
      </w:r>
      <w:r w:rsidR="00746DC0">
        <w:t xml:space="preserve">it is our desire that the </w:t>
      </w:r>
      <w:r w:rsidRPr="00085ECD">
        <w:t>Trustee not use any property to the extent it is not included in the gross estate for federal estate tax purposes.</w:t>
      </w:r>
    </w:p>
    <w:p w14:paraId="3E466B1D" w14:textId="64185428" w:rsidR="00BE4B41" w:rsidRDefault="000F7DF8" w:rsidP="00D60E1C">
      <w:pPr>
        <w:pStyle w:val="TheusBody2"/>
      </w:pPr>
      <w:r w:rsidRPr="00085ECD">
        <w:t xml:space="preserve">However, if the Trustee makes the determination, in its </w:t>
      </w:r>
      <w:r w:rsidR="00A416A5" w:rsidRPr="00085ECD">
        <w:t>sole, absolute and unreviewable</w:t>
      </w:r>
      <w:r w:rsidR="00746DC0">
        <w:t xml:space="preserve"> </w:t>
      </w:r>
      <w:r w:rsidRPr="00085ECD">
        <w:t>discretion, that other nonexempt property is not available for payments pursuant to this Article, or that it is not economically prudent to use nonexempt property for the payment of such expenses, it may then use such exempt property.</w:t>
      </w:r>
    </w:p>
    <w:p w14:paraId="35021EE0" w14:textId="77777777" w:rsidR="0019213D" w:rsidRDefault="0019213D" w:rsidP="0019213D">
      <w:pPr>
        <w:pStyle w:val="BodyText3"/>
        <w:ind w:left="0"/>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ContingentTrustOptions |contains:"Retirement"</w:t>
      </w:r>
      <w:r>
        <w:rPr>
          <w:rFonts w:eastAsia="Times New Roman"/>
        </w:rPr>
        <w:t>]}</w:t>
      </w:r>
    </w:p>
    <w:p w14:paraId="2E881678" w14:textId="77777777" w:rsidR="00BE4B41" w:rsidRPr="00085ECD" w:rsidRDefault="000F7DF8" w:rsidP="00082795">
      <w:pPr>
        <w:pStyle w:val="Heading2"/>
      </w:pPr>
      <w:bookmarkStart w:id="104" w:name="_Toc203035919"/>
      <w:r w:rsidRPr="00085ECD">
        <w:t>Retir</w:t>
      </w:r>
      <w:bookmarkStart w:id="105" w:name="Retirement_Plans_Passing_Under_Trust"/>
      <w:bookmarkEnd w:id="105"/>
      <w:r w:rsidRPr="00085ECD">
        <w:t>ement Plans Passing Under Trust</w:t>
      </w:r>
      <w:bookmarkEnd w:id="104"/>
    </w:p>
    <w:p w14:paraId="35D2D8C1" w14:textId="6DF50D57" w:rsidR="00BE4B41" w:rsidRPr="00085ECD" w:rsidRDefault="000F7DF8" w:rsidP="00D60E1C">
      <w:pPr>
        <w:pStyle w:val="TheusBody2"/>
      </w:pPr>
      <w:r w:rsidRPr="00085ECD">
        <w:t xml:space="preserve">The Trustee shall not apply any Stretch-Out </w:t>
      </w:r>
      <w:r w:rsidRPr="00085ECD">
        <w:rPr>
          <w:rStyle w:val="BodyText2Char"/>
        </w:rPr>
        <w:t>R</w:t>
      </w:r>
      <w:r w:rsidRPr="00085ECD">
        <w:t>etirement Account, as defined in</w:t>
      </w:r>
      <w:r w:rsidR="0019213D">
        <w:t xml:space="preserve"> </w:t>
      </w:r>
      <w:r w:rsidR="0019213D">
        <w:fldChar w:fldCharType="begin"/>
      </w:r>
      <w:r w:rsidR="0019213D">
        <w:instrText xml:space="preserve"> REF _Ref159409595 \r \h </w:instrText>
      </w:r>
      <w:r w:rsidR="0019213D">
        <w:fldChar w:fldCharType="separate"/>
      </w:r>
      <w:r w:rsidR="00950596">
        <w:t>Article Nine</w:t>
      </w:r>
      <w:r w:rsidR="0019213D">
        <w:fldChar w:fldCharType="end"/>
      </w:r>
      <w:r w:rsidRPr="00085ECD">
        <w:t>, passing under any trust hereunder to pay any portion of our debts, expense of administration, or death tax arising by reason of our deaths, except as follows:</w:t>
      </w:r>
    </w:p>
    <w:p w14:paraId="74D231D0" w14:textId="77777777" w:rsidR="00BE4B41" w:rsidRPr="00085ECD" w:rsidRDefault="000F7DF8" w:rsidP="00082795">
      <w:pPr>
        <w:pStyle w:val="Heading3"/>
      </w:pPr>
      <w:r w:rsidRPr="00085ECD">
        <w:t xml:space="preserve">Payment Prior to September 30 Determination Date </w:t>
      </w:r>
    </w:p>
    <w:p w14:paraId="3ECDE043" w14:textId="43229A84" w:rsidR="00BE4B41" w:rsidRPr="00085ECD" w:rsidRDefault="000F7DF8" w:rsidP="00D41FC8">
      <w:pPr>
        <w:pStyle w:val="TheusBody3"/>
      </w:pPr>
      <w:r w:rsidRPr="00085ECD">
        <w:t xml:space="preserve">If the Trustee determines, prior to the Determination Date, </w:t>
      </w:r>
      <w:r w:rsidR="0019213D" w:rsidRPr="00085ECD">
        <w:t>as defined in</w:t>
      </w:r>
      <w:r w:rsidR="0019213D">
        <w:t xml:space="preserve"> </w:t>
      </w:r>
      <w:r w:rsidR="0019213D">
        <w:fldChar w:fldCharType="begin"/>
      </w:r>
      <w:r w:rsidR="0019213D">
        <w:instrText xml:space="preserve"> REF _Ref159409595 \r \h </w:instrText>
      </w:r>
      <w:r w:rsidR="0019213D">
        <w:fldChar w:fldCharType="separate"/>
      </w:r>
      <w:r w:rsidR="00950596">
        <w:t>Article Nine</w:t>
      </w:r>
      <w:r w:rsidR="0019213D">
        <w:fldChar w:fldCharType="end"/>
      </w:r>
      <w:r w:rsidR="0019213D">
        <w:t xml:space="preserve">, </w:t>
      </w:r>
      <w:r w:rsidRPr="00085ECD">
        <w:t>that all or any portion of our debts, expense of administration, or death tax is properly chargeable by reason of our deaths to a beneficiary</w:t>
      </w:r>
      <w:r w:rsidR="000F541F">
        <w:t>’s</w:t>
      </w:r>
      <w:r w:rsidRPr="00085ECD">
        <w:t xml:space="preserve"> interest in a Stretch-Out Retirement Account passing under any trust hereunder, the Trustee shall pay said amount prior to the Determination Date by applying the following assets in any combination the Trustee determines in its sole discretion (and such payment shall be credited against the amount chargeable to said Stretch-Out Retirement Account interest): (a) assets from said Stretch-Out Retirement Account interest, (b) assets the beneficiary offers to provide for this purpose, or (c) assets the Trustee selects for this purpose (other than assets qualifying for the charitable or marital deductions from federal estate tax in our estates) from assets passing under any one or more trusts hereunder to or for the benefit of the beneficiary as determined by the Trustee in its sole discretion. We request, but do not require, that the Trustee apply assets other than Stretch-Out Retirement Account assets to pay said amount when doing so reduces the need to take a distribution from the Stretch-Out Retirement Account earlier than would otherwise be necessary, thus enhancing the beneficiary</w:t>
      </w:r>
      <w:r w:rsidR="000F541F">
        <w:t>’s</w:t>
      </w:r>
      <w:r w:rsidRPr="00085ECD">
        <w:t xml:space="preserve"> ability to benefit from income tax deferred compounding.</w:t>
      </w:r>
    </w:p>
    <w:p w14:paraId="7B215329" w14:textId="77777777" w:rsidR="00BE4B41" w:rsidRPr="00085ECD" w:rsidRDefault="000F7DF8" w:rsidP="00082795">
      <w:pPr>
        <w:pStyle w:val="Heading3"/>
      </w:pPr>
      <w:r w:rsidRPr="00085ECD">
        <w:t>A</w:t>
      </w:r>
      <w:bookmarkStart w:id="106" w:name="Retirement_Plans_Pass_Under_Tru_Amt_OnB"/>
      <w:bookmarkEnd w:id="106"/>
      <w:r w:rsidRPr="00085ECD">
        <w:t>mounts Determined on Board After September 30 Determination Date</w:t>
      </w:r>
    </w:p>
    <w:p w14:paraId="48805084" w14:textId="02392337" w:rsidR="00BE4B41" w:rsidRPr="00085ECD" w:rsidRDefault="000F7DF8" w:rsidP="00D41FC8">
      <w:pPr>
        <w:pStyle w:val="TheusBody3"/>
      </w:pPr>
      <w:r w:rsidRPr="00085ECD">
        <w:t xml:space="preserve">If the Trustee determines, on or after the Determination Date, that all or any portion of our debts, expense of administration, or any death tax would be properly chargeable by reason of our deaths, but for the operation of this </w:t>
      </w:r>
      <w:r w:rsidRPr="00085ECD">
        <w:fldChar w:fldCharType="begin"/>
      </w:r>
      <w:r w:rsidRPr="00085ECD">
        <w:instrText xml:space="preserve"> REF Retirement_Plans_Passing_Under_Trust \r \h </w:instrText>
      </w:r>
      <w:r w:rsidR="007760B9" w:rsidRPr="00085ECD">
        <w:instrText xml:space="preserve"> \* MERGEFORMAT </w:instrText>
      </w:r>
      <w:r w:rsidRPr="00085ECD">
        <w:fldChar w:fldCharType="separate"/>
      </w:r>
      <w:r w:rsidR="00950596">
        <w:t>Section 3.06</w:t>
      </w:r>
      <w:r w:rsidRPr="00085ECD">
        <w:fldChar w:fldCharType="end"/>
      </w:r>
      <w:r w:rsidRPr="00085ECD">
        <w:t>(</w:t>
      </w:r>
      <w:r w:rsidRPr="00085ECD">
        <w:fldChar w:fldCharType="begin"/>
      </w:r>
      <w:r w:rsidRPr="00085ECD">
        <w:instrText xml:space="preserve"> REF Retirement_Plans_Pass_Under_Tru_Amt_OnB \r \h </w:instrText>
      </w:r>
      <w:r w:rsidR="007760B9" w:rsidRPr="00085ECD">
        <w:instrText xml:space="preserve"> \* MERGEFORMAT </w:instrText>
      </w:r>
      <w:r w:rsidRPr="00085ECD">
        <w:fldChar w:fldCharType="separate"/>
      </w:r>
      <w:r w:rsidR="00950596">
        <w:t>B</w:t>
      </w:r>
      <w:r w:rsidRPr="00085ECD">
        <w:fldChar w:fldCharType="end"/>
      </w:r>
      <w:r w:rsidRPr="00085ECD">
        <w:t>), to a beneficiary</w:t>
      </w:r>
      <w:r w:rsidR="000F541F">
        <w:t>’s</w:t>
      </w:r>
      <w:r w:rsidRPr="00085ECD">
        <w:t xml:space="preserve"> interest in one or more Stretch-Out Retirement Account interests passing under any trust hereunder, the Trustee shall pay said amount by first applying the following assets in any combination the Trustee determines in its sole discretion: (a) assets the beneficiary offers to provide for this </w:t>
      </w:r>
      <w:r w:rsidRPr="00085ECD">
        <w:lastRenderedPageBreak/>
        <w:t>purpose, or (b) assets the Trustee selects for this purpose (other than Stretch-Out Retirement Account assets or assets qualifying for the charitable or marital deductions from federal estate tax in our estates) from assets passing under any one or more trusts hereunder to or for the benefit of the beneficiary as determined by the Trustee in its sole discretion.</w:t>
      </w:r>
    </w:p>
    <w:p w14:paraId="7D9DC545" w14:textId="77777777" w:rsidR="00BE4B41" w:rsidRPr="00085ECD" w:rsidRDefault="000F7DF8" w:rsidP="00082795">
      <w:pPr>
        <w:pStyle w:val="Heading3"/>
      </w:pPr>
      <w:r w:rsidRPr="00085ECD">
        <w:t>Tax-Advantaged Accounts or Other Assets Passing Outside Trust</w:t>
      </w:r>
    </w:p>
    <w:p w14:paraId="28A5E8CC" w14:textId="08646474" w:rsidR="00BE4B41" w:rsidRDefault="000F7DF8" w:rsidP="00D41FC8">
      <w:pPr>
        <w:pStyle w:val="TheusBody3"/>
      </w:pPr>
      <w:r w:rsidRPr="00085ECD">
        <w:t>If the Trustee determines that all or any portion of our debts, expense of administration, or death tax is properly chargeable, by reason of our deaths, to a beneficiary</w:t>
      </w:r>
      <w:r w:rsidR="000F541F">
        <w:t>’s</w:t>
      </w:r>
      <w:r w:rsidRPr="00085ECD">
        <w:t xml:space="preserve"> interest in property not passing under any trust hereunder (including by way of example and not limitation a Tax-Advantaged Account), the Trustee may, in its sole discretion, pay all or part of said amount by applying any combination the Trustee determines in its sole discretion of the following assets (and any such payment shall be credited against the amount chargeable to said interest in property not passing under any trust hereunder): (a) assets the beneficiary offers to provide for this purpose, or (b) assets the Trustee selects for this purpose (other than assets qualifying for the charitable or marital deductions from federal estate tax in our estates) from assets passing under any one or more trusts hereunder to or for the benefit of the beneficiary as determined by the Trustee in its sole discretion. We request, but do not require, that the Trustee apply assets other than Tax-Advantaged Account assets to pay said amount when doing so reduces the need to take a distribution from a Tax-Advantaged Account earlier than would otherwise be necessary, thus enhancing the beneficiary</w:t>
      </w:r>
      <w:r w:rsidR="000F541F">
        <w:t>’s</w:t>
      </w:r>
      <w:r w:rsidRPr="00085ECD">
        <w:t xml:space="preserve"> ability to benefit from income tax deferred compounding. The Trustee</w:t>
      </w:r>
      <w:r w:rsidR="000F541F">
        <w:t>’s</w:t>
      </w:r>
      <w:r w:rsidRPr="00085ECD">
        <w:t xml:space="preserve"> powers provided under this Section are in addition to, and not in place of, other powers provided the Trustee under this or other instruments, or under applicable law. </w:t>
      </w:r>
    </w:p>
    <w:p w14:paraId="7E00042B" w14:textId="61ACD2B7" w:rsidR="0019213D" w:rsidRPr="00085ECD" w:rsidRDefault="0019213D" w:rsidP="0019213D">
      <w:pPr>
        <w:pStyle w:val="TheusBody3"/>
        <w:ind w:left="0"/>
      </w:pPr>
      <w:r w:rsidRPr="00085ECD">
        <w:t>{[</w:t>
      </w:r>
      <w:r w:rsidRPr="00080A8E">
        <w:rPr>
          <w:b/>
          <w:noProof/>
          <w:color w:val="41A151"/>
          <w:shd w:val="clear" w:color="auto" w:fill="C9F3CD"/>
        </w:rPr>
        <w:t>endif</w:t>
      </w:r>
      <w:r w:rsidRPr="00085ECD">
        <w:t>]}</w:t>
      </w:r>
    </w:p>
    <w:p w14:paraId="7FE08FFB" w14:textId="3C5B09A2" w:rsidR="00BE4B41" w:rsidRPr="00085ECD" w:rsidRDefault="000F7DF8" w:rsidP="00082795">
      <w:pPr>
        <w:pStyle w:val="Heading2"/>
      </w:pPr>
      <w:bookmarkStart w:id="107" w:name="_Toc203035920"/>
      <w:r w:rsidRPr="00085ECD">
        <w:t>T</w:t>
      </w:r>
      <w:bookmarkStart w:id="108" w:name="Trustee_Auth_Make_Tax_Elections"/>
      <w:bookmarkEnd w:id="108"/>
      <w:r w:rsidRPr="00085ECD">
        <w:t>he Trustee</w:t>
      </w:r>
      <w:r w:rsidR="000F541F">
        <w:t>’s</w:t>
      </w:r>
      <w:r w:rsidRPr="00085ECD">
        <w:t xml:space="preserve"> Authority to Make Tax Elections</w:t>
      </w:r>
      <w:bookmarkEnd w:id="107"/>
    </w:p>
    <w:p w14:paraId="65008106" w14:textId="20A98BE6" w:rsidR="00BE4B41" w:rsidRPr="00085ECD" w:rsidRDefault="000F7DF8" w:rsidP="00D60E1C">
      <w:pPr>
        <w:pStyle w:val="TheusBody2"/>
      </w:pPr>
      <w:r w:rsidRPr="00085ECD">
        <w:t xml:space="preserve">If no </w:t>
      </w:r>
      <w:r w:rsidR="00805840">
        <w:rPr>
          <w:rFonts w:cs="Times New Roman"/>
        </w:rPr>
        <w:t>{[</w:t>
      </w:r>
      <w:r w:rsidR="00805840">
        <w:rPr>
          <w:rFonts w:cs="Times New Roman"/>
          <w:noProof/>
          <w:color w:val="2157AD"/>
          <w:shd w:val="clear" w:color="auto" w:fill="C9E1F3"/>
        </w:rPr>
        <w:t>StateLawSelect.Executor</w:t>
      </w:r>
      <w:r w:rsidR="00805840">
        <w:rPr>
          <w:rFonts w:cs="Times New Roman"/>
        </w:rPr>
        <w:t>]}</w:t>
      </w:r>
      <w:r w:rsidRPr="00085ECD">
        <w:t xml:space="preserve"> is appointed, the Trustee may exercise all available elections with regard to state or federal income, inheritance, estate, generation-skipping transfer, succession, or gift tax law. The authority granted the Trustee in this Section shall include the right to elect any alternate valuation date for federal or state estate or inheritance tax purposes, and to elect whether all or any parts of the administration expenses of the estate are to be used as estate tax deductions and/or income tax deductions.</w:t>
      </w:r>
    </w:p>
    <w:p w14:paraId="5F62B24C" w14:textId="77777777" w:rsidR="00BE4B41" w:rsidRPr="00085ECD" w:rsidRDefault="000F7DF8" w:rsidP="00D60E1C">
      <w:pPr>
        <w:pStyle w:val="TheusBody2"/>
      </w:pPr>
      <w:r w:rsidRPr="00085ECD">
        <w:t>Any administration expenses claimed as income tax deductions shall be charged against the Administrative Trust.</w:t>
      </w:r>
    </w:p>
    <w:p w14:paraId="685EF5C2" w14:textId="74495CF8" w:rsidR="00BE4B41" w:rsidRPr="00085ECD" w:rsidRDefault="000F7DF8" w:rsidP="00D60E1C">
      <w:pPr>
        <w:pStyle w:val="TheusBody2"/>
      </w:pPr>
      <w:r w:rsidRPr="00085ECD">
        <w:t xml:space="preserve">No compensating adjustments need be made between income and principal as a result of such elections unless the Trustee in </w:t>
      </w:r>
      <w:r w:rsidR="00746DC0">
        <w:t xml:space="preserve">its </w:t>
      </w:r>
      <w:r w:rsidR="00192479" w:rsidRPr="00085ECD">
        <w:t>sole, absolute and unreviewable</w:t>
      </w:r>
      <w:r w:rsidR="00746DC0">
        <w:t xml:space="preserve"> </w:t>
      </w:r>
      <w:r w:rsidRPr="00085ECD">
        <w:t>discretion shall determine otherwise, or unless required by law.</w:t>
      </w:r>
    </w:p>
    <w:p w14:paraId="1E06FFC0" w14:textId="2FF77572" w:rsidR="00BE4B41" w:rsidRDefault="000F7DF8" w:rsidP="00D60E1C">
      <w:pPr>
        <w:pStyle w:val="TheusBody2"/>
      </w:pPr>
      <w:r w:rsidRPr="00085ECD">
        <w:t xml:space="preserve">The Trustee in its </w:t>
      </w:r>
      <w:r w:rsidR="00192479" w:rsidRPr="00085ECD">
        <w:t>sole, absolute and unreviewable</w:t>
      </w:r>
      <w:r w:rsidR="00746DC0">
        <w:t xml:space="preserve"> </w:t>
      </w:r>
      <w:r w:rsidRPr="00085ECD">
        <w:t>discretion may elect to have Trust Property qualify for the federal estate tax marital deduction as qualified terminable interest property under the appropriate provisions of the Code and its regulations.</w:t>
      </w:r>
    </w:p>
    <w:p w14:paraId="43228275" w14:textId="49506FA6" w:rsidR="00A91B65" w:rsidRPr="00085ECD" w:rsidRDefault="00A91B65" w:rsidP="00A91B65">
      <w:pPr>
        <w:pStyle w:val="EnhTheusWillBody"/>
        <w:ind w:firstLine="0"/>
      </w:pPr>
      <w:r>
        <w:lastRenderedPageBreak/>
        <w:t>If at</w:t>
      </w:r>
      <w:r w:rsidRPr="00A46FB0">
        <w:t xml:space="preserve"> the time of death </w:t>
      </w:r>
      <w:r>
        <w:t xml:space="preserve">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 has </w:t>
      </w:r>
      <w:r w:rsidRPr="00A46FB0">
        <w:rPr>
          <w:w w:val="105"/>
          <w:szCs w:val="24"/>
        </w:rPr>
        <w:t>unused exclusion</w:t>
      </w:r>
      <w:r w:rsidRPr="00A46FB0">
        <w:rPr>
          <w:spacing w:val="-10"/>
          <w:w w:val="105"/>
          <w:szCs w:val="24"/>
        </w:rPr>
        <w:t xml:space="preserve"> </w:t>
      </w:r>
      <w:r w:rsidRPr="00A46FB0">
        <w:rPr>
          <w:w w:val="105"/>
          <w:szCs w:val="24"/>
        </w:rPr>
        <w:t>("DSUE")</w:t>
      </w:r>
      <w:r w:rsidRPr="00A46FB0">
        <w:rPr>
          <w:spacing w:val="-5"/>
          <w:w w:val="105"/>
          <w:szCs w:val="24"/>
        </w:rPr>
        <w:t xml:space="preserve"> </w:t>
      </w:r>
      <w:r w:rsidRPr="00A46FB0">
        <w:rPr>
          <w:w w:val="105"/>
          <w:szCs w:val="24"/>
        </w:rPr>
        <w:t>amount,</w:t>
      </w:r>
      <w:r w:rsidRPr="00A46FB0">
        <w:rPr>
          <w:spacing w:val="-13"/>
          <w:w w:val="105"/>
          <w:szCs w:val="24"/>
        </w:rPr>
        <w:t xml:space="preserve"> </w:t>
      </w:r>
      <w:r w:rsidRPr="00A46FB0">
        <w:rPr>
          <w:w w:val="105"/>
          <w:szCs w:val="24"/>
        </w:rPr>
        <w:t>as</w:t>
      </w:r>
      <w:r w:rsidRPr="00A46FB0">
        <w:rPr>
          <w:spacing w:val="-16"/>
          <w:w w:val="105"/>
          <w:szCs w:val="24"/>
        </w:rPr>
        <w:t xml:space="preserve"> </w:t>
      </w:r>
      <w:r w:rsidRPr="00A46FB0">
        <w:rPr>
          <w:w w:val="105"/>
          <w:szCs w:val="24"/>
        </w:rPr>
        <w:t>defined</w:t>
      </w:r>
      <w:r w:rsidRPr="00A46FB0">
        <w:rPr>
          <w:spacing w:val="2"/>
          <w:w w:val="105"/>
          <w:szCs w:val="24"/>
        </w:rPr>
        <w:t xml:space="preserve"> </w:t>
      </w:r>
      <w:r w:rsidRPr="00A46FB0">
        <w:rPr>
          <w:w w:val="105"/>
          <w:szCs w:val="24"/>
        </w:rPr>
        <w:t>by</w:t>
      </w:r>
      <w:r w:rsidRPr="00A46FB0">
        <w:rPr>
          <w:spacing w:val="-28"/>
          <w:w w:val="105"/>
          <w:szCs w:val="24"/>
        </w:rPr>
        <w:t xml:space="preserve"> </w:t>
      </w:r>
      <w:r w:rsidRPr="00A46FB0">
        <w:rPr>
          <w:w w:val="105"/>
          <w:szCs w:val="24"/>
        </w:rPr>
        <w:t>Section</w:t>
      </w:r>
      <w:r w:rsidRPr="00A46FB0">
        <w:rPr>
          <w:spacing w:val="-34"/>
          <w:w w:val="105"/>
          <w:szCs w:val="24"/>
        </w:rPr>
        <w:t xml:space="preserve"> </w:t>
      </w:r>
      <w:r w:rsidRPr="00A46FB0">
        <w:rPr>
          <w:w w:val="105"/>
          <w:szCs w:val="24"/>
        </w:rPr>
        <w:t>2010(c)</w:t>
      </w:r>
      <w:r w:rsidRPr="00A46FB0">
        <w:rPr>
          <w:spacing w:val="-16"/>
          <w:w w:val="105"/>
          <w:szCs w:val="24"/>
        </w:rPr>
        <w:t xml:space="preserve"> </w:t>
      </w:r>
      <w:r w:rsidRPr="00A46FB0">
        <w:rPr>
          <w:w w:val="105"/>
          <w:szCs w:val="24"/>
        </w:rPr>
        <w:t>of</w:t>
      </w:r>
      <w:r w:rsidRPr="00A46FB0">
        <w:rPr>
          <w:spacing w:val="-17"/>
          <w:w w:val="105"/>
          <w:szCs w:val="24"/>
        </w:rPr>
        <w:t xml:space="preserve"> </w:t>
      </w:r>
      <w:r w:rsidRPr="00A46FB0">
        <w:rPr>
          <w:w w:val="105"/>
          <w:szCs w:val="24"/>
        </w:rPr>
        <w:t>the</w:t>
      </w:r>
      <w:r w:rsidRPr="00A46FB0">
        <w:rPr>
          <w:spacing w:val="-22"/>
          <w:w w:val="105"/>
          <w:szCs w:val="24"/>
        </w:rPr>
        <w:t xml:space="preserve"> </w:t>
      </w:r>
      <w:r w:rsidRPr="00A46FB0">
        <w:rPr>
          <w:w w:val="105"/>
          <w:szCs w:val="24"/>
        </w:rPr>
        <w:t>Internal</w:t>
      </w:r>
      <w:r w:rsidRPr="00A46FB0">
        <w:rPr>
          <w:spacing w:val="7"/>
          <w:w w:val="105"/>
          <w:szCs w:val="24"/>
        </w:rPr>
        <w:t xml:space="preserve"> </w:t>
      </w:r>
      <w:r w:rsidRPr="00A46FB0">
        <w:rPr>
          <w:w w:val="105"/>
          <w:szCs w:val="24"/>
        </w:rPr>
        <w:t>Revenue</w:t>
      </w:r>
      <w:r w:rsidRPr="00A46FB0">
        <w:rPr>
          <w:spacing w:val="-7"/>
          <w:w w:val="105"/>
          <w:szCs w:val="24"/>
        </w:rPr>
        <w:t xml:space="preserve"> </w:t>
      </w:r>
      <w:r w:rsidRPr="00A46FB0">
        <w:rPr>
          <w:w w:val="105"/>
          <w:szCs w:val="24"/>
        </w:rPr>
        <w:t>Code,</w:t>
      </w:r>
      <w:r w:rsidRPr="00A46FB0">
        <w:rPr>
          <w:spacing w:val="-10"/>
          <w:w w:val="105"/>
          <w:szCs w:val="24"/>
        </w:rPr>
        <w:t xml:space="preserve"> </w:t>
      </w:r>
      <w:r w:rsidRPr="00A46FB0">
        <w:rPr>
          <w:w w:val="105"/>
          <w:szCs w:val="24"/>
        </w:rPr>
        <w:t>that</w:t>
      </w:r>
      <w:r w:rsidRPr="00A46FB0">
        <w:rPr>
          <w:spacing w:val="-10"/>
          <w:w w:val="105"/>
          <w:szCs w:val="24"/>
        </w:rPr>
        <w:t xml:space="preserve"> </w:t>
      </w:r>
      <w:r w:rsidRPr="00A46FB0">
        <w:rPr>
          <w:w w:val="105"/>
          <w:szCs w:val="24"/>
        </w:rPr>
        <w:t>will not</w:t>
      </w:r>
      <w:r w:rsidRPr="00A46FB0">
        <w:rPr>
          <w:spacing w:val="10"/>
          <w:w w:val="105"/>
          <w:szCs w:val="24"/>
        </w:rPr>
        <w:t xml:space="preserve"> </w:t>
      </w:r>
      <w:r w:rsidRPr="00A46FB0">
        <w:rPr>
          <w:w w:val="105"/>
          <w:szCs w:val="24"/>
        </w:rPr>
        <w:t>be</w:t>
      </w:r>
      <w:r w:rsidRPr="00A46FB0">
        <w:rPr>
          <w:spacing w:val="-10"/>
          <w:w w:val="105"/>
          <w:szCs w:val="24"/>
        </w:rPr>
        <w:t xml:space="preserve"> </w:t>
      </w:r>
      <w:r w:rsidRPr="00A46FB0">
        <w:rPr>
          <w:w w:val="105"/>
          <w:szCs w:val="24"/>
        </w:rPr>
        <w:t>used</w:t>
      </w:r>
      <w:r w:rsidRPr="00A46FB0">
        <w:rPr>
          <w:spacing w:val="2"/>
          <w:w w:val="105"/>
          <w:szCs w:val="24"/>
        </w:rPr>
        <w:t xml:space="preserve"> </w:t>
      </w:r>
      <w:r w:rsidRPr="00A46FB0">
        <w:rPr>
          <w:w w:val="105"/>
          <w:szCs w:val="24"/>
        </w:rPr>
        <w:t>by</w:t>
      </w:r>
      <w:r w:rsidRPr="00A46FB0">
        <w:rPr>
          <w:spacing w:val="-8"/>
          <w:w w:val="105"/>
          <w:szCs w:val="24"/>
        </w:rPr>
        <w:t xml:space="preserve"> </w:t>
      </w:r>
      <w:r>
        <w:rPr>
          <w:spacing w:val="-8"/>
          <w:w w:val="105"/>
          <w:szCs w:val="24"/>
        </w:rPr>
        <w:t xml:space="preserve">the estate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spacing w:val="-8"/>
          <w:w w:val="105"/>
          <w:szCs w:val="24"/>
        </w:rPr>
        <w:t xml:space="preserve"> to die </w:t>
      </w:r>
      <w:r w:rsidRPr="00A46FB0">
        <w:rPr>
          <w:w w:val="105"/>
          <w:szCs w:val="24"/>
        </w:rPr>
        <w:t>for</w:t>
      </w:r>
      <w:r w:rsidRPr="00A46FB0">
        <w:rPr>
          <w:spacing w:val="-7"/>
          <w:w w:val="105"/>
          <w:szCs w:val="24"/>
        </w:rPr>
        <w:t xml:space="preserve"> </w:t>
      </w:r>
      <w:r w:rsidRPr="00A46FB0">
        <w:rPr>
          <w:w w:val="105"/>
          <w:szCs w:val="24"/>
        </w:rPr>
        <w:t>gift</w:t>
      </w:r>
      <w:r w:rsidRPr="00A46FB0">
        <w:rPr>
          <w:spacing w:val="-16"/>
          <w:w w:val="105"/>
          <w:szCs w:val="24"/>
        </w:rPr>
        <w:t xml:space="preserve"> </w:t>
      </w:r>
      <w:r w:rsidRPr="00A46FB0">
        <w:rPr>
          <w:w w:val="105"/>
          <w:szCs w:val="24"/>
        </w:rPr>
        <w:t>and</w:t>
      </w:r>
      <w:r w:rsidRPr="00A46FB0">
        <w:rPr>
          <w:spacing w:val="-6"/>
          <w:w w:val="105"/>
          <w:szCs w:val="24"/>
        </w:rPr>
        <w:t xml:space="preserve"> </w:t>
      </w:r>
      <w:r w:rsidRPr="00A46FB0">
        <w:rPr>
          <w:w w:val="105"/>
          <w:szCs w:val="24"/>
        </w:rPr>
        <w:t>estate</w:t>
      </w:r>
      <w:r w:rsidRPr="00A46FB0">
        <w:rPr>
          <w:spacing w:val="-6"/>
          <w:w w:val="105"/>
          <w:szCs w:val="24"/>
        </w:rPr>
        <w:t xml:space="preserve"> </w:t>
      </w:r>
      <w:r w:rsidRPr="00A46FB0">
        <w:rPr>
          <w:w w:val="105"/>
          <w:szCs w:val="24"/>
        </w:rPr>
        <w:t>tax</w:t>
      </w:r>
      <w:r w:rsidRPr="00A46FB0">
        <w:rPr>
          <w:spacing w:val="-4"/>
          <w:w w:val="105"/>
          <w:szCs w:val="24"/>
        </w:rPr>
        <w:t xml:space="preserve"> </w:t>
      </w:r>
      <w:r w:rsidRPr="00A46FB0">
        <w:rPr>
          <w:w w:val="105"/>
          <w:szCs w:val="24"/>
        </w:rPr>
        <w:t>purposes,</w:t>
      </w:r>
      <w:r w:rsidRPr="00A46FB0">
        <w:rPr>
          <w:spacing w:val="-10"/>
          <w:w w:val="105"/>
          <w:szCs w:val="24"/>
        </w:rPr>
        <w:t xml:space="preserve"> </w:t>
      </w:r>
      <w:r>
        <w:rPr>
          <w:w w:val="105"/>
          <w:szCs w:val="24"/>
        </w:rPr>
        <w:t>the Trustee is</w:t>
      </w:r>
      <w:r w:rsidRPr="00A46FB0">
        <w:rPr>
          <w:spacing w:val="-11"/>
          <w:w w:val="105"/>
          <w:szCs w:val="24"/>
        </w:rPr>
        <w:t xml:space="preserve"> </w:t>
      </w:r>
      <w:r w:rsidRPr="00A46FB0">
        <w:rPr>
          <w:w w:val="105"/>
          <w:szCs w:val="24"/>
        </w:rPr>
        <w:t>authorize</w:t>
      </w:r>
      <w:r>
        <w:rPr>
          <w:w w:val="105"/>
          <w:szCs w:val="24"/>
        </w:rPr>
        <w:t>d</w:t>
      </w:r>
      <w:r w:rsidRPr="00A46FB0">
        <w:rPr>
          <w:w w:val="105"/>
          <w:szCs w:val="24"/>
        </w:rPr>
        <w:t>,</w:t>
      </w:r>
      <w:r w:rsidRPr="00A46FB0">
        <w:rPr>
          <w:spacing w:val="-1"/>
          <w:w w:val="105"/>
          <w:szCs w:val="24"/>
        </w:rPr>
        <w:t xml:space="preserve"> </w:t>
      </w:r>
      <w:r w:rsidRPr="00A46FB0">
        <w:rPr>
          <w:w w:val="105"/>
          <w:szCs w:val="24"/>
        </w:rPr>
        <w:t>at</w:t>
      </w:r>
      <w:r w:rsidRPr="00A46FB0">
        <w:rPr>
          <w:spacing w:val="-3"/>
          <w:w w:val="105"/>
          <w:szCs w:val="24"/>
        </w:rPr>
        <w:t xml:space="preserve"> </w:t>
      </w:r>
      <w:r w:rsidRPr="00A46FB0">
        <w:rPr>
          <w:w w:val="105"/>
          <w:szCs w:val="24"/>
        </w:rPr>
        <w:t>the</w:t>
      </w:r>
      <w:r w:rsidRPr="00A46FB0">
        <w:rPr>
          <w:spacing w:val="-7"/>
          <w:w w:val="105"/>
          <w:szCs w:val="24"/>
        </w:rPr>
        <w:t xml:space="preserve"> </w:t>
      </w:r>
      <w:r w:rsidRPr="00A46FB0">
        <w:rPr>
          <w:w w:val="105"/>
          <w:szCs w:val="24"/>
        </w:rPr>
        <w:t>request</w:t>
      </w:r>
      <w:r w:rsidRPr="00A46FB0">
        <w:rPr>
          <w:spacing w:val="-1"/>
          <w:w w:val="105"/>
          <w:szCs w:val="24"/>
        </w:rPr>
        <w:t xml:space="preserve"> </w:t>
      </w:r>
      <w:r w:rsidRPr="00A46FB0">
        <w:rPr>
          <w:w w:val="105"/>
          <w:szCs w:val="24"/>
        </w:rPr>
        <w:t xml:space="preserve">of </w:t>
      </w:r>
      <w:r>
        <w:rPr>
          <w:w w:val="105"/>
          <w:szCs w:val="24"/>
        </w:rPr>
        <w:t xml:space="preserve">the surviving Spouse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w w:val="105"/>
          <w:szCs w:val="24"/>
        </w:rPr>
        <w:t xml:space="preserve"> to die</w:t>
      </w:r>
      <w:r w:rsidRPr="00A46FB0">
        <w:rPr>
          <w:spacing w:val="-4"/>
          <w:w w:val="105"/>
          <w:szCs w:val="24"/>
        </w:rPr>
        <w:t xml:space="preserve">, </w:t>
      </w:r>
      <w:r w:rsidRPr="00A46FB0">
        <w:rPr>
          <w:w w:val="105"/>
          <w:szCs w:val="24"/>
        </w:rPr>
        <w:t>to take such steps and make such elections as necessary to transfer such DSUE</w:t>
      </w:r>
      <w:r w:rsidR="00746DC0">
        <w:rPr>
          <w:w w:val="105"/>
          <w:szCs w:val="24"/>
        </w:rPr>
        <w:t xml:space="preserve"> to the surviving </w:t>
      </w:r>
      <w:r>
        <w:rPr>
          <w:w w:val="105"/>
          <w:szCs w:val="24"/>
        </w:rPr>
        <w:t xml:space="preserve">Spouse </w:t>
      </w:r>
      <w:r w:rsidR="00746DC0">
        <w:rPr>
          <w:w w:val="105"/>
          <w:szCs w:val="24"/>
        </w:rPr>
        <w:t>o</w:t>
      </w:r>
      <w:r>
        <w:rPr>
          <w:w w:val="105"/>
          <w:szCs w:val="24"/>
        </w:rPr>
        <w:t xml:space="preserve">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w w:val="105"/>
          <w:szCs w:val="24"/>
        </w:rPr>
        <w:t xml:space="preserve"> to die</w:t>
      </w:r>
      <w:r w:rsidRPr="00A46FB0">
        <w:rPr>
          <w:w w:val="105"/>
          <w:szCs w:val="24"/>
        </w:rPr>
        <w:t>,</w:t>
      </w:r>
      <w:r w:rsidRPr="00A46FB0">
        <w:rPr>
          <w:spacing w:val="25"/>
          <w:w w:val="105"/>
          <w:szCs w:val="24"/>
        </w:rPr>
        <w:t xml:space="preserve"> </w:t>
      </w:r>
      <w:r w:rsidRPr="00A46FB0">
        <w:rPr>
          <w:w w:val="105"/>
          <w:szCs w:val="24"/>
        </w:rPr>
        <w:t>including</w:t>
      </w:r>
      <w:r w:rsidRPr="00A46FB0">
        <w:rPr>
          <w:spacing w:val="-11"/>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30"/>
          <w:w w:val="105"/>
          <w:szCs w:val="24"/>
        </w:rPr>
        <w:t xml:space="preserve"> </w:t>
      </w:r>
      <w:r w:rsidRPr="00A46FB0">
        <w:rPr>
          <w:w w:val="105"/>
          <w:szCs w:val="24"/>
        </w:rPr>
        <w:t>a</w:t>
      </w:r>
      <w:r w:rsidRPr="00A46FB0">
        <w:rPr>
          <w:spacing w:val="-24"/>
          <w:w w:val="105"/>
          <w:szCs w:val="24"/>
        </w:rPr>
        <w:t xml:space="preserve"> </w:t>
      </w:r>
      <w:r w:rsidRPr="00A46FB0">
        <w:rPr>
          <w:w w:val="105"/>
          <w:szCs w:val="24"/>
        </w:rPr>
        <w:t>Federal</w:t>
      </w:r>
      <w:r w:rsidRPr="00A46FB0">
        <w:rPr>
          <w:spacing w:val="-20"/>
          <w:w w:val="105"/>
          <w:szCs w:val="24"/>
        </w:rPr>
        <w:t xml:space="preserve"> </w:t>
      </w:r>
      <w:r w:rsidRPr="00A46FB0">
        <w:rPr>
          <w:w w:val="105"/>
          <w:szCs w:val="24"/>
        </w:rPr>
        <w:t>Form</w:t>
      </w:r>
      <w:r w:rsidRPr="00A46FB0">
        <w:rPr>
          <w:spacing w:val="-24"/>
          <w:w w:val="105"/>
          <w:szCs w:val="24"/>
        </w:rPr>
        <w:t xml:space="preserve"> </w:t>
      </w:r>
      <w:r w:rsidRPr="00A46FB0">
        <w:rPr>
          <w:w w:val="105"/>
          <w:szCs w:val="24"/>
        </w:rPr>
        <w:t>706,</w:t>
      </w:r>
      <w:r w:rsidRPr="00A46FB0">
        <w:rPr>
          <w:spacing w:val="-25"/>
          <w:w w:val="105"/>
          <w:szCs w:val="24"/>
        </w:rPr>
        <w:t xml:space="preserve"> </w:t>
      </w:r>
      <w:r w:rsidRPr="00A46FB0">
        <w:rPr>
          <w:w w:val="105"/>
          <w:szCs w:val="24"/>
        </w:rPr>
        <w:t>even</w:t>
      </w:r>
      <w:r w:rsidRPr="00A46FB0">
        <w:rPr>
          <w:spacing w:val="-25"/>
          <w:w w:val="105"/>
          <w:szCs w:val="24"/>
        </w:rPr>
        <w:t xml:space="preserve"> </w:t>
      </w:r>
      <w:r w:rsidRPr="00A46FB0">
        <w:rPr>
          <w:spacing w:val="-3"/>
          <w:w w:val="105"/>
          <w:szCs w:val="24"/>
        </w:rPr>
        <w:t>if</w:t>
      </w:r>
      <w:r w:rsidRPr="00A46FB0">
        <w:rPr>
          <w:spacing w:val="-14"/>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23"/>
          <w:w w:val="105"/>
          <w:szCs w:val="24"/>
        </w:rPr>
        <w:t xml:space="preserve"> </w:t>
      </w:r>
      <w:r w:rsidRPr="00A46FB0">
        <w:rPr>
          <w:w w:val="105"/>
          <w:szCs w:val="24"/>
        </w:rPr>
        <w:t>such Form</w:t>
      </w:r>
      <w:r w:rsidRPr="00A46FB0">
        <w:rPr>
          <w:spacing w:val="2"/>
          <w:w w:val="105"/>
          <w:szCs w:val="24"/>
        </w:rPr>
        <w:t xml:space="preserve"> </w:t>
      </w:r>
      <w:r w:rsidRPr="00A46FB0">
        <w:rPr>
          <w:w w:val="105"/>
          <w:szCs w:val="24"/>
        </w:rPr>
        <w:t>would</w:t>
      </w:r>
      <w:r w:rsidRPr="00A46FB0">
        <w:rPr>
          <w:spacing w:val="5"/>
          <w:w w:val="105"/>
          <w:szCs w:val="24"/>
        </w:rPr>
        <w:t xml:space="preserve"> </w:t>
      </w:r>
      <w:r w:rsidRPr="00A46FB0">
        <w:rPr>
          <w:w w:val="105"/>
          <w:szCs w:val="24"/>
        </w:rPr>
        <w:t>not</w:t>
      </w:r>
      <w:r w:rsidRPr="00A46FB0">
        <w:rPr>
          <w:spacing w:val="-6"/>
          <w:w w:val="105"/>
          <w:szCs w:val="24"/>
        </w:rPr>
        <w:t xml:space="preserve"> </w:t>
      </w:r>
      <w:r w:rsidRPr="00A46FB0">
        <w:rPr>
          <w:w w:val="105"/>
          <w:szCs w:val="24"/>
        </w:rPr>
        <w:t>otherwise</w:t>
      </w:r>
      <w:r w:rsidRPr="00A46FB0">
        <w:rPr>
          <w:spacing w:val="5"/>
          <w:w w:val="105"/>
          <w:szCs w:val="24"/>
        </w:rPr>
        <w:t xml:space="preserve"> </w:t>
      </w:r>
      <w:r w:rsidRPr="00A46FB0">
        <w:rPr>
          <w:w w:val="105"/>
          <w:szCs w:val="24"/>
        </w:rPr>
        <w:t>be</w:t>
      </w:r>
      <w:r w:rsidRPr="00A46FB0">
        <w:rPr>
          <w:spacing w:val="-9"/>
          <w:w w:val="105"/>
          <w:szCs w:val="24"/>
        </w:rPr>
        <w:t xml:space="preserve"> </w:t>
      </w:r>
      <w:r w:rsidRPr="00A46FB0">
        <w:rPr>
          <w:w w:val="105"/>
          <w:szCs w:val="24"/>
        </w:rPr>
        <w:t>required</w:t>
      </w:r>
      <w:r w:rsidRPr="00A46FB0">
        <w:rPr>
          <w:spacing w:val="6"/>
          <w:w w:val="105"/>
          <w:szCs w:val="24"/>
        </w:rPr>
        <w:t xml:space="preserve"> </w:t>
      </w:r>
      <w:r w:rsidRPr="00A46FB0">
        <w:rPr>
          <w:w w:val="105"/>
          <w:szCs w:val="24"/>
        </w:rPr>
        <w:t>to</w:t>
      </w:r>
      <w:r w:rsidRPr="00A46FB0">
        <w:rPr>
          <w:spacing w:val="-9"/>
          <w:w w:val="105"/>
          <w:szCs w:val="24"/>
        </w:rPr>
        <w:t xml:space="preserve"> </w:t>
      </w:r>
      <w:r w:rsidRPr="00A46FB0">
        <w:rPr>
          <w:w w:val="105"/>
          <w:szCs w:val="24"/>
        </w:rPr>
        <w:t>be</w:t>
      </w:r>
      <w:r w:rsidRPr="00A46FB0">
        <w:rPr>
          <w:spacing w:val="-25"/>
          <w:w w:val="105"/>
          <w:szCs w:val="24"/>
        </w:rPr>
        <w:t xml:space="preserve"> </w:t>
      </w:r>
      <w:r w:rsidRPr="00A46FB0">
        <w:rPr>
          <w:w w:val="105"/>
          <w:szCs w:val="24"/>
        </w:rPr>
        <w:t>filed</w:t>
      </w:r>
      <w:r w:rsidRPr="00A46FB0">
        <w:rPr>
          <w:spacing w:val="-16"/>
          <w:w w:val="105"/>
          <w:szCs w:val="24"/>
        </w:rPr>
        <w:t xml:space="preserve"> </w:t>
      </w:r>
      <w:r w:rsidRPr="00A46FB0">
        <w:rPr>
          <w:w w:val="105"/>
          <w:szCs w:val="24"/>
        </w:rPr>
        <w:t>for</w:t>
      </w:r>
      <w:r w:rsidRPr="00A46FB0">
        <w:rPr>
          <w:spacing w:val="-9"/>
          <w:w w:val="105"/>
          <w:szCs w:val="24"/>
        </w:rPr>
        <w:t xml:space="preserve"> </w:t>
      </w:r>
      <w:r>
        <w:rPr>
          <w:w w:val="105"/>
          <w:szCs w:val="24"/>
        </w:rPr>
        <w:t>the</w:t>
      </w:r>
      <w:r w:rsidRPr="00A46FB0">
        <w:rPr>
          <w:spacing w:val="-19"/>
          <w:w w:val="105"/>
          <w:szCs w:val="24"/>
        </w:rPr>
        <w:t xml:space="preserve"> </w:t>
      </w:r>
      <w:r w:rsidRPr="00A46FB0">
        <w:rPr>
          <w:w w:val="105"/>
          <w:szCs w:val="24"/>
        </w:rPr>
        <w:t>estate</w:t>
      </w:r>
      <w:r>
        <w:rPr>
          <w:w w:val="105"/>
          <w:szCs w:val="24"/>
        </w:rPr>
        <w:t xml:space="preserve">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w w:val="105"/>
          <w:szCs w:val="24"/>
        </w:rPr>
        <w:t xml:space="preserve"> to die</w:t>
      </w:r>
      <w:r w:rsidRPr="00A46FB0">
        <w:rPr>
          <w:w w:val="105"/>
          <w:szCs w:val="24"/>
        </w:rPr>
        <w:t>.</w:t>
      </w:r>
      <w:r w:rsidRPr="00A46FB0">
        <w:rPr>
          <w:spacing w:val="53"/>
          <w:w w:val="105"/>
          <w:szCs w:val="24"/>
        </w:rPr>
        <w:t xml:space="preserve"> </w:t>
      </w:r>
      <w:r w:rsidRPr="00A46FB0">
        <w:rPr>
          <w:w w:val="105"/>
          <w:szCs w:val="24"/>
        </w:rPr>
        <w:t>All</w:t>
      </w:r>
      <w:r w:rsidRPr="00A46FB0">
        <w:rPr>
          <w:spacing w:val="-6"/>
          <w:w w:val="105"/>
          <w:szCs w:val="24"/>
        </w:rPr>
        <w:t xml:space="preserve"> </w:t>
      </w:r>
      <w:r w:rsidRPr="00A46FB0">
        <w:rPr>
          <w:w w:val="105"/>
          <w:szCs w:val="24"/>
        </w:rPr>
        <w:t>cost</w:t>
      </w:r>
      <w:r>
        <w:rPr>
          <w:w w:val="105"/>
          <w:szCs w:val="24"/>
        </w:rPr>
        <w:t>s</w:t>
      </w:r>
      <w:r w:rsidRPr="00A46FB0">
        <w:rPr>
          <w:spacing w:val="-8"/>
          <w:w w:val="105"/>
          <w:szCs w:val="24"/>
        </w:rPr>
        <w:t xml:space="preserve"> </w:t>
      </w:r>
      <w:r w:rsidRPr="00A46FB0">
        <w:rPr>
          <w:w w:val="105"/>
          <w:szCs w:val="24"/>
        </w:rPr>
        <w:t>of</w:t>
      </w:r>
      <w:r w:rsidRPr="00A46FB0">
        <w:rPr>
          <w:spacing w:val="-12"/>
          <w:w w:val="105"/>
          <w:szCs w:val="24"/>
        </w:rPr>
        <w:t xml:space="preserve"> </w:t>
      </w:r>
      <w:r w:rsidRPr="00A46FB0">
        <w:rPr>
          <w:w w:val="105"/>
          <w:szCs w:val="24"/>
        </w:rPr>
        <w:t>filing</w:t>
      </w:r>
      <w:r w:rsidRPr="00A46FB0">
        <w:rPr>
          <w:spacing w:val="-13"/>
          <w:w w:val="105"/>
          <w:szCs w:val="24"/>
        </w:rPr>
        <w:t xml:space="preserve"> </w:t>
      </w:r>
      <w:r w:rsidRPr="00A46FB0">
        <w:rPr>
          <w:w w:val="105"/>
          <w:szCs w:val="24"/>
        </w:rPr>
        <w:t>such</w:t>
      </w:r>
      <w:r w:rsidRPr="00A46FB0">
        <w:rPr>
          <w:spacing w:val="-8"/>
          <w:w w:val="105"/>
          <w:szCs w:val="24"/>
        </w:rPr>
        <w:t xml:space="preserve"> </w:t>
      </w:r>
      <w:r w:rsidRPr="00A46FB0">
        <w:rPr>
          <w:w w:val="105"/>
          <w:szCs w:val="24"/>
        </w:rPr>
        <w:t>return</w:t>
      </w:r>
      <w:r w:rsidRPr="00A46FB0">
        <w:rPr>
          <w:spacing w:val="-6"/>
          <w:w w:val="105"/>
          <w:szCs w:val="24"/>
        </w:rPr>
        <w:t xml:space="preserve"> </w:t>
      </w:r>
      <w:r w:rsidRPr="00A46FB0">
        <w:rPr>
          <w:w w:val="105"/>
          <w:szCs w:val="24"/>
        </w:rPr>
        <w:t>shall b</w:t>
      </w:r>
      <w:r>
        <w:rPr>
          <w:w w:val="105"/>
          <w:szCs w:val="24"/>
        </w:rPr>
        <w:t xml:space="preserve">e allocable to the interest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w w:val="105"/>
          <w:szCs w:val="24"/>
        </w:rPr>
        <w:t xml:space="preserve"> to die in Trust assets</w:t>
      </w:r>
      <w:r w:rsidRPr="00A46FB0">
        <w:rPr>
          <w:w w:val="105"/>
          <w:szCs w:val="24"/>
        </w:rPr>
        <w:t>.</w:t>
      </w:r>
    </w:p>
    <w:p w14:paraId="0D8E2E49" w14:textId="2563C74A" w:rsidR="00BE4B41" w:rsidRPr="00085ECD" w:rsidRDefault="000F7DF8" w:rsidP="00D60E1C">
      <w:pPr>
        <w:pStyle w:val="TheusBody2"/>
      </w:pPr>
      <w:r w:rsidRPr="00085ECD">
        <w:t xml:space="preserve">The authority granted the Trustee in this Section shall include the right to: (1) elect to defer payment of all or a part of the estate taxes, pursuant to any law permitting deferral; and to enter into any agreement necessary to defer payment of estate taxes even if doing so extends the statute of limitations and regardless of whether sufficient funds are available to pay the estate taxes when due, (2) elect to value qualified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Pr="00085ECD">
        <w:t xml:space="preserve"> property at its value based upon actual use rather than its fair market value; and deduct and/or exclude qualified family-owned business interests and qualified conservation easements from the gross estate, (3) allocate the available generation-skipping transfer tax exemption, (4) sign individual and/or joint tax returns, (5) pay any taxes, interest, or penalties with regard to taxes, and (6) apply for and collect tax refunds and interest thereon. </w:t>
      </w:r>
    </w:p>
    <w:p w14:paraId="22926F94" w14:textId="77777777" w:rsidR="00BE4B41" w:rsidRPr="00085ECD" w:rsidRDefault="000F7DF8" w:rsidP="00D60E1C">
      <w:pPr>
        <w:pStyle w:val="TheusBody2"/>
      </w:pPr>
      <w:r w:rsidRPr="00085ECD">
        <w:t>The Trustee may enter into any agreement necessary to make such elections as permitted under the Code and its regulations.</w:t>
      </w:r>
    </w:p>
    <w:p w14:paraId="66CF3810" w14:textId="684792B9" w:rsidR="00BE4B41" w:rsidRPr="00085ECD" w:rsidRDefault="000F7DF8" w:rsidP="00D60E1C">
      <w:pPr>
        <w:pStyle w:val="TheusBody2"/>
      </w:pPr>
      <w:r w:rsidRPr="00085ECD">
        <w:t xml:space="preserve">In conferring discretion upon a Trustee to make elections under state law or the Code, it is our desire that the Trustee use its discretion to produce the greatest tax benefit for the deceased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estate,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estate, or his or her beneficiaries, considering both income tax and estate tax consequences to the estate and beneficiaries, but regardless of the effect such an election might have on any gift contained in this Trust Agreement. Without limiting the Trustee</w:t>
      </w:r>
      <w:r w:rsidR="000F541F">
        <w:t>’s</w:t>
      </w:r>
      <w:r w:rsidRPr="00085ECD">
        <w:t xml:space="preserve"> discretion to make these elections, it is our specific intention that our estates be entitled to claim the optimum available marital deduction for federal estate tax purposes that yield the lowest overall estate tax to both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s' estates as provided in this Trust Agreement. All provisions of this Trust Agreement and all powers, duties, and discretionary authority granted by us to the Trustee are to be interpreted and limited accordingly.</w:t>
      </w:r>
    </w:p>
    <w:p w14:paraId="36A6999A" w14:textId="77777777" w:rsidR="00BE4B41" w:rsidRPr="00085ECD" w:rsidRDefault="000F7DF8" w:rsidP="00082795">
      <w:pPr>
        <w:pStyle w:val="Heading2"/>
      </w:pPr>
      <w:bookmarkStart w:id="109" w:name="_Toc203035921"/>
      <w:r w:rsidRPr="00085ECD">
        <w:t>Instructions Regarding After Death Issues</w:t>
      </w:r>
      <w:bookmarkEnd w:id="109"/>
    </w:p>
    <w:p w14:paraId="71472248" w14:textId="031B7EF5" w:rsidR="00AF1EFA" w:rsidRPr="00085ECD" w:rsidRDefault="00AF1EFA" w:rsidP="00D60E1C">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RevApt == "APT"</w:t>
      </w:r>
      <w:r w:rsidRPr="00085ECD">
        <w:t>]}</w:t>
      </w:r>
    </w:p>
    <w:p w14:paraId="0F2E7E96" w14:textId="7D3BBBE2" w:rsidR="0040092B" w:rsidRPr="00085ECD" w:rsidRDefault="0040092B" w:rsidP="005205D5">
      <w:pPr>
        <w:pStyle w:val="TheusBody2"/>
        <w:rPr>
          <w:rFonts w:cs="Times New Roman"/>
        </w:rPr>
      </w:pPr>
      <w:r w:rsidRPr="00085ECD">
        <w:rPr>
          <w:rFonts w:cs="Times New Roman"/>
        </w:rPr>
        <w:t xml:space="preserve">This estate plan has been designed utilizing strategies designed and implemented by </w:t>
      </w:r>
      <w:r w:rsidR="00483FC8">
        <w:rPr>
          <w:rFonts w:cs="Times New Roman"/>
        </w:rPr>
        <w:t>{[</w:t>
      </w:r>
      <w:r w:rsidR="00483FC8" w:rsidRPr="00483FC8">
        <w:rPr>
          <w:rFonts w:cs="Times New Roman"/>
          <w:noProof/>
          <w:color w:val="2157AD"/>
          <w:shd w:val="clear" w:color="auto" w:fill="C9E1F3"/>
        </w:rPr>
        <w:t>firmInfo.FirmName</w:t>
      </w:r>
      <w:r w:rsidR="00483FC8">
        <w:rPr>
          <w:rFonts w:cs="Times New Roman"/>
        </w:rPr>
        <w:t>]}</w:t>
      </w:r>
      <w:r w:rsidRPr="00085ECD">
        <w:rPr>
          <w:rFonts w:cs="Times New Roman"/>
        </w:rPr>
        <w:t xml:space="preserve">, which involves: </w:t>
      </w:r>
    </w:p>
    <w:p w14:paraId="05BB037B" w14:textId="04E5842A" w:rsidR="0040092B" w:rsidRPr="00085ECD" w:rsidRDefault="00760F72" w:rsidP="0040092B">
      <w:pPr>
        <w:pStyle w:val="BodyText3"/>
        <w:rPr>
          <w:rFonts w:cs="Times New Roman"/>
        </w:rPr>
      </w:pPr>
      <w:r w:rsidRPr="00336EB2">
        <w:rPr>
          <w:rFonts w:cs="Times New Roman"/>
          <w:b/>
          <w:bCs/>
        </w:rPr>
        <w:t>A</w:t>
      </w:r>
      <w:r w:rsidR="0040092B" w:rsidRPr="00336EB2">
        <w:rPr>
          <w:rFonts w:cs="Times New Roman"/>
          <w:b/>
          <w:bCs/>
        </w:rPr>
        <w:t>.</w:t>
      </w:r>
      <w:r w:rsidR="0040092B" w:rsidRPr="00085ECD">
        <w:rPr>
          <w:rFonts w:cs="Times New Roman"/>
        </w:rPr>
        <w:tab/>
        <w:t xml:space="preserve">receiving attorney counseling as opposed to mere word processing; </w:t>
      </w:r>
    </w:p>
    <w:p w14:paraId="728147FE" w14:textId="09382A4D" w:rsidR="0040092B" w:rsidRPr="00085ECD" w:rsidRDefault="00760F72" w:rsidP="0040092B">
      <w:pPr>
        <w:pStyle w:val="BodyText3"/>
        <w:rPr>
          <w:rFonts w:cs="Times New Roman"/>
        </w:rPr>
      </w:pPr>
      <w:r w:rsidRPr="00336EB2">
        <w:rPr>
          <w:rFonts w:cs="Times New Roman"/>
          <w:b/>
          <w:bCs/>
        </w:rPr>
        <w:t>B</w:t>
      </w:r>
      <w:r w:rsidR="0040092B" w:rsidRPr="00336EB2">
        <w:rPr>
          <w:rFonts w:cs="Times New Roman"/>
          <w:b/>
          <w:bCs/>
        </w:rPr>
        <w:t>.</w:t>
      </w:r>
      <w:r w:rsidR="0040092B" w:rsidRPr="00085ECD">
        <w:rPr>
          <w:rFonts w:cs="Times New Roman"/>
        </w:rPr>
        <w:tab/>
        <w:t>formal updating on a predetermined and ongoing basis; and</w:t>
      </w:r>
    </w:p>
    <w:p w14:paraId="64B3D1F5" w14:textId="15A235A0" w:rsidR="0040092B" w:rsidRPr="00085ECD" w:rsidRDefault="00760F72" w:rsidP="0040092B">
      <w:pPr>
        <w:pStyle w:val="BodyText3"/>
        <w:rPr>
          <w:rFonts w:cs="Times New Roman"/>
        </w:rPr>
      </w:pPr>
      <w:r w:rsidRPr="00336EB2">
        <w:rPr>
          <w:rFonts w:cs="Times New Roman"/>
          <w:b/>
          <w:bCs/>
        </w:rPr>
        <w:lastRenderedPageBreak/>
        <w:t>C</w:t>
      </w:r>
      <w:r w:rsidR="0040092B" w:rsidRPr="00336EB2">
        <w:rPr>
          <w:rFonts w:cs="Times New Roman"/>
          <w:b/>
          <w:bCs/>
        </w:rPr>
        <w:t>.</w:t>
      </w:r>
      <w:r w:rsidR="0040092B" w:rsidRPr="00085ECD">
        <w:rPr>
          <w:rFonts w:cs="Times New Roman"/>
        </w:rPr>
        <w:tab/>
        <w:t>controlling the settlement process (including costs) after death.</w:t>
      </w:r>
    </w:p>
    <w:p w14:paraId="50E2283D" w14:textId="618A996A" w:rsidR="0040092B" w:rsidRPr="00085ECD" w:rsidRDefault="0040092B" w:rsidP="0040092B">
      <w:pPr>
        <w:pStyle w:val="TheusBody2"/>
      </w:pPr>
      <w:r w:rsidRPr="00085ECD">
        <w:rPr>
          <w:rFonts w:cs="Times New Roman"/>
        </w:rPr>
        <w:t>Hopefully, the first two steps were completed during our lifetimes. After our deaths, it is the responsibility of the Trustee to implement the final step.</w:t>
      </w:r>
    </w:p>
    <w:p w14:paraId="04FFA33A" w14:textId="7AAED97C" w:rsidR="00AF1EFA" w:rsidRPr="00085ECD" w:rsidRDefault="00AF1EFA" w:rsidP="00D60E1C">
      <w:pPr>
        <w:pStyle w:val="TheusBody2"/>
      </w:pPr>
      <w:r w:rsidRPr="00085ECD">
        <w:t>{[</w:t>
      </w:r>
      <w:r w:rsidRPr="00080A8E">
        <w:rPr>
          <w:b/>
          <w:noProof/>
          <w:color w:val="41A151"/>
          <w:shd w:val="clear" w:color="auto" w:fill="C9F3CD"/>
        </w:rPr>
        <w:t>endif</w:t>
      </w:r>
      <w:r w:rsidRPr="00085ECD">
        <w:t>]}</w:t>
      </w:r>
    </w:p>
    <w:p w14:paraId="305F6FFB" w14:textId="2DD8CD42" w:rsidR="00BE4B41" w:rsidRPr="00085ECD" w:rsidRDefault="000F7DF8" w:rsidP="00D60E1C">
      <w:pPr>
        <w:pStyle w:val="TheusBody2"/>
      </w:pPr>
      <w:r w:rsidRPr="00085ECD">
        <w:t xml:space="preserve">In order to control the settlement process (including costs) after death, the proper role of the estate planning attorney is as a counselor for our family. Any estate planning attorney should counsel our family on how to implement and utilize our estate plan for their benefit. With this goal in mind, we leave the following instructions regarding financial arrangements after death. </w:t>
      </w:r>
    </w:p>
    <w:p w14:paraId="5857AB27" w14:textId="77777777" w:rsidR="00BE4B41" w:rsidRPr="00085ECD" w:rsidRDefault="000F7DF8" w:rsidP="00082795">
      <w:pPr>
        <w:pStyle w:val="Heading3"/>
      </w:pPr>
      <w:r w:rsidRPr="00085ECD">
        <w:t>Instructions Regarding Trust "Settlement" (Asset Transfer)</w:t>
      </w:r>
    </w:p>
    <w:p w14:paraId="364DCF22" w14:textId="77777777" w:rsidR="00BE4B41" w:rsidRPr="00085ECD" w:rsidRDefault="000F7DF8" w:rsidP="00D41FC8">
      <w:pPr>
        <w:pStyle w:val="TheusBody3"/>
      </w:pPr>
      <w:r w:rsidRPr="00085ECD">
        <w:t xml:space="preserve">With only minor exceptions, the process for transferring Trust assets after death mirrors the initial trust funding process. The fees for the transfer of assets after death should be similar to those incurred during life. </w:t>
      </w:r>
    </w:p>
    <w:p w14:paraId="62102EA1" w14:textId="77777777" w:rsidR="00BE4B41" w:rsidRPr="00085ECD" w:rsidRDefault="000F7DF8" w:rsidP="00D41FC8">
      <w:pPr>
        <w:pStyle w:val="TheusBody3"/>
      </w:pPr>
      <w:r w:rsidRPr="00085ECD">
        <w:t xml:space="preserve">The Trustee should utilize the services of an attorney to assist in counseling regarding how to implement the asset transfer process. The proper role of the attorney from that point forward in the asset transfer process is as a resource to be used only when problems arise that are beyond the capacity of the Trustee to solve without professional assistance. </w:t>
      </w:r>
    </w:p>
    <w:p w14:paraId="21D9CA2E" w14:textId="77777777" w:rsidR="00BE4B41" w:rsidRPr="00085ECD" w:rsidRDefault="000F7DF8" w:rsidP="00D41FC8">
      <w:pPr>
        <w:pStyle w:val="TheusBody3"/>
      </w:pPr>
      <w:r w:rsidRPr="00085ECD">
        <w:t xml:space="preserve">If the Trustee needs assistance in the asset transfer process, it should be on a fixed fee basis, quoted in advance of the beginning of the work. Should the fixed fee be based on a percentage of the Trust Estate, care should be taken that the fee is below that customarily charged in similar matters. </w:t>
      </w:r>
    </w:p>
    <w:p w14:paraId="3B2E0B92" w14:textId="77777777" w:rsidR="00BE4B41" w:rsidRPr="00085ECD" w:rsidRDefault="000F7DF8" w:rsidP="00D41FC8">
      <w:pPr>
        <w:pStyle w:val="TheusBody3"/>
      </w:pPr>
      <w:r w:rsidRPr="00085ECD">
        <w:t>If assistance cannot be located that charges for asset transfer services on this basis, the Trustee may hire someone who will charge on an hourly basis and provides an estimate of the total costs before the work begins with preferably a "cap" on the total cost.</w:t>
      </w:r>
    </w:p>
    <w:p w14:paraId="707EB71A" w14:textId="77777777" w:rsidR="00BE4B41" w:rsidRPr="00085ECD" w:rsidRDefault="000F7DF8" w:rsidP="00082795">
      <w:pPr>
        <w:pStyle w:val="Heading3"/>
      </w:pPr>
      <w:r w:rsidRPr="00085ECD">
        <w:t>Instructions Regarding Death Tax Returns</w:t>
      </w:r>
    </w:p>
    <w:p w14:paraId="48436332" w14:textId="77777777" w:rsidR="00BE4B41" w:rsidRPr="00085ECD" w:rsidRDefault="000F7DF8" w:rsidP="00D41FC8">
      <w:pPr>
        <w:pStyle w:val="TheusBody3"/>
      </w:pPr>
      <w:r w:rsidRPr="00085ECD">
        <w:t xml:space="preserve">In order to reduce the settlement costs, it is imperative the cost of preparing and filing the tax returns due after death, whether Federal or State Estate or State Inheritance, or both, be controlled. </w:t>
      </w:r>
    </w:p>
    <w:p w14:paraId="5C414DA7" w14:textId="59F8A748" w:rsidR="00BE4B41" w:rsidRPr="00085ECD" w:rsidRDefault="000F7DF8" w:rsidP="00D41FC8">
      <w:pPr>
        <w:pStyle w:val="TheusBody3"/>
      </w:pPr>
      <w:r w:rsidRPr="00085ECD">
        <w:t xml:space="preserve">The Trustee should hire an attorney or Certified Public Accountant (hereafter </w:t>
      </w:r>
      <w:r w:rsidR="007055D7">
        <w:t>“</w:t>
      </w:r>
      <w:r w:rsidRPr="00085ECD">
        <w:t>CPA</w:t>
      </w:r>
      <w:r w:rsidR="007055D7">
        <w:t>”</w:t>
      </w:r>
      <w:r w:rsidRPr="00085ECD">
        <w:t xml:space="preserve">) to prepare and file the tax returns who will charge on a fixed fee basis, quoted in advance of the beginning of the work. Should the attorney or CPA base the fixed fee on a percentage of the Trust Estate, care should be taken that the fee is below that customarily charged in similar matters. </w:t>
      </w:r>
    </w:p>
    <w:p w14:paraId="504CED5D" w14:textId="3CAC9958" w:rsidR="00BE4B41" w:rsidRPr="00085ECD" w:rsidRDefault="000F7DF8" w:rsidP="00D41FC8">
      <w:pPr>
        <w:pStyle w:val="TheusBody3"/>
      </w:pPr>
      <w:r w:rsidRPr="00085ECD">
        <w:t xml:space="preserve">If no attorney or CPA can be located that will charge for preparation and filing of the tax returns on this basis, the Trustee should hire an attorney or CPA who will charge on an hourly basis. The attorney or CPA should provide an estimate of the total cost before the work begins with preferably a </w:t>
      </w:r>
      <w:r w:rsidR="000F56A7">
        <w:t>“</w:t>
      </w:r>
      <w:r w:rsidRPr="00085ECD">
        <w:t>cap</w:t>
      </w:r>
      <w:r w:rsidR="000F56A7">
        <w:t>”</w:t>
      </w:r>
      <w:r w:rsidRPr="00085ECD">
        <w:t xml:space="preserve"> on the total cost. </w:t>
      </w:r>
    </w:p>
    <w:p w14:paraId="323ADFA1" w14:textId="77777777" w:rsidR="00BE4B41" w:rsidRPr="00085ECD" w:rsidRDefault="000F7DF8" w:rsidP="00082795">
      <w:pPr>
        <w:pStyle w:val="Heading3"/>
      </w:pPr>
      <w:r w:rsidRPr="00085ECD">
        <w:lastRenderedPageBreak/>
        <w:t>Instructions Regarding Probate Services</w:t>
      </w:r>
    </w:p>
    <w:p w14:paraId="17A1EAF9" w14:textId="77777777" w:rsidR="00BE4B41" w:rsidRPr="00085ECD" w:rsidRDefault="000F7DF8" w:rsidP="00D41FC8">
      <w:pPr>
        <w:pStyle w:val="TheusBody3"/>
      </w:pPr>
      <w:r w:rsidRPr="00085ECD">
        <w:t xml:space="preserve">This Trust plan is designed to avoid the necessity of a probate after death. If assets have been left out of this Trust inadvertently, a probate estate may need to be opened. Because the amount and nature of the assets left out of trust cannot be determined in advance, the Trustee will need to hire an attorney based on estimated costs. Under these circumstances, the Trustee should hire an attorney either on a fixed fee basis (quoted in advance of the beginning of the work) or hourly (with an estimate of the total cost before the work begins, with preferably a "cap" on the total cost). </w:t>
      </w:r>
    </w:p>
    <w:p w14:paraId="39C010DF" w14:textId="77777777" w:rsidR="00BE4B41" w:rsidRPr="00085ECD" w:rsidRDefault="000F7DF8" w:rsidP="00ED5D63">
      <w:pPr>
        <w:pStyle w:val="Heading2"/>
      </w:pPr>
      <w:bookmarkStart w:id="110" w:name="_Toc203035922"/>
      <w:r w:rsidRPr="00085ECD">
        <w:t>Funeral and Other Expenses of Beneficiary</w:t>
      </w:r>
      <w:bookmarkEnd w:id="110"/>
    </w:p>
    <w:p w14:paraId="1854209E" w14:textId="5AD39EAF" w:rsidR="00BE4B41" w:rsidRPr="00085ECD" w:rsidRDefault="000F7DF8" w:rsidP="00D60E1C">
      <w:pPr>
        <w:pStyle w:val="TheusBody2"/>
      </w:pPr>
      <w:r w:rsidRPr="00085ECD">
        <w:t>Upon the death of a</w:t>
      </w:r>
      <w:r w:rsidR="007F6157">
        <w:t xml:space="preserve"> </w:t>
      </w:r>
      <w:r w:rsidRPr="00085ECD">
        <w:t xml:space="preserve">beneficiary the Trustee may pay the funeral expenses, burial or cremation expenses of a beneficiary from Trust Property. This Section shall only apply to the extent the  beneficiary has not exercised any testamentary power of appointment granted to the deceased beneficiary under this Trust Agreement. </w:t>
      </w:r>
    </w:p>
    <w:p w14:paraId="6E740C8F" w14:textId="02721985" w:rsidR="00BE4B41" w:rsidRPr="00085ECD" w:rsidRDefault="000F7DF8" w:rsidP="00D60E1C">
      <w:pPr>
        <w:pStyle w:val="TheusBody2"/>
      </w:pPr>
      <w:r w:rsidRPr="00085ECD">
        <w:t xml:space="preserve">The Trustee may rely upon any request by the </w:t>
      </w:r>
      <w:r w:rsidR="00805840">
        <w:rPr>
          <w:rFonts w:cs="Times New Roman"/>
        </w:rPr>
        <w:t>{[</w:t>
      </w:r>
      <w:r w:rsidR="00805840">
        <w:rPr>
          <w:rFonts w:cs="Times New Roman"/>
          <w:noProof/>
          <w:color w:val="2157AD"/>
          <w:shd w:val="clear" w:color="auto" w:fill="C9E1F3"/>
        </w:rPr>
        <w:t>StateLawSelect.Executor</w:t>
      </w:r>
      <w:r w:rsidR="00805840">
        <w:rPr>
          <w:rFonts w:cs="Times New Roman"/>
        </w:rPr>
        <w:t>]}</w:t>
      </w:r>
      <w:r w:rsidRPr="00085ECD">
        <w:t>, or members of the family of the deceased beneficiary, for payment without verifying the validity or the amounts and without being required to see to the application of the amounts so paid. The Trustee may make decisions under this Section without regard to any limitation on payment of expenses imposed by statute or rule of court and may be made without obtaining the approval of any court having jurisdiction over the administration of the deceased beneficiary</w:t>
      </w:r>
      <w:r w:rsidR="000F541F">
        <w:t>’s</w:t>
      </w:r>
      <w:r w:rsidRPr="00085ECD">
        <w:t xml:space="preserve"> estate.</w:t>
      </w:r>
    </w:p>
    <w:p w14:paraId="2860DA64" w14:textId="0D13F876" w:rsidR="00513AB4" w:rsidRPr="00085ECD" w:rsidRDefault="00513AB4" w:rsidP="00D60E1C">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LiquidRealEstate == "Second"</w:t>
      </w:r>
      <w:r w:rsidRPr="00085ECD">
        <w:t>]}</w:t>
      </w:r>
    </w:p>
    <w:p w14:paraId="6C4B20D5" w14:textId="3F49B36B" w:rsidR="00513AB4" w:rsidRPr="00085ECD" w:rsidRDefault="00513AB4" w:rsidP="00392EFA">
      <w:pPr>
        <w:pStyle w:val="Heading2"/>
      </w:pPr>
      <w:bookmarkStart w:id="111" w:name="_Toc203035923"/>
      <w:r w:rsidRPr="00085ECD">
        <w:t xml:space="preserve">Liquidation of </w:t>
      </w:r>
      <w:r w:rsidR="007E59C2">
        <w:t>Assets</w:t>
      </w:r>
      <w:bookmarkEnd w:id="111"/>
    </w:p>
    <w:p w14:paraId="1FE2A10B" w14:textId="25D88D2B" w:rsidR="00D13713" w:rsidRDefault="00475DD6" w:rsidP="00D60E1C">
      <w:pPr>
        <w:pStyle w:val="TheusBody2"/>
      </w:pPr>
      <w:r w:rsidRPr="00475DD6">
        <w:t>Subject to any Right of First Refusal or Special Bequest granted in this Article or the Articles that follow, u</w:t>
      </w:r>
      <w:r w:rsidR="00513AB4" w:rsidRPr="00085ECD">
        <w:t xml:space="preserve">pon the death of the last to die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513AB4" w:rsidRPr="00085ECD">
        <w:t>s, the Trustee shall liquidate</w:t>
      </w:r>
      <w:r w:rsidR="00D13713">
        <w:t xml:space="preserve"> </w:t>
      </w:r>
      <w:r w:rsidR="00513AB4" w:rsidRPr="00085ECD">
        <w:t xml:space="preserve">and sell </w:t>
      </w:r>
      <w:r w:rsidR="00D13713">
        <w:t>the following assets and, thereafter shall distribute the net proceeds thereof pursuant to the following Articles:</w:t>
      </w:r>
    </w:p>
    <w:p w14:paraId="7B094B86" w14:textId="4C24AC91" w:rsidR="00D13713" w:rsidRDefault="00D13713" w:rsidP="00D13713">
      <w:pPr>
        <w:pStyle w:val="BodyText3"/>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LiquidateAssets</w:t>
      </w:r>
      <w:r w:rsidRPr="00724D90">
        <w:rPr>
          <w:noProof/>
          <w:color w:val="2157AD"/>
          <w:shd w:val="clear" w:color="auto" w:fill="FAE7D2"/>
        </w:rPr>
        <w:t xml:space="preserve">|sort: </w:t>
      </w:r>
      <w:r>
        <w:rPr>
          <w:noProof/>
          <w:color w:val="2157AD"/>
          <w:shd w:val="clear" w:color="auto" w:fill="FAE7D2"/>
        </w:rPr>
        <w:t>LiquidationType</w:t>
      </w:r>
      <w:r>
        <w:t>]}</w:t>
      </w:r>
    </w:p>
    <w:p w14:paraId="3CA6229C" w14:textId="476F8888" w:rsidR="00D13713" w:rsidRDefault="00D13713" w:rsidP="00D13713">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w:t>
      </w:r>
      <w:r>
        <w:rPr>
          <w:noProof/>
          <w:color w:val="2157AD"/>
          <w:shd w:val="clear" w:color="auto" w:fill="C9F3CD"/>
        </w:rPr>
        <w:t>All r</w:t>
      </w:r>
      <w:r w:rsidRPr="00851405">
        <w:rPr>
          <w:noProof/>
          <w:color w:val="2157AD"/>
          <w:shd w:val="clear" w:color="auto" w:fill="C9F3CD"/>
        </w:rPr>
        <w:t>eal estate"</w:t>
      </w:r>
      <w:r>
        <w:t>]}</w:t>
      </w:r>
    </w:p>
    <w:p w14:paraId="4C8A85AD" w14:textId="5340AAE1" w:rsidR="00D13713" w:rsidRPr="00FE697B" w:rsidRDefault="00D13713" w:rsidP="00D13713">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D13713">
        <w:rPr>
          <w:b w:val="0"/>
          <w:bCs w:val="0"/>
        </w:rPr>
        <w:t xml:space="preserve">ll </w:t>
      </w:r>
      <w:r w:rsidR="00B87766" w:rsidRPr="00B87766">
        <w:rPr>
          <w:rFonts w:cs="Times New Roman"/>
          <w:b w:val="0"/>
          <w:bCs w:val="0"/>
        </w:rPr>
        <w:t>{[</w:t>
      </w:r>
      <w:r w:rsidR="00B87766" w:rsidRPr="00B87766">
        <w:rPr>
          <w:rFonts w:cs="Times New Roman"/>
          <w:b w:val="0"/>
          <w:bCs w:val="0"/>
          <w:noProof/>
          <w:color w:val="2157AD"/>
          <w:shd w:val="clear" w:color="auto" w:fill="C9E1F3"/>
        </w:rPr>
        <w:t>StateLawSelect.Land</w:t>
      </w:r>
      <w:r w:rsidR="00B87766" w:rsidRPr="00B87766">
        <w:rPr>
          <w:rFonts w:cs="Times New Roman"/>
          <w:b w:val="0"/>
          <w:bCs w:val="0"/>
        </w:rPr>
        <w:t>]} property</w:t>
      </w:r>
      <w:r w:rsidRPr="00B87766">
        <w:rPr>
          <w:b w:val="0"/>
          <w:bCs w:val="0"/>
        </w:rPr>
        <w:t xml:space="preserve"> or interest in </w:t>
      </w:r>
      <w:r w:rsidR="00B87766" w:rsidRPr="00B87766">
        <w:rPr>
          <w:rFonts w:cs="Times New Roman"/>
          <w:b w:val="0"/>
          <w:bCs w:val="0"/>
        </w:rPr>
        <w:t>{[</w:t>
      </w:r>
      <w:r w:rsidR="00B87766" w:rsidRPr="00B87766">
        <w:rPr>
          <w:rFonts w:cs="Times New Roman"/>
          <w:b w:val="0"/>
          <w:bCs w:val="0"/>
          <w:noProof/>
          <w:color w:val="2157AD"/>
          <w:shd w:val="clear" w:color="auto" w:fill="C9E1F3"/>
        </w:rPr>
        <w:t>StateLawSelect.Land</w:t>
      </w:r>
      <w:r w:rsidR="00B87766" w:rsidRPr="00B87766">
        <w:rPr>
          <w:rFonts w:cs="Times New Roman"/>
          <w:b w:val="0"/>
          <w:bCs w:val="0"/>
        </w:rPr>
        <w:t>]} property</w:t>
      </w:r>
      <w:r w:rsidRPr="00D13713">
        <w:rPr>
          <w:b w:val="0"/>
          <w:bCs w:val="0"/>
        </w:rPr>
        <w:t xml:space="preserve"> owned by the Trust</w:t>
      </w:r>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r>
        <w:rPr>
          <w:b w:val="0"/>
          <w:bCs w:val="0"/>
          <w:szCs w:val="24"/>
        </w:rPr>
        <w:t>.</w:t>
      </w:r>
    </w:p>
    <w:p w14:paraId="2EA350E3" w14:textId="1B54AAA9" w:rsidR="00D13713" w:rsidRDefault="00D13713" w:rsidP="00D13713">
      <w:pPr>
        <w:pStyle w:val="BodyText3"/>
      </w:pPr>
      <w:r>
        <w:t>{[</w:t>
      </w:r>
      <w:r>
        <w:rPr>
          <w:b/>
          <w:noProof/>
          <w:color w:val="41A151"/>
          <w:shd w:val="clear" w:color="auto" w:fill="C9F3CD"/>
        </w:rPr>
        <w:t>elsei</w:t>
      </w:r>
      <w:r w:rsidRPr="00851405">
        <w:rPr>
          <w:b/>
          <w:noProof/>
          <w:color w:val="41A151"/>
          <w:shd w:val="clear" w:color="auto" w:fill="C9F3CD"/>
        </w:rPr>
        <w:t>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w:t>
      </w:r>
      <w:r>
        <w:rPr>
          <w:noProof/>
          <w:color w:val="2157AD"/>
          <w:shd w:val="clear" w:color="auto" w:fill="C9F3CD"/>
        </w:rPr>
        <w:t>Select r</w:t>
      </w:r>
      <w:r w:rsidRPr="00851405">
        <w:rPr>
          <w:noProof/>
          <w:color w:val="2157AD"/>
          <w:shd w:val="clear" w:color="auto" w:fill="C9F3CD"/>
        </w:rPr>
        <w:t>eal estate"</w:t>
      </w:r>
      <w:r>
        <w:t>]}</w:t>
      </w:r>
    </w:p>
    <w:p w14:paraId="4A62DC05" w14:textId="48CCDB49" w:rsidR="00D13713" w:rsidRPr="00FE697B" w:rsidRDefault="00D13713" w:rsidP="00D13713">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 xml:space="preserve">ll right, title, and interest in and to the </w:t>
      </w:r>
      <w:r w:rsidR="000B5424" w:rsidRPr="000B5424">
        <w:rPr>
          <w:rFonts w:eastAsia="Times New Roman"/>
          <w:b w:val="0"/>
          <w:bCs w:val="0"/>
        </w:rPr>
        <w:t>{[</w:t>
      </w:r>
      <w:r w:rsidR="000B5424" w:rsidRPr="000B5424">
        <w:rPr>
          <w:rFonts w:eastAsia="Times New Roman"/>
          <w:b w:val="0"/>
          <w:bCs w:val="0"/>
          <w:color w:val="2157AD"/>
          <w:shd w:val="clear" w:color="auto" w:fill="C9E1F3"/>
        </w:rPr>
        <w:t>StateLawSelect.</w:t>
      </w:r>
      <w:r w:rsidR="000B5424">
        <w:rPr>
          <w:rFonts w:eastAsia="Times New Roman"/>
          <w:b w:val="0"/>
          <w:bCs w:val="0"/>
          <w:color w:val="2157AD"/>
          <w:shd w:val="clear" w:color="auto" w:fill="C9E1F3"/>
        </w:rPr>
        <w:t>Land</w:t>
      </w:r>
      <w:r w:rsidR="000B5424" w:rsidRPr="000B5424">
        <w:rPr>
          <w:rFonts w:eastAsia="Times New Roman"/>
          <w:b w:val="0"/>
          <w:bCs w:val="0"/>
        </w:rPr>
        <w:t>]}</w:t>
      </w:r>
      <w:r w:rsidRPr="00CB35C8">
        <w:rPr>
          <w:b w:val="0"/>
          <w:bCs w:val="0"/>
        </w:rPr>
        <w:t xml:space="preserve"> 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4D9F9790" w14:textId="77777777" w:rsidR="00D13713" w:rsidRPr="00CB0AB0" w:rsidRDefault="00D13713" w:rsidP="00D13713">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7E8650CA" w14:textId="77777777" w:rsidR="00D13713" w:rsidRDefault="00D13713" w:rsidP="00D13713">
      <w:pPr>
        <w:pStyle w:val="EnhTheusWillHardHeading3"/>
        <w:numPr>
          <w:ilvl w:val="0"/>
          <w:numId w:val="0"/>
        </w:numPr>
        <w:ind w:left="2430" w:hanging="630"/>
        <w:rPr>
          <w:b w:val="0"/>
          <w:szCs w:val="24"/>
        </w:rPr>
      </w:pPr>
      <w:r>
        <w:lastRenderedPageBreak/>
        <w:t>(a)</w:t>
      </w:r>
      <w:r>
        <w:rPr>
          <w:b w:val="0"/>
          <w:bCs w:val="0"/>
        </w:rPr>
        <w:tab/>
      </w:r>
      <w:r w:rsidRPr="00FA39B2">
        <w:rPr>
          <w:b w:val="0"/>
          <w:bCs w:val="0"/>
        </w:rPr>
        <w:t>Municipal</w:t>
      </w:r>
      <w:r w:rsidRPr="00FE697B">
        <w:rPr>
          <w:b w:val="0"/>
          <w:szCs w:val="24"/>
        </w:rPr>
        <w:t xml:space="preserve"> Address: {[</w:t>
      </w:r>
      <w:r w:rsidRPr="00FE697B">
        <w:rPr>
          <w:b w:val="0"/>
          <w:noProof/>
          <w:color w:val="2157AD"/>
          <w:szCs w:val="24"/>
          <w:shd w:val="clear" w:color="auto" w:fill="C9E1F3"/>
        </w:rPr>
        <w:t>SpecificAddress</w:t>
      </w:r>
      <w:r w:rsidRPr="00FE697B">
        <w:rPr>
          <w:b w:val="0"/>
          <w:szCs w:val="24"/>
        </w:rPr>
        <w:t>]}</w:t>
      </w:r>
    </w:p>
    <w:p w14:paraId="01D661A7" w14:textId="77777777" w:rsidR="00D13713" w:rsidRPr="00CB0AB0" w:rsidRDefault="00D13713" w:rsidP="00D13713">
      <w:pPr>
        <w:ind w:left="1800"/>
      </w:pPr>
      <w:r w:rsidRPr="00CB0AB0">
        <w:t>{[</w:t>
      </w:r>
      <w:r w:rsidRPr="00915DC2">
        <w:rPr>
          <w:b/>
          <w:noProof/>
          <w:color w:val="41A151"/>
          <w:shd w:val="clear" w:color="auto" w:fill="C9F3CD"/>
        </w:rPr>
        <w:t>endif</w:t>
      </w:r>
      <w:r w:rsidRPr="00CB0AB0">
        <w:t>]}</w:t>
      </w:r>
    </w:p>
    <w:p w14:paraId="186CF858" w14:textId="77777777" w:rsidR="00D13713" w:rsidRPr="00CB0AB0" w:rsidRDefault="00D13713" w:rsidP="00D13713">
      <w:pPr>
        <w:ind w:left="180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2780160C" w14:textId="77777777" w:rsidR="00D13713" w:rsidRPr="00FE697B" w:rsidRDefault="00D13713" w:rsidP="00D13713">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r w:rsidRPr="00FE697B">
        <w:rPr>
          <w:b w:val="0"/>
          <w:noProof/>
          <w:color w:val="2157AD"/>
          <w:szCs w:val="24"/>
          <w:shd w:val="clear" w:color="auto" w:fill="C9E1F3"/>
        </w:rPr>
        <w:t>SpecificTaxID</w:t>
      </w:r>
      <w:r w:rsidRPr="00FE697B">
        <w:rPr>
          <w:b w:val="0"/>
          <w:szCs w:val="24"/>
        </w:rPr>
        <w:t>]}</w:t>
      </w:r>
    </w:p>
    <w:p w14:paraId="77DA9F2D" w14:textId="77777777" w:rsidR="00D13713" w:rsidRPr="00FE697B" w:rsidRDefault="00D13713" w:rsidP="00D13713">
      <w:pPr>
        <w:ind w:left="1800"/>
      </w:pPr>
      <w:r w:rsidRPr="00FE697B">
        <w:t>{[</w:t>
      </w:r>
      <w:r w:rsidRPr="00FE697B">
        <w:rPr>
          <w:b/>
          <w:noProof/>
          <w:color w:val="41A151"/>
          <w:shd w:val="clear" w:color="auto" w:fill="C9F3CD"/>
        </w:rPr>
        <w:t>endif</w:t>
      </w:r>
      <w:r w:rsidRPr="00FE697B">
        <w:t>]}</w:t>
      </w:r>
    </w:p>
    <w:p w14:paraId="191972DE" w14:textId="77777777" w:rsidR="00D13713" w:rsidRPr="00FE697B" w:rsidRDefault="00D13713" w:rsidP="00D13713">
      <w:pPr>
        <w:ind w:left="180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00586952" w14:textId="77777777" w:rsidR="00D13713" w:rsidRPr="00FE697B" w:rsidRDefault="00D13713" w:rsidP="00D13713">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 &amp;&amp; !SpecificTaxID</w:t>
      </w:r>
      <w:r w:rsidRPr="00375DD3">
        <w:t>]}a{[</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r w:rsidRPr="00375DD3">
        <w:t>]}</w:t>
      </w:r>
      <w:r>
        <w:t>c</w:t>
      </w:r>
      <w:r w:rsidRPr="00375DD3">
        <w:t>{[</w:t>
      </w:r>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r w:rsidRPr="00FE697B">
        <w:rPr>
          <w:b w:val="0"/>
          <w:noProof/>
          <w:color w:val="2157AD"/>
          <w:szCs w:val="24"/>
          <w:shd w:val="clear" w:color="auto" w:fill="C9E1F3"/>
        </w:rPr>
        <w:t>SpecificLegal</w:t>
      </w:r>
      <w:r w:rsidRPr="00FE697B">
        <w:rPr>
          <w:b w:val="0"/>
          <w:szCs w:val="24"/>
        </w:rPr>
        <w:t>]}</w:t>
      </w:r>
    </w:p>
    <w:p w14:paraId="5ACD2AE1" w14:textId="77777777" w:rsidR="00D13713" w:rsidRPr="00FE697B" w:rsidRDefault="00D13713" w:rsidP="00D13713">
      <w:pPr>
        <w:ind w:left="2160"/>
      </w:pPr>
      <w:r w:rsidRPr="00FE697B">
        <w:t>{[</w:t>
      </w:r>
      <w:r w:rsidRPr="00FE697B">
        <w:rPr>
          <w:b/>
          <w:noProof/>
          <w:color w:val="41A151"/>
          <w:shd w:val="clear" w:color="auto" w:fill="C9F3CD"/>
        </w:rPr>
        <w:t>endif</w:t>
      </w:r>
      <w:r w:rsidRPr="00FE697B">
        <w:t>]}</w:t>
      </w:r>
    </w:p>
    <w:p w14:paraId="4A6FF56A" w14:textId="60C2D90C" w:rsidR="00D13713" w:rsidRPr="0071066A" w:rsidRDefault="00D13713" w:rsidP="00D13713">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"Personal property"</w:t>
      </w:r>
      <w:r>
        <w:t>]}</w:t>
      </w:r>
    </w:p>
    <w:p w14:paraId="4426CEA8" w14:textId="1030EB62" w:rsidR="00D13713" w:rsidRPr="00780688" w:rsidRDefault="00D13713" w:rsidP="00D13713">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0C2EB5">
        <w:rPr>
          <w:b w:val="0"/>
          <w:bCs w:val="0"/>
        </w:rPr>
        <w:t xml:space="preserve">ll right, </w:t>
      </w:r>
      <w:r w:rsidRPr="00780688">
        <w:rPr>
          <w:b w:val="0"/>
          <w:bCs w:val="0"/>
          <w:szCs w:val="24"/>
        </w:rPr>
        <w:t>title, and interest in and to the following item(s) of personal property:</w:t>
      </w:r>
    </w:p>
    <w:p w14:paraId="1FD2DE99" w14:textId="77777777" w:rsidR="00D13713" w:rsidRPr="00780688" w:rsidRDefault="00D13713" w:rsidP="00D13713">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77B245B5" w14:textId="77777777" w:rsidR="00D13713" w:rsidRPr="00780688" w:rsidRDefault="00D13713" w:rsidP="00D13713">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_index|format: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0D291E74" w14:textId="77777777" w:rsidR="00D13713" w:rsidRPr="00780688" w:rsidRDefault="00D13713" w:rsidP="00D13713">
      <w:pPr>
        <w:ind w:left="2160"/>
      </w:pPr>
      <w:r w:rsidRPr="00780688">
        <w:t>{[</w:t>
      </w:r>
      <w:r w:rsidRPr="00780688">
        <w:rPr>
          <w:b/>
          <w:noProof/>
          <w:color w:val="C8792A"/>
          <w:shd w:val="clear" w:color="auto" w:fill="FAE7D2"/>
        </w:rPr>
        <w:t>endlist</w:t>
      </w:r>
      <w:r w:rsidRPr="00780688">
        <w:t>]}</w:t>
      </w:r>
    </w:p>
    <w:p w14:paraId="7D81F89E" w14:textId="69E7A2CB" w:rsidR="00D13713" w:rsidRPr="00780688" w:rsidRDefault="00D13713" w:rsidP="00D13713">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Liquidation</w:t>
      </w:r>
      <w:r w:rsidRPr="00780688">
        <w:rPr>
          <w:noProof/>
          <w:color w:val="2157AD"/>
          <w:szCs w:val="24"/>
          <w:shd w:val="clear" w:color="auto" w:fill="C9F3CD"/>
        </w:rPr>
        <w:t>Type == "Vehicle"</w:t>
      </w:r>
      <w:r w:rsidRPr="00780688">
        <w:rPr>
          <w:szCs w:val="24"/>
        </w:rPr>
        <w:t>]}</w:t>
      </w:r>
    </w:p>
    <w:p w14:paraId="7E2BB33D" w14:textId="6283B5DF" w:rsidR="00D13713" w:rsidRPr="00CB35C8" w:rsidRDefault="00D13713" w:rsidP="00D13713">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t>A</w:t>
      </w:r>
      <w:r w:rsidRPr="00780688">
        <w:rPr>
          <w:b w:val="0"/>
          <w:bCs w:val="0"/>
          <w:szCs w:val="24"/>
        </w:rPr>
        <w:t xml:space="preserve">ll </w:t>
      </w:r>
      <w:r>
        <w:rPr>
          <w:b w:val="0"/>
          <w:bCs w:val="0"/>
          <w:szCs w:val="24"/>
        </w:rPr>
        <w:t>r</w:t>
      </w:r>
      <w:r w:rsidRPr="00780688">
        <w:rPr>
          <w:b w:val="0"/>
          <w:bCs w:val="0"/>
          <w:szCs w:val="24"/>
        </w:rPr>
        <w:t>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6D883673" w14:textId="77777777" w:rsidR="00D13713" w:rsidRDefault="00D13713" w:rsidP="002B2700">
      <w:pPr>
        <w:pStyle w:val="EnhTheusWillHardHeading3"/>
        <w:numPr>
          <w:ilvl w:val="0"/>
          <w:numId w:val="33"/>
        </w:numPr>
        <w:rPr>
          <w:b w:val="0"/>
        </w:rPr>
      </w:pPr>
      <w:r w:rsidRPr="00E0789C">
        <w:rPr>
          <w:b w:val="0"/>
        </w:rPr>
        <w:t>Make, model, and year: {[</w:t>
      </w:r>
      <w:r w:rsidRPr="00851405">
        <w:rPr>
          <w:b w:val="0"/>
          <w:noProof/>
          <w:color w:val="2157AD"/>
          <w:shd w:val="clear" w:color="auto" w:fill="C9E1F3"/>
        </w:rPr>
        <w:t>SpecificYear</w:t>
      </w:r>
      <w:r w:rsidRPr="00E0789C">
        <w:rPr>
          <w:b w:val="0"/>
        </w:rPr>
        <w:t>]} {[</w:t>
      </w:r>
      <w:r w:rsidRPr="00851405">
        <w:rPr>
          <w:b w:val="0"/>
          <w:noProof/>
          <w:color w:val="2157AD"/>
          <w:shd w:val="clear" w:color="auto" w:fill="C9E1F3"/>
        </w:rPr>
        <w:t>SpecificMake</w:t>
      </w:r>
      <w:r w:rsidRPr="00E0789C">
        <w:rPr>
          <w:b w:val="0"/>
        </w:rPr>
        <w:t>]} {[</w:t>
      </w:r>
      <w:r w:rsidRPr="00851405">
        <w:rPr>
          <w:b w:val="0"/>
          <w:noProof/>
          <w:color w:val="2157AD"/>
          <w:shd w:val="clear" w:color="auto" w:fill="C9E1F3"/>
        </w:rPr>
        <w:t>SpecificModel</w:t>
      </w:r>
      <w:r w:rsidRPr="00E0789C">
        <w:rPr>
          <w:b w:val="0"/>
        </w:rPr>
        <w:t>]}</w:t>
      </w:r>
    </w:p>
    <w:p w14:paraId="1D9DCD65" w14:textId="77777777" w:rsidR="00D13713" w:rsidRPr="00E0789C" w:rsidRDefault="00D13713" w:rsidP="00D13713">
      <w:pPr>
        <w:pStyle w:val="BodyText3"/>
        <w:ind w:left="1800"/>
      </w:pPr>
      <w:r>
        <w:t>{[</w:t>
      </w:r>
      <w:r>
        <w:rPr>
          <w:b/>
          <w:noProof/>
          <w:color w:val="41A151"/>
          <w:shd w:val="clear" w:color="auto" w:fill="C9F3CD"/>
        </w:rPr>
        <w:t>if SpecificVIN</w:t>
      </w:r>
      <w:r>
        <w:t>]}</w:t>
      </w:r>
    </w:p>
    <w:p w14:paraId="49DD59A8" w14:textId="77777777" w:rsidR="00D13713" w:rsidRDefault="00D13713" w:rsidP="002B2700">
      <w:pPr>
        <w:pStyle w:val="EnhTheusWillHardHeading3"/>
        <w:numPr>
          <w:ilvl w:val="0"/>
          <w:numId w:val="33"/>
        </w:numPr>
        <w:rPr>
          <w:b w:val="0"/>
        </w:rPr>
      </w:pPr>
      <w:r w:rsidRPr="00E0789C">
        <w:rPr>
          <w:b w:val="0"/>
        </w:rPr>
        <w:t>VIN: {[</w:t>
      </w:r>
      <w:r w:rsidRPr="00851405">
        <w:rPr>
          <w:b w:val="0"/>
          <w:noProof/>
          <w:color w:val="2157AD"/>
          <w:shd w:val="clear" w:color="auto" w:fill="C9E1F3"/>
        </w:rPr>
        <w:t>SpecificVIN|else: "______________"</w:t>
      </w:r>
      <w:r w:rsidRPr="00E0789C">
        <w:rPr>
          <w:b w:val="0"/>
        </w:rPr>
        <w:t>]}</w:t>
      </w:r>
    </w:p>
    <w:p w14:paraId="4BC56430" w14:textId="77777777" w:rsidR="00D13713" w:rsidRDefault="00D13713" w:rsidP="00D13713">
      <w:pPr>
        <w:pStyle w:val="EnhTheusWillHardHeading3"/>
        <w:numPr>
          <w:ilvl w:val="0"/>
          <w:numId w:val="0"/>
        </w:numPr>
        <w:ind w:left="1800"/>
      </w:pPr>
      <w:r>
        <w:t>{[</w:t>
      </w:r>
      <w:r w:rsidRPr="00851405">
        <w:rPr>
          <w:noProof/>
          <w:color w:val="41A151"/>
          <w:shd w:val="clear" w:color="auto" w:fill="C9F3CD"/>
        </w:rPr>
        <w:t>endif</w:t>
      </w:r>
      <w:r>
        <w:t>]}</w:t>
      </w:r>
    </w:p>
    <w:p w14:paraId="6A8BAF56" w14:textId="77777777" w:rsidR="00B400B9" w:rsidRPr="00780688" w:rsidRDefault="00B400B9" w:rsidP="00B400B9">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Liquidation</w:t>
      </w:r>
      <w:r w:rsidRPr="00780688">
        <w:rPr>
          <w:noProof/>
          <w:color w:val="2157AD"/>
          <w:szCs w:val="24"/>
          <w:shd w:val="clear" w:color="auto" w:fill="C9F3CD"/>
        </w:rPr>
        <w:t>Type == "</w:t>
      </w:r>
      <w:r>
        <w:rPr>
          <w:noProof/>
          <w:color w:val="2157AD"/>
          <w:szCs w:val="24"/>
          <w:shd w:val="clear" w:color="auto" w:fill="C9F3CD"/>
        </w:rPr>
        <w:t>Business entity</w:t>
      </w:r>
      <w:r w:rsidRPr="00780688">
        <w:rPr>
          <w:noProof/>
          <w:color w:val="2157AD"/>
          <w:szCs w:val="24"/>
          <w:shd w:val="clear" w:color="auto" w:fill="C9F3CD"/>
        </w:rPr>
        <w:t>"</w:t>
      </w:r>
      <w:r w:rsidRPr="00780688">
        <w:rPr>
          <w:szCs w:val="24"/>
        </w:rPr>
        <w:t>]}</w:t>
      </w:r>
    </w:p>
    <w:p w14:paraId="0BD26D62" w14:textId="77777777" w:rsidR="00B400B9" w:rsidRPr="00CB35C8" w:rsidRDefault="00B400B9" w:rsidP="00B400B9">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t>All right, title, and interest in t</w:t>
      </w:r>
      <w:r w:rsidRPr="0071066A">
        <w:rPr>
          <w:b w:val="0"/>
          <w:bCs w:val="0"/>
        </w:rPr>
        <w:t xml:space="preserve">he following </w:t>
      </w:r>
      <w:r>
        <w:rPr>
          <w:b w:val="0"/>
          <w:bCs w:val="0"/>
        </w:rPr>
        <w:t>business entity, which shall be dissolved by operation of law:</w:t>
      </w:r>
    </w:p>
    <w:p w14:paraId="22BAF4BD" w14:textId="77777777" w:rsidR="00B400B9" w:rsidRPr="005B0AA3" w:rsidRDefault="00B400B9" w:rsidP="002B2700">
      <w:pPr>
        <w:pStyle w:val="EnhTheusWillHardHeading3"/>
        <w:numPr>
          <w:ilvl w:val="0"/>
          <w:numId w:val="43"/>
        </w:numPr>
        <w:rPr>
          <w:b w:val="0"/>
          <w:bCs w:val="0"/>
        </w:rPr>
      </w:pPr>
      <w:r>
        <w:rPr>
          <w:rFonts w:eastAsia="Times New Roman"/>
        </w:rPr>
        <w:t>{[</w:t>
      </w:r>
      <w:r>
        <w:rPr>
          <w:rFonts w:eastAsia="Times New Roman"/>
          <w:color w:val="2157AD"/>
          <w:shd w:val="clear" w:color="auto" w:fill="C9E1F3"/>
        </w:rPr>
        <w:t>DissolveEntity|upper</w:t>
      </w:r>
      <w:r>
        <w:t>]}</w:t>
      </w:r>
    </w:p>
    <w:p w14:paraId="6EA15D53" w14:textId="77777777" w:rsidR="00D13713" w:rsidRPr="00E0789C" w:rsidRDefault="00D13713" w:rsidP="00D13713">
      <w:pPr>
        <w:pStyle w:val="BodyText3"/>
      </w:pPr>
      <w:r>
        <w:t>{[</w:t>
      </w:r>
      <w:r w:rsidRPr="00851405">
        <w:rPr>
          <w:b/>
          <w:noProof/>
          <w:color w:val="41A151"/>
          <w:shd w:val="clear" w:color="auto" w:fill="C9F3CD"/>
        </w:rPr>
        <w:t>endif</w:t>
      </w:r>
      <w:r>
        <w:t>]}</w:t>
      </w:r>
    </w:p>
    <w:p w14:paraId="3F863BD4" w14:textId="77777777" w:rsidR="00D13713" w:rsidRDefault="00D13713" w:rsidP="00D13713">
      <w:pPr>
        <w:pStyle w:val="TheusBody3"/>
      </w:pPr>
      <w:r>
        <w:t>{[</w:t>
      </w:r>
      <w:r w:rsidRPr="00E963DC">
        <w:rPr>
          <w:b/>
          <w:noProof/>
          <w:color w:val="C8792A"/>
          <w:shd w:val="clear" w:color="auto" w:fill="FAE7D2"/>
        </w:rPr>
        <w:t>endlist</w:t>
      </w:r>
      <w:r>
        <w:t>]}</w:t>
      </w:r>
    </w:p>
    <w:p w14:paraId="024755B7" w14:textId="467F28A4" w:rsidR="00513AB4" w:rsidRPr="00085ECD" w:rsidRDefault="00513AB4" w:rsidP="00D60E1C">
      <w:pPr>
        <w:pStyle w:val="TheusBody2"/>
      </w:pPr>
      <w:r w:rsidRPr="00085ECD">
        <w:t>{[</w:t>
      </w:r>
      <w:r w:rsidRPr="00080A8E">
        <w:rPr>
          <w:b/>
          <w:noProof/>
          <w:color w:val="41A151"/>
          <w:shd w:val="clear" w:color="auto" w:fill="C9F3CD"/>
        </w:rPr>
        <w:t>elseif</w:t>
      </w:r>
      <w:r w:rsidRPr="00080A8E">
        <w:rPr>
          <w:noProof/>
          <w:color w:val="2157AD"/>
          <w:shd w:val="clear" w:color="auto" w:fill="C9F3CD"/>
        </w:rPr>
        <w:t xml:space="preserve"> LiquidRealEstate == "First"</w:t>
      </w:r>
      <w:r w:rsidRPr="00085ECD">
        <w:t>]}</w:t>
      </w:r>
    </w:p>
    <w:p w14:paraId="097D22EC" w14:textId="47BC66C7" w:rsidR="00513AB4" w:rsidRPr="00085ECD" w:rsidRDefault="00513AB4" w:rsidP="00082795">
      <w:pPr>
        <w:pStyle w:val="Heading2"/>
      </w:pPr>
      <w:bookmarkStart w:id="112" w:name="_Toc203035924"/>
      <w:r w:rsidRPr="00085ECD">
        <w:lastRenderedPageBreak/>
        <w:t>Liquidation of</w:t>
      </w:r>
      <w:r w:rsidR="007E59C2">
        <w:t xml:space="preserve"> Assets</w:t>
      </w:r>
      <w:bookmarkEnd w:id="112"/>
      <w:r w:rsidRPr="00085ECD">
        <w:t xml:space="preserve"> </w:t>
      </w:r>
    </w:p>
    <w:p w14:paraId="12C1EE3F" w14:textId="15885564" w:rsidR="00D13713" w:rsidRDefault="00475DD6" w:rsidP="00D13713">
      <w:pPr>
        <w:pStyle w:val="TheusBody2"/>
      </w:pPr>
      <w:r w:rsidRPr="00475DD6">
        <w:t>Subject to any Right of First Refusal or Special Bequest granted in this Article or the Articles that follow, u</w:t>
      </w:r>
      <w:r w:rsidR="00513AB4" w:rsidRPr="00085ECD">
        <w:t xml:space="preserve">pon the death of the first to die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513AB4" w:rsidRPr="00085ECD">
        <w:t xml:space="preserve">s, </w:t>
      </w:r>
      <w:r w:rsidR="00D13713" w:rsidRPr="00085ECD">
        <w:t>the Trustee shall liquidate</w:t>
      </w:r>
      <w:r w:rsidR="00D13713">
        <w:t xml:space="preserve"> </w:t>
      </w:r>
      <w:r w:rsidR="00D13713" w:rsidRPr="00085ECD">
        <w:t xml:space="preserve">and sell </w:t>
      </w:r>
      <w:r w:rsidR="00D13713">
        <w:t>the following assets and, thereafter shall distribute the net proceeds thereof pursuant to the following Articles:</w:t>
      </w:r>
    </w:p>
    <w:p w14:paraId="1F7D80EE" w14:textId="5AF5621E" w:rsidR="00D13713" w:rsidRDefault="00D13713" w:rsidP="00D13713">
      <w:pPr>
        <w:pStyle w:val="TheusBody2"/>
        <w:ind w:firstLine="720"/>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LiquidateAssets</w:t>
      </w:r>
      <w:r w:rsidRPr="00724D90">
        <w:rPr>
          <w:noProof/>
          <w:color w:val="2157AD"/>
          <w:shd w:val="clear" w:color="auto" w:fill="FAE7D2"/>
        </w:rPr>
        <w:t xml:space="preserve">|sort: </w:t>
      </w:r>
      <w:r>
        <w:rPr>
          <w:noProof/>
          <w:color w:val="2157AD"/>
          <w:shd w:val="clear" w:color="auto" w:fill="FAE7D2"/>
        </w:rPr>
        <w:t>LiquidationType</w:t>
      </w:r>
      <w:r>
        <w:t>]}</w:t>
      </w:r>
    </w:p>
    <w:p w14:paraId="2CC7F88A" w14:textId="77777777" w:rsidR="00D13713" w:rsidRDefault="00D13713" w:rsidP="00D13713">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w:t>
      </w:r>
      <w:r>
        <w:rPr>
          <w:noProof/>
          <w:color w:val="2157AD"/>
          <w:shd w:val="clear" w:color="auto" w:fill="C9F3CD"/>
        </w:rPr>
        <w:t>All r</w:t>
      </w:r>
      <w:r w:rsidRPr="00851405">
        <w:rPr>
          <w:noProof/>
          <w:color w:val="2157AD"/>
          <w:shd w:val="clear" w:color="auto" w:fill="C9F3CD"/>
        </w:rPr>
        <w:t>eal estate"</w:t>
      </w:r>
      <w:r>
        <w:t>]}</w:t>
      </w:r>
    </w:p>
    <w:p w14:paraId="0E9683F4" w14:textId="03DD5D5B" w:rsidR="00D13713" w:rsidRPr="00FE697B" w:rsidRDefault="00D13713" w:rsidP="00D13713">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D13713">
        <w:rPr>
          <w:b w:val="0"/>
          <w:bCs w:val="0"/>
        </w:rPr>
        <w:t xml:space="preserve">ll </w:t>
      </w:r>
      <w:r w:rsidR="00B87766" w:rsidRPr="00B87766">
        <w:rPr>
          <w:rFonts w:cs="Times New Roman"/>
          <w:b w:val="0"/>
          <w:bCs w:val="0"/>
        </w:rPr>
        <w:t>{[</w:t>
      </w:r>
      <w:r w:rsidR="00B87766" w:rsidRPr="00B87766">
        <w:rPr>
          <w:rFonts w:cs="Times New Roman"/>
          <w:b w:val="0"/>
          <w:bCs w:val="0"/>
          <w:noProof/>
          <w:color w:val="2157AD"/>
          <w:shd w:val="clear" w:color="auto" w:fill="C9E1F3"/>
        </w:rPr>
        <w:t>StateLawSelect.Land</w:t>
      </w:r>
      <w:r w:rsidR="00B87766" w:rsidRPr="00B87766">
        <w:rPr>
          <w:rFonts w:cs="Times New Roman"/>
          <w:b w:val="0"/>
          <w:bCs w:val="0"/>
        </w:rPr>
        <w:t>]} property</w:t>
      </w:r>
      <w:r w:rsidRPr="00B87766">
        <w:rPr>
          <w:b w:val="0"/>
          <w:bCs w:val="0"/>
        </w:rPr>
        <w:t xml:space="preserve"> or interest in </w:t>
      </w:r>
      <w:r w:rsidR="00B87766" w:rsidRPr="00B87766">
        <w:rPr>
          <w:rFonts w:cs="Times New Roman"/>
          <w:b w:val="0"/>
          <w:bCs w:val="0"/>
        </w:rPr>
        <w:t>{[</w:t>
      </w:r>
      <w:r w:rsidR="00B87766" w:rsidRPr="00B87766">
        <w:rPr>
          <w:rFonts w:cs="Times New Roman"/>
          <w:b w:val="0"/>
          <w:bCs w:val="0"/>
          <w:noProof/>
          <w:color w:val="2157AD"/>
          <w:shd w:val="clear" w:color="auto" w:fill="C9E1F3"/>
        </w:rPr>
        <w:t>StateLawSelect.Land</w:t>
      </w:r>
      <w:r w:rsidR="00B87766" w:rsidRPr="00B87766">
        <w:rPr>
          <w:rFonts w:cs="Times New Roman"/>
          <w:b w:val="0"/>
          <w:bCs w:val="0"/>
        </w:rPr>
        <w:t>]} property</w:t>
      </w:r>
      <w:r w:rsidRPr="00D13713">
        <w:rPr>
          <w:b w:val="0"/>
          <w:bCs w:val="0"/>
        </w:rPr>
        <w:t xml:space="preserve"> owned by the Trust</w:t>
      </w:r>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r>
        <w:rPr>
          <w:b w:val="0"/>
          <w:bCs w:val="0"/>
          <w:szCs w:val="24"/>
        </w:rPr>
        <w:t>.</w:t>
      </w:r>
    </w:p>
    <w:p w14:paraId="3F50D57F" w14:textId="77777777" w:rsidR="00D13713" w:rsidRDefault="00D13713" w:rsidP="00D13713">
      <w:pPr>
        <w:pStyle w:val="BodyText3"/>
      </w:pPr>
      <w:r>
        <w:t>{[</w:t>
      </w:r>
      <w:r>
        <w:rPr>
          <w:b/>
          <w:noProof/>
          <w:color w:val="41A151"/>
          <w:shd w:val="clear" w:color="auto" w:fill="C9F3CD"/>
        </w:rPr>
        <w:t>elsei</w:t>
      </w:r>
      <w:r w:rsidRPr="00851405">
        <w:rPr>
          <w:b/>
          <w:noProof/>
          <w:color w:val="41A151"/>
          <w:shd w:val="clear" w:color="auto" w:fill="C9F3CD"/>
        </w:rPr>
        <w:t>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w:t>
      </w:r>
      <w:r>
        <w:rPr>
          <w:noProof/>
          <w:color w:val="2157AD"/>
          <w:shd w:val="clear" w:color="auto" w:fill="C9F3CD"/>
        </w:rPr>
        <w:t>Select r</w:t>
      </w:r>
      <w:r w:rsidRPr="00851405">
        <w:rPr>
          <w:noProof/>
          <w:color w:val="2157AD"/>
          <w:shd w:val="clear" w:color="auto" w:fill="C9F3CD"/>
        </w:rPr>
        <w:t>eal estate"</w:t>
      </w:r>
      <w:r>
        <w:t>]}</w:t>
      </w:r>
    </w:p>
    <w:p w14:paraId="1B1B4946" w14:textId="17BC33E4" w:rsidR="00D13713" w:rsidRPr="00FE697B" w:rsidRDefault="00D13713" w:rsidP="00D13713">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 xml:space="preserve">ll right, title, and interest in and to the </w:t>
      </w:r>
      <w:r w:rsidR="000B5424" w:rsidRPr="000B5424">
        <w:rPr>
          <w:rFonts w:eastAsia="Times New Roman"/>
          <w:b w:val="0"/>
          <w:bCs w:val="0"/>
        </w:rPr>
        <w:t>{[</w:t>
      </w:r>
      <w:r w:rsidR="000B5424" w:rsidRPr="000B5424">
        <w:rPr>
          <w:rFonts w:eastAsia="Times New Roman"/>
          <w:b w:val="0"/>
          <w:bCs w:val="0"/>
          <w:color w:val="2157AD"/>
          <w:shd w:val="clear" w:color="auto" w:fill="C9E1F3"/>
        </w:rPr>
        <w:t>StateLawSelect.</w:t>
      </w:r>
      <w:r w:rsidR="000B5424">
        <w:rPr>
          <w:rFonts w:eastAsia="Times New Roman"/>
          <w:b w:val="0"/>
          <w:bCs w:val="0"/>
          <w:color w:val="2157AD"/>
          <w:shd w:val="clear" w:color="auto" w:fill="C9E1F3"/>
        </w:rPr>
        <w:t>Land</w:t>
      </w:r>
      <w:r w:rsidR="000B5424" w:rsidRPr="000B5424">
        <w:rPr>
          <w:rFonts w:eastAsia="Times New Roman"/>
          <w:b w:val="0"/>
          <w:bCs w:val="0"/>
        </w:rPr>
        <w:t>]}</w:t>
      </w:r>
      <w:r w:rsidRPr="00CB35C8">
        <w:rPr>
          <w:b w:val="0"/>
          <w:bCs w:val="0"/>
        </w:rPr>
        <w:t xml:space="preserve"> 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00D6B7A2" w14:textId="77777777" w:rsidR="00D13713" w:rsidRPr="00CB0AB0" w:rsidRDefault="00D13713" w:rsidP="00D13713">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484F73FA" w14:textId="77777777" w:rsidR="00D13713" w:rsidRDefault="00D13713" w:rsidP="00D13713">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r w:rsidRPr="00FE697B">
        <w:rPr>
          <w:b w:val="0"/>
          <w:noProof/>
          <w:color w:val="2157AD"/>
          <w:szCs w:val="24"/>
          <w:shd w:val="clear" w:color="auto" w:fill="C9E1F3"/>
        </w:rPr>
        <w:t>SpecificAddress</w:t>
      </w:r>
      <w:r w:rsidRPr="00FE697B">
        <w:rPr>
          <w:b w:val="0"/>
          <w:szCs w:val="24"/>
        </w:rPr>
        <w:t>]}</w:t>
      </w:r>
    </w:p>
    <w:p w14:paraId="2B212B85" w14:textId="77777777" w:rsidR="00D13713" w:rsidRPr="00CB0AB0" w:rsidRDefault="00D13713" w:rsidP="00D13713">
      <w:pPr>
        <w:ind w:left="1800"/>
      </w:pPr>
      <w:r w:rsidRPr="00CB0AB0">
        <w:t>{[</w:t>
      </w:r>
      <w:r w:rsidRPr="00915DC2">
        <w:rPr>
          <w:b/>
          <w:noProof/>
          <w:color w:val="41A151"/>
          <w:shd w:val="clear" w:color="auto" w:fill="C9F3CD"/>
        </w:rPr>
        <w:t>endif</w:t>
      </w:r>
      <w:r w:rsidRPr="00CB0AB0">
        <w:t>]}</w:t>
      </w:r>
    </w:p>
    <w:p w14:paraId="328F4943" w14:textId="77777777" w:rsidR="00D13713" w:rsidRPr="00CB0AB0" w:rsidRDefault="00D13713" w:rsidP="00D13713">
      <w:pPr>
        <w:ind w:left="180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3DFA4ECE" w14:textId="77777777" w:rsidR="00D13713" w:rsidRPr="00FE697B" w:rsidRDefault="00D13713" w:rsidP="00D13713">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r w:rsidRPr="00FE697B">
        <w:rPr>
          <w:b w:val="0"/>
          <w:noProof/>
          <w:color w:val="2157AD"/>
          <w:szCs w:val="24"/>
          <w:shd w:val="clear" w:color="auto" w:fill="C9E1F3"/>
        </w:rPr>
        <w:t>SpecificTaxID</w:t>
      </w:r>
      <w:r w:rsidRPr="00FE697B">
        <w:rPr>
          <w:b w:val="0"/>
          <w:szCs w:val="24"/>
        </w:rPr>
        <w:t>]}</w:t>
      </w:r>
    </w:p>
    <w:p w14:paraId="46AE08E8" w14:textId="77777777" w:rsidR="00D13713" w:rsidRPr="00FE697B" w:rsidRDefault="00D13713" w:rsidP="00D13713">
      <w:pPr>
        <w:ind w:left="1800"/>
      </w:pPr>
      <w:r w:rsidRPr="00FE697B">
        <w:t>{[</w:t>
      </w:r>
      <w:r w:rsidRPr="00FE697B">
        <w:rPr>
          <w:b/>
          <w:noProof/>
          <w:color w:val="41A151"/>
          <w:shd w:val="clear" w:color="auto" w:fill="C9F3CD"/>
        </w:rPr>
        <w:t>endif</w:t>
      </w:r>
      <w:r w:rsidRPr="00FE697B">
        <w:t>]}</w:t>
      </w:r>
    </w:p>
    <w:p w14:paraId="1D987E7B" w14:textId="77777777" w:rsidR="00D13713" w:rsidRPr="00FE697B" w:rsidRDefault="00D13713" w:rsidP="00D13713">
      <w:pPr>
        <w:ind w:left="180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7E38F21F" w14:textId="77777777" w:rsidR="00D13713" w:rsidRPr="00FE697B" w:rsidRDefault="00D13713" w:rsidP="00D13713">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 &amp;&amp; !SpecificTaxID</w:t>
      </w:r>
      <w:r w:rsidRPr="00375DD3">
        <w:t>]}a{[</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r w:rsidRPr="00375DD3">
        <w:t>]}</w:t>
      </w:r>
      <w:r>
        <w:t>c</w:t>
      </w:r>
      <w:r w:rsidRPr="00375DD3">
        <w:t>{[</w:t>
      </w:r>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r w:rsidRPr="00FE697B">
        <w:rPr>
          <w:b w:val="0"/>
          <w:noProof/>
          <w:color w:val="2157AD"/>
          <w:szCs w:val="24"/>
          <w:shd w:val="clear" w:color="auto" w:fill="C9E1F3"/>
        </w:rPr>
        <w:t>SpecificLegal</w:t>
      </w:r>
      <w:r w:rsidRPr="00FE697B">
        <w:rPr>
          <w:b w:val="0"/>
          <w:szCs w:val="24"/>
        </w:rPr>
        <w:t>]}</w:t>
      </w:r>
    </w:p>
    <w:p w14:paraId="69AD8D5D" w14:textId="77777777" w:rsidR="00D13713" w:rsidRPr="00FE697B" w:rsidRDefault="00D13713" w:rsidP="00D13713">
      <w:pPr>
        <w:ind w:left="2160"/>
      </w:pPr>
      <w:r w:rsidRPr="00FE697B">
        <w:t>{[</w:t>
      </w:r>
      <w:r w:rsidRPr="00FE697B">
        <w:rPr>
          <w:b/>
          <w:noProof/>
          <w:color w:val="41A151"/>
          <w:shd w:val="clear" w:color="auto" w:fill="C9F3CD"/>
        </w:rPr>
        <w:t>endif</w:t>
      </w:r>
      <w:r w:rsidRPr="00FE697B">
        <w:t>]}</w:t>
      </w:r>
    </w:p>
    <w:p w14:paraId="42151D99" w14:textId="77777777" w:rsidR="00D13713" w:rsidRPr="0071066A" w:rsidRDefault="00D13713" w:rsidP="00D13713">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"Personal property"</w:t>
      </w:r>
      <w:r>
        <w:t>]}</w:t>
      </w:r>
    </w:p>
    <w:p w14:paraId="3F1D573D" w14:textId="77777777" w:rsidR="00D13713" w:rsidRPr="00780688" w:rsidRDefault="00D13713" w:rsidP="00D13713">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0C2EB5">
        <w:rPr>
          <w:b w:val="0"/>
          <w:bCs w:val="0"/>
        </w:rPr>
        <w:t xml:space="preserve">ll right, </w:t>
      </w:r>
      <w:r w:rsidRPr="00780688">
        <w:rPr>
          <w:b w:val="0"/>
          <w:bCs w:val="0"/>
          <w:szCs w:val="24"/>
        </w:rPr>
        <w:t>title, and interest in and to the following item(s) of personal property:</w:t>
      </w:r>
    </w:p>
    <w:p w14:paraId="63A8A523" w14:textId="77777777" w:rsidR="00D13713" w:rsidRPr="00780688" w:rsidRDefault="00D13713" w:rsidP="00D13713">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57D411B8" w14:textId="77777777" w:rsidR="00D13713" w:rsidRPr="00780688" w:rsidRDefault="00D13713" w:rsidP="00D13713">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_index|format: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7DB8B028" w14:textId="77777777" w:rsidR="00D13713" w:rsidRPr="00780688" w:rsidRDefault="00D13713" w:rsidP="00D13713">
      <w:pPr>
        <w:ind w:left="2160"/>
      </w:pPr>
      <w:r w:rsidRPr="00780688">
        <w:t>{[</w:t>
      </w:r>
      <w:r w:rsidRPr="00780688">
        <w:rPr>
          <w:b/>
          <w:noProof/>
          <w:color w:val="C8792A"/>
          <w:shd w:val="clear" w:color="auto" w:fill="FAE7D2"/>
        </w:rPr>
        <w:t>endlist</w:t>
      </w:r>
      <w:r w:rsidRPr="00780688">
        <w:t>]}</w:t>
      </w:r>
    </w:p>
    <w:p w14:paraId="314AF973" w14:textId="77777777" w:rsidR="00D13713" w:rsidRPr="00780688" w:rsidRDefault="00D13713" w:rsidP="00D13713">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Liquidation</w:t>
      </w:r>
      <w:r w:rsidRPr="00780688">
        <w:rPr>
          <w:noProof/>
          <w:color w:val="2157AD"/>
          <w:szCs w:val="24"/>
          <w:shd w:val="clear" w:color="auto" w:fill="C9F3CD"/>
        </w:rPr>
        <w:t>Type == "Vehicle"</w:t>
      </w:r>
      <w:r w:rsidRPr="00780688">
        <w:rPr>
          <w:szCs w:val="24"/>
        </w:rPr>
        <w:t>]}</w:t>
      </w:r>
    </w:p>
    <w:p w14:paraId="245081A1" w14:textId="77777777" w:rsidR="00D13713" w:rsidRPr="00CB35C8" w:rsidRDefault="00D13713" w:rsidP="00D13713">
      <w:pPr>
        <w:pStyle w:val="EnhTheusWillHardHeading3"/>
        <w:numPr>
          <w:ilvl w:val="0"/>
          <w:numId w:val="0"/>
        </w:numPr>
        <w:ind w:left="1800" w:hanging="540"/>
        <w:rPr>
          <w:b w:val="0"/>
          <w:bCs w:val="0"/>
        </w:rPr>
      </w:pPr>
      <w:r w:rsidRPr="00FA39B2">
        <w:lastRenderedPageBreak/>
        <w:t>{[</w:t>
      </w:r>
      <w:r w:rsidRPr="00FA39B2">
        <w:rPr>
          <w:noProof/>
          <w:color w:val="2157AD"/>
          <w:shd w:val="clear" w:color="auto" w:fill="C9E1F3"/>
        </w:rPr>
        <w:t>_index</w:t>
      </w:r>
      <w:r w:rsidRPr="00FA39B2">
        <w:t>]}.</w:t>
      </w:r>
      <w:r>
        <w:rPr>
          <w:b w:val="0"/>
          <w:bCs w:val="0"/>
        </w:rPr>
        <w:tab/>
        <w:t>A</w:t>
      </w:r>
      <w:r w:rsidRPr="00780688">
        <w:rPr>
          <w:b w:val="0"/>
          <w:bCs w:val="0"/>
          <w:szCs w:val="24"/>
        </w:rPr>
        <w:t xml:space="preserve">ll </w:t>
      </w:r>
      <w:r>
        <w:rPr>
          <w:b w:val="0"/>
          <w:bCs w:val="0"/>
          <w:szCs w:val="24"/>
        </w:rPr>
        <w:t>r</w:t>
      </w:r>
      <w:r w:rsidRPr="00780688">
        <w:rPr>
          <w:b w:val="0"/>
          <w:bCs w:val="0"/>
          <w:szCs w:val="24"/>
        </w:rPr>
        <w:t>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3F89B097" w14:textId="77777777" w:rsidR="00D13713" w:rsidRDefault="00D13713" w:rsidP="002B2700">
      <w:pPr>
        <w:pStyle w:val="EnhTheusWillHardHeading3"/>
        <w:numPr>
          <w:ilvl w:val="0"/>
          <w:numId w:val="34"/>
        </w:numPr>
        <w:rPr>
          <w:b w:val="0"/>
        </w:rPr>
      </w:pPr>
      <w:r w:rsidRPr="00E0789C">
        <w:rPr>
          <w:b w:val="0"/>
        </w:rPr>
        <w:t>Make, model, and year: {[</w:t>
      </w:r>
      <w:r w:rsidRPr="00851405">
        <w:rPr>
          <w:b w:val="0"/>
          <w:noProof/>
          <w:color w:val="2157AD"/>
          <w:shd w:val="clear" w:color="auto" w:fill="C9E1F3"/>
        </w:rPr>
        <w:t>SpecificYear</w:t>
      </w:r>
      <w:r w:rsidRPr="00E0789C">
        <w:rPr>
          <w:b w:val="0"/>
        </w:rPr>
        <w:t>]} {[</w:t>
      </w:r>
      <w:r w:rsidRPr="00851405">
        <w:rPr>
          <w:b w:val="0"/>
          <w:noProof/>
          <w:color w:val="2157AD"/>
          <w:shd w:val="clear" w:color="auto" w:fill="C9E1F3"/>
        </w:rPr>
        <w:t>SpecificMake</w:t>
      </w:r>
      <w:r w:rsidRPr="00E0789C">
        <w:rPr>
          <w:b w:val="0"/>
        </w:rPr>
        <w:t>]} {[</w:t>
      </w:r>
      <w:r w:rsidRPr="00851405">
        <w:rPr>
          <w:b w:val="0"/>
          <w:noProof/>
          <w:color w:val="2157AD"/>
          <w:shd w:val="clear" w:color="auto" w:fill="C9E1F3"/>
        </w:rPr>
        <w:t>SpecificModel</w:t>
      </w:r>
      <w:r w:rsidRPr="00E0789C">
        <w:rPr>
          <w:b w:val="0"/>
        </w:rPr>
        <w:t>]}</w:t>
      </w:r>
    </w:p>
    <w:p w14:paraId="2048660D" w14:textId="77777777" w:rsidR="00D13713" w:rsidRPr="00E0789C" w:rsidRDefault="00D13713" w:rsidP="00D13713">
      <w:pPr>
        <w:pStyle w:val="BodyText3"/>
        <w:ind w:left="1800"/>
      </w:pPr>
      <w:r>
        <w:t>{[</w:t>
      </w:r>
      <w:r>
        <w:rPr>
          <w:b/>
          <w:noProof/>
          <w:color w:val="41A151"/>
          <w:shd w:val="clear" w:color="auto" w:fill="C9F3CD"/>
        </w:rPr>
        <w:t>if SpecificVIN</w:t>
      </w:r>
      <w:r>
        <w:t>]}</w:t>
      </w:r>
    </w:p>
    <w:p w14:paraId="147FC85B" w14:textId="77777777" w:rsidR="00D13713" w:rsidRDefault="00D13713" w:rsidP="002B2700">
      <w:pPr>
        <w:pStyle w:val="EnhTheusWillHardHeading3"/>
        <w:numPr>
          <w:ilvl w:val="0"/>
          <w:numId w:val="34"/>
        </w:numPr>
        <w:rPr>
          <w:b w:val="0"/>
        </w:rPr>
      </w:pPr>
      <w:r w:rsidRPr="00E0789C">
        <w:rPr>
          <w:b w:val="0"/>
        </w:rPr>
        <w:t>VIN: {[</w:t>
      </w:r>
      <w:r w:rsidRPr="00851405">
        <w:rPr>
          <w:b w:val="0"/>
          <w:noProof/>
          <w:color w:val="2157AD"/>
          <w:shd w:val="clear" w:color="auto" w:fill="C9E1F3"/>
        </w:rPr>
        <w:t>SpecificVIN|else: "______________"</w:t>
      </w:r>
      <w:r w:rsidRPr="00E0789C">
        <w:rPr>
          <w:b w:val="0"/>
        </w:rPr>
        <w:t>]}</w:t>
      </w:r>
    </w:p>
    <w:p w14:paraId="0536176A" w14:textId="77777777" w:rsidR="00D13713" w:rsidRDefault="00D13713" w:rsidP="00D13713">
      <w:pPr>
        <w:pStyle w:val="EnhTheusWillHardHeading3"/>
        <w:numPr>
          <w:ilvl w:val="0"/>
          <w:numId w:val="0"/>
        </w:numPr>
        <w:ind w:left="1800"/>
      </w:pPr>
      <w:r>
        <w:t>{[</w:t>
      </w:r>
      <w:r w:rsidRPr="00851405">
        <w:rPr>
          <w:noProof/>
          <w:color w:val="41A151"/>
          <w:shd w:val="clear" w:color="auto" w:fill="C9F3CD"/>
        </w:rPr>
        <w:t>endif</w:t>
      </w:r>
      <w:r>
        <w:t>]}</w:t>
      </w:r>
    </w:p>
    <w:p w14:paraId="171E4A45" w14:textId="77777777" w:rsidR="00B400B9" w:rsidRPr="00780688" w:rsidRDefault="00B400B9" w:rsidP="00B400B9">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Liquidation</w:t>
      </w:r>
      <w:r w:rsidRPr="00780688">
        <w:rPr>
          <w:noProof/>
          <w:color w:val="2157AD"/>
          <w:szCs w:val="24"/>
          <w:shd w:val="clear" w:color="auto" w:fill="C9F3CD"/>
        </w:rPr>
        <w:t>Type == "</w:t>
      </w:r>
      <w:r>
        <w:rPr>
          <w:noProof/>
          <w:color w:val="2157AD"/>
          <w:szCs w:val="24"/>
          <w:shd w:val="clear" w:color="auto" w:fill="C9F3CD"/>
        </w:rPr>
        <w:t>Business entity</w:t>
      </w:r>
      <w:r w:rsidRPr="00780688">
        <w:rPr>
          <w:noProof/>
          <w:color w:val="2157AD"/>
          <w:szCs w:val="24"/>
          <w:shd w:val="clear" w:color="auto" w:fill="C9F3CD"/>
        </w:rPr>
        <w:t>"</w:t>
      </w:r>
      <w:r w:rsidRPr="00780688">
        <w:rPr>
          <w:szCs w:val="24"/>
        </w:rPr>
        <w:t>]}</w:t>
      </w:r>
    </w:p>
    <w:p w14:paraId="0013F563" w14:textId="77777777" w:rsidR="00B400B9" w:rsidRPr="00CB35C8" w:rsidRDefault="00B400B9" w:rsidP="00B400B9">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t>All right, title, and interest in t</w:t>
      </w:r>
      <w:r w:rsidRPr="0071066A">
        <w:rPr>
          <w:b w:val="0"/>
          <w:bCs w:val="0"/>
        </w:rPr>
        <w:t xml:space="preserve">he following </w:t>
      </w:r>
      <w:r>
        <w:rPr>
          <w:b w:val="0"/>
          <w:bCs w:val="0"/>
        </w:rPr>
        <w:t>business entity, which shall be dissolved by operation of law:</w:t>
      </w:r>
    </w:p>
    <w:p w14:paraId="18B992E9" w14:textId="77777777" w:rsidR="00B400B9" w:rsidRPr="005B0AA3" w:rsidRDefault="00B400B9" w:rsidP="002B2700">
      <w:pPr>
        <w:pStyle w:val="EnhTheusWillHardHeading3"/>
        <w:numPr>
          <w:ilvl w:val="0"/>
          <w:numId w:val="44"/>
        </w:numPr>
        <w:rPr>
          <w:b w:val="0"/>
          <w:bCs w:val="0"/>
        </w:rPr>
      </w:pPr>
      <w:r>
        <w:rPr>
          <w:rFonts w:eastAsia="Times New Roman"/>
        </w:rPr>
        <w:t>{[</w:t>
      </w:r>
      <w:r>
        <w:rPr>
          <w:rFonts w:eastAsia="Times New Roman"/>
          <w:color w:val="2157AD"/>
          <w:shd w:val="clear" w:color="auto" w:fill="C9E1F3"/>
        </w:rPr>
        <w:t>DissolveEntity|upper</w:t>
      </w:r>
      <w:r>
        <w:t>]}</w:t>
      </w:r>
    </w:p>
    <w:p w14:paraId="072CF482" w14:textId="77777777" w:rsidR="00D13713" w:rsidRPr="00E0789C" w:rsidRDefault="00D13713" w:rsidP="00D13713">
      <w:pPr>
        <w:pStyle w:val="BodyText3"/>
      </w:pPr>
      <w:r>
        <w:t>{[</w:t>
      </w:r>
      <w:r w:rsidRPr="00851405">
        <w:rPr>
          <w:b/>
          <w:noProof/>
          <w:color w:val="41A151"/>
          <w:shd w:val="clear" w:color="auto" w:fill="C9F3CD"/>
        </w:rPr>
        <w:t>endif</w:t>
      </w:r>
      <w:r>
        <w:t>]}</w:t>
      </w:r>
    </w:p>
    <w:p w14:paraId="62ACDF23" w14:textId="77777777" w:rsidR="00D13713" w:rsidRDefault="00D13713" w:rsidP="00D13713">
      <w:pPr>
        <w:pStyle w:val="TheusBody3"/>
      </w:pPr>
      <w:r>
        <w:t>{[</w:t>
      </w:r>
      <w:r w:rsidRPr="00E963DC">
        <w:rPr>
          <w:b/>
          <w:noProof/>
          <w:color w:val="C8792A"/>
          <w:shd w:val="clear" w:color="auto" w:fill="FAE7D2"/>
        </w:rPr>
        <w:t>endlist</w:t>
      </w:r>
      <w:r>
        <w:t>]}</w:t>
      </w:r>
    </w:p>
    <w:p w14:paraId="190DF25D" w14:textId="6120FB00" w:rsidR="00513AB4" w:rsidRPr="00085ECD" w:rsidRDefault="00513AB4" w:rsidP="00D60E1C">
      <w:pPr>
        <w:pStyle w:val="TheusBody2"/>
      </w:pPr>
      <w:r w:rsidRPr="00085ECD">
        <w:t>{[</w:t>
      </w:r>
      <w:r w:rsidRPr="00080A8E">
        <w:rPr>
          <w:b/>
          <w:noProof/>
          <w:color w:val="41A151"/>
          <w:shd w:val="clear" w:color="auto" w:fill="C9F3CD"/>
        </w:rPr>
        <w:t>endif</w:t>
      </w:r>
      <w:r w:rsidRPr="00085ECD">
        <w:t>]}</w:t>
      </w:r>
    </w:p>
    <w:p w14:paraId="7512CEDE" w14:textId="77777777" w:rsidR="00BE4B41" w:rsidRPr="00085ECD" w:rsidRDefault="000F7DF8" w:rsidP="00082795">
      <w:pPr>
        <w:pStyle w:val="Heading2"/>
      </w:pPr>
      <w:bookmarkStart w:id="113" w:name="_Toc203035925"/>
      <w:r w:rsidRPr="00085ECD">
        <w:t>Distribution of Remaining Tangible Personal Property</w:t>
      </w:r>
      <w:bookmarkEnd w:id="113"/>
    </w:p>
    <w:p w14:paraId="7FBB84B1" w14:textId="6621CCBF" w:rsidR="00131EC4" w:rsidRPr="00085ECD" w:rsidRDefault="00131EC4" w:rsidP="00D60E1C">
      <w:pPr>
        <w:pStyle w:val="TheusBody2"/>
        <w:rPr>
          <w:lang w:val="en-CA"/>
        </w:rPr>
      </w:pPr>
      <w:r w:rsidRPr="00085ECD">
        <w:rPr>
          <w:lang w:val="en-CA"/>
        </w:rPr>
        <w:t>{[</w:t>
      </w:r>
      <w:r w:rsidRPr="00080A8E">
        <w:rPr>
          <w:b/>
          <w:noProof/>
          <w:color w:val="41A151"/>
          <w:shd w:val="clear" w:color="auto" w:fill="C9F3CD"/>
          <w:lang w:val="en-CA"/>
        </w:rPr>
        <w:t>if</w:t>
      </w:r>
      <w:r w:rsidRPr="00080A8E">
        <w:rPr>
          <w:noProof/>
          <w:color w:val="2157AD"/>
          <w:shd w:val="clear" w:color="auto" w:fill="C9F3CD"/>
          <w:lang w:val="en-CA"/>
        </w:rPr>
        <w:t xml:space="preserve"> RevApt == "Revocable"</w:t>
      </w:r>
      <w:r w:rsidRPr="00085ECD">
        <w:rPr>
          <w:lang w:val="en-CA"/>
        </w:rPr>
        <w:t>]}</w:t>
      </w:r>
    </w:p>
    <w:p w14:paraId="6423B672" w14:textId="18E87A09" w:rsidR="007B2F60" w:rsidRPr="00085ECD" w:rsidRDefault="007B2F60" w:rsidP="00D60E1C">
      <w:pPr>
        <w:pStyle w:val="TheusBody2"/>
      </w:pPr>
      <w:r w:rsidRPr="00085ECD">
        <w:rPr>
          <w:lang w:val="en-CA"/>
        </w:rPr>
        <w:fldChar w:fldCharType="begin"/>
      </w:r>
      <w:r w:rsidRPr="00085ECD">
        <w:rPr>
          <w:lang w:val="en-CA"/>
        </w:rPr>
        <w:instrText xml:space="preserve"> SEQ CHAPTER \h \r 1</w:instrText>
      </w:r>
      <w:r w:rsidRPr="00085ECD">
        <w:rPr>
          <w:lang w:val="en-CA"/>
        </w:rPr>
        <w:fldChar w:fldCharType="end"/>
      </w:r>
      <w:r w:rsidR="003740E8" w:rsidRPr="00085ECD">
        <w:rPr>
          <w:lang w:val="en-CA"/>
        </w:rPr>
        <w:t xml:space="preserve">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3740E8" w:rsidRPr="00085ECD">
        <w:rPr>
          <w:lang w:val="en-CA"/>
        </w:rPr>
        <w:t xml:space="preserve">s, or either of them, </w:t>
      </w:r>
      <w:r w:rsidRPr="00085ECD">
        <w:t xml:space="preserve">may prepare a handwritten and/or signed list defining the person to whom certain items of tangible personal property </w:t>
      </w:r>
      <w:r w:rsidR="00AD50C2" w:rsidRPr="00085ECD">
        <w:t>should</w:t>
      </w:r>
      <w:r w:rsidRPr="00085ECD">
        <w:t xml:space="preserve"> </w:t>
      </w:r>
      <w:r w:rsidR="00AD50C2" w:rsidRPr="00085ECD">
        <w:t>be distributed</w:t>
      </w:r>
      <w:r w:rsidRPr="00085ECD">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D50C2" w:rsidRPr="00085ECD">
        <w:t xml:space="preserve">s </w:t>
      </w:r>
      <w:r w:rsidRPr="00085ECD">
        <w:t>intend that list</w:t>
      </w:r>
      <w:r w:rsidR="00C37652" w:rsidRPr="00085ECD">
        <w:t>, if executed by authentic act,</w:t>
      </w:r>
      <w:r w:rsidRPr="00085ECD">
        <w:t xml:space="preserve"> to shall constitute a valid </w:t>
      </w:r>
      <w:r w:rsidR="00AD50C2" w:rsidRPr="00085ECD">
        <w:t>Amendment to the Trust</w:t>
      </w:r>
      <w:r w:rsidRPr="00085ECD">
        <w:t xml:space="preserve"> and as a consequence of which the property listed thereon shall </w:t>
      </w:r>
      <w:r w:rsidR="00AD50C2" w:rsidRPr="00085ECD">
        <w:t xml:space="preserve">be distributed </w:t>
      </w:r>
      <w:r w:rsidRPr="00085ECD">
        <w:t xml:space="preserve">in accordance with such list.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D50C2" w:rsidRPr="00085ECD">
        <w:t xml:space="preserve">s understand that the </w:t>
      </w:r>
      <w:r w:rsidRPr="00085ECD">
        <w:t xml:space="preserve">list must describe both the items </w:t>
      </w:r>
      <w:r w:rsidR="00AD50C2" w:rsidRPr="00085ECD">
        <w:t>of tangible personal property</w:t>
      </w:r>
      <w:r w:rsidRPr="00085ECD">
        <w:t xml:space="preserve"> and the persons who are to receive those items with reasonable certainty; that if the person named in </w:t>
      </w:r>
      <w:r w:rsidR="00624D3B" w:rsidRPr="00085ECD">
        <w:t xml:space="preserve">our </w:t>
      </w:r>
      <w:r w:rsidRPr="00085ECD">
        <w:t xml:space="preserve">list dies </w:t>
      </w:r>
      <w:r w:rsidR="00AD50C2" w:rsidRPr="00085ECD">
        <w:t xml:space="preserve">before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]}s</w:t>
      </w:r>
      <w:r w:rsidRPr="00085ECD">
        <w:t xml:space="preserve">, and </w:t>
      </w:r>
      <w:r w:rsidR="00AD50C2" w:rsidRPr="00085ECD">
        <w:t xml:space="preserve">no </w:t>
      </w:r>
      <w:r w:rsidRPr="00085ECD">
        <w:t xml:space="preserve"> further directions </w:t>
      </w:r>
      <w:r w:rsidR="00AD50C2" w:rsidRPr="00085ECD">
        <w:t xml:space="preserve">are provided </w:t>
      </w:r>
      <w:r w:rsidRPr="00085ECD">
        <w:t xml:space="preserve">in </w:t>
      </w:r>
      <w:r w:rsidR="00AD50C2" w:rsidRPr="00085ECD">
        <w:t xml:space="preserve">the list, </w:t>
      </w:r>
      <w:r w:rsidRPr="00085ECD">
        <w:t xml:space="preserve">the </w:t>
      </w:r>
      <w:r w:rsidR="00AD50C2" w:rsidRPr="00085ECD">
        <w:t xml:space="preserve">distribution </w:t>
      </w:r>
      <w:r w:rsidRPr="00085ECD">
        <w:t xml:space="preserve">to that person will lapse and </w:t>
      </w:r>
      <w:r w:rsidR="00AD50C2" w:rsidRPr="00085ECD">
        <w:t>be distributed by the Trustee pursuant to the following paragraphs</w:t>
      </w:r>
      <w:r w:rsidRPr="00085ECD">
        <w:t>.  All costs of packing, shipping, and insuring such items for distribution to</w:t>
      </w:r>
      <w:r w:rsidR="00624D3B" w:rsidRPr="00085ECD">
        <w:t xml:space="preserve"> our</w:t>
      </w:r>
      <w:r w:rsidRPr="00085ECD">
        <w:t xml:space="preserve"> beneficiaries shall be administration costs of </w:t>
      </w:r>
      <w:r w:rsidR="00AD50C2" w:rsidRPr="00085ECD">
        <w:t>the Trust</w:t>
      </w:r>
      <w:r w:rsidRPr="00085ECD">
        <w:t xml:space="preserve"> and shall not be charged to </w:t>
      </w:r>
      <w:r w:rsidR="00624D3B" w:rsidRPr="00085ECD">
        <w:t xml:space="preserve">our </w:t>
      </w:r>
      <w:r w:rsidRPr="00085ECD">
        <w:t>beneficiaries.</w:t>
      </w:r>
    </w:p>
    <w:p w14:paraId="6D9723D7" w14:textId="6636B89E" w:rsidR="00BE4B41" w:rsidRPr="00085ECD" w:rsidRDefault="000F7DF8" w:rsidP="00F25E77">
      <w:pPr>
        <w:pStyle w:val="TheusBody2"/>
      </w:pPr>
      <w:r w:rsidRPr="00085ECD">
        <w:t xml:space="preserve">The Trustee shall distribute any remaining tangible personal property of the deceased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to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if living, otherwise equally to our children. If our children are unable to decide among themselves, the Trustee shall distribute it among our children in an equitable manner. The Trustee may use a lottery or rotation system or any other method of allocation to determine the order of selection and distribution of any property among our children. Alternatively, the Trustee may sell all or any portion of the property and distribute the net proceeds to our children. The Trustee shall incur no liability to any party for its </w:t>
      </w:r>
      <w:r w:rsidRPr="00085ECD">
        <w:lastRenderedPageBreak/>
        <w:t>decision with respect to either the division or sale of our tangible personal property, and any decision made by the Trustee shall be final and binding on all of the beneficiaries.</w:t>
      </w:r>
    </w:p>
    <w:p w14:paraId="7DF32DAE" w14:textId="26E2DF17" w:rsidR="00131EC4" w:rsidRPr="00085ECD" w:rsidRDefault="00131EC4" w:rsidP="00D60E1C">
      <w:pPr>
        <w:pStyle w:val="TheusBody2"/>
      </w:pPr>
      <w:r w:rsidRPr="00085ECD">
        <w:t>{[</w:t>
      </w:r>
      <w:r w:rsidRPr="00080A8E">
        <w:rPr>
          <w:b/>
          <w:noProof/>
          <w:color w:val="41A151"/>
          <w:shd w:val="clear" w:color="auto" w:fill="C9F3CD"/>
        </w:rPr>
        <w:t>elseif</w:t>
      </w:r>
      <w:r w:rsidRPr="00080A8E">
        <w:rPr>
          <w:noProof/>
          <w:color w:val="2157AD"/>
          <w:shd w:val="clear" w:color="auto" w:fill="C9F3CD"/>
        </w:rPr>
        <w:t xml:space="preserve"> RevApt == "APT"</w:t>
      </w:r>
      <w:r w:rsidRPr="00085ECD">
        <w:t>]}</w:t>
      </w:r>
    </w:p>
    <w:p w14:paraId="68954CCB" w14:textId="3A9D22F5" w:rsidR="00F25E77" w:rsidRPr="00085ECD" w:rsidRDefault="00F25E77" w:rsidP="00F25E77">
      <w:pPr>
        <w:pStyle w:val="TheusBody2"/>
      </w:pPr>
      <w:r w:rsidRPr="00085ECD">
        <w:rPr>
          <w:rFonts w:cs="Times New Roman"/>
        </w:rPr>
        <w:t xml:space="preserve">Upon termination of the Lifetime and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w:t>
      </w:r>
      <w:r w:rsidRPr="00085ECD">
        <w:rPr>
          <w:rFonts w:cs="Times New Roman"/>
        </w:rPr>
        <w:t xml:space="preserve">Trust established in the preceding and following Articles, the Trustee shall distribute any remaining tangible personal property of the deceased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rPr>
          <w:rFonts w:cs="Times New Roman"/>
        </w:rPr>
        <w:t xml:space="preserve"> among the Residuary Beneficiaries in the </w:t>
      </w:r>
      <w:r w:rsidRPr="00085ECD">
        <w:t>manner</w:t>
      </w:r>
      <w:r w:rsidRPr="00085ECD">
        <w:rPr>
          <w:rFonts w:cs="Times New Roman"/>
        </w:rPr>
        <w:t xml:space="preserve"> they shall decide and in accordance with the distribution percentages of </w:t>
      </w:r>
      <w:r w:rsidRPr="00085ECD">
        <w:rPr>
          <w:rFonts w:cs="Times New Roman"/>
        </w:rPr>
        <w:fldChar w:fldCharType="begin"/>
      </w:r>
      <w:r w:rsidRPr="00085ECD">
        <w:rPr>
          <w:rFonts w:cs="Times New Roman"/>
        </w:rPr>
        <w:instrText xml:space="preserve"> REF Article_Division_of_Remaining_Property \r \h  \* MERGEFORMAT </w:instrText>
      </w:r>
      <w:r w:rsidRPr="00085ECD">
        <w:rPr>
          <w:rFonts w:cs="Times New Roman"/>
        </w:rPr>
      </w:r>
      <w:r w:rsidRPr="00085ECD">
        <w:rPr>
          <w:rFonts w:cs="Times New Roman"/>
        </w:rPr>
        <w:fldChar w:fldCharType="separate"/>
      </w:r>
      <w:r w:rsidR="00950596">
        <w:rPr>
          <w:rFonts w:cs="Times New Roman"/>
        </w:rPr>
        <w:t>Article Six</w:t>
      </w:r>
      <w:r w:rsidRPr="00085ECD">
        <w:rPr>
          <w:rFonts w:cs="Times New Roman"/>
        </w:rPr>
        <w:fldChar w:fldCharType="end"/>
      </w:r>
      <w:r w:rsidRPr="00085ECD">
        <w:rPr>
          <w:rFonts w:cs="Times New Roman"/>
        </w:rPr>
        <w:t>. If the Residuary Beneficiaries are unable to decide among themselves, the Trustee shall distribute it among the Residuary Beneficiaries in an equitable manner. The Trustee may use a lottery or rotation system or any other method of allocation to determine the order of selection and distribution of any property among the Residuary Beneficiaries. Alternatively, the Trustee may sell all or any portion of the property and distribute the net proceeds to the Residuary Beneficiaries. The Trustee shall incur no liability to any party for its decision with respect to either the division or sale of my tangible personal property, and any decision made by the Trustee shall be final and binding on all of the beneficiaries.</w:t>
      </w:r>
    </w:p>
    <w:p w14:paraId="70AF3590" w14:textId="38A7F023" w:rsidR="00131EC4" w:rsidRPr="00085ECD" w:rsidRDefault="00131EC4" w:rsidP="00D60E1C">
      <w:pPr>
        <w:pStyle w:val="TheusBody2"/>
      </w:pPr>
      <w:r w:rsidRPr="00085ECD">
        <w:t>{[</w:t>
      </w:r>
      <w:r w:rsidRPr="00080A8E">
        <w:rPr>
          <w:b/>
          <w:noProof/>
          <w:color w:val="41A151"/>
          <w:shd w:val="clear" w:color="auto" w:fill="C9F3CD"/>
        </w:rPr>
        <w:t>endif</w:t>
      </w:r>
      <w:r w:rsidRPr="00085ECD">
        <w:t>]}</w:t>
      </w:r>
    </w:p>
    <w:p w14:paraId="5A46DF6C" w14:textId="77777777" w:rsidR="00BE4B41" w:rsidRPr="00085ECD" w:rsidRDefault="000F7DF8" w:rsidP="00082795">
      <w:pPr>
        <w:pStyle w:val="Heading3"/>
      </w:pPr>
      <w:r w:rsidRPr="00085ECD">
        <w:t>Definition of Tangible Personal Property</w:t>
      </w:r>
    </w:p>
    <w:p w14:paraId="6BF616DC" w14:textId="77777777" w:rsidR="00BE4B41" w:rsidRPr="00085ECD" w:rsidRDefault="000F7DF8" w:rsidP="00D41FC8">
      <w:pPr>
        <w:pStyle w:val="TheusBody3"/>
      </w:pPr>
      <w:r w:rsidRPr="00085ECD">
        <w:t>For purposes of this Article, our tangible personal property shall include but not be limited to our household furnishings, appliances and fixtures, works of art, motor vehicles, pictures, collectibles, apparel and jewelry, books, sporting goods, and hobby paraphernalia.</w:t>
      </w:r>
    </w:p>
    <w:p w14:paraId="5AD7F3F3" w14:textId="4636339A" w:rsidR="00BE4B41" w:rsidRPr="00085ECD" w:rsidRDefault="000F7DF8" w:rsidP="00D41FC8">
      <w:pPr>
        <w:pStyle w:val="TheusBody3"/>
      </w:pPr>
      <w:r w:rsidRPr="00085ECD">
        <w:t>The tangible personal property shall not include any property that the Trustee</w:t>
      </w:r>
      <w:r w:rsidR="00564C10">
        <w:t>,</w:t>
      </w:r>
      <w:r w:rsidRPr="00085ECD">
        <w:t xml:space="preserve"> in its </w:t>
      </w:r>
      <w:r w:rsidR="00CA1F53" w:rsidRPr="00085ECD">
        <w:t>{[</w:t>
      </w:r>
      <w:r w:rsidR="00CA1F53" w:rsidRPr="00080A8E">
        <w:rPr>
          <w:b/>
          <w:noProof/>
          <w:color w:val="41A151"/>
          <w:shd w:val="clear" w:color="auto" w:fill="C9F3CD"/>
        </w:rPr>
        <w:t>if</w:t>
      </w:r>
      <w:r w:rsidR="00CA1F53" w:rsidRPr="00080A8E">
        <w:rPr>
          <w:noProof/>
          <w:color w:val="2157AD"/>
          <w:shd w:val="clear" w:color="auto" w:fill="C9F3CD"/>
        </w:rPr>
        <w:t xml:space="preserve"> RevApt == "Revocable"</w:t>
      </w:r>
      <w:r w:rsidR="00CA1F53" w:rsidRPr="00085ECD">
        <w:t>]}sole and absolute{[</w:t>
      </w:r>
      <w:r w:rsidR="00CA1F53" w:rsidRPr="00080A8E">
        <w:rPr>
          <w:b/>
          <w:noProof/>
          <w:color w:val="41A151"/>
          <w:shd w:val="clear" w:color="auto" w:fill="C9F3CD"/>
        </w:rPr>
        <w:t>elseif</w:t>
      </w:r>
      <w:r w:rsidR="00CA1F53" w:rsidRPr="00080A8E">
        <w:rPr>
          <w:noProof/>
          <w:color w:val="2157AD"/>
          <w:shd w:val="clear" w:color="auto" w:fill="C9F3CD"/>
        </w:rPr>
        <w:t xml:space="preserve"> RevApt == "APT"</w:t>
      </w:r>
      <w:r w:rsidR="00CA1F53" w:rsidRPr="00085ECD">
        <w:t>]}sole, absolute and unreviewable{[</w:t>
      </w:r>
      <w:r w:rsidR="00CA1F53" w:rsidRPr="00080A8E">
        <w:rPr>
          <w:b/>
          <w:noProof/>
          <w:color w:val="41A151"/>
          <w:shd w:val="clear" w:color="auto" w:fill="C9F3CD"/>
        </w:rPr>
        <w:t>endif</w:t>
      </w:r>
      <w:r w:rsidR="00CA1F53" w:rsidRPr="00085ECD">
        <w:t>]}</w:t>
      </w:r>
      <w:r w:rsidRPr="00085ECD">
        <w:t xml:space="preserve"> discretion, determines to be part of any business or business interest owned by us or this Trust.</w:t>
      </w:r>
    </w:p>
    <w:p w14:paraId="29B69F33" w14:textId="77777777" w:rsidR="00BE4B41" w:rsidRPr="00085ECD" w:rsidRDefault="000F7DF8" w:rsidP="00082795">
      <w:pPr>
        <w:pStyle w:val="Heading3"/>
      </w:pPr>
      <w:r w:rsidRPr="00085ECD">
        <w:t>Encumbrances and Incidental Expenses of Tangible Personal Property</w:t>
      </w:r>
    </w:p>
    <w:p w14:paraId="5E062CE9" w14:textId="77777777" w:rsidR="00BE4B41" w:rsidRPr="00085ECD" w:rsidRDefault="000F7DF8" w:rsidP="00D41FC8">
      <w:pPr>
        <w:pStyle w:val="TheusBody3"/>
      </w:pPr>
      <w:r w:rsidRPr="00085ECD">
        <w:t>The Trustee shall distribute property under this Article subject to any liens, security interests, or other encumbrances on the property.</w:t>
      </w:r>
    </w:p>
    <w:p w14:paraId="2DF5C821" w14:textId="28667875" w:rsidR="00BE4B41" w:rsidRPr="00085ECD" w:rsidRDefault="000F7DF8" w:rsidP="00D41FC8">
      <w:pPr>
        <w:pStyle w:val="TheusBody3"/>
      </w:pPr>
      <w:r w:rsidRPr="00085ECD">
        <w:t>The Trustee shall pay as an administration expense, the reasonable expenses of storing, insuring, packing, transporting and otherwise caring for any tangible personal property until each item of property is actually delivered to the appropriate beneficiary.</w:t>
      </w:r>
    </w:p>
    <w:p w14:paraId="549189AE" w14:textId="0F29FF3E" w:rsidR="002832BC" w:rsidRPr="00085ECD" w:rsidRDefault="002832BC" w:rsidP="002832BC">
      <w:pPr>
        <w:pStyle w:val="TheusBody3"/>
      </w:pPr>
      <w:r w:rsidRPr="00085ECD">
        <w:t>{[</w:t>
      </w:r>
      <w:r w:rsidRPr="002832BC">
        <w:rPr>
          <w:b/>
          <w:noProof/>
          <w:color w:val="41A151"/>
          <w:shd w:val="clear" w:color="auto" w:fill="C9F3CD"/>
        </w:rPr>
        <w:t>if</w:t>
      </w:r>
      <w:r w:rsidRPr="002832BC">
        <w:rPr>
          <w:noProof/>
          <w:color w:val="2157AD"/>
          <w:shd w:val="clear" w:color="auto" w:fill="C9F3CD"/>
        </w:rPr>
        <w:t xml:space="preserve"> SpecificFirstResidTF</w:t>
      </w:r>
      <w:r w:rsidRPr="00085ECD">
        <w:t>]}</w:t>
      </w:r>
    </w:p>
    <w:p w14:paraId="6E5BCC1F" w14:textId="5AFB3A1D" w:rsidR="002832BC" w:rsidRPr="00085ECD" w:rsidRDefault="002832BC" w:rsidP="002832BC">
      <w:pPr>
        <w:pStyle w:val="TheusBody3"/>
      </w:pPr>
      <w:r w:rsidRPr="002832BC">
        <w:t>{[</w:t>
      </w:r>
      <w:r w:rsidRPr="002832BC">
        <w:rPr>
          <w:b/>
          <w:noProof/>
          <w:color w:val="41A151"/>
          <w:shd w:val="clear" w:color="auto" w:fill="C9F3CD"/>
        </w:rPr>
        <w:t>if</w:t>
      </w:r>
      <w:r w:rsidRPr="002832BC">
        <w:rPr>
          <w:noProof/>
          <w:color w:val="2157AD"/>
          <w:shd w:val="clear" w:color="auto" w:fill="C9F3CD"/>
        </w:rPr>
        <w:t xml:space="preserve"> ROFRFirstDeath</w:t>
      </w:r>
      <w:r w:rsidRPr="002832BC">
        <w:t>]}</w:t>
      </w:r>
    </w:p>
    <w:p w14:paraId="243FB385" w14:textId="40A9010D" w:rsidR="007F3D68" w:rsidRPr="00085ECD" w:rsidRDefault="007F3D68" w:rsidP="00082795">
      <w:pPr>
        <w:pStyle w:val="Heading2"/>
      </w:pPr>
      <w:bookmarkStart w:id="114" w:name="_Toc203035926"/>
      <w:bookmarkStart w:id="115" w:name="_Toc22113039"/>
      <w:bookmarkStart w:id="116" w:name="_Toc16091246"/>
      <w:r w:rsidRPr="00085ECD">
        <w:t>Right of First Refusal</w:t>
      </w:r>
      <w:bookmarkEnd w:id="114"/>
      <w:r w:rsidRPr="00085ECD">
        <w:t xml:space="preserve"> </w:t>
      </w:r>
      <w:bookmarkEnd w:id="115"/>
    </w:p>
    <w:p w14:paraId="27E61AF8" w14:textId="3A849D0A" w:rsidR="002832BC" w:rsidRPr="00085ECD" w:rsidRDefault="002832BC" w:rsidP="002832BC">
      <w:pPr>
        <w:pStyle w:val="TheusBody3"/>
      </w:pPr>
      <w:r w:rsidRPr="00085ECD">
        <w:t>{[</w:t>
      </w:r>
      <w:r w:rsidRPr="002832BC">
        <w:rPr>
          <w:b/>
          <w:noProof/>
          <w:color w:val="41A151"/>
          <w:shd w:val="clear" w:color="auto" w:fill="C9F3CD"/>
        </w:rPr>
        <w:t>if</w:t>
      </w:r>
      <w:r w:rsidRPr="002832BC">
        <w:rPr>
          <w:noProof/>
          <w:color w:val="2157AD"/>
          <w:shd w:val="clear" w:color="auto" w:fill="C9F3CD"/>
        </w:rPr>
        <w:t xml:space="preserve"> </w:t>
      </w:r>
      <w:r w:rsidR="00704289">
        <w:rPr>
          <w:noProof/>
          <w:color w:val="2157AD"/>
          <w:shd w:val="clear" w:color="auto" w:fill="C9F3CD"/>
        </w:rPr>
        <w:t>ClientROFRs</w:t>
      </w:r>
      <w:r w:rsidRPr="002832BC">
        <w:rPr>
          <w:noProof/>
          <w:color w:val="2157AD"/>
          <w:shd w:val="clear" w:color="auto" w:fill="C9F3CD"/>
        </w:rPr>
        <w:t>|any: SpecificUponDeath == "Client"</w:t>
      </w:r>
      <w:r w:rsidRPr="00085ECD">
        <w:t>]}</w:t>
      </w:r>
    </w:p>
    <w:p w14:paraId="41A56DEA" w14:textId="0DC74B4E" w:rsidR="002832BC" w:rsidRPr="00085ECD" w:rsidRDefault="002832BC" w:rsidP="002832BC">
      <w:pPr>
        <w:pStyle w:val="TheusBody3"/>
      </w:pPr>
      <w:r w:rsidRPr="00085ECD">
        <w:t>{[</w:t>
      </w:r>
      <w:r w:rsidRPr="002832BC">
        <w:rPr>
          <w:b/>
          <w:noProof/>
          <w:color w:val="C8792A"/>
          <w:shd w:val="clear" w:color="auto" w:fill="FAE7D2"/>
        </w:rPr>
        <w:t>list</w:t>
      </w:r>
      <w:r w:rsidRPr="002832BC">
        <w:rPr>
          <w:noProof/>
          <w:color w:val="2157AD"/>
          <w:shd w:val="clear" w:color="auto" w:fill="FAE7D2"/>
        </w:rPr>
        <w:t xml:space="preserve"> </w:t>
      </w:r>
      <w:r w:rsidR="00704289">
        <w:rPr>
          <w:noProof/>
          <w:color w:val="2157AD"/>
          <w:shd w:val="clear" w:color="auto" w:fill="FAE7D2"/>
        </w:rPr>
        <w:t>ClientROFRs</w:t>
      </w:r>
      <w:r w:rsidRPr="002832BC">
        <w:rPr>
          <w:noProof/>
          <w:color w:val="2157AD"/>
          <w:shd w:val="clear" w:color="auto" w:fill="FAE7D2"/>
        </w:rPr>
        <w:t>|filter: SpecificUponDeath == "Client"</w:t>
      </w:r>
      <w:r w:rsidRPr="00085ECD">
        <w:t>]}</w:t>
      </w:r>
    </w:p>
    <w:p w14:paraId="3AD6BA8D" w14:textId="161A2922" w:rsidR="007F3D68" w:rsidRPr="00085ECD" w:rsidRDefault="007F3D68" w:rsidP="00082795">
      <w:pPr>
        <w:pStyle w:val="Heading3"/>
      </w:pPr>
      <w:bookmarkStart w:id="117" w:name="_Toc29203487"/>
      <w:r w:rsidRPr="00085ECD">
        <w:lastRenderedPageBreak/>
        <w:t xml:space="preserve">Right of First Refusal Granted to </w:t>
      </w:r>
      <w:r w:rsidR="00DF4E58" w:rsidRPr="00085ECD">
        <w:t>{</w:t>
      </w:r>
      <w:r w:rsidRPr="00085ECD">
        <w:t>[</w:t>
      </w:r>
      <w:r w:rsidRPr="00080A8E">
        <w:rPr>
          <w:noProof/>
          <w:color w:val="2157AD"/>
          <w:shd w:val="clear" w:color="auto" w:fill="C9E1F3"/>
        </w:rPr>
        <w:t>ResiduaryBenef.NameCO</w:t>
      </w:r>
      <w:r w:rsidR="003C775B" w:rsidRPr="003C775B">
        <w:rPr>
          <w:noProof/>
          <w:color w:val="2157AD"/>
          <w:shd w:val="clear" w:color="auto" w:fill="C9E1F3"/>
        </w:rPr>
        <w:t>|else: "_________________"</w:t>
      </w:r>
      <w:r w:rsidRPr="00085ECD">
        <w:t>]</w:t>
      </w:r>
      <w:r w:rsidR="00DF4E58" w:rsidRPr="00085ECD">
        <w:t>}</w:t>
      </w:r>
      <w:bookmarkEnd w:id="116"/>
      <w:bookmarkEnd w:id="117"/>
    </w:p>
    <w:p w14:paraId="54AE8217" w14:textId="38CDE571" w:rsidR="00E6523A" w:rsidRDefault="007F3D68" w:rsidP="00E6523A">
      <w:pPr>
        <w:pStyle w:val="TheusBody3"/>
      </w:pPr>
      <w:r w:rsidRPr="00085ECD">
        <w:t xml:space="preserve">As soon as practicable after the death of </w:t>
      </w:r>
      <w:r w:rsidR="00DF4E58" w:rsidRPr="003C775B">
        <w:rPr>
          <w:b/>
          <w:smallCaps/>
        </w:rPr>
        <w:t>{</w:t>
      </w:r>
      <w:r w:rsidRPr="003C775B">
        <w:rPr>
          <w:b/>
          <w:smallCaps/>
        </w:rPr>
        <w:t>[</w:t>
      </w:r>
      <w:r w:rsidRPr="003C775B">
        <w:rPr>
          <w:b/>
          <w:smallCaps/>
          <w:noProof/>
          <w:color w:val="2157AD"/>
          <w:shd w:val="clear" w:color="auto" w:fill="C9E1F3"/>
        </w:rPr>
        <w:t>Client.NameCO</w:t>
      </w:r>
      <w:r w:rsidR="003C775B" w:rsidRPr="003C775B">
        <w:rPr>
          <w:b/>
          <w:smallCaps/>
          <w:noProof/>
          <w:color w:val="2157AD"/>
          <w:shd w:val="clear" w:color="auto" w:fill="C9E1F3"/>
        </w:rPr>
        <w:t>|else: "_________________"</w:t>
      </w:r>
      <w:r w:rsidRPr="003C775B">
        <w:rPr>
          <w:b/>
          <w:smallCaps/>
        </w:rPr>
        <w:t>]</w:t>
      </w:r>
      <w:r w:rsidR="00DF4E58" w:rsidRPr="003C775B">
        <w:rPr>
          <w:b/>
          <w:smallCaps/>
        </w:rPr>
        <w:t>}</w:t>
      </w:r>
      <w:r w:rsidRPr="00085ECD">
        <w:t>, the Trustee</w:t>
      </w:r>
      <w:r w:rsidR="005148DC">
        <w:t>{[</w:t>
      </w:r>
      <w:r w:rsidR="005148DC" w:rsidRPr="002D07DA">
        <w:rPr>
          <w:b/>
          <w:noProof/>
          <w:color w:val="41A151"/>
          <w:shd w:val="clear" w:color="auto" w:fill="C9F3CD"/>
        </w:rPr>
        <w:t>if</w:t>
      </w:r>
      <w:r w:rsidR="005148DC" w:rsidRPr="002D07DA">
        <w:rPr>
          <w:noProof/>
          <w:color w:val="2157AD"/>
          <w:shd w:val="clear" w:color="auto" w:fill="C9F3CD"/>
        </w:rPr>
        <w:t xml:space="preserve"> TrustInitialTees.length &gt; 1</w:t>
      </w:r>
      <w:r w:rsidR="005148DC">
        <w:t>]}s{[</w:t>
      </w:r>
      <w:r w:rsidR="005148DC" w:rsidRPr="002D07DA">
        <w:rPr>
          <w:b/>
          <w:noProof/>
          <w:color w:val="41A151"/>
          <w:shd w:val="clear" w:color="auto" w:fill="C9F3CD"/>
        </w:rPr>
        <w:t>endif</w:t>
      </w:r>
      <w:r w:rsidR="005148DC">
        <w:t>]}</w:t>
      </w:r>
      <w:r w:rsidRPr="00085ECD">
        <w:t xml:space="preserve"> shall notify </w:t>
      </w:r>
      <w:r w:rsidR="00DF4E58" w:rsidRPr="003C775B">
        <w:rPr>
          <w:b/>
          <w:smallCaps/>
        </w:rPr>
        <w:t>{</w:t>
      </w:r>
      <w:r w:rsidRPr="003C775B">
        <w:rPr>
          <w:b/>
          <w:smallCaps/>
        </w:rPr>
        <w:t>[</w:t>
      </w:r>
      <w:r w:rsidRPr="003C775B">
        <w:rPr>
          <w:b/>
          <w:smallCaps/>
          <w:noProof/>
          <w:color w:val="2157AD"/>
          <w:shd w:val="clear" w:color="auto" w:fill="C9E1F3"/>
        </w:rPr>
        <w:t>ResiduaryBenef.NameCO</w:t>
      </w:r>
      <w:r w:rsidR="003C775B" w:rsidRPr="003C775B">
        <w:rPr>
          <w:b/>
          <w:smallCaps/>
          <w:noProof/>
          <w:color w:val="2157AD"/>
          <w:shd w:val="clear" w:color="auto" w:fill="C9E1F3"/>
        </w:rPr>
        <w:t>|else: "_________________"</w:t>
      </w:r>
      <w:r w:rsidRPr="003C775B">
        <w:rPr>
          <w:b/>
          <w:smallCaps/>
        </w:rPr>
        <w:t>]</w:t>
      </w:r>
      <w:r w:rsidR="00DF4E58" w:rsidRPr="003C775B">
        <w:rPr>
          <w:b/>
          <w:smallCaps/>
        </w:rPr>
        <w:t>}</w:t>
      </w:r>
      <w:r w:rsidRPr="00085ECD">
        <w:t xml:space="preserve"> in writing, sent by certified mail, return receipt requested, or other verifiable means, of </w:t>
      </w:r>
      <w:r w:rsidR="00DA4391">
        <w:t>{[</w:t>
      </w:r>
      <w:r w:rsidR="00DA4391" w:rsidRPr="00080A8E">
        <w:rPr>
          <w:b/>
          <w:noProof/>
          <w:color w:val="41A151"/>
          <w:shd w:val="clear" w:color="auto" w:fill="C9F3CD"/>
        </w:rPr>
        <w:t>if</w:t>
      </w:r>
      <w:r w:rsidR="00DA4391" w:rsidRPr="00080A8E">
        <w:rPr>
          <w:noProof/>
          <w:color w:val="2157AD"/>
          <w:shd w:val="clear" w:color="auto" w:fill="C9F3CD"/>
        </w:rPr>
        <w:t xml:space="preserve"> ResiduaryBenef.</w:t>
      </w:r>
      <w:r w:rsidR="00B04F71">
        <w:rPr>
          <w:noProof/>
          <w:color w:val="2157AD"/>
          <w:shd w:val="clear" w:color="auto" w:fill="C9F3CD"/>
        </w:rPr>
        <w:t>IndividualTF</w:t>
      </w:r>
      <w:r w:rsidR="00DA4391">
        <w:t>]}</w:t>
      </w:r>
      <w:r w:rsidR="00DF4E58" w:rsidRPr="00085ECD">
        <w:t>{</w:t>
      </w:r>
      <w:r w:rsidR="00D85F35" w:rsidRPr="00085ECD">
        <w:t>[</w:t>
      </w:r>
      <w:r w:rsidR="00D85F35" w:rsidRPr="00080A8E">
        <w:rPr>
          <w:noProof/>
          <w:color w:val="2157AD"/>
          <w:shd w:val="clear" w:color="auto" w:fill="C9E1F3"/>
        </w:rPr>
        <w:t>ResiduaryBenef.Gender</w:t>
      </w:r>
      <w:r w:rsidR="00011183">
        <w:rPr>
          <w:noProof/>
          <w:color w:val="2157AD"/>
          <w:shd w:val="clear" w:color="auto" w:fill="C9E1F3"/>
        </w:rPr>
        <w:t>.HisHer|else: "his or her"</w:t>
      </w:r>
      <w:r w:rsidR="00D85F35" w:rsidRPr="00085ECD">
        <w:t>]</w:t>
      </w:r>
      <w:r w:rsidR="00DF4E58" w:rsidRPr="00085ECD">
        <w:t>}</w:t>
      </w:r>
      <w:r w:rsidR="00DA4391">
        <w:t>{[</w:t>
      </w:r>
      <w:r w:rsidR="00DA4391" w:rsidRPr="00080A8E">
        <w:rPr>
          <w:b/>
          <w:noProof/>
          <w:color w:val="41A151"/>
          <w:shd w:val="clear" w:color="auto" w:fill="C9F3CD"/>
        </w:rPr>
        <w:t>else</w:t>
      </w:r>
      <w:r w:rsidR="00DA4391">
        <w:t>]}its{[</w:t>
      </w:r>
      <w:r w:rsidR="00DA4391" w:rsidRPr="00080A8E">
        <w:rPr>
          <w:b/>
          <w:noProof/>
          <w:color w:val="41A151"/>
          <w:shd w:val="clear" w:color="auto" w:fill="C9F3CD"/>
        </w:rPr>
        <w:t>endif</w:t>
      </w:r>
      <w:r w:rsidR="00DA4391">
        <w:t>]}</w:t>
      </w:r>
      <w:r w:rsidRPr="00085ECD">
        <w:t xml:space="preserve"> right of first refusal to receive</w:t>
      </w:r>
      <w:r w:rsidR="00F6591F">
        <w:t xml:space="preserve"> </w:t>
      </w:r>
      <w:r w:rsidR="00F6591F">
        <w:rPr>
          <w:rFonts w:eastAsia="Times New Roman"/>
        </w:rPr>
        <w:t>{[</w:t>
      </w:r>
      <w:r w:rsidR="00F6591F">
        <w:rPr>
          <w:rStyle w:val="Strong"/>
          <w:rFonts w:eastAsia="Times New Roman"/>
          <w:color w:val="41A151"/>
          <w:shd w:val="clear" w:color="auto" w:fill="C9F3CD"/>
        </w:rPr>
        <w:t>if</w:t>
      </w:r>
      <w:r w:rsidR="00F6591F">
        <w:rPr>
          <w:rFonts w:eastAsia="Times New Roman"/>
          <w:color w:val="2157AD"/>
          <w:shd w:val="clear" w:color="auto" w:fill="C9F3CD"/>
        </w:rPr>
        <w:t xml:space="preserve"> ROFRPortionTF</w:t>
      </w:r>
      <w:r w:rsidR="00F6591F">
        <w:rPr>
          <w:rFonts w:eastAsia="Times New Roman"/>
        </w:rPr>
        <w:t>]}all or any portion of{[</w:t>
      </w:r>
      <w:r w:rsidR="00F6591F">
        <w:rPr>
          <w:rStyle w:val="Strong"/>
          <w:rFonts w:eastAsia="Times New Roman"/>
          <w:color w:val="41A151"/>
          <w:shd w:val="clear" w:color="auto" w:fill="C9F3CD"/>
        </w:rPr>
        <w:t>endif</w:t>
      </w:r>
      <w:r w:rsidR="00F6591F">
        <w:rPr>
          <w:rFonts w:eastAsia="Times New Roman"/>
        </w:rPr>
        <w:t>]}</w:t>
      </w:r>
      <w:r w:rsidRPr="00085ECD">
        <w:t xml:space="preserve"> </w:t>
      </w:r>
      <w:r w:rsidR="00E6523A">
        <w:t>the following described asset(s)</w:t>
      </w:r>
      <w:r w:rsidR="003B3FE6">
        <w:rPr>
          <w:rFonts w:eastAsia="Times New Roman"/>
        </w:rPr>
        <w:t>{[</w:t>
      </w:r>
      <w:r w:rsidR="003B3FE6">
        <w:rPr>
          <w:rStyle w:val="Strong"/>
          <w:rFonts w:eastAsia="Times New Roman"/>
          <w:color w:val="41A151"/>
          <w:shd w:val="clear" w:color="auto" w:fill="C9F3CD"/>
        </w:rPr>
        <w:t>if</w:t>
      </w:r>
      <w:r w:rsidR="003B3FE6">
        <w:rPr>
          <w:rFonts w:eastAsia="Times New Roman"/>
          <w:color w:val="2157AD"/>
          <w:shd w:val="clear" w:color="auto" w:fill="C9F3CD"/>
        </w:rPr>
        <w:t xml:space="preserve"> ROFRPortionTF</w:t>
      </w:r>
      <w:r w:rsidR="003B3FE6">
        <w:rPr>
          <w:rFonts w:eastAsia="Times New Roman"/>
        </w:rPr>
        <w:t xml:space="preserve">]} to be selected in the sole discretion of  </w:t>
      </w:r>
      <w:r w:rsidR="003B3FE6" w:rsidRPr="006B281C">
        <w:rPr>
          <w:b/>
          <w:smallCaps/>
        </w:rPr>
        <w:t>{[</w:t>
      </w:r>
      <w:r w:rsidR="003B3FE6" w:rsidRPr="006B281C">
        <w:rPr>
          <w:b/>
          <w:smallCaps/>
          <w:noProof/>
          <w:color w:val="2157AD"/>
          <w:shd w:val="clear" w:color="auto" w:fill="C9E1F3"/>
        </w:rPr>
        <w:t>ResiduaryBenef.NameCO|else: "_________________"</w:t>
      </w:r>
      <w:r w:rsidR="003B3FE6" w:rsidRPr="006B281C">
        <w:rPr>
          <w:b/>
          <w:smallCaps/>
        </w:rPr>
        <w:t>]}</w:t>
      </w:r>
      <w:r w:rsidR="003B3FE6">
        <w:rPr>
          <w:rFonts w:eastAsia="Times New Roman"/>
        </w:rPr>
        <w:t>{[</w:t>
      </w:r>
      <w:r w:rsidR="003B3FE6">
        <w:rPr>
          <w:rStyle w:val="Strong"/>
          <w:rFonts w:eastAsia="Times New Roman"/>
          <w:color w:val="41A151"/>
          <w:shd w:val="clear" w:color="auto" w:fill="C9F3CD"/>
        </w:rPr>
        <w:t>endif</w:t>
      </w:r>
      <w:r w:rsidR="003B3FE6">
        <w:rPr>
          <w:rFonts w:eastAsia="Times New Roman"/>
        </w:rPr>
        <w:t>]}</w:t>
      </w:r>
      <w:r w:rsidRPr="00085ECD">
        <w:t xml:space="preserve">, </w:t>
      </w:r>
      <w:r w:rsidR="00DF4E58" w:rsidRPr="00085ECD">
        <w:t>{</w:t>
      </w:r>
      <w:r w:rsidR="003A5364" w:rsidRPr="00085ECD">
        <w:t>[</w:t>
      </w:r>
      <w:r w:rsidR="003A5364" w:rsidRPr="00080A8E">
        <w:rPr>
          <w:b/>
          <w:noProof/>
          <w:color w:val="41A151"/>
          <w:shd w:val="clear" w:color="auto" w:fill="C9F3CD"/>
        </w:rPr>
        <w:t>if</w:t>
      </w:r>
      <w:r w:rsidR="003A5364" w:rsidRPr="00080A8E">
        <w:rPr>
          <w:noProof/>
          <w:color w:val="2157AD"/>
          <w:shd w:val="clear" w:color="auto" w:fill="C9F3CD"/>
        </w:rPr>
        <w:t xml:space="preserve"> ResiduaryRefuseOption == "Buy"</w:t>
      </w:r>
      <w:r w:rsidR="003A5364" w:rsidRPr="00085ECD">
        <w:t>]</w:t>
      </w:r>
      <w:r w:rsidR="00DF4E58" w:rsidRPr="00085ECD">
        <w:t>}</w:t>
      </w:r>
      <w:r w:rsidR="00E6523A">
        <w:t xml:space="preserve">to be </w:t>
      </w:r>
      <w:r w:rsidR="0016336A" w:rsidRPr="00085ECD">
        <w:t>purchase</w:t>
      </w:r>
      <w:r w:rsidR="00F6095B">
        <w:t>d</w:t>
      </w:r>
      <w:r w:rsidR="0016336A" w:rsidRPr="00085ECD">
        <w:t xml:space="preserve"> for fair market value, which value shall be determined in the sole discretion of the Trustee</w:t>
      </w:r>
      <w:r w:rsidR="00DF4E58" w:rsidRPr="00085ECD">
        <w:t>{</w:t>
      </w:r>
      <w:r w:rsidR="004832F1" w:rsidRPr="00085ECD">
        <w:t>[</w:t>
      </w:r>
      <w:r w:rsidR="004832F1" w:rsidRPr="00080A8E">
        <w:rPr>
          <w:b/>
          <w:noProof/>
          <w:color w:val="41A151"/>
          <w:shd w:val="clear" w:color="auto" w:fill="C9F3CD"/>
        </w:rPr>
        <w:t>else</w:t>
      </w:r>
      <w:r w:rsidR="004832F1" w:rsidRPr="00085ECD">
        <w:t>]</w:t>
      </w:r>
      <w:r w:rsidR="00DF4E58" w:rsidRPr="00085ECD">
        <w:t>}</w:t>
      </w:r>
      <w:r w:rsidR="0016336A" w:rsidRPr="00085ECD">
        <w:t xml:space="preserve">as a credit toward </w:t>
      </w:r>
      <w:r w:rsidR="00267697">
        <w:t>{[</w:t>
      </w:r>
      <w:r w:rsidR="00267697" w:rsidRPr="00080A8E">
        <w:rPr>
          <w:b/>
          <w:noProof/>
          <w:color w:val="41A151"/>
          <w:shd w:val="clear" w:color="auto" w:fill="C9F3CD"/>
        </w:rPr>
        <w:t>if</w:t>
      </w:r>
      <w:r w:rsidR="00267697" w:rsidRPr="00080A8E">
        <w:rPr>
          <w:noProof/>
          <w:color w:val="2157AD"/>
          <w:shd w:val="clear" w:color="auto" w:fill="C9F3CD"/>
        </w:rPr>
        <w:t xml:space="preserve"> ResiduaryBenef.</w:t>
      </w:r>
      <w:r w:rsidR="00B04F71">
        <w:rPr>
          <w:noProof/>
          <w:color w:val="2157AD"/>
          <w:shd w:val="clear" w:color="auto" w:fill="C9F3CD"/>
        </w:rPr>
        <w:t>IndividualTF</w:t>
      </w:r>
      <w:r w:rsidR="00267697">
        <w:t>]}</w:t>
      </w:r>
      <w:r w:rsidR="00267697" w:rsidRPr="00085ECD">
        <w:t>{[</w:t>
      </w:r>
      <w:r w:rsidR="00267697" w:rsidRPr="00080A8E">
        <w:rPr>
          <w:noProof/>
          <w:color w:val="2157AD"/>
          <w:shd w:val="clear" w:color="auto" w:fill="C9E1F3"/>
        </w:rPr>
        <w:t>ResiduaryBenef.Gender</w:t>
      </w:r>
      <w:r w:rsidR="00011183">
        <w:rPr>
          <w:noProof/>
          <w:color w:val="2157AD"/>
          <w:shd w:val="clear" w:color="auto" w:fill="C9E1F3"/>
        </w:rPr>
        <w:t>.HisHer|else: "his or her"</w:t>
      </w:r>
      <w:r w:rsidR="00267697" w:rsidRPr="00085ECD">
        <w:t>]}</w:t>
      </w:r>
      <w:r w:rsidR="00267697">
        <w:t>{[</w:t>
      </w:r>
      <w:r w:rsidR="00267697" w:rsidRPr="00080A8E">
        <w:rPr>
          <w:b/>
          <w:noProof/>
          <w:color w:val="41A151"/>
          <w:shd w:val="clear" w:color="auto" w:fill="C9F3CD"/>
        </w:rPr>
        <w:t>else</w:t>
      </w:r>
      <w:r w:rsidR="00267697">
        <w:t>]}its{[</w:t>
      </w:r>
      <w:r w:rsidR="00267697" w:rsidRPr="00080A8E">
        <w:rPr>
          <w:b/>
          <w:noProof/>
          <w:color w:val="41A151"/>
          <w:shd w:val="clear" w:color="auto" w:fill="C9F3CD"/>
        </w:rPr>
        <w:t>endif</w:t>
      </w:r>
      <w:r w:rsidR="00267697">
        <w:t>]}</w:t>
      </w:r>
      <w:r w:rsidR="0016336A" w:rsidRPr="00085ECD">
        <w:t xml:space="preserve"> residuary distribution set forth in the following Articles, which residuary distribution shall be reduced by the fair market value of</w:t>
      </w:r>
      <w:r w:rsidR="00E6523A">
        <w:t xml:space="preserve"> the following described asset(s)</w:t>
      </w:r>
      <w:r w:rsidR="0016336A" w:rsidRPr="00085ECD">
        <w:t>, which value shall be determined in the sole discretion of the Trustee</w:t>
      </w:r>
      <w:r w:rsidR="00DF4E58" w:rsidRPr="00085ECD">
        <w:t>{</w:t>
      </w:r>
      <w:r w:rsidR="004832F1" w:rsidRPr="00085ECD">
        <w:t>[</w:t>
      </w:r>
      <w:r w:rsidR="004832F1" w:rsidRPr="00080A8E">
        <w:rPr>
          <w:b/>
          <w:noProof/>
          <w:color w:val="41A151"/>
          <w:shd w:val="clear" w:color="auto" w:fill="C9F3CD"/>
        </w:rPr>
        <w:t>endif</w:t>
      </w:r>
      <w:r w:rsidR="004832F1" w:rsidRPr="00085ECD">
        <w:t>]</w:t>
      </w:r>
      <w:r w:rsidR="00DF4E58" w:rsidRPr="00085ECD">
        <w:t>}</w:t>
      </w:r>
      <w:r w:rsidR="00E6523A">
        <w:t>:</w:t>
      </w:r>
    </w:p>
    <w:p w14:paraId="4B1B9EA3" w14:textId="64D8647F" w:rsidR="00E6523A" w:rsidRDefault="00E6523A" w:rsidP="00E6523A">
      <w:pPr>
        <w:pStyle w:val="BodyText3"/>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ROFRAssets</w:t>
      </w:r>
      <w:r w:rsidRPr="00724D90">
        <w:rPr>
          <w:noProof/>
          <w:color w:val="2157AD"/>
          <w:shd w:val="clear" w:color="auto" w:fill="FAE7D2"/>
        </w:rPr>
        <w:t xml:space="preserve">|sort: </w:t>
      </w:r>
      <w:r>
        <w:rPr>
          <w:noProof/>
          <w:color w:val="2157AD"/>
          <w:shd w:val="clear" w:color="auto" w:fill="FAE7D2"/>
        </w:rPr>
        <w:t>ROFR</w:t>
      </w:r>
      <w:r w:rsidRPr="00724D90">
        <w:rPr>
          <w:noProof/>
          <w:color w:val="2157AD"/>
          <w:shd w:val="clear" w:color="auto" w:fill="FAE7D2"/>
        </w:rPr>
        <w:t>Type</w:t>
      </w:r>
      <w:r>
        <w:t>]}</w:t>
      </w:r>
    </w:p>
    <w:p w14:paraId="07C88118" w14:textId="6040635D" w:rsidR="00E6523A" w:rsidRDefault="00E6523A" w:rsidP="00E6523A">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All r</w:t>
      </w:r>
      <w:r w:rsidRPr="00851405">
        <w:rPr>
          <w:noProof/>
          <w:color w:val="2157AD"/>
          <w:shd w:val="clear" w:color="auto" w:fill="C9F3CD"/>
        </w:rPr>
        <w:t>eal estate"</w:t>
      </w:r>
      <w:r>
        <w:t>]}</w:t>
      </w:r>
    </w:p>
    <w:p w14:paraId="320D20BB" w14:textId="07DF3845" w:rsidR="00E6523A" w:rsidRDefault="00E6523A" w:rsidP="00E6523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 xml:space="preserve">ll right, title, and interest in and to </w:t>
      </w:r>
      <w:r>
        <w:rPr>
          <w:b w:val="0"/>
          <w:bCs w:val="0"/>
        </w:rPr>
        <w:t xml:space="preserve">all </w:t>
      </w:r>
      <w:r w:rsidR="000B5424" w:rsidRPr="000B5424">
        <w:rPr>
          <w:rFonts w:eastAsia="Times New Roman"/>
          <w:b w:val="0"/>
          <w:bCs w:val="0"/>
        </w:rPr>
        <w:t>{[</w:t>
      </w:r>
      <w:r w:rsidR="000B5424" w:rsidRPr="000B5424">
        <w:rPr>
          <w:rFonts w:eastAsia="Times New Roman"/>
          <w:b w:val="0"/>
          <w:bCs w:val="0"/>
          <w:color w:val="2157AD"/>
          <w:shd w:val="clear" w:color="auto" w:fill="C9E1F3"/>
        </w:rPr>
        <w:t>StateLawSelect.</w:t>
      </w:r>
      <w:r w:rsidR="000B5424">
        <w:rPr>
          <w:rFonts w:eastAsia="Times New Roman"/>
          <w:b w:val="0"/>
          <w:bCs w:val="0"/>
          <w:color w:val="2157AD"/>
          <w:shd w:val="clear" w:color="auto" w:fill="C9E1F3"/>
        </w:rPr>
        <w:t>Land</w:t>
      </w:r>
      <w:r w:rsidR="000B5424" w:rsidRPr="000B5424">
        <w:rPr>
          <w:rFonts w:eastAsia="Times New Roman"/>
          <w:b w:val="0"/>
          <w:bCs w:val="0"/>
        </w:rPr>
        <w:t>]}</w:t>
      </w:r>
      <w:r w:rsidR="000B5424" w:rsidRPr="00CB35C8">
        <w:rPr>
          <w:b w:val="0"/>
          <w:bCs w:val="0"/>
        </w:rPr>
        <w:t xml:space="preserve"> </w:t>
      </w:r>
      <w:r w:rsidRPr="00CB35C8">
        <w:rPr>
          <w:b w:val="0"/>
          <w:bCs w:val="0"/>
        </w:rPr>
        <w:t xml:space="preserve"> property</w:t>
      </w:r>
      <w:r>
        <w:rPr>
          <w:b w:val="0"/>
          <w:bCs w:val="0"/>
        </w:rPr>
        <w:t xml:space="preserve"> and improvements located thereon, whether separate or community, wheresoever located</w:t>
      </w:r>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r>
        <w:rPr>
          <w:b w:val="0"/>
          <w:bCs w:val="0"/>
          <w:szCs w:val="24"/>
        </w:rPr>
        <w:t>.</w:t>
      </w:r>
    </w:p>
    <w:p w14:paraId="74E38F1B" w14:textId="77777777" w:rsidR="00E6523A" w:rsidRPr="00FE697B" w:rsidRDefault="00E6523A" w:rsidP="00E6523A">
      <w:pPr>
        <w:ind w:left="1800"/>
      </w:pPr>
      <w:r w:rsidRPr="00FE697B">
        <w:t>{[</w:t>
      </w:r>
      <w:r w:rsidRPr="00FE697B">
        <w:rPr>
          <w:b/>
          <w:noProof/>
          <w:color w:val="41A151"/>
          <w:shd w:val="clear" w:color="auto" w:fill="C9F3CD"/>
        </w:rPr>
        <w:t>endif</w:t>
      </w:r>
      <w:r w:rsidRPr="00FE697B">
        <w:t>]}</w:t>
      </w:r>
    </w:p>
    <w:p w14:paraId="7DA1C2B4" w14:textId="173FE029" w:rsidR="00E6523A" w:rsidRDefault="00E6523A" w:rsidP="00E6523A">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Select r</w:t>
      </w:r>
      <w:r w:rsidRPr="00851405">
        <w:rPr>
          <w:noProof/>
          <w:color w:val="2157AD"/>
          <w:shd w:val="clear" w:color="auto" w:fill="C9F3CD"/>
        </w:rPr>
        <w:t>eal estate"</w:t>
      </w:r>
      <w:r>
        <w:t>]}</w:t>
      </w:r>
    </w:p>
    <w:p w14:paraId="41B77E62" w14:textId="1E249C5D" w:rsidR="00E6523A" w:rsidRDefault="00E6523A" w:rsidP="00E6523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 xml:space="preserve">ll right, title, and interest in and to the </w:t>
      </w:r>
      <w:r w:rsidR="000B5424" w:rsidRPr="000B5424">
        <w:rPr>
          <w:rFonts w:eastAsia="Times New Roman"/>
          <w:b w:val="0"/>
          <w:bCs w:val="0"/>
        </w:rPr>
        <w:t>{[</w:t>
      </w:r>
      <w:r w:rsidR="000B5424" w:rsidRPr="000B5424">
        <w:rPr>
          <w:rFonts w:eastAsia="Times New Roman"/>
          <w:b w:val="0"/>
          <w:bCs w:val="0"/>
          <w:color w:val="2157AD"/>
          <w:shd w:val="clear" w:color="auto" w:fill="C9E1F3"/>
        </w:rPr>
        <w:t>StateLawSelect.</w:t>
      </w:r>
      <w:r w:rsidR="000B5424">
        <w:rPr>
          <w:rFonts w:eastAsia="Times New Roman"/>
          <w:b w:val="0"/>
          <w:bCs w:val="0"/>
          <w:color w:val="2157AD"/>
          <w:shd w:val="clear" w:color="auto" w:fill="C9E1F3"/>
        </w:rPr>
        <w:t>Land</w:t>
      </w:r>
      <w:r w:rsidR="000B5424" w:rsidRPr="000B5424">
        <w:rPr>
          <w:rFonts w:eastAsia="Times New Roman"/>
          <w:b w:val="0"/>
          <w:bCs w:val="0"/>
        </w:rPr>
        <w:t>]}</w:t>
      </w:r>
      <w:r w:rsidR="000B5424" w:rsidRPr="00CB35C8">
        <w:rPr>
          <w:b w:val="0"/>
          <w:bCs w:val="0"/>
        </w:rPr>
        <w:t xml:space="preserve"> </w:t>
      </w:r>
      <w:r w:rsidRPr="00CB35C8">
        <w:rPr>
          <w:b w:val="0"/>
          <w:bCs w:val="0"/>
        </w:rPr>
        <w:t xml:space="preserve"> 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37784D58" w14:textId="77777777" w:rsidR="00E6523A" w:rsidRPr="00CB0AB0" w:rsidRDefault="00E6523A" w:rsidP="00E6523A">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1D3BF759" w14:textId="77777777" w:rsidR="00E6523A" w:rsidRDefault="00E6523A" w:rsidP="00E6523A">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r w:rsidRPr="00FE697B">
        <w:rPr>
          <w:b w:val="0"/>
          <w:noProof/>
          <w:color w:val="2157AD"/>
          <w:szCs w:val="24"/>
          <w:shd w:val="clear" w:color="auto" w:fill="C9E1F3"/>
        </w:rPr>
        <w:t>SpecificAddress</w:t>
      </w:r>
      <w:r w:rsidRPr="00FE697B">
        <w:rPr>
          <w:b w:val="0"/>
          <w:szCs w:val="24"/>
        </w:rPr>
        <w:t>]}</w:t>
      </w:r>
    </w:p>
    <w:p w14:paraId="208CC4A9" w14:textId="77777777" w:rsidR="00E6523A" w:rsidRPr="00CB0AB0" w:rsidRDefault="00E6523A" w:rsidP="00E6523A">
      <w:pPr>
        <w:ind w:left="1800"/>
      </w:pPr>
      <w:r w:rsidRPr="00CB0AB0">
        <w:t>{[</w:t>
      </w:r>
      <w:r w:rsidRPr="00915DC2">
        <w:rPr>
          <w:b/>
          <w:noProof/>
          <w:color w:val="41A151"/>
          <w:shd w:val="clear" w:color="auto" w:fill="C9F3CD"/>
        </w:rPr>
        <w:t>endif</w:t>
      </w:r>
      <w:r w:rsidRPr="00CB0AB0">
        <w:t>]}</w:t>
      </w:r>
    </w:p>
    <w:p w14:paraId="53614B21" w14:textId="77777777" w:rsidR="00E6523A" w:rsidRPr="00CB0AB0" w:rsidRDefault="00E6523A" w:rsidP="00E6523A">
      <w:pPr>
        <w:ind w:left="180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568C129E" w14:textId="77777777" w:rsidR="00E6523A" w:rsidRPr="00FE697B" w:rsidRDefault="00E6523A" w:rsidP="00E6523A">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r w:rsidRPr="00FE697B">
        <w:rPr>
          <w:b w:val="0"/>
          <w:noProof/>
          <w:color w:val="2157AD"/>
          <w:szCs w:val="24"/>
          <w:shd w:val="clear" w:color="auto" w:fill="C9E1F3"/>
        </w:rPr>
        <w:t>SpecificTaxID</w:t>
      </w:r>
      <w:r w:rsidRPr="00FE697B">
        <w:rPr>
          <w:b w:val="0"/>
          <w:szCs w:val="24"/>
        </w:rPr>
        <w:t>]}</w:t>
      </w:r>
    </w:p>
    <w:p w14:paraId="56B32B3D" w14:textId="77777777" w:rsidR="00E6523A" w:rsidRPr="00FE697B" w:rsidRDefault="00E6523A" w:rsidP="00E6523A">
      <w:pPr>
        <w:ind w:left="1800"/>
      </w:pPr>
      <w:r w:rsidRPr="00FE697B">
        <w:t>{[</w:t>
      </w:r>
      <w:r w:rsidRPr="00FE697B">
        <w:rPr>
          <w:b/>
          <w:noProof/>
          <w:color w:val="41A151"/>
          <w:shd w:val="clear" w:color="auto" w:fill="C9F3CD"/>
        </w:rPr>
        <w:t>endif</w:t>
      </w:r>
      <w:r w:rsidRPr="00FE697B">
        <w:t>]}</w:t>
      </w:r>
    </w:p>
    <w:p w14:paraId="328E95F5" w14:textId="77777777" w:rsidR="00E6523A" w:rsidRPr="00FE697B" w:rsidRDefault="00E6523A" w:rsidP="00E6523A">
      <w:pPr>
        <w:ind w:left="180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231BA6D5" w14:textId="77777777" w:rsidR="00E6523A" w:rsidRPr="00FE697B" w:rsidRDefault="00E6523A" w:rsidP="00E6523A">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 &amp;&amp; !SpecificTaxID</w:t>
      </w:r>
      <w:r w:rsidRPr="00375DD3">
        <w:t>]}a{[</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r w:rsidRPr="00375DD3">
        <w:t>]}</w:t>
      </w:r>
      <w:r>
        <w:t>c</w:t>
      </w:r>
      <w:r w:rsidRPr="00375DD3">
        <w:t>{[</w:t>
      </w:r>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r w:rsidRPr="00FE697B">
        <w:rPr>
          <w:b w:val="0"/>
          <w:noProof/>
          <w:color w:val="2157AD"/>
          <w:szCs w:val="24"/>
          <w:shd w:val="clear" w:color="auto" w:fill="C9E1F3"/>
        </w:rPr>
        <w:t>SpecificLegal</w:t>
      </w:r>
      <w:r w:rsidRPr="00FE697B">
        <w:rPr>
          <w:b w:val="0"/>
          <w:szCs w:val="24"/>
        </w:rPr>
        <w:t>]}</w:t>
      </w:r>
    </w:p>
    <w:p w14:paraId="76DBF026" w14:textId="77777777" w:rsidR="00E6523A" w:rsidRPr="00FE697B" w:rsidRDefault="00E6523A" w:rsidP="00E6523A">
      <w:pPr>
        <w:ind w:left="1800"/>
      </w:pPr>
      <w:r w:rsidRPr="00FE697B">
        <w:lastRenderedPageBreak/>
        <w:t>{[</w:t>
      </w:r>
      <w:r w:rsidRPr="00FE697B">
        <w:rPr>
          <w:b/>
          <w:noProof/>
          <w:color w:val="41A151"/>
          <w:shd w:val="clear" w:color="auto" w:fill="C9F3CD"/>
        </w:rPr>
        <w:t>endif</w:t>
      </w:r>
      <w:r w:rsidRPr="00FE697B">
        <w:t>]}</w:t>
      </w:r>
    </w:p>
    <w:p w14:paraId="07287C9F" w14:textId="52D9A6F6" w:rsidR="00E6523A" w:rsidRPr="0071066A" w:rsidRDefault="00E6523A" w:rsidP="00E6523A">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"Personal property"</w:t>
      </w:r>
      <w:r>
        <w:t>]}</w:t>
      </w:r>
    </w:p>
    <w:p w14:paraId="37418274" w14:textId="24C86E5B" w:rsidR="00E6523A" w:rsidRPr="00780688" w:rsidRDefault="00E6523A" w:rsidP="00E6523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0C2EB5">
        <w:rPr>
          <w:b w:val="0"/>
          <w:bCs w:val="0"/>
        </w:rPr>
        <w:t xml:space="preserve">ll right, </w:t>
      </w:r>
      <w:r w:rsidRPr="00780688">
        <w:rPr>
          <w:b w:val="0"/>
          <w:bCs w:val="0"/>
          <w:szCs w:val="24"/>
        </w:rPr>
        <w:t>title, and interest in and to the following item(s) of personal property:</w:t>
      </w:r>
    </w:p>
    <w:p w14:paraId="673679CD" w14:textId="77777777" w:rsidR="00E6523A" w:rsidRPr="00780688" w:rsidRDefault="00E6523A" w:rsidP="00E6523A">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2FEB8943" w14:textId="77777777" w:rsidR="00E6523A" w:rsidRPr="00780688" w:rsidRDefault="00E6523A" w:rsidP="00E6523A">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_index|format: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79FD965E" w14:textId="77777777" w:rsidR="00E6523A" w:rsidRPr="00780688" w:rsidRDefault="00E6523A" w:rsidP="00E6523A">
      <w:pPr>
        <w:ind w:left="2160"/>
      </w:pPr>
      <w:r w:rsidRPr="00780688">
        <w:t>{[</w:t>
      </w:r>
      <w:r w:rsidRPr="00780688">
        <w:rPr>
          <w:b/>
          <w:noProof/>
          <w:color w:val="C8792A"/>
          <w:shd w:val="clear" w:color="auto" w:fill="FAE7D2"/>
        </w:rPr>
        <w:t>endlist</w:t>
      </w:r>
      <w:r w:rsidRPr="00780688">
        <w:t>]}</w:t>
      </w:r>
    </w:p>
    <w:p w14:paraId="107E9BD9" w14:textId="34D68BEB" w:rsidR="00E6523A" w:rsidRPr="00780688" w:rsidRDefault="00E6523A" w:rsidP="00E6523A">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ROFR</w:t>
      </w:r>
      <w:r w:rsidRPr="00780688">
        <w:rPr>
          <w:noProof/>
          <w:color w:val="2157AD"/>
          <w:szCs w:val="24"/>
          <w:shd w:val="clear" w:color="auto" w:fill="C9F3CD"/>
        </w:rPr>
        <w:t>Type == "Vehicle"</w:t>
      </w:r>
      <w:r w:rsidRPr="00780688">
        <w:rPr>
          <w:szCs w:val="24"/>
        </w:rPr>
        <w:t>]}</w:t>
      </w:r>
    </w:p>
    <w:p w14:paraId="642D8582" w14:textId="4DC51EFF" w:rsidR="00E6523A" w:rsidRPr="00CB35C8" w:rsidRDefault="00E6523A" w:rsidP="00E6523A">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t>A</w:t>
      </w:r>
      <w:r w:rsidRPr="00780688">
        <w:rPr>
          <w:b w:val="0"/>
          <w:bCs w:val="0"/>
          <w:szCs w:val="24"/>
        </w:rPr>
        <w:t>ll right,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4167B67A" w14:textId="77777777" w:rsidR="00E6523A" w:rsidRDefault="00E6523A" w:rsidP="002B2700">
      <w:pPr>
        <w:pStyle w:val="EnhTheusWillHardHeading3"/>
        <w:numPr>
          <w:ilvl w:val="0"/>
          <w:numId w:val="32"/>
        </w:numPr>
        <w:rPr>
          <w:b w:val="0"/>
        </w:rPr>
      </w:pPr>
      <w:r w:rsidRPr="00E0789C">
        <w:rPr>
          <w:b w:val="0"/>
        </w:rPr>
        <w:t>Make, model, and year: {[</w:t>
      </w:r>
      <w:r w:rsidRPr="00851405">
        <w:rPr>
          <w:b w:val="0"/>
          <w:noProof/>
          <w:color w:val="2157AD"/>
          <w:shd w:val="clear" w:color="auto" w:fill="C9E1F3"/>
        </w:rPr>
        <w:t>SpecificYear</w:t>
      </w:r>
      <w:r w:rsidRPr="00E0789C">
        <w:rPr>
          <w:b w:val="0"/>
        </w:rPr>
        <w:t>]} {[</w:t>
      </w:r>
      <w:r w:rsidRPr="00851405">
        <w:rPr>
          <w:b w:val="0"/>
          <w:noProof/>
          <w:color w:val="2157AD"/>
          <w:shd w:val="clear" w:color="auto" w:fill="C9E1F3"/>
        </w:rPr>
        <w:t>SpecificMake</w:t>
      </w:r>
      <w:r w:rsidRPr="00E0789C">
        <w:rPr>
          <w:b w:val="0"/>
        </w:rPr>
        <w:t>]} {[</w:t>
      </w:r>
      <w:r w:rsidRPr="00851405">
        <w:rPr>
          <w:b w:val="0"/>
          <w:noProof/>
          <w:color w:val="2157AD"/>
          <w:shd w:val="clear" w:color="auto" w:fill="C9E1F3"/>
        </w:rPr>
        <w:t>SpecificModel</w:t>
      </w:r>
      <w:r w:rsidRPr="00E0789C">
        <w:rPr>
          <w:b w:val="0"/>
        </w:rPr>
        <w:t>]}</w:t>
      </w:r>
    </w:p>
    <w:p w14:paraId="42D02F87" w14:textId="77777777" w:rsidR="00E6523A" w:rsidRPr="00E0789C" w:rsidRDefault="00E6523A" w:rsidP="00E6523A">
      <w:pPr>
        <w:pStyle w:val="BodyText3"/>
        <w:ind w:left="1800"/>
      </w:pPr>
      <w:r>
        <w:t>{[</w:t>
      </w:r>
      <w:r>
        <w:rPr>
          <w:b/>
          <w:noProof/>
          <w:color w:val="41A151"/>
          <w:shd w:val="clear" w:color="auto" w:fill="C9F3CD"/>
        </w:rPr>
        <w:t>if SpecificVIN</w:t>
      </w:r>
      <w:r>
        <w:t>]}</w:t>
      </w:r>
    </w:p>
    <w:p w14:paraId="47BC1347" w14:textId="77777777" w:rsidR="00E6523A" w:rsidRDefault="00E6523A" w:rsidP="002B2700">
      <w:pPr>
        <w:pStyle w:val="EnhTheusWillHardHeading3"/>
        <w:numPr>
          <w:ilvl w:val="0"/>
          <w:numId w:val="32"/>
        </w:numPr>
        <w:rPr>
          <w:b w:val="0"/>
        </w:rPr>
      </w:pPr>
      <w:r w:rsidRPr="00E0789C">
        <w:rPr>
          <w:b w:val="0"/>
        </w:rPr>
        <w:t>VIN: {[</w:t>
      </w:r>
      <w:r w:rsidRPr="00851405">
        <w:rPr>
          <w:b w:val="0"/>
          <w:noProof/>
          <w:color w:val="2157AD"/>
          <w:shd w:val="clear" w:color="auto" w:fill="C9E1F3"/>
        </w:rPr>
        <w:t>SpecificVIN|else: "______________"</w:t>
      </w:r>
      <w:r w:rsidRPr="00E0789C">
        <w:rPr>
          <w:b w:val="0"/>
        </w:rPr>
        <w:t>]}</w:t>
      </w:r>
    </w:p>
    <w:p w14:paraId="153C5E57" w14:textId="77777777" w:rsidR="00E6523A" w:rsidRPr="00E0789C" w:rsidRDefault="00E6523A" w:rsidP="00E6523A">
      <w:pPr>
        <w:pStyle w:val="BodyText3"/>
        <w:ind w:left="1800"/>
      </w:pPr>
      <w:r>
        <w:t>{[</w:t>
      </w:r>
      <w:r w:rsidRPr="00851405">
        <w:rPr>
          <w:b/>
          <w:noProof/>
          <w:color w:val="41A151"/>
          <w:shd w:val="clear" w:color="auto" w:fill="C9F3CD"/>
        </w:rPr>
        <w:t>endif</w:t>
      </w:r>
      <w:r>
        <w:t>]}</w:t>
      </w:r>
    </w:p>
    <w:p w14:paraId="47FBF763" w14:textId="77777777" w:rsidR="00E6523A" w:rsidRPr="00E0789C" w:rsidRDefault="00E6523A" w:rsidP="00E6523A">
      <w:pPr>
        <w:pStyle w:val="BodyText3"/>
      </w:pPr>
      <w:r>
        <w:t>{[</w:t>
      </w:r>
      <w:r w:rsidRPr="00851405">
        <w:rPr>
          <w:b/>
          <w:noProof/>
          <w:color w:val="41A151"/>
          <w:shd w:val="clear" w:color="auto" w:fill="C9F3CD"/>
        </w:rPr>
        <w:t>endif</w:t>
      </w:r>
      <w:r>
        <w:t>]}</w:t>
      </w:r>
    </w:p>
    <w:p w14:paraId="284E6B41" w14:textId="77777777" w:rsidR="00E6523A" w:rsidRDefault="00E6523A" w:rsidP="00E6523A">
      <w:pPr>
        <w:pStyle w:val="TheusBody3"/>
      </w:pPr>
      <w:r>
        <w:t>{[</w:t>
      </w:r>
      <w:r w:rsidRPr="00E963DC">
        <w:rPr>
          <w:b/>
          <w:noProof/>
          <w:color w:val="C8792A"/>
          <w:shd w:val="clear" w:color="auto" w:fill="FAE7D2"/>
        </w:rPr>
        <w:t>endlist</w:t>
      </w:r>
      <w:r>
        <w:t>]}</w:t>
      </w:r>
    </w:p>
    <w:p w14:paraId="1719EAC7" w14:textId="77777777" w:rsidR="006D34C1" w:rsidRDefault="006D34C1" w:rsidP="006D34C1">
      <w:pPr>
        <w:pStyle w:val="BodyText3"/>
      </w:pPr>
      <w:r>
        <w:t>{[</w:t>
      </w:r>
      <w:r w:rsidRPr="009E6C5D">
        <w:rPr>
          <w:b/>
          <w:noProof/>
          <w:color w:val="41A151"/>
          <w:shd w:val="clear" w:color="auto" w:fill="C9F3CD"/>
        </w:rPr>
        <w:t>if</w:t>
      </w:r>
      <w:r w:rsidRPr="009E6C5D">
        <w:rPr>
          <w:b/>
          <w:noProof/>
          <w:color w:val="2157AD"/>
          <w:shd w:val="clear" w:color="auto" w:fill="C9F3CD"/>
        </w:rPr>
        <w:t xml:space="preserve"> </w:t>
      </w:r>
      <w:r w:rsidRPr="009E6C5D">
        <w:rPr>
          <w:bCs/>
          <w:noProof/>
          <w:color w:val="2157AD"/>
          <w:shd w:val="clear" w:color="auto" w:fill="C9F3CD"/>
        </w:rPr>
        <w:t>ROFRLapseTF</w:t>
      </w:r>
      <w:r>
        <w:t>]}</w:t>
      </w:r>
    </w:p>
    <w:p w14:paraId="5850A4C4" w14:textId="77777777" w:rsidR="006D34C1" w:rsidRPr="001B487A" w:rsidRDefault="006D34C1" w:rsidP="006D34C1">
      <w:pPr>
        <w:pStyle w:val="BodyText3"/>
      </w:pPr>
      <w:r>
        <w:t>{</w:t>
      </w:r>
      <w:r w:rsidRPr="001B487A">
        <w:t>[</w:t>
      </w:r>
      <w:r w:rsidRPr="00613DA1">
        <w:rPr>
          <w:b/>
          <w:noProof/>
          <w:color w:val="C8792A"/>
          <w:shd w:val="clear" w:color="auto" w:fill="FAE7D2"/>
        </w:rPr>
        <w:t>list</w:t>
      </w:r>
      <w:r w:rsidRPr="00613DA1">
        <w:rPr>
          <w:noProof/>
          <w:color w:val="2157AD"/>
          <w:shd w:val="clear" w:color="auto" w:fill="FAE7D2"/>
        </w:rPr>
        <w:t xml:space="preserve"> </w:t>
      </w:r>
      <w:r w:rsidRPr="00CE209A">
        <w:rPr>
          <w:noProof/>
          <w:color w:val="2157AD"/>
          <w:shd w:val="clear" w:color="auto" w:fill="FAE7D2"/>
        </w:rPr>
        <w:t>SuccessorRecipients</w:t>
      </w:r>
      <w:r w:rsidRPr="001B487A">
        <w:t>]</w:t>
      </w:r>
      <w:r>
        <w:t>}</w:t>
      </w:r>
    </w:p>
    <w:p w14:paraId="28CDDBB1" w14:textId="6280349B" w:rsidR="006D34C1" w:rsidRDefault="006D34C1" w:rsidP="006D34C1">
      <w:pPr>
        <w:pStyle w:val="BodyText3"/>
      </w:pPr>
      <w:r w:rsidRPr="001B487A">
        <w:t xml:space="preserve">If </w:t>
      </w:r>
      <w:r w:rsidR="00F55298">
        <w:t>{[</w:t>
      </w:r>
      <w:r w:rsidR="00F55298" w:rsidRPr="00BF10EF">
        <w:rPr>
          <w:b/>
          <w:noProof/>
          <w:color w:val="41A151"/>
          <w:shd w:val="clear" w:color="auto" w:fill="C9F3CD"/>
        </w:rPr>
        <w:t>if</w:t>
      </w:r>
      <w:r w:rsidR="00F55298" w:rsidRPr="00BF10EF">
        <w:rPr>
          <w:noProof/>
          <w:color w:val="2157AD"/>
          <w:shd w:val="clear" w:color="auto" w:fill="C9F3CD"/>
        </w:rPr>
        <w:t xml:space="preserve"> _</w:t>
      </w:r>
      <w:r w:rsidR="00F55298" w:rsidRPr="00BF10EF">
        <w:rPr>
          <w:noProof/>
          <w:color w:val="2157AD"/>
          <w:highlight w:val="yellow"/>
          <w:shd w:val="clear" w:color="auto" w:fill="C9F3CD"/>
        </w:rPr>
        <w:t>index</w:t>
      </w:r>
      <w:r w:rsidR="00F55298" w:rsidRPr="00BF10EF">
        <w:rPr>
          <w:noProof/>
          <w:color w:val="2157AD"/>
          <w:shd w:val="clear" w:color="auto" w:fill="C9F3CD"/>
        </w:rPr>
        <w:t xml:space="preserve"> == 1</w:t>
      </w:r>
      <w:r w:rsidR="00F55298">
        <w:t>]}</w:t>
      </w:r>
      <w:r w:rsidRPr="00754737">
        <w:t>{[</w:t>
      </w:r>
      <w:r w:rsidRPr="0002422B">
        <w:rPr>
          <w:b/>
          <w:noProof/>
          <w:color w:val="41A151"/>
          <w:shd w:val="clear" w:color="auto" w:fill="C9F3CD"/>
        </w:rPr>
        <w:t>if</w:t>
      </w:r>
      <w:r w:rsidRPr="0002422B">
        <w:rPr>
          <w:noProof/>
          <w:color w:val="2157AD"/>
          <w:shd w:val="clear" w:color="auto" w:fill="C9F3CD"/>
        </w:rPr>
        <w:t xml:space="preserve"> ResiduaryBenef.</w:t>
      </w:r>
      <w:r w:rsidRPr="00BF10EF">
        <w:rPr>
          <w:noProof/>
          <w:color w:val="2157AD"/>
          <w:highlight w:val="green"/>
          <w:shd w:val="clear" w:color="auto" w:fill="C9F3CD"/>
        </w:rPr>
        <w:t>IndividualTF</w:t>
      </w:r>
      <w:r w:rsidRPr="00754737">
        <w:t>]}</w:t>
      </w:r>
      <w:r w:rsidRPr="000050A2">
        <w:rPr>
          <w:b/>
          <w:smallCaps/>
        </w:rPr>
        <w:t>{[</w:t>
      </w:r>
      <w:r w:rsidRPr="0002422B">
        <w:rPr>
          <w:b/>
          <w:smallCaps/>
          <w:noProof/>
          <w:color w:val="2157AD"/>
          <w:shd w:val="clear" w:color="auto" w:fill="C9E1F3"/>
        </w:rPr>
        <w:t>ResiduaryBenef.NameCO|else: "_________________"</w:t>
      </w:r>
      <w:r w:rsidRPr="000050A2">
        <w:rPr>
          <w:b/>
          <w:smallCaps/>
        </w:rPr>
        <w:t>]}</w:t>
      </w:r>
      <w:r w:rsidRPr="001B487A">
        <w:t xml:space="preserve"> predeceases </w:t>
      </w:r>
      <w:r w:rsidRPr="00325A94">
        <w:rPr>
          <w:b/>
          <w:smallCaps/>
        </w:rPr>
        <w:t>{[</w:t>
      </w:r>
      <w:r>
        <w:rPr>
          <w:b/>
          <w:smallCaps/>
          <w:noProof/>
          <w:color w:val="2157AD"/>
          <w:shd w:val="clear" w:color="auto" w:fill="C9E1F3"/>
        </w:rPr>
        <w:t>Client.</w:t>
      </w:r>
      <w:r w:rsidRPr="00613DA1">
        <w:rPr>
          <w:b/>
          <w:smallCaps/>
          <w:noProof/>
          <w:color w:val="2157AD"/>
          <w:shd w:val="clear" w:color="auto" w:fill="C9E1F3"/>
        </w:rPr>
        <w:t>NameCO|else: "_________________"</w:t>
      </w:r>
      <w:r w:rsidRPr="00325A94">
        <w:rPr>
          <w:b/>
          <w:smallCaps/>
        </w:rPr>
        <w:t>]}</w:t>
      </w:r>
      <w:r w:rsidRPr="001B487A">
        <w:t xml:space="preserve"> or fails to notify the Trustee in writing of </w:t>
      </w:r>
      <w:r w:rsidRPr="006952A8">
        <w:t>{[</w:t>
      </w:r>
      <w:r w:rsidRPr="0002422B">
        <w:rPr>
          <w:noProof/>
          <w:color w:val="2157AD"/>
          <w:shd w:val="clear" w:color="auto" w:fill="C9E1F3"/>
        </w:rPr>
        <w:t>ResiduaryBenef.Gender.HisHer|else: "his or her"</w:t>
      </w:r>
      <w:r w:rsidRPr="006952A8">
        <w:t>]}{[</w:t>
      </w:r>
      <w:r w:rsidRPr="00BF10EF">
        <w:rPr>
          <w:b/>
          <w:noProof/>
          <w:color w:val="41A151"/>
          <w:highlight w:val="green"/>
          <w:shd w:val="clear" w:color="auto" w:fill="C9F3CD"/>
        </w:rPr>
        <w:t>else</w:t>
      </w:r>
      <w:r w:rsidRPr="006952A8">
        <w:t>]}</w:t>
      </w:r>
      <w:r w:rsidRPr="000050A2">
        <w:rPr>
          <w:b/>
          <w:smallCaps/>
        </w:rPr>
        <w:t>{[</w:t>
      </w:r>
      <w:r w:rsidRPr="0002422B">
        <w:rPr>
          <w:b/>
          <w:smallCaps/>
          <w:noProof/>
          <w:color w:val="2157AD"/>
          <w:shd w:val="clear" w:color="auto" w:fill="C9E1F3"/>
        </w:rPr>
        <w:t>ResiduaryBenef.NameCO|else: "_________________"</w:t>
      </w:r>
      <w:r w:rsidRPr="000050A2">
        <w:rPr>
          <w:b/>
          <w:smallCaps/>
        </w:rPr>
        <w:t>]}</w:t>
      </w:r>
      <w:r>
        <w:t xml:space="preserve"> </w:t>
      </w:r>
      <w:r w:rsidRPr="00754737">
        <w:t xml:space="preserve">should be dissolved or defunct upon the death of </w:t>
      </w:r>
      <w:r w:rsidRPr="00325A94">
        <w:rPr>
          <w:b/>
          <w:smallCaps/>
        </w:rPr>
        <w:t>{[</w:t>
      </w:r>
      <w:r>
        <w:rPr>
          <w:b/>
          <w:smallCaps/>
          <w:noProof/>
          <w:color w:val="2157AD"/>
          <w:shd w:val="clear" w:color="auto" w:fill="C9E1F3"/>
        </w:rPr>
        <w:t>Client.</w:t>
      </w:r>
      <w:r w:rsidRPr="00613DA1">
        <w:rPr>
          <w:b/>
          <w:smallCaps/>
          <w:noProof/>
          <w:color w:val="2157AD"/>
          <w:shd w:val="clear" w:color="auto" w:fill="C9E1F3"/>
        </w:rPr>
        <w:t>NameCO|else: "_________________"</w:t>
      </w:r>
      <w:r w:rsidRPr="00325A94">
        <w:rPr>
          <w:b/>
          <w:smallCaps/>
        </w:rPr>
        <w:t>]}</w:t>
      </w:r>
      <w:r>
        <w:t xml:space="preserve">, or fails to notify the Trustee in writing of </w:t>
      </w:r>
      <w:r w:rsidRPr="006952A8">
        <w:t>its{[</w:t>
      </w:r>
      <w:r w:rsidRPr="00BF10EF">
        <w:rPr>
          <w:b/>
          <w:noProof/>
          <w:color w:val="41A151"/>
          <w:highlight w:val="green"/>
          <w:shd w:val="clear" w:color="auto" w:fill="C9F3CD"/>
        </w:rPr>
        <w:t>endif</w:t>
      </w:r>
      <w:r w:rsidRPr="006952A8">
        <w:t>]}</w:t>
      </w:r>
      <w:r w:rsidR="00F55298">
        <w:t>{[</w:t>
      </w:r>
      <w:r w:rsidR="00F55298" w:rsidRPr="00BF10EF">
        <w:rPr>
          <w:b/>
          <w:noProof/>
          <w:color w:val="41A151"/>
          <w:highlight w:val="yellow"/>
          <w:shd w:val="clear" w:color="auto" w:fill="C9F3CD"/>
        </w:rPr>
        <w:t>else</w:t>
      </w:r>
      <w:r w:rsidR="00F55298">
        <w:t>]}</w:t>
      </w:r>
      <w:r w:rsidR="00F55298" w:rsidRPr="00754737">
        <w:t>{[</w:t>
      </w:r>
      <w:r w:rsidR="00F55298" w:rsidRPr="0002422B">
        <w:rPr>
          <w:b/>
          <w:noProof/>
          <w:color w:val="41A151"/>
          <w:shd w:val="clear" w:color="auto" w:fill="C9F3CD"/>
        </w:rPr>
        <w:t>if</w:t>
      </w:r>
      <w:r w:rsidR="00F55298" w:rsidRPr="0002422B">
        <w:rPr>
          <w:noProof/>
          <w:color w:val="2157AD"/>
          <w:shd w:val="clear" w:color="auto" w:fill="C9F3CD"/>
        </w:rPr>
        <w:t xml:space="preserve"> </w:t>
      </w:r>
      <w:r w:rsidR="004C29E5" w:rsidRPr="004C29E5">
        <w:rPr>
          <w:noProof/>
          <w:color w:val="2157AD"/>
          <w:shd w:val="clear" w:color="auto" w:fill="C9F3CD"/>
        </w:rPr>
        <w:t>SuccessorRecipients[_index0 - 1].</w:t>
      </w:r>
      <w:r w:rsidR="00F55298" w:rsidRPr="00BF10EF">
        <w:rPr>
          <w:noProof/>
          <w:color w:val="2157AD"/>
          <w:highlight w:val="green"/>
          <w:shd w:val="clear" w:color="auto" w:fill="C9F3CD"/>
        </w:rPr>
        <w:t>IndividualTF</w:t>
      </w:r>
      <w:r w:rsidR="00F55298" w:rsidRPr="00754737">
        <w:t>]}</w:t>
      </w:r>
      <w:r w:rsidR="00F55298" w:rsidRPr="000050A2">
        <w:rPr>
          <w:b/>
          <w:smallCaps/>
        </w:rPr>
        <w:t>{[</w:t>
      </w:r>
      <w:r w:rsidR="00486F45" w:rsidRPr="00486F45">
        <w:rPr>
          <w:b/>
          <w:smallCaps/>
          <w:noProof/>
          <w:color w:val="2157AD"/>
          <w:shd w:val="clear" w:color="auto" w:fill="C9E1F3"/>
        </w:rPr>
        <w:t>SuccessorRecipients[_index0 - 1].</w:t>
      </w:r>
      <w:r w:rsidR="00F55298" w:rsidRPr="00486F45">
        <w:rPr>
          <w:b/>
          <w:smallCaps/>
          <w:noProof/>
          <w:color w:val="2157AD"/>
          <w:shd w:val="clear" w:color="auto" w:fill="C9E1F3"/>
        </w:rPr>
        <w:t>NameCO|else: "_________________"</w:t>
      </w:r>
      <w:r w:rsidR="00F55298" w:rsidRPr="000050A2">
        <w:rPr>
          <w:b/>
          <w:smallCaps/>
        </w:rPr>
        <w:t>]}</w:t>
      </w:r>
      <w:r w:rsidR="00F55298" w:rsidRPr="001B487A">
        <w:t xml:space="preserve"> predeceases </w:t>
      </w:r>
      <w:r w:rsidR="00F55298" w:rsidRPr="00325A94">
        <w:rPr>
          <w:b/>
          <w:smallCaps/>
        </w:rPr>
        <w:t>{[</w:t>
      </w:r>
      <w:r w:rsidR="00F55298">
        <w:rPr>
          <w:b/>
          <w:smallCaps/>
          <w:noProof/>
          <w:color w:val="2157AD"/>
          <w:shd w:val="clear" w:color="auto" w:fill="C9E1F3"/>
        </w:rPr>
        <w:t>Client.</w:t>
      </w:r>
      <w:r w:rsidR="00F55298" w:rsidRPr="00613DA1">
        <w:rPr>
          <w:b/>
          <w:smallCaps/>
          <w:noProof/>
          <w:color w:val="2157AD"/>
          <w:shd w:val="clear" w:color="auto" w:fill="C9E1F3"/>
        </w:rPr>
        <w:t>NameCO|else: "_________________"</w:t>
      </w:r>
      <w:r w:rsidR="00F55298" w:rsidRPr="00325A94">
        <w:rPr>
          <w:b/>
          <w:smallCaps/>
        </w:rPr>
        <w:t>]}</w:t>
      </w:r>
      <w:r w:rsidR="00F55298" w:rsidRPr="001B487A">
        <w:t xml:space="preserve"> or fails to notify the Trustee in writing of </w:t>
      </w:r>
      <w:r w:rsidR="00F55298" w:rsidRPr="006952A8">
        <w:t>{[</w:t>
      </w:r>
      <w:r w:rsidR="00486F45" w:rsidRPr="00486F45">
        <w:rPr>
          <w:noProof/>
          <w:color w:val="2157AD"/>
          <w:shd w:val="clear" w:color="auto" w:fill="C9E1F3"/>
        </w:rPr>
        <w:t>SuccessorRecipients[_index0 - 1]</w:t>
      </w:r>
      <w:r w:rsidR="004200EB">
        <w:rPr>
          <w:noProof/>
          <w:color w:val="2157AD"/>
          <w:shd w:val="clear" w:color="auto" w:fill="C9E1F3"/>
        </w:rPr>
        <w:t>.</w:t>
      </w:r>
      <w:r w:rsidR="00F55298" w:rsidRPr="0002422B">
        <w:rPr>
          <w:noProof/>
          <w:color w:val="2157AD"/>
          <w:shd w:val="clear" w:color="auto" w:fill="C9E1F3"/>
        </w:rPr>
        <w:t>Gender.HisHer|else: "his or her"</w:t>
      </w:r>
      <w:r w:rsidR="00F55298" w:rsidRPr="006952A8">
        <w:t>]}{[</w:t>
      </w:r>
      <w:r w:rsidR="00F55298" w:rsidRPr="00BF10EF">
        <w:rPr>
          <w:b/>
          <w:noProof/>
          <w:color w:val="41A151"/>
          <w:highlight w:val="green"/>
          <w:shd w:val="clear" w:color="auto" w:fill="C9F3CD"/>
        </w:rPr>
        <w:t>else</w:t>
      </w:r>
      <w:r w:rsidR="00F55298" w:rsidRPr="006952A8">
        <w:t>]}</w:t>
      </w:r>
      <w:r w:rsidR="00F55298" w:rsidRPr="000050A2">
        <w:rPr>
          <w:b/>
          <w:smallCaps/>
        </w:rPr>
        <w:t>{[</w:t>
      </w:r>
      <w:r w:rsidR="00486F45" w:rsidRPr="00486F45">
        <w:rPr>
          <w:b/>
          <w:smallCaps/>
          <w:noProof/>
          <w:color w:val="2157AD"/>
          <w:shd w:val="clear" w:color="auto" w:fill="C9E1F3"/>
        </w:rPr>
        <w:t>SuccessorRecipients[_index0 - 1].</w:t>
      </w:r>
      <w:r w:rsidR="00F55298" w:rsidRPr="0002422B">
        <w:rPr>
          <w:b/>
          <w:smallCaps/>
          <w:noProof/>
          <w:color w:val="2157AD"/>
          <w:shd w:val="clear" w:color="auto" w:fill="C9E1F3"/>
        </w:rPr>
        <w:t>NameCO|else: "_________________"</w:t>
      </w:r>
      <w:r w:rsidR="00F55298" w:rsidRPr="000050A2">
        <w:rPr>
          <w:b/>
          <w:smallCaps/>
        </w:rPr>
        <w:t>]}</w:t>
      </w:r>
      <w:r w:rsidR="00F55298">
        <w:t xml:space="preserve"> </w:t>
      </w:r>
      <w:r w:rsidR="00F55298" w:rsidRPr="00754737">
        <w:t xml:space="preserve">should be dissolved or defunct upon the death of </w:t>
      </w:r>
      <w:r w:rsidR="00F55298" w:rsidRPr="00325A94">
        <w:rPr>
          <w:b/>
          <w:smallCaps/>
        </w:rPr>
        <w:t>{[</w:t>
      </w:r>
      <w:r w:rsidR="00F55298">
        <w:rPr>
          <w:b/>
          <w:smallCaps/>
          <w:noProof/>
          <w:color w:val="2157AD"/>
          <w:shd w:val="clear" w:color="auto" w:fill="C9E1F3"/>
        </w:rPr>
        <w:t>Client.</w:t>
      </w:r>
      <w:r w:rsidR="00F55298" w:rsidRPr="00613DA1">
        <w:rPr>
          <w:b/>
          <w:smallCaps/>
          <w:noProof/>
          <w:color w:val="2157AD"/>
          <w:shd w:val="clear" w:color="auto" w:fill="C9E1F3"/>
        </w:rPr>
        <w:t>NameCO|else: "_________________"</w:t>
      </w:r>
      <w:r w:rsidR="00F55298" w:rsidRPr="00325A94">
        <w:rPr>
          <w:b/>
          <w:smallCaps/>
        </w:rPr>
        <w:t>]}</w:t>
      </w:r>
      <w:r w:rsidR="00F55298">
        <w:t xml:space="preserve">, or fails to notify the Trustee in writing of </w:t>
      </w:r>
      <w:r w:rsidR="00F55298" w:rsidRPr="006952A8">
        <w:t>its{[</w:t>
      </w:r>
      <w:r w:rsidR="00F55298" w:rsidRPr="00BF10EF">
        <w:rPr>
          <w:b/>
          <w:noProof/>
          <w:color w:val="41A151"/>
          <w:highlight w:val="green"/>
          <w:shd w:val="clear" w:color="auto" w:fill="C9F3CD"/>
        </w:rPr>
        <w:t>endif</w:t>
      </w:r>
      <w:r w:rsidR="00F55298" w:rsidRPr="006952A8">
        <w:t>]}</w:t>
      </w:r>
      <w:r w:rsidR="00F55298">
        <w:t>{[</w:t>
      </w:r>
      <w:r w:rsidR="00F55298" w:rsidRPr="00BF10EF">
        <w:rPr>
          <w:b/>
          <w:noProof/>
          <w:color w:val="41A151"/>
          <w:highlight w:val="yellow"/>
          <w:shd w:val="clear" w:color="auto" w:fill="C9F3CD"/>
        </w:rPr>
        <w:t>endif</w:t>
      </w:r>
      <w:r w:rsidR="00F55298">
        <w:t>]}</w:t>
      </w:r>
      <w:r w:rsidRPr="001B487A">
        <w:t xml:space="preserve"> intention to exercise this right of first refusal within sixty days of receiving notice,</w:t>
      </w:r>
      <w:r>
        <w:t xml:space="preserve"> </w:t>
      </w:r>
      <w:r w:rsidRPr="001B487A">
        <w:t>the Trustee</w:t>
      </w:r>
      <w:r>
        <w:t>{[</w:t>
      </w:r>
      <w:r w:rsidRPr="002D07DA">
        <w:rPr>
          <w:b/>
          <w:noProof/>
          <w:color w:val="41A151"/>
          <w:shd w:val="clear" w:color="auto" w:fill="C9F3CD"/>
        </w:rPr>
        <w:t>if</w:t>
      </w:r>
      <w:r w:rsidRPr="002D07DA">
        <w:rPr>
          <w:noProof/>
          <w:color w:val="2157AD"/>
          <w:shd w:val="clear" w:color="auto" w:fill="C9F3CD"/>
        </w:rPr>
        <w:t xml:space="preserve"> TrustInitialTees.length &gt; 1</w:t>
      </w:r>
      <w:r>
        <w:t>]}s{[</w:t>
      </w:r>
      <w:r w:rsidRPr="002D07DA">
        <w:rPr>
          <w:b/>
          <w:noProof/>
          <w:color w:val="41A151"/>
          <w:shd w:val="clear" w:color="auto" w:fill="C9F3CD"/>
        </w:rPr>
        <w:t>endif</w:t>
      </w:r>
      <w:r>
        <w:t>]}</w:t>
      </w:r>
      <w:r w:rsidRPr="001B487A">
        <w:t xml:space="preserve"> shall notify </w:t>
      </w:r>
      <w:r w:rsidRPr="000050A2">
        <w:rPr>
          <w:b/>
          <w:smallCaps/>
        </w:rPr>
        <w:lastRenderedPageBreak/>
        <w:t>{[</w:t>
      </w:r>
      <w:r w:rsidRPr="0002422B">
        <w:rPr>
          <w:b/>
          <w:smallCaps/>
          <w:noProof/>
          <w:color w:val="2157AD"/>
          <w:shd w:val="clear" w:color="auto" w:fill="C9E1F3"/>
        </w:rPr>
        <w:t>this.NameCO|else: "_________________"</w:t>
      </w:r>
      <w:r w:rsidRPr="000050A2">
        <w:rPr>
          <w:b/>
          <w:smallCaps/>
        </w:rPr>
        <w:t>]}</w:t>
      </w:r>
      <w:r w:rsidRPr="001B487A">
        <w:t xml:space="preserve"> in writing, sent by certified mail, return receipt requested, or other verifiable means, of </w:t>
      </w:r>
      <w:r w:rsidRPr="006952A8">
        <w:t>{[</w:t>
      </w:r>
      <w:r w:rsidRPr="00613DA1">
        <w:rPr>
          <w:b/>
          <w:noProof/>
          <w:color w:val="41A151"/>
          <w:shd w:val="clear" w:color="auto" w:fill="C9F3CD"/>
        </w:rPr>
        <w:t>if</w:t>
      </w:r>
      <w:r w:rsidRPr="00613DA1">
        <w:rPr>
          <w:noProof/>
          <w:color w:val="2157AD"/>
          <w:shd w:val="clear" w:color="auto" w:fill="C9F3CD"/>
        </w:rPr>
        <w:t xml:space="preserve"> </w:t>
      </w:r>
      <w:r>
        <w:rPr>
          <w:noProof/>
          <w:color w:val="2157AD"/>
          <w:shd w:val="clear" w:color="auto" w:fill="C9F3CD"/>
        </w:rPr>
        <w:t>this.</w:t>
      </w:r>
      <w:r w:rsidRPr="00613DA1">
        <w:rPr>
          <w:noProof/>
          <w:color w:val="2157AD"/>
          <w:shd w:val="clear" w:color="auto" w:fill="C9F3CD"/>
        </w:rPr>
        <w:t>IndividualTF</w:t>
      </w:r>
      <w:r w:rsidRPr="006952A8">
        <w:t>]}{[</w:t>
      </w:r>
      <w:r w:rsidRPr="0002422B">
        <w:rPr>
          <w:noProof/>
          <w:color w:val="2157AD"/>
          <w:shd w:val="clear" w:color="auto" w:fill="C9E1F3"/>
        </w:rPr>
        <w:t>this.Gender.HisHer|else: "his or her"</w:t>
      </w:r>
      <w:r w:rsidRPr="006952A8">
        <w:t>]}{[</w:t>
      </w:r>
      <w:r w:rsidRPr="00613DA1">
        <w:rPr>
          <w:b/>
          <w:noProof/>
          <w:color w:val="41A151"/>
          <w:shd w:val="clear" w:color="auto" w:fill="C9F3CD"/>
        </w:rPr>
        <w:t>else</w:t>
      </w:r>
      <w:r w:rsidRPr="006952A8">
        <w:t>]}its{[</w:t>
      </w:r>
      <w:r w:rsidRPr="00613DA1">
        <w:rPr>
          <w:b/>
          <w:noProof/>
          <w:color w:val="41A151"/>
          <w:shd w:val="clear" w:color="auto" w:fill="C9F3CD"/>
        </w:rPr>
        <w:t>endif</w:t>
      </w:r>
      <w:r w:rsidRPr="006952A8">
        <w:t>]}</w:t>
      </w:r>
      <w:r w:rsidRPr="001B487A">
        <w:t xml:space="preserve"> right of first refusal to receive </w:t>
      </w:r>
      <w:r>
        <w:t>the above described asset(s), {[</w:t>
      </w:r>
      <w:r w:rsidRPr="00613DA1">
        <w:rPr>
          <w:b/>
          <w:noProof/>
          <w:color w:val="41A151"/>
          <w:shd w:val="clear" w:color="auto" w:fill="C9F3CD"/>
        </w:rPr>
        <w:t>if</w:t>
      </w:r>
      <w:r w:rsidRPr="00613DA1">
        <w:rPr>
          <w:noProof/>
          <w:color w:val="2157AD"/>
          <w:shd w:val="clear" w:color="auto" w:fill="C9F3CD"/>
        </w:rPr>
        <w:t xml:space="preserve"> ResiduaryRefuseOption == "Buy"</w:t>
      </w:r>
      <w:r>
        <w:t>]}to be purchased for fair market value, which value shall be determined in the sole discretion of the Trustee{[</w:t>
      </w:r>
      <w:r w:rsidRPr="00613DA1">
        <w:rPr>
          <w:b/>
          <w:noProof/>
          <w:color w:val="41A151"/>
          <w:shd w:val="clear" w:color="auto" w:fill="C9F3CD"/>
        </w:rPr>
        <w:t>else</w:t>
      </w:r>
      <w:r>
        <w:t>]}as a credit toward {[</w:t>
      </w:r>
      <w:r w:rsidRPr="00613DA1">
        <w:rPr>
          <w:b/>
          <w:noProof/>
          <w:color w:val="41A151"/>
          <w:shd w:val="clear" w:color="auto" w:fill="C9F3CD"/>
        </w:rPr>
        <w:t>if</w:t>
      </w:r>
      <w:r w:rsidRPr="00613DA1">
        <w:rPr>
          <w:noProof/>
          <w:color w:val="2157AD"/>
          <w:shd w:val="clear" w:color="auto" w:fill="C9F3CD"/>
        </w:rPr>
        <w:t xml:space="preserve"> </w:t>
      </w:r>
      <w:r>
        <w:rPr>
          <w:noProof/>
          <w:color w:val="2157AD"/>
          <w:shd w:val="clear" w:color="auto" w:fill="C9F3CD"/>
        </w:rPr>
        <w:t>this.</w:t>
      </w:r>
      <w:r w:rsidRPr="00613DA1">
        <w:rPr>
          <w:noProof/>
          <w:color w:val="2157AD"/>
          <w:shd w:val="clear" w:color="auto" w:fill="C9F3CD"/>
        </w:rPr>
        <w:t>IndividualTF</w:t>
      </w:r>
      <w:r>
        <w:t>]}{[</w:t>
      </w:r>
      <w:r w:rsidRPr="0002422B">
        <w:rPr>
          <w:noProof/>
          <w:color w:val="2157AD"/>
          <w:shd w:val="clear" w:color="auto" w:fill="C9E1F3"/>
        </w:rPr>
        <w:t>this.Gender.HisHer|else: "his or her"</w:t>
      </w:r>
      <w:r>
        <w:t>]}{[</w:t>
      </w:r>
      <w:r w:rsidRPr="00613DA1">
        <w:rPr>
          <w:b/>
          <w:noProof/>
          <w:color w:val="41A151"/>
          <w:shd w:val="clear" w:color="auto" w:fill="C9F3CD"/>
        </w:rPr>
        <w:t>else</w:t>
      </w:r>
      <w:r>
        <w:t>]}its{[</w:t>
      </w:r>
      <w:r w:rsidRPr="00613DA1">
        <w:rPr>
          <w:b/>
          <w:noProof/>
          <w:color w:val="41A151"/>
          <w:shd w:val="clear" w:color="auto" w:fill="C9F3CD"/>
        </w:rPr>
        <w:t>endif</w:t>
      </w:r>
      <w:r>
        <w:t>]} residuary distribution set forth in the following Articles, which residuary distribution shall be reduced by the fair market value of the above described asset(s), which value shall be determined in the sole discretion of the Trustee{[</w:t>
      </w:r>
      <w:r w:rsidRPr="00613DA1">
        <w:rPr>
          <w:b/>
          <w:noProof/>
          <w:color w:val="41A151"/>
          <w:shd w:val="clear" w:color="auto" w:fill="C9F3CD"/>
        </w:rPr>
        <w:t>endif</w:t>
      </w:r>
      <w:r>
        <w:t>]}</w:t>
      </w:r>
      <w:r w:rsidRPr="001B487A">
        <w:t xml:space="preserve">.  </w:t>
      </w:r>
    </w:p>
    <w:p w14:paraId="7C71E76B" w14:textId="77777777" w:rsidR="006D34C1" w:rsidRDefault="006D34C1" w:rsidP="006D34C1">
      <w:pPr>
        <w:pStyle w:val="TheusBody3"/>
      </w:pPr>
      <w:r>
        <w:t>{[</w:t>
      </w:r>
      <w:r w:rsidRPr="00E963DC">
        <w:rPr>
          <w:b/>
          <w:noProof/>
          <w:color w:val="C8792A"/>
          <w:shd w:val="clear" w:color="auto" w:fill="FAE7D2"/>
        </w:rPr>
        <w:t>endlist</w:t>
      </w:r>
      <w:r>
        <w:t>]}</w:t>
      </w:r>
    </w:p>
    <w:p w14:paraId="38C7F712" w14:textId="62730D0C" w:rsidR="006D34C1" w:rsidRDefault="006D34C1" w:rsidP="006D34C1">
      <w:pPr>
        <w:pStyle w:val="BodyText3"/>
      </w:pPr>
      <w:r>
        <w:t xml:space="preserve">If all the above named successive recipients of this Right of First and Successive Rights of First Refusal </w:t>
      </w:r>
      <w:r w:rsidRPr="001B487A">
        <w:t xml:space="preserve">predecease </w:t>
      </w:r>
      <w:r w:rsidRPr="00325A94">
        <w:rPr>
          <w:b/>
          <w:smallCaps/>
        </w:rPr>
        <w:t>{[</w:t>
      </w:r>
      <w:r>
        <w:rPr>
          <w:b/>
          <w:smallCaps/>
          <w:noProof/>
          <w:color w:val="2157AD"/>
          <w:shd w:val="clear" w:color="auto" w:fill="C9E1F3"/>
        </w:rPr>
        <w:t>Client.</w:t>
      </w:r>
      <w:r w:rsidRPr="00613DA1">
        <w:rPr>
          <w:b/>
          <w:smallCaps/>
          <w:noProof/>
          <w:color w:val="2157AD"/>
          <w:shd w:val="clear" w:color="auto" w:fill="C9E1F3"/>
        </w:rPr>
        <w:t>NameCO|else: "_________________"</w:t>
      </w:r>
      <w:r w:rsidRPr="00325A94">
        <w:rPr>
          <w:b/>
          <w:smallCaps/>
        </w:rPr>
        <w:t>]}</w:t>
      </w:r>
      <w:r w:rsidRPr="001B487A">
        <w:t xml:space="preserve"> or fail to notify the Trustee in writing of </w:t>
      </w:r>
      <w:r w:rsidRPr="006952A8">
        <w:t>{[</w:t>
      </w:r>
      <w:r w:rsidRPr="00613DA1">
        <w:rPr>
          <w:noProof/>
          <w:color w:val="2157AD"/>
          <w:shd w:val="clear" w:color="auto" w:fill="C9E1F3"/>
        </w:rPr>
        <w:t>ResiduaryBenef.Gender.HisHer|else: "his or her"</w:t>
      </w:r>
      <w:r w:rsidRPr="006952A8">
        <w:t>]}</w:t>
      </w:r>
      <w:r>
        <w:t xml:space="preserve"> </w:t>
      </w:r>
      <w:r w:rsidRPr="001B487A">
        <w:t xml:space="preserve">intention to exercise this right of first refusal within sixty days of receiving notice, </w:t>
      </w:r>
      <w:r>
        <w:t>t</w:t>
      </w:r>
      <w:r w:rsidRPr="001B487A">
        <w:t>his Right of First Refusal shall lapse, and the property shall be distributed in accordance with the articles that follow.</w:t>
      </w:r>
    </w:p>
    <w:p w14:paraId="6A5E4979" w14:textId="77777777" w:rsidR="006D34C1" w:rsidRPr="00E0789C" w:rsidRDefault="006D34C1" w:rsidP="006D34C1">
      <w:pPr>
        <w:pStyle w:val="BodyText3"/>
      </w:pPr>
      <w:r>
        <w:t>{[</w:t>
      </w:r>
      <w:r w:rsidRPr="00851405">
        <w:rPr>
          <w:b/>
          <w:noProof/>
          <w:color w:val="41A151"/>
          <w:shd w:val="clear" w:color="auto" w:fill="C9F3CD"/>
        </w:rPr>
        <w:t>e</w:t>
      </w:r>
      <w:r>
        <w:rPr>
          <w:b/>
          <w:noProof/>
          <w:color w:val="41A151"/>
          <w:shd w:val="clear" w:color="auto" w:fill="C9F3CD"/>
        </w:rPr>
        <w:t>lse</w:t>
      </w:r>
      <w:r>
        <w:t>]}</w:t>
      </w:r>
    </w:p>
    <w:p w14:paraId="3E35A24A" w14:textId="4AAE074B" w:rsidR="006D34C1" w:rsidRDefault="006D34C1" w:rsidP="006D34C1">
      <w:pPr>
        <w:pStyle w:val="BodyText3"/>
      </w:pPr>
      <w:r w:rsidRPr="001B487A">
        <w:t xml:space="preserve">If </w:t>
      </w:r>
      <w:r w:rsidRPr="00754737">
        <w:t>{[</w:t>
      </w:r>
      <w:r w:rsidRPr="00613DA1">
        <w:rPr>
          <w:b/>
          <w:noProof/>
          <w:color w:val="41A151"/>
          <w:shd w:val="clear" w:color="auto" w:fill="C9F3CD"/>
        </w:rPr>
        <w:t>if</w:t>
      </w:r>
      <w:r w:rsidRPr="00613DA1">
        <w:rPr>
          <w:noProof/>
          <w:color w:val="2157AD"/>
          <w:shd w:val="clear" w:color="auto" w:fill="C9F3CD"/>
        </w:rPr>
        <w:t xml:space="preserve"> ResiduaryBenef.IndividualTF</w:t>
      </w:r>
      <w:r w:rsidRPr="00754737">
        <w:t>]}</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 predeceases </w:t>
      </w:r>
      <w:r w:rsidRPr="00325A94">
        <w:rPr>
          <w:b/>
          <w:smallCaps/>
        </w:rPr>
        <w:t>{[</w:t>
      </w:r>
      <w:r>
        <w:rPr>
          <w:b/>
          <w:smallCaps/>
          <w:noProof/>
          <w:color w:val="2157AD"/>
          <w:shd w:val="clear" w:color="auto" w:fill="C9E1F3"/>
        </w:rPr>
        <w:t>Client.</w:t>
      </w:r>
      <w:r w:rsidRPr="00613DA1">
        <w:rPr>
          <w:b/>
          <w:smallCaps/>
          <w:noProof/>
          <w:color w:val="2157AD"/>
          <w:shd w:val="clear" w:color="auto" w:fill="C9E1F3"/>
        </w:rPr>
        <w:t>NameCO|else: "_________________"</w:t>
      </w:r>
      <w:r w:rsidRPr="00325A94">
        <w:rPr>
          <w:b/>
          <w:smallCaps/>
        </w:rPr>
        <w:t>]}</w:t>
      </w:r>
      <w:r w:rsidRPr="001B487A">
        <w:t xml:space="preserve"> or fails to notify the Trustee in writing of </w:t>
      </w:r>
      <w:r w:rsidRPr="006952A8">
        <w:t>{[</w:t>
      </w:r>
      <w:r w:rsidRPr="00613DA1">
        <w:rPr>
          <w:noProof/>
          <w:color w:val="2157AD"/>
          <w:shd w:val="clear" w:color="auto" w:fill="C9E1F3"/>
        </w:rPr>
        <w:t>ResiduaryBenef.Gender.HisHer|else: "his or her"</w:t>
      </w:r>
      <w:r w:rsidRPr="006952A8">
        <w:t>]}{[</w:t>
      </w:r>
      <w:r w:rsidRPr="00613DA1">
        <w:rPr>
          <w:b/>
          <w:noProof/>
          <w:color w:val="41A151"/>
          <w:shd w:val="clear" w:color="auto" w:fill="C9F3CD"/>
        </w:rPr>
        <w:t>else</w:t>
      </w:r>
      <w:r w:rsidRPr="006952A8">
        <w:t>]}</w:t>
      </w:r>
      <w:r w:rsidRPr="000050A2">
        <w:rPr>
          <w:b/>
          <w:smallCaps/>
        </w:rPr>
        <w:t>{[</w:t>
      </w:r>
      <w:r w:rsidRPr="00613DA1">
        <w:rPr>
          <w:b/>
          <w:smallCaps/>
          <w:noProof/>
          <w:color w:val="2157AD"/>
          <w:shd w:val="clear" w:color="auto" w:fill="C9E1F3"/>
        </w:rPr>
        <w:t>ResiduaryBenef.NameCO|else: "_________________"</w:t>
      </w:r>
      <w:r w:rsidRPr="000050A2">
        <w:rPr>
          <w:b/>
          <w:smallCaps/>
        </w:rPr>
        <w:t>]}</w:t>
      </w:r>
      <w:r>
        <w:t xml:space="preserve"> </w:t>
      </w:r>
      <w:r w:rsidRPr="00754737">
        <w:t xml:space="preserve">should be dissolved or defunct upon the death of </w:t>
      </w:r>
      <w:r w:rsidRPr="00325A94">
        <w:rPr>
          <w:b/>
          <w:smallCaps/>
        </w:rPr>
        <w:t>{[</w:t>
      </w:r>
      <w:r>
        <w:rPr>
          <w:b/>
          <w:smallCaps/>
          <w:noProof/>
          <w:color w:val="2157AD"/>
          <w:shd w:val="clear" w:color="auto" w:fill="C9E1F3"/>
        </w:rPr>
        <w:t>Client.</w:t>
      </w:r>
      <w:r w:rsidRPr="00613DA1">
        <w:rPr>
          <w:b/>
          <w:smallCaps/>
          <w:noProof/>
          <w:color w:val="2157AD"/>
          <w:shd w:val="clear" w:color="auto" w:fill="C9E1F3"/>
        </w:rPr>
        <w:t>NameCO|else: "_________________"</w:t>
      </w:r>
      <w:r w:rsidRPr="00325A94">
        <w:rPr>
          <w:b/>
          <w:smallCaps/>
        </w:rPr>
        <w:t>]}</w:t>
      </w:r>
      <w:r>
        <w:t xml:space="preserve">, or fails to notify the Trustee in writing of </w:t>
      </w:r>
      <w:r w:rsidRPr="006952A8">
        <w:t>its{[</w:t>
      </w:r>
      <w:r w:rsidRPr="00613DA1">
        <w:rPr>
          <w:b/>
          <w:noProof/>
          <w:color w:val="41A151"/>
          <w:shd w:val="clear" w:color="auto" w:fill="C9F3CD"/>
        </w:rPr>
        <w:t>endif</w:t>
      </w:r>
      <w:r w:rsidRPr="006952A8">
        <w:t>]}</w:t>
      </w:r>
      <w:r w:rsidRPr="001B487A">
        <w:t xml:space="preserve"> intention to exercise this right of first refusal within sixty days of receiving notice, this Right of First Refusal shall lapse, and the property shall be distributed in accordance with the articles that follow.</w:t>
      </w:r>
    </w:p>
    <w:p w14:paraId="2A9FC9F9" w14:textId="77777777" w:rsidR="006D34C1" w:rsidRPr="00E0789C" w:rsidRDefault="006D34C1" w:rsidP="006D34C1">
      <w:pPr>
        <w:pStyle w:val="BodyText3"/>
      </w:pPr>
      <w:r>
        <w:t>{[</w:t>
      </w:r>
      <w:r w:rsidRPr="00851405">
        <w:rPr>
          <w:b/>
          <w:noProof/>
          <w:color w:val="41A151"/>
          <w:shd w:val="clear" w:color="auto" w:fill="C9F3CD"/>
        </w:rPr>
        <w:t>endif</w:t>
      </w:r>
      <w:r>
        <w:t>]}</w:t>
      </w:r>
    </w:p>
    <w:p w14:paraId="1943EE86" w14:textId="1D07451E" w:rsidR="00EA227D" w:rsidRPr="00085ECD" w:rsidRDefault="00DF4E58" w:rsidP="00D41FC8">
      <w:pPr>
        <w:pStyle w:val="TheusBody3"/>
      </w:pPr>
      <w:r w:rsidRPr="00085ECD">
        <w:t>{</w:t>
      </w:r>
      <w:r w:rsidR="00EA227D" w:rsidRPr="00085ECD">
        <w:t>[</w:t>
      </w:r>
      <w:r w:rsidR="00EA227D" w:rsidRPr="00080A8E">
        <w:rPr>
          <w:b/>
          <w:noProof/>
          <w:color w:val="C8792A"/>
          <w:shd w:val="clear" w:color="auto" w:fill="FAE7D2"/>
        </w:rPr>
        <w:t>endlist</w:t>
      </w:r>
      <w:r w:rsidR="00EA227D" w:rsidRPr="00085ECD">
        <w:t>]</w:t>
      </w:r>
      <w:r w:rsidRPr="00085ECD">
        <w:t>}</w:t>
      </w:r>
    </w:p>
    <w:p w14:paraId="2AC0034C" w14:textId="0C9C9607" w:rsidR="007F3D68" w:rsidRDefault="00DF4E58" w:rsidP="00D41FC8">
      <w:pPr>
        <w:pStyle w:val="TheusBody3"/>
      </w:pPr>
      <w:r w:rsidRPr="002832BC">
        <w:t>{</w:t>
      </w:r>
      <w:r w:rsidR="007F3D68" w:rsidRPr="002832BC">
        <w:t>[</w:t>
      </w:r>
      <w:r w:rsidR="007F3D68" w:rsidRPr="002832BC">
        <w:rPr>
          <w:b/>
          <w:noProof/>
          <w:color w:val="41A151"/>
          <w:shd w:val="clear" w:color="auto" w:fill="C9F3CD"/>
        </w:rPr>
        <w:t>endif</w:t>
      </w:r>
      <w:r w:rsidR="007F3D68" w:rsidRPr="002832BC">
        <w:t>]</w:t>
      </w:r>
      <w:r w:rsidRPr="002832BC">
        <w:t>}</w:t>
      </w:r>
    </w:p>
    <w:p w14:paraId="6330EF06" w14:textId="7AE3539C" w:rsidR="002832BC" w:rsidRPr="00085ECD" w:rsidRDefault="002832BC" w:rsidP="002832BC">
      <w:pPr>
        <w:pStyle w:val="TheusBody3"/>
      </w:pPr>
      <w:r w:rsidRPr="00085ECD">
        <w:t>{[</w:t>
      </w:r>
      <w:r w:rsidRPr="002832BC">
        <w:rPr>
          <w:b/>
          <w:noProof/>
          <w:color w:val="41A151"/>
          <w:shd w:val="clear" w:color="auto" w:fill="C9F3CD"/>
        </w:rPr>
        <w:t>if</w:t>
      </w:r>
      <w:r w:rsidRPr="002832BC">
        <w:rPr>
          <w:noProof/>
          <w:color w:val="2157AD"/>
          <w:shd w:val="clear" w:color="auto" w:fill="C9F3CD"/>
        </w:rPr>
        <w:t xml:space="preserve"> </w:t>
      </w:r>
      <w:r w:rsidR="00704289">
        <w:rPr>
          <w:noProof/>
          <w:color w:val="2157AD"/>
          <w:shd w:val="clear" w:color="auto" w:fill="C9F3CD"/>
        </w:rPr>
        <w:t>ClientROFRs</w:t>
      </w:r>
      <w:r w:rsidRPr="002832BC">
        <w:rPr>
          <w:noProof/>
          <w:color w:val="2157AD"/>
          <w:shd w:val="clear" w:color="auto" w:fill="C9F3CD"/>
        </w:rPr>
        <w:t>|any: SpecificUponDeath == "Spouse"</w:t>
      </w:r>
      <w:r w:rsidRPr="00085ECD">
        <w:t>]}</w:t>
      </w:r>
    </w:p>
    <w:p w14:paraId="674EA7B2" w14:textId="1B4BAF6B" w:rsidR="002832BC" w:rsidRPr="00085ECD" w:rsidRDefault="002832BC" w:rsidP="002832BC">
      <w:pPr>
        <w:pStyle w:val="TheusBody3"/>
      </w:pPr>
      <w:r w:rsidRPr="00085ECD">
        <w:t>{[</w:t>
      </w:r>
      <w:r w:rsidRPr="002832BC">
        <w:rPr>
          <w:b/>
          <w:noProof/>
          <w:color w:val="C8792A"/>
          <w:shd w:val="clear" w:color="auto" w:fill="FAE7D2"/>
        </w:rPr>
        <w:t>list</w:t>
      </w:r>
      <w:r w:rsidRPr="002832BC">
        <w:rPr>
          <w:noProof/>
          <w:color w:val="2157AD"/>
          <w:shd w:val="clear" w:color="auto" w:fill="FAE7D2"/>
        </w:rPr>
        <w:t xml:space="preserve"> </w:t>
      </w:r>
      <w:r w:rsidR="00704289">
        <w:rPr>
          <w:noProof/>
          <w:color w:val="2157AD"/>
          <w:shd w:val="clear" w:color="auto" w:fill="FAE7D2"/>
        </w:rPr>
        <w:t>ClientROFRs</w:t>
      </w:r>
      <w:r w:rsidR="00B7266C" w:rsidRPr="00080A8E">
        <w:rPr>
          <w:noProof/>
          <w:color w:val="2157AD"/>
          <w:shd w:val="clear" w:color="auto" w:fill="FAE7D2"/>
        </w:rPr>
        <w:t xml:space="preserve">|filter: </w:t>
      </w:r>
      <w:r w:rsidRPr="002832BC">
        <w:rPr>
          <w:noProof/>
          <w:color w:val="2157AD"/>
          <w:shd w:val="clear" w:color="auto" w:fill="FAE7D2"/>
        </w:rPr>
        <w:t>SpecificUponDeath == "Spouse"</w:t>
      </w:r>
      <w:r w:rsidRPr="00085ECD">
        <w:t>]}</w:t>
      </w:r>
    </w:p>
    <w:p w14:paraId="5F685BD2" w14:textId="5AF8E5D7" w:rsidR="004E7CE7" w:rsidRPr="00085ECD" w:rsidRDefault="004E7CE7" w:rsidP="00082795">
      <w:pPr>
        <w:pStyle w:val="Heading3"/>
      </w:pPr>
      <w:bookmarkStart w:id="118" w:name="_Toc29203488"/>
      <w:r w:rsidRPr="00085ECD">
        <w:t xml:space="preserve">Right of First Refusal Granted to </w:t>
      </w:r>
      <w:r w:rsidR="00DF4E58" w:rsidRPr="00085ECD">
        <w:t>{</w:t>
      </w:r>
      <w:r w:rsidRPr="00085ECD">
        <w:t>[</w:t>
      </w:r>
      <w:r w:rsidRPr="00080A8E">
        <w:rPr>
          <w:noProof/>
          <w:color w:val="2157AD"/>
          <w:shd w:val="clear" w:color="auto" w:fill="C9E1F3"/>
        </w:rPr>
        <w:t>ResiduaryBenef.NameCO</w:t>
      </w:r>
      <w:r w:rsidR="006F561C" w:rsidRPr="006F561C">
        <w:rPr>
          <w:noProof/>
          <w:color w:val="2157AD"/>
          <w:shd w:val="clear" w:color="auto" w:fill="C9E1F3"/>
        </w:rPr>
        <w:t>|else: "_________________"</w:t>
      </w:r>
      <w:r w:rsidRPr="00085ECD">
        <w:t>]</w:t>
      </w:r>
      <w:r w:rsidR="00DF4E58" w:rsidRPr="00085ECD">
        <w:t>}</w:t>
      </w:r>
      <w:bookmarkEnd w:id="118"/>
    </w:p>
    <w:p w14:paraId="76ECCE88" w14:textId="03A52726" w:rsidR="00E6523A" w:rsidRDefault="004E7CE7" w:rsidP="003107BF">
      <w:pPr>
        <w:pStyle w:val="TheusBody3"/>
      </w:pPr>
      <w:r w:rsidRPr="00085ECD">
        <w:t xml:space="preserve">As soon as practicable after the death of </w:t>
      </w:r>
      <w:r w:rsidR="00DF4E58" w:rsidRPr="00F678DE">
        <w:rPr>
          <w:b/>
          <w:smallCaps/>
        </w:rPr>
        <w:t>{</w:t>
      </w:r>
      <w:r w:rsidRPr="00F678DE">
        <w:rPr>
          <w:b/>
          <w:smallCaps/>
        </w:rPr>
        <w:t>[</w:t>
      </w:r>
      <w:r w:rsidRPr="00F678DE">
        <w:rPr>
          <w:b/>
          <w:smallCaps/>
          <w:noProof/>
          <w:color w:val="2157AD"/>
          <w:shd w:val="clear" w:color="auto" w:fill="C9E1F3"/>
        </w:rPr>
        <w:t>Spouse.NameCO</w:t>
      </w:r>
      <w:r w:rsidR="006F561C" w:rsidRPr="00F678DE">
        <w:rPr>
          <w:b/>
          <w:smallCaps/>
          <w:noProof/>
          <w:color w:val="2157AD"/>
          <w:shd w:val="clear" w:color="auto" w:fill="C9E1F3"/>
        </w:rPr>
        <w:t>|else: "_________________"</w:t>
      </w:r>
      <w:r w:rsidRPr="00F678DE">
        <w:rPr>
          <w:b/>
          <w:smallCaps/>
        </w:rPr>
        <w:t>]</w:t>
      </w:r>
      <w:r w:rsidR="00DF4E58" w:rsidRPr="00F678DE">
        <w:rPr>
          <w:b/>
          <w:smallCaps/>
        </w:rPr>
        <w:t>}</w:t>
      </w:r>
      <w:r w:rsidRPr="00085ECD">
        <w:t>, the Trustee</w:t>
      </w:r>
      <w:r w:rsidR="00F05BD2">
        <w:t>{[</w:t>
      </w:r>
      <w:r w:rsidR="00F05BD2" w:rsidRPr="002D07DA">
        <w:rPr>
          <w:b/>
          <w:noProof/>
          <w:color w:val="41A151"/>
          <w:shd w:val="clear" w:color="auto" w:fill="C9F3CD"/>
        </w:rPr>
        <w:t>if</w:t>
      </w:r>
      <w:r w:rsidR="00F05BD2" w:rsidRPr="002D07DA">
        <w:rPr>
          <w:noProof/>
          <w:color w:val="2157AD"/>
          <w:shd w:val="clear" w:color="auto" w:fill="C9F3CD"/>
        </w:rPr>
        <w:t xml:space="preserve"> TrustInitialTees.length &gt; 1</w:t>
      </w:r>
      <w:r w:rsidR="00F05BD2">
        <w:t>]}s{[</w:t>
      </w:r>
      <w:r w:rsidR="00F05BD2" w:rsidRPr="002D07DA">
        <w:rPr>
          <w:b/>
          <w:noProof/>
          <w:color w:val="41A151"/>
          <w:shd w:val="clear" w:color="auto" w:fill="C9F3CD"/>
        </w:rPr>
        <w:t>endif</w:t>
      </w:r>
      <w:r w:rsidR="00F05BD2">
        <w:t>]}</w:t>
      </w:r>
      <w:r w:rsidRPr="00085ECD">
        <w:t xml:space="preserve"> shall notify </w:t>
      </w:r>
      <w:r w:rsidR="00DF4E58" w:rsidRPr="00F678DE">
        <w:rPr>
          <w:b/>
          <w:smallCaps/>
        </w:rPr>
        <w:t>{</w:t>
      </w:r>
      <w:r w:rsidRPr="00F678DE">
        <w:rPr>
          <w:b/>
          <w:smallCaps/>
        </w:rPr>
        <w:t>[</w:t>
      </w:r>
      <w:r w:rsidRPr="00F678DE">
        <w:rPr>
          <w:b/>
          <w:smallCaps/>
          <w:noProof/>
          <w:color w:val="2157AD"/>
          <w:shd w:val="clear" w:color="auto" w:fill="C9E1F3"/>
        </w:rPr>
        <w:t>ResiduaryBenef.NameCO</w:t>
      </w:r>
      <w:r w:rsidR="006F561C" w:rsidRPr="00F678DE">
        <w:rPr>
          <w:b/>
          <w:smallCaps/>
          <w:noProof/>
          <w:color w:val="2157AD"/>
          <w:shd w:val="clear" w:color="auto" w:fill="C9E1F3"/>
        </w:rPr>
        <w:t>|else: "_________________"</w:t>
      </w:r>
      <w:r w:rsidRPr="00F678DE">
        <w:rPr>
          <w:b/>
          <w:smallCaps/>
        </w:rPr>
        <w:t>]</w:t>
      </w:r>
      <w:r w:rsidR="00DF4E58" w:rsidRPr="00F678DE">
        <w:rPr>
          <w:b/>
          <w:smallCaps/>
        </w:rPr>
        <w:t>}</w:t>
      </w:r>
      <w:r w:rsidRPr="00085ECD">
        <w:t xml:space="preserve"> in writing, sent by certified mail, return receipt requested, or other verifiable means, of </w:t>
      </w:r>
      <w:r w:rsidR="00267697">
        <w:t>{[</w:t>
      </w:r>
      <w:r w:rsidR="00267697" w:rsidRPr="00080A8E">
        <w:rPr>
          <w:b/>
          <w:noProof/>
          <w:color w:val="41A151"/>
          <w:shd w:val="clear" w:color="auto" w:fill="C9F3CD"/>
        </w:rPr>
        <w:t>if</w:t>
      </w:r>
      <w:r w:rsidR="00267697" w:rsidRPr="00080A8E">
        <w:rPr>
          <w:noProof/>
          <w:color w:val="2157AD"/>
          <w:shd w:val="clear" w:color="auto" w:fill="C9F3CD"/>
        </w:rPr>
        <w:t xml:space="preserve"> </w:t>
      </w:r>
      <w:r w:rsidR="00267697" w:rsidRPr="00080A8E">
        <w:rPr>
          <w:noProof/>
          <w:color w:val="2157AD"/>
          <w:shd w:val="clear" w:color="auto" w:fill="C9F3CD"/>
        </w:rPr>
        <w:lastRenderedPageBreak/>
        <w:t>ResiduaryBenef.</w:t>
      </w:r>
      <w:r w:rsidR="00B04F71">
        <w:rPr>
          <w:noProof/>
          <w:color w:val="2157AD"/>
          <w:shd w:val="clear" w:color="auto" w:fill="C9F3CD"/>
        </w:rPr>
        <w:t>IndividualTF</w:t>
      </w:r>
      <w:r w:rsidR="00267697">
        <w:t>]}</w:t>
      </w:r>
      <w:r w:rsidR="00267697" w:rsidRPr="00085ECD">
        <w:t>{[</w:t>
      </w:r>
      <w:r w:rsidR="00267697" w:rsidRPr="00080A8E">
        <w:rPr>
          <w:noProof/>
          <w:color w:val="2157AD"/>
          <w:shd w:val="clear" w:color="auto" w:fill="C9E1F3"/>
        </w:rPr>
        <w:t>ResiduaryBenef.Gender</w:t>
      </w:r>
      <w:r w:rsidR="00011183">
        <w:rPr>
          <w:noProof/>
          <w:color w:val="2157AD"/>
          <w:shd w:val="clear" w:color="auto" w:fill="C9E1F3"/>
        </w:rPr>
        <w:t>.HisHer|else: "his or her"</w:t>
      </w:r>
      <w:r w:rsidR="00267697" w:rsidRPr="00085ECD">
        <w:t>]}</w:t>
      </w:r>
      <w:r w:rsidR="00267697">
        <w:t>{[</w:t>
      </w:r>
      <w:r w:rsidR="00267697" w:rsidRPr="00080A8E">
        <w:rPr>
          <w:b/>
          <w:noProof/>
          <w:color w:val="41A151"/>
          <w:shd w:val="clear" w:color="auto" w:fill="C9F3CD"/>
        </w:rPr>
        <w:t>else</w:t>
      </w:r>
      <w:r w:rsidR="00267697">
        <w:t>]}its{[</w:t>
      </w:r>
      <w:r w:rsidR="00267697" w:rsidRPr="00080A8E">
        <w:rPr>
          <w:b/>
          <w:noProof/>
          <w:color w:val="41A151"/>
          <w:shd w:val="clear" w:color="auto" w:fill="C9F3CD"/>
        </w:rPr>
        <w:t>endif</w:t>
      </w:r>
      <w:r w:rsidR="00267697">
        <w:t>]}</w:t>
      </w:r>
      <w:r w:rsidRPr="00085ECD">
        <w:t xml:space="preserve"> right of first refusal to</w:t>
      </w:r>
      <w:r w:rsidR="00F6591F">
        <w:t xml:space="preserve"> receive</w:t>
      </w:r>
      <w:r w:rsidR="00F6591F">
        <w:rPr>
          <w:rFonts w:eastAsia="Times New Roman"/>
        </w:rPr>
        <w:t>{[</w:t>
      </w:r>
      <w:r w:rsidR="00F6591F">
        <w:rPr>
          <w:rStyle w:val="Strong"/>
          <w:rFonts w:eastAsia="Times New Roman"/>
          <w:color w:val="41A151"/>
          <w:shd w:val="clear" w:color="auto" w:fill="C9F3CD"/>
        </w:rPr>
        <w:t>if</w:t>
      </w:r>
      <w:r w:rsidR="00F6591F">
        <w:rPr>
          <w:rFonts w:eastAsia="Times New Roman"/>
          <w:color w:val="2157AD"/>
          <w:shd w:val="clear" w:color="auto" w:fill="C9F3CD"/>
        </w:rPr>
        <w:t xml:space="preserve"> ROFRPortionTF</w:t>
      </w:r>
      <w:r w:rsidR="00F6591F">
        <w:rPr>
          <w:rFonts w:eastAsia="Times New Roman"/>
        </w:rPr>
        <w:t>]} all or any portion of {[</w:t>
      </w:r>
      <w:r w:rsidR="00F6591F">
        <w:rPr>
          <w:rStyle w:val="Strong"/>
          <w:rFonts w:eastAsia="Times New Roman"/>
          <w:color w:val="41A151"/>
          <w:shd w:val="clear" w:color="auto" w:fill="C9F3CD"/>
        </w:rPr>
        <w:t>endif</w:t>
      </w:r>
      <w:r w:rsidR="00F6591F">
        <w:rPr>
          <w:rFonts w:eastAsia="Times New Roman"/>
        </w:rPr>
        <w:t>]}</w:t>
      </w:r>
      <w:r w:rsidRPr="00085ECD">
        <w:t xml:space="preserve"> </w:t>
      </w:r>
      <w:r w:rsidR="00E6523A">
        <w:t>the following asset(s)</w:t>
      </w:r>
      <w:r w:rsidR="003B3FE6">
        <w:rPr>
          <w:rFonts w:eastAsia="Times New Roman"/>
        </w:rPr>
        <w:t>{[</w:t>
      </w:r>
      <w:r w:rsidR="003B3FE6">
        <w:rPr>
          <w:rStyle w:val="Strong"/>
          <w:rFonts w:eastAsia="Times New Roman"/>
          <w:color w:val="41A151"/>
          <w:shd w:val="clear" w:color="auto" w:fill="C9F3CD"/>
        </w:rPr>
        <w:t>if</w:t>
      </w:r>
      <w:r w:rsidR="003B3FE6">
        <w:rPr>
          <w:rFonts w:eastAsia="Times New Roman"/>
          <w:color w:val="2157AD"/>
          <w:shd w:val="clear" w:color="auto" w:fill="C9F3CD"/>
        </w:rPr>
        <w:t xml:space="preserve"> ROFRPortionTF</w:t>
      </w:r>
      <w:r w:rsidR="003B3FE6">
        <w:rPr>
          <w:rFonts w:eastAsia="Times New Roman"/>
        </w:rPr>
        <w:t xml:space="preserve">]} to be selected in the sole discretion of  </w:t>
      </w:r>
      <w:r w:rsidR="003B3FE6" w:rsidRPr="006B281C">
        <w:rPr>
          <w:b/>
          <w:smallCaps/>
        </w:rPr>
        <w:t>{[</w:t>
      </w:r>
      <w:r w:rsidR="003B3FE6" w:rsidRPr="006B281C">
        <w:rPr>
          <w:b/>
          <w:smallCaps/>
          <w:noProof/>
          <w:color w:val="2157AD"/>
          <w:shd w:val="clear" w:color="auto" w:fill="C9E1F3"/>
        </w:rPr>
        <w:t>ResiduaryBenef.NameCO|else: "_________________"</w:t>
      </w:r>
      <w:r w:rsidR="003B3FE6" w:rsidRPr="006B281C">
        <w:rPr>
          <w:b/>
          <w:smallCaps/>
        </w:rPr>
        <w:t>]}</w:t>
      </w:r>
      <w:r w:rsidR="003B3FE6">
        <w:rPr>
          <w:rFonts w:eastAsia="Times New Roman"/>
        </w:rPr>
        <w:t>{[</w:t>
      </w:r>
      <w:r w:rsidR="003B3FE6">
        <w:rPr>
          <w:rStyle w:val="Strong"/>
          <w:rFonts w:eastAsia="Times New Roman"/>
          <w:color w:val="41A151"/>
          <w:shd w:val="clear" w:color="auto" w:fill="C9F3CD"/>
        </w:rPr>
        <w:t>endif</w:t>
      </w:r>
      <w:r w:rsidR="003B3FE6">
        <w:rPr>
          <w:rFonts w:eastAsia="Times New Roman"/>
        </w:rPr>
        <w:t>]}</w:t>
      </w:r>
      <w:r w:rsidR="00931F08" w:rsidRPr="00085ECD">
        <w:t>, {[</w:t>
      </w:r>
      <w:r w:rsidR="00931F08" w:rsidRPr="00080A8E">
        <w:rPr>
          <w:b/>
          <w:noProof/>
          <w:color w:val="41A151"/>
          <w:shd w:val="clear" w:color="auto" w:fill="C9F3CD"/>
        </w:rPr>
        <w:t>if</w:t>
      </w:r>
      <w:r w:rsidR="00931F08" w:rsidRPr="00080A8E">
        <w:rPr>
          <w:noProof/>
          <w:color w:val="2157AD"/>
          <w:shd w:val="clear" w:color="auto" w:fill="C9F3CD"/>
        </w:rPr>
        <w:t xml:space="preserve"> ResiduaryRefuseOption == "Buy"</w:t>
      </w:r>
      <w:r w:rsidR="00931F08" w:rsidRPr="00085ECD">
        <w:t>]}</w:t>
      </w:r>
      <w:r w:rsidR="00E6523A">
        <w:t xml:space="preserve">to be </w:t>
      </w:r>
      <w:r w:rsidR="00931F08" w:rsidRPr="00085ECD">
        <w:t>purchase</w:t>
      </w:r>
      <w:r w:rsidR="00931F08">
        <w:t>d</w:t>
      </w:r>
      <w:r w:rsidR="00931F08" w:rsidRPr="00085ECD">
        <w:t xml:space="preserve"> for fair market value, which value shall be determined in the sole discretion of the Trustee{[</w:t>
      </w:r>
      <w:r w:rsidR="00931F08" w:rsidRPr="00080A8E">
        <w:rPr>
          <w:b/>
          <w:noProof/>
          <w:color w:val="41A151"/>
          <w:shd w:val="clear" w:color="auto" w:fill="C9F3CD"/>
        </w:rPr>
        <w:t>else</w:t>
      </w:r>
      <w:r w:rsidR="00931F08" w:rsidRPr="00085ECD">
        <w:t xml:space="preserve">]}as a credit toward </w:t>
      </w:r>
      <w:r w:rsidR="00931F08">
        <w:t>{[</w:t>
      </w:r>
      <w:r w:rsidR="00931F08" w:rsidRPr="00080A8E">
        <w:rPr>
          <w:b/>
          <w:noProof/>
          <w:color w:val="41A151"/>
          <w:shd w:val="clear" w:color="auto" w:fill="C9F3CD"/>
        </w:rPr>
        <w:t>if</w:t>
      </w:r>
      <w:r w:rsidR="00931F08" w:rsidRPr="00080A8E">
        <w:rPr>
          <w:noProof/>
          <w:color w:val="2157AD"/>
          <w:shd w:val="clear" w:color="auto" w:fill="C9F3CD"/>
        </w:rPr>
        <w:t xml:space="preserve"> ResiduaryBenef.</w:t>
      </w:r>
      <w:r w:rsidR="00931F08">
        <w:rPr>
          <w:noProof/>
          <w:color w:val="2157AD"/>
          <w:shd w:val="clear" w:color="auto" w:fill="C9F3CD"/>
        </w:rPr>
        <w:t>IndividualTF</w:t>
      </w:r>
      <w:r w:rsidR="00931F08">
        <w:t>]}</w:t>
      </w:r>
      <w:r w:rsidR="00931F08" w:rsidRPr="00085ECD">
        <w:t>{[</w:t>
      </w:r>
      <w:r w:rsidR="00931F08" w:rsidRPr="00080A8E">
        <w:rPr>
          <w:noProof/>
          <w:color w:val="2157AD"/>
          <w:shd w:val="clear" w:color="auto" w:fill="C9E1F3"/>
        </w:rPr>
        <w:t>ResiduaryBenef.Gender</w:t>
      </w:r>
      <w:r w:rsidR="00011183">
        <w:rPr>
          <w:noProof/>
          <w:color w:val="2157AD"/>
          <w:shd w:val="clear" w:color="auto" w:fill="C9E1F3"/>
        </w:rPr>
        <w:t>.HisHer|else: "his or her"</w:t>
      </w:r>
      <w:r w:rsidR="00931F08" w:rsidRPr="00085ECD">
        <w:t>]}</w:t>
      </w:r>
      <w:r w:rsidR="00931F08">
        <w:t>{[</w:t>
      </w:r>
      <w:r w:rsidR="00931F08" w:rsidRPr="00080A8E">
        <w:rPr>
          <w:b/>
          <w:noProof/>
          <w:color w:val="41A151"/>
          <w:shd w:val="clear" w:color="auto" w:fill="C9F3CD"/>
        </w:rPr>
        <w:t>else</w:t>
      </w:r>
      <w:r w:rsidR="00931F08">
        <w:t>]}its{[</w:t>
      </w:r>
      <w:r w:rsidR="00931F08" w:rsidRPr="00080A8E">
        <w:rPr>
          <w:b/>
          <w:noProof/>
          <w:color w:val="41A151"/>
          <w:shd w:val="clear" w:color="auto" w:fill="C9F3CD"/>
        </w:rPr>
        <w:t>endif</w:t>
      </w:r>
      <w:r w:rsidR="00931F08">
        <w:t>]}</w:t>
      </w:r>
      <w:r w:rsidR="00931F08" w:rsidRPr="00085ECD">
        <w:t xml:space="preserve"> residuary distribution set forth in the following Articles, which residuary distribution shall be reduced by the fair market value of</w:t>
      </w:r>
      <w:r w:rsidR="00E6523A">
        <w:t xml:space="preserve"> the following asset(s)</w:t>
      </w:r>
      <w:r w:rsidR="00931F08" w:rsidRPr="00085ECD">
        <w:t>, which value shall be determined in the sole discretion of the Trustee{[</w:t>
      </w:r>
      <w:r w:rsidR="00931F08" w:rsidRPr="00080A8E">
        <w:rPr>
          <w:b/>
          <w:noProof/>
          <w:color w:val="41A151"/>
          <w:shd w:val="clear" w:color="auto" w:fill="C9F3CD"/>
        </w:rPr>
        <w:t>endif</w:t>
      </w:r>
      <w:r w:rsidR="00931F08" w:rsidRPr="00085ECD">
        <w:t>]}</w:t>
      </w:r>
      <w:r w:rsidR="003A58A1" w:rsidRPr="00085ECD">
        <w:t>.</w:t>
      </w:r>
      <w:r w:rsidRPr="00085ECD">
        <w:t xml:space="preserve"> </w:t>
      </w:r>
    </w:p>
    <w:p w14:paraId="2DE58AE9" w14:textId="6ECBD09A" w:rsidR="00E6523A" w:rsidRDefault="00E6523A" w:rsidP="00E6523A">
      <w:pPr>
        <w:pStyle w:val="BodyText3"/>
      </w:pPr>
      <w:r>
        <w:t>{[</w:t>
      </w:r>
      <w:r w:rsidRPr="00E963DC">
        <w:rPr>
          <w:b/>
          <w:noProof/>
          <w:color w:val="C8792A"/>
          <w:shd w:val="clear" w:color="auto" w:fill="FAE7D2"/>
        </w:rPr>
        <w:t>list</w:t>
      </w:r>
      <w:r w:rsidRPr="00E963DC">
        <w:rPr>
          <w:noProof/>
          <w:color w:val="2157AD"/>
          <w:shd w:val="clear" w:color="auto" w:fill="FAE7D2"/>
        </w:rPr>
        <w:t xml:space="preserve"> </w:t>
      </w:r>
      <w:r w:rsidR="00897372" w:rsidRPr="00897372">
        <w:rPr>
          <w:noProof/>
          <w:color w:val="2157AD"/>
          <w:shd w:val="clear" w:color="auto" w:fill="FAE7D2"/>
        </w:rPr>
        <w:t>ROFRAssets</w:t>
      </w:r>
      <w:r w:rsidRPr="00724D90">
        <w:rPr>
          <w:noProof/>
          <w:color w:val="2157AD"/>
          <w:shd w:val="clear" w:color="auto" w:fill="FAE7D2"/>
        </w:rPr>
        <w:t xml:space="preserve">|sort: </w:t>
      </w:r>
      <w:r>
        <w:rPr>
          <w:noProof/>
          <w:color w:val="2157AD"/>
          <w:shd w:val="clear" w:color="auto" w:fill="FAE7D2"/>
        </w:rPr>
        <w:t>ROFR</w:t>
      </w:r>
      <w:r w:rsidRPr="00724D90">
        <w:rPr>
          <w:noProof/>
          <w:color w:val="2157AD"/>
          <w:shd w:val="clear" w:color="auto" w:fill="FAE7D2"/>
        </w:rPr>
        <w:t>Type</w:t>
      </w:r>
      <w:r>
        <w:t>]}</w:t>
      </w:r>
    </w:p>
    <w:p w14:paraId="5A0EE356" w14:textId="77777777" w:rsidR="00E6523A" w:rsidRDefault="00E6523A" w:rsidP="00E6523A">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All r</w:t>
      </w:r>
      <w:r w:rsidRPr="00851405">
        <w:rPr>
          <w:noProof/>
          <w:color w:val="2157AD"/>
          <w:shd w:val="clear" w:color="auto" w:fill="C9F3CD"/>
        </w:rPr>
        <w:t>eal estate"</w:t>
      </w:r>
      <w:r>
        <w:t>]}</w:t>
      </w:r>
    </w:p>
    <w:p w14:paraId="08343A27" w14:textId="5C53D850" w:rsidR="00E6523A" w:rsidRDefault="00E6523A" w:rsidP="00E6523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 xml:space="preserve">ll right, title, and interest in and to </w:t>
      </w:r>
      <w:r>
        <w:rPr>
          <w:b w:val="0"/>
          <w:bCs w:val="0"/>
        </w:rPr>
        <w:t xml:space="preserve">all </w:t>
      </w:r>
      <w:r w:rsidR="000B5424" w:rsidRPr="000B5424">
        <w:rPr>
          <w:rFonts w:eastAsia="Times New Roman"/>
          <w:b w:val="0"/>
          <w:bCs w:val="0"/>
        </w:rPr>
        <w:t>{[</w:t>
      </w:r>
      <w:r w:rsidR="000B5424" w:rsidRPr="000B5424">
        <w:rPr>
          <w:rFonts w:eastAsia="Times New Roman"/>
          <w:b w:val="0"/>
          <w:bCs w:val="0"/>
          <w:color w:val="2157AD"/>
          <w:shd w:val="clear" w:color="auto" w:fill="C9E1F3"/>
        </w:rPr>
        <w:t>StateLawSelect.</w:t>
      </w:r>
      <w:r w:rsidR="000B5424">
        <w:rPr>
          <w:rFonts w:eastAsia="Times New Roman"/>
          <w:b w:val="0"/>
          <w:bCs w:val="0"/>
          <w:color w:val="2157AD"/>
          <w:shd w:val="clear" w:color="auto" w:fill="C9E1F3"/>
        </w:rPr>
        <w:t>Land</w:t>
      </w:r>
      <w:r w:rsidR="000B5424" w:rsidRPr="000B5424">
        <w:rPr>
          <w:rFonts w:eastAsia="Times New Roman"/>
          <w:b w:val="0"/>
          <w:bCs w:val="0"/>
        </w:rPr>
        <w:t>]}</w:t>
      </w:r>
      <w:r w:rsidR="000B5424">
        <w:rPr>
          <w:rFonts w:eastAsia="Times New Roman"/>
          <w:b w:val="0"/>
          <w:bCs w:val="0"/>
        </w:rPr>
        <w:t xml:space="preserve"> </w:t>
      </w:r>
      <w:r w:rsidRPr="00CB35C8">
        <w:rPr>
          <w:b w:val="0"/>
          <w:bCs w:val="0"/>
        </w:rPr>
        <w:t>property</w:t>
      </w:r>
      <w:r>
        <w:rPr>
          <w:b w:val="0"/>
          <w:bCs w:val="0"/>
        </w:rPr>
        <w:t xml:space="preserve"> and improvements located thereon, whether separate or community, wheresoever located</w:t>
      </w:r>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r>
        <w:rPr>
          <w:b w:val="0"/>
          <w:bCs w:val="0"/>
          <w:szCs w:val="24"/>
        </w:rPr>
        <w:t>.</w:t>
      </w:r>
    </w:p>
    <w:p w14:paraId="56A7B0D3" w14:textId="77777777" w:rsidR="00E6523A" w:rsidRPr="00FE697B" w:rsidRDefault="00E6523A" w:rsidP="00897372">
      <w:r w:rsidRPr="00FE697B">
        <w:t>{[</w:t>
      </w:r>
      <w:r w:rsidRPr="00FE697B">
        <w:rPr>
          <w:b/>
          <w:noProof/>
          <w:color w:val="41A151"/>
          <w:shd w:val="clear" w:color="auto" w:fill="C9F3CD"/>
        </w:rPr>
        <w:t>endif</w:t>
      </w:r>
      <w:r w:rsidRPr="00FE697B">
        <w:t>]}</w:t>
      </w:r>
    </w:p>
    <w:p w14:paraId="7A377381" w14:textId="77777777" w:rsidR="00E6523A" w:rsidRDefault="00E6523A" w:rsidP="00E6523A">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Select r</w:t>
      </w:r>
      <w:r w:rsidRPr="00851405">
        <w:rPr>
          <w:noProof/>
          <w:color w:val="2157AD"/>
          <w:shd w:val="clear" w:color="auto" w:fill="C9F3CD"/>
        </w:rPr>
        <w:t>eal estate"</w:t>
      </w:r>
      <w:r>
        <w:t>]}</w:t>
      </w:r>
    </w:p>
    <w:p w14:paraId="3C57086F" w14:textId="209EACF2" w:rsidR="00E6523A" w:rsidRDefault="00E6523A" w:rsidP="00E6523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 xml:space="preserve">ll right, title, and interest in and to the </w:t>
      </w:r>
      <w:r w:rsidR="000B5424" w:rsidRPr="000B5424">
        <w:rPr>
          <w:rFonts w:eastAsia="Times New Roman"/>
          <w:b w:val="0"/>
          <w:bCs w:val="0"/>
        </w:rPr>
        <w:t>{[</w:t>
      </w:r>
      <w:r w:rsidR="000B5424" w:rsidRPr="000B5424">
        <w:rPr>
          <w:rFonts w:eastAsia="Times New Roman"/>
          <w:b w:val="0"/>
          <w:bCs w:val="0"/>
          <w:color w:val="2157AD"/>
          <w:shd w:val="clear" w:color="auto" w:fill="C9E1F3"/>
        </w:rPr>
        <w:t>StateLawSelect.</w:t>
      </w:r>
      <w:r w:rsidR="000B5424">
        <w:rPr>
          <w:rFonts w:eastAsia="Times New Roman"/>
          <w:b w:val="0"/>
          <w:bCs w:val="0"/>
          <w:color w:val="2157AD"/>
          <w:shd w:val="clear" w:color="auto" w:fill="C9E1F3"/>
        </w:rPr>
        <w:t>Land</w:t>
      </w:r>
      <w:r w:rsidR="000B5424" w:rsidRPr="000B5424">
        <w:rPr>
          <w:rFonts w:eastAsia="Times New Roman"/>
          <w:b w:val="0"/>
          <w:bCs w:val="0"/>
        </w:rPr>
        <w:t>]}</w:t>
      </w:r>
      <w:r w:rsidR="000B5424">
        <w:rPr>
          <w:rFonts w:eastAsia="Times New Roman"/>
          <w:b w:val="0"/>
          <w:bCs w:val="0"/>
        </w:rPr>
        <w:t xml:space="preserve"> </w:t>
      </w:r>
      <w:r w:rsidRPr="00CB35C8">
        <w:rPr>
          <w:b w:val="0"/>
          <w:bCs w:val="0"/>
        </w:rPr>
        <w:t>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71EB6BCE" w14:textId="77777777" w:rsidR="00E6523A" w:rsidRPr="00CB0AB0" w:rsidRDefault="00E6523A" w:rsidP="00E6523A">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6F93A3BC" w14:textId="77777777" w:rsidR="00E6523A" w:rsidRDefault="00E6523A" w:rsidP="00E6523A">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r w:rsidRPr="00FE697B">
        <w:rPr>
          <w:b w:val="0"/>
          <w:noProof/>
          <w:color w:val="2157AD"/>
          <w:szCs w:val="24"/>
          <w:shd w:val="clear" w:color="auto" w:fill="C9E1F3"/>
        </w:rPr>
        <w:t>SpecificAddress</w:t>
      </w:r>
      <w:r w:rsidRPr="00FE697B">
        <w:rPr>
          <w:b w:val="0"/>
          <w:szCs w:val="24"/>
        </w:rPr>
        <w:t>]}</w:t>
      </w:r>
    </w:p>
    <w:p w14:paraId="0DFD64B4" w14:textId="77777777" w:rsidR="00E6523A" w:rsidRPr="00CB0AB0" w:rsidRDefault="00E6523A" w:rsidP="00E6523A">
      <w:pPr>
        <w:ind w:left="1800"/>
      </w:pPr>
      <w:r w:rsidRPr="00CB0AB0">
        <w:t>{[</w:t>
      </w:r>
      <w:r w:rsidRPr="00915DC2">
        <w:rPr>
          <w:b/>
          <w:noProof/>
          <w:color w:val="41A151"/>
          <w:shd w:val="clear" w:color="auto" w:fill="C9F3CD"/>
        </w:rPr>
        <w:t>endif</w:t>
      </w:r>
      <w:r w:rsidRPr="00CB0AB0">
        <w:t>]}</w:t>
      </w:r>
    </w:p>
    <w:p w14:paraId="4D0CF52D" w14:textId="77777777" w:rsidR="00E6523A" w:rsidRPr="00CB0AB0" w:rsidRDefault="00E6523A" w:rsidP="00E6523A">
      <w:pPr>
        <w:ind w:left="180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0526AA80" w14:textId="77777777" w:rsidR="00E6523A" w:rsidRPr="00FE697B" w:rsidRDefault="00E6523A" w:rsidP="00E6523A">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r w:rsidRPr="00FE697B">
        <w:rPr>
          <w:b w:val="0"/>
          <w:noProof/>
          <w:color w:val="2157AD"/>
          <w:szCs w:val="24"/>
          <w:shd w:val="clear" w:color="auto" w:fill="C9E1F3"/>
        </w:rPr>
        <w:t>SpecificTaxID</w:t>
      </w:r>
      <w:r w:rsidRPr="00FE697B">
        <w:rPr>
          <w:b w:val="0"/>
          <w:szCs w:val="24"/>
        </w:rPr>
        <w:t>]}</w:t>
      </w:r>
    </w:p>
    <w:p w14:paraId="37679A3C" w14:textId="77777777" w:rsidR="00E6523A" w:rsidRPr="00FE697B" w:rsidRDefault="00E6523A" w:rsidP="00E6523A">
      <w:pPr>
        <w:ind w:left="1800"/>
      </w:pPr>
      <w:r w:rsidRPr="00FE697B">
        <w:t>{[</w:t>
      </w:r>
      <w:r w:rsidRPr="00FE697B">
        <w:rPr>
          <w:b/>
          <w:noProof/>
          <w:color w:val="41A151"/>
          <w:shd w:val="clear" w:color="auto" w:fill="C9F3CD"/>
        </w:rPr>
        <w:t>endif</w:t>
      </w:r>
      <w:r w:rsidRPr="00FE697B">
        <w:t>]}</w:t>
      </w:r>
    </w:p>
    <w:p w14:paraId="1C94D04F" w14:textId="77777777" w:rsidR="00E6523A" w:rsidRPr="00FE697B" w:rsidRDefault="00E6523A" w:rsidP="00E6523A">
      <w:pPr>
        <w:ind w:left="180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14081861" w14:textId="77777777" w:rsidR="00E6523A" w:rsidRPr="00FE697B" w:rsidRDefault="00E6523A" w:rsidP="00E6523A">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 &amp;&amp; !SpecificTaxID</w:t>
      </w:r>
      <w:r w:rsidRPr="00375DD3">
        <w:t>]}a{[</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r w:rsidRPr="00375DD3">
        <w:t>]}</w:t>
      </w:r>
      <w:r>
        <w:t>c</w:t>
      </w:r>
      <w:r w:rsidRPr="00375DD3">
        <w:t>{[</w:t>
      </w:r>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r w:rsidRPr="00FE697B">
        <w:rPr>
          <w:b w:val="0"/>
          <w:noProof/>
          <w:color w:val="2157AD"/>
          <w:szCs w:val="24"/>
          <w:shd w:val="clear" w:color="auto" w:fill="C9E1F3"/>
        </w:rPr>
        <w:t>SpecificLegal</w:t>
      </w:r>
      <w:r w:rsidRPr="00FE697B">
        <w:rPr>
          <w:b w:val="0"/>
          <w:szCs w:val="24"/>
        </w:rPr>
        <w:t>]}</w:t>
      </w:r>
    </w:p>
    <w:p w14:paraId="159C0520" w14:textId="77777777" w:rsidR="00E6523A" w:rsidRPr="00FE697B" w:rsidRDefault="00E6523A" w:rsidP="00E6523A">
      <w:pPr>
        <w:ind w:left="1800"/>
      </w:pPr>
      <w:r w:rsidRPr="00FE697B">
        <w:t>{[</w:t>
      </w:r>
      <w:r w:rsidRPr="00FE697B">
        <w:rPr>
          <w:b/>
          <w:noProof/>
          <w:color w:val="41A151"/>
          <w:shd w:val="clear" w:color="auto" w:fill="C9F3CD"/>
        </w:rPr>
        <w:t>endif</w:t>
      </w:r>
      <w:r w:rsidRPr="00FE697B">
        <w:t>]}</w:t>
      </w:r>
    </w:p>
    <w:p w14:paraId="1D7D65D5" w14:textId="77777777" w:rsidR="00E6523A" w:rsidRPr="0071066A" w:rsidRDefault="00E6523A" w:rsidP="00E6523A">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"Personal property"</w:t>
      </w:r>
      <w:r>
        <w:t>]}</w:t>
      </w:r>
    </w:p>
    <w:p w14:paraId="6EB8619C" w14:textId="77777777" w:rsidR="00E6523A" w:rsidRPr="00780688" w:rsidRDefault="00E6523A" w:rsidP="00E6523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0C2EB5">
        <w:rPr>
          <w:b w:val="0"/>
          <w:bCs w:val="0"/>
        </w:rPr>
        <w:t xml:space="preserve">ll right, </w:t>
      </w:r>
      <w:r w:rsidRPr="00780688">
        <w:rPr>
          <w:b w:val="0"/>
          <w:bCs w:val="0"/>
          <w:szCs w:val="24"/>
        </w:rPr>
        <w:t>title, and interest in and to the following item(s) of personal property:</w:t>
      </w:r>
    </w:p>
    <w:p w14:paraId="32859795" w14:textId="77777777" w:rsidR="00E6523A" w:rsidRPr="00780688" w:rsidRDefault="00E6523A" w:rsidP="00E6523A">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4A14F6FC" w14:textId="77777777" w:rsidR="00E6523A" w:rsidRPr="00780688" w:rsidRDefault="00E6523A" w:rsidP="00E6523A">
      <w:pPr>
        <w:pStyle w:val="EnhTheusWillHardHeading3"/>
        <w:numPr>
          <w:ilvl w:val="0"/>
          <w:numId w:val="0"/>
        </w:numPr>
        <w:ind w:left="2430" w:hanging="630"/>
        <w:rPr>
          <w:b w:val="0"/>
          <w:bCs w:val="0"/>
          <w:szCs w:val="24"/>
        </w:rPr>
      </w:pPr>
      <w:r>
        <w:rPr>
          <w:bCs w:val="0"/>
          <w:szCs w:val="24"/>
        </w:rPr>
        <w:lastRenderedPageBreak/>
        <w:t>(</w:t>
      </w:r>
      <w:r w:rsidRPr="00F27032">
        <w:rPr>
          <w:bCs w:val="0"/>
          <w:szCs w:val="24"/>
        </w:rPr>
        <w:t>{[</w:t>
      </w:r>
      <w:r w:rsidRPr="00C51BEF">
        <w:rPr>
          <w:bCs w:val="0"/>
          <w:noProof/>
          <w:color w:val="2157AD"/>
          <w:szCs w:val="24"/>
          <w:shd w:val="clear" w:color="auto" w:fill="C9E1F3"/>
        </w:rPr>
        <w:t>_index|format: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215402CE" w14:textId="77777777" w:rsidR="00E6523A" w:rsidRPr="00780688" w:rsidRDefault="00E6523A" w:rsidP="00E6523A">
      <w:pPr>
        <w:ind w:left="2160"/>
      </w:pPr>
      <w:r w:rsidRPr="00780688">
        <w:t>{[</w:t>
      </w:r>
      <w:r w:rsidRPr="00780688">
        <w:rPr>
          <w:b/>
          <w:noProof/>
          <w:color w:val="C8792A"/>
          <w:shd w:val="clear" w:color="auto" w:fill="FAE7D2"/>
        </w:rPr>
        <w:t>endlist</w:t>
      </w:r>
      <w:r w:rsidRPr="00780688">
        <w:t>]}</w:t>
      </w:r>
    </w:p>
    <w:p w14:paraId="2EFC69D6" w14:textId="77777777" w:rsidR="00E6523A" w:rsidRPr="00780688" w:rsidRDefault="00E6523A" w:rsidP="00E6523A">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ROFR</w:t>
      </w:r>
      <w:r w:rsidRPr="00780688">
        <w:rPr>
          <w:noProof/>
          <w:color w:val="2157AD"/>
          <w:szCs w:val="24"/>
          <w:shd w:val="clear" w:color="auto" w:fill="C9F3CD"/>
        </w:rPr>
        <w:t>Type == "Vehicle"</w:t>
      </w:r>
      <w:r w:rsidRPr="00780688">
        <w:rPr>
          <w:szCs w:val="24"/>
        </w:rPr>
        <w:t>]}</w:t>
      </w:r>
    </w:p>
    <w:p w14:paraId="2474F7C8" w14:textId="77777777" w:rsidR="00E6523A" w:rsidRPr="00CB35C8" w:rsidRDefault="00E6523A" w:rsidP="00E6523A">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t>A</w:t>
      </w:r>
      <w:r w:rsidRPr="00780688">
        <w:rPr>
          <w:b w:val="0"/>
          <w:bCs w:val="0"/>
          <w:szCs w:val="24"/>
        </w:rPr>
        <w:t>ll right,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3652809C" w14:textId="77777777" w:rsidR="00E6523A" w:rsidRDefault="00E6523A" w:rsidP="002B2700">
      <w:pPr>
        <w:pStyle w:val="EnhTheusWillHardHeading3"/>
        <w:numPr>
          <w:ilvl w:val="0"/>
          <w:numId w:val="35"/>
        </w:numPr>
        <w:rPr>
          <w:b w:val="0"/>
        </w:rPr>
      </w:pPr>
      <w:r w:rsidRPr="00E0789C">
        <w:rPr>
          <w:b w:val="0"/>
        </w:rPr>
        <w:t>Make, model, and year: {[</w:t>
      </w:r>
      <w:r w:rsidRPr="00851405">
        <w:rPr>
          <w:b w:val="0"/>
          <w:noProof/>
          <w:color w:val="2157AD"/>
          <w:shd w:val="clear" w:color="auto" w:fill="C9E1F3"/>
        </w:rPr>
        <w:t>SpecificYear</w:t>
      </w:r>
      <w:r w:rsidRPr="00E0789C">
        <w:rPr>
          <w:b w:val="0"/>
        </w:rPr>
        <w:t>]} {[</w:t>
      </w:r>
      <w:r w:rsidRPr="00851405">
        <w:rPr>
          <w:b w:val="0"/>
          <w:noProof/>
          <w:color w:val="2157AD"/>
          <w:shd w:val="clear" w:color="auto" w:fill="C9E1F3"/>
        </w:rPr>
        <w:t>SpecificMake</w:t>
      </w:r>
      <w:r w:rsidRPr="00E0789C">
        <w:rPr>
          <w:b w:val="0"/>
        </w:rPr>
        <w:t>]} {[</w:t>
      </w:r>
      <w:r w:rsidRPr="00851405">
        <w:rPr>
          <w:b w:val="0"/>
          <w:noProof/>
          <w:color w:val="2157AD"/>
          <w:shd w:val="clear" w:color="auto" w:fill="C9E1F3"/>
        </w:rPr>
        <w:t>SpecificModel</w:t>
      </w:r>
      <w:r w:rsidRPr="00E0789C">
        <w:rPr>
          <w:b w:val="0"/>
        </w:rPr>
        <w:t>]}</w:t>
      </w:r>
    </w:p>
    <w:p w14:paraId="161CA90E" w14:textId="77777777" w:rsidR="00E6523A" w:rsidRPr="00E0789C" w:rsidRDefault="00E6523A" w:rsidP="00E6523A">
      <w:pPr>
        <w:pStyle w:val="BodyText3"/>
        <w:ind w:left="1800"/>
      </w:pPr>
      <w:r>
        <w:t>{[</w:t>
      </w:r>
      <w:r>
        <w:rPr>
          <w:b/>
          <w:noProof/>
          <w:color w:val="41A151"/>
          <w:shd w:val="clear" w:color="auto" w:fill="C9F3CD"/>
        </w:rPr>
        <w:t>if SpecificVIN</w:t>
      </w:r>
      <w:r>
        <w:t>]}</w:t>
      </w:r>
    </w:p>
    <w:p w14:paraId="648E4365" w14:textId="77777777" w:rsidR="00E6523A" w:rsidRDefault="00E6523A" w:rsidP="002B2700">
      <w:pPr>
        <w:pStyle w:val="EnhTheusWillHardHeading3"/>
        <w:numPr>
          <w:ilvl w:val="0"/>
          <w:numId w:val="35"/>
        </w:numPr>
        <w:rPr>
          <w:b w:val="0"/>
        </w:rPr>
      </w:pPr>
      <w:r w:rsidRPr="00E0789C">
        <w:rPr>
          <w:b w:val="0"/>
        </w:rPr>
        <w:t>VIN: {[</w:t>
      </w:r>
      <w:r w:rsidRPr="00851405">
        <w:rPr>
          <w:b w:val="0"/>
          <w:noProof/>
          <w:color w:val="2157AD"/>
          <w:shd w:val="clear" w:color="auto" w:fill="C9E1F3"/>
        </w:rPr>
        <w:t>SpecificVIN|else: "______________"</w:t>
      </w:r>
      <w:r w:rsidRPr="00E0789C">
        <w:rPr>
          <w:b w:val="0"/>
        </w:rPr>
        <w:t>]}</w:t>
      </w:r>
    </w:p>
    <w:p w14:paraId="40BC5434" w14:textId="77777777" w:rsidR="00E6523A" w:rsidRPr="00E0789C" w:rsidRDefault="00E6523A" w:rsidP="00E6523A">
      <w:pPr>
        <w:pStyle w:val="BodyText3"/>
        <w:ind w:left="1800"/>
      </w:pPr>
      <w:r>
        <w:t>{[</w:t>
      </w:r>
      <w:r w:rsidRPr="00851405">
        <w:rPr>
          <w:b/>
          <w:noProof/>
          <w:color w:val="41A151"/>
          <w:shd w:val="clear" w:color="auto" w:fill="C9F3CD"/>
        </w:rPr>
        <w:t>endif</w:t>
      </w:r>
      <w:r>
        <w:t>]}</w:t>
      </w:r>
    </w:p>
    <w:p w14:paraId="13F738EB" w14:textId="77777777" w:rsidR="00E6523A" w:rsidRPr="00E0789C" w:rsidRDefault="00E6523A" w:rsidP="00E6523A">
      <w:pPr>
        <w:pStyle w:val="BodyText3"/>
      </w:pPr>
      <w:r>
        <w:t>{[</w:t>
      </w:r>
      <w:r w:rsidRPr="00851405">
        <w:rPr>
          <w:b/>
          <w:noProof/>
          <w:color w:val="41A151"/>
          <w:shd w:val="clear" w:color="auto" w:fill="C9F3CD"/>
        </w:rPr>
        <w:t>endif</w:t>
      </w:r>
      <w:r>
        <w:t>]}</w:t>
      </w:r>
    </w:p>
    <w:p w14:paraId="0E4F43AD" w14:textId="77777777" w:rsidR="00E6523A" w:rsidRDefault="00E6523A" w:rsidP="00E6523A">
      <w:pPr>
        <w:pStyle w:val="TheusBody3"/>
      </w:pPr>
      <w:r>
        <w:t>{[</w:t>
      </w:r>
      <w:r w:rsidRPr="00E963DC">
        <w:rPr>
          <w:b/>
          <w:noProof/>
          <w:color w:val="C8792A"/>
          <w:shd w:val="clear" w:color="auto" w:fill="FAE7D2"/>
        </w:rPr>
        <w:t>endlist</w:t>
      </w:r>
      <w:r>
        <w:t>]}</w:t>
      </w:r>
    </w:p>
    <w:p w14:paraId="6D72BA4F" w14:textId="77777777" w:rsidR="008F0D05" w:rsidRDefault="008F0D05" w:rsidP="008F0D05">
      <w:pPr>
        <w:pStyle w:val="BodyText3"/>
      </w:pPr>
      <w:r>
        <w:t>{[</w:t>
      </w:r>
      <w:r w:rsidRPr="009E6C5D">
        <w:rPr>
          <w:b/>
          <w:noProof/>
          <w:color w:val="41A151"/>
          <w:shd w:val="clear" w:color="auto" w:fill="C9F3CD"/>
        </w:rPr>
        <w:t>if</w:t>
      </w:r>
      <w:r w:rsidRPr="009E6C5D">
        <w:rPr>
          <w:b/>
          <w:noProof/>
          <w:color w:val="2157AD"/>
          <w:shd w:val="clear" w:color="auto" w:fill="C9F3CD"/>
        </w:rPr>
        <w:t xml:space="preserve"> </w:t>
      </w:r>
      <w:r w:rsidRPr="009E6C5D">
        <w:rPr>
          <w:bCs/>
          <w:noProof/>
          <w:color w:val="2157AD"/>
          <w:shd w:val="clear" w:color="auto" w:fill="C9F3CD"/>
        </w:rPr>
        <w:t>ROFRLapseTF</w:t>
      </w:r>
      <w:r>
        <w:t>]}</w:t>
      </w:r>
    </w:p>
    <w:p w14:paraId="65625C03" w14:textId="77777777" w:rsidR="008F0D05" w:rsidRPr="001B487A" w:rsidRDefault="008F0D05" w:rsidP="008F0D05">
      <w:pPr>
        <w:pStyle w:val="BodyText3"/>
      </w:pPr>
      <w:r>
        <w:t>{</w:t>
      </w:r>
      <w:r w:rsidRPr="001B487A">
        <w:t>[</w:t>
      </w:r>
      <w:r w:rsidRPr="00613DA1">
        <w:rPr>
          <w:b/>
          <w:noProof/>
          <w:color w:val="C8792A"/>
          <w:shd w:val="clear" w:color="auto" w:fill="FAE7D2"/>
        </w:rPr>
        <w:t>list</w:t>
      </w:r>
      <w:r w:rsidRPr="00613DA1">
        <w:rPr>
          <w:noProof/>
          <w:color w:val="2157AD"/>
          <w:shd w:val="clear" w:color="auto" w:fill="FAE7D2"/>
        </w:rPr>
        <w:t xml:space="preserve"> </w:t>
      </w:r>
      <w:r w:rsidRPr="00CE209A">
        <w:rPr>
          <w:noProof/>
          <w:color w:val="2157AD"/>
          <w:shd w:val="clear" w:color="auto" w:fill="FAE7D2"/>
        </w:rPr>
        <w:t>SuccessorRecipients</w:t>
      </w:r>
      <w:r w:rsidRPr="001B487A">
        <w:t>]</w:t>
      </w:r>
      <w:r>
        <w:t>}</w:t>
      </w:r>
    </w:p>
    <w:p w14:paraId="0970CDEA" w14:textId="295107A5" w:rsidR="008F0D05" w:rsidRDefault="008F0D05" w:rsidP="008F0D05">
      <w:pPr>
        <w:pStyle w:val="BodyText3"/>
      </w:pPr>
      <w:r w:rsidRPr="001B487A">
        <w:t xml:space="preserve">If </w:t>
      </w:r>
      <w:r w:rsidR="005C6BC3">
        <w:t>{[</w:t>
      </w:r>
      <w:r w:rsidR="005C6BC3" w:rsidRPr="00BF10EF">
        <w:rPr>
          <w:b/>
          <w:noProof/>
          <w:color w:val="41A151"/>
          <w:shd w:val="clear" w:color="auto" w:fill="C9F3CD"/>
        </w:rPr>
        <w:t>if</w:t>
      </w:r>
      <w:r w:rsidR="005C6BC3" w:rsidRPr="00BF10EF">
        <w:rPr>
          <w:noProof/>
          <w:color w:val="2157AD"/>
          <w:shd w:val="clear" w:color="auto" w:fill="C9F3CD"/>
        </w:rPr>
        <w:t xml:space="preserve"> _</w:t>
      </w:r>
      <w:r w:rsidR="005C6BC3" w:rsidRPr="00BF10EF">
        <w:rPr>
          <w:noProof/>
          <w:color w:val="2157AD"/>
          <w:highlight w:val="yellow"/>
          <w:shd w:val="clear" w:color="auto" w:fill="C9F3CD"/>
        </w:rPr>
        <w:t>index</w:t>
      </w:r>
      <w:r w:rsidR="005C6BC3" w:rsidRPr="00BF10EF">
        <w:rPr>
          <w:noProof/>
          <w:color w:val="2157AD"/>
          <w:shd w:val="clear" w:color="auto" w:fill="C9F3CD"/>
        </w:rPr>
        <w:t xml:space="preserve"> == 1</w:t>
      </w:r>
      <w:r w:rsidR="005C6BC3">
        <w:t>]}</w:t>
      </w:r>
      <w:r w:rsidR="005C6BC3" w:rsidRPr="00754737">
        <w:t>{[</w:t>
      </w:r>
      <w:r w:rsidR="005C6BC3" w:rsidRPr="0002422B">
        <w:rPr>
          <w:b/>
          <w:noProof/>
          <w:color w:val="41A151"/>
          <w:shd w:val="clear" w:color="auto" w:fill="C9F3CD"/>
        </w:rPr>
        <w:t>if</w:t>
      </w:r>
      <w:r w:rsidR="005C6BC3" w:rsidRPr="0002422B">
        <w:rPr>
          <w:noProof/>
          <w:color w:val="2157AD"/>
          <w:shd w:val="clear" w:color="auto" w:fill="C9F3CD"/>
        </w:rPr>
        <w:t xml:space="preserve"> ResiduaryBenef.</w:t>
      </w:r>
      <w:r w:rsidR="005C6BC3" w:rsidRPr="00BF10EF">
        <w:rPr>
          <w:noProof/>
          <w:color w:val="2157AD"/>
          <w:highlight w:val="green"/>
          <w:shd w:val="clear" w:color="auto" w:fill="C9F3CD"/>
        </w:rPr>
        <w:t>IndividualTF</w:t>
      </w:r>
      <w:r w:rsidR="005C6BC3" w:rsidRPr="00754737">
        <w:t>]}</w:t>
      </w:r>
      <w:r w:rsidR="005C6BC3" w:rsidRPr="000050A2">
        <w:rPr>
          <w:b/>
          <w:smallCaps/>
        </w:rPr>
        <w:t>{[</w:t>
      </w:r>
      <w:r w:rsidR="005C6BC3" w:rsidRPr="0002422B">
        <w:rPr>
          <w:b/>
          <w:smallCaps/>
          <w:noProof/>
          <w:color w:val="2157AD"/>
          <w:shd w:val="clear" w:color="auto" w:fill="C9E1F3"/>
        </w:rPr>
        <w:t>ResiduaryBenef.NameCO|else: "_________________"</w:t>
      </w:r>
      <w:r w:rsidR="005C6BC3" w:rsidRPr="000050A2">
        <w:rPr>
          <w:b/>
          <w:smallCaps/>
        </w:rPr>
        <w:t>]}</w:t>
      </w:r>
      <w:r w:rsidR="005C6BC3" w:rsidRPr="001B487A">
        <w:t xml:space="preserve"> predeceases </w:t>
      </w:r>
      <w:r w:rsidR="005C6BC3" w:rsidRPr="00325A94">
        <w:rPr>
          <w:b/>
          <w:smallCaps/>
        </w:rPr>
        <w:t>{[</w:t>
      </w:r>
      <w:r w:rsidR="005C6BC3">
        <w:rPr>
          <w:b/>
          <w:smallCaps/>
          <w:noProof/>
          <w:color w:val="2157AD"/>
          <w:shd w:val="clear" w:color="auto" w:fill="C9E1F3"/>
        </w:rPr>
        <w:t>Spouse.</w:t>
      </w:r>
      <w:r w:rsidR="005C6BC3" w:rsidRPr="00613DA1">
        <w:rPr>
          <w:b/>
          <w:smallCaps/>
          <w:noProof/>
          <w:color w:val="2157AD"/>
          <w:shd w:val="clear" w:color="auto" w:fill="C9E1F3"/>
        </w:rPr>
        <w:t>NameCO|else: "_________________"</w:t>
      </w:r>
      <w:r w:rsidR="005C6BC3" w:rsidRPr="00325A94">
        <w:rPr>
          <w:b/>
          <w:smallCaps/>
        </w:rPr>
        <w:t>]}</w:t>
      </w:r>
      <w:r w:rsidR="005C6BC3" w:rsidRPr="001B487A">
        <w:t xml:space="preserve"> or fails to notify the Trustee in writing of </w:t>
      </w:r>
      <w:r w:rsidR="005C6BC3" w:rsidRPr="006952A8">
        <w:t>{[</w:t>
      </w:r>
      <w:r w:rsidR="005C6BC3" w:rsidRPr="0002422B">
        <w:rPr>
          <w:noProof/>
          <w:color w:val="2157AD"/>
          <w:shd w:val="clear" w:color="auto" w:fill="C9E1F3"/>
        </w:rPr>
        <w:t>ResiduaryBenef.Gender.HisHer|else: "his or her"</w:t>
      </w:r>
      <w:r w:rsidR="005C6BC3" w:rsidRPr="006952A8">
        <w:t>]}{[</w:t>
      </w:r>
      <w:r w:rsidR="005C6BC3" w:rsidRPr="00BF10EF">
        <w:rPr>
          <w:b/>
          <w:noProof/>
          <w:color w:val="41A151"/>
          <w:highlight w:val="green"/>
          <w:shd w:val="clear" w:color="auto" w:fill="C9F3CD"/>
        </w:rPr>
        <w:t>else</w:t>
      </w:r>
      <w:r w:rsidR="005C6BC3" w:rsidRPr="006952A8">
        <w:t>]}</w:t>
      </w:r>
      <w:r w:rsidR="005C6BC3" w:rsidRPr="000050A2">
        <w:rPr>
          <w:b/>
          <w:smallCaps/>
        </w:rPr>
        <w:t>{[</w:t>
      </w:r>
      <w:r w:rsidR="005C6BC3" w:rsidRPr="0002422B">
        <w:rPr>
          <w:b/>
          <w:smallCaps/>
          <w:noProof/>
          <w:color w:val="2157AD"/>
          <w:shd w:val="clear" w:color="auto" w:fill="C9E1F3"/>
        </w:rPr>
        <w:t>ResiduaryBenef.NameCO|else: "_________________"</w:t>
      </w:r>
      <w:r w:rsidR="005C6BC3" w:rsidRPr="000050A2">
        <w:rPr>
          <w:b/>
          <w:smallCaps/>
        </w:rPr>
        <w:t>]}</w:t>
      </w:r>
      <w:r w:rsidR="005C6BC3">
        <w:t xml:space="preserve"> </w:t>
      </w:r>
      <w:r w:rsidR="005C6BC3" w:rsidRPr="00754737">
        <w:t xml:space="preserve">should be dissolved or defunct upon the death of </w:t>
      </w:r>
      <w:r w:rsidR="005C6BC3" w:rsidRPr="00325A94">
        <w:rPr>
          <w:b/>
          <w:smallCaps/>
        </w:rPr>
        <w:t>{[</w:t>
      </w:r>
      <w:r w:rsidR="005C6BC3">
        <w:rPr>
          <w:b/>
          <w:smallCaps/>
          <w:noProof/>
          <w:color w:val="2157AD"/>
          <w:shd w:val="clear" w:color="auto" w:fill="C9E1F3"/>
        </w:rPr>
        <w:t>Spouse.</w:t>
      </w:r>
      <w:r w:rsidR="005C6BC3" w:rsidRPr="00613DA1">
        <w:rPr>
          <w:b/>
          <w:smallCaps/>
          <w:noProof/>
          <w:color w:val="2157AD"/>
          <w:shd w:val="clear" w:color="auto" w:fill="C9E1F3"/>
        </w:rPr>
        <w:t>NameCO|else: "_________________"</w:t>
      </w:r>
      <w:r w:rsidR="005C6BC3" w:rsidRPr="00325A94">
        <w:rPr>
          <w:b/>
          <w:smallCaps/>
        </w:rPr>
        <w:t>]}</w:t>
      </w:r>
      <w:r w:rsidR="005C6BC3">
        <w:t xml:space="preserve">, or fails to notify the Trustee in writing of </w:t>
      </w:r>
      <w:r w:rsidR="005C6BC3" w:rsidRPr="006952A8">
        <w:t>its{[</w:t>
      </w:r>
      <w:r w:rsidR="005C6BC3" w:rsidRPr="00BF10EF">
        <w:rPr>
          <w:b/>
          <w:noProof/>
          <w:color w:val="41A151"/>
          <w:highlight w:val="green"/>
          <w:shd w:val="clear" w:color="auto" w:fill="C9F3CD"/>
        </w:rPr>
        <w:t>endif</w:t>
      </w:r>
      <w:r w:rsidR="005C6BC3" w:rsidRPr="006952A8">
        <w:t>]}</w:t>
      </w:r>
      <w:r w:rsidR="005C6BC3">
        <w:t>{[</w:t>
      </w:r>
      <w:r w:rsidR="005C6BC3" w:rsidRPr="00BF10EF">
        <w:rPr>
          <w:b/>
          <w:noProof/>
          <w:color w:val="41A151"/>
          <w:highlight w:val="yellow"/>
          <w:shd w:val="clear" w:color="auto" w:fill="C9F3CD"/>
        </w:rPr>
        <w:t>else</w:t>
      </w:r>
      <w:r w:rsidR="005C6BC3">
        <w:t>]}</w:t>
      </w:r>
      <w:r w:rsidR="005C6BC3" w:rsidRPr="00754737">
        <w:t>{[</w:t>
      </w:r>
      <w:r w:rsidR="005C6BC3" w:rsidRPr="0002422B">
        <w:rPr>
          <w:b/>
          <w:noProof/>
          <w:color w:val="41A151"/>
          <w:shd w:val="clear" w:color="auto" w:fill="C9F3CD"/>
        </w:rPr>
        <w:t>if</w:t>
      </w:r>
      <w:r w:rsidR="005C6BC3" w:rsidRPr="0002422B">
        <w:rPr>
          <w:noProof/>
          <w:color w:val="2157AD"/>
          <w:shd w:val="clear" w:color="auto" w:fill="C9F3CD"/>
        </w:rPr>
        <w:t xml:space="preserve"> </w:t>
      </w:r>
      <w:r w:rsidR="007C3DF7">
        <w:rPr>
          <w:noProof/>
          <w:color w:val="2157AD"/>
          <w:shd w:val="clear" w:color="auto" w:fill="C9F3CD"/>
        </w:rPr>
        <w:t>SuccessorRecipients[_index0 - 1].</w:t>
      </w:r>
      <w:r w:rsidR="005C6BC3" w:rsidRPr="00BF10EF">
        <w:rPr>
          <w:noProof/>
          <w:color w:val="2157AD"/>
          <w:highlight w:val="green"/>
          <w:shd w:val="clear" w:color="auto" w:fill="C9F3CD"/>
        </w:rPr>
        <w:t>IndividualTF</w:t>
      </w:r>
      <w:r w:rsidR="005C6BC3" w:rsidRPr="00754737">
        <w:t>]}</w:t>
      </w:r>
      <w:r w:rsidR="005C6BC3" w:rsidRPr="000050A2">
        <w:rPr>
          <w:b/>
          <w:smallCaps/>
        </w:rPr>
        <w:t>{[</w:t>
      </w:r>
      <w:r w:rsidR="007C3DF7">
        <w:rPr>
          <w:b/>
          <w:smallCaps/>
          <w:noProof/>
          <w:color w:val="2157AD"/>
          <w:shd w:val="clear" w:color="auto" w:fill="C9E1F3"/>
        </w:rPr>
        <w:t>SuccessorRecipients[_index0 - 1].</w:t>
      </w:r>
      <w:r w:rsidR="005C6BC3" w:rsidRPr="00486F45">
        <w:rPr>
          <w:b/>
          <w:smallCaps/>
          <w:noProof/>
          <w:color w:val="2157AD"/>
          <w:shd w:val="clear" w:color="auto" w:fill="C9E1F3"/>
        </w:rPr>
        <w:t>NameCO|else: "_________________"</w:t>
      </w:r>
      <w:r w:rsidR="005C6BC3" w:rsidRPr="000050A2">
        <w:rPr>
          <w:b/>
          <w:smallCaps/>
        </w:rPr>
        <w:t>]}</w:t>
      </w:r>
      <w:r w:rsidR="005C6BC3" w:rsidRPr="001B487A">
        <w:t xml:space="preserve"> predeceases </w:t>
      </w:r>
      <w:r w:rsidR="005C6BC3" w:rsidRPr="00325A94">
        <w:rPr>
          <w:b/>
          <w:smallCaps/>
        </w:rPr>
        <w:t>{[</w:t>
      </w:r>
      <w:r w:rsidR="005C6BC3">
        <w:rPr>
          <w:b/>
          <w:smallCaps/>
          <w:noProof/>
          <w:color w:val="2157AD"/>
          <w:shd w:val="clear" w:color="auto" w:fill="C9E1F3"/>
        </w:rPr>
        <w:t>Spouse.</w:t>
      </w:r>
      <w:r w:rsidR="005C6BC3" w:rsidRPr="00613DA1">
        <w:rPr>
          <w:b/>
          <w:smallCaps/>
          <w:noProof/>
          <w:color w:val="2157AD"/>
          <w:shd w:val="clear" w:color="auto" w:fill="C9E1F3"/>
        </w:rPr>
        <w:t>NameCO|else: "_________________"</w:t>
      </w:r>
      <w:r w:rsidR="005C6BC3" w:rsidRPr="00325A94">
        <w:rPr>
          <w:b/>
          <w:smallCaps/>
        </w:rPr>
        <w:t>]}</w:t>
      </w:r>
      <w:r w:rsidR="005C6BC3" w:rsidRPr="001B487A">
        <w:t xml:space="preserve"> or fails to notify the Trustee in writing of </w:t>
      </w:r>
      <w:r w:rsidR="005C6BC3" w:rsidRPr="006952A8">
        <w:t>{[</w:t>
      </w:r>
      <w:r w:rsidR="007C3DF7">
        <w:rPr>
          <w:noProof/>
          <w:color w:val="2157AD"/>
          <w:shd w:val="clear" w:color="auto" w:fill="C9E1F3"/>
        </w:rPr>
        <w:t>SuccessorRecipients[_index0 - 1].</w:t>
      </w:r>
      <w:r w:rsidR="005C6BC3" w:rsidRPr="0002422B">
        <w:rPr>
          <w:noProof/>
          <w:color w:val="2157AD"/>
          <w:shd w:val="clear" w:color="auto" w:fill="C9E1F3"/>
        </w:rPr>
        <w:t>Gender.HisHer|else: "his or her"</w:t>
      </w:r>
      <w:r w:rsidR="005C6BC3" w:rsidRPr="006952A8">
        <w:t>]}{[</w:t>
      </w:r>
      <w:r w:rsidR="005C6BC3" w:rsidRPr="00BF10EF">
        <w:rPr>
          <w:b/>
          <w:noProof/>
          <w:color w:val="41A151"/>
          <w:highlight w:val="green"/>
          <w:shd w:val="clear" w:color="auto" w:fill="C9F3CD"/>
        </w:rPr>
        <w:t>else</w:t>
      </w:r>
      <w:r w:rsidR="005C6BC3" w:rsidRPr="006952A8">
        <w:t>]}</w:t>
      </w:r>
      <w:r w:rsidR="005C6BC3" w:rsidRPr="000050A2">
        <w:rPr>
          <w:b/>
          <w:smallCaps/>
        </w:rPr>
        <w:t>{[</w:t>
      </w:r>
      <w:r w:rsidR="007C3DF7">
        <w:rPr>
          <w:b/>
          <w:smallCaps/>
          <w:noProof/>
          <w:color w:val="2157AD"/>
          <w:shd w:val="clear" w:color="auto" w:fill="C9E1F3"/>
        </w:rPr>
        <w:t>SuccessorRecipients[_index0 - 1].</w:t>
      </w:r>
      <w:r w:rsidR="005C6BC3" w:rsidRPr="0002422B">
        <w:rPr>
          <w:b/>
          <w:smallCaps/>
          <w:noProof/>
          <w:color w:val="2157AD"/>
          <w:shd w:val="clear" w:color="auto" w:fill="C9E1F3"/>
        </w:rPr>
        <w:t>NameCO|else: "_________________"</w:t>
      </w:r>
      <w:r w:rsidR="005C6BC3" w:rsidRPr="000050A2">
        <w:rPr>
          <w:b/>
          <w:smallCaps/>
        </w:rPr>
        <w:t>]}</w:t>
      </w:r>
      <w:r w:rsidR="005C6BC3">
        <w:t xml:space="preserve"> </w:t>
      </w:r>
      <w:r w:rsidR="005C6BC3" w:rsidRPr="00754737">
        <w:t xml:space="preserve">should be dissolved or defunct upon the death of </w:t>
      </w:r>
      <w:r w:rsidR="005C6BC3" w:rsidRPr="00325A94">
        <w:rPr>
          <w:b/>
          <w:smallCaps/>
        </w:rPr>
        <w:t>{[</w:t>
      </w:r>
      <w:r w:rsidR="0076406A">
        <w:rPr>
          <w:b/>
          <w:smallCaps/>
          <w:noProof/>
          <w:color w:val="2157AD"/>
          <w:shd w:val="clear" w:color="auto" w:fill="C9E1F3"/>
        </w:rPr>
        <w:t>Spouse</w:t>
      </w:r>
      <w:r w:rsidR="005C6BC3">
        <w:rPr>
          <w:b/>
          <w:smallCaps/>
          <w:noProof/>
          <w:color w:val="2157AD"/>
          <w:shd w:val="clear" w:color="auto" w:fill="C9E1F3"/>
        </w:rPr>
        <w:t>.</w:t>
      </w:r>
      <w:r w:rsidR="005C6BC3" w:rsidRPr="00613DA1">
        <w:rPr>
          <w:b/>
          <w:smallCaps/>
          <w:noProof/>
          <w:color w:val="2157AD"/>
          <w:shd w:val="clear" w:color="auto" w:fill="C9E1F3"/>
        </w:rPr>
        <w:t>NameCO|else: "_________________"</w:t>
      </w:r>
      <w:r w:rsidR="005C6BC3" w:rsidRPr="00325A94">
        <w:rPr>
          <w:b/>
          <w:smallCaps/>
        </w:rPr>
        <w:t>]}</w:t>
      </w:r>
      <w:r w:rsidR="005C6BC3">
        <w:t xml:space="preserve">, or fails to notify the Trustee in writing of </w:t>
      </w:r>
      <w:r w:rsidR="005C6BC3" w:rsidRPr="006952A8">
        <w:t>its{[</w:t>
      </w:r>
      <w:r w:rsidR="005C6BC3" w:rsidRPr="00BF10EF">
        <w:rPr>
          <w:b/>
          <w:noProof/>
          <w:color w:val="41A151"/>
          <w:highlight w:val="green"/>
          <w:shd w:val="clear" w:color="auto" w:fill="C9F3CD"/>
        </w:rPr>
        <w:t>endif</w:t>
      </w:r>
      <w:r w:rsidR="005C6BC3" w:rsidRPr="006952A8">
        <w:t>]}</w:t>
      </w:r>
      <w:r w:rsidR="005C6BC3">
        <w:t>{[</w:t>
      </w:r>
      <w:r w:rsidR="005C6BC3" w:rsidRPr="00BF10EF">
        <w:rPr>
          <w:b/>
          <w:noProof/>
          <w:color w:val="41A151"/>
          <w:highlight w:val="yellow"/>
          <w:shd w:val="clear" w:color="auto" w:fill="C9F3CD"/>
        </w:rPr>
        <w:t>endif</w:t>
      </w:r>
      <w:r w:rsidR="005C6BC3">
        <w:t>]}</w:t>
      </w:r>
      <w:r w:rsidRPr="001B487A">
        <w:t xml:space="preserve"> intention to exercise this right of first refusal within sixty days of receiving notice,</w:t>
      </w:r>
      <w:r>
        <w:t xml:space="preserve"> </w:t>
      </w:r>
      <w:r w:rsidRPr="001B487A">
        <w:t>the Trustee</w:t>
      </w:r>
      <w:r>
        <w:t>{[</w:t>
      </w:r>
      <w:r w:rsidRPr="002D07DA">
        <w:rPr>
          <w:b/>
          <w:noProof/>
          <w:color w:val="41A151"/>
          <w:shd w:val="clear" w:color="auto" w:fill="C9F3CD"/>
        </w:rPr>
        <w:t>if</w:t>
      </w:r>
      <w:r w:rsidRPr="002D07DA">
        <w:rPr>
          <w:noProof/>
          <w:color w:val="2157AD"/>
          <w:shd w:val="clear" w:color="auto" w:fill="C9F3CD"/>
        </w:rPr>
        <w:t xml:space="preserve"> TrustInitialTees.length &gt; 1</w:t>
      </w:r>
      <w:r>
        <w:t>]}s{[</w:t>
      </w:r>
      <w:r w:rsidRPr="002D07DA">
        <w:rPr>
          <w:b/>
          <w:noProof/>
          <w:color w:val="41A151"/>
          <w:shd w:val="clear" w:color="auto" w:fill="C9F3CD"/>
        </w:rPr>
        <w:t>endif</w:t>
      </w:r>
      <w:r>
        <w:t>]}</w:t>
      </w:r>
      <w:r w:rsidRPr="001B487A">
        <w:t xml:space="preserve"> shall notify </w:t>
      </w:r>
      <w:r w:rsidRPr="000050A2">
        <w:rPr>
          <w:b/>
          <w:smallCaps/>
        </w:rPr>
        <w:t>{[</w:t>
      </w:r>
      <w:r w:rsidRPr="0002422B">
        <w:rPr>
          <w:b/>
          <w:smallCaps/>
          <w:noProof/>
          <w:color w:val="2157AD"/>
          <w:shd w:val="clear" w:color="auto" w:fill="C9E1F3"/>
        </w:rPr>
        <w:t>this.NameCO|else: "_________________"</w:t>
      </w:r>
      <w:r w:rsidRPr="000050A2">
        <w:rPr>
          <w:b/>
          <w:smallCaps/>
        </w:rPr>
        <w:t>]}</w:t>
      </w:r>
      <w:r w:rsidRPr="001B487A">
        <w:t xml:space="preserve"> in writing, sent by certified mail, return receipt requested, or other verifiable means, of </w:t>
      </w:r>
      <w:r w:rsidRPr="006952A8">
        <w:t>{[</w:t>
      </w:r>
      <w:r w:rsidRPr="00613DA1">
        <w:rPr>
          <w:b/>
          <w:noProof/>
          <w:color w:val="41A151"/>
          <w:shd w:val="clear" w:color="auto" w:fill="C9F3CD"/>
        </w:rPr>
        <w:t>if</w:t>
      </w:r>
      <w:r w:rsidRPr="00613DA1">
        <w:rPr>
          <w:noProof/>
          <w:color w:val="2157AD"/>
          <w:shd w:val="clear" w:color="auto" w:fill="C9F3CD"/>
        </w:rPr>
        <w:t xml:space="preserve"> </w:t>
      </w:r>
      <w:r>
        <w:rPr>
          <w:noProof/>
          <w:color w:val="2157AD"/>
          <w:shd w:val="clear" w:color="auto" w:fill="C9F3CD"/>
        </w:rPr>
        <w:t>this.</w:t>
      </w:r>
      <w:r w:rsidRPr="00613DA1">
        <w:rPr>
          <w:noProof/>
          <w:color w:val="2157AD"/>
          <w:shd w:val="clear" w:color="auto" w:fill="C9F3CD"/>
        </w:rPr>
        <w:t>IndividualTF</w:t>
      </w:r>
      <w:r w:rsidRPr="006952A8">
        <w:t>]}{[</w:t>
      </w:r>
      <w:r w:rsidRPr="0002422B">
        <w:rPr>
          <w:noProof/>
          <w:color w:val="2157AD"/>
          <w:shd w:val="clear" w:color="auto" w:fill="C9E1F3"/>
        </w:rPr>
        <w:t>this.Gender.HisHer|else: "his or her"</w:t>
      </w:r>
      <w:r w:rsidRPr="006952A8">
        <w:t>]}{[</w:t>
      </w:r>
      <w:r w:rsidRPr="00613DA1">
        <w:rPr>
          <w:b/>
          <w:noProof/>
          <w:color w:val="41A151"/>
          <w:shd w:val="clear" w:color="auto" w:fill="C9F3CD"/>
        </w:rPr>
        <w:t>else</w:t>
      </w:r>
      <w:r w:rsidRPr="006952A8">
        <w:t>]}its{[</w:t>
      </w:r>
      <w:r w:rsidRPr="00613DA1">
        <w:rPr>
          <w:b/>
          <w:noProof/>
          <w:color w:val="41A151"/>
          <w:shd w:val="clear" w:color="auto" w:fill="C9F3CD"/>
        </w:rPr>
        <w:t>endif</w:t>
      </w:r>
      <w:r w:rsidRPr="006952A8">
        <w:t>]}</w:t>
      </w:r>
      <w:r w:rsidRPr="001B487A">
        <w:t xml:space="preserve"> right of first refusal to receive </w:t>
      </w:r>
      <w:r>
        <w:t>the above described asset(s), {[</w:t>
      </w:r>
      <w:r w:rsidRPr="00613DA1">
        <w:rPr>
          <w:b/>
          <w:noProof/>
          <w:color w:val="41A151"/>
          <w:shd w:val="clear" w:color="auto" w:fill="C9F3CD"/>
        </w:rPr>
        <w:t>if</w:t>
      </w:r>
      <w:r w:rsidRPr="00613DA1">
        <w:rPr>
          <w:noProof/>
          <w:color w:val="2157AD"/>
          <w:shd w:val="clear" w:color="auto" w:fill="C9F3CD"/>
        </w:rPr>
        <w:t xml:space="preserve"> ResiduaryRefuseOption == "Buy"</w:t>
      </w:r>
      <w:r>
        <w:t>]}to be purchased for fair market value, which value shall be determined in the sole discretion of the Trustee{[</w:t>
      </w:r>
      <w:r w:rsidRPr="00613DA1">
        <w:rPr>
          <w:b/>
          <w:noProof/>
          <w:color w:val="41A151"/>
          <w:shd w:val="clear" w:color="auto" w:fill="C9F3CD"/>
        </w:rPr>
        <w:t>else</w:t>
      </w:r>
      <w:r>
        <w:t>]}as a credit toward {[</w:t>
      </w:r>
      <w:r w:rsidRPr="00613DA1">
        <w:rPr>
          <w:b/>
          <w:noProof/>
          <w:color w:val="41A151"/>
          <w:shd w:val="clear" w:color="auto" w:fill="C9F3CD"/>
        </w:rPr>
        <w:t>if</w:t>
      </w:r>
      <w:r w:rsidRPr="00613DA1">
        <w:rPr>
          <w:noProof/>
          <w:color w:val="2157AD"/>
          <w:shd w:val="clear" w:color="auto" w:fill="C9F3CD"/>
        </w:rPr>
        <w:t xml:space="preserve"> </w:t>
      </w:r>
      <w:r>
        <w:rPr>
          <w:noProof/>
          <w:color w:val="2157AD"/>
          <w:shd w:val="clear" w:color="auto" w:fill="C9F3CD"/>
        </w:rPr>
        <w:t>this.</w:t>
      </w:r>
      <w:r w:rsidRPr="00613DA1">
        <w:rPr>
          <w:noProof/>
          <w:color w:val="2157AD"/>
          <w:shd w:val="clear" w:color="auto" w:fill="C9F3CD"/>
        </w:rPr>
        <w:t>IndividualTF</w:t>
      </w:r>
      <w:r>
        <w:t>]}{[</w:t>
      </w:r>
      <w:r w:rsidRPr="0002422B">
        <w:rPr>
          <w:noProof/>
          <w:color w:val="2157AD"/>
          <w:shd w:val="clear" w:color="auto" w:fill="C9E1F3"/>
        </w:rPr>
        <w:t xml:space="preserve">this.Gender.HisHer|else: "his or </w:t>
      </w:r>
      <w:r w:rsidRPr="0002422B">
        <w:rPr>
          <w:noProof/>
          <w:color w:val="2157AD"/>
          <w:shd w:val="clear" w:color="auto" w:fill="C9E1F3"/>
        </w:rPr>
        <w:lastRenderedPageBreak/>
        <w:t>her"</w:t>
      </w:r>
      <w:r>
        <w:t>]}{[</w:t>
      </w:r>
      <w:r w:rsidRPr="00613DA1">
        <w:rPr>
          <w:b/>
          <w:noProof/>
          <w:color w:val="41A151"/>
          <w:shd w:val="clear" w:color="auto" w:fill="C9F3CD"/>
        </w:rPr>
        <w:t>else</w:t>
      </w:r>
      <w:r>
        <w:t>]}its{[</w:t>
      </w:r>
      <w:r w:rsidRPr="00613DA1">
        <w:rPr>
          <w:b/>
          <w:noProof/>
          <w:color w:val="41A151"/>
          <w:shd w:val="clear" w:color="auto" w:fill="C9F3CD"/>
        </w:rPr>
        <w:t>endif</w:t>
      </w:r>
      <w:r>
        <w:t>]} residuary distribution set forth in the following Articles, which residuary distribution shall be reduced by the fair market value of the above described asset(s), which value shall be determined in the sole discretion of the Trustee{[</w:t>
      </w:r>
      <w:r w:rsidRPr="00613DA1">
        <w:rPr>
          <w:b/>
          <w:noProof/>
          <w:color w:val="41A151"/>
          <w:shd w:val="clear" w:color="auto" w:fill="C9F3CD"/>
        </w:rPr>
        <w:t>endif</w:t>
      </w:r>
      <w:r>
        <w:t>]}</w:t>
      </w:r>
      <w:r w:rsidRPr="001B487A">
        <w:t xml:space="preserve">.  </w:t>
      </w:r>
    </w:p>
    <w:p w14:paraId="47982FEC" w14:textId="77777777" w:rsidR="008F0D05" w:rsidRDefault="008F0D05" w:rsidP="008F0D05">
      <w:pPr>
        <w:pStyle w:val="TheusBody3"/>
      </w:pPr>
      <w:r>
        <w:t>{[</w:t>
      </w:r>
      <w:r w:rsidRPr="00E963DC">
        <w:rPr>
          <w:b/>
          <w:noProof/>
          <w:color w:val="C8792A"/>
          <w:shd w:val="clear" w:color="auto" w:fill="FAE7D2"/>
        </w:rPr>
        <w:t>endlist</w:t>
      </w:r>
      <w:r>
        <w:t>]}</w:t>
      </w:r>
    </w:p>
    <w:p w14:paraId="34734721" w14:textId="33807A0C" w:rsidR="008F0D05" w:rsidRDefault="008F0D05" w:rsidP="008F0D05">
      <w:pPr>
        <w:pStyle w:val="BodyText3"/>
      </w:pPr>
      <w:r>
        <w:t xml:space="preserve">If all the above named successive recipients of this Right of First and Successive Rights of First Refusal </w:t>
      </w:r>
      <w:r w:rsidRPr="001B487A">
        <w:t xml:space="preserve">predecease </w:t>
      </w:r>
      <w:r w:rsidRPr="00325A94">
        <w:rPr>
          <w:b/>
          <w:smallCaps/>
        </w:rPr>
        <w:t>{[</w:t>
      </w:r>
      <w:r>
        <w:rPr>
          <w:b/>
          <w:smallCaps/>
          <w:noProof/>
          <w:color w:val="2157AD"/>
          <w:shd w:val="clear" w:color="auto" w:fill="C9E1F3"/>
        </w:rPr>
        <w:t>Spouse.</w:t>
      </w:r>
      <w:r w:rsidRPr="00613DA1">
        <w:rPr>
          <w:b/>
          <w:smallCaps/>
          <w:noProof/>
          <w:color w:val="2157AD"/>
          <w:shd w:val="clear" w:color="auto" w:fill="C9E1F3"/>
        </w:rPr>
        <w:t>NameCO|else: "_________________"</w:t>
      </w:r>
      <w:r w:rsidRPr="00325A94">
        <w:rPr>
          <w:b/>
          <w:smallCaps/>
        </w:rPr>
        <w:t>]}</w:t>
      </w:r>
      <w:r w:rsidRPr="001B487A">
        <w:t xml:space="preserve"> or fail to notify the Trustee in writing of </w:t>
      </w:r>
      <w:r w:rsidRPr="006952A8">
        <w:t>{[</w:t>
      </w:r>
      <w:r w:rsidRPr="00613DA1">
        <w:rPr>
          <w:noProof/>
          <w:color w:val="2157AD"/>
          <w:shd w:val="clear" w:color="auto" w:fill="C9E1F3"/>
        </w:rPr>
        <w:t>ResiduaryBenef.Gender.HisHer|else: "his or her"</w:t>
      </w:r>
      <w:r w:rsidRPr="006952A8">
        <w:t>]}</w:t>
      </w:r>
      <w:r>
        <w:t xml:space="preserve"> </w:t>
      </w:r>
      <w:r w:rsidRPr="001B487A">
        <w:t xml:space="preserve">intention to exercise this right of first refusal within sixty days of receiving notice, </w:t>
      </w:r>
      <w:r>
        <w:t>t</w:t>
      </w:r>
      <w:r w:rsidRPr="001B487A">
        <w:t>his Right of First Refusal shall lapse, and the property shall be distributed in accordance with the articles that follow.</w:t>
      </w:r>
    </w:p>
    <w:p w14:paraId="457C8106" w14:textId="77777777" w:rsidR="008F0D05" w:rsidRPr="00E0789C" w:rsidRDefault="008F0D05" w:rsidP="008F0D05">
      <w:pPr>
        <w:pStyle w:val="BodyText3"/>
      </w:pPr>
      <w:r>
        <w:t>{[</w:t>
      </w:r>
      <w:r w:rsidRPr="00851405">
        <w:rPr>
          <w:b/>
          <w:noProof/>
          <w:color w:val="41A151"/>
          <w:shd w:val="clear" w:color="auto" w:fill="C9F3CD"/>
        </w:rPr>
        <w:t>e</w:t>
      </w:r>
      <w:r>
        <w:rPr>
          <w:b/>
          <w:noProof/>
          <w:color w:val="41A151"/>
          <w:shd w:val="clear" w:color="auto" w:fill="C9F3CD"/>
        </w:rPr>
        <w:t>lse</w:t>
      </w:r>
      <w:r>
        <w:t>]}</w:t>
      </w:r>
    </w:p>
    <w:p w14:paraId="546E9A52" w14:textId="39822D7C" w:rsidR="008F0D05" w:rsidRDefault="008F0D05" w:rsidP="008F0D05">
      <w:pPr>
        <w:pStyle w:val="BodyText3"/>
      </w:pPr>
      <w:r w:rsidRPr="001B487A">
        <w:t xml:space="preserve">If </w:t>
      </w:r>
      <w:r w:rsidRPr="00754737">
        <w:t>{[</w:t>
      </w:r>
      <w:r w:rsidRPr="00613DA1">
        <w:rPr>
          <w:b/>
          <w:noProof/>
          <w:color w:val="41A151"/>
          <w:shd w:val="clear" w:color="auto" w:fill="C9F3CD"/>
        </w:rPr>
        <w:t>if</w:t>
      </w:r>
      <w:r w:rsidRPr="00613DA1">
        <w:rPr>
          <w:noProof/>
          <w:color w:val="2157AD"/>
          <w:shd w:val="clear" w:color="auto" w:fill="C9F3CD"/>
        </w:rPr>
        <w:t xml:space="preserve"> ResiduaryBenef.IndividualTF</w:t>
      </w:r>
      <w:r w:rsidRPr="00754737">
        <w:t>]}</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 predeceases </w:t>
      </w:r>
      <w:r w:rsidRPr="00325A94">
        <w:rPr>
          <w:b/>
          <w:smallCaps/>
        </w:rPr>
        <w:t>{[</w:t>
      </w:r>
      <w:r>
        <w:rPr>
          <w:b/>
          <w:smallCaps/>
          <w:noProof/>
          <w:color w:val="2157AD"/>
          <w:shd w:val="clear" w:color="auto" w:fill="C9E1F3"/>
        </w:rPr>
        <w:t>Spouse.</w:t>
      </w:r>
      <w:r w:rsidRPr="00613DA1">
        <w:rPr>
          <w:b/>
          <w:smallCaps/>
          <w:noProof/>
          <w:color w:val="2157AD"/>
          <w:shd w:val="clear" w:color="auto" w:fill="C9E1F3"/>
        </w:rPr>
        <w:t>NameCO|else: "_________________"</w:t>
      </w:r>
      <w:r w:rsidRPr="00325A94">
        <w:rPr>
          <w:b/>
          <w:smallCaps/>
        </w:rPr>
        <w:t>]}</w:t>
      </w:r>
      <w:r w:rsidRPr="001B487A">
        <w:t xml:space="preserve"> or fails to notify the Trustee in writing of </w:t>
      </w:r>
      <w:r w:rsidRPr="006952A8">
        <w:t>{[</w:t>
      </w:r>
      <w:r w:rsidRPr="00613DA1">
        <w:rPr>
          <w:noProof/>
          <w:color w:val="2157AD"/>
          <w:shd w:val="clear" w:color="auto" w:fill="C9E1F3"/>
        </w:rPr>
        <w:t>ResiduaryBenef.Gender.HisHer|else: "his or her"</w:t>
      </w:r>
      <w:r w:rsidRPr="006952A8">
        <w:t>]}{[</w:t>
      </w:r>
      <w:r w:rsidRPr="00613DA1">
        <w:rPr>
          <w:b/>
          <w:noProof/>
          <w:color w:val="41A151"/>
          <w:shd w:val="clear" w:color="auto" w:fill="C9F3CD"/>
        </w:rPr>
        <w:t>else</w:t>
      </w:r>
      <w:r w:rsidRPr="006952A8">
        <w:t>]}</w:t>
      </w:r>
      <w:r w:rsidRPr="000050A2">
        <w:rPr>
          <w:b/>
          <w:smallCaps/>
        </w:rPr>
        <w:t>{[</w:t>
      </w:r>
      <w:r w:rsidRPr="00613DA1">
        <w:rPr>
          <w:b/>
          <w:smallCaps/>
          <w:noProof/>
          <w:color w:val="2157AD"/>
          <w:shd w:val="clear" w:color="auto" w:fill="C9E1F3"/>
        </w:rPr>
        <w:t>ResiduaryBenef.NameCO|else: "_________________"</w:t>
      </w:r>
      <w:r w:rsidRPr="000050A2">
        <w:rPr>
          <w:b/>
          <w:smallCaps/>
        </w:rPr>
        <w:t>]}</w:t>
      </w:r>
      <w:r>
        <w:t xml:space="preserve"> </w:t>
      </w:r>
      <w:r w:rsidRPr="00754737">
        <w:t xml:space="preserve">should be dissolved or defunct upon the death of </w:t>
      </w:r>
      <w:r w:rsidRPr="00325A94">
        <w:rPr>
          <w:b/>
          <w:smallCaps/>
        </w:rPr>
        <w:t>{[</w:t>
      </w:r>
      <w:r>
        <w:rPr>
          <w:b/>
          <w:smallCaps/>
          <w:noProof/>
          <w:color w:val="2157AD"/>
          <w:shd w:val="clear" w:color="auto" w:fill="C9E1F3"/>
        </w:rPr>
        <w:t>Spouse.</w:t>
      </w:r>
      <w:r w:rsidRPr="00613DA1">
        <w:rPr>
          <w:b/>
          <w:smallCaps/>
          <w:noProof/>
          <w:color w:val="2157AD"/>
          <w:shd w:val="clear" w:color="auto" w:fill="C9E1F3"/>
        </w:rPr>
        <w:t>NameCO|else: "_________________"</w:t>
      </w:r>
      <w:r w:rsidRPr="00325A94">
        <w:rPr>
          <w:b/>
          <w:smallCaps/>
        </w:rPr>
        <w:t>]}</w:t>
      </w:r>
      <w:r>
        <w:t xml:space="preserve">, or fails to notify the Trustee in writing of </w:t>
      </w:r>
      <w:r w:rsidRPr="006952A8">
        <w:t>its{[</w:t>
      </w:r>
      <w:r w:rsidRPr="00613DA1">
        <w:rPr>
          <w:b/>
          <w:noProof/>
          <w:color w:val="41A151"/>
          <w:shd w:val="clear" w:color="auto" w:fill="C9F3CD"/>
        </w:rPr>
        <w:t>endif</w:t>
      </w:r>
      <w:r w:rsidRPr="006952A8">
        <w:t>]}</w:t>
      </w:r>
      <w:r w:rsidRPr="001B487A">
        <w:t xml:space="preserve"> intention to exercise this right of first refusal within sixty days of receiving notice, this Right of First Refusal shall lapse, and the property shall be distributed in accordance with the articles that follow.</w:t>
      </w:r>
    </w:p>
    <w:p w14:paraId="1BD7141F" w14:textId="32231F25" w:rsidR="003107BF" w:rsidRPr="00085ECD" w:rsidRDefault="008F0D05" w:rsidP="008F0D05">
      <w:pPr>
        <w:pStyle w:val="TheusBody3"/>
      </w:pPr>
      <w:r>
        <w:t>{[</w:t>
      </w:r>
      <w:r w:rsidRPr="00851405">
        <w:rPr>
          <w:b/>
          <w:noProof/>
          <w:color w:val="41A151"/>
          <w:shd w:val="clear" w:color="auto" w:fill="C9F3CD"/>
        </w:rPr>
        <w:t>endif</w:t>
      </w:r>
      <w:r>
        <w:t>]}</w:t>
      </w:r>
    </w:p>
    <w:p w14:paraId="6B4754B0" w14:textId="01CED323" w:rsidR="004E7CE7" w:rsidRPr="00085ECD" w:rsidRDefault="00DF4E58" w:rsidP="00D41FC8">
      <w:pPr>
        <w:pStyle w:val="TheusBody3"/>
      </w:pPr>
      <w:r w:rsidRPr="00085ECD">
        <w:t>{</w:t>
      </w:r>
      <w:r w:rsidR="004E7CE7" w:rsidRPr="00085ECD">
        <w:t>[</w:t>
      </w:r>
      <w:r w:rsidR="004E7CE7" w:rsidRPr="00080A8E">
        <w:rPr>
          <w:b/>
          <w:noProof/>
          <w:color w:val="C8792A"/>
          <w:shd w:val="clear" w:color="auto" w:fill="FAE7D2"/>
        </w:rPr>
        <w:t>endlist</w:t>
      </w:r>
      <w:r w:rsidR="004E7CE7" w:rsidRPr="00085ECD">
        <w:t>]</w:t>
      </w:r>
      <w:r w:rsidRPr="00085ECD">
        <w:t>}</w:t>
      </w:r>
    </w:p>
    <w:p w14:paraId="2A88CF9C" w14:textId="4830A349" w:rsidR="004E7CE7" w:rsidRPr="00085ECD" w:rsidRDefault="00DF4E58" w:rsidP="00D41FC8">
      <w:pPr>
        <w:pStyle w:val="TheusBody3"/>
      </w:pPr>
      <w:r w:rsidRPr="00085ECD">
        <w:t>{</w:t>
      </w:r>
      <w:r w:rsidR="004E7CE7" w:rsidRPr="00085ECD">
        <w:t>[</w:t>
      </w:r>
      <w:r w:rsidR="004E7CE7" w:rsidRPr="00080A8E">
        <w:rPr>
          <w:b/>
          <w:noProof/>
          <w:color w:val="41A151"/>
          <w:shd w:val="clear" w:color="auto" w:fill="C9F3CD"/>
        </w:rPr>
        <w:t>endif</w:t>
      </w:r>
      <w:r w:rsidR="004E7CE7" w:rsidRPr="00085ECD">
        <w:t>]</w:t>
      </w:r>
      <w:r w:rsidRPr="00085ECD">
        <w:t>}</w:t>
      </w:r>
    </w:p>
    <w:p w14:paraId="0BB56552" w14:textId="033E47B4" w:rsidR="001C7906" w:rsidRDefault="00DF4E58" w:rsidP="00D41FC8">
      <w:pPr>
        <w:pStyle w:val="TheusBody3"/>
      </w:pPr>
      <w:r w:rsidRPr="00085ECD">
        <w:t>{</w:t>
      </w:r>
      <w:r w:rsidR="001C7906" w:rsidRPr="00085ECD">
        <w:t>[</w:t>
      </w:r>
      <w:r w:rsidR="001C7906" w:rsidRPr="00080A8E">
        <w:rPr>
          <w:b/>
          <w:noProof/>
          <w:color w:val="41A151"/>
          <w:shd w:val="clear" w:color="auto" w:fill="C9F3CD"/>
        </w:rPr>
        <w:t>endif</w:t>
      </w:r>
      <w:r w:rsidR="001C7906" w:rsidRPr="00085ECD">
        <w:t>]</w:t>
      </w:r>
      <w:r w:rsidRPr="00085ECD">
        <w:t>}</w:t>
      </w:r>
    </w:p>
    <w:p w14:paraId="0751655D" w14:textId="0C926E43" w:rsidR="002832BC" w:rsidRPr="00085ECD" w:rsidRDefault="002832BC" w:rsidP="00D41FC8">
      <w:pPr>
        <w:pStyle w:val="TheusBody3"/>
      </w:pPr>
      <w:r>
        <w:t>{[</w:t>
      </w:r>
      <w:r w:rsidRPr="002832BC">
        <w:rPr>
          <w:b/>
          <w:noProof/>
          <w:color w:val="41A151"/>
          <w:shd w:val="clear" w:color="auto" w:fill="C9F3CD"/>
        </w:rPr>
        <w:t>endif</w:t>
      </w:r>
      <w:r>
        <w:t>]}</w:t>
      </w:r>
    </w:p>
    <w:p w14:paraId="4C48E586" w14:textId="286584BC" w:rsidR="00BE46D8" w:rsidRPr="007B7032" w:rsidRDefault="00DF4E58" w:rsidP="005150AC">
      <w:pPr>
        <w:pStyle w:val="TheusBody3"/>
        <w:ind w:left="0"/>
      </w:pPr>
      <w:r w:rsidRPr="007B7032">
        <w:t>{</w:t>
      </w:r>
      <w:r w:rsidR="00BE46D8" w:rsidRPr="007B7032">
        <w:t>[</w:t>
      </w:r>
      <w:r w:rsidR="00BE46D8" w:rsidRPr="007B7032">
        <w:rPr>
          <w:b/>
          <w:noProof/>
          <w:color w:val="41A151"/>
          <w:shd w:val="clear" w:color="auto" w:fill="C9F3CD"/>
        </w:rPr>
        <w:t>if</w:t>
      </w:r>
      <w:r w:rsidR="00BE46D8" w:rsidRPr="007B7032">
        <w:rPr>
          <w:noProof/>
          <w:color w:val="2157AD"/>
          <w:shd w:val="clear" w:color="auto" w:fill="C9F3CD"/>
        </w:rPr>
        <w:t xml:space="preserve"> </w:t>
      </w:r>
      <w:r w:rsidR="00D75014" w:rsidRPr="007B7032">
        <w:rPr>
          <w:noProof/>
          <w:color w:val="2157AD"/>
          <w:shd w:val="clear" w:color="auto" w:fill="C9F3CD"/>
        </w:rPr>
        <w:t>SpecificFirstDeathTF</w:t>
      </w:r>
      <w:r w:rsidR="00A71F36">
        <w:rPr>
          <w:noProof/>
          <w:color w:val="2157AD"/>
          <w:shd w:val="clear" w:color="auto" w:fill="C9F3CD"/>
        </w:rPr>
        <w:t xml:space="preserve"> </w:t>
      </w:r>
      <w:r w:rsidR="009E084E" w:rsidRPr="007B7032">
        <w:rPr>
          <w:noProof/>
          <w:color w:val="2157AD"/>
          <w:shd w:val="clear" w:color="auto" w:fill="C9F3CD"/>
        </w:rPr>
        <w:t xml:space="preserve">|| </w:t>
      </w:r>
      <w:r w:rsidR="00D75014" w:rsidRPr="007B7032">
        <w:rPr>
          <w:noProof/>
          <w:color w:val="2157AD"/>
          <w:shd w:val="clear" w:color="auto" w:fill="C9F3CD"/>
        </w:rPr>
        <w:t>PetTrustTF</w:t>
      </w:r>
      <w:r w:rsidR="00BE46D8" w:rsidRPr="007B7032">
        <w:t>]</w:t>
      </w:r>
      <w:r w:rsidRPr="007B7032">
        <w:t>}</w:t>
      </w:r>
    </w:p>
    <w:p w14:paraId="29FF7668" w14:textId="3E7A351E" w:rsidR="00322686" w:rsidRPr="007B7032" w:rsidRDefault="00322686" w:rsidP="00F63D77">
      <w:pPr>
        <w:pStyle w:val="Heading2"/>
      </w:pPr>
      <w:bookmarkStart w:id="119" w:name="_Toc22113040"/>
      <w:bookmarkStart w:id="120" w:name="_Ref153875164"/>
      <w:bookmarkStart w:id="121" w:name="_Ref162608712"/>
      <w:bookmarkStart w:id="122" w:name="_Ref162608883"/>
      <w:bookmarkStart w:id="123" w:name="_Ref164950066"/>
      <w:bookmarkStart w:id="124" w:name="_Ref164960694"/>
      <w:bookmarkStart w:id="125" w:name="_Ref165370019"/>
      <w:bookmarkStart w:id="126" w:name="_Ref165480166"/>
      <w:bookmarkStart w:id="127" w:name="_Ref166491245"/>
      <w:bookmarkStart w:id="128" w:name="_Ref166500486"/>
      <w:bookmarkStart w:id="129" w:name="_Ref190840040"/>
      <w:bookmarkStart w:id="130" w:name="_Toc203035927"/>
      <w:r w:rsidRPr="007B7032">
        <w:t>Specific Bequests</w:t>
      </w:r>
      <w:bookmarkEnd w:id="119"/>
      <w:bookmarkEnd w:id="120"/>
      <w:bookmarkEnd w:id="121"/>
      <w:bookmarkEnd w:id="122"/>
      <w:bookmarkEnd w:id="123"/>
      <w:bookmarkEnd w:id="124"/>
      <w:bookmarkEnd w:id="125"/>
      <w:bookmarkEnd w:id="126"/>
      <w:bookmarkEnd w:id="127"/>
      <w:bookmarkEnd w:id="128"/>
      <w:bookmarkEnd w:id="129"/>
      <w:bookmarkEnd w:id="130"/>
    </w:p>
    <w:p w14:paraId="120471EB" w14:textId="1A976C16" w:rsidR="00E36B12" w:rsidRDefault="00E36B12" w:rsidP="00D41FC8">
      <w:pPr>
        <w:pStyle w:val="TheusBody3"/>
      </w:pPr>
      <w:bookmarkStart w:id="131" w:name="_Hlk164674270"/>
      <w:r w:rsidRPr="007B7032">
        <w:t>{[</w:t>
      </w:r>
      <w:r w:rsidRPr="007B7032">
        <w:rPr>
          <w:b/>
          <w:noProof/>
          <w:color w:val="41A151"/>
          <w:shd w:val="clear" w:color="auto" w:fill="C9F3CD"/>
        </w:rPr>
        <w:t>if</w:t>
      </w:r>
      <w:r w:rsidRPr="007B7032">
        <w:rPr>
          <w:noProof/>
          <w:color w:val="2157AD"/>
          <w:shd w:val="clear" w:color="auto" w:fill="C9F3CD"/>
        </w:rPr>
        <w:t xml:space="preserve"> </w:t>
      </w:r>
      <w:r w:rsidR="00C13ECB" w:rsidRPr="007B7032">
        <w:rPr>
          <w:noProof/>
          <w:color w:val="2157AD"/>
          <w:shd w:val="clear" w:color="auto" w:fill="C9F3CD"/>
        </w:rPr>
        <w:t>SpecificFirstDeathTF</w:t>
      </w:r>
      <w:r w:rsidRPr="007B7032">
        <w:t>]}</w:t>
      </w:r>
    </w:p>
    <w:p w14:paraId="568F0E57" w14:textId="732B7784" w:rsidR="00322686" w:rsidRPr="00085ECD" w:rsidRDefault="00DF4E58" w:rsidP="00D41FC8">
      <w:pPr>
        <w:pStyle w:val="TheusBody3"/>
      </w:pPr>
      <w:r w:rsidRPr="00085ECD">
        <w:t>{</w:t>
      </w:r>
      <w:r w:rsidR="00322686" w:rsidRPr="00085ECD">
        <w:t>[</w:t>
      </w:r>
      <w:r w:rsidR="00322686" w:rsidRPr="00080A8E">
        <w:rPr>
          <w:b/>
          <w:noProof/>
          <w:color w:val="C8792A"/>
          <w:shd w:val="clear" w:color="auto" w:fill="FAE7D2"/>
        </w:rPr>
        <w:t>list</w:t>
      </w:r>
      <w:r w:rsidR="00322686" w:rsidRPr="00080A8E">
        <w:rPr>
          <w:noProof/>
          <w:color w:val="2157AD"/>
          <w:shd w:val="clear" w:color="auto" w:fill="FAE7D2"/>
        </w:rPr>
        <w:t xml:space="preserve"> </w:t>
      </w:r>
      <w:r w:rsidR="00377E09" w:rsidRPr="00377E09">
        <w:rPr>
          <w:noProof/>
          <w:color w:val="2157AD"/>
          <w:shd w:val="clear" w:color="auto" w:fill="FAE7D2"/>
        </w:rPr>
        <w:t>SpecificBequests</w:t>
      </w:r>
      <w:r w:rsidR="00E36B12" w:rsidRPr="00080A8E">
        <w:rPr>
          <w:noProof/>
          <w:color w:val="2157AD"/>
          <w:shd w:val="clear" w:color="auto" w:fill="FAE7D2"/>
        </w:rPr>
        <w:t>|</w:t>
      </w:r>
      <w:r w:rsidR="00EC1543">
        <w:rPr>
          <w:noProof/>
          <w:color w:val="2157AD"/>
          <w:shd w:val="clear" w:color="auto" w:fill="FAE7D2"/>
        </w:rPr>
        <w:t>sort:</w:t>
      </w:r>
      <w:r w:rsidR="005F1293">
        <w:rPr>
          <w:noProof/>
          <w:color w:val="2157AD"/>
          <w:shd w:val="clear" w:color="auto" w:fill="FAE7D2"/>
        </w:rPr>
        <w:t xml:space="preserve"> </w:t>
      </w:r>
      <w:r w:rsidR="00EC1543" w:rsidRPr="00801411">
        <w:rPr>
          <w:noProof/>
          <w:color w:val="2157AD"/>
          <w:shd w:val="clear" w:color="auto" w:fill="FAE7D2"/>
        </w:rPr>
        <w:t>SpecificUponDeath</w:t>
      </w:r>
      <w:r w:rsidR="0012736D">
        <w:rPr>
          <w:noProof/>
          <w:color w:val="2157AD"/>
          <w:shd w:val="clear" w:color="auto" w:fill="FAE7D2"/>
        </w:rPr>
        <w:t>.</w:t>
      </w:r>
      <w:r w:rsidR="0012736D" w:rsidRPr="0012736D">
        <w:rPr>
          <w:noProof/>
          <w:color w:val="2157AD"/>
          <w:shd w:val="clear" w:color="auto" w:fill="FAE7D2"/>
        </w:rPr>
        <w:t>ForSorting</w:t>
      </w:r>
      <w:r w:rsidR="00322686" w:rsidRPr="00085ECD">
        <w:t>]</w:t>
      </w:r>
      <w:r w:rsidRPr="00085ECD">
        <w:t>}</w:t>
      </w:r>
    </w:p>
    <w:p w14:paraId="486E423B" w14:textId="0D5167D7" w:rsidR="00322686" w:rsidRPr="00085ECD" w:rsidRDefault="00322686" w:rsidP="008B566A">
      <w:pPr>
        <w:pStyle w:val="TheusHeading3"/>
        <w:jc w:val="both"/>
      </w:pPr>
      <w:bookmarkStart w:id="132" w:name="_Toc16091248"/>
      <w:bookmarkStart w:id="133" w:name="_Toc29203490"/>
      <w:bookmarkStart w:id="134" w:name="_Ref153875123"/>
      <w:bookmarkStart w:id="135" w:name="_Ref164950086"/>
      <w:bookmarkStart w:id="136" w:name="_Ref165370032"/>
      <w:bookmarkStart w:id="137" w:name="_Ref165480181"/>
      <w:r w:rsidRPr="00085ECD">
        <w:t xml:space="preserve">Specific Bequest to </w:t>
      </w:r>
      <w:bookmarkEnd w:id="132"/>
      <w:bookmarkEnd w:id="133"/>
      <w:bookmarkEnd w:id="134"/>
      <w:bookmarkEnd w:id="135"/>
      <w:bookmarkEnd w:id="136"/>
      <w:r w:rsidR="005971A7" w:rsidRPr="0031470D">
        <w:rPr>
          <w:rFonts w:eastAsia="Times New Roman"/>
        </w:rPr>
        <w:t>{[</w:t>
      </w:r>
      <w:r w:rsidR="005971A7" w:rsidRPr="0031470D">
        <w:rPr>
          <w:rStyle w:val="Strong"/>
          <w:rFonts w:eastAsia="Times New Roman"/>
          <w:color w:val="41A151"/>
          <w:shd w:val="clear" w:color="auto" w:fill="C9F3CD"/>
        </w:rPr>
        <w:t>if</w:t>
      </w:r>
      <w:r w:rsidR="005971A7" w:rsidRPr="0031470D">
        <w:rPr>
          <w:rFonts w:eastAsia="Times New Roman"/>
          <w:color w:val="2157AD"/>
          <w:shd w:val="clear" w:color="auto" w:fill="C9F3CD"/>
        </w:rPr>
        <w:t xml:space="preserve"> </w:t>
      </w:r>
      <w:r w:rsidR="005971A7">
        <w:rPr>
          <w:rFonts w:eastAsia="Times New Roman"/>
          <w:color w:val="2157AD"/>
          <w:shd w:val="clear" w:color="auto" w:fill="C9F3CD"/>
        </w:rPr>
        <w:t>!</w:t>
      </w:r>
      <w:r w:rsidR="005971A7" w:rsidRPr="0031470D">
        <w:rPr>
          <w:rFonts w:eastAsia="Times New Roman"/>
          <w:color w:val="2157AD"/>
          <w:shd w:val="clear" w:color="auto" w:fill="C9F3CD"/>
        </w:rPr>
        <w:t>NotResiduaryTF</w:t>
      </w:r>
      <w:r w:rsidR="005971A7" w:rsidRPr="0031470D">
        <w:rPr>
          <w:rFonts w:eastAsia="Times New Roman"/>
        </w:rPr>
        <w:t>]}</w:t>
      </w:r>
      <w:r w:rsidR="005971A7" w:rsidRPr="0031470D">
        <w:t>{[</w:t>
      </w:r>
      <w:r w:rsidR="005971A7" w:rsidRPr="0031470D">
        <w:rPr>
          <w:noProof/>
          <w:color w:val="41A151"/>
          <w:shd w:val="clear" w:color="auto" w:fill="C9F3CD"/>
        </w:rPr>
        <w:t>if</w:t>
      </w:r>
      <w:r w:rsidR="005971A7" w:rsidRPr="0031470D">
        <w:rPr>
          <w:noProof/>
          <w:color w:val="2157AD"/>
          <w:shd w:val="clear" w:color="auto" w:fill="C9F3CD"/>
        </w:rPr>
        <w:t xml:space="preserve"> BeneficiaryNames.length &gt; 0</w:t>
      </w:r>
      <w:r w:rsidR="005971A7" w:rsidRPr="0031470D">
        <w:t>]}{[</w:t>
      </w:r>
      <w:r w:rsidR="005971A7" w:rsidRPr="0031470D">
        <w:rPr>
          <w:noProof/>
          <w:color w:val="C8792A"/>
          <w:shd w:val="clear" w:color="auto" w:fill="FAE7D2"/>
        </w:rPr>
        <w:t>list</w:t>
      </w:r>
      <w:r w:rsidR="005971A7" w:rsidRPr="0031470D">
        <w:rPr>
          <w:noProof/>
          <w:color w:val="2157AD"/>
          <w:shd w:val="clear" w:color="auto" w:fill="FAE7D2"/>
        </w:rPr>
        <w:t xml:space="preserve"> BeneficiaryNames|punc: "1, 2, and 3"</w:t>
      </w:r>
      <w:r w:rsidR="005971A7" w:rsidRPr="0031470D">
        <w:t>]}{[</w:t>
      </w:r>
      <w:r w:rsidR="005971A7" w:rsidRPr="0031470D">
        <w:rPr>
          <w:noProof/>
          <w:color w:val="2157AD"/>
          <w:shd w:val="clear" w:color="auto" w:fill="C9E1F3"/>
        </w:rPr>
        <w:t>this</w:t>
      </w:r>
      <w:r w:rsidR="005971A7" w:rsidRPr="0031470D">
        <w:t>]}{[</w:t>
      </w:r>
      <w:r w:rsidR="005971A7" w:rsidRPr="0031470D">
        <w:rPr>
          <w:noProof/>
          <w:color w:val="C8792A"/>
          <w:shd w:val="clear" w:color="auto" w:fill="FAE7D2"/>
        </w:rPr>
        <w:t>endlist</w:t>
      </w:r>
      <w:r w:rsidR="005971A7" w:rsidRPr="0031470D">
        <w:t>]}{[</w:t>
      </w:r>
      <w:r w:rsidR="005971A7" w:rsidRPr="0031470D">
        <w:rPr>
          <w:noProof/>
          <w:color w:val="41A151"/>
          <w:shd w:val="clear" w:color="auto" w:fill="C9F3CD"/>
        </w:rPr>
        <w:t>else</w:t>
      </w:r>
      <w:r w:rsidR="005971A7" w:rsidRPr="0031470D">
        <w:t>]}</w:t>
      </w:r>
      <w:r w:rsidR="005971A7" w:rsidRPr="0031470D">
        <w:rPr>
          <w:highlight w:val="yellow"/>
        </w:rPr>
        <w:t>_________________</w:t>
      </w:r>
      <w:r w:rsidR="005971A7" w:rsidRPr="0031470D">
        <w:t>{[</w:t>
      </w:r>
      <w:r w:rsidR="005971A7" w:rsidRPr="0031470D">
        <w:rPr>
          <w:noProof/>
          <w:color w:val="41A151"/>
          <w:shd w:val="clear" w:color="auto" w:fill="C9F3CD"/>
        </w:rPr>
        <w:t>endif</w:t>
      </w:r>
      <w:r w:rsidR="005971A7" w:rsidRPr="0031470D">
        <w:t>]}</w:t>
      </w:r>
      <w:r w:rsidR="005971A7">
        <w:t>{[</w:t>
      </w:r>
      <w:r w:rsidR="005971A7" w:rsidRPr="0031470D">
        <w:rPr>
          <w:noProof/>
          <w:color w:val="41A151"/>
          <w:shd w:val="clear" w:color="auto" w:fill="C9F3CD"/>
        </w:rPr>
        <w:t>e</w:t>
      </w:r>
      <w:r w:rsidR="005971A7">
        <w:rPr>
          <w:noProof/>
          <w:color w:val="41A151"/>
          <w:shd w:val="clear" w:color="auto" w:fill="C9F3CD"/>
        </w:rPr>
        <w:t xml:space="preserve">lseif </w:t>
      </w:r>
      <w:r w:rsidR="005971A7" w:rsidRPr="0031470D">
        <w:rPr>
          <w:rFonts w:eastAsia="Times New Roman"/>
          <w:color w:val="2157AD"/>
          <w:shd w:val="clear" w:color="auto" w:fill="C9F3CD"/>
        </w:rPr>
        <w:t>NotResiduaryTF</w:t>
      </w:r>
      <w:r w:rsidR="005971A7" w:rsidRPr="0031470D">
        <w:t>]</w:t>
      </w:r>
      <w:r w:rsidR="005971A7">
        <w:t>}{[</w:t>
      </w:r>
      <w:r w:rsidR="005971A7">
        <w:rPr>
          <w:noProof/>
          <w:color w:val="41A151"/>
          <w:shd w:val="clear" w:color="auto" w:fill="C9F3CD"/>
        </w:rPr>
        <w:t xml:space="preserve">if </w:t>
      </w:r>
      <w:r w:rsidR="005971A7" w:rsidRPr="0031470D">
        <w:rPr>
          <w:rFonts w:eastAsia="Times New Roman"/>
          <w:color w:val="2157AD"/>
          <w:shd w:val="clear" w:color="auto" w:fill="C9F3CD"/>
        </w:rPr>
        <w:t>NotResiduaryTF</w:t>
      </w:r>
      <w:r w:rsidR="005971A7" w:rsidRPr="00AF32DD">
        <w:rPr>
          <w:noProof/>
          <w:color w:val="2157AD"/>
          <w:shd w:val="clear" w:color="auto" w:fill="C9F3CD"/>
        </w:rPr>
        <w:t xml:space="preserve"> </w:t>
      </w:r>
      <w:r w:rsidR="005971A7">
        <w:rPr>
          <w:noProof/>
          <w:color w:val="2157AD"/>
          <w:shd w:val="clear" w:color="auto" w:fill="C9F3CD"/>
        </w:rPr>
        <w:t xml:space="preserve">&amp;&amp; </w:t>
      </w:r>
      <w:r w:rsidR="005971A7" w:rsidRPr="00AF32DD">
        <w:rPr>
          <w:noProof/>
          <w:color w:val="2157AD"/>
          <w:shd w:val="clear" w:color="auto" w:fill="C9F3CD"/>
        </w:rPr>
        <w:t>SpecificOutrightTrust == "Trust"</w:t>
      </w:r>
      <w:r w:rsidR="005971A7">
        <w:rPr>
          <w:noProof/>
          <w:color w:val="2157AD"/>
          <w:shd w:val="clear" w:color="auto" w:fill="C9F3CD"/>
        </w:rPr>
        <w:t xml:space="preserve"> &amp;&amp; </w:t>
      </w:r>
      <w:r w:rsidR="005971A7" w:rsidRPr="00EA576E">
        <w:rPr>
          <w:noProof/>
          <w:color w:val="2157AD"/>
          <w:shd w:val="clear" w:color="auto" w:fill="C9F3CD"/>
        </w:rPr>
        <w:t>SpecificTrustType</w:t>
      </w:r>
      <w:r w:rsidR="005971A7" w:rsidRPr="006A564C">
        <w:rPr>
          <w:noProof/>
          <w:color w:val="2157AD"/>
          <w:shd w:val="clear" w:color="auto" w:fill="C9F3CD"/>
        </w:rPr>
        <w:t xml:space="preserve"> </w:t>
      </w:r>
      <w:r w:rsidR="005971A7">
        <w:rPr>
          <w:noProof/>
          <w:color w:val="2157AD"/>
          <w:shd w:val="clear" w:color="auto" w:fill="C9F3CD"/>
        </w:rPr>
        <w:t>=</w:t>
      </w:r>
      <w:r w:rsidR="005971A7" w:rsidRPr="006A564C">
        <w:rPr>
          <w:noProof/>
          <w:color w:val="2157AD"/>
          <w:shd w:val="clear" w:color="auto" w:fill="C9F3CD"/>
        </w:rPr>
        <w:t>= "</w:t>
      </w:r>
      <w:r w:rsidR="005971A7">
        <w:rPr>
          <w:noProof/>
          <w:color w:val="2157AD"/>
          <w:shd w:val="clear" w:color="auto" w:fill="C9F3CD"/>
        </w:rPr>
        <w:t>Camp</w:t>
      </w:r>
      <w:r w:rsidR="005971A7" w:rsidRPr="006A564C">
        <w:rPr>
          <w:noProof/>
          <w:color w:val="2157AD"/>
          <w:shd w:val="clear" w:color="auto" w:fill="C9F3CD"/>
        </w:rPr>
        <w:t>"</w:t>
      </w:r>
      <w:r w:rsidR="005971A7">
        <w:t>]}a Camp Trust f/b/o {[</w:t>
      </w:r>
      <w:r w:rsidR="005971A7">
        <w:rPr>
          <w:noProof/>
          <w:color w:val="41A151"/>
          <w:shd w:val="clear" w:color="auto" w:fill="C9F3CD"/>
        </w:rPr>
        <w:t>endif</w:t>
      </w:r>
      <w:r w:rsidR="005971A7">
        <w:t>]}</w:t>
      </w:r>
      <w:r w:rsidR="005971A7" w:rsidRPr="0031470D">
        <w:t>{[</w:t>
      </w:r>
      <w:r w:rsidR="005971A7">
        <w:rPr>
          <w:noProof/>
          <w:color w:val="41A151"/>
          <w:shd w:val="clear" w:color="auto" w:fill="C9F3CD"/>
        </w:rPr>
        <w:t xml:space="preserve">if </w:t>
      </w:r>
      <w:r w:rsidR="005971A7" w:rsidRPr="0031470D">
        <w:rPr>
          <w:rFonts w:eastAsia="Times New Roman"/>
          <w:color w:val="2157AD"/>
          <w:shd w:val="clear" w:color="auto" w:fill="C9F3CD"/>
        </w:rPr>
        <w:t>NotResiduaryTF</w:t>
      </w:r>
      <w:r w:rsidR="005971A7" w:rsidRPr="00AF32DD">
        <w:rPr>
          <w:noProof/>
          <w:color w:val="2157AD"/>
          <w:shd w:val="clear" w:color="auto" w:fill="C9F3CD"/>
        </w:rPr>
        <w:t xml:space="preserve"> </w:t>
      </w:r>
      <w:r w:rsidR="005971A7">
        <w:rPr>
          <w:noProof/>
          <w:color w:val="2157AD"/>
          <w:shd w:val="clear" w:color="auto" w:fill="C9F3CD"/>
        </w:rPr>
        <w:t xml:space="preserve">&amp;&amp; </w:t>
      </w:r>
      <w:r w:rsidR="005971A7" w:rsidRPr="00AF32DD">
        <w:rPr>
          <w:noProof/>
          <w:color w:val="2157AD"/>
          <w:shd w:val="clear" w:color="auto" w:fill="C9F3CD"/>
        </w:rPr>
        <w:t>SpecificOutrightTrust == "Trust"</w:t>
      </w:r>
      <w:r w:rsidR="005971A7">
        <w:rPr>
          <w:noProof/>
          <w:color w:val="2157AD"/>
          <w:shd w:val="clear" w:color="auto" w:fill="C9F3CD"/>
        </w:rPr>
        <w:t xml:space="preserve"> &amp;&amp; </w:t>
      </w:r>
      <w:r w:rsidR="005971A7" w:rsidRPr="00EA576E">
        <w:rPr>
          <w:noProof/>
          <w:color w:val="2157AD"/>
          <w:shd w:val="clear" w:color="auto" w:fill="C9F3CD"/>
        </w:rPr>
        <w:lastRenderedPageBreak/>
        <w:t>SpecificTrustType</w:t>
      </w:r>
      <w:r w:rsidR="005971A7" w:rsidRPr="006A564C">
        <w:rPr>
          <w:noProof/>
          <w:color w:val="2157AD"/>
          <w:shd w:val="clear" w:color="auto" w:fill="C9F3CD"/>
        </w:rPr>
        <w:t xml:space="preserve"> </w:t>
      </w:r>
      <w:r w:rsidR="005971A7">
        <w:rPr>
          <w:noProof/>
          <w:color w:val="2157AD"/>
          <w:shd w:val="clear" w:color="auto" w:fill="C9F3CD"/>
        </w:rPr>
        <w:t>=</w:t>
      </w:r>
      <w:r w:rsidR="005971A7" w:rsidRPr="006A564C">
        <w:rPr>
          <w:noProof/>
          <w:color w:val="2157AD"/>
          <w:shd w:val="clear" w:color="auto" w:fill="C9F3CD"/>
        </w:rPr>
        <w:t>= "</w:t>
      </w:r>
      <w:r w:rsidR="005971A7">
        <w:rPr>
          <w:noProof/>
          <w:color w:val="2157AD"/>
          <w:shd w:val="clear" w:color="auto" w:fill="C9F3CD"/>
        </w:rPr>
        <w:t>Class</w:t>
      </w:r>
      <w:r w:rsidR="005971A7" w:rsidRPr="006A564C">
        <w:rPr>
          <w:noProof/>
          <w:color w:val="2157AD"/>
          <w:shd w:val="clear" w:color="auto" w:fill="C9F3CD"/>
        </w:rPr>
        <w:t>"</w:t>
      </w:r>
      <w:r w:rsidR="005971A7">
        <w:t>]}a Class Trust f/b/o {[</w:t>
      </w:r>
      <w:r w:rsidR="005971A7">
        <w:rPr>
          <w:noProof/>
          <w:color w:val="41A151"/>
          <w:shd w:val="clear" w:color="auto" w:fill="C9F3CD"/>
        </w:rPr>
        <w:t>endif</w:t>
      </w:r>
      <w:r w:rsidR="005971A7">
        <w:t>]}{[</w:t>
      </w:r>
      <w:r w:rsidR="005971A7">
        <w:rPr>
          <w:noProof/>
          <w:color w:val="41A151"/>
          <w:shd w:val="clear" w:color="auto" w:fill="C9F3CD"/>
        </w:rPr>
        <w:t xml:space="preserve">if </w:t>
      </w:r>
      <w:r w:rsidR="005971A7" w:rsidRPr="0031470D">
        <w:rPr>
          <w:rFonts w:eastAsia="Times New Roman"/>
          <w:color w:val="2157AD"/>
          <w:shd w:val="clear" w:color="auto" w:fill="C9F3CD"/>
        </w:rPr>
        <w:t>NotResiduaryTF</w:t>
      </w:r>
      <w:r w:rsidR="005971A7" w:rsidRPr="00AF32DD">
        <w:rPr>
          <w:noProof/>
          <w:color w:val="2157AD"/>
          <w:shd w:val="clear" w:color="auto" w:fill="C9F3CD"/>
        </w:rPr>
        <w:t xml:space="preserve"> </w:t>
      </w:r>
      <w:r w:rsidR="005971A7">
        <w:rPr>
          <w:noProof/>
          <w:color w:val="2157AD"/>
          <w:shd w:val="clear" w:color="auto" w:fill="C9F3CD"/>
        </w:rPr>
        <w:t xml:space="preserve">&amp;&amp; </w:t>
      </w:r>
      <w:r w:rsidR="005971A7" w:rsidRPr="00AF32DD">
        <w:rPr>
          <w:noProof/>
          <w:color w:val="2157AD"/>
          <w:shd w:val="clear" w:color="auto" w:fill="C9F3CD"/>
        </w:rPr>
        <w:t>SpecificOutrightTrust == "Trust"</w:t>
      </w:r>
      <w:r w:rsidR="005971A7">
        <w:rPr>
          <w:noProof/>
          <w:color w:val="2157AD"/>
          <w:shd w:val="clear" w:color="auto" w:fill="C9F3CD"/>
        </w:rPr>
        <w:t xml:space="preserve">&amp;&amp; </w:t>
      </w:r>
      <w:r w:rsidR="005971A7" w:rsidRPr="00EA576E">
        <w:rPr>
          <w:noProof/>
          <w:color w:val="2157AD"/>
          <w:shd w:val="clear" w:color="auto" w:fill="C9F3CD"/>
        </w:rPr>
        <w:t>SpecificTrustType</w:t>
      </w:r>
      <w:r w:rsidR="005971A7" w:rsidRPr="006A564C">
        <w:rPr>
          <w:noProof/>
          <w:color w:val="2157AD"/>
          <w:shd w:val="clear" w:color="auto" w:fill="C9F3CD"/>
        </w:rPr>
        <w:t xml:space="preserve"> </w:t>
      </w:r>
      <w:r w:rsidR="005971A7">
        <w:rPr>
          <w:noProof/>
          <w:color w:val="2157AD"/>
          <w:shd w:val="clear" w:color="auto" w:fill="C9F3CD"/>
        </w:rPr>
        <w:t>=</w:t>
      </w:r>
      <w:r w:rsidR="005971A7" w:rsidRPr="006A564C">
        <w:rPr>
          <w:noProof/>
          <w:color w:val="2157AD"/>
          <w:shd w:val="clear" w:color="auto" w:fill="C9F3CD"/>
        </w:rPr>
        <w:t>= "</w:t>
      </w:r>
      <w:r w:rsidR="005971A7">
        <w:rPr>
          <w:noProof/>
          <w:color w:val="2157AD"/>
          <w:shd w:val="clear" w:color="auto" w:fill="C9F3CD"/>
        </w:rPr>
        <w:t>Class</w:t>
      </w:r>
      <w:r w:rsidR="005971A7" w:rsidRPr="006A564C">
        <w:rPr>
          <w:noProof/>
          <w:color w:val="2157AD"/>
          <w:shd w:val="clear" w:color="auto" w:fill="C9F3CD"/>
        </w:rPr>
        <w:t>"</w:t>
      </w:r>
      <w:r w:rsidR="005971A7">
        <w:rPr>
          <w:noProof/>
          <w:color w:val="2157AD"/>
          <w:shd w:val="clear" w:color="auto" w:fill="C9F3CD"/>
        </w:rPr>
        <w:t xml:space="preserve">&amp;&amp; </w:t>
      </w:r>
      <w:r w:rsidR="005971A7">
        <w:rPr>
          <w:rFonts w:eastAsia="Times New Roman"/>
          <w:color w:val="2157AD"/>
          <w:shd w:val="clear" w:color="auto" w:fill="C9F3CD"/>
        </w:rPr>
        <w:t>ClassType == "Grandchildren"</w:t>
      </w:r>
      <w:r w:rsidR="005971A7">
        <w:t>]}the Descendants of {[</w:t>
      </w:r>
      <w:r w:rsidR="005971A7">
        <w:rPr>
          <w:noProof/>
          <w:color w:val="41A151"/>
          <w:shd w:val="clear" w:color="auto" w:fill="C9F3CD"/>
        </w:rPr>
        <w:t>endif</w:t>
      </w:r>
      <w:r w:rsidR="005971A7">
        <w:t>]}{[</w:t>
      </w:r>
      <w:r w:rsidR="005971A7" w:rsidRPr="00AA454E">
        <w:rPr>
          <w:noProof/>
          <w:color w:val="41A151"/>
          <w:shd w:val="clear" w:color="auto" w:fill="C9F3CD"/>
        </w:rPr>
        <w:t>if</w:t>
      </w:r>
      <w:r w:rsidR="005971A7" w:rsidRPr="00AA454E">
        <w:rPr>
          <w:noProof/>
          <w:color w:val="2157AD"/>
          <w:shd w:val="clear" w:color="auto" w:fill="C9F3CD"/>
        </w:rPr>
        <w:t xml:space="preserve"> BeneficiaryNames.length &gt; 0</w:t>
      </w:r>
      <w:r w:rsidR="005971A7">
        <w:t>]}{[</w:t>
      </w:r>
      <w:r w:rsidR="005971A7" w:rsidRPr="00B95709">
        <w:rPr>
          <w:noProof/>
          <w:color w:val="C8792A"/>
          <w:shd w:val="clear" w:color="auto" w:fill="FAE7D2"/>
        </w:rPr>
        <w:t>list</w:t>
      </w:r>
      <w:r w:rsidR="005971A7" w:rsidRPr="00B95709">
        <w:rPr>
          <w:noProof/>
          <w:color w:val="2157AD"/>
          <w:shd w:val="clear" w:color="auto" w:fill="FAE7D2"/>
        </w:rPr>
        <w:t xml:space="preserve"> BeneficiaryNames|punc: "1, 2, and 3"</w:t>
      </w:r>
      <w:r w:rsidR="005971A7">
        <w:t>]}{[</w:t>
      </w:r>
      <w:r w:rsidR="005971A7" w:rsidRPr="00B95709">
        <w:rPr>
          <w:noProof/>
          <w:color w:val="2157AD"/>
          <w:shd w:val="clear" w:color="auto" w:fill="C9E1F3"/>
        </w:rPr>
        <w:t>this</w:t>
      </w:r>
      <w:r w:rsidR="005971A7">
        <w:t>]}{[</w:t>
      </w:r>
      <w:r w:rsidR="005971A7" w:rsidRPr="00B95709">
        <w:rPr>
          <w:noProof/>
          <w:color w:val="C8792A"/>
          <w:shd w:val="clear" w:color="auto" w:fill="FAE7D2"/>
        </w:rPr>
        <w:t>endlist</w:t>
      </w:r>
      <w:r w:rsidR="005971A7">
        <w:t>]}{[</w:t>
      </w:r>
      <w:r w:rsidR="005971A7" w:rsidRPr="00AA454E">
        <w:rPr>
          <w:noProof/>
          <w:color w:val="41A151"/>
          <w:shd w:val="clear" w:color="auto" w:fill="C9F3CD"/>
        </w:rPr>
        <w:t>else</w:t>
      </w:r>
      <w:r w:rsidR="005971A7">
        <w:t>]}</w:t>
      </w:r>
      <w:r w:rsidR="005971A7" w:rsidRPr="00F97885">
        <w:rPr>
          <w:highlight w:val="yellow"/>
        </w:rPr>
        <w:t>_________________</w:t>
      </w:r>
      <w:r w:rsidR="005971A7">
        <w:t>{[</w:t>
      </w:r>
      <w:r w:rsidR="005971A7" w:rsidRPr="00AA454E">
        <w:rPr>
          <w:noProof/>
          <w:color w:val="41A151"/>
          <w:shd w:val="clear" w:color="auto" w:fill="C9F3CD"/>
        </w:rPr>
        <w:t>endif</w:t>
      </w:r>
      <w:r w:rsidR="005971A7">
        <w:t>]}{[</w:t>
      </w:r>
      <w:r w:rsidR="005971A7">
        <w:rPr>
          <w:noProof/>
          <w:color w:val="41A151"/>
          <w:shd w:val="clear" w:color="auto" w:fill="C9F3CD"/>
        </w:rPr>
        <w:t xml:space="preserve">if </w:t>
      </w:r>
      <w:r w:rsidR="005971A7" w:rsidRPr="0031470D">
        <w:rPr>
          <w:rFonts w:eastAsia="Times New Roman"/>
          <w:color w:val="2157AD"/>
          <w:shd w:val="clear" w:color="auto" w:fill="C9F3CD"/>
        </w:rPr>
        <w:t>NotResiduaryTF</w:t>
      </w:r>
      <w:r w:rsidR="005971A7" w:rsidRPr="00AF32DD">
        <w:rPr>
          <w:noProof/>
          <w:color w:val="2157AD"/>
          <w:shd w:val="clear" w:color="auto" w:fill="C9F3CD"/>
        </w:rPr>
        <w:t xml:space="preserve"> </w:t>
      </w:r>
      <w:r w:rsidR="005971A7">
        <w:rPr>
          <w:noProof/>
          <w:color w:val="2157AD"/>
          <w:shd w:val="clear" w:color="auto" w:fill="C9F3CD"/>
        </w:rPr>
        <w:t xml:space="preserve">&amp;&amp; </w:t>
      </w:r>
      <w:r w:rsidR="005971A7" w:rsidRPr="00AF32DD">
        <w:rPr>
          <w:noProof/>
          <w:color w:val="2157AD"/>
          <w:shd w:val="clear" w:color="auto" w:fill="C9F3CD"/>
        </w:rPr>
        <w:t>SpecificOutrightTrust == "Trust"</w:t>
      </w:r>
      <w:r w:rsidR="005971A7">
        <w:rPr>
          <w:noProof/>
          <w:color w:val="2157AD"/>
          <w:shd w:val="clear" w:color="auto" w:fill="C9F3CD"/>
        </w:rPr>
        <w:t xml:space="preserve">&amp;&amp; </w:t>
      </w:r>
      <w:r w:rsidR="005971A7" w:rsidRPr="00EA576E">
        <w:rPr>
          <w:noProof/>
          <w:color w:val="2157AD"/>
          <w:shd w:val="clear" w:color="auto" w:fill="C9F3CD"/>
        </w:rPr>
        <w:t>SpecificTrustType</w:t>
      </w:r>
      <w:r w:rsidR="005971A7" w:rsidRPr="006A564C">
        <w:rPr>
          <w:noProof/>
          <w:color w:val="2157AD"/>
          <w:shd w:val="clear" w:color="auto" w:fill="C9F3CD"/>
        </w:rPr>
        <w:t xml:space="preserve"> </w:t>
      </w:r>
      <w:r w:rsidR="005971A7">
        <w:rPr>
          <w:noProof/>
          <w:color w:val="2157AD"/>
          <w:shd w:val="clear" w:color="auto" w:fill="C9F3CD"/>
        </w:rPr>
        <w:t>=</w:t>
      </w:r>
      <w:r w:rsidR="005971A7" w:rsidRPr="006A564C">
        <w:rPr>
          <w:noProof/>
          <w:color w:val="2157AD"/>
          <w:shd w:val="clear" w:color="auto" w:fill="C9F3CD"/>
        </w:rPr>
        <w:t>= "</w:t>
      </w:r>
      <w:r w:rsidR="005971A7">
        <w:rPr>
          <w:noProof/>
          <w:color w:val="2157AD"/>
          <w:shd w:val="clear" w:color="auto" w:fill="C9F3CD"/>
        </w:rPr>
        <w:t>Class</w:t>
      </w:r>
      <w:r w:rsidR="005971A7" w:rsidRPr="006A564C">
        <w:rPr>
          <w:noProof/>
          <w:color w:val="2157AD"/>
          <w:shd w:val="clear" w:color="auto" w:fill="C9F3CD"/>
        </w:rPr>
        <w:t>"</w:t>
      </w:r>
      <w:r w:rsidR="005971A7">
        <w:rPr>
          <w:noProof/>
          <w:color w:val="2157AD"/>
          <w:shd w:val="clear" w:color="auto" w:fill="C9F3CD"/>
        </w:rPr>
        <w:t xml:space="preserve"> &amp;&amp; </w:t>
      </w:r>
      <w:r w:rsidR="005971A7">
        <w:rPr>
          <w:rFonts w:eastAsia="Times New Roman"/>
          <w:color w:val="2157AD"/>
          <w:shd w:val="clear" w:color="auto" w:fill="C9F3CD"/>
        </w:rPr>
        <w:t>ClassType == "Children + Grandchildren"</w:t>
      </w:r>
      <w:r w:rsidR="005971A7">
        <w:t>]} and Their Descendants{[</w:t>
      </w:r>
      <w:r w:rsidR="005971A7">
        <w:rPr>
          <w:noProof/>
          <w:color w:val="41A151"/>
          <w:shd w:val="clear" w:color="auto" w:fill="C9F3CD"/>
        </w:rPr>
        <w:t>endif</w:t>
      </w:r>
      <w:r w:rsidR="005971A7">
        <w:t>]}{[</w:t>
      </w:r>
      <w:r w:rsidR="005971A7">
        <w:rPr>
          <w:noProof/>
          <w:color w:val="41A151"/>
          <w:shd w:val="clear" w:color="auto" w:fill="C9F3CD"/>
        </w:rPr>
        <w:t>endif</w:t>
      </w:r>
      <w:r w:rsidR="005971A7">
        <w:t>]}</w:t>
      </w:r>
      <w:bookmarkEnd w:id="137"/>
    </w:p>
    <w:p w14:paraId="63958333" w14:textId="77777777" w:rsidR="00065E79" w:rsidRDefault="00065E79" w:rsidP="00065E79">
      <w:pPr>
        <w:pStyle w:val="EnhTheusWillBody1"/>
      </w:pPr>
      <w:bookmarkStart w:id="138" w:name="_Hlk37790673"/>
      <w:r>
        <w:t>{[</w:t>
      </w:r>
      <w:r w:rsidRPr="000E5FED">
        <w:rPr>
          <w:b/>
          <w:noProof/>
          <w:color w:val="41A151"/>
          <w:shd w:val="clear" w:color="auto" w:fill="C9F3CD"/>
        </w:rPr>
        <w:t>if</w:t>
      </w:r>
      <w:r w:rsidRPr="000E5FED">
        <w:rPr>
          <w:noProof/>
          <w:color w:val="2157AD"/>
          <w:shd w:val="clear" w:color="auto" w:fill="C9F3CD"/>
        </w:rPr>
        <w:t xml:space="preserve"> SpecificOutrightTrust == "Usufruct"</w:t>
      </w:r>
      <w:r>
        <w:t>]}</w:t>
      </w:r>
    </w:p>
    <w:p w14:paraId="5231C3C0" w14:textId="7B77E1BD" w:rsidR="008B566A" w:rsidRDefault="00065E79" w:rsidP="00506751">
      <w:pPr>
        <w:spacing w:after="240"/>
        <w:ind w:left="720"/>
        <w:jc w:val="both"/>
      </w:pPr>
      <w:r>
        <w:t>As soon as practicable after the death of</w:t>
      </w:r>
      <w:r w:rsidR="002E4CD4">
        <w:t xml:space="preserve"> {[</w:t>
      </w:r>
      <w:r w:rsidR="002E4CD4" w:rsidRPr="002E4CD4">
        <w:rPr>
          <w:b/>
          <w:noProof/>
          <w:color w:val="41A151"/>
          <w:shd w:val="clear" w:color="auto" w:fill="C9F3CD"/>
        </w:rPr>
        <w:t>if</w:t>
      </w:r>
      <w:r w:rsidR="002E4CD4" w:rsidRPr="002E4CD4">
        <w:rPr>
          <w:noProof/>
          <w:color w:val="2157AD"/>
          <w:shd w:val="clear" w:color="auto" w:fill="C9F3CD"/>
        </w:rPr>
        <w:t xml:space="preserve"> SpecificUponDeath == "Client"</w:t>
      </w:r>
      <w:r w:rsidR="002E4CD4">
        <w:t>]}</w:t>
      </w:r>
      <w:r w:rsidRPr="00325A94">
        <w:rPr>
          <w:b/>
          <w:smallCaps/>
        </w:rPr>
        <w:t>{[</w:t>
      </w:r>
      <w:r w:rsidRPr="00613DA1">
        <w:rPr>
          <w:b/>
          <w:smallCaps/>
          <w:noProof/>
          <w:color w:val="2157AD"/>
          <w:shd w:val="clear" w:color="auto" w:fill="C9E1F3"/>
        </w:rPr>
        <w:t>Client.NameCO|else: "_________________"</w:t>
      </w:r>
      <w:r w:rsidRPr="00325A94">
        <w:rPr>
          <w:b/>
          <w:smallCaps/>
        </w:rPr>
        <w:t>]}</w:t>
      </w:r>
      <w:r w:rsidR="002E4CD4">
        <w:t>{[</w:t>
      </w:r>
      <w:r w:rsidR="002E4CD4" w:rsidRPr="002E4CD4">
        <w:rPr>
          <w:b/>
          <w:noProof/>
          <w:color w:val="41A151"/>
          <w:shd w:val="clear" w:color="auto" w:fill="C9F3CD"/>
        </w:rPr>
        <w:t>elseif</w:t>
      </w:r>
      <w:r w:rsidR="002E4CD4" w:rsidRPr="002E4CD4">
        <w:rPr>
          <w:noProof/>
          <w:color w:val="2157AD"/>
          <w:shd w:val="clear" w:color="auto" w:fill="C9F3CD"/>
        </w:rPr>
        <w:t xml:space="preserve"> SpecificUponDeath == "Spouse"</w:t>
      </w:r>
      <w:r w:rsidR="002E4CD4">
        <w:t>]}</w:t>
      </w:r>
      <w:r w:rsidR="002E4CD4" w:rsidRPr="00325A94">
        <w:rPr>
          <w:b/>
          <w:smallCaps/>
        </w:rPr>
        <w:t>{[</w:t>
      </w:r>
      <w:r w:rsidR="002E4CD4">
        <w:rPr>
          <w:b/>
          <w:smallCaps/>
          <w:noProof/>
          <w:color w:val="2157AD"/>
          <w:shd w:val="clear" w:color="auto" w:fill="C9E1F3"/>
        </w:rPr>
        <w:t>Spouse</w:t>
      </w:r>
      <w:r w:rsidR="002E4CD4" w:rsidRPr="00613DA1">
        <w:rPr>
          <w:b/>
          <w:smallCaps/>
          <w:noProof/>
          <w:color w:val="2157AD"/>
          <w:shd w:val="clear" w:color="auto" w:fill="C9E1F3"/>
        </w:rPr>
        <w:t>.NameCO|else: "_________________"</w:t>
      </w:r>
      <w:r w:rsidR="002E4CD4" w:rsidRPr="00325A94">
        <w:rPr>
          <w:b/>
          <w:smallCaps/>
        </w:rPr>
        <w:t>]}</w:t>
      </w:r>
      <w:r w:rsidR="002E4CD4">
        <w:t>{</w:t>
      </w:r>
      <w:r w:rsidR="00377E09">
        <w:t>[else]}</w:t>
      </w:r>
      <w:r w:rsidR="00BA2372">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BA2372">
        <w:t xml:space="preserve"> to die</w:t>
      </w:r>
      <w:r w:rsidR="00377E09">
        <w:t>{</w:t>
      </w:r>
      <w:r w:rsidR="002E4CD4">
        <w:t>[</w:t>
      </w:r>
      <w:r w:rsidR="002E4CD4" w:rsidRPr="002E4CD4">
        <w:rPr>
          <w:b/>
          <w:noProof/>
          <w:color w:val="41A151"/>
          <w:shd w:val="clear" w:color="auto" w:fill="C9F3CD"/>
        </w:rPr>
        <w:t>endif</w:t>
      </w:r>
      <w:r w:rsidR="002E4CD4">
        <w:t>]},</w:t>
      </w:r>
      <w:r w:rsidRPr="00085ECD">
        <w:t xml:space="preserve"> the Trustee</w:t>
      </w:r>
      <w:r>
        <w:t xml:space="preserve"> shall distribute to </w:t>
      </w:r>
      <w:r w:rsidR="008B566A">
        <w:t>{[</w:t>
      </w:r>
      <w:r w:rsidR="008B566A" w:rsidRPr="008F55E9">
        <w:rPr>
          <w:b/>
          <w:noProof/>
          <w:color w:val="41A151"/>
          <w:shd w:val="clear" w:color="auto" w:fill="C9F3CD"/>
        </w:rPr>
        <w:t>if</w:t>
      </w:r>
      <w:r w:rsidR="008B566A" w:rsidRPr="008F55E9">
        <w:rPr>
          <w:noProof/>
          <w:color w:val="2157AD"/>
          <w:shd w:val="clear" w:color="auto" w:fill="C9F3CD"/>
        </w:rPr>
        <w:t xml:space="preserve"> IsMultipleBenesTF &amp;&amp; </w:t>
      </w:r>
      <w:r w:rsidR="008B566A">
        <w:rPr>
          <w:noProof/>
          <w:color w:val="2157AD"/>
          <w:shd w:val="clear" w:color="auto" w:fill="C9F3CD"/>
        </w:rPr>
        <w:t>!</w:t>
      </w:r>
      <w:r w:rsidR="008B566A" w:rsidRPr="008F55E9">
        <w:rPr>
          <w:noProof/>
          <w:color w:val="2157AD"/>
          <w:shd w:val="clear" w:color="auto" w:fill="C9F3CD"/>
        </w:rPr>
        <w:t>Equal</w:t>
      </w:r>
      <w:r w:rsidR="008B566A">
        <w:t>]}the following in the following percentages: {[</w:t>
      </w:r>
      <w:r w:rsidR="008B566A" w:rsidRPr="008F55E9">
        <w:rPr>
          <w:b/>
          <w:noProof/>
          <w:color w:val="41A151"/>
          <w:shd w:val="clear" w:color="auto" w:fill="C9F3CD"/>
        </w:rPr>
        <w:t>endif</w:t>
      </w:r>
      <w:r w:rsidR="008B566A">
        <w:t>]}{[</w:t>
      </w:r>
      <w:r w:rsidR="008B566A" w:rsidRPr="00AA454E">
        <w:rPr>
          <w:b/>
          <w:noProof/>
          <w:color w:val="41A151"/>
          <w:shd w:val="clear" w:color="auto" w:fill="C9F3CD"/>
        </w:rPr>
        <w:t>if</w:t>
      </w:r>
      <w:r w:rsidR="008B566A" w:rsidRPr="00AA454E">
        <w:rPr>
          <w:noProof/>
          <w:color w:val="2157AD"/>
          <w:shd w:val="clear" w:color="auto" w:fill="C9F3CD"/>
        </w:rPr>
        <w:t xml:space="preserve"> BeneficiaryNamesPercentages.length &gt; 0</w:t>
      </w:r>
      <w:r w:rsidR="008B566A">
        <w:t>]}{[</w:t>
      </w:r>
      <w:r w:rsidR="008B566A" w:rsidRPr="008F55E9">
        <w:rPr>
          <w:b/>
          <w:noProof/>
          <w:color w:val="C8792A"/>
          <w:shd w:val="clear" w:color="auto" w:fill="FAE7D2"/>
        </w:rPr>
        <w:t>list</w:t>
      </w:r>
      <w:r w:rsidR="008B566A" w:rsidRPr="008F55E9">
        <w:rPr>
          <w:noProof/>
          <w:color w:val="2157AD"/>
          <w:shd w:val="clear" w:color="auto" w:fill="FAE7D2"/>
        </w:rPr>
        <w:t xml:space="preserve"> BeneficiaryNames</w:t>
      </w:r>
      <w:r w:rsidR="008B566A">
        <w:rPr>
          <w:noProof/>
          <w:color w:val="2157AD"/>
          <w:shd w:val="clear" w:color="auto" w:fill="FAE7D2"/>
        </w:rPr>
        <w:t>Percentages</w:t>
      </w:r>
      <w:r w:rsidR="008B566A" w:rsidRPr="008F55E9">
        <w:rPr>
          <w:noProof/>
          <w:color w:val="2157AD"/>
          <w:shd w:val="clear" w:color="auto" w:fill="FAE7D2"/>
        </w:rPr>
        <w:t>|punc: "1, 2, and 3"</w:t>
      </w:r>
      <w:r w:rsidR="008B566A">
        <w:t>]}</w:t>
      </w:r>
      <w:r w:rsidR="008B566A" w:rsidRPr="008F55E9">
        <w:rPr>
          <w:b/>
          <w:bCs/>
          <w:smallCaps/>
        </w:rPr>
        <w:t>{[</w:t>
      </w:r>
      <w:r w:rsidR="008B566A" w:rsidRPr="008F55E9">
        <w:rPr>
          <w:b/>
          <w:bCs/>
          <w:smallCaps/>
          <w:noProof/>
          <w:color w:val="2157AD"/>
          <w:shd w:val="clear" w:color="auto" w:fill="C9E1F3"/>
        </w:rPr>
        <w:t>this</w:t>
      </w:r>
      <w:r w:rsidR="008B566A" w:rsidRPr="008F55E9">
        <w:rPr>
          <w:b/>
          <w:bCs/>
          <w:smallCaps/>
        </w:rPr>
        <w:t>]}</w:t>
      </w:r>
      <w:r w:rsidR="008B566A">
        <w:t>{[</w:t>
      </w:r>
      <w:r w:rsidR="008B566A" w:rsidRPr="008F55E9">
        <w:rPr>
          <w:b/>
          <w:noProof/>
          <w:color w:val="C8792A"/>
          <w:shd w:val="clear" w:color="auto" w:fill="FAE7D2"/>
        </w:rPr>
        <w:t>endlist</w:t>
      </w:r>
      <w:r w:rsidR="008B566A">
        <w:t>]}{[</w:t>
      </w:r>
      <w:r w:rsidR="008B566A" w:rsidRPr="00AA454E">
        <w:rPr>
          <w:b/>
          <w:noProof/>
          <w:color w:val="41A151"/>
          <w:shd w:val="clear" w:color="auto" w:fill="C9F3CD"/>
        </w:rPr>
        <w:t>else</w:t>
      </w:r>
      <w:r w:rsidR="008B566A">
        <w:t>]}</w:t>
      </w:r>
      <w:r w:rsidR="008B566A" w:rsidRPr="00F97885">
        <w:rPr>
          <w:highlight w:val="yellow"/>
        </w:rPr>
        <w:t>_________________</w:t>
      </w:r>
      <w:r w:rsidR="008B566A">
        <w:t>{[</w:t>
      </w:r>
      <w:r w:rsidR="008B566A" w:rsidRPr="00AA454E">
        <w:rPr>
          <w:b/>
          <w:noProof/>
          <w:color w:val="41A151"/>
          <w:shd w:val="clear" w:color="auto" w:fill="C9F3CD"/>
        </w:rPr>
        <w:t>endif</w:t>
      </w:r>
      <w:r w:rsidR="008B566A">
        <w:t>]}{[</w:t>
      </w:r>
      <w:r w:rsidR="008B566A" w:rsidRPr="008F55E9">
        <w:rPr>
          <w:b/>
          <w:noProof/>
          <w:color w:val="41A151"/>
          <w:shd w:val="clear" w:color="auto" w:fill="C9F3CD"/>
        </w:rPr>
        <w:t>if</w:t>
      </w:r>
      <w:r w:rsidR="008B566A" w:rsidRPr="008F55E9">
        <w:rPr>
          <w:noProof/>
          <w:color w:val="2157AD"/>
          <w:shd w:val="clear" w:color="auto" w:fill="C9F3CD"/>
        </w:rPr>
        <w:t xml:space="preserve"> IsMultipleBenesTF &amp;&amp; Equal</w:t>
      </w:r>
      <w:r w:rsidR="008B566A">
        <w:t>]}, in equal portions{[</w:t>
      </w:r>
      <w:r w:rsidR="008B566A" w:rsidRPr="00BF76BA">
        <w:rPr>
          <w:b/>
          <w:noProof/>
          <w:color w:val="41A151"/>
          <w:shd w:val="clear" w:color="auto" w:fill="C9F3CD"/>
        </w:rPr>
        <w:t>endif</w:t>
      </w:r>
      <w:r w:rsidR="008B566A">
        <w:t xml:space="preserve">]} a </w:t>
      </w:r>
      <w:r w:rsidR="00625476">
        <w:rPr>
          <w:rFonts w:eastAsia="Times New Roman"/>
        </w:rPr>
        <w:t>{[</w:t>
      </w:r>
      <w:r w:rsidR="00625476">
        <w:rPr>
          <w:rFonts w:eastAsia="Times New Roman"/>
          <w:color w:val="2157AD"/>
          <w:shd w:val="clear" w:color="auto" w:fill="C9E1F3"/>
        </w:rPr>
        <w:t>StateLawSelect.LifeEstate</w:t>
      </w:r>
      <w:r w:rsidR="00625476">
        <w:rPr>
          <w:rFonts w:eastAsia="Times New Roman"/>
        </w:rPr>
        <w:t>]}</w:t>
      </w:r>
      <w:r w:rsidR="008B566A">
        <w:t xml:space="preserve"> {[</w:t>
      </w:r>
      <w:r w:rsidR="008B566A" w:rsidRPr="00724338">
        <w:rPr>
          <w:noProof/>
          <w:color w:val="2157AD"/>
          <w:shd w:val="clear" w:color="auto" w:fill="C9E1F3"/>
        </w:rPr>
        <w:t>UsufructRightDisposition</w:t>
      </w:r>
      <w:r w:rsidR="008B566A">
        <w:t>]} and {[</w:t>
      </w:r>
      <w:r w:rsidR="008B566A" w:rsidRPr="00724338">
        <w:rPr>
          <w:noProof/>
          <w:color w:val="2157AD"/>
          <w:shd w:val="clear" w:color="auto" w:fill="C9E1F3"/>
        </w:rPr>
        <w:t>UsufructBond</w:t>
      </w:r>
      <w:r w:rsidR="008B566A">
        <w:t xml:space="preserve">]} of the following property, which </w:t>
      </w:r>
      <w:r w:rsidR="00625476">
        <w:rPr>
          <w:rFonts w:eastAsia="Times New Roman"/>
        </w:rPr>
        <w:t>{[</w:t>
      </w:r>
      <w:r w:rsidR="00625476">
        <w:rPr>
          <w:rStyle w:val="Strong"/>
          <w:rFonts w:eastAsia="Times New Roman"/>
          <w:color w:val="41A151"/>
          <w:shd w:val="clear" w:color="auto" w:fill="C9F3CD"/>
        </w:rPr>
        <w:t>if</w:t>
      </w:r>
      <w:r w:rsidR="00625476">
        <w:rPr>
          <w:rFonts w:eastAsia="Times New Roman"/>
          <w:color w:val="2157AD"/>
          <w:shd w:val="clear" w:color="auto" w:fill="C9F3CD"/>
        </w:rPr>
        <w:t xml:space="preserve"> StateLawSelect.Name == "Louisiana"</w:t>
      </w:r>
      <w:r w:rsidR="00625476">
        <w:rPr>
          <w:rFonts w:eastAsia="Times New Roman"/>
        </w:rPr>
        <w:t>]}usufruct{[</w:t>
      </w:r>
      <w:r w:rsidR="00625476">
        <w:rPr>
          <w:rStyle w:val="Strong"/>
          <w:rFonts w:eastAsia="Times New Roman"/>
          <w:color w:val="41A151"/>
          <w:shd w:val="clear" w:color="auto" w:fill="C9F3CD"/>
        </w:rPr>
        <w:t>else</w:t>
      </w:r>
      <w:r w:rsidR="00625476">
        <w:rPr>
          <w:rFonts w:eastAsia="Times New Roman"/>
        </w:rPr>
        <w:t>]}tenancy{[</w:t>
      </w:r>
      <w:r w:rsidR="00625476">
        <w:rPr>
          <w:rStyle w:val="Strong"/>
          <w:rFonts w:eastAsia="Times New Roman"/>
          <w:color w:val="41A151"/>
          <w:shd w:val="clear" w:color="auto" w:fill="C9F3CD"/>
        </w:rPr>
        <w:t>endif</w:t>
      </w:r>
      <w:r w:rsidR="00625476">
        <w:rPr>
          <w:rFonts w:eastAsia="Times New Roman"/>
        </w:rPr>
        <w:t>]}</w:t>
      </w:r>
      <w:r w:rsidR="00625476">
        <w:t xml:space="preserve"> </w:t>
      </w:r>
      <w:r w:rsidR="008B566A">
        <w:t xml:space="preserve">shall terminate </w:t>
      </w:r>
      <w:r w:rsidR="008B566A" w:rsidRPr="00724338">
        <w:t>{[</w:t>
      </w:r>
      <w:r w:rsidR="008B566A" w:rsidRPr="00724338">
        <w:rPr>
          <w:b/>
          <w:noProof/>
          <w:color w:val="C8792A"/>
          <w:shd w:val="clear" w:color="auto" w:fill="FAE7D2"/>
        </w:rPr>
        <w:t>list</w:t>
      </w:r>
      <w:r w:rsidR="008B566A" w:rsidRPr="00724338">
        <w:rPr>
          <w:noProof/>
          <w:color w:val="2157AD"/>
          <w:shd w:val="clear" w:color="auto" w:fill="FAE7D2"/>
        </w:rPr>
        <w:t xml:space="preserve"> UsufructTermOptionsList|punc: "1, 2, or 3"</w:t>
      </w:r>
      <w:r w:rsidR="008B566A" w:rsidRPr="00724338">
        <w:t>]}</w:t>
      </w:r>
      <w:r w:rsidR="008B566A">
        <w:t>{[</w:t>
      </w:r>
      <w:r w:rsidR="008B566A" w:rsidRPr="00724338">
        <w:rPr>
          <w:noProof/>
          <w:color w:val="2157AD"/>
          <w:shd w:val="clear" w:color="auto" w:fill="C9E1F3"/>
        </w:rPr>
        <w:t>this</w:t>
      </w:r>
      <w:r w:rsidR="008B566A">
        <w:t>]}</w:t>
      </w:r>
      <w:r w:rsidR="008B566A" w:rsidRPr="00724338">
        <w:t>{[</w:t>
      </w:r>
      <w:r w:rsidR="008B566A" w:rsidRPr="00724338">
        <w:rPr>
          <w:b/>
          <w:noProof/>
          <w:color w:val="C8792A"/>
          <w:shd w:val="clear" w:color="auto" w:fill="FAE7D2"/>
        </w:rPr>
        <w:t>endlist</w:t>
      </w:r>
      <w:r w:rsidR="008B566A" w:rsidRPr="00724338">
        <w:t>]}{[</w:t>
      </w:r>
      <w:r w:rsidR="008B566A" w:rsidRPr="00724338">
        <w:rPr>
          <w:b/>
          <w:noProof/>
          <w:color w:val="41A151"/>
          <w:shd w:val="clear" w:color="auto" w:fill="C9F3CD"/>
        </w:rPr>
        <w:t>if</w:t>
      </w:r>
      <w:r w:rsidR="008B566A" w:rsidRPr="00724338">
        <w:rPr>
          <w:noProof/>
          <w:color w:val="2157AD"/>
          <w:shd w:val="clear" w:color="auto" w:fill="C9F3CD"/>
        </w:rPr>
        <w:t xml:space="preserve"> UsufructTermOptions.length &gt; 1</w:t>
      </w:r>
      <w:r w:rsidR="008B566A" w:rsidRPr="00724338">
        <w:t>]}, whichever is sooner{[</w:t>
      </w:r>
      <w:r w:rsidR="008B566A" w:rsidRPr="00724338">
        <w:rPr>
          <w:b/>
          <w:noProof/>
          <w:color w:val="41A151"/>
          <w:shd w:val="clear" w:color="auto" w:fill="C9F3CD"/>
        </w:rPr>
        <w:t>endif</w:t>
      </w:r>
      <w:r w:rsidR="008B566A" w:rsidRPr="00724338">
        <w:t>]}</w:t>
      </w:r>
      <w:r w:rsidR="008B566A">
        <w:rPr>
          <w:rFonts w:eastAsia="Times New Roman"/>
        </w:rPr>
        <w:t>{[</w:t>
      </w:r>
      <w:r w:rsidR="008B566A">
        <w:rPr>
          <w:rStyle w:val="Strong"/>
          <w:rFonts w:eastAsia="Times New Roman"/>
          <w:color w:val="41A151"/>
          <w:shd w:val="clear" w:color="auto" w:fill="C9F3CD"/>
        </w:rPr>
        <w:t>if</w:t>
      </w:r>
      <w:r w:rsidR="008B566A">
        <w:rPr>
          <w:rFonts w:eastAsia="Times New Roman"/>
          <w:color w:val="2157AD"/>
          <w:shd w:val="clear" w:color="auto" w:fill="C9F3CD"/>
        </w:rPr>
        <w:t xml:space="preserve"> SBDistFromEntityTF</w:t>
      </w:r>
      <w:r w:rsidR="008B566A">
        <w:rPr>
          <w:rFonts w:eastAsia="Times New Roman"/>
        </w:rPr>
        <w:t>]}</w:t>
      </w:r>
      <w:r w:rsidR="008B566A">
        <w:t xml:space="preserve">, and shall be distributed by the Trustee from the following business entity: </w:t>
      </w:r>
      <w:r w:rsidR="008B566A" w:rsidRPr="005B0AA3">
        <w:rPr>
          <w:rFonts w:eastAsia="Times New Roman"/>
          <w:b/>
          <w:bCs/>
        </w:rPr>
        <w:t>{[</w:t>
      </w:r>
      <w:r w:rsidR="008B566A" w:rsidRPr="005B0AA3">
        <w:rPr>
          <w:rFonts w:eastAsia="Times New Roman"/>
          <w:b/>
          <w:bCs/>
          <w:color w:val="2157AD"/>
          <w:shd w:val="clear" w:color="auto" w:fill="C9E1F3"/>
        </w:rPr>
        <w:t>EntityName|upper</w:t>
      </w:r>
      <w:r w:rsidR="008B566A" w:rsidRPr="005B0AA3">
        <w:rPr>
          <w:rFonts w:eastAsia="Times New Roman"/>
          <w:b/>
          <w:bCs/>
        </w:rPr>
        <w:t>]}</w:t>
      </w:r>
      <w:r w:rsidR="008B566A">
        <w:rPr>
          <w:rFonts w:eastAsia="Times New Roman"/>
        </w:rPr>
        <w:t>{[</w:t>
      </w:r>
      <w:r w:rsidR="008B566A">
        <w:rPr>
          <w:rStyle w:val="Strong"/>
          <w:rFonts w:eastAsia="Times New Roman"/>
          <w:color w:val="41A151"/>
          <w:shd w:val="clear" w:color="auto" w:fill="C9F3CD"/>
        </w:rPr>
        <w:t>endif</w:t>
      </w:r>
      <w:r w:rsidR="008B566A">
        <w:rPr>
          <w:rFonts w:eastAsia="Times New Roman"/>
        </w:rPr>
        <w:t>]}:</w:t>
      </w:r>
    </w:p>
    <w:p w14:paraId="7D273126" w14:textId="79D8DABF" w:rsidR="00065E79" w:rsidRDefault="00065E79" w:rsidP="00065E79">
      <w:pPr>
        <w:pStyle w:val="TheusBody3"/>
      </w:pPr>
      <w:r>
        <w:t>{[</w:t>
      </w:r>
      <w:r w:rsidRPr="000E5FED">
        <w:rPr>
          <w:b/>
          <w:noProof/>
          <w:color w:val="41A151"/>
          <w:shd w:val="clear" w:color="auto" w:fill="C9F3CD"/>
        </w:rPr>
        <w:t>else</w:t>
      </w:r>
      <w:r w:rsidR="008B566A">
        <w:rPr>
          <w:b/>
          <w:noProof/>
          <w:color w:val="41A151"/>
          <w:shd w:val="clear" w:color="auto" w:fill="C9F3CD"/>
        </w:rPr>
        <w:t xml:space="preserve">if </w:t>
      </w:r>
      <w:r w:rsidR="008B566A" w:rsidRPr="0004223A">
        <w:rPr>
          <w:rFonts w:eastAsia="Times New Roman"/>
          <w:color w:val="2157AD"/>
          <w:shd w:val="clear" w:color="auto" w:fill="C9F3CD"/>
        </w:rPr>
        <w:t>!</w:t>
      </w:r>
      <w:r w:rsidR="008B566A" w:rsidRPr="0031470D">
        <w:rPr>
          <w:rFonts w:eastAsia="Times New Roman"/>
          <w:color w:val="2157AD"/>
          <w:shd w:val="clear" w:color="auto" w:fill="C9F3CD"/>
        </w:rPr>
        <w:t>NotResiduaryTF</w:t>
      </w:r>
      <w:r>
        <w:t>]}</w:t>
      </w:r>
    </w:p>
    <w:p w14:paraId="74714FFB" w14:textId="2D81B9D4" w:rsidR="008B566A" w:rsidRDefault="008B566A" w:rsidP="00950596">
      <w:pPr>
        <w:pStyle w:val="TheusBody3"/>
      </w:pPr>
      <w:r>
        <w:t>As soon as practicable</w:t>
      </w:r>
      <w:r w:rsidR="00950596">
        <w:rPr>
          <w:rFonts w:eastAsia="Times New Roman"/>
        </w:rPr>
        <w:t>{[</w:t>
      </w:r>
      <w:r w:rsidR="00950596">
        <w:rPr>
          <w:rStyle w:val="Strong"/>
          <w:rFonts w:eastAsia="Times New Roman"/>
          <w:color w:val="41A151"/>
          <w:shd w:val="clear" w:color="auto" w:fill="C9F3CD"/>
        </w:rPr>
        <w:t>if</w:t>
      </w:r>
      <w:r w:rsidR="00950596">
        <w:rPr>
          <w:rFonts w:eastAsia="Times New Roman"/>
          <w:color w:val="2157AD"/>
          <w:shd w:val="clear" w:color="auto" w:fill="C9F3CD"/>
        </w:rPr>
        <w:t xml:space="preserve"> OutrightDistDelayTF</w:t>
      </w:r>
      <w:r w:rsidR="00950596">
        <w:rPr>
          <w:rFonts w:eastAsia="Times New Roman"/>
        </w:rPr>
        <w:t>]}, but in no event sooner than {[</w:t>
      </w:r>
      <w:r w:rsidR="00950596">
        <w:rPr>
          <w:rFonts w:eastAsia="Times New Roman"/>
          <w:color w:val="2157AD"/>
          <w:shd w:val="clear" w:color="auto" w:fill="C9E1F3"/>
        </w:rPr>
        <w:t>OutrightDistDelay|cardinal</w:t>
      </w:r>
      <w:r w:rsidR="00950596">
        <w:rPr>
          <w:rFonts w:eastAsia="Times New Roman"/>
        </w:rPr>
        <w:t>]} ({[</w:t>
      </w:r>
      <w:r w:rsidR="00950596">
        <w:rPr>
          <w:rFonts w:eastAsia="Times New Roman"/>
          <w:color w:val="2157AD"/>
          <w:shd w:val="clear" w:color="auto" w:fill="C9E1F3"/>
        </w:rPr>
        <w:t>OutrightDistDelay|format: "0,0"</w:t>
      </w:r>
      <w:r w:rsidR="00950596">
        <w:rPr>
          <w:rFonts w:eastAsia="Times New Roman"/>
        </w:rPr>
        <w:t>]}) month(s){[</w:t>
      </w:r>
      <w:r w:rsidR="00950596">
        <w:rPr>
          <w:rStyle w:val="Strong"/>
          <w:rFonts w:eastAsia="Times New Roman"/>
          <w:color w:val="41A151"/>
          <w:shd w:val="clear" w:color="auto" w:fill="C9F3CD"/>
        </w:rPr>
        <w:t>endif</w:t>
      </w:r>
      <w:r w:rsidR="00950596">
        <w:rPr>
          <w:rFonts w:eastAsia="Times New Roman"/>
        </w:rPr>
        <w:t xml:space="preserve">]} </w:t>
      </w:r>
      <w:r>
        <w:t>after the death of {[</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r w:rsidRPr="00613DA1">
        <w:rPr>
          <w:b/>
          <w:smallCaps/>
          <w:noProof/>
          <w:color w:val="2157AD"/>
          <w:shd w:val="clear" w:color="auto" w:fill="C9E1F3"/>
        </w:rPr>
        <w:t>Client.NameCO|else: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r>
        <w:rPr>
          <w:b/>
          <w:smallCaps/>
          <w:noProof/>
          <w:color w:val="2157AD"/>
          <w:shd w:val="clear" w:color="auto" w:fill="C9E1F3"/>
        </w:rPr>
        <w:t>Spouse</w:t>
      </w:r>
      <w:r w:rsidRPr="00613DA1">
        <w:rPr>
          <w:b/>
          <w:smallCaps/>
          <w:noProof/>
          <w:color w:val="2157AD"/>
          <w:shd w:val="clear" w:color="auto" w:fill="C9E1F3"/>
        </w:rPr>
        <w:t>.NameCO|else: "_________________"</w:t>
      </w:r>
      <w:r w:rsidRPr="00325A94">
        <w:rPr>
          <w:b/>
          <w:smallCaps/>
        </w:rPr>
        <w:t>]}</w:t>
      </w:r>
      <w:r w:rsidR="00EF23EB">
        <w:rPr>
          <w:bCs/>
          <w:smallCaps/>
        </w:rPr>
        <w:t>{[</w:t>
      </w:r>
      <w:r w:rsidR="00EF23EB" w:rsidRPr="002E4CD4">
        <w:rPr>
          <w:b/>
          <w:noProof/>
          <w:color w:val="41A151"/>
          <w:shd w:val="clear" w:color="auto" w:fill="C9F3CD"/>
        </w:rPr>
        <w:t>e</w:t>
      </w:r>
      <w:r w:rsidR="00EF23EB">
        <w:rPr>
          <w:b/>
          <w:noProof/>
          <w:color w:val="41A151"/>
          <w:shd w:val="clear" w:color="auto" w:fill="C9F3CD"/>
        </w:rPr>
        <w:t>ls</w:t>
      </w:r>
      <w:r w:rsidR="007B5530">
        <w:rPr>
          <w:b/>
          <w:noProof/>
          <w:color w:val="41A151"/>
          <w:shd w:val="clear" w:color="auto" w:fill="C9F3CD"/>
        </w:rPr>
        <w:t>e</w:t>
      </w:r>
      <w:r w:rsidR="00EF23EB">
        <w:rPr>
          <w:b/>
          <w:noProof/>
          <w:color w:val="41A151"/>
          <w:shd w:val="clear" w:color="auto" w:fill="C9F3CD"/>
        </w:rPr>
        <w:t>if</w:t>
      </w:r>
      <w:r w:rsidR="00EF23EB" w:rsidRPr="00EF23EB">
        <w:rPr>
          <w:noProof/>
          <w:color w:val="2157AD"/>
          <w:shd w:val="clear" w:color="auto" w:fill="C9F3CD"/>
        </w:rPr>
        <w:t xml:space="preserve"> </w:t>
      </w:r>
      <w:r w:rsidR="00EF23EB" w:rsidRPr="002E4CD4">
        <w:rPr>
          <w:noProof/>
          <w:color w:val="2157AD"/>
          <w:shd w:val="clear" w:color="auto" w:fill="C9F3CD"/>
        </w:rPr>
        <w:t>SpecificUponDeath == "</w:t>
      </w:r>
      <w:r w:rsidR="00EF23EB">
        <w:rPr>
          <w:noProof/>
          <w:color w:val="2157AD"/>
          <w:shd w:val="clear" w:color="auto" w:fill="C9F3CD"/>
        </w:rPr>
        <w:t>First</w:t>
      </w:r>
      <w:r w:rsidR="00EF23EB" w:rsidRPr="002E4CD4">
        <w:rPr>
          <w:noProof/>
          <w:color w:val="2157AD"/>
          <w:shd w:val="clear" w:color="auto" w:fill="C9F3CD"/>
        </w:rPr>
        <w:t>"</w:t>
      </w:r>
      <w:r w:rsidR="00EF23EB">
        <w:rPr>
          <w:bCs/>
          <w:smallCaps/>
        </w:rPr>
        <w:t>]}</w:t>
      </w:r>
      <w:r w:rsidR="00EF23EB">
        <w:t xml:space="preserve">the first </w:t>
      </w:r>
      <w:r w:rsidR="00EF23EB">
        <w:rPr>
          <w:rFonts w:cs="Times New Roman"/>
        </w:rPr>
        <w:t>{[</w:t>
      </w:r>
      <w:r w:rsidR="00EF23EB">
        <w:rPr>
          <w:rFonts w:cs="Times New Roman"/>
          <w:noProof/>
          <w:color w:val="2157AD"/>
          <w:shd w:val="clear" w:color="auto" w:fill="C9E1F3"/>
        </w:rPr>
        <w:t>StateLawSelect.GrantorReference</w:t>
      </w:r>
      <w:r w:rsidR="00EF23EB">
        <w:rPr>
          <w:rFonts w:cs="Times New Roman"/>
        </w:rPr>
        <w:t>]}</w:t>
      </w:r>
      <w:r w:rsidR="00EF23EB">
        <w:t xml:space="preserve"> to die</w:t>
      </w:r>
      <w:r w:rsidR="00BA2372">
        <w:t>{[</w:t>
      </w:r>
      <w:r w:rsidR="00EF23EB" w:rsidRPr="002E4CD4">
        <w:rPr>
          <w:b/>
          <w:noProof/>
          <w:color w:val="41A151"/>
          <w:shd w:val="clear" w:color="auto" w:fill="C9F3CD"/>
        </w:rPr>
        <w:t>e</w:t>
      </w:r>
      <w:r w:rsidR="00EF23EB">
        <w:rPr>
          <w:b/>
          <w:noProof/>
          <w:color w:val="41A151"/>
          <w:shd w:val="clear" w:color="auto" w:fill="C9F3CD"/>
        </w:rPr>
        <w:t>lse</w:t>
      </w:r>
      <w:r w:rsidR="00BA2372">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BA2372">
        <w:t xml:space="preserve"> to die</w:t>
      </w:r>
      <w:r>
        <w:t>{[</w:t>
      </w:r>
      <w:r w:rsidRPr="002E4CD4">
        <w:rPr>
          <w:b/>
          <w:noProof/>
          <w:color w:val="41A151"/>
          <w:shd w:val="clear" w:color="auto" w:fill="C9F3CD"/>
        </w:rPr>
        <w:t>endif</w:t>
      </w:r>
      <w:r>
        <w:t>]</w:t>
      </w:r>
      <w:r w:rsidR="00950596">
        <w:t>}</w:t>
      </w:r>
      <w:r w:rsidRPr="00085ECD">
        <w:t>, the Trustee shall distribute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SBDistFromEntityTF</w:t>
      </w:r>
      <w:r>
        <w:rPr>
          <w:rFonts w:eastAsia="Times New Roman"/>
        </w:rPr>
        <w:t xml:space="preserve">]} </w:t>
      </w:r>
      <w:r>
        <w:t xml:space="preserve">from the following business entity: </w:t>
      </w:r>
      <w:r w:rsidRPr="005B0AA3">
        <w:rPr>
          <w:rFonts w:eastAsia="Times New Roman"/>
          <w:b/>
          <w:bCs/>
        </w:rPr>
        <w:t>{[</w:t>
      </w:r>
      <w:r w:rsidRPr="005B0AA3">
        <w:rPr>
          <w:rFonts w:eastAsia="Times New Roman"/>
          <w:b/>
          <w:bCs/>
          <w:color w:val="2157AD"/>
          <w:shd w:val="clear" w:color="auto" w:fill="C9E1F3"/>
        </w:rPr>
        <w:t>EntityName|upper</w:t>
      </w:r>
      <w:r w:rsidRPr="005B0AA3">
        <w:rPr>
          <w:rFonts w:eastAsia="Times New Roman"/>
          <w:b/>
          <w:bCs/>
        </w:rPr>
        <w:t>]}</w:t>
      </w:r>
      <w:r>
        <w:rPr>
          <w:rFonts w:eastAsia="Times New Roman"/>
        </w:rPr>
        <w:t>,{[</w:t>
      </w:r>
      <w:r>
        <w:rPr>
          <w:rStyle w:val="Strong"/>
          <w:rFonts w:eastAsia="Times New Roman"/>
          <w:color w:val="41A151"/>
          <w:shd w:val="clear" w:color="auto" w:fill="C9F3CD"/>
        </w:rPr>
        <w:t>endif</w:t>
      </w:r>
      <w:r>
        <w:rPr>
          <w:rFonts w:eastAsia="Times New Roman"/>
        </w:rPr>
        <w:t>]}</w:t>
      </w:r>
      <w:r w:rsidRPr="00085ECD">
        <w:t xml:space="preserve"> </w:t>
      </w:r>
      <w:r>
        <w:t>the following property</w:t>
      </w:r>
      <w:r>
        <w:rPr>
          <w:rFonts w:eastAsia="Times New Roman"/>
        </w:rPr>
        <w:t xml:space="preserve"> to </w:t>
      </w:r>
      <w:r>
        <w:t>{[</w:t>
      </w:r>
      <w:r w:rsidRPr="008F55E9">
        <w:rPr>
          <w:b/>
          <w:noProof/>
          <w:color w:val="41A151"/>
          <w:shd w:val="clear" w:color="auto" w:fill="C9F3CD"/>
        </w:rPr>
        <w:t>if</w:t>
      </w:r>
      <w:r w:rsidRPr="008F55E9">
        <w:rPr>
          <w:noProof/>
          <w:color w:val="2157AD"/>
          <w:shd w:val="clear" w:color="auto" w:fill="C9F3CD"/>
        </w:rPr>
        <w:t xml:space="preserve"> </w:t>
      </w:r>
      <w:r>
        <w:rPr>
          <w:noProof/>
          <w:color w:val="2157AD"/>
          <w:shd w:val="clear" w:color="auto" w:fill="C9F3CD"/>
        </w:rPr>
        <w:t>peek(</w:t>
      </w:r>
      <w:r w:rsidRPr="008F55E9">
        <w:rPr>
          <w:noProof/>
          <w:color w:val="2157AD"/>
          <w:shd w:val="clear" w:color="auto" w:fill="C9F3CD"/>
        </w:rPr>
        <w:t xml:space="preserve">IsMultipleBenesTF &amp;&amp; </w:t>
      </w:r>
      <w:r>
        <w:rPr>
          <w:noProof/>
          <w:color w:val="2157AD"/>
          <w:shd w:val="clear" w:color="auto" w:fill="C9F3CD"/>
        </w:rPr>
        <w:t>!</w:t>
      </w:r>
      <w:r w:rsidRPr="008F55E9">
        <w:rPr>
          <w:noProof/>
          <w:color w:val="2157AD"/>
          <w:shd w:val="clear" w:color="auto" w:fill="C9F3CD"/>
        </w:rPr>
        <w:t>Equal</w:t>
      </w:r>
      <w:r>
        <w:rPr>
          <w:noProof/>
          <w:color w:val="2157AD"/>
          <w:shd w:val="clear" w:color="auto" w:fill="C9F3CD"/>
        </w:rPr>
        <w:t>)</w:t>
      </w:r>
      <w:r>
        <w:t>]}the following persons in the following percentages: {[</w:t>
      </w:r>
      <w:r w:rsidRPr="008F55E9">
        <w:rPr>
          <w:b/>
          <w:noProof/>
          <w:color w:val="41A151"/>
          <w:shd w:val="clear" w:color="auto" w:fill="C9F3CD"/>
        </w:rPr>
        <w:t>endif</w:t>
      </w:r>
      <w:r>
        <w:t>]}{[</w:t>
      </w:r>
      <w:r w:rsidRPr="00AA454E">
        <w:rPr>
          <w:b/>
          <w:noProof/>
          <w:color w:val="41A151"/>
          <w:shd w:val="clear" w:color="auto" w:fill="C9F3CD"/>
        </w:rPr>
        <w:t>if</w:t>
      </w:r>
      <w:r w:rsidRPr="00AA454E">
        <w:rPr>
          <w:noProof/>
          <w:color w:val="2157AD"/>
          <w:shd w:val="clear" w:color="auto" w:fill="C9F3CD"/>
        </w:rPr>
        <w:t xml:space="preserve"> BeneficiaryNamesPercentages.length &gt; 0</w:t>
      </w:r>
      <w:r>
        <w:t>]}{[</w:t>
      </w:r>
      <w:r w:rsidRPr="008F55E9">
        <w:rPr>
          <w:b/>
          <w:noProof/>
          <w:color w:val="C8792A"/>
          <w:shd w:val="clear" w:color="auto" w:fill="FAE7D2"/>
        </w:rPr>
        <w:t>list</w:t>
      </w:r>
      <w:r w:rsidRPr="008F55E9">
        <w:rPr>
          <w:noProof/>
          <w:color w:val="2157AD"/>
          <w:shd w:val="clear" w:color="auto" w:fill="FAE7D2"/>
        </w:rPr>
        <w:t xml:space="preserve"> BeneficiaryNames</w:t>
      </w:r>
      <w:r>
        <w:rPr>
          <w:noProof/>
          <w:color w:val="2157AD"/>
          <w:shd w:val="clear" w:color="auto" w:fill="FAE7D2"/>
        </w:rPr>
        <w:t>Percentages</w:t>
      </w:r>
      <w:r w:rsidRPr="008F55E9">
        <w:rPr>
          <w:noProof/>
          <w:color w:val="2157AD"/>
          <w:shd w:val="clear" w:color="auto" w:fill="FAE7D2"/>
        </w:rPr>
        <w:t>|punc: "1, 2, and 3"</w:t>
      </w:r>
      <w:r>
        <w:t>]}</w:t>
      </w:r>
      <w:r w:rsidRPr="008F55E9">
        <w:rPr>
          <w:b/>
          <w:bCs/>
          <w:smallCaps/>
        </w:rPr>
        <w:t>{[</w:t>
      </w:r>
      <w:r w:rsidRPr="008F55E9">
        <w:rPr>
          <w:b/>
          <w:bCs/>
          <w:smallCaps/>
          <w:noProof/>
          <w:color w:val="2157AD"/>
          <w:shd w:val="clear" w:color="auto" w:fill="C9E1F3"/>
        </w:rPr>
        <w:t>this</w:t>
      </w:r>
      <w:r w:rsidRPr="008F55E9">
        <w:rPr>
          <w:b/>
          <w:bCs/>
          <w:smallCaps/>
        </w:rPr>
        <w:t>]}</w:t>
      </w:r>
      <w:r>
        <w:t>{[</w:t>
      </w:r>
      <w:r w:rsidRPr="008F55E9">
        <w:rPr>
          <w:b/>
          <w:noProof/>
          <w:color w:val="C8792A"/>
          <w:shd w:val="clear" w:color="auto" w:fill="FAE7D2"/>
        </w:rPr>
        <w:t>endlist</w:t>
      </w:r>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w:t>
      </w:r>
      <w:r w:rsidRPr="008F55E9">
        <w:rPr>
          <w:b/>
          <w:noProof/>
          <w:color w:val="41A151"/>
          <w:shd w:val="clear" w:color="auto" w:fill="C9F3CD"/>
        </w:rPr>
        <w:t>if</w:t>
      </w:r>
      <w:r w:rsidRPr="008F55E9">
        <w:rPr>
          <w:noProof/>
          <w:color w:val="2157AD"/>
          <w:shd w:val="clear" w:color="auto" w:fill="C9F3CD"/>
        </w:rPr>
        <w:t xml:space="preserve"> </w:t>
      </w:r>
      <w:r>
        <w:rPr>
          <w:noProof/>
          <w:color w:val="2157AD"/>
          <w:shd w:val="clear" w:color="auto" w:fill="C9F3CD"/>
        </w:rPr>
        <w:t>peek(</w:t>
      </w:r>
      <w:r w:rsidRPr="008F55E9">
        <w:rPr>
          <w:noProof/>
          <w:color w:val="2157AD"/>
          <w:shd w:val="clear" w:color="auto" w:fill="C9F3CD"/>
        </w:rPr>
        <w:t>IsMultipleBenesTF &amp;&amp; Equal</w:t>
      </w:r>
      <w:r>
        <w:rPr>
          <w:noProof/>
          <w:color w:val="2157AD"/>
          <w:shd w:val="clear" w:color="auto" w:fill="C9F3CD"/>
        </w:rPr>
        <w:t>)</w:t>
      </w:r>
      <w:r>
        <w:t>]}, in equal portions{[</w:t>
      </w:r>
      <w:r w:rsidRPr="00BF76BA">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SpecificOutrightTrust </w:t>
      </w:r>
      <w:r>
        <w:rPr>
          <w:noProof/>
          <w:color w:val="2157AD"/>
          <w:shd w:val="clear" w:color="auto" w:fill="C9F3CD"/>
        </w:rPr>
        <w:t>=</w:t>
      </w:r>
      <w:r w:rsidRPr="00AF32DD">
        <w:rPr>
          <w:noProof/>
          <w:color w:val="2157AD"/>
          <w:shd w:val="clear" w:color="auto" w:fill="C9F3CD"/>
        </w:rPr>
        <w:t>= "</w:t>
      </w:r>
      <w:r w:rsidRPr="00F46151">
        <w:rPr>
          <w:noProof/>
          <w:color w:val="2157AD"/>
          <w:shd w:val="clear" w:color="auto" w:fill="C9F3CD"/>
        </w:rPr>
        <w:t>Outright</w:t>
      </w:r>
      <w:r w:rsidRPr="00AF32DD">
        <w:rPr>
          <w:noProof/>
          <w:color w:val="2157AD"/>
          <w:shd w:val="clear" w:color="auto" w:fill="C9F3CD"/>
        </w:rPr>
        <w:t>"</w:t>
      </w:r>
      <w:r>
        <w:t>]}, outright and free of trust{[</w:t>
      </w:r>
      <w:r w:rsidRPr="00650776">
        <w:rPr>
          <w:b/>
          <w:noProof/>
          <w:color w:val="41A151"/>
          <w:shd w:val="clear" w:color="auto" w:fill="C9F3CD"/>
        </w:rPr>
        <w:t>endif</w:t>
      </w:r>
      <w:r>
        <w:t>]}:</w:t>
      </w:r>
    </w:p>
    <w:p w14:paraId="65144C00" w14:textId="77777777" w:rsidR="008B566A" w:rsidRDefault="008B566A" w:rsidP="008B566A">
      <w:pPr>
        <w:pStyle w:val="TheusBody3"/>
      </w:pPr>
      <w:r>
        <w:t>{[</w:t>
      </w:r>
      <w:r w:rsidRPr="000E5FED">
        <w:rPr>
          <w:b/>
          <w:noProof/>
          <w:color w:val="41A151"/>
          <w:shd w:val="clear" w:color="auto" w:fill="C9F3CD"/>
        </w:rPr>
        <w:t>else</w:t>
      </w:r>
      <w:r>
        <w:rPr>
          <w:b/>
          <w:noProof/>
          <w:color w:val="41A151"/>
          <w:shd w:val="clear" w:color="auto" w:fill="C9F3CD"/>
        </w:rPr>
        <w:t xml:space="preserve">if </w:t>
      </w:r>
      <w:r w:rsidRPr="0031470D">
        <w:rPr>
          <w:rFonts w:eastAsia="Times New Roman"/>
          <w:color w:val="2157AD"/>
          <w:shd w:val="clear" w:color="auto" w:fill="C9F3CD"/>
        </w:rPr>
        <w:t>NotResiduaryTF</w:t>
      </w:r>
      <w:r>
        <w:t>]}</w:t>
      </w:r>
    </w:p>
    <w:p w14:paraId="4A1A8F39" w14:textId="43E02E9E" w:rsidR="008B566A" w:rsidRDefault="00944B60" w:rsidP="008B566A">
      <w:pPr>
        <w:pStyle w:val="TheusBody3"/>
      </w:pPr>
      <w:r>
        <w:lastRenderedPageBreak/>
        <w:t>As soon as practicable</w:t>
      </w:r>
      <w:r w:rsidR="00950596">
        <w:rPr>
          <w:rFonts w:eastAsia="Times New Roman"/>
        </w:rPr>
        <w:t>{[</w:t>
      </w:r>
      <w:r w:rsidR="00950596">
        <w:rPr>
          <w:rStyle w:val="Strong"/>
          <w:rFonts w:eastAsia="Times New Roman"/>
          <w:color w:val="41A151"/>
          <w:shd w:val="clear" w:color="auto" w:fill="C9F3CD"/>
        </w:rPr>
        <w:t>if</w:t>
      </w:r>
      <w:r w:rsidR="00950596">
        <w:rPr>
          <w:rFonts w:eastAsia="Times New Roman"/>
          <w:color w:val="2157AD"/>
          <w:shd w:val="clear" w:color="auto" w:fill="C9F3CD"/>
        </w:rPr>
        <w:t xml:space="preserve"> OutrightDistDelayTF</w:t>
      </w:r>
      <w:r w:rsidR="00950596">
        <w:rPr>
          <w:rFonts w:eastAsia="Times New Roman"/>
        </w:rPr>
        <w:t>]}, but in no event sooner than {[</w:t>
      </w:r>
      <w:r w:rsidR="00950596">
        <w:rPr>
          <w:rFonts w:eastAsia="Times New Roman"/>
          <w:color w:val="2157AD"/>
          <w:shd w:val="clear" w:color="auto" w:fill="C9E1F3"/>
        </w:rPr>
        <w:t>OutrightDistDelay|cardinal</w:t>
      </w:r>
      <w:r w:rsidR="00950596">
        <w:rPr>
          <w:rFonts w:eastAsia="Times New Roman"/>
        </w:rPr>
        <w:t>]} ({[</w:t>
      </w:r>
      <w:r w:rsidR="00950596">
        <w:rPr>
          <w:rFonts w:eastAsia="Times New Roman"/>
          <w:color w:val="2157AD"/>
          <w:shd w:val="clear" w:color="auto" w:fill="C9E1F3"/>
        </w:rPr>
        <w:t>OutrightDistDelay|format: "0,0"</w:t>
      </w:r>
      <w:r w:rsidR="00950596">
        <w:rPr>
          <w:rFonts w:eastAsia="Times New Roman"/>
        </w:rPr>
        <w:t>]}) month(s){[</w:t>
      </w:r>
      <w:r w:rsidR="00950596">
        <w:rPr>
          <w:rStyle w:val="Strong"/>
          <w:rFonts w:eastAsia="Times New Roman"/>
          <w:color w:val="41A151"/>
          <w:shd w:val="clear" w:color="auto" w:fill="C9F3CD"/>
        </w:rPr>
        <w:t>endif</w:t>
      </w:r>
      <w:r w:rsidR="00950596">
        <w:rPr>
          <w:rFonts w:eastAsia="Times New Roman"/>
        </w:rPr>
        <w:t>]}</w:t>
      </w:r>
      <w:r>
        <w:t xml:space="preserve"> after the death of </w:t>
      </w:r>
      <w:r w:rsidR="00FF02C4">
        <w:t>{[</w:t>
      </w:r>
      <w:r w:rsidR="00FF02C4" w:rsidRPr="002E4CD4">
        <w:rPr>
          <w:b/>
          <w:noProof/>
          <w:color w:val="41A151"/>
          <w:shd w:val="clear" w:color="auto" w:fill="C9F3CD"/>
        </w:rPr>
        <w:t>if</w:t>
      </w:r>
      <w:r w:rsidR="00FF02C4" w:rsidRPr="002E4CD4">
        <w:rPr>
          <w:noProof/>
          <w:color w:val="2157AD"/>
          <w:shd w:val="clear" w:color="auto" w:fill="C9F3CD"/>
        </w:rPr>
        <w:t xml:space="preserve"> SpecificUponDeath == "Client"</w:t>
      </w:r>
      <w:r w:rsidR="00FF02C4">
        <w:t>]}</w:t>
      </w:r>
      <w:r w:rsidR="00FF02C4" w:rsidRPr="00325A94">
        <w:rPr>
          <w:b/>
          <w:smallCaps/>
        </w:rPr>
        <w:t>{[</w:t>
      </w:r>
      <w:r w:rsidR="00FF02C4" w:rsidRPr="00613DA1">
        <w:rPr>
          <w:b/>
          <w:smallCaps/>
          <w:noProof/>
          <w:color w:val="2157AD"/>
          <w:shd w:val="clear" w:color="auto" w:fill="C9E1F3"/>
        </w:rPr>
        <w:t>Client.NameCO|else: "_________________"</w:t>
      </w:r>
      <w:r w:rsidR="00FF02C4" w:rsidRPr="00325A94">
        <w:rPr>
          <w:b/>
          <w:smallCaps/>
        </w:rPr>
        <w:t>]}</w:t>
      </w:r>
      <w:r w:rsidR="00FF02C4">
        <w:t>{[</w:t>
      </w:r>
      <w:r w:rsidR="00FF02C4" w:rsidRPr="002E4CD4">
        <w:rPr>
          <w:b/>
          <w:noProof/>
          <w:color w:val="41A151"/>
          <w:shd w:val="clear" w:color="auto" w:fill="C9F3CD"/>
        </w:rPr>
        <w:t>elseif</w:t>
      </w:r>
      <w:r w:rsidR="00FF02C4" w:rsidRPr="002E4CD4">
        <w:rPr>
          <w:noProof/>
          <w:color w:val="2157AD"/>
          <w:shd w:val="clear" w:color="auto" w:fill="C9F3CD"/>
        </w:rPr>
        <w:t xml:space="preserve"> SpecificUponDeath == "Spouse"</w:t>
      </w:r>
      <w:r w:rsidR="00FF02C4">
        <w:t>]}</w:t>
      </w:r>
      <w:r w:rsidR="00FF02C4" w:rsidRPr="00325A94">
        <w:rPr>
          <w:b/>
          <w:smallCaps/>
        </w:rPr>
        <w:t>{[</w:t>
      </w:r>
      <w:r w:rsidR="00FF02C4">
        <w:rPr>
          <w:b/>
          <w:smallCaps/>
          <w:noProof/>
          <w:color w:val="2157AD"/>
          <w:shd w:val="clear" w:color="auto" w:fill="C9E1F3"/>
        </w:rPr>
        <w:t>Spouse</w:t>
      </w:r>
      <w:r w:rsidR="00FF02C4" w:rsidRPr="00613DA1">
        <w:rPr>
          <w:b/>
          <w:smallCaps/>
          <w:noProof/>
          <w:color w:val="2157AD"/>
          <w:shd w:val="clear" w:color="auto" w:fill="C9E1F3"/>
        </w:rPr>
        <w:t>.NameCO|else: "_________________"</w:t>
      </w:r>
      <w:r w:rsidR="00FF02C4" w:rsidRPr="00325A94">
        <w:rPr>
          <w:b/>
          <w:smallCaps/>
        </w:rPr>
        <w:t>]}</w:t>
      </w:r>
      <w:r w:rsidR="006B33CE" w:rsidRPr="006B33CE">
        <w:rPr>
          <w:bCs/>
          <w:smallCaps/>
        </w:rPr>
        <w:t>{[</w:t>
      </w:r>
      <w:r w:rsidR="006B33CE" w:rsidRPr="004873D7">
        <w:rPr>
          <w:b/>
          <w:noProof/>
          <w:color w:val="41A151"/>
          <w:shd w:val="clear" w:color="auto" w:fill="C9F3CD"/>
        </w:rPr>
        <w:t>else</w:t>
      </w:r>
      <w:r w:rsidR="006B33CE">
        <w:rPr>
          <w:b/>
          <w:noProof/>
          <w:color w:val="41A151"/>
          <w:shd w:val="clear" w:color="auto" w:fill="C9F3CD"/>
        </w:rPr>
        <w:t xml:space="preserve">if </w:t>
      </w:r>
      <w:r w:rsidR="006B33CE" w:rsidRPr="002E4CD4">
        <w:rPr>
          <w:noProof/>
          <w:color w:val="2157AD"/>
          <w:shd w:val="clear" w:color="auto" w:fill="C9F3CD"/>
        </w:rPr>
        <w:t>SpecificUponDeath == "</w:t>
      </w:r>
      <w:r w:rsidR="006B33CE">
        <w:rPr>
          <w:noProof/>
          <w:color w:val="2157AD"/>
          <w:shd w:val="clear" w:color="auto" w:fill="C9F3CD"/>
        </w:rPr>
        <w:t>First</w:t>
      </w:r>
      <w:r w:rsidR="006B33CE" w:rsidRPr="002E4CD4">
        <w:rPr>
          <w:noProof/>
          <w:color w:val="2157AD"/>
          <w:shd w:val="clear" w:color="auto" w:fill="C9F3CD"/>
        </w:rPr>
        <w:t>"</w:t>
      </w:r>
      <w:r w:rsidR="006B33CE" w:rsidRPr="006B33CE">
        <w:rPr>
          <w:bCs/>
          <w:smallCaps/>
        </w:rPr>
        <w:t>]}</w:t>
      </w:r>
      <w:r w:rsidR="009864FE">
        <w:t xml:space="preserve">the first </w:t>
      </w:r>
      <w:r w:rsidR="009864FE">
        <w:rPr>
          <w:rFonts w:cs="Times New Roman"/>
        </w:rPr>
        <w:t>{[</w:t>
      </w:r>
      <w:r w:rsidR="009864FE">
        <w:rPr>
          <w:rFonts w:cs="Times New Roman"/>
          <w:noProof/>
          <w:color w:val="2157AD"/>
          <w:shd w:val="clear" w:color="auto" w:fill="C9E1F3"/>
        </w:rPr>
        <w:t>StateLawSelect.GrantorReference</w:t>
      </w:r>
      <w:r w:rsidR="009864FE">
        <w:rPr>
          <w:rFonts w:cs="Times New Roman"/>
        </w:rPr>
        <w:t>]}</w:t>
      </w:r>
      <w:r w:rsidR="009864FE">
        <w:t xml:space="preserve"> to die</w:t>
      </w:r>
      <w:r w:rsidR="00BA2372">
        <w:t>{[</w:t>
      </w:r>
      <w:r w:rsidR="00BA2372" w:rsidRPr="004873D7">
        <w:rPr>
          <w:b/>
          <w:noProof/>
          <w:color w:val="41A151"/>
          <w:shd w:val="clear" w:color="auto" w:fill="C9F3CD"/>
        </w:rPr>
        <w:t>else</w:t>
      </w:r>
      <w:r w:rsidR="00BA2372">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BA2372">
        <w:t xml:space="preserve"> to die</w:t>
      </w:r>
      <w:r w:rsidR="00FF02C4">
        <w:t>{[</w:t>
      </w:r>
      <w:r w:rsidR="00FF02C4" w:rsidRPr="002E4CD4">
        <w:rPr>
          <w:b/>
          <w:noProof/>
          <w:color w:val="41A151"/>
          <w:shd w:val="clear" w:color="auto" w:fill="C9F3CD"/>
        </w:rPr>
        <w:t>endif</w:t>
      </w:r>
      <w:r w:rsidR="00FF02C4">
        <w:t>]}</w:t>
      </w:r>
      <w:r w:rsidRPr="00085ECD">
        <w:t xml:space="preserve">, </w:t>
      </w:r>
      <w:r w:rsidR="008B566A" w:rsidRPr="00085ECD">
        <w:t>the Trustee shall distribute</w:t>
      </w:r>
      <w:r w:rsidR="008B566A">
        <w:rPr>
          <w:rFonts w:eastAsia="Times New Roman"/>
        </w:rPr>
        <w:t>{[</w:t>
      </w:r>
      <w:r w:rsidR="008B566A">
        <w:rPr>
          <w:rStyle w:val="Strong"/>
          <w:rFonts w:eastAsia="Times New Roman"/>
          <w:color w:val="41A151"/>
          <w:shd w:val="clear" w:color="auto" w:fill="C9F3CD"/>
        </w:rPr>
        <w:t>if</w:t>
      </w:r>
      <w:r w:rsidR="008B566A">
        <w:rPr>
          <w:rFonts w:eastAsia="Times New Roman"/>
          <w:color w:val="2157AD"/>
          <w:shd w:val="clear" w:color="auto" w:fill="C9F3CD"/>
        </w:rPr>
        <w:t xml:space="preserve"> SBDistFromEntityTF</w:t>
      </w:r>
      <w:r w:rsidR="008B566A">
        <w:rPr>
          <w:rFonts w:eastAsia="Times New Roman"/>
        </w:rPr>
        <w:t xml:space="preserve">]} </w:t>
      </w:r>
      <w:r w:rsidR="008B566A" w:rsidRPr="000D06D5">
        <w:t xml:space="preserve">from the following business entity: </w:t>
      </w:r>
      <w:r w:rsidR="008B566A" w:rsidRPr="000D06D5">
        <w:rPr>
          <w:rFonts w:eastAsia="Times New Roman"/>
          <w:b/>
          <w:bCs/>
        </w:rPr>
        <w:t>{[</w:t>
      </w:r>
      <w:r w:rsidR="008B566A" w:rsidRPr="000D06D5">
        <w:rPr>
          <w:rFonts w:eastAsia="Times New Roman"/>
          <w:b/>
          <w:bCs/>
          <w:color w:val="2157AD"/>
          <w:shd w:val="clear" w:color="auto" w:fill="C9E1F3"/>
        </w:rPr>
        <w:t>EntityName|upper</w:t>
      </w:r>
      <w:r w:rsidR="008B566A" w:rsidRPr="000D06D5">
        <w:rPr>
          <w:rFonts w:eastAsia="Times New Roman"/>
          <w:b/>
          <w:bCs/>
        </w:rPr>
        <w:t>]}</w:t>
      </w:r>
      <w:r w:rsidR="008B566A" w:rsidRPr="000D06D5">
        <w:rPr>
          <w:rFonts w:eastAsia="Times New Roman"/>
        </w:rPr>
        <w:t>,{[</w:t>
      </w:r>
      <w:r w:rsidR="008B566A" w:rsidRPr="000D06D5">
        <w:rPr>
          <w:rStyle w:val="Strong"/>
          <w:rFonts w:eastAsia="Times New Roman"/>
          <w:color w:val="41A151"/>
          <w:shd w:val="clear" w:color="auto" w:fill="C9F3CD"/>
        </w:rPr>
        <w:t>endif</w:t>
      </w:r>
      <w:r w:rsidR="008B566A" w:rsidRPr="000D06D5">
        <w:rPr>
          <w:rFonts w:eastAsia="Times New Roman"/>
        </w:rPr>
        <w:t>]}</w:t>
      </w:r>
      <w:r w:rsidR="008B566A" w:rsidRPr="000D06D5">
        <w:t xml:space="preserve"> the following property</w:t>
      </w:r>
      <w:r w:rsidR="008B566A" w:rsidRPr="000D06D5">
        <w:rPr>
          <w:rFonts w:eastAsia="Times New Roman"/>
        </w:rPr>
        <w:t xml:space="preserve"> to </w:t>
      </w:r>
      <w:r w:rsidR="008B566A" w:rsidRPr="000D06D5">
        <w:t>{[</w:t>
      </w:r>
      <w:r w:rsidR="008B566A" w:rsidRPr="000D06D5">
        <w:rPr>
          <w:b/>
          <w:noProof/>
          <w:color w:val="41A151"/>
          <w:shd w:val="clear" w:color="auto" w:fill="C9F3CD"/>
        </w:rPr>
        <w:t xml:space="preserve">if </w:t>
      </w:r>
      <w:r w:rsidR="008B566A" w:rsidRPr="000D06D5">
        <w:rPr>
          <w:noProof/>
          <w:color w:val="41A151"/>
          <w:shd w:val="clear" w:color="auto" w:fill="C9F3CD"/>
        </w:rPr>
        <w:t xml:space="preserve"> </w:t>
      </w:r>
      <w:r w:rsidR="008B566A" w:rsidRPr="000D06D5">
        <w:rPr>
          <w:noProof/>
          <w:color w:val="2157AD"/>
          <w:shd w:val="clear" w:color="auto" w:fill="C9F3CD"/>
        </w:rPr>
        <w:t>SpecificOutrightTrust == "Trust" &amp;&amp; SpecificTrustType == "Class"</w:t>
      </w:r>
      <w:r w:rsidR="008B566A" w:rsidRPr="000D06D5">
        <w:t xml:space="preserve">]}a Class Trust f/b/o </w:t>
      </w:r>
      <w:r w:rsidR="000D06D5" w:rsidRPr="000D06D5">
        <w:t xml:space="preserve">{[if </w:t>
      </w:r>
      <w:r w:rsidR="000D06D5" w:rsidRPr="000D06D5">
        <w:rPr>
          <w:rFonts w:eastAsia="Times New Roman"/>
          <w:color w:val="2157AD"/>
          <w:shd w:val="clear" w:color="auto" w:fill="C9F3CD"/>
        </w:rPr>
        <w:t>ClassType == "Grandchildren"</w:t>
      </w:r>
      <w:r w:rsidR="000D06D5" w:rsidRPr="000D06D5">
        <w:t>]}the Descendants of {[</w:t>
      </w:r>
      <w:r w:rsidR="000D06D5" w:rsidRPr="004873D7">
        <w:rPr>
          <w:b/>
          <w:noProof/>
          <w:color w:val="41A151"/>
          <w:shd w:val="clear" w:color="auto" w:fill="C9F3CD"/>
        </w:rPr>
        <w:t>endif</w:t>
      </w:r>
      <w:r w:rsidR="000D06D5" w:rsidRPr="000D06D5">
        <w:t>]}</w:t>
      </w:r>
      <w:r w:rsidR="008B566A" w:rsidRPr="000D06D5">
        <w:t>{[</w:t>
      </w:r>
      <w:r w:rsidR="008B566A" w:rsidRPr="000D06D5">
        <w:rPr>
          <w:noProof/>
          <w:color w:val="41A151"/>
          <w:shd w:val="clear" w:color="auto" w:fill="C9F3CD"/>
        </w:rPr>
        <w:t>endi</w:t>
      </w:r>
      <w:r w:rsidR="008B566A" w:rsidRPr="000D06D5">
        <w:rPr>
          <w:b/>
          <w:noProof/>
          <w:color w:val="41A151"/>
          <w:shd w:val="clear" w:color="auto" w:fill="C9F3CD"/>
        </w:rPr>
        <w:t>f</w:t>
      </w:r>
      <w:r w:rsidR="008B566A" w:rsidRPr="000D06D5">
        <w:t>]}{[</w:t>
      </w:r>
      <w:r w:rsidR="008B566A" w:rsidRPr="000D06D5">
        <w:rPr>
          <w:b/>
          <w:noProof/>
          <w:color w:val="41A151"/>
          <w:shd w:val="clear" w:color="auto" w:fill="C9F3CD"/>
        </w:rPr>
        <w:t>if</w:t>
      </w:r>
      <w:r w:rsidR="008B566A" w:rsidRPr="000D06D5">
        <w:rPr>
          <w:noProof/>
          <w:color w:val="2157AD"/>
          <w:shd w:val="clear" w:color="auto" w:fill="C9F3CD"/>
        </w:rPr>
        <w:t xml:space="preserve"> peek(IsMultipleBenesTF &amp;&amp; !Equal)</w:t>
      </w:r>
      <w:r w:rsidR="008B566A" w:rsidRPr="000D06D5">
        <w:t>]}the following persons in the following percentages: {[</w:t>
      </w:r>
      <w:r w:rsidR="008B566A" w:rsidRPr="000D06D5">
        <w:rPr>
          <w:b/>
          <w:noProof/>
          <w:color w:val="41A151"/>
          <w:shd w:val="clear" w:color="auto" w:fill="C9F3CD"/>
        </w:rPr>
        <w:t>endif</w:t>
      </w:r>
      <w:r w:rsidR="008B566A" w:rsidRPr="000D06D5">
        <w:t>]}{[</w:t>
      </w:r>
      <w:r w:rsidR="008B566A" w:rsidRPr="000D06D5">
        <w:rPr>
          <w:b/>
          <w:noProof/>
          <w:color w:val="41A151"/>
          <w:shd w:val="clear" w:color="auto" w:fill="C9F3CD"/>
        </w:rPr>
        <w:t>if</w:t>
      </w:r>
      <w:r w:rsidR="008B566A" w:rsidRPr="000D06D5">
        <w:rPr>
          <w:noProof/>
          <w:color w:val="2157AD"/>
          <w:shd w:val="clear" w:color="auto" w:fill="C9F3CD"/>
        </w:rPr>
        <w:t xml:space="preserve"> BeneficiaryNamesPercentages.length</w:t>
      </w:r>
      <w:r w:rsidR="008B566A" w:rsidRPr="00AA454E">
        <w:rPr>
          <w:noProof/>
          <w:color w:val="2157AD"/>
          <w:shd w:val="clear" w:color="auto" w:fill="C9F3CD"/>
        </w:rPr>
        <w:t xml:space="preserve"> &gt; 0</w:t>
      </w:r>
      <w:r w:rsidR="008B566A">
        <w:t>]}{[</w:t>
      </w:r>
      <w:r w:rsidR="008B566A" w:rsidRPr="008F55E9">
        <w:rPr>
          <w:b/>
          <w:noProof/>
          <w:color w:val="C8792A"/>
          <w:shd w:val="clear" w:color="auto" w:fill="FAE7D2"/>
        </w:rPr>
        <w:t>list</w:t>
      </w:r>
      <w:r w:rsidR="008B566A" w:rsidRPr="008F55E9">
        <w:rPr>
          <w:noProof/>
          <w:color w:val="2157AD"/>
          <w:shd w:val="clear" w:color="auto" w:fill="FAE7D2"/>
        </w:rPr>
        <w:t xml:space="preserve"> BeneficiaryNames</w:t>
      </w:r>
      <w:r w:rsidR="008B566A">
        <w:rPr>
          <w:noProof/>
          <w:color w:val="2157AD"/>
          <w:shd w:val="clear" w:color="auto" w:fill="FAE7D2"/>
        </w:rPr>
        <w:t>Percentages</w:t>
      </w:r>
      <w:r w:rsidR="008B566A" w:rsidRPr="008F55E9">
        <w:rPr>
          <w:noProof/>
          <w:color w:val="2157AD"/>
          <w:shd w:val="clear" w:color="auto" w:fill="FAE7D2"/>
        </w:rPr>
        <w:t>|punc: "1, 2, and 3"</w:t>
      </w:r>
      <w:r w:rsidR="008B566A">
        <w:t>]}</w:t>
      </w:r>
      <w:r w:rsidR="008B566A" w:rsidRPr="008F55E9">
        <w:rPr>
          <w:b/>
          <w:bCs/>
          <w:smallCaps/>
        </w:rPr>
        <w:t>{[</w:t>
      </w:r>
      <w:r w:rsidR="008B566A" w:rsidRPr="008F55E9">
        <w:rPr>
          <w:b/>
          <w:bCs/>
          <w:smallCaps/>
          <w:noProof/>
          <w:color w:val="2157AD"/>
          <w:shd w:val="clear" w:color="auto" w:fill="C9E1F3"/>
        </w:rPr>
        <w:t>this</w:t>
      </w:r>
      <w:r w:rsidR="008B566A" w:rsidRPr="008F55E9">
        <w:rPr>
          <w:b/>
          <w:bCs/>
          <w:smallCaps/>
        </w:rPr>
        <w:t>]}</w:t>
      </w:r>
      <w:r w:rsidR="008B566A">
        <w:t>{[</w:t>
      </w:r>
      <w:r w:rsidR="008B566A" w:rsidRPr="008F55E9">
        <w:rPr>
          <w:b/>
          <w:noProof/>
          <w:color w:val="C8792A"/>
          <w:shd w:val="clear" w:color="auto" w:fill="FAE7D2"/>
        </w:rPr>
        <w:t>endlist</w:t>
      </w:r>
      <w:r w:rsidR="008B566A">
        <w:t>]}{[</w:t>
      </w:r>
      <w:r w:rsidR="008B566A" w:rsidRPr="00AA454E">
        <w:rPr>
          <w:b/>
          <w:noProof/>
          <w:color w:val="41A151"/>
          <w:shd w:val="clear" w:color="auto" w:fill="C9F3CD"/>
        </w:rPr>
        <w:t>else</w:t>
      </w:r>
      <w:r w:rsidR="008B566A">
        <w:t>]}</w:t>
      </w:r>
      <w:r w:rsidR="008B566A" w:rsidRPr="00F97885">
        <w:rPr>
          <w:highlight w:val="yellow"/>
        </w:rPr>
        <w:t>_________________</w:t>
      </w:r>
      <w:r w:rsidR="008B566A">
        <w:t>{[</w:t>
      </w:r>
      <w:r w:rsidR="008B566A" w:rsidRPr="004873D7">
        <w:rPr>
          <w:b/>
          <w:noProof/>
          <w:color w:val="41A151"/>
          <w:shd w:val="clear" w:color="auto" w:fill="C9F3CD"/>
        </w:rPr>
        <w:t>endif</w:t>
      </w:r>
      <w:r w:rsidR="008B566A">
        <w:t>]}{[</w:t>
      </w:r>
      <w:r w:rsidR="008B566A">
        <w:rPr>
          <w:b/>
          <w:noProof/>
          <w:color w:val="41A151"/>
          <w:shd w:val="clear" w:color="auto" w:fill="C9F3CD"/>
        </w:rPr>
        <w:t xml:space="preserve">if </w:t>
      </w:r>
      <w:r w:rsidR="008B566A" w:rsidRPr="000D06D5">
        <w:rPr>
          <w:noProof/>
          <w:color w:val="2157AD"/>
          <w:shd w:val="clear" w:color="auto" w:fill="C9F3CD"/>
        </w:rPr>
        <w:t>SpecificOutrightTrust</w:t>
      </w:r>
      <w:r w:rsidR="008B566A" w:rsidRPr="00AF32DD">
        <w:rPr>
          <w:noProof/>
          <w:color w:val="2157AD"/>
          <w:shd w:val="clear" w:color="auto" w:fill="C9F3CD"/>
        </w:rPr>
        <w:t xml:space="preserve"> == "Trust"</w:t>
      </w:r>
      <w:r w:rsidR="008B566A">
        <w:rPr>
          <w:noProof/>
          <w:color w:val="2157AD"/>
          <w:shd w:val="clear" w:color="auto" w:fill="C9F3CD"/>
        </w:rPr>
        <w:t xml:space="preserve"> &amp;&amp; </w:t>
      </w:r>
      <w:r w:rsidR="008B566A" w:rsidRPr="00EA576E">
        <w:rPr>
          <w:noProof/>
          <w:color w:val="2157AD"/>
          <w:shd w:val="clear" w:color="auto" w:fill="C9F3CD"/>
        </w:rPr>
        <w:t>SpecificTrustType</w:t>
      </w:r>
      <w:r w:rsidR="008B566A" w:rsidRPr="006A564C">
        <w:rPr>
          <w:noProof/>
          <w:color w:val="2157AD"/>
          <w:shd w:val="clear" w:color="auto" w:fill="C9F3CD"/>
        </w:rPr>
        <w:t xml:space="preserve"> </w:t>
      </w:r>
      <w:r w:rsidR="008B566A">
        <w:rPr>
          <w:noProof/>
          <w:color w:val="2157AD"/>
          <w:shd w:val="clear" w:color="auto" w:fill="C9F3CD"/>
        </w:rPr>
        <w:t>=</w:t>
      </w:r>
      <w:r w:rsidR="008B566A" w:rsidRPr="006A564C">
        <w:rPr>
          <w:noProof/>
          <w:color w:val="2157AD"/>
          <w:shd w:val="clear" w:color="auto" w:fill="C9F3CD"/>
        </w:rPr>
        <w:t>= "</w:t>
      </w:r>
      <w:r w:rsidR="008B566A">
        <w:rPr>
          <w:noProof/>
          <w:color w:val="2157AD"/>
          <w:shd w:val="clear" w:color="auto" w:fill="C9F3CD"/>
        </w:rPr>
        <w:t>Class</w:t>
      </w:r>
      <w:r w:rsidR="008B566A" w:rsidRPr="006A564C">
        <w:rPr>
          <w:noProof/>
          <w:color w:val="2157AD"/>
          <w:shd w:val="clear" w:color="auto" w:fill="C9F3CD"/>
        </w:rPr>
        <w:t>"</w:t>
      </w:r>
      <w:r w:rsidR="008B566A">
        <w:rPr>
          <w:noProof/>
          <w:color w:val="2157AD"/>
          <w:shd w:val="clear" w:color="auto" w:fill="C9F3CD"/>
        </w:rPr>
        <w:t xml:space="preserve"> &amp;&amp; </w:t>
      </w:r>
      <w:r w:rsidR="008B566A">
        <w:rPr>
          <w:rFonts w:eastAsia="Times New Roman"/>
          <w:color w:val="2157AD"/>
          <w:shd w:val="clear" w:color="auto" w:fill="C9F3CD"/>
        </w:rPr>
        <w:t>ClassType == "Children + Grandchildren"</w:t>
      </w:r>
      <w:r w:rsidR="008B566A">
        <w:t xml:space="preserve">]} and their </w:t>
      </w:r>
      <w:r w:rsidR="008B566A" w:rsidRPr="000D06D5">
        <w:t>Descendants{[</w:t>
      </w:r>
      <w:r w:rsidR="008B566A" w:rsidRPr="004873D7">
        <w:rPr>
          <w:b/>
          <w:noProof/>
          <w:color w:val="41A151"/>
          <w:shd w:val="clear" w:color="auto" w:fill="C9F3CD"/>
        </w:rPr>
        <w:t>endif</w:t>
      </w:r>
      <w:r w:rsidR="008B566A" w:rsidRPr="000D06D5">
        <w:t>]}{[</w:t>
      </w:r>
      <w:r w:rsidR="008B566A" w:rsidRPr="000D06D5">
        <w:rPr>
          <w:b/>
          <w:noProof/>
          <w:color w:val="41A151"/>
          <w:shd w:val="clear" w:color="auto" w:fill="C9F3CD"/>
        </w:rPr>
        <w:t>if</w:t>
      </w:r>
      <w:r w:rsidR="008B566A" w:rsidRPr="000D06D5">
        <w:rPr>
          <w:noProof/>
          <w:color w:val="2157AD"/>
          <w:shd w:val="clear" w:color="auto" w:fill="C9F3CD"/>
        </w:rPr>
        <w:t xml:space="preserve"> peek(IsMultipleBenesTF &amp;&amp; Equal)</w:t>
      </w:r>
      <w:r w:rsidR="008B566A" w:rsidRPr="000D06D5">
        <w:t>]}, in equal portions{[</w:t>
      </w:r>
      <w:r w:rsidR="008B566A" w:rsidRPr="000D06D5">
        <w:rPr>
          <w:b/>
          <w:noProof/>
          <w:color w:val="41A151"/>
          <w:shd w:val="clear" w:color="auto" w:fill="C9F3CD"/>
        </w:rPr>
        <w:t>endif</w:t>
      </w:r>
      <w:r w:rsidR="008B566A" w:rsidRPr="000D06D5">
        <w:t>]}{[</w:t>
      </w:r>
      <w:r w:rsidR="008B566A" w:rsidRPr="000D06D5">
        <w:rPr>
          <w:b/>
          <w:noProof/>
          <w:color w:val="41A151"/>
          <w:shd w:val="clear" w:color="auto" w:fill="C9F3CD"/>
        </w:rPr>
        <w:t>if</w:t>
      </w:r>
      <w:r w:rsidR="008B566A" w:rsidRPr="000D06D5">
        <w:rPr>
          <w:noProof/>
          <w:color w:val="2157AD"/>
          <w:shd w:val="clear" w:color="auto" w:fill="C9F3CD"/>
        </w:rPr>
        <w:t xml:space="preserve"> SpecificOutrightTrust == "Outright"</w:t>
      </w:r>
      <w:r w:rsidR="008B566A" w:rsidRPr="000D06D5">
        <w:t>]}, outright and free of trust{[</w:t>
      </w:r>
      <w:r w:rsidR="008B566A" w:rsidRPr="000D06D5">
        <w:rPr>
          <w:b/>
          <w:noProof/>
          <w:color w:val="41A151"/>
          <w:shd w:val="clear" w:color="auto" w:fill="C9F3CD"/>
        </w:rPr>
        <w:t>endif</w:t>
      </w:r>
      <w:r w:rsidR="008B566A">
        <w:t>]}:</w:t>
      </w:r>
    </w:p>
    <w:p w14:paraId="1D3E555B" w14:textId="31C42CF1" w:rsidR="00065E79" w:rsidRDefault="00065E79" w:rsidP="00D41FC8">
      <w:pPr>
        <w:pStyle w:val="TheusBody3"/>
      </w:pPr>
      <w:r>
        <w:t>{[</w:t>
      </w:r>
      <w:r w:rsidRPr="00065E79">
        <w:rPr>
          <w:b/>
          <w:noProof/>
          <w:color w:val="41A151"/>
          <w:shd w:val="clear" w:color="auto" w:fill="C9F3CD"/>
        </w:rPr>
        <w:t>endif</w:t>
      </w:r>
      <w:r>
        <w:t>]}</w:t>
      </w:r>
    </w:p>
    <w:p w14:paraId="4F15D6D5" w14:textId="77777777" w:rsidR="00944B60" w:rsidRDefault="00944B60" w:rsidP="00944B60">
      <w:pPr>
        <w:pStyle w:val="BodyText3"/>
      </w:pPr>
      <w:r>
        <w:t>{[</w:t>
      </w:r>
      <w:r w:rsidRPr="00E963DC">
        <w:rPr>
          <w:b/>
          <w:noProof/>
          <w:color w:val="C8792A"/>
          <w:shd w:val="clear" w:color="auto" w:fill="FAE7D2"/>
        </w:rPr>
        <w:t>list</w:t>
      </w:r>
      <w:r w:rsidRPr="00E963DC">
        <w:rPr>
          <w:noProof/>
          <w:color w:val="2157AD"/>
          <w:shd w:val="clear" w:color="auto" w:fill="FAE7D2"/>
        </w:rPr>
        <w:t xml:space="preserve"> GeauxSpecificBequests</w:t>
      </w:r>
      <w:r w:rsidRPr="00724D90">
        <w:rPr>
          <w:noProof/>
          <w:color w:val="2157AD"/>
          <w:shd w:val="clear" w:color="auto" w:fill="FAE7D2"/>
        </w:rPr>
        <w:t>|sort: GeauxBequestType</w:t>
      </w:r>
      <w:r>
        <w:t>]}</w:t>
      </w:r>
    </w:p>
    <w:p w14:paraId="13DF979A" w14:textId="77777777" w:rsidR="00944B60" w:rsidRDefault="00944B60" w:rsidP="00944B60">
      <w:pPr>
        <w:pStyle w:val="BodyText3"/>
      </w:pPr>
      <w:r>
        <w:t>{[</w:t>
      </w:r>
      <w:r w:rsidRPr="00851405">
        <w:rPr>
          <w:b/>
          <w:noProof/>
          <w:color w:val="41A151"/>
          <w:shd w:val="clear" w:color="auto" w:fill="C9F3CD"/>
        </w:rPr>
        <w:t>if</w:t>
      </w:r>
      <w:r w:rsidRPr="00851405">
        <w:rPr>
          <w:noProof/>
          <w:color w:val="2157AD"/>
          <w:shd w:val="clear" w:color="auto" w:fill="C9F3CD"/>
        </w:rPr>
        <w:t xml:space="preserve"> GeauxBequestType == "Real estate"</w:t>
      </w:r>
      <w:r>
        <w:t>]}</w:t>
      </w:r>
    </w:p>
    <w:p w14:paraId="03C7A9D8" w14:textId="18706663" w:rsidR="00944B60" w:rsidRDefault="00F91D1E" w:rsidP="00EF23EB">
      <w:pPr>
        <w:pStyle w:val="EnhTheusWillHardHeading3"/>
        <w:numPr>
          <w:ilvl w:val="1"/>
          <w:numId w:val="51"/>
        </w:numPr>
        <w:ind w:left="2160" w:hanging="720"/>
        <w:rPr>
          <w:b w:val="0"/>
          <w:bCs w:val="0"/>
          <w:szCs w:val="24"/>
        </w:rPr>
      </w:pPr>
      <w:r>
        <w:rPr>
          <w:b w:val="0"/>
          <w:bCs w:val="0"/>
        </w:rPr>
        <w:t>A</w:t>
      </w:r>
      <w:r w:rsidR="00944B60" w:rsidRPr="00CB35C8">
        <w:rPr>
          <w:b w:val="0"/>
          <w:bCs w:val="0"/>
        </w:rPr>
        <w:t xml:space="preserve">ll </w:t>
      </w:r>
      <w:r w:rsidR="00944B60">
        <w:rPr>
          <w:b w:val="0"/>
          <w:bCs w:val="0"/>
        </w:rPr>
        <w:t>our</w:t>
      </w:r>
      <w:r w:rsidR="00944B60" w:rsidRPr="00CB35C8">
        <w:rPr>
          <w:b w:val="0"/>
          <w:bCs w:val="0"/>
        </w:rPr>
        <w:t xml:space="preserve"> right, title, and interest in and to the </w:t>
      </w:r>
      <w:r w:rsidR="000B5424" w:rsidRPr="000B5424">
        <w:rPr>
          <w:rFonts w:eastAsia="Times New Roman"/>
          <w:b w:val="0"/>
          <w:bCs w:val="0"/>
        </w:rPr>
        <w:t>{[</w:t>
      </w:r>
      <w:r w:rsidR="000B5424" w:rsidRPr="000B5424">
        <w:rPr>
          <w:rFonts w:eastAsia="Times New Roman"/>
          <w:b w:val="0"/>
          <w:bCs w:val="0"/>
          <w:color w:val="2157AD"/>
          <w:shd w:val="clear" w:color="auto" w:fill="C9E1F3"/>
        </w:rPr>
        <w:t>StateLawSelect.</w:t>
      </w:r>
      <w:r w:rsidR="000B5424">
        <w:rPr>
          <w:rFonts w:eastAsia="Times New Roman"/>
          <w:b w:val="0"/>
          <w:bCs w:val="0"/>
          <w:color w:val="2157AD"/>
          <w:shd w:val="clear" w:color="auto" w:fill="C9E1F3"/>
        </w:rPr>
        <w:t>Land</w:t>
      </w:r>
      <w:r w:rsidR="000B5424" w:rsidRPr="000B5424">
        <w:rPr>
          <w:rFonts w:eastAsia="Times New Roman"/>
          <w:b w:val="0"/>
          <w:bCs w:val="0"/>
        </w:rPr>
        <w:t>]}</w:t>
      </w:r>
      <w:r w:rsidR="000B5424" w:rsidRPr="00CB35C8">
        <w:rPr>
          <w:b w:val="0"/>
          <w:bCs w:val="0"/>
        </w:rPr>
        <w:t xml:space="preserve"> </w:t>
      </w:r>
      <w:r w:rsidR="00944B60" w:rsidRPr="00CB35C8">
        <w:rPr>
          <w:b w:val="0"/>
          <w:bCs w:val="0"/>
        </w:rPr>
        <w:t>property bearing the following information{[</w:t>
      </w:r>
      <w:r w:rsidR="00944B60" w:rsidRPr="00CB35C8">
        <w:rPr>
          <w:b w:val="0"/>
          <w:bCs w:val="0"/>
          <w:noProof/>
          <w:color w:val="41A151"/>
          <w:shd w:val="clear" w:color="auto" w:fill="C9F3CD"/>
        </w:rPr>
        <w:t>if</w:t>
      </w:r>
      <w:r w:rsidR="00944B60" w:rsidRPr="00CB35C8">
        <w:rPr>
          <w:b w:val="0"/>
          <w:bCs w:val="0"/>
          <w:noProof/>
          <w:color w:val="2157AD"/>
          <w:shd w:val="clear" w:color="auto" w:fill="C9F3CD"/>
        </w:rPr>
        <w:t xml:space="preserve"> SpecificIncludeContents</w:t>
      </w:r>
      <w:r w:rsidR="00944B60" w:rsidRPr="00CB35C8">
        <w:rPr>
          <w:b w:val="0"/>
          <w:bCs w:val="0"/>
        </w:rPr>
        <w:t xml:space="preserve">]}, as well as the furniture, fixtures, and </w:t>
      </w:r>
      <w:r w:rsidR="00944B60" w:rsidRPr="00FE697B">
        <w:rPr>
          <w:b w:val="0"/>
          <w:bCs w:val="0"/>
          <w:szCs w:val="24"/>
        </w:rPr>
        <w:t>contents located therein{[</w:t>
      </w:r>
      <w:r w:rsidR="00944B60" w:rsidRPr="00FE697B">
        <w:rPr>
          <w:b w:val="0"/>
          <w:bCs w:val="0"/>
          <w:noProof/>
          <w:color w:val="41A151"/>
          <w:szCs w:val="24"/>
          <w:shd w:val="clear" w:color="auto" w:fill="C9F3CD"/>
        </w:rPr>
        <w:t>endif</w:t>
      </w:r>
      <w:r w:rsidR="00944B60" w:rsidRPr="00FE697B">
        <w:rPr>
          <w:b w:val="0"/>
          <w:bCs w:val="0"/>
          <w:szCs w:val="24"/>
        </w:rPr>
        <w:t>]}:</w:t>
      </w:r>
    </w:p>
    <w:p w14:paraId="52478B06" w14:textId="04C9DF50" w:rsidR="00CB0AB0" w:rsidRPr="00CB0AB0" w:rsidRDefault="00CB0AB0" w:rsidP="002B2700">
      <w:pPr>
        <w:ind w:left="216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1DCB6E1B" w14:textId="7A87C57B" w:rsidR="00944B60" w:rsidRDefault="00FA39B2" w:rsidP="002B2700">
      <w:pPr>
        <w:pStyle w:val="EnhTheusWillHardHeading3"/>
        <w:numPr>
          <w:ilvl w:val="0"/>
          <w:numId w:val="0"/>
        </w:numPr>
        <w:ind w:left="2880" w:hanging="720"/>
        <w:rPr>
          <w:b w:val="0"/>
          <w:szCs w:val="24"/>
        </w:rPr>
      </w:pPr>
      <w:r>
        <w:t>(</w:t>
      </w:r>
      <w:r w:rsidR="009D0202">
        <w:t>1</w:t>
      </w:r>
      <w:r>
        <w:t>)</w:t>
      </w:r>
      <w:r>
        <w:rPr>
          <w:b w:val="0"/>
          <w:bCs w:val="0"/>
        </w:rPr>
        <w:tab/>
      </w:r>
      <w:r w:rsidR="00944B60" w:rsidRPr="00FA39B2">
        <w:rPr>
          <w:b w:val="0"/>
          <w:bCs w:val="0"/>
        </w:rPr>
        <w:t>Municipal</w:t>
      </w:r>
      <w:r w:rsidR="00944B60" w:rsidRPr="00FE697B">
        <w:rPr>
          <w:b w:val="0"/>
          <w:szCs w:val="24"/>
        </w:rPr>
        <w:t xml:space="preserve"> Address: {[</w:t>
      </w:r>
      <w:r w:rsidR="00944B60" w:rsidRPr="00FE697B">
        <w:rPr>
          <w:b w:val="0"/>
          <w:noProof/>
          <w:color w:val="2157AD"/>
          <w:szCs w:val="24"/>
          <w:shd w:val="clear" w:color="auto" w:fill="C9E1F3"/>
        </w:rPr>
        <w:t>SpecificAddress</w:t>
      </w:r>
      <w:r w:rsidR="00944B60" w:rsidRPr="00FE697B">
        <w:rPr>
          <w:b w:val="0"/>
          <w:szCs w:val="24"/>
        </w:rPr>
        <w:t>]}</w:t>
      </w:r>
    </w:p>
    <w:p w14:paraId="655584C7" w14:textId="253182D8" w:rsidR="00CB0AB0" w:rsidRPr="00CB0AB0" w:rsidRDefault="00CB0AB0" w:rsidP="002B2700">
      <w:pPr>
        <w:ind w:left="2160"/>
      </w:pPr>
      <w:r w:rsidRPr="00CB0AB0">
        <w:t>{[</w:t>
      </w:r>
      <w:r w:rsidRPr="00915DC2">
        <w:rPr>
          <w:b/>
          <w:noProof/>
          <w:color w:val="41A151"/>
          <w:shd w:val="clear" w:color="auto" w:fill="C9F3CD"/>
        </w:rPr>
        <w:t>endif</w:t>
      </w:r>
      <w:r w:rsidRPr="00CB0AB0">
        <w:t>]}</w:t>
      </w:r>
    </w:p>
    <w:p w14:paraId="204BC2D9" w14:textId="77777777" w:rsidR="00944B60" w:rsidRPr="00CB0AB0" w:rsidRDefault="00944B60" w:rsidP="002B2700">
      <w:pPr>
        <w:ind w:left="216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157ECBC9" w14:textId="2714AC06" w:rsidR="00944B60" w:rsidRPr="00FE697B" w:rsidRDefault="00FA39B2" w:rsidP="002B2700">
      <w:pPr>
        <w:pStyle w:val="EnhTheusWillHardHeading3"/>
        <w:numPr>
          <w:ilvl w:val="0"/>
          <w:numId w:val="0"/>
        </w:numPr>
        <w:ind w:left="2880" w:hanging="720"/>
        <w:rPr>
          <w:b w:val="0"/>
          <w:szCs w:val="24"/>
        </w:rPr>
      </w:pPr>
      <w:r>
        <w:t>(</w:t>
      </w:r>
      <w:r w:rsidR="00375DD3" w:rsidRPr="00375DD3">
        <w:t>{[</w:t>
      </w:r>
      <w:r w:rsidR="00375DD3" w:rsidRPr="00375DD3">
        <w:rPr>
          <w:noProof/>
          <w:color w:val="41A151"/>
          <w:shd w:val="clear" w:color="auto" w:fill="C9F3CD"/>
        </w:rPr>
        <w:t>if</w:t>
      </w:r>
      <w:r w:rsidR="00375DD3" w:rsidRPr="00375DD3">
        <w:rPr>
          <w:noProof/>
          <w:color w:val="2157AD"/>
          <w:shd w:val="clear" w:color="auto" w:fill="C9F3CD"/>
        </w:rPr>
        <w:t xml:space="preserve"> !SpecificAddress</w:t>
      </w:r>
      <w:r w:rsidR="00375DD3" w:rsidRPr="00375DD3">
        <w:t>]}</w:t>
      </w:r>
      <w:r w:rsidR="009D0202">
        <w:t>1</w:t>
      </w:r>
      <w:r w:rsidR="00375DD3" w:rsidRPr="00375DD3">
        <w:t>{[</w:t>
      </w:r>
      <w:r w:rsidR="00375DD3" w:rsidRPr="00375DD3">
        <w:rPr>
          <w:noProof/>
          <w:color w:val="41A151"/>
          <w:shd w:val="clear" w:color="auto" w:fill="C9F3CD"/>
        </w:rPr>
        <w:t>else</w:t>
      </w:r>
      <w:r w:rsidR="00375DD3" w:rsidRPr="00375DD3">
        <w:t>]}</w:t>
      </w:r>
      <w:r w:rsidR="009D0202">
        <w:t>2</w:t>
      </w:r>
      <w:r w:rsidR="00375DD3" w:rsidRPr="00375DD3">
        <w:t>{[</w:t>
      </w:r>
      <w:r w:rsidR="00375DD3" w:rsidRPr="00375DD3">
        <w:rPr>
          <w:noProof/>
          <w:color w:val="41A151"/>
          <w:shd w:val="clear" w:color="auto" w:fill="C9F3CD"/>
        </w:rPr>
        <w:t>endif</w:t>
      </w:r>
      <w:r w:rsidR="00375DD3" w:rsidRPr="00375DD3">
        <w:t>]}</w:t>
      </w:r>
      <w:r>
        <w:t>)</w:t>
      </w:r>
      <w:r>
        <w:rPr>
          <w:b w:val="0"/>
          <w:bCs w:val="0"/>
        </w:rPr>
        <w:tab/>
      </w:r>
      <w:r w:rsidR="00944B60" w:rsidRPr="00FE697B">
        <w:rPr>
          <w:b w:val="0"/>
          <w:szCs w:val="24"/>
        </w:rPr>
        <w:t xml:space="preserve">Tax Assessor </w:t>
      </w:r>
      <w:r w:rsidR="00944B60" w:rsidRPr="00FA39B2">
        <w:rPr>
          <w:b w:val="0"/>
          <w:bCs w:val="0"/>
        </w:rPr>
        <w:t>Number</w:t>
      </w:r>
      <w:r w:rsidR="00944B60" w:rsidRPr="00FE697B">
        <w:rPr>
          <w:b w:val="0"/>
          <w:szCs w:val="24"/>
        </w:rPr>
        <w:t>: {[</w:t>
      </w:r>
      <w:r w:rsidR="00944B60" w:rsidRPr="00FE697B">
        <w:rPr>
          <w:b w:val="0"/>
          <w:noProof/>
          <w:color w:val="2157AD"/>
          <w:szCs w:val="24"/>
          <w:shd w:val="clear" w:color="auto" w:fill="C9E1F3"/>
        </w:rPr>
        <w:t>SpecificTaxID</w:t>
      </w:r>
      <w:r w:rsidR="00944B60" w:rsidRPr="00FE697B">
        <w:rPr>
          <w:b w:val="0"/>
          <w:szCs w:val="24"/>
        </w:rPr>
        <w:t>]}</w:t>
      </w:r>
    </w:p>
    <w:p w14:paraId="3C5CA667" w14:textId="77777777" w:rsidR="00944B60" w:rsidRPr="00FE697B" w:rsidRDefault="00944B60" w:rsidP="002B2700">
      <w:pPr>
        <w:ind w:left="2160"/>
      </w:pPr>
      <w:r w:rsidRPr="00FE697B">
        <w:t>{[</w:t>
      </w:r>
      <w:r w:rsidRPr="00FE697B">
        <w:rPr>
          <w:b/>
          <w:noProof/>
          <w:color w:val="41A151"/>
          <w:shd w:val="clear" w:color="auto" w:fill="C9F3CD"/>
        </w:rPr>
        <w:t>endif</w:t>
      </w:r>
      <w:r w:rsidRPr="00FE697B">
        <w:t>]}</w:t>
      </w:r>
    </w:p>
    <w:p w14:paraId="496882BA" w14:textId="77777777" w:rsidR="00944B60" w:rsidRPr="00FE697B" w:rsidRDefault="00944B60" w:rsidP="002B2700">
      <w:pPr>
        <w:ind w:left="216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496BF415" w14:textId="653164DD" w:rsidR="00944B60" w:rsidRPr="00FE697B" w:rsidRDefault="00FA39B2" w:rsidP="002B2700">
      <w:pPr>
        <w:pStyle w:val="EnhTheusWillHardHeading3"/>
        <w:numPr>
          <w:ilvl w:val="0"/>
          <w:numId w:val="0"/>
        </w:numPr>
        <w:ind w:left="2880" w:hanging="720"/>
        <w:rPr>
          <w:b w:val="0"/>
          <w:szCs w:val="24"/>
        </w:rPr>
      </w:pPr>
      <w:r>
        <w:t>(</w:t>
      </w:r>
      <w:r w:rsidR="00375DD3" w:rsidRPr="00375DD3">
        <w:t>{[</w:t>
      </w:r>
      <w:r w:rsidR="00375DD3" w:rsidRPr="00375DD3">
        <w:rPr>
          <w:noProof/>
          <w:color w:val="41A151"/>
          <w:shd w:val="clear" w:color="auto" w:fill="C9F3CD"/>
        </w:rPr>
        <w:t>if</w:t>
      </w:r>
      <w:r w:rsidR="00375DD3" w:rsidRPr="00375DD3">
        <w:rPr>
          <w:noProof/>
          <w:color w:val="2157AD"/>
          <w:shd w:val="clear" w:color="auto" w:fill="C9F3CD"/>
        </w:rPr>
        <w:t xml:space="preserve"> !SpecificAddress &amp;&amp; !SpecificTaxID</w:t>
      </w:r>
      <w:r w:rsidR="00375DD3" w:rsidRPr="00375DD3">
        <w:t>]}</w:t>
      </w:r>
      <w:r w:rsidR="009D0202">
        <w:t>1</w:t>
      </w:r>
      <w:r w:rsidR="00375DD3" w:rsidRPr="00375DD3">
        <w:t>{[</w:t>
      </w:r>
      <w:r w:rsidR="00375DD3" w:rsidRPr="00375DD3">
        <w:rPr>
          <w:noProof/>
          <w:color w:val="41A151"/>
          <w:shd w:val="clear" w:color="auto" w:fill="C9F3CD"/>
        </w:rPr>
        <w:t>elseif</w:t>
      </w:r>
      <w:r w:rsidR="00375DD3" w:rsidRPr="00375DD3">
        <w:rPr>
          <w:noProof/>
          <w:color w:val="2157AD"/>
          <w:shd w:val="clear" w:color="auto" w:fill="C9F3CD"/>
        </w:rPr>
        <w:t xml:space="preserve"> </w:t>
      </w:r>
      <w:r w:rsidR="005010F8">
        <w:rPr>
          <w:noProof/>
          <w:color w:val="2157AD"/>
          <w:shd w:val="clear" w:color="auto" w:fill="C9F3CD"/>
        </w:rPr>
        <w:t>(</w:t>
      </w:r>
      <w:r w:rsidR="00375DD3" w:rsidRPr="00375DD3">
        <w:rPr>
          <w:noProof/>
          <w:color w:val="2157AD"/>
          <w:shd w:val="clear" w:color="auto" w:fill="C9F3CD"/>
        </w:rPr>
        <w:t xml:space="preserve">SpecificAddress </w:t>
      </w:r>
      <w:r w:rsidR="00375DD3">
        <w:rPr>
          <w:noProof/>
          <w:color w:val="2157AD"/>
          <w:shd w:val="clear" w:color="auto" w:fill="C9F3CD"/>
        </w:rPr>
        <w:t xml:space="preserve">&amp;&amp; </w:t>
      </w:r>
      <w:r w:rsidR="005010F8">
        <w:rPr>
          <w:noProof/>
          <w:color w:val="2157AD"/>
          <w:shd w:val="clear" w:color="auto" w:fill="C9F3CD"/>
        </w:rPr>
        <w:t>!</w:t>
      </w:r>
      <w:r w:rsidR="00375DD3" w:rsidRPr="00375DD3">
        <w:rPr>
          <w:noProof/>
          <w:color w:val="2157AD"/>
          <w:shd w:val="clear" w:color="auto" w:fill="C9F3CD"/>
        </w:rPr>
        <w:t>SpecificTaxID</w:t>
      </w:r>
      <w:r w:rsidR="005010F8">
        <w:rPr>
          <w:noProof/>
          <w:color w:val="2157AD"/>
          <w:shd w:val="clear" w:color="auto" w:fill="C9F3CD"/>
        </w:rPr>
        <w:t>) || (!</w:t>
      </w:r>
      <w:r w:rsidR="005010F8" w:rsidRPr="00375DD3">
        <w:rPr>
          <w:noProof/>
          <w:color w:val="2157AD"/>
          <w:shd w:val="clear" w:color="auto" w:fill="C9F3CD"/>
        </w:rPr>
        <w:t xml:space="preserve">SpecificAddress </w:t>
      </w:r>
      <w:r w:rsidR="005010F8">
        <w:rPr>
          <w:noProof/>
          <w:color w:val="2157AD"/>
          <w:shd w:val="clear" w:color="auto" w:fill="C9F3CD"/>
        </w:rPr>
        <w:t xml:space="preserve">&amp;&amp; </w:t>
      </w:r>
      <w:r w:rsidR="005010F8" w:rsidRPr="00375DD3">
        <w:rPr>
          <w:noProof/>
          <w:color w:val="2157AD"/>
          <w:shd w:val="clear" w:color="auto" w:fill="C9F3CD"/>
        </w:rPr>
        <w:t>SpecificTaxID</w:t>
      </w:r>
      <w:r w:rsidR="005010F8">
        <w:rPr>
          <w:noProof/>
          <w:color w:val="2157AD"/>
          <w:shd w:val="clear" w:color="auto" w:fill="C9F3CD"/>
        </w:rPr>
        <w:t>)</w:t>
      </w:r>
      <w:r w:rsidR="00375DD3" w:rsidRPr="00375DD3">
        <w:t>]}</w:t>
      </w:r>
      <w:r w:rsidR="005010F8">
        <w:t>2</w:t>
      </w:r>
      <w:r w:rsidR="005010F8" w:rsidRPr="00375DD3">
        <w:t>{[</w:t>
      </w:r>
      <w:r w:rsidR="005010F8" w:rsidRPr="00375DD3">
        <w:rPr>
          <w:noProof/>
          <w:color w:val="41A151"/>
          <w:shd w:val="clear" w:color="auto" w:fill="C9F3CD"/>
        </w:rPr>
        <w:t>elseif</w:t>
      </w:r>
      <w:r w:rsidR="005010F8" w:rsidRPr="00375DD3">
        <w:rPr>
          <w:noProof/>
          <w:color w:val="2157AD"/>
          <w:shd w:val="clear" w:color="auto" w:fill="C9F3CD"/>
        </w:rPr>
        <w:t xml:space="preserve"> SpecificAddress </w:t>
      </w:r>
      <w:r w:rsidR="005010F8">
        <w:rPr>
          <w:noProof/>
          <w:color w:val="2157AD"/>
          <w:shd w:val="clear" w:color="auto" w:fill="C9F3CD"/>
        </w:rPr>
        <w:t xml:space="preserve">&amp;&amp; </w:t>
      </w:r>
      <w:r w:rsidR="005010F8" w:rsidRPr="00375DD3">
        <w:rPr>
          <w:noProof/>
          <w:color w:val="2157AD"/>
          <w:shd w:val="clear" w:color="auto" w:fill="C9F3CD"/>
        </w:rPr>
        <w:t>SpecificTaxID</w:t>
      </w:r>
      <w:r w:rsidR="005010F8" w:rsidRPr="00375DD3">
        <w:t>]}</w:t>
      </w:r>
      <w:r w:rsidR="005010F8">
        <w:t>3</w:t>
      </w:r>
      <w:r w:rsidR="00375DD3" w:rsidRPr="00375DD3">
        <w:t>{[</w:t>
      </w:r>
      <w:r w:rsidR="00375DD3" w:rsidRPr="00375DD3">
        <w:rPr>
          <w:noProof/>
          <w:color w:val="41A151"/>
          <w:shd w:val="clear" w:color="auto" w:fill="C9F3CD"/>
        </w:rPr>
        <w:t>else</w:t>
      </w:r>
      <w:r w:rsidR="00375DD3" w:rsidRPr="00375DD3">
        <w:t>]}</w:t>
      </w:r>
      <w:r w:rsidR="005010F8">
        <w:t>2</w:t>
      </w:r>
      <w:r w:rsidR="00375DD3" w:rsidRPr="00375DD3">
        <w:t>{[</w:t>
      </w:r>
      <w:r w:rsidR="00375DD3" w:rsidRPr="00375DD3">
        <w:rPr>
          <w:noProof/>
          <w:color w:val="41A151"/>
          <w:shd w:val="clear" w:color="auto" w:fill="C9F3CD"/>
        </w:rPr>
        <w:t>endif</w:t>
      </w:r>
      <w:r w:rsidR="00375DD3" w:rsidRPr="00375DD3">
        <w:t>]}</w:t>
      </w:r>
      <w:r>
        <w:t>)</w:t>
      </w:r>
      <w:r>
        <w:rPr>
          <w:b w:val="0"/>
          <w:bCs w:val="0"/>
        </w:rPr>
        <w:tab/>
      </w:r>
      <w:r w:rsidR="00944B60" w:rsidRPr="00FE697B">
        <w:rPr>
          <w:b w:val="0"/>
          <w:szCs w:val="24"/>
        </w:rPr>
        <w:t xml:space="preserve">Legal </w:t>
      </w:r>
      <w:r w:rsidR="00944B60" w:rsidRPr="00FA39B2">
        <w:rPr>
          <w:b w:val="0"/>
          <w:bCs w:val="0"/>
        </w:rPr>
        <w:t>Description</w:t>
      </w:r>
      <w:r w:rsidR="00944B60" w:rsidRPr="00FE697B">
        <w:rPr>
          <w:b w:val="0"/>
          <w:szCs w:val="24"/>
        </w:rPr>
        <w:t>: {[</w:t>
      </w:r>
      <w:r w:rsidR="00944B60" w:rsidRPr="00FE697B">
        <w:rPr>
          <w:b w:val="0"/>
          <w:noProof/>
          <w:color w:val="2157AD"/>
          <w:szCs w:val="24"/>
          <w:shd w:val="clear" w:color="auto" w:fill="C9E1F3"/>
        </w:rPr>
        <w:t>SpecificLegal</w:t>
      </w:r>
      <w:r w:rsidR="00944B60" w:rsidRPr="00FE697B">
        <w:rPr>
          <w:b w:val="0"/>
          <w:szCs w:val="24"/>
        </w:rPr>
        <w:t>]}</w:t>
      </w:r>
    </w:p>
    <w:p w14:paraId="4D7FB3A7" w14:textId="77777777" w:rsidR="00944B60" w:rsidRPr="00FE697B" w:rsidRDefault="00944B60" w:rsidP="002B2700">
      <w:pPr>
        <w:ind w:left="2160"/>
      </w:pPr>
      <w:r w:rsidRPr="00FE697B">
        <w:t>{[</w:t>
      </w:r>
      <w:r w:rsidRPr="00FE697B">
        <w:rPr>
          <w:b/>
          <w:noProof/>
          <w:color w:val="41A151"/>
          <w:shd w:val="clear" w:color="auto" w:fill="C9F3CD"/>
        </w:rPr>
        <w:t>endif</w:t>
      </w:r>
      <w:r w:rsidRPr="00FE697B">
        <w:t>]}</w:t>
      </w:r>
    </w:p>
    <w:p w14:paraId="371BE855" w14:textId="77777777" w:rsidR="00944B60" w:rsidRPr="00FE697B" w:rsidRDefault="00944B60" w:rsidP="00944B60">
      <w:pPr>
        <w:pStyle w:val="BodyText3"/>
        <w:rPr>
          <w:szCs w:val="24"/>
        </w:rPr>
      </w:pPr>
      <w:r w:rsidRPr="00FE697B">
        <w:rPr>
          <w:szCs w:val="24"/>
        </w:rPr>
        <w:t>{[</w:t>
      </w:r>
      <w:r w:rsidRPr="00FE697B">
        <w:rPr>
          <w:b/>
          <w:noProof/>
          <w:color w:val="41A151"/>
          <w:szCs w:val="24"/>
          <w:shd w:val="clear" w:color="auto" w:fill="C9F3CD"/>
        </w:rPr>
        <w:t>elseif</w:t>
      </w:r>
      <w:r w:rsidRPr="00FE697B">
        <w:rPr>
          <w:noProof/>
          <w:color w:val="2157AD"/>
          <w:szCs w:val="24"/>
          <w:shd w:val="clear" w:color="auto" w:fill="C9F3CD"/>
        </w:rPr>
        <w:t xml:space="preserve"> GeauxBequestType == "Cash"</w:t>
      </w:r>
      <w:r w:rsidRPr="00FE697B">
        <w:rPr>
          <w:szCs w:val="24"/>
        </w:rPr>
        <w:t>]}</w:t>
      </w:r>
    </w:p>
    <w:p w14:paraId="44ACD67A" w14:textId="150CE37B" w:rsidR="00944B60" w:rsidRPr="0071066A" w:rsidRDefault="00F91D1E" w:rsidP="00EF23EB">
      <w:pPr>
        <w:pStyle w:val="EnhTheusWillHardHeading3"/>
        <w:numPr>
          <w:ilvl w:val="1"/>
          <w:numId w:val="51"/>
        </w:numPr>
        <w:ind w:left="2160" w:hanging="720"/>
        <w:rPr>
          <w:b w:val="0"/>
          <w:bCs w:val="0"/>
        </w:rPr>
      </w:pPr>
      <w:r>
        <w:rPr>
          <w:b w:val="0"/>
          <w:bCs w:val="0"/>
          <w:szCs w:val="24"/>
        </w:rPr>
        <w:lastRenderedPageBreak/>
        <w:t>C</w:t>
      </w:r>
      <w:r w:rsidR="00944B60" w:rsidRPr="00FE697B">
        <w:rPr>
          <w:b w:val="0"/>
          <w:bCs w:val="0"/>
          <w:szCs w:val="24"/>
        </w:rPr>
        <w:t>ash or other liquid funds in the amount</w:t>
      </w:r>
      <w:r w:rsidR="00944B60" w:rsidRPr="0071066A">
        <w:rPr>
          <w:b w:val="0"/>
          <w:bCs w:val="0"/>
        </w:rPr>
        <w:t xml:space="preserve"> of ${[</w:t>
      </w:r>
      <w:r w:rsidR="00944B60" w:rsidRPr="00851405">
        <w:rPr>
          <w:b w:val="0"/>
          <w:bCs w:val="0"/>
          <w:noProof/>
          <w:color w:val="2157AD"/>
          <w:shd w:val="clear" w:color="auto" w:fill="C9E1F3"/>
        </w:rPr>
        <w:t>SpecificCashAmount|format: "0,0.00"</w:t>
      </w:r>
      <w:r w:rsidR="00944B60" w:rsidRPr="0071066A">
        <w:rPr>
          <w:b w:val="0"/>
          <w:bCs w:val="0"/>
        </w:rPr>
        <w:t>]}</w:t>
      </w:r>
      <w:r w:rsidR="00944B60">
        <w:rPr>
          <w:b w:val="0"/>
          <w:bCs w:val="0"/>
        </w:rPr>
        <w:t>.</w:t>
      </w:r>
    </w:p>
    <w:p w14:paraId="35ACD8BE" w14:textId="77777777" w:rsidR="00944B60" w:rsidRPr="0071066A" w:rsidRDefault="00944B60" w:rsidP="00944B60">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"Personal property"</w:t>
      </w:r>
      <w:r>
        <w:t>]}</w:t>
      </w:r>
    </w:p>
    <w:p w14:paraId="4303C35F" w14:textId="3B70E2AB" w:rsidR="00944B60" w:rsidRPr="00780688" w:rsidRDefault="00F91D1E" w:rsidP="00EF23EB">
      <w:pPr>
        <w:pStyle w:val="EnhTheusWillHardHeading3"/>
        <w:numPr>
          <w:ilvl w:val="1"/>
          <w:numId w:val="51"/>
        </w:numPr>
        <w:ind w:left="2160" w:hanging="720"/>
        <w:rPr>
          <w:b w:val="0"/>
          <w:bCs w:val="0"/>
          <w:szCs w:val="24"/>
        </w:rPr>
      </w:pPr>
      <w:r>
        <w:rPr>
          <w:b w:val="0"/>
          <w:bCs w:val="0"/>
        </w:rPr>
        <w:t>A</w:t>
      </w:r>
      <w:r w:rsidR="00944B60" w:rsidRPr="000C2EB5">
        <w:rPr>
          <w:b w:val="0"/>
          <w:bCs w:val="0"/>
        </w:rPr>
        <w:t xml:space="preserve">ll </w:t>
      </w:r>
      <w:r w:rsidR="00944B60">
        <w:rPr>
          <w:b w:val="0"/>
          <w:bCs w:val="0"/>
        </w:rPr>
        <w:t>our</w:t>
      </w:r>
      <w:r w:rsidR="00944B60" w:rsidRPr="000C2EB5">
        <w:rPr>
          <w:b w:val="0"/>
          <w:bCs w:val="0"/>
        </w:rPr>
        <w:t xml:space="preserve"> right, </w:t>
      </w:r>
      <w:r w:rsidR="00944B60" w:rsidRPr="00780688">
        <w:rPr>
          <w:b w:val="0"/>
          <w:bCs w:val="0"/>
          <w:szCs w:val="24"/>
        </w:rPr>
        <w:t>title, and interest in and to the following item(s) of personal property:</w:t>
      </w:r>
    </w:p>
    <w:p w14:paraId="026ADEE5" w14:textId="77777777" w:rsidR="00944B60" w:rsidRPr="00780688" w:rsidRDefault="00944B60" w:rsidP="00944B60">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58F5A053" w14:textId="3DFE1EDF" w:rsidR="00944B60" w:rsidRPr="00780688" w:rsidRDefault="00F27032" w:rsidP="002B2700">
      <w:pPr>
        <w:pStyle w:val="EnhTheusWillHardHeading3"/>
        <w:numPr>
          <w:ilvl w:val="0"/>
          <w:numId w:val="0"/>
        </w:numPr>
        <w:ind w:left="2880" w:hanging="720"/>
        <w:rPr>
          <w:b w:val="0"/>
          <w:bCs w:val="0"/>
          <w:szCs w:val="24"/>
        </w:rPr>
      </w:pPr>
      <w:r>
        <w:rPr>
          <w:bCs w:val="0"/>
          <w:szCs w:val="24"/>
        </w:rPr>
        <w:t>(</w:t>
      </w:r>
      <w:r w:rsidRPr="00F27032">
        <w:rPr>
          <w:bCs w:val="0"/>
          <w:szCs w:val="24"/>
        </w:rPr>
        <w:t>{[</w:t>
      </w:r>
      <w:r w:rsidRPr="00C51BEF">
        <w:rPr>
          <w:bCs w:val="0"/>
          <w:noProof/>
          <w:color w:val="2157AD"/>
          <w:szCs w:val="24"/>
          <w:shd w:val="clear" w:color="auto" w:fill="C9E1F3"/>
        </w:rPr>
        <w:t>_index|format: "</w:t>
      </w:r>
      <w:r w:rsidR="00F91D1E">
        <w:rPr>
          <w:bCs w:val="0"/>
          <w:noProof/>
          <w:color w:val="2157AD"/>
          <w:szCs w:val="24"/>
          <w:shd w:val="clear" w:color="auto" w:fill="C9E1F3"/>
        </w:rPr>
        <w:t>1</w:t>
      </w:r>
      <w:r w:rsidRPr="00C51BEF">
        <w:rPr>
          <w:bCs w:val="0"/>
          <w:noProof/>
          <w:color w:val="2157AD"/>
          <w:szCs w:val="24"/>
          <w:shd w:val="clear" w:color="auto" w:fill="C9E1F3"/>
        </w:rPr>
        <w:t>"</w:t>
      </w:r>
      <w:r w:rsidRPr="00F27032">
        <w:rPr>
          <w:bCs w:val="0"/>
          <w:szCs w:val="24"/>
        </w:rPr>
        <w:t>]}</w:t>
      </w:r>
      <w:r>
        <w:rPr>
          <w:bCs w:val="0"/>
          <w:szCs w:val="24"/>
        </w:rPr>
        <w:t>)</w:t>
      </w:r>
      <w:r>
        <w:rPr>
          <w:b w:val="0"/>
          <w:szCs w:val="24"/>
        </w:rPr>
        <w:tab/>
      </w:r>
      <w:r w:rsidR="00944B60" w:rsidRPr="00780688">
        <w:rPr>
          <w:b w:val="0"/>
          <w:szCs w:val="24"/>
        </w:rPr>
        <w:t>{[</w:t>
      </w:r>
      <w:r w:rsidR="00944B60" w:rsidRPr="00780688">
        <w:rPr>
          <w:b w:val="0"/>
          <w:noProof/>
          <w:color w:val="2157AD"/>
          <w:szCs w:val="24"/>
          <w:shd w:val="clear" w:color="auto" w:fill="C9E1F3"/>
        </w:rPr>
        <w:t>this</w:t>
      </w:r>
      <w:r w:rsidR="00944B60" w:rsidRPr="00780688">
        <w:rPr>
          <w:b w:val="0"/>
          <w:szCs w:val="24"/>
        </w:rPr>
        <w:t>]}</w:t>
      </w:r>
    </w:p>
    <w:p w14:paraId="621485A4" w14:textId="77777777" w:rsidR="00944B60" w:rsidRPr="00780688" w:rsidRDefault="00944B60" w:rsidP="00944B60">
      <w:pPr>
        <w:ind w:left="2160"/>
      </w:pPr>
      <w:r w:rsidRPr="00780688">
        <w:t>{[</w:t>
      </w:r>
      <w:r w:rsidRPr="00780688">
        <w:rPr>
          <w:b/>
          <w:noProof/>
          <w:color w:val="C8792A"/>
          <w:shd w:val="clear" w:color="auto" w:fill="FAE7D2"/>
        </w:rPr>
        <w:t>endlist</w:t>
      </w:r>
      <w:r w:rsidRPr="00780688">
        <w:t>]}</w:t>
      </w:r>
    </w:p>
    <w:p w14:paraId="4857CE3A" w14:textId="77777777" w:rsidR="00944B60" w:rsidRPr="00780688" w:rsidRDefault="00944B60" w:rsidP="002B2700">
      <w:pPr>
        <w:pStyle w:val="BodyText3"/>
        <w:ind w:left="1440"/>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GeauxBequestType == "Vehicle"</w:t>
      </w:r>
      <w:r w:rsidRPr="00780688">
        <w:rPr>
          <w:szCs w:val="24"/>
        </w:rPr>
        <w:t>]}</w:t>
      </w:r>
    </w:p>
    <w:p w14:paraId="6B8F6541" w14:textId="4F27CCCF" w:rsidR="00944B60" w:rsidRPr="00CB35C8" w:rsidRDefault="00F91D1E" w:rsidP="00EF23EB">
      <w:pPr>
        <w:pStyle w:val="EnhTheusWillHardHeading3"/>
        <w:numPr>
          <w:ilvl w:val="1"/>
          <w:numId w:val="51"/>
        </w:numPr>
        <w:ind w:left="2160" w:hanging="720"/>
        <w:rPr>
          <w:b w:val="0"/>
          <w:bCs w:val="0"/>
        </w:rPr>
      </w:pPr>
      <w:r>
        <w:rPr>
          <w:b w:val="0"/>
          <w:bCs w:val="0"/>
        </w:rPr>
        <w:t>A</w:t>
      </w:r>
      <w:r w:rsidR="00944B60" w:rsidRPr="00780688">
        <w:rPr>
          <w:b w:val="0"/>
          <w:bCs w:val="0"/>
          <w:szCs w:val="24"/>
        </w:rPr>
        <w:t xml:space="preserve">ll </w:t>
      </w:r>
      <w:r w:rsidR="00944B60">
        <w:rPr>
          <w:b w:val="0"/>
          <w:bCs w:val="0"/>
          <w:szCs w:val="24"/>
        </w:rPr>
        <w:t>our</w:t>
      </w:r>
      <w:r w:rsidR="00944B60" w:rsidRPr="00780688">
        <w:rPr>
          <w:b w:val="0"/>
          <w:bCs w:val="0"/>
          <w:szCs w:val="24"/>
        </w:rPr>
        <w:t xml:space="preserve"> right, title, and interest</w:t>
      </w:r>
      <w:r w:rsidR="00944B60" w:rsidRPr="0071066A">
        <w:rPr>
          <w:b w:val="0"/>
          <w:bCs w:val="0"/>
        </w:rPr>
        <w:t xml:space="preserve"> in and to the </w:t>
      </w:r>
      <w:r w:rsidR="00944B60">
        <w:rPr>
          <w:b w:val="0"/>
          <w:bCs w:val="0"/>
        </w:rPr>
        <w:t>vehicle</w:t>
      </w:r>
      <w:r w:rsidR="00944B60" w:rsidRPr="0071066A">
        <w:rPr>
          <w:b w:val="0"/>
          <w:bCs w:val="0"/>
        </w:rPr>
        <w:t xml:space="preserve"> bearing the following information</w:t>
      </w:r>
      <w:r w:rsidR="00944B60">
        <w:rPr>
          <w:b w:val="0"/>
          <w:bCs w:val="0"/>
        </w:rPr>
        <w:t>:</w:t>
      </w:r>
    </w:p>
    <w:p w14:paraId="772C54D0" w14:textId="3BBF8C6C" w:rsidR="00944B60" w:rsidRDefault="009D0202" w:rsidP="009D0202">
      <w:pPr>
        <w:pStyle w:val="EnhTheusWillHardHeading3"/>
        <w:numPr>
          <w:ilvl w:val="0"/>
          <w:numId w:val="0"/>
        </w:numPr>
        <w:ind w:left="2880" w:hanging="720"/>
        <w:rPr>
          <w:b w:val="0"/>
        </w:rPr>
      </w:pPr>
      <w:r>
        <w:t>(1)</w:t>
      </w:r>
      <w:r>
        <w:rPr>
          <w:b w:val="0"/>
          <w:bCs w:val="0"/>
        </w:rPr>
        <w:tab/>
      </w:r>
      <w:r w:rsidR="00944B60" w:rsidRPr="00E0789C">
        <w:rPr>
          <w:b w:val="0"/>
        </w:rPr>
        <w:t>Make, model, and year: {[</w:t>
      </w:r>
      <w:r w:rsidR="00944B60" w:rsidRPr="00851405">
        <w:rPr>
          <w:b w:val="0"/>
          <w:noProof/>
          <w:color w:val="2157AD"/>
          <w:shd w:val="clear" w:color="auto" w:fill="C9E1F3"/>
        </w:rPr>
        <w:t>SpecificYear</w:t>
      </w:r>
      <w:r w:rsidR="00944B60" w:rsidRPr="00E0789C">
        <w:rPr>
          <w:b w:val="0"/>
        </w:rPr>
        <w:t>]} {[</w:t>
      </w:r>
      <w:r w:rsidR="00944B60" w:rsidRPr="00851405">
        <w:rPr>
          <w:b w:val="0"/>
          <w:noProof/>
          <w:color w:val="2157AD"/>
          <w:shd w:val="clear" w:color="auto" w:fill="C9E1F3"/>
        </w:rPr>
        <w:t>SpecificMake</w:t>
      </w:r>
      <w:r w:rsidR="00944B60" w:rsidRPr="00E0789C">
        <w:rPr>
          <w:b w:val="0"/>
        </w:rPr>
        <w:t>]} {[</w:t>
      </w:r>
      <w:r w:rsidR="00944B60" w:rsidRPr="00851405">
        <w:rPr>
          <w:b w:val="0"/>
          <w:noProof/>
          <w:color w:val="2157AD"/>
          <w:shd w:val="clear" w:color="auto" w:fill="C9E1F3"/>
        </w:rPr>
        <w:t>SpecificModel</w:t>
      </w:r>
      <w:r w:rsidR="00944B60" w:rsidRPr="00E0789C">
        <w:rPr>
          <w:b w:val="0"/>
        </w:rPr>
        <w:t>]}</w:t>
      </w:r>
    </w:p>
    <w:p w14:paraId="055257AB" w14:textId="0AE09878" w:rsidR="00861515" w:rsidRPr="00131462" w:rsidRDefault="00861515" w:rsidP="002B2700">
      <w:pPr>
        <w:pStyle w:val="BodyText3"/>
        <w:ind w:left="2160"/>
      </w:pPr>
      <w:r w:rsidRPr="00131462">
        <w:t>{[</w:t>
      </w:r>
      <w:r w:rsidRPr="00131462">
        <w:rPr>
          <w:b/>
          <w:noProof/>
          <w:color w:val="41A151"/>
          <w:shd w:val="clear" w:color="auto" w:fill="C9F3CD"/>
        </w:rPr>
        <w:t>if</w:t>
      </w:r>
      <w:r w:rsidRPr="00131462">
        <w:rPr>
          <w:noProof/>
          <w:color w:val="2157AD"/>
          <w:shd w:val="clear" w:color="auto" w:fill="C9F3CD"/>
        </w:rPr>
        <w:t xml:space="preserve"> SpecificVIN</w:t>
      </w:r>
      <w:r w:rsidRPr="00131462">
        <w:t>]}</w:t>
      </w:r>
    </w:p>
    <w:p w14:paraId="7ABEA678" w14:textId="7E3C055A" w:rsidR="00944B60" w:rsidRDefault="009D0202" w:rsidP="009D0202">
      <w:pPr>
        <w:pStyle w:val="EnhTheusWillHardHeading3"/>
        <w:numPr>
          <w:ilvl w:val="0"/>
          <w:numId w:val="0"/>
        </w:numPr>
        <w:ind w:left="2880" w:hanging="720"/>
        <w:rPr>
          <w:b w:val="0"/>
        </w:rPr>
      </w:pPr>
      <w:r>
        <w:t>(2)</w:t>
      </w:r>
      <w:r>
        <w:rPr>
          <w:b w:val="0"/>
          <w:bCs w:val="0"/>
        </w:rPr>
        <w:tab/>
      </w:r>
      <w:r w:rsidR="00944B60" w:rsidRPr="00E0789C">
        <w:rPr>
          <w:b w:val="0"/>
        </w:rPr>
        <w:t>VIN: {[</w:t>
      </w:r>
      <w:r w:rsidR="00944B60" w:rsidRPr="00851405">
        <w:rPr>
          <w:b w:val="0"/>
          <w:noProof/>
          <w:color w:val="2157AD"/>
          <w:shd w:val="clear" w:color="auto" w:fill="C9E1F3"/>
        </w:rPr>
        <w:t>SpecificVIN|else: "______________"</w:t>
      </w:r>
      <w:r w:rsidR="00944B60" w:rsidRPr="00E0789C">
        <w:rPr>
          <w:b w:val="0"/>
        </w:rPr>
        <w:t>]}</w:t>
      </w:r>
    </w:p>
    <w:p w14:paraId="4F589D56" w14:textId="77777777" w:rsidR="00861515" w:rsidRPr="00E0789C" w:rsidRDefault="00861515" w:rsidP="00861515">
      <w:pPr>
        <w:pStyle w:val="BodyText3"/>
        <w:ind w:left="1800"/>
      </w:pPr>
      <w:r>
        <w:t>{[</w:t>
      </w:r>
      <w:r w:rsidRPr="00851405">
        <w:rPr>
          <w:b/>
          <w:noProof/>
          <w:color w:val="41A151"/>
          <w:shd w:val="clear" w:color="auto" w:fill="C9F3CD"/>
        </w:rPr>
        <w:t>endif</w:t>
      </w:r>
      <w:r>
        <w:t>]}</w:t>
      </w:r>
    </w:p>
    <w:p w14:paraId="7F0553FC" w14:textId="77777777" w:rsidR="00944B60" w:rsidRPr="00E0789C" w:rsidRDefault="00944B60" w:rsidP="00944B60">
      <w:pPr>
        <w:pStyle w:val="BodyText3"/>
      </w:pPr>
      <w:r>
        <w:t>{[</w:t>
      </w:r>
      <w:r w:rsidRPr="00851405">
        <w:rPr>
          <w:b/>
          <w:noProof/>
          <w:color w:val="41A151"/>
          <w:shd w:val="clear" w:color="auto" w:fill="C9F3CD"/>
        </w:rPr>
        <w:t>endif</w:t>
      </w:r>
      <w:r>
        <w:t>]}</w:t>
      </w:r>
    </w:p>
    <w:p w14:paraId="633D7E35" w14:textId="7438D162" w:rsidR="00944B60" w:rsidRDefault="00944B60" w:rsidP="00944B60">
      <w:pPr>
        <w:pStyle w:val="TheusBody3"/>
      </w:pPr>
      <w:r>
        <w:t>{[</w:t>
      </w:r>
      <w:r w:rsidRPr="00E963DC">
        <w:rPr>
          <w:b/>
          <w:noProof/>
          <w:color w:val="C8792A"/>
          <w:shd w:val="clear" w:color="auto" w:fill="FAE7D2"/>
        </w:rPr>
        <w:t>endlist</w:t>
      </w:r>
      <w:r>
        <w:t>]}</w:t>
      </w:r>
    </w:p>
    <w:p w14:paraId="13F32D52" w14:textId="1F76A66F" w:rsidR="008B566A" w:rsidRDefault="008B566A" w:rsidP="008B566A">
      <w:pPr>
        <w:pStyle w:val="EnhTheusWillBody1"/>
      </w:pPr>
      <w:r>
        <w:t>{[</w:t>
      </w:r>
      <w:r w:rsidRPr="006C2ACB">
        <w:rPr>
          <w:b/>
          <w:noProof/>
          <w:color w:val="41A151"/>
          <w:shd w:val="clear" w:color="auto" w:fill="C9F3CD"/>
        </w:rPr>
        <w:t>if</w:t>
      </w:r>
      <w:r w:rsidRPr="006C2ACB">
        <w:rPr>
          <w:noProof/>
          <w:color w:val="2157AD"/>
          <w:shd w:val="clear" w:color="auto" w:fill="C9F3CD"/>
        </w:rPr>
        <w:t xml:space="preserve"> </w:t>
      </w:r>
      <w:r w:rsidRPr="008F736B">
        <w:rPr>
          <w:noProof/>
          <w:color w:val="2157AD"/>
          <w:highlight w:val="yellow"/>
          <w:shd w:val="clear" w:color="auto" w:fill="C9F3CD"/>
        </w:rPr>
        <w:t>SpecificOutrightTrust</w:t>
      </w:r>
      <w:r w:rsidRPr="006C2ACB">
        <w:rPr>
          <w:noProof/>
          <w:color w:val="2157AD"/>
          <w:shd w:val="clear" w:color="auto" w:fill="C9F3CD"/>
        </w:rPr>
        <w:t xml:space="preserve"> == "Usufruct"</w:t>
      </w:r>
      <w:r>
        <w:t>]}</w:t>
      </w:r>
    </w:p>
    <w:p w14:paraId="5467AF45" w14:textId="2008BF27" w:rsidR="008B566A" w:rsidRDefault="008B566A" w:rsidP="00506751">
      <w:pPr>
        <w:spacing w:after="240"/>
        <w:ind w:left="720"/>
        <w:jc w:val="both"/>
      </w:pPr>
      <w:r>
        <w:t xml:space="preserve">Subject to the </w:t>
      </w:r>
      <w:r w:rsidR="00625476">
        <w:rPr>
          <w:rFonts w:eastAsia="Times New Roman"/>
        </w:rPr>
        <w:t>{[</w:t>
      </w:r>
      <w:r w:rsidR="00625476">
        <w:rPr>
          <w:rFonts w:eastAsia="Times New Roman"/>
          <w:color w:val="2157AD"/>
          <w:shd w:val="clear" w:color="auto" w:fill="C9E1F3"/>
        </w:rPr>
        <w:t>StateLawSelect.LifeEstate</w:t>
      </w:r>
      <w:r w:rsidR="00625476">
        <w:rPr>
          <w:rFonts w:eastAsia="Times New Roman"/>
        </w:rPr>
        <w:t>]}</w:t>
      </w:r>
      <w:r>
        <w:t xml:space="preserve"> in favor of {[</w:t>
      </w:r>
      <w:r w:rsidRPr="00AA454E">
        <w:rPr>
          <w:b/>
          <w:noProof/>
          <w:color w:val="41A151"/>
          <w:shd w:val="clear" w:color="auto" w:fill="C9F3CD"/>
        </w:rPr>
        <w:t>if</w:t>
      </w:r>
      <w:r w:rsidRPr="00AA454E">
        <w:rPr>
          <w:noProof/>
          <w:color w:val="2157AD"/>
          <w:shd w:val="clear" w:color="auto" w:fill="C9F3CD"/>
        </w:rPr>
        <w:t xml:space="preserve"> </w:t>
      </w:r>
      <w:r w:rsidRPr="006045B7">
        <w:rPr>
          <w:noProof/>
          <w:color w:val="2157AD"/>
          <w:shd w:val="clear" w:color="auto" w:fill="C9F3CD"/>
        </w:rPr>
        <w:t>BeneficiaryNames</w:t>
      </w:r>
      <w:r w:rsidRPr="00AA454E">
        <w:rPr>
          <w:noProof/>
          <w:color w:val="2157AD"/>
          <w:shd w:val="clear" w:color="auto" w:fill="C9F3CD"/>
        </w:rPr>
        <w:t>.length &gt; 0</w:t>
      </w:r>
      <w:r>
        <w:t>]}{[</w:t>
      </w:r>
      <w:r w:rsidRPr="008F55E9">
        <w:rPr>
          <w:b/>
          <w:noProof/>
          <w:color w:val="C8792A"/>
          <w:shd w:val="clear" w:color="auto" w:fill="FAE7D2"/>
        </w:rPr>
        <w:t>list</w:t>
      </w:r>
      <w:r w:rsidRPr="008F55E9">
        <w:rPr>
          <w:noProof/>
          <w:color w:val="2157AD"/>
          <w:shd w:val="clear" w:color="auto" w:fill="FAE7D2"/>
        </w:rPr>
        <w:t xml:space="preserve"> </w:t>
      </w:r>
      <w:r w:rsidRPr="006045B7">
        <w:rPr>
          <w:noProof/>
          <w:color w:val="2157AD"/>
          <w:shd w:val="clear" w:color="auto" w:fill="FAE7D2"/>
        </w:rPr>
        <w:t>BeneficiaryNames</w:t>
      </w:r>
      <w:r w:rsidRPr="008F55E9">
        <w:rPr>
          <w:noProof/>
          <w:color w:val="2157AD"/>
          <w:shd w:val="clear" w:color="auto" w:fill="FAE7D2"/>
        </w:rPr>
        <w:t>|punc: "1, 2, and 3"</w:t>
      </w:r>
      <w:r>
        <w:t>]}</w:t>
      </w:r>
      <w:r w:rsidRPr="008F55E9">
        <w:rPr>
          <w:b/>
          <w:bCs/>
          <w:smallCaps/>
        </w:rPr>
        <w:t>{[</w:t>
      </w:r>
      <w:r w:rsidRPr="008F55E9">
        <w:rPr>
          <w:b/>
          <w:bCs/>
          <w:smallCaps/>
          <w:noProof/>
          <w:color w:val="2157AD"/>
          <w:shd w:val="clear" w:color="auto" w:fill="C9E1F3"/>
        </w:rPr>
        <w:t>this</w:t>
      </w:r>
      <w:r w:rsidRPr="008F55E9">
        <w:rPr>
          <w:b/>
          <w:bCs/>
          <w:smallCaps/>
        </w:rPr>
        <w:t>]}</w:t>
      </w:r>
      <w:r>
        <w:t>{[</w:t>
      </w:r>
      <w:r w:rsidRPr="008F55E9">
        <w:rPr>
          <w:b/>
          <w:noProof/>
          <w:color w:val="C8792A"/>
          <w:shd w:val="clear" w:color="auto" w:fill="FAE7D2"/>
        </w:rPr>
        <w:t>endlist</w:t>
      </w:r>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 xml:space="preserve">]}, the Trustee shall distribute the </w:t>
      </w:r>
      <w:r w:rsidR="00625476">
        <w:rPr>
          <w:rFonts w:eastAsia="Times New Roman"/>
        </w:rPr>
        <w:t>{[</w:t>
      </w:r>
      <w:r w:rsidR="00625476">
        <w:rPr>
          <w:rStyle w:val="Strong"/>
          <w:rFonts w:eastAsia="Times New Roman"/>
          <w:color w:val="41A151"/>
          <w:shd w:val="clear" w:color="auto" w:fill="C9F3CD"/>
        </w:rPr>
        <w:t>if</w:t>
      </w:r>
      <w:r w:rsidR="00625476">
        <w:rPr>
          <w:rFonts w:eastAsia="Times New Roman"/>
          <w:color w:val="2157AD"/>
          <w:shd w:val="clear" w:color="auto" w:fill="C9F3CD"/>
        </w:rPr>
        <w:t xml:space="preserve"> StateLawSelect.Name == "Louisiana"</w:t>
      </w:r>
      <w:r w:rsidR="00625476">
        <w:rPr>
          <w:rFonts w:eastAsia="Times New Roman"/>
        </w:rPr>
        <w:t>]}naked ownership of{[</w:t>
      </w:r>
      <w:r w:rsidR="00625476">
        <w:rPr>
          <w:rStyle w:val="Strong"/>
          <w:rFonts w:eastAsia="Times New Roman"/>
          <w:color w:val="41A151"/>
          <w:shd w:val="clear" w:color="auto" w:fill="C9F3CD"/>
        </w:rPr>
        <w:t>else</w:t>
      </w:r>
      <w:r w:rsidR="00625476">
        <w:rPr>
          <w:rFonts w:eastAsia="Times New Roman"/>
        </w:rPr>
        <w:t>]}remainder interest in{[</w:t>
      </w:r>
      <w:r w:rsidR="00625476">
        <w:rPr>
          <w:rStyle w:val="Strong"/>
          <w:rFonts w:eastAsia="Times New Roman"/>
          <w:color w:val="41A151"/>
          <w:shd w:val="clear" w:color="auto" w:fill="C9F3CD"/>
        </w:rPr>
        <w:t>endif</w:t>
      </w:r>
      <w:r w:rsidR="00625476">
        <w:rPr>
          <w:rFonts w:eastAsia="Times New Roman"/>
        </w:rPr>
        <w:t xml:space="preserve">]} </w:t>
      </w:r>
      <w:r>
        <w:t>the property referenced above in this Section to {[</w:t>
      </w:r>
      <w:r w:rsidRPr="008A7934">
        <w:rPr>
          <w:b/>
          <w:noProof/>
          <w:color w:val="41A151"/>
          <w:shd w:val="clear" w:color="auto" w:fill="C9F3CD"/>
        </w:rPr>
        <w:t>if</w:t>
      </w:r>
      <w:r w:rsidRPr="008A7934">
        <w:rPr>
          <w:noProof/>
          <w:color w:val="2157AD"/>
          <w:shd w:val="clear" w:color="auto" w:fill="C9F3CD"/>
        </w:rPr>
        <w:t xml:space="preserve"> UsufructNakedOwnership == "Residual beneficiaries"</w:t>
      </w:r>
      <w:r>
        <w:t xml:space="preserve">]}the Residual Beneficiaries in the proportions set forth below in </w:t>
      </w:r>
      <w:r>
        <w:fldChar w:fldCharType="begin"/>
      </w:r>
      <w:r>
        <w:instrText xml:space="preserve"> REF _Ref28583698 \r \h </w:instrText>
      </w:r>
      <w:r>
        <w:fldChar w:fldCharType="separate"/>
      </w:r>
      <w:r w:rsidR="00950596">
        <w:t>Section 6.02</w:t>
      </w:r>
      <w:r>
        <w:fldChar w:fldCharType="end"/>
      </w:r>
      <w:r>
        <w:t xml:space="preserve"> of </w:t>
      </w:r>
      <w:r>
        <w:fldChar w:fldCharType="begin"/>
      </w:r>
      <w:r>
        <w:instrText xml:space="preserve"> REF _Ref21513251 \r \h </w:instrText>
      </w:r>
      <w:r>
        <w:fldChar w:fldCharType="separate"/>
      </w:r>
      <w:r w:rsidR="00950596">
        <w:t>Article Six</w:t>
      </w:r>
      <w:r>
        <w:fldChar w:fldCharType="end"/>
      </w:r>
      <w:r>
        <w:t xml:space="preserve">, to be held, administered, and distributed pursuant to the terms and conditions of this </w:t>
      </w:r>
      <w:r>
        <w:fldChar w:fldCharType="begin"/>
      </w:r>
      <w:r>
        <w:instrText xml:space="preserve"> REF _Ref367922266 \r \h </w:instrText>
      </w:r>
      <w:r>
        <w:fldChar w:fldCharType="separate"/>
      </w:r>
      <w:r w:rsidR="00950596">
        <w:t>Article Six</w:t>
      </w:r>
      <w:r>
        <w:fldChar w:fldCharType="end"/>
      </w:r>
      <w:r>
        <w:t xml:space="preserve"> as applicable to each such Residuary Beneficiary.{[</w:t>
      </w:r>
      <w:r w:rsidRPr="008A7934">
        <w:rPr>
          <w:b/>
          <w:noProof/>
          <w:color w:val="41A151"/>
          <w:shd w:val="clear" w:color="auto" w:fill="C9F3CD"/>
        </w:rPr>
        <w:t>elseif</w:t>
      </w:r>
      <w:r w:rsidRPr="008A7934">
        <w:rPr>
          <w:noProof/>
          <w:color w:val="2157AD"/>
          <w:shd w:val="clear" w:color="auto" w:fill="C9F3CD"/>
        </w:rPr>
        <w:t xml:space="preserve"> UsufructNakedOwnership == "Select persons"</w:t>
      </w:r>
      <w:r>
        <w:t>]}the following person(s) in the following proportions:{[</w:t>
      </w:r>
      <w:r w:rsidRPr="008A7934">
        <w:rPr>
          <w:b/>
          <w:noProof/>
          <w:color w:val="41A151"/>
          <w:shd w:val="clear" w:color="auto" w:fill="C9F3CD"/>
        </w:rPr>
        <w:t>endif</w:t>
      </w:r>
      <w:r>
        <w:t>]}</w:t>
      </w:r>
    </w:p>
    <w:p w14:paraId="7D12C1E9" w14:textId="77777777" w:rsidR="008B566A" w:rsidRDefault="008B566A" w:rsidP="00625476">
      <w:pPr>
        <w:pStyle w:val="EnhTheusWillBody1"/>
        <w:keepNext/>
      </w:pPr>
      <w:r>
        <w:t>{[</w:t>
      </w:r>
      <w:r w:rsidRPr="008A7934">
        <w:rPr>
          <w:b/>
          <w:noProof/>
          <w:color w:val="41A151"/>
          <w:shd w:val="clear" w:color="auto" w:fill="C9F3CD"/>
        </w:rPr>
        <w:t>if</w:t>
      </w:r>
      <w:r w:rsidRPr="008A7934">
        <w:rPr>
          <w:noProof/>
          <w:color w:val="2157AD"/>
          <w:shd w:val="clear" w:color="auto" w:fill="C9F3CD"/>
        </w:rPr>
        <w:t xml:space="preserve"> UsufructNakedOwnership == "Select persons"</w:t>
      </w:r>
      <w:r>
        <w:t>]}</w:t>
      </w:r>
    </w:p>
    <w:p w14:paraId="53A5FF01" w14:textId="0DAA8201" w:rsidR="008B566A" w:rsidRPr="006B3C64" w:rsidRDefault="008B566A" w:rsidP="00625476">
      <w:pPr>
        <w:pStyle w:val="EnhTheusWillBody1"/>
        <w:keepNext/>
        <w:tabs>
          <w:tab w:val="left" w:pos="5040"/>
        </w:tabs>
        <w:ind w:left="1440"/>
        <w:rPr>
          <w:b/>
          <w:bCs/>
        </w:rPr>
      </w:pPr>
      <w:r w:rsidRPr="006B3C64">
        <w:rPr>
          <w:b/>
          <w:bCs/>
          <w:u w:val="single"/>
        </w:rPr>
        <w:t>Name</w:t>
      </w:r>
      <w:r w:rsidRPr="006B3C64">
        <w:rPr>
          <w:b/>
          <w:bCs/>
        </w:rPr>
        <w:tab/>
      </w:r>
      <w:r w:rsidR="0082627D">
        <w:rPr>
          <w:b/>
          <w:bCs/>
        </w:rPr>
        <w:tab/>
      </w:r>
      <w:r w:rsidRPr="006B3C64">
        <w:rPr>
          <w:b/>
          <w:bCs/>
          <w:u w:val="single"/>
        </w:rPr>
        <w:t>Share</w:t>
      </w:r>
    </w:p>
    <w:p w14:paraId="2234B0D7" w14:textId="77777777" w:rsidR="008B566A" w:rsidRDefault="008B566A" w:rsidP="008B566A">
      <w:pPr>
        <w:pStyle w:val="EnhTheusWillBody1"/>
      </w:pPr>
      <w:r>
        <w:t>{[</w:t>
      </w:r>
      <w:r w:rsidRPr="008A7934">
        <w:rPr>
          <w:b/>
          <w:noProof/>
          <w:color w:val="C8792A"/>
          <w:shd w:val="clear" w:color="auto" w:fill="FAE7D2"/>
        </w:rPr>
        <w:t>list</w:t>
      </w:r>
      <w:r w:rsidRPr="008A7934">
        <w:rPr>
          <w:noProof/>
          <w:color w:val="2157AD"/>
          <w:shd w:val="clear" w:color="auto" w:fill="FAE7D2"/>
        </w:rPr>
        <w:t xml:space="preserve"> UsufructPersons</w:t>
      </w:r>
      <w:r>
        <w:t>]}</w:t>
      </w:r>
    </w:p>
    <w:tbl>
      <w:tblPr>
        <w:tblStyle w:val="TableGrid"/>
        <w:tblW w:w="0" w:type="auto"/>
        <w:tblInd w:w="1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10"/>
        <w:gridCol w:w="1980"/>
      </w:tblGrid>
      <w:tr w:rsidR="0082627D" w14:paraId="4D96A0C2" w14:textId="77777777" w:rsidTr="002F5185">
        <w:tc>
          <w:tcPr>
            <w:tcW w:w="4410" w:type="dxa"/>
          </w:tcPr>
          <w:p w14:paraId="602D100A" w14:textId="77777777" w:rsidR="0082627D" w:rsidRDefault="0082627D" w:rsidP="002F5185">
            <w:pPr>
              <w:pStyle w:val="ShareList"/>
              <w:keepNext/>
            </w:pPr>
            <w:r w:rsidRPr="005D214D">
              <w:rPr>
                <w:b/>
                <w:smallCaps/>
              </w:rPr>
              <w:lastRenderedPageBreak/>
              <w:t>{[</w:t>
            </w:r>
            <w:r w:rsidRPr="00B14AC1">
              <w:rPr>
                <w:b/>
                <w:bCs/>
                <w:smallCaps/>
                <w:noProof/>
                <w:color w:val="2157AD"/>
                <w:shd w:val="clear" w:color="auto" w:fill="C9E1F3"/>
              </w:rPr>
              <w:t>Selection</w:t>
            </w:r>
            <w:r w:rsidRPr="008A7934">
              <w:rPr>
                <w:b/>
                <w:bCs/>
                <w:smallCaps/>
                <w:noProof/>
                <w:color w:val="2157AD"/>
                <w:shd w:val="clear" w:color="auto" w:fill="C9E1F3"/>
              </w:rPr>
              <w:t>.NameCO</w:t>
            </w:r>
            <w:r w:rsidRPr="005D214D">
              <w:rPr>
                <w:b/>
                <w:smallCaps/>
                <w:noProof/>
                <w:color w:val="2157AD"/>
                <w:shd w:val="clear" w:color="auto" w:fill="C9E1F3"/>
              </w:rPr>
              <w:t>|else: "_________________"</w:t>
            </w:r>
            <w:r w:rsidRPr="005D214D">
              <w:rPr>
                <w:b/>
                <w:smallCaps/>
              </w:rPr>
              <w:t>]}</w:t>
            </w:r>
          </w:p>
        </w:tc>
        <w:tc>
          <w:tcPr>
            <w:tcW w:w="1980" w:type="dxa"/>
          </w:tcPr>
          <w:p w14:paraId="3BCD49D7" w14:textId="77777777" w:rsidR="0082627D" w:rsidRDefault="0082627D" w:rsidP="002F5185">
            <w:pPr>
              <w:pStyle w:val="ShareList"/>
            </w:pPr>
            <w:r w:rsidRPr="00AD75B7">
              <w:t>{[</w:t>
            </w:r>
            <w:r w:rsidRPr="00AD75B7">
              <w:rPr>
                <w:b/>
                <w:noProof/>
                <w:color w:val="41A151"/>
                <w:shd w:val="clear" w:color="auto" w:fill="C9F3CD"/>
              </w:rPr>
              <w:t>if</w:t>
            </w:r>
            <w:r w:rsidRPr="00AD75B7">
              <w:rPr>
                <w:noProof/>
                <w:color w:val="2157AD"/>
                <w:shd w:val="clear" w:color="auto" w:fill="C9F3CD"/>
              </w:rPr>
              <w:t xml:space="preserve"> UsufructPersons.length &gt; 1</w:t>
            </w:r>
            <w:r w:rsidRPr="00AD75B7">
              <w:t>]}1/{[</w:t>
            </w:r>
            <w:r w:rsidRPr="006C0281">
              <w:rPr>
                <w:noProof/>
                <w:color w:val="2157AD"/>
                <w:shd w:val="clear" w:color="auto" w:fill="C9E1F3"/>
              </w:rPr>
              <w:t>UsufructPersons.length</w:t>
            </w:r>
            <w:r w:rsidRPr="00AD75B7">
              <w:t>]}{[</w:t>
            </w:r>
            <w:r w:rsidRPr="00AD75B7">
              <w:rPr>
                <w:b/>
                <w:noProof/>
                <w:color w:val="41A151"/>
                <w:shd w:val="clear" w:color="auto" w:fill="C9F3CD"/>
              </w:rPr>
              <w:t>else</w:t>
            </w:r>
            <w:r w:rsidRPr="00AD75B7">
              <w:t>]}100%{[</w:t>
            </w:r>
            <w:r w:rsidRPr="00AD75B7">
              <w:rPr>
                <w:b/>
                <w:noProof/>
                <w:color w:val="41A151"/>
                <w:shd w:val="clear" w:color="auto" w:fill="C9F3CD"/>
              </w:rPr>
              <w:t>endif</w:t>
            </w:r>
            <w:r w:rsidRPr="00AD75B7">
              <w:t>]}</w:t>
            </w:r>
          </w:p>
        </w:tc>
      </w:tr>
    </w:tbl>
    <w:p w14:paraId="3B815CCE" w14:textId="77777777" w:rsidR="008B566A" w:rsidRDefault="008B566A" w:rsidP="008B566A">
      <w:pPr>
        <w:pStyle w:val="EnhTheusWillBody1"/>
      </w:pPr>
      <w:r>
        <w:t>{[</w:t>
      </w:r>
      <w:r w:rsidRPr="008A7934">
        <w:rPr>
          <w:b/>
          <w:noProof/>
          <w:color w:val="C8792A"/>
          <w:shd w:val="clear" w:color="auto" w:fill="FAE7D2"/>
        </w:rPr>
        <w:t>endlist</w:t>
      </w:r>
      <w:r>
        <w:t>]}</w:t>
      </w:r>
    </w:p>
    <w:p w14:paraId="6CD21084" w14:textId="77777777" w:rsidR="008B566A" w:rsidRDefault="008B566A" w:rsidP="008B566A">
      <w:pPr>
        <w:pStyle w:val="EnhTheusWillBody1"/>
      </w:pPr>
      <w:r>
        <w:t>{[</w:t>
      </w:r>
      <w:r w:rsidRPr="008A7934">
        <w:rPr>
          <w:b/>
          <w:noProof/>
          <w:color w:val="41A151"/>
          <w:shd w:val="clear" w:color="auto" w:fill="C9F3CD"/>
        </w:rPr>
        <w:t>endif</w:t>
      </w:r>
      <w:r>
        <w:t>]}</w:t>
      </w:r>
    </w:p>
    <w:p w14:paraId="51D0954F" w14:textId="77777777" w:rsidR="008B566A" w:rsidRDefault="008B566A" w:rsidP="008B566A">
      <w:pPr>
        <w:pStyle w:val="EnhTheusWillBody1"/>
      </w:pPr>
      <w:r>
        <w:t>{[</w:t>
      </w:r>
      <w:r w:rsidRPr="008200D3">
        <w:rPr>
          <w:b/>
          <w:noProof/>
          <w:color w:val="41A151"/>
          <w:shd w:val="clear" w:color="auto" w:fill="C9F3CD"/>
        </w:rPr>
        <w:t>if</w:t>
      </w:r>
      <w:r w:rsidRPr="008200D3">
        <w:rPr>
          <w:noProof/>
          <w:color w:val="2157AD"/>
          <w:shd w:val="clear" w:color="auto" w:fill="C9F3CD"/>
        </w:rPr>
        <w:t xml:space="preserve"> UsufructNakedOwnership != "Residual beneficiaries"</w:t>
      </w:r>
      <w:r>
        <w:t>]}</w:t>
      </w:r>
    </w:p>
    <w:p w14:paraId="49FCCD31" w14:textId="4E2B8433" w:rsidR="008B566A" w:rsidRDefault="008B566A" w:rsidP="008B566A">
      <w:pPr>
        <w:pStyle w:val="EnhTheusWillBody1"/>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D84A07">
        <w:rPr>
          <w:rFonts w:eastAsia="Times New Roman"/>
          <w:color w:val="2157AD"/>
          <w:shd w:val="clear" w:color="auto" w:fill="C9F3CD"/>
        </w:rPr>
        <w:t xml:space="preserve">NOtoUSATrustTF || </w:t>
      </w:r>
      <w:r w:rsidR="00764188" w:rsidRPr="00764188">
        <w:rPr>
          <w:rFonts w:eastAsia="Times New Roman"/>
          <w:color w:val="2157AD"/>
          <w:shd w:val="clear" w:color="auto" w:fill="C9F3CD"/>
        </w:rPr>
        <w:t>JointTrustUSAReferenceTF</w:t>
      </w:r>
      <w:r>
        <w:rPr>
          <w:rFonts w:eastAsia="Times New Roman"/>
        </w:rPr>
        <w:t>]}</w:t>
      </w:r>
      <w:r>
        <w:t xml:space="preserve">Subject to the terms and conditions of </w:t>
      </w:r>
      <w:r>
        <w:fldChar w:fldCharType="begin"/>
      </w:r>
      <w:r>
        <w:instrText xml:space="preserve"> REF _Ref37250543 \r \h </w:instrText>
      </w:r>
      <w:r>
        <w:fldChar w:fldCharType="separate"/>
      </w:r>
      <w:r w:rsidR="00950596">
        <w:t>Article Seven</w:t>
      </w:r>
      <w:r>
        <w:fldChar w:fldCharType="end"/>
      </w:r>
      <w:r>
        <w:t>, Under-Stated-Age Beneficiary, naked ownership shall be distributed outright free of Trust</w:t>
      </w:r>
      <w:r w:rsidRPr="00CA0D99">
        <w:t>{[</w:t>
      </w:r>
      <w:r w:rsidRPr="00CA0D99">
        <w:rPr>
          <w:b/>
          <w:noProof/>
          <w:color w:val="41A151"/>
          <w:shd w:val="clear" w:color="auto" w:fill="C9F3CD"/>
        </w:rPr>
        <w:t>e</w:t>
      </w:r>
      <w:r>
        <w:rPr>
          <w:b/>
          <w:noProof/>
          <w:color w:val="41A151"/>
          <w:shd w:val="clear" w:color="auto" w:fill="C9F3CD"/>
        </w:rPr>
        <w:t>lse</w:t>
      </w:r>
      <w:r w:rsidRPr="00CA0D99">
        <w:t>]}</w:t>
      </w:r>
      <w:r>
        <w:t>Naked ownership shall be distributed outright free of Trust</w:t>
      </w:r>
      <w:r w:rsidRPr="00CA0D99">
        <w:t>{[</w:t>
      </w:r>
      <w:r w:rsidRPr="00CA0D99">
        <w:rPr>
          <w:b/>
          <w:noProof/>
          <w:color w:val="41A151"/>
          <w:shd w:val="clear" w:color="auto" w:fill="C9F3CD"/>
        </w:rPr>
        <w:t>endif</w:t>
      </w:r>
      <w:r w:rsidRPr="00CA0D99">
        <w:t>]}</w:t>
      </w:r>
      <w:r>
        <w:t>.</w:t>
      </w:r>
    </w:p>
    <w:p w14:paraId="0258B44F" w14:textId="77777777" w:rsidR="008B566A" w:rsidRDefault="008B566A" w:rsidP="008B566A">
      <w:pPr>
        <w:pStyle w:val="EnhTheusWillBody1"/>
      </w:pPr>
      <w:r>
        <w:t>{[</w:t>
      </w:r>
      <w:r w:rsidRPr="00CA0D99">
        <w:rPr>
          <w:b/>
          <w:noProof/>
          <w:color w:val="41A151"/>
          <w:shd w:val="clear" w:color="auto" w:fill="C9F3CD"/>
        </w:rPr>
        <w:t>endif</w:t>
      </w:r>
      <w:r>
        <w:t>]}</w:t>
      </w:r>
    </w:p>
    <w:p w14:paraId="2009F692" w14:textId="79A888C4" w:rsidR="008B566A" w:rsidRDefault="008B566A" w:rsidP="008B566A">
      <w:pPr>
        <w:pStyle w:val="EnhTheusWillBody1"/>
      </w:pPr>
      <w:r>
        <w:t>If {[</w:t>
      </w:r>
      <w:r w:rsidRPr="00AA454E">
        <w:rPr>
          <w:b/>
          <w:noProof/>
          <w:color w:val="41A151"/>
          <w:shd w:val="clear" w:color="auto" w:fill="C9F3CD"/>
        </w:rPr>
        <w:t>if</w:t>
      </w:r>
      <w:r w:rsidRPr="00AA454E">
        <w:rPr>
          <w:noProof/>
          <w:color w:val="2157AD"/>
          <w:shd w:val="clear" w:color="auto" w:fill="C9F3CD"/>
        </w:rPr>
        <w:t xml:space="preserve"> </w:t>
      </w:r>
      <w:r w:rsidRPr="006045B7">
        <w:rPr>
          <w:noProof/>
          <w:color w:val="2157AD"/>
          <w:shd w:val="clear" w:color="auto" w:fill="C9F3CD"/>
        </w:rPr>
        <w:t>BeneficiaryNames</w:t>
      </w:r>
      <w:r w:rsidRPr="00AA454E">
        <w:rPr>
          <w:noProof/>
          <w:color w:val="2157AD"/>
          <w:shd w:val="clear" w:color="auto" w:fill="C9F3CD"/>
        </w:rPr>
        <w:t>.length &gt; 0</w:t>
      </w:r>
      <w:r>
        <w:t>]}{[</w:t>
      </w:r>
      <w:r w:rsidRPr="008F55E9">
        <w:rPr>
          <w:b/>
          <w:noProof/>
          <w:color w:val="C8792A"/>
          <w:shd w:val="clear" w:color="auto" w:fill="FAE7D2"/>
        </w:rPr>
        <w:t>list</w:t>
      </w:r>
      <w:r w:rsidRPr="008F55E9">
        <w:rPr>
          <w:noProof/>
          <w:color w:val="2157AD"/>
          <w:shd w:val="clear" w:color="auto" w:fill="FAE7D2"/>
        </w:rPr>
        <w:t xml:space="preserve"> </w:t>
      </w:r>
      <w:r w:rsidRPr="006045B7">
        <w:rPr>
          <w:noProof/>
          <w:color w:val="2157AD"/>
          <w:shd w:val="clear" w:color="auto" w:fill="FAE7D2"/>
        </w:rPr>
        <w:t>BeneficiaryNames</w:t>
      </w:r>
      <w:r w:rsidRPr="008F55E9">
        <w:rPr>
          <w:noProof/>
          <w:color w:val="2157AD"/>
          <w:shd w:val="clear" w:color="auto" w:fill="FAE7D2"/>
        </w:rPr>
        <w:t xml:space="preserve">|punc: "1, 2, </w:t>
      </w:r>
      <w:r>
        <w:rPr>
          <w:noProof/>
          <w:color w:val="2157AD"/>
          <w:shd w:val="clear" w:color="auto" w:fill="FAE7D2"/>
        </w:rPr>
        <w:t>or</w:t>
      </w:r>
      <w:r w:rsidRPr="008F55E9">
        <w:rPr>
          <w:noProof/>
          <w:color w:val="2157AD"/>
          <w:shd w:val="clear" w:color="auto" w:fill="FAE7D2"/>
        </w:rPr>
        <w:t xml:space="preserve"> 3"</w:t>
      </w:r>
      <w:r>
        <w:t>]}</w:t>
      </w:r>
      <w:r w:rsidRPr="008F55E9">
        <w:rPr>
          <w:b/>
          <w:bCs/>
          <w:smallCaps/>
        </w:rPr>
        <w:t>{[</w:t>
      </w:r>
      <w:r w:rsidRPr="008F55E9">
        <w:rPr>
          <w:b/>
          <w:bCs/>
          <w:smallCaps/>
          <w:noProof/>
          <w:color w:val="2157AD"/>
          <w:shd w:val="clear" w:color="auto" w:fill="C9E1F3"/>
        </w:rPr>
        <w:t>this</w:t>
      </w:r>
      <w:r w:rsidRPr="008F55E9">
        <w:rPr>
          <w:b/>
          <w:bCs/>
          <w:smallCaps/>
        </w:rPr>
        <w:t>]}</w:t>
      </w:r>
      <w:r>
        <w:t>{[</w:t>
      </w:r>
      <w:r w:rsidRPr="008F55E9">
        <w:rPr>
          <w:b/>
          <w:noProof/>
          <w:color w:val="C8792A"/>
          <w:shd w:val="clear" w:color="auto" w:fill="FAE7D2"/>
        </w:rPr>
        <w:t>endlist</w:t>
      </w:r>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 should predecease {[</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r w:rsidRPr="00613DA1">
        <w:rPr>
          <w:b/>
          <w:smallCaps/>
          <w:noProof/>
          <w:color w:val="2157AD"/>
          <w:shd w:val="clear" w:color="auto" w:fill="C9E1F3"/>
        </w:rPr>
        <w:t>Client.NameCO|else: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r>
        <w:rPr>
          <w:b/>
          <w:smallCaps/>
          <w:noProof/>
          <w:color w:val="2157AD"/>
          <w:shd w:val="clear" w:color="auto" w:fill="C9E1F3"/>
        </w:rPr>
        <w:t>Spouse</w:t>
      </w:r>
      <w:r w:rsidRPr="00613DA1">
        <w:rPr>
          <w:b/>
          <w:smallCaps/>
          <w:noProof/>
          <w:color w:val="2157AD"/>
          <w:shd w:val="clear" w:color="auto" w:fill="C9E1F3"/>
        </w:rPr>
        <w:t>.NameCO|else: "_________________"</w:t>
      </w:r>
      <w:r w:rsidRPr="00325A94">
        <w:rPr>
          <w:b/>
          <w:smallCaps/>
        </w:rPr>
        <w:t>]}</w:t>
      </w:r>
      <w:r w:rsidR="00BA2372">
        <w:t xml:space="preserve">{[else]}the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BA2372">
        <w:t xml:space="preserve"> to die</w:t>
      </w:r>
      <w:r>
        <w:t>{[</w:t>
      </w:r>
      <w:r w:rsidRPr="002E4CD4">
        <w:rPr>
          <w:b/>
          <w:noProof/>
          <w:color w:val="41A151"/>
          <w:shd w:val="clear" w:color="auto" w:fill="C9F3CD"/>
        </w:rPr>
        <w:t>endif</w:t>
      </w:r>
      <w:r>
        <w:t>]},</w:t>
      </w:r>
      <w:r w:rsidRPr="00C535D3">
        <w:t xml:space="preserve"> </w:t>
      </w:r>
      <w:r>
        <w:t xml:space="preserve">or disclaim all or any part of the usufruct property bequeathed to </w:t>
      </w:r>
      <w:r w:rsidRPr="00372A76">
        <w:t>{[</w:t>
      </w:r>
      <w:r w:rsidRPr="00A92314">
        <w:rPr>
          <w:b/>
          <w:noProof/>
          <w:color w:val="41A151"/>
          <w:shd w:val="clear" w:color="auto" w:fill="C9F3CD"/>
        </w:rPr>
        <w:t>if</w:t>
      </w:r>
      <w:r w:rsidRPr="00A92314">
        <w:rPr>
          <w:noProof/>
          <w:color w:val="2157AD"/>
          <w:shd w:val="clear" w:color="auto" w:fill="C9F3CD"/>
        </w:rPr>
        <w:t xml:space="preserve"> </w:t>
      </w:r>
      <w:r w:rsidRPr="006045B7">
        <w:rPr>
          <w:noProof/>
          <w:color w:val="2157AD"/>
          <w:shd w:val="clear" w:color="auto" w:fill="C9F3CD"/>
        </w:rPr>
        <w:t>BeneficiaryNames</w:t>
      </w:r>
      <w:r>
        <w:rPr>
          <w:noProof/>
          <w:color w:val="2157AD"/>
          <w:shd w:val="clear" w:color="auto" w:fill="C9F3CD"/>
        </w:rPr>
        <w:t>.length &gt; 1</w:t>
      </w:r>
      <w:r w:rsidRPr="00372A76">
        <w:t>]}</w:t>
      </w:r>
      <w:r>
        <w:t>him or her{[</w:t>
      </w:r>
      <w:r w:rsidRPr="005B1E11">
        <w:rPr>
          <w:b/>
          <w:noProof/>
          <w:color w:val="41A151"/>
          <w:shd w:val="clear" w:color="auto" w:fill="C9F3CD"/>
        </w:rPr>
        <w:t>e</w:t>
      </w:r>
      <w:r>
        <w:rPr>
          <w:b/>
          <w:noProof/>
          <w:color w:val="41A151"/>
          <w:shd w:val="clear" w:color="auto" w:fill="C9F3CD"/>
        </w:rPr>
        <w:t>lse</w:t>
      </w:r>
      <w:r>
        <w:t>]}</w:t>
      </w:r>
      <w:r w:rsidRPr="00005483">
        <w:t>{[</w:t>
      </w:r>
      <w:r w:rsidRPr="004A29BA">
        <w:rPr>
          <w:noProof/>
          <w:color w:val="2157AD"/>
          <w:shd w:val="clear" w:color="auto" w:fill="C9E1F3"/>
        </w:rPr>
        <w:t>peek(ResiduaryBenef.Gender.HimHer)|else: "him or her"</w:t>
      </w:r>
      <w:r w:rsidRPr="006D4787">
        <w:t>]}</w:t>
      </w:r>
      <w:r>
        <w:t>{[</w:t>
      </w:r>
      <w:r w:rsidRPr="005B1E11">
        <w:rPr>
          <w:b/>
          <w:noProof/>
          <w:color w:val="41A151"/>
          <w:shd w:val="clear" w:color="auto" w:fill="C9F3CD"/>
        </w:rPr>
        <w:t>e</w:t>
      </w:r>
      <w:r>
        <w:rPr>
          <w:b/>
          <w:noProof/>
          <w:color w:val="41A151"/>
          <w:shd w:val="clear" w:color="auto" w:fill="C9F3CD"/>
        </w:rPr>
        <w:t>ndif</w:t>
      </w:r>
      <w:r>
        <w:t>]}</w:t>
      </w:r>
      <w:r w:rsidRPr="006D4787">
        <w:t xml:space="preserve"> </w:t>
      </w:r>
      <w:r>
        <w:t xml:space="preserve">herein this Section, such </w:t>
      </w:r>
      <w:r w:rsidR="00746DC0">
        <w:t>predeceased or disclaiming</w:t>
      </w:r>
      <w:r>
        <w:t xml:space="preserve"> Beneficiary’s portion of this distribution shall {[</w:t>
      </w:r>
      <w:r w:rsidRPr="005B1E11">
        <w:rPr>
          <w:b/>
          <w:noProof/>
          <w:color w:val="41A151"/>
          <w:shd w:val="clear" w:color="auto" w:fill="C9F3CD"/>
        </w:rPr>
        <w:t>if</w:t>
      </w:r>
      <w:r w:rsidRPr="005B1E11">
        <w:rPr>
          <w:noProof/>
          <w:color w:val="2157AD"/>
          <w:shd w:val="clear" w:color="auto" w:fill="C9F3CD"/>
        </w:rPr>
        <w:t xml:space="preserve"> UsufructLapse == "Lapses and follows rest of distributions (i.e., </w:t>
      </w:r>
      <w:r w:rsidR="00983FB0">
        <w:rPr>
          <w:noProof/>
          <w:color w:val="2157AD"/>
          <w:shd w:val="clear" w:color="auto" w:fill="C9F3CD"/>
        </w:rPr>
        <w:t>R</w:t>
      </w:r>
      <w:r w:rsidRPr="005B1E11">
        <w:rPr>
          <w:noProof/>
          <w:color w:val="2157AD"/>
          <w:shd w:val="clear" w:color="auto" w:fill="C9F3CD"/>
        </w:rPr>
        <w:t xml:space="preserve">esidual </w:t>
      </w:r>
      <w:r w:rsidR="00983FB0">
        <w:rPr>
          <w:noProof/>
          <w:color w:val="2157AD"/>
          <w:shd w:val="clear" w:color="auto" w:fill="C9F3CD"/>
        </w:rPr>
        <w:t>B</w:t>
      </w:r>
      <w:r w:rsidRPr="005B1E11">
        <w:rPr>
          <w:noProof/>
          <w:color w:val="2157AD"/>
          <w:shd w:val="clear" w:color="auto" w:fill="C9F3CD"/>
        </w:rPr>
        <w:t>eneficiaries)"</w:t>
      </w:r>
      <w:r>
        <w:t>]}lapse, and the property subject to this distribution shall instead be distributed in accordance with the Articles that follow{[</w:t>
      </w:r>
      <w:r w:rsidRPr="005B1E11">
        <w:rPr>
          <w:b/>
          <w:noProof/>
          <w:color w:val="41A151"/>
          <w:shd w:val="clear" w:color="auto" w:fill="C9F3CD"/>
        </w:rPr>
        <w:t>elseif</w:t>
      </w:r>
      <w:r w:rsidRPr="005B1E11">
        <w:rPr>
          <w:noProof/>
          <w:color w:val="2157AD"/>
          <w:shd w:val="clear" w:color="auto" w:fill="C9F3CD"/>
        </w:rPr>
        <w:t xml:space="preserve"> UsufructLapse == "Does not lapse and goes to naked owners"</w:t>
      </w:r>
      <w:r>
        <w:t xml:space="preserve">]}not lapse, and Trustee shall distribute the above referenced property to the surviving naked owners as set forth above, or their Descendants, </w:t>
      </w:r>
      <w:r w:rsidR="001A37FF">
        <w:rPr>
          <w:rFonts w:eastAsia="Times New Roman"/>
        </w:rPr>
        <w:t>{[StateLawSelect.PerStirpes]}</w:t>
      </w:r>
      <w:r>
        <w:t>, if not surviving{[</w:t>
      </w:r>
      <w:r w:rsidRPr="005B1E11">
        <w:rPr>
          <w:b/>
          <w:noProof/>
          <w:color w:val="41A151"/>
          <w:shd w:val="clear" w:color="auto" w:fill="C9F3CD"/>
        </w:rPr>
        <w:t>endif</w:t>
      </w:r>
      <w:r>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D84A07">
        <w:rPr>
          <w:rFonts w:eastAsia="Times New Roman"/>
          <w:color w:val="2157AD"/>
          <w:shd w:val="clear" w:color="auto" w:fill="C9F3CD"/>
        </w:rPr>
        <w:t xml:space="preserve">NOtoUSATrustTF || </w:t>
      </w:r>
      <w:r w:rsidR="00764188" w:rsidRPr="00764188">
        <w:rPr>
          <w:rFonts w:eastAsia="Times New Roman"/>
          <w:color w:val="2157AD"/>
          <w:shd w:val="clear" w:color="auto" w:fill="C9F3CD"/>
        </w:rPr>
        <w:t>JointTrustUSAReferenceTF</w:t>
      </w:r>
      <w:r>
        <w:rPr>
          <w:rFonts w:eastAsia="Times New Roman"/>
        </w:rPr>
        <w:t>]}</w:t>
      </w:r>
      <w:r>
        <w:t xml:space="preserve">, subject to the terms and conditions of </w:t>
      </w:r>
      <w:r>
        <w:fldChar w:fldCharType="begin"/>
      </w:r>
      <w:r>
        <w:instrText xml:space="preserve"> REF _Ref37250543 \r \h </w:instrText>
      </w:r>
      <w:r>
        <w:fldChar w:fldCharType="separate"/>
      </w:r>
      <w:r w:rsidR="00950596">
        <w:t>Article Seven</w:t>
      </w:r>
      <w:r>
        <w:fldChar w:fldCharType="end"/>
      </w:r>
      <w:r>
        <w:t>, Under-Stated-Age Beneficiary{[</w:t>
      </w:r>
      <w:r w:rsidRPr="005B1E11">
        <w:rPr>
          <w:b/>
          <w:noProof/>
          <w:color w:val="41A151"/>
          <w:shd w:val="clear" w:color="auto" w:fill="C9F3CD"/>
        </w:rPr>
        <w:t>endif</w:t>
      </w:r>
      <w:r>
        <w:t xml:space="preserve">]}. </w:t>
      </w:r>
    </w:p>
    <w:p w14:paraId="3944F78A" w14:textId="72B3FDB1" w:rsidR="008B566A" w:rsidRDefault="008B566A" w:rsidP="008B566A">
      <w:pPr>
        <w:pStyle w:val="EnhTheusWillBody1"/>
      </w:pPr>
      <w:r>
        <w:t>{[</w:t>
      </w:r>
      <w:r w:rsidR="008F736B" w:rsidRPr="00C33F6B">
        <w:rPr>
          <w:b/>
          <w:noProof/>
          <w:color w:val="41A151"/>
          <w:highlight w:val="yellow"/>
          <w:shd w:val="clear" w:color="auto" w:fill="C9F3CD"/>
        </w:rPr>
        <w:t>else</w:t>
      </w:r>
      <w:r>
        <w:t>]}</w:t>
      </w:r>
    </w:p>
    <w:p w14:paraId="06AC704D" w14:textId="578DF693" w:rsidR="00404830" w:rsidRDefault="00404830" w:rsidP="00404830">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sidRPr="008F736B">
        <w:rPr>
          <w:noProof/>
          <w:color w:val="2157AD"/>
          <w:highlight w:val="green"/>
          <w:shd w:val="clear" w:color="auto" w:fill="C9F3CD"/>
        </w:rPr>
        <w:t>NotResiduaryTF</w:t>
      </w:r>
      <w:r w:rsidR="00984D3A">
        <w:rPr>
          <w:noProof/>
          <w:color w:val="2157AD"/>
          <w:shd w:val="clear" w:color="auto" w:fill="C9F3CD"/>
        </w:rPr>
        <w:t xml:space="preserve"> &amp;&amp; </w:t>
      </w:r>
      <w:r w:rsidR="00984D3A" w:rsidRPr="00984D3A">
        <w:rPr>
          <w:noProof/>
          <w:color w:val="2157AD"/>
          <w:shd w:val="clear" w:color="auto" w:fill="C9F3CD"/>
        </w:rPr>
        <w:t>SpecificOutrightTrust == "Trust"</w:t>
      </w:r>
      <w:r w:rsidRPr="00984D3A">
        <w:t>]}</w:t>
      </w:r>
    </w:p>
    <w:p w14:paraId="35B2165A" w14:textId="2A47D5B5" w:rsidR="0069531B" w:rsidRDefault="0069531B" w:rsidP="0069531B">
      <w:pPr>
        <w:pStyle w:val="TheusBody3"/>
      </w:pPr>
      <w:r>
        <w:t>{[</w:t>
      </w:r>
      <w:r w:rsidRPr="00AF32DD">
        <w:rPr>
          <w:b/>
          <w:noProof/>
          <w:color w:val="41A151"/>
          <w:shd w:val="clear" w:color="auto" w:fill="C9F3CD"/>
        </w:rPr>
        <w:t>if</w:t>
      </w:r>
      <w:r w:rsidRPr="00AF32DD">
        <w:rPr>
          <w:noProof/>
          <w:color w:val="2157AD"/>
          <w:shd w:val="clear" w:color="auto" w:fill="C9F3CD"/>
        </w:rPr>
        <w:t xml:space="preserve"> SpecBeqOtherTrustTF</w:t>
      </w:r>
      <w:r>
        <w:t xml:space="preserve">]}This special bequest shall in trust, but shall be held and administered for the benefit of </w:t>
      </w:r>
      <w:r w:rsidR="003471DE">
        <w:t>{[</w:t>
      </w:r>
      <w:r w:rsidR="003471DE" w:rsidRPr="00AA454E">
        <w:rPr>
          <w:b/>
          <w:noProof/>
          <w:color w:val="41A151"/>
          <w:shd w:val="clear" w:color="auto" w:fill="C9F3CD"/>
        </w:rPr>
        <w:t>if</w:t>
      </w:r>
      <w:r w:rsidR="003471DE" w:rsidRPr="00AA454E">
        <w:rPr>
          <w:noProof/>
          <w:color w:val="2157AD"/>
          <w:shd w:val="clear" w:color="auto" w:fill="C9F3CD"/>
        </w:rPr>
        <w:t xml:space="preserve"> </w:t>
      </w:r>
      <w:r w:rsidR="003471DE" w:rsidRPr="006045B7">
        <w:rPr>
          <w:noProof/>
          <w:color w:val="2157AD"/>
          <w:shd w:val="clear" w:color="auto" w:fill="C9F3CD"/>
        </w:rPr>
        <w:t>BeneficiaryNames</w:t>
      </w:r>
      <w:r w:rsidR="003471DE" w:rsidRPr="00AA454E">
        <w:rPr>
          <w:noProof/>
          <w:color w:val="2157AD"/>
          <w:shd w:val="clear" w:color="auto" w:fill="C9F3CD"/>
        </w:rPr>
        <w:t>.length &gt; 0</w:t>
      </w:r>
      <w:r w:rsidR="003471DE">
        <w:t>]}{[</w:t>
      </w:r>
      <w:r w:rsidR="003471DE" w:rsidRPr="008F55E9">
        <w:rPr>
          <w:b/>
          <w:noProof/>
          <w:color w:val="C8792A"/>
          <w:shd w:val="clear" w:color="auto" w:fill="FAE7D2"/>
        </w:rPr>
        <w:t>list</w:t>
      </w:r>
      <w:r w:rsidR="003471DE" w:rsidRPr="008F55E9">
        <w:rPr>
          <w:noProof/>
          <w:color w:val="2157AD"/>
          <w:shd w:val="clear" w:color="auto" w:fill="FAE7D2"/>
        </w:rPr>
        <w:t xml:space="preserve"> </w:t>
      </w:r>
      <w:r w:rsidR="003471DE" w:rsidRPr="006045B7">
        <w:rPr>
          <w:noProof/>
          <w:color w:val="2157AD"/>
          <w:shd w:val="clear" w:color="auto" w:fill="FAE7D2"/>
        </w:rPr>
        <w:t>BeneficiaryNames</w:t>
      </w:r>
      <w:r w:rsidR="003471DE" w:rsidRPr="008F55E9">
        <w:rPr>
          <w:noProof/>
          <w:color w:val="2157AD"/>
          <w:shd w:val="clear" w:color="auto" w:fill="FAE7D2"/>
        </w:rPr>
        <w:t>|punc: "1, 2, and 3"</w:t>
      </w:r>
      <w:r w:rsidR="003471DE">
        <w:t>]}</w:t>
      </w:r>
      <w:r w:rsidR="003471DE" w:rsidRPr="008F55E9">
        <w:rPr>
          <w:b/>
          <w:bCs/>
          <w:smallCaps/>
        </w:rPr>
        <w:t>{[</w:t>
      </w:r>
      <w:r w:rsidR="003471DE" w:rsidRPr="008F55E9">
        <w:rPr>
          <w:b/>
          <w:bCs/>
          <w:smallCaps/>
          <w:noProof/>
          <w:color w:val="2157AD"/>
          <w:shd w:val="clear" w:color="auto" w:fill="C9E1F3"/>
        </w:rPr>
        <w:t>this</w:t>
      </w:r>
      <w:r w:rsidR="003471DE" w:rsidRPr="008F55E9">
        <w:rPr>
          <w:b/>
          <w:bCs/>
          <w:smallCaps/>
        </w:rPr>
        <w:t>]}</w:t>
      </w:r>
      <w:r w:rsidR="003471DE">
        <w:t>{[</w:t>
      </w:r>
      <w:r w:rsidR="003471DE" w:rsidRPr="008F55E9">
        <w:rPr>
          <w:b/>
          <w:noProof/>
          <w:color w:val="C8792A"/>
          <w:shd w:val="clear" w:color="auto" w:fill="FAE7D2"/>
        </w:rPr>
        <w:t>endlist</w:t>
      </w:r>
      <w:r w:rsidR="003471DE">
        <w:t>]}{[</w:t>
      </w:r>
      <w:r w:rsidR="003471DE" w:rsidRPr="00AA454E">
        <w:rPr>
          <w:b/>
          <w:noProof/>
          <w:color w:val="41A151"/>
          <w:shd w:val="clear" w:color="auto" w:fill="C9F3CD"/>
        </w:rPr>
        <w:t>else</w:t>
      </w:r>
      <w:r w:rsidR="003471DE">
        <w:t>]}</w:t>
      </w:r>
      <w:r w:rsidR="003471DE" w:rsidRPr="00F97885">
        <w:rPr>
          <w:highlight w:val="yellow"/>
        </w:rPr>
        <w:t>_________________</w:t>
      </w:r>
      <w:r w:rsidR="003471DE">
        <w:t>{[</w:t>
      </w:r>
      <w:r w:rsidR="003471DE" w:rsidRPr="00AA454E">
        <w:rPr>
          <w:b/>
          <w:noProof/>
          <w:color w:val="41A151"/>
          <w:shd w:val="clear" w:color="auto" w:fill="C9F3CD"/>
        </w:rPr>
        <w:t>endif</w:t>
      </w:r>
      <w:r w:rsidR="003471DE">
        <w:t>]}</w:t>
      </w:r>
      <w:r>
        <w:t xml:space="preserve"> pursuant to the terms and conditions of {[</w:t>
      </w:r>
      <w:r w:rsidRPr="00AF32DD">
        <w:rPr>
          <w:noProof/>
          <w:color w:val="2157AD"/>
          <w:shd w:val="clear" w:color="auto" w:fill="C9E1F3"/>
        </w:rPr>
        <w:t>OtherTrust|else: "_____________________, dated ___________"</w:t>
      </w:r>
      <w:r>
        <w:t>]}{[</w:t>
      </w:r>
      <w:r w:rsidRPr="00AF32DD">
        <w:rPr>
          <w:b/>
          <w:noProof/>
          <w:color w:val="41A151"/>
          <w:shd w:val="clear" w:color="auto" w:fill="C9F3CD"/>
        </w:rPr>
        <w:t>else</w:t>
      </w:r>
      <w:r>
        <w:t xml:space="preserve">]}This special bequest shall be held by the Trustee and administered </w:t>
      </w:r>
      <w:r>
        <w:lastRenderedPageBreak/>
        <w:t xml:space="preserve">pursuant to the Separate Share Trust established for the benefit of </w:t>
      </w:r>
      <w:r w:rsidR="003471DE">
        <w:t>{[</w:t>
      </w:r>
      <w:r w:rsidR="003471DE" w:rsidRPr="00AA454E">
        <w:rPr>
          <w:b/>
          <w:noProof/>
          <w:color w:val="41A151"/>
          <w:shd w:val="clear" w:color="auto" w:fill="C9F3CD"/>
        </w:rPr>
        <w:t>if</w:t>
      </w:r>
      <w:r w:rsidR="003471DE" w:rsidRPr="00AA454E">
        <w:rPr>
          <w:noProof/>
          <w:color w:val="2157AD"/>
          <w:shd w:val="clear" w:color="auto" w:fill="C9F3CD"/>
        </w:rPr>
        <w:t xml:space="preserve"> </w:t>
      </w:r>
      <w:r w:rsidR="003471DE" w:rsidRPr="006045B7">
        <w:rPr>
          <w:noProof/>
          <w:color w:val="2157AD"/>
          <w:shd w:val="clear" w:color="auto" w:fill="C9F3CD"/>
        </w:rPr>
        <w:t>BeneficiaryNames</w:t>
      </w:r>
      <w:r w:rsidR="003471DE" w:rsidRPr="00AA454E">
        <w:rPr>
          <w:noProof/>
          <w:color w:val="2157AD"/>
          <w:shd w:val="clear" w:color="auto" w:fill="C9F3CD"/>
        </w:rPr>
        <w:t>.length &gt; 0</w:t>
      </w:r>
      <w:r w:rsidR="003471DE">
        <w:t>]}{[</w:t>
      </w:r>
      <w:r w:rsidR="003471DE" w:rsidRPr="008F55E9">
        <w:rPr>
          <w:b/>
          <w:noProof/>
          <w:color w:val="C8792A"/>
          <w:shd w:val="clear" w:color="auto" w:fill="FAE7D2"/>
        </w:rPr>
        <w:t>list</w:t>
      </w:r>
      <w:r w:rsidR="003471DE" w:rsidRPr="008F55E9">
        <w:rPr>
          <w:noProof/>
          <w:color w:val="2157AD"/>
          <w:shd w:val="clear" w:color="auto" w:fill="FAE7D2"/>
        </w:rPr>
        <w:t xml:space="preserve"> </w:t>
      </w:r>
      <w:r w:rsidR="003471DE" w:rsidRPr="006045B7">
        <w:rPr>
          <w:noProof/>
          <w:color w:val="2157AD"/>
          <w:shd w:val="clear" w:color="auto" w:fill="FAE7D2"/>
        </w:rPr>
        <w:t>BeneficiaryNames</w:t>
      </w:r>
      <w:r w:rsidR="003471DE" w:rsidRPr="008F55E9">
        <w:rPr>
          <w:noProof/>
          <w:color w:val="2157AD"/>
          <w:shd w:val="clear" w:color="auto" w:fill="FAE7D2"/>
        </w:rPr>
        <w:t>|punc: "1, 2, and 3"</w:t>
      </w:r>
      <w:r w:rsidR="003471DE">
        <w:t>]}</w:t>
      </w:r>
      <w:r w:rsidR="003471DE" w:rsidRPr="008F55E9">
        <w:rPr>
          <w:b/>
          <w:bCs/>
          <w:smallCaps/>
        </w:rPr>
        <w:t>{[</w:t>
      </w:r>
      <w:r w:rsidR="003471DE" w:rsidRPr="008F55E9">
        <w:rPr>
          <w:b/>
          <w:bCs/>
          <w:smallCaps/>
          <w:noProof/>
          <w:color w:val="2157AD"/>
          <w:shd w:val="clear" w:color="auto" w:fill="C9E1F3"/>
        </w:rPr>
        <w:t>this</w:t>
      </w:r>
      <w:r w:rsidR="003471DE" w:rsidRPr="008F55E9">
        <w:rPr>
          <w:b/>
          <w:bCs/>
          <w:smallCaps/>
        </w:rPr>
        <w:t>]}</w:t>
      </w:r>
      <w:r w:rsidR="003471DE">
        <w:t>{[</w:t>
      </w:r>
      <w:r w:rsidR="003471DE" w:rsidRPr="008F55E9">
        <w:rPr>
          <w:b/>
          <w:noProof/>
          <w:color w:val="C8792A"/>
          <w:shd w:val="clear" w:color="auto" w:fill="FAE7D2"/>
        </w:rPr>
        <w:t>endlist</w:t>
      </w:r>
      <w:r w:rsidR="003471DE">
        <w:t>]}{[</w:t>
      </w:r>
      <w:r w:rsidR="003471DE" w:rsidRPr="00AA454E">
        <w:rPr>
          <w:b/>
          <w:noProof/>
          <w:color w:val="41A151"/>
          <w:shd w:val="clear" w:color="auto" w:fill="C9F3CD"/>
        </w:rPr>
        <w:t>else</w:t>
      </w:r>
      <w:r w:rsidR="003471DE">
        <w:t>]}</w:t>
      </w:r>
      <w:r w:rsidR="003471DE" w:rsidRPr="00F97885">
        <w:rPr>
          <w:highlight w:val="yellow"/>
        </w:rPr>
        <w:t>_________________</w:t>
      </w:r>
      <w:r w:rsidR="003471DE">
        <w:t>{[</w:t>
      </w:r>
      <w:r w:rsidR="003471DE" w:rsidRPr="00AA454E">
        <w:rPr>
          <w:b/>
          <w:noProof/>
          <w:color w:val="41A151"/>
          <w:shd w:val="clear" w:color="auto" w:fill="C9F3CD"/>
        </w:rPr>
        <w:t>endif</w:t>
      </w:r>
      <w:r w:rsidR="003471DE">
        <w:t>]}</w:t>
      </w:r>
      <w:r>
        <w:t>, as income and principal beneficiar{[</w:t>
      </w:r>
      <w:r w:rsidRPr="00AF32DD">
        <w:rPr>
          <w:b/>
          <w:noProof/>
          <w:color w:val="41A151"/>
          <w:shd w:val="clear" w:color="auto" w:fill="C9F3CD"/>
        </w:rPr>
        <w:t>if</w:t>
      </w:r>
      <w:r w:rsidRPr="00AF32DD">
        <w:rPr>
          <w:noProof/>
          <w:color w:val="2157AD"/>
          <w:shd w:val="clear" w:color="auto" w:fill="C9F3CD"/>
        </w:rPr>
        <w:t xml:space="preserve"> </w:t>
      </w:r>
      <w:r w:rsidR="003471DE" w:rsidRPr="00AA454E">
        <w:rPr>
          <w:noProof/>
          <w:color w:val="2157AD"/>
          <w:shd w:val="clear" w:color="auto" w:fill="C9F3CD"/>
        </w:rPr>
        <w:t>BeneficiaryNames.length &gt; 1</w:t>
      </w:r>
      <w:r>
        <w:t>]}ies{[</w:t>
      </w:r>
      <w:r w:rsidRPr="00AF32DD">
        <w:rPr>
          <w:b/>
          <w:noProof/>
          <w:color w:val="41A151"/>
          <w:shd w:val="clear" w:color="auto" w:fill="C9F3CD"/>
        </w:rPr>
        <w:t>else</w:t>
      </w:r>
      <w:r>
        <w:t>]}y{[</w:t>
      </w:r>
      <w:r w:rsidRPr="00AF32DD">
        <w:rPr>
          <w:b/>
          <w:noProof/>
          <w:color w:val="41A151"/>
          <w:shd w:val="clear" w:color="auto" w:fill="C9F3CD"/>
        </w:rPr>
        <w:t>endif</w:t>
      </w:r>
      <w:r>
        <w:t xml:space="preserve">]}, as provided in </w:t>
      </w:r>
      <w:r w:rsidR="008B566A">
        <w:fldChar w:fldCharType="begin"/>
      </w:r>
      <w:r w:rsidR="008B566A">
        <w:instrText xml:space="preserve"> REF _Ref21513251 \r \h </w:instrText>
      </w:r>
      <w:r w:rsidR="008B566A">
        <w:fldChar w:fldCharType="separate"/>
      </w:r>
      <w:r w:rsidR="00950596">
        <w:t>Article Six</w:t>
      </w:r>
      <w:r w:rsidR="008B566A">
        <w:fldChar w:fldCharType="end"/>
      </w:r>
      <w:r>
        <w:t>{[</w:t>
      </w:r>
      <w:r w:rsidRPr="00AF32DD">
        <w:rPr>
          <w:b/>
          <w:noProof/>
          <w:color w:val="41A151"/>
          <w:shd w:val="clear" w:color="auto" w:fill="C9F3CD"/>
        </w:rPr>
        <w:t>endif</w:t>
      </w:r>
      <w:r>
        <w:t>]}.</w:t>
      </w:r>
    </w:p>
    <w:p w14:paraId="0C1038F7" w14:textId="3EE41930" w:rsidR="0069531B" w:rsidRPr="007B204B" w:rsidRDefault="0069531B" w:rsidP="0069531B">
      <w:pPr>
        <w:pStyle w:val="EnhTheusWillBody1"/>
      </w:pPr>
      <w:r>
        <w:t>{[</w:t>
      </w:r>
      <w:r>
        <w:rPr>
          <w:b/>
          <w:noProof/>
          <w:color w:val="41A151"/>
          <w:shd w:val="clear" w:color="auto" w:fill="C9F3CD"/>
        </w:rPr>
        <w:t>else</w:t>
      </w:r>
      <w:r w:rsidRPr="00A94F8F">
        <w:rPr>
          <w:b/>
          <w:noProof/>
          <w:color w:val="41A151"/>
          <w:shd w:val="clear" w:color="auto" w:fill="C9F3CD"/>
        </w:rPr>
        <w:t>if</w:t>
      </w:r>
      <w:r w:rsidRPr="00A94F8F">
        <w:rPr>
          <w:noProof/>
          <w:color w:val="2157AD"/>
          <w:shd w:val="clear" w:color="auto" w:fill="C9F3CD"/>
        </w:rPr>
        <w:t xml:space="preserve"> </w:t>
      </w:r>
      <w:r w:rsidRPr="008F736B">
        <w:rPr>
          <w:noProof/>
          <w:color w:val="2157AD"/>
          <w:highlight w:val="green"/>
          <w:shd w:val="clear" w:color="auto" w:fill="C9F3CD"/>
        </w:rPr>
        <w:t>NotResiduaryTF</w:t>
      </w:r>
      <w:r>
        <w:rPr>
          <w:noProof/>
          <w:color w:val="2157AD"/>
          <w:shd w:val="clear" w:color="auto" w:fill="C9F3CD"/>
        </w:rPr>
        <w:t xml:space="preserve"> </w:t>
      </w:r>
      <w:r w:rsidRPr="00A94F8F">
        <w:rPr>
          <w:noProof/>
          <w:color w:val="2157AD"/>
          <w:shd w:val="clear" w:color="auto" w:fill="C9F3CD"/>
        </w:rPr>
        <w:t>&amp;&amp; SpecificOutrightTrust == "Trust"</w:t>
      </w:r>
      <w:r w:rsidR="00554946">
        <w:rPr>
          <w:noProof/>
          <w:color w:val="2157AD"/>
          <w:shd w:val="clear" w:color="auto" w:fill="C9F3CD"/>
        </w:rPr>
        <w:t xml:space="preserve"> &amp;&amp; </w:t>
      </w:r>
      <w:r w:rsidR="00554946" w:rsidRPr="00EA576E">
        <w:rPr>
          <w:noProof/>
          <w:color w:val="2157AD"/>
          <w:shd w:val="clear" w:color="auto" w:fill="C9F3CD"/>
        </w:rPr>
        <w:t>SpecificTrustType</w:t>
      </w:r>
      <w:r w:rsidR="00554946" w:rsidRPr="006A564C">
        <w:rPr>
          <w:noProof/>
          <w:color w:val="2157AD"/>
          <w:shd w:val="clear" w:color="auto" w:fill="C9F3CD"/>
        </w:rPr>
        <w:t xml:space="preserve"> </w:t>
      </w:r>
      <w:r w:rsidR="00554946">
        <w:rPr>
          <w:noProof/>
          <w:color w:val="2157AD"/>
          <w:shd w:val="clear" w:color="auto" w:fill="C9F3CD"/>
        </w:rPr>
        <w:t>=</w:t>
      </w:r>
      <w:r w:rsidR="00554946" w:rsidRPr="006A564C">
        <w:rPr>
          <w:noProof/>
          <w:color w:val="2157AD"/>
          <w:shd w:val="clear" w:color="auto" w:fill="C9F3CD"/>
        </w:rPr>
        <w:t>= "</w:t>
      </w:r>
      <w:r w:rsidR="00554946">
        <w:rPr>
          <w:noProof/>
          <w:color w:val="2157AD"/>
          <w:shd w:val="clear" w:color="auto" w:fill="C9F3CD"/>
        </w:rPr>
        <w:t>Class</w:t>
      </w:r>
      <w:r w:rsidR="00554946" w:rsidRPr="006A564C">
        <w:rPr>
          <w:noProof/>
          <w:color w:val="2157AD"/>
          <w:shd w:val="clear" w:color="auto" w:fill="C9F3CD"/>
        </w:rPr>
        <w:t>"</w:t>
      </w:r>
      <w:r w:rsidRPr="00A94F8F">
        <w:t>]}</w:t>
      </w:r>
    </w:p>
    <w:p w14:paraId="4212CA6A" w14:textId="77777777" w:rsidR="008B566A" w:rsidRDefault="008B566A" w:rsidP="008B566A">
      <w:pPr>
        <w:pStyle w:val="EnhTheusWillBody1"/>
      </w:pPr>
      <w:r>
        <w:t xml:space="preserve">This special bequest shall be held by the Trustee and administered as a Separate Share Class Trust for the benefit of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ClassType.Name == "Children"</w:t>
      </w:r>
      <w:r>
        <w:rPr>
          <w:rFonts w:eastAsia="Times New Roman"/>
        </w:rPr>
        <w:t>]}our Child{[</w:t>
      </w:r>
      <w:r w:rsidRPr="002465DC">
        <w:rPr>
          <w:rFonts w:eastAsia="Times New Roman"/>
          <w:b/>
          <w:noProof/>
          <w:color w:val="41A151"/>
          <w:shd w:val="clear" w:color="auto" w:fill="C9F3CD"/>
        </w:rPr>
        <w:t>if</w:t>
      </w:r>
      <w:r>
        <w:rPr>
          <w:rFonts w:eastAsia="Times New Roman"/>
          <w:noProof/>
          <w:color w:val="2157AD"/>
          <w:shd w:val="clear" w:color="auto" w:fill="C9F3CD"/>
        </w:rPr>
        <w:t xml:space="preserve"> </w:t>
      </w:r>
      <w:r w:rsidRPr="002465DC">
        <w:rPr>
          <w:rFonts w:eastAsia="Times New Roman"/>
          <w:noProof/>
          <w:color w:val="2157AD"/>
          <w:shd w:val="clear" w:color="auto" w:fill="C9F3CD"/>
        </w:rPr>
        <w:t>ClassChildren.length &gt; 1</w:t>
      </w:r>
      <w:r>
        <w:rPr>
          <w:rFonts w:eastAsia="Times New Roman"/>
        </w:rPr>
        <w:t>]}ren{[</w:t>
      </w:r>
      <w:r w:rsidRPr="002465DC">
        <w:rPr>
          <w:rFonts w:eastAsia="Times New Roman"/>
          <w:b/>
          <w:noProof/>
          <w:color w:val="41A151"/>
          <w:shd w:val="clear" w:color="auto" w:fill="C9F3CD"/>
        </w:rPr>
        <w:t>endif</w:t>
      </w:r>
      <w:r>
        <w:rPr>
          <w:rFonts w:eastAsia="Times New Roman"/>
        </w:rPr>
        <w:t>]}, {[</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0</w:t>
      </w:r>
      <w:r>
        <w:rPr>
          <w:rFonts w:eastAsia="Times New Roman"/>
        </w:rPr>
        <w:t>]}</w:t>
      </w:r>
      <w:r w:rsidRPr="00A508CA">
        <w:rPr>
          <w:rFonts w:eastAsia="Times New Roman"/>
        </w:rPr>
        <w:t>{[</w:t>
      </w:r>
      <w:r w:rsidRPr="00A508CA">
        <w:rPr>
          <w:rFonts w:eastAsia="Times New Roman"/>
          <w:b/>
          <w:noProof/>
          <w:color w:val="C8792A"/>
          <w:shd w:val="clear" w:color="auto" w:fill="FAE7D2"/>
        </w:rPr>
        <w:t>list</w:t>
      </w:r>
      <w:r w:rsidRPr="00A508CA">
        <w:rPr>
          <w:rFonts w:eastAsia="Times New Roman"/>
          <w:noProof/>
          <w:color w:val="2157AD"/>
          <w:shd w:val="clear" w:color="auto" w:fill="FAE7D2"/>
        </w:rPr>
        <w:t xml:space="preserve"> ClassChildren|punc: "1, 2, and 3"</w:t>
      </w:r>
      <w:r w:rsidRPr="00A508CA">
        <w:rPr>
          <w:rFonts w:eastAsia="Times New Roman"/>
        </w:rPr>
        <w:t>]}</w:t>
      </w:r>
      <w:r w:rsidRPr="00A508CA">
        <w:rPr>
          <w:rFonts w:eastAsia="Times New Roman"/>
          <w:b/>
          <w:bCs/>
          <w:smallCaps/>
        </w:rPr>
        <w:t>{[</w:t>
      </w:r>
      <w:r w:rsidRPr="00A508CA">
        <w:rPr>
          <w:rFonts w:eastAsia="Times New Roman"/>
          <w:b/>
          <w:bCs/>
          <w:smallCaps/>
          <w:noProof/>
          <w:color w:val="2157AD"/>
          <w:shd w:val="clear" w:color="auto" w:fill="C9E1F3"/>
        </w:rPr>
        <w:t>NameCO</w:t>
      </w:r>
      <w:r w:rsidRPr="00AF32DD">
        <w:rPr>
          <w:b/>
          <w:bCs/>
          <w:smallCaps/>
          <w:noProof/>
          <w:color w:val="2157AD"/>
          <w:shd w:val="clear" w:color="auto" w:fill="C9E1F3"/>
        </w:rPr>
        <w:t>|else: "_________________"</w:t>
      </w:r>
      <w:r w:rsidRPr="00A508CA">
        <w:rPr>
          <w:rFonts w:eastAsia="Times New Roman"/>
          <w:b/>
          <w:bCs/>
          <w:smallCaps/>
        </w:rPr>
        <w:t>]}</w:t>
      </w:r>
      <w:r w:rsidRPr="00A508CA">
        <w:rPr>
          <w:rFonts w:eastAsia="Times New Roman"/>
        </w:rPr>
        <w:t>{[</w:t>
      </w:r>
      <w:r w:rsidRPr="00A508CA">
        <w:rPr>
          <w:rFonts w:eastAsia="Times New Roman"/>
          <w:b/>
          <w:noProof/>
          <w:color w:val="C8792A"/>
          <w:shd w:val="clear" w:color="auto" w:fill="FAE7D2"/>
        </w:rPr>
        <w:t>endlist</w:t>
      </w:r>
      <w:r w:rsidRPr="00A508CA">
        <w:rPr>
          <w:rFonts w:eastAsia="Times New Roman"/>
        </w:rPr>
        <w:t>]}</w:t>
      </w:r>
      <w:r>
        <w:rPr>
          <w:rFonts w:eastAsia="Times New Roman"/>
        </w:rPr>
        <w:t>{[</w:t>
      </w:r>
      <w:r w:rsidRPr="00674FFA">
        <w:rPr>
          <w:rFonts w:eastAsia="Times New Roman"/>
          <w:b/>
          <w:noProof/>
          <w:color w:val="41A151"/>
          <w:shd w:val="clear" w:color="auto" w:fill="C9F3CD"/>
        </w:rPr>
        <w:t>else</w:t>
      </w:r>
      <w:r>
        <w:rPr>
          <w:rFonts w:eastAsia="Times New Roman"/>
        </w:rPr>
        <w:t>]}</w:t>
      </w:r>
      <w:r w:rsidRPr="00F97885">
        <w:rPr>
          <w:highlight w:val="yellow"/>
        </w:rPr>
        <w:t>_________________</w:t>
      </w:r>
      <w:r>
        <w:rPr>
          <w:rFonts w:eastAsia="Times New Roman"/>
        </w:rPr>
        <w:t>{[</w:t>
      </w:r>
      <w:r w:rsidRPr="00674FFA">
        <w:rPr>
          <w:rFonts w:eastAsia="Times New Roman"/>
          <w:b/>
          <w:noProof/>
          <w:color w:val="41A151"/>
          <w:shd w:val="clear" w:color="auto" w:fill="C9F3CD"/>
        </w:rPr>
        <w:t>endif</w:t>
      </w:r>
      <w:r>
        <w:rPr>
          <w:rFonts w:eastAsia="Times New Roman"/>
        </w:rPr>
        <w:t>]}, as Income and Principal Beneficiar{[</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w:t>
      </w:r>
      <w:r>
        <w:rPr>
          <w:rFonts w:eastAsia="Times New Roman"/>
          <w:noProof/>
          <w:color w:val="2157AD"/>
          <w:shd w:val="clear" w:color="auto" w:fill="C9F3CD"/>
        </w:rPr>
        <w:t>1</w:t>
      </w:r>
      <w:r>
        <w:rPr>
          <w:rFonts w:eastAsia="Times New Roman"/>
        </w:rPr>
        <w:t>]}ies{[</w:t>
      </w:r>
      <w:r w:rsidRPr="00F45AA7">
        <w:rPr>
          <w:rFonts w:eastAsia="Times New Roman"/>
          <w:b/>
          <w:noProof/>
          <w:color w:val="41A151"/>
          <w:shd w:val="clear" w:color="auto" w:fill="C9F3CD"/>
        </w:rPr>
        <w:t>else</w:t>
      </w:r>
      <w:r>
        <w:rPr>
          <w:rFonts w:eastAsia="Times New Roman"/>
        </w:rPr>
        <w:t>]}y{[</w:t>
      </w:r>
      <w:r w:rsidRPr="00F45AA7">
        <w:rPr>
          <w:rFonts w:eastAsia="Times New Roman"/>
          <w:b/>
          <w:noProof/>
          <w:color w:val="41A151"/>
          <w:shd w:val="clear" w:color="auto" w:fill="C9F3CD"/>
        </w:rPr>
        <w:t>endif</w:t>
      </w:r>
      <w:r>
        <w:rPr>
          <w:rFonts w:eastAsia="Times New Roman"/>
        </w:rPr>
        <w:t>]} (hereinafter referred to as “Income Beneficiar{[</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w:t>
      </w:r>
      <w:r>
        <w:rPr>
          <w:rFonts w:eastAsia="Times New Roman"/>
          <w:noProof/>
          <w:color w:val="2157AD"/>
          <w:shd w:val="clear" w:color="auto" w:fill="C9F3CD"/>
        </w:rPr>
        <w:t>1</w:t>
      </w:r>
      <w:r>
        <w:rPr>
          <w:rFonts w:eastAsia="Times New Roman"/>
        </w:rPr>
        <w:t>]}ies{[</w:t>
      </w:r>
      <w:r w:rsidRPr="00F45AA7">
        <w:rPr>
          <w:rFonts w:eastAsia="Times New Roman"/>
          <w:b/>
          <w:noProof/>
          <w:color w:val="41A151"/>
          <w:shd w:val="clear" w:color="auto" w:fill="C9F3CD"/>
        </w:rPr>
        <w:t>else</w:t>
      </w:r>
      <w:r>
        <w:rPr>
          <w:rFonts w:eastAsia="Times New Roman"/>
        </w:rPr>
        <w:t>]}y{[</w:t>
      </w:r>
      <w:r w:rsidRPr="00F45AA7">
        <w:rPr>
          <w:rFonts w:eastAsia="Times New Roman"/>
          <w:b/>
          <w:noProof/>
          <w:color w:val="41A151"/>
          <w:shd w:val="clear" w:color="auto" w:fill="C9F3CD"/>
        </w:rPr>
        <w:t>endif</w:t>
      </w:r>
      <w:r>
        <w:rPr>
          <w:rFonts w:eastAsia="Times New Roman"/>
        </w:rPr>
        <w:t>]}” and/or “Principal Beneficiar{[</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w:t>
      </w:r>
      <w:r>
        <w:rPr>
          <w:rFonts w:eastAsia="Times New Roman"/>
          <w:noProof/>
          <w:color w:val="2157AD"/>
          <w:shd w:val="clear" w:color="auto" w:fill="C9F3CD"/>
        </w:rPr>
        <w:t>1</w:t>
      </w:r>
      <w:r>
        <w:rPr>
          <w:rFonts w:eastAsia="Times New Roman"/>
        </w:rPr>
        <w:t>]}ies{[</w:t>
      </w:r>
      <w:r w:rsidRPr="00F45AA7">
        <w:rPr>
          <w:rFonts w:eastAsia="Times New Roman"/>
          <w:b/>
          <w:noProof/>
          <w:color w:val="41A151"/>
          <w:shd w:val="clear" w:color="auto" w:fill="C9F3CD"/>
        </w:rPr>
        <w:t>else</w:t>
      </w:r>
      <w:r>
        <w:rPr>
          <w:rFonts w:eastAsia="Times New Roman"/>
        </w:rPr>
        <w:t>]}y{[</w:t>
      </w:r>
      <w:r w:rsidRPr="00F45AA7">
        <w:rPr>
          <w:rFonts w:eastAsia="Times New Roman"/>
          <w:b/>
          <w:noProof/>
          <w:color w:val="41A151"/>
          <w:shd w:val="clear" w:color="auto" w:fill="C9F3CD"/>
        </w:rPr>
        <w:t>endif</w:t>
      </w:r>
      <w:r>
        <w:rPr>
          <w:rFonts w:eastAsia="Times New Roman"/>
        </w:rPr>
        <w:t>]}” as the context may require){[</w:t>
      </w:r>
      <w:r>
        <w:rPr>
          <w:rStyle w:val="Strong"/>
          <w:rFonts w:eastAsia="Times New Roman"/>
          <w:color w:val="41A151"/>
          <w:shd w:val="clear" w:color="auto" w:fill="C9F3CD"/>
        </w:rPr>
        <w:t>elseif</w:t>
      </w:r>
      <w:r w:rsidRPr="00D9017B">
        <w:rPr>
          <w:rFonts w:eastAsia="Times New Roman"/>
          <w:color w:val="2157AD"/>
          <w:shd w:val="clear" w:color="auto" w:fill="C9F3CD"/>
        </w:rPr>
        <w:t xml:space="preserve"> </w:t>
      </w:r>
      <w:r>
        <w:rPr>
          <w:rFonts w:eastAsia="Times New Roman"/>
          <w:color w:val="2157AD"/>
          <w:shd w:val="clear" w:color="auto" w:fill="C9F3CD"/>
        </w:rPr>
        <w:t>ClassType.Name == "Grandchildren"</w:t>
      </w:r>
      <w:r>
        <w:rPr>
          <w:rFonts w:eastAsia="Times New Roman"/>
        </w:rPr>
        <w:t>]}our Grandchildren, who are the children of {[</w:t>
      </w:r>
      <w:r w:rsidRPr="002465DC">
        <w:rPr>
          <w:rFonts w:eastAsia="Times New Roman"/>
          <w:b/>
          <w:noProof/>
          <w:color w:val="41A151"/>
          <w:shd w:val="clear" w:color="auto" w:fill="C9F3CD"/>
        </w:rPr>
        <w:t>if</w:t>
      </w:r>
      <w:r w:rsidRPr="002465DC">
        <w:rPr>
          <w:rFonts w:eastAsia="Times New Roman"/>
          <w:noProof/>
          <w:color w:val="2157AD"/>
          <w:shd w:val="clear" w:color="auto" w:fill="C9F3CD"/>
        </w:rPr>
        <w:t xml:space="preserve"> ClassChildren.length &gt; 1</w:t>
      </w:r>
      <w:r>
        <w:rPr>
          <w:rFonts w:eastAsia="Times New Roman"/>
        </w:rPr>
        <w:t>]}the following of our Children{[</w:t>
      </w:r>
      <w:r w:rsidRPr="002465DC">
        <w:rPr>
          <w:rFonts w:eastAsia="Times New Roman"/>
          <w:b/>
          <w:noProof/>
          <w:color w:val="41A151"/>
          <w:shd w:val="clear" w:color="auto" w:fill="C9F3CD"/>
        </w:rPr>
        <w:t>e</w:t>
      </w:r>
      <w:r>
        <w:rPr>
          <w:rFonts w:eastAsia="Times New Roman"/>
          <w:b/>
          <w:noProof/>
          <w:color w:val="41A151"/>
          <w:shd w:val="clear" w:color="auto" w:fill="C9F3CD"/>
        </w:rPr>
        <w:t>lse</w:t>
      </w:r>
      <w:r>
        <w:rPr>
          <w:rFonts w:eastAsia="Times New Roman"/>
        </w:rPr>
        <w:t>]}our Child{[</w:t>
      </w:r>
      <w:r w:rsidRPr="002465DC">
        <w:rPr>
          <w:rFonts w:eastAsia="Times New Roman"/>
          <w:b/>
          <w:noProof/>
          <w:color w:val="41A151"/>
          <w:shd w:val="clear" w:color="auto" w:fill="C9F3CD"/>
        </w:rPr>
        <w:t>endif</w:t>
      </w:r>
      <w:r>
        <w:rPr>
          <w:rFonts w:eastAsia="Times New Roman"/>
        </w:rPr>
        <w:t>]}, namely {[</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0</w:t>
      </w:r>
      <w:r>
        <w:rPr>
          <w:rFonts w:eastAsia="Times New Roman"/>
        </w:rPr>
        <w:t>]}</w:t>
      </w:r>
      <w:r w:rsidRPr="00A508CA">
        <w:rPr>
          <w:rFonts w:eastAsia="Times New Roman"/>
        </w:rPr>
        <w:t>{[</w:t>
      </w:r>
      <w:r w:rsidRPr="00A508CA">
        <w:rPr>
          <w:rFonts w:eastAsia="Times New Roman"/>
          <w:b/>
          <w:noProof/>
          <w:color w:val="C8792A"/>
          <w:shd w:val="clear" w:color="auto" w:fill="FAE7D2"/>
        </w:rPr>
        <w:t>list</w:t>
      </w:r>
      <w:r w:rsidRPr="00A508CA">
        <w:rPr>
          <w:rFonts w:eastAsia="Times New Roman"/>
          <w:noProof/>
          <w:color w:val="2157AD"/>
          <w:shd w:val="clear" w:color="auto" w:fill="FAE7D2"/>
        </w:rPr>
        <w:t xml:space="preserve"> ClassChildren|punc: "1, 2, and 3"</w:t>
      </w:r>
      <w:r w:rsidRPr="00A508CA">
        <w:rPr>
          <w:rFonts w:eastAsia="Times New Roman"/>
        </w:rPr>
        <w:t>]}</w:t>
      </w:r>
      <w:r w:rsidRPr="00A508CA">
        <w:rPr>
          <w:rFonts w:eastAsia="Times New Roman"/>
          <w:b/>
          <w:bCs/>
          <w:smallCaps/>
        </w:rPr>
        <w:t>{[</w:t>
      </w:r>
      <w:r w:rsidRPr="00A508CA">
        <w:rPr>
          <w:rFonts w:eastAsia="Times New Roman"/>
          <w:b/>
          <w:bCs/>
          <w:smallCaps/>
          <w:noProof/>
          <w:color w:val="2157AD"/>
          <w:shd w:val="clear" w:color="auto" w:fill="C9E1F3"/>
        </w:rPr>
        <w:t>NameCO</w:t>
      </w:r>
      <w:r w:rsidRPr="00AF32DD">
        <w:rPr>
          <w:b/>
          <w:bCs/>
          <w:smallCaps/>
          <w:noProof/>
          <w:color w:val="2157AD"/>
          <w:shd w:val="clear" w:color="auto" w:fill="C9E1F3"/>
        </w:rPr>
        <w:t>|else: "_________________"</w:t>
      </w:r>
      <w:r w:rsidRPr="00A508CA">
        <w:rPr>
          <w:rFonts w:eastAsia="Times New Roman"/>
          <w:b/>
          <w:bCs/>
          <w:smallCaps/>
        </w:rPr>
        <w:t>]}</w:t>
      </w:r>
      <w:r w:rsidRPr="00A508CA">
        <w:rPr>
          <w:rFonts w:eastAsia="Times New Roman"/>
        </w:rPr>
        <w:t>{[</w:t>
      </w:r>
      <w:r w:rsidRPr="00A508CA">
        <w:rPr>
          <w:rFonts w:eastAsia="Times New Roman"/>
          <w:b/>
          <w:noProof/>
          <w:color w:val="C8792A"/>
          <w:shd w:val="clear" w:color="auto" w:fill="FAE7D2"/>
        </w:rPr>
        <w:t>endlist</w:t>
      </w:r>
      <w:r w:rsidRPr="00A508CA">
        <w:rPr>
          <w:rFonts w:eastAsia="Times New Roman"/>
        </w:rPr>
        <w:t>]}</w:t>
      </w:r>
      <w:r>
        <w:rPr>
          <w:rFonts w:eastAsia="Times New Roman"/>
        </w:rPr>
        <w:t>{[</w:t>
      </w:r>
      <w:r w:rsidRPr="00674FFA">
        <w:rPr>
          <w:rFonts w:eastAsia="Times New Roman"/>
          <w:b/>
          <w:noProof/>
          <w:color w:val="41A151"/>
          <w:shd w:val="clear" w:color="auto" w:fill="C9F3CD"/>
        </w:rPr>
        <w:t>else</w:t>
      </w:r>
      <w:r>
        <w:rPr>
          <w:rFonts w:eastAsia="Times New Roman"/>
        </w:rPr>
        <w:t>]}</w:t>
      </w:r>
      <w:r w:rsidRPr="00F97885">
        <w:rPr>
          <w:highlight w:val="yellow"/>
        </w:rPr>
        <w:t>_________________</w:t>
      </w:r>
      <w:r>
        <w:rPr>
          <w:rFonts w:eastAsia="Times New Roman"/>
        </w:rPr>
        <w:t>{[</w:t>
      </w:r>
      <w:r w:rsidRPr="00674FFA">
        <w:rPr>
          <w:rFonts w:eastAsia="Times New Roman"/>
          <w:b/>
          <w:noProof/>
          <w:color w:val="41A151"/>
          <w:shd w:val="clear" w:color="auto" w:fill="C9F3CD"/>
        </w:rPr>
        <w:t>endif</w:t>
      </w:r>
      <w:r>
        <w:rPr>
          <w:rFonts w:eastAsia="Times New Roman"/>
        </w:rPr>
        <w:t>]}, as Income and Principal Beneficiaries (hereinafter referred to as “Income Beneficiaries” and/or “Principal Beneficiaries” as the context may require){[</w:t>
      </w:r>
      <w:r>
        <w:rPr>
          <w:rStyle w:val="Strong"/>
          <w:rFonts w:eastAsia="Times New Roman"/>
          <w:color w:val="41A151"/>
          <w:shd w:val="clear" w:color="auto" w:fill="C9F3CD"/>
        </w:rPr>
        <w:t>elseif</w:t>
      </w:r>
      <w:r w:rsidRPr="00D9017B">
        <w:rPr>
          <w:rFonts w:eastAsia="Times New Roman"/>
          <w:color w:val="2157AD"/>
          <w:shd w:val="clear" w:color="auto" w:fill="C9F3CD"/>
        </w:rPr>
        <w:t xml:space="preserve"> </w:t>
      </w:r>
      <w:r>
        <w:rPr>
          <w:rFonts w:eastAsia="Times New Roman"/>
          <w:color w:val="2157AD"/>
          <w:shd w:val="clear" w:color="auto" w:fill="C9F3CD"/>
        </w:rPr>
        <w:t>ClassType.Name == "Children + Grandchildren"</w:t>
      </w:r>
      <w:r>
        <w:rPr>
          <w:rFonts w:eastAsia="Times New Roman"/>
        </w:rPr>
        <w:t>]}{[</w:t>
      </w:r>
      <w:r w:rsidRPr="002465DC">
        <w:rPr>
          <w:rFonts w:eastAsia="Times New Roman"/>
          <w:b/>
          <w:noProof/>
          <w:color w:val="41A151"/>
          <w:shd w:val="clear" w:color="auto" w:fill="C9F3CD"/>
        </w:rPr>
        <w:t>if</w:t>
      </w:r>
      <w:r w:rsidRPr="002465DC">
        <w:rPr>
          <w:rFonts w:eastAsia="Times New Roman"/>
          <w:noProof/>
          <w:color w:val="2157AD"/>
          <w:shd w:val="clear" w:color="auto" w:fill="C9F3CD"/>
        </w:rPr>
        <w:t xml:space="preserve"> ClassChildren.length &gt; 1</w:t>
      </w:r>
      <w:r>
        <w:rPr>
          <w:rFonts w:eastAsia="Times New Roman"/>
        </w:rPr>
        <w:t>]}the following of our Children{[</w:t>
      </w:r>
      <w:r w:rsidRPr="002465DC">
        <w:rPr>
          <w:rFonts w:eastAsia="Times New Roman"/>
          <w:b/>
          <w:noProof/>
          <w:color w:val="41A151"/>
          <w:shd w:val="clear" w:color="auto" w:fill="C9F3CD"/>
        </w:rPr>
        <w:t>e</w:t>
      </w:r>
      <w:r>
        <w:rPr>
          <w:rFonts w:eastAsia="Times New Roman"/>
          <w:b/>
          <w:noProof/>
          <w:color w:val="41A151"/>
          <w:shd w:val="clear" w:color="auto" w:fill="C9F3CD"/>
        </w:rPr>
        <w:t>lse</w:t>
      </w:r>
      <w:r>
        <w:rPr>
          <w:rFonts w:eastAsia="Times New Roman"/>
        </w:rPr>
        <w:t>]}our Child{[</w:t>
      </w:r>
      <w:r w:rsidRPr="002465DC">
        <w:rPr>
          <w:rFonts w:eastAsia="Times New Roman"/>
          <w:b/>
          <w:noProof/>
          <w:color w:val="41A151"/>
          <w:shd w:val="clear" w:color="auto" w:fill="C9F3CD"/>
        </w:rPr>
        <w:t>endif</w:t>
      </w:r>
      <w:r>
        <w:rPr>
          <w:rFonts w:eastAsia="Times New Roman"/>
        </w:rPr>
        <w:t>]},  {[</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0</w:t>
      </w:r>
      <w:r>
        <w:rPr>
          <w:rFonts w:eastAsia="Times New Roman"/>
        </w:rPr>
        <w:t>]}</w:t>
      </w:r>
      <w:r w:rsidRPr="00A508CA">
        <w:rPr>
          <w:rFonts w:eastAsia="Times New Roman"/>
        </w:rPr>
        <w:t>{[</w:t>
      </w:r>
      <w:r w:rsidRPr="00A508CA">
        <w:rPr>
          <w:rFonts w:eastAsia="Times New Roman"/>
          <w:b/>
          <w:noProof/>
          <w:color w:val="C8792A"/>
          <w:shd w:val="clear" w:color="auto" w:fill="FAE7D2"/>
        </w:rPr>
        <w:t>list</w:t>
      </w:r>
      <w:r w:rsidRPr="00A508CA">
        <w:rPr>
          <w:rFonts w:eastAsia="Times New Roman"/>
          <w:noProof/>
          <w:color w:val="2157AD"/>
          <w:shd w:val="clear" w:color="auto" w:fill="FAE7D2"/>
        </w:rPr>
        <w:t xml:space="preserve"> ClassChildren|punc: "1, 2, and 3"</w:t>
      </w:r>
      <w:r w:rsidRPr="00A508CA">
        <w:rPr>
          <w:rFonts w:eastAsia="Times New Roman"/>
        </w:rPr>
        <w:t>]}</w:t>
      </w:r>
      <w:r w:rsidRPr="00A508CA">
        <w:rPr>
          <w:rFonts w:eastAsia="Times New Roman"/>
          <w:b/>
          <w:bCs/>
          <w:smallCaps/>
        </w:rPr>
        <w:t>{[</w:t>
      </w:r>
      <w:r w:rsidRPr="00A508CA">
        <w:rPr>
          <w:rFonts w:eastAsia="Times New Roman"/>
          <w:b/>
          <w:bCs/>
          <w:smallCaps/>
          <w:noProof/>
          <w:color w:val="2157AD"/>
          <w:shd w:val="clear" w:color="auto" w:fill="C9E1F3"/>
        </w:rPr>
        <w:t>NameCO</w:t>
      </w:r>
      <w:r w:rsidRPr="00AF32DD">
        <w:rPr>
          <w:b/>
          <w:bCs/>
          <w:smallCaps/>
          <w:noProof/>
          <w:color w:val="2157AD"/>
          <w:shd w:val="clear" w:color="auto" w:fill="C9E1F3"/>
        </w:rPr>
        <w:t>|else: "_________________"</w:t>
      </w:r>
      <w:r w:rsidRPr="00A508CA">
        <w:rPr>
          <w:rFonts w:eastAsia="Times New Roman"/>
          <w:b/>
          <w:bCs/>
          <w:smallCaps/>
        </w:rPr>
        <w:t>]}</w:t>
      </w:r>
      <w:r w:rsidRPr="00A508CA">
        <w:rPr>
          <w:rFonts w:eastAsia="Times New Roman"/>
        </w:rPr>
        <w:t>{[</w:t>
      </w:r>
      <w:r w:rsidRPr="00A508CA">
        <w:rPr>
          <w:rFonts w:eastAsia="Times New Roman"/>
          <w:b/>
          <w:noProof/>
          <w:color w:val="C8792A"/>
          <w:shd w:val="clear" w:color="auto" w:fill="FAE7D2"/>
        </w:rPr>
        <w:t>endlist</w:t>
      </w:r>
      <w:r w:rsidRPr="00A508CA">
        <w:rPr>
          <w:rFonts w:eastAsia="Times New Roman"/>
        </w:rPr>
        <w:t>]}</w:t>
      </w:r>
      <w:r>
        <w:rPr>
          <w:rFonts w:eastAsia="Times New Roman"/>
        </w:rPr>
        <w:t>{[</w:t>
      </w:r>
      <w:r w:rsidRPr="00674FFA">
        <w:rPr>
          <w:rFonts w:eastAsia="Times New Roman"/>
          <w:b/>
          <w:noProof/>
          <w:color w:val="41A151"/>
          <w:shd w:val="clear" w:color="auto" w:fill="C9F3CD"/>
        </w:rPr>
        <w:t>else</w:t>
      </w:r>
      <w:r>
        <w:rPr>
          <w:rFonts w:eastAsia="Times New Roman"/>
        </w:rPr>
        <w:t>]}</w:t>
      </w:r>
      <w:r w:rsidRPr="00F97885">
        <w:rPr>
          <w:highlight w:val="yellow"/>
        </w:rPr>
        <w:t>_________________</w:t>
      </w:r>
      <w:r>
        <w:rPr>
          <w:rFonts w:eastAsia="Times New Roman"/>
        </w:rPr>
        <w:t>{[</w:t>
      </w:r>
      <w:r w:rsidRPr="00674FFA">
        <w:rPr>
          <w:rFonts w:eastAsia="Times New Roman"/>
          <w:b/>
          <w:noProof/>
          <w:color w:val="41A151"/>
          <w:shd w:val="clear" w:color="auto" w:fill="C9F3CD"/>
        </w:rPr>
        <w:t>endif</w:t>
      </w:r>
      <w:r>
        <w:rPr>
          <w:rFonts w:eastAsia="Times New Roman"/>
        </w:rPr>
        <w:t>]}, as Income Beneficiar{[</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w:t>
      </w:r>
      <w:r>
        <w:rPr>
          <w:rFonts w:eastAsia="Times New Roman"/>
          <w:noProof/>
          <w:color w:val="2157AD"/>
          <w:shd w:val="clear" w:color="auto" w:fill="C9F3CD"/>
        </w:rPr>
        <w:t>1</w:t>
      </w:r>
      <w:r>
        <w:rPr>
          <w:rFonts w:eastAsia="Times New Roman"/>
        </w:rPr>
        <w:t>]}ies{[</w:t>
      </w:r>
      <w:r w:rsidRPr="00F45AA7">
        <w:rPr>
          <w:rFonts w:eastAsia="Times New Roman"/>
          <w:b/>
          <w:noProof/>
          <w:color w:val="41A151"/>
          <w:shd w:val="clear" w:color="auto" w:fill="C9F3CD"/>
        </w:rPr>
        <w:t>else</w:t>
      </w:r>
      <w:r>
        <w:rPr>
          <w:rFonts w:eastAsia="Times New Roman"/>
        </w:rPr>
        <w:t>]}y{[</w:t>
      </w:r>
      <w:r w:rsidRPr="00F45AA7">
        <w:rPr>
          <w:rFonts w:eastAsia="Times New Roman"/>
          <w:b/>
          <w:noProof/>
          <w:color w:val="41A151"/>
          <w:shd w:val="clear" w:color="auto" w:fill="C9F3CD"/>
        </w:rPr>
        <w:t>endif</w:t>
      </w:r>
      <w:r>
        <w:rPr>
          <w:rFonts w:eastAsia="Times New Roman"/>
        </w:rPr>
        <w:t>]} (hereinafter referred to as “Income Beneficiar{[</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w:t>
      </w:r>
      <w:r>
        <w:rPr>
          <w:rFonts w:eastAsia="Times New Roman"/>
          <w:noProof/>
          <w:color w:val="2157AD"/>
          <w:shd w:val="clear" w:color="auto" w:fill="C9F3CD"/>
        </w:rPr>
        <w:t>1</w:t>
      </w:r>
      <w:r>
        <w:rPr>
          <w:rFonts w:eastAsia="Times New Roman"/>
        </w:rPr>
        <w:t>]}ies{[</w:t>
      </w:r>
      <w:r w:rsidRPr="00F45AA7">
        <w:rPr>
          <w:rFonts w:eastAsia="Times New Roman"/>
          <w:b/>
          <w:noProof/>
          <w:color w:val="41A151"/>
          <w:shd w:val="clear" w:color="auto" w:fill="C9F3CD"/>
        </w:rPr>
        <w:t>else</w:t>
      </w:r>
      <w:r>
        <w:rPr>
          <w:rFonts w:eastAsia="Times New Roman"/>
        </w:rPr>
        <w:t>]}y{[</w:t>
      </w:r>
      <w:r w:rsidRPr="00F45AA7">
        <w:rPr>
          <w:rFonts w:eastAsia="Times New Roman"/>
          <w:b/>
          <w:noProof/>
          <w:color w:val="41A151"/>
          <w:shd w:val="clear" w:color="auto" w:fill="C9F3CD"/>
        </w:rPr>
        <w:t>endif</w:t>
      </w:r>
      <w:r>
        <w:rPr>
          <w:rFonts w:eastAsia="Times New Roman"/>
        </w:rPr>
        <w:t>]}”), and {[</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w:t>
      </w:r>
      <w:r>
        <w:rPr>
          <w:rFonts w:eastAsia="Times New Roman"/>
          <w:noProof/>
          <w:color w:val="2157AD"/>
          <w:shd w:val="clear" w:color="auto" w:fill="C9F3CD"/>
        </w:rPr>
        <w:t>== 1</w:t>
      </w:r>
      <w:r>
        <w:rPr>
          <w:rFonts w:eastAsia="Times New Roman"/>
        </w:rPr>
        <w:t>]}his or her {[</w:t>
      </w:r>
      <w:r w:rsidRPr="00F45AA7">
        <w:rPr>
          <w:rFonts w:eastAsia="Times New Roman"/>
          <w:b/>
          <w:noProof/>
          <w:color w:val="41A151"/>
          <w:shd w:val="clear" w:color="auto" w:fill="C9F3CD"/>
        </w:rPr>
        <w:t>else</w:t>
      </w:r>
      <w:r>
        <w:rPr>
          <w:rFonts w:eastAsia="Times New Roman"/>
        </w:rPr>
        <w:t>]}their {[</w:t>
      </w:r>
      <w:r w:rsidRPr="00F45AA7">
        <w:rPr>
          <w:rFonts w:eastAsia="Times New Roman"/>
          <w:b/>
          <w:noProof/>
          <w:color w:val="41A151"/>
          <w:shd w:val="clear" w:color="auto" w:fill="C9F3CD"/>
        </w:rPr>
        <w:t>endif</w:t>
      </w:r>
      <w:r>
        <w:rPr>
          <w:rFonts w:eastAsia="Times New Roman"/>
        </w:rPr>
        <w:t>]}Descendants (our Grandchildren), as Principal Beneficiaries (hereinafter referred to as “Principal Beneficiaries”)</w:t>
      </w:r>
      <w:r w:rsidRPr="007B204B">
        <w:t>{[</w:t>
      </w:r>
      <w:r w:rsidRPr="007B204B">
        <w:rPr>
          <w:b/>
          <w:noProof/>
          <w:color w:val="41A151"/>
          <w:shd w:val="clear" w:color="auto" w:fill="C9F3CD"/>
        </w:rPr>
        <w:t>e</w:t>
      </w:r>
      <w:r>
        <w:rPr>
          <w:b/>
          <w:noProof/>
          <w:color w:val="41A151"/>
          <w:shd w:val="clear" w:color="auto" w:fill="C9F3CD"/>
        </w:rPr>
        <w:t>ndif</w:t>
      </w:r>
      <w:r w:rsidRPr="007B204B">
        <w:t>]}</w:t>
      </w:r>
      <w:r>
        <w:t>, as provided in this Section.</w:t>
      </w:r>
    </w:p>
    <w:p w14:paraId="592F39BB" w14:textId="7FA9662C" w:rsidR="00554946" w:rsidRDefault="00554946" w:rsidP="008B566A">
      <w:pPr>
        <w:pStyle w:val="EnhTheusWillBody1"/>
      </w:pPr>
      <w:r>
        <w:t>{[</w:t>
      </w:r>
      <w:r w:rsidRPr="008F736B">
        <w:rPr>
          <w:highlight w:val="green"/>
        </w:rPr>
        <w:t>else</w:t>
      </w:r>
      <w:r>
        <w:t>]}</w:t>
      </w:r>
    </w:p>
    <w:p w14:paraId="478CF86E" w14:textId="08C89830" w:rsidR="00554946" w:rsidRDefault="00554946" w:rsidP="008B566A">
      <w:pPr>
        <w:pStyle w:val="EnhTheusWillBody1"/>
      </w:pPr>
      <w:r>
        <w:t>{[</w:t>
      </w:r>
      <w:r w:rsidRPr="00554946">
        <w:rPr>
          <w:b/>
          <w:noProof/>
          <w:color w:val="41A151"/>
          <w:shd w:val="clear" w:color="auto" w:fill="C9F3CD"/>
        </w:rPr>
        <w:t>if</w:t>
      </w:r>
      <w:r w:rsidRPr="00554946">
        <w:rPr>
          <w:noProof/>
          <w:color w:val="2157AD"/>
          <w:shd w:val="clear" w:color="auto" w:fill="C9F3CD"/>
        </w:rPr>
        <w:t xml:space="preserve"> </w:t>
      </w:r>
      <w:r w:rsidRPr="008F736B">
        <w:rPr>
          <w:noProof/>
          <w:color w:val="2157AD"/>
          <w:highlight w:val="cyan"/>
          <w:shd w:val="clear" w:color="auto" w:fill="C9F3CD"/>
        </w:rPr>
        <w:t>NotResiduaryTF</w:t>
      </w:r>
      <w:r w:rsidRPr="00554946">
        <w:rPr>
          <w:noProof/>
          <w:color w:val="2157AD"/>
          <w:shd w:val="clear" w:color="auto" w:fill="C9F3CD"/>
        </w:rPr>
        <w:t xml:space="preserve"> &amp;&amp; SpecificOutrightTrust == "Trust"</w:t>
      </w:r>
      <w:r>
        <w:t>]}</w:t>
      </w:r>
    </w:p>
    <w:p w14:paraId="6798FBC3" w14:textId="6EF8AFA6" w:rsidR="00554946" w:rsidRDefault="00554946" w:rsidP="008B566A">
      <w:pPr>
        <w:pStyle w:val="EnhTheusWillBody1"/>
      </w:pPr>
      <w:r>
        <w:t>{[</w:t>
      </w:r>
      <w:r w:rsidRPr="00554946">
        <w:rPr>
          <w:b/>
          <w:noProof/>
          <w:color w:val="41A151"/>
          <w:shd w:val="clear" w:color="auto" w:fill="C9F3CD"/>
        </w:rPr>
        <w:t>if</w:t>
      </w:r>
      <w:r w:rsidRPr="00554946">
        <w:rPr>
          <w:noProof/>
          <w:color w:val="2157AD"/>
          <w:shd w:val="clear" w:color="auto" w:fill="C9F3CD"/>
        </w:rPr>
        <w:t xml:space="preserve"> IsMultipleBenesTF</w:t>
      </w:r>
      <w:r>
        <w:t>]}</w:t>
      </w:r>
    </w:p>
    <w:p w14:paraId="795B1C45" w14:textId="6730FF99" w:rsidR="00554946" w:rsidRDefault="009D46E9" w:rsidP="00554946">
      <w:pPr>
        <w:pStyle w:val="BodyText2"/>
        <w:ind w:left="720"/>
      </w:pPr>
      <w:r>
        <w:t xml:space="preserve">This </w:t>
      </w:r>
      <w:r w:rsidRPr="00CA0D99">
        <w:t xml:space="preserve">special bequest shall be held by the Trustee and administered as a Separate Share Trust for the benefit of </w:t>
      </w:r>
      <w:r>
        <w:t>{[</w:t>
      </w:r>
      <w:r w:rsidRPr="00AA454E">
        <w:rPr>
          <w:b/>
          <w:noProof/>
          <w:color w:val="41A151"/>
          <w:shd w:val="clear" w:color="auto" w:fill="C9F3CD"/>
        </w:rPr>
        <w:t>if</w:t>
      </w:r>
      <w:r w:rsidRPr="00AA454E">
        <w:rPr>
          <w:noProof/>
          <w:color w:val="2157AD"/>
          <w:shd w:val="clear" w:color="auto" w:fill="C9F3CD"/>
        </w:rPr>
        <w:t xml:space="preserve"> </w:t>
      </w:r>
      <w:r w:rsidRPr="006045B7">
        <w:rPr>
          <w:noProof/>
          <w:color w:val="2157AD"/>
          <w:shd w:val="clear" w:color="auto" w:fill="C9F3CD"/>
        </w:rPr>
        <w:t>BeneficiaryNames</w:t>
      </w:r>
      <w:r w:rsidRPr="00AA454E">
        <w:rPr>
          <w:noProof/>
          <w:color w:val="2157AD"/>
          <w:shd w:val="clear" w:color="auto" w:fill="C9F3CD"/>
        </w:rPr>
        <w:t>.length &gt; 0</w:t>
      </w:r>
      <w:r>
        <w:t>]}{[</w:t>
      </w:r>
      <w:r w:rsidRPr="008F55E9">
        <w:rPr>
          <w:b/>
          <w:noProof/>
          <w:color w:val="C8792A"/>
          <w:shd w:val="clear" w:color="auto" w:fill="FAE7D2"/>
        </w:rPr>
        <w:t>list</w:t>
      </w:r>
      <w:r w:rsidRPr="008F55E9">
        <w:rPr>
          <w:noProof/>
          <w:color w:val="2157AD"/>
          <w:shd w:val="clear" w:color="auto" w:fill="FAE7D2"/>
        </w:rPr>
        <w:t xml:space="preserve"> </w:t>
      </w:r>
      <w:r w:rsidRPr="006045B7">
        <w:rPr>
          <w:noProof/>
          <w:color w:val="2157AD"/>
          <w:shd w:val="clear" w:color="auto" w:fill="FAE7D2"/>
        </w:rPr>
        <w:t>BeneficiaryNames</w:t>
      </w:r>
      <w:r w:rsidRPr="008F55E9">
        <w:rPr>
          <w:noProof/>
          <w:color w:val="2157AD"/>
          <w:shd w:val="clear" w:color="auto" w:fill="FAE7D2"/>
        </w:rPr>
        <w:t>|punc: "1, 2, and 3"</w:t>
      </w:r>
      <w:r>
        <w:t>]}</w:t>
      </w:r>
      <w:r w:rsidRPr="008F55E9">
        <w:rPr>
          <w:b/>
          <w:bCs/>
          <w:smallCaps/>
        </w:rPr>
        <w:t>{[</w:t>
      </w:r>
      <w:r w:rsidRPr="008F55E9">
        <w:rPr>
          <w:b/>
          <w:bCs/>
          <w:smallCaps/>
          <w:noProof/>
          <w:color w:val="2157AD"/>
          <w:shd w:val="clear" w:color="auto" w:fill="C9E1F3"/>
        </w:rPr>
        <w:t>this</w:t>
      </w:r>
      <w:r w:rsidRPr="008F55E9">
        <w:rPr>
          <w:b/>
          <w:bCs/>
          <w:smallCaps/>
        </w:rPr>
        <w:t>]}</w:t>
      </w:r>
      <w:r>
        <w:t>{[</w:t>
      </w:r>
      <w:r w:rsidRPr="008F55E9">
        <w:rPr>
          <w:b/>
          <w:noProof/>
          <w:color w:val="C8792A"/>
          <w:shd w:val="clear" w:color="auto" w:fill="FAE7D2"/>
        </w:rPr>
        <w:t>endlist</w:t>
      </w:r>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w:t>
      </w:r>
      <w:r w:rsidRPr="00CA0D99">
        <w:t>,{[</w:t>
      </w:r>
      <w:r w:rsidRPr="00242548">
        <w:rPr>
          <w:b/>
          <w:noProof/>
          <w:color w:val="41A151"/>
          <w:highlight w:val="yellow"/>
          <w:shd w:val="clear" w:color="auto" w:fill="C9F3CD"/>
        </w:rPr>
        <w:t>if</w:t>
      </w:r>
      <w:r w:rsidRPr="00242548">
        <w:rPr>
          <w:noProof/>
          <w:color w:val="2157AD"/>
          <w:highlight w:val="yellow"/>
          <w:shd w:val="clear" w:color="auto" w:fill="C9F3CD"/>
        </w:rPr>
        <w:t xml:space="preserve"> (SpecificTrustType == "SNT" || </w:t>
      </w:r>
      <w:r w:rsidR="00CE54D1" w:rsidRPr="00CE54D1">
        <w:rPr>
          <w:noProof/>
          <w:color w:val="2157AD"/>
          <w:highlight w:val="yellow"/>
          <w:shd w:val="clear" w:color="auto" w:fill="C9F3CD"/>
        </w:rPr>
        <w:t xml:space="preserve">(SpecificTrustType == "Term" &amp;&amp; (TermType == "For Life" || TermType == "Ages") </w:t>
      </w:r>
      <w:r w:rsidRPr="00CE54D1">
        <w:rPr>
          <w:noProof/>
          <w:color w:val="2157AD"/>
          <w:highlight w:val="yellow"/>
          <w:shd w:val="clear" w:color="auto" w:fill="C9F3CD"/>
        </w:rPr>
        <w:t xml:space="preserve">&amp;&amp; </w:t>
      </w:r>
      <w:r>
        <w:rPr>
          <w:noProof/>
          <w:color w:val="2157AD"/>
          <w:highlight w:val="yellow"/>
          <w:shd w:val="clear" w:color="auto" w:fill="C9F3CD"/>
        </w:rPr>
        <w:t>TermPrincipalBenefTF</w:t>
      </w:r>
      <w:r w:rsidRPr="00242548">
        <w:rPr>
          <w:noProof/>
          <w:color w:val="2157AD"/>
          <w:highlight w:val="yellow"/>
          <w:shd w:val="clear" w:color="auto" w:fill="C9F3CD"/>
        </w:rPr>
        <w:t>)) &amp;&amp; (MultipleBenes|all: Benef.IndividualTF)</w:t>
      </w:r>
      <w:r w:rsidRPr="00CA0D99">
        <w:t>]}</w:t>
      </w:r>
      <w:r>
        <w:t xml:space="preserve"> as </w:t>
      </w:r>
      <w:r w:rsidRPr="00CA0D99">
        <w:t xml:space="preserve">Income </w:t>
      </w:r>
      <w:r w:rsidRPr="00CA0D99">
        <w:rPr>
          <w:lang w:val="en-CA"/>
        </w:rPr>
        <w:t xml:space="preserve">Beneficiary (hereinafter referred to as “Income Beneficiary”), and </w:t>
      </w:r>
      <w:r w:rsidRPr="00CA0D99">
        <w:t>{[</w:t>
      </w:r>
      <w:r w:rsidRPr="00CA0D99">
        <w:rPr>
          <w:b/>
          <w:noProof/>
          <w:color w:val="41A151"/>
          <w:shd w:val="clear" w:color="auto" w:fill="C9F3CD"/>
        </w:rPr>
        <w:t>if</w:t>
      </w:r>
      <w:r w:rsidRPr="00CA0D99">
        <w:rPr>
          <w:noProof/>
          <w:color w:val="2157AD"/>
          <w:shd w:val="clear" w:color="auto" w:fill="C9F3CD"/>
        </w:rPr>
        <w:t xml:space="preserve"> </w:t>
      </w:r>
      <w:r w:rsidRPr="006A564C">
        <w:rPr>
          <w:noProof/>
          <w:color w:val="2157AD"/>
          <w:shd w:val="clear" w:color="auto" w:fill="C9F3CD"/>
        </w:rPr>
        <w:t xml:space="preserve">SpecificTrustType </w:t>
      </w:r>
      <w:r>
        <w:rPr>
          <w:noProof/>
          <w:color w:val="2157AD"/>
          <w:shd w:val="clear" w:color="auto" w:fill="C9F3CD"/>
        </w:rPr>
        <w:t>=</w:t>
      </w:r>
      <w:r w:rsidRPr="006A564C">
        <w:rPr>
          <w:noProof/>
          <w:color w:val="2157AD"/>
          <w:shd w:val="clear" w:color="auto" w:fill="C9F3CD"/>
        </w:rPr>
        <w:t>=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&amp;&amp; </w:t>
      </w:r>
      <w:r w:rsidRPr="00CA0D99">
        <w:rPr>
          <w:noProof/>
          <w:color w:val="2157AD"/>
          <w:shd w:val="clear" w:color="auto" w:fill="C9F3CD"/>
        </w:rPr>
        <w:t>SNTPrincipalBene</w:t>
      </w:r>
      <w:r>
        <w:rPr>
          <w:noProof/>
          <w:color w:val="2157AD"/>
          <w:shd w:val="clear" w:color="auto" w:fill="C9F3CD"/>
        </w:rPr>
        <w:t>f</w:t>
      </w:r>
      <w:r w:rsidRPr="00CA0D99">
        <w:t>]}{[</w:t>
      </w:r>
      <w:r w:rsidRPr="00CA0D99">
        <w:rPr>
          <w:b/>
          <w:noProof/>
          <w:color w:val="C8792A"/>
          <w:shd w:val="clear" w:color="auto" w:fill="FAE7D2"/>
        </w:rPr>
        <w:t>list</w:t>
      </w:r>
      <w:r w:rsidRPr="00CA0D99">
        <w:rPr>
          <w:noProof/>
          <w:color w:val="2157AD"/>
          <w:shd w:val="clear" w:color="auto" w:fill="FAE7D2"/>
        </w:rPr>
        <w:t xml:space="preserve"> SNTPrincipalBenef|punc: "1, 2, and 3"</w:t>
      </w:r>
      <w:r w:rsidRPr="00CA0D99">
        <w:t>]}</w:t>
      </w:r>
      <w:r w:rsidRPr="00CA0D99">
        <w:rPr>
          <w:b/>
          <w:bCs/>
          <w:smallCaps/>
        </w:rPr>
        <w:t>{[</w:t>
      </w:r>
      <w:r w:rsidRPr="00CA0D99">
        <w:rPr>
          <w:b/>
          <w:bCs/>
          <w:smallCaps/>
          <w:noProof/>
          <w:color w:val="2157AD"/>
          <w:shd w:val="clear" w:color="auto" w:fill="C9E1F3"/>
        </w:rPr>
        <w:t>Selection.NameCO|else: "_________________"</w:t>
      </w:r>
      <w:r w:rsidRPr="00CA0D99">
        <w:rPr>
          <w:b/>
          <w:bCs/>
          <w:smallCaps/>
        </w:rPr>
        <w:t>]}</w:t>
      </w:r>
      <w:r w:rsidRPr="00CA0D99">
        <w:t>{[</w:t>
      </w:r>
      <w:r w:rsidRPr="00CA0D99">
        <w:rPr>
          <w:b/>
          <w:noProof/>
          <w:color w:val="C8792A"/>
          <w:shd w:val="clear" w:color="auto" w:fill="FAE7D2"/>
        </w:rPr>
        <w:t>endlist</w:t>
      </w:r>
      <w:r w:rsidRPr="00CA0D99">
        <w:t>]}</w:t>
      </w:r>
      <w:r>
        <w:t>{[</w:t>
      </w:r>
      <w:r>
        <w:rPr>
          <w:b/>
          <w:noProof/>
          <w:color w:val="41A151"/>
          <w:shd w:val="clear" w:color="auto" w:fill="C9F3CD"/>
        </w:rPr>
        <w:t>elsei</w:t>
      </w:r>
      <w:r w:rsidRPr="00CA0D99">
        <w:rPr>
          <w:b/>
          <w:noProof/>
          <w:color w:val="41A151"/>
          <w:shd w:val="clear" w:color="auto" w:fill="C9F3CD"/>
        </w:rPr>
        <w:t>f</w:t>
      </w:r>
      <w:r w:rsidRPr="00CA0D99">
        <w:rPr>
          <w:noProof/>
          <w:color w:val="2157AD"/>
          <w:shd w:val="clear" w:color="auto" w:fill="C9F3CD"/>
        </w:rPr>
        <w:t xml:space="preserve"> </w:t>
      </w:r>
      <w:r w:rsidRPr="006A564C">
        <w:rPr>
          <w:noProof/>
          <w:color w:val="2157AD"/>
          <w:shd w:val="clear" w:color="auto" w:fill="C9F3CD"/>
        </w:rPr>
        <w:lastRenderedPageBreak/>
        <w:t xml:space="preserve">SpecificTrustType </w:t>
      </w:r>
      <w:r>
        <w:rPr>
          <w:noProof/>
          <w:color w:val="2157AD"/>
          <w:shd w:val="clear" w:color="auto" w:fill="C9F3CD"/>
        </w:rPr>
        <w:t>=</w:t>
      </w:r>
      <w:r w:rsidRPr="006A564C">
        <w:rPr>
          <w:noProof/>
          <w:color w:val="2157AD"/>
          <w:shd w:val="clear" w:color="auto" w:fill="C9F3CD"/>
        </w:rPr>
        <w:t>= "</w:t>
      </w:r>
      <w:r>
        <w:rPr>
          <w:noProof/>
          <w:color w:val="2157AD"/>
          <w:shd w:val="clear" w:color="auto" w:fill="C9F3CD"/>
        </w:rPr>
        <w:t>Term</w:t>
      </w:r>
      <w:r w:rsidRPr="006A564C">
        <w:rPr>
          <w:noProof/>
          <w:color w:val="2157AD"/>
          <w:shd w:val="clear" w:color="auto" w:fill="C9F3CD"/>
        </w:rPr>
        <w:t>"</w:t>
      </w:r>
      <w:r>
        <w:rPr>
          <w:noProof/>
          <w:color w:val="2157AD"/>
          <w:shd w:val="clear" w:color="auto" w:fill="C9F3CD"/>
        </w:rPr>
        <w:t xml:space="preserve"> </w:t>
      </w:r>
      <w:r w:rsidRPr="003029E6">
        <w:rPr>
          <w:noProof/>
          <w:color w:val="2157AD"/>
          <w:shd w:val="clear" w:color="auto" w:fill="C9F3CD"/>
        </w:rPr>
        <w:t xml:space="preserve">&amp;&amp; </w:t>
      </w:r>
      <w:r w:rsidR="003029E6" w:rsidRPr="003029E6">
        <w:rPr>
          <w:noProof/>
          <w:color w:val="2157AD"/>
          <w:shd w:val="clear" w:color="auto" w:fill="C9F3CD"/>
        </w:rPr>
        <w:t xml:space="preserve">(TermType == "For Life" || TermType == "Ages") </w:t>
      </w:r>
      <w:r w:rsidRPr="003029E6">
        <w:rPr>
          <w:noProof/>
          <w:color w:val="2157AD"/>
          <w:shd w:val="clear" w:color="auto" w:fill="C9F3CD"/>
        </w:rPr>
        <w:t>&amp;</w:t>
      </w:r>
      <w:r w:rsidRPr="00B714E6">
        <w:rPr>
          <w:noProof/>
          <w:color w:val="2157AD"/>
          <w:shd w:val="clear" w:color="auto" w:fill="C9F3CD"/>
        </w:rPr>
        <w:t>&amp; TermPrincipalBenefTF</w:t>
      </w:r>
      <w:r>
        <w:rPr>
          <w:noProof/>
          <w:color w:val="2157AD"/>
          <w:shd w:val="clear" w:color="auto" w:fill="C9F3CD"/>
        </w:rPr>
        <w:t xml:space="preserve"> &amp;&amp; Term</w:t>
      </w:r>
      <w:r w:rsidRPr="00CA0D99">
        <w:rPr>
          <w:noProof/>
          <w:color w:val="2157AD"/>
          <w:shd w:val="clear" w:color="auto" w:fill="C9F3CD"/>
        </w:rPr>
        <w:t>PrincipalBenef</w:t>
      </w:r>
      <w:r>
        <w:t>]}</w:t>
      </w:r>
      <w:r w:rsidRPr="00CA0D99">
        <w:t>{[</w:t>
      </w:r>
      <w:r w:rsidRPr="00CA0D99">
        <w:rPr>
          <w:b/>
          <w:noProof/>
          <w:color w:val="C8792A"/>
          <w:shd w:val="clear" w:color="auto" w:fill="FAE7D2"/>
        </w:rPr>
        <w:t>list</w:t>
      </w:r>
      <w:r w:rsidRPr="00CA0D99">
        <w:rPr>
          <w:noProof/>
          <w:color w:val="2157AD"/>
          <w:shd w:val="clear" w:color="auto" w:fill="FAE7D2"/>
        </w:rPr>
        <w:t xml:space="preserve"> </w:t>
      </w:r>
      <w:r>
        <w:rPr>
          <w:noProof/>
          <w:color w:val="2157AD"/>
          <w:shd w:val="clear" w:color="auto" w:fill="FAE7D2"/>
        </w:rPr>
        <w:t>Term</w:t>
      </w:r>
      <w:r w:rsidRPr="00CA0D99">
        <w:rPr>
          <w:noProof/>
          <w:color w:val="2157AD"/>
          <w:shd w:val="clear" w:color="auto" w:fill="FAE7D2"/>
        </w:rPr>
        <w:t>PrincipalBenef|punc: "1, 2, and 3"</w:t>
      </w:r>
      <w:r w:rsidRPr="00CA0D99">
        <w:t>]}</w:t>
      </w:r>
      <w:r w:rsidRPr="00CA0D99">
        <w:rPr>
          <w:b/>
          <w:bCs/>
          <w:smallCaps/>
        </w:rPr>
        <w:t>{[</w:t>
      </w:r>
      <w:r w:rsidRPr="00CA0D99">
        <w:rPr>
          <w:b/>
          <w:bCs/>
          <w:smallCaps/>
          <w:noProof/>
          <w:color w:val="2157AD"/>
          <w:shd w:val="clear" w:color="auto" w:fill="C9E1F3"/>
        </w:rPr>
        <w:t>Selection.NameCO|else: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w:t>
      </w:r>
      <w:r w:rsidRPr="00F97885">
        <w:rPr>
          <w:highlight w:val="yellow"/>
        </w:rPr>
        <w:t>_________________</w:t>
      </w:r>
      <w:r w:rsidRPr="00CA0D99">
        <w:t>{[</w:t>
      </w:r>
      <w:r w:rsidRPr="00CA0D99">
        <w:rPr>
          <w:b/>
          <w:noProof/>
          <w:color w:val="41A151"/>
          <w:shd w:val="clear" w:color="auto" w:fill="C9F3CD"/>
        </w:rPr>
        <w:t>endif</w:t>
      </w:r>
      <w:r w:rsidRPr="00CA0D99">
        <w:t>]}</w:t>
      </w:r>
      <w:r w:rsidRPr="00CA0D99">
        <w:rPr>
          <w:lang w:val="en-CA"/>
        </w:rPr>
        <w:t xml:space="preserve">, as Principal </w:t>
      </w:r>
      <w:r w:rsidRPr="00CA0D99">
        <w:t>{[</w:t>
      </w:r>
      <w:r w:rsidRPr="00CA0D99">
        <w:rPr>
          <w:b/>
          <w:noProof/>
          <w:color w:val="41A151"/>
          <w:shd w:val="clear" w:color="auto" w:fill="C9F3CD"/>
        </w:rPr>
        <w:t>if</w:t>
      </w:r>
      <w:r w:rsidRPr="00CA0D99">
        <w:rPr>
          <w:noProof/>
          <w:color w:val="2157AD"/>
          <w:shd w:val="clear" w:color="auto" w:fill="C9F3CD"/>
        </w:rPr>
        <w:t xml:space="preserve"> </w:t>
      </w:r>
      <w:r w:rsidRPr="006A564C">
        <w:rPr>
          <w:noProof/>
          <w:color w:val="2157AD"/>
          <w:shd w:val="clear" w:color="auto" w:fill="C9F3CD"/>
        </w:rPr>
        <w:t xml:space="preserve">SpecificTrustType </w:t>
      </w:r>
      <w:r>
        <w:rPr>
          <w:noProof/>
          <w:color w:val="2157AD"/>
          <w:shd w:val="clear" w:color="auto" w:fill="C9F3CD"/>
        </w:rPr>
        <w:t>=</w:t>
      </w:r>
      <w:r w:rsidRPr="006A564C">
        <w:rPr>
          <w:noProof/>
          <w:color w:val="2157AD"/>
          <w:shd w:val="clear" w:color="auto" w:fill="C9F3CD"/>
        </w:rPr>
        <w:t>=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&amp;&amp; </w:t>
      </w:r>
      <w:r w:rsidRPr="00CA0D99">
        <w:rPr>
          <w:noProof/>
          <w:color w:val="2157AD"/>
          <w:shd w:val="clear" w:color="auto" w:fill="C9F3CD"/>
        </w:rPr>
        <w:t>SNTPrincipalBene</w:t>
      </w:r>
      <w:r>
        <w:rPr>
          <w:noProof/>
          <w:color w:val="2157AD"/>
          <w:shd w:val="clear" w:color="auto" w:fill="C9F3CD"/>
        </w:rPr>
        <w:t>f</w:t>
      </w:r>
      <w:r w:rsidRPr="00CA0D99">
        <w:t>]}</w:t>
      </w:r>
      <w:r w:rsidRPr="00CA0D99">
        <w:rPr>
          <w:lang w:val="en-CA"/>
        </w:rPr>
        <w:t>{[</w:t>
      </w:r>
      <w:r w:rsidRPr="00CA0D99">
        <w:rPr>
          <w:noProof/>
          <w:color w:val="2157AD"/>
          <w:shd w:val="clear" w:color="auto" w:fill="C9E1F3"/>
        </w:rPr>
        <w:t>SNTPrincipalBenef</w:t>
      </w:r>
      <w:r w:rsidRPr="00CA0D99">
        <w:rPr>
          <w:noProof/>
          <w:color w:val="2157AD"/>
          <w:shd w:val="clear" w:color="auto" w:fill="C9E1F3"/>
          <w:lang w:val="en-CA"/>
        </w:rPr>
        <w:t>.length &gt; 1</w:t>
      </w:r>
      <w:r>
        <w:rPr>
          <w:noProof/>
          <w:color w:val="2157AD"/>
          <w:shd w:val="clear" w:color="auto" w:fill="C9E1F3"/>
          <w:lang w:val="en-CA"/>
        </w:rPr>
        <w:t xml:space="preserve"> </w:t>
      </w:r>
      <w:r w:rsidRPr="00CA0D99">
        <w:rPr>
          <w:noProof/>
          <w:color w:val="2157AD"/>
          <w:shd w:val="clear" w:color="auto" w:fill="C9E1F3"/>
          <w:lang w:val="en-CA"/>
        </w:rPr>
        <w:t>? "Beneficiaries" : "Beneficiary"</w:t>
      </w:r>
      <w:r w:rsidRPr="00CA0D99">
        <w:rPr>
          <w:lang w:val="en-CA"/>
        </w:rPr>
        <w:t>]}</w:t>
      </w:r>
      <w:r>
        <w:rPr>
          <w:lang w:val="en-CA"/>
        </w:rPr>
        <w:t>{[</w:t>
      </w:r>
      <w:r>
        <w:rPr>
          <w:b/>
          <w:noProof/>
          <w:color w:val="41A151"/>
          <w:shd w:val="clear" w:color="auto" w:fill="C9F3CD"/>
        </w:rPr>
        <w:t>elsei</w:t>
      </w:r>
      <w:r w:rsidRPr="00CA0D99">
        <w:rPr>
          <w:b/>
          <w:noProof/>
          <w:color w:val="41A151"/>
          <w:shd w:val="clear" w:color="auto" w:fill="C9F3CD"/>
        </w:rPr>
        <w:t>f</w:t>
      </w:r>
      <w:r w:rsidRPr="00CA0D99">
        <w:rPr>
          <w:noProof/>
          <w:color w:val="2157AD"/>
          <w:shd w:val="clear" w:color="auto" w:fill="C9F3CD"/>
        </w:rPr>
        <w:t xml:space="preserve"> </w:t>
      </w:r>
      <w:r w:rsidRPr="006A564C">
        <w:rPr>
          <w:noProof/>
          <w:color w:val="2157AD"/>
          <w:shd w:val="clear" w:color="auto" w:fill="C9F3CD"/>
        </w:rPr>
        <w:t xml:space="preserve">SpecificTrustType </w:t>
      </w:r>
      <w:r>
        <w:rPr>
          <w:noProof/>
          <w:color w:val="2157AD"/>
          <w:shd w:val="clear" w:color="auto" w:fill="C9F3CD"/>
        </w:rPr>
        <w:t>=</w:t>
      </w:r>
      <w:r w:rsidRPr="006A564C">
        <w:rPr>
          <w:noProof/>
          <w:color w:val="2157AD"/>
          <w:shd w:val="clear" w:color="auto" w:fill="C9F3CD"/>
        </w:rPr>
        <w:t>= "</w:t>
      </w:r>
      <w:r>
        <w:rPr>
          <w:noProof/>
          <w:color w:val="2157AD"/>
          <w:shd w:val="clear" w:color="auto" w:fill="C9F3CD"/>
        </w:rPr>
        <w:t>Term</w:t>
      </w:r>
      <w:r w:rsidRPr="006A564C">
        <w:rPr>
          <w:noProof/>
          <w:color w:val="2157AD"/>
          <w:shd w:val="clear" w:color="auto" w:fill="C9F3CD"/>
        </w:rPr>
        <w:t>"</w:t>
      </w:r>
      <w:r>
        <w:rPr>
          <w:noProof/>
          <w:color w:val="2157AD"/>
          <w:shd w:val="clear" w:color="auto" w:fill="C9F3CD"/>
        </w:rPr>
        <w:t xml:space="preserve"> &amp;&amp; </w:t>
      </w:r>
      <w:r w:rsidR="003029E6" w:rsidRPr="001E39A0">
        <w:rPr>
          <w:noProof/>
          <w:color w:val="2157AD"/>
          <w:shd w:val="clear" w:color="auto" w:fill="C9F3CD"/>
        </w:rPr>
        <w:t>(TermType == "For Life" || TermType == "Ages")</w:t>
      </w:r>
      <w:r w:rsidRPr="00B714E6">
        <w:rPr>
          <w:noProof/>
          <w:color w:val="2157AD"/>
          <w:shd w:val="clear" w:color="auto" w:fill="C9F3CD"/>
        </w:rPr>
        <w:t xml:space="preserve"> &amp;&amp; TermPrincipalBenefTF</w:t>
      </w:r>
      <w:r>
        <w:rPr>
          <w:noProof/>
          <w:color w:val="2157AD"/>
          <w:shd w:val="clear" w:color="auto" w:fill="C9F3CD"/>
        </w:rPr>
        <w:t xml:space="preserve"> &amp;&amp; Term</w:t>
      </w:r>
      <w:r w:rsidRPr="00CA0D99">
        <w:rPr>
          <w:noProof/>
          <w:color w:val="2157AD"/>
          <w:shd w:val="clear" w:color="auto" w:fill="C9F3CD"/>
        </w:rPr>
        <w:t>PrincipalBenef</w:t>
      </w:r>
      <w:r w:rsidRPr="00CA0D99">
        <w:t>]}</w:t>
      </w:r>
      <w:r w:rsidRPr="00CA0D99">
        <w:rPr>
          <w:lang w:val="en-CA"/>
        </w:rPr>
        <w:t>{[</w:t>
      </w:r>
      <w:r>
        <w:rPr>
          <w:noProof/>
          <w:color w:val="2157AD"/>
          <w:shd w:val="clear" w:color="auto" w:fill="C9E1F3"/>
        </w:rPr>
        <w:t>Term</w:t>
      </w:r>
      <w:r w:rsidRPr="00CA0D99">
        <w:rPr>
          <w:noProof/>
          <w:color w:val="2157AD"/>
          <w:shd w:val="clear" w:color="auto" w:fill="C9E1F3"/>
        </w:rPr>
        <w:t>PrincipalBenef</w:t>
      </w:r>
      <w:r w:rsidRPr="00CA0D99">
        <w:rPr>
          <w:noProof/>
          <w:color w:val="2157AD"/>
          <w:shd w:val="clear" w:color="auto" w:fill="C9E1F3"/>
          <w:lang w:val="en-CA"/>
        </w:rPr>
        <w:t>.length &gt; 1</w:t>
      </w:r>
      <w:r>
        <w:rPr>
          <w:noProof/>
          <w:color w:val="2157AD"/>
          <w:shd w:val="clear" w:color="auto" w:fill="C9E1F3"/>
          <w:lang w:val="en-CA"/>
        </w:rPr>
        <w:t xml:space="preserve"> </w:t>
      </w:r>
      <w:r w:rsidRPr="00CA0D99">
        <w:rPr>
          <w:noProof/>
          <w:color w:val="2157AD"/>
          <w:shd w:val="clear" w:color="auto" w:fill="C9E1F3"/>
          <w:lang w:val="en-CA"/>
        </w:rPr>
        <w:t>? "Beneficiaries" : "Beneficiary"</w:t>
      </w:r>
      <w:r w:rsidRPr="00CA0D99">
        <w:rPr>
          <w:lang w:val="en-CA"/>
        </w:rPr>
        <w:t>]}</w:t>
      </w:r>
      <w:r>
        <w:rPr>
          <w:lang w:val="en-CA"/>
        </w:rPr>
        <w:t>{[</w:t>
      </w:r>
      <w:r w:rsidRPr="00CA0D99">
        <w:rPr>
          <w:b/>
          <w:noProof/>
          <w:color w:val="41A151"/>
          <w:shd w:val="clear" w:color="auto" w:fill="C9F3CD"/>
        </w:rPr>
        <w:t>endif</w:t>
      </w:r>
      <w:r>
        <w:rPr>
          <w:lang w:val="en-CA"/>
        </w:rPr>
        <w:t xml:space="preserve">]} </w:t>
      </w:r>
      <w:r w:rsidRPr="00CA0D99">
        <w:rPr>
          <w:lang w:val="en-CA"/>
        </w:rPr>
        <w:t>(hereinafter referred to as “Principal Beneficiary”</w:t>
      </w:r>
      <w:r w:rsidRPr="00CA0D99">
        <w:t>{[</w:t>
      </w:r>
      <w:r w:rsidRPr="00CA0D99">
        <w:rPr>
          <w:b/>
          <w:noProof/>
          <w:color w:val="41A151"/>
          <w:shd w:val="clear" w:color="auto" w:fill="C9F3CD"/>
        </w:rPr>
        <w:t>if</w:t>
      </w:r>
      <w:r w:rsidRPr="00CA0D99">
        <w:rPr>
          <w:noProof/>
          <w:color w:val="2157AD"/>
          <w:shd w:val="clear" w:color="auto" w:fill="C9F3CD"/>
        </w:rPr>
        <w:t xml:space="preserve"> SNTPrincipalBenef.length &gt; 1</w:t>
      </w:r>
      <w:r>
        <w:rPr>
          <w:noProof/>
          <w:color w:val="2157AD"/>
          <w:shd w:val="clear" w:color="auto" w:fill="C9F3CD"/>
        </w:rPr>
        <w:t xml:space="preserve"> || Term</w:t>
      </w:r>
      <w:r w:rsidRPr="00CA0D99">
        <w:rPr>
          <w:noProof/>
          <w:color w:val="2157AD"/>
          <w:shd w:val="clear" w:color="auto" w:fill="C9F3CD"/>
        </w:rPr>
        <w:t>PrincipalBenef.length &gt; 1</w:t>
      </w:r>
      <w:r w:rsidRPr="00CA0D99">
        <w:t>]}</w:t>
      </w:r>
      <w:r>
        <w:rPr>
          <w:lang w:val="en-CA"/>
        </w:rPr>
        <w:t xml:space="preserve"> or “Principal Beneficiaries” as the context may require</w:t>
      </w:r>
      <w:r w:rsidRPr="00CA0D99">
        <w:t>{[</w:t>
      </w:r>
      <w:r w:rsidRPr="00CA0D99">
        <w:rPr>
          <w:b/>
          <w:noProof/>
          <w:color w:val="41A151"/>
          <w:shd w:val="clear" w:color="auto" w:fill="C9F3CD"/>
        </w:rPr>
        <w:t>e</w:t>
      </w:r>
      <w:r>
        <w:rPr>
          <w:b/>
          <w:noProof/>
          <w:color w:val="41A151"/>
          <w:shd w:val="clear" w:color="auto" w:fill="C9F3CD"/>
        </w:rPr>
        <w:t>ndif</w:t>
      </w:r>
      <w:r w:rsidRPr="00CA0D99">
        <w:t>]}</w:t>
      </w:r>
      <w:r w:rsidRPr="00CA0D99">
        <w:rPr>
          <w:lang w:val="en-CA"/>
        </w:rPr>
        <w:t>)</w:t>
      </w:r>
      <w:r w:rsidR="00554946" w:rsidRPr="00CA0D99">
        <w:t>{[</w:t>
      </w:r>
      <w:r w:rsidR="00554946" w:rsidRPr="00CA0D99">
        <w:rPr>
          <w:b/>
          <w:noProof/>
          <w:color w:val="41A151"/>
          <w:shd w:val="clear" w:color="auto" w:fill="C9F3CD"/>
        </w:rPr>
        <w:t>else</w:t>
      </w:r>
      <w:r w:rsidR="00554946">
        <w:rPr>
          <w:b/>
          <w:noProof/>
          <w:color w:val="41A151"/>
          <w:shd w:val="clear" w:color="auto" w:fill="C9F3CD"/>
        </w:rPr>
        <w:t xml:space="preserve">if </w:t>
      </w:r>
      <w:r w:rsidR="00554946" w:rsidRPr="00CA0D99">
        <w:rPr>
          <w:noProof/>
          <w:color w:val="2157AD"/>
          <w:shd w:val="clear" w:color="auto" w:fill="C9F3CD"/>
        </w:rPr>
        <w:t>SpecificTrustType == "USA"</w:t>
      </w:r>
      <w:r w:rsidR="00554946" w:rsidRPr="00CA0D99">
        <w:t>]}</w:t>
      </w:r>
      <w:r w:rsidR="00990ADF">
        <w:t xml:space="preserve"> </w:t>
      </w:r>
      <w:r w:rsidR="00554946">
        <w:t xml:space="preserve">each as </w:t>
      </w:r>
      <w:r w:rsidR="00554946" w:rsidRPr="00CA0D99">
        <w:t>Income and Principal Beneficiary</w:t>
      </w:r>
      <w:r w:rsidR="00554946">
        <w:t>, in equal portions (hereinafter “Beneficiary” or “Beneficiaries” as the context may require),</w:t>
      </w:r>
      <w:r w:rsidR="00554946" w:rsidRPr="00CA0D99">
        <w:t xml:space="preserve"> </w:t>
      </w:r>
      <w:r w:rsidR="00554946">
        <w:t xml:space="preserve">to be held and administered pursuant to the terms and conditions of </w:t>
      </w:r>
      <w:r w:rsidR="00554946">
        <w:fldChar w:fldCharType="begin"/>
      </w:r>
      <w:r w:rsidR="00554946">
        <w:instrText xml:space="preserve"> REF _Ref37250543 \r \h </w:instrText>
      </w:r>
      <w:r w:rsidR="00554946">
        <w:fldChar w:fldCharType="separate"/>
      </w:r>
      <w:r w:rsidR="00950596">
        <w:t>Article Seven</w:t>
      </w:r>
      <w:r w:rsidR="00554946">
        <w:fldChar w:fldCharType="end"/>
      </w:r>
      <w:r w:rsidR="00554946">
        <w:t>, Under-Stated-Age Beneficiary</w:t>
      </w:r>
      <w:r w:rsidR="00554946" w:rsidRPr="00CA0D99">
        <w:t>{[</w:t>
      </w:r>
      <w:r w:rsidR="00554946" w:rsidRPr="00CA0D99">
        <w:rPr>
          <w:b/>
          <w:noProof/>
          <w:color w:val="41A151"/>
          <w:shd w:val="clear" w:color="auto" w:fill="C9F3CD"/>
        </w:rPr>
        <w:t>e</w:t>
      </w:r>
      <w:r w:rsidR="00554946">
        <w:rPr>
          <w:b/>
          <w:noProof/>
          <w:color w:val="41A151"/>
          <w:shd w:val="clear" w:color="auto" w:fill="C9F3CD"/>
        </w:rPr>
        <w:t>lse</w:t>
      </w:r>
      <w:r w:rsidR="00554946" w:rsidRPr="00CA0D99">
        <w:t>]}</w:t>
      </w:r>
      <w:r w:rsidR="00990ADF">
        <w:t xml:space="preserve"> </w:t>
      </w:r>
      <w:r w:rsidR="00554946">
        <w:t xml:space="preserve">each as </w:t>
      </w:r>
      <w:r w:rsidR="00554946" w:rsidRPr="00CA0D99">
        <w:t>Income and Principal Beneficiary</w:t>
      </w:r>
      <w:r w:rsidR="00554946">
        <w:t>, in equal portions (hereinafter “Beneficiary” or “Beneficiaries” as the context may require), as provided in this Section</w:t>
      </w:r>
      <w:r w:rsidR="00554946" w:rsidRPr="00CA0D99">
        <w:t>{[</w:t>
      </w:r>
      <w:r w:rsidR="00554946" w:rsidRPr="00CA0D99">
        <w:rPr>
          <w:b/>
          <w:noProof/>
          <w:color w:val="41A151"/>
          <w:shd w:val="clear" w:color="auto" w:fill="C9F3CD"/>
        </w:rPr>
        <w:t>e</w:t>
      </w:r>
      <w:r w:rsidR="00554946">
        <w:rPr>
          <w:b/>
          <w:noProof/>
          <w:color w:val="41A151"/>
          <w:shd w:val="clear" w:color="auto" w:fill="C9F3CD"/>
        </w:rPr>
        <w:t>ndif</w:t>
      </w:r>
      <w:r w:rsidR="00554946" w:rsidRPr="00CA0D99">
        <w:t>]</w:t>
      </w:r>
      <w:r w:rsidR="00554946">
        <w:t>}.</w:t>
      </w:r>
    </w:p>
    <w:p w14:paraId="76D20091" w14:textId="587FC006" w:rsidR="00554946" w:rsidRDefault="00554946" w:rsidP="008B566A">
      <w:pPr>
        <w:pStyle w:val="EnhTheusWillBody1"/>
      </w:pPr>
      <w:r>
        <w:t>{[</w:t>
      </w:r>
      <w:r w:rsidRPr="00554946">
        <w:rPr>
          <w:b/>
          <w:noProof/>
          <w:color w:val="41A151"/>
          <w:shd w:val="clear" w:color="auto" w:fill="C9F3CD"/>
        </w:rPr>
        <w:t>else</w:t>
      </w:r>
      <w:r>
        <w:t>]}</w:t>
      </w:r>
    </w:p>
    <w:p w14:paraId="5288CB3E" w14:textId="0335DDD1" w:rsidR="00554946" w:rsidRDefault="00554946" w:rsidP="00554946">
      <w:pPr>
        <w:pStyle w:val="EnhTheusWillBody1"/>
      </w:pPr>
      <w:r>
        <w:t xml:space="preserve">This special bequest shall be held by the Trustee and administered as a Separate Share Trust for the benefit of </w:t>
      </w:r>
      <w:r w:rsidRPr="00077348">
        <w:rPr>
          <w:b/>
          <w:bCs/>
          <w:smallCaps/>
        </w:rPr>
        <w:t>{[</w:t>
      </w:r>
      <w:r w:rsidRPr="00AF32DD">
        <w:rPr>
          <w:b/>
          <w:bCs/>
          <w:smallCaps/>
          <w:noProof/>
          <w:color w:val="2157AD"/>
          <w:shd w:val="clear" w:color="auto" w:fill="C9E1F3"/>
        </w:rPr>
        <w:t>ResiduaryBenef.NameCO|else: "_________________"</w:t>
      </w:r>
      <w:r w:rsidRPr="00077348">
        <w:rPr>
          <w:b/>
          <w:bCs/>
          <w:smallCaps/>
        </w:rPr>
        <w:t>]}</w:t>
      </w:r>
      <w:r>
        <w:t xml:space="preserve">, as </w:t>
      </w:r>
      <w:r w:rsidRPr="00EA576E">
        <w:t>{[</w:t>
      </w:r>
      <w:r w:rsidRPr="00EA576E">
        <w:rPr>
          <w:b/>
          <w:noProof/>
          <w:color w:val="41A151"/>
          <w:shd w:val="clear" w:color="auto" w:fill="C9F3CD"/>
        </w:rPr>
        <w:t>if</w:t>
      </w:r>
      <w:r w:rsidRPr="00FE34A7">
        <w:rPr>
          <w:noProof/>
          <w:color w:val="2157AD"/>
          <w:shd w:val="clear" w:color="auto" w:fill="C9F3CD"/>
        </w:rPr>
        <w:t xml:space="preserve"> </w:t>
      </w:r>
      <w:r w:rsidR="009D46E9">
        <w:rPr>
          <w:noProof/>
          <w:color w:val="2157AD"/>
          <w:shd w:val="clear" w:color="auto" w:fill="C9F3CD"/>
        </w:rPr>
        <w:t>(</w:t>
      </w:r>
      <w:r w:rsidRPr="00EA576E">
        <w:rPr>
          <w:noProof/>
          <w:color w:val="2157AD"/>
          <w:shd w:val="clear" w:color="auto" w:fill="C9F3CD"/>
        </w:rPr>
        <w:t>SpecificTrustType</w:t>
      </w:r>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SNT</w:t>
      </w:r>
      <w:r w:rsidRPr="006A564C">
        <w:rPr>
          <w:noProof/>
          <w:color w:val="2157AD"/>
          <w:shd w:val="clear" w:color="auto" w:fill="C9F3CD"/>
        </w:rPr>
        <w:t>"</w:t>
      </w:r>
      <w:r w:rsidR="009D46E9">
        <w:rPr>
          <w:noProof/>
          <w:color w:val="2157AD"/>
          <w:shd w:val="clear" w:color="auto" w:fill="C9F3CD"/>
        </w:rPr>
        <w:t xml:space="preserve"> || (</w:t>
      </w:r>
      <w:r w:rsidR="009D46E9" w:rsidRPr="006A564C">
        <w:rPr>
          <w:noProof/>
          <w:color w:val="2157AD"/>
          <w:shd w:val="clear" w:color="auto" w:fill="C9F3CD"/>
        </w:rPr>
        <w:t xml:space="preserve">SpecificTrustType </w:t>
      </w:r>
      <w:r w:rsidR="009D46E9">
        <w:rPr>
          <w:noProof/>
          <w:color w:val="2157AD"/>
          <w:shd w:val="clear" w:color="auto" w:fill="C9F3CD"/>
        </w:rPr>
        <w:t>=</w:t>
      </w:r>
      <w:r w:rsidR="009D46E9" w:rsidRPr="006A564C">
        <w:rPr>
          <w:noProof/>
          <w:color w:val="2157AD"/>
          <w:shd w:val="clear" w:color="auto" w:fill="C9F3CD"/>
        </w:rPr>
        <w:t>= "</w:t>
      </w:r>
      <w:r w:rsidR="009D46E9">
        <w:rPr>
          <w:noProof/>
          <w:color w:val="2157AD"/>
          <w:shd w:val="clear" w:color="auto" w:fill="C9F3CD"/>
        </w:rPr>
        <w:t>Term</w:t>
      </w:r>
      <w:r w:rsidR="009D46E9" w:rsidRPr="006A564C">
        <w:rPr>
          <w:noProof/>
          <w:color w:val="2157AD"/>
          <w:shd w:val="clear" w:color="auto" w:fill="C9F3CD"/>
        </w:rPr>
        <w:t>"</w:t>
      </w:r>
      <w:r w:rsidR="009D46E9">
        <w:rPr>
          <w:noProof/>
          <w:color w:val="2157AD"/>
          <w:shd w:val="clear" w:color="auto" w:fill="C9F3CD"/>
        </w:rPr>
        <w:t xml:space="preserve"> </w:t>
      </w:r>
      <w:r w:rsidR="009D46E9" w:rsidRPr="00B714E6">
        <w:rPr>
          <w:noProof/>
          <w:color w:val="2157AD"/>
          <w:shd w:val="clear" w:color="auto" w:fill="C9F3CD"/>
        </w:rPr>
        <w:t xml:space="preserve">&amp;&amp; </w:t>
      </w:r>
      <w:r w:rsidR="001E39A0" w:rsidRPr="001E39A0">
        <w:rPr>
          <w:noProof/>
          <w:color w:val="2157AD"/>
          <w:shd w:val="clear" w:color="auto" w:fill="C9F3CD"/>
        </w:rPr>
        <w:t xml:space="preserve">(TermType == "For Life" || TermType == "Ages") </w:t>
      </w:r>
      <w:r w:rsidR="001E39A0">
        <w:rPr>
          <w:noProof/>
          <w:color w:val="2157AD"/>
          <w:shd w:val="clear" w:color="auto" w:fill="C9F3CD"/>
        </w:rPr>
        <w:t xml:space="preserve">&amp;&amp; </w:t>
      </w:r>
      <w:r w:rsidR="009D46E9" w:rsidRPr="00B714E6">
        <w:rPr>
          <w:noProof/>
          <w:color w:val="2157AD"/>
          <w:shd w:val="clear" w:color="auto" w:fill="C9F3CD"/>
        </w:rPr>
        <w:t>TermPrincipalBenefTF</w:t>
      </w:r>
      <w:r w:rsidR="009D46E9">
        <w:rPr>
          <w:noProof/>
          <w:color w:val="2157AD"/>
          <w:shd w:val="clear" w:color="auto" w:fill="C9F3CD"/>
        </w:rPr>
        <w:t>))</w:t>
      </w:r>
      <w:r>
        <w:rPr>
          <w:noProof/>
          <w:color w:val="2157AD"/>
          <w:shd w:val="clear" w:color="auto" w:fill="C9F3CD"/>
        </w:rPr>
        <w:t xml:space="preserve"> &amp;&amp;</w:t>
      </w:r>
      <w:r w:rsidRPr="00EA576E">
        <w:rPr>
          <w:noProof/>
          <w:color w:val="2157AD"/>
          <w:shd w:val="clear" w:color="auto" w:fill="C9F3CD"/>
        </w:rPr>
        <w:t xml:space="preserve"> ResiduaryBenef.IndividualTF</w:t>
      </w:r>
      <w:r>
        <w:t xml:space="preserve">]}Income </w:t>
      </w:r>
      <w:r w:rsidRPr="00D000CA">
        <w:rPr>
          <w:lang w:val="en-CA"/>
        </w:rPr>
        <w:t xml:space="preserve">Beneficiary (hereinafter referred to as “Income Beneficiary”), and </w:t>
      </w:r>
      <w:r>
        <w:t>{[</w:t>
      </w:r>
      <w:r w:rsidRPr="00AF32DD">
        <w:rPr>
          <w:b/>
          <w:noProof/>
          <w:color w:val="41A151"/>
          <w:shd w:val="clear" w:color="auto" w:fill="C9F3CD"/>
        </w:rPr>
        <w:t>if</w:t>
      </w:r>
      <w:r w:rsidRPr="00AF32DD">
        <w:rPr>
          <w:noProof/>
          <w:color w:val="2157AD"/>
          <w:shd w:val="clear" w:color="auto" w:fill="C9F3CD"/>
        </w:rPr>
        <w:t xml:space="preserve"> </w:t>
      </w:r>
      <w:r w:rsidR="001E39A0" w:rsidRPr="00EA576E">
        <w:rPr>
          <w:noProof/>
          <w:color w:val="2157AD"/>
          <w:shd w:val="clear" w:color="auto" w:fill="C9F3CD"/>
        </w:rPr>
        <w:t>SpecificTrustType</w:t>
      </w:r>
      <w:r w:rsidR="001E39A0" w:rsidRPr="006A564C">
        <w:rPr>
          <w:noProof/>
          <w:color w:val="2157AD"/>
          <w:shd w:val="clear" w:color="auto" w:fill="C9F3CD"/>
        </w:rPr>
        <w:t xml:space="preserve"> </w:t>
      </w:r>
      <w:r w:rsidR="001E39A0">
        <w:rPr>
          <w:noProof/>
          <w:color w:val="2157AD"/>
          <w:shd w:val="clear" w:color="auto" w:fill="C9F3CD"/>
        </w:rPr>
        <w:t>=</w:t>
      </w:r>
      <w:r w:rsidR="001E39A0" w:rsidRPr="006A564C">
        <w:rPr>
          <w:noProof/>
          <w:color w:val="2157AD"/>
          <w:shd w:val="clear" w:color="auto" w:fill="C9F3CD"/>
        </w:rPr>
        <w:t>= "</w:t>
      </w:r>
      <w:r w:rsidR="001E39A0">
        <w:rPr>
          <w:noProof/>
          <w:color w:val="2157AD"/>
          <w:shd w:val="clear" w:color="auto" w:fill="C9F3CD"/>
        </w:rPr>
        <w:t>SNT</w:t>
      </w:r>
      <w:r w:rsidR="001E39A0" w:rsidRPr="006A564C">
        <w:rPr>
          <w:noProof/>
          <w:color w:val="2157AD"/>
          <w:shd w:val="clear" w:color="auto" w:fill="C9F3CD"/>
        </w:rPr>
        <w:t>"</w:t>
      </w:r>
      <w:r w:rsidR="001E39A0">
        <w:rPr>
          <w:noProof/>
          <w:color w:val="2157AD"/>
          <w:shd w:val="clear" w:color="auto" w:fill="C9F3CD"/>
        </w:rPr>
        <w:t xml:space="preserve"> &amp;&amp; </w:t>
      </w:r>
      <w:r w:rsidRPr="00AF32DD">
        <w:rPr>
          <w:noProof/>
          <w:color w:val="2157AD"/>
          <w:shd w:val="clear" w:color="auto" w:fill="C9F3CD"/>
        </w:rPr>
        <w:t>SNTPrincipalBenef</w:t>
      </w:r>
      <w:r w:rsidR="00DF603D">
        <w:rPr>
          <w:noProof/>
          <w:color w:val="2157AD"/>
          <w:shd w:val="clear" w:color="auto" w:fill="C9F3CD"/>
        </w:rPr>
        <w:t>.length &gt; 0</w:t>
      </w:r>
      <w:r>
        <w:t>]}{[</w:t>
      </w:r>
      <w:r w:rsidRPr="00AF32DD">
        <w:rPr>
          <w:b/>
          <w:noProof/>
          <w:color w:val="C8792A"/>
          <w:shd w:val="clear" w:color="auto" w:fill="FAE7D2"/>
        </w:rPr>
        <w:t>list</w:t>
      </w:r>
      <w:r w:rsidRPr="00AF32DD">
        <w:rPr>
          <w:noProof/>
          <w:color w:val="2157AD"/>
          <w:shd w:val="clear" w:color="auto" w:fill="FAE7D2"/>
        </w:rPr>
        <w:t xml:space="preserve"> SNTPrincipalBenef|punc: "1, 2, and 3"</w:t>
      </w:r>
      <w:r>
        <w:t>]}</w:t>
      </w:r>
      <w:r w:rsidRPr="00D136B4">
        <w:rPr>
          <w:b/>
          <w:bCs/>
          <w:smallCaps/>
        </w:rPr>
        <w:t>{[</w:t>
      </w:r>
      <w:r w:rsidRPr="00AF32DD">
        <w:rPr>
          <w:b/>
          <w:bCs/>
          <w:smallCaps/>
          <w:noProof/>
          <w:color w:val="2157AD"/>
          <w:shd w:val="clear" w:color="auto" w:fill="C9E1F3"/>
        </w:rPr>
        <w:t>Selection.NameCO|else: "_________________"</w:t>
      </w:r>
      <w:r w:rsidRPr="00D136B4">
        <w:rPr>
          <w:b/>
          <w:bCs/>
          <w:smallCaps/>
        </w:rPr>
        <w:t>]}</w:t>
      </w:r>
      <w:r>
        <w:t>{[</w:t>
      </w:r>
      <w:r w:rsidRPr="00AF32DD">
        <w:rPr>
          <w:b/>
          <w:noProof/>
          <w:color w:val="C8792A"/>
          <w:shd w:val="clear" w:color="auto" w:fill="FAE7D2"/>
        </w:rPr>
        <w:t>endlist</w:t>
      </w:r>
      <w:r>
        <w:t>]}</w:t>
      </w:r>
      <w:r w:rsidRPr="00D000CA">
        <w:rPr>
          <w:lang w:val="en-CA"/>
        </w:rPr>
        <w:t xml:space="preserve">, as Principal </w:t>
      </w:r>
      <w:r>
        <w:rPr>
          <w:lang w:val="en-CA"/>
        </w:rPr>
        <w:t>{[</w:t>
      </w:r>
      <w:r w:rsidRPr="00AF32DD">
        <w:rPr>
          <w:noProof/>
          <w:color w:val="2157AD"/>
          <w:shd w:val="clear" w:color="auto" w:fill="C9E1F3"/>
        </w:rPr>
        <w:t>SNTPrincipalBenef</w:t>
      </w:r>
      <w:r w:rsidRPr="00AF32DD">
        <w:rPr>
          <w:noProof/>
          <w:color w:val="2157AD"/>
          <w:shd w:val="clear" w:color="auto" w:fill="C9E1F3"/>
          <w:lang w:val="en-CA"/>
        </w:rPr>
        <w:t>.length &gt; 1 ? "Beneficiaries" : "Beneficiary"</w:t>
      </w:r>
      <w:r>
        <w:rPr>
          <w:lang w:val="en-CA"/>
        </w:rPr>
        <w:t>]}</w:t>
      </w:r>
      <w:r w:rsidRPr="00D000CA">
        <w:rPr>
          <w:lang w:val="en-CA"/>
        </w:rPr>
        <w:t xml:space="preserve"> (hereinafter referred to as “Principal Beneficiary”</w:t>
      </w:r>
      <w:r>
        <w:rPr>
          <w:lang w:val="en-CA"/>
        </w:rPr>
        <w:t>)</w:t>
      </w:r>
      <w:r w:rsidR="009D46E9">
        <w:t>{[</w:t>
      </w:r>
      <w:r w:rsidR="009D46E9">
        <w:rPr>
          <w:b/>
          <w:noProof/>
          <w:color w:val="41A151"/>
          <w:shd w:val="clear" w:color="auto" w:fill="C9F3CD"/>
        </w:rPr>
        <w:t>elsei</w:t>
      </w:r>
      <w:r w:rsidR="009D46E9" w:rsidRPr="00AF32DD">
        <w:rPr>
          <w:b/>
          <w:noProof/>
          <w:color w:val="41A151"/>
          <w:shd w:val="clear" w:color="auto" w:fill="C9F3CD"/>
        </w:rPr>
        <w:t>f</w:t>
      </w:r>
      <w:r w:rsidR="009D46E9" w:rsidRPr="00AF32DD">
        <w:rPr>
          <w:noProof/>
          <w:color w:val="2157AD"/>
          <w:shd w:val="clear" w:color="auto" w:fill="C9F3CD"/>
        </w:rPr>
        <w:t xml:space="preserve"> </w:t>
      </w:r>
      <w:r w:rsidR="001E39A0" w:rsidRPr="00EA576E">
        <w:rPr>
          <w:noProof/>
          <w:color w:val="2157AD"/>
          <w:shd w:val="clear" w:color="auto" w:fill="C9F3CD"/>
        </w:rPr>
        <w:t>SpecificTrustType</w:t>
      </w:r>
      <w:r w:rsidR="001E39A0" w:rsidRPr="006A564C">
        <w:rPr>
          <w:noProof/>
          <w:color w:val="2157AD"/>
          <w:shd w:val="clear" w:color="auto" w:fill="C9F3CD"/>
        </w:rPr>
        <w:t xml:space="preserve"> </w:t>
      </w:r>
      <w:r w:rsidR="001E39A0">
        <w:rPr>
          <w:noProof/>
          <w:color w:val="2157AD"/>
          <w:shd w:val="clear" w:color="auto" w:fill="C9F3CD"/>
        </w:rPr>
        <w:t>!</w:t>
      </w:r>
      <w:r w:rsidR="001E39A0" w:rsidRPr="006A564C">
        <w:rPr>
          <w:noProof/>
          <w:color w:val="2157AD"/>
          <w:shd w:val="clear" w:color="auto" w:fill="C9F3CD"/>
        </w:rPr>
        <w:t>= "</w:t>
      </w:r>
      <w:r w:rsidR="001E39A0">
        <w:rPr>
          <w:noProof/>
          <w:color w:val="2157AD"/>
          <w:shd w:val="clear" w:color="auto" w:fill="C9F3CD"/>
        </w:rPr>
        <w:t>SNT</w:t>
      </w:r>
      <w:r w:rsidR="001E39A0" w:rsidRPr="006A564C">
        <w:rPr>
          <w:noProof/>
          <w:color w:val="2157AD"/>
          <w:shd w:val="clear" w:color="auto" w:fill="C9F3CD"/>
        </w:rPr>
        <w:t>"</w:t>
      </w:r>
      <w:r w:rsidR="001E39A0">
        <w:rPr>
          <w:noProof/>
          <w:color w:val="2157AD"/>
          <w:shd w:val="clear" w:color="auto" w:fill="C9F3CD"/>
        </w:rPr>
        <w:t xml:space="preserve"> &amp;&amp; </w:t>
      </w:r>
      <w:r w:rsidR="009D46E9">
        <w:rPr>
          <w:noProof/>
          <w:color w:val="2157AD"/>
          <w:shd w:val="clear" w:color="auto" w:fill="C9F3CD"/>
        </w:rPr>
        <w:t>Term</w:t>
      </w:r>
      <w:r w:rsidR="009D46E9" w:rsidRPr="00AF32DD">
        <w:rPr>
          <w:noProof/>
          <w:color w:val="2157AD"/>
          <w:shd w:val="clear" w:color="auto" w:fill="C9F3CD"/>
        </w:rPr>
        <w:t>PrincipalBenef</w:t>
      </w:r>
      <w:r w:rsidR="009D46E9">
        <w:rPr>
          <w:noProof/>
          <w:color w:val="2157AD"/>
          <w:shd w:val="clear" w:color="auto" w:fill="C9F3CD"/>
        </w:rPr>
        <w:t>.length &gt; 0</w:t>
      </w:r>
      <w:r w:rsidR="009D46E9">
        <w:t>]}{[</w:t>
      </w:r>
      <w:r w:rsidR="009D46E9" w:rsidRPr="00AF32DD">
        <w:rPr>
          <w:b/>
          <w:noProof/>
          <w:color w:val="C8792A"/>
          <w:shd w:val="clear" w:color="auto" w:fill="FAE7D2"/>
        </w:rPr>
        <w:t>list</w:t>
      </w:r>
      <w:r w:rsidR="009D46E9" w:rsidRPr="00AF32DD">
        <w:rPr>
          <w:noProof/>
          <w:color w:val="2157AD"/>
          <w:shd w:val="clear" w:color="auto" w:fill="FAE7D2"/>
        </w:rPr>
        <w:t xml:space="preserve"> </w:t>
      </w:r>
      <w:r w:rsidR="009D46E9">
        <w:rPr>
          <w:noProof/>
          <w:color w:val="2157AD"/>
          <w:shd w:val="clear" w:color="auto" w:fill="FAE7D2"/>
        </w:rPr>
        <w:t>Term</w:t>
      </w:r>
      <w:r w:rsidR="009D46E9" w:rsidRPr="00AF32DD">
        <w:rPr>
          <w:noProof/>
          <w:color w:val="2157AD"/>
          <w:shd w:val="clear" w:color="auto" w:fill="FAE7D2"/>
        </w:rPr>
        <w:t>PrincipalBenef|punc: "1, 2, and 3"</w:t>
      </w:r>
      <w:r w:rsidR="009D46E9">
        <w:t>]}</w:t>
      </w:r>
      <w:r w:rsidR="009D46E9" w:rsidRPr="00D136B4">
        <w:rPr>
          <w:b/>
          <w:bCs/>
          <w:smallCaps/>
        </w:rPr>
        <w:t>{[</w:t>
      </w:r>
      <w:r w:rsidR="009D46E9" w:rsidRPr="00AF32DD">
        <w:rPr>
          <w:b/>
          <w:bCs/>
          <w:smallCaps/>
          <w:noProof/>
          <w:color w:val="2157AD"/>
          <w:shd w:val="clear" w:color="auto" w:fill="C9E1F3"/>
        </w:rPr>
        <w:t>Selection.NameCO|else: "_________________"</w:t>
      </w:r>
      <w:r w:rsidR="009D46E9" w:rsidRPr="00D136B4">
        <w:rPr>
          <w:b/>
          <w:bCs/>
          <w:smallCaps/>
        </w:rPr>
        <w:t>]}</w:t>
      </w:r>
      <w:r w:rsidR="009D46E9">
        <w:t>{[</w:t>
      </w:r>
      <w:r w:rsidR="009D46E9" w:rsidRPr="00AF32DD">
        <w:rPr>
          <w:b/>
          <w:noProof/>
          <w:color w:val="C8792A"/>
          <w:shd w:val="clear" w:color="auto" w:fill="FAE7D2"/>
        </w:rPr>
        <w:t>endlist</w:t>
      </w:r>
      <w:r w:rsidR="009D46E9">
        <w:t>]}{[</w:t>
      </w:r>
      <w:r w:rsidR="009D46E9" w:rsidRPr="00AF32DD">
        <w:rPr>
          <w:b/>
          <w:noProof/>
          <w:color w:val="41A151"/>
          <w:shd w:val="clear" w:color="auto" w:fill="C9F3CD"/>
        </w:rPr>
        <w:t>endif</w:t>
      </w:r>
      <w:r w:rsidR="009D46E9">
        <w:t>]}</w:t>
      </w:r>
      <w:r w:rsidR="009D46E9" w:rsidRPr="00D000CA">
        <w:rPr>
          <w:lang w:val="en-CA"/>
        </w:rPr>
        <w:t xml:space="preserve">, as Principal </w:t>
      </w:r>
      <w:r w:rsidR="009D46E9">
        <w:rPr>
          <w:lang w:val="en-CA"/>
        </w:rPr>
        <w:t>{[</w:t>
      </w:r>
      <w:r w:rsidR="009D46E9">
        <w:rPr>
          <w:noProof/>
          <w:color w:val="2157AD"/>
          <w:shd w:val="clear" w:color="auto" w:fill="C9E1F3"/>
        </w:rPr>
        <w:t>Term</w:t>
      </w:r>
      <w:r w:rsidR="009D46E9" w:rsidRPr="00AF32DD">
        <w:rPr>
          <w:noProof/>
          <w:color w:val="2157AD"/>
          <w:shd w:val="clear" w:color="auto" w:fill="C9E1F3"/>
        </w:rPr>
        <w:t>PrincipalBenef</w:t>
      </w:r>
      <w:r w:rsidR="009D46E9" w:rsidRPr="00AF32DD">
        <w:rPr>
          <w:noProof/>
          <w:color w:val="2157AD"/>
          <w:shd w:val="clear" w:color="auto" w:fill="C9E1F3"/>
          <w:lang w:val="en-CA"/>
        </w:rPr>
        <w:t>.length &gt; 1 ? "Beneficiaries" : "Beneficiary"</w:t>
      </w:r>
      <w:r w:rsidR="009D46E9">
        <w:rPr>
          <w:lang w:val="en-CA"/>
        </w:rPr>
        <w:t>]}</w:t>
      </w:r>
      <w:r w:rsidR="009D46E9" w:rsidRPr="00D000CA">
        <w:rPr>
          <w:lang w:val="en-CA"/>
        </w:rPr>
        <w:t xml:space="preserve"> (hereinafter referred to as “Principal Beneficiary”</w:t>
      </w:r>
      <w:r w:rsidR="009D46E9">
        <w:rPr>
          <w:lang w:val="en-CA"/>
        </w:rPr>
        <w:t>)</w:t>
      </w:r>
      <w:r w:rsidRPr="00EA576E">
        <w:t>{[</w:t>
      </w:r>
      <w:r w:rsidRPr="00EA576E">
        <w:rPr>
          <w:b/>
          <w:noProof/>
          <w:color w:val="41A151"/>
          <w:shd w:val="clear" w:color="auto" w:fill="C9F3CD"/>
        </w:rPr>
        <w:t>elseif</w:t>
      </w:r>
      <w:r w:rsidRPr="00EA576E">
        <w:rPr>
          <w:noProof/>
          <w:color w:val="2157AD"/>
          <w:shd w:val="clear" w:color="auto" w:fill="C9F3CD"/>
        </w:rPr>
        <w:t xml:space="preserve"> SpecificTrustType == "USA"</w:t>
      </w:r>
      <w:r w:rsidRPr="00EA576E">
        <w:t>]}Income and Principal Beneficiary, as provided in</w:t>
      </w:r>
      <w:r>
        <w:t xml:space="preserve"> </w:t>
      </w:r>
      <w:r>
        <w:fldChar w:fldCharType="begin"/>
      </w:r>
      <w:r>
        <w:instrText xml:space="preserve"> REF _Ref37250543 \r \h </w:instrText>
      </w:r>
      <w:r>
        <w:fldChar w:fldCharType="separate"/>
      </w:r>
      <w:r w:rsidR="00950596">
        <w:t>Article Seven</w:t>
      </w:r>
      <w:r>
        <w:fldChar w:fldCharType="end"/>
      </w:r>
      <w:r w:rsidRPr="00EA576E">
        <w:t>, Under-Stated-Age Beneficiaries{[</w:t>
      </w:r>
      <w:r w:rsidRPr="00EA576E">
        <w:rPr>
          <w:b/>
          <w:noProof/>
          <w:color w:val="41A151"/>
          <w:shd w:val="clear" w:color="auto" w:fill="C9F3CD"/>
        </w:rPr>
        <w:t>else</w:t>
      </w:r>
      <w:r w:rsidRPr="00EA576E">
        <w:t>]}Income and Principal Beneficiary, as provided in this Section{[</w:t>
      </w:r>
      <w:r w:rsidRPr="00EA576E">
        <w:rPr>
          <w:b/>
          <w:noProof/>
          <w:color w:val="41A151"/>
          <w:shd w:val="clear" w:color="auto" w:fill="C9F3CD"/>
        </w:rPr>
        <w:t>endif</w:t>
      </w:r>
      <w:r w:rsidRPr="00EA576E">
        <w:t>]}.</w:t>
      </w:r>
      <w:r>
        <w:t xml:space="preserve"> </w:t>
      </w:r>
    </w:p>
    <w:p w14:paraId="4FE50B8E" w14:textId="2512B4F6" w:rsidR="00554946" w:rsidRDefault="00554946" w:rsidP="008B566A">
      <w:pPr>
        <w:pStyle w:val="EnhTheusWillBody1"/>
      </w:pPr>
      <w:r>
        <w:t>{[</w:t>
      </w:r>
      <w:r w:rsidRPr="00554946">
        <w:rPr>
          <w:b/>
          <w:noProof/>
          <w:color w:val="41A151"/>
          <w:shd w:val="clear" w:color="auto" w:fill="C9F3CD"/>
        </w:rPr>
        <w:t>endif</w:t>
      </w:r>
      <w:r>
        <w:t>]}</w:t>
      </w:r>
    </w:p>
    <w:p w14:paraId="7D272FEE" w14:textId="74FFC393" w:rsidR="00554946" w:rsidRDefault="00554946" w:rsidP="008B566A">
      <w:pPr>
        <w:pStyle w:val="EnhTheusWillBody1"/>
      </w:pPr>
      <w:r>
        <w:t>{[</w:t>
      </w:r>
      <w:r w:rsidRPr="008F736B">
        <w:rPr>
          <w:b/>
          <w:noProof/>
          <w:color w:val="41A151"/>
          <w:highlight w:val="cyan"/>
          <w:shd w:val="clear" w:color="auto" w:fill="C9F3CD"/>
        </w:rPr>
        <w:t>endif</w:t>
      </w:r>
      <w:r>
        <w:t>]}</w:t>
      </w:r>
    </w:p>
    <w:p w14:paraId="51F950A1" w14:textId="4EBEAE97" w:rsidR="00554946" w:rsidRDefault="00554946" w:rsidP="00554946">
      <w:pPr>
        <w:pStyle w:val="TheusBody3"/>
      </w:pPr>
      <w:r w:rsidRPr="007B204B">
        <w:t>{[</w:t>
      </w:r>
      <w:bookmarkStart w:id="139" w:name="_Hlk179710245"/>
      <w:r w:rsidR="006A6389" w:rsidRPr="006A6389">
        <w:rPr>
          <w:b/>
          <w:noProof/>
          <w:color w:val="41A151"/>
          <w:shd w:val="clear" w:color="auto" w:fill="C9F3CD"/>
        </w:rPr>
        <w:t>if</w:t>
      </w:r>
      <w:r w:rsidR="006A6389" w:rsidRPr="006A6389">
        <w:rPr>
          <w:noProof/>
          <w:color w:val="2157AD"/>
          <w:shd w:val="clear" w:color="auto" w:fill="C9F3CD"/>
        </w:rPr>
        <w:t xml:space="preserve"> </w:t>
      </w:r>
      <w:r w:rsidRPr="006A6389">
        <w:rPr>
          <w:noProof/>
          <w:color w:val="2157AD"/>
          <w:highlight w:val="cyan"/>
          <w:shd w:val="clear" w:color="auto" w:fill="C9F3CD"/>
        </w:rPr>
        <w:t>IsMultipleBenesTF</w:t>
      </w:r>
      <w:bookmarkEnd w:id="139"/>
      <w:r w:rsidRPr="007B204B">
        <w:t>]}</w:t>
      </w:r>
    </w:p>
    <w:p w14:paraId="64970E26" w14:textId="0E56CD5E" w:rsidR="00554946" w:rsidRDefault="00554946" w:rsidP="00554946">
      <w:pPr>
        <w:spacing w:after="240"/>
        <w:ind w:left="720"/>
        <w:jc w:val="both"/>
      </w:pPr>
      <w:bookmarkStart w:id="140" w:name="_Hlk179710229"/>
      <w:r w:rsidRPr="00CA0D99">
        <w:t xml:space="preserve">If </w:t>
      </w:r>
      <w:r w:rsidRPr="000E539D">
        <w:t>{[</w:t>
      </w:r>
      <w:r w:rsidRPr="000E539D">
        <w:rPr>
          <w:b/>
          <w:noProof/>
          <w:color w:val="41A151"/>
          <w:shd w:val="clear" w:color="auto" w:fill="C9F3CD"/>
        </w:rPr>
        <w:t>if</w:t>
      </w:r>
      <w:r w:rsidRPr="000E539D">
        <w:rPr>
          <w:noProof/>
          <w:color w:val="2157AD"/>
          <w:shd w:val="clear" w:color="auto" w:fill="C9F3CD"/>
        </w:rPr>
        <w:t xml:space="preserve"> </w:t>
      </w:r>
      <w:r w:rsidRPr="005E3560">
        <w:rPr>
          <w:noProof/>
          <w:color w:val="2157AD"/>
          <w:highlight w:val="yellow"/>
          <w:shd w:val="clear" w:color="auto" w:fill="C9F3CD"/>
        </w:rPr>
        <w:t>MultipleBenes</w:t>
      </w:r>
      <w:r w:rsidRPr="000E539D">
        <w:rPr>
          <w:noProof/>
          <w:color w:val="2157AD"/>
          <w:shd w:val="clear" w:color="auto" w:fill="C9F3CD"/>
        </w:rPr>
        <w:t>|all: Benef.IndividualTF</w:t>
      </w:r>
      <w:r w:rsidRPr="000E539D">
        <w:t>]}{[</w:t>
      </w:r>
      <w:r w:rsidRPr="000E539D">
        <w:rPr>
          <w:b/>
          <w:noProof/>
          <w:color w:val="41A151"/>
          <w:shd w:val="clear" w:color="auto" w:fill="C9F3CD"/>
        </w:rPr>
        <w:t>if</w:t>
      </w:r>
      <w:r w:rsidRPr="000E539D">
        <w:rPr>
          <w:noProof/>
          <w:color w:val="2157AD"/>
          <w:shd w:val="clear" w:color="auto" w:fill="C9F3CD"/>
        </w:rPr>
        <w:t xml:space="preserve"> MultipleBenes</w:t>
      </w:r>
      <w:r>
        <w:rPr>
          <w:noProof/>
          <w:color w:val="2157AD"/>
          <w:shd w:val="clear" w:color="auto" w:fill="C9F3CD"/>
        </w:rPr>
        <w:t>.length &gt; 0</w:t>
      </w:r>
      <w:r w:rsidRPr="000E539D">
        <w:t>]}{[</w:t>
      </w:r>
      <w:r w:rsidRPr="000E539D">
        <w:rPr>
          <w:b/>
          <w:noProof/>
          <w:color w:val="C8792A"/>
          <w:shd w:val="clear" w:color="auto" w:fill="FAE7D2"/>
        </w:rPr>
        <w:t>list</w:t>
      </w:r>
      <w:r w:rsidRPr="000E539D">
        <w:rPr>
          <w:noProof/>
          <w:color w:val="2157AD"/>
          <w:shd w:val="clear" w:color="auto" w:fill="FAE7D2"/>
        </w:rPr>
        <w:t xml:space="preserve"> MultipleBenes|punc: "1, 2, or 3"</w:t>
      </w:r>
      <w:r w:rsidRPr="000E539D">
        <w:t>]}</w:t>
      </w:r>
      <w:r w:rsidRPr="000E539D">
        <w:rPr>
          <w:b/>
          <w:bCs/>
          <w:smallCaps/>
        </w:rPr>
        <w:t>{[</w:t>
      </w:r>
      <w:r w:rsidRPr="000E539D">
        <w:rPr>
          <w:b/>
          <w:bCs/>
          <w:smallCaps/>
          <w:noProof/>
          <w:color w:val="2157AD"/>
          <w:shd w:val="clear" w:color="auto" w:fill="C9E1F3"/>
        </w:rPr>
        <w:t>Benef.NameCO|else: "_________________"</w:t>
      </w:r>
      <w:r w:rsidRPr="000E539D">
        <w:rPr>
          <w:b/>
          <w:bCs/>
          <w:smallCaps/>
        </w:rPr>
        <w:t>]}</w:t>
      </w:r>
      <w:r w:rsidRPr="000E539D">
        <w:t>{[</w:t>
      </w:r>
      <w:r w:rsidRPr="000E539D">
        <w:rPr>
          <w:b/>
          <w:noProof/>
          <w:color w:val="C8792A"/>
          <w:shd w:val="clear" w:color="auto" w:fill="FAE7D2"/>
        </w:rPr>
        <w:t>endlist</w:t>
      </w:r>
      <w:r w:rsidRPr="000E539D">
        <w:t>]}{[</w:t>
      </w:r>
      <w:r w:rsidRPr="000E539D">
        <w:rPr>
          <w:b/>
          <w:noProof/>
          <w:color w:val="41A151"/>
          <w:shd w:val="clear" w:color="auto" w:fill="C9F3CD"/>
        </w:rPr>
        <w:t>else</w:t>
      </w:r>
      <w:r w:rsidRPr="000E539D">
        <w:t>]}</w:t>
      </w:r>
      <w:r w:rsidRPr="00B512C5">
        <w:rPr>
          <w:highlight w:val="yellow"/>
        </w:rPr>
        <w:t>_________________</w:t>
      </w:r>
      <w:r w:rsidRPr="000E539D">
        <w:t>{[</w:t>
      </w:r>
      <w:r w:rsidRPr="000E539D">
        <w:rPr>
          <w:b/>
          <w:noProof/>
          <w:color w:val="41A151"/>
          <w:shd w:val="clear" w:color="auto" w:fill="C9F3CD"/>
        </w:rPr>
        <w:t>endif</w:t>
      </w:r>
      <w:r w:rsidRPr="000E539D">
        <w:t xml:space="preserve">]} should predecease </w:t>
      </w:r>
      <w:r w:rsidRPr="0031405C">
        <w:t>{[</w:t>
      </w:r>
      <w:r w:rsidRPr="0031405C">
        <w:rPr>
          <w:b/>
          <w:noProof/>
          <w:color w:val="41A151"/>
          <w:shd w:val="clear" w:color="auto" w:fill="C9F3CD"/>
        </w:rPr>
        <w:t>if</w:t>
      </w:r>
      <w:r w:rsidRPr="0031405C">
        <w:rPr>
          <w:noProof/>
          <w:color w:val="2157AD"/>
          <w:shd w:val="clear" w:color="auto" w:fill="C9F3CD"/>
        </w:rPr>
        <w:t xml:space="preserve"> SpecificUponDeath == "Client"</w:t>
      </w:r>
      <w:r w:rsidRPr="0031405C">
        <w:t>]}</w:t>
      </w:r>
      <w:r w:rsidRPr="0031405C">
        <w:rPr>
          <w:b/>
          <w:smallCaps/>
        </w:rPr>
        <w:t>{[</w:t>
      </w:r>
      <w:r w:rsidRPr="0031405C">
        <w:rPr>
          <w:b/>
          <w:smallCaps/>
          <w:noProof/>
          <w:color w:val="2157AD"/>
          <w:shd w:val="clear" w:color="auto" w:fill="C9E1F3"/>
        </w:rPr>
        <w:t>Client.NameCO|else: "_________________"</w:t>
      </w:r>
      <w:r w:rsidRPr="0031405C">
        <w:rPr>
          <w:b/>
          <w:smallCaps/>
        </w:rPr>
        <w:t>]}</w:t>
      </w:r>
      <w:r w:rsidRPr="0031405C">
        <w:t>{[</w:t>
      </w:r>
      <w:r w:rsidRPr="0031405C">
        <w:rPr>
          <w:b/>
          <w:noProof/>
          <w:color w:val="41A151"/>
          <w:shd w:val="clear" w:color="auto" w:fill="C9F3CD"/>
        </w:rPr>
        <w:t>elseif</w:t>
      </w:r>
      <w:r w:rsidRPr="0031405C">
        <w:rPr>
          <w:noProof/>
          <w:color w:val="2157AD"/>
          <w:shd w:val="clear" w:color="auto" w:fill="C9F3CD"/>
        </w:rPr>
        <w:t xml:space="preserve"> SpecificUponDeath == "Spouse"</w:t>
      </w:r>
      <w:r w:rsidRPr="0031405C">
        <w:t>]}</w:t>
      </w:r>
      <w:r w:rsidRPr="0031405C">
        <w:rPr>
          <w:b/>
          <w:smallCaps/>
        </w:rPr>
        <w:t>{[</w:t>
      </w:r>
      <w:r w:rsidRPr="0031405C">
        <w:rPr>
          <w:b/>
          <w:smallCaps/>
          <w:noProof/>
          <w:color w:val="2157AD"/>
          <w:shd w:val="clear" w:color="auto" w:fill="C9E1F3"/>
        </w:rPr>
        <w:t>Spouse.NameCO|else: "_________________"</w:t>
      </w:r>
      <w:r w:rsidRPr="0031405C">
        <w:rPr>
          <w:b/>
          <w:smallCaps/>
        </w:rPr>
        <w:t>]}</w:t>
      </w:r>
      <w:r>
        <w:t>{[</w:t>
      </w:r>
      <w:r w:rsidRPr="00FF47F9">
        <w:rPr>
          <w:b/>
          <w:noProof/>
          <w:color w:val="41A151"/>
          <w:shd w:val="clear" w:color="auto" w:fill="C9F3CD"/>
        </w:rPr>
        <w:t>else</w:t>
      </w:r>
      <w:r>
        <w:t xml:space="preserve">]}the last </w:t>
      </w:r>
      <w:r w:rsidR="000B5424">
        <w:rPr>
          <w:rFonts w:cs="Times New Roman"/>
        </w:rPr>
        <w:lastRenderedPageBreak/>
        <w:t>{[</w:t>
      </w:r>
      <w:r w:rsidR="000B5424">
        <w:rPr>
          <w:rFonts w:cs="Times New Roman"/>
          <w:noProof/>
          <w:color w:val="2157AD"/>
          <w:shd w:val="clear" w:color="auto" w:fill="C9E1F3"/>
        </w:rPr>
        <w:t>StateLawSelect.GrantorReference</w:t>
      </w:r>
      <w:r w:rsidR="000B5424">
        <w:rPr>
          <w:rFonts w:cs="Times New Roman"/>
        </w:rPr>
        <w:t>]}</w:t>
      </w:r>
      <w:r>
        <w:t xml:space="preserve"> to die</w:t>
      </w:r>
      <w:r w:rsidRPr="0031405C">
        <w:t>{[</w:t>
      </w:r>
      <w:r w:rsidRPr="0031405C">
        <w:rPr>
          <w:b/>
          <w:noProof/>
          <w:color w:val="41A151"/>
          <w:shd w:val="clear" w:color="auto" w:fill="C9F3CD"/>
        </w:rPr>
        <w:t>endif</w:t>
      </w:r>
      <w:r w:rsidRPr="0031405C">
        <w:t>]}</w:t>
      </w:r>
      <w:r w:rsidRPr="000E539D">
        <w:rPr>
          <w:b/>
          <w:smallCaps/>
        </w:rPr>
        <w:t xml:space="preserve">, </w:t>
      </w:r>
      <w:r w:rsidRPr="000E539D">
        <w:t>or any of {[</w:t>
      </w:r>
      <w:r w:rsidRPr="000E539D">
        <w:rPr>
          <w:b/>
          <w:noProof/>
          <w:color w:val="41A151"/>
          <w:shd w:val="clear" w:color="auto" w:fill="C9F3CD"/>
        </w:rPr>
        <w:t>if</w:t>
      </w:r>
      <w:r w:rsidRPr="000E539D">
        <w:rPr>
          <w:noProof/>
          <w:color w:val="2157AD"/>
          <w:shd w:val="clear" w:color="auto" w:fill="C9F3CD"/>
        </w:rPr>
        <w:t xml:space="preserve"> MultipleBenes</w:t>
      </w:r>
      <w:r>
        <w:rPr>
          <w:noProof/>
          <w:color w:val="2157AD"/>
          <w:shd w:val="clear" w:color="auto" w:fill="C9F3CD"/>
        </w:rPr>
        <w:t>.length &gt; 0</w:t>
      </w:r>
      <w:r w:rsidRPr="000E539D">
        <w:t>]}{[</w:t>
      </w:r>
      <w:r w:rsidRPr="000E539D">
        <w:rPr>
          <w:b/>
          <w:noProof/>
          <w:color w:val="C8792A"/>
          <w:shd w:val="clear" w:color="auto" w:fill="FAE7D2"/>
        </w:rPr>
        <w:t>list</w:t>
      </w:r>
      <w:r w:rsidRPr="000E539D">
        <w:rPr>
          <w:noProof/>
          <w:color w:val="2157AD"/>
          <w:shd w:val="clear" w:color="auto" w:fill="FAE7D2"/>
        </w:rPr>
        <w:t xml:space="preserve"> MultipleBenes|punc: "1, 2, or 3"</w:t>
      </w:r>
      <w:r w:rsidRPr="000E539D">
        <w:t>]}</w:t>
      </w:r>
      <w:r w:rsidRPr="000E539D">
        <w:rPr>
          <w:b/>
          <w:bCs/>
          <w:smallCaps/>
        </w:rPr>
        <w:t>{[</w:t>
      </w:r>
      <w:r w:rsidRPr="000E539D">
        <w:rPr>
          <w:b/>
          <w:bCs/>
          <w:smallCaps/>
          <w:noProof/>
          <w:color w:val="2157AD"/>
          <w:shd w:val="clear" w:color="auto" w:fill="C9E1F3"/>
        </w:rPr>
        <w:t>Benef.NameCO|else: "_________________"</w:t>
      </w:r>
      <w:r w:rsidRPr="000E539D">
        <w:rPr>
          <w:b/>
          <w:bCs/>
          <w:smallCaps/>
        </w:rPr>
        <w:t>]}</w:t>
      </w:r>
      <w:r w:rsidRPr="000E539D">
        <w:t>{[</w:t>
      </w:r>
      <w:r w:rsidRPr="000E539D">
        <w:rPr>
          <w:b/>
          <w:noProof/>
          <w:color w:val="C8792A"/>
          <w:shd w:val="clear" w:color="auto" w:fill="FAE7D2"/>
        </w:rPr>
        <w:t>endlist</w:t>
      </w:r>
      <w:r w:rsidRPr="000E539D">
        <w:t>]}{[</w:t>
      </w:r>
      <w:r w:rsidRPr="000E539D">
        <w:rPr>
          <w:b/>
          <w:noProof/>
          <w:color w:val="41A151"/>
          <w:shd w:val="clear" w:color="auto" w:fill="C9F3CD"/>
        </w:rPr>
        <w:t>else</w:t>
      </w:r>
      <w:r w:rsidRPr="000E539D">
        <w:t>]}</w:t>
      </w:r>
      <w:r w:rsidRPr="00B512C5">
        <w:rPr>
          <w:highlight w:val="yellow"/>
        </w:rPr>
        <w:t>_________________</w:t>
      </w:r>
      <w:r w:rsidRPr="000E539D">
        <w:t>{[</w:t>
      </w:r>
      <w:r w:rsidRPr="000E539D">
        <w:rPr>
          <w:b/>
          <w:noProof/>
          <w:color w:val="41A151"/>
          <w:shd w:val="clear" w:color="auto" w:fill="C9F3CD"/>
        </w:rPr>
        <w:t>endif</w:t>
      </w:r>
      <w:r w:rsidRPr="000E539D">
        <w:t>]}</w:t>
      </w:r>
      <w:r>
        <w:t xml:space="preserve"> </w:t>
      </w:r>
      <w:r w:rsidRPr="00CA0D99">
        <w:t>disclaims all or any part of the property bequeathed to him or her herein</w:t>
      </w:r>
      <w:r>
        <w:rPr>
          <w:rFonts w:eastAsia="Times New Roman"/>
        </w:rPr>
        <w:t>{[</w:t>
      </w:r>
      <w:r>
        <w:rPr>
          <w:rStyle w:val="Strong"/>
          <w:rFonts w:eastAsia="Times New Roman"/>
          <w:color w:val="41A151"/>
          <w:shd w:val="clear" w:color="auto" w:fill="C9F3CD"/>
        </w:rPr>
        <w:t xml:space="preserve">if </w:t>
      </w:r>
      <w:r w:rsidRPr="00FF47F9">
        <w:rPr>
          <w:rFonts w:eastAsia="Times New Roman"/>
          <w:color w:val="2157AD"/>
          <w:highlight w:val="green"/>
          <w:shd w:val="clear" w:color="auto" w:fill="C9F3CD"/>
        </w:rPr>
        <w:t>AltLapseSelectSB</w:t>
      </w:r>
      <w:r>
        <w:rPr>
          <w:rFonts w:eastAsia="Times New Roman"/>
          <w:color w:val="2157AD"/>
          <w:shd w:val="clear" w:color="auto" w:fill="C9F3CD"/>
        </w:rPr>
        <w:t xml:space="preserve"> == "Descendants"</w:t>
      </w:r>
      <w:r>
        <w:rPr>
          <w:rFonts w:eastAsia="Times New Roman"/>
        </w:rPr>
        <w:t>]}</w:t>
      </w:r>
      <w:r w:rsidRPr="001B487A">
        <w:rPr>
          <w:rFonts w:cs="Ebrima"/>
        </w:rPr>
        <w:t xml:space="preserve"> leaving a child or children who survive </w:t>
      </w:r>
      <w:r w:rsidRPr="0031405C">
        <w:t>{[</w:t>
      </w:r>
      <w:r w:rsidRPr="0031405C">
        <w:rPr>
          <w:b/>
          <w:noProof/>
          <w:color w:val="41A151"/>
          <w:shd w:val="clear" w:color="auto" w:fill="C9F3CD"/>
        </w:rPr>
        <w:t>if</w:t>
      </w:r>
      <w:r w:rsidRPr="0031405C">
        <w:rPr>
          <w:noProof/>
          <w:color w:val="2157AD"/>
          <w:shd w:val="clear" w:color="auto" w:fill="C9F3CD"/>
        </w:rPr>
        <w:t xml:space="preserve"> SpecificUponDeath == "Client"</w:t>
      </w:r>
      <w:r w:rsidRPr="0031405C">
        <w:t>]}</w:t>
      </w:r>
      <w:r w:rsidRPr="0031405C">
        <w:rPr>
          <w:b/>
          <w:smallCaps/>
        </w:rPr>
        <w:t>{[</w:t>
      </w:r>
      <w:r w:rsidRPr="0031405C">
        <w:rPr>
          <w:b/>
          <w:smallCaps/>
          <w:noProof/>
          <w:color w:val="2157AD"/>
          <w:shd w:val="clear" w:color="auto" w:fill="C9E1F3"/>
        </w:rPr>
        <w:t>Client.NameCO|else: "_________________"</w:t>
      </w:r>
      <w:r w:rsidRPr="0031405C">
        <w:rPr>
          <w:b/>
          <w:smallCaps/>
        </w:rPr>
        <w:t>]}</w:t>
      </w:r>
      <w:r w:rsidRPr="0031405C">
        <w:t>{[</w:t>
      </w:r>
      <w:r w:rsidRPr="0031405C">
        <w:rPr>
          <w:b/>
          <w:noProof/>
          <w:color w:val="41A151"/>
          <w:shd w:val="clear" w:color="auto" w:fill="C9F3CD"/>
        </w:rPr>
        <w:t>elseif</w:t>
      </w:r>
      <w:r w:rsidRPr="0031405C">
        <w:rPr>
          <w:noProof/>
          <w:color w:val="2157AD"/>
          <w:shd w:val="clear" w:color="auto" w:fill="C9F3CD"/>
        </w:rPr>
        <w:t xml:space="preserve"> SpecificUponDeath == "Spouse"</w:t>
      </w:r>
      <w:r w:rsidRPr="0031405C">
        <w:t>]}</w:t>
      </w:r>
      <w:r w:rsidRPr="0031405C">
        <w:rPr>
          <w:b/>
          <w:smallCaps/>
        </w:rPr>
        <w:t>{[</w:t>
      </w:r>
      <w:r w:rsidRPr="0031405C">
        <w:rPr>
          <w:b/>
          <w:smallCaps/>
          <w:noProof/>
          <w:color w:val="2157AD"/>
          <w:shd w:val="clear" w:color="auto" w:fill="C9E1F3"/>
        </w:rPr>
        <w:t>Spouse.NameCO|else: "_________________"</w:t>
      </w:r>
      <w:r w:rsidRPr="0031405C">
        <w:rPr>
          <w:b/>
          <w:smallCaps/>
        </w:rPr>
        <w:t>]}</w:t>
      </w:r>
      <w:r>
        <w:t>{[</w:t>
      </w:r>
      <w:r w:rsidRPr="00B63D67">
        <w:rPr>
          <w:b/>
          <w:noProof/>
          <w:color w:val="41A151"/>
          <w:shd w:val="clear" w:color="auto" w:fill="C9F3CD"/>
        </w:rPr>
        <w:t>else</w:t>
      </w:r>
      <w:r>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w:t>
      </w:r>
      <w:r w:rsidRPr="0031405C">
        <w:t>{[</w:t>
      </w:r>
      <w:r w:rsidRPr="0031405C">
        <w:rPr>
          <w:b/>
          <w:noProof/>
          <w:color w:val="41A151"/>
          <w:shd w:val="clear" w:color="auto" w:fill="C9F3CD"/>
        </w:rPr>
        <w:t>endif</w:t>
      </w:r>
      <w:r w:rsidRPr="0031405C">
        <w:t>]}</w:t>
      </w:r>
      <w:r w:rsidRPr="001B487A">
        <w:rPr>
          <w:rFonts w:cs="Ebrima"/>
        </w:rPr>
        <w:t>,</w:t>
      </w:r>
      <w:r w:rsidRPr="001B487A">
        <w:t xml:space="preserve"> </w:t>
      </w:r>
      <w:r>
        <w:t xml:space="preserve">such predeceased or disclaiming Beneficiary’s </w:t>
      </w:r>
      <w:r w:rsidRPr="001B487A">
        <w:t xml:space="preserve">share shall be distributed to </w:t>
      </w:r>
      <w:r>
        <w:t xml:space="preserve">his or her </w:t>
      </w:r>
      <w:r w:rsidRPr="001B487A">
        <w:t xml:space="preserve">Descendants, </w:t>
      </w:r>
      <w:r w:rsidR="001A37FF">
        <w:rPr>
          <w:rFonts w:eastAsia="Times New Roman"/>
        </w:rPr>
        <w:t>{[StateLawSelect.PerStirpes]}</w:t>
      </w:r>
      <w:r w:rsidRPr="001B487A">
        <w:t>, subject to all other Articles contained in this Trust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JointTrustUSAReferenceTF</w:t>
      </w:r>
      <w:r>
        <w:rPr>
          <w:rFonts w:eastAsia="Times New Roman"/>
        </w:rPr>
        <w:t xml:space="preserve">]}, including </w:t>
      </w:r>
      <w:r>
        <w:rPr>
          <w:rFonts w:eastAsia="Times New Roman"/>
        </w:rPr>
        <w:fldChar w:fldCharType="begin"/>
      </w:r>
      <w:r>
        <w:rPr>
          <w:rFonts w:eastAsia="Times New Roman"/>
        </w:rPr>
        <w:instrText xml:space="preserve"> REF _Ref37250543 \n \h </w:instrText>
      </w:r>
      <w:r>
        <w:rPr>
          <w:rFonts w:eastAsia="Times New Roman"/>
        </w:rPr>
      </w:r>
      <w:r>
        <w:rPr>
          <w:rFonts w:eastAsia="Times New Roman"/>
        </w:rPr>
        <w:fldChar w:fldCharType="separate"/>
      </w:r>
      <w:r w:rsidR="00950596">
        <w:rPr>
          <w:rFonts w:eastAsia="Times New Roman"/>
        </w:rPr>
        <w:t>Article Seven</w:t>
      </w:r>
      <w:r>
        <w:rPr>
          <w:rFonts w:eastAsia="Times New Roman"/>
        </w:rP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 xml:space="preserve">}. </w:t>
      </w:r>
      <w:r w:rsidRPr="001B487A">
        <w:t>If there are no remaining Descendants of</w:t>
      </w:r>
      <w:r>
        <w:t xml:space="preserve"> such predeceased or disclaiming Beneficiary, </w:t>
      </w:r>
      <w:r w:rsidRPr="001B487A">
        <w:t>the</w:t>
      </w:r>
      <w:r>
        <w:t>n his or her</w:t>
      </w:r>
      <w:r w:rsidRPr="001B487A">
        <w:t xml:space="preserve"> share will be distributed,</w:t>
      </w:r>
      <w:r w:rsidRPr="001B487A">
        <w:rPr>
          <w:i/>
        </w:rPr>
        <w:t xml:space="preserve"> pro rata</w:t>
      </w:r>
      <w:r w:rsidRPr="001B487A">
        <w:t xml:space="preserve">, to the Residuary </w:t>
      </w:r>
      <w:r>
        <w:t>Beneficiaries</w:t>
      </w:r>
      <w:r w:rsidRPr="001B487A">
        <w:t xml:space="preserve"> who shall survive </w:t>
      </w:r>
      <w:r>
        <w:t>him or her</w:t>
      </w:r>
      <w:r w:rsidRPr="001B487A">
        <w:t xml:space="preserve">, or their Descendants, </w:t>
      </w:r>
      <w:r w:rsidR="001A37FF">
        <w:rPr>
          <w:rFonts w:eastAsia="Times New Roman"/>
        </w:rPr>
        <w:t>{[StateLawSelect.PerStirpes]}</w:t>
      </w:r>
      <w:r w:rsidRPr="001B487A">
        <w:t>, if not surviving, as provided for in this Article</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r w:rsidRPr="009D46E9">
        <w:rPr>
          <w:rFonts w:eastAsia="Times New Roman"/>
          <w:color w:val="2157AD"/>
          <w:highlight w:val="green"/>
          <w:shd w:val="clear" w:color="auto" w:fill="C9F3CD"/>
        </w:rPr>
        <w:t>AltLapseSelectSB</w:t>
      </w:r>
      <w:r>
        <w:rPr>
          <w:rFonts w:eastAsia="Times New Roman"/>
          <w:color w:val="2157AD"/>
          <w:shd w:val="clear" w:color="auto" w:fill="C9F3CD"/>
        </w:rPr>
        <w:t xml:space="preserve"> == "Residuary Beneficiaries"</w:t>
      </w:r>
      <w:r>
        <w:rPr>
          <w:rFonts w:eastAsia="Times New Roman"/>
        </w:rPr>
        <w:t xml:space="preserve">]}, </w:t>
      </w:r>
      <w:r>
        <w:t>his or her</w:t>
      </w:r>
      <w:r w:rsidRPr="001B487A">
        <w:t xml:space="preserve"> share shall be distributed,</w:t>
      </w:r>
      <w:r w:rsidRPr="001B487A">
        <w:rPr>
          <w:i/>
        </w:rPr>
        <w:t xml:space="preserve"> pro rata</w:t>
      </w:r>
      <w:r w:rsidRPr="001B487A">
        <w:t xml:space="preserve">, to the Residuary </w:t>
      </w:r>
      <w:r>
        <w:t>Beneficiaries</w:t>
      </w:r>
      <w:r w:rsidRPr="001B487A">
        <w:t xml:space="preserve"> who shall survive </w:t>
      </w:r>
      <w:r>
        <w:t>him or her</w:t>
      </w:r>
      <w:r w:rsidRPr="001B487A">
        <w:t xml:space="preserve">, or their Descendants, </w:t>
      </w:r>
      <w:r w:rsidR="001A37FF">
        <w:rPr>
          <w:rFonts w:eastAsia="Times New Roman"/>
        </w:rPr>
        <w:t>{[StateLawSelect.PerStirpes]}</w:t>
      </w:r>
      <w:r w:rsidRPr="001B487A">
        <w:t>, if not surviving, as provided for in this Article</w:t>
      </w:r>
      <w:r w:rsidRPr="006D4787">
        <w:rPr>
          <w:rFonts w:eastAsia="Times New Roman"/>
        </w:rPr>
        <w:t>{[</w:t>
      </w:r>
      <w:r>
        <w:rPr>
          <w:rStyle w:val="Strong"/>
          <w:rFonts w:eastAsia="Times New Roman"/>
          <w:color w:val="41A151"/>
          <w:shd w:val="clear" w:color="auto" w:fill="C9F3CD"/>
        </w:rPr>
        <w:t xml:space="preserve">elseif </w:t>
      </w:r>
      <w:r w:rsidRPr="0031470D">
        <w:rPr>
          <w:rFonts w:eastAsia="Times New Roman"/>
          <w:color w:val="2157AD"/>
          <w:shd w:val="clear" w:color="auto" w:fill="C9F3CD"/>
        </w:rPr>
        <w:t>NotResiduaryTF</w:t>
      </w:r>
      <w:r w:rsidRPr="00AF32DD">
        <w:rPr>
          <w:noProof/>
          <w:color w:val="2157AD"/>
          <w:shd w:val="clear" w:color="auto" w:fill="C9F3CD"/>
        </w:rPr>
        <w:t xml:space="preserve"> </w:t>
      </w:r>
      <w:r>
        <w:rPr>
          <w:noProof/>
          <w:color w:val="2157AD"/>
          <w:shd w:val="clear" w:color="auto" w:fill="C9F3CD"/>
        </w:rPr>
        <w:t xml:space="preserve">&amp;&amp; </w:t>
      </w:r>
      <w:r w:rsidR="009D46E9" w:rsidRPr="009D46E9">
        <w:rPr>
          <w:rFonts w:eastAsia="Times New Roman"/>
          <w:color w:val="2157AD"/>
          <w:highlight w:val="green"/>
          <w:shd w:val="clear" w:color="auto" w:fill="C9F3CD"/>
        </w:rPr>
        <w:t>AltLapseSelectSB</w:t>
      </w:r>
      <w:r w:rsidR="009D46E9">
        <w:rPr>
          <w:rFonts w:eastAsia="Times New Roman"/>
          <w:color w:val="2157AD"/>
          <w:shd w:val="clear" w:color="auto" w:fill="C9F3CD"/>
        </w:rPr>
        <w:t xml:space="preserve"> == "Principal Beneficiaries"</w:t>
      </w:r>
      <w:r w:rsidR="009D46E9">
        <w:rPr>
          <w:noProof/>
          <w:color w:val="2157AD"/>
          <w:shd w:val="clear" w:color="auto" w:fill="C9F3CD"/>
        </w:rPr>
        <w:t xml:space="preserve"> &amp;&amp; ((</w:t>
      </w:r>
      <w:r w:rsidRPr="006A564C">
        <w:rPr>
          <w:noProof/>
          <w:color w:val="2157AD"/>
          <w:shd w:val="clear" w:color="auto" w:fill="C9F3CD"/>
        </w:rPr>
        <w:t xml:space="preserve">SpecificTrustType </w:t>
      </w:r>
      <w:r>
        <w:rPr>
          <w:noProof/>
          <w:color w:val="2157AD"/>
          <w:shd w:val="clear" w:color="auto" w:fill="C9F3CD"/>
        </w:rPr>
        <w:t>=</w:t>
      </w:r>
      <w:r w:rsidRPr="006A564C">
        <w:rPr>
          <w:noProof/>
          <w:color w:val="2157AD"/>
          <w:shd w:val="clear" w:color="auto" w:fill="C9F3CD"/>
        </w:rPr>
        <w:t>= "</w:t>
      </w:r>
      <w:r>
        <w:rPr>
          <w:noProof/>
          <w:color w:val="2157AD"/>
          <w:shd w:val="clear" w:color="auto" w:fill="C9F3CD"/>
        </w:rPr>
        <w:t>SNT</w:t>
      </w:r>
      <w:r w:rsidRPr="006A564C">
        <w:rPr>
          <w:noProof/>
          <w:color w:val="2157AD"/>
          <w:shd w:val="clear" w:color="auto" w:fill="C9F3CD"/>
        </w:rPr>
        <w:t>"</w:t>
      </w:r>
      <w:r w:rsidR="009D46E9">
        <w:rPr>
          <w:rFonts w:eastAsia="Times New Roman"/>
          <w:color w:val="2157AD"/>
          <w:shd w:val="clear" w:color="auto" w:fill="C9F3CD"/>
        </w:rPr>
        <w:t>) || (</w:t>
      </w:r>
      <w:r w:rsidR="009D46E9" w:rsidRPr="006A564C">
        <w:rPr>
          <w:noProof/>
          <w:color w:val="2157AD"/>
          <w:shd w:val="clear" w:color="auto" w:fill="C9F3CD"/>
        </w:rPr>
        <w:t xml:space="preserve">SpecificTrustType </w:t>
      </w:r>
      <w:r w:rsidR="009D46E9">
        <w:rPr>
          <w:noProof/>
          <w:color w:val="2157AD"/>
          <w:shd w:val="clear" w:color="auto" w:fill="C9F3CD"/>
        </w:rPr>
        <w:t>=</w:t>
      </w:r>
      <w:r w:rsidR="009D46E9" w:rsidRPr="006A564C">
        <w:rPr>
          <w:noProof/>
          <w:color w:val="2157AD"/>
          <w:shd w:val="clear" w:color="auto" w:fill="C9F3CD"/>
        </w:rPr>
        <w:t>= "</w:t>
      </w:r>
      <w:r w:rsidR="009D46E9">
        <w:rPr>
          <w:noProof/>
          <w:color w:val="2157AD"/>
          <w:shd w:val="clear" w:color="auto" w:fill="C9F3CD"/>
        </w:rPr>
        <w:t>Term</w:t>
      </w:r>
      <w:r w:rsidR="009D46E9" w:rsidRPr="006A564C">
        <w:rPr>
          <w:noProof/>
          <w:color w:val="2157AD"/>
          <w:shd w:val="clear" w:color="auto" w:fill="C9F3CD"/>
        </w:rPr>
        <w:t>"</w:t>
      </w:r>
      <w:r w:rsidR="009D46E9">
        <w:rPr>
          <w:noProof/>
          <w:color w:val="2157AD"/>
          <w:shd w:val="clear" w:color="auto" w:fill="C9F3CD"/>
        </w:rPr>
        <w:t xml:space="preserve"> &amp;&amp; </w:t>
      </w:r>
      <w:r w:rsidR="00F25A7F" w:rsidRPr="001E39A0">
        <w:rPr>
          <w:noProof/>
          <w:color w:val="2157AD"/>
          <w:shd w:val="clear" w:color="auto" w:fill="C9F3CD"/>
        </w:rPr>
        <w:t>(TermType == "For Life" || TermType == "Ages")</w:t>
      </w:r>
      <w:r w:rsidR="00F25A7F">
        <w:rPr>
          <w:noProof/>
          <w:color w:val="2157AD"/>
          <w:shd w:val="clear" w:color="auto" w:fill="C9F3CD"/>
        </w:rPr>
        <w:t xml:space="preserve"> </w:t>
      </w:r>
      <w:r w:rsidR="009D46E9" w:rsidRPr="00B714E6">
        <w:rPr>
          <w:noProof/>
          <w:color w:val="2157AD"/>
          <w:shd w:val="clear" w:color="auto" w:fill="C9F3CD"/>
        </w:rPr>
        <w:t>&amp;&amp; TermPrincipalBenefTF</w:t>
      </w:r>
      <w:r w:rsidR="009D46E9">
        <w:rPr>
          <w:noProof/>
          <w:color w:val="2157AD"/>
          <w:shd w:val="clear" w:color="auto" w:fill="C9F3CD"/>
        </w:rPr>
        <w:t>))</w:t>
      </w:r>
      <w:r w:rsidRPr="006D4787">
        <w:rPr>
          <w:rFonts w:eastAsia="Times New Roman"/>
        </w:rPr>
        <w:t>]}</w:t>
      </w:r>
      <w:r>
        <w:rPr>
          <w:rFonts w:eastAsia="Times New Roman"/>
        </w:rPr>
        <w:t xml:space="preserve">, </w:t>
      </w:r>
      <w:r>
        <w:t>his or her</w:t>
      </w:r>
      <w:r w:rsidRPr="001B487A">
        <w:t xml:space="preserve"> </w:t>
      </w:r>
      <w:r w:rsidRPr="00CA0D99">
        <w:t>share shall be distributed to the</w:t>
      </w:r>
      <w:r w:rsidR="009D46E9">
        <w:t>{[</w:t>
      </w:r>
      <w:r w:rsidR="009D46E9" w:rsidRPr="00C82567">
        <w:rPr>
          <w:b/>
          <w:noProof/>
          <w:color w:val="41A151"/>
          <w:shd w:val="clear" w:color="auto" w:fill="C9F3CD"/>
        </w:rPr>
        <w:t>if</w:t>
      </w:r>
      <w:r w:rsidR="009D46E9" w:rsidRPr="009D46E9">
        <w:rPr>
          <w:noProof/>
          <w:color w:val="2157AD"/>
          <w:shd w:val="clear" w:color="auto" w:fill="C9F3CD"/>
        </w:rPr>
        <w:t xml:space="preserve"> </w:t>
      </w:r>
      <w:r w:rsidR="009D46E9" w:rsidRPr="006A564C">
        <w:rPr>
          <w:noProof/>
          <w:color w:val="2157AD"/>
          <w:shd w:val="clear" w:color="auto" w:fill="C9F3CD"/>
        </w:rPr>
        <w:t xml:space="preserve">SpecificTrustType </w:t>
      </w:r>
      <w:r w:rsidR="009D46E9">
        <w:rPr>
          <w:noProof/>
          <w:color w:val="2157AD"/>
          <w:shd w:val="clear" w:color="auto" w:fill="C9F3CD"/>
        </w:rPr>
        <w:t>=</w:t>
      </w:r>
      <w:r w:rsidR="009D46E9" w:rsidRPr="006A564C">
        <w:rPr>
          <w:noProof/>
          <w:color w:val="2157AD"/>
          <w:shd w:val="clear" w:color="auto" w:fill="C9F3CD"/>
        </w:rPr>
        <w:t>= "</w:t>
      </w:r>
      <w:r w:rsidR="009D46E9">
        <w:rPr>
          <w:noProof/>
          <w:color w:val="2157AD"/>
          <w:shd w:val="clear" w:color="auto" w:fill="C9F3CD"/>
        </w:rPr>
        <w:t>SNT</w:t>
      </w:r>
      <w:r w:rsidR="009D46E9" w:rsidRPr="006A564C">
        <w:rPr>
          <w:noProof/>
          <w:color w:val="2157AD"/>
          <w:shd w:val="clear" w:color="auto" w:fill="C9F3CD"/>
        </w:rPr>
        <w:t>"</w:t>
      </w:r>
      <w:r w:rsidR="009D46E9">
        <w:t>]}</w:t>
      </w:r>
      <w:r w:rsidRPr="00CA0D99">
        <w:rPr>
          <w:lang w:val="en-CA"/>
        </w:rPr>
        <w:t>{[</w:t>
      </w:r>
      <w:r w:rsidRPr="00CA0D99">
        <w:rPr>
          <w:noProof/>
          <w:color w:val="2157AD"/>
          <w:shd w:val="clear" w:color="auto" w:fill="C9E1F3"/>
        </w:rPr>
        <w:t>SNTPrincipalBenef</w:t>
      </w:r>
      <w:r w:rsidRPr="00CA0D99">
        <w:rPr>
          <w:noProof/>
          <w:color w:val="2157AD"/>
          <w:shd w:val="clear" w:color="auto" w:fill="C9E1F3"/>
          <w:lang w:val="en-CA"/>
        </w:rPr>
        <w:t>.length &gt; 1 ? "</w:t>
      </w:r>
      <w:r>
        <w:rPr>
          <w:noProof/>
          <w:color w:val="2157AD"/>
          <w:shd w:val="clear" w:color="auto" w:fill="C9E1F3"/>
          <w:lang w:val="en-CA"/>
        </w:rPr>
        <w:t xml:space="preserve">Principal </w:t>
      </w:r>
      <w:r w:rsidRPr="00CA0D99">
        <w:rPr>
          <w:noProof/>
          <w:color w:val="2157AD"/>
          <w:shd w:val="clear" w:color="auto" w:fill="C9E1F3"/>
          <w:lang w:val="en-CA"/>
        </w:rPr>
        <w:t>Beneficiaries</w:t>
      </w:r>
      <w:r>
        <w:rPr>
          <w:noProof/>
          <w:color w:val="2157AD"/>
          <w:shd w:val="clear" w:color="auto" w:fill="C9E1F3"/>
          <w:lang w:val="en-CA"/>
        </w:rPr>
        <w:t>, equally</w:t>
      </w:r>
      <w:r w:rsidRPr="00CA0D99">
        <w:rPr>
          <w:noProof/>
          <w:color w:val="2157AD"/>
          <w:shd w:val="clear" w:color="auto" w:fill="C9E1F3"/>
          <w:lang w:val="en-CA"/>
        </w:rPr>
        <w:t>" : "</w:t>
      </w:r>
      <w:r>
        <w:rPr>
          <w:noProof/>
          <w:color w:val="2157AD"/>
          <w:shd w:val="clear" w:color="auto" w:fill="C9E1F3"/>
          <w:lang w:val="en-CA"/>
        </w:rPr>
        <w:t xml:space="preserve">Principal </w:t>
      </w:r>
      <w:r w:rsidRPr="00CA0D99">
        <w:rPr>
          <w:noProof/>
          <w:color w:val="2157AD"/>
          <w:shd w:val="clear" w:color="auto" w:fill="C9E1F3"/>
          <w:lang w:val="en-CA"/>
        </w:rPr>
        <w:t>Beneficiary"</w:t>
      </w:r>
      <w:r w:rsidRPr="00CA0D99">
        <w:rPr>
          <w:lang w:val="en-CA"/>
        </w:rPr>
        <w:t>]}</w:t>
      </w:r>
      <w:r w:rsidRPr="00CA0D99">
        <w:t>, or {[</w:t>
      </w:r>
      <w:r w:rsidRPr="00CA0D99">
        <w:rPr>
          <w:b/>
          <w:noProof/>
          <w:color w:val="41A151"/>
          <w:shd w:val="clear" w:color="auto" w:fill="C9F3CD"/>
        </w:rPr>
        <w:t>if</w:t>
      </w:r>
      <w:r w:rsidRPr="00CA0D99">
        <w:rPr>
          <w:noProof/>
          <w:color w:val="2157AD"/>
          <w:shd w:val="clear" w:color="auto" w:fill="C9F3CD"/>
        </w:rPr>
        <w:t xml:space="preserve"> SNTPrincipalBenef.length &gt; 1</w:t>
      </w:r>
      <w:r w:rsidRPr="00CA0D99">
        <w:t>]}his or her{[</w:t>
      </w:r>
      <w:r w:rsidRPr="00CA0D99">
        <w:rPr>
          <w:b/>
          <w:noProof/>
          <w:color w:val="41A151"/>
          <w:shd w:val="clear" w:color="auto" w:fill="C9F3CD"/>
        </w:rPr>
        <w:t>else</w:t>
      </w:r>
      <w:r w:rsidRPr="00CA0D99">
        <w:t>]}{[</w:t>
      </w:r>
      <w:r w:rsidRPr="00CA0D99">
        <w:rPr>
          <w:b/>
          <w:noProof/>
          <w:color w:val="C8792A"/>
          <w:shd w:val="clear" w:color="auto" w:fill="FAE7D2"/>
        </w:rPr>
        <w:t>list</w:t>
      </w:r>
      <w:r w:rsidRPr="00CA0D99">
        <w:rPr>
          <w:noProof/>
          <w:color w:val="2157AD"/>
          <w:shd w:val="clear" w:color="auto" w:fill="FAE7D2"/>
        </w:rPr>
        <w:t xml:space="preserve"> SNTPrincipalBenef</w:t>
      </w:r>
      <w:r w:rsidRPr="00CA0D99">
        <w:t>]}{[</w:t>
      </w:r>
      <w:r w:rsidRPr="00CA0D99">
        <w:rPr>
          <w:noProof/>
          <w:color w:val="2157AD"/>
          <w:shd w:val="clear" w:color="auto" w:fill="C9E1F3"/>
        </w:rPr>
        <w:t>Selection.Gender.HisHer|else: "his or her"</w:t>
      </w:r>
      <w:r w:rsidRPr="00CA0D99">
        <w:t>]}{[</w:t>
      </w:r>
      <w:r w:rsidRPr="00CA0D99">
        <w:rPr>
          <w:b/>
          <w:noProof/>
          <w:color w:val="C8792A"/>
          <w:shd w:val="clear" w:color="auto" w:fill="FAE7D2"/>
        </w:rPr>
        <w:t>endlist</w:t>
      </w:r>
      <w:r w:rsidRPr="00CA0D99">
        <w:t>]}{[</w:t>
      </w:r>
      <w:r w:rsidRPr="00CA0D99">
        <w:rPr>
          <w:b/>
          <w:noProof/>
          <w:color w:val="41A151"/>
          <w:shd w:val="clear" w:color="auto" w:fill="C9F3CD"/>
        </w:rPr>
        <w:t>endif</w:t>
      </w:r>
      <w:r w:rsidRPr="00CA0D99">
        <w:t>]}</w:t>
      </w:r>
      <w:r w:rsidR="009D46E9">
        <w:t>{[</w:t>
      </w:r>
      <w:r w:rsidR="009D46E9">
        <w:rPr>
          <w:b/>
          <w:noProof/>
          <w:color w:val="41A151"/>
          <w:shd w:val="clear" w:color="auto" w:fill="C9F3CD"/>
        </w:rPr>
        <w:t xml:space="preserve">elseif </w:t>
      </w:r>
      <w:r w:rsidR="009D46E9" w:rsidRPr="006A564C">
        <w:rPr>
          <w:noProof/>
          <w:color w:val="2157AD"/>
          <w:shd w:val="clear" w:color="auto" w:fill="C9F3CD"/>
        </w:rPr>
        <w:t xml:space="preserve">SpecificTrustType </w:t>
      </w:r>
      <w:r w:rsidR="009D46E9">
        <w:rPr>
          <w:noProof/>
          <w:color w:val="2157AD"/>
          <w:shd w:val="clear" w:color="auto" w:fill="C9F3CD"/>
        </w:rPr>
        <w:t>=</w:t>
      </w:r>
      <w:r w:rsidR="009D46E9" w:rsidRPr="006A564C">
        <w:rPr>
          <w:noProof/>
          <w:color w:val="2157AD"/>
          <w:shd w:val="clear" w:color="auto" w:fill="C9F3CD"/>
        </w:rPr>
        <w:t>= "</w:t>
      </w:r>
      <w:r w:rsidR="009D46E9">
        <w:rPr>
          <w:noProof/>
          <w:color w:val="2157AD"/>
          <w:shd w:val="clear" w:color="auto" w:fill="C9F3CD"/>
        </w:rPr>
        <w:t>Term</w:t>
      </w:r>
      <w:r w:rsidR="009D46E9" w:rsidRPr="006A564C">
        <w:rPr>
          <w:noProof/>
          <w:color w:val="2157AD"/>
          <w:shd w:val="clear" w:color="auto" w:fill="C9F3CD"/>
        </w:rPr>
        <w:t>"</w:t>
      </w:r>
      <w:r w:rsidR="009D46E9">
        <w:rPr>
          <w:noProof/>
          <w:color w:val="2157AD"/>
          <w:shd w:val="clear" w:color="auto" w:fill="C9F3CD"/>
        </w:rPr>
        <w:t xml:space="preserve"> &amp;&amp; </w:t>
      </w:r>
      <w:r w:rsidR="00F25A7F" w:rsidRPr="001E39A0">
        <w:rPr>
          <w:noProof/>
          <w:color w:val="2157AD"/>
          <w:shd w:val="clear" w:color="auto" w:fill="C9F3CD"/>
        </w:rPr>
        <w:t>(TermType == "For Life" || TermType == "Ages")</w:t>
      </w:r>
      <w:r w:rsidR="009D46E9" w:rsidRPr="00B714E6">
        <w:rPr>
          <w:noProof/>
          <w:color w:val="2157AD"/>
          <w:shd w:val="clear" w:color="auto" w:fill="C9F3CD"/>
        </w:rPr>
        <w:t xml:space="preserve"> &amp;&amp; TermPrincipalBenefTF</w:t>
      </w:r>
      <w:r w:rsidR="009D46E9">
        <w:t>]}</w:t>
      </w:r>
      <w:r w:rsidR="009D46E9" w:rsidRPr="00CA0D99">
        <w:rPr>
          <w:lang w:val="en-CA"/>
        </w:rPr>
        <w:t>{[</w:t>
      </w:r>
      <w:r w:rsidR="009D46E9">
        <w:rPr>
          <w:noProof/>
          <w:color w:val="2157AD"/>
          <w:shd w:val="clear" w:color="auto" w:fill="C9E1F3"/>
        </w:rPr>
        <w:t>Term</w:t>
      </w:r>
      <w:r w:rsidR="009D46E9" w:rsidRPr="00CA0D99">
        <w:rPr>
          <w:noProof/>
          <w:color w:val="2157AD"/>
          <w:shd w:val="clear" w:color="auto" w:fill="C9E1F3"/>
        </w:rPr>
        <w:t>PrincipalBenef</w:t>
      </w:r>
      <w:r w:rsidR="009D46E9" w:rsidRPr="00CA0D99">
        <w:rPr>
          <w:noProof/>
          <w:color w:val="2157AD"/>
          <w:shd w:val="clear" w:color="auto" w:fill="C9E1F3"/>
          <w:lang w:val="en-CA"/>
        </w:rPr>
        <w:t>.length &gt; 1 ? "</w:t>
      </w:r>
      <w:r w:rsidR="009D46E9">
        <w:rPr>
          <w:noProof/>
          <w:color w:val="2157AD"/>
          <w:shd w:val="clear" w:color="auto" w:fill="C9E1F3"/>
          <w:lang w:val="en-CA"/>
        </w:rPr>
        <w:t xml:space="preserve">Principal </w:t>
      </w:r>
      <w:r w:rsidR="009D46E9" w:rsidRPr="00CA0D99">
        <w:rPr>
          <w:noProof/>
          <w:color w:val="2157AD"/>
          <w:shd w:val="clear" w:color="auto" w:fill="C9E1F3"/>
          <w:lang w:val="en-CA"/>
        </w:rPr>
        <w:t>Beneficiaries</w:t>
      </w:r>
      <w:r w:rsidR="009D46E9">
        <w:rPr>
          <w:noProof/>
          <w:color w:val="2157AD"/>
          <w:shd w:val="clear" w:color="auto" w:fill="C9E1F3"/>
          <w:lang w:val="en-CA"/>
        </w:rPr>
        <w:t>, equally</w:t>
      </w:r>
      <w:r w:rsidR="009D46E9" w:rsidRPr="00CA0D99">
        <w:rPr>
          <w:noProof/>
          <w:color w:val="2157AD"/>
          <w:shd w:val="clear" w:color="auto" w:fill="C9E1F3"/>
          <w:lang w:val="en-CA"/>
        </w:rPr>
        <w:t>" : "</w:t>
      </w:r>
      <w:r w:rsidR="009D46E9">
        <w:rPr>
          <w:noProof/>
          <w:color w:val="2157AD"/>
          <w:shd w:val="clear" w:color="auto" w:fill="C9E1F3"/>
          <w:lang w:val="en-CA"/>
        </w:rPr>
        <w:t xml:space="preserve">Principal </w:t>
      </w:r>
      <w:r w:rsidR="009D46E9" w:rsidRPr="00CA0D99">
        <w:rPr>
          <w:noProof/>
          <w:color w:val="2157AD"/>
          <w:shd w:val="clear" w:color="auto" w:fill="C9E1F3"/>
          <w:lang w:val="en-CA"/>
        </w:rPr>
        <w:t>Beneficiary"</w:t>
      </w:r>
      <w:r w:rsidR="009D46E9" w:rsidRPr="00CA0D99">
        <w:rPr>
          <w:lang w:val="en-CA"/>
        </w:rPr>
        <w:t>]}</w:t>
      </w:r>
      <w:r w:rsidR="009D46E9" w:rsidRPr="00CA0D99">
        <w:t>, or {[</w:t>
      </w:r>
      <w:r w:rsidR="009D46E9" w:rsidRPr="00CA0D99">
        <w:rPr>
          <w:b/>
          <w:noProof/>
          <w:color w:val="41A151"/>
          <w:shd w:val="clear" w:color="auto" w:fill="C9F3CD"/>
        </w:rPr>
        <w:t>if</w:t>
      </w:r>
      <w:r w:rsidR="009D46E9" w:rsidRPr="00CA0D99">
        <w:rPr>
          <w:noProof/>
          <w:color w:val="2157AD"/>
          <w:shd w:val="clear" w:color="auto" w:fill="C9F3CD"/>
        </w:rPr>
        <w:t xml:space="preserve"> </w:t>
      </w:r>
      <w:r w:rsidR="009D46E9">
        <w:rPr>
          <w:noProof/>
          <w:color w:val="2157AD"/>
          <w:shd w:val="clear" w:color="auto" w:fill="C9F3CD"/>
        </w:rPr>
        <w:t>Term</w:t>
      </w:r>
      <w:r w:rsidR="009D46E9" w:rsidRPr="00CA0D99">
        <w:rPr>
          <w:noProof/>
          <w:color w:val="2157AD"/>
          <w:shd w:val="clear" w:color="auto" w:fill="C9F3CD"/>
        </w:rPr>
        <w:t>PrincipalBenef.length &gt; 1</w:t>
      </w:r>
      <w:r w:rsidR="009D46E9" w:rsidRPr="00CA0D99">
        <w:t>]}his or her{[</w:t>
      </w:r>
      <w:r w:rsidR="009D46E9" w:rsidRPr="00CA0D99">
        <w:rPr>
          <w:b/>
          <w:noProof/>
          <w:color w:val="41A151"/>
          <w:shd w:val="clear" w:color="auto" w:fill="C9F3CD"/>
        </w:rPr>
        <w:t>else</w:t>
      </w:r>
      <w:r w:rsidR="009D46E9" w:rsidRPr="00CA0D99">
        <w:t>]}{[</w:t>
      </w:r>
      <w:r w:rsidR="009D46E9" w:rsidRPr="00CA0D99">
        <w:rPr>
          <w:b/>
          <w:noProof/>
          <w:color w:val="C8792A"/>
          <w:shd w:val="clear" w:color="auto" w:fill="FAE7D2"/>
        </w:rPr>
        <w:t>list</w:t>
      </w:r>
      <w:r w:rsidR="009D46E9">
        <w:rPr>
          <w:b/>
          <w:noProof/>
          <w:color w:val="C8792A"/>
          <w:shd w:val="clear" w:color="auto" w:fill="FAE7D2"/>
        </w:rPr>
        <w:t xml:space="preserve"> </w:t>
      </w:r>
      <w:r w:rsidR="009D46E9">
        <w:rPr>
          <w:noProof/>
          <w:color w:val="2157AD"/>
          <w:shd w:val="clear" w:color="auto" w:fill="FAE7D2"/>
        </w:rPr>
        <w:t>Term</w:t>
      </w:r>
      <w:r w:rsidR="009D46E9" w:rsidRPr="00CA0D99">
        <w:rPr>
          <w:noProof/>
          <w:color w:val="2157AD"/>
          <w:shd w:val="clear" w:color="auto" w:fill="FAE7D2"/>
        </w:rPr>
        <w:t>PrincipalBenef</w:t>
      </w:r>
      <w:r w:rsidR="009D46E9" w:rsidRPr="00CA0D99">
        <w:t>]}{[</w:t>
      </w:r>
      <w:r w:rsidR="009D46E9" w:rsidRPr="00CA0D99">
        <w:rPr>
          <w:noProof/>
          <w:color w:val="2157AD"/>
          <w:shd w:val="clear" w:color="auto" w:fill="C9E1F3"/>
        </w:rPr>
        <w:t>Selection.Gender.HisHer|else: "his or her"</w:t>
      </w:r>
      <w:r w:rsidR="009D46E9" w:rsidRPr="00CA0D99">
        <w:t>]}{[</w:t>
      </w:r>
      <w:r w:rsidR="009D46E9" w:rsidRPr="00CA0D99">
        <w:rPr>
          <w:b/>
          <w:noProof/>
          <w:color w:val="C8792A"/>
          <w:shd w:val="clear" w:color="auto" w:fill="FAE7D2"/>
        </w:rPr>
        <w:t>endlist</w:t>
      </w:r>
      <w:r w:rsidR="009D46E9" w:rsidRPr="00CA0D99">
        <w:t>]}{[</w:t>
      </w:r>
      <w:r w:rsidR="009D46E9" w:rsidRPr="00CA0D99">
        <w:rPr>
          <w:b/>
          <w:noProof/>
          <w:color w:val="41A151"/>
          <w:shd w:val="clear" w:color="auto" w:fill="C9F3CD"/>
        </w:rPr>
        <w:t>endif</w:t>
      </w:r>
      <w:r w:rsidR="009D46E9" w:rsidRPr="00CA0D99">
        <w:t>]}</w:t>
      </w:r>
      <w:r w:rsidR="009D46E9">
        <w:t>{[</w:t>
      </w:r>
      <w:r w:rsidR="009D46E9" w:rsidRPr="00CA0D99">
        <w:rPr>
          <w:b/>
          <w:noProof/>
          <w:color w:val="41A151"/>
          <w:shd w:val="clear" w:color="auto" w:fill="C9F3CD"/>
        </w:rPr>
        <w:t>endif</w:t>
      </w:r>
      <w:r w:rsidR="009D46E9">
        <w:t>]}</w:t>
      </w:r>
      <w:r w:rsidRPr="00CA0D99">
        <w:t xml:space="preserve"> Descendants, if not surviving, </w:t>
      </w:r>
      <w:r w:rsidR="001A37FF">
        <w:rPr>
          <w:rFonts w:eastAsia="Times New Roman"/>
        </w:rPr>
        <w:t>{[StateLawSelect.PerStirpes]}</w:t>
      </w:r>
      <w:r w:rsidRPr="00CA0D99">
        <w:t xml:space="preserve">, subject to all other Articles contained in this </w:t>
      </w:r>
      <w:r>
        <w:t>Trust</w:t>
      </w:r>
      <w:r w:rsidRPr="00FF47F9">
        <w:rPr>
          <w:rFonts w:eastAsia="Times New Roman"/>
        </w:rPr>
        <w:t>{[</w:t>
      </w:r>
      <w:r w:rsidRPr="00FF47F9">
        <w:rPr>
          <w:rStyle w:val="Strong"/>
          <w:rFonts w:eastAsia="Times New Roman"/>
          <w:color w:val="41A151"/>
          <w:shd w:val="clear" w:color="auto" w:fill="C9F3CD"/>
        </w:rPr>
        <w:t>if</w:t>
      </w:r>
      <w:r w:rsidRPr="00FF47F9">
        <w:rPr>
          <w:rFonts w:eastAsia="Times New Roman"/>
          <w:color w:val="2157AD"/>
          <w:shd w:val="clear" w:color="auto" w:fill="C9F3CD"/>
        </w:rPr>
        <w:t xml:space="preserve"> JointTrustUSAReferenceTF</w:t>
      </w:r>
      <w:r w:rsidRPr="00FF47F9">
        <w:rPr>
          <w:rFonts w:eastAsia="Times New Roman"/>
        </w:rPr>
        <w:t>]}</w:t>
      </w:r>
      <w:r w:rsidRPr="00FF47F9">
        <w:t>, including</w:t>
      </w:r>
      <w:r w:rsidRPr="00FF47F9">
        <w:rPr>
          <w:rFonts w:eastAsia="Times New Roman"/>
        </w:rPr>
        <w:t xml:space="preserve"> </w:t>
      </w:r>
      <w:r w:rsidRPr="00FF47F9">
        <w:rPr>
          <w:rFonts w:eastAsia="Times New Roman"/>
        </w:rPr>
        <w:fldChar w:fldCharType="begin"/>
      </w:r>
      <w:r w:rsidRPr="00FF47F9">
        <w:rPr>
          <w:rFonts w:eastAsia="Times New Roman"/>
        </w:rPr>
        <w:instrText xml:space="preserve"> REF _Ref37250543 \n \h  \* MERGEFORMAT </w:instrText>
      </w:r>
      <w:r w:rsidRPr="00FF47F9">
        <w:rPr>
          <w:rFonts w:eastAsia="Times New Roman"/>
        </w:rPr>
      </w:r>
      <w:r w:rsidRPr="00FF47F9">
        <w:rPr>
          <w:rFonts w:eastAsia="Times New Roman"/>
        </w:rPr>
        <w:fldChar w:fldCharType="separate"/>
      </w:r>
      <w:r w:rsidR="00950596">
        <w:rPr>
          <w:rFonts w:eastAsia="Times New Roman"/>
        </w:rPr>
        <w:t>Article Seven</w:t>
      </w:r>
      <w:r w:rsidRPr="00FF47F9">
        <w:rPr>
          <w:rFonts w:eastAsia="Times New Roman"/>
        </w:rPr>
        <w:fldChar w:fldCharType="end"/>
      </w:r>
      <w:r w:rsidRPr="00FF47F9">
        <w:t>, Under-Stated-Age Beneficiaries{[</w:t>
      </w:r>
      <w:r w:rsidRPr="00FF47F9">
        <w:rPr>
          <w:b/>
          <w:noProof/>
          <w:color w:val="41A151"/>
          <w:shd w:val="clear" w:color="auto" w:fill="C9F3CD"/>
        </w:rPr>
        <w:t>endif</w:t>
      </w:r>
      <w:r w:rsidRPr="00FF47F9">
        <w:t>]}.</w:t>
      </w:r>
      <w:r w:rsidRPr="00DC3E1A">
        <w:t> If there are no remaining Principal Beneficiaries or Descendants of Principal Beneficiaries, the share of {[</w:t>
      </w:r>
      <w:r w:rsidRPr="00DC3E1A">
        <w:rPr>
          <w:b/>
          <w:noProof/>
          <w:color w:val="41A151"/>
          <w:shd w:val="clear" w:color="auto" w:fill="C9F3CD"/>
        </w:rPr>
        <w:t>if</w:t>
      </w:r>
      <w:r w:rsidRPr="00DC3E1A">
        <w:rPr>
          <w:noProof/>
          <w:color w:val="2157AD"/>
          <w:shd w:val="clear" w:color="auto" w:fill="C9F3CD"/>
        </w:rPr>
        <w:t xml:space="preserve"> MultipleBenes</w:t>
      </w:r>
      <w:r w:rsidRPr="00DC3E1A">
        <w:t>]}{[</w:t>
      </w:r>
      <w:r w:rsidRPr="00DC3E1A">
        <w:rPr>
          <w:b/>
          <w:noProof/>
          <w:color w:val="C8792A"/>
          <w:shd w:val="clear" w:color="auto" w:fill="FAE7D2"/>
        </w:rPr>
        <w:t>list</w:t>
      </w:r>
      <w:r w:rsidRPr="00DC3E1A">
        <w:rPr>
          <w:noProof/>
          <w:color w:val="2157AD"/>
          <w:shd w:val="clear" w:color="auto" w:fill="FAE7D2"/>
        </w:rPr>
        <w:t xml:space="preserve"> MultipleBenes|punc: "1, 2, or 3"</w:t>
      </w:r>
      <w:r w:rsidRPr="00DC3E1A">
        <w:t>]}</w:t>
      </w:r>
      <w:r w:rsidRPr="00DC3E1A">
        <w:rPr>
          <w:b/>
          <w:bCs/>
          <w:smallCaps/>
        </w:rPr>
        <w:t>{[</w:t>
      </w:r>
      <w:r w:rsidRPr="00DC3E1A">
        <w:rPr>
          <w:b/>
          <w:bCs/>
          <w:smallCaps/>
          <w:noProof/>
          <w:color w:val="2157AD"/>
          <w:shd w:val="clear" w:color="auto" w:fill="C9E1F3"/>
        </w:rPr>
        <w:t>Benef.NameCO|else: "_________________"</w:t>
      </w:r>
      <w:r w:rsidRPr="00DC3E1A">
        <w:rPr>
          <w:b/>
          <w:bCs/>
          <w:smallCaps/>
        </w:rPr>
        <w:t>]}</w:t>
      </w:r>
      <w:r w:rsidRPr="00DC3E1A">
        <w:t>{[</w:t>
      </w:r>
      <w:r w:rsidRPr="00DC3E1A">
        <w:rPr>
          <w:b/>
          <w:noProof/>
          <w:color w:val="C8792A"/>
          <w:shd w:val="clear" w:color="auto" w:fill="FAE7D2"/>
        </w:rPr>
        <w:t>endlist</w:t>
      </w:r>
      <w:r w:rsidRPr="00DC3E1A">
        <w:t>]}{[</w:t>
      </w:r>
      <w:r w:rsidRPr="00DC3E1A">
        <w:rPr>
          <w:b/>
          <w:noProof/>
          <w:color w:val="41A151"/>
          <w:shd w:val="clear" w:color="auto" w:fill="C9F3CD"/>
        </w:rPr>
        <w:t>else</w:t>
      </w:r>
      <w:r w:rsidRPr="00DC3E1A">
        <w:t>]}</w:t>
      </w:r>
      <w:r w:rsidRPr="00B512C5">
        <w:rPr>
          <w:highlight w:val="yellow"/>
        </w:rPr>
        <w:t>_________________</w:t>
      </w:r>
      <w:r w:rsidRPr="00DC3E1A">
        <w:t>{[</w:t>
      </w:r>
      <w:r w:rsidRPr="00DC3E1A">
        <w:rPr>
          <w:b/>
          <w:noProof/>
          <w:color w:val="41A151"/>
          <w:shd w:val="clear" w:color="auto" w:fill="C9F3CD"/>
        </w:rPr>
        <w:t>endif</w:t>
      </w:r>
      <w:r w:rsidRPr="00DC3E1A">
        <w:t xml:space="preserve">]} shall be distributed, pro rata, to the Residuary Legatees who survive him or her, or their Descendants, </w:t>
      </w:r>
      <w:r w:rsidR="001A37FF">
        <w:rPr>
          <w:rFonts w:eastAsia="Times New Roman"/>
        </w:rPr>
        <w:t>{[StateLawSelect.PerStirpes]}</w:t>
      </w:r>
      <w:r w:rsidRPr="00DC3E1A">
        <w:t>, if not surviving, subject to all other Articles contained in this Trust</w:t>
      </w:r>
      <w:r>
        <w:rPr>
          <w:rFonts w:eastAsia="Times New Roman"/>
        </w:rPr>
        <w:t>{[</w:t>
      </w:r>
      <w:r>
        <w:rPr>
          <w:rStyle w:val="Strong"/>
          <w:rFonts w:eastAsia="Times New Roman"/>
          <w:color w:val="41A151"/>
          <w:shd w:val="clear" w:color="auto" w:fill="C9F3CD"/>
        </w:rPr>
        <w:t xml:space="preserve">elseif </w:t>
      </w:r>
      <w:r w:rsidRPr="00FF47F9">
        <w:rPr>
          <w:rFonts w:eastAsia="Times New Roman"/>
          <w:color w:val="2157AD"/>
          <w:highlight w:val="green"/>
          <w:shd w:val="clear" w:color="auto" w:fill="C9F3CD"/>
        </w:rPr>
        <w:t>AltLapseSelectSB</w:t>
      </w:r>
      <w:r>
        <w:rPr>
          <w:rFonts w:eastAsia="Times New Roman"/>
          <w:color w:val="2157AD"/>
          <w:shd w:val="clear" w:color="auto" w:fill="C9F3CD"/>
        </w:rPr>
        <w:t xml:space="preserve"> == "Other Persons"</w:t>
      </w:r>
      <w:r>
        <w:rPr>
          <w:rFonts w:eastAsia="Times New Roman"/>
        </w:rPr>
        <w:t xml:space="preserve">]}, </w:t>
      </w:r>
      <w:r>
        <w:t>his or her</w:t>
      </w:r>
      <w:r w:rsidRPr="001B487A">
        <w:t xml:space="preserve"> share shall be distribute</w:t>
      </w:r>
      <w:r>
        <w:t>d</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sidR="001A37FF">
        <w:rPr>
          <w:rFonts w:eastAsia="Times New Roman"/>
        </w:rPr>
        <w:t>{[StateLawSelect.PerStirpes]}</w:t>
      </w:r>
      <w:r>
        <w:t>, if not surviving{[</w:t>
      </w:r>
      <w:r w:rsidRPr="000F5EC6">
        <w:rPr>
          <w:b/>
          <w:noProof/>
          <w:color w:val="41A151"/>
          <w:shd w:val="clear" w:color="auto" w:fill="C9F3CD"/>
        </w:rPr>
        <w:t>endif</w:t>
      </w:r>
      <w:r>
        <w:t>]}, as provided for in this Article</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r w:rsidRPr="00FF47F9">
        <w:rPr>
          <w:rFonts w:eastAsia="Times New Roman"/>
          <w:color w:val="2157AD"/>
          <w:highlight w:val="green"/>
          <w:shd w:val="clear" w:color="auto" w:fill="C9F3CD"/>
        </w:rPr>
        <w:t>AltLapseSelectSB</w:t>
      </w:r>
      <w:r>
        <w:rPr>
          <w:rFonts w:eastAsia="Times New Roman"/>
          <w:color w:val="2157AD"/>
          <w:shd w:val="clear" w:color="auto" w:fill="C9F3CD"/>
        </w:rPr>
        <w:t xml:space="preserve"> == "Beneficiaries of Special Bequest"</w:t>
      </w:r>
      <w:r>
        <w:rPr>
          <w:rFonts w:eastAsia="Times New Roman"/>
        </w:rPr>
        <w:t xml:space="preserve">]}, </w:t>
      </w:r>
      <w:r>
        <w:t>his or her</w:t>
      </w:r>
      <w:r w:rsidRPr="001B487A">
        <w:t xml:space="preserve"> share shall be distributed,</w:t>
      </w:r>
      <w:r w:rsidRPr="001B487A">
        <w:rPr>
          <w:i/>
        </w:rPr>
        <w:t xml:space="preserve"> pro rata</w:t>
      </w:r>
      <w:r w:rsidRPr="001B487A">
        <w:t xml:space="preserve">, to the </w:t>
      </w:r>
      <w:r>
        <w:t>surviving Beneficiaries of this special bequest</w:t>
      </w:r>
      <w:r w:rsidRPr="001B487A">
        <w:t xml:space="preserve">, or their Descendants, </w:t>
      </w:r>
      <w:r w:rsidR="001A37FF">
        <w:rPr>
          <w:rFonts w:eastAsia="Times New Roman"/>
        </w:rPr>
        <w:t>{[StateLawSelect.PerStirpes]}</w:t>
      </w:r>
      <w:r w:rsidRPr="001B487A">
        <w:t xml:space="preserve">, if not surviving, </w:t>
      </w:r>
      <w:r>
        <w:t xml:space="preserve">to be held and administered </w:t>
      </w:r>
      <w:r w:rsidRPr="001B487A">
        <w:t xml:space="preserve">as provided for in this </w:t>
      </w:r>
      <w:r>
        <w:t>Section</w:t>
      </w:r>
      <w:r w:rsidRPr="006D4787">
        <w:rPr>
          <w:rFonts w:eastAsia="Times New Roman"/>
        </w:rPr>
        <w:t>{[</w:t>
      </w:r>
      <w:r w:rsidRPr="00FF47F9">
        <w:rPr>
          <w:rStyle w:val="Strong"/>
          <w:rFonts w:eastAsia="Times New Roman"/>
          <w:color w:val="41A151"/>
          <w:highlight w:val="green"/>
          <w:shd w:val="clear" w:color="auto" w:fill="C9F3CD"/>
        </w:rPr>
        <w:t>else</w:t>
      </w:r>
      <w:r w:rsidRPr="006D4787">
        <w:rPr>
          <w:rFonts w:eastAsia="Times New Roman"/>
        </w:rPr>
        <w:t>]}</w:t>
      </w:r>
      <w:r>
        <w:rPr>
          <w:rFonts w:eastAsia="Times New Roman"/>
        </w:rPr>
        <w:t xml:space="preserve">, </w:t>
      </w:r>
      <w:r>
        <w:t>his or her</w:t>
      </w:r>
      <w:r w:rsidRPr="001B487A">
        <w:t xml:space="preserve"> </w:t>
      </w:r>
      <w:r>
        <w:t xml:space="preserve">share of this </w:t>
      </w:r>
      <w:r w:rsidRPr="006D4787">
        <w:t xml:space="preserve">distribution shall lapse, and the property subject to this distribution shall instead be distributed in accordance with the </w:t>
      </w:r>
      <w:r>
        <w:lastRenderedPageBreak/>
        <w:t xml:space="preserve">remaining provisions of this </w:t>
      </w:r>
      <w:r w:rsidRPr="006D4787">
        <w:t>Article</w:t>
      </w:r>
      <w:r>
        <w:rPr>
          <w:rFonts w:eastAsia="Times New Roman"/>
        </w:rPr>
        <w:t>{[</w:t>
      </w:r>
      <w:r w:rsidRPr="00FF47F9">
        <w:rPr>
          <w:rStyle w:val="Strong"/>
          <w:rFonts w:eastAsia="Times New Roman"/>
          <w:color w:val="41A151"/>
          <w:highlight w:val="green"/>
          <w:shd w:val="clear" w:color="auto" w:fill="C9F3CD"/>
        </w:rPr>
        <w:t>endif</w:t>
      </w:r>
      <w:r w:rsidRPr="000E539D">
        <w:rPr>
          <w:rFonts w:eastAsia="Times New Roman"/>
        </w:rPr>
        <w:t>]}</w:t>
      </w:r>
      <w:r w:rsidRPr="00D609A8">
        <w:rPr>
          <w:rFonts w:eastAsia="Times New Roman"/>
        </w:rPr>
        <w:t>{[</w:t>
      </w:r>
      <w:r w:rsidRPr="00D609A8">
        <w:rPr>
          <w:rStyle w:val="Strong"/>
          <w:rFonts w:eastAsia="Times New Roman"/>
          <w:color w:val="41A151"/>
          <w:shd w:val="clear" w:color="auto" w:fill="C9F3CD"/>
        </w:rPr>
        <w:t>if</w:t>
      </w:r>
      <w:r w:rsidRPr="00D609A8">
        <w:rPr>
          <w:rFonts w:eastAsia="Times New Roman"/>
          <w:color w:val="2157AD"/>
          <w:shd w:val="clear" w:color="auto" w:fill="C9F3CD"/>
        </w:rPr>
        <w:t xml:space="preserve"> JointTrustUSAReferenceTF</w:t>
      </w:r>
      <w:r w:rsidRPr="00D609A8">
        <w:rPr>
          <w:rFonts w:eastAsia="Times New Roman"/>
        </w:rPr>
        <w:t>]}{[</w:t>
      </w:r>
      <w:r w:rsidRPr="00D609A8">
        <w:rPr>
          <w:rFonts w:eastAsia="Times New Roman"/>
          <w:b/>
          <w:noProof/>
          <w:color w:val="41A151"/>
          <w:shd w:val="clear" w:color="auto" w:fill="C9F3CD"/>
        </w:rPr>
        <w:t>if</w:t>
      </w:r>
      <w:r w:rsidRPr="00D609A8">
        <w:rPr>
          <w:rFonts w:eastAsia="Times New Roman"/>
          <w:noProof/>
          <w:color w:val="2157AD"/>
          <w:shd w:val="clear" w:color="auto" w:fill="C9F3CD"/>
        </w:rPr>
        <w:t xml:space="preserve"> AltLapseSelectSB != "Principal Beneficiaries"</w:t>
      </w:r>
      <w:r w:rsidRPr="00D609A8">
        <w:rPr>
          <w:rFonts w:eastAsia="Times New Roman"/>
        </w:rPr>
        <w:t>]} and the following Articles{[</w:t>
      </w:r>
      <w:r w:rsidRPr="00D609A8">
        <w:rPr>
          <w:rFonts w:eastAsia="Times New Roman"/>
          <w:b/>
          <w:noProof/>
          <w:color w:val="41A151"/>
          <w:shd w:val="clear" w:color="auto" w:fill="C9F3CD"/>
        </w:rPr>
        <w:t>endif</w:t>
      </w:r>
      <w:r w:rsidRPr="00D609A8">
        <w:rPr>
          <w:rFonts w:eastAsia="Times New Roman"/>
        </w:rPr>
        <w:t xml:space="preserve">]}, including </w:t>
      </w:r>
      <w:r w:rsidRPr="00D609A8">
        <w:rPr>
          <w:rFonts w:eastAsia="Times New Roman"/>
        </w:rPr>
        <w:fldChar w:fldCharType="begin"/>
      </w:r>
      <w:r w:rsidRPr="00D609A8">
        <w:rPr>
          <w:rFonts w:eastAsia="Times New Roman"/>
        </w:rPr>
        <w:instrText xml:space="preserve"> REF _Ref37250543 \n \h  \* MERGEFORMAT </w:instrText>
      </w:r>
      <w:r w:rsidRPr="00D609A8">
        <w:rPr>
          <w:rFonts w:eastAsia="Times New Roman"/>
        </w:rPr>
      </w:r>
      <w:r w:rsidRPr="00D609A8">
        <w:rPr>
          <w:rFonts w:eastAsia="Times New Roman"/>
        </w:rPr>
        <w:fldChar w:fldCharType="separate"/>
      </w:r>
      <w:r w:rsidR="00950596">
        <w:rPr>
          <w:rFonts w:eastAsia="Times New Roman"/>
        </w:rPr>
        <w:t>Article Seven</w:t>
      </w:r>
      <w:r w:rsidRPr="00D609A8">
        <w:rPr>
          <w:rFonts w:eastAsia="Times New Roman"/>
        </w:rPr>
        <w:fldChar w:fldCharType="end"/>
      </w:r>
      <w:r w:rsidRPr="00D609A8">
        <w:t>, Under-Stated-Age Beneficiaries{[</w:t>
      </w:r>
      <w:r w:rsidRPr="00D609A8">
        <w:rPr>
          <w:b/>
          <w:noProof/>
          <w:color w:val="41A151"/>
          <w:shd w:val="clear" w:color="auto" w:fill="C9F3CD"/>
        </w:rPr>
        <w:t>endif</w:t>
      </w:r>
      <w:r w:rsidRPr="00D609A8">
        <w:t>]}</w:t>
      </w:r>
      <w:r w:rsidRPr="000E539D">
        <w:t>{[</w:t>
      </w:r>
      <w:r w:rsidRPr="000E539D">
        <w:rPr>
          <w:b/>
          <w:noProof/>
          <w:color w:val="41A151"/>
          <w:shd w:val="clear" w:color="auto" w:fill="C9F3CD"/>
        </w:rPr>
        <w:t>elseif</w:t>
      </w:r>
      <w:r w:rsidRPr="000E539D">
        <w:rPr>
          <w:noProof/>
          <w:color w:val="2157AD"/>
          <w:shd w:val="clear" w:color="auto" w:fill="C9F3CD"/>
        </w:rPr>
        <w:t xml:space="preserve"> </w:t>
      </w:r>
      <w:r w:rsidRPr="005E3560">
        <w:rPr>
          <w:noProof/>
          <w:color w:val="2157AD"/>
          <w:highlight w:val="yellow"/>
          <w:shd w:val="clear" w:color="auto" w:fill="C9F3CD"/>
        </w:rPr>
        <w:t>MultipleBenes</w:t>
      </w:r>
      <w:r w:rsidRPr="000E539D">
        <w:rPr>
          <w:noProof/>
          <w:color w:val="2157AD"/>
          <w:shd w:val="clear" w:color="auto" w:fill="C9F3CD"/>
        </w:rPr>
        <w:t>|all: !Benef.IndividualTF</w:t>
      </w:r>
      <w:r w:rsidRPr="000E539D">
        <w:t>]}{[</w:t>
      </w:r>
      <w:r w:rsidRPr="000E539D">
        <w:rPr>
          <w:b/>
          <w:noProof/>
          <w:color w:val="41A151"/>
          <w:shd w:val="clear" w:color="auto" w:fill="C9F3CD"/>
        </w:rPr>
        <w:t>if</w:t>
      </w:r>
      <w:r w:rsidRPr="000E539D">
        <w:rPr>
          <w:noProof/>
          <w:color w:val="2157AD"/>
          <w:shd w:val="clear" w:color="auto" w:fill="C9F3CD"/>
        </w:rPr>
        <w:t xml:space="preserve"> MultipleBenes</w:t>
      </w:r>
      <w:r w:rsidRPr="000E539D">
        <w:t>]}{[</w:t>
      </w:r>
      <w:r w:rsidRPr="000E539D">
        <w:rPr>
          <w:b/>
          <w:noProof/>
          <w:color w:val="C8792A"/>
          <w:shd w:val="clear" w:color="auto" w:fill="FAE7D2"/>
        </w:rPr>
        <w:t>list</w:t>
      </w:r>
      <w:r w:rsidRPr="000E539D">
        <w:rPr>
          <w:noProof/>
          <w:color w:val="2157AD"/>
          <w:shd w:val="clear" w:color="auto" w:fill="FAE7D2"/>
        </w:rPr>
        <w:t xml:space="preserve"> MultiBenesEntity|punc: "1, 2, or 3"</w:t>
      </w:r>
      <w:r w:rsidRPr="000E539D">
        <w:t>]}</w:t>
      </w:r>
      <w:r w:rsidRPr="000E539D">
        <w:rPr>
          <w:b/>
          <w:bCs/>
          <w:smallCaps/>
        </w:rPr>
        <w:t>{[</w:t>
      </w:r>
      <w:r w:rsidRPr="000E539D">
        <w:rPr>
          <w:b/>
          <w:bCs/>
          <w:smallCaps/>
          <w:noProof/>
          <w:color w:val="2157AD"/>
          <w:shd w:val="clear" w:color="auto" w:fill="C9E1F3"/>
        </w:rPr>
        <w:t>Benef.NameCO|else: "_________________"</w:t>
      </w:r>
      <w:r w:rsidRPr="000E539D">
        <w:rPr>
          <w:b/>
          <w:bCs/>
          <w:smallCaps/>
        </w:rPr>
        <w:t>]}</w:t>
      </w:r>
      <w:r w:rsidRPr="000E539D">
        <w:t>{[</w:t>
      </w:r>
      <w:r w:rsidRPr="000E539D">
        <w:rPr>
          <w:b/>
          <w:noProof/>
          <w:color w:val="C8792A"/>
          <w:shd w:val="clear" w:color="auto" w:fill="FAE7D2"/>
        </w:rPr>
        <w:t>endlist</w:t>
      </w:r>
      <w:r w:rsidRPr="000E539D">
        <w:t>]}{[</w:t>
      </w:r>
      <w:r w:rsidRPr="000E539D">
        <w:rPr>
          <w:b/>
          <w:noProof/>
          <w:color w:val="41A151"/>
          <w:shd w:val="clear" w:color="auto" w:fill="C9F3CD"/>
        </w:rPr>
        <w:t>else</w:t>
      </w:r>
      <w:r w:rsidRPr="000E539D">
        <w:t>]}</w:t>
      </w:r>
      <w:r w:rsidRPr="00B512C5">
        <w:rPr>
          <w:highlight w:val="yellow"/>
        </w:rPr>
        <w:t>_________________</w:t>
      </w:r>
      <w:r w:rsidRPr="000E539D">
        <w:t>{[</w:t>
      </w:r>
      <w:r w:rsidRPr="000E539D">
        <w:rPr>
          <w:b/>
          <w:noProof/>
          <w:color w:val="41A151"/>
          <w:shd w:val="clear" w:color="auto" w:fill="C9F3CD"/>
        </w:rPr>
        <w:t>endif</w:t>
      </w:r>
      <w:r w:rsidRPr="000E539D">
        <w:t xml:space="preserve">]} should be dissolved or defunct upon </w:t>
      </w:r>
      <w:r w:rsidRPr="0031405C">
        <w:t>{[</w:t>
      </w:r>
      <w:r w:rsidRPr="0031405C">
        <w:rPr>
          <w:b/>
          <w:noProof/>
          <w:color w:val="41A151"/>
          <w:shd w:val="clear" w:color="auto" w:fill="C9F3CD"/>
        </w:rPr>
        <w:t>if</w:t>
      </w:r>
      <w:r w:rsidRPr="0031405C">
        <w:rPr>
          <w:noProof/>
          <w:color w:val="2157AD"/>
          <w:shd w:val="clear" w:color="auto" w:fill="C9F3CD"/>
        </w:rPr>
        <w:t xml:space="preserve"> SpecificUponDeath == "Client"</w:t>
      </w:r>
      <w:r w:rsidRPr="0031405C">
        <w:t>]}</w:t>
      </w:r>
      <w:r w:rsidRPr="0031405C">
        <w:rPr>
          <w:b/>
          <w:smallCaps/>
        </w:rPr>
        <w:t>{[</w:t>
      </w:r>
      <w:r w:rsidRPr="0031405C">
        <w:rPr>
          <w:b/>
          <w:smallCaps/>
          <w:noProof/>
          <w:color w:val="2157AD"/>
          <w:shd w:val="clear" w:color="auto" w:fill="C9E1F3"/>
        </w:rPr>
        <w:t xml:space="preserve">Client.NameCO|else: </w:t>
      </w:r>
      <w:r w:rsidRPr="00BA2372">
        <w:rPr>
          <w:b/>
          <w:smallCaps/>
        </w:rPr>
        <w:t>"_________________"</w:t>
      </w:r>
      <w:r w:rsidRPr="0031405C">
        <w:rPr>
          <w:b/>
          <w:smallCaps/>
        </w:rPr>
        <w:t>]}</w:t>
      </w:r>
      <w:r w:rsidRPr="00BA2372">
        <w:rPr>
          <w:b/>
          <w:smallCaps/>
        </w:rPr>
        <w:t>’s</w:t>
      </w:r>
      <w:r>
        <w:t xml:space="preserve"> death{</w:t>
      </w:r>
      <w:r w:rsidRPr="0031405C">
        <w:t>[</w:t>
      </w:r>
      <w:r w:rsidRPr="0031405C">
        <w:rPr>
          <w:b/>
          <w:noProof/>
          <w:color w:val="41A151"/>
          <w:shd w:val="clear" w:color="auto" w:fill="C9F3CD"/>
        </w:rPr>
        <w:t>elseif</w:t>
      </w:r>
      <w:r w:rsidRPr="0031405C">
        <w:rPr>
          <w:noProof/>
          <w:color w:val="2157AD"/>
          <w:shd w:val="clear" w:color="auto" w:fill="C9F3CD"/>
        </w:rPr>
        <w:t xml:space="preserve"> SpecificUponDeath == "Spouse"</w:t>
      </w:r>
      <w:r w:rsidRPr="0031405C">
        <w:t>]}</w:t>
      </w:r>
      <w:r w:rsidRPr="0031405C">
        <w:rPr>
          <w:b/>
          <w:smallCaps/>
        </w:rPr>
        <w:t>{[</w:t>
      </w:r>
      <w:r w:rsidRPr="0031405C">
        <w:rPr>
          <w:b/>
          <w:smallCaps/>
          <w:noProof/>
          <w:color w:val="2157AD"/>
          <w:shd w:val="clear" w:color="auto" w:fill="C9E1F3"/>
        </w:rPr>
        <w:t>Spouse.NameCO|else: "_________________"</w:t>
      </w:r>
      <w:r w:rsidRPr="0031405C">
        <w:rPr>
          <w:b/>
          <w:smallCaps/>
        </w:rPr>
        <w:t>]</w:t>
      </w:r>
      <w:r>
        <w:rPr>
          <w:b/>
          <w:smallCaps/>
        </w:rPr>
        <w:t xml:space="preserve">}’s </w:t>
      </w:r>
      <w:r>
        <w:t>death{[</w:t>
      </w:r>
      <w:r w:rsidRPr="00D609A8">
        <w:rPr>
          <w:b/>
          <w:noProof/>
          <w:color w:val="41A151"/>
          <w:shd w:val="clear" w:color="auto" w:fill="C9F3CD"/>
        </w:rPr>
        <w:t>else</w:t>
      </w:r>
      <w:r>
        <w:t xml:space="preserve">]}the death of 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w:t>
      </w:r>
      <w:r w:rsidRPr="0031405C">
        <w:t>{[</w:t>
      </w:r>
      <w:r w:rsidRPr="0031405C">
        <w:rPr>
          <w:b/>
          <w:noProof/>
          <w:color w:val="41A151"/>
          <w:shd w:val="clear" w:color="auto" w:fill="C9F3CD"/>
        </w:rPr>
        <w:t>endif</w:t>
      </w:r>
      <w:r w:rsidRPr="0031405C">
        <w:t>]}</w:t>
      </w:r>
      <w:r w:rsidRPr="000E539D">
        <w:t>,  or should {[</w:t>
      </w:r>
      <w:r w:rsidRPr="000E539D">
        <w:rPr>
          <w:b/>
          <w:noProof/>
          <w:color w:val="41A151"/>
          <w:shd w:val="clear" w:color="auto" w:fill="C9F3CD"/>
        </w:rPr>
        <w:t>if</w:t>
      </w:r>
      <w:r w:rsidRPr="000E539D">
        <w:rPr>
          <w:noProof/>
          <w:color w:val="2157AD"/>
          <w:shd w:val="clear" w:color="auto" w:fill="C9F3CD"/>
        </w:rPr>
        <w:t xml:space="preserve"> MultipleBenes</w:t>
      </w:r>
      <w:r w:rsidRPr="000E539D">
        <w:t>]}{[</w:t>
      </w:r>
      <w:r w:rsidRPr="000E539D">
        <w:rPr>
          <w:b/>
          <w:noProof/>
          <w:color w:val="C8792A"/>
          <w:shd w:val="clear" w:color="auto" w:fill="FAE7D2"/>
        </w:rPr>
        <w:t>list</w:t>
      </w:r>
      <w:r w:rsidRPr="000E539D">
        <w:rPr>
          <w:noProof/>
          <w:color w:val="2157AD"/>
          <w:shd w:val="clear" w:color="auto" w:fill="FAE7D2"/>
        </w:rPr>
        <w:t xml:space="preserve"> MultiBenesEntity|punc: "1, 2, or 3"</w:t>
      </w:r>
      <w:r w:rsidRPr="000E539D">
        <w:t>]}</w:t>
      </w:r>
      <w:r w:rsidRPr="000E539D">
        <w:rPr>
          <w:b/>
          <w:bCs/>
          <w:smallCaps/>
        </w:rPr>
        <w:t>{[</w:t>
      </w:r>
      <w:r w:rsidRPr="000E539D">
        <w:rPr>
          <w:b/>
          <w:bCs/>
          <w:smallCaps/>
          <w:noProof/>
          <w:color w:val="2157AD"/>
          <w:shd w:val="clear" w:color="auto" w:fill="C9E1F3"/>
        </w:rPr>
        <w:t>Benef.NameCO|else: "_________________"</w:t>
      </w:r>
      <w:r w:rsidRPr="000E539D">
        <w:rPr>
          <w:b/>
          <w:bCs/>
          <w:smallCaps/>
        </w:rPr>
        <w:t>]}</w:t>
      </w:r>
      <w:r w:rsidRPr="000E539D">
        <w:t>{[</w:t>
      </w:r>
      <w:r w:rsidRPr="000E539D">
        <w:rPr>
          <w:b/>
          <w:noProof/>
          <w:color w:val="C8792A"/>
          <w:shd w:val="clear" w:color="auto" w:fill="FAE7D2"/>
        </w:rPr>
        <w:t>endlist</w:t>
      </w:r>
      <w:r w:rsidRPr="000E539D">
        <w:t>]}{[</w:t>
      </w:r>
      <w:r w:rsidRPr="000E539D">
        <w:rPr>
          <w:b/>
          <w:noProof/>
          <w:color w:val="41A151"/>
          <w:shd w:val="clear" w:color="auto" w:fill="C9F3CD"/>
        </w:rPr>
        <w:t>else</w:t>
      </w:r>
      <w:r w:rsidRPr="000E539D">
        <w:t>]}</w:t>
      </w:r>
      <w:r w:rsidRPr="00B512C5">
        <w:rPr>
          <w:highlight w:val="yellow"/>
        </w:rPr>
        <w:t>_________________</w:t>
      </w:r>
      <w:r w:rsidRPr="000E539D">
        <w:t>{[</w:t>
      </w:r>
      <w:r w:rsidRPr="000E539D">
        <w:rPr>
          <w:b/>
          <w:noProof/>
          <w:color w:val="41A151"/>
          <w:shd w:val="clear" w:color="auto" w:fill="C9F3CD"/>
        </w:rPr>
        <w:t>endif</w:t>
      </w:r>
      <w:r w:rsidRPr="000E539D">
        <w:t>]}</w:t>
      </w:r>
      <w:r>
        <w:t xml:space="preserve"> </w:t>
      </w:r>
      <w:r w:rsidRPr="00CA0D99">
        <w:t xml:space="preserve">disclaim all or any part of the property bequeathed to </w:t>
      </w:r>
      <w:r>
        <w:t xml:space="preserve">it </w:t>
      </w:r>
      <w:r w:rsidRPr="00CA0D99">
        <w:t>herein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FF47F9">
        <w:rPr>
          <w:rFonts w:eastAsia="Times New Roman"/>
          <w:color w:val="2157AD"/>
          <w:highlight w:val="green"/>
          <w:shd w:val="clear" w:color="auto" w:fill="C9F3CD"/>
        </w:rPr>
        <w:t>AltLapseSelectSB</w:t>
      </w:r>
      <w:r>
        <w:rPr>
          <w:rFonts w:eastAsia="Times New Roman"/>
          <w:color w:val="2157AD"/>
          <w:shd w:val="clear" w:color="auto" w:fill="C9F3CD"/>
        </w:rPr>
        <w:t xml:space="preserve"> == "Residuary Beneficiaries"</w:t>
      </w:r>
      <w:r>
        <w:rPr>
          <w:rFonts w:eastAsia="Times New Roman"/>
        </w:rPr>
        <w:t xml:space="preserve">]}, </w:t>
      </w:r>
      <w:r>
        <w:t>its</w:t>
      </w:r>
      <w:r w:rsidRPr="001B487A">
        <w:t xml:space="preserve"> share shall be distributed,</w:t>
      </w:r>
      <w:r w:rsidRPr="001B487A">
        <w:rPr>
          <w:i/>
        </w:rPr>
        <w:t xml:space="preserve"> pro rata</w:t>
      </w:r>
      <w:r w:rsidRPr="001B487A">
        <w:t xml:space="preserve">, to the </w:t>
      </w:r>
      <w:r>
        <w:t xml:space="preserve">surviving </w:t>
      </w:r>
      <w:r w:rsidRPr="001B487A">
        <w:t xml:space="preserve">Residuary </w:t>
      </w:r>
      <w:r>
        <w:t>Beneficiaries</w:t>
      </w:r>
      <w:r w:rsidRPr="001B487A">
        <w:t xml:space="preserve">, or their Descendants, </w:t>
      </w:r>
      <w:r w:rsidR="001A37FF">
        <w:rPr>
          <w:rFonts w:eastAsia="Times New Roman"/>
        </w:rPr>
        <w:t>{[StateLawSelect.PerStirpes]}</w:t>
      </w:r>
      <w:r w:rsidRPr="001B487A">
        <w:t>, if not surviving, as provided for in this Article</w:t>
      </w:r>
      <w:r>
        <w:rPr>
          <w:rFonts w:eastAsia="Times New Roman"/>
        </w:rPr>
        <w:t>{[</w:t>
      </w:r>
      <w:r>
        <w:rPr>
          <w:rStyle w:val="Strong"/>
          <w:rFonts w:eastAsia="Times New Roman"/>
          <w:color w:val="41A151"/>
          <w:shd w:val="clear" w:color="auto" w:fill="C9F3CD"/>
        </w:rPr>
        <w:t xml:space="preserve">elseif </w:t>
      </w:r>
      <w:r w:rsidRPr="00FF47F9">
        <w:rPr>
          <w:rFonts w:eastAsia="Times New Roman"/>
          <w:color w:val="2157AD"/>
          <w:highlight w:val="green"/>
          <w:shd w:val="clear" w:color="auto" w:fill="C9F3CD"/>
        </w:rPr>
        <w:t>AltLapseSelectSB</w:t>
      </w:r>
      <w:r>
        <w:rPr>
          <w:rFonts w:eastAsia="Times New Roman"/>
          <w:color w:val="2157AD"/>
          <w:shd w:val="clear" w:color="auto" w:fill="C9F3CD"/>
        </w:rPr>
        <w:t xml:space="preserve"> == "Other Persons"</w:t>
      </w:r>
      <w:r>
        <w:rPr>
          <w:rFonts w:eastAsia="Times New Roman"/>
        </w:rPr>
        <w:t xml:space="preserve">]}, </w:t>
      </w:r>
      <w:r>
        <w:t>its</w:t>
      </w:r>
      <w:r w:rsidRPr="001B487A">
        <w:t xml:space="preserve"> share shall be distribute</w:t>
      </w:r>
      <w:r>
        <w:t>d</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sidR="001A37FF">
        <w:rPr>
          <w:rFonts w:eastAsia="Times New Roman"/>
        </w:rPr>
        <w:t>{[StateLawSelect.PerStirpes]}</w:t>
      </w:r>
      <w:r>
        <w:t>, if not surviving</w:t>
      </w:r>
      <w:r>
        <w:rPr>
          <w:rFonts w:eastAsia="Times New Roman"/>
        </w:rPr>
        <w:t>{[</w:t>
      </w:r>
      <w:r>
        <w:rPr>
          <w:rStyle w:val="Strong"/>
          <w:rFonts w:eastAsia="Times New Roman"/>
          <w:color w:val="41A151"/>
          <w:shd w:val="clear" w:color="auto" w:fill="C9F3CD"/>
        </w:rPr>
        <w:t>endif</w:t>
      </w:r>
      <w:r>
        <w:rPr>
          <w:rFonts w:eastAsia="Times New Roman"/>
        </w:rPr>
        <w:t>]}</w:t>
      </w:r>
      <w:r>
        <w:t>, as provided for in this Article</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r w:rsidRPr="00FF47F9">
        <w:rPr>
          <w:rFonts w:eastAsia="Times New Roman"/>
          <w:color w:val="2157AD"/>
          <w:highlight w:val="green"/>
          <w:shd w:val="clear" w:color="auto" w:fill="C9F3CD"/>
        </w:rPr>
        <w:t>AltLapseSelectSB</w:t>
      </w:r>
      <w:r>
        <w:rPr>
          <w:rFonts w:eastAsia="Times New Roman"/>
          <w:color w:val="2157AD"/>
          <w:shd w:val="clear" w:color="auto" w:fill="C9F3CD"/>
        </w:rPr>
        <w:t xml:space="preserve"> == "Beneficiaries of Special Bequest"</w:t>
      </w:r>
      <w:r>
        <w:rPr>
          <w:rFonts w:eastAsia="Times New Roman"/>
        </w:rPr>
        <w:t xml:space="preserve">]}, </w:t>
      </w:r>
      <w:r>
        <w:t>its</w:t>
      </w:r>
      <w:r w:rsidRPr="001B487A">
        <w:t xml:space="preserve"> share shall be distributed,</w:t>
      </w:r>
      <w:r w:rsidRPr="001B487A">
        <w:rPr>
          <w:i/>
        </w:rPr>
        <w:t xml:space="preserve"> pro rata</w:t>
      </w:r>
      <w:r w:rsidRPr="001B487A">
        <w:t xml:space="preserve">, to the </w:t>
      </w:r>
      <w:r>
        <w:t>surviving Beneficiaries of this special bequest</w:t>
      </w:r>
      <w:r w:rsidRPr="001B487A">
        <w:t xml:space="preserve">, or their Descendants, </w:t>
      </w:r>
      <w:r w:rsidR="001A37FF">
        <w:rPr>
          <w:rFonts w:eastAsia="Times New Roman"/>
        </w:rPr>
        <w:t>{[StateLawSelect.PerStirpes]}</w:t>
      </w:r>
      <w:r w:rsidRPr="001B487A">
        <w:t>, if not surviving, as provided for in this Article</w:t>
      </w:r>
      <w:r w:rsidRPr="006D4787">
        <w:rPr>
          <w:rFonts w:eastAsia="Times New Roman"/>
        </w:rPr>
        <w:t>{[</w:t>
      </w:r>
      <w:r w:rsidRPr="00FF47F9">
        <w:rPr>
          <w:rStyle w:val="Strong"/>
          <w:rFonts w:eastAsia="Times New Roman"/>
          <w:color w:val="41A151"/>
          <w:highlight w:val="green"/>
          <w:shd w:val="clear" w:color="auto" w:fill="C9F3CD"/>
        </w:rPr>
        <w:t>else</w:t>
      </w:r>
      <w:r w:rsidRPr="006D4787">
        <w:rPr>
          <w:rFonts w:eastAsia="Times New Roman"/>
        </w:rPr>
        <w:t>]}</w:t>
      </w:r>
      <w:r>
        <w:rPr>
          <w:rFonts w:eastAsia="Times New Roman"/>
        </w:rPr>
        <w:t xml:space="preserve">, </w:t>
      </w:r>
      <w:r>
        <w:t>its</w:t>
      </w:r>
      <w:r w:rsidRPr="001B487A">
        <w:t xml:space="preserve"> </w:t>
      </w:r>
      <w:r>
        <w:t xml:space="preserve">share of this </w:t>
      </w:r>
      <w:r w:rsidRPr="006D4787">
        <w:t xml:space="preserve">distribution shall lapse, and the property subject to this distribution shall instead be distributed in accordance with the </w:t>
      </w:r>
      <w:r>
        <w:t xml:space="preserve">remaining provisions of this </w:t>
      </w:r>
      <w:r w:rsidRPr="006D4787">
        <w:t>Article</w:t>
      </w:r>
      <w:r w:rsidRPr="000E539D">
        <w:rPr>
          <w:rFonts w:eastAsia="Times New Roman"/>
        </w:rPr>
        <w:t>{[</w:t>
      </w:r>
      <w:r w:rsidRPr="00FF47F9">
        <w:rPr>
          <w:rStyle w:val="Strong"/>
          <w:rFonts w:eastAsia="Times New Roman"/>
          <w:color w:val="41A151"/>
          <w:highlight w:val="green"/>
          <w:shd w:val="clear" w:color="auto" w:fill="C9F3CD"/>
        </w:rPr>
        <w:t>endif</w:t>
      </w:r>
      <w:r w:rsidRPr="000E539D">
        <w:rPr>
          <w:rFonts w:eastAsia="Times New Roman"/>
        </w:rPr>
        <w:t>]}</w:t>
      </w:r>
      <w:r w:rsidRPr="00D609A8">
        <w:rPr>
          <w:rFonts w:eastAsia="Times New Roman"/>
        </w:rPr>
        <w:t>{[</w:t>
      </w:r>
      <w:r w:rsidRPr="00D609A8">
        <w:rPr>
          <w:rStyle w:val="Strong"/>
          <w:rFonts w:eastAsia="Times New Roman"/>
          <w:color w:val="41A151"/>
          <w:shd w:val="clear" w:color="auto" w:fill="C9F3CD"/>
        </w:rPr>
        <w:t>if</w:t>
      </w:r>
      <w:r w:rsidRPr="00D609A8">
        <w:rPr>
          <w:rFonts w:eastAsia="Times New Roman"/>
          <w:color w:val="2157AD"/>
          <w:shd w:val="clear" w:color="auto" w:fill="C9F3CD"/>
        </w:rPr>
        <w:t xml:space="preserve"> JointTrustUSAReferenceTF</w:t>
      </w:r>
      <w:r w:rsidRPr="00D609A8">
        <w:rPr>
          <w:rFonts w:eastAsia="Times New Roman"/>
        </w:rPr>
        <w:t>]} and the Articles that follow</w:t>
      </w:r>
      <w:r w:rsidRPr="00D609A8">
        <w:t xml:space="preserve">, including </w:t>
      </w:r>
      <w:r w:rsidRPr="00D609A8">
        <w:rPr>
          <w:rFonts w:eastAsia="Times New Roman"/>
        </w:rPr>
        <w:fldChar w:fldCharType="begin"/>
      </w:r>
      <w:r w:rsidRPr="00D609A8">
        <w:rPr>
          <w:rFonts w:eastAsia="Times New Roman"/>
        </w:rPr>
        <w:instrText xml:space="preserve"> REF _Ref37250543 \n \h  \* MERGEFORMAT </w:instrText>
      </w:r>
      <w:r w:rsidRPr="00D609A8">
        <w:rPr>
          <w:rFonts w:eastAsia="Times New Roman"/>
        </w:rPr>
      </w:r>
      <w:r w:rsidRPr="00D609A8">
        <w:rPr>
          <w:rFonts w:eastAsia="Times New Roman"/>
        </w:rPr>
        <w:fldChar w:fldCharType="separate"/>
      </w:r>
      <w:r w:rsidR="00950596">
        <w:rPr>
          <w:rFonts w:eastAsia="Times New Roman"/>
        </w:rPr>
        <w:t>Article Seven</w:t>
      </w:r>
      <w:r w:rsidRPr="00D609A8">
        <w:rPr>
          <w:rFonts w:eastAsia="Times New Roman"/>
        </w:rPr>
        <w:fldChar w:fldCharType="end"/>
      </w:r>
      <w:r w:rsidRPr="00D609A8">
        <w:t>, Under-Stated-Age Beneficiaries{[</w:t>
      </w:r>
      <w:r w:rsidRPr="00D609A8">
        <w:rPr>
          <w:b/>
          <w:noProof/>
          <w:color w:val="41A151"/>
          <w:shd w:val="clear" w:color="auto" w:fill="C9F3CD"/>
        </w:rPr>
        <w:t>endif</w:t>
      </w:r>
      <w:r w:rsidRPr="00D609A8">
        <w:t>]}{[</w:t>
      </w:r>
      <w:r w:rsidRPr="000E539D">
        <w:rPr>
          <w:b/>
          <w:noProof/>
          <w:color w:val="41A151"/>
          <w:shd w:val="clear" w:color="auto" w:fill="C9F3CD"/>
        </w:rPr>
        <w:t>elseif</w:t>
      </w:r>
      <w:r w:rsidRPr="000E539D">
        <w:rPr>
          <w:b/>
          <w:noProof/>
          <w:color w:val="2157AD"/>
          <w:shd w:val="clear" w:color="auto" w:fill="C9F3CD"/>
        </w:rPr>
        <w:t xml:space="preserve"> </w:t>
      </w:r>
      <w:r w:rsidRPr="000E539D">
        <w:rPr>
          <w:noProof/>
          <w:color w:val="2157AD"/>
          <w:shd w:val="clear" w:color="auto" w:fill="C9F3CD"/>
        </w:rPr>
        <w:t>(</w:t>
      </w:r>
      <w:r w:rsidRPr="005E3560">
        <w:rPr>
          <w:noProof/>
          <w:color w:val="2157AD"/>
          <w:highlight w:val="yellow"/>
          <w:shd w:val="clear" w:color="auto" w:fill="C9F3CD"/>
        </w:rPr>
        <w:t>MultipleBenes</w:t>
      </w:r>
      <w:r w:rsidRPr="000E539D">
        <w:rPr>
          <w:noProof/>
          <w:color w:val="2157AD"/>
          <w:shd w:val="clear" w:color="auto" w:fill="C9F3CD"/>
        </w:rPr>
        <w:t>|any: Benef.IndividualTF) &amp;&amp; (MultipleBenes|any: !Benef.IndividualTF)</w:t>
      </w:r>
      <w:r w:rsidRPr="000E539D">
        <w:t>]}{[</w:t>
      </w:r>
      <w:r w:rsidRPr="000E539D">
        <w:rPr>
          <w:b/>
          <w:noProof/>
          <w:color w:val="41A151"/>
          <w:shd w:val="clear" w:color="auto" w:fill="C9F3CD"/>
        </w:rPr>
        <w:t>if</w:t>
      </w:r>
      <w:r w:rsidRPr="000E539D">
        <w:rPr>
          <w:b/>
          <w:noProof/>
          <w:color w:val="2157AD"/>
          <w:shd w:val="clear" w:color="auto" w:fill="C9F3CD"/>
        </w:rPr>
        <w:t xml:space="preserve"> </w:t>
      </w:r>
      <w:r w:rsidRPr="000E539D">
        <w:rPr>
          <w:noProof/>
          <w:color w:val="2157AD"/>
          <w:shd w:val="clear" w:color="auto" w:fill="C9F3CD"/>
        </w:rPr>
        <w:t>MultipleBenes|any: !Benef.IndividualTF</w:t>
      </w:r>
      <w:r w:rsidRPr="000E539D">
        <w:t>]}{[</w:t>
      </w:r>
      <w:r w:rsidRPr="000E539D">
        <w:rPr>
          <w:b/>
          <w:noProof/>
          <w:color w:val="C8792A"/>
          <w:shd w:val="clear" w:color="auto" w:fill="FAE7D2"/>
        </w:rPr>
        <w:t>list</w:t>
      </w:r>
      <w:r w:rsidRPr="000E539D">
        <w:rPr>
          <w:noProof/>
          <w:color w:val="2157AD"/>
          <w:shd w:val="clear" w:color="auto" w:fill="FAE7D2"/>
        </w:rPr>
        <w:t xml:space="preserve"> MultiBenesEntity|punc: "1, 2, or 3"</w:t>
      </w:r>
      <w:r w:rsidRPr="000E539D">
        <w:t>]}</w:t>
      </w:r>
      <w:r w:rsidRPr="000E539D">
        <w:rPr>
          <w:b/>
          <w:bCs/>
          <w:smallCaps/>
        </w:rPr>
        <w:t>{[</w:t>
      </w:r>
      <w:r w:rsidRPr="000E539D">
        <w:rPr>
          <w:b/>
          <w:bCs/>
          <w:smallCaps/>
          <w:noProof/>
          <w:color w:val="2157AD"/>
          <w:shd w:val="clear" w:color="auto" w:fill="C9E1F3"/>
        </w:rPr>
        <w:t>Benef.NameCO|else: "_________________"</w:t>
      </w:r>
      <w:r w:rsidRPr="000E539D">
        <w:rPr>
          <w:b/>
          <w:bCs/>
          <w:smallCaps/>
        </w:rPr>
        <w:t>]}</w:t>
      </w:r>
      <w:r w:rsidRPr="000E539D">
        <w:t>{[</w:t>
      </w:r>
      <w:r w:rsidRPr="000E539D">
        <w:rPr>
          <w:b/>
          <w:noProof/>
          <w:color w:val="C8792A"/>
          <w:shd w:val="clear" w:color="auto" w:fill="FAE7D2"/>
        </w:rPr>
        <w:t>endlist</w:t>
      </w:r>
      <w:r w:rsidRPr="000E539D">
        <w:t>]}{[</w:t>
      </w:r>
      <w:r w:rsidRPr="000E539D">
        <w:rPr>
          <w:b/>
          <w:noProof/>
          <w:color w:val="41A151"/>
          <w:shd w:val="clear" w:color="auto" w:fill="C9F3CD"/>
        </w:rPr>
        <w:t>else</w:t>
      </w:r>
      <w:r w:rsidRPr="000E539D">
        <w:t>]}</w:t>
      </w:r>
      <w:r w:rsidRPr="00B512C5">
        <w:rPr>
          <w:highlight w:val="yellow"/>
        </w:rPr>
        <w:t>_________________</w:t>
      </w:r>
      <w:r w:rsidRPr="000E539D">
        <w:t>{[</w:t>
      </w:r>
      <w:r w:rsidRPr="000E539D">
        <w:rPr>
          <w:b/>
          <w:noProof/>
          <w:color w:val="41A151"/>
          <w:shd w:val="clear" w:color="auto" w:fill="C9F3CD"/>
        </w:rPr>
        <w:t>endif</w:t>
      </w:r>
      <w:r w:rsidRPr="000E539D">
        <w:t xml:space="preserve">]}  should be dissolved or defunct upon </w:t>
      </w:r>
      <w:r w:rsidRPr="0031405C">
        <w:t>{[</w:t>
      </w:r>
      <w:r w:rsidRPr="0031405C">
        <w:rPr>
          <w:b/>
          <w:noProof/>
          <w:color w:val="41A151"/>
          <w:shd w:val="clear" w:color="auto" w:fill="C9F3CD"/>
        </w:rPr>
        <w:t>if</w:t>
      </w:r>
      <w:r w:rsidRPr="0031405C">
        <w:rPr>
          <w:noProof/>
          <w:color w:val="2157AD"/>
          <w:shd w:val="clear" w:color="auto" w:fill="C9F3CD"/>
        </w:rPr>
        <w:t xml:space="preserve"> SpecificUponDeath == "Client"</w:t>
      </w:r>
      <w:r w:rsidRPr="0031405C">
        <w:t>]}</w:t>
      </w:r>
      <w:r w:rsidRPr="0031405C">
        <w:rPr>
          <w:b/>
          <w:smallCaps/>
        </w:rPr>
        <w:t>{[</w:t>
      </w:r>
      <w:r w:rsidRPr="0031405C">
        <w:rPr>
          <w:b/>
          <w:smallCaps/>
          <w:noProof/>
          <w:color w:val="2157AD"/>
          <w:shd w:val="clear" w:color="auto" w:fill="C9E1F3"/>
        </w:rPr>
        <w:t xml:space="preserve">Client.NameCO|else: </w:t>
      </w:r>
      <w:r w:rsidRPr="00BA2372">
        <w:rPr>
          <w:b/>
          <w:smallCaps/>
        </w:rPr>
        <w:t>"_________________"</w:t>
      </w:r>
      <w:r w:rsidRPr="0031405C">
        <w:rPr>
          <w:b/>
          <w:smallCaps/>
        </w:rPr>
        <w:t>]}</w:t>
      </w:r>
      <w:r w:rsidRPr="00BA2372">
        <w:rPr>
          <w:b/>
          <w:smallCaps/>
        </w:rPr>
        <w:t>’s</w:t>
      </w:r>
      <w:r>
        <w:t xml:space="preserve"> death{</w:t>
      </w:r>
      <w:r w:rsidRPr="0031405C">
        <w:t>[</w:t>
      </w:r>
      <w:r w:rsidRPr="0031405C">
        <w:rPr>
          <w:b/>
          <w:noProof/>
          <w:color w:val="41A151"/>
          <w:shd w:val="clear" w:color="auto" w:fill="C9F3CD"/>
        </w:rPr>
        <w:t>elseif</w:t>
      </w:r>
      <w:r w:rsidRPr="0031405C">
        <w:rPr>
          <w:noProof/>
          <w:color w:val="2157AD"/>
          <w:shd w:val="clear" w:color="auto" w:fill="C9F3CD"/>
        </w:rPr>
        <w:t xml:space="preserve"> SpecificUponDeath == "Spouse"</w:t>
      </w:r>
      <w:r w:rsidRPr="0031405C">
        <w:t>]}</w:t>
      </w:r>
      <w:r w:rsidRPr="0031405C">
        <w:rPr>
          <w:b/>
          <w:smallCaps/>
        </w:rPr>
        <w:t>{[</w:t>
      </w:r>
      <w:r w:rsidRPr="0031405C">
        <w:rPr>
          <w:b/>
          <w:smallCaps/>
          <w:noProof/>
          <w:color w:val="2157AD"/>
          <w:shd w:val="clear" w:color="auto" w:fill="C9E1F3"/>
        </w:rPr>
        <w:t>Spouse.NameCO|else: "_________________"</w:t>
      </w:r>
      <w:r w:rsidRPr="0031405C">
        <w:rPr>
          <w:b/>
          <w:smallCaps/>
        </w:rPr>
        <w:t>]</w:t>
      </w:r>
      <w:r>
        <w:rPr>
          <w:b/>
          <w:smallCaps/>
        </w:rPr>
        <w:t xml:space="preserve">}’s </w:t>
      </w:r>
      <w:r>
        <w:t>death{[</w:t>
      </w:r>
      <w:r w:rsidRPr="00771BD6">
        <w:rPr>
          <w:b/>
          <w:noProof/>
          <w:color w:val="41A151"/>
          <w:shd w:val="clear" w:color="auto" w:fill="C9F3CD"/>
        </w:rPr>
        <w:t>else</w:t>
      </w:r>
      <w:r>
        <w:t xml:space="preserve">]}the death of 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w:t>
      </w:r>
      <w:r w:rsidRPr="0031405C">
        <w:t>{[</w:t>
      </w:r>
      <w:r w:rsidRPr="0031405C">
        <w:rPr>
          <w:b/>
          <w:noProof/>
          <w:color w:val="41A151"/>
          <w:shd w:val="clear" w:color="auto" w:fill="C9F3CD"/>
        </w:rPr>
        <w:t>endif</w:t>
      </w:r>
      <w:r w:rsidRPr="0031405C">
        <w:t>]}</w:t>
      </w:r>
      <w:r w:rsidRPr="000E539D">
        <w:t>, or should {[</w:t>
      </w:r>
      <w:r w:rsidRPr="000E539D">
        <w:rPr>
          <w:b/>
          <w:noProof/>
          <w:color w:val="41A151"/>
          <w:shd w:val="clear" w:color="auto" w:fill="C9F3CD"/>
        </w:rPr>
        <w:t>if</w:t>
      </w:r>
      <w:r w:rsidRPr="000E539D">
        <w:rPr>
          <w:b/>
          <w:noProof/>
          <w:color w:val="2157AD"/>
          <w:shd w:val="clear" w:color="auto" w:fill="C9F3CD"/>
        </w:rPr>
        <w:t xml:space="preserve"> </w:t>
      </w:r>
      <w:r w:rsidRPr="000E539D">
        <w:rPr>
          <w:noProof/>
          <w:color w:val="2157AD"/>
          <w:shd w:val="clear" w:color="auto" w:fill="C9F3CD"/>
        </w:rPr>
        <w:t>MultipleBenes|any: !Benef.IndividualTF</w:t>
      </w:r>
      <w:r w:rsidRPr="000E539D">
        <w:t>]}{[</w:t>
      </w:r>
      <w:r w:rsidRPr="000E539D">
        <w:rPr>
          <w:b/>
          <w:noProof/>
          <w:color w:val="C8792A"/>
          <w:shd w:val="clear" w:color="auto" w:fill="FAE7D2"/>
        </w:rPr>
        <w:t>list</w:t>
      </w:r>
      <w:r w:rsidRPr="000E539D">
        <w:rPr>
          <w:noProof/>
          <w:color w:val="2157AD"/>
          <w:shd w:val="clear" w:color="auto" w:fill="FAE7D2"/>
        </w:rPr>
        <w:t xml:space="preserve"> MultiBenesEntity|punc: "1, 2, or 3"</w:t>
      </w:r>
      <w:r w:rsidRPr="000E539D">
        <w:t>]}</w:t>
      </w:r>
      <w:r w:rsidRPr="000E539D">
        <w:rPr>
          <w:b/>
          <w:bCs/>
          <w:smallCaps/>
        </w:rPr>
        <w:t>{[</w:t>
      </w:r>
      <w:r w:rsidRPr="000E539D">
        <w:rPr>
          <w:b/>
          <w:bCs/>
          <w:smallCaps/>
          <w:noProof/>
          <w:color w:val="2157AD"/>
          <w:shd w:val="clear" w:color="auto" w:fill="C9E1F3"/>
        </w:rPr>
        <w:t>Benef.NameCO|else: "_________________"</w:t>
      </w:r>
      <w:r w:rsidRPr="000E539D">
        <w:rPr>
          <w:b/>
          <w:bCs/>
          <w:smallCaps/>
        </w:rPr>
        <w:t>]}</w:t>
      </w:r>
      <w:r w:rsidRPr="000E539D">
        <w:t>{[</w:t>
      </w:r>
      <w:r w:rsidRPr="000E539D">
        <w:rPr>
          <w:b/>
          <w:noProof/>
          <w:color w:val="C8792A"/>
          <w:shd w:val="clear" w:color="auto" w:fill="FAE7D2"/>
        </w:rPr>
        <w:t>endlist</w:t>
      </w:r>
      <w:r w:rsidRPr="000E539D">
        <w:t>]}{[</w:t>
      </w:r>
      <w:r w:rsidRPr="000E539D">
        <w:rPr>
          <w:b/>
          <w:noProof/>
          <w:color w:val="41A151"/>
          <w:shd w:val="clear" w:color="auto" w:fill="C9F3CD"/>
        </w:rPr>
        <w:t>else</w:t>
      </w:r>
      <w:r w:rsidRPr="000E539D">
        <w:t>]}</w:t>
      </w:r>
      <w:r w:rsidRPr="00B512C5">
        <w:rPr>
          <w:highlight w:val="yellow"/>
        </w:rPr>
        <w:t>_________________</w:t>
      </w:r>
      <w:r w:rsidRPr="000E539D">
        <w:t>{[</w:t>
      </w:r>
      <w:r w:rsidRPr="000E539D">
        <w:rPr>
          <w:b/>
          <w:noProof/>
          <w:color w:val="41A151"/>
          <w:shd w:val="clear" w:color="auto" w:fill="C9F3CD"/>
        </w:rPr>
        <w:t>endif</w:t>
      </w:r>
      <w:r w:rsidRPr="000E539D">
        <w:t>]} disclaim</w:t>
      </w:r>
      <w:r w:rsidRPr="00CA0D99">
        <w:t xml:space="preserve"> all or any part of the property bequeathed to </w:t>
      </w:r>
      <w:r>
        <w:t xml:space="preserve">it </w:t>
      </w:r>
      <w:r w:rsidRPr="00CA0D99">
        <w:t>herein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771BD6">
        <w:rPr>
          <w:rFonts w:eastAsia="Times New Roman"/>
          <w:color w:val="2157AD"/>
          <w:highlight w:val="green"/>
          <w:shd w:val="clear" w:color="auto" w:fill="C9F3CD"/>
        </w:rPr>
        <w:t>AltLapseSelectSB</w:t>
      </w:r>
      <w:r>
        <w:rPr>
          <w:rFonts w:eastAsia="Times New Roman"/>
          <w:color w:val="2157AD"/>
          <w:shd w:val="clear" w:color="auto" w:fill="C9F3CD"/>
        </w:rPr>
        <w:t xml:space="preserve"> == "Residuary Beneficiaries"</w:t>
      </w:r>
      <w:r>
        <w:rPr>
          <w:rFonts w:eastAsia="Times New Roman"/>
        </w:rPr>
        <w:t xml:space="preserve">]}, </w:t>
      </w:r>
      <w:r>
        <w:t>its</w:t>
      </w:r>
      <w:r w:rsidRPr="001B487A">
        <w:t xml:space="preserve"> share shall be distributed,</w:t>
      </w:r>
      <w:r w:rsidRPr="001B487A">
        <w:rPr>
          <w:i/>
        </w:rPr>
        <w:t xml:space="preserve"> pro rata</w:t>
      </w:r>
      <w:r w:rsidRPr="001B487A">
        <w:t>, to the</w:t>
      </w:r>
      <w:r>
        <w:t xml:space="preserve"> surviving</w:t>
      </w:r>
      <w:r w:rsidRPr="001B487A">
        <w:t xml:space="preserve"> Residuary </w:t>
      </w:r>
      <w:r>
        <w:t>Beneficiaries</w:t>
      </w:r>
      <w:r w:rsidRPr="001B487A">
        <w:t xml:space="preserve">, or their Descendants, </w:t>
      </w:r>
      <w:r w:rsidR="001A37FF">
        <w:rPr>
          <w:rFonts w:eastAsia="Times New Roman"/>
        </w:rPr>
        <w:t>{[StateLawSelect.PerStirpes]}</w:t>
      </w:r>
      <w:r w:rsidRPr="001B487A">
        <w:t>, if not surviving, as provided for in this Article</w:t>
      </w:r>
      <w:r>
        <w:rPr>
          <w:rFonts w:eastAsia="Times New Roman"/>
        </w:rPr>
        <w:t>{[</w:t>
      </w:r>
      <w:r>
        <w:rPr>
          <w:rStyle w:val="Strong"/>
          <w:rFonts w:eastAsia="Times New Roman"/>
          <w:color w:val="41A151"/>
          <w:shd w:val="clear" w:color="auto" w:fill="C9F3CD"/>
        </w:rPr>
        <w:t xml:space="preserve">elseif </w:t>
      </w:r>
      <w:r w:rsidRPr="00771BD6">
        <w:rPr>
          <w:rFonts w:eastAsia="Times New Roman"/>
          <w:color w:val="2157AD"/>
          <w:highlight w:val="green"/>
          <w:shd w:val="clear" w:color="auto" w:fill="C9F3CD"/>
        </w:rPr>
        <w:t>AltLapseSelectSB</w:t>
      </w:r>
      <w:r>
        <w:rPr>
          <w:rFonts w:eastAsia="Times New Roman"/>
          <w:color w:val="2157AD"/>
          <w:shd w:val="clear" w:color="auto" w:fill="C9F3CD"/>
        </w:rPr>
        <w:t xml:space="preserve"> == "Other Persons"</w:t>
      </w:r>
      <w:r>
        <w:rPr>
          <w:rFonts w:eastAsia="Times New Roman"/>
        </w:rPr>
        <w:t xml:space="preserve">]}, </w:t>
      </w:r>
      <w:r>
        <w:t>its</w:t>
      </w:r>
      <w:r w:rsidRPr="001B487A">
        <w:t xml:space="preserve"> share shall be distribute</w:t>
      </w:r>
      <w:r>
        <w:t>d</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sidR="001A37FF">
        <w:rPr>
          <w:rFonts w:eastAsia="Times New Roman"/>
        </w:rPr>
        <w:t>{[StateLawSelect.PerStirpes]}</w:t>
      </w:r>
      <w:r>
        <w:t>, if not surviving{[</w:t>
      </w:r>
      <w:r w:rsidRPr="00771BD6">
        <w:rPr>
          <w:b/>
          <w:noProof/>
          <w:color w:val="41A151"/>
          <w:shd w:val="clear" w:color="auto" w:fill="C9F3CD"/>
        </w:rPr>
        <w:t>endif</w:t>
      </w:r>
      <w:r>
        <w:t>]}, as provided for in this Article</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r w:rsidRPr="00771BD6">
        <w:rPr>
          <w:rFonts w:eastAsia="Times New Roman"/>
          <w:color w:val="2157AD"/>
          <w:highlight w:val="green"/>
          <w:shd w:val="clear" w:color="auto" w:fill="C9F3CD"/>
        </w:rPr>
        <w:t>AltLapseSelectSB</w:t>
      </w:r>
      <w:r>
        <w:rPr>
          <w:rFonts w:eastAsia="Times New Roman"/>
          <w:color w:val="2157AD"/>
          <w:shd w:val="clear" w:color="auto" w:fill="C9F3CD"/>
        </w:rPr>
        <w:t xml:space="preserve"> == "Beneficiaries of Special Bequest"</w:t>
      </w:r>
      <w:r>
        <w:rPr>
          <w:rFonts w:eastAsia="Times New Roman"/>
        </w:rPr>
        <w:t xml:space="preserve">]}, </w:t>
      </w:r>
      <w:r>
        <w:t>its</w:t>
      </w:r>
      <w:r w:rsidRPr="001B487A">
        <w:t xml:space="preserve"> share shall </w:t>
      </w:r>
      <w:r w:rsidRPr="001B487A">
        <w:lastRenderedPageBreak/>
        <w:t>be distributed,</w:t>
      </w:r>
      <w:r w:rsidRPr="001B487A">
        <w:rPr>
          <w:i/>
        </w:rPr>
        <w:t xml:space="preserve"> pro rata</w:t>
      </w:r>
      <w:r w:rsidRPr="001B487A">
        <w:t xml:space="preserve">, to the </w:t>
      </w:r>
      <w:r>
        <w:t>surviving Beneficiaries of this special bequest</w:t>
      </w:r>
      <w:r w:rsidRPr="001B487A">
        <w:t xml:space="preserve">, or their Descendants, </w:t>
      </w:r>
      <w:r w:rsidR="001A37FF">
        <w:rPr>
          <w:rFonts w:eastAsia="Times New Roman"/>
        </w:rPr>
        <w:t>{[StateLawSelect.PerStirpes]}</w:t>
      </w:r>
      <w:r w:rsidRPr="001B487A">
        <w:t>, if not surviving, as provided for in this Article</w:t>
      </w:r>
      <w:r w:rsidRPr="006D4787">
        <w:rPr>
          <w:rFonts w:eastAsia="Times New Roman"/>
        </w:rPr>
        <w:t>{[</w:t>
      </w:r>
      <w:r w:rsidRPr="00771BD6">
        <w:rPr>
          <w:rStyle w:val="Strong"/>
          <w:rFonts w:eastAsia="Times New Roman"/>
          <w:color w:val="41A151"/>
          <w:highlight w:val="green"/>
          <w:shd w:val="clear" w:color="auto" w:fill="C9F3CD"/>
        </w:rPr>
        <w:t>else</w:t>
      </w:r>
      <w:r w:rsidRPr="006D4787">
        <w:rPr>
          <w:rFonts w:eastAsia="Times New Roman"/>
        </w:rPr>
        <w:t>]}</w:t>
      </w:r>
      <w:r>
        <w:rPr>
          <w:rFonts w:eastAsia="Times New Roman"/>
        </w:rPr>
        <w:t xml:space="preserve">, </w:t>
      </w:r>
      <w:r>
        <w:t>its</w:t>
      </w:r>
      <w:r w:rsidRPr="001B487A">
        <w:t xml:space="preserve"> </w:t>
      </w:r>
      <w:r>
        <w:t xml:space="preserve">share of this </w:t>
      </w:r>
      <w:r w:rsidRPr="006D4787">
        <w:t xml:space="preserve">distribution shall lapse, and the property subject to this distribution shall instead be distributed in accordance with the </w:t>
      </w:r>
      <w:r>
        <w:t xml:space="preserve">remaining provisions of this </w:t>
      </w:r>
      <w:r w:rsidRPr="006D4787">
        <w:t>Article</w:t>
      </w:r>
      <w:r>
        <w:rPr>
          <w:rFonts w:eastAsia="Times New Roman"/>
        </w:rPr>
        <w:t>{[</w:t>
      </w:r>
      <w:r w:rsidRPr="00771BD6">
        <w:rPr>
          <w:rStyle w:val="Strong"/>
          <w:rFonts w:eastAsia="Times New Roman"/>
          <w:color w:val="41A151"/>
          <w:highlight w:val="green"/>
          <w:shd w:val="clear" w:color="auto" w:fill="C9F3CD"/>
        </w:rPr>
        <w:t>endif</w:t>
      </w:r>
      <w:r w:rsidRPr="00D609A8">
        <w:rPr>
          <w:rFonts w:eastAsia="Times New Roman"/>
        </w:rPr>
        <w:t>]}{[</w:t>
      </w:r>
      <w:r w:rsidRPr="00D609A8">
        <w:rPr>
          <w:rStyle w:val="Strong"/>
          <w:rFonts w:eastAsia="Times New Roman"/>
          <w:color w:val="41A151"/>
          <w:shd w:val="clear" w:color="auto" w:fill="C9F3CD"/>
        </w:rPr>
        <w:t>if</w:t>
      </w:r>
      <w:r w:rsidRPr="00D609A8">
        <w:rPr>
          <w:rFonts w:eastAsia="Times New Roman"/>
          <w:color w:val="2157AD"/>
          <w:shd w:val="clear" w:color="auto" w:fill="C9F3CD"/>
        </w:rPr>
        <w:t xml:space="preserve"> JointTrustUSAReferenceTF</w:t>
      </w:r>
      <w:r w:rsidRPr="00D609A8">
        <w:rPr>
          <w:rFonts w:eastAsia="Times New Roman"/>
        </w:rPr>
        <w:t xml:space="preserve">]} and the Articles that follow, including </w:t>
      </w:r>
      <w:r w:rsidRPr="00D609A8">
        <w:rPr>
          <w:rFonts w:eastAsia="Times New Roman"/>
        </w:rPr>
        <w:fldChar w:fldCharType="begin"/>
      </w:r>
      <w:r w:rsidRPr="00D609A8">
        <w:rPr>
          <w:rFonts w:eastAsia="Times New Roman"/>
        </w:rPr>
        <w:instrText xml:space="preserve"> REF _Ref37250543 \n \h  \* MERGEFORMAT </w:instrText>
      </w:r>
      <w:r w:rsidRPr="00D609A8">
        <w:rPr>
          <w:rFonts w:eastAsia="Times New Roman"/>
        </w:rPr>
      </w:r>
      <w:r w:rsidRPr="00D609A8">
        <w:rPr>
          <w:rFonts w:eastAsia="Times New Roman"/>
        </w:rPr>
        <w:fldChar w:fldCharType="separate"/>
      </w:r>
      <w:r w:rsidR="00950596">
        <w:rPr>
          <w:rFonts w:eastAsia="Times New Roman"/>
        </w:rPr>
        <w:t>Article Seven</w:t>
      </w:r>
      <w:r w:rsidRPr="00D609A8">
        <w:rPr>
          <w:rFonts w:eastAsia="Times New Roman"/>
        </w:rPr>
        <w:fldChar w:fldCharType="end"/>
      </w:r>
      <w:r w:rsidRPr="00D609A8">
        <w:t>, Under-Stated-Age Beneficiaries{[</w:t>
      </w:r>
      <w:r w:rsidRPr="00D609A8">
        <w:rPr>
          <w:b/>
          <w:noProof/>
          <w:color w:val="41A151"/>
          <w:shd w:val="clear" w:color="auto" w:fill="C9F3CD"/>
        </w:rPr>
        <w:t>endif</w:t>
      </w:r>
      <w:r w:rsidRPr="00D609A8">
        <w:t>]}.</w:t>
      </w:r>
      <w:r w:rsidRPr="00D609A8">
        <w:rPr>
          <w:rFonts w:eastAsia="Times New Roman"/>
        </w:rPr>
        <w:t xml:space="preserve"> I</w:t>
      </w:r>
      <w:r>
        <w:rPr>
          <w:rFonts w:eastAsia="Times New Roman"/>
        </w:rPr>
        <w:t xml:space="preserve">f </w:t>
      </w:r>
      <w:r w:rsidRPr="002410B0">
        <w:t>{[</w:t>
      </w:r>
      <w:r w:rsidRPr="002410B0">
        <w:rPr>
          <w:b/>
          <w:noProof/>
          <w:color w:val="41A151"/>
          <w:shd w:val="clear" w:color="auto" w:fill="C9F3CD"/>
        </w:rPr>
        <w:t>if</w:t>
      </w:r>
      <w:r w:rsidRPr="002410B0">
        <w:rPr>
          <w:b/>
          <w:noProof/>
          <w:color w:val="2157AD"/>
          <w:shd w:val="clear" w:color="auto" w:fill="C9F3CD"/>
        </w:rPr>
        <w:t xml:space="preserve"> </w:t>
      </w:r>
      <w:r w:rsidRPr="002410B0">
        <w:rPr>
          <w:noProof/>
          <w:color w:val="2157AD"/>
          <w:shd w:val="clear" w:color="auto" w:fill="C9F3CD"/>
        </w:rPr>
        <w:t>MultipleBenes|any: Benef.IndividualTF</w:t>
      </w:r>
      <w:r w:rsidRPr="002410B0">
        <w:t>]}</w:t>
      </w:r>
      <w:r w:rsidRPr="00CA0D99">
        <w:t>{[</w:t>
      </w:r>
      <w:r w:rsidRPr="00CA0D99">
        <w:rPr>
          <w:b/>
          <w:noProof/>
          <w:color w:val="C8792A"/>
          <w:shd w:val="clear" w:color="auto" w:fill="FAE7D2"/>
        </w:rPr>
        <w:t>list</w:t>
      </w:r>
      <w:r w:rsidRPr="00CA0D99">
        <w:rPr>
          <w:noProof/>
          <w:color w:val="2157AD"/>
          <w:shd w:val="clear" w:color="auto" w:fill="FAE7D2"/>
        </w:rPr>
        <w:t xml:space="preserve"> MultipleBenes</w:t>
      </w:r>
      <w:r w:rsidR="005E3560">
        <w:rPr>
          <w:noProof/>
          <w:color w:val="2157AD"/>
          <w:shd w:val="clear" w:color="auto" w:fill="FAE7D2"/>
        </w:rPr>
        <w:t xml:space="preserve">|filter: </w:t>
      </w:r>
      <w:r w:rsidR="005E3560" w:rsidRPr="005E3560">
        <w:rPr>
          <w:noProof/>
          <w:color w:val="2157AD"/>
          <w:shd w:val="clear" w:color="auto" w:fill="FAE7D2"/>
        </w:rPr>
        <w:t>Benef.IndividualTF</w:t>
      </w:r>
      <w:r w:rsidRPr="00CA0D99">
        <w:rPr>
          <w:noProof/>
          <w:color w:val="2157AD"/>
          <w:shd w:val="clear" w:color="auto" w:fill="FAE7D2"/>
        </w:rPr>
        <w:t xml:space="preserve">|punc: "1, 2, </w:t>
      </w:r>
      <w:r>
        <w:rPr>
          <w:noProof/>
          <w:color w:val="2157AD"/>
          <w:shd w:val="clear" w:color="auto" w:fill="FAE7D2"/>
        </w:rPr>
        <w:t>or</w:t>
      </w:r>
      <w:r w:rsidRPr="00CA0D99">
        <w:rPr>
          <w:noProof/>
          <w:color w:val="2157AD"/>
          <w:shd w:val="clear" w:color="auto" w:fill="FAE7D2"/>
        </w:rPr>
        <w:t xml:space="preserve"> 3"</w:t>
      </w:r>
      <w:r w:rsidRPr="00CA0D99">
        <w:t>]}</w:t>
      </w:r>
      <w:r w:rsidRPr="00CA0D99">
        <w:rPr>
          <w:b/>
          <w:bCs/>
          <w:smallCaps/>
        </w:rPr>
        <w:t>{[</w:t>
      </w:r>
      <w:r w:rsidRPr="00CA0D99">
        <w:rPr>
          <w:b/>
          <w:bCs/>
          <w:smallCaps/>
          <w:noProof/>
          <w:color w:val="2157AD"/>
          <w:shd w:val="clear" w:color="auto" w:fill="C9E1F3"/>
        </w:rPr>
        <w:t>Benef.NameCO|else: "_________________"</w:t>
      </w:r>
      <w:r w:rsidRPr="00CA0D99">
        <w:rPr>
          <w:b/>
          <w:bCs/>
          <w:smallCaps/>
        </w:rPr>
        <w:t>]}</w:t>
      </w:r>
      <w:r w:rsidRPr="00CA0D99">
        <w:t>{[</w:t>
      </w:r>
      <w:r w:rsidRPr="00CA0D99">
        <w:rPr>
          <w:b/>
          <w:noProof/>
          <w:color w:val="C8792A"/>
          <w:shd w:val="clear" w:color="auto" w:fill="FAE7D2"/>
        </w:rPr>
        <w:t>endlist</w:t>
      </w:r>
      <w:r w:rsidRPr="00CA0D99">
        <w:t>]}</w:t>
      </w:r>
      <w:r w:rsidRPr="00AF36EA">
        <w:t>{[</w:t>
      </w:r>
      <w:r w:rsidRPr="00AF36EA">
        <w:rPr>
          <w:b/>
          <w:noProof/>
          <w:color w:val="41A151"/>
          <w:shd w:val="clear" w:color="auto" w:fill="C9F3CD"/>
        </w:rPr>
        <w:t>else</w:t>
      </w:r>
      <w:r w:rsidRPr="00AF36EA">
        <w:t>]}</w:t>
      </w:r>
      <w:r w:rsidRPr="00A17914">
        <w:rPr>
          <w:highlight w:val="yellow"/>
        </w:rPr>
        <w:t>_________________</w:t>
      </w:r>
      <w:r w:rsidRPr="00AF36EA">
        <w:t>{[</w:t>
      </w:r>
      <w:r w:rsidRPr="00AF36EA">
        <w:rPr>
          <w:b/>
          <w:noProof/>
          <w:color w:val="41A151"/>
          <w:shd w:val="clear" w:color="auto" w:fill="C9F3CD"/>
        </w:rPr>
        <w:t>endif</w:t>
      </w:r>
      <w:r w:rsidRPr="00AF36EA">
        <w:t xml:space="preserve">]} </w:t>
      </w:r>
      <w:r w:rsidRPr="00CA0D99">
        <w:t>should</w:t>
      </w:r>
      <w:r>
        <w:t xml:space="preserve"> </w:t>
      </w:r>
      <w:r w:rsidRPr="00CA0D99">
        <w:t xml:space="preserve">predecease </w:t>
      </w:r>
      <w:r w:rsidRPr="0031405C">
        <w:t>{[</w:t>
      </w:r>
      <w:r w:rsidRPr="0031405C">
        <w:rPr>
          <w:b/>
          <w:noProof/>
          <w:color w:val="41A151"/>
          <w:shd w:val="clear" w:color="auto" w:fill="C9F3CD"/>
        </w:rPr>
        <w:t>if</w:t>
      </w:r>
      <w:r w:rsidRPr="0031405C">
        <w:rPr>
          <w:noProof/>
          <w:color w:val="2157AD"/>
          <w:shd w:val="clear" w:color="auto" w:fill="C9F3CD"/>
        </w:rPr>
        <w:t xml:space="preserve"> SpecificUponDeath == "Client"</w:t>
      </w:r>
      <w:r w:rsidRPr="0031405C">
        <w:t>]}</w:t>
      </w:r>
      <w:r w:rsidRPr="0031405C">
        <w:rPr>
          <w:b/>
          <w:smallCaps/>
        </w:rPr>
        <w:t>{[</w:t>
      </w:r>
      <w:r w:rsidRPr="0031405C">
        <w:rPr>
          <w:b/>
          <w:smallCaps/>
          <w:noProof/>
          <w:color w:val="2157AD"/>
          <w:shd w:val="clear" w:color="auto" w:fill="C9E1F3"/>
        </w:rPr>
        <w:t>Client.NameCO|else: "_________________"</w:t>
      </w:r>
      <w:r w:rsidRPr="0031405C">
        <w:rPr>
          <w:b/>
          <w:smallCaps/>
        </w:rPr>
        <w:t>]}</w:t>
      </w:r>
      <w:r w:rsidRPr="0031405C">
        <w:t>{[</w:t>
      </w:r>
      <w:r w:rsidRPr="0031405C">
        <w:rPr>
          <w:b/>
          <w:noProof/>
          <w:color w:val="41A151"/>
          <w:shd w:val="clear" w:color="auto" w:fill="C9F3CD"/>
        </w:rPr>
        <w:t>elseif</w:t>
      </w:r>
      <w:r w:rsidRPr="0031405C">
        <w:rPr>
          <w:noProof/>
          <w:color w:val="2157AD"/>
          <w:shd w:val="clear" w:color="auto" w:fill="C9F3CD"/>
        </w:rPr>
        <w:t xml:space="preserve"> SpecificUponDeath == "Spouse"</w:t>
      </w:r>
      <w:r w:rsidRPr="0031405C">
        <w:t>]}</w:t>
      </w:r>
      <w:r w:rsidRPr="0031405C">
        <w:rPr>
          <w:b/>
          <w:smallCaps/>
        </w:rPr>
        <w:t>{[</w:t>
      </w:r>
      <w:r w:rsidRPr="0031405C">
        <w:rPr>
          <w:b/>
          <w:smallCaps/>
          <w:noProof/>
          <w:color w:val="2157AD"/>
          <w:shd w:val="clear" w:color="auto" w:fill="C9E1F3"/>
        </w:rPr>
        <w:t>Spouse.NameCO|else: "_________________"</w:t>
      </w:r>
      <w:r w:rsidRPr="0031405C">
        <w:rPr>
          <w:b/>
          <w:smallCaps/>
        </w:rPr>
        <w:t>]}</w:t>
      </w:r>
      <w:r>
        <w:t>{[</w:t>
      </w:r>
      <w:r w:rsidRPr="00D609A8">
        <w:rPr>
          <w:b/>
          <w:noProof/>
          <w:color w:val="41A151"/>
          <w:shd w:val="clear" w:color="auto" w:fill="C9F3CD"/>
        </w:rPr>
        <w:t>else</w:t>
      </w:r>
      <w:r>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w:t>
      </w:r>
      <w:r w:rsidRPr="0031405C">
        <w:t>{[</w:t>
      </w:r>
      <w:r w:rsidRPr="0031405C">
        <w:rPr>
          <w:b/>
          <w:noProof/>
          <w:color w:val="41A151"/>
          <w:shd w:val="clear" w:color="auto" w:fill="C9F3CD"/>
        </w:rPr>
        <w:t>endif</w:t>
      </w:r>
      <w:r w:rsidRPr="0031405C">
        <w:t>]}</w:t>
      </w:r>
      <w:r w:rsidRPr="007B2471">
        <w:rPr>
          <w:bCs/>
          <w:smallCaps/>
        </w:rPr>
        <w:t>,</w:t>
      </w:r>
      <w:r>
        <w:rPr>
          <w:b/>
          <w:smallCaps/>
        </w:rPr>
        <w:t xml:space="preserve"> </w:t>
      </w:r>
      <w:r w:rsidRPr="00CA0D99">
        <w:t xml:space="preserve">or </w:t>
      </w:r>
      <w:r w:rsidR="005E3560">
        <w:t>if</w:t>
      </w:r>
      <w:r>
        <w:t xml:space="preserve"> </w:t>
      </w:r>
      <w:r w:rsidRPr="002410B0">
        <w:t>{[</w:t>
      </w:r>
      <w:r w:rsidRPr="002410B0">
        <w:rPr>
          <w:b/>
          <w:noProof/>
          <w:color w:val="41A151"/>
          <w:shd w:val="clear" w:color="auto" w:fill="C9F3CD"/>
        </w:rPr>
        <w:t>if</w:t>
      </w:r>
      <w:r w:rsidRPr="002410B0">
        <w:rPr>
          <w:b/>
          <w:noProof/>
          <w:color w:val="2157AD"/>
          <w:shd w:val="clear" w:color="auto" w:fill="C9F3CD"/>
        </w:rPr>
        <w:t xml:space="preserve"> </w:t>
      </w:r>
      <w:r w:rsidRPr="002410B0">
        <w:rPr>
          <w:noProof/>
          <w:color w:val="2157AD"/>
          <w:shd w:val="clear" w:color="auto" w:fill="C9F3CD"/>
        </w:rPr>
        <w:t>MultipleBenes|any: Benef.IndividualTF</w:t>
      </w:r>
      <w:r w:rsidRPr="002410B0">
        <w:t>]}</w:t>
      </w:r>
      <w:r w:rsidRPr="00CA0D99">
        <w:t>{[</w:t>
      </w:r>
      <w:r w:rsidRPr="00CA0D99">
        <w:rPr>
          <w:b/>
          <w:noProof/>
          <w:color w:val="C8792A"/>
          <w:shd w:val="clear" w:color="auto" w:fill="FAE7D2"/>
        </w:rPr>
        <w:t>list</w:t>
      </w:r>
      <w:r w:rsidRPr="00CA0D99">
        <w:rPr>
          <w:noProof/>
          <w:color w:val="2157AD"/>
          <w:shd w:val="clear" w:color="auto" w:fill="FAE7D2"/>
        </w:rPr>
        <w:t xml:space="preserve"> </w:t>
      </w:r>
      <w:r w:rsidR="005E3560" w:rsidRPr="00CA0D99">
        <w:rPr>
          <w:noProof/>
          <w:color w:val="2157AD"/>
          <w:shd w:val="clear" w:color="auto" w:fill="FAE7D2"/>
        </w:rPr>
        <w:t>MultipleBenes</w:t>
      </w:r>
      <w:r w:rsidR="005E3560">
        <w:rPr>
          <w:noProof/>
          <w:color w:val="2157AD"/>
          <w:shd w:val="clear" w:color="auto" w:fill="FAE7D2"/>
        </w:rPr>
        <w:t xml:space="preserve">|filter: </w:t>
      </w:r>
      <w:r w:rsidR="005E3560" w:rsidRPr="005E3560">
        <w:rPr>
          <w:noProof/>
          <w:color w:val="2157AD"/>
          <w:shd w:val="clear" w:color="auto" w:fill="FAE7D2"/>
        </w:rPr>
        <w:t>Benef.IndividualTF</w:t>
      </w:r>
      <w:r w:rsidRPr="00CA0D99">
        <w:rPr>
          <w:noProof/>
          <w:color w:val="2157AD"/>
          <w:shd w:val="clear" w:color="auto" w:fill="FAE7D2"/>
        </w:rPr>
        <w:t>|punc: "1, 2, or 3"</w:t>
      </w:r>
      <w:r w:rsidRPr="00CA0D99">
        <w:t>]}</w:t>
      </w:r>
      <w:r w:rsidRPr="00CA0D99">
        <w:rPr>
          <w:b/>
          <w:bCs/>
          <w:smallCaps/>
        </w:rPr>
        <w:t>{[</w:t>
      </w:r>
      <w:r w:rsidRPr="00CA0D99">
        <w:rPr>
          <w:b/>
          <w:bCs/>
          <w:smallCaps/>
          <w:noProof/>
          <w:color w:val="2157AD"/>
          <w:shd w:val="clear" w:color="auto" w:fill="C9E1F3"/>
        </w:rPr>
        <w:t>Benef.NameCO|else: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w:t>
      </w:r>
      <w:r w:rsidRPr="00DB4F5E">
        <w:rPr>
          <w:highlight w:val="yellow"/>
        </w:rPr>
        <w:t>_________________</w:t>
      </w:r>
      <w:r w:rsidRPr="00CA0D99">
        <w:t>{[</w:t>
      </w:r>
      <w:r w:rsidRPr="00CA0D99">
        <w:rPr>
          <w:b/>
          <w:noProof/>
          <w:color w:val="41A151"/>
          <w:shd w:val="clear" w:color="auto" w:fill="C9F3CD"/>
        </w:rPr>
        <w:t>endif</w:t>
      </w:r>
      <w:r w:rsidRPr="00CA0D99">
        <w:t>]}</w:t>
      </w:r>
      <w:r>
        <w:t xml:space="preserve"> </w:t>
      </w:r>
      <w:r w:rsidRPr="00CA0D99">
        <w:t>disclaims all or any part of the property bequeathed to him or her herein</w:t>
      </w:r>
      <w:r>
        <w:rPr>
          <w:rFonts w:eastAsia="Times New Roman"/>
        </w:rPr>
        <w:t>{[</w:t>
      </w:r>
      <w:r>
        <w:rPr>
          <w:rStyle w:val="Strong"/>
          <w:rFonts w:eastAsia="Times New Roman"/>
          <w:color w:val="41A151"/>
          <w:shd w:val="clear" w:color="auto" w:fill="C9F3CD"/>
        </w:rPr>
        <w:t xml:space="preserve">if </w:t>
      </w:r>
      <w:r w:rsidRPr="0056488E">
        <w:rPr>
          <w:rFonts w:eastAsia="Times New Roman"/>
          <w:color w:val="2157AD"/>
          <w:highlight w:val="green"/>
          <w:shd w:val="clear" w:color="auto" w:fill="C9F3CD"/>
        </w:rPr>
        <w:t>AltLapseSelectSB</w:t>
      </w:r>
      <w:r>
        <w:rPr>
          <w:rFonts w:eastAsia="Times New Roman"/>
          <w:color w:val="2157AD"/>
          <w:shd w:val="clear" w:color="auto" w:fill="C9F3CD"/>
        </w:rPr>
        <w:t xml:space="preserve"> == "Descendants"</w:t>
      </w:r>
      <w:r>
        <w:rPr>
          <w:rFonts w:eastAsia="Times New Roman"/>
        </w:rPr>
        <w:t>]}</w:t>
      </w:r>
      <w:r w:rsidRPr="001B487A">
        <w:rPr>
          <w:rFonts w:cs="Ebrima"/>
        </w:rPr>
        <w:t xml:space="preserve"> leaving a child or children who survive </w:t>
      </w:r>
      <w:r w:rsidRPr="0031405C">
        <w:t>{[</w:t>
      </w:r>
      <w:r w:rsidRPr="0031405C">
        <w:rPr>
          <w:b/>
          <w:noProof/>
          <w:color w:val="41A151"/>
          <w:shd w:val="clear" w:color="auto" w:fill="C9F3CD"/>
        </w:rPr>
        <w:t>if</w:t>
      </w:r>
      <w:r w:rsidRPr="0031405C">
        <w:rPr>
          <w:noProof/>
          <w:color w:val="2157AD"/>
          <w:shd w:val="clear" w:color="auto" w:fill="C9F3CD"/>
        </w:rPr>
        <w:t xml:space="preserve"> SpecificUponDeath == "Client"</w:t>
      </w:r>
      <w:r w:rsidRPr="0031405C">
        <w:t>]}</w:t>
      </w:r>
      <w:r w:rsidRPr="0031405C">
        <w:rPr>
          <w:b/>
          <w:smallCaps/>
        </w:rPr>
        <w:t>{[</w:t>
      </w:r>
      <w:r w:rsidRPr="0031405C">
        <w:rPr>
          <w:b/>
          <w:smallCaps/>
          <w:noProof/>
          <w:color w:val="2157AD"/>
          <w:shd w:val="clear" w:color="auto" w:fill="C9E1F3"/>
        </w:rPr>
        <w:t>Client.NameCO|else: "_________________"</w:t>
      </w:r>
      <w:r w:rsidRPr="0031405C">
        <w:rPr>
          <w:b/>
          <w:smallCaps/>
        </w:rPr>
        <w:t>]}</w:t>
      </w:r>
      <w:r w:rsidRPr="0031405C">
        <w:t>{[</w:t>
      </w:r>
      <w:r w:rsidRPr="0031405C">
        <w:rPr>
          <w:b/>
          <w:noProof/>
          <w:color w:val="41A151"/>
          <w:shd w:val="clear" w:color="auto" w:fill="C9F3CD"/>
        </w:rPr>
        <w:t>elseif</w:t>
      </w:r>
      <w:r w:rsidRPr="0031405C">
        <w:rPr>
          <w:noProof/>
          <w:color w:val="2157AD"/>
          <w:shd w:val="clear" w:color="auto" w:fill="C9F3CD"/>
        </w:rPr>
        <w:t xml:space="preserve"> SpecificUponDeath == "Spouse"</w:t>
      </w:r>
      <w:r w:rsidRPr="0031405C">
        <w:t>]}</w:t>
      </w:r>
      <w:r w:rsidRPr="0031405C">
        <w:rPr>
          <w:b/>
          <w:smallCaps/>
        </w:rPr>
        <w:t>{[</w:t>
      </w:r>
      <w:r w:rsidRPr="0031405C">
        <w:rPr>
          <w:b/>
          <w:smallCaps/>
          <w:noProof/>
          <w:color w:val="2157AD"/>
          <w:shd w:val="clear" w:color="auto" w:fill="C9E1F3"/>
        </w:rPr>
        <w:t>Spouse.NameCO|else: "_________________"</w:t>
      </w:r>
      <w:r w:rsidRPr="0031405C">
        <w:rPr>
          <w:b/>
          <w:smallCaps/>
        </w:rPr>
        <w:t>]}</w:t>
      </w:r>
      <w:r>
        <w:t>{[</w:t>
      </w:r>
      <w:r w:rsidRPr="00D609A8">
        <w:rPr>
          <w:b/>
          <w:noProof/>
          <w:color w:val="41A151"/>
          <w:shd w:val="clear" w:color="auto" w:fill="C9F3CD"/>
        </w:rPr>
        <w:t>else</w:t>
      </w:r>
      <w:r>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w:t>
      </w:r>
      <w:r w:rsidRPr="0031405C">
        <w:t>{[</w:t>
      </w:r>
      <w:r w:rsidRPr="0031405C">
        <w:rPr>
          <w:b/>
          <w:noProof/>
          <w:color w:val="41A151"/>
          <w:shd w:val="clear" w:color="auto" w:fill="C9F3CD"/>
        </w:rPr>
        <w:t>endif</w:t>
      </w:r>
      <w:r w:rsidRPr="0031405C">
        <w:t>]}</w:t>
      </w:r>
      <w:r w:rsidRPr="001B487A">
        <w:rPr>
          <w:rFonts w:cs="Ebrima"/>
        </w:rPr>
        <w:t>,</w:t>
      </w:r>
      <w:r w:rsidRPr="001B487A">
        <w:t xml:space="preserve"> </w:t>
      </w:r>
      <w:r>
        <w:t xml:space="preserve">such predeceased or disclaiming Beneficiary’s </w:t>
      </w:r>
      <w:r w:rsidRPr="001B487A">
        <w:t xml:space="preserve">share shall be distributed to </w:t>
      </w:r>
      <w:r>
        <w:t xml:space="preserve">his or her </w:t>
      </w:r>
      <w:r w:rsidRPr="001B487A">
        <w:t xml:space="preserve">Descendants, </w:t>
      </w:r>
      <w:r w:rsidR="001A37FF">
        <w:rPr>
          <w:rFonts w:eastAsia="Times New Roman"/>
        </w:rPr>
        <w:t>{[StateLawSelect.PerStirpes]}</w:t>
      </w:r>
      <w:r w:rsidRPr="001B487A">
        <w:t xml:space="preserve">, subject to all other Articles contained in this </w:t>
      </w:r>
      <w:r w:rsidRPr="0056488E">
        <w:t>Trust</w:t>
      </w:r>
      <w:r w:rsidRPr="0056488E">
        <w:rPr>
          <w:rFonts w:eastAsia="Times New Roman"/>
        </w:rPr>
        <w:t>{[</w:t>
      </w:r>
      <w:r w:rsidRPr="0056488E">
        <w:rPr>
          <w:rStyle w:val="Strong"/>
          <w:rFonts w:eastAsia="Times New Roman"/>
          <w:color w:val="41A151"/>
          <w:shd w:val="clear" w:color="auto" w:fill="C9F3CD"/>
        </w:rPr>
        <w:t>if</w:t>
      </w:r>
      <w:r w:rsidRPr="0056488E">
        <w:rPr>
          <w:rFonts w:eastAsia="Times New Roman"/>
          <w:color w:val="2157AD"/>
          <w:shd w:val="clear" w:color="auto" w:fill="C9F3CD"/>
        </w:rPr>
        <w:t xml:space="preserve"> JointTrustUSAReferenceTF</w:t>
      </w:r>
      <w:r w:rsidRPr="0056488E">
        <w:rPr>
          <w:rFonts w:eastAsia="Times New Roman"/>
        </w:rPr>
        <w:t xml:space="preserve">]}, including </w:t>
      </w:r>
      <w:r w:rsidRPr="0056488E">
        <w:rPr>
          <w:rFonts w:eastAsia="Times New Roman"/>
        </w:rPr>
        <w:fldChar w:fldCharType="begin"/>
      </w:r>
      <w:r w:rsidRPr="0056488E">
        <w:rPr>
          <w:rFonts w:eastAsia="Times New Roman"/>
        </w:rPr>
        <w:instrText xml:space="preserve"> REF _Ref37250543 \n \h  \* MERGEFORMAT </w:instrText>
      </w:r>
      <w:r w:rsidRPr="0056488E">
        <w:rPr>
          <w:rFonts w:eastAsia="Times New Roman"/>
        </w:rPr>
      </w:r>
      <w:r w:rsidRPr="0056488E">
        <w:rPr>
          <w:rFonts w:eastAsia="Times New Roman"/>
        </w:rPr>
        <w:fldChar w:fldCharType="separate"/>
      </w:r>
      <w:r w:rsidR="00950596">
        <w:rPr>
          <w:rFonts w:eastAsia="Times New Roman"/>
        </w:rPr>
        <w:t>Article Seven</w:t>
      </w:r>
      <w:r w:rsidRPr="0056488E">
        <w:rPr>
          <w:rFonts w:eastAsia="Times New Roman"/>
        </w:rPr>
        <w:fldChar w:fldCharType="end"/>
      </w:r>
      <w:r w:rsidRPr="0056488E">
        <w:t>, Under-Stated-Age Beneficiaries{[</w:t>
      </w:r>
      <w:r w:rsidRPr="0056488E">
        <w:rPr>
          <w:b/>
          <w:noProof/>
          <w:color w:val="41A151"/>
          <w:shd w:val="clear" w:color="auto" w:fill="C9F3CD"/>
        </w:rPr>
        <w:t>endif</w:t>
      </w:r>
      <w:r w:rsidRPr="0056488E">
        <w:t>]}. If</w:t>
      </w:r>
      <w:r w:rsidRPr="001B487A">
        <w:t xml:space="preserve"> there are no remaining Descendants of</w:t>
      </w:r>
      <w:r>
        <w:t xml:space="preserve"> such predeceased or disclaiming Beneficiary, </w:t>
      </w:r>
      <w:r w:rsidRPr="001B487A">
        <w:t>the</w:t>
      </w:r>
      <w:r>
        <w:t>n his or her</w:t>
      </w:r>
      <w:r w:rsidRPr="001B487A">
        <w:t xml:space="preserve"> share will be distributed,</w:t>
      </w:r>
      <w:r w:rsidRPr="001B487A">
        <w:rPr>
          <w:i/>
        </w:rPr>
        <w:t xml:space="preserve"> pro rata</w:t>
      </w:r>
      <w:r w:rsidRPr="001B487A">
        <w:t xml:space="preserve">, to the Residuary </w:t>
      </w:r>
      <w:r>
        <w:t>Beneficiaries</w:t>
      </w:r>
      <w:r w:rsidRPr="001B487A">
        <w:t xml:space="preserve"> who shall survive </w:t>
      </w:r>
      <w:r>
        <w:t>him or her</w:t>
      </w:r>
      <w:r w:rsidRPr="001B487A">
        <w:t xml:space="preserve">, or their Descendants, </w:t>
      </w:r>
      <w:r w:rsidR="001A37FF">
        <w:rPr>
          <w:rFonts w:eastAsia="Times New Roman"/>
        </w:rPr>
        <w:t>{[StateLawSelect.PerStirpes]}</w:t>
      </w:r>
      <w:r w:rsidRPr="001B487A">
        <w:t>, if not surviving, as provided for in this Article</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r w:rsidRPr="00D609A8">
        <w:rPr>
          <w:rFonts w:eastAsia="Times New Roman"/>
          <w:color w:val="2157AD"/>
          <w:highlight w:val="green"/>
          <w:shd w:val="clear" w:color="auto" w:fill="C9F3CD"/>
        </w:rPr>
        <w:t>AltLapseSelectSB</w:t>
      </w:r>
      <w:r>
        <w:rPr>
          <w:rFonts w:eastAsia="Times New Roman"/>
          <w:color w:val="2157AD"/>
          <w:shd w:val="clear" w:color="auto" w:fill="C9F3CD"/>
        </w:rPr>
        <w:t xml:space="preserve"> == "Residuary Beneficiaries"</w:t>
      </w:r>
      <w:r>
        <w:rPr>
          <w:rFonts w:eastAsia="Times New Roman"/>
        </w:rPr>
        <w:t xml:space="preserve">]}, </w:t>
      </w:r>
      <w:r>
        <w:t>his or her</w:t>
      </w:r>
      <w:r w:rsidRPr="001B487A">
        <w:t xml:space="preserve"> share shall be distributed,</w:t>
      </w:r>
      <w:r w:rsidRPr="001B487A">
        <w:rPr>
          <w:i/>
        </w:rPr>
        <w:t xml:space="preserve"> pro rata</w:t>
      </w:r>
      <w:r w:rsidRPr="001B487A">
        <w:t xml:space="preserve">, to the Residuary </w:t>
      </w:r>
      <w:r>
        <w:t>Beneficiaries</w:t>
      </w:r>
      <w:r w:rsidRPr="001B487A">
        <w:t xml:space="preserve"> who shall survive </w:t>
      </w:r>
      <w:r>
        <w:t>him or her</w:t>
      </w:r>
      <w:r w:rsidRPr="001B487A">
        <w:t xml:space="preserve">, or their Descendants, </w:t>
      </w:r>
      <w:r w:rsidR="001A37FF">
        <w:rPr>
          <w:rFonts w:eastAsia="Times New Roman"/>
        </w:rPr>
        <w:t>{[StateLawSelect.PerStirpes]}</w:t>
      </w:r>
      <w:r w:rsidRPr="001B487A">
        <w:t>, if not surviving, as provided for in this Article</w:t>
      </w:r>
      <w:r>
        <w:rPr>
          <w:rFonts w:eastAsia="Times New Roman"/>
        </w:rPr>
        <w:t>{[</w:t>
      </w:r>
      <w:r w:rsidRPr="0056488E">
        <w:rPr>
          <w:rStyle w:val="Strong"/>
          <w:rFonts w:eastAsia="Times New Roman"/>
          <w:color w:val="41A151"/>
          <w:highlight w:val="green"/>
          <w:shd w:val="clear" w:color="auto" w:fill="C9F3CD"/>
        </w:rPr>
        <w:t>elseif</w:t>
      </w:r>
      <w:r>
        <w:rPr>
          <w:rStyle w:val="Strong"/>
          <w:rFonts w:eastAsia="Times New Roman"/>
          <w:color w:val="41A151"/>
          <w:shd w:val="clear" w:color="auto" w:fill="C9F3CD"/>
        </w:rPr>
        <w:t xml:space="preserve"> </w:t>
      </w:r>
      <w:r>
        <w:rPr>
          <w:rFonts w:eastAsia="Times New Roman"/>
          <w:color w:val="2157AD"/>
          <w:shd w:val="clear" w:color="auto" w:fill="C9F3CD"/>
        </w:rPr>
        <w:t>AltLapseSelectSB == "Other Persons"</w:t>
      </w:r>
      <w:r>
        <w:rPr>
          <w:rFonts w:eastAsia="Times New Roman"/>
        </w:rPr>
        <w:t xml:space="preserve">]}, </w:t>
      </w:r>
      <w:r>
        <w:t>his or her</w:t>
      </w:r>
      <w:r w:rsidRPr="001B487A">
        <w:t xml:space="preserve"> share shall be distribute</w:t>
      </w:r>
      <w:r>
        <w:t>d</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sidR="001A37FF">
        <w:rPr>
          <w:rFonts w:eastAsia="Times New Roman"/>
        </w:rPr>
        <w:t>{[StateLawSelect.PerStirpes]}</w:t>
      </w:r>
      <w:r>
        <w:t>, if not surviving{[</w:t>
      </w:r>
      <w:r w:rsidRPr="0056488E">
        <w:rPr>
          <w:b/>
          <w:noProof/>
          <w:color w:val="41A151"/>
          <w:shd w:val="clear" w:color="auto" w:fill="C9F3CD"/>
        </w:rPr>
        <w:t>endif</w:t>
      </w:r>
      <w:r>
        <w:t>]}, as provided for in this Article</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r w:rsidRPr="00BC094F">
        <w:rPr>
          <w:rFonts w:eastAsia="Times New Roman"/>
          <w:color w:val="2157AD"/>
          <w:highlight w:val="green"/>
          <w:shd w:val="clear" w:color="auto" w:fill="C9F3CD"/>
        </w:rPr>
        <w:t>AltLapseSelectSB</w:t>
      </w:r>
      <w:r>
        <w:rPr>
          <w:rFonts w:eastAsia="Times New Roman"/>
          <w:color w:val="2157AD"/>
          <w:shd w:val="clear" w:color="auto" w:fill="C9F3CD"/>
        </w:rPr>
        <w:t xml:space="preserve"> == "Beneficiaries of Special Bequest"</w:t>
      </w:r>
      <w:r>
        <w:rPr>
          <w:rFonts w:eastAsia="Times New Roman"/>
        </w:rPr>
        <w:t xml:space="preserve">]}, </w:t>
      </w:r>
      <w:r>
        <w:t>his or her</w:t>
      </w:r>
      <w:r w:rsidRPr="001B487A">
        <w:t xml:space="preserve"> share shall be distributed,</w:t>
      </w:r>
      <w:r w:rsidRPr="001B487A">
        <w:rPr>
          <w:i/>
        </w:rPr>
        <w:t xml:space="preserve"> pro rata</w:t>
      </w:r>
      <w:r w:rsidRPr="001B487A">
        <w:t xml:space="preserve">, to the </w:t>
      </w:r>
      <w:r>
        <w:t>surviving Beneficiaries of this special bequest</w:t>
      </w:r>
      <w:r w:rsidRPr="001B487A">
        <w:t xml:space="preserve">, or their Descendants, </w:t>
      </w:r>
      <w:r w:rsidR="001A37FF">
        <w:rPr>
          <w:rFonts w:eastAsia="Times New Roman"/>
        </w:rPr>
        <w:t>{[StateLawSelect.PerStirpes]}</w:t>
      </w:r>
      <w:r w:rsidRPr="001B487A">
        <w:t>, if not surviving, as provided for in this Article</w:t>
      </w:r>
      <w:r w:rsidRPr="006D4787">
        <w:rPr>
          <w:rFonts w:eastAsia="Times New Roman"/>
        </w:rPr>
        <w:t>{[</w:t>
      </w:r>
      <w:r w:rsidRPr="00BC094F">
        <w:rPr>
          <w:rStyle w:val="Strong"/>
          <w:rFonts w:eastAsia="Times New Roman"/>
          <w:color w:val="41A151"/>
          <w:highlight w:val="green"/>
          <w:shd w:val="clear" w:color="auto" w:fill="C9F3CD"/>
        </w:rPr>
        <w:t>else</w:t>
      </w:r>
      <w:r w:rsidRPr="006D4787">
        <w:rPr>
          <w:rFonts w:eastAsia="Times New Roman"/>
        </w:rPr>
        <w:t>]}</w:t>
      </w:r>
      <w:r>
        <w:rPr>
          <w:rFonts w:eastAsia="Times New Roman"/>
        </w:rPr>
        <w:t xml:space="preserve">, </w:t>
      </w:r>
      <w:r>
        <w:t>his or her</w:t>
      </w:r>
      <w:r w:rsidRPr="001B487A">
        <w:t xml:space="preserve"> </w:t>
      </w:r>
      <w:r>
        <w:t xml:space="preserve">share of this </w:t>
      </w:r>
      <w:r w:rsidRPr="006D4787">
        <w:t>distribution shall lapse, and the property subject to this distribution shall instead be distributed in accordance with the</w:t>
      </w:r>
      <w:r>
        <w:t xml:space="preserve"> remaining provisions of this</w:t>
      </w:r>
      <w:r w:rsidRPr="006D4787">
        <w:t xml:space="preserve"> Article</w:t>
      </w:r>
      <w:r>
        <w:rPr>
          <w:rFonts w:eastAsia="Times New Roman"/>
        </w:rPr>
        <w:t>{[</w:t>
      </w:r>
      <w:r w:rsidRPr="00BC094F">
        <w:rPr>
          <w:rStyle w:val="Strong"/>
          <w:rFonts w:eastAsia="Times New Roman"/>
          <w:color w:val="41A151"/>
          <w:highlight w:val="green"/>
          <w:shd w:val="clear" w:color="auto" w:fill="C9F3CD"/>
        </w:rPr>
        <w:t>endif</w:t>
      </w:r>
      <w:r w:rsidRPr="00BC094F">
        <w:rPr>
          <w:rFonts w:eastAsia="Times New Roman"/>
        </w:rPr>
        <w:t>]}{[</w:t>
      </w:r>
      <w:r w:rsidRPr="00BC094F">
        <w:rPr>
          <w:rStyle w:val="Strong"/>
          <w:rFonts w:eastAsia="Times New Roman"/>
          <w:color w:val="41A151"/>
          <w:shd w:val="clear" w:color="auto" w:fill="C9F3CD"/>
        </w:rPr>
        <w:t>if</w:t>
      </w:r>
      <w:r w:rsidRPr="00BC094F">
        <w:rPr>
          <w:rFonts w:eastAsia="Times New Roman"/>
          <w:color w:val="2157AD"/>
          <w:shd w:val="clear" w:color="auto" w:fill="C9F3CD"/>
        </w:rPr>
        <w:t xml:space="preserve"> JointTrustUSAReferenceTF</w:t>
      </w:r>
      <w:r w:rsidRPr="00BC094F">
        <w:rPr>
          <w:rFonts w:eastAsia="Times New Roman"/>
        </w:rPr>
        <w:t>]}</w:t>
      </w:r>
      <w:r w:rsidRPr="00D609A8">
        <w:rPr>
          <w:rFonts w:eastAsia="Times New Roman"/>
        </w:rPr>
        <w:t>{[</w:t>
      </w:r>
      <w:r w:rsidRPr="00D609A8">
        <w:rPr>
          <w:rFonts w:eastAsia="Times New Roman"/>
          <w:b/>
          <w:noProof/>
          <w:color w:val="41A151"/>
          <w:shd w:val="clear" w:color="auto" w:fill="C9F3CD"/>
        </w:rPr>
        <w:t>if</w:t>
      </w:r>
      <w:r w:rsidRPr="00D609A8">
        <w:rPr>
          <w:rFonts w:eastAsia="Times New Roman"/>
          <w:noProof/>
          <w:color w:val="2157AD"/>
          <w:shd w:val="clear" w:color="auto" w:fill="C9F3CD"/>
        </w:rPr>
        <w:t xml:space="preserve"> AltLapseSelectSB != "Principal Beneficiaries"</w:t>
      </w:r>
      <w:r w:rsidRPr="00D609A8">
        <w:rPr>
          <w:rFonts w:eastAsia="Times New Roman"/>
        </w:rPr>
        <w:t>]} and the following Articles{[</w:t>
      </w:r>
      <w:r w:rsidRPr="00D609A8">
        <w:rPr>
          <w:rFonts w:eastAsia="Times New Roman"/>
          <w:b/>
          <w:noProof/>
          <w:color w:val="41A151"/>
          <w:shd w:val="clear" w:color="auto" w:fill="C9F3CD"/>
        </w:rPr>
        <w:t>endif</w:t>
      </w:r>
      <w:r w:rsidRPr="00D609A8">
        <w:rPr>
          <w:rFonts w:eastAsia="Times New Roman"/>
        </w:rPr>
        <w:t>]}</w:t>
      </w:r>
      <w:r w:rsidRPr="00BC094F">
        <w:rPr>
          <w:rFonts w:eastAsia="Times New Roman"/>
        </w:rPr>
        <w:t xml:space="preserve">, including </w:t>
      </w:r>
      <w:r w:rsidRPr="00BC094F">
        <w:rPr>
          <w:rFonts w:eastAsia="Times New Roman"/>
        </w:rPr>
        <w:fldChar w:fldCharType="begin"/>
      </w:r>
      <w:r w:rsidRPr="00BC094F">
        <w:rPr>
          <w:rFonts w:eastAsia="Times New Roman"/>
        </w:rPr>
        <w:instrText xml:space="preserve"> REF _Ref37250543 \n \h  \* MERGEFORMAT </w:instrText>
      </w:r>
      <w:r w:rsidRPr="00BC094F">
        <w:rPr>
          <w:rFonts w:eastAsia="Times New Roman"/>
        </w:rPr>
      </w:r>
      <w:r w:rsidRPr="00BC094F">
        <w:rPr>
          <w:rFonts w:eastAsia="Times New Roman"/>
        </w:rPr>
        <w:fldChar w:fldCharType="separate"/>
      </w:r>
      <w:r w:rsidR="00950596">
        <w:rPr>
          <w:rFonts w:eastAsia="Times New Roman"/>
        </w:rPr>
        <w:t>Article Seven</w:t>
      </w:r>
      <w:r w:rsidRPr="00BC094F">
        <w:rPr>
          <w:rFonts w:eastAsia="Times New Roman"/>
        </w:rPr>
        <w:fldChar w:fldCharType="end"/>
      </w:r>
      <w:r w:rsidRPr="00BC094F">
        <w:t>, Under-Stated-Age Beneficiaries{[</w:t>
      </w:r>
      <w:r w:rsidRPr="00BC094F">
        <w:rPr>
          <w:b/>
          <w:noProof/>
          <w:color w:val="41A151"/>
          <w:shd w:val="clear" w:color="auto" w:fill="C9F3CD"/>
        </w:rPr>
        <w:t>endif</w:t>
      </w:r>
      <w:r w:rsidRPr="00BC094F">
        <w:t>]}</w:t>
      </w:r>
      <w:r w:rsidRPr="00CA0D99">
        <w:t>{[</w:t>
      </w:r>
      <w:r w:rsidRPr="00CA0D99">
        <w:rPr>
          <w:b/>
          <w:noProof/>
          <w:color w:val="41A151"/>
          <w:shd w:val="clear" w:color="auto" w:fill="C9F3CD"/>
        </w:rPr>
        <w:t>endif</w:t>
      </w:r>
      <w:r w:rsidRPr="00CA0D99">
        <w:t>]}</w:t>
      </w:r>
      <w:r>
        <w:t>.</w:t>
      </w:r>
    </w:p>
    <w:p w14:paraId="1206A398" w14:textId="77777777" w:rsidR="00554946" w:rsidRDefault="00554946" w:rsidP="00554946">
      <w:pPr>
        <w:pStyle w:val="TheusBody3"/>
      </w:pPr>
      <w:bookmarkStart w:id="141" w:name="_Hlk179710263"/>
      <w:bookmarkEnd w:id="140"/>
      <w:r w:rsidRPr="007B204B">
        <w:t>{[</w:t>
      </w:r>
      <w:r w:rsidRPr="007B204B">
        <w:rPr>
          <w:b/>
          <w:noProof/>
          <w:color w:val="41A151"/>
          <w:shd w:val="clear" w:color="auto" w:fill="C9F3CD"/>
        </w:rPr>
        <w:t>elseif</w:t>
      </w:r>
      <w:r w:rsidRPr="007B204B">
        <w:rPr>
          <w:noProof/>
          <w:color w:val="2157AD"/>
          <w:shd w:val="clear" w:color="auto" w:fill="C9F3CD"/>
        </w:rPr>
        <w:t xml:space="preserve"> </w:t>
      </w:r>
      <w:r>
        <w:rPr>
          <w:noProof/>
          <w:color w:val="2157AD"/>
          <w:shd w:val="clear" w:color="auto" w:fill="C9F3CD"/>
        </w:rPr>
        <w:t>!</w:t>
      </w:r>
      <w:r w:rsidRPr="008F736B">
        <w:rPr>
          <w:noProof/>
          <w:color w:val="2157AD"/>
          <w:highlight w:val="cyan"/>
          <w:shd w:val="clear" w:color="auto" w:fill="C9F3CD"/>
        </w:rPr>
        <w:t>IsMultipleBenesTF</w:t>
      </w:r>
      <w:r w:rsidRPr="007B204B">
        <w:t>]}</w:t>
      </w:r>
      <w:bookmarkEnd w:id="141"/>
    </w:p>
    <w:p w14:paraId="23BEC541" w14:textId="13100114" w:rsidR="00554946" w:rsidRDefault="00554946" w:rsidP="00554946">
      <w:pPr>
        <w:pStyle w:val="EnhTheusWillBody1"/>
      </w:pPr>
      <w:bookmarkStart w:id="142" w:name="_Hlk179710273"/>
      <w:r w:rsidRPr="00EA576E">
        <w:lastRenderedPageBreak/>
        <w:t xml:space="preserve">If </w:t>
      </w:r>
      <w:r w:rsidRPr="00EA576E">
        <w:rPr>
          <w:b/>
          <w:bCs/>
          <w:smallCaps/>
        </w:rPr>
        <w:t>{[</w:t>
      </w:r>
      <w:r w:rsidRPr="00EA576E">
        <w:rPr>
          <w:b/>
          <w:bCs/>
          <w:smallCaps/>
          <w:noProof/>
          <w:color w:val="2157AD"/>
          <w:shd w:val="clear" w:color="auto" w:fill="C9E1F3"/>
        </w:rPr>
        <w:t>ResiduaryBenef.Na</w:t>
      </w:r>
      <w:r w:rsidRPr="00AF32DD">
        <w:rPr>
          <w:b/>
          <w:bCs/>
          <w:smallCaps/>
          <w:noProof/>
          <w:color w:val="2157AD"/>
          <w:shd w:val="clear" w:color="auto" w:fill="C9E1F3"/>
        </w:rPr>
        <w:t>meCO|else: "_________________"</w:t>
      </w:r>
      <w:r w:rsidRPr="00077348">
        <w:rPr>
          <w:b/>
          <w:bCs/>
          <w:smallCaps/>
        </w:rPr>
        <w:t>]}</w:t>
      </w:r>
      <w:r>
        <w:t xml:space="preserve"> should {[</w:t>
      </w:r>
      <w:r w:rsidRPr="00560E83">
        <w:rPr>
          <w:b/>
          <w:noProof/>
          <w:color w:val="41A151"/>
          <w:shd w:val="clear" w:color="auto" w:fill="C9F3CD"/>
        </w:rPr>
        <w:t>if</w:t>
      </w:r>
      <w:r w:rsidRPr="00560E83">
        <w:rPr>
          <w:noProof/>
          <w:color w:val="2157AD"/>
          <w:shd w:val="clear" w:color="auto" w:fill="C9F3CD"/>
        </w:rPr>
        <w:t xml:space="preserve"> ResiduaryBenef.IndividualTF</w:t>
      </w:r>
      <w:r>
        <w:t xml:space="preserve">]}predecease </w:t>
      </w:r>
      <w:r w:rsidRPr="0031405C">
        <w:t>{[</w:t>
      </w:r>
      <w:r w:rsidRPr="0031405C">
        <w:rPr>
          <w:b/>
          <w:noProof/>
          <w:color w:val="41A151"/>
          <w:shd w:val="clear" w:color="auto" w:fill="C9F3CD"/>
        </w:rPr>
        <w:t>if</w:t>
      </w:r>
      <w:r w:rsidRPr="0031405C">
        <w:rPr>
          <w:noProof/>
          <w:color w:val="2157AD"/>
          <w:shd w:val="clear" w:color="auto" w:fill="C9F3CD"/>
        </w:rPr>
        <w:t xml:space="preserve"> SpecificUponDeath == "Client"</w:t>
      </w:r>
      <w:r w:rsidRPr="0031405C">
        <w:t>]}</w:t>
      </w:r>
      <w:r w:rsidRPr="0031405C">
        <w:rPr>
          <w:b/>
          <w:smallCaps/>
        </w:rPr>
        <w:t>{[</w:t>
      </w:r>
      <w:r w:rsidRPr="0031405C">
        <w:rPr>
          <w:b/>
          <w:smallCaps/>
          <w:noProof/>
          <w:color w:val="2157AD"/>
          <w:shd w:val="clear" w:color="auto" w:fill="C9E1F3"/>
        </w:rPr>
        <w:t>Client.NameCO|else: "_________________"</w:t>
      </w:r>
      <w:r w:rsidRPr="0031405C">
        <w:rPr>
          <w:b/>
          <w:smallCaps/>
        </w:rPr>
        <w:t>]}</w:t>
      </w:r>
      <w:r w:rsidRPr="0031405C">
        <w:t>{[</w:t>
      </w:r>
      <w:r w:rsidRPr="0031405C">
        <w:rPr>
          <w:b/>
          <w:noProof/>
          <w:color w:val="41A151"/>
          <w:shd w:val="clear" w:color="auto" w:fill="C9F3CD"/>
        </w:rPr>
        <w:t>elseif</w:t>
      </w:r>
      <w:r w:rsidRPr="0031405C">
        <w:rPr>
          <w:noProof/>
          <w:color w:val="2157AD"/>
          <w:shd w:val="clear" w:color="auto" w:fill="C9F3CD"/>
        </w:rPr>
        <w:t xml:space="preserve"> SpecificUponDeath == "Spouse"</w:t>
      </w:r>
      <w:r w:rsidRPr="0031405C">
        <w:t>]}</w:t>
      </w:r>
      <w:r w:rsidRPr="0031405C">
        <w:rPr>
          <w:b/>
          <w:smallCaps/>
        </w:rPr>
        <w:t>{[</w:t>
      </w:r>
      <w:r w:rsidRPr="0031405C">
        <w:rPr>
          <w:b/>
          <w:smallCaps/>
          <w:noProof/>
          <w:color w:val="2157AD"/>
          <w:shd w:val="clear" w:color="auto" w:fill="C9E1F3"/>
        </w:rPr>
        <w:t>Spouse.NameCO|else: "_________________"</w:t>
      </w:r>
      <w:r w:rsidRPr="0031405C">
        <w:rPr>
          <w:b/>
          <w:smallCaps/>
        </w:rPr>
        <w:t>]}</w:t>
      </w:r>
      <w:r>
        <w:t>{[</w:t>
      </w:r>
      <w:r w:rsidRPr="002641FE">
        <w:rPr>
          <w:b/>
          <w:noProof/>
          <w:color w:val="41A151"/>
          <w:shd w:val="clear" w:color="auto" w:fill="C9F3CD"/>
        </w:rPr>
        <w:t>else</w:t>
      </w:r>
      <w:r>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w:t>
      </w:r>
      <w:r w:rsidRPr="0031405C">
        <w:t>{[</w:t>
      </w:r>
      <w:r w:rsidRPr="0031405C">
        <w:rPr>
          <w:b/>
          <w:noProof/>
          <w:color w:val="41A151"/>
          <w:shd w:val="clear" w:color="auto" w:fill="C9F3CD"/>
        </w:rPr>
        <w:t>endif</w:t>
      </w:r>
      <w:r w:rsidRPr="0031405C">
        <w:t>]}</w:t>
      </w:r>
      <w:r>
        <w:rPr>
          <w:b/>
          <w:smallCaps/>
        </w:rPr>
        <w:t>,</w:t>
      </w:r>
      <w:r w:rsidRPr="00695753">
        <w:t xml:space="preserve"> </w:t>
      </w:r>
      <w:r>
        <w:t>or {[</w:t>
      </w:r>
      <w:r w:rsidRPr="00AF32DD">
        <w:rPr>
          <w:noProof/>
          <w:color w:val="2157AD"/>
          <w:shd w:val="clear" w:color="auto" w:fill="C9E1F3"/>
        </w:rPr>
        <w:t>ResiduaryBenef.Gender.</w:t>
      </w:r>
      <w:r w:rsidRPr="000D0EF7">
        <w:rPr>
          <w:noProof/>
          <w:color w:val="2157AD"/>
          <w:shd w:val="clear" w:color="auto" w:fill="C9E1F3"/>
        </w:rPr>
        <w:t>HeSheDisclaimDisclaims</w:t>
      </w:r>
      <w:r w:rsidRPr="00AF32DD">
        <w:rPr>
          <w:noProof/>
          <w:color w:val="2157AD"/>
          <w:shd w:val="clear" w:color="auto" w:fill="C9E1F3"/>
        </w:rPr>
        <w:t>|else: "he or she</w:t>
      </w:r>
      <w:r>
        <w:rPr>
          <w:noProof/>
          <w:color w:val="2157AD"/>
          <w:shd w:val="clear" w:color="auto" w:fill="C9E1F3"/>
        </w:rPr>
        <w:t xml:space="preserve"> disclaims</w:t>
      </w:r>
      <w:r w:rsidRPr="00AF32DD">
        <w:rPr>
          <w:noProof/>
          <w:color w:val="2157AD"/>
          <w:shd w:val="clear" w:color="auto" w:fill="C9E1F3"/>
        </w:rPr>
        <w:t>"</w:t>
      </w:r>
      <w:r>
        <w:t>]} all or any part of the property bequeathed to {[</w:t>
      </w:r>
      <w:r w:rsidRPr="00AF32DD">
        <w:rPr>
          <w:noProof/>
          <w:color w:val="2157AD"/>
          <w:shd w:val="clear" w:color="auto" w:fill="C9E1F3"/>
        </w:rPr>
        <w:t>ResiduaryBenef.Gender.HimHer|else: "him or her"</w:t>
      </w:r>
      <w:r>
        <w:t>]} herein{[</w:t>
      </w:r>
      <w:r w:rsidRPr="00560E83">
        <w:rPr>
          <w:b/>
          <w:noProof/>
          <w:color w:val="41A151"/>
          <w:shd w:val="clear" w:color="auto" w:fill="C9F3CD"/>
        </w:rPr>
        <w:t>else</w:t>
      </w:r>
      <w:r>
        <w:t xml:space="preserve">]}be dissolved or defunct upon </w:t>
      </w:r>
      <w:r w:rsidRPr="0031405C">
        <w:t>{[</w:t>
      </w:r>
      <w:r w:rsidRPr="0031405C">
        <w:rPr>
          <w:b/>
          <w:noProof/>
          <w:color w:val="41A151"/>
          <w:shd w:val="clear" w:color="auto" w:fill="C9F3CD"/>
        </w:rPr>
        <w:t>if</w:t>
      </w:r>
      <w:r w:rsidRPr="0031405C">
        <w:rPr>
          <w:noProof/>
          <w:color w:val="2157AD"/>
          <w:shd w:val="clear" w:color="auto" w:fill="C9F3CD"/>
        </w:rPr>
        <w:t xml:space="preserve"> SpecificUponDeath == "Client"</w:t>
      </w:r>
      <w:r w:rsidRPr="0031405C">
        <w:t>]}</w:t>
      </w:r>
      <w:r w:rsidRPr="0031405C">
        <w:rPr>
          <w:b/>
          <w:smallCaps/>
        </w:rPr>
        <w:t>{[</w:t>
      </w:r>
      <w:r w:rsidRPr="0031405C">
        <w:rPr>
          <w:b/>
          <w:smallCaps/>
          <w:noProof/>
          <w:color w:val="2157AD"/>
          <w:shd w:val="clear" w:color="auto" w:fill="C9E1F3"/>
        </w:rPr>
        <w:t>Client.NameCO|else: "_________________"</w:t>
      </w:r>
      <w:r w:rsidRPr="0031405C">
        <w:rPr>
          <w:b/>
          <w:smallCaps/>
        </w:rPr>
        <w:t>]}</w:t>
      </w:r>
      <w:r>
        <w:rPr>
          <w:b/>
          <w:smallCaps/>
        </w:rPr>
        <w:t>’s</w:t>
      </w:r>
      <w:r>
        <w:t xml:space="preserve"> death</w:t>
      </w:r>
      <w:r w:rsidRPr="0031405C">
        <w:t>{[</w:t>
      </w:r>
      <w:r w:rsidRPr="0031405C">
        <w:rPr>
          <w:b/>
          <w:noProof/>
          <w:color w:val="41A151"/>
          <w:shd w:val="clear" w:color="auto" w:fill="C9F3CD"/>
        </w:rPr>
        <w:t>elseif</w:t>
      </w:r>
      <w:r w:rsidRPr="0031405C">
        <w:rPr>
          <w:noProof/>
          <w:color w:val="2157AD"/>
          <w:shd w:val="clear" w:color="auto" w:fill="C9F3CD"/>
        </w:rPr>
        <w:t xml:space="preserve"> SpecificUponDeath == "Spouse"</w:t>
      </w:r>
      <w:r w:rsidRPr="0031405C">
        <w:t>]}</w:t>
      </w:r>
      <w:r w:rsidRPr="0031405C">
        <w:rPr>
          <w:b/>
          <w:smallCaps/>
        </w:rPr>
        <w:t>{[</w:t>
      </w:r>
      <w:r w:rsidRPr="0031405C">
        <w:rPr>
          <w:b/>
          <w:smallCaps/>
          <w:noProof/>
          <w:color w:val="2157AD"/>
          <w:shd w:val="clear" w:color="auto" w:fill="C9E1F3"/>
        </w:rPr>
        <w:t>Spouse.NameCO|else: "_________________"</w:t>
      </w:r>
      <w:r w:rsidRPr="0031405C">
        <w:rPr>
          <w:b/>
          <w:smallCaps/>
        </w:rPr>
        <w:t>]}</w:t>
      </w:r>
      <w:r>
        <w:rPr>
          <w:b/>
          <w:smallCaps/>
        </w:rPr>
        <w:t>’s</w:t>
      </w:r>
      <w:r>
        <w:t xml:space="preserve"> death{[</w:t>
      </w:r>
      <w:r w:rsidRPr="002641FE">
        <w:rPr>
          <w:b/>
          <w:noProof/>
          <w:color w:val="41A151"/>
          <w:shd w:val="clear" w:color="auto" w:fill="C9F3CD"/>
        </w:rPr>
        <w:t>else</w:t>
      </w:r>
      <w:r>
        <w:t xml:space="preserve">]}the death of 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w:t>
      </w:r>
      <w:r w:rsidRPr="0031405C">
        <w:t>{[</w:t>
      </w:r>
      <w:r w:rsidRPr="0031405C">
        <w:rPr>
          <w:b/>
          <w:noProof/>
          <w:color w:val="41A151"/>
          <w:shd w:val="clear" w:color="auto" w:fill="C9F3CD"/>
        </w:rPr>
        <w:t>endif</w:t>
      </w:r>
      <w:r w:rsidRPr="0031405C">
        <w:t>]}</w:t>
      </w:r>
      <w:r>
        <w:t>{[</w:t>
      </w:r>
      <w:r w:rsidRPr="00560E83">
        <w:rPr>
          <w:b/>
          <w:noProof/>
          <w:color w:val="41A151"/>
          <w:shd w:val="clear" w:color="auto" w:fill="C9F3CD"/>
        </w:rPr>
        <w:t>endif</w:t>
      </w:r>
      <w:r>
        <w:t xml:space="preserve">]}, </w:t>
      </w:r>
      <w:r>
        <w:rPr>
          <w:rFonts w:eastAsia="Times New Roman"/>
        </w:rPr>
        <w:t>{[</w:t>
      </w:r>
      <w:r>
        <w:rPr>
          <w:rStyle w:val="Strong"/>
          <w:rFonts w:eastAsia="Times New Roman"/>
          <w:color w:val="41A151"/>
          <w:shd w:val="clear" w:color="auto" w:fill="C9F3CD"/>
        </w:rPr>
        <w:t xml:space="preserve">if </w:t>
      </w:r>
      <w:r w:rsidR="006A259A" w:rsidRPr="00560E83">
        <w:rPr>
          <w:noProof/>
          <w:color w:val="2157AD"/>
          <w:shd w:val="clear" w:color="auto" w:fill="C9F3CD"/>
        </w:rPr>
        <w:t>ResiduaryBenef.IndividualTF</w:t>
      </w:r>
      <w:r w:rsidR="006A259A">
        <w:rPr>
          <w:noProof/>
          <w:color w:val="2157AD"/>
          <w:shd w:val="clear" w:color="auto" w:fill="C9F3CD"/>
        </w:rPr>
        <w:t xml:space="preserve"> &amp;&amp; </w:t>
      </w:r>
      <w:r w:rsidRPr="00507F40">
        <w:rPr>
          <w:rFonts w:eastAsia="Times New Roman"/>
          <w:color w:val="2157AD"/>
          <w:highlight w:val="green"/>
          <w:shd w:val="clear" w:color="auto" w:fill="C9F3CD"/>
        </w:rPr>
        <w:t>AltLapseSelectSB</w:t>
      </w:r>
      <w:r>
        <w:rPr>
          <w:rFonts w:eastAsia="Times New Roman"/>
          <w:color w:val="2157AD"/>
          <w:shd w:val="clear" w:color="auto" w:fill="C9F3CD"/>
        </w:rPr>
        <w:t xml:space="preserve"> == "Descendants"</w:t>
      </w:r>
      <w:r>
        <w:rPr>
          <w:rFonts w:eastAsia="Times New Roman"/>
        </w:rPr>
        <w:t>]}</w:t>
      </w:r>
      <w:r w:rsidRPr="001B487A">
        <w:rPr>
          <w:rFonts w:cs="Ebrima"/>
        </w:rPr>
        <w:t>leaving a child or children who survive</w:t>
      </w:r>
      <w:r w:rsidR="00E34CC6">
        <w:rPr>
          <w:rFonts w:cs="Ebrima"/>
        </w:rPr>
        <w:t xml:space="preserve"> </w:t>
      </w:r>
      <w:r w:rsidRPr="0031405C">
        <w:t>{[</w:t>
      </w:r>
      <w:r w:rsidRPr="0031405C">
        <w:rPr>
          <w:b/>
          <w:noProof/>
          <w:color w:val="41A151"/>
          <w:shd w:val="clear" w:color="auto" w:fill="C9F3CD"/>
        </w:rPr>
        <w:t>if</w:t>
      </w:r>
      <w:r w:rsidRPr="0031405C">
        <w:rPr>
          <w:noProof/>
          <w:color w:val="2157AD"/>
          <w:shd w:val="clear" w:color="auto" w:fill="C9F3CD"/>
        </w:rPr>
        <w:t xml:space="preserve"> SpecificUponDeath == "Client"</w:t>
      </w:r>
      <w:r w:rsidRPr="0031405C">
        <w:t>]}</w:t>
      </w:r>
      <w:r w:rsidRPr="0031405C">
        <w:rPr>
          <w:b/>
          <w:smallCaps/>
        </w:rPr>
        <w:t>{[</w:t>
      </w:r>
      <w:r w:rsidRPr="0031405C">
        <w:rPr>
          <w:b/>
          <w:smallCaps/>
          <w:noProof/>
          <w:color w:val="2157AD"/>
          <w:shd w:val="clear" w:color="auto" w:fill="C9E1F3"/>
        </w:rPr>
        <w:t>Client.NameCO|else: "_________________"</w:t>
      </w:r>
      <w:r w:rsidRPr="0031405C">
        <w:rPr>
          <w:b/>
          <w:smallCaps/>
        </w:rPr>
        <w:t>]}</w:t>
      </w:r>
      <w:r w:rsidRPr="0031405C">
        <w:t>{[</w:t>
      </w:r>
      <w:r w:rsidRPr="0031405C">
        <w:rPr>
          <w:b/>
          <w:noProof/>
          <w:color w:val="41A151"/>
          <w:shd w:val="clear" w:color="auto" w:fill="C9F3CD"/>
        </w:rPr>
        <w:t>elseif</w:t>
      </w:r>
      <w:r w:rsidRPr="0031405C">
        <w:rPr>
          <w:noProof/>
          <w:color w:val="2157AD"/>
          <w:shd w:val="clear" w:color="auto" w:fill="C9F3CD"/>
        </w:rPr>
        <w:t xml:space="preserve"> SpecificUponDeath == "Spouse"</w:t>
      </w:r>
      <w:r w:rsidRPr="0031405C">
        <w:t>]}</w:t>
      </w:r>
      <w:r w:rsidRPr="0031405C">
        <w:rPr>
          <w:b/>
          <w:smallCaps/>
        </w:rPr>
        <w:t>{[</w:t>
      </w:r>
      <w:r w:rsidRPr="0031405C">
        <w:rPr>
          <w:b/>
          <w:smallCaps/>
          <w:noProof/>
          <w:color w:val="2157AD"/>
          <w:shd w:val="clear" w:color="auto" w:fill="C9E1F3"/>
        </w:rPr>
        <w:t>Spouse.NameCO|else: "_________________"</w:t>
      </w:r>
      <w:r w:rsidRPr="0031405C">
        <w:rPr>
          <w:b/>
          <w:smallCaps/>
        </w:rPr>
        <w:t>]}</w:t>
      </w:r>
      <w:r>
        <w:t>{[</w:t>
      </w:r>
      <w:r w:rsidRPr="00507F40">
        <w:rPr>
          <w:b/>
          <w:noProof/>
          <w:color w:val="41A151"/>
          <w:shd w:val="clear" w:color="auto" w:fill="C9F3CD"/>
        </w:rPr>
        <w:t>else</w:t>
      </w:r>
      <w:r>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w:t>
      </w:r>
      <w:r w:rsidRPr="0031405C">
        <w:t>{[</w:t>
      </w:r>
      <w:r w:rsidRPr="0031405C">
        <w:rPr>
          <w:b/>
          <w:noProof/>
          <w:color w:val="41A151"/>
          <w:shd w:val="clear" w:color="auto" w:fill="C9F3CD"/>
        </w:rPr>
        <w:t>endif</w:t>
      </w:r>
      <w:r w:rsidRPr="0031405C">
        <w:t>]}</w:t>
      </w:r>
      <w:r w:rsidRPr="001B487A">
        <w:rPr>
          <w:rFonts w:cs="Ebrima"/>
        </w:rPr>
        <w:t>,</w:t>
      </w:r>
      <w:r w:rsidRPr="001B487A">
        <w:t xml:space="preserve"> </w:t>
      </w:r>
      <w:r>
        <w:t xml:space="preserve">such predeceased or disclaiming Beneficiary’s </w:t>
      </w:r>
      <w:r w:rsidRPr="001B487A">
        <w:t xml:space="preserve">share shall be distributed to </w:t>
      </w:r>
      <w:r>
        <w:t>{[</w:t>
      </w:r>
      <w:r w:rsidRPr="00AF32DD">
        <w:rPr>
          <w:noProof/>
          <w:color w:val="2157AD"/>
          <w:shd w:val="clear" w:color="auto" w:fill="C9E1F3"/>
        </w:rPr>
        <w:t>ResiduaryBenef.Gender.HisHer|else: "his or her"</w:t>
      </w:r>
      <w:r>
        <w:t xml:space="preserve">]} </w:t>
      </w:r>
      <w:r w:rsidRPr="001B487A">
        <w:t xml:space="preserve">Descendants, </w:t>
      </w:r>
      <w:r w:rsidR="001A37FF">
        <w:rPr>
          <w:rFonts w:eastAsia="Times New Roman"/>
        </w:rPr>
        <w:t>{[StateLawSelect.PerStirpes]}</w:t>
      </w:r>
      <w:r w:rsidRPr="001B487A">
        <w:t>, subject to all other Articles contained in this Trust</w:t>
      </w:r>
      <w:r w:rsidRPr="00507F40">
        <w:rPr>
          <w:rFonts w:eastAsia="Times New Roman"/>
        </w:rPr>
        <w:t>{[</w:t>
      </w:r>
      <w:r w:rsidRPr="00507F40">
        <w:rPr>
          <w:rStyle w:val="Strong"/>
          <w:rFonts w:eastAsia="Times New Roman"/>
          <w:color w:val="41A151"/>
          <w:shd w:val="clear" w:color="auto" w:fill="C9F3CD"/>
        </w:rPr>
        <w:t>if</w:t>
      </w:r>
      <w:r w:rsidRPr="00507F40">
        <w:rPr>
          <w:rFonts w:eastAsia="Times New Roman"/>
          <w:color w:val="2157AD"/>
          <w:shd w:val="clear" w:color="auto" w:fill="C9F3CD"/>
        </w:rPr>
        <w:t xml:space="preserve"> JointTrustUSAReferenceTF</w:t>
      </w:r>
      <w:r w:rsidRPr="00507F40">
        <w:rPr>
          <w:rFonts w:eastAsia="Times New Roman"/>
        </w:rPr>
        <w:t>]}</w:t>
      </w:r>
      <w:r w:rsidRPr="00507F40">
        <w:t xml:space="preserve">, </w:t>
      </w:r>
      <w:r w:rsidRPr="00507F40">
        <w:rPr>
          <w:rFonts w:eastAsia="Times New Roman"/>
        </w:rPr>
        <w:t xml:space="preserve">including </w:t>
      </w:r>
      <w:r w:rsidRPr="00507F40">
        <w:rPr>
          <w:rFonts w:eastAsia="Times New Roman"/>
        </w:rPr>
        <w:fldChar w:fldCharType="begin"/>
      </w:r>
      <w:r w:rsidRPr="00507F40">
        <w:rPr>
          <w:rFonts w:eastAsia="Times New Roman"/>
        </w:rPr>
        <w:instrText xml:space="preserve"> REF _Ref37250543 \n \h  \* MERGEFORMAT </w:instrText>
      </w:r>
      <w:r w:rsidRPr="00507F40">
        <w:rPr>
          <w:rFonts w:eastAsia="Times New Roman"/>
        </w:rPr>
      </w:r>
      <w:r w:rsidRPr="00507F40">
        <w:rPr>
          <w:rFonts w:eastAsia="Times New Roman"/>
        </w:rPr>
        <w:fldChar w:fldCharType="separate"/>
      </w:r>
      <w:r w:rsidR="00950596">
        <w:rPr>
          <w:rFonts w:eastAsia="Times New Roman"/>
        </w:rPr>
        <w:t>Article Seven</w:t>
      </w:r>
      <w:r w:rsidRPr="00507F40">
        <w:rPr>
          <w:rFonts w:eastAsia="Times New Roman"/>
        </w:rPr>
        <w:fldChar w:fldCharType="end"/>
      </w:r>
      <w:r w:rsidRPr="00507F40">
        <w:t>, Under-Stated-Age Beneficiaries{[</w:t>
      </w:r>
      <w:r w:rsidRPr="00507F40">
        <w:rPr>
          <w:b/>
          <w:noProof/>
          <w:color w:val="41A151"/>
          <w:shd w:val="clear" w:color="auto" w:fill="C9F3CD"/>
        </w:rPr>
        <w:t>endif</w:t>
      </w:r>
      <w:r w:rsidRPr="00507F40">
        <w:t>]}.</w:t>
      </w:r>
      <w:r>
        <w:t xml:space="preserve"> </w:t>
      </w:r>
      <w:r w:rsidRPr="001B487A">
        <w:t>If there are no remaining Descendants of</w:t>
      </w:r>
      <w:r>
        <w:t xml:space="preserve"> such predeceased or disclaiming Beneficiary, </w:t>
      </w:r>
      <w:r w:rsidRPr="001B487A">
        <w:t>the</w:t>
      </w:r>
      <w:r>
        <w:t>n {[</w:t>
      </w:r>
      <w:r w:rsidRPr="00AF32DD">
        <w:rPr>
          <w:noProof/>
          <w:color w:val="2157AD"/>
          <w:shd w:val="clear" w:color="auto" w:fill="C9E1F3"/>
        </w:rPr>
        <w:t>ResiduaryBenef.Gender.HisHer|else: "his or her"</w:t>
      </w:r>
      <w:r>
        <w:t xml:space="preserve">]} </w:t>
      </w:r>
      <w:r w:rsidRPr="001B487A">
        <w:t>share will be distributed,</w:t>
      </w:r>
      <w:r w:rsidRPr="001B487A">
        <w:rPr>
          <w:i/>
        </w:rPr>
        <w:t xml:space="preserve"> pro rata</w:t>
      </w:r>
      <w:r w:rsidRPr="001B487A">
        <w:t xml:space="preserve">, to the Residuary </w:t>
      </w:r>
      <w:r>
        <w:t>Beneficiaries</w:t>
      </w:r>
      <w:r w:rsidRPr="001B487A">
        <w:t xml:space="preserve"> who shall survive </w:t>
      </w:r>
      <w:r w:rsidRPr="006952A8">
        <w:t>{[</w:t>
      </w:r>
      <w:r w:rsidRPr="00613DA1">
        <w:rPr>
          <w:noProof/>
          <w:color w:val="2157AD"/>
          <w:shd w:val="clear" w:color="auto" w:fill="C9E1F3"/>
        </w:rPr>
        <w:t>ResiduaryBenef.Gender.HimHer|else: "him or her"</w:t>
      </w:r>
      <w:r w:rsidRPr="006952A8">
        <w:t>]}</w:t>
      </w:r>
      <w:r w:rsidRPr="001B487A">
        <w:t xml:space="preserve">, or their Descendants, </w:t>
      </w:r>
      <w:r w:rsidR="001A37FF">
        <w:rPr>
          <w:rFonts w:eastAsia="Times New Roman"/>
        </w:rPr>
        <w:t>{[StateLawSelect.PerStirpes]}</w:t>
      </w:r>
      <w:r w:rsidRPr="001B487A">
        <w:t>, if not surviving, as provided for in this Article</w:t>
      </w:r>
      <w:r>
        <w:t xml:space="preserve"> and the Articles that follow</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r w:rsidRPr="00507F40">
        <w:rPr>
          <w:rFonts w:eastAsia="Times New Roman"/>
          <w:color w:val="2157AD"/>
          <w:highlight w:val="green"/>
          <w:shd w:val="clear" w:color="auto" w:fill="C9F3CD"/>
        </w:rPr>
        <w:t>AltLapseSelectSB</w:t>
      </w:r>
      <w:r>
        <w:rPr>
          <w:rFonts w:eastAsia="Times New Roman"/>
          <w:color w:val="2157AD"/>
          <w:shd w:val="clear" w:color="auto" w:fill="C9F3CD"/>
        </w:rPr>
        <w:t xml:space="preserve"> == "Residuary Beneficiaries"</w:t>
      </w:r>
      <w:r>
        <w:rPr>
          <w:rFonts w:eastAsia="Times New Roman"/>
        </w:rPr>
        <w:t>]}</w:t>
      </w:r>
      <w:r w:rsidR="002641FE">
        <w:t>{[</w:t>
      </w:r>
      <w:r w:rsidR="002641FE" w:rsidRPr="00560E83">
        <w:rPr>
          <w:b/>
          <w:noProof/>
          <w:color w:val="41A151"/>
          <w:shd w:val="clear" w:color="auto" w:fill="C9F3CD"/>
        </w:rPr>
        <w:t>if</w:t>
      </w:r>
      <w:r w:rsidR="002641FE" w:rsidRPr="00560E83">
        <w:rPr>
          <w:noProof/>
          <w:color w:val="2157AD"/>
          <w:shd w:val="clear" w:color="auto" w:fill="C9F3CD"/>
        </w:rPr>
        <w:t xml:space="preserve"> ResiduaryBenef.IndividualTF</w:t>
      </w:r>
      <w:r w:rsidR="002641FE">
        <w:t>]}</w:t>
      </w:r>
      <w:r w:rsidRPr="006952A8">
        <w:t>{[</w:t>
      </w:r>
      <w:r w:rsidRPr="00613DA1">
        <w:rPr>
          <w:noProof/>
          <w:color w:val="2157AD"/>
          <w:shd w:val="clear" w:color="auto" w:fill="C9E1F3"/>
        </w:rPr>
        <w:t>ResiduaryBenef.Gender.HisHer|else: "his or her"</w:t>
      </w:r>
      <w:r w:rsidRPr="006952A8">
        <w:t>]}</w:t>
      </w:r>
      <w:r w:rsidR="002641FE">
        <w:t>{[</w:t>
      </w:r>
      <w:r w:rsidR="002641FE" w:rsidRPr="002641FE">
        <w:rPr>
          <w:b/>
          <w:noProof/>
          <w:color w:val="41A151"/>
          <w:shd w:val="clear" w:color="auto" w:fill="C9F3CD"/>
        </w:rPr>
        <w:t>else</w:t>
      </w:r>
      <w:r w:rsidR="002641FE">
        <w:t>]}its{[</w:t>
      </w:r>
      <w:r w:rsidR="002641FE" w:rsidRPr="002641FE">
        <w:rPr>
          <w:b/>
          <w:noProof/>
          <w:color w:val="41A151"/>
          <w:shd w:val="clear" w:color="auto" w:fill="C9F3CD"/>
        </w:rPr>
        <w:t>endif</w:t>
      </w:r>
      <w:r w:rsidR="002641FE">
        <w:t>]}</w:t>
      </w:r>
      <w:r w:rsidRPr="001B487A">
        <w:t xml:space="preserve"> share shall be distributed,</w:t>
      </w:r>
      <w:r w:rsidRPr="001B487A">
        <w:rPr>
          <w:i/>
        </w:rPr>
        <w:t xml:space="preserve"> pro rata</w:t>
      </w:r>
      <w:r w:rsidRPr="001B487A">
        <w:t xml:space="preserve">, to the Residuary </w:t>
      </w:r>
      <w:r>
        <w:t>Beneficiaries</w:t>
      </w:r>
      <w:r w:rsidRPr="001B487A">
        <w:t xml:space="preserve"> who shall survive </w:t>
      </w:r>
      <w:r w:rsidR="002641FE">
        <w:t>{[</w:t>
      </w:r>
      <w:r w:rsidR="002641FE" w:rsidRPr="00560E83">
        <w:rPr>
          <w:b/>
          <w:noProof/>
          <w:color w:val="41A151"/>
          <w:shd w:val="clear" w:color="auto" w:fill="C9F3CD"/>
        </w:rPr>
        <w:t>if</w:t>
      </w:r>
      <w:r w:rsidR="002641FE" w:rsidRPr="00560E83">
        <w:rPr>
          <w:noProof/>
          <w:color w:val="2157AD"/>
          <w:shd w:val="clear" w:color="auto" w:fill="C9F3CD"/>
        </w:rPr>
        <w:t xml:space="preserve"> ResiduaryBenef.IndividualTF</w:t>
      </w:r>
      <w:r w:rsidR="002641FE">
        <w:t>]}</w:t>
      </w:r>
      <w:r w:rsidRPr="006952A8">
        <w:t>{[</w:t>
      </w:r>
      <w:r w:rsidRPr="00613DA1">
        <w:rPr>
          <w:noProof/>
          <w:color w:val="2157AD"/>
          <w:shd w:val="clear" w:color="auto" w:fill="C9E1F3"/>
        </w:rPr>
        <w:t>ResiduaryBenef.Gender.HimHer|else: "him or her"</w:t>
      </w:r>
      <w:r w:rsidRPr="006952A8">
        <w:t>]}</w:t>
      </w:r>
      <w:r w:rsidR="002641FE">
        <w:t>{[</w:t>
      </w:r>
      <w:r w:rsidR="002641FE" w:rsidRPr="002641FE">
        <w:rPr>
          <w:b/>
          <w:noProof/>
          <w:color w:val="41A151"/>
          <w:shd w:val="clear" w:color="auto" w:fill="C9F3CD"/>
        </w:rPr>
        <w:t>else</w:t>
      </w:r>
      <w:r w:rsidR="002641FE">
        <w:t>]}it{[</w:t>
      </w:r>
      <w:r w:rsidR="002641FE" w:rsidRPr="002641FE">
        <w:rPr>
          <w:b/>
          <w:noProof/>
          <w:color w:val="41A151"/>
          <w:shd w:val="clear" w:color="auto" w:fill="C9F3CD"/>
        </w:rPr>
        <w:t>endif</w:t>
      </w:r>
      <w:r w:rsidR="002641FE">
        <w:t>]}</w:t>
      </w:r>
      <w:r w:rsidRPr="001B487A">
        <w:t xml:space="preserve">, or their Descendants, </w:t>
      </w:r>
      <w:r w:rsidR="001A37FF">
        <w:rPr>
          <w:rFonts w:eastAsia="Times New Roman"/>
        </w:rPr>
        <w:t>{[StateLawSelect.PerStirpes]}</w:t>
      </w:r>
      <w:r w:rsidRPr="001B487A">
        <w:t>, if not surviving, as provided for in this Article</w:t>
      </w:r>
      <w:r>
        <w:t xml:space="preserve"> and the Articles that follow</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r w:rsidRPr="0031470D">
        <w:rPr>
          <w:rFonts w:eastAsia="Times New Roman"/>
          <w:color w:val="2157AD"/>
          <w:shd w:val="clear" w:color="auto" w:fill="C9F3CD"/>
        </w:rPr>
        <w:t>NotResiduaryTF</w:t>
      </w:r>
      <w:r w:rsidRPr="00AF32DD">
        <w:rPr>
          <w:noProof/>
          <w:color w:val="2157AD"/>
          <w:shd w:val="clear" w:color="auto" w:fill="C9F3CD"/>
        </w:rPr>
        <w:t xml:space="preserve"> </w:t>
      </w:r>
      <w:r>
        <w:rPr>
          <w:noProof/>
          <w:color w:val="2157AD"/>
          <w:shd w:val="clear" w:color="auto" w:fill="C9F3CD"/>
        </w:rPr>
        <w:t xml:space="preserve">&amp;&amp; </w:t>
      </w:r>
      <w:r w:rsidRPr="00EA576E">
        <w:rPr>
          <w:noProof/>
          <w:color w:val="2157AD"/>
          <w:shd w:val="clear" w:color="auto" w:fill="C9F3CD"/>
        </w:rPr>
        <w:t>SpecificTrustType</w:t>
      </w:r>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&amp;&amp; </w:t>
      </w:r>
      <w:r w:rsidRPr="00507F40">
        <w:rPr>
          <w:rFonts w:eastAsia="Times New Roman"/>
          <w:color w:val="2157AD"/>
          <w:highlight w:val="green"/>
          <w:shd w:val="clear" w:color="auto" w:fill="C9F3CD"/>
        </w:rPr>
        <w:t>AltLapseSelectSB</w:t>
      </w:r>
      <w:r>
        <w:rPr>
          <w:rFonts w:eastAsia="Times New Roman"/>
          <w:color w:val="2157AD"/>
          <w:shd w:val="clear" w:color="auto" w:fill="C9F3CD"/>
        </w:rPr>
        <w:t xml:space="preserve"> == "Principal Beneficiaries"</w:t>
      </w:r>
      <w:r>
        <w:rPr>
          <w:rFonts w:eastAsia="Times New Roman"/>
        </w:rPr>
        <w:t>]}</w:t>
      </w:r>
      <w:r>
        <w:t>{[</w:t>
      </w:r>
      <w:r w:rsidRPr="00AF32DD">
        <w:rPr>
          <w:noProof/>
          <w:color w:val="2157AD"/>
          <w:shd w:val="clear" w:color="auto" w:fill="C9E1F3"/>
        </w:rPr>
        <w:t>ResiduaryBenef.Gender.HisHer|else: "his or her"</w:t>
      </w:r>
      <w:r>
        <w:t xml:space="preserve">]} </w:t>
      </w:r>
      <w:r w:rsidRPr="00D000CA">
        <w:t xml:space="preserve">share shall be distributed to the </w:t>
      </w:r>
      <w:r>
        <w:rPr>
          <w:lang w:val="en-CA"/>
        </w:rPr>
        <w:t>{[</w:t>
      </w:r>
      <w:r w:rsidRPr="00AF32DD">
        <w:rPr>
          <w:noProof/>
          <w:color w:val="2157AD"/>
          <w:shd w:val="clear" w:color="auto" w:fill="C9E1F3"/>
        </w:rPr>
        <w:t>SNTPrincipalBenef</w:t>
      </w:r>
      <w:r w:rsidRPr="00AF32DD">
        <w:rPr>
          <w:noProof/>
          <w:color w:val="2157AD"/>
          <w:shd w:val="clear" w:color="auto" w:fill="C9E1F3"/>
          <w:lang w:val="en-CA"/>
        </w:rPr>
        <w:t>.length &gt; 1 ? "</w:t>
      </w:r>
      <w:r>
        <w:rPr>
          <w:noProof/>
          <w:color w:val="2157AD"/>
          <w:shd w:val="clear" w:color="auto" w:fill="C9E1F3"/>
          <w:lang w:val="en-CA"/>
        </w:rPr>
        <w:t xml:space="preserve">Principal </w:t>
      </w:r>
      <w:r w:rsidRPr="00AF32DD">
        <w:rPr>
          <w:noProof/>
          <w:color w:val="2157AD"/>
          <w:shd w:val="clear" w:color="auto" w:fill="C9E1F3"/>
          <w:lang w:val="en-CA"/>
        </w:rPr>
        <w:t>Beneficiaries</w:t>
      </w:r>
      <w:r>
        <w:rPr>
          <w:noProof/>
          <w:color w:val="2157AD"/>
          <w:shd w:val="clear" w:color="auto" w:fill="C9E1F3"/>
          <w:lang w:val="en-CA"/>
        </w:rPr>
        <w:t>, equally</w:t>
      </w:r>
      <w:r w:rsidRPr="00AF32DD">
        <w:rPr>
          <w:noProof/>
          <w:color w:val="2157AD"/>
          <w:shd w:val="clear" w:color="auto" w:fill="C9E1F3"/>
          <w:lang w:val="en-CA"/>
        </w:rPr>
        <w:t>" : "</w:t>
      </w:r>
      <w:r>
        <w:rPr>
          <w:noProof/>
          <w:color w:val="2157AD"/>
          <w:shd w:val="clear" w:color="auto" w:fill="C9E1F3"/>
          <w:lang w:val="en-CA"/>
        </w:rPr>
        <w:t xml:space="preserve">Principal </w:t>
      </w:r>
      <w:r w:rsidRPr="00AF32DD">
        <w:rPr>
          <w:noProof/>
          <w:color w:val="2157AD"/>
          <w:shd w:val="clear" w:color="auto" w:fill="C9E1F3"/>
          <w:lang w:val="en-CA"/>
        </w:rPr>
        <w:t>Beneficiary"</w:t>
      </w:r>
      <w:r>
        <w:rPr>
          <w:lang w:val="en-CA"/>
        </w:rPr>
        <w:t>]}</w:t>
      </w:r>
      <w:r w:rsidRPr="00D000CA">
        <w:t xml:space="preserve">, or </w:t>
      </w:r>
      <w:r>
        <w:t>{[</w:t>
      </w:r>
      <w:r w:rsidRPr="00AF32DD">
        <w:rPr>
          <w:b/>
          <w:noProof/>
          <w:color w:val="41A151"/>
          <w:shd w:val="clear" w:color="auto" w:fill="C9F3CD"/>
        </w:rPr>
        <w:t>if</w:t>
      </w:r>
      <w:r w:rsidRPr="00AF32DD">
        <w:rPr>
          <w:noProof/>
          <w:color w:val="2157AD"/>
          <w:shd w:val="clear" w:color="auto" w:fill="C9F3CD"/>
        </w:rPr>
        <w:t xml:space="preserve"> SNTPrincipalBenef.length &gt; 1</w:t>
      </w:r>
      <w:r>
        <w:t>]}</w:t>
      </w:r>
      <w:r w:rsidRPr="00D000CA">
        <w:t>his or her</w:t>
      </w:r>
      <w:r>
        <w:t>{[</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SNTPrincipalBenef</w:t>
      </w:r>
      <w:r>
        <w:t>]}{[</w:t>
      </w:r>
      <w:r w:rsidRPr="00AF32DD">
        <w:rPr>
          <w:noProof/>
          <w:color w:val="2157AD"/>
          <w:shd w:val="clear" w:color="auto" w:fill="C9E1F3"/>
        </w:rPr>
        <w:t>Selection.Gender.HisHer|else: "his or her"</w:t>
      </w:r>
      <w:r>
        <w:t>]}{[</w:t>
      </w:r>
      <w:r w:rsidRPr="00AF32DD">
        <w:rPr>
          <w:b/>
          <w:noProof/>
          <w:color w:val="C8792A"/>
          <w:shd w:val="clear" w:color="auto" w:fill="FAE7D2"/>
        </w:rPr>
        <w:t>endlist</w:t>
      </w:r>
      <w:r>
        <w:t>]}{[</w:t>
      </w:r>
      <w:r w:rsidRPr="00AF32DD">
        <w:rPr>
          <w:b/>
          <w:noProof/>
          <w:color w:val="41A151"/>
          <w:shd w:val="clear" w:color="auto" w:fill="C9F3CD"/>
        </w:rPr>
        <w:t>endif</w:t>
      </w:r>
      <w:r>
        <w:t>]}</w:t>
      </w:r>
      <w:r w:rsidRPr="00D000CA">
        <w:t xml:space="preserve"> Descendants, if not surviving, </w:t>
      </w:r>
      <w:r w:rsidR="001A37FF">
        <w:rPr>
          <w:rFonts w:eastAsia="Times New Roman"/>
        </w:rPr>
        <w:t>{[StateLawSelect.PerStirpes]}</w:t>
      </w:r>
      <w:r w:rsidRPr="00D000CA">
        <w:t xml:space="preserve">, subject to </w:t>
      </w:r>
      <w:r>
        <w:t>all other Articles contained in this Trust</w:t>
      </w:r>
      <w:r w:rsidRPr="00507F40">
        <w:rPr>
          <w:rFonts w:eastAsia="Times New Roman"/>
        </w:rPr>
        <w:t>{[</w:t>
      </w:r>
      <w:r w:rsidRPr="00507F40">
        <w:rPr>
          <w:rStyle w:val="Strong"/>
          <w:rFonts w:eastAsia="Times New Roman"/>
          <w:color w:val="41A151"/>
          <w:shd w:val="clear" w:color="auto" w:fill="C9F3CD"/>
        </w:rPr>
        <w:t>if</w:t>
      </w:r>
      <w:r w:rsidRPr="00507F40">
        <w:rPr>
          <w:rFonts w:eastAsia="Times New Roman"/>
          <w:color w:val="2157AD"/>
          <w:shd w:val="clear" w:color="auto" w:fill="C9F3CD"/>
        </w:rPr>
        <w:t xml:space="preserve"> JointTrustUSAReferenceTF</w:t>
      </w:r>
      <w:r w:rsidRPr="00507F40">
        <w:rPr>
          <w:rFonts w:eastAsia="Times New Roman"/>
        </w:rPr>
        <w:t>]}</w:t>
      </w:r>
      <w:r w:rsidRPr="00507F40">
        <w:t>, including the Under-Stated-Age Beneficiary Trust{[</w:t>
      </w:r>
      <w:r w:rsidRPr="00507F40">
        <w:rPr>
          <w:b/>
          <w:noProof/>
          <w:color w:val="41A151"/>
          <w:shd w:val="clear" w:color="auto" w:fill="C9F3CD"/>
        </w:rPr>
        <w:t>endif</w:t>
      </w:r>
      <w:r w:rsidRPr="00507F40">
        <w:t>]}.</w:t>
      </w:r>
      <w:r w:rsidRPr="00D000CA">
        <w:t xml:space="preserve">  </w:t>
      </w:r>
      <w:bookmarkStart w:id="143" w:name="_Hlk161383382"/>
      <w:r w:rsidRPr="00695753">
        <w:t xml:space="preserve">If there are no remaining Principal Beneficiaries or Descendants of Principal Beneficiaries, the share of </w:t>
      </w:r>
      <w:r w:rsidRPr="00695753">
        <w:rPr>
          <w:b/>
          <w:bCs/>
          <w:smallCaps/>
        </w:rPr>
        <w:t>{[</w:t>
      </w:r>
      <w:r w:rsidRPr="00695753">
        <w:rPr>
          <w:b/>
          <w:bCs/>
          <w:smallCaps/>
          <w:noProof/>
          <w:color w:val="2157AD"/>
          <w:shd w:val="clear" w:color="auto" w:fill="C9E1F3"/>
        </w:rPr>
        <w:t>ResiduaryBenef.NameCO|else: "_________________"</w:t>
      </w:r>
      <w:r w:rsidRPr="00695753">
        <w:rPr>
          <w:b/>
          <w:bCs/>
          <w:smallCaps/>
        </w:rPr>
        <w:t>]}</w:t>
      </w:r>
      <w:r w:rsidRPr="00695753">
        <w:t xml:space="preserve"> shall be distributed, pro rata, to the Residuary Legatees who survive {[</w:t>
      </w:r>
      <w:r w:rsidRPr="00695753">
        <w:rPr>
          <w:noProof/>
          <w:color w:val="2157AD"/>
          <w:shd w:val="clear" w:color="auto" w:fill="C9E1F3"/>
        </w:rPr>
        <w:t>ResiduaryBenef.Gender.HimHer|else: "him or her"</w:t>
      </w:r>
      <w:r w:rsidRPr="00695753">
        <w:t xml:space="preserve">]}, or their Descendants, </w:t>
      </w:r>
      <w:r w:rsidR="001A37FF">
        <w:rPr>
          <w:rFonts w:eastAsia="Times New Roman"/>
        </w:rPr>
        <w:t>{[StateLawSelect.PerStirpes]}</w:t>
      </w:r>
      <w:r w:rsidRPr="00695753">
        <w:t>, if not surviving, subject to all other Articles contained in this Trust</w:t>
      </w:r>
      <w:bookmarkEnd w:id="143"/>
      <w:r w:rsidR="009D46E9">
        <w:rPr>
          <w:rFonts w:eastAsia="Times New Roman"/>
        </w:rPr>
        <w:t>{[</w:t>
      </w:r>
      <w:r w:rsidR="009D46E9">
        <w:rPr>
          <w:rStyle w:val="Strong"/>
          <w:rFonts w:eastAsia="Times New Roman"/>
          <w:color w:val="41A151"/>
          <w:shd w:val="clear" w:color="auto" w:fill="C9F3CD"/>
        </w:rPr>
        <w:t>elseif</w:t>
      </w:r>
      <w:r w:rsidR="009D46E9">
        <w:rPr>
          <w:rFonts w:eastAsia="Times New Roman"/>
          <w:color w:val="2157AD"/>
          <w:shd w:val="clear" w:color="auto" w:fill="C9F3CD"/>
        </w:rPr>
        <w:t xml:space="preserve"> </w:t>
      </w:r>
      <w:r w:rsidR="009D46E9" w:rsidRPr="0031470D">
        <w:rPr>
          <w:rFonts w:eastAsia="Times New Roman"/>
          <w:color w:val="2157AD"/>
          <w:shd w:val="clear" w:color="auto" w:fill="C9F3CD"/>
        </w:rPr>
        <w:t>NotResiduaryTF</w:t>
      </w:r>
      <w:r w:rsidR="009D46E9" w:rsidRPr="00AF32DD">
        <w:rPr>
          <w:noProof/>
          <w:color w:val="2157AD"/>
          <w:shd w:val="clear" w:color="auto" w:fill="C9F3CD"/>
        </w:rPr>
        <w:t xml:space="preserve"> </w:t>
      </w:r>
      <w:r w:rsidR="009D46E9">
        <w:rPr>
          <w:noProof/>
          <w:color w:val="2157AD"/>
          <w:shd w:val="clear" w:color="auto" w:fill="C9F3CD"/>
        </w:rPr>
        <w:t xml:space="preserve">&amp;&amp; </w:t>
      </w:r>
      <w:r w:rsidR="009D46E9" w:rsidRPr="00EA576E">
        <w:rPr>
          <w:noProof/>
          <w:color w:val="2157AD"/>
          <w:shd w:val="clear" w:color="auto" w:fill="C9F3CD"/>
        </w:rPr>
        <w:t>SpecificTrustType</w:t>
      </w:r>
      <w:r w:rsidR="009D46E9" w:rsidRPr="006A564C">
        <w:rPr>
          <w:noProof/>
          <w:color w:val="2157AD"/>
          <w:shd w:val="clear" w:color="auto" w:fill="C9F3CD"/>
        </w:rPr>
        <w:t xml:space="preserve"> </w:t>
      </w:r>
      <w:r w:rsidR="009D46E9">
        <w:rPr>
          <w:noProof/>
          <w:color w:val="2157AD"/>
          <w:shd w:val="clear" w:color="auto" w:fill="C9F3CD"/>
        </w:rPr>
        <w:t>=</w:t>
      </w:r>
      <w:r w:rsidR="009D46E9" w:rsidRPr="006A564C">
        <w:rPr>
          <w:noProof/>
          <w:color w:val="2157AD"/>
          <w:shd w:val="clear" w:color="auto" w:fill="C9F3CD"/>
        </w:rPr>
        <w:t>= "</w:t>
      </w:r>
      <w:r w:rsidR="009D46E9">
        <w:rPr>
          <w:noProof/>
          <w:color w:val="2157AD"/>
          <w:shd w:val="clear" w:color="auto" w:fill="C9F3CD"/>
        </w:rPr>
        <w:t>Term</w:t>
      </w:r>
      <w:r w:rsidR="009D46E9" w:rsidRPr="006A564C">
        <w:rPr>
          <w:noProof/>
          <w:color w:val="2157AD"/>
          <w:shd w:val="clear" w:color="auto" w:fill="C9F3CD"/>
        </w:rPr>
        <w:t>"</w:t>
      </w:r>
      <w:r w:rsidR="009D46E9">
        <w:rPr>
          <w:noProof/>
          <w:color w:val="2157AD"/>
          <w:shd w:val="clear" w:color="auto" w:fill="C9F3CD"/>
        </w:rPr>
        <w:t xml:space="preserve"> &amp;&amp; </w:t>
      </w:r>
      <w:r w:rsidR="00F25A7F" w:rsidRPr="001E39A0">
        <w:rPr>
          <w:noProof/>
          <w:color w:val="2157AD"/>
          <w:shd w:val="clear" w:color="auto" w:fill="C9F3CD"/>
        </w:rPr>
        <w:t>(TermType == "For Life" || TermType == "Ages")</w:t>
      </w:r>
      <w:r w:rsidR="00F25A7F">
        <w:rPr>
          <w:noProof/>
          <w:color w:val="2157AD"/>
          <w:shd w:val="clear" w:color="auto" w:fill="C9F3CD"/>
        </w:rPr>
        <w:t xml:space="preserve"> </w:t>
      </w:r>
      <w:r w:rsidR="009D46E9" w:rsidRPr="00B714E6">
        <w:rPr>
          <w:noProof/>
          <w:color w:val="2157AD"/>
          <w:shd w:val="clear" w:color="auto" w:fill="C9F3CD"/>
        </w:rPr>
        <w:t>&amp;&amp; TermPrincipalBenefTF</w:t>
      </w:r>
      <w:r w:rsidR="009D46E9">
        <w:rPr>
          <w:noProof/>
          <w:color w:val="2157AD"/>
          <w:shd w:val="clear" w:color="auto" w:fill="C9F3CD"/>
        </w:rPr>
        <w:t xml:space="preserve"> &amp;&amp; </w:t>
      </w:r>
      <w:r w:rsidR="009D46E9" w:rsidRPr="00507F40">
        <w:rPr>
          <w:rFonts w:eastAsia="Times New Roman"/>
          <w:color w:val="2157AD"/>
          <w:highlight w:val="green"/>
          <w:shd w:val="clear" w:color="auto" w:fill="C9F3CD"/>
        </w:rPr>
        <w:t>AltLapseSelectSB</w:t>
      </w:r>
      <w:r w:rsidR="009D46E9">
        <w:rPr>
          <w:rFonts w:eastAsia="Times New Roman"/>
          <w:color w:val="2157AD"/>
          <w:shd w:val="clear" w:color="auto" w:fill="C9F3CD"/>
        </w:rPr>
        <w:t xml:space="preserve"> == "Principal Beneficiaries"</w:t>
      </w:r>
      <w:r w:rsidR="009D46E9">
        <w:rPr>
          <w:rFonts w:eastAsia="Times New Roman"/>
        </w:rPr>
        <w:t>]}</w:t>
      </w:r>
      <w:r w:rsidR="009D46E9">
        <w:t>{[</w:t>
      </w:r>
      <w:r w:rsidR="009D46E9" w:rsidRPr="00AF32DD">
        <w:rPr>
          <w:noProof/>
          <w:color w:val="2157AD"/>
          <w:shd w:val="clear" w:color="auto" w:fill="C9E1F3"/>
        </w:rPr>
        <w:t>ResiduaryBenef.Gender.HisHer|else: "his or her"</w:t>
      </w:r>
      <w:r w:rsidR="009D46E9">
        <w:t xml:space="preserve">]} </w:t>
      </w:r>
      <w:r w:rsidR="009D46E9" w:rsidRPr="00D000CA">
        <w:t xml:space="preserve">share shall be </w:t>
      </w:r>
      <w:r w:rsidR="009D46E9" w:rsidRPr="00D000CA">
        <w:lastRenderedPageBreak/>
        <w:t xml:space="preserve">distributed to the </w:t>
      </w:r>
      <w:r w:rsidR="009D46E9">
        <w:rPr>
          <w:lang w:val="en-CA"/>
        </w:rPr>
        <w:t>{[</w:t>
      </w:r>
      <w:r w:rsidR="009D46E9">
        <w:rPr>
          <w:noProof/>
          <w:color w:val="2157AD"/>
          <w:shd w:val="clear" w:color="auto" w:fill="C9E1F3"/>
        </w:rPr>
        <w:t>Term</w:t>
      </w:r>
      <w:r w:rsidR="009D46E9" w:rsidRPr="00AF32DD">
        <w:rPr>
          <w:noProof/>
          <w:color w:val="2157AD"/>
          <w:shd w:val="clear" w:color="auto" w:fill="C9E1F3"/>
        </w:rPr>
        <w:t>PrincipalBenef</w:t>
      </w:r>
      <w:r w:rsidR="009D46E9" w:rsidRPr="00AF32DD">
        <w:rPr>
          <w:noProof/>
          <w:color w:val="2157AD"/>
          <w:shd w:val="clear" w:color="auto" w:fill="C9E1F3"/>
          <w:lang w:val="en-CA"/>
        </w:rPr>
        <w:t>.length &gt; 1 ? "</w:t>
      </w:r>
      <w:r w:rsidR="009D46E9">
        <w:rPr>
          <w:noProof/>
          <w:color w:val="2157AD"/>
          <w:shd w:val="clear" w:color="auto" w:fill="C9E1F3"/>
          <w:lang w:val="en-CA"/>
        </w:rPr>
        <w:t xml:space="preserve">Principal </w:t>
      </w:r>
      <w:r w:rsidR="009D46E9" w:rsidRPr="00AF32DD">
        <w:rPr>
          <w:noProof/>
          <w:color w:val="2157AD"/>
          <w:shd w:val="clear" w:color="auto" w:fill="C9E1F3"/>
          <w:lang w:val="en-CA"/>
        </w:rPr>
        <w:t>Beneficiaries</w:t>
      </w:r>
      <w:r w:rsidR="009D46E9">
        <w:rPr>
          <w:noProof/>
          <w:color w:val="2157AD"/>
          <w:shd w:val="clear" w:color="auto" w:fill="C9E1F3"/>
          <w:lang w:val="en-CA"/>
        </w:rPr>
        <w:t>, equally</w:t>
      </w:r>
      <w:r w:rsidR="009D46E9" w:rsidRPr="00AF32DD">
        <w:rPr>
          <w:noProof/>
          <w:color w:val="2157AD"/>
          <w:shd w:val="clear" w:color="auto" w:fill="C9E1F3"/>
          <w:lang w:val="en-CA"/>
        </w:rPr>
        <w:t>" : "</w:t>
      </w:r>
      <w:r w:rsidR="009D46E9">
        <w:rPr>
          <w:noProof/>
          <w:color w:val="2157AD"/>
          <w:shd w:val="clear" w:color="auto" w:fill="C9E1F3"/>
          <w:lang w:val="en-CA"/>
        </w:rPr>
        <w:t xml:space="preserve">Principal </w:t>
      </w:r>
      <w:r w:rsidR="009D46E9" w:rsidRPr="00AF32DD">
        <w:rPr>
          <w:noProof/>
          <w:color w:val="2157AD"/>
          <w:shd w:val="clear" w:color="auto" w:fill="C9E1F3"/>
          <w:lang w:val="en-CA"/>
        </w:rPr>
        <w:t>Beneficiary"</w:t>
      </w:r>
      <w:r w:rsidR="009D46E9">
        <w:rPr>
          <w:lang w:val="en-CA"/>
        </w:rPr>
        <w:t>]}</w:t>
      </w:r>
      <w:r w:rsidR="009D46E9" w:rsidRPr="00D000CA">
        <w:t xml:space="preserve">, or </w:t>
      </w:r>
      <w:r w:rsidR="009D46E9">
        <w:t>{[</w:t>
      </w:r>
      <w:r w:rsidR="009D46E9" w:rsidRPr="00AF32DD">
        <w:rPr>
          <w:b/>
          <w:noProof/>
          <w:color w:val="41A151"/>
          <w:shd w:val="clear" w:color="auto" w:fill="C9F3CD"/>
        </w:rPr>
        <w:t>if</w:t>
      </w:r>
      <w:r w:rsidR="009D46E9" w:rsidRPr="00AF32DD">
        <w:rPr>
          <w:noProof/>
          <w:color w:val="2157AD"/>
          <w:shd w:val="clear" w:color="auto" w:fill="C9F3CD"/>
        </w:rPr>
        <w:t xml:space="preserve"> </w:t>
      </w:r>
      <w:r w:rsidR="009D46E9">
        <w:rPr>
          <w:noProof/>
          <w:color w:val="2157AD"/>
          <w:shd w:val="clear" w:color="auto" w:fill="C9F3CD"/>
        </w:rPr>
        <w:t>Term</w:t>
      </w:r>
      <w:r w:rsidR="009D46E9" w:rsidRPr="00AF32DD">
        <w:rPr>
          <w:noProof/>
          <w:color w:val="2157AD"/>
          <w:shd w:val="clear" w:color="auto" w:fill="C9F3CD"/>
        </w:rPr>
        <w:t>PrincipalBenef.length &gt; 1</w:t>
      </w:r>
      <w:r w:rsidR="009D46E9">
        <w:t>]}</w:t>
      </w:r>
      <w:r w:rsidR="009D46E9" w:rsidRPr="00D000CA">
        <w:t>his or her</w:t>
      </w:r>
      <w:r w:rsidR="009D46E9">
        <w:t>{[</w:t>
      </w:r>
      <w:r w:rsidR="009D46E9" w:rsidRPr="00AF32DD">
        <w:rPr>
          <w:b/>
          <w:noProof/>
          <w:color w:val="41A151"/>
          <w:shd w:val="clear" w:color="auto" w:fill="C9F3CD"/>
        </w:rPr>
        <w:t>else</w:t>
      </w:r>
      <w:r w:rsidR="009D46E9">
        <w:t>]}{[</w:t>
      </w:r>
      <w:r w:rsidR="009D46E9" w:rsidRPr="00AF32DD">
        <w:rPr>
          <w:b/>
          <w:noProof/>
          <w:color w:val="C8792A"/>
          <w:shd w:val="clear" w:color="auto" w:fill="FAE7D2"/>
        </w:rPr>
        <w:t>list</w:t>
      </w:r>
      <w:r w:rsidR="009D46E9" w:rsidRPr="00AF32DD">
        <w:rPr>
          <w:noProof/>
          <w:color w:val="2157AD"/>
          <w:shd w:val="clear" w:color="auto" w:fill="FAE7D2"/>
        </w:rPr>
        <w:t xml:space="preserve"> </w:t>
      </w:r>
      <w:r w:rsidR="009D46E9">
        <w:rPr>
          <w:noProof/>
          <w:color w:val="2157AD"/>
          <w:shd w:val="clear" w:color="auto" w:fill="FAE7D2"/>
        </w:rPr>
        <w:t>Term</w:t>
      </w:r>
      <w:r w:rsidR="009D46E9" w:rsidRPr="00AF32DD">
        <w:rPr>
          <w:noProof/>
          <w:color w:val="2157AD"/>
          <w:shd w:val="clear" w:color="auto" w:fill="FAE7D2"/>
        </w:rPr>
        <w:t>PrincipalBenef</w:t>
      </w:r>
      <w:r w:rsidR="009D46E9">
        <w:t>]}{[</w:t>
      </w:r>
      <w:r w:rsidR="009D46E9" w:rsidRPr="00AF32DD">
        <w:rPr>
          <w:noProof/>
          <w:color w:val="2157AD"/>
          <w:shd w:val="clear" w:color="auto" w:fill="C9E1F3"/>
        </w:rPr>
        <w:t>Selection.Gender.HisHer|else: "his or her"</w:t>
      </w:r>
      <w:r w:rsidR="009D46E9">
        <w:t>]}{[</w:t>
      </w:r>
      <w:r w:rsidR="009D46E9" w:rsidRPr="00AF32DD">
        <w:rPr>
          <w:b/>
          <w:noProof/>
          <w:color w:val="C8792A"/>
          <w:shd w:val="clear" w:color="auto" w:fill="FAE7D2"/>
        </w:rPr>
        <w:t>endlist</w:t>
      </w:r>
      <w:r w:rsidR="009D46E9">
        <w:t>]}{[</w:t>
      </w:r>
      <w:r w:rsidR="009D46E9" w:rsidRPr="00AF32DD">
        <w:rPr>
          <w:b/>
          <w:noProof/>
          <w:color w:val="41A151"/>
          <w:shd w:val="clear" w:color="auto" w:fill="C9F3CD"/>
        </w:rPr>
        <w:t>endif</w:t>
      </w:r>
      <w:r w:rsidR="009D46E9">
        <w:t>]}</w:t>
      </w:r>
      <w:r w:rsidR="009D46E9" w:rsidRPr="00D000CA">
        <w:t xml:space="preserve"> Descendants, if not surviving, </w:t>
      </w:r>
      <w:r w:rsidR="009D46E9">
        <w:rPr>
          <w:rFonts w:eastAsia="Times New Roman"/>
        </w:rPr>
        <w:t>{[StateLawSelect.PerStirpes]}</w:t>
      </w:r>
      <w:r w:rsidR="009D46E9" w:rsidRPr="00D000CA">
        <w:t xml:space="preserve">, subject to </w:t>
      </w:r>
      <w:r w:rsidR="009D46E9">
        <w:t>all other Articles contained in this Trust</w:t>
      </w:r>
      <w:r w:rsidR="009D46E9" w:rsidRPr="00507F40">
        <w:rPr>
          <w:rFonts w:eastAsia="Times New Roman"/>
        </w:rPr>
        <w:t>{[</w:t>
      </w:r>
      <w:r w:rsidR="009D46E9" w:rsidRPr="00507F40">
        <w:rPr>
          <w:rStyle w:val="Strong"/>
          <w:rFonts w:eastAsia="Times New Roman"/>
          <w:color w:val="41A151"/>
          <w:shd w:val="clear" w:color="auto" w:fill="C9F3CD"/>
        </w:rPr>
        <w:t>if</w:t>
      </w:r>
      <w:r w:rsidR="009D46E9" w:rsidRPr="00507F40">
        <w:rPr>
          <w:rFonts w:eastAsia="Times New Roman"/>
          <w:color w:val="2157AD"/>
          <w:shd w:val="clear" w:color="auto" w:fill="C9F3CD"/>
        </w:rPr>
        <w:t xml:space="preserve"> JointTrustUSAReferenceTF</w:t>
      </w:r>
      <w:r w:rsidR="009D46E9" w:rsidRPr="00507F40">
        <w:rPr>
          <w:rFonts w:eastAsia="Times New Roman"/>
        </w:rPr>
        <w:t>]}</w:t>
      </w:r>
      <w:r w:rsidR="009D46E9" w:rsidRPr="00507F40">
        <w:t>, including the Under-Stated-Age Beneficiary Trust{[</w:t>
      </w:r>
      <w:r w:rsidR="009D46E9" w:rsidRPr="00507F40">
        <w:rPr>
          <w:b/>
          <w:noProof/>
          <w:color w:val="41A151"/>
          <w:shd w:val="clear" w:color="auto" w:fill="C9F3CD"/>
        </w:rPr>
        <w:t>endif</w:t>
      </w:r>
      <w:r w:rsidR="009D46E9" w:rsidRPr="00507F40">
        <w:t>]}.</w:t>
      </w:r>
      <w:r w:rsidR="009D46E9" w:rsidRPr="00D000CA">
        <w:t xml:space="preserve">  </w:t>
      </w:r>
      <w:r w:rsidR="009D46E9" w:rsidRPr="00695753">
        <w:t xml:space="preserve">If there are no remaining Principal Beneficiaries or Descendants of Principal Beneficiaries, the share of </w:t>
      </w:r>
      <w:r w:rsidR="009D46E9" w:rsidRPr="00695753">
        <w:rPr>
          <w:b/>
          <w:bCs/>
          <w:smallCaps/>
        </w:rPr>
        <w:t>{[</w:t>
      </w:r>
      <w:r w:rsidR="009D46E9" w:rsidRPr="00695753">
        <w:rPr>
          <w:b/>
          <w:bCs/>
          <w:smallCaps/>
          <w:noProof/>
          <w:color w:val="2157AD"/>
          <w:shd w:val="clear" w:color="auto" w:fill="C9E1F3"/>
        </w:rPr>
        <w:t>ResiduaryBenef.NameCO|else: "_________________"</w:t>
      </w:r>
      <w:r w:rsidR="009D46E9" w:rsidRPr="00695753">
        <w:rPr>
          <w:b/>
          <w:bCs/>
          <w:smallCaps/>
        </w:rPr>
        <w:t>]}</w:t>
      </w:r>
      <w:r w:rsidR="009D46E9" w:rsidRPr="00695753">
        <w:t xml:space="preserve"> shall be distributed, pro rata, to the Residuary Legatees who survive {[</w:t>
      </w:r>
      <w:r w:rsidR="009D46E9" w:rsidRPr="00695753">
        <w:rPr>
          <w:noProof/>
          <w:color w:val="2157AD"/>
          <w:shd w:val="clear" w:color="auto" w:fill="C9E1F3"/>
        </w:rPr>
        <w:t>ResiduaryBenef.Gender.HimHer|else: "him or her"</w:t>
      </w:r>
      <w:r w:rsidR="009D46E9" w:rsidRPr="00695753">
        <w:t xml:space="preserve">]}, or their Descendants, </w:t>
      </w:r>
      <w:r w:rsidR="009D46E9">
        <w:rPr>
          <w:rFonts w:eastAsia="Times New Roman"/>
        </w:rPr>
        <w:t>{[StateLawSelect.PerStirpes]}</w:t>
      </w:r>
      <w:r w:rsidR="009D46E9" w:rsidRPr="00695753">
        <w:t>, if not surviving, subject to all other Articles contained in this Trust</w:t>
      </w:r>
      <w:r>
        <w:rPr>
          <w:rFonts w:eastAsia="Times New Roman"/>
        </w:rPr>
        <w:t>{[</w:t>
      </w:r>
      <w:r>
        <w:rPr>
          <w:rStyle w:val="Strong"/>
          <w:rFonts w:eastAsia="Times New Roman"/>
          <w:color w:val="41A151"/>
          <w:shd w:val="clear" w:color="auto" w:fill="C9F3CD"/>
        </w:rPr>
        <w:t xml:space="preserve">elseif </w:t>
      </w:r>
      <w:r w:rsidRPr="00507F40">
        <w:rPr>
          <w:rFonts w:eastAsia="Times New Roman"/>
          <w:color w:val="2157AD"/>
          <w:highlight w:val="green"/>
          <w:shd w:val="clear" w:color="auto" w:fill="C9F3CD"/>
        </w:rPr>
        <w:t>AltLapseSelectSB</w:t>
      </w:r>
      <w:r>
        <w:rPr>
          <w:rFonts w:eastAsia="Times New Roman"/>
          <w:color w:val="2157AD"/>
          <w:shd w:val="clear" w:color="auto" w:fill="C9F3CD"/>
        </w:rPr>
        <w:t xml:space="preserve"> == "Other Persons"</w:t>
      </w:r>
      <w:r>
        <w:rPr>
          <w:rFonts w:eastAsia="Times New Roman"/>
        </w:rPr>
        <w:t>]}</w:t>
      </w:r>
      <w:r w:rsidR="002641FE">
        <w:t>{[</w:t>
      </w:r>
      <w:r w:rsidR="002641FE" w:rsidRPr="00560E83">
        <w:rPr>
          <w:b/>
          <w:noProof/>
          <w:color w:val="41A151"/>
          <w:shd w:val="clear" w:color="auto" w:fill="C9F3CD"/>
        </w:rPr>
        <w:t>if</w:t>
      </w:r>
      <w:r w:rsidR="002641FE" w:rsidRPr="00560E83">
        <w:rPr>
          <w:noProof/>
          <w:color w:val="2157AD"/>
          <w:shd w:val="clear" w:color="auto" w:fill="C9F3CD"/>
        </w:rPr>
        <w:t xml:space="preserve"> ResiduaryBenef.IndividualTF</w:t>
      </w:r>
      <w:r w:rsidR="002641FE">
        <w:t>]}</w:t>
      </w:r>
      <w:r w:rsidRPr="006952A8">
        <w:t>{[</w:t>
      </w:r>
      <w:r w:rsidRPr="00613DA1">
        <w:rPr>
          <w:noProof/>
          <w:color w:val="2157AD"/>
          <w:shd w:val="clear" w:color="auto" w:fill="C9E1F3"/>
        </w:rPr>
        <w:t>ResiduaryBenef.Gender.HisHer|else: "his or her"</w:t>
      </w:r>
      <w:r w:rsidRPr="006952A8">
        <w:t>]}</w:t>
      </w:r>
      <w:r w:rsidR="002641FE">
        <w:t>{[</w:t>
      </w:r>
      <w:r w:rsidR="002641FE" w:rsidRPr="002641FE">
        <w:rPr>
          <w:b/>
          <w:noProof/>
          <w:color w:val="41A151"/>
          <w:shd w:val="clear" w:color="auto" w:fill="C9F3CD"/>
        </w:rPr>
        <w:t>else</w:t>
      </w:r>
      <w:r w:rsidR="002641FE">
        <w:t>]}its{[</w:t>
      </w:r>
      <w:r w:rsidR="002641FE" w:rsidRPr="002641FE">
        <w:rPr>
          <w:b/>
          <w:noProof/>
          <w:color w:val="41A151"/>
          <w:shd w:val="clear" w:color="auto" w:fill="C9F3CD"/>
        </w:rPr>
        <w:t>endif</w:t>
      </w:r>
      <w:r w:rsidR="002641FE">
        <w:t>]}</w:t>
      </w:r>
      <w:r w:rsidRPr="001B487A">
        <w:t xml:space="preserve"> share shall be distribute</w:t>
      </w:r>
      <w:r>
        <w:t>d</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sidR="001A37FF">
        <w:t>{[StateLawSelect.PerStirpes]}</w:t>
      </w:r>
      <w:r>
        <w:t>, if not surviving{[</w:t>
      </w:r>
      <w:r w:rsidRPr="002641FE">
        <w:rPr>
          <w:b/>
          <w:noProof/>
          <w:color w:val="41A151"/>
          <w:shd w:val="clear" w:color="auto" w:fill="C9F3CD"/>
        </w:rPr>
        <w:t>endif</w:t>
      </w:r>
      <w:r>
        <w:t>]}, as provided for in this Article</w:t>
      </w:r>
      <w:r w:rsidR="00356E22">
        <w:t xml:space="preserve"> and the Articles that follow</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r w:rsidRPr="00507F40">
        <w:rPr>
          <w:rFonts w:eastAsia="Times New Roman"/>
          <w:color w:val="2157AD"/>
          <w:highlight w:val="green"/>
          <w:shd w:val="clear" w:color="auto" w:fill="C9F3CD"/>
        </w:rPr>
        <w:t>AltLapseSelectSB</w:t>
      </w:r>
      <w:r>
        <w:rPr>
          <w:rFonts w:eastAsia="Times New Roman"/>
          <w:color w:val="2157AD"/>
          <w:shd w:val="clear" w:color="auto" w:fill="C9F3CD"/>
        </w:rPr>
        <w:t xml:space="preserve"> == "Beneficiaries of Special Bequest"</w:t>
      </w:r>
      <w:r>
        <w:rPr>
          <w:rFonts w:eastAsia="Times New Roman"/>
        </w:rPr>
        <w:t>]}</w:t>
      </w:r>
      <w:r w:rsidR="002641FE">
        <w:t>{[</w:t>
      </w:r>
      <w:r w:rsidR="002641FE" w:rsidRPr="00560E83">
        <w:rPr>
          <w:b/>
          <w:noProof/>
          <w:color w:val="41A151"/>
          <w:shd w:val="clear" w:color="auto" w:fill="C9F3CD"/>
        </w:rPr>
        <w:t>if</w:t>
      </w:r>
      <w:r w:rsidR="002641FE" w:rsidRPr="00560E83">
        <w:rPr>
          <w:noProof/>
          <w:color w:val="2157AD"/>
          <w:shd w:val="clear" w:color="auto" w:fill="C9F3CD"/>
        </w:rPr>
        <w:t xml:space="preserve"> ResiduaryBenef.IndividualTF</w:t>
      </w:r>
      <w:r w:rsidR="002641FE">
        <w:t>]}</w:t>
      </w:r>
      <w:r w:rsidR="002641FE" w:rsidRPr="006952A8">
        <w:t>{[</w:t>
      </w:r>
      <w:r w:rsidR="002641FE" w:rsidRPr="00613DA1">
        <w:rPr>
          <w:noProof/>
          <w:color w:val="2157AD"/>
          <w:shd w:val="clear" w:color="auto" w:fill="C9E1F3"/>
        </w:rPr>
        <w:t>ResiduaryBenef.Gender.HisHer|else: "his or her"</w:t>
      </w:r>
      <w:r w:rsidR="002641FE" w:rsidRPr="006952A8">
        <w:t>]}</w:t>
      </w:r>
      <w:r w:rsidR="002641FE">
        <w:t>{[</w:t>
      </w:r>
      <w:r w:rsidR="002641FE" w:rsidRPr="002641FE">
        <w:rPr>
          <w:b/>
          <w:noProof/>
          <w:color w:val="41A151"/>
          <w:shd w:val="clear" w:color="auto" w:fill="C9F3CD"/>
        </w:rPr>
        <w:t>else</w:t>
      </w:r>
      <w:r w:rsidR="002641FE">
        <w:t>]}its{[</w:t>
      </w:r>
      <w:r w:rsidR="002641FE" w:rsidRPr="002641FE">
        <w:rPr>
          <w:b/>
          <w:noProof/>
          <w:color w:val="41A151"/>
          <w:shd w:val="clear" w:color="auto" w:fill="C9F3CD"/>
        </w:rPr>
        <w:t>endif</w:t>
      </w:r>
      <w:r w:rsidR="002641FE">
        <w:t>]}</w:t>
      </w:r>
      <w:r w:rsidRPr="001B487A">
        <w:t xml:space="preserve"> share shall be distributed,</w:t>
      </w:r>
      <w:r w:rsidRPr="001B487A">
        <w:rPr>
          <w:i/>
        </w:rPr>
        <w:t xml:space="preserve"> pro rata</w:t>
      </w:r>
      <w:r w:rsidRPr="001B487A">
        <w:t xml:space="preserve">, to the </w:t>
      </w:r>
      <w:r>
        <w:t>surviving Beneficiaries of this special bequest</w:t>
      </w:r>
      <w:r w:rsidRPr="001B487A">
        <w:t xml:space="preserve">, or their Descendants, </w:t>
      </w:r>
      <w:r w:rsidR="001A37FF">
        <w:rPr>
          <w:rFonts w:eastAsia="Times New Roman"/>
        </w:rPr>
        <w:t>{[StateLawSelect.PerStirpes]}</w:t>
      </w:r>
      <w:r w:rsidRPr="001B487A">
        <w:t>, if not surviving, as provided for in this Article</w:t>
      </w:r>
      <w:bookmarkStart w:id="144" w:name="_Hlk161320433"/>
      <w:r>
        <w:t xml:space="preserve"> and the Articles that follow</w:t>
      </w:r>
      <w:r w:rsidRPr="006D4787">
        <w:rPr>
          <w:rFonts w:eastAsia="Times New Roman"/>
        </w:rPr>
        <w:t>{[</w:t>
      </w:r>
      <w:r w:rsidRPr="00507F40">
        <w:rPr>
          <w:rStyle w:val="Strong"/>
          <w:rFonts w:eastAsia="Times New Roman"/>
          <w:color w:val="41A151"/>
          <w:highlight w:val="green"/>
          <w:shd w:val="clear" w:color="auto" w:fill="C9F3CD"/>
        </w:rPr>
        <w:t>else</w:t>
      </w:r>
      <w:r w:rsidRPr="006D4787">
        <w:rPr>
          <w:rFonts w:eastAsia="Times New Roman"/>
        </w:rPr>
        <w:t>]}</w:t>
      </w:r>
      <w:r>
        <w:t xml:space="preserve">this </w:t>
      </w:r>
      <w:r w:rsidRPr="006D4787">
        <w:t>distribution shall lapse, and the property subject to this distribution shall instead be distributed in accordance with the Articles that follow</w:t>
      </w:r>
      <w:bookmarkEnd w:id="144"/>
      <w:r>
        <w:t>{[</w:t>
      </w:r>
      <w:r w:rsidRPr="00507F40">
        <w:rPr>
          <w:b/>
          <w:noProof/>
          <w:color w:val="41A151"/>
          <w:highlight w:val="green"/>
          <w:shd w:val="clear" w:color="auto" w:fill="C9F3CD"/>
        </w:rPr>
        <w:t>endif</w:t>
      </w:r>
      <w:r w:rsidRPr="00507F40">
        <w:t>]}</w:t>
      </w:r>
      <w:r w:rsidRPr="00507F40">
        <w:rPr>
          <w:rFonts w:eastAsia="Times New Roman"/>
        </w:rPr>
        <w:t>{[</w:t>
      </w:r>
      <w:r w:rsidRPr="00507F40">
        <w:rPr>
          <w:rStyle w:val="Strong"/>
          <w:rFonts w:eastAsia="Times New Roman"/>
          <w:color w:val="41A151"/>
          <w:shd w:val="clear" w:color="auto" w:fill="C9F3CD"/>
        </w:rPr>
        <w:t>if</w:t>
      </w:r>
      <w:r w:rsidRPr="00507F40">
        <w:rPr>
          <w:rFonts w:eastAsia="Times New Roman"/>
          <w:color w:val="2157AD"/>
          <w:shd w:val="clear" w:color="auto" w:fill="C9F3CD"/>
        </w:rPr>
        <w:t xml:space="preserve"> JointTrustUSAReferenceTF</w:t>
      </w:r>
      <w:r w:rsidRPr="00507F40">
        <w:rPr>
          <w:rFonts w:eastAsia="Times New Roman"/>
        </w:rPr>
        <w:t>]}</w:t>
      </w:r>
      <w:r w:rsidRPr="00507F40">
        <w:t xml:space="preserve">, </w:t>
      </w:r>
      <w:r w:rsidRPr="00507F40">
        <w:rPr>
          <w:rFonts w:eastAsia="Times New Roman"/>
        </w:rPr>
        <w:t xml:space="preserve">including </w:t>
      </w:r>
      <w:r w:rsidRPr="00507F40">
        <w:rPr>
          <w:rFonts w:eastAsia="Times New Roman"/>
        </w:rPr>
        <w:fldChar w:fldCharType="begin"/>
      </w:r>
      <w:r w:rsidRPr="00507F40">
        <w:rPr>
          <w:rFonts w:eastAsia="Times New Roman"/>
        </w:rPr>
        <w:instrText xml:space="preserve"> REF _Ref37250543 \n \h  \* MERGEFORMAT </w:instrText>
      </w:r>
      <w:r w:rsidRPr="00507F40">
        <w:rPr>
          <w:rFonts w:eastAsia="Times New Roman"/>
        </w:rPr>
      </w:r>
      <w:r w:rsidRPr="00507F40">
        <w:rPr>
          <w:rFonts w:eastAsia="Times New Roman"/>
        </w:rPr>
        <w:fldChar w:fldCharType="separate"/>
      </w:r>
      <w:r w:rsidR="00950596">
        <w:rPr>
          <w:rFonts w:eastAsia="Times New Roman"/>
        </w:rPr>
        <w:t>Article Seven</w:t>
      </w:r>
      <w:r w:rsidRPr="00507F40">
        <w:rPr>
          <w:rFonts w:eastAsia="Times New Roman"/>
        </w:rPr>
        <w:fldChar w:fldCharType="end"/>
      </w:r>
      <w:r w:rsidRPr="00507F40">
        <w:t>, Under-Stated-Age Beneficiaries{[</w:t>
      </w:r>
      <w:r w:rsidRPr="00507F40">
        <w:rPr>
          <w:b/>
          <w:noProof/>
          <w:color w:val="41A151"/>
          <w:shd w:val="clear" w:color="auto" w:fill="C9F3CD"/>
        </w:rPr>
        <w:t>endif</w:t>
      </w:r>
      <w:r w:rsidRPr="00507F40">
        <w:t>]}.</w:t>
      </w:r>
    </w:p>
    <w:bookmarkEnd w:id="142"/>
    <w:p w14:paraId="68A20994" w14:textId="131D564E" w:rsidR="00554946" w:rsidRPr="007B204B" w:rsidRDefault="00554946" w:rsidP="00554946">
      <w:pPr>
        <w:pStyle w:val="EnhTheusWillBody1"/>
      </w:pPr>
      <w:r w:rsidRPr="007B204B">
        <w:t>{[</w:t>
      </w:r>
      <w:r w:rsidRPr="00831258">
        <w:rPr>
          <w:b/>
          <w:noProof/>
          <w:color w:val="41A151"/>
          <w:highlight w:val="cyan"/>
          <w:shd w:val="clear" w:color="auto" w:fill="C9F3CD"/>
        </w:rPr>
        <w:t>endif</w:t>
      </w:r>
      <w:r w:rsidRPr="007B204B">
        <w:t>]}</w:t>
      </w:r>
    </w:p>
    <w:p w14:paraId="3E3CC631" w14:textId="61578FBE" w:rsidR="00554946" w:rsidRDefault="00554946" w:rsidP="008B566A">
      <w:pPr>
        <w:pStyle w:val="EnhTheusWillBody1"/>
      </w:pPr>
      <w:r>
        <w:t>{[</w:t>
      </w:r>
      <w:r w:rsidRPr="00831258">
        <w:rPr>
          <w:b/>
          <w:noProof/>
          <w:color w:val="41A151"/>
          <w:highlight w:val="green"/>
          <w:shd w:val="clear" w:color="auto" w:fill="C9F3CD"/>
        </w:rPr>
        <w:t>endif</w:t>
      </w:r>
      <w:r>
        <w:t>]}</w:t>
      </w:r>
    </w:p>
    <w:p w14:paraId="19EBD935" w14:textId="39A5EAFC" w:rsidR="00831258" w:rsidRDefault="00831258" w:rsidP="008B566A">
      <w:pPr>
        <w:pStyle w:val="EnhTheusWillBody1"/>
      </w:pPr>
      <w:r>
        <w:t>{[</w:t>
      </w:r>
      <w:r w:rsidRPr="00831258">
        <w:rPr>
          <w:highlight w:val="yellow"/>
        </w:rPr>
        <w:t>endif</w:t>
      </w:r>
      <w:r>
        <w:t>]}</w:t>
      </w:r>
    </w:p>
    <w:p w14:paraId="6BE9EC5D" w14:textId="77777777" w:rsidR="00204DCE" w:rsidRPr="006A564C" w:rsidRDefault="00204DCE" w:rsidP="00204DCE">
      <w:pPr>
        <w:pStyle w:val="TheusBody3"/>
      </w:pPr>
      <w:r w:rsidRPr="006A564C">
        <w:t>{[</w:t>
      </w:r>
      <w:r w:rsidRPr="006A564C">
        <w:rPr>
          <w:b/>
          <w:noProof/>
          <w:color w:val="41A151"/>
          <w:shd w:val="clear" w:color="auto" w:fill="C9F3CD"/>
        </w:rPr>
        <w:t>if</w:t>
      </w:r>
      <w:r w:rsidRPr="006A564C">
        <w:rPr>
          <w:noProof/>
          <w:color w:val="2157AD"/>
          <w:shd w:val="clear" w:color="auto" w:fill="C9F3CD"/>
        </w:rPr>
        <w:t xml:space="preserve"> NotResiduaryTF &amp;&amp; SpecificOutrightTrust == "Trust"</w:t>
      </w:r>
      <w:r w:rsidRPr="006A564C">
        <w:t>]}</w:t>
      </w:r>
    </w:p>
    <w:p w14:paraId="31B9E962" w14:textId="1CB142FA" w:rsidR="00204DCE" w:rsidRPr="006A564C" w:rsidRDefault="008B6B29" w:rsidP="00204DCE">
      <w:pPr>
        <w:pStyle w:val="TheusBody3"/>
      </w:pPr>
      <w:r w:rsidRPr="00B56E20">
        <w:rPr>
          <w:highlight w:val="yellow"/>
        </w:rPr>
        <w:t>{[</w:t>
      </w:r>
      <w:r w:rsidRPr="00B56E20">
        <w:rPr>
          <w:b/>
          <w:noProof/>
          <w:color w:val="41A151"/>
          <w:highlight w:val="yellow"/>
          <w:shd w:val="clear" w:color="auto" w:fill="C9F3CD"/>
        </w:rPr>
        <w:t>if</w:t>
      </w:r>
      <w:r w:rsidRPr="00B56E20">
        <w:rPr>
          <w:noProof/>
          <w:color w:val="2157AD"/>
          <w:highlight w:val="yellow"/>
          <w:shd w:val="clear" w:color="auto" w:fill="C9F3CD"/>
        </w:rPr>
        <w:t xml:space="preserve"> SpecificTrustType != "USA"</w:t>
      </w:r>
      <w:r w:rsidRPr="00B56E20">
        <w:rPr>
          <w:highlight w:val="yellow"/>
        </w:rPr>
        <w:t>]}</w:t>
      </w:r>
    </w:p>
    <w:p w14:paraId="443B199C" w14:textId="7CA0EB36" w:rsidR="00204DCE" w:rsidRPr="006A564C" w:rsidRDefault="00204DCE" w:rsidP="007018E8">
      <w:pPr>
        <w:pStyle w:val="TheusHeading4"/>
        <w:keepNext/>
      </w:pPr>
      <w:bookmarkStart w:id="145" w:name="_Ref164950108"/>
      <w:bookmarkStart w:id="146" w:name="_Ref166500508"/>
      <w:r w:rsidRPr="006A564C">
        <w:t xml:space="preserve">Establishment of </w:t>
      </w:r>
      <w:bookmarkEnd w:id="145"/>
      <w:r w:rsidR="005971A7">
        <w:t>{[</w:t>
      </w:r>
      <w:r w:rsidR="005971A7" w:rsidRPr="003D1F00">
        <w:rPr>
          <w:noProof/>
          <w:color w:val="41A151"/>
          <w:shd w:val="clear" w:color="auto" w:fill="C9F3CD"/>
        </w:rPr>
        <w:t>if</w:t>
      </w:r>
      <w:r w:rsidR="005971A7" w:rsidRPr="003D1F00">
        <w:rPr>
          <w:noProof/>
          <w:color w:val="2157AD"/>
          <w:shd w:val="clear" w:color="auto" w:fill="C9F3CD"/>
        </w:rPr>
        <w:t xml:space="preserve"> SpecificTrustType </w:t>
      </w:r>
      <w:r w:rsidR="005971A7">
        <w:rPr>
          <w:noProof/>
          <w:color w:val="2157AD"/>
          <w:shd w:val="clear" w:color="auto" w:fill="C9F3CD"/>
        </w:rPr>
        <w:t>=</w:t>
      </w:r>
      <w:r w:rsidR="005971A7" w:rsidRPr="003D1F00">
        <w:rPr>
          <w:noProof/>
          <w:color w:val="2157AD"/>
          <w:shd w:val="clear" w:color="auto" w:fill="C9F3CD"/>
        </w:rPr>
        <w:t>= "Class"</w:t>
      </w:r>
      <w:r w:rsidR="005971A7">
        <w:t>]}Class {[</w:t>
      </w:r>
      <w:r w:rsidR="005971A7" w:rsidRPr="003D1F00">
        <w:rPr>
          <w:noProof/>
          <w:color w:val="41A151"/>
          <w:shd w:val="clear" w:color="auto" w:fill="C9F3CD"/>
        </w:rPr>
        <w:t>e</w:t>
      </w:r>
      <w:r w:rsidR="005971A7">
        <w:rPr>
          <w:noProof/>
          <w:color w:val="41A151"/>
          <w:shd w:val="clear" w:color="auto" w:fill="C9F3CD"/>
        </w:rPr>
        <w:t xml:space="preserve">lseif </w:t>
      </w:r>
      <w:r w:rsidR="005971A7" w:rsidRPr="003D1F00">
        <w:rPr>
          <w:noProof/>
          <w:color w:val="2157AD"/>
          <w:shd w:val="clear" w:color="auto" w:fill="C9F3CD"/>
        </w:rPr>
        <w:t xml:space="preserve">SpecificTrustType </w:t>
      </w:r>
      <w:r w:rsidR="005971A7">
        <w:rPr>
          <w:noProof/>
          <w:color w:val="2157AD"/>
          <w:shd w:val="clear" w:color="auto" w:fill="C9F3CD"/>
        </w:rPr>
        <w:t>=</w:t>
      </w:r>
      <w:r w:rsidR="005971A7" w:rsidRPr="003D1F00">
        <w:rPr>
          <w:noProof/>
          <w:color w:val="2157AD"/>
          <w:shd w:val="clear" w:color="auto" w:fill="C9F3CD"/>
        </w:rPr>
        <w:t>= "C</w:t>
      </w:r>
      <w:r w:rsidR="005971A7">
        <w:rPr>
          <w:noProof/>
          <w:color w:val="2157AD"/>
          <w:shd w:val="clear" w:color="auto" w:fill="C9F3CD"/>
        </w:rPr>
        <w:t>amp</w:t>
      </w:r>
      <w:r w:rsidR="005971A7" w:rsidRPr="003D1F00">
        <w:rPr>
          <w:noProof/>
          <w:color w:val="2157AD"/>
          <w:shd w:val="clear" w:color="auto" w:fill="C9F3CD"/>
        </w:rPr>
        <w:t>"</w:t>
      </w:r>
      <w:r w:rsidR="005971A7">
        <w:t>]}Camp {[</w:t>
      </w:r>
      <w:r w:rsidR="005971A7" w:rsidRPr="003D1F00">
        <w:rPr>
          <w:noProof/>
          <w:color w:val="41A151"/>
          <w:shd w:val="clear" w:color="auto" w:fill="C9F3CD"/>
        </w:rPr>
        <w:t>endif</w:t>
      </w:r>
      <w:r w:rsidR="005971A7">
        <w:t>]}</w:t>
      </w:r>
      <w:r w:rsidR="005971A7" w:rsidRPr="006A564C">
        <w:t>Trust</w:t>
      </w:r>
      <w:bookmarkEnd w:id="146"/>
    </w:p>
    <w:p w14:paraId="68CABE69" w14:textId="164B318B" w:rsidR="00432209" w:rsidRDefault="00432209" w:rsidP="00204DCE">
      <w:pPr>
        <w:pStyle w:val="TheusBody3"/>
        <w:ind w:left="1440"/>
      </w:pPr>
      <w:r w:rsidRPr="00941B54">
        <w:rPr>
          <w:bCs/>
          <w:highlight w:val="green"/>
        </w:rPr>
        <w:t>{[</w:t>
      </w:r>
      <w:r w:rsidRPr="00941B54">
        <w:rPr>
          <w:bCs/>
          <w:noProof/>
          <w:color w:val="41A151"/>
          <w:highlight w:val="green"/>
          <w:shd w:val="clear" w:color="auto" w:fill="C9F3CD"/>
        </w:rPr>
        <w:t>if</w:t>
      </w:r>
      <w:r w:rsidRPr="00941B54">
        <w:rPr>
          <w:bCs/>
          <w:noProof/>
          <w:color w:val="2157AD"/>
          <w:highlight w:val="green"/>
          <w:shd w:val="clear" w:color="auto" w:fill="C9F3CD"/>
        </w:rPr>
        <w:t xml:space="preserve"> SpecificTrustType != "Class"</w:t>
      </w:r>
      <w:r w:rsidRPr="00941B54">
        <w:rPr>
          <w:bCs/>
          <w:highlight w:val="green"/>
        </w:rPr>
        <w:t>]}</w:t>
      </w:r>
    </w:p>
    <w:p w14:paraId="38D0D906" w14:textId="1207BBEB" w:rsidR="009D46E9" w:rsidRDefault="009D46E9" w:rsidP="009D46E9">
      <w:pPr>
        <w:pStyle w:val="CPBody4"/>
      </w:pPr>
      <w:r w:rsidRPr="006A564C">
        <w:t xml:space="preserve">The trust is established pursuant to the provisions of the </w:t>
      </w:r>
      <w:r>
        <w:rPr>
          <w:rFonts w:eastAsia="Times New Roman"/>
        </w:rPr>
        <w:t>{[</w:t>
      </w:r>
      <w:r>
        <w:rPr>
          <w:rFonts w:eastAsia="Times New Roman"/>
          <w:color w:val="2157AD"/>
          <w:shd w:val="clear" w:color="auto" w:fill="C9E1F3"/>
        </w:rPr>
        <w:t>StateLawSelect.TrustCodeShortTitle</w:t>
      </w:r>
      <w:r>
        <w:rPr>
          <w:rFonts w:eastAsia="Times New Roman"/>
        </w:rPr>
        <w:t>]}</w:t>
      </w:r>
      <w:r w:rsidRPr="006A564C">
        <w:t xml:space="preserve">, particularly </w:t>
      </w:r>
      <w:r>
        <w:rPr>
          <w:rFonts w:eastAsia="Times New Roman"/>
        </w:rPr>
        <w:t>{[</w:t>
      </w:r>
      <w:r>
        <w:rPr>
          <w:rFonts w:eastAsia="Times New Roman"/>
          <w:color w:val="2157AD"/>
          <w:shd w:val="clear" w:color="auto" w:fill="C9E1F3"/>
        </w:rPr>
        <w:t>StateLawSelect.TrustCodeStatute</w:t>
      </w:r>
      <w:r>
        <w:rPr>
          <w:rFonts w:eastAsia="Times New Roman"/>
        </w:rPr>
        <w:t>]}</w:t>
      </w:r>
      <w:r w:rsidRPr="006A564C">
        <w:t>, as now written or hereafter amended, for the benefit of {[</w:t>
      </w:r>
      <w:r w:rsidRPr="006A564C">
        <w:rPr>
          <w:b/>
          <w:noProof/>
          <w:color w:val="41A151"/>
          <w:shd w:val="clear" w:color="auto" w:fill="C9F3CD"/>
        </w:rPr>
        <w:t>if</w:t>
      </w:r>
      <w:r w:rsidRPr="006A564C">
        <w:rPr>
          <w:noProof/>
          <w:color w:val="2157AD"/>
          <w:shd w:val="clear" w:color="auto" w:fill="C9F3CD"/>
        </w:rPr>
        <w:t xml:space="preserve"> SpecificTrustType </w:t>
      </w:r>
      <w:r>
        <w:rPr>
          <w:noProof/>
          <w:color w:val="2157AD"/>
          <w:shd w:val="clear" w:color="auto" w:fill="C9F3CD"/>
        </w:rPr>
        <w:t>!</w:t>
      </w:r>
      <w:r w:rsidRPr="006A564C">
        <w:rPr>
          <w:noProof/>
          <w:color w:val="2157AD"/>
          <w:shd w:val="clear" w:color="auto" w:fill="C9F3CD"/>
        </w:rPr>
        <w:t>=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B714E6">
        <w:rPr>
          <w:noProof/>
          <w:color w:val="2157AD"/>
          <w:shd w:val="clear" w:color="auto" w:fill="C9F3CD"/>
        </w:rPr>
        <w:t xml:space="preserve">SpecificTrustType == "Term" &amp;&amp; </w:t>
      </w:r>
      <w:r w:rsidR="00F25A7F" w:rsidRPr="001E39A0">
        <w:rPr>
          <w:noProof/>
          <w:color w:val="2157AD"/>
          <w:shd w:val="clear" w:color="auto" w:fill="C9F3CD"/>
        </w:rPr>
        <w:t>(TermType == "For Life" || TermType == "Ages")</w:t>
      </w:r>
      <w:r w:rsidRPr="00B714E6">
        <w:rPr>
          <w:noProof/>
          <w:color w:val="2157AD"/>
          <w:shd w:val="clear" w:color="auto" w:fill="C9F3CD"/>
        </w:rPr>
        <w:t xml:space="preserve"> &amp;&amp; </w:t>
      </w:r>
      <w:r>
        <w:rPr>
          <w:noProof/>
          <w:color w:val="2157AD"/>
          <w:shd w:val="clear" w:color="auto" w:fill="C9F3CD"/>
        </w:rPr>
        <w:t>!</w:t>
      </w:r>
      <w:r w:rsidRPr="00B714E6">
        <w:rPr>
          <w:noProof/>
          <w:color w:val="2157AD"/>
          <w:shd w:val="clear" w:color="auto" w:fill="C9F3CD"/>
        </w:rPr>
        <w:t>TermPrincipalBenefTF</w:t>
      </w:r>
      <w:r>
        <w:rPr>
          <w:noProof/>
          <w:color w:val="2157AD"/>
          <w:shd w:val="clear" w:color="auto" w:fill="C9F3CD"/>
        </w:rPr>
        <w:t>)</w:t>
      </w:r>
      <w:r w:rsidRPr="006A564C">
        <w:t>]}the Beneficiary described above in this Section as {[</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IsMultipleBenesTF</w:t>
      </w:r>
      <w:r w:rsidRPr="006A564C">
        <w:rPr>
          <w:noProof/>
          <w:color w:val="2157AD"/>
          <w:shd w:val="clear" w:color="auto" w:fill="C9F3CD"/>
        </w:rPr>
        <w:t xml:space="preserve"> || </w:t>
      </w:r>
      <w:r>
        <w:rPr>
          <w:noProof/>
          <w:color w:val="2157AD"/>
          <w:shd w:val="clear" w:color="auto" w:fill="C9F3CD"/>
        </w:rPr>
        <w:t>(IsMultipleBenesTF</w:t>
      </w:r>
      <w:r w:rsidRPr="006A564C">
        <w:rPr>
          <w:noProof/>
          <w:color w:val="2157AD"/>
          <w:shd w:val="clear" w:color="auto" w:fill="C9F3CD"/>
        </w:rPr>
        <w:t xml:space="preserve"> </w:t>
      </w:r>
      <w:r>
        <w:rPr>
          <w:noProof/>
          <w:color w:val="2157AD"/>
          <w:shd w:val="clear" w:color="auto" w:fill="C9F3CD"/>
        </w:rPr>
        <w:t xml:space="preserve"> &amp;&amp; </w:t>
      </w:r>
      <w:r w:rsidRPr="006A564C">
        <w:rPr>
          <w:noProof/>
          <w:color w:val="2157AD"/>
          <w:shd w:val="clear" w:color="auto" w:fill="C9F3CD"/>
        </w:rPr>
        <w:t>(MultipleBenes|all: Benef.IndividualTF</w:t>
      </w:r>
      <w:r>
        <w:rPr>
          <w:noProof/>
          <w:color w:val="2157AD"/>
          <w:shd w:val="clear" w:color="auto" w:fill="C9F3CD"/>
        </w:rPr>
        <w:t>)</w:t>
      </w:r>
      <w:r w:rsidRPr="006A564C">
        <w:rPr>
          <w:noProof/>
          <w:color w:val="2157AD"/>
          <w:shd w:val="clear" w:color="auto" w:fill="C9F3CD"/>
        </w:rPr>
        <w:t>)</w:t>
      </w:r>
      <w:r w:rsidRPr="006A564C">
        <w:t xml:space="preserve">]}both </w:t>
      </w:r>
      <w:r>
        <w:t>I</w:t>
      </w:r>
      <w:r w:rsidRPr="006A564C">
        <w:t xml:space="preserve">ncome and </w:t>
      </w:r>
      <w:r>
        <w:t>P</w:t>
      </w:r>
      <w:r w:rsidRPr="006A564C">
        <w:t>rincipal{[</w:t>
      </w:r>
      <w:r w:rsidRPr="006A564C">
        <w:rPr>
          <w:b/>
          <w:noProof/>
          <w:color w:val="41A151"/>
          <w:shd w:val="clear" w:color="auto" w:fill="C9F3CD"/>
        </w:rPr>
        <w:t>else</w:t>
      </w:r>
      <w:r w:rsidRPr="006A564C">
        <w:t>]}</w:t>
      </w:r>
      <w:r>
        <w:t>I</w:t>
      </w:r>
      <w:r w:rsidRPr="006A564C">
        <w:t>ncome{[</w:t>
      </w:r>
      <w:r w:rsidRPr="006A564C">
        <w:rPr>
          <w:b/>
          <w:noProof/>
          <w:color w:val="41A151"/>
          <w:shd w:val="clear" w:color="auto" w:fill="C9F3CD"/>
        </w:rPr>
        <w:t>endif</w:t>
      </w:r>
      <w:r w:rsidRPr="006A564C">
        <w:t xml:space="preserve">]} </w:t>
      </w:r>
      <w:r w:rsidRPr="006A564C">
        <w:lastRenderedPageBreak/>
        <w:t>Beneficiary{[</w:t>
      </w:r>
      <w:r w:rsidRPr="006A564C">
        <w:rPr>
          <w:b/>
          <w:noProof/>
          <w:color w:val="41A151"/>
          <w:shd w:val="clear" w:color="auto" w:fill="C9F3CD"/>
        </w:rPr>
        <w:t>else</w:t>
      </w:r>
      <w:r>
        <w:rPr>
          <w:b/>
          <w:noProof/>
          <w:color w:val="41A151"/>
          <w:shd w:val="clear" w:color="auto" w:fill="C9F3CD"/>
        </w:rPr>
        <w:t xml:space="preserve">if </w:t>
      </w:r>
      <w:r w:rsidRPr="006A564C">
        <w:rPr>
          <w:noProof/>
          <w:color w:val="2157AD"/>
          <w:shd w:val="clear" w:color="auto" w:fill="C9F3CD"/>
        </w:rPr>
        <w:t xml:space="preserve">SpecificTrustType </w:t>
      </w:r>
      <w:r>
        <w:rPr>
          <w:noProof/>
          <w:color w:val="2157AD"/>
          <w:shd w:val="clear" w:color="auto" w:fill="C9F3CD"/>
        </w:rPr>
        <w:t>=</w:t>
      </w:r>
      <w:r w:rsidRPr="006A564C">
        <w:rPr>
          <w:noProof/>
          <w:color w:val="2157AD"/>
          <w:shd w:val="clear" w:color="auto" w:fill="C9F3CD"/>
        </w:rPr>
        <w:t>= "</w:t>
      </w:r>
      <w:r>
        <w:rPr>
          <w:noProof/>
          <w:color w:val="2157AD"/>
          <w:shd w:val="clear" w:color="auto" w:fill="C9F3CD"/>
        </w:rPr>
        <w:t>SNT</w:t>
      </w:r>
      <w:r w:rsidRPr="006A564C">
        <w:rPr>
          <w:noProof/>
          <w:color w:val="2157AD"/>
          <w:shd w:val="clear" w:color="auto" w:fill="C9F3CD"/>
        </w:rPr>
        <w:t>"</w:t>
      </w:r>
      <w:r w:rsidRPr="006A564C">
        <w:t>]}</w:t>
      </w:r>
      <w:r w:rsidRPr="006A564C">
        <w:rPr>
          <w:b/>
          <w:smallCaps/>
        </w:rPr>
        <w:t>{[</w:t>
      </w:r>
      <w:r w:rsidRPr="006A564C">
        <w:rPr>
          <w:b/>
          <w:smallCaps/>
          <w:noProof/>
          <w:color w:val="2157AD"/>
          <w:shd w:val="clear" w:color="auto" w:fill="C9E1F3"/>
        </w:rPr>
        <w:t>ResiduaryBenef.NameCO|else: "_________________"</w:t>
      </w:r>
      <w:r w:rsidRPr="006A564C">
        <w:rPr>
          <w:b/>
          <w:smallCaps/>
        </w:rPr>
        <w:t>]}</w:t>
      </w:r>
      <w:r w:rsidRPr="006A564C">
        <w:t>, as Income Beneficiary.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w:t>
      </w:r>
      <w:r>
        <w:t>’s</w:t>
      </w:r>
      <w:r w:rsidRPr="006A564C">
        <w:t xml:space="preserve"> eligibility or continued qualification under such existing and future programs{[</w:t>
      </w:r>
      <w:r w:rsidRPr="006A564C">
        <w:rPr>
          <w:b/>
          <w:noProof/>
          <w:color w:val="41A151"/>
          <w:shd w:val="clear" w:color="auto" w:fill="C9F3CD"/>
        </w:rPr>
        <w:t>else</w:t>
      </w:r>
      <w:r>
        <w:rPr>
          <w:b/>
          <w:noProof/>
          <w:color w:val="41A151"/>
          <w:shd w:val="clear" w:color="auto" w:fill="C9F3CD"/>
        </w:rPr>
        <w:t xml:space="preserve">if </w:t>
      </w:r>
      <w:r w:rsidRPr="006A564C">
        <w:rPr>
          <w:noProof/>
          <w:color w:val="2157AD"/>
          <w:shd w:val="clear" w:color="auto" w:fill="C9F3CD"/>
        </w:rPr>
        <w:t xml:space="preserve">SpecificTrustType </w:t>
      </w:r>
      <w:r>
        <w:rPr>
          <w:noProof/>
          <w:color w:val="2157AD"/>
          <w:shd w:val="clear" w:color="auto" w:fill="C9F3CD"/>
        </w:rPr>
        <w:t>=</w:t>
      </w:r>
      <w:r w:rsidRPr="006A564C">
        <w:rPr>
          <w:noProof/>
          <w:color w:val="2157AD"/>
          <w:shd w:val="clear" w:color="auto" w:fill="C9F3CD"/>
        </w:rPr>
        <w:t>= "</w:t>
      </w:r>
      <w:r>
        <w:rPr>
          <w:noProof/>
          <w:color w:val="2157AD"/>
          <w:shd w:val="clear" w:color="auto" w:fill="C9F3CD"/>
        </w:rPr>
        <w:t>Term</w:t>
      </w:r>
      <w:r w:rsidRPr="00B714E6">
        <w:rPr>
          <w:noProof/>
          <w:color w:val="2157AD"/>
          <w:shd w:val="clear" w:color="auto" w:fill="C9F3CD"/>
        </w:rPr>
        <w:t>"</w:t>
      </w:r>
      <w:r>
        <w:rPr>
          <w:noProof/>
          <w:color w:val="2157AD"/>
          <w:shd w:val="clear" w:color="auto" w:fill="C9F3CD"/>
        </w:rPr>
        <w:t xml:space="preserve"> </w:t>
      </w:r>
      <w:r w:rsidRPr="00B714E6">
        <w:rPr>
          <w:noProof/>
          <w:color w:val="2157AD"/>
          <w:shd w:val="clear" w:color="auto" w:fill="C9F3CD"/>
        </w:rPr>
        <w:t xml:space="preserve">&amp;&amp; </w:t>
      </w:r>
      <w:r w:rsidR="00F25A7F" w:rsidRPr="001E39A0">
        <w:rPr>
          <w:noProof/>
          <w:color w:val="2157AD"/>
          <w:shd w:val="clear" w:color="auto" w:fill="C9F3CD"/>
        </w:rPr>
        <w:t>(TermType == "For Life" || TermType == "Ages")</w:t>
      </w:r>
      <w:r w:rsidRPr="00B714E6">
        <w:rPr>
          <w:noProof/>
          <w:color w:val="2157AD"/>
          <w:shd w:val="clear" w:color="auto" w:fill="C9F3CD"/>
        </w:rPr>
        <w:t xml:space="preserve"> &amp;&amp; TermPrincipalBenefTF</w:t>
      </w:r>
      <w:r w:rsidRPr="006A564C">
        <w:t>]}</w:t>
      </w:r>
      <w:r w:rsidRPr="006A564C">
        <w:rPr>
          <w:b/>
          <w:smallCaps/>
        </w:rPr>
        <w:t>{[</w:t>
      </w:r>
      <w:r w:rsidRPr="006A564C">
        <w:rPr>
          <w:b/>
          <w:smallCaps/>
          <w:noProof/>
          <w:color w:val="2157AD"/>
          <w:shd w:val="clear" w:color="auto" w:fill="C9E1F3"/>
        </w:rPr>
        <w:t>ResiduaryBenef.NameCO|else: "_________________"</w:t>
      </w:r>
      <w:r w:rsidRPr="006A564C">
        <w:rPr>
          <w:b/>
          <w:smallCaps/>
        </w:rPr>
        <w:t>]}</w:t>
      </w:r>
      <w:r w:rsidRPr="006A564C">
        <w:t>, as Income Beneficiary</w:t>
      </w:r>
      <w:r>
        <w:t xml:space="preserve">, and </w:t>
      </w:r>
      <w:r w:rsidRPr="00CA0D99">
        <w:t>{[</w:t>
      </w:r>
      <w:r w:rsidRPr="00CA0D99">
        <w:rPr>
          <w:b/>
          <w:noProof/>
          <w:color w:val="C8792A"/>
          <w:shd w:val="clear" w:color="auto" w:fill="FAE7D2"/>
        </w:rPr>
        <w:t>list</w:t>
      </w:r>
      <w:r w:rsidRPr="00CA0D99">
        <w:rPr>
          <w:noProof/>
          <w:color w:val="2157AD"/>
          <w:shd w:val="clear" w:color="auto" w:fill="FAE7D2"/>
        </w:rPr>
        <w:t xml:space="preserve"> </w:t>
      </w:r>
      <w:r>
        <w:rPr>
          <w:noProof/>
          <w:color w:val="2157AD"/>
          <w:shd w:val="clear" w:color="auto" w:fill="FAE7D2"/>
        </w:rPr>
        <w:t>Term</w:t>
      </w:r>
      <w:r w:rsidRPr="00CA0D99">
        <w:rPr>
          <w:noProof/>
          <w:color w:val="2157AD"/>
          <w:shd w:val="clear" w:color="auto" w:fill="FAE7D2"/>
        </w:rPr>
        <w:t>PrincipalBenef|punc: "1, 2, and 3"</w:t>
      </w:r>
      <w:r w:rsidRPr="00CA0D99">
        <w:t>]}</w:t>
      </w:r>
      <w:r w:rsidRPr="00CA0D99">
        <w:rPr>
          <w:b/>
          <w:bCs/>
          <w:smallCaps/>
        </w:rPr>
        <w:t>{[</w:t>
      </w:r>
      <w:r w:rsidRPr="00CA0D99">
        <w:rPr>
          <w:b/>
          <w:bCs/>
          <w:smallCaps/>
          <w:noProof/>
          <w:color w:val="2157AD"/>
          <w:shd w:val="clear" w:color="auto" w:fill="C9E1F3"/>
        </w:rPr>
        <w:t>Selection.NameCO|else: "_________________"</w:t>
      </w:r>
      <w:r w:rsidRPr="00CA0D99">
        <w:rPr>
          <w:b/>
          <w:bCs/>
          <w:smallCaps/>
        </w:rPr>
        <w:t>]}</w:t>
      </w:r>
      <w:r w:rsidRPr="00CA0D99">
        <w:t>{[</w:t>
      </w:r>
      <w:r w:rsidRPr="00CA0D99">
        <w:rPr>
          <w:b/>
          <w:noProof/>
          <w:color w:val="C8792A"/>
          <w:shd w:val="clear" w:color="auto" w:fill="FAE7D2"/>
        </w:rPr>
        <w:t>endlist</w:t>
      </w:r>
      <w:r w:rsidRPr="00CA0D99">
        <w:t>]}</w:t>
      </w:r>
      <w:r w:rsidRPr="00CA0D99">
        <w:rPr>
          <w:lang w:val="en-CA"/>
        </w:rPr>
        <w:t>, as Principal {[</w:t>
      </w:r>
      <w:r>
        <w:rPr>
          <w:noProof/>
          <w:color w:val="2157AD"/>
          <w:shd w:val="clear" w:color="auto" w:fill="C9E1F3"/>
        </w:rPr>
        <w:t>Term</w:t>
      </w:r>
      <w:r w:rsidRPr="00CA0D99">
        <w:rPr>
          <w:noProof/>
          <w:color w:val="2157AD"/>
          <w:shd w:val="clear" w:color="auto" w:fill="C9E1F3"/>
        </w:rPr>
        <w:t>PrincipalBenef</w:t>
      </w:r>
      <w:r w:rsidRPr="00CA0D99">
        <w:rPr>
          <w:noProof/>
          <w:color w:val="2157AD"/>
          <w:shd w:val="clear" w:color="auto" w:fill="C9E1F3"/>
          <w:lang w:val="en-CA"/>
        </w:rPr>
        <w:t>.length &gt; 1</w:t>
      </w:r>
      <w:r>
        <w:rPr>
          <w:noProof/>
          <w:color w:val="2157AD"/>
          <w:shd w:val="clear" w:color="auto" w:fill="C9E1F3"/>
          <w:lang w:val="en-CA"/>
        </w:rPr>
        <w:t xml:space="preserve"> </w:t>
      </w:r>
      <w:r w:rsidRPr="00CA0D99">
        <w:rPr>
          <w:noProof/>
          <w:color w:val="2157AD"/>
          <w:shd w:val="clear" w:color="auto" w:fill="C9E1F3"/>
          <w:lang w:val="en-CA"/>
        </w:rPr>
        <w:t>? "Beneficiaries" : "Beneficiary"</w:t>
      </w:r>
      <w:r w:rsidRPr="00CA0D99">
        <w:rPr>
          <w:lang w:val="en-CA"/>
        </w:rPr>
        <w:t>]}</w:t>
      </w:r>
      <w:r w:rsidRPr="006A564C">
        <w:t>{[</w:t>
      </w:r>
      <w:r w:rsidRPr="006A564C">
        <w:rPr>
          <w:b/>
          <w:noProof/>
          <w:color w:val="41A151"/>
          <w:shd w:val="clear" w:color="auto" w:fill="C9F3CD"/>
        </w:rPr>
        <w:t>endif</w:t>
      </w:r>
      <w:r w:rsidRPr="006A564C">
        <w:t xml:space="preserve">]}. </w:t>
      </w:r>
    </w:p>
    <w:p w14:paraId="0A05DC3D" w14:textId="1DDECD3B" w:rsidR="00C1437D" w:rsidRPr="00C1437D" w:rsidRDefault="00C1437D" w:rsidP="00204DCE">
      <w:pPr>
        <w:pStyle w:val="TheusBody3"/>
        <w:ind w:left="1440"/>
        <w:rPr>
          <w:bCs/>
        </w:rPr>
      </w:pPr>
      <w:r w:rsidRPr="00C1437D">
        <w:rPr>
          <w:bCs/>
          <w:highlight w:val="green"/>
        </w:rPr>
        <w:t>{[</w:t>
      </w:r>
      <w:r w:rsidRPr="00C1437D">
        <w:rPr>
          <w:bCs/>
          <w:noProof/>
          <w:color w:val="41A151"/>
          <w:highlight w:val="green"/>
          <w:shd w:val="clear" w:color="auto" w:fill="C9F3CD"/>
        </w:rPr>
        <w:t>elseif</w:t>
      </w:r>
      <w:r w:rsidRPr="00C1437D">
        <w:rPr>
          <w:bCs/>
          <w:noProof/>
          <w:color w:val="2157AD"/>
          <w:highlight w:val="green"/>
          <w:shd w:val="clear" w:color="auto" w:fill="C9F3CD"/>
        </w:rPr>
        <w:t xml:space="preserve"> SpecificTrustType == "Class"</w:t>
      </w:r>
      <w:r w:rsidRPr="00C1437D">
        <w:rPr>
          <w:bCs/>
          <w:highlight w:val="green"/>
        </w:rPr>
        <w:t>]}</w:t>
      </w:r>
    </w:p>
    <w:p w14:paraId="0E9F7D37" w14:textId="0073C6CB" w:rsidR="00C1437D" w:rsidRPr="00C1437D" w:rsidRDefault="007018E8" w:rsidP="00C1437D">
      <w:pPr>
        <w:pStyle w:val="BodyText3"/>
        <w:ind w:left="1440"/>
      </w:pPr>
      <w:r>
        <w:t xml:space="preserve">The trust is established pursuant to the provisions of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t xml:space="preserve">, particularly </w:t>
      </w:r>
      <w:r w:rsidR="000B5424">
        <w:rPr>
          <w:rFonts w:eastAsia="Times New Roman"/>
        </w:rPr>
        <w:t>{[</w:t>
      </w:r>
      <w:r w:rsidR="000B5424">
        <w:rPr>
          <w:rFonts w:eastAsia="Times New Roman"/>
          <w:color w:val="2157AD"/>
          <w:shd w:val="clear" w:color="auto" w:fill="C9E1F3"/>
        </w:rPr>
        <w:t>StateLawSelect.TrustCodeStatute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w:t>
      </w:r>
      <w:r>
        <w:t xml:space="preserve"> and Subpart L of the Louisiana Trust Code </w:t>
      </w:r>
      <w:r w:rsidR="000B5424">
        <w:t xml:space="preserve">- </w:t>
      </w:r>
      <w:r>
        <w:t xml:space="preserve">Class Trusts (La. R.S. 9:1891, </w:t>
      </w:r>
      <w:r>
        <w:rPr>
          <w:i/>
          <w:iCs/>
        </w:rPr>
        <w:t>et seq.</w:t>
      </w:r>
      <w:r>
        <w:t>)</w:t>
      </w:r>
      <w:r w:rsidR="000B5424">
        <w:t>,</w:t>
      </w:r>
      <w:r w:rsidR="000B5424">
        <w:rPr>
          <w:rFonts w:eastAsia="Times New Roman"/>
        </w:rPr>
        <w:t>{[</w:t>
      </w:r>
      <w:r w:rsidR="000B5424">
        <w:rPr>
          <w:rStyle w:val="Strong"/>
          <w:rFonts w:eastAsia="Times New Roman"/>
          <w:color w:val="41A151"/>
          <w:shd w:val="clear" w:color="auto" w:fill="C9F3CD"/>
        </w:rPr>
        <w:t>endif</w:t>
      </w:r>
      <w:r w:rsidR="000B5424">
        <w:rPr>
          <w:rFonts w:eastAsia="Times New Roman"/>
        </w:rPr>
        <w:t xml:space="preserve">]} </w:t>
      </w:r>
      <w:r>
        <w:t>as now written or hereafter amended, for the benefit of the Class of Beneficiaries described herein in this Section as follows:</w:t>
      </w:r>
    </w:p>
    <w:p w14:paraId="3FCF4BE6" w14:textId="6F1E1361" w:rsidR="00C1437D" w:rsidRDefault="00C1437D" w:rsidP="00C1437D">
      <w:pPr>
        <w:pStyle w:val="TheusBody3"/>
        <w:ind w:left="1440"/>
        <w:rPr>
          <w:rFonts w:eastAsia="Times New Roman"/>
        </w:rPr>
      </w:pPr>
      <w:r w:rsidRPr="00C1437D">
        <w:rPr>
          <w:rFonts w:eastAsia="Times New Roman"/>
          <w:highlight w:val="cyan"/>
        </w:rPr>
        <w:t>{[</w:t>
      </w:r>
      <w:r w:rsidRPr="00C1437D">
        <w:rPr>
          <w:rStyle w:val="Strong"/>
          <w:rFonts w:eastAsia="Times New Roman"/>
          <w:color w:val="41A151"/>
          <w:highlight w:val="cyan"/>
          <w:shd w:val="clear" w:color="auto" w:fill="C9F3CD"/>
        </w:rPr>
        <w:t>if</w:t>
      </w:r>
      <w:r w:rsidRPr="00C1437D">
        <w:rPr>
          <w:rFonts w:eastAsia="Times New Roman"/>
          <w:color w:val="2157AD"/>
          <w:highlight w:val="cyan"/>
          <w:shd w:val="clear" w:color="auto" w:fill="C9F3CD"/>
        </w:rPr>
        <w:t xml:space="preserve"> ClassType == "Children"</w:t>
      </w:r>
      <w:r w:rsidRPr="00C1437D">
        <w:rPr>
          <w:rFonts w:eastAsia="Times New Roman"/>
          <w:highlight w:val="cyan"/>
        </w:rPr>
        <w:t>]}</w:t>
      </w:r>
    </w:p>
    <w:p w14:paraId="29B3433C" w14:textId="199BA997" w:rsidR="00C1437D" w:rsidRDefault="00EF5F9C" w:rsidP="003F1D42">
      <w:pPr>
        <w:pStyle w:val="TheusBody3"/>
        <w:keepNext/>
        <w:ind w:left="2880" w:hanging="720"/>
        <w:rPr>
          <w:rFonts w:eastAsia="Times New Roman"/>
        </w:rPr>
      </w:pPr>
      <w:r w:rsidRPr="00EF5F9C">
        <w:rPr>
          <w:rFonts w:eastAsia="Times New Roman"/>
          <w:b/>
          <w:bCs/>
        </w:rPr>
        <w:t>a.</w:t>
      </w:r>
      <w:r>
        <w:rPr>
          <w:rFonts w:eastAsia="Times New Roman"/>
          <w:b/>
          <w:bCs/>
        </w:rPr>
        <w:tab/>
      </w:r>
      <w:r w:rsidRPr="00EF5F9C">
        <w:rPr>
          <w:rFonts w:eastAsia="Times New Roman"/>
          <w:b/>
          <w:bCs/>
        </w:rPr>
        <w:t>Beneficiaries.</w:t>
      </w:r>
      <w:r>
        <w:rPr>
          <w:rFonts w:eastAsia="Times New Roman"/>
        </w:rPr>
        <w:t xml:space="preserve"> </w:t>
      </w:r>
      <w:r w:rsidR="007018E8" w:rsidRPr="006A48EF">
        <w:t xml:space="preserve">The income </w:t>
      </w:r>
      <w:r w:rsidR="007018E8">
        <w:t xml:space="preserve">and principal </w:t>
      </w:r>
      <w:r w:rsidR="007018E8" w:rsidRPr="006A48EF">
        <w:t>beneficiar</w:t>
      </w:r>
      <w:r w:rsidR="007018E8">
        <w:t xml:space="preserve">ies of </w:t>
      </w:r>
      <w:r w:rsidR="007018E8" w:rsidRPr="006A48EF">
        <w:t>th</w:t>
      </w:r>
      <w:r w:rsidR="007018E8">
        <w:t xml:space="preserve">is Class Trust </w:t>
      </w:r>
      <w:r w:rsidR="007018E8" w:rsidRPr="00A7144C">
        <w:rPr>
          <w:bCs/>
        </w:rPr>
        <w:t>are</w:t>
      </w:r>
      <w:r w:rsidR="007018E8">
        <w:rPr>
          <w:bCs/>
        </w:rPr>
        <w:t xml:space="preserve"> the following </w:t>
      </w:r>
      <w:r w:rsidR="00F5294F">
        <w:rPr>
          <w:bCs/>
        </w:rPr>
        <w:t xml:space="preserve">named </w:t>
      </w:r>
      <w:r w:rsidR="007018E8">
        <w:rPr>
          <w:bCs/>
        </w:rPr>
        <w:t>Children</w:t>
      </w:r>
      <w:r w:rsidR="007018E8" w:rsidRPr="007818CD">
        <w:rPr>
          <w:bCs/>
        </w:rPr>
        <w:t xml:space="preserve"> </w:t>
      </w:r>
      <w:r w:rsidR="007018E8" w:rsidRPr="00DB098A">
        <w:rPr>
          <w:bCs/>
        </w:rPr>
        <w:t>who are then in being at the time of death</w:t>
      </w:r>
      <w:r w:rsidR="00F5294F">
        <w:rPr>
          <w:bCs/>
        </w:rPr>
        <w:t xml:space="preserve"> of </w:t>
      </w:r>
      <w:r w:rsidR="00F5294F">
        <w:t>{[</w:t>
      </w:r>
      <w:r w:rsidR="00F5294F" w:rsidRPr="002E4CD4">
        <w:rPr>
          <w:b/>
          <w:noProof/>
          <w:color w:val="41A151"/>
          <w:shd w:val="clear" w:color="auto" w:fill="C9F3CD"/>
        </w:rPr>
        <w:t>if</w:t>
      </w:r>
      <w:r w:rsidR="00F5294F" w:rsidRPr="002E4CD4">
        <w:rPr>
          <w:noProof/>
          <w:color w:val="2157AD"/>
          <w:shd w:val="clear" w:color="auto" w:fill="C9F3CD"/>
        </w:rPr>
        <w:t xml:space="preserve"> SpecificUponDeath == "Client"</w:t>
      </w:r>
      <w:r w:rsidR="00F5294F">
        <w:t>]}</w:t>
      </w:r>
      <w:r w:rsidR="00F5294F" w:rsidRPr="00325A94">
        <w:rPr>
          <w:b/>
          <w:smallCaps/>
        </w:rPr>
        <w:t>{[</w:t>
      </w:r>
      <w:r w:rsidR="00F5294F" w:rsidRPr="00613DA1">
        <w:rPr>
          <w:b/>
          <w:smallCaps/>
          <w:noProof/>
          <w:color w:val="2157AD"/>
          <w:shd w:val="clear" w:color="auto" w:fill="C9E1F3"/>
        </w:rPr>
        <w:t>Client.NameCO|else: "_________________"</w:t>
      </w:r>
      <w:r w:rsidR="00F5294F" w:rsidRPr="00325A94">
        <w:rPr>
          <w:b/>
          <w:smallCaps/>
        </w:rPr>
        <w:t>]}</w:t>
      </w:r>
      <w:r w:rsidR="00F5294F">
        <w:t>{[</w:t>
      </w:r>
      <w:r w:rsidR="00F5294F" w:rsidRPr="002E4CD4">
        <w:rPr>
          <w:b/>
          <w:noProof/>
          <w:color w:val="41A151"/>
          <w:shd w:val="clear" w:color="auto" w:fill="C9F3CD"/>
        </w:rPr>
        <w:t>elseif</w:t>
      </w:r>
      <w:r w:rsidR="00F5294F" w:rsidRPr="002E4CD4">
        <w:rPr>
          <w:noProof/>
          <w:color w:val="2157AD"/>
          <w:shd w:val="clear" w:color="auto" w:fill="C9F3CD"/>
        </w:rPr>
        <w:t xml:space="preserve"> SpecificUponDeath == "Spouse"</w:t>
      </w:r>
      <w:r w:rsidR="00F5294F">
        <w:t>]}</w:t>
      </w:r>
      <w:r w:rsidR="00F5294F" w:rsidRPr="00325A94">
        <w:rPr>
          <w:b/>
          <w:smallCaps/>
        </w:rPr>
        <w:t>{[</w:t>
      </w:r>
      <w:r w:rsidR="00F5294F">
        <w:rPr>
          <w:b/>
          <w:smallCaps/>
          <w:noProof/>
          <w:color w:val="2157AD"/>
          <w:shd w:val="clear" w:color="auto" w:fill="C9E1F3"/>
        </w:rPr>
        <w:t>Spouse</w:t>
      </w:r>
      <w:r w:rsidR="00F5294F" w:rsidRPr="00613DA1">
        <w:rPr>
          <w:b/>
          <w:smallCaps/>
          <w:noProof/>
          <w:color w:val="2157AD"/>
          <w:shd w:val="clear" w:color="auto" w:fill="C9E1F3"/>
        </w:rPr>
        <w:t>.NameCO|else: "_________________"</w:t>
      </w:r>
      <w:r w:rsidR="00F5294F" w:rsidRPr="00325A94">
        <w:rPr>
          <w:b/>
          <w:smallCaps/>
        </w:rPr>
        <w:t>]}</w:t>
      </w:r>
      <w:r w:rsidR="009E7F9A">
        <w:t xml:space="preserve">{[else]}the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9E7F9A">
        <w:t xml:space="preserve"> to die</w:t>
      </w:r>
      <w:r w:rsidR="00F5294F">
        <w:t>{[</w:t>
      </w:r>
      <w:r w:rsidR="00F5294F" w:rsidRPr="002E4CD4">
        <w:rPr>
          <w:b/>
          <w:noProof/>
          <w:color w:val="41A151"/>
          <w:shd w:val="clear" w:color="auto" w:fill="C9F3CD"/>
        </w:rPr>
        <w:t>endif</w:t>
      </w:r>
      <w:r w:rsidR="00F5294F">
        <w:t>]}</w:t>
      </w:r>
      <w:r w:rsidR="007018E8">
        <w:rPr>
          <w:bCs/>
        </w:rPr>
        <w:t>, in equal portions</w:t>
      </w:r>
      <w:r w:rsidR="00F5294F">
        <w:rPr>
          <w:bCs/>
        </w:rPr>
        <w:t>:</w:t>
      </w:r>
    </w:p>
    <w:p w14:paraId="15425CC8" w14:textId="77777777" w:rsidR="00CC38F7" w:rsidRDefault="00CC38F7" w:rsidP="003F1D42">
      <w:pPr>
        <w:pStyle w:val="TheusHeading5"/>
        <w:keepNext/>
        <w:tabs>
          <w:tab w:val="left" w:pos="7920"/>
        </w:tabs>
        <w:ind w:firstLine="0"/>
        <w:jc w:val="both"/>
        <w:rPr>
          <w:u w:val="single"/>
        </w:rPr>
      </w:pPr>
      <w:bookmarkStart w:id="147" w:name="_Hlk164583324"/>
      <w:r>
        <w:rPr>
          <w:u w:val="single"/>
        </w:rPr>
        <w:t>Child’s Name</w:t>
      </w:r>
      <w:r>
        <w:rPr>
          <w:b w:val="0"/>
          <w:bCs/>
        </w:rPr>
        <w:tab/>
      </w:r>
      <w:r>
        <w:rPr>
          <w:u w:val="single"/>
        </w:rPr>
        <w:t>DOB</w:t>
      </w:r>
    </w:p>
    <w:p w14:paraId="2DEE2D0A" w14:textId="77777777" w:rsidR="00CC38F7" w:rsidRDefault="00CC38F7" w:rsidP="003F1D42">
      <w:pPr>
        <w:pStyle w:val="TheusHeading5"/>
        <w:keepNext/>
        <w:ind w:firstLine="0"/>
        <w:jc w:val="both"/>
      </w:pPr>
      <w:r w:rsidRPr="00764ABD">
        <w:t>{[</w:t>
      </w:r>
      <w:r w:rsidRPr="009E563C">
        <w:rPr>
          <w:noProof/>
          <w:color w:val="C8792A"/>
          <w:shd w:val="clear" w:color="auto" w:fill="FAE7D2"/>
        </w:rPr>
        <w:t>list</w:t>
      </w:r>
      <w:r w:rsidRPr="009E563C">
        <w:rPr>
          <w:noProof/>
          <w:color w:val="2157AD"/>
          <w:shd w:val="clear" w:color="auto" w:fill="FAE7D2"/>
        </w:rPr>
        <w:t xml:space="preserve"> ClassChildren</w:t>
      </w:r>
      <w:r w:rsidRPr="00764ABD">
        <w:t>]}</w:t>
      </w:r>
    </w:p>
    <w:p w14:paraId="25429DF2" w14:textId="77777777" w:rsidR="00CC38F7" w:rsidRPr="00764ABD" w:rsidRDefault="00CC38F7" w:rsidP="00CC38F7">
      <w:pPr>
        <w:pStyle w:val="TheusHeading5"/>
        <w:tabs>
          <w:tab w:val="left" w:pos="7920"/>
        </w:tabs>
        <w:ind w:firstLine="0"/>
        <w:jc w:val="both"/>
      </w:pPr>
      <w:r>
        <w:t>{[</w:t>
      </w:r>
      <w:r w:rsidRPr="009E563C">
        <w:rPr>
          <w:noProof/>
          <w:color w:val="2157AD"/>
          <w:shd w:val="clear" w:color="auto" w:fill="C9E1F3"/>
        </w:rPr>
        <w:t>NameCO</w:t>
      </w:r>
      <w:r>
        <w:t>]}</w:t>
      </w:r>
      <w:r>
        <w:tab/>
        <w:t>{[</w:t>
      </w:r>
      <w:r w:rsidRPr="009E563C">
        <w:rPr>
          <w:noProof/>
          <w:color w:val="2157AD"/>
          <w:shd w:val="clear" w:color="auto" w:fill="C9E1F3"/>
        </w:rPr>
        <w:t>Birthdate|format: "M/D/YYYY"|else: ""</w:t>
      </w:r>
      <w:r>
        <w:t>]}</w:t>
      </w:r>
    </w:p>
    <w:p w14:paraId="07B20111" w14:textId="77777777" w:rsidR="00CC38F7" w:rsidRPr="00764ABD" w:rsidRDefault="00CC38F7" w:rsidP="00CC38F7">
      <w:pPr>
        <w:pStyle w:val="TheusHeading5"/>
        <w:ind w:firstLine="0"/>
        <w:jc w:val="both"/>
      </w:pPr>
      <w:r w:rsidRPr="00764ABD">
        <w:t>{[</w:t>
      </w:r>
      <w:r w:rsidRPr="00E17FB9">
        <w:rPr>
          <w:noProof/>
          <w:color w:val="C8792A"/>
          <w:shd w:val="clear" w:color="auto" w:fill="FAE7D2"/>
        </w:rPr>
        <w:t>endlist</w:t>
      </w:r>
      <w:r w:rsidRPr="00764ABD">
        <w:t>]}</w:t>
      </w:r>
      <w:bookmarkEnd w:id="147"/>
    </w:p>
    <w:p w14:paraId="3BC50850" w14:textId="6F3B5FE4" w:rsidR="00F5294F" w:rsidRDefault="00CC38F7" w:rsidP="00F5294F">
      <w:pPr>
        <w:pStyle w:val="TheusBody3"/>
        <w:ind w:left="2880"/>
        <w:rPr>
          <w:bCs/>
        </w:rPr>
      </w:pPr>
      <w:r w:rsidRPr="00CB439B">
        <w:rPr>
          <w:bCs/>
        </w:rPr>
        <w:t>In the event an above-named Child</w:t>
      </w:r>
      <w:r w:rsidR="00F5294F">
        <w:rPr>
          <w:bCs/>
        </w:rPr>
        <w:t xml:space="preserve"> </w:t>
      </w:r>
      <w:r w:rsidRPr="00CB439B">
        <w:rPr>
          <w:bCs/>
        </w:rPr>
        <w:t xml:space="preserve">has predeceased </w:t>
      </w:r>
      <w:r w:rsidR="00D364DD">
        <w:t>{[</w:t>
      </w:r>
      <w:r w:rsidR="00D364DD" w:rsidRPr="002E4CD4">
        <w:rPr>
          <w:b/>
          <w:noProof/>
          <w:color w:val="41A151"/>
          <w:shd w:val="clear" w:color="auto" w:fill="C9F3CD"/>
        </w:rPr>
        <w:t>if</w:t>
      </w:r>
      <w:r w:rsidR="00D364DD" w:rsidRPr="002E4CD4">
        <w:rPr>
          <w:noProof/>
          <w:color w:val="2157AD"/>
          <w:shd w:val="clear" w:color="auto" w:fill="C9F3CD"/>
        </w:rPr>
        <w:t xml:space="preserve"> SpecificUponDeath == "Client"</w:t>
      </w:r>
      <w:r w:rsidR="00D364DD">
        <w:t>]}</w:t>
      </w:r>
      <w:r w:rsidR="00D364DD" w:rsidRPr="00325A94">
        <w:rPr>
          <w:b/>
          <w:smallCaps/>
        </w:rPr>
        <w:t>{[</w:t>
      </w:r>
      <w:r w:rsidR="00D364DD" w:rsidRPr="00613DA1">
        <w:rPr>
          <w:b/>
          <w:smallCaps/>
          <w:noProof/>
          <w:color w:val="2157AD"/>
          <w:shd w:val="clear" w:color="auto" w:fill="C9E1F3"/>
        </w:rPr>
        <w:t xml:space="preserve">Client.NameCO|else: </w:t>
      </w:r>
      <w:r w:rsidR="00D364DD" w:rsidRPr="00613DA1">
        <w:rPr>
          <w:b/>
          <w:smallCaps/>
          <w:noProof/>
          <w:color w:val="2157AD"/>
          <w:shd w:val="clear" w:color="auto" w:fill="C9E1F3"/>
        </w:rPr>
        <w:lastRenderedPageBreak/>
        <w:t>"_________________"</w:t>
      </w:r>
      <w:r w:rsidR="00D364DD" w:rsidRPr="00325A94">
        <w:rPr>
          <w:b/>
          <w:smallCaps/>
        </w:rPr>
        <w:t>]}</w:t>
      </w:r>
      <w:r w:rsidR="00D364DD">
        <w:t>{[</w:t>
      </w:r>
      <w:r w:rsidR="00D364DD" w:rsidRPr="002E4CD4">
        <w:rPr>
          <w:b/>
          <w:noProof/>
          <w:color w:val="41A151"/>
          <w:shd w:val="clear" w:color="auto" w:fill="C9F3CD"/>
        </w:rPr>
        <w:t>elseif</w:t>
      </w:r>
      <w:r w:rsidR="00D364DD" w:rsidRPr="002E4CD4">
        <w:rPr>
          <w:noProof/>
          <w:color w:val="2157AD"/>
          <w:shd w:val="clear" w:color="auto" w:fill="C9F3CD"/>
        </w:rPr>
        <w:t xml:space="preserve"> SpecificUponDeath == "Spouse"</w:t>
      </w:r>
      <w:r w:rsidR="00D364DD">
        <w:t>]}</w:t>
      </w:r>
      <w:r w:rsidR="00D364DD" w:rsidRPr="00325A94">
        <w:rPr>
          <w:b/>
          <w:smallCaps/>
        </w:rPr>
        <w:t>{[</w:t>
      </w:r>
      <w:r w:rsidR="00D364DD">
        <w:rPr>
          <w:b/>
          <w:smallCaps/>
          <w:noProof/>
          <w:color w:val="2157AD"/>
          <w:shd w:val="clear" w:color="auto" w:fill="C9E1F3"/>
        </w:rPr>
        <w:t>Spouse</w:t>
      </w:r>
      <w:r w:rsidR="00D364DD" w:rsidRPr="00613DA1">
        <w:rPr>
          <w:b/>
          <w:smallCaps/>
          <w:noProof/>
          <w:color w:val="2157AD"/>
          <w:shd w:val="clear" w:color="auto" w:fill="C9E1F3"/>
        </w:rPr>
        <w:t>.NameCO|else: "_________________"</w:t>
      </w:r>
      <w:r w:rsidR="00D364DD" w:rsidRPr="00325A94">
        <w:rPr>
          <w:b/>
          <w:smallCaps/>
        </w:rPr>
        <w:t>]}</w:t>
      </w:r>
      <w:r w:rsidR="009E7F9A">
        <w:t xml:space="preserve">{[else]}the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9E7F9A">
        <w:t xml:space="preserve"> to die</w:t>
      </w:r>
      <w:r w:rsidR="00D364DD">
        <w:t>{[</w:t>
      </w:r>
      <w:r w:rsidR="00D364DD" w:rsidRPr="002E4CD4">
        <w:rPr>
          <w:b/>
          <w:noProof/>
          <w:color w:val="41A151"/>
          <w:shd w:val="clear" w:color="auto" w:fill="C9F3CD"/>
        </w:rPr>
        <w:t>endif</w:t>
      </w:r>
      <w:r w:rsidR="00D364DD">
        <w:t>]}</w:t>
      </w:r>
      <w:r>
        <w:rPr>
          <w:bCs/>
        </w:rPr>
        <w:t>, then the substitute</w:t>
      </w:r>
      <w:r w:rsidR="00F5294F">
        <w:rPr>
          <w:bCs/>
        </w:rPr>
        <w:t xml:space="preserve"> B</w:t>
      </w:r>
      <w:r>
        <w:rPr>
          <w:bCs/>
        </w:rPr>
        <w:t xml:space="preserve">eneficiaries of </w:t>
      </w:r>
      <w:r w:rsidR="00F5294F">
        <w:rPr>
          <w:bCs/>
        </w:rPr>
        <w:t>the predeceased Child</w:t>
      </w:r>
      <w:r>
        <w:rPr>
          <w:bCs/>
        </w:rPr>
        <w:t xml:space="preserve"> shall be</w:t>
      </w:r>
      <w:r w:rsidR="00F5294F">
        <w:rPr>
          <w:bCs/>
        </w:rPr>
        <w:t xml:space="preserve"> determined below in </w:t>
      </w:r>
      <w:r w:rsidR="00555BA6">
        <w:rPr>
          <w:bCs/>
        </w:rPr>
        <w:t xml:space="preserve">paragraph </w:t>
      </w:r>
      <w:r w:rsidR="00F91D1E">
        <w:rPr>
          <w:bCs/>
        </w:rPr>
        <w:fldChar w:fldCharType="begin"/>
      </w:r>
      <w:r w:rsidR="00F91D1E">
        <w:rPr>
          <w:bCs/>
        </w:rPr>
        <w:instrText xml:space="preserve"> REF _Ref165480192 \r \h </w:instrText>
      </w:r>
      <w:r w:rsidR="00F91D1E">
        <w:rPr>
          <w:bCs/>
        </w:rPr>
      </w:r>
      <w:r w:rsidR="00F91D1E">
        <w:rPr>
          <w:bCs/>
        </w:rPr>
        <w:fldChar w:fldCharType="separate"/>
      </w:r>
      <w:r w:rsidR="00950596">
        <w:rPr>
          <w:bCs/>
        </w:rPr>
        <w:t>19</w:t>
      </w:r>
      <w:r w:rsidR="00F91D1E">
        <w:rPr>
          <w:bCs/>
        </w:rPr>
        <w:fldChar w:fldCharType="end"/>
      </w:r>
      <w:r w:rsidR="00F5294F">
        <w:rPr>
          <w:bCs/>
        </w:rPr>
        <w:t xml:space="preserve"> </w:t>
      </w:r>
      <w:r w:rsidR="00555BA6">
        <w:rPr>
          <w:bCs/>
        </w:rPr>
        <w:t>of this Se</w:t>
      </w:r>
      <w:r w:rsidR="00B11095">
        <w:rPr>
          <w:bCs/>
        </w:rPr>
        <w:t>parate Share Trust</w:t>
      </w:r>
      <w:r w:rsidR="00555BA6">
        <w:rPr>
          <w:bCs/>
        </w:rPr>
        <w:t xml:space="preserve"> </w:t>
      </w:r>
      <w:r w:rsidR="00F5294F">
        <w:rPr>
          <w:bCs/>
        </w:rPr>
        <w:t>and this Class Trust shall continue until terminated in accordance with the provisions set forth below in this Section.</w:t>
      </w:r>
    </w:p>
    <w:p w14:paraId="646C70C1" w14:textId="2FEF862B" w:rsidR="00F5294F" w:rsidRDefault="00F5294F" w:rsidP="00F5294F">
      <w:pPr>
        <w:pStyle w:val="TheusBody3"/>
        <w:ind w:left="1440"/>
        <w:rPr>
          <w:rFonts w:eastAsia="Times New Roman"/>
        </w:rPr>
      </w:pPr>
      <w:r w:rsidRPr="00C1437D">
        <w:rPr>
          <w:rFonts w:eastAsia="Times New Roman"/>
          <w:highlight w:val="cyan"/>
        </w:rPr>
        <w:t>{[</w:t>
      </w:r>
      <w:r>
        <w:rPr>
          <w:rStyle w:val="Strong"/>
          <w:rFonts w:eastAsia="Times New Roman"/>
          <w:color w:val="41A151"/>
          <w:highlight w:val="cyan"/>
          <w:shd w:val="clear" w:color="auto" w:fill="C9F3CD"/>
        </w:rPr>
        <w:t>elsei</w:t>
      </w:r>
      <w:r w:rsidRPr="00C1437D">
        <w:rPr>
          <w:rStyle w:val="Strong"/>
          <w:rFonts w:eastAsia="Times New Roman"/>
          <w:color w:val="41A151"/>
          <w:highlight w:val="cyan"/>
          <w:shd w:val="clear" w:color="auto" w:fill="C9F3CD"/>
        </w:rPr>
        <w:t>f</w:t>
      </w:r>
      <w:r w:rsidRPr="00C1437D">
        <w:rPr>
          <w:rFonts w:eastAsia="Times New Roman"/>
          <w:color w:val="2157AD"/>
          <w:highlight w:val="cyan"/>
          <w:shd w:val="clear" w:color="auto" w:fill="C9F3CD"/>
        </w:rPr>
        <w:t xml:space="preserve"> ClassType == "Grandchildren"</w:t>
      </w:r>
      <w:r w:rsidRPr="00C1437D">
        <w:rPr>
          <w:rFonts w:eastAsia="Times New Roman"/>
          <w:highlight w:val="cyan"/>
        </w:rPr>
        <w:t>]}</w:t>
      </w:r>
    </w:p>
    <w:p w14:paraId="2F2E9101" w14:textId="6E2F0CA5" w:rsidR="00F5294F" w:rsidRDefault="00F5294F" w:rsidP="00F5294F">
      <w:pPr>
        <w:pStyle w:val="TheusBody3"/>
        <w:keepNext/>
        <w:ind w:left="2880" w:hanging="720"/>
        <w:rPr>
          <w:rFonts w:eastAsia="Times New Roman"/>
        </w:rPr>
      </w:pPr>
      <w:r w:rsidRPr="00EF5F9C">
        <w:rPr>
          <w:rFonts w:eastAsia="Times New Roman"/>
          <w:b/>
          <w:bCs/>
        </w:rPr>
        <w:t>a.</w:t>
      </w:r>
      <w:r>
        <w:rPr>
          <w:rFonts w:eastAsia="Times New Roman"/>
          <w:b/>
          <w:bCs/>
        </w:rPr>
        <w:tab/>
      </w:r>
      <w:r w:rsidRPr="00EF5F9C">
        <w:rPr>
          <w:rFonts w:eastAsia="Times New Roman"/>
          <w:b/>
          <w:bCs/>
        </w:rPr>
        <w:t>Beneficiaries.</w:t>
      </w:r>
      <w:r>
        <w:rPr>
          <w:rFonts w:eastAsia="Times New Roman"/>
        </w:rPr>
        <w:t xml:space="preserve"> </w:t>
      </w:r>
      <w:r w:rsidRPr="006A48EF">
        <w:t xml:space="preserve">The income </w:t>
      </w:r>
      <w:r>
        <w:t xml:space="preserve">and principal </w:t>
      </w:r>
      <w:r w:rsidRPr="006A48EF">
        <w:t>beneficiar</w:t>
      </w:r>
      <w:r>
        <w:t xml:space="preserve">ies of </w:t>
      </w:r>
      <w:r w:rsidRPr="006A48EF">
        <w:t>th</w:t>
      </w:r>
      <w:r>
        <w:t xml:space="preserve">is Class Trust </w:t>
      </w:r>
      <w:r w:rsidRPr="00A7144C">
        <w:rPr>
          <w:bCs/>
        </w:rPr>
        <w:t>are</w:t>
      </w:r>
      <w:r>
        <w:rPr>
          <w:bCs/>
        </w:rPr>
        <w:t xml:space="preserve"> the children</w:t>
      </w:r>
      <w:r w:rsidRPr="00E02443">
        <w:rPr>
          <w:bCs/>
        </w:rPr>
        <w:t>,</w:t>
      </w:r>
      <w:r w:rsidRPr="00E02443">
        <w:rPr>
          <w:rFonts w:eastAsia="Times New Roman"/>
          <w:bCs/>
        </w:rPr>
        <w:t>{[</w:t>
      </w:r>
      <w:r w:rsidRPr="00E02443">
        <w:rPr>
          <w:rStyle w:val="Strong"/>
          <w:rFonts w:eastAsia="Times New Roman"/>
          <w:bCs w:val="0"/>
          <w:color w:val="41A151"/>
          <w:shd w:val="clear" w:color="auto" w:fill="C9F3CD"/>
        </w:rPr>
        <w:t>if</w:t>
      </w:r>
      <w:r w:rsidRPr="00E02443">
        <w:rPr>
          <w:rFonts w:eastAsia="Times New Roman"/>
          <w:bCs/>
          <w:color w:val="2157AD"/>
          <w:shd w:val="clear" w:color="auto" w:fill="C9F3CD"/>
        </w:rPr>
        <w:t xml:space="preserve"> ClassExcludeAdoptedTF</w:t>
      </w:r>
      <w:r w:rsidRPr="00E02443">
        <w:rPr>
          <w:rFonts w:eastAsia="Times New Roman"/>
          <w:bCs/>
        </w:rPr>
        <w:t>]}</w:t>
      </w:r>
      <w:r>
        <w:rPr>
          <w:rFonts w:eastAsia="Times New Roman"/>
          <w:bCs/>
        </w:rPr>
        <w:t xml:space="preserve"> </w:t>
      </w:r>
      <w:r>
        <w:rPr>
          <w:bCs/>
        </w:rPr>
        <w:t>by blood only (excluding adopted children){[</w:t>
      </w:r>
      <w:r>
        <w:rPr>
          <w:rStyle w:val="Strong"/>
          <w:rFonts w:eastAsia="Times New Roman"/>
          <w:bCs w:val="0"/>
          <w:color w:val="41A151"/>
          <w:shd w:val="clear" w:color="auto" w:fill="C9F3CD"/>
        </w:rPr>
        <w:t>else</w:t>
      </w:r>
      <w:r>
        <w:rPr>
          <w:bCs/>
        </w:rPr>
        <w:t>]} by blood or adoption{[</w:t>
      </w:r>
      <w:r w:rsidRPr="00E02443">
        <w:rPr>
          <w:rStyle w:val="Strong"/>
          <w:rFonts w:eastAsia="Times New Roman"/>
          <w:bCs w:val="0"/>
          <w:color w:val="41A151"/>
          <w:shd w:val="clear" w:color="auto" w:fill="C9F3CD"/>
        </w:rPr>
        <w:t xml:space="preserve"> </w:t>
      </w:r>
      <w:r>
        <w:rPr>
          <w:rStyle w:val="Strong"/>
          <w:rFonts w:eastAsia="Times New Roman"/>
          <w:bCs w:val="0"/>
          <w:color w:val="41A151"/>
          <w:shd w:val="clear" w:color="auto" w:fill="C9F3CD"/>
        </w:rPr>
        <w:t>endif</w:t>
      </w:r>
      <w:r>
        <w:rPr>
          <w:bCs/>
        </w:rPr>
        <w:t xml:space="preserve">]}, of the following named Children (grandchildren) </w:t>
      </w:r>
      <w:r w:rsidRPr="00DB098A">
        <w:rPr>
          <w:bCs/>
        </w:rPr>
        <w:t>who are then in being at the time of death</w:t>
      </w:r>
      <w:r>
        <w:rPr>
          <w:bCs/>
        </w:rPr>
        <w:t xml:space="preserve"> of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r w:rsidRPr="00613DA1">
        <w:rPr>
          <w:b/>
          <w:smallCaps/>
          <w:noProof/>
          <w:color w:val="2157AD"/>
          <w:shd w:val="clear" w:color="auto" w:fill="C9E1F3"/>
        </w:rPr>
        <w:t>Client.NameCO|else: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r>
        <w:rPr>
          <w:b/>
          <w:smallCaps/>
          <w:noProof/>
          <w:color w:val="2157AD"/>
          <w:shd w:val="clear" w:color="auto" w:fill="C9E1F3"/>
        </w:rPr>
        <w:t>Spouse</w:t>
      </w:r>
      <w:r w:rsidRPr="00613DA1">
        <w:rPr>
          <w:b/>
          <w:smallCaps/>
          <w:noProof/>
          <w:color w:val="2157AD"/>
          <w:shd w:val="clear" w:color="auto" w:fill="C9E1F3"/>
        </w:rPr>
        <w:t>.NameCO|else: "_________________"</w:t>
      </w:r>
      <w:r w:rsidRPr="00325A94">
        <w:rPr>
          <w:b/>
          <w:smallCaps/>
        </w:rPr>
        <w:t>]}</w:t>
      </w:r>
      <w:r w:rsidR="009E7F9A">
        <w:t xml:space="preserve">{[else]}the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9E7F9A">
        <w:t xml:space="preserve"> to die</w:t>
      </w:r>
      <w:r>
        <w:t>{[</w:t>
      </w:r>
      <w:r w:rsidRPr="002E4CD4">
        <w:rPr>
          <w:b/>
          <w:noProof/>
          <w:color w:val="41A151"/>
          <w:shd w:val="clear" w:color="auto" w:fill="C9F3CD"/>
        </w:rPr>
        <w:t>endif</w:t>
      </w:r>
      <w:r>
        <w:t>]}</w:t>
      </w:r>
      <w:r>
        <w:rPr>
          <w:bCs/>
        </w:rPr>
        <w:t>,</w:t>
      </w:r>
      <w:r w:rsidRPr="00C27203">
        <w:rPr>
          <w:bCs/>
        </w:rPr>
        <w:t xml:space="preserve"> divided </w:t>
      </w:r>
      <w:r w:rsidR="00487CE2">
        <w:rPr>
          <w:bCs/>
        </w:rPr>
        <w:t>{</w:t>
      </w:r>
      <w:r w:rsidRPr="00C27203">
        <w:rPr>
          <w:rFonts w:eastAsia="Times New Roman"/>
          <w:bCs/>
        </w:rPr>
        <w:t>[</w:t>
      </w:r>
      <w:r w:rsidRPr="00C27203">
        <w:rPr>
          <w:rStyle w:val="Strong"/>
          <w:rFonts w:eastAsia="Times New Roman"/>
          <w:bCs w:val="0"/>
          <w:color w:val="41A151"/>
          <w:shd w:val="clear" w:color="auto" w:fill="C9F3CD"/>
        </w:rPr>
        <w:t>if</w:t>
      </w:r>
      <w:r w:rsidRPr="00C27203">
        <w:rPr>
          <w:rFonts w:eastAsia="Times New Roman"/>
          <w:bCs/>
          <w:color w:val="2157AD"/>
          <w:shd w:val="clear" w:color="auto" w:fill="C9F3CD"/>
        </w:rPr>
        <w:t xml:space="preserve"> ClassDivision.Name == "By Roots"</w:t>
      </w:r>
      <w:r w:rsidRPr="00C27203">
        <w:rPr>
          <w:rFonts w:eastAsia="Times New Roman"/>
          <w:bCs/>
        </w:rPr>
        <w:t>]}</w:t>
      </w:r>
      <w:r w:rsidR="001A37FF">
        <w:rPr>
          <w:rFonts w:eastAsia="Times New Roman"/>
        </w:rPr>
        <w:t>{[StateLawSelect.PerStirpes]}</w:t>
      </w:r>
      <w:r>
        <w:rPr>
          <w:bCs/>
        </w:rPr>
        <w:t xml:space="preserve"> (not by head)</w:t>
      </w:r>
      <w:r w:rsidRPr="00C27203">
        <w:rPr>
          <w:bCs/>
        </w:rPr>
        <w:t>{[</w:t>
      </w:r>
      <w:r w:rsidRPr="00C27203">
        <w:rPr>
          <w:rStyle w:val="Strong"/>
          <w:rFonts w:eastAsia="Times New Roman"/>
          <w:bCs w:val="0"/>
          <w:color w:val="41A151"/>
          <w:shd w:val="clear" w:color="auto" w:fill="C9F3CD"/>
        </w:rPr>
        <w:t>else</w:t>
      </w:r>
      <w:r w:rsidRPr="00C27203">
        <w:rPr>
          <w:bCs/>
        </w:rPr>
        <w:t xml:space="preserve">]} </w:t>
      </w:r>
      <w:r w:rsidR="00487CE2">
        <w:rPr>
          <w:bCs/>
        </w:rPr>
        <w:t>equally by he</w:t>
      </w:r>
      <w:r w:rsidRPr="00C27203">
        <w:rPr>
          <w:bCs/>
        </w:rPr>
        <w:t>ad</w:t>
      </w:r>
      <w:r>
        <w:rPr>
          <w:bCs/>
        </w:rPr>
        <w:t xml:space="preserve"> (not </w:t>
      </w:r>
      <w:r w:rsidR="001A37FF">
        <w:rPr>
          <w:rFonts w:eastAsia="Times New Roman"/>
        </w:rPr>
        <w:t>{[StateLawSelect.PerStirpes]}</w:t>
      </w:r>
      <w:r>
        <w:rPr>
          <w:bCs/>
        </w:rPr>
        <w:t>)</w:t>
      </w:r>
      <w:r w:rsidRPr="00C27203">
        <w:rPr>
          <w:bCs/>
        </w:rPr>
        <w:t>{[</w:t>
      </w:r>
      <w:r w:rsidRPr="00C27203">
        <w:rPr>
          <w:rStyle w:val="Strong"/>
          <w:rFonts w:eastAsia="Times New Roman"/>
          <w:bCs w:val="0"/>
          <w:color w:val="41A151"/>
          <w:shd w:val="clear" w:color="auto" w:fill="C9F3CD"/>
        </w:rPr>
        <w:t>endif</w:t>
      </w:r>
      <w:r w:rsidRPr="00C27203">
        <w:rPr>
          <w:bCs/>
        </w:rPr>
        <w:t>]}</w:t>
      </w:r>
      <w:r>
        <w:rPr>
          <w:bCs/>
        </w:rPr>
        <w:t>:</w:t>
      </w:r>
    </w:p>
    <w:p w14:paraId="287D94A1" w14:textId="77777777" w:rsidR="00F5294F" w:rsidRDefault="00F5294F" w:rsidP="00F5294F">
      <w:pPr>
        <w:pStyle w:val="TheusHeading5"/>
        <w:keepNext/>
        <w:tabs>
          <w:tab w:val="left" w:pos="7920"/>
        </w:tabs>
        <w:ind w:firstLine="0"/>
        <w:jc w:val="both"/>
        <w:rPr>
          <w:u w:val="single"/>
        </w:rPr>
      </w:pPr>
      <w:r>
        <w:rPr>
          <w:u w:val="single"/>
        </w:rPr>
        <w:t>Child’s Name</w:t>
      </w:r>
      <w:r>
        <w:rPr>
          <w:b w:val="0"/>
          <w:bCs/>
        </w:rPr>
        <w:tab/>
      </w:r>
      <w:r>
        <w:rPr>
          <w:u w:val="single"/>
        </w:rPr>
        <w:t>DOB</w:t>
      </w:r>
    </w:p>
    <w:p w14:paraId="74BB9FFA" w14:textId="77777777" w:rsidR="00F5294F" w:rsidRDefault="00F5294F" w:rsidP="00F5294F">
      <w:pPr>
        <w:pStyle w:val="TheusHeading5"/>
        <w:keepNext/>
        <w:ind w:firstLine="0"/>
        <w:jc w:val="both"/>
      </w:pPr>
      <w:r w:rsidRPr="00764ABD">
        <w:t>{[</w:t>
      </w:r>
      <w:r w:rsidRPr="009E563C">
        <w:rPr>
          <w:noProof/>
          <w:color w:val="C8792A"/>
          <w:shd w:val="clear" w:color="auto" w:fill="FAE7D2"/>
        </w:rPr>
        <w:t>list</w:t>
      </w:r>
      <w:r w:rsidRPr="009E563C">
        <w:rPr>
          <w:noProof/>
          <w:color w:val="2157AD"/>
          <w:shd w:val="clear" w:color="auto" w:fill="FAE7D2"/>
        </w:rPr>
        <w:t xml:space="preserve"> ClassChildren</w:t>
      </w:r>
      <w:r w:rsidRPr="00764ABD">
        <w:t>]}</w:t>
      </w:r>
    </w:p>
    <w:p w14:paraId="5CF54290" w14:textId="77777777" w:rsidR="00F5294F" w:rsidRPr="00764ABD" w:rsidRDefault="00F5294F" w:rsidP="00F5294F">
      <w:pPr>
        <w:pStyle w:val="TheusHeading5"/>
        <w:tabs>
          <w:tab w:val="left" w:pos="7920"/>
        </w:tabs>
        <w:ind w:firstLine="0"/>
        <w:jc w:val="both"/>
      </w:pPr>
      <w:r>
        <w:t>{[</w:t>
      </w:r>
      <w:r w:rsidRPr="009E563C">
        <w:rPr>
          <w:noProof/>
          <w:color w:val="2157AD"/>
          <w:shd w:val="clear" w:color="auto" w:fill="C9E1F3"/>
        </w:rPr>
        <w:t>NameCO</w:t>
      </w:r>
      <w:r>
        <w:t>]}</w:t>
      </w:r>
      <w:r>
        <w:tab/>
        <w:t>{[</w:t>
      </w:r>
      <w:r w:rsidRPr="009E563C">
        <w:rPr>
          <w:noProof/>
          <w:color w:val="2157AD"/>
          <w:shd w:val="clear" w:color="auto" w:fill="C9E1F3"/>
        </w:rPr>
        <w:t>Birthdate|format: "M/D/YYYY"|else: ""</w:t>
      </w:r>
      <w:r>
        <w:t>]}</w:t>
      </w:r>
    </w:p>
    <w:p w14:paraId="48077B2F" w14:textId="77777777" w:rsidR="00F5294F" w:rsidRPr="00764ABD" w:rsidRDefault="00F5294F" w:rsidP="00F5294F">
      <w:pPr>
        <w:pStyle w:val="TheusHeading5"/>
        <w:ind w:firstLine="0"/>
        <w:jc w:val="both"/>
      </w:pPr>
      <w:r w:rsidRPr="00764ABD">
        <w:t>{[</w:t>
      </w:r>
      <w:r w:rsidRPr="00E17FB9">
        <w:rPr>
          <w:noProof/>
          <w:color w:val="C8792A"/>
          <w:shd w:val="clear" w:color="auto" w:fill="FAE7D2"/>
        </w:rPr>
        <w:t>endlist</w:t>
      </w:r>
      <w:r w:rsidRPr="00764ABD">
        <w:t>]}</w:t>
      </w:r>
    </w:p>
    <w:p w14:paraId="4E6DC6B2" w14:textId="3FB46EB7" w:rsidR="00F5294F" w:rsidRDefault="00F5294F" w:rsidP="00F5294F">
      <w:pPr>
        <w:pStyle w:val="TheusBody3"/>
        <w:ind w:left="2880"/>
        <w:rPr>
          <w:rFonts w:eastAsia="Times New Roman"/>
          <w:highlight w:val="cyan"/>
        </w:rPr>
      </w:pPr>
      <w:r w:rsidRPr="00CB439B">
        <w:rPr>
          <w:bCs/>
        </w:rPr>
        <w:t>In the event</w:t>
      </w:r>
      <w:r>
        <w:rPr>
          <w:bCs/>
        </w:rPr>
        <w:t xml:space="preserve"> a</w:t>
      </w:r>
      <w:r w:rsidRPr="00CB439B">
        <w:rPr>
          <w:bCs/>
        </w:rPr>
        <w:t xml:space="preserve"> </w:t>
      </w:r>
      <w:r>
        <w:rPr>
          <w:bCs/>
        </w:rPr>
        <w:t xml:space="preserve">child of </w:t>
      </w:r>
      <w:r w:rsidRPr="00CB439B">
        <w:rPr>
          <w:bCs/>
        </w:rPr>
        <w:t xml:space="preserve">an above-named Child has predeceased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r w:rsidRPr="00613DA1">
        <w:rPr>
          <w:b/>
          <w:smallCaps/>
          <w:noProof/>
          <w:color w:val="2157AD"/>
          <w:shd w:val="clear" w:color="auto" w:fill="C9E1F3"/>
        </w:rPr>
        <w:t>Client.NameCO|else: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r>
        <w:rPr>
          <w:b/>
          <w:smallCaps/>
          <w:noProof/>
          <w:color w:val="2157AD"/>
          <w:shd w:val="clear" w:color="auto" w:fill="C9E1F3"/>
        </w:rPr>
        <w:t>Spouse</w:t>
      </w:r>
      <w:r w:rsidRPr="00613DA1">
        <w:rPr>
          <w:b/>
          <w:smallCaps/>
          <w:noProof/>
          <w:color w:val="2157AD"/>
          <w:shd w:val="clear" w:color="auto" w:fill="C9E1F3"/>
        </w:rPr>
        <w:t>.NameCO|else: "_________________"</w:t>
      </w:r>
      <w:r w:rsidRPr="00325A94">
        <w:rPr>
          <w:b/>
          <w:smallCaps/>
        </w:rPr>
        <w:t>]}</w:t>
      </w:r>
      <w:r w:rsidR="009E7F9A">
        <w:t xml:space="preserve">{[else]}the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9E7F9A">
        <w:t xml:space="preserve"> to die</w:t>
      </w:r>
      <w:r>
        <w:t>{[</w:t>
      </w:r>
      <w:r w:rsidRPr="002E4CD4">
        <w:rPr>
          <w:b/>
          <w:noProof/>
          <w:color w:val="41A151"/>
          <w:shd w:val="clear" w:color="auto" w:fill="C9F3CD"/>
        </w:rPr>
        <w:t>endif</w:t>
      </w:r>
      <w:r>
        <w:t>]}</w:t>
      </w:r>
      <w:r>
        <w:rPr>
          <w:bCs/>
        </w:rPr>
        <w:t xml:space="preserve"> and is</w:t>
      </w:r>
      <w:r w:rsidRPr="00CB439B">
        <w:rPr>
          <w:bCs/>
        </w:rPr>
        <w:t xml:space="preserve"> survived by </w:t>
      </w:r>
      <w:r>
        <w:rPr>
          <w:bCs/>
        </w:rPr>
        <w:t xml:space="preserve">children, or descendants of children by representation, then the substitute Beneficiaries of this Class Trust shall be the descendants of the deceased Beneficiary, divided </w:t>
      </w:r>
      <w:r w:rsidR="001A37FF">
        <w:rPr>
          <w:rFonts w:eastAsia="Times New Roman"/>
        </w:rPr>
        <w:t>{[StateLawSelect.PerStirpes]}</w:t>
      </w:r>
      <w:r>
        <w:rPr>
          <w:bCs/>
        </w:rPr>
        <w:t>. If a child of an</w:t>
      </w:r>
      <w:r w:rsidRPr="00CB439B">
        <w:rPr>
          <w:bCs/>
        </w:rPr>
        <w:t xml:space="preserve"> above-named Child has predeceased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r w:rsidRPr="00613DA1">
        <w:rPr>
          <w:b/>
          <w:smallCaps/>
          <w:noProof/>
          <w:color w:val="2157AD"/>
          <w:shd w:val="clear" w:color="auto" w:fill="C9E1F3"/>
        </w:rPr>
        <w:t>Client.NameCO|else: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r>
        <w:rPr>
          <w:b/>
          <w:smallCaps/>
          <w:noProof/>
          <w:color w:val="2157AD"/>
          <w:shd w:val="clear" w:color="auto" w:fill="C9E1F3"/>
        </w:rPr>
        <w:t>Spouse</w:t>
      </w:r>
      <w:r w:rsidRPr="00613DA1">
        <w:rPr>
          <w:b/>
          <w:smallCaps/>
          <w:noProof/>
          <w:color w:val="2157AD"/>
          <w:shd w:val="clear" w:color="auto" w:fill="C9E1F3"/>
        </w:rPr>
        <w:t xml:space="preserve">.NameCO|else: </w:t>
      </w:r>
      <w:r w:rsidRPr="00613DA1">
        <w:rPr>
          <w:b/>
          <w:smallCaps/>
          <w:noProof/>
          <w:color w:val="2157AD"/>
          <w:shd w:val="clear" w:color="auto" w:fill="C9E1F3"/>
        </w:rPr>
        <w:lastRenderedPageBreak/>
        <w:t>"_________________"</w:t>
      </w:r>
      <w:r w:rsidRPr="00325A94">
        <w:rPr>
          <w:b/>
          <w:smallCaps/>
        </w:rPr>
        <w:t>]}</w:t>
      </w:r>
      <w:r w:rsidR="009E7F9A">
        <w:t xml:space="preserve">{[else]}the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9E7F9A">
        <w:t xml:space="preserve"> to die</w:t>
      </w:r>
      <w:r>
        <w:t>{[</w:t>
      </w:r>
      <w:r w:rsidRPr="002E4CD4">
        <w:rPr>
          <w:b/>
          <w:noProof/>
          <w:color w:val="41A151"/>
          <w:shd w:val="clear" w:color="auto" w:fill="C9F3CD"/>
        </w:rPr>
        <w:t>endif</w:t>
      </w:r>
      <w:r>
        <w:t>]}</w:t>
      </w:r>
      <w:r>
        <w:rPr>
          <w:bCs/>
        </w:rPr>
        <w:t xml:space="preserve"> and is</w:t>
      </w:r>
      <w:r w:rsidRPr="00CB439B">
        <w:rPr>
          <w:bCs/>
        </w:rPr>
        <w:t xml:space="preserve"> </w:t>
      </w:r>
      <w:r>
        <w:rPr>
          <w:bCs/>
          <w:i/>
          <w:iCs/>
        </w:rPr>
        <w:t xml:space="preserve">not </w:t>
      </w:r>
      <w:r w:rsidRPr="00CB439B">
        <w:rPr>
          <w:bCs/>
        </w:rPr>
        <w:t xml:space="preserve">survived by </w:t>
      </w:r>
      <w:r>
        <w:rPr>
          <w:bCs/>
        </w:rPr>
        <w:t>children, or descendants of children by representation, then there shall be no substitute beneficiaries of the predeceased Beneficiary and this Class Trust shall continue until terminated in accordance with the provisions set forth below in this Section.</w:t>
      </w:r>
    </w:p>
    <w:p w14:paraId="06D23ACB" w14:textId="206143AB" w:rsidR="00CC38F7" w:rsidRPr="00A7144C" w:rsidRDefault="00CC38F7" w:rsidP="00CC38F7">
      <w:pPr>
        <w:spacing w:after="240"/>
        <w:ind w:left="1440" w:firstLine="720"/>
        <w:rPr>
          <w:bCs/>
        </w:rPr>
      </w:pPr>
      <w:r w:rsidRPr="00941B54">
        <w:rPr>
          <w:rFonts w:eastAsia="Times New Roman"/>
          <w:highlight w:val="cyan"/>
        </w:rPr>
        <w:t>{[</w:t>
      </w:r>
      <w:r w:rsidRPr="00941B54">
        <w:rPr>
          <w:rStyle w:val="Strong"/>
          <w:rFonts w:eastAsia="Times New Roman"/>
          <w:color w:val="41A151"/>
          <w:highlight w:val="cyan"/>
          <w:shd w:val="clear" w:color="auto" w:fill="C9F3CD"/>
        </w:rPr>
        <w:t>elseif</w:t>
      </w:r>
      <w:r w:rsidRPr="00941B54">
        <w:rPr>
          <w:rFonts w:eastAsia="Times New Roman"/>
          <w:color w:val="2157AD"/>
          <w:highlight w:val="cyan"/>
          <w:shd w:val="clear" w:color="auto" w:fill="C9F3CD"/>
        </w:rPr>
        <w:t xml:space="preserve"> ClassType == "Children + Grandchildren"</w:t>
      </w:r>
      <w:r w:rsidRPr="00941B54">
        <w:rPr>
          <w:rFonts w:eastAsia="Times New Roman"/>
          <w:highlight w:val="cyan"/>
        </w:rPr>
        <w:t>]}</w:t>
      </w:r>
    </w:p>
    <w:p w14:paraId="4A262DA0" w14:textId="49C628B0" w:rsidR="00CC38F7" w:rsidRPr="00A7144C" w:rsidRDefault="0082707A" w:rsidP="003F1D42">
      <w:pPr>
        <w:pStyle w:val="TheusBody3"/>
        <w:keepNext/>
        <w:ind w:left="2880" w:hanging="720"/>
        <w:rPr>
          <w:b/>
          <w:bCs/>
        </w:rPr>
      </w:pPr>
      <w:r w:rsidRPr="0082707A">
        <w:rPr>
          <w:b/>
          <w:bCs/>
        </w:rPr>
        <w:t>a.</w:t>
      </w:r>
      <w:r w:rsidRPr="0082707A">
        <w:rPr>
          <w:b/>
          <w:bCs/>
        </w:rPr>
        <w:tab/>
      </w:r>
      <w:r w:rsidR="00CC38F7" w:rsidRPr="0082707A">
        <w:rPr>
          <w:b/>
          <w:bCs/>
        </w:rPr>
        <w:t>Income Beneficiaries.</w:t>
      </w:r>
      <w:r w:rsidR="00CC38F7">
        <w:t xml:space="preserve"> </w:t>
      </w:r>
      <w:r w:rsidR="00CC38F7" w:rsidRPr="006A48EF">
        <w:t xml:space="preserve">The </w:t>
      </w:r>
      <w:r w:rsidR="00CC38F7">
        <w:t>income</w:t>
      </w:r>
      <w:r w:rsidR="00CC38F7" w:rsidRPr="006A48EF">
        <w:t xml:space="preserve"> beneficiar</w:t>
      </w:r>
      <w:r w:rsidR="00CC38F7">
        <w:t xml:space="preserve">ies of </w:t>
      </w:r>
      <w:r w:rsidR="00CC38F7" w:rsidRPr="006A48EF">
        <w:t>th</w:t>
      </w:r>
      <w:r w:rsidR="00CC38F7">
        <w:t>is Class Trust are the following Children</w:t>
      </w:r>
      <w:r w:rsidR="00CC38F7" w:rsidRPr="007818CD">
        <w:rPr>
          <w:bCs/>
        </w:rPr>
        <w:t xml:space="preserve"> </w:t>
      </w:r>
      <w:r w:rsidR="00CC38F7" w:rsidRPr="00DB098A">
        <w:rPr>
          <w:bCs/>
        </w:rPr>
        <w:t xml:space="preserve">who are then in being at the time of death of </w:t>
      </w:r>
      <w:r w:rsidR="00CE221F">
        <w:t>{[</w:t>
      </w:r>
      <w:r w:rsidR="00CE221F" w:rsidRPr="002E4CD4">
        <w:rPr>
          <w:b/>
          <w:noProof/>
          <w:color w:val="41A151"/>
          <w:shd w:val="clear" w:color="auto" w:fill="C9F3CD"/>
        </w:rPr>
        <w:t>if</w:t>
      </w:r>
      <w:r w:rsidR="00CE221F" w:rsidRPr="002E4CD4">
        <w:rPr>
          <w:noProof/>
          <w:color w:val="2157AD"/>
          <w:shd w:val="clear" w:color="auto" w:fill="C9F3CD"/>
        </w:rPr>
        <w:t xml:space="preserve"> SpecificUponDeath == "Client"</w:t>
      </w:r>
      <w:r w:rsidR="00CE221F">
        <w:t>]}</w:t>
      </w:r>
      <w:r w:rsidR="00CE221F" w:rsidRPr="00325A94">
        <w:rPr>
          <w:b/>
          <w:smallCaps/>
        </w:rPr>
        <w:t>{[</w:t>
      </w:r>
      <w:r w:rsidR="00CE221F" w:rsidRPr="00613DA1">
        <w:rPr>
          <w:b/>
          <w:smallCaps/>
          <w:noProof/>
          <w:color w:val="2157AD"/>
          <w:shd w:val="clear" w:color="auto" w:fill="C9E1F3"/>
        </w:rPr>
        <w:t>Client.NameCO|else: "_________________"</w:t>
      </w:r>
      <w:r w:rsidR="00CE221F" w:rsidRPr="00325A94">
        <w:rPr>
          <w:b/>
          <w:smallCaps/>
        </w:rPr>
        <w:t>]}</w:t>
      </w:r>
      <w:r w:rsidR="00CE221F">
        <w:t>{[</w:t>
      </w:r>
      <w:r w:rsidR="00CE221F" w:rsidRPr="002E4CD4">
        <w:rPr>
          <w:b/>
          <w:noProof/>
          <w:color w:val="41A151"/>
          <w:shd w:val="clear" w:color="auto" w:fill="C9F3CD"/>
        </w:rPr>
        <w:t>elseif</w:t>
      </w:r>
      <w:r w:rsidR="00CE221F" w:rsidRPr="002E4CD4">
        <w:rPr>
          <w:noProof/>
          <w:color w:val="2157AD"/>
          <w:shd w:val="clear" w:color="auto" w:fill="C9F3CD"/>
        </w:rPr>
        <w:t xml:space="preserve"> SpecificUponDeath == "Spouse"</w:t>
      </w:r>
      <w:r w:rsidR="00CE221F">
        <w:t>]}</w:t>
      </w:r>
      <w:r w:rsidR="00CE221F" w:rsidRPr="00325A94">
        <w:rPr>
          <w:b/>
          <w:smallCaps/>
        </w:rPr>
        <w:t>{[</w:t>
      </w:r>
      <w:r w:rsidR="00CE221F">
        <w:rPr>
          <w:b/>
          <w:smallCaps/>
          <w:noProof/>
          <w:color w:val="2157AD"/>
          <w:shd w:val="clear" w:color="auto" w:fill="C9E1F3"/>
        </w:rPr>
        <w:t>Spouse</w:t>
      </w:r>
      <w:r w:rsidR="00CE221F" w:rsidRPr="00613DA1">
        <w:rPr>
          <w:b/>
          <w:smallCaps/>
          <w:noProof/>
          <w:color w:val="2157AD"/>
          <w:shd w:val="clear" w:color="auto" w:fill="C9E1F3"/>
        </w:rPr>
        <w:t>.NameCO|else: "_________________"</w:t>
      </w:r>
      <w:r w:rsidR="00CE221F" w:rsidRPr="00325A94">
        <w:rPr>
          <w:b/>
          <w:smallCaps/>
        </w:rPr>
        <w:t>]}</w:t>
      </w:r>
      <w:r w:rsidR="009E7F9A">
        <w:t xml:space="preserve">{[else]}the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9E7F9A">
        <w:t xml:space="preserve"> to die</w:t>
      </w:r>
      <w:r w:rsidR="00CE221F">
        <w:t>{[</w:t>
      </w:r>
      <w:r w:rsidR="00CE221F" w:rsidRPr="002E4CD4">
        <w:rPr>
          <w:b/>
          <w:noProof/>
          <w:color w:val="41A151"/>
          <w:shd w:val="clear" w:color="auto" w:fill="C9F3CD"/>
        </w:rPr>
        <w:t>endif</w:t>
      </w:r>
      <w:r w:rsidR="00CE221F">
        <w:t>]}</w:t>
      </w:r>
      <w:r w:rsidR="00CC38F7">
        <w:rPr>
          <w:bCs/>
          <w:smallCaps/>
        </w:rPr>
        <w:t xml:space="preserve">, </w:t>
      </w:r>
      <w:r w:rsidR="00CC38F7">
        <w:rPr>
          <w:bCs/>
        </w:rPr>
        <w:t>in equal portions</w:t>
      </w:r>
      <w:r w:rsidR="00CC38F7">
        <w:t xml:space="preserve">: </w:t>
      </w:r>
    </w:p>
    <w:p w14:paraId="0ACD71BC" w14:textId="77777777" w:rsidR="003F1D42" w:rsidRPr="00A7144C" w:rsidRDefault="003F1D42" w:rsidP="003F1D42">
      <w:pPr>
        <w:pStyle w:val="TheusHeading5"/>
        <w:keepNext/>
        <w:ind w:firstLine="0"/>
        <w:jc w:val="both"/>
        <w:rPr>
          <w:b w:val="0"/>
          <w:bCs/>
        </w:rPr>
      </w:pPr>
      <w:r>
        <w:rPr>
          <w:u w:val="single"/>
        </w:rPr>
        <w:t>Child’s Name</w:t>
      </w:r>
      <w:r>
        <w:tab/>
      </w:r>
      <w:r>
        <w:tab/>
      </w:r>
      <w:r>
        <w:tab/>
      </w:r>
      <w:r>
        <w:tab/>
      </w:r>
      <w:r>
        <w:tab/>
      </w:r>
      <w:r>
        <w:tab/>
      </w:r>
      <w:r>
        <w:rPr>
          <w:u w:val="single"/>
        </w:rPr>
        <w:t>DOB</w:t>
      </w:r>
    </w:p>
    <w:p w14:paraId="35B12F96" w14:textId="5B145059" w:rsidR="00CC38F7" w:rsidRDefault="00CC38F7" w:rsidP="003F1D42">
      <w:pPr>
        <w:pStyle w:val="TheusHeading5"/>
        <w:keepNext/>
        <w:ind w:firstLine="0"/>
        <w:jc w:val="both"/>
      </w:pPr>
      <w:r w:rsidRPr="00764ABD">
        <w:t>{[</w:t>
      </w:r>
      <w:r w:rsidRPr="009E563C">
        <w:rPr>
          <w:noProof/>
          <w:color w:val="C8792A"/>
          <w:shd w:val="clear" w:color="auto" w:fill="FAE7D2"/>
        </w:rPr>
        <w:t>list</w:t>
      </w:r>
      <w:r w:rsidRPr="009E563C">
        <w:rPr>
          <w:noProof/>
          <w:color w:val="2157AD"/>
          <w:shd w:val="clear" w:color="auto" w:fill="FAE7D2"/>
        </w:rPr>
        <w:t xml:space="preserve"> ClassChildren</w:t>
      </w:r>
      <w:r w:rsidRPr="00764ABD">
        <w:t>]}</w:t>
      </w:r>
    </w:p>
    <w:p w14:paraId="697B6CE0" w14:textId="77777777" w:rsidR="00CC38F7" w:rsidRPr="00764ABD" w:rsidRDefault="00CC38F7" w:rsidP="00CC38F7">
      <w:pPr>
        <w:pStyle w:val="TheusHeading5"/>
        <w:tabs>
          <w:tab w:val="left" w:pos="7920"/>
        </w:tabs>
        <w:ind w:firstLine="0"/>
        <w:jc w:val="both"/>
      </w:pPr>
      <w:r>
        <w:t>{[</w:t>
      </w:r>
      <w:r w:rsidRPr="009E563C">
        <w:rPr>
          <w:noProof/>
          <w:color w:val="2157AD"/>
          <w:shd w:val="clear" w:color="auto" w:fill="C9E1F3"/>
        </w:rPr>
        <w:t>NameCO</w:t>
      </w:r>
      <w:r>
        <w:t>]}</w:t>
      </w:r>
      <w:r>
        <w:tab/>
        <w:t>{[</w:t>
      </w:r>
      <w:r w:rsidRPr="009E563C">
        <w:rPr>
          <w:noProof/>
          <w:color w:val="2157AD"/>
          <w:shd w:val="clear" w:color="auto" w:fill="C9E1F3"/>
        </w:rPr>
        <w:t>Birthdate|format: "M/D/YYYY"|else: ""</w:t>
      </w:r>
      <w:r>
        <w:t>]}</w:t>
      </w:r>
    </w:p>
    <w:p w14:paraId="3F0CAFFB" w14:textId="77777777" w:rsidR="00CC38F7" w:rsidRDefault="00CC38F7" w:rsidP="00CC38F7">
      <w:pPr>
        <w:pStyle w:val="TheusHeading5"/>
        <w:ind w:firstLine="0"/>
        <w:jc w:val="both"/>
        <w:rPr>
          <w:b w:val="0"/>
          <w:bCs/>
        </w:rPr>
      </w:pPr>
      <w:r w:rsidRPr="00764ABD">
        <w:t>{[</w:t>
      </w:r>
      <w:r w:rsidRPr="00E17FB9">
        <w:rPr>
          <w:noProof/>
          <w:color w:val="C8792A"/>
          <w:shd w:val="clear" w:color="auto" w:fill="FAE7D2"/>
        </w:rPr>
        <w:t>endlist</w:t>
      </w:r>
      <w:r w:rsidRPr="00764ABD">
        <w:t>]}</w:t>
      </w:r>
    </w:p>
    <w:p w14:paraId="64C80B85" w14:textId="7454AA52" w:rsidR="00CC38F7" w:rsidRPr="00CB439B" w:rsidRDefault="00CC38F7" w:rsidP="00CC38F7">
      <w:pPr>
        <w:pStyle w:val="TheusHeading5"/>
        <w:ind w:firstLine="0"/>
        <w:jc w:val="both"/>
        <w:rPr>
          <w:b w:val="0"/>
          <w:bCs/>
        </w:rPr>
      </w:pPr>
      <w:r w:rsidRPr="00CB439B">
        <w:rPr>
          <w:b w:val="0"/>
          <w:bCs/>
        </w:rPr>
        <w:t xml:space="preserve">In the event an above-named Child has predeceased </w:t>
      </w:r>
      <w:r w:rsidR="00DA0FDE">
        <w:t>{[</w:t>
      </w:r>
      <w:r w:rsidR="00DA0FDE" w:rsidRPr="002E4CD4">
        <w:rPr>
          <w:noProof/>
          <w:color w:val="41A151"/>
          <w:shd w:val="clear" w:color="auto" w:fill="C9F3CD"/>
        </w:rPr>
        <w:t>if</w:t>
      </w:r>
      <w:r w:rsidR="00DA0FDE" w:rsidRPr="002E4CD4">
        <w:rPr>
          <w:noProof/>
          <w:color w:val="2157AD"/>
          <w:shd w:val="clear" w:color="auto" w:fill="C9F3CD"/>
        </w:rPr>
        <w:t xml:space="preserve"> SpecificUponDeath == "Client"</w:t>
      </w:r>
      <w:r w:rsidR="00DA0FDE">
        <w:t>]}</w:t>
      </w:r>
      <w:r w:rsidR="00DA0FDE" w:rsidRPr="00325A94">
        <w:rPr>
          <w:smallCaps/>
        </w:rPr>
        <w:t>{[</w:t>
      </w:r>
      <w:r w:rsidR="00DA0FDE" w:rsidRPr="00613DA1">
        <w:rPr>
          <w:smallCaps/>
          <w:noProof/>
          <w:color w:val="2157AD"/>
          <w:shd w:val="clear" w:color="auto" w:fill="C9E1F3"/>
        </w:rPr>
        <w:t>Client.NameCO|else: "_________________"</w:t>
      </w:r>
      <w:r w:rsidR="00DA0FDE" w:rsidRPr="00325A94">
        <w:rPr>
          <w:smallCaps/>
        </w:rPr>
        <w:t>]}</w:t>
      </w:r>
      <w:r w:rsidR="00DA0FDE">
        <w:t>{[</w:t>
      </w:r>
      <w:r w:rsidR="00DA0FDE" w:rsidRPr="002E4CD4">
        <w:rPr>
          <w:noProof/>
          <w:color w:val="41A151"/>
          <w:shd w:val="clear" w:color="auto" w:fill="C9F3CD"/>
        </w:rPr>
        <w:t>elseif</w:t>
      </w:r>
      <w:r w:rsidR="00DA0FDE" w:rsidRPr="002E4CD4">
        <w:rPr>
          <w:noProof/>
          <w:color w:val="2157AD"/>
          <w:shd w:val="clear" w:color="auto" w:fill="C9F3CD"/>
        </w:rPr>
        <w:t xml:space="preserve"> SpecificUponDeath == "Spouse"</w:t>
      </w:r>
      <w:r w:rsidR="00DA0FDE">
        <w:t>]}</w:t>
      </w:r>
      <w:r w:rsidR="00DA0FDE" w:rsidRPr="00325A94">
        <w:rPr>
          <w:smallCaps/>
        </w:rPr>
        <w:t>{[</w:t>
      </w:r>
      <w:r w:rsidR="00DA0FDE">
        <w:rPr>
          <w:smallCaps/>
          <w:noProof/>
          <w:color w:val="2157AD"/>
          <w:shd w:val="clear" w:color="auto" w:fill="C9E1F3"/>
        </w:rPr>
        <w:t>Spouse</w:t>
      </w:r>
      <w:r w:rsidR="00DA0FDE" w:rsidRPr="00613DA1">
        <w:rPr>
          <w:smallCaps/>
          <w:noProof/>
          <w:color w:val="2157AD"/>
          <w:shd w:val="clear" w:color="auto" w:fill="C9E1F3"/>
        </w:rPr>
        <w:t>.NameCO|else: "_________________"</w:t>
      </w:r>
      <w:r w:rsidR="00DA0FDE" w:rsidRPr="00325A94">
        <w:rPr>
          <w:smallCaps/>
        </w:rPr>
        <w:t>]}</w:t>
      </w:r>
      <w:r w:rsidR="009E7F9A" w:rsidRPr="009E7F9A">
        <w:rPr>
          <w:b w:val="0"/>
          <w:bCs/>
        </w:rPr>
        <w:t xml:space="preserve">{[else]}the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9E7F9A" w:rsidRPr="009E7F9A">
        <w:rPr>
          <w:b w:val="0"/>
          <w:bCs/>
        </w:rPr>
        <w:t xml:space="preserve"> to die</w:t>
      </w:r>
      <w:r w:rsidR="00DA0FDE" w:rsidRPr="009E7F9A">
        <w:rPr>
          <w:b w:val="0"/>
          <w:bCs/>
        </w:rPr>
        <w:t>{[endif]}</w:t>
      </w:r>
      <w:r>
        <w:rPr>
          <w:b w:val="0"/>
          <w:bCs/>
        </w:rPr>
        <w:t xml:space="preserve"> and is</w:t>
      </w:r>
      <w:r w:rsidRPr="00CB439B">
        <w:rPr>
          <w:b w:val="0"/>
          <w:bCs/>
        </w:rPr>
        <w:t xml:space="preserve"> survived by </w:t>
      </w:r>
      <w:r>
        <w:rPr>
          <w:b w:val="0"/>
          <w:bCs/>
        </w:rPr>
        <w:t xml:space="preserve">children,  then the substitute </w:t>
      </w:r>
      <w:r w:rsidR="00F5294F">
        <w:rPr>
          <w:b w:val="0"/>
          <w:bCs/>
        </w:rPr>
        <w:t>I</w:t>
      </w:r>
      <w:r>
        <w:rPr>
          <w:b w:val="0"/>
          <w:bCs/>
        </w:rPr>
        <w:t xml:space="preserve">ncome </w:t>
      </w:r>
      <w:r w:rsidR="00F5294F">
        <w:rPr>
          <w:b w:val="0"/>
          <w:bCs/>
        </w:rPr>
        <w:t>B</w:t>
      </w:r>
      <w:r>
        <w:rPr>
          <w:b w:val="0"/>
          <w:bCs/>
        </w:rPr>
        <w:t>eneficiaries of this Class Trust shall be the children of the above-named Child</w:t>
      </w:r>
      <w:r w:rsidR="00F5294F">
        <w:rPr>
          <w:b w:val="0"/>
          <w:bCs/>
        </w:rPr>
        <w:t xml:space="preserve"> (i.e., grandchildren)</w:t>
      </w:r>
      <w:r>
        <w:rPr>
          <w:b w:val="0"/>
          <w:bCs/>
        </w:rPr>
        <w:t xml:space="preserve">, </w:t>
      </w:r>
      <w:r w:rsidR="007018E8" w:rsidRPr="00C27203">
        <w:rPr>
          <w:b w:val="0"/>
          <w:bCs/>
        </w:rPr>
        <w:t>divided</w:t>
      </w:r>
      <w:r w:rsidR="007018E8" w:rsidRPr="00C27203">
        <w:rPr>
          <w:rFonts w:eastAsia="Times New Roman"/>
          <w:b w:val="0"/>
          <w:bCs/>
        </w:rPr>
        <w:t>{[</w:t>
      </w:r>
      <w:r w:rsidR="007018E8" w:rsidRPr="00C27203">
        <w:rPr>
          <w:rStyle w:val="Strong"/>
          <w:rFonts w:eastAsia="Times New Roman"/>
          <w:b/>
          <w:bCs w:val="0"/>
          <w:color w:val="41A151"/>
          <w:shd w:val="clear" w:color="auto" w:fill="C9F3CD"/>
        </w:rPr>
        <w:t>if</w:t>
      </w:r>
      <w:r w:rsidR="007018E8" w:rsidRPr="00C27203">
        <w:rPr>
          <w:rFonts w:eastAsia="Times New Roman"/>
          <w:b w:val="0"/>
          <w:bCs/>
          <w:color w:val="2157AD"/>
          <w:shd w:val="clear" w:color="auto" w:fill="C9F3CD"/>
        </w:rPr>
        <w:t xml:space="preserve"> ClassDivision.Name == "By Roots"</w:t>
      </w:r>
      <w:r w:rsidR="007018E8" w:rsidRPr="00C27203">
        <w:rPr>
          <w:rFonts w:eastAsia="Times New Roman"/>
          <w:b w:val="0"/>
          <w:bCs/>
        </w:rPr>
        <w:t xml:space="preserve">]} </w:t>
      </w:r>
      <w:r w:rsidR="001A37FF">
        <w:rPr>
          <w:rFonts w:eastAsia="Times New Roman"/>
          <w:b w:val="0"/>
          <w:bCs/>
        </w:rPr>
        <w:t>{[StateLawSelect.PerStirpes]}</w:t>
      </w:r>
      <w:r w:rsidR="007018E8" w:rsidRPr="00487CE2">
        <w:rPr>
          <w:b w:val="0"/>
          <w:bCs/>
        </w:rPr>
        <w:t>{[</w:t>
      </w:r>
      <w:r w:rsidR="007018E8" w:rsidRPr="00C27203">
        <w:rPr>
          <w:rStyle w:val="Strong"/>
          <w:rFonts w:eastAsia="Times New Roman"/>
          <w:b/>
          <w:bCs w:val="0"/>
          <w:color w:val="41A151"/>
          <w:shd w:val="clear" w:color="auto" w:fill="C9F3CD"/>
        </w:rPr>
        <w:t>else</w:t>
      </w:r>
      <w:r w:rsidR="007018E8" w:rsidRPr="00C27203">
        <w:rPr>
          <w:b w:val="0"/>
          <w:bCs/>
        </w:rPr>
        <w:t xml:space="preserve">]} </w:t>
      </w:r>
      <w:r w:rsidR="00487CE2">
        <w:rPr>
          <w:b w:val="0"/>
          <w:bCs/>
        </w:rPr>
        <w:t xml:space="preserve">equally by </w:t>
      </w:r>
      <w:r w:rsidR="007018E8" w:rsidRPr="00C27203">
        <w:rPr>
          <w:b w:val="0"/>
          <w:bCs/>
        </w:rPr>
        <w:t>head{[</w:t>
      </w:r>
      <w:r w:rsidR="007018E8" w:rsidRPr="00C27203">
        <w:rPr>
          <w:rStyle w:val="Strong"/>
          <w:rFonts w:eastAsia="Times New Roman"/>
          <w:b/>
          <w:bCs w:val="0"/>
          <w:color w:val="41A151"/>
          <w:shd w:val="clear" w:color="auto" w:fill="C9F3CD"/>
        </w:rPr>
        <w:t>endif</w:t>
      </w:r>
      <w:r w:rsidR="007018E8" w:rsidRPr="00C27203">
        <w:rPr>
          <w:b w:val="0"/>
          <w:bCs/>
        </w:rPr>
        <w:t>]}</w:t>
      </w:r>
      <w:r w:rsidR="00F5294F">
        <w:rPr>
          <w:b w:val="0"/>
          <w:bCs/>
        </w:rPr>
        <w:t xml:space="preserve">, or their descendants if not surviving, divided </w:t>
      </w:r>
      <w:r w:rsidR="001A37FF">
        <w:rPr>
          <w:rFonts w:eastAsia="Times New Roman"/>
          <w:b w:val="0"/>
          <w:bCs/>
        </w:rPr>
        <w:t>{[StateLawSelect.PerStirpes]}</w:t>
      </w:r>
      <w:r w:rsidRPr="00487CE2">
        <w:rPr>
          <w:b w:val="0"/>
          <w:bCs/>
        </w:rPr>
        <w:t>.</w:t>
      </w:r>
      <w:r>
        <w:rPr>
          <w:b w:val="0"/>
          <w:bCs/>
        </w:rPr>
        <w:t xml:space="preserve"> If an</w:t>
      </w:r>
      <w:r w:rsidRPr="00CB439B">
        <w:rPr>
          <w:b w:val="0"/>
          <w:bCs/>
        </w:rPr>
        <w:t xml:space="preserve"> above-named Child has predeceased </w:t>
      </w:r>
      <w:r w:rsidR="00101ABE">
        <w:t>{[</w:t>
      </w:r>
      <w:r w:rsidR="00101ABE" w:rsidRPr="002E4CD4">
        <w:rPr>
          <w:noProof/>
          <w:color w:val="41A151"/>
          <w:shd w:val="clear" w:color="auto" w:fill="C9F3CD"/>
        </w:rPr>
        <w:t>if</w:t>
      </w:r>
      <w:r w:rsidR="00101ABE" w:rsidRPr="002E4CD4">
        <w:rPr>
          <w:noProof/>
          <w:color w:val="2157AD"/>
          <w:shd w:val="clear" w:color="auto" w:fill="C9F3CD"/>
        </w:rPr>
        <w:t xml:space="preserve"> SpecificUponDeath == "Client"</w:t>
      </w:r>
      <w:r w:rsidR="00101ABE">
        <w:t>]}</w:t>
      </w:r>
      <w:r w:rsidR="00101ABE" w:rsidRPr="00325A94">
        <w:rPr>
          <w:smallCaps/>
        </w:rPr>
        <w:t>{[</w:t>
      </w:r>
      <w:r w:rsidR="00101ABE" w:rsidRPr="00613DA1">
        <w:rPr>
          <w:smallCaps/>
          <w:noProof/>
          <w:color w:val="2157AD"/>
          <w:shd w:val="clear" w:color="auto" w:fill="C9E1F3"/>
        </w:rPr>
        <w:t>Client.NameCO|else: "_________________"</w:t>
      </w:r>
      <w:r w:rsidR="00101ABE" w:rsidRPr="00325A94">
        <w:rPr>
          <w:smallCaps/>
        </w:rPr>
        <w:t>]}</w:t>
      </w:r>
      <w:r w:rsidR="00101ABE">
        <w:t>{[</w:t>
      </w:r>
      <w:r w:rsidR="00101ABE" w:rsidRPr="002E4CD4">
        <w:rPr>
          <w:noProof/>
          <w:color w:val="41A151"/>
          <w:shd w:val="clear" w:color="auto" w:fill="C9F3CD"/>
        </w:rPr>
        <w:t>elseif</w:t>
      </w:r>
      <w:r w:rsidR="00101ABE" w:rsidRPr="002E4CD4">
        <w:rPr>
          <w:noProof/>
          <w:color w:val="2157AD"/>
          <w:shd w:val="clear" w:color="auto" w:fill="C9F3CD"/>
        </w:rPr>
        <w:t xml:space="preserve"> SpecificUponDeath == "Spouse"</w:t>
      </w:r>
      <w:r w:rsidR="00101ABE">
        <w:t>]}</w:t>
      </w:r>
      <w:r w:rsidR="00101ABE" w:rsidRPr="00325A94">
        <w:rPr>
          <w:smallCaps/>
        </w:rPr>
        <w:t>{[</w:t>
      </w:r>
      <w:r w:rsidR="00101ABE">
        <w:rPr>
          <w:smallCaps/>
          <w:noProof/>
          <w:color w:val="2157AD"/>
          <w:shd w:val="clear" w:color="auto" w:fill="C9E1F3"/>
        </w:rPr>
        <w:t>Spouse</w:t>
      </w:r>
      <w:r w:rsidR="00101ABE" w:rsidRPr="00613DA1">
        <w:rPr>
          <w:smallCaps/>
          <w:noProof/>
          <w:color w:val="2157AD"/>
          <w:shd w:val="clear" w:color="auto" w:fill="C9E1F3"/>
        </w:rPr>
        <w:t>.NameCO|else: "_________________"</w:t>
      </w:r>
      <w:r w:rsidR="00101ABE" w:rsidRPr="00325A94">
        <w:rPr>
          <w:smallCaps/>
        </w:rPr>
        <w:t>]}</w:t>
      </w:r>
      <w:r w:rsidR="001D4BF9" w:rsidRPr="001D4BF9">
        <w:rPr>
          <w:b w:val="0"/>
          <w:bCs/>
        </w:rPr>
        <w:t xml:space="preserve">{[else]}the last </w:t>
      </w:r>
      <w:r w:rsidR="000B5424" w:rsidRPr="000B5424">
        <w:rPr>
          <w:rFonts w:cs="Times New Roman"/>
          <w:b w:val="0"/>
          <w:bCs/>
        </w:rPr>
        <w:t>{[</w:t>
      </w:r>
      <w:r w:rsidR="000B5424" w:rsidRPr="000B5424">
        <w:rPr>
          <w:rFonts w:cs="Times New Roman"/>
          <w:b w:val="0"/>
          <w:bCs/>
          <w:noProof/>
          <w:color w:val="2157AD"/>
          <w:shd w:val="clear" w:color="auto" w:fill="C9E1F3"/>
        </w:rPr>
        <w:t>StateLawSelect.GrantorReference</w:t>
      </w:r>
      <w:r w:rsidR="000B5424" w:rsidRPr="000B5424">
        <w:rPr>
          <w:rFonts w:cs="Times New Roman"/>
          <w:b w:val="0"/>
          <w:bCs/>
        </w:rPr>
        <w:t>]}</w:t>
      </w:r>
      <w:r w:rsidR="001D4BF9" w:rsidRPr="001D4BF9">
        <w:rPr>
          <w:b w:val="0"/>
          <w:bCs/>
        </w:rPr>
        <w:t xml:space="preserve"> to die</w:t>
      </w:r>
      <w:r w:rsidR="00101ABE" w:rsidRPr="001D4BF9">
        <w:rPr>
          <w:b w:val="0"/>
          <w:bCs/>
        </w:rPr>
        <w:t>{[endif]}</w:t>
      </w:r>
      <w:r>
        <w:rPr>
          <w:b w:val="0"/>
          <w:bCs/>
        </w:rPr>
        <w:t xml:space="preserve"> and is</w:t>
      </w:r>
      <w:r w:rsidRPr="00CB439B">
        <w:rPr>
          <w:b w:val="0"/>
          <w:bCs/>
        </w:rPr>
        <w:t xml:space="preserve"> </w:t>
      </w:r>
      <w:r>
        <w:rPr>
          <w:b w:val="0"/>
          <w:bCs/>
          <w:i/>
          <w:iCs/>
        </w:rPr>
        <w:t xml:space="preserve">not </w:t>
      </w:r>
      <w:r w:rsidRPr="00CB439B">
        <w:rPr>
          <w:b w:val="0"/>
          <w:bCs/>
        </w:rPr>
        <w:t xml:space="preserve">survived by </w:t>
      </w:r>
      <w:r>
        <w:rPr>
          <w:b w:val="0"/>
          <w:bCs/>
        </w:rPr>
        <w:t xml:space="preserve">children, or descendants of children by representation, </w:t>
      </w:r>
      <w:r>
        <w:rPr>
          <w:b w:val="0"/>
          <w:bCs/>
        </w:rPr>
        <w:lastRenderedPageBreak/>
        <w:t xml:space="preserve">then there shall be no substitute </w:t>
      </w:r>
      <w:r w:rsidR="00F5294F">
        <w:rPr>
          <w:b w:val="0"/>
          <w:bCs/>
        </w:rPr>
        <w:t>I</w:t>
      </w:r>
      <w:r>
        <w:rPr>
          <w:b w:val="0"/>
          <w:bCs/>
        </w:rPr>
        <w:t xml:space="preserve">ncome </w:t>
      </w:r>
      <w:r w:rsidR="00F5294F">
        <w:rPr>
          <w:b w:val="0"/>
          <w:bCs/>
        </w:rPr>
        <w:t>B</w:t>
      </w:r>
      <w:r>
        <w:rPr>
          <w:b w:val="0"/>
          <w:bCs/>
        </w:rPr>
        <w:t xml:space="preserve">eneficiaries </w:t>
      </w:r>
      <w:r w:rsidR="00F5294F">
        <w:rPr>
          <w:b w:val="0"/>
          <w:bCs/>
        </w:rPr>
        <w:t xml:space="preserve">of the predeceased Income Beneficiary and this </w:t>
      </w:r>
      <w:r>
        <w:rPr>
          <w:b w:val="0"/>
          <w:bCs/>
        </w:rPr>
        <w:t xml:space="preserve">Class Trust shall continue until terminated in accordance with the provisions set forth below in this Section. </w:t>
      </w:r>
    </w:p>
    <w:p w14:paraId="696ED743" w14:textId="6441E545" w:rsidR="00CC38F7" w:rsidRDefault="0082707A" w:rsidP="0082707A">
      <w:pPr>
        <w:pStyle w:val="TheusBody3"/>
        <w:ind w:left="2880" w:hanging="720"/>
      </w:pPr>
      <w:r w:rsidRPr="0082707A">
        <w:rPr>
          <w:b/>
          <w:bCs/>
        </w:rPr>
        <w:t>b.</w:t>
      </w:r>
      <w:r w:rsidRPr="0082707A">
        <w:rPr>
          <w:b/>
          <w:bCs/>
        </w:rPr>
        <w:tab/>
      </w:r>
      <w:r w:rsidR="00CC38F7" w:rsidRPr="0082707A">
        <w:rPr>
          <w:b/>
          <w:bCs/>
        </w:rPr>
        <w:t>Principal Beneficiaries.</w:t>
      </w:r>
      <w:r w:rsidR="00CC38F7">
        <w:t xml:space="preserve"> </w:t>
      </w:r>
      <w:r w:rsidR="00CC38F7" w:rsidRPr="002776E8">
        <w:rPr>
          <w:bCs/>
        </w:rPr>
        <w:t xml:space="preserve">The </w:t>
      </w:r>
      <w:r w:rsidR="00CC38F7" w:rsidRPr="0082707A">
        <w:t>principal</w:t>
      </w:r>
      <w:r w:rsidR="00CC38F7" w:rsidRPr="002776E8">
        <w:rPr>
          <w:bCs/>
        </w:rPr>
        <w:t xml:space="preserve"> beneficiaries of this Class Trust are the children of the above-named Children </w:t>
      </w:r>
      <w:r w:rsidR="00CC38F7" w:rsidRPr="0082707A">
        <w:rPr>
          <w:bCs/>
        </w:rPr>
        <w:t>(grandchildren</w:t>
      </w:r>
      <w:r w:rsidR="00CC38F7" w:rsidRPr="002776E8">
        <w:rPr>
          <w:bCs/>
        </w:rPr>
        <w:t xml:space="preserve">), who are then in being at the time of death of </w:t>
      </w:r>
      <w:r w:rsidR="00101ABE">
        <w:t>{[</w:t>
      </w:r>
      <w:r w:rsidR="00101ABE" w:rsidRPr="002E4CD4">
        <w:rPr>
          <w:b/>
          <w:noProof/>
          <w:color w:val="41A151"/>
          <w:shd w:val="clear" w:color="auto" w:fill="C9F3CD"/>
        </w:rPr>
        <w:t>if</w:t>
      </w:r>
      <w:r w:rsidR="00101ABE" w:rsidRPr="002E4CD4">
        <w:rPr>
          <w:noProof/>
          <w:color w:val="2157AD"/>
          <w:shd w:val="clear" w:color="auto" w:fill="C9F3CD"/>
        </w:rPr>
        <w:t xml:space="preserve"> SpecificUponDeath == "Client"</w:t>
      </w:r>
      <w:r w:rsidR="00101ABE">
        <w:t>]}</w:t>
      </w:r>
      <w:r w:rsidR="00101ABE" w:rsidRPr="00325A94">
        <w:rPr>
          <w:b/>
          <w:smallCaps/>
        </w:rPr>
        <w:t>{[</w:t>
      </w:r>
      <w:r w:rsidR="00101ABE" w:rsidRPr="00613DA1">
        <w:rPr>
          <w:b/>
          <w:smallCaps/>
          <w:noProof/>
          <w:color w:val="2157AD"/>
          <w:shd w:val="clear" w:color="auto" w:fill="C9E1F3"/>
        </w:rPr>
        <w:t>Client.NameCO|else: "_________________"</w:t>
      </w:r>
      <w:r w:rsidR="00101ABE" w:rsidRPr="00325A94">
        <w:rPr>
          <w:b/>
          <w:smallCaps/>
        </w:rPr>
        <w:t>]}</w:t>
      </w:r>
      <w:r w:rsidR="00EA6DA9" w:rsidRPr="00E01DBA">
        <w:rPr>
          <w:b/>
          <w:bCs/>
          <w:smallCaps/>
        </w:rPr>
        <w:t>’s</w:t>
      </w:r>
      <w:r w:rsidR="00EA6DA9" w:rsidRPr="002776E8">
        <w:rPr>
          <w:bCs/>
        </w:rPr>
        <w:t xml:space="preserve"> death</w:t>
      </w:r>
      <w:r w:rsidR="00101ABE">
        <w:t>{[</w:t>
      </w:r>
      <w:r w:rsidR="00101ABE" w:rsidRPr="002E4CD4">
        <w:rPr>
          <w:b/>
          <w:noProof/>
          <w:color w:val="41A151"/>
          <w:shd w:val="clear" w:color="auto" w:fill="C9F3CD"/>
        </w:rPr>
        <w:t>elseif</w:t>
      </w:r>
      <w:r w:rsidR="00101ABE" w:rsidRPr="002E4CD4">
        <w:rPr>
          <w:noProof/>
          <w:color w:val="2157AD"/>
          <w:shd w:val="clear" w:color="auto" w:fill="C9F3CD"/>
        </w:rPr>
        <w:t xml:space="preserve"> SpecificUponDeath == "Spouse"</w:t>
      </w:r>
      <w:r w:rsidR="00101ABE">
        <w:t>]}</w:t>
      </w:r>
      <w:r w:rsidR="00101ABE" w:rsidRPr="00325A94">
        <w:rPr>
          <w:b/>
          <w:smallCaps/>
        </w:rPr>
        <w:t>{[</w:t>
      </w:r>
      <w:r w:rsidR="00101ABE">
        <w:rPr>
          <w:b/>
          <w:smallCaps/>
          <w:noProof/>
          <w:color w:val="2157AD"/>
          <w:shd w:val="clear" w:color="auto" w:fill="C9E1F3"/>
        </w:rPr>
        <w:t>Spouse</w:t>
      </w:r>
      <w:r w:rsidR="00101ABE" w:rsidRPr="00613DA1">
        <w:rPr>
          <w:b/>
          <w:smallCaps/>
          <w:noProof/>
          <w:color w:val="2157AD"/>
          <w:shd w:val="clear" w:color="auto" w:fill="C9E1F3"/>
        </w:rPr>
        <w:t>.NameCO|else: "_________________"</w:t>
      </w:r>
      <w:r w:rsidR="00101ABE" w:rsidRPr="00325A94">
        <w:rPr>
          <w:b/>
          <w:smallCaps/>
        </w:rPr>
        <w:t>]}</w:t>
      </w:r>
      <w:r w:rsidR="00EA6DA9" w:rsidRPr="00E01DBA">
        <w:rPr>
          <w:b/>
          <w:bCs/>
          <w:smallCaps/>
        </w:rPr>
        <w:t>’s</w:t>
      </w:r>
      <w:r w:rsidR="00EA6DA9" w:rsidRPr="002776E8">
        <w:rPr>
          <w:bCs/>
        </w:rPr>
        <w:t xml:space="preserve"> death</w:t>
      </w:r>
      <w:r w:rsidR="00EA6DA9">
        <w:t xml:space="preserve">{[else]}the death of 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EA6DA9">
        <w:t xml:space="preserve"> to die</w:t>
      </w:r>
      <w:r w:rsidR="00101ABE">
        <w:t>{[</w:t>
      </w:r>
      <w:r w:rsidR="00101ABE" w:rsidRPr="002E4CD4">
        <w:rPr>
          <w:b/>
          <w:noProof/>
          <w:color w:val="41A151"/>
          <w:shd w:val="clear" w:color="auto" w:fill="C9F3CD"/>
        </w:rPr>
        <w:t>endif</w:t>
      </w:r>
      <w:r w:rsidR="00101ABE">
        <w:t>]}</w:t>
      </w:r>
      <w:r w:rsidR="00CC38F7" w:rsidRPr="002776E8">
        <w:rPr>
          <w:bCs/>
          <w:smallCaps/>
        </w:rPr>
        <w:t xml:space="preserve">, </w:t>
      </w:r>
      <w:r w:rsidR="00CC38F7" w:rsidRPr="002776E8">
        <w:rPr>
          <w:bCs/>
        </w:rPr>
        <w:t xml:space="preserve"> </w:t>
      </w:r>
      <w:r w:rsidR="007018E8" w:rsidRPr="00C27203">
        <w:rPr>
          <w:bCs/>
        </w:rPr>
        <w:t>divided</w:t>
      </w:r>
      <w:r w:rsidR="007018E8" w:rsidRPr="00C27203">
        <w:rPr>
          <w:rFonts w:eastAsia="Times New Roman"/>
          <w:bCs/>
        </w:rPr>
        <w:t>{[</w:t>
      </w:r>
      <w:r w:rsidR="007018E8" w:rsidRPr="00C27203">
        <w:rPr>
          <w:rStyle w:val="Strong"/>
          <w:rFonts w:eastAsia="Times New Roman"/>
          <w:bCs w:val="0"/>
          <w:color w:val="41A151"/>
          <w:shd w:val="clear" w:color="auto" w:fill="C9F3CD"/>
        </w:rPr>
        <w:t>if</w:t>
      </w:r>
      <w:r w:rsidR="007018E8" w:rsidRPr="00C27203">
        <w:rPr>
          <w:rFonts w:eastAsia="Times New Roman"/>
          <w:bCs/>
          <w:color w:val="2157AD"/>
          <w:shd w:val="clear" w:color="auto" w:fill="C9F3CD"/>
        </w:rPr>
        <w:t xml:space="preserve"> ClassDivision.Name == "By Roots"</w:t>
      </w:r>
      <w:r w:rsidR="007018E8" w:rsidRPr="00C27203">
        <w:rPr>
          <w:rFonts w:eastAsia="Times New Roman"/>
          <w:bCs/>
        </w:rPr>
        <w:t xml:space="preserve">]} </w:t>
      </w:r>
      <w:r w:rsidR="001A37FF">
        <w:rPr>
          <w:rFonts w:eastAsia="Times New Roman"/>
        </w:rPr>
        <w:t>{[StateLawSelect.PerStirpes]}</w:t>
      </w:r>
      <w:r w:rsidR="007018E8" w:rsidRPr="00C27203">
        <w:rPr>
          <w:bCs/>
        </w:rPr>
        <w:t>{[</w:t>
      </w:r>
      <w:r w:rsidR="007018E8" w:rsidRPr="00C27203">
        <w:rPr>
          <w:rStyle w:val="Strong"/>
          <w:rFonts w:eastAsia="Times New Roman"/>
          <w:bCs w:val="0"/>
          <w:color w:val="41A151"/>
          <w:shd w:val="clear" w:color="auto" w:fill="C9F3CD"/>
        </w:rPr>
        <w:t>else</w:t>
      </w:r>
      <w:r w:rsidR="007018E8" w:rsidRPr="00C27203">
        <w:rPr>
          <w:bCs/>
        </w:rPr>
        <w:t xml:space="preserve">]} </w:t>
      </w:r>
      <w:r w:rsidR="00487CE2">
        <w:rPr>
          <w:bCs/>
        </w:rPr>
        <w:t xml:space="preserve">equally by </w:t>
      </w:r>
      <w:r w:rsidR="007018E8" w:rsidRPr="00C27203">
        <w:rPr>
          <w:bCs/>
        </w:rPr>
        <w:t>head{[</w:t>
      </w:r>
      <w:r w:rsidR="007018E8" w:rsidRPr="00C27203">
        <w:rPr>
          <w:rStyle w:val="Strong"/>
          <w:rFonts w:eastAsia="Times New Roman"/>
          <w:bCs w:val="0"/>
          <w:color w:val="41A151"/>
          <w:shd w:val="clear" w:color="auto" w:fill="C9F3CD"/>
        </w:rPr>
        <w:t>endif</w:t>
      </w:r>
      <w:r w:rsidR="007018E8" w:rsidRPr="00C27203">
        <w:rPr>
          <w:bCs/>
        </w:rPr>
        <w:t>]}</w:t>
      </w:r>
      <w:r w:rsidR="00CC38F7" w:rsidRPr="002776E8">
        <w:rPr>
          <w:bCs/>
        </w:rPr>
        <w:t>.</w:t>
      </w:r>
    </w:p>
    <w:p w14:paraId="5C451F66" w14:textId="77777777" w:rsidR="00CC38F7" w:rsidRDefault="00CC38F7" w:rsidP="00CC38F7">
      <w:pPr>
        <w:pStyle w:val="TheusHeading5"/>
        <w:ind w:left="2160" w:firstLine="0"/>
        <w:jc w:val="both"/>
        <w:rPr>
          <w:b w:val="0"/>
          <w:bCs/>
        </w:rPr>
      </w:pPr>
      <w:r w:rsidRPr="00941B54">
        <w:rPr>
          <w:b w:val="0"/>
          <w:bCs/>
          <w:highlight w:val="cyan"/>
        </w:rPr>
        <w:t>{[</w:t>
      </w:r>
      <w:r w:rsidRPr="00941B54">
        <w:rPr>
          <w:rStyle w:val="Strong"/>
          <w:rFonts w:eastAsia="Times New Roman"/>
          <w:b/>
          <w:bCs w:val="0"/>
          <w:color w:val="41A151"/>
          <w:highlight w:val="cyan"/>
          <w:shd w:val="clear" w:color="auto" w:fill="C9F3CD"/>
        </w:rPr>
        <w:t>endif</w:t>
      </w:r>
      <w:r w:rsidRPr="00941B54">
        <w:rPr>
          <w:b w:val="0"/>
          <w:bCs/>
          <w:highlight w:val="cyan"/>
        </w:rPr>
        <w:t>]}</w:t>
      </w:r>
    </w:p>
    <w:p w14:paraId="62D261C5" w14:textId="77777777" w:rsidR="00CC38F7" w:rsidRDefault="00CC38F7" w:rsidP="00CC38F7">
      <w:pPr>
        <w:pStyle w:val="BodyText3"/>
        <w:ind w:left="1440"/>
      </w:pPr>
      <w:r>
        <w:t>(hereinafter the “Class of Beneficiaries”)</w:t>
      </w:r>
    </w:p>
    <w:p w14:paraId="3BFDBAFA" w14:textId="3982D1E3" w:rsidR="00CC38F7" w:rsidRDefault="008B566A" w:rsidP="00555BA6">
      <w:pPr>
        <w:spacing w:after="240"/>
        <w:ind w:left="1440"/>
        <w:jc w:val="both"/>
        <w:rPr>
          <w:rFonts w:eastAsia="Times New Roman"/>
        </w:rPr>
      </w:pPr>
      <w:r>
        <w:rPr>
          <w:rFonts w:eastAsia="Times New Roman"/>
        </w:rPr>
        <w:t xml:space="preserve">Any child of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rFonts w:eastAsia="Times New Roman"/>
        </w:rPr>
        <w:t xml:space="preserve"> who is not </w:t>
      </w:r>
      <w:r w:rsidR="00555BA6">
        <w:rPr>
          <w:rFonts w:eastAsia="Times New Roman"/>
        </w:rPr>
        <w:t xml:space="preserve">specifically </w:t>
      </w:r>
      <w:r>
        <w:rPr>
          <w:rFonts w:eastAsia="Times New Roman"/>
        </w:rPr>
        <w:t>included by name in this</w:t>
      </w:r>
      <w:r w:rsidR="00555BA6">
        <w:rPr>
          <w:rFonts w:eastAsia="Times New Roman"/>
        </w:rPr>
        <w:t xml:space="preserve"> Specific </w:t>
      </w:r>
      <w:r w:rsidR="00555BA6" w:rsidRPr="00085ECD">
        <w:t xml:space="preserve">Bequest to </w:t>
      </w:r>
      <w:r w:rsidR="00555BA6" w:rsidRPr="0031470D">
        <w:rPr>
          <w:rFonts w:eastAsia="Times New Roman"/>
        </w:rPr>
        <w:t>{[</w:t>
      </w:r>
      <w:r w:rsidR="00555BA6" w:rsidRPr="0031470D">
        <w:rPr>
          <w:rStyle w:val="Strong"/>
          <w:rFonts w:eastAsia="Times New Roman"/>
          <w:color w:val="41A151"/>
          <w:shd w:val="clear" w:color="auto" w:fill="C9F3CD"/>
        </w:rPr>
        <w:t>if</w:t>
      </w:r>
      <w:r w:rsidR="00555BA6" w:rsidRPr="0031470D">
        <w:rPr>
          <w:rFonts w:eastAsia="Times New Roman"/>
          <w:color w:val="2157AD"/>
          <w:shd w:val="clear" w:color="auto" w:fill="C9F3CD"/>
        </w:rPr>
        <w:t xml:space="preserve"> </w:t>
      </w:r>
      <w:r w:rsidR="00555BA6">
        <w:rPr>
          <w:rFonts w:eastAsia="Times New Roman"/>
          <w:color w:val="2157AD"/>
          <w:shd w:val="clear" w:color="auto" w:fill="C9F3CD"/>
        </w:rPr>
        <w:t>!</w:t>
      </w:r>
      <w:r w:rsidR="00555BA6" w:rsidRPr="0031470D">
        <w:rPr>
          <w:rFonts w:eastAsia="Times New Roman"/>
          <w:color w:val="2157AD"/>
          <w:shd w:val="clear" w:color="auto" w:fill="C9F3CD"/>
        </w:rPr>
        <w:t>NotResiduaryTF</w:t>
      </w:r>
      <w:r w:rsidR="00555BA6" w:rsidRPr="0031470D">
        <w:rPr>
          <w:rFonts w:eastAsia="Times New Roman"/>
        </w:rPr>
        <w:t>]}</w:t>
      </w:r>
      <w:r w:rsidR="00555BA6" w:rsidRPr="0031470D">
        <w:t>{[</w:t>
      </w:r>
      <w:r w:rsidR="00555BA6" w:rsidRPr="0031470D">
        <w:rPr>
          <w:noProof/>
          <w:color w:val="41A151"/>
          <w:shd w:val="clear" w:color="auto" w:fill="C9F3CD"/>
        </w:rPr>
        <w:t>if</w:t>
      </w:r>
      <w:r w:rsidR="00555BA6" w:rsidRPr="0031470D">
        <w:rPr>
          <w:noProof/>
          <w:color w:val="2157AD"/>
          <w:shd w:val="clear" w:color="auto" w:fill="C9F3CD"/>
        </w:rPr>
        <w:t xml:space="preserve"> BeneficiaryNames.length &gt; 0</w:t>
      </w:r>
      <w:r w:rsidR="00555BA6" w:rsidRPr="0031470D">
        <w:t>]}{[</w:t>
      </w:r>
      <w:r w:rsidR="00555BA6" w:rsidRPr="0031470D">
        <w:rPr>
          <w:noProof/>
          <w:color w:val="C8792A"/>
          <w:shd w:val="clear" w:color="auto" w:fill="FAE7D2"/>
        </w:rPr>
        <w:t>list</w:t>
      </w:r>
      <w:r w:rsidR="00555BA6" w:rsidRPr="0031470D">
        <w:rPr>
          <w:noProof/>
          <w:color w:val="2157AD"/>
          <w:shd w:val="clear" w:color="auto" w:fill="FAE7D2"/>
        </w:rPr>
        <w:t xml:space="preserve"> BeneficiaryNames|punc: "1, 2, and 3"</w:t>
      </w:r>
      <w:r w:rsidR="00555BA6" w:rsidRPr="0031470D">
        <w:t>]}{[</w:t>
      </w:r>
      <w:r w:rsidR="00555BA6" w:rsidRPr="0031470D">
        <w:rPr>
          <w:noProof/>
          <w:color w:val="2157AD"/>
          <w:shd w:val="clear" w:color="auto" w:fill="C9E1F3"/>
        </w:rPr>
        <w:t>this</w:t>
      </w:r>
      <w:r w:rsidR="00555BA6" w:rsidRPr="0031470D">
        <w:t>]}{[</w:t>
      </w:r>
      <w:r w:rsidR="00555BA6" w:rsidRPr="0031470D">
        <w:rPr>
          <w:noProof/>
          <w:color w:val="C8792A"/>
          <w:shd w:val="clear" w:color="auto" w:fill="FAE7D2"/>
        </w:rPr>
        <w:t>endlist</w:t>
      </w:r>
      <w:r w:rsidR="00555BA6" w:rsidRPr="0031470D">
        <w:t>]}{[</w:t>
      </w:r>
      <w:r w:rsidR="00555BA6" w:rsidRPr="0031470D">
        <w:rPr>
          <w:noProof/>
          <w:color w:val="41A151"/>
          <w:shd w:val="clear" w:color="auto" w:fill="C9F3CD"/>
        </w:rPr>
        <w:t>else</w:t>
      </w:r>
      <w:r w:rsidR="00555BA6" w:rsidRPr="0031470D">
        <w:t>]}</w:t>
      </w:r>
      <w:r w:rsidR="00555BA6" w:rsidRPr="0031470D">
        <w:rPr>
          <w:highlight w:val="yellow"/>
        </w:rPr>
        <w:t>_________________</w:t>
      </w:r>
      <w:r w:rsidR="00555BA6" w:rsidRPr="0031470D">
        <w:t>{[</w:t>
      </w:r>
      <w:r w:rsidR="00555BA6" w:rsidRPr="0031470D">
        <w:rPr>
          <w:noProof/>
          <w:color w:val="41A151"/>
          <w:shd w:val="clear" w:color="auto" w:fill="C9F3CD"/>
        </w:rPr>
        <w:t>endif</w:t>
      </w:r>
      <w:r w:rsidR="00555BA6" w:rsidRPr="0031470D">
        <w:t>]}</w:t>
      </w:r>
      <w:r w:rsidR="00555BA6">
        <w:t>{[</w:t>
      </w:r>
      <w:r w:rsidR="00555BA6" w:rsidRPr="0031470D">
        <w:rPr>
          <w:noProof/>
          <w:color w:val="41A151"/>
          <w:shd w:val="clear" w:color="auto" w:fill="C9F3CD"/>
        </w:rPr>
        <w:t>e</w:t>
      </w:r>
      <w:r w:rsidR="00555BA6">
        <w:rPr>
          <w:noProof/>
          <w:color w:val="41A151"/>
          <w:shd w:val="clear" w:color="auto" w:fill="C9F3CD"/>
        </w:rPr>
        <w:t xml:space="preserve">lseif </w:t>
      </w:r>
      <w:r w:rsidR="00555BA6" w:rsidRPr="0031470D">
        <w:rPr>
          <w:rFonts w:eastAsia="Times New Roman"/>
          <w:color w:val="2157AD"/>
          <w:shd w:val="clear" w:color="auto" w:fill="C9F3CD"/>
        </w:rPr>
        <w:t>NotResiduaryTF</w:t>
      </w:r>
      <w:r w:rsidR="00555BA6" w:rsidRPr="0031470D">
        <w:t>]</w:t>
      </w:r>
      <w:r w:rsidR="00555BA6">
        <w:t>}{[</w:t>
      </w:r>
      <w:r w:rsidR="00555BA6">
        <w:rPr>
          <w:noProof/>
          <w:color w:val="41A151"/>
          <w:shd w:val="clear" w:color="auto" w:fill="C9F3CD"/>
        </w:rPr>
        <w:t xml:space="preserve">if </w:t>
      </w:r>
      <w:r w:rsidR="00555BA6" w:rsidRPr="0031470D">
        <w:rPr>
          <w:rFonts w:eastAsia="Times New Roman"/>
          <w:color w:val="2157AD"/>
          <w:shd w:val="clear" w:color="auto" w:fill="C9F3CD"/>
        </w:rPr>
        <w:t>NotResiduaryTF</w:t>
      </w:r>
      <w:r w:rsidR="00555BA6" w:rsidRPr="00AF32DD">
        <w:rPr>
          <w:noProof/>
          <w:color w:val="2157AD"/>
          <w:shd w:val="clear" w:color="auto" w:fill="C9F3CD"/>
        </w:rPr>
        <w:t xml:space="preserve"> </w:t>
      </w:r>
      <w:r w:rsidR="00555BA6">
        <w:rPr>
          <w:noProof/>
          <w:color w:val="2157AD"/>
          <w:shd w:val="clear" w:color="auto" w:fill="C9F3CD"/>
        </w:rPr>
        <w:t xml:space="preserve">&amp;&amp; </w:t>
      </w:r>
      <w:r w:rsidR="00555BA6" w:rsidRPr="00AF32DD">
        <w:rPr>
          <w:noProof/>
          <w:color w:val="2157AD"/>
          <w:shd w:val="clear" w:color="auto" w:fill="C9F3CD"/>
        </w:rPr>
        <w:t>SpecificOutrightTrust == "Trust"</w:t>
      </w:r>
      <w:r w:rsidR="00555BA6">
        <w:rPr>
          <w:noProof/>
          <w:color w:val="2157AD"/>
          <w:shd w:val="clear" w:color="auto" w:fill="C9F3CD"/>
        </w:rPr>
        <w:t xml:space="preserve"> &amp;&amp; </w:t>
      </w:r>
      <w:r w:rsidR="00555BA6" w:rsidRPr="00EA576E">
        <w:rPr>
          <w:noProof/>
          <w:color w:val="2157AD"/>
          <w:shd w:val="clear" w:color="auto" w:fill="C9F3CD"/>
        </w:rPr>
        <w:t>SpecificTrustType</w:t>
      </w:r>
      <w:r w:rsidR="00555BA6" w:rsidRPr="006A564C">
        <w:rPr>
          <w:noProof/>
          <w:color w:val="2157AD"/>
          <w:shd w:val="clear" w:color="auto" w:fill="C9F3CD"/>
        </w:rPr>
        <w:t xml:space="preserve"> </w:t>
      </w:r>
      <w:r w:rsidR="00555BA6">
        <w:rPr>
          <w:noProof/>
          <w:color w:val="2157AD"/>
          <w:shd w:val="clear" w:color="auto" w:fill="C9F3CD"/>
        </w:rPr>
        <w:t>=</w:t>
      </w:r>
      <w:r w:rsidR="00555BA6" w:rsidRPr="006A564C">
        <w:rPr>
          <w:noProof/>
          <w:color w:val="2157AD"/>
          <w:shd w:val="clear" w:color="auto" w:fill="C9F3CD"/>
        </w:rPr>
        <w:t>= "</w:t>
      </w:r>
      <w:r w:rsidR="00555BA6">
        <w:rPr>
          <w:noProof/>
          <w:color w:val="2157AD"/>
          <w:shd w:val="clear" w:color="auto" w:fill="C9F3CD"/>
        </w:rPr>
        <w:t>Camp</w:t>
      </w:r>
      <w:r w:rsidR="00555BA6" w:rsidRPr="006A564C">
        <w:rPr>
          <w:noProof/>
          <w:color w:val="2157AD"/>
          <w:shd w:val="clear" w:color="auto" w:fill="C9F3CD"/>
        </w:rPr>
        <w:t>"</w:t>
      </w:r>
      <w:r w:rsidR="00555BA6">
        <w:t>]}a Camp Trust f/b/o {[</w:t>
      </w:r>
      <w:r w:rsidR="00555BA6">
        <w:rPr>
          <w:noProof/>
          <w:color w:val="41A151"/>
          <w:shd w:val="clear" w:color="auto" w:fill="C9F3CD"/>
        </w:rPr>
        <w:t>endif</w:t>
      </w:r>
      <w:r w:rsidR="00555BA6">
        <w:t>]}</w:t>
      </w:r>
      <w:r w:rsidR="00555BA6" w:rsidRPr="0031470D">
        <w:t>{[</w:t>
      </w:r>
      <w:r w:rsidR="00555BA6">
        <w:rPr>
          <w:noProof/>
          <w:color w:val="41A151"/>
          <w:shd w:val="clear" w:color="auto" w:fill="C9F3CD"/>
        </w:rPr>
        <w:t xml:space="preserve">if </w:t>
      </w:r>
      <w:r w:rsidR="00555BA6" w:rsidRPr="0031470D">
        <w:rPr>
          <w:rFonts w:eastAsia="Times New Roman"/>
          <w:color w:val="2157AD"/>
          <w:shd w:val="clear" w:color="auto" w:fill="C9F3CD"/>
        </w:rPr>
        <w:t>NotResiduaryTF</w:t>
      </w:r>
      <w:r w:rsidR="00555BA6" w:rsidRPr="00AF32DD">
        <w:rPr>
          <w:noProof/>
          <w:color w:val="2157AD"/>
          <w:shd w:val="clear" w:color="auto" w:fill="C9F3CD"/>
        </w:rPr>
        <w:t xml:space="preserve"> </w:t>
      </w:r>
      <w:r w:rsidR="00555BA6">
        <w:rPr>
          <w:noProof/>
          <w:color w:val="2157AD"/>
          <w:shd w:val="clear" w:color="auto" w:fill="C9F3CD"/>
        </w:rPr>
        <w:t xml:space="preserve">&amp;&amp; </w:t>
      </w:r>
      <w:r w:rsidR="00555BA6" w:rsidRPr="00AF32DD">
        <w:rPr>
          <w:noProof/>
          <w:color w:val="2157AD"/>
          <w:shd w:val="clear" w:color="auto" w:fill="C9F3CD"/>
        </w:rPr>
        <w:t>SpecificOutrightTrust == "Trust"</w:t>
      </w:r>
      <w:r w:rsidR="00555BA6">
        <w:rPr>
          <w:noProof/>
          <w:color w:val="2157AD"/>
          <w:shd w:val="clear" w:color="auto" w:fill="C9F3CD"/>
        </w:rPr>
        <w:t xml:space="preserve"> &amp;&amp; </w:t>
      </w:r>
      <w:r w:rsidR="00555BA6" w:rsidRPr="00EA576E">
        <w:rPr>
          <w:noProof/>
          <w:color w:val="2157AD"/>
          <w:shd w:val="clear" w:color="auto" w:fill="C9F3CD"/>
        </w:rPr>
        <w:t>SpecificTrustType</w:t>
      </w:r>
      <w:r w:rsidR="00555BA6" w:rsidRPr="006A564C">
        <w:rPr>
          <w:noProof/>
          <w:color w:val="2157AD"/>
          <w:shd w:val="clear" w:color="auto" w:fill="C9F3CD"/>
        </w:rPr>
        <w:t xml:space="preserve"> </w:t>
      </w:r>
      <w:r w:rsidR="00555BA6">
        <w:rPr>
          <w:noProof/>
          <w:color w:val="2157AD"/>
          <w:shd w:val="clear" w:color="auto" w:fill="C9F3CD"/>
        </w:rPr>
        <w:t>=</w:t>
      </w:r>
      <w:r w:rsidR="00555BA6" w:rsidRPr="006A564C">
        <w:rPr>
          <w:noProof/>
          <w:color w:val="2157AD"/>
          <w:shd w:val="clear" w:color="auto" w:fill="C9F3CD"/>
        </w:rPr>
        <w:t>= "</w:t>
      </w:r>
      <w:r w:rsidR="00555BA6">
        <w:rPr>
          <w:noProof/>
          <w:color w:val="2157AD"/>
          <w:shd w:val="clear" w:color="auto" w:fill="C9F3CD"/>
        </w:rPr>
        <w:t>Class</w:t>
      </w:r>
      <w:r w:rsidR="00555BA6" w:rsidRPr="006A564C">
        <w:rPr>
          <w:noProof/>
          <w:color w:val="2157AD"/>
          <w:shd w:val="clear" w:color="auto" w:fill="C9F3CD"/>
        </w:rPr>
        <w:t>"</w:t>
      </w:r>
      <w:r w:rsidR="00555BA6">
        <w:t>]}a Class Trust f/b/o {[</w:t>
      </w:r>
      <w:r w:rsidR="00555BA6">
        <w:rPr>
          <w:noProof/>
          <w:color w:val="41A151"/>
          <w:shd w:val="clear" w:color="auto" w:fill="C9F3CD"/>
        </w:rPr>
        <w:t>endif</w:t>
      </w:r>
      <w:r w:rsidR="00555BA6">
        <w:t>]}{[</w:t>
      </w:r>
      <w:r w:rsidR="00555BA6">
        <w:rPr>
          <w:noProof/>
          <w:color w:val="41A151"/>
          <w:shd w:val="clear" w:color="auto" w:fill="C9F3CD"/>
        </w:rPr>
        <w:t xml:space="preserve">if </w:t>
      </w:r>
      <w:r w:rsidR="00555BA6" w:rsidRPr="0031470D">
        <w:rPr>
          <w:rFonts w:eastAsia="Times New Roman"/>
          <w:color w:val="2157AD"/>
          <w:shd w:val="clear" w:color="auto" w:fill="C9F3CD"/>
        </w:rPr>
        <w:t>NotResiduaryTF</w:t>
      </w:r>
      <w:r w:rsidR="00555BA6" w:rsidRPr="00AF32DD">
        <w:rPr>
          <w:noProof/>
          <w:color w:val="2157AD"/>
          <w:shd w:val="clear" w:color="auto" w:fill="C9F3CD"/>
        </w:rPr>
        <w:t xml:space="preserve"> </w:t>
      </w:r>
      <w:r w:rsidR="00555BA6">
        <w:rPr>
          <w:noProof/>
          <w:color w:val="2157AD"/>
          <w:shd w:val="clear" w:color="auto" w:fill="C9F3CD"/>
        </w:rPr>
        <w:t xml:space="preserve">&amp;&amp; </w:t>
      </w:r>
      <w:r w:rsidR="00555BA6" w:rsidRPr="00AF32DD">
        <w:rPr>
          <w:noProof/>
          <w:color w:val="2157AD"/>
          <w:shd w:val="clear" w:color="auto" w:fill="C9F3CD"/>
        </w:rPr>
        <w:t>SpecificOutrightTrust == "Trust"</w:t>
      </w:r>
      <w:r w:rsidR="00555BA6">
        <w:rPr>
          <w:noProof/>
          <w:color w:val="2157AD"/>
          <w:shd w:val="clear" w:color="auto" w:fill="C9F3CD"/>
        </w:rPr>
        <w:t xml:space="preserve">&amp;&amp; </w:t>
      </w:r>
      <w:r w:rsidR="00555BA6" w:rsidRPr="00EA576E">
        <w:rPr>
          <w:noProof/>
          <w:color w:val="2157AD"/>
          <w:shd w:val="clear" w:color="auto" w:fill="C9F3CD"/>
        </w:rPr>
        <w:t>SpecificTrustType</w:t>
      </w:r>
      <w:r w:rsidR="00555BA6" w:rsidRPr="006A564C">
        <w:rPr>
          <w:noProof/>
          <w:color w:val="2157AD"/>
          <w:shd w:val="clear" w:color="auto" w:fill="C9F3CD"/>
        </w:rPr>
        <w:t xml:space="preserve"> </w:t>
      </w:r>
      <w:r w:rsidR="00555BA6">
        <w:rPr>
          <w:noProof/>
          <w:color w:val="2157AD"/>
          <w:shd w:val="clear" w:color="auto" w:fill="C9F3CD"/>
        </w:rPr>
        <w:t>=</w:t>
      </w:r>
      <w:r w:rsidR="00555BA6" w:rsidRPr="006A564C">
        <w:rPr>
          <w:noProof/>
          <w:color w:val="2157AD"/>
          <w:shd w:val="clear" w:color="auto" w:fill="C9F3CD"/>
        </w:rPr>
        <w:t>= "</w:t>
      </w:r>
      <w:r w:rsidR="00555BA6">
        <w:rPr>
          <w:noProof/>
          <w:color w:val="2157AD"/>
          <w:shd w:val="clear" w:color="auto" w:fill="C9F3CD"/>
        </w:rPr>
        <w:t>Class</w:t>
      </w:r>
      <w:r w:rsidR="00555BA6" w:rsidRPr="006A564C">
        <w:rPr>
          <w:noProof/>
          <w:color w:val="2157AD"/>
          <w:shd w:val="clear" w:color="auto" w:fill="C9F3CD"/>
        </w:rPr>
        <w:t>"</w:t>
      </w:r>
      <w:r w:rsidR="00555BA6">
        <w:rPr>
          <w:noProof/>
          <w:color w:val="2157AD"/>
          <w:shd w:val="clear" w:color="auto" w:fill="C9F3CD"/>
        </w:rPr>
        <w:t xml:space="preserve">&amp;&amp; </w:t>
      </w:r>
      <w:r w:rsidR="00555BA6">
        <w:rPr>
          <w:rFonts w:eastAsia="Times New Roman"/>
          <w:color w:val="2157AD"/>
          <w:shd w:val="clear" w:color="auto" w:fill="C9F3CD"/>
        </w:rPr>
        <w:t>ClassType == "Grandchildren"</w:t>
      </w:r>
      <w:r w:rsidR="00555BA6">
        <w:t>]}the Descendants of {[</w:t>
      </w:r>
      <w:r w:rsidR="00555BA6">
        <w:rPr>
          <w:noProof/>
          <w:color w:val="41A151"/>
          <w:shd w:val="clear" w:color="auto" w:fill="C9F3CD"/>
        </w:rPr>
        <w:t>endif</w:t>
      </w:r>
      <w:r w:rsidR="00555BA6">
        <w:t>]}{[</w:t>
      </w:r>
      <w:r w:rsidR="00555BA6" w:rsidRPr="00AA454E">
        <w:rPr>
          <w:noProof/>
          <w:color w:val="41A151"/>
          <w:shd w:val="clear" w:color="auto" w:fill="C9F3CD"/>
        </w:rPr>
        <w:t>if</w:t>
      </w:r>
      <w:r w:rsidR="00555BA6" w:rsidRPr="00AA454E">
        <w:rPr>
          <w:noProof/>
          <w:color w:val="2157AD"/>
          <w:shd w:val="clear" w:color="auto" w:fill="C9F3CD"/>
        </w:rPr>
        <w:t xml:space="preserve"> BeneficiaryNames.length &gt; 0</w:t>
      </w:r>
      <w:r w:rsidR="00555BA6">
        <w:t>]}{[</w:t>
      </w:r>
      <w:r w:rsidR="00555BA6" w:rsidRPr="00B95709">
        <w:rPr>
          <w:noProof/>
          <w:color w:val="C8792A"/>
          <w:shd w:val="clear" w:color="auto" w:fill="FAE7D2"/>
        </w:rPr>
        <w:t>list</w:t>
      </w:r>
      <w:r w:rsidR="00555BA6" w:rsidRPr="00B95709">
        <w:rPr>
          <w:noProof/>
          <w:color w:val="2157AD"/>
          <w:shd w:val="clear" w:color="auto" w:fill="FAE7D2"/>
        </w:rPr>
        <w:t xml:space="preserve"> BeneficiaryNames|punc: "1, 2, and 3"</w:t>
      </w:r>
      <w:r w:rsidR="00555BA6">
        <w:t>]}{[</w:t>
      </w:r>
      <w:r w:rsidR="00555BA6" w:rsidRPr="00B95709">
        <w:rPr>
          <w:noProof/>
          <w:color w:val="2157AD"/>
          <w:shd w:val="clear" w:color="auto" w:fill="C9E1F3"/>
        </w:rPr>
        <w:t>this</w:t>
      </w:r>
      <w:r w:rsidR="00555BA6">
        <w:t>]}{[</w:t>
      </w:r>
      <w:r w:rsidR="00555BA6" w:rsidRPr="00B95709">
        <w:rPr>
          <w:noProof/>
          <w:color w:val="C8792A"/>
          <w:shd w:val="clear" w:color="auto" w:fill="FAE7D2"/>
        </w:rPr>
        <w:t>endlist</w:t>
      </w:r>
      <w:r w:rsidR="00555BA6">
        <w:t>]}{[</w:t>
      </w:r>
      <w:r w:rsidR="00555BA6" w:rsidRPr="00AA454E">
        <w:rPr>
          <w:noProof/>
          <w:color w:val="41A151"/>
          <w:shd w:val="clear" w:color="auto" w:fill="C9F3CD"/>
        </w:rPr>
        <w:t>else</w:t>
      </w:r>
      <w:r w:rsidR="00555BA6">
        <w:t>]}</w:t>
      </w:r>
      <w:r w:rsidR="00555BA6" w:rsidRPr="00F97885">
        <w:rPr>
          <w:highlight w:val="yellow"/>
        </w:rPr>
        <w:t>_________________</w:t>
      </w:r>
      <w:r w:rsidR="00555BA6">
        <w:t>{[</w:t>
      </w:r>
      <w:r w:rsidR="00555BA6" w:rsidRPr="00AA454E">
        <w:rPr>
          <w:noProof/>
          <w:color w:val="41A151"/>
          <w:shd w:val="clear" w:color="auto" w:fill="C9F3CD"/>
        </w:rPr>
        <w:t>endif</w:t>
      </w:r>
      <w:r w:rsidR="00555BA6">
        <w:t>]}{[</w:t>
      </w:r>
      <w:r w:rsidR="00555BA6">
        <w:rPr>
          <w:noProof/>
          <w:color w:val="41A151"/>
          <w:shd w:val="clear" w:color="auto" w:fill="C9F3CD"/>
        </w:rPr>
        <w:t xml:space="preserve">if </w:t>
      </w:r>
      <w:r w:rsidR="00555BA6" w:rsidRPr="0031470D">
        <w:rPr>
          <w:rFonts w:eastAsia="Times New Roman"/>
          <w:color w:val="2157AD"/>
          <w:shd w:val="clear" w:color="auto" w:fill="C9F3CD"/>
        </w:rPr>
        <w:t>NotResiduaryTF</w:t>
      </w:r>
      <w:r w:rsidR="00555BA6" w:rsidRPr="00AF32DD">
        <w:rPr>
          <w:noProof/>
          <w:color w:val="2157AD"/>
          <w:shd w:val="clear" w:color="auto" w:fill="C9F3CD"/>
        </w:rPr>
        <w:t xml:space="preserve"> </w:t>
      </w:r>
      <w:r w:rsidR="00555BA6">
        <w:rPr>
          <w:noProof/>
          <w:color w:val="2157AD"/>
          <w:shd w:val="clear" w:color="auto" w:fill="C9F3CD"/>
        </w:rPr>
        <w:t xml:space="preserve">&amp;&amp; </w:t>
      </w:r>
      <w:r w:rsidR="00555BA6" w:rsidRPr="00AF32DD">
        <w:rPr>
          <w:noProof/>
          <w:color w:val="2157AD"/>
          <w:shd w:val="clear" w:color="auto" w:fill="C9F3CD"/>
        </w:rPr>
        <w:t>SpecificOutrightTrust == "Trust"</w:t>
      </w:r>
      <w:r w:rsidR="00555BA6">
        <w:rPr>
          <w:noProof/>
          <w:color w:val="2157AD"/>
          <w:shd w:val="clear" w:color="auto" w:fill="C9F3CD"/>
        </w:rPr>
        <w:t xml:space="preserve">&amp;&amp; </w:t>
      </w:r>
      <w:r w:rsidR="00555BA6" w:rsidRPr="00EA576E">
        <w:rPr>
          <w:noProof/>
          <w:color w:val="2157AD"/>
          <w:shd w:val="clear" w:color="auto" w:fill="C9F3CD"/>
        </w:rPr>
        <w:t>SpecificTrustType</w:t>
      </w:r>
      <w:r w:rsidR="00555BA6" w:rsidRPr="006A564C">
        <w:rPr>
          <w:noProof/>
          <w:color w:val="2157AD"/>
          <w:shd w:val="clear" w:color="auto" w:fill="C9F3CD"/>
        </w:rPr>
        <w:t xml:space="preserve"> </w:t>
      </w:r>
      <w:r w:rsidR="00555BA6">
        <w:rPr>
          <w:noProof/>
          <w:color w:val="2157AD"/>
          <w:shd w:val="clear" w:color="auto" w:fill="C9F3CD"/>
        </w:rPr>
        <w:t>=</w:t>
      </w:r>
      <w:r w:rsidR="00555BA6" w:rsidRPr="006A564C">
        <w:rPr>
          <w:noProof/>
          <w:color w:val="2157AD"/>
          <w:shd w:val="clear" w:color="auto" w:fill="C9F3CD"/>
        </w:rPr>
        <w:t>= "</w:t>
      </w:r>
      <w:r w:rsidR="00555BA6">
        <w:rPr>
          <w:noProof/>
          <w:color w:val="2157AD"/>
          <w:shd w:val="clear" w:color="auto" w:fill="C9F3CD"/>
        </w:rPr>
        <w:t>Class</w:t>
      </w:r>
      <w:r w:rsidR="00555BA6" w:rsidRPr="006A564C">
        <w:rPr>
          <w:noProof/>
          <w:color w:val="2157AD"/>
          <w:shd w:val="clear" w:color="auto" w:fill="C9F3CD"/>
        </w:rPr>
        <w:t>"</w:t>
      </w:r>
      <w:r w:rsidR="00555BA6">
        <w:rPr>
          <w:noProof/>
          <w:color w:val="2157AD"/>
          <w:shd w:val="clear" w:color="auto" w:fill="C9F3CD"/>
        </w:rPr>
        <w:t xml:space="preserve"> &amp;&amp; </w:t>
      </w:r>
      <w:r w:rsidR="00555BA6">
        <w:rPr>
          <w:rFonts w:eastAsia="Times New Roman"/>
          <w:color w:val="2157AD"/>
          <w:shd w:val="clear" w:color="auto" w:fill="C9F3CD"/>
        </w:rPr>
        <w:t>ClassType == "Children + Grandchildren"</w:t>
      </w:r>
      <w:r w:rsidR="00555BA6">
        <w:t>]} and Their Descendants{[</w:t>
      </w:r>
      <w:r w:rsidR="00555BA6">
        <w:rPr>
          <w:noProof/>
          <w:color w:val="41A151"/>
          <w:shd w:val="clear" w:color="auto" w:fill="C9F3CD"/>
        </w:rPr>
        <w:t>endif</w:t>
      </w:r>
      <w:r w:rsidR="00555BA6">
        <w:t>]}{[</w:t>
      </w:r>
      <w:r w:rsidR="00555BA6">
        <w:rPr>
          <w:noProof/>
          <w:color w:val="41A151"/>
          <w:shd w:val="clear" w:color="auto" w:fill="C9F3CD"/>
        </w:rPr>
        <w:t>endif</w:t>
      </w:r>
      <w:r w:rsidR="00555BA6">
        <w:t>]}</w:t>
      </w:r>
      <w:r w:rsidR="007018E8">
        <w:rPr>
          <w:rFonts w:eastAsia="Times New Roman"/>
        </w:rPr>
        <w:t xml:space="preserve"> (an “Omitted Child”), as well as the root of any such Omitted Child, shall be excluded as a beneficiary of this Class Trust</w:t>
      </w:r>
      <w:r w:rsidR="00CC38F7">
        <w:rPr>
          <w:rFonts w:eastAsia="Times New Roman"/>
        </w:rPr>
        <w:t xml:space="preserve">.  </w:t>
      </w:r>
    </w:p>
    <w:p w14:paraId="0FFADEB1" w14:textId="77777777" w:rsidR="00CC38F7" w:rsidRDefault="00CC38F7" w:rsidP="00CC38F7">
      <w:pPr>
        <w:spacing w:after="240"/>
        <w:ind w:left="1440"/>
        <w:jc w:val="both"/>
      </w:pPr>
      <w:r w:rsidRPr="004A6D8E">
        <w:t>{[</w:t>
      </w:r>
      <w:r w:rsidRPr="004A6D8E">
        <w:rPr>
          <w:rStyle w:val="Strong"/>
          <w:rFonts w:eastAsia="Times New Roman"/>
          <w:color w:val="41A151"/>
          <w:shd w:val="clear" w:color="auto" w:fill="C9F3CD"/>
        </w:rPr>
        <w:t>if</w:t>
      </w:r>
      <w:r w:rsidRPr="004A6D8E">
        <w:rPr>
          <w:rFonts w:eastAsia="Times New Roman"/>
          <w:color w:val="2157AD"/>
          <w:shd w:val="clear" w:color="auto" w:fill="C9F3CD"/>
        </w:rPr>
        <w:t xml:space="preserve"> ClassType == "Grandchildren"</w:t>
      </w:r>
      <w:r>
        <w:rPr>
          <w:rFonts w:eastAsia="Times New Roman"/>
          <w:color w:val="2157AD"/>
          <w:shd w:val="clear" w:color="auto" w:fill="C9F3CD"/>
        </w:rPr>
        <w:t xml:space="preserve"> ||</w:t>
      </w:r>
      <w:r w:rsidRPr="002776E8">
        <w:rPr>
          <w:rFonts w:eastAsia="Times New Roman"/>
          <w:color w:val="2157AD"/>
          <w:shd w:val="clear" w:color="auto" w:fill="C9F3CD"/>
        </w:rPr>
        <w:t xml:space="preserve"> </w:t>
      </w:r>
      <w:r w:rsidRPr="004A6D8E">
        <w:rPr>
          <w:rFonts w:eastAsia="Times New Roman"/>
          <w:color w:val="2157AD"/>
          <w:shd w:val="clear" w:color="auto" w:fill="C9F3CD"/>
        </w:rPr>
        <w:t>ClassType == "</w:t>
      </w:r>
      <w:r>
        <w:rPr>
          <w:rFonts w:eastAsia="Times New Roman"/>
          <w:color w:val="2157AD"/>
          <w:shd w:val="clear" w:color="auto" w:fill="C9F3CD"/>
        </w:rPr>
        <w:t xml:space="preserve">Children + </w:t>
      </w:r>
      <w:r w:rsidRPr="004A6D8E">
        <w:rPr>
          <w:rFonts w:eastAsia="Times New Roman"/>
          <w:color w:val="2157AD"/>
          <w:shd w:val="clear" w:color="auto" w:fill="C9F3CD"/>
        </w:rPr>
        <w:t>Grandchildren"</w:t>
      </w:r>
      <w:r w:rsidRPr="004A6D8E">
        <w:t>]}</w:t>
      </w:r>
    </w:p>
    <w:p w14:paraId="263DE5EC" w14:textId="591FA6D8" w:rsidR="00CC38F7" w:rsidRDefault="007018E8" w:rsidP="00CC38F7">
      <w:pPr>
        <w:spacing w:after="240"/>
        <w:ind w:left="1440"/>
        <w:jc w:val="both"/>
      </w:pPr>
      <w:r>
        <w:t xml:space="preserve">The beneficial interest of each grandchild shall be </w:t>
      </w:r>
      <w:r w:rsidRPr="00C27203">
        <w:t>divided</w:t>
      </w:r>
      <w:r w:rsidRPr="00C27203">
        <w:rPr>
          <w:rFonts w:eastAsia="Times New Roman"/>
        </w:rPr>
        <w:t>{[</w:t>
      </w:r>
      <w:r w:rsidRPr="00C27203">
        <w:rPr>
          <w:rStyle w:val="Strong"/>
          <w:rFonts w:eastAsia="Times New Roman"/>
          <w:color w:val="41A151"/>
          <w:shd w:val="clear" w:color="auto" w:fill="C9F3CD"/>
        </w:rPr>
        <w:t>if</w:t>
      </w:r>
      <w:r w:rsidRPr="00C27203">
        <w:rPr>
          <w:rFonts w:eastAsia="Times New Roman"/>
          <w:color w:val="2157AD"/>
          <w:shd w:val="clear" w:color="auto" w:fill="C9F3CD"/>
        </w:rPr>
        <w:t xml:space="preserve"> ClassDivision.Name == "By Roots"</w:t>
      </w:r>
      <w:r w:rsidRPr="00C27203">
        <w:rPr>
          <w:rFonts w:eastAsia="Times New Roman"/>
        </w:rPr>
        <w:t xml:space="preserve">]} </w:t>
      </w:r>
      <w:r w:rsidR="001A37FF">
        <w:rPr>
          <w:rFonts w:eastAsia="Times New Roman"/>
        </w:rPr>
        <w:t>{[StateLawSelect.PerStirpes]}</w:t>
      </w:r>
      <w:r>
        <w:t xml:space="preserve"> (not by head)</w:t>
      </w:r>
      <w:r w:rsidRPr="00C27203">
        <w:t>{[</w:t>
      </w:r>
      <w:r w:rsidRPr="00C27203">
        <w:rPr>
          <w:rStyle w:val="Strong"/>
          <w:rFonts w:eastAsia="Times New Roman"/>
          <w:color w:val="41A151"/>
          <w:shd w:val="clear" w:color="auto" w:fill="C9F3CD"/>
        </w:rPr>
        <w:t>else</w:t>
      </w:r>
      <w:r w:rsidRPr="00C27203">
        <w:t xml:space="preserve">]} </w:t>
      </w:r>
      <w:r w:rsidR="00487CE2">
        <w:t xml:space="preserve">equally by </w:t>
      </w:r>
      <w:r w:rsidRPr="00C27203">
        <w:t>head</w:t>
      </w:r>
      <w:r>
        <w:t xml:space="preserve"> (not </w:t>
      </w:r>
      <w:r w:rsidR="001A37FF">
        <w:rPr>
          <w:rFonts w:eastAsia="Times New Roman"/>
        </w:rPr>
        <w:t>{[StateLawSelect.PerStirpes]}</w:t>
      </w:r>
      <w:r>
        <w:t>)</w:t>
      </w:r>
      <w:r w:rsidRPr="00C27203">
        <w:t>{[</w:t>
      </w:r>
      <w:r w:rsidRPr="00C27203">
        <w:rPr>
          <w:rStyle w:val="Strong"/>
          <w:rFonts w:eastAsia="Times New Roman"/>
          <w:color w:val="41A151"/>
          <w:shd w:val="clear" w:color="auto" w:fill="C9F3CD"/>
        </w:rPr>
        <w:t>endif</w:t>
      </w:r>
      <w:r w:rsidRPr="00C27203">
        <w:t>]}</w:t>
      </w:r>
      <w:r w:rsidR="00CC38F7">
        <w:t>.</w:t>
      </w:r>
    </w:p>
    <w:p w14:paraId="62D06C5E" w14:textId="77777777" w:rsidR="000940B2" w:rsidRDefault="000940B2" w:rsidP="000940B2">
      <w:pPr>
        <w:spacing w:after="240"/>
        <w:ind w:left="1440"/>
        <w:jc w:val="both"/>
        <w:rPr>
          <w:bCs/>
          <w:w w:val="105"/>
        </w:rPr>
      </w:pPr>
      <w:r w:rsidRPr="004A6D8E">
        <w:t>{[</w:t>
      </w:r>
      <w:r w:rsidRPr="004A6D8E">
        <w:rPr>
          <w:rStyle w:val="Strong"/>
          <w:rFonts w:eastAsia="Times New Roman"/>
          <w:color w:val="41A151"/>
          <w:shd w:val="clear" w:color="auto" w:fill="C9F3CD"/>
        </w:rPr>
        <w:t>if</w:t>
      </w:r>
      <w:r w:rsidRPr="004A6D8E">
        <w:rPr>
          <w:rFonts w:eastAsia="Times New Roman"/>
          <w:color w:val="2157AD"/>
          <w:shd w:val="clear" w:color="auto" w:fill="C9F3CD"/>
        </w:rPr>
        <w:t xml:space="preserve"> ClassType == "</w:t>
      </w:r>
      <w:r>
        <w:rPr>
          <w:rFonts w:eastAsia="Times New Roman"/>
          <w:color w:val="2157AD"/>
          <w:shd w:val="clear" w:color="auto" w:fill="C9F3CD"/>
        </w:rPr>
        <w:t>Children</w:t>
      </w:r>
      <w:r w:rsidRPr="004A6D8E">
        <w:rPr>
          <w:rFonts w:eastAsia="Times New Roman"/>
          <w:color w:val="2157AD"/>
          <w:shd w:val="clear" w:color="auto" w:fill="C9F3CD"/>
        </w:rPr>
        <w:t>"</w:t>
      </w:r>
      <w:r w:rsidRPr="004A6D8E">
        <w:t>]}</w:t>
      </w:r>
    </w:p>
    <w:p w14:paraId="70DA4F0D" w14:textId="19DFCEFA" w:rsidR="000940B2" w:rsidRDefault="000940B2" w:rsidP="000940B2">
      <w:pPr>
        <w:spacing w:after="240"/>
        <w:ind w:left="1440"/>
        <w:jc w:val="both"/>
      </w:pPr>
      <w:r>
        <w:rPr>
          <w:bCs/>
          <w:w w:val="105"/>
        </w:rPr>
        <w:t>A</w:t>
      </w:r>
      <w:r w:rsidRPr="002776E8">
        <w:rPr>
          <w:bCs/>
          <w:w w:val="105"/>
        </w:rPr>
        <w:t>ny child or children</w:t>
      </w:r>
      <w:r>
        <w:rPr>
          <w:bCs/>
          <w:w w:val="105"/>
        </w:rPr>
        <w:t xml:space="preserve"> </w:t>
      </w:r>
      <w:r w:rsidRPr="002776E8">
        <w:rPr>
          <w:bCs/>
          <w:w w:val="105"/>
        </w:rPr>
        <w:t>born to</w:t>
      </w:r>
      <w:r>
        <w:rPr>
          <w:bCs/>
          <w:w w:val="105"/>
        </w:rPr>
        <w:t xml:space="preserve">, </w:t>
      </w:r>
      <w:r w:rsidRPr="002776E8">
        <w:rPr>
          <w:bCs/>
          <w:w w:val="105"/>
        </w:rPr>
        <w:t>conceived</w:t>
      </w:r>
      <w:r>
        <w:rPr>
          <w:bCs/>
          <w:w w:val="105"/>
        </w:rPr>
        <w:t xml:space="preserve"> by</w:t>
      </w:r>
      <w:r w:rsidRPr="002776E8">
        <w:rPr>
          <w:bCs/>
          <w:w w:val="105"/>
        </w:rPr>
        <w:t xml:space="preserve"> </w:t>
      </w:r>
      <w:r w:rsidRPr="00C27203">
        <w:rPr>
          <w:bCs/>
          <w:w w:val="105"/>
        </w:rPr>
        <w:t>(if later born alive)</w:t>
      </w:r>
      <w:r>
        <w:rPr>
          <w:bCs/>
          <w:w w:val="105"/>
        </w:rPr>
        <w:t>, or adopted</w:t>
      </w:r>
      <w:r w:rsidRPr="002776E8">
        <w:rPr>
          <w:bCs/>
          <w:w w:val="105"/>
        </w:rPr>
        <w:t xml:space="preserve"> by </w:t>
      </w:r>
      <w:r>
        <w:rPr>
          <w:bCs/>
          <w:w w:val="105"/>
        </w:rPr>
        <w:t xml:space="preserve">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BF04F9">
        <w:t>s</w:t>
      </w:r>
      <w:r>
        <w:t xml:space="preserve"> </w:t>
      </w:r>
      <w:r>
        <w:rPr>
          <w:rFonts w:eastAsia="Times New Roman"/>
        </w:rPr>
        <w:t>(</w:t>
      </w:r>
      <w:r>
        <w:t xml:space="preserve">excluding any Omitted Child and their Descendants) </w:t>
      </w:r>
      <w:r w:rsidRPr="002776E8">
        <w:rPr>
          <w:bCs/>
          <w:w w:val="105"/>
        </w:rPr>
        <w:t xml:space="preserve">before the </w:t>
      </w:r>
      <w:r>
        <w:rPr>
          <w:bCs/>
          <w:w w:val="105"/>
        </w:rPr>
        <w:t>C</w:t>
      </w:r>
      <w:r w:rsidRPr="002776E8">
        <w:rPr>
          <w:bCs/>
          <w:w w:val="105"/>
        </w:rPr>
        <w:t xml:space="preserve">losing of the </w:t>
      </w:r>
      <w:r>
        <w:rPr>
          <w:bCs/>
          <w:w w:val="105"/>
        </w:rPr>
        <w:t>C</w:t>
      </w:r>
      <w:r w:rsidRPr="002776E8">
        <w:rPr>
          <w:bCs/>
          <w:w w:val="105"/>
        </w:rPr>
        <w:t>lass shall be added to the Class of Beneficiaries</w:t>
      </w:r>
      <w:r>
        <w:t>.</w:t>
      </w:r>
    </w:p>
    <w:p w14:paraId="02179E10" w14:textId="77777777" w:rsidR="000940B2" w:rsidRDefault="000940B2" w:rsidP="000940B2">
      <w:pPr>
        <w:spacing w:after="240"/>
        <w:ind w:left="1440"/>
        <w:jc w:val="both"/>
      </w:pPr>
      <w:r w:rsidRPr="004A6D8E">
        <w:lastRenderedPageBreak/>
        <w:t>{[</w:t>
      </w:r>
      <w:r>
        <w:rPr>
          <w:rStyle w:val="Strong"/>
          <w:rFonts w:eastAsia="Times New Roman"/>
          <w:color w:val="41A151"/>
          <w:shd w:val="clear" w:color="auto" w:fill="C9F3CD"/>
        </w:rPr>
        <w:t>elsei</w:t>
      </w:r>
      <w:r w:rsidRPr="004A6D8E">
        <w:rPr>
          <w:rStyle w:val="Strong"/>
          <w:rFonts w:eastAsia="Times New Roman"/>
          <w:color w:val="41A151"/>
          <w:shd w:val="clear" w:color="auto" w:fill="C9F3CD"/>
        </w:rPr>
        <w:t>f</w:t>
      </w:r>
      <w:r w:rsidRPr="004A6D8E">
        <w:rPr>
          <w:rFonts w:eastAsia="Times New Roman"/>
          <w:color w:val="2157AD"/>
          <w:shd w:val="clear" w:color="auto" w:fill="C9F3CD"/>
        </w:rPr>
        <w:t xml:space="preserve"> ClassType == "</w:t>
      </w:r>
      <w:r>
        <w:rPr>
          <w:rFonts w:eastAsia="Times New Roman"/>
          <w:color w:val="2157AD"/>
          <w:shd w:val="clear" w:color="auto" w:fill="C9F3CD"/>
        </w:rPr>
        <w:t xml:space="preserve">Children + </w:t>
      </w:r>
      <w:r w:rsidRPr="004A6D8E">
        <w:rPr>
          <w:rFonts w:eastAsia="Times New Roman"/>
          <w:color w:val="2157AD"/>
          <w:shd w:val="clear" w:color="auto" w:fill="C9F3CD"/>
        </w:rPr>
        <w:t>Grandchildren"</w:t>
      </w:r>
      <w:r w:rsidRPr="004A6D8E">
        <w:t>]}</w:t>
      </w:r>
    </w:p>
    <w:p w14:paraId="5F17747F" w14:textId="2FC04E3A" w:rsidR="000940B2" w:rsidRDefault="000940B2" w:rsidP="000940B2">
      <w:pPr>
        <w:spacing w:after="240"/>
        <w:ind w:left="1440"/>
        <w:jc w:val="both"/>
      </w:pPr>
      <w:r>
        <w:rPr>
          <w:bCs/>
          <w:w w:val="105"/>
        </w:rPr>
        <w:t>A</w:t>
      </w:r>
      <w:r w:rsidRPr="002776E8">
        <w:rPr>
          <w:bCs/>
          <w:w w:val="105"/>
        </w:rPr>
        <w:t>ny child or children</w:t>
      </w:r>
      <w:r>
        <w:rPr>
          <w:bCs/>
          <w:w w:val="105"/>
        </w:rPr>
        <w:t xml:space="preserve"> </w:t>
      </w:r>
      <w:r w:rsidRPr="002776E8">
        <w:rPr>
          <w:bCs/>
          <w:w w:val="105"/>
        </w:rPr>
        <w:t>born to</w:t>
      </w:r>
      <w:r>
        <w:rPr>
          <w:bCs/>
          <w:w w:val="105"/>
        </w:rPr>
        <w:t xml:space="preserve">, </w:t>
      </w:r>
      <w:r w:rsidRPr="002776E8">
        <w:rPr>
          <w:bCs/>
          <w:w w:val="105"/>
        </w:rPr>
        <w:t>conceived</w:t>
      </w:r>
      <w:r>
        <w:rPr>
          <w:bCs/>
          <w:w w:val="105"/>
        </w:rPr>
        <w:t xml:space="preserve"> by</w:t>
      </w:r>
      <w:r w:rsidRPr="002776E8">
        <w:rPr>
          <w:bCs/>
          <w:w w:val="105"/>
        </w:rPr>
        <w:t xml:space="preserve"> </w:t>
      </w:r>
      <w:r w:rsidRPr="00C27203">
        <w:rPr>
          <w:bCs/>
          <w:w w:val="105"/>
        </w:rPr>
        <w:t>(if later born alive)</w:t>
      </w:r>
      <w:r>
        <w:rPr>
          <w:bCs/>
          <w:w w:val="105"/>
        </w:rPr>
        <w:t>, or adopted</w:t>
      </w:r>
      <w:r w:rsidRPr="002776E8">
        <w:rPr>
          <w:bCs/>
          <w:w w:val="105"/>
        </w:rPr>
        <w:t xml:space="preserve"> by </w:t>
      </w:r>
      <w:r w:rsidR="00BF04F9">
        <w:t xml:space="preserve">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BF04F9">
        <w:t>s</w:t>
      </w:r>
      <w:r>
        <w:t xml:space="preserve"> </w:t>
      </w:r>
      <w:r>
        <w:rPr>
          <w:rFonts w:eastAsia="Times New Roman"/>
        </w:rPr>
        <w:t>(</w:t>
      </w:r>
      <w:r>
        <w:t xml:space="preserve">excluding any Omitted Child and their Descendants) </w:t>
      </w:r>
      <w:r w:rsidRPr="002776E8">
        <w:rPr>
          <w:bCs/>
          <w:w w:val="105"/>
        </w:rPr>
        <w:t xml:space="preserve">before the </w:t>
      </w:r>
      <w:r>
        <w:rPr>
          <w:bCs/>
          <w:w w:val="105"/>
        </w:rPr>
        <w:t>C</w:t>
      </w:r>
      <w:r w:rsidRPr="002776E8">
        <w:rPr>
          <w:bCs/>
          <w:w w:val="105"/>
        </w:rPr>
        <w:t xml:space="preserve">losing of the </w:t>
      </w:r>
      <w:r>
        <w:rPr>
          <w:bCs/>
          <w:w w:val="105"/>
        </w:rPr>
        <w:t>C</w:t>
      </w:r>
      <w:r w:rsidRPr="002776E8">
        <w:rPr>
          <w:bCs/>
          <w:w w:val="105"/>
        </w:rPr>
        <w:t xml:space="preserve">lass shall be added to the Class of </w:t>
      </w:r>
      <w:r>
        <w:rPr>
          <w:bCs/>
          <w:w w:val="105"/>
        </w:rPr>
        <w:t xml:space="preserve">Income </w:t>
      </w:r>
      <w:r w:rsidRPr="002776E8">
        <w:rPr>
          <w:bCs/>
          <w:w w:val="105"/>
        </w:rPr>
        <w:t>Beneficiaries</w:t>
      </w:r>
      <w:r>
        <w:t>.</w:t>
      </w:r>
    </w:p>
    <w:p w14:paraId="21DD1E2F" w14:textId="4B773A52" w:rsidR="000940B2" w:rsidRDefault="000940B2" w:rsidP="000940B2">
      <w:pPr>
        <w:spacing w:after="240"/>
        <w:ind w:left="1440"/>
        <w:jc w:val="both"/>
      </w:pPr>
      <w:r>
        <w:rPr>
          <w:bCs/>
          <w:w w:val="105"/>
        </w:rPr>
        <w:t>A</w:t>
      </w:r>
      <w:r w:rsidRPr="002776E8">
        <w:rPr>
          <w:bCs/>
          <w:w w:val="105"/>
        </w:rPr>
        <w:t>ny child or children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ClassAddAdoptedTF</w:t>
      </w:r>
      <w:r>
        <w:rPr>
          <w:rFonts w:eastAsia="Times New Roman"/>
        </w:rPr>
        <w:t>]}</w:t>
      </w:r>
      <w:r w:rsidRPr="00C27203">
        <w:rPr>
          <w:bCs/>
          <w:w w:val="105"/>
        </w:rPr>
        <w:t xml:space="preserve"> </w:t>
      </w:r>
      <w:r w:rsidRPr="002776E8">
        <w:rPr>
          <w:bCs/>
          <w:w w:val="105"/>
        </w:rPr>
        <w:t xml:space="preserve">born to or conceived </w:t>
      </w:r>
      <w:r w:rsidRPr="00C27203">
        <w:rPr>
          <w:bCs/>
          <w:w w:val="105"/>
        </w:rPr>
        <w:t>(if later born alive)</w:t>
      </w:r>
      <w:r w:rsidRPr="002776E8">
        <w:rPr>
          <w:bCs/>
          <w:w w:val="105"/>
        </w:rPr>
        <w:t xml:space="preserve"> by (</w:t>
      </w:r>
      <w:r w:rsidRPr="00C27203">
        <w:rPr>
          <w:bCs/>
          <w:w w:val="105"/>
        </w:rPr>
        <w:t>and excluding any children adopted by</w:t>
      </w:r>
      <w:r w:rsidRPr="002776E8">
        <w:rPr>
          <w:bCs/>
          <w:w w:val="105"/>
        </w:rPr>
        <w:t>)</w:t>
      </w:r>
      <w:r>
        <w:rPr>
          <w:rFonts w:eastAsia="Times New Roman"/>
        </w:rPr>
        <w:t>{[</w:t>
      </w:r>
      <w:r>
        <w:rPr>
          <w:rStyle w:val="Strong"/>
          <w:rFonts w:eastAsia="Times New Roman"/>
          <w:color w:val="41A151"/>
          <w:shd w:val="clear" w:color="auto" w:fill="C9F3CD"/>
        </w:rPr>
        <w:t>else</w:t>
      </w:r>
      <w:r>
        <w:rPr>
          <w:rFonts w:eastAsia="Times New Roman"/>
        </w:rPr>
        <w:t>]}</w:t>
      </w:r>
      <w:r w:rsidRPr="00C27203">
        <w:rPr>
          <w:bCs/>
          <w:w w:val="105"/>
        </w:rPr>
        <w:t xml:space="preserve"> </w:t>
      </w:r>
      <w:r w:rsidRPr="002776E8">
        <w:rPr>
          <w:bCs/>
          <w:w w:val="105"/>
        </w:rPr>
        <w:t>born to</w:t>
      </w:r>
      <w:r>
        <w:rPr>
          <w:bCs/>
          <w:w w:val="105"/>
        </w:rPr>
        <w:t xml:space="preserve">, </w:t>
      </w:r>
      <w:r w:rsidRPr="002776E8">
        <w:rPr>
          <w:bCs/>
          <w:w w:val="105"/>
        </w:rPr>
        <w:t>conceived</w:t>
      </w:r>
      <w:r>
        <w:rPr>
          <w:bCs/>
          <w:w w:val="105"/>
        </w:rPr>
        <w:t xml:space="preserve"> by</w:t>
      </w:r>
      <w:r w:rsidRPr="002776E8">
        <w:rPr>
          <w:bCs/>
          <w:w w:val="105"/>
        </w:rPr>
        <w:t xml:space="preserve"> </w:t>
      </w:r>
      <w:r w:rsidRPr="00C27203">
        <w:rPr>
          <w:bCs/>
          <w:w w:val="105"/>
        </w:rPr>
        <w:t>(if later born alive)</w:t>
      </w:r>
      <w:r>
        <w:rPr>
          <w:bCs/>
          <w:w w:val="105"/>
        </w:rPr>
        <w:t>, or adopted</w:t>
      </w:r>
      <w:r w:rsidRPr="002776E8">
        <w:rPr>
          <w:bCs/>
          <w:w w:val="105"/>
        </w:rPr>
        <w:t xml:space="preserve"> by</w:t>
      </w:r>
      <w:r>
        <w:rPr>
          <w:rFonts w:eastAsia="Times New Roman"/>
        </w:rPr>
        <w:t>{[</w:t>
      </w:r>
      <w:r>
        <w:rPr>
          <w:rStyle w:val="Strong"/>
          <w:rFonts w:eastAsia="Times New Roman"/>
          <w:color w:val="41A151"/>
          <w:shd w:val="clear" w:color="auto" w:fill="C9F3CD"/>
        </w:rPr>
        <w:t>endif</w:t>
      </w:r>
      <w:r>
        <w:rPr>
          <w:rFonts w:eastAsia="Times New Roman"/>
        </w:rPr>
        <w:t>]}</w:t>
      </w:r>
      <w:r w:rsidRPr="002776E8">
        <w:rPr>
          <w:bCs/>
          <w:w w:val="105"/>
        </w:rPr>
        <w:t xml:space="preserve"> a</w:t>
      </w:r>
      <w:r>
        <w:rPr>
          <w:bCs/>
          <w:w w:val="105"/>
        </w:rPr>
        <w:t xml:space="preserve">n above-named Child </w:t>
      </w:r>
      <w:r>
        <w:t>set forth above</w:t>
      </w:r>
      <w:r w:rsidR="00555BA6">
        <w:t xml:space="preserve"> </w:t>
      </w:r>
      <w:r>
        <w:rPr>
          <w:rFonts w:eastAsia="Times New Roman"/>
        </w:rPr>
        <w:t>(</w:t>
      </w:r>
      <w:r>
        <w:t xml:space="preserve">excluding any Omitted Child and their Descendants) </w:t>
      </w:r>
      <w:r w:rsidRPr="002776E8">
        <w:rPr>
          <w:bCs/>
          <w:w w:val="105"/>
        </w:rPr>
        <w:t xml:space="preserve">after the death of </w:t>
      </w:r>
      <w:r>
        <w:t>the {[</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r w:rsidRPr="00613DA1">
        <w:rPr>
          <w:b/>
          <w:smallCaps/>
          <w:noProof/>
          <w:color w:val="2157AD"/>
          <w:shd w:val="clear" w:color="auto" w:fill="C9E1F3"/>
        </w:rPr>
        <w:t>Client.NameCO|else: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r>
        <w:rPr>
          <w:b/>
          <w:smallCaps/>
          <w:noProof/>
          <w:color w:val="2157AD"/>
          <w:shd w:val="clear" w:color="auto" w:fill="C9E1F3"/>
        </w:rPr>
        <w:t>Spouse</w:t>
      </w:r>
      <w:r w:rsidRPr="00613DA1">
        <w:rPr>
          <w:b/>
          <w:smallCaps/>
          <w:noProof/>
          <w:color w:val="2157AD"/>
          <w:shd w:val="clear" w:color="auto" w:fill="C9E1F3"/>
        </w:rPr>
        <w:t>.NameCO|else: "_________________"</w:t>
      </w:r>
      <w:r w:rsidRPr="00325A94">
        <w:rPr>
          <w:b/>
          <w:smallCaps/>
        </w:rPr>
        <w:t>]}</w:t>
      </w:r>
      <w:r w:rsidR="00BF04F9">
        <w:t xml:space="preserve">{[else]}the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BF04F9">
        <w:t xml:space="preserve"> to die</w:t>
      </w:r>
      <w:r w:rsidRPr="004A6D8E">
        <w:t>{[</w:t>
      </w:r>
      <w:r w:rsidRPr="004A6D8E">
        <w:rPr>
          <w:rStyle w:val="Strong"/>
          <w:rFonts w:eastAsia="Times New Roman"/>
          <w:color w:val="41A151"/>
          <w:shd w:val="clear" w:color="auto" w:fill="C9F3CD"/>
        </w:rPr>
        <w:t>endif</w:t>
      </w:r>
      <w:r w:rsidRPr="004A6D8E">
        <w:t>]}</w:t>
      </w:r>
      <w:r>
        <w:t xml:space="preserve"> </w:t>
      </w:r>
      <w:r w:rsidRPr="002776E8">
        <w:rPr>
          <w:bCs/>
          <w:w w:val="105"/>
        </w:rPr>
        <w:t xml:space="preserve">and before the </w:t>
      </w:r>
      <w:r>
        <w:rPr>
          <w:bCs/>
          <w:w w:val="105"/>
        </w:rPr>
        <w:t>C</w:t>
      </w:r>
      <w:r w:rsidRPr="002776E8">
        <w:rPr>
          <w:bCs/>
          <w:w w:val="105"/>
        </w:rPr>
        <w:t xml:space="preserve">losing of the </w:t>
      </w:r>
      <w:r>
        <w:rPr>
          <w:bCs/>
          <w:w w:val="105"/>
        </w:rPr>
        <w:t>C</w:t>
      </w:r>
      <w:r w:rsidRPr="002776E8">
        <w:rPr>
          <w:bCs/>
          <w:w w:val="105"/>
        </w:rPr>
        <w:t xml:space="preserve">lass shall be added to the Class of </w:t>
      </w:r>
      <w:r>
        <w:rPr>
          <w:bCs/>
          <w:w w:val="105"/>
        </w:rPr>
        <w:t xml:space="preserve">Principal </w:t>
      </w:r>
      <w:r w:rsidRPr="002776E8">
        <w:rPr>
          <w:bCs/>
          <w:w w:val="105"/>
        </w:rPr>
        <w:t>Beneficiaries</w:t>
      </w:r>
      <w:r>
        <w:t>.</w:t>
      </w:r>
    </w:p>
    <w:p w14:paraId="3ADBA6B9" w14:textId="77777777" w:rsidR="000940B2" w:rsidRDefault="000940B2" w:rsidP="000940B2">
      <w:pPr>
        <w:spacing w:after="240"/>
        <w:ind w:left="1440"/>
        <w:jc w:val="both"/>
      </w:pPr>
      <w:r w:rsidRPr="004A6D8E">
        <w:t>{[</w:t>
      </w:r>
      <w:r>
        <w:rPr>
          <w:rStyle w:val="Strong"/>
          <w:rFonts w:eastAsia="Times New Roman"/>
          <w:color w:val="41A151"/>
          <w:shd w:val="clear" w:color="auto" w:fill="C9F3CD"/>
        </w:rPr>
        <w:t>elsei</w:t>
      </w:r>
      <w:r w:rsidRPr="004A6D8E">
        <w:rPr>
          <w:rStyle w:val="Strong"/>
          <w:rFonts w:eastAsia="Times New Roman"/>
          <w:color w:val="41A151"/>
          <w:shd w:val="clear" w:color="auto" w:fill="C9F3CD"/>
        </w:rPr>
        <w:t>f</w:t>
      </w:r>
      <w:r w:rsidRPr="004A6D8E">
        <w:rPr>
          <w:rFonts w:eastAsia="Times New Roman"/>
          <w:color w:val="2157AD"/>
          <w:shd w:val="clear" w:color="auto" w:fill="C9F3CD"/>
        </w:rPr>
        <w:t xml:space="preserve"> ClassType == "Grandchildren"</w:t>
      </w:r>
      <w:r w:rsidRPr="004A6D8E">
        <w:t>]}</w:t>
      </w:r>
    </w:p>
    <w:p w14:paraId="1797E326" w14:textId="3A68B8DA" w:rsidR="000940B2" w:rsidRDefault="000940B2" w:rsidP="000940B2">
      <w:pPr>
        <w:spacing w:after="240"/>
        <w:ind w:left="1440"/>
        <w:jc w:val="both"/>
      </w:pPr>
      <w:r>
        <w:rPr>
          <w:bCs/>
          <w:w w:val="105"/>
        </w:rPr>
        <w:t>A</w:t>
      </w:r>
      <w:r w:rsidRPr="002776E8">
        <w:rPr>
          <w:bCs/>
          <w:w w:val="105"/>
        </w:rPr>
        <w:t>ny child or children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ClassAddAdoptedTF</w:t>
      </w:r>
      <w:r>
        <w:rPr>
          <w:rFonts w:eastAsia="Times New Roman"/>
        </w:rPr>
        <w:t>]}</w:t>
      </w:r>
      <w:r w:rsidRPr="00C27203">
        <w:rPr>
          <w:bCs/>
          <w:w w:val="105"/>
        </w:rPr>
        <w:t xml:space="preserve"> </w:t>
      </w:r>
      <w:r w:rsidRPr="002776E8">
        <w:rPr>
          <w:bCs/>
          <w:w w:val="105"/>
        </w:rPr>
        <w:t xml:space="preserve">born to or conceived </w:t>
      </w:r>
      <w:r w:rsidRPr="00C27203">
        <w:rPr>
          <w:bCs/>
          <w:w w:val="105"/>
        </w:rPr>
        <w:t>(if later born alive)</w:t>
      </w:r>
      <w:r w:rsidRPr="002776E8">
        <w:rPr>
          <w:bCs/>
          <w:w w:val="105"/>
        </w:rPr>
        <w:t xml:space="preserve"> by (</w:t>
      </w:r>
      <w:r w:rsidRPr="00C27203">
        <w:rPr>
          <w:bCs/>
          <w:w w:val="105"/>
        </w:rPr>
        <w:t>and excluding any children adopted by</w:t>
      </w:r>
      <w:r w:rsidRPr="002776E8">
        <w:rPr>
          <w:bCs/>
          <w:w w:val="105"/>
        </w:rPr>
        <w:t>)</w:t>
      </w:r>
      <w:r>
        <w:rPr>
          <w:rFonts w:eastAsia="Times New Roman"/>
        </w:rPr>
        <w:t>{[</w:t>
      </w:r>
      <w:r>
        <w:rPr>
          <w:rStyle w:val="Strong"/>
          <w:rFonts w:eastAsia="Times New Roman"/>
          <w:color w:val="41A151"/>
          <w:shd w:val="clear" w:color="auto" w:fill="C9F3CD"/>
        </w:rPr>
        <w:t>else</w:t>
      </w:r>
      <w:r>
        <w:rPr>
          <w:rFonts w:eastAsia="Times New Roman"/>
        </w:rPr>
        <w:t>]}</w:t>
      </w:r>
      <w:r w:rsidRPr="00C27203">
        <w:rPr>
          <w:bCs/>
          <w:w w:val="105"/>
        </w:rPr>
        <w:t xml:space="preserve"> </w:t>
      </w:r>
      <w:r w:rsidRPr="002776E8">
        <w:rPr>
          <w:bCs/>
          <w:w w:val="105"/>
        </w:rPr>
        <w:t>born to</w:t>
      </w:r>
      <w:r>
        <w:rPr>
          <w:bCs/>
          <w:w w:val="105"/>
        </w:rPr>
        <w:t xml:space="preserve">, </w:t>
      </w:r>
      <w:r w:rsidRPr="002776E8">
        <w:rPr>
          <w:bCs/>
          <w:w w:val="105"/>
        </w:rPr>
        <w:t>conceived</w:t>
      </w:r>
      <w:r>
        <w:rPr>
          <w:bCs/>
          <w:w w:val="105"/>
        </w:rPr>
        <w:t xml:space="preserve"> by</w:t>
      </w:r>
      <w:r w:rsidRPr="002776E8">
        <w:rPr>
          <w:bCs/>
          <w:w w:val="105"/>
        </w:rPr>
        <w:t xml:space="preserve"> </w:t>
      </w:r>
      <w:r w:rsidRPr="00C27203">
        <w:rPr>
          <w:bCs/>
          <w:w w:val="105"/>
        </w:rPr>
        <w:t>(if later born alive)</w:t>
      </w:r>
      <w:r>
        <w:rPr>
          <w:bCs/>
          <w:w w:val="105"/>
        </w:rPr>
        <w:t>, or adopted</w:t>
      </w:r>
      <w:r w:rsidRPr="002776E8">
        <w:rPr>
          <w:bCs/>
          <w:w w:val="105"/>
        </w:rPr>
        <w:t xml:space="preserve"> by</w:t>
      </w:r>
      <w:r>
        <w:rPr>
          <w:rFonts w:eastAsia="Times New Roman"/>
        </w:rPr>
        <w:t>{[</w:t>
      </w:r>
      <w:r>
        <w:rPr>
          <w:rStyle w:val="Strong"/>
          <w:rFonts w:eastAsia="Times New Roman"/>
          <w:color w:val="41A151"/>
          <w:shd w:val="clear" w:color="auto" w:fill="C9F3CD"/>
        </w:rPr>
        <w:t>endif</w:t>
      </w:r>
      <w:r>
        <w:rPr>
          <w:rFonts w:eastAsia="Times New Roman"/>
        </w:rPr>
        <w:t>]}</w:t>
      </w:r>
      <w:r w:rsidRPr="002776E8">
        <w:rPr>
          <w:bCs/>
          <w:w w:val="105"/>
        </w:rPr>
        <w:t xml:space="preserve"> a</w:t>
      </w:r>
      <w:r>
        <w:rPr>
          <w:bCs/>
          <w:w w:val="105"/>
        </w:rPr>
        <w:t xml:space="preserve">n above-named Child </w:t>
      </w:r>
      <w:r>
        <w:t xml:space="preserve">set forth above </w:t>
      </w:r>
      <w:r>
        <w:rPr>
          <w:rFonts w:eastAsia="Times New Roman"/>
        </w:rPr>
        <w:t>(</w:t>
      </w:r>
      <w:r>
        <w:t xml:space="preserve">excluding any Omitted Child and their Descendants) </w:t>
      </w:r>
      <w:r w:rsidRPr="002776E8">
        <w:rPr>
          <w:bCs/>
          <w:w w:val="105"/>
        </w:rPr>
        <w:t xml:space="preserve">after the death of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r w:rsidRPr="00613DA1">
        <w:rPr>
          <w:b/>
          <w:smallCaps/>
          <w:noProof/>
          <w:color w:val="2157AD"/>
          <w:shd w:val="clear" w:color="auto" w:fill="C9E1F3"/>
        </w:rPr>
        <w:t>Client.NameCO|else: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r>
        <w:rPr>
          <w:b/>
          <w:smallCaps/>
          <w:noProof/>
          <w:color w:val="2157AD"/>
          <w:shd w:val="clear" w:color="auto" w:fill="C9E1F3"/>
        </w:rPr>
        <w:t>Spouse</w:t>
      </w:r>
      <w:r w:rsidRPr="00613DA1">
        <w:rPr>
          <w:b/>
          <w:smallCaps/>
          <w:noProof/>
          <w:color w:val="2157AD"/>
          <w:shd w:val="clear" w:color="auto" w:fill="C9E1F3"/>
        </w:rPr>
        <w:t>.NameCO|else: "_________________"</w:t>
      </w:r>
      <w:r w:rsidRPr="00325A94">
        <w:rPr>
          <w:b/>
          <w:smallCaps/>
        </w:rPr>
        <w:t>]}</w:t>
      </w:r>
      <w:r w:rsidR="00BF04F9">
        <w:t xml:space="preserve">{[else]}the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BF04F9">
        <w:t xml:space="preserve"> to die</w:t>
      </w:r>
      <w:r w:rsidRPr="004A6D8E">
        <w:t>{[</w:t>
      </w:r>
      <w:r w:rsidRPr="004A6D8E">
        <w:rPr>
          <w:rStyle w:val="Strong"/>
          <w:rFonts w:eastAsia="Times New Roman"/>
          <w:color w:val="41A151"/>
          <w:shd w:val="clear" w:color="auto" w:fill="C9F3CD"/>
        </w:rPr>
        <w:t>endif</w:t>
      </w:r>
      <w:r w:rsidRPr="004A6D8E">
        <w:t>]}</w:t>
      </w:r>
      <w:r>
        <w:t xml:space="preserve"> </w:t>
      </w:r>
      <w:r w:rsidRPr="002776E8">
        <w:rPr>
          <w:bCs/>
          <w:w w:val="105"/>
        </w:rPr>
        <w:t xml:space="preserve">and before the </w:t>
      </w:r>
      <w:r>
        <w:rPr>
          <w:bCs/>
          <w:w w:val="105"/>
        </w:rPr>
        <w:t>C</w:t>
      </w:r>
      <w:r w:rsidRPr="002776E8">
        <w:rPr>
          <w:bCs/>
          <w:w w:val="105"/>
        </w:rPr>
        <w:t xml:space="preserve">losing of the </w:t>
      </w:r>
      <w:r>
        <w:rPr>
          <w:bCs/>
          <w:w w:val="105"/>
        </w:rPr>
        <w:t>C</w:t>
      </w:r>
      <w:r w:rsidRPr="002776E8">
        <w:rPr>
          <w:bCs/>
          <w:w w:val="105"/>
        </w:rPr>
        <w:t>lass shall be added to the Class of Beneficiaries</w:t>
      </w:r>
      <w:r>
        <w:t>.</w:t>
      </w:r>
    </w:p>
    <w:p w14:paraId="38F1D769" w14:textId="77777777" w:rsidR="000940B2" w:rsidRDefault="000940B2" w:rsidP="000940B2">
      <w:pPr>
        <w:spacing w:after="240"/>
        <w:ind w:left="1440"/>
        <w:jc w:val="both"/>
      </w:pPr>
      <w:r w:rsidRPr="004A6D8E">
        <w:t>{[</w:t>
      </w:r>
      <w:r w:rsidRPr="004A6D8E">
        <w:rPr>
          <w:rStyle w:val="Strong"/>
          <w:rFonts w:eastAsia="Times New Roman"/>
          <w:color w:val="41A151"/>
          <w:shd w:val="clear" w:color="auto" w:fill="C9F3CD"/>
        </w:rPr>
        <w:t>endif</w:t>
      </w:r>
      <w:r w:rsidRPr="004A6D8E">
        <w:t>]}</w:t>
      </w:r>
    </w:p>
    <w:p w14:paraId="1A3EBE63" w14:textId="77777777" w:rsidR="007018E8" w:rsidRDefault="007018E8" w:rsidP="007018E8">
      <w:pPr>
        <w:spacing w:after="240"/>
        <w:ind w:left="1440"/>
        <w:jc w:val="both"/>
      </w:pPr>
      <w:r w:rsidRPr="004A6D8E">
        <w:t>{[</w:t>
      </w:r>
      <w:r w:rsidRPr="004A6D8E">
        <w:rPr>
          <w:rStyle w:val="Strong"/>
          <w:rFonts w:eastAsia="Times New Roman"/>
          <w:color w:val="41A151"/>
          <w:shd w:val="clear" w:color="auto" w:fill="C9F3CD"/>
        </w:rPr>
        <w:t>endif</w:t>
      </w:r>
      <w:r w:rsidRPr="004A6D8E">
        <w:t>]}</w:t>
      </w:r>
    </w:p>
    <w:p w14:paraId="58ADF87C" w14:textId="7A1F598F" w:rsidR="007018E8" w:rsidRPr="007018E8" w:rsidRDefault="007018E8" w:rsidP="007018E8">
      <w:pPr>
        <w:pStyle w:val="TheusHeading4"/>
        <w:keepNext/>
        <w:rPr>
          <w:rFonts w:eastAsia="Times New Roman"/>
        </w:rPr>
      </w:pPr>
      <w:r>
        <w:t xml:space="preserve">Separate Shares </w:t>
      </w:r>
    </w:p>
    <w:p w14:paraId="64053A4C" w14:textId="03414381" w:rsidR="007018E8" w:rsidRDefault="006D6B08" w:rsidP="007018E8">
      <w:pPr>
        <w:pStyle w:val="TheusHeading4"/>
        <w:numPr>
          <w:ilvl w:val="0"/>
          <w:numId w:val="0"/>
        </w:numPr>
        <w:ind w:left="1440"/>
        <w:outlineLvl w:val="9"/>
        <w:rPr>
          <w:b w:val="0"/>
          <w:bCs/>
          <w:szCs w:val="16"/>
        </w:rPr>
      </w:pPr>
      <w:r w:rsidRPr="007018E8">
        <w:rPr>
          <w:b w:val="0"/>
        </w:rPr>
        <w:t xml:space="preserve">With </w:t>
      </w:r>
      <w:r w:rsidR="007018E8" w:rsidRPr="00F9798E">
        <w:rPr>
          <w:b w:val="0"/>
          <w:bCs/>
          <w:szCs w:val="16"/>
        </w:rPr>
        <w:t xml:space="preserve">respect </w:t>
      </w:r>
      <w:r w:rsidR="007018E8" w:rsidRPr="00F9798E">
        <w:rPr>
          <w:b w:val="0"/>
          <w:bCs/>
          <w:lang w:val="en-CA"/>
        </w:rPr>
        <w:t xml:space="preserve">to each Beneficiary, </w:t>
      </w:r>
      <w:r w:rsidR="007018E8" w:rsidRPr="00F9798E">
        <w:rPr>
          <w:b w:val="0"/>
          <w:bCs/>
          <w:lang w:val="en-CA"/>
        </w:rPr>
        <w:fldChar w:fldCharType="begin"/>
      </w:r>
      <w:r w:rsidR="007018E8" w:rsidRPr="00F9798E">
        <w:rPr>
          <w:b w:val="0"/>
          <w:bCs/>
          <w:lang w:val="en-CA"/>
        </w:rPr>
        <w:instrText xml:space="preserve"> SEQ CHAPTER \h \r 1</w:instrText>
      </w:r>
      <w:r w:rsidR="007018E8" w:rsidRPr="00F9798E">
        <w:rPr>
          <w:b w:val="0"/>
          <w:bCs/>
          <w:lang w:val="en-CA"/>
        </w:rPr>
        <w:fldChar w:fldCharType="end"/>
      </w:r>
      <w:r w:rsidR="007018E8" w:rsidRPr="00F9798E">
        <w:rPr>
          <w:rFonts w:cs="Book Antiqua"/>
          <w:b w:val="0"/>
          <w:bCs/>
        </w:rPr>
        <w:t xml:space="preserve">the Trustee shall divide the funds or </w:t>
      </w:r>
      <w:r w:rsidR="007018E8" w:rsidRPr="00C27203">
        <w:rPr>
          <w:rFonts w:cs="Book Antiqua"/>
          <w:b w:val="0"/>
          <w:bCs/>
        </w:rPr>
        <w:t>property</w:t>
      </w:r>
      <w:r w:rsidR="007018E8" w:rsidRPr="00C27203">
        <w:rPr>
          <w:rFonts w:eastAsia="Times New Roman"/>
          <w:b w:val="0"/>
          <w:bCs/>
        </w:rPr>
        <w:t>{[</w:t>
      </w:r>
      <w:r w:rsidR="007018E8" w:rsidRPr="00C27203">
        <w:rPr>
          <w:rStyle w:val="Strong"/>
          <w:rFonts w:eastAsia="Times New Roman"/>
          <w:b/>
          <w:bCs w:val="0"/>
          <w:color w:val="41A151"/>
          <w:shd w:val="clear" w:color="auto" w:fill="C9F3CD"/>
        </w:rPr>
        <w:t>if</w:t>
      </w:r>
      <w:r w:rsidR="007018E8" w:rsidRPr="00C27203">
        <w:rPr>
          <w:rFonts w:eastAsia="Times New Roman"/>
          <w:b w:val="0"/>
          <w:bCs/>
          <w:color w:val="2157AD"/>
          <w:shd w:val="clear" w:color="auto" w:fill="C9F3CD"/>
        </w:rPr>
        <w:t xml:space="preserve"> </w:t>
      </w:r>
      <w:r w:rsidR="007018E8">
        <w:rPr>
          <w:rFonts w:eastAsia="Times New Roman"/>
          <w:b w:val="0"/>
          <w:bCs/>
          <w:color w:val="2157AD"/>
          <w:shd w:val="clear" w:color="auto" w:fill="C9F3CD"/>
        </w:rPr>
        <w:t xml:space="preserve">ClassType != </w:t>
      </w:r>
      <w:r w:rsidR="007018E8" w:rsidRPr="00C27203">
        <w:rPr>
          <w:rFonts w:eastAsia="Times New Roman"/>
          <w:b w:val="0"/>
          <w:bCs/>
          <w:color w:val="2157AD"/>
          <w:shd w:val="clear" w:color="auto" w:fill="C9F3CD"/>
        </w:rPr>
        <w:t>"</w:t>
      </w:r>
      <w:r w:rsidR="007018E8">
        <w:rPr>
          <w:rFonts w:eastAsia="Times New Roman"/>
          <w:b w:val="0"/>
          <w:bCs/>
          <w:color w:val="2157AD"/>
          <w:shd w:val="clear" w:color="auto" w:fill="C9F3CD"/>
        </w:rPr>
        <w:t>Children</w:t>
      </w:r>
      <w:r w:rsidR="007018E8" w:rsidRPr="00C27203">
        <w:rPr>
          <w:rFonts w:eastAsia="Times New Roman"/>
          <w:b w:val="0"/>
          <w:bCs/>
          <w:color w:val="2157AD"/>
          <w:shd w:val="clear" w:color="auto" w:fill="C9F3CD"/>
        </w:rPr>
        <w:t>"</w:t>
      </w:r>
      <w:r w:rsidR="007018E8">
        <w:rPr>
          <w:rFonts w:eastAsia="Times New Roman"/>
          <w:b w:val="0"/>
          <w:bCs/>
          <w:color w:val="2157AD"/>
          <w:shd w:val="clear" w:color="auto" w:fill="C9F3CD"/>
        </w:rPr>
        <w:t xml:space="preserve"> &amp;&amp; </w:t>
      </w:r>
      <w:r w:rsidR="007018E8" w:rsidRPr="00C27203">
        <w:rPr>
          <w:rFonts w:eastAsia="Times New Roman"/>
          <w:b w:val="0"/>
          <w:bCs/>
          <w:color w:val="2157AD"/>
          <w:shd w:val="clear" w:color="auto" w:fill="C9F3CD"/>
        </w:rPr>
        <w:t>ClassDivision.Name == "By Roots"</w:t>
      </w:r>
      <w:r w:rsidR="007018E8" w:rsidRPr="00C27203">
        <w:rPr>
          <w:rFonts w:eastAsia="Times New Roman"/>
          <w:b w:val="0"/>
          <w:bCs/>
        </w:rPr>
        <w:t>]}</w:t>
      </w:r>
      <w:r w:rsidR="007018E8">
        <w:rPr>
          <w:rFonts w:eastAsia="Times New Roman"/>
          <w:b w:val="0"/>
          <w:bCs/>
        </w:rPr>
        <w:t xml:space="preserve">, </w:t>
      </w:r>
      <w:r w:rsidR="001A37FF">
        <w:rPr>
          <w:rFonts w:eastAsia="Times New Roman"/>
          <w:b w:val="0"/>
          <w:bCs/>
        </w:rPr>
        <w:t>{[StateLawSelect.PerStirpes]}</w:t>
      </w:r>
      <w:r w:rsidR="00487CE2" w:rsidRPr="00C27203">
        <w:rPr>
          <w:b w:val="0"/>
          <w:bCs/>
        </w:rPr>
        <w:t xml:space="preserve"> </w:t>
      </w:r>
      <w:r w:rsidR="007018E8" w:rsidRPr="00C27203">
        <w:rPr>
          <w:b w:val="0"/>
          <w:bCs/>
        </w:rPr>
        <w:t>(not by head)</w:t>
      </w:r>
      <w:r w:rsidR="007018E8">
        <w:rPr>
          <w:b w:val="0"/>
          <w:bCs/>
        </w:rPr>
        <w:t>,</w:t>
      </w:r>
      <w:r w:rsidR="007018E8" w:rsidRPr="00C27203">
        <w:rPr>
          <w:rFonts w:eastAsia="Times New Roman"/>
          <w:b w:val="0"/>
          <w:bCs/>
        </w:rPr>
        <w:t>{[</w:t>
      </w:r>
      <w:r w:rsidR="007018E8">
        <w:rPr>
          <w:rStyle w:val="Strong"/>
          <w:rFonts w:eastAsia="Times New Roman"/>
          <w:b/>
          <w:bCs w:val="0"/>
          <w:color w:val="41A151"/>
          <w:shd w:val="clear" w:color="auto" w:fill="C9F3CD"/>
        </w:rPr>
        <w:t>elsei</w:t>
      </w:r>
      <w:r w:rsidR="007018E8" w:rsidRPr="00C27203">
        <w:rPr>
          <w:rStyle w:val="Strong"/>
          <w:rFonts w:eastAsia="Times New Roman"/>
          <w:b/>
          <w:bCs w:val="0"/>
          <w:color w:val="41A151"/>
          <w:shd w:val="clear" w:color="auto" w:fill="C9F3CD"/>
        </w:rPr>
        <w:t>f</w:t>
      </w:r>
      <w:r w:rsidR="007018E8" w:rsidRPr="00C27203">
        <w:rPr>
          <w:rFonts w:eastAsia="Times New Roman"/>
          <w:b w:val="0"/>
          <w:bCs/>
          <w:color w:val="2157AD"/>
          <w:shd w:val="clear" w:color="auto" w:fill="C9F3CD"/>
        </w:rPr>
        <w:t xml:space="preserve"> </w:t>
      </w:r>
      <w:r w:rsidR="007018E8">
        <w:rPr>
          <w:rFonts w:eastAsia="Times New Roman"/>
          <w:b w:val="0"/>
          <w:bCs/>
          <w:color w:val="2157AD"/>
          <w:shd w:val="clear" w:color="auto" w:fill="C9F3CD"/>
        </w:rPr>
        <w:t xml:space="preserve">ClassType != </w:t>
      </w:r>
      <w:r w:rsidR="007018E8" w:rsidRPr="00C27203">
        <w:rPr>
          <w:rFonts w:eastAsia="Times New Roman"/>
          <w:b w:val="0"/>
          <w:bCs/>
          <w:color w:val="2157AD"/>
          <w:shd w:val="clear" w:color="auto" w:fill="C9F3CD"/>
        </w:rPr>
        <w:t>"</w:t>
      </w:r>
      <w:r w:rsidR="007018E8">
        <w:rPr>
          <w:rFonts w:eastAsia="Times New Roman"/>
          <w:b w:val="0"/>
          <w:bCs/>
          <w:color w:val="2157AD"/>
          <w:shd w:val="clear" w:color="auto" w:fill="C9F3CD"/>
        </w:rPr>
        <w:t>Children</w:t>
      </w:r>
      <w:r w:rsidR="007018E8" w:rsidRPr="00C27203">
        <w:rPr>
          <w:rFonts w:eastAsia="Times New Roman"/>
          <w:b w:val="0"/>
          <w:bCs/>
          <w:color w:val="2157AD"/>
          <w:shd w:val="clear" w:color="auto" w:fill="C9F3CD"/>
        </w:rPr>
        <w:t>"</w:t>
      </w:r>
      <w:r w:rsidR="007018E8">
        <w:rPr>
          <w:rFonts w:eastAsia="Times New Roman"/>
          <w:b w:val="0"/>
          <w:bCs/>
          <w:color w:val="2157AD"/>
          <w:shd w:val="clear" w:color="auto" w:fill="C9F3CD"/>
        </w:rPr>
        <w:t xml:space="preserve"> &amp;&amp; </w:t>
      </w:r>
      <w:r w:rsidR="007018E8" w:rsidRPr="00C27203">
        <w:rPr>
          <w:rFonts w:eastAsia="Times New Roman"/>
          <w:b w:val="0"/>
          <w:bCs/>
          <w:color w:val="2157AD"/>
          <w:shd w:val="clear" w:color="auto" w:fill="C9F3CD"/>
        </w:rPr>
        <w:t xml:space="preserve">ClassDivision.Name == "By </w:t>
      </w:r>
      <w:r w:rsidR="007018E8">
        <w:rPr>
          <w:rFonts w:eastAsia="Times New Roman"/>
          <w:b w:val="0"/>
          <w:bCs/>
          <w:color w:val="2157AD"/>
          <w:shd w:val="clear" w:color="auto" w:fill="C9F3CD"/>
        </w:rPr>
        <w:t>Head</w:t>
      </w:r>
      <w:r w:rsidR="007018E8" w:rsidRPr="00C27203">
        <w:rPr>
          <w:rFonts w:eastAsia="Times New Roman"/>
          <w:b w:val="0"/>
          <w:bCs/>
          <w:color w:val="2157AD"/>
          <w:shd w:val="clear" w:color="auto" w:fill="C9F3CD"/>
        </w:rPr>
        <w:t>"</w:t>
      </w:r>
      <w:r w:rsidR="007018E8" w:rsidRPr="00C27203">
        <w:rPr>
          <w:rFonts w:eastAsia="Times New Roman"/>
          <w:b w:val="0"/>
          <w:bCs/>
        </w:rPr>
        <w:t>]}</w:t>
      </w:r>
      <w:r w:rsidR="007018E8">
        <w:rPr>
          <w:rFonts w:eastAsia="Times New Roman"/>
          <w:b w:val="0"/>
          <w:bCs/>
        </w:rPr>
        <w:t xml:space="preserve">, equally by head (not </w:t>
      </w:r>
      <w:r w:rsidR="001A37FF">
        <w:rPr>
          <w:rFonts w:eastAsia="Times New Roman"/>
          <w:b w:val="0"/>
          <w:bCs/>
        </w:rPr>
        <w:t>{[StateLawSelect.PerStirpes]}</w:t>
      </w:r>
      <w:r w:rsidR="007018E8" w:rsidRPr="00487CE2">
        <w:rPr>
          <w:rFonts w:eastAsia="Times New Roman"/>
          <w:b w:val="0"/>
          <w:bCs/>
        </w:rPr>
        <w:t>),</w:t>
      </w:r>
      <w:r w:rsidR="007018E8" w:rsidRPr="00487CE2">
        <w:rPr>
          <w:b w:val="0"/>
          <w:bCs/>
        </w:rPr>
        <w:t>{[</w:t>
      </w:r>
      <w:r w:rsidR="007018E8" w:rsidRPr="00487CE2">
        <w:rPr>
          <w:rStyle w:val="Strong"/>
          <w:rFonts w:eastAsia="Times New Roman"/>
          <w:b/>
          <w:bCs w:val="0"/>
          <w:color w:val="41A151"/>
          <w:shd w:val="clear" w:color="auto" w:fill="C9F3CD"/>
        </w:rPr>
        <w:t>else</w:t>
      </w:r>
      <w:r w:rsidR="007018E8" w:rsidRPr="00487CE2">
        <w:rPr>
          <w:b w:val="0"/>
          <w:bCs/>
        </w:rPr>
        <w:t>]} equally{[</w:t>
      </w:r>
      <w:r w:rsidR="007018E8" w:rsidRPr="00487CE2">
        <w:rPr>
          <w:rStyle w:val="Strong"/>
          <w:rFonts w:eastAsia="Times New Roman"/>
          <w:b/>
          <w:bCs w:val="0"/>
          <w:color w:val="41A151"/>
          <w:shd w:val="clear" w:color="auto" w:fill="C9F3CD"/>
        </w:rPr>
        <w:t>endif</w:t>
      </w:r>
      <w:r w:rsidR="007018E8" w:rsidRPr="00487CE2">
        <w:rPr>
          <w:b w:val="0"/>
          <w:bCs/>
        </w:rPr>
        <w:t>]}</w:t>
      </w:r>
      <w:r w:rsidR="007018E8" w:rsidRPr="00487CE2">
        <w:rPr>
          <w:rFonts w:cs="Book Antiqua"/>
          <w:b w:val="0"/>
          <w:bCs/>
        </w:rPr>
        <w:t xml:space="preserve"> into separate s</w:t>
      </w:r>
      <w:r w:rsidR="007018E8" w:rsidRPr="00F9798E">
        <w:rPr>
          <w:rFonts w:cs="Book Antiqua"/>
          <w:b w:val="0"/>
          <w:bCs/>
        </w:rPr>
        <w:t xml:space="preserve">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w:t>
      </w:r>
      <w:r w:rsidR="007018E8" w:rsidRPr="00F9798E">
        <w:rPr>
          <w:b w:val="0"/>
          <w:bCs/>
          <w:lang w:val="en-CA"/>
        </w:rPr>
        <w:fldChar w:fldCharType="begin"/>
      </w:r>
      <w:r w:rsidR="007018E8" w:rsidRPr="00F9798E">
        <w:rPr>
          <w:b w:val="0"/>
          <w:bCs/>
          <w:lang w:val="en-CA"/>
        </w:rPr>
        <w:instrText xml:space="preserve"> SEQ CHAPTER \h \r 1</w:instrText>
      </w:r>
      <w:r w:rsidR="007018E8" w:rsidRPr="00F9798E">
        <w:rPr>
          <w:b w:val="0"/>
          <w:bCs/>
          <w:lang w:val="en-CA"/>
        </w:rPr>
        <w:fldChar w:fldCharType="end"/>
      </w:r>
      <w:r w:rsidR="007018E8" w:rsidRPr="00F9798E">
        <w:rPr>
          <w:b w:val="0"/>
          <w:bCs/>
        </w:rPr>
        <w:t xml:space="preserve">for ease of administration and </w:t>
      </w:r>
      <w:r w:rsidR="007018E8" w:rsidRPr="00F9798E">
        <w:rPr>
          <w:b w:val="0"/>
          <w:bCs/>
        </w:rPr>
        <w:lastRenderedPageBreak/>
        <w:t>investment, the Trustee may hold invest, and administer the separate trusts as one trust</w:t>
      </w:r>
      <w:r w:rsidR="007018E8">
        <w:rPr>
          <w:b w:val="0"/>
          <w:bCs/>
          <w:szCs w:val="16"/>
        </w:rPr>
        <w:t xml:space="preserve">. </w:t>
      </w:r>
    </w:p>
    <w:p w14:paraId="3B541972" w14:textId="4E06B06A" w:rsidR="006D6B08" w:rsidRDefault="007018E8" w:rsidP="007018E8">
      <w:pPr>
        <w:pStyle w:val="TheusHeading4"/>
        <w:numPr>
          <w:ilvl w:val="0"/>
          <w:numId w:val="0"/>
        </w:numPr>
        <w:ind w:left="1440"/>
        <w:outlineLvl w:val="9"/>
        <w:rPr>
          <w:b w:val="0"/>
          <w:bCs/>
          <w:szCs w:val="16"/>
        </w:rPr>
      </w:pPr>
      <w:r>
        <w:rPr>
          <w:b w:val="0"/>
          <w:bCs/>
          <w:szCs w:val="16"/>
        </w:rPr>
        <w:t xml:space="preserve">Distributions from any such sub-trust shall be charged to the separate share of the Beneficiary and not to this Class Trust as a whole. </w:t>
      </w:r>
    </w:p>
    <w:p w14:paraId="1256B0FF" w14:textId="77777777" w:rsidR="000940B2" w:rsidRDefault="000940B2" w:rsidP="000940B2">
      <w:pPr>
        <w:pStyle w:val="TheusBody3"/>
        <w:ind w:left="1440"/>
        <w:rPr>
          <w:bCs/>
        </w:rPr>
      </w:pPr>
      <w:r>
        <w:rPr>
          <w:bCs/>
        </w:rPr>
        <w:t xml:space="preserve">In the event additional beneficiaries are added to the Class of Beneficiaries after distributions are made from a sub-trust and prior to the Closing of the Class, the Trustee shall create a separate sub-trust for each additional beneficiary (“New Member Sub-Trust”) by allocating a pro rata portion from each existing sub-trust on a percentage basis of the Class Trust as a whole computed as follows: </w:t>
      </w:r>
    </w:p>
    <w:p w14:paraId="22D0D17F" w14:textId="0F466264" w:rsidR="000940B2" w:rsidRPr="000940B2" w:rsidRDefault="002B2700" w:rsidP="002B2700">
      <w:pPr>
        <w:pStyle w:val="Heading5"/>
        <w:numPr>
          <w:ilvl w:val="0"/>
          <w:numId w:val="0"/>
        </w:numPr>
        <w:ind w:left="2880" w:hanging="720"/>
        <w:rPr>
          <w:b w:val="0"/>
          <w:bCs/>
        </w:rPr>
      </w:pPr>
      <w:r>
        <w:rPr>
          <w:bCs/>
        </w:rPr>
        <w:t>a</w:t>
      </w:r>
      <w:r w:rsidRPr="0082707A">
        <w:rPr>
          <w:bCs/>
        </w:rPr>
        <w:t>.</w:t>
      </w:r>
      <w:r>
        <w:rPr>
          <w:bCs/>
        </w:rPr>
        <w:t xml:space="preserve">    </w:t>
      </w:r>
      <w:r>
        <w:rPr>
          <w:bCs/>
        </w:rPr>
        <w:tab/>
      </w:r>
      <w:r w:rsidR="000940B2" w:rsidRPr="000940B2">
        <w:rPr>
          <w:b w:val="0"/>
          <w:bCs/>
        </w:rPr>
        <w:t>Determine the percentage interest of each existing beneficiary included in the Class of Beneficiaries as to the Class Trust as a whole after accounting for any prior distributions from any sub-trust (the “Current Percentages”);</w:t>
      </w:r>
    </w:p>
    <w:p w14:paraId="4001CB14" w14:textId="4D17D891" w:rsidR="000940B2" w:rsidRDefault="002B2700" w:rsidP="002B2700">
      <w:pPr>
        <w:pStyle w:val="Heading5"/>
        <w:numPr>
          <w:ilvl w:val="0"/>
          <w:numId w:val="0"/>
        </w:numPr>
        <w:ind w:left="2880" w:hanging="720"/>
        <w:rPr>
          <w:b w:val="0"/>
          <w:bCs/>
        </w:rPr>
      </w:pPr>
      <w:r>
        <w:rPr>
          <w:bCs/>
        </w:rPr>
        <w:t>b</w:t>
      </w:r>
      <w:r w:rsidRPr="0082707A">
        <w:rPr>
          <w:bCs/>
        </w:rPr>
        <w:t>.</w:t>
      </w:r>
      <w:r>
        <w:rPr>
          <w:bCs/>
        </w:rPr>
        <w:t xml:space="preserve">    </w:t>
      </w:r>
      <w:r>
        <w:rPr>
          <w:bCs/>
        </w:rPr>
        <w:tab/>
      </w:r>
      <w:r w:rsidR="000940B2" w:rsidRPr="000940B2">
        <w:rPr>
          <w:b w:val="0"/>
          <w:bCs/>
        </w:rPr>
        <w:t xml:space="preserve">Determine the percentage interest to be allocated to the new member of the Class of Beneficiaries </w:t>
      </w:r>
      <w:r w:rsidR="000940B2" w:rsidRPr="000940B2">
        <w:rPr>
          <w:rFonts w:eastAsia="Times New Roman"/>
          <w:b w:val="0"/>
          <w:bCs/>
        </w:rPr>
        <w:t>{[</w:t>
      </w:r>
      <w:r w:rsidR="000940B2" w:rsidRPr="000940B2">
        <w:rPr>
          <w:rStyle w:val="Strong"/>
          <w:rFonts w:eastAsia="Times New Roman"/>
          <w:b/>
          <w:bCs w:val="0"/>
          <w:color w:val="41A151"/>
          <w:shd w:val="clear" w:color="auto" w:fill="C9F3CD"/>
        </w:rPr>
        <w:t>if</w:t>
      </w:r>
      <w:r w:rsidR="000940B2" w:rsidRPr="000940B2">
        <w:rPr>
          <w:rFonts w:eastAsia="Times New Roman"/>
          <w:b w:val="0"/>
          <w:bCs/>
          <w:color w:val="2157AD"/>
          <w:shd w:val="clear" w:color="auto" w:fill="C9F3CD"/>
        </w:rPr>
        <w:t xml:space="preserve"> ClassType != "Children" &amp;&amp; ClassDivision.Name == "By Roots"</w:t>
      </w:r>
      <w:r w:rsidR="000940B2" w:rsidRPr="000940B2">
        <w:rPr>
          <w:rFonts w:eastAsia="Times New Roman"/>
          <w:b w:val="0"/>
          <w:bCs/>
        </w:rPr>
        <w:t xml:space="preserve">]}determined by </w:t>
      </w:r>
      <w:r w:rsidR="000940B2" w:rsidRPr="000940B2">
        <w:rPr>
          <w:b w:val="0"/>
          <w:bCs/>
        </w:rPr>
        <w:t>roots (not by head),</w:t>
      </w:r>
      <w:r w:rsidR="000940B2" w:rsidRPr="000940B2">
        <w:rPr>
          <w:rFonts w:eastAsia="Times New Roman"/>
          <w:b w:val="0"/>
          <w:bCs/>
        </w:rPr>
        <w:t>{[</w:t>
      </w:r>
      <w:r w:rsidR="000940B2" w:rsidRPr="000940B2">
        <w:rPr>
          <w:rStyle w:val="Strong"/>
          <w:rFonts w:eastAsia="Times New Roman"/>
          <w:b/>
          <w:bCs w:val="0"/>
          <w:color w:val="41A151"/>
          <w:shd w:val="clear" w:color="auto" w:fill="C9F3CD"/>
        </w:rPr>
        <w:t>elseif</w:t>
      </w:r>
      <w:r w:rsidR="000940B2" w:rsidRPr="000940B2">
        <w:rPr>
          <w:rFonts w:eastAsia="Times New Roman"/>
          <w:b w:val="0"/>
          <w:bCs/>
          <w:color w:val="2157AD"/>
          <w:shd w:val="clear" w:color="auto" w:fill="C9F3CD"/>
        </w:rPr>
        <w:t xml:space="preserve"> ClassType != "Children" &amp;&amp; ClassDivision.Name == "By Head"</w:t>
      </w:r>
      <w:r w:rsidR="000940B2" w:rsidRPr="000940B2">
        <w:rPr>
          <w:rFonts w:eastAsia="Times New Roman"/>
          <w:b w:val="0"/>
          <w:bCs/>
        </w:rPr>
        <w:t>]}determined by head (not by roots),</w:t>
      </w:r>
      <w:r w:rsidR="000940B2" w:rsidRPr="000940B2">
        <w:rPr>
          <w:b w:val="0"/>
          <w:bCs/>
        </w:rPr>
        <w:t>{[</w:t>
      </w:r>
      <w:r w:rsidR="000940B2" w:rsidRPr="000940B2">
        <w:rPr>
          <w:rStyle w:val="Strong"/>
          <w:rFonts w:eastAsia="Times New Roman"/>
          <w:b/>
          <w:bCs w:val="0"/>
          <w:color w:val="41A151"/>
          <w:shd w:val="clear" w:color="auto" w:fill="C9F3CD"/>
        </w:rPr>
        <w:t>else</w:t>
      </w:r>
      <w:r w:rsidR="000940B2" w:rsidRPr="000940B2">
        <w:rPr>
          <w:b w:val="0"/>
          <w:bCs/>
        </w:rPr>
        <w:t>]} based on an equal portion{[</w:t>
      </w:r>
      <w:r w:rsidR="000940B2" w:rsidRPr="000940B2">
        <w:rPr>
          <w:rStyle w:val="Strong"/>
          <w:rFonts w:eastAsia="Times New Roman"/>
          <w:b/>
          <w:bCs w:val="0"/>
          <w:color w:val="41A151"/>
          <w:shd w:val="clear" w:color="auto" w:fill="C9F3CD"/>
        </w:rPr>
        <w:t>endif</w:t>
      </w:r>
      <w:r w:rsidR="000940B2" w:rsidRPr="000940B2">
        <w:rPr>
          <w:b w:val="0"/>
          <w:bCs/>
        </w:rPr>
        <w:t>]} without regard to prior distributions from any sub-trust (the “New Member Percentage”);</w:t>
      </w:r>
    </w:p>
    <w:p w14:paraId="1FD8A538" w14:textId="779E9CB1" w:rsidR="000940B2" w:rsidRDefault="002B2700" w:rsidP="002B2700">
      <w:pPr>
        <w:pStyle w:val="Heading5"/>
        <w:numPr>
          <w:ilvl w:val="0"/>
          <w:numId w:val="0"/>
        </w:numPr>
        <w:ind w:left="2880" w:hanging="720"/>
        <w:rPr>
          <w:b w:val="0"/>
        </w:rPr>
      </w:pPr>
      <w:r>
        <w:rPr>
          <w:bCs/>
        </w:rPr>
        <w:t>c</w:t>
      </w:r>
      <w:r w:rsidRPr="0082707A">
        <w:rPr>
          <w:bCs/>
        </w:rPr>
        <w:t>.</w:t>
      </w:r>
      <w:r>
        <w:rPr>
          <w:bCs/>
        </w:rPr>
        <w:t xml:space="preserve">    </w:t>
      </w:r>
      <w:r>
        <w:rPr>
          <w:bCs/>
        </w:rPr>
        <w:tab/>
      </w:r>
      <w:r w:rsidR="000940B2" w:rsidRPr="000940B2">
        <w:rPr>
          <w:b w:val="0"/>
        </w:rPr>
        <w:t>Divide the value of the Class Trust as a whole by the New Member Percentage (the “New Member Sub-Trust Value”);</w:t>
      </w:r>
    </w:p>
    <w:p w14:paraId="55471ED9" w14:textId="72C9F79D" w:rsidR="000940B2" w:rsidRDefault="002B2700" w:rsidP="002B2700">
      <w:pPr>
        <w:pStyle w:val="Heading5"/>
        <w:numPr>
          <w:ilvl w:val="0"/>
          <w:numId w:val="0"/>
        </w:numPr>
        <w:ind w:left="2880" w:hanging="720"/>
        <w:rPr>
          <w:b w:val="0"/>
        </w:rPr>
      </w:pPr>
      <w:r>
        <w:rPr>
          <w:bCs/>
        </w:rPr>
        <w:t>d</w:t>
      </w:r>
      <w:r w:rsidRPr="0082707A">
        <w:rPr>
          <w:bCs/>
        </w:rPr>
        <w:t>.</w:t>
      </w:r>
      <w:r>
        <w:rPr>
          <w:bCs/>
        </w:rPr>
        <w:t xml:space="preserve">    </w:t>
      </w:r>
      <w:r>
        <w:rPr>
          <w:bCs/>
        </w:rPr>
        <w:tab/>
      </w:r>
      <w:r w:rsidR="000940B2" w:rsidRPr="000940B2">
        <w:rPr>
          <w:b w:val="0"/>
        </w:rPr>
        <w:t xml:space="preserve">Allocate </w:t>
      </w:r>
      <w:r w:rsidR="000940B2">
        <w:rPr>
          <w:b w:val="0"/>
        </w:rPr>
        <w:t xml:space="preserve">and distribute </w:t>
      </w:r>
      <w:r w:rsidR="000940B2" w:rsidRPr="000940B2">
        <w:rPr>
          <w:b w:val="0"/>
        </w:rPr>
        <w:t xml:space="preserve">from each </w:t>
      </w:r>
      <w:r w:rsidR="000940B2">
        <w:rPr>
          <w:b w:val="0"/>
        </w:rPr>
        <w:t xml:space="preserve">existing </w:t>
      </w:r>
      <w:r w:rsidR="000940B2" w:rsidRPr="000940B2">
        <w:rPr>
          <w:b w:val="0"/>
        </w:rPr>
        <w:t xml:space="preserve">sub-trust the </w:t>
      </w:r>
      <w:r w:rsidR="000940B2">
        <w:rPr>
          <w:b w:val="0"/>
        </w:rPr>
        <w:t xml:space="preserve">respective </w:t>
      </w:r>
      <w:r w:rsidR="000940B2" w:rsidRPr="000940B2">
        <w:rPr>
          <w:b w:val="0"/>
        </w:rPr>
        <w:t>Current Percentage</w:t>
      </w:r>
      <w:r w:rsidR="000940B2">
        <w:rPr>
          <w:b w:val="0"/>
        </w:rPr>
        <w:t xml:space="preserve"> of assets</w:t>
      </w:r>
      <w:r w:rsidR="000940B2" w:rsidRPr="000940B2">
        <w:rPr>
          <w:b w:val="0"/>
        </w:rPr>
        <w:t xml:space="preserve"> </w:t>
      </w:r>
      <w:r w:rsidR="000940B2">
        <w:rPr>
          <w:b w:val="0"/>
        </w:rPr>
        <w:t>of the Class Trust as a whole to the New Member Sub-Trust to attain the New Member Sub-Trust Value and New Member Percentage of the Class Trust as a whole.</w:t>
      </w:r>
    </w:p>
    <w:p w14:paraId="7613786C" w14:textId="10A1DA6F" w:rsidR="007018E8" w:rsidRPr="007018E8" w:rsidRDefault="007018E8" w:rsidP="007018E8">
      <w:pPr>
        <w:pStyle w:val="TheusHeading4"/>
        <w:keepNext/>
        <w:rPr>
          <w:rFonts w:eastAsia="Times New Roman"/>
        </w:rPr>
      </w:pPr>
      <w:r>
        <w:t>Closing of the Class</w:t>
      </w:r>
    </w:p>
    <w:p w14:paraId="1AF9BBA3" w14:textId="77777777" w:rsidR="006D6B08" w:rsidRDefault="006D6B08" w:rsidP="006D6B08">
      <w:pPr>
        <w:spacing w:after="240"/>
        <w:ind w:left="1440"/>
      </w:pPr>
      <w:r>
        <w:t>The class shall close upon the sooner of the occurrence of the following event(s):</w:t>
      </w:r>
    </w:p>
    <w:p w14:paraId="79A00CEA" w14:textId="7C83975E" w:rsidR="006D6B08" w:rsidRDefault="006D6B08" w:rsidP="006D6B08">
      <w:pPr>
        <w:spacing w:after="240"/>
        <w:ind w:left="1440"/>
      </w:pPr>
      <w:r>
        <w:t>{[</w:t>
      </w:r>
      <w:r w:rsidRPr="004056DB">
        <w:rPr>
          <w:b/>
          <w:noProof/>
          <w:color w:val="C8792A"/>
          <w:shd w:val="clear" w:color="auto" w:fill="FAE7D2"/>
        </w:rPr>
        <w:t>list</w:t>
      </w:r>
      <w:r w:rsidRPr="004056DB">
        <w:rPr>
          <w:noProof/>
          <w:color w:val="2157AD"/>
          <w:shd w:val="clear" w:color="auto" w:fill="FAE7D2"/>
        </w:rPr>
        <w:t xml:space="preserve"> ClassClosures</w:t>
      </w:r>
      <w:r w:rsidR="008A64F4">
        <w:rPr>
          <w:noProof/>
          <w:color w:val="2157AD"/>
          <w:shd w:val="clear" w:color="auto" w:fill="FAE7D2"/>
        </w:rPr>
        <w:t>|punc: "1; 2; and 3."</w:t>
      </w:r>
      <w:r>
        <w:t>]}</w:t>
      </w:r>
    </w:p>
    <w:p w14:paraId="0C1C6FC3" w14:textId="77777777" w:rsidR="006D6B08" w:rsidRDefault="006D6B08" w:rsidP="006D6B08">
      <w:pPr>
        <w:spacing w:after="240"/>
        <w:ind w:left="2520" w:hanging="360"/>
      </w:pPr>
      <w:r w:rsidRPr="004056DB">
        <w:rPr>
          <w:b/>
          <w:bCs/>
        </w:rPr>
        <w:t>{[</w:t>
      </w:r>
      <w:r w:rsidRPr="004056DB">
        <w:rPr>
          <w:b/>
          <w:bCs/>
          <w:noProof/>
          <w:color w:val="2157AD"/>
          <w:shd w:val="clear" w:color="auto" w:fill="C9E1F3"/>
        </w:rPr>
        <w:t>_index|format: "a"</w:t>
      </w:r>
      <w:r w:rsidRPr="004056DB">
        <w:rPr>
          <w:b/>
          <w:bCs/>
        </w:rPr>
        <w:t>]}.</w:t>
      </w:r>
      <w:r>
        <w:tab/>
        <w:t>{[</w:t>
      </w:r>
      <w:r w:rsidRPr="004056DB">
        <w:rPr>
          <w:noProof/>
          <w:color w:val="2157AD"/>
          <w:shd w:val="clear" w:color="auto" w:fill="C9E1F3"/>
        </w:rPr>
        <w:t>this</w:t>
      </w:r>
      <w:r>
        <w:t>]}</w:t>
      </w:r>
    </w:p>
    <w:p w14:paraId="39F83DF8" w14:textId="77777777" w:rsidR="006D6B08" w:rsidRDefault="006D6B08" w:rsidP="006D6B08">
      <w:pPr>
        <w:spacing w:after="240"/>
        <w:ind w:left="1440"/>
      </w:pPr>
      <w:r>
        <w:t>{[</w:t>
      </w:r>
      <w:r w:rsidRPr="004056DB">
        <w:rPr>
          <w:b/>
          <w:noProof/>
          <w:color w:val="C8792A"/>
          <w:shd w:val="clear" w:color="auto" w:fill="FAE7D2"/>
        </w:rPr>
        <w:t>endlist</w:t>
      </w:r>
      <w:r>
        <w:t>]}</w:t>
      </w:r>
    </w:p>
    <w:p w14:paraId="698B2AE6" w14:textId="036E1A6E" w:rsidR="006D6B08" w:rsidRDefault="006D6B08" w:rsidP="006D6B08">
      <w:pPr>
        <w:pStyle w:val="TheusBody3"/>
        <w:ind w:left="1440"/>
      </w:pPr>
      <w:r w:rsidRPr="00941B54">
        <w:rPr>
          <w:highlight w:val="green"/>
        </w:rPr>
        <w:t>{[</w:t>
      </w:r>
      <w:r w:rsidRPr="00941B54">
        <w:rPr>
          <w:b/>
          <w:bCs/>
          <w:noProof/>
          <w:color w:val="41A151"/>
          <w:highlight w:val="green"/>
          <w:shd w:val="clear" w:color="auto" w:fill="C9F3CD"/>
        </w:rPr>
        <w:t>endif</w:t>
      </w:r>
      <w:r w:rsidRPr="00941B54">
        <w:rPr>
          <w:bCs/>
          <w:noProof/>
          <w:color w:val="2157AD"/>
          <w:highlight w:val="green"/>
          <w:shd w:val="clear" w:color="auto" w:fill="C9F3CD"/>
        </w:rPr>
        <w:t xml:space="preserve"> //Class Trust</w:t>
      </w:r>
      <w:r w:rsidRPr="00941B54">
        <w:rPr>
          <w:highlight w:val="green"/>
        </w:rPr>
        <w:t>]}</w:t>
      </w:r>
    </w:p>
    <w:p w14:paraId="103DE7F5" w14:textId="5E2C2FAE" w:rsidR="007018E8" w:rsidRPr="007018E8" w:rsidRDefault="007018E8" w:rsidP="007018E8">
      <w:pPr>
        <w:pStyle w:val="TheusHeading4"/>
        <w:keepNext/>
        <w:rPr>
          <w:rFonts w:eastAsia="Times New Roman"/>
        </w:rPr>
      </w:pPr>
      <w:r>
        <w:t>Name of Trust</w:t>
      </w:r>
    </w:p>
    <w:p w14:paraId="1045C9EC" w14:textId="762D061F" w:rsidR="00B258D7" w:rsidRPr="00DB098A" w:rsidRDefault="00B258D7" w:rsidP="00B258D7">
      <w:pPr>
        <w:pStyle w:val="CPBody4"/>
      </w:pPr>
      <w:r w:rsidRPr="00941B54">
        <w:rPr>
          <w:highlight w:val="green"/>
        </w:rPr>
        <w:t>{[</w:t>
      </w:r>
      <w:r w:rsidRPr="00941B54">
        <w:rPr>
          <w:b/>
          <w:noProof/>
          <w:color w:val="41A151"/>
          <w:highlight w:val="green"/>
          <w:shd w:val="clear" w:color="auto" w:fill="C9F3CD"/>
        </w:rPr>
        <w:t>if</w:t>
      </w:r>
      <w:r w:rsidRPr="00941B54">
        <w:rPr>
          <w:noProof/>
          <w:color w:val="2157AD"/>
          <w:highlight w:val="green"/>
          <w:shd w:val="clear" w:color="auto" w:fill="C9F3CD"/>
        </w:rPr>
        <w:t xml:space="preserve"> SpecificTrustType != "Class"</w:t>
      </w:r>
      <w:r w:rsidRPr="00941B54">
        <w:rPr>
          <w:highlight w:val="green"/>
        </w:rPr>
        <w:t>]}</w:t>
      </w:r>
    </w:p>
    <w:p w14:paraId="606015FC" w14:textId="16CBD69D" w:rsidR="00B258D7" w:rsidRDefault="00B258D7" w:rsidP="00B258D7">
      <w:pPr>
        <w:pStyle w:val="CPBody4"/>
      </w:pPr>
      <w:r w:rsidRPr="007B6069">
        <w:lastRenderedPageBreak/>
        <w:t xml:space="preserve">The Trust shall be known as the </w:t>
      </w:r>
      <w:r w:rsidR="005971A7" w:rsidRPr="007B6069">
        <w:t>“</w:t>
      </w:r>
      <w:r w:rsidR="005971A7" w:rsidRPr="00A923F7">
        <w:rPr>
          <w:b/>
          <w:bCs/>
        </w:rPr>
        <w:t>{[</w:t>
      </w:r>
      <w:r w:rsidR="005971A7" w:rsidRPr="00613DA1">
        <w:rPr>
          <w:b/>
          <w:bCs/>
          <w:noProof/>
          <w:color w:val="2157AD"/>
          <w:shd w:val="clear" w:color="auto" w:fill="C9E1F3"/>
        </w:rPr>
        <w:t>TrustName</w:t>
      </w:r>
      <w:r w:rsidR="005971A7" w:rsidRPr="00A923F7">
        <w:rPr>
          <w:b/>
          <w:bCs/>
        </w:rPr>
        <w:t>]}{[</w:t>
      </w:r>
      <w:r w:rsidR="005971A7" w:rsidRPr="009667F7">
        <w:rPr>
          <w:b/>
          <w:bCs/>
          <w:noProof/>
          <w:color w:val="41A151"/>
          <w:shd w:val="clear" w:color="auto" w:fill="C9F3CD"/>
        </w:rPr>
        <w:t>if</w:t>
      </w:r>
      <w:r w:rsidR="005971A7" w:rsidRPr="009667F7">
        <w:rPr>
          <w:b/>
          <w:bCs/>
          <w:noProof/>
          <w:color w:val="2157AD"/>
          <w:shd w:val="clear" w:color="auto" w:fill="C9F3CD"/>
        </w:rPr>
        <w:t xml:space="preserve"> SpecificTrustType == "SNT"</w:t>
      </w:r>
      <w:r w:rsidR="005971A7" w:rsidRPr="00A923F7">
        <w:rPr>
          <w:b/>
          <w:bCs/>
        </w:rPr>
        <w:t>]} Special Needs Trust{[</w:t>
      </w:r>
      <w:r w:rsidR="005971A7" w:rsidRPr="009667F7">
        <w:rPr>
          <w:b/>
          <w:bCs/>
          <w:noProof/>
          <w:color w:val="41A151"/>
          <w:shd w:val="clear" w:color="auto" w:fill="C9F3CD"/>
        </w:rPr>
        <w:t>e</w:t>
      </w:r>
      <w:r w:rsidR="005971A7">
        <w:rPr>
          <w:b/>
          <w:bCs/>
          <w:noProof/>
          <w:color w:val="41A151"/>
          <w:shd w:val="clear" w:color="auto" w:fill="C9F3CD"/>
        </w:rPr>
        <w:t xml:space="preserve">lseif </w:t>
      </w:r>
      <w:r w:rsidR="005971A7" w:rsidRPr="009667F7">
        <w:rPr>
          <w:b/>
          <w:bCs/>
          <w:noProof/>
          <w:color w:val="2157AD"/>
          <w:shd w:val="clear" w:color="auto" w:fill="C9F3CD"/>
        </w:rPr>
        <w:t>SpecificTrustType == "</w:t>
      </w:r>
      <w:r w:rsidR="005971A7">
        <w:rPr>
          <w:b/>
          <w:bCs/>
          <w:noProof/>
          <w:color w:val="2157AD"/>
          <w:shd w:val="clear" w:color="auto" w:fill="C9F3CD"/>
        </w:rPr>
        <w:t>Camp</w:t>
      </w:r>
      <w:r w:rsidR="005971A7" w:rsidRPr="009667F7">
        <w:rPr>
          <w:b/>
          <w:bCs/>
          <w:noProof/>
          <w:color w:val="2157AD"/>
          <w:shd w:val="clear" w:color="auto" w:fill="C9F3CD"/>
        </w:rPr>
        <w:t>"</w:t>
      </w:r>
      <w:r w:rsidR="005971A7" w:rsidRPr="00A923F7">
        <w:rPr>
          <w:b/>
          <w:bCs/>
        </w:rPr>
        <w:t>]}</w:t>
      </w:r>
      <w:r w:rsidR="005971A7">
        <w:rPr>
          <w:b/>
          <w:bCs/>
        </w:rPr>
        <w:t xml:space="preserve"> Camp Trust</w:t>
      </w:r>
      <w:r w:rsidR="005971A7" w:rsidRPr="00A923F7">
        <w:rPr>
          <w:b/>
          <w:bCs/>
        </w:rPr>
        <w:t>{[</w:t>
      </w:r>
      <w:r w:rsidR="005971A7" w:rsidRPr="009667F7">
        <w:rPr>
          <w:b/>
          <w:bCs/>
          <w:noProof/>
          <w:color w:val="41A151"/>
          <w:shd w:val="clear" w:color="auto" w:fill="C9F3CD"/>
        </w:rPr>
        <w:t>endif</w:t>
      </w:r>
      <w:r w:rsidR="005971A7" w:rsidRPr="00A923F7">
        <w:rPr>
          <w:b/>
          <w:bCs/>
        </w:rPr>
        <w:t>]} f/b/o {[</w:t>
      </w:r>
      <w:r w:rsidR="005971A7" w:rsidRPr="009667F7">
        <w:rPr>
          <w:b/>
          <w:bCs/>
          <w:noProof/>
          <w:color w:val="41A151"/>
          <w:shd w:val="clear" w:color="auto" w:fill="C9F3CD"/>
        </w:rPr>
        <w:t>if</w:t>
      </w:r>
      <w:r w:rsidR="005971A7" w:rsidRPr="009667F7">
        <w:rPr>
          <w:b/>
          <w:bCs/>
          <w:noProof/>
          <w:color w:val="2157AD"/>
          <w:shd w:val="clear" w:color="auto" w:fill="C9F3CD"/>
        </w:rPr>
        <w:t xml:space="preserve"> IsMultipleBenesTF</w:t>
      </w:r>
      <w:r w:rsidR="005971A7" w:rsidRPr="00A923F7">
        <w:rPr>
          <w:b/>
          <w:bCs/>
        </w:rPr>
        <w:t>]}{[</w:t>
      </w:r>
      <w:r w:rsidR="005971A7" w:rsidRPr="009667F7">
        <w:rPr>
          <w:b/>
          <w:bCs/>
          <w:noProof/>
          <w:color w:val="C8792A"/>
          <w:shd w:val="clear" w:color="auto" w:fill="FAE7D2"/>
        </w:rPr>
        <w:t>list</w:t>
      </w:r>
      <w:r w:rsidR="005971A7" w:rsidRPr="009667F7">
        <w:rPr>
          <w:b/>
          <w:bCs/>
          <w:noProof/>
          <w:color w:val="2157AD"/>
          <w:shd w:val="clear" w:color="auto" w:fill="FAE7D2"/>
        </w:rPr>
        <w:t xml:space="preserve"> MultipleBenes|punc: "1, 2, and 3"</w:t>
      </w:r>
      <w:r w:rsidR="005971A7" w:rsidRPr="00A923F7">
        <w:rPr>
          <w:b/>
          <w:bCs/>
        </w:rPr>
        <w:t>]}{[</w:t>
      </w:r>
      <w:r w:rsidR="005971A7" w:rsidRPr="009667F7">
        <w:rPr>
          <w:b/>
          <w:bCs/>
          <w:noProof/>
          <w:color w:val="2157AD"/>
          <w:shd w:val="clear" w:color="auto" w:fill="C9E1F3"/>
        </w:rPr>
        <w:t>Benef.NameCO|else: "_________________"</w:t>
      </w:r>
      <w:r w:rsidR="005971A7" w:rsidRPr="00A923F7">
        <w:rPr>
          <w:b/>
          <w:bCs/>
        </w:rPr>
        <w:t>]}{[</w:t>
      </w:r>
      <w:r w:rsidR="005971A7" w:rsidRPr="009667F7">
        <w:rPr>
          <w:b/>
          <w:bCs/>
          <w:noProof/>
          <w:color w:val="C8792A"/>
          <w:shd w:val="clear" w:color="auto" w:fill="FAE7D2"/>
        </w:rPr>
        <w:t>endlist</w:t>
      </w:r>
      <w:r w:rsidR="005971A7" w:rsidRPr="00A923F7">
        <w:rPr>
          <w:b/>
          <w:bCs/>
        </w:rPr>
        <w:t>]}{[</w:t>
      </w:r>
      <w:r w:rsidR="005971A7" w:rsidRPr="009667F7">
        <w:rPr>
          <w:b/>
          <w:bCs/>
          <w:noProof/>
          <w:color w:val="41A151"/>
          <w:shd w:val="clear" w:color="auto" w:fill="C9F3CD"/>
        </w:rPr>
        <w:t>else</w:t>
      </w:r>
      <w:r w:rsidR="005971A7" w:rsidRPr="00A923F7">
        <w:rPr>
          <w:b/>
          <w:bCs/>
        </w:rPr>
        <w:t>]}{[</w:t>
      </w:r>
      <w:r w:rsidR="005971A7" w:rsidRPr="009667F7">
        <w:rPr>
          <w:b/>
          <w:bCs/>
          <w:noProof/>
          <w:color w:val="2157AD"/>
          <w:shd w:val="clear" w:color="auto" w:fill="C9E1F3"/>
        </w:rPr>
        <w:t>ResiduaryBenef.NameCO|else: "_________________"</w:t>
      </w:r>
      <w:r w:rsidR="005971A7" w:rsidRPr="00A923F7">
        <w:rPr>
          <w:b/>
          <w:bCs/>
        </w:rPr>
        <w:t>]}{[</w:t>
      </w:r>
      <w:r w:rsidR="005971A7" w:rsidRPr="009667F7">
        <w:rPr>
          <w:b/>
          <w:bCs/>
          <w:noProof/>
          <w:color w:val="41A151"/>
          <w:shd w:val="clear" w:color="auto" w:fill="C9F3CD"/>
        </w:rPr>
        <w:t>endif</w:t>
      </w:r>
      <w:r w:rsidR="005971A7" w:rsidRPr="00A923F7">
        <w:rPr>
          <w:b/>
          <w:bCs/>
        </w:rPr>
        <w:t>]}</w:t>
      </w:r>
      <w:r w:rsidR="005971A7" w:rsidRPr="007B6069">
        <w:t>”</w:t>
      </w:r>
      <w:r w:rsidRPr="007B6069">
        <w:t xml:space="preserve">. </w:t>
      </w:r>
    </w:p>
    <w:p w14:paraId="613847AD" w14:textId="77777777" w:rsidR="00B258D7" w:rsidRDefault="00B258D7" w:rsidP="00B258D7">
      <w:pPr>
        <w:pStyle w:val="CPBody4"/>
      </w:pPr>
      <w:r w:rsidRPr="00941B54">
        <w:rPr>
          <w:highlight w:val="green"/>
        </w:rPr>
        <w:t>{[</w:t>
      </w:r>
      <w:r w:rsidRPr="00941B54">
        <w:rPr>
          <w:b/>
          <w:bCs/>
          <w:noProof/>
          <w:color w:val="41A151"/>
          <w:highlight w:val="green"/>
          <w:shd w:val="clear" w:color="auto" w:fill="C9F3CD"/>
        </w:rPr>
        <w:t>elseif</w:t>
      </w:r>
      <w:r w:rsidRPr="00941B54">
        <w:rPr>
          <w:bCs/>
          <w:noProof/>
          <w:color w:val="2157AD"/>
          <w:highlight w:val="green"/>
          <w:shd w:val="clear" w:color="auto" w:fill="C9F3CD"/>
        </w:rPr>
        <w:t xml:space="preserve"> </w:t>
      </w:r>
      <w:r w:rsidRPr="00941B54">
        <w:rPr>
          <w:noProof/>
          <w:color w:val="2157AD"/>
          <w:highlight w:val="green"/>
          <w:shd w:val="clear" w:color="auto" w:fill="C9F3CD"/>
        </w:rPr>
        <w:t>SpecificTrustType == "Class"</w:t>
      </w:r>
      <w:r w:rsidRPr="00941B54">
        <w:rPr>
          <w:highlight w:val="green"/>
        </w:rPr>
        <w:t>]}</w:t>
      </w:r>
    </w:p>
    <w:p w14:paraId="47229D9A" w14:textId="3B170C77" w:rsidR="00B258D7" w:rsidRDefault="00B258D7" w:rsidP="00B258D7">
      <w:pPr>
        <w:pStyle w:val="CPBody4"/>
      </w:pPr>
      <w:r w:rsidRPr="007B6069">
        <w:t>The Trust shall be known as the “</w:t>
      </w:r>
      <w:r w:rsidRPr="00A923F7">
        <w:rPr>
          <w:b/>
          <w:bCs/>
        </w:rPr>
        <w:t>{[</w:t>
      </w:r>
      <w:r w:rsidRPr="00613DA1">
        <w:rPr>
          <w:b/>
          <w:bCs/>
          <w:noProof/>
          <w:color w:val="2157AD"/>
          <w:shd w:val="clear" w:color="auto" w:fill="C9E1F3"/>
        </w:rPr>
        <w:t>TrustName</w:t>
      </w:r>
      <w:r w:rsidRPr="00A923F7">
        <w:rPr>
          <w:b/>
          <w:bCs/>
        </w:rPr>
        <w:t xml:space="preserve">]} </w:t>
      </w:r>
      <w:r w:rsidR="00EB0652">
        <w:rPr>
          <w:b/>
          <w:bCs/>
        </w:rPr>
        <w:t xml:space="preserve">Class </w:t>
      </w:r>
      <w:r w:rsidR="00EB0652" w:rsidRPr="00A923F7">
        <w:rPr>
          <w:b/>
          <w:bCs/>
        </w:rPr>
        <w:t>Trust f/b/o</w:t>
      </w:r>
      <w:r w:rsidR="00EB0652">
        <w:rPr>
          <w:b/>
          <w:bCs/>
        </w:rPr>
        <w:t xml:space="preserve"> </w:t>
      </w:r>
      <w:r w:rsidR="00EB0652" w:rsidRPr="00171662">
        <w:rPr>
          <w:b/>
          <w:bCs/>
        </w:rPr>
        <w:t>{[</w:t>
      </w:r>
      <w:r w:rsidR="00EB0652" w:rsidRPr="00171662">
        <w:rPr>
          <w:b/>
          <w:bCs/>
          <w:noProof/>
          <w:color w:val="41A151"/>
          <w:shd w:val="clear" w:color="auto" w:fill="C9F3CD"/>
        </w:rPr>
        <w:t xml:space="preserve">if </w:t>
      </w:r>
      <w:r w:rsidR="00EB0652" w:rsidRPr="00171662">
        <w:rPr>
          <w:b/>
          <w:bCs/>
          <w:noProof/>
          <w:color w:val="2157AD"/>
          <w:shd w:val="clear" w:color="auto" w:fill="C9F3CD"/>
        </w:rPr>
        <w:t xml:space="preserve">SpecificOutrightTrust == "Trust"&amp;&amp; SpecificTrustType == "Class"&amp;&amp; </w:t>
      </w:r>
      <w:r w:rsidR="00EB0652" w:rsidRPr="00171662">
        <w:rPr>
          <w:rFonts w:eastAsia="Times New Roman"/>
          <w:b/>
          <w:bCs/>
          <w:color w:val="2157AD"/>
          <w:shd w:val="clear" w:color="auto" w:fill="C9F3CD"/>
        </w:rPr>
        <w:t>ClassType == "Grandchildren"</w:t>
      </w:r>
      <w:r w:rsidR="00EB0652" w:rsidRPr="00171662">
        <w:rPr>
          <w:b/>
          <w:bCs/>
        </w:rPr>
        <w:t>]}the Descendants of {[</w:t>
      </w:r>
      <w:r w:rsidR="00EB0652" w:rsidRPr="00171662">
        <w:rPr>
          <w:b/>
          <w:bCs/>
          <w:noProof/>
          <w:color w:val="41A151"/>
          <w:shd w:val="clear" w:color="auto" w:fill="C9F3CD"/>
        </w:rPr>
        <w:t>endif</w:t>
      </w:r>
      <w:r w:rsidR="00EB0652" w:rsidRPr="00171662">
        <w:rPr>
          <w:b/>
          <w:bCs/>
        </w:rPr>
        <w:t>]}{[</w:t>
      </w:r>
      <w:r w:rsidR="00EB0652" w:rsidRPr="00171662">
        <w:rPr>
          <w:b/>
          <w:bCs/>
          <w:noProof/>
          <w:color w:val="41A151"/>
          <w:shd w:val="clear" w:color="auto" w:fill="C9F3CD"/>
        </w:rPr>
        <w:t>if</w:t>
      </w:r>
      <w:r w:rsidR="00EB0652" w:rsidRPr="00171662">
        <w:rPr>
          <w:b/>
          <w:bCs/>
          <w:noProof/>
          <w:color w:val="2157AD"/>
          <w:shd w:val="clear" w:color="auto" w:fill="C9F3CD"/>
        </w:rPr>
        <w:t xml:space="preserve"> BeneficiaryNames.length &gt; 0</w:t>
      </w:r>
      <w:r w:rsidR="00EB0652" w:rsidRPr="00171662">
        <w:rPr>
          <w:b/>
          <w:bCs/>
        </w:rPr>
        <w:t>]}{[</w:t>
      </w:r>
      <w:r w:rsidR="00EB0652" w:rsidRPr="00171662">
        <w:rPr>
          <w:b/>
          <w:bCs/>
          <w:noProof/>
          <w:color w:val="C8792A"/>
          <w:shd w:val="clear" w:color="auto" w:fill="FAE7D2"/>
        </w:rPr>
        <w:t>list</w:t>
      </w:r>
      <w:r w:rsidR="00EB0652" w:rsidRPr="00171662">
        <w:rPr>
          <w:b/>
          <w:bCs/>
          <w:noProof/>
          <w:color w:val="2157AD"/>
          <w:shd w:val="clear" w:color="auto" w:fill="FAE7D2"/>
        </w:rPr>
        <w:t xml:space="preserve"> BeneficiaryNames|punc: "1, 2, and 3"</w:t>
      </w:r>
      <w:r w:rsidR="00EB0652" w:rsidRPr="00171662">
        <w:rPr>
          <w:b/>
          <w:bCs/>
        </w:rPr>
        <w:t>]}{[</w:t>
      </w:r>
      <w:r w:rsidR="00EB0652" w:rsidRPr="00171662">
        <w:rPr>
          <w:b/>
          <w:bCs/>
          <w:noProof/>
          <w:color w:val="2157AD"/>
          <w:shd w:val="clear" w:color="auto" w:fill="C9E1F3"/>
        </w:rPr>
        <w:t>this</w:t>
      </w:r>
      <w:r w:rsidR="00EB0652" w:rsidRPr="00171662">
        <w:rPr>
          <w:b/>
          <w:bCs/>
        </w:rPr>
        <w:t>]}{[</w:t>
      </w:r>
      <w:r w:rsidR="00EB0652" w:rsidRPr="00171662">
        <w:rPr>
          <w:b/>
          <w:bCs/>
          <w:noProof/>
          <w:color w:val="C8792A"/>
          <w:shd w:val="clear" w:color="auto" w:fill="FAE7D2"/>
        </w:rPr>
        <w:t>endlist</w:t>
      </w:r>
      <w:r w:rsidR="00EB0652" w:rsidRPr="00171662">
        <w:rPr>
          <w:b/>
          <w:bCs/>
        </w:rPr>
        <w:t>]}{[</w:t>
      </w:r>
      <w:r w:rsidR="00EB0652" w:rsidRPr="00171662">
        <w:rPr>
          <w:b/>
          <w:bCs/>
          <w:noProof/>
          <w:color w:val="41A151"/>
          <w:shd w:val="clear" w:color="auto" w:fill="C9F3CD"/>
        </w:rPr>
        <w:t>else</w:t>
      </w:r>
      <w:r w:rsidR="00EB0652" w:rsidRPr="00171662">
        <w:rPr>
          <w:b/>
          <w:bCs/>
        </w:rPr>
        <w:t>]}</w:t>
      </w:r>
      <w:r w:rsidR="00EB0652" w:rsidRPr="00171662">
        <w:rPr>
          <w:b/>
          <w:bCs/>
          <w:highlight w:val="yellow"/>
        </w:rPr>
        <w:t>_________________</w:t>
      </w:r>
      <w:r w:rsidR="00EB0652" w:rsidRPr="00171662">
        <w:rPr>
          <w:b/>
          <w:bCs/>
        </w:rPr>
        <w:t>{[</w:t>
      </w:r>
      <w:r w:rsidR="00EB0652" w:rsidRPr="00171662">
        <w:rPr>
          <w:b/>
          <w:bCs/>
          <w:noProof/>
          <w:color w:val="41A151"/>
          <w:shd w:val="clear" w:color="auto" w:fill="C9F3CD"/>
        </w:rPr>
        <w:t>endif</w:t>
      </w:r>
      <w:r w:rsidR="00EB0652" w:rsidRPr="00171662">
        <w:rPr>
          <w:b/>
          <w:bCs/>
        </w:rPr>
        <w:t>]}{[</w:t>
      </w:r>
      <w:r w:rsidR="00EB0652" w:rsidRPr="00171662">
        <w:rPr>
          <w:b/>
          <w:bCs/>
          <w:noProof/>
          <w:color w:val="41A151"/>
          <w:shd w:val="clear" w:color="auto" w:fill="C9F3CD"/>
        </w:rPr>
        <w:t xml:space="preserve">if </w:t>
      </w:r>
      <w:r w:rsidR="00EB0652" w:rsidRPr="00171662">
        <w:rPr>
          <w:b/>
          <w:bCs/>
          <w:noProof/>
          <w:color w:val="2157AD"/>
          <w:shd w:val="clear" w:color="auto" w:fill="C9F3CD"/>
        </w:rPr>
        <w:t xml:space="preserve">SpecificOutrightTrust == "Trust"&amp;&amp; SpecificTrustType == "Class" &amp;&amp; </w:t>
      </w:r>
      <w:r w:rsidR="00EB0652" w:rsidRPr="00171662">
        <w:rPr>
          <w:rFonts w:eastAsia="Times New Roman"/>
          <w:b/>
          <w:bCs/>
          <w:color w:val="2157AD"/>
          <w:shd w:val="clear" w:color="auto" w:fill="C9F3CD"/>
        </w:rPr>
        <w:t>ClassType == "Children + Grandchildren"</w:t>
      </w:r>
      <w:r w:rsidR="00EB0652" w:rsidRPr="00171662">
        <w:rPr>
          <w:b/>
          <w:bCs/>
        </w:rPr>
        <w:t>]} and Their Descendants{[</w:t>
      </w:r>
      <w:r w:rsidR="00EB0652" w:rsidRPr="00171662">
        <w:rPr>
          <w:b/>
          <w:bCs/>
          <w:noProof/>
          <w:color w:val="41A151"/>
          <w:shd w:val="clear" w:color="auto" w:fill="C9F3CD"/>
        </w:rPr>
        <w:t>endif</w:t>
      </w:r>
      <w:r w:rsidR="00EB0652" w:rsidRPr="00171662">
        <w:rPr>
          <w:b/>
          <w:bCs/>
        </w:rPr>
        <w:t>]}</w:t>
      </w:r>
      <w:r w:rsidR="00EB0652">
        <w:rPr>
          <w:b/>
          <w:bCs/>
        </w:rPr>
        <w:t>”</w:t>
      </w:r>
      <w:r w:rsidR="00EB0652" w:rsidRPr="00EB0652">
        <w:t>.</w:t>
      </w:r>
    </w:p>
    <w:p w14:paraId="0E5E22D7" w14:textId="1604EA0D" w:rsidR="00204DCE" w:rsidRPr="007B6069" w:rsidRDefault="00B258D7" w:rsidP="00B258D7">
      <w:pPr>
        <w:pStyle w:val="CPBody4"/>
      </w:pPr>
      <w:r w:rsidRPr="00941B54">
        <w:rPr>
          <w:highlight w:val="green"/>
        </w:rPr>
        <w:t>{[</w:t>
      </w:r>
      <w:r w:rsidRPr="00941B54">
        <w:rPr>
          <w:b/>
          <w:bCs/>
          <w:noProof/>
          <w:color w:val="41A151"/>
          <w:highlight w:val="green"/>
          <w:shd w:val="clear" w:color="auto" w:fill="C9F3CD"/>
        </w:rPr>
        <w:t>endif</w:t>
      </w:r>
      <w:r w:rsidRPr="00941B54">
        <w:rPr>
          <w:highlight w:val="green"/>
        </w:rPr>
        <w:t>]}</w:t>
      </w:r>
      <w:r w:rsidR="00204DCE" w:rsidRPr="007B6069">
        <w:t xml:space="preserve"> </w:t>
      </w:r>
    </w:p>
    <w:p w14:paraId="3AB00740" w14:textId="25D6128F" w:rsidR="007018E8" w:rsidRPr="007018E8" w:rsidRDefault="007018E8" w:rsidP="007018E8">
      <w:pPr>
        <w:pStyle w:val="TheusHeading4"/>
        <w:keepNext/>
        <w:rPr>
          <w:rFonts w:eastAsia="Times New Roman"/>
        </w:rPr>
      </w:pPr>
      <w:r>
        <w:t>Tax Identification Number</w:t>
      </w:r>
    </w:p>
    <w:p w14:paraId="78262FE3" w14:textId="48BB496C" w:rsidR="00204DCE" w:rsidRDefault="00204DCE" w:rsidP="00204DCE">
      <w:pPr>
        <w:pStyle w:val="TheusBody3"/>
        <w:ind w:left="1440"/>
      </w:pPr>
      <w:r w:rsidRPr="006A564C">
        <w:t>The Trustee shall apply for a tax identification number for this Separate Share Trust.</w:t>
      </w:r>
    </w:p>
    <w:p w14:paraId="2092C979" w14:textId="187857DA" w:rsidR="007018E8" w:rsidRPr="007018E8" w:rsidRDefault="007018E8" w:rsidP="007018E8">
      <w:pPr>
        <w:pStyle w:val="TheusHeading4"/>
        <w:keepNext/>
        <w:rPr>
          <w:rFonts w:eastAsia="Times New Roman"/>
        </w:rPr>
      </w:pPr>
      <w:r>
        <w:t>Trustee Appointment</w:t>
      </w:r>
    </w:p>
    <w:p w14:paraId="52D5A343" w14:textId="77777777" w:rsidR="0033324D" w:rsidRDefault="0033324D" w:rsidP="00737933">
      <w:pPr>
        <w:pStyle w:val="CPBody4"/>
      </w:pPr>
      <w:r w:rsidRPr="00E7230A">
        <w:t>{[</w:t>
      </w:r>
      <w:r w:rsidRPr="00E7230A">
        <w:rPr>
          <w:b/>
          <w:noProof/>
          <w:color w:val="41A151"/>
          <w:shd w:val="clear" w:color="auto" w:fill="C9F3CD"/>
        </w:rPr>
        <w:t>if</w:t>
      </w:r>
      <w:r>
        <w:rPr>
          <w:b/>
          <w:noProof/>
          <w:color w:val="41A151"/>
          <w:shd w:val="clear" w:color="auto" w:fill="C9F3CD"/>
        </w:rPr>
        <w:t xml:space="preserve"> </w:t>
      </w:r>
      <w:r w:rsidRPr="001A1DFD">
        <w:rPr>
          <w:noProof/>
          <w:color w:val="2157AD"/>
          <w:shd w:val="clear" w:color="auto" w:fill="C9F3CD"/>
        </w:rPr>
        <w:t>(SpecificTrustType != "</w:t>
      </w:r>
      <w:r>
        <w:rPr>
          <w:noProof/>
          <w:color w:val="2157AD"/>
          <w:shd w:val="clear" w:color="auto" w:fill="C9F3CD"/>
        </w:rPr>
        <w:t>USA</w:t>
      </w:r>
      <w:r w:rsidRPr="001A1DFD">
        <w:rPr>
          <w:noProof/>
          <w:color w:val="2157AD"/>
          <w:shd w:val="clear" w:color="auto" w:fill="C9F3CD"/>
        </w:rPr>
        <w:t>"</w:t>
      </w:r>
      <w:r>
        <w:rPr>
          <w:noProof/>
          <w:color w:val="2157AD"/>
          <w:shd w:val="clear" w:color="auto" w:fill="C9F3CD"/>
        </w:rPr>
        <w:t xml:space="preserve"> &amp;&amp; </w:t>
      </w:r>
      <w:r w:rsidRPr="001A1DFD">
        <w:rPr>
          <w:noProof/>
          <w:color w:val="2157AD"/>
          <w:shd w:val="clear" w:color="auto" w:fill="C9F3CD"/>
        </w:rPr>
        <w:t>SpecificTrustType != "Asset" &amp;&amp; !LtdPurposeTrusteeTF) || (SpecificTrustType != "</w:t>
      </w:r>
      <w:r>
        <w:rPr>
          <w:noProof/>
          <w:color w:val="2157AD"/>
          <w:shd w:val="clear" w:color="auto" w:fill="C9F3CD"/>
        </w:rPr>
        <w:t>USA</w:t>
      </w:r>
      <w:r w:rsidRPr="001A1DFD">
        <w:rPr>
          <w:noProof/>
          <w:color w:val="2157AD"/>
          <w:shd w:val="clear" w:color="auto" w:fill="C9F3CD"/>
        </w:rPr>
        <w:t>"</w:t>
      </w:r>
      <w:r>
        <w:rPr>
          <w:noProof/>
          <w:color w:val="2157AD"/>
          <w:shd w:val="clear" w:color="auto" w:fill="C9F3CD"/>
        </w:rPr>
        <w:t xml:space="preserve"> &amp;&amp; </w:t>
      </w:r>
      <w:r w:rsidRPr="001A1DFD">
        <w:rPr>
          <w:noProof/>
          <w:color w:val="2157AD"/>
          <w:shd w:val="clear" w:color="auto" w:fill="C9F3CD"/>
        </w:rPr>
        <w:t>SpecificTrustType == "Asset" &amp;&amp; !ResiduaryBenefControl &amp;&amp; !LtdPurposeTrusteeTF)</w:t>
      </w:r>
      <w:r w:rsidRPr="00E7230A">
        <w:t>]}</w:t>
      </w:r>
    </w:p>
    <w:p w14:paraId="2FB503C1" w14:textId="2B61E2A2" w:rsidR="00737933" w:rsidRDefault="0033324D" w:rsidP="00737933">
      <w:pPr>
        <w:pStyle w:val="CPBody4"/>
        <w:rPr>
          <w:rFonts w:cs="Arial"/>
        </w:rPr>
      </w:pPr>
      <w:r w:rsidRPr="00677496">
        <w:t xml:space="preserve">The trust shall be administered by one or more Trustees, who shall </w:t>
      </w:r>
      <w:r w:rsidRPr="00677496">
        <w:rPr>
          <w:rFonts w:cs="Arial"/>
        </w:rPr>
        <w:t xml:space="preserve">have and possess and may exercise all the rights, powers and authorities incident to the office of Trustee or required in or convenient to the discharge of the Trust or impliedly conferred or vested in the Trustee under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 xml:space="preserve">]} </w:t>
      </w:r>
      <w:r w:rsidRPr="00677496">
        <w:rPr>
          <w:rFonts w:cs="Arial"/>
        </w:rPr>
        <w:t xml:space="preserve">or any law hereafter enacted, </w:t>
      </w:r>
      <w:r w:rsidRPr="006A564C">
        <w:t>as set forth in the following Article entitled General and Limited Trustee P</w:t>
      </w:r>
      <w:r>
        <w:t>rovisions</w:t>
      </w:r>
      <w:r w:rsidRPr="006A564C">
        <w:t>, incorporated herein by reference</w:t>
      </w:r>
      <w:r>
        <w:t>,</w:t>
      </w:r>
      <w:r w:rsidRPr="00677496">
        <w:rPr>
          <w:rFonts w:cs="Arial"/>
        </w:rPr>
        <w:t xml:space="preserve"> except as may be specifically limited hereinafter.</w:t>
      </w:r>
      <w:r>
        <w:rPr>
          <w:rFonts w:cs="Arial"/>
        </w:rPr>
        <w:t xml:space="preserve"> </w:t>
      </w:r>
    </w:p>
    <w:p w14:paraId="12ECD089" w14:textId="7A2BE294" w:rsidR="00D7344E" w:rsidRDefault="0033324D" w:rsidP="00D7344E">
      <w:pPr>
        <w:pStyle w:val="CPBody4"/>
      </w:pPr>
      <w:r w:rsidRPr="00677496">
        <w:rPr>
          <w:rFonts w:cs="Arial"/>
        </w:rPr>
        <w:t xml:space="preserve">If a question should arise as to whether the Trustee has a particular power, this Trust instrument shall be deliberately construed as granting such power. Should future changes in law expand the powers of trustees, the Trustee shall have those expanded powers. The powers granted in this instrument shall apply to all the property originally in trust and to any property later acquired by the Trust whether such property is </w:t>
      </w:r>
      <w:r w:rsidR="000B5424" w:rsidRPr="000B5424">
        <w:rPr>
          <w:rFonts w:eastAsia="Times New Roman"/>
        </w:rPr>
        <w:t>{[</w:t>
      </w:r>
      <w:r w:rsidR="000B5424" w:rsidRPr="000B5424">
        <w:rPr>
          <w:rFonts w:eastAsia="Times New Roman"/>
          <w:color w:val="2157AD"/>
          <w:shd w:val="clear" w:color="auto" w:fill="C9E1F3"/>
        </w:rPr>
        <w:t>StateLawSelect.PersonalProperty</w:t>
      </w:r>
      <w:r w:rsidR="000B5424" w:rsidRPr="000B5424">
        <w:rPr>
          <w:rFonts w:eastAsia="Times New Roman"/>
        </w:rPr>
        <w:t>]}</w:t>
      </w:r>
      <w:r w:rsidR="000B5424" w:rsidRPr="000B5424">
        <w:t xml:space="preserve"> </w:t>
      </w:r>
      <w:r w:rsidRPr="000B5424">
        <w:rPr>
          <w:rFonts w:cs="Arial"/>
        </w:rPr>
        <w:t xml:space="preserve">or </w:t>
      </w:r>
      <w:r w:rsidR="000B5424" w:rsidRPr="000B5424">
        <w:rPr>
          <w:rFonts w:eastAsia="Times New Roman"/>
        </w:rPr>
        <w:t>{[</w:t>
      </w:r>
      <w:r w:rsidR="000B5424" w:rsidRPr="000B5424">
        <w:rPr>
          <w:rFonts w:eastAsia="Times New Roman"/>
          <w:color w:val="2157AD"/>
          <w:shd w:val="clear" w:color="auto" w:fill="C9E1F3"/>
        </w:rPr>
        <w:t>StateLawSelect.Land</w:t>
      </w:r>
      <w:r w:rsidR="000B5424" w:rsidRPr="000B5424">
        <w:rPr>
          <w:rFonts w:eastAsia="Times New Roman"/>
        </w:rPr>
        <w:t>]}</w:t>
      </w:r>
      <w:r w:rsidRPr="000B5424">
        <w:rPr>
          <w:rFonts w:cs="Arial"/>
        </w:rPr>
        <w:t xml:space="preserve">, </w:t>
      </w:r>
      <w:r w:rsidR="000B5424" w:rsidRPr="000B5424">
        <w:rPr>
          <w:rFonts w:cs="Arial"/>
        </w:rPr>
        <w:t>tangible or intangible.</w:t>
      </w:r>
    </w:p>
    <w:p w14:paraId="6C945764" w14:textId="4DC4FB4A" w:rsidR="00D7344E" w:rsidRDefault="00F91D1E" w:rsidP="00F91D1E">
      <w:pPr>
        <w:pStyle w:val="Heading5"/>
        <w:numPr>
          <w:ilvl w:val="0"/>
          <w:numId w:val="0"/>
        </w:numPr>
        <w:ind w:left="2160"/>
      </w:pPr>
      <w:r w:rsidRPr="00F91D1E">
        <w:t>a.</w:t>
      </w:r>
      <w:r w:rsidRPr="00F91D1E">
        <w:tab/>
      </w:r>
      <w:r w:rsidR="00D7344E">
        <w:t>Initial Trustee</w:t>
      </w:r>
    </w:p>
    <w:p w14:paraId="1D1E3F76" w14:textId="77777777" w:rsidR="00D7344E" w:rsidRPr="00D7344E" w:rsidRDefault="00D7344E" w:rsidP="00D7344E">
      <w:pPr>
        <w:pStyle w:val="Heading5"/>
        <w:numPr>
          <w:ilvl w:val="0"/>
          <w:numId w:val="0"/>
        </w:numPr>
        <w:ind w:left="2160"/>
        <w:rPr>
          <w:b w:val="0"/>
          <w:bCs/>
        </w:rPr>
      </w:pPr>
      <w:r w:rsidRPr="00D7344E">
        <w:rPr>
          <w:b w:val="0"/>
          <w:bCs/>
        </w:rPr>
        <w:lastRenderedPageBreak/>
        <w:t>We name and appoint {[</w:t>
      </w:r>
      <w:r w:rsidRPr="00D7344E">
        <w:rPr>
          <w:b w:val="0"/>
          <w:bCs/>
          <w:noProof/>
          <w:color w:val="41A151"/>
          <w:shd w:val="clear" w:color="auto" w:fill="C9F3CD"/>
        </w:rPr>
        <w:t>if</w:t>
      </w:r>
      <w:r w:rsidRPr="00D7344E">
        <w:rPr>
          <w:b w:val="0"/>
          <w:bCs/>
          <w:noProof/>
          <w:color w:val="2157AD"/>
          <w:shd w:val="clear" w:color="auto" w:fill="C9F3CD"/>
        </w:rPr>
        <w:t xml:space="preserve"> FullPurposeInitialTees</w:t>
      </w:r>
      <w:r w:rsidRPr="00D7344E">
        <w:rPr>
          <w:b w:val="0"/>
          <w:bCs/>
        </w:rPr>
        <w:t>]}{[</w:t>
      </w:r>
      <w:r w:rsidRPr="00D7344E">
        <w:rPr>
          <w:b w:val="0"/>
          <w:bCs/>
          <w:noProof/>
          <w:color w:val="C8792A"/>
          <w:shd w:val="clear" w:color="auto" w:fill="FAE7D2"/>
        </w:rPr>
        <w:t>list</w:t>
      </w:r>
      <w:r w:rsidRPr="00D7344E">
        <w:rPr>
          <w:b w:val="0"/>
          <w:bCs/>
          <w:noProof/>
          <w:color w:val="2157AD"/>
          <w:shd w:val="clear" w:color="auto" w:fill="FAE7D2"/>
        </w:rPr>
        <w:t xml:space="preserve"> FullPurposeInitialTees|punc: "1, 2, and 3</w:t>
      </w:r>
      <w:r w:rsidRPr="005E673D">
        <w:rPr>
          <w:noProof/>
          <w:color w:val="2157AD"/>
          <w:shd w:val="clear" w:color="auto" w:fill="FAE7D2"/>
        </w:rPr>
        <w:t>"</w:t>
      </w:r>
      <w:r w:rsidRPr="005E673D">
        <w:rPr>
          <w:b w:val="0"/>
          <w:bCs/>
        </w:rPr>
        <w:t>]}</w:t>
      </w:r>
      <w:r w:rsidRPr="005E673D">
        <w:rPr>
          <w:smallCaps/>
        </w:rPr>
        <w:t>{[</w:t>
      </w:r>
      <w:r w:rsidRPr="005E673D">
        <w:rPr>
          <w:smallCaps/>
          <w:noProof/>
          <w:color w:val="2157AD"/>
          <w:shd w:val="clear" w:color="auto" w:fill="C9E1F3"/>
        </w:rPr>
        <w:t>Selection.NameCO|else: "_________________"</w:t>
      </w:r>
      <w:r w:rsidRPr="005E673D">
        <w:rPr>
          <w:smallCaps/>
        </w:rPr>
        <w:t>]}</w:t>
      </w:r>
      <w:r w:rsidRPr="00D7344E">
        <w:rPr>
          <w:b w:val="0"/>
          <w:bCs/>
        </w:rPr>
        <w:t>{[</w:t>
      </w:r>
      <w:r w:rsidRPr="00D7344E">
        <w:rPr>
          <w:b w:val="0"/>
          <w:bCs/>
          <w:noProof/>
          <w:color w:val="C8792A"/>
          <w:shd w:val="clear" w:color="auto" w:fill="FAE7D2"/>
        </w:rPr>
        <w:t>endlist</w:t>
      </w:r>
      <w:r w:rsidRPr="00D7344E">
        <w:rPr>
          <w:b w:val="0"/>
          <w:bCs/>
        </w:rPr>
        <w:t>]} {[</w:t>
      </w:r>
      <w:r w:rsidRPr="00D7344E">
        <w:rPr>
          <w:b w:val="0"/>
          <w:bCs/>
          <w:noProof/>
          <w:color w:val="41A151"/>
          <w:shd w:val="clear" w:color="auto" w:fill="C9F3CD"/>
        </w:rPr>
        <w:t>if</w:t>
      </w:r>
      <w:r w:rsidRPr="00D7344E">
        <w:rPr>
          <w:b w:val="0"/>
          <w:bCs/>
          <w:noProof/>
          <w:color w:val="2157AD"/>
          <w:shd w:val="clear" w:color="auto" w:fill="C9F3CD"/>
        </w:rPr>
        <w:t xml:space="preserve"> FullPurposeInitialTees.length &gt; 1</w:t>
      </w:r>
      <w:r w:rsidRPr="00D7344E">
        <w:rPr>
          <w:b w:val="0"/>
          <w:bCs/>
        </w:rPr>
        <w:t>]}as first Co-Trustees{[</w:t>
      </w:r>
      <w:r w:rsidRPr="00D7344E">
        <w:rPr>
          <w:b w:val="0"/>
          <w:bCs/>
          <w:noProof/>
          <w:color w:val="41A151"/>
          <w:shd w:val="clear" w:color="auto" w:fill="C9F3CD"/>
        </w:rPr>
        <w:t>else</w:t>
      </w:r>
      <w:r w:rsidRPr="00D7344E">
        <w:rPr>
          <w:b w:val="0"/>
          <w:bCs/>
        </w:rPr>
        <w:t>]}as first Trustee{[</w:t>
      </w:r>
      <w:r w:rsidRPr="00D7344E">
        <w:rPr>
          <w:b w:val="0"/>
          <w:bCs/>
          <w:noProof/>
          <w:color w:val="41A151"/>
          <w:shd w:val="clear" w:color="auto" w:fill="C9F3CD"/>
        </w:rPr>
        <w:t>endif</w:t>
      </w:r>
      <w:r w:rsidRPr="00D7344E">
        <w:rPr>
          <w:b w:val="0"/>
          <w:bCs/>
        </w:rPr>
        <w:t>]}{[</w:t>
      </w:r>
      <w:r w:rsidRPr="00D7344E">
        <w:rPr>
          <w:b w:val="0"/>
          <w:bCs/>
          <w:noProof/>
          <w:color w:val="41A151"/>
          <w:shd w:val="clear" w:color="auto" w:fill="C9F3CD"/>
        </w:rPr>
        <w:t>else</w:t>
      </w:r>
      <w:r w:rsidRPr="00D7344E">
        <w:rPr>
          <w:b w:val="0"/>
          <w:bCs/>
        </w:rPr>
        <w:t>]}</w:t>
      </w:r>
      <w:r w:rsidRPr="00D7344E">
        <w:rPr>
          <w:b w:val="0"/>
          <w:bCs/>
          <w:highlight w:val="yellow"/>
        </w:rPr>
        <w:t>________________</w:t>
      </w:r>
      <w:r w:rsidRPr="00D7344E">
        <w:rPr>
          <w:b w:val="0"/>
          <w:bCs/>
        </w:rPr>
        <w:t xml:space="preserve"> to serve as first Trustee{[</w:t>
      </w:r>
      <w:r w:rsidRPr="00D7344E">
        <w:rPr>
          <w:b w:val="0"/>
          <w:bCs/>
          <w:noProof/>
          <w:color w:val="41A151"/>
          <w:shd w:val="clear" w:color="auto" w:fill="C9F3CD"/>
        </w:rPr>
        <w:t>endif</w:t>
      </w:r>
      <w:r w:rsidRPr="00D7344E">
        <w:rPr>
          <w:b w:val="0"/>
          <w:bCs/>
        </w:rPr>
        <w:t>]}{[</w:t>
      </w:r>
      <w:r w:rsidRPr="00D7344E">
        <w:rPr>
          <w:b w:val="0"/>
          <w:bCs/>
          <w:noProof/>
          <w:color w:val="41A151"/>
          <w:shd w:val="clear" w:color="auto" w:fill="C9F3CD"/>
        </w:rPr>
        <w:t>if</w:t>
      </w:r>
      <w:r w:rsidRPr="00D7344E">
        <w:rPr>
          <w:b w:val="0"/>
          <w:bCs/>
          <w:noProof/>
          <w:color w:val="2157AD"/>
          <w:shd w:val="clear" w:color="auto" w:fill="C9F3CD"/>
        </w:rPr>
        <w:t xml:space="preserve"> FullPurposeInitialTees.length &gt; 1 &amp;&amp; FullPurposeInitialServeAloneTF</w:t>
      </w:r>
      <w:r w:rsidRPr="00D7344E">
        <w:rPr>
          <w:b w:val="0"/>
          <w:bCs/>
        </w:rPr>
        <w:t>]}.  If for any reason {[</w:t>
      </w:r>
      <w:r w:rsidRPr="00D7344E">
        <w:rPr>
          <w:b w:val="0"/>
          <w:bCs/>
          <w:noProof/>
          <w:color w:val="41A151"/>
          <w:shd w:val="clear" w:color="auto" w:fill="C9F3CD"/>
        </w:rPr>
        <w:t>if</w:t>
      </w:r>
      <w:r w:rsidRPr="00D7344E">
        <w:rPr>
          <w:b w:val="0"/>
          <w:bCs/>
          <w:noProof/>
          <w:color w:val="2157AD"/>
          <w:shd w:val="clear" w:color="auto" w:fill="C9F3CD"/>
        </w:rPr>
        <w:t xml:space="preserve"> FullPurposeInitialTees.length &gt; 2</w:t>
      </w:r>
      <w:r w:rsidRPr="00D7344E">
        <w:rPr>
          <w:b w:val="0"/>
          <w:bCs/>
        </w:rPr>
        <w:t>]}any of{[</w:t>
      </w:r>
      <w:r w:rsidRPr="00D7344E">
        <w:rPr>
          <w:b w:val="0"/>
          <w:bCs/>
          <w:noProof/>
          <w:color w:val="41A151"/>
          <w:shd w:val="clear" w:color="auto" w:fill="C9F3CD"/>
        </w:rPr>
        <w:t>else</w:t>
      </w:r>
      <w:r w:rsidRPr="00D7344E">
        <w:rPr>
          <w:b w:val="0"/>
          <w:bCs/>
        </w:rPr>
        <w:t>]}either{[</w:t>
      </w:r>
      <w:r w:rsidRPr="00D7344E">
        <w:rPr>
          <w:b w:val="0"/>
          <w:bCs/>
          <w:noProof/>
          <w:color w:val="41A151"/>
          <w:shd w:val="clear" w:color="auto" w:fill="C9F3CD"/>
        </w:rPr>
        <w:t>endif</w:t>
      </w:r>
      <w:r w:rsidRPr="00D7344E">
        <w:rPr>
          <w:b w:val="0"/>
          <w:bCs/>
        </w:rPr>
        <w:t>]} {[</w:t>
      </w:r>
      <w:r w:rsidRPr="00D7344E">
        <w:rPr>
          <w:b w:val="0"/>
          <w:bCs/>
          <w:noProof/>
          <w:color w:val="C8792A"/>
          <w:shd w:val="clear" w:color="auto" w:fill="FAE7D2"/>
        </w:rPr>
        <w:t>list</w:t>
      </w:r>
      <w:r w:rsidRPr="00D7344E">
        <w:rPr>
          <w:b w:val="0"/>
          <w:bCs/>
          <w:noProof/>
          <w:color w:val="2157AD"/>
          <w:shd w:val="clear" w:color="auto" w:fill="FAE7D2"/>
        </w:rPr>
        <w:t xml:space="preserve"> FullPurposeInitialTees|punc: "1, 2, and 3</w:t>
      </w:r>
      <w:r w:rsidRPr="005E673D">
        <w:rPr>
          <w:noProof/>
          <w:color w:val="2157AD"/>
          <w:shd w:val="clear" w:color="auto" w:fill="FAE7D2"/>
        </w:rPr>
        <w:t>"</w:t>
      </w:r>
      <w:r w:rsidRPr="005E673D">
        <w:rPr>
          <w:b w:val="0"/>
          <w:bCs/>
        </w:rPr>
        <w:t>]}</w:t>
      </w:r>
      <w:r w:rsidRPr="005E673D">
        <w:rPr>
          <w:smallCaps/>
        </w:rPr>
        <w:t>{[</w:t>
      </w:r>
      <w:r w:rsidRPr="005E673D">
        <w:rPr>
          <w:smallCaps/>
          <w:noProof/>
          <w:color w:val="2157AD"/>
          <w:shd w:val="clear" w:color="auto" w:fill="C9E1F3"/>
        </w:rPr>
        <w:t>Selection.NameCO|else: "_________________"</w:t>
      </w:r>
      <w:r w:rsidRPr="005E673D">
        <w:rPr>
          <w:smallCaps/>
        </w:rPr>
        <w:t>]}</w:t>
      </w:r>
      <w:r w:rsidRPr="00D7344E">
        <w:rPr>
          <w:b w:val="0"/>
          <w:bCs/>
        </w:rPr>
        <w:t>{[</w:t>
      </w:r>
      <w:r w:rsidRPr="00D7344E">
        <w:rPr>
          <w:b w:val="0"/>
          <w:bCs/>
          <w:noProof/>
          <w:color w:val="C8792A"/>
          <w:shd w:val="clear" w:color="auto" w:fill="FAE7D2"/>
        </w:rPr>
        <w:t>endlist</w:t>
      </w:r>
      <w:r w:rsidRPr="00D7344E">
        <w:rPr>
          <w:b w:val="0"/>
          <w:bCs/>
        </w:rPr>
        <w:t>]} shall be unable or unwilling to serve or to continue to serve as Co-Trustee, then the {[</w:t>
      </w:r>
      <w:r w:rsidRPr="00D7344E">
        <w:rPr>
          <w:b w:val="0"/>
          <w:bCs/>
          <w:noProof/>
          <w:color w:val="41A151"/>
          <w:shd w:val="clear" w:color="auto" w:fill="C9F3CD"/>
        </w:rPr>
        <w:t>if</w:t>
      </w:r>
      <w:r w:rsidRPr="00D7344E">
        <w:rPr>
          <w:b w:val="0"/>
          <w:bCs/>
          <w:noProof/>
          <w:color w:val="2157AD"/>
          <w:shd w:val="clear" w:color="auto" w:fill="C9F3CD"/>
        </w:rPr>
        <w:t xml:space="preserve"> FullPurposeInitialTees.length &gt; 2</w:t>
      </w:r>
      <w:r w:rsidRPr="00D7344E">
        <w:rPr>
          <w:b w:val="0"/>
          <w:bCs/>
        </w:rPr>
        <w:t>]}remaining Co-Trustees{[</w:t>
      </w:r>
      <w:r w:rsidRPr="00D7344E">
        <w:rPr>
          <w:b w:val="0"/>
          <w:bCs/>
          <w:noProof/>
          <w:color w:val="41A151"/>
          <w:shd w:val="clear" w:color="auto" w:fill="C9F3CD"/>
        </w:rPr>
        <w:t>else</w:t>
      </w:r>
      <w:r w:rsidRPr="00D7344E">
        <w:rPr>
          <w:b w:val="0"/>
          <w:bCs/>
        </w:rPr>
        <w:t>]}other{[</w:t>
      </w:r>
      <w:r w:rsidRPr="00D7344E">
        <w:rPr>
          <w:b w:val="0"/>
          <w:bCs/>
          <w:noProof/>
          <w:color w:val="41A151"/>
          <w:shd w:val="clear" w:color="auto" w:fill="C9F3CD"/>
        </w:rPr>
        <w:t>endif</w:t>
      </w:r>
      <w:r w:rsidRPr="00D7344E">
        <w:rPr>
          <w:b w:val="0"/>
          <w:bCs/>
        </w:rPr>
        <w:t>]} shall serve alone as sole Trustee{[</w:t>
      </w:r>
      <w:r w:rsidRPr="00D7344E">
        <w:rPr>
          <w:b w:val="0"/>
          <w:bCs/>
          <w:noProof/>
          <w:color w:val="41A151"/>
          <w:shd w:val="clear" w:color="auto" w:fill="C9F3CD"/>
        </w:rPr>
        <w:t>endif</w:t>
      </w:r>
      <w:r w:rsidRPr="00D7344E">
        <w:rPr>
          <w:b w:val="0"/>
          <w:bCs/>
        </w:rPr>
        <w:t>]}.</w:t>
      </w:r>
    </w:p>
    <w:p w14:paraId="2C503C18" w14:textId="29C134D7" w:rsidR="00D7344E" w:rsidRPr="00D7344E" w:rsidRDefault="00D7344E" w:rsidP="00D7344E">
      <w:pPr>
        <w:pStyle w:val="TheusBody3"/>
        <w:ind w:left="1440"/>
      </w:pPr>
      <w:r>
        <w:t>{[</w:t>
      </w:r>
      <w:r w:rsidRPr="00601760">
        <w:rPr>
          <w:b/>
          <w:noProof/>
          <w:color w:val="41A151"/>
          <w:shd w:val="clear" w:color="auto" w:fill="C9F3CD"/>
        </w:rPr>
        <w:t>if</w:t>
      </w:r>
      <w:r w:rsidRPr="00601760">
        <w:rPr>
          <w:noProof/>
          <w:color w:val="2157AD"/>
          <w:shd w:val="clear" w:color="auto" w:fill="C9F3CD"/>
        </w:rPr>
        <w:t xml:space="preserve"> </w:t>
      </w:r>
      <w:r w:rsidRPr="004B669B">
        <w:rPr>
          <w:noProof/>
          <w:color w:val="2157AD"/>
          <w:shd w:val="clear" w:color="auto" w:fill="C9F3CD"/>
        </w:rPr>
        <w:t>FullPurposeSuccessorTees</w:t>
      </w:r>
      <w:r>
        <w:rPr>
          <w:noProof/>
          <w:color w:val="2157AD"/>
          <w:shd w:val="clear" w:color="auto" w:fill="C9F3CD"/>
        </w:rPr>
        <w:t>TF</w:t>
      </w:r>
      <w:r>
        <w:t>]}</w:t>
      </w:r>
    </w:p>
    <w:p w14:paraId="5211400A" w14:textId="16E73F67" w:rsidR="00D7344E" w:rsidRDefault="00F91D1E" w:rsidP="00F91D1E">
      <w:pPr>
        <w:pStyle w:val="Heading5"/>
        <w:numPr>
          <w:ilvl w:val="0"/>
          <w:numId w:val="0"/>
        </w:numPr>
        <w:ind w:left="2160"/>
      </w:pPr>
      <w:r w:rsidRPr="00F91D1E">
        <w:t>b.</w:t>
      </w:r>
      <w:r w:rsidRPr="006A564C">
        <w:tab/>
      </w:r>
      <w:r w:rsidR="00D7344E">
        <w:t>Successor Trustee</w:t>
      </w:r>
    </w:p>
    <w:p w14:paraId="1A4CFE0C" w14:textId="5C966735" w:rsidR="0033324D" w:rsidRDefault="0033324D" w:rsidP="00737933">
      <w:pPr>
        <w:pStyle w:val="TheusBody3"/>
        <w:ind w:left="2160"/>
      </w:pPr>
      <w:r w:rsidRPr="00A83D8A">
        <w:t>If</w:t>
      </w:r>
      <w:r>
        <w:t xml:space="preserve"> {[</w:t>
      </w:r>
      <w:r w:rsidRPr="004B669B">
        <w:rPr>
          <w:b/>
          <w:noProof/>
          <w:color w:val="41A151"/>
          <w:shd w:val="clear" w:color="auto" w:fill="C9F3CD"/>
        </w:rPr>
        <w:t>if</w:t>
      </w:r>
      <w:r w:rsidRPr="004B669B">
        <w:rPr>
          <w:noProof/>
          <w:color w:val="2157AD"/>
          <w:shd w:val="clear" w:color="auto" w:fill="C9F3CD"/>
        </w:rPr>
        <w:t xml:space="preserve"> FullPurposeInitialTees.length &gt; </w:t>
      </w:r>
      <w:r>
        <w:rPr>
          <w:noProof/>
          <w:color w:val="2157AD"/>
          <w:shd w:val="clear" w:color="auto" w:fill="C9F3CD"/>
        </w:rPr>
        <w:t>1</w:t>
      </w:r>
      <w:r>
        <w:t>]}{[</w:t>
      </w:r>
      <w:r w:rsidRPr="004B669B">
        <w:rPr>
          <w:b/>
          <w:noProof/>
          <w:color w:val="41A151"/>
          <w:shd w:val="clear" w:color="auto" w:fill="C9F3CD"/>
        </w:rPr>
        <w:t>if</w:t>
      </w:r>
      <w:r w:rsidRPr="004B669B">
        <w:rPr>
          <w:noProof/>
          <w:color w:val="2157AD"/>
          <w:shd w:val="clear" w:color="auto" w:fill="C9F3CD"/>
        </w:rPr>
        <w:t xml:space="preserve"> FullPurposeInitialTees.length &gt; 2</w:t>
      </w:r>
      <w:r>
        <w:t>]}all of{[</w:t>
      </w:r>
      <w:r w:rsidRPr="004B669B">
        <w:rPr>
          <w:b/>
          <w:noProof/>
          <w:color w:val="41A151"/>
          <w:shd w:val="clear" w:color="auto" w:fill="C9F3CD"/>
        </w:rPr>
        <w:t>else</w:t>
      </w:r>
      <w:r>
        <w:t>]}both{[</w:t>
      </w:r>
      <w:r w:rsidRPr="004B669B">
        <w:rPr>
          <w:b/>
          <w:noProof/>
          <w:color w:val="41A151"/>
          <w:shd w:val="clear" w:color="auto" w:fill="C9F3CD"/>
        </w:rPr>
        <w:t>endif</w:t>
      </w:r>
      <w:r>
        <w:t>]} {[</w:t>
      </w:r>
      <w:r w:rsidRPr="004B669B">
        <w:rPr>
          <w:b/>
          <w:noProof/>
          <w:color w:val="C8792A"/>
          <w:shd w:val="clear" w:color="auto" w:fill="FAE7D2"/>
        </w:rPr>
        <w:t>list</w:t>
      </w:r>
      <w:r w:rsidRPr="004B669B">
        <w:rPr>
          <w:noProof/>
          <w:color w:val="2157AD"/>
          <w:shd w:val="clear" w:color="auto" w:fill="FAE7D2"/>
        </w:rPr>
        <w:t xml:space="preserve"> FullPurposeInitialTees|punc: "1, 2, and 3"</w:t>
      </w:r>
      <w:r>
        <w:t>]}</w:t>
      </w:r>
      <w:r w:rsidRPr="00B26FC3">
        <w:rPr>
          <w:b/>
          <w:bCs/>
          <w:smallCaps/>
        </w:rPr>
        <w:t>{[</w:t>
      </w:r>
      <w:r w:rsidRPr="00D16A27">
        <w:rPr>
          <w:b/>
          <w:bCs/>
          <w:smallCaps/>
          <w:noProof/>
          <w:color w:val="2157AD"/>
          <w:shd w:val="clear" w:color="auto" w:fill="C9E1F3"/>
        </w:rPr>
        <w:t>Selection.NameCO</w:t>
      </w:r>
      <w:r w:rsidRPr="00146A5B">
        <w:rPr>
          <w:b/>
          <w:bCs/>
          <w:smallCaps/>
          <w:noProof/>
          <w:color w:val="2157AD"/>
          <w:shd w:val="clear" w:color="auto" w:fill="C9E1F3"/>
        </w:rPr>
        <w:t>|else: "_________________"</w:t>
      </w:r>
      <w:r w:rsidRPr="00B26FC3">
        <w:rPr>
          <w:b/>
          <w:bCs/>
          <w:smallCaps/>
        </w:rPr>
        <w:t>]}</w:t>
      </w:r>
      <w:r>
        <w:t>{[</w:t>
      </w:r>
      <w:r w:rsidRPr="004B669B">
        <w:rPr>
          <w:b/>
          <w:noProof/>
          <w:color w:val="C8792A"/>
          <w:shd w:val="clear" w:color="auto" w:fill="FAE7D2"/>
        </w:rPr>
        <w:t>endlist</w:t>
      </w:r>
      <w:r>
        <w:t>]} are{[</w:t>
      </w:r>
      <w:r w:rsidRPr="00A76364">
        <w:rPr>
          <w:b/>
          <w:noProof/>
          <w:color w:val="41A151"/>
          <w:shd w:val="clear" w:color="auto" w:fill="C9F3CD"/>
        </w:rPr>
        <w:t>else</w:t>
      </w:r>
      <w:r>
        <w:t>]}{[</w:t>
      </w:r>
      <w:r w:rsidRPr="004B669B">
        <w:rPr>
          <w:b/>
          <w:noProof/>
          <w:color w:val="C8792A"/>
          <w:shd w:val="clear" w:color="auto" w:fill="FAE7D2"/>
        </w:rPr>
        <w:t>list</w:t>
      </w:r>
      <w:r w:rsidRPr="004B669B">
        <w:rPr>
          <w:noProof/>
          <w:color w:val="2157AD"/>
          <w:shd w:val="clear" w:color="auto" w:fill="FAE7D2"/>
        </w:rPr>
        <w:t xml:space="preserve"> FullPurposeInitialTees|punc: "1, 2, and 3"</w:t>
      </w:r>
      <w:r>
        <w:t>]}</w:t>
      </w:r>
      <w:r w:rsidRPr="00B26FC3">
        <w:rPr>
          <w:b/>
          <w:bCs/>
          <w:smallCaps/>
        </w:rPr>
        <w:t>{[</w:t>
      </w:r>
      <w:r w:rsidRPr="00D16A27">
        <w:rPr>
          <w:b/>
          <w:bCs/>
          <w:smallCaps/>
          <w:noProof/>
          <w:color w:val="2157AD"/>
          <w:shd w:val="clear" w:color="auto" w:fill="C9E1F3"/>
        </w:rPr>
        <w:t>Selection.NameCO</w:t>
      </w:r>
      <w:r w:rsidRPr="00146A5B">
        <w:rPr>
          <w:b/>
          <w:bCs/>
          <w:smallCaps/>
          <w:noProof/>
          <w:color w:val="2157AD"/>
          <w:shd w:val="clear" w:color="auto" w:fill="C9E1F3"/>
        </w:rPr>
        <w:t>|else: "_________________"</w:t>
      </w:r>
      <w:r w:rsidRPr="00B26FC3">
        <w:rPr>
          <w:b/>
          <w:bCs/>
          <w:smallCaps/>
        </w:rPr>
        <w:t>]}</w:t>
      </w:r>
      <w:r>
        <w:t>{[</w:t>
      </w:r>
      <w:r w:rsidRPr="004B669B">
        <w:rPr>
          <w:b/>
          <w:noProof/>
          <w:color w:val="C8792A"/>
          <w:shd w:val="clear" w:color="auto" w:fill="FAE7D2"/>
        </w:rPr>
        <w:t>endlist</w:t>
      </w:r>
      <w:r>
        <w:t>]} is{[</w:t>
      </w:r>
      <w:r w:rsidRPr="00A76364">
        <w:rPr>
          <w:b/>
          <w:noProof/>
          <w:color w:val="41A151"/>
          <w:shd w:val="clear" w:color="auto" w:fill="C9F3CD"/>
        </w:rPr>
        <w:t>endif</w:t>
      </w:r>
      <w:r>
        <w:t>]} unable or unwilling to serve as Trustee</w:t>
      </w:r>
      <w:r w:rsidRPr="00A83D8A">
        <w:t>,</w:t>
      </w:r>
      <w:r>
        <w:t xml:space="preserve"> </w:t>
      </w:r>
      <w:r w:rsidRPr="00A83D8A">
        <w:t xml:space="preserve">then </w:t>
      </w:r>
      <w:r>
        <w:t>we name {[</w:t>
      </w:r>
      <w:r w:rsidRPr="00D21E31">
        <w:rPr>
          <w:b/>
          <w:noProof/>
          <w:color w:val="41A151"/>
          <w:shd w:val="clear" w:color="auto" w:fill="C9F3CD"/>
        </w:rPr>
        <w:t>if</w:t>
      </w:r>
      <w:r w:rsidRPr="00D21E31">
        <w:rPr>
          <w:noProof/>
          <w:color w:val="2157AD"/>
          <w:shd w:val="clear" w:color="auto" w:fill="C9F3CD"/>
        </w:rPr>
        <w:t xml:space="preserve"> </w:t>
      </w:r>
      <w:r w:rsidRPr="00893C85">
        <w:rPr>
          <w:noProof/>
          <w:color w:val="2157AD"/>
          <w:shd w:val="clear" w:color="auto" w:fill="C9F3CD"/>
        </w:rPr>
        <w:t>FullPurposeSuccessorTees</w:t>
      </w:r>
      <w:r>
        <w:t>]}{[</w:t>
      </w:r>
      <w:r w:rsidRPr="00A76364">
        <w:rPr>
          <w:b/>
          <w:noProof/>
          <w:color w:val="C8792A"/>
          <w:shd w:val="clear" w:color="auto" w:fill="FAE7D2"/>
        </w:rPr>
        <w:t>list</w:t>
      </w:r>
      <w:r w:rsidRPr="00A76364">
        <w:rPr>
          <w:noProof/>
          <w:color w:val="2157AD"/>
          <w:shd w:val="clear" w:color="auto" w:fill="FAE7D2"/>
        </w:rPr>
        <w:t xml:space="preserve"> </w:t>
      </w:r>
      <w:r w:rsidRPr="00893C85">
        <w:rPr>
          <w:noProof/>
          <w:color w:val="2157AD"/>
          <w:shd w:val="clear" w:color="auto" w:fill="FAE7D2"/>
        </w:rPr>
        <w:t>FullPurposeSuccessorTees</w:t>
      </w:r>
      <w:r>
        <w:t>]}</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w:t>
      </w:r>
      <w:r w:rsidRPr="004B669B">
        <w:rPr>
          <w:b/>
          <w:noProof/>
          <w:color w:val="41A151"/>
          <w:shd w:val="clear" w:color="auto" w:fill="C9F3CD"/>
        </w:rPr>
        <w:t>if</w:t>
      </w:r>
      <w:r w:rsidRPr="004B669B">
        <w:rPr>
          <w:noProof/>
          <w:color w:val="2157AD"/>
          <w:shd w:val="clear" w:color="auto" w:fill="C9F3CD"/>
        </w:rPr>
        <w:t xml:space="preserve"> CoAgentSelect</w:t>
      </w:r>
      <w:r>
        <w:t xml:space="preserve">]} and </w:t>
      </w:r>
      <w:r w:rsidRPr="00B26FC3">
        <w:rPr>
          <w:b/>
          <w:bCs/>
          <w:smallCaps/>
        </w:rPr>
        <w:t>{[</w:t>
      </w:r>
      <w:r w:rsidRPr="00A76364">
        <w:rPr>
          <w:b/>
          <w:bCs/>
          <w:smallCaps/>
          <w:noProof/>
          <w:color w:val="2157AD"/>
          <w:shd w:val="clear" w:color="auto" w:fill="C9E1F3"/>
        </w:rPr>
        <w:t>CoAgentSelect.NameCO|else: "_________________"</w:t>
      </w:r>
      <w:r w:rsidRPr="00B26FC3">
        <w:rPr>
          <w:b/>
          <w:bCs/>
          <w:smallCaps/>
        </w:rPr>
        <w:t>]}</w:t>
      </w:r>
      <w:r>
        <w:t xml:space="preserve"> as Co-Trustees{[</w:t>
      </w:r>
      <w:r w:rsidRPr="004B669B">
        <w:rPr>
          <w:b/>
          <w:noProof/>
          <w:color w:val="41A151"/>
          <w:shd w:val="clear" w:color="auto" w:fill="C9F3CD"/>
        </w:rPr>
        <w:t>if</w:t>
      </w:r>
      <w:r w:rsidRPr="004B669B">
        <w:rPr>
          <w:noProof/>
          <w:color w:val="2157AD"/>
          <w:shd w:val="clear" w:color="auto" w:fill="C9F3CD"/>
        </w:rPr>
        <w:t xml:space="preserve"> AgentServeAlone</w:t>
      </w:r>
      <w:r>
        <w:t xml:space="preserve">]}.  If either </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 xml:space="preserve"> or </w:t>
      </w:r>
      <w:r w:rsidRPr="00B26FC3">
        <w:rPr>
          <w:b/>
          <w:bCs/>
          <w:smallCaps/>
        </w:rPr>
        <w:t>{[</w:t>
      </w:r>
      <w:r w:rsidRPr="00A76364">
        <w:rPr>
          <w:b/>
          <w:bCs/>
          <w:smallCaps/>
          <w:noProof/>
          <w:color w:val="2157AD"/>
          <w:shd w:val="clear" w:color="auto" w:fill="C9E1F3"/>
        </w:rPr>
        <w:t>CoAgentSelect.NameCO|else: "_________________"</w:t>
      </w:r>
      <w:r w:rsidRPr="00B26FC3">
        <w:rPr>
          <w:b/>
          <w:bCs/>
          <w:smallCaps/>
        </w:rPr>
        <w:t>]}</w:t>
      </w:r>
      <w:r>
        <w:t xml:space="preserve"> shall be unable or unwilling to serve or to continue to serve as Co-Trustees, then the other shall serve as sole Trustee{[</w:t>
      </w:r>
      <w:r w:rsidRPr="00C13C7B">
        <w:rPr>
          <w:b/>
          <w:noProof/>
          <w:color w:val="41A151"/>
          <w:shd w:val="clear" w:color="auto" w:fill="C9F3CD"/>
        </w:rPr>
        <w:t>endif</w:t>
      </w:r>
      <w:r>
        <w:t>]}{[</w:t>
      </w:r>
      <w:r w:rsidRPr="00C13C7B">
        <w:rPr>
          <w:b/>
          <w:noProof/>
          <w:color w:val="41A151"/>
          <w:shd w:val="clear" w:color="auto" w:fill="C9F3CD"/>
        </w:rPr>
        <w:t>else</w:t>
      </w:r>
      <w:r>
        <w:t>]} as sole Trustee{[</w:t>
      </w:r>
      <w:r w:rsidRPr="00C13C7B">
        <w:rPr>
          <w:b/>
          <w:noProof/>
          <w:color w:val="41A151"/>
          <w:shd w:val="clear" w:color="auto" w:fill="C9F3CD"/>
        </w:rPr>
        <w:t>endif</w:t>
      </w:r>
      <w:r>
        <w:t>]}{[</w:t>
      </w:r>
      <w:r w:rsidRPr="00A76364">
        <w:rPr>
          <w:b/>
          <w:noProof/>
          <w:color w:val="41A151"/>
          <w:shd w:val="clear" w:color="auto" w:fill="C9F3CD"/>
        </w:rPr>
        <w:t>if</w:t>
      </w:r>
      <w:r w:rsidRPr="00A76364">
        <w:rPr>
          <w:noProof/>
          <w:color w:val="2157AD"/>
          <w:shd w:val="clear" w:color="auto" w:fill="C9F3CD"/>
        </w:rPr>
        <w:t xml:space="preserve"> _index &lt; </w:t>
      </w:r>
      <w:r w:rsidRPr="00893C85">
        <w:rPr>
          <w:noProof/>
          <w:color w:val="2157AD"/>
          <w:shd w:val="clear" w:color="auto" w:fill="C9F3CD"/>
        </w:rPr>
        <w:t>FullPurposeSuccessorTees</w:t>
      </w:r>
      <w:r w:rsidRPr="00A76364">
        <w:rPr>
          <w:noProof/>
          <w:color w:val="2157AD"/>
          <w:shd w:val="clear" w:color="auto" w:fill="C9F3CD"/>
        </w:rPr>
        <w:t>.length</w:t>
      </w:r>
      <w:r>
        <w:t>]}. If {[</w:t>
      </w:r>
      <w:r w:rsidRPr="00A76364">
        <w:rPr>
          <w:b/>
          <w:noProof/>
          <w:color w:val="41A151"/>
          <w:shd w:val="clear" w:color="auto" w:fill="C9F3CD"/>
        </w:rPr>
        <w:t>if</w:t>
      </w:r>
      <w:r w:rsidRPr="00A76364">
        <w:rPr>
          <w:noProof/>
          <w:color w:val="2157AD"/>
          <w:shd w:val="clear" w:color="auto" w:fill="C9F3CD"/>
        </w:rPr>
        <w:t xml:space="preserve"> !CoAgentSelect</w:t>
      </w:r>
      <w:r>
        <w:t>]}</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 xml:space="preserve"> is{[</w:t>
      </w:r>
      <w:r w:rsidRPr="00A76364">
        <w:rPr>
          <w:b/>
          <w:noProof/>
          <w:color w:val="41A151"/>
          <w:shd w:val="clear" w:color="auto" w:fill="C9F3CD"/>
        </w:rPr>
        <w:t>elseif</w:t>
      </w:r>
      <w:r w:rsidRPr="00A76364">
        <w:rPr>
          <w:noProof/>
          <w:color w:val="2157AD"/>
          <w:shd w:val="clear" w:color="auto" w:fill="C9F3CD"/>
        </w:rPr>
        <w:t xml:space="preserve"> CoAgentSelect</w:t>
      </w:r>
      <w:r>
        <w:t>]}{[</w:t>
      </w:r>
      <w:r w:rsidRPr="00A76364">
        <w:rPr>
          <w:b/>
          <w:noProof/>
          <w:color w:val="41A151"/>
          <w:shd w:val="clear" w:color="auto" w:fill="C9F3CD"/>
        </w:rPr>
        <w:t>if</w:t>
      </w:r>
      <w:r w:rsidRPr="00A76364">
        <w:rPr>
          <w:noProof/>
          <w:color w:val="2157AD"/>
          <w:shd w:val="clear" w:color="auto" w:fill="C9F3CD"/>
        </w:rPr>
        <w:t xml:space="preserve"> AgentServeAlone</w:t>
      </w:r>
      <w:r>
        <w:t>]}both {[</w:t>
      </w:r>
      <w:r w:rsidRPr="00C13C7B">
        <w:rPr>
          <w:b/>
          <w:noProof/>
          <w:color w:val="41A151"/>
          <w:shd w:val="clear" w:color="auto" w:fill="C9F3CD"/>
        </w:rPr>
        <w:t>endif</w:t>
      </w:r>
      <w:r>
        <w:t>]}</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 xml:space="preserve"> and </w:t>
      </w:r>
      <w:r w:rsidRPr="00B26FC3">
        <w:rPr>
          <w:b/>
          <w:bCs/>
          <w:smallCaps/>
        </w:rPr>
        <w:t>{[</w:t>
      </w:r>
      <w:r w:rsidRPr="00A76364">
        <w:rPr>
          <w:b/>
          <w:bCs/>
          <w:smallCaps/>
          <w:noProof/>
          <w:color w:val="2157AD"/>
          <w:shd w:val="clear" w:color="auto" w:fill="C9E1F3"/>
        </w:rPr>
        <w:t>CoAgentSelect.NameCO|else: "_________________"</w:t>
      </w:r>
      <w:r w:rsidRPr="00B26FC3">
        <w:rPr>
          <w:b/>
          <w:bCs/>
          <w:smallCaps/>
        </w:rPr>
        <w:t>]}</w:t>
      </w:r>
      <w:r>
        <w:t xml:space="preserve"> are{[</w:t>
      </w:r>
      <w:r w:rsidRPr="00C13C7B">
        <w:rPr>
          <w:b/>
          <w:noProof/>
          <w:color w:val="41A151"/>
          <w:shd w:val="clear" w:color="auto" w:fill="C9F3CD"/>
        </w:rPr>
        <w:t>endif</w:t>
      </w:r>
      <w:r>
        <w:t>]} unable or unwilling to serve or to continue to serve as Trustee, then we name {[</w:t>
      </w:r>
      <w:r w:rsidRPr="00C13C7B">
        <w:rPr>
          <w:b/>
          <w:noProof/>
          <w:color w:val="41A151"/>
          <w:shd w:val="clear" w:color="auto" w:fill="C9F3CD"/>
        </w:rPr>
        <w:t>endif</w:t>
      </w:r>
      <w:r>
        <w:t>]}{[</w:t>
      </w:r>
      <w:r w:rsidRPr="00C13C7B">
        <w:rPr>
          <w:b/>
          <w:noProof/>
          <w:color w:val="C8792A"/>
          <w:shd w:val="clear" w:color="auto" w:fill="FAE7D2"/>
        </w:rPr>
        <w:t>endlist</w:t>
      </w:r>
      <w:r>
        <w:t>]}{[</w:t>
      </w:r>
      <w:r w:rsidRPr="00D21E31">
        <w:rPr>
          <w:b/>
          <w:noProof/>
          <w:color w:val="41A151"/>
          <w:shd w:val="clear" w:color="auto" w:fill="C9F3CD"/>
        </w:rPr>
        <w:t>else</w:t>
      </w:r>
      <w:r>
        <w:t>]}</w:t>
      </w:r>
      <w:r w:rsidRPr="00D21E31">
        <w:rPr>
          <w:highlight w:val="yellow"/>
        </w:rPr>
        <w:t>________________</w:t>
      </w:r>
      <w:r>
        <w:t xml:space="preserve"> </w:t>
      </w:r>
      <w:r w:rsidRPr="00A83D8A">
        <w:t>to serve as Trustee</w:t>
      </w:r>
      <w:r>
        <w:t>{[</w:t>
      </w:r>
      <w:r w:rsidRPr="00D21E31">
        <w:rPr>
          <w:b/>
          <w:noProof/>
          <w:color w:val="41A151"/>
          <w:shd w:val="clear" w:color="auto" w:fill="C9F3CD"/>
        </w:rPr>
        <w:t>endif</w:t>
      </w:r>
      <w:r>
        <w:t>]}.</w:t>
      </w:r>
    </w:p>
    <w:p w14:paraId="16BAC071" w14:textId="77777777" w:rsidR="0033324D" w:rsidRDefault="0033324D" w:rsidP="0033324D">
      <w:pPr>
        <w:pStyle w:val="TheusBody3"/>
        <w:ind w:left="1440"/>
      </w:pPr>
      <w:r>
        <w:t>{[</w:t>
      </w:r>
      <w:r w:rsidRPr="006320F3">
        <w:rPr>
          <w:b/>
          <w:noProof/>
          <w:color w:val="41A151"/>
          <w:shd w:val="clear" w:color="auto" w:fill="C9F3CD"/>
        </w:rPr>
        <w:t>endif</w:t>
      </w:r>
      <w:r w:rsidRPr="006320F3">
        <w:rPr>
          <w:noProof/>
          <w:color w:val="2157AD"/>
          <w:shd w:val="clear" w:color="auto" w:fill="C9F3CD"/>
        </w:rPr>
        <w:t xml:space="preserve"> successor Full Purpose tees</w:t>
      </w:r>
      <w:r>
        <w:t>]}</w:t>
      </w:r>
    </w:p>
    <w:p w14:paraId="15757DBA" w14:textId="77777777" w:rsidR="0033324D" w:rsidRDefault="0033324D" w:rsidP="0033324D">
      <w:pPr>
        <w:pStyle w:val="TheusBody3"/>
        <w:ind w:left="1440"/>
        <w:rPr>
          <w:rFonts w:eastAsia="Times New Roman"/>
        </w:rPr>
      </w:pPr>
      <w:r w:rsidRPr="002C59A8">
        <w:rPr>
          <w:rFonts w:eastAsia="Times New Roman"/>
        </w:rPr>
        <w:t>{[</w:t>
      </w:r>
      <w:r w:rsidRPr="002C59A8">
        <w:rPr>
          <w:rStyle w:val="Strong"/>
          <w:rFonts w:eastAsia="Times New Roman"/>
          <w:color w:val="41A151"/>
          <w:shd w:val="clear" w:color="auto" w:fill="C9F3CD"/>
        </w:rPr>
        <w:t xml:space="preserve">elseif </w:t>
      </w:r>
      <w:r w:rsidRPr="00E74117">
        <w:rPr>
          <w:noProof/>
          <w:color w:val="2157AD"/>
          <w:shd w:val="clear" w:color="auto" w:fill="C9F3CD"/>
        </w:rPr>
        <w:t>(</w:t>
      </w:r>
      <w:r w:rsidRPr="001A1DFD">
        <w:rPr>
          <w:noProof/>
          <w:color w:val="2157AD"/>
          <w:shd w:val="clear" w:color="auto" w:fill="C9F3CD"/>
        </w:rPr>
        <w:t xml:space="preserve">SpecificTrustType </w:t>
      </w:r>
      <w:r>
        <w:rPr>
          <w:noProof/>
          <w:color w:val="2157AD"/>
          <w:shd w:val="clear" w:color="auto" w:fill="C9F3CD"/>
        </w:rPr>
        <w:t>!</w:t>
      </w:r>
      <w:r w:rsidRPr="001A1DFD">
        <w:rPr>
          <w:noProof/>
          <w:color w:val="2157AD"/>
          <w:shd w:val="clear" w:color="auto" w:fill="C9F3CD"/>
        </w:rPr>
        <w:t>= "</w:t>
      </w:r>
      <w:r>
        <w:rPr>
          <w:noProof/>
          <w:color w:val="2157AD"/>
          <w:shd w:val="clear" w:color="auto" w:fill="C9F3CD"/>
        </w:rPr>
        <w:t>USA</w:t>
      </w:r>
      <w:r w:rsidRPr="001A1DFD">
        <w:rPr>
          <w:noProof/>
          <w:color w:val="2157AD"/>
          <w:shd w:val="clear" w:color="auto" w:fill="C9F3CD"/>
        </w:rPr>
        <w:t>"</w:t>
      </w:r>
      <w:r>
        <w:rPr>
          <w:noProof/>
          <w:color w:val="2157AD"/>
          <w:shd w:val="clear" w:color="auto" w:fill="C9F3CD"/>
        </w:rPr>
        <w:t xml:space="preserve"> &amp;&amp; </w:t>
      </w:r>
      <w:r w:rsidRPr="00E74117">
        <w:rPr>
          <w:noProof/>
          <w:color w:val="2157AD"/>
          <w:shd w:val="clear" w:color="auto" w:fill="C9F3CD"/>
        </w:rPr>
        <w:t>SpecificTrustType == "Asset" &amp;&amp; (ResiduaryBenefControl || LtdPurposeTrusteeTF)) || (</w:t>
      </w:r>
      <w:r w:rsidRPr="001A1DFD">
        <w:rPr>
          <w:noProof/>
          <w:color w:val="2157AD"/>
          <w:shd w:val="clear" w:color="auto" w:fill="C9F3CD"/>
        </w:rPr>
        <w:t xml:space="preserve">SpecificTrustType </w:t>
      </w:r>
      <w:r>
        <w:rPr>
          <w:noProof/>
          <w:color w:val="2157AD"/>
          <w:shd w:val="clear" w:color="auto" w:fill="C9F3CD"/>
        </w:rPr>
        <w:t>!</w:t>
      </w:r>
      <w:r w:rsidRPr="001A1DFD">
        <w:rPr>
          <w:noProof/>
          <w:color w:val="2157AD"/>
          <w:shd w:val="clear" w:color="auto" w:fill="C9F3CD"/>
        </w:rPr>
        <w:t>= "</w:t>
      </w:r>
      <w:r>
        <w:rPr>
          <w:noProof/>
          <w:color w:val="2157AD"/>
          <w:shd w:val="clear" w:color="auto" w:fill="C9F3CD"/>
        </w:rPr>
        <w:t>USA</w:t>
      </w:r>
      <w:r w:rsidRPr="001A1DFD">
        <w:rPr>
          <w:noProof/>
          <w:color w:val="2157AD"/>
          <w:shd w:val="clear" w:color="auto" w:fill="C9F3CD"/>
        </w:rPr>
        <w:t>"</w:t>
      </w:r>
      <w:r>
        <w:rPr>
          <w:noProof/>
          <w:color w:val="2157AD"/>
          <w:shd w:val="clear" w:color="auto" w:fill="C9F3CD"/>
        </w:rPr>
        <w:t xml:space="preserve"> &amp;&amp; </w:t>
      </w:r>
      <w:r w:rsidRPr="00E74117">
        <w:rPr>
          <w:noProof/>
          <w:color w:val="2157AD"/>
          <w:shd w:val="clear" w:color="auto" w:fill="C9F3CD"/>
        </w:rPr>
        <w:t>SpecificTrustType != "Asset" &amp;&amp; LtdPurposeTrusteeTF)</w:t>
      </w:r>
      <w:r w:rsidRPr="002C59A8">
        <w:rPr>
          <w:rFonts w:eastAsia="Times New Roman"/>
        </w:rPr>
        <w:t>]}</w:t>
      </w:r>
    </w:p>
    <w:p w14:paraId="576517C5" w14:textId="3BED6F45" w:rsidR="0033324D" w:rsidRPr="006A564C" w:rsidRDefault="0033324D" w:rsidP="0033324D">
      <w:pPr>
        <w:pStyle w:val="CPBody4"/>
      </w:pPr>
      <w:r w:rsidRPr="006A564C">
        <w:lastRenderedPageBreak/>
        <w:t xml:space="preserve">The trust shall be administered by two or more Trustees, namely a Managing Trustee and a Distribution Trustee, who shall be conferred different powers as set forth below in accordance with </w:t>
      </w:r>
      <w:r w:rsidR="000B5424">
        <w:t xml:space="preserve">the </w:t>
      </w:r>
      <w:r w:rsidR="000B5424">
        <w:rPr>
          <w:rFonts w:eastAsia="Times New Roman"/>
        </w:rPr>
        <w:t>{[</w:t>
      </w:r>
      <w:r w:rsidR="000B5424">
        <w:rPr>
          <w:rFonts w:eastAsia="Times New Roman"/>
          <w:color w:val="2157AD"/>
          <w:shd w:val="clear" w:color="auto" w:fill="C9E1F3"/>
        </w:rPr>
        <w:t>StateLawSelect.TrusteePowers</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particularly La. R.S. 9:2114.1{[</w:t>
      </w:r>
      <w:r w:rsidR="000B5424">
        <w:rPr>
          <w:rStyle w:val="Strong"/>
          <w:rFonts w:eastAsia="Times New Roman"/>
          <w:color w:val="41A151"/>
          <w:shd w:val="clear" w:color="auto" w:fill="C9F3CD"/>
        </w:rPr>
        <w:t>endif</w:t>
      </w:r>
      <w:r w:rsidR="000B5424">
        <w:rPr>
          <w:rFonts w:eastAsia="Times New Roman"/>
        </w:rPr>
        <w:t>]}</w:t>
      </w:r>
      <w:r w:rsidRPr="006A564C">
        <w:t>, as amended</w:t>
      </w:r>
      <w:r w:rsidR="000B5424">
        <w:t xml:space="preserve"> from time to time</w:t>
      </w:r>
      <w:r w:rsidRPr="006A564C">
        <w:t>.  The Managing Trustee and Distribution Trustee shall act independently with respect to the separate and distinct powers conferred upon them and shall have no duties or liabilities as to actions or inactions of the other trustee.</w:t>
      </w:r>
    </w:p>
    <w:p w14:paraId="5C4DBA2E" w14:textId="77777777" w:rsidR="0033324D" w:rsidRDefault="0033324D" w:rsidP="0033324D">
      <w:pPr>
        <w:pStyle w:val="CPBody4"/>
      </w:pPr>
      <w:r w:rsidRPr="006A564C">
        <w:t>The Management Trustee and Distribution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2CEC59D8" w14:textId="3E7B06BD" w:rsidR="0033324D" w:rsidRDefault="00F91D1E" w:rsidP="00F91D1E">
      <w:pPr>
        <w:pStyle w:val="Heading5"/>
        <w:numPr>
          <w:ilvl w:val="0"/>
          <w:numId w:val="0"/>
        </w:numPr>
        <w:ind w:left="2880" w:hanging="720"/>
      </w:pPr>
      <w:r w:rsidRPr="00F91D1E">
        <w:t>a.</w:t>
      </w:r>
      <w:r w:rsidRPr="006A564C">
        <w:tab/>
      </w:r>
      <w:r w:rsidR="0033324D">
        <w:t xml:space="preserve">Managing </w:t>
      </w:r>
      <w:r w:rsidR="0033324D" w:rsidRPr="006A564C">
        <w:t>Trustee</w:t>
      </w:r>
    </w:p>
    <w:p w14:paraId="023F72DD" w14:textId="77777777" w:rsidR="0033324D" w:rsidRDefault="0033324D" w:rsidP="0033324D">
      <w:pPr>
        <w:pStyle w:val="CPBody4"/>
        <w:ind w:left="2160"/>
        <w:rPr>
          <w:rFonts w:eastAsia="Times New Roman"/>
        </w:rPr>
      </w:pPr>
      <w:r>
        <w:rPr>
          <w:rFonts w:eastAsia="Times New Roman"/>
        </w:rPr>
        <w:t>{[</w:t>
      </w:r>
      <w:r w:rsidRPr="006A564C">
        <w:rPr>
          <w:b/>
          <w:noProof/>
          <w:color w:val="41A151"/>
          <w:shd w:val="clear" w:color="auto" w:fill="C9F3CD"/>
        </w:rPr>
        <w:t>if</w:t>
      </w:r>
      <w:r>
        <w:rPr>
          <w:rFonts w:eastAsia="Times New Roman"/>
          <w:color w:val="2157AD"/>
          <w:shd w:val="clear" w:color="auto" w:fill="C9F3CD"/>
        </w:rPr>
        <w:t xml:space="preserve"> ((</w:t>
      </w:r>
      <w:r w:rsidRPr="006A564C">
        <w:rPr>
          <w:noProof/>
          <w:color w:val="2157AD"/>
          <w:shd w:val="clear" w:color="auto" w:fill="C9F3CD"/>
        </w:rPr>
        <w:t xml:space="preserve">SpecificTrustType </w:t>
      </w:r>
      <w:r>
        <w:rPr>
          <w:noProof/>
          <w:color w:val="2157AD"/>
          <w:shd w:val="clear" w:color="auto" w:fill="C9F3CD"/>
        </w:rPr>
        <w:t>!</w:t>
      </w:r>
      <w:r w:rsidRPr="006A564C">
        <w:rPr>
          <w:noProof/>
          <w:color w:val="2157AD"/>
          <w:shd w:val="clear" w:color="auto" w:fill="C9F3CD"/>
        </w:rPr>
        <w:t>= "Asset"</w:t>
      </w:r>
      <w:r>
        <w:rPr>
          <w:noProof/>
          <w:color w:val="2157AD"/>
          <w:shd w:val="clear" w:color="auto" w:fill="C9F3CD"/>
        </w:rPr>
        <w:t>) || (</w:t>
      </w:r>
      <w:r w:rsidRPr="004501D5">
        <w:rPr>
          <w:noProof/>
          <w:color w:val="2157AD"/>
          <w:shd w:val="clear" w:color="auto" w:fill="C9F3CD"/>
        </w:rPr>
        <w:t>SpecificTrustType == "Asset" &amp;&amp; !ResiduaryBenefControl</w:t>
      </w:r>
      <w:r>
        <w:rPr>
          <w:noProof/>
          <w:color w:val="2157AD"/>
          <w:shd w:val="clear" w:color="auto" w:fill="C9F3CD"/>
        </w:rPr>
        <w:t xml:space="preserve">)) &amp;&amp; </w:t>
      </w:r>
      <w:r>
        <w:rPr>
          <w:rFonts w:eastAsia="Times New Roman"/>
          <w:color w:val="2157AD"/>
          <w:shd w:val="clear" w:color="auto" w:fill="C9F3CD"/>
        </w:rPr>
        <w:t>LtdPurposeTrusteeTF</w:t>
      </w:r>
      <w:r>
        <w:rPr>
          <w:rFonts w:eastAsia="Times New Roman"/>
        </w:rPr>
        <w:t>]}</w:t>
      </w:r>
    </w:p>
    <w:p w14:paraId="57262F06" w14:textId="16B2B7B5" w:rsidR="0033324D" w:rsidRPr="00677496" w:rsidRDefault="0033324D" w:rsidP="0033324D">
      <w:pPr>
        <w:pStyle w:val="CPBody4"/>
        <w:ind w:left="2160"/>
      </w:pPr>
      <w:r>
        <w:t>We</w:t>
      </w:r>
      <w:r w:rsidRPr="006A564C">
        <w:t xml:space="preserve"> name and appoint {[</w:t>
      </w:r>
      <w:r w:rsidRPr="006A564C">
        <w:rPr>
          <w:b/>
          <w:noProof/>
          <w:color w:val="C8792A"/>
          <w:shd w:val="clear" w:color="auto" w:fill="FAE7D2"/>
        </w:rPr>
        <w:t>list</w:t>
      </w:r>
      <w:r w:rsidRPr="006A564C">
        <w:rPr>
          <w:noProof/>
          <w:color w:val="2157AD"/>
          <w:shd w:val="clear" w:color="auto" w:fill="FAE7D2"/>
        </w:rPr>
        <w:t xml:space="preserve"> </w:t>
      </w:r>
      <w:r w:rsidRPr="00BA5226">
        <w:rPr>
          <w:noProof/>
          <w:color w:val="2157AD"/>
          <w:shd w:val="clear" w:color="auto" w:fill="FAE7D2"/>
        </w:rPr>
        <w:t>TrueInitialManageTees</w:t>
      </w:r>
      <w:r w:rsidRPr="006A564C">
        <w:rPr>
          <w:noProof/>
          <w:color w:val="2157AD"/>
          <w:shd w:val="clear" w:color="auto" w:fill="FAE7D2"/>
        </w:rPr>
        <w:t>|punc: "1, 2, and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w:t>
      </w:r>
      <w:r w:rsidRPr="006A564C">
        <w:rPr>
          <w:b/>
          <w:noProof/>
          <w:color w:val="41A151"/>
          <w:shd w:val="clear" w:color="auto" w:fill="C9F3CD"/>
        </w:rPr>
        <w:t>if</w:t>
      </w:r>
      <w:r w:rsidRPr="006A564C">
        <w:rPr>
          <w:noProof/>
          <w:color w:val="2157AD"/>
          <w:shd w:val="clear" w:color="auto" w:fill="C9F3CD"/>
        </w:rPr>
        <w:t xml:space="preserve"> </w:t>
      </w:r>
      <w:r w:rsidRPr="00BA5226">
        <w:rPr>
          <w:noProof/>
          <w:color w:val="2157AD"/>
          <w:shd w:val="clear" w:color="auto" w:fill="C9F3CD"/>
        </w:rPr>
        <w:t>TrueInitialManageTees</w:t>
      </w:r>
      <w:r w:rsidRPr="006A564C">
        <w:rPr>
          <w:noProof/>
          <w:color w:val="2157AD"/>
          <w:shd w:val="clear" w:color="auto" w:fill="C9F3CD"/>
        </w:rPr>
        <w:t>.length &gt; 1</w:t>
      </w:r>
      <w:r w:rsidRPr="006A564C">
        <w:t>]}as Trustees{[</w:t>
      </w:r>
      <w:r w:rsidRPr="006A564C">
        <w:rPr>
          <w:b/>
          <w:noProof/>
          <w:color w:val="41A151"/>
          <w:shd w:val="clear" w:color="auto" w:fill="C9F3CD"/>
        </w:rPr>
        <w:t>else</w:t>
      </w:r>
      <w:r w:rsidRPr="006A564C">
        <w:t>]}as first and sole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w:t>
      </w:r>
      <w:r w:rsidRPr="00BA5226">
        <w:rPr>
          <w:noProof/>
          <w:color w:val="2157AD"/>
          <w:shd w:val="clear" w:color="auto" w:fill="C9F3CD"/>
        </w:rPr>
        <w:t>TrueInitialManageTees</w:t>
      </w:r>
      <w:r w:rsidRPr="006A564C">
        <w:rPr>
          <w:noProof/>
          <w:color w:val="2157AD"/>
          <w:shd w:val="clear" w:color="auto" w:fill="C9F3CD"/>
        </w:rPr>
        <w:t xml:space="preserve">.length &gt; 1 &amp;&amp; </w:t>
      </w:r>
      <w:r w:rsidRPr="00BA5226">
        <w:rPr>
          <w:noProof/>
          <w:color w:val="2157AD"/>
          <w:shd w:val="clear" w:color="auto" w:fill="C9F3CD"/>
        </w:rPr>
        <w:t>ManageServeAlone</w:t>
      </w:r>
      <w:r w:rsidRPr="006A564C">
        <w:t>]}.  If {[</w:t>
      </w:r>
      <w:r w:rsidRPr="006A564C">
        <w:rPr>
          <w:b/>
          <w:noProof/>
          <w:color w:val="41A151"/>
          <w:shd w:val="clear" w:color="auto" w:fill="C9F3CD"/>
        </w:rPr>
        <w:t>if</w:t>
      </w:r>
      <w:r w:rsidRPr="006A564C">
        <w:rPr>
          <w:noProof/>
          <w:color w:val="2157AD"/>
          <w:shd w:val="clear" w:color="auto" w:fill="C9F3CD"/>
        </w:rPr>
        <w:t xml:space="preserve"> </w:t>
      </w:r>
      <w:r w:rsidRPr="00BA5226">
        <w:rPr>
          <w:noProof/>
          <w:color w:val="2157AD"/>
          <w:shd w:val="clear" w:color="auto" w:fill="C9F3CD"/>
        </w:rPr>
        <w:t>TrueInitialManageTees</w:t>
      </w:r>
      <w:r w:rsidRPr="006A564C">
        <w:rPr>
          <w:noProof/>
          <w:color w:val="2157AD"/>
          <w:shd w:val="clear" w:color="auto" w:fill="C9F3CD"/>
        </w:rPr>
        <w:t>.length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w:t>
      </w:r>
      <w:r w:rsidRPr="00BA5226">
        <w:rPr>
          <w:noProof/>
          <w:color w:val="2157AD"/>
          <w:shd w:val="clear" w:color="auto" w:fill="FAE7D2"/>
        </w:rPr>
        <w:t>TrueInitialManageTees</w:t>
      </w:r>
      <w:r w:rsidRPr="006A564C">
        <w:rPr>
          <w:noProof/>
          <w:color w:val="2157AD"/>
          <w:shd w:val="clear" w:color="auto" w:fill="FAE7D2"/>
        </w:rPr>
        <w:t>|punc: "1, 2, or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xml:space="preserve">]} shall be unable or unwilling to serve or to continue to serve as </w:t>
      </w:r>
      <w:r>
        <w:t>Co-</w:t>
      </w:r>
      <w:r w:rsidRPr="006A564C">
        <w:t>Trustees, then the {[</w:t>
      </w:r>
      <w:r w:rsidRPr="006A564C">
        <w:rPr>
          <w:b/>
          <w:noProof/>
          <w:color w:val="41A151"/>
          <w:shd w:val="clear" w:color="auto" w:fill="C9F3CD"/>
        </w:rPr>
        <w:t>if</w:t>
      </w:r>
      <w:r w:rsidRPr="006A564C">
        <w:rPr>
          <w:noProof/>
          <w:color w:val="2157AD"/>
          <w:shd w:val="clear" w:color="auto" w:fill="C9F3CD"/>
        </w:rPr>
        <w:t xml:space="preserve"> </w:t>
      </w:r>
      <w:r w:rsidRPr="00BA5226">
        <w:rPr>
          <w:noProof/>
          <w:color w:val="2157AD"/>
          <w:shd w:val="clear" w:color="auto" w:fill="C9F3CD"/>
        </w:rPr>
        <w:t>TrueInitialManageTees</w:t>
      </w:r>
      <w:r w:rsidRPr="006A564C">
        <w:rPr>
          <w:noProof/>
          <w:color w:val="2157AD"/>
          <w:shd w:val="clear" w:color="auto" w:fill="C9F3CD"/>
        </w:rPr>
        <w:t>.length &gt; 2</w:t>
      </w:r>
      <w:r w:rsidRPr="006A564C">
        <w:t>]}others shall continue to serve as Co-Trustees{[</w:t>
      </w:r>
      <w:r w:rsidRPr="006A564C">
        <w:rPr>
          <w:b/>
          <w:noProof/>
          <w:color w:val="41A151"/>
          <w:shd w:val="clear" w:color="auto" w:fill="C9F3CD"/>
        </w:rPr>
        <w:t>else</w:t>
      </w:r>
      <w:r w:rsidRPr="006A564C">
        <w:t>]}other shall serve as sole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w:t>
      </w:r>
      <w:r w:rsidRPr="006D0105">
        <w:rPr>
          <w:noProof/>
          <w:color w:val="2157AD"/>
          <w:shd w:val="clear" w:color="auto" w:fill="C9F3CD"/>
        </w:rPr>
        <w:t>SuccManageTee</w:t>
      </w:r>
      <w:r w:rsidRPr="006A564C">
        <w:t>]}.   If {[</w:t>
      </w:r>
      <w:r w:rsidRPr="006A564C">
        <w:rPr>
          <w:b/>
          <w:noProof/>
          <w:color w:val="41A151"/>
          <w:shd w:val="clear" w:color="auto" w:fill="C9F3CD"/>
        </w:rPr>
        <w:t>if</w:t>
      </w:r>
      <w:r w:rsidRPr="006A564C">
        <w:rPr>
          <w:noProof/>
          <w:color w:val="2157AD"/>
          <w:shd w:val="clear" w:color="auto" w:fill="C9F3CD"/>
        </w:rPr>
        <w:t xml:space="preserve"> </w:t>
      </w:r>
      <w:r w:rsidRPr="00BA5226">
        <w:rPr>
          <w:noProof/>
          <w:color w:val="2157AD"/>
          <w:shd w:val="clear" w:color="auto" w:fill="C9F3CD"/>
        </w:rPr>
        <w:t>TrueInitialManageTees</w:t>
      </w:r>
      <w:r w:rsidRPr="006A564C">
        <w:rPr>
          <w:noProof/>
          <w:color w:val="2157AD"/>
          <w:shd w:val="clear" w:color="auto" w:fill="C9F3CD"/>
        </w:rPr>
        <w:t>.length &gt; 1</w:t>
      </w: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ManageServeAlone</w:t>
      </w:r>
      <w:r w:rsidRPr="006A564C">
        <w:t>]}{[</w:t>
      </w:r>
      <w:r w:rsidRPr="006A564C">
        <w:rPr>
          <w:b/>
          <w:noProof/>
          <w:color w:val="41A151"/>
          <w:shd w:val="clear" w:color="auto" w:fill="C9F3CD"/>
        </w:rPr>
        <w:t>if</w:t>
      </w:r>
      <w:r w:rsidRPr="006A564C">
        <w:rPr>
          <w:noProof/>
          <w:color w:val="2157AD"/>
          <w:shd w:val="clear" w:color="auto" w:fill="C9F3CD"/>
        </w:rPr>
        <w:t xml:space="preserve"> </w:t>
      </w:r>
      <w:r w:rsidRPr="00BA5226">
        <w:rPr>
          <w:noProof/>
          <w:color w:val="2157AD"/>
          <w:shd w:val="clear" w:color="auto" w:fill="C9F3CD"/>
        </w:rPr>
        <w:t>TrueInitialManageTees</w:t>
      </w:r>
      <w:r w:rsidRPr="006A564C">
        <w:rPr>
          <w:noProof/>
          <w:color w:val="2157AD"/>
          <w:shd w:val="clear" w:color="auto" w:fill="C9F3CD"/>
        </w:rPr>
        <w:t>.length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w:t>
      </w:r>
      <w:r w:rsidRPr="00BA5226">
        <w:rPr>
          <w:noProof/>
          <w:color w:val="2157AD"/>
          <w:shd w:val="clear" w:color="auto" w:fill="FAE7D2"/>
        </w:rPr>
        <w:t>TrueInitialManageTees</w:t>
      </w:r>
      <w:r w:rsidRPr="006A564C">
        <w:rPr>
          <w:noProof/>
          <w:color w:val="2157AD"/>
          <w:shd w:val="clear" w:color="auto" w:fill="FAE7D2"/>
        </w:rPr>
        <w:t>|punc: "1, 2, and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are{[</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w:t>
      </w:r>
      <w:r w:rsidRPr="00BA5226">
        <w:rPr>
          <w:noProof/>
          <w:color w:val="2157AD"/>
          <w:shd w:val="clear" w:color="auto" w:fill="FAE7D2"/>
        </w:rPr>
        <w:t>TrueInitialManageTees</w:t>
      </w:r>
      <w:r w:rsidRPr="006A564C">
        <w:rPr>
          <w:noProof/>
          <w:color w:val="2157AD"/>
          <w:shd w:val="clear" w:color="auto" w:fill="FAE7D2"/>
        </w:rPr>
        <w:t>|punc: "1, 2, and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is{[</w:t>
      </w:r>
      <w:r w:rsidRPr="006A564C">
        <w:rPr>
          <w:b/>
          <w:noProof/>
          <w:color w:val="41A151"/>
          <w:shd w:val="clear" w:color="auto" w:fill="C9F3CD"/>
        </w:rPr>
        <w:t>endif</w:t>
      </w:r>
      <w:r w:rsidRPr="006A564C">
        <w:t xml:space="preserve">]} unable or unwilling to serve or to continue to serve as Trustee, then </w:t>
      </w:r>
      <w:r>
        <w:t>we</w:t>
      </w:r>
      <w:r w:rsidRPr="006A564C">
        <w:t xml:space="preserve"> name {[</w:t>
      </w:r>
      <w:r w:rsidRPr="006A564C">
        <w:rPr>
          <w:b/>
          <w:noProof/>
          <w:color w:val="C8792A"/>
          <w:shd w:val="clear" w:color="auto" w:fill="FAE7D2"/>
        </w:rPr>
        <w:t>list</w:t>
      </w:r>
      <w:r w:rsidRPr="006A564C">
        <w:rPr>
          <w:noProof/>
          <w:color w:val="2157AD"/>
          <w:shd w:val="clear" w:color="auto" w:fill="FAE7D2"/>
        </w:rPr>
        <w:t xml:space="preserve"> </w:t>
      </w:r>
      <w:r w:rsidRPr="006D0105">
        <w:rPr>
          <w:noProof/>
          <w:color w:val="2157AD"/>
          <w:shd w:val="clear" w:color="auto" w:fill="FAE7D2"/>
        </w:rPr>
        <w:t>SuccManageTee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as {[</w:t>
      </w:r>
      <w:r w:rsidRPr="006A564C">
        <w:rPr>
          <w:b/>
          <w:noProof/>
          <w:color w:val="41A151"/>
          <w:shd w:val="clear" w:color="auto" w:fill="C9F3CD"/>
        </w:rPr>
        <w:t>if</w:t>
      </w:r>
      <w:r w:rsidRPr="006A564C">
        <w:rPr>
          <w:noProof/>
          <w:color w:val="2157AD"/>
          <w:shd w:val="clear" w:color="auto" w:fill="C9F3CD"/>
        </w:rPr>
        <w:t xml:space="preserve"> TrueAgents.length &gt; 1</w:t>
      </w:r>
      <w:r w:rsidRPr="006A564C">
        <w:t>]}Co-Trustees{[</w:t>
      </w:r>
      <w:r w:rsidRPr="006A564C">
        <w:rPr>
          <w:b/>
          <w:noProof/>
          <w:color w:val="41A151"/>
          <w:shd w:val="clear" w:color="auto" w:fill="C9F3CD"/>
        </w:rPr>
        <w:t>else</w:t>
      </w:r>
      <w:r w:rsidRPr="006A564C">
        <w:t>]}sole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TrueAgents.length &gt; 1 &amp;&amp; AgentServeAlone</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TrueAgents|punc: "1, 2, or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shall be unable or unwilling to serve or to continue to serve as Co-Trustees, then the {[</w:t>
      </w:r>
      <w:r w:rsidRPr="006A564C">
        <w:rPr>
          <w:b/>
          <w:noProof/>
          <w:color w:val="41A151"/>
          <w:shd w:val="clear" w:color="auto" w:fill="C9F3CD"/>
        </w:rPr>
        <w:t>if</w:t>
      </w:r>
      <w:r w:rsidRPr="006A564C">
        <w:rPr>
          <w:noProof/>
          <w:color w:val="2157AD"/>
          <w:shd w:val="clear" w:color="auto" w:fill="C9F3CD"/>
        </w:rPr>
        <w:t xml:space="preserve"> TrueAgents.length &gt; 2</w:t>
      </w:r>
      <w:r w:rsidRPr="006A564C">
        <w:t>]}others shall continue to serve as Co-Trustees{[</w:t>
      </w:r>
      <w:r w:rsidRPr="006A564C">
        <w:rPr>
          <w:b/>
          <w:noProof/>
          <w:color w:val="41A151"/>
          <w:shd w:val="clear" w:color="auto" w:fill="C9F3CD"/>
        </w:rPr>
        <w:t>else</w:t>
      </w:r>
      <w:r w:rsidRPr="006A564C">
        <w:t>]}other shall serve as sole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_index &lt; </w:t>
      </w:r>
      <w:r w:rsidRPr="006D0105">
        <w:rPr>
          <w:noProof/>
          <w:color w:val="2157AD"/>
          <w:shd w:val="clear" w:color="auto" w:fill="C9F3CD"/>
        </w:rPr>
        <w:t>SuccManageTee</w:t>
      </w:r>
      <w:r w:rsidRPr="006A564C">
        <w:rPr>
          <w:noProof/>
          <w:color w:val="2157AD"/>
          <w:shd w:val="clear" w:color="auto" w:fill="C9F3CD"/>
        </w:rPr>
        <w:t>.length</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1</w:t>
      </w:r>
      <w:r w:rsidRPr="006A564C">
        <w:t>]}{[</w:t>
      </w:r>
      <w:r w:rsidRPr="006A564C">
        <w:rPr>
          <w:b/>
          <w:noProof/>
          <w:color w:val="41A151"/>
          <w:shd w:val="clear" w:color="auto" w:fill="C9F3CD"/>
        </w:rPr>
        <w:t>if</w:t>
      </w:r>
      <w:r w:rsidRPr="006A564C">
        <w:rPr>
          <w:noProof/>
          <w:color w:val="2157AD"/>
          <w:shd w:val="clear" w:color="auto" w:fill="C9F3CD"/>
        </w:rPr>
        <w:t xml:space="preserve"> AgentServeAlone</w:t>
      </w:r>
      <w:r w:rsidRPr="006A564C">
        <w:t>]}{[</w:t>
      </w:r>
      <w:r w:rsidRPr="006A564C">
        <w:rPr>
          <w:b/>
          <w:noProof/>
          <w:color w:val="41A151"/>
          <w:shd w:val="clear" w:color="auto" w:fill="C9F3CD"/>
        </w:rPr>
        <w:t>if</w:t>
      </w:r>
      <w:r w:rsidRPr="006A564C">
        <w:rPr>
          <w:noProof/>
          <w:color w:val="2157AD"/>
          <w:shd w:val="clear" w:color="auto" w:fill="C9F3CD"/>
        </w:rPr>
        <w:t xml:space="preserve"> TrueAgents.length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xml:space="preserve">]} </w:t>
      </w:r>
      <w:r w:rsidRPr="006A564C">
        <w:lastRenderedPageBreak/>
        <w:t>{[</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xml:space="preserve">]} are unable or unwilling to serve or to continue to serve as Trustee, then </w:t>
      </w:r>
      <w:r>
        <w:t>we</w:t>
      </w:r>
      <w:r w:rsidRPr="006A564C">
        <w:t xml:space="preserve"> name {[</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xml:space="preserve">]} is unable or unwilling to serve or to continue to serve as Trustee, then </w:t>
      </w:r>
      <w:r>
        <w:t>we</w:t>
      </w:r>
      <w:r w:rsidRPr="006A564C">
        <w:t xml:space="preserve"> name {[</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C8792A"/>
          <w:shd w:val="clear" w:color="auto" w:fill="FAE7D2"/>
        </w:rPr>
        <w:t>endlist</w:t>
      </w:r>
      <w:r w:rsidRPr="006A564C">
        <w:t>]}{[</w:t>
      </w:r>
      <w:r w:rsidRPr="006A564C">
        <w:rPr>
          <w:b/>
          <w:noProof/>
          <w:color w:val="41A151"/>
          <w:shd w:val="clear" w:color="auto" w:fill="C9F3CD"/>
        </w:rPr>
        <w:t>endif</w:t>
      </w:r>
      <w:r w:rsidRPr="006A564C">
        <w:t>]}.</w:t>
      </w:r>
    </w:p>
    <w:p w14:paraId="6EE6CF7F" w14:textId="77777777" w:rsidR="0033324D" w:rsidRPr="006A564C" w:rsidRDefault="0033324D" w:rsidP="0033324D">
      <w:pPr>
        <w:pStyle w:val="CPBody4"/>
        <w:ind w:left="2160"/>
      </w:pPr>
      <w:r w:rsidRPr="006A564C">
        <w:t>{[</w:t>
      </w:r>
      <w:r>
        <w:rPr>
          <w:b/>
          <w:noProof/>
          <w:color w:val="41A151"/>
          <w:shd w:val="clear" w:color="auto" w:fill="C9F3CD"/>
        </w:rPr>
        <w:t>elsei</w:t>
      </w:r>
      <w:r w:rsidRPr="006A564C">
        <w:rPr>
          <w:b/>
          <w:noProof/>
          <w:color w:val="41A151"/>
          <w:shd w:val="clear" w:color="auto" w:fill="C9F3CD"/>
        </w:rPr>
        <w:t>f</w:t>
      </w:r>
      <w:r w:rsidRPr="006A564C">
        <w:rPr>
          <w:noProof/>
          <w:color w:val="2157AD"/>
          <w:shd w:val="clear" w:color="auto" w:fill="C9F3CD"/>
        </w:rPr>
        <w:t xml:space="preserve"> SpecificTrustType == "Asset" &amp;&amp; ResiduaryBenefControl</w:t>
      </w:r>
      <w:r w:rsidRPr="006A564C">
        <w:t>]}</w:t>
      </w:r>
    </w:p>
    <w:p w14:paraId="27B33592" w14:textId="77777777" w:rsidR="0033324D" w:rsidRPr="006A564C" w:rsidRDefault="0033324D" w:rsidP="0033324D">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BenefControlYoungTF</w:t>
      </w:r>
      <w:r w:rsidRPr="006A564C">
        <w:t>]}</w:t>
      </w:r>
    </w:p>
    <w:p w14:paraId="211AF463" w14:textId="614FAF7C" w:rsidR="0033324D" w:rsidRPr="006A564C" w:rsidRDefault="0033324D" w:rsidP="0033324D">
      <w:pPr>
        <w:pStyle w:val="CPBody4"/>
        <w:ind w:left="2160"/>
      </w:pPr>
      <w:r>
        <w:t>We</w:t>
      </w:r>
      <w:r w:rsidRPr="006A564C">
        <w:t xml:space="preserve"> name and appoint {[</w:t>
      </w:r>
      <w:r w:rsidRPr="006A564C">
        <w:rPr>
          <w:b/>
          <w:noProof/>
          <w:color w:val="C8792A"/>
          <w:shd w:val="clear" w:color="auto" w:fill="FAE7D2"/>
        </w:rPr>
        <w:t>list</w:t>
      </w:r>
      <w:r w:rsidRPr="006A564C">
        <w:rPr>
          <w:noProof/>
          <w:color w:val="2157AD"/>
          <w:shd w:val="clear" w:color="auto" w:fill="FAE7D2"/>
        </w:rPr>
        <w:t xml:space="preserve"> TrueInitialManageTees|punc: "1, 2, and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w:t>
      </w:r>
      <w:r w:rsidRPr="006A564C">
        <w:rPr>
          <w:b/>
          <w:noProof/>
          <w:color w:val="41A151"/>
          <w:shd w:val="clear" w:color="auto" w:fill="C9F3CD"/>
        </w:rPr>
        <w:t>if</w:t>
      </w:r>
      <w:r w:rsidRPr="006A564C">
        <w:rPr>
          <w:noProof/>
          <w:color w:val="2157AD"/>
          <w:shd w:val="clear" w:color="auto" w:fill="C9F3CD"/>
        </w:rPr>
        <w:t xml:space="preserve"> TrueInitialManageTees.length &gt; 1</w:t>
      </w:r>
      <w:r w:rsidRPr="006A564C">
        <w:t>]}as Managing Co-Trustees{[</w:t>
      </w:r>
      <w:r w:rsidRPr="006A564C">
        <w:rPr>
          <w:b/>
          <w:noProof/>
          <w:color w:val="41A151"/>
          <w:shd w:val="clear" w:color="auto" w:fill="C9F3CD"/>
        </w:rPr>
        <w:t>else</w:t>
      </w:r>
      <w:r w:rsidRPr="006A564C">
        <w:t>]}as first and sole Managing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TrueInitialManageTees.length &gt; 1 &amp;&amp; ManageServeAlone</w:t>
      </w:r>
      <w:r w:rsidRPr="006A564C">
        <w:t>]}.  If {[</w:t>
      </w:r>
      <w:r w:rsidRPr="006A564C">
        <w:rPr>
          <w:b/>
          <w:noProof/>
          <w:color w:val="41A151"/>
          <w:shd w:val="clear" w:color="auto" w:fill="C9F3CD"/>
        </w:rPr>
        <w:t>if</w:t>
      </w:r>
      <w:r w:rsidRPr="006A564C">
        <w:rPr>
          <w:noProof/>
          <w:color w:val="2157AD"/>
          <w:shd w:val="clear" w:color="auto" w:fill="C9F3CD"/>
        </w:rPr>
        <w:t xml:space="preserve"> TrueInitialManageTees.length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TrueInitialManageTees|punc: "1, 2, or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shall be unable or unwilling to serve or to continue to serve as Managing Co-Trustees, then the {[</w:t>
      </w:r>
      <w:r w:rsidRPr="006A564C">
        <w:rPr>
          <w:b/>
          <w:noProof/>
          <w:color w:val="41A151"/>
          <w:shd w:val="clear" w:color="auto" w:fill="C9F3CD"/>
        </w:rPr>
        <w:t>if</w:t>
      </w:r>
      <w:r w:rsidRPr="006A564C">
        <w:rPr>
          <w:noProof/>
          <w:color w:val="2157AD"/>
          <w:shd w:val="clear" w:color="auto" w:fill="C9F3CD"/>
        </w:rPr>
        <w:t xml:space="preserve"> TrueInitialManageTees.length &gt; 2</w:t>
      </w:r>
      <w:r w:rsidRPr="006A564C">
        <w:t>]}others shall continue to serve as Managing Co-Trustees{[</w:t>
      </w:r>
      <w:r w:rsidRPr="006A564C">
        <w:rPr>
          <w:b/>
          <w:noProof/>
          <w:color w:val="41A151"/>
          <w:shd w:val="clear" w:color="auto" w:fill="C9F3CD"/>
        </w:rPr>
        <w:t>else</w:t>
      </w:r>
      <w:r w:rsidRPr="006A564C">
        <w:t>]}other shall serve as sole Managing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SuccManageTee</w:t>
      </w:r>
      <w:r w:rsidRPr="006A564C">
        <w:t>]}.   If {[</w:t>
      </w:r>
      <w:r w:rsidRPr="006A564C">
        <w:rPr>
          <w:b/>
          <w:noProof/>
          <w:color w:val="41A151"/>
          <w:shd w:val="clear" w:color="auto" w:fill="C9F3CD"/>
        </w:rPr>
        <w:t>if</w:t>
      </w:r>
      <w:r w:rsidRPr="006A564C">
        <w:rPr>
          <w:noProof/>
          <w:color w:val="2157AD"/>
          <w:shd w:val="clear" w:color="auto" w:fill="C9F3CD"/>
        </w:rPr>
        <w:t xml:space="preserve"> TrueInitialManageTees.length &gt; 1</w:t>
      </w:r>
      <w:r w:rsidRPr="006A564C">
        <w:t>]}{[</w:t>
      </w:r>
      <w:r w:rsidRPr="006A564C">
        <w:rPr>
          <w:b/>
          <w:noProof/>
          <w:color w:val="41A151"/>
          <w:shd w:val="clear" w:color="auto" w:fill="C9F3CD"/>
        </w:rPr>
        <w:t>if</w:t>
      </w:r>
      <w:r w:rsidRPr="006A564C">
        <w:rPr>
          <w:noProof/>
          <w:color w:val="2157AD"/>
          <w:shd w:val="clear" w:color="auto" w:fill="C9F3CD"/>
        </w:rPr>
        <w:t xml:space="preserve"> ManageServeAlone</w:t>
      </w:r>
      <w:r w:rsidRPr="006A564C">
        <w:t>]}{[</w:t>
      </w:r>
      <w:r w:rsidRPr="006A564C">
        <w:rPr>
          <w:b/>
          <w:noProof/>
          <w:color w:val="41A151"/>
          <w:shd w:val="clear" w:color="auto" w:fill="C9F3CD"/>
        </w:rPr>
        <w:t>if</w:t>
      </w:r>
      <w:r w:rsidRPr="006A564C">
        <w:rPr>
          <w:noProof/>
          <w:color w:val="2157AD"/>
          <w:shd w:val="clear" w:color="auto" w:fill="C9F3CD"/>
        </w:rPr>
        <w:t xml:space="preserve"> TrueInitialManageTees.length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TrueInitialManageTees|punc: "1, 2, and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are{[</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TrueInitialManageTees|punc: "1, 2, and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is{[</w:t>
      </w:r>
      <w:r w:rsidRPr="006A564C">
        <w:rPr>
          <w:b/>
          <w:noProof/>
          <w:color w:val="41A151"/>
          <w:shd w:val="clear" w:color="auto" w:fill="C9F3CD"/>
        </w:rPr>
        <w:t>endif</w:t>
      </w:r>
      <w:r w:rsidRPr="006A564C">
        <w:t xml:space="preserve">]} unable or unwilling to serve or to continue to serve as Managing Trustee, then </w:t>
      </w:r>
      <w:r>
        <w:t>we</w:t>
      </w:r>
      <w:r w:rsidRPr="006A564C">
        <w:t xml:space="preserve"> name {[</w:t>
      </w:r>
      <w:r w:rsidRPr="006A564C">
        <w:rPr>
          <w:b/>
          <w:noProof/>
          <w:color w:val="C8792A"/>
          <w:shd w:val="clear" w:color="auto" w:fill="FAE7D2"/>
        </w:rPr>
        <w:t>list</w:t>
      </w:r>
      <w:r w:rsidRPr="006A564C">
        <w:rPr>
          <w:noProof/>
          <w:color w:val="2157AD"/>
          <w:shd w:val="clear" w:color="auto" w:fill="FAE7D2"/>
        </w:rPr>
        <w:t xml:space="preserve"> SuccManageTee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as {[</w:t>
      </w:r>
      <w:r w:rsidRPr="006A564C">
        <w:rPr>
          <w:b/>
          <w:noProof/>
          <w:color w:val="41A151"/>
          <w:shd w:val="clear" w:color="auto" w:fill="C9F3CD"/>
        </w:rPr>
        <w:t>if</w:t>
      </w:r>
      <w:r w:rsidRPr="006A564C">
        <w:rPr>
          <w:noProof/>
          <w:color w:val="2157AD"/>
          <w:shd w:val="clear" w:color="auto" w:fill="C9F3CD"/>
        </w:rPr>
        <w:t xml:space="preserve"> TrueAgents.length &gt; 1</w:t>
      </w:r>
      <w:r w:rsidRPr="006A564C">
        <w:t>]}Managing Co-Trustees{[</w:t>
      </w:r>
      <w:r w:rsidRPr="006A564C">
        <w:rPr>
          <w:b/>
          <w:noProof/>
          <w:color w:val="41A151"/>
          <w:shd w:val="clear" w:color="auto" w:fill="C9F3CD"/>
        </w:rPr>
        <w:t>else</w:t>
      </w:r>
      <w:r w:rsidRPr="006A564C">
        <w:t>]}sole Managing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TrueAgents.length &gt; 1 &amp;&amp; AgentServeAlone</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TrueAgents|punc: "1, 2, or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shall be unable or unwilling to serve or to continue to serve as Managing Co-Trustees, then the {[</w:t>
      </w:r>
      <w:r w:rsidRPr="006A564C">
        <w:rPr>
          <w:b/>
          <w:noProof/>
          <w:color w:val="41A151"/>
          <w:shd w:val="clear" w:color="auto" w:fill="C9F3CD"/>
        </w:rPr>
        <w:t>if</w:t>
      </w:r>
      <w:r w:rsidRPr="006A564C">
        <w:rPr>
          <w:noProof/>
          <w:color w:val="2157AD"/>
          <w:shd w:val="clear" w:color="auto" w:fill="C9F3CD"/>
        </w:rPr>
        <w:t xml:space="preserve"> TrueAgents.length &gt; 2</w:t>
      </w:r>
      <w:r w:rsidRPr="006A564C">
        <w:t>]}others shall continue to serve as Managing Co-Trustees{[</w:t>
      </w:r>
      <w:r w:rsidRPr="006A564C">
        <w:rPr>
          <w:b/>
          <w:noProof/>
          <w:color w:val="41A151"/>
          <w:shd w:val="clear" w:color="auto" w:fill="C9F3CD"/>
        </w:rPr>
        <w:t>else</w:t>
      </w:r>
      <w:r w:rsidRPr="006A564C">
        <w:t>]}other shall serve as sole Managing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_index &lt; SuccManageTee.length</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1</w:t>
      </w:r>
      <w:r w:rsidRPr="006A564C">
        <w:t>]}{[</w:t>
      </w:r>
      <w:r w:rsidRPr="006A564C">
        <w:rPr>
          <w:b/>
          <w:noProof/>
          <w:color w:val="41A151"/>
          <w:shd w:val="clear" w:color="auto" w:fill="C9F3CD"/>
        </w:rPr>
        <w:t>if</w:t>
      </w:r>
      <w:r w:rsidRPr="006A564C">
        <w:rPr>
          <w:noProof/>
          <w:color w:val="2157AD"/>
          <w:shd w:val="clear" w:color="auto" w:fill="C9F3CD"/>
        </w:rPr>
        <w:t xml:space="preserve"> AgentServeAlone</w:t>
      </w:r>
      <w:r w:rsidRPr="006A564C">
        <w:t>]}{[</w:t>
      </w:r>
      <w:r w:rsidRPr="006A564C">
        <w:rPr>
          <w:b/>
          <w:noProof/>
          <w:color w:val="41A151"/>
          <w:shd w:val="clear" w:color="auto" w:fill="C9F3CD"/>
        </w:rPr>
        <w:t>if</w:t>
      </w:r>
      <w:r w:rsidRPr="006A564C">
        <w:rPr>
          <w:noProof/>
          <w:color w:val="2157AD"/>
          <w:shd w:val="clear" w:color="auto" w:fill="C9F3CD"/>
        </w:rPr>
        <w:t xml:space="preserve"> TrueAgents.length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xml:space="preserve">]} are unable or unwilling to serve or to continue to serve as Managing Trustee, then </w:t>
      </w:r>
      <w:r>
        <w:t>we</w:t>
      </w:r>
      <w:r w:rsidRPr="006A564C">
        <w:t xml:space="preserve"> name {[</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xml:space="preserve">]} is unable or unwilling to serve or to continue to serve as Managing Trustee, then </w:t>
      </w:r>
      <w:r>
        <w:t>we</w:t>
      </w:r>
      <w:r w:rsidRPr="006A564C">
        <w:t xml:space="preserve"> name {[</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C8792A"/>
          <w:shd w:val="clear" w:color="auto" w:fill="FAE7D2"/>
        </w:rPr>
        <w:t>endlist</w:t>
      </w:r>
      <w:r w:rsidRPr="006A564C">
        <w:t>]}{[</w:t>
      </w:r>
      <w:r w:rsidRPr="006A564C">
        <w:rPr>
          <w:b/>
          <w:noProof/>
          <w:color w:val="41A151"/>
          <w:shd w:val="clear" w:color="auto" w:fill="C9F3CD"/>
        </w:rPr>
        <w:t>endif</w:t>
      </w:r>
      <w:r w:rsidRPr="006A564C">
        <w:t xml:space="preserve">]}.  Upon the date </w:t>
      </w:r>
      <w:r w:rsidR="00E21840" w:rsidRPr="006A564C">
        <w:t>{[</w:t>
      </w:r>
      <w:r w:rsidR="00E21840" w:rsidRPr="006A564C">
        <w:rPr>
          <w:b/>
          <w:noProof/>
          <w:color w:val="41A151"/>
          <w:shd w:val="clear" w:color="auto" w:fill="C9F3CD"/>
        </w:rPr>
        <w:t>if</w:t>
      </w:r>
      <w:r w:rsidR="00E21840" w:rsidRPr="006A564C">
        <w:rPr>
          <w:noProof/>
          <w:color w:val="2157AD"/>
          <w:shd w:val="clear" w:color="auto" w:fill="C9F3CD"/>
        </w:rPr>
        <w:t xml:space="preserve"> </w:t>
      </w:r>
      <w:r w:rsidR="00E21840" w:rsidRPr="00D335B3">
        <w:rPr>
          <w:noProof/>
          <w:color w:val="2157AD"/>
          <w:shd w:val="clear" w:color="auto" w:fill="C9F3CD"/>
        </w:rPr>
        <w:lastRenderedPageBreak/>
        <w:t>BeneficiaryNames</w:t>
      </w:r>
      <w:r w:rsidR="00E21840">
        <w:rPr>
          <w:noProof/>
          <w:color w:val="2157AD"/>
          <w:shd w:val="clear" w:color="auto" w:fill="C9F3CD"/>
        </w:rPr>
        <w:t>.length &gt; 1</w:t>
      </w:r>
      <w:r w:rsidR="00E21840" w:rsidRPr="006A564C">
        <w:t>]}{[</w:t>
      </w:r>
      <w:r w:rsidR="00E21840" w:rsidRPr="006A564C">
        <w:rPr>
          <w:b/>
          <w:noProof/>
          <w:color w:val="C8792A"/>
          <w:shd w:val="clear" w:color="auto" w:fill="FAE7D2"/>
        </w:rPr>
        <w:t>list</w:t>
      </w:r>
      <w:r w:rsidR="00E21840" w:rsidRPr="006A564C">
        <w:rPr>
          <w:noProof/>
          <w:color w:val="2157AD"/>
          <w:shd w:val="clear" w:color="auto" w:fill="FAE7D2"/>
        </w:rPr>
        <w:t xml:space="preserve"> </w:t>
      </w:r>
      <w:r w:rsidR="00E21840" w:rsidRPr="00D335B3">
        <w:rPr>
          <w:noProof/>
          <w:color w:val="2157AD"/>
          <w:shd w:val="clear" w:color="auto" w:fill="FAE7D2"/>
        </w:rPr>
        <w:t>BeneficiaryNames</w:t>
      </w:r>
      <w:r w:rsidR="00E21840" w:rsidRPr="006A564C">
        <w:rPr>
          <w:noProof/>
          <w:color w:val="2157AD"/>
          <w:shd w:val="clear" w:color="auto" w:fill="FAE7D2"/>
        </w:rPr>
        <w:t>|punc: "1, 2, and 3"</w:t>
      </w:r>
      <w:r w:rsidR="00E21840" w:rsidRPr="006A564C">
        <w:t>]}</w:t>
      </w:r>
      <w:r w:rsidR="00E21840" w:rsidRPr="00D335B3">
        <w:rPr>
          <w:b/>
          <w:bCs/>
          <w:smallCaps/>
        </w:rPr>
        <w:t>{[</w:t>
      </w:r>
      <w:r w:rsidR="00E21840" w:rsidRPr="00D335B3">
        <w:rPr>
          <w:b/>
          <w:bCs/>
          <w:smallCaps/>
          <w:noProof/>
          <w:color w:val="2157AD"/>
          <w:shd w:val="clear" w:color="auto" w:fill="C9E1F3"/>
        </w:rPr>
        <w:t>this</w:t>
      </w:r>
      <w:r w:rsidR="00E21840" w:rsidRPr="00D335B3">
        <w:rPr>
          <w:b/>
          <w:bCs/>
          <w:smallCaps/>
        </w:rPr>
        <w:t>]}</w:t>
      </w:r>
      <w:r w:rsidR="00E21840" w:rsidRPr="006A564C">
        <w:t>{[</w:t>
      </w:r>
      <w:r w:rsidR="00E21840" w:rsidRPr="006A564C">
        <w:rPr>
          <w:b/>
          <w:noProof/>
          <w:color w:val="C8792A"/>
          <w:shd w:val="clear" w:color="auto" w:fill="FAE7D2"/>
        </w:rPr>
        <w:t>endlist</w:t>
      </w:r>
      <w:r w:rsidR="00E21840" w:rsidRPr="006A564C">
        <w:t>]} all attain{[</w:t>
      </w:r>
      <w:r w:rsidR="00E21840" w:rsidRPr="006A564C">
        <w:rPr>
          <w:b/>
          <w:noProof/>
          <w:color w:val="41A151"/>
          <w:shd w:val="clear" w:color="auto" w:fill="C9F3CD"/>
        </w:rPr>
        <w:t>else</w:t>
      </w:r>
      <w:r w:rsidR="00E21840" w:rsidRPr="006A564C">
        <w:t>]}</w:t>
      </w:r>
      <w:r w:rsidR="00E21840" w:rsidRPr="00D335B3">
        <w:rPr>
          <w:b/>
          <w:bCs/>
          <w:smallCaps/>
        </w:rPr>
        <w:t>{[</w:t>
      </w:r>
      <w:r w:rsidR="00E21840" w:rsidRPr="008F457D">
        <w:rPr>
          <w:b/>
          <w:bCs/>
          <w:smallCaps/>
          <w:noProof/>
          <w:color w:val="2157AD"/>
          <w:shd w:val="clear" w:color="auto" w:fill="C9E1F3"/>
        </w:rPr>
        <w:t>BeneficiaryNames[0]</w:t>
      </w:r>
      <w:r w:rsidR="00E21840" w:rsidRPr="00D335B3">
        <w:rPr>
          <w:b/>
          <w:bCs/>
          <w:smallCaps/>
        </w:rPr>
        <w:t>]}</w:t>
      </w:r>
      <w:r w:rsidR="00E21840" w:rsidRPr="008F457D">
        <w:rPr>
          <w:b/>
          <w:bCs/>
          <w:smallCaps/>
        </w:rPr>
        <w:t xml:space="preserve"> </w:t>
      </w:r>
      <w:r w:rsidR="00E21840" w:rsidRPr="006A564C">
        <w:t>attains{[</w:t>
      </w:r>
      <w:r w:rsidR="00E21840" w:rsidRPr="006A564C">
        <w:rPr>
          <w:b/>
          <w:noProof/>
          <w:color w:val="41A151"/>
          <w:shd w:val="clear" w:color="auto" w:fill="C9F3CD"/>
        </w:rPr>
        <w:t>endif</w:t>
      </w:r>
      <w:r w:rsidR="00E21840" w:rsidRPr="006A564C">
        <w:t>]}</w:t>
      </w:r>
      <w:r w:rsidRPr="006A564C">
        <w:t xml:space="preserve"> {[</w:t>
      </w:r>
      <w:r w:rsidRPr="006A564C">
        <w:rPr>
          <w:noProof/>
          <w:color w:val="2157AD"/>
          <w:shd w:val="clear" w:color="auto" w:fill="C9E1F3"/>
        </w:rPr>
        <w:t>ResidServeAge|cardinal|else: "__________"</w:t>
      </w:r>
      <w:r w:rsidRPr="006A564C">
        <w:t>]} ({[</w:t>
      </w:r>
      <w:r w:rsidRPr="006A564C">
        <w:rPr>
          <w:noProof/>
          <w:color w:val="2157AD"/>
          <w:shd w:val="clear" w:color="auto" w:fill="C9E1F3"/>
        </w:rPr>
        <w:t>ResidServeAge|else: "____"</w:t>
      </w:r>
      <w:r w:rsidRPr="006A564C">
        <w:t xml:space="preserve">]}) years of age, </w:t>
      </w:r>
      <w:r w:rsidR="00E21840" w:rsidRPr="006A564C">
        <w:t>{[</w:t>
      </w:r>
      <w:r w:rsidR="00E21840" w:rsidRPr="006A564C">
        <w:rPr>
          <w:b/>
          <w:noProof/>
          <w:color w:val="41A151"/>
          <w:shd w:val="clear" w:color="auto" w:fill="C9F3CD"/>
        </w:rPr>
        <w:t>if</w:t>
      </w:r>
      <w:r w:rsidR="00E21840" w:rsidRPr="006A564C">
        <w:rPr>
          <w:noProof/>
          <w:color w:val="2157AD"/>
          <w:shd w:val="clear" w:color="auto" w:fill="C9F3CD"/>
        </w:rPr>
        <w:t xml:space="preserve"> </w:t>
      </w:r>
      <w:r w:rsidR="00E21840" w:rsidRPr="00D335B3">
        <w:rPr>
          <w:noProof/>
          <w:color w:val="2157AD"/>
          <w:shd w:val="clear" w:color="auto" w:fill="C9F3CD"/>
        </w:rPr>
        <w:t>BeneficiaryNames</w:t>
      </w:r>
      <w:r w:rsidR="00E21840">
        <w:rPr>
          <w:noProof/>
          <w:color w:val="2157AD"/>
          <w:shd w:val="clear" w:color="auto" w:fill="C9F3CD"/>
        </w:rPr>
        <w:t>.length &gt; 1</w:t>
      </w:r>
      <w:r w:rsidR="00E21840" w:rsidRPr="006A564C">
        <w:t>]}they all{[</w:t>
      </w:r>
      <w:r w:rsidR="00E21840" w:rsidRPr="006A564C">
        <w:rPr>
          <w:b/>
          <w:noProof/>
          <w:color w:val="41A151"/>
          <w:shd w:val="clear" w:color="auto" w:fill="C9F3CD"/>
        </w:rPr>
        <w:t>else</w:t>
      </w:r>
      <w:r w:rsidR="00E21840" w:rsidRPr="006A564C">
        <w:t>]}{[</w:t>
      </w:r>
      <w:r w:rsidR="00E21840" w:rsidRPr="0024368C">
        <w:rPr>
          <w:noProof/>
          <w:color w:val="2157AD"/>
          <w:shd w:val="clear" w:color="auto" w:fill="C9E1F3"/>
        </w:rPr>
        <w:t>peek(ResiduaryBenef.Gender.HeShe|else: "he or she")</w:t>
      </w:r>
      <w:r w:rsidR="00E21840" w:rsidRPr="006A564C">
        <w:t>]}{[</w:t>
      </w:r>
      <w:r w:rsidR="00E21840" w:rsidRPr="006A564C">
        <w:rPr>
          <w:b/>
          <w:noProof/>
          <w:color w:val="41A151"/>
          <w:shd w:val="clear" w:color="auto" w:fill="C9F3CD"/>
        </w:rPr>
        <w:t>endif</w:t>
      </w:r>
      <w:r w:rsidR="00E21840" w:rsidRPr="006A564C">
        <w:t>]}</w:t>
      </w:r>
      <w:r w:rsidRPr="006A564C">
        <w:t xml:space="preserve"> shall serve as Managing Co-Trustee with {[</w:t>
      </w:r>
      <w:r w:rsidRPr="006A564C">
        <w:rPr>
          <w:b/>
          <w:noProof/>
          <w:color w:val="41A151"/>
          <w:shd w:val="clear" w:color="auto" w:fill="C9F3CD"/>
        </w:rPr>
        <w:t>if</w:t>
      </w:r>
      <w:r w:rsidRPr="006A564C">
        <w:rPr>
          <w:noProof/>
          <w:color w:val="2157AD"/>
          <w:shd w:val="clear" w:color="auto" w:fill="C9F3CD"/>
        </w:rPr>
        <w:t xml:space="preserve"> ResidManageTeeOption == "Managing"</w:t>
      </w:r>
      <w:r w:rsidRPr="006A564C">
        <w:t>]}the then serving Managing Trustee{[</w:t>
      </w:r>
      <w:r w:rsidRPr="006A564C">
        <w:rPr>
          <w:b/>
          <w:noProof/>
          <w:color w:val="41A151"/>
          <w:shd w:val="clear" w:color="auto" w:fill="C9F3CD"/>
        </w:rPr>
        <w:t>elseif</w:t>
      </w:r>
      <w:r w:rsidRPr="006A564C">
        <w:rPr>
          <w:noProof/>
          <w:color w:val="2157AD"/>
          <w:shd w:val="clear" w:color="auto" w:fill="C9F3CD"/>
        </w:rPr>
        <w:t xml:space="preserve"> ResidManageTeeOption == "Select"</w:t>
      </w:r>
      <w:r w:rsidRPr="006A564C">
        <w:t xml:space="preserve">]}any Family Member, attorney, CPA, or trust company of </w:t>
      </w:r>
      <w:r w:rsidR="00E21840" w:rsidRPr="006A564C">
        <w:t>{[</w:t>
      </w:r>
      <w:r w:rsidR="00E21840" w:rsidRPr="006A564C">
        <w:rPr>
          <w:b/>
          <w:noProof/>
          <w:color w:val="41A151"/>
          <w:shd w:val="clear" w:color="auto" w:fill="C9F3CD"/>
        </w:rPr>
        <w:t>if</w:t>
      </w:r>
      <w:r w:rsidR="00E21840" w:rsidRPr="006A564C">
        <w:rPr>
          <w:noProof/>
          <w:color w:val="2157AD"/>
          <w:shd w:val="clear" w:color="auto" w:fill="C9F3CD"/>
        </w:rPr>
        <w:t xml:space="preserve"> </w:t>
      </w:r>
      <w:r w:rsidR="00E21840" w:rsidRPr="00D335B3">
        <w:rPr>
          <w:noProof/>
          <w:color w:val="2157AD"/>
          <w:shd w:val="clear" w:color="auto" w:fill="C9F3CD"/>
        </w:rPr>
        <w:t>BeneficiaryNames</w:t>
      </w:r>
      <w:r w:rsidR="00E21840">
        <w:rPr>
          <w:noProof/>
          <w:color w:val="2157AD"/>
          <w:shd w:val="clear" w:color="auto" w:fill="C9F3CD"/>
        </w:rPr>
        <w:t>.length &gt; 1</w:t>
      </w:r>
      <w:r w:rsidR="00E21840" w:rsidRPr="006A564C">
        <w:t>]}their{[</w:t>
      </w:r>
      <w:r w:rsidR="00E21840" w:rsidRPr="006A564C">
        <w:rPr>
          <w:b/>
          <w:noProof/>
          <w:color w:val="41A151"/>
          <w:shd w:val="clear" w:color="auto" w:fill="C9F3CD"/>
        </w:rPr>
        <w:t>else</w:t>
      </w:r>
      <w:r w:rsidR="00E21840" w:rsidRPr="006A564C">
        <w:t>]}{[</w:t>
      </w:r>
      <w:r w:rsidR="00E21840" w:rsidRPr="00D335B3">
        <w:rPr>
          <w:noProof/>
          <w:color w:val="2157AD"/>
          <w:shd w:val="clear" w:color="auto" w:fill="C9E1F3"/>
        </w:rPr>
        <w:t>peek(ResiduaryBenef.Gender.HisHer|else: "his or her"</w:t>
      </w:r>
      <w:r w:rsidR="00E21840">
        <w:rPr>
          <w:noProof/>
          <w:color w:val="2157AD"/>
          <w:shd w:val="clear" w:color="auto" w:fill="C9E1F3"/>
        </w:rPr>
        <w:t>)</w:t>
      </w:r>
      <w:r w:rsidR="00E21840" w:rsidRPr="006A564C">
        <w:t>]}{[</w:t>
      </w:r>
      <w:r w:rsidR="00E21840" w:rsidRPr="006A564C">
        <w:rPr>
          <w:b/>
          <w:noProof/>
          <w:color w:val="41A151"/>
          <w:shd w:val="clear" w:color="auto" w:fill="C9F3CD"/>
        </w:rPr>
        <w:t>endif</w:t>
      </w:r>
      <w:r w:rsidR="00E21840" w:rsidRPr="006A564C">
        <w:t>]} choice{[</w:t>
      </w:r>
      <w:r w:rsidR="00E21840" w:rsidRPr="006A564C">
        <w:rPr>
          <w:b/>
          <w:noProof/>
          <w:color w:val="41A151"/>
          <w:shd w:val="clear" w:color="auto" w:fill="C9F3CD"/>
        </w:rPr>
        <w:t>endif</w:t>
      </w:r>
      <w:r w:rsidR="00E21840" w:rsidRPr="006A564C">
        <w:t>]}</w:t>
      </w:r>
      <w:r w:rsidRPr="006A564C">
        <w:t>.  Upon attaining {[</w:t>
      </w:r>
      <w:r w:rsidRPr="006A564C">
        <w:rPr>
          <w:noProof/>
          <w:color w:val="2157AD"/>
          <w:shd w:val="clear" w:color="auto" w:fill="C9E1F3"/>
        </w:rPr>
        <w:t>ResidControlAge|cardinal|else: "_________________"</w:t>
      </w:r>
      <w:r w:rsidRPr="006A564C">
        <w:t>]} ({[</w:t>
      </w:r>
      <w:r w:rsidRPr="006A564C">
        <w:rPr>
          <w:noProof/>
          <w:color w:val="2157AD"/>
          <w:shd w:val="clear" w:color="auto" w:fill="C9E1F3"/>
        </w:rPr>
        <w:t>ResidControlAge|else: "_____"</w:t>
      </w:r>
      <w:r w:rsidRPr="006A564C">
        <w:t xml:space="preserve">]}) years of age, then </w:t>
      </w:r>
      <w:r w:rsidR="00E21840" w:rsidRPr="006A564C">
        <w:t>{[</w:t>
      </w:r>
      <w:r w:rsidR="00E21840" w:rsidRPr="006A564C">
        <w:rPr>
          <w:b/>
          <w:noProof/>
          <w:color w:val="41A151"/>
          <w:shd w:val="clear" w:color="auto" w:fill="C9F3CD"/>
        </w:rPr>
        <w:t>if</w:t>
      </w:r>
      <w:r w:rsidR="00E21840" w:rsidRPr="006A564C">
        <w:rPr>
          <w:noProof/>
          <w:color w:val="2157AD"/>
          <w:shd w:val="clear" w:color="auto" w:fill="C9F3CD"/>
        </w:rPr>
        <w:t xml:space="preserve"> </w:t>
      </w:r>
      <w:r w:rsidR="00E21840" w:rsidRPr="00D335B3">
        <w:rPr>
          <w:noProof/>
          <w:color w:val="2157AD"/>
          <w:shd w:val="clear" w:color="auto" w:fill="C9F3CD"/>
        </w:rPr>
        <w:t>BeneficiaryNames</w:t>
      </w:r>
      <w:r w:rsidR="00E21840">
        <w:rPr>
          <w:noProof/>
          <w:color w:val="2157AD"/>
          <w:shd w:val="clear" w:color="auto" w:fill="C9F3CD"/>
        </w:rPr>
        <w:t>.length &gt; 1</w:t>
      </w:r>
      <w:r w:rsidR="00E21840" w:rsidRPr="006A564C">
        <w:t>]}{[</w:t>
      </w:r>
      <w:r w:rsidR="00E21840" w:rsidRPr="006A564C">
        <w:rPr>
          <w:b/>
          <w:noProof/>
          <w:color w:val="C8792A"/>
          <w:shd w:val="clear" w:color="auto" w:fill="FAE7D2"/>
        </w:rPr>
        <w:t>list</w:t>
      </w:r>
      <w:r w:rsidR="00E21840" w:rsidRPr="006A564C">
        <w:rPr>
          <w:noProof/>
          <w:color w:val="2157AD"/>
          <w:shd w:val="clear" w:color="auto" w:fill="FAE7D2"/>
        </w:rPr>
        <w:t xml:space="preserve"> </w:t>
      </w:r>
      <w:r w:rsidR="00E21840" w:rsidRPr="00D335B3">
        <w:rPr>
          <w:noProof/>
          <w:color w:val="2157AD"/>
          <w:shd w:val="clear" w:color="auto" w:fill="FAE7D2"/>
        </w:rPr>
        <w:t>BeneficiaryNames</w:t>
      </w:r>
      <w:r w:rsidR="00E21840" w:rsidRPr="006A564C">
        <w:rPr>
          <w:noProof/>
          <w:color w:val="2157AD"/>
          <w:shd w:val="clear" w:color="auto" w:fill="FAE7D2"/>
        </w:rPr>
        <w:t>|punc: "1, 2, and 3"</w:t>
      </w:r>
      <w:r w:rsidR="00E21840" w:rsidRPr="006A564C">
        <w:t>]}</w:t>
      </w:r>
      <w:r w:rsidR="00E21840" w:rsidRPr="00D335B3">
        <w:rPr>
          <w:b/>
          <w:bCs/>
          <w:smallCaps/>
        </w:rPr>
        <w:t>{[</w:t>
      </w:r>
      <w:r w:rsidR="00E21840" w:rsidRPr="00D335B3">
        <w:rPr>
          <w:b/>
          <w:bCs/>
          <w:smallCaps/>
          <w:noProof/>
          <w:color w:val="2157AD"/>
          <w:shd w:val="clear" w:color="auto" w:fill="C9E1F3"/>
        </w:rPr>
        <w:t>this</w:t>
      </w:r>
      <w:r w:rsidR="00E21840" w:rsidRPr="00D335B3">
        <w:rPr>
          <w:b/>
          <w:bCs/>
          <w:smallCaps/>
        </w:rPr>
        <w:t>]}</w:t>
      </w:r>
      <w:r w:rsidR="00E21840" w:rsidRPr="006A564C">
        <w:t>{[</w:t>
      </w:r>
      <w:r w:rsidR="00E21840" w:rsidRPr="006A564C">
        <w:rPr>
          <w:b/>
          <w:noProof/>
          <w:color w:val="C8792A"/>
          <w:shd w:val="clear" w:color="auto" w:fill="FAE7D2"/>
        </w:rPr>
        <w:t>endlist</w:t>
      </w:r>
      <w:r w:rsidR="00E21840" w:rsidRPr="006A564C">
        <w:t>]} shall all determine{[</w:t>
      </w:r>
      <w:r w:rsidR="00E21840" w:rsidRPr="006A564C">
        <w:rPr>
          <w:b/>
          <w:noProof/>
          <w:color w:val="41A151"/>
          <w:shd w:val="clear" w:color="auto" w:fill="C9F3CD"/>
        </w:rPr>
        <w:t>else</w:t>
      </w:r>
      <w:r w:rsidR="00E21840" w:rsidRPr="006A564C">
        <w:t>]}</w:t>
      </w:r>
      <w:r w:rsidR="00E21840" w:rsidRPr="00D335B3">
        <w:rPr>
          <w:b/>
          <w:bCs/>
          <w:smallCaps/>
        </w:rPr>
        <w:t>{[</w:t>
      </w:r>
      <w:r w:rsidR="00E21840" w:rsidRPr="008F457D">
        <w:rPr>
          <w:b/>
          <w:bCs/>
          <w:smallCaps/>
          <w:noProof/>
          <w:color w:val="2157AD"/>
          <w:shd w:val="clear" w:color="auto" w:fill="C9E1F3"/>
        </w:rPr>
        <w:t>BeneficiaryNames[0]</w:t>
      </w:r>
      <w:r w:rsidR="00E21840" w:rsidRPr="00D335B3">
        <w:rPr>
          <w:b/>
          <w:bCs/>
          <w:smallCaps/>
        </w:rPr>
        <w:t>]}</w:t>
      </w:r>
      <w:r w:rsidR="00E21840" w:rsidRPr="006A564C">
        <w:t xml:space="preserve"> shall determine{[</w:t>
      </w:r>
      <w:r w:rsidR="00E21840" w:rsidRPr="006A564C">
        <w:rPr>
          <w:b/>
          <w:noProof/>
          <w:color w:val="41A151"/>
          <w:shd w:val="clear" w:color="auto" w:fill="C9F3CD"/>
        </w:rPr>
        <w:t>endif</w:t>
      </w:r>
      <w:r w:rsidR="00E21840" w:rsidRPr="006A564C">
        <w:t>]}</w:t>
      </w:r>
      <w:r w:rsidRPr="006A564C">
        <w:t xml:space="preserve"> the extent to which any Managing Co-Trustee shall participate in investment management decisions as well as compensation for the services provided. Upon attaining the age of {[</w:t>
      </w:r>
      <w:r w:rsidRPr="006A564C">
        <w:rPr>
          <w:noProof/>
          <w:color w:val="2157AD"/>
          <w:shd w:val="clear" w:color="auto" w:fill="C9E1F3"/>
        </w:rPr>
        <w:t>ResidControlAge|cardinal|else: "_________________"</w:t>
      </w:r>
      <w:r w:rsidRPr="006A564C">
        <w:t>]} ({[</w:t>
      </w:r>
      <w:r w:rsidRPr="006A564C">
        <w:rPr>
          <w:noProof/>
          <w:color w:val="2157AD"/>
          <w:shd w:val="clear" w:color="auto" w:fill="C9E1F3"/>
        </w:rPr>
        <w:t>ResidControlAge|else: "_____"</w:t>
      </w:r>
      <w:r w:rsidRPr="006A564C">
        <w:t xml:space="preserve">]}), </w:t>
      </w:r>
      <w:r w:rsidR="00E21840" w:rsidRPr="006A564C">
        <w:t>{[</w:t>
      </w:r>
      <w:r w:rsidR="00E21840" w:rsidRPr="006A564C">
        <w:rPr>
          <w:b/>
          <w:noProof/>
          <w:color w:val="41A151"/>
          <w:shd w:val="clear" w:color="auto" w:fill="C9F3CD"/>
        </w:rPr>
        <w:t>if</w:t>
      </w:r>
      <w:r w:rsidR="00E21840" w:rsidRPr="006A564C">
        <w:rPr>
          <w:noProof/>
          <w:color w:val="2157AD"/>
          <w:shd w:val="clear" w:color="auto" w:fill="C9F3CD"/>
        </w:rPr>
        <w:t xml:space="preserve"> </w:t>
      </w:r>
      <w:r w:rsidR="00E21840" w:rsidRPr="00D335B3">
        <w:rPr>
          <w:noProof/>
          <w:color w:val="2157AD"/>
          <w:shd w:val="clear" w:color="auto" w:fill="C9F3CD"/>
        </w:rPr>
        <w:t>BeneficiaryNames</w:t>
      </w:r>
      <w:r w:rsidR="00E21840">
        <w:rPr>
          <w:noProof/>
          <w:color w:val="2157AD"/>
          <w:shd w:val="clear" w:color="auto" w:fill="C9F3CD"/>
        </w:rPr>
        <w:t>.length &gt; 1</w:t>
      </w:r>
      <w:r w:rsidR="00E21840" w:rsidRPr="006A564C">
        <w:t>]}{[</w:t>
      </w:r>
      <w:r w:rsidR="00E21840" w:rsidRPr="006A564C">
        <w:rPr>
          <w:b/>
          <w:noProof/>
          <w:color w:val="C8792A"/>
          <w:shd w:val="clear" w:color="auto" w:fill="FAE7D2"/>
        </w:rPr>
        <w:t>list</w:t>
      </w:r>
      <w:r w:rsidR="00E21840" w:rsidRPr="006A564C">
        <w:rPr>
          <w:noProof/>
          <w:color w:val="2157AD"/>
          <w:shd w:val="clear" w:color="auto" w:fill="FAE7D2"/>
        </w:rPr>
        <w:t xml:space="preserve"> </w:t>
      </w:r>
      <w:r w:rsidR="00E21840" w:rsidRPr="00D335B3">
        <w:rPr>
          <w:noProof/>
          <w:color w:val="2157AD"/>
          <w:shd w:val="clear" w:color="auto" w:fill="FAE7D2"/>
        </w:rPr>
        <w:t>BeneficiaryNames</w:t>
      </w:r>
      <w:r w:rsidR="00E21840" w:rsidRPr="006A564C">
        <w:rPr>
          <w:noProof/>
          <w:color w:val="2157AD"/>
          <w:shd w:val="clear" w:color="auto" w:fill="FAE7D2"/>
        </w:rPr>
        <w:t>|punc: "1, 2, and 3"</w:t>
      </w:r>
      <w:r w:rsidR="00E21840" w:rsidRPr="006A564C">
        <w:t>]}</w:t>
      </w:r>
      <w:r w:rsidR="00E21840" w:rsidRPr="00D335B3">
        <w:rPr>
          <w:b/>
          <w:bCs/>
          <w:smallCaps/>
        </w:rPr>
        <w:t>{[</w:t>
      </w:r>
      <w:r w:rsidR="00E21840" w:rsidRPr="00D335B3">
        <w:rPr>
          <w:b/>
          <w:bCs/>
          <w:smallCaps/>
          <w:noProof/>
          <w:color w:val="2157AD"/>
          <w:shd w:val="clear" w:color="auto" w:fill="C9E1F3"/>
        </w:rPr>
        <w:t>this</w:t>
      </w:r>
      <w:r w:rsidR="00E21840" w:rsidRPr="00D335B3">
        <w:rPr>
          <w:b/>
          <w:bCs/>
          <w:smallCaps/>
        </w:rPr>
        <w:t>]}</w:t>
      </w:r>
      <w:r w:rsidR="00E21840" w:rsidRPr="006A564C">
        <w:t>{[</w:t>
      </w:r>
      <w:r w:rsidR="00E21840" w:rsidRPr="006A564C">
        <w:rPr>
          <w:b/>
          <w:noProof/>
          <w:color w:val="C8792A"/>
          <w:shd w:val="clear" w:color="auto" w:fill="FAE7D2"/>
        </w:rPr>
        <w:t>endlist</w:t>
      </w:r>
      <w:r w:rsidR="00E21840" w:rsidRPr="006A564C">
        <w:t>]} may jointly elect{[</w:t>
      </w:r>
      <w:r w:rsidR="00E21840" w:rsidRPr="006A564C">
        <w:rPr>
          <w:b/>
          <w:noProof/>
          <w:color w:val="41A151"/>
          <w:shd w:val="clear" w:color="auto" w:fill="C9F3CD"/>
        </w:rPr>
        <w:t>else</w:t>
      </w:r>
      <w:r w:rsidR="00E21840" w:rsidRPr="006A564C">
        <w:t>]}</w:t>
      </w:r>
      <w:r w:rsidR="00E21840" w:rsidRPr="00D335B3">
        <w:rPr>
          <w:b/>
          <w:bCs/>
          <w:smallCaps/>
        </w:rPr>
        <w:t>{[</w:t>
      </w:r>
      <w:r w:rsidR="00E21840" w:rsidRPr="008F457D">
        <w:rPr>
          <w:b/>
          <w:bCs/>
          <w:smallCaps/>
          <w:noProof/>
          <w:color w:val="2157AD"/>
          <w:shd w:val="clear" w:color="auto" w:fill="C9E1F3"/>
        </w:rPr>
        <w:t>BeneficiaryNames[0]</w:t>
      </w:r>
      <w:r w:rsidR="00E21840" w:rsidRPr="00D335B3">
        <w:rPr>
          <w:b/>
          <w:bCs/>
          <w:smallCaps/>
        </w:rPr>
        <w:t>]}</w:t>
      </w:r>
      <w:r w:rsidR="00E21840" w:rsidRPr="006A564C">
        <w:t xml:space="preserve"> may elect{[</w:t>
      </w:r>
      <w:r w:rsidR="00E21840" w:rsidRPr="006A564C">
        <w:rPr>
          <w:b/>
          <w:noProof/>
          <w:color w:val="41A151"/>
          <w:shd w:val="clear" w:color="auto" w:fill="C9F3CD"/>
        </w:rPr>
        <w:t>endif</w:t>
      </w:r>
      <w:r w:rsidR="00E21840" w:rsidRPr="006A564C">
        <w:t>]}</w:t>
      </w:r>
      <w:r w:rsidRPr="006A564C">
        <w:t xml:space="preserve"> to serve as the sole Managing Trustee upon written notice delivered to the then serving Managing Trustee.</w:t>
      </w:r>
    </w:p>
    <w:p w14:paraId="221E4558" w14:textId="77777777" w:rsidR="0033324D" w:rsidRPr="006A564C" w:rsidRDefault="0033324D" w:rsidP="0033324D">
      <w:pPr>
        <w:pStyle w:val="CPBody4"/>
        <w:ind w:left="2160"/>
      </w:pPr>
      <w:r w:rsidRPr="006A564C">
        <w:t>{[</w:t>
      </w:r>
      <w:r w:rsidRPr="006A564C">
        <w:rPr>
          <w:b/>
          <w:noProof/>
          <w:color w:val="41A151"/>
          <w:shd w:val="clear" w:color="auto" w:fill="C9F3CD"/>
        </w:rPr>
        <w:t>else</w:t>
      </w:r>
      <w:r w:rsidRPr="006A564C">
        <w:t>]}</w:t>
      </w:r>
    </w:p>
    <w:p w14:paraId="7E571077" w14:textId="56D4037C" w:rsidR="0033324D" w:rsidRPr="006A564C" w:rsidRDefault="009E6BA8" w:rsidP="0033324D">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w:t>
      </w:r>
      <w:r w:rsidRPr="00997A2D">
        <w:rPr>
          <w:noProof/>
          <w:color w:val="2157AD"/>
          <w:shd w:val="clear" w:color="auto" w:fill="C9F3CD"/>
        </w:rPr>
        <w:t>BeneficiaryNames</w:t>
      </w:r>
      <w:r>
        <w:rPr>
          <w:noProof/>
          <w:color w:val="2157AD"/>
          <w:shd w:val="clear" w:color="auto" w:fill="C9F3CD"/>
        </w:rPr>
        <w:t>.length &gt; 1</w:t>
      </w:r>
      <w:r w:rsidRPr="006A564C">
        <w:t>]}{[</w:t>
      </w:r>
      <w:r w:rsidRPr="006A564C">
        <w:rPr>
          <w:b/>
          <w:noProof/>
          <w:color w:val="C8792A"/>
          <w:shd w:val="clear" w:color="auto" w:fill="FAE7D2"/>
        </w:rPr>
        <w:t>list</w:t>
      </w:r>
      <w:r w:rsidRPr="006A564C">
        <w:rPr>
          <w:noProof/>
          <w:color w:val="2157AD"/>
          <w:shd w:val="clear" w:color="auto" w:fill="FAE7D2"/>
        </w:rPr>
        <w:t xml:space="preserve"> </w:t>
      </w:r>
      <w:r w:rsidRPr="00D335B3">
        <w:rPr>
          <w:noProof/>
          <w:color w:val="2157AD"/>
          <w:shd w:val="clear" w:color="auto" w:fill="FAE7D2"/>
        </w:rPr>
        <w:t>BeneficiaryNames</w:t>
      </w:r>
      <w:r w:rsidRPr="006A564C">
        <w:rPr>
          <w:noProof/>
          <w:color w:val="2157AD"/>
          <w:shd w:val="clear" w:color="auto" w:fill="FAE7D2"/>
        </w:rPr>
        <w:t>|punc: "1, 2, and 3"</w:t>
      </w:r>
      <w:r w:rsidRPr="006A564C">
        <w:t>]}</w:t>
      </w:r>
      <w:r w:rsidRPr="006A564C">
        <w:rPr>
          <w:b/>
          <w:smallCaps/>
        </w:rPr>
        <w:t>{[</w:t>
      </w:r>
      <w:r>
        <w:rPr>
          <w:b/>
          <w:smallCaps/>
          <w:noProof/>
          <w:color w:val="2157AD"/>
          <w:shd w:val="clear" w:color="auto" w:fill="C9E1F3"/>
        </w:rPr>
        <w:t>this</w:t>
      </w:r>
      <w:r w:rsidRPr="006A564C">
        <w:rPr>
          <w:b/>
          <w:smallCaps/>
        </w:rPr>
        <w:t>]}</w:t>
      </w:r>
      <w:r w:rsidRPr="006A564C">
        <w:t>{[</w:t>
      </w:r>
      <w:r w:rsidRPr="006A564C">
        <w:rPr>
          <w:b/>
          <w:noProof/>
          <w:color w:val="C8792A"/>
          <w:shd w:val="clear" w:color="auto" w:fill="FAE7D2"/>
        </w:rPr>
        <w:t>endlist</w:t>
      </w:r>
      <w:r w:rsidRPr="006A564C">
        <w:t>]} shall serve as Managing Co-Trustees{[</w:t>
      </w:r>
      <w:r w:rsidRPr="006A564C">
        <w:rPr>
          <w:b/>
          <w:noProof/>
          <w:color w:val="41A151"/>
          <w:shd w:val="clear" w:color="auto" w:fill="C9F3CD"/>
        </w:rPr>
        <w:t>else</w:t>
      </w:r>
      <w:r w:rsidRPr="006A564C">
        <w:t xml:space="preserve">]}The Managing Trustee shall be </w:t>
      </w:r>
      <w:r w:rsidRPr="006A564C">
        <w:rPr>
          <w:b/>
          <w:smallCaps/>
        </w:rPr>
        <w:t>{[</w:t>
      </w:r>
      <w:r w:rsidRPr="00997A2D">
        <w:rPr>
          <w:b/>
          <w:smallCaps/>
          <w:noProof/>
          <w:color w:val="2157AD"/>
          <w:shd w:val="clear" w:color="auto" w:fill="C9E1F3"/>
        </w:rPr>
        <w:t>BeneficiaryNames</w:t>
      </w:r>
      <w:r>
        <w:rPr>
          <w:b/>
          <w:smallCaps/>
          <w:noProof/>
          <w:color w:val="2157AD"/>
          <w:shd w:val="clear" w:color="auto" w:fill="C9E1F3"/>
        </w:rPr>
        <w:t>[0]</w:t>
      </w:r>
      <w:r w:rsidRPr="006A564C">
        <w:rPr>
          <w:b/>
          <w:smallCaps/>
        </w:rPr>
        <w:t>]}</w:t>
      </w:r>
      <w:r w:rsidRPr="006A564C">
        <w:t>{[</w:t>
      </w:r>
      <w:r w:rsidRPr="006A564C">
        <w:rPr>
          <w:b/>
          <w:noProof/>
          <w:color w:val="41A151"/>
          <w:shd w:val="clear" w:color="auto" w:fill="C9F3CD"/>
        </w:rPr>
        <w:t>endif</w:t>
      </w:r>
      <w:r w:rsidRPr="006A564C">
        <w:t>]}</w:t>
      </w:r>
      <w:r w:rsidR="0033324D" w:rsidRPr="006A564C">
        <w:t>.</w:t>
      </w:r>
    </w:p>
    <w:p w14:paraId="6D1F9AB7" w14:textId="77777777" w:rsidR="0033324D" w:rsidRPr="006A564C" w:rsidRDefault="0033324D" w:rsidP="0033324D">
      <w:pPr>
        <w:pStyle w:val="CPBody4"/>
        <w:ind w:left="2160"/>
      </w:pPr>
      <w:r w:rsidRPr="006A564C">
        <w:t>{[</w:t>
      </w:r>
      <w:r w:rsidRPr="006A564C">
        <w:rPr>
          <w:b/>
          <w:noProof/>
          <w:color w:val="41A151"/>
          <w:shd w:val="clear" w:color="auto" w:fill="C9F3CD"/>
        </w:rPr>
        <w:t>endif</w:t>
      </w:r>
      <w:r w:rsidRPr="006A564C">
        <w:t>]}</w:t>
      </w:r>
    </w:p>
    <w:p w14:paraId="707F577D" w14:textId="77777777" w:rsidR="0033324D" w:rsidRPr="006A564C" w:rsidRDefault="0033324D" w:rsidP="0033324D">
      <w:pPr>
        <w:pStyle w:val="BodyText5"/>
        <w:rPr>
          <w:szCs w:val="16"/>
        </w:rPr>
      </w:pPr>
      <w:r w:rsidRPr="006A564C">
        <w:t>{[</w:t>
      </w:r>
      <w:r w:rsidRPr="006A564C">
        <w:rPr>
          <w:b/>
          <w:noProof/>
          <w:color w:val="41A151"/>
          <w:shd w:val="clear" w:color="auto" w:fill="C9F3CD"/>
        </w:rPr>
        <w:t>endif</w:t>
      </w:r>
      <w:r w:rsidRPr="006A564C">
        <w:t>]}</w:t>
      </w:r>
    </w:p>
    <w:p w14:paraId="604C3DBC" w14:textId="3481FD33" w:rsidR="0033324D" w:rsidRPr="00737933" w:rsidRDefault="00F91D1E" w:rsidP="00F91D1E">
      <w:pPr>
        <w:pStyle w:val="Heading5"/>
        <w:numPr>
          <w:ilvl w:val="0"/>
          <w:numId w:val="0"/>
        </w:numPr>
        <w:ind w:left="2160"/>
        <w:rPr>
          <w:szCs w:val="16"/>
        </w:rPr>
      </w:pPr>
      <w:r w:rsidRPr="00F91D1E">
        <w:t>b.</w:t>
      </w:r>
      <w:r w:rsidRPr="00F91D1E">
        <w:tab/>
      </w:r>
      <w:r w:rsidR="0033324D" w:rsidRPr="008C775F">
        <w:t>Distribution</w:t>
      </w:r>
      <w:r w:rsidR="0033324D" w:rsidRPr="00737933">
        <w:rPr>
          <w:szCs w:val="16"/>
        </w:rPr>
        <w:t xml:space="preserve"> </w:t>
      </w:r>
      <w:r w:rsidR="0033324D" w:rsidRPr="006A564C">
        <w:t>Trustee</w:t>
      </w:r>
    </w:p>
    <w:p w14:paraId="67E941B7" w14:textId="77777777" w:rsidR="0033324D" w:rsidRPr="006A564C" w:rsidRDefault="0033324D" w:rsidP="0033324D">
      <w:pPr>
        <w:pStyle w:val="CPBody4"/>
        <w:ind w:left="2160"/>
      </w:pPr>
      <w:r w:rsidRPr="00DD0767">
        <w:t>{[</w:t>
      </w:r>
      <w:r w:rsidRPr="00DD0767">
        <w:rPr>
          <w:b/>
          <w:noProof/>
          <w:color w:val="41A151"/>
          <w:shd w:val="clear" w:color="auto" w:fill="C9F3CD"/>
        </w:rPr>
        <w:t>if</w:t>
      </w:r>
      <w:r w:rsidRPr="00DD0767">
        <w:rPr>
          <w:noProof/>
          <w:color w:val="2157AD"/>
          <w:shd w:val="clear" w:color="auto" w:fill="C9F3CD"/>
        </w:rPr>
        <w:t xml:space="preserve"> SpecificTrustType == "Asset" &amp;&amp; ResiduaryBenefControl</w:t>
      </w:r>
      <w:r w:rsidRPr="00DD0767">
        <w:t>]}</w:t>
      </w:r>
    </w:p>
    <w:p w14:paraId="0CF776A6" w14:textId="77777777" w:rsidR="0075411F" w:rsidRDefault="0033324D" w:rsidP="00271765">
      <w:pPr>
        <w:pStyle w:val="CPBody4"/>
        <w:ind w:left="2160"/>
      </w:pPr>
      <w:r w:rsidRPr="00EA44D0">
        <w:t>{[</w:t>
      </w:r>
      <w:r w:rsidRPr="00EA44D0">
        <w:rPr>
          <w:b/>
          <w:noProof/>
          <w:color w:val="41A151"/>
          <w:shd w:val="clear" w:color="auto" w:fill="C9F3CD"/>
        </w:rPr>
        <w:t>if</w:t>
      </w:r>
      <w:r w:rsidRPr="00EA44D0">
        <w:rPr>
          <w:noProof/>
          <w:color w:val="2157AD"/>
          <w:shd w:val="clear" w:color="auto" w:fill="C9F3CD"/>
        </w:rPr>
        <w:t xml:space="preserve"> BenefControlYoungTF</w:t>
      </w:r>
      <w:r w:rsidRPr="00EA44D0">
        <w:t>]}</w:t>
      </w:r>
      <w:r>
        <w:t>We</w:t>
      </w:r>
      <w:r w:rsidRPr="00EA44D0">
        <w:t xml:space="preserve"> name and appoint {[</w:t>
      </w:r>
      <w:r w:rsidRPr="00EA44D0">
        <w:rPr>
          <w:b/>
          <w:noProof/>
          <w:color w:val="C8792A"/>
          <w:shd w:val="clear" w:color="auto" w:fill="FAE7D2"/>
        </w:rPr>
        <w:t>list</w:t>
      </w:r>
      <w:r w:rsidRPr="00EA44D0">
        <w:rPr>
          <w:noProof/>
          <w:color w:val="2157AD"/>
          <w:shd w:val="clear" w:color="auto" w:fill="FAE7D2"/>
        </w:rPr>
        <w:t xml:space="preserve"> TrueInitialDistTees|punc: "1, 2, and 3"</w:t>
      </w:r>
      <w:r w:rsidRPr="00EA44D0">
        <w:t>]}</w:t>
      </w:r>
      <w:r w:rsidRPr="00EA44D0">
        <w:rPr>
          <w:b/>
          <w:smallCaps/>
        </w:rPr>
        <w:t>{[</w:t>
      </w:r>
      <w:r w:rsidRPr="00EA44D0">
        <w:rPr>
          <w:b/>
          <w:smallCaps/>
          <w:noProof/>
          <w:color w:val="2157AD"/>
          <w:shd w:val="clear" w:color="auto" w:fill="C9E1F3"/>
        </w:rPr>
        <w:t>NameCO|else: "_________________"</w:t>
      </w:r>
      <w:r w:rsidRPr="00EA44D0">
        <w:rPr>
          <w:b/>
          <w:smallCaps/>
        </w:rPr>
        <w:t>]}</w:t>
      </w:r>
      <w:r w:rsidRPr="00EA44D0">
        <w:t>{[</w:t>
      </w:r>
      <w:r w:rsidRPr="00EA44D0">
        <w:rPr>
          <w:b/>
          <w:noProof/>
          <w:color w:val="C8792A"/>
          <w:shd w:val="clear" w:color="auto" w:fill="FAE7D2"/>
        </w:rPr>
        <w:t>endlist</w:t>
      </w:r>
      <w:r w:rsidRPr="00EA44D0">
        <w:t>]} as {[</w:t>
      </w:r>
      <w:r w:rsidRPr="00EA44D0">
        <w:rPr>
          <w:b/>
          <w:noProof/>
          <w:color w:val="41A151"/>
          <w:shd w:val="clear" w:color="auto" w:fill="C9F3CD"/>
        </w:rPr>
        <w:t>if</w:t>
      </w:r>
      <w:r w:rsidRPr="00EA44D0">
        <w:rPr>
          <w:noProof/>
          <w:color w:val="2157AD"/>
          <w:shd w:val="clear" w:color="auto" w:fill="C9F3CD"/>
        </w:rPr>
        <w:t xml:space="preserve"> TrueInitialDistTees.length &gt; 1</w:t>
      </w:r>
      <w:r w:rsidRPr="00EA44D0">
        <w:t>]}Distribution Co-Trustees{[</w:t>
      </w:r>
      <w:r w:rsidRPr="00EA44D0">
        <w:rPr>
          <w:b/>
          <w:noProof/>
          <w:color w:val="41A151"/>
          <w:shd w:val="clear" w:color="auto" w:fill="C9F3CD"/>
        </w:rPr>
        <w:t>else</w:t>
      </w:r>
      <w:r w:rsidRPr="00EA44D0">
        <w:t>]}first and sole Distribution Trustee{[</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TrueInitialDistTees.length &gt; 1 &amp;&amp; DistServeAlone</w:t>
      </w:r>
      <w:r w:rsidRPr="00EA44D0">
        <w:t>]}.  If {[</w:t>
      </w:r>
      <w:r w:rsidRPr="00EA44D0">
        <w:rPr>
          <w:b/>
          <w:noProof/>
          <w:color w:val="41A151"/>
          <w:shd w:val="clear" w:color="auto" w:fill="C9F3CD"/>
        </w:rPr>
        <w:t>if</w:t>
      </w:r>
      <w:r w:rsidRPr="00EA44D0">
        <w:rPr>
          <w:noProof/>
          <w:color w:val="2157AD"/>
          <w:shd w:val="clear" w:color="auto" w:fill="C9F3CD"/>
        </w:rPr>
        <w:t xml:space="preserve"> TrueInitialDistTees.length &gt; 2</w:t>
      </w:r>
      <w:r w:rsidRPr="00EA44D0">
        <w:t>]}any of{[</w:t>
      </w:r>
      <w:r w:rsidRPr="00EA44D0">
        <w:rPr>
          <w:b/>
          <w:noProof/>
          <w:color w:val="41A151"/>
          <w:shd w:val="clear" w:color="auto" w:fill="C9F3CD"/>
        </w:rPr>
        <w:t>else</w:t>
      </w:r>
      <w:r w:rsidRPr="00EA44D0">
        <w:t>]}either{[</w:t>
      </w:r>
      <w:r w:rsidRPr="00EA44D0">
        <w:rPr>
          <w:b/>
          <w:noProof/>
          <w:color w:val="41A151"/>
          <w:shd w:val="clear" w:color="auto" w:fill="C9F3CD"/>
        </w:rPr>
        <w:t>endif</w:t>
      </w:r>
      <w:r w:rsidRPr="00EA44D0">
        <w:t>]} {[</w:t>
      </w:r>
      <w:r w:rsidRPr="00EA44D0">
        <w:rPr>
          <w:b/>
          <w:noProof/>
          <w:color w:val="C8792A"/>
          <w:shd w:val="clear" w:color="auto" w:fill="FAE7D2"/>
        </w:rPr>
        <w:t>list</w:t>
      </w:r>
      <w:r w:rsidRPr="00EA44D0">
        <w:rPr>
          <w:noProof/>
          <w:color w:val="2157AD"/>
          <w:shd w:val="clear" w:color="auto" w:fill="FAE7D2"/>
        </w:rPr>
        <w:t xml:space="preserve"> TrueInitialDistTees|punc: "1, 2, or 3"</w:t>
      </w:r>
      <w:r w:rsidRPr="00EA44D0">
        <w:t>]}</w:t>
      </w:r>
      <w:r w:rsidRPr="00EA44D0">
        <w:rPr>
          <w:b/>
          <w:smallCaps/>
        </w:rPr>
        <w:t>{[</w:t>
      </w:r>
      <w:r w:rsidRPr="00EA44D0">
        <w:rPr>
          <w:b/>
          <w:smallCaps/>
          <w:noProof/>
          <w:color w:val="2157AD"/>
          <w:shd w:val="clear" w:color="auto" w:fill="C9E1F3"/>
        </w:rPr>
        <w:t>NameCO|else: "_________________"</w:t>
      </w:r>
      <w:r w:rsidRPr="00EA44D0">
        <w:rPr>
          <w:b/>
          <w:smallCaps/>
        </w:rPr>
        <w:t>]}</w:t>
      </w:r>
      <w:r w:rsidRPr="00EA44D0">
        <w:t>{[</w:t>
      </w:r>
      <w:r w:rsidRPr="00EA44D0">
        <w:rPr>
          <w:b/>
          <w:noProof/>
          <w:color w:val="C8792A"/>
          <w:shd w:val="clear" w:color="auto" w:fill="FAE7D2"/>
        </w:rPr>
        <w:t>endlist</w:t>
      </w:r>
      <w:r w:rsidRPr="00EA44D0">
        <w:t xml:space="preserve">]} shall be unable or unwilling to serve or </w:t>
      </w:r>
      <w:r w:rsidRPr="00EA44D0">
        <w:lastRenderedPageBreak/>
        <w:t>to continue to serve as Distribution Co-Trustees, then the {[</w:t>
      </w:r>
      <w:r w:rsidRPr="00EA44D0">
        <w:rPr>
          <w:b/>
          <w:noProof/>
          <w:color w:val="41A151"/>
          <w:shd w:val="clear" w:color="auto" w:fill="C9F3CD"/>
        </w:rPr>
        <w:t>if</w:t>
      </w:r>
      <w:r w:rsidRPr="00EA44D0">
        <w:rPr>
          <w:noProof/>
          <w:color w:val="2157AD"/>
          <w:shd w:val="clear" w:color="auto" w:fill="C9F3CD"/>
        </w:rPr>
        <w:t xml:space="preserve"> TrueInitialDistTees.length &gt; 2</w:t>
      </w:r>
      <w:r w:rsidRPr="00EA44D0">
        <w:t>]}others shall continue to serve as Distribution Co-Trustees{[</w:t>
      </w:r>
      <w:r w:rsidRPr="00EA44D0">
        <w:rPr>
          <w:b/>
          <w:noProof/>
          <w:color w:val="41A151"/>
          <w:shd w:val="clear" w:color="auto" w:fill="C9F3CD"/>
        </w:rPr>
        <w:t>else</w:t>
      </w:r>
      <w:r w:rsidRPr="00EA44D0">
        <w:t>]}other shall serve as sole Distribution Trustee{[</w:t>
      </w:r>
      <w:r w:rsidRPr="00EA44D0">
        <w:rPr>
          <w:b/>
          <w:noProof/>
          <w:color w:val="41A151"/>
          <w:shd w:val="clear" w:color="auto" w:fill="C9F3CD"/>
        </w:rPr>
        <w:t>endif</w:t>
      </w:r>
      <w:r w:rsidRPr="00EA44D0">
        <w:t>]}{[</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SuccDistTee</w:t>
      </w:r>
      <w:r w:rsidRPr="00EA44D0">
        <w:t>]}.   If {[</w:t>
      </w:r>
      <w:r w:rsidRPr="00EA44D0">
        <w:rPr>
          <w:b/>
          <w:noProof/>
          <w:color w:val="41A151"/>
          <w:shd w:val="clear" w:color="auto" w:fill="C9F3CD"/>
        </w:rPr>
        <w:t>if</w:t>
      </w:r>
      <w:r w:rsidRPr="00EA44D0">
        <w:rPr>
          <w:noProof/>
          <w:color w:val="2157AD"/>
          <w:shd w:val="clear" w:color="auto" w:fill="C9F3CD"/>
        </w:rPr>
        <w:t xml:space="preserve"> TrueInitialDistTees.length &gt; 1</w:t>
      </w:r>
      <w:r w:rsidRPr="00EA44D0">
        <w:t>]}{[</w:t>
      </w:r>
      <w:r w:rsidRPr="00EA44D0">
        <w:rPr>
          <w:b/>
          <w:noProof/>
          <w:color w:val="41A151"/>
          <w:shd w:val="clear" w:color="auto" w:fill="C9F3CD"/>
        </w:rPr>
        <w:t>if</w:t>
      </w:r>
      <w:r w:rsidRPr="00EA44D0">
        <w:rPr>
          <w:noProof/>
          <w:color w:val="2157AD"/>
          <w:shd w:val="clear" w:color="auto" w:fill="C9F3CD"/>
        </w:rPr>
        <w:t xml:space="preserve"> DistServeAlone</w:t>
      </w:r>
      <w:r w:rsidRPr="00EA44D0">
        <w:t>]}{[</w:t>
      </w:r>
      <w:r w:rsidRPr="00EA44D0">
        <w:rPr>
          <w:b/>
          <w:noProof/>
          <w:color w:val="41A151"/>
          <w:shd w:val="clear" w:color="auto" w:fill="C9F3CD"/>
        </w:rPr>
        <w:t>if</w:t>
      </w:r>
      <w:r w:rsidRPr="00EA44D0">
        <w:rPr>
          <w:noProof/>
          <w:color w:val="2157AD"/>
          <w:shd w:val="clear" w:color="auto" w:fill="C9F3CD"/>
        </w:rPr>
        <w:t xml:space="preserve"> TrueInitialDistTees.length &gt; 2</w:t>
      </w:r>
      <w:r w:rsidRPr="00EA44D0">
        <w:t>]}all of {[</w:t>
      </w:r>
      <w:r w:rsidRPr="00EA44D0">
        <w:rPr>
          <w:b/>
          <w:noProof/>
          <w:color w:val="41A151"/>
          <w:shd w:val="clear" w:color="auto" w:fill="C9F3CD"/>
        </w:rPr>
        <w:t>else</w:t>
      </w:r>
      <w:r w:rsidRPr="00EA44D0">
        <w:t>]}both{[</w:t>
      </w:r>
      <w:r w:rsidRPr="00EA44D0">
        <w:rPr>
          <w:b/>
          <w:noProof/>
          <w:color w:val="41A151"/>
          <w:shd w:val="clear" w:color="auto" w:fill="C9F3CD"/>
        </w:rPr>
        <w:t>endif</w:t>
      </w:r>
      <w:r w:rsidRPr="00EA44D0">
        <w:t>]} {[</w:t>
      </w:r>
      <w:r w:rsidRPr="00EA44D0">
        <w:rPr>
          <w:b/>
          <w:noProof/>
          <w:color w:val="41A151"/>
          <w:shd w:val="clear" w:color="auto" w:fill="C9F3CD"/>
        </w:rPr>
        <w:t>endif</w:t>
      </w:r>
      <w:r w:rsidRPr="00EA44D0">
        <w:t>]}{[</w:t>
      </w:r>
      <w:r w:rsidRPr="00EA44D0">
        <w:rPr>
          <w:b/>
          <w:noProof/>
          <w:color w:val="C8792A"/>
          <w:shd w:val="clear" w:color="auto" w:fill="FAE7D2"/>
        </w:rPr>
        <w:t>list</w:t>
      </w:r>
      <w:r w:rsidRPr="00EA44D0">
        <w:rPr>
          <w:noProof/>
          <w:color w:val="2157AD"/>
          <w:shd w:val="clear" w:color="auto" w:fill="FAE7D2"/>
        </w:rPr>
        <w:t xml:space="preserve"> TrueInitialDistTees|punc: "1, 2, and 3"</w:t>
      </w:r>
      <w:r w:rsidRPr="00EA44D0">
        <w:t>]}</w:t>
      </w:r>
      <w:r w:rsidRPr="00EA44D0">
        <w:rPr>
          <w:b/>
          <w:smallCaps/>
        </w:rPr>
        <w:t>{[</w:t>
      </w:r>
      <w:r w:rsidRPr="00EA44D0">
        <w:rPr>
          <w:b/>
          <w:smallCaps/>
          <w:noProof/>
          <w:color w:val="2157AD"/>
          <w:shd w:val="clear" w:color="auto" w:fill="C9E1F3"/>
        </w:rPr>
        <w:t>NameCO|else: "_________________"</w:t>
      </w:r>
      <w:r w:rsidRPr="00EA44D0">
        <w:rPr>
          <w:b/>
          <w:smallCaps/>
        </w:rPr>
        <w:t>]}</w:t>
      </w:r>
      <w:r w:rsidRPr="00EA44D0">
        <w:t>{[</w:t>
      </w:r>
      <w:r w:rsidRPr="00EA44D0">
        <w:rPr>
          <w:b/>
          <w:noProof/>
          <w:color w:val="C8792A"/>
          <w:shd w:val="clear" w:color="auto" w:fill="FAE7D2"/>
        </w:rPr>
        <w:t>endlist</w:t>
      </w:r>
      <w:r w:rsidRPr="00EA44D0">
        <w:t>]} are{[</w:t>
      </w:r>
      <w:r w:rsidRPr="00EA44D0">
        <w:rPr>
          <w:b/>
          <w:noProof/>
          <w:color w:val="41A151"/>
          <w:shd w:val="clear" w:color="auto" w:fill="C9F3CD"/>
        </w:rPr>
        <w:t>else</w:t>
      </w:r>
      <w:r w:rsidRPr="00EA44D0">
        <w:t>]}{[</w:t>
      </w:r>
      <w:r w:rsidRPr="00EA44D0">
        <w:rPr>
          <w:b/>
          <w:noProof/>
          <w:color w:val="C8792A"/>
          <w:shd w:val="clear" w:color="auto" w:fill="FAE7D2"/>
        </w:rPr>
        <w:t>list</w:t>
      </w:r>
      <w:r w:rsidRPr="00EA44D0">
        <w:rPr>
          <w:noProof/>
          <w:color w:val="2157AD"/>
          <w:shd w:val="clear" w:color="auto" w:fill="FAE7D2"/>
        </w:rPr>
        <w:t xml:space="preserve"> TrueInitialDistTees|punc: "1, 2, and 3"</w:t>
      </w:r>
      <w:r w:rsidRPr="00EA44D0">
        <w:t>]}</w:t>
      </w:r>
      <w:r w:rsidRPr="00EA44D0">
        <w:rPr>
          <w:b/>
          <w:smallCaps/>
        </w:rPr>
        <w:t>{[</w:t>
      </w:r>
      <w:r w:rsidRPr="00EA44D0">
        <w:rPr>
          <w:b/>
          <w:smallCaps/>
          <w:noProof/>
          <w:color w:val="2157AD"/>
          <w:shd w:val="clear" w:color="auto" w:fill="C9E1F3"/>
        </w:rPr>
        <w:t>NameCO|else: "_________________"</w:t>
      </w:r>
      <w:r w:rsidRPr="00EA44D0">
        <w:rPr>
          <w:b/>
          <w:smallCaps/>
        </w:rPr>
        <w:t>]}</w:t>
      </w:r>
      <w:r w:rsidRPr="00EA44D0">
        <w:t>{[</w:t>
      </w:r>
      <w:r w:rsidRPr="00EA44D0">
        <w:rPr>
          <w:b/>
          <w:noProof/>
          <w:color w:val="C8792A"/>
          <w:shd w:val="clear" w:color="auto" w:fill="FAE7D2"/>
        </w:rPr>
        <w:t>endlist</w:t>
      </w:r>
      <w:r w:rsidRPr="00EA44D0">
        <w:t>]} is{[</w:t>
      </w:r>
      <w:r w:rsidRPr="00EA44D0">
        <w:rPr>
          <w:b/>
          <w:noProof/>
          <w:color w:val="41A151"/>
          <w:shd w:val="clear" w:color="auto" w:fill="C9F3CD"/>
        </w:rPr>
        <w:t>endif</w:t>
      </w:r>
      <w:r w:rsidRPr="00EA44D0">
        <w:t xml:space="preserve">]} unable or unwilling to serve or to continue to serve as Distribution Trustee, then </w:t>
      </w:r>
      <w:r>
        <w:t>we</w:t>
      </w:r>
      <w:r w:rsidRPr="00EA44D0">
        <w:t xml:space="preserve"> name {[</w:t>
      </w:r>
      <w:r w:rsidRPr="00EA44D0">
        <w:rPr>
          <w:b/>
          <w:noProof/>
          <w:color w:val="C8792A"/>
          <w:shd w:val="clear" w:color="auto" w:fill="FAE7D2"/>
        </w:rPr>
        <w:t>list</w:t>
      </w:r>
      <w:r w:rsidRPr="00EA44D0">
        <w:rPr>
          <w:noProof/>
          <w:color w:val="2157AD"/>
          <w:shd w:val="clear" w:color="auto" w:fill="FAE7D2"/>
        </w:rPr>
        <w:t xml:space="preserve"> SuccDistTee</w:t>
      </w:r>
      <w:r w:rsidRPr="00EA44D0">
        <w:t>]}{[</w:t>
      </w:r>
      <w:r w:rsidRPr="00EA44D0">
        <w:rPr>
          <w:b/>
          <w:noProof/>
          <w:color w:val="C8792A"/>
          <w:shd w:val="clear" w:color="auto" w:fill="FAE7D2"/>
        </w:rPr>
        <w:t>list</w:t>
      </w:r>
      <w:r w:rsidRPr="00EA44D0">
        <w:rPr>
          <w:noProof/>
          <w:color w:val="2157AD"/>
          <w:shd w:val="clear" w:color="auto" w:fill="FAE7D2"/>
        </w:rPr>
        <w:t xml:space="preserve"> TrueAgents|punc: "1, 2, and 3"</w:t>
      </w:r>
      <w:r w:rsidRPr="00EA44D0">
        <w:t>]}</w:t>
      </w:r>
      <w:r w:rsidRPr="00EA44D0">
        <w:rPr>
          <w:b/>
          <w:bCs/>
          <w:smallCaps/>
        </w:rPr>
        <w:t>{[</w:t>
      </w:r>
      <w:r w:rsidRPr="00EA44D0">
        <w:rPr>
          <w:b/>
          <w:bCs/>
          <w:smallCaps/>
          <w:noProof/>
          <w:color w:val="2157AD"/>
          <w:shd w:val="clear" w:color="auto" w:fill="C9E1F3"/>
        </w:rPr>
        <w:t>NameCO</w:t>
      </w:r>
      <w:r w:rsidRPr="00EA44D0">
        <w:rPr>
          <w:b/>
          <w:smallCaps/>
          <w:noProof/>
          <w:color w:val="2157AD"/>
          <w:shd w:val="clear" w:color="auto" w:fill="C9E1F3"/>
        </w:rPr>
        <w:t>|else: "_________________"</w:t>
      </w:r>
      <w:r w:rsidRPr="00EA44D0">
        <w:rPr>
          <w:b/>
          <w:bCs/>
          <w:smallCaps/>
        </w:rPr>
        <w:t>]}</w:t>
      </w:r>
      <w:r w:rsidRPr="00EA44D0">
        <w:t>{[</w:t>
      </w:r>
      <w:r w:rsidRPr="00EA44D0">
        <w:rPr>
          <w:b/>
          <w:noProof/>
          <w:color w:val="C8792A"/>
          <w:shd w:val="clear" w:color="auto" w:fill="FAE7D2"/>
        </w:rPr>
        <w:t>endlist</w:t>
      </w:r>
      <w:r w:rsidRPr="00EA44D0">
        <w:t>]} as {[</w:t>
      </w:r>
      <w:r w:rsidRPr="00EA44D0">
        <w:rPr>
          <w:b/>
          <w:noProof/>
          <w:color w:val="41A151"/>
          <w:shd w:val="clear" w:color="auto" w:fill="C9F3CD"/>
        </w:rPr>
        <w:t>if</w:t>
      </w:r>
      <w:r w:rsidRPr="00EA44D0">
        <w:rPr>
          <w:noProof/>
          <w:color w:val="2157AD"/>
          <w:shd w:val="clear" w:color="auto" w:fill="C9F3CD"/>
        </w:rPr>
        <w:t xml:space="preserve"> TrueAgents.length &gt; 1</w:t>
      </w:r>
      <w:r w:rsidRPr="00EA44D0">
        <w:t>]}Distribution Co-Trustees{[</w:t>
      </w:r>
      <w:r w:rsidRPr="00EA44D0">
        <w:rPr>
          <w:b/>
          <w:noProof/>
          <w:color w:val="41A151"/>
          <w:shd w:val="clear" w:color="auto" w:fill="C9F3CD"/>
        </w:rPr>
        <w:t>else</w:t>
      </w:r>
      <w:r w:rsidRPr="00EA44D0">
        <w:t>]}sole Distribution Trustee{[</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TrueAgents.length &gt; 1 &amp;&amp; AgentServeAlone</w:t>
      </w:r>
      <w:r w:rsidRPr="00EA44D0">
        <w:t>]}.  If {[</w:t>
      </w:r>
      <w:r w:rsidRPr="00EA44D0">
        <w:rPr>
          <w:b/>
          <w:noProof/>
          <w:color w:val="41A151"/>
          <w:shd w:val="clear" w:color="auto" w:fill="C9F3CD"/>
        </w:rPr>
        <w:t>if</w:t>
      </w:r>
      <w:r w:rsidRPr="00EA44D0">
        <w:rPr>
          <w:noProof/>
          <w:color w:val="2157AD"/>
          <w:shd w:val="clear" w:color="auto" w:fill="C9F3CD"/>
        </w:rPr>
        <w:t xml:space="preserve"> TrueAgents.length &gt; 2</w:t>
      </w:r>
      <w:r w:rsidRPr="00EA44D0">
        <w:t>]}any of{[</w:t>
      </w:r>
      <w:r w:rsidRPr="00EA44D0">
        <w:rPr>
          <w:b/>
          <w:noProof/>
          <w:color w:val="41A151"/>
          <w:shd w:val="clear" w:color="auto" w:fill="C9F3CD"/>
        </w:rPr>
        <w:t>else</w:t>
      </w:r>
      <w:r w:rsidRPr="00EA44D0">
        <w:t>]}either{[</w:t>
      </w:r>
      <w:r w:rsidRPr="00EA44D0">
        <w:rPr>
          <w:b/>
          <w:noProof/>
          <w:color w:val="41A151"/>
          <w:shd w:val="clear" w:color="auto" w:fill="C9F3CD"/>
        </w:rPr>
        <w:t>endif</w:t>
      </w:r>
      <w:r w:rsidRPr="00EA44D0">
        <w:t>]} {[</w:t>
      </w:r>
      <w:r w:rsidRPr="00EA44D0">
        <w:rPr>
          <w:b/>
          <w:noProof/>
          <w:color w:val="C8792A"/>
          <w:shd w:val="clear" w:color="auto" w:fill="FAE7D2"/>
        </w:rPr>
        <w:t>list</w:t>
      </w:r>
      <w:r w:rsidRPr="00EA44D0">
        <w:rPr>
          <w:noProof/>
          <w:color w:val="2157AD"/>
          <w:shd w:val="clear" w:color="auto" w:fill="FAE7D2"/>
        </w:rPr>
        <w:t xml:space="preserve"> TrueAgents|punc: "1, 2, or 3"</w:t>
      </w:r>
      <w:r w:rsidRPr="00EA44D0">
        <w:t>]}</w:t>
      </w:r>
      <w:r w:rsidRPr="00EA44D0">
        <w:rPr>
          <w:b/>
          <w:bCs/>
          <w:smallCaps/>
        </w:rPr>
        <w:t>{[</w:t>
      </w:r>
      <w:r w:rsidRPr="00EA44D0">
        <w:rPr>
          <w:b/>
          <w:bCs/>
          <w:smallCaps/>
          <w:noProof/>
          <w:color w:val="2157AD"/>
          <w:shd w:val="clear" w:color="auto" w:fill="C9E1F3"/>
        </w:rPr>
        <w:t>NameCO</w:t>
      </w:r>
      <w:r w:rsidRPr="00EA44D0">
        <w:rPr>
          <w:b/>
          <w:smallCaps/>
          <w:noProof/>
          <w:color w:val="2157AD"/>
          <w:shd w:val="clear" w:color="auto" w:fill="C9E1F3"/>
        </w:rPr>
        <w:t>|else: "_________________"</w:t>
      </w:r>
      <w:r w:rsidRPr="00EA44D0">
        <w:rPr>
          <w:b/>
          <w:bCs/>
          <w:smallCaps/>
        </w:rPr>
        <w:t>]}</w:t>
      </w:r>
      <w:r w:rsidRPr="00EA44D0">
        <w:t>{[</w:t>
      </w:r>
      <w:r w:rsidRPr="00EA44D0">
        <w:rPr>
          <w:b/>
          <w:noProof/>
          <w:color w:val="C8792A"/>
          <w:shd w:val="clear" w:color="auto" w:fill="FAE7D2"/>
        </w:rPr>
        <w:t>endlist</w:t>
      </w:r>
      <w:r w:rsidRPr="00EA44D0">
        <w:t>]} shall be unable or unwilling to serve or to continue to serve as Distribution Co-Trustees, then the {[</w:t>
      </w:r>
      <w:r w:rsidRPr="00EA44D0">
        <w:rPr>
          <w:b/>
          <w:noProof/>
          <w:color w:val="41A151"/>
          <w:shd w:val="clear" w:color="auto" w:fill="C9F3CD"/>
        </w:rPr>
        <w:t>if</w:t>
      </w:r>
      <w:r w:rsidRPr="00EA44D0">
        <w:rPr>
          <w:noProof/>
          <w:color w:val="2157AD"/>
          <w:shd w:val="clear" w:color="auto" w:fill="C9F3CD"/>
        </w:rPr>
        <w:t xml:space="preserve"> TrueAgents.length &gt; 2</w:t>
      </w:r>
      <w:r w:rsidRPr="00EA44D0">
        <w:t>]}others shall continue to serve as Distribution Co-Trustees{[</w:t>
      </w:r>
      <w:r w:rsidRPr="00EA44D0">
        <w:rPr>
          <w:b/>
          <w:noProof/>
          <w:color w:val="41A151"/>
          <w:shd w:val="clear" w:color="auto" w:fill="C9F3CD"/>
        </w:rPr>
        <w:t>else</w:t>
      </w:r>
      <w:r w:rsidRPr="00EA44D0">
        <w:t>]}other shall serve as sole Distribution Trustee{[</w:t>
      </w:r>
      <w:r w:rsidRPr="00EA44D0">
        <w:rPr>
          <w:b/>
          <w:noProof/>
          <w:color w:val="41A151"/>
          <w:shd w:val="clear" w:color="auto" w:fill="C9F3CD"/>
        </w:rPr>
        <w:t>endif</w:t>
      </w:r>
      <w:r w:rsidRPr="00EA44D0">
        <w:t>]}{[</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_index &lt; SuccDistTee.length</w:t>
      </w:r>
      <w:r w:rsidRPr="00EA44D0">
        <w:t>]}.  If {[</w:t>
      </w:r>
      <w:r w:rsidRPr="00EA44D0">
        <w:rPr>
          <w:b/>
          <w:noProof/>
          <w:color w:val="41A151"/>
          <w:shd w:val="clear" w:color="auto" w:fill="C9F3CD"/>
        </w:rPr>
        <w:t>if</w:t>
      </w:r>
      <w:r w:rsidRPr="00EA44D0">
        <w:rPr>
          <w:noProof/>
          <w:color w:val="2157AD"/>
          <w:shd w:val="clear" w:color="auto" w:fill="C9F3CD"/>
        </w:rPr>
        <w:t xml:space="preserve"> TrueAgents.length &gt; 1</w:t>
      </w:r>
      <w:r w:rsidRPr="00EA44D0">
        <w:t>]}{[</w:t>
      </w:r>
      <w:r w:rsidRPr="00EA44D0">
        <w:rPr>
          <w:b/>
          <w:noProof/>
          <w:color w:val="41A151"/>
          <w:shd w:val="clear" w:color="auto" w:fill="C9F3CD"/>
        </w:rPr>
        <w:t>if</w:t>
      </w:r>
      <w:r w:rsidRPr="00EA44D0">
        <w:rPr>
          <w:noProof/>
          <w:color w:val="2157AD"/>
          <w:shd w:val="clear" w:color="auto" w:fill="C9F3CD"/>
        </w:rPr>
        <w:t xml:space="preserve"> AgentServeAlone</w:t>
      </w:r>
      <w:r w:rsidRPr="00EA44D0">
        <w:t>]}{[</w:t>
      </w:r>
      <w:r w:rsidRPr="00EA44D0">
        <w:rPr>
          <w:b/>
          <w:noProof/>
          <w:color w:val="41A151"/>
          <w:shd w:val="clear" w:color="auto" w:fill="C9F3CD"/>
        </w:rPr>
        <w:t>if</w:t>
      </w:r>
      <w:r w:rsidRPr="00EA44D0">
        <w:rPr>
          <w:noProof/>
          <w:color w:val="2157AD"/>
          <w:shd w:val="clear" w:color="auto" w:fill="C9F3CD"/>
        </w:rPr>
        <w:t xml:space="preserve"> TrueAgents.length &gt; 2</w:t>
      </w:r>
      <w:r w:rsidRPr="00EA44D0">
        <w:t>]}all of{[</w:t>
      </w:r>
      <w:r w:rsidRPr="00EA44D0">
        <w:rPr>
          <w:b/>
          <w:noProof/>
          <w:color w:val="41A151"/>
          <w:shd w:val="clear" w:color="auto" w:fill="C9F3CD"/>
        </w:rPr>
        <w:t>else</w:t>
      </w:r>
      <w:r w:rsidRPr="00EA44D0">
        <w:t>]}both{[</w:t>
      </w:r>
      <w:r w:rsidRPr="00EA44D0">
        <w:rPr>
          <w:b/>
          <w:noProof/>
          <w:color w:val="41A151"/>
          <w:shd w:val="clear" w:color="auto" w:fill="C9F3CD"/>
        </w:rPr>
        <w:t>endif</w:t>
      </w:r>
      <w:r w:rsidRPr="00EA44D0">
        <w:t>]} {[</w:t>
      </w:r>
      <w:r w:rsidRPr="00EA44D0">
        <w:rPr>
          <w:b/>
          <w:noProof/>
          <w:color w:val="41A151"/>
          <w:shd w:val="clear" w:color="auto" w:fill="C9F3CD"/>
        </w:rPr>
        <w:t>endif</w:t>
      </w:r>
      <w:r w:rsidRPr="00EA44D0">
        <w:t>]}{[</w:t>
      </w:r>
      <w:r w:rsidRPr="00EA44D0">
        <w:rPr>
          <w:b/>
          <w:noProof/>
          <w:color w:val="C8792A"/>
          <w:shd w:val="clear" w:color="auto" w:fill="FAE7D2"/>
        </w:rPr>
        <w:t>list</w:t>
      </w:r>
      <w:r w:rsidRPr="00EA44D0">
        <w:rPr>
          <w:noProof/>
          <w:color w:val="2157AD"/>
          <w:shd w:val="clear" w:color="auto" w:fill="FAE7D2"/>
        </w:rPr>
        <w:t xml:space="preserve"> TrueAgents|punc: "1, 2, and 3"</w:t>
      </w:r>
      <w:r w:rsidRPr="00EA44D0">
        <w:t>]}</w:t>
      </w:r>
      <w:r w:rsidRPr="00EA44D0">
        <w:rPr>
          <w:b/>
          <w:bCs/>
          <w:smallCaps/>
        </w:rPr>
        <w:t>{[</w:t>
      </w:r>
      <w:r w:rsidRPr="00EA44D0">
        <w:rPr>
          <w:b/>
          <w:bCs/>
          <w:smallCaps/>
          <w:noProof/>
          <w:color w:val="2157AD"/>
          <w:shd w:val="clear" w:color="auto" w:fill="C9E1F3"/>
        </w:rPr>
        <w:t>NameCO</w:t>
      </w:r>
      <w:r w:rsidRPr="00EA44D0">
        <w:rPr>
          <w:b/>
          <w:smallCaps/>
          <w:noProof/>
          <w:color w:val="2157AD"/>
          <w:shd w:val="clear" w:color="auto" w:fill="C9E1F3"/>
        </w:rPr>
        <w:t>|else: "_________________"</w:t>
      </w:r>
      <w:r w:rsidRPr="00EA44D0">
        <w:rPr>
          <w:b/>
          <w:bCs/>
          <w:smallCaps/>
        </w:rPr>
        <w:t>]}</w:t>
      </w:r>
      <w:r w:rsidRPr="00EA44D0">
        <w:t>{[</w:t>
      </w:r>
      <w:r w:rsidRPr="00EA44D0">
        <w:rPr>
          <w:b/>
          <w:noProof/>
          <w:color w:val="C8792A"/>
          <w:shd w:val="clear" w:color="auto" w:fill="FAE7D2"/>
        </w:rPr>
        <w:t>endlist</w:t>
      </w:r>
      <w:r w:rsidRPr="00EA44D0">
        <w:t xml:space="preserve">]} are unable or unwilling to serve or to continue to serve as Distribution Trustee, then </w:t>
      </w:r>
      <w:r>
        <w:t>we</w:t>
      </w:r>
      <w:r w:rsidRPr="00EA44D0">
        <w:t xml:space="preserve"> name {[</w:t>
      </w:r>
      <w:r w:rsidRPr="00EA44D0">
        <w:rPr>
          <w:b/>
          <w:noProof/>
          <w:color w:val="41A151"/>
          <w:shd w:val="clear" w:color="auto" w:fill="C9F3CD"/>
        </w:rPr>
        <w:t>else</w:t>
      </w:r>
      <w:r w:rsidRPr="00EA44D0">
        <w:t>]}{[</w:t>
      </w:r>
      <w:r w:rsidRPr="00EA44D0">
        <w:rPr>
          <w:b/>
          <w:noProof/>
          <w:color w:val="C8792A"/>
          <w:shd w:val="clear" w:color="auto" w:fill="FAE7D2"/>
        </w:rPr>
        <w:t>list</w:t>
      </w:r>
      <w:r w:rsidRPr="00EA44D0">
        <w:rPr>
          <w:noProof/>
          <w:color w:val="2157AD"/>
          <w:shd w:val="clear" w:color="auto" w:fill="FAE7D2"/>
        </w:rPr>
        <w:t xml:space="preserve"> TrueAgents|punc: "1, 2, and 3"</w:t>
      </w:r>
      <w:r w:rsidRPr="00EA44D0">
        <w:t>]}</w:t>
      </w:r>
      <w:r w:rsidRPr="00EA44D0">
        <w:rPr>
          <w:b/>
          <w:bCs/>
          <w:smallCaps/>
        </w:rPr>
        <w:t>{[</w:t>
      </w:r>
      <w:r w:rsidRPr="00EA44D0">
        <w:rPr>
          <w:b/>
          <w:bCs/>
          <w:smallCaps/>
          <w:noProof/>
          <w:color w:val="2157AD"/>
          <w:shd w:val="clear" w:color="auto" w:fill="C9E1F3"/>
        </w:rPr>
        <w:t>NameCO</w:t>
      </w:r>
      <w:r w:rsidRPr="00EA44D0">
        <w:rPr>
          <w:b/>
          <w:smallCaps/>
          <w:noProof/>
          <w:color w:val="2157AD"/>
          <w:shd w:val="clear" w:color="auto" w:fill="C9E1F3"/>
        </w:rPr>
        <w:t>|else: "_________________"</w:t>
      </w:r>
      <w:r w:rsidRPr="00EA44D0">
        <w:rPr>
          <w:b/>
          <w:bCs/>
          <w:smallCaps/>
        </w:rPr>
        <w:t>]}</w:t>
      </w:r>
      <w:r w:rsidRPr="00EA44D0">
        <w:t>{[</w:t>
      </w:r>
      <w:r w:rsidRPr="00EA44D0">
        <w:rPr>
          <w:b/>
          <w:noProof/>
          <w:color w:val="C8792A"/>
          <w:shd w:val="clear" w:color="auto" w:fill="FAE7D2"/>
        </w:rPr>
        <w:t>endlist</w:t>
      </w:r>
      <w:r w:rsidRPr="00EA44D0">
        <w:t xml:space="preserve">]} is unable or unwilling to serve or to continue to serve as Distribution Trustee, then </w:t>
      </w:r>
      <w:r>
        <w:t>we</w:t>
      </w:r>
      <w:r w:rsidRPr="00EA44D0">
        <w:t xml:space="preserve"> name {[</w:t>
      </w:r>
      <w:r w:rsidRPr="00EA44D0">
        <w:rPr>
          <w:b/>
          <w:noProof/>
          <w:color w:val="41A151"/>
          <w:shd w:val="clear" w:color="auto" w:fill="C9F3CD"/>
        </w:rPr>
        <w:t>endif</w:t>
      </w:r>
      <w:r w:rsidRPr="00EA44D0">
        <w:t>]}{[</w:t>
      </w:r>
      <w:r w:rsidRPr="00EA44D0">
        <w:rPr>
          <w:b/>
          <w:noProof/>
          <w:color w:val="41A151"/>
          <w:shd w:val="clear" w:color="auto" w:fill="C9F3CD"/>
        </w:rPr>
        <w:t>endif</w:t>
      </w:r>
      <w:r w:rsidRPr="00EA44D0">
        <w:t>]}{[</w:t>
      </w:r>
      <w:r w:rsidRPr="00EA44D0">
        <w:rPr>
          <w:b/>
          <w:noProof/>
          <w:color w:val="C8792A"/>
          <w:shd w:val="clear" w:color="auto" w:fill="FAE7D2"/>
        </w:rPr>
        <w:t>endlist</w:t>
      </w:r>
      <w:r w:rsidRPr="00EA44D0">
        <w:t>]}{[</w:t>
      </w:r>
      <w:r w:rsidRPr="00EA44D0">
        <w:rPr>
          <w:b/>
          <w:noProof/>
          <w:color w:val="41A151"/>
          <w:shd w:val="clear" w:color="auto" w:fill="C9F3CD"/>
        </w:rPr>
        <w:t>endif</w:t>
      </w:r>
      <w:r w:rsidRPr="00EA44D0">
        <w:t>]}.</w:t>
      </w:r>
      <w:r w:rsidRPr="006A564C">
        <w:t xml:space="preserve">  Upon </w:t>
      </w:r>
      <w:r w:rsidR="00FD67F0" w:rsidRPr="006A564C">
        <w:t>{[</w:t>
      </w:r>
      <w:r w:rsidR="00FD67F0" w:rsidRPr="006A564C">
        <w:rPr>
          <w:b/>
          <w:noProof/>
          <w:color w:val="41A151"/>
          <w:shd w:val="clear" w:color="auto" w:fill="C9F3CD"/>
        </w:rPr>
        <w:t>if</w:t>
      </w:r>
      <w:r w:rsidR="00FD67F0" w:rsidRPr="006A564C">
        <w:rPr>
          <w:noProof/>
          <w:color w:val="2157AD"/>
          <w:shd w:val="clear" w:color="auto" w:fill="C9F3CD"/>
        </w:rPr>
        <w:t xml:space="preserve"> </w:t>
      </w:r>
      <w:r w:rsidR="00FD67F0" w:rsidRPr="00054430">
        <w:rPr>
          <w:noProof/>
          <w:color w:val="2157AD"/>
          <w:shd w:val="clear" w:color="auto" w:fill="C9F3CD"/>
        </w:rPr>
        <w:t>BeneficiaryNames</w:t>
      </w:r>
      <w:r w:rsidR="00FD67F0">
        <w:rPr>
          <w:noProof/>
          <w:color w:val="2157AD"/>
          <w:shd w:val="clear" w:color="auto" w:fill="C9F3CD"/>
        </w:rPr>
        <w:t>.length &gt; 1</w:t>
      </w:r>
      <w:r w:rsidR="00FD67F0" w:rsidRPr="006A564C">
        <w:t>]}{[</w:t>
      </w:r>
      <w:r w:rsidR="00FD67F0" w:rsidRPr="006A564C">
        <w:rPr>
          <w:b/>
          <w:noProof/>
          <w:color w:val="C8792A"/>
          <w:shd w:val="clear" w:color="auto" w:fill="FAE7D2"/>
        </w:rPr>
        <w:t>list</w:t>
      </w:r>
      <w:r w:rsidR="00FD67F0" w:rsidRPr="006A564C">
        <w:rPr>
          <w:noProof/>
          <w:color w:val="2157AD"/>
          <w:shd w:val="clear" w:color="auto" w:fill="FAE7D2"/>
        </w:rPr>
        <w:t xml:space="preserve"> </w:t>
      </w:r>
      <w:r w:rsidR="00FD67F0" w:rsidRPr="00D335B3">
        <w:rPr>
          <w:noProof/>
          <w:color w:val="2157AD"/>
          <w:shd w:val="clear" w:color="auto" w:fill="FAE7D2"/>
        </w:rPr>
        <w:t>BeneficiaryNames</w:t>
      </w:r>
      <w:r w:rsidR="00FD67F0" w:rsidRPr="006A564C">
        <w:rPr>
          <w:noProof/>
          <w:color w:val="2157AD"/>
          <w:shd w:val="clear" w:color="auto" w:fill="FAE7D2"/>
        </w:rPr>
        <w:t>|punc: "1, 2, and 3"</w:t>
      </w:r>
      <w:r w:rsidR="00FD67F0" w:rsidRPr="006A564C">
        <w:t>]}</w:t>
      </w:r>
      <w:r w:rsidR="00FD67F0" w:rsidRPr="006A564C">
        <w:rPr>
          <w:b/>
          <w:smallCaps/>
        </w:rPr>
        <w:t>{[</w:t>
      </w:r>
      <w:r w:rsidR="00FD67F0">
        <w:rPr>
          <w:b/>
          <w:smallCaps/>
          <w:noProof/>
          <w:color w:val="2157AD"/>
          <w:shd w:val="clear" w:color="auto" w:fill="C9E1F3"/>
        </w:rPr>
        <w:t>this</w:t>
      </w:r>
      <w:r w:rsidR="00FD67F0" w:rsidRPr="006A564C">
        <w:rPr>
          <w:b/>
          <w:smallCaps/>
        </w:rPr>
        <w:t>]}</w:t>
      </w:r>
      <w:r w:rsidR="00FD67F0" w:rsidRPr="006A564C">
        <w:t>{[</w:t>
      </w:r>
      <w:r w:rsidR="00FD67F0" w:rsidRPr="006A564C">
        <w:rPr>
          <w:b/>
          <w:noProof/>
          <w:color w:val="C8792A"/>
          <w:shd w:val="clear" w:color="auto" w:fill="FAE7D2"/>
        </w:rPr>
        <w:t>endlist</w:t>
      </w:r>
      <w:r w:rsidR="00FD67F0" w:rsidRPr="006A564C">
        <w:t>]} all{[</w:t>
      </w:r>
      <w:r w:rsidR="00FD67F0" w:rsidRPr="006A564C">
        <w:rPr>
          <w:b/>
          <w:noProof/>
          <w:color w:val="41A151"/>
          <w:shd w:val="clear" w:color="auto" w:fill="C9F3CD"/>
        </w:rPr>
        <w:t>else</w:t>
      </w:r>
      <w:r w:rsidR="00FD67F0" w:rsidRPr="006A564C">
        <w:t>]}</w:t>
      </w:r>
      <w:r w:rsidR="00FD67F0" w:rsidRPr="006A564C">
        <w:rPr>
          <w:b/>
          <w:smallCaps/>
        </w:rPr>
        <w:t>{[</w:t>
      </w:r>
      <w:r w:rsidR="00FD67F0" w:rsidRPr="00054430">
        <w:rPr>
          <w:b/>
          <w:smallCaps/>
          <w:noProof/>
          <w:color w:val="2157AD"/>
          <w:shd w:val="clear" w:color="auto" w:fill="C9E1F3"/>
        </w:rPr>
        <w:t>BeneficiaryNames</w:t>
      </w:r>
      <w:r w:rsidR="00FD67F0">
        <w:rPr>
          <w:b/>
          <w:smallCaps/>
          <w:noProof/>
          <w:color w:val="2157AD"/>
          <w:shd w:val="clear" w:color="auto" w:fill="C9E1F3"/>
        </w:rPr>
        <w:t>[0]</w:t>
      </w:r>
      <w:r w:rsidR="00FD67F0" w:rsidRPr="006A564C">
        <w:rPr>
          <w:b/>
          <w:smallCaps/>
        </w:rPr>
        <w:t>]}</w:t>
      </w:r>
      <w:r w:rsidR="00FD67F0" w:rsidRPr="006A564C">
        <w:t>{[</w:t>
      </w:r>
      <w:r w:rsidR="00FD67F0" w:rsidRPr="006A564C">
        <w:rPr>
          <w:b/>
          <w:noProof/>
          <w:color w:val="41A151"/>
          <w:shd w:val="clear" w:color="auto" w:fill="C9F3CD"/>
        </w:rPr>
        <w:t>endif</w:t>
      </w:r>
      <w:r w:rsidR="00FD67F0" w:rsidRPr="006A564C">
        <w:t>]}</w:t>
      </w:r>
      <w:r w:rsidRPr="006A564C">
        <w:t xml:space="preserve"> attaining {[</w:t>
      </w:r>
      <w:r w:rsidRPr="006A564C">
        <w:rPr>
          <w:noProof/>
          <w:color w:val="2157AD"/>
          <w:shd w:val="clear" w:color="auto" w:fill="C9E1F3"/>
        </w:rPr>
        <w:t>ResidControlAge|cardinal|else: "_________________"</w:t>
      </w:r>
      <w:r w:rsidRPr="006A564C">
        <w:t>]} ({[</w:t>
      </w:r>
      <w:r w:rsidRPr="006A564C">
        <w:rPr>
          <w:noProof/>
          <w:color w:val="2157AD"/>
          <w:shd w:val="clear" w:color="auto" w:fill="C9E1F3"/>
        </w:rPr>
        <w:t>ResidControlAge|else: "_____"</w:t>
      </w:r>
      <w:r w:rsidRPr="006A564C">
        <w:t>]}) years of age, t{[</w:t>
      </w:r>
      <w:r w:rsidRPr="006A564C">
        <w:rPr>
          <w:b/>
          <w:noProof/>
          <w:color w:val="41A151"/>
          <w:shd w:val="clear" w:color="auto" w:fill="C9F3CD"/>
        </w:rPr>
        <w:t>else</w:t>
      </w:r>
      <w:r w:rsidRPr="006A564C">
        <w:t>]}T{[</w:t>
      </w:r>
      <w:r w:rsidRPr="006A564C">
        <w:rPr>
          <w:b/>
          <w:noProof/>
          <w:color w:val="41A151"/>
          <w:shd w:val="clear" w:color="auto" w:fill="C9F3CD"/>
        </w:rPr>
        <w:t>endif</w:t>
      </w:r>
      <w:r w:rsidRPr="006A564C">
        <w:t xml:space="preserve">]}he Distribution Trustee shall be appointed by </w:t>
      </w:r>
      <w:r w:rsidR="00FD67F0" w:rsidRPr="006A564C">
        <w:t>{[</w:t>
      </w:r>
      <w:r w:rsidR="00FD67F0" w:rsidRPr="006A564C">
        <w:rPr>
          <w:b/>
          <w:noProof/>
          <w:color w:val="41A151"/>
          <w:shd w:val="clear" w:color="auto" w:fill="C9F3CD"/>
        </w:rPr>
        <w:t>if</w:t>
      </w:r>
      <w:r w:rsidR="00FD67F0" w:rsidRPr="006A564C">
        <w:rPr>
          <w:noProof/>
          <w:color w:val="2157AD"/>
          <w:shd w:val="clear" w:color="auto" w:fill="C9F3CD"/>
        </w:rPr>
        <w:t xml:space="preserve"> </w:t>
      </w:r>
      <w:r w:rsidR="00FD67F0" w:rsidRPr="00054430">
        <w:rPr>
          <w:noProof/>
          <w:color w:val="2157AD"/>
          <w:shd w:val="clear" w:color="auto" w:fill="C9F3CD"/>
        </w:rPr>
        <w:t>BeneficiaryNames</w:t>
      </w:r>
      <w:r w:rsidR="00FD67F0">
        <w:rPr>
          <w:noProof/>
          <w:color w:val="2157AD"/>
          <w:shd w:val="clear" w:color="auto" w:fill="C9F3CD"/>
        </w:rPr>
        <w:t>.length &gt; 1</w:t>
      </w:r>
      <w:r w:rsidR="00FD67F0" w:rsidRPr="006A564C">
        <w:t>]}{[</w:t>
      </w:r>
      <w:r w:rsidR="00FD67F0" w:rsidRPr="006A564C">
        <w:rPr>
          <w:b/>
          <w:noProof/>
          <w:color w:val="C8792A"/>
          <w:shd w:val="clear" w:color="auto" w:fill="FAE7D2"/>
        </w:rPr>
        <w:t>list</w:t>
      </w:r>
      <w:r w:rsidR="00FD67F0" w:rsidRPr="006A564C">
        <w:rPr>
          <w:noProof/>
          <w:color w:val="2157AD"/>
          <w:shd w:val="clear" w:color="auto" w:fill="FAE7D2"/>
        </w:rPr>
        <w:t xml:space="preserve"> </w:t>
      </w:r>
      <w:r w:rsidR="00FD67F0" w:rsidRPr="00D335B3">
        <w:rPr>
          <w:noProof/>
          <w:color w:val="2157AD"/>
          <w:shd w:val="clear" w:color="auto" w:fill="FAE7D2"/>
        </w:rPr>
        <w:t>BeneficiaryNames</w:t>
      </w:r>
      <w:r w:rsidR="00FD67F0" w:rsidRPr="006A564C">
        <w:rPr>
          <w:noProof/>
          <w:color w:val="2157AD"/>
          <w:shd w:val="clear" w:color="auto" w:fill="FAE7D2"/>
        </w:rPr>
        <w:t>|punc: "1, 2, and 3"</w:t>
      </w:r>
      <w:r w:rsidR="00FD67F0" w:rsidRPr="006A564C">
        <w:t>]}</w:t>
      </w:r>
      <w:r w:rsidR="00FD67F0" w:rsidRPr="006A564C">
        <w:rPr>
          <w:b/>
          <w:smallCaps/>
        </w:rPr>
        <w:t>{[</w:t>
      </w:r>
      <w:r w:rsidR="00FD67F0">
        <w:rPr>
          <w:b/>
          <w:smallCaps/>
          <w:noProof/>
          <w:color w:val="2157AD"/>
          <w:shd w:val="clear" w:color="auto" w:fill="C9E1F3"/>
        </w:rPr>
        <w:t>this</w:t>
      </w:r>
      <w:r w:rsidR="00FD67F0" w:rsidRPr="006A564C">
        <w:rPr>
          <w:b/>
          <w:smallCaps/>
        </w:rPr>
        <w:t>]}</w:t>
      </w:r>
      <w:r w:rsidR="00FD67F0" w:rsidRPr="006A564C">
        <w:t>{[</w:t>
      </w:r>
      <w:r w:rsidR="00FD67F0" w:rsidRPr="006A564C">
        <w:rPr>
          <w:b/>
          <w:noProof/>
          <w:color w:val="C8792A"/>
          <w:shd w:val="clear" w:color="auto" w:fill="FAE7D2"/>
        </w:rPr>
        <w:t>endlist</w:t>
      </w:r>
      <w:r w:rsidR="00FD67F0" w:rsidRPr="006A564C">
        <w:t>]} jointly{[</w:t>
      </w:r>
      <w:r w:rsidR="00FD67F0" w:rsidRPr="006A564C">
        <w:rPr>
          <w:b/>
          <w:noProof/>
          <w:color w:val="41A151"/>
          <w:shd w:val="clear" w:color="auto" w:fill="C9F3CD"/>
        </w:rPr>
        <w:t>else</w:t>
      </w:r>
      <w:r w:rsidR="00FD67F0" w:rsidRPr="006A564C">
        <w:t>]}</w:t>
      </w:r>
      <w:r w:rsidR="00FD67F0" w:rsidRPr="006A564C">
        <w:rPr>
          <w:b/>
          <w:smallCaps/>
        </w:rPr>
        <w:t>{[</w:t>
      </w:r>
      <w:r w:rsidR="00FD67F0" w:rsidRPr="00054430">
        <w:rPr>
          <w:b/>
          <w:smallCaps/>
          <w:noProof/>
          <w:color w:val="2157AD"/>
          <w:shd w:val="clear" w:color="auto" w:fill="C9E1F3"/>
        </w:rPr>
        <w:t>BeneficiaryNames</w:t>
      </w:r>
      <w:r w:rsidR="00FD67F0">
        <w:rPr>
          <w:b/>
          <w:smallCaps/>
          <w:noProof/>
          <w:color w:val="2157AD"/>
          <w:shd w:val="clear" w:color="auto" w:fill="C9E1F3"/>
        </w:rPr>
        <w:t>[0]</w:t>
      </w:r>
      <w:r w:rsidR="00FD67F0" w:rsidRPr="006A564C">
        <w:rPr>
          <w:b/>
          <w:smallCaps/>
        </w:rPr>
        <w:t>]}</w:t>
      </w:r>
      <w:r w:rsidR="00FD67F0" w:rsidRPr="006A564C">
        <w:t>{[</w:t>
      </w:r>
      <w:r w:rsidR="00FD67F0" w:rsidRPr="006A564C">
        <w:rPr>
          <w:b/>
          <w:noProof/>
          <w:color w:val="41A151"/>
          <w:shd w:val="clear" w:color="auto" w:fill="C9F3CD"/>
        </w:rPr>
        <w:t>endif</w:t>
      </w:r>
      <w:r w:rsidR="00FD67F0" w:rsidRPr="006A564C">
        <w:t>]}</w:t>
      </w:r>
      <w:r w:rsidRPr="006A564C">
        <w:t xml:space="preserve">, who shall be </w:t>
      </w:r>
      <w:r>
        <w:t>an individual, a CPA, or an attorney</w:t>
      </w:r>
      <w:r w:rsidRPr="00C67AAD">
        <w:t>, provided any such individual, CPA, or attorney is unrelated by blood or marriage to any beneficiary hereunder, a corporate fiduciary, or a Family Member</w:t>
      </w:r>
      <w:r w:rsidRPr="006A564C">
        <w:t>; provided no Beneficiary of this Separate Share Trust shall serve as Distribution Trustee.</w:t>
      </w:r>
      <w:r w:rsidR="004B5C25">
        <w:t xml:space="preserve"> </w:t>
      </w:r>
    </w:p>
    <w:p w14:paraId="5823E656" w14:textId="5E0A1E92" w:rsidR="00271765" w:rsidRPr="00271765" w:rsidRDefault="007D4B1D" w:rsidP="007D4B1D">
      <w:pPr>
        <w:pStyle w:val="BodyText4"/>
        <w:ind w:left="2160"/>
      </w:pPr>
      <w:r w:rsidRPr="00EA44D0">
        <w:t>{[</w:t>
      </w:r>
      <w:r w:rsidRPr="00EA44D0">
        <w:rPr>
          <w:b/>
          <w:noProof/>
          <w:color w:val="41A151"/>
          <w:shd w:val="clear" w:color="auto" w:fill="C9F3CD"/>
        </w:rPr>
        <w:t>if</w:t>
      </w:r>
      <w:r w:rsidRPr="00EA44D0">
        <w:rPr>
          <w:noProof/>
          <w:color w:val="2157AD"/>
          <w:shd w:val="clear" w:color="auto" w:fill="C9F3CD"/>
        </w:rPr>
        <w:t xml:space="preserve"> BenefControlYoungTF</w:t>
      </w:r>
      <w:r w:rsidRPr="00EA44D0">
        <w:t>]}</w:t>
      </w:r>
      <w:r>
        <w:t>Upon attaining</w:t>
      </w:r>
      <w:r w:rsidRPr="006A564C">
        <w:t xml:space="preserve"> {[</w:t>
      </w:r>
      <w:r w:rsidRPr="006A564C">
        <w:rPr>
          <w:noProof/>
          <w:color w:val="2157AD"/>
          <w:shd w:val="clear" w:color="auto" w:fill="C9E1F3"/>
        </w:rPr>
        <w:t>ResidControlAge|cardinal|else: "_________________"</w:t>
      </w:r>
      <w:r w:rsidRPr="006A564C">
        <w:t>]} ({[</w:t>
      </w:r>
      <w:r w:rsidRPr="006A564C">
        <w:rPr>
          <w:noProof/>
          <w:color w:val="2157AD"/>
          <w:shd w:val="clear" w:color="auto" w:fill="C9E1F3"/>
        </w:rPr>
        <w:t>ResidControlAge|else: "_____"</w:t>
      </w:r>
      <w:r w:rsidRPr="006A564C">
        <w:t>]}) years of age,</w:t>
      </w:r>
      <w:r>
        <w:t xml:space="preserve"> {[</w:t>
      </w:r>
      <w:r w:rsidRPr="000B4A98">
        <w:rPr>
          <w:b/>
          <w:noProof/>
          <w:color w:val="41A151"/>
          <w:shd w:val="clear" w:color="auto" w:fill="C9F3CD"/>
        </w:rPr>
        <w:t xml:space="preserve"> </w:t>
      </w:r>
      <w:r w:rsidRPr="006A564C">
        <w:rPr>
          <w:b/>
          <w:noProof/>
          <w:color w:val="41A151"/>
          <w:shd w:val="clear" w:color="auto" w:fill="C9F3CD"/>
        </w:rPr>
        <w:t>endif</w:t>
      </w:r>
      <w:r>
        <w:t>]}</w:t>
      </w:r>
      <w:r w:rsidRPr="00B043DB">
        <w:rPr>
          <w:b/>
          <w:smallCaps/>
        </w:rPr>
        <w:t>{[</w:t>
      </w:r>
      <w:r w:rsidRPr="00613DA1">
        <w:rPr>
          <w:b/>
          <w:smallCaps/>
          <w:noProof/>
          <w:color w:val="2157AD"/>
          <w:shd w:val="clear" w:color="auto" w:fill="C9E1F3"/>
        </w:rPr>
        <w:t>ResiduaryBenef.NameCO|else: "_________________"</w:t>
      </w:r>
      <w:r w:rsidRPr="00B043DB">
        <w:rPr>
          <w:b/>
          <w:smallCaps/>
        </w:rPr>
        <w:t>]}</w:t>
      </w:r>
      <w:r>
        <w:t xml:space="preserve"> </w:t>
      </w:r>
      <w:r w:rsidRPr="00271765">
        <w:t xml:space="preserve">shall have the continuing power, exercisable at any time and without cause, to remove </w:t>
      </w:r>
      <w:r>
        <w:t>any</w:t>
      </w:r>
      <w:r w:rsidRPr="00271765">
        <w:t xml:space="preserve"> Distribution Trustee and appoint a successor Distribution Trustee </w:t>
      </w:r>
      <w:r w:rsidRPr="00271765">
        <w:lastRenderedPageBreak/>
        <w:t>who meets the qualifications set forth herein; provided, however, that such power shall not be construed to grant the Managing Trustee or any Beneficiary any right to compel distributions or to limit the Distribution Trustee’s discretionary authority</w:t>
      </w:r>
      <w:r w:rsidR="00271765" w:rsidRPr="00271765">
        <w:t>.</w:t>
      </w:r>
    </w:p>
    <w:p w14:paraId="7A8B0350" w14:textId="744862AE" w:rsidR="0033324D" w:rsidRPr="006A564C" w:rsidRDefault="0033324D" w:rsidP="0033324D">
      <w:pPr>
        <w:pStyle w:val="CPBody4"/>
        <w:ind w:left="2160"/>
      </w:pPr>
    </w:p>
    <w:p w14:paraId="420AFB3D" w14:textId="77777777" w:rsidR="0033324D" w:rsidRPr="006A564C" w:rsidRDefault="0033324D" w:rsidP="0033324D">
      <w:pPr>
        <w:pStyle w:val="CPBody4"/>
        <w:ind w:left="2160"/>
      </w:pPr>
      <w:r w:rsidRPr="00DD0767">
        <w:t>{[</w:t>
      </w:r>
      <w:r w:rsidRPr="00DD0767">
        <w:rPr>
          <w:b/>
          <w:noProof/>
          <w:color w:val="41A151"/>
          <w:shd w:val="clear" w:color="auto" w:fill="C9F3CD"/>
        </w:rPr>
        <w:t xml:space="preserve">elseif </w:t>
      </w:r>
      <w:r w:rsidRPr="00DD0767">
        <w:rPr>
          <w:rFonts w:eastAsia="Times New Roman"/>
          <w:color w:val="2157AD"/>
          <w:shd w:val="clear" w:color="auto" w:fill="C9F3CD"/>
        </w:rPr>
        <w:t>((</w:t>
      </w:r>
      <w:r w:rsidRPr="00DD0767">
        <w:rPr>
          <w:noProof/>
          <w:color w:val="2157AD"/>
          <w:shd w:val="clear" w:color="auto" w:fill="C9F3CD"/>
        </w:rPr>
        <w:t xml:space="preserve">SpecificTrustType &amp;&amp; SpecificTrustType != "Asset") || (SpecificTrustType == "Asset" &amp;&amp; !ResiduaryBenefControl)) &amp;&amp; </w:t>
      </w:r>
      <w:r w:rsidRPr="00DD0767">
        <w:rPr>
          <w:rFonts w:eastAsia="Times New Roman"/>
          <w:color w:val="2157AD"/>
          <w:shd w:val="clear" w:color="auto" w:fill="C9F3CD"/>
        </w:rPr>
        <w:t>LtdPurposeTrusteeTF</w:t>
      </w:r>
      <w:r w:rsidRPr="00DD0767">
        <w:t>]}</w:t>
      </w:r>
    </w:p>
    <w:p w14:paraId="3A5531A5" w14:textId="70730C55" w:rsidR="0033324D" w:rsidRPr="00DD0767" w:rsidRDefault="0033324D" w:rsidP="0033324D">
      <w:pPr>
        <w:pStyle w:val="CPBody4"/>
        <w:ind w:left="2160"/>
      </w:pPr>
      <w:r>
        <w:t>We</w:t>
      </w:r>
      <w:r w:rsidRPr="006A564C">
        <w:t xml:space="preserve"> name and appoint {[</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as {[</w:t>
      </w:r>
      <w:r w:rsidRPr="006A564C">
        <w:rPr>
          <w:b/>
          <w:noProof/>
          <w:color w:val="41A151"/>
          <w:shd w:val="clear" w:color="auto" w:fill="C9F3CD"/>
        </w:rPr>
        <w:t>if</w:t>
      </w:r>
      <w:r w:rsidRPr="006A564C">
        <w:rPr>
          <w:noProof/>
          <w:color w:val="2157AD"/>
          <w:shd w:val="clear" w:color="auto" w:fill="C9F3CD"/>
        </w:rPr>
        <w:t xml:space="preserve"> TrueInitialDistTees.length &gt; 1</w:t>
      </w:r>
      <w:r w:rsidRPr="006A564C">
        <w:t>]}Distribution Co-Trustees{[</w:t>
      </w:r>
      <w:r w:rsidRPr="006A564C">
        <w:rPr>
          <w:b/>
          <w:noProof/>
          <w:color w:val="41A151"/>
          <w:shd w:val="clear" w:color="auto" w:fill="C9F3CD"/>
        </w:rPr>
        <w:t>else</w:t>
      </w:r>
      <w:r w:rsidRPr="006A564C">
        <w:t>]}first and sole Distribution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TrueInitialDistTees.length &gt; 1 &amp;&amp; DistServeAlone</w:t>
      </w:r>
      <w:r w:rsidRPr="006A564C">
        <w:t>]}.  If {[</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TrueInitialDistTees|punc: "1, 2, or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shall be unable or unwilling to serve or to continue to serve as Distribution Co-Trustees, then the {[</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]}others shall continue to serve as Distribution Co-Trustees{[</w:t>
      </w:r>
      <w:r w:rsidRPr="006A564C">
        <w:rPr>
          <w:b/>
          <w:noProof/>
          <w:color w:val="41A151"/>
          <w:shd w:val="clear" w:color="auto" w:fill="C9F3CD"/>
        </w:rPr>
        <w:t>else</w:t>
      </w:r>
      <w:r w:rsidRPr="006A564C">
        <w:t>]}other shall serve as sole Distribution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SuccDistTee</w:t>
      </w:r>
      <w:r w:rsidRPr="006A564C">
        <w:t>]}.   If {[</w:t>
      </w:r>
      <w:r w:rsidRPr="006A564C">
        <w:rPr>
          <w:b/>
          <w:noProof/>
          <w:color w:val="41A151"/>
          <w:shd w:val="clear" w:color="auto" w:fill="C9F3CD"/>
        </w:rPr>
        <w:t>if</w:t>
      </w:r>
      <w:r w:rsidRPr="006A564C">
        <w:rPr>
          <w:noProof/>
          <w:color w:val="2157AD"/>
          <w:shd w:val="clear" w:color="auto" w:fill="C9F3CD"/>
        </w:rPr>
        <w:t xml:space="preserve"> TrueInitialDistTees.length &gt; 1</w:t>
      </w:r>
      <w:r w:rsidRPr="006A564C">
        <w:t>]}{[</w:t>
      </w:r>
      <w:r w:rsidRPr="006A564C">
        <w:rPr>
          <w:b/>
          <w:noProof/>
          <w:color w:val="41A151"/>
          <w:shd w:val="clear" w:color="auto" w:fill="C9F3CD"/>
        </w:rPr>
        <w:t>if</w:t>
      </w:r>
      <w:r w:rsidRPr="006A564C">
        <w:rPr>
          <w:noProof/>
          <w:color w:val="2157AD"/>
          <w:shd w:val="clear" w:color="auto" w:fill="C9F3CD"/>
        </w:rPr>
        <w:t xml:space="preserve"> DistServeAlone</w:t>
      </w:r>
      <w:r w:rsidRPr="006A564C">
        <w:t>]}{[</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]}all of {[</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are{[</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is{[</w:t>
      </w:r>
      <w:r w:rsidRPr="006A564C">
        <w:rPr>
          <w:b/>
          <w:noProof/>
          <w:color w:val="41A151"/>
          <w:shd w:val="clear" w:color="auto" w:fill="C9F3CD"/>
        </w:rPr>
        <w:t>endif</w:t>
      </w:r>
      <w:r w:rsidRPr="006A564C">
        <w:t xml:space="preserve">]} unable or unwilling to serve or to continue to serve as Distribution Trustee, then </w:t>
      </w:r>
      <w:r>
        <w:t>we</w:t>
      </w:r>
      <w:r w:rsidRPr="006A564C">
        <w:t xml:space="preserve"> name {[</w:t>
      </w:r>
      <w:r w:rsidRPr="006A564C">
        <w:rPr>
          <w:b/>
          <w:noProof/>
          <w:color w:val="C8792A"/>
          <w:shd w:val="clear" w:color="auto" w:fill="FAE7D2"/>
        </w:rPr>
        <w:t>list</w:t>
      </w:r>
      <w:r w:rsidRPr="006A564C">
        <w:rPr>
          <w:noProof/>
          <w:color w:val="2157AD"/>
          <w:shd w:val="clear" w:color="auto" w:fill="FAE7D2"/>
        </w:rPr>
        <w:t xml:space="preserve"> SuccDistTee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as {[</w:t>
      </w:r>
      <w:r w:rsidRPr="006A564C">
        <w:rPr>
          <w:b/>
          <w:noProof/>
          <w:color w:val="41A151"/>
          <w:shd w:val="clear" w:color="auto" w:fill="C9F3CD"/>
        </w:rPr>
        <w:t>if</w:t>
      </w:r>
      <w:r w:rsidRPr="006A564C">
        <w:rPr>
          <w:noProof/>
          <w:color w:val="2157AD"/>
          <w:shd w:val="clear" w:color="auto" w:fill="C9F3CD"/>
        </w:rPr>
        <w:t xml:space="preserve"> TrueAgents.length &gt; 1</w:t>
      </w:r>
      <w:r w:rsidRPr="006A564C">
        <w:t>]}Distribution Co-Trustees{[</w:t>
      </w:r>
      <w:r w:rsidRPr="006A564C">
        <w:rPr>
          <w:b/>
          <w:noProof/>
          <w:color w:val="41A151"/>
          <w:shd w:val="clear" w:color="auto" w:fill="C9F3CD"/>
        </w:rPr>
        <w:t>else</w:t>
      </w:r>
      <w:r w:rsidRPr="006A564C">
        <w:t>]}sole Distribution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TrueAgents.length &gt; 1 &amp;&amp; AgentServeAlone</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TrueAgents|punc: "1, 2, or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shall be unable or unwilling to serve or to continue to serve as Distribution Co-Trustees, then the {[</w:t>
      </w:r>
      <w:r w:rsidRPr="006A564C">
        <w:rPr>
          <w:b/>
          <w:noProof/>
          <w:color w:val="41A151"/>
          <w:shd w:val="clear" w:color="auto" w:fill="C9F3CD"/>
        </w:rPr>
        <w:t>if</w:t>
      </w:r>
      <w:r w:rsidRPr="006A564C">
        <w:rPr>
          <w:noProof/>
          <w:color w:val="2157AD"/>
          <w:shd w:val="clear" w:color="auto" w:fill="C9F3CD"/>
        </w:rPr>
        <w:t xml:space="preserve"> TrueAgents.length &gt; 2</w:t>
      </w:r>
      <w:r w:rsidRPr="006A564C">
        <w:t>]}others shall continue to serve as Distribution Co-Trustees{[</w:t>
      </w:r>
      <w:r w:rsidRPr="006A564C">
        <w:rPr>
          <w:b/>
          <w:noProof/>
          <w:color w:val="41A151"/>
          <w:shd w:val="clear" w:color="auto" w:fill="C9F3CD"/>
        </w:rPr>
        <w:t>else</w:t>
      </w:r>
      <w:r w:rsidRPr="006A564C">
        <w:t>]}other shall serve as sole Distribution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_index &lt; SuccDistTee.length</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1</w:t>
      </w:r>
      <w:r w:rsidRPr="006A564C">
        <w:t>]}{[</w:t>
      </w:r>
      <w:r w:rsidRPr="006A564C">
        <w:rPr>
          <w:b/>
          <w:noProof/>
          <w:color w:val="41A151"/>
          <w:shd w:val="clear" w:color="auto" w:fill="C9F3CD"/>
        </w:rPr>
        <w:t>if</w:t>
      </w:r>
      <w:r w:rsidRPr="006A564C">
        <w:rPr>
          <w:noProof/>
          <w:color w:val="2157AD"/>
          <w:shd w:val="clear" w:color="auto" w:fill="C9F3CD"/>
        </w:rPr>
        <w:t xml:space="preserve"> AgentServeAlone</w:t>
      </w:r>
      <w:r w:rsidRPr="006A564C">
        <w:t>]}{[</w:t>
      </w:r>
      <w:r w:rsidRPr="006A564C">
        <w:rPr>
          <w:b/>
          <w:noProof/>
          <w:color w:val="41A151"/>
          <w:shd w:val="clear" w:color="auto" w:fill="C9F3CD"/>
        </w:rPr>
        <w:t>if</w:t>
      </w:r>
      <w:r w:rsidRPr="006A564C">
        <w:rPr>
          <w:noProof/>
          <w:color w:val="2157AD"/>
          <w:shd w:val="clear" w:color="auto" w:fill="C9F3CD"/>
        </w:rPr>
        <w:t xml:space="preserve"> TrueAgents.length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xml:space="preserve">]} are unable or unwilling to serve or to continue to serve as Distribution Trustee, then </w:t>
      </w:r>
      <w:r>
        <w:t>we</w:t>
      </w:r>
      <w:r w:rsidRPr="006A564C">
        <w:t xml:space="preserve"> name {[</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xml:space="preserve">]} is unable or unwilling to serve or to continue to serve as Distribution Trustee, then </w:t>
      </w:r>
      <w:r>
        <w:t>we</w:t>
      </w:r>
      <w:r w:rsidRPr="006A564C">
        <w:t xml:space="preserve"> name </w:t>
      </w:r>
      <w:r w:rsidRPr="00DD0767">
        <w:t>{[</w:t>
      </w:r>
      <w:r w:rsidRPr="00DD0767">
        <w:rPr>
          <w:b/>
          <w:noProof/>
          <w:color w:val="41A151"/>
          <w:shd w:val="clear" w:color="auto" w:fill="C9F3CD"/>
        </w:rPr>
        <w:t>endif</w:t>
      </w:r>
      <w:r w:rsidRPr="00DD0767">
        <w:t>]}{[</w:t>
      </w:r>
      <w:r w:rsidRPr="00DD0767">
        <w:rPr>
          <w:b/>
          <w:noProof/>
          <w:color w:val="41A151"/>
          <w:shd w:val="clear" w:color="auto" w:fill="C9F3CD"/>
        </w:rPr>
        <w:t>endif</w:t>
      </w:r>
      <w:r w:rsidRPr="00DD0767">
        <w:t>]}{[</w:t>
      </w:r>
      <w:r w:rsidRPr="00DD0767">
        <w:rPr>
          <w:b/>
          <w:noProof/>
          <w:color w:val="C8792A"/>
          <w:shd w:val="clear" w:color="auto" w:fill="FAE7D2"/>
        </w:rPr>
        <w:t>endlist</w:t>
      </w:r>
      <w:r w:rsidRPr="00DD0767">
        <w:t>]}{[</w:t>
      </w:r>
      <w:r w:rsidRPr="00DD0767">
        <w:rPr>
          <w:b/>
          <w:noProof/>
          <w:color w:val="41A151"/>
          <w:shd w:val="clear" w:color="auto" w:fill="C9F3CD"/>
        </w:rPr>
        <w:t>endif</w:t>
      </w:r>
      <w:r w:rsidRPr="00DD0767">
        <w:t>]}.</w:t>
      </w:r>
    </w:p>
    <w:p w14:paraId="715E62A7" w14:textId="77777777" w:rsidR="0033324D" w:rsidRPr="006A564C" w:rsidRDefault="0033324D" w:rsidP="0033324D">
      <w:pPr>
        <w:pStyle w:val="CPBody4"/>
        <w:ind w:left="2160"/>
      </w:pPr>
      <w:r w:rsidRPr="00DD0767">
        <w:lastRenderedPageBreak/>
        <w:t>{[</w:t>
      </w:r>
      <w:r w:rsidRPr="00DD0767">
        <w:rPr>
          <w:b/>
          <w:noProof/>
          <w:color w:val="41A151"/>
          <w:shd w:val="clear" w:color="auto" w:fill="C9F3CD"/>
        </w:rPr>
        <w:t>endif</w:t>
      </w:r>
      <w:r w:rsidRPr="00DD0767">
        <w:t>]}</w:t>
      </w:r>
    </w:p>
    <w:p w14:paraId="4CFB8718" w14:textId="77777777" w:rsidR="0033324D" w:rsidRPr="007B6069" w:rsidRDefault="0033324D" w:rsidP="0033324D">
      <w:pPr>
        <w:pStyle w:val="CPBody4"/>
      </w:pPr>
      <w:r w:rsidRPr="000D1C1B">
        <w:t>{[</w:t>
      </w:r>
      <w:r w:rsidRPr="000D1C1B">
        <w:rPr>
          <w:b/>
          <w:noProof/>
          <w:color w:val="41A151"/>
          <w:shd w:val="clear" w:color="auto" w:fill="C9F3CD"/>
        </w:rPr>
        <w:t>endif</w:t>
      </w:r>
      <w:r w:rsidRPr="000D1C1B">
        <w:t>]}</w:t>
      </w:r>
    </w:p>
    <w:p w14:paraId="687A893F" w14:textId="77777777" w:rsidR="0033324D" w:rsidRDefault="0033324D" w:rsidP="0033324D">
      <w:pPr>
        <w:pStyle w:val="CPBody4"/>
      </w:pPr>
      <w:r w:rsidRPr="006A564C">
        <w:t xml:space="preserve">Any discretionary distributions to a </w:t>
      </w:r>
      <w:r>
        <w:t>B</w:t>
      </w:r>
      <w:r w:rsidRPr="006A564C">
        <w:t xml:space="preserve">eneficiary who is also a fiduciary hereunder shall not be made unless </w:t>
      </w:r>
      <w:r w:rsidRPr="00BD648C">
        <w:t xml:space="preserve">a </w:t>
      </w:r>
      <w:r w:rsidRPr="00BD648C">
        <w:rPr>
          <w:rFonts w:eastAsia="Times New Roman"/>
        </w:rPr>
        <w:t>{[</w:t>
      </w:r>
      <w:r w:rsidRPr="00BD648C">
        <w:rPr>
          <w:rStyle w:val="Strong"/>
          <w:rFonts w:eastAsia="Times New Roman"/>
          <w:color w:val="41A151"/>
          <w:shd w:val="clear" w:color="auto" w:fill="C9F3CD"/>
        </w:rPr>
        <w:t>if</w:t>
      </w:r>
      <w:r w:rsidRPr="00BD648C">
        <w:rPr>
          <w:rFonts w:eastAsia="Times New Roman"/>
          <w:color w:val="2157AD"/>
          <w:shd w:val="clear" w:color="auto" w:fill="C9F3CD"/>
        </w:rPr>
        <w:t xml:space="preserve"> </w:t>
      </w:r>
      <w:r w:rsidRPr="00BD648C">
        <w:rPr>
          <w:noProof/>
          <w:color w:val="2157AD"/>
          <w:shd w:val="clear" w:color="auto" w:fill="C9F3CD"/>
        </w:rPr>
        <w:t xml:space="preserve">SpecificTrustType == "Asset" || (SpecificTrustType &amp;&amp; SpecificTrustType != "Asset" &amp;&amp; </w:t>
      </w:r>
      <w:r w:rsidRPr="00BD648C">
        <w:rPr>
          <w:rFonts w:eastAsia="Times New Roman"/>
          <w:color w:val="2157AD"/>
          <w:shd w:val="clear" w:color="auto" w:fill="C9F3CD"/>
        </w:rPr>
        <w:t>LtdPurposeTrusteeTF)</w:t>
      </w:r>
      <w:r w:rsidRPr="00BD648C">
        <w:rPr>
          <w:rFonts w:eastAsia="Times New Roman"/>
        </w:rPr>
        <w:t>]}</w:t>
      </w:r>
      <w:r w:rsidRPr="00BD648C">
        <w:t xml:space="preserve">Distribution </w:t>
      </w:r>
      <w:r w:rsidRPr="00BD648C">
        <w:rPr>
          <w:rFonts w:eastAsia="Times New Roman"/>
        </w:rPr>
        <w:t>{[</w:t>
      </w:r>
      <w:r w:rsidRPr="00BD648C">
        <w:rPr>
          <w:rStyle w:val="Strong"/>
          <w:rFonts w:eastAsia="Times New Roman"/>
          <w:color w:val="41A151"/>
          <w:shd w:val="clear" w:color="auto" w:fill="C9F3CD"/>
        </w:rPr>
        <w:t>else</w:t>
      </w:r>
      <w:r w:rsidRPr="00BD648C">
        <w:rPr>
          <w:rFonts w:eastAsia="Times New Roman"/>
        </w:rPr>
        <w:t>]}Co-{[</w:t>
      </w:r>
      <w:r w:rsidRPr="00BD648C">
        <w:rPr>
          <w:rStyle w:val="Strong"/>
          <w:rFonts w:eastAsia="Times New Roman"/>
          <w:color w:val="41A151"/>
          <w:shd w:val="clear" w:color="auto" w:fill="C9F3CD"/>
        </w:rPr>
        <w:t>endif</w:t>
      </w:r>
      <w:r w:rsidRPr="00BD648C">
        <w:rPr>
          <w:rFonts w:eastAsia="Times New Roman"/>
        </w:rPr>
        <w:t>]}</w:t>
      </w:r>
      <w:r w:rsidRPr="00BD648C">
        <w:t>Trustee consents</w:t>
      </w:r>
      <w:r w:rsidRPr="006A564C">
        <w:t xml:space="preserve"> in writing to the distribution.</w:t>
      </w:r>
    </w:p>
    <w:p w14:paraId="5BCEF9BF" w14:textId="4AD833E4" w:rsidR="007018E8" w:rsidRPr="007018E8" w:rsidRDefault="007018E8" w:rsidP="007018E8">
      <w:pPr>
        <w:pStyle w:val="TheusHeading4"/>
        <w:keepNext/>
        <w:rPr>
          <w:rFonts w:eastAsia="Times New Roman"/>
        </w:rPr>
      </w:pPr>
      <w:bookmarkStart w:id="148" w:name="_Hlk160795035"/>
      <w:r>
        <w:t>Trustee Vacancy</w:t>
      </w:r>
    </w:p>
    <w:p w14:paraId="6E27C86E" w14:textId="773F5729" w:rsidR="00127CE2" w:rsidRPr="00DC3E1A" w:rsidRDefault="00127CE2" w:rsidP="00127CE2">
      <w:pPr>
        <w:pStyle w:val="CPBody4"/>
      </w:pPr>
      <w:r w:rsidRPr="00DC3E1A">
        <w:t>In the event of any vacancy in the office of the</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(SpecificTrustType == "Asset" &amp;&amp; (ResiduaryBenefControl || LtdPurposeTrusteeTF)) || (SpecificTrustType &amp;&amp; SpecificTrustType != "Asset" &amp;&amp; LtdPurposeTrusteeTF)</w:t>
      </w:r>
      <w:r w:rsidRPr="00DC3E1A">
        <w:rPr>
          <w:rFonts w:eastAsia="Times New Roman"/>
        </w:rPr>
        <w:t>]}</w:t>
      </w:r>
      <w:r w:rsidRPr="00DC3E1A">
        <w:t xml:space="preserve"> Managing Trustee or Distribution</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t xml:space="preserve"> Trustee if and when all the above named Trustees shall be unable or unwilling to serve or to continue to serve, a successor </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(SpecificTrustType == "Asset" &amp;&amp; (ResiduaryBenefControl || LtdPurposeTrusteeTF)) || (SpecificTrustType &amp;&amp; SpecificTrustType != "Asset" &amp;&amp; LtdPurposeTrusteeTF)</w:t>
      </w:r>
      <w:r w:rsidRPr="00DC3E1A">
        <w:rPr>
          <w:rFonts w:eastAsia="Times New Roman"/>
        </w:rPr>
        <w:t>]}</w:t>
      </w:r>
      <w:r w:rsidRPr="00DC3E1A">
        <w:t xml:space="preserve">Managing Trustee or Distribution </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t>Trustee</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(SpecificTrustType == "Asset" &amp;&amp; (ResiduaryBenefControl || LtdPurposeTrusteeTF)) || (SpecificTrustType &amp;&amp; SpecificTrustType != "Asset" &amp;&amp; LtdPurposeTrusteeTF)</w:t>
      </w:r>
      <w:r w:rsidRPr="00DC3E1A">
        <w:rPr>
          <w:rFonts w:eastAsia="Times New Roman"/>
        </w:rPr>
        <w:t>]}, as the case may be,{[</w:t>
      </w:r>
      <w:r w:rsidRPr="00DC3E1A">
        <w:rPr>
          <w:rStyle w:val="Strong"/>
          <w:rFonts w:eastAsia="Times New Roman"/>
          <w:color w:val="41A151"/>
          <w:shd w:val="clear" w:color="auto" w:fill="C9F3CD"/>
        </w:rPr>
        <w:t>endif</w:t>
      </w:r>
      <w:r w:rsidRPr="00DC3E1A">
        <w:rPr>
          <w:rFonts w:eastAsia="Times New Roman"/>
        </w:rPr>
        <w:t xml:space="preserve">]} </w:t>
      </w:r>
      <w:r w:rsidRPr="00DC3E1A">
        <w:t>shall be appointed {[</w:t>
      </w:r>
      <w:r w:rsidRPr="00DC3E1A">
        <w:rPr>
          <w:b/>
          <w:noProof/>
          <w:color w:val="41A151"/>
          <w:shd w:val="clear" w:color="auto" w:fill="C9F3CD"/>
        </w:rPr>
        <w:t>if</w:t>
      </w:r>
      <w:r w:rsidRPr="00DC3E1A">
        <w:rPr>
          <w:noProof/>
          <w:color w:val="2157AD"/>
          <w:shd w:val="clear" w:color="auto" w:fill="C9F3CD"/>
        </w:rPr>
        <w:t xml:space="preserve"> TrustProtectorTF</w:t>
      </w:r>
      <w:r w:rsidRPr="00DC3E1A">
        <w:t>]}by the Trust Protector established in the Article, below, entitled Office of the Trust Protector</w:t>
      </w:r>
      <w:r w:rsidRPr="00DC3E1A">
        <w:rPr>
          <w:rFonts w:eastAsia="Times New Roman"/>
        </w:rPr>
        <w:t>{[</w:t>
      </w:r>
      <w:r w:rsidRPr="00DC3E1A">
        <w:rPr>
          <w:rStyle w:val="Strong"/>
          <w:rFonts w:eastAsia="Times New Roman"/>
          <w:color w:val="41A151"/>
          <w:shd w:val="clear" w:color="auto" w:fill="C9F3CD"/>
        </w:rPr>
        <w:t>else</w:t>
      </w:r>
      <w:r w:rsidRPr="00DC3E1A">
        <w:rPr>
          <w:rFonts w:eastAsia="Times New Roman"/>
        </w:rPr>
        <w:t>]}</w:t>
      </w:r>
      <w:r w:rsidRPr="00DC3E1A">
        <w:t>pursuant to the following Articles</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(SpecificTrustType == "Asset" &amp;&amp; (ResiduaryBenefControl || LtdPurposeTrusteeTF)) || (SpecificTrustType &amp;&amp; SpecificTrustType != "Asset" &amp;&amp; LtdPurposeTrusteeTF)</w:t>
      </w:r>
      <w:r w:rsidRPr="00DC3E1A">
        <w:rPr>
          <w:rFonts w:eastAsia="Times New Roman"/>
        </w:rPr>
        <w:t>]};</w:t>
      </w:r>
      <w:r w:rsidRPr="00DC3E1A">
        <w:t xml:space="preserve"> provided, however, no Beneficiary shall serve as Distribution Trustee</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t>.</w:t>
      </w:r>
    </w:p>
    <w:bookmarkEnd w:id="148"/>
    <w:p w14:paraId="5267E5AA" w14:textId="77777777" w:rsidR="00127CE2" w:rsidRPr="00E560EB" w:rsidRDefault="00127CE2" w:rsidP="00127CE2">
      <w:pPr>
        <w:pStyle w:val="CPBody4"/>
      </w:pPr>
      <w:r w:rsidRPr="000602D6">
        <w:rPr>
          <w:highlight w:val="green"/>
        </w:rPr>
        <w:t>{[</w:t>
      </w:r>
      <w:r w:rsidRPr="000602D6">
        <w:rPr>
          <w:b/>
          <w:noProof/>
          <w:color w:val="41A151"/>
          <w:highlight w:val="green"/>
          <w:shd w:val="clear" w:color="auto" w:fill="C9F3CD"/>
        </w:rPr>
        <w:t>if</w:t>
      </w:r>
      <w:r w:rsidRPr="000602D6">
        <w:rPr>
          <w:noProof/>
          <w:color w:val="2157AD"/>
          <w:highlight w:val="green"/>
          <w:shd w:val="clear" w:color="auto" w:fill="C9F3CD"/>
        </w:rPr>
        <w:t xml:space="preserve"> SpecificTrustType != "SNT"</w:t>
      </w:r>
      <w:r w:rsidRPr="000602D6">
        <w:rPr>
          <w:highlight w:val="green"/>
        </w:rPr>
        <w:t>]}</w:t>
      </w:r>
    </w:p>
    <w:p w14:paraId="634B8419" w14:textId="09F12931" w:rsidR="007018E8" w:rsidRPr="007018E8" w:rsidRDefault="007018E8" w:rsidP="007018E8">
      <w:pPr>
        <w:pStyle w:val="TheusHeading4"/>
        <w:keepNext/>
        <w:rPr>
          <w:rFonts w:eastAsia="Times New Roman"/>
        </w:rPr>
      </w:pPr>
      <w:bookmarkStart w:id="149" w:name="_Ref164960301"/>
      <w:r>
        <w:t>Trust Administration</w:t>
      </w:r>
      <w:bookmarkEnd w:id="149"/>
    </w:p>
    <w:p w14:paraId="332597D0" w14:textId="77777777" w:rsidR="005971A7" w:rsidRDefault="005971A7" w:rsidP="005971A7">
      <w:pPr>
        <w:spacing w:after="240"/>
        <w:ind w:left="1440"/>
        <w:jc w:val="both"/>
        <w:rPr>
          <w:szCs w:val="16"/>
        </w:rPr>
      </w:pPr>
      <w:r w:rsidRPr="00ED06A3">
        <w:rPr>
          <w:szCs w:val="16"/>
        </w:rPr>
        <w:t>{[</w:t>
      </w:r>
      <w:r w:rsidRPr="00ED06A3">
        <w:rPr>
          <w:b/>
          <w:noProof/>
          <w:color w:val="41A151"/>
          <w:shd w:val="clear" w:color="auto" w:fill="C9F3CD"/>
        </w:rPr>
        <w:t xml:space="preserve"> if</w:t>
      </w:r>
      <w:r w:rsidRPr="00ED06A3">
        <w:rPr>
          <w:noProof/>
          <w:color w:val="2157AD"/>
          <w:shd w:val="clear" w:color="auto" w:fill="C9F3CD"/>
        </w:rPr>
        <w:t xml:space="preserve"> SpecificTrustType </w:t>
      </w:r>
      <w:r>
        <w:rPr>
          <w:noProof/>
          <w:color w:val="2157AD"/>
          <w:shd w:val="clear" w:color="auto" w:fill="C9F3CD"/>
        </w:rPr>
        <w:t>!</w:t>
      </w:r>
      <w:r w:rsidRPr="00ED06A3">
        <w:rPr>
          <w:noProof/>
          <w:color w:val="2157AD"/>
          <w:shd w:val="clear" w:color="auto" w:fill="C9F3CD"/>
        </w:rPr>
        <w:t>= "Camp"</w:t>
      </w:r>
      <w:r w:rsidRPr="00ED06A3">
        <w:rPr>
          <w:szCs w:val="16"/>
        </w:rPr>
        <w:t>]}</w:t>
      </w:r>
    </w:p>
    <w:p w14:paraId="5D519AAF" w14:textId="096014B9" w:rsidR="00C159CE" w:rsidRDefault="00C159CE" w:rsidP="00C159CE">
      <w:pPr>
        <w:spacing w:after="240"/>
        <w:ind w:left="1440"/>
        <w:jc w:val="both"/>
        <w:rPr>
          <w:rFonts w:eastAsia="Times New Roman"/>
        </w:rPr>
      </w:pPr>
      <w:r w:rsidRPr="00E560EB">
        <w:rPr>
          <w:szCs w:val="16"/>
        </w:rPr>
        <w:t xml:space="preserve">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E560EB">
        <w:rPr>
          <w:szCs w:val="16"/>
        </w:rPr>
        <w:t xml:space="preserve"> may make discretionary distributions to the </w:t>
      </w:r>
      <w:r w:rsidRPr="00801001">
        <w:rPr>
          <w:rFonts w:eastAsia="Times New Roman"/>
        </w:rPr>
        <w:t>{[</w:t>
      </w:r>
      <w:r w:rsidRPr="00801001">
        <w:rPr>
          <w:rFonts w:eastAsia="Times New Roman"/>
          <w:color w:val="41A151"/>
          <w:shd w:val="clear" w:color="auto" w:fill="C9F3CD"/>
        </w:rPr>
        <w:t>if</w:t>
      </w:r>
      <w:r w:rsidRPr="00801001">
        <w:rPr>
          <w:rFonts w:eastAsia="Times New Roman"/>
          <w:color w:val="2157AD"/>
          <w:shd w:val="clear" w:color="auto" w:fill="C9F3CD"/>
        </w:rPr>
        <w:t xml:space="preserve"> </w:t>
      </w:r>
      <w:r w:rsidRPr="00801001">
        <w:rPr>
          <w:noProof/>
          <w:color w:val="2157AD"/>
          <w:shd w:val="clear" w:color="auto" w:fill="C9F3CD"/>
        </w:rPr>
        <w:t>SpecificTrustType == "Class"</w:t>
      </w:r>
      <w:r w:rsidRPr="00801001">
        <w:rPr>
          <w:rFonts w:eastAsia="Times New Roman"/>
        </w:rPr>
        <w:t>]}</w:t>
      </w:r>
      <w:r>
        <w:rPr>
          <w:rFonts w:eastAsia="Times New Roman"/>
        </w:rPr>
        <w:t>Class Beneficiaries</w:t>
      </w:r>
      <w:r w:rsidRPr="00E560EB">
        <w:rPr>
          <w:rFonts w:eastAsia="Times New Roman"/>
        </w:rPr>
        <w:t>{[</w:t>
      </w:r>
      <w:r w:rsidRPr="00E560EB">
        <w:rPr>
          <w:rFonts w:eastAsia="Times New Roman"/>
          <w:b/>
          <w:bCs/>
          <w:color w:val="41A151"/>
          <w:shd w:val="clear" w:color="auto" w:fill="C9F3CD"/>
        </w:rPr>
        <w:t>e</w:t>
      </w:r>
      <w:r>
        <w:rPr>
          <w:rFonts w:eastAsia="Times New Roman"/>
          <w:b/>
          <w:bCs/>
          <w:color w:val="41A151"/>
          <w:shd w:val="clear" w:color="auto" w:fill="C9F3CD"/>
        </w:rPr>
        <w:t xml:space="preserve">lseif </w:t>
      </w:r>
      <w:r w:rsidRPr="008F55E9">
        <w:rPr>
          <w:noProof/>
          <w:color w:val="2157AD"/>
          <w:shd w:val="clear" w:color="auto" w:fill="C9F3CD"/>
        </w:rPr>
        <w:t>IsMultipleBenesTF</w:t>
      </w:r>
      <w:r w:rsidRPr="00E560EB">
        <w:rPr>
          <w:rFonts w:eastAsia="Times New Roman"/>
        </w:rPr>
        <w:t>]}</w:t>
      </w:r>
      <w:r>
        <w:rPr>
          <w:rFonts w:eastAsia="Times New Roman"/>
        </w:rPr>
        <w:t>Beneficiaries</w:t>
      </w:r>
      <w:r w:rsidRPr="00E560EB">
        <w:rPr>
          <w:rFonts w:eastAsia="Times New Roman"/>
        </w:rPr>
        <w:t>{[</w:t>
      </w:r>
      <w:r w:rsidRPr="00E560EB">
        <w:rPr>
          <w:rFonts w:eastAsia="Times New Roman"/>
          <w:b/>
          <w:bCs/>
          <w:color w:val="41A151"/>
          <w:shd w:val="clear" w:color="auto" w:fill="C9F3CD"/>
        </w:rPr>
        <w:t>e</w:t>
      </w:r>
      <w:r>
        <w:rPr>
          <w:rFonts w:eastAsia="Times New Roman"/>
          <w:b/>
          <w:bCs/>
          <w:color w:val="41A151"/>
          <w:shd w:val="clear" w:color="auto" w:fill="C9F3CD"/>
        </w:rPr>
        <w:t>lse</w:t>
      </w:r>
      <w:r w:rsidRPr="00E560EB">
        <w:rPr>
          <w:rFonts w:eastAsia="Times New Roman"/>
        </w:rPr>
        <w:t>]}</w:t>
      </w:r>
      <w:r>
        <w:rPr>
          <w:szCs w:val="16"/>
        </w:rPr>
        <w:t>Beneficiary</w:t>
      </w:r>
      <w:r w:rsidRPr="00E560EB">
        <w:rPr>
          <w:rFonts w:eastAsia="Times New Roman"/>
        </w:rPr>
        <w:t>{[</w:t>
      </w:r>
      <w:r w:rsidRPr="00E560EB">
        <w:rPr>
          <w:rFonts w:eastAsia="Times New Roman"/>
          <w:b/>
          <w:bCs/>
          <w:color w:val="41A151"/>
          <w:shd w:val="clear" w:color="auto" w:fill="C9F3CD"/>
        </w:rPr>
        <w:t>endif</w:t>
      </w:r>
      <w:r w:rsidRPr="00E560EB">
        <w:rPr>
          <w:rFonts w:eastAsia="Times New Roman"/>
        </w:rPr>
        <w:t>]}</w:t>
      </w:r>
      <w:r w:rsidRPr="00E560EB">
        <w:rPr>
          <w:szCs w:val="16"/>
        </w:rPr>
        <w:t xml:space="preserve"> in accordance with the provisions of this Article.</w:t>
      </w:r>
      <w:r w:rsidRPr="00E560EB">
        <w:rPr>
          <w:rFonts w:eastAsia="Times New Roman"/>
        </w:rPr>
        <w:t>{[</w:t>
      </w:r>
      <w:r w:rsidRPr="00E560EB">
        <w:rPr>
          <w:rFonts w:eastAsia="Times New Roman"/>
          <w:b/>
          <w:bCs/>
          <w:color w:val="41A151"/>
          <w:shd w:val="clear" w:color="auto" w:fill="C9F3CD"/>
        </w:rPr>
        <w:t>if</w:t>
      </w:r>
      <w:r w:rsidRPr="00E560EB">
        <w:rPr>
          <w:rFonts w:eastAsia="Times New Roman"/>
          <w:color w:val="2157AD"/>
          <w:shd w:val="clear" w:color="auto" w:fill="C9F3CD"/>
        </w:rPr>
        <w:t xml:space="preserve"> </w:t>
      </w:r>
      <w:r w:rsidRPr="007C71F6">
        <w:rPr>
          <w:noProof/>
          <w:color w:val="2157AD"/>
          <w:shd w:val="clear" w:color="auto" w:fill="C9F3CD"/>
        </w:rPr>
        <w:t>(SpecificTrustType == "Asset" &amp;&amp; (ResiduaryBenefControl || LtdPurposeTrusteeTF)) || (SpecificTrustType &amp;&amp; SpecificTrustType != "Asset" &amp;&amp; LtdPurposeTrusteeTF)</w:t>
      </w:r>
      <w:r w:rsidRPr="00E560EB">
        <w:rPr>
          <w:rFonts w:eastAsia="Times New Roman"/>
        </w:rPr>
        <w:t xml:space="preserve">]} </w:t>
      </w:r>
      <w:r w:rsidRPr="00E560EB">
        <w:rPr>
          <w:szCs w:val="16"/>
        </w:rPr>
        <w:t xml:space="preserve">Notwithstanding any other provision to the contrary, no Managing Trustee may make discretionary distributions to </w:t>
      </w:r>
      <w:r w:rsidRPr="00801001">
        <w:rPr>
          <w:rFonts w:eastAsia="Times New Roman"/>
        </w:rPr>
        <w:t>{[</w:t>
      </w:r>
      <w:r w:rsidRPr="00801001">
        <w:rPr>
          <w:rFonts w:eastAsia="Times New Roman"/>
          <w:color w:val="41A151"/>
          <w:shd w:val="clear" w:color="auto" w:fill="C9F3CD"/>
        </w:rPr>
        <w:t>if</w:t>
      </w:r>
      <w:r w:rsidRPr="00801001">
        <w:rPr>
          <w:rFonts w:eastAsia="Times New Roman"/>
          <w:color w:val="2157AD"/>
          <w:shd w:val="clear" w:color="auto" w:fill="C9F3CD"/>
        </w:rPr>
        <w:t xml:space="preserve"> </w:t>
      </w:r>
      <w:r w:rsidRPr="00801001">
        <w:rPr>
          <w:noProof/>
          <w:color w:val="2157AD"/>
          <w:shd w:val="clear" w:color="auto" w:fill="C9F3CD"/>
        </w:rPr>
        <w:t>SpecificTrustType == "Class"</w:t>
      </w:r>
      <w:r>
        <w:rPr>
          <w:noProof/>
          <w:color w:val="2157AD"/>
          <w:shd w:val="clear" w:color="auto" w:fill="C9F3CD"/>
        </w:rPr>
        <w:t xml:space="preserve"> || </w:t>
      </w:r>
      <w:r w:rsidRPr="008F55E9">
        <w:rPr>
          <w:noProof/>
          <w:color w:val="2157AD"/>
          <w:shd w:val="clear" w:color="auto" w:fill="C9F3CD"/>
        </w:rPr>
        <w:t>IsMultipleBenesTF</w:t>
      </w:r>
      <w:r w:rsidRPr="00801001">
        <w:rPr>
          <w:rFonts w:eastAsia="Times New Roman"/>
        </w:rPr>
        <w:t>]}</w:t>
      </w:r>
      <w:r>
        <w:rPr>
          <w:rFonts w:eastAsia="Times New Roman"/>
        </w:rPr>
        <w:t>a{[</w:t>
      </w:r>
      <w:r w:rsidRPr="00E560EB">
        <w:rPr>
          <w:rFonts w:eastAsia="Times New Roman"/>
          <w:b/>
          <w:bCs/>
          <w:color w:val="41A151"/>
          <w:shd w:val="clear" w:color="auto" w:fill="C9F3CD"/>
        </w:rPr>
        <w:t>e</w:t>
      </w:r>
      <w:r>
        <w:rPr>
          <w:rFonts w:eastAsia="Times New Roman"/>
          <w:b/>
          <w:bCs/>
          <w:color w:val="41A151"/>
          <w:shd w:val="clear" w:color="auto" w:fill="C9F3CD"/>
        </w:rPr>
        <w:t>lse</w:t>
      </w:r>
      <w:r>
        <w:rPr>
          <w:rFonts w:eastAsia="Times New Roman"/>
        </w:rPr>
        <w:t>]}</w:t>
      </w:r>
      <w:r w:rsidRPr="00E560EB">
        <w:rPr>
          <w:szCs w:val="16"/>
        </w:rPr>
        <w:t>the</w:t>
      </w:r>
      <w:r>
        <w:rPr>
          <w:szCs w:val="16"/>
        </w:rPr>
        <w:t>{[</w:t>
      </w:r>
      <w:r w:rsidRPr="00E560EB">
        <w:rPr>
          <w:rFonts w:eastAsia="Times New Roman"/>
          <w:b/>
          <w:bCs/>
          <w:color w:val="41A151"/>
          <w:shd w:val="clear" w:color="auto" w:fill="C9F3CD"/>
        </w:rPr>
        <w:t>e</w:t>
      </w:r>
      <w:r>
        <w:rPr>
          <w:rFonts w:eastAsia="Times New Roman"/>
          <w:b/>
          <w:bCs/>
          <w:color w:val="41A151"/>
          <w:shd w:val="clear" w:color="auto" w:fill="C9F3CD"/>
        </w:rPr>
        <w:t>ndif</w:t>
      </w:r>
      <w:r>
        <w:rPr>
          <w:szCs w:val="16"/>
        </w:rPr>
        <w:t>]}</w:t>
      </w:r>
      <w:r w:rsidRPr="00E560EB">
        <w:rPr>
          <w:szCs w:val="16"/>
        </w:rPr>
        <w:t xml:space="preserve"> Beneficiary or has any authority regarding distributions from the trust.</w:t>
      </w:r>
      <w:r w:rsidRPr="00E560EB">
        <w:rPr>
          <w:rFonts w:eastAsia="Times New Roman"/>
        </w:rPr>
        <w:t>{[</w:t>
      </w:r>
      <w:r w:rsidRPr="00E560EB">
        <w:rPr>
          <w:rFonts w:eastAsia="Times New Roman"/>
          <w:b/>
          <w:bCs/>
          <w:color w:val="41A151"/>
          <w:shd w:val="clear" w:color="auto" w:fill="C9F3CD"/>
        </w:rPr>
        <w:t>endif</w:t>
      </w:r>
      <w:r w:rsidRPr="00E560EB">
        <w:rPr>
          <w:rFonts w:eastAsia="Times New Roman"/>
        </w:rPr>
        <w:t>]}</w:t>
      </w:r>
    </w:p>
    <w:p w14:paraId="2CE5558D" w14:textId="77777777" w:rsidR="005971A7" w:rsidRDefault="005971A7" w:rsidP="005971A7">
      <w:pPr>
        <w:spacing w:after="240"/>
        <w:ind w:left="1440"/>
        <w:jc w:val="both"/>
        <w:rPr>
          <w:szCs w:val="16"/>
        </w:rPr>
      </w:pPr>
      <w:r w:rsidRPr="00ED06A3">
        <w:rPr>
          <w:szCs w:val="16"/>
        </w:rPr>
        <w:t>{[</w:t>
      </w:r>
      <w:r w:rsidRPr="00ED06A3">
        <w:rPr>
          <w:b/>
          <w:noProof/>
          <w:color w:val="41A151"/>
          <w:shd w:val="clear" w:color="auto" w:fill="C9F3CD"/>
        </w:rPr>
        <w:t>else</w:t>
      </w:r>
      <w:r>
        <w:rPr>
          <w:b/>
          <w:noProof/>
          <w:color w:val="41A151"/>
          <w:shd w:val="clear" w:color="auto" w:fill="C9F3CD"/>
        </w:rPr>
        <w:t xml:space="preserve">if </w:t>
      </w:r>
      <w:r w:rsidRPr="00ED06A3">
        <w:rPr>
          <w:noProof/>
          <w:color w:val="2157AD"/>
          <w:shd w:val="clear" w:color="auto" w:fill="C9F3CD"/>
        </w:rPr>
        <w:t xml:space="preserve">SpecificTrustType </w:t>
      </w:r>
      <w:r>
        <w:rPr>
          <w:noProof/>
          <w:color w:val="2157AD"/>
          <w:shd w:val="clear" w:color="auto" w:fill="C9F3CD"/>
        </w:rPr>
        <w:t>=</w:t>
      </w:r>
      <w:r w:rsidRPr="00ED06A3">
        <w:rPr>
          <w:noProof/>
          <w:color w:val="2157AD"/>
          <w:shd w:val="clear" w:color="auto" w:fill="C9F3CD"/>
        </w:rPr>
        <w:t>= "Camp"</w:t>
      </w:r>
      <w:r w:rsidRPr="00ED06A3">
        <w:rPr>
          <w:szCs w:val="16"/>
        </w:rPr>
        <w:t>]}</w:t>
      </w:r>
    </w:p>
    <w:p w14:paraId="47D9EA4D" w14:textId="1DA31E13" w:rsidR="005971A7" w:rsidRDefault="005971A7" w:rsidP="002B2700">
      <w:pPr>
        <w:pStyle w:val="Heading5"/>
        <w:rPr>
          <w:b w:val="0"/>
          <w:bCs/>
        </w:rPr>
      </w:pPr>
      <w:r>
        <w:lastRenderedPageBreak/>
        <w:t>Use of Camp</w:t>
      </w:r>
    </w:p>
    <w:p w14:paraId="545152EF" w14:textId="01EDF628" w:rsidR="005971A7" w:rsidRPr="005971A7" w:rsidRDefault="005971A7" w:rsidP="005971A7">
      <w:pPr>
        <w:pStyle w:val="BodyText2"/>
        <w:spacing w:after="200"/>
        <w:ind w:left="2160"/>
      </w:pPr>
      <w:r>
        <w:t xml:space="preserve">Each of the above-listed Beneficiaries shall retain the right to use the Camp Trust property during their lifetimes. Each Beneficiary’s spouse and Descendants shall also be allowed to use the property, but upon the death, </w:t>
      </w:r>
      <w:r w:rsidR="00746DC0">
        <w:t>I</w:t>
      </w:r>
      <w:r>
        <w:t xml:space="preserve">ncompetency, or </w:t>
      </w:r>
      <w:r w:rsidR="00746DC0">
        <w:t>I</w:t>
      </w:r>
      <w:r>
        <w:t>ncapacity of a named Beneficiary, the Trustees of this Camp Trust, in their sole and absolute discretion, may eliminate said Beneficiary’s spouse’s and/or Descendants’ right to use the property.</w:t>
      </w:r>
    </w:p>
    <w:p w14:paraId="72CDD18E" w14:textId="3609CF2D" w:rsidR="005971A7" w:rsidRDefault="005971A7" w:rsidP="002B2700">
      <w:pPr>
        <w:pStyle w:val="Heading5"/>
        <w:rPr>
          <w:b w:val="0"/>
          <w:bCs/>
        </w:rPr>
      </w:pPr>
      <w:r>
        <w:t>Maintenance Costs</w:t>
      </w:r>
    </w:p>
    <w:p w14:paraId="6FE20224" w14:textId="77777777" w:rsidR="005971A7" w:rsidRDefault="005971A7" w:rsidP="005971A7">
      <w:pPr>
        <w:pStyle w:val="BodyText2"/>
        <w:spacing w:after="200"/>
        <w:ind w:left="2160"/>
      </w:pPr>
      <w:r>
        <w:t>All named Beneficiaries shall be equally responsible for the taxes, utilities, upkeep, maintenance, insurance, repairs, and any other necessities to keep the Camp Trust property in good, working order and insure it against fire and other hazards (“Maintenance Costs”).</w:t>
      </w:r>
    </w:p>
    <w:p w14:paraId="4C791191" w14:textId="77777777" w:rsidR="005971A7" w:rsidRDefault="005971A7" w:rsidP="005971A7">
      <w:pPr>
        <w:pStyle w:val="BodyText2"/>
        <w:spacing w:after="200"/>
        <w:ind w:left="2160"/>
      </w:pPr>
      <w:r>
        <w:t>The Trustees shall establish a manner of payment of Maintenance Costs and schedule to ensure taxes, insurance, and all other needs are paid in a timely manner.</w:t>
      </w:r>
    </w:p>
    <w:p w14:paraId="753D6E22" w14:textId="5BA3D67E" w:rsidR="005971A7" w:rsidRDefault="005971A7" w:rsidP="005971A7">
      <w:pPr>
        <w:spacing w:after="240"/>
        <w:ind w:left="2160"/>
        <w:jc w:val="both"/>
      </w:pPr>
      <w:r>
        <w:t>If any Beneficiary declines or fails to pay his or her share of any Maintenance Costs, or if any Beneficiary is repeatedly late in his or her required payments to the Trustees, as determined in the sole discretion of the Trustees (a “Defaulting Beneficiary”), said Defaulting Beneficiary shall be precluded from using the Camp Trust property. To the extent any other Beneficiary covers Maintenance Costs of a Defaulting Beneficiary, such Beneficiary shall be reimbursed for such payment from the Defaulting Beneficiary’s share of the proceeds of the sale of the Camp Trust property, plus interest compounded annually at the Prime Rate plus two percent (2%). The Trustees shall distribute the balance of the Defaulting Beneficiary’s pro rata portion of the sale of such property (if any) after deduction of amount required for reimbursement of payments for Maintenance Costs on behalf of the Defaulting Beneficiary.</w:t>
      </w:r>
    </w:p>
    <w:p w14:paraId="1AD86269" w14:textId="5FE243CE" w:rsidR="005971A7" w:rsidRDefault="005971A7" w:rsidP="002B2700">
      <w:pPr>
        <w:pStyle w:val="Heading5"/>
        <w:rPr>
          <w:b w:val="0"/>
          <w:bCs/>
        </w:rPr>
      </w:pPr>
      <w:r>
        <w:t>Surrender of Use</w:t>
      </w:r>
    </w:p>
    <w:p w14:paraId="69DCC36C" w14:textId="77777777" w:rsidR="005971A7" w:rsidRDefault="005971A7" w:rsidP="005971A7">
      <w:pPr>
        <w:pStyle w:val="BodyText2"/>
        <w:spacing w:after="200"/>
        <w:ind w:left="2160"/>
      </w:pPr>
      <w:r>
        <w:t>If any individual Beneficiary no longer wishes to enjoy the use or benefits of the Camp Trust property, he or she must submit notice in writing to the Trustees (an “Exiting Beneficiary”). Upon delivery of said notice to the Trustees, the Exiting Beneficiary is no longer responsible for utilities, taxes, maintenance, or any other expenses listed below.</w:t>
      </w:r>
    </w:p>
    <w:p w14:paraId="5541EDDC" w14:textId="4CB78849" w:rsidR="005971A7" w:rsidRDefault="005971A7" w:rsidP="005971A7">
      <w:pPr>
        <w:pStyle w:val="BodyText2"/>
        <w:spacing w:after="200"/>
        <w:ind w:left="2160"/>
      </w:pPr>
      <w:r>
        <w:t xml:space="preserve">Upon receipt of the Exiting Beneficiary’s notice, the Trustees shall obtain a quote from two (2) different appraisers for the value of the property. The Trustees shall use the average of the two quotes to determine the fair market value of the property, and subsequently calculate the value of the Exiting Beneficiary’s pro rata share. The remaining Beneficiaries shall not be required to purchase the share to the exiting Beneficiary. The Exiting Beneficiary shall not receive the proceeds of the value of his or her share until the property is </w:t>
      </w:r>
      <w:r>
        <w:lastRenderedPageBreak/>
        <w:t xml:space="preserve">sold, subject to reimbursement for unpaid Maintenance Costs of the Exiting Beneficiary. </w:t>
      </w:r>
    </w:p>
    <w:p w14:paraId="5D4EF2C7" w14:textId="77777777" w:rsidR="005971A7" w:rsidRDefault="005971A7" w:rsidP="005971A7">
      <w:pPr>
        <w:pStyle w:val="BodyText2"/>
        <w:spacing w:after="200"/>
        <w:ind w:left="2160"/>
      </w:pPr>
      <w:r>
        <w:t>To the extent any other Beneficiary covers Maintenance Costs of an Exiting Beneficiary, such Beneficiary shall be reimbursed for such payment from the Exiting Beneficiary’s share of the proceeds of the sale of the Camp Trust property, plus interest compounded annually at the Prime Rate plus two percent (2%). The Trustees shall distribute the balance of the Exiting Beneficiary’s pro rata portion of the sale of such property (if any) after deduction of amount required for reimbursement of payments for Maintenance Costs on behalf of the Exiting Beneficiary.</w:t>
      </w:r>
    </w:p>
    <w:p w14:paraId="14641323" w14:textId="33C4D947" w:rsidR="005971A7" w:rsidRDefault="005971A7" w:rsidP="00C159CE">
      <w:pPr>
        <w:spacing w:after="240"/>
        <w:ind w:left="1440"/>
        <w:jc w:val="both"/>
        <w:rPr>
          <w:rFonts w:eastAsia="Times New Roman"/>
        </w:rPr>
      </w:pPr>
      <w:r w:rsidRPr="00ED06A3">
        <w:rPr>
          <w:szCs w:val="16"/>
        </w:rPr>
        <w:t>{[</w:t>
      </w:r>
      <w:r w:rsidRPr="00ED06A3">
        <w:rPr>
          <w:b/>
          <w:noProof/>
          <w:color w:val="41A151"/>
          <w:shd w:val="clear" w:color="auto" w:fill="C9F3CD"/>
        </w:rPr>
        <w:t>endif</w:t>
      </w:r>
      <w:r w:rsidRPr="00ED06A3">
        <w:rPr>
          <w:szCs w:val="16"/>
        </w:rPr>
        <w:t>]}</w:t>
      </w:r>
      <w:r>
        <w:rPr>
          <w:szCs w:val="16"/>
        </w:rPr>
        <w:t xml:space="preserve"> </w:t>
      </w:r>
    </w:p>
    <w:p w14:paraId="4BCA77AB" w14:textId="77777777" w:rsidR="00127CE2" w:rsidRPr="0052032C" w:rsidRDefault="00127CE2" w:rsidP="00127CE2">
      <w:pPr>
        <w:spacing w:after="240"/>
        <w:ind w:left="720" w:firstLine="720"/>
        <w:jc w:val="both"/>
      </w:pPr>
      <w:r w:rsidRPr="00CC4ACC">
        <w:rPr>
          <w:highlight w:val="cyan"/>
        </w:rPr>
        <w:t>{[</w:t>
      </w:r>
      <w:r w:rsidRPr="00CC4ACC">
        <w:rPr>
          <w:b/>
          <w:noProof/>
          <w:color w:val="41A151"/>
          <w:highlight w:val="cyan"/>
          <w:shd w:val="clear" w:color="auto" w:fill="C9F3CD"/>
        </w:rPr>
        <w:t>if</w:t>
      </w:r>
      <w:r w:rsidRPr="00CC4ACC">
        <w:rPr>
          <w:noProof/>
          <w:color w:val="2157AD"/>
          <w:highlight w:val="cyan"/>
          <w:shd w:val="clear" w:color="auto" w:fill="C9F3CD"/>
        </w:rPr>
        <w:t xml:space="preserve"> </w:t>
      </w:r>
      <w:r w:rsidRPr="00CC4ACC">
        <w:rPr>
          <w:noProof/>
          <w:color w:val="2157AD"/>
          <w:szCs w:val="16"/>
          <w:highlight w:val="cyan"/>
          <w:shd w:val="clear" w:color="auto" w:fill="C9F3CD"/>
        </w:rPr>
        <w:t>SpecificTrustType == "Asset"</w:t>
      </w:r>
      <w:r w:rsidRPr="00CC4ACC">
        <w:rPr>
          <w:highlight w:val="cyan"/>
        </w:rPr>
        <w:t>]}</w:t>
      </w:r>
    </w:p>
    <w:p w14:paraId="315DC3DF" w14:textId="58623CE8" w:rsidR="00127CE2" w:rsidRPr="00F91D1E" w:rsidRDefault="00F91D1E" w:rsidP="00126A4A">
      <w:pPr>
        <w:pStyle w:val="Heading5"/>
        <w:keepNext/>
        <w:numPr>
          <w:ilvl w:val="0"/>
          <w:numId w:val="0"/>
        </w:numPr>
        <w:ind w:left="2160"/>
        <w:rPr>
          <w:rFonts w:cs="Book Antiqua"/>
          <w:b w:val="0"/>
        </w:rPr>
      </w:pPr>
      <w:r w:rsidRPr="00F91D1E">
        <w:t>a.</w:t>
      </w:r>
      <w:r w:rsidRPr="00F91D1E">
        <w:tab/>
      </w:r>
      <w:r w:rsidR="00127CE2" w:rsidRPr="008C775F">
        <w:t>Income</w:t>
      </w:r>
    </w:p>
    <w:p w14:paraId="2C15BC19" w14:textId="5BB3CEAD" w:rsidR="00F91D1E" w:rsidRPr="0052032C" w:rsidRDefault="00127CE2" w:rsidP="00B11095">
      <w:pPr>
        <w:spacing w:after="240"/>
        <w:ind w:left="2160"/>
        <w:jc w:val="both"/>
      </w:pPr>
      <w:r w:rsidRPr="0052032C">
        <w:t xml:space="preserve">During the </w:t>
      </w:r>
      <w:r>
        <w:t>Beneficiary</w:t>
      </w:r>
      <w:r w:rsidRPr="0052032C">
        <w:t xml:space="preserve">’s lifetime, 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pay to, or apply for the benefit of, the </w:t>
      </w:r>
      <w:r>
        <w:t>Beneficiary</w:t>
      </w:r>
      <w:r w:rsidRPr="0052032C">
        <w:t xml:space="preserve"> such amounts of the net income,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’s sole, absolute and unreviewable discretion.</w:t>
      </w:r>
    </w:p>
    <w:p w14:paraId="58DDE7D8" w14:textId="2C3B4ED1" w:rsidR="00F91D1E" w:rsidRDefault="00F91D1E" w:rsidP="00126A4A">
      <w:pPr>
        <w:pStyle w:val="Heading5"/>
        <w:keepNext/>
        <w:numPr>
          <w:ilvl w:val="0"/>
          <w:numId w:val="0"/>
        </w:numPr>
        <w:ind w:left="2160"/>
        <w:rPr>
          <w:rFonts w:cs="Book Antiqua"/>
          <w:bCs/>
        </w:rPr>
      </w:pPr>
      <w:r w:rsidRPr="00F91D1E">
        <w:t>b.</w:t>
      </w:r>
      <w:r w:rsidRPr="006A564C">
        <w:tab/>
      </w:r>
      <w:r>
        <w:rPr>
          <w:rFonts w:cs="Book Antiqua"/>
          <w:bCs/>
        </w:rPr>
        <w:t>Principal</w:t>
      </w:r>
    </w:p>
    <w:p w14:paraId="41764CC1" w14:textId="23D2A159" w:rsidR="00127CE2" w:rsidRDefault="00127CE2" w:rsidP="00127CE2">
      <w:pPr>
        <w:spacing w:after="240"/>
        <w:ind w:left="2160"/>
        <w:jc w:val="both"/>
      </w:pPr>
      <w:r w:rsidRPr="0052032C">
        <w:t>{[</w:t>
      </w:r>
      <w:r w:rsidRPr="0052032C">
        <w:rPr>
          <w:b/>
          <w:noProof/>
          <w:color w:val="41A151"/>
          <w:shd w:val="clear" w:color="auto" w:fill="C9F3CD"/>
        </w:rPr>
        <w:t>if</w:t>
      </w:r>
      <w:r w:rsidRPr="0052032C">
        <w:rPr>
          <w:noProof/>
          <w:color w:val="2157AD"/>
          <w:shd w:val="clear" w:color="auto" w:fill="C9F3CD"/>
        </w:rPr>
        <w:t xml:space="preserve"> RestrictAccessToPrincipalTF</w:t>
      </w:r>
      <w:r w:rsidRPr="0052032C">
        <w:t xml:space="preserve">]}Upon the </w:t>
      </w:r>
      <w:r>
        <w:t>Beneficiary</w:t>
      </w:r>
      <w:r w:rsidRPr="0052032C">
        <w:t xml:space="preserve"> attaining {[</w:t>
      </w:r>
      <w:r w:rsidRPr="0052032C">
        <w:rPr>
          <w:noProof/>
          <w:color w:val="2157AD"/>
          <w:shd w:val="clear" w:color="auto" w:fill="C9E1F3"/>
        </w:rPr>
        <w:t>IncomeBeneAge|cardinal</w:t>
      </w:r>
      <w:r w:rsidRPr="0052032C">
        <w:t>]} ({[</w:t>
      </w:r>
      <w:r w:rsidRPr="0052032C">
        <w:rPr>
          <w:noProof/>
          <w:color w:val="2157AD"/>
          <w:shd w:val="clear" w:color="auto" w:fill="C9E1F3"/>
        </w:rPr>
        <w:t>IncomeBeneAge</w:t>
      </w:r>
      <w:r w:rsidRPr="0052032C">
        <w:t>]}) years of age{[</w:t>
      </w:r>
      <w:r w:rsidRPr="0052032C">
        <w:rPr>
          <w:b/>
          <w:noProof/>
          <w:color w:val="41A151"/>
          <w:shd w:val="clear" w:color="auto" w:fill="C9F3CD"/>
        </w:rPr>
        <w:t>else</w:t>
      </w:r>
      <w:r w:rsidRPr="0052032C">
        <w:t xml:space="preserve">]}During the </w:t>
      </w:r>
      <w:r>
        <w:t>Beneficiary</w:t>
      </w:r>
      <w:r w:rsidRPr="0052032C">
        <w:t>’s lifetime{[</w:t>
      </w:r>
      <w:r w:rsidRPr="0052032C">
        <w:rPr>
          <w:b/>
          <w:noProof/>
          <w:color w:val="41A151"/>
          <w:shd w:val="clear" w:color="auto" w:fill="C9F3CD"/>
        </w:rPr>
        <w:t>endif</w:t>
      </w:r>
      <w:r w:rsidRPr="0052032C">
        <w:t xml:space="preserve">]},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pay to, or apply for the benefit of, the </w:t>
      </w:r>
      <w:r>
        <w:t>Beneficiary</w:t>
      </w:r>
      <w:r w:rsidRPr="0052032C">
        <w:t xml:space="preserve"> such amounts of the principal,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’s sole, absolute and unreviewable discretion</w:t>
      </w:r>
      <w:r w:rsidRPr="0052032C">
        <w:rPr>
          <w:rFonts w:eastAsia="Times New Roman"/>
        </w:rPr>
        <w:t>{[</w:t>
      </w:r>
      <w:r w:rsidRPr="0052032C">
        <w:rPr>
          <w:rFonts w:eastAsia="Times New Roman"/>
          <w:b/>
          <w:bCs/>
          <w:color w:val="41A151"/>
          <w:shd w:val="clear" w:color="auto" w:fill="C9F3CD"/>
        </w:rPr>
        <w:t>if</w:t>
      </w:r>
      <w:r w:rsidRPr="0052032C">
        <w:rPr>
          <w:rFonts w:eastAsia="Times New Roman"/>
          <w:color w:val="2157AD"/>
          <w:shd w:val="clear" w:color="auto" w:fill="C9F3CD"/>
        </w:rPr>
        <w:t xml:space="preserve"> MandatePrincipalCapTF</w:t>
      </w:r>
      <w:r w:rsidRPr="0052032C">
        <w:rPr>
          <w:rFonts w:eastAsia="Times New Roman"/>
        </w:rPr>
        <w:t xml:space="preserve">]}; </w:t>
      </w:r>
      <w:r w:rsidR="002B57EB">
        <w:rPr>
          <w:rFonts w:eastAsia="Times New Roman"/>
        </w:rPr>
        <w:t>provided, however</w:t>
      </w:r>
      <w:r w:rsidRPr="0052032C">
        <w:rPr>
          <w:rFonts w:eastAsia="Times New Roman"/>
        </w:rPr>
        <w:t xml:space="preserve">,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w:t>
      </w:r>
      <w:r w:rsidRPr="0052032C">
        <w:rPr>
          <w:rFonts w:eastAsia="Times New Roman"/>
        </w:rPr>
        <w:t>shall be prohibited from distributing more than {[</w:t>
      </w:r>
      <w:r w:rsidRPr="0052032C">
        <w:rPr>
          <w:rFonts w:eastAsia="Times New Roman"/>
          <w:color w:val="2157AD"/>
          <w:shd w:val="clear" w:color="auto" w:fill="C9E1F3"/>
        </w:rPr>
        <w:t>MandatePrincipalCap</w:t>
      </w:r>
      <w:r w:rsidRPr="0052032C">
        <w:rPr>
          <w:noProof/>
          <w:color w:val="2157AD"/>
          <w:shd w:val="clear" w:color="auto" w:fill="C9E1F3"/>
        </w:rPr>
        <w:t>|cardinal|lower|else: "__________________"</w:t>
      </w:r>
      <w:r w:rsidRPr="0052032C">
        <w:rPr>
          <w:rFonts w:eastAsia="Times New Roman"/>
        </w:rPr>
        <w:t>]} ({[</w:t>
      </w:r>
      <w:r w:rsidRPr="0052032C">
        <w:rPr>
          <w:rFonts w:eastAsia="Times New Roman"/>
          <w:color w:val="2157AD"/>
          <w:shd w:val="clear" w:color="auto" w:fill="C9E1F3"/>
        </w:rPr>
        <w:t>MandatePrincipalCap</w:t>
      </w:r>
      <w:r w:rsidRPr="0052032C">
        <w:rPr>
          <w:noProof/>
          <w:color w:val="2157AD"/>
          <w:shd w:val="clear" w:color="auto" w:fill="C9E1F3"/>
        </w:rPr>
        <w:t>|format: "0,0.00"|else: "______"</w:t>
      </w:r>
      <w:r w:rsidRPr="0052032C">
        <w:rPr>
          <w:rFonts w:eastAsia="Times New Roman"/>
        </w:rPr>
        <w:t>]}%) percent</w:t>
      </w:r>
      <w:r w:rsidRPr="0052032C">
        <w:t xml:space="preserve"> of the principal of the Trust </w:t>
      </w:r>
      <w:r w:rsidR="007A1747">
        <w:t xml:space="preserve">annually </w:t>
      </w:r>
      <w:r w:rsidRPr="0052032C">
        <w:t xml:space="preserve">until such time as the Beneficiary attains </w:t>
      </w:r>
      <w:r w:rsidRPr="0052032C">
        <w:rPr>
          <w:bCs/>
        </w:rPr>
        <w:t>{[</w:t>
      </w:r>
      <w:r w:rsidRPr="0052032C">
        <w:rPr>
          <w:bCs/>
          <w:noProof/>
          <w:color w:val="2157AD"/>
          <w:shd w:val="clear" w:color="auto" w:fill="C9E1F3"/>
        </w:rPr>
        <w:t>MandatePrincipalCapAge|cardinal|else: "__________________"</w:t>
      </w:r>
      <w:r w:rsidRPr="0052032C">
        <w:rPr>
          <w:bCs/>
        </w:rPr>
        <w:t>]} ({[</w:t>
      </w:r>
      <w:r w:rsidRPr="0052032C">
        <w:rPr>
          <w:bCs/>
          <w:noProof/>
          <w:color w:val="2157AD"/>
          <w:shd w:val="clear" w:color="auto" w:fill="C9E1F3"/>
        </w:rPr>
        <w:t>MandatePrincipalCapAge|format: "0,0"|else: "______"</w:t>
      </w:r>
      <w:r w:rsidRPr="0052032C">
        <w:rPr>
          <w:bCs/>
        </w:rPr>
        <w:t>]}) years of age</w:t>
      </w:r>
      <w:r w:rsidRPr="0052032C">
        <w:rPr>
          <w:rFonts w:eastAsia="Times New Roman"/>
        </w:rPr>
        <w:t>{[</w:t>
      </w:r>
      <w:r w:rsidRPr="0052032C">
        <w:rPr>
          <w:rFonts w:eastAsia="Times New Roman"/>
          <w:b/>
          <w:bCs/>
          <w:color w:val="41A151"/>
          <w:shd w:val="clear" w:color="auto" w:fill="C9F3CD"/>
        </w:rPr>
        <w:t>endif</w:t>
      </w:r>
      <w:r w:rsidRPr="0052032C">
        <w:rPr>
          <w:rFonts w:eastAsia="Times New Roman"/>
        </w:rPr>
        <w:t>]}</w:t>
      </w:r>
      <w:r w:rsidRPr="0052032C">
        <w:t>.</w:t>
      </w:r>
    </w:p>
    <w:p w14:paraId="015FB973" w14:textId="22C08E81" w:rsidR="00127CE2" w:rsidRPr="0052032C" w:rsidRDefault="00F6365D" w:rsidP="00127CE2">
      <w:pPr>
        <w:spacing w:after="240"/>
        <w:ind w:left="1440"/>
        <w:jc w:val="both"/>
      </w:pPr>
      <w:r w:rsidRPr="00CC4ACC">
        <w:rPr>
          <w:highlight w:val="cyan"/>
        </w:rPr>
        <w:t>{[</w:t>
      </w:r>
      <w:r w:rsidRPr="00CC4ACC">
        <w:rPr>
          <w:b/>
          <w:noProof/>
          <w:color w:val="41A151"/>
          <w:highlight w:val="cyan"/>
          <w:shd w:val="clear" w:color="auto" w:fill="C9F3CD"/>
        </w:rPr>
        <w:t>elseif</w:t>
      </w:r>
      <w:r w:rsidRPr="00CC4ACC">
        <w:rPr>
          <w:noProof/>
          <w:color w:val="2157AD"/>
          <w:highlight w:val="cyan"/>
          <w:shd w:val="clear" w:color="auto" w:fill="C9F3CD"/>
        </w:rPr>
        <w:t xml:space="preserve"> </w:t>
      </w:r>
      <w:r>
        <w:rPr>
          <w:noProof/>
          <w:color w:val="2157AD"/>
          <w:highlight w:val="cyan"/>
          <w:shd w:val="clear" w:color="auto" w:fill="C9F3CD"/>
        </w:rPr>
        <w:t>(</w:t>
      </w:r>
      <w:r w:rsidRPr="00CC4ACC">
        <w:rPr>
          <w:noProof/>
          <w:color w:val="2157AD"/>
          <w:szCs w:val="16"/>
          <w:highlight w:val="cyan"/>
          <w:shd w:val="clear" w:color="auto" w:fill="C9F3CD"/>
        </w:rPr>
        <w:t>SpecificTrustType == "</w:t>
      </w:r>
      <w:r>
        <w:rPr>
          <w:noProof/>
          <w:color w:val="2157AD"/>
          <w:szCs w:val="16"/>
          <w:highlight w:val="cyan"/>
          <w:shd w:val="clear" w:color="auto" w:fill="C9F3CD"/>
        </w:rPr>
        <w:t>Term</w:t>
      </w:r>
      <w:r w:rsidRPr="00CC4ACC">
        <w:rPr>
          <w:noProof/>
          <w:color w:val="2157AD"/>
          <w:szCs w:val="16"/>
          <w:highlight w:val="cyan"/>
          <w:shd w:val="clear" w:color="auto" w:fill="C9F3CD"/>
        </w:rPr>
        <w:t>"</w:t>
      </w:r>
      <w:r>
        <w:rPr>
          <w:noProof/>
          <w:color w:val="2157AD"/>
          <w:szCs w:val="16"/>
          <w:highlight w:val="cyan"/>
          <w:shd w:val="clear" w:color="auto" w:fill="C9F3CD"/>
        </w:rPr>
        <w:t xml:space="preserve"> || </w:t>
      </w:r>
      <w:r w:rsidRPr="00CC4ACC">
        <w:rPr>
          <w:noProof/>
          <w:color w:val="2157AD"/>
          <w:szCs w:val="16"/>
          <w:highlight w:val="cyan"/>
          <w:shd w:val="clear" w:color="auto" w:fill="C9F3CD"/>
        </w:rPr>
        <w:t>SpecificTrustType == "</w:t>
      </w:r>
      <w:r>
        <w:rPr>
          <w:noProof/>
          <w:color w:val="2157AD"/>
          <w:szCs w:val="16"/>
          <w:highlight w:val="cyan"/>
          <w:shd w:val="clear" w:color="auto" w:fill="C9F3CD"/>
        </w:rPr>
        <w:t>Class</w:t>
      </w:r>
      <w:r w:rsidRPr="00CC4ACC">
        <w:rPr>
          <w:noProof/>
          <w:color w:val="2157AD"/>
          <w:szCs w:val="16"/>
          <w:highlight w:val="cyan"/>
          <w:shd w:val="clear" w:color="auto" w:fill="C9F3CD"/>
        </w:rPr>
        <w:t>"</w:t>
      </w:r>
      <w:r>
        <w:rPr>
          <w:noProof/>
          <w:color w:val="2157AD"/>
          <w:szCs w:val="16"/>
          <w:highlight w:val="cyan"/>
          <w:shd w:val="clear" w:color="auto" w:fill="C9F3CD"/>
        </w:rPr>
        <w:t xml:space="preserve">)  &amp;&amp; </w:t>
      </w:r>
      <w:r w:rsidRPr="00CC4ACC">
        <w:rPr>
          <w:noProof/>
          <w:color w:val="2157AD"/>
          <w:highlight w:val="cyan"/>
          <w:shd w:val="clear" w:color="auto" w:fill="C9F3CD"/>
        </w:rPr>
        <w:t>IncomeDistributions == "Income Only"</w:t>
      </w:r>
      <w:r w:rsidRPr="00CC4ACC">
        <w:rPr>
          <w:highlight w:val="cyan"/>
        </w:rPr>
        <w:t>]}</w:t>
      </w:r>
    </w:p>
    <w:p w14:paraId="505A2CDF" w14:textId="03CABEA5" w:rsidR="00127CE2" w:rsidRPr="00F91D1E" w:rsidRDefault="00F91D1E" w:rsidP="00126A4A">
      <w:pPr>
        <w:pStyle w:val="Heading5"/>
        <w:keepNext/>
        <w:numPr>
          <w:ilvl w:val="0"/>
          <w:numId w:val="0"/>
        </w:numPr>
        <w:ind w:left="2160"/>
        <w:rPr>
          <w:rFonts w:cs="Book Antiqua"/>
        </w:rPr>
      </w:pPr>
      <w:r w:rsidRPr="00F91D1E">
        <w:t>a.</w:t>
      </w:r>
      <w:r w:rsidRPr="00F91D1E">
        <w:tab/>
      </w:r>
      <w:r w:rsidR="00127CE2" w:rsidRPr="00947516">
        <w:t>Income</w:t>
      </w:r>
    </w:p>
    <w:p w14:paraId="2E78346A" w14:textId="77777777" w:rsidR="00127CE2" w:rsidRPr="0052032C" w:rsidRDefault="00127CE2" w:rsidP="001D07D5">
      <w:pPr>
        <w:spacing w:after="240"/>
        <w:ind w:left="2160"/>
        <w:jc w:val="both"/>
        <w:rPr>
          <w:bCs/>
        </w:rPr>
      </w:pPr>
      <w:r w:rsidRPr="0052032C">
        <w:rPr>
          <w:rFonts w:eastAsia="Times New Roman"/>
          <w:bCs/>
        </w:rP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TrusteeIncomeDistStandard == </w:t>
      </w:r>
      <w:r w:rsidRPr="0052032C">
        <w:rPr>
          <w:bCs/>
          <w:noProof/>
          <w:color w:val="2157AD"/>
          <w:shd w:val="clear" w:color="auto" w:fill="C9F3CD"/>
        </w:rPr>
        <w:t>"Pure Discretion"</w:t>
      </w:r>
      <w:r w:rsidRPr="0052032C">
        <w:rPr>
          <w:rFonts w:eastAsia="Times New Roman"/>
          <w:bCs/>
        </w:rPr>
        <w:t>]}</w:t>
      </w:r>
    </w:p>
    <w:p w14:paraId="26D5386C" w14:textId="46ADF27A" w:rsidR="009D46E9" w:rsidRPr="0052032C" w:rsidRDefault="009D46E9" w:rsidP="007018E8">
      <w:pPr>
        <w:spacing w:after="240"/>
        <w:ind w:left="2160"/>
        <w:jc w:val="both"/>
      </w:pPr>
      <w:r w:rsidRPr="0052032C">
        <w:lastRenderedPageBreak/>
        <w:t>During the</w:t>
      </w:r>
      <w:r>
        <w:t xml:space="preserve"> lifetime of the </w:t>
      </w:r>
      <w:r w:rsidRPr="00F9798E">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w:t>
      </w:r>
      <w:r w:rsidRPr="00F9798E">
        <w:rPr>
          <w:noProof/>
          <w:color w:val="2157AD"/>
          <w:szCs w:val="16"/>
          <w:shd w:val="clear" w:color="auto" w:fill="C9F3CD"/>
        </w:rPr>
        <w:t>SpecificTrustType == "Class"</w:t>
      </w:r>
      <w:r>
        <w:rPr>
          <w:noProof/>
          <w:color w:val="2157AD"/>
          <w:szCs w:val="16"/>
          <w:shd w:val="clear" w:color="auto" w:fill="C9F3CD"/>
        </w:rPr>
        <w:t xml:space="preserve"> &amp;&amp; </w:t>
      </w:r>
      <w:r>
        <w:rPr>
          <w:rFonts w:eastAsia="Times New Roman"/>
          <w:color w:val="2157AD"/>
          <w:shd w:val="clear" w:color="auto" w:fill="C9F3CD"/>
        </w:rPr>
        <w:t>ClassType == "Children + Grandchildren")</w:t>
      </w:r>
      <w:r w:rsidRPr="00F9798E">
        <w:t>]}</w:t>
      </w:r>
      <w:r>
        <w:t>Income or Substitute Income {[</w:t>
      </w:r>
      <w:r>
        <w:rPr>
          <w:rFonts w:eastAsia="Times New Roman"/>
          <w:b/>
          <w:bCs/>
          <w:noProof/>
          <w:color w:val="41A151"/>
          <w:shd w:val="clear" w:color="auto" w:fill="C9F3CD"/>
        </w:rPr>
        <w:t>elsei</w:t>
      </w:r>
      <w:r w:rsidRPr="0052032C">
        <w:rPr>
          <w:rFonts w:eastAsia="Times New Roman"/>
          <w:b/>
          <w:bCs/>
          <w:noProof/>
          <w:color w:val="41A151"/>
          <w:shd w:val="clear" w:color="auto" w:fill="C9F3CD"/>
        </w:rPr>
        <w:t>f</w:t>
      </w:r>
      <w:r w:rsidRPr="0052032C">
        <w:rPr>
          <w:rFonts w:eastAsia="Times New Roman"/>
          <w:bCs/>
          <w:noProof/>
          <w:color w:val="2157AD"/>
          <w:shd w:val="clear" w:color="auto" w:fill="C9F3CD"/>
        </w:rPr>
        <w:t xml:space="preserve"> </w:t>
      </w:r>
      <w:r w:rsidRPr="00B714E6">
        <w:rPr>
          <w:noProof/>
          <w:color w:val="2157AD"/>
          <w:shd w:val="clear" w:color="auto" w:fill="C9F3CD"/>
        </w:rPr>
        <w:t xml:space="preserve">SpecificTrustType == "Term" &amp;&amp; </w:t>
      </w:r>
      <w:r w:rsidR="00F25A7F" w:rsidRPr="001E39A0">
        <w:rPr>
          <w:noProof/>
          <w:color w:val="2157AD"/>
          <w:shd w:val="clear" w:color="auto" w:fill="C9F3CD"/>
        </w:rPr>
        <w:t>(TermType == "For Life" || TermType == "Ages")</w:t>
      </w:r>
      <w:r w:rsidR="00F25A7F">
        <w:rPr>
          <w:noProof/>
          <w:color w:val="2157AD"/>
          <w:shd w:val="clear" w:color="auto" w:fill="C9F3CD"/>
        </w:rPr>
        <w:t xml:space="preserve"> </w:t>
      </w:r>
      <w:r w:rsidRPr="00B714E6">
        <w:rPr>
          <w:noProof/>
          <w:color w:val="2157AD"/>
          <w:shd w:val="clear" w:color="auto" w:fill="C9F3CD"/>
        </w:rPr>
        <w:t>&amp;&amp; TermPrincipalBenefTF</w:t>
      </w:r>
      <w:r>
        <w:t>]}Income {[</w:t>
      </w:r>
      <w:r>
        <w:rPr>
          <w:b/>
          <w:noProof/>
          <w:color w:val="41A151"/>
          <w:szCs w:val="16"/>
          <w:shd w:val="clear" w:color="auto" w:fill="C9F3CD"/>
        </w:rPr>
        <w:t>endif</w:t>
      </w:r>
      <w:r>
        <w:t>]}Beneficiary</w:t>
      </w:r>
      <w:r w:rsidRPr="0052032C">
        <w:t>,</w:t>
      </w:r>
      <w:r>
        <w:t xml:space="preserve"> </w:t>
      </w:r>
      <w:r w:rsidRPr="00F9798E">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sidRPr="00F9798E">
        <w:rPr>
          <w:noProof/>
          <w:color w:val="2157AD"/>
          <w:szCs w:val="16"/>
          <w:shd w:val="clear" w:color="auto" w:fill="C9F3CD"/>
        </w:rPr>
        <w:t>SpecificTrustType == "Class"</w:t>
      </w:r>
      <w:r>
        <w:rPr>
          <w:noProof/>
          <w:color w:val="2157AD"/>
          <w:szCs w:val="16"/>
          <w:shd w:val="clear" w:color="auto" w:fill="C9F3CD"/>
        </w:rPr>
        <w:t xml:space="preserve"> &amp;&amp; </w:t>
      </w:r>
      <w:r>
        <w:rPr>
          <w:rFonts w:eastAsia="Times New Roman"/>
          <w:color w:val="2157AD"/>
          <w:shd w:val="clear" w:color="auto" w:fill="C9F3CD"/>
        </w:rPr>
        <w:t>ClassType == "Children + Grandchildren"</w:t>
      </w:r>
      <w:r w:rsidRPr="00F9798E">
        <w:t>]}</w:t>
      </w:r>
      <w:r>
        <w:t xml:space="preserve"> as the case may be, {[</w:t>
      </w:r>
      <w:r>
        <w:rPr>
          <w:b/>
          <w:noProof/>
          <w:color w:val="41A151"/>
          <w:szCs w:val="16"/>
          <w:shd w:val="clear" w:color="auto" w:fill="C9F3CD"/>
        </w:rPr>
        <w:t>endif</w:t>
      </w:r>
      <w:r>
        <w:t>]}</w:t>
      </w:r>
      <w:r w:rsidRPr="0052032C">
        <w:t xml:space="preserve">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pay to, or apply for the benefit of, the</w:t>
      </w:r>
      <w:r>
        <w:t xml:space="preserve"> </w:t>
      </w:r>
      <w:r w:rsidRPr="00F9798E">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sidRPr="00F9798E">
        <w:rPr>
          <w:noProof/>
          <w:color w:val="2157AD"/>
          <w:szCs w:val="16"/>
          <w:shd w:val="clear" w:color="auto" w:fill="C9F3CD"/>
        </w:rPr>
        <w:t>SpecificTrustType == "Class"</w:t>
      </w:r>
      <w:r>
        <w:rPr>
          <w:noProof/>
          <w:color w:val="2157AD"/>
          <w:szCs w:val="16"/>
          <w:shd w:val="clear" w:color="auto" w:fill="C9F3CD"/>
        </w:rPr>
        <w:t xml:space="preserve"> &amp;&amp; </w:t>
      </w:r>
      <w:r>
        <w:rPr>
          <w:rFonts w:eastAsia="Times New Roman"/>
          <w:color w:val="2157AD"/>
          <w:shd w:val="clear" w:color="auto" w:fill="C9F3CD"/>
        </w:rPr>
        <w:t>ClassType == "Children + Grandchildren"</w:t>
      </w:r>
      <w:r w:rsidRPr="00F9798E">
        <w:t>]}</w:t>
      </w:r>
      <w:r>
        <w:t>Income or Substitute Income {[</w:t>
      </w:r>
      <w:r>
        <w:rPr>
          <w:rFonts w:eastAsia="Times New Roman"/>
          <w:b/>
          <w:bCs/>
          <w:noProof/>
          <w:color w:val="41A151"/>
          <w:shd w:val="clear" w:color="auto" w:fill="C9F3CD"/>
        </w:rPr>
        <w:t>elsei</w:t>
      </w:r>
      <w:r w:rsidRPr="0052032C">
        <w:rPr>
          <w:rFonts w:eastAsia="Times New Roman"/>
          <w:b/>
          <w:bCs/>
          <w:noProof/>
          <w:color w:val="41A151"/>
          <w:shd w:val="clear" w:color="auto" w:fill="C9F3CD"/>
        </w:rPr>
        <w:t>f</w:t>
      </w:r>
      <w:r w:rsidRPr="0052032C">
        <w:rPr>
          <w:rFonts w:eastAsia="Times New Roman"/>
          <w:bCs/>
          <w:noProof/>
          <w:color w:val="2157AD"/>
          <w:shd w:val="clear" w:color="auto" w:fill="C9F3CD"/>
        </w:rPr>
        <w:t xml:space="preserve"> </w:t>
      </w:r>
      <w:r w:rsidRPr="00B714E6">
        <w:rPr>
          <w:noProof/>
          <w:color w:val="2157AD"/>
          <w:shd w:val="clear" w:color="auto" w:fill="C9F3CD"/>
        </w:rPr>
        <w:t xml:space="preserve">SpecificTrustType == "Term" &amp;&amp; </w:t>
      </w:r>
      <w:r w:rsidR="00F25A7F" w:rsidRPr="001E39A0">
        <w:rPr>
          <w:noProof/>
          <w:color w:val="2157AD"/>
          <w:shd w:val="clear" w:color="auto" w:fill="C9F3CD"/>
        </w:rPr>
        <w:t>(TermType == "For Life" || TermType == "Ages")</w:t>
      </w:r>
      <w:r w:rsidR="00F25A7F">
        <w:rPr>
          <w:noProof/>
          <w:color w:val="2157AD"/>
          <w:shd w:val="clear" w:color="auto" w:fill="C9F3CD"/>
        </w:rPr>
        <w:t xml:space="preserve"> </w:t>
      </w:r>
      <w:r w:rsidRPr="00B714E6">
        <w:rPr>
          <w:noProof/>
          <w:color w:val="2157AD"/>
          <w:shd w:val="clear" w:color="auto" w:fill="C9F3CD"/>
        </w:rPr>
        <w:t>&amp;&amp; TermPrincipalBenefTF</w:t>
      </w:r>
      <w:r>
        <w:t>]}Income {[</w:t>
      </w:r>
      <w:r>
        <w:rPr>
          <w:b/>
          <w:noProof/>
          <w:color w:val="41A151"/>
          <w:szCs w:val="16"/>
          <w:shd w:val="clear" w:color="auto" w:fill="C9F3CD"/>
        </w:rPr>
        <w:t>endif</w:t>
      </w:r>
      <w:r>
        <w:t>]}Beneficiary</w:t>
      </w:r>
      <w:r w:rsidRPr="0052032C">
        <w:t xml:space="preserve"> such amounts of the net income,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’s sole, absolute and unreviewable discretion</w:t>
      </w:r>
    </w:p>
    <w:p w14:paraId="3ED58C67" w14:textId="77777777" w:rsidR="00127CE2" w:rsidRPr="0052032C" w:rsidRDefault="00127CE2" w:rsidP="00127CE2">
      <w:pPr>
        <w:spacing w:after="240"/>
        <w:ind w:left="216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"Education Only"</w:t>
      </w:r>
      <w:r w:rsidRPr="0052032C">
        <w:rPr>
          <w:szCs w:val="16"/>
        </w:rPr>
        <w:t>]}</w:t>
      </w:r>
    </w:p>
    <w:p w14:paraId="1A3AA5B4" w14:textId="4AA7DE31" w:rsidR="007018E8" w:rsidRPr="0052032C" w:rsidRDefault="009D46E9" w:rsidP="009D46E9">
      <w:pPr>
        <w:spacing w:after="240"/>
        <w:ind w:left="2160"/>
        <w:jc w:val="both"/>
        <w:rPr>
          <w:szCs w:val="16"/>
        </w:rPr>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F25A7F" w:rsidRPr="001E39A0">
        <w:rPr>
          <w:noProof/>
          <w:color w:val="2157AD"/>
          <w:shd w:val="clear" w:color="auto" w:fill="C9F3CD"/>
        </w:rPr>
        <w:t>(TermType == "For Life" || TermType == "Ages")</w:t>
      </w:r>
      <w:r w:rsidRPr="005D7974">
        <w:rPr>
          <w:noProof/>
          <w:color w:val="2157AD"/>
          <w:shd w:val="clear" w:color="auto" w:fill="C9F3CD"/>
        </w:rPr>
        <w:t xml:space="preserve">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F25A7F" w:rsidRPr="001E39A0">
        <w:rPr>
          <w:noProof/>
          <w:color w:val="2157AD"/>
          <w:shd w:val="clear" w:color="auto" w:fill="C9F3CD"/>
        </w:rPr>
        <w:t>(TermType == "For Life" || TermType == "Ages")</w:t>
      </w:r>
      <w:r w:rsidR="00F25A7F">
        <w:rPr>
          <w:noProof/>
          <w:color w:val="2157AD"/>
          <w:shd w:val="clear" w:color="auto" w:fill="C9F3CD"/>
        </w:rPr>
        <w:t xml:space="preserve"> </w:t>
      </w:r>
      <w:r w:rsidRPr="005D7974">
        <w:rPr>
          <w:noProof/>
          <w:color w:val="2157AD"/>
          <w:shd w:val="clear" w:color="auto" w:fill="C9F3CD"/>
        </w:rPr>
        <w:t>&amp;&amp;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rPr>
          <w:szCs w:val="16"/>
        </w:rPr>
        <w:t xml:space="preserve"> such amounts of the net income,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deems appropriate in the Trustee’s sole, absolute and unreviewable discretion for room, board, tuition, and other costs of education of a</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w:t>
      </w:r>
      <w:r>
        <w:t xml:space="preserve">n </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550DB1">
        <w:rPr>
          <w:noProof/>
          <w:color w:val="2157AD"/>
          <w:shd w:val="clear" w:color="auto" w:fill="C9F3CD"/>
        </w:rPr>
        <w:t>(TermType == “For Life” || TermType == “Ages”) &amp;&amp; TermPrincipalBenefTF</w:t>
      </w:r>
      <w:r w:rsidRPr="005D7974">
        <w:t>]}</w:t>
      </w:r>
      <w:r>
        <w:t xml:space="preserve">n </w:t>
      </w:r>
      <w:r w:rsidRPr="005D7974">
        <w:t>Income {[</w:t>
      </w:r>
      <w:r w:rsidRPr="005D7974">
        <w:rPr>
          <w:b/>
          <w:noProof/>
          <w:color w:val="41A151"/>
          <w:szCs w:val="16"/>
          <w:shd w:val="clear" w:color="auto" w:fill="C9F3CD"/>
        </w:rPr>
        <w:t>endif</w:t>
      </w:r>
      <w:r w:rsidRPr="005D7974">
        <w:t>]}</w:t>
      </w:r>
      <w:r w:rsidRPr="0052032C">
        <w:rPr>
          <w:szCs w:val="16"/>
        </w:rPr>
        <w:t>Beneficiary, including a reasonable allowance for transportation, in the event the</w:t>
      </w:r>
      <w:r>
        <w:rPr>
          <w:szCs w:val="16"/>
        </w:rPr>
        <w:t xml:space="preserv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F25A7F" w:rsidRPr="001E39A0">
        <w:rPr>
          <w:noProof/>
          <w:color w:val="2157AD"/>
          <w:shd w:val="clear" w:color="auto" w:fill="C9F3CD"/>
        </w:rPr>
        <w:t>(TermType == "For Life" || TermType == "Ages")</w:t>
      </w:r>
      <w:r w:rsidR="00F25A7F">
        <w:rPr>
          <w:noProof/>
          <w:color w:val="2157AD"/>
          <w:shd w:val="clear" w:color="auto" w:fill="C9F3CD"/>
        </w:rPr>
        <w:t xml:space="preserve"> </w:t>
      </w:r>
      <w:r w:rsidRPr="005D7974">
        <w:rPr>
          <w:noProof/>
          <w:color w:val="2157AD"/>
          <w:shd w:val="clear" w:color="auto" w:fill="C9F3CD"/>
        </w:rPr>
        <w:t>&amp;&amp;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p>
    <w:p w14:paraId="17293E72" w14:textId="77777777" w:rsidR="00127CE2" w:rsidRPr="0052032C" w:rsidRDefault="00127CE2" w:rsidP="00127CE2">
      <w:pPr>
        <w:spacing w:after="240"/>
        <w:ind w:left="216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"MESH"</w:t>
      </w:r>
      <w:r w:rsidRPr="0052032C">
        <w:rPr>
          <w:szCs w:val="16"/>
        </w:rPr>
        <w:t>]}</w:t>
      </w:r>
    </w:p>
    <w:p w14:paraId="4C138FF8" w14:textId="2473C99C" w:rsidR="007018E8" w:rsidRPr="0052032C" w:rsidRDefault="009D46E9" w:rsidP="007018E8">
      <w:pPr>
        <w:spacing w:after="240"/>
        <w:ind w:left="2160"/>
        <w:jc w:val="both"/>
        <w:rPr>
          <w:szCs w:val="16"/>
        </w:rPr>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lastRenderedPageBreak/>
        <w:t xml:space="preserve">SpecificTrustType == "Term" &amp;&amp; </w:t>
      </w:r>
      <w:r w:rsidR="00F25A7F" w:rsidRPr="001E39A0">
        <w:rPr>
          <w:noProof/>
          <w:color w:val="2157AD"/>
          <w:shd w:val="clear" w:color="auto" w:fill="C9F3CD"/>
        </w:rPr>
        <w:t>(TermType == "For Life" || TermType == "Ages")</w:t>
      </w:r>
      <w:r w:rsidR="00F25A7F">
        <w:rPr>
          <w:noProof/>
          <w:color w:val="2157AD"/>
          <w:shd w:val="clear" w:color="auto" w:fill="C9F3CD"/>
        </w:rPr>
        <w:t xml:space="preserve"> </w:t>
      </w:r>
      <w:r w:rsidRPr="005D7974">
        <w:rPr>
          <w:noProof/>
          <w:color w:val="2157AD"/>
          <w:shd w:val="clear" w:color="auto" w:fill="C9F3CD"/>
        </w:rPr>
        <w:t>&amp;&amp;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F25A7F" w:rsidRPr="001E39A0">
        <w:rPr>
          <w:noProof/>
          <w:color w:val="2157AD"/>
          <w:shd w:val="clear" w:color="auto" w:fill="C9F3CD"/>
        </w:rPr>
        <w:t>(TermType == "For Life" || TermType == "Ages")</w:t>
      </w:r>
      <w:r w:rsidR="00F25A7F">
        <w:rPr>
          <w:noProof/>
          <w:color w:val="2157AD"/>
          <w:shd w:val="clear" w:color="auto" w:fill="C9F3CD"/>
        </w:rPr>
        <w:t xml:space="preserve"> </w:t>
      </w:r>
      <w:r w:rsidRPr="005D7974">
        <w:rPr>
          <w:noProof/>
          <w:color w:val="2157AD"/>
          <w:shd w:val="clear" w:color="auto" w:fill="C9F3CD"/>
        </w:rPr>
        <w:t>&amp;&amp;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rPr>
          <w:szCs w:val="16"/>
        </w:rPr>
        <w:t xml:space="preserve">, from time to time, as much of the net income of the Separate Share Trust as the Trustee determines to be necessary for the Beneficiary’s health, </w:t>
      </w:r>
      <w:r w:rsidRPr="0052032C">
        <w:rPr>
          <w:rFonts w:eastAsia="Times New Roman"/>
          <w:szCs w:val="16"/>
        </w:rPr>
        <w:t xml:space="preserve">education </w:t>
      </w:r>
      <w:r w:rsidRPr="0052032C">
        <w:rPr>
          <w:szCs w:val="16"/>
        </w:rPr>
        <w:t>(including college, graduate, professional and technical), medical expenses, support, or maintenance</w:t>
      </w:r>
      <w:r w:rsidR="007018E8" w:rsidRPr="0052032C">
        <w:rPr>
          <w:szCs w:val="16"/>
        </w:rPr>
        <w:t xml:space="preserve">. </w:t>
      </w:r>
    </w:p>
    <w:p w14:paraId="492DE094" w14:textId="77777777" w:rsidR="00127CE2" w:rsidRPr="0052032C" w:rsidRDefault="00127CE2" w:rsidP="00127CE2">
      <w:pPr>
        <w:spacing w:after="240"/>
        <w:ind w:left="2160"/>
        <w:jc w:val="both"/>
        <w:rPr>
          <w:szCs w:val="16"/>
        </w:rPr>
      </w:pPr>
      <w:r w:rsidRPr="0052032C">
        <w:rPr>
          <w:szCs w:val="16"/>
        </w:rPr>
        <w:t>{[</w:t>
      </w:r>
      <w:r w:rsidRPr="0052032C">
        <w:rPr>
          <w:b/>
          <w:noProof/>
          <w:color w:val="41A151"/>
          <w:szCs w:val="16"/>
          <w:shd w:val="clear" w:color="auto" w:fill="C9F3CD"/>
        </w:rPr>
        <w:t>else</w:t>
      </w:r>
      <w:r w:rsidRPr="0052032C">
        <w:rPr>
          <w:szCs w:val="16"/>
        </w:rPr>
        <w:t>]}</w:t>
      </w:r>
    </w:p>
    <w:p w14:paraId="146E1781" w14:textId="2116D042" w:rsidR="00DD105D" w:rsidRDefault="009D46E9" w:rsidP="00127CE2">
      <w:pPr>
        <w:spacing w:after="240"/>
        <w:ind w:left="2160"/>
        <w:jc w:val="both"/>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F25A7F" w:rsidRPr="001E39A0">
        <w:rPr>
          <w:noProof/>
          <w:color w:val="2157AD"/>
          <w:shd w:val="clear" w:color="auto" w:fill="C9F3CD"/>
        </w:rPr>
        <w:t>(TermType == "For Life" || TermType == "Ages")</w:t>
      </w:r>
      <w:r w:rsidR="00F25A7F">
        <w:rPr>
          <w:noProof/>
          <w:color w:val="2157AD"/>
          <w:shd w:val="clear" w:color="auto" w:fill="C9F3CD"/>
        </w:rPr>
        <w:t xml:space="preserve"> </w:t>
      </w:r>
      <w:r w:rsidRPr="005D7974">
        <w:rPr>
          <w:noProof/>
          <w:color w:val="2157AD"/>
          <w:shd w:val="clear" w:color="auto" w:fill="C9F3CD"/>
        </w:rPr>
        <w:t>&amp;&amp;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F25A7F" w:rsidRPr="001E39A0">
        <w:rPr>
          <w:noProof/>
          <w:color w:val="2157AD"/>
          <w:shd w:val="clear" w:color="auto" w:fill="C9F3CD"/>
        </w:rPr>
        <w:t>(TermType == "For Life" || TermType == "Ages")</w:t>
      </w:r>
      <w:r w:rsidR="00F25A7F">
        <w:rPr>
          <w:noProof/>
          <w:color w:val="2157AD"/>
          <w:shd w:val="clear" w:color="auto" w:fill="C9F3CD"/>
        </w:rPr>
        <w:t xml:space="preserve"> </w:t>
      </w:r>
      <w:r w:rsidRPr="005D7974">
        <w:rPr>
          <w:noProof/>
          <w:color w:val="2157AD"/>
          <w:shd w:val="clear" w:color="auto" w:fill="C9F3CD"/>
        </w:rPr>
        <w:t>&amp;&amp;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t xml:space="preserve"> such amounts of the net income,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Trustee’s sole, absolute and unreviewable discretion</w:t>
      </w:r>
      <w:r w:rsidR="007018E8" w:rsidRPr="0052032C">
        <w:t>.</w:t>
      </w:r>
    </w:p>
    <w:p w14:paraId="204ED453" w14:textId="510DAB36" w:rsidR="00127CE2" w:rsidRPr="0052032C" w:rsidRDefault="00127CE2" w:rsidP="00127CE2">
      <w:pPr>
        <w:spacing w:after="240"/>
        <w:ind w:left="2160"/>
        <w:jc w:val="both"/>
        <w:rPr>
          <w:szCs w:val="16"/>
        </w:rPr>
      </w:pPr>
      <w:r w:rsidRPr="0052032C">
        <w:rPr>
          <w:szCs w:val="16"/>
        </w:rPr>
        <w:t>{[</w:t>
      </w:r>
      <w:r w:rsidRPr="00DD105D">
        <w:rPr>
          <w:b/>
          <w:noProof/>
          <w:color w:val="41A151"/>
          <w:szCs w:val="16"/>
          <w:shd w:val="clear" w:color="auto" w:fill="C9F3CD"/>
        </w:rPr>
        <w:t>endif</w:t>
      </w:r>
      <w:r w:rsidRPr="0052032C">
        <w:rPr>
          <w:szCs w:val="16"/>
        </w:rPr>
        <w:t>]}</w:t>
      </w:r>
    </w:p>
    <w:p w14:paraId="0B342F47" w14:textId="77777777" w:rsidR="00127CE2" w:rsidRPr="0052032C" w:rsidRDefault="00127CE2" w:rsidP="00127CE2">
      <w:pPr>
        <w:spacing w:after="240"/>
        <w:ind w:left="2160"/>
        <w:jc w:val="both"/>
      </w:pPr>
      <w:r w:rsidRPr="0052032C">
        <w:t xml:space="preserve">Any undistributed income shall be accumulated and added to principal. </w:t>
      </w:r>
    </w:p>
    <w:p w14:paraId="6C065D9A" w14:textId="77777777" w:rsidR="00127CE2" w:rsidRPr="0052032C" w:rsidRDefault="00127CE2" w:rsidP="00127CE2">
      <w:pPr>
        <w:spacing w:after="240"/>
        <w:ind w:left="2160"/>
        <w:jc w:val="both"/>
      </w:pPr>
      <w:r w:rsidRPr="0052032C">
        <w:t xml:space="preserve">No distributions of income of the Trust Estate may be made to any beneficiary absent an express, written direction from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w:t>
      </w:r>
    </w:p>
    <w:p w14:paraId="1C88B652" w14:textId="77777777" w:rsidR="00737933" w:rsidRDefault="00127CE2" w:rsidP="00737933">
      <w:pPr>
        <w:spacing w:after="240"/>
        <w:ind w:left="2160"/>
        <w:jc w:val="both"/>
      </w:pPr>
      <w:r w:rsidRPr="0052032C">
        <w:t xml:space="preserve">In no event, however, shall any payment be made in satisfaction of any legal support obligation of the Trustee as described in Section 678(c) of the Code.  </w:t>
      </w:r>
    </w:p>
    <w:p w14:paraId="3952069A" w14:textId="2BCD4234" w:rsidR="00127CE2" w:rsidRPr="00737933" w:rsidRDefault="00F91D1E" w:rsidP="00126A4A">
      <w:pPr>
        <w:pStyle w:val="Heading5"/>
        <w:keepNext/>
        <w:numPr>
          <w:ilvl w:val="0"/>
          <w:numId w:val="0"/>
        </w:numPr>
        <w:ind w:left="2160"/>
      </w:pPr>
      <w:r w:rsidRPr="00F91D1E">
        <w:t>b.</w:t>
      </w:r>
      <w:r w:rsidRPr="006A564C">
        <w:tab/>
      </w:r>
      <w:r w:rsidR="00127CE2" w:rsidRPr="00947516">
        <w:t>Principal</w:t>
      </w:r>
    </w:p>
    <w:p w14:paraId="510932E7" w14:textId="4229BF01" w:rsidR="007018E8" w:rsidRPr="0052032C" w:rsidRDefault="009D46E9" w:rsidP="007018E8">
      <w:pPr>
        <w:spacing w:after="240"/>
        <w:ind w:left="2160"/>
        <w:jc w:val="both"/>
      </w:pPr>
      <w:r w:rsidRPr="0052032C">
        <w:t xml:space="preserve">During the term of this Separate Share </w:t>
      </w:r>
      <w:r w:rsidRPr="00F9798E">
        <w:t>{[</w:t>
      </w:r>
      <w:r w:rsidRPr="0052032C">
        <w:rPr>
          <w:rFonts w:eastAsia="Times New Roman"/>
          <w:b/>
          <w:bCs/>
          <w:noProof/>
          <w:color w:val="41A151"/>
          <w:shd w:val="clear" w:color="auto" w:fill="C9F3CD"/>
        </w:rPr>
        <w:t>if</w:t>
      </w:r>
      <w:r w:rsidRPr="00F9798E">
        <w:rPr>
          <w:noProof/>
          <w:color w:val="2157AD"/>
          <w:szCs w:val="16"/>
          <w:shd w:val="clear" w:color="auto" w:fill="C9F3CD"/>
        </w:rPr>
        <w:t xml:space="preserve"> SpecificTrustType == "Class"</w:t>
      </w:r>
      <w:r w:rsidRPr="00F9798E">
        <w:t>]}</w:t>
      </w:r>
      <w:r>
        <w:t>Class</w:t>
      </w:r>
      <w:r w:rsidR="00990ADF">
        <w:t xml:space="preserve"> </w:t>
      </w:r>
      <w:r>
        <w:t>{[</w:t>
      </w:r>
      <w:r w:rsidRPr="0052032C">
        <w:rPr>
          <w:b/>
          <w:noProof/>
          <w:color w:val="41A151"/>
          <w:shd w:val="clear" w:color="auto" w:fill="C9F3CD"/>
        </w:rPr>
        <w:t>endif</w:t>
      </w:r>
      <w:r>
        <w:t>]}</w:t>
      </w:r>
      <w:r w:rsidRPr="0052032C">
        <w:t xml:space="preserve">Trust,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w:t>
      </w:r>
      <w:r>
        <w:t>shall</w:t>
      </w:r>
      <w:r w:rsidRPr="0052032C">
        <w:t xml:space="preserve"> make no distributions of principal to or for the benefit of </w:t>
      </w:r>
      <w:r>
        <w:t>a</w:t>
      </w:r>
      <w:r w:rsidRPr="00F9798E">
        <w:t>{[</w:t>
      </w:r>
      <w:r w:rsidRPr="0052032C">
        <w:rPr>
          <w:rFonts w:eastAsia="Times New Roman"/>
          <w:b/>
          <w:bCs/>
          <w:noProof/>
          <w:color w:val="41A151"/>
          <w:shd w:val="clear" w:color="auto" w:fill="C9F3CD"/>
        </w:rPr>
        <w:t>if</w:t>
      </w:r>
      <w:r w:rsidRPr="00F9798E">
        <w:rPr>
          <w:noProof/>
          <w:color w:val="2157AD"/>
          <w:szCs w:val="16"/>
          <w:shd w:val="clear" w:color="auto" w:fill="C9F3CD"/>
        </w:rPr>
        <w:t xml:space="preserve"> SpecificTrustType == "Class"</w:t>
      </w:r>
      <w:r>
        <w:rPr>
          <w:noProof/>
          <w:color w:val="2157AD"/>
          <w:szCs w:val="16"/>
          <w:shd w:val="clear" w:color="auto" w:fill="C9F3CD"/>
        </w:rPr>
        <w:t xml:space="preserve"> &amp;&amp; </w:t>
      </w:r>
      <w:r>
        <w:rPr>
          <w:rFonts w:eastAsia="Times New Roman"/>
          <w:color w:val="2157AD"/>
          <w:shd w:val="clear" w:color="auto" w:fill="C9F3CD"/>
        </w:rPr>
        <w:t>ClassType == "Children + Grandchildren"</w:t>
      </w:r>
      <w:r w:rsidRPr="00F9798E">
        <w:t>]}</w:t>
      </w:r>
      <w:r>
        <w:t xml:space="preserve">n Income or </w:t>
      </w:r>
      <w:r>
        <w:lastRenderedPageBreak/>
        <w:t>Substitute Income</w:t>
      </w:r>
      <w:r w:rsidRPr="005D7974">
        <w:t>{[</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F25A7F" w:rsidRPr="001E39A0">
        <w:rPr>
          <w:noProof/>
          <w:color w:val="2157AD"/>
          <w:shd w:val="clear" w:color="auto" w:fill="C9F3CD"/>
        </w:rPr>
        <w:t>(TermType == "For Life" || TermType == "Ages")</w:t>
      </w:r>
      <w:r w:rsidR="00F25A7F">
        <w:rPr>
          <w:noProof/>
          <w:color w:val="2157AD"/>
          <w:shd w:val="clear" w:color="auto" w:fill="C9F3CD"/>
        </w:rPr>
        <w:t xml:space="preserve"> </w:t>
      </w:r>
      <w:r w:rsidRPr="005D7974">
        <w:rPr>
          <w:noProof/>
          <w:color w:val="2157AD"/>
          <w:shd w:val="clear" w:color="auto" w:fill="C9F3CD"/>
        </w:rPr>
        <w:t>&amp;&amp; TermPrincipalBenefTF</w:t>
      </w:r>
      <w:r w:rsidRPr="005D7974">
        <w:t>]}</w:t>
      </w:r>
      <w:r>
        <w:t xml:space="preserve">n </w:t>
      </w:r>
      <w:r w:rsidRPr="005D7974">
        <w:t xml:space="preserve">Income </w:t>
      </w:r>
      <w:r>
        <w:t>{[</w:t>
      </w:r>
      <w:r>
        <w:rPr>
          <w:b/>
          <w:noProof/>
          <w:color w:val="41A151"/>
          <w:szCs w:val="16"/>
          <w:shd w:val="clear" w:color="auto" w:fill="C9F3CD"/>
        </w:rPr>
        <w:t>endif</w:t>
      </w:r>
      <w:r>
        <w:t>]}Beneficiary</w:t>
      </w:r>
      <w:r w:rsidRPr="0052032C">
        <w:t>,</w:t>
      </w:r>
      <w:r>
        <w:t xml:space="preserve"> </w:t>
      </w:r>
      <w:r w:rsidRPr="00F9798E">
        <w:t>{[</w:t>
      </w:r>
      <w:r w:rsidRPr="0052032C">
        <w:rPr>
          <w:rFonts w:eastAsia="Times New Roman"/>
          <w:b/>
          <w:bCs/>
          <w:noProof/>
          <w:color w:val="41A151"/>
          <w:shd w:val="clear" w:color="auto" w:fill="C9F3CD"/>
        </w:rPr>
        <w:t>if</w:t>
      </w:r>
      <w:r w:rsidRPr="00F9798E">
        <w:rPr>
          <w:noProof/>
          <w:color w:val="2157AD"/>
          <w:szCs w:val="16"/>
          <w:shd w:val="clear" w:color="auto" w:fill="C9F3CD"/>
        </w:rPr>
        <w:t xml:space="preserve"> </w:t>
      </w:r>
      <w:r>
        <w:rPr>
          <w:noProof/>
          <w:color w:val="2157AD"/>
          <w:szCs w:val="16"/>
          <w:shd w:val="clear" w:color="auto" w:fill="C9F3CD"/>
        </w:rPr>
        <w:t>(</w:t>
      </w:r>
      <w:r w:rsidRPr="00F9798E">
        <w:rPr>
          <w:noProof/>
          <w:color w:val="2157AD"/>
          <w:szCs w:val="16"/>
          <w:shd w:val="clear" w:color="auto" w:fill="C9F3CD"/>
        </w:rPr>
        <w:t>SpecificTrustType == "Class"</w:t>
      </w:r>
      <w:r>
        <w:rPr>
          <w:noProof/>
          <w:color w:val="2157AD"/>
          <w:szCs w:val="16"/>
          <w:shd w:val="clear" w:color="auto" w:fill="C9F3CD"/>
        </w:rPr>
        <w:t xml:space="preserve"> &amp;&amp; </w:t>
      </w:r>
      <w:r>
        <w:rPr>
          <w:rFonts w:eastAsia="Times New Roman"/>
          <w:color w:val="2157AD"/>
          <w:shd w:val="clear" w:color="auto" w:fill="C9F3CD"/>
        </w:rPr>
        <w:t>ClassType == "Children + Grandchildren") || (</w:t>
      </w:r>
      <w:r w:rsidRPr="005D7974">
        <w:rPr>
          <w:noProof/>
          <w:color w:val="2157AD"/>
          <w:shd w:val="clear" w:color="auto" w:fill="C9F3CD"/>
        </w:rPr>
        <w:t xml:space="preserve">SpecificTrustType == "Term" &amp;&amp; </w:t>
      </w:r>
      <w:r w:rsidR="00F25A7F" w:rsidRPr="001E39A0">
        <w:rPr>
          <w:noProof/>
          <w:color w:val="2157AD"/>
          <w:shd w:val="clear" w:color="auto" w:fill="C9F3CD"/>
        </w:rPr>
        <w:t>(TermType == "For Life" || TermType == "Ages")</w:t>
      </w:r>
      <w:r w:rsidR="00F25A7F">
        <w:rPr>
          <w:noProof/>
          <w:color w:val="2157AD"/>
          <w:shd w:val="clear" w:color="auto" w:fill="C9F3CD"/>
        </w:rPr>
        <w:t xml:space="preserve"> </w:t>
      </w:r>
      <w:r w:rsidRPr="005D7974">
        <w:rPr>
          <w:noProof/>
          <w:color w:val="2157AD"/>
          <w:shd w:val="clear" w:color="auto" w:fill="C9F3CD"/>
        </w:rPr>
        <w:t>&amp;&amp; TermPrincipalBenefTF</w:t>
      </w:r>
      <w:r>
        <w:rPr>
          <w:noProof/>
          <w:color w:val="2157AD"/>
          <w:shd w:val="clear" w:color="auto" w:fill="C9F3CD"/>
        </w:rPr>
        <w:t>)</w:t>
      </w:r>
      <w:r w:rsidRPr="00F9798E">
        <w:t>]}</w:t>
      </w:r>
      <w:r>
        <w:t>or a Principal Beneficiary, as the case may be, {[</w:t>
      </w:r>
      <w:r>
        <w:rPr>
          <w:b/>
          <w:noProof/>
          <w:color w:val="41A151"/>
          <w:szCs w:val="16"/>
          <w:shd w:val="clear" w:color="auto" w:fill="C9F3CD"/>
        </w:rPr>
        <w:t>endif</w:t>
      </w:r>
      <w:r>
        <w:t>]}</w:t>
      </w:r>
      <w:r w:rsidRPr="0052032C">
        <w:t>including any legal support obligations of the Trustee or Beneficiary as described in Section 678(c) of the Code{[</w:t>
      </w:r>
      <w:r w:rsidRPr="0052032C">
        <w:rPr>
          <w:b/>
          <w:noProof/>
          <w:color w:val="41A151"/>
          <w:shd w:val="clear" w:color="auto" w:fill="C9F3CD"/>
        </w:rPr>
        <w:t>if</w:t>
      </w:r>
      <w:r w:rsidRPr="0052032C">
        <w:rPr>
          <w:noProof/>
          <w:color w:val="2157AD"/>
          <w:shd w:val="clear" w:color="auto" w:fill="C9F3CD"/>
        </w:rPr>
        <w:t xml:space="preserve"> MandateDistributionsTF</w:t>
      </w:r>
      <w:r w:rsidRPr="0052032C">
        <w:t>]},</w:t>
      </w:r>
      <w:r w:rsidRPr="0052032C">
        <w:rPr>
          <w:rFonts w:eastAsia="Times New Roman"/>
        </w:rPr>
        <w:t xml:space="preserve"> other than Mandatory Distributions set forth below in this </w:t>
      </w:r>
      <w:r>
        <w:rPr>
          <w:rFonts w:eastAsia="Times New Roman"/>
        </w:rPr>
        <w:t>Separate Share Trust</w:t>
      </w:r>
      <w:r w:rsidRPr="0052032C">
        <w:t>{[</w:t>
      </w:r>
      <w:r w:rsidRPr="0052032C">
        <w:rPr>
          <w:b/>
          <w:noProof/>
          <w:color w:val="41A151"/>
          <w:shd w:val="clear" w:color="auto" w:fill="C9F3CD"/>
        </w:rPr>
        <w:t>endif</w:t>
      </w:r>
      <w:r w:rsidRPr="0052032C">
        <w:t>]}</w:t>
      </w:r>
      <w:r w:rsidR="007018E8" w:rsidRPr="0052032C">
        <w:t>.</w:t>
      </w:r>
    </w:p>
    <w:p w14:paraId="578B108F" w14:textId="03E41AD7" w:rsidR="00127CE2" w:rsidRPr="0052032C" w:rsidRDefault="001A3BD9" w:rsidP="001D07D5">
      <w:pPr>
        <w:spacing w:after="240"/>
        <w:ind w:left="2160"/>
        <w:jc w:val="both"/>
      </w:pPr>
      <w:r w:rsidRPr="00CC4ACC">
        <w:rPr>
          <w:highlight w:val="cyan"/>
        </w:rPr>
        <w:t>{[</w:t>
      </w:r>
      <w:r w:rsidRPr="00CC4ACC">
        <w:rPr>
          <w:b/>
          <w:noProof/>
          <w:color w:val="41A151"/>
          <w:highlight w:val="cyan"/>
          <w:shd w:val="clear" w:color="auto" w:fill="C9F3CD"/>
        </w:rPr>
        <w:t>elseif</w:t>
      </w:r>
      <w:r w:rsidRPr="00CC4ACC">
        <w:rPr>
          <w:noProof/>
          <w:color w:val="2157AD"/>
          <w:highlight w:val="cyan"/>
          <w:shd w:val="clear" w:color="auto" w:fill="C9F3CD"/>
        </w:rPr>
        <w:t xml:space="preserve"> </w:t>
      </w:r>
      <w:r>
        <w:rPr>
          <w:noProof/>
          <w:color w:val="2157AD"/>
          <w:highlight w:val="cyan"/>
          <w:shd w:val="clear" w:color="auto" w:fill="C9F3CD"/>
        </w:rPr>
        <w:t>(</w:t>
      </w:r>
      <w:r w:rsidRPr="00CC4ACC">
        <w:rPr>
          <w:noProof/>
          <w:color w:val="2157AD"/>
          <w:szCs w:val="16"/>
          <w:highlight w:val="cyan"/>
          <w:shd w:val="clear" w:color="auto" w:fill="C9F3CD"/>
        </w:rPr>
        <w:t>SpecificTrustType == "</w:t>
      </w:r>
      <w:r>
        <w:rPr>
          <w:noProof/>
          <w:color w:val="2157AD"/>
          <w:szCs w:val="16"/>
          <w:highlight w:val="cyan"/>
          <w:shd w:val="clear" w:color="auto" w:fill="C9F3CD"/>
        </w:rPr>
        <w:t>Term</w:t>
      </w:r>
      <w:r w:rsidRPr="00CC4ACC">
        <w:rPr>
          <w:noProof/>
          <w:color w:val="2157AD"/>
          <w:szCs w:val="16"/>
          <w:highlight w:val="cyan"/>
          <w:shd w:val="clear" w:color="auto" w:fill="C9F3CD"/>
        </w:rPr>
        <w:t>"</w:t>
      </w:r>
      <w:r>
        <w:rPr>
          <w:noProof/>
          <w:color w:val="2157AD"/>
          <w:szCs w:val="16"/>
          <w:highlight w:val="cyan"/>
          <w:shd w:val="clear" w:color="auto" w:fill="C9F3CD"/>
        </w:rPr>
        <w:t xml:space="preserve"> || </w:t>
      </w:r>
      <w:r w:rsidRPr="00CC4ACC">
        <w:rPr>
          <w:noProof/>
          <w:color w:val="2157AD"/>
          <w:szCs w:val="16"/>
          <w:highlight w:val="cyan"/>
          <w:shd w:val="clear" w:color="auto" w:fill="C9F3CD"/>
        </w:rPr>
        <w:t>SpecificTrustType == "</w:t>
      </w:r>
      <w:r>
        <w:rPr>
          <w:noProof/>
          <w:color w:val="2157AD"/>
          <w:szCs w:val="16"/>
          <w:highlight w:val="cyan"/>
          <w:shd w:val="clear" w:color="auto" w:fill="C9F3CD"/>
        </w:rPr>
        <w:t>Class</w:t>
      </w:r>
      <w:r w:rsidRPr="00CC4ACC">
        <w:rPr>
          <w:noProof/>
          <w:color w:val="2157AD"/>
          <w:szCs w:val="16"/>
          <w:highlight w:val="cyan"/>
          <w:shd w:val="clear" w:color="auto" w:fill="C9F3CD"/>
        </w:rPr>
        <w:t>"</w:t>
      </w:r>
      <w:r>
        <w:rPr>
          <w:noProof/>
          <w:color w:val="2157AD"/>
          <w:szCs w:val="16"/>
          <w:highlight w:val="cyan"/>
          <w:shd w:val="clear" w:color="auto" w:fill="C9F3CD"/>
        </w:rPr>
        <w:t xml:space="preserve">)  &amp;&amp; </w:t>
      </w:r>
      <w:r w:rsidRPr="00CC4ACC">
        <w:rPr>
          <w:noProof/>
          <w:color w:val="2157AD"/>
          <w:highlight w:val="cyan"/>
          <w:shd w:val="clear" w:color="auto" w:fill="C9F3CD"/>
        </w:rPr>
        <w:t xml:space="preserve">IncomeDistributions == </w:t>
      </w:r>
      <w:r w:rsidRPr="00227E57">
        <w:rPr>
          <w:noProof/>
          <w:color w:val="2157AD"/>
          <w:highlight w:val="cyan"/>
          <w:shd w:val="clear" w:color="auto" w:fill="C9F3CD"/>
        </w:rPr>
        <w:t>"Income + Principal"</w:t>
      </w:r>
      <w:r w:rsidRPr="00227E57">
        <w:rPr>
          <w:highlight w:val="cyan"/>
        </w:rPr>
        <w:t>]}</w:t>
      </w:r>
    </w:p>
    <w:p w14:paraId="0D0727E7" w14:textId="1591255E" w:rsidR="00127CE2" w:rsidRPr="00F91D1E" w:rsidRDefault="00F91D1E" w:rsidP="00126A4A">
      <w:pPr>
        <w:pStyle w:val="Heading5"/>
        <w:keepNext/>
        <w:numPr>
          <w:ilvl w:val="0"/>
          <w:numId w:val="0"/>
        </w:numPr>
        <w:ind w:left="2160"/>
        <w:rPr>
          <w:rFonts w:cs="Book Antiqua"/>
          <w:b w:val="0"/>
        </w:rPr>
      </w:pPr>
      <w:r w:rsidRPr="00F91D1E">
        <w:t>a.</w:t>
      </w:r>
      <w:r w:rsidRPr="00F91D1E">
        <w:tab/>
      </w:r>
      <w:r w:rsidR="00127CE2" w:rsidRPr="00947516">
        <w:t>Income</w:t>
      </w:r>
    </w:p>
    <w:p w14:paraId="6692763F" w14:textId="77777777" w:rsidR="00127CE2" w:rsidRPr="0052032C" w:rsidRDefault="00127CE2" w:rsidP="00127CE2">
      <w:pPr>
        <w:spacing w:after="240"/>
        <w:ind w:left="2160"/>
        <w:jc w:val="both"/>
        <w:rPr>
          <w:bCs/>
        </w:rPr>
      </w:pPr>
      <w:r w:rsidRPr="0052032C">
        <w:rPr>
          <w:rFonts w:eastAsia="Times New Roman"/>
          <w:bCs/>
        </w:rP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TrusteeIncomeDistStandard == </w:t>
      </w:r>
      <w:r w:rsidRPr="0052032C">
        <w:rPr>
          <w:bCs/>
          <w:noProof/>
          <w:color w:val="2157AD"/>
          <w:shd w:val="clear" w:color="auto" w:fill="C9F3CD"/>
        </w:rPr>
        <w:t>"Pure Discretion"</w:t>
      </w:r>
      <w:r w:rsidRPr="0052032C">
        <w:rPr>
          <w:rFonts w:eastAsia="Times New Roman"/>
          <w:bCs/>
        </w:rPr>
        <w:t>]}</w:t>
      </w:r>
    </w:p>
    <w:p w14:paraId="2636E314" w14:textId="0D0F30FE" w:rsidR="007018E8" w:rsidRPr="0052032C" w:rsidRDefault="009D46E9" w:rsidP="007018E8">
      <w:pPr>
        <w:spacing w:after="240"/>
        <w:ind w:left="2160"/>
        <w:jc w:val="both"/>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F25A7F" w:rsidRPr="001E39A0">
        <w:rPr>
          <w:noProof/>
          <w:color w:val="2157AD"/>
          <w:shd w:val="clear" w:color="auto" w:fill="C9F3CD"/>
        </w:rPr>
        <w:t>(TermType == "For Life" || TermType == "Ages")</w:t>
      </w:r>
      <w:r w:rsidR="00F25A7F">
        <w:rPr>
          <w:noProof/>
          <w:color w:val="2157AD"/>
          <w:shd w:val="clear" w:color="auto" w:fill="C9F3CD"/>
        </w:rPr>
        <w:t xml:space="preserve"> </w:t>
      </w:r>
      <w:r w:rsidRPr="005D7974">
        <w:rPr>
          <w:noProof/>
          <w:color w:val="2157AD"/>
          <w:shd w:val="clear" w:color="auto" w:fill="C9F3CD"/>
        </w:rPr>
        <w:t>&amp;&amp; TermPrincipalBenefTF</w:t>
      </w:r>
      <w:r w:rsidRPr="005D7974">
        <w:t>]}Income {[</w:t>
      </w:r>
      <w:r w:rsidRPr="005D7974">
        <w:rPr>
          <w:b/>
          <w:noProof/>
          <w:color w:val="41A151"/>
          <w:szCs w:val="16"/>
          <w:shd w:val="clear" w:color="auto" w:fill="C9F3CD"/>
        </w:rPr>
        <w:t>endif</w:t>
      </w:r>
      <w:r w:rsidRPr="005D7974">
        <w:t>]}Beneficiary,{[</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 as the case may be,{[</w:t>
      </w:r>
      <w:r w:rsidRPr="005D7974">
        <w:rPr>
          <w:b/>
          <w:noProof/>
          <w:color w:val="41A151"/>
          <w:szCs w:val="16"/>
          <w:shd w:val="clear" w:color="auto" w:fill="C9F3CD"/>
        </w:rPr>
        <w:t>endif</w:t>
      </w:r>
      <w:r w:rsidRPr="005D7974">
        <w:t>]}</w:t>
      </w:r>
      <w:r>
        <w:t xml:space="preserve"> </w:t>
      </w:r>
      <w:r w:rsidRPr="0052032C">
        <w:rPr>
          <w:szCs w:val="16"/>
        </w:rPr>
        <w:t xml:space="preserve">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F25A7F" w:rsidRPr="001E39A0">
        <w:rPr>
          <w:noProof/>
          <w:color w:val="2157AD"/>
          <w:shd w:val="clear" w:color="auto" w:fill="C9F3CD"/>
        </w:rPr>
        <w:t>(TermType == "For Life" || TermType == "Ages")</w:t>
      </w:r>
      <w:r w:rsidRPr="005D7974">
        <w:rPr>
          <w:noProof/>
          <w:color w:val="2157AD"/>
          <w:shd w:val="clear" w:color="auto" w:fill="C9F3CD"/>
        </w:rPr>
        <w:t xml:space="preserve"> &amp;&amp; TermPrincipalBenefTF</w:t>
      </w:r>
      <w:r w:rsidRPr="005D7974">
        <w:t>]}Income {[</w:t>
      </w:r>
      <w:r w:rsidRPr="005D7974">
        <w:rPr>
          <w:b/>
          <w:noProof/>
          <w:color w:val="41A151"/>
          <w:szCs w:val="16"/>
          <w:shd w:val="clear" w:color="auto" w:fill="C9F3CD"/>
        </w:rPr>
        <w:t>endif</w:t>
      </w:r>
      <w:r w:rsidRPr="005D7974">
        <w:t>]}</w:t>
      </w:r>
      <w:r>
        <w:t xml:space="preserve">Beneficiary </w:t>
      </w:r>
      <w:r w:rsidRPr="0052032C">
        <w:t xml:space="preserve">such amounts of the </w:t>
      </w:r>
      <w:r>
        <w:t>net income</w:t>
      </w:r>
      <w:r w:rsidRPr="0052032C">
        <w:t xml:space="preserv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Trustee’s sole, absolute and unreviewable discretion</w:t>
      </w:r>
      <w:r w:rsidR="007018E8" w:rsidRPr="0052032C">
        <w:t>.</w:t>
      </w:r>
    </w:p>
    <w:p w14:paraId="7A7BDE23" w14:textId="77777777" w:rsidR="00127CE2" w:rsidRPr="0052032C" w:rsidRDefault="00127CE2" w:rsidP="00127CE2">
      <w:pPr>
        <w:spacing w:after="240"/>
        <w:ind w:left="216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"Education Only"</w:t>
      </w:r>
      <w:r w:rsidRPr="0052032C">
        <w:rPr>
          <w:szCs w:val="16"/>
        </w:rPr>
        <w:t>]}</w:t>
      </w:r>
    </w:p>
    <w:p w14:paraId="57E9F3B5" w14:textId="26A4FF94" w:rsidR="007018E8" w:rsidRPr="0052032C" w:rsidRDefault="009D46E9" w:rsidP="007018E8">
      <w:pPr>
        <w:spacing w:after="240"/>
        <w:ind w:left="2160"/>
        <w:jc w:val="both"/>
        <w:rPr>
          <w:szCs w:val="16"/>
        </w:rPr>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sidRPr="001E39A0">
        <w:rPr>
          <w:noProof/>
          <w:color w:val="2157AD"/>
          <w:shd w:val="clear" w:color="auto" w:fill="C9F3CD"/>
        </w:rPr>
        <w:t>(TermType == "For Life" || TermType == "Ages")</w:t>
      </w:r>
      <w:r w:rsidRPr="005D7974">
        <w:rPr>
          <w:noProof/>
          <w:color w:val="2157AD"/>
          <w:shd w:val="clear" w:color="auto" w:fill="C9F3CD"/>
        </w:rPr>
        <w:t xml:space="preserve">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sidRPr="001E39A0">
        <w:rPr>
          <w:noProof/>
          <w:color w:val="2157AD"/>
          <w:shd w:val="clear" w:color="auto" w:fill="C9F3CD"/>
        </w:rPr>
        <w:t>(TermType == "For Life" || TermType == "Ages")</w:t>
      </w:r>
      <w:r w:rsidRPr="005D7974">
        <w:rPr>
          <w:noProof/>
          <w:color w:val="2157AD"/>
          <w:shd w:val="clear" w:color="auto" w:fill="C9F3CD"/>
        </w:rPr>
        <w:t xml:space="preserve"> &amp;&amp;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rPr>
          <w:szCs w:val="16"/>
        </w:rPr>
        <w:t xml:space="preserve"> such amounts of the net income,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deems appropriate in the </w:t>
      </w:r>
      <w:r w:rsidRPr="0052032C">
        <w:rPr>
          <w:szCs w:val="16"/>
        </w:rPr>
        <w:lastRenderedPageBreak/>
        <w:t>Trustee’s sole, absolute and unreviewable discretion for room, board, tuition, and other costs of education of a</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w:t>
      </w:r>
      <w:r>
        <w:t xml:space="preserve">n </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sidRPr="001E39A0">
        <w:rPr>
          <w:noProof/>
          <w:color w:val="2157AD"/>
          <w:shd w:val="clear" w:color="auto" w:fill="C9F3CD"/>
        </w:rPr>
        <w:t>(TermType == "For Life" || TermType == "Ages")</w:t>
      </w:r>
      <w:r w:rsidR="00084133">
        <w:rPr>
          <w:noProof/>
          <w:color w:val="2157AD"/>
          <w:shd w:val="clear" w:color="auto" w:fill="C9F3CD"/>
        </w:rPr>
        <w:t xml:space="preserve"> </w:t>
      </w:r>
      <w:r w:rsidRPr="005D7974">
        <w:rPr>
          <w:noProof/>
          <w:color w:val="2157AD"/>
          <w:shd w:val="clear" w:color="auto" w:fill="C9F3CD"/>
        </w:rPr>
        <w:t>&amp;&amp; TermPrincipalBenefTF</w:t>
      </w:r>
      <w:r w:rsidRPr="005D7974">
        <w:t>]}</w:t>
      </w:r>
      <w:r>
        <w:t xml:space="preserve">n </w:t>
      </w:r>
      <w:r w:rsidRPr="005D7974">
        <w:t>Income {[</w:t>
      </w:r>
      <w:r w:rsidRPr="005D7974">
        <w:rPr>
          <w:b/>
          <w:noProof/>
          <w:color w:val="41A151"/>
          <w:szCs w:val="16"/>
          <w:shd w:val="clear" w:color="auto" w:fill="C9F3CD"/>
        </w:rPr>
        <w:t>endif</w:t>
      </w:r>
      <w:r w:rsidRPr="005D7974">
        <w:t>]}</w:t>
      </w:r>
      <w:r w:rsidRPr="0052032C">
        <w:rPr>
          <w:szCs w:val="16"/>
        </w:rPr>
        <w:t>Beneficiary, including a reasonable allowance for transportation, in the event the</w:t>
      </w:r>
      <w:r>
        <w:rPr>
          <w:szCs w:val="16"/>
        </w:rPr>
        <w:t xml:space="preserv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sidRPr="001E39A0">
        <w:rPr>
          <w:noProof/>
          <w:color w:val="2157AD"/>
          <w:shd w:val="clear" w:color="auto" w:fill="C9F3CD"/>
        </w:rPr>
        <w:t>(TermType == "For Life" || TermType == "Ages")</w:t>
      </w:r>
      <w:r w:rsidR="00084133">
        <w:rPr>
          <w:noProof/>
          <w:color w:val="2157AD"/>
          <w:shd w:val="clear" w:color="auto" w:fill="C9F3CD"/>
        </w:rPr>
        <w:t xml:space="preserve"> </w:t>
      </w:r>
      <w:r w:rsidRPr="005D7974">
        <w:rPr>
          <w:noProof/>
          <w:color w:val="2157AD"/>
          <w:shd w:val="clear" w:color="auto" w:fill="C9F3CD"/>
        </w:rPr>
        <w:t>&amp;&amp;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r w:rsidR="007018E8" w:rsidRPr="0052032C">
        <w:rPr>
          <w:szCs w:val="16"/>
        </w:rPr>
        <w:t>.</w:t>
      </w:r>
    </w:p>
    <w:p w14:paraId="6593840C" w14:textId="77777777" w:rsidR="00127CE2" w:rsidRPr="0052032C" w:rsidRDefault="00127CE2" w:rsidP="00127CE2">
      <w:pPr>
        <w:spacing w:after="240"/>
        <w:ind w:left="216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"MESH"</w:t>
      </w:r>
      <w:r w:rsidRPr="0052032C">
        <w:rPr>
          <w:szCs w:val="16"/>
        </w:rPr>
        <w:t>]}</w:t>
      </w:r>
    </w:p>
    <w:p w14:paraId="4947A330" w14:textId="798DE28E" w:rsidR="007018E8" w:rsidRPr="0052032C" w:rsidRDefault="009D46E9" w:rsidP="007018E8">
      <w:pPr>
        <w:spacing w:after="240"/>
        <w:ind w:left="2160"/>
        <w:jc w:val="both"/>
        <w:rPr>
          <w:szCs w:val="16"/>
        </w:rPr>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sidRPr="001E39A0">
        <w:rPr>
          <w:noProof/>
          <w:color w:val="2157AD"/>
          <w:shd w:val="clear" w:color="auto" w:fill="C9F3CD"/>
        </w:rPr>
        <w:t>(TermType == "For Life" || TermType == "Ages")</w:t>
      </w:r>
      <w:r w:rsidRPr="005D7974">
        <w:rPr>
          <w:noProof/>
          <w:color w:val="2157AD"/>
          <w:shd w:val="clear" w:color="auto" w:fill="C9F3CD"/>
        </w:rPr>
        <w:t xml:space="preserve">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sidRPr="001E39A0">
        <w:rPr>
          <w:noProof/>
          <w:color w:val="2157AD"/>
          <w:shd w:val="clear" w:color="auto" w:fill="C9F3CD"/>
        </w:rPr>
        <w:t>(TermType == "For Life" || TermType == "Ages")</w:t>
      </w:r>
      <w:r w:rsidR="00084133">
        <w:rPr>
          <w:noProof/>
          <w:color w:val="2157AD"/>
          <w:shd w:val="clear" w:color="auto" w:fill="C9F3CD"/>
        </w:rPr>
        <w:t xml:space="preserve"> </w:t>
      </w:r>
      <w:r w:rsidRPr="005D7974">
        <w:rPr>
          <w:noProof/>
          <w:color w:val="2157AD"/>
          <w:shd w:val="clear" w:color="auto" w:fill="C9F3CD"/>
        </w:rPr>
        <w:t>&amp;&amp;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rPr>
          <w:szCs w:val="16"/>
        </w:rPr>
        <w:t xml:space="preserve">, from time to time, as much of the net income of the Separate Share Trust as the Trustee determines to be necessary for the Beneficiary’s health, </w:t>
      </w:r>
      <w:r w:rsidRPr="0052032C">
        <w:rPr>
          <w:rFonts w:eastAsia="Times New Roman"/>
          <w:szCs w:val="16"/>
        </w:rPr>
        <w:t xml:space="preserve">education </w:t>
      </w:r>
      <w:r w:rsidRPr="0052032C">
        <w:rPr>
          <w:szCs w:val="16"/>
        </w:rPr>
        <w:t>(including college, graduate, professional and technical), medical expenses, support, or maintenance</w:t>
      </w:r>
      <w:r w:rsidR="007018E8" w:rsidRPr="0052032C">
        <w:rPr>
          <w:szCs w:val="16"/>
        </w:rPr>
        <w:t xml:space="preserve">. </w:t>
      </w:r>
    </w:p>
    <w:p w14:paraId="41966518" w14:textId="77777777" w:rsidR="00127CE2" w:rsidRPr="0052032C" w:rsidRDefault="00127CE2" w:rsidP="00127CE2">
      <w:pPr>
        <w:spacing w:after="240"/>
        <w:ind w:left="2160"/>
        <w:jc w:val="both"/>
        <w:rPr>
          <w:szCs w:val="16"/>
        </w:rPr>
      </w:pPr>
      <w:r w:rsidRPr="0052032C">
        <w:rPr>
          <w:szCs w:val="16"/>
        </w:rPr>
        <w:t>{[</w:t>
      </w:r>
      <w:r w:rsidRPr="0052032C">
        <w:rPr>
          <w:b/>
          <w:noProof/>
          <w:color w:val="41A151"/>
          <w:szCs w:val="16"/>
          <w:shd w:val="clear" w:color="auto" w:fill="C9F3CD"/>
        </w:rPr>
        <w:t>else</w:t>
      </w:r>
      <w:r w:rsidRPr="0052032C">
        <w:rPr>
          <w:szCs w:val="16"/>
        </w:rPr>
        <w:t>]}</w:t>
      </w:r>
    </w:p>
    <w:p w14:paraId="683B66DE" w14:textId="0482558B" w:rsidR="007018E8" w:rsidRPr="0052032C" w:rsidRDefault="009D46E9" w:rsidP="007018E8">
      <w:pPr>
        <w:spacing w:after="240"/>
        <w:ind w:left="2160"/>
        <w:jc w:val="both"/>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sidRPr="001E39A0">
        <w:rPr>
          <w:noProof/>
          <w:color w:val="2157AD"/>
          <w:shd w:val="clear" w:color="auto" w:fill="C9F3CD"/>
        </w:rPr>
        <w:t>(TermType == "For Life" || TermType == "Ages")</w:t>
      </w:r>
      <w:r w:rsidR="00084133">
        <w:rPr>
          <w:noProof/>
          <w:color w:val="2157AD"/>
          <w:shd w:val="clear" w:color="auto" w:fill="C9F3CD"/>
        </w:rPr>
        <w:t xml:space="preserve"> </w:t>
      </w:r>
      <w:r w:rsidRPr="005D7974">
        <w:rPr>
          <w:noProof/>
          <w:color w:val="2157AD"/>
          <w:shd w:val="clear" w:color="auto" w:fill="C9F3CD"/>
        </w:rPr>
        <w:t>&amp;&amp;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sidRPr="001E39A0">
        <w:rPr>
          <w:noProof/>
          <w:color w:val="2157AD"/>
          <w:shd w:val="clear" w:color="auto" w:fill="C9F3CD"/>
        </w:rPr>
        <w:t>(TermType == "For Life" || TermType == "Ages")</w:t>
      </w:r>
      <w:r w:rsidR="00084133">
        <w:rPr>
          <w:noProof/>
          <w:color w:val="2157AD"/>
          <w:shd w:val="clear" w:color="auto" w:fill="C9F3CD"/>
        </w:rPr>
        <w:t xml:space="preserve"> </w:t>
      </w:r>
      <w:r w:rsidRPr="005D7974">
        <w:rPr>
          <w:noProof/>
          <w:color w:val="2157AD"/>
          <w:shd w:val="clear" w:color="auto" w:fill="C9F3CD"/>
        </w:rPr>
        <w:t>&amp;&amp;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t xml:space="preserve"> such amounts of the </w:t>
      </w:r>
      <w:r w:rsidRPr="0052032C">
        <w:lastRenderedPageBreak/>
        <w:t xml:space="preserve">net income,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Trustee’s sole, absolute and unreviewable discretion</w:t>
      </w:r>
      <w:r w:rsidR="007018E8" w:rsidRPr="0052032C">
        <w:t>.</w:t>
      </w:r>
    </w:p>
    <w:p w14:paraId="46099B76" w14:textId="77777777" w:rsidR="00127CE2" w:rsidRPr="0052032C" w:rsidRDefault="00127CE2" w:rsidP="00127CE2">
      <w:pPr>
        <w:spacing w:after="240"/>
        <w:ind w:left="2160"/>
        <w:jc w:val="both"/>
        <w:rPr>
          <w:szCs w:val="16"/>
        </w:rPr>
      </w:pPr>
      <w:r w:rsidRPr="0052032C">
        <w:rPr>
          <w:szCs w:val="16"/>
        </w:rPr>
        <w:t>{[</w:t>
      </w:r>
      <w:r w:rsidRPr="0052032C">
        <w:rPr>
          <w:b/>
          <w:noProof/>
          <w:color w:val="41A151"/>
          <w:szCs w:val="16"/>
          <w:shd w:val="clear" w:color="auto" w:fill="C9F3CD"/>
        </w:rPr>
        <w:t>endif</w:t>
      </w:r>
      <w:r w:rsidRPr="0052032C">
        <w:rPr>
          <w:szCs w:val="16"/>
        </w:rPr>
        <w:t>]}</w:t>
      </w:r>
    </w:p>
    <w:p w14:paraId="799DE830" w14:textId="77777777" w:rsidR="00127CE2" w:rsidRPr="0052032C" w:rsidRDefault="00127CE2" w:rsidP="00127CE2">
      <w:pPr>
        <w:spacing w:after="240"/>
        <w:ind w:left="2160"/>
        <w:jc w:val="both"/>
      </w:pPr>
      <w:r w:rsidRPr="0052032C">
        <w:t xml:space="preserve">Any undistributed income shall be accumulated and added to principal. </w:t>
      </w:r>
    </w:p>
    <w:p w14:paraId="39E16FFA" w14:textId="77777777" w:rsidR="00127CE2" w:rsidRPr="0052032C" w:rsidRDefault="00127CE2" w:rsidP="00127CE2">
      <w:pPr>
        <w:spacing w:after="240"/>
        <w:ind w:left="2160"/>
        <w:jc w:val="both"/>
      </w:pPr>
      <w:r w:rsidRPr="0052032C">
        <w:t xml:space="preserve">No distributions of income of the Trust Estate may be made to any beneficiary absent an express, written direction from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w:t>
      </w:r>
    </w:p>
    <w:p w14:paraId="18918B16" w14:textId="092E3A23" w:rsidR="00127CE2" w:rsidRPr="00737933" w:rsidRDefault="00F91D1E" w:rsidP="00126A4A">
      <w:pPr>
        <w:pStyle w:val="Heading5"/>
        <w:keepNext/>
        <w:numPr>
          <w:ilvl w:val="0"/>
          <w:numId w:val="0"/>
        </w:numPr>
        <w:ind w:left="2160"/>
        <w:rPr>
          <w:b w:val="0"/>
        </w:rPr>
      </w:pPr>
      <w:r w:rsidRPr="00F91D1E">
        <w:t>b.</w:t>
      </w:r>
      <w:r w:rsidRPr="006A564C">
        <w:tab/>
      </w:r>
      <w:r w:rsidR="00127CE2" w:rsidRPr="00947516">
        <w:t>Principal</w:t>
      </w:r>
    </w:p>
    <w:p w14:paraId="2291867D" w14:textId="60467388" w:rsidR="00127CE2" w:rsidRPr="0052032C" w:rsidRDefault="00127CE2" w:rsidP="00127CE2">
      <w:pPr>
        <w:spacing w:after="240"/>
        <w:ind w:left="2160"/>
        <w:jc w:val="both"/>
        <w:rPr>
          <w:bCs/>
        </w:rPr>
      </w:pPr>
      <w:r w:rsidRPr="0052032C">
        <w:rPr>
          <w:rFonts w:eastAsia="Times New Roman"/>
          <w:bCs/>
        </w:rP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TrusteePrincipalDistStandard</w:t>
      </w:r>
      <w:r w:rsidR="00BA73C8">
        <w:rPr>
          <w:rFonts w:eastAsia="Times New Roman"/>
          <w:bCs/>
          <w:noProof/>
          <w:color w:val="2157AD"/>
          <w:shd w:val="clear" w:color="auto" w:fill="C9F3CD"/>
        </w:rPr>
        <w:t xml:space="preserve"> </w:t>
      </w:r>
      <w:r w:rsidRPr="0052032C">
        <w:rPr>
          <w:rFonts w:eastAsia="Times New Roman"/>
          <w:bCs/>
          <w:noProof/>
          <w:color w:val="2157AD"/>
          <w:shd w:val="clear" w:color="auto" w:fill="C9F3CD"/>
        </w:rPr>
        <w:t xml:space="preserve">== </w:t>
      </w:r>
      <w:r w:rsidRPr="0052032C">
        <w:rPr>
          <w:bCs/>
          <w:noProof/>
          <w:color w:val="2157AD"/>
          <w:shd w:val="clear" w:color="auto" w:fill="C9F3CD"/>
        </w:rPr>
        <w:t>"Pure Discretion</w:t>
      </w:r>
      <w:r w:rsidRPr="0052032C">
        <w:rPr>
          <w:bCs/>
          <w:noProof/>
          <w:color w:val="2157AD"/>
          <w:szCs w:val="16"/>
          <w:shd w:val="clear" w:color="auto" w:fill="C9F3CD"/>
        </w:rPr>
        <w:t>"</w:t>
      </w:r>
      <w:r w:rsidRPr="0052032C">
        <w:rPr>
          <w:rFonts w:eastAsia="Times New Roman"/>
          <w:bCs/>
        </w:rPr>
        <w:t>]}</w:t>
      </w:r>
    </w:p>
    <w:p w14:paraId="00EBA9AE" w14:textId="4FA259C5" w:rsidR="007018E8" w:rsidRPr="0052032C" w:rsidRDefault="009D46E9" w:rsidP="007018E8">
      <w:pPr>
        <w:spacing w:after="240"/>
        <w:ind w:left="2160"/>
        <w:jc w:val="both"/>
      </w:pPr>
      <w:r w:rsidRPr="0052032C">
        <w:t>{[</w:t>
      </w:r>
      <w:r w:rsidRPr="00B714E6">
        <w:rPr>
          <w:b/>
          <w:noProof/>
          <w:color w:val="41A151"/>
          <w:highlight w:val="yellow"/>
          <w:shd w:val="clear" w:color="auto" w:fill="C9F3CD"/>
        </w:rPr>
        <w:t>if</w:t>
      </w:r>
      <w:r w:rsidRPr="00B714E6">
        <w:rPr>
          <w:noProof/>
          <w:color w:val="2157AD"/>
          <w:highlight w:val="yellow"/>
          <w:shd w:val="clear" w:color="auto" w:fill="C9F3CD"/>
        </w:rPr>
        <w:t xml:space="preserve"> RestrictAccessToPrincipalTF</w:t>
      </w:r>
      <w:r w:rsidRPr="0052032C">
        <w:t>]}Upon the</w:t>
      </w:r>
      <w:r>
        <w:t xml:space="preserve"> </w:t>
      </w:r>
      <w:r w:rsidRPr="00B714E6">
        <w:rPr>
          <w:highlight w:val="green"/>
        </w:rPr>
        <w:t>{[</w:t>
      </w:r>
      <w:r w:rsidRPr="00B714E6">
        <w:rPr>
          <w:rFonts w:eastAsia="Times New Roman"/>
          <w:b/>
          <w:bCs/>
          <w:noProof/>
          <w:color w:val="41A151"/>
          <w:highlight w:val="green"/>
          <w:shd w:val="clear" w:color="auto" w:fill="C9F3CD"/>
        </w:rPr>
        <w:t>if</w:t>
      </w:r>
      <w:r w:rsidRPr="00B714E6">
        <w:rPr>
          <w:rFonts w:eastAsia="Times New Roman"/>
          <w:bCs/>
          <w:noProof/>
          <w:color w:val="2157AD"/>
          <w:highlight w:val="green"/>
          <w:shd w:val="clear" w:color="auto" w:fill="C9F3CD"/>
        </w:rPr>
        <w:t xml:space="preserve"> (</w:t>
      </w:r>
      <w:r w:rsidRPr="00B714E6">
        <w:rPr>
          <w:noProof/>
          <w:color w:val="2157AD"/>
          <w:szCs w:val="16"/>
          <w:highlight w:val="green"/>
          <w:shd w:val="clear" w:color="auto" w:fill="C9F3CD"/>
        </w:rPr>
        <w:t xml:space="preserve">SpecificTrustType == "Class" &amp;&amp; </w:t>
      </w:r>
      <w:r w:rsidRPr="00B714E6">
        <w:rPr>
          <w:rFonts w:eastAsia="Times New Roman"/>
          <w:color w:val="2157AD"/>
          <w:highlight w:val="green"/>
          <w:shd w:val="clear" w:color="auto" w:fill="C9F3CD"/>
        </w:rPr>
        <w:t>ClassType == "Children + Grandchildren"</w:t>
      </w:r>
      <w:r w:rsidRPr="005D7974">
        <w:rPr>
          <w:rFonts w:eastAsia="Times New Roman"/>
          <w:color w:val="2157AD"/>
          <w:shd w:val="clear" w:color="auto" w:fill="C9F3CD"/>
        </w:rPr>
        <w:t>)</w:t>
      </w:r>
      <w:r w:rsidRPr="005D7974">
        <w:t>]}Income or Substitute Income {[</w:t>
      </w:r>
      <w:r w:rsidRPr="00B714E6">
        <w:rPr>
          <w:rFonts w:eastAsia="Times New Roman"/>
          <w:b/>
          <w:bCs/>
          <w:noProof/>
          <w:color w:val="41A151"/>
          <w:highlight w:val="green"/>
          <w:shd w:val="clear" w:color="auto" w:fill="C9F3CD"/>
        </w:rPr>
        <w:t>elseif</w:t>
      </w:r>
      <w:r w:rsidRPr="00B714E6">
        <w:rPr>
          <w:rFonts w:eastAsia="Times New Roman"/>
          <w:bCs/>
          <w:noProof/>
          <w:color w:val="2157AD"/>
          <w:highlight w:val="green"/>
          <w:shd w:val="clear" w:color="auto" w:fill="C9F3CD"/>
        </w:rPr>
        <w:t xml:space="preserve"> </w:t>
      </w:r>
      <w:r w:rsidRPr="00B714E6">
        <w:rPr>
          <w:noProof/>
          <w:color w:val="2157AD"/>
          <w:highlight w:val="green"/>
          <w:shd w:val="clear" w:color="auto" w:fill="C9F3CD"/>
        </w:rPr>
        <w:t xml:space="preserve">SpecificTrustType == "Term" &amp;&amp; </w:t>
      </w:r>
      <w:r w:rsidR="00084133" w:rsidRPr="001E39A0">
        <w:rPr>
          <w:noProof/>
          <w:color w:val="2157AD"/>
          <w:shd w:val="clear" w:color="auto" w:fill="C9F3CD"/>
        </w:rPr>
        <w:t>(</w:t>
      </w:r>
      <w:r w:rsidR="00084133" w:rsidRPr="00084133">
        <w:rPr>
          <w:noProof/>
          <w:color w:val="2157AD"/>
          <w:highlight w:val="green"/>
          <w:shd w:val="clear" w:color="auto" w:fill="C9F3CD"/>
        </w:rPr>
        <w:t>TermType == "For Life" || TermType == "Ages")</w:t>
      </w:r>
      <w:r w:rsidRPr="00B714E6">
        <w:rPr>
          <w:noProof/>
          <w:color w:val="2157AD"/>
          <w:highlight w:val="green"/>
          <w:shd w:val="clear" w:color="auto" w:fill="C9F3CD"/>
        </w:rPr>
        <w:t xml:space="preserve"> &amp;&amp; TermPrincipalBenefTF</w:t>
      </w:r>
      <w:r w:rsidRPr="005D7974">
        <w:t>]}Income {[</w:t>
      </w:r>
      <w:r w:rsidRPr="00B714E6">
        <w:rPr>
          <w:b/>
          <w:noProof/>
          <w:color w:val="41A151"/>
          <w:szCs w:val="16"/>
          <w:highlight w:val="green"/>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 xml:space="preserve">]} as the case may be, </w:t>
      </w:r>
      <w:r>
        <w:t>{[</w:t>
      </w:r>
      <w:r>
        <w:rPr>
          <w:b/>
          <w:noProof/>
          <w:color w:val="41A151"/>
          <w:szCs w:val="16"/>
          <w:shd w:val="clear" w:color="auto" w:fill="C9F3CD"/>
        </w:rPr>
        <w:t>endif</w:t>
      </w:r>
      <w:r>
        <w:t>]}</w:t>
      </w:r>
      <w:r w:rsidRPr="0052032C">
        <w:t xml:space="preserve"> attaining {[</w:t>
      </w:r>
      <w:r w:rsidRPr="0052032C">
        <w:rPr>
          <w:noProof/>
          <w:color w:val="2157AD"/>
          <w:shd w:val="clear" w:color="auto" w:fill="C9E1F3"/>
        </w:rPr>
        <w:t>IncomeBeneAge|cardinal</w:t>
      </w:r>
      <w:r w:rsidRPr="0052032C">
        <w:t>]} ({[</w:t>
      </w:r>
      <w:r w:rsidRPr="0052032C">
        <w:rPr>
          <w:noProof/>
          <w:color w:val="2157AD"/>
          <w:shd w:val="clear" w:color="auto" w:fill="C9E1F3"/>
        </w:rPr>
        <w:t>IncomeBeneAge</w:t>
      </w:r>
      <w:r w:rsidRPr="0052032C">
        <w:t>]}) years of age</w:t>
      </w:r>
      <w:r>
        <w:t>,</w:t>
      </w:r>
      <w:r w:rsidRPr="0052032C">
        <w:t>{[</w:t>
      </w:r>
      <w:r w:rsidRPr="00B714E6">
        <w:rPr>
          <w:b/>
          <w:noProof/>
          <w:color w:val="41A151"/>
          <w:highlight w:val="yellow"/>
          <w:shd w:val="clear" w:color="auto" w:fill="C9F3CD"/>
        </w:rPr>
        <w:t>else</w:t>
      </w:r>
      <w:r w:rsidRPr="0052032C">
        <w:t>]}During the</w:t>
      </w:r>
      <w:r>
        <w:t xml:space="preserve"> lifetime of the </w:t>
      </w:r>
      <w:r w:rsidRPr="00B714E6">
        <w:rPr>
          <w:highlight w:val="green"/>
        </w:rPr>
        <w:t>{[</w:t>
      </w:r>
      <w:r w:rsidRPr="00B714E6">
        <w:rPr>
          <w:rFonts w:eastAsia="Times New Roman"/>
          <w:b/>
          <w:bCs/>
          <w:noProof/>
          <w:color w:val="41A151"/>
          <w:highlight w:val="green"/>
          <w:shd w:val="clear" w:color="auto" w:fill="C9F3CD"/>
        </w:rPr>
        <w:t>if</w:t>
      </w:r>
      <w:r w:rsidRPr="00B714E6">
        <w:rPr>
          <w:rFonts w:eastAsia="Times New Roman"/>
          <w:bCs/>
          <w:noProof/>
          <w:color w:val="2157AD"/>
          <w:highlight w:val="green"/>
          <w:shd w:val="clear" w:color="auto" w:fill="C9F3CD"/>
        </w:rPr>
        <w:t xml:space="preserve"> (</w:t>
      </w:r>
      <w:r w:rsidRPr="00B714E6">
        <w:rPr>
          <w:noProof/>
          <w:color w:val="2157AD"/>
          <w:szCs w:val="16"/>
          <w:highlight w:val="green"/>
          <w:shd w:val="clear" w:color="auto" w:fill="C9F3CD"/>
        </w:rPr>
        <w:t xml:space="preserve">SpecificTrustType == "Class" &amp;&amp; </w:t>
      </w:r>
      <w:r w:rsidRPr="00B714E6">
        <w:rPr>
          <w:rFonts w:eastAsia="Times New Roman"/>
          <w:color w:val="2157AD"/>
          <w:highlight w:val="green"/>
          <w:shd w:val="clear" w:color="auto" w:fill="C9F3CD"/>
        </w:rPr>
        <w:t>ClassType == "Children + Grandchildren"</w:t>
      </w:r>
      <w:r w:rsidRPr="005D7974">
        <w:rPr>
          <w:rFonts w:eastAsia="Times New Roman"/>
          <w:color w:val="2157AD"/>
          <w:shd w:val="clear" w:color="auto" w:fill="C9F3CD"/>
        </w:rPr>
        <w:t>)</w:t>
      </w:r>
      <w:r w:rsidRPr="005D7974">
        <w:t>]}Income or Substitute Income {[</w:t>
      </w:r>
      <w:r w:rsidRPr="00B714E6">
        <w:rPr>
          <w:rFonts w:eastAsia="Times New Roman"/>
          <w:b/>
          <w:bCs/>
          <w:noProof/>
          <w:color w:val="41A151"/>
          <w:highlight w:val="green"/>
          <w:shd w:val="clear" w:color="auto" w:fill="C9F3CD"/>
        </w:rPr>
        <w:t>elseif</w:t>
      </w:r>
      <w:r w:rsidRPr="00B714E6">
        <w:rPr>
          <w:rFonts w:eastAsia="Times New Roman"/>
          <w:bCs/>
          <w:noProof/>
          <w:color w:val="2157AD"/>
          <w:highlight w:val="green"/>
          <w:shd w:val="clear" w:color="auto" w:fill="C9F3CD"/>
        </w:rPr>
        <w:t xml:space="preserve"> </w:t>
      </w:r>
      <w:r w:rsidRPr="00B714E6">
        <w:rPr>
          <w:noProof/>
          <w:color w:val="2157AD"/>
          <w:highlight w:val="green"/>
          <w:shd w:val="clear" w:color="auto" w:fill="C9F3CD"/>
        </w:rPr>
        <w:t xml:space="preserve">SpecificTrustType == "Term" &amp;&amp; </w:t>
      </w:r>
      <w:r w:rsidR="00084133" w:rsidRPr="00084133">
        <w:rPr>
          <w:noProof/>
          <w:color w:val="2157AD"/>
          <w:highlight w:val="green"/>
          <w:shd w:val="clear" w:color="auto" w:fill="C9F3CD"/>
        </w:rPr>
        <w:t xml:space="preserve">(TermType == "For Life" || TermType == "Ages") </w:t>
      </w:r>
      <w:r w:rsidRPr="00084133">
        <w:rPr>
          <w:noProof/>
          <w:color w:val="2157AD"/>
          <w:highlight w:val="green"/>
          <w:shd w:val="clear" w:color="auto" w:fill="C9F3CD"/>
        </w:rPr>
        <w:t xml:space="preserve">&amp;&amp; </w:t>
      </w:r>
      <w:r w:rsidRPr="00B714E6">
        <w:rPr>
          <w:noProof/>
          <w:color w:val="2157AD"/>
          <w:highlight w:val="green"/>
          <w:shd w:val="clear" w:color="auto" w:fill="C9F3CD"/>
        </w:rPr>
        <w:t>TermPrincipalBenefTF</w:t>
      </w:r>
      <w:r w:rsidRPr="005D7974">
        <w:t>]}Income {[</w:t>
      </w:r>
      <w:r w:rsidRPr="00B714E6">
        <w:rPr>
          <w:b/>
          <w:noProof/>
          <w:color w:val="41A151"/>
          <w:szCs w:val="16"/>
          <w:highlight w:val="green"/>
          <w:shd w:val="clear" w:color="auto" w:fill="C9F3CD"/>
        </w:rPr>
        <w:t>endif</w:t>
      </w:r>
      <w:r w:rsidRPr="005D7974">
        <w:t>]}Beneficiary,{[</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 as the case may be,</w:t>
      </w:r>
      <w:r>
        <w:t>{[</w:t>
      </w:r>
      <w:r>
        <w:rPr>
          <w:b/>
          <w:noProof/>
          <w:color w:val="41A151"/>
          <w:szCs w:val="16"/>
          <w:shd w:val="clear" w:color="auto" w:fill="C9F3CD"/>
        </w:rPr>
        <w:t>endif</w:t>
      </w:r>
      <w:r>
        <w:t>]}{[</w:t>
      </w:r>
      <w:r w:rsidRPr="00B714E6">
        <w:rPr>
          <w:b/>
          <w:noProof/>
          <w:color w:val="41A151"/>
          <w:szCs w:val="16"/>
          <w:highlight w:val="yellow"/>
          <w:shd w:val="clear" w:color="auto" w:fill="C9F3CD"/>
        </w:rPr>
        <w:t>endif</w:t>
      </w:r>
      <w:r>
        <w:t xml:space="preserve">]} </w:t>
      </w:r>
      <w:r w:rsidRPr="0052032C">
        <w:t xml:space="preserve">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pay to, or apply for the benefit of, the</w:t>
      </w:r>
      <w:r>
        <w:t xml:space="preserve"> </w:t>
      </w:r>
      <w:r w:rsidRPr="00F9798E">
        <w:t>{[</w:t>
      </w:r>
      <w:r>
        <w:rPr>
          <w:rFonts w:eastAsia="Times New Roman"/>
          <w:b/>
          <w:bCs/>
          <w:noProof/>
          <w:color w:val="41A151"/>
          <w:shd w:val="clear" w:color="auto" w:fill="C9F3CD"/>
        </w:rPr>
        <w:t>if</w:t>
      </w:r>
      <w:r w:rsidRPr="00F9798E">
        <w:rPr>
          <w:noProof/>
          <w:color w:val="2157AD"/>
          <w:szCs w:val="16"/>
          <w:shd w:val="clear" w:color="auto" w:fill="C9F3CD"/>
        </w:rPr>
        <w:t xml:space="preserve"> SpecificTrustType == "Class"</w:t>
      </w:r>
      <w:r>
        <w:rPr>
          <w:noProof/>
          <w:color w:val="2157AD"/>
          <w:szCs w:val="16"/>
          <w:shd w:val="clear" w:color="auto" w:fill="C9F3CD"/>
        </w:rPr>
        <w:t xml:space="preserve"> &amp;&amp; </w:t>
      </w:r>
      <w:r>
        <w:rPr>
          <w:rFonts w:eastAsia="Times New Roman"/>
          <w:color w:val="2157AD"/>
          <w:shd w:val="clear" w:color="auto" w:fill="C9F3CD"/>
        </w:rPr>
        <w:t>ClassType == "Children + Grandchildren"</w:t>
      </w:r>
      <w:r w:rsidRPr="00F9798E">
        <w:t>]}</w:t>
      </w:r>
      <w:r>
        <w:t xml:space="preserve">Income or Substitute Income </w:t>
      </w:r>
      <w:r w:rsidRPr="00B714E6">
        <w:t>{[</w:t>
      </w:r>
      <w:r w:rsidRPr="00B714E6">
        <w:rPr>
          <w:rFonts w:eastAsia="Times New Roman"/>
          <w:b/>
          <w:bCs/>
          <w:noProof/>
          <w:color w:val="41A151"/>
          <w:shd w:val="clear" w:color="auto" w:fill="C9F3CD"/>
        </w:rPr>
        <w:t>elseif</w:t>
      </w:r>
      <w:r w:rsidRPr="00B714E6">
        <w:rPr>
          <w:rFonts w:eastAsia="Times New Roman"/>
          <w:bCs/>
          <w:noProof/>
          <w:color w:val="2157AD"/>
          <w:shd w:val="clear" w:color="auto" w:fill="C9F3CD"/>
        </w:rPr>
        <w:t xml:space="preserve"> </w:t>
      </w:r>
      <w:r w:rsidRPr="00B714E6">
        <w:rPr>
          <w:noProof/>
          <w:color w:val="2157AD"/>
          <w:shd w:val="clear" w:color="auto" w:fill="C9F3CD"/>
        </w:rPr>
        <w:t xml:space="preserve">SpecificTrustType == "Term" &amp;&amp; </w:t>
      </w:r>
      <w:r w:rsidR="00084133" w:rsidRPr="001E39A0">
        <w:rPr>
          <w:noProof/>
          <w:color w:val="2157AD"/>
          <w:shd w:val="clear" w:color="auto" w:fill="C9F3CD"/>
        </w:rPr>
        <w:t>(TermType == "For Life" || TermType == "Ages")</w:t>
      </w:r>
      <w:r w:rsidR="00084133">
        <w:rPr>
          <w:noProof/>
          <w:color w:val="2157AD"/>
          <w:shd w:val="clear" w:color="auto" w:fill="C9F3CD"/>
        </w:rPr>
        <w:t xml:space="preserve"> </w:t>
      </w:r>
      <w:r w:rsidRPr="00B714E6">
        <w:rPr>
          <w:noProof/>
          <w:color w:val="2157AD"/>
          <w:shd w:val="clear" w:color="auto" w:fill="C9F3CD"/>
        </w:rPr>
        <w:t>&amp;&amp; TermPrincipalBenefTF</w:t>
      </w:r>
      <w:r w:rsidRPr="00B714E6">
        <w:t>]}</w:t>
      </w:r>
      <w:r w:rsidRPr="005D7974">
        <w:t xml:space="preserve">Income </w:t>
      </w:r>
      <w:r>
        <w:t>{[</w:t>
      </w:r>
      <w:r>
        <w:rPr>
          <w:b/>
          <w:noProof/>
          <w:color w:val="41A151"/>
          <w:szCs w:val="16"/>
          <w:shd w:val="clear" w:color="auto" w:fill="C9F3CD"/>
        </w:rPr>
        <w:t>endif</w:t>
      </w:r>
      <w:r>
        <w:t>]}Beneficiary</w:t>
      </w:r>
      <w:r w:rsidRPr="0052032C">
        <w:t xml:space="preserve"> such amounts of the principal,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’s sole, absolute and unreviewable discretion</w:t>
      </w:r>
      <w:r w:rsidRPr="0052032C">
        <w:rPr>
          <w:rFonts w:eastAsia="Times New Roman"/>
        </w:rPr>
        <w:t>{[</w:t>
      </w:r>
      <w:r w:rsidRPr="00B714E6">
        <w:rPr>
          <w:rFonts w:eastAsia="Times New Roman"/>
          <w:b/>
          <w:bCs/>
          <w:color w:val="41A151"/>
          <w:highlight w:val="yellow"/>
          <w:shd w:val="clear" w:color="auto" w:fill="C9F3CD"/>
        </w:rPr>
        <w:t>if</w:t>
      </w:r>
      <w:r w:rsidRPr="00B714E6">
        <w:rPr>
          <w:rFonts w:eastAsia="Times New Roman"/>
          <w:color w:val="2157AD"/>
          <w:highlight w:val="yellow"/>
          <w:shd w:val="clear" w:color="auto" w:fill="C9F3CD"/>
        </w:rPr>
        <w:t xml:space="preserve"> MandatePrincipalCapTF</w:t>
      </w:r>
      <w:r w:rsidRPr="0052032C">
        <w:rPr>
          <w:rFonts w:eastAsia="Times New Roman"/>
        </w:rPr>
        <w:t xml:space="preserve">]}; provide, however,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w:t>
      </w:r>
      <w:r w:rsidRPr="0052032C">
        <w:rPr>
          <w:rFonts w:eastAsia="Times New Roman"/>
        </w:rPr>
        <w:t>shall be prohibited from distributing more than {[</w:t>
      </w:r>
      <w:r w:rsidRPr="0052032C">
        <w:rPr>
          <w:rFonts w:eastAsia="Times New Roman"/>
          <w:color w:val="2157AD"/>
          <w:shd w:val="clear" w:color="auto" w:fill="C9E1F3"/>
        </w:rPr>
        <w:t>MandatePrincipalCap</w:t>
      </w:r>
      <w:r w:rsidRPr="0052032C">
        <w:rPr>
          <w:noProof/>
          <w:color w:val="2157AD"/>
          <w:shd w:val="clear" w:color="auto" w:fill="C9E1F3"/>
        </w:rPr>
        <w:t>|cardinal|lower|else: "__________________"</w:t>
      </w:r>
      <w:r w:rsidRPr="0052032C">
        <w:rPr>
          <w:rFonts w:eastAsia="Times New Roman"/>
        </w:rPr>
        <w:t>]} ({[</w:t>
      </w:r>
      <w:r w:rsidRPr="0052032C">
        <w:rPr>
          <w:rFonts w:eastAsia="Times New Roman"/>
          <w:color w:val="2157AD"/>
          <w:shd w:val="clear" w:color="auto" w:fill="C9E1F3"/>
        </w:rPr>
        <w:t>MandatePrincipalCap</w:t>
      </w:r>
      <w:r w:rsidRPr="0052032C">
        <w:rPr>
          <w:noProof/>
          <w:color w:val="2157AD"/>
          <w:shd w:val="clear" w:color="auto" w:fill="C9E1F3"/>
        </w:rPr>
        <w:t>|format: "0,0.00"|else: "______"</w:t>
      </w:r>
      <w:r w:rsidRPr="0052032C">
        <w:rPr>
          <w:rFonts w:eastAsia="Times New Roman"/>
        </w:rPr>
        <w:t>]}%) percent</w:t>
      </w:r>
      <w:r w:rsidRPr="0052032C">
        <w:t xml:space="preserve"> of the principal of the Trust</w:t>
      </w:r>
      <w:r w:rsidRPr="00F9798E">
        <w:t>{[</w:t>
      </w:r>
      <w:r w:rsidRPr="0052032C">
        <w:rPr>
          <w:rFonts w:eastAsia="Times New Roman"/>
          <w:b/>
          <w:bCs/>
          <w:noProof/>
          <w:color w:val="41A151"/>
          <w:shd w:val="clear" w:color="auto" w:fill="C9F3CD"/>
        </w:rPr>
        <w:t>if</w:t>
      </w:r>
      <w:r w:rsidRPr="00F9798E">
        <w:rPr>
          <w:noProof/>
          <w:color w:val="2157AD"/>
          <w:szCs w:val="16"/>
          <w:shd w:val="clear" w:color="auto" w:fill="C9F3CD"/>
        </w:rPr>
        <w:t xml:space="preserve"> SpecificTrustType == "Class"</w:t>
      </w:r>
      <w:r w:rsidRPr="00F9798E">
        <w:t>]}</w:t>
      </w:r>
      <w:r>
        <w:t>, or any sub-Trust{[</w:t>
      </w:r>
      <w:r>
        <w:rPr>
          <w:b/>
          <w:noProof/>
          <w:color w:val="41A151"/>
          <w:szCs w:val="16"/>
          <w:shd w:val="clear" w:color="auto" w:fill="C9F3CD"/>
        </w:rPr>
        <w:t>endif</w:t>
      </w:r>
      <w:r>
        <w:t xml:space="preserve">]}, annually </w:t>
      </w:r>
      <w:r w:rsidRPr="0052032C">
        <w:t>until such time as the</w:t>
      </w:r>
      <w:r>
        <w:t xml:space="preserve"> </w:t>
      </w:r>
      <w:r w:rsidRPr="00F9798E">
        <w:t>{[</w:t>
      </w:r>
      <w:r w:rsidRPr="0052032C">
        <w:rPr>
          <w:rFonts w:eastAsia="Times New Roman"/>
          <w:b/>
          <w:bCs/>
          <w:noProof/>
          <w:color w:val="41A151"/>
          <w:shd w:val="clear" w:color="auto" w:fill="C9F3CD"/>
        </w:rPr>
        <w:t>if</w:t>
      </w:r>
      <w:r w:rsidRPr="00F9798E">
        <w:rPr>
          <w:noProof/>
          <w:color w:val="2157AD"/>
          <w:szCs w:val="16"/>
          <w:shd w:val="clear" w:color="auto" w:fill="C9F3CD"/>
        </w:rPr>
        <w:t xml:space="preserve"> SpecificTrustType == "Class"</w:t>
      </w:r>
      <w:r>
        <w:rPr>
          <w:noProof/>
          <w:color w:val="2157AD"/>
          <w:szCs w:val="16"/>
          <w:shd w:val="clear" w:color="auto" w:fill="C9F3CD"/>
        </w:rPr>
        <w:t xml:space="preserve"> &amp;&amp; </w:t>
      </w:r>
      <w:r>
        <w:rPr>
          <w:rFonts w:eastAsia="Times New Roman"/>
          <w:color w:val="2157AD"/>
          <w:shd w:val="clear" w:color="auto" w:fill="C9F3CD"/>
        </w:rPr>
        <w:t>ClassType == "Children + Grandchildren"</w:t>
      </w:r>
      <w:r w:rsidRPr="00F9798E">
        <w:t>]}</w:t>
      </w:r>
      <w:r>
        <w:t xml:space="preserve">Income or Substitute Income </w:t>
      </w:r>
      <w:r w:rsidRPr="00B714E6">
        <w:t>{[</w:t>
      </w:r>
      <w:r w:rsidRPr="00B714E6">
        <w:rPr>
          <w:rFonts w:eastAsia="Times New Roman"/>
          <w:b/>
          <w:bCs/>
          <w:noProof/>
          <w:color w:val="41A151"/>
          <w:shd w:val="clear" w:color="auto" w:fill="C9F3CD"/>
        </w:rPr>
        <w:t>elseif</w:t>
      </w:r>
      <w:r w:rsidRPr="00B714E6">
        <w:rPr>
          <w:rFonts w:eastAsia="Times New Roman"/>
          <w:bCs/>
          <w:noProof/>
          <w:color w:val="2157AD"/>
          <w:shd w:val="clear" w:color="auto" w:fill="C9F3CD"/>
        </w:rPr>
        <w:t xml:space="preserve"> </w:t>
      </w:r>
      <w:r w:rsidRPr="00B714E6">
        <w:rPr>
          <w:noProof/>
          <w:color w:val="2157AD"/>
          <w:shd w:val="clear" w:color="auto" w:fill="C9F3CD"/>
        </w:rPr>
        <w:t xml:space="preserve">SpecificTrustType == "Term" &amp;&amp; </w:t>
      </w:r>
      <w:r w:rsidR="00084133" w:rsidRPr="001E39A0">
        <w:rPr>
          <w:noProof/>
          <w:color w:val="2157AD"/>
          <w:shd w:val="clear" w:color="auto" w:fill="C9F3CD"/>
        </w:rPr>
        <w:t>(TermType == "For Life" || TermType == "Ages")</w:t>
      </w:r>
      <w:r w:rsidR="00084133">
        <w:rPr>
          <w:noProof/>
          <w:color w:val="2157AD"/>
          <w:shd w:val="clear" w:color="auto" w:fill="C9F3CD"/>
        </w:rPr>
        <w:t xml:space="preserve"> </w:t>
      </w:r>
      <w:r w:rsidRPr="00B714E6">
        <w:rPr>
          <w:noProof/>
          <w:color w:val="2157AD"/>
          <w:shd w:val="clear" w:color="auto" w:fill="C9F3CD"/>
        </w:rPr>
        <w:t>&amp;&amp; TermPrincipalBenefTF</w:t>
      </w:r>
      <w:r w:rsidRPr="00B714E6">
        <w:t>]}</w:t>
      </w:r>
      <w:r w:rsidRPr="005D7974">
        <w:t xml:space="preserve">Income </w:t>
      </w:r>
      <w:r>
        <w:t>{[</w:t>
      </w:r>
      <w:r>
        <w:rPr>
          <w:b/>
          <w:noProof/>
          <w:color w:val="41A151"/>
          <w:szCs w:val="16"/>
          <w:shd w:val="clear" w:color="auto" w:fill="C9F3CD"/>
        </w:rPr>
        <w:t>endif</w:t>
      </w:r>
      <w:r>
        <w:t>]}</w:t>
      </w:r>
      <w:r w:rsidRPr="0052032C">
        <w:t xml:space="preserve">Beneficiary attains </w:t>
      </w:r>
      <w:r w:rsidRPr="0052032C">
        <w:rPr>
          <w:bCs/>
        </w:rPr>
        <w:t>{[</w:t>
      </w:r>
      <w:r w:rsidRPr="0052032C">
        <w:rPr>
          <w:bCs/>
          <w:noProof/>
          <w:color w:val="2157AD"/>
          <w:shd w:val="clear" w:color="auto" w:fill="C9E1F3"/>
        </w:rPr>
        <w:t>MandatePrincipalCapAge|cardinal|else: "__________________"</w:t>
      </w:r>
      <w:r w:rsidRPr="0052032C">
        <w:rPr>
          <w:bCs/>
        </w:rPr>
        <w:t>]} ({[</w:t>
      </w:r>
      <w:r w:rsidRPr="0052032C">
        <w:rPr>
          <w:bCs/>
          <w:noProof/>
          <w:color w:val="2157AD"/>
          <w:shd w:val="clear" w:color="auto" w:fill="C9E1F3"/>
        </w:rPr>
        <w:t>MandatePrincipalCapAge|format: "0,0"|else: "______"</w:t>
      </w:r>
      <w:r w:rsidRPr="0052032C">
        <w:rPr>
          <w:bCs/>
        </w:rPr>
        <w:t>]}) years of age</w:t>
      </w:r>
      <w:r w:rsidRPr="0052032C">
        <w:rPr>
          <w:rFonts w:eastAsia="Times New Roman"/>
        </w:rPr>
        <w:t>{[</w:t>
      </w:r>
      <w:r w:rsidRPr="00B714E6">
        <w:rPr>
          <w:rFonts w:eastAsia="Times New Roman"/>
          <w:b/>
          <w:bCs/>
          <w:color w:val="41A151"/>
          <w:highlight w:val="yellow"/>
          <w:shd w:val="clear" w:color="auto" w:fill="C9F3CD"/>
        </w:rPr>
        <w:t>endif</w:t>
      </w:r>
      <w:r w:rsidRPr="0052032C">
        <w:rPr>
          <w:rFonts w:eastAsia="Times New Roman"/>
        </w:rPr>
        <w:t>]}</w:t>
      </w:r>
      <w:r w:rsidR="007018E8" w:rsidRPr="0052032C">
        <w:t>.</w:t>
      </w:r>
    </w:p>
    <w:p w14:paraId="2F65B365" w14:textId="77777777" w:rsidR="00127CE2" w:rsidRPr="0052032C" w:rsidRDefault="00127CE2" w:rsidP="00127CE2">
      <w:pPr>
        <w:spacing w:after="240"/>
        <w:ind w:left="216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TrusteePrincipalDistStandard== </w:t>
      </w:r>
      <w:r w:rsidRPr="0052032C">
        <w:rPr>
          <w:noProof/>
          <w:color w:val="2157AD"/>
          <w:szCs w:val="16"/>
          <w:shd w:val="clear" w:color="auto" w:fill="C9F3CD"/>
        </w:rPr>
        <w:t>"Education Only"</w:t>
      </w:r>
      <w:r w:rsidRPr="0052032C">
        <w:rPr>
          <w:szCs w:val="16"/>
        </w:rPr>
        <w:t>]}</w:t>
      </w:r>
    </w:p>
    <w:p w14:paraId="31E82A16" w14:textId="4E3291C3" w:rsidR="007018E8" w:rsidRPr="0052032C" w:rsidRDefault="009D46E9" w:rsidP="007018E8">
      <w:pPr>
        <w:spacing w:after="240"/>
        <w:ind w:left="2160"/>
        <w:jc w:val="both"/>
        <w:rPr>
          <w:szCs w:val="16"/>
        </w:rPr>
      </w:pPr>
      <w:r w:rsidRPr="005D7974">
        <w:lastRenderedPageBreak/>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sidRPr="001E39A0">
        <w:rPr>
          <w:noProof/>
          <w:color w:val="2157AD"/>
          <w:shd w:val="clear" w:color="auto" w:fill="C9F3CD"/>
        </w:rPr>
        <w:t>(TermType == "For Life" || TermType == "Ages")</w:t>
      </w:r>
      <w:r w:rsidR="00084133">
        <w:rPr>
          <w:noProof/>
          <w:color w:val="2157AD"/>
          <w:shd w:val="clear" w:color="auto" w:fill="C9F3CD"/>
        </w:rPr>
        <w:t xml:space="preserve"> </w:t>
      </w:r>
      <w:r w:rsidRPr="005D7974">
        <w:rPr>
          <w:noProof/>
          <w:color w:val="2157AD"/>
          <w:shd w:val="clear" w:color="auto" w:fill="C9F3CD"/>
        </w:rPr>
        <w:t>&amp;&amp;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sidRPr="001E39A0">
        <w:rPr>
          <w:noProof/>
          <w:color w:val="2157AD"/>
          <w:shd w:val="clear" w:color="auto" w:fill="C9F3CD"/>
        </w:rPr>
        <w:t>(TermType == "For Life" || TermType == "Ages")</w:t>
      </w:r>
      <w:r w:rsidR="00084133">
        <w:rPr>
          <w:noProof/>
          <w:color w:val="2157AD"/>
          <w:shd w:val="clear" w:color="auto" w:fill="C9F3CD"/>
        </w:rPr>
        <w:t xml:space="preserve"> </w:t>
      </w:r>
      <w:r w:rsidRPr="005D7974">
        <w:rPr>
          <w:noProof/>
          <w:color w:val="2157AD"/>
          <w:shd w:val="clear" w:color="auto" w:fill="C9F3CD"/>
        </w:rPr>
        <w:t>&amp;&amp;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rPr>
          <w:szCs w:val="16"/>
        </w:rPr>
        <w:t xml:space="preserve"> such amounts of the </w:t>
      </w:r>
      <w:r>
        <w:rPr>
          <w:szCs w:val="16"/>
        </w:rPr>
        <w:t>principal</w:t>
      </w:r>
      <w:r w:rsidRPr="0052032C">
        <w:rPr>
          <w:szCs w:val="16"/>
        </w:rPr>
        <w:t xml:space="preserv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deems appropriate in the Trustee’s sole, absolute and unreviewable discretion for room, board, tuition, and other costs of education of a</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w:t>
      </w:r>
      <w:r>
        <w:t xml:space="preserve">n </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Pr="005D7974">
        <w:t>]}</w:t>
      </w:r>
      <w:r>
        <w:t xml:space="preserve">n </w:t>
      </w:r>
      <w:r w:rsidRPr="005D7974">
        <w:t>Income {[</w:t>
      </w:r>
      <w:r w:rsidRPr="005D7974">
        <w:rPr>
          <w:b/>
          <w:noProof/>
          <w:color w:val="41A151"/>
          <w:szCs w:val="16"/>
          <w:shd w:val="clear" w:color="auto" w:fill="C9F3CD"/>
        </w:rPr>
        <w:t>endif</w:t>
      </w:r>
      <w:r w:rsidRPr="005D7974">
        <w:t>]}</w:t>
      </w:r>
      <w:r w:rsidRPr="0052032C">
        <w:rPr>
          <w:szCs w:val="16"/>
        </w:rPr>
        <w:t>Beneficiary, including a reasonable allowance for transportation, in the event the</w:t>
      </w:r>
      <w:r>
        <w:rPr>
          <w:szCs w:val="16"/>
        </w:rPr>
        <w:t xml:space="preserv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r w:rsidR="007018E8" w:rsidRPr="0052032C">
        <w:rPr>
          <w:szCs w:val="16"/>
        </w:rPr>
        <w:t>.</w:t>
      </w:r>
    </w:p>
    <w:p w14:paraId="7338DB25" w14:textId="77777777" w:rsidR="00127CE2" w:rsidRPr="0052032C" w:rsidRDefault="00127CE2" w:rsidP="00127CE2">
      <w:pPr>
        <w:spacing w:after="240"/>
        <w:ind w:left="216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TrusteePrincipalDistStandard</w:t>
      </w:r>
      <w:r>
        <w:rPr>
          <w:rFonts w:eastAsia="Times New Roman"/>
          <w:noProof/>
          <w:color w:val="2157AD"/>
          <w:szCs w:val="16"/>
          <w:shd w:val="clear" w:color="auto" w:fill="C9F3CD"/>
        </w:rPr>
        <w:t xml:space="preserve"> </w:t>
      </w:r>
      <w:r w:rsidRPr="0052032C">
        <w:rPr>
          <w:rFonts w:eastAsia="Times New Roman"/>
          <w:noProof/>
          <w:color w:val="2157AD"/>
          <w:szCs w:val="16"/>
          <w:shd w:val="clear" w:color="auto" w:fill="C9F3CD"/>
        </w:rPr>
        <w:t xml:space="preserve">== </w:t>
      </w:r>
      <w:r w:rsidRPr="0052032C">
        <w:rPr>
          <w:noProof/>
          <w:color w:val="2157AD"/>
          <w:szCs w:val="16"/>
          <w:shd w:val="clear" w:color="auto" w:fill="C9F3CD"/>
        </w:rPr>
        <w:t>"MESH"</w:t>
      </w:r>
      <w:r w:rsidRPr="0052032C">
        <w:rPr>
          <w:szCs w:val="16"/>
        </w:rPr>
        <w:t>]}</w:t>
      </w:r>
    </w:p>
    <w:p w14:paraId="088B67B6" w14:textId="0966F3C3" w:rsidR="009D46E9" w:rsidRDefault="009D46E9" w:rsidP="009D46E9">
      <w:pPr>
        <w:spacing w:after="240"/>
        <w:ind w:left="2160"/>
        <w:jc w:val="both"/>
        <w:rPr>
          <w:szCs w:val="16"/>
        </w:rPr>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rPr>
          <w:szCs w:val="16"/>
        </w:rPr>
        <w:t xml:space="preserve">, from time to time, as much of the </w:t>
      </w:r>
      <w:r>
        <w:rPr>
          <w:szCs w:val="16"/>
        </w:rPr>
        <w:t>principal</w:t>
      </w:r>
      <w:r w:rsidRPr="0052032C">
        <w:rPr>
          <w:szCs w:val="16"/>
        </w:rPr>
        <w:t xml:space="preserve"> of the Separate Share Trust as the Trustee determines to be necessary for the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]}Beneficiary</w:t>
      </w:r>
      <w:r>
        <w:t xml:space="preserve">’s </w:t>
      </w:r>
      <w:r w:rsidRPr="0052032C">
        <w:rPr>
          <w:szCs w:val="16"/>
        </w:rPr>
        <w:t xml:space="preserve">health, </w:t>
      </w:r>
      <w:r w:rsidRPr="0052032C">
        <w:rPr>
          <w:rFonts w:eastAsia="Times New Roman"/>
          <w:szCs w:val="16"/>
        </w:rPr>
        <w:t xml:space="preserve">education </w:t>
      </w:r>
      <w:r w:rsidRPr="0052032C">
        <w:rPr>
          <w:szCs w:val="16"/>
        </w:rPr>
        <w:t xml:space="preserve">(including college, graduate, professional and technical), </w:t>
      </w:r>
      <w:r w:rsidRPr="0052032C">
        <w:rPr>
          <w:szCs w:val="16"/>
        </w:rPr>
        <w:lastRenderedPageBreak/>
        <w:t>medical expenses, support, or maintenance</w:t>
      </w:r>
      <w:r w:rsidRPr="0052032C">
        <w:rPr>
          <w:rFonts w:eastAsia="Times New Roman"/>
        </w:rPr>
        <w:t>{[</w:t>
      </w:r>
      <w:r w:rsidRPr="0052032C">
        <w:rPr>
          <w:rFonts w:eastAsia="Times New Roman"/>
          <w:b/>
          <w:bCs/>
          <w:color w:val="41A151"/>
          <w:shd w:val="clear" w:color="auto" w:fill="C9F3CD"/>
        </w:rPr>
        <w:t>if</w:t>
      </w:r>
      <w:r w:rsidRPr="0052032C">
        <w:rPr>
          <w:rFonts w:eastAsia="Times New Roman"/>
          <w:color w:val="2157AD"/>
          <w:shd w:val="clear" w:color="auto" w:fill="C9F3CD"/>
        </w:rPr>
        <w:t xml:space="preserve"> MandatePrincipalCapTF</w:t>
      </w:r>
      <w:r w:rsidRPr="0052032C">
        <w:rPr>
          <w:rFonts w:eastAsia="Times New Roman"/>
        </w:rPr>
        <w:t>]}; provide</w:t>
      </w:r>
      <w:r>
        <w:rPr>
          <w:rFonts w:eastAsia="Times New Roman"/>
        </w:rPr>
        <w:t>d</w:t>
      </w:r>
      <w:r w:rsidRPr="0052032C">
        <w:rPr>
          <w:rFonts w:eastAsia="Times New Roman"/>
        </w:rPr>
        <w:t xml:space="preserve">, however,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w:t>
      </w:r>
      <w:r w:rsidRPr="0052032C">
        <w:rPr>
          <w:rFonts w:eastAsia="Times New Roman"/>
        </w:rPr>
        <w:t>shall be prohibited from distributing more than {[</w:t>
      </w:r>
      <w:r w:rsidRPr="0052032C">
        <w:rPr>
          <w:rFonts w:eastAsia="Times New Roman"/>
          <w:color w:val="2157AD"/>
          <w:shd w:val="clear" w:color="auto" w:fill="C9E1F3"/>
        </w:rPr>
        <w:t>MandatePrincipalCap</w:t>
      </w:r>
      <w:r w:rsidRPr="0052032C">
        <w:rPr>
          <w:noProof/>
          <w:color w:val="2157AD"/>
          <w:shd w:val="clear" w:color="auto" w:fill="C9E1F3"/>
        </w:rPr>
        <w:t>|cardinal|lower|else: "__________________"</w:t>
      </w:r>
      <w:r w:rsidRPr="0052032C">
        <w:rPr>
          <w:rFonts w:eastAsia="Times New Roman"/>
        </w:rPr>
        <w:t>]} ({[</w:t>
      </w:r>
      <w:r w:rsidRPr="0052032C">
        <w:rPr>
          <w:rFonts w:eastAsia="Times New Roman"/>
          <w:color w:val="2157AD"/>
          <w:shd w:val="clear" w:color="auto" w:fill="C9E1F3"/>
        </w:rPr>
        <w:t>MandatePrincipalCap</w:t>
      </w:r>
      <w:r w:rsidRPr="0052032C">
        <w:rPr>
          <w:noProof/>
          <w:color w:val="2157AD"/>
          <w:shd w:val="clear" w:color="auto" w:fill="C9E1F3"/>
        </w:rPr>
        <w:t>|format: "0,0.00"|else: "______"</w:t>
      </w:r>
      <w:r w:rsidRPr="0052032C">
        <w:rPr>
          <w:rFonts w:eastAsia="Times New Roman"/>
        </w:rPr>
        <w:t>]}%) percent</w:t>
      </w:r>
      <w:r w:rsidRPr="0052032C">
        <w:t xml:space="preserve"> of the principal of the Trust</w:t>
      </w:r>
      <w:r w:rsidRPr="00F9798E">
        <w:t>{[</w:t>
      </w:r>
      <w:r w:rsidRPr="0052032C">
        <w:rPr>
          <w:rFonts w:eastAsia="Times New Roman"/>
          <w:b/>
          <w:bCs/>
          <w:noProof/>
          <w:color w:val="41A151"/>
          <w:shd w:val="clear" w:color="auto" w:fill="C9F3CD"/>
        </w:rPr>
        <w:t>if</w:t>
      </w:r>
      <w:r w:rsidRPr="00F9798E">
        <w:rPr>
          <w:noProof/>
          <w:color w:val="2157AD"/>
          <w:szCs w:val="16"/>
          <w:shd w:val="clear" w:color="auto" w:fill="C9F3CD"/>
        </w:rPr>
        <w:t xml:space="preserve"> SpecificTrustType == "Class"</w:t>
      </w:r>
      <w:r w:rsidRPr="00F9798E">
        <w:t>]}</w:t>
      </w:r>
      <w:r>
        <w:t>, or any sub-Trust{[</w:t>
      </w:r>
      <w:r>
        <w:rPr>
          <w:b/>
          <w:noProof/>
          <w:color w:val="41A151"/>
          <w:szCs w:val="16"/>
          <w:shd w:val="clear" w:color="auto" w:fill="C9F3CD"/>
        </w:rPr>
        <w:t>endif</w:t>
      </w:r>
      <w:r>
        <w:t>]}</w:t>
      </w:r>
      <w:r w:rsidRPr="0052032C">
        <w:t xml:space="preserve"> </w:t>
      </w:r>
      <w:r>
        <w:t xml:space="preserve">annually </w:t>
      </w:r>
      <w:r w:rsidRPr="0052032C">
        <w:t>until such time as the</w:t>
      </w:r>
      <w:r>
        <w:t xml:space="preserv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sidRPr="0052032C">
        <w:t xml:space="preserve">Beneficiary attains </w:t>
      </w:r>
      <w:r w:rsidRPr="0052032C">
        <w:rPr>
          <w:bCs/>
        </w:rPr>
        <w:t>{[</w:t>
      </w:r>
      <w:r w:rsidRPr="0052032C">
        <w:rPr>
          <w:bCs/>
          <w:noProof/>
          <w:color w:val="2157AD"/>
          <w:shd w:val="clear" w:color="auto" w:fill="C9E1F3"/>
        </w:rPr>
        <w:t>MandatePrincipalCapAge|cardinal|else: "__________________"</w:t>
      </w:r>
      <w:r w:rsidRPr="0052032C">
        <w:rPr>
          <w:bCs/>
        </w:rPr>
        <w:t>]} ({[</w:t>
      </w:r>
      <w:r w:rsidRPr="0052032C">
        <w:rPr>
          <w:bCs/>
          <w:noProof/>
          <w:color w:val="2157AD"/>
          <w:shd w:val="clear" w:color="auto" w:fill="C9E1F3"/>
        </w:rPr>
        <w:t>MandatePrincipalCapAge|format: "0,0"|else: "______"</w:t>
      </w:r>
      <w:r w:rsidRPr="0052032C">
        <w:rPr>
          <w:bCs/>
        </w:rPr>
        <w:t>]}) years of age</w:t>
      </w:r>
      <w:r w:rsidRPr="0052032C">
        <w:rPr>
          <w:rFonts w:eastAsia="Times New Roman"/>
        </w:rPr>
        <w:t>{[</w:t>
      </w:r>
      <w:r w:rsidRPr="0052032C">
        <w:rPr>
          <w:rFonts w:eastAsia="Times New Roman"/>
          <w:b/>
          <w:bCs/>
          <w:color w:val="41A151"/>
          <w:shd w:val="clear" w:color="auto" w:fill="C9F3CD"/>
        </w:rPr>
        <w:t>endif</w:t>
      </w:r>
      <w:r w:rsidRPr="0052032C">
        <w:rPr>
          <w:rFonts w:eastAsia="Times New Roman"/>
        </w:rPr>
        <w:t>]}</w:t>
      </w:r>
      <w:r w:rsidRPr="0052032C">
        <w:rPr>
          <w:szCs w:val="16"/>
        </w:rPr>
        <w:t>.</w:t>
      </w:r>
    </w:p>
    <w:p w14:paraId="08D3F250" w14:textId="77777777" w:rsidR="00127CE2" w:rsidRPr="0052032C" w:rsidRDefault="00127CE2" w:rsidP="00127CE2">
      <w:pPr>
        <w:spacing w:after="240"/>
        <w:ind w:left="2160"/>
        <w:jc w:val="both"/>
        <w:rPr>
          <w:szCs w:val="16"/>
        </w:rPr>
      </w:pPr>
      <w:r w:rsidRPr="0052032C">
        <w:rPr>
          <w:szCs w:val="16"/>
        </w:rPr>
        <w:t>{[</w:t>
      </w:r>
      <w:r w:rsidRPr="0052032C">
        <w:rPr>
          <w:b/>
          <w:noProof/>
          <w:color w:val="41A151"/>
          <w:szCs w:val="16"/>
          <w:shd w:val="clear" w:color="auto" w:fill="C9F3CD"/>
        </w:rPr>
        <w:t>else</w:t>
      </w:r>
      <w:r w:rsidRPr="0052032C">
        <w:rPr>
          <w:szCs w:val="16"/>
        </w:rPr>
        <w:t>]}</w:t>
      </w:r>
    </w:p>
    <w:p w14:paraId="73B4FB2B" w14:textId="163D6A4E" w:rsidR="007018E8" w:rsidRPr="0052032C" w:rsidRDefault="009D46E9" w:rsidP="007018E8">
      <w:pPr>
        <w:spacing w:after="240"/>
        <w:ind w:left="2160"/>
        <w:jc w:val="both"/>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t xml:space="preserve"> such amounts of the </w:t>
      </w:r>
      <w:r>
        <w:t>trust principal</w:t>
      </w:r>
      <w:r w:rsidRPr="0052032C">
        <w:t xml:space="preserv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Trustee’s sole, absolute and unreviewable discretion</w:t>
      </w:r>
      <w:r w:rsidR="007018E8" w:rsidRPr="0052032C">
        <w:t>.</w:t>
      </w:r>
    </w:p>
    <w:p w14:paraId="11ABA48F" w14:textId="77777777" w:rsidR="00127CE2" w:rsidRPr="0052032C" w:rsidRDefault="00127CE2" w:rsidP="00127CE2">
      <w:pPr>
        <w:spacing w:after="240"/>
        <w:ind w:left="2160"/>
        <w:jc w:val="both"/>
        <w:rPr>
          <w:szCs w:val="16"/>
        </w:rPr>
      </w:pPr>
      <w:r w:rsidRPr="0052032C">
        <w:rPr>
          <w:szCs w:val="16"/>
        </w:rPr>
        <w:t>{[</w:t>
      </w:r>
      <w:r w:rsidRPr="0052032C">
        <w:rPr>
          <w:b/>
          <w:noProof/>
          <w:color w:val="41A151"/>
          <w:szCs w:val="16"/>
          <w:shd w:val="clear" w:color="auto" w:fill="C9F3CD"/>
        </w:rPr>
        <w:t>endif</w:t>
      </w:r>
      <w:r w:rsidRPr="0052032C">
        <w:rPr>
          <w:szCs w:val="16"/>
        </w:rPr>
        <w:t>]}</w:t>
      </w:r>
    </w:p>
    <w:p w14:paraId="00D4CB15" w14:textId="77777777" w:rsidR="00127CE2" w:rsidRDefault="00127CE2" w:rsidP="00127CE2">
      <w:pPr>
        <w:spacing w:after="240"/>
        <w:ind w:left="2160"/>
        <w:jc w:val="both"/>
        <w:rPr>
          <w:szCs w:val="16"/>
        </w:rPr>
      </w:pPr>
      <w:r w:rsidRPr="0052032C">
        <w:rPr>
          <w:szCs w:val="16"/>
        </w:rPr>
        <w:t xml:space="preserve">No distributions of principal of the Trust Estate may be made to any beneficiary absent an express, written direction from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w:t>
      </w:r>
    </w:p>
    <w:p w14:paraId="6EF34C58" w14:textId="77777777" w:rsidR="00EB0652" w:rsidRDefault="007018E8" w:rsidP="00127CE2">
      <w:pPr>
        <w:spacing w:after="240"/>
        <w:ind w:left="2160"/>
        <w:jc w:val="both"/>
      </w:pPr>
      <w:r w:rsidRPr="00F9798E">
        <w:t>{[</w:t>
      </w:r>
      <w:r w:rsidRPr="0052032C">
        <w:rPr>
          <w:rFonts w:eastAsia="Times New Roman"/>
          <w:b/>
          <w:bCs/>
          <w:noProof/>
          <w:color w:val="41A151"/>
          <w:shd w:val="clear" w:color="auto" w:fill="C9F3CD"/>
        </w:rPr>
        <w:t>if</w:t>
      </w:r>
      <w:r w:rsidRPr="00F9798E">
        <w:rPr>
          <w:noProof/>
          <w:color w:val="2157AD"/>
          <w:szCs w:val="16"/>
          <w:shd w:val="clear" w:color="auto" w:fill="C9F3CD"/>
        </w:rPr>
        <w:t xml:space="preserve"> SpecificTrustType == "Class"</w:t>
      </w:r>
      <w:r>
        <w:rPr>
          <w:noProof/>
          <w:color w:val="2157AD"/>
          <w:szCs w:val="16"/>
          <w:shd w:val="clear" w:color="auto" w:fill="C9F3CD"/>
        </w:rPr>
        <w:t xml:space="preserve"> &amp;&amp; </w:t>
      </w:r>
      <w:r>
        <w:rPr>
          <w:rFonts w:eastAsia="Times New Roman"/>
          <w:color w:val="2157AD"/>
          <w:shd w:val="clear" w:color="auto" w:fill="C9F3CD"/>
        </w:rPr>
        <w:t>ClassType == "Children + Grandchildren"</w:t>
      </w:r>
      <w:r w:rsidRPr="00F9798E">
        <w:t>]}</w:t>
      </w:r>
    </w:p>
    <w:p w14:paraId="4486806D" w14:textId="7FE77297" w:rsidR="00EB0652" w:rsidRDefault="007018E8" w:rsidP="00127CE2">
      <w:pPr>
        <w:spacing w:after="240"/>
        <w:ind w:left="2160"/>
        <w:jc w:val="both"/>
      </w:pPr>
      <w:r>
        <w:t>No distributions of principal of th</w:t>
      </w:r>
      <w:r w:rsidR="009D46E9">
        <w:t>is Separate Share Trust</w:t>
      </w:r>
      <w:r>
        <w:t xml:space="preserve"> shall be made to a Principal Beneficiary until the death of the last of the Children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w:t>
      </w:r>
      <w:r w:rsidR="00B11095">
        <w:t>named</w:t>
      </w:r>
      <w:r>
        <w:t>, above</w:t>
      </w:r>
      <w:r w:rsidR="00B11095">
        <w:t xml:space="preserve"> in this Separate Share Class Trust</w:t>
      </w:r>
      <w:r>
        <w:t xml:space="preserve">, after which time, </w:t>
      </w:r>
      <w:r w:rsidRPr="0052032C">
        <w:t xml:space="preserve">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pay to, or apply for the benefit of, the </w:t>
      </w:r>
      <w:r>
        <w:t>Principal Beneficiary</w:t>
      </w:r>
      <w:r w:rsidRPr="0052032C">
        <w:t xml:space="preserve"> such amounts of the principal,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Trustee’s sole, absolute and unreviewable discretion</w:t>
      </w:r>
      <w:r>
        <w:t>.</w:t>
      </w:r>
    </w:p>
    <w:p w14:paraId="23173349" w14:textId="775C1567" w:rsidR="009D46E9" w:rsidRDefault="009D46E9" w:rsidP="009D46E9">
      <w:pPr>
        <w:spacing w:after="240"/>
        <w:ind w:left="2160"/>
        <w:jc w:val="both"/>
      </w:pPr>
      <w:r>
        <w:lastRenderedPageBreak/>
        <w:t>{[</w:t>
      </w:r>
      <w:r>
        <w:rPr>
          <w:rFonts w:eastAsia="Times New Roman"/>
          <w:b/>
          <w:bCs/>
          <w:noProof/>
          <w:color w:val="41A151"/>
          <w:shd w:val="clear" w:color="auto" w:fill="C9F3CD"/>
        </w:rPr>
        <w:t>elsei</w:t>
      </w:r>
      <w:r w:rsidRPr="0052032C">
        <w:rPr>
          <w:rFonts w:eastAsia="Times New Roman"/>
          <w:b/>
          <w:bCs/>
          <w:noProof/>
          <w:color w:val="41A151"/>
          <w:shd w:val="clear" w:color="auto" w:fill="C9F3CD"/>
        </w:rPr>
        <w:t>f</w:t>
      </w:r>
      <w:r w:rsidRPr="00B714E6">
        <w:rPr>
          <w:noProof/>
          <w:color w:val="2157AD"/>
          <w:shd w:val="clear" w:color="auto" w:fill="C9F3CD"/>
        </w:rPr>
        <w:t xml:space="preserve"> </w:t>
      </w:r>
      <w:r>
        <w:rPr>
          <w:noProof/>
          <w:color w:val="2157AD"/>
          <w:shd w:val="clear" w:color="auto" w:fill="C9F3CD"/>
        </w:rPr>
        <w:t>S</w:t>
      </w:r>
      <w:r w:rsidRPr="005D7974">
        <w:rPr>
          <w:noProof/>
          <w:color w:val="2157AD"/>
          <w:shd w:val="clear" w:color="auto" w:fill="C9F3CD"/>
        </w:rPr>
        <w:t xml:space="preserve">pecificTrustType == "Term" &amp;&amp; </w:t>
      </w:r>
      <w:r w:rsidR="00084133">
        <w:rPr>
          <w:noProof/>
          <w:color w:val="2157AD"/>
          <w:shd w:val="clear" w:color="auto" w:fill="C9F3CD"/>
        </w:rPr>
        <w:t>(TermType == “For Life” || TermType == “Ages”) &amp;&amp; TermPrincipalBenefTF</w:t>
      </w:r>
      <w:r>
        <w:t>]}</w:t>
      </w:r>
    </w:p>
    <w:p w14:paraId="3324BA98" w14:textId="6FF9F371" w:rsidR="009D46E9" w:rsidRDefault="009D46E9" w:rsidP="009D46E9">
      <w:pPr>
        <w:spacing w:after="240"/>
        <w:ind w:left="2160"/>
        <w:jc w:val="both"/>
      </w:pPr>
      <w:r>
        <w:t xml:space="preserve">No distributions of principal of this Separate Share Trust shall be made to a Principal Beneficiary until the death of the Income Beneficiary, after which time, </w:t>
      </w:r>
      <w:r w:rsidRPr="0052032C">
        <w:t xml:space="preserve">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pay to, or apply for the benefit of, the </w:t>
      </w:r>
      <w:r>
        <w:t>Principal Beneficiary</w:t>
      </w:r>
      <w:r w:rsidRPr="0052032C">
        <w:t xml:space="preserve"> such amounts of the principal,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Trustee’s sole, absolute and unreviewable discretion</w:t>
      </w:r>
    </w:p>
    <w:p w14:paraId="621B1868" w14:textId="06C4BCAA" w:rsidR="007018E8" w:rsidRPr="0052032C" w:rsidRDefault="007018E8" w:rsidP="00127CE2">
      <w:pPr>
        <w:spacing w:after="240"/>
        <w:ind w:left="2160"/>
        <w:jc w:val="both"/>
        <w:rPr>
          <w:szCs w:val="16"/>
        </w:rPr>
      </w:pPr>
      <w:r>
        <w:t>{[</w:t>
      </w:r>
      <w:r>
        <w:rPr>
          <w:b/>
          <w:noProof/>
          <w:color w:val="41A151"/>
          <w:szCs w:val="16"/>
          <w:shd w:val="clear" w:color="auto" w:fill="C9F3CD"/>
        </w:rPr>
        <w:t>endif</w:t>
      </w:r>
      <w:r>
        <w:t>]}</w:t>
      </w:r>
    </w:p>
    <w:p w14:paraId="7E7FA2E4" w14:textId="77777777" w:rsidR="00127CE2" w:rsidRDefault="00127CE2" w:rsidP="00127CE2">
      <w:pPr>
        <w:spacing w:after="240"/>
        <w:ind w:left="720" w:firstLine="720"/>
        <w:jc w:val="both"/>
        <w:rPr>
          <w:szCs w:val="16"/>
        </w:rPr>
      </w:pPr>
      <w:r w:rsidRPr="00CC4ACC">
        <w:rPr>
          <w:szCs w:val="16"/>
          <w:highlight w:val="cyan"/>
        </w:rPr>
        <w:t>{[</w:t>
      </w:r>
      <w:r w:rsidRPr="00CC4ACC">
        <w:rPr>
          <w:b/>
          <w:noProof/>
          <w:color w:val="41A151"/>
          <w:szCs w:val="16"/>
          <w:highlight w:val="cyan"/>
          <w:shd w:val="clear" w:color="auto" w:fill="C9F3CD"/>
        </w:rPr>
        <w:t>endif</w:t>
      </w:r>
      <w:r w:rsidRPr="00CC4ACC">
        <w:rPr>
          <w:szCs w:val="16"/>
          <w:highlight w:val="cyan"/>
        </w:rPr>
        <w:t>]}</w:t>
      </w:r>
    </w:p>
    <w:p w14:paraId="24A305EA" w14:textId="77777777" w:rsidR="00127CE2" w:rsidRPr="00E560EB" w:rsidRDefault="00127CE2" w:rsidP="00127CE2">
      <w:pPr>
        <w:spacing w:after="240"/>
        <w:ind w:left="720" w:firstLine="720"/>
        <w:jc w:val="both"/>
      </w:pPr>
      <w:r w:rsidRPr="00CC4ACC">
        <w:rPr>
          <w:highlight w:val="cyan"/>
        </w:rPr>
        <w:t>{[</w:t>
      </w:r>
      <w:r w:rsidRPr="00CC4ACC">
        <w:rPr>
          <w:b/>
          <w:noProof/>
          <w:color w:val="41A151"/>
          <w:highlight w:val="cyan"/>
          <w:shd w:val="clear" w:color="auto" w:fill="C9F3CD"/>
        </w:rPr>
        <w:t>if</w:t>
      </w:r>
      <w:r w:rsidRPr="00CC4ACC">
        <w:rPr>
          <w:noProof/>
          <w:color w:val="2157AD"/>
          <w:highlight w:val="cyan"/>
          <w:shd w:val="clear" w:color="auto" w:fill="C9F3CD"/>
        </w:rPr>
        <w:t xml:space="preserve"> </w:t>
      </w:r>
      <w:bookmarkStart w:id="150" w:name="_Hlk163569432"/>
      <w:r w:rsidRPr="00CC4ACC">
        <w:rPr>
          <w:noProof/>
          <w:color w:val="2157AD"/>
          <w:highlight w:val="cyan"/>
          <w:shd w:val="clear" w:color="auto" w:fill="C9F3CD"/>
        </w:rPr>
        <w:t>MandateDistributionsTF</w:t>
      </w:r>
      <w:bookmarkEnd w:id="150"/>
      <w:r w:rsidRPr="00CC4ACC">
        <w:rPr>
          <w:highlight w:val="cyan"/>
        </w:rPr>
        <w:t>]}</w:t>
      </w:r>
    </w:p>
    <w:p w14:paraId="1D26BB40" w14:textId="1232F4CE" w:rsidR="00127CE2" w:rsidRPr="00F91D1E" w:rsidRDefault="00F91D1E" w:rsidP="00126A4A">
      <w:pPr>
        <w:pStyle w:val="Heading5"/>
        <w:keepNext/>
        <w:numPr>
          <w:ilvl w:val="0"/>
          <w:numId w:val="0"/>
        </w:numPr>
        <w:ind w:left="2880" w:hanging="720"/>
        <w:rPr>
          <w:szCs w:val="16"/>
        </w:rPr>
      </w:pPr>
      <w:bookmarkStart w:id="151" w:name="_Ref162608577"/>
      <w:r w:rsidRPr="00F91D1E">
        <w:t>c.</w:t>
      </w:r>
      <w:r w:rsidRPr="00F91D1E">
        <w:tab/>
      </w:r>
      <w:r w:rsidR="00127CE2" w:rsidRPr="00947516">
        <w:t>Mandatory</w:t>
      </w:r>
      <w:r w:rsidR="00127CE2" w:rsidRPr="00F91D1E">
        <w:rPr>
          <w:szCs w:val="16"/>
        </w:rPr>
        <w:t xml:space="preserve"> Distributions</w:t>
      </w:r>
      <w:bookmarkEnd w:id="151"/>
    </w:p>
    <w:p w14:paraId="71EA4689" w14:textId="62B50E7E" w:rsidR="00127CE2" w:rsidRPr="00E560EB" w:rsidRDefault="009D46E9" w:rsidP="00127CE2">
      <w:pPr>
        <w:spacing w:after="240"/>
        <w:ind w:left="2160"/>
        <w:jc w:val="both"/>
      </w:pPr>
      <w:r w:rsidRPr="00E560EB">
        <w:t xml:space="preserve">The </w:t>
      </w:r>
      <w:r w:rsidRPr="00FE243A">
        <w:rPr>
          <w:rFonts w:eastAsia="Times New Roman"/>
        </w:rPr>
        <w:t>{[</w:t>
      </w:r>
      <w:r w:rsidRPr="00A23BE3">
        <w:rPr>
          <w:rFonts w:eastAsia="Times New Roman"/>
          <w:noProof/>
          <w:color w:val="2157AD"/>
          <w:shd w:val="clear" w:color="auto" w:fill="C9E1F3"/>
        </w:rPr>
        <w:t>TrusteeReference</w:t>
      </w:r>
      <w:r w:rsidRPr="00FE243A">
        <w:rPr>
          <w:rFonts w:eastAsia="Times New Roman"/>
        </w:rPr>
        <w:t>]}</w:t>
      </w:r>
      <w:r w:rsidRPr="00E560EB">
        <w:t xml:space="preserve"> shall make the following distributions to the</w:t>
      </w:r>
      <w:r>
        <w:t xml:space="preserv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 as the case may be, {[</w:t>
      </w:r>
      <w:r w:rsidRPr="005D7974">
        <w:rPr>
          <w:b/>
          <w:noProof/>
          <w:color w:val="41A151"/>
          <w:szCs w:val="16"/>
          <w:shd w:val="clear" w:color="auto" w:fill="C9F3CD"/>
        </w:rPr>
        <w:t>endif</w:t>
      </w:r>
      <w:r w:rsidRPr="005D7974">
        <w:t>]}</w:t>
      </w:r>
      <w:r w:rsidRPr="00E560EB">
        <w:t>from the income and/or principal of this Trust until the death of the</w:t>
      </w:r>
      <w:r>
        <w:t>{</w:t>
      </w:r>
      <w:r w:rsidRPr="00F9798E">
        <w:t>[</w:t>
      </w:r>
      <w:r w:rsidRPr="0052032C">
        <w:rPr>
          <w:rFonts w:eastAsia="Times New Roman"/>
          <w:b/>
          <w:bCs/>
          <w:noProof/>
          <w:color w:val="41A151"/>
          <w:shd w:val="clear" w:color="auto" w:fill="C9F3CD"/>
        </w:rPr>
        <w:t>if</w:t>
      </w:r>
      <w:r w:rsidRPr="00F9798E">
        <w:rPr>
          <w:noProof/>
          <w:color w:val="2157AD"/>
          <w:szCs w:val="16"/>
          <w:shd w:val="clear" w:color="auto" w:fill="C9F3CD"/>
        </w:rPr>
        <w:t xml:space="preserve"> SpecificTrustType == "Class"</w:t>
      </w:r>
      <w:r>
        <w:rPr>
          <w:noProof/>
          <w:color w:val="2157AD"/>
          <w:szCs w:val="16"/>
          <w:shd w:val="clear" w:color="auto" w:fill="C9F3CD"/>
        </w:rPr>
        <w:t xml:space="preserve"> &amp;&amp; </w:t>
      </w:r>
      <w:r>
        <w:rPr>
          <w:rFonts w:eastAsia="Times New Roman"/>
          <w:color w:val="2157AD"/>
          <w:shd w:val="clear" w:color="auto" w:fill="C9F3CD"/>
        </w:rPr>
        <w:t>ClassType == "Children + Grandchildren"</w:t>
      </w:r>
      <w:r w:rsidRPr="00F9798E">
        <w:t>]}</w:t>
      </w:r>
      <w:r>
        <w:t xml:space="preserve"> Income or Substitute Income</w:t>
      </w:r>
      <w:r w:rsidRPr="005D7974">
        <w:t>{[</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Pr="005D7974">
        <w:t>]}</w:t>
      </w:r>
      <w:r w:rsidR="00990ADF">
        <w:t xml:space="preserve"> </w:t>
      </w:r>
      <w:r w:rsidRPr="005D7974">
        <w:t>Income {[</w:t>
      </w:r>
      <w:r w:rsidRPr="005D7974">
        <w:rPr>
          <w:b/>
          <w:noProof/>
          <w:color w:val="41A151"/>
          <w:szCs w:val="16"/>
          <w:shd w:val="clear" w:color="auto" w:fill="C9F3CD"/>
        </w:rPr>
        <w:t>endif</w:t>
      </w:r>
      <w:r w:rsidRPr="005D7974">
        <w:t>]}</w:t>
      </w:r>
      <w:r w:rsidRPr="00E560EB">
        <w:t xml:space="preserve"> Beneficiary, termination of this Separate Share Trust, or until such time as the trust principal is exhausted, whichever is sooner</w:t>
      </w:r>
      <w:r w:rsidR="00127CE2" w:rsidRPr="00E560EB">
        <w:t>:</w:t>
      </w:r>
    </w:p>
    <w:p w14:paraId="1C0FEB6D" w14:textId="574D321E" w:rsidR="00D02E62" w:rsidRDefault="00D02E62" w:rsidP="00127CE2">
      <w:pPr>
        <w:ind w:left="2160" w:firstLine="720"/>
        <w:jc w:val="both"/>
        <w:rPr>
          <w:rFonts w:eastAsia="Times New Roman"/>
        </w:rPr>
      </w:pPr>
      <w:r>
        <w:rPr>
          <w:rFonts w:eastAsia="Times New Roman"/>
        </w:rPr>
        <w:t>{[</w:t>
      </w:r>
      <w:r w:rsidRPr="00560C65">
        <w:rPr>
          <w:rFonts w:eastAsia="Times New Roman"/>
          <w:b/>
          <w:noProof/>
          <w:color w:val="C8792A"/>
          <w:shd w:val="clear" w:color="auto" w:fill="FAE7D2"/>
        </w:rPr>
        <w:t>list</w:t>
      </w:r>
      <w:r w:rsidRPr="00560C65">
        <w:rPr>
          <w:rFonts w:eastAsia="Times New Roman"/>
          <w:noProof/>
          <w:color w:val="2157AD"/>
          <w:shd w:val="clear" w:color="auto" w:fill="FAE7D2"/>
        </w:rPr>
        <w:t xml:space="preserve"> MandatoryDistributionsTextList</w:t>
      </w:r>
      <w:r>
        <w:rPr>
          <w:rFonts w:eastAsia="Times New Roman"/>
        </w:rPr>
        <w:t>]}</w:t>
      </w:r>
    </w:p>
    <w:p w14:paraId="4C813DE4" w14:textId="08290ABA" w:rsidR="007A4C72" w:rsidRDefault="007A4C72" w:rsidP="00560C65">
      <w:pPr>
        <w:ind w:left="3240" w:hanging="360"/>
        <w:jc w:val="both"/>
        <w:rPr>
          <w:rFonts w:eastAsia="Times New Roman"/>
        </w:rPr>
      </w:pPr>
      <w:r>
        <w:rPr>
          <w:rFonts w:eastAsia="Times New Roman"/>
        </w:rPr>
        <w:t>({[</w:t>
      </w:r>
      <w:r w:rsidR="00A00759" w:rsidRPr="00560C65">
        <w:rPr>
          <w:rFonts w:eastAsia="Times New Roman"/>
          <w:noProof/>
          <w:color w:val="2157AD"/>
          <w:shd w:val="clear" w:color="auto" w:fill="C9E1F3"/>
        </w:rPr>
        <w:t>i</w:t>
      </w:r>
      <w:r>
        <w:rPr>
          <w:rFonts w:eastAsia="Times New Roman"/>
        </w:rPr>
        <w:t>]})</w:t>
      </w:r>
      <w:r w:rsidR="00560C65">
        <w:rPr>
          <w:rFonts w:eastAsia="Times New Roman"/>
        </w:rPr>
        <w:tab/>
      </w:r>
      <w:r w:rsidR="00AA5709">
        <w:rPr>
          <w:rFonts w:eastAsia="Times New Roman"/>
        </w:rPr>
        <w:t>{[</w:t>
      </w:r>
      <w:r w:rsidR="00A00759" w:rsidRPr="00560C65">
        <w:rPr>
          <w:rFonts w:eastAsia="Times New Roman"/>
          <w:noProof/>
          <w:color w:val="2157AD"/>
          <w:shd w:val="clear" w:color="auto" w:fill="C9E1F3"/>
        </w:rPr>
        <w:t>TextVar</w:t>
      </w:r>
      <w:r w:rsidR="00AA5709">
        <w:rPr>
          <w:rFonts w:eastAsia="Times New Roman"/>
        </w:rPr>
        <w:t>]}</w:t>
      </w:r>
    </w:p>
    <w:p w14:paraId="5A249FEB" w14:textId="04BBD4B9" w:rsidR="00A00759" w:rsidRDefault="00A00759" w:rsidP="00127CE2">
      <w:pPr>
        <w:ind w:left="2160" w:firstLine="720"/>
        <w:jc w:val="both"/>
        <w:rPr>
          <w:rFonts w:eastAsia="Times New Roman"/>
        </w:rPr>
      </w:pPr>
      <w:r>
        <w:rPr>
          <w:rFonts w:eastAsia="Times New Roman"/>
        </w:rPr>
        <w:t>{[</w:t>
      </w:r>
      <w:r w:rsidRPr="00560C65">
        <w:rPr>
          <w:rFonts w:eastAsia="Times New Roman"/>
          <w:b/>
          <w:noProof/>
          <w:color w:val="41A151"/>
          <w:shd w:val="clear" w:color="auto" w:fill="C9F3CD"/>
        </w:rPr>
        <w:t>if</w:t>
      </w:r>
      <w:r w:rsidRPr="00560C65">
        <w:rPr>
          <w:rFonts w:eastAsia="Times New Roman"/>
          <w:noProof/>
          <w:color w:val="2157AD"/>
          <w:shd w:val="clear" w:color="auto" w:fill="C9F3CD"/>
        </w:rPr>
        <w:t xml:space="preserve"> TriggerDollarAmountInflation</w:t>
      </w:r>
      <w:r w:rsidR="007E2C3D" w:rsidRPr="00560C65">
        <w:rPr>
          <w:rFonts w:eastAsia="Times New Roman"/>
          <w:noProof/>
          <w:color w:val="2157AD"/>
          <w:shd w:val="clear" w:color="auto" w:fill="C9F3CD"/>
        </w:rPr>
        <w:t>TF</w:t>
      </w:r>
      <w:r>
        <w:rPr>
          <w:rFonts w:eastAsia="Times New Roman"/>
        </w:rPr>
        <w:t>]}</w:t>
      </w:r>
    </w:p>
    <w:p w14:paraId="1755F51F" w14:textId="1DCB0B2E" w:rsidR="00A00759" w:rsidRPr="00E560EB" w:rsidRDefault="00A00759" w:rsidP="00A00759">
      <w:pPr>
        <w:jc w:val="both"/>
      </w:pPr>
      <w:r>
        <w:rPr>
          <w:rFonts w:eastAsia="Times New Roman"/>
        </w:rPr>
        <w:t xml:space="preserve"> </w:t>
      </w:r>
    </w:p>
    <w:p w14:paraId="27048662" w14:textId="311FAE2F" w:rsidR="00491ACD" w:rsidRDefault="00491ACD" w:rsidP="00491ACD">
      <w:pPr>
        <w:pStyle w:val="TheusHeading5"/>
        <w:ind w:left="3600" w:hanging="360"/>
        <w:jc w:val="both"/>
        <w:rPr>
          <w:b w:val="0"/>
          <w:bCs/>
        </w:rPr>
      </w:pPr>
      <w:r>
        <w:rPr>
          <w:b w:val="0"/>
          <w:bCs/>
          <w:i/>
          <w:iCs/>
        </w:rPr>
        <w:t>(a)</w:t>
      </w:r>
      <w:r>
        <w:rPr>
          <w:b w:val="0"/>
          <w:bCs/>
        </w:rPr>
        <w:t xml:space="preserve"> </w:t>
      </w:r>
      <w:r>
        <w:rPr>
          <w:b w:val="0"/>
          <w:bCs/>
        </w:rPr>
        <w:tab/>
      </w:r>
      <w:r w:rsidRPr="00475EE8">
        <w:rPr>
          <w:b w:val="0"/>
          <w:bCs/>
        </w:rPr>
        <w:t>“CPI-U” means the consumer price index measuring the average change oyer time in the prices paid by urban consumers for goods and services, as published by the Bureau of Labor Statistics (BLS) of the U.S. Department of Labor, or by a successor governmental agency.</w:t>
      </w:r>
    </w:p>
    <w:p w14:paraId="73A4278E" w14:textId="7F3B8C20" w:rsidR="00491ACD" w:rsidRDefault="00491ACD" w:rsidP="00491ACD">
      <w:pPr>
        <w:pStyle w:val="TheusHeading5"/>
        <w:ind w:left="3600" w:hanging="360"/>
        <w:jc w:val="both"/>
        <w:rPr>
          <w:b w:val="0"/>
          <w:bCs/>
        </w:rPr>
      </w:pPr>
      <w:r>
        <w:rPr>
          <w:b w:val="0"/>
          <w:bCs/>
          <w:i/>
          <w:iCs/>
        </w:rPr>
        <w:t>(b)</w:t>
      </w:r>
      <w:r>
        <w:rPr>
          <w:b w:val="0"/>
          <w:bCs/>
        </w:rPr>
        <w:t xml:space="preserve"> The </w:t>
      </w:r>
      <w:r w:rsidRPr="00475EE8">
        <w:rPr>
          <w:b w:val="0"/>
          <w:bCs/>
        </w:rPr>
        <w:t>“Base CPI-U” shall be the CPI-U determined as of December 31 of the year of the date of death of</w:t>
      </w:r>
      <w:r w:rsidR="000B5424">
        <w:rPr>
          <w:b w:val="0"/>
          <w:bCs/>
        </w:rPr>
        <w:t xml:space="preserve"> the applicable</w:t>
      </w:r>
      <w:r w:rsidRPr="00475EE8">
        <w:rPr>
          <w:b w:val="0"/>
          <w:bCs/>
        </w:rPr>
        <w:t xml:space="preserve"> </w:t>
      </w:r>
      <w:r w:rsidR="000B5424" w:rsidRPr="000B5424">
        <w:rPr>
          <w:rFonts w:cs="Times New Roman"/>
          <w:b w:val="0"/>
          <w:bCs/>
        </w:rPr>
        <w:t>{[</w:t>
      </w:r>
      <w:r w:rsidR="000B5424" w:rsidRPr="000B5424">
        <w:rPr>
          <w:rFonts w:cs="Times New Roman"/>
          <w:b w:val="0"/>
          <w:bCs/>
          <w:noProof/>
          <w:color w:val="2157AD"/>
          <w:shd w:val="clear" w:color="auto" w:fill="C9E1F3"/>
        </w:rPr>
        <w:t>StateLawSelect.GrantorReference</w:t>
      </w:r>
      <w:r w:rsidR="000B5424" w:rsidRPr="000B5424">
        <w:rPr>
          <w:rFonts w:cs="Times New Roman"/>
          <w:b w:val="0"/>
          <w:bCs/>
        </w:rPr>
        <w:t>]}</w:t>
      </w:r>
      <w:r w:rsidRPr="000B5424">
        <w:rPr>
          <w:b w:val="0"/>
          <w:bCs/>
        </w:rPr>
        <w:t>.</w:t>
      </w:r>
    </w:p>
    <w:p w14:paraId="584F9F1E" w14:textId="77777777" w:rsidR="00491ACD" w:rsidRDefault="00491ACD" w:rsidP="00491ACD">
      <w:pPr>
        <w:pStyle w:val="TheusHeading5"/>
        <w:ind w:left="3600" w:hanging="360"/>
        <w:jc w:val="both"/>
        <w:rPr>
          <w:b w:val="0"/>
          <w:bCs/>
        </w:rPr>
      </w:pPr>
      <w:r>
        <w:rPr>
          <w:b w:val="0"/>
          <w:bCs/>
          <w:i/>
          <w:iCs/>
        </w:rPr>
        <w:t>(c)</w:t>
      </w:r>
      <w:r>
        <w:rPr>
          <w:b w:val="0"/>
          <w:bCs/>
        </w:rPr>
        <w:t xml:space="preserve"> </w:t>
      </w:r>
      <w:r>
        <w:rPr>
          <w:b w:val="0"/>
          <w:bCs/>
        </w:rPr>
        <w:tab/>
        <w:t xml:space="preserve">For </w:t>
      </w:r>
      <w:r w:rsidRPr="00475EE8">
        <w:rPr>
          <w:b w:val="0"/>
          <w:bCs/>
        </w:rPr>
        <w:t xml:space="preserve">each calendar year during the term of this trust, the trustee shall calculate an “Adjusted Distribution Amount” by </w:t>
      </w:r>
      <w:r w:rsidRPr="00475EE8">
        <w:rPr>
          <w:b w:val="0"/>
          <w:bCs/>
        </w:rPr>
        <w:lastRenderedPageBreak/>
        <w:t>multiplying the Base Distribution Amount (${[</w:t>
      </w:r>
      <w:r w:rsidRPr="005533C4">
        <w:rPr>
          <w:b w:val="0"/>
          <w:bCs/>
          <w:noProof/>
          <w:color w:val="2157AD"/>
          <w:shd w:val="clear" w:color="auto" w:fill="C9E1F3"/>
        </w:rPr>
        <w:t>MandatoryAmount|format: "0,0.00"|else: "______"</w:t>
      </w:r>
      <w:r w:rsidRPr="00475EE8">
        <w:rPr>
          <w:b w:val="0"/>
          <w:bCs/>
        </w:rPr>
        <w:t>]} {[</w:t>
      </w:r>
      <w:r w:rsidRPr="005533C4">
        <w:rPr>
          <w:b w:val="0"/>
          <w:bCs/>
          <w:noProof/>
          <w:color w:val="2157AD"/>
          <w:shd w:val="clear" w:color="auto" w:fill="C9E1F3"/>
        </w:rPr>
        <w:t>MandatoryPeriod.Name|else: "per _________"</w:t>
      </w:r>
      <w:r w:rsidRPr="00475EE8">
        <w:rPr>
          <w:b w:val="0"/>
          <w:bCs/>
        </w:rPr>
        <w:t>]}) by a fraction, whose numerator is the CPI-U published for December of the immediately preceding calendar year, and whose denominator is the Base CPI-U.</w:t>
      </w:r>
    </w:p>
    <w:p w14:paraId="0C8960D6" w14:textId="77777777" w:rsidR="009009BC" w:rsidRDefault="009009BC" w:rsidP="009009BC">
      <w:pPr>
        <w:ind w:left="2160" w:firstLine="720"/>
        <w:jc w:val="both"/>
        <w:rPr>
          <w:rFonts w:eastAsia="Times New Roman"/>
        </w:rPr>
      </w:pPr>
      <w:r>
        <w:rPr>
          <w:rFonts w:eastAsia="Times New Roman"/>
        </w:rPr>
        <w:t>{[</w:t>
      </w:r>
      <w:r w:rsidRPr="00560C65">
        <w:rPr>
          <w:rFonts w:eastAsia="Times New Roman"/>
          <w:b/>
          <w:noProof/>
          <w:color w:val="41A151"/>
          <w:shd w:val="clear" w:color="auto" w:fill="C9F3CD"/>
        </w:rPr>
        <w:t>endif</w:t>
      </w:r>
      <w:r>
        <w:rPr>
          <w:rFonts w:eastAsia="Times New Roman"/>
        </w:rPr>
        <w:t>]}</w:t>
      </w:r>
    </w:p>
    <w:p w14:paraId="0D54AC6A" w14:textId="77777777" w:rsidR="009009BC" w:rsidRDefault="009009BC" w:rsidP="009009BC">
      <w:pPr>
        <w:ind w:left="2160" w:firstLine="720"/>
        <w:jc w:val="both"/>
        <w:rPr>
          <w:rFonts w:eastAsia="Times New Roman"/>
        </w:rPr>
      </w:pPr>
      <w:r>
        <w:rPr>
          <w:rFonts w:eastAsia="Times New Roman"/>
        </w:rPr>
        <w:t>{[</w:t>
      </w:r>
      <w:r w:rsidRPr="00560C65">
        <w:rPr>
          <w:rFonts w:eastAsia="Times New Roman"/>
          <w:b/>
          <w:noProof/>
          <w:color w:val="41A151"/>
          <w:shd w:val="clear" w:color="auto" w:fill="C9F3CD"/>
        </w:rPr>
        <w:t>if</w:t>
      </w:r>
      <w:r w:rsidRPr="00560C65">
        <w:rPr>
          <w:rFonts w:eastAsia="Times New Roman"/>
          <w:noProof/>
          <w:color w:val="2157AD"/>
          <w:shd w:val="clear" w:color="auto" w:fill="C9F3CD"/>
        </w:rPr>
        <w:t xml:space="preserve"> TriggerEarnedIncomeMatchTF</w:t>
      </w:r>
      <w:r>
        <w:rPr>
          <w:rFonts w:eastAsia="Times New Roman"/>
        </w:rPr>
        <w:t>]}</w:t>
      </w:r>
    </w:p>
    <w:p w14:paraId="60116459" w14:textId="2C578600" w:rsidR="00127CE2" w:rsidRPr="00B3450C" w:rsidRDefault="00491ACD" w:rsidP="00723E80">
      <w:pPr>
        <w:pStyle w:val="CPBody4"/>
        <w:tabs>
          <w:tab w:val="left" w:pos="3330"/>
        </w:tabs>
        <w:ind w:left="3150"/>
        <w:jc w:val="left"/>
      </w:pPr>
      <w:r>
        <w:t>i.</w:t>
      </w:r>
      <w:r w:rsidR="00B3450C">
        <w:tab/>
      </w:r>
      <w:r w:rsidR="00127CE2" w:rsidRPr="00B3450C">
        <w:rPr>
          <w:i/>
          <w:iCs/>
        </w:rPr>
        <w:t>Calculation of Gross Earned Annual Income</w:t>
      </w:r>
    </w:p>
    <w:p w14:paraId="1643824D" w14:textId="77777777" w:rsidR="00127CE2" w:rsidRPr="00875933" w:rsidRDefault="00127CE2" w:rsidP="00EB0652">
      <w:pPr>
        <w:pStyle w:val="CPBody4"/>
        <w:ind w:left="3420"/>
      </w:pPr>
      <w:r w:rsidRPr="00875933">
        <w:t>The Gross Earned Annual Income of the beneficiary shall include the following income sources of the  beneficiary:</w:t>
      </w:r>
    </w:p>
    <w:p w14:paraId="36EA80E4" w14:textId="28690B25" w:rsidR="00127CE2" w:rsidRPr="00875933" w:rsidRDefault="00491ACD" w:rsidP="00491ACD">
      <w:pPr>
        <w:widowControl w:val="0"/>
        <w:autoSpaceDE w:val="0"/>
        <w:autoSpaceDN w:val="0"/>
        <w:spacing w:after="240"/>
        <w:ind w:left="3960" w:hanging="360"/>
        <w:jc w:val="both"/>
      </w:pPr>
      <w:r w:rsidRPr="00491ACD">
        <w:rPr>
          <w:i/>
          <w:iCs/>
        </w:rPr>
        <w:t>(a)</w:t>
      </w:r>
      <w:r>
        <w:rPr>
          <w:b/>
          <w:bCs/>
        </w:rPr>
        <w:t xml:space="preserve"> </w:t>
      </w:r>
      <w:r>
        <w:rPr>
          <w:b/>
          <w:bCs/>
        </w:rPr>
        <w:tab/>
      </w:r>
      <w:r w:rsidR="00127CE2" w:rsidRPr="00875933">
        <w:t>All IRS Form W-2 earned employee wage income;</w:t>
      </w:r>
    </w:p>
    <w:p w14:paraId="5D5F7827" w14:textId="54DB4331" w:rsidR="00127CE2" w:rsidRPr="00875933" w:rsidRDefault="00491ACD" w:rsidP="00491ACD">
      <w:pPr>
        <w:widowControl w:val="0"/>
        <w:autoSpaceDE w:val="0"/>
        <w:autoSpaceDN w:val="0"/>
        <w:spacing w:after="240"/>
        <w:ind w:left="3960" w:hanging="360"/>
        <w:jc w:val="both"/>
      </w:pPr>
      <w:r w:rsidRPr="00491ACD">
        <w:rPr>
          <w:i/>
          <w:iCs/>
        </w:rPr>
        <w:t>(</w:t>
      </w:r>
      <w:r>
        <w:rPr>
          <w:i/>
          <w:iCs/>
        </w:rPr>
        <w:t>b</w:t>
      </w:r>
      <w:r w:rsidRPr="00491ACD">
        <w:rPr>
          <w:i/>
          <w:iCs/>
        </w:rPr>
        <w:t>)</w:t>
      </w:r>
      <w:r>
        <w:rPr>
          <w:b/>
          <w:bCs/>
        </w:rPr>
        <w:t xml:space="preserve"> </w:t>
      </w:r>
      <w:r>
        <w:rPr>
          <w:b/>
          <w:bCs/>
        </w:rPr>
        <w:tab/>
      </w:r>
      <w:r w:rsidR="00127CE2" w:rsidRPr="00875933">
        <w:t>All self-employment income, but specifically excluding any dividend, interest, rent, royalty, and capital gains income;</w:t>
      </w:r>
    </w:p>
    <w:p w14:paraId="32915B64" w14:textId="0549AD1F" w:rsidR="00127CE2" w:rsidRPr="00875933" w:rsidRDefault="00491ACD" w:rsidP="00491ACD">
      <w:pPr>
        <w:widowControl w:val="0"/>
        <w:autoSpaceDE w:val="0"/>
        <w:autoSpaceDN w:val="0"/>
        <w:spacing w:after="240"/>
        <w:ind w:left="3960" w:hanging="360"/>
        <w:jc w:val="both"/>
      </w:pPr>
      <w:r w:rsidRPr="00491ACD">
        <w:rPr>
          <w:i/>
          <w:iCs/>
        </w:rPr>
        <w:t>(c)</w:t>
      </w:r>
      <w:r>
        <w:rPr>
          <w:b/>
          <w:bCs/>
        </w:rPr>
        <w:tab/>
      </w:r>
      <w:r w:rsidR="00127CE2" w:rsidRPr="00875933">
        <w:t>Income received by way of IRS Form 1099-MISC, but specifically excluding any dividend, interest, rent, royalty, and capital gains income; and</w:t>
      </w:r>
    </w:p>
    <w:p w14:paraId="0D6BE266" w14:textId="4FF08B43" w:rsidR="00127CE2" w:rsidRPr="00875933" w:rsidRDefault="00491ACD" w:rsidP="00491ACD">
      <w:pPr>
        <w:widowControl w:val="0"/>
        <w:autoSpaceDE w:val="0"/>
        <w:autoSpaceDN w:val="0"/>
        <w:spacing w:after="240"/>
        <w:ind w:left="3960" w:hanging="360"/>
        <w:jc w:val="both"/>
      </w:pPr>
      <w:r w:rsidRPr="00491ACD">
        <w:rPr>
          <w:i/>
          <w:iCs/>
        </w:rPr>
        <w:t>(d)</w:t>
      </w:r>
      <w:r>
        <w:rPr>
          <w:b/>
          <w:bCs/>
        </w:rPr>
        <w:t xml:space="preserve"> </w:t>
      </w:r>
      <w:r>
        <w:tab/>
      </w:r>
      <w:r w:rsidR="00127CE2" w:rsidRPr="00875933">
        <w:t>Income received by way of IRS Form K-1, but specifically excluding any dividend, interest, rent, royalty, and capital gains income.</w:t>
      </w:r>
    </w:p>
    <w:p w14:paraId="7ED91913" w14:textId="09BD5D7F" w:rsidR="00127CE2" w:rsidRPr="00875933" w:rsidRDefault="00491ACD" w:rsidP="00723E80">
      <w:pPr>
        <w:pStyle w:val="CPBody4"/>
        <w:tabs>
          <w:tab w:val="left" w:pos="3330"/>
        </w:tabs>
        <w:ind w:left="3150"/>
        <w:jc w:val="left"/>
        <w:rPr>
          <w:i/>
          <w:iCs/>
        </w:rPr>
      </w:pPr>
      <w:r w:rsidRPr="00491ACD">
        <w:rPr>
          <w:i/>
          <w:iCs/>
        </w:rPr>
        <w:t>ii.</w:t>
      </w:r>
      <w:r w:rsidR="00B3450C">
        <w:rPr>
          <w:i/>
          <w:iCs/>
        </w:rPr>
        <w:tab/>
      </w:r>
      <w:r w:rsidR="00127CE2" w:rsidRPr="00875933">
        <w:rPr>
          <w:i/>
          <w:iCs/>
        </w:rPr>
        <w:t>Maximum Gross Earned Annual Income Matching Distribution Amount</w:t>
      </w:r>
    </w:p>
    <w:p w14:paraId="69A3ECAE" w14:textId="037D2D57" w:rsidR="00127CE2" w:rsidRPr="00875933" w:rsidRDefault="00491ACD" w:rsidP="00B3450C">
      <w:pPr>
        <w:widowControl w:val="0"/>
        <w:autoSpaceDE w:val="0"/>
        <w:autoSpaceDN w:val="0"/>
        <w:spacing w:after="240"/>
        <w:ind w:left="3960" w:hanging="360"/>
        <w:jc w:val="both"/>
        <w:rPr>
          <w:i/>
          <w:iCs/>
        </w:rPr>
      </w:pPr>
      <w:r w:rsidRPr="00491ACD">
        <w:rPr>
          <w:i/>
          <w:iCs/>
        </w:rPr>
        <w:t>(a)</w:t>
      </w:r>
      <w:r>
        <w:rPr>
          <w:b/>
          <w:bCs/>
        </w:rPr>
        <w:t xml:space="preserve"> </w:t>
      </w:r>
      <w:r>
        <w:tab/>
      </w:r>
      <w:r w:rsidR="00127CE2" w:rsidRPr="00875933">
        <w:t>The Gross Earned Annual Income distribution amount for the beneficiary shall not exceed {[</w:t>
      </w:r>
      <w:r w:rsidR="00127CE2" w:rsidRPr="00875933">
        <w:rPr>
          <w:noProof/>
          <w:color w:val="2157AD"/>
          <w:shd w:val="clear" w:color="auto" w:fill="C9E1F3"/>
        </w:rPr>
        <w:t>MaximumAmount |cardinal|titlecaps|else: "__________________"</w:t>
      </w:r>
      <w:r w:rsidR="00127CE2" w:rsidRPr="00875933">
        <w:t>]} and No/100 (${[</w:t>
      </w:r>
      <w:r w:rsidR="00127CE2" w:rsidRPr="00875933">
        <w:rPr>
          <w:noProof/>
          <w:color w:val="2157AD"/>
          <w:shd w:val="clear" w:color="auto" w:fill="C9E1F3"/>
        </w:rPr>
        <w:t>MaximumAmount|format: "0,0.00"|else: "______"</w:t>
      </w:r>
      <w:r w:rsidR="00127CE2" w:rsidRPr="00875933">
        <w:t>]}) Dollars per calendar year, which such Maximum Gross Earned Annual distribution amount to be adjusted for inflation as follows:</w:t>
      </w:r>
    </w:p>
    <w:p w14:paraId="50BBB5F0" w14:textId="35A7C9E7" w:rsidR="00127CE2" w:rsidRPr="00875933" w:rsidRDefault="00491ACD" w:rsidP="00B3450C">
      <w:pPr>
        <w:widowControl w:val="0"/>
        <w:autoSpaceDE w:val="0"/>
        <w:autoSpaceDN w:val="0"/>
        <w:spacing w:after="240"/>
        <w:ind w:left="3960" w:hanging="360"/>
        <w:jc w:val="both"/>
        <w:rPr>
          <w:i/>
          <w:iCs/>
        </w:rPr>
      </w:pPr>
      <w:r w:rsidRPr="00491ACD">
        <w:rPr>
          <w:i/>
          <w:iCs/>
        </w:rPr>
        <w:t>(</w:t>
      </w:r>
      <w:r>
        <w:rPr>
          <w:i/>
          <w:iCs/>
        </w:rPr>
        <w:t>b</w:t>
      </w:r>
      <w:r w:rsidRPr="00491ACD">
        <w:rPr>
          <w:i/>
          <w:iCs/>
        </w:rPr>
        <w:t>)</w:t>
      </w:r>
      <w:r>
        <w:rPr>
          <w:b/>
          <w:bCs/>
        </w:rPr>
        <w:t xml:space="preserve"> </w:t>
      </w:r>
      <w:r>
        <w:rPr>
          <w:b/>
          <w:bCs/>
        </w:rPr>
        <w:tab/>
      </w:r>
      <w:r w:rsidR="00127CE2">
        <w:t>“</w:t>
      </w:r>
      <w:r w:rsidR="00127CE2" w:rsidRPr="00875933">
        <w:t>CPI-U</w:t>
      </w:r>
      <w:r w:rsidR="00127CE2">
        <w:t>”</w:t>
      </w:r>
      <w:r w:rsidR="00127CE2" w:rsidRPr="00875933">
        <w:t xml:space="preserve"> means the consumer price index measuring the average change oyer time in the prices paid by urban consumers for goods and services, as published by the Bureau of Labor Statistics (BLS) of the U.S. Department of Labor, or by a successor governmental agency.</w:t>
      </w:r>
    </w:p>
    <w:p w14:paraId="4C3F9326" w14:textId="47C26760" w:rsidR="00127CE2" w:rsidRPr="00875933" w:rsidRDefault="00491ACD" w:rsidP="00B3450C">
      <w:pPr>
        <w:widowControl w:val="0"/>
        <w:autoSpaceDE w:val="0"/>
        <w:autoSpaceDN w:val="0"/>
        <w:spacing w:after="240"/>
        <w:ind w:left="3960" w:hanging="360"/>
        <w:jc w:val="both"/>
        <w:rPr>
          <w:i/>
          <w:iCs/>
        </w:rPr>
      </w:pPr>
      <w:r w:rsidRPr="00491ACD">
        <w:rPr>
          <w:i/>
          <w:iCs/>
        </w:rPr>
        <w:t>(c)</w:t>
      </w:r>
      <w:r>
        <w:rPr>
          <w:b/>
          <w:bCs/>
        </w:rPr>
        <w:t xml:space="preserve"> </w:t>
      </w:r>
      <w:r>
        <w:rPr>
          <w:b/>
          <w:bCs/>
        </w:rPr>
        <w:tab/>
      </w:r>
      <w:r w:rsidR="00127CE2" w:rsidRPr="00875933">
        <w:t xml:space="preserve">The </w:t>
      </w:r>
      <w:r w:rsidR="00127CE2">
        <w:t>“</w:t>
      </w:r>
      <w:r w:rsidR="00127CE2" w:rsidRPr="00875933">
        <w:t>Base CPI-U</w:t>
      </w:r>
      <w:r w:rsidR="00127CE2">
        <w:t>”</w:t>
      </w:r>
      <w:r w:rsidR="00127CE2" w:rsidRPr="00875933">
        <w:t xml:space="preserve"> shall be the CPI-U determined as of December 31 of the year of the date of death of </w:t>
      </w:r>
      <w:r w:rsidR="000B5424">
        <w:t xml:space="preserve">the applicable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127CE2" w:rsidRPr="00875933">
        <w:t>.</w:t>
      </w:r>
    </w:p>
    <w:p w14:paraId="3DFD0646" w14:textId="2D7A49F4" w:rsidR="00127CE2" w:rsidRPr="00875933" w:rsidRDefault="00491ACD" w:rsidP="00B3450C">
      <w:pPr>
        <w:widowControl w:val="0"/>
        <w:autoSpaceDE w:val="0"/>
        <w:autoSpaceDN w:val="0"/>
        <w:spacing w:after="240"/>
        <w:ind w:left="3960" w:hanging="360"/>
        <w:jc w:val="both"/>
        <w:rPr>
          <w:i/>
          <w:iCs/>
        </w:rPr>
      </w:pPr>
      <w:r w:rsidRPr="00491ACD">
        <w:rPr>
          <w:i/>
          <w:iCs/>
        </w:rPr>
        <w:t>(d)</w:t>
      </w:r>
      <w:r>
        <w:rPr>
          <w:b/>
          <w:bCs/>
        </w:rPr>
        <w:t xml:space="preserve"> </w:t>
      </w:r>
      <w:r>
        <w:rPr>
          <w:b/>
          <w:bCs/>
        </w:rPr>
        <w:tab/>
      </w:r>
      <w:r w:rsidR="00127CE2" w:rsidRPr="00875933">
        <w:t xml:space="preserve">For each calendar year during the term of this trust, the </w:t>
      </w:r>
      <w:r w:rsidR="00127CE2" w:rsidRPr="00875933">
        <w:lastRenderedPageBreak/>
        <w:t xml:space="preserve">trustee shall calculate an </w:t>
      </w:r>
      <w:r w:rsidR="00127CE2">
        <w:t>“</w:t>
      </w:r>
      <w:r w:rsidR="00127CE2" w:rsidRPr="00875933">
        <w:t>Adjusted Maximum Gross Earned Annual Income Distribution Amount</w:t>
      </w:r>
      <w:r w:rsidR="00127CE2">
        <w:t>”</w:t>
      </w:r>
      <w:r w:rsidR="00127CE2" w:rsidRPr="00875933">
        <w:t xml:space="preserve"> by multiplying the Base Maximum Annual Distribution Amount ($90,000) by a fraction, whose numerator is the CPI-U published for December of the immediately preceding calendar year, and whose denominator is the Base CPI-U.</w:t>
      </w:r>
    </w:p>
    <w:p w14:paraId="2EE693BB" w14:textId="25A8A610" w:rsidR="00127CE2" w:rsidRPr="00875933" w:rsidRDefault="00491ACD" w:rsidP="00723E80">
      <w:pPr>
        <w:pStyle w:val="CPBody4"/>
        <w:tabs>
          <w:tab w:val="left" w:pos="3330"/>
        </w:tabs>
        <w:ind w:left="3150"/>
        <w:jc w:val="left"/>
        <w:rPr>
          <w:i/>
          <w:iCs/>
        </w:rPr>
      </w:pPr>
      <w:r w:rsidRPr="00491ACD">
        <w:rPr>
          <w:i/>
          <w:iCs/>
        </w:rPr>
        <w:t>i</w:t>
      </w:r>
      <w:r>
        <w:rPr>
          <w:i/>
          <w:iCs/>
        </w:rPr>
        <w:t>i</w:t>
      </w:r>
      <w:r w:rsidRPr="00491ACD">
        <w:rPr>
          <w:i/>
          <w:iCs/>
        </w:rPr>
        <w:t>i.</w:t>
      </w:r>
      <w:r w:rsidR="00B3450C">
        <w:rPr>
          <w:i/>
          <w:iCs/>
        </w:rPr>
        <w:tab/>
      </w:r>
      <w:r w:rsidR="00127CE2" w:rsidRPr="00875933">
        <w:rPr>
          <w:i/>
          <w:iCs/>
        </w:rPr>
        <w:t>Distributions by April 15</w:t>
      </w:r>
      <w:r w:rsidR="00127CE2" w:rsidRPr="00B3450C">
        <w:rPr>
          <w:i/>
          <w:iCs/>
        </w:rPr>
        <w:t>th</w:t>
      </w:r>
      <w:r w:rsidR="00127CE2" w:rsidRPr="00875933">
        <w:rPr>
          <w:i/>
          <w:iCs/>
        </w:rPr>
        <w:t xml:space="preserve"> of Each Calendar Year</w:t>
      </w:r>
    </w:p>
    <w:p w14:paraId="5EBE40C7" w14:textId="4C2FC013" w:rsidR="00127CE2" w:rsidRPr="00875933" w:rsidRDefault="009D46E9" w:rsidP="00EB0652">
      <w:pPr>
        <w:widowControl w:val="0"/>
        <w:autoSpaceDE w:val="0"/>
        <w:autoSpaceDN w:val="0"/>
        <w:spacing w:after="240"/>
        <w:ind w:left="3600"/>
        <w:jc w:val="both"/>
      </w:pPr>
      <w:r w:rsidRPr="00875933">
        <w:t>Distributions made by the Trustee to the</w:t>
      </w:r>
      <w:r>
        <w:t xml:space="preserv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sidRPr="004405D8">
        <w:t>Beneficiary on or before April 15</w:t>
      </w:r>
      <w:r w:rsidRPr="004405D8">
        <w:rPr>
          <w:vertAlign w:val="superscript"/>
        </w:rPr>
        <w:t>th</w:t>
      </w:r>
      <w:r w:rsidRPr="004405D8">
        <w:t xml:space="preserve"> of each calendar year</w:t>
      </w:r>
      <w:r w:rsidRPr="00875933">
        <w:t xml:space="preserve"> following the </w:t>
      </w:r>
      <w:r>
        <w:rPr>
          <w:rFonts w:cs="Times New Roman"/>
        </w:rPr>
        <w:t>{[</w:t>
      </w:r>
      <w:r>
        <w:rPr>
          <w:rFonts w:cs="Times New Roman"/>
          <w:noProof/>
          <w:color w:val="2157AD"/>
          <w:shd w:val="clear" w:color="auto" w:fill="C9E1F3"/>
        </w:rPr>
        <w:t>StateLawSelect.GrantorReference</w:t>
      </w:r>
      <w:r>
        <w:rPr>
          <w:rFonts w:cs="Times New Roman"/>
        </w:rPr>
        <w:t>]}</w:t>
      </w:r>
      <w:r w:rsidRPr="00875933">
        <w:t>'s death. To satisfy such mandatory distributions, the Trustee shall first use trust income, to the extent thereof, and then use trust principal if income is insufficient</w:t>
      </w:r>
      <w:r w:rsidR="00127CE2" w:rsidRPr="00875933">
        <w:t>.</w:t>
      </w:r>
    </w:p>
    <w:p w14:paraId="43C7F5F3" w14:textId="5421E3D1" w:rsidR="00127CE2" w:rsidRPr="00875933" w:rsidRDefault="00491ACD" w:rsidP="00723E80">
      <w:pPr>
        <w:pStyle w:val="CPBody4"/>
        <w:tabs>
          <w:tab w:val="left" w:pos="3330"/>
        </w:tabs>
        <w:ind w:left="3150"/>
        <w:jc w:val="left"/>
        <w:rPr>
          <w:i/>
          <w:iCs/>
        </w:rPr>
      </w:pPr>
      <w:r w:rsidRPr="00491ACD">
        <w:rPr>
          <w:i/>
          <w:iCs/>
        </w:rPr>
        <w:t>i</w:t>
      </w:r>
      <w:r>
        <w:rPr>
          <w:i/>
          <w:iCs/>
        </w:rPr>
        <w:t>v</w:t>
      </w:r>
      <w:r w:rsidRPr="00491ACD">
        <w:rPr>
          <w:i/>
          <w:iCs/>
        </w:rPr>
        <w:t>.</w:t>
      </w:r>
      <w:r>
        <w:rPr>
          <w:i/>
          <w:iCs/>
        </w:rPr>
        <w:tab/>
      </w:r>
      <w:r w:rsidR="00127CE2" w:rsidRPr="00875933">
        <w:rPr>
          <w:i/>
          <w:iCs/>
        </w:rPr>
        <w:t>Amended Tax Return</w:t>
      </w:r>
    </w:p>
    <w:p w14:paraId="69333514" w14:textId="14F726AD" w:rsidR="00127CE2" w:rsidRPr="00875933" w:rsidRDefault="009D46E9" w:rsidP="00EB0652">
      <w:pPr>
        <w:widowControl w:val="0"/>
        <w:autoSpaceDE w:val="0"/>
        <w:autoSpaceDN w:val="0"/>
        <w:spacing w:after="240"/>
        <w:ind w:left="3600"/>
        <w:jc w:val="both"/>
      </w:pPr>
      <w:r w:rsidRPr="00875933">
        <w:t>The</w:t>
      </w:r>
      <w:r>
        <w:t xml:space="preserv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sidRPr="00875933">
        <w:t>Beneficiary shall not receive any additional or subsequent distribution based upon an amended tax return</w:t>
      </w:r>
      <w:r>
        <w:t>.</w:t>
      </w:r>
    </w:p>
    <w:p w14:paraId="6C883D3E" w14:textId="7908C5B1" w:rsidR="00127CE2" w:rsidRPr="00875933" w:rsidRDefault="00491ACD" w:rsidP="00723E80">
      <w:pPr>
        <w:pStyle w:val="CPBody4"/>
        <w:tabs>
          <w:tab w:val="left" w:pos="3330"/>
        </w:tabs>
        <w:ind w:left="3150"/>
        <w:jc w:val="left"/>
        <w:rPr>
          <w:i/>
          <w:iCs/>
        </w:rPr>
      </w:pPr>
      <w:r>
        <w:rPr>
          <w:i/>
          <w:iCs/>
        </w:rPr>
        <w:t>v.</w:t>
      </w:r>
      <w:r>
        <w:rPr>
          <w:i/>
          <w:iCs/>
        </w:rPr>
        <w:tab/>
      </w:r>
      <w:r w:rsidRPr="00491ACD">
        <w:rPr>
          <w:i/>
          <w:iCs/>
        </w:rPr>
        <w:t xml:space="preserve"> </w:t>
      </w:r>
      <w:r w:rsidR="00EB0652">
        <w:rPr>
          <w:i/>
          <w:iCs/>
        </w:rPr>
        <w:tab/>
      </w:r>
      <w:r w:rsidR="00127CE2" w:rsidRPr="00875933">
        <w:rPr>
          <w:i/>
          <w:iCs/>
        </w:rPr>
        <w:t>Dishonest or Fraudulent Conduct</w:t>
      </w:r>
    </w:p>
    <w:p w14:paraId="41A272D4" w14:textId="7A865D20" w:rsidR="00127CE2" w:rsidRPr="00875933" w:rsidRDefault="009D46E9" w:rsidP="00EB0652">
      <w:pPr>
        <w:widowControl w:val="0"/>
        <w:autoSpaceDE w:val="0"/>
        <w:autoSpaceDN w:val="0"/>
        <w:spacing w:after="240"/>
        <w:ind w:left="3600"/>
        <w:jc w:val="both"/>
        <w:rPr>
          <w:rFonts w:eastAsiaTheme="majorEastAsia"/>
          <w:bCs/>
        </w:rPr>
      </w:pPr>
      <w:r w:rsidRPr="00875933">
        <w:rPr>
          <w:rFonts w:eastAsiaTheme="majorEastAsia"/>
          <w:bCs/>
        </w:rPr>
        <w:t>If, in the Trustee</w:t>
      </w:r>
      <w:r>
        <w:rPr>
          <w:rFonts w:eastAsiaTheme="majorEastAsia"/>
          <w:bCs/>
        </w:rPr>
        <w:t>’</w:t>
      </w:r>
      <w:r w:rsidRPr="00875933">
        <w:rPr>
          <w:rFonts w:eastAsiaTheme="majorEastAsia"/>
          <w:bCs/>
        </w:rPr>
        <w:t xml:space="preserve">s sole and absolute discretion, the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r w:rsidRPr="005D7974">
        <w:rPr>
          <w:rFonts w:eastAsia="Times New Roman"/>
          <w:color w:val="2157AD"/>
          <w:shd w:val="clear" w:color="auto" w:fill="C9F3CD"/>
        </w:rPr>
        <w:t>ClassType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sidRPr="00875933">
        <w:t>Beneficiary</w:t>
      </w:r>
      <w:r w:rsidRPr="00875933">
        <w:rPr>
          <w:rFonts w:eastAsiaTheme="majorEastAsia"/>
          <w:bCs/>
        </w:rPr>
        <w:t xml:space="preserve"> is engaging in any form of dishonest or fraudulent conduct for the purpose of receiving a greater Earned Annual Distribution Amount, the Beneficiary's interest in this trust shall be terminated</w:t>
      </w:r>
      <w:r w:rsidR="00127CE2" w:rsidRPr="00875933">
        <w:rPr>
          <w:rFonts w:eastAsiaTheme="majorEastAsia"/>
          <w:bCs/>
        </w:rPr>
        <w:t>.</w:t>
      </w:r>
    </w:p>
    <w:p w14:paraId="3A054906" w14:textId="77777777" w:rsidR="009009BC" w:rsidRDefault="009009BC" w:rsidP="009009BC">
      <w:pPr>
        <w:ind w:left="2160" w:firstLine="720"/>
        <w:jc w:val="both"/>
        <w:rPr>
          <w:rFonts w:eastAsia="Times New Roman"/>
        </w:rPr>
      </w:pPr>
      <w:r>
        <w:rPr>
          <w:rFonts w:eastAsia="Times New Roman"/>
        </w:rPr>
        <w:t>{[</w:t>
      </w:r>
      <w:r w:rsidRPr="00560C65">
        <w:rPr>
          <w:rFonts w:eastAsia="Times New Roman"/>
          <w:b/>
          <w:noProof/>
          <w:color w:val="41A151"/>
          <w:shd w:val="clear" w:color="auto" w:fill="C9F3CD"/>
        </w:rPr>
        <w:t>endif</w:t>
      </w:r>
      <w:r>
        <w:rPr>
          <w:rFonts w:eastAsia="Times New Roman"/>
        </w:rPr>
        <w:t>]}</w:t>
      </w:r>
    </w:p>
    <w:p w14:paraId="77CF3056" w14:textId="77777777" w:rsidR="009009BC" w:rsidRDefault="009009BC" w:rsidP="009009BC">
      <w:pPr>
        <w:ind w:left="2160" w:firstLine="720"/>
        <w:jc w:val="both"/>
        <w:rPr>
          <w:rFonts w:eastAsia="Times New Roman"/>
        </w:rPr>
      </w:pPr>
      <w:r>
        <w:rPr>
          <w:rFonts w:eastAsia="Times New Roman"/>
        </w:rPr>
        <w:t>{[</w:t>
      </w:r>
      <w:r w:rsidRPr="00560C65">
        <w:rPr>
          <w:rFonts w:eastAsia="Times New Roman"/>
          <w:b/>
          <w:noProof/>
          <w:color w:val="C8792A"/>
          <w:shd w:val="clear" w:color="auto" w:fill="FAE7D2"/>
        </w:rPr>
        <w:t>endlist</w:t>
      </w:r>
      <w:r>
        <w:rPr>
          <w:rFonts w:eastAsia="Times New Roman"/>
        </w:rPr>
        <w:t>]}</w:t>
      </w:r>
    </w:p>
    <w:p w14:paraId="1C4DA519" w14:textId="77777777" w:rsidR="00127CE2" w:rsidRDefault="00127CE2" w:rsidP="00127CE2">
      <w:pPr>
        <w:spacing w:after="240"/>
        <w:ind w:left="720" w:firstLine="720"/>
        <w:jc w:val="both"/>
        <w:rPr>
          <w:szCs w:val="16"/>
        </w:rPr>
      </w:pPr>
      <w:r w:rsidRPr="00CC4ACC">
        <w:rPr>
          <w:szCs w:val="16"/>
          <w:highlight w:val="cyan"/>
        </w:rPr>
        <w:t>{[</w:t>
      </w:r>
      <w:r w:rsidRPr="00CC4ACC">
        <w:rPr>
          <w:b/>
          <w:noProof/>
          <w:color w:val="41A151"/>
          <w:szCs w:val="16"/>
          <w:highlight w:val="cyan"/>
          <w:shd w:val="clear" w:color="auto" w:fill="C9F3CD"/>
        </w:rPr>
        <w:t>endif</w:t>
      </w:r>
      <w:r w:rsidRPr="00CC4ACC">
        <w:rPr>
          <w:szCs w:val="16"/>
          <w:highlight w:val="cyan"/>
        </w:rPr>
        <w:t>]}</w:t>
      </w:r>
    </w:p>
    <w:p w14:paraId="5E45288E" w14:textId="77777777" w:rsidR="00127CE2" w:rsidRPr="006A564C" w:rsidRDefault="00127CE2" w:rsidP="00127CE2">
      <w:pPr>
        <w:pStyle w:val="CPBody4"/>
      </w:pPr>
      <w:r w:rsidRPr="000602D6">
        <w:rPr>
          <w:highlight w:val="green"/>
        </w:rPr>
        <w:lastRenderedPageBreak/>
        <w:t>{[</w:t>
      </w:r>
      <w:r w:rsidRPr="000602D6">
        <w:rPr>
          <w:b/>
          <w:noProof/>
          <w:color w:val="41A151"/>
          <w:highlight w:val="green"/>
          <w:shd w:val="clear" w:color="auto" w:fill="C9F3CD"/>
        </w:rPr>
        <w:t>elseif</w:t>
      </w:r>
      <w:r w:rsidRPr="000602D6">
        <w:rPr>
          <w:noProof/>
          <w:color w:val="2157AD"/>
          <w:highlight w:val="green"/>
          <w:shd w:val="clear" w:color="auto" w:fill="C9F3CD"/>
        </w:rPr>
        <w:t xml:space="preserve"> SpecificTrustType == "SNT"</w:t>
      </w:r>
      <w:r w:rsidRPr="000602D6">
        <w:rPr>
          <w:highlight w:val="green"/>
        </w:rPr>
        <w:t>]}</w:t>
      </w:r>
    </w:p>
    <w:p w14:paraId="7C3CD46F" w14:textId="2D8A02E4" w:rsidR="007018E8" w:rsidRPr="007018E8" w:rsidRDefault="007018E8" w:rsidP="007018E8">
      <w:pPr>
        <w:pStyle w:val="TheusHeading4"/>
        <w:keepNext/>
        <w:rPr>
          <w:rFonts w:eastAsia="Times New Roman"/>
        </w:rPr>
      </w:pPr>
      <w:bookmarkStart w:id="152" w:name="_Ref161761217"/>
      <w:r>
        <w:t>Trust Administration</w:t>
      </w:r>
    </w:p>
    <w:p w14:paraId="749EF0D9" w14:textId="4F380984" w:rsidR="00127CE2" w:rsidRPr="007018E8" w:rsidRDefault="00127CE2" w:rsidP="00B11095">
      <w:pPr>
        <w:pStyle w:val="Heading5"/>
        <w:keepNext/>
        <w:numPr>
          <w:ilvl w:val="4"/>
          <w:numId w:val="47"/>
        </w:numPr>
        <w:rPr>
          <w:b w:val="0"/>
        </w:rPr>
      </w:pPr>
      <w:r w:rsidRPr="00947516">
        <w:t>Distribution</w:t>
      </w:r>
      <w:r w:rsidRPr="007018E8">
        <w:rPr>
          <w:szCs w:val="16"/>
        </w:rPr>
        <w:t xml:space="preserve"> to the Income Beneficiary.</w:t>
      </w:r>
      <w:bookmarkEnd w:id="152"/>
    </w:p>
    <w:p w14:paraId="108ABD48" w14:textId="77777777" w:rsidR="00127CE2" w:rsidRDefault="00127CE2" w:rsidP="00127CE2">
      <w:pPr>
        <w:pStyle w:val="CPBody4"/>
        <w:ind w:left="2160"/>
      </w:pPr>
      <w:r w:rsidRPr="006A564C">
        <w:t>During the lifetime of the Income Beneficiary, the</w:t>
      </w:r>
      <w:r>
        <w:rPr>
          <w:rFonts w:eastAsia="Times New Roman"/>
        </w:rPr>
        <w:t xml:space="preserve"> {[</w:t>
      </w:r>
      <w:r w:rsidRPr="000053E5">
        <w:rPr>
          <w:rFonts w:eastAsia="Times New Roman"/>
          <w:noProof/>
          <w:color w:val="2157AD"/>
          <w:shd w:val="clear" w:color="auto" w:fill="C9E1F3"/>
        </w:rPr>
        <w:t>TrusteeReference</w:t>
      </w:r>
      <w:r>
        <w:rPr>
          <w:rFonts w:eastAsia="Times New Roman"/>
        </w:rPr>
        <w:t>]}</w:t>
      </w:r>
      <w:r w:rsidRPr="006A564C">
        <w:t xml:space="preserve"> may distribute to the Income Beneficiary so much of the principal and the current or accumulated income for his or her supplemental needs in accordance with the following standards.</w:t>
      </w:r>
    </w:p>
    <w:p w14:paraId="358C1DCB" w14:textId="77777777" w:rsidR="00127CE2" w:rsidRDefault="00127CE2" w:rsidP="002B2700">
      <w:pPr>
        <w:pStyle w:val="CPBody4"/>
        <w:numPr>
          <w:ilvl w:val="5"/>
          <w:numId w:val="38"/>
        </w:numPr>
        <w:ind w:left="3067" w:hanging="360"/>
      </w:pPr>
      <w:r w:rsidRPr="006A564C">
        <w:t xml:space="preserve">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5B5FB5C8" w14:textId="4A4FA5FD" w:rsidR="00127CE2" w:rsidRPr="00AE215B" w:rsidRDefault="00127CE2" w:rsidP="002B2700">
      <w:pPr>
        <w:pStyle w:val="CPBody4"/>
        <w:numPr>
          <w:ilvl w:val="5"/>
          <w:numId w:val="38"/>
        </w:numPr>
        <w:ind w:left="3060" w:hanging="360"/>
      </w:pPr>
      <w:r w:rsidRPr="006A564C">
        <w:t xml:space="preserve">The </w:t>
      </w:r>
      <w:r w:rsidRPr="00AE215B">
        <w:rPr>
          <w:rFonts w:eastAsia="Times New Roman"/>
        </w:rPr>
        <w:t>{[</w:t>
      </w:r>
      <w:r w:rsidRPr="00AE215B">
        <w:rPr>
          <w:rFonts w:eastAsia="Times New Roman"/>
          <w:noProof/>
          <w:color w:val="2157AD"/>
          <w:shd w:val="clear" w:color="auto" w:fill="C9E1F3"/>
        </w:rPr>
        <w:t>TrusteeReference</w:t>
      </w:r>
      <w:r w:rsidRPr="00AE215B">
        <w:rPr>
          <w:rFonts w:eastAsia="Times New Roman"/>
        </w:rPr>
        <w:t>]}</w:t>
      </w:r>
      <w:r w:rsidRPr="006A564C">
        <w:t xml:space="preserve"> 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 {[</w:t>
      </w:r>
      <w:r w:rsidRPr="00AE215B">
        <w:rPr>
          <w:b/>
          <w:noProof/>
          <w:color w:val="41A151"/>
          <w:shd w:val="clear" w:color="auto" w:fill="C9F3CD"/>
        </w:rPr>
        <w:t>if</w:t>
      </w:r>
      <w:r w:rsidRPr="00AE215B">
        <w:rPr>
          <w:noProof/>
          <w:color w:val="2157AD"/>
          <w:shd w:val="clear" w:color="auto" w:fill="C9F3CD"/>
        </w:rPr>
        <w:t xml:space="preserve"> RevApt == "Revocable"</w:t>
      </w:r>
      <w:r w:rsidRPr="006A564C">
        <w:t>]}sole and absolute{[</w:t>
      </w:r>
      <w:r w:rsidRPr="00AE215B">
        <w:rPr>
          <w:b/>
          <w:noProof/>
          <w:color w:val="41A151"/>
          <w:shd w:val="clear" w:color="auto" w:fill="C9F3CD"/>
        </w:rPr>
        <w:t>elseif</w:t>
      </w:r>
      <w:r w:rsidRPr="00AE215B">
        <w:rPr>
          <w:noProof/>
          <w:color w:val="2157AD"/>
          <w:shd w:val="clear" w:color="auto" w:fill="C9F3CD"/>
        </w:rPr>
        <w:t xml:space="preserve"> RevApt == "APT"</w:t>
      </w:r>
      <w:r w:rsidRPr="006A564C">
        <w:t>]}sole, absolute and unreviewable{[</w:t>
      </w:r>
      <w:r w:rsidRPr="00AE215B">
        <w:rPr>
          <w:b/>
          <w:noProof/>
          <w:color w:val="41A151"/>
          <w:shd w:val="clear" w:color="auto" w:fill="C9F3CD"/>
        </w:rPr>
        <w:t>endif</w:t>
      </w:r>
      <w:r w:rsidRPr="006A564C">
        <w:t>]} discretion, shall determine advisable.  Such distributions shall be made as a supplement to such primary support available to the beneficiary under any governmental assistance program so as to improve upon each beneficiary</w:t>
      </w:r>
      <w:r>
        <w:t>’s</w:t>
      </w:r>
      <w:r w:rsidRPr="006A564C">
        <w:t xml:space="preserve"> quality of life and needs under such programs.  In no event shall the </w:t>
      </w:r>
      <w:r w:rsidRPr="00AE215B">
        <w:rPr>
          <w:rFonts w:eastAsia="Times New Roman"/>
        </w:rPr>
        <w:t>{[</w:t>
      </w:r>
      <w:r w:rsidRPr="00AE215B">
        <w:rPr>
          <w:rFonts w:eastAsia="Times New Roman"/>
          <w:noProof/>
          <w:color w:val="2157AD"/>
          <w:shd w:val="clear" w:color="auto" w:fill="C9E1F3"/>
        </w:rPr>
        <w:t>TrusteeReference</w:t>
      </w:r>
      <w:r w:rsidRPr="00AE215B">
        <w:rPr>
          <w:rFonts w:eastAsia="Times New Roman"/>
        </w:rPr>
        <w:t>]}</w:t>
      </w:r>
      <w:r w:rsidRPr="006A564C">
        <w:t xml:space="preserve"> make any distributions which jeopardize either the beneficiary</w:t>
      </w:r>
      <w:r>
        <w:t>’s</w:t>
      </w:r>
      <w:r w:rsidRPr="006A564C">
        <w:t xml:space="preserve"> eligibility or continued qualification under assistance programs, including governmental assistance programs, or subject the trust assets to state reimbursement claims.  In so providing, it is the intention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]}s</w:t>
      </w:r>
      <w:r w:rsidRPr="006A564C">
        <w:t xml:space="preserve"> to prohibit any person or institution from relying to any extent upon the Trust principal or its income to discharge or offset any costs for the primary support of the Income Beneficiary and to preserve the beneficiary</w:t>
      </w:r>
      <w:r>
        <w:t>’s</w:t>
      </w:r>
      <w:r w:rsidRPr="006A564C">
        <w:t xml:space="preserve"> share of Trust principal and its income for the purposes set forth in this </w:t>
      </w:r>
      <w:r w:rsidR="00B11095">
        <w:t>Separate Share Trust</w:t>
      </w:r>
      <w:r w:rsidRPr="006A564C">
        <w:t>.</w:t>
      </w:r>
    </w:p>
    <w:p w14:paraId="01CDACFA" w14:textId="77777777" w:rsidR="00127CE2" w:rsidRDefault="00127CE2" w:rsidP="002B2700">
      <w:pPr>
        <w:pStyle w:val="CPBody4"/>
        <w:numPr>
          <w:ilvl w:val="5"/>
          <w:numId w:val="38"/>
        </w:numPr>
        <w:ind w:left="3060" w:hanging="360"/>
      </w:pPr>
      <w:r w:rsidRPr="006A564C">
        <w:t xml:space="preserve">After considering all other sources of available funds,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w:t>
      </w:r>
      <w:r w:rsidRPr="006A564C">
        <w:lastRenderedPageBreak/>
        <w:t>{[</w:t>
      </w:r>
      <w:r w:rsidRPr="006A564C">
        <w:rPr>
          <w:b/>
          <w:noProof/>
          <w:color w:val="41A151"/>
          <w:shd w:val="clear" w:color="auto" w:fill="C9F3CD"/>
        </w:rPr>
        <w:t>if</w:t>
      </w:r>
      <w:r w:rsidRPr="006A564C">
        <w:rPr>
          <w:noProof/>
          <w:color w:val="2157AD"/>
          <w:shd w:val="clear" w:color="auto" w:fill="C9F3CD"/>
        </w:rPr>
        <w:t xml:space="preserve"> RevApt == "Revocable"</w:t>
      </w:r>
      <w:r w:rsidRPr="006A564C">
        <w:t>]}sole and absolute{[</w:t>
      </w:r>
      <w:r w:rsidRPr="006A564C">
        <w:rPr>
          <w:b/>
          <w:noProof/>
          <w:color w:val="41A151"/>
          <w:shd w:val="clear" w:color="auto" w:fill="C9F3CD"/>
        </w:rPr>
        <w:t>elseif</w:t>
      </w:r>
      <w:r w:rsidRPr="006A564C">
        <w:rPr>
          <w:noProof/>
          <w:color w:val="2157AD"/>
          <w:shd w:val="clear" w:color="auto" w:fill="C9F3CD"/>
        </w:rPr>
        <w:t xml:space="preserve"> RevApt == "APT"</w:t>
      </w:r>
      <w:r w:rsidRPr="006A564C">
        <w:t>]}sole, absolute and unreviewable{[</w:t>
      </w:r>
      <w:r w:rsidRPr="006A564C">
        <w:rPr>
          <w:b/>
          <w:noProof/>
          <w:color w:val="41A151"/>
          <w:shd w:val="clear" w:color="auto" w:fill="C9F3CD"/>
        </w:rPr>
        <w:t>endif</w:t>
      </w:r>
      <w:r w:rsidRPr="006A564C">
        <w:t>]} discretion, shall determine advisable.</w:t>
      </w:r>
    </w:p>
    <w:p w14:paraId="4A7194D6" w14:textId="26813308" w:rsidR="00127CE2" w:rsidRDefault="00127CE2" w:rsidP="002B2700">
      <w:pPr>
        <w:pStyle w:val="CPBody4"/>
        <w:numPr>
          <w:ilvl w:val="5"/>
          <w:numId w:val="38"/>
        </w:numPr>
        <w:ind w:left="3060" w:hanging="360"/>
      </w:pPr>
      <w:r w:rsidRPr="006A564C">
        <w:t xml:space="preserve">It is the intention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6A564C">
        <w:t xml:space="preserve">(s) that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have the maximum discretion possible with respect to distributions of income and principal, limited by an objective standard as provided in </w:t>
      </w:r>
      <w:r w:rsidR="000B5424">
        <w:t xml:space="preserve">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La. Rev. Stat. 9:2068{[</w:t>
      </w:r>
      <w:r w:rsidR="000B5424">
        <w:rPr>
          <w:rStyle w:val="Strong"/>
          <w:rFonts w:eastAsia="Times New Roman"/>
          <w:color w:val="41A151"/>
          <w:shd w:val="clear" w:color="auto" w:fill="C9F3CD"/>
        </w:rPr>
        <w:t>endif</w:t>
      </w:r>
      <w:r w:rsidR="000B5424">
        <w:rPr>
          <w:rFonts w:eastAsia="Times New Roman"/>
        </w:rPr>
        <w:t>]}</w:t>
      </w:r>
      <w:r w:rsidRPr="006A564C">
        <w:t xml:space="preserve">. To this end, and not withstanding any other provisions herein to the contrary, the Trustee may exercise his or her discretion arbitrarily and unreasonably.  </w:t>
      </w:r>
    </w:p>
    <w:p w14:paraId="0267C16C" w14:textId="77777777" w:rsidR="00127CE2" w:rsidRPr="006A564C" w:rsidRDefault="00127CE2" w:rsidP="002B2700">
      <w:pPr>
        <w:pStyle w:val="CPBody4"/>
        <w:numPr>
          <w:ilvl w:val="5"/>
          <w:numId w:val="38"/>
        </w:numPr>
        <w:ind w:left="3060" w:hanging="360"/>
      </w:pPr>
      <w:r w:rsidRPr="006A564C">
        <w:t>Notwithstanding the above restrictions in this Section, the Trustee may, in his or her {[</w:t>
      </w:r>
      <w:r w:rsidRPr="006A564C">
        <w:rPr>
          <w:b/>
          <w:noProof/>
          <w:color w:val="41A151"/>
          <w:shd w:val="clear" w:color="auto" w:fill="C9F3CD"/>
        </w:rPr>
        <w:t>if</w:t>
      </w:r>
      <w:r w:rsidRPr="006A564C">
        <w:rPr>
          <w:noProof/>
          <w:color w:val="2157AD"/>
          <w:shd w:val="clear" w:color="auto" w:fill="C9F3CD"/>
        </w:rPr>
        <w:t xml:space="preserve"> RevApt == "Revocable"</w:t>
      </w:r>
      <w:r w:rsidRPr="006A564C">
        <w:t>]}sole and absolute{[</w:t>
      </w:r>
      <w:r w:rsidRPr="006A564C">
        <w:rPr>
          <w:b/>
          <w:noProof/>
          <w:color w:val="41A151"/>
          <w:shd w:val="clear" w:color="auto" w:fill="C9F3CD"/>
        </w:rPr>
        <w:t>elseif</w:t>
      </w:r>
      <w:r w:rsidRPr="006A564C">
        <w:rPr>
          <w:noProof/>
          <w:color w:val="2157AD"/>
          <w:shd w:val="clear" w:color="auto" w:fill="C9F3CD"/>
        </w:rPr>
        <w:t xml:space="preserve"> RevApt == "APT"</w:t>
      </w:r>
      <w:r w:rsidRPr="006A564C">
        <w:t>]}sole, absolute and unreviewable{[</w:t>
      </w:r>
      <w:r w:rsidRPr="006A564C">
        <w:rPr>
          <w:b/>
          <w:noProof/>
          <w:color w:val="41A151"/>
          <w:shd w:val="clear" w:color="auto" w:fill="C9F3CD"/>
        </w:rPr>
        <w:t>endif</w:t>
      </w:r>
      <w:r w:rsidRPr="006A564C">
        <w:t>]} discretion, apply any current or accumulated income or principal of each beneficiary</w:t>
      </w:r>
      <w:r>
        <w:t>’s</w:t>
      </w:r>
      <w:r w:rsidRPr="006A564C">
        <w:t xml:space="preserve"> share of the Trust as he or she deems appropriate for the following purposes to enhance the quality of life of the Income Beneficiary for purposes of their support:  </w:t>
      </w:r>
    </w:p>
    <w:p w14:paraId="6173F106" w14:textId="77777777" w:rsidR="00127CE2" w:rsidRPr="006A564C" w:rsidRDefault="00127CE2" w:rsidP="00127CE2">
      <w:pPr>
        <w:pStyle w:val="CPBody4"/>
        <w:ind w:left="3420" w:hanging="360"/>
      </w:pPr>
      <w:r w:rsidRPr="00695753">
        <w:rPr>
          <w:i/>
          <w:iCs/>
        </w:rPr>
        <w:t>(a)</w:t>
      </w:r>
      <w:r w:rsidRPr="006A564C">
        <w:tab/>
        <w:t>to provide toilet articles and grooming aids;</w:t>
      </w:r>
    </w:p>
    <w:p w14:paraId="37F25424" w14:textId="77777777" w:rsidR="00127CE2" w:rsidRPr="006A564C" w:rsidRDefault="00127CE2" w:rsidP="00127CE2">
      <w:pPr>
        <w:pStyle w:val="CPBody4"/>
        <w:ind w:left="3420" w:hanging="360"/>
      </w:pPr>
      <w:r w:rsidRPr="00695753">
        <w:rPr>
          <w:i/>
          <w:iCs/>
        </w:rPr>
        <w:t>(b)</w:t>
      </w:r>
      <w:r w:rsidRPr="00695753">
        <w:rPr>
          <w:i/>
          <w:iCs/>
        </w:rPr>
        <w:tab/>
      </w:r>
      <w:r w:rsidRPr="006A564C">
        <w:t>to pay reasonable travel and related expenses incurred in permitting the Income Beneficiary to visit relatives and friends;</w:t>
      </w:r>
    </w:p>
    <w:p w14:paraId="6692B534" w14:textId="77777777" w:rsidR="00127CE2" w:rsidRPr="006A564C" w:rsidRDefault="00127CE2" w:rsidP="00127CE2">
      <w:pPr>
        <w:pStyle w:val="CPBody4"/>
        <w:ind w:left="3420" w:hanging="360"/>
      </w:pPr>
      <w:r w:rsidRPr="00695753">
        <w:rPr>
          <w:i/>
          <w:iCs/>
        </w:rPr>
        <w:t>(c)</w:t>
      </w:r>
      <w:r w:rsidRPr="006A564C">
        <w:tab/>
        <w:t>to pay for (or reimburse others for the payment of) reasonable expenses to assist the Income Beneficiary in participation in recreational programs;</w:t>
      </w:r>
    </w:p>
    <w:p w14:paraId="253E7AB6" w14:textId="77777777" w:rsidR="00127CE2" w:rsidRPr="006A564C" w:rsidRDefault="00127CE2" w:rsidP="00127CE2">
      <w:pPr>
        <w:pStyle w:val="CPBody4"/>
        <w:ind w:left="3420" w:hanging="360"/>
      </w:pPr>
      <w:r w:rsidRPr="00695753">
        <w:rPr>
          <w:i/>
          <w:iCs/>
        </w:rPr>
        <w:t>(d)</w:t>
      </w:r>
      <w:r w:rsidRPr="006A564C">
        <w:tab/>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68F66464" w14:textId="77777777" w:rsidR="00127CE2" w:rsidRPr="006A564C" w:rsidRDefault="00127CE2" w:rsidP="00127CE2">
      <w:pPr>
        <w:pStyle w:val="CPBody4"/>
        <w:ind w:left="3420" w:hanging="360"/>
      </w:pPr>
      <w:r w:rsidRPr="00695753">
        <w:rPr>
          <w:i/>
          <w:iCs/>
        </w:rPr>
        <w:t>(e)</w:t>
      </w:r>
      <w:r w:rsidRPr="006A564C">
        <w:tab/>
        <w:t>to pay for medical or dental services (and to purchase insurance for such services) for the Income Beneficiary if such services are not paid for otherwise;</w:t>
      </w:r>
    </w:p>
    <w:p w14:paraId="4F764D15" w14:textId="77777777" w:rsidR="00127CE2" w:rsidRPr="006A564C" w:rsidRDefault="00127CE2" w:rsidP="00127CE2">
      <w:pPr>
        <w:pStyle w:val="CPBody4"/>
        <w:ind w:left="3420" w:hanging="360"/>
      </w:pPr>
      <w:r w:rsidRPr="00695753">
        <w:rPr>
          <w:i/>
          <w:iCs/>
        </w:rPr>
        <w:t>(f)</w:t>
      </w:r>
      <w:r w:rsidRPr="006A564C">
        <w:tab/>
        <w:t>to pay for or provide items or benefits not furnished or paid for by any governmental authority.</w:t>
      </w:r>
    </w:p>
    <w:p w14:paraId="08780908" w14:textId="77777777" w:rsidR="00127CE2" w:rsidRDefault="00127CE2" w:rsidP="002B2700">
      <w:pPr>
        <w:pStyle w:val="CPBody4"/>
        <w:numPr>
          <w:ilvl w:val="5"/>
          <w:numId w:val="38"/>
        </w:numPr>
        <w:ind w:left="3060" w:hanging="360"/>
      </w:pPr>
      <w:r w:rsidRPr="006A564C">
        <w:t xml:space="preserve">Notwithstanding No distributions pursuant to Section 6.02, shall be applied toward expenses of basic support if such application would </w:t>
      </w:r>
      <w:r w:rsidRPr="006A564C">
        <w:lastRenderedPageBreak/>
        <w:t>diminish the Income Beneficiary</w:t>
      </w:r>
      <w:r>
        <w:t>’s</w:t>
      </w:r>
      <w:r w:rsidRPr="006A564C">
        <w:t xml:space="preserve"> entitlement to any applicable state or federal public assistance.  </w:t>
      </w:r>
    </w:p>
    <w:p w14:paraId="7FFF28AE" w14:textId="77777777" w:rsidR="00127CE2" w:rsidRPr="00AE215B" w:rsidRDefault="00127CE2" w:rsidP="002B2700">
      <w:pPr>
        <w:pStyle w:val="CPBody4"/>
        <w:numPr>
          <w:ilvl w:val="5"/>
          <w:numId w:val="38"/>
        </w:numPr>
        <w:ind w:left="3060" w:hanging="360"/>
      </w:pPr>
      <w:r w:rsidRPr="006A564C">
        <w:t xml:space="preserve">Any amount of income that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decide not to expend for the benefit of the Income Beneficiary shall be accumulated and added to principal.</w:t>
      </w:r>
    </w:p>
    <w:p w14:paraId="7AC8A4ED" w14:textId="77777777" w:rsidR="00127CE2" w:rsidRPr="00AE215B" w:rsidRDefault="00127CE2" w:rsidP="002B2700">
      <w:pPr>
        <w:pStyle w:val="Heading5"/>
        <w:rPr>
          <w:b w:val="0"/>
        </w:rPr>
      </w:pPr>
      <w:r w:rsidRPr="00947516">
        <w:t>Distribution</w:t>
      </w:r>
      <w:r w:rsidRPr="00AE215B">
        <w:rPr>
          <w:szCs w:val="16"/>
        </w:rPr>
        <w:t xml:space="preserve"> to the Principal </w:t>
      </w:r>
      <w:r w:rsidRPr="006A564C">
        <w:t>{[</w:t>
      </w:r>
      <w:r w:rsidRPr="00AE215B">
        <w:rPr>
          <w:noProof/>
          <w:color w:val="41A151"/>
          <w:shd w:val="clear" w:color="auto" w:fill="C9F3CD"/>
        </w:rPr>
        <w:t>if</w:t>
      </w:r>
      <w:r w:rsidRPr="00AE215B">
        <w:rPr>
          <w:noProof/>
          <w:color w:val="2157AD"/>
          <w:shd w:val="clear" w:color="auto" w:fill="C9F3CD"/>
        </w:rPr>
        <w:t xml:space="preserve"> SNTPrincipalBenef.length &gt; 1</w:t>
      </w:r>
      <w:r w:rsidRPr="006A564C">
        <w:t>]}Beneficiar</w:t>
      </w:r>
      <w:r>
        <w:t>ies</w:t>
      </w:r>
      <w:r w:rsidRPr="006A564C">
        <w:t>{[</w:t>
      </w:r>
      <w:r w:rsidRPr="00CC4ACC">
        <w:rPr>
          <w:noProof/>
          <w:color w:val="41A151"/>
          <w:shd w:val="clear" w:color="auto" w:fill="C9F3CD"/>
        </w:rPr>
        <w:t>else</w:t>
      </w:r>
      <w:r w:rsidRPr="006A564C">
        <w:t>]}</w:t>
      </w:r>
      <w:r>
        <w:t>Beneficiary</w:t>
      </w:r>
      <w:r w:rsidRPr="006A564C">
        <w:t>{[</w:t>
      </w:r>
      <w:r w:rsidRPr="00AE215B">
        <w:rPr>
          <w:noProof/>
          <w:color w:val="41A151"/>
          <w:shd w:val="clear" w:color="auto" w:fill="C9F3CD"/>
        </w:rPr>
        <w:t>endif</w:t>
      </w:r>
      <w:r w:rsidRPr="006A564C">
        <w:t>]}</w:t>
      </w:r>
      <w:r w:rsidRPr="00AE215B">
        <w:rPr>
          <w:szCs w:val="16"/>
        </w:rPr>
        <w:t>.</w:t>
      </w:r>
    </w:p>
    <w:p w14:paraId="7E6C12E7" w14:textId="77777777" w:rsidR="00127CE2" w:rsidRDefault="00127CE2" w:rsidP="00127CE2">
      <w:pPr>
        <w:pStyle w:val="CPBody4"/>
        <w:ind w:left="2160"/>
      </w:pPr>
      <w:r w:rsidRPr="006A564C">
        <w:t xml:space="preserve">During the lifetime of the Income Beneficiary, </w:t>
      </w:r>
      <w:r>
        <w:t>no distribution of principal or accumulated income of this Separate Share Trust shall be made to or on behalf of any Principal Beneficiary.</w:t>
      </w:r>
    </w:p>
    <w:p w14:paraId="131E1D09" w14:textId="77777777" w:rsidR="00127CE2" w:rsidRDefault="00127CE2" w:rsidP="00127CE2">
      <w:pPr>
        <w:spacing w:after="240"/>
        <w:ind w:left="720" w:firstLine="720"/>
        <w:jc w:val="both"/>
        <w:rPr>
          <w:szCs w:val="16"/>
        </w:rPr>
      </w:pPr>
      <w:r w:rsidRPr="000602D6">
        <w:rPr>
          <w:szCs w:val="16"/>
          <w:highlight w:val="green"/>
        </w:rPr>
        <w:t>{[</w:t>
      </w:r>
      <w:r w:rsidRPr="000602D6">
        <w:rPr>
          <w:b/>
          <w:noProof/>
          <w:color w:val="41A151"/>
          <w:szCs w:val="16"/>
          <w:highlight w:val="green"/>
          <w:shd w:val="clear" w:color="auto" w:fill="C9F3CD"/>
        </w:rPr>
        <w:t>endif</w:t>
      </w:r>
      <w:r w:rsidRPr="000602D6">
        <w:rPr>
          <w:szCs w:val="16"/>
          <w:highlight w:val="green"/>
        </w:rPr>
        <w:t>]}</w:t>
      </w:r>
    </w:p>
    <w:p w14:paraId="5B68E5B2" w14:textId="77777777" w:rsidR="005150AC" w:rsidRPr="00A737B2" w:rsidRDefault="005150AC" w:rsidP="005150AC">
      <w:pPr>
        <w:spacing w:after="240"/>
        <w:ind w:left="1440"/>
        <w:jc w:val="both"/>
        <w:rPr>
          <w:bCs/>
        </w:rPr>
      </w:pPr>
      <w:r w:rsidRPr="00A737B2">
        <w:rPr>
          <w:rFonts w:eastAsia="Times New Roman"/>
        </w:rPr>
        <w:t>{[</w:t>
      </w:r>
      <w:r w:rsidRPr="00914E89">
        <w:rPr>
          <w:rStyle w:val="Strong"/>
          <w:rFonts w:eastAsia="Times New Roman"/>
          <w:color w:val="41A151"/>
          <w:highlight w:val="green"/>
          <w:shd w:val="clear" w:color="auto" w:fill="C9F3CD"/>
        </w:rPr>
        <w:t>if</w:t>
      </w:r>
      <w:r w:rsidRPr="00914E89">
        <w:rPr>
          <w:rFonts w:eastAsia="Times New Roman"/>
          <w:color w:val="2157AD"/>
          <w:highlight w:val="green"/>
          <w:shd w:val="clear" w:color="auto" w:fill="C9F3CD"/>
        </w:rPr>
        <w:t xml:space="preserve"> </w:t>
      </w:r>
      <w:r w:rsidRPr="00914E89">
        <w:rPr>
          <w:noProof/>
          <w:color w:val="2157AD"/>
          <w:highlight w:val="green"/>
          <w:shd w:val="clear" w:color="auto" w:fill="C9F3CD"/>
        </w:rPr>
        <w:t>SpecificTrustType != "Camp"</w:t>
      </w:r>
      <w:r w:rsidRPr="00914E89">
        <w:rPr>
          <w:rFonts w:eastAsia="Times New Roman"/>
          <w:color w:val="2157AD"/>
          <w:highlight w:val="green"/>
          <w:shd w:val="clear" w:color="auto" w:fill="C9F3CD"/>
        </w:rPr>
        <w:t xml:space="preserve"> &amp;&amp; ContingentTrustOptions|contains:"Retirement"</w:t>
      </w:r>
      <w:r w:rsidRPr="00A737B2">
        <w:rPr>
          <w:rFonts w:eastAsia="Times New Roman"/>
        </w:rPr>
        <w:t>]}</w:t>
      </w:r>
    </w:p>
    <w:p w14:paraId="3B0BD525" w14:textId="20F88043" w:rsidR="005150AC" w:rsidRPr="007018E8" w:rsidRDefault="005150AC" w:rsidP="005150AC">
      <w:pPr>
        <w:pStyle w:val="TheusHeading4"/>
        <w:keepNext/>
        <w:rPr>
          <w:rFonts w:eastAsia="Times New Roman"/>
        </w:rPr>
      </w:pPr>
      <w:r>
        <w:t>Administration of Retirement Benefits</w:t>
      </w:r>
      <w:r>
        <w:rPr>
          <w:szCs w:val="16"/>
        </w:rPr>
        <w:t>{[</w:t>
      </w:r>
      <w:r w:rsidRPr="00914E89">
        <w:rPr>
          <w:rStyle w:val="Strong"/>
          <w:rFonts w:eastAsia="Times New Roman"/>
          <w:color w:val="41A151"/>
          <w:highlight w:val="green"/>
          <w:shd w:val="clear" w:color="auto" w:fill="C9F3CD"/>
        </w:rPr>
        <w:t>if</w:t>
      </w:r>
      <w:r w:rsidRPr="00914E89">
        <w:rPr>
          <w:rFonts w:eastAsia="Times New Roman"/>
          <w:color w:val="2157AD"/>
          <w:highlight w:val="green"/>
          <w:shd w:val="clear" w:color="auto" w:fill="C9F3CD"/>
        </w:rPr>
        <w:t xml:space="preserve"> </w:t>
      </w:r>
      <w:r w:rsidRPr="00914E89">
        <w:rPr>
          <w:noProof/>
          <w:color w:val="2157AD"/>
          <w:highlight w:val="green"/>
          <w:shd w:val="clear" w:color="auto" w:fill="C9F3CD"/>
        </w:rPr>
        <w:t xml:space="preserve">SpecificTrustType </w:t>
      </w:r>
      <w:r>
        <w:rPr>
          <w:noProof/>
          <w:color w:val="2157AD"/>
          <w:highlight w:val="green"/>
          <w:shd w:val="clear" w:color="auto" w:fill="C9F3CD"/>
        </w:rPr>
        <w:t>=</w:t>
      </w:r>
      <w:r w:rsidRPr="00914E89">
        <w:rPr>
          <w:noProof/>
          <w:color w:val="2157AD"/>
          <w:highlight w:val="green"/>
          <w:shd w:val="clear" w:color="auto" w:fill="C9F3CD"/>
        </w:rPr>
        <w:t>= "</w:t>
      </w:r>
      <w:r>
        <w:rPr>
          <w:noProof/>
          <w:color w:val="2157AD"/>
          <w:highlight w:val="green"/>
          <w:shd w:val="clear" w:color="auto" w:fill="C9F3CD"/>
        </w:rPr>
        <w:t>SNT</w:t>
      </w:r>
      <w:r w:rsidRPr="00914E89">
        <w:rPr>
          <w:noProof/>
          <w:color w:val="2157AD"/>
          <w:highlight w:val="green"/>
          <w:shd w:val="clear" w:color="auto" w:fill="C9F3CD"/>
        </w:rPr>
        <w:t>"</w:t>
      </w:r>
      <w:r>
        <w:rPr>
          <w:szCs w:val="16"/>
        </w:rPr>
        <w:t>]} for Income Beneficiary{[</w:t>
      </w:r>
      <w:r w:rsidRPr="00D1550E">
        <w:rPr>
          <w:noProof/>
          <w:color w:val="41A151"/>
          <w:szCs w:val="16"/>
          <w:highlight w:val="green"/>
          <w:shd w:val="clear" w:color="auto" w:fill="C9F3CD"/>
        </w:rPr>
        <w:t>endif</w:t>
      </w:r>
      <w:r>
        <w:rPr>
          <w:szCs w:val="16"/>
        </w:rPr>
        <w:t>]}</w:t>
      </w:r>
    </w:p>
    <w:p w14:paraId="51105C2E" w14:textId="77777777" w:rsidR="005150AC" w:rsidRDefault="005150AC" w:rsidP="005150AC">
      <w:pPr>
        <w:spacing w:after="240"/>
        <w:ind w:left="1440"/>
        <w:jc w:val="both"/>
        <w:rPr>
          <w:rFonts w:eastAsia="Times New Roman"/>
        </w:rPr>
      </w:pPr>
      <w:r w:rsidRPr="00A737B2">
        <w:rPr>
          <w:rFonts w:eastAsia="Times New Roman"/>
        </w:rPr>
        <w:t>{[</w:t>
      </w:r>
      <w:r w:rsidRPr="00914E89">
        <w:rPr>
          <w:rStyle w:val="Strong"/>
          <w:rFonts w:eastAsia="Times New Roman"/>
          <w:color w:val="41A151"/>
          <w:highlight w:val="green"/>
          <w:shd w:val="clear" w:color="auto" w:fill="C9F3CD"/>
        </w:rPr>
        <w:t>if</w:t>
      </w:r>
      <w:r w:rsidRPr="00914E89">
        <w:rPr>
          <w:rFonts w:eastAsia="Times New Roman"/>
          <w:color w:val="2157AD"/>
          <w:highlight w:val="green"/>
          <w:shd w:val="clear" w:color="auto" w:fill="C9F3CD"/>
        </w:rPr>
        <w:t xml:space="preserve"> </w:t>
      </w:r>
      <w:r w:rsidRPr="00914E89">
        <w:rPr>
          <w:noProof/>
          <w:color w:val="2157AD"/>
          <w:highlight w:val="green"/>
          <w:shd w:val="clear" w:color="auto" w:fill="C9F3CD"/>
        </w:rPr>
        <w:t xml:space="preserve">SpecificTrustType </w:t>
      </w:r>
      <w:r>
        <w:rPr>
          <w:noProof/>
          <w:color w:val="2157AD"/>
          <w:highlight w:val="green"/>
          <w:shd w:val="clear" w:color="auto" w:fill="C9F3CD"/>
        </w:rPr>
        <w:t>=</w:t>
      </w:r>
      <w:r w:rsidRPr="00914E89">
        <w:rPr>
          <w:noProof/>
          <w:color w:val="2157AD"/>
          <w:highlight w:val="green"/>
          <w:shd w:val="clear" w:color="auto" w:fill="C9F3CD"/>
        </w:rPr>
        <w:t>= "</w:t>
      </w:r>
      <w:r>
        <w:rPr>
          <w:noProof/>
          <w:color w:val="2157AD"/>
          <w:highlight w:val="green"/>
          <w:shd w:val="clear" w:color="auto" w:fill="C9F3CD"/>
        </w:rPr>
        <w:t>SNT</w:t>
      </w:r>
      <w:r w:rsidRPr="00914E89">
        <w:rPr>
          <w:noProof/>
          <w:color w:val="2157AD"/>
          <w:highlight w:val="green"/>
          <w:shd w:val="clear" w:color="auto" w:fill="C9F3CD"/>
        </w:rPr>
        <w:t>"</w:t>
      </w:r>
      <w:r w:rsidRPr="00A737B2">
        <w:rPr>
          <w:rFonts w:eastAsia="Times New Roman"/>
        </w:rPr>
        <w:t>]}</w:t>
      </w:r>
    </w:p>
    <w:p w14:paraId="7BAD3509" w14:textId="7EB96689" w:rsidR="005150AC" w:rsidRDefault="005150AC" w:rsidP="005150AC">
      <w:pPr>
        <w:spacing w:after="240"/>
        <w:ind w:left="1440"/>
        <w:jc w:val="both"/>
        <w:rPr>
          <w:rFonts w:eastAsia="Times New Roman"/>
        </w:rPr>
      </w:pPr>
      <w:r w:rsidRPr="00A737B2">
        <w:t xml:space="preserve">Notwithstanding </w:t>
      </w:r>
      <w:r>
        <w:t xml:space="preserve">the above provisions </w:t>
      </w:r>
      <w:r w:rsidRPr="00A737B2">
        <w:t>relating to Trust Administration</w:t>
      </w:r>
      <w:r>
        <w:t xml:space="preserve"> of this Special Needs Trust</w:t>
      </w:r>
      <w:r w:rsidRPr="00A737B2">
        <w:t>, the provisions of</w:t>
      </w:r>
      <w:r>
        <w:t xml:space="preserve"> </w:t>
      </w:r>
      <w:r>
        <w:fldChar w:fldCharType="begin"/>
      </w:r>
      <w:r>
        <w:instrText xml:space="preserve"> REF _Ref159409595 \n \h </w:instrText>
      </w:r>
      <w:r>
        <w:fldChar w:fldCharType="separate"/>
      </w:r>
      <w:r w:rsidR="00950596">
        <w:t>Article Nine</w:t>
      </w:r>
      <w:r>
        <w:fldChar w:fldCharType="end"/>
      </w:r>
      <w:r w:rsidRPr="00A737B2">
        <w:t>, Retirement Plan, shall control the rights, authority and limitations of the Trustee as it pertains to any interest in any Retirement Plan that names as beneficiary this S</w:t>
      </w:r>
      <w:r>
        <w:t>pecial Needs Trust</w:t>
      </w:r>
      <w:r w:rsidRPr="00A737B2">
        <w:t>, or any sub-trust created hereunder for the benefit of any beneficiary of this Separate Share Trust. Subject to the provisions of</w:t>
      </w:r>
      <w:r>
        <w:t xml:space="preserve"> </w:t>
      </w:r>
      <w:r>
        <w:fldChar w:fldCharType="begin"/>
      </w:r>
      <w:r>
        <w:instrText xml:space="preserve"> REF _Ref159409595 \n \h </w:instrText>
      </w:r>
      <w:r>
        <w:fldChar w:fldCharType="separate"/>
      </w:r>
      <w:r w:rsidR="00950596">
        <w:t>Article Nine</w:t>
      </w:r>
      <w:r>
        <w:fldChar w:fldCharType="end"/>
      </w:r>
      <w:r w:rsidRPr="00A737B2">
        <w:t xml:space="preserve">, Retirement Plan, pertaining to distributions </w:t>
      </w:r>
      <w:r w:rsidRPr="00914E89">
        <w:rPr>
          <w:i/>
          <w:iCs/>
        </w:rPr>
        <w:t>from</w:t>
      </w:r>
      <w:r w:rsidRPr="00A737B2">
        <w:t xml:space="preserve"> qualified Retirement Plans, the Trustee may exercise the right to determine the manner and timing of payments (by lump sum or otherwise) of qualified Retirement Plan benefits</w:t>
      </w:r>
      <w:r>
        <w:t xml:space="preserve"> to this Separate Share Trust </w:t>
      </w:r>
      <w:r w:rsidRPr="00A737B2">
        <w:t>that are permitted under qualified Retirement Plans and are consistent with the federal income tax rules regarding required minimum distributions under Code Section 401(a)(9)</w:t>
      </w:r>
      <w:r>
        <w:t>, but further subject to any and all limitations on distributions to or for the benefit of the Income Beneficiary of this Special Needs Trust set forth herein as necessary to preserve any need-based benefits of the Income Beneficiary of this Special Needs Trust</w:t>
      </w:r>
      <w:r w:rsidRPr="00A737B2">
        <w:t xml:space="preserve">. </w:t>
      </w:r>
      <w:r>
        <w:t>The Income Bene</w:t>
      </w:r>
      <w:r w:rsidRPr="00A737B2">
        <w:t xml:space="preserve">ficiary </w:t>
      </w:r>
      <w:r>
        <w:t xml:space="preserve">of this Separate Share Trust </w:t>
      </w:r>
      <w:r w:rsidRPr="00A737B2">
        <w:t>shall be considered a “see-through beneficiary” for purposes of the application of the provisions of</w:t>
      </w:r>
      <w:r>
        <w:t xml:space="preserve"> </w:t>
      </w:r>
      <w:r>
        <w:fldChar w:fldCharType="begin"/>
      </w:r>
      <w:r>
        <w:instrText xml:space="preserve"> REF _Ref159409595 \n \h </w:instrText>
      </w:r>
      <w:r>
        <w:fldChar w:fldCharType="separate"/>
      </w:r>
      <w:r w:rsidR="00950596">
        <w:t>Article Nine</w:t>
      </w:r>
      <w:r>
        <w:fldChar w:fldCharType="end"/>
      </w:r>
      <w:r w:rsidRPr="00A737B2">
        <w:t>, Retirement Plan, to this Separate Share Trust</w:t>
      </w:r>
      <w:r>
        <w:t>.</w:t>
      </w:r>
    </w:p>
    <w:p w14:paraId="3ED8A2CA" w14:textId="77777777" w:rsidR="005150AC" w:rsidRPr="00914E89" w:rsidRDefault="005150AC" w:rsidP="005150AC">
      <w:pPr>
        <w:spacing w:after="240"/>
        <w:ind w:left="1440"/>
        <w:jc w:val="both"/>
        <w:rPr>
          <w:bCs/>
        </w:rPr>
      </w:pPr>
      <w:r w:rsidRPr="00A737B2">
        <w:rPr>
          <w:rFonts w:eastAsia="Times New Roman"/>
        </w:rPr>
        <w:t>{[</w:t>
      </w:r>
      <w:r>
        <w:rPr>
          <w:rStyle w:val="Strong"/>
          <w:rFonts w:eastAsia="Times New Roman"/>
          <w:color w:val="41A151"/>
          <w:highlight w:val="green"/>
          <w:shd w:val="clear" w:color="auto" w:fill="C9F3CD"/>
        </w:rPr>
        <w:t>elsei</w:t>
      </w:r>
      <w:r w:rsidRPr="00914E89">
        <w:rPr>
          <w:rStyle w:val="Strong"/>
          <w:rFonts w:eastAsia="Times New Roman"/>
          <w:color w:val="41A151"/>
          <w:highlight w:val="green"/>
          <w:shd w:val="clear" w:color="auto" w:fill="C9F3CD"/>
        </w:rPr>
        <w:t>f</w:t>
      </w:r>
      <w:r w:rsidRPr="00914E89">
        <w:rPr>
          <w:rFonts w:eastAsia="Times New Roman"/>
          <w:color w:val="2157AD"/>
          <w:highlight w:val="green"/>
          <w:shd w:val="clear" w:color="auto" w:fill="C9F3CD"/>
        </w:rPr>
        <w:t xml:space="preserve"> </w:t>
      </w:r>
      <w:r w:rsidRPr="00914E89">
        <w:rPr>
          <w:noProof/>
          <w:color w:val="2157AD"/>
          <w:highlight w:val="green"/>
          <w:shd w:val="clear" w:color="auto" w:fill="C9F3CD"/>
        </w:rPr>
        <w:t>SpecificTrustType != "</w:t>
      </w:r>
      <w:r>
        <w:rPr>
          <w:noProof/>
          <w:color w:val="2157AD"/>
          <w:highlight w:val="green"/>
          <w:shd w:val="clear" w:color="auto" w:fill="C9F3CD"/>
        </w:rPr>
        <w:t>SNT</w:t>
      </w:r>
      <w:r w:rsidRPr="00914E89">
        <w:rPr>
          <w:noProof/>
          <w:color w:val="2157AD"/>
          <w:highlight w:val="green"/>
          <w:shd w:val="clear" w:color="auto" w:fill="C9F3CD"/>
        </w:rPr>
        <w:t>"</w:t>
      </w:r>
      <w:r w:rsidRPr="00A737B2">
        <w:rPr>
          <w:rFonts w:eastAsia="Times New Roman"/>
        </w:rPr>
        <w:t>]}</w:t>
      </w:r>
    </w:p>
    <w:p w14:paraId="17E9F76D" w14:textId="6E10B7E1" w:rsidR="005150AC" w:rsidRDefault="005150AC" w:rsidP="005150AC">
      <w:pPr>
        <w:spacing w:after="240"/>
        <w:ind w:left="1440"/>
        <w:jc w:val="both"/>
        <w:rPr>
          <w:bCs/>
        </w:rPr>
      </w:pPr>
      <w:r w:rsidRPr="00A737B2">
        <w:t xml:space="preserve">Notwithstanding any other provision of this </w:t>
      </w:r>
      <w:r w:rsidR="00DF5592">
        <w:t xml:space="preserve">Section </w:t>
      </w:r>
      <w:r w:rsidRPr="00A737B2">
        <w:t>relating to Trust Administration</w:t>
      </w:r>
      <w:r>
        <w:t xml:space="preserve"> of this Separate Share Trust</w:t>
      </w:r>
      <w:r w:rsidRPr="00A737B2">
        <w:t>, the provisions of</w:t>
      </w:r>
      <w:r>
        <w:t xml:space="preserve"> </w:t>
      </w:r>
      <w:r>
        <w:fldChar w:fldCharType="begin"/>
      </w:r>
      <w:r>
        <w:instrText xml:space="preserve"> REF _Ref159409595 \n \h </w:instrText>
      </w:r>
      <w:r>
        <w:fldChar w:fldCharType="separate"/>
      </w:r>
      <w:r w:rsidR="00950596">
        <w:t>Article Nine</w:t>
      </w:r>
      <w:r>
        <w:fldChar w:fldCharType="end"/>
      </w:r>
      <w:r w:rsidRPr="00A737B2">
        <w:t>, Retirement Plan, shall control the rights, authority and limitations of the Trustee as it pertains to any interest in any Retirement Plan that names as beneficiary this Separate Share Trust, or any sub-</w:t>
      </w:r>
      <w:r w:rsidRPr="00A737B2">
        <w:lastRenderedPageBreak/>
        <w:t>trust created hereunder for the benefit of any beneficiary of this Separate Share Trust. Subject to the provisions of</w:t>
      </w:r>
      <w:r>
        <w:t xml:space="preserve"> </w:t>
      </w:r>
      <w:r>
        <w:fldChar w:fldCharType="begin"/>
      </w:r>
      <w:r>
        <w:instrText xml:space="preserve"> REF _Ref159409595 \n \h </w:instrText>
      </w:r>
      <w:r>
        <w:fldChar w:fldCharType="separate"/>
      </w:r>
      <w:r w:rsidR="00950596">
        <w:t>Article Nine</w:t>
      </w:r>
      <w:r>
        <w:fldChar w:fldCharType="end"/>
      </w:r>
      <w:r w:rsidRPr="00A737B2">
        <w:t xml:space="preserve">, Retirement Plan,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Separate Share Trust. </w:t>
      </w:r>
      <w:r w:rsidRPr="00A737B2">
        <w:rPr>
          <w:rFonts w:cs="Book Antiqua"/>
          <w:bCs/>
        </w:rPr>
        <w:t>The Trustee shall divide this Separate Share Trust into separate sub-trusts, with one sub-trust for each of the beneficiaries of this Separate Share Trust then surviving, and one sub-trust for the substitute beneficiaries of the share of any original beneficiary not then surviving, and e</w:t>
      </w:r>
      <w:r w:rsidRPr="00A737B2">
        <w:t>ach such beneficiary shall be considered a “see-through beneficiary” for purposes of the application of the provisions of</w:t>
      </w:r>
      <w:r>
        <w:t xml:space="preserve"> </w:t>
      </w:r>
      <w:r>
        <w:fldChar w:fldCharType="begin"/>
      </w:r>
      <w:r>
        <w:instrText xml:space="preserve"> REF _Ref159409595 \n \h </w:instrText>
      </w:r>
      <w:r>
        <w:fldChar w:fldCharType="separate"/>
      </w:r>
      <w:r w:rsidR="00950596">
        <w:t>Article Nine</w:t>
      </w:r>
      <w:r>
        <w:fldChar w:fldCharType="end"/>
      </w:r>
      <w:r w:rsidRPr="00A737B2">
        <w:t>, Retirement Plan, to this Separate Share Trust, and the interest of each</w:t>
      </w:r>
      <w:r w:rsidRPr="00A737B2">
        <w:rPr>
          <w:rFonts w:cs="Book Antiqua"/>
          <w:bCs/>
        </w:rPr>
        <w:t xml:space="preserve"> such sub-trust shall meet the conditions for treatment as a</w:t>
      </w:r>
      <w:r>
        <w:rPr>
          <w:rFonts w:cs="Book Antiqua"/>
          <w:bCs/>
        </w:rPr>
        <w:t xml:space="preserve"> “see-through”</w:t>
      </w:r>
      <w:r w:rsidRPr="00A737B2">
        <w:rPr>
          <w:rFonts w:cs="Book Antiqua"/>
          <w:bCs/>
        </w:rPr>
        <w:t xml:space="preserve"> separate trust required by Section 663(c) of the Internal Revenue Code of 1986, as amended from time to time. Notwithstanding the provisions of this Section, </w:t>
      </w:r>
      <w:r w:rsidRPr="00A737B2">
        <w:rPr>
          <w:b/>
          <w:bCs/>
          <w:lang w:val="en-CA"/>
        </w:rPr>
        <w:fldChar w:fldCharType="begin"/>
      </w:r>
      <w:r w:rsidRPr="00A737B2">
        <w:rPr>
          <w:bCs/>
          <w:lang w:val="en-CA"/>
        </w:rPr>
        <w:instrText xml:space="preserve"> SEQ CHAPTER \h \r 1</w:instrText>
      </w:r>
      <w:r w:rsidRPr="00A737B2">
        <w:rPr>
          <w:b/>
          <w:bCs/>
          <w:lang w:val="en-CA"/>
        </w:rPr>
        <w:fldChar w:fldCharType="end"/>
      </w:r>
      <w:r w:rsidRPr="00A737B2">
        <w:rPr>
          <w:bCs/>
        </w:rPr>
        <w:t>for ease of administration and investment, the Trustee may hold invest, and administer the separate trusts as one trust.</w:t>
      </w:r>
    </w:p>
    <w:p w14:paraId="05C5D47D" w14:textId="77777777" w:rsidR="005150AC" w:rsidRDefault="005150AC" w:rsidP="005150AC">
      <w:pPr>
        <w:spacing w:after="240"/>
        <w:ind w:left="720" w:firstLine="720"/>
        <w:jc w:val="both"/>
        <w:rPr>
          <w:bCs/>
        </w:rPr>
      </w:pPr>
      <w:r>
        <w:rPr>
          <w:bCs/>
        </w:rPr>
        <w:t>{[</w:t>
      </w:r>
      <w:r w:rsidRPr="00914E89">
        <w:rPr>
          <w:b/>
          <w:noProof/>
          <w:color w:val="41A151"/>
          <w:highlight w:val="green"/>
          <w:shd w:val="clear" w:color="auto" w:fill="C9F3CD"/>
        </w:rPr>
        <w:t>endif</w:t>
      </w:r>
      <w:r>
        <w:rPr>
          <w:bCs/>
        </w:rPr>
        <w:t>]}</w:t>
      </w:r>
    </w:p>
    <w:p w14:paraId="302330B5" w14:textId="11756241" w:rsidR="005150AC" w:rsidRDefault="005150AC" w:rsidP="005150AC">
      <w:pPr>
        <w:spacing w:after="240"/>
        <w:ind w:left="720" w:firstLine="720"/>
        <w:jc w:val="both"/>
        <w:rPr>
          <w:szCs w:val="16"/>
        </w:rPr>
      </w:pPr>
      <w:r>
        <w:rPr>
          <w:bCs/>
        </w:rPr>
        <w:t>{[</w:t>
      </w:r>
      <w:r w:rsidRPr="00914E89">
        <w:rPr>
          <w:b/>
          <w:noProof/>
          <w:color w:val="41A151"/>
          <w:highlight w:val="green"/>
          <w:shd w:val="clear" w:color="auto" w:fill="C9F3CD"/>
        </w:rPr>
        <w:t>endif</w:t>
      </w:r>
      <w:r>
        <w:rPr>
          <w:bCs/>
        </w:rPr>
        <w:t>]}</w:t>
      </w:r>
    </w:p>
    <w:p w14:paraId="484137FE" w14:textId="39FC8467" w:rsidR="005971A7" w:rsidRPr="00B123B0" w:rsidRDefault="005971A7" w:rsidP="00127CE2">
      <w:pPr>
        <w:spacing w:after="240"/>
        <w:ind w:left="1440"/>
        <w:jc w:val="both"/>
        <w:rPr>
          <w:rFonts w:eastAsia="Times New Roman"/>
          <w:szCs w:val="16"/>
        </w:rPr>
      </w:pPr>
      <w:r w:rsidRPr="00D1550E">
        <w:rPr>
          <w:rFonts w:eastAsia="Times New Roman"/>
          <w:szCs w:val="16"/>
          <w:highlight w:val="green"/>
        </w:rPr>
        <w:t>{[</w:t>
      </w:r>
      <w:r w:rsidRPr="00D1550E">
        <w:rPr>
          <w:rFonts w:eastAsia="Times New Roman"/>
          <w:b/>
          <w:noProof/>
          <w:color w:val="41A151"/>
          <w:szCs w:val="16"/>
          <w:highlight w:val="green"/>
          <w:shd w:val="clear" w:color="auto" w:fill="C9F3CD"/>
        </w:rPr>
        <w:t>if</w:t>
      </w:r>
      <w:r w:rsidRPr="00D1550E">
        <w:rPr>
          <w:rFonts w:eastAsia="Times New Roman"/>
          <w:noProof/>
          <w:color w:val="2157AD"/>
          <w:szCs w:val="16"/>
          <w:highlight w:val="green"/>
          <w:shd w:val="clear" w:color="auto" w:fill="C9F3CD"/>
        </w:rPr>
        <w:t xml:space="preserve"> </w:t>
      </w:r>
      <w:r>
        <w:rPr>
          <w:rFonts w:eastAsia="Times New Roman"/>
          <w:noProof/>
          <w:color w:val="2157AD"/>
          <w:szCs w:val="16"/>
          <w:highlight w:val="green"/>
          <w:shd w:val="clear" w:color="auto" w:fill="C9F3CD"/>
        </w:rPr>
        <w:t>(</w:t>
      </w:r>
      <w:r w:rsidRPr="00D1550E">
        <w:rPr>
          <w:noProof/>
          <w:color w:val="2157AD"/>
          <w:szCs w:val="16"/>
          <w:highlight w:val="green"/>
          <w:shd w:val="clear" w:color="auto" w:fill="C9F3CD"/>
        </w:rPr>
        <w:t>SpecificTrustType == "Asset"</w:t>
      </w:r>
      <w:r>
        <w:rPr>
          <w:noProof/>
          <w:color w:val="2157AD"/>
          <w:szCs w:val="16"/>
          <w:highlight w:val="green"/>
          <w:shd w:val="clear" w:color="auto" w:fill="C9F3CD"/>
        </w:rPr>
        <w:t xml:space="preserve"> &amp;&amp; </w:t>
      </w:r>
      <w:r w:rsidRPr="00D1550E">
        <w:rPr>
          <w:noProof/>
          <w:color w:val="2157AD"/>
          <w:szCs w:val="16"/>
          <w:highlight w:val="green"/>
          <w:shd w:val="clear" w:color="auto" w:fill="C9F3CD"/>
        </w:rPr>
        <w:t xml:space="preserve">SpecificTrustType </w:t>
      </w:r>
      <w:r>
        <w:rPr>
          <w:noProof/>
          <w:color w:val="2157AD"/>
          <w:szCs w:val="16"/>
          <w:highlight w:val="green"/>
          <w:shd w:val="clear" w:color="auto" w:fill="C9F3CD"/>
        </w:rPr>
        <w:t>!</w:t>
      </w:r>
      <w:r w:rsidRPr="00D1550E">
        <w:rPr>
          <w:noProof/>
          <w:color w:val="2157AD"/>
          <w:szCs w:val="16"/>
          <w:highlight w:val="green"/>
          <w:shd w:val="clear" w:color="auto" w:fill="C9F3CD"/>
        </w:rPr>
        <w:t>= "</w:t>
      </w:r>
      <w:r>
        <w:rPr>
          <w:noProof/>
          <w:color w:val="2157AD"/>
          <w:szCs w:val="16"/>
          <w:highlight w:val="green"/>
          <w:shd w:val="clear" w:color="auto" w:fill="C9F3CD"/>
        </w:rPr>
        <w:t>Camp</w:t>
      </w:r>
      <w:r w:rsidRPr="00D1550E">
        <w:rPr>
          <w:noProof/>
          <w:color w:val="2157AD"/>
          <w:szCs w:val="16"/>
          <w:highlight w:val="green"/>
          <w:shd w:val="clear" w:color="auto" w:fill="C9F3CD"/>
        </w:rPr>
        <w:t>"</w:t>
      </w:r>
      <w:r>
        <w:rPr>
          <w:noProof/>
          <w:color w:val="2157AD"/>
          <w:szCs w:val="16"/>
          <w:highlight w:val="green"/>
          <w:shd w:val="clear" w:color="auto" w:fill="C9F3CD"/>
        </w:rPr>
        <w:t xml:space="preserve">) </w:t>
      </w:r>
      <w:r w:rsidRPr="00D1550E">
        <w:rPr>
          <w:noProof/>
          <w:color w:val="2157AD"/>
          <w:szCs w:val="16"/>
          <w:highlight w:val="green"/>
          <w:shd w:val="clear" w:color="auto" w:fill="C9F3CD"/>
        </w:rPr>
        <w:t xml:space="preserve"> || </w:t>
      </w:r>
      <w:r>
        <w:rPr>
          <w:noProof/>
          <w:color w:val="2157AD"/>
          <w:szCs w:val="16"/>
          <w:highlight w:val="green"/>
          <w:shd w:val="clear" w:color="auto" w:fill="C9F3CD"/>
        </w:rPr>
        <w:t>(</w:t>
      </w:r>
      <w:r w:rsidRPr="00D1550E">
        <w:rPr>
          <w:noProof/>
          <w:color w:val="2157AD"/>
          <w:szCs w:val="16"/>
          <w:highlight w:val="green"/>
          <w:shd w:val="clear" w:color="auto" w:fill="C9F3CD"/>
        </w:rPr>
        <w:t>SpecificTrustType == "SNT"</w:t>
      </w:r>
      <w:r>
        <w:rPr>
          <w:noProof/>
          <w:color w:val="2157AD"/>
          <w:szCs w:val="16"/>
          <w:highlight w:val="green"/>
          <w:shd w:val="clear" w:color="auto" w:fill="C9F3CD"/>
        </w:rPr>
        <w:t xml:space="preserve"> &amp;&amp; </w:t>
      </w:r>
      <w:r w:rsidRPr="00D1550E">
        <w:rPr>
          <w:noProof/>
          <w:color w:val="2157AD"/>
          <w:szCs w:val="16"/>
          <w:highlight w:val="green"/>
          <w:shd w:val="clear" w:color="auto" w:fill="C9F3CD"/>
        </w:rPr>
        <w:t xml:space="preserve">SpecificTrustType </w:t>
      </w:r>
      <w:r>
        <w:rPr>
          <w:noProof/>
          <w:color w:val="2157AD"/>
          <w:szCs w:val="16"/>
          <w:highlight w:val="green"/>
          <w:shd w:val="clear" w:color="auto" w:fill="C9F3CD"/>
        </w:rPr>
        <w:t>!</w:t>
      </w:r>
      <w:r w:rsidRPr="00D1550E">
        <w:rPr>
          <w:noProof/>
          <w:color w:val="2157AD"/>
          <w:szCs w:val="16"/>
          <w:highlight w:val="green"/>
          <w:shd w:val="clear" w:color="auto" w:fill="C9F3CD"/>
        </w:rPr>
        <w:t>= "</w:t>
      </w:r>
      <w:r>
        <w:rPr>
          <w:noProof/>
          <w:color w:val="2157AD"/>
          <w:szCs w:val="16"/>
          <w:highlight w:val="green"/>
          <w:shd w:val="clear" w:color="auto" w:fill="C9F3CD"/>
        </w:rPr>
        <w:t>Camp</w:t>
      </w:r>
      <w:r w:rsidRPr="00D1550E">
        <w:rPr>
          <w:noProof/>
          <w:color w:val="2157AD"/>
          <w:szCs w:val="16"/>
          <w:highlight w:val="green"/>
          <w:shd w:val="clear" w:color="auto" w:fill="C9F3CD"/>
        </w:rPr>
        <w:t>"</w:t>
      </w:r>
      <w:r>
        <w:rPr>
          <w:noProof/>
          <w:color w:val="2157AD"/>
          <w:szCs w:val="16"/>
          <w:highlight w:val="green"/>
          <w:shd w:val="clear" w:color="auto" w:fill="C9F3CD"/>
        </w:rPr>
        <w:t>)</w:t>
      </w:r>
      <w:r w:rsidRPr="00D1550E">
        <w:rPr>
          <w:noProof/>
          <w:color w:val="2157AD"/>
          <w:szCs w:val="16"/>
          <w:highlight w:val="green"/>
          <w:shd w:val="clear" w:color="auto" w:fill="C9F3CD"/>
        </w:rPr>
        <w:t xml:space="preserve"> || ((</w:t>
      </w:r>
      <w:r>
        <w:rPr>
          <w:noProof/>
          <w:color w:val="2157AD"/>
          <w:szCs w:val="16"/>
          <w:highlight w:val="green"/>
          <w:shd w:val="clear" w:color="auto" w:fill="C9F3CD"/>
        </w:rPr>
        <w:t>(</w:t>
      </w:r>
      <w:r w:rsidRPr="00D1550E">
        <w:rPr>
          <w:noProof/>
          <w:color w:val="2157AD"/>
          <w:szCs w:val="16"/>
          <w:highlight w:val="green"/>
          <w:shd w:val="clear" w:color="auto" w:fill="C9F3CD"/>
        </w:rPr>
        <w:t>SpecificTrustType == "Term"</w:t>
      </w:r>
      <w:r>
        <w:rPr>
          <w:noProof/>
          <w:color w:val="2157AD"/>
          <w:szCs w:val="16"/>
          <w:highlight w:val="green"/>
          <w:shd w:val="clear" w:color="auto" w:fill="C9F3CD"/>
        </w:rPr>
        <w:t xml:space="preserve"> &amp;&amp; </w:t>
      </w:r>
      <w:r w:rsidRPr="00D1550E">
        <w:rPr>
          <w:noProof/>
          <w:color w:val="2157AD"/>
          <w:szCs w:val="16"/>
          <w:highlight w:val="green"/>
          <w:shd w:val="clear" w:color="auto" w:fill="C9F3CD"/>
        </w:rPr>
        <w:t xml:space="preserve">SpecificTrustType </w:t>
      </w:r>
      <w:r>
        <w:rPr>
          <w:noProof/>
          <w:color w:val="2157AD"/>
          <w:szCs w:val="16"/>
          <w:highlight w:val="green"/>
          <w:shd w:val="clear" w:color="auto" w:fill="C9F3CD"/>
        </w:rPr>
        <w:t>!</w:t>
      </w:r>
      <w:r w:rsidRPr="00D1550E">
        <w:rPr>
          <w:noProof/>
          <w:color w:val="2157AD"/>
          <w:szCs w:val="16"/>
          <w:highlight w:val="green"/>
          <w:shd w:val="clear" w:color="auto" w:fill="C9F3CD"/>
        </w:rPr>
        <w:t>= "</w:t>
      </w:r>
      <w:r>
        <w:rPr>
          <w:noProof/>
          <w:color w:val="2157AD"/>
          <w:szCs w:val="16"/>
          <w:highlight w:val="green"/>
          <w:shd w:val="clear" w:color="auto" w:fill="C9F3CD"/>
        </w:rPr>
        <w:t>Camp</w:t>
      </w:r>
      <w:r w:rsidRPr="00D1550E">
        <w:rPr>
          <w:noProof/>
          <w:color w:val="2157AD"/>
          <w:szCs w:val="16"/>
          <w:highlight w:val="green"/>
          <w:shd w:val="clear" w:color="auto" w:fill="C9F3CD"/>
        </w:rPr>
        <w:t>"</w:t>
      </w:r>
      <w:r>
        <w:rPr>
          <w:noProof/>
          <w:color w:val="2157AD"/>
          <w:szCs w:val="16"/>
          <w:highlight w:val="green"/>
          <w:shd w:val="clear" w:color="auto" w:fill="C9F3CD"/>
        </w:rPr>
        <w:t>)</w:t>
      </w:r>
      <w:r w:rsidRPr="00D1550E">
        <w:rPr>
          <w:noProof/>
          <w:color w:val="2157AD"/>
          <w:szCs w:val="16"/>
          <w:highlight w:val="green"/>
          <w:shd w:val="clear" w:color="auto" w:fill="C9F3CD"/>
        </w:rPr>
        <w:t xml:space="preserve"> || (SpecificTrustType == "Class" &amp;&amp; ClassType != "Children + Grandchildren")) &amp;&amp; </w:t>
      </w:r>
      <w:r w:rsidRPr="00D1550E">
        <w:rPr>
          <w:rFonts w:eastAsia="Times New Roman"/>
          <w:noProof/>
          <w:color w:val="2157AD"/>
          <w:szCs w:val="16"/>
          <w:highlight w:val="green"/>
          <w:shd w:val="clear" w:color="auto" w:fill="C9F3CD"/>
        </w:rPr>
        <w:t>(</w:t>
      </w:r>
      <w:r w:rsidRPr="00D1550E">
        <w:rPr>
          <w:rFonts w:eastAsia="Times New Roman"/>
          <w:noProof/>
          <w:color w:val="2157AD"/>
          <w:highlight w:val="green"/>
          <w:shd w:val="clear" w:color="auto" w:fill="C9F3CD"/>
        </w:rPr>
        <w:t xml:space="preserve">TrusteeIncomeDistStandard == </w:t>
      </w:r>
      <w:r w:rsidRPr="00D1550E">
        <w:rPr>
          <w:noProof/>
          <w:color w:val="2157AD"/>
          <w:highlight w:val="green"/>
          <w:shd w:val="clear" w:color="auto" w:fill="C9F3CD"/>
        </w:rPr>
        <w:t xml:space="preserve">"Pure Discretion" || (IncomeDistributions == "Income + Principal" &amp;&amp; </w:t>
      </w:r>
      <w:r w:rsidRPr="00D1550E">
        <w:rPr>
          <w:rFonts w:eastAsia="Times New Roman"/>
          <w:noProof/>
          <w:color w:val="2157AD"/>
          <w:szCs w:val="16"/>
          <w:highlight w:val="green"/>
          <w:shd w:val="clear" w:color="auto" w:fill="C9F3CD"/>
        </w:rPr>
        <w:t xml:space="preserve">TrusteePrincipalDistStandard == </w:t>
      </w:r>
      <w:r w:rsidRPr="00D1550E">
        <w:rPr>
          <w:noProof/>
          <w:color w:val="2157AD"/>
          <w:szCs w:val="16"/>
          <w:highlight w:val="green"/>
          <w:shd w:val="clear" w:color="auto" w:fill="C9F3CD"/>
        </w:rPr>
        <w:t>"Pure Discretion")))</w:t>
      </w:r>
      <w:r w:rsidRPr="00D1550E">
        <w:rPr>
          <w:rFonts w:eastAsia="Times New Roman"/>
          <w:szCs w:val="16"/>
          <w:highlight w:val="green"/>
        </w:rPr>
        <w:t>]}</w:t>
      </w:r>
    </w:p>
    <w:p w14:paraId="2C17FC52" w14:textId="39662810" w:rsidR="007018E8" w:rsidRPr="007018E8" w:rsidRDefault="007018E8" w:rsidP="007018E8">
      <w:pPr>
        <w:pStyle w:val="TheusHeading4"/>
        <w:keepNext/>
        <w:rPr>
          <w:rFonts w:eastAsia="Times New Roman"/>
        </w:rPr>
      </w:pPr>
      <w:r>
        <w:t>Pure Discretionary Distribution Standard</w:t>
      </w:r>
    </w:p>
    <w:p w14:paraId="7D138C2F" w14:textId="2C4FAE10" w:rsidR="00127CE2" w:rsidRDefault="007018E8" w:rsidP="00127CE2">
      <w:pPr>
        <w:spacing w:after="240"/>
        <w:ind w:left="1440"/>
        <w:jc w:val="both"/>
      </w:pPr>
      <w:r w:rsidRPr="001B487A">
        <w:t xml:space="preserve">Until this trust terminates,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1B487A">
        <w:t xml:space="preserve"> is granted absolute discretion to distribute all or any portion of the income</w:t>
      </w:r>
      <w:r>
        <w:t>{</w:t>
      </w:r>
      <w:r w:rsidRPr="001B487A">
        <w:t>[</w:t>
      </w:r>
      <w:r>
        <w:rPr>
          <w:b/>
          <w:noProof/>
          <w:color w:val="41A151"/>
          <w:shd w:val="clear" w:color="auto" w:fill="C9F3CD"/>
        </w:rPr>
        <w:t>i</w:t>
      </w:r>
      <w:r w:rsidRPr="00613DA1">
        <w:rPr>
          <w:b/>
          <w:noProof/>
          <w:color w:val="41A151"/>
          <w:shd w:val="clear" w:color="auto" w:fill="C9F3CD"/>
        </w:rPr>
        <w:t>f</w:t>
      </w:r>
      <w:r>
        <w:rPr>
          <w:noProof/>
          <w:color w:val="2157AD"/>
          <w:shd w:val="clear" w:color="auto" w:fill="C9F3CD"/>
        </w:rPr>
        <w:t xml:space="preserve"> </w:t>
      </w:r>
      <w:r w:rsidRPr="00002FC6">
        <w:rPr>
          <w:noProof/>
          <w:color w:val="2157AD"/>
          <w:shd w:val="clear" w:color="auto" w:fill="C9F3CD"/>
        </w:rPr>
        <w:t xml:space="preserve">SpecificTrustType == "Asset" </w:t>
      </w:r>
      <w:r>
        <w:rPr>
          <w:noProof/>
          <w:color w:val="2157AD"/>
          <w:shd w:val="clear" w:color="auto" w:fill="C9F3CD"/>
        </w:rPr>
        <w:t>|| ((</w:t>
      </w:r>
      <w:r w:rsidRPr="00511B59">
        <w:rPr>
          <w:noProof/>
          <w:color w:val="2157AD"/>
          <w:shd w:val="clear" w:color="auto" w:fill="C9F3CD"/>
        </w:rPr>
        <w:t xml:space="preserve">SpecificTrustType </w:t>
      </w:r>
      <w:r>
        <w:rPr>
          <w:noProof/>
          <w:color w:val="2157AD"/>
          <w:shd w:val="clear" w:color="auto" w:fill="C9F3CD"/>
        </w:rPr>
        <w:t>=</w:t>
      </w:r>
      <w:r w:rsidRPr="00511B59">
        <w:rPr>
          <w:noProof/>
          <w:color w:val="2157AD"/>
          <w:shd w:val="clear" w:color="auto" w:fill="C9F3CD"/>
        </w:rPr>
        <w:t>= "</w:t>
      </w:r>
      <w:r>
        <w:rPr>
          <w:noProof/>
          <w:color w:val="2157AD"/>
          <w:shd w:val="clear" w:color="auto" w:fill="C9F3CD"/>
        </w:rPr>
        <w:t>Term</w:t>
      </w:r>
      <w:r w:rsidRPr="00511B59">
        <w:rPr>
          <w:noProof/>
          <w:color w:val="2157AD"/>
          <w:shd w:val="clear" w:color="auto" w:fill="C9F3CD"/>
        </w:rPr>
        <w:t>"</w:t>
      </w:r>
      <w:r>
        <w:rPr>
          <w:noProof/>
          <w:color w:val="2157AD"/>
          <w:shd w:val="clear" w:color="auto" w:fill="C9F3CD"/>
        </w:rPr>
        <w:t xml:space="preserve"> || </w:t>
      </w:r>
      <w:r w:rsidRPr="00B16186">
        <w:rPr>
          <w:noProof/>
          <w:color w:val="2157AD"/>
          <w:szCs w:val="16"/>
          <w:shd w:val="clear" w:color="auto" w:fill="C9F3CD"/>
        </w:rPr>
        <w:t>SpecificTrustType == "Class"</w:t>
      </w:r>
      <w:r>
        <w:rPr>
          <w:noProof/>
          <w:color w:val="2157AD"/>
          <w:szCs w:val="16"/>
          <w:shd w:val="clear" w:color="auto" w:fill="C9F3CD"/>
        </w:rPr>
        <w:t xml:space="preserve">) </w:t>
      </w:r>
      <w:r>
        <w:rPr>
          <w:noProof/>
          <w:color w:val="2157AD"/>
          <w:shd w:val="clear" w:color="auto" w:fill="C9F3CD"/>
        </w:rPr>
        <w:t>&amp;&amp; IncomeDistributions</w:t>
      </w:r>
      <w:r w:rsidRPr="00613DA1">
        <w:rPr>
          <w:noProof/>
          <w:color w:val="2157AD"/>
          <w:shd w:val="clear" w:color="auto" w:fill="C9F3CD"/>
        </w:rPr>
        <w:t xml:space="preserve"> </w:t>
      </w:r>
      <w:r>
        <w:rPr>
          <w:noProof/>
          <w:color w:val="2157AD"/>
          <w:shd w:val="clear" w:color="auto" w:fill="C9F3CD"/>
        </w:rPr>
        <w:t>!</w:t>
      </w:r>
      <w:r w:rsidRPr="00613DA1">
        <w:rPr>
          <w:noProof/>
          <w:color w:val="2157AD"/>
          <w:shd w:val="clear" w:color="auto" w:fill="C9F3CD"/>
        </w:rPr>
        <w:t>= "</w:t>
      </w:r>
      <w:r>
        <w:rPr>
          <w:noProof/>
          <w:color w:val="2157AD"/>
          <w:shd w:val="clear" w:color="auto" w:fill="C9F3CD"/>
        </w:rPr>
        <w:t>Income Only</w:t>
      </w:r>
      <w:r w:rsidRPr="00613DA1">
        <w:rPr>
          <w:noProof/>
          <w:color w:val="2157AD"/>
          <w:shd w:val="clear" w:color="auto" w:fill="C9F3CD"/>
        </w:rPr>
        <w:t>"</w:t>
      </w:r>
      <w:r>
        <w:rPr>
          <w:noProof/>
          <w:color w:val="2157AD"/>
          <w:shd w:val="clear" w:color="auto" w:fill="C9F3CD"/>
        </w:rPr>
        <w:t xml:space="preserve">) || </w:t>
      </w:r>
      <w:r w:rsidRPr="00511B59">
        <w:rPr>
          <w:noProof/>
          <w:color w:val="2157AD"/>
          <w:shd w:val="clear" w:color="auto" w:fill="C9F3CD"/>
        </w:rPr>
        <w:t xml:space="preserve">SpecificTrustType </w:t>
      </w:r>
      <w:r>
        <w:rPr>
          <w:noProof/>
          <w:color w:val="2157AD"/>
          <w:shd w:val="clear" w:color="auto" w:fill="C9F3CD"/>
        </w:rPr>
        <w:t>=</w:t>
      </w:r>
      <w:r w:rsidRPr="00511B59">
        <w:rPr>
          <w:noProof/>
          <w:color w:val="2157AD"/>
          <w:shd w:val="clear" w:color="auto" w:fill="C9F3CD"/>
        </w:rPr>
        <w:t>= "SNT"</w:t>
      </w:r>
      <w:r w:rsidRPr="001B487A">
        <w:t>]</w:t>
      </w:r>
      <w:r>
        <w:t>}</w:t>
      </w:r>
      <w:r w:rsidRPr="001B487A">
        <w:t xml:space="preserve"> and/or principal</w:t>
      </w:r>
      <w:r>
        <w:t>{[</w:t>
      </w:r>
      <w:r w:rsidRPr="00613DA1">
        <w:rPr>
          <w:b/>
          <w:noProof/>
          <w:color w:val="41A151"/>
          <w:shd w:val="clear" w:color="auto" w:fill="C9F3CD"/>
        </w:rPr>
        <w:t>endif</w:t>
      </w:r>
      <w:r>
        <w:t xml:space="preserve">]} </w:t>
      </w:r>
      <w:r w:rsidRPr="001B487A">
        <w:t xml:space="preserve">of this trust to the </w:t>
      </w:r>
      <w:r>
        <w:t>Beneficiary</w:t>
      </w:r>
      <w:r w:rsidRPr="001B487A">
        <w:t xml:space="preserve"> or to refuse to make any distributions whatsoever to </w:t>
      </w:r>
      <w:r>
        <w:t>the Beneficiary</w:t>
      </w:r>
      <w:r w:rsidRPr="001B487A">
        <w:t xml:space="preserve"> of this trust</w:t>
      </w:r>
      <w:r w:rsidRPr="00B83870">
        <w:rPr>
          <w:rFonts w:eastAsia="Times New Roman"/>
        </w:rPr>
        <w:t>{[</w:t>
      </w:r>
      <w:r w:rsidRPr="00B83870">
        <w:rPr>
          <w:rStyle w:val="Strong"/>
          <w:rFonts w:eastAsia="Times New Roman"/>
          <w:color w:val="41A151"/>
          <w:shd w:val="clear" w:color="auto" w:fill="C9F3CD"/>
        </w:rPr>
        <w:t>if</w:t>
      </w:r>
      <w:r w:rsidRPr="00B83870">
        <w:rPr>
          <w:rFonts w:eastAsia="Times New Roman"/>
          <w:color w:val="2157AD"/>
          <w:shd w:val="clear" w:color="auto" w:fill="C9F3CD"/>
        </w:rPr>
        <w:t xml:space="preserve"> </w:t>
      </w:r>
      <w:r w:rsidRPr="00511B59">
        <w:rPr>
          <w:noProof/>
          <w:color w:val="2157AD"/>
          <w:shd w:val="clear" w:color="auto" w:fill="C9F3CD"/>
        </w:rPr>
        <w:t>SpecificTrustType</w:t>
      </w:r>
      <w:r>
        <w:rPr>
          <w:noProof/>
          <w:color w:val="2157AD"/>
          <w:shd w:val="clear" w:color="auto" w:fill="C9F3CD"/>
        </w:rPr>
        <w:t xml:space="preserve"> &amp;&amp; </w:t>
      </w:r>
      <w:r w:rsidRPr="00511B59">
        <w:rPr>
          <w:noProof/>
          <w:color w:val="2157AD"/>
          <w:shd w:val="clear" w:color="auto" w:fill="C9F3CD"/>
        </w:rPr>
        <w:t xml:space="preserve">SpecificTrustType </w:t>
      </w:r>
      <w:r>
        <w:rPr>
          <w:noProof/>
          <w:color w:val="2157AD"/>
          <w:shd w:val="clear" w:color="auto" w:fill="C9F3CD"/>
        </w:rPr>
        <w:t>!</w:t>
      </w:r>
      <w:r w:rsidRPr="00511B59">
        <w:rPr>
          <w:noProof/>
          <w:color w:val="2157AD"/>
          <w:shd w:val="clear" w:color="auto" w:fill="C9F3CD"/>
        </w:rPr>
        <w:t>= "SNT"</w:t>
      </w:r>
      <w:r>
        <w:rPr>
          <w:noProof/>
          <w:color w:val="2157AD"/>
          <w:shd w:val="clear" w:color="auto" w:fill="C9F3CD"/>
        </w:rPr>
        <w:t xml:space="preserve"> &amp;&amp; </w:t>
      </w:r>
      <w:r w:rsidRPr="00C81325">
        <w:rPr>
          <w:rFonts w:eastAsia="Times New Roman"/>
          <w:color w:val="2157AD"/>
          <w:shd w:val="clear" w:color="auto" w:fill="C9F3CD"/>
        </w:rPr>
        <w:t>MandateDistributionsTF</w:t>
      </w:r>
      <w:r>
        <w:rPr>
          <w:rFonts w:eastAsia="Times New Roman"/>
          <w:color w:val="2157AD"/>
          <w:shd w:val="clear" w:color="auto" w:fill="C9F3CD"/>
        </w:rPr>
        <w:t xml:space="preserve"> &amp;&amp; </w:t>
      </w:r>
      <w:r w:rsidRPr="00B83870">
        <w:rPr>
          <w:rFonts w:eastAsia="Times New Roman"/>
          <w:color w:val="2157AD"/>
          <w:shd w:val="clear" w:color="auto" w:fill="C9F3CD"/>
        </w:rPr>
        <w:t>MandateDollarAmountTF</w:t>
      </w:r>
      <w:r w:rsidRPr="00B83870">
        <w:rPr>
          <w:rFonts w:eastAsia="Times New Roman"/>
        </w:rPr>
        <w:t>]}</w:t>
      </w:r>
      <w:r>
        <w:rPr>
          <w:rFonts w:eastAsia="Times New Roman"/>
        </w:rPr>
        <w:t xml:space="preserve">, other than Mandatory Distributions </w:t>
      </w:r>
      <w:r w:rsidRPr="00E560EB">
        <w:rPr>
          <w:rFonts w:eastAsia="Times New Roman"/>
        </w:rPr>
        <w:t xml:space="preserve">set forth </w:t>
      </w:r>
      <w:r>
        <w:rPr>
          <w:rFonts w:eastAsia="Times New Roman"/>
        </w:rPr>
        <w:t>above</w:t>
      </w:r>
      <w:r w:rsidRPr="00E560EB">
        <w:rPr>
          <w:rFonts w:eastAsia="Times New Roman"/>
        </w:rPr>
        <w:t xml:space="preserve"> in this</w:t>
      </w:r>
      <w:r>
        <w:rPr>
          <w:rFonts w:eastAsia="Times New Roman"/>
        </w:rPr>
        <w:t xml:space="preserve"> </w:t>
      </w:r>
      <w:r w:rsidR="00B11095">
        <w:rPr>
          <w:rFonts w:eastAsia="Times New Roman"/>
        </w:rPr>
        <w:t>Separate Share Trust</w:t>
      </w:r>
      <w:r>
        <w:t>{[</w:t>
      </w:r>
      <w:r w:rsidRPr="00613DA1">
        <w:rPr>
          <w:b/>
          <w:noProof/>
          <w:color w:val="41A151"/>
          <w:shd w:val="clear" w:color="auto" w:fill="C9F3CD"/>
        </w:rPr>
        <w:t>endif</w:t>
      </w:r>
      <w:r>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peek(</w:t>
      </w:r>
      <w:r w:rsidRPr="00B83870">
        <w:rPr>
          <w:rFonts w:eastAsia="Times New Roman"/>
          <w:color w:val="2157AD"/>
          <w:shd w:val="clear" w:color="auto" w:fill="C9F3CD"/>
        </w:rPr>
        <w:t>MandatePrincipalCapTF</w:t>
      </w:r>
      <w:r>
        <w:rPr>
          <w:rFonts w:eastAsia="Times New Roman"/>
          <w:color w:val="2157AD"/>
          <w:shd w:val="clear" w:color="auto" w:fill="C9F3CD"/>
        </w:rPr>
        <w:t>)</w:t>
      </w:r>
      <w:r>
        <w:rPr>
          <w:rFonts w:eastAsia="Times New Roman"/>
        </w:rPr>
        <w:t>]}; provided, however, the {[</w:t>
      </w:r>
      <w:r w:rsidRPr="000053E5">
        <w:rPr>
          <w:rFonts w:eastAsia="Times New Roman"/>
          <w:noProof/>
          <w:color w:val="2157AD"/>
          <w:shd w:val="clear" w:color="auto" w:fill="C9E1F3"/>
        </w:rPr>
        <w:t>TrusteeReference</w:t>
      </w:r>
      <w:r>
        <w:rPr>
          <w:rFonts w:eastAsia="Times New Roman"/>
        </w:rPr>
        <w:t xml:space="preserve">]} shall be prohibited from distributing </w:t>
      </w:r>
      <w:r w:rsidRPr="00B83870">
        <w:rPr>
          <w:rFonts w:eastAsia="Times New Roman"/>
        </w:rPr>
        <w:t>more than</w:t>
      </w:r>
      <w:r>
        <w:rPr>
          <w:rFonts w:eastAsia="Times New Roman"/>
        </w:rPr>
        <w:t xml:space="preserve"> </w:t>
      </w:r>
      <w:r w:rsidRPr="00B83870">
        <w:rPr>
          <w:rFonts w:eastAsia="Times New Roman"/>
        </w:rPr>
        <w:t>{[</w:t>
      </w:r>
      <w:r>
        <w:rPr>
          <w:rFonts w:eastAsia="Times New Roman"/>
          <w:color w:val="2157AD"/>
          <w:shd w:val="clear" w:color="auto" w:fill="C9E1F3"/>
        </w:rPr>
        <w:t>MandatePrincipalCap</w:t>
      </w:r>
      <w:r w:rsidRPr="00B83870">
        <w:rPr>
          <w:noProof/>
          <w:color w:val="2157AD"/>
          <w:shd w:val="clear" w:color="auto" w:fill="C9E1F3"/>
        </w:rPr>
        <w:t>|cardinal|</w:t>
      </w:r>
      <w:r>
        <w:rPr>
          <w:noProof/>
          <w:color w:val="2157AD"/>
          <w:shd w:val="clear" w:color="auto" w:fill="C9E1F3"/>
        </w:rPr>
        <w:t>lower</w:t>
      </w:r>
      <w:r w:rsidRPr="00B83870">
        <w:rPr>
          <w:noProof/>
          <w:color w:val="2157AD"/>
          <w:shd w:val="clear" w:color="auto" w:fill="C9E1F3"/>
        </w:rPr>
        <w:t>|else: "__________________"</w:t>
      </w:r>
      <w:r w:rsidRPr="00B83870">
        <w:rPr>
          <w:rFonts w:eastAsia="Times New Roman"/>
        </w:rPr>
        <w:t>]} ({[</w:t>
      </w:r>
      <w:r>
        <w:rPr>
          <w:rFonts w:eastAsia="Times New Roman"/>
          <w:color w:val="2157AD"/>
          <w:shd w:val="clear" w:color="auto" w:fill="C9E1F3"/>
        </w:rPr>
        <w:t>MandatePrincipalCap</w:t>
      </w:r>
      <w:r w:rsidRPr="00B83870">
        <w:rPr>
          <w:noProof/>
          <w:color w:val="2157AD"/>
          <w:shd w:val="clear" w:color="auto" w:fill="C9E1F3"/>
        </w:rPr>
        <w:t>|format: "0,0.00"|else: "______"</w:t>
      </w:r>
      <w:r w:rsidRPr="00B83870">
        <w:rPr>
          <w:rFonts w:eastAsia="Times New Roman"/>
        </w:rPr>
        <w:t xml:space="preserve">]}%) </w:t>
      </w:r>
      <w:r>
        <w:rPr>
          <w:rFonts w:eastAsia="Times New Roman"/>
        </w:rPr>
        <w:t>p</w:t>
      </w:r>
      <w:r w:rsidRPr="00B83870">
        <w:rPr>
          <w:rFonts w:eastAsia="Times New Roman"/>
        </w:rPr>
        <w:t>ercent</w:t>
      </w:r>
      <w:r w:rsidRPr="00B83870">
        <w:t xml:space="preserve"> </w:t>
      </w:r>
      <w:r>
        <w:t xml:space="preserve">of the principal of the Trust annually until such time as the Beneficiary attains </w:t>
      </w:r>
      <w:r w:rsidRPr="00B83870">
        <w:rPr>
          <w:bCs/>
        </w:rPr>
        <w:t>{[</w:t>
      </w:r>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w:t>
      </w:r>
      <w:r>
        <w:rPr>
          <w:bCs/>
          <w:noProof/>
          <w:color w:val="2157AD"/>
          <w:shd w:val="clear" w:color="auto" w:fill="C9E1F3"/>
        </w:rPr>
        <w:t>cardinal</w:t>
      </w:r>
      <w:r w:rsidRPr="00B83870">
        <w:rPr>
          <w:bCs/>
          <w:noProof/>
          <w:color w:val="2157AD"/>
          <w:shd w:val="clear" w:color="auto" w:fill="C9E1F3"/>
        </w:rPr>
        <w:t>|else: "__________________"</w:t>
      </w:r>
      <w:r w:rsidRPr="00B83870">
        <w:rPr>
          <w:bCs/>
        </w:rPr>
        <w:t>]}</w:t>
      </w:r>
      <w:r>
        <w:rPr>
          <w:bCs/>
        </w:rPr>
        <w:t xml:space="preserve"> </w:t>
      </w:r>
      <w:r w:rsidRPr="00B83870">
        <w:rPr>
          <w:bCs/>
        </w:rPr>
        <w:t>({[</w:t>
      </w:r>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|format: "0,0"|else: "______"</w:t>
      </w:r>
      <w:r w:rsidRPr="00B83870">
        <w:rPr>
          <w:bCs/>
        </w:rPr>
        <w:t xml:space="preserve">]}) </w:t>
      </w:r>
      <w:r>
        <w:rPr>
          <w:bCs/>
        </w:rPr>
        <w:t>years of age</w:t>
      </w:r>
      <w:r w:rsidRPr="00B83870">
        <w:rPr>
          <w:rFonts w:eastAsia="Times New Roman"/>
        </w:rPr>
        <w:t>{[</w:t>
      </w:r>
      <w:r w:rsidRPr="00B83870">
        <w:rPr>
          <w:rStyle w:val="Strong"/>
          <w:rFonts w:eastAsia="Times New Roman"/>
          <w:color w:val="41A151"/>
          <w:shd w:val="clear" w:color="auto" w:fill="C9F3CD"/>
        </w:rPr>
        <w:t>endif</w:t>
      </w:r>
      <w:r w:rsidRPr="00B83870">
        <w:rPr>
          <w:rFonts w:eastAsia="Times New Roman"/>
        </w:rPr>
        <w:t>]}</w:t>
      </w:r>
      <w:r w:rsidRPr="001B487A">
        <w:t xml:space="preserve">. In exercising this discretion,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1B487A">
        <w:t xml:space="preserve"> shall not be subject to the fiduciary duty of impartiality and may apply any criteria that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1B487A">
        <w:t xml:space="preserve"> </w:t>
      </w:r>
      <w:r w:rsidRPr="001B487A">
        <w:lastRenderedPageBreak/>
        <w:t xml:space="preserve">deems necessary in his, her or its sole, absolute and unreviewable discretion to determine </w:t>
      </w:r>
      <w:r>
        <w:t>wh</w:t>
      </w:r>
      <w:r w:rsidRPr="001B487A">
        <w:t>ether or not any distribution should be made and the amount and type of any distribution. No Beneficiary hereunder has any ascertainable right to compel a distribution of any portion of the trust assets</w:t>
      </w:r>
      <w:r>
        <w:t>.</w:t>
      </w:r>
      <w:r w:rsidR="00127CE2" w:rsidRPr="00BC6D03">
        <w:t xml:space="preserve"> </w:t>
      </w:r>
    </w:p>
    <w:p w14:paraId="71F5D0B8" w14:textId="77777777" w:rsidR="00127CE2" w:rsidRDefault="00127CE2" w:rsidP="00127CE2">
      <w:pPr>
        <w:spacing w:after="240"/>
        <w:ind w:left="1440"/>
        <w:jc w:val="both"/>
        <w:rPr>
          <w:rFonts w:eastAsia="Times New Roman"/>
        </w:rPr>
      </w:pPr>
      <w:r w:rsidRPr="000602D6">
        <w:rPr>
          <w:rFonts w:eastAsia="Times New Roman"/>
          <w:highlight w:val="green"/>
        </w:rPr>
        <w:t>{[</w:t>
      </w:r>
      <w:r w:rsidRPr="000602D6">
        <w:rPr>
          <w:rStyle w:val="Strong"/>
          <w:rFonts w:eastAsia="Times New Roman"/>
          <w:color w:val="41A151"/>
          <w:highlight w:val="green"/>
          <w:shd w:val="clear" w:color="auto" w:fill="C9F3CD"/>
        </w:rPr>
        <w:t>endif</w:t>
      </w:r>
      <w:r w:rsidRPr="000602D6">
        <w:rPr>
          <w:rFonts w:eastAsia="Times New Roman"/>
          <w:highlight w:val="green"/>
        </w:rPr>
        <w:t>]}</w:t>
      </w:r>
    </w:p>
    <w:p w14:paraId="0BB5C4A1" w14:textId="7ECA9024" w:rsidR="00127CE2" w:rsidRPr="006A564C" w:rsidRDefault="00127CE2" w:rsidP="00127CE2">
      <w:pPr>
        <w:pStyle w:val="CPBody4"/>
      </w:pPr>
      <w:r w:rsidRPr="000602D6">
        <w:rPr>
          <w:highlight w:val="green"/>
        </w:rPr>
        <w:t>{[</w:t>
      </w:r>
      <w:r w:rsidR="005971A7">
        <w:rPr>
          <w:noProof/>
          <w:color w:val="2157AD"/>
          <w:highlight w:val="green"/>
          <w:shd w:val="clear" w:color="auto" w:fill="C9F3CD"/>
        </w:rPr>
        <w:t xml:space="preserve">if </w:t>
      </w:r>
      <w:r w:rsidR="005971A7" w:rsidRPr="00D1550E">
        <w:rPr>
          <w:noProof/>
          <w:color w:val="2157AD"/>
          <w:highlight w:val="green"/>
          <w:shd w:val="clear" w:color="auto" w:fill="C9F3CD"/>
        </w:rPr>
        <w:t xml:space="preserve">SpecificTrustType </w:t>
      </w:r>
      <w:r w:rsidR="005971A7">
        <w:rPr>
          <w:noProof/>
          <w:color w:val="2157AD"/>
          <w:highlight w:val="green"/>
          <w:shd w:val="clear" w:color="auto" w:fill="C9F3CD"/>
        </w:rPr>
        <w:t>!</w:t>
      </w:r>
      <w:r w:rsidR="005971A7" w:rsidRPr="00D1550E">
        <w:rPr>
          <w:noProof/>
          <w:color w:val="2157AD"/>
          <w:highlight w:val="green"/>
          <w:shd w:val="clear" w:color="auto" w:fill="C9F3CD"/>
        </w:rPr>
        <w:t>= "</w:t>
      </w:r>
      <w:r w:rsidR="005971A7">
        <w:rPr>
          <w:noProof/>
          <w:color w:val="2157AD"/>
          <w:highlight w:val="green"/>
          <w:shd w:val="clear" w:color="auto" w:fill="C9F3CD"/>
        </w:rPr>
        <w:t>Camp</w:t>
      </w:r>
      <w:r w:rsidR="005971A7" w:rsidRPr="00D1550E">
        <w:rPr>
          <w:noProof/>
          <w:color w:val="2157AD"/>
          <w:highlight w:val="green"/>
          <w:shd w:val="clear" w:color="auto" w:fill="C9F3CD"/>
        </w:rPr>
        <w:t>"</w:t>
      </w:r>
      <w:r w:rsidR="005971A7">
        <w:rPr>
          <w:noProof/>
          <w:color w:val="2157AD"/>
          <w:highlight w:val="green"/>
          <w:shd w:val="clear" w:color="auto" w:fill="C9F3CD"/>
        </w:rPr>
        <w:t xml:space="preserve"> </w:t>
      </w:r>
      <w:r w:rsidR="005971A7" w:rsidRPr="00D1550E">
        <w:rPr>
          <w:noProof/>
          <w:color w:val="2157AD"/>
          <w:highlight w:val="green"/>
          <w:shd w:val="clear" w:color="auto" w:fill="C9F3CD"/>
        </w:rPr>
        <w:t xml:space="preserve"> </w:t>
      </w:r>
      <w:r w:rsidR="005971A7">
        <w:rPr>
          <w:noProof/>
          <w:color w:val="2157AD"/>
          <w:highlight w:val="green"/>
          <w:shd w:val="clear" w:color="auto" w:fill="C9F3CD"/>
        </w:rPr>
        <w:t xml:space="preserve">&amp;&amp; </w:t>
      </w:r>
      <w:r w:rsidR="005971A7" w:rsidRPr="00D1550E">
        <w:rPr>
          <w:noProof/>
          <w:color w:val="2157AD"/>
          <w:highlight w:val="green"/>
          <w:shd w:val="clear" w:color="auto" w:fill="C9F3CD"/>
        </w:rPr>
        <w:t>TrustProtectorTF</w:t>
      </w:r>
      <w:r w:rsidRPr="000602D6">
        <w:rPr>
          <w:highlight w:val="green"/>
        </w:rPr>
        <w:t>]}</w:t>
      </w:r>
    </w:p>
    <w:p w14:paraId="6AE77C7B" w14:textId="25C33350" w:rsidR="007018E8" w:rsidRPr="007018E8" w:rsidRDefault="007018E8" w:rsidP="007018E8">
      <w:pPr>
        <w:pStyle w:val="TheusHeading4"/>
        <w:keepNext/>
        <w:rPr>
          <w:rFonts w:eastAsia="Times New Roman"/>
        </w:rPr>
      </w:pPr>
      <w:r>
        <w:t>Trust Protector’s Elective Power to Veto Distributions</w:t>
      </w:r>
    </w:p>
    <w:p w14:paraId="1134FF0A" w14:textId="77777777" w:rsidR="00127CE2" w:rsidRPr="006A564C" w:rsidRDefault="00127CE2" w:rsidP="00127CE2">
      <w:pPr>
        <w:pStyle w:val="CPBody4"/>
      </w:pPr>
      <w:r w:rsidRPr="006A564C">
        <w:t xml:space="preserve">Notwithstanding the </w:t>
      </w:r>
      <w:r>
        <w:rPr>
          <w:rFonts w:eastAsia="Times New Roman"/>
        </w:rPr>
        <w:t>{[</w:t>
      </w:r>
      <w:r w:rsidRPr="000053E5">
        <w:rPr>
          <w:rFonts w:eastAsia="Times New Roman"/>
          <w:noProof/>
          <w:color w:val="2157AD"/>
          <w:shd w:val="clear" w:color="auto" w:fill="C9E1F3"/>
        </w:rPr>
        <w:t>TrusteeReference</w:t>
      </w:r>
      <w:r>
        <w:rPr>
          <w:rFonts w:eastAsia="Times New Roman"/>
        </w:rPr>
        <w:t>]}</w:t>
      </w:r>
      <w:r>
        <w:t>’s</w:t>
      </w:r>
      <w:r w:rsidRPr="006A564C">
        <w:t xml:space="preserve"> authority to direct distributions as set forth in this Article and following Articles, upon written instruction of the Trust Protector (established pursuant to the Article, below, Office of the Trust Protector) delivered to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which written instruction may be issued from time to time by the Trust Protector in its sole, absolute and unreviewable discretion, before making any distribution to any Beneficiary,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deliver to the Trust Protector written notice of the </w:t>
      </w:r>
      <w:r>
        <w:rPr>
          <w:rFonts w:eastAsia="Times New Roman"/>
        </w:rPr>
        <w:t>{[</w:t>
      </w:r>
      <w:r w:rsidRPr="000053E5">
        <w:rPr>
          <w:rFonts w:eastAsia="Times New Roman"/>
          <w:noProof/>
          <w:color w:val="2157AD"/>
          <w:shd w:val="clear" w:color="auto" w:fill="C9E1F3"/>
        </w:rPr>
        <w:t>TrusteeReference</w:t>
      </w:r>
      <w:r>
        <w:rPr>
          <w:rFonts w:eastAsia="Times New Roman"/>
        </w:rPr>
        <w:t>]}</w:t>
      </w:r>
      <w:r>
        <w:t>’s</w:t>
      </w:r>
      <w:r w:rsidRPr="006A564C">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from making said distribution set forth in the Notice of Intent to Distribute (“Trust Protector</w:t>
      </w:r>
      <w:r>
        <w:t>’s</w:t>
      </w:r>
      <w:r w:rsidRPr="006A564C">
        <w:t xml:space="preserve"> Veto Power”).   If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does not receive written notice of exercise of the Trust Protector</w:t>
      </w:r>
      <w:r>
        <w:t>’s</w:t>
      </w:r>
      <w:r w:rsidRPr="006A564C">
        <w:t xml:space="preserve"> Veto Power before the date on which a distribution set forth in the Notice of Intent to Distribute is to be made,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not have the authority to make said distribution unless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again complies with the provisions of this Section. </w:t>
      </w:r>
    </w:p>
    <w:p w14:paraId="3928E099" w14:textId="0029E5A7" w:rsidR="00127CE2" w:rsidRPr="006A564C" w:rsidRDefault="00127CE2" w:rsidP="00127CE2">
      <w:pPr>
        <w:pStyle w:val="CPBody4"/>
      </w:pPr>
      <w:r w:rsidRPr="006A564C">
        <w:t>While the Trust Protector</w:t>
      </w:r>
      <w:r>
        <w:t>’s</w:t>
      </w:r>
      <w:r w:rsidRPr="006A564C">
        <w:t xml:space="preserve"> elective power to veto distributions set forth in this Section and any other Trustee actions requiring consent of the Trust Protector are intended to be exercised by the Trust Protector in a non-fiduciary capacity, the Trust Protector is authorized to exercise such powers</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pursuant to La. R.S. 9:2114.1, as amended from time to time{[</w:t>
      </w:r>
      <w:r w:rsidR="000B5424">
        <w:rPr>
          <w:rStyle w:val="Strong"/>
          <w:rFonts w:eastAsia="Times New Roman"/>
          <w:color w:val="41A151"/>
          <w:shd w:val="clear" w:color="auto" w:fill="C9F3CD"/>
        </w:rPr>
        <w:t>endif</w:t>
      </w:r>
      <w:r w:rsidR="000B5424">
        <w:rPr>
          <w:rFonts w:eastAsia="Times New Roman"/>
        </w:rPr>
        <w:t xml:space="preserve">]} </w:t>
      </w:r>
      <w:r w:rsidRPr="006A564C">
        <w:t xml:space="preserve">to the extent necessary to give effect to such power.  The Trust Protector shall have no duties or liabilities as to the actions or inactions of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and shall be indemnified from the Trust Estate and held harmless from any liability of any nature in exercising or not exercising this elective veto power or any concurrence power. </w:t>
      </w:r>
    </w:p>
    <w:p w14:paraId="703D2FBC" w14:textId="77777777" w:rsidR="00127CE2" w:rsidRDefault="00127CE2" w:rsidP="00127CE2">
      <w:pPr>
        <w:pStyle w:val="CPBody4"/>
      </w:pPr>
      <w:r w:rsidRPr="00AA0D7A">
        <w:rPr>
          <w:highlight w:val="green"/>
        </w:rPr>
        <w:lastRenderedPageBreak/>
        <w:t>{[</w:t>
      </w:r>
      <w:r w:rsidRPr="00AA0D7A">
        <w:rPr>
          <w:b/>
          <w:noProof/>
          <w:color w:val="41A151"/>
          <w:highlight w:val="green"/>
          <w:shd w:val="clear" w:color="auto" w:fill="C9F3CD"/>
        </w:rPr>
        <w:t>endif</w:t>
      </w:r>
      <w:r w:rsidRPr="00AA0D7A">
        <w:rPr>
          <w:highlight w:val="green"/>
        </w:rPr>
        <w:t>]}</w:t>
      </w:r>
    </w:p>
    <w:p w14:paraId="7FAF3E48" w14:textId="77777777" w:rsidR="00127CE2" w:rsidRPr="006A564C" w:rsidRDefault="00127CE2" w:rsidP="00127CE2">
      <w:pPr>
        <w:pStyle w:val="CPBody4"/>
        <w:ind w:left="720"/>
      </w:pPr>
      <w:r w:rsidRPr="00AA0D7A">
        <w:rPr>
          <w:highlight w:val="green"/>
        </w:rPr>
        <w:t>{[</w:t>
      </w:r>
      <w:r w:rsidRPr="00AA0D7A">
        <w:rPr>
          <w:b/>
          <w:noProof/>
          <w:color w:val="41A151"/>
          <w:highlight w:val="green"/>
          <w:shd w:val="clear" w:color="auto" w:fill="C9F3CD"/>
        </w:rPr>
        <w:t>if</w:t>
      </w:r>
      <w:r w:rsidRPr="00AA0D7A">
        <w:rPr>
          <w:noProof/>
          <w:color w:val="2157AD"/>
          <w:highlight w:val="green"/>
          <w:shd w:val="clear" w:color="auto" w:fill="C9F3CD"/>
        </w:rPr>
        <w:t xml:space="preserve"> SpecificTrustType == "Asset"</w:t>
      </w:r>
      <w:r w:rsidRPr="00AA0D7A">
        <w:rPr>
          <w:highlight w:val="green"/>
        </w:rPr>
        <w:t>]}</w:t>
      </w:r>
    </w:p>
    <w:p w14:paraId="16E58F58" w14:textId="3AF79242" w:rsidR="007018E8" w:rsidRPr="007018E8" w:rsidRDefault="007018E8" w:rsidP="007018E8">
      <w:pPr>
        <w:pStyle w:val="TheusHeading4"/>
        <w:rPr>
          <w:rFonts w:eastAsia="Times New Roman"/>
        </w:rPr>
      </w:pPr>
      <w:r>
        <w:t>Termination</w:t>
      </w:r>
    </w:p>
    <w:p w14:paraId="5B8C2873" w14:textId="77777777" w:rsidR="00127CE2" w:rsidRPr="006A564C" w:rsidRDefault="00127CE2" w:rsidP="00127CE2">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APTMandDistTF &amp;&amp; APTMandSelect == "Custom"</w:t>
      </w:r>
      <w:r w:rsidRPr="006A564C">
        <w:t>]}</w:t>
      </w:r>
    </w:p>
    <w:p w14:paraId="2AF8ABEE" w14:textId="77777777" w:rsidR="00127CE2" w:rsidRPr="006A564C" w:rsidRDefault="00127CE2" w:rsidP="00127CE2">
      <w:pPr>
        <w:pStyle w:val="CPBody4"/>
      </w:pPr>
      <w:r w:rsidRPr="006A564C">
        <w:t>{[</w:t>
      </w:r>
      <w:r w:rsidRPr="006A564C">
        <w:rPr>
          <w:noProof/>
          <w:color w:val="2157AD"/>
          <w:shd w:val="clear" w:color="auto" w:fill="C9E1F3"/>
        </w:rPr>
        <w:t>APTMandCustom</w:t>
      </w:r>
      <w:r w:rsidRPr="006A564C">
        <w:t>]}</w:t>
      </w:r>
    </w:p>
    <w:p w14:paraId="20E89AD6" w14:textId="77777777" w:rsidR="00127CE2" w:rsidRPr="006A564C" w:rsidRDefault="00127CE2" w:rsidP="00127CE2">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APTMandDistTF &amp;&amp; APTMandSelect == "Sobriety"</w:t>
      </w:r>
      <w:r w:rsidRPr="006A564C">
        <w:t>]}</w:t>
      </w:r>
    </w:p>
    <w:p w14:paraId="1688C143" w14:textId="77777777" w:rsidR="00127CE2" w:rsidRPr="006A564C" w:rsidRDefault="00127CE2" w:rsidP="00127CE2">
      <w:pPr>
        <w:pStyle w:val="CPBody4"/>
      </w:pPr>
      <w:r w:rsidRPr="006A564C">
        <w:t>As to the original Beneficiary described above in this Section, the trust as to such Beneficiary</w:t>
      </w:r>
      <w:r>
        <w:t>’s</w:t>
      </w:r>
      <w:r w:rsidRPr="006A564C">
        <w:t xml:space="preserve"> interest shall terminate as to the corpus and accumulated income upon proof that the Beneficiary has maintained: (1) sobriety for a period of {[</w:t>
      </w:r>
      <w:r w:rsidRPr="006A564C">
        <w:rPr>
          <w:noProof/>
          <w:color w:val="2157AD"/>
          <w:shd w:val="clear" w:color="auto" w:fill="C9E1F3"/>
        </w:rPr>
        <w:t>SobrietyPeriod|cardinal|else: "____________"</w:t>
      </w:r>
      <w:r w:rsidRPr="006A564C">
        <w:t>]} ({[</w:t>
      </w:r>
      <w:r w:rsidRPr="006A564C">
        <w:rPr>
          <w:noProof/>
          <w:color w:val="2157AD"/>
          <w:shd w:val="clear" w:color="auto" w:fill="C9E1F3"/>
        </w:rPr>
        <w:t>SobrietyPeriod|else: "_____"</w:t>
      </w:r>
      <w:r w:rsidRPr="006A564C">
        <w:t>]}) consecutive years without interruption; and (2) gainful and continued employment for a period of {[</w:t>
      </w:r>
      <w:r w:rsidRPr="006A564C">
        <w:rPr>
          <w:noProof/>
          <w:color w:val="2157AD"/>
          <w:shd w:val="clear" w:color="auto" w:fill="C9E1F3"/>
        </w:rPr>
        <w:t>SobrietyPeriod|cardinal|else: "____________"</w:t>
      </w:r>
      <w:r w:rsidRPr="006A564C">
        <w:t>]} ({[</w:t>
      </w:r>
      <w:r w:rsidRPr="006A564C">
        <w:rPr>
          <w:noProof/>
          <w:color w:val="2157AD"/>
          <w:shd w:val="clear" w:color="auto" w:fill="C9E1F3"/>
        </w:rPr>
        <w:t>SobrietyPeriod|else: "_____"</w:t>
      </w:r>
      <w:r w:rsidRPr="006A564C">
        <w:t>]}) consecutive years if the beneficiary is under sixty-five (65) years of age (herein referred to as “Proof of Sobriety and Employment”).  The required period Sobriety and Employment shall be for the period immediately preceding the date of submission of either of us such proof, and the sufficiency of Proof of Sobriety and Employment shall be determined in the sole and unreviewable discretion of the Trustee. If the original Beneficiary is able to evidence Proof of Sobriety and Employment to the Trustee following the date of death of the last of us to die, then the Trust shall immediately terminate and the corpus and accumulated income shall be distributed to the original Beneficiary. However, if the original Beneficiary is unable to provide sufficient Proof of Sobriety and Employment at the inception of funding this Separate Share Trust following the date of death of the last of us to die, then the Trust shall continue until such time as the original Beneficiary is able to provide sufficient  Proof of Sobriety and Employment; provided, however, if the original Beneficiary is unable to provide sufficient Proof of Sobriety and Employment to the Trustee before {[</w:t>
      </w:r>
      <w:r w:rsidRPr="006A564C">
        <w:rPr>
          <w:noProof/>
          <w:color w:val="2157AD"/>
          <w:shd w:val="clear" w:color="auto" w:fill="C9E1F3"/>
        </w:rPr>
        <w:t>SobrietyYearsAfterDeath|cardinal|else: "____________"</w:t>
      </w:r>
      <w:r w:rsidRPr="006A564C">
        <w:t>]} ({[</w:t>
      </w:r>
      <w:r w:rsidRPr="006A564C">
        <w:rPr>
          <w:noProof/>
          <w:color w:val="2157AD"/>
          <w:shd w:val="clear" w:color="auto" w:fill="C9E1F3"/>
        </w:rPr>
        <w:t>SobrietyYearsAfterDeath|else: "_____"</w:t>
      </w:r>
      <w:r w:rsidRPr="006A564C">
        <w:t>]}) years following the date of death of the last of us to die, the Trust shall terminate and all remaining corpus and accumulated income shall be distributed to the {[</w:t>
      </w:r>
      <w:r w:rsidRPr="006A564C">
        <w:rPr>
          <w:noProof/>
          <w:color w:val="2157AD"/>
          <w:shd w:val="clear" w:color="auto" w:fill="C9E1F3"/>
        </w:rPr>
        <w:t>SobrietyCharity|else: "________________"</w:t>
      </w:r>
      <w:r w:rsidRPr="006A564C">
        <w:t>]}, an exempt 501(c)(3) organization, or if such organization is no longer in existence then to a charitable organization serving a substantially similar purpose.</w:t>
      </w:r>
    </w:p>
    <w:p w14:paraId="176ADFB0" w14:textId="77777777" w:rsidR="00127CE2" w:rsidRPr="006A564C" w:rsidRDefault="00127CE2" w:rsidP="00127CE2">
      <w:pPr>
        <w:pStyle w:val="CPBody4"/>
      </w:pPr>
      <w:r w:rsidRPr="006A564C">
        <w:t>In the event the original Beneficiary does not survive the term of this Separate Share Trust, then as to each substitute Beneficiary who is not a child of ours, the trust as to such substitute Beneficiary</w:t>
      </w:r>
      <w:r>
        <w:t>’s</w:t>
      </w:r>
      <w:r w:rsidRPr="006A564C">
        <w:t xml:space="preserve"> interest shall terminate as to the corpus and accumulated income when the substitute Beneficiary attains {[</w:t>
      </w:r>
      <w:r w:rsidRPr="006A564C">
        <w:rPr>
          <w:noProof/>
          <w:color w:val="2157AD"/>
          <w:shd w:val="clear" w:color="auto" w:fill="C9E1F3"/>
        </w:rPr>
        <w:t>ResiduaryMandatoryDist|cardinal|else: "____________"</w:t>
      </w:r>
      <w:r w:rsidRPr="006A564C">
        <w:t>]} ({[</w:t>
      </w:r>
      <w:r w:rsidRPr="006A564C">
        <w:rPr>
          <w:noProof/>
          <w:color w:val="2157AD"/>
          <w:shd w:val="clear" w:color="auto" w:fill="C9E1F3"/>
        </w:rPr>
        <w:t>ResiduaryMandatoryDist|else: "_____"</w:t>
      </w:r>
      <w:r w:rsidRPr="006A564C">
        <w:t>]}) years of age.</w:t>
      </w:r>
    </w:p>
    <w:p w14:paraId="7A142D30" w14:textId="77777777" w:rsidR="00127CE2" w:rsidRPr="006A564C" w:rsidRDefault="00127CE2" w:rsidP="00127CE2">
      <w:pPr>
        <w:pStyle w:val="CPBody4"/>
      </w:pPr>
      <w:r w:rsidRPr="006A564C">
        <w:t>{[</w:t>
      </w:r>
      <w:r w:rsidRPr="006A564C">
        <w:rPr>
          <w:b/>
          <w:noProof/>
          <w:color w:val="41A151"/>
          <w:shd w:val="clear" w:color="auto" w:fill="C9F3CD"/>
        </w:rPr>
        <w:t>else</w:t>
      </w:r>
      <w:r w:rsidRPr="006A564C">
        <w:t>]}</w:t>
      </w:r>
    </w:p>
    <w:p w14:paraId="73168ADD" w14:textId="3CC19254" w:rsidR="00127CE2" w:rsidRPr="006A564C" w:rsidRDefault="00127CE2" w:rsidP="00127CE2">
      <w:pPr>
        <w:pStyle w:val="CPBody4"/>
      </w:pPr>
      <w:r w:rsidRPr="006A564C">
        <w:lastRenderedPageBreak/>
        <w:t>As to the original Beneficiary described above in this Section, the trust as to such Beneficiary</w:t>
      </w:r>
      <w:r>
        <w:t>’s</w:t>
      </w:r>
      <w:r w:rsidRPr="006A564C">
        <w:t xml:space="preserve"> interest shall continue for {[</w:t>
      </w:r>
      <w:r w:rsidRPr="006A564C">
        <w:rPr>
          <w:b/>
          <w:noProof/>
          <w:color w:val="41A151"/>
          <w:shd w:val="clear" w:color="auto" w:fill="C9F3CD"/>
        </w:rPr>
        <w:t>if</w:t>
      </w:r>
      <w:r w:rsidRPr="006A564C">
        <w:rPr>
          <w:noProof/>
          <w:color w:val="2157AD"/>
          <w:shd w:val="clear" w:color="auto" w:fill="C9F3CD"/>
        </w:rPr>
        <w:t xml:space="preserve"> APTMandDistTF</w:t>
      </w:r>
      <w:r w:rsidRPr="006A564C">
        <w:t>]}{[</w:t>
      </w:r>
      <w:r w:rsidRPr="006A564C">
        <w:rPr>
          <w:noProof/>
          <w:color w:val="2157AD"/>
          <w:shd w:val="clear" w:color="auto" w:fill="C9E1F3"/>
        </w:rPr>
        <w:t>APTMandDistNU|cardinal|else: "____________"</w:t>
      </w:r>
      <w:r w:rsidRPr="006A564C">
        <w:t>]} ({[</w:t>
      </w:r>
      <w:r w:rsidRPr="006A564C">
        <w:rPr>
          <w:noProof/>
          <w:color w:val="2157AD"/>
          <w:shd w:val="clear" w:color="auto" w:fill="C9E1F3"/>
        </w:rPr>
        <w:t>APTMandDistNU|else: "_____"</w:t>
      </w:r>
      <w:r w:rsidRPr="006A564C">
        <w:t>]}) years</w:t>
      </w:r>
      <w:r>
        <w:t xml:space="preserve"> from the date of death of </w:t>
      </w:r>
      <w:r w:rsidR="000B5424">
        <w:t xml:space="preserve">applicable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6A564C">
        <w:t>{[</w:t>
      </w:r>
      <w:r w:rsidRPr="006A564C">
        <w:rPr>
          <w:b/>
          <w:noProof/>
          <w:color w:val="41A151"/>
          <w:shd w:val="clear" w:color="auto" w:fill="C9F3CD"/>
        </w:rPr>
        <w:t>else</w:t>
      </w:r>
      <w:r w:rsidRPr="006A564C">
        <w:t>]}his or her lifetime{[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ResiduaryTestPowerTF</w:t>
      </w:r>
      <w:r w:rsidRPr="006A564C">
        <w:t>]}, subject to a testamentary power of appointment set forth below.  Subject to the terms of exercise of the testamentary power of appointment by the Beneficiary{[</w:t>
      </w:r>
      <w:r w:rsidRPr="006A564C">
        <w:rPr>
          <w:b/>
          <w:noProof/>
          <w:color w:val="41A151"/>
          <w:shd w:val="clear" w:color="auto" w:fill="C9F3CD"/>
        </w:rPr>
        <w:t>endif</w:t>
      </w:r>
      <w:r w:rsidRPr="006A564C">
        <w:t xml:space="preserve">]}, </w:t>
      </w:r>
      <w:r w:rsidR="00A41D99">
        <w:t xml:space="preserve">and </w:t>
      </w:r>
      <w:r w:rsidRPr="006A564C">
        <w:t>as to each substitute Beneficiary who is not a child of ours, the trust as to such substitute Beneficiary</w:t>
      </w:r>
      <w:r>
        <w:t>’s</w:t>
      </w:r>
      <w:r w:rsidRPr="006A564C">
        <w:t xml:space="preserve"> interest shall terminate as to the corpus and accumulated income when the substitute Beneficiary attains {[</w:t>
      </w:r>
      <w:r w:rsidRPr="006A564C">
        <w:rPr>
          <w:noProof/>
          <w:color w:val="2157AD"/>
          <w:shd w:val="clear" w:color="auto" w:fill="C9E1F3"/>
        </w:rPr>
        <w:t>ResiduaryMandatoryDist|cardinal|else: "____________"</w:t>
      </w:r>
      <w:r w:rsidRPr="006A564C">
        <w:t>]} ({[</w:t>
      </w:r>
      <w:r w:rsidRPr="006A564C">
        <w:rPr>
          <w:noProof/>
          <w:color w:val="2157AD"/>
          <w:shd w:val="clear" w:color="auto" w:fill="C9E1F3"/>
        </w:rPr>
        <w:t>ResiduaryMandatoryDist|else: "_____"</w:t>
      </w:r>
      <w:r w:rsidRPr="006A564C">
        <w:t>]}) years of age.</w:t>
      </w:r>
    </w:p>
    <w:p w14:paraId="42DA2703" w14:textId="77777777" w:rsidR="00127CE2" w:rsidRDefault="00127CE2" w:rsidP="00127CE2">
      <w:pPr>
        <w:pStyle w:val="CPBody4"/>
      </w:pPr>
      <w:r w:rsidRPr="006A564C">
        <w:t>{[</w:t>
      </w:r>
      <w:r w:rsidRPr="006A564C">
        <w:rPr>
          <w:b/>
          <w:noProof/>
          <w:color w:val="41A151"/>
          <w:shd w:val="clear" w:color="auto" w:fill="C9F3CD"/>
        </w:rPr>
        <w:t>endif</w:t>
      </w:r>
      <w:r w:rsidRPr="006A564C">
        <w:t>]}</w:t>
      </w:r>
    </w:p>
    <w:p w14:paraId="4AD1A05B" w14:textId="3FBEE144" w:rsidR="008B566A" w:rsidRDefault="008B566A" w:rsidP="008B566A">
      <w:pPr>
        <w:pStyle w:val="CPBody4"/>
        <w:ind w:left="720"/>
      </w:pPr>
      <w:r w:rsidRPr="00D1550E">
        <w:rPr>
          <w:highlight w:val="green"/>
        </w:rPr>
        <w:t>{[</w:t>
      </w:r>
      <w:r w:rsidRPr="00D1550E">
        <w:rPr>
          <w:b/>
          <w:noProof/>
          <w:color w:val="41A151"/>
          <w:highlight w:val="green"/>
          <w:shd w:val="clear" w:color="auto" w:fill="C9F3CD"/>
        </w:rPr>
        <w:t>elseif</w:t>
      </w:r>
      <w:r w:rsidRPr="00D1550E">
        <w:rPr>
          <w:noProof/>
          <w:color w:val="2157AD"/>
          <w:highlight w:val="green"/>
          <w:shd w:val="clear" w:color="auto" w:fill="C9F3CD"/>
        </w:rPr>
        <w:t xml:space="preserve"> SpecificTrustType ==  "Term"</w:t>
      </w:r>
      <w:r w:rsidRPr="00D1550E">
        <w:rPr>
          <w:highlight w:val="green"/>
        </w:rPr>
        <w:t>]}</w:t>
      </w:r>
    </w:p>
    <w:p w14:paraId="63AD59BF" w14:textId="77777777" w:rsidR="008B566A" w:rsidRPr="007018E8" w:rsidRDefault="008B566A" w:rsidP="00645C40">
      <w:pPr>
        <w:pStyle w:val="TheusHeading4"/>
        <w:keepNext/>
        <w:rPr>
          <w:rFonts w:eastAsia="Times New Roman"/>
        </w:rPr>
      </w:pPr>
      <w:r>
        <w:t>Termination</w:t>
      </w:r>
    </w:p>
    <w:p w14:paraId="68C56C5D" w14:textId="1E28DD38" w:rsidR="008B566A" w:rsidRDefault="008B566A" w:rsidP="00645C40">
      <w:pPr>
        <w:pStyle w:val="CPBody4"/>
        <w:keepNext/>
      </w:pPr>
      <w:r>
        <w:t>As</w:t>
      </w:r>
      <w:r w:rsidRPr="006A564C">
        <w:t xml:space="preserve"> to any</w:t>
      </w:r>
      <w:r>
        <w:t xml:space="preserve"> </w:t>
      </w:r>
      <w:r w:rsidRPr="006A564C">
        <w:t>Beneficiary described above in this Section, the trust established in this Section shall be for the following term</w:t>
      </w:r>
      <w:r>
        <w:t>:</w:t>
      </w:r>
    </w:p>
    <w:p w14:paraId="53C00411" w14:textId="57AA29D0" w:rsidR="008B566A" w:rsidRPr="006A564C" w:rsidRDefault="008B566A" w:rsidP="008B566A">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TermType == "Ages"</w:t>
      </w:r>
      <w:r w:rsidR="00AA1870">
        <w:rPr>
          <w:noProof/>
          <w:color w:val="2157AD"/>
          <w:shd w:val="clear" w:color="auto" w:fill="C9F3CD"/>
        </w:rPr>
        <w:t xml:space="preserve"> </w:t>
      </w:r>
      <w:r w:rsidR="002E3421">
        <w:rPr>
          <w:noProof/>
          <w:color w:val="2157AD"/>
          <w:shd w:val="clear" w:color="auto" w:fill="C9F3CD"/>
        </w:rPr>
        <w:t>&amp;&amp; !</w:t>
      </w:r>
      <w:r w:rsidR="002E3421" w:rsidRPr="005D7974">
        <w:rPr>
          <w:noProof/>
          <w:color w:val="2157AD"/>
          <w:shd w:val="clear" w:color="auto" w:fill="C9F3CD"/>
        </w:rPr>
        <w:t>TermPrincipalBenefTF</w:t>
      </w:r>
      <w:r w:rsidRPr="006A564C">
        <w:t>]}</w:t>
      </w:r>
    </w:p>
    <w:p w14:paraId="0868EEEC" w14:textId="77777777" w:rsidR="008B566A" w:rsidRPr="006A564C" w:rsidRDefault="008B566A" w:rsidP="008B566A">
      <w:pPr>
        <w:pStyle w:val="CPBody4"/>
      </w:pPr>
      <w:r w:rsidRPr="006A564C">
        <w:t>{[</w:t>
      </w:r>
      <w:r w:rsidRPr="006A564C">
        <w:rPr>
          <w:b/>
          <w:noProof/>
          <w:color w:val="C8792A"/>
          <w:shd w:val="clear" w:color="auto" w:fill="FAE7D2"/>
        </w:rPr>
        <w:t>list</w:t>
      </w:r>
      <w:r w:rsidRPr="006A564C">
        <w:rPr>
          <w:noProof/>
          <w:color w:val="2157AD"/>
          <w:shd w:val="clear" w:color="auto" w:fill="FAE7D2"/>
        </w:rPr>
        <w:t xml:space="preserve"> ResidDistribs</w:t>
      </w:r>
      <w:r w:rsidRPr="006A564C">
        <w:t>]}</w:t>
      </w:r>
    </w:p>
    <w:p w14:paraId="3CA2990B" w14:textId="0CC36A87" w:rsidR="008B566A" w:rsidRPr="006A564C" w:rsidRDefault="008B566A" w:rsidP="008B566A">
      <w:pPr>
        <w:pStyle w:val="CPBody4"/>
        <w:ind w:left="2880" w:hanging="720"/>
      </w:pPr>
      <w:r w:rsidRPr="006A564C">
        <w:rPr>
          <w:b/>
          <w:bCs/>
        </w:rPr>
        <w:t>{[</w:t>
      </w:r>
      <w:r w:rsidRPr="006A564C">
        <w:rPr>
          <w:b/>
          <w:bCs/>
          <w:noProof/>
          <w:color w:val="2157AD"/>
          <w:shd w:val="clear" w:color="auto" w:fill="C9E1F3"/>
        </w:rPr>
        <w:t>Letter|else: "a"</w:t>
      </w:r>
      <w:r w:rsidRPr="006A564C">
        <w:rPr>
          <w:b/>
          <w:bCs/>
        </w:rPr>
        <w:t>]}.</w:t>
      </w:r>
      <w:r w:rsidRPr="006A564C">
        <w:tab/>
        <w:t xml:space="preserve">As </w:t>
      </w:r>
      <w:r w:rsidRPr="00EF78C3">
        <w:t>to each Beneficiary described above, the trust as to such Beneficiary’s interest shall terminate as {[</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if</w:t>
      </w:r>
      <w:r w:rsidRPr="00EF78C3">
        <w:rPr>
          <w:noProof/>
          <w:color w:val="2157AD"/>
          <w:shd w:val="clear" w:color="auto" w:fill="C9F3CD"/>
        </w:rPr>
        <w:t xml:space="preserve"> _index == 1</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(ResidDistribs.length - _index + 1)|ordinal</w:t>
      </w:r>
      <w:r w:rsidRPr="00EF78C3">
        <w:t>]} (1/{[</w:t>
      </w:r>
      <w:r w:rsidRPr="00EF78C3">
        <w:rPr>
          <w:noProof/>
          <w:color w:val="2157AD"/>
          <w:shd w:val="clear" w:color="auto" w:fill="C9E1F3"/>
        </w:rPr>
        <w:t>(ResidDistribs.length - _index + 1)</w:t>
      </w:r>
      <w:r w:rsidRPr="00EF78C3">
        <w:t>]}){[</w:t>
      </w:r>
      <w:r w:rsidRPr="00EF78C3">
        <w:rPr>
          <w:b/>
          <w:noProof/>
          <w:color w:val="41A151"/>
          <w:shd w:val="clear" w:color="auto" w:fill="C9F3CD"/>
        </w:rPr>
        <w:t>endif</w:t>
      </w:r>
      <w:r w:rsidRPr="00EF78C3">
        <w:t>]} the corpus{[</w:t>
      </w:r>
      <w:r w:rsidRPr="00EF78C3">
        <w:rPr>
          <w:b/>
          <w:noProof/>
          <w:color w:val="41A151"/>
          <w:shd w:val="clear" w:color="auto" w:fill="C9F3CD"/>
        </w:rPr>
        <w:t>else</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(ResidDistribs.length - _index + 1)|ordinal</w:t>
      </w:r>
      <w:r w:rsidRPr="00EF78C3">
        <w:t>]} (1/{[</w:t>
      </w:r>
      <w:r w:rsidRPr="00EF78C3">
        <w:rPr>
          <w:noProof/>
          <w:color w:val="2157AD"/>
          <w:shd w:val="clear" w:color="auto" w:fill="C9E1F3"/>
        </w:rPr>
        <w:t>(ResidDistribs.length - _index + 1)</w:t>
      </w:r>
      <w:r w:rsidRPr="00EF78C3">
        <w:t>]}){[</w:t>
      </w:r>
      <w:r w:rsidRPr="00EF78C3">
        <w:rPr>
          <w:b/>
          <w:noProof/>
          <w:color w:val="41A151"/>
          <w:shd w:val="clear" w:color="auto" w:fill="C9F3CD"/>
        </w:rPr>
        <w:t>endif</w:t>
      </w:r>
      <w:r w:rsidRPr="00EF78C3">
        <w:t>]} of remaining corpus{[</w:t>
      </w:r>
      <w:r w:rsidRPr="00EF78C3">
        <w:rPr>
          <w:b/>
          <w:noProof/>
          <w:color w:val="41A151"/>
          <w:shd w:val="clear" w:color="auto" w:fill="C9F3CD"/>
        </w:rPr>
        <w:t>endif</w:t>
      </w:r>
      <w:r w:rsidRPr="00EF78C3">
        <w:t>]}{[</w:t>
      </w:r>
      <w:r w:rsidRPr="00EF78C3">
        <w:rPr>
          <w:b/>
          <w:noProof/>
          <w:color w:val="41A151"/>
          <w:shd w:val="clear" w:color="auto" w:fill="C9F3CD"/>
        </w:rPr>
        <w:t>elseif</w:t>
      </w:r>
      <w:r w:rsidRPr="00EF78C3">
        <w:rPr>
          <w:noProof/>
          <w:color w:val="2157AD"/>
          <w:shd w:val="clear" w:color="auto" w:fill="C9F3CD"/>
        </w:rPr>
        <w:t xml:space="preserve"> _index == ResidDistribs.length</w:t>
      </w:r>
      <w:r w:rsidRPr="00EF78C3">
        <w:t>]}to all remaining corpus{[</w:t>
      </w:r>
      <w:r w:rsidRPr="00EF78C3">
        <w:rPr>
          <w:b/>
          <w:noProof/>
          <w:color w:val="41A151"/>
          <w:shd w:val="clear" w:color="auto" w:fill="C9F3CD"/>
        </w:rPr>
        <w:t>endif</w:t>
      </w:r>
      <w:r w:rsidRPr="00EF78C3">
        <w:t xml:space="preserve">]} and accumulated income on the date </w:t>
      </w:r>
      <w:r w:rsidR="00A63C0F" w:rsidRPr="00EF78C3">
        <w:t>{[</w:t>
      </w:r>
      <w:r w:rsidR="00A63C0F" w:rsidRPr="00EF78C3">
        <w:rPr>
          <w:b/>
          <w:noProof/>
          <w:color w:val="41A151"/>
          <w:shd w:val="clear" w:color="auto" w:fill="C9F3CD"/>
        </w:rPr>
        <w:t>if</w:t>
      </w:r>
      <w:r w:rsidR="00A63C0F" w:rsidRPr="00EF78C3">
        <w:rPr>
          <w:noProof/>
          <w:color w:val="2157AD"/>
          <w:shd w:val="clear" w:color="auto" w:fill="C9F3CD"/>
        </w:rPr>
        <w:t xml:space="preserve"> </w:t>
      </w:r>
      <w:r w:rsidR="00A63C0F" w:rsidRPr="00A63C0F">
        <w:rPr>
          <w:noProof/>
          <w:color w:val="2157AD"/>
          <w:shd w:val="clear" w:color="auto" w:fill="C9F3CD"/>
        </w:rPr>
        <w:t>SingleRecipientTF</w:t>
      </w:r>
      <w:r w:rsidR="00A63C0F">
        <w:rPr>
          <w:noProof/>
          <w:color w:val="2157AD"/>
          <w:shd w:val="clear" w:color="auto" w:fill="C9F3CD"/>
        </w:rPr>
        <w:t xml:space="preserve"> &amp;&amp; </w:t>
      </w:r>
      <w:r w:rsidR="00FD0EEF" w:rsidRPr="00FD0EEF">
        <w:rPr>
          <w:noProof/>
          <w:color w:val="2157AD"/>
          <w:shd w:val="clear" w:color="auto" w:fill="C9F3CD"/>
        </w:rPr>
        <w:t>DistAgeYoungestTF</w:t>
      </w:r>
      <w:r w:rsidR="00A63C0F" w:rsidRPr="00EF78C3">
        <w:t>]}</w:t>
      </w:r>
      <w:r w:rsidR="00A63C0F">
        <w:t>the youngest of such Beneficiaries {[</w:t>
      </w:r>
      <w:r w:rsidR="00A63C0F" w:rsidRPr="00EF78C3">
        <w:rPr>
          <w:b/>
          <w:noProof/>
          <w:color w:val="41A151"/>
          <w:shd w:val="clear" w:color="auto" w:fill="C9F3CD"/>
        </w:rPr>
        <w:t>e</w:t>
      </w:r>
      <w:r w:rsidR="00A63C0F">
        <w:rPr>
          <w:b/>
          <w:noProof/>
          <w:color w:val="41A151"/>
          <w:shd w:val="clear" w:color="auto" w:fill="C9F3CD"/>
        </w:rPr>
        <w:t>lse</w:t>
      </w:r>
      <w:r w:rsidR="00A63C0F">
        <w:t>]}</w:t>
      </w:r>
      <w:r w:rsidRPr="00EF78C3">
        <w:t>such Beneficiary</w:t>
      </w:r>
      <w:r w:rsidR="00990D2C">
        <w:t xml:space="preserve"> </w:t>
      </w:r>
      <w:r w:rsidR="00A63C0F">
        <w:t>{[</w:t>
      </w:r>
      <w:r w:rsidR="00A63C0F" w:rsidRPr="00EF78C3">
        <w:rPr>
          <w:b/>
          <w:noProof/>
          <w:color w:val="41A151"/>
          <w:shd w:val="clear" w:color="auto" w:fill="C9F3CD"/>
        </w:rPr>
        <w:t>endif</w:t>
      </w:r>
      <w:r w:rsidR="00A63C0F">
        <w:t>]}</w:t>
      </w:r>
      <w:r w:rsidRPr="00EF78C3">
        <w:t>attains {[</w:t>
      </w:r>
      <w:r w:rsidRPr="00EF78C3">
        <w:rPr>
          <w:noProof/>
          <w:color w:val="2157AD"/>
          <w:shd w:val="clear" w:color="auto" w:fill="C9E1F3"/>
        </w:rPr>
        <w:t>DistAge|cardinal|else: "____________"</w:t>
      </w:r>
      <w:r w:rsidRPr="00EF78C3">
        <w:t>]} ({[</w:t>
      </w:r>
      <w:r w:rsidRPr="00EF78C3">
        <w:rPr>
          <w:noProof/>
          <w:color w:val="2157AD"/>
          <w:shd w:val="clear" w:color="auto" w:fill="C9E1F3"/>
        </w:rPr>
        <w:t>DistAge|else: "_____"</w:t>
      </w:r>
      <w:r w:rsidRPr="00EF78C3">
        <w:t>]}) years of age{[</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else</w:t>
      </w:r>
      <w:r w:rsidRPr="00EF78C3">
        <w:t>]}.{[</w:t>
      </w:r>
      <w:r w:rsidRPr="00EF78C3">
        <w:rPr>
          <w:b/>
          <w:noProof/>
          <w:color w:val="41A151"/>
          <w:shd w:val="clear" w:color="auto" w:fill="C9F3CD"/>
        </w:rPr>
        <w:t>endif</w:t>
      </w:r>
      <w:r w:rsidRPr="00EF78C3">
        <w:t>]}</w:t>
      </w:r>
    </w:p>
    <w:p w14:paraId="44D61582" w14:textId="77777777" w:rsidR="008B566A" w:rsidRDefault="008B566A" w:rsidP="008B566A">
      <w:pPr>
        <w:pStyle w:val="CPBody4"/>
      </w:pPr>
      <w:r w:rsidRPr="006A564C">
        <w:t>{[</w:t>
      </w:r>
      <w:r w:rsidRPr="006A564C">
        <w:rPr>
          <w:b/>
          <w:noProof/>
          <w:color w:val="C8792A"/>
          <w:shd w:val="clear" w:color="auto" w:fill="FAE7D2"/>
        </w:rPr>
        <w:t>endlist</w:t>
      </w:r>
      <w:r w:rsidRPr="006A564C">
        <w:t>]}</w:t>
      </w:r>
    </w:p>
    <w:p w14:paraId="2917AF42" w14:textId="3612EE73" w:rsidR="002E3421" w:rsidRPr="006A564C" w:rsidRDefault="002E3421" w:rsidP="002E3421">
      <w:pPr>
        <w:pStyle w:val="CPBody4"/>
      </w:pPr>
      <w:r w:rsidRPr="006A564C">
        <w:t>{[</w:t>
      </w:r>
      <w:r>
        <w:rPr>
          <w:b/>
          <w:noProof/>
          <w:color w:val="41A151"/>
          <w:shd w:val="clear" w:color="auto" w:fill="C9F3CD"/>
        </w:rPr>
        <w:t>elsei</w:t>
      </w:r>
      <w:r w:rsidRPr="006A564C">
        <w:rPr>
          <w:b/>
          <w:noProof/>
          <w:color w:val="41A151"/>
          <w:shd w:val="clear" w:color="auto" w:fill="C9F3CD"/>
        </w:rPr>
        <w:t>f</w:t>
      </w:r>
      <w:r w:rsidRPr="006A564C">
        <w:rPr>
          <w:noProof/>
          <w:color w:val="2157AD"/>
          <w:shd w:val="clear" w:color="auto" w:fill="C9F3CD"/>
        </w:rPr>
        <w:t xml:space="preserve"> TermType == "Ages"</w:t>
      </w:r>
      <w:r w:rsidR="00AA1870">
        <w:rPr>
          <w:noProof/>
          <w:color w:val="2157AD"/>
          <w:shd w:val="clear" w:color="auto" w:fill="C9F3CD"/>
        </w:rPr>
        <w:t xml:space="preserve"> </w:t>
      </w:r>
      <w:r>
        <w:rPr>
          <w:noProof/>
          <w:color w:val="2157AD"/>
          <w:shd w:val="clear" w:color="auto" w:fill="C9F3CD"/>
        </w:rPr>
        <w:t xml:space="preserve">&amp;&amp; </w:t>
      </w:r>
      <w:r w:rsidRPr="005D7974">
        <w:rPr>
          <w:noProof/>
          <w:color w:val="2157AD"/>
          <w:shd w:val="clear" w:color="auto" w:fill="C9F3CD"/>
        </w:rPr>
        <w:t>TermPrincipalBenefTF</w:t>
      </w:r>
      <w:r w:rsidRPr="006A564C">
        <w:t>]}</w:t>
      </w:r>
    </w:p>
    <w:p w14:paraId="5CEBB1CE" w14:textId="77777777" w:rsidR="002E3421" w:rsidRPr="006A564C" w:rsidRDefault="002E3421" w:rsidP="002E3421">
      <w:pPr>
        <w:pStyle w:val="CPBody4"/>
      </w:pPr>
      <w:r w:rsidRPr="006A564C">
        <w:lastRenderedPageBreak/>
        <w:t>{[</w:t>
      </w:r>
      <w:r w:rsidRPr="006A564C">
        <w:rPr>
          <w:b/>
          <w:noProof/>
          <w:color w:val="C8792A"/>
          <w:shd w:val="clear" w:color="auto" w:fill="FAE7D2"/>
        </w:rPr>
        <w:t>list</w:t>
      </w:r>
      <w:r w:rsidRPr="006A564C">
        <w:rPr>
          <w:noProof/>
          <w:color w:val="2157AD"/>
          <w:shd w:val="clear" w:color="auto" w:fill="FAE7D2"/>
        </w:rPr>
        <w:t xml:space="preserve"> ResidDistribs</w:t>
      </w:r>
      <w:r w:rsidRPr="006A564C">
        <w:t>]}</w:t>
      </w:r>
    </w:p>
    <w:p w14:paraId="591110FD" w14:textId="3D0A381A" w:rsidR="002E3421" w:rsidRPr="006A564C" w:rsidRDefault="002E3421" w:rsidP="002E3421">
      <w:pPr>
        <w:pStyle w:val="CPBody4"/>
        <w:ind w:left="2880" w:hanging="720"/>
      </w:pPr>
      <w:r w:rsidRPr="006A564C">
        <w:rPr>
          <w:b/>
          <w:bCs/>
        </w:rPr>
        <w:t>{[</w:t>
      </w:r>
      <w:r w:rsidRPr="006A564C">
        <w:rPr>
          <w:b/>
          <w:bCs/>
          <w:noProof/>
          <w:color w:val="2157AD"/>
          <w:shd w:val="clear" w:color="auto" w:fill="C9E1F3"/>
        </w:rPr>
        <w:t>Letter|else: "a"</w:t>
      </w:r>
      <w:r w:rsidRPr="006A564C">
        <w:rPr>
          <w:b/>
          <w:bCs/>
        </w:rPr>
        <w:t>]}.</w:t>
      </w:r>
      <w:r w:rsidRPr="006A564C">
        <w:tab/>
        <w:t xml:space="preserve">As </w:t>
      </w:r>
      <w:r w:rsidRPr="00EF78C3">
        <w:t xml:space="preserve">to each Beneficiary described above, the trust as to such </w:t>
      </w:r>
      <w:r>
        <w:t xml:space="preserve">Income </w:t>
      </w:r>
      <w:r w:rsidRPr="00EF78C3">
        <w:t xml:space="preserve">Beneficiary’s interest shall terminate </w:t>
      </w:r>
      <w:r>
        <w:t xml:space="preserve">and be distributed to the </w:t>
      </w:r>
      <w:r w:rsidRPr="00B714E6">
        <w:rPr>
          <w:bCs/>
          <w:lang w:val="en-CA"/>
        </w:rPr>
        <w:t>{[</w:t>
      </w:r>
      <w:r w:rsidRPr="00B714E6">
        <w:rPr>
          <w:bCs/>
          <w:noProof/>
          <w:color w:val="2157AD"/>
          <w:shd w:val="clear" w:color="auto" w:fill="C9E1F3"/>
        </w:rPr>
        <w:t>TermPrincipalBenef</w:t>
      </w:r>
      <w:r w:rsidRPr="00B714E6">
        <w:rPr>
          <w:bCs/>
          <w:noProof/>
          <w:color w:val="2157AD"/>
          <w:shd w:val="clear" w:color="auto" w:fill="C9E1F3"/>
          <w:lang w:val="en-CA"/>
        </w:rPr>
        <w:t>.length &gt; 1 ? "Principal Beneficiaries, equally" : "Principal Beneficiary"</w:t>
      </w:r>
      <w:r w:rsidRPr="00B714E6">
        <w:rPr>
          <w:bCs/>
          <w:lang w:val="en-CA"/>
        </w:rPr>
        <w:t>]}</w:t>
      </w:r>
      <w:r>
        <w:t xml:space="preserve"> </w:t>
      </w:r>
      <w:r w:rsidRPr="00EF78C3">
        <w:t>as {[</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if</w:t>
      </w:r>
      <w:r w:rsidRPr="00EF78C3">
        <w:rPr>
          <w:noProof/>
          <w:color w:val="2157AD"/>
          <w:shd w:val="clear" w:color="auto" w:fill="C9F3CD"/>
        </w:rPr>
        <w:t xml:space="preserve"> _index == 1</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(ResidDistribs.length - _index + 1)|ordinal</w:t>
      </w:r>
      <w:r w:rsidRPr="00EF78C3">
        <w:t>]} (1/{[</w:t>
      </w:r>
      <w:r w:rsidRPr="00EF78C3">
        <w:rPr>
          <w:noProof/>
          <w:color w:val="2157AD"/>
          <w:shd w:val="clear" w:color="auto" w:fill="C9E1F3"/>
        </w:rPr>
        <w:t>(ResidDistribs.length - _index + 1)</w:t>
      </w:r>
      <w:r w:rsidRPr="00EF78C3">
        <w:t>]}){[</w:t>
      </w:r>
      <w:r w:rsidRPr="00EF78C3">
        <w:rPr>
          <w:b/>
          <w:noProof/>
          <w:color w:val="41A151"/>
          <w:shd w:val="clear" w:color="auto" w:fill="C9F3CD"/>
        </w:rPr>
        <w:t>endif</w:t>
      </w:r>
      <w:r w:rsidRPr="00EF78C3">
        <w:t>]} the corpus{[</w:t>
      </w:r>
      <w:r w:rsidRPr="00EF78C3">
        <w:rPr>
          <w:b/>
          <w:noProof/>
          <w:color w:val="41A151"/>
          <w:shd w:val="clear" w:color="auto" w:fill="C9F3CD"/>
        </w:rPr>
        <w:t>else</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(ResidDistribs.length - _index + 1)|ordinal</w:t>
      </w:r>
      <w:r w:rsidRPr="00EF78C3">
        <w:t>]} (1/{[</w:t>
      </w:r>
      <w:r w:rsidRPr="00EF78C3">
        <w:rPr>
          <w:noProof/>
          <w:color w:val="2157AD"/>
          <w:shd w:val="clear" w:color="auto" w:fill="C9E1F3"/>
        </w:rPr>
        <w:t>(ResidDistribs.length - _index + 1)</w:t>
      </w:r>
      <w:r w:rsidRPr="00EF78C3">
        <w:t>]}){[</w:t>
      </w:r>
      <w:r w:rsidRPr="00EF78C3">
        <w:rPr>
          <w:b/>
          <w:noProof/>
          <w:color w:val="41A151"/>
          <w:shd w:val="clear" w:color="auto" w:fill="C9F3CD"/>
        </w:rPr>
        <w:t>endif</w:t>
      </w:r>
      <w:r w:rsidRPr="00EF78C3">
        <w:t>]} of remaining corpus{[</w:t>
      </w:r>
      <w:r w:rsidRPr="00EF78C3">
        <w:rPr>
          <w:b/>
          <w:noProof/>
          <w:color w:val="41A151"/>
          <w:shd w:val="clear" w:color="auto" w:fill="C9F3CD"/>
        </w:rPr>
        <w:t>endif</w:t>
      </w:r>
      <w:r w:rsidRPr="00EF78C3">
        <w:t>]}{[</w:t>
      </w:r>
      <w:r w:rsidRPr="00EF78C3">
        <w:rPr>
          <w:b/>
          <w:noProof/>
          <w:color w:val="41A151"/>
          <w:shd w:val="clear" w:color="auto" w:fill="C9F3CD"/>
        </w:rPr>
        <w:t>elseif</w:t>
      </w:r>
      <w:r w:rsidRPr="00EF78C3">
        <w:rPr>
          <w:noProof/>
          <w:color w:val="2157AD"/>
          <w:shd w:val="clear" w:color="auto" w:fill="C9F3CD"/>
        </w:rPr>
        <w:t xml:space="preserve"> _index == ResidDistribs.length</w:t>
      </w:r>
      <w:r w:rsidRPr="00EF78C3">
        <w:t>]}to all remaining corpus{[</w:t>
      </w:r>
      <w:r w:rsidRPr="00EF78C3">
        <w:rPr>
          <w:b/>
          <w:noProof/>
          <w:color w:val="41A151"/>
          <w:shd w:val="clear" w:color="auto" w:fill="C9F3CD"/>
        </w:rPr>
        <w:t>endif</w:t>
      </w:r>
      <w:r w:rsidRPr="00EF78C3">
        <w:t>]} and accumulated income on the date {[</w:t>
      </w:r>
      <w:r w:rsidRPr="00EF78C3">
        <w:rPr>
          <w:b/>
          <w:noProof/>
          <w:color w:val="41A151"/>
          <w:shd w:val="clear" w:color="auto" w:fill="C9F3CD"/>
        </w:rPr>
        <w:t>if</w:t>
      </w:r>
      <w:r w:rsidRPr="00EF78C3">
        <w:rPr>
          <w:noProof/>
          <w:color w:val="2157AD"/>
          <w:shd w:val="clear" w:color="auto" w:fill="C9F3CD"/>
        </w:rPr>
        <w:t xml:space="preserve"> </w:t>
      </w:r>
      <w:r w:rsidRPr="00A63C0F">
        <w:rPr>
          <w:noProof/>
          <w:color w:val="2157AD"/>
          <w:shd w:val="clear" w:color="auto" w:fill="C9F3CD"/>
        </w:rPr>
        <w:t>SingleRecipientTF</w:t>
      </w:r>
      <w:r>
        <w:rPr>
          <w:noProof/>
          <w:color w:val="2157AD"/>
          <w:shd w:val="clear" w:color="auto" w:fill="C9F3CD"/>
        </w:rPr>
        <w:t xml:space="preserve"> &amp;&amp; </w:t>
      </w:r>
      <w:r w:rsidRPr="00FD0EEF">
        <w:rPr>
          <w:noProof/>
          <w:color w:val="2157AD"/>
          <w:shd w:val="clear" w:color="auto" w:fill="C9F3CD"/>
        </w:rPr>
        <w:t>DistAgeYoungestTF</w:t>
      </w:r>
      <w:r w:rsidRPr="00EF78C3">
        <w:t>]}</w:t>
      </w:r>
      <w:r>
        <w:t xml:space="preserve">the youngest of such </w:t>
      </w:r>
      <w:r w:rsidR="00394275">
        <w:t xml:space="preserve">Income </w:t>
      </w:r>
      <w:r>
        <w:t>Beneficiaries {[</w:t>
      </w:r>
      <w:r w:rsidRPr="00EF78C3">
        <w:rPr>
          <w:b/>
          <w:noProof/>
          <w:color w:val="41A151"/>
          <w:shd w:val="clear" w:color="auto" w:fill="C9F3CD"/>
        </w:rPr>
        <w:t>e</w:t>
      </w:r>
      <w:r>
        <w:rPr>
          <w:b/>
          <w:noProof/>
          <w:color w:val="41A151"/>
          <w:shd w:val="clear" w:color="auto" w:fill="C9F3CD"/>
        </w:rPr>
        <w:t>lse</w:t>
      </w:r>
      <w:r>
        <w:t>]}</w:t>
      </w:r>
      <w:r w:rsidRPr="00EF78C3">
        <w:t xml:space="preserve">such </w:t>
      </w:r>
      <w:r w:rsidR="00394275">
        <w:t xml:space="preserve">Income </w:t>
      </w:r>
      <w:r w:rsidRPr="00EF78C3">
        <w:t>Beneficiary</w:t>
      </w:r>
      <w:r>
        <w:t xml:space="preserve"> {[</w:t>
      </w:r>
      <w:r w:rsidRPr="00EF78C3">
        <w:rPr>
          <w:b/>
          <w:noProof/>
          <w:color w:val="41A151"/>
          <w:shd w:val="clear" w:color="auto" w:fill="C9F3CD"/>
        </w:rPr>
        <w:t>endif</w:t>
      </w:r>
      <w:r>
        <w:t>]}</w:t>
      </w:r>
      <w:r w:rsidRPr="00EF78C3">
        <w:t>attains {[</w:t>
      </w:r>
      <w:r w:rsidRPr="00EF78C3">
        <w:rPr>
          <w:noProof/>
          <w:color w:val="2157AD"/>
          <w:shd w:val="clear" w:color="auto" w:fill="C9E1F3"/>
        </w:rPr>
        <w:t>DistAge|cardinal|else: "____________"</w:t>
      </w:r>
      <w:r w:rsidRPr="00EF78C3">
        <w:t>]} ({[</w:t>
      </w:r>
      <w:r w:rsidRPr="00EF78C3">
        <w:rPr>
          <w:noProof/>
          <w:color w:val="2157AD"/>
          <w:shd w:val="clear" w:color="auto" w:fill="C9E1F3"/>
        </w:rPr>
        <w:t>DistAge|else: "_____"</w:t>
      </w:r>
      <w:r w:rsidRPr="00EF78C3">
        <w:t>]}) years of age</w:t>
      </w:r>
      <w:r w:rsidR="00B5784E">
        <w:rPr>
          <w:rFonts w:eastAsia="Times New Roman"/>
        </w:rPr>
        <w:t>{[</w:t>
      </w:r>
      <w:r w:rsidR="00B5784E">
        <w:rPr>
          <w:rStyle w:val="Strong"/>
          <w:rFonts w:eastAsia="Times New Roman"/>
          <w:color w:val="41A151"/>
          <w:shd w:val="clear" w:color="auto" w:fill="C9F3CD"/>
        </w:rPr>
        <w:t>if</w:t>
      </w:r>
      <w:r w:rsidR="00B5784E">
        <w:rPr>
          <w:rFonts w:eastAsia="Times New Roman"/>
          <w:color w:val="2157AD"/>
          <w:shd w:val="clear" w:color="auto" w:fill="C9F3CD"/>
        </w:rPr>
        <w:t xml:space="preserve"> (ContingentTrustOptions|contains:"USA")</w:t>
      </w:r>
      <w:r w:rsidR="00B5784E">
        <w:rPr>
          <w:rFonts w:eastAsia="Times New Roman"/>
        </w:rPr>
        <w:t>]}</w:t>
      </w:r>
      <w:r w:rsidR="00B5784E" w:rsidRPr="006A564C">
        <w:t>, but subject to the Article, below, entitled Under-Stated-Age Beneficiary, if applicable</w:t>
      </w:r>
      <w:r w:rsidR="00B5784E" w:rsidRPr="0031405C">
        <w:t>{[</w:t>
      </w:r>
      <w:r w:rsidR="00B5784E" w:rsidRPr="0031405C">
        <w:rPr>
          <w:b/>
          <w:noProof/>
          <w:color w:val="41A151"/>
          <w:shd w:val="clear" w:color="auto" w:fill="C9F3CD"/>
        </w:rPr>
        <w:t>endif</w:t>
      </w:r>
      <w:r w:rsidR="00B5784E" w:rsidRPr="0031405C">
        <w:t>]}</w:t>
      </w:r>
      <w:r w:rsidRPr="00EF78C3">
        <w:t>{[</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else</w:t>
      </w:r>
      <w:r w:rsidRPr="00EF78C3">
        <w:t>]}.{[</w:t>
      </w:r>
      <w:r w:rsidRPr="00EF78C3">
        <w:rPr>
          <w:b/>
          <w:noProof/>
          <w:color w:val="41A151"/>
          <w:shd w:val="clear" w:color="auto" w:fill="C9F3CD"/>
        </w:rPr>
        <w:t>endif</w:t>
      </w:r>
      <w:r w:rsidRPr="00EF78C3">
        <w:t>]}</w:t>
      </w:r>
    </w:p>
    <w:p w14:paraId="7EC59BFD" w14:textId="77777777" w:rsidR="002E3421" w:rsidRDefault="002E3421" w:rsidP="002E3421">
      <w:pPr>
        <w:pStyle w:val="CPBody4"/>
      </w:pPr>
      <w:r w:rsidRPr="006A564C">
        <w:t>{[</w:t>
      </w:r>
      <w:r w:rsidRPr="006A564C">
        <w:rPr>
          <w:b/>
          <w:noProof/>
          <w:color w:val="C8792A"/>
          <w:shd w:val="clear" w:color="auto" w:fill="FAE7D2"/>
        </w:rPr>
        <w:t>endlist</w:t>
      </w:r>
      <w:r w:rsidRPr="006A564C">
        <w:t>]}</w:t>
      </w:r>
    </w:p>
    <w:p w14:paraId="3BF674CA" w14:textId="4498697C" w:rsidR="00990ADF" w:rsidRPr="006A564C" w:rsidRDefault="00990ADF" w:rsidP="00990ADF">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w:t>
      </w:r>
      <w:r w:rsidRPr="00990ADF">
        <w:rPr>
          <w:noProof/>
          <w:color w:val="2157AD"/>
          <w:shd w:val="clear" w:color="auto" w:fill="C9F3CD"/>
        </w:rPr>
        <w:t>PayDebtsFirstTF</w:t>
      </w:r>
      <w:r w:rsidRPr="006A564C">
        <w:t>]}</w:t>
      </w:r>
    </w:p>
    <w:p w14:paraId="5C2B712A" w14:textId="3081F3E8" w:rsidR="00990ADF" w:rsidRDefault="00990ADF" w:rsidP="008B566A">
      <w:pPr>
        <w:pStyle w:val="CPBody4"/>
      </w:pPr>
      <w:r>
        <w:t>Notwithstanding the above provisions for termination of the Beneficiary’s interest, the Trustee shall first pay any and all debts or financial obligations of the Beneficiary (if any) from the first installment set forth in subsection (1) before any distribution to the Beneficiary outright free of trust</w:t>
      </w:r>
    </w:p>
    <w:p w14:paraId="5782041F" w14:textId="5F01857B" w:rsidR="00990ADF" w:rsidRPr="006A564C" w:rsidRDefault="00990ADF" w:rsidP="008B566A">
      <w:pPr>
        <w:pStyle w:val="CPBody4"/>
      </w:pPr>
      <w:r>
        <w:t>{[</w:t>
      </w:r>
      <w:r w:rsidRPr="00EF78C3">
        <w:rPr>
          <w:b/>
          <w:noProof/>
          <w:color w:val="41A151"/>
          <w:shd w:val="clear" w:color="auto" w:fill="C9F3CD"/>
        </w:rPr>
        <w:t>endif</w:t>
      </w:r>
      <w:r>
        <w:t>]}</w:t>
      </w:r>
    </w:p>
    <w:p w14:paraId="7F4ECAD0" w14:textId="77777777" w:rsidR="008B566A" w:rsidRPr="006A564C" w:rsidRDefault="008B566A" w:rsidP="008B566A">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TermType == "Years after death"</w:t>
      </w:r>
      <w:r w:rsidRPr="006A564C">
        <w:t>]}</w:t>
      </w:r>
    </w:p>
    <w:p w14:paraId="0CC79842" w14:textId="77777777" w:rsidR="008B566A" w:rsidRPr="006A564C" w:rsidRDefault="008B566A" w:rsidP="008B566A">
      <w:pPr>
        <w:pStyle w:val="CPBody4"/>
      </w:pPr>
      <w:r w:rsidRPr="006A564C">
        <w:t>{[</w:t>
      </w:r>
      <w:r w:rsidRPr="006A564C">
        <w:rPr>
          <w:b/>
          <w:noProof/>
          <w:color w:val="C8792A"/>
          <w:shd w:val="clear" w:color="auto" w:fill="FAE7D2"/>
        </w:rPr>
        <w:t>list</w:t>
      </w:r>
      <w:r w:rsidRPr="006A564C">
        <w:rPr>
          <w:noProof/>
          <w:color w:val="2157AD"/>
          <w:shd w:val="clear" w:color="auto" w:fill="FAE7D2"/>
        </w:rPr>
        <w:t xml:space="preserve"> TermYears</w:t>
      </w:r>
      <w:r w:rsidRPr="006A564C">
        <w:t>]}</w:t>
      </w:r>
    </w:p>
    <w:p w14:paraId="6028D7D8" w14:textId="617C2624" w:rsidR="008B566A" w:rsidRPr="006A564C" w:rsidRDefault="008B566A" w:rsidP="008B566A">
      <w:pPr>
        <w:pStyle w:val="CPBody4"/>
        <w:ind w:left="2880" w:hanging="720"/>
      </w:pPr>
      <w:r w:rsidRPr="006A564C">
        <w:rPr>
          <w:b/>
          <w:bCs/>
        </w:rPr>
        <w:t>{[</w:t>
      </w:r>
      <w:r w:rsidRPr="006A564C">
        <w:rPr>
          <w:b/>
          <w:bCs/>
          <w:noProof/>
          <w:color w:val="2157AD"/>
          <w:shd w:val="clear" w:color="auto" w:fill="C9E1F3"/>
        </w:rPr>
        <w:t>Letter|else: "a"</w:t>
      </w:r>
      <w:r w:rsidRPr="006A564C">
        <w:rPr>
          <w:b/>
          <w:bCs/>
        </w:rPr>
        <w:t>]}.</w:t>
      </w:r>
      <w:r w:rsidRPr="006A564C">
        <w:tab/>
      </w:r>
      <w:r w:rsidR="00CE510B" w:rsidRPr="006A564C">
        <w:t>As to each Beneficiary described above, the trust as to such Beneficiary</w:t>
      </w:r>
      <w:r w:rsidR="00CE510B">
        <w:t>’s</w:t>
      </w:r>
      <w:r w:rsidR="00CE510B" w:rsidRPr="006A564C">
        <w:t xml:space="preserve"> interest shall terminate{[</w:t>
      </w:r>
      <w:r w:rsidR="00CE510B" w:rsidRPr="006A564C">
        <w:rPr>
          <w:b/>
          <w:noProof/>
          <w:color w:val="41A151"/>
          <w:shd w:val="clear" w:color="auto" w:fill="C9F3CD"/>
        </w:rPr>
        <w:t>if</w:t>
      </w:r>
      <w:r w:rsidR="00CE510B" w:rsidRPr="006A564C">
        <w:rPr>
          <w:noProof/>
          <w:color w:val="2157AD"/>
          <w:shd w:val="clear" w:color="auto" w:fill="C9F3CD"/>
        </w:rPr>
        <w:t xml:space="preserve"> Term</w:t>
      </w:r>
      <w:r w:rsidR="00CE510B">
        <w:rPr>
          <w:noProof/>
          <w:color w:val="2157AD"/>
          <w:shd w:val="clear" w:color="auto" w:fill="C9F3CD"/>
        </w:rPr>
        <w:t>CapAgeTF</w:t>
      </w:r>
      <w:r w:rsidR="00CE510B" w:rsidRPr="006A564C">
        <w:t>]}</w:t>
      </w:r>
      <w:r w:rsidR="00CE510B">
        <w:t xml:space="preserve"> as to all corpus and accumulated income on the date the Beneficiary attains </w:t>
      </w:r>
      <w:r w:rsidR="00CE510B" w:rsidRPr="006A564C">
        <w:t>{[</w:t>
      </w:r>
      <w:r w:rsidR="00CE510B" w:rsidRPr="006A564C">
        <w:rPr>
          <w:noProof/>
          <w:color w:val="2157AD"/>
          <w:shd w:val="clear" w:color="auto" w:fill="C9E1F3"/>
        </w:rPr>
        <w:t>Term</w:t>
      </w:r>
      <w:r w:rsidR="00CE510B">
        <w:rPr>
          <w:noProof/>
          <w:color w:val="2157AD"/>
          <w:shd w:val="clear" w:color="auto" w:fill="C9E1F3"/>
        </w:rPr>
        <w:t>CapAge |</w:t>
      </w:r>
      <w:r w:rsidR="00CE510B" w:rsidRPr="006A564C">
        <w:rPr>
          <w:noProof/>
          <w:color w:val="2157AD"/>
          <w:shd w:val="clear" w:color="auto" w:fill="C9E1F3"/>
        </w:rPr>
        <w:t>ordinal</w:t>
      </w:r>
      <w:r w:rsidR="00CE510B" w:rsidRPr="006A564C">
        <w:t>]}</w:t>
      </w:r>
      <w:r w:rsidR="00CE510B">
        <w:t xml:space="preserve"> (</w:t>
      </w:r>
      <w:r w:rsidR="00CE510B" w:rsidRPr="006A564C">
        <w:t>{[</w:t>
      </w:r>
      <w:r w:rsidR="00CE510B" w:rsidRPr="006A564C">
        <w:rPr>
          <w:noProof/>
          <w:color w:val="2157AD"/>
          <w:shd w:val="clear" w:color="auto" w:fill="C9E1F3"/>
        </w:rPr>
        <w:t>Term</w:t>
      </w:r>
      <w:r w:rsidR="00CE510B">
        <w:rPr>
          <w:noProof/>
          <w:color w:val="2157AD"/>
          <w:shd w:val="clear" w:color="auto" w:fill="C9E1F3"/>
        </w:rPr>
        <w:t>CapAge</w:t>
      </w:r>
      <w:r w:rsidR="00CE510B" w:rsidRPr="006A564C">
        <w:t>]}</w:t>
      </w:r>
      <w:r w:rsidR="00CE510B">
        <w:t xml:space="preserve">) years of age, or until such Beneficiary has  attained </w:t>
      </w:r>
      <w:r w:rsidR="00CE510B" w:rsidRPr="006A564C">
        <w:t>{[</w:t>
      </w:r>
      <w:r w:rsidR="00CE510B" w:rsidRPr="006A564C">
        <w:rPr>
          <w:noProof/>
          <w:color w:val="2157AD"/>
          <w:shd w:val="clear" w:color="auto" w:fill="C9E1F3"/>
        </w:rPr>
        <w:t>Term</w:t>
      </w:r>
      <w:r w:rsidR="00CE510B">
        <w:rPr>
          <w:noProof/>
          <w:color w:val="2157AD"/>
          <w:shd w:val="clear" w:color="auto" w:fill="C9E1F3"/>
        </w:rPr>
        <w:t>CapAge |</w:t>
      </w:r>
      <w:r w:rsidR="00CE510B" w:rsidRPr="006A564C">
        <w:rPr>
          <w:noProof/>
          <w:color w:val="2157AD"/>
          <w:shd w:val="clear" w:color="auto" w:fill="C9E1F3"/>
        </w:rPr>
        <w:t>ordinal</w:t>
      </w:r>
      <w:r w:rsidR="00CE510B" w:rsidRPr="006A564C">
        <w:t>]}</w:t>
      </w:r>
      <w:r w:rsidR="00CE510B">
        <w:t xml:space="preserve"> (</w:t>
      </w:r>
      <w:r w:rsidR="00CE510B" w:rsidRPr="006A564C">
        <w:t>{[</w:t>
      </w:r>
      <w:r w:rsidR="00CE510B" w:rsidRPr="006A564C">
        <w:rPr>
          <w:noProof/>
          <w:color w:val="2157AD"/>
          <w:shd w:val="clear" w:color="auto" w:fill="C9E1F3"/>
        </w:rPr>
        <w:t>Term</w:t>
      </w:r>
      <w:r w:rsidR="00CE510B">
        <w:rPr>
          <w:noProof/>
          <w:color w:val="2157AD"/>
          <w:shd w:val="clear" w:color="auto" w:fill="C9E1F3"/>
        </w:rPr>
        <w:t>CapAge</w:t>
      </w:r>
      <w:r w:rsidR="00CE510B" w:rsidRPr="006A564C">
        <w:t>]}</w:t>
      </w:r>
      <w:r w:rsidR="00CE510B">
        <w:t>) years of age,{[</w:t>
      </w:r>
      <w:r w:rsidR="00CE510B" w:rsidRPr="00EF78C3">
        <w:rPr>
          <w:b/>
          <w:noProof/>
          <w:color w:val="41A151"/>
          <w:shd w:val="clear" w:color="auto" w:fill="C9F3CD"/>
        </w:rPr>
        <w:t>endif</w:t>
      </w:r>
      <w:r w:rsidR="00CE510B">
        <w:t xml:space="preserve">]} </w:t>
      </w:r>
      <w:r w:rsidRPr="006A564C">
        <w:t>as {[</w:t>
      </w:r>
      <w:r w:rsidRPr="006A564C">
        <w:rPr>
          <w:b/>
          <w:noProof/>
          <w:color w:val="41A151"/>
          <w:shd w:val="clear" w:color="auto" w:fill="C9F3CD"/>
        </w:rPr>
        <w:t>if</w:t>
      </w:r>
      <w:r w:rsidRPr="006A564C">
        <w:rPr>
          <w:noProof/>
          <w:color w:val="2157AD"/>
          <w:shd w:val="clear" w:color="auto" w:fill="C9F3CD"/>
        </w:rPr>
        <w:t xml:space="preserve"> _index &lt; TermYears.length</w:t>
      </w:r>
      <w:r w:rsidRPr="006A564C">
        <w:t>]}{[</w:t>
      </w:r>
      <w:r w:rsidRPr="006A564C">
        <w:rPr>
          <w:b/>
          <w:noProof/>
          <w:color w:val="41A151"/>
          <w:shd w:val="clear" w:color="auto" w:fill="C9F3CD"/>
        </w:rPr>
        <w:t>if</w:t>
      </w:r>
      <w:r w:rsidRPr="006A564C">
        <w:rPr>
          <w:noProof/>
          <w:color w:val="2157AD"/>
          <w:shd w:val="clear" w:color="auto" w:fill="C9F3CD"/>
        </w:rPr>
        <w:t xml:space="preserve"> _index == 1</w:t>
      </w:r>
      <w:r w:rsidRPr="006A564C">
        <w:t>]}to one-{[</w:t>
      </w:r>
      <w:r w:rsidRPr="006A564C">
        <w:rPr>
          <w:b/>
          <w:noProof/>
          <w:color w:val="41A151"/>
          <w:shd w:val="clear" w:color="auto" w:fill="C9F3CD"/>
        </w:rPr>
        <w:t>if</w:t>
      </w:r>
      <w:r w:rsidRPr="006A564C">
        <w:rPr>
          <w:noProof/>
          <w:color w:val="2157AD"/>
          <w:shd w:val="clear" w:color="auto" w:fill="C9F3CD"/>
        </w:rPr>
        <w:t xml:space="preserve"> ((TermYears.length - _index + 1)|ordinal)|contains: "second"</w:t>
      </w:r>
      <w:r w:rsidRPr="006A564C">
        <w:t xml:space="preserve">]}half </w:t>
      </w:r>
      <w:r w:rsidRPr="006A564C">
        <w:lastRenderedPageBreak/>
        <w:t>(1/2){[</w:t>
      </w:r>
      <w:r w:rsidRPr="006A564C">
        <w:rPr>
          <w:b/>
          <w:noProof/>
          <w:color w:val="41A151"/>
          <w:shd w:val="clear" w:color="auto" w:fill="C9F3CD"/>
        </w:rPr>
        <w:t>else</w:t>
      </w:r>
      <w:r w:rsidRPr="006A564C">
        <w:t>]}{[</w:t>
      </w:r>
      <w:r w:rsidRPr="006A564C">
        <w:rPr>
          <w:noProof/>
          <w:color w:val="2157AD"/>
          <w:shd w:val="clear" w:color="auto" w:fill="C9E1F3"/>
        </w:rPr>
        <w:t>(TermYears.length - _index + 1)|ordinal</w:t>
      </w:r>
      <w:r w:rsidRPr="006A564C">
        <w:t>]} (1/{[</w:t>
      </w:r>
      <w:r w:rsidRPr="006A564C">
        <w:rPr>
          <w:noProof/>
          <w:color w:val="2157AD"/>
          <w:shd w:val="clear" w:color="auto" w:fill="C9E1F3"/>
        </w:rPr>
        <w:t>(TermYears.length - _index + 1)</w:t>
      </w:r>
      <w:r w:rsidRPr="006A564C">
        <w:t>]}){[</w:t>
      </w:r>
      <w:r w:rsidRPr="006A564C">
        <w:rPr>
          <w:b/>
          <w:noProof/>
          <w:color w:val="41A151"/>
          <w:shd w:val="clear" w:color="auto" w:fill="C9F3CD"/>
        </w:rPr>
        <w:t>endif</w:t>
      </w:r>
      <w:r w:rsidRPr="006A564C">
        <w:t>]} the corpus{[</w:t>
      </w:r>
      <w:r w:rsidRPr="006A564C">
        <w:rPr>
          <w:b/>
          <w:noProof/>
          <w:color w:val="41A151"/>
          <w:shd w:val="clear" w:color="auto" w:fill="C9F3CD"/>
        </w:rPr>
        <w:t>else</w:t>
      </w:r>
      <w:r w:rsidRPr="006A564C">
        <w:t>]}to one-{[</w:t>
      </w:r>
      <w:r w:rsidRPr="006A564C">
        <w:rPr>
          <w:b/>
          <w:noProof/>
          <w:color w:val="41A151"/>
          <w:shd w:val="clear" w:color="auto" w:fill="C9F3CD"/>
        </w:rPr>
        <w:t>if</w:t>
      </w:r>
      <w:r w:rsidRPr="006A564C">
        <w:rPr>
          <w:noProof/>
          <w:color w:val="2157AD"/>
          <w:shd w:val="clear" w:color="auto" w:fill="C9F3CD"/>
        </w:rPr>
        <w:t xml:space="preserve"> ((TermYears.length - _index + 1)|ordinal)|contains: "second"</w:t>
      </w:r>
      <w:r w:rsidRPr="006A564C">
        <w:t>]}half (1/2){[</w:t>
      </w:r>
      <w:r w:rsidRPr="006A564C">
        <w:rPr>
          <w:b/>
          <w:noProof/>
          <w:color w:val="41A151"/>
          <w:shd w:val="clear" w:color="auto" w:fill="C9F3CD"/>
        </w:rPr>
        <w:t>else</w:t>
      </w:r>
      <w:r w:rsidRPr="006A564C">
        <w:t>]}{[</w:t>
      </w:r>
      <w:r w:rsidRPr="006A564C">
        <w:rPr>
          <w:noProof/>
          <w:color w:val="2157AD"/>
          <w:shd w:val="clear" w:color="auto" w:fill="C9E1F3"/>
        </w:rPr>
        <w:t>(TermYears.length - _index + 1)|ordinal</w:t>
      </w:r>
      <w:r w:rsidRPr="006A564C">
        <w:t>]} (1/{[</w:t>
      </w:r>
      <w:r w:rsidRPr="006A564C">
        <w:rPr>
          <w:noProof/>
          <w:color w:val="2157AD"/>
          <w:shd w:val="clear" w:color="auto" w:fill="C9E1F3"/>
        </w:rPr>
        <w:t>(TermYears.length - _index + 1)</w:t>
      </w:r>
      <w:r w:rsidRPr="006A564C">
        <w:t>]}){[</w:t>
      </w:r>
      <w:r w:rsidRPr="006A564C">
        <w:rPr>
          <w:b/>
          <w:noProof/>
          <w:color w:val="41A151"/>
          <w:shd w:val="clear" w:color="auto" w:fill="C9F3CD"/>
        </w:rPr>
        <w:t>endif</w:t>
      </w:r>
      <w:r w:rsidRPr="006A564C">
        <w:t>]} of remaining corpus{[</w:t>
      </w:r>
      <w:r w:rsidRPr="006A564C">
        <w:rPr>
          <w:b/>
          <w:noProof/>
          <w:color w:val="41A151"/>
          <w:shd w:val="clear" w:color="auto" w:fill="C9F3CD"/>
        </w:rPr>
        <w:t>endif</w:t>
      </w:r>
      <w:r w:rsidRPr="006A564C">
        <w:t>]}{[</w:t>
      </w:r>
      <w:r w:rsidRPr="006A564C">
        <w:rPr>
          <w:b/>
          <w:noProof/>
          <w:color w:val="41A151"/>
          <w:shd w:val="clear" w:color="auto" w:fill="C9F3CD"/>
        </w:rPr>
        <w:t>elseif</w:t>
      </w:r>
      <w:r w:rsidRPr="006A564C">
        <w:rPr>
          <w:noProof/>
          <w:color w:val="2157AD"/>
          <w:shd w:val="clear" w:color="auto" w:fill="C9F3CD"/>
        </w:rPr>
        <w:t xml:space="preserve"> _index == TermYears.length</w:t>
      </w:r>
      <w:r w:rsidRPr="006A564C">
        <w:t>]}to all remaining corpus{[</w:t>
      </w:r>
      <w:r w:rsidRPr="006A564C">
        <w:rPr>
          <w:b/>
          <w:noProof/>
          <w:color w:val="41A151"/>
          <w:shd w:val="clear" w:color="auto" w:fill="C9F3CD"/>
        </w:rPr>
        <w:t>endif</w:t>
      </w:r>
      <w:r w:rsidRPr="006A564C">
        <w:t>]} and accumulated income on the {[</w:t>
      </w:r>
      <w:r w:rsidRPr="006A564C">
        <w:rPr>
          <w:noProof/>
          <w:color w:val="2157AD"/>
          <w:shd w:val="clear" w:color="auto" w:fill="C9E1F3"/>
        </w:rPr>
        <w:t>AnniversaryYear|ordinal</w:t>
      </w:r>
      <w:r w:rsidRPr="006A564C">
        <w:t>]} ({[</w:t>
      </w:r>
      <w:r w:rsidRPr="006A564C">
        <w:rPr>
          <w:noProof/>
          <w:color w:val="2157AD"/>
          <w:shd w:val="clear" w:color="auto" w:fill="C9E1F3"/>
        </w:rPr>
        <w:t>AnniversaryYear</w:t>
      </w:r>
      <w:r w:rsidRPr="006A564C">
        <w:t>]}{[</w:t>
      </w:r>
      <w:r w:rsidRPr="006A564C">
        <w:rPr>
          <w:noProof/>
          <w:color w:val="2157AD"/>
          <w:shd w:val="clear" w:color="auto" w:fill="C9E1F3"/>
        </w:rPr>
        <w:t>TrueAnnOrdinalSuffix</w:t>
      </w:r>
      <w:r w:rsidRPr="006A564C">
        <w:t xml:space="preserve">]}) anniversary of the date of death of </w:t>
      </w:r>
      <w:r w:rsidR="00BF04F9">
        <w:t>{[</w:t>
      </w:r>
      <w:r w:rsidR="00BF04F9" w:rsidRPr="002E4CD4">
        <w:rPr>
          <w:b/>
          <w:noProof/>
          <w:color w:val="41A151"/>
          <w:shd w:val="clear" w:color="auto" w:fill="C9F3CD"/>
        </w:rPr>
        <w:t>if</w:t>
      </w:r>
      <w:r w:rsidR="00BF04F9" w:rsidRPr="002E4CD4">
        <w:rPr>
          <w:noProof/>
          <w:color w:val="2157AD"/>
          <w:shd w:val="clear" w:color="auto" w:fill="C9F3CD"/>
        </w:rPr>
        <w:t xml:space="preserve"> SpecificUponDeath == "Client"</w:t>
      </w:r>
      <w:r w:rsidR="00BF04F9">
        <w:t>]}</w:t>
      </w:r>
      <w:r w:rsidR="00BF04F9" w:rsidRPr="00325A94">
        <w:rPr>
          <w:b/>
          <w:smallCaps/>
        </w:rPr>
        <w:t>{[</w:t>
      </w:r>
      <w:r w:rsidR="00BF04F9" w:rsidRPr="00613DA1">
        <w:rPr>
          <w:b/>
          <w:smallCaps/>
          <w:noProof/>
          <w:color w:val="2157AD"/>
          <w:shd w:val="clear" w:color="auto" w:fill="C9E1F3"/>
        </w:rPr>
        <w:t>Client.NameCO|else: "_________________"</w:t>
      </w:r>
      <w:r w:rsidR="00BF04F9" w:rsidRPr="00325A94">
        <w:rPr>
          <w:b/>
          <w:smallCaps/>
        </w:rPr>
        <w:t>]}</w:t>
      </w:r>
      <w:r w:rsidR="00BF04F9">
        <w:t>{[</w:t>
      </w:r>
      <w:r w:rsidR="00BF04F9" w:rsidRPr="002E4CD4">
        <w:rPr>
          <w:b/>
          <w:noProof/>
          <w:color w:val="41A151"/>
          <w:shd w:val="clear" w:color="auto" w:fill="C9F3CD"/>
        </w:rPr>
        <w:t>elseif</w:t>
      </w:r>
      <w:r w:rsidR="00BF04F9" w:rsidRPr="002E4CD4">
        <w:rPr>
          <w:noProof/>
          <w:color w:val="2157AD"/>
          <w:shd w:val="clear" w:color="auto" w:fill="C9F3CD"/>
        </w:rPr>
        <w:t xml:space="preserve"> SpecificUponDeath == "Spouse"</w:t>
      </w:r>
      <w:r w:rsidR="00BF04F9">
        <w:t>]}</w:t>
      </w:r>
      <w:r w:rsidR="00BF04F9" w:rsidRPr="00325A94">
        <w:rPr>
          <w:b/>
          <w:smallCaps/>
        </w:rPr>
        <w:t>{[</w:t>
      </w:r>
      <w:r w:rsidR="00BF04F9">
        <w:rPr>
          <w:b/>
          <w:smallCaps/>
          <w:noProof/>
          <w:color w:val="2157AD"/>
          <w:shd w:val="clear" w:color="auto" w:fill="C9E1F3"/>
        </w:rPr>
        <w:t>Spouse</w:t>
      </w:r>
      <w:r w:rsidR="00BF04F9" w:rsidRPr="00613DA1">
        <w:rPr>
          <w:b/>
          <w:smallCaps/>
          <w:noProof/>
          <w:color w:val="2157AD"/>
          <w:shd w:val="clear" w:color="auto" w:fill="C9E1F3"/>
        </w:rPr>
        <w:t>.NameCO|else: "_________________"</w:t>
      </w:r>
      <w:r w:rsidR="00BF04F9" w:rsidRPr="00325A94">
        <w:rPr>
          <w:b/>
          <w:smallCaps/>
        </w:rPr>
        <w:t>]}</w:t>
      </w:r>
      <w:r w:rsidR="00BF04F9">
        <w:t xml:space="preserve">{[else]}the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BF04F9">
        <w:t xml:space="preserve"> to die</w:t>
      </w:r>
      <w:r w:rsidR="00BF04F9" w:rsidRPr="004A6D8E">
        <w:t>{[</w:t>
      </w:r>
      <w:r w:rsidR="00BF04F9" w:rsidRPr="004A6D8E">
        <w:rPr>
          <w:rStyle w:val="Strong"/>
          <w:rFonts w:eastAsia="Times New Roman"/>
          <w:color w:val="41A151"/>
          <w:shd w:val="clear" w:color="auto" w:fill="C9F3CD"/>
        </w:rPr>
        <w:t>endif</w:t>
      </w:r>
      <w:r w:rsidR="00BF04F9" w:rsidRPr="004A6D8E">
        <w:t>]}</w:t>
      </w:r>
      <w:r w:rsidRPr="006A564C">
        <w:t>{[</w:t>
      </w:r>
      <w:r w:rsidRPr="006A564C">
        <w:rPr>
          <w:b/>
          <w:noProof/>
          <w:color w:val="41A151"/>
          <w:shd w:val="clear" w:color="auto" w:fill="C9F3CD"/>
        </w:rPr>
        <w:t>if</w:t>
      </w:r>
      <w:r w:rsidRPr="006A564C">
        <w:rPr>
          <w:noProof/>
          <w:color w:val="2157AD"/>
          <w:shd w:val="clear" w:color="auto" w:fill="C9F3CD"/>
        </w:rPr>
        <w:t xml:space="preserve"> _index &lt; TermYears.length</w:t>
      </w:r>
      <w:r w:rsidRPr="006A564C">
        <w:t>]};{[</w:t>
      </w:r>
      <w:r w:rsidRPr="006A564C">
        <w:rPr>
          <w:b/>
          <w:noProof/>
          <w:color w:val="41A151"/>
          <w:shd w:val="clear" w:color="auto" w:fill="C9F3CD"/>
        </w:rPr>
        <w:t>else</w:t>
      </w:r>
      <w:r w:rsidRPr="006A564C">
        <w:t>]}.{[</w:t>
      </w:r>
      <w:r w:rsidRPr="006A564C">
        <w:rPr>
          <w:b/>
          <w:noProof/>
          <w:color w:val="41A151"/>
          <w:shd w:val="clear" w:color="auto" w:fill="C9F3CD"/>
        </w:rPr>
        <w:t>endif</w:t>
      </w:r>
      <w:r w:rsidRPr="006A564C">
        <w:t>]}</w:t>
      </w:r>
    </w:p>
    <w:p w14:paraId="19ED5855" w14:textId="141D21AB" w:rsidR="008B566A" w:rsidRDefault="008B566A" w:rsidP="008B566A">
      <w:pPr>
        <w:pStyle w:val="CPBody4"/>
        <w:tabs>
          <w:tab w:val="left" w:pos="2880"/>
        </w:tabs>
      </w:pPr>
      <w:r w:rsidRPr="006A564C">
        <w:t>{[</w:t>
      </w:r>
      <w:r w:rsidRPr="006A564C">
        <w:rPr>
          <w:b/>
          <w:noProof/>
          <w:color w:val="C8792A"/>
          <w:shd w:val="clear" w:color="auto" w:fill="FAE7D2"/>
        </w:rPr>
        <w:t>endlist</w:t>
      </w:r>
      <w:r w:rsidRPr="006A564C">
        <w:t>]}</w:t>
      </w:r>
    </w:p>
    <w:p w14:paraId="5577C1DC" w14:textId="77777777" w:rsidR="00990ADF" w:rsidRPr="006A564C" w:rsidRDefault="00990ADF" w:rsidP="00990ADF">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w:t>
      </w:r>
      <w:r w:rsidRPr="00990ADF">
        <w:rPr>
          <w:noProof/>
          <w:color w:val="2157AD"/>
          <w:shd w:val="clear" w:color="auto" w:fill="C9F3CD"/>
        </w:rPr>
        <w:t>PayDebtsFirstTF</w:t>
      </w:r>
      <w:r w:rsidRPr="006A564C">
        <w:t>]}</w:t>
      </w:r>
    </w:p>
    <w:p w14:paraId="6E550324" w14:textId="77777777" w:rsidR="00990ADF" w:rsidRDefault="00990ADF" w:rsidP="00990ADF">
      <w:pPr>
        <w:pStyle w:val="CPBody4"/>
      </w:pPr>
      <w:r>
        <w:t>Notwithstanding the above provisions for termination of the Beneficiary’s interest, the Trustee shall first pay any and all debts or financial obligations of the Beneficiary (if any) from the first installment set forth in subsection (1) before any distribution to the Beneficiary outright free of trust</w:t>
      </w:r>
    </w:p>
    <w:p w14:paraId="4E665D56" w14:textId="77777777" w:rsidR="00990ADF" w:rsidRPr="006A564C" w:rsidRDefault="00990ADF" w:rsidP="00990ADF">
      <w:pPr>
        <w:pStyle w:val="CPBody4"/>
      </w:pPr>
      <w:r>
        <w:t>{[</w:t>
      </w:r>
      <w:r w:rsidRPr="00EF78C3">
        <w:rPr>
          <w:b/>
          <w:noProof/>
          <w:color w:val="41A151"/>
          <w:shd w:val="clear" w:color="auto" w:fill="C9F3CD"/>
        </w:rPr>
        <w:t>endif</w:t>
      </w:r>
      <w:r>
        <w:t>]}</w:t>
      </w:r>
    </w:p>
    <w:p w14:paraId="3ED449FB" w14:textId="77777777" w:rsidR="009D46E9" w:rsidRDefault="009D46E9" w:rsidP="009D46E9">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TermType == "</w:t>
      </w:r>
      <w:r>
        <w:rPr>
          <w:noProof/>
          <w:color w:val="2157AD"/>
          <w:shd w:val="clear" w:color="auto" w:fill="C9F3CD"/>
        </w:rPr>
        <w:t>For Life</w:t>
      </w:r>
      <w:r w:rsidRPr="006A564C">
        <w:rPr>
          <w:noProof/>
          <w:color w:val="2157AD"/>
          <w:shd w:val="clear" w:color="auto" w:fill="C9F3CD"/>
        </w:rPr>
        <w:t>"</w:t>
      </w:r>
      <w:r>
        <w:rPr>
          <w:noProof/>
          <w:color w:val="2157AD"/>
          <w:shd w:val="clear" w:color="auto" w:fill="C9F3CD"/>
        </w:rPr>
        <w:t xml:space="preserve"> &amp;&amp; !</w:t>
      </w:r>
      <w:r w:rsidRPr="005D7974">
        <w:rPr>
          <w:noProof/>
          <w:color w:val="2157AD"/>
          <w:shd w:val="clear" w:color="auto" w:fill="C9F3CD"/>
        </w:rPr>
        <w:t>TermPrincipalBenefTF</w:t>
      </w:r>
      <w:r w:rsidRPr="006A564C">
        <w:t>]}</w:t>
      </w:r>
    </w:p>
    <w:p w14:paraId="770AFF93" w14:textId="77777777" w:rsidR="008B566A" w:rsidRDefault="008B566A" w:rsidP="008B566A">
      <w:pPr>
        <w:pStyle w:val="TheusHeading5"/>
        <w:jc w:val="both"/>
        <w:rPr>
          <w:b w:val="0"/>
          <w:bCs/>
        </w:rPr>
      </w:pPr>
      <w:r>
        <w:t>a.</w:t>
      </w:r>
      <w:r>
        <w:tab/>
      </w:r>
      <w:r>
        <w:rPr>
          <w:b w:val="0"/>
          <w:bCs/>
        </w:rPr>
        <w:t xml:space="preserve">As to each Beneficiary described above, the trust as to such Beneficiary’s interest shall </w:t>
      </w:r>
      <w:r w:rsidRPr="00475EE8">
        <w:rPr>
          <w:b w:val="0"/>
          <w:bCs/>
        </w:rPr>
        <w:t>terminate upon the date of death of the Beneficiary</w:t>
      </w:r>
      <w:r>
        <w:rPr>
          <w:b w:val="0"/>
          <w:bCs/>
        </w:rPr>
        <w:t xml:space="preserve">; </w:t>
      </w:r>
    </w:p>
    <w:p w14:paraId="7BFB91BA" w14:textId="325AF5C4" w:rsidR="008B566A" w:rsidRDefault="008B566A" w:rsidP="008B566A">
      <w:pPr>
        <w:pStyle w:val="TheusHeading5"/>
        <w:jc w:val="both"/>
        <w:rPr>
          <w:b w:val="0"/>
          <w:bCs/>
        </w:rPr>
      </w:pPr>
      <w:r>
        <w:t>b.</w:t>
      </w:r>
      <w:r>
        <w:tab/>
      </w:r>
      <w:r w:rsidRPr="00475EE8">
        <w:rPr>
          <w:b w:val="0"/>
        </w:rPr>
        <w:t>Thereafter, the principal and accumulated interest of th</w:t>
      </w:r>
      <w:r>
        <w:rPr>
          <w:b w:val="0"/>
        </w:rPr>
        <w:t xml:space="preserve">is Separate Share </w:t>
      </w:r>
      <w:r w:rsidRPr="00475EE8">
        <w:rPr>
          <w:b w:val="0"/>
        </w:rPr>
        <w:t>Trust shall be distributed</w:t>
      </w:r>
      <w:r>
        <w:rPr>
          <w:b w:val="0"/>
        </w:rPr>
        <w:t xml:space="preserve"> to the Substitute Beneficiaries as provided below in </w:t>
      </w:r>
      <w:r w:rsidR="00C92F54">
        <w:rPr>
          <w:b w:val="0"/>
        </w:rPr>
        <w:t>this Se</w:t>
      </w:r>
      <w:r w:rsidR="00B11095">
        <w:rPr>
          <w:b w:val="0"/>
        </w:rPr>
        <w:t>parate Share Trust</w:t>
      </w:r>
      <w:r w:rsidRPr="00BC6B80">
        <w:rPr>
          <w:b w:val="0"/>
        </w:rPr>
        <w:t>{[</w:t>
      </w:r>
      <w:r w:rsidRPr="006209B3">
        <w:rPr>
          <w:noProof/>
          <w:color w:val="41A151"/>
          <w:shd w:val="clear" w:color="auto" w:fill="C9F3CD"/>
        </w:rPr>
        <w:t>if</w:t>
      </w:r>
      <w:r w:rsidRPr="006209B3">
        <w:rPr>
          <w:b w:val="0"/>
          <w:noProof/>
          <w:color w:val="2157AD"/>
          <w:shd w:val="clear" w:color="auto" w:fill="C9F3CD"/>
        </w:rPr>
        <w:t xml:space="preserve"> ResiduaryTestPowerTF</w:t>
      </w:r>
      <w:r w:rsidRPr="00BC6B80">
        <w:rPr>
          <w:b w:val="0"/>
        </w:rPr>
        <w:t>]}</w:t>
      </w:r>
      <w:r>
        <w:rPr>
          <w:b w:val="0"/>
        </w:rPr>
        <w:t xml:space="preserve">, but subject to the </w:t>
      </w:r>
      <w:r w:rsidRPr="00BC6B80">
        <w:rPr>
          <w:b w:val="0"/>
        </w:rPr>
        <w:t xml:space="preserve">exercise the special power of appointment set forth </w:t>
      </w:r>
      <w:r>
        <w:rPr>
          <w:b w:val="0"/>
        </w:rPr>
        <w:t xml:space="preserve">below </w:t>
      </w:r>
      <w:r w:rsidRPr="00BC6B80">
        <w:rPr>
          <w:b w:val="0"/>
        </w:rPr>
        <w:t xml:space="preserve">in </w:t>
      </w:r>
      <w:r w:rsidR="00C92F54">
        <w:rPr>
          <w:b w:val="0"/>
        </w:rPr>
        <w:t>this Se</w:t>
      </w:r>
      <w:r w:rsidR="00B11095">
        <w:rPr>
          <w:b w:val="0"/>
        </w:rPr>
        <w:t>parate Share Trust</w:t>
      </w:r>
      <w:r w:rsidRPr="00BC6B80">
        <w:rPr>
          <w:b w:val="0"/>
        </w:rPr>
        <w:t>{[</w:t>
      </w:r>
      <w:r w:rsidRPr="006209B3">
        <w:rPr>
          <w:noProof/>
          <w:color w:val="41A151"/>
          <w:shd w:val="clear" w:color="auto" w:fill="C9F3CD"/>
        </w:rPr>
        <w:t>endif</w:t>
      </w:r>
      <w:r w:rsidRPr="00BC6B80">
        <w:rPr>
          <w:b w:val="0"/>
        </w:rPr>
        <w:t>]},</w:t>
      </w:r>
      <w:r>
        <w:rPr>
          <w:b w:val="0"/>
        </w:rPr>
        <w:t xml:space="preserve"> </w:t>
      </w:r>
      <w:r w:rsidRPr="00475EE8">
        <w:rPr>
          <w:b w:val="0"/>
        </w:rPr>
        <w:t xml:space="preserve">within six (6) months following the date of death of the Beneficiary, to be held, administered, and distributed </w:t>
      </w:r>
      <w:r>
        <w:rPr>
          <w:b w:val="0"/>
        </w:rPr>
        <w:t xml:space="preserve">outright free of trust </w:t>
      </w:r>
      <w:r>
        <w:rPr>
          <w:b w:val="0"/>
          <w:bCs/>
        </w:rPr>
        <w:t>subject</w:t>
      </w:r>
      <w:r w:rsidRPr="00475EE8">
        <w:rPr>
          <w:b w:val="0"/>
          <w:bCs/>
        </w:rPr>
        <w:t xml:space="preserve"> the following Articles applicable to such </w:t>
      </w:r>
      <w:r>
        <w:rPr>
          <w:b w:val="0"/>
          <w:bCs/>
        </w:rPr>
        <w:t>Substitute</w:t>
      </w:r>
      <w:r w:rsidRPr="00475EE8">
        <w:rPr>
          <w:b w:val="0"/>
          <w:bCs/>
        </w:rPr>
        <w:t xml:space="preserve"> Beneficiary</w:t>
      </w:r>
      <w:r w:rsidRPr="00475EE8">
        <w:rPr>
          <w:rFonts w:eastAsia="Times New Roman"/>
          <w:b w:val="0"/>
          <w:bCs/>
        </w:rPr>
        <w:t>{[</w:t>
      </w:r>
      <w:r w:rsidRPr="00475EE8">
        <w:rPr>
          <w:rStyle w:val="Strong"/>
          <w:rFonts w:eastAsia="Times New Roman"/>
          <w:b/>
          <w:bCs w:val="0"/>
          <w:color w:val="41A151"/>
          <w:shd w:val="clear" w:color="auto" w:fill="C9F3CD"/>
        </w:rPr>
        <w:t>if</w:t>
      </w:r>
      <w:r w:rsidRPr="00475EE8">
        <w:rPr>
          <w:rFonts w:eastAsia="Times New Roman"/>
          <w:b w:val="0"/>
          <w:bCs/>
          <w:color w:val="2157AD"/>
          <w:shd w:val="clear" w:color="auto" w:fill="C9F3CD"/>
        </w:rPr>
        <w:t xml:space="preserve"> </w:t>
      </w:r>
      <w:r w:rsidR="0099754F">
        <w:rPr>
          <w:rFonts w:eastAsia="Times New Roman"/>
          <w:b w:val="0"/>
          <w:bCs/>
          <w:color w:val="2157AD"/>
          <w:shd w:val="clear" w:color="auto" w:fill="C9F3CD"/>
        </w:rPr>
        <w:t>JointTrustUSAReferenceTF</w:t>
      </w:r>
      <w:r w:rsidRPr="00475EE8">
        <w:rPr>
          <w:rFonts w:eastAsia="Times New Roman"/>
          <w:b w:val="0"/>
          <w:bCs/>
        </w:rPr>
        <w:t>]}</w:t>
      </w:r>
      <w:r w:rsidRPr="00475EE8">
        <w:rPr>
          <w:b w:val="0"/>
          <w:bCs/>
        </w:rPr>
        <w:t>, including the Under-Stated-Age Beneficiary Trust{[</w:t>
      </w:r>
      <w:r w:rsidRPr="006209B3">
        <w:rPr>
          <w:bCs/>
          <w:noProof/>
          <w:color w:val="41A151"/>
          <w:shd w:val="clear" w:color="auto" w:fill="C9F3CD"/>
        </w:rPr>
        <w:t>endif</w:t>
      </w:r>
      <w:r w:rsidRPr="00475EE8">
        <w:rPr>
          <w:b w:val="0"/>
          <w:bCs/>
        </w:rPr>
        <w:t>]}.</w:t>
      </w:r>
    </w:p>
    <w:p w14:paraId="2CCBBACD" w14:textId="10FB755F" w:rsidR="009D46E9" w:rsidRDefault="009D46E9" w:rsidP="009D46E9">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w:t>
      </w:r>
      <w:r w:rsidR="00550DB1">
        <w:rPr>
          <w:noProof/>
          <w:color w:val="2157AD"/>
          <w:shd w:val="clear" w:color="auto" w:fill="C9F3CD"/>
        </w:rPr>
        <w:t>T</w:t>
      </w:r>
      <w:r w:rsidR="00084133">
        <w:rPr>
          <w:noProof/>
          <w:color w:val="2157AD"/>
          <w:shd w:val="clear" w:color="auto" w:fill="C9F3CD"/>
        </w:rPr>
        <w:t>ermType == “For Life” &amp;&amp; TermPrincipalBenefTF</w:t>
      </w:r>
      <w:r w:rsidRPr="006A564C">
        <w:t>]}</w:t>
      </w:r>
    </w:p>
    <w:p w14:paraId="1ECA1C12" w14:textId="72394468" w:rsidR="009D46E9" w:rsidRDefault="009D46E9" w:rsidP="009D46E9">
      <w:pPr>
        <w:pStyle w:val="TheusHeading5"/>
        <w:jc w:val="both"/>
        <w:rPr>
          <w:b w:val="0"/>
          <w:bCs/>
        </w:rPr>
      </w:pPr>
      <w:r>
        <w:lastRenderedPageBreak/>
        <w:t>a.</w:t>
      </w:r>
      <w:r>
        <w:tab/>
      </w:r>
      <w:r>
        <w:rPr>
          <w:b w:val="0"/>
          <w:bCs/>
        </w:rPr>
        <w:t xml:space="preserve">As to the Income Beneficiary described above, the trust as to such Beneficiary’s interest shall </w:t>
      </w:r>
      <w:r w:rsidRPr="00475EE8">
        <w:rPr>
          <w:b w:val="0"/>
          <w:bCs/>
        </w:rPr>
        <w:t xml:space="preserve">terminate upon the date of death of the </w:t>
      </w:r>
      <w:r>
        <w:rPr>
          <w:b w:val="0"/>
          <w:bCs/>
        </w:rPr>
        <w:t xml:space="preserve">Income </w:t>
      </w:r>
      <w:r w:rsidRPr="00475EE8">
        <w:rPr>
          <w:b w:val="0"/>
          <w:bCs/>
        </w:rPr>
        <w:t>Beneficiary</w:t>
      </w:r>
      <w:r>
        <w:rPr>
          <w:b w:val="0"/>
          <w:bCs/>
        </w:rPr>
        <w:t xml:space="preserve">; </w:t>
      </w:r>
    </w:p>
    <w:p w14:paraId="4AA3B0F6" w14:textId="1963E91B" w:rsidR="009D46E9" w:rsidRDefault="009D46E9" w:rsidP="009D46E9">
      <w:pPr>
        <w:pStyle w:val="TheusHeading5"/>
        <w:jc w:val="both"/>
      </w:pPr>
      <w:r>
        <w:t>b.</w:t>
      </w:r>
      <w:r>
        <w:tab/>
      </w:r>
      <w:r w:rsidRPr="00475EE8">
        <w:rPr>
          <w:b w:val="0"/>
        </w:rPr>
        <w:t>Thereafter, the principal and accumulated interest of th</w:t>
      </w:r>
      <w:r>
        <w:rPr>
          <w:b w:val="0"/>
        </w:rPr>
        <w:t xml:space="preserve">is Separate Share </w:t>
      </w:r>
      <w:r w:rsidRPr="00475EE8">
        <w:rPr>
          <w:b w:val="0"/>
        </w:rPr>
        <w:t>Trust shall be distributed</w:t>
      </w:r>
      <w:r>
        <w:rPr>
          <w:b w:val="0"/>
        </w:rPr>
        <w:t xml:space="preserve"> to the </w:t>
      </w:r>
      <w:r w:rsidRPr="00B714E6">
        <w:rPr>
          <w:b w:val="0"/>
          <w:bCs/>
          <w:lang w:val="en-CA"/>
        </w:rPr>
        <w:t>{[</w:t>
      </w:r>
      <w:r w:rsidRPr="00B714E6">
        <w:rPr>
          <w:b w:val="0"/>
          <w:bCs/>
          <w:noProof/>
          <w:color w:val="2157AD"/>
          <w:shd w:val="clear" w:color="auto" w:fill="C9E1F3"/>
        </w:rPr>
        <w:t>TermPrincipalBenef</w:t>
      </w:r>
      <w:r w:rsidRPr="00B714E6">
        <w:rPr>
          <w:b w:val="0"/>
          <w:bCs/>
          <w:noProof/>
          <w:color w:val="2157AD"/>
          <w:shd w:val="clear" w:color="auto" w:fill="C9E1F3"/>
          <w:lang w:val="en-CA"/>
        </w:rPr>
        <w:t>.length &gt; 1 ? "Principal Beneficiaries, equally" : "Principal Beneficiary"</w:t>
      </w:r>
      <w:r w:rsidRPr="00B714E6">
        <w:rPr>
          <w:b w:val="0"/>
          <w:bCs/>
          <w:lang w:val="en-CA"/>
        </w:rPr>
        <w:t>]}</w:t>
      </w:r>
      <w:r w:rsidRPr="00B714E6">
        <w:rPr>
          <w:b w:val="0"/>
          <w:bCs/>
        </w:rPr>
        <w:t>{[</w:t>
      </w:r>
      <w:r w:rsidRPr="00B714E6">
        <w:rPr>
          <w:b w:val="0"/>
          <w:bCs/>
          <w:noProof/>
          <w:color w:val="41A151"/>
          <w:shd w:val="clear" w:color="auto" w:fill="C9F3CD"/>
        </w:rPr>
        <w:t>if</w:t>
      </w:r>
      <w:r w:rsidRPr="00B714E6">
        <w:rPr>
          <w:b w:val="0"/>
          <w:bCs/>
          <w:noProof/>
          <w:color w:val="2157AD"/>
          <w:shd w:val="clear" w:color="auto" w:fill="C9F3CD"/>
        </w:rPr>
        <w:t xml:space="preserve"> ResiduaryTestPowerTF</w:t>
      </w:r>
      <w:r w:rsidRPr="00B714E6">
        <w:rPr>
          <w:b w:val="0"/>
          <w:bCs/>
        </w:rPr>
        <w:t>]}, but subject to the exercise the special power</w:t>
      </w:r>
      <w:r w:rsidRPr="00BC6B80">
        <w:rPr>
          <w:b w:val="0"/>
        </w:rPr>
        <w:t xml:space="preserve"> of appointment set forth </w:t>
      </w:r>
      <w:r>
        <w:rPr>
          <w:b w:val="0"/>
        </w:rPr>
        <w:t xml:space="preserve">below </w:t>
      </w:r>
      <w:r w:rsidRPr="00BC6B80">
        <w:rPr>
          <w:b w:val="0"/>
        </w:rPr>
        <w:t xml:space="preserve">in </w:t>
      </w:r>
      <w:r>
        <w:rPr>
          <w:b w:val="0"/>
        </w:rPr>
        <w:t>this Separate Share Trust</w:t>
      </w:r>
      <w:r w:rsidRPr="00BC6B80">
        <w:rPr>
          <w:b w:val="0"/>
        </w:rPr>
        <w:t>{[</w:t>
      </w:r>
      <w:r w:rsidRPr="006209B3">
        <w:rPr>
          <w:noProof/>
          <w:color w:val="41A151"/>
          <w:shd w:val="clear" w:color="auto" w:fill="C9F3CD"/>
        </w:rPr>
        <w:t>endif</w:t>
      </w:r>
      <w:r w:rsidRPr="00BC6B80">
        <w:rPr>
          <w:b w:val="0"/>
        </w:rPr>
        <w:t>]},</w:t>
      </w:r>
      <w:r>
        <w:rPr>
          <w:b w:val="0"/>
        </w:rPr>
        <w:t xml:space="preserve"> </w:t>
      </w:r>
      <w:r w:rsidRPr="00475EE8">
        <w:rPr>
          <w:b w:val="0"/>
        </w:rPr>
        <w:t xml:space="preserve">within six (6) months following the date of death of the </w:t>
      </w:r>
      <w:r>
        <w:rPr>
          <w:b w:val="0"/>
        </w:rPr>
        <w:t xml:space="preserve">Income </w:t>
      </w:r>
      <w:r w:rsidRPr="00475EE8">
        <w:rPr>
          <w:b w:val="0"/>
        </w:rPr>
        <w:t xml:space="preserve">Beneficiary, to be held, administered, and distributed </w:t>
      </w:r>
      <w:r>
        <w:rPr>
          <w:b w:val="0"/>
          <w:bCs/>
        </w:rPr>
        <w:t>subject</w:t>
      </w:r>
      <w:r w:rsidRPr="00475EE8">
        <w:rPr>
          <w:b w:val="0"/>
          <w:bCs/>
        </w:rPr>
        <w:t xml:space="preserve"> the following Articles applicable to such </w:t>
      </w:r>
      <w:r w:rsidRPr="00B714E6">
        <w:rPr>
          <w:b w:val="0"/>
          <w:bCs/>
          <w:lang w:val="en-CA"/>
        </w:rPr>
        <w:t>{[</w:t>
      </w:r>
      <w:r w:rsidRPr="00B714E6">
        <w:rPr>
          <w:b w:val="0"/>
          <w:bCs/>
          <w:noProof/>
          <w:color w:val="2157AD"/>
          <w:shd w:val="clear" w:color="auto" w:fill="C9E1F3"/>
        </w:rPr>
        <w:t>TermPrincipalBenef</w:t>
      </w:r>
      <w:r w:rsidRPr="00B714E6">
        <w:rPr>
          <w:b w:val="0"/>
          <w:bCs/>
          <w:noProof/>
          <w:color w:val="2157AD"/>
          <w:shd w:val="clear" w:color="auto" w:fill="C9E1F3"/>
          <w:lang w:val="en-CA"/>
        </w:rPr>
        <w:t>.length &gt; 1 ? "Principal Beneficiaries" : "Principal Beneficiary"</w:t>
      </w:r>
      <w:r w:rsidRPr="00B714E6">
        <w:rPr>
          <w:b w:val="0"/>
          <w:bCs/>
          <w:lang w:val="en-CA"/>
        </w:rPr>
        <w:t>]}</w:t>
      </w:r>
      <w:r w:rsidRPr="00B714E6">
        <w:rPr>
          <w:b w:val="0"/>
          <w:bCs/>
        </w:rPr>
        <w:t xml:space="preserve"> </w:t>
      </w:r>
      <w:r>
        <w:rPr>
          <w:b w:val="0"/>
          <w:bCs/>
        </w:rPr>
        <w:t>or Substitute Beneficiary, as the case may be</w:t>
      </w:r>
      <w:r w:rsidRPr="00475EE8">
        <w:rPr>
          <w:rFonts w:eastAsia="Times New Roman"/>
          <w:b w:val="0"/>
          <w:bCs/>
        </w:rPr>
        <w:t>{[</w:t>
      </w:r>
      <w:r w:rsidRPr="00475EE8">
        <w:rPr>
          <w:rStyle w:val="Strong"/>
          <w:rFonts w:eastAsia="Times New Roman"/>
          <w:b/>
          <w:bCs w:val="0"/>
          <w:color w:val="41A151"/>
          <w:shd w:val="clear" w:color="auto" w:fill="C9F3CD"/>
        </w:rPr>
        <w:t>if</w:t>
      </w:r>
      <w:r w:rsidRPr="00475EE8">
        <w:rPr>
          <w:rFonts w:eastAsia="Times New Roman"/>
          <w:b w:val="0"/>
          <w:bCs/>
          <w:color w:val="2157AD"/>
          <w:shd w:val="clear" w:color="auto" w:fill="C9F3CD"/>
        </w:rPr>
        <w:t xml:space="preserve"> (ContingentTrustOptions|contains:"USA") || </w:t>
      </w:r>
      <w:r>
        <w:rPr>
          <w:b w:val="0"/>
          <w:bCs/>
          <w:noProof/>
          <w:color w:val="2157AD"/>
          <w:shd w:val="clear" w:color="auto" w:fill="C9F3CD"/>
        </w:rPr>
        <w:t>(SpecificFirstDeathTF &amp;&amp; (</w:t>
      </w:r>
      <w:r w:rsidR="007A3DE4">
        <w:rPr>
          <w:b w:val="0"/>
          <w:bCs/>
          <w:noProof/>
          <w:color w:val="2157AD"/>
          <w:shd w:val="clear" w:color="auto" w:fill="C9F3CD"/>
        </w:rPr>
        <w:t>SpecificBequests</w:t>
      </w:r>
      <w:r>
        <w:rPr>
          <w:b w:val="0"/>
          <w:bCs/>
          <w:noProof/>
          <w:color w:val="2157AD"/>
          <w:shd w:val="clear" w:color="auto" w:fill="C9F3CD"/>
        </w:rPr>
        <w:t>|any: NotResiduaryTF &amp;&amp; SpecificOutrightTrust == "Trust" &amp;&amp; SpecificTrustType == "USA"))</w:t>
      </w:r>
      <w:r w:rsidRPr="00475EE8">
        <w:rPr>
          <w:rFonts w:eastAsia="Times New Roman"/>
          <w:b w:val="0"/>
          <w:bCs/>
        </w:rPr>
        <w:t>]}</w:t>
      </w:r>
      <w:r w:rsidRPr="00475EE8">
        <w:rPr>
          <w:b w:val="0"/>
          <w:bCs/>
        </w:rPr>
        <w:t>, including the Under-Stated-Age Beneficiary Trust{[</w:t>
      </w:r>
      <w:r w:rsidRPr="006209B3">
        <w:rPr>
          <w:bCs/>
          <w:noProof/>
          <w:color w:val="41A151"/>
          <w:shd w:val="clear" w:color="auto" w:fill="C9F3CD"/>
        </w:rPr>
        <w:t>endif</w:t>
      </w:r>
      <w:r w:rsidRPr="00475EE8">
        <w:rPr>
          <w:b w:val="0"/>
          <w:bCs/>
        </w:rPr>
        <w:t>]}.</w:t>
      </w:r>
    </w:p>
    <w:p w14:paraId="527AC78F" w14:textId="3753C591" w:rsidR="008B566A" w:rsidRDefault="008B566A" w:rsidP="008B566A">
      <w:pPr>
        <w:pStyle w:val="TheusBody3"/>
        <w:ind w:left="1440"/>
      </w:pPr>
      <w:r w:rsidRPr="007B7032">
        <w:t>{[</w:t>
      </w:r>
      <w:r w:rsidRPr="007B7032">
        <w:rPr>
          <w:b/>
          <w:noProof/>
          <w:color w:val="41A151"/>
          <w:shd w:val="clear" w:color="auto" w:fill="C9F3CD"/>
        </w:rPr>
        <w:t>endif</w:t>
      </w:r>
      <w:r w:rsidRPr="007B7032">
        <w:t>]}</w:t>
      </w:r>
    </w:p>
    <w:p w14:paraId="11E15CB9" w14:textId="4655862D" w:rsidR="00127CE2" w:rsidRPr="006A564C" w:rsidRDefault="00AA0D7A" w:rsidP="00127CE2">
      <w:pPr>
        <w:pStyle w:val="CPBody4"/>
        <w:ind w:left="720"/>
      </w:pPr>
      <w:r w:rsidRPr="00D1550E">
        <w:rPr>
          <w:highlight w:val="green"/>
        </w:rPr>
        <w:t>{[</w:t>
      </w:r>
      <w:r w:rsidR="007018E8" w:rsidRPr="00D1550E">
        <w:rPr>
          <w:b/>
          <w:noProof/>
          <w:color w:val="41A151"/>
          <w:highlight w:val="green"/>
          <w:shd w:val="clear" w:color="auto" w:fill="C9F3CD"/>
        </w:rPr>
        <w:t>elseif</w:t>
      </w:r>
      <w:r w:rsidR="007018E8" w:rsidRPr="00D1550E">
        <w:rPr>
          <w:noProof/>
          <w:color w:val="2157AD"/>
          <w:highlight w:val="green"/>
          <w:shd w:val="clear" w:color="auto" w:fill="C9F3CD"/>
        </w:rPr>
        <w:t xml:space="preserve"> SpecificTrustType == "Class"</w:t>
      </w:r>
      <w:r w:rsidRPr="00D1550E">
        <w:rPr>
          <w:highlight w:val="green"/>
        </w:rPr>
        <w:t>]}</w:t>
      </w:r>
    </w:p>
    <w:p w14:paraId="4FFF58C2" w14:textId="77777777" w:rsidR="007018E8" w:rsidRPr="007018E8" w:rsidRDefault="007018E8" w:rsidP="00C8591C">
      <w:pPr>
        <w:pStyle w:val="TheusHeading4"/>
        <w:keepNext/>
        <w:rPr>
          <w:rFonts w:eastAsia="Times New Roman"/>
        </w:rPr>
      </w:pPr>
      <w:r>
        <w:t>Termination</w:t>
      </w:r>
    </w:p>
    <w:p w14:paraId="1533C56F" w14:textId="42C8C565" w:rsidR="007018E8" w:rsidRDefault="007018E8" w:rsidP="00127CE2">
      <w:pPr>
        <w:pStyle w:val="CPBody4"/>
      </w:pPr>
      <w:r>
        <w:t>{[</w:t>
      </w:r>
      <w:r w:rsidRPr="0059177C">
        <w:rPr>
          <w:b/>
          <w:noProof/>
          <w:color w:val="41A151"/>
          <w:shd w:val="clear" w:color="auto" w:fill="C9F3CD"/>
        </w:rPr>
        <w:t>if</w:t>
      </w:r>
      <w:r w:rsidRPr="0059177C">
        <w:rPr>
          <w:noProof/>
          <w:color w:val="2157AD"/>
          <w:shd w:val="clear" w:color="auto" w:fill="C9F3CD"/>
        </w:rPr>
        <w:t xml:space="preserve"> SpecificTrustType == "Class" &amp;&amp; ClassType == "Children + Grandchildren"</w:t>
      </w:r>
      <w:r>
        <w:t>]}</w:t>
      </w:r>
    </w:p>
    <w:p w14:paraId="6A71C1CF" w14:textId="712CEDA0" w:rsidR="007018E8" w:rsidRDefault="007018E8" w:rsidP="007018E8">
      <w:pPr>
        <w:pStyle w:val="CPBody4"/>
      </w:pPr>
      <w:r>
        <w:t xml:space="preserve">After the later of (i) the Closing of the Class; or (ii) the death of the last of the above-named Children set forth above in </w:t>
      </w:r>
      <w:r w:rsidR="00B11095">
        <w:t>this Separate Share Class Trust</w:t>
      </w:r>
      <w:r>
        <w:t xml:space="preserve">, this Separate Share Class Trust shall terminate. </w:t>
      </w:r>
    </w:p>
    <w:p w14:paraId="292515D1" w14:textId="77777777" w:rsidR="007018E8" w:rsidRDefault="007018E8" w:rsidP="007018E8">
      <w:pPr>
        <w:pStyle w:val="CPBody4"/>
      </w:pPr>
      <w:r w:rsidRPr="00475EE8">
        <w:t>Thereafter, the principal and accumulated in</w:t>
      </w:r>
      <w:r>
        <w:t>come</w:t>
      </w:r>
      <w:r w:rsidRPr="00475EE8">
        <w:t xml:space="preserve"> of th</w:t>
      </w:r>
      <w:r>
        <w:t xml:space="preserve">is Separate Share </w:t>
      </w:r>
      <w:r w:rsidRPr="00475EE8">
        <w:t>Trust shall be distributed</w:t>
      </w:r>
      <w:r>
        <w:t xml:space="preserve"> to the Principal Beneficiaries, as follows: </w:t>
      </w:r>
    </w:p>
    <w:p w14:paraId="0EC2B0D2" w14:textId="77777777" w:rsidR="007018E8" w:rsidRPr="006A564C" w:rsidRDefault="007018E8" w:rsidP="007018E8">
      <w:pPr>
        <w:pStyle w:val="CPBody4"/>
      </w:pPr>
      <w:r>
        <w:t>{[</w:t>
      </w:r>
      <w:r>
        <w:rPr>
          <w:b/>
          <w:noProof/>
          <w:color w:val="41A151"/>
          <w:shd w:val="clear" w:color="auto" w:fill="C9F3CD"/>
        </w:rPr>
        <w:t>else</w:t>
      </w:r>
      <w:r>
        <w:t>]}</w:t>
      </w:r>
    </w:p>
    <w:p w14:paraId="6E7F24D4" w14:textId="2B2B1CFE" w:rsidR="007018E8" w:rsidRDefault="007018E8" w:rsidP="007018E8">
      <w:pPr>
        <w:pStyle w:val="CPBody4"/>
      </w:pPr>
      <w:r>
        <w:t>After the Closing of the Class, as</w:t>
      </w:r>
      <w:r w:rsidRPr="006A564C">
        <w:t xml:space="preserve"> to any</w:t>
      </w:r>
      <w:r>
        <w:t xml:space="preserve"> </w:t>
      </w:r>
      <w:r w:rsidRPr="006A564C">
        <w:t xml:space="preserve">Beneficiary described above in </w:t>
      </w:r>
      <w:r w:rsidR="00B11095">
        <w:t>Separate Share Class Trust</w:t>
      </w:r>
      <w:r w:rsidRPr="006A564C">
        <w:t xml:space="preserve">, the trust established in this Section shall be </w:t>
      </w:r>
      <w:r>
        <w:t xml:space="preserve">and continue </w:t>
      </w:r>
      <w:r w:rsidRPr="006A564C">
        <w:t>for the following term:</w:t>
      </w:r>
    </w:p>
    <w:p w14:paraId="3F6E5016" w14:textId="1B3E49B6" w:rsidR="007018E8" w:rsidRPr="006A564C" w:rsidRDefault="007018E8" w:rsidP="00127CE2">
      <w:pPr>
        <w:pStyle w:val="CPBody4"/>
      </w:pPr>
      <w:r>
        <w:t>{[</w:t>
      </w:r>
      <w:r>
        <w:rPr>
          <w:b/>
          <w:noProof/>
          <w:color w:val="41A151"/>
          <w:shd w:val="clear" w:color="auto" w:fill="C9F3CD"/>
        </w:rPr>
        <w:t>endif</w:t>
      </w:r>
      <w:r>
        <w:t>]}</w:t>
      </w:r>
    </w:p>
    <w:p w14:paraId="62FAF063" w14:textId="5D79BFC9" w:rsidR="00127CE2" w:rsidRPr="006A564C" w:rsidRDefault="00127CE2" w:rsidP="00127CE2">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w:t>
      </w:r>
      <w:r w:rsidR="003F5821">
        <w:rPr>
          <w:noProof/>
          <w:color w:val="2157AD"/>
          <w:shd w:val="clear" w:color="auto" w:fill="C9F3CD"/>
        </w:rPr>
        <w:t>Class</w:t>
      </w:r>
      <w:r w:rsidRPr="006A564C">
        <w:rPr>
          <w:noProof/>
          <w:color w:val="2157AD"/>
          <w:shd w:val="clear" w:color="auto" w:fill="C9F3CD"/>
        </w:rPr>
        <w:t>TermType == "Ages"</w:t>
      </w:r>
      <w:r w:rsidRPr="006A564C">
        <w:t>]}</w:t>
      </w:r>
    </w:p>
    <w:p w14:paraId="4FE4EBCB" w14:textId="77777777" w:rsidR="00127CE2" w:rsidRPr="006A564C" w:rsidRDefault="00127CE2" w:rsidP="00127CE2">
      <w:pPr>
        <w:pStyle w:val="CPBody4"/>
      </w:pPr>
      <w:r w:rsidRPr="006A564C">
        <w:t>{[</w:t>
      </w:r>
      <w:r w:rsidRPr="006A564C">
        <w:rPr>
          <w:b/>
          <w:noProof/>
          <w:color w:val="C8792A"/>
          <w:shd w:val="clear" w:color="auto" w:fill="FAE7D2"/>
        </w:rPr>
        <w:t>list</w:t>
      </w:r>
      <w:r w:rsidRPr="006A564C">
        <w:rPr>
          <w:noProof/>
          <w:color w:val="2157AD"/>
          <w:shd w:val="clear" w:color="auto" w:fill="FAE7D2"/>
        </w:rPr>
        <w:t xml:space="preserve"> ResidDistribs</w:t>
      </w:r>
      <w:r w:rsidRPr="006A564C">
        <w:t>]}</w:t>
      </w:r>
    </w:p>
    <w:p w14:paraId="1C369ED1" w14:textId="77777777" w:rsidR="00127CE2" w:rsidRPr="006A564C" w:rsidRDefault="00127CE2" w:rsidP="00127CE2">
      <w:pPr>
        <w:pStyle w:val="CPBody4"/>
        <w:ind w:left="2880" w:hanging="720"/>
      </w:pPr>
      <w:r w:rsidRPr="006A564C">
        <w:rPr>
          <w:b/>
          <w:bCs/>
        </w:rPr>
        <w:t>{[</w:t>
      </w:r>
      <w:r w:rsidRPr="006A564C">
        <w:rPr>
          <w:b/>
          <w:bCs/>
          <w:noProof/>
          <w:color w:val="2157AD"/>
          <w:shd w:val="clear" w:color="auto" w:fill="C9E1F3"/>
        </w:rPr>
        <w:t>Letter|else: "a"</w:t>
      </w:r>
      <w:r w:rsidRPr="006A564C">
        <w:rPr>
          <w:b/>
          <w:bCs/>
        </w:rPr>
        <w:t>]}.</w:t>
      </w:r>
      <w:r w:rsidRPr="006A564C">
        <w:tab/>
        <w:t xml:space="preserve">As </w:t>
      </w:r>
      <w:r w:rsidRPr="00EF78C3">
        <w:t>to each Beneficiary described above, the trust as to such Beneficiary’s interest shall terminate as {[</w:t>
      </w:r>
      <w:r w:rsidRPr="00EF78C3">
        <w:rPr>
          <w:b/>
          <w:noProof/>
          <w:color w:val="41A151"/>
          <w:shd w:val="clear" w:color="auto" w:fill="C9F3CD"/>
        </w:rPr>
        <w:t>if</w:t>
      </w:r>
      <w:r w:rsidRPr="00EF78C3">
        <w:rPr>
          <w:noProof/>
          <w:color w:val="2157AD"/>
          <w:shd w:val="clear" w:color="auto" w:fill="C9F3CD"/>
        </w:rPr>
        <w:t xml:space="preserve"> _index &lt; </w:t>
      </w:r>
      <w:r w:rsidRPr="00EF78C3">
        <w:rPr>
          <w:noProof/>
          <w:color w:val="2157AD"/>
          <w:shd w:val="clear" w:color="auto" w:fill="C9F3CD"/>
        </w:rPr>
        <w:lastRenderedPageBreak/>
        <w:t>ResidDistribs.length</w:t>
      </w:r>
      <w:r w:rsidRPr="00EF78C3">
        <w:t>]}{[</w:t>
      </w:r>
      <w:r w:rsidRPr="00EF78C3">
        <w:rPr>
          <w:b/>
          <w:noProof/>
          <w:color w:val="41A151"/>
          <w:shd w:val="clear" w:color="auto" w:fill="C9F3CD"/>
        </w:rPr>
        <w:t>if</w:t>
      </w:r>
      <w:r w:rsidRPr="00EF78C3">
        <w:rPr>
          <w:noProof/>
          <w:color w:val="2157AD"/>
          <w:shd w:val="clear" w:color="auto" w:fill="C9F3CD"/>
        </w:rPr>
        <w:t xml:space="preserve"> _index == 1</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(ResidDistribs.length - _index + 1)|ordinal</w:t>
      </w:r>
      <w:r w:rsidRPr="00EF78C3">
        <w:t>]} (1/{[</w:t>
      </w:r>
      <w:r w:rsidRPr="00EF78C3">
        <w:rPr>
          <w:noProof/>
          <w:color w:val="2157AD"/>
          <w:shd w:val="clear" w:color="auto" w:fill="C9E1F3"/>
        </w:rPr>
        <w:t>(ResidDistribs.length - _index + 1)</w:t>
      </w:r>
      <w:r w:rsidRPr="00EF78C3">
        <w:t>]}){[</w:t>
      </w:r>
      <w:r w:rsidRPr="00EF78C3">
        <w:rPr>
          <w:b/>
          <w:noProof/>
          <w:color w:val="41A151"/>
          <w:shd w:val="clear" w:color="auto" w:fill="C9F3CD"/>
        </w:rPr>
        <w:t>endif</w:t>
      </w:r>
      <w:r w:rsidRPr="00EF78C3">
        <w:t>]} the corpus{[</w:t>
      </w:r>
      <w:r w:rsidRPr="00EF78C3">
        <w:rPr>
          <w:b/>
          <w:noProof/>
          <w:color w:val="41A151"/>
          <w:shd w:val="clear" w:color="auto" w:fill="C9F3CD"/>
        </w:rPr>
        <w:t>else</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(ResidDistribs.length - _index + 1)|ordinal</w:t>
      </w:r>
      <w:r w:rsidRPr="00EF78C3">
        <w:t>]} (1/{[</w:t>
      </w:r>
      <w:r w:rsidRPr="00EF78C3">
        <w:rPr>
          <w:noProof/>
          <w:color w:val="2157AD"/>
          <w:shd w:val="clear" w:color="auto" w:fill="C9E1F3"/>
        </w:rPr>
        <w:t>(ResidDistribs.length - _index + 1)</w:t>
      </w:r>
      <w:r w:rsidRPr="00EF78C3">
        <w:t>]}){[</w:t>
      </w:r>
      <w:r w:rsidRPr="00EF78C3">
        <w:rPr>
          <w:b/>
          <w:noProof/>
          <w:color w:val="41A151"/>
          <w:shd w:val="clear" w:color="auto" w:fill="C9F3CD"/>
        </w:rPr>
        <w:t>endif</w:t>
      </w:r>
      <w:r w:rsidRPr="00EF78C3">
        <w:t>]} of remaining corpus{[</w:t>
      </w:r>
      <w:r w:rsidRPr="00EF78C3">
        <w:rPr>
          <w:b/>
          <w:noProof/>
          <w:color w:val="41A151"/>
          <w:shd w:val="clear" w:color="auto" w:fill="C9F3CD"/>
        </w:rPr>
        <w:t>endif</w:t>
      </w:r>
      <w:r w:rsidRPr="00EF78C3">
        <w:t>]}{[</w:t>
      </w:r>
      <w:r w:rsidRPr="00EF78C3">
        <w:rPr>
          <w:b/>
          <w:noProof/>
          <w:color w:val="41A151"/>
          <w:shd w:val="clear" w:color="auto" w:fill="C9F3CD"/>
        </w:rPr>
        <w:t>elseif</w:t>
      </w:r>
      <w:r w:rsidRPr="00EF78C3">
        <w:rPr>
          <w:noProof/>
          <w:color w:val="2157AD"/>
          <w:shd w:val="clear" w:color="auto" w:fill="C9F3CD"/>
        </w:rPr>
        <w:t xml:space="preserve"> _index == ResidDistribs.length</w:t>
      </w:r>
      <w:r w:rsidRPr="00EF78C3">
        <w:t>]}to all remaining corpus{[</w:t>
      </w:r>
      <w:r w:rsidRPr="00EF78C3">
        <w:rPr>
          <w:b/>
          <w:noProof/>
          <w:color w:val="41A151"/>
          <w:shd w:val="clear" w:color="auto" w:fill="C9F3CD"/>
        </w:rPr>
        <w:t>endif</w:t>
      </w:r>
      <w:r w:rsidRPr="00EF78C3">
        <w:t>]} and accumulated income on the date such Beneficiary attains {[</w:t>
      </w:r>
      <w:r w:rsidRPr="00EF78C3">
        <w:rPr>
          <w:noProof/>
          <w:color w:val="2157AD"/>
          <w:shd w:val="clear" w:color="auto" w:fill="C9E1F3"/>
        </w:rPr>
        <w:t>DistAge|cardinal|else: "____________"</w:t>
      </w:r>
      <w:r w:rsidRPr="00EF78C3">
        <w:t>]} ({[</w:t>
      </w:r>
      <w:r w:rsidRPr="00EF78C3">
        <w:rPr>
          <w:noProof/>
          <w:color w:val="2157AD"/>
          <w:shd w:val="clear" w:color="auto" w:fill="C9E1F3"/>
        </w:rPr>
        <w:t>DistAge|else: "_____"</w:t>
      </w:r>
      <w:r w:rsidRPr="00EF78C3">
        <w:t>]}) years of age{[</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else</w:t>
      </w:r>
      <w:r w:rsidRPr="00EF78C3">
        <w:t>]}.{[</w:t>
      </w:r>
      <w:r w:rsidRPr="00EF78C3">
        <w:rPr>
          <w:b/>
          <w:noProof/>
          <w:color w:val="41A151"/>
          <w:shd w:val="clear" w:color="auto" w:fill="C9F3CD"/>
        </w:rPr>
        <w:t>endif</w:t>
      </w:r>
      <w:r w:rsidRPr="00EF78C3">
        <w:t>]}</w:t>
      </w:r>
    </w:p>
    <w:p w14:paraId="76778A1E" w14:textId="77777777" w:rsidR="00127CE2" w:rsidRPr="006A564C" w:rsidRDefault="00127CE2" w:rsidP="00127CE2">
      <w:pPr>
        <w:pStyle w:val="CPBody4"/>
      </w:pPr>
      <w:r w:rsidRPr="006A564C">
        <w:t>{[</w:t>
      </w:r>
      <w:r w:rsidRPr="006A564C">
        <w:rPr>
          <w:b/>
          <w:noProof/>
          <w:color w:val="C8792A"/>
          <w:shd w:val="clear" w:color="auto" w:fill="FAE7D2"/>
        </w:rPr>
        <w:t>endlist</w:t>
      </w:r>
      <w:r w:rsidRPr="006A564C">
        <w:t>]}</w:t>
      </w:r>
    </w:p>
    <w:p w14:paraId="6C42EE10" w14:textId="77777777" w:rsidR="003F5821" w:rsidRDefault="003F5821" w:rsidP="003F5821">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w:t>
      </w:r>
      <w:r>
        <w:rPr>
          <w:noProof/>
          <w:color w:val="2157AD"/>
          <w:shd w:val="clear" w:color="auto" w:fill="C9F3CD"/>
        </w:rPr>
        <w:t>Class</w:t>
      </w:r>
      <w:r w:rsidRPr="006A564C">
        <w:rPr>
          <w:noProof/>
          <w:color w:val="2157AD"/>
          <w:shd w:val="clear" w:color="auto" w:fill="C9F3CD"/>
        </w:rPr>
        <w:t>TermType == "</w:t>
      </w:r>
      <w:r>
        <w:rPr>
          <w:noProof/>
          <w:color w:val="2157AD"/>
          <w:shd w:val="clear" w:color="auto" w:fill="C9F3CD"/>
        </w:rPr>
        <w:t>For Life</w:t>
      </w:r>
      <w:r w:rsidRPr="006A564C">
        <w:rPr>
          <w:noProof/>
          <w:color w:val="2157AD"/>
          <w:shd w:val="clear" w:color="auto" w:fill="C9F3CD"/>
        </w:rPr>
        <w:t>"</w:t>
      </w:r>
      <w:r w:rsidRPr="006A564C">
        <w:t>]}</w:t>
      </w:r>
    </w:p>
    <w:p w14:paraId="5EB3CAB4" w14:textId="77777777" w:rsidR="003F5821" w:rsidRDefault="003F5821" w:rsidP="003F5821">
      <w:pPr>
        <w:pStyle w:val="TheusHeading5"/>
        <w:jc w:val="both"/>
        <w:rPr>
          <w:b w:val="0"/>
          <w:bCs/>
        </w:rPr>
      </w:pPr>
      <w:r>
        <w:t>a.</w:t>
      </w:r>
      <w:r>
        <w:tab/>
      </w:r>
      <w:r>
        <w:rPr>
          <w:b w:val="0"/>
          <w:bCs/>
        </w:rPr>
        <w:t xml:space="preserve">As to each Beneficiary described above, the trust as to such Beneficiary’s interest shall </w:t>
      </w:r>
      <w:r w:rsidRPr="00475EE8">
        <w:rPr>
          <w:b w:val="0"/>
          <w:bCs/>
        </w:rPr>
        <w:t>terminate upon the date of death of the Beneficiary</w:t>
      </w:r>
      <w:r>
        <w:rPr>
          <w:b w:val="0"/>
          <w:bCs/>
        </w:rPr>
        <w:t xml:space="preserve">; </w:t>
      </w:r>
    </w:p>
    <w:p w14:paraId="32745500" w14:textId="1D2E9D8A" w:rsidR="003F5821" w:rsidRDefault="003F5821" w:rsidP="003F5821">
      <w:pPr>
        <w:pStyle w:val="TheusHeading5"/>
        <w:jc w:val="both"/>
      </w:pPr>
      <w:r>
        <w:t>b.</w:t>
      </w:r>
      <w:r>
        <w:tab/>
      </w:r>
      <w:r w:rsidRPr="00475EE8">
        <w:rPr>
          <w:b w:val="0"/>
        </w:rPr>
        <w:t>Thereafter, the principal and accumulated interest of th</w:t>
      </w:r>
      <w:r>
        <w:rPr>
          <w:b w:val="0"/>
        </w:rPr>
        <w:t xml:space="preserve">is Separate Share </w:t>
      </w:r>
      <w:r w:rsidRPr="00475EE8">
        <w:rPr>
          <w:b w:val="0"/>
        </w:rPr>
        <w:t>Trust shall be distributed</w:t>
      </w:r>
      <w:r>
        <w:rPr>
          <w:b w:val="0"/>
        </w:rPr>
        <w:t xml:space="preserve"> to the Substitute Beneficiaries as provided below in </w:t>
      </w:r>
      <w:r w:rsidR="00C92F54">
        <w:rPr>
          <w:b w:val="0"/>
        </w:rPr>
        <w:t>this Se</w:t>
      </w:r>
      <w:r w:rsidR="00B11095">
        <w:rPr>
          <w:b w:val="0"/>
        </w:rPr>
        <w:t>parate Share Trust</w:t>
      </w:r>
      <w:r w:rsidRPr="00BC6B80">
        <w:rPr>
          <w:b w:val="0"/>
        </w:rPr>
        <w:t>{[</w:t>
      </w:r>
      <w:r w:rsidRPr="006209B3">
        <w:rPr>
          <w:noProof/>
          <w:color w:val="41A151"/>
          <w:shd w:val="clear" w:color="auto" w:fill="C9F3CD"/>
        </w:rPr>
        <w:t>if</w:t>
      </w:r>
      <w:r w:rsidRPr="006209B3">
        <w:rPr>
          <w:b w:val="0"/>
          <w:noProof/>
          <w:color w:val="2157AD"/>
          <w:shd w:val="clear" w:color="auto" w:fill="C9F3CD"/>
        </w:rPr>
        <w:t xml:space="preserve"> ResiduaryTestPowerTF</w:t>
      </w:r>
      <w:r w:rsidRPr="00BC6B80">
        <w:rPr>
          <w:b w:val="0"/>
        </w:rPr>
        <w:t>]}</w:t>
      </w:r>
      <w:r>
        <w:rPr>
          <w:b w:val="0"/>
        </w:rPr>
        <w:t xml:space="preserve">, but subject to the </w:t>
      </w:r>
      <w:r w:rsidRPr="00BC6B80">
        <w:rPr>
          <w:b w:val="0"/>
        </w:rPr>
        <w:t xml:space="preserve">exercise the special power of appointment set forth </w:t>
      </w:r>
      <w:r>
        <w:rPr>
          <w:b w:val="0"/>
        </w:rPr>
        <w:t xml:space="preserve">below </w:t>
      </w:r>
      <w:r w:rsidRPr="00BC6B80">
        <w:rPr>
          <w:b w:val="0"/>
        </w:rPr>
        <w:t xml:space="preserve">in </w:t>
      </w:r>
      <w:r w:rsidR="00C92F54">
        <w:rPr>
          <w:b w:val="0"/>
        </w:rPr>
        <w:t>this Se</w:t>
      </w:r>
      <w:r w:rsidR="00B11095">
        <w:rPr>
          <w:b w:val="0"/>
        </w:rPr>
        <w:t>parate Share Trust</w:t>
      </w:r>
      <w:r w:rsidRPr="00BC6B80">
        <w:rPr>
          <w:b w:val="0"/>
        </w:rPr>
        <w:t>{[</w:t>
      </w:r>
      <w:r w:rsidRPr="006209B3">
        <w:rPr>
          <w:noProof/>
          <w:color w:val="41A151"/>
          <w:shd w:val="clear" w:color="auto" w:fill="C9F3CD"/>
        </w:rPr>
        <w:t>endif</w:t>
      </w:r>
      <w:r w:rsidRPr="00BC6B80">
        <w:rPr>
          <w:b w:val="0"/>
        </w:rPr>
        <w:t>]},</w:t>
      </w:r>
      <w:r>
        <w:rPr>
          <w:b w:val="0"/>
        </w:rPr>
        <w:t xml:space="preserve"> </w:t>
      </w:r>
      <w:r w:rsidRPr="00475EE8">
        <w:rPr>
          <w:b w:val="0"/>
        </w:rPr>
        <w:t xml:space="preserve">within six (6) months following the date of death of the Beneficiary, to be held, administered, and distributed </w:t>
      </w:r>
      <w:r>
        <w:rPr>
          <w:b w:val="0"/>
        </w:rPr>
        <w:t xml:space="preserve">outright free of trust </w:t>
      </w:r>
      <w:r>
        <w:rPr>
          <w:b w:val="0"/>
          <w:bCs/>
        </w:rPr>
        <w:t>subject</w:t>
      </w:r>
      <w:r w:rsidRPr="00475EE8">
        <w:rPr>
          <w:b w:val="0"/>
          <w:bCs/>
        </w:rPr>
        <w:t xml:space="preserve"> the following Articles applicable to such </w:t>
      </w:r>
      <w:r>
        <w:rPr>
          <w:b w:val="0"/>
          <w:bCs/>
        </w:rPr>
        <w:t>Substitute</w:t>
      </w:r>
      <w:r w:rsidRPr="00475EE8">
        <w:rPr>
          <w:b w:val="0"/>
          <w:bCs/>
        </w:rPr>
        <w:t xml:space="preserve"> Beneficiary</w:t>
      </w:r>
      <w:r w:rsidRPr="00475EE8">
        <w:rPr>
          <w:rFonts w:eastAsia="Times New Roman"/>
          <w:b w:val="0"/>
          <w:bCs/>
        </w:rPr>
        <w:t>{[</w:t>
      </w:r>
      <w:r w:rsidRPr="00475EE8">
        <w:rPr>
          <w:rStyle w:val="Strong"/>
          <w:rFonts w:eastAsia="Times New Roman"/>
          <w:b/>
          <w:bCs w:val="0"/>
          <w:color w:val="41A151"/>
          <w:shd w:val="clear" w:color="auto" w:fill="C9F3CD"/>
        </w:rPr>
        <w:t>if</w:t>
      </w:r>
      <w:r w:rsidRPr="00475EE8">
        <w:rPr>
          <w:rFonts w:eastAsia="Times New Roman"/>
          <w:b w:val="0"/>
          <w:bCs/>
          <w:color w:val="2157AD"/>
          <w:shd w:val="clear" w:color="auto" w:fill="C9F3CD"/>
        </w:rPr>
        <w:t xml:space="preserve"> </w:t>
      </w:r>
      <w:r w:rsidR="0099754F">
        <w:rPr>
          <w:rFonts w:eastAsia="Times New Roman"/>
          <w:b w:val="0"/>
          <w:bCs/>
          <w:color w:val="2157AD"/>
          <w:shd w:val="clear" w:color="auto" w:fill="C9F3CD"/>
        </w:rPr>
        <w:t>JointTrustUSAReferenceTF</w:t>
      </w:r>
      <w:r w:rsidRPr="00475EE8">
        <w:rPr>
          <w:rFonts w:eastAsia="Times New Roman"/>
          <w:b w:val="0"/>
          <w:bCs/>
        </w:rPr>
        <w:t>]}</w:t>
      </w:r>
      <w:r w:rsidRPr="00475EE8">
        <w:rPr>
          <w:b w:val="0"/>
          <w:bCs/>
        </w:rPr>
        <w:t>, including the Under-Stated-Age Beneficiary Trust{[</w:t>
      </w:r>
      <w:r w:rsidRPr="006209B3">
        <w:rPr>
          <w:bCs/>
          <w:noProof/>
          <w:color w:val="41A151"/>
          <w:shd w:val="clear" w:color="auto" w:fill="C9F3CD"/>
        </w:rPr>
        <w:t>endif</w:t>
      </w:r>
      <w:r w:rsidRPr="00475EE8">
        <w:rPr>
          <w:b w:val="0"/>
          <w:bCs/>
        </w:rPr>
        <w:t>]}.</w:t>
      </w:r>
    </w:p>
    <w:p w14:paraId="450CFA70" w14:textId="22BF744A" w:rsidR="00491ACD" w:rsidRPr="007B7032" w:rsidRDefault="00491ACD" w:rsidP="00491ACD">
      <w:pPr>
        <w:pStyle w:val="TheusBody3"/>
        <w:ind w:left="1440"/>
      </w:pPr>
      <w:r w:rsidRPr="007B7032">
        <w:t>{[</w:t>
      </w:r>
      <w:r w:rsidRPr="007B7032">
        <w:rPr>
          <w:b/>
          <w:noProof/>
          <w:color w:val="41A151"/>
          <w:shd w:val="clear" w:color="auto" w:fill="C9F3CD"/>
        </w:rPr>
        <w:t>endif</w:t>
      </w:r>
      <w:r w:rsidRPr="007B7032">
        <w:t>]}</w:t>
      </w:r>
    </w:p>
    <w:p w14:paraId="279BB478" w14:textId="5ACCD5CD" w:rsidR="00127CE2" w:rsidRPr="006A564C" w:rsidRDefault="00127CE2" w:rsidP="00127CE2">
      <w:pPr>
        <w:pStyle w:val="CPBody4"/>
        <w:ind w:left="720" w:firstLine="720"/>
      </w:pPr>
      <w:r w:rsidRPr="000602D6">
        <w:rPr>
          <w:highlight w:val="green"/>
        </w:rPr>
        <w:t>{[</w:t>
      </w:r>
      <w:r w:rsidRPr="000602D6">
        <w:rPr>
          <w:b/>
          <w:noProof/>
          <w:color w:val="41A151"/>
          <w:highlight w:val="green"/>
          <w:shd w:val="clear" w:color="auto" w:fill="C9F3CD"/>
        </w:rPr>
        <w:t>elseif</w:t>
      </w:r>
      <w:r w:rsidRPr="000602D6">
        <w:rPr>
          <w:noProof/>
          <w:color w:val="2157AD"/>
          <w:highlight w:val="green"/>
          <w:shd w:val="clear" w:color="auto" w:fill="C9F3CD"/>
        </w:rPr>
        <w:t xml:space="preserve"> SpecificTrustType ==  "SNT"</w:t>
      </w:r>
      <w:r w:rsidRPr="000602D6">
        <w:rPr>
          <w:highlight w:val="green"/>
        </w:rPr>
        <w:t>]}</w:t>
      </w:r>
    </w:p>
    <w:p w14:paraId="0602100C" w14:textId="77777777" w:rsidR="007018E8" w:rsidRPr="007018E8" w:rsidRDefault="007018E8" w:rsidP="007018E8">
      <w:pPr>
        <w:pStyle w:val="TheusHeading4"/>
        <w:rPr>
          <w:rFonts w:eastAsia="Times New Roman"/>
        </w:rPr>
      </w:pPr>
      <w:r>
        <w:t>Termination</w:t>
      </w:r>
    </w:p>
    <w:p w14:paraId="5EA39091" w14:textId="77777777" w:rsidR="00127CE2" w:rsidRPr="006A564C" w:rsidRDefault="00127CE2" w:rsidP="00FE0405">
      <w:pPr>
        <w:pStyle w:val="CPBody4"/>
        <w:keepNext/>
      </w:pPr>
      <w:r w:rsidRPr="006A564C">
        <w:t>The Trust established herein shall terminate as follows:</w:t>
      </w:r>
    </w:p>
    <w:p w14:paraId="2B38DE00" w14:textId="08913C95" w:rsidR="00082795" w:rsidRDefault="00513E65" w:rsidP="00513E65">
      <w:pPr>
        <w:pStyle w:val="CPBody4"/>
        <w:keepNext/>
        <w:ind w:left="2880" w:hanging="720"/>
      </w:pPr>
      <w:r w:rsidRPr="00513E65">
        <w:rPr>
          <w:b/>
          <w:bCs/>
        </w:rPr>
        <w:t>a.</w:t>
      </w:r>
      <w:r>
        <w:tab/>
      </w:r>
      <w:r w:rsidR="00127CE2" w:rsidRPr="006A564C">
        <w:t xml:space="preserve">The income interest shall terminate upon the date of death of the Income Beneficiary.  </w:t>
      </w:r>
    </w:p>
    <w:p w14:paraId="43EE057C" w14:textId="73A1A34F" w:rsidR="00127CE2" w:rsidRDefault="00513E65" w:rsidP="00513E65">
      <w:pPr>
        <w:pStyle w:val="CPBody4"/>
        <w:keepNext/>
        <w:ind w:left="2880" w:hanging="720"/>
      </w:pPr>
      <w:r>
        <w:rPr>
          <w:b/>
          <w:bCs/>
        </w:rPr>
        <w:t>b.</w:t>
      </w:r>
      <w:r>
        <w:tab/>
      </w:r>
      <w:r w:rsidR="00127CE2" w:rsidRPr="006A564C">
        <w:t>Thereafter, the principal and accumulated interest of the Trust shall be distributed to the Principal {[</w:t>
      </w:r>
      <w:r w:rsidR="00127CE2" w:rsidRPr="006A564C">
        <w:rPr>
          <w:b/>
          <w:noProof/>
          <w:color w:val="41A151"/>
          <w:shd w:val="clear" w:color="auto" w:fill="C9F3CD"/>
        </w:rPr>
        <w:t>if</w:t>
      </w:r>
      <w:r w:rsidR="00127CE2" w:rsidRPr="006A564C">
        <w:rPr>
          <w:noProof/>
          <w:color w:val="2157AD"/>
          <w:shd w:val="clear" w:color="auto" w:fill="C9F3CD"/>
        </w:rPr>
        <w:t xml:space="preserve"> SNTPrincipalBenef.length &gt; 1</w:t>
      </w:r>
      <w:r w:rsidR="00127CE2" w:rsidRPr="006A564C">
        <w:t>]}Beneficiar</w:t>
      </w:r>
      <w:r w:rsidR="00127CE2">
        <w:t>ies, in equal portions,</w:t>
      </w:r>
      <w:r w:rsidR="00127CE2" w:rsidRPr="006A564C">
        <w:t>{[</w:t>
      </w:r>
      <w:r w:rsidR="00127CE2" w:rsidRPr="006A564C">
        <w:rPr>
          <w:b/>
          <w:noProof/>
          <w:color w:val="41A151"/>
          <w:shd w:val="clear" w:color="auto" w:fill="C9F3CD"/>
        </w:rPr>
        <w:t>e</w:t>
      </w:r>
      <w:r w:rsidR="00127CE2">
        <w:rPr>
          <w:b/>
          <w:noProof/>
          <w:color w:val="41A151"/>
          <w:shd w:val="clear" w:color="auto" w:fill="C9F3CD"/>
        </w:rPr>
        <w:t>lse</w:t>
      </w:r>
      <w:r w:rsidR="00127CE2" w:rsidRPr="006A564C">
        <w:t>]}</w:t>
      </w:r>
      <w:r w:rsidR="00127CE2">
        <w:t>Beneficiary</w:t>
      </w:r>
      <w:r w:rsidR="00127CE2" w:rsidRPr="006A564C">
        <w:t>{[</w:t>
      </w:r>
      <w:r w:rsidR="00127CE2" w:rsidRPr="006A564C">
        <w:rPr>
          <w:b/>
          <w:noProof/>
          <w:color w:val="41A151"/>
          <w:shd w:val="clear" w:color="auto" w:fill="C9F3CD"/>
        </w:rPr>
        <w:t>endif</w:t>
      </w:r>
      <w:r w:rsidR="00127CE2" w:rsidRPr="006A564C">
        <w:t xml:space="preserve">]} within six (6) months following the date of death of the Income Beneficiary, </w:t>
      </w:r>
      <w:r w:rsidR="00127CE2" w:rsidRPr="006A564C">
        <w:lastRenderedPageBreak/>
        <w:t>to be held, administered, and distributed pursuant to the preceding and following Articles</w:t>
      </w:r>
      <w:r w:rsidR="00127CE2">
        <w:t xml:space="preserve"> applicable to such Principal Beneficiary</w:t>
      </w:r>
      <w:r w:rsidR="00127CE2">
        <w:rPr>
          <w:rFonts w:eastAsia="Times New Roman"/>
        </w:rPr>
        <w:t>{[</w:t>
      </w:r>
      <w:r w:rsidR="00127CE2">
        <w:rPr>
          <w:rStyle w:val="Strong"/>
          <w:rFonts w:eastAsia="Times New Roman"/>
          <w:color w:val="41A151"/>
          <w:shd w:val="clear" w:color="auto" w:fill="C9F3CD"/>
        </w:rPr>
        <w:t>if</w:t>
      </w:r>
      <w:r w:rsidR="00127CE2">
        <w:rPr>
          <w:rFonts w:eastAsia="Times New Roman"/>
          <w:color w:val="2157AD"/>
          <w:shd w:val="clear" w:color="auto" w:fill="C9F3CD"/>
        </w:rPr>
        <w:t xml:space="preserve"> </w:t>
      </w:r>
      <w:r w:rsidR="00F1644B" w:rsidRPr="00F1644B">
        <w:rPr>
          <w:rFonts w:eastAsia="Times New Roman"/>
          <w:color w:val="2157AD"/>
          <w:shd w:val="clear" w:color="auto" w:fill="C9F3CD"/>
        </w:rPr>
        <w:t>JointTrustUSAReferenceTF</w:t>
      </w:r>
      <w:r w:rsidR="00127CE2">
        <w:rPr>
          <w:rFonts w:eastAsia="Times New Roman"/>
        </w:rPr>
        <w:t>]}</w:t>
      </w:r>
      <w:r w:rsidR="00127CE2" w:rsidRPr="00CA0D99">
        <w:t>, including the Under-Stated-Age Beneficiary Trust{[</w:t>
      </w:r>
      <w:r w:rsidR="00127CE2" w:rsidRPr="00CA0D99">
        <w:rPr>
          <w:b/>
          <w:noProof/>
          <w:color w:val="41A151"/>
          <w:shd w:val="clear" w:color="auto" w:fill="C9F3CD"/>
        </w:rPr>
        <w:t>endif</w:t>
      </w:r>
      <w:r w:rsidR="00127CE2" w:rsidRPr="00CA0D99">
        <w:t>]}</w:t>
      </w:r>
      <w:r w:rsidR="00127CE2" w:rsidRPr="006A564C">
        <w:t>.</w:t>
      </w:r>
    </w:p>
    <w:p w14:paraId="11CE5778" w14:textId="4D75CE42" w:rsidR="005971A7" w:rsidRDefault="005971A7" w:rsidP="005971A7">
      <w:pPr>
        <w:pStyle w:val="CPBody4"/>
      </w:pPr>
      <w:r w:rsidRPr="00D1550E">
        <w:rPr>
          <w:highlight w:val="green"/>
        </w:rPr>
        <w:t>{[</w:t>
      </w:r>
      <w:r w:rsidRPr="00D1550E">
        <w:rPr>
          <w:b/>
          <w:noProof/>
          <w:color w:val="41A151"/>
          <w:highlight w:val="green"/>
          <w:shd w:val="clear" w:color="auto" w:fill="C9F3CD"/>
        </w:rPr>
        <w:t>elseif</w:t>
      </w:r>
      <w:r w:rsidRPr="00D1550E">
        <w:rPr>
          <w:noProof/>
          <w:color w:val="2157AD"/>
          <w:highlight w:val="green"/>
          <w:shd w:val="clear" w:color="auto" w:fill="C9F3CD"/>
        </w:rPr>
        <w:t xml:space="preserve"> SpecificTrustType ==  "</w:t>
      </w:r>
      <w:r>
        <w:rPr>
          <w:noProof/>
          <w:color w:val="2157AD"/>
          <w:highlight w:val="green"/>
          <w:shd w:val="clear" w:color="auto" w:fill="C9F3CD"/>
        </w:rPr>
        <w:t>Camp</w:t>
      </w:r>
      <w:r w:rsidRPr="00D1550E">
        <w:rPr>
          <w:noProof/>
          <w:color w:val="2157AD"/>
          <w:highlight w:val="green"/>
          <w:shd w:val="clear" w:color="auto" w:fill="C9F3CD"/>
        </w:rPr>
        <w:t>"</w:t>
      </w:r>
      <w:r w:rsidRPr="00D1550E">
        <w:rPr>
          <w:highlight w:val="green"/>
        </w:rPr>
        <w:t>]}</w:t>
      </w:r>
    </w:p>
    <w:p w14:paraId="410CAEB1" w14:textId="77777777" w:rsidR="005971A7" w:rsidRPr="007018E8" w:rsidRDefault="005971A7" w:rsidP="00C8591C">
      <w:pPr>
        <w:pStyle w:val="TheusHeading4"/>
        <w:keepNext/>
        <w:rPr>
          <w:rFonts w:eastAsia="Times New Roman"/>
        </w:rPr>
      </w:pPr>
      <w:r>
        <w:t>Termination</w:t>
      </w:r>
    </w:p>
    <w:p w14:paraId="75EDF2A0" w14:textId="77777777" w:rsidR="005971A7" w:rsidRDefault="005971A7" w:rsidP="005971A7">
      <w:pPr>
        <w:keepNext/>
        <w:spacing w:after="200"/>
        <w:ind w:left="1440"/>
        <w:jc w:val="both"/>
      </w:pPr>
      <w:r>
        <w:t>Termination of the Camp Trust shall occur as follows:</w:t>
      </w:r>
    </w:p>
    <w:p w14:paraId="4481D738" w14:textId="437C82F9" w:rsidR="005971A7" w:rsidRDefault="005971A7" w:rsidP="00C8591C">
      <w:pPr>
        <w:pStyle w:val="TheusBody3"/>
        <w:keepNext/>
        <w:ind w:left="2880" w:hanging="720"/>
      </w:pPr>
      <w:r w:rsidRPr="00513E65">
        <w:rPr>
          <w:b/>
          <w:bCs/>
        </w:rPr>
        <w:t>a.</w:t>
      </w:r>
      <w:r>
        <w:tab/>
      </w:r>
      <w:r w:rsidRPr="005971A7">
        <w:rPr>
          <w:b/>
          <w:bCs/>
        </w:rPr>
        <w:t>Consent of a Majority of Beneficiaries</w:t>
      </w:r>
    </w:p>
    <w:p w14:paraId="442A49E6" w14:textId="33DBC68C" w:rsidR="005971A7" w:rsidRDefault="005971A7" w:rsidP="005971A7">
      <w:pPr>
        <w:spacing w:after="200"/>
        <w:ind w:left="2880"/>
        <w:jc w:val="both"/>
      </w:pPr>
      <w:r>
        <w:t xml:space="preserve">If a majority of the then-living Beneficiaries wish to sell the property, the property shall be sold by the Trustees and the proceeds distributed, </w:t>
      </w:r>
      <w:r w:rsidR="001A37FF">
        <w:rPr>
          <w:rFonts w:eastAsia="Times New Roman"/>
        </w:rPr>
        <w:t>{[StateLawSelect.PerStirpes]}</w:t>
      </w:r>
      <w:r>
        <w:t xml:space="preserve">, subject to any reimbursements for Maintenance Costs due from a Defaulting Beneficiary or Exiting Beneficiary, and this Camp Trust shall thereafter terminate. </w:t>
      </w:r>
    </w:p>
    <w:p w14:paraId="2561CC21" w14:textId="24483F60" w:rsidR="005971A7" w:rsidRDefault="005971A7" w:rsidP="005971A7">
      <w:pPr>
        <w:pStyle w:val="CPBody4"/>
        <w:ind w:left="2880"/>
      </w:pPr>
      <w:r w:rsidRPr="00ED06A3">
        <w:t>{[</w:t>
      </w:r>
      <w:r w:rsidRPr="00ED06A3">
        <w:rPr>
          <w:b/>
          <w:noProof/>
          <w:color w:val="41A151"/>
          <w:shd w:val="clear" w:color="auto" w:fill="C9F3CD"/>
        </w:rPr>
        <w:t>if</w:t>
      </w:r>
      <w:r w:rsidRPr="00ED06A3">
        <w:rPr>
          <w:noProof/>
          <w:color w:val="2157AD"/>
          <w:shd w:val="clear" w:color="auto" w:fill="C9F3CD"/>
        </w:rPr>
        <w:t xml:space="preserve"> ResiduaryTestPowerTF</w:t>
      </w:r>
      <w:r w:rsidRPr="00ED06A3">
        <w:t>]}</w:t>
      </w:r>
      <w:r>
        <w:t>If a predeceased Beneficiary has validly exercised a power of appointed of his or her share</w:t>
      </w:r>
      <w:r w:rsidRPr="00ED06A3">
        <w:t xml:space="preserve"> </w:t>
      </w:r>
      <w:r>
        <w:t xml:space="preserve">as </w:t>
      </w:r>
      <w:r w:rsidRPr="006A564C">
        <w:t xml:space="preserve">set forth </w:t>
      </w:r>
      <w:r>
        <w:t>below</w:t>
      </w:r>
      <w:r w:rsidRPr="006A564C">
        <w:t xml:space="preserve"> in this Section</w:t>
      </w:r>
      <w:r>
        <w:t xml:space="preserve">, said share shall be distributed accordingly. If a predeceased Beneficiary does not validly appoint his or her share, then his or her share shall instead be distributed, </w:t>
      </w:r>
      <w:r>
        <w:rPr>
          <w:i/>
        </w:rPr>
        <w:t>pro rata</w:t>
      </w:r>
      <w:r>
        <w:t>, to the substitute beneficiaries of such predeceased Beneficiary{[</w:t>
      </w:r>
      <w:r w:rsidRPr="006A564C">
        <w:rPr>
          <w:b/>
          <w:noProof/>
          <w:color w:val="41A151"/>
          <w:shd w:val="clear" w:color="auto" w:fill="C9F3CD"/>
        </w:rPr>
        <w:t>e</w:t>
      </w:r>
      <w:r>
        <w:rPr>
          <w:b/>
          <w:noProof/>
          <w:color w:val="41A151"/>
          <w:shd w:val="clear" w:color="auto" w:fill="C9F3CD"/>
        </w:rPr>
        <w:t>lse</w:t>
      </w:r>
      <w:r>
        <w:t xml:space="preserve">]}The share of any predeceased Beneficiary shall be distributed, </w:t>
      </w:r>
      <w:r w:rsidRPr="00ED06A3">
        <w:rPr>
          <w:i/>
          <w:iCs/>
        </w:rPr>
        <w:t>pro rata</w:t>
      </w:r>
      <w:r>
        <w:t xml:space="preserve">, to his or her substitute beneficiaries as </w:t>
      </w:r>
      <w:r w:rsidR="00B11095">
        <w:t>determined</w:t>
      </w:r>
      <w:r>
        <w:t xml:space="preserve"> below in</w:t>
      </w:r>
      <w:r w:rsidR="00C92F54">
        <w:t xml:space="preserve"> this Se</w:t>
      </w:r>
      <w:r w:rsidR="00B11095">
        <w:t>parate Share Trust</w:t>
      </w:r>
      <w:r>
        <w:t>{[</w:t>
      </w:r>
      <w:r w:rsidRPr="006A564C">
        <w:rPr>
          <w:b/>
          <w:noProof/>
          <w:color w:val="41A151"/>
          <w:shd w:val="clear" w:color="auto" w:fill="C9F3CD"/>
        </w:rPr>
        <w:t>e</w:t>
      </w:r>
      <w:r>
        <w:rPr>
          <w:b/>
          <w:noProof/>
          <w:color w:val="41A151"/>
          <w:shd w:val="clear" w:color="auto" w:fill="C9F3CD"/>
        </w:rPr>
        <w:t>ndif</w:t>
      </w:r>
      <w:r>
        <w:t>]}.</w:t>
      </w:r>
    </w:p>
    <w:p w14:paraId="33E0E415" w14:textId="654CCC95" w:rsidR="005971A7" w:rsidRPr="005971A7" w:rsidRDefault="005971A7" w:rsidP="00C8591C">
      <w:pPr>
        <w:pStyle w:val="TheusBody3"/>
        <w:keepNext/>
        <w:ind w:left="2880" w:hanging="720"/>
        <w:rPr>
          <w:b/>
          <w:bCs/>
        </w:rPr>
      </w:pPr>
      <w:r>
        <w:rPr>
          <w:b/>
          <w:bCs/>
        </w:rPr>
        <w:t>b.</w:t>
      </w:r>
      <w:r>
        <w:tab/>
      </w:r>
      <w:r w:rsidRPr="005971A7">
        <w:rPr>
          <w:b/>
          <w:bCs/>
        </w:rPr>
        <w:t>No Remaining Beneficiaries</w:t>
      </w:r>
    </w:p>
    <w:p w14:paraId="109BB8C9" w14:textId="2F8374BE" w:rsidR="005971A7" w:rsidRDefault="005971A7" w:rsidP="005971A7">
      <w:pPr>
        <w:pStyle w:val="CPBody4"/>
        <w:ind w:left="2880"/>
      </w:pPr>
      <w:r>
        <w:t xml:space="preserve">If for any reason there are no remaining named Beneficiaries, other than Defaulting Beneficiaries or Exiting Beneficiaries, the Trustee shall sell the Camp Trust property and distribute the proceeds the proceeds, </w:t>
      </w:r>
      <w:r w:rsidR="001A37FF">
        <w:rPr>
          <w:rFonts w:eastAsia="Times New Roman"/>
        </w:rPr>
        <w:t>{[StateLawSelect.PerStirpes]}</w:t>
      </w:r>
      <w:r>
        <w:t>, to</w:t>
      </w:r>
      <w:r w:rsidRPr="006A564C">
        <w:t>{[</w:t>
      </w:r>
      <w:r w:rsidRPr="006A564C">
        <w:rPr>
          <w:b/>
          <w:noProof/>
          <w:color w:val="41A151"/>
          <w:shd w:val="clear" w:color="auto" w:fill="C9F3CD"/>
        </w:rPr>
        <w:t>if</w:t>
      </w:r>
      <w:r w:rsidRPr="006A564C">
        <w:rPr>
          <w:noProof/>
          <w:color w:val="2157AD"/>
          <w:shd w:val="clear" w:color="auto" w:fill="C9F3CD"/>
        </w:rPr>
        <w:t xml:space="preserve"> ResiduaryTestPowerTF</w:t>
      </w:r>
      <w:r w:rsidRPr="006A564C">
        <w:t>]}</w:t>
      </w:r>
      <w:r>
        <w:t xml:space="preserve"> the appointees under any validly executed power of appointment of a predeceased Beneficiary, or to the substitute beneficiaries of any predeceased Beneficiary who fails to exercise their power of appointment as determined below in </w:t>
      </w:r>
      <w:r w:rsidR="00B11095">
        <w:t>this Separate Share Trust</w:t>
      </w:r>
      <w:r>
        <w:t>,{[</w:t>
      </w:r>
      <w:r w:rsidRPr="006A564C">
        <w:rPr>
          <w:b/>
          <w:noProof/>
          <w:color w:val="41A151"/>
          <w:shd w:val="clear" w:color="auto" w:fill="C9F3CD"/>
        </w:rPr>
        <w:t>e</w:t>
      </w:r>
      <w:r>
        <w:rPr>
          <w:b/>
          <w:noProof/>
          <w:color w:val="41A151"/>
          <w:shd w:val="clear" w:color="auto" w:fill="C9F3CD"/>
        </w:rPr>
        <w:t>lse</w:t>
      </w:r>
      <w:r>
        <w:t xml:space="preserve">]} the substitute beneficiaries of any predeceased Beneficiary as determined below in </w:t>
      </w:r>
      <w:r w:rsidR="00C92F54">
        <w:t>this Se</w:t>
      </w:r>
      <w:r w:rsidR="00B11095">
        <w:t>parate Share Trust</w:t>
      </w:r>
      <w:r>
        <w:t>,{[</w:t>
      </w:r>
      <w:r w:rsidRPr="006A564C">
        <w:rPr>
          <w:b/>
          <w:noProof/>
          <w:color w:val="41A151"/>
          <w:shd w:val="clear" w:color="auto" w:fill="C9F3CD"/>
        </w:rPr>
        <w:t>endif</w:t>
      </w:r>
      <w:r>
        <w:t>]} and to any Defaulting Beneficiaries or Exiting Beneficiaries (subject to any reimbursements required for Maintenance Costs), and this Camp Trust shall thereafter terminate.</w:t>
      </w:r>
    </w:p>
    <w:p w14:paraId="1D5534B9" w14:textId="77777777" w:rsidR="00127CE2" w:rsidRDefault="00127CE2" w:rsidP="00127CE2">
      <w:pPr>
        <w:pStyle w:val="CPBody4"/>
      </w:pPr>
      <w:r w:rsidRPr="000602D6">
        <w:rPr>
          <w:highlight w:val="green"/>
        </w:rPr>
        <w:t>{[</w:t>
      </w:r>
      <w:r w:rsidRPr="000602D6">
        <w:rPr>
          <w:b/>
          <w:noProof/>
          <w:color w:val="41A151"/>
          <w:highlight w:val="green"/>
          <w:shd w:val="clear" w:color="auto" w:fill="C9F3CD"/>
        </w:rPr>
        <w:t>endif</w:t>
      </w:r>
      <w:r w:rsidRPr="000602D6">
        <w:rPr>
          <w:highlight w:val="green"/>
        </w:rPr>
        <w:t>]}</w:t>
      </w:r>
    </w:p>
    <w:p w14:paraId="3F5A7208" w14:textId="77777777" w:rsidR="00127CE2" w:rsidRDefault="00127CE2" w:rsidP="00127CE2">
      <w:pPr>
        <w:pStyle w:val="CPBody4"/>
      </w:pPr>
      <w:r w:rsidRPr="000602D6">
        <w:rPr>
          <w:highlight w:val="green"/>
        </w:rPr>
        <w:t>{[</w:t>
      </w:r>
      <w:r w:rsidRPr="000602D6">
        <w:rPr>
          <w:b/>
          <w:noProof/>
          <w:color w:val="41A151"/>
          <w:highlight w:val="green"/>
          <w:shd w:val="clear" w:color="auto" w:fill="C9F3CD"/>
        </w:rPr>
        <w:t>if</w:t>
      </w:r>
      <w:r w:rsidRPr="000602D6">
        <w:rPr>
          <w:noProof/>
          <w:color w:val="2157AD"/>
          <w:highlight w:val="green"/>
          <w:shd w:val="clear" w:color="auto" w:fill="C9F3CD"/>
        </w:rPr>
        <w:t xml:space="preserve"> ResiduaryTestPowerTF</w:t>
      </w:r>
      <w:r w:rsidRPr="000602D6">
        <w:rPr>
          <w:highlight w:val="green"/>
        </w:rPr>
        <w:t>]}</w:t>
      </w:r>
    </w:p>
    <w:p w14:paraId="2BDABC1E" w14:textId="269DD558" w:rsidR="007018E8" w:rsidRPr="007018E8" w:rsidRDefault="007018E8" w:rsidP="00C8591C">
      <w:pPr>
        <w:pStyle w:val="TheusHeading4"/>
        <w:keepNext/>
        <w:rPr>
          <w:rFonts w:eastAsia="Times New Roman"/>
        </w:rPr>
      </w:pPr>
      <w:bookmarkStart w:id="153" w:name="_Ref165480246"/>
      <w:r>
        <w:lastRenderedPageBreak/>
        <w:t>Testamentary Special Power of Appointment</w:t>
      </w:r>
      <w:bookmarkEnd w:id="153"/>
    </w:p>
    <w:p w14:paraId="17252FF7" w14:textId="72666351" w:rsidR="00127CE2" w:rsidRPr="007018E8" w:rsidRDefault="00F91D1E" w:rsidP="00C8591C">
      <w:pPr>
        <w:pStyle w:val="Heading5"/>
        <w:keepNext/>
        <w:numPr>
          <w:ilvl w:val="0"/>
          <w:numId w:val="0"/>
        </w:numPr>
        <w:ind w:left="2880" w:hanging="720"/>
        <w:rPr>
          <w:bCs/>
          <w:iCs/>
        </w:rPr>
      </w:pPr>
      <w:r w:rsidRPr="00F91D1E">
        <w:t>a.</w:t>
      </w:r>
      <w:r>
        <w:t xml:space="preserve">   </w:t>
      </w:r>
      <w:r>
        <w:tab/>
      </w:r>
      <w:r w:rsidR="00127CE2" w:rsidRPr="00947516">
        <w:t>Exercise</w:t>
      </w:r>
      <w:r w:rsidR="00127CE2" w:rsidRPr="007018E8">
        <w:rPr>
          <w:bCs/>
          <w:iCs/>
        </w:rPr>
        <w:t xml:space="preserve"> of Testamentary Special Power of Appointment  </w:t>
      </w:r>
    </w:p>
    <w:p w14:paraId="08ADE69C" w14:textId="03860BEB" w:rsidR="00127CE2" w:rsidRDefault="009D46E9" w:rsidP="00F5294F">
      <w:pPr>
        <w:pStyle w:val="CPBody4"/>
        <w:ind w:left="2160"/>
      </w:pPr>
      <w:r w:rsidRPr="006A564C">
        <w:t>If any</w:t>
      </w:r>
      <w:r>
        <w:t xml:space="preserve"> </w:t>
      </w:r>
      <w:r w:rsidRPr="006A564C">
        <w:t>{[</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 ||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 xml:space="preserve">]}Beneficiary who has attained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ResiduaryTestPowerAgeTF</w:t>
      </w:r>
      <w:r>
        <w:rPr>
          <w:rFonts w:eastAsia="Times New Roman"/>
        </w:rPr>
        <w:t>]}{[</w:t>
      </w:r>
      <w:r>
        <w:rPr>
          <w:rFonts w:eastAsia="Times New Roman"/>
          <w:color w:val="2157AD"/>
          <w:shd w:val="clear" w:color="auto" w:fill="C9E1F3"/>
        </w:rPr>
        <w:t>ResiduaryTestPowerAge|cardinal</w:t>
      </w:r>
      <w:r>
        <w:rPr>
          <w:rFonts w:eastAsia="Times New Roman"/>
        </w:rPr>
        <w:t>]} ({[</w:t>
      </w:r>
      <w:r>
        <w:rPr>
          <w:rFonts w:eastAsia="Times New Roman"/>
          <w:color w:val="2157AD"/>
          <w:shd w:val="clear" w:color="auto" w:fill="C9E1F3"/>
        </w:rPr>
        <w:t>ResiduaryTestPowerAge|</w:t>
      </w:r>
      <w:r w:rsidR="00B14543" w:rsidRPr="00624AA9">
        <w:rPr>
          <w:rFonts w:eastAsia="Times New Roman"/>
          <w:color w:val="2157AD"/>
          <w:shd w:val="clear" w:color="auto" w:fill="C9E1F3"/>
        </w:rPr>
        <w:t>format: "0,0"</w:t>
      </w:r>
      <w:r>
        <w:rPr>
          <w:rFonts w:eastAsia="Times New Roman"/>
        </w:rPr>
        <w:t xml:space="preserve">]}) </w:t>
      </w:r>
      <w:r w:rsidRPr="006A564C">
        <w:t xml:space="preserve"> years of age </w:t>
      </w:r>
      <w:r>
        <w:rPr>
          <w:rFonts w:eastAsia="Times New Roman"/>
        </w:rPr>
        <w:t>{[</w:t>
      </w:r>
      <w:r>
        <w:rPr>
          <w:rStyle w:val="Strong"/>
          <w:rFonts w:eastAsia="Times New Roman"/>
          <w:color w:val="41A151"/>
          <w:shd w:val="clear" w:color="auto" w:fill="C9F3CD"/>
        </w:rPr>
        <w:t>else</w:t>
      </w:r>
      <w:r>
        <w:rPr>
          <w:rFonts w:eastAsia="Times New Roman"/>
        </w:rPr>
        <w:t>]}the legal age of majority{[</w:t>
      </w:r>
      <w:r>
        <w:rPr>
          <w:rStyle w:val="Strong"/>
          <w:rFonts w:eastAsia="Times New Roman"/>
          <w:color w:val="41A151"/>
          <w:shd w:val="clear" w:color="auto" w:fill="C9F3CD"/>
        </w:rPr>
        <w:t>endif</w:t>
      </w:r>
      <w:r>
        <w:rPr>
          <w:rFonts w:eastAsia="Times New Roman"/>
        </w:rPr>
        <w:t xml:space="preserve">]} </w:t>
      </w:r>
      <w:r w:rsidRPr="006A564C">
        <w:t>should die</w:t>
      </w:r>
      <w:r>
        <w:t xml:space="preserv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Class</w:t>
      </w:r>
      <w:r w:rsidRPr="006A564C">
        <w:rPr>
          <w:noProof/>
          <w:color w:val="2157AD"/>
          <w:shd w:val="clear" w:color="auto" w:fill="C9F3CD"/>
        </w:rPr>
        <w:t>"</w:t>
      </w:r>
      <w:r>
        <w:t>]}after Closing of the Class and {[</w:t>
      </w:r>
      <w:r w:rsidRPr="006A564C">
        <w:rPr>
          <w:b/>
          <w:noProof/>
          <w:color w:val="41A151"/>
          <w:shd w:val="clear" w:color="auto" w:fill="C9F3CD"/>
        </w:rPr>
        <w:t>endif</w:t>
      </w:r>
      <w:r w:rsidRPr="006A564C">
        <w:t>]</w:t>
      </w:r>
      <w:r>
        <w:t>]}prior</w:t>
      </w:r>
      <w:r w:rsidRPr="006A564C">
        <w:t xml:space="preserve"> to full distribution of such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 ||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t xml:space="preserve"> share, the interest of such deceased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 ||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 </w:t>
      </w:r>
      <w:r w:rsidRPr="006A564C">
        <w:t>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w:t>
      </w:r>
      <w:r>
        <w:t>:</w:t>
      </w:r>
    </w:p>
    <w:p w14:paraId="66D1977F" w14:textId="3FE5F53F" w:rsidR="00082795" w:rsidRDefault="00EB4BB9" w:rsidP="00EB4BB9">
      <w:pPr>
        <w:pStyle w:val="CPBody4"/>
        <w:ind w:left="3240" w:hanging="360"/>
      </w:pPr>
      <w:r>
        <w:t>(i)</w:t>
      </w:r>
      <w:r>
        <w:tab/>
      </w:r>
      <w:r w:rsidR="009D46E9" w:rsidRPr="006A564C">
        <w:t>The {[</w:t>
      </w:r>
      <w:r w:rsidR="009D46E9" w:rsidRPr="006A564C">
        <w:rPr>
          <w:b/>
          <w:noProof/>
          <w:color w:val="41A151"/>
          <w:shd w:val="clear" w:color="auto" w:fill="C9F3CD"/>
        </w:rPr>
        <w:t>if</w:t>
      </w:r>
      <w:r w:rsidR="009D46E9" w:rsidRPr="006A564C">
        <w:rPr>
          <w:noProof/>
          <w:color w:val="2157AD"/>
          <w:shd w:val="clear" w:color="auto" w:fill="C9F3CD"/>
        </w:rPr>
        <w:t xml:space="preserve"> SpecificTrustType ==  "</w:t>
      </w:r>
      <w:r w:rsidR="009D46E9">
        <w:rPr>
          <w:noProof/>
          <w:color w:val="2157AD"/>
          <w:shd w:val="clear" w:color="auto" w:fill="C9F3CD"/>
        </w:rPr>
        <w:t>SNT</w:t>
      </w:r>
      <w:r w:rsidR="009D46E9" w:rsidRPr="006A564C">
        <w:rPr>
          <w:noProof/>
          <w:color w:val="2157AD"/>
          <w:shd w:val="clear" w:color="auto" w:fill="C9F3CD"/>
        </w:rPr>
        <w:t>"</w:t>
      </w:r>
      <w:r w:rsidR="009D46E9">
        <w:rPr>
          <w:noProof/>
          <w:color w:val="2157AD"/>
          <w:shd w:val="clear" w:color="auto" w:fill="C9F3CD"/>
        </w:rPr>
        <w:t xml:space="preserve"> || (</w:t>
      </w:r>
      <w:r w:rsidR="009D46E9" w:rsidRPr="0059177C">
        <w:rPr>
          <w:noProof/>
          <w:color w:val="2157AD"/>
          <w:shd w:val="clear" w:color="auto" w:fill="C9F3CD"/>
        </w:rPr>
        <w:t>SpecificTrustType == "Class" &amp;&amp; ClassType == "Children + Grandchildren"</w:t>
      </w:r>
      <w:r w:rsidR="009D46E9">
        <w:rPr>
          <w:noProof/>
          <w:color w:val="2157AD"/>
          <w:shd w:val="clear" w:color="auto" w:fill="C9F3CD"/>
        </w:rPr>
        <w:t>) || (</w:t>
      </w:r>
      <w:r w:rsidR="009D46E9"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009D46E9">
        <w:rPr>
          <w:noProof/>
          <w:color w:val="2157AD"/>
          <w:shd w:val="clear" w:color="auto" w:fill="C9F3CD"/>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w:t>
      </w:r>
      <w:r w:rsidR="009D46E9">
        <w:t>B</w:t>
      </w:r>
      <w:r w:rsidR="009D46E9" w:rsidRPr="006A564C">
        <w:t>eneficiary makes the appointment by a valid Last Will and Testament, a valid Living Trust Agreement, or any other instrument signed by the {[</w:t>
      </w:r>
      <w:r w:rsidR="009D46E9" w:rsidRPr="006A564C">
        <w:rPr>
          <w:b/>
          <w:noProof/>
          <w:color w:val="41A151"/>
          <w:shd w:val="clear" w:color="auto" w:fill="C9F3CD"/>
        </w:rPr>
        <w:t>if</w:t>
      </w:r>
      <w:r w:rsidR="009D46E9" w:rsidRPr="006A564C">
        <w:rPr>
          <w:noProof/>
          <w:color w:val="2157AD"/>
          <w:shd w:val="clear" w:color="auto" w:fill="C9F3CD"/>
        </w:rPr>
        <w:t xml:space="preserve"> SpecificTrustType ==  "</w:t>
      </w:r>
      <w:r w:rsidR="009D46E9">
        <w:rPr>
          <w:noProof/>
          <w:color w:val="2157AD"/>
          <w:shd w:val="clear" w:color="auto" w:fill="C9F3CD"/>
        </w:rPr>
        <w:t>SNT</w:t>
      </w:r>
      <w:r w:rsidR="009D46E9" w:rsidRPr="006A564C">
        <w:rPr>
          <w:noProof/>
          <w:color w:val="2157AD"/>
          <w:shd w:val="clear" w:color="auto" w:fill="C9F3CD"/>
        </w:rPr>
        <w:t>"</w:t>
      </w:r>
      <w:r w:rsidR="009D46E9">
        <w:rPr>
          <w:noProof/>
          <w:color w:val="2157AD"/>
          <w:shd w:val="clear" w:color="auto" w:fill="C9F3CD"/>
        </w:rPr>
        <w:t xml:space="preserve"> || (</w:t>
      </w:r>
      <w:r w:rsidR="009D46E9" w:rsidRPr="0059177C">
        <w:rPr>
          <w:noProof/>
          <w:color w:val="2157AD"/>
          <w:shd w:val="clear" w:color="auto" w:fill="C9F3CD"/>
        </w:rPr>
        <w:t>SpecificTrustType == "Class" &amp;&amp; ClassType == "Children + Grandchildren"</w:t>
      </w:r>
      <w:r w:rsidR="009D46E9">
        <w:rPr>
          <w:noProof/>
          <w:color w:val="2157AD"/>
          <w:shd w:val="clear" w:color="auto" w:fill="C9F3CD"/>
        </w:rPr>
        <w:t>) || (</w:t>
      </w:r>
      <w:r w:rsidR="009D46E9"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009D46E9">
        <w:rPr>
          <w:noProof/>
          <w:color w:val="2157AD"/>
          <w:shd w:val="clear" w:color="auto" w:fill="C9F3CD"/>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]}Beneficiary by authentic act before a notary public and two witnesses that specifically refers to this power of appointment</w:t>
      </w:r>
      <w:r w:rsidR="00127CE2" w:rsidRPr="006A564C">
        <w:t>;</w:t>
      </w:r>
    </w:p>
    <w:p w14:paraId="4CD85A06" w14:textId="7A8154B5" w:rsidR="009D46E9" w:rsidRDefault="007018E8" w:rsidP="009D46E9">
      <w:pPr>
        <w:pStyle w:val="CPBody4"/>
        <w:ind w:left="3240" w:hanging="360"/>
      </w:pPr>
      <w:r>
        <w:t>(ii)</w:t>
      </w:r>
      <w:r>
        <w:tab/>
      </w:r>
      <w:r w:rsidR="009D46E9" w:rsidRPr="006A564C">
        <w:t>The {[</w:t>
      </w:r>
      <w:r w:rsidR="009D46E9" w:rsidRPr="006A564C">
        <w:rPr>
          <w:b/>
          <w:noProof/>
          <w:color w:val="41A151"/>
          <w:shd w:val="clear" w:color="auto" w:fill="C9F3CD"/>
        </w:rPr>
        <w:t>if</w:t>
      </w:r>
      <w:r w:rsidR="009D46E9" w:rsidRPr="006A564C">
        <w:rPr>
          <w:noProof/>
          <w:color w:val="2157AD"/>
          <w:shd w:val="clear" w:color="auto" w:fill="C9F3CD"/>
        </w:rPr>
        <w:t xml:space="preserve"> SpecificTrustType ==  "</w:t>
      </w:r>
      <w:r w:rsidR="009D46E9">
        <w:rPr>
          <w:noProof/>
          <w:color w:val="2157AD"/>
          <w:shd w:val="clear" w:color="auto" w:fill="C9F3CD"/>
        </w:rPr>
        <w:t>SNT</w:t>
      </w:r>
      <w:r w:rsidR="009D46E9" w:rsidRPr="006A564C">
        <w:rPr>
          <w:noProof/>
          <w:color w:val="2157AD"/>
          <w:shd w:val="clear" w:color="auto" w:fill="C9F3CD"/>
        </w:rPr>
        <w:t>"</w:t>
      </w:r>
      <w:r w:rsidR="009D46E9">
        <w:rPr>
          <w:noProof/>
          <w:color w:val="2157AD"/>
          <w:shd w:val="clear" w:color="auto" w:fill="C9F3CD"/>
        </w:rPr>
        <w:t xml:space="preserve"> || (</w:t>
      </w:r>
      <w:r w:rsidR="009D46E9" w:rsidRPr="0059177C">
        <w:rPr>
          <w:noProof/>
          <w:color w:val="2157AD"/>
          <w:shd w:val="clear" w:color="auto" w:fill="C9F3CD"/>
        </w:rPr>
        <w:t>SpecificTrustType == "Class" &amp;&amp; ClassType == "Children + Grandchildren"</w:t>
      </w:r>
      <w:r w:rsidR="009D46E9">
        <w:rPr>
          <w:noProof/>
          <w:color w:val="2157AD"/>
          <w:shd w:val="clear" w:color="auto" w:fill="C9F3CD"/>
        </w:rPr>
        <w:t>) || (</w:t>
      </w:r>
      <w:r w:rsidR="009D46E9"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009D46E9">
        <w:rPr>
          <w:noProof/>
          <w:color w:val="2157AD"/>
          <w:shd w:val="clear" w:color="auto" w:fill="C9F3CD"/>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]}Beneficiary does not exercise this power in favor of</w:t>
      </w:r>
      <w:r w:rsidR="009D46E9">
        <w:t xml:space="preserve"> his or her estate, his or her creditors, or creditors of his or her estate</w:t>
      </w:r>
      <w:r w:rsidR="009D46E9" w:rsidRPr="006A564C">
        <w:t>{[</w:t>
      </w:r>
      <w:r w:rsidR="009D46E9" w:rsidRPr="006A564C">
        <w:rPr>
          <w:b/>
          <w:noProof/>
          <w:color w:val="41A151"/>
          <w:shd w:val="clear" w:color="auto" w:fill="C9F3CD"/>
        </w:rPr>
        <w:t>if</w:t>
      </w:r>
      <w:r w:rsidR="009D46E9" w:rsidRPr="006A564C">
        <w:rPr>
          <w:noProof/>
          <w:color w:val="2157AD"/>
          <w:shd w:val="clear" w:color="auto" w:fill="C9F3CD"/>
        </w:rPr>
        <w:t xml:space="preserve"> ResiduaryPowerLimitDescTF</w:t>
      </w:r>
      <w:r w:rsidR="009D46E9" w:rsidRPr="006A564C">
        <w:t>]}</w:t>
      </w:r>
      <w:r w:rsidR="009D46E9">
        <w:t>;{[</w:t>
      </w:r>
      <w:r w:rsidR="009D46E9" w:rsidRPr="006A564C">
        <w:rPr>
          <w:b/>
          <w:noProof/>
          <w:color w:val="41A151"/>
          <w:shd w:val="clear" w:color="auto" w:fill="C9F3CD"/>
        </w:rPr>
        <w:t>e</w:t>
      </w:r>
      <w:r w:rsidR="009D46E9">
        <w:rPr>
          <w:b/>
          <w:noProof/>
          <w:color w:val="41A151"/>
          <w:shd w:val="clear" w:color="auto" w:fill="C9F3CD"/>
        </w:rPr>
        <w:t>lse</w:t>
      </w:r>
      <w:r w:rsidR="009D46E9">
        <w:t>]}.{[</w:t>
      </w:r>
      <w:r w:rsidR="009D46E9" w:rsidRPr="006A564C">
        <w:rPr>
          <w:b/>
          <w:noProof/>
          <w:color w:val="41A151"/>
          <w:shd w:val="clear" w:color="auto" w:fill="C9F3CD"/>
        </w:rPr>
        <w:t>endif</w:t>
      </w:r>
      <w:r w:rsidR="009D46E9">
        <w:t xml:space="preserve">]}. </w:t>
      </w:r>
    </w:p>
    <w:p w14:paraId="1D5B360D" w14:textId="6322E5D7" w:rsidR="00127CE2" w:rsidRPr="006A564C" w:rsidRDefault="00127CE2" w:rsidP="009D46E9">
      <w:pPr>
        <w:pStyle w:val="CPBody4"/>
        <w:ind w:left="3240" w:hanging="360"/>
      </w:pPr>
      <w:r w:rsidRPr="006A564C">
        <w:t>{[</w:t>
      </w:r>
      <w:r w:rsidRPr="006A564C">
        <w:rPr>
          <w:b/>
          <w:noProof/>
          <w:color w:val="41A151"/>
          <w:shd w:val="clear" w:color="auto" w:fill="C9F3CD"/>
        </w:rPr>
        <w:t>if</w:t>
      </w:r>
      <w:r w:rsidRPr="006A564C">
        <w:rPr>
          <w:noProof/>
          <w:color w:val="2157AD"/>
          <w:shd w:val="clear" w:color="auto" w:fill="C9F3CD"/>
        </w:rPr>
        <w:t xml:space="preserve"> ResiduaryPowerLimitDescTF</w:t>
      </w:r>
      <w:r w:rsidRPr="006A564C">
        <w:t>]}</w:t>
      </w:r>
    </w:p>
    <w:p w14:paraId="4F35537C" w14:textId="458BAD21" w:rsidR="00127CE2" w:rsidRDefault="007018E8" w:rsidP="00EB4BB9">
      <w:pPr>
        <w:pStyle w:val="CPBody4"/>
        <w:ind w:left="3240" w:hanging="360"/>
      </w:pPr>
      <w:r>
        <w:lastRenderedPageBreak/>
        <w:t>(iii)</w:t>
      </w:r>
      <w:r>
        <w:tab/>
      </w:r>
      <w:r w:rsidR="009D46E9" w:rsidRPr="006A564C">
        <w:t>The {[</w:t>
      </w:r>
      <w:r w:rsidR="009D46E9" w:rsidRPr="006A564C">
        <w:rPr>
          <w:b/>
          <w:noProof/>
          <w:color w:val="41A151"/>
          <w:shd w:val="clear" w:color="auto" w:fill="C9F3CD"/>
        </w:rPr>
        <w:t>if</w:t>
      </w:r>
      <w:r w:rsidR="009D46E9" w:rsidRPr="006A564C">
        <w:rPr>
          <w:noProof/>
          <w:color w:val="2157AD"/>
          <w:shd w:val="clear" w:color="auto" w:fill="C9F3CD"/>
        </w:rPr>
        <w:t xml:space="preserve"> SpecificTrustType ==  "</w:t>
      </w:r>
      <w:r w:rsidR="009D46E9">
        <w:rPr>
          <w:noProof/>
          <w:color w:val="2157AD"/>
          <w:shd w:val="clear" w:color="auto" w:fill="C9F3CD"/>
        </w:rPr>
        <w:t>SNT</w:t>
      </w:r>
      <w:r w:rsidR="009D46E9" w:rsidRPr="006A564C">
        <w:rPr>
          <w:noProof/>
          <w:color w:val="2157AD"/>
          <w:shd w:val="clear" w:color="auto" w:fill="C9F3CD"/>
        </w:rPr>
        <w:t>"</w:t>
      </w:r>
      <w:r w:rsidR="009D46E9">
        <w:rPr>
          <w:noProof/>
          <w:color w:val="2157AD"/>
          <w:shd w:val="clear" w:color="auto" w:fill="C9F3CD"/>
        </w:rPr>
        <w:t xml:space="preserve"> || (</w:t>
      </w:r>
      <w:r w:rsidR="009D46E9" w:rsidRPr="0059177C">
        <w:rPr>
          <w:noProof/>
          <w:color w:val="2157AD"/>
          <w:shd w:val="clear" w:color="auto" w:fill="C9F3CD"/>
        </w:rPr>
        <w:t>SpecificTrustType == "Class" &amp;&amp; ClassType == "Children + Grandchildren"</w:t>
      </w:r>
      <w:r w:rsidR="009D46E9">
        <w:rPr>
          <w:noProof/>
          <w:color w:val="2157AD"/>
          <w:shd w:val="clear" w:color="auto" w:fill="C9F3CD"/>
        </w:rPr>
        <w:t>) || (</w:t>
      </w:r>
      <w:r w:rsidR="009D46E9"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009D46E9">
        <w:rPr>
          <w:noProof/>
          <w:color w:val="2157AD"/>
          <w:shd w:val="clear" w:color="auto" w:fill="C9F3CD"/>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w:t>
      </w:r>
      <w:r w:rsidR="009D46E9">
        <w:t xml:space="preserve">Beneficiary </w:t>
      </w:r>
      <w:r w:rsidR="009D46E9" w:rsidRPr="006A564C">
        <w:t>exercises this power only in favor of one or more of the Beneficiary</w:t>
      </w:r>
      <w:r w:rsidR="009D46E9">
        <w:t>’s</w:t>
      </w:r>
      <w:r w:rsidR="009D46E9" w:rsidRPr="006A564C">
        <w:t xml:space="preserve"> Descendants, by blood or adoption, to the full extent permitted by </w:t>
      </w:r>
      <w:r w:rsidR="009D46E9">
        <w:t xml:space="preserve">the </w:t>
      </w:r>
      <w:r w:rsidR="009D46E9">
        <w:rPr>
          <w:rFonts w:eastAsia="Times New Roman"/>
        </w:rPr>
        <w:t>{[</w:t>
      </w:r>
      <w:r w:rsidR="009D46E9">
        <w:rPr>
          <w:rFonts w:eastAsia="Times New Roman"/>
          <w:color w:val="2157AD"/>
          <w:shd w:val="clear" w:color="auto" w:fill="C9E1F3"/>
        </w:rPr>
        <w:t>StateLawSelect.TrustCodeShortTitle</w:t>
      </w:r>
      <w:r w:rsidR="009D46E9">
        <w:rPr>
          <w:rFonts w:eastAsia="Times New Roman"/>
        </w:rPr>
        <w:t>]}{[</w:t>
      </w:r>
      <w:r w:rsidR="009D46E9">
        <w:rPr>
          <w:rStyle w:val="Strong"/>
          <w:rFonts w:eastAsia="Times New Roman"/>
          <w:color w:val="41A151"/>
          <w:shd w:val="clear" w:color="auto" w:fill="C9F3CD"/>
        </w:rPr>
        <w:t>if</w:t>
      </w:r>
      <w:r w:rsidR="009D46E9">
        <w:rPr>
          <w:rFonts w:eastAsia="Times New Roman"/>
          <w:color w:val="2157AD"/>
          <w:shd w:val="clear" w:color="auto" w:fill="C9F3CD"/>
        </w:rPr>
        <w:t xml:space="preserve"> StateLawSelect.Name == "Louisiana"</w:t>
      </w:r>
      <w:r w:rsidR="009D46E9">
        <w:rPr>
          <w:rFonts w:eastAsia="Times New Roman"/>
        </w:rPr>
        <w:t xml:space="preserve">]}, particularly </w:t>
      </w:r>
      <w:r w:rsidR="009D46E9" w:rsidRPr="006A564C">
        <w:t>La. R.S. 9:2031(A), as amended</w:t>
      </w:r>
      <w:r w:rsidR="009D46E9">
        <w:t xml:space="preserve"> from time to time</w:t>
      </w:r>
      <w:r w:rsidR="009D46E9">
        <w:rPr>
          <w:rFonts w:eastAsia="Times New Roman"/>
        </w:rPr>
        <w:t>{[</w:t>
      </w:r>
      <w:r w:rsidR="009D46E9">
        <w:rPr>
          <w:rStyle w:val="Strong"/>
          <w:rFonts w:eastAsia="Times New Roman"/>
          <w:color w:val="41A151"/>
          <w:shd w:val="clear" w:color="auto" w:fill="C9F3CD"/>
        </w:rPr>
        <w:t>endif</w:t>
      </w:r>
      <w:r w:rsidR="009D46E9">
        <w:rPr>
          <w:rFonts w:eastAsia="Times New Roman"/>
        </w:rPr>
        <w:t>]}</w:t>
      </w:r>
      <w:r w:rsidR="009D46E9">
        <w:t>.</w:t>
      </w:r>
    </w:p>
    <w:p w14:paraId="2D497BB4" w14:textId="77777777" w:rsidR="00737933" w:rsidRDefault="00737933" w:rsidP="00082795">
      <w:pPr>
        <w:pStyle w:val="CPBody4"/>
        <w:ind w:left="2880"/>
      </w:pPr>
      <w:r w:rsidRPr="006A564C">
        <w:t>{[</w:t>
      </w:r>
      <w:r w:rsidRPr="006A564C">
        <w:rPr>
          <w:b/>
          <w:noProof/>
          <w:color w:val="41A151"/>
          <w:shd w:val="clear" w:color="auto" w:fill="C9F3CD"/>
        </w:rPr>
        <w:t>endif</w:t>
      </w:r>
      <w:r w:rsidRPr="006A564C">
        <w:t>]}</w:t>
      </w:r>
    </w:p>
    <w:p w14:paraId="3A5851F6" w14:textId="5F715E79" w:rsidR="00127CE2" w:rsidRPr="006A564C" w:rsidRDefault="009D46E9" w:rsidP="00127CE2">
      <w:pPr>
        <w:pStyle w:val="CPBody4"/>
        <w:ind w:left="2160"/>
      </w:pPr>
      <w:r w:rsidRPr="006A564C">
        <w:t>The exercise of the limited testamentary power of appointment shall occur upon the delivery of the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 || (</w:t>
      </w:r>
      <w:r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’s </w:t>
      </w:r>
      <w:r w:rsidRPr="006A564C">
        <w:t xml:space="preserve">notarized and witnesses instrument to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or if a testamentary power in the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’s </w:t>
      </w:r>
      <w:r w:rsidRPr="006A564C">
        <w:t>Last Will and Testament, on the death of the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 xml:space="preserve">]}Beneficiary. The </w:t>
      </w:r>
      <w:r w:rsidRPr="00FE243A">
        <w:rPr>
          <w:rFonts w:eastAsia="Times New Roman"/>
        </w:rPr>
        <w:t>{[</w:t>
      </w:r>
      <w:r w:rsidRPr="00EC0C07">
        <w:rPr>
          <w:rFonts w:eastAsia="Times New Roman"/>
          <w:noProof/>
          <w:color w:val="2157AD"/>
          <w:shd w:val="clear" w:color="auto" w:fill="C9E1F3"/>
        </w:rPr>
        <w:t>TrusteeReference</w:t>
      </w:r>
      <w:r w:rsidRPr="00FE243A">
        <w:rPr>
          <w:rFonts w:eastAsia="Times New Roman"/>
        </w:rPr>
        <w:t>]}</w:t>
      </w:r>
      <w:r w:rsidRPr="006A564C">
        <w:t xml:space="preserve"> may rely upon an instrument admitted to probate in any jurisdiction as the </w:t>
      </w:r>
      <w:r>
        <w:t>L</w:t>
      </w:r>
      <w:r w:rsidRPr="006A564C">
        <w:t xml:space="preserve">ast </w:t>
      </w:r>
      <w:r>
        <w:t>W</w:t>
      </w:r>
      <w:r w:rsidRPr="006A564C">
        <w:t xml:space="preserve">ill and </w:t>
      </w:r>
      <w:r>
        <w:t>T</w:t>
      </w:r>
      <w:r w:rsidRPr="006A564C">
        <w:t>estament of a deceased Principal Beneficiary</w:t>
      </w:r>
      <w:r>
        <w:t xml:space="preserve">. </w:t>
      </w:r>
      <w:r w:rsidRPr="006A564C">
        <w:t xml:space="preserve">If the Beneficiary does not validly exercise this testamentary power of appointment, or if </w:t>
      </w:r>
      <w:r>
        <w:t>the</w:t>
      </w:r>
      <w:r w:rsidRPr="006A564C">
        <w:t xml:space="preserve"> Trustee has not received actual notice of the existence of the {[</w:t>
      </w:r>
      <w:r w:rsidRPr="00C27203">
        <w:rPr>
          <w:b/>
          <w:noProof/>
          <w:color w:val="41A151"/>
          <w:shd w:val="clear" w:color="auto" w:fill="C9F3CD"/>
        </w:rPr>
        <w:t xml:space="preserv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t xml:space="preserve"> Last Will and Testament within ninety (90) days of the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’s </w:t>
      </w:r>
      <w:r w:rsidRPr="006A564C">
        <w:t>death, and if no Will has been offered for probate in the appropriate court of the state and parish</w:t>
      </w:r>
      <w:r>
        <w:t>, county or borough</w:t>
      </w:r>
      <w:r w:rsidRPr="006A564C">
        <w:t xml:space="preserve"> of the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t xml:space="preserve"> domicile at death, then it is to be presumed that the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 died without effectively exercising the limited testamentary power of appointment and this Trust may be finally distributed as if the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 xml:space="preserve">]}Beneficiary had not exercised the power of appointment granted herein, and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distribute the balance of the Trust Property as provided in the Articles that follow, and </w:t>
      </w:r>
      <w:r w:rsidRPr="006A564C">
        <w:lastRenderedPageBreak/>
        <w:t xml:space="preserve">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be released from any liability for distributing the Trust</w:t>
      </w:r>
      <w:r w:rsidR="00127CE2" w:rsidRPr="006A564C">
        <w:t>.</w:t>
      </w:r>
    </w:p>
    <w:p w14:paraId="7A88E293" w14:textId="22B391C0" w:rsidR="0026476C" w:rsidRPr="006A564C" w:rsidRDefault="00127CE2" w:rsidP="0026476C">
      <w:pPr>
        <w:pStyle w:val="CPBody4"/>
        <w:ind w:left="2160"/>
      </w:pPr>
      <w:r w:rsidRPr="000602D6">
        <w:rPr>
          <w:highlight w:val="green"/>
        </w:rPr>
        <w:t>{[</w:t>
      </w:r>
      <w:r w:rsidRPr="000602D6">
        <w:rPr>
          <w:b/>
          <w:noProof/>
          <w:color w:val="41A151"/>
          <w:highlight w:val="green"/>
          <w:shd w:val="clear" w:color="auto" w:fill="C9F3CD"/>
        </w:rPr>
        <w:t>endif</w:t>
      </w:r>
      <w:r w:rsidRPr="000602D6">
        <w:rPr>
          <w:highlight w:val="green"/>
        </w:rPr>
        <w:t>]}</w:t>
      </w:r>
    </w:p>
    <w:p w14:paraId="41397859" w14:textId="659A19A3" w:rsidR="007018E8" w:rsidRPr="007018E8" w:rsidRDefault="007018E8" w:rsidP="00B11095">
      <w:pPr>
        <w:pStyle w:val="TheusHeading4"/>
        <w:keepNext/>
        <w:rPr>
          <w:rFonts w:eastAsia="Times New Roman"/>
        </w:rPr>
      </w:pPr>
      <w:bookmarkStart w:id="154" w:name="_Ref165480192"/>
      <w:r>
        <w:t>Substitute Beneficiaries</w:t>
      </w:r>
      <w:bookmarkEnd w:id="154"/>
    </w:p>
    <w:p w14:paraId="19793079" w14:textId="0477A881" w:rsidR="000602D6" w:rsidRDefault="000602D6" w:rsidP="00FE0405">
      <w:pPr>
        <w:pStyle w:val="CPBody4"/>
        <w:keepNext/>
        <w:ind w:left="2880" w:hanging="720"/>
        <w:rPr>
          <w:b/>
          <w:bCs/>
        </w:rPr>
      </w:pPr>
      <w:r w:rsidRPr="00810E1A">
        <w:rPr>
          <w:bCs/>
          <w:highlight w:val="green"/>
        </w:rPr>
        <w:t>{[</w:t>
      </w:r>
      <w:r w:rsidRPr="00810E1A">
        <w:rPr>
          <w:bCs/>
          <w:noProof/>
          <w:color w:val="41A151"/>
          <w:highlight w:val="green"/>
          <w:shd w:val="clear" w:color="auto" w:fill="C9F3CD"/>
        </w:rPr>
        <w:t>if</w:t>
      </w:r>
      <w:r w:rsidRPr="00810E1A">
        <w:rPr>
          <w:bCs/>
          <w:noProof/>
          <w:color w:val="2157AD"/>
          <w:highlight w:val="green"/>
          <w:shd w:val="clear" w:color="auto" w:fill="C9F3CD"/>
        </w:rPr>
        <w:t xml:space="preserve"> SpecificTrustType !=  "Class"</w:t>
      </w:r>
      <w:r w:rsidRPr="00810E1A">
        <w:rPr>
          <w:bCs/>
          <w:highlight w:val="green"/>
        </w:rPr>
        <w:t>]}</w:t>
      </w:r>
    </w:p>
    <w:p w14:paraId="0C46888B" w14:textId="31147B74" w:rsidR="0026476C" w:rsidRPr="006A564C" w:rsidRDefault="0026476C" w:rsidP="00FE0405">
      <w:pPr>
        <w:pStyle w:val="CPBody4"/>
        <w:keepNext/>
        <w:ind w:left="2880" w:hanging="720"/>
      </w:pPr>
      <w:r w:rsidRPr="00F91D1E">
        <w:rPr>
          <w:b/>
          <w:bCs/>
        </w:rPr>
        <w:t>a.</w:t>
      </w:r>
      <w:r w:rsidRPr="006A564C">
        <w:tab/>
      </w:r>
      <w:r w:rsidR="009D46E9" w:rsidRPr="006A564C">
        <w:t>If any</w:t>
      </w:r>
      <w:r w:rsidR="009D46E9">
        <w:t xml:space="preserve"> </w:t>
      </w:r>
      <w:r w:rsidR="009D46E9" w:rsidRPr="006A564C">
        <w:t>{[</w:t>
      </w:r>
      <w:r w:rsidR="009D46E9" w:rsidRPr="006A564C">
        <w:rPr>
          <w:b/>
          <w:noProof/>
          <w:color w:val="41A151"/>
          <w:shd w:val="clear" w:color="auto" w:fill="C9F3CD"/>
        </w:rPr>
        <w:t>if</w:t>
      </w:r>
      <w:r w:rsidR="009D46E9" w:rsidRPr="006A564C">
        <w:rPr>
          <w:noProof/>
          <w:color w:val="2157AD"/>
          <w:shd w:val="clear" w:color="auto" w:fill="C9F3CD"/>
        </w:rPr>
        <w:t xml:space="preserve"> SpecificTrustType ==  "</w:t>
      </w:r>
      <w:r w:rsidR="009D46E9">
        <w:rPr>
          <w:noProof/>
          <w:color w:val="2157AD"/>
          <w:shd w:val="clear" w:color="auto" w:fill="C9F3CD"/>
        </w:rPr>
        <w:t>SNT</w:t>
      </w:r>
      <w:r w:rsidR="009D46E9" w:rsidRPr="006A564C">
        <w:rPr>
          <w:noProof/>
          <w:color w:val="2157AD"/>
          <w:shd w:val="clear" w:color="auto" w:fill="C9F3CD"/>
        </w:rPr>
        <w:t>"</w:t>
      </w:r>
      <w:r w:rsidR="009D46E9">
        <w:rPr>
          <w:noProof/>
          <w:color w:val="2157AD"/>
          <w:shd w:val="clear" w:color="auto" w:fill="C9F3CD"/>
        </w:rPr>
        <w:t xml:space="preserve"> || (</w:t>
      </w:r>
      <w:r w:rsidR="009D46E9" w:rsidRPr="0059177C">
        <w:rPr>
          <w:noProof/>
          <w:color w:val="2157AD"/>
          <w:shd w:val="clear" w:color="auto" w:fill="C9F3CD"/>
        </w:rPr>
        <w:t>SpecificTrustType == "Class" &amp;&amp; ClassType == "Children + Grandchildren"</w:t>
      </w:r>
      <w:r w:rsidR="009D46E9">
        <w:rPr>
          <w:noProof/>
          <w:color w:val="2157AD"/>
          <w:shd w:val="clear" w:color="auto" w:fill="C9F3CD"/>
        </w:rPr>
        <w:t>) || (</w:t>
      </w:r>
      <w:r w:rsidR="009D46E9"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009D46E9">
        <w:rPr>
          <w:noProof/>
          <w:color w:val="2157AD"/>
          <w:shd w:val="clear" w:color="auto" w:fill="C9F3CD"/>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]}Beneficiary</w:t>
      </w:r>
      <w:r w:rsidR="009D46E9">
        <w:t xml:space="preserve"> </w:t>
      </w:r>
      <w:r w:rsidR="009D46E9" w:rsidRPr="006A564C">
        <w:t>should die with descendants prior to full distribution of such {[</w:t>
      </w:r>
      <w:r w:rsidR="009D46E9" w:rsidRPr="006A564C">
        <w:rPr>
          <w:b/>
          <w:noProof/>
          <w:color w:val="41A151"/>
          <w:shd w:val="clear" w:color="auto" w:fill="C9F3CD"/>
        </w:rPr>
        <w:t>if</w:t>
      </w:r>
      <w:r w:rsidR="009D46E9" w:rsidRPr="006A564C">
        <w:rPr>
          <w:noProof/>
          <w:color w:val="2157AD"/>
          <w:shd w:val="clear" w:color="auto" w:fill="C9F3CD"/>
        </w:rPr>
        <w:t xml:space="preserve"> SpecificTrustType ==  "</w:t>
      </w:r>
      <w:r w:rsidR="009D46E9">
        <w:rPr>
          <w:noProof/>
          <w:color w:val="2157AD"/>
          <w:shd w:val="clear" w:color="auto" w:fill="C9F3CD"/>
        </w:rPr>
        <w:t>SNT</w:t>
      </w:r>
      <w:r w:rsidR="009D46E9" w:rsidRPr="006A564C">
        <w:rPr>
          <w:noProof/>
          <w:color w:val="2157AD"/>
          <w:shd w:val="clear" w:color="auto" w:fill="C9F3CD"/>
        </w:rPr>
        <w:t>"</w:t>
      </w:r>
      <w:r w:rsidR="009D46E9">
        <w:rPr>
          <w:noProof/>
          <w:color w:val="2157AD"/>
          <w:shd w:val="clear" w:color="auto" w:fill="C9F3CD"/>
        </w:rPr>
        <w:t xml:space="preserve"> || (</w:t>
      </w:r>
      <w:r w:rsidR="009D46E9" w:rsidRPr="0059177C">
        <w:rPr>
          <w:noProof/>
          <w:color w:val="2157AD"/>
          <w:shd w:val="clear" w:color="auto" w:fill="C9F3CD"/>
        </w:rPr>
        <w:t>SpecificTrustType == "Class" &amp;&amp; ClassType == "Children + Grandchildren"</w:t>
      </w:r>
      <w:r w:rsidR="009D46E9">
        <w:rPr>
          <w:noProof/>
          <w:color w:val="2157AD"/>
          <w:shd w:val="clear" w:color="auto" w:fill="C9F3CD"/>
        </w:rPr>
        <w:t>) || (</w:t>
      </w:r>
      <w:r w:rsidR="009D46E9"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009D46E9">
        <w:rPr>
          <w:noProof/>
          <w:color w:val="2157AD"/>
          <w:shd w:val="clear" w:color="auto" w:fill="C9F3CD"/>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]}Beneficiary</w:t>
      </w:r>
      <w:r w:rsidR="009D46E9">
        <w:t>’s</w:t>
      </w:r>
      <w:r w:rsidR="009D46E9" w:rsidRPr="006A564C">
        <w:t xml:space="preserve"> share{[</w:t>
      </w:r>
      <w:r w:rsidR="009D46E9" w:rsidRPr="006A564C">
        <w:rPr>
          <w:b/>
          <w:noProof/>
          <w:color w:val="41A151"/>
          <w:shd w:val="clear" w:color="auto" w:fill="C9F3CD"/>
        </w:rPr>
        <w:t>if</w:t>
      </w:r>
      <w:r w:rsidR="009D46E9" w:rsidRPr="006A564C">
        <w:rPr>
          <w:noProof/>
          <w:color w:val="2157AD"/>
          <w:shd w:val="clear" w:color="auto" w:fill="C9F3CD"/>
        </w:rPr>
        <w:t xml:space="preserve"> ResiduaryTestPowerTF</w:t>
      </w:r>
      <w:r w:rsidR="009D46E9" w:rsidRPr="006A564C">
        <w:t>]}, and does not effectively exercise the special power of appointment set forth above in this Section{[</w:t>
      </w:r>
      <w:r w:rsidR="009D46E9" w:rsidRPr="006A564C">
        <w:rPr>
          <w:b/>
          <w:noProof/>
          <w:color w:val="41A151"/>
          <w:shd w:val="clear" w:color="auto" w:fill="C9F3CD"/>
        </w:rPr>
        <w:t>endif</w:t>
      </w:r>
      <w:r w:rsidR="009D46E9" w:rsidRPr="006A564C">
        <w:t xml:space="preserve">]}, then to the maximum extent permitted by </w:t>
      </w:r>
      <w:r w:rsidR="009D46E9">
        <w:t xml:space="preserve">the </w:t>
      </w:r>
      <w:r w:rsidR="009D46E9">
        <w:rPr>
          <w:rFonts w:eastAsia="Times New Roman"/>
        </w:rPr>
        <w:t>{[</w:t>
      </w:r>
      <w:r w:rsidR="009D46E9">
        <w:rPr>
          <w:rFonts w:eastAsia="Times New Roman"/>
          <w:color w:val="2157AD"/>
          <w:shd w:val="clear" w:color="auto" w:fill="C9E1F3"/>
        </w:rPr>
        <w:t>StateLawSelect.TrustCodeShortTitle</w:t>
      </w:r>
      <w:r w:rsidR="009D46E9">
        <w:rPr>
          <w:rFonts w:eastAsia="Times New Roman"/>
        </w:rPr>
        <w:t>]},{[</w:t>
      </w:r>
      <w:r w:rsidR="009D46E9">
        <w:rPr>
          <w:rStyle w:val="Strong"/>
          <w:rFonts w:eastAsia="Times New Roman"/>
          <w:color w:val="41A151"/>
          <w:shd w:val="clear" w:color="auto" w:fill="C9F3CD"/>
        </w:rPr>
        <w:t>if</w:t>
      </w:r>
      <w:r w:rsidR="009D46E9">
        <w:rPr>
          <w:rFonts w:eastAsia="Times New Roman"/>
          <w:color w:val="2157AD"/>
          <w:shd w:val="clear" w:color="auto" w:fill="C9F3CD"/>
        </w:rPr>
        <w:t xml:space="preserve"> StateLawSelect.Name == "Louisiana"</w:t>
      </w:r>
      <w:r w:rsidR="009D46E9">
        <w:rPr>
          <w:rFonts w:eastAsia="Times New Roman"/>
        </w:rPr>
        <w:t xml:space="preserve">]} particularly </w:t>
      </w:r>
      <w:r w:rsidR="009D46E9" w:rsidRPr="006A564C">
        <w:t>La. R.S. 9:1973, et seq.,</w:t>
      </w:r>
      <w:r w:rsidR="009D46E9">
        <w:rPr>
          <w:rFonts w:eastAsia="Times New Roman"/>
        </w:rPr>
        <w:t>{[</w:t>
      </w:r>
      <w:r w:rsidR="009D46E9">
        <w:rPr>
          <w:rStyle w:val="Strong"/>
          <w:rFonts w:eastAsia="Times New Roman"/>
          <w:color w:val="41A151"/>
          <w:shd w:val="clear" w:color="auto" w:fill="C9F3CD"/>
        </w:rPr>
        <w:t>endif</w:t>
      </w:r>
      <w:r w:rsidR="009D46E9">
        <w:rPr>
          <w:rFonts w:eastAsia="Times New Roman"/>
        </w:rPr>
        <w:t>]}</w:t>
      </w:r>
      <w:r w:rsidR="009D46E9" w:rsidRPr="006A564C">
        <w:t xml:space="preserve"> the interest of that {[</w:t>
      </w:r>
      <w:r w:rsidR="009D46E9" w:rsidRPr="006A564C">
        <w:rPr>
          <w:b/>
          <w:noProof/>
          <w:color w:val="41A151"/>
          <w:shd w:val="clear" w:color="auto" w:fill="C9F3CD"/>
        </w:rPr>
        <w:t>if</w:t>
      </w:r>
      <w:r w:rsidR="009D46E9" w:rsidRPr="006A564C">
        <w:rPr>
          <w:noProof/>
          <w:color w:val="2157AD"/>
          <w:shd w:val="clear" w:color="auto" w:fill="C9F3CD"/>
        </w:rPr>
        <w:t xml:space="preserve"> SpecificTrustType ==  "</w:t>
      </w:r>
      <w:r w:rsidR="009D46E9">
        <w:rPr>
          <w:noProof/>
          <w:color w:val="2157AD"/>
          <w:shd w:val="clear" w:color="auto" w:fill="C9F3CD"/>
        </w:rPr>
        <w:t>SNT</w:t>
      </w:r>
      <w:r w:rsidR="009D46E9" w:rsidRPr="006A564C">
        <w:rPr>
          <w:noProof/>
          <w:color w:val="2157AD"/>
          <w:shd w:val="clear" w:color="auto" w:fill="C9F3CD"/>
        </w:rPr>
        <w:t>"</w:t>
      </w:r>
      <w:r w:rsidR="009D46E9">
        <w:rPr>
          <w:noProof/>
          <w:color w:val="2157AD"/>
          <w:shd w:val="clear" w:color="auto" w:fill="C9F3CD"/>
        </w:rPr>
        <w:t xml:space="preserve"> || (</w:t>
      </w:r>
      <w:r w:rsidR="009D46E9" w:rsidRPr="0059177C">
        <w:rPr>
          <w:noProof/>
          <w:color w:val="2157AD"/>
          <w:shd w:val="clear" w:color="auto" w:fill="C9F3CD"/>
        </w:rPr>
        <w:t>SpecificTrustType == "Class" &amp;&amp; ClassType == "Children + Grandchildren"</w:t>
      </w:r>
      <w:r w:rsidR="009D46E9">
        <w:rPr>
          <w:noProof/>
          <w:color w:val="2157AD"/>
          <w:shd w:val="clear" w:color="auto" w:fill="C9F3CD"/>
        </w:rPr>
        <w:t>) || (</w:t>
      </w:r>
      <w:r w:rsidR="009D46E9"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009D46E9">
        <w:rPr>
          <w:noProof/>
          <w:color w:val="2157AD"/>
          <w:shd w:val="clear" w:color="auto" w:fill="C9F3CD"/>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]}Beneficiary shall vest in the descendants of the predeceased {[</w:t>
      </w:r>
      <w:r w:rsidR="009D46E9" w:rsidRPr="006A564C">
        <w:rPr>
          <w:b/>
          <w:noProof/>
          <w:color w:val="41A151"/>
          <w:shd w:val="clear" w:color="auto" w:fill="C9F3CD"/>
        </w:rPr>
        <w:t>if</w:t>
      </w:r>
      <w:r w:rsidR="009D46E9" w:rsidRPr="006A564C">
        <w:rPr>
          <w:noProof/>
          <w:color w:val="2157AD"/>
          <w:shd w:val="clear" w:color="auto" w:fill="C9F3CD"/>
        </w:rPr>
        <w:t xml:space="preserve"> SpecificTrustType ==  "</w:t>
      </w:r>
      <w:r w:rsidR="009D46E9">
        <w:rPr>
          <w:noProof/>
          <w:color w:val="2157AD"/>
          <w:shd w:val="clear" w:color="auto" w:fill="C9F3CD"/>
        </w:rPr>
        <w:t>SNT</w:t>
      </w:r>
      <w:r w:rsidR="009D46E9" w:rsidRPr="006A564C">
        <w:rPr>
          <w:noProof/>
          <w:color w:val="2157AD"/>
          <w:shd w:val="clear" w:color="auto" w:fill="C9F3CD"/>
        </w:rPr>
        <w:t>"</w:t>
      </w:r>
      <w:r w:rsidR="009D46E9">
        <w:rPr>
          <w:noProof/>
          <w:color w:val="2157AD"/>
          <w:shd w:val="clear" w:color="auto" w:fill="C9F3CD"/>
        </w:rPr>
        <w:t xml:space="preserve"> || (</w:t>
      </w:r>
      <w:r w:rsidR="009D46E9" w:rsidRPr="0059177C">
        <w:rPr>
          <w:noProof/>
          <w:color w:val="2157AD"/>
          <w:shd w:val="clear" w:color="auto" w:fill="C9F3CD"/>
        </w:rPr>
        <w:t>SpecificTrustType == "Class" &amp;&amp; ClassType == "Children + Grandchildren"</w:t>
      </w:r>
      <w:r w:rsidR="009D46E9">
        <w:rPr>
          <w:noProof/>
          <w:color w:val="2157AD"/>
          <w:shd w:val="clear" w:color="auto" w:fill="C9F3CD"/>
        </w:rPr>
        <w:t>) || (</w:t>
      </w:r>
      <w:r w:rsidR="009D46E9"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009D46E9">
        <w:rPr>
          <w:noProof/>
          <w:color w:val="2157AD"/>
          <w:shd w:val="clear" w:color="auto" w:fill="C9F3CD"/>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 xml:space="preserve">]}Beneficiary, </w:t>
      </w:r>
      <w:r w:rsidR="009D46E9">
        <w:rPr>
          <w:rFonts w:eastAsia="Times New Roman"/>
        </w:rPr>
        <w:t>{[</w:t>
      </w:r>
      <w:r w:rsidR="009D46E9">
        <w:rPr>
          <w:rFonts w:eastAsia="Times New Roman"/>
          <w:color w:val="2157AD"/>
          <w:shd w:val="clear" w:color="auto" w:fill="C9E1F3"/>
        </w:rPr>
        <w:t>StateLawSelect.PerStirpes</w:t>
      </w:r>
      <w:r w:rsidR="009D46E9">
        <w:rPr>
          <w:rFonts w:eastAsia="Times New Roman"/>
        </w:rPr>
        <w:t>]}</w:t>
      </w:r>
      <w:r w:rsidR="009D46E9" w:rsidRPr="006A564C">
        <w:t>, as substitute Beneficiaries</w:t>
      </w:r>
      <w:r w:rsidR="009D46E9">
        <w:rPr>
          <w:rFonts w:eastAsia="Times New Roman"/>
        </w:rPr>
        <w:t>{[</w:t>
      </w:r>
      <w:r w:rsidR="009D46E9">
        <w:rPr>
          <w:rStyle w:val="Strong"/>
          <w:rFonts w:eastAsia="Times New Roman"/>
          <w:color w:val="41A151"/>
          <w:shd w:val="clear" w:color="auto" w:fill="C9F3CD"/>
        </w:rPr>
        <w:t>if</w:t>
      </w:r>
      <w:r w:rsidR="009D46E9">
        <w:rPr>
          <w:rFonts w:eastAsia="Times New Roman"/>
          <w:color w:val="2157AD"/>
          <w:shd w:val="clear" w:color="auto" w:fill="C9F3CD"/>
        </w:rPr>
        <w:t xml:space="preserve"> (ContingentTrustOptions|contains:"USA")</w:t>
      </w:r>
      <w:r w:rsidR="009D46E9">
        <w:rPr>
          <w:rFonts w:eastAsia="Times New Roman"/>
        </w:rPr>
        <w:t>]}</w:t>
      </w:r>
      <w:r w:rsidR="009D46E9" w:rsidRPr="006A564C">
        <w:t>, but subject to the Article, below, entitled Under-Stated-Age Beneficiary, if applicable</w:t>
      </w:r>
      <w:r w:rsidR="009D46E9" w:rsidRPr="0031405C">
        <w:t>{[</w:t>
      </w:r>
      <w:r w:rsidR="009D46E9" w:rsidRPr="0031405C">
        <w:rPr>
          <w:b/>
          <w:noProof/>
          <w:color w:val="41A151"/>
          <w:shd w:val="clear" w:color="auto" w:fill="C9F3CD"/>
        </w:rPr>
        <w:t>endif</w:t>
      </w:r>
      <w:r w:rsidR="009D46E9" w:rsidRPr="0031405C">
        <w:t>]}</w:t>
      </w:r>
      <w:r w:rsidR="009D46E9" w:rsidRPr="006A564C">
        <w:t>, and shall terminate in accordance with the termination provisions set forth in above, unless sooner terminated in accordance with the Article, below, entitled General and Limited Trustee P</w:t>
      </w:r>
      <w:r w:rsidR="009D46E9">
        <w:t>rovisions</w:t>
      </w:r>
      <w:r w:rsidRPr="006A564C">
        <w:t xml:space="preserve">. </w:t>
      </w:r>
    </w:p>
    <w:p w14:paraId="08F0E616" w14:textId="635A36DF" w:rsidR="0026476C" w:rsidRDefault="0026476C" w:rsidP="005E673D">
      <w:pPr>
        <w:keepNext/>
        <w:spacing w:after="240"/>
        <w:ind w:left="2880" w:hanging="720"/>
        <w:jc w:val="both"/>
      </w:pPr>
      <w:r w:rsidRPr="006A564C">
        <w:rPr>
          <w:b/>
          <w:bCs/>
          <w:szCs w:val="16"/>
        </w:rPr>
        <w:t>b.</w:t>
      </w:r>
      <w:r w:rsidRPr="006A564C">
        <w:rPr>
          <w:szCs w:val="16"/>
        </w:rPr>
        <w:tab/>
      </w:r>
      <w:r w:rsidR="009D46E9" w:rsidRPr="006A564C">
        <w:rPr>
          <w:szCs w:val="16"/>
        </w:rPr>
        <w:t>If any</w:t>
      </w:r>
      <w:r w:rsidR="009D46E9">
        <w:rPr>
          <w:szCs w:val="16"/>
        </w:rPr>
        <w:t xml:space="preserve"> </w:t>
      </w:r>
      <w:r w:rsidR="009D46E9" w:rsidRPr="006A564C">
        <w:t>{[</w:t>
      </w:r>
      <w:r w:rsidR="009D46E9" w:rsidRPr="006A564C">
        <w:rPr>
          <w:b/>
          <w:noProof/>
          <w:color w:val="41A151"/>
          <w:shd w:val="clear" w:color="auto" w:fill="C9F3CD"/>
        </w:rPr>
        <w:t>if</w:t>
      </w:r>
      <w:r w:rsidR="009D46E9" w:rsidRPr="006A564C">
        <w:rPr>
          <w:noProof/>
          <w:color w:val="2157AD"/>
          <w:shd w:val="clear" w:color="auto" w:fill="C9F3CD"/>
        </w:rPr>
        <w:t xml:space="preserve"> SpecificTrustType ==  "</w:t>
      </w:r>
      <w:r w:rsidR="009D46E9">
        <w:rPr>
          <w:noProof/>
          <w:color w:val="2157AD"/>
          <w:shd w:val="clear" w:color="auto" w:fill="C9F3CD"/>
        </w:rPr>
        <w:t>SNT</w:t>
      </w:r>
      <w:r w:rsidR="009D46E9" w:rsidRPr="006A564C">
        <w:rPr>
          <w:noProof/>
          <w:color w:val="2157AD"/>
          <w:shd w:val="clear" w:color="auto" w:fill="C9F3CD"/>
        </w:rPr>
        <w:t>"</w:t>
      </w:r>
      <w:r w:rsidR="009D46E9">
        <w:rPr>
          <w:noProof/>
          <w:color w:val="2157AD"/>
          <w:shd w:val="clear" w:color="auto" w:fill="C9F3CD"/>
        </w:rPr>
        <w:t xml:space="preserve"> || (</w:t>
      </w:r>
      <w:r w:rsidR="009D46E9" w:rsidRPr="0059177C">
        <w:rPr>
          <w:noProof/>
          <w:color w:val="2157AD"/>
          <w:shd w:val="clear" w:color="auto" w:fill="C9F3CD"/>
        </w:rPr>
        <w:t>SpecificTrustType == "Class" &amp;&amp; ClassType == "Children + Grandchildren"</w:t>
      </w:r>
      <w:r w:rsidR="009D46E9">
        <w:rPr>
          <w:noProof/>
          <w:color w:val="2157AD"/>
          <w:shd w:val="clear" w:color="auto" w:fill="C9F3CD"/>
        </w:rPr>
        <w:t>) || (</w:t>
      </w:r>
      <w:r w:rsidR="009D46E9"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009D46E9">
        <w:rPr>
          <w:noProof/>
          <w:color w:val="2157AD"/>
          <w:shd w:val="clear" w:color="auto" w:fill="C9F3CD"/>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]}Beneficiary</w:t>
      </w:r>
      <w:r w:rsidR="009D46E9">
        <w:t xml:space="preserve"> </w:t>
      </w:r>
      <w:r w:rsidR="009D46E9" w:rsidRPr="006A564C">
        <w:rPr>
          <w:szCs w:val="16"/>
        </w:rPr>
        <w:t xml:space="preserve">should die without descendants prior to full distribution of such </w:t>
      </w:r>
      <w:r w:rsidR="009D46E9" w:rsidRPr="006A564C">
        <w:t>{[</w:t>
      </w:r>
      <w:r w:rsidR="009D46E9" w:rsidRPr="006A564C">
        <w:rPr>
          <w:b/>
          <w:noProof/>
          <w:color w:val="41A151"/>
          <w:shd w:val="clear" w:color="auto" w:fill="C9F3CD"/>
        </w:rPr>
        <w:t>if</w:t>
      </w:r>
      <w:r w:rsidR="009D46E9" w:rsidRPr="006A564C">
        <w:rPr>
          <w:noProof/>
          <w:color w:val="2157AD"/>
          <w:shd w:val="clear" w:color="auto" w:fill="C9F3CD"/>
        </w:rPr>
        <w:t xml:space="preserve"> SpecificTrustType ==  "</w:t>
      </w:r>
      <w:r w:rsidR="009D46E9">
        <w:rPr>
          <w:noProof/>
          <w:color w:val="2157AD"/>
          <w:shd w:val="clear" w:color="auto" w:fill="C9F3CD"/>
        </w:rPr>
        <w:t>SNT</w:t>
      </w:r>
      <w:r w:rsidR="009D46E9" w:rsidRPr="006A564C">
        <w:rPr>
          <w:noProof/>
          <w:color w:val="2157AD"/>
          <w:shd w:val="clear" w:color="auto" w:fill="C9F3CD"/>
        </w:rPr>
        <w:t>"</w:t>
      </w:r>
      <w:r w:rsidR="009D46E9">
        <w:rPr>
          <w:noProof/>
          <w:color w:val="2157AD"/>
          <w:shd w:val="clear" w:color="auto" w:fill="C9F3CD"/>
        </w:rPr>
        <w:t xml:space="preserve"> || </w:t>
      </w:r>
      <w:r w:rsidR="009D46E9">
        <w:rPr>
          <w:noProof/>
          <w:color w:val="2157AD"/>
          <w:shd w:val="clear" w:color="auto" w:fill="C9F3CD"/>
        </w:rPr>
        <w:lastRenderedPageBreak/>
        <w:t>(</w:t>
      </w:r>
      <w:r w:rsidR="009D46E9" w:rsidRPr="0059177C">
        <w:rPr>
          <w:noProof/>
          <w:color w:val="2157AD"/>
          <w:shd w:val="clear" w:color="auto" w:fill="C9F3CD"/>
        </w:rPr>
        <w:t>SpecificTrustType == "Class" &amp;&amp; ClassType == "Children + Grandchildren"</w:t>
      </w:r>
      <w:r w:rsidR="009D46E9">
        <w:rPr>
          <w:noProof/>
          <w:color w:val="2157AD"/>
          <w:shd w:val="clear" w:color="auto" w:fill="C9F3CD"/>
        </w:rPr>
        <w:t>) || (</w:t>
      </w:r>
      <w:r w:rsidR="009D46E9"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009D46E9">
        <w:rPr>
          <w:noProof/>
          <w:color w:val="2157AD"/>
          <w:shd w:val="clear" w:color="auto" w:fill="C9F3CD"/>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]}Beneficiary</w:t>
      </w:r>
      <w:r w:rsidR="009D46E9">
        <w:t>’s</w:t>
      </w:r>
      <w:r w:rsidR="009D46E9" w:rsidRPr="006A564C">
        <w:rPr>
          <w:szCs w:val="16"/>
        </w:rPr>
        <w:t xml:space="preserve"> share{[</w:t>
      </w:r>
      <w:r w:rsidR="009D46E9" w:rsidRPr="006A564C">
        <w:rPr>
          <w:b/>
          <w:noProof/>
          <w:color w:val="41A151"/>
          <w:szCs w:val="16"/>
          <w:shd w:val="clear" w:color="auto" w:fill="C9F3CD"/>
        </w:rPr>
        <w:t>if</w:t>
      </w:r>
      <w:r w:rsidR="009D46E9" w:rsidRPr="006A564C">
        <w:rPr>
          <w:noProof/>
          <w:color w:val="2157AD"/>
          <w:szCs w:val="16"/>
          <w:shd w:val="clear" w:color="auto" w:fill="C9F3CD"/>
        </w:rPr>
        <w:t xml:space="preserve"> ResiduaryTestPowerTF</w:t>
      </w:r>
      <w:r w:rsidR="009D46E9" w:rsidRPr="006A564C">
        <w:rPr>
          <w:szCs w:val="16"/>
        </w:rPr>
        <w:t>]}, and does not effectively exercise the special power of appointment set forth above in this Section{[</w:t>
      </w:r>
      <w:r w:rsidR="009D46E9" w:rsidRPr="006A564C">
        <w:rPr>
          <w:b/>
          <w:noProof/>
          <w:color w:val="41A151"/>
          <w:szCs w:val="16"/>
          <w:shd w:val="clear" w:color="auto" w:fill="C9F3CD"/>
        </w:rPr>
        <w:t>endif</w:t>
      </w:r>
      <w:r w:rsidR="009D46E9" w:rsidRPr="006A564C">
        <w:rPr>
          <w:szCs w:val="16"/>
        </w:rPr>
        <w:t xml:space="preserve">]}, </w:t>
      </w:r>
      <w:r w:rsidR="009D46E9" w:rsidRPr="006A564C">
        <w:rPr>
          <w:szCs w:val="16"/>
        </w:rPr>
        <w:fldChar w:fldCharType="begin"/>
      </w:r>
      <w:r w:rsidR="009D46E9" w:rsidRPr="006A564C">
        <w:rPr>
          <w:szCs w:val="16"/>
        </w:rPr>
        <w:instrText xml:space="preserve"> SEQ CHAPTER \h \r 1</w:instrText>
      </w:r>
      <w:r w:rsidR="009D46E9" w:rsidRPr="006A564C">
        <w:rPr>
          <w:szCs w:val="16"/>
        </w:rPr>
        <w:fldChar w:fldCharType="end"/>
      </w:r>
      <w:r w:rsidR="009D46E9" w:rsidRPr="006A564C">
        <w:rPr>
          <w:szCs w:val="16"/>
        </w:rPr>
        <w:t xml:space="preserve">then to the maximum extent permitted </w:t>
      </w:r>
      <w:r w:rsidR="009D46E9" w:rsidRPr="008D0BFA">
        <w:t xml:space="preserve">by </w:t>
      </w:r>
      <w:r w:rsidR="009D46E9">
        <w:t xml:space="preserve">the </w:t>
      </w:r>
      <w:r w:rsidR="009D46E9" w:rsidRPr="008D0BFA">
        <w:rPr>
          <w:rFonts w:eastAsia="Times New Roman"/>
        </w:rPr>
        <w:t>{[</w:t>
      </w:r>
      <w:r w:rsidR="009D46E9">
        <w:rPr>
          <w:rFonts w:eastAsia="Times New Roman"/>
          <w:color w:val="2157AD"/>
          <w:shd w:val="clear" w:color="auto" w:fill="C9E1F3"/>
        </w:rPr>
        <w:t>StateLawSelect</w:t>
      </w:r>
      <w:r w:rsidR="009D46E9" w:rsidRPr="008D0BFA">
        <w:rPr>
          <w:rFonts w:eastAsia="Times New Roman"/>
          <w:color w:val="2157AD"/>
          <w:shd w:val="clear" w:color="auto" w:fill="C9E1F3"/>
        </w:rPr>
        <w:t>.TrustCodeShortTitle</w:t>
      </w:r>
      <w:r w:rsidR="009D46E9" w:rsidRPr="008D0BFA">
        <w:rPr>
          <w:rFonts w:eastAsia="Times New Roman"/>
        </w:rPr>
        <w:t>]},{[</w:t>
      </w:r>
      <w:r w:rsidR="009D46E9" w:rsidRPr="008D0BFA">
        <w:rPr>
          <w:rStyle w:val="Strong"/>
          <w:rFonts w:eastAsia="Times New Roman"/>
          <w:color w:val="41A151"/>
          <w:shd w:val="clear" w:color="auto" w:fill="C9F3CD"/>
        </w:rPr>
        <w:t>if</w:t>
      </w:r>
      <w:r w:rsidR="009D46E9" w:rsidRPr="008D0BFA">
        <w:rPr>
          <w:rFonts w:eastAsia="Times New Roman"/>
          <w:color w:val="2157AD"/>
          <w:shd w:val="clear" w:color="auto" w:fill="C9F3CD"/>
        </w:rPr>
        <w:t xml:space="preserve"> </w:t>
      </w:r>
      <w:r w:rsidR="009D46E9">
        <w:rPr>
          <w:rFonts w:eastAsia="Times New Roman"/>
          <w:color w:val="2157AD"/>
          <w:shd w:val="clear" w:color="auto" w:fill="C9F3CD"/>
        </w:rPr>
        <w:t>StateLawSelect</w:t>
      </w:r>
      <w:r w:rsidR="009D46E9" w:rsidRPr="008D0BFA">
        <w:rPr>
          <w:rFonts w:eastAsia="Times New Roman"/>
          <w:color w:val="2157AD"/>
          <w:shd w:val="clear" w:color="auto" w:fill="C9F3CD"/>
        </w:rPr>
        <w:t>.Name == "Louisiana"</w:t>
      </w:r>
      <w:r w:rsidR="009D46E9" w:rsidRPr="008D0BFA">
        <w:rPr>
          <w:rFonts w:eastAsia="Times New Roman"/>
        </w:rPr>
        <w:t xml:space="preserve">]} particularly </w:t>
      </w:r>
      <w:r w:rsidR="009D46E9" w:rsidRPr="008D0BFA">
        <w:t>La. R.S. 9:1973, et seq.,</w:t>
      </w:r>
      <w:r w:rsidR="009D46E9" w:rsidRPr="008D0BFA">
        <w:rPr>
          <w:rFonts w:eastAsia="Times New Roman"/>
        </w:rPr>
        <w:t>{[</w:t>
      </w:r>
      <w:r w:rsidR="009D46E9" w:rsidRPr="008D0BFA">
        <w:rPr>
          <w:rStyle w:val="Strong"/>
          <w:rFonts w:eastAsia="Times New Roman"/>
          <w:color w:val="41A151"/>
          <w:shd w:val="clear" w:color="auto" w:fill="C9F3CD"/>
        </w:rPr>
        <w:t>endif</w:t>
      </w:r>
      <w:r w:rsidR="009D46E9" w:rsidRPr="008D0BFA">
        <w:rPr>
          <w:rFonts w:eastAsia="Times New Roman"/>
        </w:rPr>
        <w:t>]}</w:t>
      </w:r>
      <w:r w:rsidR="009D46E9" w:rsidRPr="006A564C">
        <w:rPr>
          <w:szCs w:val="16"/>
        </w:rPr>
        <w:t xml:space="preserve">, as now written or hereafter amended, that </w:t>
      </w:r>
      <w:r w:rsidR="009D46E9" w:rsidRPr="006A564C">
        <w:t>{[</w:t>
      </w:r>
      <w:r w:rsidR="009D46E9" w:rsidRPr="006A564C">
        <w:rPr>
          <w:b/>
          <w:noProof/>
          <w:color w:val="41A151"/>
          <w:shd w:val="clear" w:color="auto" w:fill="C9F3CD"/>
        </w:rPr>
        <w:t>if</w:t>
      </w:r>
      <w:r w:rsidR="009D46E9" w:rsidRPr="006A564C">
        <w:rPr>
          <w:noProof/>
          <w:color w:val="2157AD"/>
          <w:shd w:val="clear" w:color="auto" w:fill="C9F3CD"/>
        </w:rPr>
        <w:t xml:space="preserve"> SpecificTrustType ==  "</w:t>
      </w:r>
      <w:r w:rsidR="009D46E9">
        <w:rPr>
          <w:noProof/>
          <w:color w:val="2157AD"/>
          <w:shd w:val="clear" w:color="auto" w:fill="C9F3CD"/>
        </w:rPr>
        <w:t>SNT</w:t>
      </w:r>
      <w:r w:rsidR="009D46E9" w:rsidRPr="006A564C">
        <w:rPr>
          <w:noProof/>
          <w:color w:val="2157AD"/>
          <w:shd w:val="clear" w:color="auto" w:fill="C9F3CD"/>
        </w:rPr>
        <w:t>"</w:t>
      </w:r>
      <w:r w:rsidR="009D46E9">
        <w:rPr>
          <w:noProof/>
          <w:color w:val="2157AD"/>
          <w:shd w:val="clear" w:color="auto" w:fill="C9F3CD"/>
        </w:rPr>
        <w:t xml:space="preserve"> || (</w:t>
      </w:r>
      <w:r w:rsidR="009D46E9" w:rsidRPr="0059177C">
        <w:rPr>
          <w:noProof/>
          <w:color w:val="2157AD"/>
          <w:shd w:val="clear" w:color="auto" w:fill="C9F3CD"/>
        </w:rPr>
        <w:t>SpecificTrustType == "Class" &amp;&amp; ClassType == "Children + Grandchildren"</w:t>
      </w:r>
      <w:r w:rsidR="009D46E9">
        <w:rPr>
          <w:noProof/>
          <w:color w:val="2157AD"/>
          <w:shd w:val="clear" w:color="auto" w:fill="C9F3CD"/>
        </w:rPr>
        <w:t>) || (</w:t>
      </w:r>
      <w:r w:rsidR="009D46E9"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009D46E9">
        <w:rPr>
          <w:noProof/>
          <w:color w:val="2157AD"/>
          <w:shd w:val="clear" w:color="auto" w:fill="C9F3CD"/>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]}Beneficiary</w:t>
      </w:r>
      <w:r w:rsidR="009D46E9">
        <w:t xml:space="preserve">’s </w:t>
      </w:r>
      <w:r w:rsidR="009D46E9" w:rsidRPr="006A564C">
        <w:rPr>
          <w:szCs w:val="16"/>
        </w:rPr>
        <w:t xml:space="preserve">interest shall vest in the surviving Residuary Beneficiaries set forth </w:t>
      </w:r>
      <w:r w:rsidR="009D46E9">
        <w:rPr>
          <w:szCs w:val="16"/>
        </w:rPr>
        <w:t>below</w:t>
      </w:r>
      <w:r w:rsidR="009D46E9" w:rsidRPr="006A564C">
        <w:rPr>
          <w:szCs w:val="16"/>
        </w:rPr>
        <w:t xml:space="preserve"> in</w:t>
      </w:r>
      <w:r w:rsidR="009D46E9">
        <w:rPr>
          <w:szCs w:val="16"/>
        </w:rPr>
        <w:t xml:space="preserve"> </w:t>
      </w:r>
      <w:r w:rsidR="009D46E9">
        <w:rPr>
          <w:szCs w:val="16"/>
        </w:rPr>
        <w:fldChar w:fldCharType="begin"/>
      </w:r>
      <w:r w:rsidR="009D46E9">
        <w:rPr>
          <w:szCs w:val="16"/>
        </w:rPr>
        <w:instrText xml:space="preserve"> REF _Ref21513251 \r \h </w:instrText>
      </w:r>
      <w:r w:rsidR="009D46E9">
        <w:rPr>
          <w:szCs w:val="16"/>
        </w:rPr>
      </w:r>
      <w:r w:rsidR="009D46E9">
        <w:rPr>
          <w:szCs w:val="16"/>
        </w:rPr>
        <w:fldChar w:fldCharType="separate"/>
      </w:r>
      <w:r w:rsidR="00950596">
        <w:rPr>
          <w:szCs w:val="16"/>
        </w:rPr>
        <w:t>Article Six</w:t>
      </w:r>
      <w:r w:rsidR="009D46E9">
        <w:rPr>
          <w:szCs w:val="16"/>
        </w:rPr>
        <w:fldChar w:fldCharType="end"/>
      </w:r>
      <w:r w:rsidR="009D46E9" w:rsidRPr="006A564C">
        <w:rPr>
          <w:szCs w:val="16"/>
        </w:rPr>
        <w:t xml:space="preserve">, </w:t>
      </w:r>
      <w:r w:rsidR="009D46E9">
        <w:rPr>
          <w:szCs w:val="16"/>
        </w:rPr>
        <w:t>in the proportions set forth therein</w:t>
      </w:r>
      <w:r w:rsidR="009D46E9" w:rsidRPr="006A564C">
        <w:rPr>
          <w:szCs w:val="16"/>
        </w:rPr>
        <w:t xml:space="preserve">, or if any of them is then deceased, in his or her descendants, </w:t>
      </w:r>
      <w:r w:rsidR="009D46E9">
        <w:rPr>
          <w:rFonts w:eastAsia="Times New Roman"/>
        </w:rPr>
        <w:t>{[</w:t>
      </w:r>
      <w:r w:rsidR="009D46E9">
        <w:rPr>
          <w:rFonts w:eastAsia="Times New Roman"/>
          <w:color w:val="2157AD"/>
          <w:shd w:val="clear" w:color="auto" w:fill="C9E1F3"/>
        </w:rPr>
        <w:t>StateLawSelect.PerStirpes</w:t>
      </w:r>
      <w:r w:rsidR="009D46E9">
        <w:rPr>
          <w:rFonts w:eastAsia="Times New Roman"/>
        </w:rPr>
        <w:t>]}</w:t>
      </w:r>
      <w:r w:rsidR="009D46E9" w:rsidRPr="006A564C">
        <w:rPr>
          <w:szCs w:val="16"/>
        </w:rPr>
        <w:t xml:space="preserve">, as substitute beneficiaries, and the trust  as to their interest shall continue as to such substitute beneficiaries, and shall terminate in accordance with the termination provisions as set forth, above, unless sooner terminated in accordance with the Article, below, entitled General </w:t>
      </w:r>
      <w:r w:rsidR="009D46E9">
        <w:rPr>
          <w:szCs w:val="16"/>
        </w:rPr>
        <w:t xml:space="preserve">and Limited </w:t>
      </w:r>
      <w:r w:rsidR="009D46E9" w:rsidRPr="006A564C">
        <w:rPr>
          <w:szCs w:val="16"/>
        </w:rPr>
        <w:t>Trust</w:t>
      </w:r>
      <w:r w:rsidR="009D46E9">
        <w:rPr>
          <w:szCs w:val="16"/>
        </w:rPr>
        <w:t>ee</w:t>
      </w:r>
      <w:r w:rsidR="009D46E9" w:rsidRPr="006A564C">
        <w:rPr>
          <w:szCs w:val="16"/>
        </w:rPr>
        <w:t xml:space="preserve"> Provisions; provided, however, if there are no surviving Residuary Beneficiaries set forth above in this Article, or surviving descendants of such predeceased Residuary Beneficiary, then said predeceased </w:t>
      </w:r>
      <w:r w:rsidR="009D46E9" w:rsidRPr="006A564C">
        <w:t>{[</w:t>
      </w:r>
      <w:r w:rsidR="009D46E9" w:rsidRPr="006A564C">
        <w:rPr>
          <w:b/>
          <w:noProof/>
          <w:color w:val="41A151"/>
          <w:shd w:val="clear" w:color="auto" w:fill="C9F3CD"/>
        </w:rPr>
        <w:t>if</w:t>
      </w:r>
      <w:r w:rsidR="009D46E9" w:rsidRPr="006A564C">
        <w:rPr>
          <w:noProof/>
          <w:color w:val="2157AD"/>
          <w:shd w:val="clear" w:color="auto" w:fill="C9F3CD"/>
        </w:rPr>
        <w:t xml:space="preserve"> SpecificTrustType ==  "</w:t>
      </w:r>
      <w:r w:rsidR="009D46E9">
        <w:rPr>
          <w:noProof/>
          <w:color w:val="2157AD"/>
          <w:shd w:val="clear" w:color="auto" w:fill="C9F3CD"/>
        </w:rPr>
        <w:t>SNT</w:t>
      </w:r>
      <w:r w:rsidR="009D46E9" w:rsidRPr="006A564C">
        <w:rPr>
          <w:noProof/>
          <w:color w:val="2157AD"/>
          <w:shd w:val="clear" w:color="auto" w:fill="C9F3CD"/>
        </w:rPr>
        <w:t>"</w:t>
      </w:r>
      <w:r w:rsidR="009D46E9">
        <w:rPr>
          <w:noProof/>
          <w:color w:val="2157AD"/>
          <w:shd w:val="clear" w:color="auto" w:fill="C9F3CD"/>
        </w:rPr>
        <w:t xml:space="preserve"> || (</w:t>
      </w:r>
      <w:r w:rsidR="009D46E9" w:rsidRPr="0059177C">
        <w:rPr>
          <w:noProof/>
          <w:color w:val="2157AD"/>
          <w:shd w:val="clear" w:color="auto" w:fill="C9F3CD"/>
        </w:rPr>
        <w:t>SpecificTrustType == "Class" &amp;&amp; ClassType == "Children + Grandchildren"</w:t>
      </w:r>
      <w:r w:rsidR="009D46E9">
        <w:rPr>
          <w:noProof/>
          <w:color w:val="2157AD"/>
          <w:shd w:val="clear" w:color="auto" w:fill="C9F3CD"/>
        </w:rPr>
        <w:t>) || (</w:t>
      </w:r>
      <w:r w:rsidR="009D46E9"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009D46E9">
        <w:rPr>
          <w:noProof/>
          <w:color w:val="2157AD"/>
          <w:shd w:val="clear" w:color="auto" w:fill="C9F3CD"/>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]}Beneficiary</w:t>
      </w:r>
      <w:r w:rsidR="009D46E9">
        <w:t>’s</w:t>
      </w:r>
      <w:r w:rsidR="009D46E9" w:rsidRPr="006A564C">
        <w:rPr>
          <w:szCs w:val="16"/>
        </w:rPr>
        <w:t xml:space="preserve"> interest shall vest in the intestate heirs at law of the </w:t>
      </w:r>
      <w:r w:rsidR="009D46E9" w:rsidRPr="006A564C">
        <w:t>{[</w:t>
      </w:r>
      <w:r w:rsidR="009D46E9" w:rsidRPr="006A564C">
        <w:rPr>
          <w:b/>
          <w:noProof/>
          <w:color w:val="41A151"/>
          <w:shd w:val="clear" w:color="auto" w:fill="C9F3CD"/>
        </w:rPr>
        <w:t>if</w:t>
      </w:r>
      <w:r w:rsidR="009D46E9" w:rsidRPr="006A564C">
        <w:rPr>
          <w:noProof/>
          <w:color w:val="2157AD"/>
          <w:shd w:val="clear" w:color="auto" w:fill="C9F3CD"/>
        </w:rPr>
        <w:t xml:space="preserve"> SpecificTrustType ==  "</w:t>
      </w:r>
      <w:r w:rsidR="009D46E9">
        <w:rPr>
          <w:noProof/>
          <w:color w:val="2157AD"/>
          <w:shd w:val="clear" w:color="auto" w:fill="C9F3CD"/>
        </w:rPr>
        <w:t>SNT</w:t>
      </w:r>
      <w:r w:rsidR="009D46E9" w:rsidRPr="006A564C">
        <w:rPr>
          <w:noProof/>
          <w:color w:val="2157AD"/>
          <w:shd w:val="clear" w:color="auto" w:fill="C9F3CD"/>
        </w:rPr>
        <w:t>"</w:t>
      </w:r>
      <w:r w:rsidR="009D46E9">
        <w:rPr>
          <w:noProof/>
          <w:color w:val="2157AD"/>
          <w:shd w:val="clear" w:color="auto" w:fill="C9F3CD"/>
        </w:rPr>
        <w:t xml:space="preserve"> || (</w:t>
      </w:r>
      <w:r w:rsidR="009D46E9" w:rsidRPr="0059177C">
        <w:rPr>
          <w:noProof/>
          <w:color w:val="2157AD"/>
          <w:shd w:val="clear" w:color="auto" w:fill="C9F3CD"/>
        </w:rPr>
        <w:t>SpecificTrustType == "Class" &amp;&amp; ClassType == "Children + Grandchildren"</w:t>
      </w:r>
      <w:r w:rsidR="009D46E9">
        <w:rPr>
          <w:noProof/>
          <w:color w:val="2157AD"/>
          <w:shd w:val="clear" w:color="auto" w:fill="C9F3CD"/>
        </w:rPr>
        <w:t>) || (</w:t>
      </w:r>
      <w:r w:rsidR="009D46E9" w:rsidRPr="005D7974">
        <w:rPr>
          <w:noProof/>
          <w:color w:val="2157AD"/>
          <w:shd w:val="clear" w:color="auto" w:fill="C9F3CD"/>
        </w:rPr>
        <w:t xml:space="preserve">SpecificTrustType == "Term" &amp;&amp; </w:t>
      </w:r>
      <w:r w:rsidR="00084133">
        <w:rPr>
          <w:noProof/>
          <w:color w:val="2157AD"/>
          <w:shd w:val="clear" w:color="auto" w:fill="C9F3CD"/>
        </w:rPr>
        <w:t>(TermType == “For Life” || TermType == “Ages”) &amp;&amp; TermPrincipalBenefTF</w:t>
      </w:r>
      <w:r w:rsidR="009D46E9">
        <w:rPr>
          <w:noProof/>
          <w:color w:val="2157AD"/>
          <w:shd w:val="clear" w:color="auto" w:fill="C9F3CD"/>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]}Beneficiary</w:t>
      </w:r>
      <w:r w:rsidR="009D46E9" w:rsidRPr="006A564C">
        <w:rPr>
          <w:szCs w:val="16"/>
        </w:rPr>
        <w:t xml:space="preserve">, </w:t>
      </w:r>
      <w:r w:rsidR="009D46E9">
        <w:rPr>
          <w:rFonts w:eastAsia="Times New Roman"/>
        </w:rPr>
        <w:t>{[</w:t>
      </w:r>
      <w:r w:rsidR="009D46E9">
        <w:rPr>
          <w:rFonts w:eastAsia="Times New Roman"/>
          <w:color w:val="2157AD"/>
          <w:shd w:val="clear" w:color="auto" w:fill="C9E1F3"/>
        </w:rPr>
        <w:t>StateLawSelect.PerStirpes</w:t>
      </w:r>
      <w:r w:rsidR="009D46E9">
        <w:rPr>
          <w:rFonts w:eastAsia="Times New Roman"/>
        </w:rPr>
        <w:t>]}</w:t>
      </w:r>
      <w:r w:rsidR="009D46E9" w:rsidRPr="006A564C">
        <w:rPr>
          <w:szCs w:val="16"/>
        </w:rPr>
        <w:t>, outright free of trust</w:t>
      </w:r>
      <w:r w:rsidR="009D46E9">
        <w:rPr>
          <w:rFonts w:eastAsia="Times New Roman"/>
        </w:rPr>
        <w:t>{[</w:t>
      </w:r>
      <w:r w:rsidR="009D46E9">
        <w:rPr>
          <w:rStyle w:val="Strong"/>
          <w:rFonts w:eastAsia="Times New Roman"/>
          <w:color w:val="41A151"/>
          <w:shd w:val="clear" w:color="auto" w:fill="C9F3CD"/>
        </w:rPr>
        <w:t>if</w:t>
      </w:r>
      <w:r w:rsidR="009D46E9">
        <w:rPr>
          <w:rFonts w:eastAsia="Times New Roman"/>
          <w:color w:val="2157AD"/>
          <w:shd w:val="clear" w:color="auto" w:fill="C9F3CD"/>
        </w:rPr>
        <w:t xml:space="preserve"> (ContingentTrustOptions|contains:"USA")</w:t>
      </w:r>
      <w:r w:rsidR="009D46E9">
        <w:rPr>
          <w:rFonts w:eastAsia="Times New Roman"/>
        </w:rPr>
        <w:t>]}</w:t>
      </w:r>
      <w:r w:rsidR="009D46E9" w:rsidRPr="006A564C">
        <w:rPr>
          <w:szCs w:val="16"/>
        </w:rPr>
        <w:t>, but subject to the Article, below, entitled Under-Stated-Age Beneficiary, if applicable</w:t>
      </w:r>
      <w:r w:rsidR="009D46E9" w:rsidRPr="0031405C">
        <w:t>{[</w:t>
      </w:r>
      <w:r w:rsidR="009D46E9" w:rsidRPr="0031405C">
        <w:rPr>
          <w:b/>
          <w:noProof/>
          <w:color w:val="41A151"/>
          <w:shd w:val="clear" w:color="auto" w:fill="C9F3CD"/>
        </w:rPr>
        <w:t>endif</w:t>
      </w:r>
      <w:r w:rsidR="009D46E9" w:rsidRPr="0031405C">
        <w:t>]}</w:t>
      </w:r>
      <w:r w:rsidR="009D46E9">
        <w:t>.</w:t>
      </w:r>
    </w:p>
    <w:p w14:paraId="767C26D4" w14:textId="13EA982B" w:rsidR="000602D6" w:rsidRDefault="000602D6" w:rsidP="005E673D">
      <w:pPr>
        <w:keepNext/>
        <w:spacing w:after="240"/>
        <w:ind w:left="2880" w:hanging="720"/>
        <w:jc w:val="both"/>
        <w:rPr>
          <w:bCs/>
        </w:rPr>
      </w:pPr>
      <w:r w:rsidRPr="00810E1A">
        <w:rPr>
          <w:bCs/>
          <w:highlight w:val="green"/>
        </w:rPr>
        <w:t>{[</w:t>
      </w:r>
      <w:r w:rsidRPr="00810E1A">
        <w:rPr>
          <w:bCs/>
          <w:noProof/>
          <w:color w:val="41A151"/>
          <w:highlight w:val="green"/>
          <w:shd w:val="clear" w:color="auto" w:fill="C9F3CD"/>
        </w:rPr>
        <w:t>elseif</w:t>
      </w:r>
      <w:r w:rsidRPr="00810E1A">
        <w:rPr>
          <w:bCs/>
          <w:noProof/>
          <w:color w:val="2157AD"/>
          <w:highlight w:val="green"/>
          <w:shd w:val="clear" w:color="auto" w:fill="C9F3CD"/>
        </w:rPr>
        <w:t xml:space="preserve"> SpecificTrustType ==  "Class"</w:t>
      </w:r>
      <w:r w:rsidRPr="00810E1A">
        <w:rPr>
          <w:bCs/>
          <w:highlight w:val="green"/>
        </w:rPr>
        <w:t>]}</w:t>
      </w:r>
    </w:p>
    <w:p w14:paraId="3BDA2B12" w14:textId="24502004" w:rsidR="000602D6" w:rsidRPr="00DB098A" w:rsidRDefault="000602D6" w:rsidP="000602D6">
      <w:pPr>
        <w:spacing w:after="240"/>
        <w:ind w:left="2880" w:hanging="720"/>
        <w:jc w:val="both"/>
      </w:pPr>
      <w:r>
        <w:rPr>
          <w:b/>
          <w:w w:val="105"/>
        </w:rPr>
        <w:t>a.</w:t>
      </w:r>
      <w:r>
        <w:rPr>
          <w:b/>
          <w:w w:val="105"/>
        </w:rPr>
        <w:tab/>
      </w:r>
      <w:r w:rsidR="00F5294F">
        <w:rPr>
          <w:bCs/>
          <w:w w:val="105"/>
        </w:rPr>
        <w:t>Except as otherwise provided above in</w:t>
      </w:r>
      <w:r w:rsidR="00C92F54">
        <w:rPr>
          <w:bCs/>
          <w:w w:val="105"/>
        </w:rPr>
        <w:t xml:space="preserve"> this Se</w:t>
      </w:r>
      <w:r w:rsidR="00B11095">
        <w:rPr>
          <w:bCs/>
          <w:w w:val="105"/>
        </w:rPr>
        <w:t>parate Share Class Trust</w:t>
      </w:r>
      <w:r w:rsidR="00F5294F">
        <w:rPr>
          <w:bCs/>
          <w:w w:val="105"/>
        </w:rPr>
        <w:t>, i</w:t>
      </w:r>
      <w:r w:rsidR="007018E8" w:rsidRPr="00DB098A">
        <w:rPr>
          <w:w w:val="105"/>
        </w:rPr>
        <w:t>f any</w:t>
      </w:r>
      <w:r w:rsidR="007018E8">
        <w:rPr>
          <w:w w:val="105"/>
        </w:rPr>
        <w:t>{</w:t>
      </w:r>
      <w:r w:rsidR="007018E8" w:rsidRPr="006A564C">
        <w:t>[</w:t>
      </w:r>
      <w:r w:rsidR="007018E8" w:rsidRPr="006A564C">
        <w:rPr>
          <w:b/>
          <w:noProof/>
          <w:color w:val="41A151"/>
          <w:shd w:val="clear" w:color="auto" w:fill="C9F3CD"/>
        </w:rPr>
        <w:t>if</w:t>
      </w:r>
      <w:r w:rsidR="007018E8" w:rsidRPr="006A564C">
        <w:rPr>
          <w:noProof/>
          <w:color w:val="2157AD"/>
          <w:shd w:val="clear" w:color="auto" w:fill="C9F3CD"/>
        </w:rPr>
        <w:t xml:space="preserve"> </w:t>
      </w:r>
      <w:r w:rsidR="007018E8">
        <w:rPr>
          <w:noProof/>
          <w:color w:val="2157AD"/>
          <w:shd w:val="clear" w:color="auto" w:fill="C9F3CD"/>
        </w:rPr>
        <w:t xml:space="preserve"> </w:t>
      </w:r>
      <w:r w:rsidR="007018E8" w:rsidRPr="0059177C">
        <w:rPr>
          <w:noProof/>
          <w:color w:val="2157AD"/>
          <w:shd w:val="clear" w:color="auto" w:fill="C9F3CD"/>
        </w:rPr>
        <w:t>SpecificTrustType == "Class" &amp;&amp; ClassType == "Children + Grandchildren"</w:t>
      </w:r>
      <w:r w:rsidR="007018E8" w:rsidRPr="006A564C">
        <w:t>]}</w:t>
      </w:r>
      <w:r w:rsidR="007018E8">
        <w:t xml:space="preserve"> </w:t>
      </w:r>
      <w:r w:rsidR="007018E8" w:rsidRPr="00DB098A">
        <w:rPr>
          <w:w w:val="105"/>
        </w:rPr>
        <w:t>Principal</w:t>
      </w:r>
      <w:r w:rsidR="007018E8" w:rsidRPr="00DB098A">
        <w:t>{[</w:t>
      </w:r>
      <w:r w:rsidR="007018E8" w:rsidRPr="00DB098A">
        <w:rPr>
          <w:noProof/>
          <w:color w:val="41A151"/>
          <w:shd w:val="clear" w:color="auto" w:fill="C9F3CD"/>
        </w:rPr>
        <w:t>endif</w:t>
      </w:r>
      <w:r w:rsidR="007018E8" w:rsidRPr="00DB098A">
        <w:t>]}</w:t>
      </w:r>
      <w:r w:rsidR="007018E8">
        <w:t xml:space="preserve"> </w:t>
      </w:r>
      <w:r w:rsidR="007018E8" w:rsidRPr="00DB098A">
        <w:rPr>
          <w:w w:val="105"/>
        </w:rPr>
        <w:t>Beneficiar</w:t>
      </w:r>
      <w:r w:rsidR="00F5294F">
        <w:rPr>
          <w:w w:val="105"/>
        </w:rPr>
        <w:t>y</w:t>
      </w:r>
      <w:r w:rsidR="007018E8" w:rsidRPr="00DB098A">
        <w:rPr>
          <w:w w:val="105"/>
        </w:rPr>
        <w:t xml:space="preserve"> dies before the trust terminates, survived by descendants</w:t>
      </w:r>
      <w:r w:rsidR="007018E8" w:rsidRPr="00DB098A">
        <w:t>{[</w:t>
      </w:r>
      <w:r w:rsidR="007018E8" w:rsidRPr="00DB098A">
        <w:rPr>
          <w:noProof/>
          <w:color w:val="41A151"/>
          <w:shd w:val="clear" w:color="auto" w:fill="C9F3CD"/>
        </w:rPr>
        <w:t>if</w:t>
      </w:r>
      <w:r w:rsidR="007018E8" w:rsidRPr="00DB098A">
        <w:rPr>
          <w:noProof/>
          <w:color w:val="2157AD"/>
          <w:shd w:val="clear" w:color="auto" w:fill="C9F3CD"/>
        </w:rPr>
        <w:t xml:space="preserve"> ResiduaryTestPowerTF</w:t>
      </w:r>
      <w:r w:rsidR="007018E8" w:rsidRPr="00DB098A">
        <w:t>]}, and does not effectively exercise the special power of appointment set forth above in this Section{[</w:t>
      </w:r>
      <w:r w:rsidR="007018E8" w:rsidRPr="00DB098A">
        <w:rPr>
          <w:noProof/>
          <w:color w:val="41A151"/>
          <w:shd w:val="clear" w:color="auto" w:fill="C9F3CD"/>
        </w:rPr>
        <w:t>endif</w:t>
      </w:r>
      <w:r w:rsidR="007018E8" w:rsidRPr="00DB098A">
        <w:t xml:space="preserve">]}, </w:t>
      </w:r>
      <w:r w:rsidR="007018E8" w:rsidRPr="00DB098A">
        <w:rPr>
          <w:w w:val="105"/>
        </w:rPr>
        <w:t xml:space="preserve">then </w:t>
      </w:r>
      <w:r w:rsidR="007018E8" w:rsidRPr="00DB098A">
        <w:rPr>
          <w:w w:val="105"/>
        </w:rPr>
        <w:lastRenderedPageBreak/>
        <w:t xml:space="preserve">his or her interest in the trust shall vest in his or her descendants, </w:t>
      </w:r>
      <w:r w:rsidR="001A37FF">
        <w:rPr>
          <w:rFonts w:eastAsia="Times New Roman"/>
        </w:rPr>
        <w:t>{[StateLawSelect.PerStirpes]}</w:t>
      </w:r>
      <w:r w:rsidR="007018E8" w:rsidRPr="00DB098A">
        <w:rPr>
          <w:w w:val="105"/>
        </w:rPr>
        <w:t>, and the trust shall continue. If a</w:t>
      </w:r>
      <w:r w:rsidR="007018E8">
        <w:rPr>
          <w:w w:val="105"/>
        </w:rPr>
        <w:t>{</w:t>
      </w:r>
      <w:r w:rsidR="007018E8" w:rsidRPr="006A564C">
        <w:t>[</w:t>
      </w:r>
      <w:r w:rsidR="007018E8" w:rsidRPr="006A564C">
        <w:rPr>
          <w:b/>
          <w:noProof/>
          <w:color w:val="41A151"/>
          <w:shd w:val="clear" w:color="auto" w:fill="C9F3CD"/>
        </w:rPr>
        <w:t>if</w:t>
      </w:r>
      <w:r w:rsidR="007018E8" w:rsidRPr="006A564C">
        <w:rPr>
          <w:noProof/>
          <w:color w:val="2157AD"/>
          <w:shd w:val="clear" w:color="auto" w:fill="C9F3CD"/>
        </w:rPr>
        <w:t xml:space="preserve"> </w:t>
      </w:r>
      <w:r w:rsidR="007018E8">
        <w:rPr>
          <w:noProof/>
          <w:color w:val="2157AD"/>
          <w:shd w:val="clear" w:color="auto" w:fill="C9F3CD"/>
        </w:rPr>
        <w:t xml:space="preserve"> </w:t>
      </w:r>
      <w:r w:rsidR="007018E8" w:rsidRPr="0059177C">
        <w:rPr>
          <w:noProof/>
          <w:color w:val="2157AD"/>
          <w:shd w:val="clear" w:color="auto" w:fill="C9F3CD"/>
        </w:rPr>
        <w:t>SpecificTrustType == "Class" &amp;&amp; ClassType == "Children + Grandchildren"</w:t>
      </w:r>
      <w:r w:rsidR="007018E8" w:rsidRPr="006A564C">
        <w:t>]}</w:t>
      </w:r>
      <w:r w:rsidR="007018E8">
        <w:t xml:space="preserve"> </w:t>
      </w:r>
      <w:r w:rsidR="007018E8" w:rsidRPr="00DB098A">
        <w:rPr>
          <w:w w:val="105"/>
        </w:rPr>
        <w:t>Principal</w:t>
      </w:r>
      <w:r w:rsidR="007018E8" w:rsidRPr="00DB098A">
        <w:t>{[</w:t>
      </w:r>
      <w:r w:rsidR="007018E8" w:rsidRPr="00DB098A">
        <w:rPr>
          <w:noProof/>
          <w:color w:val="41A151"/>
          <w:shd w:val="clear" w:color="auto" w:fill="C9F3CD"/>
        </w:rPr>
        <w:t>endif</w:t>
      </w:r>
      <w:r w:rsidR="007018E8" w:rsidRPr="00DB098A">
        <w:t>]}</w:t>
      </w:r>
      <w:r w:rsidR="007018E8">
        <w:t xml:space="preserve"> </w:t>
      </w:r>
      <w:r w:rsidR="007018E8" w:rsidRPr="00DB098A">
        <w:rPr>
          <w:w w:val="105"/>
        </w:rPr>
        <w:t>Beneficia</w:t>
      </w:r>
      <w:r w:rsidR="007018E8">
        <w:rPr>
          <w:w w:val="105"/>
        </w:rPr>
        <w:t>ry</w:t>
      </w:r>
      <w:r w:rsidR="007018E8" w:rsidRPr="00DB098A">
        <w:rPr>
          <w:w w:val="105"/>
        </w:rPr>
        <w:t xml:space="preserve"> dies </w:t>
      </w:r>
      <w:r w:rsidR="00F5294F">
        <w:rPr>
          <w:w w:val="105"/>
        </w:rPr>
        <w:t xml:space="preserve">after Closing of the Class and </w:t>
      </w:r>
      <w:r w:rsidR="007018E8" w:rsidRPr="00DB098A">
        <w:rPr>
          <w:w w:val="105"/>
        </w:rPr>
        <w:t>before the trust terminates, without descendants, but there remains the possibility that additional members may be later added to the class, then the trust shall continue without</w:t>
      </w:r>
      <w:r w:rsidR="007018E8">
        <w:rPr>
          <w:w w:val="105"/>
        </w:rPr>
        <w:t>{</w:t>
      </w:r>
      <w:r w:rsidR="007018E8" w:rsidRPr="006A564C">
        <w:t>[</w:t>
      </w:r>
      <w:r w:rsidR="007018E8" w:rsidRPr="006A564C">
        <w:rPr>
          <w:b/>
          <w:noProof/>
          <w:color w:val="41A151"/>
          <w:shd w:val="clear" w:color="auto" w:fill="C9F3CD"/>
        </w:rPr>
        <w:t>if</w:t>
      </w:r>
      <w:r w:rsidR="007018E8" w:rsidRPr="006A564C">
        <w:rPr>
          <w:noProof/>
          <w:color w:val="2157AD"/>
          <w:shd w:val="clear" w:color="auto" w:fill="C9F3CD"/>
        </w:rPr>
        <w:t xml:space="preserve"> </w:t>
      </w:r>
      <w:r w:rsidR="007018E8">
        <w:rPr>
          <w:noProof/>
          <w:color w:val="2157AD"/>
          <w:shd w:val="clear" w:color="auto" w:fill="C9F3CD"/>
        </w:rPr>
        <w:t xml:space="preserve"> </w:t>
      </w:r>
      <w:r w:rsidR="007018E8" w:rsidRPr="0059177C">
        <w:rPr>
          <w:noProof/>
          <w:color w:val="2157AD"/>
          <w:shd w:val="clear" w:color="auto" w:fill="C9F3CD"/>
        </w:rPr>
        <w:t>SpecificTrustType == "Class" &amp;&amp; ClassType == "Children + Grandchildren"</w:t>
      </w:r>
      <w:r w:rsidR="007018E8" w:rsidRPr="006A564C">
        <w:t>]}</w:t>
      </w:r>
      <w:r w:rsidR="007018E8">
        <w:t xml:space="preserve"> </w:t>
      </w:r>
      <w:r w:rsidR="007018E8" w:rsidRPr="00DB098A">
        <w:rPr>
          <w:w w:val="105"/>
        </w:rPr>
        <w:t>Principal</w:t>
      </w:r>
      <w:r w:rsidR="007018E8" w:rsidRPr="00DB098A">
        <w:t>{[</w:t>
      </w:r>
      <w:r w:rsidR="007018E8" w:rsidRPr="00DB098A">
        <w:rPr>
          <w:noProof/>
          <w:color w:val="41A151"/>
          <w:shd w:val="clear" w:color="auto" w:fill="C9F3CD"/>
        </w:rPr>
        <w:t>endif</w:t>
      </w:r>
      <w:r w:rsidR="007018E8" w:rsidRPr="00DB098A">
        <w:t>]}</w:t>
      </w:r>
      <w:r w:rsidR="007018E8">
        <w:t xml:space="preserve"> </w:t>
      </w:r>
      <w:r w:rsidR="007018E8" w:rsidRPr="00DB098A">
        <w:rPr>
          <w:w w:val="105"/>
        </w:rPr>
        <w:t>Beneficiaries until there is no longer a possibility that a member may be added to the class. If all</w:t>
      </w:r>
      <w:r w:rsidR="007018E8">
        <w:rPr>
          <w:w w:val="105"/>
        </w:rPr>
        <w:t>{</w:t>
      </w:r>
      <w:r w:rsidR="007018E8" w:rsidRPr="006A564C">
        <w:t>[</w:t>
      </w:r>
      <w:r w:rsidR="007018E8" w:rsidRPr="006A564C">
        <w:rPr>
          <w:b/>
          <w:noProof/>
          <w:color w:val="41A151"/>
          <w:shd w:val="clear" w:color="auto" w:fill="C9F3CD"/>
        </w:rPr>
        <w:t>if</w:t>
      </w:r>
      <w:r w:rsidR="007018E8" w:rsidRPr="006A564C">
        <w:rPr>
          <w:noProof/>
          <w:color w:val="2157AD"/>
          <w:shd w:val="clear" w:color="auto" w:fill="C9F3CD"/>
        </w:rPr>
        <w:t xml:space="preserve"> </w:t>
      </w:r>
      <w:r w:rsidR="007018E8">
        <w:rPr>
          <w:noProof/>
          <w:color w:val="2157AD"/>
          <w:shd w:val="clear" w:color="auto" w:fill="C9F3CD"/>
        </w:rPr>
        <w:t xml:space="preserve"> </w:t>
      </w:r>
      <w:r w:rsidR="007018E8" w:rsidRPr="0059177C">
        <w:rPr>
          <w:noProof/>
          <w:color w:val="2157AD"/>
          <w:shd w:val="clear" w:color="auto" w:fill="C9F3CD"/>
        </w:rPr>
        <w:t>SpecificTrustType == "Class" &amp;&amp; ClassType == "Children + Grandchildren"</w:t>
      </w:r>
      <w:r w:rsidR="007018E8" w:rsidRPr="006A564C">
        <w:t>]}</w:t>
      </w:r>
      <w:r w:rsidR="007018E8">
        <w:t xml:space="preserve"> </w:t>
      </w:r>
      <w:r w:rsidR="007018E8" w:rsidRPr="00DB098A">
        <w:rPr>
          <w:w w:val="105"/>
        </w:rPr>
        <w:t>Principal</w:t>
      </w:r>
      <w:r w:rsidR="007018E8" w:rsidRPr="00DB098A">
        <w:t>{[</w:t>
      </w:r>
      <w:r w:rsidR="007018E8" w:rsidRPr="00DB098A">
        <w:rPr>
          <w:noProof/>
          <w:color w:val="41A151"/>
          <w:shd w:val="clear" w:color="auto" w:fill="C9F3CD"/>
        </w:rPr>
        <w:t>endif</w:t>
      </w:r>
      <w:r w:rsidR="007018E8" w:rsidRPr="00DB098A">
        <w:t>]}</w:t>
      </w:r>
      <w:r w:rsidR="007018E8" w:rsidRPr="00DB098A">
        <w:rPr>
          <w:w w:val="105"/>
        </w:rPr>
        <w:t xml:space="preserve"> Beneficiaries die before the trust terminates without descendants, and there is no possibility that a member may be added to the class, then </w:t>
      </w:r>
      <w:r w:rsidR="007018E8" w:rsidRPr="00DB098A">
        <w:rPr>
          <w:szCs w:val="16"/>
        </w:rPr>
        <w:t xml:space="preserve">to the maximum extent permitted under </w:t>
      </w:r>
      <w:r w:rsidR="000B5424">
        <w:rPr>
          <w:szCs w:val="16"/>
        </w:rPr>
        <w:t xml:space="preserve">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xml:space="preserve">]}, particularly La. R.S. 9:1973, </w:t>
      </w:r>
      <w:r w:rsidR="000B5424">
        <w:rPr>
          <w:rFonts w:eastAsia="Times New Roman"/>
          <w:i/>
          <w:iCs/>
        </w:rPr>
        <w:t>et seq.</w:t>
      </w:r>
      <w:r w:rsidR="000B5424">
        <w:rPr>
          <w:rFonts w:eastAsia="Times New Roman"/>
        </w:rPr>
        <w:t>{[</w:t>
      </w:r>
      <w:r w:rsidR="000B5424">
        <w:rPr>
          <w:rStyle w:val="Strong"/>
          <w:rFonts w:eastAsia="Times New Roman"/>
          <w:color w:val="41A151"/>
          <w:shd w:val="clear" w:color="auto" w:fill="C9F3CD"/>
        </w:rPr>
        <w:t>endif</w:t>
      </w:r>
      <w:r w:rsidR="000B5424">
        <w:rPr>
          <w:rFonts w:eastAsia="Times New Roman"/>
        </w:rPr>
        <w:t>]}</w:t>
      </w:r>
      <w:r w:rsidR="007018E8" w:rsidRPr="00DB098A">
        <w:rPr>
          <w:szCs w:val="16"/>
        </w:rPr>
        <w:t>, as now written or hereafter amended, that</w:t>
      </w:r>
      <w:r w:rsidR="007018E8">
        <w:rPr>
          <w:w w:val="105"/>
        </w:rPr>
        <w:t>{</w:t>
      </w:r>
      <w:r w:rsidR="007018E8" w:rsidRPr="006A564C">
        <w:t>[</w:t>
      </w:r>
      <w:r w:rsidR="007018E8" w:rsidRPr="006A564C">
        <w:rPr>
          <w:b/>
          <w:noProof/>
          <w:color w:val="41A151"/>
          <w:shd w:val="clear" w:color="auto" w:fill="C9F3CD"/>
        </w:rPr>
        <w:t>if</w:t>
      </w:r>
      <w:r w:rsidR="007018E8" w:rsidRPr="006A564C">
        <w:rPr>
          <w:noProof/>
          <w:color w:val="2157AD"/>
          <w:shd w:val="clear" w:color="auto" w:fill="C9F3CD"/>
        </w:rPr>
        <w:t xml:space="preserve"> </w:t>
      </w:r>
      <w:r w:rsidR="007018E8">
        <w:rPr>
          <w:noProof/>
          <w:color w:val="2157AD"/>
          <w:shd w:val="clear" w:color="auto" w:fill="C9F3CD"/>
        </w:rPr>
        <w:t xml:space="preserve"> </w:t>
      </w:r>
      <w:r w:rsidR="007018E8" w:rsidRPr="0059177C">
        <w:rPr>
          <w:noProof/>
          <w:color w:val="2157AD"/>
          <w:shd w:val="clear" w:color="auto" w:fill="C9F3CD"/>
        </w:rPr>
        <w:t>SpecificTrustType == "Class" &amp;&amp; ClassType == "Children + Grandchildren"</w:t>
      </w:r>
      <w:r w:rsidR="007018E8" w:rsidRPr="006A564C">
        <w:t>]}</w:t>
      </w:r>
      <w:r w:rsidR="007018E8">
        <w:t xml:space="preserve"> </w:t>
      </w:r>
      <w:r w:rsidR="007018E8" w:rsidRPr="00DB098A">
        <w:rPr>
          <w:w w:val="105"/>
        </w:rPr>
        <w:t>Principal</w:t>
      </w:r>
      <w:r w:rsidR="007018E8" w:rsidRPr="00DB098A">
        <w:t>{[</w:t>
      </w:r>
      <w:r w:rsidR="007018E8" w:rsidRPr="00DB098A">
        <w:rPr>
          <w:noProof/>
          <w:color w:val="41A151"/>
          <w:shd w:val="clear" w:color="auto" w:fill="C9F3CD"/>
        </w:rPr>
        <w:t>endif</w:t>
      </w:r>
      <w:r w:rsidR="007018E8" w:rsidRPr="00DB098A">
        <w:t>]}</w:t>
      </w:r>
      <w:r w:rsidR="007018E8">
        <w:t xml:space="preserve"> </w:t>
      </w:r>
      <w:r w:rsidR="007018E8" w:rsidRPr="00DB098A">
        <w:t xml:space="preserve">Beneficiary’s </w:t>
      </w:r>
      <w:r w:rsidR="007018E8" w:rsidRPr="00DB098A">
        <w:rPr>
          <w:szCs w:val="16"/>
        </w:rPr>
        <w:t xml:space="preserve">interest shall vest in his or her intestate heirs at law, </w:t>
      </w:r>
      <w:r w:rsidR="001A37FF">
        <w:rPr>
          <w:rFonts w:eastAsia="Times New Roman"/>
        </w:rPr>
        <w:t>{[StateLawSelect.PerStirpes]}</w:t>
      </w:r>
      <w:r w:rsidR="007018E8" w:rsidRPr="00DB098A">
        <w:rPr>
          <w:szCs w:val="16"/>
        </w:rPr>
        <w:t>, outright free of trust</w:t>
      </w:r>
      <w:r w:rsidR="007018E8" w:rsidRPr="00DB098A">
        <w:rPr>
          <w:rFonts w:eastAsia="Times New Roman"/>
        </w:rPr>
        <w:t>{[</w:t>
      </w:r>
      <w:r w:rsidR="007018E8" w:rsidRPr="00DB098A">
        <w:rPr>
          <w:rStyle w:val="Strong"/>
          <w:rFonts w:eastAsia="Times New Roman"/>
          <w:color w:val="41A151"/>
          <w:shd w:val="clear" w:color="auto" w:fill="C9F3CD"/>
        </w:rPr>
        <w:t>if</w:t>
      </w:r>
      <w:r w:rsidR="007018E8" w:rsidRPr="00DB098A">
        <w:rPr>
          <w:rFonts w:eastAsia="Times New Roman"/>
          <w:color w:val="2157AD"/>
          <w:shd w:val="clear" w:color="auto" w:fill="C9F3CD"/>
        </w:rPr>
        <w:t xml:space="preserve"> </w:t>
      </w:r>
      <w:r w:rsidR="00F1644B" w:rsidRPr="00F1644B">
        <w:rPr>
          <w:rFonts w:eastAsia="Times New Roman"/>
          <w:color w:val="2157AD"/>
          <w:shd w:val="clear" w:color="auto" w:fill="C9F3CD"/>
        </w:rPr>
        <w:t>JointTrustUSAReferenceTF</w:t>
      </w:r>
      <w:r w:rsidR="007018E8" w:rsidRPr="00DB098A">
        <w:rPr>
          <w:rFonts w:eastAsia="Times New Roman"/>
        </w:rPr>
        <w:t>]}</w:t>
      </w:r>
      <w:r w:rsidR="007018E8" w:rsidRPr="00DB098A">
        <w:rPr>
          <w:szCs w:val="16"/>
        </w:rPr>
        <w:t>, but subject to the Article, below, entitled Under-Stated-Age Beneficiary, if applicable</w:t>
      </w:r>
      <w:r w:rsidR="007018E8" w:rsidRPr="00DB098A">
        <w:t>{[</w:t>
      </w:r>
      <w:r w:rsidR="007018E8" w:rsidRPr="00DB098A">
        <w:rPr>
          <w:noProof/>
          <w:color w:val="41A151"/>
          <w:shd w:val="clear" w:color="auto" w:fill="C9F3CD"/>
        </w:rPr>
        <w:t>endif</w:t>
      </w:r>
      <w:r w:rsidR="007018E8" w:rsidRPr="00DB098A">
        <w:t>]}</w:t>
      </w:r>
      <w:r w:rsidRPr="00DB098A">
        <w:t>.</w:t>
      </w:r>
    </w:p>
    <w:p w14:paraId="2398E6C7" w14:textId="3BB33605" w:rsidR="000602D6" w:rsidRDefault="000602D6" w:rsidP="000602D6">
      <w:pPr>
        <w:keepNext/>
        <w:spacing w:after="240"/>
        <w:ind w:left="2880" w:hanging="720"/>
        <w:jc w:val="both"/>
      </w:pPr>
      <w:r w:rsidRPr="00810E1A">
        <w:rPr>
          <w:highlight w:val="green"/>
        </w:rPr>
        <w:t>{[</w:t>
      </w:r>
      <w:r w:rsidRPr="00810E1A">
        <w:rPr>
          <w:b/>
          <w:noProof/>
          <w:color w:val="41A151"/>
          <w:highlight w:val="green"/>
          <w:shd w:val="clear" w:color="auto" w:fill="C9F3CD"/>
        </w:rPr>
        <w:t>endif</w:t>
      </w:r>
      <w:r w:rsidRPr="00810E1A">
        <w:rPr>
          <w:highlight w:val="green"/>
        </w:rPr>
        <w:t>]}</w:t>
      </w:r>
    </w:p>
    <w:p w14:paraId="6461DA65" w14:textId="4C5772BD" w:rsidR="007018E8" w:rsidRPr="007018E8" w:rsidRDefault="007018E8" w:rsidP="00C8591C">
      <w:pPr>
        <w:pStyle w:val="TheusHeading4"/>
        <w:keepNext/>
        <w:rPr>
          <w:rFonts w:eastAsia="Times New Roman"/>
        </w:rPr>
      </w:pPr>
      <w:r>
        <w:t>Trustee Powers</w:t>
      </w:r>
    </w:p>
    <w:p w14:paraId="508D25EB" w14:textId="61210D5B" w:rsidR="0026476C" w:rsidRPr="006A564C" w:rsidRDefault="007018E8" w:rsidP="0026476C">
      <w:pPr>
        <w:pStyle w:val="CPBody4"/>
      </w:pPr>
      <w:r w:rsidRPr="006A564C">
        <w:t xml:space="preserve">The </w:t>
      </w:r>
      <w:r w:rsidRPr="00D7746B">
        <w:rPr>
          <w:rFonts w:eastAsia="Times New Roman"/>
        </w:rPr>
        <w:t>{[</w:t>
      </w:r>
      <w:r w:rsidRPr="00D7746B">
        <w:rPr>
          <w:rStyle w:val="Strong"/>
          <w:rFonts w:eastAsia="Times New Roman"/>
          <w:color w:val="41A151"/>
          <w:shd w:val="clear" w:color="auto" w:fill="C9F3CD"/>
        </w:rPr>
        <w:t>if</w:t>
      </w:r>
      <w:r w:rsidRPr="00D7746B">
        <w:rPr>
          <w:rFonts w:eastAsia="Times New Roman"/>
          <w:color w:val="2157AD"/>
          <w:shd w:val="clear" w:color="auto" w:fill="C9F3CD"/>
        </w:rPr>
        <w:t xml:space="preserve"> </w:t>
      </w:r>
      <w:r w:rsidRPr="004D4718">
        <w:rPr>
          <w:noProof/>
          <w:color w:val="2157AD"/>
          <w:shd w:val="clear" w:color="auto" w:fill="C9F3CD"/>
        </w:rPr>
        <w:t>(SpecificTrustType == "Asset" &amp;&amp; (ResiduaryBenefControl || LtdPurposeTrusteeTF)) || (SpecificTrustType &amp;&amp; SpecificTrustType != "Asset" &amp;&amp; LtdPurposeTrusteeTF)</w:t>
      </w:r>
      <w:r w:rsidRPr="00D7746B">
        <w:rPr>
          <w:rFonts w:eastAsia="Times New Roman"/>
        </w:rPr>
        <w:t>]}</w:t>
      </w:r>
      <w:r>
        <w:rPr>
          <w:rFonts w:eastAsia="Times New Roman"/>
        </w:rPr>
        <w:t xml:space="preserve">Management and </w:t>
      </w:r>
      <w:r w:rsidRPr="00D7746B">
        <w:t xml:space="preserve">Distribution </w:t>
      </w:r>
      <w:r w:rsidRPr="00D7746B">
        <w:rPr>
          <w:rFonts w:eastAsia="Times New Roman"/>
        </w:rPr>
        <w:t>{[</w:t>
      </w:r>
      <w:r w:rsidRPr="00D7746B">
        <w:rPr>
          <w:rStyle w:val="Strong"/>
          <w:rFonts w:eastAsia="Times New Roman"/>
          <w:color w:val="41A151"/>
          <w:shd w:val="clear" w:color="auto" w:fill="C9F3CD"/>
        </w:rPr>
        <w:t>endif</w:t>
      </w:r>
      <w:r w:rsidRPr="00D7746B">
        <w:rPr>
          <w:rFonts w:eastAsia="Times New Roman"/>
        </w:rPr>
        <w:t>]}</w:t>
      </w:r>
      <w:r w:rsidRPr="006A564C">
        <w:t>Trustee shall have and possess, and may exercise the rights, powers and authorities incident to the office of Trustee, or required in and convenient for the discharge of th</w:t>
      </w:r>
      <w:r>
        <w:t>is Separate Share T</w:t>
      </w:r>
      <w:r w:rsidRPr="006A564C">
        <w:t xml:space="preserve">rust, as set forth in the following Article entitled </w:t>
      </w:r>
      <w:r w:rsidRPr="00695753">
        <w:t>General and Limited Trustee Provisions</w:t>
      </w:r>
      <w:r w:rsidRPr="006A564C">
        <w:t xml:space="preserve">, incorporated herein by reference, which provisions shall apply to </w:t>
      </w:r>
      <w:r>
        <w:t>this</w:t>
      </w:r>
      <w:r w:rsidRPr="006A564C">
        <w:t xml:space="preserve"> </w:t>
      </w:r>
      <w:r>
        <w:t xml:space="preserve">Separate Share </w:t>
      </w:r>
      <w:r>
        <w:rPr>
          <w:w w:val="105"/>
        </w:rPr>
        <w:t>{</w:t>
      </w: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 xml:space="preserve"> </w:t>
      </w:r>
      <w:r w:rsidRPr="0059177C">
        <w:rPr>
          <w:noProof/>
          <w:color w:val="2157AD"/>
          <w:shd w:val="clear" w:color="auto" w:fill="C9F3CD"/>
        </w:rPr>
        <w:t>SpecificTrustType == "Class"</w:t>
      </w:r>
      <w:r w:rsidRPr="006A564C">
        <w:t>]}</w:t>
      </w:r>
      <w:r>
        <w:t>Class {[</w:t>
      </w:r>
      <w:r w:rsidRPr="00D7746B">
        <w:rPr>
          <w:rStyle w:val="Strong"/>
          <w:rFonts w:eastAsia="Times New Roman"/>
          <w:color w:val="41A151"/>
          <w:shd w:val="clear" w:color="auto" w:fill="C9F3CD"/>
        </w:rPr>
        <w:t>endif</w:t>
      </w:r>
      <w:r>
        <w:t>]}T</w:t>
      </w:r>
      <w:r w:rsidRPr="006A564C">
        <w:t>rust, except to the extent of any inconsistency with th</w:t>
      </w:r>
      <w:r>
        <w:t>e Separate Share Trust established herein this</w:t>
      </w:r>
      <w:r w:rsidRPr="006A564C">
        <w:t xml:space="preserve"> </w:t>
      </w:r>
      <w:r>
        <w:t>Section</w:t>
      </w:r>
      <w:r w:rsidR="0026476C" w:rsidRPr="006A564C">
        <w:t>.</w:t>
      </w:r>
    </w:p>
    <w:p w14:paraId="51F47A31" w14:textId="77777777" w:rsidR="0026476C" w:rsidRDefault="0026476C" w:rsidP="0026476C">
      <w:pPr>
        <w:pStyle w:val="CPBody4"/>
      </w:pPr>
      <w:r w:rsidRPr="000602D6">
        <w:rPr>
          <w:highlight w:val="yellow"/>
        </w:rPr>
        <w:t>{[</w:t>
      </w:r>
      <w:r w:rsidRPr="000602D6">
        <w:rPr>
          <w:b/>
          <w:noProof/>
          <w:color w:val="41A151"/>
          <w:highlight w:val="yellow"/>
          <w:shd w:val="clear" w:color="auto" w:fill="C9F3CD"/>
        </w:rPr>
        <w:t>endif</w:t>
      </w:r>
      <w:r w:rsidRPr="000602D6">
        <w:rPr>
          <w:highlight w:val="yellow"/>
        </w:rPr>
        <w:t>]}</w:t>
      </w:r>
    </w:p>
    <w:p w14:paraId="2B009121" w14:textId="77777777" w:rsidR="0026476C" w:rsidRDefault="0026476C" w:rsidP="0026476C">
      <w:pPr>
        <w:pStyle w:val="TheusBody3"/>
      </w:pPr>
      <w:r>
        <w:t>{[</w:t>
      </w:r>
      <w:r w:rsidRPr="004E7C3F">
        <w:rPr>
          <w:b/>
          <w:noProof/>
          <w:color w:val="41A151"/>
          <w:shd w:val="clear" w:color="auto" w:fill="C9F3CD"/>
        </w:rPr>
        <w:t>endif</w:t>
      </w:r>
      <w:r>
        <w:t>]}</w:t>
      </w:r>
    </w:p>
    <w:p w14:paraId="4FCC64F8" w14:textId="77777777" w:rsidR="0026476C" w:rsidRPr="00085ECD" w:rsidRDefault="0026476C" w:rsidP="0026476C">
      <w:pPr>
        <w:pStyle w:val="TheusBody3"/>
      </w:pPr>
      <w:r w:rsidRPr="00085ECD">
        <w:t>{[</w:t>
      </w:r>
      <w:r w:rsidRPr="00080A8E">
        <w:rPr>
          <w:b/>
          <w:noProof/>
          <w:color w:val="C8792A"/>
          <w:shd w:val="clear" w:color="auto" w:fill="FAE7D2"/>
        </w:rPr>
        <w:t>endlist</w:t>
      </w:r>
      <w:r w:rsidRPr="00085ECD">
        <w:t>]}</w:t>
      </w:r>
    </w:p>
    <w:p w14:paraId="57932F00" w14:textId="7959CB4A" w:rsidR="00127CE2" w:rsidRPr="006A564C" w:rsidRDefault="0026476C" w:rsidP="0026476C">
      <w:pPr>
        <w:pStyle w:val="TheusBody3"/>
      </w:pPr>
      <w:r w:rsidRPr="007B7032">
        <w:t>{[</w:t>
      </w:r>
      <w:r w:rsidRPr="007B7032">
        <w:rPr>
          <w:b/>
          <w:noProof/>
          <w:color w:val="41A151"/>
          <w:shd w:val="clear" w:color="auto" w:fill="C9F3CD"/>
        </w:rPr>
        <w:t>endif</w:t>
      </w:r>
      <w:r w:rsidRPr="007B7032">
        <w:t>]}</w:t>
      </w:r>
      <w:bookmarkEnd w:id="131"/>
    </w:p>
    <w:bookmarkEnd w:id="138"/>
    <w:p w14:paraId="69B37E33" w14:textId="0F77D1AB" w:rsidR="00C8769F" w:rsidRDefault="00C8769F" w:rsidP="00D41FC8">
      <w:pPr>
        <w:pStyle w:val="TheusBody3"/>
      </w:pPr>
      <w:r w:rsidRPr="007B7032">
        <w:t>{[</w:t>
      </w:r>
      <w:r w:rsidRPr="007B7032">
        <w:rPr>
          <w:b/>
          <w:noProof/>
          <w:color w:val="41A151"/>
          <w:shd w:val="clear" w:color="auto" w:fill="C9F3CD"/>
        </w:rPr>
        <w:t>if</w:t>
      </w:r>
      <w:r w:rsidRPr="007B7032">
        <w:rPr>
          <w:noProof/>
          <w:color w:val="2157AD"/>
          <w:shd w:val="clear" w:color="auto" w:fill="C9F3CD"/>
        </w:rPr>
        <w:t xml:space="preserve"> </w:t>
      </w:r>
      <w:r w:rsidR="00EB138F" w:rsidRPr="007B7032">
        <w:rPr>
          <w:noProof/>
          <w:color w:val="2157AD"/>
          <w:shd w:val="clear" w:color="auto" w:fill="C9F3CD"/>
        </w:rPr>
        <w:t>PetTrustTF</w:t>
      </w:r>
      <w:r w:rsidRPr="007B7032">
        <w:t>]}</w:t>
      </w:r>
    </w:p>
    <w:p w14:paraId="59E1576D" w14:textId="43A219B2" w:rsidR="00C8769F" w:rsidRDefault="00C8769F" w:rsidP="00C8769F">
      <w:pPr>
        <w:pStyle w:val="TheusBody3"/>
      </w:pPr>
      <w:r>
        <w:lastRenderedPageBreak/>
        <w:t>{[</w:t>
      </w:r>
      <w:r w:rsidRPr="00C8769F">
        <w:rPr>
          <w:b/>
          <w:noProof/>
          <w:color w:val="C8792A"/>
          <w:shd w:val="clear" w:color="auto" w:fill="FAE7D2"/>
        </w:rPr>
        <w:t>list</w:t>
      </w:r>
      <w:r w:rsidRPr="00C8769F">
        <w:rPr>
          <w:noProof/>
          <w:color w:val="2157AD"/>
          <w:shd w:val="clear" w:color="auto" w:fill="FAE7D2"/>
        </w:rPr>
        <w:t xml:space="preserve"> </w:t>
      </w:r>
      <w:r w:rsidR="000C137D" w:rsidRPr="000C137D">
        <w:rPr>
          <w:noProof/>
          <w:color w:val="2157AD"/>
          <w:shd w:val="clear" w:color="auto" w:fill="FAE7D2"/>
        </w:rPr>
        <w:t>PetTrusts</w:t>
      </w:r>
      <w:r w:rsidR="00801411">
        <w:rPr>
          <w:noProof/>
          <w:color w:val="2157AD"/>
          <w:shd w:val="clear" w:color="auto" w:fill="FAE7D2"/>
        </w:rPr>
        <w:t xml:space="preserve">|sort: </w:t>
      </w:r>
      <w:r w:rsidR="00801411" w:rsidRPr="00801411">
        <w:rPr>
          <w:noProof/>
          <w:color w:val="2157AD"/>
          <w:shd w:val="clear" w:color="auto" w:fill="FAE7D2"/>
        </w:rPr>
        <w:t>SpecificUponDeath</w:t>
      </w:r>
      <w:r w:rsidR="000C137D">
        <w:rPr>
          <w:noProof/>
          <w:color w:val="2157AD"/>
          <w:shd w:val="clear" w:color="auto" w:fill="FAE7D2"/>
        </w:rPr>
        <w:t>.</w:t>
      </w:r>
      <w:r w:rsidR="000C137D" w:rsidRPr="000C137D">
        <w:rPr>
          <w:noProof/>
          <w:color w:val="2157AD"/>
          <w:shd w:val="clear" w:color="auto" w:fill="FAE7D2"/>
        </w:rPr>
        <w:t>ForSorting</w:t>
      </w:r>
      <w:r>
        <w:t>]}</w:t>
      </w:r>
    </w:p>
    <w:p w14:paraId="14FACC6D" w14:textId="0EB82035" w:rsidR="002B2700" w:rsidRDefault="002B2700" w:rsidP="002B2700">
      <w:pPr>
        <w:pStyle w:val="TheusHeading3"/>
        <w:jc w:val="both"/>
      </w:pPr>
      <w:r>
        <w:t xml:space="preserve">Pet Provisions for </w:t>
      </w:r>
      <w:r w:rsidRPr="00130C9B">
        <w:t>{[</w:t>
      </w:r>
      <w:r w:rsidRPr="00130C9B">
        <w:rPr>
          <w:noProof/>
          <w:color w:val="2157AD"/>
          <w:shd w:val="clear" w:color="auto" w:fill="C9E1F3"/>
        </w:rPr>
        <w:t>PetName</w:t>
      </w:r>
      <w:r w:rsidRPr="00130C9B">
        <w:t>]}</w:t>
      </w:r>
    </w:p>
    <w:p w14:paraId="7DC35766" w14:textId="358A264A" w:rsidR="00746C00" w:rsidRDefault="00BA7BA4" w:rsidP="00746C00">
      <w:pPr>
        <w:pStyle w:val="TheusBody3"/>
      </w:pPr>
      <w:r w:rsidRPr="00BA7BA4">
        <w:t xml:space="preserve">As soon as practicable after the death of </w:t>
      </w:r>
      <w:r w:rsidR="00C65E31">
        <w:t>{[</w:t>
      </w:r>
      <w:r w:rsidR="00C65E31" w:rsidRPr="00C65E31">
        <w:rPr>
          <w:b/>
          <w:noProof/>
          <w:color w:val="41A151"/>
          <w:shd w:val="clear" w:color="auto" w:fill="C9F3CD"/>
        </w:rPr>
        <w:t>if</w:t>
      </w:r>
      <w:r w:rsidR="00C65E31" w:rsidRPr="00C65E31">
        <w:rPr>
          <w:noProof/>
          <w:color w:val="2157AD"/>
          <w:shd w:val="clear" w:color="auto" w:fill="C9F3CD"/>
        </w:rPr>
        <w:t xml:space="preserve"> SpecificUponDeath == "Client"</w:t>
      </w:r>
      <w:r w:rsidR="00C65E31">
        <w:t>]}</w:t>
      </w:r>
      <w:r w:rsidRPr="00BA7BA4">
        <w:rPr>
          <w:b/>
          <w:bCs/>
          <w:smallCaps/>
        </w:rPr>
        <w:t>{[</w:t>
      </w:r>
      <w:r w:rsidRPr="00BA7BA4">
        <w:rPr>
          <w:b/>
          <w:bCs/>
          <w:smallCaps/>
          <w:noProof/>
          <w:color w:val="2157AD"/>
          <w:shd w:val="clear" w:color="auto" w:fill="C9E1F3"/>
        </w:rPr>
        <w:t>Client.NameCO|else: "_________________"</w:t>
      </w:r>
      <w:r w:rsidRPr="00BA7BA4">
        <w:rPr>
          <w:b/>
          <w:bCs/>
          <w:smallCaps/>
        </w:rPr>
        <w:t>]}</w:t>
      </w:r>
      <w:r w:rsidR="00C65E31">
        <w:t>{[</w:t>
      </w:r>
      <w:r w:rsidR="00C65E31" w:rsidRPr="00C65E31">
        <w:rPr>
          <w:b/>
          <w:noProof/>
          <w:color w:val="41A151"/>
          <w:shd w:val="clear" w:color="auto" w:fill="C9F3CD"/>
        </w:rPr>
        <w:t>else</w:t>
      </w:r>
      <w:r w:rsidR="00F5456D">
        <w:rPr>
          <w:b/>
          <w:noProof/>
          <w:color w:val="41A151"/>
          <w:shd w:val="clear" w:color="auto" w:fill="C9F3CD"/>
        </w:rPr>
        <w:t xml:space="preserve">if </w:t>
      </w:r>
      <w:r w:rsidR="00F5456D" w:rsidRPr="00C65E31">
        <w:rPr>
          <w:noProof/>
          <w:color w:val="2157AD"/>
          <w:shd w:val="clear" w:color="auto" w:fill="C9F3CD"/>
        </w:rPr>
        <w:t>SpecificUponDeath == "</w:t>
      </w:r>
      <w:r w:rsidR="00F5456D">
        <w:rPr>
          <w:noProof/>
          <w:color w:val="2157AD"/>
          <w:shd w:val="clear" w:color="auto" w:fill="C9F3CD"/>
        </w:rPr>
        <w:t>Spouse</w:t>
      </w:r>
      <w:r w:rsidR="00F5456D" w:rsidRPr="00C65E31">
        <w:rPr>
          <w:noProof/>
          <w:color w:val="2157AD"/>
          <w:shd w:val="clear" w:color="auto" w:fill="C9F3CD"/>
        </w:rPr>
        <w:t>"</w:t>
      </w:r>
      <w:r w:rsidR="00C65E31">
        <w:t>]}</w:t>
      </w:r>
      <w:r w:rsidR="00C65E31" w:rsidRPr="00BA7BA4">
        <w:rPr>
          <w:b/>
          <w:bCs/>
          <w:smallCaps/>
        </w:rPr>
        <w:t>{[</w:t>
      </w:r>
      <w:r w:rsidR="00C65E31">
        <w:rPr>
          <w:b/>
          <w:bCs/>
          <w:smallCaps/>
          <w:noProof/>
          <w:color w:val="2157AD"/>
          <w:shd w:val="clear" w:color="auto" w:fill="C9E1F3"/>
        </w:rPr>
        <w:t>Spouse</w:t>
      </w:r>
      <w:r w:rsidR="00C65E31" w:rsidRPr="00BA7BA4">
        <w:rPr>
          <w:b/>
          <w:bCs/>
          <w:smallCaps/>
          <w:noProof/>
          <w:color w:val="2157AD"/>
          <w:shd w:val="clear" w:color="auto" w:fill="C9E1F3"/>
        </w:rPr>
        <w:t>.NameCO|else: "_________________"</w:t>
      </w:r>
      <w:r w:rsidR="00C65E31" w:rsidRPr="00BA7BA4">
        <w:rPr>
          <w:b/>
          <w:bCs/>
          <w:smallCaps/>
        </w:rPr>
        <w:t>]}</w:t>
      </w:r>
      <w:r w:rsidR="00BF04F9">
        <w:t xml:space="preserve">{[else]}the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BF04F9">
        <w:t xml:space="preserve"> to die</w:t>
      </w:r>
      <w:r w:rsidR="00F5456D">
        <w:t>{</w:t>
      </w:r>
      <w:r w:rsidR="00C65E31">
        <w:t>[</w:t>
      </w:r>
      <w:r w:rsidR="00C65E31" w:rsidRPr="00C65E31">
        <w:rPr>
          <w:b/>
          <w:noProof/>
          <w:color w:val="41A151"/>
          <w:shd w:val="clear" w:color="auto" w:fill="C9F3CD"/>
        </w:rPr>
        <w:t>endif</w:t>
      </w:r>
      <w:r w:rsidR="00C65E31">
        <w:t>]}</w:t>
      </w:r>
      <w:r w:rsidR="00746C00">
        <w:t>, the Trustee shall distribute from trust the sum of ${[</w:t>
      </w:r>
      <w:r w:rsidR="00746C00" w:rsidRPr="003C7838">
        <w:rPr>
          <w:noProof/>
          <w:color w:val="2157AD"/>
          <w:shd w:val="clear" w:color="auto" w:fill="C9E1F3"/>
        </w:rPr>
        <w:t>AmountForPetTrust|format: "0,0.00"|else: "___________________"</w:t>
      </w:r>
      <w:r w:rsidR="00746C00" w:rsidRPr="003C7838">
        <w:t>]}</w:t>
      </w:r>
      <w:r w:rsidR="00746C00">
        <w:t xml:space="preserve"> for the care of </w:t>
      </w:r>
      <w:r w:rsidR="00F5456D">
        <w:t>our</w:t>
      </w:r>
      <w:r w:rsidR="00746C00">
        <w:t xml:space="preserve"> pet </w:t>
      </w:r>
      <w:r w:rsidR="00746C00" w:rsidRPr="00BA7BA4">
        <w:rPr>
          <w:b/>
          <w:bCs/>
          <w:smallCaps/>
        </w:rPr>
        <w:t>{[</w:t>
      </w:r>
      <w:r w:rsidR="00746C00" w:rsidRPr="00BA7BA4">
        <w:rPr>
          <w:b/>
          <w:bCs/>
          <w:smallCaps/>
          <w:noProof/>
          <w:color w:val="2157AD"/>
          <w:shd w:val="clear" w:color="auto" w:fill="C9E1F3"/>
        </w:rPr>
        <w:t>PetName</w:t>
      </w:r>
      <w:r w:rsidR="00746C00" w:rsidRPr="00BA7BA4">
        <w:rPr>
          <w:b/>
          <w:bCs/>
          <w:smallCaps/>
        </w:rPr>
        <w:t>]}</w:t>
      </w:r>
      <w:r w:rsidR="00746C00" w:rsidRPr="00AF3A6A">
        <w:t>{[</w:t>
      </w:r>
      <w:r w:rsidR="00746C00" w:rsidRPr="00130C9B">
        <w:rPr>
          <w:b/>
          <w:noProof/>
          <w:color w:val="41A151"/>
          <w:shd w:val="clear" w:color="auto" w:fill="C9F3CD"/>
        </w:rPr>
        <w:t>if</w:t>
      </w:r>
      <w:r w:rsidR="00746C00" w:rsidRPr="00130C9B">
        <w:rPr>
          <w:noProof/>
          <w:color w:val="2157AD"/>
          <w:shd w:val="clear" w:color="auto" w:fill="C9F3CD"/>
        </w:rPr>
        <w:t xml:space="preserve"> PetOfficialNameTF</w:t>
      </w:r>
      <w:r w:rsidR="00746C00" w:rsidRPr="00AF3A6A">
        <w:t>]},</w:t>
      </w:r>
      <w:r w:rsidR="00746C00">
        <w:t xml:space="preserve"> whose official name is </w:t>
      </w:r>
      <w:r w:rsidR="00746C00" w:rsidRPr="00BA7BA4">
        <w:rPr>
          <w:b/>
          <w:bCs/>
          <w:smallCaps/>
        </w:rPr>
        <w:t>{[</w:t>
      </w:r>
      <w:r w:rsidR="00746C00" w:rsidRPr="00BA7BA4">
        <w:rPr>
          <w:b/>
          <w:bCs/>
          <w:smallCaps/>
          <w:noProof/>
          <w:color w:val="2157AD"/>
          <w:shd w:val="clear" w:color="auto" w:fill="C9E1F3"/>
        </w:rPr>
        <w:t>PetOfficialName</w:t>
      </w:r>
      <w:r w:rsidR="00746C00" w:rsidRPr="00BA7BA4">
        <w:rPr>
          <w:b/>
          <w:bCs/>
          <w:smallCaps/>
        </w:rPr>
        <w:t>]}</w:t>
      </w:r>
      <w:r w:rsidR="00746C00" w:rsidRPr="00AF3A6A">
        <w:t>{[</w:t>
      </w:r>
      <w:r w:rsidR="00746C00" w:rsidRPr="00130C9B">
        <w:rPr>
          <w:b/>
          <w:noProof/>
          <w:color w:val="41A151"/>
          <w:shd w:val="clear" w:color="auto" w:fill="C9F3CD"/>
        </w:rPr>
        <w:t>endif</w:t>
      </w:r>
      <w:r w:rsidR="00746C00" w:rsidRPr="00AF3A6A">
        <w:t>]}</w:t>
      </w:r>
      <w:r w:rsidR="00746C00">
        <w:t xml:space="preserve">. It is </w:t>
      </w:r>
      <w:r w:rsidR="00F5456D">
        <w:t>our</w:t>
      </w:r>
      <w:r w:rsidR="00746C00">
        <w:t xml:space="preserve"> desire and direction that </w:t>
      </w:r>
      <w:r w:rsidR="00746C00" w:rsidRPr="00BA7BA4">
        <w:rPr>
          <w:b/>
          <w:bCs/>
          <w:smallCaps/>
        </w:rPr>
        <w:t>{[</w:t>
      </w:r>
      <w:r w:rsidR="00746C00" w:rsidRPr="00BA7BA4">
        <w:rPr>
          <w:b/>
          <w:bCs/>
          <w:smallCaps/>
          <w:noProof/>
          <w:color w:val="2157AD"/>
          <w:shd w:val="clear" w:color="auto" w:fill="C9E1F3"/>
        </w:rPr>
        <w:t>PetName</w:t>
      </w:r>
      <w:r w:rsidR="00746C00" w:rsidRPr="00BA7BA4">
        <w:rPr>
          <w:b/>
          <w:bCs/>
          <w:smallCaps/>
        </w:rPr>
        <w:t>]}</w:t>
      </w:r>
      <w:r w:rsidR="00746C00">
        <w:t xml:space="preserve"> would remain with </w:t>
      </w:r>
      <w:r w:rsidR="00DD74FB" w:rsidRPr="00240816">
        <w:rPr>
          <w:b/>
          <w:bCs/>
          <w:smallCaps/>
        </w:rPr>
        <w:t>{[</w:t>
      </w:r>
      <w:r w:rsidR="00DD74FB" w:rsidRPr="00240816">
        <w:rPr>
          <w:b/>
          <w:bCs/>
          <w:smallCaps/>
          <w:noProof/>
          <w:color w:val="2157AD"/>
          <w:shd w:val="clear" w:color="auto" w:fill="C9E1F3"/>
        </w:rPr>
        <w:t>PetTrustee.NameCO|else:</w:t>
      </w:r>
      <w:r w:rsidR="00DD74FB" w:rsidRPr="00240816">
        <w:rPr>
          <w:b/>
          <w:smallCaps/>
          <w:noProof/>
          <w:color w:val="2157AD"/>
          <w:shd w:val="clear" w:color="auto" w:fill="C9E1F3"/>
        </w:rPr>
        <w:t>"_________________"</w:t>
      </w:r>
      <w:r w:rsidR="00DD74FB" w:rsidRPr="00240816">
        <w:rPr>
          <w:b/>
          <w:bCs/>
          <w:smallCaps/>
        </w:rPr>
        <w:t>]}</w:t>
      </w:r>
      <w:r w:rsidR="00746C00">
        <w:t xml:space="preserve"> for the remainder of </w:t>
      </w:r>
      <w:r w:rsidR="00746C00" w:rsidRPr="00BA7BA4">
        <w:rPr>
          <w:b/>
          <w:bCs/>
          <w:smallCaps/>
        </w:rPr>
        <w:t>{[</w:t>
      </w:r>
      <w:r w:rsidR="00746C00" w:rsidRPr="00BA7BA4">
        <w:rPr>
          <w:b/>
          <w:bCs/>
          <w:smallCaps/>
          <w:noProof/>
          <w:color w:val="2157AD"/>
          <w:shd w:val="clear" w:color="auto" w:fill="C9E1F3"/>
        </w:rPr>
        <w:t>PetName</w:t>
      </w:r>
      <w:r w:rsidR="00746C00" w:rsidRPr="00BA7BA4">
        <w:rPr>
          <w:b/>
          <w:bCs/>
          <w:smallCaps/>
        </w:rPr>
        <w:t>]}’s</w:t>
      </w:r>
      <w:r w:rsidR="00746C00" w:rsidRPr="00AF3A6A">
        <w:t xml:space="preserve"> natural</w:t>
      </w:r>
      <w:r w:rsidR="00746C00">
        <w:t xml:space="preserve"> life. In the event that </w:t>
      </w:r>
      <w:r w:rsidR="00DD74FB" w:rsidRPr="00240816">
        <w:rPr>
          <w:b/>
          <w:bCs/>
          <w:smallCaps/>
        </w:rPr>
        <w:t>{[</w:t>
      </w:r>
      <w:r w:rsidR="00DD74FB" w:rsidRPr="00240816">
        <w:rPr>
          <w:b/>
          <w:bCs/>
          <w:smallCaps/>
          <w:noProof/>
          <w:color w:val="2157AD"/>
          <w:shd w:val="clear" w:color="auto" w:fill="C9E1F3"/>
        </w:rPr>
        <w:t>PetTrustee.NameCO|else:</w:t>
      </w:r>
      <w:r w:rsidR="00DD74FB" w:rsidRPr="00240816">
        <w:rPr>
          <w:b/>
          <w:smallCaps/>
          <w:noProof/>
          <w:color w:val="2157AD"/>
          <w:shd w:val="clear" w:color="auto" w:fill="C9E1F3"/>
        </w:rPr>
        <w:t>"_________________"</w:t>
      </w:r>
      <w:r w:rsidR="00DD74FB" w:rsidRPr="00240816">
        <w:rPr>
          <w:b/>
          <w:bCs/>
          <w:smallCaps/>
        </w:rPr>
        <w:t>]}</w:t>
      </w:r>
      <w:r w:rsidR="00746C00">
        <w:t xml:space="preserve"> is unable or unwilling to care for </w:t>
      </w:r>
      <w:r w:rsidR="00746C00" w:rsidRPr="00BA7BA4">
        <w:rPr>
          <w:b/>
          <w:bCs/>
          <w:smallCaps/>
        </w:rPr>
        <w:t>{[</w:t>
      </w:r>
      <w:r w:rsidR="00746C00" w:rsidRPr="00BA7BA4">
        <w:rPr>
          <w:b/>
          <w:bCs/>
          <w:smallCaps/>
          <w:noProof/>
          <w:color w:val="2157AD"/>
          <w:shd w:val="clear" w:color="auto" w:fill="C9E1F3"/>
        </w:rPr>
        <w:t>PetName</w:t>
      </w:r>
      <w:r w:rsidR="00746C00" w:rsidRPr="00BA7BA4">
        <w:rPr>
          <w:b/>
          <w:bCs/>
          <w:smallCaps/>
        </w:rPr>
        <w:t>]}</w:t>
      </w:r>
      <w:r w:rsidR="00746C00">
        <w:t xml:space="preserve">, the Trustee shall find a good home for </w:t>
      </w:r>
      <w:r w:rsidR="00746C00" w:rsidRPr="00BA7BA4">
        <w:rPr>
          <w:b/>
          <w:bCs/>
          <w:smallCaps/>
        </w:rPr>
        <w:t>{[</w:t>
      </w:r>
      <w:r w:rsidR="00746C00" w:rsidRPr="00BA7BA4">
        <w:rPr>
          <w:b/>
          <w:bCs/>
          <w:smallCaps/>
          <w:noProof/>
          <w:color w:val="2157AD"/>
          <w:shd w:val="clear" w:color="auto" w:fill="C9E1F3"/>
        </w:rPr>
        <w:t>PetName</w:t>
      </w:r>
      <w:r w:rsidR="00746C00" w:rsidRPr="00BA7BA4">
        <w:rPr>
          <w:b/>
          <w:bCs/>
          <w:smallCaps/>
        </w:rPr>
        <w:t>]}</w:t>
      </w:r>
      <w:r w:rsidR="00746C00">
        <w:t xml:space="preserve"> for the remainder of </w:t>
      </w:r>
      <w:r w:rsidR="00F5456D">
        <w:t>our</w:t>
      </w:r>
      <w:r w:rsidR="00746C00">
        <w:t xml:space="preserve"> pet</w:t>
      </w:r>
      <w:r w:rsidR="00F5456D">
        <w:t>’</w:t>
      </w:r>
      <w:r w:rsidR="00746C00">
        <w:t>s natural life.  </w:t>
      </w:r>
      <w:r w:rsidR="00746C00" w:rsidRPr="00F64306">
        <w:t xml:space="preserve">If </w:t>
      </w:r>
      <w:r w:rsidR="00746C00" w:rsidRPr="00BA7BA4">
        <w:rPr>
          <w:b/>
          <w:bCs/>
          <w:smallCaps/>
        </w:rPr>
        <w:t>{[</w:t>
      </w:r>
      <w:r w:rsidR="00746C00" w:rsidRPr="00BA7BA4">
        <w:rPr>
          <w:b/>
          <w:bCs/>
          <w:smallCaps/>
          <w:noProof/>
          <w:color w:val="2157AD"/>
          <w:shd w:val="clear" w:color="auto" w:fill="C9E1F3"/>
        </w:rPr>
        <w:t>PetName</w:t>
      </w:r>
      <w:r w:rsidR="00746C00" w:rsidRPr="00BA7BA4">
        <w:rPr>
          <w:b/>
          <w:bCs/>
          <w:smallCaps/>
        </w:rPr>
        <w:t>]}</w:t>
      </w:r>
      <w:r w:rsidR="00746C00" w:rsidRPr="00F64306">
        <w:t xml:space="preserve"> is not alive at </w:t>
      </w:r>
      <w:r w:rsidR="00746C00">
        <w:t xml:space="preserve">the time of </w:t>
      </w:r>
      <w:r w:rsidR="00F5456D">
        <w:t>the death of the last of us to die</w:t>
      </w:r>
      <w:r w:rsidR="00746C00" w:rsidRPr="00F64306">
        <w:t xml:space="preserve">, this specific provision </w:t>
      </w:r>
      <w:r w:rsidR="00746C00">
        <w:t>shall lapse, and the property subject to this provision shall instead be distributed in accordance with the Articles that follow</w:t>
      </w:r>
      <w:r w:rsidR="00746C00" w:rsidRPr="00F64306">
        <w:t>.</w:t>
      </w:r>
      <w:r w:rsidR="00746C00">
        <w:t xml:space="preserve"> </w:t>
      </w:r>
    </w:p>
    <w:p w14:paraId="05888CD5" w14:textId="77777777" w:rsidR="00746C00" w:rsidRDefault="00746C00" w:rsidP="002B2700">
      <w:pPr>
        <w:pStyle w:val="Heading4"/>
      </w:pPr>
      <w:r w:rsidRPr="00746C00">
        <w:rPr>
          <w:szCs w:val="16"/>
        </w:rPr>
        <w:t>Establishment</w:t>
      </w:r>
      <w:r>
        <w:t xml:space="preserve"> of Trust</w:t>
      </w:r>
    </w:p>
    <w:p w14:paraId="628F7130" w14:textId="48168F85" w:rsidR="00746C00" w:rsidRPr="00DC16D3" w:rsidRDefault="00746C00" w:rsidP="00746C00">
      <w:pPr>
        <w:pStyle w:val="CPBody4"/>
      </w:pPr>
      <w:r>
        <w:t xml:space="preserve">The trust is established pursuant to the provisions of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xml:space="preserve">]}, particularly La. R.S. 9:2263, </w:t>
      </w:r>
      <w:r w:rsidR="000B5424">
        <w:rPr>
          <w:rFonts w:eastAsia="Times New Roman"/>
          <w:i/>
          <w:iCs/>
        </w:rPr>
        <w:t xml:space="preserve">et seq., </w:t>
      </w:r>
      <w:r w:rsidR="000B5424">
        <w:rPr>
          <w:rFonts w:eastAsia="Times New Roman"/>
        </w:rPr>
        <w:t>Trust for the Care and Benefit of an Animal{[</w:t>
      </w:r>
      <w:r w:rsidR="000B5424">
        <w:rPr>
          <w:rStyle w:val="Strong"/>
          <w:rFonts w:eastAsia="Times New Roman"/>
          <w:color w:val="41A151"/>
          <w:shd w:val="clear" w:color="auto" w:fill="C9F3CD"/>
        </w:rPr>
        <w:t>endif</w:t>
      </w:r>
      <w:r w:rsidR="000B5424">
        <w:rPr>
          <w:rFonts w:eastAsia="Times New Roman"/>
        </w:rPr>
        <w:t>]}</w:t>
      </w:r>
      <w:r>
        <w:t xml:space="preserve">, as now written or hereafter amended, for the benefit </w:t>
      </w:r>
      <w:r w:rsidRPr="00DC16D3">
        <w:t xml:space="preserve">of </w:t>
      </w:r>
      <w:r w:rsidRPr="00BA7BA4">
        <w:rPr>
          <w:b/>
          <w:bCs/>
          <w:smallCaps/>
        </w:rPr>
        <w:t>{[</w:t>
      </w:r>
      <w:r w:rsidRPr="00BA7BA4">
        <w:rPr>
          <w:b/>
          <w:bCs/>
          <w:smallCaps/>
          <w:noProof/>
          <w:color w:val="2157AD"/>
          <w:shd w:val="clear" w:color="auto" w:fill="C9E1F3"/>
        </w:rPr>
        <w:t>PetName</w:t>
      </w:r>
      <w:r w:rsidRPr="00BA7BA4">
        <w:rPr>
          <w:b/>
          <w:bCs/>
          <w:smallCaps/>
        </w:rPr>
        <w:t>]}</w:t>
      </w:r>
      <w:r w:rsidRPr="00DC16D3">
        <w:t xml:space="preserve"> described above in this Section. </w:t>
      </w:r>
    </w:p>
    <w:p w14:paraId="33F625EA" w14:textId="77777777" w:rsidR="00746C00" w:rsidRPr="00DC16D3" w:rsidRDefault="00746C00" w:rsidP="002B2700">
      <w:pPr>
        <w:pStyle w:val="Heading4"/>
        <w:rPr>
          <w:szCs w:val="16"/>
        </w:rPr>
      </w:pPr>
      <w:r w:rsidRPr="00DC16D3">
        <w:rPr>
          <w:szCs w:val="16"/>
        </w:rPr>
        <w:t xml:space="preserve">Name </w:t>
      </w:r>
      <w:r w:rsidRPr="00DC16D3">
        <w:t>of</w:t>
      </w:r>
      <w:r w:rsidRPr="00DC16D3">
        <w:rPr>
          <w:szCs w:val="16"/>
        </w:rPr>
        <w:t xml:space="preserve"> Trust</w:t>
      </w:r>
    </w:p>
    <w:p w14:paraId="051955EE" w14:textId="77777777" w:rsidR="00746C00" w:rsidRDefault="00746C00" w:rsidP="00746C00">
      <w:pPr>
        <w:pStyle w:val="CPBody4"/>
        <w:rPr>
          <w:szCs w:val="16"/>
        </w:rPr>
      </w:pPr>
      <w:r w:rsidRPr="00DC16D3">
        <w:rPr>
          <w:szCs w:val="16"/>
        </w:rPr>
        <w:t>The Trust shall be known as the “</w:t>
      </w:r>
      <w:r w:rsidRPr="00DC16D3">
        <w:rPr>
          <w:b/>
          <w:bCs/>
        </w:rPr>
        <w:t>{[</w:t>
      </w:r>
      <w:r w:rsidRPr="00DC16D3">
        <w:rPr>
          <w:b/>
          <w:bCs/>
          <w:noProof/>
          <w:color w:val="2157AD"/>
          <w:shd w:val="clear" w:color="auto" w:fill="C9E1F3"/>
        </w:rPr>
        <w:t>TrustName</w:t>
      </w:r>
      <w:r w:rsidRPr="00DC16D3">
        <w:rPr>
          <w:b/>
          <w:bCs/>
        </w:rPr>
        <w:t>]}</w:t>
      </w:r>
      <w:r w:rsidRPr="00DC16D3">
        <w:rPr>
          <w:b/>
          <w:bCs/>
          <w:szCs w:val="16"/>
        </w:rPr>
        <w:t xml:space="preserve"> f/b/o </w:t>
      </w:r>
      <w:r w:rsidRPr="00DC16D3">
        <w:rPr>
          <w:b/>
          <w:bCs/>
        </w:rPr>
        <w:t>{[</w:t>
      </w:r>
      <w:r w:rsidRPr="00DC16D3">
        <w:rPr>
          <w:b/>
          <w:bCs/>
          <w:noProof/>
          <w:color w:val="2157AD"/>
          <w:shd w:val="clear" w:color="auto" w:fill="C9E1F3"/>
        </w:rPr>
        <w:t>PetName</w:t>
      </w:r>
      <w:r w:rsidRPr="00A64DCE">
        <w:rPr>
          <w:b/>
          <w:bCs/>
        </w:rPr>
        <w:t>]}</w:t>
      </w:r>
      <w:r>
        <w:rPr>
          <w:szCs w:val="16"/>
        </w:rPr>
        <w:t xml:space="preserve">”. </w:t>
      </w:r>
    </w:p>
    <w:p w14:paraId="38024FB9" w14:textId="77777777" w:rsidR="00746C00" w:rsidRDefault="00746C00" w:rsidP="002B2700">
      <w:pPr>
        <w:pStyle w:val="Heading4"/>
        <w:rPr>
          <w:szCs w:val="16"/>
        </w:rPr>
      </w:pPr>
      <w:r>
        <w:rPr>
          <w:szCs w:val="16"/>
        </w:rPr>
        <w:t xml:space="preserve">Tax </w:t>
      </w:r>
      <w:r w:rsidRPr="002E501C">
        <w:rPr>
          <w:szCs w:val="16"/>
        </w:rPr>
        <w:t>Identification</w:t>
      </w:r>
      <w:r>
        <w:rPr>
          <w:szCs w:val="16"/>
        </w:rPr>
        <w:t xml:space="preserve"> Number</w:t>
      </w:r>
    </w:p>
    <w:p w14:paraId="4BB931E4" w14:textId="77777777" w:rsidR="00746C00" w:rsidRDefault="00746C00" w:rsidP="00746C00">
      <w:pPr>
        <w:pStyle w:val="CPBody4"/>
        <w:rPr>
          <w:szCs w:val="16"/>
        </w:rPr>
      </w:pPr>
      <w:r>
        <w:rPr>
          <w:szCs w:val="16"/>
        </w:rPr>
        <w:t xml:space="preserve">The Trustee shall apply for a tax identification number for this Separate Share Trust. </w:t>
      </w:r>
    </w:p>
    <w:p w14:paraId="1ABBCED3" w14:textId="77777777" w:rsidR="00746C00" w:rsidRDefault="00746C00" w:rsidP="002B2700">
      <w:pPr>
        <w:pStyle w:val="Heading4"/>
        <w:rPr>
          <w:szCs w:val="16"/>
        </w:rPr>
      </w:pPr>
      <w:r w:rsidRPr="002E501C">
        <w:rPr>
          <w:szCs w:val="16"/>
        </w:rPr>
        <w:t>Trustee</w:t>
      </w:r>
    </w:p>
    <w:p w14:paraId="31FA23B5" w14:textId="0A5B4E70" w:rsidR="00746C00" w:rsidRDefault="00746C00" w:rsidP="00746C00">
      <w:pPr>
        <w:pStyle w:val="BodyText5"/>
        <w:ind w:left="1440"/>
        <w:rPr>
          <w:szCs w:val="16"/>
        </w:rPr>
      </w:pPr>
      <w:r>
        <w:rPr>
          <w:szCs w:val="16"/>
        </w:rPr>
        <w:t xml:space="preserve">We name and appoint </w:t>
      </w:r>
      <w:r w:rsidR="00DD74FB" w:rsidRPr="00240816">
        <w:rPr>
          <w:b/>
          <w:bCs/>
          <w:smallCaps/>
        </w:rPr>
        <w:t>{[</w:t>
      </w:r>
      <w:r w:rsidR="00DD74FB" w:rsidRPr="00240816">
        <w:rPr>
          <w:b/>
          <w:bCs/>
          <w:smallCaps/>
          <w:noProof/>
          <w:color w:val="2157AD"/>
          <w:shd w:val="clear" w:color="auto" w:fill="C9E1F3"/>
        </w:rPr>
        <w:t>PetTrustee.NameCO|else:</w:t>
      </w:r>
      <w:r w:rsidR="00DD74FB" w:rsidRPr="00240816">
        <w:rPr>
          <w:b/>
          <w:smallCaps/>
          <w:noProof/>
          <w:color w:val="2157AD"/>
          <w:shd w:val="clear" w:color="auto" w:fill="C9E1F3"/>
        </w:rPr>
        <w:t>"_________________"</w:t>
      </w:r>
      <w:r w:rsidR="00DD74FB" w:rsidRPr="00240816">
        <w:rPr>
          <w:b/>
          <w:bCs/>
          <w:smallCaps/>
        </w:rPr>
        <w:t>]}</w:t>
      </w:r>
      <w:r>
        <w:rPr>
          <w:szCs w:val="16"/>
        </w:rPr>
        <w:t xml:space="preserve"> as first and sole Trustee.</w:t>
      </w:r>
    </w:p>
    <w:p w14:paraId="6438B34A" w14:textId="77777777" w:rsidR="00746C00" w:rsidRDefault="00746C00" w:rsidP="002B2700">
      <w:pPr>
        <w:pStyle w:val="Heading4"/>
        <w:rPr>
          <w:szCs w:val="16"/>
        </w:rPr>
      </w:pPr>
      <w:r>
        <w:rPr>
          <w:szCs w:val="16"/>
        </w:rPr>
        <w:t>Successor Trustees and Co-Trustees</w:t>
      </w:r>
    </w:p>
    <w:p w14:paraId="6E43043B" w14:textId="77777777" w:rsidR="00746C00" w:rsidRDefault="00746C00" w:rsidP="00746C00">
      <w:pPr>
        <w:pStyle w:val="CPBody4"/>
        <w:rPr>
          <w:szCs w:val="16"/>
        </w:rPr>
      </w:pPr>
      <w:r>
        <w:rPr>
          <w:szCs w:val="16"/>
        </w:rPr>
        <w:t xml:space="preserve">In the event of any vacancy in the office of the Trustee if and when all the above named Trustees shall be unable or unwilling to serve or to continue to serve, a successor Trustee shall be appointed pursuant to the Articles that follow. </w:t>
      </w:r>
    </w:p>
    <w:p w14:paraId="1C065049" w14:textId="77777777" w:rsidR="00746C00" w:rsidRDefault="00746C00" w:rsidP="002B2700">
      <w:pPr>
        <w:pStyle w:val="Heading4"/>
      </w:pPr>
      <w:r>
        <w:lastRenderedPageBreak/>
        <w:t>Trust Administration</w:t>
      </w:r>
    </w:p>
    <w:p w14:paraId="3942B5F2" w14:textId="77777777" w:rsidR="00746C00" w:rsidRPr="00130C9B" w:rsidRDefault="00746C00" w:rsidP="00746C00">
      <w:pPr>
        <w:pStyle w:val="CPBody4"/>
        <w:rPr>
          <w:b/>
          <w:bCs/>
          <w:szCs w:val="16"/>
        </w:rPr>
      </w:pPr>
      <w:r>
        <w:rPr>
          <w:szCs w:val="16"/>
        </w:rPr>
        <w:t xml:space="preserve">The Trustee may make discretionary distributions for </w:t>
      </w:r>
      <w:r w:rsidRPr="00130C9B">
        <w:rPr>
          <w:szCs w:val="16"/>
        </w:rPr>
        <w:t xml:space="preserve">the benefit of </w:t>
      </w:r>
      <w:r w:rsidRPr="00BA7BA4">
        <w:rPr>
          <w:b/>
          <w:bCs/>
          <w:smallCaps/>
        </w:rPr>
        <w:t>{[</w:t>
      </w:r>
      <w:r w:rsidRPr="00BA7BA4">
        <w:rPr>
          <w:b/>
          <w:bCs/>
          <w:smallCaps/>
          <w:noProof/>
          <w:color w:val="2157AD"/>
          <w:shd w:val="clear" w:color="auto" w:fill="C9E1F3"/>
        </w:rPr>
        <w:t>PetName</w:t>
      </w:r>
      <w:r w:rsidRPr="00BA7BA4">
        <w:rPr>
          <w:b/>
          <w:bCs/>
          <w:smallCaps/>
        </w:rPr>
        <w:t>]}</w:t>
      </w:r>
      <w:r w:rsidRPr="00130C9B">
        <w:rPr>
          <w:szCs w:val="16"/>
        </w:rPr>
        <w:t>,</w:t>
      </w:r>
      <w:r w:rsidRPr="00130C9B">
        <w:rPr>
          <w:b/>
          <w:bCs/>
          <w:szCs w:val="16"/>
        </w:rPr>
        <w:t xml:space="preserve"> </w:t>
      </w:r>
      <w:r w:rsidRPr="00130C9B">
        <w:t xml:space="preserve">as well as provide for all necessary care for </w:t>
      </w:r>
      <w:r w:rsidRPr="00BA7BA4">
        <w:rPr>
          <w:b/>
          <w:bCs/>
          <w:smallCaps/>
        </w:rPr>
        <w:t>{[</w:t>
      </w:r>
      <w:r w:rsidRPr="00BA7BA4">
        <w:rPr>
          <w:b/>
          <w:bCs/>
          <w:smallCaps/>
          <w:noProof/>
          <w:color w:val="2157AD"/>
          <w:shd w:val="clear" w:color="auto" w:fill="C9E1F3"/>
        </w:rPr>
        <w:t>PetName</w:t>
      </w:r>
      <w:r w:rsidRPr="00BA7BA4">
        <w:rPr>
          <w:b/>
          <w:bCs/>
          <w:smallCaps/>
        </w:rPr>
        <w:t>]}</w:t>
      </w:r>
      <w:r w:rsidRPr="00130C9B">
        <w:t xml:space="preserve">, including, but not limited to, veterinary care, food, and shelter for the remainder of </w:t>
      </w:r>
      <w:r w:rsidRPr="00BA7BA4">
        <w:rPr>
          <w:b/>
          <w:bCs/>
          <w:smallCaps/>
        </w:rPr>
        <w:t>{[</w:t>
      </w:r>
      <w:r w:rsidRPr="00BA7BA4">
        <w:rPr>
          <w:b/>
          <w:bCs/>
          <w:smallCaps/>
          <w:noProof/>
          <w:color w:val="2157AD"/>
          <w:shd w:val="clear" w:color="auto" w:fill="C9E1F3"/>
        </w:rPr>
        <w:t>PetName</w:t>
      </w:r>
      <w:r w:rsidRPr="00BA7BA4">
        <w:rPr>
          <w:b/>
          <w:bCs/>
          <w:smallCaps/>
        </w:rPr>
        <w:t>]}’s</w:t>
      </w:r>
      <w:r w:rsidRPr="00130C9B">
        <w:t xml:space="preserve"> natural life.</w:t>
      </w:r>
    </w:p>
    <w:p w14:paraId="4F4ACBF2" w14:textId="77777777" w:rsidR="00746C00" w:rsidRPr="00130C9B" w:rsidRDefault="00746C00" w:rsidP="002B2700">
      <w:pPr>
        <w:pStyle w:val="Heading4"/>
        <w:rPr>
          <w:szCs w:val="16"/>
        </w:rPr>
      </w:pPr>
      <w:r w:rsidRPr="00130C9B">
        <w:rPr>
          <w:szCs w:val="16"/>
        </w:rPr>
        <w:t>Mandatory Date of Distribution</w:t>
      </w:r>
    </w:p>
    <w:p w14:paraId="037EE440" w14:textId="77777777" w:rsidR="00746C00" w:rsidRDefault="00746C00" w:rsidP="00746C00">
      <w:pPr>
        <w:pStyle w:val="CPBody4"/>
        <w:rPr>
          <w:szCs w:val="16"/>
        </w:rPr>
      </w:pPr>
      <w:r w:rsidRPr="00130C9B">
        <w:t xml:space="preserve">Upon the death of </w:t>
      </w:r>
      <w:r w:rsidRPr="00BA7BA4">
        <w:rPr>
          <w:b/>
          <w:bCs/>
          <w:smallCaps/>
        </w:rPr>
        <w:t>{[</w:t>
      </w:r>
      <w:r w:rsidRPr="00BA7BA4">
        <w:rPr>
          <w:b/>
          <w:bCs/>
          <w:smallCaps/>
          <w:noProof/>
          <w:color w:val="2157AD"/>
          <w:shd w:val="clear" w:color="auto" w:fill="C9E1F3"/>
        </w:rPr>
        <w:t>PetName</w:t>
      </w:r>
      <w:r w:rsidRPr="00BA7BA4">
        <w:rPr>
          <w:b/>
          <w:bCs/>
          <w:smallCaps/>
        </w:rPr>
        <w:t>]}</w:t>
      </w:r>
      <w:r w:rsidRPr="00130C9B">
        <w:t xml:space="preserve">, all remaining undistributed net income and principal of the trust share set aside for the care of </w:t>
      </w:r>
      <w:r w:rsidRPr="00BA7BA4">
        <w:rPr>
          <w:b/>
          <w:bCs/>
          <w:smallCaps/>
        </w:rPr>
        <w:t>{[</w:t>
      </w:r>
      <w:r w:rsidRPr="00BA7BA4">
        <w:rPr>
          <w:b/>
          <w:bCs/>
          <w:smallCaps/>
          <w:noProof/>
          <w:color w:val="2157AD"/>
          <w:shd w:val="clear" w:color="auto" w:fill="C9E1F3"/>
        </w:rPr>
        <w:t>PetName</w:t>
      </w:r>
      <w:r w:rsidRPr="00BA7BA4">
        <w:rPr>
          <w:b/>
          <w:bCs/>
          <w:smallCaps/>
        </w:rPr>
        <w:t>]}</w:t>
      </w:r>
      <w:r w:rsidRPr="00130C9B">
        <w:t xml:space="preserve"> shall be distributed to the person who has been providing said care for </w:t>
      </w:r>
      <w:r w:rsidRPr="00BA7BA4">
        <w:rPr>
          <w:b/>
          <w:bCs/>
          <w:smallCaps/>
        </w:rPr>
        <w:t>{[</w:t>
      </w:r>
      <w:r w:rsidRPr="00BA7BA4">
        <w:rPr>
          <w:b/>
          <w:bCs/>
          <w:smallCaps/>
          <w:noProof/>
          <w:color w:val="2157AD"/>
          <w:shd w:val="clear" w:color="auto" w:fill="C9E1F3"/>
        </w:rPr>
        <w:t>PetName</w:t>
      </w:r>
      <w:r w:rsidRPr="00BA7BA4">
        <w:rPr>
          <w:b/>
          <w:bCs/>
          <w:smallCaps/>
        </w:rPr>
        <w:t>]}</w:t>
      </w:r>
      <w:r w:rsidRPr="00130C9B">
        <w:t>, free</w:t>
      </w:r>
      <w:r>
        <w:t xml:space="preserve"> of trust.</w:t>
      </w:r>
    </w:p>
    <w:p w14:paraId="36071CDA" w14:textId="77777777" w:rsidR="00746C00" w:rsidRDefault="00746C00" w:rsidP="002B2700">
      <w:pPr>
        <w:pStyle w:val="Heading4"/>
        <w:rPr>
          <w:szCs w:val="16"/>
        </w:rPr>
      </w:pPr>
      <w:r>
        <w:rPr>
          <w:szCs w:val="16"/>
        </w:rPr>
        <w:t>Trustee Powers</w:t>
      </w:r>
    </w:p>
    <w:p w14:paraId="49EABA7A" w14:textId="77777777" w:rsidR="00746C00" w:rsidRDefault="00746C00" w:rsidP="00746C00">
      <w:pPr>
        <w:pStyle w:val="CPBody4"/>
      </w:pPr>
      <w:r>
        <w:t>The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70D644A1" w14:textId="51B513FC" w:rsidR="00C8769F" w:rsidRDefault="00C8769F" w:rsidP="00C8769F">
      <w:pPr>
        <w:pStyle w:val="TheusBody3"/>
      </w:pPr>
      <w:r>
        <w:t>{[</w:t>
      </w:r>
      <w:r w:rsidRPr="00C8769F">
        <w:rPr>
          <w:b/>
          <w:noProof/>
          <w:color w:val="C8792A"/>
          <w:shd w:val="clear" w:color="auto" w:fill="FAE7D2"/>
        </w:rPr>
        <w:t>endlist</w:t>
      </w:r>
      <w:r>
        <w:t>]}</w:t>
      </w:r>
    </w:p>
    <w:p w14:paraId="54D774E2" w14:textId="0DD73491" w:rsidR="00C8769F" w:rsidRDefault="00C8769F" w:rsidP="00D41FC8">
      <w:pPr>
        <w:pStyle w:val="TheusBody3"/>
      </w:pPr>
      <w:r>
        <w:t>{[</w:t>
      </w:r>
      <w:r w:rsidRPr="00C8769F">
        <w:rPr>
          <w:b/>
          <w:noProof/>
          <w:color w:val="41A151"/>
          <w:shd w:val="clear" w:color="auto" w:fill="C9F3CD"/>
        </w:rPr>
        <w:t>endif</w:t>
      </w:r>
      <w:r>
        <w:t>]}</w:t>
      </w:r>
    </w:p>
    <w:p w14:paraId="28173204" w14:textId="73CF105C" w:rsidR="000C1770" w:rsidRPr="00085ECD" w:rsidRDefault="00DF4E58" w:rsidP="00D41FC8">
      <w:pPr>
        <w:pStyle w:val="TheusBody3"/>
      </w:pPr>
      <w:r w:rsidRPr="00085ECD">
        <w:t>{</w:t>
      </w:r>
      <w:r w:rsidR="000C1770" w:rsidRPr="00085ECD">
        <w:t>[</w:t>
      </w:r>
      <w:r w:rsidR="000C1770" w:rsidRPr="00080A8E">
        <w:rPr>
          <w:b/>
          <w:noProof/>
          <w:color w:val="41A151"/>
          <w:shd w:val="clear" w:color="auto" w:fill="C9F3CD"/>
        </w:rPr>
        <w:t>endif</w:t>
      </w:r>
      <w:r w:rsidR="000C1770" w:rsidRPr="00085ECD">
        <w:t>]</w:t>
      </w:r>
      <w:r w:rsidRPr="00085ECD">
        <w:t>}</w:t>
      </w:r>
    </w:p>
    <w:p w14:paraId="044BC4C4" w14:textId="23F32AC9" w:rsidR="00E9659F" w:rsidRDefault="00E9659F" w:rsidP="00E9659F">
      <w:pPr>
        <w:pStyle w:val="TheusBody3"/>
        <w:ind w:left="0"/>
      </w:pPr>
      <w:r>
        <w:t>{[</w:t>
      </w:r>
      <w:r w:rsidRPr="00A823CD">
        <w:rPr>
          <w:b/>
          <w:noProof/>
          <w:color w:val="41A151"/>
          <w:shd w:val="clear" w:color="auto" w:fill="C9F3CD"/>
        </w:rPr>
        <w:t>if</w:t>
      </w:r>
      <w:r w:rsidRPr="00A823CD">
        <w:rPr>
          <w:noProof/>
          <w:color w:val="2157AD"/>
          <w:shd w:val="clear" w:color="auto" w:fill="C9F3CD"/>
        </w:rPr>
        <w:t xml:space="preserve"> MaritalTrustType == "NoMarital"</w:t>
      </w:r>
      <w:r>
        <w:t>]}</w:t>
      </w:r>
    </w:p>
    <w:p w14:paraId="12A5CCB0" w14:textId="62960A27" w:rsidR="008D09C6" w:rsidRPr="001A7F2B" w:rsidRDefault="00F27D73" w:rsidP="002B2700">
      <w:pPr>
        <w:pStyle w:val="Heading2"/>
      </w:pPr>
      <w:bookmarkStart w:id="155" w:name="_Toc203035928"/>
      <w:r>
        <w:t xml:space="preserve">Administration Upon Death of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bookmarkEnd w:id="155"/>
    </w:p>
    <w:p w14:paraId="42BD2BB9" w14:textId="5E6E2570" w:rsidR="00E9659F" w:rsidRDefault="008D09C6" w:rsidP="005150AC">
      <w:pPr>
        <w:pStyle w:val="TheusBody3"/>
        <w:ind w:left="0"/>
      </w:pPr>
      <w:r>
        <w:t xml:space="preserve">Upon the death of the first of us, </w:t>
      </w:r>
      <w:r w:rsidR="005150AC">
        <w:rPr>
          <w:rFonts w:cs="Times New Roman"/>
        </w:rPr>
        <w:t>{[</w:t>
      </w:r>
      <w:r w:rsidR="005150AC" w:rsidRPr="00CB6D6C">
        <w:rPr>
          <w:rFonts w:cs="Times New Roman"/>
          <w:b/>
          <w:noProof/>
          <w:color w:val="41A151"/>
          <w:shd w:val="clear" w:color="auto" w:fill="C9F3CD"/>
        </w:rPr>
        <w:t>if</w:t>
      </w:r>
      <w:r w:rsidR="005150AC" w:rsidRPr="00CB6D6C">
        <w:rPr>
          <w:rFonts w:cs="Times New Roman"/>
          <w:noProof/>
          <w:color w:val="2157AD"/>
          <w:shd w:val="clear" w:color="auto" w:fill="C9F3CD"/>
        </w:rPr>
        <w:t xml:space="preserve"> </w:t>
      </w:r>
      <w:r w:rsidR="005150AC">
        <w:rPr>
          <w:rFonts w:cs="Times New Roman"/>
          <w:noProof/>
          <w:color w:val="2157AD"/>
          <w:shd w:val="clear" w:color="auto" w:fill="C9F3CD"/>
        </w:rPr>
        <w:t>(</w:t>
      </w:r>
      <w:r w:rsidR="005150AC" w:rsidRPr="00CB6D6C">
        <w:rPr>
          <w:noProof/>
          <w:color w:val="2157AD"/>
          <w:shd w:val="clear" w:color="auto" w:fill="C9F3CD"/>
        </w:rPr>
        <w:t>SpecificFirstDeathTF</w:t>
      </w:r>
      <w:r w:rsidR="005150AC">
        <w:rPr>
          <w:noProof/>
          <w:color w:val="2157AD"/>
          <w:shd w:val="clear" w:color="auto" w:fill="C9F3CD"/>
        </w:rPr>
        <w:t xml:space="preserve"> || </w:t>
      </w:r>
      <w:r w:rsidR="005150AC" w:rsidRPr="002E501C">
        <w:rPr>
          <w:noProof/>
          <w:color w:val="2157AD"/>
          <w:shd w:val="clear" w:color="auto" w:fill="C9F3CD"/>
        </w:rPr>
        <w:t>PetTrustTF</w:t>
      </w:r>
      <w:r w:rsidR="005150AC">
        <w:rPr>
          <w:noProof/>
          <w:color w:val="2157AD"/>
          <w:shd w:val="clear" w:color="auto" w:fill="C9F3CD"/>
        </w:rPr>
        <w:t>) &amp;&amp; !SpecificFirstResidTF</w:t>
      </w:r>
      <w:r w:rsidR="005150AC">
        <w:rPr>
          <w:rFonts w:cs="Times New Roman"/>
        </w:rPr>
        <w:t>]}and s</w:t>
      </w:r>
      <w:r w:rsidR="005150AC">
        <w:t xml:space="preserve">ubject to any Special Bequests set forth in this </w:t>
      </w:r>
      <w:r w:rsidR="005150AC">
        <w:fldChar w:fldCharType="begin"/>
      </w:r>
      <w:r w:rsidR="005150AC">
        <w:instrText xml:space="preserve"> REF _Ref367828678 \n \h </w:instrText>
      </w:r>
      <w:r w:rsidR="005150AC">
        <w:fldChar w:fldCharType="separate"/>
      </w:r>
      <w:r w:rsidR="00950596">
        <w:t>Article Three</w:t>
      </w:r>
      <w:r w:rsidR="005150AC">
        <w:fldChar w:fldCharType="end"/>
      </w:r>
      <w:r w:rsidR="005150AC">
        <w:t>, the{[</w:t>
      </w:r>
      <w:r w:rsidR="005150AC">
        <w:rPr>
          <w:rFonts w:cs="Times New Roman"/>
          <w:b/>
          <w:noProof/>
          <w:color w:val="41A151"/>
          <w:shd w:val="clear" w:color="auto" w:fill="C9F3CD"/>
        </w:rPr>
        <w:t>elsei</w:t>
      </w:r>
      <w:r w:rsidR="005150AC" w:rsidRPr="00CB6D6C">
        <w:rPr>
          <w:rFonts w:cs="Times New Roman"/>
          <w:b/>
          <w:noProof/>
          <w:color w:val="41A151"/>
          <w:shd w:val="clear" w:color="auto" w:fill="C9F3CD"/>
        </w:rPr>
        <w:t>f</w:t>
      </w:r>
      <w:r w:rsidR="005150AC">
        <w:rPr>
          <w:rFonts w:cs="Times New Roman"/>
          <w:b/>
          <w:noProof/>
          <w:color w:val="41A151"/>
          <w:shd w:val="clear" w:color="auto" w:fill="C9F3CD"/>
        </w:rPr>
        <w:t xml:space="preserve"> </w:t>
      </w:r>
      <w:r w:rsidR="005150AC">
        <w:rPr>
          <w:noProof/>
          <w:color w:val="2157AD"/>
          <w:shd w:val="clear" w:color="auto" w:fill="C9F3CD"/>
        </w:rPr>
        <w:t>SpecificFirstResidTF &amp;&amp; !</w:t>
      </w:r>
      <w:r w:rsidR="005150AC" w:rsidRPr="00613DA1">
        <w:rPr>
          <w:rFonts w:cs="Times New Roman"/>
          <w:noProof/>
          <w:color w:val="2157AD"/>
          <w:shd w:val="clear" w:color="auto" w:fill="C9F3CD"/>
        </w:rPr>
        <w:t>SpecificFirstDeathTF</w:t>
      </w:r>
      <w:r w:rsidR="005150AC">
        <w:rPr>
          <w:rFonts w:cs="Times New Roman"/>
          <w:noProof/>
          <w:color w:val="2157AD"/>
          <w:shd w:val="clear" w:color="auto" w:fill="C9F3CD"/>
        </w:rPr>
        <w:t xml:space="preserve"> &amp;&amp; !PetTrustTF</w:t>
      </w:r>
      <w:r w:rsidR="005150AC">
        <w:t xml:space="preserve">]}and subject to any Rights of First Refusal set forth in this </w:t>
      </w:r>
      <w:r w:rsidR="005150AC">
        <w:fldChar w:fldCharType="begin"/>
      </w:r>
      <w:r w:rsidR="005150AC">
        <w:instrText xml:space="preserve"> REF _Ref367828678 \n \h </w:instrText>
      </w:r>
      <w:r w:rsidR="005150AC">
        <w:fldChar w:fldCharType="separate"/>
      </w:r>
      <w:r w:rsidR="00950596">
        <w:t>Article Three</w:t>
      </w:r>
      <w:r w:rsidR="005150AC">
        <w:fldChar w:fldCharType="end"/>
      </w:r>
      <w:r w:rsidR="005150AC">
        <w:t>, the{[</w:t>
      </w:r>
      <w:r w:rsidR="005150AC">
        <w:rPr>
          <w:rFonts w:cs="Times New Roman"/>
          <w:b/>
          <w:noProof/>
          <w:color w:val="41A151"/>
          <w:shd w:val="clear" w:color="auto" w:fill="C9F3CD"/>
        </w:rPr>
        <w:t>elsei</w:t>
      </w:r>
      <w:r w:rsidR="005150AC" w:rsidRPr="00CB6D6C">
        <w:rPr>
          <w:rFonts w:cs="Times New Roman"/>
          <w:b/>
          <w:noProof/>
          <w:color w:val="41A151"/>
          <w:shd w:val="clear" w:color="auto" w:fill="C9F3CD"/>
        </w:rPr>
        <w:t>f</w:t>
      </w:r>
      <w:r w:rsidR="005150AC">
        <w:rPr>
          <w:rFonts w:cs="Times New Roman"/>
          <w:b/>
          <w:noProof/>
          <w:color w:val="41A151"/>
          <w:shd w:val="clear" w:color="auto" w:fill="C9F3CD"/>
        </w:rPr>
        <w:t xml:space="preserve"> (</w:t>
      </w:r>
      <w:r w:rsidR="005150AC" w:rsidRPr="00613DA1">
        <w:rPr>
          <w:rFonts w:cs="Times New Roman"/>
          <w:noProof/>
          <w:color w:val="2157AD"/>
          <w:shd w:val="clear" w:color="auto" w:fill="C9F3CD"/>
        </w:rPr>
        <w:t>SpecificFirstDeathTF</w:t>
      </w:r>
      <w:r w:rsidR="005150AC">
        <w:rPr>
          <w:rFonts w:cs="Times New Roman"/>
          <w:noProof/>
          <w:color w:val="2157AD"/>
          <w:shd w:val="clear" w:color="auto" w:fill="C9F3CD"/>
        </w:rPr>
        <w:t xml:space="preserve"> || </w:t>
      </w:r>
      <w:r w:rsidR="005150AC" w:rsidRPr="002E501C">
        <w:rPr>
          <w:noProof/>
          <w:color w:val="2157AD"/>
          <w:shd w:val="clear" w:color="auto" w:fill="C9F3CD"/>
        </w:rPr>
        <w:t>PetTrustTF</w:t>
      </w:r>
      <w:r w:rsidR="005150AC">
        <w:rPr>
          <w:rFonts w:cs="Times New Roman"/>
          <w:noProof/>
          <w:color w:val="2157AD"/>
          <w:shd w:val="clear" w:color="auto" w:fill="C9F3CD"/>
        </w:rPr>
        <w:t xml:space="preserve">) &amp;&amp; </w:t>
      </w:r>
      <w:r w:rsidR="005150AC">
        <w:rPr>
          <w:noProof/>
          <w:color w:val="2157AD"/>
          <w:shd w:val="clear" w:color="auto" w:fill="C9F3CD"/>
        </w:rPr>
        <w:t>SpecificFirstResidTF</w:t>
      </w:r>
      <w:r w:rsidR="005150AC">
        <w:t xml:space="preserve">]}and subject to any Special Bequests or Rights of First Refusal set forth in this </w:t>
      </w:r>
      <w:r w:rsidR="005150AC">
        <w:fldChar w:fldCharType="begin"/>
      </w:r>
      <w:r w:rsidR="005150AC">
        <w:instrText xml:space="preserve"> REF _Ref367828678 \n \h </w:instrText>
      </w:r>
      <w:r w:rsidR="005150AC">
        <w:fldChar w:fldCharType="separate"/>
      </w:r>
      <w:r w:rsidR="00950596">
        <w:t>Article Three</w:t>
      </w:r>
      <w:r w:rsidR="005150AC">
        <w:fldChar w:fldCharType="end"/>
      </w:r>
      <w:r w:rsidR="005150AC">
        <w:t>, the{[</w:t>
      </w:r>
      <w:r w:rsidR="005150AC">
        <w:rPr>
          <w:rFonts w:cs="Times New Roman"/>
          <w:b/>
          <w:noProof/>
          <w:color w:val="41A151"/>
          <w:shd w:val="clear" w:color="auto" w:fill="C9F3CD"/>
        </w:rPr>
        <w:t>else</w:t>
      </w:r>
      <w:r w:rsidR="005150AC">
        <w:rPr>
          <w:rFonts w:cs="Times New Roman"/>
        </w:rPr>
        <w:t>]}T</w:t>
      </w:r>
      <w:r w:rsidR="005150AC" w:rsidRPr="00B1328C">
        <w:rPr>
          <w:rFonts w:cs="Times New Roman"/>
        </w:rPr>
        <w:t>he</w:t>
      </w:r>
      <w:r w:rsidR="005150AC">
        <w:rPr>
          <w:rFonts w:cs="Times New Roman"/>
        </w:rPr>
        <w:t>{[</w:t>
      </w:r>
      <w:r w:rsidR="005150AC" w:rsidRPr="00CB6D6C">
        <w:rPr>
          <w:rFonts w:cs="Times New Roman"/>
          <w:b/>
          <w:noProof/>
          <w:color w:val="41A151"/>
          <w:shd w:val="clear" w:color="auto" w:fill="C9F3CD"/>
        </w:rPr>
        <w:t>endif</w:t>
      </w:r>
      <w:r w:rsidR="005150AC">
        <w:rPr>
          <w:rFonts w:cs="Times New Roman"/>
        </w:rPr>
        <w:t>]}</w:t>
      </w:r>
      <w:r w:rsidR="005150AC" w:rsidRPr="00B1328C">
        <w:rPr>
          <w:rFonts w:cs="Times New Roman"/>
        </w:rPr>
        <w:t xml:space="preserve"> Trustee</w:t>
      </w:r>
      <w:r>
        <w:t xml:space="preserve"> shall continue to administer the Trust Assets for the benefit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F27D73">
        <w:t xml:space="preserve"> as provided in Article Two, the Lifetime Trust,</w:t>
      </w:r>
      <w:r>
        <w:t xml:space="preserve"> except to the extent utilized for purposes set forth in this </w:t>
      </w:r>
      <w:r>
        <w:fldChar w:fldCharType="begin"/>
      </w:r>
      <w:r>
        <w:instrText xml:space="preserve"> REF _Ref367828678 \r \h </w:instrText>
      </w:r>
      <w:r>
        <w:fldChar w:fldCharType="separate"/>
      </w:r>
      <w:r w:rsidR="00950596">
        <w:t>Article Three</w:t>
      </w:r>
      <w:r>
        <w:fldChar w:fldCharType="end"/>
      </w:r>
      <w:r>
        <w:t xml:space="preserve">, in the sole discretion of the Trustee. </w:t>
      </w:r>
      <w:r w:rsidR="00F27D73">
        <w:t xml:space="preserve"> </w:t>
      </w:r>
    </w:p>
    <w:p w14:paraId="2411A0E1" w14:textId="2CC1DAC9" w:rsidR="00D16E4D" w:rsidRPr="00085ECD" w:rsidRDefault="00DF4E58" w:rsidP="00E9659F">
      <w:pPr>
        <w:pStyle w:val="TheusBody3"/>
        <w:ind w:left="0"/>
      </w:pPr>
      <w:r w:rsidRPr="00085ECD">
        <w:t>{</w:t>
      </w:r>
      <w:r w:rsidR="00D16E4D" w:rsidRPr="00085ECD">
        <w:t>[</w:t>
      </w:r>
      <w:r w:rsidR="00E9659F">
        <w:rPr>
          <w:b/>
          <w:noProof/>
          <w:color w:val="41A151"/>
          <w:shd w:val="clear" w:color="auto" w:fill="C9F3CD"/>
        </w:rPr>
        <w:t>else</w:t>
      </w:r>
      <w:r w:rsidR="00D16E4D" w:rsidRPr="00085ECD">
        <w:t>]</w:t>
      </w:r>
      <w:r w:rsidRPr="00085ECD">
        <w:t>}</w:t>
      </w:r>
    </w:p>
    <w:p w14:paraId="5952A084" w14:textId="32ADD20F" w:rsidR="00673654" w:rsidRPr="00085ECD" w:rsidRDefault="00673654" w:rsidP="002B2700">
      <w:pPr>
        <w:pStyle w:val="Heading2"/>
      </w:pPr>
      <w:bookmarkStart w:id="156" w:name="_Toc5295217"/>
      <w:bookmarkStart w:id="157" w:name="_Toc5633254"/>
      <w:bookmarkStart w:id="158" w:name="_Toc203035929"/>
      <w:r w:rsidRPr="00085ECD">
        <w:t xml:space="preserve">Creation of the </w:t>
      </w:r>
      <w:r w:rsidR="00DF4E58" w:rsidRPr="00085ECD">
        <w:t>{</w:t>
      </w:r>
      <w:r w:rsidR="00002453" w:rsidRPr="00085ECD">
        <w:t>[</w:t>
      </w:r>
      <w:r w:rsidR="00002453" w:rsidRPr="00080A8E">
        <w:rPr>
          <w:noProof/>
          <w:color w:val="2157AD"/>
          <w:shd w:val="clear" w:color="auto" w:fill="C9E1F3"/>
        </w:rPr>
        <w:t>Client</w:t>
      </w:r>
      <w:r w:rsidR="00F7738F" w:rsidRPr="00080A8E">
        <w:rPr>
          <w:noProof/>
          <w:color w:val="2157AD"/>
          <w:shd w:val="clear" w:color="auto" w:fill="C9E1F3"/>
        </w:rPr>
        <w:t>.L</w:t>
      </w:r>
      <w:r w:rsidR="00002453" w:rsidRPr="00080A8E">
        <w:rPr>
          <w:noProof/>
          <w:color w:val="2157AD"/>
          <w:shd w:val="clear" w:color="auto" w:fill="C9E1F3"/>
        </w:rPr>
        <w:t>ast</w:t>
      </w:r>
      <w:r w:rsidR="00002453" w:rsidRPr="00085ECD">
        <w:t>]</w:t>
      </w:r>
      <w:r w:rsidR="00DF4E58" w:rsidRPr="00085ECD">
        <w:t>}</w:t>
      </w:r>
      <w:r w:rsidR="00445D3D" w:rsidRPr="00085ECD">
        <w:t xml:space="preserve"> </w:t>
      </w:r>
      <w:r w:rsidR="00655ECF">
        <w:rPr>
          <w:rFonts w:eastAsia="Times New Roman"/>
        </w:rPr>
        <w:t>{[</w:t>
      </w:r>
      <w:r w:rsidR="00655ECF" w:rsidRPr="00CD4D06">
        <w:rPr>
          <w:rStyle w:val="Strong"/>
          <w:rFonts w:eastAsia="Times New Roman"/>
          <w:b/>
          <w:noProof/>
          <w:color w:val="41A151"/>
          <w:shd w:val="clear" w:color="auto" w:fill="C9F3CD"/>
        </w:rPr>
        <w:t>if</w:t>
      </w:r>
      <w:r w:rsidR="00655ECF" w:rsidRPr="00CD4D06">
        <w:rPr>
          <w:rFonts w:eastAsia="Times New Roman"/>
          <w:noProof/>
          <w:color w:val="2157AD"/>
          <w:shd w:val="clear" w:color="auto" w:fill="C9F3CD"/>
        </w:rPr>
        <w:t xml:space="preserve"> LifePartners</w:t>
      </w:r>
      <w:r w:rsidR="00655ECF">
        <w:rPr>
          <w:rFonts w:eastAsia="Times New Roman"/>
        </w:rPr>
        <w:t>]}Life Partner{[</w:t>
      </w:r>
      <w:r w:rsidR="00655ECF" w:rsidRPr="00CE6158">
        <w:rPr>
          <w:rStyle w:val="Strong"/>
          <w:rFonts w:eastAsia="Times New Roman"/>
          <w:b/>
          <w:noProof/>
          <w:color w:val="41A151"/>
          <w:shd w:val="clear" w:color="auto" w:fill="C9F3CD"/>
        </w:rPr>
        <w:t>else</w:t>
      </w:r>
      <w:r w:rsidR="00655ECF">
        <w:rPr>
          <w:rFonts w:eastAsia="Times New Roman"/>
        </w:rPr>
        <w:t>]}Marital</w:t>
      </w:r>
      <w:r w:rsidR="00655ECF" w:rsidRPr="00085ECD">
        <w:t>{[</w:t>
      </w:r>
      <w:r w:rsidR="00655ECF" w:rsidRPr="00080A8E">
        <w:rPr>
          <w:noProof/>
          <w:color w:val="41A151"/>
          <w:shd w:val="clear" w:color="auto" w:fill="C9F3CD"/>
        </w:rPr>
        <w:t>endif</w:t>
      </w:r>
      <w:r w:rsidR="00655ECF" w:rsidRPr="00085ECD">
        <w:t>]}</w:t>
      </w:r>
      <w:r w:rsidR="00655ECF">
        <w:t xml:space="preserve"> </w:t>
      </w:r>
      <w:r w:rsidR="00445D3D" w:rsidRPr="00085ECD">
        <w:t>Trust</w:t>
      </w:r>
      <w:bookmarkEnd w:id="156"/>
      <w:bookmarkEnd w:id="157"/>
      <w:bookmarkEnd w:id="158"/>
    </w:p>
    <w:p w14:paraId="51E4DE90" w14:textId="44618DA1" w:rsidR="00673654" w:rsidRPr="00085ECD" w:rsidRDefault="005150AC" w:rsidP="00442594">
      <w:pPr>
        <w:pStyle w:val="TheusBody3"/>
        <w:ind w:left="0"/>
      </w:pPr>
      <w:r>
        <w:t xml:space="preserve">Upon the death of the first of us, </w:t>
      </w:r>
      <w:r>
        <w:rPr>
          <w:rFonts w:cs="Times New Roman"/>
        </w:rPr>
        <w:t>{[</w:t>
      </w:r>
      <w:r w:rsidRPr="00CB6D6C">
        <w:rPr>
          <w:rFonts w:cs="Times New Roman"/>
          <w:b/>
          <w:noProof/>
          <w:color w:val="41A151"/>
          <w:shd w:val="clear" w:color="auto" w:fill="C9F3CD"/>
        </w:rPr>
        <w:t>if</w:t>
      </w:r>
      <w:r w:rsidRPr="00CB6D6C">
        <w:rPr>
          <w:rFonts w:cs="Times New Roman"/>
          <w:noProof/>
          <w:color w:val="2157AD"/>
          <w:shd w:val="clear" w:color="auto" w:fill="C9F3CD"/>
        </w:rPr>
        <w:t xml:space="preserve"> </w:t>
      </w:r>
      <w:r>
        <w:rPr>
          <w:rFonts w:cs="Times New Roman"/>
          <w:noProof/>
          <w:color w:val="2157AD"/>
          <w:shd w:val="clear" w:color="auto" w:fill="C9F3CD"/>
        </w:rPr>
        <w:t>(</w:t>
      </w:r>
      <w:r w:rsidRPr="00CB6D6C">
        <w:rPr>
          <w:noProof/>
          <w:color w:val="2157AD"/>
          <w:shd w:val="clear" w:color="auto" w:fill="C9F3CD"/>
        </w:rPr>
        <w:t>SpecificFirstDeathTF</w:t>
      </w:r>
      <w:r>
        <w:rPr>
          <w:noProof/>
          <w:color w:val="2157AD"/>
          <w:shd w:val="clear" w:color="auto" w:fill="C9F3CD"/>
        </w:rPr>
        <w:t xml:space="preserve"> || </w:t>
      </w:r>
      <w:r w:rsidRPr="002E501C">
        <w:rPr>
          <w:noProof/>
          <w:color w:val="2157AD"/>
          <w:shd w:val="clear" w:color="auto" w:fill="C9F3CD"/>
        </w:rPr>
        <w:t>PetTrustTF</w:t>
      </w:r>
      <w:r>
        <w:rPr>
          <w:noProof/>
          <w:color w:val="2157AD"/>
          <w:shd w:val="clear" w:color="auto" w:fill="C9F3CD"/>
        </w:rPr>
        <w:t>) &amp;&amp; !SpecificFirstResidTF</w:t>
      </w:r>
      <w:r>
        <w:rPr>
          <w:rFonts w:cs="Times New Roman"/>
        </w:rPr>
        <w:t>]}and s</w:t>
      </w:r>
      <w:r>
        <w:t xml:space="preserve">ubject to any Special Bequests set forth in this </w:t>
      </w:r>
      <w:r>
        <w:fldChar w:fldCharType="begin"/>
      </w:r>
      <w:r>
        <w:instrText xml:space="preserve"> REF _Ref367828678 \n \h </w:instrText>
      </w:r>
      <w:r>
        <w:fldChar w:fldCharType="separate"/>
      </w:r>
      <w:r w:rsidR="00950596">
        <w:t>Article Three</w:t>
      </w:r>
      <w:r>
        <w:fldChar w:fldCharType="end"/>
      </w:r>
      <w:r>
        <w:t>, the{[</w:t>
      </w:r>
      <w:r>
        <w:rPr>
          <w:rFonts w:cs="Times New Roman"/>
          <w:b/>
          <w:noProof/>
          <w:color w:val="41A151"/>
          <w:shd w:val="clear" w:color="auto" w:fill="C9F3CD"/>
        </w:rPr>
        <w:t>elsei</w:t>
      </w:r>
      <w:r w:rsidRPr="00CB6D6C">
        <w:rPr>
          <w:rFonts w:cs="Times New Roman"/>
          <w:b/>
          <w:noProof/>
          <w:color w:val="41A151"/>
          <w:shd w:val="clear" w:color="auto" w:fill="C9F3CD"/>
        </w:rPr>
        <w:t>f</w:t>
      </w:r>
      <w:r>
        <w:rPr>
          <w:rFonts w:cs="Times New Roman"/>
          <w:b/>
          <w:noProof/>
          <w:color w:val="41A151"/>
          <w:shd w:val="clear" w:color="auto" w:fill="C9F3CD"/>
        </w:rPr>
        <w:t xml:space="preserve"> </w:t>
      </w:r>
      <w:r>
        <w:rPr>
          <w:noProof/>
          <w:color w:val="2157AD"/>
          <w:shd w:val="clear" w:color="auto" w:fill="C9F3CD"/>
        </w:rPr>
        <w:t>SpecificFirstResidTF &amp;&amp; !</w:t>
      </w:r>
      <w:r w:rsidRPr="00613DA1">
        <w:rPr>
          <w:rFonts w:cs="Times New Roman"/>
          <w:noProof/>
          <w:color w:val="2157AD"/>
          <w:shd w:val="clear" w:color="auto" w:fill="C9F3CD"/>
        </w:rPr>
        <w:t>SpecificFirstDeathTF</w:t>
      </w:r>
      <w:r>
        <w:rPr>
          <w:rFonts w:cs="Times New Roman"/>
          <w:noProof/>
          <w:color w:val="2157AD"/>
          <w:shd w:val="clear" w:color="auto" w:fill="C9F3CD"/>
        </w:rPr>
        <w:t xml:space="preserve"> &amp;&amp; !PetTrustTF</w:t>
      </w:r>
      <w:r>
        <w:t xml:space="preserve">]}and subject to any Rights of First Refusal set forth in this </w:t>
      </w:r>
      <w:r>
        <w:fldChar w:fldCharType="begin"/>
      </w:r>
      <w:r>
        <w:instrText xml:space="preserve"> REF _Ref367828678 \n \h </w:instrText>
      </w:r>
      <w:r>
        <w:fldChar w:fldCharType="separate"/>
      </w:r>
      <w:r w:rsidR="00950596">
        <w:t>Article Three</w:t>
      </w:r>
      <w:r>
        <w:fldChar w:fldCharType="end"/>
      </w:r>
      <w:r>
        <w:t>, the{[</w:t>
      </w:r>
      <w:r>
        <w:rPr>
          <w:rFonts w:cs="Times New Roman"/>
          <w:b/>
          <w:noProof/>
          <w:color w:val="41A151"/>
          <w:shd w:val="clear" w:color="auto" w:fill="C9F3CD"/>
        </w:rPr>
        <w:t>elsei</w:t>
      </w:r>
      <w:r w:rsidRPr="00CB6D6C">
        <w:rPr>
          <w:rFonts w:cs="Times New Roman"/>
          <w:b/>
          <w:noProof/>
          <w:color w:val="41A151"/>
          <w:shd w:val="clear" w:color="auto" w:fill="C9F3CD"/>
        </w:rPr>
        <w:t>f</w:t>
      </w:r>
      <w:r>
        <w:rPr>
          <w:rFonts w:cs="Times New Roman"/>
          <w:b/>
          <w:noProof/>
          <w:color w:val="41A151"/>
          <w:shd w:val="clear" w:color="auto" w:fill="C9F3CD"/>
        </w:rPr>
        <w:t xml:space="preserve"> (</w:t>
      </w:r>
      <w:r w:rsidRPr="00613DA1">
        <w:rPr>
          <w:rFonts w:cs="Times New Roman"/>
          <w:noProof/>
          <w:color w:val="2157AD"/>
          <w:shd w:val="clear" w:color="auto" w:fill="C9F3CD"/>
        </w:rPr>
        <w:t>SpecificFirstDeathTF</w:t>
      </w:r>
      <w:r>
        <w:rPr>
          <w:rFonts w:cs="Times New Roman"/>
          <w:noProof/>
          <w:color w:val="2157AD"/>
          <w:shd w:val="clear" w:color="auto" w:fill="C9F3CD"/>
        </w:rPr>
        <w:t xml:space="preserve"> || </w:t>
      </w:r>
      <w:r w:rsidRPr="002E501C">
        <w:rPr>
          <w:noProof/>
          <w:color w:val="2157AD"/>
          <w:shd w:val="clear" w:color="auto" w:fill="C9F3CD"/>
        </w:rPr>
        <w:t>PetTrustTF</w:t>
      </w:r>
      <w:r>
        <w:rPr>
          <w:rFonts w:cs="Times New Roman"/>
          <w:noProof/>
          <w:color w:val="2157AD"/>
          <w:shd w:val="clear" w:color="auto" w:fill="C9F3CD"/>
        </w:rPr>
        <w:t xml:space="preserve">) &amp;&amp; </w:t>
      </w:r>
      <w:r>
        <w:rPr>
          <w:noProof/>
          <w:color w:val="2157AD"/>
          <w:shd w:val="clear" w:color="auto" w:fill="C9F3CD"/>
        </w:rPr>
        <w:lastRenderedPageBreak/>
        <w:t>SpecificFirstResidTF</w:t>
      </w:r>
      <w:r>
        <w:t xml:space="preserve">]}and subject to any Special Bequests or Rights of First Refusal set forth in this </w:t>
      </w:r>
      <w:r>
        <w:fldChar w:fldCharType="begin"/>
      </w:r>
      <w:r>
        <w:instrText xml:space="preserve"> REF _Ref367828678 \n \h </w:instrText>
      </w:r>
      <w:r>
        <w:fldChar w:fldCharType="separate"/>
      </w:r>
      <w:r w:rsidR="00950596">
        <w:t>Article Three</w:t>
      </w:r>
      <w:r>
        <w:fldChar w:fldCharType="end"/>
      </w:r>
      <w:r>
        <w:t>, the{[</w:t>
      </w:r>
      <w:r>
        <w:rPr>
          <w:rFonts w:cs="Times New Roman"/>
          <w:b/>
          <w:noProof/>
          <w:color w:val="41A151"/>
          <w:shd w:val="clear" w:color="auto" w:fill="C9F3CD"/>
        </w:rPr>
        <w:t>else</w:t>
      </w:r>
      <w:r>
        <w:rPr>
          <w:rFonts w:cs="Times New Roman"/>
        </w:rPr>
        <w:t>]}T</w:t>
      </w:r>
      <w:r w:rsidRPr="00B1328C">
        <w:rPr>
          <w:rFonts w:cs="Times New Roman"/>
        </w:rPr>
        <w:t>he</w:t>
      </w:r>
      <w:r>
        <w:rPr>
          <w:rFonts w:cs="Times New Roman"/>
        </w:rPr>
        <w:t>{[</w:t>
      </w:r>
      <w:r w:rsidRPr="00CB6D6C">
        <w:rPr>
          <w:rFonts w:cs="Times New Roman"/>
          <w:b/>
          <w:noProof/>
          <w:color w:val="41A151"/>
          <w:shd w:val="clear" w:color="auto" w:fill="C9F3CD"/>
        </w:rPr>
        <w:t>endif</w:t>
      </w:r>
      <w:r>
        <w:rPr>
          <w:rFonts w:cs="Times New Roman"/>
        </w:rPr>
        <w:t xml:space="preserve">]} </w:t>
      </w:r>
      <w:r w:rsidR="00673654" w:rsidRPr="00085ECD">
        <w:t xml:space="preserve">Trustee shall set apart and hold the residue of the Administrative Trust as a separate </w:t>
      </w:r>
      <w:r w:rsidR="00DF4E58" w:rsidRPr="00085ECD">
        <w:t>{</w:t>
      </w:r>
      <w:r w:rsidR="00002453" w:rsidRPr="00085ECD">
        <w:t>[</w:t>
      </w:r>
      <w:r w:rsidR="00002453" w:rsidRPr="00080A8E">
        <w:rPr>
          <w:noProof/>
          <w:color w:val="2157AD"/>
          <w:shd w:val="clear" w:color="auto" w:fill="C9E1F3"/>
        </w:rPr>
        <w:t>Client</w:t>
      </w:r>
      <w:r w:rsidR="00F7738F" w:rsidRPr="00080A8E">
        <w:rPr>
          <w:noProof/>
          <w:color w:val="2157AD"/>
          <w:shd w:val="clear" w:color="auto" w:fill="C9E1F3"/>
        </w:rPr>
        <w:t>.L</w:t>
      </w:r>
      <w:r w:rsidR="00002453" w:rsidRPr="00080A8E">
        <w:rPr>
          <w:noProof/>
          <w:color w:val="2157AD"/>
          <w:shd w:val="clear" w:color="auto" w:fill="C9E1F3"/>
        </w:rPr>
        <w:t>ast</w:t>
      </w:r>
      <w:r w:rsidR="00002453" w:rsidRPr="00085ECD">
        <w:t>]</w:t>
      </w:r>
      <w:r w:rsidR="00DF4E58" w:rsidRPr="00085ECD">
        <w:t>}</w:t>
      </w:r>
      <w:r w:rsidR="00445D3D" w:rsidRPr="00085ECD">
        <w:t xml:space="preserve"> Marital Trust</w:t>
      </w:r>
      <w:r w:rsidR="00673654" w:rsidRPr="00085ECD">
        <w:t xml:space="preserve"> for the benefit of the </w:t>
      </w:r>
      <w:r w:rsidR="00DF4E58" w:rsidRPr="00085ECD">
        <w:t>{</w:t>
      </w:r>
      <w:r w:rsidR="00002453" w:rsidRPr="00085ECD">
        <w:t>[</w:t>
      </w:r>
      <w:r w:rsidR="00002453" w:rsidRPr="00080A8E">
        <w:rPr>
          <w:noProof/>
          <w:color w:val="2157AD"/>
          <w:shd w:val="clear" w:color="auto" w:fill="C9E1F3"/>
        </w:rPr>
        <w:t>Client</w:t>
      </w:r>
      <w:r w:rsidR="00F7738F" w:rsidRPr="00080A8E">
        <w:rPr>
          <w:noProof/>
          <w:color w:val="2157AD"/>
          <w:shd w:val="clear" w:color="auto" w:fill="C9E1F3"/>
        </w:rPr>
        <w:t>.L</w:t>
      </w:r>
      <w:r w:rsidR="00002453" w:rsidRPr="00080A8E">
        <w:rPr>
          <w:noProof/>
          <w:color w:val="2157AD"/>
          <w:shd w:val="clear" w:color="auto" w:fill="C9E1F3"/>
        </w:rPr>
        <w:t>ast</w:t>
      </w:r>
      <w:r w:rsidR="00002453" w:rsidRPr="00085ECD">
        <w:t>]</w:t>
      </w:r>
      <w:r w:rsidR="00DF4E58" w:rsidRPr="00085ECD">
        <w:t>}</w:t>
      </w:r>
      <w:r w:rsidR="00445D3D" w:rsidRPr="00085ECD">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673654" w:rsidRPr="00085ECD">
        <w:t xml:space="preserve"> beneficiaries as set forth in </w:t>
      </w:r>
      <w:r w:rsidR="001F61C8" w:rsidRPr="00085ECD">
        <w:fldChar w:fldCharType="begin"/>
      </w:r>
      <w:r w:rsidR="001F61C8" w:rsidRPr="00085ECD">
        <w:instrText xml:space="preserve"> REF _Ref20482633 \r \h </w:instrText>
      </w:r>
      <w:r w:rsidR="0017528C" w:rsidRPr="00085ECD">
        <w:instrText xml:space="preserve"> \* MERGEFORMAT </w:instrText>
      </w:r>
      <w:r w:rsidR="001F61C8" w:rsidRPr="00085ECD">
        <w:fldChar w:fldCharType="separate"/>
      </w:r>
      <w:r w:rsidR="00950596">
        <w:t>Article Four</w:t>
      </w:r>
      <w:r w:rsidR="001F61C8" w:rsidRPr="00085ECD">
        <w:fldChar w:fldCharType="end"/>
      </w:r>
      <w:r w:rsidR="00673654" w:rsidRPr="00085ECD">
        <w:t>, below</w:t>
      </w:r>
      <w:r w:rsidR="00442594">
        <w:t>{[</w:t>
      </w:r>
      <w:r w:rsidR="00442594" w:rsidRPr="00080A8E">
        <w:rPr>
          <w:b/>
          <w:noProof/>
          <w:color w:val="41A151"/>
          <w:shd w:val="clear" w:color="auto" w:fill="C9F3CD"/>
        </w:rPr>
        <w:t>if</w:t>
      </w:r>
      <w:r w:rsidR="00442594" w:rsidRPr="00080A8E">
        <w:rPr>
          <w:noProof/>
          <w:color w:val="2157AD"/>
          <w:shd w:val="clear" w:color="auto" w:fill="C9F3CD"/>
        </w:rPr>
        <w:t xml:space="preserve"> </w:t>
      </w:r>
      <w:r w:rsidR="00442594" w:rsidRPr="005D5AC2">
        <w:rPr>
          <w:rFonts w:cs="Times New Roman"/>
          <w:noProof/>
          <w:color w:val="2157AD"/>
          <w:shd w:val="clear" w:color="auto" w:fill="C9F3CD"/>
        </w:rPr>
        <w:t>RevApt == "Revocable"</w:t>
      </w:r>
      <w:r w:rsidR="00442594">
        <w:t>]}{[</w:t>
      </w:r>
      <w:r w:rsidR="00442594" w:rsidRPr="00080A8E">
        <w:rPr>
          <w:b/>
          <w:noProof/>
          <w:color w:val="41A151"/>
          <w:shd w:val="clear" w:color="auto" w:fill="C9F3CD"/>
        </w:rPr>
        <w:t>if</w:t>
      </w:r>
      <w:r w:rsidR="00442594" w:rsidRPr="00080A8E">
        <w:rPr>
          <w:noProof/>
          <w:color w:val="2157AD"/>
          <w:shd w:val="clear" w:color="auto" w:fill="C9F3CD"/>
        </w:rPr>
        <w:t xml:space="preserve"> IrrevocabilityElectionTF</w:t>
      </w:r>
      <w:r w:rsidR="00442594">
        <w:t>]}</w:t>
      </w:r>
      <w:r w:rsidR="00DC30D2">
        <w:t xml:space="preserve">, or </w:t>
      </w:r>
      <w:r w:rsidR="00DC30D2">
        <w:fldChar w:fldCharType="begin"/>
      </w:r>
      <w:r w:rsidR="00DC30D2">
        <w:instrText xml:space="preserve"> REF _Ref26189081 \n \h </w:instrText>
      </w:r>
      <w:r w:rsidR="00DC30D2">
        <w:fldChar w:fldCharType="separate"/>
      </w:r>
      <w:r w:rsidR="00950596">
        <w:t>Article Thirteen</w:t>
      </w:r>
      <w:r w:rsidR="00DC30D2">
        <w:fldChar w:fldCharType="end"/>
      </w:r>
      <w:r w:rsidR="00DC30D2">
        <w:t>, in the event that the</w:t>
      </w:r>
      <w:r w:rsidR="00DC30D2">
        <w:rPr>
          <w:rFonts w:cs="Times New Roman"/>
        </w:rPr>
        <w:t>{[</w:t>
      </w:r>
      <w:r w:rsidR="00DC30D2">
        <w:rPr>
          <w:rFonts w:cs="Times New Roman"/>
          <w:noProof/>
          <w:color w:val="2157AD"/>
          <w:shd w:val="clear" w:color="auto" w:fill="C9E1F3"/>
        </w:rPr>
        <w:t>StateLawSelect.GrantorReference</w:t>
      </w:r>
      <w:r w:rsidR="00DC30D2">
        <w:rPr>
          <w:rFonts w:cs="Times New Roman"/>
        </w:rPr>
        <w:t>]}</w:t>
      </w:r>
      <w:r w:rsidR="00DC30D2">
        <w:t xml:space="preserve"> elect to execute the Lifetime Irrevocability Election{[</w:t>
      </w:r>
      <w:r w:rsidR="00DC30D2" w:rsidRPr="00080A8E">
        <w:rPr>
          <w:b/>
          <w:noProof/>
          <w:color w:val="41A151"/>
          <w:shd w:val="clear" w:color="auto" w:fill="C9F3CD"/>
        </w:rPr>
        <w:t>endif</w:t>
      </w:r>
      <w:r w:rsidR="00DC30D2">
        <w:t>]}</w:t>
      </w:r>
      <w:r w:rsidR="00442594">
        <w:t>{[</w:t>
      </w:r>
      <w:r w:rsidR="00442594" w:rsidRPr="00080A8E">
        <w:rPr>
          <w:b/>
          <w:noProof/>
          <w:color w:val="41A151"/>
          <w:shd w:val="clear" w:color="auto" w:fill="C9F3CD"/>
        </w:rPr>
        <w:t>endif</w:t>
      </w:r>
      <w:r w:rsidR="00442594">
        <w:t>]}</w:t>
      </w:r>
      <w:r w:rsidR="00DC30D2">
        <w:t>.</w:t>
      </w:r>
    </w:p>
    <w:p w14:paraId="0F0A985D" w14:textId="77777777" w:rsidR="002406C0" w:rsidRPr="00085ECD" w:rsidRDefault="00DF4E58" w:rsidP="002406C0">
      <w:pPr>
        <w:pStyle w:val="TheusBody2"/>
      </w:pPr>
      <w:r w:rsidRPr="00085ECD">
        <w:t>{</w:t>
      </w:r>
      <w:r w:rsidR="00DA2BC0" w:rsidRPr="00085ECD">
        <w:t>[</w:t>
      </w:r>
      <w:r w:rsidR="00DA2BC0" w:rsidRPr="00080A8E">
        <w:rPr>
          <w:b/>
          <w:noProof/>
          <w:color w:val="41A151"/>
          <w:shd w:val="clear" w:color="auto" w:fill="C9F3CD"/>
        </w:rPr>
        <w:t>endif</w:t>
      </w:r>
      <w:r w:rsidR="00DA2BC0" w:rsidRPr="00085ECD">
        <w:t>]</w:t>
      </w:r>
      <w:r w:rsidRPr="00085ECD">
        <w:t>}</w:t>
      </w:r>
    </w:p>
    <w:p w14:paraId="266369C9" w14:textId="74CA909E" w:rsidR="00DA2BC0" w:rsidRPr="00085ECD" w:rsidRDefault="00DF4E58" w:rsidP="002406C0">
      <w:pPr>
        <w:pStyle w:val="TheusBody2"/>
      </w:pPr>
      <w:r w:rsidRPr="00085ECD">
        <w:t>{</w:t>
      </w:r>
      <w:r w:rsidR="00DA2BC0" w:rsidRPr="00085ECD">
        <w:t>[</w:t>
      </w:r>
      <w:r w:rsidR="00DA2BC0" w:rsidRPr="00080A8E">
        <w:rPr>
          <w:b/>
          <w:noProof/>
          <w:color w:val="41A151"/>
          <w:shd w:val="clear" w:color="auto" w:fill="C9F3CD"/>
        </w:rPr>
        <w:t>if</w:t>
      </w:r>
      <w:r w:rsidR="00DA2BC0" w:rsidRPr="00080A8E">
        <w:rPr>
          <w:noProof/>
          <w:color w:val="2157AD"/>
          <w:shd w:val="clear" w:color="auto" w:fill="C9F3CD"/>
        </w:rPr>
        <w:t xml:space="preserve"> </w:t>
      </w:r>
      <w:r w:rsidR="006E1725" w:rsidRPr="006E1725">
        <w:rPr>
          <w:noProof/>
          <w:color w:val="2157AD"/>
          <w:shd w:val="clear" w:color="auto" w:fill="C9F3CD"/>
        </w:rPr>
        <w:t>SpecificFirstResidTF</w:t>
      </w:r>
      <w:r w:rsidR="00DA2BC0" w:rsidRPr="00080A8E">
        <w:rPr>
          <w:noProof/>
          <w:color w:val="2157AD"/>
          <w:shd w:val="clear" w:color="auto" w:fill="C9F3CD"/>
        </w:rPr>
        <w:t xml:space="preserve"> || SpecificFirstDeathTF</w:t>
      </w:r>
      <w:r w:rsidR="005F0C9E">
        <w:rPr>
          <w:noProof/>
          <w:color w:val="2157AD"/>
          <w:shd w:val="clear" w:color="auto" w:fill="C9F3CD"/>
        </w:rPr>
        <w:t xml:space="preserve"> || </w:t>
      </w:r>
      <w:r w:rsidR="005F0C9E" w:rsidRPr="00A823CD">
        <w:rPr>
          <w:noProof/>
          <w:color w:val="2157AD"/>
          <w:shd w:val="clear" w:color="auto" w:fill="C9F3CD"/>
        </w:rPr>
        <w:t>MaritalTrustType == "NoMarital"</w:t>
      </w:r>
      <w:r w:rsidR="00DA2BC0" w:rsidRPr="00085ECD">
        <w:t>]</w:t>
      </w:r>
      <w:r w:rsidRPr="00085ECD">
        <w:t>}</w:t>
      </w:r>
    </w:p>
    <w:p w14:paraId="4EDE1205" w14:textId="0A2EF96A" w:rsidR="00DA2BC0" w:rsidRPr="00085ECD" w:rsidRDefault="00DA2BC0" w:rsidP="002B2700">
      <w:pPr>
        <w:pStyle w:val="Heading2"/>
      </w:pPr>
      <w:bookmarkStart w:id="159" w:name="_Toc16091253"/>
      <w:bookmarkStart w:id="160" w:name="_Toc22113042"/>
      <w:bookmarkStart w:id="161" w:name="_Toc203035930"/>
      <w:r w:rsidRPr="00085ECD">
        <w:t xml:space="preserve">Death of Surviving </w:t>
      </w:r>
      <w:bookmarkEnd w:id="159"/>
      <w:bookmarkEnd w:id="160"/>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bookmarkEnd w:id="161"/>
    </w:p>
    <w:p w14:paraId="38662707" w14:textId="710FD2D0" w:rsidR="00DA2BC0" w:rsidRPr="00085ECD" w:rsidRDefault="00DA2BC0" w:rsidP="00645C40">
      <w:pPr>
        <w:pStyle w:val="TheusBody2"/>
        <w:spacing w:after="0"/>
      </w:pPr>
      <w:r w:rsidRPr="00085ECD">
        <w:t xml:space="preserve">Upon the death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w:t>
      </w:r>
      <w:r w:rsidR="005150AC">
        <w:rPr>
          <w:rFonts w:cs="Times New Roman"/>
        </w:rPr>
        <w:t>{[</w:t>
      </w:r>
      <w:r w:rsidR="005150AC" w:rsidRPr="00CB6D6C">
        <w:rPr>
          <w:rFonts w:cs="Times New Roman"/>
          <w:b/>
          <w:noProof/>
          <w:color w:val="41A151"/>
          <w:shd w:val="clear" w:color="auto" w:fill="C9F3CD"/>
        </w:rPr>
        <w:t>if</w:t>
      </w:r>
      <w:r w:rsidR="005150AC" w:rsidRPr="00CB6D6C">
        <w:rPr>
          <w:rFonts w:cs="Times New Roman"/>
          <w:noProof/>
          <w:color w:val="2157AD"/>
          <w:shd w:val="clear" w:color="auto" w:fill="C9F3CD"/>
        </w:rPr>
        <w:t xml:space="preserve"> </w:t>
      </w:r>
      <w:r w:rsidR="005150AC">
        <w:rPr>
          <w:rFonts w:cs="Times New Roman"/>
          <w:noProof/>
          <w:color w:val="2157AD"/>
          <w:shd w:val="clear" w:color="auto" w:fill="C9F3CD"/>
        </w:rPr>
        <w:t>(</w:t>
      </w:r>
      <w:r w:rsidR="005150AC" w:rsidRPr="00CB6D6C">
        <w:rPr>
          <w:noProof/>
          <w:color w:val="2157AD"/>
          <w:shd w:val="clear" w:color="auto" w:fill="C9F3CD"/>
        </w:rPr>
        <w:t>SpecificFirstDeathTF</w:t>
      </w:r>
      <w:r w:rsidR="005150AC">
        <w:rPr>
          <w:noProof/>
          <w:color w:val="2157AD"/>
          <w:shd w:val="clear" w:color="auto" w:fill="C9F3CD"/>
        </w:rPr>
        <w:t xml:space="preserve"> || </w:t>
      </w:r>
      <w:r w:rsidR="005150AC" w:rsidRPr="002E501C">
        <w:rPr>
          <w:noProof/>
          <w:color w:val="2157AD"/>
          <w:shd w:val="clear" w:color="auto" w:fill="C9F3CD"/>
        </w:rPr>
        <w:t>PetTrustTF</w:t>
      </w:r>
      <w:r w:rsidR="005150AC">
        <w:rPr>
          <w:noProof/>
          <w:color w:val="2157AD"/>
          <w:shd w:val="clear" w:color="auto" w:fill="C9F3CD"/>
        </w:rPr>
        <w:t>) &amp;&amp; !SpecificFirstResidTF</w:t>
      </w:r>
      <w:r w:rsidR="005150AC">
        <w:rPr>
          <w:rFonts w:cs="Times New Roman"/>
        </w:rPr>
        <w:t>]} and s</w:t>
      </w:r>
      <w:r w:rsidR="005150AC">
        <w:t xml:space="preserve">ubject to any Special Bequests set forth in this </w:t>
      </w:r>
      <w:r w:rsidR="005150AC">
        <w:fldChar w:fldCharType="begin"/>
      </w:r>
      <w:r w:rsidR="005150AC">
        <w:instrText xml:space="preserve"> REF _Ref367828678 \n \h </w:instrText>
      </w:r>
      <w:r w:rsidR="005150AC">
        <w:fldChar w:fldCharType="separate"/>
      </w:r>
      <w:r w:rsidR="00950596">
        <w:t>Article Three</w:t>
      </w:r>
      <w:r w:rsidR="005150AC">
        <w:fldChar w:fldCharType="end"/>
      </w:r>
      <w:r w:rsidR="005150AC">
        <w:t>,{[</w:t>
      </w:r>
      <w:r w:rsidR="005150AC">
        <w:rPr>
          <w:rFonts w:cs="Times New Roman"/>
          <w:b/>
          <w:noProof/>
          <w:color w:val="41A151"/>
          <w:shd w:val="clear" w:color="auto" w:fill="C9F3CD"/>
        </w:rPr>
        <w:t>elsei</w:t>
      </w:r>
      <w:r w:rsidR="005150AC" w:rsidRPr="00CB6D6C">
        <w:rPr>
          <w:rFonts w:cs="Times New Roman"/>
          <w:b/>
          <w:noProof/>
          <w:color w:val="41A151"/>
          <w:shd w:val="clear" w:color="auto" w:fill="C9F3CD"/>
        </w:rPr>
        <w:t>f</w:t>
      </w:r>
      <w:r w:rsidR="005150AC">
        <w:rPr>
          <w:rFonts w:cs="Times New Roman"/>
          <w:b/>
          <w:noProof/>
          <w:color w:val="41A151"/>
          <w:shd w:val="clear" w:color="auto" w:fill="C9F3CD"/>
        </w:rPr>
        <w:t xml:space="preserve"> </w:t>
      </w:r>
      <w:r w:rsidR="005150AC">
        <w:rPr>
          <w:noProof/>
          <w:color w:val="2157AD"/>
          <w:shd w:val="clear" w:color="auto" w:fill="C9F3CD"/>
        </w:rPr>
        <w:t>SpecificFirstResidTF &amp;&amp; !</w:t>
      </w:r>
      <w:r w:rsidR="005150AC" w:rsidRPr="00613DA1">
        <w:rPr>
          <w:rFonts w:cs="Times New Roman"/>
          <w:noProof/>
          <w:color w:val="2157AD"/>
          <w:shd w:val="clear" w:color="auto" w:fill="C9F3CD"/>
        </w:rPr>
        <w:t>SpecificFirstDeathTF</w:t>
      </w:r>
      <w:r w:rsidR="005150AC">
        <w:rPr>
          <w:rFonts w:cs="Times New Roman"/>
          <w:noProof/>
          <w:color w:val="2157AD"/>
          <w:shd w:val="clear" w:color="auto" w:fill="C9F3CD"/>
        </w:rPr>
        <w:t xml:space="preserve"> &amp;&amp; !PetTrustTF</w:t>
      </w:r>
      <w:r w:rsidR="005150AC">
        <w:t xml:space="preserve">]} and subject to any Rights of First Refusal set forth in this </w:t>
      </w:r>
      <w:r w:rsidR="005150AC">
        <w:fldChar w:fldCharType="begin"/>
      </w:r>
      <w:r w:rsidR="005150AC">
        <w:instrText xml:space="preserve"> REF _Ref367828678 \n \h </w:instrText>
      </w:r>
      <w:r w:rsidR="005150AC">
        <w:fldChar w:fldCharType="separate"/>
      </w:r>
      <w:r w:rsidR="00950596">
        <w:t>Article Three</w:t>
      </w:r>
      <w:r w:rsidR="005150AC">
        <w:fldChar w:fldCharType="end"/>
      </w:r>
      <w:r w:rsidR="005150AC">
        <w:t>,{[</w:t>
      </w:r>
      <w:r w:rsidR="005150AC">
        <w:rPr>
          <w:rFonts w:cs="Times New Roman"/>
          <w:b/>
          <w:noProof/>
          <w:color w:val="41A151"/>
          <w:shd w:val="clear" w:color="auto" w:fill="C9F3CD"/>
        </w:rPr>
        <w:t>elsei</w:t>
      </w:r>
      <w:r w:rsidR="005150AC" w:rsidRPr="00CB6D6C">
        <w:rPr>
          <w:rFonts w:cs="Times New Roman"/>
          <w:b/>
          <w:noProof/>
          <w:color w:val="41A151"/>
          <w:shd w:val="clear" w:color="auto" w:fill="C9F3CD"/>
        </w:rPr>
        <w:t>f</w:t>
      </w:r>
      <w:r w:rsidR="005150AC">
        <w:rPr>
          <w:rFonts w:cs="Times New Roman"/>
          <w:b/>
          <w:noProof/>
          <w:color w:val="41A151"/>
          <w:shd w:val="clear" w:color="auto" w:fill="C9F3CD"/>
        </w:rPr>
        <w:t xml:space="preserve"> (</w:t>
      </w:r>
      <w:r w:rsidR="005150AC" w:rsidRPr="00613DA1">
        <w:rPr>
          <w:rFonts w:cs="Times New Roman"/>
          <w:noProof/>
          <w:color w:val="2157AD"/>
          <w:shd w:val="clear" w:color="auto" w:fill="C9F3CD"/>
        </w:rPr>
        <w:t>SpecificFirstDeathTF</w:t>
      </w:r>
      <w:r w:rsidR="005150AC">
        <w:rPr>
          <w:rFonts w:cs="Times New Roman"/>
          <w:noProof/>
          <w:color w:val="2157AD"/>
          <w:shd w:val="clear" w:color="auto" w:fill="C9F3CD"/>
        </w:rPr>
        <w:t xml:space="preserve"> || </w:t>
      </w:r>
      <w:r w:rsidR="005150AC" w:rsidRPr="002E501C">
        <w:rPr>
          <w:noProof/>
          <w:color w:val="2157AD"/>
          <w:shd w:val="clear" w:color="auto" w:fill="C9F3CD"/>
        </w:rPr>
        <w:t>PetTrustTF</w:t>
      </w:r>
      <w:r w:rsidR="005150AC">
        <w:rPr>
          <w:rFonts w:cs="Times New Roman"/>
          <w:noProof/>
          <w:color w:val="2157AD"/>
          <w:shd w:val="clear" w:color="auto" w:fill="C9F3CD"/>
        </w:rPr>
        <w:t xml:space="preserve">) &amp;&amp; </w:t>
      </w:r>
      <w:r w:rsidR="005150AC">
        <w:rPr>
          <w:noProof/>
          <w:color w:val="2157AD"/>
          <w:shd w:val="clear" w:color="auto" w:fill="C9F3CD"/>
        </w:rPr>
        <w:t>SpecificFirstResidTF</w:t>
      </w:r>
      <w:r w:rsidR="005150AC">
        <w:t xml:space="preserve">]} and subject to any Special Bequests or Rights of First Refusal set forth in this </w:t>
      </w:r>
      <w:r w:rsidR="005150AC">
        <w:fldChar w:fldCharType="begin"/>
      </w:r>
      <w:r w:rsidR="005150AC">
        <w:instrText xml:space="preserve"> REF _Ref367828678 \n \h </w:instrText>
      </w:r>
      <w:r w:rsidR="005150AC">
        <w:fldChar w:fldCharType="separate"/>
      </w:r>
      <w:r w:rsidR="00950596">
        <w:t>Article Three</w:t>
      </w:r>
      <w:r w:rsidR="005150AC">
        <w:fldChar w:fldCharType="end"/>
      </w:r>
      <w:r w:rsidR="005150AC">
        <w:t>,</w:t>
      </w:r>
      <w:r w:rsidR="005150AC">
        <w:rPr>
          <w:rFonts w:cs="Times New Roman"/>
        </w:rPr>
        <w:t>{[</w:t>
      </w:r>
      <w:r w:rsidR="005150AC" w:rsidRPr="00CB6D6C">
        <w:rPr>
          <w:rFonts w:cs="Times New Roman"/>
          <w:b/>
          <w:noProof/>
          <w:color w:val="41A151"/>
          <w:shd w:val="clear" w:color="auto" w:fill="C9F3CD"/>
        </w:rPr>
        <w:t>endif</w:t>
      </w:r>
      <w:r w:rsidR="005150AC">
        <w:rPr>
          <w:rFonts w:cs="Times New Roman"/>
        </w:rPr>
        <w:t xml:space="preserve">]} the </w:t>
      </w:r>
      <w:r w:rsidR="005150AC" w:rsidRPr="00085ECD">
        <w:t>Trustee</w:t>
      </w:r>
      <w:r w:rsidRPr="00085ECD">
        <w:t xml:space="preserve"> shall </w:t>
      </w:r>
      <w:r w:rsidR="00CA1AC1" w:rsidRPr="00085ECD">
        <w:t>{[</w:t>
      </w:r>
      <w:r w:rsidR="00CA1AC1" w:rsidRPr="00080A8E">
        <w:rPr>
          <w:b/>
          <w:noProof/>
          <w:color w:val="41A151"/>
          <w:shd w:val="clear" w:color="auto" w:fill="C9F3CD"/>
        </w:rPr>
        <w:t>if</w:t>
      </w:r>
      <w:r w:rsidR="00CA1AC1" w:rsidRPr="00080A8E">
        <w:rPr>
          <w:noProof/>
          <w:color w:val="2157AD"/>
          <w:shd w:val="clear" w:color="auto" w:fill="C9F3CD"/>
        </w:rPr>
        <w:t xml:space="preserve"> RevApt == "Revocable"</w:t>
      </w:r>
      <w:r w:rsidR="00CA1AC1" w:rsidRPr="00085ECD">
        <w:t>]}</w:t>
      </w:r>
      <w:r w:rsidR="005F0C9E">
        <w:t xml:space="preserve">administer and </w:t>
      </w:r>
      <w:r w:rsidRPr="00085ECD">
        <w:t>distribute the remaining Trust assets as provided in the Articles that follow</w:t>
      </w:r>
      <w:r w:rsidR="00CA1AC1" w:rsidRPr="00085ECD">
        <w:t>{[</w:t>
      </w:r>
      <w:r w:rsidR="00CA1AC1" w:rsidRPr="00080A8E">
        <w:rPr>
          <w:b/>
          <w:noProof/>
          <w:color w:val="41A151"/>
          <w:shd w:val="clear" w:color="auto" w:fill="C9F3CD"/>
        </w:rPr>
        <w:t>elseif</w:t>
      </w:r>
      <w:r w:rsidR="00CA1AC1" w:rsidRPr="00080A8E">
        <w:rPr>
          <w:noProof/>
          <w:color w:val="2157AD"/>
          <w:shd w:val="clear" w:color="auto" w:fill="C9F3CD"/>
        </w:rPr>
        <w:t xml:space="preserve"> RevApt == "APT"</w:t>
      </w:r>
      <w:r w:rsidR="00CA1AC1" w:rsidRPr="00085ECD">
        <w:t>]}set apart, hold and administer the residue of the Lifetime Trust for the benefit of the Principal Beneficiaries as set forth in</w:t>
      </w:r>
      <w:r w:rsidR="005150AC">
        <w:t xml:space="preserve"> </w:t>
      </w:r>
      <w:r w:rsidR="005150AC">
        <w:fldChar w:fldCharType="begin"/>
      </w:r>
      <w:r w:rsidR="005150AC">
        <w:instrText xml:space="preserve"> REF _Ref21513251 \n \h </w:instrText>
      </w:r>
      <w:r w:rsidR="005150AC">
        <w:fldChar w:fldCharType="separate"/>
      </w:r>
      <w:r w:rsidR="00950596">
        <w:t>Article Six</w:t>
      </w:r>
      <w:r w:rsidR="005150AC">
        <w:fldChar w:fldCharType="end"/>
      </w:r>
      <w:r w:rsidR="00CA1AC1" w:rsidRPr="00085ECD">
        <w:t xml:space="preserve"> and the following Articles{[</w:t>
      </w:r>
      <w:r w:rsidR="00CA1AC1" w:rsidRPr="00080A8E">
        <w:rPr>
          <w:b/>
          <w:noProof/>
          <w:color w:val="41A151"/>
          <w:shd w:val="clear" w:color="auto" w:fill="C9F3CD"/>
        </w:rPr>
        <w:t>endif</w:t>
      </w:r>
      <w:r w:rsidR="00CA1AC1" w:rsidRPr="00085ECD">
        <w:t>]}</w:t>
      </w:r>
      <w:r w:rsidRPr="00085ECD">
        <w:t>.</w:t>
      </w:r>
    </w:p>
    <w:p w14:paraId="41F40FE2" w14:textId="04577D6C" w:rsidR="00DA2BC0" w:rsidRPr="00085ECD" w:rsidRDefault="00DF4E58" w:rsidP="00645C40">
      <w:pPr>
        <w:pStyle w:val="TheusBody2"/>
        <w:spacing w:after="0"/>
      </w:pPr>
      <w:r w:rsidRPr="00085ECD">
        <w:t>{</w:t>
      </w:r>
      <w:r w:rsidR="00DA2BC0" w:rsidRPr="00085ECD">
        <w:t>[</w:t>
      </w:r>
      <w:r w:rsidR="00DA2BC0" w:rsidRPr="00080A8E">
        <w:rPr>
          <w:b/>
          <w:noProof/>
          <w:color w:val="41A151"/>
          <w:shd w:val="clear" w:color="auto" w:fill="C9F3CD"/>
        </w:rPr>
        <w:t>endif</w:t>
      </w:r>
      <w:r w:rsidR="00DA2BC0" w:rsidRPr="00085ECD">
        <w:t>]</w:t>
      </w:r>
      <w:r w:rsidRPr="00085ECD">
        <w:t>}</w:t>
      </w:r>
    </w:p>
    <w:p w14:paraId="732097AD" w14:textId="0B23B1BF" w:rsidR="00A41D99" w:rsidRDefault="00DF4E58" w:rsidP="00D60E1C">
      <w:pPr>
        <w:pStyle w:val="TheusBody2"/>
      </w:pPr>
      <w:r w:rsidRPr="00085ECD">
        <w:t>{</w:t>
      </w:r>
      <w:r w:rsidR="00DA2BC0" w:rsidRPr="00085ECD">
        <w:t>[</w:t>
      </w:r>
      <w:r w:rsidR="00DA2BC0" w:rsidRPr="00080A8E">
        <w:rPr>
          <w:b/>
          <w:noProof/>
          <w:color w:val="41A151"/>
          <w:shd w:val="clear" w:color="auto" w:fill="C9F3CD"/>
        </w:rPr>
        <w:t>if</w:t>
      </w:r>
      <w:r w:rsidR="00DA2BC0" w:rsidRPr="00080A8E">
        <w:rPr>
          <w:noProof/>
          <w:color w:val="2157AD"/>
          <w:shd w:val="clear" w:color="auto" w:fill="C9F3CD"/>
        </w:rPr>
        <w:t xml:space="preserve"> </w:t>
      </w:r>
      <w:bookmarkStart w:id="162" w:name="_Hlk36806360"/>
      <w:r w:rsidR="00DA2BC0" w:rsidRPr="00080A8E">
        <w:rPr>
          <w:noProof/>
          <w:color w:val="2157AD"/>
          <w:shd w:val="clear" w:color="auto" w:fill="C9F3CD"/>
        </w:rPr>
        <w:t xml:space="preserve">MaritalTrustType != </w:t>
      </w:r>
      <w:r w:rsidR="00747888">
        <w:rPr>
          <w:noProof/>
          <w:color w:val="2157AD"/>
          <w:shd w:val="clear" w:color="auto" w:fill="C9F3CD"/>
        </w:rPr>
        <w:t>"NoMarital"</w:t>
      </w:r>
      <w:bookmarkEnd w:id="162"/>
      <w:r w:rsidR="00DA2BC0" w:rsidRPr="00085ECD">
        <w:t>]</w:t>
      </w:r>
      <w:r w:rsidRPr="00085ECD">
        <w:t>}</w:t>
      </w:r>
    </w:p>
    <w:p w14:paraId="14937917" w14:textId="77777777" w:rsidR="00AA7C3A" w:rsidRPr="00085ECD" w:rsidRDefault="00AA7C3A" w:rsidP="00D60E1C">
      <w:pPr>
        <w:pStyle w:val="TheusBody2"/>
      </w:pPr>
    </w:p>
    <w:p w14:paraId="0C40E043" w14:textId="73AA7DE4" w:rsidR="003B0411" w:rsidRPr="00085ECD" w:rsidRDefault="003B0411" w:rsidP="00D60E1C">
      <w:pPr>
        <w:pStyle w:val="TheusBody2"/>
        <w:sectPr w:rsidR="003B0411" w:rsidRPr="00085ECD" w:rsidSect="00726B68">
          <w:footerReference w:type="default" r:id="rId14"/>
          <w:pgSz w:w="12240" w:h="15840"/>
          <w:pgMar w:top="1440" w:right="1440" w:bottom="1440" w:left="1440" w:header="720" w:footer="720" w:gutter="0"/>
          <w:pgNumType w:start="1" w:chapStyle="1"/>
          <w:cols w:space="720"/>
          <w:docGrid w:linePitch="360"/>
        </w:sectPr>
      </w:pPr>
    </w:p>
    <w:p w14:paraId="73E9FF79" w14:textId="36B5B9D3" w:rsidR="00C6280A" w:rsidRPr="00085ECD" w:rsidRDefault="00A75E6E" w:rsidP="002B2700">
      <w:pPr>
        <w:pStyle w:val="Heading1"/>
        <w:ind w:left="0"/>
      </w:pPr>
      <w:bookmarkStart w:id="163" w:name="Article_Family_Trust"/>
      <w:bookmarkStart w:id="164" w:name="_Ref193771486"/>
      <w:bookmarkEnd w:id="0"/>
      <w:bookmarkEnd w:id="1"/>
      <w:bookmarkEnd w:id="163"/>
      <w:r w:rsidRPr="00085ECD">
        <w:lastRenderedPageBreak/>
        <w:br/>
      </w:r>
      <w:bookmarkStart w:id="165" w:name="_Ref20482633"/>
      <w:bookmarkStart w:id="166" w:name="_Toc203035931"/>
      <w:r w:rsidR="00DF4E58" w:rsidRPr="00ED1427">
        <w:rPr>
          <w:caps w:val="0"/>
        </w:rPr>
        <w:t>{</w:t>
      </w:r>
      <w:r w:rsidR="00002453" w:rsidRPr="00ED1427">
        <w:rPr>
          <w:caps w:val="0"/>
        </w:rPr>
        <w:t>[</w:t>
      </w:r>
      <w:r w:rsidR="00F348F4" w:rsidRPr="00ED1427">
        <w:rPr>
          <w:caps w:val="0"/>
          <w:noProof/>
          <w:color w:val="2157AD"/>
          <w:shd w:val="clear" w:color="auto" w:fill="C9E1F3"/>
        </w:rPr>
        <w:t>Client</w:t>
      </w:r>
      <w:r w:rsidR="00F7738F" w:rsidRPr="00ED1427">
        <w:rPr>
          <w:caps w:val="0"/>
          <w:noProof/>
          <w:color w:val="2157AD"/>
          <w:shd w:val="clear" w:color="auto" w:fill="C9E1F3"/>
        </w:rPr>
        <w:t>.L</w:t>
      </w:r>
      <w:r w:rsidR="00F348F4" w:rsidRPr="00ED1427">
        <w:rPr>
          <w:caps w:val="0"/>
          <w:noProof/>
          <w:color w:val="2157AD"/>
          <w:shd w:val="clear" w:color="auto" w:fill="C9E1F3"/>
        </w:rPr>
        <w:t>ast</w:t>
      </w:r>
      <w:r w:rsidR="00F7738F" w:rsidRPr="00ED1427">
        <w:rPr>
          <w:caps w:val="0"/>
          <w:noProof/>
          <w:color w:val="2157AD"/>
          <w:shd w:val="clear" w:color="auto" w:fill="C9E1F3"/>
        </w:rPr>
        <w:t>|u</w:t>
      </w:r>
      <w:r w:rsidR="00F348F4" w:rsidRPr="00ED1427">
        <w:rPr>
          <w:caps w:val="0"/>
          <w:noProof/>
          <w:color w:val="2157AD"/>
          <w:shd w:val="clear" w:color="auto" w:fill="C9E1F3"/>
        </w:rPr>
        <w:t>pper</w:t>
      </w:r>
      <w:r w:rsidR="00002453" w:rsidRPr="00ED1427">
        <w:rPr>
          <w:caps w:val="0"/>
        </w:rPr>
        <w:t>]</w:t>
      </w:r>
      <w:r w:rsidR="00DF4E58" w:rsidRPr="00ED1427">
        <w:rPr>
          <w:caps w:val="0"/>
        </w:rPr>
        <w:t>}</w:t>
      </w:r>
      <w:r w:rsidR="00445D3D" w:rsidRPr="00085ECD">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noProof/>
          <w:color w:val="41A151"/>
          <w:shd w:val="clear" w:color="auto" w:fill="C9F3CD"/>
        </w:rPr>
        <w:t>endif</w:t>
      </w:r>
      <w:r w:rsidR="00655ECF" w:rsidRPr="00085ECD">
        <w:t>]}</w:t>
      </w:r>
      <w:r w:rsidR="00655ECF">
        <w:t xml:space="preserve"> </w:t>
      </w:r>
      <w:r w:rsidR="00445D3D" w:rsidRPr="00085ECD">
        <w:t>TRUST</w:t>
      </w:r>
      <w:bookmarkEnd w:id="165"/>
      <w:bookmarkEnd w:id="166"/>
    </w:p>
    <w:p w14:paraId="7A87B060" w14:textId="69BB7C9C" w:rsidR="007B12F8" w:rsidRPr="00085ECD" w:rsidRDefault="00C6280A" w:rsidP="00442594">
      <w:pPr>
        <w:pStyle w:val="TheusBody3"/>
        <w:ind w:left="0"/>
      </w:pPr>
      <w:r w:rsidRPr="00085ECD">
        <w:t xml:space="preserve">The Trustee shall apply for a separate tax identification number and administer any assets allocated to the </w:t>
      </w:r>
      <w:r w:rsidR="00DF4E58" w:rsidRPr="00085ECD">
        <w:t>{</w:t>
      </w:r>
      <w:r w:rsidR="00002453" w:rsidRPr="00085ECD">
        <w:t>[</w:t>
      </w:r>
      <w:r w:rsidR="00002453" w:rsidRPr="00080A8E">
        <w:rPr>
          <w:noProof/>
          <w:color w:val="2157AD"/>
          <w:shd w:val="clear" w:color="auto" w:fill="C9E1F3"/>
        </w:rPr>
        <w:t>Client</w:t>
      </w:r>
      <w:r w:rsidR="00F7738F" w:rsidRPr="00080A8E">
        <w:rPr>
          <w:noProof/>
          <w:color w:val="2157AD"/>
          <w:shd w:val="clear" w:color="auto" w:fill="C9E1F3"/>
        </w:rPr>
        <w:t>.L</w:t>
      </w:r>
      <w:r w:rsidR="00002453" w:rsidRPr="00080A8E">
        <w:rPr>
          <w:noProof/>
          <w:color w:val="2157AD"/>
          <w:shd w:val="clear" w:color="auto" w:fill="C9E1F3"/>
        </w:rPr>
        <w:t>ast</w:t>
      </w:r>
      <w:r w:rsidR="00002453" w:rsidRPr="00085ECD">
        <w:t>]</w:t>
      </w:r>
      <w:r w:rsidR="00DF4E58" w:rsidRPr="00085ECD">
        <w:t>}</w:t>
      </w:r>
      <w:r w:rsidR="00445D3D" w:rsidRPr="00085ECD">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655ECF" w:rsidRPr="00085ECD">
        <w:t xml:space="preserve"> </w:t>
      </w:r>
      <w:r w:rsidRPr="00085ECD">
        <w:t>as set forth in this Article</w:t>
      </w:r>
      <w:bookmarkStart w:id="167" w:name="_Hlk123906843"/>
      <w:r w:rsidR="00C94DEA" w:rsidRPr="00085ECD">
        <w:t>{[</w:t>
      </w:r>
      <w:r w:rsidR="00C94DEA" w:rsidRPr="00080A8E">
        <w:rPr>
          <w:b/>
          <w:noProof/>
          <w:color w:val="41A151"/>
          <w:shd w:val="clear" w:color="auto" w:fill="C9F3CD"/>
        </w:rPr>
        <w:t>if</w:t>
      </w:r>
      <w:r w:rsidR="00C94DEA" w:rsidRPr="00080A8E">
        <w:rPr>
          <w:noProof/>
          <w:color w:val="2157AD"/>
          <w:shd w:val="clear" w:color="auto" w:fill="C9F3CD"/>
        </w:rPr>
        <w:t xml:space="preserve"> RevApt == "Revocable"</w:t>
      </w:r>
      <w:r w:rsidR="00C94DEA" w:rsidRPr="00085ECD">
        <w:t>]}</w:t>
      </w:r>
      <w:r w:rsidRPr="00085ECD">
        <w:t>.</w:t>
      </w:r>
      <w:r w:rsidR="007B12F8" w:rsidRPr="00085ECD">
        <w:t xml:space="preserve">  This Trust </w:t>
      </w:r>
      <w:r w:rsidR="00F601F1">
        <w:t xml:space="preserve">for the benefit of the </w:t>
      </w:r>
      <w:r w:rsidR="00F601F1">
        <w:rPr>
          <w:rFonts w:eastAsia="Times New Roman"/>
        </w:rPr>
        <w:t>{[</w:t>
      </w:r>
      <w:r w:rsidR="00F601F1">
        <w:rPr>
          <w:rStyle w:val="Strong"/>
          <w:rFonts w:eastAsia="Times New Roman"/>
          <w:color w:val="41A151"/>
          <w:shd w:val="clear" w:color="auto" w:fill="C9F3CD"/>
        </w:rPr>
        <w:t>if</w:t>
      </w:r>
      <w:r w:rsidR="00F601F1">
        <w:rPr>
          <w:rFonts w:eastAsia="Times New Roman"/>
          <w:color w:val="2157AD"/>
          <w:shd w:val="clear" w:color="auto" w:fill="C9F3CD"/>
        </w:rPr>
        <w:t xml:space="preserve"> LifePartners</w:t>
      </w:r>
      <w:r w:rsidR="00F601F1">
        <w:rPr>
          <w:rFonts w:eastAsia="Times New Roman"/>
        </w:rPr>
        <w:t>]}Life Partner{[</w:t>
      </w:r>
      <w:r w:rsidR="00F601F1">
        <w:rPr>
          <w:rStyle w:val="Strong"/>
          <w:rFonts w:eastAsia="Times New Roman"/>
          <w:color w:val="41A151"/>
          <w:shd w:val="clear" w:color="auto" w:fill="C9F3CD"/>
        </w:rPr>
        <w:t>else</w:t>
      </w:r>
      <w:r w:rsidR="00F601F1">
        <w:rPr>
          <w:rFonts w:eastAsia="Times New Roman"/>
        </w:rPr>
        <w:t>]}surviving Spouse</w:t>
      </w:r>
      <w:r w:rsidR="00F601F1" w:rsidRPr="00085ECD">
        <w:t>{[</w:t>
      </w:r>
      <w:r w:rsidR="00F601F1" w:rsidRPr="00080A8E">
        <w:rPr>
          <w:b/>
          <w:noProof/>
          <w:color w:val="41A151"/>
          <w:shd w:val="clear" w:color="auto" w:fill="C9F3CD"/>
        </w:rPr>
        <w:t>endif</w:t>
      </w:r>
      <w:r w:rsidR="00F601F1" w:rsidRPr="00085ECD">
        <w:t>]}</w:t>
      </w:r>
      <w:r w:rsidR="00F601F1">
        <w:t xml:space="preserve"> of the first </w:t>
      </w:r>
      <w:r w:rsidR="00F601F1">
        <w:rPr>
          <w:rFonts w:cs="Times New Roman"/>
        </w:rPr>
        <w:t>{[</w:t>
      </w:r>
      <w:r w:rsidR="00F601F1">
        <w:rPr>
          <w:rFonts w:cs="Times New Roman"/>
          <w:noProof/>
          <w:color w:val="2157AD"/>
          <w:shd w:val="clear" w:color="auto" w:fill="C9E1F3"/>
        </w:rPr>
        <w:t>StateLawSelect.GrantorReference</w:t>
      </w:r>
      <w:r w:rsidR="00F601F1">
        <w:rPr>
          <w:rFonts w:cs="Times New Roman"/>
        </w:rPr>
        <w:t>]} to die</w:t>
      </w:r>
      <w:r w:rsidR="00F601F1">
        <w:t xml:space="preserve"> </w:t>
      </w:r>
      <w:r w:rsidR="007B12F8" w:rsidRPr="00085ECD">
        <w:t xml:space="preserve">shall be </w:t>
      </w:r>
      <w:r w:rsidR="007B12F8" w:rsidRPr="00085ECD">
        <w:rPr>
          <w:b/>
          <w:bCs/>
        </w:rPr>
        <w:t>irrevocable</w:t>
      </w:r>
      <w:r w:rsidR="007B12F8" w:rsidRPr="00085ECD">
        <w:t xml:space="preserve"> and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B12F8" w:rsidRPr="00085ECD">
        <w:t xml:space="preserve"> cannot alter, amend, revoke, any of the distributive provisions, except as otherwise provided herein</w:t>
      </w:r>
      <w:bookmarkEnd w:id="167"/>
      <w:r w:rsidR="00442594">
        <w:t>{[</w:t>
      </w:r>
      <w:r w:rsidR="00442594" w:rsidRPr="00080A8E">
        <w:rPr>
          <w:b/>
          <w:noProof/>
          <w:color w:val="41A151"/>
          <w:shd w:val="clear" w:color="auto" w:fill="C9F3CD"/>
        </w:rPr>
        <w:t>if</w:t>
      </w:r>
      <w:r w:rsidR="00442594" w:rsidRPr="00080A8E">
        <w:rPr>
          <w:noProof/>
          <w:color w:val="2157AD"/>
          <w:shd w:val="clear" w:color="auto" w:fill="C9F3CD"/>
        </w:rPr>
        <w:t xml:space="preserve"> </w:t>
      </w:r>
      <w:r w:rsidR="00442594" w:rsidRPr="005D5AC2">
        <w:rPr>
          <w:rFonts w:cs="Times New Roman"/>
          <w:noProof/>
          <w:color w:val="2157AD"/>
          <w:shd w:val="clear" w:color="auto" w:fill="C9F3CD"/>
        </w:rPr>
        <w:t>RevApt == "Revocable"</w:t>
      </w:r>
      <w:r w:rsidR="00442594">
        <w:t>]}{[</w:t>
      </w:r>
      <w:r w:rsidR="00442594" w:rsidRPr="00080A8E">
        <w:rPr>
          <w:b/>
          <w:noProof/>
          <w:color w:val="41A151"/>
          <w:shd w:val="clear" w:color="auto" w:fill="C9F3CD"/>
        </w:rPr>
        <w:t>if</w:t>
      </w:r>
      <w:r w:rsidR="00442594" w:rsidRPr="00080A8E">
        <w:rPr>
          <w:noProof/>
          <w:color w:val="2157AD"/>
          <w:shd w:val="clear" w:color="auto" w:fill="C9F3CD"/>
        </w:rPr>
        <w:t xml:space="preserve"> IrrevocabilityElectionTF</w:t>
      </w:r>
      <w:r w:rsidR="00442594">
        <w:t>]}</w:t>
      </w:r>
      <w:r w:rsidR="00C00437" w:rsidRPr="00085ECD">
        <w:t xml:space="preserve">, </w:t>
      </w:r>
      <w:r w:rsidR="002924DE" w:rsidRPr="00085ECD">
        <w:t xml:space="preserve">provided, however,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2924DE" w:rsidRPr="00085ECD">
        <w:t xml:space="preserve"> may at any time execute the Lifetime Irrevocability Election set forth in </w:t>
      </w:r>
      <w:r w:rsidR="002924DE" w:rsidRPr="00085ECD">
        <w:fldChar w:fldCharType="begin"/>
      </w:r>
      <w:r w:rsidR="002924DE" w:rsidRPr="00085ECD">
        <w:instrText xml:space="preserve"> REF _Ref26189081 \r \h </w:instrText>
      </w:r>
      <w:r w:rsidR="00085ECD">
        <w:instrText xml:space="preserve"> \* MERGEFORMAT </w:instrText>
      </w:r>
      <w:r w:rsidR="002924DE" w:rsidRPr="00085ECD">
        <w:fldChar w:fldCharType="separate"/>
      </w:r>
      <w:r w:rsidR="00950596">
        <w:t>Article Thirteen</w:t>
      </w:r>
      <w:r w:rsidR="002924DE" w:rsidRPr="00085ECD">
        <w:fldChar w:fldCharType="end"/>
      </w:r>
      <w:r w:rsidR="002924DE" w:rsidRPr="00085ECD">
        <w:t xml:space="preserve">, at which time, the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655ECF" w:rsidRPr="00085ECD">
        <w:t xml:space="preserve"> </w:t>
      </w:r>
      <w:r w:rsidR="002924DE" w:rsidRPr="00085ECD">
        <w:t xml:space="preserve">shall be governed by the terms and conditions set forth in </w:t>
      </w:r>
      <w:r w:rsidR="002924DE" w:rsidRPr="00085ECD">
        <w:fldChar w:fldCharType="begin"/>
      </w:r>
      <w:r w:rsidR="002924DE" w:rsidRPr="00085ECD">
        <w:instrText xml:space="preserve"> REF _Ref26189081 \r \h </w:instrText>
      </w:r>
      <w:r w:rsidR="00085ECD">
        <w:instrText xml:space="preserve"> \* MERGEFORMAT </w:instrText>
      </w:r>
      <w:r w:rsidR="002924DE" w:rsidRPr="00085ECD">
        <w:fldChar w:fldCharType="separate"/>
      </w:r>
      <w:r w:rsidR="00950596">
        <w:t>Article Thirteen</w:t>
      </w:r>
      <w:r w:rsidR="002924DE" w:rsidRPr="00085ECD">
        <w:fldChar w:fldCharType="end"/>
      </w:r>
      <w:r w:rsidR="002924DE" w:rsidRPr="00085ECD">
        <w:t xml:space="preserve">, which shall supersede this </w:t>
      </w:r>
      <w:r w:rsidR="00AA71EF">
        <w:fldChar w:fldCharType="begin"/>
      </w:r>
      <w:r w:rsidR="00AA71EF">
        <w:instrText xml:space="preserve"> REF _Ref20482633 \r \h </w:instrText>
      </w:r>
      <w:r w:rsidR="00AA71EF">
        <w:fldChar w:fldCharType="separate"/>
      </w:r>
      <w:r w:rsidR="00950596">
        <w:t>Article Four</w:t>
      </w:r>
      <w:r w:rsidR="00AA71EF">
        <w:fldChar w:fldCharType="end"/>
      </w:r>
      <w:r w:rsidR="002924DE" w:rsidRPr="00085ECD">
        <w:t xml:space="preserve"> to the extent of any inconsistency, including limitations on distributions of principal to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DF4E58" w:rsidRPr="00085ECD">
        <w:t>{</w:t>
      </w:r>
      <w:r w:rsidR="00C00437" w:rsidRPr="00085ECD">
        <w:t>[</w:t>
      </w:r>
      <w:r w:rsidR="00C00437" w:rsidRPr="00080A8E">
        <w:rPr>
          <w:b/>
          <w:noProof/>
          <w:color w:val="41A151"/>
          <w:shd w:val="clear" w:color="auto" w:fill="C9F3CD"/>
        </w:rPr>
        <w:t>endif</w:t>
      </w:r>
      <w:r w:rsidR="00C00437" w:rsidRPr="00085ECD">
        <w:t>]</w:t>
      </w:r>
      <w:r w:rsidR="00DF4E58" w:rsidRPr="00085ECD">
        <w:t>}</w:t>
      </w:r>
      <w:r w:rsidR="00C94DEA" w:rsidRPr="00085ECD">
        <w:t>{[</w:t>
      </w:r>
      <w:r w:rsidR="00C94DEA" w:rsidRPr="00080A8E">
        <w:rPr>
          <w:b/>
          <w:noProof/>
          <w:color w:val="41A151"/>
          <w:shd w:val="clear" w:color="auto" w:fill="C9F3CD"/>
        </w:rPr>
        <w:t>endif</w:t>
      </w:r>
      <w:r w:rsidR="00C94DEA" w:rsidRPr="00085ECD">
        <w:t>]}</w:t>
      </w:r>
      <w:r w:rsidR="00442594">
        <w:t>{[</w:t>
      </w:r>
      <w:r w:rsidR="00442594" w:rsidRPr="00080A8E">
        <w:rPr>
          <w:b/>
          <w:noProof/>
          <w:color w:val="41A151"/>
          <w:shd w:val="clear" w:color="auto" w:fill="C9F3CD"/>
        </w:rPr>
        <w:t>endif</w:t>
      </w:r>
      <w:r w:rsidR="00442594">
        <w:t>]}</w:t>
      </w:r>
      <w:r w:rsidR="007B12F8" w:rsidRPr="00085ECD">
        <w:t xml:space="preserve">. </w:t>
      </w:r>
      <w:bookmarkStart w:id="168" w:name="_Toc5295220"/>
      <w:bookmarkStart w:id="169" w:name="_Toc5633257"/>
    </w:p>
    <w:p w14:paraId="0BC37996" w14:textId="22AF49F1" w:rsidR="00417DDA" w:rsidRPr="00085ECD" w:rsidRDefault="00DF4E58" w:rsidP="00D60E1C">
      <w:pPr>
        <w:pStyle w:val="TheusBody2"/>
      </w:pPr>
      <w:bookmarkStart w:id="170" w:name="_Hlk36806385"/>
      <w:r w:rsidRPr="00085ECD">
        <w:t>{</w:t>
      </w:r>
      <w:r w:rsidR="00417DDA" w:rsidRPr="00085ECD">
        <w:t>[</w:t>
      </w:r>
      <w:r w:rsidR="00417DDA" w:rsidRPr="00D41454">
        <w:rPr>
          <w:b/>
          <w:noProof/>
          <w:color w:val="41A151"/>
          <w:highlight w:val="yellow"/>
          <w:shd w:val="clear" w:color="auto" w:fill="C9F3CD"/>
        </w:rPr>
        <w:t>if</w:t>
      </w:r>
      <w:r w:rsidR="00417DDA" w:rsidRPr="00D41454">
        <w:rPr>
          <w:noProof/>
          <w:color w:val="2157AD"/>
          <w:highlight w:val="yellow"/>
          <w:shd w:val="clear" w:color="auto" w:fill="C9F3CD"/>
        </w:rPr>
        <w:t xml:space="preserve"> Marita</w:t>
      </w:r>
      <w:r w:rsidR="00F7738F" w:rsidRPr="00D41454">
        <w:rPr>
          <w:noProof/>
          <w:color w:val="2157AD"/>
          <w:highlight w:val="yellow"/>
          <w:shd w:val="clear" w:color="auto" w:fill="C9F3CD"/>
        </w:rPr>
        <w:t>lT</w:t>
      </w:r>
      <w:r w:rsidR="00417DDA" w:rsidRPr="00D41454">
        <w:rPr>
          <w:noProof/>
          <w:color w:val="2157AD"/>
          <w:highlight w:val="yellow"/>
          <w:shd w:val="clear" w:color="auto" w:fill="C9F3CD"/>
        </w:rPr>
        <w:t>rus</w:t>
      </w:r>
      <w:r w:rsidR="00F7738F" w:rsidRPr="00D41454">
        <w:rPr>
          <w:noProof/>
          <w:color w:val="2157AD"/>
          <w:highlight w:val="yellow"/>
          <w:shd w:val="clear" w:color="auto" w:fill="C9F3CD"/>
        </w:rPr>
        <w:t>tT</w:t>
      </w:r>
      <w:r w:rsidR="00417DDA" w:rsidRPr="00D41454">
        <w:rPr>
          <w:noProof/>
          <w:color w:val="2157AD"/>
          <w:highlight w:val="yellow"/>
          <w:shd w:val="clear" w:color="auto" w:fill="C9F3CD"/>
        </w:rPr>
        <w:t>ype == "Marita</w:t>
      </w:r>
      <w:r w:rsidR="00F7738F" w:rsidRPr="00D41454">
        <w:rPr>
          <w:noProof/>
          <w:color w:val="2157AD"/>
          <w:highlight w:val="yellow"/>
          <w:shd w:val="clear" w:color="auto" w:fill="C9F3CD"/>
        </w:rPr>
        <w:t>lNoF</w:t>
      </w:r>
      <w:r w:rsidR="00417DDA" w:rsidRPr="00D41454">
        <w:rPr>
          <w:noProof/>
          <w:color w:val="2157AD"/>
          <w:highlight w:val="yellow"/>
          <w:shd w:val="clear" w:color="auto" w:fill="C9F3CD"/>
        </w:rPr>
        <w:t>ed"</w:t>
      </w:r>
      <w:r w:rsidR="00417DDA" w:rsidRPr="00085ECD">
        <w:t>]</w:t>
      </w:r>
      <w:r w:rsidRPr="00085ECD">
        <w:t>}</w:t>
      </w:r>
      <w:bookmarkEnd w:id="170"/>
    </w:p>
    <w:p w14:paraId="6DDAD9AE" w14:textId="27EF4E99" w:rsidR="00C6280A" w:rsidRPr="00085ECD" w:rsidRDefault="00DF4E58" w:rsidP="002B2700">
      <w:pPr>
        <w:pStyle w:val="Heading2"/>
      </w:pPr>
      <w:bookmarkStart w:id="171" w:name="_Toc203035932"/>
      <w:r w:rsidRPr="00085ECD">
        <w:t>{</w:t>
      </w:r>
      <w:r w:rsidR="00002453" w:rsidRPr="00085ECD">
        <w:t>[</w:t>
      </w:r>
      <w:r w:rsidR="00002453" w:rsidRPr="00080A8E">
        <w:rPr>
          <w:noProof/>
          <w:color w:val="2157AD"/>
          <w:shd w:val="clear" w:color="auto" w:fill="C9E1F3"/>
        </w:rPr>
        <w:t>Client</w:t>
      </w:r>
      <w:r w:rsidR="00F7738F" w:rsidRPr="00080A8E">
        <w:rPr>
          <w:noProof/>
          <w:color w:val="2157AD"/>
          <w:shd w:val="clear" w:color="auto" w:fill="C9E1F3"/>
        </w:rPr>
        <w:t>.L</w:t>
      </w:r>
      <w:r w:rsidR="00002453" w:rsidRPr="00080A8E">
        <w:rPr>
          <w:noProof/>
          <w:color w:val="2157AD"/>
          <w:shd w:val="clear" w:color="auto" w:fill="C9E1F3"/>
        </w:rPr>
        <w:t>ast</w:t>
      </w:r>
      <w:r w:rsidR="00002453" w:rsidRPr="00085ECD">
        <w:t>]</w:t>
      </w:r>
      <w:r w:rsidRPr="00085ECD">
        <w:t>}</w:t>
      </w:r>
      <w:r w:rsidR="00445D3D" w:rsidRPr="00085ECD">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noProof/>
          <w:color w:val="41A151"/>
          <w:shd w:val="clear" w:color="auto" w:fill="C9F3CD"/>
        </w:rPr>
        <w:t>endif</w:t>
      </w:r>
      <w:r w:rsidR="00655ECF" w:rsidRPr="00085ECD">
        <w:t>]}</w:t>
      </w:r>
      <w:r w:rsidR="00655ECF">
        <w:t xml:space="preserve"> Trust</w:t>
      </w:r>
      <w:r w:rsidR="00655ECF" w:rsidRPr="00085ECD">
        <w:t xml:space="preserve"> </w:t>
      </w:r>
      <w:r w:rsidR="00C6280A" w:rsidRPr="00085ECD">
        <w:t>Income Beneficiaries</w:t>
      </w:r>
      <w:bookmarkEnd w:id="168"/>
      <w:bookmarkEnd w:id="169"/>
      <w:bookmarkEnd w:id="171"/>
    </w:p>
    <w:p w14:paraId="7FDDD7DA" w14:textId="7EBE44D6" w:rsidR="00C6280A" w:rsidRPr="00085ECD" w:rsidRDefault="00C6280A" w:rsidP="00D60E1C">
      <w:pPr>
        <w:pStyle w:val="TheusBody2"/>
      </w:pPr>
      <w:r w:rsidRPr="00085ECD">
        <w:t>The income beneficiar</w:t>
      </w:r>
      <w:r w:rsidR="00B64531">
        <w:t>y</w:t>
      </w:r>
      <w:r w:rsidRPr="00085ECD">
        <w:t xml:space="preserve"> of the </w:t>
      </w:r>
      <w:r w:rsidR="00DF4E58" w:rsidRPr="00085ECD">
        <w:t>{</w:t>
      </w:r>
      <w:r w:rsidR="00002453" w:rsidRPr="00085ECD">
        <w:t>[</w:t>
      </w:r>
      <w:r w:rsidR="00002453" w:rsidRPr="00080A8E">
        <w:rPr>
          <w:noProof/>
          <w:color w:val="2157AD"/>
          <w:shd w:val="clear" w:color="auto" w:fill="C9E1F3"/>
        </w:rPr>
        <w:t>Client</w:t>
      </w:r>
      <w:r w:rsidR="00F7738F" w:rsidRPr="00080A8E">
        <w:rPr>
          <w:noProof/>
          <w:color w:val="2157AD"/>
          <w:shd w:val="clear" w:color="auto" w:fill="C9E1F3"/>
        </w:rPr>
        <w:t>.L</w:t>
      </w:r>
      <w:r w:rsidR="00002453" w:rsidRPr="00080A8E">
        <w:rPr>
          <w:noProof/>
          <w:color w:val="2157AD"/>
          <w:shd w:val="clear" w:color="auto" w:fill="C9E1F3"/>
        </w:rPr>
        <w:t>ast</w:t>
      </w:r>
      <w:r w:rsidR="00002453" w:rsidRPr="00085ECD">
        <w:t>]</w:t>
      </w:r>
      <w:r w:rsidR="00DF4E58" w:rsidRPr="00085ECD">
        <w:t>}</w:t>
      </w:r>
      <w:r w:rsidR="00445D3D" w:rsidRPr="00085ECD">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655ECF" w:rsidRPr="00085ECD">
        <w:t xml:space="preserve"> </w:t>
      </w:r>
      <w:r w:rsidR="00B64531">
        <w:t>is</w:t>
      </w:r>
      <w:r w:rsidRPr="00085ECD">
        <w:t xml:space="preserve"> as follows:</w:t>
      </w:r>
    </w:p>
    <w:tbl>
      <w:tblPr>
        <w:tblW w:w="9576" w:type="dxa"/>
        <w:tblLayout w:type="fixed"/>
        <w:tblLook w:val="04A0" w:firstRow="1" w:lastRow="0" w:firstColumn="1" w:lastColumn="0" w:noHBand="0" w:noVBand="1"/>
      </w:tblPr>
      <w:tblGrid>
        <w:gridCol w:w="6390"/>
        <w:gridCol w:w="3186"/>
      </w:tblGrid>
      <w:tr w:rsidR="00C6280A" w:rsidRPr="00085ECD" w14:paraId="3B49B0DB" w14:textId="77777777" w:rsidTr="006C0CA2">
        <w:tc>
          <w:tcPr>
            <w:tcW w:w="6390" w:type="dxa"/>
          </w:tcPr>
          <w:p w14:paraId="7CAEB8E8" w14:textId="77777777" w:rsidR="00C6280A" w:rsidRPr="00085ECD" w:rsidRDefault="00C6280A" w:rsidP="00C6280A">
            <w:pPr>
              <w:pStyle w:val="BaseStyle"/>
              <w:keepNext/>
              <w:keepLines/>
              <w:rPr>
                <w:b/>
                <w:u w:val="single"/>
              </w:rPr>
            </w:pPr>
            <w:r w:rsidRPr="00085ECD">
              <w:rPr>
                <w:b/>
                <w:u w:val="single"/>
              </w:rPr>
              <w:t>Name or Class</w:t>
            </w:r>
          </w:p>
          <w:p w14:paraId="55F8A014" w14:textId="77777777" w:rsidR="00C6280A" w:rsidRPr="00085ECD" w:rsidRDefault="00C6280A" w:rsidP="00C6280A">
            <w:pPr>
              <w:pStyle w:val="BaseStyle"/>
              <w:keepNext/>
              <w:keepLines/>
              <w:rPr>
                <w:b/>
                <w:u w:val="single"/>
              </w:rPr>
            </w:pPr>
          </w:p>
        </w:tc>
        <w:tc>
          <w:tcPr>
            <w:tcW w:w="3186" w:type="dxa"/>
          </w:tcPr>
          <w:p w14:paraId="3E220C96" w14:textId="77777777" w:rsidR="00C6280A" w:rsidRPr="00085ECD" w:rsidRDefault="00C6280A" w:rsidP="00C6280A">
            <w:pPr>
              <w:pStyle w:val="BaseStyle"/>
              <w:keepNext/>
              <w:keepLines/>
              <w:rPr>
                <w:b/>
                <w:u w:val="single"/>
              </w:rPr>
            </w:pPr>
            <w:r w:rsidRPr="00085ECD">
              <w:rPr>
                <w:b/>
                <w:u w:val="single"/>
              </w:rPr>
              <w:t>Relationship</w:t>
            </w:r>
          </w:p>
        </w:tc>
      </w:tr>
      <w:tr w:rsidR="00C6280A" w:rsidRPr="00085ECD" w14:paraId="08F55AAE" w14:textId="77777777" w:rsidTr="006C0CA2">
        <w:tc>
          <w:tcPr>
            <w:tcW w:w="6390" w:type="dxa"/>
          </w:tcPr>
          <w:p w14:paraId="15129DA6" w14:textId="198B2C80" w:rsidR="00C6280A" w:rsidRPr="00085ECD" w:rsidRDefault="00C6280A" w:rsidP="00C6280A">
            <w:pPr>
              <w:pStyle w:val="BaseStyle"/>
            </w:pPr>
            <w:r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p>
          <w:p w14:paraId="0636A5DA" w14:textId="77777777" w:rsidR="00C6280A" w:rsidRPr="00085ECD" w:rsidRDefault="00C6280A" w:rsidP="00C6280A">
            <w:pPr>
              <w:pStyle w:val="BaseStyle"/>
            </w:pPr>
          </w:p>
        </w:tc>
        <w:tc>
          <w:tcPr>
            <w:tcW w:w="3186" w:type="dxa"/>
          </w:tcPr>
          <w:p w14:paraId="798546AD" w14:textId="5AAE66BC" w:rsidR="00C6280A" w:rsidRPr="00085ECD" w:rsidRDefault="002E20E6" w:rsidP="002E20E6">
            <w:pPr>
              <w:divId w:val="1938294259"/>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]}my Life Partner{[</w:t>
            </w:r>
            <w:r>
              <w:rPr>
                <w:rStyle w:val="Strong"/>
                <w:rFonts w:eastAsia="Times New Roman"/>
                <w:color w:val="41A151"/>
                <w:shd w:val="clear" w:color="auto" w:fill="C9F3CD"/>
              </w:rPr>
              <w:t>else</w:t>
            </w:r>
            <w:r>
              <w:rPr>
                <w:rFonts w:eastAsia="Times New Roman"/>
              </w:rPr>
              <w:t>]}</w:t>
            </w:r>
            <w:r w:rsidR="00C6280A" w:rsidRPr="00085ECD">
              <w:t>my Spouse</w:t>
            </w:r>
            <w:r>
              <w:rPr>
                <w:rFonts w:eastAsia="Times New Roman"/>
              </w:rPr>
              <w:t>{[</w:t>
            </w:r>
            <w:r>
              <w:rPr>
                <w:rStyle w:val="Strong"/>
                <w:rFonts w:eastAsia="Times New Roman"/>
                <w:color w:val="41A151"/>
                <w:shd w:val="clear" w:color="auto" w:fill="C9F3CD"/>
              </w:rPr>
              <w:t>endif</w:t>
            </w:r>
            <w:r>
              <w:rPr>
                <w:rFonts w:eastAsia="Times New Roman"/>
              </w:rPr>
              <w:t>]}</w:t>
            </w:r>
          </w:p>
        </w:tc>
      </w:tr>
    </w:tbl>
    <w:p w14:paraId="15D537E8" w14:textId="2FCE6EC9" w:rsidR="00E5751B" w:rsidRPr="00085ECD" w:rsidRDefault="00E5751B"/>
    <w:p w14:paraId="532C71FF" w14:textId="77777777" w:rsidR="00B64531" w:rsidRPr="00085ECD" w:rsidRDefault="00B64531" w:rsidP="00B64531">
      <w:pPr>
        <w:pStyle w:val="Heading2"/>
      </w:pPr>
      <w:bookmarkStart w:id="172" w:name="_Toc203035933"/>
      <w:r w:rsidRPr="00085ECD">
        <w:t>{[</w:t>
      </w:r>
      <w:r w:rsidRPr="00080A8E">
        <w:rPr>
          <w:noProof/>
          <w:color w:val="2157AD"/>
          <w:shd w:val="clear" w:color="auto" w:fill="C9E1F3"/>
        </w:rPr>
        <w:t>Client.Last</w:t>
      </w:r>
      <w:r w:rsidRPr="00085ECD">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noProof/>
          <w:color w:val="41A151"/>
          <w:shd w:val="clear" w:color="auto" w:fill="C9F3CD"/>
        </w:rPr>
        <w:t>endif</w:t>
      </w:r>
      <w:r w:rsidRPr="00085ECD">
        <w:t>]}</w:t>
      </w:r>
      <w:r>
        <w:t xml:space="preserve"> Trust</w:t>
      </w:r>
      <w:r w:rsidRPr="00085ECD">
        <w:t xml:space="preserve"> Principal Beneficiaries</w:t>
      </w:r>
      <w:bookmarkEnd w:id="172"/>
      <w:r w:rsidRPr="00085ECD">
        <w:t xml:space="preserve"> </w:t>
      </w:r>
    </w:p>
    <w:p w14:paraId="6B1E14C8" w14:textId="205B929D" w:rsidR="00B64531" w:rsidRPr="00085ECD" w:rsidRDefault="00B64531" w:rsidP="00B64531">
      <w:pPr>
        <w:pStyle w:val="TheusBody2"/>
      </w:pPr>
      <w:r w:rsidRPr="009A081D">
        <w:t>The principal beneficiaries of the {[</w:t>
      </w:r>
      <w:r w:rsidRPr="0007590D">
        <w:rPr>
          <w:noProof/>
          <w:color w:val="2157AD"/>
          <w:shd w:val="clear" w:color="auto" w:fill="C9E1F3"/>
        </w:rPr>
        <w:t>Client.Last</w:t>
      </w:r>
      <w:r w:rsidRPr="009A081D">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sidRPr="009A081D">
        <w:t xml:space="preserve"> created herein are the Residuary Trust Principal Beneficiary(ies) as set forth in  </w:t>
      </w:r>
      <w:r w:rsidRPr="009A081D">
        <w:fldChar w:fldCharType="begin"/>
      </w:r>
      <w:r w:rsidRPr="009A081D">
        <w:instrText xml:space="preserve"> REF _Ref21513251 \r \h </w:instrText>
      </w:r>
      <w:r w:rsidRPr="009A081D">
        <w:fldChar w:fldCharType="separate"/>
      </w:r>
      <w:r w:rsidR="00950596">
        <w:t>Article Six</w:t>
      </w:r>
      <w:r w:rsidRPr="009A081D">
        <w:fldChar w:fldCharType="end"/>
      </w:r>
      <w:r w:rsidRPr="009A081D">
        <w:t xml:space="preserve">, in the proportions set forth in  </w:t>
      </w:r>
      <w:r w:rsidRPr="009A081D">
        <w:fldChar w:fldCharType="begin"/>
      </w:r>
      <w:r w:rsidRPr="009A081D">
        <w:instrText xml:space="preserve"> REF _Ref21513251 \r \h </w:instrText>
      </w:r>
      <w:r w:rsidRPr="009A081D">
        <w:fldChar w:fldCharType="separate"/>
      </w:r>
      <w:r w:rsidR="00950596">
        <w:t>Article Six</w:t>
      </w:r>
      <w:r w:rsidRPr="009A081D">
        <w:fldChar w:fldCharType="end"/>
      </w:r>
      <w:r>
        <w:t>.</w:t>
      </w:r>
    </w:p>
    <w:p w14:paraId="1D7CF501" w14:textId="5B146CAA" w:rsidR="00E5751B" w:rsidRPr="00085ECD" w:rsidRDefault="00E5751B" w:rsidP="00F601F1">
      <w:pPr>
        <w:spacing w:after="240"/>
      </w:pPr>
      <w:r w:rsidRPr="00085ECD">
        <w:t>{[</w:t>
      </w:r>
      <w:r w:rsidRPr="00080A8E">
        <w:rPr>
          <w:b/>
          <w:noProof/>
          <w:color w:val="41A151"/>
          <w:shd w:val="clear" w:color="auto" w:fill="C9F3CD"/>
        </w:rPr>
        <w:t>if</w:t>
      </w:r>
      <w:r w:rsidRPr="00080A8E">
        <w:rPr>
          <w:noProof/>
          <w:color w:val="2157AD"/>
          <w:shd w:val="clear" w:color="auto" w:fill="C9F3CD"/>
        </w:rPr>
        <w:t xml:space="preserve"> RevApt == "APT"</w:t>
      </w:r>
      <w:r w:rsidRPr="00085ECD">
        <w:t>]}</w:t>
      </w:r>
    </w:p>
    <w:p w14:paraId="24A7448D" w14:textId="4ED9DE0A" w:rsidR="006A783D" w:rsidRDefault="006A783D" w:rsidP="002B2700">
      <w:pPr>
        <w:pStyle w:val="Heading2"/>
      </w:pPr>
      <w:bookmarkStart w:id="173" w:name="_Toc24630705"/>
      <w:bookmarkStart w:id="174" w:name="_Toc203035934"/>
      <w:r w:rsidRPr="00085ECD">
        <w:t xml:space="preserve">Distributions </w:t>
      </w:r>
      <w:r w:rsidR="00B64531">
        <w:t>to</w:t>
      </w:r>
      <w:r w:rsidRPr="00085ECD">
        <w:t xml:space="preserve"> Income</w:t>
      </w:r>
      <w:bookmarkEnd w:id="173"/>
      <w:r w:rsidRPr="00085ECD">
        <w:t xml:space="preserve"> </w:t>
      </w:r>
      <w:r w:rsidR="00B64531">
        <w:t>Beneficiary</w:t>
      </w:r>
      <w:bookmarkEnd w:id="174"/>
    </w:p>
    <w:p w14:paraId="73D6FE42" w14:textId="09DA5B94" w:rsidR="00B64531" w:rsidRPr="00B64531" w:rsidRDefault="00B64531" w:rsidP="00B64531">
      <w:pPr>
        <w:pStyle w:val="Heading3"/>
      </w:pPr>
      <w:r>
        <w:t>Distributions of Income</w:t>
      </w:r>
    </w:p>
    <w:p w14:paraId="249352F9" w14:textId="7F730FEF" w:rsidR="00237A6F" w:rsidRPr="00237A6F" w:rsidRDefault="00237A6F" w:rsidP="00B64531">
      <w:pPr>
        <w:pStyle w:val="TheusBody2"/>
        <w:ind w:left="720"/>
      </w:pPr>
      <w:r w:rsidRPr="00237A6F">
        <w:t>The Trustee shall hold, manage, invest, and reinvest the Trust Estate, collect the income therefrom, and in his or her sole, absolute and unreviewable discretion may pay over or apply any or all of the net income to or for the benefit of the income beneficiar</w:t>
      </w:r>
      <w:r w:rsidR="00B64531">
        <w:t>y</w:t>
      </w:r>
      <w:r w:rsidRPr="00237A6F">
        <w:t xml:space="preserve"> with wide authority in the Trustee to pay out such amounts of income from the Trust as are necessary for all or </w:t>
      </w:r>
      <w:r w:rsidRPr="00237A6F">
        <w:lastRenderedPageBreak/>
        <w:t xml:space="preserve">any of them, without requiring the mandatory equality of distribution, so that the varying needs of the </w:t>
      </w:r>
      <w:r w:rsidR="00B64531">
        <w:t>income beneficiary</w:t>
      </w:r>
      <w:r w:rsidRPr="00237A6F">
        <w:t xml:space="preserve"> can be met. Any income not so distributed within thirty days of the close of the Trust tax year shall be added to principal. The Trustee shall have no duty to pay or apply any net income or accumulate income under this Article. </w:t>
      </w:r>
    </w:p>
    <w:p w14:paraId="42E2D87F" w14:textId="7E27EE5A" w:rsidR="00237A6F" w:rsidRPr="00237A6F" w:rsidRDefault="00237A6F" w:rsidP="00B64531">
      <w:pPr>
        <w:pStyle w:val="TheusBody2"/>
        <w:ind w:left="720"/>
      </w:pPr>
      <w:r w:rsidRPr="00237A6F">
        <w:t xml:space="preserve">Notwithstanding any other provision contained herein,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237A6F">
        <w:t xml:space="preserve"> right to income in relation to any distribution from the trust from IRAs or other qualified accounts, shall be limited to the required minimum distribution ("RMD"), as determined by Code Section 401(a)(9).  Any distributions in excess of this amount shall be accumulated and held as Trust principal.</w:t>
      </w:r>
    </w:p>
    <w:p w14:paraId="13986944" w14:textId="0282F627" w:rsidR="00237A6F" w:rsidRPr="00237A6F" w:rsidRDefault="00237A6F" w:rsidP="00B64531">
      <w:pPr>
        <w:pStyle w:val="TheusBody2"/>
        <w:ind w:left="720"/>
      </w:pPr>
      <w:r w:rsidRPr="00237A6F">
        <w:t>A distribution to or for the benefit of a beneficiary shall be charged to the {[</w:t>
      </w:r>
      <w:r w:rsidRPr="0007590D">
        <w:rPr>
          <w:noProof/>
          <w:color w:val="2157AD"/>
          <w:shd w:val="clear" w:color="auto" w:fill="C9E1F3"/>
        </w:rPr>
        <w:t>Client.Last</w:t>
      </w:r>
      <w:r w:rsidRPr="00237A6F">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655ECF" w:rsidRPr="00237A6F">
        <w:t xml:space="preserve"> </w:t>
      </w:r>
      <w:r w:rsidRPr="00237A6F">
        <w:t xml:space="preserve">as a whole rather than against any other benefit granted to such beneficiary under this Trust Agreement. </w:t>
      </w:r>
    </w:p>
    <w:p w14:paraId="23B534A6" w14:textId="43C39EB1" w:rsidR="006A783D" w:rsidRPr="00085ECD" w:rsidRDefault="00237A6F" w:rsidP="00B64531">
      <w:pPr>
        <w:pStyle w:val="TheusBody2"/>
        <w:ind w:left="720"/>
      </w:pPr>
      <w:r w:rsidRPr="00237A6F">
        <w:t>No payment hereunder shall be made by the Trustee to a beneficiary if the payment could be construed under state law as discharging a Trustee</w:t>
      </w:r>
      <w:r w:rsidR="000F541F">
        <w:t>’s</w:t>
      </w:r>
      <w:r w:rsidRPr="00237A6F">
        <w:t xml:space="preserve"> obligation of support to a beneficiary</w:t>
      </w:r>
      <w:r w:rsidR="006A783D" w:rsidRPr="00085ECD">
        <w:t>.</w:t>
      </w:r>
    </w:p>
    <w:p w14:paraId="59BD1F0F" w14:textId="3B90613F" w:rsidR="00635516" w:rsidRPr="00635516" w:rsidRDefault="00635516" w:rsidP="00B64531">
      <w:pPr>
        <w:pStyle w:val="Heading3"/>
      </w:pPr>
      <w:r>
        <w:t xml:space="preserve">Residential </w:t>
      </w:r>
      <w:r w:rsidR="00026489">
        <w:t>{[</w:t>
      </w:r>
      <w:r w:rsidR="00026489">
        <w:rPr>
          <w:noProof/>
          <w:shd w:val="clear" w:color="auto" w:fill="C9E1F3"/>
        </w:rPr>
        <w:t>StateLawSelect.Land</w:t>
      </w:r>
      <w:r w:rsidR="000E18F7">
        <w:rPr>
          <w:noProof/>
          <w:shd w:val="clear" w:color="auto" w:fill="C9E1F3"/>
        </w:rPr>
        <w:t>|initcap</w:t>
      </w:r>
      <w:r w:rsidR="00026489">
        <w:t>]}</w:t>
      </w:r>
      <w:r>
        <w:t xml:space="preserve"> Property</w:t>
      </w:r>
    </w:p>
    <w:p w14:paraId="475D6DBF" w14:textId="1C7FB136" w:rsidR="00635516" w:rsidRDefault="00635516" w:rsidP="00B64531">
      <w:pPr>
        <w:pStyle w:val="TheusBody2"/>
        <w:ind w:left="720"/>
      </w:pPr>
      <w:r>
        <w:t xml:space="preserve">In the event this Trust holds title to residential </w:t>
      </w:r>
      <w:r w:rsidR="00026489">
        <w:rPr>
          <w:rFonts w:cs="Times New Roman"/>
        </w:rPr>
        <w:t>{[</w:t>
      </w:r>
      <w:r w:rsidR="00026489">
        <w:rPr>
          <w:rFonts w:cs="Times New Roman"/>
          <w:noProof/>
          <w:color w:val="2157AD"/>
          <w:shd w:val="clear" w:color="auto" w:fill="C9E1F3"/>
        </w:rPr>
        <w:t>StateLawSelect.Land</w:t>
      </w:r>
      <w:r w:rsidR="00026489">
        <w:rPr>
          <w:rFonts w:cs="Times New Roman"/>
        </w:rPr>
        <w:t>]}</w:t>
      </w:r>
      <w:r w:rsidR="00026489">
        <w:t xml:space="preserve"> </w:t>
      </w:r>
      <w:r>
        <w:t xml:space="preserve">property,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may be granted the exclusive right to use and occupy said </w:t>
      </w:r>
      <w:r w:rsidR="000E18F7">
        <w:rPr>
          <w:rFonts w:cs="Times New Roman"/>
        </w:rPr>
        <w:t>{[</w:t>
      </w:r>
      <w:r w:rsidR="000E18F7">
        <w:rPr>
          <w:rFonts w:cs="Times New Roman"/>
          <w:noProof/>
          <w:color w:val="2157AD"/>
          <w:shd w:val="clear" w:color="auto" w:fill="C9E1F3"/>
        </w:rPr>
        <w:t>StateLawSelect.Land</w:t>
      </w:r>
      <w:r w:rsidR="000E18F7">
        <w:rPr>
          <w:rFonts w:cs="Times New Roman"/>
        </w:rPr>
        <w:t>]}</w:t>
      </w:r>
      <w:r>
        <w:t xml:space="preserve"> property (including, but not limited to, a house, condominium, apartment, or cooperative apartment) as his or her principal residence in order to qualify for the homestead exemption. If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ceases to use such property as a residence, the Trustee may, in the exercise of the Trustee</w:t>
      </w:r>
      <w:r w:rsidR="000F541F">
        <w:t>’s</w:t>
      </w:r>
      <w:r>
        <w:t xml:space="preserve"> </w:t>
      </w:r>
      <w:r w:rsidR="00F66A15" w:rsidRPr="00F66A15">
        <w:t>sole, absolute and unreviewable</w:t>
      </w:r>
      <w:r>
        <w:t xml:space="preserve"> discretion, either continue to hold such property as an investment, or sell it. Notwithstanding the above, any purchaser of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t xml:space="preserve"> property owned by this Trust will be entitled to rely upon the authority of the Trustee to sell such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00B87766">
        <w:t xml:space="preserve"> </w:t>
      </w:r>
      <w:r>
        <w:t xml:space="preserve">property.  Upon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t xml:space="preserve"> request, the Trustee shall purchase or substitute property (whether a house, condominium, apartment, or cooperative apartment, or otherwise) to be used for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t xml:space="preserve"> dwelling purposes. Any substitute property purchased shall be part of the principal of the Trust. If said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00B87766">
        <w:rPr>
          <w:rFonts w:cs="Times New Roman"/>
        </w:rPr>
        <w:t xml:space="preserve"> property</w:t>
      </w:r>
      <w:r>
        <w:t xml:space="preserve"> is </w:t>
      </w:r>
      <w:r w:rsidR="00610E16">
        <w:t>sold</w:t>
      </w:r>
      <w:r>
        <w:t xml:space="preserve">, the proceeds which shall be placed in the Trust shall be Trust principal and not Trust income, to be invested and reinvested in the discretion of the Trustee. </w:t>
      </w:r>
    </w:p>
    <w:p w14:paraId="7691057F" w14:textId="3E97CC68" w:rsidR="00635516" w:rsidRDefault="00635516" w:rsidP="00B64531">
      <w:pPr>
        <w:pStyle w:val="TheusBody2"/>
        <w:ind w:left="720"/>
      </w:pPr>
      <w:r>
        <w:t xml:space="preserve">It is the intention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that the Trustee be treated as the owner of any residential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t xml:space="preserve"> property or interest therein transferred to this Trust for income tax purposes as provided in Section 675 of the Internal Revenue Code, or any amended or successor statute. </w:t>
      </w:r>
    </w:p>
    <w:p w14:paraId="53F207C4" w14:textId="77AAB157" w:rsidR="00B64531" w:rsidRPr="00085ECD" w:rsidRDefault="00B64531" w:rsidP="00B64531">
      <w:pPr>
        <w:pStyle w:val="Heading3"/>
      </w:pPr>
      <w:r w:rsidRPr="00085ECD">
        <w:t>Prohibited Payments</w:t>
      </w:r>
      <w:r>
        <w:t xml:space="preserve"> to Income Beneficiary</w:t>
      </w:r>
    </w:p>
    <w:p w14:paraId="0720C6AB" w14:textId="77777777" w:rsidR="00B64531" w:rsidRPr="00085ECD" w:rsidRDefault="00B64531" w:rsidP="00B64531">
      <w:pPr>
        <w:pStyle w:val="TheusBody3"/>
      </w:pPr>
      <w:r w:rsidRPr="00085ECD">
        <w:t xml:space="preserve">No payment or distribution of the principal of the Trust shall be made to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or for the benefit 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or on behalf of the surviving </w:t>
      </w:r>
      <w:r>
        <w:rPr>
          <w:rFonts w:cs="Times New Roman"/>
        </w:rPr>
        <w:lastRenderedPageBreak/>
        <w:t>{[</w:t>
      </w:r>
      <w:r>
        <w:rPr>
          <w:rFonts w:cs="Times New Roman"/>
          <w:noProof/>
          <w:color w:val="2157AD"/>
          <w:shd w:val="clear" w:color="auto" w:fill="C9E1F3"/>
        </w:rPr>
        <w:t>StateLawSelect.GrantorReference</w:t>
      </w:r>
      <w:r>
        <w:rPr>
          <w:rFonts w:cs="Times New Roman"/>
        </w:rPr>
        <w:t>]}</w:t>
      </w:r>
      <w:r w:rsidRPr="00085ECD">
        <w:t xml:space="preserve">, including but not limited to legal obligations 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w:t>
      </w:r>
    </w:p>
    <w:p w14:paraId="294A8899" w14:textId="752EE27B" w:rsidR="00E5751B" w:rsidRPr="00085ECD" w:rsidRDefault="00E5751B" w:rsidP="00B64531">
      <w:pPr>
        <w:spacing w:after="240"/>
      </w:pPr>
      <w:r w:rsidRPr="00085ECD">
        <w:t>{[</w:t>
      </w:r>
      <w:r w:rsidRPr="00080A8E">
        <w:rPr>
          <w:b/>
          <w:noProof/>
          <w:color w:val="41A151"/>
          <w:shd w:val="clear" w:color="auto" w:fill="C9F3CD"/>
        </w:rPr>
        <w:t>elseif</w:t>
      </w:r>
      <w:r w:rsidRPr="00080A8E">
        <w:rPr>
          <w:noProof/>
          <w:color w:val="2157AD"/>
          <w:shd w:val="clear" w:color="auto" w:fill="C9F3CD"/>
        </w:rPr>
        <w:t xml:space="preserve"> RevApt == "Revocable"</w:t>
      </w:r>
      <w:r w:rsidRPr="00085ECD">
        <w:t>]}</w:t>
      </w:r>
    </w:p>
    <w:p w14:paraId="49A8E442" w14:textId="1A7EF1D9" w:rsidR="00C6280A" w:rsidRPr="00085ECD" w:rsidRDefault="00C6280A" w:rsidP="002B2700">
      <w:pPr>
        <w:pStyle w:val="Heading2"/>
      </w:pPr>
      <w:bookmarkStart w:id="175" w:name="_Toc203035935"/>
      <w:r w:rsidRPr="00085ECD">
        <w:t>Distributions</w:t>
      </w:r>
      <w:r w:rsidR="00B64531">
        <w:t xml:space="preserve"> to Income Beneficiary</w:t>
      </w:r>
      <w:bookmarkEnd w:id="175"/>
    </w:p>
    <w:p w14:paraId="47A47431" w14:textId="2FE72BAB" w:rsidR="00C6280A" w:rsidRPr="00085ECD" w:rsidRDefault="00C6280A" w:rsidP="002B2700">
      <w:pPr>
        <w:pStyle w:val="Heading3"/>
      </w:pPr>
      <w:r w:rsidRPr="00085ECD">
        <w:t xml:space="preserve">Distributions </w:t>
      </w:r>
      <w:r w:rsidR="00AE22A2" w:rsidRPr="00085ECD">
        <w:t xml:space="preserve">of </w:t>
      </w:r>
      <w:r w:rsidRPr="00085ECD">
        <w:t>Income</w:t>
      </w:r>
    </w:p>
    <w:p w14:paraId="0B0A515F" w14:textId="5CB0DCCE" w:rsidR="00C6280A" w:rsidRPr="00085ECD" w:rsidRDefault="00C6280A" w:rsidP="00D41FC8">
      <w:pPr>
        <w:pStyle w:val="TheusBody3"/>
      </w:pPr>
      <w:r w:rsidRPr="00085ECD">
        <w:t>The Trustee shall hold, manage, invest, and reinvest the Trust Estate, collect the income therefrom, and may pay over or apply any or all of the net income to or for the benefit of the income b</w:t>
      </w:r>
      <w:r w:rsidR="00AE22A2" w:rsidRPr="00085ECD">
        <w:t>eneficiary</w:t>
      </w:r>
      <w:r w:rsidRPr="00085ECD">
        <w:t xml:space="preserve"> </w:t>
      </w:r>
      <w:r w:rsidR="00112AC9" w:rsidRPr="00085ECD">
        <w:t xml:space="preserve">in such amounts and at such times as may be determined in the sole, absolute and unreviewable discretion of the Trustee.  </w:t>
      </w:r>
      <w:r w:rsidRPr="00085ECD">
        <w:t xml:space="preserve">Any income not so distributed within thirty days of the close of the Trust tax year shall be added to principal. The Trustee shall have no duty to pay or apply any net income or accumulate income under this Article. </w:t>
      </w:r>
    </w:p>
    <w:p w14:paraId="25E06DA0" w14:textId="09D1438A" w:rsidR="00C6280A" w:rsidRPr="00085ECD" w:rsidRDefault="00C6280A" w:rsidP="00D41FC8">
      <w:pPr>
        <w:pStyle w:val="TheusBody3"/>
      </w:pPr>
      <w:r w:rsidRPr="00085ECD">
        <w:t>No payment hereunder shall be made by the Trustee to a beneficiary if the payment could be construed under state law as discharging a Trustee</w:t>
      </w:r>
      <w:r w:rsidR="000F541F">
        <w:t>’s</w:t>
      </w:r>
      <w:r w:rsidRPr="00085ECD">
        <w:t xml:space="preserve"> obligation of support to a beneficiary. </w:t>
      </w:r>
    </w:p>
    <w:p w14:paraId="2DDA4AE0" w14:textId="76103F7C" w:rsidR="00C6280A" w:rsidRPr="00085ECD" w:rsidRDefault="00C6280A" w:rsidP="00D41FC8">
      <w:pPr>
        <w:pStyle w:val="TheusBody3"/>
      </w:pPr>
      <w:r w:rsidRPr="00085ECD">
        <w:t xml:space="preserve">Notwithstanding any other provision contained herein,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right to income in relation to any distribution from the trust from IRAs or other qualified accounts, shall be limited to the required minimum distribution (</w:t>
      </w:r>
      <w:r w:rsidR="003448EB">
        <w:t>“</w:t>
      </w:r>
      <w:r w:rsidRPr="00085ECD">
        <w:t>RMD</w:t>
      </w:r>
      <w:r w:rsidR="003448EB">
        <w:t>”</w:t>
      </w:r>
      <w:r w:rsidRPr="00085ECD">
        <w:t>), as determined by Code Section 401(a)(9).  Any distributions in excess of this amount, shall be accumulated and held as Trust principal, or be distributed to other trust beneficiaries, as the Trustee shall determine at the Trustee</w:t>
      </w:r>
      <w:r w:rsidR="000F541F">
        <w:t>’s</w:t>
      </w:r>
      <w:r w:rsidRPr="00085ECD">
        <w:t xml:space="preserve"> sole, absolute and unreviewable discretion.</w:t>
      </w:r>
    </w:p>
    <w:p w14:paraId="07519889" w14:textId="6BB20F09" w:rsidR="00C6280A" w:rsidRPr="00085ECD" w:rsidRDefault="00C6280A" w:rsidP="00D41FC8">
      <w:pPr>
        <w:pStyle w:val="TheusBody3"/>
      </w:pPr>
      <w:r w:rsidRPr="00085ECD">
        <w:t xml:space="preserve">A distribution </w:t>
      </w:r>
      <w:r w:rsidR="00112AC9" w:rsidRPr="00085ECD">
        <w:t xml:space="preserve">of income </w:t>
      </w:r>
      <w:r w:rsidRPr="00085ECD">
        <w:t>to or for the benefit of</w:t>
      </w:r>
      <w:r w:rsidR="00AE22A2" w:rsidRPr="00085ECD">
        <w:t xml:space="preserve"> the income </w:t>
      </w:r>
      <w:r w:rsidRPr="00085ECD">
        <w:t xml:space="preserve">beneficiary shall be charged to the </w:t>
      </w:r>
      <w:r w:rsidR="00DF4E58" w:rsidRPr="00085ECD">
        <w:t>{</w:t>
      </w:r>
      <w:r w:rsidR="00002453" w:rsidRPr="00085ECD">
        <w:t>[</w:t>
      </w:r>
      <w:r w:rsidR="00002453" w:rsidRPr="00080A8E">
        <w:rPr>
          <w:noProof/>
          <w:color w:val="2157AD"/>
          <w:shd w:val="clear" w:color="auto" w:fill="C9E1F3"/>
        </w:rPr>
        <w:t>Client</w:t>
      </w:r>
      <w:r w:rsidR="00F7738F" w:rsidRPr="00080A8E">
        <w:rPr>
          <w:noProof/>
          <w:color w:val="2157AD"/>
          <w:shd w:val="clear" w:color="auto" w:fill="C9E1F3"/>
        </w:rPr>
        <w:t>.L</w:t>
      </w:r>
      <w:r w:rsidR="00002453" w:rsidRPr="00080A8E">
        <w:rPr>
          <w:noProof/>
          <w:color w:val="2157AD"/>
          <w:shd w:val="clear" w:color="auto" w:fill="C9E1F3"/>
        </w:rPr>
        <w:t>ast</w:t>
      </w:r>
      <w:r w:rsidR="00002453" w:rsidRPr="00085ECD">
        <w:t>]</w:t>
      </w:r>
      <w:r w:rsidR="00DF4E58" w:rsidRPr="00085ECD">
        <w:t>}</w:t>
      </w:r>
      <w:r w:rsidR="00445D3D" w:rsidRPr="00085ECD">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655ECF" w:rsidRPr="00085ECD">
        <w:t xml:space="preserve"> </w:t>
      </w:r>
      <w:r w:rsidRPr="00085ECD">
        <w:t xml:space="preserve">as a whole rather than against any other benefit granted to such beneficiary under this Trust Agreement. </w:t>
      </w:r>
    </w:p>
    <w:p w14:paraId="5124CF81" w14:textId="55AD10E3" w:rsidR="00C6280A" w:rsidRPr="00085ECD" w:rsidRDefault="00C6280A" w:rsidP="002B2700">
      <w:pPr>
        <w:pStyle w:val="Heading3"/>
      </w:pPr>
      <w:r w:rsidRPr="00085ECD">
        <w:t xml:space="preserve">Distributions </w:t>
      </w:r>
      <w:r w:rsidR="00AE22A2" w:rsidRPr="00085ECD">
        <w:t>of</w:t>
      </w:r>
      <w:r w:rsidRPr="00085ECD">
        <w:t xml:space="preserve"> Principal</w:t>
      </w:r>
    </w:p>
    <w:p w14:paraId="7ABE7645" w14:textId="747DBBCD" w:rsidR="00C6280A" w:rsidRPr="00085ECD" w:rsidRDefault="00C6280A" w:rsidP="00D41FC8">
      <w:pPr>
        <w:pStyle w:val="TheusBody3"/>
      </w:pPr>
      <w:r w:rsidRPr="00085ECD">
        <w:t xml:space="preserve">The Trustee may, in its sole, absolute and unreviewable discretion, pay over to or for the benefit of the </w:t>
      </w:r>
      <w:r w:rsidR="00AE22A2" w:rsidRPr="00085ECD">
        <w:t>income</w:t>
      </w:r>
      <w:r w:rsidRPr="00085ECD">
        <w:t xml:space="preserve"> beneficiary all or part of the principal at times or from time to time, to such an extent and in such amounts and proportions as the Trustee, in its sole, absolute and unreviewable discretion, shall determine with wide authority in the Trustee to pay out such amounts of principal from the Trust </w:t>
      </w:r>
      <w:r w:rsidR="00AE22A2" w:rsidRPr="00085ECD">
        <w:t>as determined in the sole, absolute and unreviewable discretion of the Truste</w:t>
      </w:r>
      <w:r w:rsidR="006A0CCB" w:rsidRPr="00085ECD">
        <w:t>e</w:t>
      </w:r>
      <w:r w:rsidRPr="00085ECD">
        <w:t>. The Trustee shall have no duty to pay or apply any principal under this Article.</w:t>
      </w:r>
    </w:p>
    <w:p w14:paraId="77CC289A" w14:textId="3ABD8525" w:rsidR="00C6280A" w:rsidRPr="00085ECD" w:rsidRDefault="00C6280A" w:rsidP="00D41FC8">
      <w:pPr>
        <w:pStyle w:val="TheusBody3"/>
      </w:pPr>
      <w:r w:rsidRPr="00085ECD">
        <w:t>No payment hereunder shall be made by the Trustee to a</w:t>
      </w:r>
      <w:r w:rsidR="00AE22A2" w:rsidRPr="00085ECD">
        <w:t>n income</w:t>
      </w:r>
      <w:r w:rsidR="00112AC9" w:rsidRPr="00085ECD">
        <w:t xml:space="preserve"> </w:t>
      </w:r>
      <w:r w:rsidRPr="00085ECD">
        <w:t>beneficiary if the payment could be construed under state law as discharging a Trustee</w:t>
      </w:r>
      <w:r w:rsidR="000F541F">
        <w:t>’s</w:t>
      </w:r>
      <w:r w:rsidRPr="00085ECD">
        <w:t xml:space="preserve"> obligation of support to a beneficiary.</w:t>
      </w:r>
    </w:p>
    <w:p w14:paraId="2E4C638B" w14:textId="0544784A" w:rsidR="00C6280A" w:rsidRDefault="00C6280A" w:rsidP="00D41FC8">
      <w:pPr>
        <w:pStyle w:val="TheusBody3"/>
      </w:pPr>
      <w:r w:rsidRPr="00085ECD">
        <w:t xml:space="preserve">A distribution </w:t>
      </w:r>
      <w:r w:rsidR="00112AC9" w:rsidRPr="00085ECD">
        <w:t xml:space="preserve">of principal </w:t>
      </w:r>
      <w:r w:rsidRPr="00085ECD">
        <w:t xml:space="preserve">to or for the benefit of an </w:t>
      </w:r>
      <w:r w:rsidR="00112AC9" w:rsidRPr="00085ECD">
        <w:t>income</w:t>
      </w:r>
      <w:r w:rsidRPr="00085ECD">
        <w:t xml:space="preserve"> beneficiary shall be charged to the </w:t>
      </w:r>
      <w:r w:rsidR="00DF4E58" w:rsidRPr="00085ECD">
        <w:t>{</w:t>
      </w:r>
      <w:r w:rsidR="00002453" w:rsidRPr="00085ECD">
        <w:t>[</w:t>
      </w:r>
      <w:r w:rsidR="00002453" w:rsidRPr="00080A8E">
        <w:rPr>
          <w:noProof/>
          <w:color w:val="2157AD"/>
          <w:shd w:val="clear" w:color="auto" w:fill="C9E1F3"/>
        </w:rPr>
        <w:t>Client</w:t>
      </w:r>
      <w:r w:rsidR="00F7738F" w:rsidRPr="00080A8E">
        <w:rPr>
          <w:noProof/>
          <w:color w:val="2157AD"/>
          <w:shd w:val="clear" w:color="auto" w:fill="C9E1F3"/>
        </w:rPr>
        <w:t>.L</w:t>
      </w:r>
      <w:r w:rsidR="00002453" w:rsidRPr="00080A8E">
        <w:rPr>
          <w:noProof/>
          <w:color w:val="2157AD"/>
          <w:shd w:val="clear" w:color="auto" w:fill="C9E1F3"/>
        </w:rPr>
        <w:t>ast</w:t>
      </w:r>
      <w:r w:rsidR="00002453" w:rsidRPr="00085ECD">
        <w:t>]</w:t>
      </w:r>
      <w:r w:rsidR="00DF4E58" w:rsidRPr="00085ECD">
        <w:t>}</w:t>
      </w:r>
      <w:r w:rsidR="00445D3D" w:rsidRPr="00085ECD">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655ECF" w:rsidRPr="00085ECD">
        <w:t xml:space="preserve"> </w:t>
      </w:r>
      <w:r w:rsidRPr="00085ECD">
        <w:t>as a whole rather than against any other benefit granted to such beneficiary under this Trust Agreement.</w:t>
      </w:r>
    </w:p>
    <w:p w14:paraId="673B03AF" w14:textId="4AA8B096" w:rsidR="00FC31B4" w:rsidRDefault="00FC31B4" w:rsidP="002B2700">
      <w:pPr>
        <w:pStyle w:val="Heading3"/>
        <w:rPr>
          <w:rFonts w:eastAsia="Times New Roman"/>
        </w:rPr>
      </w:pPr>
      <w:r>
        <w:rPr>
          <w:rFonts w:eastAsia="Times New Roman"/>
        </w:rPr>
        <w:lastRenderedPageBreak/>
        <w:t xml:space="preserve">Access to </w:t>
      </w:r>
      <w:r w:rsidR="00C1730D" w:rsidRPr="000B5424">
        <w:rPr>
          <w:rFonts w:eastAsia="Times New Roman"/>
        </w:rPr>
        <w:t>{[</w:t>
      </w:r>
      <w:r w:rsidR="00C1730D" w:rsidRPr="000B5424">
        <w:rPr>
          <w:rFonts w:eastAsia="Times New Roman"/>
          <w:color w:val="2157AD"/>
          <w:shd w:val="clear" w:color="auto" w:fill="C9E1F3"/>
        </w:rPr>
        <w:t>StateLawSelect.Land</w:t>
      </w:r>
      <w:r w:rsidR="00C1730D">
        <w:rPr>
          <w:rFonts w:eastAsia="Times New Roman"/>
          <w:color w:val="2157AD"/>
          <w:shd w:val="clear" w:color="auto" w:fill="C9E1F3"/>
        </w:rPr>
        <w:t>|initcap</w:t>
      </w:r>
      <w:r w:rsidR="00C1730D" w:rsidRPr="000B5424">
        <w:rPr>
          <w:rFonts w:eastAsia="Times New Roman"/>
        </w:rPr>
        <w:t>]}</w:t>
      </w:r>
      <w:r w:rsidR="00C1730D" w:rsidRPr="00CB35C8">
        <w:t xml:space="preserve"> </w:t>
      </w:r>
      <w:r>
        <w:rPr>
          <w:rFonts w:eastAsia="Times New Roman"/>
        </w:rPr>
        <w:t>Property</w:t>
      </w:r>
    </w:p>
    <w:p w14:paraId="27B74000" w14:textId="1CE1E11A" w:rsidR="00E37A69" w:rsidRDefault="00E37A69" w:rsidP="00C148A6">
      <w:pPr>
        <w:pStyle w:val="TheusBody3"/>
      </w:pPr>
      <w:r>
        <w:t xml:space="preserve">In the event this Trust holds title to residential </w:t>
      </w:r>
      <w:r w:rsidR="000B5424" w:rsidRPr="000B5424">
        <w:rPr>
          <w:rFonts w:eastAsia="Times New Roman"/>
        </w:rPr>
        <w:t>{[</w:t>
      </w:r>
      <w:r w:rsidR="000B5424" w:rsidRPr="000B5424">
        <w:rPr>
          <w:rFonts w:eastAsia="Times New Roman"/>
          <w:color w:val="2157AD"/>
          <w:shd w:val="clear" w:color="auto" w:fill="C9E1F3"/>
        </w:rPr>
        <w:t>StateLawSelect.Land</w:t>
      </w:r>
      <w:r w:rsidR="000B5424" w:rsidRPr="000B5424">
        <w:rPr>
          <w:rFonts w:eastAsia="Times New Roman"/>
        </w:rPr>
        <w:t>]}</w:t>
      </w:r>
      <w:r w:rsidR="000B5424" w:rsidRPr="00CB35C8">
        <w:t xml:space="preserve"> </w:t>
      </w:r>
      <w:r>
        <w:t xml:space="preserve">property,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may be granted the exclusive right to use and occupy said </w:t>
      </w:r>
      <w:r w:rsidR="000B5424" w:rsidRPr="000B5424">
        <w:rPr>
          <w:rFonts w:eastAsia="Times New Roman"/>
        </w:rPr>
        <w:t>{[</w:t>
      </w:r>
      <w:r w:rsidR="000B5424" w:rsidRPr="000B5424">
        <w:rPr>
          <w:rFonts w:eastAsia="Times New Roman"/>
          <w:color w:val="2157AD"/>
          <w:shd w:val="clear" w:color="auto" w:fill="C9E1F3"/>
        </w:rPr>
        <w:t>StateLawSelect.Land</w:t>
      </w:r>
      <w:r w:rsidR="000B5424" w:rsidRPr="000B5424">
        <w:rPr>
          <w:rFonts w:eastAsia="Times New Roman"/>
        </w:rPr>
        <w:t>]}</w:t>
      </w:r>
      <w:r w:rsidR="000B5424" w:rsidRPr="00CB35C8">
        <w:t xml:space="preserve"> </w:t>
      </w:r>
      <w:r>
        <w:t xml:space="preserve">property (including, but not limited to, a house, condominium, apartment, or cooperative apartment) as his or her principal residence in order to qualify for the homestead exemption. If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ceases to use such property as a residence, the Trustee may, in the exercise of the Trustee</w:t>
      </w:r>
      <w:r w:rsidR="000F541F">
        <w:t>’s</w:t>
      </w:r>
      <w:r>
        <w:t xml:space="preserve"> </w:t>
      </w:r>
      <w:r w:rsidR="00F66A15" w:rsidRPr="00F66A15">
        <w:t>sole and absolute</w:t>
      </w:r>
      <w:r>
        <w:t xml:space="preserve"> discretion, either continue to hold such property as an investment, or sell it. Notwithstanding the above, any purchaser of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t xml:space="preserve"> property owned by this Trust will be entitled to rely upon the authority of the Trustee to sell such </w:t>
      </w:r>
      <w:r w:rsidR="000B5424" w:rsidRPr="000B5424">
        <w:rPr>
          <w:rFonts w:eastAsia="Times New Roman"/>
        </w:rPr>
        <w:t>{[</w:t>
      </w:r>
      <w:r w:rsidR="000B5424" w:rsidRPr="000B5424">
        <w:rPr>
          <w:rFonts w:eastAsia="Times New Roman"/>
          <w:color w:val="2157AD"/>
          <w:shd w:val="clear" w:color="auto" w:fill="C9E1F3"/>
        </w:rPr>
        <w:t>StateLawSelect.Land</w:t>
      </w:r>
      <w:r w:rsidR="000B5424" w:rsidRPr="000B5424">
        <w:rPr>
          <w:rFonts w:eastAsia="Times New Roman"/>
        </w:rPr>
        <w:t>]}</w:t>
      </w:r>
      <w:r>
        <w:t xml:space="preserve"> property. Upon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t xml:space="preserve"> request, the Trustee shall purchase or substitute property (whether a house, condominium, apartment, or cooperative apartment, or otherwise) to be used for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t xml:space="preserve"> dwelling purposes. Any substitute property purchased shall be part of the principal of the Trust. If said substitute property is of a lesser value, the excess proceeds received shall be retained by </w:t>
      </w:r>
      <w:r w:rsidR="00564C10">
        <w:t>the</w:t>
      </w:r>
      <w:r>
        <w:t xml:space="preserve"> Trustee as part of the Trust Estate and shall be Trust principal and not Trust income, to be invested and reinvested in the discretion of the Trustee. If said replacement home is of a greater value, any additional amount may be paid for by the Surviving </w:t>
      </w:r>
      <w:r w:rsidR="002E20E6">
        <w:rPr>
          <w:rFonts w:eastAsia="Times New Roman"/>
        </w:rPr>
        <w:t>{[</w:t>
      </w:r>
      <w:r w:rsidR="002E20E6">
        <w:rPr>
          <w:rStyle w:val="Strong"/>
          <w:rFonts w:eastAsia="Times New Roman"/>
          <w:color w:val="41A151"/>
          <w:shd w:val="clear" w:color="auto" w:fill="C9F3CD"/>
        </w:rPr>
        <w:t>if</w:t>
      </w:r>
      <w:r w:rsidR="002E20E6">
        <w:rPr>
          <w:rFonts w:eastAsia="Times New Roman"/>
          <w:color w:val="2157AD"/>
          <w:shd w:val="clear" w:color="auto" w:fill="C9F3CD"/>
        </w:rPr>
        <w:t xml:space="preserve"> LifePartners</w:t>
      </w:r>
      <w:r w:rsidR="002E20E6">
        <w:rPr>
          <w:rFonts w:eastAsia="Times New Roman"/>
        </w:rPr>
        <w:t>]}Life Partner{[</w:t>
      </w:r>
      <w:r w:rsidR="002E20E6">
        <w:rPr>
          <w:rStyle w:val="Strong"/>
          <w:rFonts w:eastAsia="Times New Roman"/>
          <w:color w:val="41A151"/>
          <w:shd w:val="clear" w:color="auto" w:fill="C9F3CD"/>
        </w:rPr>
        <w:t>else</w:t>
      </w:r>
      <w:r w:rsidR="002E20E6">
        <w:rPr>
          <w:rFonts w:eastAsia="Times New Roman"/>
        </w:rPr>
        <w:t>]}Spouse{[</w:t>
      </w:r>
      <w:r w:rsidR="002E20E6">
        <w:rPr>
          <w:rStyle w:val="Strong"/>
          <w:rFonts w:eastAsia="Times New Roman"/>
          <w:color w:val="41A151"/>
          <w:shd w:val="clear" w:color="auto" w:fill="C9F3CD"/>
        </w:rPr>
        <w:t>endif</w:t>
      </w:r>
      <w:r w:rsidR="002E20E6">
        <w:rPr>
          <w:rFonts w:eastAsia="Times New Roman"/>
        </w:rPr>
        <w:t>]}</w:t>
      </w:r>
      <w:r>
        <w:t xml:space="preserve">, in which case the property shall be owned </w:t>
      </w:r>
      <w:r>
        <w:rPr>
          <w:i/>
          <w:iCs/>
        </w:rPr>
        <w:t>pro rata</w:t>
      </w:r>
      <w:r>
        <w:t xml:space="preserve"> by </w:t>
      </w:r>
      <w:r w:rsidR="00564C10">
        <w:t>the</w:t>
      </w:r>
      <w:r>
        <w:t xml:space="preserve"> Trustee and the Surviving </w:t>
      </w:r>
      <w:r w:rsidR="002E20E6">
        <w:rPr>
          <w:rFonts w:eastAsia="Times New Roman"/>
        </w:rPr>
        <w:t>{[</w:t>
      </w:r>
      <w:r w:rsidR="002E20E6">
        <w:rPr>
          <w:rStyle w:val="Strong"/>
          <w:rFonts w:eastAsia="Times New Roman"/>
          <w:color w:val="41A151"/>
          <w:shd w:val="clear" w:color="auto" w:fill="C9F3CD"/>
        </w:rPr>
        <w:t>if</w:t>
      </w:r>
      <w:r w:rsidR="002E20E6">
        <w:rPr>
          <w:rFonts w:eastAsia="Times New Roman"/>
          <w:color w:val="2157AD"/>
          <w:shd w:val="clear" w:color="auto" w:fill="C9F3CD"/>
        </w:rPr>
        <w:t xml:space="preserve"> LifePartners</w:t>
      </w:r>
      <w:r w:rsidR="002E20E6">
        <w:rPr>
          <w:rFonts w:eastAsia="Times New Roman"/>
        </w:rPr>
        <w:t>]}Life Partner{[</w:t>
      </w:r>
      <w:r w:rsidR="002E20E6">
        <w:rPr>
          <w:rStyle w:val="Strong"/>
          <w:rFonts w:eastAsia="Times New Roman"/>
          <w:color w:val="41A151"/>
          <w:shd w:val="clear" w:color="auto" w:fill="C9F3CD"/>
        </w:rPr>
        <w:t>else</w:t>
      </w:r>
      <w:r w:rsidR="002E20E6">
        <w:rPr>
          <w:rFonts w:eastAsia="Times New Roman"/>
        </w:rPr>
        <w:t>]}Spouse{[</w:t>
      </w:r>
      <w:r w:rsidR="002E20E6">
        <w:rPr>
          <w:rStyle w:val="Strong"/>
          <w:rFonts w:eastAsia="Times New Roman"/>
          <w:color w:val="41A151"/>
          <w:shd w:val="clear" w:color="auto" w:fill="C9F3CD"/>
        </w:rPr>
        <w:t>endif</w:t>
      </w:r>
      <w:r w:rsidR="002E20E6">
        <w:rPr>
          <w:rFonts w:eastAsia="Times New Roman"/>
        </w:rPr>
        <w:t>]}</w:t>
      </w:r>
      <w:r>
        <w:t xml:space="preserve">, unless </w:t>
      </w:r>
      <w:r w:rsidR="00564C10">
        <w:t>the</w:t>
      </w:r>
      <w:r>
        <w:t xml:space="preserve"> Trustee in his or her sole, absolute and unreviewable discretion elects to use other available Trust assets to purchase the replacement home. </w:t>
      </w:r>
    </w:p>
    <w:p w14:paraId="5E094F47" w14:textId="09D2205C" w:rsidR="00FC31B4" w:rsidRDefault="00E37A69" w:rsidP="00C148A6">
      <w:pPr>
        <w:pStyle w:val="TheusBody3"/>
      </w:pPr>
      <w:r>
        <w:t xml:space="preserve">It is the intention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that the Trustee be treated as the owner of any residential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t xml:space="preserve"> property or interest therein transferred to this Trust for income tax purposes as provided in Section 675 of the Internal Revenue Code, or any amended or successor statute</w:t>
      </w:r>
      <w:r w:rsidR="00FC31B4">
        <w:t>.</w:t>
      </w:r>
    </w:p>
    <w:p w14:paraId="69FA8896" w14:textId="0ABB2561" w:rsidR="006A783D" w:rsidRPr="00085ECD" w:rsidRDefault="006A783D" w:rsidP="00D41FC8">
      <w:pPr>
        <w:pStyle w:val="TheusBody3"/>
      </w:pPr>
      <w:r w:rsidRPr="00085ECD">
        <w:t>{[</w:t>
      </w:r>
      <w:r w:rsidRPr="00080A8E">
        <w:rPr>
          <w:b/>
          <w:noProof/>
          <w:color w:val="41A151"/>
          <w:shd w:val="clear" w:color="auto" w:fill="C9F3CD"/>
        </w:rPr>
        <w:t>endif</w:t>
      </w:r>
      <w:r w:rsidRPr="00085ECD">
        <w:t>]}</w:t>
      </w:r>
    </w:p>
    <w:p w14:paraId="6B983CC2" w14:textId="2D3826EA" w:rsidR="00C6280A" w:rsidRPr="00085ECD" w:rsidRDefault="00C6280A" w:rsidP="002B2700">
      <w:pPr>
        <w:pStyle w:val="Heading2"/>
      </w:pPr>
      <w:bookmarkStart w:id="176" w:name="_Toc5295223"/>
      <w:bookmarkStart w:id="177" w:name="_Toc5633260"/>
      <w:bookmarkStart w:id="178" w:name="_Toc203035936"/>
      <w:r w:rsidRPr="00085ECD">
        <w:t xml:space="preserve">Distributions </w:t>
      </w:r>
      <w:r w:rsidR="00C7214F" w:rsidRPr="00085ECD">
        <w:t>{[</w:t>
      </w:r>
      <w:r w:rsidR="00C7214F" w:rsidRPr="00080A8E">
        <w:rPr>
          <w:noProof/>
          <w:color w:val="41A151"/>
          <w:shd w:val="clear" w:color="auto" w:fill="C9F3CD"/>
        </w:rPr>
        <w:t>if</w:t>
      </w:r>
      <w:r w:rsidR="00C7214F" w:rsidRPr="00080A8E">
        <w:rPr>
          <w:noProof/>
          <w:color w:val="2157AD"/>
          <w:shd w:val="clear" w:color="auto" w:fill="C9F3CD"/>
        </w:rPr>
        <w:t xml:space="preserve"> RevApt == "APT"</w:t>
      </w:r>
      <w:r w:rsidR="00C7214F" w:rsidRPr="00085ECD">
        <w:t>]}of Principal{[</w:t>
      </w:r>
      <w:r w:rsidR="00C7214F" w:rsidRPr="00080A8E">
        <w:rPr>
          <w:noProof/>
          <w:color w:val="41A151"/>
          <w:shd w:val="clear" w:color="auto" w:fill="C9F3CD"/>
        </w:rPr>
        <w:t>elseif</w:t>
      </w:r>
      <w:r w:rsidR="00C7214F" w:rsidRPr="00080A8E">
        <w:rPr>
          <w:noProof/>
          <w:color w:val="2157AD"/>
          <w:shd w:val="clear" w:color="auto" w:fill="C9F3CD"/>
        </w:rPr>
        <w:t xml:space="preserve"> RevApt == "Revocable"</w:t>
      </w:r>
      <w:r w:rsidR="00C7214F" w:rsidRPr="00085ECD">
        <w:t>]}</w:t>
      </w:r>
      <w:r w:rsidRPr="00085ECD">
        <w:t>to Principal</w:t>
      </w:r>
      <w:bookmarkEnd w:id="176"/>
      <w:bookmarkEnd w:id="177"/>
      <w:r w:rsidRPr="00085ECD">
        <w:t xml:space="preserve"> </w:t>
      </w:r>
      <w:r w:rsidR="00146C17" w:rsidRPr="00085ECD">
        <w:t>Beneficiaries</w:t>
      </w:r>
      <w:r w:rsidR="00C7214F" w:rsidRPr="00085ECD">
        <w:t>{[</w:t>
      </w:r>
      <w:r w:rsidR="00C7214F" w:rsidRPr="00080A8E">
        <w:rPr>
          <w:noProof/>
          <w:color w:val="41A151"/>
          <w:shd w:val="clear" w:color="auto" w:fill="C9F3CD"/>
        </w:rPr>
        <w:t>endif</w:t>
      </w:r>
      <w:r w:rsidR="00C7214F" w:rsidRPr="00085ECD">
        <w:t>]}</w:t>
      </w:r>
      <w:bookmarkEnd w:id="178"/>
      <w:r w:rsidR="00C7214F" w:rsidRPr="00085ECD">
        <w:t xml:space="preserve"> </w:t>
      </w:r>
    </w:p>
    <w:p w14:paraId="4A5FCB0C" w14:textId="4B9E6A17" w:rsidR="00C6280A" w:rsidRPr="00085ECD" w:rsidRDefault="00C6280A" w:rsidP="00D60E1C">
      <w:pPr>
        <w:pStyle w:val="TheusBody2"/>
      </w:pPr>
      <w:r w:rsidRPr="00085ECD">
        <w:t>The Trustee may, in its sole, absolute and unreviewable discretion, pay over to or for the benefit of the principal beneficiaries all or part of the principal at times or from time to time, to such an extent and in such amounts and proportions as the Trustee, in its sole, absolute and unreviewable discretion, shall determine with wide authority in the Trustee to pay out such amounts of principal from the Trust as are necessary for any of them, without requiring the mandatory equality of distribution, so that the varying needs of the beneficiaries can be met. The Trustee shall have no duty to pay or apply any principal under this Article.</w:t>
      </w:r>
    </w:p>
    <w:p w14:paraId="57FD6CD7" w14:textId="1A206F74" w:rsidR="00C6280A" w:rsidRPr="00085ECD" w:rsidRDefault="00C6280A" w:rsidP="00D60E1C">
      <w:pPr>
        <w:pStyle w:val="TheusBody2"/>
      </w:pPr>
      <w:r w:rsidRPr="00085ECD">
        <w:t>No payment hereunder shall be made by the Trustee to a beneficiary if the payment could be construed under state law as discharging a Trustee</w:t>
      </w:r>
      <w:r w:rsidR="000F541F">
        <w:t>’s</w:t>
      </w:r>
      <w:r w:rsidRPr="00085ECD">
        <w:t xml:space="preserve"> obligation of support to a beneficiary.</w:t>
      </w:r>
    </w:p>
    <w:p w14:paraId="30455A02" w14:textId="2B098932" w:rsidR="00C6280A" w:rsidRPr="00085ECD" w:rsidRDefault="00C6280A" w:rsidP="00D60E1C">
      <w:pPr>
        <w:pStyle w:val="TheusBody2"/>
      </w:pPr>
      <w:r w:rsidRPr="00085ECD">
        <w:t xml:space="preserve">A distribution to or for the benefit of a beneficiary shall be charged to the </w:t>
      </w:r>
      <w:r w:rsidR="00DF4E58" w:rsidRPr="00085ECD">
        <w:t>{</w:t>
      </w:r>
      <w:r w:rsidR="00002453" w:rsidRPr="00085ECD">
        <w:t>[</w:t>
      </w:r>
      <w:r w:rsidR="00002453" w:rsidRPr="00080A8E">
        <w:rPr>
          <w:noProof/>
          <w:color w:val="2157AD"/>
          <w:shd w:val="clear" w:color="auto" w:fill="C9E1F3"/>
        </w:rPr>
        <w:t>Client</w:t>
      </w:r>
      <w:r w:rsidR="00F7738F" w:rsidRPr="00080A8E">
        <w:rPr>
          <w:noProof/>
          <w:color w:val="2157AD"/>
          <w:shd w:val="clear" w:color="auto" w:fill="C9E1F3"/>
        </w:rPr>
        <w:t>.L</w:t>
      </w:r>
      <w:r w:rsidR="00002453" w:rsidRPr="00080A8E">
        <w:rPr>
          <w:noProof/>
          <w:color w:val="2157AD"/>
          <w:shd w:val="clear" w:color="auto" w:fill="C9E1F3"/>
        </w:rPr>
        <w:t>ast</w:t>
      </w:r>
      <w:r w:rsidR="00002453" w:rsidRPr="00085ECD">
        <w:t>]</w:t>
      </w:r>
      <w:r w:rsidR="00DF4E58" w:rsidRPr="00085ECD">
        <w:t>}</w:t>
      </w:r>
      <w:r w:rsidR="00445D3D" w:rsidRPr="00085ECD">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655ECF" w:rsidRPr="00085ECD">
        <w:t xml:space="preserve"> </w:t>
      </w:r>
      <w:r w:rsidRPr="00085ECD">
        <w:t xml:space="preserve">as a whole rather than against any other </w:t>
      </w:r>
      <w:r w:rsidRPr="00085ECD">
        <w:lastRenderedPageBreak/>
        <w:t>benefit granted to such beneficiary under this Trust Agreement. If a beneficiary shall enroll in the military, or be unable to attend post-secondary education for reasons beyond their control (e.g., health issue, failure to be admitted to post-secondary education program), the Trustee may, at their sole, absolute and unreviewable discretion, withhold a reasonable sum to pay for said beneficiary</w:t>
      </w:r>
      <w:r w:rsidR="000F541F">
        <w:t>’s</w:t>
      </w:r>
      <w:r w:rsidRPr="00085ECD">
        <w:t xml:space="preserve"> post-secondary education upon eligibility to attend. If the beneficiary does not enroll within five years, the Trustee shall distribute any balance held as provided herein. </w:t>
      </w:r>
    </w:p>
    <w:p w14:paraId="5E92839F" w14:textId="5442B11A" w:rsidR="00B9658F" w:rsidRPr="00085ECD" w:rsidRDefault="00B9658F" w:rsidP="00D60E1C">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w:t>
      </w:r>
    </w:p>
    <w:p w14:paraId="3B731909" w14:textId="4F3CF2EB" w:rsidR="00C6280A" w:rsidRPr="00085ECD" w:rsidRDefault="00C6280A" w:rsidP="002B2700">
      <w:pPr>
        <w:pStyle w:val="Heading2"/>
      </w:pPr>
      <w:bookmarkStart w:id="179" w:name="_Toc203035937"/>
      <w:bookmarkStart w:id="180" w:name="_Toc5295224"/>
      <w:bookmarkStart w:id="181" w:name="_Toc5633261"/>
      <w:r w:rsidRPr="00085ECD">
        <w:t>Pure Discretionary Distribution Standard</w:t>
      </w:r>
      <w:bookmarkEnd w:id="179"/>
    </w:p>
    <w:p w14:paraId="726DC44D" w14:textId="2DF8831B" w:rsidR="00C6280A" w:rsidRPr="00085ECD" w:rsidRDefault="00C6280A" w:rsidP="00D60E1C">
      <w:pPr>
        <w:pStyle w:val="TheusBody2"/>
      </w:pPr>
      <w:r w:rsidRPr="00085ECD">
        <w:t xml:space="preserve">Until this trust terminates, the Trustee is granted absolute discretion to distribute all or any portion of the income and/or principal of this trust to any of the beneficiaries of the trust or to refuse to make any distributions whatsoever to any beneficiary of this trust. In exercising this </w:t>
      </w:r>
      <w:r w:rsidR="009C49CE" w:rsidRPr="00085ECD">
        <w:t>discretion,</w:t>
      </w:r>
      <w:r w:rsidRPr="00085ECD">
        <w:t xml:space="preserve"> the Trustee shall not be subject to the fiduciary duty of impartiality and may apply any criteria that it deems necessary in its absolute discretion to determine whether or not any distribution should be made and the amount and type of any distribution.</w:t>
      </w:r>
    </w:p>
    <w:p w14:paraId="31CA6EF0" w14:textId="2319BAEA" w:rsidR="00B9658F" w:rsidRPr="00085ECD" w:rsidRDefault="00B9658F" w:rsidP="00D60E1C">
      <w:pPr>
        <w:pStyle w:val="TheusBody2"/>
      </w:pPr>
      <w:r w:rsidRPr="00085ECD">
        <w:t>{[</w:t>
      </w:r>
      <w:r w:rsidRPr="00080A8E">
        <w:rPr>
          <w:b/>
          <w:noProof/>
          <w:color w:val="41A151"/>
          <w:shd w:val="clear" w:color="auto" w:fill="C9F3CD"/>
        </w:rPr>
        <w:t>endif</w:t>
      </w:r>
      <w:r w:rsidRPr="00085ECD">
        <w:t>]}</w:t>
      </w:r>
    </w:p>
    <w:p w14:paraId="6F9AD9C3" w14:textId="03324AFA" w:rsidR="00C6280A" w:rsidRPr="00085ECD" w:rsidRDefault="00C6280A" w:rsidP="002B2700">
      <w:pPr>
        <w:pStyle w:val="Heading2"/>
      </w:pPr>
      <w:bookmarkStart w:id="182" w:name="_Toc203035938"/>
      <w:r w:rsidRPr="00085ECD">
        <w:t>Payment of Trust Expenses</w:t>
      </w:r>
      <w:bookmarkEnd w:id="180"/>
      <w:bookmarkEnd w:id="181"/>
      <w:bookmarkEnd w:id="182"/>
    </w:p>
    <w:p w14:paraId="22A10248" w14:textId="39EA3C62" w:rsidR="00C6280A" w:rsidRDefault="00C6280A" w:rsidP="00D60E1C">
      <w:pPr>
        <w:pStyle w:val="TheusBody2"/>
      </w:pPr>
      <w:r w:rsidRPr="00085ECD">
        <w:t>All Trust expenses, including Trustee</w:t>
      </w:r>
      <w:r w:rsidR="000F541F">
        <w:t>’s</w:t>
      </w:r>
      <w:r w:rsidRPr="00085ECD">
        <w:t xml:space="preserve"> fees and taxes, shall be paid from Trust income first, and principal shall be used to pay expenses only if gross income is insufficient.</w:t>
      </w:r>
    </w:p>
    <w:p w14:paraId="1C7AF0EB" w14:textId="3DCF7696" w:rsidR="003A7CD3" w:rsidRDefault="003A7CD3" w:rsidP="003A7CD3">
      <w:pPr>
        <w:pStyle w:val="TheusBody2"/>
      </w:pPr>
      <w:bookmarkStart w:id="183" w:name="_Hlk190665281"/>
      <w:bookmarkStart w:id="184" w:name="_Hlk124141401"/>
      <w:r>
        <w:rPr>
          <w:rFonts w:eastAsia="Times New Roman"/>
        </w:rPr>
        <w:t>{[</w:t>
      </w:r>
      <w:r w:rsidRPr="00A40A29">
        <w:rPr>
          <w:rStyle w:val="Strong"/>
          <w:rFonts w:eastAsia="Times New Roman"/>
          <w:color w:val="41A151"/>
          <w:highlight w:val="yellow"/>
          <w:shd w:val="clear" w:color="auto" w:fill="C9F3CD"/>
        </w:rPr>
        <w:t>if</w:t>
      </w:r>
      <w:r w:rsidRPr="00A40A29">
        <w:rPr>
          <w:rFonts w:eastAsia="Times New Roman"/>
          <w:color w:val="2157AD"/>
          <w:highlight w:val="yellow"/>
          <w:shd w:val="clear" w:color="auto" w:fill="C9F3CD"/>
        </w:rPr>
        <w:t xml:space="preserve"> </w:t>
      </w:r>
      <w:r w:rsidR="002B18F4" w:rsidRPr="002B18F4">
        <w:rPr>
          <w:rFonts w:eastAsia="Times New Roman"/>
          <w:color w:val="2157AD"/>
          <w:highlight w:val="yellow"/>
          <w:shd w:val="clear" w:color="auto" w:fill="C9F3CD"/>
        </w:rPr>
        <w:t>MaritalTrustType</w:t>
      </w:r>
      <w:r w:rsidR="004B266E">
        <w:rPr>
          <w:rFonts w:eastAsia="Times New Roman"/>
          <w:color w:val="2157AD"/>
          <w:highlight w:val="yellow"/>
          <w:shd w:val="clear" w:color="auto" w:fill="C9F3CD"/>
        </w:rPr>
        <w:t xml:space="preserve"> </w:t>
      </w:r>
      <w:r w:rsidR="00FC74EB">
        <w:rPr>
          <w:rFonts w:eastAsia="Times New Roman"/>
          <w:color w:val="2157AD"/>
          <w:highlight w:val="yellow"/>
          <w:shd w:val="clear" w:color="auto" w:fill="C9F3CD"/>
        </w:rPr>
        <w:t>=</w:t>
      </w:r>
      <w:r w:rsidR="002B18F4" w:rsidRPr="002B18F4">
        <w:rPr>
          <w:rFonts w:eastAsia="Times New Roman"/>
          <w:color w:val="2157AD"/>
          <w:highlight w:val="yellow"/>
          <w:shd w:val="clear" w:color="auto" w:fill="C9F3CD"/>
        </w:rPr>
        <w:t xml:space="preserve">= </w:t>
      </w:r>
      <w:r w:rsidR="002B18F4" w:rsidRPr="002B18F4">
        <w:rPr>
          <w:noProof/>
          <w:color w:val="2157AD"/>
          <w:highlight w:val="yellow"/>
          <w:shd w:val="clear" w:color="auto" w:fill="C9F3CD"/>
        </w:rPr>
        <w:t>"Marital</w:t>
      </w:r>
      <w:r w:rsidR="00FC74EB">
        <w:rPr>
          <w:noProof/>
          <w:color w:val="2157AD"/>
          <w:highlight w:val="yellow"/>
          <w:shd w:val="clear" w:color="auto" w:fill="C9F3CD"/>
        </w:rPr>
        <w:t>NoFed</w:t>
      </w:r>
      <w:r w:rsidR="002B18F4" w:rsidRPr="002B18F4">
        <w:rPr>
          <w:noProof/>
          <w:color w:val="2157AD"/>
          <w:highlight w:val="yellow"/>
          <w:shd w:val="clear" w:color="auto" w:fill="C9F3CD"/>
        </w:rPr>
        <w:t xml:space="preserve">" &amp;&amp; </w:t>
      </w:r>
      <w:r w:rsidR="00AD71FB" w:rsidRPr="002B18F4">
        <w:rPr>
          <w:rFonts w:eastAsia="Times New Roman"/>
          <w:color w:val="2157AD"/>
          <w:highlight w:val="yellow"/>
          <w:shd w:val="clear" w:color="auto" w:fill="C9F3CD"/>
        </w:rPr>
        <w:t>Marit</w:t>
      </w:r>
      <w:r w:rsidR="00AD71FB">
        <w:rPr>
          <w:rFonts w:eastAsia="Times New Roman"/>
          <w:color w:val="2157AD"/>
          <w:highlight w:val="yellow"/>
          <w:shd w:val="clear" w:color="auto" w:fill="C9F3CD"/>
        </w:rPr>
        <w:t>al</w:t>
      </w:r>
      <w:r w:rsidRPr="00A40A29">
        <w:rPr>
          <w:rFonts w:eastAsia="Times New Roman"/>
          <w:color w:val="2157AD"/>
          <w:highlight w:val="yellow"/>
          <w:shd w:val="clear" w:color="auto" w:fill="C9F3CD"/>
        </w:rPr>
        <w:t>ReservePowerAmendTF</w:t>
      </w:r>
      <w:r>
        <w:rPr>
          <w:rFonts w:eastAsia="Times New Roman"/>
        </w:rPr>
        <w:t>]}</w:t>
      </w:r>
    </w:p>
    <w:bookmarkEnd w:id="183"/>
    <w:p w14:paraId="75E2FE6C" w14:textId="01AAFCF6" w:rsidR="003A7CD3" w:rsidRDefault="003A7CD3" w:rsidP="00D60E1C">
      <w:pPr>
        <w:pStyle w:val="TheusBody2"/>
      </w:pPr>
      <w:r>
        <w:rPr>
          <w:rFonts w:eastAsia="Times New Roman"/>
        </w:rPr>
        <w:t>{[</w:t>
      </w:r>
      <w:r w:rsidRPr="004B266E">
        <w:rPr>
          <w:rStyle w:val="Strong"/>
          <w:rFonts w:eastAsia="Times New Roman"/>
          <w:color w:val="41A151"/>
          <w:highlight w:val="green"/>
          <w:shd w:val="clear" w:color="auto" w:fill="C9F3CD"/>
        </w:rPr>
        <w:t>if</w:t>
      </w:r>
      <w:r w:rsidRPr="004B266E">
        <w:rPr>
          <w:rFonts w:eastAsia="Times New Roman"/>
          <w:color w:val="2157AD"/>
          <w:highlight w:val="green"/>
          <w:shd w:val="clear" w:color="auto" w:fill="C9F3CD"/>
        </w:rPr>
        <w:t xml:space="preserve"> Marital</w:t>
      </w:r>
      <w:r w:rsidR="00F601F1" w:rsidRPr="004B266E">
        <w:rPr>
          <w:rFonts w:eastAsia="Times New Roman"/>
          <w:color w:val="2157AD"/>
          <w:highlight w:val="green"/>
          <w:shd w:val="clear" w:color="auto" w:fill="C9F3CD"/>
        </w:rPr>
        <w:t>Trust</w:t>
      </w:r>
      <w:r w:rsidRPr="004B266E">
        <w:rPr>
          <w:rFonts w:eastAsia="Times New Roman"/>
          <w:color w:val="2157AD"/>
          <w:highlight w:val="green"/>
          <w:shd w:val="clear" w:color="auto" w:fill="C9F3CD"/>
        </w:rPr>
        <w:t>ReservePowerAmendSelect.Name == "Descendants"</w:t>
      </w:r>
      <w:r>
        <w:rPr>
          <w:rFonts w:eastAsia="Times New Roman"/>
        </w:rPr>
        <w:t>]}</w:t>
      </w:r>
    </w:p>
    <w:p w14:paraId="61E39170" w14:textId="350630FE" w:rsidR="00AF6E02" w:rsidRDefault="00AF6E02" w:rsidP="002B2700">
      <w:pPr>
        <w:pStyle w:val="Heading2"/>
      </w:pPr>
      <w:bookmarkStart w:id="185" w:name="_Toc203035939"/>
      <w:r>
        <w:t xml:space="preserve">Reserved Right to Add or Remove </w:t>
      </w:r>
      <w:r w:rsidR="00183F50">
        <w:t xml:space="preserve">Descendants as </w:t>
      </w:r>
      <w:r>
        <w:t>Beneficiaries</w:t>
      </w:r>
      <w:bookmarkEnd w:id="185"/>
    </w:p>
    <w:p w14:paraId="724F4E66" w14:textId="28FB0B28" w:rsidR="00AF6E02" w:rsidRDefault="00183F50" w:rsidP="00AF6E02">
      <w:pPr>
        <w:pStyle w:val="TheusBody3"/>
        <w:ind w:left="0"/>
      </w:pPr>
      <w:r w:rsidRPr="00097976">
        <w:rPr>
          <w:rFonts w:cs="Arial"/>
          <w:color w:val="000000"/>
        </w:rPr>
        <w:t>Notwithstanding the provisions set forth in</w:t>
      </w:r>
      <w:r w:rsidR="007C654F">
        <w:rPr>
          <w:rFonts w:cs="Arial"/>
          <w:color w:val="000000"/>
        </w:rPr>
        <w:t xml:space="preserve"> </w:t>
      </w:r>
      <w:r w:rsidR="007C654F">
        <w:rPr>
          <w:rFonts w:cs="Arial"/>
          <w:color w:val="000000"/>
        </w:rPr>
        <w:fldChar w:fldCharType="begin"/>
      </w:r>
      <w:r w:rsidR="007C654F">
        <w:rPr>
          <w:rFonts w:cs="Arial"/>
          <w:color w:val="000000"/>
        </w:rPr>
        <w:instrText xml:space="preserve"> REF _Ref110855052 \r \h </w:instrText>
      </w:r>
      <w:r w:rsidR="007C654F">
        <w:rPr>
          <w:rFonts w:cs="Arial"/>
          <w:color w:val="000000"/>
        </w:rPr>
      </w:r>
      <w:r w:rsidR="007C654F">
        <w:rPr>
          <w:rFonts w:cs="Arial"/>
          <w:color w:val="000000"/>
        </w:rPr>
        <w:fldChar w:fldCharType="separate"/>
      </w:r>
      <w:r w:rsidR="00950596">
        <w:rPr>
          <w:rFonts w:cs="Arial"/>
          <w:color w:val="000000"/>
        </w:rPr>
        <w:t>Section 1.04</w:t>
      </w:r>
      <w:r w:rsidR="007C654F">
        <w:rPr>
          <w:rFonts w:cs="Arial"/>
          <w:color w:val="000000"/>
        </w:rPr>
        <w:fldChar w:fldCharType="end"/>
      </w:r>
      <w:r>
        <w:rPr>
          <w:rFonts w:cs="Arial"/>
          <w:color w:val="000000"/>
        </w:rP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F6E02">
        <w:t xml:space="preserve">s hereby reserve for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F6E02">
        <w:t xml:space="preserve"> in a non-fiduciary capacity the right to modify the provisions of the trust instrument with respect to the any property held and administered pursuant to the </w:t>
      </w:r>
      <w:r w:rsidR="00AF6E02" w:rsidRPr="00085ECD">
        <w:t>{[</w:t>
      </w:r>
      <w:r w:rsidR="00AF6E02" w:rsidRPr="00080A8E">
        <w:rPr>
          <w:noProof/>
          <w:color w:val="2157AD"/>
          <w:shd w:val="clear" w:color="auto" w:fill="C9E1F3"/>
        </w:rPr>
        <w:t>Client.Last</w:t>
      </w:r>
      <w:r w:rsidR="00AF6E02" w:rsidRPr="00085ECD">
        <w:t>]}</w:t>
      </w:r>
      <w:r w:rsidR="00AF6E02">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655ECF">
        <w:rPr>
          <w:rFonts w:cs="Times New Roman"/>
        </w:rPr>
        <w:t xml:space="preserve"> </w:t>
      </w:r>
      <w:r w:rsidR="00AF6E02">
        <w:rPr>
          <w:rFonts w:cs="Times New Roman"/>
        </w:rPr>
        <w:t xml:space="preserve">and any accrued and undistributed net income attributable to such property, </w:t>
      </w:r>
      <w:r w:rsidR="00AF6E02">
        <w:t xml:space="preserve">in order to add or remove beneficiaries, or modify their rights, </w:t>
      </w:r>
      <w:r w:rsidR="00BF73D3">
        <w:t xml:space="preserve">including elimination of the principal interest of a beneficiary, </w:t>
      </w:r>
      <w:r w:rsidR="00AF6E02">
        <w:t xml:space="preserve">if all the affected beneficiaries are </w:t>
      </w:r>
      <w:r w:rsidR="00F601F1">
        <w:t>D</w:t>
      </w:r>
      <w:r w:rsidR="00AF6E02">
        <w:t xml:space="preserve">escendants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F6E02">
        <w:t xml:space="preserve"> to the extent authorized by </w:t>
      </w:r>
      <w:r w:rsidR="000B5424">
        <w:t xml:space="preserve">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particularly La. R.S. 9:2031(A){[</w:t>
      </w:r>
      <w:r w:rsidR="000B5424">
        <w:rPr>
          <w:rStyle w:val="Strong"/>
          <w:rFonts w:eastAsia="Times New Roman"/>
          <w:color w:val="41A151"/>
          <w:shd w:val="clear" w:color="auto" w:fill="C9F3CD"/>
        </w:rPr>
        <w:t>endif</w:t>
      </w:r>
      <w:r w:rsidR="000B5424">
        <w:rPr>
          <w:rFonts w:eastAsia="Times New Roman"/>
        </w:rPr>
        <w:t>]}</w:t>
      </w:r>
      <w:r w:rsidR="00AF6E02">
        <w:t>, as amended</w:t>
      </w:r>
      <w:r w:rsidR="000B5424">
        <w:t xml:space="preserve"> from time to time</w:t>
      </w:r>
      <w:r w:rsidR="00AF6E02">
        <w:t xml:space="preserve">. As such,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F6E02">
        <w:t xml:space="preserve"> in a non-fiduciary capacity, </w:t>
      </w:r>
      <w:r w:rsidR="00E86BB8" w:rsidRPr="00C562C3">
        <w:t xml:space="preserve">may modify the provisions of </w:t>
      </w:r>
      <w:r w:rsidR="00E86BB8" w:rsidRPr="00085ECD">
        <w:t>{[</w:t>
      </w:r>
      <w:r w:rsidR="00E86BB8" w:rsidRPr="00080A8E">
        <w:rPr>
          <w:noProof/>
          <w:color w:val="2157AD"/>
          <w:shd w:val="clear" w:color="auto" w:fill="C9E1F3"/>
        </w:rPr>
        <w:t>Client.Last</w:t>
      </w:r>
      <w:r w:rsidR="00E86BB8" w:rsidRPr="00085ECD">
        <w:t>]}</w:t>
      </w:r>
      <w:r w:rsidR="00E86BB8">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655ECF" w:rsidRPr="00C562C3">
        <w:t xml:space="preserve"> </w:t>
      </w:r>
      <w:r w:rsidR="00E86BB8" w:rsidRPr="00C562C3">
        <w:t>to add or remove beneficiaries, or modify their rights</w:t>
      </w:r>
      <w:r w:rsidR="00BF73D3">
        <w:t>, including elimination entirely of the principal interest of a beneficiary,</w:t>
      </w:r>
      <w:r w:rsidR="00E86BB8" w:rsidRPr="00C562C3">
        <w:t xml:space="preserve"> </w:t>
      </w:r>
      <w:r w:rsidR="00E86BB8">
        <w:t>by a signed writing that is acknowledged before a notary public and two witnesses,</w:t>
      </w:r>
      <w:r w:rsidR="00AF6E02">
        <w:t xml:space="preserve"> with respect to property held and administered pursuant to this </w:t>
      </w:r>
      <w:r w:rsidR="00AF6E02" w:rsidRPr="00085ECD">
        <w:t>{[</w:t>
      </w:r>
      <w:r w:rsidR="00AF6E02" w:rsidRPr="00080A8E">
        <w:rPr>
          <w:noProof/>
          <w:color w:val="2157AD"/>
          <w:shd w:val="clear" w:color="auto" w:fill="C9E1F3"/>
        </w:rPr>
        <w:t>Client.Last</w:t>
      </w:r>
      <w:r w:rsidR="00AF6E02" w:rsidRPr="00085ECD">
        <w:t>]}</w:t>
      </w:r>
      <w:r w:rsidR="00AF6E02">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AF6E02">
        <w:t xml:space="preserve">, provided all affected beneficiaries are descendants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8A3F08">
        <w:t>{[</w:t>
      </w:r>
      <w:r w:rsidR="008A3F08" w:rsidRPr="008A3F08">
        <w:rPr>
          <w:b/>
          <w:noProof/>
          <w:color w:val="41A151"/>
          <w:shd w:val="clear" w:color="auto" w:fill="C9F3CD"/>
        </w:rPr>
        <w:t>if</w:t>
      </w:r>
      <w:r w:rsidR="008A3F08" w:rsidRPr="008A3F08">
        <w:rPr>
          <w:noProof/>
          <w:color w:val="2157AD"/>
          <w:shd w:val="clear" w:color="auto" w:fill="C9F3CD"/>
        </w:rPr>
        <w:t xml:space="preserve"> RevApt == "APT"</w:t>
      </w:r>
      <w:r w:rsidR="008A3F08">
        <w:t>]}</w:t>
      </w:r>
      <w:r w:rsidR="00AF6E02">
        <w:t xml:space="preserve">; provided, further, </w:t>
      </w:r>
      <w:r w:rsidR="00AF6E02" w:rsidRPr="00C87D7A">
        <w:rPr>
          <w:rFonts w:cs="Arial"/>
          <w:color w:val="000000"/>
          <w:szCs w:val="24"/>
        </w:rPr>
        <w:t xml:space="preserve">under no </w:t>
      </w:r>
      <w:r w:rsidR="00AF6E02" w:rsidRPr="00C87D7A">
        <w:rPr>
          <w:rFonts w:cs="Arial"/>
          <w:color w:val="000000"/>
          <w:szCs w:val="24"/>
        </w:rPr>
        <w:lastRenderedPageBreak/>
        <w:t xml:space="preserve">circumstances may </w:t>
      </w:r>
      <w:r w:rsidR="00AF6E02">
        <w:rPr>
          <w:rFonts w:cs="Arial"/>
          <w:color w:val="000000"/>
          <w:szCs w:val="24"/>
        </w:rPr>
        <w:t xml:space="preserve">a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F6E02" w:rsidRPr="00C87D7A">
        <w:rPr>
          <w:rFonts w:cs="Arial"/>
          <w:color w:val="000000"/>
          <w:szCs w:val="24"/>
        </w:rPr>
        <w:t xml:space="preserve"> be</w:t>
      </w:r>
      <w:r w:rsidR="00AF6E02">
        <w:rPr>
          <w:rFonts w:cs="Arial"/>
          <w:color w:val="000000"/>
        </w:rPr>
        <w:t xml:space="preserve"> named a</w:t>
      </w:r>
      <w:r w:rsidR="00AF6E02" w:rsidRPr="00C87D7A">
        <w:rPr>
          <w:rFonts w:cs="Arial"/>
          <w:color w:val="000000"/>
          <w:szCs w:val="24"/>
        </w:rPr>
        <w:t xml:space="preserve"> principal beneficiary</w:t>
      </w:r>
      <w:r w:rsidR="0059071B">
        <w:rPr>
          <w:rFonts w:cs="Arial"/>
          <w:color w:val="000000"/>
          <w:szCs w:val="24"/>
        </w:rPr>
        <w:t>{[</w:t>
      </w:r>
      <w:r w:rsidR="0059071B" w:rsidRPr="00286743">
        <w:rPr>
          <w:rFonts w:cs="Arial"/>
          <w:b/>
          <w:noProof/>
          <w:color w:val="41A151"/>
          <w:szCs w:val="24"/>
          <w:shd w:val="clear" w:color="auto" w:fill="C9F3CD"/>
        </w:rPr>
        <w:t>elseif</w:t>
      </w:r>
      <w:r w:rsidR="0059071B" w:rsidRPr="00286743">
        <w:rPr>
          <w:rFonts w:cs="Arial"/>
          <w:noProof/>
          <w:color w:val="2157AD"/>
          <w:szCs w:val="24"/>
          <w:shd w:val="clear" w:color="auto" w:fill="C9F3CD"/>
        </w:rPr>
        <w:t xml:space="preserve"> RevApt == "Revocable"</w:t>
      </w:r>
      <w:r w:rsidR="0059071B">
        <w:rPr>
          <w:rFonts w:cs="Arial"/>
          <w:color w:val="000000"/>
          <w:szCs w:val="24"/>
        </w:rPr>
        <w:t>]}</w:t>
      </w:r>
      <w:r w:rsidR="00442594">
        <w:t>{[</w:t>
      </w:r>
      <w:r w:rsidR="00442594" w:rsidRPr="00080A8E">
        <w:rPr>
          <w:b/>
          <w:noProof/>
          <w:color w:val="41A151"/>
          <w:shd w:val="clear" w:color="auto" w:fill="C9F3CD"/>
        </w:rPr>
        <w:t>if</w:t>
      </w:r>
      <w:r w:rsidR="00442594" w:rsidRPr="00080A8E">
        <w:rPr>
          <w:noProof/>
          <w:color w:val="2157AD"/>
          <w:shd w:val="clear" w:color="auto" w:fill="C9F3CD"/>
        </w:rPr>
        <w:t xml:space="preserve"> IrrevocabilityElectionTF</w:t>
      </w:r>
      <w:r w:rsidR="00442594">
        <w:t>]}</w:t>
      </w:r>
      <w:r w:rsidR="0059071B" w:rsidRPr="00286743">
        <w:rPr>
          <w:rFonts w:cs="Arial"/>
          <w:color w:val="000000"/>
          <w:szCs w:val="24"/>
        </w:rPr>
        <w:t>; provided</w:t>
      </w:r>
      <w:r w:rsidR="0059071B">
        <w:rPr>
          <w:rFonts w:cs="Arial"/>
          <w:color w:val="000000"/>
          <w:szCs w:val="24"/>
        </w:rPr>
        <w:t xml:space="preserve">, further, </w:t>
      </w:r>
      <w:r w:rsidR="0059071B" w:rsidRPr="00286743">
        <w:rPr>
          <w:rFonts w:cs="Arial"/>
          <w:color w:val="000000"/>
          <w:szCs w:val="24"/>
        </w:rPr>
        <w:t xml:space="preserve">under no circumstances may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59071B" w:rsidRPr="00286743">
        <w:rPr>
          <w:rFonts w:cs="Arial"/>
          <w:color w:val="000000"/>
          <w:szCs w:val="24"/>
        </w:rPr>
        <w:t xml:space="preserve"> or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rPr>
          <w:rFonts w:cs="Arial"/>
          <w:color w:val="000000"/>
          <w:szCs w:val="24"/>
        </w:rPr>
        <w:t>’s</w:t>
      </w:r>
      <w:r w:rsidR="0059071B" w:rsidRPr="00286743">
        <w:rPr>
          <w:rFonts w:cs="Arial"/>
          <w:color w:val="000000"/>
          <w:szCs w:val="24"/>
        </w:rPr>
        <w:t xml:space="preserve"> </w:t>
      </w:r>
      <w:r w:rsidR="002E20E6">
        <w:rPr>
          <w:rFonts w:cs="Arial"/>
          <w:color w:val="000000"/>
          <w:szCs w:val="24"/>
        </w:rPr>
        <w:t>S</w:t>
      </w:r>
      <w:r w:rsidR="0059071B" w:rsidRPr="00286743">
        <w:rPr>
          <w:rFonts w:cs="Arial"/>
          <w:color w:val="000000"/>
          <w:szCs w:val="24"/>
        </w:rPr>
        <w:t xml:space="preserve">pouse be named as a principal beneficiary if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59071B" w:rsidRPr="00286743">
        <w:rPr>
          <w:rFonts w:cs="Arial"/>
          <w:color w:val="000000"/>
          <w:szCs w:val="24"/>
        </w:rPr>
        <w:t xml:space="preserve">s or either of them should elect to convert the Trust to an irrevocable trust pursuant to </w:t>
      </w:r>
      <w:r w:rsidR="0059071B">
        <w:rPr>
          <w:rFonts w:cs="Arial"/>
          <w:color w:val="000000"/>
          <w:szCs w:val="24"/>
        </w:rPr>
        <w:fldChar w:fldCharType="begin"/>
      </w:r>
      <w:r w:rsidR="0059071B">
        <w:rPr>
          <w:rFonts w:cs="Arial"/>
          <w:color w:val="000000"/>
          <w:szCs w:val="24"/>
        </w:rPr>
        <w:instrText xml:space="preserve"> REF _Ref26189081 \r \h </w:instrText>
      </w:r>
      <w:r w:rsidR="0059071B">
        <w:rPr>
          <w:rFonts w:cs="Arial"/>
          <w:color w:val="000000"/>
          <w:szCs w:val="24"/>
        </w:rPr>
      </w:r>
      <w:r w:rsidR="0059071B">
        <w:rPr>
          <w:rFonts w:cs="Arial"/>
          <w:color w:val="000000"/>
          <w:szCs w:val="24"/>
        </w:rPr>
        <w:fldChar w:fldCharType="separate"/>
      </w:r>
      <w:r w:rsidR="00950596">
        <w:rPr>
          <w:rFonts w:cs="Arial"/>
          <w:color w:val="000000"/>
          <w:szCs w:val="24"/>
        </w:rPr>
        <w:t>Article Thirteen</w:t>
      </w:r>
      <w:r w:rsidR="0059071B">
        <w:rPr>
          <w:rFonts w:cs="Arial"/>
          <w:color w:val="000000"/>
          <w:szCs w:val="24"/>
        </w:rPr>
        <w:fldChar w:fldCharType="end"/>
      </w:r>
      <w:r w:rsidR="008A3F08">
        <w:rPr>
          <w:rFonts w:cs="Arial"/>
          <w:color w:val="000000"/>
          <w:szCs w:val="24"/>
        </w:rPr>
        <w:t>{[</w:t>
      </w:r>
      <w:r w:rsidR="008A3F08" w:rsidRPr="008A3F08">
        <w:rPr>
          <w:rFonts w:cs="Arial"/>
          <w:b/>
          <w:noProof/>
          <w:color w:val="41A151"/>
          <w:szCs w:val="24"/>
          <w:shd w:val="clear" w:color="auto" w:fill="C9F3CD"/>
        </w:rPr>
        <w:t>endif</w:t>
      </w:r>
      <w:r w:rsidR="008A3F08">
        <w:rPr>
          <w:rFonts w:cs="Arial"/>
          <w:color w:val="000000"/>
          <w:szCs w:val="24"/>
        </w:rPr>
        <w:t>]}</w:t>
      </w:r>
      <w:r w:rsidR="00442594">
        <w:rPr>
          <w:rFonts w:cs="Arial"/>
          <w:color w:val="000000"/>
          <w:szCs w:val="24"/>
        </w:rPr>
        <w:t>{[</w:t>
      </w:r>
      <w:r w:rsidR="00442594" w:rsidRPr="008A3F08">
        <w:rPr>
          <w:rFonts w:cs="Arial"/>
          <w:b/>
          <w:noProof/>
          <w:color w:val="41A151"/>
          <w:szCs w:val="24"/>
          <w:shd w:val="clear" w:color="auto" w:fill="C9F3CD"/>
        </w:rPr>
        <w:t>endif</w:t>
      </w:r>
      <w:r w:rsidR="00442594">
        <w:rPr>
          <w:rFonts w:cs="Arial"/>
          <w:color w:val="000000"/>
          <w:szCs w:val="24"/>
        </w:rPr>
        <w:t>]}</w:t>
      </w:r>
      <w:r w:rsidR="00AF6E02">
        <w:t>.</w:t>
      </w:r>
    </w:p>
    <w:p w14:paraId="4CE04FE3" w14:textId="166E9132" w:rsidR="000E0FF9" w:rsidRDefault="000E0FF9" w:rsidP="00AF6E02">
      <w:pPr>
        <w:pStyle w:val="TheusBody3"/>
        <w:ind w:left="0"/>
      </w:pPr>
      <w:r>
        <w:t>{[</w:t>
      </w:r>
      <w:r w:rsidRPr="004B266E">
        <w:rPr>
          <w:b/>
          <w:noProof/>
          <w:color w:val="41A151"/>
          <w:highlight w:val="green"/>
          <w:shd w:val="clear" w:color="auto" w:fill="C9F3CD"/>
        </w:rPr>
        <w:t>e</w:t>
      </w:r>
      <w:r w:rsidR="003A7CD3" w:rsidRPr="004B266E">
        <w:rPr>
          <w:b/>
          <w:noProof/>
          <w:color w:val="41A151"/>
          <w:highlight w:val="green"/>
          <w:shd w:val="clear" w:color="auto" w:fill="C9F3CD"/>
        </w:rPr>
        <w:t>l</w:t>
      </w:r>
      <w:r w:rsidR="004B38E3" w:rsidRPr="004B266E">
        <w:rPr>
          <w:b/>
          <w:noProof/>
          <w:color w:val="41A151"/>
          <w:highlight w:val="green"/>
          <w:shd w:val="clear" w:color="auto" w:fill="C9F3CD"/>
        </w:rPr>
        <w:t xml:space="preserve">seif </w:t>
      </w:r>
      <w:r w:rsidR="004B38E3" w:rsidRPr="004B266E">
        <w:rPr>
          <w:rFonts w:eastAsia="Times New Roman"/>
          <w:color w:val="2157AD"/>
          <w:highlight w:val="green"/>
          <w:shd w:val="clear" w:color="auto" w:fill="C9F3CD"/>
        </w:rPr>
        <w:t>Marital</w:t>
      </w:r>
      <w:r w:rsidR="00F601F1" w:rsidRPr="004B266E">
        <w:rPr>
          <w:rFonts w:eastAsia="Times New Roman"/>
          <w:color w:val="2157AD"/>
          <w:highlight w:val="green"/>
          <w:shd w:val="clear" w:color="auto" w:fill="C9F3CD"/>
        </w:rPr>
        <w:t>Trust</w:t>
      </w:r>
      <w:r w:rsidR="004B38E3" w:rsidRPr="004B266E">
        <w:rPr>
          <w:rFonts w:eastAsia="Times New Roman"/>
          <w:color w:val="2157AD"/>
          <w:highlight w:val="green"/>
          <w:shd w:val="clear" w:color="auto" w:fill="C9F3CD"/>
        </w:rPr>
        <w:t>ReservePowerAmendSelect.Name == "Expanded"</w:t>
      </w:r>
      <w:r w:rsidR="004B38E3">
        <w:rPr>
          <w:rFonts w:eastAsia="Times New Roman"/>
          <w:color w:val="2157AD"/>
          <w:shd w:val="clear" w:color="auto" w:fill="C9F3CD"/>
        </w:rPr>
        <w:t>]</w:t>
      </w:r>
      <w:r>
        <w:t>}</w:t>
      </w:r>
    </w:p>
    <w:p w14:paraId="26697496" w14:textId="54EF930A" w:rsidR="00AF6E02" w:rsidRDefault="00AF6E02" w:rsidP="002B2700">
      <w:pPr>
        <w:pStyle w:val="Heading2"/>
        <w:rPr>
          <w:b w:val="0"/>
          <w:bCs w:val="0"/>
        </w:rPr>
      </w:pPr>
      <w:bookmarkStart w:id="186" w:name="_Toc203035940"/>
      <w:r>
        <w:t xml:space="preserve">Reserved Right to Add or Remove </w:t>
      </w:r>
      <w:r w:rsidR="00183F50">
        <w:t xml:space="preserve">Principal </w:t>
      </w:r>
      <w:r>
        <w:t>Beneficiaries</w:t>
      </w:r>
      <w:bookmarkEnd w:id="186"/>
    </w:p>
    <w:p w14:paraId="53835D71" w14:textId="60C75258" w:rsidR="00AF6E02" w:rsidRDefault="00183F50" w:rsidP="00AF6E02">
      <w:pPr>
        <w:pStyle w:val="TheusBody2"/>
        <w:rPr>
          <w:rFonts w:cs="Arial"/>
          <w:color w:val="000000"/>
        </w:rPr>
      </w:pPr>
      <w:r w:rsidRPr="00097976">
        <w:rPr>
          <w:rFonts w:cs="Arial"/>
          <w:color w:val="000000"/>
        </w:rPr>
        <w:t>Notwithstanding the provisions set forth in</w:t>
      </w:r>
      <w:r w:rsidR="0035148F">
        <w:rPr>
          <w:rFonts w:cs="Arial"/>
          <w:color w:val="000000"/>
        </w:rPr>
        <w:t xml:space="preserve"> </w:t>
      </w:r>
      <w:r w:rsidR="0035148F">
        <w:rPr>
          <w:rFonts w:cs="Arial"/>
          <w:color w:val="000000"/>
        </w:rPr>
        <w:fldChar w:fldCharType="begin"/>
      </w:r>
      <w:r w:rsidR="0035148F">
        <w:rPr>
          <w:rFonts w:cs="Arial"/>
          <w:color w:val="000000"/>
        </w:rPr>
        <w:instrText xml:space="preserve"> REF _Ref110855052 \r \h </w:instrText>
      </w:r>
      <w:r w:rsidR="0035148F">
        <w:rPr>
          <w:rFonts w:cs="Arial"/>
          <w:color w:val="000000"/>
        </w:rPr>
      </w:r>
      <w:r w:rsidR="0035148F">
        <w:rPr>
          <w:rFonts w:cs="Arial"/>
          <w:color w:val="000000"/>
        </w:rPr>
        <w:fldChar w:fldCharType="separate"/>
      </w:r>
      <w:r w:rsidR="00950596">
        <w:rPr>
          <w:rFonts w:cs="Arial"/>
          <w:color w:val="000000"/>
        </w:rPr>
        <w:t>Section 1.04</w:t>
      </w:r>
      <w:r w:rsidR="0035148F">
        <w:rPr>
          <w:rFonts w:cs="Arial"/>
          <w:color w:val="000000"/>
        </w:rPr>
        <w:fldChar w:fldCharType="end"/>
      </w:r>
      <w:r>
        <w:rPr>
          <w:rFonts w:cs="Arial"/>
          <w:color w:val="000000"/>
        </w:rP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F6E02">
        <w:t xml:space="preserve">s hereby reserve for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F6E02">
        <w:t xml:space="preserve"> in a non-fiduciary capacity the right to modify the provisions of the trust instrument with respect to the any property held and administered pursuant to the </w:t>
      </w:r>
      <w:r w:rsidR="00AF6E02" w:rsidRPr="00085ECD">
        <w:t>{[</w:t>
      </w:r>
      <w:r w:rsidR="00AF6E02" w:rsidRPr="00080A8E">
        <w:rPr>
          <w:noProof/>
          <w:color w:val="2157AD"/>
          <w:shd w:val="clear" w:color="auto" w:fill="C9E1F3"/>
        </w:rPr>
        <w:t>Client.Last</w:t>
      </w:r>
      <w:r w:rsidR="00AF6E02" w:rsidRPr="00085ECD">
        <w:t>]}</w:t>
      </w:r>
      <w:r w:rsidR="00AF6E02">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655ECF">
        <w:rPr>
          <w:rFonts w:cs="Times New Roman"/>
        </w:rPr>
        <w:t xml:space="preserve"> </w:t>
      </w:r>
      <w:r w:rsidR="00AF6E02">
        <w:rPr>
          <w:rFonts w:cs="Times New Roman"/>
        </w:rPr>
        <w:t xml:space="preserve">and any accrued and undistributed net income attributable to such property, </w:t>
      </w:r>
      <w:r w:rsidR="00AF6E02">
        <w:t>in order to add or remove beneficiaries, or modify their rights, including the right to eliminate entirely the principal interest of a principal beneficiary</w:t>
      </w:r>
      <w:r w:rsidR="008A3F08">
        <w:t>{[</w:t>
      </w:r>
      <w:r w:rsidR="008A3F08" w:rsidRPr="008A3F08">
        <w:rPr>
          <w:b/>
          <w:noProof/>
          <w:color w:val="41A151"/>
          <w:shd w:val="clear" w:color="auto" w:fill="C9F3CD"/>
        </w:rPr>
        <w:t>if</w:t>
      </w:r>
      <w:r w:rsidR="008A3F08" w:rsidRPr="008A3F08">
        <w:rPr>
          <w:noProof/>
          <w:color w:val="2157AD"/>
          <w:shd w:val="clear" w:color="auto" w:fill="C9F3CD"/>
        </w:rPr>
        <w:t xml:space="preserve"> RevApt == "APT"</w:t>
      </w:r>
      <w:r w:rsidR="008A3F08">
        <w:t>]}</w:t>
      </w:r>
      <w:r w:rsidR="00AF6E02">
        <w:t xml:space="preserve">, provided </w:t>
      </w:r>
      <w:r w:rsidR="00AF6E02" w:rsidRPr="00C87D7A">
        <w:rPr>
          <w:rFonts w:cs="Arial"/>
          <w:color w:val="000000"/>
        </w:rPr>
        <w:t xml:space="preserve">under no circumstances may </w:t>
      </w:r>
      <w:r w:rsidR="00AF6E02">
        <w:rPr>
          <w:rFonts w:cs="Arial"/>
          <w:color w:val="000000"/>
        </w:rPr>
        <w:t>the surviving</w:t>
      </w:r>
      <w:r w:rsidR="00AF6E02" w:rsidRPr="00C87D7A">
        <w:rPr>
          <w:rFonts w:cs="Arial"/>
          <w:color w:val="000000"/>
        </w:rP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F6E02" w:rsidRPr="00C87D7A">
        <w:rPr>
          <w:rFonts w:cs="Arial"/>
          <w:color w:val="000000"/>
        </w:rPr>
        <w:t xml:space="preserve"> be</w:t>
      </w:r>
      <w:r w:rsidR="00AF6E02">
        <w:rPr>
          <w:rFonts w:cs="Arial"/>
          <w:color w:val="000000"/>
        </w:rPr>
        <w:t xml:space="preserve"> named as</w:t>
      </w:r>
      <w:r w:rsidR="00AF6E02" w:rsidRPr="00C87D7A">
        <w:rPr>
          <w:rFonts w:cs="Arial"/>
          <w:color w:val="000000"/>
        </w:rPr>
        <w:t xml:space="preserve"> a principal beneficiary</w:t>
      </w:r>
      <w:r w:rsidR="0059071B">
        <w:rPr>
          <w:rFonts w:cs="Arial"/>
          <w:color w:val="000000"/>
        </w:rPr>
        <w:t>{[</w:t>
      </w:r>
      <w:r w:rsidR="0059071B" w:rsidRPr="00286743">
        <w:rPr>
          <w:rFonts w:cs="Arial"/>
          <w:b/>
          <w:noProof/>
          <w:color w:val="41A151"/>
          <w:shd w:val="clear" w:color="auto" w:fill="C9F3CD"/>
        </w:rPr>
        <w:t>elseif</w:t>
      </w:r>
      <w:r w:rsidR="0059071B" w:rsidRPr="00286743">
        <w:rPr>
          <w:rFonts w:cs="Arial"/>
          <w:noProof/>
          <w:color w:val="2157AD"/>
          <w:shd w:val="clear" w:color="auto" w:fill="C9F3CD"/>
        </w:rPr>
        <w:t xml:space="preserve"> RevApt == "Revocable"</w:t>
      </w:r>
      <w:r w:rsidR="0059071B">
        <w:rPr>
          <w:rFonts w:cs="Arial"/>
          <w:color w:val="000000"/>
        </w:rPr>
        <w:t>]}</w:t>
      </w:r>
      <w:r w:rsidR="00442594">
        <w:t>{[</w:t>
      </w:r>
      <w:r w:rsidR="00442594" w:rsidRPr="00080A8E">
        <w:rPr>
          <w:b/>
          <w:noProof/>
          <w:color w:val="41A151"/>
          <w:shd w:val="clear" w:color="auto" w:fill="C9F3CD"/>
        </w:rPr>
        <w:t>if</w:t>
      </w:r>
      <w:r w:rsidR="00442594" w:rsidRPr="00080A8E">
        <w:rPr>
          <w:noProof/>
          <w:color w:val="2157AD"/>
          <w:shd w:val="clear" w:color="auto" w:fill="C9F3CD"/>
        </w:rPr>
        <w:t xml:space="preserve"> IrrevocabilityElectionTF</w:t>
      </w:r>
      <w:r w:rsidR="00442594">
        <w:t>]}</w:t>
      </w:r>
      <w:r w:rsidR="0059071B">
        <w:rPr>
          <w:rFonts w:cs="Arial"/>
          <w:color w:val="000000"/>
        </w:rPr>
        <w:t>,</w:t>
      </w:r>
      <w:r w:rsidR="0059071B" w:rsidRPr="00286743">
        <w:rPr>
          <w:rFonts w:cs="Arial"/>
          <w:color w:val="000000"/>
        </w:rPr>
        <w:t xml:space="preserve"> provided</w:t>
      </w:r>
      <w:r w:rsidR="0059071B">
        <w:rPr>
          <w:rFonts w:cs="Arial"/>
          <w:color w:val="000000"/>
        </w:rPr>
        <w:t xml:space="preserve"> </w:t>
      </w:r>
      <w:r w:rsidR="0059071B" w:rsidRPr="00286743">
        <w:rPr>
          <w:rFonts w:cs="Arial"/>
          <w:color w:val="000000"/>
        </w:rPr>
        <w:t xml:space="preserve">under no circumstances may </w:t>
      </w:r>
      <w:r w:rsidR="0059071B">
        <w:rPr>
          <w:rFonts w:cs="Arial"/>
          <w:color w:val="000000"/>
        </w:rPr>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59071B" w:rsidRPr="00286743">
        <w:rPr>
          <w:rFonts w:cs="Arial"/>
          <w:color w:val="000000"/>
        </w:rPr>
        <w:t xml:space="preserve"> be named as a principal beneficiary if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59071B" w:rsidRPr="00286743">
        <w:rPr>
          <w:rFonts w:cs="Arial"/>
          <w:color w:val="000000"/>
        </w:rPr>
        <w:t xml:space="preserve">s or either of them should elect to convert the Trust to an irrevocable trust pursuant to </w:t>
      </w:r>
      <w:r w:rsidR="0059071B">
        <w:rPr>
          <w:rFonts w:cs="Arial"/>
          <w:color w:val="000000"/>
        </w:rPr>
        <w:fldChar w:fldCharType="begin"/>
      </w:r>
      <w:r w:rsidR="0059071B">
        <w:rPr>
          <w:rFonts w:cs="Arial"/>
          <w:color w:val="000000"/>
        </w:rPr>
        <w:instrText xml:space="preserve"> REF _Ref26189081 \r \h </w:instrText>
      </w:r>
      <w:r w:rsidR="0059071B">
        <w:rPr>
          <w:rFonts w:cs="Arial"/>
          <w:color w:val="000000"/>
        </w:rPr>
      </w:r>
      <w:r w:rsidR="0059071B">
        <w:rPr>
          <w:rFonts w:cs="Arial"/>
          <w:color w:val="000000"/>
        </w:rPr>
        <w:fldChar w:fldCharType="separate"/>
      </w:r>
      <w:r w:rsidR="00950596">
        <w:rPr>
          <w:rFonts w:cs="Arial"/>
          <w:color w:val="000000"/>
        </w:rPr>
        <w:t>Article Thirteen</w:t>
      </w:r>
      <w:r w:rsidR="0059071B">
        <w:rPr>
          <w:rFonts w:cs="Arial"/>
          <w:color w:val="000000"/>
        </w:rPr>
        <w:fldChar w:fldCharType="end"/>
      </w:r>
      <w:r w:rsidR="008A3F08">
        <w:rPr>
          <w:rFonts w:cs="Arial"/>
          <w:color w:val="000000"/>
        </w:rPr>
        <w:t>{[</w:t>
      </w:r>
      <w:r w:rsidR="008A3F08" w:rsidRPr="008A3F08">
        <w:rPr>
          <w:rFonts w:cs="Arial"/>
          <w:b/>
          <w:noProof/>
          <w:color w:val="41A151"/>
          <w:shd w:val="clear" w:color="auto" w:fill="C9F3CD"/>
        </w:rPr>
        <w:t>endif</w:t>
      </w:r>
      <w:r w:rsidR="008A3F08">
        <w:rPr>
          <w:rFonts w:cs="Arial"/>
          <w:color w:val="000000"/>
        </w:rPr>
        <w:t>]}</w:t>
      </w:r>
      <w:r w:rsidR="00442594">
        <w:rPr>
          <w:rFonts w:cs="Arial"/>
          <w:color w:val="000000"/>
        </w:rPr>
        <w:t>{[</w:t>
      </w:r>
      <w:r w:rsidR="00442594" w:rsidRPr="008A3F08">
        <w:rPr>
          <w:rFonts w:cs="Arial"/>
          <w:b/>
          <w:noProof/>
          <w:color w:val="41A151"/>
          <w:shd w:val="clear" w:color="auto" w:fill="C9F3CD"/>
        </w:rPr>
        <w:t>endif</w:t>
      </w:r>
      <w:r w:rsidR="00442594">
        <w:rPr>
          <w:rFonts w:cs="Arial"/>
          <w:color w:val="000000"/>
        </w:rPr>
        <w:t>]}</w:t>
      </w:r>
      <w:r w:rsidR="00AF6E02">
        <w:rPr>
          <w:rFonts w:cs="Arial"/>
          <w:color w:val="000000"/>
        </w:rPr>
        <w:t xml:space="preserve">. </w:t>
      </w:r>
      <w:r w:rsidR="00AF6E02">
        <w:t xml:space="preserve">As such,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F6E02">
        <w:t xml:space="preserve"> in a non-fiduciary capacity, </w:t>
      </w:r>
      <w:r w:rsidR="00E86BB8" w:rsidRPr="00C562C3">
        <w:t xml:space="preserve">may modify the provisions of </w:t>
      </w:r>
      <w:r w:rsidR="00E86BB8" w:rsidRPr="00085ECD">
        <w:t>{[</w:t>
      </w:r>
      <w:r w:rsidR="00E86BB8" w:rsidRPr="00080A8E">
        <w:rPr>
          <w:noProof/>
          <w:color w:val="2157AD"/>
          <w:shd w:val="clear" w:color="auto" w:fill="C9E1F3"/>
        </w:rPr>
        <w:t>Client.Last</w:t>
      </w:r>
      <w:r w:rsidR="00E86BB8" w:rsidRPr="00085ECD">
        <w:t>]}</w:t>
      </w:r>
      <w:r w:rsidR="00E86BB8">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655ECF" w:rsidRPr="00C562C3">
        <w:t xml:space="preserve"> </w:t>
      </w:r>
      <w:r w:rsidR="00E86BB8" w:rsidRPr="00C562C3">
        <w:t>to add or remove beneficiaries, or modify their rights</w:t>
      </w:r>
      <w:r w:rsidR="00BF73D3">
        <w:t xml:space="preserve">, including elimination of the principal interest of a beneficiary, </w:t>
      </w:r>
      <w:r w:rsidR="00E86BB8">
        <w:t>by a signed writing that is acknowledged before a notary public and two witnesses,</w:t>
      </w:r>
      <w:r w:rsidR="00AF6E02">
        <w:t xml:space="preserve"> with respect to property held and administered pursuant to this </w:t>
      </w:r>
      <w:r w:rsidR="00AF6E02" w:rsidRPr="00085ECD">
        <w:t>{[</w:t>
      </w:r>
      <w:r w:rsidR="00AF6E02" w:rsidRPr="00080A8E">
        <w:rPr>
          <w:noProof/>
          <w:color w:val="2157AD"/>
          <w:shd w:val="clear" w:color="auto" w:fill="C9E1F3"/>
        </w:rPr>
        <w:t>Client.Last</w:t>
      </w:r>
      <w:r w:rsidR="00AF6E02" w:rsidRPr="00085ECD">
        <w:t>]}</w:t>
      </w:r>
      <w:r w:rsidR="00AF6E02">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8A3F08">
        <w:t>{[</w:t>
      </w:r>
      <w:r w:rsidR="008A3F08" w:rsidRPr="008A3F08">
        <w:rPr>
          <w:b/>
          <w:noProof/>
          <w:color w:val="41A151"/>
          <w:shd w:val="clear" w:color="auto" w:fill="C9F3CD"/>
        </w:rPr>
        <w:t>if</w:t>
      </w:r>
      <w:r w:rsidR="008A3F08" w:rsidRPr="008A3F08">
        <w:rPr>
          <w:noProof/>
          <w:color w:val="2157AD"/>
          <w:shd w:val="clear" w:color="auto" w:fill="C9F3CD"/>
        </w:rPr>
        <w:t xml:space="preserve"> RevApt == "APT"</w:t>
      </w:r>
      <w:r w:rsidR="008A3F08">
        <w:t>]}</w:t>
      </w:r>
      <w:r w:rsidR="00BF73D3">
        <w:t>;</w:t>
      </w:r>
      <w:r w:rsidR="00AF6E02">
        <w:t xml:space="preserve"> provided </w:t>
      </w:r>
      <w:r w:rsidR="00AF6E02" w:rsidRPr="00C87D7A">
        <w:rPr>
          <w:rFonts w:cs="Arial"/>
          <w:color w:val="000000"/>
        </w:rPr>
        <w:t xml:space="preserve">under no circumstances may </w:t>
      </w:r>
      <w:r w:rsidR="00AF6E02">
        <w:rPr>
          <w:rFonts w:cs="Arial"/>
          <w:color w:val="000000"/>
        </w:rPr>
        <w:t>the surviving</w:t>
      </w:r>
      <w:r w:rsidR="00AF6E02" w:rsidRPr="00C87D7A">
        <w:rPr>
          <w:rFonts w:cs="Arial"/>
          <w:color w:val="000000"/>
        </w:rP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F6E02" w:rsidRPr="00C87D7A">
        <w:rPr>
          <w:rFonts w:cs="Arial"/>
          <w:color w:val="000000"/>
        </w:rPr>
        <w:t xml:space="preserve"> be</w:t>
      </w:r>
      <w:r w:rsidR="00AF6E02">
        <w:rPr>
          <w:rFonts w:cs="Arial"/>
          <w:color w:val="000000"/>
        </w:rPr>
        <w:t xml:space="preserve"> named as</w:t>
      </w:r>
      <w:r w:rsidR="00AF6E02" w:rsidRPr="00C87D7A">
        <w:rPr>
          <w:rFonts w:cs="Arial"/>
          <w:color w:val="000000"/>
        </w:rPr>
        <w:t xml:space="preserve"> a principal beneficiary</w:t>
      </w:r>
      <w:r w:rsidR="000F2356">
        <w:rPr>
          <w:rFonts w:cs="Arial"/>
          <w:color w:val="000000"/>
        </w:rPr>
        <w:t>{[</w:t>
      </w:r>
      <w:r w:rsidR="000F2356" w:rsidRPr="00286743">
        <w:rPr>
          <w:rFonts w:cs="Arial"/>
          <w:b/>
          <w:noProof/>
          <w:color w:val="41A151"/>
          <w:shd w:val="clear" w:color="auto" w:fill="C9F3CD"/>
        </w:rPr>
        <w:t>elseif</w:t>
      </w:r>
      <w:r w:rsidR="000F2356" w:rsidRPr="00286743">
        <w:rPr>
          <w:rFonts w:cs="Arial"/>
          <w:noProof/>
          <w:color w:val="2157AD"/>
          <w:shd w:val="clear" w:color="auto" w:fill="C9F3CD"/>
        </w:rPr>
        <w:t xml:space="preserve"> RevApt == "Revocable"</w:t>
      </w:r>
      <w:r w:rsidR="000F2356">
        <w:rPr>
          <w:rFonts w:cs="Arial"/>
          <w:color w:val="000000"/>
        </w:rPr>
        <w:t>]}</w:t>
      </w:r>
      <w:r w:rsidR="00442594">
        <w:t>{[</w:t>
      </w:r>
      <w:r w:rsidR="00442594" w:rsidRPr="00080A8E">
        <w:rPr>
          <w:b/>
          <w:noProof/>
          <w:color w:val="41A151"/>
          <w:shd w:val="clear" w:color="auto" w:fill="C9F3CD"/>
        </w:rPr>
        <w:t>if</w:t>
      </w:r>
      <w:r w:rsidR="00442594" w:rsidRPr="00080A8E">
        <w:rPr>
          <w:noProof/>
          <w:color w:val="2157AD"/>
          <w:shd w:val="clear" w:color="auto" w:fill="C9F3CD"/>
        </w:rPr>
        <w:t xml:space="preserve"> IrrevocabilityElectionTF</w:t>
      </w:r>
      <w:r w:rsidR="00442594">
        <w:t>]}</w:t>
      </w:r>
      <w:r w:rsidR="00BF73D3">
        <w:rPr>
          <w:rFonts w:cs="Arial"/>
          <w:color w:val="000000"/>
        </w:rPr>
        <w:t>;</w:t>
      </w:r>
      <w:r w:rsidR="000F2356" w:rsidRPr="00286743">
        <w:rPr>
          <w:rFonts w:cs="Arial"/>
          <w:color w:val="000000"/>
        </w:rPr>
        <w:t xml:space="preserve"> provided</w:t>
      </w:r>
      <w:r w:rsidR="000F2356">
        <w:rPr>
          <w:rFonts w:cs="Arial"/>
          <w:color w:val="000000"/>
        </w:rPr>
        <w:t xml:space="preserve">, </w:t>
      </w:r>
      <w:r w:rsidR="000F2356" w:rsidRPr="00286743">
        <w:rPr>
          <w:rFonts w:cs="Arial"/>
          <w:color w:val="000000"/>
        </w:rPr>
        <w:t xml:space="preserve">under no circumstances may </w:t>
      </w:r>
      <w:r w:rsidR="000F2356">
        <w:rPr>
          <w:rFonts w:cs="Arial"/>
          <w:color w:val="000000"/>
        </w:rPr>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2356" w:rsidRPr="00286743">
        <w:rPr>
          <w:rFonts w:cs="Arial"/>
          <w:color w:val="000000"/>
        </w:rPr>
        <w:t xml:space="preserve"> be named as a principal beneficiary if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2356" w:rsidRPr="00286743">
        <w:rPr>
          <w:rFonts w:cs="Arial"/>
          <w:color w:val="000000"/>
        </w:rPr>
        <w:t xml:space="preserve">s or either of them should elect to convert the Trust to an irrevocable trust pursuant to </w:t>
      </w:r>
      <w:r w:rsidR="000F2356">
        <w:rPr>
          <w:rFonts w:cs="Arial"/>
          <w:color w:val="000000"/>
        </w:rPr>
        <w:fldChar w:fldCharType="begin"/>
      </w:r>
      <w:r w:rsidR="000F2356">
        <w:rPr>
          <w:rFonts w:cs="Arial"/>
          <w:color w:val="000000"/>
        </w:rPr>
        <w:instrText xml:space="preserve"> REF _Ref26189081 \r \h </w:instrText>
      </w:r>
      <w:r w:rsidR="000F2356">
        <w:rPr>
          <w:rFonts w:cs="Arial"/>
          <w:color w:val="000000"/>
        </w:rPr>
      </w:r>
      <w:r w:rsidR="000F2356">
        <w:rPr>
          <w:rFonts w:cs="Arial"/>
          <w:color w:val="000000"/>
        </w:rPr>
        <w:fldChar w:fldCharType="separate"/>
      </w:r>
      <w:r w:rsidR="00950596">
        <w:rPr>
          <w:rFonts w:cs="Arial"/>
          <w:color w:val="000000"/>
        </w:rPr>
        <w:t>Article Thirteen</w:t>
      </w:r>
      <w:r w:rsidR="000F2356">
        <w:rPr>
          <w:rFonts w:cs="Arial"/>
          <w:color w:val="000000"/>
        </w:rPr>
        <w:fldChar w:fldCharType="end"/>
      </w:r>
      <w:r w:rsidR="008A3F08">
        <w:rPr>
          <w:rFonts w:cs="Arial"/>
          <w:color w:val="000000"/>
        </w:rPr>
        <w:t>{[</w:t>
      </w:r>
      <w:r w:rsidR="008A3F08" w:rsidRPr="008A3F08">
        <w:rPr>
          <w:rFonts w:cs="Arial"/>
          <w:b/>
          <w:noProof/>
          <w:color w:val="41A151"/>
          <w:shd w:val="clear" w:color="auto" w:fill="C9F3CD"/>
        </w:rPr>
        <w:t>endif</w:t>
      </w:r>
      <w:r w:rsidR="008A3F08">
        <w:rPr>
          <w:rFonts w:cs="Arial"/>
          <w:color w:val="000000"/>
        </w:rPr>
        <w:t>]}</w:t>
      </w:r>
      <w:r w:rsidR="00442594">
        <w:rPr>
          <w:rFonts w:cs="Arial"/>
          <w:color w:val="000000"/>
        </w:rPr>
        <w:t>{[</w:t>
      </w:r>
      <w:r w:rsidR="00442594" w:rsidRPr="008A3F08">
        <w:rPr>
          <w:rFonts w:cs="Arial"/>
          <w:b/>
          <w:noProof/>
          <w:color w:val="41A151"/>
          <w:shd w:val="clear" w:color="auto" w:fill="C9F3CD"/>
        </w:rPr>
        <w:t>endif</w:t>
      </w:r>
      <w:r w:rsidR="00442594">
        <w:rPr>
          <w:rFonts w:cs="Arial"/>
          <w:color w:val="000000"/>
        </w:rPr>
        <w:t>]}</w:t>
      </w:r>
      <w:r w:rsidR="00AF6E02">
        <w:rPr>
          <w:rFonts w:cs="Arial"/>
          <w:color w:val="000000"/>
        </w:rPr>
        <w:t>.</w:t>
      </w:r>
    </w:p>
    <w:p w14:paraId="30F36B6A" w14:textId="51C86868" w:rsidR="00F601F1" w:rsidRDefault="00F601F1" w:rsidP="00F601F1">
      <w:pPr>
        <w:pStyle w:val="TheusBody3"/>
        <w:keepNext/>
        <w:ind w:left="0"/>
      </w:pPr>
      <w:r>
        <w:t>{[</w:t>
      </w:r>
      <w:r w:rsidRPr="004B266E">
        <w:rPr>
          <w:b/>
          <w:noProof/>
          <w:color w:val="41A151"/>
          <w:highlight w:val="green"/>
          <w:shd w:val="clear" w:color="auto" w:fill="C9F3CD"/>
        </w:rPr>
        <w:t>elseif</w:t>
      </w:r>
      <w:r w:rsidRPr="004B266E">
        <w:rPr>
          <w:noProof/>
          <w:color w:val="2157AD"/>
          <w:highlight w:val="green"/>
          <w:shd w:val="clear" w:color="auto" w:fill="C9F3CD"/>
        </w:rPr>
        <w:t xml:space="preserve"> MaritalTrustReservePowerAmendSelect == </w:t>
      </w:r>
      <w:r w:rsidRPr="004B266E">
        <w:rPr>
          <w:rFonts w:eastAsia="Times New Roman"/>
          <w:color w:val="2157AD"/>
          <w:highlight w:val="green"/>
          <w:shd w:val="clear" w:color="auto" w:fill="C9F3CD"/>
        </w:rPr>
        <w:t>"None"</w:t>
      </w:r>
      <w:r>
        <w:t>]}</w:t>
      </w:r>
    </w:p>
    <w:p w14:paraId="0A0F0A8A" w14:textId="587BBCDA" w:rsidR="00F601F1" w:rsidRDefault="00F601F1" w:rsidP="00F601F1">
      <w:pPr>
        <w:pStyle w:val="Heading2"/>
        <w:rPr>
          <w:b w:val="0"/>
          <w:bCs w:val="0"/>
        </w:rPr>
      </w:pPr>
      <w:bookmarkStart w:id="187" w:name="_Toc203035941"/>
      <w:r>
        <w:t>No Right to Add or Remove Principal Beneficiaries</w:t>
      </w:r>
      <w:bookmarkEnd w:id="187"/>
    </w:p>
    <w:p w14:paraId="049B0F13" w14:textId="5EC25817" w:rsidR="00FC74EB" w:rsidRDefault="00FC74EB" w:rsidP="00F601F1">
      <w:pPr>
        <w:pStyle w:val="TheusBody2"/>
        <w:rPr>
          <w:rFonts w:cs="Times New Roman"/>
        </w:rPr>
      </w:pPr>
      <w:r>
        <w:rPr>
          <w:rFonts w:cs="Times New Roman"/>
        </w:rPr>
        <w:t>The</w:t>
      </w:r>
      <w:r w:rsidR="0081151B">
        <w:rPr>
          <w:rFonts w:cs="Times New Roman"/>
        </w:rPr>
        <w:t xml:space="preserve"> </w:t>
      </w:r>
      <w:r w:rsidR="00F601F1">
        <w:rPr>
          <w:rFonts w:cs="Times New Roman"/>
        </w:rPr>
        <w:t>surviving {[</w:t>
      </w:r>
      <w:r w:rsidR="00F601F1">
        <w:rPr>
          <w:rFonts w:cs="Times New Roman"/>
          <w:noProof/>
          <w:color w:val="2157AD"/>
          <w:shd w:val="clear" w:color="auto" w:fill="C9E1F3"/>
        </w:rPr>
        <w:t>StateLawSelect.GrantorReference</w:t>
      </w:r>
      <w:r w:rsidR="00F601F1">
        <w:rPr>
          <w:rFonts w:cs="Times New Roman"/>
        </w:rPr>
        <w:t xml:space="preserve">]} shall </w:t>
      </w:r>
      <w:r>
        <w:rPr>
          <w:rFonts w:cs="Times New Roman"/>
        </w:rPr>
        <w:t>be precluded from adding or removing beneficiaries, or modifying their rights after the death of the first {[</w:t>
      </w:r>
      <w:r>
        <w:rPr>
          <w:rFonts w:cs="Times New Roman"/>
          <w:noProof/>
          <w:color w:val="2157AD"/>
          <w:shd w:val="clear" w:color="auto" w:fill="C9E1F3"/>
        </w:rPr>
        <w:t>StateLawSelect.GrantorReference</w:t>
      </w:r>
      <w:r>
        <w:rPr>
          <w:rFonts w:cs="Times New Roman"/>
        </w:rPr>
        <w:t xml:space="preserve">]} to die. </w:t>
      </w:r>
    </w:p>
    <w:p w14:paraId="5EB6AFAC" w14:textId="77777777" w:rsidR="00B64531" w:rsidRDefault="003A7CD3" w:rsidP="00AF6E02">
      <w:pPr>
        <w:pStyle w:val="TheusBody2"/>
        <w:rPr>
          <w:rFonts w:eastAsia="Times New Roman"/>
        </w:rPr>
      </w:pPr>
      <w:r>
        <w:rPr>
          <w:rFonts w:eastAsia="Times New Roman"/>
        </w:rPr>
        <w:t>{[</w:t>
      </w:r>
      <w:r w:rsidRPr="004B266E">
        <w:rPr>
          <w:rStyle w:val="Strong"/>
          <w:rFonts w:eastAsia="Times New Roman"/>
          <w:color w:val="41A151"/>
          <w:highlight w:val="green"/>
          <w:shd w:val="clear" w:color="auto" w:fill="C9F3CD"/>
        </w:rPr>
        <w:t>endif</w:t>
      </w:r>
      <w:r>
        <w:rPr>
          <w:rFonts w:eastAsia="Times New Roman"/>
        </w:rPr>
        <w:t>]}</w:t>
      </w:r>
    </w:p>
    <w:p w14:paraId="67579CF0" w14:textId="41F94504" w:rsidR="003A7CD3" w:rsidRDefault="003A7CD3" w:rsidP="00AF6E02">
      <w:pPr>
        <w:pStyle w:val="TheusBody2"/>
        <w:rPr>
          <w:rFonts w:eastAsia="Times New Roman"/>
        </w:rPr>
      </w:pPr>
      <w:r>
        <w:t>{[</w:t>
      </w:r>
      <w:r w:rsidRPr="008A3F08">
        <w:rPr>
          <w:b/>
          <w:noProof/>
          <w:color w:val="41A151"/>
          <w:shd w:val="clear" w:color="auto" w:fill="C9F3CD"/>
        </w:rPr>
        <w:t>if</w:t>
      </w:r>
      <w:r w:rsidRPr="008A3F08">
        <w:rPr>
          <w:noProof/>
          <w:color w:val="2157AD"/>
          <w:shd w:val="clear" w:color="auto" w:fill="C9F3CD"/>
        </w:rPr>
        <w:t xml:space="preserve"> </w:t>
      </w:r>
      <w:r w:rsidR="00B64531" w:rsidRPr="008A3F08">
        <w:rPr>
          <w:noProof/>
          <w:color w:val="2157AD"/>
          <w:shd w:val="clear" w:color="auto" w:fill="C9F3CD"/>
        </w:rPr>
        <w:t>RevApt == "APT"</w:t>
      </w:r>
      <w:r w:rsidR="00B64531">
        <w:rPr>
          <w:noProof/>
          <w:color w:val="2157AD"/>
          <w:shd w:val="clear" w:color="auto" w:fill="C9F3CD"/>
        </w:rPr>
        <w:t xml:space="preserve"> </w:t>
      </w:r>
      <w:r w:rsidR="00B64531">
        <w:rPr>
          <w:rFonts w:eastAsia="Times New Roman"/>
          <w:color w:val="2157AD"/>
          <w:shd w:val="clear" w:color="auto" w:fill="C9F3CD"/>
        </w:rPr>
        <w:t>&amp;&amp;</w:t>
      </w:r>
      <w:r w:rsidR="00B64531">
        <w:rPr>
          <w:noProof/>
          <w:color w:val="2157AD"/>
          <w:shd w:val="clear" w:color="auto" w:fill="C9F3CD"/>
        </w:rPr>
        <w:t xml:space="preserve"> </w:t>
      </w:r>
      <w:r w:rsidR="00B64531" w:rsidRPr="00A53314">
        <w:rPr>
          <w:noProof/>
          <w:color w:val="2157AD"/>
          <w:shd w:val="clear" w:color="auto" w:fill="C9F3CD"/>
        </w:rPr>
        <w:t xml:space="preserve">MaritalTrustReservePowerAmendSelect </w:t>
      </w:r>
      <w:r w:rsidR="00B64531">
        <w:rPr>
          <w:noProof/>
          <w:color w:val="2157AD"/>
          <w:shd w:val="clear" w:color="auto" w:fill="C9F3CD"/>
        </w:rPr>
        <w:t>!</w:t>
      </w:r>
      <w:r w:rsidR="00B64531" w:rsidRPr="00A53314">
        <w:rPr>
          <w:noProof/>
          <w:color w:val="2157AD"/>
          <w:shd w:val="clear" w:color="auto" w:fill="C9F3CD"/>
        </w:rPr>
        <w:t xml:space="preserve">= </w:t>
      </w:r>
      <w:r w:rsidR="00B64531" w:rsidRPr="00A53314">
        <w:rPr>
          <w:rFonts w:eastAsia="Times New Roman"/>
          <w:color w:val="2157AD"/>
          <w:shd w:val="clear" w:color="auto" w:fill="C9F3CD"/>
        </w:rPr>
        <w:t>"None"</w:t>
      </w:r>
      <w:r>
        <w:t>]}</w:t>
      </w:r>
    </w:p>
    <w:p w14:paraId="00AAE4F8" w14:textId="0DC429D5" w:rsidR="003A7CD3" w:rsidRDefault="003A7CD3" w:rsidP="003A7CD3">
      <w:pPr>
        <w:pStyle w:val="BodyText4"/>
        <w:ind w:left="0"/>
        <w:rPr>
          <w:rFonts w:cs="Arial"/>
          <w:i/>
          <w:iCs/>
          <w:color w:val="000000"/>
        </w:rPr>
      </w:pPr>
      <w:r w:rsidRPr="00A40A29">
        <w:rPr>
          <w:i/>
          <w:iCs/>
        </w:rPr>
        <w:lastRenderedPageBreak/>
        <w:t xml:space="preserve">Notwithstanding the paragraph above or any other provision to the contrary, in the event 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w:t>
      </w:r>
      <w:r>
        <w:rPr>
          <w:i/>
          <w:iCs/>
        </w:rPr>
        <w:t xml:space="preserve"> </w:t>
      </w:r>
      <w:r w:rsidRPr="00A40A29">
        <w:rPr>
          <w:i/>
          <w:iCs/>
        </w:rPr>
        <w:t xml:space="preserve"> </w:t>
      </w:r>
      <w:r w:rsidR="001F6BC4">
        <w:rPr>
          <w:i/>
          <w:iCs/>
        </w:rPr>
        <w:t xml:space="preserve">files an application to </w:t>
      </w:r>
      <w:r w:rsidRPr="00A40A29">
        <w:rPr>
          <w:i/>
          <w:iCs/>
        </w:rPr>
        <w:t xml:space="preserve">become eligible and qualified for government benefit programs, such as Medicaid and Supplemental Security Income (SSI), 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shall forfeit any reserved right to modify the provisions of the trust instrument in order to add or remove beneficiaries, or modify their rights, </w:t>
      </w:r>
      <w:r w:rsidR="001F6BC4">
        <w:rPr>
          <w:i/>
          <w:iCs/>
        </w:rPr>
        <w:t>effective thirty (30) days prior to the filing of such application,</w:t>
      </w:r>
      <w:r w:rsidR="001F6BC4" w:rsidRPr="00A40A29">
        <w:rPr>
          <w:i/>
          <w:iCs/>
        </w:rPr>
        <w:t xml:space="preserve"> </w:t>
      </w:r>
      <w:r w:rsidRPr="00A40A29">
        <w:rPr>
          <w:i/>
          <w:iCs/>
        </w:rPr>
        <w:t xml:space="preserve">despite the above restriction that </w:t>
      </w:r>
      <w:r w:rsidRPr="00A40A29">
        <w:rPr>
          <w:rFonts w:cs="Arial"/>
          <w:i/>
          <w:iCs/>
          <w:color w:val="000000"/>
        </w:rPr>
        <w:t xml:space="preserve">under no circumstances may a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rFonts w:cs="Arial"/>
          <w:i/>
          <w:iCs/>
          <w:color w:val="000000"/>
        </w:rPr>
        <w:t xml:space="preserve"> be named as a principal beneficiary.</w:t>
      </w:r>
    </w:p>
    <w:p w14:paraId="46333530" w14:textId="77777777" w:rsidR="003A7CD3" w:rsidRDefault="003A7CD3" w:rsidP="003A7CD3">
      <w:pPr>
        <w:pStyle w:val="TheusBody2"/>
        <w:rPr>
          <w:rFonts w:eastAsia="Times New Roman"/>
        </w:rPr>
      </w:pPr>
      <w:r>
        <w:rPr>
          <w:rFonts w:eastAsia="Times New Roman"/>
        </w:rPr>
        <w:t>{[</w:t>
      </w:r>
      <w:r w:rsidRPr="003A7CD3">
        <w:rPr>
          <w:rStyle w:val="Strong"/>
          <w:rFonts w:eastAsia="Times New Roman"/>
          <w:color w:val="41A151"/>
          <w:shd w:val="clear" w:color="auto" w:fill="C9F3CD"/>
        </w:rPr>
        <w:t>endif</w:t>
      </w:r>
      <w:r>
        <w:rPr>
          <w:rFonts w:eastAsia="Times New Roman"/>
        </w:rPr>
        <w:t>]}</w:t>
      </w:r>
    </w:p>
    <w:p w14:paraId="3CF84D37" w14:textId="453C454B" w:rsidR="00BF73D3" w:rsidRPr="00085ECD" w:rsidRDefault="00BF73D3" w:rsidP="00BF73D3">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w:t>
      </w:r>
      <w:r w:rsidR="00656E98" w:rsidRPr="00AD71FB">
        <w:rPr>
          <w:noProof/>
          <w:color w:val="2157AD"/>
          <w:shd w:val="clear" w:color="auto" w:fill="C9F3CD"/>
        </w:rPr>
        <w:t xml:space="preserve">MaritalTrustReservePowerAmendSelect != </w:t>
      </w:r>
      <w:r w:rsidR="00656E98" w:rsidRPr="00AD71FB">
        <w:rPr>
          <w:rFonts w:eastAsia="Times New Roman"/>
          <w:color w:val="2157AD"/>
          <w:shd w:val="clear" w:color="auto" w:fill="C9F3CD"/>
        </w:rPr>
        <w:t>"None"</w:t>
      </w:r>
      <w:r w:rsidR="00656E98">
        <w:rPr>
          <w:rFonts w:eastAsia="Times New Roman"/>
          <w:color w:val="2157AD"/>
          <w:shd w:val="clear" w:color="auto" w:fill="C9F3CD"/>
        </w:rPr>
        <w:t xml:space="preserve"> &amp;&amp; </w:t>
      </w:r>
      <w:r w:rsidR="00AD71FB" w:rsidRPr="00AD71FB">
        <w:rPr>
          <w:noProof/>
          <w:color w:val="2157AD"/>
          <w:shd w:val="clear" w:color="auto" w:fill="C9F3CD"/>
        </w:rPr>
        <w:t>MaritalPowerToAmendRemarryTF</w:t>
      </w:r>
      <w:r w:rsidRPr="00085ECD">
        <w:t>]}</w:t>
      </w:r>
    </w:p>
    <w:p w14:paraId="1CB70A9A" w14:textId="3D4B8F09" w:rsidR="00BF73D3" w:rsidRPr="00FC74EB" w:rsidRDefault="00BF73D3" w:rsidP="00FC74EB">
      <w:pPr>
        <w:pStyle w:val="BodyText4"/>
        <w:ind w:left="0"/>
        <w:rPr>
          <w:rFonts w:cs="Arial"/>
          <w:i/>
          <w:iCs/>
          <w:color w:val="000000"/>
        </w:rPr>
      </w:pPr>
      <w:r w:rsidRPr="00085ECD">
        <w:t>Notwithstanding th</w:t>
      </w:r>
      <w:r>
        <w:t>e reserved</w:t>
      </w:r>
      <w:r w:rsidRPr="00085ECD">
        <w:t xml:space="preserve"> power retained by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w:t>
      </w:r>
      <w:r w:rsidR="000B5424" w:rsidRPr="000B5424">
        <w:rPr>
          <w:rFonts w:cs="Times New Roman"/>
        </w:rP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w:t>
      </w:r>
      <w:r w:rsidRPr="00080A8E">
        <w:rPr>
          <w:b/>
          <w:noProof/>
          <w:color w:val="41A151"/>
          <w:shd w:val="clear" w:color="auto" w:fill="C9F3CD"/>
        </w:rPr>
        <w:t>endif</w:t>
      </w:r>
      <w:r w:rsidRPr="00085ECD">
        <w:t>]}</w:t>
      </w:r>
      <w:r>
        <w:t xml:space="preserve"> </w:t>
      </w:r>
      <w:r w:rsidRPr="00085ECD">
        <w:t xml:space="preserve">in this section, if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w:t>
      </w:r>
      <w:r w:rsidR="000B5424" w:rsidRPr="000B5424">
        <w:rPr>
          <w:rFonts w:cs="Times New Roman"/>
        </w:rP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w:t>
      </w:r>
      <w:r w:rsidRPr="00080A8E">
        <w:rPr>
          <w:b/>
          <w:noProof/>
          <w:color w:val="41A151"/>
          <w:shd w:val="clear" w:color="auto" w:fill="C9F3CD"/>
        </w:rPr>
        <w:t>endif</w:t>
      </w:r>
      <w:r w:rsidRPr="00085ECD">
        <w:t>]}</w:t>
      </w:r>
      <w:r>
        <w:t xml:space="preserve"> </w:t>
      </w:r>
      <w:r w:rsidRPr="00085ECD">
        <w:t xml:space="preserve">shall remarry after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then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w:t>
      </w:r>
      <w:r w:rsidR="000B5424" w:rsidRPr="000B5424">
        <w:rPr>
          <w:rFonts w:cs="Times New Roman"/>
        </w:rP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w:t>
      </w:r>
      <w:r w:rsidRPr="00080A8E">
        <w:rPr>
          <w:b/>
          <w:noProof/>
          <w:color w:val="41A151"/>
          <w:shd w:val="clear" w:color="auto" w:fill="C9F3CD"/>
        </w:rPr>
        <w:t>endif</w:t>
      </w:r>
      <w:r w:rsidRPr="00085ECD">
        <w:t>]}</w:t>
      </w:r>
      <w:r>
        <w:t xml:space="preserve"> </w:t>
      </w:r>
      <w:r w:rsidR="00AD71FB" w:rsidRPr="00AD71FB">
        <w:t xml:space="preserve">shall forfeit any reserved right to modify the provisions of the trust instrument in order to add or remove beneficiaries, or modify their rights, despite the above restriction that </w:t>
      </w:r>
      <w:r w:rsidR="00AD71FB" w:rsidRPr="00AD71FB">
        <w:rPr>
          <w:rFonts w:cs="Arial"/>
          <w:color w:val="000000"/>
        </w:rPr>
        <w:t xml:space="preserve">under no circumstances may a </w:t>
      </w:r>
      <w:r w:rsidR="00AD71FB" w:rsidRPr="00AD71FB">
        <w:rPr>
          <w:rFonts w:cs="Times New Roman"/>
        </w:rPr>
        <w:t>{[</w:t>
      </w:r>
      <w:r w:rsidR="00AD71FB" w:rsidRPr="00AD71FB">
        <w:rPr>
          <w:rFonts w:cs="Times New Roman"/>
          <w:noProof/>
          <w:color w:val="2157AD"/>
          <w:shd w:val="clear" w:color="auto" w:fill="C9E1F3"/>
        </w:rPr>
        <w:t>StateLawSelect.GrantorReference</w:t>
      </w:r>
      <w:r w:rsidR="00AD71FB" w:rsidRPr="00AD71FB">
        <w:rPr>
          <w:rFonts w:cs="Times New Roman"/>
        </w:rPr>
        <w:t>]}</w:t>
      </w:r>
      <w:r w:rsidR="00AD71FB" w:rsidRPr="00AD71FB">
        <w:rPr>
          <w:rFonts w:cs="Arial"/>
          <w:color w:val="000000"/>
        </w:rPr>
        <w:t xml:space="preserve"> be named as a principal beneficiary.</w:t>
      </w:r>
    </w:p>
    <w:p w14:paraId="351E84B2" w14:textId="77777777" w:rsidR="00BF73D3" w:rsidRDefault="00BF73D3" w:rsidP="00BF73D3">
      <w:pPr>
        <w:pStyle w:val="TheusBody"/>
        <w:rPr>
          <w:rFonts w:cs="Segoe Script"/>
        </w:rPr>
      </w:pPr>
      <w:r>
        <w:rPr>
          <w:rFonts w:cs="Segoe Script"/>
        </w:rPr>
        <w:t>{[</w:t>
      </w:r>
      <w:r w:rsidRPr="00FC74EB">
        <w:rPr>
          <w:rFonts w:cs="Segoe Script"/>
          <w:b/>
          <w:noProof/>
          <w:color w:val="41A151"/>
          <w:shd w:val="clear" w:color="auto" w:fill="C9F3CD"/>
        </w:rPr>
        <w:t>endif</w:t>
      </w:r>
      <w:r>
        <w:rPr>
          <w:rFonts w:cs="Segoe Script"/>
        </w:rPr>
        <w:t>]}</w:t>
      </w:r>
    </w:p>
    <w:p w14:paraId="73B4DEB7" w14:textId="77777777" w:rsidR="002151A0" w:rsidRDefault="002151A0" w:rsidP="002151A0">
      <w:pPr>
        <w:pStyle w:val="TheusBody2"/>
        <w:rPr>
          <w:rFonts w:cs="Arial"/>
          <w:color w:val="000000"/>
        </w:rPr>
      </w:pPr>
      <w:r>
        <w:rPr>
          <w:rFonts w:cs="Arial"/>
          <w:color w:val="000000"/>
        </w:rPr>
        <w:t>{[</w:t>
      </w:r>
      <w:r w:rsidRPr="003A7CD3">
        <w:rPr>
          <w:rFonts w:cs="Arial"/>
          <w:b/>
          <w:noProof/>
          <w:color w:val="41A151"/>
          <w:highlight w:val="yellow"/>
          <w:shd w:val="clear" w:color="auto" w:fill="C9F3CD"/>
        </w:rPr>
        <w:t>endif</w:t>
      </w:r>
      <w:r>
        <w:rPr>
          <w:rFonts w:cs="Arial"/>
          <w:color w:val="000000"/>
        </w:rPr>
        <w:t>]}</w:t>
      </w:r>
    </w:p>
    <w:p w14:paraId="3FC69A8D" w14:textId="1E9BE5FC" w:rsidR="002151A0" w:rsidRDefault="002151A0" w:rsidP="002151A0">
      <w:pPr>
        <w:spacing w:after="240"/>
        <w:jc w:val="both"/>
        <w:rPr>
          <w:rFonts w:eastAsia="Times New Roman"/>
        </w:rPr>
      </w:pPr>
      <w:bookmarkStart w:id="188" w:name="_Toc5295225"/>
      <w:bookmarkStart w:id="189" w:name="_Toc5633262"/>
      <w:bookmarkEnd w:id="184"/>
      <w:r>
        <w:rPr>
          <w:rFonts w:eastAsia="Times New Roman"/>
        </w:rPr>
        <w:t>{[</w:t>
      </w:r>
      <w:r w:rsidRPr="001F6BC4">
        <w:rPr>
          <w:rStyle w:val="Strong"/>
          <w:rFonts w:eastAsia="Times New Roman"/>
          <w:color w:val="41A151"/>
          <w:highlight w:val="yellow"/>
          <w:shd w:val="clear" w:color="auto" w:fill="C9F3CD"/>
        </w:rPr>
        <w:t xml:space="preserve">if </w:t>
      </w:r>
      <w:r w:rsidRPr="002151A0">
        <w:rPr>
          <w:rFonts w:eastAsia="Times New Roman"/>
          <w:color w:val="2157AD"/>
          <w:highlight w:val="yellow"/>
          <w:shd w:val="clear" w:color="auto" w:fill="C9F3CD"/>
        </w:rPr>
        <w:t xml:space="preserve">!MaritalReservePowerAmendTF || </w:t>
      </w:r>
      <w:r>
        <w:rPr>
          <w:noProof/>
          <w:color w:val="2157AD"/>
          <w:highlight w:val="yellow"/>
          <w:shd w:val="clear" w:color="auto" w:fill="C9F3CD"/>
        </w:rPr>
        <w:t>(</w:t>
      </w:r>
      <w:r w:rsidRPr="001F6BC4">
        <w:rPr>
          <w:rFonts w:eastAsia="Times New Roman"/>
          <w:color w:val="2157AD"/>
          <w:highlight w:val="yellow"/>
          <w:shd w:val="clear" w:color="auto" w:fill="C9F3CD"/>
        </w:rPr>
        <w:t>MaritalReservePowerAmendTF</w:t>
      </w:r>
      <w:r w:rsidRPr="001F6BC4">
        <w:rPr>
          <w:noProof/>
          <w:color w:val="2157AD"/>
          <w:highlight w:val="yellow"/>
          <w:shd w:val="clear" w:color="auto" w:fill="C9F3CD"/>
        </w:rPr>
        <w:t xml:space="preserve"> </w:t>
      </w:r>
      <w:r>
        <w:rPr>
          <w:noProof/>
          <w:color w:val="2157AD"/>
          <w:highlight w:val="yellow"/>
          <w:shd w:val="clear" w:color="auto" w:fill="C9F3CD"/>
        </w:rPr>
        <w:t xml:space="preserve">&amp;&amp; </w:t>
      </w:r>
      <w:r w:rsidRPr="001F6BC4">
        <w:rPr>
          <w:noProof/>
          <w:color w:val="2157AD"/>
          <w:highlight w:val="yellow"/>
          <w:shd w:val="clear" w:color="auto" w:fill="C9F3CD"/>
        </w:rPr>
        <w:t>MaritalTrustReservePowerAmendSelect !=</w:t>
      </w:r>
      <w:r w:rsidRPr="001F6BC4">
        <w:rPr>
          <w:rFonts w:eastAsia="Times New Roman"/>
          <w:color w:val="2157AD"/>
          <w:highlight w:val="yellow"/>
          <w:shd w:val="clear" w:color="auto" w:fill="C9F3CD"/>
        </w:rPr>
        <w:t xml:space="preserve"> "None</w:t>
      </w:r>
      <w:r w:rsidRPr="002E75F5">
        <w:rPr>
          <w:rFonts w:eastAsia="Times New Roman"/>
          <w:color w:val="2157AD"/>
          <w:highlight w:val="yellow"/>
          <w:shd w:val="clear" w:color="auto" w:fill="C9F3CD"/>
        </w:rPr>
        <w:t>"</w:t>
      </w:r>
      <w:r>
        <w:rPr>
          <w:rFonts w:eastAsia="Times New Roman"/>
          <w:color w:val="2157AD"/>
          <w:highlight w:val="yellow"/>
          <w:shd w:val="clear" w:color="auto" w:fill="C9F3CD"/>
        </w:rPr>
        <w:t>)</w:t>
      </w:r>
      <w:r>
        <w:rPr>
          <w:rFonts w:eastAsia="Times New Roman"/>
        </w:rPr>
        <w:t>]}</w:t>
      </w:r>
    </w:p>
    <w:p w14:paraId="45C2E489" w14:textId="362B8CD5" w:rsidR="00E54B00" w:rsidRPr="00085ECD" w:rsidRDefault="00E54B00" w:rsidP="00E54B00">
      <w:pPr>
        <w:spacing w:after="240"/>
      </w:pPr>
      <w:r>
        <w:rPr>
          <w:rFonts w:eastAsia="Times New Roman"/>
        </w:rPr>
        <w:t>{[</w:t>
      </w:r>
      <w:r w:rsidRPr="001F6BC4">
        <w:rPr>
          <w:rStyle w:val="Strong"/>
          <w:rFonts w:eastAsia="Times New Roman"/>
          <w:color w:val="41A151"/>
          <w:highlight w:val="green"/>
          <w:shd w:val="clear" w:color="auto" w:fill="C9F3CD"/>
        </w:rPr>
        <w:t xml:space="preserve">if </w:t>
      </w:r>
      <w:r w:rsidRPr="001F6BC4">
        <w:rPr>
          <w:rFonts w:cs="Times New Roman"/>
          <w:noProof/>
          <w:color w:val="2157AD"/>
          <w:highlight w:val="green"/>
          <w:shd w:val="clear" w:color="auto" w:fill="C9F3CD"/>
        </w:rPr>
        <w:t>MaritalReservePOATF</w:t>
      </w:r>
      <w:r>
        <w:rPr>
          <w:rFonts w:eastAsia="Times New Roman"/>
        </w:rPr>
        <w:t>]}</w:t>
      </w:r>
    </w:p>
    <w:p w14:paraId="15E14220" w14:textId="6C209247" w:rsidR="00C6280A" w:rsidRPr="00085ECD" w:rsidRDefault="00C6280A" w:rsidP="002B2700">
      <w:pPr>
        <w:pStyle w:val="Heading2"/>
      </w:pPr>
      <w:bookmarkStart w:id="190" w:name="_Toc203035942"/>
      <w:r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Power of Appointment</w:t>
      </w:r>
      <w:bookmarkEnd w:id="188"/>
      <w:bookmarkEnd w:id="189"/>
      <w:bookmarkEnd w:id="190"/>
    </w:p>
    <w:p w14:paraId="7DB2816A" w14:textId="1B013CFC" w:rsidR="00C6280A" w:rsidRPr="00085ECD" w:rsidRDefault="00C6280A" w:rsidP="00D60E1C">
      <w:pPr>
        <w:pStyle w:val="TheusBody2"/>
      </w:pPr>
      <w:r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shall have the lifetime or testamentary power to appoint up to the entire principal and any accrued and undistributed net income of the </w:t>
      </w:r>
      <w:r w:rsidR="00DF4E58" w:rsidRPr="00085ECD">
        <w:t>{</w:t>
      </w:r>
      <w:r w:rsidR="00002453" w:rsidRPr="00085ECD">
        <w:t>[</w:t>
      </w:r>
      <w:r w:rsidR="00002453" w:rsidRPr="00080A8E">
        <w:rPr>
          <w:noProof/>
          <w:color w:val="2157AD"/>
          <w:shd w:val="clear" w:color="auto" w:fill="C9E1F3"/>
        </w:rPr>
        <w:t>Client</w:t>
      </w:r>
      <w:r w:rsidR="00F7738F" w:rsidRPr="00080A8E">
        <w:rPr>
          <w:noProof/>
          <w:color w:val="2157AD"/>
          <w:shd w:val="clear" w:color="auto" w:fill="C9E1F3"/>
        </w:rPr>
        <w:t>.L</w:t>
      </w:r>
      <w:r w:rsidR="00002453" w:rsidRPr="00080A8E">
        <w:rPr>
          <w:noProof/>
          <w:color w:val="2157AD"/>
          <w:shd w:val="clear" w:color="auto" w:fill="C9E1F3"/>
        </w:rPr>
        <w:t>ast</w:t>
      </w:r>
      <w:r w:rsidR="00002453" w:rsidRPr="00085ECD">
        <w:t>]</w:t>
      </w:r>
      <w:r w:rsidR="00DF4E58" w:rsidRPr="00085ECD">
        <w:t>}</w:t>
      </w:r>
      <w:r w:rsidR="00445D3D" w:rsidRPr="00085ECD">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655ECF" w:rsidRPr="00085ECD">
        <w:t xml:space="preserve"> </w:t>
      </w:r>
      <w:r w:rsidRPr="00085ECD">
        <w:t xml:space="preserve">and/or the timing, manner or method of distribution as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shall exclusively select, as long as:</w:t>
      </w:r>
    </w:p>
    <w:p w14:paraId="0C78415D" w14:textId="69B6F9D5" w:rsidR="009461CA" w:rsidRPr="00085ECD" w:rsidRDefault="009461CA" w:rsidP="00D60E1C">
      <w:pPr>
        <w:pStyle w:val="TheusBody2"/>
      </w:pPr>
      <w:r w:rsidRPr="004B266E">
        <w:t>{[</w:t>
      </w:r>
      <w:r w:rsidRPr="004B266E">
        <w:rPr>
          <w:b/>
          <w:noProof/>
          <w:color w:val="41A151"/>
          <w:shd w:val="clear" w:color="auto" w:fill="C9F3CD"/>
        </w:rPr>
        <w:t>if</w:t>
      </w:r>
      <w:r w:rsidRPr="004B266E">
        <w:rPr>
          <w:noProof/>
          <w:color w:val="2157AD"/>
          <w:shd w:val="clear" w:color="auto" w:fill="C9F3CD"/>
        </w:rPr>
        <w:t xml:space="preserve"> </w:t>
      </w:r>
      <w:r w:rsidR="00AD71FB" w:rsidRPr="004B266E">
        <w:rPr>
          <w:noProof/>
          <w:color w:val="2157AD"/>
          <w:shd w:val="clear" w:color="auto" w:fill="C9F3CD"/>
        </w:rPr>
        <w:t>MaritalPowerofAppointmentRemarryTF</w:t>
      </w:r>
      <w:r w:rsidRPr="004B266E">
        <w:t>]}</w:t>
      </w:r>
    </w:p>
    <w:p w14:paraId="441BBDC3" w14:textId="5EA6D3F1" w:rsidR="00C6280A" w:rsidRPr="00085ECD" w:rsidRDefault="00076A98" w:rsidP="00462628">
      <w:pPr>
        <w:pStyle w:val="TheusBody"/>
        <w:ind w:left="1440" w:hanging="720"/>
      </w:pPr>
      <w:r w:rsidRPr="00D762FB">
        <w:rPr>
          <w:b/>
          <w:bCs/>
        </w:rPr>
        <w:t>A</w:t>
      </w:r>
      <w:r w:rsidR="00462628" w:rsidRPr="00D762FB">
        <w:rPr>
          <w:b/>
          <w:bCs/>
        </w:rPr>
        <w:t>.</w:t>
      </w:r>
      <w:r w:rsidR="00462628">
        <w:tab/>
      </w:r>
      <w:r w:rsidR="00C6280A"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6280A" w:rsidRPr="00085ECD">
        <w:t xml:space="preserve"> is not remarried, in which case any power granted hereunder shall be permanently revoked;</w:t>
      </w:r>
    </w:p>
    <w:p w14:paraId="5F4421A3" w14:textId="13E51C32" w:rsidR="009461CA" w:rsidRPr="00085ECD" w:rsidRDefault="009461CA" w:rsidP="00D60E1C">
      <w:pPr>
        <w:pStyle w:val="TheusBody2"/>
      </w:pPr>
      <w:r w:rsidRPr="004B266E">
        <w:t>{[</w:t>
      </w:r>
      <w:r w:rsidRPr="004B266E">
        <w:rPr>
          <w:b/>
          <w:noProof/>
          <w:color w:val="41A151"/>
          <w:shd w:val="clear" w:color="auto" w:fill="C9F3CD"/>
        </w:rPr>
        <w:t>endif</w:t>
      </w:r>
      <w:r w:rsidRPr="004B266E">
        <w:t>]}</w:t>
      </w:r>
    </w:p>
    <w:p w14:paraId="774BBE39" w14:textId="2B9B47DB" w:rsidR="00C6280A" w:rsidRDefault="00462628" w:rsidP="00462628">
      <w:pPr>
        <w:pStyle w:val="TheusBody"/>
        <w:ind w:left="1440" w:hanging="720"/>
      </w:pPr>
      <w:r w:rsidRPr="00085ECD">
        <w:t>{[</w:t>
      </w:r>
      <w:r w:rsidRPr="00080A8E">
        <w:rPr>
          <w:b/>
          <w:noProof/>
          <w:color w:val="41A151"/>
          <w:shd w:val="clear" w:color="auto" w:fill="C9F3CD"/>
        </w:rPr>
        <w:t>if</w:t>
      </w:r>
      <w:r w:rsidRPr="00080A8E">
        <w:rPr>
          <w:noProof/>
          <w:color w:val="2157AD"/>
          <w:shd w:val="clear" w:color="auto" w:fill="C9F3CD"/>
        </w:rPr>
        <w:t xml:space="preserve"> </w:t>
      </w:r>
      <w:r w:rsidR="00AD71FB">
        <w:rPr>
          <w:noProof/>
          <w:color w:val="2157AD"/>
          <w:shd w:val="clear" w:color="auto" w:fill="C9F3CD"/>
        </w:rPr>
        <w:t>MaritalPowerofAppointmentRemarryTF</w:t>
      </w:r>
      <w:r w:rsidRPr="00085ECD">
        <w:t>]}</w:t>
      </w:r>
      <w:r w:rsidR="00076A98" w:rsidRPr="00D762FB">
        <w:rPr>
          <w:b/>
          <w:bCs/>
        </w:rPr>
        <w:t>B</w:t>
      </w:r>
      <w:r>
        <w:t>{[</w:t>
      </w:r>
      <w:r w:rsidRPr="00080A8E">
        <w:rPr>
          <w:b/>
          <w:noProof/>
          <w:color w:val="41A151"/>
          <w:shd w:val="clear" w:color="auto" w:fill="C9F3CD"/>
        </w:rPr>
        <w:t>else</w:t>
      </w:r>
      <w:r>
        <w:t>]}</w:t>
      </w:r>
      <w:r w:rsidR="00076A98" w:rsidRPr="00D762FB">
        <w:rPr>
          <w:b/>
          <w:bCs/>
        </w:rPr>
        <w:t>A</w:t>
      </w:r>
      <w:r>
        <w:t>{[</w:t>
      </w:r>
      <w:r w:rsidRPr="00080A8E">
        <w:rPr>
          <w:b/>
          <w:noProof/>
          <w:color w:val="41A151"/>
          <w:shd w:val="clear" w:color="auto" w:fill="C9F3CD"/>
        </w:rPr>
        <w:t>endif</w:t>
      </w:r>
      <w:r>
        <w:t>]}</w:t>
      </w:r>
      <w:r w:rsidRPr="00D762FB">
        <w:rPr>
          <w:b/>
          <w:bCs/>
        </w:rPr>
        <w:t>.</w:t>
      </w:r>
      <w:r>
        <w:tab/>
      </w:r>
      <w:r w:rsidR="00C6280A"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6280A" w:rsidRPr="00085ECD">
        <w:t xml:space="preserve"> makes the appointment by a valid Last Will and Testament, a valid Living Trust Agreement, or any other notarized instrument signed by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6280A" w:rsidRPr="00085ECD">
        <w:t xml:space="preserve"> and the Will, Living Trust, or </w:t>
      </w:r>
      <w:r w:rsidR="00C6280A" w:rsidRPr="00085ECD">
        <w:lastRenderedPageBreak/>
        <w:t xml:space="preserve">other </w:t>
      </w:r>
      <w:r w:rsidR="00C6280A" w:rsidRPr="00085ECD">
        <w:rPr>
          <w:rFonts w:cs="Segoe Script"/>
        </w:rPr>
        <w:t xml:space="preserve">signed writing that is acknowledged before a notary public and two witnesses </w:t>
      </w:r>
      <w:r w:rsidR="00C6280A" w:rsidRPr="00085ECD">
        <w:t>that specifically refers to this power of appointment;</w:t>
      </w:r>
    </w:p>
    <w:p w14:paraId="2FCD8F7D" w14:textId="23FCD5F8" w:rsidR="00C6280A" w:rsidRDefault="00462628" w:rsidP="00BF73D3">
      <w:pPr>
        <w:pStyle w:val="TheusBody"/>
        <w:ind w:left="1440" w:hanging="720"/>
        <w:rPr>
          <w:rFonts w:cs="Segoe Script"/>
        </w:rPr>
      </w:pPr>
      <w:r w:rsidRPr="00085ECD">
        <w:t>{[</w:t>
      </w:r>
      <w:r w:rsidRPr="00080A8E">
        <w:rPr>
          <w:b/>
          <w:noProof/>
          <w:color w:val="41A151"/>
          <w:shd w:val="clear" w:color="auto" w:fill="C9F3CD"/>
        </w:rPr>
        <w:t>if</w:t>
      </w:r>
      <w:r w:rsidRPr="00080A8E">
        <w:rPr>
          <w:noProof/>
          <w:color w:val="2157AD"/>
          <w:shd w:val="clear" w:color="auto" w:fill="C9F3CD"/>
        </w:rPr>
        <w:t xml:space="preserve"> </w:t>
      </w:r>
      <w:r w:rsidR="00AD71FB">
        <w:rPr>
          <w:noProof/>
          <w:color w:val="2157AD"/>
          <w:shd w:val="clear" w:color="auto" w:fill="C9F3CD"/>
        </w:rPr>
        <w:t>MaritalPowerofAppointmentRemarryTF]</w:t>
      </w:r>
      <w:r w:rsidRPr="00085ECD">
        <w:t>}</w:t>
      </w:r>
      <w:r w:rsidR="00076A98" w:rsidRPr="00D762FB">
        <w:rPr>
          <w:b/>
          <w:bCs/>
        </w:rPr>
        <w:t>C</w:t>
      </w:r>
      <w:r>
        <w:t>{[</w:t>
      </w:r>
      <w:r w:rsidRPr="00080A8E">
        <w:rPr>
          <w:b/>
          <w:noProof/>
          <w:color w:val="41A151"/>
          <w:shd w:val="clear" w:color="auto" w:fill="C9F3CD"/>
        </w:rPr>
        <w:t>else</w:t>
      </w:r>
      <w:r>
        <w:t>]}</w:t>
      </w:r>
      <w:r w:rsidR="00076A98" w:rsidRPr="00D762FB">
        <w:rPr>
          <w:b/>
          <w:bCs/>
        </w:rPr>
        <w:t>B</w:t>
      </w:r>
      <w:r>
        <w:t>{[</w:t>
      </w:r>
      <w:r w:rsidRPr="00080A8E">
        <w:rPr>
          <w:b/>
          <w:noProof/>
          <w:color w:val="41A151"/>
          <w:shd w:val="clear" w:color="auto" w:fill="C9F3CD"/>
        </w:rPr>
        <w:t>endif</w:t>
      </w:r>
      <w:r>
        <w:t>]}</w:t>
      </w:r>
      <w:r w:rsidRPr="00D762FB">
        <w:rPr>
          <w:b/>
          <w:bCs/>
        </w:rPr>
        <w:t>.</w:t>
      </w:r>
      <w:r>
        <w:tab/>
      </w:r>
      <w:r w:rsidR="00C6280A"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6280A" w:rsidRPr="00085ECD">
        <w:t xml:space="preserve"> exercises this power </w:t>
      </w:r>
      <w:r w:rsidR="00C6280A" w:rsidRPr="00085ECD">
        <w:rPr>
          <w:i/>
        </w:rPr>
        <w:t>only</w:t>
      </w:r>
      <w:r w:rsidR="00C6280A" w:rsidRPr="00085ECD">
        <w:t xml:space="preserve"> to the extent permitted by </w:t>
      </w:r>
      <w:r w:rsidR="000B5424">
        <w:t xml:space="preserve">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w:t>
      </w:r>
      <w:r w:rsidR="00CF398D">
        <w:rPr>
          <w:rFonts w:eastAsia="Times New Roman"/>
          <w:color w:val="2157AD"/>
          <w:shd w:val="clear" w:color="auto" w:fill="C9F3CD"/>
        </w:rPr>
        <w:t>MaritalTrustReservePOASelect == "Descendants"</w:t>
      </w:r>
      <w:r w:rsidR="003A7CD3">
        <w:rPr>
          <w:rFonts w:eastAsia="Times New Roman"/>
        </w:rPr>
        <w:t>]}{[</w:t>
      </w:r>
      <w:r w:rsidR="003A7CD3">
        <w:rPr>
          <w:rStyle w:val="Strong"/>
          <w:rFonts w:eastAsia="Times New Roman"/>
          <w:color w:val="41A151"/>
          <w:shd w:val="clear" w:color="auto" w:fill="C9F3CD"/>
        </w:rPr>
        <w:t>if</w:t>
      </w:r>
      <w:r w:rsidR="003A7CD3">
        <w:rPr>
          <w:rFonts w:eastAsia="Times New Roman"/>
          <w:color w:val="2157AD"/>
          <w:shd w:val="clear" w:color="auto" w:fill="C9F3CD"/>
        </w:rPr>
        <w:t xml:space="preserve"> StateLawSelect.Name == "Louisiana"</w:t>
      </w:r>
      <w:r w:rsidR="003A7CD3">
        <w:rPr>
          <w:rFonts w:eastAsia="Times New Roman"/>
        </w:rPr>
        <w:t>]}</w:t>
      </w:r>
      <w:r w:rsidR="000B5424">
        <w:rPr>
          <w:rFonts w:eastAsia="Times New Roman"/>
        </w:rPr>
        <w:t>, particularly La. R.S. 9:2031(A)</w:t>
      </w:r>
      <w:r w:rsidR="00C6280A" w:rsidRPr="00085ECD">
        <w:t>, as amended</w:t>
      </w:r>
      <w:r w:rsidR="000B5424">
        <w:t xml:space="preserve"> from time to time</w:t>
      </w:r>
      <w:r w:rsidR="003A7CD3">
        <w:t>{[</w:t>
      </w:r>
      <w:r w:rsidR="003A7CD3" w:rsidRPr="003A7CD3">
        <w:rPr>
          <w:b/>
          <w:noProof/>
          <w:color w:val="41A151"/>
          <w:shd w:val="clear" w:color="auto" w:fill="C9F3CD"/>
        </w:rPr>
        <w:t>endif</w:t>
      </w:r>
      <w:r w:rsidR="003A7CD3">
        <w:t>]}</w:t>
      </w:r>
      <w:r w:rsidR="00C6280A" w:rsidRPr="00085ECD">
        <w:t xml:space="preserve">, and </w:t>
      </w:r>
      <w:r w:rsidR="00C6280A" w:rsidRPr="00085ECD">
        <w:rPr>
          <w:rFonts w:cs="Segoe Script"/>
        </w:rPr>
        <w:t xml:space="preserve">the only affected beneficiaries are Descendants, by blood or adoption,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F398D">
        <w:rPr>
          <w:rFonts w:cs="Times New Roman"/>
        </w:rPr>
        <w:t>{[</w:t>
      </w:r>
      <w:r w:rsidR="00CF398D">
        <w:rPr>
          <w:rStyle w:val="Strong"/>
          <w:rFonts w:eastAsia="Times New Roman"/>
          <w:color w:val="41A151"/>
          <w:shd w:val="clear" w:color="auto" w:fill="C9F3CD"/>
        </w:rPr>
        <w:t xml:space="preserve">elseif </w:t>
      </w:r>
      <w:r w:rsidR="00CF398D">
        <w:rPr>
          <w:rFonts w:eastAsia="Times New Roman"/>
          <w:color w:val="2157AD"/>
          <w:shd w:val="clear" w:color="auto" w:fill="C9F3CD"/>
        </w:rPr>
        <w:t>MaritalTrustReservePOASelect == "Expanded"</w:t>
      </w:r>
      <w:r w:rsidR="00CF398D">
        <w:rPr>
          <w:rFonts w:cs="Times New Roman"/>
        </w:rPr>
        <w:t>]} without regard to the relationship of any affected beneficiary to the deceased {[</w:t>
      </w:r>
      <w:r w:rsidR="00CF398D">
        <w:rPr>
          <w:rFonts w:cs="Times New Roman"/>
          <w:noProof/>
          <w:color w:val="2157AD"/>
          <w:shd w:val="clear" w:color="auto" w:fill="C9E1F3"/>
        </w:rPr>
        <w:t>StateLawSelect.GrantorReference</w:t>
      </w:r>
      <w:r w:rsidR="00CF398D">
        <w:rPr>
          <w:rFonts w:cs="Times New Roman"/>
        </w:rPr>
        <w:t>]}</w:t>
      </w:r>
      <w:r w:rsidR="003A7CD3">
        <w:rPr>
          <w:rFonts w:cs="Times New Roman"/>
        </w:rPr>
        <w:t>{[</w:t>
      </w:r>
      <w:r w:rsidR="003A7CD3" w:rsidRPr="003A7CD3">
        <w:rPr>
          <w:b/>
          <w:noProof/>
          <w:color w:val="41A151"/>
          <w:shd w:val="clear" w:color="auto" w:fill="C9F3CD"/>
        </w:rPr>
        <w:t>endif</w:t>
      </w:r>
      <w:r w:rsidR="003A7CD3">
        <w:rPr>
          <w:rFonts w:cs="Times New Roman"/>
        </w:rPr>
        <w:t>]}</w:t>
      </w:r>
      <w:r w:rsidR="00C6280A" w:rsidRPr="00085ECD">
        <w:rPr>
          <w:rFonts w:cs="Segoe Script"/>
        </w:rPr>
        <w:t>;</w:t>
      </w:r>
    </w:p>
    <w:p w14:paraId="7C066EC5" w14:textId="22E5DA31" w:rsidR="00C6280A" w:rsidRPr="00085ECD" w:rsidRDefault="00462628" w:rsidP="00462628">
      <w:pPr>
        <w:pStyle w:val="TheusBody"/>
        <w:ind w:left="1440" w:hanging="720"/>
      </w:pPr>
      <w:r w:rsidRPr="00085ECD">
        <w:t>{[</w:t>
      </w:r>
      <w:r w:rsidRPr="00080A8E">
        <w:rPr>
          <w:b/>
          <w:noProof/>
          <w:color w:val="41A151"/>
          <w:shd w:val="clear" w:color="auto" w:fill="C9F3CD"/>
        </w:rPr>
        <w:t>if</w:t>
      </w:r>
      <w:r w:rsidRPr="00080A8E">
        <w:rPr>
          <w:noProof/>
          <w:color w:val="2157AD"/>
          <w:shd w:val="clear" w:color="auto" w:fill="C9F3CD"/>
        </w:rPr>
        <w:t xml:space="preserve"> </w:t>
      </w:r>
      <w:r w:rsidR="00AD71FB">
        <w:rPr>
          <w:noProof/>
          <w:color w:val="2157AD"/>
          <w:shd w:val="clear" w:color="auto" w:fill="C9F3CD"/>
        </w:rPr>
        <w:t>MaritalPowerofAppointmentRemarryTF]</w:t>
      </w:r>
      <w:r w:rsidRPr="00085ECD">
        <w:t>}</w:t>
      </w:r>
      <w:r w:rsidR="00076A98" w:rsidRPr="00D762FB">
        <w:rPr>
          <w:b/>
          <w:bCs/>
        </w:rPr>
        <w:t>D</w:t>
      </w:r>
      <w:r w:rsidR="000E0FF9">
        <w:t>{[</w:t>
      </w:r>
      <w:r w:rsidR="000E0FF9" w:rsidRPr="000E0FF9">
        <w:rPr>
          <w:b/>
          <w:noProof/>
          <w:color w:val="41A151"/>
          <w:shd w:val="clear" w:color="auto" w:fill="C9F3CD"/>
        </w:rPr>
        <w:t>else</w:t>
      </w:r>
      <w:r w:rsidR="000E0FF9">
        <w:t>]}</w:t>
      </w:r>
      <w:r w:rsidR="003A7CD3">
        <w:rPr>
          <w:b/>
          <w:bCs/>
        </w:rPr>
        <w:t>C</w:t>
      </w:r>
      <w:r>
        <w:t>{[</w:t>
      </w:r>
      <w:r w:rsidRPr="00080A8E">
        <w:rPr>
          <w:b/>
          <w:noProof/>
          <w:color w:val="41A151"/>
          <w:shd w:val="clear" w:color="auto" w:fill="C9F3CD"/>
        </w:rPr>
        <w:t>endif</w:t>
      </w:r>
      <w:r>
        <w:t>]}</w:t>
      </w:r>
      <w:r w:rsidRPr="00D762FB">
        <w:rPr>
          <w:b/>
          <w:bCs/>
        </w:rPr>
        <w:t>.</w:t>
      </w:r>
      <w:r>
        <w:tab/>
      </w:r>
      <w:r w:rsidR="00C6280A"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6280A" w:rsidRPr="00085ECD">
        <w:t xml:space="preserve"> cannot exercise this power in favor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6280A" w:rsidRPr="00085ECD">
        <w:t xml:space="preserve">,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00C6280A" w:rsidRPr="00085ECD">
        <w:t xml:space="preserve"> creditors,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00C6280A" w:rsidRPr="00085ECD">
        <w:t xml:space="preserve"> estate or the creditors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00C6280A" w:rsidRPr="00085ECD">
        <w:t xml:space="preserve"> estate, either of our estates, or the creditors of either of our estates.</w:t>
      </w:r>
    </w:p>
    <w:p w14:paraId="35279DD3" w14:textId="297CDDB1" w:rsidR="00BF73D3" w:rsidRPr="00085ECD" w:rsidRDefault="00BF73D3" w:rsidP="00BF73D3">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w:t>
      </w:r>
      <w:r w:rsidR="00AD71FB">
        <w:rPr>
          <w:noProof/>
          <w:color w:val="2157AD"/>
          <w:shd w:val="clear" w:color="auto" w:fill="C9F3CD"/>
        </w:rPr>
        <w:t>MaritalPowerofAppointmentRemarryTF]</w:t>
      </w:r>
      <w:r w:rsidRPr="00085ECD">
        <w:t>}</w:t>
      </w:r>
    </w:p>
    <w:p w14:paraId="1DD47CE5" w14:textId="6194641C" w:rsidR="00C6280A" w:rsidRDefault="00C6280A" w:rsidP="00D60E1C">
      <w:pPr>
        <w:pStyle w:val="TheusBody2"/>
      </w:pPr>
      <w:r w:rsidRPr="00085ECD">
        <w:t xml:space="preserve">Notwithstanding the power retained by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s in this section, if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shall remarry after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then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shall lose any power of appointment granted in this section.</w:t>
      </w:r>
    </w:p>
    <w:p w14:paraId="6327CDFA" w14:textId="77777777" w:rsidR="00BF73D3" w:rsidRDefault="00BF73D3" w:rsidP="00BF73D3">
      <w:pPr>
        <w:pStyle w:val="TheusBody"/>
        <w:rPr>
          <w:rFonts w:cs="Segoe Script"/>
        </w:rPr>
      </w:pPr>
      <w:r>
        <w:rPr>
          <w:rFonts w:cs="Segoe Script"/>
        </w:rPr>
        <w:t>{[</w:t>
      </w:r>
      <w:r w:rsidRPr="000E0FF9">
        <w:rPr>
          <w:rFonts w:cs="Segoe Script"/>
          <w:b/>
          <w:noProof/>
          <w:color w:val="41A151"/>
          <w:shd w:val="clear" w:color="auto" w:fill="C9F3CD"/>
        </w:rPr>
        <w:t>endif</w:t>
      </w:r>
      <w:r>
        <w:rPr>
          <w:rFonts w:cs="Segoe Script"/>
        </w:rPr>
        <w:t>]}</w:t>
      </w:r>
    </w:p>
    <w:p w14:paraId="5825000D" w14:textId="77777777" w:rsidR="003A7CD3" w:rsidRDefault="003A7CD3" w:rsidP="003A7CD3">
      <w:pPr>
        <w:pStyle w:val="TheusBody2"/>
        <w:rPr>
          <w:rFonts w:eastAsia="Times New Roman"/>
        </w:rPr>
      </w:pPr>
      <w:r>
        <w:t>{[</w:t>
      </w:r>
      <w:r w:rsidRPr="008A3F08">
        <w:rPr>
          <w:b/>
          <w:noProof/>
          <w:color w:val="41A151"/>
          <w:shd w:val="clear" w:color="auto" w:fill="C9F3CD"/>
        </w:rPr>
        <w:t>if</w:t>
      </w:r>
      <w:r w:rsidRPr="008A3F08">
        <w:rPr>
          <w:noProof/>
          <w:color w:val="2157AD"/>
          <w:shd w:val="clear" w:color="auto" w:fill="C9F3CD"/>
        </w:rPr>
        <w:t xml:space="preserve"> RevApt == "APT"</w:t>
      </w:r>
      <w:r>
        <w:t>]}</w:t>
      </w:r>
    </w:p>
    <w:p w14:paraId="1E7FE30B" w14:textId="5556553E" w:rsidR="003A7CD3" w:rsidRDefault="003A7CD3" w:rsidP="003A7CD3">
      <w:pPr>
        <w:pStyle w:val="BodyText4"/>
        <w:ind w:left="0"/>
        <w:rPr>
          <w:rFonts w:cs="Arial"/>
          <w:i/>
          <w:iCs/>
          <w:color w:val="000000"/>
        </w:rPr>
      </w:pPr>
      <w:r w:rsidRPr="00A40A29">
        <w:rPr>
          <w:i/>
          <w:iCs/>
        </w:rPr>
        <w:t xml:space="preserve">Notwithstanding the paragraph above or any other provision to the contrary, in the event 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w:t>
      </w:r>
      <w:r>
        <w:rPr>
          <w:i/>
          <w:iCs/>
        </w:rPr>
        <w:t xml:space="preserve"> </w:t>
      </w:r>
      <w:r w:rsidRPr="00A40A29">
        <w:rPr>
          <w:i/>
          <w:iCs/>
        </w:rPr>
        <w:t xml:space="preserve"> </w:t>
      </w:r>
      <w:r w:rsidR="001F6BC4">
        <w:rPr>
          <w:i/>
          <w:iCs/>
        </w:rPr>
        <w:t xml:space="preserve">files an application to </w:t>
      </w:r>
      <w:r w:rsidRPr="00A40A29">
        <w:rPr>
          <w:i/>
          <w:iCs/>
        </w:rPr>
        <w:t xml:space="preserve">become eligible and qualified for government benefit programs, such as Medicaid and Supplemental Security Income (SSI), 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shall forfeit any reserved </w:t>
      </w:r>
      <w:r>
        <w:rPr>
          <w:i/>
          <w:iCs/>
        </w:rPr>
        <w:t>Power of Appointment granted in this section</w:t>
      </w:r>
      <w:r w:rsidR="001F6BC4">
        <w:rPr>
          <w:i/>
          <w:iCs/>
        </w:rPr>
        <w:t xml:space="preserve"> effective thirty (30) days prior to the filing of such application</w:t>
      </w:r>
      <w:r>
        <w:rPr>
          <w:i/>
          <w:iCs/>
        </w:rPr>
        <w:t>.</w:t>
      </w:r>
    </w:p>
    <w:p w14:paraId="7E9AB73D" w14:textId="77777777" w:rsidR="003A7CD3" w:rsidRDefault="003A7CD3" w:rsidP="003A7CD3">
      <w:pPr>
        <w:pStyle w:val="TheusBody2"/>
        <w:rPr>
          <w:rFonts w:eastAsia="Times New Roman"/>
        </w:rPr>
      </w:pPr>
      <w:r>
        <w:rPr>
          <w:rFonts w:eastAsia="Times New Roman"/>
        </w:rPr>
        <w:t>{[</w:t>
      </w:r>
      <w:r w:rsidRPr="003A7CD3">
        <w:rPr>
          <w:rStyle w:val="Strong"/>
          <w:rFonts w:eastAsia="Times New Roman"/>
          <w:color w:val="41A151"/>
          <w:shd w:val="clear" w:color="auto" w:fill="C9F3CD"/>
        </w:rPr>
        <w:t>endif</w:t>
      </w:r>
      <w:r>
        <w:rPr>
          <w:rFonts w:eastAsia="Times New Roman"/>
        </w:rPr>
        <w:t>]}</w:t>
      </w:r>
    </w:p>
    <w:p w14:paraId="7BC82472" w14:textId="3DA148B5" w:rsidR="00C6280A" w:rsidRDefault="00C6280A" w:rsidP="003A7CD3">
      <w:pPr>
        <w:pStyle w:val="TheusBody2"/>
      </w:pPr>
      <w:r w:rsidRPr="00085ECD">
        <w:t xml:space="preserve">The exercise of the appointment shall occur upon the delivery of a notarized instrument to </w:t>
      </w:r>
      <w:r w:rsidR="00564C10">
        <w:t>the Trustee</w:t>
      </w:r>
      <w:r w:rsidRPr="00085ECD">
        <w:t xml:space="preserve">, or if a testamentary power in a Last Will and Testament, on the death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If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does not validly exercise this limited lifetime or testamentary power of appointment, or if </w:t>
      </w:r>
      <w:r w:rsidR="00564C10">
        <w:t>the Trustee</w:t>
      </w:r>
      <w:r w:rsidRPr="00085ECD">
        <w:t xml:space="preserve"> has not received actual notice of the existence of a Last Will and Testament within ninety (90) days of the date of death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and if no Will has been offered for probate in the appropriate court of the state and </w:t>
      </w:r>
      <w:r w:rsidR="000E4E70" w:rsidRPr="006A564C">
        <w:t>parish</w:t>
      </w:r>
      <w:r w:rsidR="000E4E70">
        <w:t>, county, or borough</w:t>
      </w:r>
      <w:r w:rsidR="000E4E70" w:rsidRPr="00085ECD">
        <w:t xml:space="preserve"> </w:t>
      </w:r>
      <w:r w:rsidRPr="00085ECD">
        <w:t xml:space="preserve">of his or her domicile at death, then this Trust may be finally distributed as if the surviving </w:t>
      </w:r>
      <w:r w:rsidR="000B5424">
        <w:rPr>
          <w:rFonts w:cs="Times New Roman"/>
        </w:rPr>
        <w:lastRenderedPageBreak/>
        <w:t>{[</w:t>
      </w:r>
      <w:r w:rsidR="000B5424">
        <w:rPr>
          <w:rFonts w:cs="Times New Roman"/>
          <w:noProof/>
          <w:color w:val="2157AD"/>
          <w:shd w:val="clear" w:color="auto" w:fill="C9E1F3"/>
        </w:rPr>
        <w:t>StateLawSelect.GrantorReference</w:t>
      </w:r>
      <w:r w:rsidR="000B5424">
        <w:rPr>
          <w:rFonts w:cs="Times New Roman"/>
        </w:rPr>
        <w:t>]}</w:t>
      </w:r>
      <w:r w:rsidRPr="00085ECD">
        <w:t xml:space="preserve"> had not exercised the power of appointment granted herein, and </w:t>
      </w:r>
      <w:r w:rsidR="00564C10">
        <w:t>the Trustee</w:t>
      </w:r>
      <w:r w:rsidRPr="00085ECD">
        <w:t xml:space="preserve"> shall distribute the balance of the Trust Property as provided in the Articles that follow, and </w:t>
      </w:r>
      <w:r w:rsidR="00564C10">
        <w:t>the Trustee</w:t>
      </w:r>
      <w:r w:rsidRPr="00085ECD">
        <w:t xml:space="preserve"> shall be released from any liability for distributing the Trust.</w:t>
      </w:r>
    </w:p>
    <w:p w14:paraId="455CFE9E" w14:textId="77777777" w:rsidR="00E54B00" w:rsidRDefault="00E54B00" w:rsidP="00E54B00">
      <w:pPr>
        <w:pStyle w:val="TheusBody2"/>
        <w:rPr>
          <w:rFonts w:cs="Arial"/>
          <w:color w:val="000000"/>
        </w:rPr>
      </w:pPr>
      <w:r>
        <w:rPr>
          <w:rFonts w:cs="Arial"/>
          <w:color w:val="000000"/>
        </w:rPr>
        <w:t>{[</w:t>
      </w:r>
      <w:r w:rsidRPr="001F6BC4">
        <w:rPr>
          <w:rFonts w:cs="Arial"/>
          <w:b/>
          <w:noProof/>
          <w:color w:val="41A151"/>
          <w:highlight w:val="green"/>
          <w:shd w:val="clear" w:color="auto" w:fill="C9F3CD"/>
        </w:rPr>
        <w:t>endif</w:t>
      </w:r>
      <w:r>
        <w:rPr>
          <w:rFonts w:cs="Arial"/>
          <w:color w:val="000000"/>
        </w:rPr>
        <w:t>]}</w:t>
      </w:r>
    </w:p>
    <w:p w14:paraId="6C3E5324" w14:textId="77777777" w:rsidR="003A7CD3" w:rsidRDefault="003A7CD3" w:rsidP="003A7CD3">
      <w:pPr>
        <w:pStyle w:val="TheusBody2"/>
        <w:rPr>
          <w:rFonts w:cs="Arial"/>
          <w:color w:val="000000"/>
        </w:rPr>
      </w:pPr>
      <w:r>
        <w:rPr>
          <w:rFonts w:cs="Arial"/>
          <w:color w:val="000000"/>
        </w:rPr>
        <w:t>{[</w:t>
      </w:r>
      <w:r w:rsidRPr="001F6BC4">
        <w:rPr>
          <w:rFonts w:cs="Arial"/>
          <w:b/>
          <w:noProof/>
          <w:color w:val="41A151"/>
          <w:highlight w:val="yellow"/>
          <w:shd w:val="clear" w:color="auto" w:fill="C9F3CD"/>
        </w:rPr>
        <w:t>endif</w:t>
      </w:r>
      <w:r>
        <w:rPr>
          <w:rFonts w:cs="Arial"/>
          <w:color w:val="000000"/>
        </w:rPr>
        <w:t>]}</w:t>
      </w:r>
    </w:p>
    <w:p w14:paraId="482B1FA7" w14:textId="5BBC5DB9" w:rsidR="00C6280A" w:rsidRPr="00085ECD" w:rsidRDefault="00C6280A" w:rsidP="002B2700">
      <w:pPr>
        <w:pStyle w:val="Heading2"/>
      </w:pPr>
      <w:bookmarkStart w:id="191" w:name="_Toc5295226"/>
      <w:bookmarkStart w:id="192" w:name="_Toc5633263"/>
      <w:bookmarkStart w:id="193" w:name="_Toc203035943"/>
      <w:r w:rsidRPr="00085ECD">
        <w:t xml:space="preserve">Termination of the </w:t>
      </w:r>
      <w:r w:rsidR="00DF4E58" w:rsidRPr="00085ECD">
        <w:t>{</w:t>
      </w:r>
      <w:r w:rsidR="00002453" w:rsidRPr="00085ECD">
        <w:t>[</w:t>
      </w:r>
      <w:r w:rsidR="00002453" w:rsidRPr="00080A8E">
        <w:rPr>
          <w:noProof/>
          <w:color w:val="2157AD"/>
          <w:shd w:val="clear" w:color="auto" w:fill="C9E1F3"/>
        </w:rPr>
        <w:t>Client</w:t>
      </w:r>
      <w:r w:rsidR="00F7738F" w:rsidRPr="00080A8E">
        <w:rPr>
          <w:noProof/>
          <w:color w:val="2157AD"/>
          <w:shd w:val="clear" w:color="auto" w:fill="C9E1F3"/>
        </w:rPr>
        <w:t>.L</w:t>
      </w:r>
      <w:r w:rsidR="00002453" w:rsidRPr="00080A8E">
        <w:rPr>
          <w:noProof/>
          <w:color w:val="2157AD"/>
          <w:shd w:val="clear" w:color="auto" w:fill="C9E1F3"/>
        </w:rPr>
        <w:t>ast</w:t>
      </w:r>
      <w:r w:rsidR="00002453" w:rsidRPr="00085ECD">
        <w:t>]</w:t>
      </w:r>
      <w:r w:rsidR="00DF4E58" w:rsidRPr="00085ECD">
        <w:t>}</w:t>
      </w:r>
      <w:r w:rsidR="00445D3D" w:rsidRPr="00085ECD">
        <w:t xml:space="preserve"> </w:t>
      </w:r>
      <w:bookmarkEnd w:id="191"/>
      <w:bookmarkEnd w:id="192"/>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noProof/>
          <w:color w:val="41A151"/>
          <w:shd w:val="clear" w:color="auto" w:fill="C9F3CD"/>
        </w:rPr>
        <w:t>endif</w:t>
      </w:r>
      <w:r w:rsidR="00655ECF" w:rsidRPr="00085ECD">
        <w:t>]}</w:t>
      </w:r>
      <w:r w:rsidR="00655ECF">
        <w:t xml:space="preserve"> Trust</w:t>
      </w:r>
      <w:bookmarkEnd w:id="193"/>
    </w:p>
    <w:p w14:paraId="52977074" w14:textId="2495CBA3" w:rsidR="00FC74EB" w:rsidRPr="002151A0" w:rsidRDefault="00C6280A" w:rsidP="00825091">
      <w:pPr>
        <w:pStyle w:val="TheusBody3"/>
        <w:ind w:left="0"/>
        <w:rPr>
          <w:rFonts w:eastAsia="Times New Roman"/>
        </w:rPr>
      </w:pPr>
      <w:r w:rsidRPr="00085ECD">
        <w:t xml:space="preserve">The </w:t>
      </w:r>
      <w:r w:rsidR="00DF4E58" w:rsidRPr="00085ECD">
        <w:t>{</w:t>
      </w:r>
      <w:r w:rsidR="00002453" w:rsidRPr="00085ECD">
        <w:t>[</w:t>
      </w:r>
      <w:r w:rsidR="00002453" w:rsidRPr="00080A8E">
        <w:rPr>
          <w:noProof/>
          <w:color w:val="2157AD"/>
          <w:shd w:val="clear" w:color="auto" w:fill="C9E1F3"/>
        </w:rPr>
        <w:t>Client</w:t>
      </w:r>
      <w:r w:rsidR="00F7738F" w:rsidRPr="00080A8E">
        <w:rPr>
          <w:noProof/>
          <w:color w:val="2157AD"/>
          <w:shd w:val="clear" w:color="auto" w:fill="C9E1F3"/>
        </w:rPr>
        <w:t>.L</w:t>
      </w:r>
      <w:r w:rsidR="00002453" w:rsidRPr="00080A8E">
        <w:rPr>
          <w:noProof/>
          <w:color w:val="2157AD"/>
          <w:shd w:val="clear" w:color="auto" w:fill="C9E1F3"/>
        </w:rPr>
        <w:t>ast</w:t>
      </w:r>
      <w:r w:rsidR="00002453" w:rsidRPr="00085ECD">
        <w:t>]</w:t>
      </w:r>
      <w:r w:rsidR="00DF4E58" w:rsidRPr="00085ECD">
        <w:t>}</w:t>
      </w:r>
      <w:r w:rsidR="00445D3D" w:rsidRPr="00085ECD">
        <w:t xml:space="preserve"> </w:t>
      </w:r>
      <w:r w:rsidR="00655ECF">
        <w:rPr>
          <w:rFonts w:eastAsia="Times New Roman"/>
        </w:rPr>
        <w:t>{[</w:t>
      </w:r>
      <w:r w:rsidR="00655ECF">
        <w:rPr>
          <w:rStyle w:val="Strong"/>
          <w:rFonts w:eastAsia="Times New Roman"/>
          <w:color w:val="41A151"/>
          <w:shd w:val="clear" w:color="auto" w:fill="C9F3CD"/>
        </w:rPr>
        <w:t>if</w:t>
      </w:r>
      <w:r w:rsidR="00655ECF">
        <w:rPr>
          <w:rFonts w:eastAsia="Times New Roman"/>
          <w:color w:val="2157AD"/>
          <w:shd w:val="clear" w:color="auto" w:fill="C9F3CD"/>
        </w:rPr>
        <w:t xml:space="preserve"> LifePartners</w:t>
      </w:r>
      <w:r w:rsidR="00655ECF">
        <w:rPr>
          <w:rFonts w:eastAsia="Times New Roman"/>
        </w:rPr>
        <w:t>]}Life Partner{[</w:t>
      </w:r>
      <w:r w:rsidR="00655ECF">
        <w:rPr>
          <w:rStyle w:val="Strong"/>
          <w:rFonts w:eastAsia="Times New Roman"/>
          <w:color w:val="41A151"/>
          <w:shd w:val="clear" w:color="auto" w:fill="C9F3CD"/>
        </w:rPr>
        <w:t>else</w:t>
      </w:r>
      <w:r w:rsidR="00655ECF">
        <w:rPr>
          <w:rFonts w:eastAsia="Times New Roman"/>
        </w:rPr>
        <w:t>]}Marital</w:t>
      </w:r>
      <w:r w:rsidR="00655ECF" w:rsidRPr="00085ECD">
        <w:t>{[</w:t>
      </w:r>
      <w:r w:rsidR="00655ECF" w:rsidRPr="00080A8E">
        <w:rPr>
          <w:b/>
          <w:noProof/>
          <w:color w:val="41A151"/>
          <w:shd w:val="clear" w:color="auto" w:fill="C9F3CD"/>
        </w:rPr>
        <w:t>endif</w:t>
      </w:r>
      <w:r w:rsidR="00655ECF" w:rsidRPr="00085ECD">
        <w:t>]}</w:t>
      </w:r>
      <w:r w:rsidR="00655ECF">
        <w:t xml:space="preserve"> Trust</w:t>
      </w:r>
      <w:r w:rsidR="00655ECF" w:rsidRPr="00085ECD">
        <w:t xml:space="preserve"> </w:t>
      </w:r>
      <w:r w:rsidRPr="00085ECD">
        <w:t>shall terminate upon the death</w:t>
      </w:r>
      <w:r w:rsidR="00DF4E58" w:rsidRPr="00085ECD">
        <w:t>{</w:t>
      </w:r>
      <w:r w:rsidR="00EE20C6" w:rsidRPr="00085ECD">
        <w:t>[</w:t>
      </w:r>
      <w:r w:rsidR="00EE20C6" w:rsidRPr="00080A8E">
        <w:rPr>
          <w:b/>
          <w:noProof/>
          <w:color w:val="41A151"/>
          <w:shd w:val="clear" w:color="auto" w:fill="C9F3CD"/>
        </w:rPr>
        <w:t>if</w:t>
      </w:r>
      <w:r w:rsidR="00EE20C6" w:rsidRPr="00080A8E">
        <w:rPr>
          <w:noProof/>
          <w:color w:val="2157AD"/>
          <w:shd w:val="clear" w:color="auto" w:fill="C9F3CD"/>
        </w:rPr>
        <w:t xml:space="preserve"> MaritalTrustTerminateTF</w:t>
      </w:r>
      <w:r w:rsidR="00EE20C6" w:rsidRPr="00085ECD">
        <w:t>]</w:t>
      </w:r>
      <w:r w:rsidR="00DF4E58" w:rsidRPr="00085ECD">
        <w:t>}</w:t>
      </w:r>
      <w:r w:rsidR="00EE20C6" w:rsidRPr="00085ECD">
        <w:t xml:space="preserve"> or remarriage</w:t>
      </w:r>
      <w:r w:rsidR="00DF4E58" w:rsidRPr="00085ECD">
        <w:t>{</w:t>
      </w:r>
      <w:r w:rsidR="00EE20C6" w:rsidRPr="00085ECD">
        <w:t>[</w:t>
      </w:r>
      <w:r w:rsidR="00EE20C6" w:rsidRPr="00080A8E">
        <w:rPr>
          <w:b/>
          <w:noProof/>
          <w:color w:val="41A151"/>
          <w:shd w:val="clear" w:color="auto" w:fill="C9F3CD"/>
        </w:rPr>
        <w:t>endif</w:t>
      </w:r>
      <w:r w:rsidR="00EE20C6" w:rsidRPr="00085ECD">
        <w:t>]</w:t>
      </w:r>
      <w:r w:rsidR="00DF4E58" w:rsidRPr="00085ECD">
        <w:t>}</w:t>
      </w:r>
      <w:r w:rsidRPr="00085ECD">
        <w:t xml:space="preserve">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w:t>
      </w:r>
      <w:r w:rsidR="0011301F" w:rsidRPr="00085ECD">
        <w:t>Upon the death</w:t>
      </w:r>
      <w:r w:rsidR="00FC74EB" w:rsidRPr="00085ECD">
        <w:t>{[</w:t>
      </w:r>
      <w:r w:rsidR="00FC74EB" w:rsidRPr="00080A8E">
        <w:rPr>
          <w:b/>
          <w:noProof/>
          <w:color w:val="41A151"/>
          <w:shd w:val="clear" w:color="auto" w:fill="C9F3CD"/>
        </w:rPr>
        <w:t>if</w:t>
      </w:r>
      <w:r w:rsidR="00FC74EB" w:rsidRPr="00080A8E">
        <w:rPr>
          <w:noProof/>
          <w:color w:val="2157AD"/>
          <w:shd w:val="clear" w:color="auto" w:fill="C9F3CD"/>
        </w:rPr>
        <w:t xml:space="preserve"> MaritalTrustTerminateTF</w:t>
      </w:r>
      <w:r w:rsidR="00FC74EB" w:rsidRPr="00085ECD">
        <w:t>]} or remarriage{[</w:t>
      </w:r>
      <w:r w:rsidR="00FC74EB" w:rsidRPr="00080A8E">
        <w:rPr>
          <w:b/>
          <w:noProof/>
          <w:color w:val="41A151"/>
          <w:shd w:val="clear" w:color="auto" w:fill="C9F3CD"/>
        </w:rPr>
        <w:t>endif</w:t>
      </w:r>
      <w:r w:rsidR="00FC74EB" w:rsidRPr="00085ECD">
        <w:t xml:space="preserve">]} </w:t>
      </w:r>
      <w:r w:rsidR="0011301F" w:rsidRPr="00085ECD">
        <w:t xml:space="preserve">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FC74EB">
        <w:rPr>
          <w:rFonts w:cs="Times New Roman"/>
        </w:rPr>
        <w:t xml:space="preserve">, </w:t>
      </w:r>
      <w:r w:rsidRPr="00085ECD">
        <w:t>the Trustee</w:t>
      </w:r>
      <w:r w:rsidR="003A42D8" w:rsidRPr="00085ECD">
        <w:t xml:space="preserve"> shall</w:t>
      </w:r>
      <w:r w:rsidRPr="00085ECD">
        <w:t xml:space="preserve"> make any Specific Bequests not previously made (if any) and shall administer all remaining </w:t>
      </w:r>
      <w:r w:rsidR="00DF4E58" w:rsidRPr="00085ECD">
        <w:t>{</w:t>
      </w:r>
      <w:r w:rsidR="00002453" w:rsidRPr="00085ECD">
        <w:t>[</w:t>
      </w:r>
      <w:r w:rsidR="00002453" w:rsidRPr="00080A8E">
        <w:rPr>
          <w:noProof/>
          <w:color w:val="2157AD"/>
          <w:shd w:val="clear" w:color="auto" w:fill="C9E1F3"/>
        </w:rPr>
        <w:t>Client</w:t>
      </w:r>
      <w:r w:rsidR="00F7738F" w:rsidRPr="00080A8E">
        <w:rPr>
          <w:noProof/>
          <w:color w:val="2157AD"/>
          <w:shd w:val="clear" w:color="auto" w:fill="C9E1F3"/>
        </w:rPr>
        <w:t>.L</w:t>
      </w:r>
      <w:r w:rsidR="00002453" w:rsidRPr="00080A8E">
        <w:rPr>
          <w:noProof/>
          <w:color w:val="2157AD"/>
          <w:shd w:val="clear" w:color="auto" w:fill="C9E1F3"/>
        </w:rPr>
        <w:t>ast</w:t>
      </w:r>
      <w:r w:rsidR="00002453" w:rsidRPr="00085ECD">
        <w:t>]</w:t>
      </w:r>
      <w:r w:rsidR="00DF4E58" w:rsidRPr="00085ECD">
        <w:t>}</w:t>
      </w:r>
      <w:r w:rsidR="00445D3D" w:rsidRPr="00085ECD">
        <w:t xml:space="preserve"> </w:t>
      </w:r>
      <w:r w:rsidR="00A95BD5">
        <w:rPr>
          <w:rFonts w:eastAsia="Times New Roman"/>
        </w:rPr>
        <w:t>{[</w:t>
      </w:r>
      <w:r w:rsidR="00A95BD5">
        <w:rPr>
          <w:rStyle w:val="Strong"/>
          <w:rFonts w:eastAsia="Times New Roman"/>
          <w:color w:val="41A151"/>
          <w:shd w:val="clear" w:color="auto" w:fill="C9F3CD"/>
        </w:rPr>
        <w:t>if</w:t>
      </w:r>
      <w:r w:rsidR="00A95BD5">
        <w:rPr>
          <w:rFonts w:eastAsia="Times New Roman"/>
          <w:color w:val="2157AD"/>
          <w:shd w:val="clear" w:color="auto" w:fill="C9F3CD"/>
        </w:rPr>
        <w:t xml:space="preserve"> LifePartners</w:t>
      </w:r>
      <w:r w:rsidR="00A95BD5">
        <w:rPr>
          <w:rFonts w:eastAsia="Times New Roman"/>
        </w:rPr>
        <w:t>]}Life Partner{[</w:t>
      </w:r>
      <w:r w:rsidR="00A95BD5">
        <w:rPr>
          <w:rStyle w:val="Strong"/>
          <w:rFonts w:eastAsia="Times New Roman"/>
          <w:color w:val="41A151"/>
          <w:shd w:val="clear" w:color="auto" w:fill="C9F3CD"/>
        </w:rPr>
        <w:t>else</w:t>
      </w:r>
      <w:r w:rsidR="00A95BD5">
        <w:rPr>
          <w:rFonts w:eastAsia="Times New Roman"/>
        </w:rPr>
        <w:t>]}Marital</w:t>
      </w:r>
      <w:r w:rsidR="00A95BD5" w:rsidRPr="00085ECD">
        <w:t>{[</w:t>
      </w:r>
      <w:r w:rsidR="00A95BD5" w:rsidRPr="00080A8E">
        <w:rPr>
          <w:b/>
          <w:noProof/>
          <w:color w:val="41A151"/>
          <w:shd w:val="clear" w:color="auto" w:fill="C9F3CD"/>
        </w:rPr>
        <w:t>endif</w:t>
      </w:r>
      <w:r w:rsidR="00A95BD5" w:rsidRPr="00085ECD">
        <w:t>]}</w:t>
      </w:r>
      <w:r w:rsidR="00A95BD5">
        <w:t xml:space="preserve"> </w:t>
      </w:r>
      <w:r w:rsidR="00A95BD5" w:rsidRPr="00E54B00">
        <w:t xml:space="preserve">Trust </w:t>
      </w:r>
      <w:r w:rsidRPr="00E54B00">
        <w:t xml:space="preserve">assets for </w:t>
      </w:r>
      <w:r w:rsidRPr="00E54B00">
        <w:rPr>
          <w:rFonts w:cs="Times New Roman"/>
        </w:rPr>
        <w:t>the</w:t>
      </w:r>
      <w:r w:rsidRPr="00E54B00">
        <w:t xml:space="preserve"> benefit of the Principal Beneficiaries in accordance with the Articles that follow</w:t>
      </w:r>
      <w:bookmarkStart w:id="194" w:name="_Hlk190667482"/>
      <w:r w:rsidR="00825091">
        <w:rPr>
          <w:rFonts w:eastAsia="Times New Roman"/>
        </w:rPr>
        <w:t>{[</w:t>
      </w:r>
      <w:r w:rsidR="00825091" w:rsidRPr="001F6BC4">
        <w:rPr>
          <w:rStyle w:val="Strong"/>
          <w:rFonts w:eastAsia="Times New Roman"/>
          <w:color w:val="41A151"/>
          <w:shd w:val="clear" w:color="auto" w:fill="C9F3CD"/>
        </w:rPr>
        <w:t xml:space="preserve">if </w:t>
      </w:r>
      <w:r w:rsidR="00825091">
        <w:rPr>
          <w:rStyle w:val="Strong"/>
          <w:rFonts w:eastAsia="Times New Roman"/>
          <w:color w:val="41A151"/>
          <w:shd w:val="clear" w:color="auto" w:fill="C9F3CD"/>
        </w:rPr>
        <w:t>(</w:t>
      </w:r>
      <w:r w:rsidR="00825091" w:rsidRPr="001F6BC4">
        <w:rPr>
          <w:rFonts w:eastAsia="Times New Roman"/>
          <w:color w:val="2157AD"/>
          <w:shd w:val="clear" w:color="auto" w:fill="C9F3CD"/>
        </w:rPr>
        <w:t>MaritalReservePowerAmendTF &amp;&amp;</w:t>
      </w:r>
      <w:r w:rsidR="00825091" w:rsidRPr="001F6BC4">
        <w:rPr>
          <w:noProof/>
          <w:color w:val="2157AD"/>
          <w:shd w:val="clear" w:color="auto" w:fill="C9F3CD"/>
        </w:rPr>
        <w:t xml:space="preserve"> MaritalTrustReservePowerAmendSelect !=</w:t>
      </w:r>
      <w:r w:rsidR="00825091" w:rsidRPr="001F6BC4">
        <w:rPr>
          <w:rFonts w:eastAsia="Times New Roman"/>
          <w:color w:val="2157AD"/>
          <w:shd w:val="clear" w:color="auto" w:fill="C9F3CD"/>
        </w:rPr>
        <w:t xml:space="preserve"> "None"</w:t>
      </w:r>
      <w:r w:rsidR="00825091">
        <w:rPr>
          <w:rFonts w:eastAsia="Times New Roman"/>
          <w:color w:val="2157AD"/>
          <w:shd w:val="clear" w:color="auto" w:fill="C9F3CD"/>
        </w:rPr>
        <w:t>) || ((</w:t>
      </w:r>
      <w:r w:rsidR="00825091">
        <w:rPr>
          <w:rStyle w:val="Strong"/>
          <w:rFonts w:eastAsia="Times New Roman"/>
          <w:color w:val="41A151"/>
          <w:shd w:val="clear" w:color="auto" w:fill="C9F3CD"/>
        </w:rPr>
        <w:t>!</w:t>
      </w:r>
      <w:r w:rsidR="00825091" w:rsidRPr="001F6BC4">
        <w:rPr>
          <w:rFonts w:eastAsia="Times New Roman"/>
          <w:color w:val="2157AD"/>
          <w:shd w:val="clear" w:color="auto" w:fill="C9F3CD"/>
        </w:rPr>
        <w:t xml:space="preserve">MaritalReservePowerAmendTF </w:t>
      </w:r>
      <w:r w:rsidR="00825091">
        <w:rPr>
          <w:rFonts w:eastAsia="Times New Roman"/>
          <w:color w:val="2157AD"/>
          <w:shd w:val="clear" w:color="auto" w:fill="C9F3CD"/>
        </w:rPr>
        <w:t>|| (</w:t>
      </w:r>
      <w:r w:rsidR="00825091" w:rsidRPr="001F6BC4">
        <w:rPr>
          <w:rFonts w:eastAsia="Times New Roman"/>
          <w:color w:val="2157AD"/>
          <w:shd w:val="clear" w:color="auto" w:fill="C9F3CD"/>
        </w:rPr>
        <w:t>MaritalReservePowerAmendTF &amp;&amp;</w:t>
      </w:r>
      <w:r w:rsidR="00825091" w:rsidRPr="001F6BC4">
        <w:rPr>
          <w:noProof/>
          <w:color w:val="2157AD"/>
          <w:shd w:val="clear" w:color="auto" w:fill="C9F3CD"/>
        </w:rPr>
        <w:t xml:space="preserve"> MaritalTrustReservePowerAmendSelect !=</w:t>
      </w:r>
      <w:r w:rsidR="00825091" w:rsidRPr="001F6BC4">
        <w:rPr>
          <w:rFonts w:eastAsia="Times New Roman"/>
          <w:color w:val="2157AD"/>
          <w:shd w:val="clear" w:color="auto" w:fill="C9F3CD"/>
        </w:rPr>
        <w:t xml:space="preserve"> "None"</w:t>
      </w:r>
      <w:r w:rsidR="00825091">
        <w:rPr>
          <w:rFonts w:eastAsia="Times New Roman"/>
          <w:color w:val="2157AD"/>
          <w:shd w:val="clear" w:color="auto" w:fill="C9F3CD"/>
        </w:rPr>
        <w:t xml:space="preserve">)) </w:t>
      </w:r>
      <w:r w:rsidR="00825091" w:rsidRPr="001F6BC4">
        <w:rPr>
          <w:rFonts w:eastAsia="Times New Roman"/>
          <w:color w:val="2157AD"/>
          <w:shd w:val="clear" w:color="auto" w:fill="C9F3CD"/>
        </w:rPr>
        <w:t>&amp;&amp;</w:t>
      </w:r>
      <w:r w:rsidR="00825091" w:rsidRPr="001F6BC4">
        <w:rPr>
          <w:noProof/>
          <w:color w:val="2157AD"/>
          <w:shd w:val="clear" w:color="auto" w:fill="C9F3CD"/>
        </w:rPr>
        <w:t xml:space="preserve"> </w:t>
      </w:r>
      <w:r w:rsidR="00825091" w:rsidRPr="00E54B00">
        <w:rPr>
          <w:rFonts w:eastAsia="Times New Roman"/>
          <w:color w:val="2157AD"/>
          <w:shd w:val="clear" w:color="auto" w:fill="C9F3CD"/>
        </w:rPr>
        <w:t>MaritalReservePOATF</w:t>
      </w:r>
      <w:r w:rsidR="00825091">
        <w:rPr>
          <w:rFonts w:eastAsia="Times New Roman"/>
          <w:color w:val="2157AD"/>
          <w:shd w:val="clear" w:color="auto" w:fill="C9F3CD"/>
        </w:rPr>
        <w:t>)</w:t>
      </w:r>
      <w:r w:rsidR="00825091">
        <w:rPr>
          <w:rFonts w:eastAsia="Times New Roman"/>
        </w:rPr>
        <w:t>]}</w:t>
      </w:r>
      <w:bookmarkEnd w:id="194"/>
      <w:r w:rsidR="00825091">
        <w:rPr>
          <w:rFonts w:eastAsia="Times New Roman"/>
        </w:rPr>
        <w:t xml:space="preserve">, </w:t>
      </w:r>
      <w:r w:rsidR="00FC74EB" w:rsidRPr="00085ECD">
        <w:t>subject to any modification of interests</w:t>
      </w:r>
      <w:r w:rsidR="00FC74EB">
        <w:t xml:space="preserve"> </w:t>
      </w:r>
      <w:r w:rsidR="00FC74EB" w:rsidRPr="00085ECD">
        <w:rPr>
          <w:rFonts w:cs="Segoe Script"/>
        </w:rPr>
        <w:t>effected</w:t>
      </w:r>
      <w:r w:rsidR="00FC74EB">
        <w:rPr>
          <w:rFonts w:cs="Segoe Script"/>
        </w:rPr>
        <w:t xml:space="preserve"> </w:t>
      </w:r>
      <w:r w:rsidR="00FC74EB" w:rsidRPr="00085ECD">
        <w:rPr>
          <w:rFonts w:cs="Segoe Script"/>
        </w:rPr>
        <w:t xml:space="preserve">by the </w:t>
      </w:r>
      <w:r w:rsidR="00FC74EB" w:rsidRPr="00085ECD">
        <w:t xml:space="preserve">surviving </w:t>
      </w:r>
      <w:r w:rsidR="00FC74EB">
        <w:rPr>
          <w:rFonts w:cs="Times New Roman"/>
        </w:rPr>
        <w:t>{[</w:t>
      </w:r>
      <w:r w:rsidR="00FC74EB">
        <w:rPr>
          <w:rFonts w:cs="Times New Roman"/>
          <w:noProof/>
          <w:color w:val="2157AD"/>
          <w:shd w:val="clear" w:color="auto" w:fill="C9E1F3"/>
        </w:rPr>
        <w:t>StateLawSelect.GrantorReference</w:t>
      </w:r>
      <w:r w:rsidR="00FC74EB">
        <w:rPr>
          <w:rFonts w:cs="Times New Roman"/>
        </w:rPr>
        <w:t>]}</w:t>
      </w:r>
      <w:r w:rsidR="00FC74EB" w:rsidRPr="00085ECD">
        <w:rPr>
          <w:rFonts w:cs="Segoe Script"/>
        </w:rPr>
        <w:t xml:space="preserve"> </w:t>
      </w:r>
      <w:r w:rsidR="00FC74EB">
        <w:rPr>
          <w:rFonts w:cs="Segoe Script"/>
        </w:rPr>
        <w:t xml:space="preserve">as provided above in this </w:t>
      </w:r>
      <w:r w:rsidR="00FC74EB">
        <w:rPr>
          <w:rFonts w:cs="Segoe Script"/>
        </w:rPr>
        <w:fldChar w:fldCharType="begin"/>
      </w:r>
      <w:r w:rsidR="00FC74EB">
        <w:rPr>
          <w:rFonts w:cs="Segoe Script"/>
        </w:rPr>
        <w:instrText xml:space="preserve"> REF _Ref20482633 \n \h </w:instrText>
      </w:r>
      <w:r w:rsidR="00FC74EB">
        <w:rPr>
          <w:rFonts w:cs="Segoe Script"/>
        </w:rPr>
      </w:r>
      <w:r w:rsidR="00FC74EB">
        <w:rPr>
          <w:rFonts w:cs="Segoe Script"/>
        </w:rPr>
        <w:fldChar w:fldCharType="separate"/>
      </w:r>
      <w:r w:rsidR="00950596">
        <w:rPr>
          <w:rFonts w:cs="Segoe Script"/>
        </w:rPr>
        <w:t>Article Four</w:t>
      </w:r>
      <w:r w:rsidR="00FC74EB">
        <w:rPr>
          <w:rFonts w:cs="Segoe Script"/>
        </w:rPr>
        <w:fldChar w:fldCharType="end"/>
      </w:r>
      <w:r w:rsidR="00FC74EB">
        <w:rPr>
          <w:rFonts w:cs="Segoe Script"/>
        </w:rPr>
        <w:t>{[</w:t>
      </w:r>
      <w:r w:rsidR="00FC74EB" w:rsidRPr="00FC74EB">
        <w:rPr>
          <w:rStyle w:val="Strong"/>
          <w:rFonts w:eastAsia="Times New Roman"/>
          <w:color w:val="41A151"/>
          <w:shd w:val="clear" w:color="auto" w:fill="C9F3CD"/>
        </w:rPr>
        <w:t>endif</w:t>
      </w:r>
      <w:r w:rsidR="00FC74EB">
        <w:rPr>
          <w:rFonts w:cs="Segoe Script"/>
        </w:rPr>
        <w:t>]}.</w:t>
      </w:r>
    </w:p>
    <w:p w14:paraId="7DD9C166" w14:textId="2E695A96" w:rsidR="00417DDA" w:rsidRPr="00085ECD" w:rsidRDefault="00DF4E58" w:rsidP="00D60E1C">
      <w:pPr>
        <w:pStyle w:val="TheusBody2"/>
      </w:pPr>
      <w:r w:rsidRPr="00085ECD">
        <w:t>{</w:t>
      </w:r>
      <w:r w:rsidR="00417DDA" w:rsidRPr="00085ECD">
        <w:t>[</w:t>
      </w:r>
      <w:r w:rsidR="00417DDA" w:rsidRPr="00D41454">
        <w:rPr>
          <w:b/>
          <w:noProof/>
          <w:color w:val="41A151"/>
          <w:highlight w:val="yellow"/>
          <w:shd w:val="clear" w:color="auto" w:fill="C9F3CD"/>
        </w:rPr>
        <w:t>elseif</w:t>
      </w:r>
      <w:r w:rsidR="00417DDA" w:rsidRPr="00D41454">
        <w:rPr>
          <w:noProof/>
          <w:color w:val="2157AD"/>
          <w:highlight w:val="yellow"/>
          <w:shd w:val="clear" w:color="auto" w:fill="C9F3CD"/>
        </w:rPr>
        <w:t xml:space="preserve"> Marita</w:t>
      </w:r>
      <w:r w:rsidR="00F7738F" w:rsidRPr="00D41454">
        <w:rPr>
          <w:noProof/>
          <w:color w:val="2157AD"/>
          <w:highlight w:val="yellow"/>
          <w:shd w:val="clear" w:color="auto" w:fill="C9F3CD"/>
        </w:rPr>
        <w:t>lT</w:t>
      </w:r>
      <w:r w:rsidR="00417DDA" w:rsidRPr="00D41454">
        <w:rPr>
          <w:noProof/>
          <w:color w:val="2157AD"/>
          <w:highlight w:val="yellow"/>
          <w:shd w:val="clear" w:color="auto" w:fill="C9F3CD"/>
        </w:rPr>
        <w:t>rus</w:t>
      </w:r>
      <w:r w:rsidR="00F7738F" w:rsidRPr="00D41454">
        <w:rPr>
          <w:noProof/>
          <w:color w:val="2157AD"/>
          <w:highlight w:val="yellow"/>
          <w:shd w:val="clear" w:color="auto" w:fill="C9F3CD"/>
        </w:rPr>
        <w:t>tT</w:t>
      </w:r>
      <w:r w:rsidR="00417DDA" w:rsidRPr="00D41454">
        <w:rPr>
          <w:noProof/>
          <w:color w:val="2157AD"/>
          <w:highlight w:val="yellow"/>
          <w:shd w:val="clear" w:color="auto" w:fill="C9F3CD"/>
        </w:rPr>
        <w:t>ype == "Marita</w:t>
      </w:r>
      <w:r w:rsidR="00F7738F" w:rsidRPr="00D41454">
        <w:rPr>
          <w:noProof/>
          <w:color w:val="2157AD"/>
          <w:highlight w:val="yellow"/>
          <w:shd w:val="clear" w:color="auto" w:fill="C9F3CD"/>
        </w:rPr>
        <w:t>lF</w:t>
      </w:r>
      <w:r w:rsidR="00417DDA" w:rsidRPr="00D41454">
        <w:rPr>
          <w:noProof/>
          <w:color w:val="2157AD"/>
          <w:highlight w:val="yellow"/>
          <w:shd w:val="clear" w:color="auto" w:fill="C9F3CD"/>
        </w:rPr>
        <w:t>ed"</w:t>
      </w:r>
      <w:r w:rsidR="00417DDA" w:rsidRPr="00085ECD">
        <w:t>]</w:t>
      </w:r>
      <w:r w:rsidRPr="00085ECD">
        <w:t>}</w:t>
      </w:r>
    </w:p>
    <w:p w14:paraId="6EB23711" w14:textId="34A7802F" w:rsidR="00417DDA" w:rsidRPr="00085ECD" w:rsidRDefault="00417DDA" w:rsidP="002B2700">
      <w:pPr>
        <w:pStyle w:val="Heading2"/>
      </w:pPr>
      <w:bookmarkStart w:id="195" w:name="_Toc203035944"/>
      <w:r w:rsidRPr="00085ECD">
        <w:t xml:space="preserve">Creation of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1A4C58">
        <w:t>Family Trust</w:t>
      </w:r>
      <w:bookmarkEnd w:id="195"/>
      <w:r w:rsidRPr="00085ECD">
        <w:t xml:space="preserve"> </w:t>
      </w:r>
    </w:p>
    <w:p w14:paraId="45F78488" w14:textId="505B5D25" w:rsidR="00417DDA" w:rsidRPr="00085ECD" w:rsidRDefault="00417DDA" w:rsidP="00D60E1C">
      <w:pPr>
        <w:pStyle w:val="TheusBody2"/>
      </w:pPr>
      <w:bookmarkStart w:id="196" w:name="_Hlk123907640"/>
      <w:r w:rsidRPr="00085ECD">
        <w:t xml:space="preserve">The Trustee shall set apart and hold as a separate </w:t>
      </w:r>
      <w:r w:rsidR="00C8779A">
        <w:t>“</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1A4C58">
        <w:t>Family Trust</w:t>
      </w:r>
      <w:r w:rsidR="00C8779A">
        <w:t>”</w:t>
      </w:r>
      <w:r w:rsidRPr="00085ECD">
        <w:t xml:space="preserve"> a sum equal to the dollar amount, if any, that can pass free of federal estate tax in </w:t>
      </w:r>
      <w:r w:rsidR="004C78AA" w:rsidRPr="00085ECD">
        <w:t>the</w:t>
      </w:r>
      <w:r w:rsidRPr="00085ECD">
        <w:t xml:space="preserve"> estate</w:t>
      </w:r>
      <w:r w:rsidR="004C78AA" w:rsidRPr="00085ECD">
        <w:t xml:space="preserve">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C78AA" w:rsidRPr="00085ECD">
        <w:t xml:space="preserve"> to die</w:t>
      </w:r>
      <w:r w:rsidRPr="00085ECD">
        <w:t xml:space="preserve">, by reason of the unified credit against federal estate tax as provided in Code Section 2010 (or under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085ECD">
        <w:t xml:space="preserve"> state tax law if </w:t>
      </w:r>
      <w:r w:rsidR="00564C10">
        <w:t>the Trustee</w:t>
      </w:r>
      <w:r w:rsidRPr="00085ECD">
        <w:t xml:space="preserve"> shall so elect), if the total taxable estate value is less than the amount allowed by </w:t>
      </w:r>
      <w:r w:rsidR="004C78AA" w:rsidRPr="00085ECD">
        <w:t xml:space="preserve">the estate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C78AA" w:rsidRPr="00085ECD">
        <w:t xml:space="preserve"> to die,</w:t>
      </w:r>
      <w:r w:rsidRPr="00085ECD">
        <w:t xml:space="preserve"> and the state death tax credit allowable in </w:t>
      </w:r>
      <w:r w:rsidR="004C78AA" w:rsidRPr="00085ECD">
        <w:t>said</w:t>
      </w:r>
      <w:r w:rsidRPr="00085ECD">
        <w:t xml:space="preserve"> estate, but only to the extent that the use of such state death tax credit does </w:t>
      </w:r>
      <w:r w:rsidRPr="00085ECD">
        <w:rPr>
          <w:rFonts w:cs="Times New Roman"/>
        </w:rPr>
        <w:t>not</w:t>
      </w:r>
      <w:r w:rsidRPr="00085ECD">
        <w:t xml:space="preserve"> increase the death tax payable in any state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1A4C58">
        <w:t>Family Trust</w:t>
      </w:r>
      <w:r w:rsidRPr="00085ECD">
        <w:t xml:space="preserve">  amount”), reduced by the value (1) all dispositions under previous Articles of this Trust, other than property qualifying for the marital or charitable deduction, and (2) all property passing outside of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1A4C58">
        <w:t>Family Trust</w:t>
      </w:r>
      <w:r w:rsidRPr="00085ECD">
        <w:t xml:space="preserve"> and included in </w:t>
      </w:r>
      <w:r w:rsidR="004C78AA" w:rsidRPr="00085ECD">
        <w:t>the</w:t>
      </w:r>
      <w:r w:rsidRPr="00085ECD">
        <w:t xml:space="preserve"> gross estate </w:t>
      </w:r>
      <w:r w:rsidR="004C78AA" w:rsidRPr="00085ECD">
        <w:t xml:space="preserve">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C78AA" w:rsidRPr="00085ECD">
        <w:t xml:space="preserve"> to die </w:t>
      </w:r>
      <w:r w:rsidRPr="00085ECD">
        <w:t xml:space="preserve">for federal estate tax purposes (or constituting an adjusted taxable gift for purposes of the federal unified transfer tax, pursuant to Regulation Section 25.2701-5), other than property qualifying for the marital or charitable deduction. This sum shall be further reduced by the amount of any administration expenses claimed as an income tax deduction rather than an estate tax deduction, and any state death taxes that are not deducted in computing </w:t>
      </w:r>
      <w:r w:rsidR="004C78AA" w:rsidRPr="00085ECD">
        <w:t>the</w:t>
      </w:r>
      <w:r w:rsidRPr="00085ECD">
        <w:t xml:space="preserve"> federal estate tax</w:t>
      </w:r>
      <w:r w:rsidR="004C78AA" w:rsidRPr="00085ECD">
        <w:t xml:space="preserve"> on the estate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C78AA" w:rsidRPr="00085ECD">
        <w:t xml:space="preserve"> to die</w:t>
      </w:r>
      <w:r w:rsidRPr="00085ECD">
        <w:t xml:space="preserve">. For the purpose of establishing the sum disposed of by this Section, the values finally fixed in the federal estate tax proceeding relating to </w:t>
      </w:r>
      <w:r w:rsidR="004C78AA" w:rsidRPr="00085ECD">
        <w:t xml:space="preserve">the estate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C78AA" w:rsidRPr="00085ECD">
        <w:t xml:space="preserve"> to die</w:t>
      </w:r>
      <w:r w:rsidRPr="00085ECD">
        <w:t xml:space="preserve"> shall be used. In allocating assets to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1A4C58">
        <w:t>Family Trust</w:t>
      </w:r>
      <w:r w:rsidRPr="00085ECD">
        <w:t>,</w:t>
      </w:r>
      <w:r w:rsidR="00720270" w:rsidRPr="00085ECD">
        <w:t xml:space="preserve"> we </w:t>
      </w:r>
      <w:r w:rsidRPr="00085ECD">
        <w:t xml:space="preserve">authorize </w:t>
      </w:r>
      <w:r w:rsidR="00564C10">
        <w:t>the Trustee</w:t>
      </w:r>
      <w:r w:rsidRPr="00085ECD">
        <w:t xml:space="preserve"> to use cash or any other property or accumulation or combination thereof. In determining said sum, any disclaimers shall not be taken into account, and it shall be assumed that an election is made to qualify all qualified </w:t>
      </w:r>
      <w:r w:rsidRPr="00085ECD">
        <w:lastRenderedPageBreak/>
        <w:t xml:space="preserve">terminable interest property (other than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1A4C58">
        <w:t>Family Trust</w:t>
      </w:r>
      <w:r w:rsidRPr="00085ECD">
        <w:t xml:space="preserve">) for the marital deduction, regardless of what election is made. Notwithstanding the foregoing, </w:t>
      </w:r>
      <w:r w:rsidR="00564C10">
        <w:t>the Trustee</w:t>
      </w:r>
      <w:r w:rsidRPr="00085ECD">
        <w:t xml:space="preserve"> shall not allocate qualified retirement benefits (IRAs, 401Ks, etc.) to satisfy the pecuniary amount defined above. Any qualified retirement benefits shall be allocated to the </w:t>
      </w:r>
      <w:r w:rsidR="00A95BD5">
        <w:rPr>
          <w:rFonts w:eastAsia="Times New Roman"/>
        </w:rPr>
        <w:t>{[</w:t>
      </w:r>
      <w:r w:rsidR="00A95BD5">
        <w:rPr>
          <w:rStyle w:val="Strong"/>
          <w:rFonts w:eastAsia="Times New Roman"/>
          <w:color w:val="41A151"/>
          <w:shd w:val="clear" w:color="auto" w:fill="C9F3CD"/>
        </w:rPr>
        <w:t>if</w:t>
      </w:r>
      <w:r w:rsidR="00A95BD5">
        <w:rPr>
          <w:rFonts w:eastAsia="Times New Roman"/>
          <w:color w:val="2157AD"/>
          <w:shd w:val="clear" w:color="auto" w:fill="C9F3CD"/>
        </w:rPr>
        <w:t xml:space="preserve"> LifePartners</w:t>
      </w:r>
      <w:r w:rsidR="00A95BD5">
        <w:rPr>
          <w:rFonts w:eastAsia="Times New Roman"/>
        </w:rPr>
        <w:t>]}Life Partner{[</w:t>
      </w:r>
      <w:r w:rsidR="00A95BD5">
        <w:rPr>
          <w:rStyle w:val="Strong"/>
          <w:rFonts w:eastAsia="Times New Roman"/>
          <w:color w:val="41A151"/>
          <w:shd w:val="clear" w:color="auto" w:fill="C9F3CD"/>
        </w:rPr>
        <w:t>else</w:t>
      </w:r>
      <w:r w:rsidR="00A95BD5">
        <w:rPr>
          <w:rFonts w:eastAsia="Times New Roman"/>
        </w:rPr>
        <w:t>]}Marital</w:t>
      </w:r>
      <w:r w:rsidR="00A95BD5" w:rsidRPr="00085ECD">
        <w:t>{[</w:t>
      </w:r>
      <w:r w:rsidR="00A95BD5" w:rsidRPr="00080A8E">
        <w:rPr>
          <w:b/>
          <w:noProof/>
          <w:color w:val="41A151"/>
          <w:shd w:val="clear" w:color="auto" w:fill="C9F3CD"/>
        </w:rPr>
        <w:t>endif</w:t>
      </w:r>
      <w:r w:rsidR="00A95BD5" w:rsidRPr="00085ECD">
        <w:t>]}</w:t>
      </w:r>
      <w:r w:rsidR="00A95BD5">
        <w:t xml:space="preserve"> Trust</w:t>
      </w:r>
      <w:r w:rsidRPr="00085ECD">
        <w:t xml:space="preserve"> hereunder.</w:t>
      </w:r>
    </w:p>
    <w:p w14:paraId="43A42AE6" w14:textId="1AE7094C" w:rsidR="00417DDA" w:rsidRPr="00085ECD" w:rsidRDefault="00417DDA" w:rsidP="00D60E1C">
      <w:pPr>
        <w:pStyle w:val="TheusBody2"/>
      </w:pPr>
      <w:r w:rsidRPr="00085ECD">
        <w:t xml:space="preserve">The Trustee shall satisfy the sum so determined in cash or in kind, or partly in each, and it shall allocate to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1A4C58">
        <w:t>Family Trust</w:t>
      </w:r>
      <w:r w:rsidRPr="00085ECD">
        <w:t xml:space="preserve"> any assets added to the Trust Estate that are not eligible for the federal estate tax marital deduction. Assets allocated in kind shall be considered to satisfy said sum on the basis of their net fair market values at the date(s) of allocation to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1A4C58">
        <w:t>Family Trust</w:t>
      </w:r>
      <w:r w:rsidRPr="00085ECD">
        <w:t xml:space="preserve">. Assets used to fund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1A4C58">
        <w:t>Family Trust</w:t>
      </w:r>
      <w:r w:rsidRPr="00085ECD">
        <w:t xml:space="preserve"> and any marital deduction portion shall be allocated to be fairly representational of any appreciation or depreciation in value of property available for distribution which may occur after </w:t>
      </w:r>
      <w:r w:rsidR="004C78AA" w:rsidRPr="00085ECD">
        <w:t>the</w:t>
      </w:r>
      <w:r w:rsidRPr="00085ECD">
        <w:t xml:space="preserve"> death</w:t>
      </w:r>
      <w:r w:rsidR="004C78AA" w:rsidRPr="00085ECD">
        <w:t xml:space="preserve">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C78AA" w:rsidRPr="00085ECD">
        <w:t xml:space="preserve"> to die</w:t>
      </w:r>
      <w:r w:rsidRPr="00085ECD">
        <w:t xml:space="preserve">. It is </w:t>
      </w:r>
      <w:r w:rsidR="004C78AA" w:rsidRPr="00085ECD">
        <w:t>our</w:t>
      </w:r>
      <w:r w:rsidRPr="00085ECD">
        <w:t xml:space="preserve"> intent to use as many non-qualified assets of the Trust to fund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1A4C58">
        <w:t>Family Trust</w:t>
      </w:r>
      <w:r w:rsidRPr="00085ECD">
        <w:t xml:space="preserve">.  However, </w:t>
      </w:r>
      <w:r w:rsidR="00564C10">
        <w:t>the Trustee</w:t>
      </w:r>
      <w:r w:rsidRPr="00085ECD">
        <w:t xml:space="preserve"> shall have sole, absolute and unreviewable discretion to allocate Trust assets between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1A4C58">
        <w:t>Family Trust</w:t>
      </w:r>
      <w:r w:rsidRPr="00085ECD">
        <w:t xml:space="preserve"> and any </w:t>
      </w:r>
      <w:r w:rsidR="00A95BD5">
        <w:rPr>
          <w:rFonts w:eastAsia="Times New Roman"/>
        </w:rPr>
        <w:t>{[</w:t>
      </w:r>
      <w:r w:rsidR="00A95BD5">
        <w:rPr>
          <w:rStyle w:val="Strong"/>
          <w:rFonts w:eastAsia="Times New Roman"/>
          <w:color w:val="41A151"/>
          <w:shd w:val="clear" w:color="auto" w:fill="C9F3CD"/>
        </w:rPr>
        <w:t>if</w:t>
      </w:r>
      <w:r w:rsidR="00A95BD5">
        <w:rPr>
          <w:rFonts w:eastAsia="Times New Roman"/>
          <w:color w:val="2157AD"/>
          <w:shd w:val="clear" w:color="auto" w:fill="C9F3CD"/>
        </w:rPr>
        <w:t xml:space="preserve"> LifePartners</w:t>
      </w:r>
      <w:r w:rsidR="00A95BD5">
        <w:rPr>
          <w:rFonts w:eastAsia="Times New Roman"/>
        </w:rPr>
        <w:t>]}Life Partner{[</w:t>
      </w:r>
      <w:r w:rsidR="00A95BD5">
        <w:rPr>
          <w:rStyle w:val="Strong"/>
          <w:rFonts w:eastAsia="Times New Roman"/>
          <w:color w:val="41A151"/>
          <w:shd w:val="clear" w:color="auto" w:fill="C9F3CD"/>
        </w:rPr>
        <w:t>else</w:t>
      </w:r>
      <w:r w:rsidR="00A95BD5">
        <w:rPr>
          <w:rFonts w:eastAsia="Times New Roman"/>
        </w:rPr>
        <w:t>]}Marital</w:t>
      </w:r>
      <w:r w:rsidR="00A95BD5" w:rsidRPr="00085ECD">
        <w:t>{[</w:t>
      </w:r>
      <w:r w:rsidR="00A95BD5" w:rsidRPr="00080A8E">
        <w:rPr>
          <w:b/>
          <w:noProof/>
          <w:color w:val="41A151"/>
          <w:shd w:val="clear" w:color="auto" w:fill="C9F3CD"/>
        </w:rPr>
        <w:t>endif</w:t>
      </w:r>
      <w:r w:rsidR="00A95BD5" w:rsidRPr="00085ECD">
        <w:t>]}</w:t>
      </w:r>
      <w:r w:rsidR="00A95BD5">
        <w:t xml:space="preserve"> Trust</w:t>
      </w:r>
      <w:r w:rsidR="00A95BD5" w:rsidRPr="00085ECD">
        <w:t xml:space="preserve"> </w:t>
      </w:r>
      <w:r w:rsidRPr="00085ECD">
        <w:t>created hereunder.</w:t>
      </w:r>
    </w:p>
    <w:p w14:paraId="0C0E9D10" w14:textId="44B6433C" w:rsidR="00417DDA" w:rsidRPr="00085ECD" w:rsidRDefault="00417DDA" w:rsidP="00D60E1C">
      <w:pPr>
        <w:pStyle w:val="TheusBody2"/>
      </w:pPr>
      <w:r w:rsidRPr="00085ECD">
        <w:t xml:space="preserve">The Trustee shall administer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1A4C58">
        <w:t>Family Trust</w:t>
      </w:r>
      <w:r w:rsidRPr="00085ECD">
        <w:t xml:space="preserve"> in accordance with the provisions of</w:t>
      </w:r>
      <w:bookmarkEnd w:id="196"/>
      <w:r w:rsidRPr="00085ECD">
        <w:t xml:space="preserve"> </w:t>
      </w:r>
      <w:bookmarkStart w:id="197" w:name="_Toc279090995"/>
      <w:bookmarkStart w:id="198" w:name="_Toc368520239"/>
      <w:bookmarkStart w:id="199" w:name="_Toc368868200"/>
      <w:bookmarkStart w:id="200" w:name="_Toc16572207"/>
      <w:r w:rsidR="00D96F87" w:rsidRPr="00085ECD">
        <w:fldChar w:fldCharType="begin"/>
      </w:r>
      <w:r w:rsidR="00D96F87" w:rsidRPr="00085ECD">
        <w:instrText xml:space="preserve"> REF _Ref20484431 \w \h </w:instrText>
      </w:r>
      <w:r w:rsidR="00085ECD">
        <w:instrText xml:space="preserve"> \* MERGEFORMAT </w:instrText>
      </w:r>
      <w:r w:rsidR="00D96F87" w:rsidRPr="00085ECD">
        <w:fldChar w:fldCharType="separate"/>
      </w:r>
      <w:r w:rsidR="00950596">
        <w:t>Section 4.15</w:t>
      </w:r>
      <w:r w:rsidR="00D96F87" w:rsidRPr="00085ECD">
        <w:fldChar w:fldCharType="end"/>
      </w:r>
      <w:r w:rsidRPr="00085ECD">
        <w:t>.</w:t>
      </w:r>
    </w:p>
    <w:p w14:paraId="27AC2AAF" w14:textId="049F976C" w:rsidR="00417DDA" w:rsidRPr="00085ECD" w:rsidRDefault="00417DDA" w:rsidP="002B2700">
      <w:pPr>
        <w:pStyle w:val="Heading2"/>
      </w:pPr>
      <w:bookmarkStart w:id="201" w:name="_Toc203035945"/>
      <w:r w:rsidRPr="00085ECD">
        <w:t>Creatio</w:t>
      </w:r>
      <w:bookmarkStart w:id="202" w:name="Creation_Martial_Trust_Estate_Tax"/>
      <w:bookmarkEnd w:id="202"/>
      <w:r w:rsidRPr="00085ECD">
        <w:t xml:space="preserve">n of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bookmarkEnd w:id="197"/>
      <w:bookmarkEnd w:id="198"/>
      <w:bookmarkEnd w:id="199"/>
      <w:bookmarkEnd w:id="200"/>
      <w:r w:rsidR="00A95BD5">
        <w:rPr>
          <w:rFonts w:eastAsia="Times New Roman"/>
        </w:rPr>
        <w:t>{[</w:t>
      </w:r>
      <w:r w:rsidR="00A95BD5">
        <w:rPr>
          <w:rStyle w:val="Strong"/>
          <w:rFonts w:eastAsia="Times New Roman"/>
          <w:color w:val="41A151"/>
          <w:shd w:val="clear" w:color="auto" w:fill="C9F3CD"/>
        </w:rPr>
        <w:t>if</w:t>
      </w:r>
      <w:r w:rsidR="00A95BD5">
        <w:rPr>
          <w:rFonts w:eastAsia="Times New Roman"/>
          <w:color w:val="2157AD"/>
          <w:shd w:val="clear" w:color="auto" w:fill="C9F3CD"/>
        </w:rPr>
        <w:t xml:space="preserve"> LifePartners</w:t>
      </w:r>
      <w:r w:rsidR="00A95BD5">
        <w:rPr>
          <w:rFonts w:eastAsia="Times New Roman"/>
        </w:rPr>
        <w:t>]}Life Partner{[</w:t>
      </w:r>
      <w:r w:rsidR="00A95BD5">
        <w:rPr>
          <w:rStyle w:val="Strong"/>
          <w:rFonts w:eastAsia="Times New Roman"/>
          <w:color w:val="41A151"/>
          <w:shd w:val="clear" w:color="auto" w:fill="C9F3CD"/>
        </w:rPr>
        <w:t>else</w:t>
      </w:r>
      <w:r w:rsidR="00A95BD5">
        <w:rPr>
          <w:rFonts w:eastAsia="Times New Roman"/>
        </w:rPr>
        <w:t>]}Marital</w:t>
      </w:r>
      <w:r w:rsidR="00A95BD5" w:rsidRPr="00085ECD">
        <w:t>{[</w:t>
      </w:r>
      <w:r w:rsidR="00A95BD5" w:rsidRPr="00080A8E">
        <w:rPr>
          <w:noProof/>
          <w:color w:val="41A151"/>
          <w:shd w:val="clear" w:color="auto" w:fill="C9F3CD"/>
        </w:rPr>
        <w:t>endif</w:t>
      </w:r>
      <w:r w:rsidR="00A95BD5" w:rsidRPr="00085ECD">
        <w:t>]}</w:t>
      </w:r>
      <w:r w:rsidR="001B5B87">
        <w:rPr>
          <w:rFonts w:eastAsia="Times New Roman"/>
        </w:rPr>
        <w:t>{[</w:t>
      </w:r>
      <w:r w:rsidR="001B5B87">
        <w:rPr>
          <w:rStyle w:val="Strong"/>
          <w:rFonts w:eastAsia="Times New Roman"/>
          <w:color w:val="41A151"/>
          <w:shd w:val="clear" w:color="auto" w:fill="C9F3CD"/>
        </w:rPr>
        <w:t>if</w:t>
      </w:r>
      <w:r w:rsidR="001B5B87">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1B5B87">
        <w:rPr>
          <w:rFonts w:eastAsia="Times New Roman"/>
          <w:color w:val="2157AD"/>
          <w:shd w:val="clear" w:color="auto" w:fill="C9F3CD"/>
        </w:rPr>
        <w:t>QDOT</w:t>
      </w:r>
      <w:r w:rsidR="001B5B87">
        <w:rPr>
          <w:rFonts w:eastAsia="Times New Roman"/>
        </w:rPr>
        <w:t>]}</w:t>
      </w:r>
      <w:r w:rsidR="00772CDD">
        <w:rPr>
          <w:rFonts w:eastAsia="Times New Roman"/>
        </w:rPr>
        <w:t xml:space="preserve"> </w:t>
      </w:r>
      <w:r w:rsidR="001B5B87">
        <w:rPr>
          <w:rFonts w:eastAsia="Times New Roman"/>
        </w:rPr>
        <w:t>Qualified Domestic{[</w:t>
      </w:r>
      <w:r w:rsidR="001B5B87" w:rsidRPr="00080A8E">
        <w:rPr>
          <w:noProof/>
          <w:color w:val="41A151"/>
          <w:shd w:val="clear" w:color="auto" w:fill="C9F3CD"/>
        </w:rPr>
        <w:t>endif</w:t>
      </w:r>
      <w:r w:rsidR="001B5B87">
        <w:rPr>
          <w:rFonts w:eastAsia="Times New Roman"/>
        </w:rPr>
        <w:t>]}</w:t>
      </w:r>
      <w:r w:rsidR="00772CDD">
        <w:rPr>
          <w:rFonts w:eastAsia="Times New Roman"/>
        </w:rPr>
        <w:t xml:space="preserve"> </w:t>
      </w:r>
      <w:r w:rsidR="00A95BD5">
        <w:t>Trust</w:t>
      </w:r>
      <w:bookmarkEnd w:id="201"/>
    </w:p>
    <w:p w14:paraId="039D3B59" w14:textId="61096A7B" w:rsidR="00BA3048" w:rsidRDefault="00417DDA" w:rsidP="00545997">
      <w:pPr>
        <w:pStyle w:val="TheusBody2"/>
      </w:pPr>
      <w:bookmarkStart w:id="203" w:name="_Hlk123907695"/>
      <w:r w:rsidRPr="00085ECD">
        <w:t xml:space="preserve">The Trustee shall hold </w:t>
      </w:r>
      <w:r w:rsidR="004C78AA" w:rsidRPr="00085ECD">
        <w:t>any</w:t>
      </w:r>
      <w:r w:rsidRPr="00085ECD">
        <w:t xml:space="preserve"> residue</w:t>
      </w:r>
      <w:r w:rsidR="004C78AA" w:rsidRPr="00085ECD">
        <w:t xml:space="preserve">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C78AA" w:rsidRPr="00085ECD">
        <w:t xml:space="preserve"> to die</w:t>
      </w:r>
      <w:r w:rsidRPr="00085ECD">
        <w:t xml:space="preserve"> </w:t>
      </w:r>
      <w:r w:rsidR="00545997" w:rsidRPr="00085ECD">
        <w:t xml:space="preserve">not </w:t>
      </w:r>
      <w:r w:rsidR="00545997">
        <w:t>allocated</w:t>
      </w:r>
      <w:r w:rsidR="00545997" w:rsidRPr="00085ECD">
        <w:t xml:space="preserve"> to the {[</w:t>
      </w:r>
      <w:r w:rsidR="00545997" w:rsidRPr="00080A8E">
        <w:rPr>
          <w:noProof/>
          <w:color w:val="2157AD"/>
          <w:shd w:val="clear" w:color="auto" w:fill="C9E1F3"/>
        </w:rPr>
        <w:t>Client.Last</w:t>
      </w:r>
      <w:r w:rsidR="00545997" w:rsidRPr="00085ECD">
        <w:t xml:space="preserve">]} </w:t>
      </w:r>
      <w:r w:rsidR="00545997">
        <w:t>Family Trust</w:t>
      </w:r>
      <w:r w:rsidR="00545997" w:rsidRPr="00085ECD">
        <w:t xml:space="preserve"> </w:t>
      </w:r>
      <w:r w:rsidRPr="00085ECD">
        <w:t>in a separate</w:t>
      </w:r>
      <w:r w:rsidR="00545997">
        <w:t xml:space="preserve"> “QTIP Trust Share”</w:t>
      </w:r>
      <w:r w:rsidR="00545997">
        <w:rPr>
          <w:rFonts w:eastAsia="Times New Roman"/>
        </w:rPr>
        <w:t>{[</w:t>
      </w:r>
      <w:r w:rsidR="00545997">
        <w:rPr>
          <w:rStyle w:val="Strong"/>
          <w:rFonts w:eastAsia="Times New Roman"/>
          <w:color w:val="41A151"/>
          <w:shd w:val="clear" w:color="auto" w:fill="C9F3CD"/>
        </w:rPr>
        <w:t>if</w:t>
      </w:r>
      <w:r w:rsidR="00545997">
        <w:rPr>
          <w:rFonts w:eastAsia="Times New Roman"/>
          <w:color w:val="2157AD"/>
          <w:shd w:val="clear" w:color="auto" w:fill="C9F3CD"/>
        </w:rPr>
        <w:t xml:space="preserve"> </w:t>
      </w:r>
      <w:r w:rsidR="00545997" w:rsidRPr="00FC74EB">
        <w:rPr>
          <w:rFonts w:eastAsia="Times New Roman"/>
          <w:color w:val="2157AD"/>
          <w:shd w:val="clear" w:color="auto" w:fill="C9F3CD"/>
        </w:rPr>
        <w:t xml:space="preserve">MaritalTrustType == </w:t>
      </w:r>
      <w:r w:rsidR="00545997" w:rsidRPr="00FC74EB">
        <w:rPr>
          <w:noProof/>
          <w:color w:val="2157AD"/>
          <w:shd w:val="clear" w:color="auto" w:fill="C9F3CD"/>
        </w:rPr>
        <w:t>"MaritalFed"</w:t>
      </w:r>
      <w:r w:rsidR="00545997">
        <w:rPr>
          <w:noProof/>
          <w:color w:val="2157AD"/>
          <w:shd w:val="clear" w:color="auto" w:fill="C9F3CD"/>
        </w:rPr>
        <w:t xml:space="preserve"> &amp;&amp; </w:t>
      </w:r>
      <w:r w:rsidR="00545997">
        <w:rPr>
          <w:rFonts w:eastAsia="Times New Roman"/>
          <w:color w:val="2157AD"/>
          <w:shd w:val="clear" w:color="auto" w:fill="C9F3CD"/>
        </w:rPr>
        <w:t>QDOT</w:t>
      </w:r>
      <w:r w:rsidR="00545997">
        <w:rPr>
          <w:rFonts w:eastAsia="Times New Roman"/>
        </w:rPr>
        <w:t>]},</w:t>
      </w:r>
      <w:r w:rsidR="00545997">
        <w:t xml:space="preserve"> and/or “Qualified Domestic Trust Share”, as the case may be,{[</w:t>
      </w:r>
      <w:r w:rsidR="00545997">
        <w:rPr>
          <w:rStyle w:val="Strong"/>
          <w:rFonts w:eastAsia="Times New Roman"/>
          <w:color w:val="41A151"/>
          <w:shd w:val="clear" w:color="auto" w:fill="C9F3CD"/>
        </w:rPr>
        <w:t>endif</w:t>
      </w:r>
      <w:r w:rsidR="00545997">
        <w:t xml:space="preserve">]} </w:t>
      </w:r>
      <w:r w:rsidRPr="00085ECD">
        <w:t xml:space="preserve">for the benefit of </w:t>
      </w:r>
      <w:r w:rsidR="004C78AA" w:rsidRPr="00085ECD">
        <w:t>the</w:t>
      </w:r>
      <w:r w:rsidRPr="00085ECD">
        <w:t xml:space="preserve"> Surviving </w:t>
      </w:r>
      <w:r w:rsidR="002E20E6">
        <w:rPr>
          <w:rFonts w:eastAsia="Times New Roman"/>
        </w:rPr>
        <w:t>{[</w:t>
      </w:r>
      <w:r w:rsidR="002E20E6">
        <w:rPr>
          <w:rStyle w:val="Strong"/>
          <w:rFonts w:eastAsia="Times New Roman"/>
          <w:color w:val="41A151"/>
          <w:shd w:val="clear" w:color="auto" w:fill="C9F3CD"/>
        </w:rPr>
        <w:t>if</w:t>
      </w:r>
      <w:r w:rsidR="002E20E6">
        <w:rPr>
          <w:rFonts w:eastAsia="Times New Roman"/>
          <w:color w:val="2157AD"/>
          <w:shd w:val="clear" w:color="auto" w:fill="C9F3CD"/>
        </w:rPr>
        <w:t xml:space="preserve"> LifePartners</w:t>
      </w:r>
      <w:r w:rsidR="002E20E6">
        <w:rPr>
          <w:rFonts w:eastAsia="Times New Roman"/>
        </w:rPr>
        <w:t>]}Life Partner{[</w:t>
      </w:r>
      <w:r w:rsidR="002E20E6">
        <w:rPr>
          <w:rStyle w:val="Strong"/>
          <w:rFonts w:eastAsia="Times New Roman"/>
          <w:color w:val="41A151"/>
          <w:shd w:val="clear" w:color="auto" w:fill="C9F3CD"/>
        </w:rPr>
        <w:t>else</w:t>
      </w:r>
      <w:r w:rsidR="002E20E6">
        <w:rPr>
          <w:rFonts w:eastAsia="Times New Roman"/>
        </w:rPr>
        <w:t>]}Spouse{[</w:t>
      </w:r>
      <w:r w:rsidR="002E20E6">
        <w:rPr>
          <w:rStyle w:val="Strong"/>
          <w:rFonts w:eastAsia="Times New Roman"/>
          <w:color w:val="41A151"/>
          <w:shd w:val="clear" w:color="auto" w:fill="C9F3CD"/>
        </w:rPr>
        <w:t>endif</w:t>
      </w:r>
      <w:r w:rsidR="002E20E6">
        <w:rPr>
          <w:rFonts w:eastAsia="Times New Roman"/>
        </w:rPr>
        <w:t>]}</w:t>
      </w:r>
      <w:r w:rsidRPr="00085ECD">
        <w:t xml:space="preserve">. </w:t>
      </w:r>
    </w:p>
    <w:p w14:paraId="0E4C7694" w14:textId="63B3E532" w:rsidR="00BA3048" w:rsidRDefault="00BA3048" w:rsidP="00D60E1C">
      <w:pPr>
        <w:pStyle w:val="TheusBody2"/>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Pr>
          <w:rFonts w:eastAsia="Times New Roman"/>
          <w:color w:val="2157AD"/>
          <w:shd w:val="clear" w:color="auto" w:fill="C9F3CD"/>
        </w:rPr>
        <w:t>!QDOT</w:t>
      </w:r>
      <w:r>
        <w:rPr>
          <w:rFonts w:eastAsia="Times New Roman"/>
        </w:rPr>
        <w:t>]}</w:t>
      </w:r>
    </w:p>
    <w:p w14:paraId="4A68D664" w14:textId="375CEDB2" w:rsidR="007D0EE1" w:rsidRDefault="00417DDA" w:rsidP="00D60E1C">
      <w:pPr>
        <w:pStyle w:val="TheusBody2"/>
      </w:pPr>
      <w:r w:rsidRPr="00085ECD">
        <w:t xml:space="preserve">The Trustee may elect under Code Section 2056(b)(7) (or corresponding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085ECD">
        <w:t xml:space="preserve"> state tax law provision) to qualify any amount not funded to the </w:t>
      </w:r>
      <w:r w:rsidR="008679E6" w:rsidRPr="00085ECD">
        <w:t>{[</w:t>
      </w:r>
      <w:r w:rsidR="008679E6" w:rsidRPr="00080A8E">
        <w:rPr>
          <w:noProof/>
          <w:color w:val="2157AD"/>
          <w:shd w:val="clear" w:color="auto" w:fill="C9E1F3"/>
        </w:rPr>
        <w:t>Client.Last</w:t>
      </w:r>
      <w:r w:rsidR="008679E6" w:rsidRPr="00085ECD">
        <w:t xml:space="preserve">]} </w:t>
      </w:r>
      <w:r w:rsidR="008679E6">
        <w:t>Family Trust</w:t>
      </w:r>
      <w:r w:rsidR="008679E6" w:rsidRPr="00085ECD">
        <w:t xml:space="preserve"> </w:t>
      </w:r>
      <w:r w:rsidRPr="00085ECD">
        <w:t>for the estate tax marital deduction</w:t>
      </w:r>
      <w:r w:rsidR="002E20E6">
        <w:rPr>
          <w:rFonts w:eastAsia="Times New Roman"/>
        </w:rPr>
        <w:t>{[</w:t>
      </w:r>
      <w:r w:rsidR="002E20E6">
        <w:rPr>
          <w:rStyle w:val="Strong"/>
          <w:rFonts w:eastAsia="Times New Roman"/>
          <w:color w:val="41A151"/>
          <w:shd w:val="clear" w:color="auto" w:fill="C9F3CD"/>
        </w:rPr>
        <w:t>if</w:t>
      </w:r>
      <w:r w:rsidR="002E20E6">
        <w:rPr>
          <w:rFonts w:eastAsia="Times New Roman"/>
          <w:color w:val="2157AD"/>
          <w:shd w:val="clear" w:color="auto" w:fill="C9F3CD"/>
        </w:rPr>
        <w:t xml:space="preserve"> LifePartners</w:t>
      </w:r>
      <w:r w:rsidR="002E20E6">
        <w:rPr>
          <w:rFonts w:eastAsia="Times New Roman"/>
        </w:rPr>
        <w:t>]}</w:t>
      </w:r>
      <w:r w:rsidR="00A95BD5">
        <w:rPr>
          <w:rFonts w:eastAsia="Times New Roman"/>
        </w:rPr>
        <w:t xml:space="preserve">, as may be permitted by applicable law </w:t>
      </w:r>
      <w:r w:rsidR="002E20E6">
        <w:rPr>
          <w:rFonts w:eastAsia="Times New Roman"/>
        </w:rPr>
        <w:t xml:space="preserve">if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2E20E6">
        <w:rPr>
          <w:rFonts w:eastAsia="Times New Roman"/>
        </w:rPr>
        <w:t xml:space="preserve">s are married at the time of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2E20E6">
        <w:rPr>
          <w:rFonts w:eastAsia="Times New Roman"/>
        </w:rPr>
        <w:t xml:space="preserve"> to die{[</w:t>
      </w:r>
      <w:r w:rsidR="002E20E6">
        <w:rPr>
          <w:rStyle w:val="Strong"/>
          <w:rFonts w:eastAsia="Times New Roman"/>
          <w:color w:val="41A151"/>
          <w:shd w:val="clear" w:color="auto" w:fill="C9F3CD"/>
        </w:rPr>
        <w:t>endif</w:t>
      </w:r>
      <w:r w:rsidR="002E20E6">
        <w:rPr>
          <w:rFonts w:eastAsia="Times New Roman"/>
        </w:rPr>
        <w:t>]}</w:t>
      </w:r>
      <w:r w:rsidRPr="00085ECD">
        <w:t xml:space="preserve">. </w:t>
      </w:r>
    </w:p>
    <w:p w14:paraId="6905A89F" w14:textId="3FFCFEC8" w:rsidR="00BA3048" w:rsidRDefault="00BA3048" w:rsidP="00D60E1C">
      <w:pPr>
        <w:pStyle w:val="TheusBody2"/>
      </w:pPr>
      <w:r>
        <w:t>{[</w:t>
      </w:r>
      <w:r w:rsidRPr="00080A8E">
        <w:rPr>
          <w:b/>
          <w:noProof/>
          <w:color w:val="41A151"/>
          <w:shd w:val="clear" w:color="auto" w:fill="C9F3CD"/>
        </w:rPr>
        <w:t>e</w:t>
      </w:r>
      <w:r>
        <w:rPr>
          <w:b/>
          <w:noProof/>
          <w:color w:val="41A151"/>
          <w:shd w:val="clear" w:color="auto" w:fill="C9F3CD"/>
        </w:rPr>
        <w:t>lse</w:t>
      </w:r>
      <w:r>
        <w:t>]}</w:t>
      </w:r>
    </w:p>
    <w:p w14:paraId="0A67A0D7" w14:textId="77777777" w:rsidR="009E4D45" w:rsidRPr="009E4D45" w:rsidRDefault="009E4D45" w:rsidP="00EF23EB">
      <w:pPr>
        <w:pStyle w:val="ListParagraph"/>
        <w:numPr>
          <w:ilvl w:val="0"/>
          <w:numId w:val="54"/>
        </w:numPr>
        <w:spacing w:after="240"/>
        <w:contextualSpacing w:val="0"/>
        <w:jc w:val="both"/>
        <w:rPr>
          <w:rFonts w:eastAsia="Times New Roman" w:cs="Times New Roman"/>
          <w:b/>
          <w:bCs/>
          <w:szCs w:val="20"/>
        </w:rPr>
      </w:pPr>
      <w:r w:rsidRPr="009E4D45">
        <w:rPr>
          <w:rFonts w:eastAsia="Times New Roman" w:cs="Times New Roman"/>
          <w:b/>
          <w:bCs/>
          <w:szCs w:val="20"/>
        </w:rPr>
        <w:t>Administration of Qualified Domestic Trust as a Separate Trust</w:t>
      </w:r>
    </w:p>
    <w:p w14:paraId="3400D347" w14:textId="6E9F372D" w:rsidR="008679E6" w:rsidRPr="008679E6" w:rsidRDefault="008679E6" w:rsidP="008679E6">
      <w:pPr>
        <w:pStyle w:val="TheusBody2"/>
        <w:ind w:left="360"/>
      </w:pPr>
      <w:r w:rsidRPr="00085ECD">
        <w:t xml:space="preserve">The Trustee may elect under Code Section 2056(b)(7) </w:t>
      </w:r>
      <w:r>
        <w:t xml:space="preserve">or </w:t>
      </w:r>
      <w:r w:rsidRPr="00085ECD">
        <w:t>Section 2056</w:t>
      </w:r>
      <w:r>
        <w:t xml:space="preserve">A </w:t>
      </w:r>
      <w:r w:rsidRPr="00085ECD">
        <w:t xml:space="preserve">(or corresponding </w:t>
      </w:r>
      <w:r>
        <w:rPr>
          <w:rFonts w:eastAsia="Times New Roman"/>
        </w:rPr>
        <w:t>{[</w:t>
      </w:r>
      <w:r>
        <w:rPr>
          <w:rFonts w:eastAsia="Times New Roman"/>
          <w:color w:val="2157AD"/>
          <w:shd w:val="clear" w:color="auto" w:fill="C9E1F3"/>
        </w:rPr>
        <w:t>StateLawSelect.Name</w:t>
      </w:r>
      <w:r>
        <w:rPr>
          <w:rFonts w:eastAsia="Times New Roman"/>
        </w:rPr>
        <w:t>]}</w:t>
      </w:r>
      <w:r w:rsidRPr="00085ECD">
        <w:t xml:space="preserve"> state tax law provision) to qualify any amount not funded to the  {[</w:t>
      </w:r>
      <w:r w:rsidRPr="00080A8E">
        <w:rPr>
          <w:noProof/>
          <w:color w:val="2157AD"/>
          <w:shd w:val="clear" w:color="auto" w:fill="C9E1F3"/>
        </w:rPr>
        <w:t>Client.Last</w:t>
      </w:r>
      <w:r w:rsidRPr="00085ECD">
        <w:t xml:space="preserve">]} </w:t>
      </w:r>
      <w:r>
        <w:t>Family Trust</w:t>
      </w:r>
      <w:r w:rsidRPr="00085ECD">
        <w:t xml:space="preserve"> for the estate tax marital deduction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 xml:space="preserve">]}, as may be permitted by applicable law if </w:t>
      </w:r>
      <w:r>
        <w:rPr>
          <w:rFonts w:cs="Times New Roman"/>
        </w:rPr>
        <w:t>{[</w:t>
      </w:r>
      <w:r>
        <w:rPr>
          <w:rFonts w:cs="Times New Roman"/>
          <w:noProof/>
          <w:color w:val="2157AD"/>
          <w:shd w:val="clear" w:color="auto" w:fill="C9E1F3"/>
        </w:rPr>
        <w:t>StateLawSelect.GrantorReference</w:t>
      </w:r>
      <w:r>
        <w:rPr>
          <w:rFonts w:cs="Times New Roman"/>
        </w:rPr>
        <w:t>]}</w:t>
      </w:r>
      <w:r>
        <w:rPr>
          <w:rFonts w:eastAsia="Times New Roman"/>
        </w:rPr>
        <w:t xml:space="preserve">s are married at the time of death of the first </w:t>
      </w:r>
      <w:r>
        <w:rPr>
          <w:rFonts w:cs="Times New Roman"/>
        </w:rPr>
        <w:t>{[</w:t>
      </w:r>
      <w:r>
        <w:rPr>
          <w:rFonts w:cs="Times New Roman"/>
          <w:noProof/>
          <w:color w:val="2157AD"/>
          <w:shd w:val="clear" w:color="auto" w:fill="C9E1F3"/>
        </w:rPr>
        <w:t>StateLawSelect.GrantorReference</w:t>
      </w:r>
      <w:r>
        <w:rPr>
          <w:rFonts w:cs="Times New Roman"/>
        </w:rPr>
        <w:t>]}</w:t>
      </w:r>
      <w:r>
        <w:rPr>
          <w:rFonts w:eastAsia="Times New Roman"/>
        </w:rPr>
        <w:t xml:space="preserve"> to die{[</w:t>
      </w:r>
      <w:r>
        <w:rPr>
          <w:rStyle w:val="Strong"/>
          <w:rFonts w:eastAsia="Times New Roman"/>
          <w:color w:val="41A151"/>
          <w:shd w:val="clear" w:color="auto" w:fill="C9F3CD"/>
        </w:rPr>
        <w:t>endif</w:t>
      </w:r>
      <w:r>
        <w:rPr>
          <w:rFonts w:eastAsia="Times New Roman"/>
        </w:rPr>
        <w:t>]}</w:t>
      </w:r>
      <w:r w:rsidRPr="00085ECD">
        <w:t>.</w:t>
      </w:r>
    </w:p>
    <w:p w14:paraId="7B3239F3" w14:textId="5899F163" w:rsidR="009E4D45" w:rsidRPr="00897502" w:rsidRDefault="009E4D45" w:rsidP="009E4D45">
      <w:pPr>
        <w:spacing w:before="120" w:after="120"/>
        <w:ind w:left="360" w:right="720"/>
        <w:jc w:val="both"/>
        <w:rPr>
          <w:rFonts w:eastAsia="Times New Roman" w:cs="Times New Roman"/>
          <w:szCs w:val="20"/>
        </w:rPr>
      </w:pPr>
      <w:r w:rsidRPr="00897502">
        <w:rPr>
          <w:rFonts w:eastAsia="Times New Roman" w:cs="Times New Roman"/>
          <w:szCs w:val="20"/>
        </w:rPr>
        <w:lastRenderedPageBreak/>
        <w:t xml:space="preserve">Provisions </w:t>
      </w:r>
      <w:r w:rsidR="008679E6">
        <w:rPr>
          <w:rFonts w:eastAsia="Times New Roman" w:cs="Times New Roman"/>
          <w:szCs w:val="20"/>
        </w:rPr>
        <w:t xml:space="preserve">for a Qualified Domestic Trust </w:t>
      </w:r>
      <w:r w:rsidR="00545997">
        <w:rPr>
          <w:rFonts w:eastAsia="Times New Roman" w:cs="Times New Roman"/>
          <w:szCs w:val="20"/>
        </w:rPr>
        <w:t>S</w:t>
      </w:r>
      <w:r w:rsidR="008679E6">
        <w:rPr>
          <w:rFonts w:eastAsia="Times New Roman" w:cs="Times New Roman"/>
          <w:szCs w:val="20"/>
        </w:rPr>
        <w:t xml:space="preserve">hare shall </w:t>
      </w:r>
      <w:r w:rsidRPr="00897502">
        <w:rPr>
          <w:rFonts w:eastAsia="Times New Roman" w:cs="Times New Roman"/>
          <w:szCs w:val="20"/>
        </w:rPr>
        <w:t>apply if:</w:t>
      </w:r>
    </w:p>
    <w:p w14:paraId="50E611D8" w14:textId="77777777" w:rsidR="009E4D45" w:rsidRPr="00897502" w:rsidRDefault="009E4D45" w:rsidP="00EF23EB">
      <w:pPr>
        <w:pStyle w:val="ListParagraph"/>
        <w:numPr>
          <w:ilvl w:val="0"/>
          <w:numId w:val="53"/>
        </w:numPr>
        <w:spacing w:before="120" w:after="240"/>
        <w:ind w:left="1080"/>
        <w:contextualSpacing w:val="0"/>
        <w:jc w:val="both"/>
        <w:rPr>
          <w:rFonts w:eastAsia="Times New Roman" w:cs="Times New Roman"/>
          <w:szCs w:val="20"/>
        </w:rPr>
      </w:pPr>
      <w:r>
        <w:rPr>
          <w:rFonts w:eastAsia="Times New Roman" w:cs="Times New Roman"/>
          <w:szCs w:val="20"/>
        </w:rPr>
        <w:t>T</w:t>
      </w:r>
      <w:r w:rsidRPr="00897502">
        <w:rPr>
          <w:rFonts w:eastAsia="Times New Roman" w:cs="Times New Roman"/>
          <w:szCs w:val="20"/>
        </w:rPr>
        <w:t xml:space="preserve">he </w:t>
      </w:r>
      <w:r>
        <w:t xml:space="preserve">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 xml:space="preserve">]} </w:t>
      </w:r>
      <w:r>
        <w:t xml:space="preserve">of </w:t>
      </w:r>
      <w:r w:rsidRPr="00085ECD">
        <w:t xml:space="preserve">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to die</w:t>
      </w:r>
      <w:r>
        <w:t xml:space="preserve"> </w:t>
      </w:r>
      <w:r w:rsidRPr="00897502">
        <w:rPr>
          <w:rFonts w:eastAsia="Times New Roman" w:cs="Times New Roman"/>
          <w:szCs w:val="20"/>
        </w:rPr>
        <w:t xml:space="preserve">is not a citizen of the United States when the first of us dies and has not become a United States citizen before the date on which the federal estate tax return for the deceased Settlor estate is made; </w:t>
      </w:r>
    </w:p>
    <w:p w14:paraId="25475AF8" w14:textId="03C532EE" w:rsidR="009E4D45" w:rsidRPr="00897502" w:rsidRDefault="009E4D45" w:rsidP="00EF23EB">
      <w:pPr>
        <w:pStyle w:val="ListParagraph"/>
        <w:numPr>
          <w:ilvl w:val="0"/>
          <w:numId w:val="53"/>
        </w:numPr>
        <w:spacing w:before="120" w:after="240"/>
        <w:ind w:left="1080"/>
        <w:contextualSpacing w:val="0"/>
        <w:jc w:val="both"/>
        <w:rPr>
          <w:rFonts w:eastAsia="Times New Roman" w:cs="Times New Roman"/>
          <w:szCs w:val="20"/>
        </w:rPr>
      </w:pPr>
      <w:r w:rsidRPr="00897502">
        <w:rPr>
          <w:rFonts w:eastAsia="Times New Roman" w:cs="Times New Roman"/>
          <w:szCs w:val="20"/>
        </w:rPr>
        <w:t xml:space="preserve">Internal Revenue Code Section </w:t>
      </w:r>
      <w:r w:rsidR="00A55F4D">
        <w:t>§</w:t>
      </w:r>
      <w:r w:rsidR="00A55F4D" w:rsidRPr="00897502">
        <w:rPr>
          <w:rFonts w:eastAsia="Times New Roman" w:cs="Times New Roman"/>
          <w:szCs w:val="20"/>
        </w:rPr>
        <w:t>2056</w:t>
      </w:r>
      <w:r w:rsidR="00A55F4D">
        <w:rPr>
          <w:rFonts w:eastAsia="Times New Roman" w:cs="Times New Roman"/>
          <w:szCs w:val="20"/>
        </w:rPr>
        <w:t xml:space="preserve"> or</w:t>
      </w:r>
      <w:r w:rsidR="00A55F4D">
        <w:t xml:space="preserve"> </w:t>
      </w:r>
      <w:r>
        <w:t>§</w:t>
      </w:r>
      <w:r w:rsidRPr="00897502">
        <w:rPr>
          <w:rFonts w:eastAsia="Times New Roman" w:cs="Times New Roman"/>
          <w:szCs w:val="20"/>
        </w:rPr>
        <w:t>2056A</w:t>
      </w:r>
      <w:r w:rsidR="00A55F4D">
        <w:rPr>
          <w:rFonts w:eastAsia="Times New Roman" w:cs="Times New Roman"/>
          <w:szCs w:val="20"/>
        </w:rPr>
        <w:t>, as applicable,</w:t>
      </w:r>
      <w:r w:rsidRPr="00897502">
        <w:rPr>
          <w:rFonts w:eastAsia="Times New Roman" w:cs="Times New Roman"/>
          <w:szCs w:val="20"/>
        </w:rPr>
        <w:t xml:space="preserve"> would disqualify the </w:t>
      </w:r>
      <w:r w:rsidRPr="00897502">
        <w:t xml:space="preserve"> {[</w:t>
      </w:r>
      <w:r w:rsidRPr="00897502">
        <w:rPr>
          <w:noProof/>
          <w:color w:val="2157AD"/>
          <w:shd w:val="clear" w:color="auto" w:fill="C9E1F3"/>
        </w:rPr>
        <w:t>Client.Last</w:t>
      </w:r>
      <w:r w:rsidRPr="00897502">
        <w:t xml:space="preserve">]} </w:t>
      </w:r>
      <w:r w:rsidRPr="00897502">
        <w:rPr>
          <w:rFonts w:eastAsia="Times New Roman"/>
        </w:rPr>
        <w:t>{[</w:t>
      </w:r>
      <w:r w:rsidRPr="00897502">
        <w:rPr>
          <w:rStyle w:val="Strong"/>
          <w:rFonts w:eastAsia="Times New Roman"/>
          <w:color w:val="41A151"/>
          <w:shd w:val="clear" w:color="auto" w:fill="C9F3CD"/>
        </w:rPr>
        <w:t>if</w:t>
      </w:r>
      <w:r w:rsidRPr="00897502">
        <w:rPr>
          <w:rFonts w:eastAsia="Times New Roman"/>
          <w:color w:val="2157AD"/>
          <w:shd w:val="clear" w:color="auto" w:fill="C9F3CD"/>
        </w:rPr>
        <w:t xml:space="preserve"> LifePartners</w:t>
      </w:r>
      <w:r w:rsidRPr="00897502">
        <w:rPr>
          <w:rFonts w:eastAsia="Times New Roman"/>
        </w:rPr>
        <w:t>]}Life Partner{[</w:t>
      </w:r>
      <w:r w:rsidRPr="00897502">
        <w:rPr>
          <w:rStyle w:val="Strong"/>
          <w:rFonts w:eastAsia="Times New Roman"/>
          <w:color w:val="41A151"/>
          <w:shd w:val="clear" w:color="auto" w:fill="C9F3CD"/>
        </w:rPr>
        <w:t>else</w:t>
      </w:r>
      <w:r w:rsidRPr="00897502">
        <w:rPr>
          <w:rFonts w:eastAsia="Times New Roman"/>
        </w:rPr>
        <w:t>]}Marital</w:t>
      </w:r>
      <w:r w:rsidRPr="00897502">
        <w:t>{[</w:t>
      </w:r>
      <w:r w:rsidRPr="00897502">
        <w:rPr>
          <w:noProof/>
          <w:color w:val="41A151"/>
          <w:shd w:val="clear" w:color="auto" w:fill="C9F3CD"/>
        </w:rPr>
        <w:t>endif</w:t>
      </w:r>
      <w:r w:rsidRPr="00897502">
        <w:t>]}</w:t>
      </w:r>
      <w:r w:rsidRPr="00897502">
        <w:rPr>
          <w:rFonts w:eastAsia="Times New Roman"/>
        </w:rPr>
        <w:t>{[</w:t>
      </w:r>
      <w:r w:rsidRPr="00897502">
        <w:rPr>
          <w:rStyle w:val="Strong"/>
          <w:rFonts w:eastAsia="Times New Roman"/>
          <w:color w:val="41A151"/>
          <w:shd w:val="clear" w:color="auto" w:fill="C9F3CD"/>
        </w:rPr>
        <w:t>if</w:t>
      </w:r>
      <w:r w:rsidRPr="00897502">
        <w:rPr>
          <w:rFonts w:eastAsia="Times New Roman"/>
          <w:color w:val="2157AD"/>
          <w:shd w:val="clear" w:color="auto" w:fill="C9F3CD"/>
        </w:rPr>
        <w:t xml:space="preserve"> MaritalTrustType == </w:t>
      </w:r>
      <w:r w:rsidRPr="00897502">
        <w:rPr>
          <w:noProof/>
          <w:color w:val="2157AD"/>
          <w:shd w:val="clear" w:color="auto" w:fill="C9F3CD"/>
        </w:rPr>
        <w:t xml:space="preserve">"MaritalFed" &amp;&amp; </w:t>
      </w:r>
      <w:r w:rsidRPr="00897502">
        <w:rPr>
          <w:rFonts w:eastAsia="Times New Roman"/>
          <w:color w:val="2157AD"/>
          <w:shd w:val="clear" w:color="auto" w:fill="C9F3CD"/>
        </w:rPr>
        <w:t>QDOT</w:t>
      </w:r>
      <w:r w:rsidRPr="00897502">
        <w:rPr>
          <w:rFonts w:eastAsia="Times New Roman"/>
        </w:rPr>
        <w:t>]} Qualified Domestic{[</w:t>
      </w:r>
      <w:r w:rsidRPr="00897502">
        <w:rPr>
          <w:noProof/>
          <w:color w:val="41A151"/>
          <w:shd w:val="clear" w:color="auto" w:fill="C9F3CD"/>
        </w:rPr>
        <w:t>endif</w:t>
      </w:r>
      <w:r w:rsidRPr="00897502">
        <w:rPr>
          <w:rFonts w:eastAsia="Times New Roman"/>
        </w:rPr>
        <w:t xml:space="preserve">]} </w:t>
      </w:r>
      <w:r w:rsidRPr="00897502">
        <w:t>Trust</w:t>
      </w:r>
      <w:r w:rsidRPr="00BA3048">
        <w:rPr>
          <w:b/>
          <w:bCs/>
        </w:rPr>
        <w:t xml:space="preserve"> </w:t>
      </w:r>
      <w:r w:rsidRPr="00897502">
        <w:rPr>
          <w:rFonts w:eastAsia="Times New Roman" w:cs="Times New Roman"/>
          <w:szCs w:val="20"/>
        </w:rPr>
        <w:t xml:space="preserve">from qualifying for the federal estate tax marital deduction in the absence of these provisions; and </w:t>
      </w:r>
    </w:p>
    <w:p w14:paraId="2145509C" w14:textId="6D022CDA" w:rsidR="009E4D45" w:rsidRPr="009E4D45" w:rsidRDefault="00A55F4D" w:rsidP="00EF23EB">
      <w:pPr>
        <w:pStyle w:val="ListParagraph"/>
        <w:numPr>
          <w:ilvl w:val="0"/>
          <w:numId w:val="53"/>
        </w:numPr>
        <w:spacing w:before="120" w:after="240"/>
        <w:ind w:left="1080"/>
        <w:contextualSpacing w:val="0"/>
        <w:jc w:val="both"/>
        <w:rPr>
          <w:rFonts w:eastAsia="Times New Roman" w:cs="Times New Roman"/>
          <w:szCs w:val="20"/>
        </w:rPr>
      </w:pPr>
      <w:r>
        <w:rPr>
          <w:rFonts w:eastAsia="Times New Roman" w:cs="Times New Roman"/>
          <w:szCs w:val="20"/>
        </w:rPr>
        <w:t>T</w:t>
      </w:r>
      <w:r w:rsidR="009E4D45" w:rsidRPr="009E4D45">
        <w:rPr>
          <w:rFonts w:eastAsia="Times New Roman" w:cs="Times New Roman"/>
          <w:szCs w:val="20"/>
        </w:rPr>
        <w:t xml:space="preserve">he Succession Representative of the first </w:t>
      </w:r>
      <w:r w:rsidR="009E4D45" w:rsidRPr="009E4D45">
        <w:rPr>
          <w:rFonts w:cs="Times New Roman"/>
        </w:rPr>
        <w:t>{[</w:t>
      </w:r>
      <w:r w:rsidR="009E4D45" w:rsidRPr="009E4D45">
        <w:rPr>
          <w:rFonts w:cs="Times New Roman"/>
          <w:noProof/>
          <w:color w:val="2157AD"/>
          <w:shd w:val="clear" w:color="auto" w:fill="C9E1F3"/>
        </w:rPr>
        <w:t>StateLawSelect.GrantorReference</w:t>
      </w:r>
      <w:r w:rsidR="009E4D45" w:rsidRPr="009E4D45">
        <w:rPr>
          <w:rFonts w:cs="Times New Roman"/>
        </w:rPr>
        <w:t>]}</w:t>
      </w:r>
      <w:r w:rsidR="009E4D45" w:rsidRPr="00085ECD">
        <w:t xml:space="preserve"> to die</w:t>
      </w:r>
      <w:r w:rsidR="009E4D45">
        <w:t xml:space="preserve"> </w:t>
      </w:r>
      <w:r w:rsidR="009E4D45" w:rsidRPr="009E4D45">
        <w:rPr>
          <w:rFonts w:eastAsia="Times New Roman" w:cs="Times New Roman"/>
          <w:szCs w:val="20"/>
        </w:rPr>
        <w:t xml:space="preserve">elects under Section </w:t>
      </w:r>
      <w:r w:rsidR="009E4D45">
        <w:t>§</w:t>
      </w:r>
      <w:r w:rsidR="009E4D45" w:rsidRPr="009E4D45">
        <w:rPr>
          <w:rFonts w:eastAsia="Times New Roman" w:cs="Times New Roman"/>
          <w:szCs w:val="20"/>
        </w:rPr>
        <w:t xml:space="preserve">2056 and/or </w:t>
      </w:r>
      <w:r w:rsidR="009E4D45">
        <w:t>§</w:t>
      </w:r>
      <w:r w:rsidR="009E4D45" w:rsidRPr="009E4D45">
        <w:rPr>
          <w:rFonts w:eastAsia="Times New Roman" w:cs="Times New Roman"/>
          <w:szCs w:val="20"/>
        </w:rPr>
        <w:t xml:space="preserve">2056A to treat that portion of the </w:t>
      </w:r>
      <w:r w:rsidRPr="00897502">
        <w:t>{[</w:t>
      </w:r>
      <w:r w:rsidRPr="00897502">
        <w:rPr>
          <w:noProof/>
          <w:color w:val="2157AD"/>
          <w:shd w:val="clear" w:color="auto" w:fill="C9E1F3"/>
        </w:rPr>
        <w:t>Client.Last</w:t>
      </w:r>
      <w:r w:rsidRPr="00897502">
        <w:t xml:space="preserve">]} </w:t>
      </w:r>
      <w:r w:rsidRPr="00897502">
        <w:rPr>
          <w:rFonts w:eastAsia="Times New Roman"/>
        </w:rPr>
        <w:t>{[</w:t>
      </w:r>
      <w:r w:rsidRPr="00897502">
        <w:rPr>
          <w:rStyle w:val="Strong"/>
          <w:rFonts w:eastAsia="Times New Roman"/>
          <w:color w:val="41A151"/>
          <w:shd w:val="clear" w:color="auto" w:fill="C9F3CD"/>
        </w:rPr>
        <w:t>if</w:t>
      </w:r>
      <w:r w:rsidRPr="00897502">
        <w:rPr>
          <w:rFonts w:eastAsia="Times New Roman"/>
          <w:color w:val="2157AD"/>
          <w:shd w:val="clear" w:color="auto" w:fill="C9F3CD"/>
        </w:rPr>
        <w:t xml:space="preserve"> LifePartners</w:t>
      </w:r>
      <w:r w:rsidRPr="00897502">
        <w:rPr>
          <w:rFonts w:eastAsia="Times New Roman"/>
        </w:rPr>
        <w:t>]}Life Partner{[</w:t>
      </w:r>
      <w:r w:rsidRPr="00897502">
        <w:rPr>
          <w:rStyle w:val="Strong"/>
          <w:rFonts w:eastAsia="Times New Roman"/>
          <w:color w:val="41A151"/>
          <w:shd w:val="clear" w:color="auto" w:fill="C9F3CD"/>
        </w:rPr>
        <w:t>else</w:t>
      </w:r>
      <w:r w:rsidRPr="00897502">
        <w:rPr>
          <w:rFonts w:eastAsia="Times New Roman"/>
        </w:rPr>
        <w:t>]}Marital</w:t>
      </w:r>
      <w:r w:rsidRPr="00897502">
        <w:t>{[</w:t>
      </w:r>
      <w:r w:rsidRPr="00897502">
        <w:rPr>
          <w:noProof/>
          <w:color w:val="41A151"/>
          <w:shd w:val="clear" w:color="auto" w:fill="C9F3CD"/>
        </w:rPr>
        <w:t>endif</w:t>
      </w:r>
      <w:r w:rsidRPr="00897502">
        <w:t>]}</w:t>
      </w:r>
      <w:r w:rsidRPr="00897502">
        <w:rPr>
          <w:rFonts w:eastAsia="Times New Roman"/>
        </w:rPr>
        <w:t>{[</w:t>
      </w:r>
      <w:r w:rsidRPr="00897502">
        <w:rPr>
          <w:rStyle w:val="Strong"/>
          <w:rFonts w:eastAsia="Times New Roman"/>
          <w:color w:val="41A151"/>
          <w:shd w:val="clear" w:color="auto" w:fill="C9F3CD"/>
        </w:rPr>
        <w:t>if</w:t>
      </w:r>
      <w:r w:rsidRPr="00897502">
        <w:rPr>
          <w:rFonts w:eastAsia="Times New Roman"/>
          <w:color w:val="2157AD"/>
          <w:shd w:val="clear" w:color="auto" w:fill="C9F3CD"/>
        </w:rPr>
        <w:t xml:space="preserve"> MaritalTrustType == </w:t>
      </w:r>
      <w:r w:rsidRPr="00897502">
        <w:rPr>
          <w:noProof/>
          <w:color w:val="2157AD"/>
          <w:shd w:val="clear" w:color="auto" w:fill="C9F3CD"/>
        </w:rPr>
        <w:t xml:space="preserve">"MaritalFed" &amp;&amp; </w:t>
      </w:r>
      <w:r w:rsidRPr="00897502">
        <w:rPr>
          <w:rFonts w:eastAsia="Times New Roman"/>
          <w:color w:val="2157AD"/>
          <w:shd w:val="clear" w:color="auto" w:fill="C9F3CD"/>
        </w:rPr>
        <w:t>QDOT</w:t>
      </w:r>
      <w:r w:rsidRPr="00897502">
        <w:rPr>
          <w:rFonts w:eastAsia="Times New Roman"/>
        </w:rPr>
        <w:t>]} Qualified Domestic{[</w:t>
      </w:r>
      <w:r w:rsidRPr="00897502">
        <w:rPr>
          <w:noProof/>
          <w:color w:val="41A151"/>
          <w:shd w:val="clear" w:color="auto" w:fill="C9F3CD"/>
        </w:rPr>
        <w:t>endif</w:t>
      </w:r>
      <w:r w:rsidRPr="00897502">
        <w:rPr>
          <w:rFonts w:eastAsia="Times New Roman"/>
        </w:rPr>
        <w:t xml:space="preserve">]} </w:t>
      </w:r>
      <w:r w:rsidRPr="00897502">
        <w:t>Trust</w:t>
      </w:r>
      <w:r w:rsidRPr="00BA3048">
        <w:rPr>
          <w:b/>
          <w:bCs/>
        </w:rPr>
        <w:t xml:space="preserve"> </w:t>
      </w:r>
      <w:r w:rsidR="009E4D45" w:rsidRPr="009E4D45">
        <w:rPr>
          <w:rFonts w:eastAsia="Times New Roman" w:cs="Times New Roman"/>
          <w:szCs w:val="20"/>
        </w:rPr>
        <w:t xml:space="preserve">property included in the deceased </w:t>
      </w:r>
      <w:r w:rsidR="009E4D45" w:rsidRPr="009E4D45">
        <w:rPr>
          <w:rFonts w:cs="Times New Roman"/>
        </w:rPr>
        <w:t>{[</w:t>
      </w:r>
      <w:r w:rsidR="009E4D45" w:rsidRPr="009E4D45">
        <w:rPr>
          <w:rFonts w:cs="Times New Roman"/>
          <w:noProof/>
          <w:color w:val="2157AD"/>
          <w:shd w:val="clear" w:color="auto" w:fill="C9E1F3"/>
        </w:rPr>
        <w:t>StateLawSelect.GrantorReference</w:t>
      </w:r>
      <w:r w:rsidR="009E4D45" w:rsidRPr="009E4D45">
        <w:rPr>
          <w:rFonts w:cs="Times New Roman"/>
        </w:rPr>
        <w:t>]}</w:t>
      </w:r>
      <w:r w:rsidR="009E4D45" w:rsidRPr="009E4D45">
        <w:rPr>
          <w:rFonts w:eastAsia="Times New Roman" w:cs="Times New Roman"/>
          <w:szCs w:val="20"/>
        </w:rPr>
        <w:t>’s gross estate as a Qualified Domestic Trust to qualify that portion for the federal estate tax marital deduction.</w:t>
      </w:r>
    </w:p>
    <w:p w14:paraId="22522146" w14:textId="116EEDAE" w:rsidR="00FD6985" w:rsidRDefault="00F15586" w:rsidP="00A55F4D">
      <w:pPr>
        <w:spacing w:before="120" w:after="240"/>
        <w:ind w:left="360"/>
        <w:jc w:val="both"/>
        <w:rPr>
          <w:rFonts w:eastAsia="Times New Roman" w:cs="Times New Roman"/>
          <w:szCs w:val="20"/>
        </w:rPr>
      </w:pPr>
      <w:r w:rsidRPr="00CA55C6">
        <w:rPr>
          <w:rFonts w:eastAsia="Times New Roman" w:cs="Times New Roman"/>
          <w:szCs w:val="20"/>
        </w:rPr>
        <w:t xml:space="preserve">In the event the surviving </w:t>
      </w:r>
      <w:r w:rsidR="00545997" w:rsidRPr="00897502">
        <w:rPr>
          <w:rFonts w:eastAsia="Times New Roman"/>
        </w:rPr>
        <w:t>{[</w:t>
      </w:r>
      <w:r w:rsidR="00545997" w:rsidRPr="00897502">
        <w:rPr>
          <w:rStyle w:val="Strong"/>
          <w:rFonts w:eastAsia="Times New Roman"/>
          <w:color w:val="41A151"/>
          <w:shd w:val="clear" w:color="auto" w:fill="C9F3CD"/>
        </w:rPr>
        <w:t>if</w:t>
      </w:r>
      <w:r w:rsidR="00545997" w:rsidRPr="00897502">
        <w:rPr>
          <w:rFonts w:eastAsia="Times New Roman"/>
          <w:color w:val="2157AD"/>
          <w:shd w:val="clear" w:color="auto" w:fill="C9F3CD"/>
        </w:rPr>
        <w:t xml:space="preserve"> LifePartners</w:t>
      </w:r>
      <w:r w:rsidR="00545997" w:rsidRPr="00897502">
        <w:rPr>
          <w:rFonts w:eastAsia="Times New Roman"/>
        </w:rPr>
        <w:t>]}Life Partner{[</w:t>
      </w:r>
      <w:r w:rsidR="00545997" w:rsidRPr="00897502">
        <w:rPr>
          <w:rStyle w:val="Strong"/>
          <w:rFonts w:eastAsia="Times New Roman"/>
          <w:color w:val="41A151"/>
          <w:shd w:val="clear" w:color="auto" w:fill="C9F3CD"/>
        </w:rPr>
        <w:t>else</w:t>
      </w:r>
      <w:r w:rsidR="00545997" w:rsidRPr="00897502">
        <w:rPr>
          <w:rFonts w:eastAsia="Times New Roman"/>
        </w:rPr>
        <w:t>]}</w:t>
      </w:r>
      <w:r w:rsidR="00545997">
        <w:rPr>
          <w:rFonts w:eastAsia="Times New Roman"/>
        </w:rPr>
        <w:t>Spouse</w:t>
      </w:r>
      <w:r w:rsidR="00545997" w:rsidRPr="00897502">
        <w:t>{[</w:t>
      </w:r>
      <w:r w:rsidR="00545997" w:rsidRPr="00897502">
        <w:rPr>
          <w:noProof/>
          <w:color w:val="41A151"/>
          <w:shd w:val="clear" w:color="auto" w:fill="C9F3CD"/>
        </w:rPr>
        <w:t>endif</w:t>
      </w:r>
      <w:r w:rsidR="00545997" w:rsidRPr="00897502">
        <w:t>]}</w:t>
      </w:r>
      <w:r w:rsidR="00545997">
        <w:t xml:space="preserve"> </w:t>
      </w:r>
      <w:r w:rsidRPr="00CA55C6">
        <w:rPr>
          <w:rFonts w:cs="Times New Roman"/>
        </w:rPr>
        <w:t xml:space="preserve">is </w:t>
      </w:r>
      <w:r w:rsidRPr="00FD6985">
        <w:rPr>
          <w:rFonts w:cs="Times New Roman"/>
          <w:i/>
          <w:iCs/>
        </w:rPr>
        <w:t>not</w:t>
      </w:r>
      <w:r w:rsidRPr="00CA55C6">
        <w:rPr>
          <w:rFonts w:cs="Times New Roman"/>
        </w:rPr>
        <w:t xml:space="preserve"> a citizen </w:t>
      </w:r>
      <w:r w:rsidR="00CA55C6" w:rsidRPr="00CA55C6">
        <w:rPr>
          <w:rFonts w:cs="Times New Roman"/>
        </w:rPr>
        <w:t xml:space="preserve">of the United State of America, and </w:t>
      </w:r>
      <w:r w:rsidR="00CA55C6" w:rsidRPr="008679E6">
        <w:rPr>
          <w:rFonts w:cs="Times New Roman"/>
          <w:i/>
          <w:iCs/>
        </w:rPr>
        <w:t>b</w:t>
      </w:r>
      <w:r w:rsidRPr="008679E6">
        <w:rPr>
          <w:rFonts w:eastAsia="Times New Roman" w:cs="Times New Roman"/>
          <w:i/>
          <w:iCs/>
          <w:szCs w:val="20"/>
        </w:rPr>
        <w:t>efore</w:t>
      </w:r>
      <w:r w:rsidRPr="00CA55C6">
        <w:rPr>
          <w:rFonts w:eastAsia="Times New Roman" w:cs="Times New Roman"/>
          <w:szCs w:val="20"/>
        </w:rPr>
        <w:t xml:space="preserve"> the deceased </w:t>
      </w:r>
      <w:r w:rsidR="00CA55C6" w:rsidRPr="00CA55C6">
        <w:rPr>
          <w:rFonts w:cs="Times New Roman"/>
        </w:rPr>
        <w:t>{[</w:t>
      </w:r>
      <w:r w:rsidR="00CA55C6" w:rsidRPr="00CA55C6">
        <w:rPr>
          <w:rFonts w:cs="Times New Roman"/>
          <w:noProof/>
          <w:color w:val="2157AD"/>
          <w:shd w:val="clear" w:color="auto" w:fill="C9E1F3"/>
        </w:rPr>
        <w:t>StateLawSelect.GrantorReference</w:t>
      </w:r>
      <w:r w:rsidR="00CA55C6" w:rsidRPr="00CA55C6">
        <w:rPr>
          <w:rFonts w:cs="Times New Roman"/>
        </w:rPr>
        <w:t>]}’s s</w:t>
      </w:r>
      <w:r w:rsidRPr="00CA55C6">
        <w:rPr>
          <w:rFonts w:eastAsia="Times New Roman" w:cs="Times New Roman"/>
          <w:szCs w:val="20"/>
        </w:rPr>
        <w:t xml:space="preserve">uccession </w:t>
      </w:r>
      <w:r w:rsidR="00CA55C6" w:rsidRPr="00CA55C6">
        <w:rPr>
          <w:rFonts w:eastAsia="Times New Roman" w:cs="Times New Roman"/>
          <w:szCs w:val="20"/>
        </w:rPr>
        <w:t>r</w:t>
      </w:r>
      <w:r w:rsidRPr="00CA55C6">
        <w:rPr>
          <w:rFonts w:eastAsia="Times New Roman" w:cs="Times New Roman"/>
          <w:szCs w:val="20"/>
        </w:rPr>
        <w:t xml:space="preserve">epresentative </w:t>
      </w:r>
      <w:r w:rsidR="00CA55C6" w:rsidRPr="00CA55C6">
        <w:rPr>
          <w:rFonts w:eastAsia="Times New Roman" w:cs="Times New Roman"/>
          <w:szCs w:val="20"/>
        </w:rPr>
        <w:t xml:space="preserve">or successor Trustee, as the case may be, </w:t>
      </w:r>
      <w:r w:rsidRPr="00CA55C6">
        <w:rPr>
          <w:rFonts w:eastAsia="Times New Roman" w:cs="Times New Roman"/>
          <w:szCs w:val="20"/>
        </w:rPr>
        <w:t xml:space="preserve">elects Qualified Domestic Trust status for any portion of the </w:t>
      </w:r>
      <w:r w:rsidR="00CA55C6" w:rsidRPr="00CA55C6">
        <w:t>{[</w:t>
      </w:r>
      <w:r w:rsidR="00CA55C6" w:rsidRPr="00CA55C6">
        <w:rPr>
          <w:noProof/>
          <w:color w:val="2157AD"/>
          <w:shd w:val="clear" w:color="auto" w:fill="C9E1F3"/>
        </w:rPr>
        <w:t>Client.Last</w:t>
      </w:r>
      <w:r w:rsidR="00CA55C6" w:rsidRPr="00CA55C6">
        <w:t xml:space="preserve">]} </w:t>
      </w:r>
      <w:r w:rsidR="00CA55C6" w:rsidRPr="00CA55C6">
        <w:rPr>
          <w:rFonts w:eastAsia="Times New Roman"/>
        </w:rPr>
        <w:t>{[</w:t>
      </w:r>
      <w:r w:rsidR="00CA55C6" w:rsidRPr="00CA55C6">
        <w:rPr>
          <w:rStyle w:val="Strong"/>
          <w:rFonts w:eastAsia="Times New Roman"/>
          <w:color w:val="41A151"/>
          <w:shd w:val="clear" w:color="auto" w:fill="C9F3CD"/>
        </w:rPr>
        <w:t>if</w:t>
      </w:r>
      <w:r w:rsidR="00CA55C6" w:rsidRPr="00CA55C6">
        <w:rPr>
          <w:rFonts w:eastAsia="Times New Roman"/>
          <w:color w:val="2157AD"/>
          <w:shd w:val="clear" w:color="auto" w:fill="C9F3CD"/>
        </w:rPr>
        <w:t xml:space="preserve"> LifePartners</w:t>
      </w:r>
      <w:r w:rsidR="00CA55C6" w:rsidRPr="00CA55C6">
        <w:rPr>
          <w:rFonts w:eastAsia="Times New Roman"/>
        </w:rPr>
        <w:t>]}Life Partner{[</w:t>
      </w:r>
      <w:r w:rsidR="00CA55C6" w:rsidRPr="00CA55C6">
        <w:rPr>
          <w:rStyle w:val="Strong"/>
          <w:rFonts w:eastAsia="Times New Roman"/>
          <w:color w:val="41A151"/>
          <w:shd w:val="clear" w:color="auto" w:fill="C9F3CD"/>
        </w:rPr>
        <w:t>else</w:t>
      </w:r>
      <w:r w:rsidR="00CA55C6" w:rsidRPr="00CA55C6">
        <w:rPr>
          <w:rFonts w:eastAsia="Times New Roman"/>
        </w:rPr>
        <w:t>]}Marital</w:t>
      </w:r>
      <w:r w:rsidR="00CA55C6" w:rsidRPr="00CA55C6">
        <w:t>{[</w:t>
      </w:r>
      <w:r w:rsidR="00CA55C6" w:rsidRPr="00CA55C6">
        <w:rPr>
          <w:noProof/>
          <w:color w:val="41A151"/>
          <w:shd w:val="clear" w:color="auto" w:fill="C9F3CD"/>
        </w:rPr>
        <w:t>endif</w:t>
      </w:r>
      <w:r w:rsidR="00CA55C6" w:rsidRPr="00CA55C6">
        <w:t>]}</w:t>
      </w:r>
      <w:r w:rsidR="00CA55C6" w:rsidRPr="00CA55C6">
        <w:rPr>
          <w:rFonts w:eastAsia="Times New Roman"/>
        </w:rPr>
        <w:t>{[</w:t>
      </w:r>
      <w:r w:rsidR="00CA55C6" w:rsidRPr="00CA55C6">
        <w:rPr>
          <w:rStyle w:val="Strong"/>
          <w:rFonts w:eastAsia="Times New Roman"/>
          <w:color w:val="41A151"/>
          <w:shd w:val="clear" w:color="auto" w:fill="C9F3CD"/>
        </w:rPr>
        <w:t>if</w:t>
      </w:r>
      <w:r w:rsidR="00CA55C6" w:rsidRPr="00CA55C6">
        <w:rPr>
          <w:rFonts w:eastAsia="Times New Roman"/>
          <w:color w:val="2157AD"/>
          <w:shd w:val="clear" w:color="auto" w:fill="C9F3CD"/>
        </w:rPr>
        <w:t xml:space="preserve"> MaritalTrustType == </w:t>
      </w:r>
      <w:r w:rsidR="00CA55C6" w:rsidRPr="00CA55C6">
        <w:rPr>
          <w:noProof/>
          <w:color w:val="2157AD"/>
          <w:shd w:val="clear" w:color="auto" w:fill="C9F3CD"/>
        </w:rPr>
        <w:t xml:space="preserve">"MaritalFed" &amp;&amp; </w:t>
      </w:r>
      <w:r w:rsidR="00CA55C6" w:rsidRPr="00CA55C6">
        <w:rPr>
          <w:rFonts w:eastAsia="Times New Roman"/>
          <w:color w:val="2157AD"/>
          <w:shd w:val="clear" w:color="auto" w:fill="C9F3CD"/>
        </w:rPr>
        <w:t>QDOT</w:t>
      </w:r>
      <w:r w:rsidR="00CA55C6" w:rsidRPr="00CA55C6">
        <w:rPr>
          <w:rFonts w:eastAsia="Times New Roman"/>
        </w:rPr>
        <w:t>]} Qualified Domestic{[</w:t>
      </w:r>
      <w:r w:rsidR="00CA55C6" w:rsidRPr="00CA55C6">
        <w:rPr>
          <w:noProof/>
          <w:color w:val="41A151"/>
          <w:shd w:val="clear" w:color="auto" w:fill="C9F3CD"/>
        </w:rPr>
        <w:t>endif</w:t>
      </w:r>
      <w:r w:rsidR="00CA55C6" w:rsidRPr="00CA55C6">
        <w:rPr>
          <w:rFonts w:eastAsia="Times New Roman"/>
        </w:rPr>
        <w:t>]}</w:t>
      </w:r>
      <w:r w:rsidR="00876438">
        <w:rPr>
          <w:rFonts w:eastAsia="Times New Roman"/>
        </w:rPr>
        <w:t xml:space="preserve"> </w:t>
      </w:r>
      <w:r w:rsidRPr="00CA55C6">
        <w:rPr>
          <w:rFonts w:eastAsia="Times New Roman" w:cs="Times New Roman"/>
          <w:szCs w:val="20"/>
        </w:rPr>
        <w:t xml:space="preserve">Trust attributable to the deceased </w:t>
      </w:r>
      <w:r w:rsidR="00CA55C6" w:rsidRPr="00CA55C6">
        <w:rPr>
          <w:rFonts w:cs="Times New Roman"/>
        </w:rPr>
        <w:t>{[</w:t>
      </w:r>
      <w:r w:rsidR="00CA55C6" w:rsidRPr="00CA55C6">
        <w:rPr>
          <w:rFonts w:cs="Times New Roman"/>
          <w:noProof/>
          <w:color w:val="2157AD"/>
          <w:shd w:val="clear" w:color="auto" w:fill="C9E1F3"/>
        </w:rPr>
        <w:t>StateLawSelect.GrantorReference</w:t>
      </w:r>
      <w:r w:rsidR="00CA55C6" w:rsidRPr="00CA55C6">
        <w:rPr>
          <w:rFonts w:cs="Times New Roman"/>
        </w:rPr>
        <w:t>]}</w:t>
      </w:r>
      <w:r w:rsidRPr="00CA55C6">
        <w:rPr>
          <w:rFonts w:eastAsia="Times New Roman" w:cs="Times New Roman"/>
          <w:szCs w:val="20"/>
        </w:rPr>
        <w:t xml:space="preserve">’s estate, the Trustee will allocate that portion of the </w:t>
      </w:r>
      <w:r w:rsidR="00CA55C6" w:rsidRPr="00CA55C6">
        <w:t>{[</w:t>
      </w:r>
      <w:r w:rsidR="00CA55C6" w:rsidRPr="00CA55C6">
        <w:rPr>
          <w:noProof/>
          <w:color w:val="2157AD"/>
          <w:shd w:val="clear" w:color="auto" w:fill="C9E1F3"/>
        </w:rPr>
        <w:t>Client.Last</w:t>
      </w:r>
      <w:r w:rsidR="00CA55C6" w:rsidRPr="00CA55C6">
        <w:t xml:space="preserve">]} </w:t>
      </w:r>
      <w:r w:rsidR="00CA55C6" w:rsidRPr="00CA55C6">
        <w:rPr>
          <w:rFonts w:eastAsia="Times New Roman"/>
        </w:rPr>
        <w:t>{[</w:t>
      </w:r>
      <w:r w:rsidR="00CA55C6" w:rsidRPr="00CA55C6">
        <w:rPr>
          <w:rStyle w:val="Strong"/>
          <w:rFonts w:eastAsia="Times New Roman"/>
          <w:color w:val="41A151"/>
          <w:shd w:val="clear" w:color="auto" w:fill="C9F3CD"/>
        </w:rPr>
        <w:t>if</w:t>
      </w:r>
      <w:r w:rsidR="00CA55C6" w:rsidRPr="00CA55C6">
        <w:rPr>
          <w:rFonts w:eastAsia="Times New Roman"/>
          <w:color w:val="2157AD"/>
          <w:shd w:val="clear" w:color="auto" w:fill="C9F3CD"/>
        </w:rPr>
        <w:t xml:space="preserve"> LifePartners</w:t>
      </w:r>
      <w:r w:rsidR="00CA55C6" w:rsidRPr="00CA55C6">
        <w:rPr>
          <w:rFonts w:eastAsia="Times New Roman"/>
        </w:rPr>
        <w:t>]}Life Partner{[</w:t>
      </w:r>
      <w:r w:rsidR="00CA55C6" w:rsidRPr="00CA55C6">
        <w:rPr>
          <w:rStyle w:val="Strong"/>
          <w:rFonts w:eastAsia="Times New Roman"/>
          <w:color w:val="41A151"/>
          <w:shd w:val="clear" w:color="auto" w:fill="C9F3CD"/>
        </w:rPr>
        <w:t>else</w:t>
      </w:r>
      <w:r w:rsidR="00CA55C6" w:rsidRPr="00CA55C6">
        <w:rPr>
          <w:rFonts w:eastAsia="Times New Roman"/>
        </w:rPr>
        <w:t>]}Marital</w:t>
      </w:r>
      <w:r w:rsidR="00CA55C6" w:rsidRPr="00CA55C6">
        <w:t>{[</w:t>
      </w:r>
      <w:r w:rsidR="00CA55C6" w:rsidRPr="00CA55C6">
        <w:rPr>
          <w:noProof/>
          <w:color w:val="41A151"/>
          <w:shd w:val="clear" w:color="auto" w:fill="C9F3CD"/>
        </w:rPr>
        <w:t>endif</w:t>
      </w:r>
      <w:r w:rsidR="00CA55C6" w:rsidRPr="00CA55C6">
        <w:t>]}</w:t>
      </w:r>
      <w:r w:rsidR="00CA55C6" w:rsidRPr="00CA55C6">
        <w:rPr>
          <w:rFonts w:eastAsia="Times New Roman"/>
        </w:rPr>
        <w:t>{[</w:t>
      </w:r>
      <w:r w:rsidR="00CA55C6" w:rsidRPr="00CA55C6">
        <w:rPr>
          <w:rStyle w:val="Strong"/>
          <w:rFonts w:eastAsia="Times New Roman"/>
          <w:color w:val="41A151"/>
          <w:shd w:val="clear" w:color="auto" w:fill="C9F3CD"/>
        </w:rPr>
        <w:t>if</w:t>
      </w:r>
      <w:r w:rsidR="00CA55C6" w:rsidRPr="00CA55C6">
        <w:rPr>
          <w:rFonts w:eastAsia="Times New Roman"/>
          <w:color w:val="2157AD"/>
          <w:shd w:val="clear" w:color="auto" w:fill="C9F3CD"/>
        </w:rPr>
        <w:t xml:space="preserve"> MaritalTrustType == </w:t>
      </w:r>
      <w:r w:rsidR="00CA55C6" w:rsidRPr="00CA55C6">
        <w:rPr>
          <w:noProof/>
          <w:color w:val="2157AD"/>
          <w:shd w:val="clear" w:color="auto" w:fill="C9F3CD"/>
        </w:rPr>
        <w:t xml:space="preserve">"MaritalFed" &amp;&amp; </w:t>
      </w:r>
      <w:r w:rsidR="00CA55C6" w:rsidRPr="00CA55C6">
        <w:rPr>
          <w:rFonts w:eastAsia="Times New Roman"/>
          <w:color w:val="2157AD"/>
          <w:shd w:val="clear" w:color="auto" w:fill="C9F3CD"/>
        </w:rPr>
        <w:t>QDOT</w:t>
      </w:r>
      <w:r w:rsidR="00CA55C6" w:rsidRPr="00CA55C6">
        <w:rPr>
          <w:rFonts w:eastAsia="Times New Roman"/>
        </w:rPr>
        <w:t>]} Qualified Domestic{[</w:t>
      </w:r>
      <w:r w:rsidR="00CA55C6" w:rsidRPr="00CA55C6">
        <w:rPr>
          <w:noProof/>
          <w:color w:val="41A151"/>
          <w:shd w:val="clear" w:color="auto" w:fill="C9F3CD"/>
        </w:rPr>
        <w:t>endif</w:t>
      </w:r>
      <w:r w:rsidR="00CA55C6" w:rsidRPr="00CA55C6">
        <w:rPr>
          <w:rFonts w:eastAsia="Times New Roman"/>
        </w:rPr>
        <w:t>]}</w:t>
      </w:r>
      <w:r w:rsidR="00876438">
        <w:rPr>
          <w:rFonts w:eastAsia="Times New Roman"/>
        </w:rPr>
        <w:t xml:space="preserve"> </w:t>
      </w:r>
      <w:r w:rsidR="00CA55C6" w:rsidRPr="00CA55C6">
        <w:rPr>
          <w:rFonts w:eastAsia="Times New Roman" w:cs="Times New Roman"/>
          <w:szCs w:val="20"/>
        </w:rPr>
        <w:t>Trust</w:t>
      </w:r>
      <w:r w:rsidRPr="00CA55C6">
        <w:rPr>
          <w:rFonts w:eastAsia="Times New Roman" w:cs="Times New Roman"/>
          <w:szCs w:val="20"/>
        </w:rPr>
        <w:t xml:space="preserve"> for which the deceased </w:t>
      </w:r>
      <w:r w:rsidR="00CA55C6" w:rsidRPr="00CA55C6">
        <w:rPr>
          <w:rFonts w:cs="Times New Roman"/>
        </w:rPr>
        <w:t>{[</w:t>
      </w:r>
      <w:r w:rsidR="00CA55C6" w:rsidRPr="00CA55C6">
        <w:rPr>
          <w:rFonts w:cs="Times New Roman"/>
          <w:noProof/>
          <w:color w:val="2157AD"/>
          <w:shd w:val="clear" w:color="auto" w:fill="C9E1F3"/>
        </w:rPr>
        <w:t>StateLawSelect.GrantorReference</w:t>
      </w:r>
      <w:r w:rsidR="00CA55C6" w:rsidRPr="00CA55C6">
        <w:rPr>
          <w:rFonts w:cs="Times New Roman"/>
        </w:rPr>
        <w:t xml:space="preserve">]} </w:t>
      </w:r>
      <w:r w:rsidRPr="00CA55C6">
        <w:rPr>
          <w:rFonts w:eastAsia="Times New Roman" w:cs="Times New Roman"/>
          <w:szCs w:val="20"/>
        </w:rPr>
        <w:t xml:space="preserve">intends to elect Qualified Domestic Trust status to a separate trust, to be known as the </w:t>
      </w:r>
      <w:r w:rsidR="00FD6985" w:rsidRPr="00FD6985">
        <w:rPr>
          <w:i/>
          <w:iCs/>
        </w:rPr>
        <w:t>{[</w:t>
      </w:r>
      <w:r w:rsidR="00FD6985" w:rsidRPr="00FD6985">
        <w:rPr>
          <w:i/>
          <w:iCs/>
          <w:noProof/>
          <w:color w:val="2157AD"/>
          <w:shd w:val="clear" w:color="auto" w:fill="C9E1F3"/>
        </w:rPr>
        <w:t>Client.Last</w:t>
      </w:r>
      <w:r w:rsidR="00FD6985" w:rsidRPr="00FD6985">
        <w:rPr>
          <w:i/>
          <w:iCs/>
        </w:rPr>
        <w:t xml:space="preserve">]} </w:t>
      </w:r>
      <w:r w:rsidR="00FD6985" w:rsidRPr="00FD6985">
        <w:rPr>
          <w:rFonts w:eastAsia="Times New Roman"/>
          <w:i/>
          <w:iCs/>
        </w:rPr>
        <w:t>{[</w:t>
      </w:r>
      <w:r w:rsidR="00FD6985" w:rsidRPr="00FD6985">
        <w:rPr>
          <w:rStyle w:val="Strong"/>
          <w:rFonts w:eastAsia="Times New Roman"/>
          <w:i/>
          <w:iCs/>
          <w:color w:val="41A151"/>
          <w:shd w:val="clear" w:color="auto" w:fill="C9F3CD"/>
        </w:rPr>
        <w:t>if</w:t>
      </w:r>
      <w:r w:rsidR="00FD6985" w:rsidRPr="00FD6985">
        <w:rPr>
          <w:rFonts w:eastAsia="Times New Roman"/>
          <w:i/>
          <w:iCs/>
          <w:color w:val="2157AD"/>
          <w:shd w:val="clear" w:color="auto" w:fill="C9F3CD"/>
        </w:rPr>
        <w:t xml:space="preserve"> LifePartners</w:t>
      </w:r>
      <w:r w:rsidR="00FD6985" w:rsidRPr="00FD6985">
        <w:rPr>
          <w:rFonts w:eastAsia="Times New Roman"/>
          <w:i/>
          <w:iCs/>
        </w:rPr>
        <w:t>]}Life Partner{[</w:t>
      </w:r>
      <w:r w:rsidR="00FD6985" w:rsidRPr="00FD6985">
        <w:rPr>
          <w:rStyle w:val="Strong"/>
          <w:rFonts w:eastAsia="Times New Roman"/>
          <w:i/>
          <w:iCs/>
          <w:color w:val="41A151"/>
          <w:shd w:val="clear" w:color="auto" w:fill="C9F3CD"/>
        </w:rPr>
        <w:t>else</w:t>
      </w:r>
      <w:r w:rsidR="00FD6985" w:rsidRPr="00FD6985">
        <w:rPr>
          <w:rFonts w:eastAsia="Times New Roman"/>
          <w:i/>
          <w:iCs/>
        </w:rPr>
        <w:t>]}Marital</w:t>
      </w:r>
      <w:r w:rsidR="00FD6985" w:rsidRPr="00FD6985">
        <w:rPr>
          <w:i/>
          <w:iCs/>
        </w:rPr>
        <w:t>{[</w:t>
      </w:r>
      <w:r w:rsidR="00FD6985" w:rsidRPr="00FD6985">
        <w:rPr>
          <w:i/>
          <w:iCs/>
          <w:noProof/>
          <w:color w:val="41A151"/>
          <w:shd w:val="clear" w:color="auto" w:fill="C9F3CD"/>
        </w:rPr>
        <w:t>endif</w:t>
      </w:r>
      <w:r w:rsidR="00FD6985" w:rsidRPr="00FD6985">
        <w:rPr>
          <w:i/>
          <w:iCs/>
        </w:rPr>
        <w:t>]}</w:t>
      </w:r>
      <w:r w:rsidR="00FD6985" w:rsidRPr="00FD6985">
        <w:rPr>
          <w:rFonts w:eastAsia="Times New Roman"/>
          <w:i/>
          <w:iCs/>
        </w:rPr>
        <w:t>{[</w:t>
      </w:r>
      <w:r w:rsidR="00FD6985" w:rsidRPr="00FD6985">
        <w:rPr>
          <w:rStyle w:val="Strong"/>
          <w:rFonts w:eastAsia="Times New Roman"/>
          <w:i/>
          <w:iCs/>
          <w:color w:val="41A151"/>
          <w:shd w:val="clear" w:color="auto" w:fill="C9F3CD"/>
        </w:rPr>
        <w:t>if</w:t>
      </w:r>
      <w:r w:rsidR="00FD6985" w:rsidRPr="00FD6985">
        <w:rPr>
          <w:rFonts w:eastAsia="Times New Roman"/>
          <w:i/>
          <w:iCs/>
          <w:color w:val="2157AD"/>
          <w:shd w:val="clear" w:color="auto" w:fill="C9F3CD"/>
        </w:rPr>
        <w:t xml:space="preserve"> MaritalTrustType == </w:t>
      </w:r>
      <w:r w:rsidR="00FD6985" w:rsidRPr="00FD6985">
        <w:rPr>
          <w:i/>
          <w:iCs/>
          <w:noProof/>
          <w:color w:val="2157AD"/>
          <w:shd w:val="clear" w:color="auto" w:fill="C9F3CD"/>
        </w:rPr>
        <w:t xml:space="preserve">"MaritalFed" &amp;&amp; </w:t>
      </w:r>
      <w:r w:rsidR="00FD6985" w:rsidRPr="00FD6985">
        <w:rPr>
          <w:rFonts w:eastAsia="Times New Roman"/>
          <w:i/>
          <w:iCs/>
          <w:color w:val="2157AD"/>
          <w:shd w:val="clear" w:color="auto" w:fill="C9F3CD"/>
        </w:rPr>
        <w:t>QDOT</w:t>
      </w:r>
      <w:r w:rsidR="00FD6985" w:rsidRPr="00FD6985">
        <w:rPr>
          <w:rFonts w:eastAsia="Times New Roman"/>
          <w:i/>
          <w:iCs/>
        </w:rPr>
        <w:t>]} Qualified Domestic{[</w:t>
      </w:r>
      <w:r w:rsidR="00FD6985" w:rsidRPr="00FD6985">
        <w:rPr>
          <w:i/>
          <w:iCs/>
          <w:noProof/>
          <w:color w:val="41A151"/>
          <w:shd w:val="clear" w:color="auto" w:fill="C9F3CD"/>
        </w:rPr>
        <w:t>endif</w:t>
      </w:r>
      <w:r w:rsidR="00FD6985" w:rsidRPr="00FD6985">
        <w:rPr>
          <w:rFonts w:eastAsia="Times New Roman"/>
          <w:i/>
          <w:iCs/>
        </w:rPr>
        <w:t>]}</w:t>
      </w:r>
      <w:r w:rsidR="00876438">
        <w:rPr>
          <w:rFonts w:eastAsia="Times New Roman"/>
          <w:i/>
          <w:iCs/>
        </w:rPr>
        <w:t xml:space="preserve"> </w:t>
      </w:r>
      <w:r w:rsidR="00FD6985" w:rsidRPr="00FD6985">
        <w:rPr>
          <w:rFonts w:eastAsia="Times New Roman" w:cs="Times New Roman"/>
          <w:i/>
          <w:iCs/>
          <w:szCs w:val="20"/>
        </w:rPr>
        <w:t>Trust</w:t>
      </w:r>
      <w:r w:rsidR="005E46DA">
        <w:rPr>
          <w:rFonts w:eastAsia="Times New Roman" w:cs="Times New Roman"/>
          <w:i/>
          <w:iCs/>
          <w:szCs w:val="20"/>
        </w:rPr>
        <w:t xml:space="preserve"> </w:t>
      </w:r>
      <w:r w:rsidR="005E46DA">
        <w:rPr>
          <w:rFonts w:eastAsia="Times New Roman" w:cs="Times New Roman"/>
          <w:szCs w:val="20"/>
        </w:rPr>
        <w:t>(the “Qualified Domestic Trust Share”)</w:t>
      </w:r>
      <w:r w:rsidR="00FD6985">
        <w:rPr>
          <w:rFonts w:eastAsia="Times New Roman" w:cs="Times New Roman"/>
          <w:i/>
          <w:iCs/>
          <w:szCs w:val="20"/>
        </w:rPr>
        <w:t xml:space="preserve"> </w:t>
      </w:r>
    </w:p>
    <w:p w14:paraId="2FC0408D" w14:textId="61FFDE0E" w:rsidR="00FD6985" w:rsidRPr="005E46DA" w:rsidRDefault="00FD6985" w:rsidP="00FD6985">
      <w:pPr>
        <w:spacing w:before="120" w:after="240"/>
        <w:ind w:left="360"/>
        <w:jc w:val="both"/>
        <w:rPr>
          <w:rFonts w:eastAsia="Times New Roman" w:cs="Times New Roman"/>
          <w:szCs w:val="20"/>
        </w:rPr>
      </w:pPr>
      <w:r w:rsidRPr="00CA55C6">
        <w:rPr>
          <w:rFonts w:eastAsia="Times New Roman" w:cs="Times New Roman"/>
          <w:szCs w:val="20"/>
        </w:rPr>
        <w:t xml:space="preserve">In the event the surviving </w:t>
      </w:r>
      <w:r w:rsidR="00545997" w:rsidRPr="00897502">
        <w:rPr>
          <w:rFonts w:eastAsia="Times New Roman"/>
        </w:rPr>
        <w:t>{[</w:t>
      </w:r>
      <w:r w:rsidR="00545997" w:rsidRPr="00897502">
        <w:rPr>
          <w:rStyle w:val="Strong"/>
          <w:rFonts w:eastAsia="Times New Roman"/>
          <w:color w:val="41A151"/>
          <w:shd w:val="clear" w:color="auto" w:fill="C9F3CD"/>
        </w:rPr>
        <w:t>if</w:t>
      </w:r>
      <w:r w:rsidR="00545997" w:rsidRPr="00897502">
        <w:rPr>
          <w:rFonts w:eastAsia="Times New Roman"/>
          <w:color w:val="2157AD"/>
          <w:shd w:val="clear" w:color="auto" w:fill="C9F3CD"/>
        </w:rPr>
        <w:t xml:space="preserve"> LifePartners</w:t>
      </w:r>
      <w:r w:rsidR="00545997" w:rsidRPr="00897502">
        <w:rPr>
          <w:rFonts w:eastAsia="Times New Roman"/>
        </w:rPr>
        <w:t>]}Life Partner{[</w:t>
      </w:r>
      <w:r w:rsidR="00545997" w:rsidRPr="00897502">
        <w:rPr>
          <w:rStyle w:val="Strong"/>
          <w:rFonts w:eastAsia="Times New Roman"/>
          <w:color w:val="41A151"/>
          <w:shd w:val="clear" w:color="auto" w:fill="C9F3CD"/>
        </w:rPr>
        <w:t>else</w:t>
      </w:r>
      <w:r w:rsidR="00545997" w:rsidRPr="00897502">
        <w:rPr>
          <w:rFonts w:eastAsia="Times New Roman"/>
        </w:rPr>
        <w:t>]}</w:t>
      </w:r>
      <w:r w:rsidR="00545997">
        <w:rPr>
          <w:rFonts w:eastAsia="Times New Roman"/>
        </w:rPr>
        <w:t>Spouse</w:t>
      </w:r>
      <w:r w:rsidR="00545997" w:rsidRPr="00897502">
        <w:t>{[</w:t>
      </w:r>
      <w:r w:rsidR="00545997" w:rsidRPr="00897502">
        <w:rPr>
          <w:noProof/>
          <w:color w:val="41A151"/>
          <w:shd w:val="clear" w:color="auto" w:fill="C9F3CD"/>
        </w:rPr>
        <w:t>endif</w:t>
      </w:r>
      <w:r w:rsidR="00545997" w:rsidRPr="00897502">
        <w:t>]}</w:t>
      </w:r>
      <w:r w:rsidR="00545997">
        <w:t xml:space="preserve"> </w:t>
      </w:r>
      <w:r>
        <w:rPr>
          <w:rFonts w:cs="Times New Roman"/>
          <w:i/>
          <w:iCs/>
        </w:rPr>
        <w:t>is</w:t>
      </w:r>
      <w:r w:rsidRPr="00CA55C6">
        <w:rPr>
          <w:rFonts w:cs="Times New Roman"/>
        </w:rPr>
        <w:t xml:space="preserve"> a citizen of the United State of America, </w:t>
      </w:r>
      <w:r w:rsidRPr="00CA55C6">
        <w:rPr>
          <w:rFonts w:eastAsia="Times New Roman" w:cs="Times New Roman"/>
          <w:szCs w:val="20"/>
        </w:rPr>
        <w:t xml:space="preserve">the Trustee will allocate that portion of the </w:t>
      </w:r>
      <w:r w:rsidRPr="00CA55C6">
        <w:t>{[</w:t>
      </w:r>
      <w:r w:rsidRPr="00CA55C6">
        <w:rPr>
          <w:noProof/>
          <w:color w:val="2157AD"/>
          <w:shd w:val="clear" w:color="auto" w:fill="C9E1F3"/>
        </w:rPr>
        <w:t>Client.Last</w:t>
      </w:r>
      <w:r w:rsidRPr="00CA55C6">
        <w:t xml:space="preserve">]} </w:t>
      </w:r>
      <w:r w:rsidRPr="00CA55C6">
        <w:rPr>
          <w:rFonts w:eastAsia="Times New Roman"/>
        </w:rPr>
        <w:t>{[</w:t>
      </w:r>
      <w:r w:rsidRPr="00CA55C6">
        <w:rPr>
          <w:rStyle w:val="Strong"/>
          <w:rFonts w:eastAsia="Times New Roman"/>
          <w:color w:val="41A151"/>
          <w:shd w:val="clear" w:color="auto" w:fill="C9F3CD"/>
        </w:rPr>
        <w:t>if</w:t>
      </w:r>
      <w:r w:rsidRPr="00CA55C6">
        <w:rPr>
          <w:rFonts w:eastAsia="Times New Roman"/>
          <w:color w:val="2157AD"/>
          <w:shd w:val="clear" w:color="auto" w:fill="C9F3CD"/>
        </w:rPr>
        <w:t xml:space="preserve"> LifePartners</w:t>
      </w:r>
      <w:r w:rsidRPr="00CA55C6">
        <w:rPr>
          <w:rFonts w:eastAsia="Times New Roman"/>
        </w:rPr>
        <w:t>]}Life Partner{[</w:t>
      </w:r>
      <w:r w:rsidRPr="00CA55C6">
        <w:rPr>
          <w:rStyle w:val="Strong"/>
          <w:rFonts w:eastAsia="Times New Roman"/>
          <w:color w:val="41A151"/>
          <w:shd w:val="clear" w:color="auto" w:fill="C9F3CD"/>
        </w:rPr>
        <w:t>else</w:t>
      </w:r>
      <w:r w:rsidRPr="00CA55C6">
        <w:rPr>
          <w:rFonts w:eastAsia="Times New Roman"/>
        </w:rPr>
        <w:t>]}Marital</w:t>
      </w:r>
      <w:r w:rsidRPr="00CA55C6">
        <w:t>{[</w:t>
      </w:r>
      <w:r w:rsidRPr="00CA55C6">
        <w:rPr>
          <w:noProof/>
          <w:color w:val="41A151"/>
          <w:shd w:val="clear" w:color="auto" w:fill="C9F3CD"/>
        </w:rPr>
        <w:t>endif</w:t>
      </w:r>
      <w:r w:rsidRPr="00CA55C6">
        <w:t>]}</w:t>
      </w:r>
      <w:r w:rsidR="00876438">
        <w:t xml:space="preserve"> </w:t>
      </w:r>
      <w:r w:rsidRPr="00CA55C6">
        <w:rPr>
          <w:rFonts w:eastAsia="Times New Roman" w:cs="Times New Roman"/>
          <w:szCs w:val="20"/>
        </w:rPr>
        <w:t xml:space="preserve">Trust for which the deceased </w:t>
      </w:r>
      <w:r w:rsidRPr="00CA55C6">
        <w:rPr>
          <w:rFonts w:cs="Times New Roman"/>
        </w:rPr>
        <w:t>{[</w:t>
      </w:r>
      <w:r w:rsidRPr="00CA55C6">
        <w:rPr>
          <w:rFonts w:cs="Times New Roman"/>
          <w:noProof/>
          <w:color w:val="2157AD"/>
          <w:shd w:val="clear" w:color="auto" w:fill="C9E1F3"/>
        </w:rPr>
        <w:t>StateLawSelect.GrantorReference</w:t>
      </w:r>
      <w:r w:rsidRPr="00CA55C6">
        <w:rPr>
          <w:rFonts w:cs="Times New Roman"/>
        </w:rPr>
        <w:t xml:space="preserve">]} </w:t>
      </w:r>
      <w:r w:rsidRPr="00CA55C6">
        <w:rPr>
          <w:rFonts w:eastAsia="Times New Roman" w:cs="Times New Roman"/>
          <w:szCs w:val="20"/>
        </w:rPr>
        <w:t xml:space="preserve">intends to </w:t>
      </w:r>
      <w:r>
        <w:rPr>
          <w:rFonts w:eastAsia="Times New Roman" w:cs="Times New Roman"/>
          <w:szCs w:val="20"/>
        </w:rPr>
        <w:t xml:space="preserve">make a QTIP election </w:t>
      </w:r>
      <w:r w:rsidRPr="00CA55C6">
        <w:rPr>
          <w:rFonts w:eastAsia="Times New Roman" w:cs="Times New Roman"/>
          <w:szCs w:val="20"/>
        </w:rPr>
        <w:t xml:space="preserve">to a separate trust, to be known as the </w:t>
      </w:r>
      <w:r w:rsidRPr="00FD6985">
        <w:rPr>
          <w:i/>
          <w:iCs/>
        </w:rPr>
        <w:t>{[</w:t>
      </w:r>
      <w:r w:rsidRPr="00FD6985">
        <w:rPr>
          <w:i/>
          <w:iCs/>
          <w:noProof/>
          <w:color w:val="2157AD"/>
          <w:shd w:val="clear" w:color="auto" w:fill="C9E1F3"/>
        </w:rPr>
        <w:t>Client.Last</w:t>
      </w:r>
      <w:r w:rsidRPr="00FD6985">
        <w:rPr>
          <w:i/>
          <w:iCs/>
        </w:rPr>
        <w:t xml:space="preserve">]} </w:t>
      </w:r>
      <w:r w:rsidRPr="00FD6985">
        <w:rPr>
          <w:rFonts w:eastAsia="Times New Roman"/>
          <w:i/>
          <w:iCs/>
        </w:rPr>
        <w:t>{[</w:t>
      </w:r>
      <w:r w:rsidRPr="00FD6985">
        <w:rPr>
          <w:rStyle w:val="Strong"/>
          <w:rFonts w:eastAsia="Times New Roman"/>
          <w:i/>
          <w:iCs/>
          <w:color w:val="41A151"/>
          <w:shd w:val="clear" w:color="auto" w:fill="C9F3CD"/>
        </w:rPr>
        <w:t>if</w:t>
      </w:r>
      <w:r w:rsidRPr="00FD6985">
        <w:rPr>
          <w:rFonts w:eastAsia="Times New Roman"/>
          <w:i/>
          <w:iCs/>
          <w:color w:val="2157AD"/>
          <w:shd w:val="clear" w:color="auto" w:fill="C9F3CD"/>
        </w:rPr>
        <w:t xml:space="preserve"> LifePartners</w:t>
      </w:r>
      <w:r w:rsidRPr="00FD6985">
        <w:rPr>
          <w:rFonts w:eastAsia="Times New Roman"/>
          <w:i/>
          <w:iCs/>
        </w:rPr>
        <w:t>]}Life Partner{[</w:t>
      </w:r>
      <w:r w:rsidRPr="00FD6985">
        <w:rPr>
          <w:rStyle w:val="Strong"/>
          <w:rFonts w:eastAsia="Times New Roman"/>
          <w:i/>
          <w:iCs/>
          <w:color w:val="41A151"/>
          <w:shd w:val="clear" w:color="auto" w:fill="C9F3CD"/>
        </w:rPr>
        <w:t>else</w:t>
      </w:r>
      <w:r w:rsidRPr="00FD6985">
        <w:rPr>
          <w:rFonts w:eastAsia="Times New Roman"/>
          <w:i/>
          <w:iCs/>
        </w:rPr>
        <w:t>]}Marital</w:t>
      </w:r>
      <w:r w:rsidRPr="00FD6985">
        <w:rPr>
          <w:i/>
          <w:iCs/>
        </w:rPr>
        <w:t>{[</w:t>
      </w:r>
      <w:r w:rsidRPr="00FD6985">
        <w:rPr>
          <w:i/>
          <w:iCs/>
          <w:noProof/>
          <w:color w:val="41A151"/>
          <w:shd w:val="clear" w:color="auto" w:fill="C9F3CD"/>
        </w:rPr>
        <w:t>endif</w:t>
      </w:r>
      <w:r w:rsidRPr="00FD6985">
        <w:rPr>
          <w:i/>
          <w:iCs/>
        </w:rPr>
        <w:t>]}</w:t>
      </w:r>
      <w:r w:rsidRPr="00FD6985">
        <w:rPr>
          <w:rFonts w:eastAsia="Times New Roman" w:cs="Times New Roman"/>
          <w:i/>
          <w:iCs/>
          <w:szCs w:val="20"/>
        </w:rPr>
        <w:t xml:space="preserve"> Trust</w:t>
      </w:r>
      <w:r w:rsidR="005E46DA">
        <w:rPr>
          <w:rFonts w:eastAsia="Times New Roman" w:cs="Times New Roman"/>
          <w:i/>
          <w:iCs/>
          <w:szCs w:val="20"/>
        </w:rPr>
        <w:t xml:space="preserve"> </w:t>
      </w:r>
      <w:r w:rsidR="005E46DA">
        <w:rPr>
          <w:rFonts w:eastAsia="Times New Roman" w:cs="Times New Roman"/>
          <w:szCs w:val="20"/>
        </w:rPr>
        <w:t>(the “QTIP Trust Share”)</w:t>
      </w:r>
    </w:p>
    <w:p w14:paraId="227226B4" w14:textId="1336E21D" w:rsidR="00F15586" w:rsidRPr="00CA55C6" w:rsidRDefault="00F15586" w:rsidP="00A55F4D">
      <w:pPr>
        <w:spacing w:before="120" w:after="240"/>
        <w:ind w:left="360"/>
        <w:jc w:val="both"/>
        <w:rPr>
          <w:rFonts w:eastAsia="Times New Roman" w:cs="Times New Roman"/>
          <w:szCs w:val="20"/>
        </w:rPr>
      </w:pPr>
      <w:r w:rsidRPr="00CA55C6">
        <w:rPr>
          <w:rFonts w:eastAsia="Times New Roman" w:cs="Times New Roman"/>
          <w:szCs w:val="20"/>
        </w:rPr>
        <w:t>For purposes of this allocation, the Trustee will divide</w:t>
      </w:r>
      <w:r w:rsidR="00CA55C6">
        <w:rPr>
          <w:rFonts w:eastAsia="Times New Roman" w:cs="Times New Roman"/>
          <w:szCs w:val="20"/>
        </w:rPr>
        <w:t xml:space="preserve"> and maintain</w:t>
      </w:r>
      <w:r w:rsidRPr="00CA55C6">
        <w:rPr>
          <w:rFonts w:eastAsia="Times New Roman" w:cs="Times New Roman"/>
          <w:szCs w:val="20"/>
        </w:rPr>
        <w:t xml:space="preserve"> the </w:t>
      </w:r>
      <w:r w:rsidR="005E46DA">
        <w:t xml:space="preserve">Qualified Domestic Trust Share and/or QTIP Trust Share </w:t>
      </w:r>
      <w:r w:rsidRPr="00CA55C6">
        <w:rPr>
          <w:rFonts w:eastAsia="Times New Roman" w:cs="Times New Roman"/>
          <w:szCs w:val="20"/>
        </w:rPr>
        <w:t>in accordance with the applicable requirements of Treasury Regulations Section 20.2056(b)-7(b)(2)(ii).</w:t>
      </w:r>
    </w:p>
    <w:p w14:paraId="090F59D7" w14:textId="0C3A67B6" w:rsidR="00F15586" w:rsidRPr="009E4D45" w:rsidRDefault="00CA55C6" w:rsidP="00EF23EB">
      <w:pPr>
        <w:pStyle w:val="ListParagraph"/>
        <w:numPr>
          <w:ilvl w:val="0"/>
          <w:numId w:val="55"/>
        </w:numPr>
        <w:spacing w:after="240"/>
        <w:ind w:left="1080"/>
        <w:contextualSpacing w:val="0"/>
        <w:jc w:val="both"/>
        <w:rPr>
          <w:rFonts w:eastAsia="Times New Roman" w:cs="Times New Roman"/>
          <w:szCs w:val="20"/>
        </w:rPr>
      </w:pPr>
      <w:r w:rsidRPr="009E4D45">
        <w:rPr>
          <w:rFonts w:eastAsia="Times New Roman" w:cs="Times New Roman"/>
          <w:szCs w:val="20"/>
        </w:rPr>
        <w:t>T</w:t>
      </w:r>
      <w:r w:rsidR="00F15586" w:rsidRPr="009E4D45">
        <w:rPr>
          <w:rFonts w:eastAsia="Times New Roman" w:cs="Times New Roman"/>
          <w:szCs w:val="20"/>
        </w:rPr>
        <w:t>he Trustee will obtain a separate Tax Identification Number for e</w:t>
      </w:r>
      <w:r w:rsidR="009E4D45">
        <w:rPr>
          <w:rFonts w:eastAsia="Times New Roman" w:cs="Times New Roman"/>
          <w:szCs w:val="20"/>
        </w:rPr>
        <w:t>ach</w:t>
      </w:r>
      <w:r w:rsidR="00F15586" w:rsidRPr="009E4D45">
        <w:rPr>
          <w:rFonts w:eastAsia="Times New Roman" w:cs="Times New Roman"/>
          <w:szCs w:val="20"/>
        </w:rPr>
        <w:t xml:space="preserve"> Qualified Domestic Trust</w:t>
      </w:r>
      <w:r w:rsidR="005E46DA">
        <w:rPr>
          <w:rFonts w:eastAsia="Times New Roman" w:cs="Times New Roman"/>
          <w:szCs w:val="20"/>
        </w:rPr>
        <w:t xml:space="preserve"> Share</w:t>
      </w:r>
      <w:r w:rsidR="00F15586" w:rsidRPr="009E4D45">
        <w:rPr>
          <w:rFonts w:eastAsia="Times New Roman" w:cs="Times New Roman"/>
          <w:szCs w:val="20"/>
        </w:rPr>
        <w:t xml:space="preserve">, and will administer each as a separate and distinct trust for all tax and administrative purposes. </w:t>
      </w:r>
    </w:p>
    <w:p w14:paraId="61570831" w14:textId="3FA98E39" w:rsidR="009E4D45" w:rsidRDefault="00CA55C6" w:rsidP="00EF23EB">
      <w:pPr>
        <w:pStyle w:val="ListParagraph"/>
        <w:numPr>
          <w:ilvl w:val="0"/>
          <w:numId w:val="55"/>
        </w:numPr>
        <w:spacing w:before="120" w:after="240"/>
        <w:ind w:left="1080"/>
        <w:contextualSpacing w:val="0"/>
        <w:jc w:val="both"/>
        <w:rPr>
          <w:rFonts w:eastAsia="Times New Roman" w:cs="Times New Roman"/>
          <w:szCs w:val="20"/>
        </w:rPr>
      </w:pPr>
      <w:r w:rsidRPr="009E4D45">
        <w:rPr>
          <w:rFonts w:eastAsia="Times New Roman" w:cs="Times New Roman"/>
          <w:szCs w:val="20"/>
        </w:rPr>
        <w:lastRenderedPageBreak/>
        <w:t>The Qualified Domestic Trust</w:t>
      </w:r>
      <w:r w:rsidR="005E46DA">
        <w:rPr>
          <w:rFonts w:eastAsia="Times New Roman" w:cs="Times New Roman"/>
          <w:szCs w:val="20"/>
        </w:rPr>
        <w:t xml:space="preserve"> S</w:t>
      </w:r>
      <w:r w:rsidR="009E4D45">
        <w:rPr>
          <w:rFonts w:eastAsia="Times New Roman" w:cs="Times New Roman"/>
          <w:szCs w:val="20"/>
        </w:rPr>
        <w:t>hare</w:t>
      </w:r>
      <w:r w:rsidRPr="009E4D45">
        <w:rPr>
          <w:rFonts w:eastAsia="Times New Roman" w:cs="Times New Roman"/>
          <w:szCs w:val="20"/>
        </w:rPr>
        <w:t xml:space="preserve"> will have the same terms and conditions as the QTIP Trust</w:t>
      </w:r>
      <w:r w:rsidR="005E46DA">
        <w:rPr>
          <w:rFonts w:eastAsia="Times New Roman" w:cs="Times New Roman"/>
          <w:szCs w:val="20"/>
        </w:rPr>
        <w:t xml:space="preserve"> Share</w:t>
      </w:r>
      <w:r w:rsidRPr="009E4D45">
        <w:rPr>
          <w:rFonts w:eastAsia="Times New Roman" w:cs="Times New Roman"/>
          <w:szCs w:val="20"/>
        </w:rPr>
        <w:t xml:space="preserve"> allocating the assets, whether or not the QTIP Trust </w:t>
      </w:r>
      <w:r w:rsidR="005E46DA">
        <w:rPr>
          <w:rFonts w:eastAsia="Times New Roman" w:cs="Times New Roman"/>
          <w:szCs w:val="20"/>
        </w:rPr>
        <w:t xml:space="preserve">Share </w:t>
      </w:r>
      <w:r w:rsidRPr="009E4D45">
        <w:rPr>
          <w:rFonts w:eastAsia="Times New Roman" w:cs="Times New Roman"/>
          <w:szCs w:val="20"/>
        </w:rPr>
        <w:t>exists after the Trustee has allocated assets from it to the Qualified Domestic Trust</w:t>
      </w:r>
      <w:r w:rsidR="005E46DA">
        <w:rPr>
          <w:rFonts w:eastAsia="Times New Roman" w:cs="Times New Roman"/>
          <w:szCs w:val="20"/>
        </w:rPr>
        <w:t xml:space="preserve"> Share</w:t>
      </w:r>
      <w:r w:rsidRPr="009E4D45">
        <w:rPr>
          <w:rFonts w:eastAsia="Times New Roman" w:cs="Times New Roman"/>
          <w:szCs w:val="20"/>
        </w:rPr>
        <w:t>.  In the event any provisions of this Section conflict with the provisions of the QTIP Trust</w:t>
      </w:r>
      <w:r w:rsidR="005E46DA">
        <w:rPr>
          <w:rFonts w:eastAsia="Times New Roman" w:cs="Times New Roman"/>
          <w:szCs w:val="20"/>
        </w:rPr>
        <w:t xml:space="preserve"> Share</w:t>
      </w:r>
      <w:r w:rsidRPr="009E4D45">
        <w:rPr>
          <w:rFonts w:eastAsia="Times New Roman" w:cs="Times New Roman"/>
          <w:szCs w:val="20"/>
        </w:rPr>
        <w:t>, the provisions of this Section will prevail as to the Qualified Domestic Trust</w:t>
      </w:r>
      <w:r w:rsidR="005E46DA">
        <w:rPr>
          <w:rFonts w:eastAsia="Times New Roman" w:cs="Times New Roman"/>
          <w:szCs w:val="20"/>
        </w:rPr>
        <w:t xml:space="preserve"> Share</w:t>
      </w:r>
      <w:r w:rsidRPr="009E4D45">
        <w:rPr>
          <w:rFonts w:eastAsia="Times New Roman" w:cs="Times New Roman"/>
          <w:szCs w:val="20"/>
        </w:rPr>
        <w:t>.</w:t>
      </w:r>
    </w:p>
    <w:p w14:paraId="77D03179" w14:textId="3279FBA1" w:rsidR="009E4D45" w:rsidRPr="009E4D45" w:rsidRDefault="009E4D45" w:rsidP="00EF23EB">
      <w:pPr>
        <w:pStyle w:val="ListParagraph"/>
        <w:numPr>
          <w:ilvl w:val="0"/>
          <w:numId w:val="55"/>
        </w:numPr>
        <w:spacing w:before="120" w:after="240"/>
        <w:ind w:left="1080"/>
        <w:contextualSpacing w:val="0"/>
        <w:jc w:val="both"/>
        <w:rPr>
          <w:rFonts w:eastAsia="Times New Roman" w:cs="Times New Roman"/>
          <w:szCs w:val="20"/>
        </w:rPr>
      </w:pPr>
      <w:r w:rsidRPr="00BA3048">
        <w:t xml:space="preserve">The Trustee </w:t>
      </w:r>
      <w:r>
        <w:t xml:space="preserve">may </w:t>
      </w:r>
      <w:r w:rsidRPr="00BA3048">
        <w:t xml:space="preserve">amend or reform the terms of </w:t>
      </w:r>
      <w:r w:rsidRPr="00897502">
        <w:t xml:space="preserve">the </w:t>
      </w:r>
      <w:r w:rsidR="005E46DA">
        <w:t>Qualified Domestic Trust Share</w:t>
      </w:r>
      <w:r w:rsidRPr="00BA3048">
        <w:t xml:space="preserve"> as may be required to comply with federal estate tax regulations to be issued relating to the allowance of a marital deduction for property passing to a spouse who is not a United States citizen; and</w:t>
      </w:r>
    </w:p>
    <w:p w14:paraId="26733A2B" w14:textId="7CE835BC" w:rsidR="009E4D45" w:rsidRPr="009E4D45" w:rsidRDefault="007C654F" w:rsidP="00EF23EB">
      <w:pPr>
        <w:pStyle w:val="ListParagraph"/>
        <w:numPr>
          <w:ilvl w:val="0"/>
          <w:numId w:val="55"/>
        </w:numPr>
        <w:spacing w:before="120" w:after="240"/>
        <w:ind w:left="1080"/>
        <w:contextualSpacing w:val="0"/>
        <w:jc w:val="both"/>
        <w:rPr>
          <w:rFonts w:eastAsia="Times New Roman" w:cs="Times New Roman"/>
          <w:szCs w:val="20"/>
        </w:rPr>
      </w:pPr>
      <w:r>
        <w:t xml:space="preserve">The </w:t>
      </w:r>
      <w:r>
        <w:rPr>
          <w:rFonts w:cs="Times New Roman"/>
        </w:rPr>
        <w:t>{[</w:t>
      </w:r>
      <w:r>
        <w:rPr>
          <w:rFonts w:cs="Times New Roman"/>
          <w:noProof/>
          <w:color w:val="2157AD"/>
          <w:shd w:val="clear" w:color="auto" w:fill="C9E1F3"/>
        </w:rPr>
        <w:t>StateLawSelect.GrantorReference</w:t>
      </w:r>
      <w:r>
        <w:rPr>
          <w:rFonts w:cs="Times New Roman"/>
        </w:rPr>
        <w:t>]}s</w:t>
      </w:r>
      <w:r>
        <w:t xml:space="preserve"> intend </w:t>
      </w:r>
      <w:r w:rsidRPr="00085ECD">
        <w:t xml:space="preserve">the </w:t>
      </w:r>
      <w:r>
        <w:rPr>
          <w:rFonts w:eastAsia="Times New Roman"/>
        </w:rPr>
        <w:t xml:space="preserve">Qualified Domestic Trust Share or QTIP Trust Share </w:t>
      </w:r>
      <w:r>
        <w:t xml:space="preserve">to qualify for the marital deduction allowable under §§2056 and/or 2056A, as applicable, of the Internal Revenue Code.  </w:t>
      </w:r>
      <w:r w:rsidR="005E46DA">
        <w:t>A</w:t>
      </w:r>
      <w:r w:rsidR="009E4D45" w:rsidRPr="00BA3048">
        <w:t>ll the provisions of this instrument be construed so as to effectuate that intent.</w:t>
      </w:r>
    </w:p>
    <w:p w14:paraId="1315DF0C" w14:textId="1FC253D6" w:rsidR="00BA3048" w:rsidRPr="00CA55C6" w:rsidRDefault="007D0EE1" w:rsidP="009E4D45">
      <w:pPr>
        <w:pStyle w:val="TheusBody2"/>
        <w:rPr>
          <w:b/>
          <w:bCs/>
        </w:rPr>
      </w:pPr>
      <w:r>
        <w:t>The surviving</w:t>
      </w:r>
      <w:r w:rsidR="00BA3048">
        <w:t xml:space="preserve"> </w:t>
      </w:r>
      <w:r w:rsidR="00BA3048">
        <w:rPr>
          <w:rFonts w:eastAsia="Times New Roman"/>
        </w:rPr>
        <w:t>{[</w:t>
      </w:r>
      <w:r w:rsidR="00BA3048">
        <w:rPr>
          <w:rStyle w:val="Strong"/>
          <w:rFonts w:eastAsia="Times New Roman"/>
          <w:color w:val="41A151"/>
          <w:shd w:val="clear" w:color="auto" w:fill="C9F3CD"/>
        </w:rPr>
        <w:t>if</w:t>
      </w:r>
      <w:r w:rsidR="00BA3048">
        <w:rPr>
          <w:rFonts w:eastAsia="Times New Roman"/>
          <w:color w:val="2157AD"/>
          <w:shd w:val="clear" w:color="auto" w:fill="C9F3CD"/>
        </w:rPr>
        <w:t xml:space="preserve"> LifePartners</w:t>
      </w:r>
      <w:r w:rsidR="00BA3048">
        <w:rPr>
          <w:rFonts w:eastAsia="Times New Roman"/>
        </w:rPr>
        <w:t>]}Life Partner{[</w:t>
      </w:r>
      <w:r w:rsidR="00BA3048">
        <w:rPr>
          <w:rStyle w:val="Strong"/>
          <w:rFonts w:eastAsia="Times New Roman"/>
          <w:color w:val="41A151"/>
          <w:shd w:val="clear" w:color="auto" w:fill="C9F3CD"/>
        </w:rPr>
        <w:t>else</w:t>
      </w:r>
      <w:r w:rsidR="00BA3048">
        <w:rPr>
          <w:rFonts w:eastAsia="Times New Roman"/>
        </w:rPr>
        <w:t>]}Spouse{[</w:t>
      </w:r>
      <w:r w:rsidR="00BA3048">
        <w:rPr>
          <w:rStyle w:val="Strong"/>
          <w:rFonts w:eastAsia="Times New Roman"/>
          <w:color w:val="41A151"/>
          <w:shd w:val="clear" w:color="auto" w:fill="C9F3CD"/>
        </w:rPr>
        <w:t>endif</w:t>
      </w:r>
      <w:r w:rsidR="00BA3048">
        <w:rPr>
          <w:rFonts w:eastAsia="Times New Roman"/>
        </w:rPr>
        <w:t xml:space="preserve">]} </w:t>
      </w:r>
      <w:r w:rsidR="00897502">
        <w:t xml:space="preserve">of </w:t>
      </w:r>
      <w:r w:rsidR="00897502" w:rsidRPr="00085ECD">
        <w:t xml:space="preserve">the first </w:t>
      </w:r>
      <w:r w:rsidR="00897502">
        <w:rPr>
          <w:rFonts w:cs="Times New Roman"/>
        </w:rPr>
        <w:t>{[</w:t>
      </w:r>
      <w:r w:rsidR="00897502">
        <w:rPr>
          <w:rFonts w:cs="Times New Roman"/>
          <w:noProof/>
          <w:color w:val="2157AD"/>
          <w:shd w:val="clear" w:color="auto" w:fill="C9E1F3"/>
        </w:rPr>
        <w:t>StateLawSelect.GrantorReference</w:t>
      </w:r>
      <w:r w:rsidR="00897502">
        <w:rPr>
          <w:rFonts w:cs="Times New Roman"/>
        </w:rPr>
        <w:t>]}</w:t>
      </w:r>
      <w:r w:rsidR="00897502" w:rsidRPr="00085ECD">
        <w:t xml:space="preserve"> to die</w:t>
      </w:r>
      <w:r w:rsidR="00897502">
        <w:t xml:space="preserve"> </w:t>
      </w:r>
      <w:r w:rsidR="00BA3048">
        <w:t xml:space="preserve">shall be the sole beneficiary of </w:t>
      </w:r>
      <w:r w:rsidR="005E46DA" w:rsidRPr="00085ECD">
        <w:t xml:space="preserve">the </w:t>
      </w:r>
      <w:r w:rsidR="005E46DA">
        <w:t>Qualified Domestic Trust Share and</w:t>
      </w:r>
      <w:r w:rsidR="00545997">
        <w:t>/or</w:t>
      </w:r>
      <w:r w:rsidR="005E46DA">
        <w:t xml:space="preserve"> QTIP Trust Share</w:t>
      </w:r>
      <w:r w:rsidR="005E46DA">
        <w:rPr>
          <w:rFonts w:eastAsia="Times New Roman"/>
        </w:rPr>
        <w:t xml:space="preserve">, as the case may be, </w:t>
      </w:r>
      <w:r w:rsidR="009E4D45">
        <w:rPr>
          <w:rFonts w:eastAsia="Times New Roman"/>
        </w:rPr>
        <w:t xml:space="preserve"> </w:t>
      </w:r>
      <w:r w:rsidR="00BA3048">
        <w:t xml:space="preserve">and its purpose shall be to provide for my </w:t>
      </w:r>
      <w:r w:rsidR="00BA3048">
        <w:rPr>
          <w:rFonts w:eastAsia="Times New Roman"/>
        </w:rPr>
        <w:t>{[</w:t>
      </w:r>
      <w:r w:rsidR="00BA3048">
        <w:rPr>
          <w:rStyle w:val="Strong"/>
          <w:rFonts w:eastAsia="Times New Roman"/>
          <w:color w:val="41A151"/>
          <w:shd w:val="clear" w:color="auto" w:fill="C9F3CD"/>
        </w:rPr>
        <w:t>if</w:t>
      </w:r>
      <w:r w:rsidR="00BA3048">
        <w:rPr>
          <w:rFonts w:eastAsia="Times New Roman"/>
          <w:color w:val="2157AD"/>
          <w:shd w:val="clear" w:color="auto" w:fill="C9F3CD"/>
        </w:rPr>
        <w:t xml:space="preserve"> LifePartners</w:t>
      </w:r>
      <w:r w:rsidR="00BA3048">
        <w:rPr>
          <w:rFonts w:eastAsia="Times New Roman"/>
        </w:rPr>
        <w:t>]}Life Partner{[</w:t>
      </w:r>
      <w:r w:rsidR="00BA3048">
        <w:rPr>
          <w:rStyle w:val="Strong"/>
          <w:rFonts w:eastAsia="Times New Roman"/>
          <w:color w:val="41A151"/>
          <w:shd w:val="clear" w:color="auto" w:fill="C9F3CD"/>
        </w:rPr>
        <w:t>else</w:t>
      </w:r>
      <w:r w:rsidR="00BA3048">
        <w:rPr>
          <w:rFonts w:eastAsia="Times New Roman"/>
        </w:rPr>
        <w:t>]}Spouse{[</w:t>
      </w:r>
      <w:r w:rsidR="00BA3048">
        <w:rPr>
          <w:rStyle w:val="Strong"/>
          <w:rFonts w:eastAsia="Times New Roman"/>
          <w:color w:val="41A151"/>
          <w:shd w:val="clear" w:color="auto" w:fill="C9F3CD"/>
        </w:rPr>
        <w:t>endif</w:t>
      </w:r>
      <w:r w:rsidR="00BA3048">
        <w:rPr>
          <w:rFonts w:eastAsia="Times New Roman"/>
        </w:rPr>
        <w:t>]}’s</w:t>
      </w:r>
      <w:r w:rsidR="00BA3048">
        <w:t xml:space="preserve"> health, education, support, and maintenance in reasonable comfort, including recreation and travel.  </w:t>
      </w:r>
    </w:p>
    <w:p w14:paraId="5AFB1DB5" w14:textId="301B5E0C" w:rsidR="00BA3048" w:rsidRPr="00085ECD" w:rsidRDefault="00BA3048" w:rsidP="00D60E1C">
      <w:pPr>
        <w:pStyle w:val="TheusBody2"/>
      </w:pPr>
      <w:r>
        <w:t>{[</w:t>
      </w:r>
      <w:r w:rsidRPr="00080A8E">
        <w:rPr>
          <w:b/>
          <w:noProof/>
          <w:color w:val="41A151"/>
          <w:shd w:val="clear" w:color="auto" w:fill="C9F3CD"/>
        </w:rPr>
        <w:t>e</w:t>
      </w:r>
      <w:r>
        <w:rPr>
          <w:b/>
          <w:noProof/>
          <w:color w:val="41A151"/>
          <w:shd w:val="clear" w:color="auto" w:fill="C9F3CD"/>
        </w:rPr>
        <w:t>ndif</w:t>
      </w:r>
      <w:r>
        <w:t>]}</w:t>
      </w:r>
    </w:p>
    <w:p w14:paraId="57506EBB" w14:textId="28F23021" w:rsidR="00417DDA" w:rsidRPr="00085ECD" w:rsidRDefault="00417DDA" w:rsidP="00D60E1C">
      <w:pPr>
        <w:pStyle w:val="TheusBody2"/>
      </w:pPr>
      <w:r w:rsidRPr="00085ECD">
        <w:t xml:space="preserve">In conferring discretion upon a Trustee to make elections under </w:t>
      </w:r>
      <w:r w:rsidR="00AD71FB">
        <w:rPr>
          <w:rFonts w:cs="Times New Roman"/>
        </w:rPr>
        <w:t>{[</w:t>
      </w:r>
      <w:r w:rsidR="00AD71FB">
        <w:rPr>
          <w:rFonts w:cs="Times New Roman"/>
          <w:noProof/>
          <w:color w:val="2157AD"/>
          <w:shd w:val="clear" w:color="auto" w:fill="C9E1F3"/>
        </w:rPr>
        <w:t>StateLawSelect.Name</w:t>
      </w:r>
      <w:r w:rsidR="00AD71FB">
        <w:rPr>
          <w:rFonts w:cs="Times New Roman"/>
        </w:rPr>
        <w:t>]}</w:t>
      </w:r>
      <w:r w:rsidR="00AD71FB" w:rsidRPr="00085ECD">
        <w:t xml:space="preserve"> </w:t>
      </w:r>
      <w:r w:rsidRPr="00085ECD">
        <w:t xml:space="preserve">state law or the Code, it is </w:t>
      </w:r>
      <w:r w:rsidR="004C78AA" w:rsidRPr="00085ECD">
        <w:t>our</w:t>
      </w:r>
      <w:r w:rsidRPr="00085ECD">
        <w:t xml:space="preserve"> desire that </w:t>
      </w:r>
      <w:r w:rsidR="00564C10">
        <w:t>the Trustee</w:t>
      </w:r>
      <w:r w:rsidRPr="00085ECD">
        <w:t xml:space="preserve"> use his or her discretion to produce the greatest tax benefit for </w:t>
      </w:r>
      <w:r w:rsidR="004C78AA" w:rsidRPr="00085ECD">
        <w:t>the</w:t>
      </w:r>
      <w:r w:rsidRPr="00085ECD">
        <w:t xml:space="preserve"> estate</w:t>
      </w:r>
      <w:r w:rsidR="004C78AA" w:rsidRPr="00085ECD">
        <w:t xml:space="preserve">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C78AA" w:rsidRPr="00085ECD">
        <w:t xml:space="preserve"> to die</w:t>
      </w:r>
      <w:r w:rsidRPr="00085ECD">
        <w:t xml:space="preserve">, </w:t>
      </w:r>
      <w:r w:rsidR="004C78AA" w:rsidRPr="00085ECD">
        <w:t>the</w:t>
      </w:r>
      <w:r w:rsidRPr="00085ECD">
        <w:t xml:space="preserve"> </w:t>
      </w:r>
      <w:r w:rsidR="00E25577" w:rsidRPr="00085ECD">
        <w:t xml:space="preserve">Surviving </w:t>
      </w:r>
      <w:r w:rsidR="002E20E6">
        <w:rPr>
          <w:rFonts w:eastAsia="Times New Roman"/>
        </w:rPr>
        <w:t>{[</w:t>
      </w:r>
      <w:r w:rsidR="002E20E6">
        <w:rPr>
          <w:rStyle w:val="Strong"/>
          <w:rFonts w:eastAsia="Times New Roman"/>
          <w:color w:val="41A151"/>
          <w:shd w:val="clear" w:color="auto" w:fill="C9F3CD"/>
        </w:rPr>
        <w:t>if</w:t>
      </w:r>
      <w:r w:rsidR="002E20E6">
        <w:rPr>
          <w:rFonts w:eastAsia="Times New Roman"/>
          <w:color w:val="2157AD"/>
          <w:shd w:val="clear" w:color="auto" w:fill="C9F3CD"/>
        </w:rPr>
        <w:t xml:space="preserve"> LifePartners</w:t>
      </w:r>
      <w:r w:rsidR="002E20E6">
        <w:rPr>
          <w:rFonts w:eastAsia="Times New Roman"/>
        </w:rPr>
        <w:t>]}Life Partner’s{[</w:t>
      </w:r>
      <w:r w:rsidR="002E20E6">
        <w:rPr>
          <w:rStyle w:val="Strong"/>
          <w:rFonts w:eastAsia="Times New Roman"/>
          <w:color w:val="41A151"/>
          <w:shd w:val="clear" w:color="auto" w:fill="C9F3CD"/>
        </w:rPr>
        <w:t>else</w:t>
      </w:r>
      <w:r w:rsidR="002E20E6">
        <w:rPr>
          <w:rFonts w:eastAsia="Times New Roman"/>
        </w:rPr>
        <w:t>]}Spouse’s{[</w:t>
      </w:r>
      <w:r w:rsidR="002E20E6">
        <w:rPr>
          <w:rStyle w:val="Strong"/>
          <w:rFonts w:eastAsia="Times New Roman"/>
          <w:color w:val="41A151"/>
          <w:shd w:val="clear" w:color="auto" w:fill="C9F3CD"/>
        </w:rPr>
        <w:t>endif</w:t>
      </w:r>
      <w:r w:rsidR="002E20E6">
        <w:rPr>
          <w:rFonts w:eastAsia="Times New Roman"/>
        </w:rPr>
        <w:t>]}</w:t>
      </w:r>
      <w:r w:rsidRPr="00085ECD">
        <w:t xml:space="preserve"> estate, or </w:t>
      </w:r>
      <w:r w:rsidR="004C78AA" w:rsidRPr="00085ECD">
        <w:t xml:space="preserve">his or </w:t>
      </w:r>
      <w:r w:rsidRPr="00085ECD">
        <w:t xml:space="preserve">her beneficiaries, considering both income tax and estate tax consequences to </w:t>
      </w:r>
      <w:r w:rsidR="004C78AA" w:rsidRPr="00085ECD">
        <w:t>the</w:t>
      </w:r>
      <w:r w:rsidRPr="00085ECD">
        <w:t xml:space="preserve"> estate and beneficiaries</w:t>
      </w:r>
      <w:r w:rsidR="004C78AA" w:rsidRPr="00085ECD">
        <w:t xml:space="preserve">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C78AA" w:rsidRPr="00085ECD">
        <w:t xml:space="preserve"> to die</w:t>
      </w:r>
      <w:r w:rsidRPr="00085ECD">
        <w:t xml:space="preserve">, but regardless of the effect such an election might have on any gift contained in this Trust. Without limiting </w:t>
      </w:r>
      <w:r w:rsidR="00564C10">
        <w:t>the Trustee</w:t>
      </w:r>
      <w:r w:rsidR="000F541F">
        <w:t>’s</w:t>
      </w:r>
      <w:r w:rsidRPr="00085ECD">
        <w:t xml:space="preserve"> discretion to make these elections, it is </w:t>
      </w:r>
      <w:r w:rsidR="004C78AA" w:rsidRPr="00085ECD">
        <w:t>our</w:t>
      </w:r>
      <w:r w:rsidRPr="00085ECD">
        <w:t xml:space="preserve"> specific intention that </w:t>
      </w:r>
      <w:r w:rsidR="004C78AA" w:rsidRPr="00085ECD">
        <w:t>the</w:t>
      </w:r>
      <w:r w:rsidRPr="00085ECD">
        <w:t xml:space="preserve"> estate</w:t>
      </w:r>
      <w:r w:rsidR="004C78AA" w:rsidRPr="00085ECD">
        <w:t xml:space="preserve">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C78AA" w:rsidRPr="00085ECD">
        <w:t xml:space="preserve"> to die</w:t>
      </w:r>
      <w:r w:rsidRPr="00085ECD">
        <w:t xml:space="preserve"> be entitled to claim the optimum available marital deduction for federal estate tax purposes as provided in this Trust. All provisions of this Trust, and all powers, duties, and discretionary authority granted by </w:t>
      </w:r>
      <w:r w:rsidR="004C78AA" w:rsidRPr="00085ECD">
        <w:t>us</w:t>
      </w:r>
      <w:r w:rsidRPr="00085ECD">
        <w:t xml:space="preserve"> to </w:t>
      </w:r>
      <w:r w:rsidR="00564C10">
        <w:t>the Trustee</w:t>
      </w:r>
      <w:r w:rsidRPr="00085ECD">
        <w:t xml:space="preserve"> are to be interpreted and limited accordingly. </w:t>
      </w:r>
    </w:p>
    <w:p w14:paraId="43B4CDC1" w14:textId="4D6C7BF4" w:rsidR="00417DDA" w:rsidRPr="00085ECD" w:rsidRDefault="00720270" w:rsidP="00D60E1C">
      <w:pPr>
        <w:pStyle w:val="TheusBody2"/>
      </w:pPr>
      <w:r w:rsidRPr="00085ECD">
        <w:t>W</w:t>
      </w:r>
      <w:r w:rsidR="008E7024" w:rsidRPr="00085ECD">
        <w:t>e</w:t>
      </w:r>
      <w:r w:rsidRPr="00085ECD">
        <w:t xml:space="preserve"> </w:t>
      </w:r>
      <w:r w:rsidR="00417DDA" w:rsidRPr="00085ECD">
        <w:t xml:space="preserve">intend the gift </w:t>
      </w:r>
      <w:r w:rsidR="00D65F94">
        <w:t xml:space="preserve">to the surviving </w:t>
      </w:r>
      <w:r w:rsidR="00D65F94">
        <w:rPr>
          <w:rFonts w:eastAsia="Times New Roman"/>
        </w:rPr>
        <w:t>{[</w:t>
      </w:r>
      <w:r w:rsidR="00D65F94">
        <w:rPr>
          <w:rStyle w:val="Strong"/>
          <w:rFonts w:eastAsia="Times New Roman"/>
          <w:color w:val="41A151"/>
          <w:shd w:val="clear" w:color="auto" w:fill="C9F3CD"/>
        </w:rPr>
        <w:t>if</w:t>
      </w:r>
      <w:r w:rsidR="00D65F94">
        <w:rPr>
          <w:rFonts w:eastAsia="Times New Roman"/>
          <w:color w:val="2157AD"/>
          <w:shd w:val="clear" w:color="auto" w:fill="C9F3CD"/>
        </w:rPr>
        <w:t xml:space="preserve"> LifePartners</w:t>
      </w:r>
      <w:r w:rsidR="00D65F94">
        <w:rPr>
          <w:rFonts w:eastAsia="Times New Roman"/>
        </w:rPr>
        <w:t>]}Life Partner{[</w:t>
      </w:r>
      <w:r w:rsidR="00D65F94">
        <w:rPr>
          <w:rStyle w:val="Strong"/>
          <w:rFonts w:eastAsia="Times New Roman"/>
          <w:color w:val="41A151"/>
          <w:shd w:val="clear" w:color="auto" w:fill="C9F3CD"/>
        </w:rPr>
        <w:t>else</w:t>
      </w:r>
      <w:r w:rsidR="00D65F94">
        <w:rPr>
          <w:rFonts w:eastAsia="Times New Roman"/>
        </w:rPr>
        <w:t>]}Spouse</w:t>
      </w:r>
      <w:r w:rsidR="00D65F94" w:rsidRPr="00085ECD">
        <w:t>{[</w:t>
      </w:r>
      <w:r w:rsidR="00D65F94" w:rsidRPr="00080A8E">
        <w:rPr>
          <w:b/>
          <w:noProof/>
          <w:color w:val="41A151"/>
          <w:shd w:val="clear" w:color="auto" w:fill="C9F3CD"/>
        </w:rPr>
        <w:t>endif</w:t>
      </w:r>
      <w:r w:rsidR="00D65F94" w:rsidRPr="00085ECD">
        <w:t>]}</w:t>
      </w:r>
      <w:r w:rsidR="00D65F94">
        <w:t xml:space="preserve"> </w:t>
      </w:r>
      <w:r w:rsidR="00417DDA" w:rsidRPr="00085ECD">
        <w:t xml:space="preserve">as described herein and administered under this Article qualify for the federal estate tax marital deduction, and the provisions of this Trust shall be construed to reflect this intent. To the extent that giving effect to a provision of this Article would </w:t>
      </w:r>
      <w:r w:rsidR="00D65F94">
        <w:t xml:space="preserve">prevent </w:t>
      </w:r>
      <w:r w:rsidR="00417DDA" w:rsidRPr="00085ECD">
        <w:t>the</w:t>
      </w:r>
      <w:r w:rsidR="00D65F94">
        <w:t xml:space="preserve"> </w:t>
      </w:r>
      <w:r w:rsidR="00417DDA" w:rsidRPr="00085ECD">
        <w:t xml:space="preserve">gift </w:t>
      </w:r>
      <w:r w:rsidR="00D65F94">
        <w:t xml:space="preserve">to the surviving </w:t>
      </w:r>
      <w:r w:rsidR="00D65F94">
        <w:rPr>
          <w:rFonts w:eastAsia="Times New Roman"/>
        </w:rPr>
        <w:t>{[</w:t>
      </w:r>
      <w:r w:rsidR="00D65F94">
        <w:rPr>
          <w:rStyle w:val="Strong"/>
          <w:rFonts w:eastAsia="Times New Roman"/>
          <w:color w:val="41A151"/>
          <w:shd w:val="clear" w:color="auto" w:fill="C9F3CD"/>
        </w:rPr>
        <w:t>if</w:t>
      </w:r>
      <w:r w:rsidR="00D65F94">
        <w:rPr>
          <w:rFonts w:eastAsia="Times New Roman"/>
          <w:color w:val="2157AD"/>
          <w:shd w:val="clear" w:color="auto" w:fill="C9F3CD"/>
        </w:rPr>
        <w:t xml:space="preserve"> LifePartners</w:t>
      </w:r>
      <w:r w:rsidR="00D65F94">
        <w:rPr>
          <w:rFonts w:eastAsia="Times New Roman"/>
        </w:rPr>
        <w:t>]}Life Partner{[</w:t>
      </w:r>
      <w:r w:rsidR="00D65F94">
        <w:rPr>
          <w:rStyle w:val="Strong"/>
          <w:rFonts w:eastAsia="Times New Roman"/>
          <w:color w:val="41A151"/>
          <w:shd w:val="clear" w:color="auto" w:fill="C9F3CD"/>
        </w:rPr>
        <w:t>else</w:t>
      </w:r>
      <w:r w:rsidR="00D65F94">
        <w:rPr>
          <w:rFonts w:eastAsia="Times New Roman"/>
        </w:rPr>
        <w:t>]}Spouse</w:t>
      </w:r>
      <w:r w:rsidR="00D65F94" w:rsidRPr="00085ECD">
        <w:t>{[</w:t>
      </w:r>
      <w:r w:rsidR="00D65F94" w:rsidRPr="00080A8E">
        <w:rPr>
          <w:b/>
          <w:noProof/>
          <w:color w:val="41A151"/>
          <w:shd w:val="clear" w:color="auto" w:fill="C9F3CD"/>
        </w:rPr>
        <w:t>endif</w:t>
      </w:r>
      <w:r w:rsidR="00D65F94" w:rsidRPr="00085ECD">
        <w:t>]}</w:t>
      </w:r>
      <w:r w:rsidR="00D65F94">
        <w:t xml:space="preserve"> from </w:t>
      </w:r>
      <w:r w:rsidR="00417DDA" w:rsidRPr="00085ECD">
        <w:t xml:space="preserve">qualifying for the federal estate tax unlimited marital deduction, that provision shall be ineffective, except to the extent </w:t>
      </w:r>
      <w:r w:rsidR="00564C10">
        <w:t>the Trustee</w:t>
      </w:r>
      <w:r w:rsidR="00417DDA" w:rsidRPr="00085ECD">
        <w:t xml:space="preserve"> or </w:t>
      </w:r>
      <w:r w:rsidR="00805840">
        <w:rPr>
          <w:rFonts w:cs="Times New Roman"/>
        </w:rPr>
        <w:t>{[</w:t>
      </w:r>
      <w:r w:rsidR="00805840">
        <w:rPr>
          <w:rFonts w:cs="Times New Roman"/>
          <w:noProof/>
          <w:color w:val="2157AD"/>
          <w:shd w:val="clear" w:color="auto" w:fill="C9E1F3"/>
        </w:rPr>
        <w:t>StateLawSelect.Executor</w:t>
      </w:r>
      <w:r w:rsidR="00805840">
        <w:rPr>
          <w:rFonts w:cs="Times New Roman"/>
        </w:rPr>
        <w:t>]}</w:t>
      </w:r>
      <w:r w:rsidR="00417DDA" w:rsidRPr="00085ECD">
        <w:t xml:space="preserve"> elects that all or a portion of the gift not qualify for the unlimited marital deduction</w:t>
      </w:r>
      <w:r w:rsidR="00D65F94">
        <w:rPr>
          <w:rFonts w:eastAsia="Times New Roman"/>
        </w:rPr>
        <w:t>{[</w:t>
      </w:r>
      <w:r w:rsidR="00D65F94">
        <w:rPr>
          <w:rStyle w:val="Strong"/>
          <w:rFonts w:eastAsia="Times New Roman"/>
          <w:color w:val="41A151"/>
          <w:shd w:val="clear" w:color="auto" w:fill="C9F3CD"/>
        </w:rPr>
        <w:t>if</w:t>
      </w:r>
      <w:r w:rsidR="00D65F94">
        <w:rPr>
          <w:rFonts w:eastAsia="Times New Roman"/>
          <w:color w:val="2157AD"/>
          <w:shd w:val="clear" w:color="auto" w:fill="C9F3CD"/>
        </w:rPr>
        <w:t xml:space="preserve"> LifePartners</w:t>
      </w:r>
      <w:r w:rsidR="00D65F94">
        <w:rPr>
          <w:rFonts w:eastAsia="Times New Roman"/>
        </w:rPr>
        <w:t xml:space="preserve">]}, unless the federal estate tax unlimited marital deduction is unavailable in any event due to the marital status of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D65F94">
        <w:rPr>
          <w:rFonts w:eastAsia="Times New Roman"/>
        </w:rPr>
        <w:t xml:space="preserve">s at the time of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D65F94">
        <w:rPr>
          <w:rFonts w:eastAsia="Times New Roman"/>
        </w:rPr>
        <w:t xml:space="preserve"> to die</w:t>
      </w:r>
      <w:r w:rsidR="00D65F94" w:rsidRPr="00085ECD">
        <w:t>{[</w:t>
      </w:r>
      <w:r w:rsidR="00D65F94" w:rsidRPr="00080A8E">
        <w:rPr>
          <w:b/>
          <w:noProof/>
          <w:color w:val="41A151"/>
          <w:shd w:val="clear" w:color="auto" w:fill="C9F3CD"/>
        </w:rPr>
        <w:t>endif</w:t>
      </w:r>
      <w:r w:rsidR="00D65F94" w:rsidRPr="00085ECD">
        <w:t>]}</w:t>
      </w:r>
      <w:r w:rsidR="00417DDA" w:rsidRPr="00085ECD">
        <w:t>.</w:t>
      </w:r>
    </w:p>
    <w:p w14:paraId="0A464C71" w14:textId="2DC6E973" w:rsidR="00417DDA" w:rsidRPr="00085ECD" w:rsidRDefault="00417DDA" w:rsidP="00D60E1C">
      <w:pPr>
        <w:pStyle w:val="TheusBody2"/>
      </w:pPr>
      <w:r w:rsidRPr="00085ECD">
        <w:lastRenderedPageBreak/>
        <w:t xml:space="preserve">The Trustee shall administer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D65F94">
        <w:rPr>
          <w:rFonts w:eastAsia="Times New Roman"/>
        </w:rPr>
        <w:t>{[</w:t>
      </w:r>
      <w:r w:rsidR="00D65F94">
        <w:rPr>
          <w:rStyle w:val="Strong"/>
          <w:rFonts w:eastAsia="Times New Roman"/>
          <w:color w:val="41A151"/>
          <w:shd w:val="clear" w:color="auto" w:fill="C9F3CD"/>
        </w:rPr>
        <w:t>if</w:t>
      </w:r>
      <w:r w:rsidR="00D65F94">
        <w:rPr>
          <w:rFonts w:eastAsia="Times New Roman"/>
          <w:color w:val="2157AD"/>
          <w:shd w:val="clear" w:color="auto" w:fill="C9F3CD"/>
        </w:rPr>
        <w:t xml:space="preserve"> LifePartners</w:t>
      </w:r>
      <w:r w:rsidR="00D65F94">
        <w:rPr>
          <w:rFonts w:eastAsia="Times New Roman"/>
        </w:rPr>
        <w:t>]}Life Partner{[</w:t>
      </w:r>
      <w:r w:rsidR="00D65F94">
        <w:rPr>
          <w:rStyle w:val="Strong"/>
          <w:rFonts w:eastAsia="Times New Roman"/>
          <w:color w:val="41A151"/>
          <w:shd w:val="clear" w:color="auto" w:fill="C9F3CD"/>
        </w:rPr>
        <w:t>else</w:t>
      </w:r>
      <w:r w:rsidR="00D65F94">
        <w:rPr>
          <w:rFonts w:eastAsia="Times New Roman"/>
        </w:rPr>
        <w:t>]}Marital</w:t>
      </w:r>
      <w:r w:rsidR="00D65F94" w:rsidRPr="00085ECD">
        <w:t>{[</w:t>
      </w:r>
      <w:r w:rsidR="00D65F94" w:rsidRPr="00080A8E">
        <w:rPr>
          <w:b/>
          <w:noProof/>
          <w:color w:val="41A151"/>
          <w:shd w:val="clear" w:color="auto" w:fill="C9F3CD"/>
        </w:rPr>
        <w:t>endif</w:t>
      </w:r>
      <w:r w:rsidR="00D65F94" w:rsidRPr="00085ECD">
        <w:t>]}</w:t>
      </w:r>
      <w:r w:rsidR="00D65F94">
        <w:t xml:space="preserve"> Trust</w:t>
      </w:r>
      <w:r w:rsidR="00D65F94" w:rsidRPr="00085ECD">
        <w:t xml:space="preserve"> </w:t>
      </w:r>
      <w:r w:rsidRPr="00085ECD">
        <w:t xml:space="preserve">in accordance with the provisions of </w:t>
      </w:r>
      <w:bookmarkEnd w:id="203"/>
      <w:r w:rsidR="00D96F87" w:rsidRPr="00085ECD">
        <w:fldChar w:fldCharType="begin"/>
      </w:r>
      <w:r w:rsidR="00D96F87" w:rsidRPr="00085ECD">
        <w:instrText xml:space="preserve"> REF _Ref24467079 \w \h </w:instrText>
      </w:r>
      <w:r w:rsidR="00085ECD">
        <w:instrText xml:space="preserve"> \* MERGEFORMAT </w:instrText>
      </w:r>
      <w:r w:rsidR="00D96F87" w:rsidRPr="00085ECD">
        <w:fldChar w:fldCharType="separate"/>
      </w:r>
      <w:r w:rsidR="00950596">
        <w:t>Section 4.16</w:t>
      </w:r>
      <w:r w:rsidR="00D96F87" w:rsidRPr="00085ECD">
        <w:fldChar w:fldCharType="end"/>
      </w:r>
      <w:r w:rsidRPr="00085ECD">
        <w:t>.</w:t>
      </w:r>
    </w:p>
    <w:p w14:paraId="45EF5109" w14:textId="418015CE" w:rsidR="00417DDA" w:rsidRPr="00085ECD" w:rsidRDefault="00417DDA" w:rsidP="002B2700">
      <w:pPr>
        <w:pStyle w:val="Heading2"/>
        <w:rPr>
          <w:lang w:val="en-CA"/>
        </w:rPr>
      </w:pPr>
      <w:bookmarkStart w:id="204" w:name="_Ref20484431"/>
      <w:bookmarkStart w:id="205" w:name="_Toc203035946"/>
      <w:r w:rsidRPr="00680DAE">
        <w:t>Administration</w:t>
      </w:r>
      <w:r w:rsidRPr="00085ECD">
        <w:rPr>
          <w:lang w:val="en-CA"/>
        </w:rPr>
        <w:t xml:space="preserve"> of the </w:t>
      </w:r>
      <w:r w:rsidR="00DF4E58" w:rsidRPr="00085ECD">
        <w:rPr>
          <w:lang w:val="en-CA"/>
        </w:rPr>
        <w:t>{</w:t>
      </w:r>
      <w:r w:rsidR="00EA7E7F" w:rsidRPr="00085ECD">
        <w:rPr>
          <w:lang w:val="en-CA"/>
        </w:rPr>
        <w:t>[</w:t>
      </w:r>
      <w:r w:rsidR="00EA7E7F" w:rsidRPr="00080A8E">
        <w:rPr>
          <w:noProof/>
          <w:color w:val="2157AD"/>
          <w:shd w:val="clear" w:color="auto" w:fill="C9E1F3"/>
          <w:lang w:val="en-CA"/>
        </w:rPr>
        <w:t>Client</w:t>
      </w:r>
      <w:r w:rsidR="00F7738F" w:rsidRPr="00080A8E">
        <w:rPr>
          <w:noProof/>
          <w:color w:val="2157AD"/>
          <w:shd w:val="clear" w:color="auto" w:fill="C9E1F3"/>
          <w:lang w:val="en-CA"/>
        </w:rPr>
        <w:t>.L</w:t>
      </w:r>
      <w:r w:rsidR="00EA7E7F" w:rsidRPr="00080A8E">
        <w:rPr>
          <w:noProof/>
          <w:color w:val="2157AD"/>
          <w:shd w:val="clear" w:color="auto" w:fill="C9E1F3"/>
          <w:lang w:val="en-CA"/>
        </w:rPr>
        <w:t>ast</w:t>
      </w:r>
      <w:r w:rsidR="00EA7E7F" w:rsidRPr="00085ECD">
        <w:rPr>
          <w:lang w:val="en-CA"/>
        </w:rPr>
        <w:t>]</w:t>
      </w:r>
      <w:r w:rsidR="00DF4E58" w:rsidRPr="00085ECD">
        <w:rPr>
          <w:lang w:val="en-CA"/>
        </w:rPr>
        <w:t>}</w:t>
      </w:r>
      <w:r w:rsidRPr="00085ECD">
        <w:rPr>
          <w:lang w:val="en-CA"/>
        </w:rPr>
        <w:t xml:space="preserve"> </w:t>
      </w:r>
      <w:r w:rsidR="001A4C58">
        <w:rPr>
          <w:lang w:val="en-CA"/>
        </w:rPr>
        <w:t>Family Trust</w:t>
      </w:r>
      <w:bookmarkEnd w:id="204"/>
      <w:bookmarkEnd w:id="205"/>
    </w:p>
    <w:p w14:paraId="090492C6" w14:textId="77777777" w:rsidR="00417DDA" w:rsidRPr="00085ECD" w:rsidRDefault="00417DDA" w:rsidP="002B2700">
      <w:pPr>
        <w:pStyle w:val="Heading3"/>
      </w:pPr>
      <w:r w:rsidRPr="00931539">
        <w:rPr>
          <w:rFonts w:eastAsia="Times New Roman"/>
        </w:rPr>
        <w:t>Establishment</w:t>
      </w:r>
      <w:r w:rsidRPr="00085ECD">
        <w:t xml:space="preserve"> of Trust</w:t>
      </w:r>
    </w:p>
    <w:p w14:paraId="0F7F7ADE" w14:textId="6E21B63E" w:rsidR="00417DDA" w:rsidRPr="00085ECD" w:rsidRDefault="00417DDA" w:rsidP="00D41FC8">
      <w:pPr>
        <w:pStyle w:val="TheusBody3"/>
      </w:pPr>
      <w:r w:rsidRPr="00085ECD">
        <w:t xml:space="preserve">The trust is established pursuant to the provisions of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Pr="00085ECD">
        <w:t>, particularly</w:t>
      </w:r>
      <w:r w:rsidR="000B5424">
        <w:t xml:space="preserve"> </w:t>
      </w:r>
      <w:r w:rsidR="000B5424">
        <w:rPr>
          <w:rFonts w:eastAsia="Times New Roman"/>
        </w:rPr>
        <w:t>{[</w:t>
      </w:r>
      <w:r w:rsidR="000B5424">
        <w:rPr>
          <w:rFonts w:eastAsia="Times New Roman"/>
          <w:color w:val="2157AD"/>
          <w:shd w:val="clear" w:color="auto" w:fill="C9E1F3"/>
        </w:rPr>
        <w:t>StateLawSelect.TrustCodeStatute</w:t>
      </w:r>
      <w:r w:rsidR="000B5424">
        <w:rPr>
          <w:rFonts w:eastAsia="Times New Roman"/>
        </w:rPr>
        <w:t>]}</w:t>
      </w:r>
      <w:r w:rsidRPr="00085ECD">
        <w:rPr>
          <w:i/>
          <w:iCs/>
        </w:rPr>
        <w:t xml:space="preserve">, </w:t>
      </w:r>
      <w:r w:rsidRPr="00085ECD">
        <w:t>as now written or, hereafter amended.</w:t>
      </w:r>
    </w:p>
    <w:p w14:paraId="28994E52" w14:textId="77777777" w:rsidR="00417DDA" w:rsidRPr="00085ECD" w:rsidRDefault="00417DDA" w:rsidP="002B2700">
      <w:pPr>
        <w:pStyle w:val="Heading3"/>
      </w:pPr>
      <w:r w:rsidRPr="00085ECD">
        <w:t>Name of Trust</w:t>
      </w:r>
    </w:p>
    <w:p w14:paraId="1C5E780F" w14:textId="1D78C9E5" w:rsidR="00417DDA" w:rsidRPr="00085ECD" w:rsidRDefault="00417DDA" w:rsidP="00D41FC8">
      <w:pPr>
        <w:pStyle w:val="TheusBody3"/>
      </w:pPr>
      <w:r w:rsidRPr="00085ECD">
        <w:t xml:space="preserve">The Trust shall be known as the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1A4C58">
        <w:t>Family Trust</w:t>
      </w:r>
      <w:r w:rsidRPr="00085ECD">
        <w:t>”.</w:t>
      </w:r>
    </w:p>
    <w:p w14:paraId="6F3089E0" w14:textId="77777777" w:rsidR="00417DDA" w:rsidRPr="00085ECD" w:rsidRDefault="00417DDA" w:rsidP="002B2700">
      <w:pPr>
        <w:pStyle w:val="Heading3"/>
      </w:pPr>
      <w:r w:rsidRPr="00085ECD">
        <w:t>Tax Identification Number</w:t>
      </w:r>
    </w:p>
    <w:p w14:paraId="397BCF7D" w14:textId="4057F0E7" w:rsidR="00417DDA" w:rsidRPr="00085ECD" w:rsidRDefault="00417DDA" w:rsidP="00D41FC8">
      <w:pPr>
        <w:pStyle w:val="TheusBody3"/>
      </w:pPr>
      <w:r w:rsidRPr="00085ECD">
        <w:t xml:space="preserve">The Trustee shall apply for a separate tax identification number, and administer any assets allocated to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1A4C58">
        <w:t>Family Trust</w:t>
      </w:r>
      <w:r w:rsidRPr="00085ECD">
        <w:t xml:space="preserve"> as set forth below in this Article.</w:t>
      </w:r>
    </w:p>
    <w:p w14:paraId="5DD3B764" w14:textId="0581CF5B" w:rsidR="00417DDA" w:rsidRPr="00085ECD" w:rsidRDefault="00DF4E58" w:rsidP="002B2700">
      <w:pPr>
        <w:pStyle w:val="Heading3"/>
      </w:pPr>
      <w:bookmarkStart w:id="206" w:name="_Ref24459844"/>
      <w:r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Pr="00085ECD">
        <w:t>}</w:t>
      </w:r>
      <w:r w:rsidR="00417DDA" w:rsidRPr="00085ECD">
        <w:t xml:space="preserve"> </w:t>
      </w:r>
      <w:r w:rsidR="001A4C58">
        <w:t>Family Trust</w:t>
      </w:r>
      <w:r w:rsidR="00417DDA" w:rsidRPr="00085ECD">
        <w:t xml:space="preserve"> Beneficiaries.</w:t>
      </w:r>
      <w:bookmarkEnd w:id="206"/>
      <w:r w:rsidR="00417DDA" w:rsidRPr="00085ECD">
        <w:t xml:space="preserve"> </w:t>
      </w:r>
    </w:p>
    <w:p w14:paraId="1E2F4E06" w14:textId="63E1921C" w:rsidR="00417DDA" w:rsidRDefault="00417DDA" w:rsidP="002B2700">
      <w:pPr>
        <w:pStyle w:val="Heading4"/>
      </w:pPr>
      <w:bookmarkStart w:id="207" w:name="_Hlk17962659"/>
      <w:r w:rsidRPr="00085ECD">
        <w:rPr>
          <w:u w:val="single"/>
        </w:rPr>
        <w:t>Income Beneficiaries.</w:t>
      </w:r>
      <w:r w:rsidRPr="00085ECD">
        <w:t xml:space="preserve">  </w:t>
      </w:r>
      <w:bookmarkEnd w:id="207"/>
      <w:r w:rsidRPr="006C2B08">
        <w:rPr>
          <w:b w:val="0"/>
          <w:bCs w:val="0"/>
        </w:rPr>
        <w:t xml:space="preserve">The income beneficiary of the </w:t>
      </w:r>
      <w:r w:rsidR="00DF4E58" w:rsidRPr="006C2B08">
        <w:rPr>
          <w:b w:val="0"/>
          <w:bCs w:val="0"/>
        </w:rPr>
        <w:t>{</w:t>
      </w:r>
      <w:r w:rsidR="00EA7E7F" w:rsidRPr="006C2B08">
        <w:rPr>
          <w:b w:val="0"/>
          <w:bCs w:val="0"/>
        </w:rPr>
        <w:t>[</w:t>
      </w:r>
      <w:r w:rsidR="00EA7E7F" w:rsidRPr="00080A8E">
        <w:rPr>
          <w:b w:val="0"/>
          <w:bCs w:val="0"/>
          <w:noProof/>
          <w:color w:val="2157AD"/>
          <w:shd w:val="clear" w:color="auto" w:fill="C9E1F3"/>
        </w:rPr>
        <w:t>Client</w:t>
      </w:r>
      <w:r w:rsidR="00F7738F" w:rsidRPr="00080A8E">
        <w:rPr>
          <w:b w:val="0"/>
          <w:bCs w:val="0"/>
          <w:noProof/>
          <w:color w:val="2157AD"/>
          <w:shd w:val="clear" w:color="auto" w:fill="C9E1F3"/>
        </w:rPr>
        <w:t>.L</w:t>
      </w:r>
      <w:r w:rsidR="00EA7E7F" w:rsidRPr="00080A8E">
        <w:rPr>
          <w:b w:val="0"/>
          <w:bCs w:val="0"/>
          <w:noProof/>
          <w:color w:val="2157AD"/>
          <w:shd w:val="clear" w:color="auto" w:fill="C9E1F3"/>
        </w:rPr>
        <w:t>ast</w:t>
      </w:r>
      <w:r w:rsidR="00EA7E7F" w:rsidRPr="006C2B08">
        <w:rPr>
          <w:b w:val="0"/>
          <w:bCs w:val="0"/>
        </w:rPr>
        <w:t>]</w:t>
      </w:r>
      <w:r w:rsidR="00DF4E58" w:rsidRPr="006C2B08">
        <w:rPr>
          <w:b w:val="0"/>
          <w:bCs w:val="0"/>
        </w:rPr>
        <w:t>}</w:t>
      </w:r>
      <w:r w:rsidRPr="006C2B08">
        <w:rPr>
          <w:b w:val="0"/>
          <w:bCs w:val="0"/>
        </w:rPr>
        <w:t xml:space="preserve"> </w:t>
      </w:r>
      <w:r w:rsidR="001A4C58">
        <w:rPr>
          <w:b w:val="0"/>
          <w:bCs w:val="0"/>
        </w:rPr>
        <w:t>Family Trust</w:t>
      </w:r>
      <w:r w:rsidRPr="006C2B08">
        <w:rPr>
          <w:b w:val="0"/>
          <w:bCs w:val="0"/>
        </w:rPr>
        <w:t xml:space="preserve"> is as follows:</w:t>
      </w:r>
      <w:r w:rsidRPr="00085ECD">
        <w:t xml:space="preserve"> </w:t>
      </w:r>
    </w:p>
    <w:tbl>
      <w:tblPr>
        <w:tblStyle w:val="TableGrid"/>
        <w:tblW w:w="0" w:type="auto"/>
        <w:tblInd w:w="2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3"/>
        <w:gridCol w:w="3191"/>
        <w:gridCol w:w="891"/>
      </w:tblGrid>
      <w:tr w:rsidR="002E20E6" w14:paraId="45CEDE73" w14:textId="77777777" w:rsidTr="002E20E6">
        <w:tc>
          <w:tcPr>
            <w:tcW w:w="3240" w:type="dxa"/>
          </w:tcPr>
          <w:p w14:paraId="2C5127D1" w14:textId="248D4C37" w:rsidR="002E20E6" w:rsidRDefault="002E20E6" w:rsidP="002E20E6">
            <w:r w:rsidRPr="00085ECD">
              <w:rPr>
                <w:b/>
                <w:bCs/>
                <w:u w:val="single"/>
              </w:rPr>
              <w:t>Name or Class</w:t>
            </w:r>
          </w:p>
        </w:tc>
        <w:tc>
          <w:tcPr>
            <w:tcW w:w="3150" w:type="dxa"/>
          </w:tcPr>
          <w:p w14:paraId="407152DE" w14:textId="232563F2" w:rsidR="002E20E6" w:rsidRDefault="002E20E6" w:rsidP="002E20E6">
            <w:r w:rsidRPr="00085ECD">
              <w:rPr>
                <w:b/>
                <w:bCs/>
                <w:u w:val="single"/>
              </w:rPr>
              <w:t>Relationship</w:t>
            </w:r>
          </w:p>
        </w:tc>
        <w:tc>
          <w:tcPr>
            <w:tcW w:w="895" w:type="dxa"/>
          </w:tcPr>
          <w:p w14:paraId="5684F599" w14:textId="15E06A61" w:rsidR="002E20E6" w:rsidRDefault="002E20E6" w:rsidP="002E20E6">
            <w:r w:rsidRPr="00085ECD">
              <w:rPr>
                <w:b/>
                <w:bCs/>
                <w:u w:val="single"/>
              </w:rPr>
              <w:t>Share</w:t>
            </w:r>
          </w:p>
        </w:tc>
      </w:tr>
      <w:tr w:rsidR="002E20E6" w14:paraId="5100B95B" w14:textId="77777777" w:rsidTr="002E20E6">
        <w:tc>
          <w:tcPr>
            <w:tcW w:w="3240" w:type="dxa"/>
          </w:tcPr>
          <w:p w14:paraId="2C38C2E3" w14:textId="23592FF0" w:rsidR="002E20E6" w:rsidRDefault="002E20E6" w:rsidP="002E20E6">
            <w:pPr>
              <w:divId w:val="1193810227"/>
            </w:pPr>
            <w:r w:rsidRPr="00085ECD">
              <w:rPr>
                <w:rFonts w:cs="Calibri"/>
              </w:rPr>
              <w:t xml:space="preserve">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w:t>
            </w:r>
            <w:r w:rsidR="00C51F79">
              <w:rPr>
                <w:rFonts w:eastAsia="Times New Roman"/>
              </w:rPr>
              <w:t xml:space="preserve">Surviving </w:t>
            </w:r>
            <w:r>
              <w:rPr>
                <w:rFonts w:eastAsia="Times New Roman"/>
              </w:rPr>
              <w:t>Life Partner{[</w:t>
            </w:r>
            <w:r>
              <w:rPr>
                <w:rStyle w:val="Strong"/>
                <w:rFonts w:eastAsia="Times New Roman"/>
                <w:color w:val="41A151"/>
                <w:shd w:val="clear" w:color="auto" w:fill="C9F3CD"/>
              </w:rPr>
              <w:t>else</w:t>
            </w:r>
            <w:r>
              <w:rPr>
                <w:rFonts w:eastAsia="Times New Roman"/>
              </w:rPr>
              <w:t>]}Surviving Spouse{[</w:t>
            </w:r>
            <w:r>
              <w:rPr>
                <w:rStyle w:val="Strong"/>
                <w:rFonts w:eastAsia="Times New Roman"/>
                <w:color w:val="41A151"/>
                <w:shd w:val="clear" w:color="auto" w:fill="C9F3CD"/>
              </w:rPr>
              <w:t>endif</w:t>
            </w:r>
            <w:r>
              <w:rPr>
                <w:rFonts w:eastAsia="Times New Roman"/>
              </w:rPr>
              <w:t>]}</w:t>
            </w:r>
          </w:p>
        </w:tc>
        <w:tc>
          <w:tcPr>
            <w:tcW w:w="3150" w:type="dxa"/>
          </w:tcPr>
          <w:p w14:paraId="18994187" w14:textId="21AA8C43" w:rsidR="002E20E6" w:rsidRDefault="002E20E6" w:rsidP="002E20E6">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p>
        </w:tc>
        <w:tc>
          <w:tcPr>
            <w:tcW w:w="895" w:type="dxa"/>
          </w:tcPr>
          <w:p w14:paraId="4A73A153" w14:textId="6331795A" w:rsidR="002E20E6" w:rsidRDefault="002E20E6" w:rsidP="002E20E6">
            <w:r w:rsidRPr="00085ECD">
              <w:t>100%</w:t>
            </w:r>
          </w:p>
        </w:tc>
      </w:tr>
    </w:tbl>
    <w:p w14:paraId="438A58AD" w14:textId="77777777" w:rsidR="002E20E6" w:rsidRPr="002E20E6" w:rsidRDefault="002E20E6" w:rsidP="002E20E6"/>
    <w:p w14:paraId="07753DA7" w14:textId="0EC6AC8C" w:rsidR="00677B1C" w:rsidRPr="00085ECD" w:rsidRDefault="00417DDA" w:rsidP="002B2700">
      <w:pPr>
        <w:pStyle w:val="Heading4"/>
      </w:pPr>
      <w:bookmarkStart w:id="208" w:name="_Ref189679363"/>
      <w:bookmarkStart w:id="209" w:name="_Ref24459940"/>
      <w:r w:rsidRPr="00085ECD">
        <w:rPr>
          <w:u w:val="single"/>
        </w:rPr>
        <w:t>Principal Beneficiaries:</w:t>
      </w:r>
      <w:r w:rsidRPr="00085ECD">
        <w:t xml:space="preserve">  </w:t>
      </w:r>
      <w:r w:rsidRPr="006C2B08">
        <w:rPr>
          <w:b w:val="0"/>
          <w:bCs w:val="0"/>
        </w:rPr>
        <w:t xml:space="preserve">The principal beneficiaries of the </w:t>
      </w:r>
      <w:r w:rsidR="00DF4E58" w:rsidRPr="006C2B08">
        <w:rPr>
          <w:b w:val="0"/>
          <w:bCs w:val="0"/>
        </w:rPr>
        <w:t>{</w:t>
      </w:r>
      <w:r w:rsidR="00EA7E7F" w:rsidRPr="006C2B08">
        <w:rPr>
          <w:b w:val="0"/>
          <w:bCs w:val="0"/>
        </w:rPr>
        <w:t>[</w:t>
      </w:r>
      <w:r w:rsidR="00EA7E7F" w:rsidRPr="00080A8E">
        <w:rPr>
          <w:b w:val="0"/>
          <w:bCs w:val="0"/>
          <w:noProof/>
          <w:color w:val="2157AD"/>
          <w:shd w:val="clear" w:color="auto" w:fill="C9E1F3"/>
        </w:rPr>
        <w:t>Client</w:t>
      </w:r>
      <w:r w:rsidR="00F7738F" w:rsidRPr="00080A8E">
        <w:rPr>
          <w:b w:val="0"/>
          <w:bCs w:val="0"/>
          <w:noProof/>
          <w:color w:val="2157AD"/>
          <w:shd w:val="clear" w:color="auto" w:fill="C9E1F3"/>
        </w:rPr>
        <w:t>.L</w:t>
      </w:r>
      <w:r w:rsidR="00EA7E7F" w:rsidRPr="00080A8E">
        <w:rPr>
          <w:b w:val="0"/>
          <w:bCs w:val="0"/>
          <w:noProof/>
          <w:color w:val="2157AD"/>
          <w:shd w:val="clear" w:color="auto" w:fill="C9E1F3"/>
        </w:rPr>
        <w:t>ast</w:t>
      </w:r>
      <w:r w:rsidR="00EA7E7F" w:rsidRPr="006C2B08">
        <w:rPr>
          <w:b w:val="0"/>
          <w:bCs w:val="0"/>
        </w:rPr>
        <w:t>]</w:t>
      </w:r>
      <w:r w:rsidR="00DF4E58" w:rsidRPr="006C2B08">
        <w:rPr>
          <w:b w:val="0"/>
          <w:bCs w:val="0"/>
        </w:rPr>
        <w:t>}</w:t>
      </w:r>
      <w:r w:rsidRPr="006C2B08">
        <w:rPr>
          <w:b w:val="0"/>
          <w:bCs w:val="0"/>
        </w:rPr>
        <w:t xml:space="preserve"> </w:t>
      </w:r>
      <w:r w:rsidR="001A4C58">
        <w:rPr>
          <w:b w:val="0"/>
          <w:bCs w:val="0"/>
        </w:rPr>
        <w:t>Family Trust</w:t>
      </w:r>
      <w:r w:rsidRPr="006C2B08">
        <w:rPr>
          <w:b w:val="0"/>
          <w:bCs w:val="0"/>
        </w:rPr>
        <w:t xml:space="preserve"> </w:t>
      </w:r>
      <w:r w:rsidR="00677B1C" w:rsidRPr="00677B1C">
        <w:rPr>
          <w:b w:val="0"/>
          <w:bCs w:val="0"/>
        </w:rPr>
        <w:t xml:space="preserve">shall be the Residuary Trust Principal </w:t>
      </w:r>
      <w:r w:rsidR="001264BA">
        <w:rPr>
          <w:b w:val="0"/>
          <w:bCs w:val="0"/>
        </w:rPr>
        <w:t>Beneficiary(ies)</w:t>
      </w:r>
      <w:r w:rsidR="00677B1C" w:rsidRPr="00677B1C">
        <w:rPr>
          <w:b w:val="0"/>
          <w:bCs w:val="0"/>
        </w:rPr>
        <w:t xml:space="preserve"> as set forth in </w:t>
      </w:r>
      <w:r w:rsidR="00677B1C" w:rsidRPr="00677B1C">
        <w:rPr>
          <w:b w:val="0"/>
          <w:bCs w:val="0"/>
        </w:rPr>
        <w:fldChar w:fldCharType="begin"/>
      </w:r>
      <w:r w:rsidR="00677B1C" w:rsidRPr="00677B1C">
        <w:rPr>
          <w:b w:val="0"/>
          <w:bCs w:val="0"/>
        </w:rPr>
        <w:instrText xml:space="preserve"> REF _Ref21513251 \r \h </w:instrText>
      </w:r>
      <w:r w:rsidR="00677B1C">
        <w:rPr>
          <w:b w:val="0"/>
          <w:bCs w:val="0"/>
        </w:rPr>
        <w:instrText xml:space="preserve"> \* MERGEFORMAT </w:instrText>
      </w:r>
      <w:r w:rsidR="00677B1C" w:rsidRPr="00677B1C">
        <w:rPr>
          <w:b w:val="0"/>
          <w:bCs w:val="0"/>
        </w:rPr>
      </w:r>
      <w:r w:rsidR="00677B1C" w:rsidRPr="00677B1C">
        <w:rPr>
          <w:b w:val="0"/>
          <w:bCs w:val="0"/>
        </w:rPr>
        <w:fldChar w:fldCharType="separate"/>
      </w:r>
      <w:r w:rsidR="00950596">
        <w:rPr>
          <w:b w:val="0"/>
          <w:bCs w:val="0"/>
        </w:rPr>
        <w:t>Article Six</w:t>
      </w:r>
      <w:r w:rsidR="00677B1C" w:rsidRPr="00677B1C">
        <w:rPr>
          <w:b w:val="0"/>
          <w:bCs w:val="0"/>
        </w:rPr>
        <w:fldChar w:fldCharType="end"/>
      </w:r>
      <w:r w:rsidR="00677B1C" w:rsidRPr="00677B1C">
        <w:rPr>
          <w:b w:val="0"/>
          <w:bCs w:val="0"/>
        </w:rPr>
        <w:t>.</w:t>
      </w:r>
      <w:bookmarkEnd w:id="208"/>
    </w:p>
    <w:bookmarkStart w:id="210" w:name="_Hlk18607970"/>
    <w:bookmarkEnd w:id="209"/>
    <w:p w14:paraId="200C3C38" w14:textId="127347C9" w:rsidR="00417DDA" w:rsidRPr="00085ECD" w:rsidRDefault="00417DDA" w:rsidP="00AD71FB">
      <w:pPr>
        <w:pStyle w:val="Heading3"/>
        <w:rPr>
          <w:rFonts w:cs="Book Antiqua"/>
        </w:rPr>
      </w:pPr>
      <w:r w:rsidRPr="00931539">
        <w:fldChar w:fldCharType="begin"/>
      </w:r>
      <w:r w:rsidRPr="00931539">
        <w:instrText xml:space="preserve"> SEQ CHAPTER \h \r 1</w:instrText>
      </w:r>
      <w:r w:rsidRPr="00931539">
        <w:fldChar w:fldCharType="end"/>
      </w:r>
      <w:bookmarkStart w:id="211" w:name="_Ref189942169"/>
      <w:r w:rsidRPr="00931539">
        <w:rPr>
          <w:rFonts w:cs="Book Antiqua"/>
        </w:rPr>
        <w:t>Distributions</w:t>
      </w:r>
      <w:bookmarkEnd w:id="211"/>
    </w:p>
    <w:p w14:paraId="0DC14BF1" w14:textId="77777777" w:rsidR="00417DDA" w:rsidRPr="00085ECD" w:rsidRDefault="00417DDA" w:rsidP="002B2700">
      <w:pPr>
        <w:pStyle w:val="Heading4"/>
      </w:pPr>
      <w:r w:rsidRPr="00085ECD">
        <w:t>Discretionary Distributions to the Income Beneficiary</w:t>
      </w:r>
    </w:p>
    <w:p w14:paraId="4B8B0DEE" w14:textId="36AD6480" w:rsidR="00417DDA" w:rsidRPr="00085ECD" w:rsidRDefault="00417DDA" w:rsidP="00DE6F32">
      <w:pPr>
        <w:pStyle w:val="BodyText4b"/>
      </w:pPr>
      <w:r w:rsidRPr="00085ECD">
        <w:t>The</w:t>
      </w:r>
      <w:r w:rsidR="00061B5C">
        <w:t xml:space="preserve"> {[</w:t>
      </w:r>
      <w:r w:rsidR="00061B5C" w:rsidRPr="008A3F08">
        <w:rPr>
          <w:b/>
          <w:noProof/>
          <w:color w:val="41A151"/>
          <w:shd w:val="clear" w:color="auto" w:fill="C9F3CD"/>
        </w:rPr>
        <w:t>if</w:t>
      </w:r>
      <w:r w:rsidR="00061B5C" w:rsidRPr="008A3F08">
        <w:rPr>
          <w:noProof/>
          <w:color w:val="2157AD"/>
          <w:shd w:val="clear" w:color="auto" w:fill="C9F3CD"/>
        </w:rPr>
        <w:t xml:space="preserve"> </w:t>
      </w:r>
      <w:r w:rsidR="00061B5C">
        <w:rPr>
          <w:noProof/>
          <w:color w:val="2157AD"/>
          <w:shd w:val="clear" w:color="auto" w:fill="C9F3CD"/>
        </w:rPr>
        <w:t>MaritalLimitedTees</w:t>
      </w:r>
      <w:r w:rsidR="00061B5C">
        <w:t>]}Distribution {[</w:t>
      </w:r>
      <w:r w:rsidR="00061B5C">
        <w:rPr>
          <w:rStyle w:val="Strong"/>
          <w:rFonts w:eastAsia="Times New Roman"/>
          <w:color w:val="41A151"/>
          <w:shd w:val="clear" w:color="auto" w:fill="C9F3CD"/>
        </w:rPr>
        <w:t>endif</w:t>
      </w:r>
      <w:r w:rsidR="00061B5C">
        <w:t>]}</w:t>
      </w:r>
      <w:r w:rsidRPr="00085ECD">
        <w:t xml:space="preserve">Trustee may make discretionary distributions to the Income Beneficiary in </w:t>
      </w:r>
      <w:r w:rsidRPr="00085ECD">
        <w:rPr>
          <w:rFonts w:cs="Book Antiqua"/>
        </w:rPr>
        <w:t>accordance</w:t>
      </w:r>
      <w:r w:rsidRPr="00085ECD">
        <w:t xml:space="preserve"> with the provisions of this Article.  </w:t>
      </w:r>
      <w:r w:rsidR="00061B5C">
        <w:t>{[</w:t>
      </w:r>
      <w:r w:rsidR="00061B5C" w:rsidRPr="008A3F08">
        <w:rPr>
          <w:b/>
          <w:noProof/>
          <w:color w:val="41A151"/>
          <w:shd w:val="clear" w:color="auto" w:fill="C9F3CD"/>
        </w:rPr>
        <w:t>if</w:t>
      </w:r>
      <w:r w:rsidR="00061B5C" w:rsidRPr="008A3F08">
        <w:rPr>
          <w:noProof/>
          <w:color w:val="2157AD"/>
          <w:shd w:val="clear" w:color="auto" w:fill="C9F3CD"/>
        </w:rPr>
        <w:t xml:space="preserve"> </w:t>
      </w:r>
      <w:r w:rsidR="00061B5C">
        <w:rPr>
          <w:noProof/>
          <w:color w:val="2157AD"/>
          <w:shd w:val="clear" w:color="auto" w:fill="C9F3CD"/>
        </w:rPr>
        <w:t>MaritalLimitedTees</w:t>
      </w:r>
      <w:r w:rsidR="00061B5C">
        <w:t>]}</w:t>
      </w:r>
      <w:r w:rsidRPr="00085ECD">
        <w:t>Notwithstanding any other provision to the contrary, no Managing Trustee may make discretionary distributions to the Income Beneficiary or has any authority regarding distributions from the trust</w:t>
      </w:r>
      <w:r w:rsidR="00061B5C">
        <w:t>.{[</w:t>
      </w:r>
      <w:r w:rsidR="00061B5C">
        <w:rPr>
          <w:rStyle w:val="Strong"/>
          <w:rFonts w:eastAsia="Times New Roman"/>
          <w:color w:val="41A151"/>
          <w:shd w:val="clear" w:color="auto" w:fill="C9F3CD"/>
        </w:rPr>
        <w:t>endif</w:t>
      </w:r>
      <w:r w:rsidR="00061B5C">
        <w:t>]}</w:t>
      </w:r>
    </w:p>
    <w:p w14:paraId="30A231D6" w14:textId="08D5E18E" w:rsidR="00417DDA" w:rsidRPr="00A41D99" w:rsidRDefault="00417DDA" w:rsidP="00AD71FB">
      <w:pPr>
        <w:pStyle w:val="Heading5"/>
        <w:keepNext/>
        <w:rPr>
          <w:b w:val="0"/>
          <w:bCs/>
        </w:rPr>
      </w:pPr>
      <w:r w:rsidRPr="00947516">
        <w:t>Income</w:t>
      </w:r>
    </w:p>
    <w:p w14:paraId="21D63E10" w14:textId="5D184634" w:rsidR="00417DDA" w:rsidRPr="00085ECD" w:rsidRDefault="00417DDA" w:rsidP="007E4EFA">
      <w:pPr>
        <w:pStyle w:val="BodyText5"/>
      </w:pPr>
      <w:r w:rsidRPr="00085ECD">
        <w:t>During the Income Beneficiary</w:t>
      </w:r>
      <w:r w:rsidR="000F541F">
        <w:t>’s</w:t>
      </w:r>
      <w:r w:rsidRPr="00085ECD">
        <w:t xml:space="preserve"> lifetime, the </w:t>
      </w:r>
      <w:r w:rsidR="00061B5C">
        <w:t>{[</w:t>
      </w:r>
      <w:r w:rsidR="00061B5C" w:rsidRPr="008A3F08">
        <w:rPr>
          <w:b/>
          <w:noProof/>
          <w:color w:val="41A151"/>
          <w:shd w:val="clear" w:color="auto" w:fill="C9F3CD"/>
        </w:rPr>
        <w:t>if</w:t>
      </w:r>
      <w:r w:rsidR="00061B5C" w:rsidRPr="008A3F08">
        <w:rPr>
          <w:noProof/>
          <w:color w:val="2157AD"/>
          <w:shd w:val="clear" w:color="auto" w:fill="C9F3CD"/>
        </w:rPr>
        <w:t xml:space="preserve"> </w:t>
      </w:r>
      <w:r w:rsidR="00061B5C">
        <w:rPr>
          <w:noProof/>
          <w:color w:val="2157AD"/>
          <w:shd w:val="clear" w:color="auto" w:fill="C9F3CD"/>
        </w:rPr>
        <w:t>MaritalLimitedTees</w:t>
      </w:r>
      <w:r w:rsidR="00061B5C">
        <w:t>]}Distribution {[</w:t>
      </w:r>
      <w:r w:rsidR="00061B5C">
        <w:rPr>
          <w:rStyle w:val="Strong"/>
          <w:rFonts w:eastAsia="Times New Roman"/>
          <w:color w:val="41A151"/>
          <w:shd w:val="clear" w:color="auto" w:fill="C9F3CD"/>
        </w:rPr>
        <w:t>endif</w:t>
      </w:r>
      <w:r w:rsidR="00061B5C">
        <w:t>]}</w:t>
      </w:r>
      <w:r w:rsidR="00061B5C" w:rsidRPr="00085ECD">
        <w:t>Trustee</w:t>
      </w:r>
      <w:r w:rsidR="00D7746B">
        <w:rPr>
          <w:rFonts w:eastAsia="Times New Roman"/>
        </w:rPr>
        <w:t xml:space="preserve"> </w:t>
      </w:r>
      <w:r w:rsidRPr="00085ECD">
        <w:t xml:space="preserve">may pay to, or apply for the benefit of, the Income Beneficiary such amounts of the net income, if any, </w:t>
      </w:r>
      <w:r w:rsidRPr="00085ECD">
        <w:lastRenderedPageBreak/>
        <w:t xml:space="preserve">as the </w:t>
      </w:r>
      <w:r w:rsidR="00061B5C">
        <w:t>{[</w:t>
      </w:r>
      <w:r w:rsidR="00061B5C" w:rsidRPr="008A3F08">
        <w:rPr>
          <w:b/>
          <w:noProof/>
          <w:color w:val="41A151"/>
          <w:shd w:val="clear" w:color="auto" w:fill="C9F3CD"/>
        </w:rPr>
        <w:t>if</w:t>
      </w:r>
      <w:r w:rsidR="00061B5C" w:rsidRPr="008A3F08">
        <w:rPr>
          <w:noProof/>
          <w:color w:val="2157AD"/>
          <w:shd w:val="clear" w:color="auto" w:fill="C9F3CD"/>
        </w:rPr>
        <w:t xml:space="preserve"> </w:t>
      </w:r>
      <w:r w:rsidR="00061B5C">
        <w:rPr>
          <w:noProof/>
          <w:color w:val="2157AD"/>
          <w:shd w:val="clear" w:color="auto" w:fill="C9F3CD"/>
        </w:rPr>
        <w:t>MaritalLimitedTees</w:t>
      </w:r>
      <w:r w:rsidR="00061B5C">
        <w:t>]}Distribution {[</w:t>
      </w:r>
      <w:r w:rsidR="00061B5C">
        <w:rPr>
          <w:rStyle w:val="Strong"/>
          <w:rFonts w:eastAsia="Times New Roman"/>
          <w:color w:val="41A151"/>
          <w:shd w:val="clear" w:color="auto" w:fill="C9F3CD"/>
        </w:rPr>
        <w:t>endif</w:t>
      </w:r>
      <w:r w:rsidR="00061B5C">
        <w:t>]}</w:t>
      </w:r>
      <w:r w:rsidR="00061B5C" w:rsidRPr="00085ECD">
        <w:t xml:space="preserve">Trustee </w:t>
      </w:r>
      <w:r w:rsidRPr="00085ECD">
        <w:t>deems appropriate in the Trustee</w:t>
      </w:r>
      <w:r w:rsidR="000F541F">
        <w:t>’s</w:t>
      </w:r>
      <w:r w:rsidRPr="00085ECD">
        <w:t xml:space="preserve"> sole, absolute and unreviewable discretion.  </w:t>
      </w:r>
    </w:p>
    <w:p w14:paraId="2D719E1B" w14:textId="77777777" w:rsidR="00417DDA" w:rsidRPr="00085ECD" w:rsidRDefault="00417DDA" w:rsidP="007E4EFA">
      <w:pPr>
        <w:pStyle w:val="BodyText5"/>
      </w:pPr>
      <w:r w:rsidRPr="00085ECD">
        <w:t xml:space="preserve">Any undistributed income shall be accumulated and added to principal. </w:t>
      </w:r>
    </w:p>
    <w:p w14:paraId="6313BD22" w14:textId="3AB4B6ED" w:rsidR="00417DDA" w:rsidRPr="00085ECD" w:rsidRDefault="00417DDA" w:rsidP="007E4EFA">
      <w:pPr>
        <w:pStyle w:val="BodyText5"/>
      </w:pPr>
      <w:r w:rsidRPr="00085ECD">
        <w:t xml:space="preserve">No distributions of income of the Trust Estate may be made to any beneficiary absent an express, written direction from the </w:t>
      </w:r>
      <w:r w:rsidR="00061B5C">
        <w:t>{[</w:t>
      </w:r>
      <w:r w:rsidR="00061B5C" w:rsidRPr="008A3F08">
        <w:rPr>
          <w:b/>
          <w:noProof/>
          <w:color w:val="41A151"/>
          <w:shd w:val="clear" w:color="auto" w:fill="C9F3CD"/>
        </w:rPr>
        <w:t>if</w:t>
      </w:r>
      <w:r w:rsidR="00061B5C" w:rsidRPr="008A3F08">
        <w:rPr>
          <w:noProof/>
          <w:color w:val="2157AD"/>
          <w:shd w:val="clear" w:color="auto" w:fill="C9F3CD"/>
        </w:rPr>
        <w:t xml:space="preserve"> </w:t>
      </w:r>
      <w:r w:rsidR="00061B5C">
        <w:rPr>
          <w:noProof/>
          <w:color w:val="2157AD"/>
          <w:shd w:val="clear" w:color="auto" w:fill="C9F3CD"/>
        </w:rPr>
        <w:t>MaritalLimitedTees</w:t>
      </w:r>
      <w:r w:rsidR="00061B5C">
        <w:t>]}Distribution {[</w:t>
      </w:r>
      <w:r w:rsidR="00061B5C">
        <w:rPr>
          <w:rStyle w:val="Strong"/>
          <w:rFonts w:eastAsia="Times New Roman"/>
          <w:color w:val="41A151"/>
          <w:shd w:val="clear" w:color="auto" w:fill="C9F3CD"/>
        </w:rPr>
        <w:t>endif</w:t>
      </w:r>
      <w:r w:rsidR="00061B5C">
        <w:t>]}</w:t>
      </w:r>
      <w:r w:rsidR="00061B5C" w:rsidRPr="00085ECD">
        <w:t>Trustee</w:t>
      </w:r>
      <w:r w:rsidRPr="00085ECD">
        <w:t xml:space="preserve">. </w:t>
      </w:r>
    </w:p>
    <w:p w14:paraId="3A189359" w14:textId="77777777" w:rsidR="00273904" w:rsidRPr="00085ECD" w:rsidRDefault="00273904" w:rsidP="00273904">
      <w:pPr>
        <w:pStyle w:val="BodyText5"/>
      </w:pPr>
      <w:r w:rsidRPr="00085ECD">
        <w:t xml:space="preserve">In no event, however, shall any payment be made in satisfaction of any legal support obligation of the Trustee as described in Section 678(c) of the Code.  </w:t>
      </w:r>
    </w:p>
    <w:p w14:paraId="5BD983EA" w14:textId="77777777" w:rsidR="00273904" w:rsidRPr="00085ECD" w:rsidRDefault="00273904" w:rsidP="00273904">
      <w:pPr>
        <w:pStyle w:val="Heading5"/>
        <w:keepNext/>
      </w:pPr>
      <w:r w:rsidRPr="00085ECD">
        <w:t>Principal</w:t>
      </w:r>
    </w:p>
    <w:p w14:paraId="42A685E5" w14:textId="77777777" w:rsidR="00273904" w:rsidRDefault="00273904" w:rsidP="00273904">
      <w:pPr>
        <w:pStyle w:val="BodyText5"/>
      </w:pPr>
      <w:r>
        <w:t>{[</w:t>
      </w:r>
      <w:r w:rsidRPr="008A3F08">
        <w:rPr>
          <w:b/>
          <w:noProof/>
          <w:color w:val="41A151"/>
          <w:shd w:val="clear" w:color="auto" w:fill="C9F3CD"/>
        </w:rPr>
        <w:t>if</w:t>
      </w:r>
      <w:r w:rsidRPr="008A3F08">
        <w:rPr>
          <w:noProof/>
          <w:color w:val="2157AD"/>
          <w:shd w:val="clear" w:color="auto" w:fill="C9F3CD"/>
        </w:rPr>
        <w:t xml:space="preserve"> RevApt == "APT"</w:t>
      </w:r>
      <w:r>
        <w:t>]}</w:t>
      </w:r>
    </w:p>
    <w:p w14:paraId="096B6C86" w14:textId="096522B1" w:rsidR="00273904" w:rsidRDefault="00273904" w:rsidP="00273904">
      <w:pPr>
        <w:pStyle w:val="BodyText5"/>
      </w:pPr>
      <w:r w:rsidRPr="00085ECD">
        <w:t>During the Income Beneficiary</w:t>
      </w:r>
      <w:r>
        <w:t>’s</w:t>
      </w:r>
      <w:r w:rsidRPr="00085ECD">
        <w:t xml:space="preserve"> lifetime, the </w:t>
      </w:r>
      <w:r w:rsidR="00061B5C">
        <w:t>{[</w:t>
      </w:r>
      <w:r w:rsidR="00061B5C" w:rsidRPr="008A3F08">
        <w:rPr>
          <w:b/>
          <w:noProof/>
          <w:color w:val="41A151"/>
          <w:shd w:val="clear" w:color="auto" w:fill="C9F3CD"/>
        </w:rPr>
        <w:t>if</w:t>
      </w:r>
      <w:r w:rsidR="00061B5C" w:rsidRPr="008A3F08">
        <w:rPr>
          <w:noProof/>
          <w:color w:val="2157AD"/>
          <w:shd w:val="clear" w:color="auto" w:fill="C9F3CD"/>
        </w:rPr>
        <w:t xml:space="preserve"> </w:t>
      </w:r>
      <w:r w:rsidR="00061B5C">
        <w:rPr>
          <w:noProof/>
          <w:color w:val="2157AD"/>
          <w:shd w:val="clear" w:color="auto" w:fill="C9F3CD"/>
        </w:rPr>
        <w:t>MaritalLimitedTees</w:t>
      </w:r>
      <w:r w:rsidR="00061B5C">
        <w:t>]}Distribution {[</w:t>
      </w:r>
      <w:r w:rsidR="00061B5C">
        <w:rPr>
          <w:rStyle w:val="Strong"/>
          <w:rFonts w:eastAsia="Times New Roman"/>
          <w:color w:val="41A151"/>
          <w:shd w:val="clear" w:color="auto" w:fill="C9F3CD"/>
        </w:rPr>
        <w:t>endif</w:t>
      </w:r>
      <w:r w:rsidR="00061B5C">
        <w:t>]}</w:t>
      </w:r>
      <w:r w:rsidR="00061B5C" w:rsidRPr="00085ECD">
        <w:t xml:space="preserve">Trustee </w:t>
      </w:r>
      <w:r w:rsidRPr="00085ECD">
        <w:t xml:space="preserve">may pay to, or apply for the benefit of, the Principal Beneficiary(ies) such amounts of the principal, if any, as the </w:t>
      </w:r>
      <w:r w:rsidR="00061B5C">
        <w:t>{[</w:t>
      </w:r>
      <w:r w:rsidR="00061B5C" w:rsidRPr="008A3F08">
        <w:rPr>
          <w:b/>
          <w:noProof/>
          <w:color w:val="41A151"/>
          <w:shd w:val="clear" w:color="auto" w:fill="C9F3CD"/>
        </w:rPr>
        <w:t>if</w:t>
      </w:r>
      <w:r w:rsidR="00061B5C" w:rsidRPr="008A3F08">
        <w:rPr>
          <w:noProof/>
          <w:color w:val="2157AD"/>
          <w:shd w:val="clear" w:color="auto" w:fill="C9F3CD"/>
        </w:rPr>
        <w:t xml:space="preserve"> </w:t>
      </w:r>
      <w:r w:rsidR="00061B5C">
        <w:rPr>
          <w:noProof/>
          <w:color w:val="2157AD"/>
          <w:shd w:val="clear" w:color="auto" w:fill="C9F3CD"/>
        </w:rPr>
        <w:t>MaritalLimitedTees</w:t>
      </w:r>
      <w:r w:rsidR="00061B5C">
        <w:t>]}Distribution {[</w:t>
      </w:r>
      <w:r w:rsidR="00061B5C">
        <w:rPr>
          <w:rStyle w:val="Strong"/>
          <w:rFonts w:eastAsia="Times New Roman"/>
          <w:color w:val="41A151"/>
          <w:shd w:val="clear" w:color="auto" w:fill="C9F3CD"/>
        </w:rPr>
        <w:t>endif</w:t>
      </w:r>
      <w:r w:rsidR="00061B5C">
        <w:t>]}</w:t>
      </w:r>
      <w:r w:rsidR="00061B5C" w:rsidRPr="00085ECD">
        <w:t xml:space="preserve">Trustee </w:t>
      </w:r>
      <w:r w:rsidRPr="00085ECD">
        <w:t xml:space="preserve">deems appropriate in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Trustee</w:t>
      </w:r>
      <w:r w:rsidR="008664C8">
        <w:t>’s</w:t>
      </w:r>
      <w:r w:rsidRPr="00085ECD">
        <w:t xml:space="preserve"> sole, absolute and unreviewable discretion.</w:t>
      </w:r>
    </w:p>
    <w:p w14:paraId="792F0B58" w14:textId="77777777" w:rsidR="00273904" w:rsidRDefault="00273904" w:rsidP="00273904">
      <w:pPr>
        <w:pStyle w:val="BodyText5"/>
      </w:pPr>
      <w:r>
        <w:t>{[</w:t>
      </w:r>
      <w:r>
        <w:rPr>
          <w:b/>
          <w:noProof/>
          <w:color w:val="41A151"/>
          <w:shd w:val="clear" w:color="auto" w:fill="C9F3CD"/>
        </w:rPr>
        <w:t>else</w:t>
      </w:r>
      <w:r>
        <w:t>]}</w:t>
      </w:r>
    </w:p>
    <w:p w14:paraId="1CD337CA" w14:textId="063A2824" w:rsidR="00273904" w:rsidRDefault="00273904" w:rsidP="00273904">
      <w:pPr>
        <w:pStyle w:val="BodyText5"/>
      </w:pPr>
      <w:r w:rsidRPr="00085ECD">
        <w:t>During the Income Beneficiary</w:t>
      </w:r>
      <w:r>
        <w:t>’s</w:t>
      </w:r>
      <w:r w:rsidRPr="00085ECD">
        <w:t xml:space="preserve"> lifetime,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 xml:space="preserve">Trustee </w:t>
      </w:r>
      <w:r w:rsidRPr="00085ECD">
        <w:t xml:space="preserve">may pay to, or apply for the benefit of, the Income Beneficiary such amounts of the principal, if any, as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 xml:space="preserve">Trustee </w:t>
      </w:r>
      <w:r w:rsidRPr="00085ECD">
        <w:t xml:space="preserve">deems appropriate in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Trustee</w:t>
      </w:r>
      <w:r>
        <w:t>’s</w:t>
      </w:r>
      <w:r w:rsidRPr="00085ECD">
        <w:t xml:space="preserve"> sole, absolute and unreviewable discretion.</w:t>
      </w:r>
    </w:p>
    <w:p w14:paraId="6E100DEE" w14:textId="77777777" w:rsidR="00273904" w:rsidRDefault="00273904" w:rsidP="00273904">
      <w:pPr>
        <w:pStyle w:val="BodyText5"/>
      </w:pPr>
      <w:r>
        <w:t>{[</w:t>
      </w:r>
      <w:r>
        <w:rPr>
          <w:b/>
          <w:noProof/>
          <w:color w:val="41A151"/>
          <w:shd w:val="clear" w:color="auto" w:fill="C9F3CD"/>
        </w:rPr>
        <w:t>endi</w:t>
      </w:r>
      <w:r w:rsidRPr="008A3F08">
        <w:rPr>
          <w:b/>
          <w:noProof/>
          <w:color w:val="41A151"/>
          <w:shd w:val="clear" w:color="auto" w:fill="C9F3CD"/>
        </w:rPr>
        <w:t>f</w:t>
      </w:r>
      <w:r>
        <w:t>]}</w:t>
      </w:r>
    </w:p>
    <w:p w14:paraId="2C4062B6" w14:textId="763A66E2" w:rsidR="00273904" w:rsidRPr="00085ECD" w:rsidRDefault="00273904" w:rsidP="00273904">
      <w:pPr>
        <w:pStyle w:val="BodyText5"/>
      </w:pPr>
      <w:r w:rsidRPr="00085ECD">
        <w:t>No distributions of principal of the Trust Estate may be made to any beneficiary absent an express, written direction from the</w:t>
      </w:r>
      <w:r>
        <w:rPr>
          <w:rFonts w:eastAsia="Times New Roman"/>
        </w:rPr>
        <w:t xml:space="preserv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Trustee</w:t>
      </w:r>
      <w:r w:rsidRPr="00085ECD">
        <w:t xml:space="preserve">. </w:t>
      </w:r>
    </w:p>
    <w:p w14:paraId="3D17A547" w14:textId="7938B527" w:rsidR="00273904" w:rsidRDefault="00273904" w:rsidP="00273904">
      <w:pPr>
        <w:pStyle w:val="BodyText5"/>
      </w:pPr>
      <w:r w:rsidRPr="00085ECD">
        <w:t xml:space="preserve">In no event, however, shall any payment be made in satisfaction of any legal support obligation of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 xml:space="preserve">Trustee </w:t>
      </w:r>
      <w:r w:rsidRPr="00085ECD">
        <w:t xml:space="preserve">as described in Section 678(c) of the Code.  </w:t>
      </w:r>
    </w:p>
    <w:p w14:paraId="4F2C615E" w14:textId="77777777" w:rsidR="00273904" w:rsidRPr="00085ECD" w:rsidRDefault="00273904" w:rsidP="00273904">
      <w:pPr>
        <w:pStyle w:val="BodyText5"/>
        <w:ind w:left="720" w:firstLine="720"/>
      </w:pPr>
      <w:r>
        <w:t>{[</w:t>
      </w:r>
      <w:r w:rsidRPr="008A3F08">
        <w:rPr>
          <w:b/>
          <w:noProof/>
          <w:color w:val="41A151"/>
          <w:shd w:val="clear" w:color="auto" w:fill="C9F3CD"/>
        </w:rPr>
        <w:t>if</w:t>
      </w:r>
      <w:r w:rsidRPr="008A3F08">
        <w:rPr>
          <w:noProof/>
          <w:color w:val="2157AD"/>
          <w:shd w:val="clear" w:color="auto" w:fill="C9F3CD"/>
        </w:rPr>
        <w:t xml:space="preserve"> RevApt == "APT"</w:t>
      </w:r>
      <w:r>
        <w:t>]}</w:t>
      </w:r>
    </w:p>
    <w:p w14:paraId="74A04569" w14:textId="77777777" w:rsidR="00273904" w:rsidRPr="003F5D7C" w:rsidRDefault="00273904" w:rsidP="00273904">
      <w:pPr>
        <w:pStyle w:val="Heading4"/>
        <w:rPr>
          <w:b w:val="0"/>
          <w:bCs w:val="0"/>
        </w:rPr>
      </w:pPr>
      <w:r w:rsidRPr="003F5D7C">
        <w:t>Prohibited Payments</w:t>
      </w:r>
    </w:p>
    <w:p w14:paraId="4393CD6C" w14:textId="77777777" w:rsidR="00273904" w:rsidRDefault="00273904" w:rsidP="00273904">
      <w:pPr>
        <w:pStyle w:val="BodyText4"/>
      </w:pPr>
      <w:r w:rsidRPr="00085ECD">
        <w:t xml:space="preserve">No payment or distribution of the principal of the Trust shall be made to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or for the benefit 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or on behalf of the surviving </w:t>
      </w:r>
      <w:r>
        <w:rPr>
          <w:rFonts w:cs="Times New Roman"/>
        </w:rPr>
        <w:lastRenderedPageBreak/>
        <w:t>{[</w:t>
      </w:r>
      <w:r>
        <w:rPr>
          <w:rFonts w:cs="Times New Roman"/>
          <w:noProof/>
          <w:color w:val="2157AD"/>
          <w:shd w:val="clear" w:color="auto" w:fill="C9E1F3"/>
        </w:rPr>
        <w:t>StateLawSelect.GrantorReference</w:t>
      </w:r>
      <w:r>
        <w:rPr>
          <w:rFonts w:cs="Times New Roman"/>
        </w:rPr>
        <w:t>]}</w:t>
      </w:r>
      <w:r w:rsidRPr="00085ECD">
        <w:t xml:space="preserve">, including but not limited to legal obligations 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w:t>
      </w:r>
    </w:p>
    <w:p w14:paraId="1C71EC75" w14:textId="183C80E1" w:rsidR="00417DDA" w:rsidRPr="00085ECD" w:rsidRDefault="00273904" w:rsidP="00273904">
      <w:pPr>
        <w:pStyle w:val="BodyText5"/>
        <w:ind w:left="720" w:firstLine="720"/>
      </w:pPr>
      <w:r>
        <w:t>{[</w:t>
      </w:r>
      <w:r>
        <w:rPr>
          <w:b/>
          <w:noProof/>
          <w:color w:val="41A151"/>
          <w:shd w:val="clear" w:color="auto" w:fill="C9F3CD"/>
        </w:rPr>
        <w:t>endi</w:t>
      </w:r>
      <w:r w:rsidRPr="008A3F08">
        <w:rPr>
          <w:b/>
          <w:noProof/>
          <w:color w:val="41A151"/>
          <w:shd w:val="clear" w:color="auto" w:fill="C9F3CD"/>
        </w:rPr>
        <w:t>f</w:t>
      </w:r>
      <w:r>
        <w:t>]}</w:t>
      </w:r>
    </w:p>
    <w:p w14:paraId="79FF62ED" w14:textId="77777777" w:rsidR="00417DDA" w:rsidRPr="00085ECD" w:rsidRDefault="00417DDA" w:rsidP="002B2700">
      <w:pPr>
        <w:pStyle w:val="Heading4"/>
        <w:rPr>
          <w:u w:val="single"/>
        </w:rPr>
      </w:pPr>
      <w:r w:rsidRPr="00085ECD">
        <w:t>Pure Discretionary Distribution Standard</w:t>
      </w:r>
    </w:p>
    <w:p w14:paraId="55831109" w14:textId="587B472D" w:rsidR="00417DDA" w:rsidRPr="00085ECD" w:rsidRDefault="00417DDA" w:rsidP="00DE6F32">
      <w:pPr>
        <w:pStyle w:val="BodyText4b"/>
      </w:pPr>
      <w:r w:rsidRPr="00085ECD">
        <w:t xml:space="preserve">Until this trust terminates,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 xml:space="preserve">Trustee </w:t>
      </w:r>
      <w:r w:rsidRPr="00085ECD">
        <w:t xml:space="preserve">is granted absolute discretion to distribute all or any portion of the income </w:t>
      </w:r>
      <w:r w:rsidR="00273904">
        <w:t>{[</w:t>
      </w:r>
      <w:r w:rsidR="00273904" w:rsidRPr="008A3F08">
        <w:rPr>
          <w:b/>
          <w:noProof/>
          <w:color w:val="41A151"/>
          <w:shd w:val="clear" w:color="auto" w:fill="C9F3CD"/>
        </w:rPr>
        <w:t>if</w:t>
      </w:r>
      <w:r w:rsidR="00273904" w:rsidRPr="008A3F08">
        <w:rPr>
          <w:noProof/>
          <w:color w:val="2157AD"/>
          <w:shd w:val="clear" w:color="auto" w:fill="C9F3CD"/>
        </w:rPr>
        <w:t xml:space="preserve"> RevApt == "</w:t>
      </w:r>
      <w:r w:rsidR="00273904">
        <w:rPr>
          <w:noProof/>
          <w:color w:val="2157AD"/>
          <w:shd w:val="clear" w:color="auto" w:fill="C9F3CD"/>
        </w:rPr>
        <w:t>Revocable</w:t>
      </w:r>
      <w:r w:rsidR="00273904" w:rsidRPr="008A3F08">
        <w:rPr>
          <w:noProof/>
          <w:color w:val="2157AD"/>
          <w:shd w:val="clear" w:color="auto" w:fill="C9F3CD"/>
        </w:rPr>
        <w:t>"</w:t>
      </w:r>
      <w:r w:rsidR="00273904">
        <w:t>]}</w:t>
      </w:r>
      <w:r w:rsidRPr="00085ECD">
        <w:t>and/or principal</w:t>
      </w:r>
      <w:r w:rsidR="00273904">
        <w:t>{[</w:t>
      </w:r>
      <w:r w:rsidR="00273904">
        <w:rPr>
          <w:b/>
          <w:noProof/>
          <w:color w:val="41A151"/>
          <w:shd w:val="clear" w:color="auto" w:fill="C9F3CD"/>
        </w:rPr>
        <w:t>endi</w:t>
      </w:r>
      <w:r w:rsidR="00273904" w:rsidRPr="008A3F08">
        <w:rPr>
          <w:b/>
          <w:noProof/>
          <w:color w:val="41A151"/>
          <w:shd w:val="clear" w:color="auto" w:fill="C9F3CD"/>
        </w:rPr>
        <w:t>f</w:t>
      </w:r>
      <w:r w:rsidR="00273904">
        <w:t>]}</w:t>
      </w:r>
      <w:r w:rsidRPr="00085ECD">
        <w:t xml:space="preserve"> of this trust to the Income Beneficiary of the trust or to refuse to make any distributions whatsoever to any beneficiary of this trust. In exercising this discretion,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Trustee</w:t>
      </w:r>
      <w:r w:rsidR="00D7746B">
        <w:rPr>
          <w:rFonts w:eastAsia="Times New Roman"/>
        </w:rPr>
        <w:t xml:space="preserve"> </w:t>
      </w:r>
      <w:r w:rsidRPr="00085ECD">
        <w:t xml:space="preserve">shall not be subject to the fiduciary duty of impartiality and may apply any criteria that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Trustee</w:t>
      </w:r>
      <w:r w:rsidR="00D7746B">
        <w:rPr>
          <w:rFonts w:eastAsia="Times New Roman"/>
        </w:rPr>
        <w:t xml:space="preserve"> </w:t>
      </w:r>
      <w:r w:rsidRPr="00085ECD">
        <w:t xml:space="preserve">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203178B0" w14:textId="448B5604" w:rsidR="00417DDA" w:rsidRPr="00085ECD" w:rsidRDefault="00417DDA" w:rsidP="002B2700">
      <w:pPr>
        <w:pStyle w:val="Heading4"/>
      </w:pPr>
      <w:r w:rsidRPr="00085ECD">
        <w:t xml:space="preserve">Access to </w:t>
      </w:r>
      <w:r w:rsidR="000E18F7">
        <w:rPr>
          <w:rFonts w:cs="Times New Roman"/>
        </w:rPr>
        <w:t>{[</w:t>
      </w:r>
      <w:r w:rsidR="000E18F7">
        <w:rPr>
          <w:rFonts w:cs="Times New Roman"/>
          <w:noProof/>
          <w:color w:val="2157AD"/>
          <w:shd w:val="clear" w:color="auto" w:fill="C9E1F3"/>
        </w:rPr>
        <w:t>StateLawSelect.Land|initcap</w:t>
      </w:r>
      <w:r w:rsidR="000E18F7">
        <w:rPr>
          <w:rFonts w:cs="Times New Roman"/>
        </w:rPr>
        <w:t>]}</w:t>
      </w:r>
      <w:r w:rsidRPr="00085ECD">
        <w:t xml:space="preserve"> Property</w:t>
      </w:r>
    </w:p>
    <w:p w14:paraId="24EFB96D" w14:textId="5E258FC1" w:rsidR="00417DDA" w:rsidRPr="00085ECD" w:rsidRDefault="00720270" w:rsidP="00DE6F32">
      <w:pPr>
        <w:pStyle w:val="BodyText4b"/>
        <w:rPr>
          <w:b/>
        </w:rPr>
      </w:pPr>
      <w:r w:rsidRPr="00085ECD">
        <w:t>The</w:t>
      </w:r>
      <w:r w:rsidR="00417DDA" w:rsidRPr="00085ECD">
        <w:t xml:space="preserve"> Surviving </w:t>
      </w:r>
      <w:r w:rsidR="002E20E6">
        <w:rPr>
          <w:rFonts w:eastAsia="Times New Roman"/>
        </w:rPr>
        <w:t>{[</w:t>
      </w:r>
      <w:r w:rsidR="002E20E6">
        <w:rPr>
          <w:rStyle w:val="Strong"/>
          <w:rFonts w:eastAsia="Times New Roman"/>
          <w:color w:val="41A151"/>
          <w:shd w:val="clear" w:color="auto" w:fill="C9F3CD"/>
        </w:rPr>
        <w:t>if</w:t>
      </w:r>
      <w:r w:rsidR="002E20E6">
        <w:rPr>
          <w:rFonts w:eastAsia="Times New Roman"/>
          <w:color w:val="2157AD"/>
          <w:shd w:val="clear" w:color="auto" w:fill="C9F3CD"/>
        </w:rPr>
        <w:t xml:space="preserve"> LifePartners</w:t>
      </w:r>
      <w:r w:rsidR="002E20E6">
        <w:rPr>
          <w:rFonts w:eastAsia="Times New Roman"/>
        </w:rPr>
        <w:t>]}Life Partner{[</w:t>
      </w:r>
      <w:r w:rsidR="002E20E6">
        <w:rPr>
          <w:rStyle w:val="Strong"/>
          <w:rFonts w:eastAsia="Times New Roman"/>
          <w:color w:val="41A151"/>
          <w:shd w:val="clear" w:color="auto" w:fill="C9F3CD"/>
        </w:rPr>
        <w:t>else</w:t>
      </w:r>
      <w:r w:rsidR="002E20E6">
        <w:rPr>
          <w:rFonts w:eastAsia="Times New Roman"/>
        </w:rPr>
        <w:t>]}Spouse{[</w:t>
      </w:r>
      <w:r w:rsidR="002E20E6">
        <w:rPr>
          <w:rStyle w:val="Strong"/>
          <w:rFonts w:eastAsia="Times New Roman"/>
          <w:color w:val="41A151"/>
          <w:shd w:val="clear" w:color="auto" w:fill="C9F3CD"/>
        </w:rPr>
        <w:t>endif</w:t>
      </w:r>
      <w:r w:rsidR="002E20E6">
        <w:rPr>
          <w:rFonts w:eastAsia="Times New Roman"/>
        </w:rPr>
        <w:t>]}</w:t>
      </w:r>
      <w:r w:rsidR="00417DDA" w:rsidRPr="00085ECD">
        <w:t xml:space="preserve"> shall have the use of any </w:t>
      </w:r>
      <w:r w:rsidR="000E18F7">
        <w:rPr>
          <w:rFonts w:cs="Times New Roman"/>
        </w:rPr>
        <w:t>{[</w:t>
      </w:r>
      <w:r w:rsidR="000E18F7">
        <w:rPr>
          <w:rFonts w:cs="Times New Roman"/>
          <w:noProof/>
          <w:color w:val="2157AD"/>
          <w:shd w:val="clear" w:color="auto" w:fill="C9E1F3"/>
        </w:rPr>
        <w:t>StateLawSelect.Land</w:t>
      </w:r>
      <w:r w:rsidR="000E18F7">
        <w:rPr>
          <w:rFonts w:cs="Times New Roman"/>
        </w:rPr>
        <w:t>]}</w:t>
      </w:r>
      <w:r w:rsidR="000E18F7" w:rsidRPr="008E6874">
        <w:t xml:space="preserve"> </w:t>
      </w:r>
      <w:r w:rsidR="00417DDA" w:rsidRPr="00085ECD">
        <w:t xml:space="preserve">property used by </w:t>
      </w:r>
      <w:r w:rsidRPr="00085ECD">
        <w:t xml:space="preserve">either of us </w:t>
      </w:r>
      <w:r w:rsidR="00417DDA" w:rsidRPr="00085ECD">
        <w:t xml:space="preserve">as a principal residence and/or vacation home. The Trustee shall have sole, absolute and unreviewable discretion to purchase a replacement home for </w:t>
      </w:r>
      <w:r w:rsidR="00E44AE8" w:rsidRPr="00085ECD">
        <w:t>the</w:t>
      </w:r>
      <w:r w:rsidR="00417DDA" w:rsidRPr="00085ECD">
        <w:t xml:space="preserve"> </w:t>
      </w:r>
      <w:r w:rsidR="00E25577" w:rsidRPr="00085ECD">
        <w:t xml:space="preserve">Surviving </w:t>
      </w:r>
      <w:r w:rsidR="008D29E2">
        <w:rPr>
          <w:rFonts w:eastAsia="Times New Roman"/>
        </w:rPr>
        <w:t>{[</w:t>
      </w:r>
      <w:r w:rsidR="008D29E2">
        <w:rPr>
          <w:rStyle w:val="Strong"/>
          <w:rFonts w:eastAsia="Times New Roman"/>
          <w:color w:val="41A151"/>
          <w:shd w:val="clear" w:color="auto" w:fill="C9F3CD"/>
        </w:rPr>
        <w:t>if</w:t>
      </w:r>
      <w:r w:rsidR="008D29E2">
        <w:rPr>
          <w:rFonts w:eastAsia="Times New Roman"/>
          <w:color w:val="2157AD"/>
          <w:shd w:val="clear" w:color="auto" w:fill="C9F3CD"/>
        </w:rPr>
        <w:t xml:space="preserve"> LifePartners</w:t>
      </w:r>
      <w:r w:rsidR="008D29E2">
        <w:rPr>
          <w:rFonts w:eastAsia="Times New Roman"/>
        </w:rPr>
        <w:t>]}Life Partner{[</w:t>
      </w:r>
      <w:r w:rsidR="008D29E2">
        <w:rPr>
          <w:rStyle w:val="Strong"/>
          <w:rFonts w:eastAsia="Times New Roman"/>
          <w:color w:val="41A151"/>
          <w:shd w:val="clear" w:color="auto" w:fill="C9F3CD"/>
        </w:rPr>
        <w:t>else</w:t>
      </w:r>
      <w:r w:rsidR="008D29E2">
        <w:rPr>
          <w:rFonts w:eastAsia="Times New Roman"/>
        </w:rPr>
        <w:t>]} Spouse{[</w:t>
      </w:r>
      <w:r w:rsidR="008D29E2">
        <w:rPr>
          <w:rStyle w:val="Strong"/>
          <w:rFonts w:eastAsia="Times New Roman"/>
          <w:color w:val="41A151"/>
          <w:shd w:val="clear" w:color="auto" w:fill="C9F3CD"/>
        </w:rPr>
        <w:t>endif</w:t>
      </w:r>
      <w:r w:rsidR="008D29E2">
        <w:rPr>
          <w:rFonts w:eastAsia="Times New Roman"/>
        </w:rPr>
        <w:t>]}</w:t>
      </w:r>
      <w:r w:rsidR="00417DDA" w:rsidRPr="00085ECD">
        <w:t xml:space="preserve">, if </w:t>
      </w:r>
      <w:r w:rsidR="00E44AE8" w:rsidRPr="00085ECD">
        <w:t>the</w:t>
      </w:r>
      <w:r w:rsidR="00417DDA" w:rsidRPr="00085ECD">
        <w:t xml:space="preserve"> </w:t>
      </w:r>
      <w:r w:rsidR="00E25577" w:rsidRPr="00085ECD">
        <w:t xml:space="preserve">Surviving </w:t>
      </w:r>
      <w:r w:rsidR="008D29E2">
        <w:rPr>
          <w:rFonts w:eastAsia="Times New Roman"/>
        </w:rPr>
        <w:t>{[</w:t>
      </w:r>
      <w:r w:rsidR="008D29E2">
        <w:rPr>
          <w:rStyle w:val="Strong"/>
          <w:rFonts w:eastAsia="Times New Roman"/>
          <w:color w:val="41A151"/>
          <w:shd w:val="clear" w:color="auto" w:fill="C9F3CD"/>
        </w:rPr>
        <w:t>if</w:t>
      </w:r>
      <w:r w:rsidR="008D29E2">
        <w:rPr>
          <w:rFonts w:eastAsia="Times New Roman"/>
          <w:color w:val="2157AD"/>
          <w:shd w:val="clear" w:color="auto" w:fill="C9F3CD"/>
        </w:rPr>
        <w:t xml:space="preserve"> LifePartners</w:t>
      </w:r>
      <w:r w:rsidR="008D29E2">
        <w:rPr>
          <w:rFonts w:eastAsia="Times New Roman"/>
        </w:rPr>
        <w:t>]}Life Partner{[</w:t>
      </w:r>
      <w:r w:rsidR="008D29E2">
        <w:rPr>
          <w:rStyle w:val="Strong"/>
          <w:rFonts w:eastAsia="Times New Roman"/>
          <w:color w:val="41A151"/>
          <w:shd w:val="clear" w:color="auto" w:fill="C9F3CD"/>
        </w:rPr>
        <w:t>else</w:t>
      </w:r>
      <w:r w:rsidR="008D29E2">
        <w:rPr>
          <w:rFonts w:eastAsia="Times New Roman"/>
        </w:rPr>
        <w:t>]}Spouse{[</w:t>
      </w:r>
      <w:r w:rsidR="008D29E2">
        <w:rPr>
          <w:rStyle w:val="Strong"/>
          <w:rFonts w:eastAsia="Times New Roman"/>
          <w:color w:val="41A151"/>
          <w:shd w:val="clear" w:color="auto" w:fill="C9F3CD"/>
        </w:rPr>
        <w:t>endif</w:t>
      </w:r>
      <w:r w:rsidR="008D29E2">
        <w:rPr>
          <w:rFonts w:eastAsia="Times New Roman"/>
        </w:rPr>
        <w:t>]}</w:t>
      </w:r>
      <w:r w:rsidR="00417DDA" w:rsidRPr="00085ECD">
        <w:t xml:space="preserve"> wishes to relocate. If said replacement home is of a lesser value, the excess proceeds received shall be retained by </w:t>
      </w:r>
      <w:r w:rsidR="00564C10">
        <w:t>the Trustee</w:t>
      </w:r>
      <w:r w:rsidR="00417DDA" w:rsidRPr="00085ECD">
        <w:t xml:space="preserve"> as part of the Trust Estate. If said replacement home is of a greater value, any additional amount may be paid for by </w:t>
      </w:r>
      <w:r w:rsidR="00E44AE8" w:rsidRPr="00085ECD">
        <w:t>the</w:t>
      </w:r>
      <w:r w:rsidR="00417DDA" w:rsidRPr="00085ECD">
        <w:t xml:space="preserve"> </w:t>
      </w:r>
      <w:r w:rsidR="00E25577" w:rsidRPr="00085ECD">
        <w:t xml:space="preserve">Surviving </w:t>
      </w:r>
      <w:r w:rsidR="008D29E2">
        <w:rPr>
          <w:rFonts w:eastAsia="Times New Roman"/>
        </w:rPr>
        <w:t>{[</w:t>
      </w:r>
      <w:r w:rsidR="008D29E2">
        <w:rPr>
          <w:rStyle w:val="Strong"/>
          <w:rFonts w:eastAsia="Times New Roman"/>
          <w:color w:val="41A151"/>
          <w:shd w:val="clear" w:color="auto" w:fill="C9F3CD"/>
        </w:rPr>
        <w:t>if</w:t>
      </w:r>
      <w:r w:rsidR="008D29E2">
        <w:rPr>
          <w:rFonts w:eastAsia="Times New Roman"/>
          <w:color w:val="2157AD"/>
          <w:shd w:val="clear" w:color="auto" w:fill="C9F3CD"/>
        </w:rPr>
        <w:t xml:space="preserve"> LifePartners</w:t>
      </w:r>
      <w:r w:rsidR="008D29E2">
        <w:rPr>
          <w:rFonts w:eastAsia="Times New Roman"/>
        </w:rPr>
        <w:t>]}Life Partner{[</w:t>
      </w:r>
      <w:r w:rsidR="008D29E2">
        <w:rPr>
          <w:rStyle w:val="Strong"/>
          <w:rFonts w:eastAsia="Times New Roman"/>
          <w:color w:val="41A151"/>
          <w:shd w:val="clear" w:color="auto" w:fill="C9F3CD"/>
        </w:rPr>
        <w:t>else</w:t>
      </w:r>
      <w:r w:rsidR="008D29E2">
        <w:rPr>
          <w:rFonts w:eastAsia="Times New Roman"/>
        </w:rPr>
        <w:t>]}Spouse{[</w:t>
      </w:r>
      <w:r w:rsidR="008D29E2">
        <w:rPr>
          <w:rStyle w:val="Strong"/>
          <w:rFonts w:eastAsia="Times New Roman"/>
          <w:color w:val="41A151"/>
          <w:shd w:val="clear" w:color="auto" w:fill="C9F3CD"/>
        </w:rPr>
        <w:t>endif</w:t>
      </w:r>
      <w:r w:rsidR="008D29E2">
        <w:rPr>
          <w:rFonts w:eastAsia="Times New Roman"/>
        </w:rPr>
        <w:t>]}</w:t>
      </w:r>
      <w:r w:rsidR="00417DDA" w:rsidRPr="00085ECD">
        <w:t xml:space="preserve">, in which case the property shall be owned </w:t>
      </w:r>
      <w:r w:rsidR="00417DDA" w:rsidRPr="00085ECD">
        <w:rPr>
          <w:i/>
        </w:rPr>
        <w:t>pro rata</w:t>
      </w:r>
      <w:r w:rsidR="00417DDA" w:rsidRPr="00085ECD">
        <w:t xml:space="preserve"> by </w:t>
      </w:r>
      <w:r w:rsidR="00564C10">
        <w:t>the Trustee</w:t>
      </w:r>
      <w:r w:rsidR="00417DDA" w:rsidRPr="00085ECD">
        <w:t xml:space="preserve"> and </w:t>
      </w:r>
      <w:r w:rsidR="00E44AE8" w:rsidRPr="00085ECD">
        <w:t>the</w:t>
      </w:r>
      <w:r w:rsidR="00417DDA" w:rsidRPr="00085ECD">
        <w:t xml:space="preserve"> </w:t>
      </w:r>
      <w:r w:rsidR="00E25577" w:rsidRPr="00085ECD">
        <w:t xml:space="preserve">Surviving </w:t>
      </w:r>
      <w:r w:rsidR="00C51F79">
        <w:rPr>
          <w:rFonts w:eastAsia="Times New Roman"/>
        </w:rPr>
        <w:t>{[</w:t>
      </w:r>
      <w:r w:rsidR="00C51F79">
        <w:rPr>
          <w:rStyle w:val="Strong"/>
          <w:rFonts w:eastAsia="Times New Roman"/>
          <w:color w:val="41A151"/>
          <w:shd w:val="clear" w:color="auto" w:fill="C9F3CD"/>
        </w:rPr>
        <w:t>if</w:t>
      </w:r>
      <w:r w:rsidR="00C51F79">
        <w:rPr>
          <w:rFonts w:eastAsia="Times New Roman"/>
          <w:color w:val="2157AD"/>
          <w:shd w:val="clear" w:color="auto" w:fill="C9F3CD"/>
        </w:rPr>
        <w:t xml:space="preserve"> LifePartners</w:t>
      </w:r>
      <w:r w:rsidR="00C51F79">
        <w:rPr>
          <w:rFonts w:eastAsia="Times New Roman"/>
        </w:rPr>
        <w:t>]}Life Partner{[</w:t>
      </w:r>
      <w:r w:rsidR="00C51F79">
        <w:rPr>
          <w:rStyle w:val="Strong"/>
          <w:rFonts w:eastAsia="Times New Roman"/>
          <w:color w:val="41A151"/>
          <w:shd w:val="clear" w:color="auto" w:fill="C9F3CD"/>
        </w:rPr>
        <w:t>else</w:t>
      </w:r>
      <w:r w:rsidR="00C51F79">
        <w:rPr>
          <w:rFonts w:eastAsia="Times New Roman"/>
        </w:rPr>
        <w:t>]}Spouse{[</w:t>
      </w:r>
      <w:r w:rsidR="00C51F79">
        <w:rPr>
          <w:rStyle w:val="Strong"/>
          <w:rFonts w:eastAsia="Times New Roman"/>
          <w:color w:val="41A151"/>
          <w:shd w:val="clear" w:color="auto" w:fill="C9F3CD"/>
        </w:rPr>
        <w:t>endif</w:t>
      </w:r>
      <w:r w:rsidR="00C51F79">
        <w:rPr>
          <w:rFonts w:eastAsia="Times New Roman"/>
        </w:rPr>
        <w:t>]}</w:t>
      </w:r>
      <w:r w:rsidR="00417DDA" w:rsidRPr="00085ECD">
        <w:t xml:space="preserve">, unless </w:t>
      </w:r>
      <w:r w:rsidR="00564C10">
        <w:t>the Trustee</w:t>
      </w:r>
      <w:r w:rsidR="00417DDA" w:rsidRPr="00085ECD">
        <w:t xml:space="preserve"> in his or her sole, absolute and unreviewable discretion elects to use other available Trust assets to purchase the replacement home.</w:t>
      </w:r>
    </w:p>
    <w:p w14:paraId="3B6E998F" w14:textId="780CA51B" w:rsidR="00FC74EB" w:rsidRDefault="00FC74EB" w:rsidP="002B2700">
      <w:pPr>
        <w:pStyle w:val="Heading4"/>
      </w:pPr>
      <w:r>
        <w:t>Allocation of Distribution</w:t>
      </w:r>
    </w:p>
    <w:p w14:paraId="061CF436" w14:textId="2B89E9A9" w:rsidR="00FC74EB" w:rsidRDefault="00FC74EB" w:rsidP="00FC74EB">
      <w:pPr>
        <w:pStyle w:val="BodyText4b"/>
      </w:pPr>
      <w:r w:rsidRPr="00085ECD">
        <w:t>A distribution to, or for the benefit of, the Income Beneficiary shall be charged to the {[</w:t>
      </w:r>
      <w:r w:rsidRPr="00080A8E">
        <w:rPr>
          <w:noProof/>
          <w:color w:val="2157AD"/>
          <w:shd w:val="clear" w:color="auto" w:fill="C9E1F3"/>
        </w:rPr>
        <w:t>Client.Last</w:t>
      </w:r>
      <w:r w:rsidRPr="00085ECD">
        <w:t xml:space="preserve">]} </w:t>
      </w:r>
      <w:r>
        <w:rPr>
          <w:rFonts w:cs="Book Antiqua"/>
        </w:rPr>
        <w:t>Family Trust</w:t>
      </w:r>
      <w:r w:rsidRPr="00085ECD">
        <w:t xml:space="preserve"> as a whole, rather than against any share or benefit granted to a Principal Beneficiary under this Trust.</w:t>
      </w:r>
    </w:p>
    <w:p w14:paraId="6AA5D7E0" w14:textId="03A60527" w:rsidR="00FC74EB" w:rsidRDefault="00FC74EB" w:rsidP="00FC74EB">
      <w:pPr>
        <w:pStyle w:val="TheusBody2"/>
        <w:ind w:left="720" w:firstLine="720"/>
      </w:pPr>
      <w:r>
        <w:rPr>
          <w:rFonts w:eastAsia="Times New Roman"/>
        </w:rPr>
        <w:t>{[</w:t>
      </w:r>
      <w:r w:rsidRPr="00A40A29">
        <w:rPr>
          <w:rStyle w:val="Strong"/>
          <w:rFonts w:eastAsia="Times New Roman"/>
          <w:color w:val="41A151"/>
          <w:highlight w:val="yellow"/>
          <w:shd w:val="clear" w:color="auto" w:fill="C9F3CD"/>
        </w:rPr>
        <w:t>if</w:t>
      </w:r>
      <w:r w:rsidRPr="00A40A29">
        <w:rPr>
          <w:rFonts w:eastAsia="Times New Roman"/>
          <w:color w:val="2157AD"/>
          <w:highlight w:val="yellow"/>
          <w:shd w:val="clear" w:color="auto" w:fill="C9F3CD"/>
        </w:rPr>
        <w:t xml:space="preserve"> </w:t>
      </w:r>
      <w:r w:rsidRPr="002B18F4">
        <w:rPr>
          <w:rFonts w:eastAsia="Times New Roman"/>
          <w:color w:val="2157AD"/>
          <w:highlight w:val="yellow"/>
          <w:shd w:val="clear" w:color="auto" w:fill="C9F3CD"/>
        </w:rPr>
        <w:t>MaritalTrustType</w:t>
      </w:r>
      <w:r>
        <w:rPr>
          <w:rFonts w:eastAsia="Times New Roman"/>
          <w:color w:val="2157AD"/>
          <w:highlight w:val="yellow"/>
          <w:shd w:val="clear" w:color="auto" w:fill="C9F3CD"/>
        </w:rPr>
        <w:t xml:space="preserve"> =</w:t>
      </w:r>
      <w:r w:rsidRPr="002B18F4">
        <w:rPr>
          <w:rFonts w:eastAsia="Times New Roman"/>
          <w:color w:val="2157AD"/>
          <w:highlight w:val="yellow"/>
          <w:shd w:val="clear" w:color="auto" w:fill="C9F3CD"/>
        </w:rPr>
        <w:t xml:space="preserve">= </w:t>
      </w:r>
      <w:r w:rsidRPr="002B18F4">
        <w:rPr>
          <w:noProof/>
          <w:color w:val="2157AD"/>
          <w:highlight w:val="yellow"/>
          <w:shd w:val="clear" w:color="auto" w:fill="C9F3CD"/>
        </w:rPr>
        <w:t>"Marital</w:t>
      </w:r>
      <w:r>
        <w:rPr>
          <w:noProof/>
          <w:color w:val="2157AD"/>
          <w:highlight w:val="yellow"/>
          <w:shd w:val="clear" w:color="auto" w:fill="C9F3CD"/>
        </w:rPr>
        <w:t>Fed</w:t>
      </w:r>
      <w:r w:rsidRPr="002B18F4">
        <w:rPr>
          <w:noProof/>
          <w:color w:val="2157AD"/>
          <w:highlight w:val="yellow"/>
          <w:shd w:val="clear" w:color="auto" w:fill="C9F3CD"/>
        </w:rPr>
        <w:t xml:space="preserve">" &amp;&amp; </w:t>
      </w:r>
      <w:r>
        <w:rPr>
          <w:rFonts w:eastAsia="Times New Roman"/>
          <w:color w:val="2157AD"/>
          <w:highlight w:val="yellow"/>
          <w:shd w:val="clear" w:color="auto" w:fill="C9F3CD"/>
        </w:rPr>
        <w:t>Family</w:t>
      </w:r>
      <w:r w:rsidRPr="00A40A29">
        <w:rPr>
          <w:rFonts w:eastAsia="Times New Roman"/>
          <w:color w:val="2157AD"/>
          <w:highlight w:val="yellow"/>
          <w:shd w:val="clear" w:color="auto" w:fill="C9F3CD"/>
        </w:rPr>
        <w:t>ReservePowerAmendTF</w:t>
      </w:r>
      <w:r>
        <w:rPr>
          <w:rFonts w:eastAsia="Times New Roman"/>
        </w:rPr>
        <w:t>]}</w:t>
      </w:r>
    </w:p>
    <w:p w14:paraId="76B075D8" w14:textId="72F6DDAF" w:rsidR="00FC74EB" w:rsidRPr="00085ECD" w:rsidRDefault="00FC74EB" w:rsidP="00FC74EB">
      <w:pPr>
        <w:pStyle w:val="TheusBody2"/>
        <w:ind w:left="720" w:firstLine="720"/>
      </w:pPr>
      <w:r>
        <w:rPr>
          <w:rFonts w:eastAsia="Times New Roman"/>
        </w:rPr>
        <w:t>{[</w:t>
      </w:r>
      <w:r w:rsidRPr="004B266E">
        <w:rPr>
          <w:rStyle w:val="Strong"/>
          <w:rFonts w:eastAsia="Times New Roman"/>
          <w:color w:val="41A151"/>
          <w:highlight w:val="green"/>
          <w:shd w:val="clear" w:color="auto" w:fill="C9F3CD"/>
        </w:rPr>
        <w:t>if</w:t>
      </w:r>
      <w:r w:rsidRPr="004B266E">
        <w:rPr>
          <w:rFonts w:eastAsia="Times New Roman"/>
          <w:color w:val="2157AD"/>
          <w:highlight w:val="green"/>
          <w:shd w:val="clear" w:color="auto" w:fill="C9F3CD"/>
        </w:rPr>
        <w:t xml:space="preserve"> </w:t>
      </w:r>
      <w:r>
        <w:rPr>
          <w:rFonts w:eastAsia="Times New Roman"/>
          <w:color w:val="2157AD"/>
          <w:highlight w:val="green"/>
          <w:shd w:val="clear" w:color="auto" w:fill="C9F3CD"/>
        </w:rPr>
        <w:t>FamilyShare</w:t>
      </w:r>
      <w:r w:rsidRPr="004B266E">
        <w:rPr>
          <w:rFonts w:eastAsia="Times New Roman"/>
          <w:color w:val="2157AD"/>
          <w:highlight w:val="green"/>
          <w:shd w:val="clear" w:color="auto" w:fill="C9F3CD"/>
        </w:rPr>
        <w:t>ReservePowerAmendSelect.Name == "Descendants"</w:t>
      </w:r>
      <w:r>
        <w:rPr>
          <w:rFonts w:eastAsia="Times New Roman"/>
        </w:rPr>
        <w:t>]}</w:t>
      </w:r>
    </w:p>
    <w:p w14:paraId="47F7CA4C" w14:textId="1ED0B3B5" w:rsidR="00FC74EB" w:rsidRDefault="00FC74EB" w:rsidP="002B2700">
      <w:pPr>
        <w:pStyle w:val="Heading4"/>
      </w:pPr>
      <w:r>
        <w:lastRenderedPageBreak/>
        <w:t>Reserved Right to Add or Remove Descendants as Beneficiaries</w:t>
      </w:r>
    </w:p>
    <w:p w14:paraId="1EADE68F" w14:textId="3EBB1BC7" w:rsidR="00FC74EB" w:rsidRDefault="00FC74EB" w:rsidP="00FC74EB">
      <w:pPr>
        <w:pStyle w:val="TheusBody3"/>
        <w:ind w:left="1440"/>
      </w:pPr>
      <w:r w:rsidRPr="00097976">
        <w:rPr>
          <w:rFonts w:cs="Arial"/>
          <w:color w:val="000000"/>
        </w:rPr>
        <w:t>Notwithstanding the provisions set forth in</w:t>
      </w:r>
      <w:r>
        <w:rPr>
          <w:rFonts w:cs="Arial"/>
          <w:color w:val="000000"/>
        </w:rPr>
        <w:t xml:space="preserve"> </w:t>
      </w:r>
      <w:r w:rsidR="00CF398D">
        <w:rPr>
          <w:rFonts w:cs="Arial"/>
          <w:color w:val="000000"/>
        </w:rPr>
        <w:fldChar w:fldCharType="begin"/>
      </w:r>
      <w:r w:rsidR="00CF398D">
        <w:rPr>
          <w:rFonts w:cs="Arial"/>
          <w:color w:val="000000"/>
        </w:rPr>
        <w:instrText xml:space="preserve"> REF _Ref20484431 \n \h </w:instrText>
      </w:r>
      <w:r w:rsidR="00CF398D">
        <w:rPr>
          <w:rFonts w:cs="Arial"/>
          <w:color w:val="000000"/>
        </w:rPr>
      </w:r>
      <w:r w:rsidR="00CF398D">
        <w:rPr>
          <w:rFonts w:cs="Arial"/>
          <w:color w:val="000000"/>
        </w:rPr>
        <w:fldChar w:fldCharType="separate"/>
      </w:r>
      <w:r w:rsidR="00950596">
        <w:rPr>
          <w:rFonts w:cs="Arial"/>
          <w:color w:val="000000"/>
        </w:rPr>
        <w:t>Section 4.15</w:t>
      </w:r>
      <w:r w:rsidR="00CF398D">
        <w:rPr>
          <w:rFonts w:cs="Arial"/>
          <w:color w:val="000000"/>
        </w:rPr>
        <w:fldChar w:fldCharType="end"/>
      </w:r>
      <w:r>
        <w:rPr>
          <w:rFonts w:cs="Arial"/>
          <w:color w:val="000000"/>
        </w:rPr>
        <w:t>(</w:t>
      </w:r>
      <w:r w:rsidR="00CF398D">
        <w:rPr>
          <w:rFonts w:cs="Arial"/>
          <w:color w:val="000000"/>
        </w:rPr>
        <w:fldChar w:fldCharType="begin"/>
      </w:r>
      <w:r w:rsidR="00CF398D">
        <w:rPr>
          <w:rFonts w:cs="Arial"/>
          <w:color w:val="000000"/>
        </w:rPr>
        <w:instrText xml:space="preserve"> REF _Ref24459844 \n \h </w:instrText>
      </w:r>
      <w:r w:rsidR="00CF398D">
        <w:rPr>
          <w:rFonts w:cs="Arial"/>
          <w:color w:val="000000"/>
        </w:rPr>
      </w:r>
      <w:r w:rsidR="00CF398D">
        <w:rPr>
          <w:rFonts w:cs="Arial"/>
          <w:color w:val="000000"/>
        </w:rPr>
        <w:fldChar w:fldCharType="separate"/>
      </w:r>
      <w:r w:rsidR="00950596">
        <w:rPr>
          <w:rFonts w:cs="Arial"/>
          <w:color w:val="000000"/>
        </w:rPr>
        <w:t>D</w:t>
      </w:r>
      <w:r w:rsidR="00CF398D">
        <w:rPr>
          <w:rFonts w:cs="Arial"/>
          <w:color w:val="000000"/>
        </w:rPr>
        <w:fldChar w:fldCharType="end"/>
      </w:r>
      <w:r>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t xml:space="preserve">s hereby reserve for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the right to modify the provisions of the trust instrument with respect to the any property held and administered pursuant to the </w:t>
      </w:r>
      <w:r w:rsidRPr="00085ECD">
        <w:t>{[</w:t>
      </w:r>
      <w:r w:rsidRPr="00080A8E">
        <w:rPr>
          <w:noProof/>
          <w:color w:val="2157AD"/>
          <w:shd w:val="clear" w:color="auto" w:fill="C9E1F3"/>
        </w:rPr>
        <w:t>Client.Last</w:t>
      </w:r>
      <w:r w:rsidRPr="00085ECD">
        <w:t xml:space="preserve">]} </w:t>
      </w:r>
      <w:r>
        <w:rPr>
          <w:rFonts w:cs="Book Antiqua"/>
        </w:rPr>
        <w:t>Family Trust,</w:t>
      </w:r>
      <w:r>
        <w:rPr>
          <w:rFonts w:cs="Times New Roman"/>
        </w:rPr>
        <w:t xml:space="preserve"> and any accrued and undistributed net income attributable to such property, </w:t>
      </w:r>
      <w:r>
        <w:t xml:space="preserve">in order to add or remove principal beneficiaries, or modify their rights, including elimination of the principal interest of a beneficiary, if all the affected beneficiaries are Descendants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xml:space="preserve">, as amended from time to time. As such,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w:t>
      </w:r>
      <w:r w:rsidRPr="00C562C3">
        <w:t xml:space="preserve">may modify the provisions of </w:t>
      </w:r>
      <w:r>
        <w:t xml:space="preserve">this </w:t>
      </w:r>
      <w:r w:rsidRPr="00085ECD">
        <w:t>{[</w:t>
      </w:r>
      <w:r w:rsidRPr="00080A8E">
        <w:rPr>
          <w:noProof/>
          <w:color w:val="2157AD"/>
          <w:shd w:val="clear" w:color="auto" w:fill="C9E1F3"/>
        </w:rPr>
        <w:t>Client.Last</w:t>
      </w:r>
      <w:r w:rsidRPr="00085ECD">
        <w:t xml:space="preserve">]} </w:t>
      </w:r>
      <w:r>
        <w:rPr>
          <w:rFonts w:cs="Book Antiqua"/>
        </w:rPr>
        <w:t>Family Trust</w:t>
      </w:r>
      <w:r w:rsidRPr="00085ECD">
        <w:t xml:space="preserve"> </w:t>
      </w:r>
      <w:r w:rsidRPr="00C562C3">
        <w:t>to add or remove beneficiaries, or modify their rights</w:t>
      </w:r>
      <w:r>
        <w:t>, including elimination entirely of the principal interest of a beneficiary,</w:t>
      </w:r>
      <w:r w:rsidRPr="00C562C3">
        <w:t xml:space="preserve"> </w:t>
      </w:r>
      <w:r>
        <w:t xml:space="preserve">by a signed writing that is acknowledged before a notary public and two witnesses, with respect to property held and administered pursuant to this </w:t>
      </w:r>
      <w:r w:rsidRPr="00085ECD">
        <w:t>{[</w:t>
      </w:r>
      <w:r w:rsidRPr="00080A8E">
        <w:rPr>
          <w:noProof/>
          <w:color w:val="2157AD"/>
          <w:shd w:val="clear" w:color="auto" w:fill="C9E1F3"/>
        </w:rPr>
        <w:t>Client.Last</w:t>
      </w:r>
      <w:r w:rsidRPr="00085ECD">
        <w:t xml:space="preserve">]} </w:t>
      </w:r>
      <w:r>
        <w:rPr>
          <w:rFonts w:cs="Book Antiqua"/>
        </w:rPr>
        <w:t>Family Trust</w:t>
      </w:r>
      <w:r>
        <w:t xml:space="preserve">, provided all affected beneficiaries are descendants of the surviving </w:t>
      </w:r>
      <w:r>
        <w:rPr>
          <w:rFonts w:cs="Times New Roman"/>
        </w:rPr>
        <w:t>{[</w:t>
      </w:r>
      <w:r>
        <w:rPr>
          <w:rFonts w:cs="Times New Roman"/>
          <w:noProof/>
          <w:color w:val="2157AD"/>
          <w:shd w:val="clear" w:color="auto" w:fill="C9E1F3"/>
        </w:rPr>
        <w:t>StateLawSelect.GrantorReference</w:t>
      </w:r>
      <w:r>
        <w:rPr>
          <w:rFonts w:cs="Times New Roman"/>
        </w:rPr>
        <w:t>]}</w:t>
      </w:r>
      <w:r>
        <w:t>{[</w:t>
      </w:r>
      <w:r w:rsidRPr="008A3F08">
        <w:rPr>
          <w:b/>
          <w:noProof/>
          <w:color w:val="41A151"/>
          <w:shd w:val="clear" w:color="auto" w:fill="C9F3CD"/>
        </w:rPr>
        <w:t>if</w:t>
      </w:r>
      <w:r w:rsidRPr="008A3F08">
        <w:rPr>
          <w:noProof/>
          <w:color w:val="2157AD"/>
          <w:shd w:val="clear" w:color="auto" w:fill="C9F3CD"/>
        </w:rPr>
        <w:t xml:space="preserve"> RevApt == "APT"</w:t>
      </w:r>
      <w:r>
        <w:t xml:space="preserve">]}; provided, further, </w:t>
      </w:r>
      <w:r w:rsidRPr="00C87D7A">
        <w:rPr>
          <w:rFonts w:cs="Arial"/>
          <w:color w:val="000000"/>
          <w:szCs w:val="24"/>
        </w:rPr>
        <w:t xml:space="preserve">under no circumstances may </w:t>
      </w:r>
      <w:r>
        <w:rPr>
          <w:rFonts w:cs="Arial"/>
          <w:color w:val="000000"/>
          <w:szCs w:val="24"/>
        </w:rPr>
        <w:t xml:space="preserve">a surviving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szCs w:val="24"/>
        </w:rPr>
        <w:t xml:space="preserve"> be</w:t>
      </w:r>
      <w:r>
        <w:rPr>
          <w:rFonts w:cs="Arial"/>
          <w:color w:val="000000"/>
        </w:rPr>
        <w:t xml:space="preserve"> named a</w:t>
      </w:r>
      <w:r w:rsidRPr="00C87D7A">
        <w:rPr>
          <w:rFonts w:cs="Arial"/>
          <w:color w:val="000000"/>
          <w:szCs w:val="24"/>
        </w:rPr>
        <w:t xml:space="preserve"> principal beneficiary</w:t>
      </w:r>
      <w:r>
        <w:rPr>
          <w:rFonts w:cs="Arial"/>
          <w:color w:val="000000"/>
          <w:szCs w:val="24"/>
        </w:rPr>
        <w:t>{[</w:t>
      </w:r>
      <w:r w:rsidRPr="00286743">
        <w:rPr>
          <w:rFonts w:cs="Arial"/>
          <w:b/>
          <w:noProof/>
          <w:color w:val="41A151"/>
          <w:szCs w:val="24"/>
          <w:shd w:val="clear" w:color="auto" w:fill="C9F3CD"/>
        </w:rPr>
        <w:t>elseif</w:t>
      </w:r>
      <w:r w:rsidRPr="00286743">
        <w:rPr>
          <w:rFonts w:cs="Arial"/>
          <w:noProof/>
          <w:color w:val="2157AD"/>
          <w:szCs w:val="24"/>
          <w:shd w:val="clear" w:color="auto" w:fill="C9F3CD"/>
        </w:rPr>
        <w:t xml:space="preserve"> RevApt == "Revocable"</w:t>
      </w:r>
      <w:r>
        <w:rPr>
          <w:rFonts w:cs="Arial"/>
          <w:color w:val="000000"/>
          <w:szCs w:val="24"/>
        </w:rPr>
        <w:t>]}</w:t>
      </w:r>
      <w:r w:rsidR="00442594">
        <w:t>{[</w:t>
      </w:r>
      <w:r w:rsidR="00442594" w:rsidRPr="00080A8E">
        <w:rPr>
          <w:b/>
          <w:noProof/>
          <w:color w:val="41A151"/>
          <w:shd w:val="clear" w:color="auto" w:fill="C9F3CD"/>
        </w:rPr>
        <w:t>if</w:t>
      </w:r>
      <w:r w:rsidR="00442594" w:rsidRPr="00080A8E">
        <w:rPr>
          <w:noProof/>
          <w:color w:val="2157AD"/>
          <w:shd w:val="clear" w:color="auto" w:fill="C9F3CD"/>
        </w:rPr>
        <w:t xml:space="preserve"> IrrevocabilityElectionTF</w:t>
      </w:r>
      <w:r w:rsidR="00442594">
        <w:t>]}</w:t>
      </w:r>
      <w:r w:rsidRPr="00286743">
        <w:rPr>
          <w:rFonts w:cs="Arial"/>
          <w:color w:val="000000"/>
          <w:szCs w:val="24"/>
        </w:rPr>
        <w:t>; provided</w:t>
      </w:r>
      <w:r>
        <w:rPr>
          <w:rFonts w:cs="Arial"/>
          <w:color w:val="000000"/>
          <w:szCs w:val="24"/>
        </w:rPr>
        <w:t xml:space="preserve">, further, </w:t>
      </w:r>
      <w:r w:rsidRPr="00286743">
        <w:rPr>
          <w:rFonts w:cs="Arial"/>
          <w:color w:val="000000"/>
          <w:szCs w:val="24"/>
        </w:rPr>
        <w:t xml:space="preserve">under no circumstances may a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szCs w:val="24"/>
        </w:rPr>
        <w:t xml:space="preserve"> or a </w:t>
      </w:r>
      <w:r>
        <w:rPr>
          <w:rFonts w:cs="Times New Roman"/>
        </w:rPr>
        <w:t>{[</w:t>
      </w:r>
      <w:r>
        <w:rPr>
          <w:rFonts w:cs="Times New Roman"/>
          <w:noProof/>
          <w:color w:val="2157AD"/>
          <w:shd w:val="clear" w:color="auto" w:fill="C9E1F3"/>
        </w:rPr>
        <w:t>StateLawSelect.GrantorReference</w:t>
      </w:r>
      <w:r>
        <w:rPr>
          <w:rFonts w:cs="Times New Roman"/>
        </w:rPr>
        <w:t>]}</w:t>
      </w:r>
      <w:r>
        <w:rPr>
          <w:rFonts w:cs="Arial"/>
          <w:color w:val="000000"/>
          <w:szCs w:val="24"/>
        </w:rPr>
        <w:t>’s</w:t>
      </w:r>
      <w:r w:rsidRPr="00286743">
        <w:rPr>
          <w:rFonts w:cs="Arial"/>
          <w:color w:val="000000"/>
          <w:szCs w:val="24"/>
        </w:rPr>
        <w:t xml:space="preserve"> </w:t>
      </w:r>
      <w:r>
        <w:rPr>
          <w:rFonts w:cs="Arial"/>
          <w:color w:val="000000"/>
          <w:szCs w:val="24"/>
        </w:rPr>
        <w:t>S</w:t>
      </w:r>
      <w:r w:rsidRPr="00286743">
        <w:rPr>
          <w:rFonts w:cs="Arial"/>
          <w:color w:val="000000"/>
          <w:szCs w:val="24"/>
        </w:rPr>
        <w:t xml:space="preserve">pouse be named as a principal beneficiary if the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szCs w:val="24"/>
        </w:rPr>
        <w:t xml:space="preserve">s or either of them should elect to convert the Trust to an irrevocable trust pursuant to </w:t>
      </w:r>
      <w:r>
        <w:rPr>
          <w:rFonts w:cs="Arial"/>
          <w:color w:val="000000"/>
          <w:szCs w:val="24"/>
        </w:rPr>
        <w:fldChar w:fldCharType="begin"/>
      </w:r>
      <w:r>
        <w:rPr>
          <w:rFonts w:cs="Arial"/>
          <w:color w:val="000000"/>
          <w:szCs w:val="24"/>
        </w:rPr>
        <w:instrText xml:space="preserve"> REF _Ref26189081 \r \h </w:instrText>
      </w:r>
      <w:r>
        <w:rPr>
          <w:rFonts w:cs="Arial"/>
          <w:color w:val="000000"/>
          <w:szCs w:val="24"/>
        </w:rPr>
      </w:r>
      <w:r>
        <w:rPr>
          <w:rFonts w:cs="Arial"/>
          <w:color w:val="000000"/>
          <w:szCs w:val="24"/>
        </w:rPr>
        <w:fldChar w:fldCharType="separate"/>
      </w:r>
      <w:r w:rsidR="00950596">
        <w:rPr>
          <w:rFonts w:cs="Arial"/>
          <w:color w:val="000000"/>
          <w:szCs w:val="24"/>
        </w:rPr>
        <w:t>Article Thirteen</w:t>
      </w:r>
      <w:r>
        <w:rPr>
          <w:rFonts w:cs="Arial"/>
          <w:color w:val="000000"/>
          <w:szCs w:val="24"/>
        </w:rPr>
        <w:fldChar w:fldCharType="end"/>
      </w:r>
      <w:r>
        <w:rPr>
          <w:rFonts w:cs="Arial"/>
          <w:color w:val="000000"/>
          <w:szCs w:val="24"/>
        </w:rPr>
        <w:t>{[</w:t>
      </w:r>
      <w:r w:rsidRPr="008A3F08">
        <w:rPr>
          <w:rFonts w:cs="Arial"/>
          <w:b/>
          <w:noProof/>
          <w:color w:val="41A151"/>
          <w:szCs w:val="24"/>
          <w:shd w:val="clear" w:color="auto" w:fill="C9F3CD"/>
        </w:rPr>
        <w:t>endif</w:t>
      </w:r>
      <w:r>
        <w:rPr>
          <w:rFonts w:cs="Arial"/>
          <w:color w:val="000000"/>
          <w:szCs w:val="24"/>
        </w:rPr>
        <w:t>]}</w:t>
      </w:r>
      <w:r w:rsidR="00442594">
        <w:rPr>
          <w:rFonts w:cs="Arial"/>
          <w:color w:val="000000"/>
          <w:szCs w:val="24"/>
        </w:rPr>
        <w:t>{[</w:t>
      </w:r>
      <w:r w:rsidR="00442594" w:rsidRPr="008A3F08">
        <w:rPr>
          <w:rFonts w:cs="Arial"/>
          <w:b/>
          <w:noProof/>
          <w:color w:val="41A151"/>
          <w:szCs w:val="24"/>
          <w:shd w:val="clear" w:color="auto" w:fill="C9F3CD"/>
        </w:rPr>
        <w:t>endif</w:t>
      </w:r>
      <w:r w:rsidR="00442594">
        <w:rPr>
          <w:rFonts w:cs="Arial"/>
          <w:color w:val="000000"/>
          <w:szCs w:val="24"/>
        </w:rPr>
        <w:t>]}</w:t>
      </w:r>
      <w:r>
        <w:t>.</w:t>
      </w:r>
    </w:p>
    <w:p w14:paraId="30281D49" w14:textId="18D4CA25" w:rsidR="00FC74EB" w:rsidRPr="00FC74EB" w:rsidRDefault="00FC74EB" w:rsidP="00FC74EB">
      <w:pPr>
        <w:pStyle w:val="TheusBody3"/>
        <w:ind w:firstLine="720"/>
      </w:pPr>
      <w:r>
        <w:t>{[</w:t>
      </w:r>
      <w:r w:rsidRPr="004B266E">
        <w:rPr>
          <w:b/>
          <w:noProof/>
          <w:color w:val="41A151"/>
          <w:highlight w:val="green"/>
          <w:shd w:val="clear" w:color="auto" w:fill="C9F3CD"/>
        </w:rPr>
        <w:t xml:space="preserve">elseif </w:t>
      </w:r>
      <w:r>
        <w:rPr>
          <w:rFonts w:eastAsia="Times New Roman"/>
          <w:color w:val="2157AD"/>
          <w:highlight w:val="green"/>
          <w:shd w:val="clear" w:color="auto" w:fill="C9F3CD"/>
        </w:rPr>
        <w:t>FamilyShare</w:t>
      </w:r>
      <w:r w:rsidRPr="004B266E">
        <w:rPr>
          <w:rFonts w:eastAsia="Times New Roman"/>
          <w:color w:val="2157AD"/>
          <w:highlight w:val="green"/>
          <w:shd w:val="clear" w:color="auto" w:fill="C9F3CD"/>
        </w:rPr>
        <w:t>ReservePowerAmendSelect.Name == "Expanded"</w:t>
      </w:r>
      <w:r>
        <w:rPr>
          <w:rFonts w:eastAsia="Times New Roman"/>
          <w:color w:val="2157AD"/>
          <w:shd w:val="clear" w:color="auto" w:fill="C9F3CD"/>
        </w:rPr>
        <w:t>]</w:t>
      </w:r>
      <w:r>
        <w:t>}</w:t>
      </w:r>
    </w:p>
    <w:p w14:paraId="4CDB3A0F" w14:textId="77777777" w:rsidR="00FC74EB" w:rsidRDefault="00FC74EB" w:rsidP="00FC74EB">
      <w:pPr>
        <w:pStyle w:val="Heading4"/>
      </w:pPr>
      <w:r>
        <w:t>Reserved Right to Add or Remove Principal Beneficiaries</w:t>
      </w:r>
    </w:p>
    <w:p w14:paraId="27FCC7DF" w14:textId="71CE0F08" w:rsidR="00FC74EB" w:rsidRDefault="00FC74EB" w:rsidP="00FC74EB">
      <w:pPr>
        <w:pStyle w:val="TheusBody2"/>
        <w:ind w:left="1440"/>
        <w:rPr>
          <w:rFonts w:cs="Arial"/>
          <w:color w:val="000000"/>
        </w:rPr>
      </w:pPr>
      <w:r w:rsidRPr="00097976">
        <w:rPr>
          <w:rFonts w:cs="Arial"/>
          <w:color w:val="000000"/>
        </w:rPr>
        <w:t xml:space="preserve">Notwithstanding the provisions set forth in </w:t>
      </w:r>
      <w:r w:rsidR="00CF398D">
        <w:rPr>
          <w:rFonts w:cs="Arial"/>
          <w:color w:val="000000"/>
        </w:rPr>
        <w:fldChar w:fldCharType="begin"/>
      </w:r>
      <w:r w:rsidR="00CF398D">
        <w:rPr>
          <w:rFonts w:cs="Arial"/>
          <w:color w:val="000000"/>
        </w:rPr>
        <w:instrText xml:space="preserve"> REF _Ref20484431 \n \h </w:instrText>
      </w:r>
      <w:r w:rsidR="00CF398D">
        <w:rPr>
          <w:rFonts w:cs="Arial"/>
          <w:color w:val="000000"/>
        </w:rPr>
      </w:r>
      <w:r w:rsidR="00CF398D">
        <w:rPr>
          <w:rFonts w:cs="Arial"/>
          <w:color w:val="000000"/>
        </w:rPr>
        <w:fldChar w:fldCharType="separate"/>
      </w:r>
      <w:r w:rsidR="00950596">
        <w:rPr>
          <w:rFonts w:cs="Arial"/>
          <w:color w:val="000000"/>
        </w:rPr>
        <w:t>Section 4.15</w:t>
      </w:r>
      <w:r w:rsidR="00CF398D">
        <w:rPr>
          <w:rFonts w:cs="Arial"/>
          <w:color w:val="000000"/>
        </w:rPr>
        <w:fldChar w:fldCharType="end"/>
      </w:r>
      <w:r w:rsidR="00CF398D">
        <w:rPr>
          <w:rFonts w:cs="Arial"/>
          <w:color w:val="000000"/>
        </w:rPr>
        <w:t>(</w:t>
      </w:r>
      <w:r w:rsidR="00CF398D">
        <w:rPr>
          <w:rFonts w:cs="Arial"/>
          <w:color w:val="000000"/>
        </w:rPr>
        <w:fldChar w:fldCharType="begin"/>
      </w:r>
      <w:r w:rsidR="00CF398D">
        <w:rPr>
          <w:rFonts w:cs="Arial"/>
          <w:color w:val="000000"/>
        </w:rPr>
        <w:instrText xml:space="preserve"> REF _Ref24459844 \n \h </w:instrText>
      </w:r>
      <w:r w:rsidR="00CF398D">
        <w:rPr>
          <w:rFonts w:cs="Arial"/>
          <w:color w:val="000000"/>
        </w:rPr>
      </w:r>
      <w:r w:rsidR="00CF398D">
        <w:rPr>
          <w:rFonts w:cs="Arial"/>
          <w:color w:val="000000"/>
        </w:rPr>
        <w:fldChar w:fldCharType="separate"/>
      </w:r>
      <w:r w:rsidR="00950596">
        <w:rPr>
          <w:rFonts w:cs="Arial"/>
          <w:color w:val="000000"/>
        </w:rPr>
        <w:t>D</w:t>
      </w:r>
      <w:r w:rsidR="00CF398D">
        <w:rPr>
          <w:rFonts w:cs="Arial"/>
          <w:color w:val="000000"/>
        </w:rPr>
        <w:fldChar w:fldCharType="end"/>
      </w:r>
      <w:r w:rsidR="00CF398D">
        <w:rPr>
          <w:rFonts w:cs="Arial"/>
          <w:color w:val="000000"/>
        </w:rPr>
        <w:t>)</w:t>
      </w:r>
      <w:r>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t xml:space="preserve">s hereby reserve for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the right to modify the provisions of the trust instrument with respect to the any property held and administered pursuant to the </w:t>
      </w:r>
      <w:r w:rsidRPr="00085ECD">
        <w:t>{[</w:t>
      </w:r>
      <w:r w:rsidRPr="00080A8E">
        <w:rPr>
          <w:noProof/>
          <w:color w:val="2157AD"/>
          <w:shd w:val="clear" w:color="auto" w:fill="C9E1F3"/>
        </w:rPr>
        <w:t>Client.Last</w:t>
      </w:r>
      <w:r w:rsidRPr="00085ECD">
        <w:t xml:space="preserve">]} </w:t>
      </w:r>
      <w:r>
        <w:rPr>
          <w:rFonts w:cs="Book Antiqua"/>
        </w:rPr>
        <w:t>Family Trust</w:t>
      </w:r>
      <w:r w:rsidRPr="00085ECD">
        <w:t xml:space="preserve"> </w:t>
      </w:r>
      <w:r>
        <w:rPr>
          <w:rFonts w:cs="Times New Roman"/>
        </w:rPr>
        <w:t xml:space="preserve">and any accrued and undistributed net income attributable to such property, </w:t>
      </w:r>
      <w:r>
        <w:t>in order to add or remove principal beneficiaries, or modify their rights, including the right to eliminate entirely the principal interest of a principal beneficiary{[</w:t>
      </w:r>
      <w:r w:rsidRPr="008A3F08">
        <w:rPr>
          <w:b/>
          <w:noProof/>
          <w:color w:val="41A151"/>
          <w:shd w:val="clear" w:color="auto" w:fill="C9F3CD"/>
        </w:rPr>
        <w:t>if</w:t>
      </w:r>
      <w:r w:rsidRPr="008A3F08">
        <w:rPr>
          <w:noProof/>
          <w:color w:val="2157AD"/>
          <w:shd w:val="clear" w:color="auto" w:fill="C9F3CD"/>
        </w:rPr>
        <w:t xml:space="preserve"> RevApt == "APT"</w:t>
      </w:r>
      <w:r>
        <w:t xml:space="preserve">]}, provided </w:t>
      </w:r>
      <w:r w:rsidRPr="00C87D7A">
        <w:rPr>
          <w:rFonts w:cs="Arial"/>
          <w:color w:val="000000"/>
        </w:rPr>
        <w:t xml:space="preserve">under no circumstances may </w:t>
      </w:r>
      <w:r>
        <w:rPr>
          <w:rFonts w:cs="Arial"/>
          <w:color w:val="000000"/>
        </w:rPr>
        <w:t>the surviving</w:t>
      </w:r>
      <w:r w:rsidRPr="00C87D7A">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rPr>
        <w:t xml:space="preserve"> be</w:t>
      </w:r>
      <w:r>
        <w:rPr>
          <w:rFonts w:cs="Arial"/>
          <w:color w:val="000000"/>
        </w:rPr>
        <w:t xml:space="preserve"> named as</w:t>
      </w:r>
      <w:r w:rsidRPr="00C87D7A">
        <w:rPr>
          <w:rFonts w:cs="Arial"/>
          <w:color w:val="000000"/>
        </w:rPr>
        <w:t xml:space="preserve"> a principal beneficiary</w:t>
      </w:r>
      <w:r>
        <w:rPr>
          <w:rFonts w:cs="Arial"/>
          <w:color w:val="000000"/>
        </w:rPr>
        <w:t>{[</w:t>
      </w:r>
      <w:r w:rsidRPr="00286743">
        <w:rPr>
          <w:rFonts w:cs="Arial"/>
          <w:b/>
          <w:noProof/>
          <w:color w:val="41A151"/>
          <w:shd w:val="clear" w:color="auto" w:fill="C9F3CD"/>
        </w:rPr>
        <w:t>elseif</w:t>
      </w:r>
      <w:r w:rsidRPr="00286743">
        <w:rPr>
          <w:rFonts w:cs="Arial"/>
          <w:noProof/>
          <w:color w:val="2157AD"/>
          <w:shd w:val="clear" w:color="auto" w:fill="C9F3CD"/>
        </w:rPr>
        <w:t xml:space="preserve"> RevApt == "Revocable"</w:t>
      </w:r>
      <w:r>
        <w:rPr>
          <w:rFonts w:cs="Arial"/>
          <w:color w:val="000000"/>
        </w:rPr>
        <w:t>]}</w:t>
      </w:r>
      <w:r w:rsidR="00714A14">
        <w:t>{[</w:t>
      </w:r>
      <w:r w:rsidR="00714A14" w:rsidRPr="00080A8E">
        <w:rPr>
          <w:b/>
          <w:noProof/>
          <w:color w:val="41A151"/>
          <w:shd w:val="clear" w:color="auto" w:fill="C9F3CD"/>
        </w:rPr>
        <w:t>if</w:t>
      </w:r>
      <w:r w:rsidR="00714A14" w:rsidRPr="00080A8E">
        <w:rPr>
          <w:noProof/>
          <w:color w:val="2157AD"/>
          <w:shd w:val="clear" w:color="auto" w:fill="C9F3CD"/>
        </w:rPr>
        <w:t xml:space="preserve"> IrrevocabilityElectionTF</w:t>
      </w:r>
      <w:r w:rsidR="00714A14">
        <w:t>]}</w:t>
      </w:r>
      <w:r>
        <w:rPr>
          <w:rFonts w:cs="Arial"/>
          <w:color w:val="000000"/>
        </w:rPr>
        <w:t>,</w:t>
      </w:r>
      <w:r w:rsidRPr="00286743">
        <w:rPr>
          <w:rFonts w:cs="Arial"/>
          <w:color w:val="000000"/>
        </w:rPr>
        <w:t xml:space="preserve"> provided</w:t>
      </w:r>
      <w:r>
        <w:rPr>
          <w:rFonts w:cs="Arial"/>
          <w:color w:val="000000"/>
        </w:rPr>
        <w:t xml:space="preserve"> </w:t>
      </w:r>
      <w:r w:rsidRPr="00286743">
        <w:rPr>
          <w:rFonts w:cs="Arial"/>
          <w:color w:val="000000"/>
        </w:rPr>
        <w:t xml:space="preserve">under no circumstances may </w:t>
      </w:r>
      <w:r>
        <w:rPr>
          <w:rFonts w:cs="Arial"/>
          <w:color w:val="000000"/>
        </w:rPr>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rPr>
        <w:t xml:space="preserve"> be named as a principal beneficiary if the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rPr>
        <w:t xml:space="preserve">s or either of them should elect to convert the Trust to an irrevocable trust pursuant to </w:t>
      </w:r>
      <w:r>
        <w:rPr>
          <w:rFonts w:cs="Arial"/>
          <w:color w:val="000000"/>
        </w:rPr>
        <w:fldChar w:fldCharType="begin"/>
      </w:r>
      <w:r>
        <w:rPr>
          <w:rFonts w:cs="Arial"/>
          <w:color w:val="000000"/>
        </w:rPr>
        <w:instrText xml:space="preserve"> REF _Ref26189081 \r \h </w:instrText>
      </w:r>
      <w:r>
        <w:rPr>
          <w:rFonts w:cs="Arial"/>
          <w:color w:val="000000"/>
        </w:rPr>
      </w:r>
      <w:r>
        <w:rPr>
          <w:rFonts w:cs="Arial"/>
          <w:color w:val="000000"/>
        </w:rPr>
        <w:fldChar w:fldCharType="separate"/>
      </w:r>
      <w:r w:rsidR="00950596">
        <w:rPr>
          <w:rFonts w:cs="Arial"/>
          <w:color w:val="000000"/>
        </w:rPr>
        <w:t>Article Thirteen</w:t>
      </w:r>
      <w:r>
        <w:rPr>
          <w:rFonts w:cs="Arial"/>
          <w:color w:val="000000"/>
        </w:rPr>
        <w:fldChar w:fldCharType="end"/>
      </w:r>
      <w:r>
        <w:rPr>
          <w:rFonts w:cs="Arial"/>
          <w:color w:val="000000"/>
        </w:rPr>
        <w:t>{[</w:t>
      </w:r>
      <w:r w:rsidRPr="008A3F08">
        <w:rPr>
          <w:rFonts w:cs="Arial"/>
          <w:b/>
          <w:noProof/>
          <w:color w:val="41A151"/>
          <w:shd w:val="clear" w:color="auto" w:fill="C9F3CD"/>
        </w:rPr>
        <w:t>endif</w:t>
      </w:r>
      <w:r>
        <w:rPr>
          <w:rFonts w:cs="Arial"/>
          <w:color w:val="000000"/>
        </w:rPr>
        <w:t>]}</w:t>
      </w:r>
      <w:r w:rsidR="00714A14">
        <w:rPr>
          <w:rFonts w:cs="Arial"/>
          <w:color w:val="000000"/>
        </w:rPr>
        <w:t>{[</w:t>
      </w:r>
      <w:r w:rsidR="00714A14" w:rsidRPr="008A3F08">
        <w:rPr>
          <w:rFonts w:cs="Arial"/>
          <w:b/>
          <w:noProof/>
          <w:color w:val="41A151"/>
          <w:shd w:val="clear" w:color="auto" w:fill="C9F3CD"/>
        </w:rPr>
        <w:t>endif</w:t>
      </w:r>
      <w:r w:rsidR="00714A14">
        <w:rPr>
          <w:rFonts w:cs="Arial"/>
          <w:color w:val="000000"/>
        </w:rPr>
        <w:t>]}</w:t>
      </w:r>
      <w:r>
        <w:rPr>
          <w:rFonts w:cs="Arial"/>
          <w:color w:val="000000"/>
        </w:rPr>
        <w:t xml:space="preserve">. </w:t>
      </w:r>
      <w:r>
        <w:t xml:space="preserve">As such,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w:t>
      </w:r>
      <w:r w:rsidRPr="00C562C3">
        <w:t xml:space="preserve">may modify the provisions of </w:t>
      </w:r>
      <w:r w:rsidRPr="00085ECD">
        <w:t>{[</w:t>
      </w:r>
      <w:r w:rsidRPr="00080A8E">
        <w:rPr>
          <w:noProof/>
          <w:color w:val="2157AD"/>
          <w:shd w:val="clear" w:color="auto" w:fill="C9E1F3"/>
        </w:rPr>
        <w:t>Client.Last</w:t>
      </w:r>
      <w:r w:rsidRPr="00085ECD">
        <w:t>]}</w:t>
      </w:r>
      <w:r>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 xml:space="preserve">]}Life </w:t>
      </w:r>
      <w:r>
        <w:rPr>
          <w:rFonts w:eastAsia="Times New Roman"/>
        </w:rPr>
        <w:lastRenderedPageBreak/>
        <w:t>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sidRPr="00C562C3">
        <w:t xml:space="preserve"> to add or remove beneficiaries, or modify their rights</w:t>
      </w:r>
      <w:r>
        <w:t xml:space="preserve">, including elimination of the principal interest of a beneficiary, by a signed writing that is acknowledged before a notary public and two witnesses, with respect to property held and administered pursuant to this </w:t>
      </w:r>
      <w:r w:rsidRPr="00085ECD">
        <w:t>{[</w:t>
      </w:r>
      <w:r w:rsidRPr="00080A8E">
        <w:rPr>
          <w:noProof/>
          <w:color w:val="2157AD"/>
          <w:shd w:val="clear" w:color="auto" w:fill="C9E1F3"/>
        </w:rPr>
        <w:t>Client.Last</w:t>
      </w:r>
      <w:r w:rsidRPr="00085ECD">
        <w:t>]}</w:t>
      </w:r>
      <w:r>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sidRPr="008A3F08">
        <w:rPr>
          <w:b/>
          <w:noProof/>
          <w:color w:val="41A151"/>
          <w:shd w:val="clear" w:color="auto" w:fill="C9F3CD"/>
        </w:rPr>
        <w:t>if</w:t>
      </w:r>
      <w:r w:rsidRPr="008A3F08">
        <w:rPr>
          <w:noProof/>
          <w:color w:val="2157AD"/>
          <w:shd w:val="clear" w:color="auto" w:fill="C9F3CD"/>
        </w:rPr>
        <w:t xml:space="preserve"> RevApt == "APT"</w:t>
      </w:r>
      <w:r>
        <w:t xml:space="preserve">]}; provided </w:t>
      </w:r>
      <w:r w:rsidRPr="00C87D7A">
        <w:rPr>
          <w:rFonts w:cs="Arial"/>
          <w:color w:val="000000"/>
        </w:rPr>
        <w:t xml:space="preserve">under no circumstances may </w:t>
      </w:r>
      <w:r>
        <w:rPr>
          <w:rFonts w:cs="Arial"/>
          <w:color w:val="000000"/>
        </w:rPr>
        <w:t>the surviving</w:t>
      </w:r>
      <w:r w:rsidRPr="00C87D7A">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rPr>
        <w:t xml:space="preserve"> be</w:t>
      </w:r>
      <w:r>
        <w:rPr>
          <w:rFonts w:cs="Arial"/>
          <w:color w:val="000000"/>
        </w:rPr>
        <w:t xml:space="preserve"> named as</w:t>
      </w:r>
      <w:r w:rsidRPr="00C87D7A">
        <w:rPr>
          <w:rFonts w:cs="Arial"/>
          <w:color w:val="000000"/>
        </w:rPr>
        <w:t xml:space="preserve"> a principal beneficiary</w:t>
      </w:r>
      <w:r>
        <w:rPr>
          <w:rFonts w:cs="Arial"/>
          <w:color w:val="000000"/>
        </w:rPr>
        <w:t>{[</w:t>
      </w:r>
      <w:r w:rsidRPr="00286743">
        <w:rPr>
          <w:rFonts w:cs="Arial"/>
          <w:b/>
          <w:noProof/>
          <w:color w:val="41A151"/>
          <w:shd w:val="clear" w:color="auto" w:fill="C9F3CD"/>
        </w:rPr>
        <w:t>elseif</w:t>
      </w:r>
      <w:r w:rsidRPr="00286743">
        <w:rPr>
          <w:rFonts w:cs="Arial"/>
          <w:noProof/>
          <w:color w:val="2157AD"/>
          <w:shd w:val="clear" w:color="auto" w:fill="C9F3CD"/>
        </w:rPr>
        <w:t xml:space="preserve"> RevApt == "Revocable"</w:t>
      </w:r>
      <w:r>
        <w:rPr>
          <w:rFonts w:cs="Arial"/>
          <w:color w:val="000000"/>
        </w:rPr>
        <w:t>]}</w:t>
      </w:r>
      <w:r w:rsidR="00714A14">
        <w:t>{[</w:t>
      </w:r>
      <w:r w:rsidR="00714A14" w:rsidRPr="00080A8E">
        <w:rPr>
          <w:b/>
          <w:noProof/>
          <w:color w:val="41A151"/>
          <w:shd w:val="clear" w:color="auto" w:fill="C9F3CD"/>
        </w:rPr>
        <w:t>if</w:t>
      </w:r>
      <w:r w:rsidR="00714A14" w:rsidRPr="00080A8E">
        <w:rPr>
          <w:noProof/>
          <w:color w:val="2157AD"/>
          <w:shd w:val="clear" w:color="auto" w:fill="C9F3CD"/>
        </w:rPr>
        <w:t xml:space="preserve"> IrrevocabilityElectionTF</w:t>
      </w:r>
      <w:r w:rsidR="00714A14">
        <w:t>]}</w:t>
      </w:r>
      <w:r>
        <w:rPr>
          <w:rFonts w:cs="Arial"/>
          <w:color w:val="000000"/>
        </w:rPr>
        <w:t>;</w:t>
      </w:r>
      <w:r w:rsidRPr="00286743">
        <w:rPr>
          <w:rFonts w:cs="Arial"/>
          <w:color w:val="000000"/>
        </w:rPr>
        <w:t xml:space="preserve"> provided</w:t>
      </w:r>
      <w:r>
        <w:rPr>
          <w:rFonts w:cs="Arial"/>
          <w:color w:val="000000"/>
        </w:rPr>
        <w:t xml:space="preserve">, </w:t>
      </w:r>
      <w:r w:rsidRPr="00286743">
        <w:rPr>
          <w:rFonts w:cs="Arial"/>
          <w:color w:val="000000"/>
        </w:rPr>
        <w:t xml:space="preserve">under no circumstances may </w:t>
      </w:r>
      <w:r>
        <w:rPr>
          <w:rFonts w:cs="Arial"/>
          <w:color w:val="000000"/>
        </w:rPr>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rPr>
        <w:t xml:space="preserve"> be named as a principal beneficiary if the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rPr>
        <w:t xml:space="preserve">s or either of them should elect to convert the Trust to an irrevocable trust pursuant to </w:t>
      </w:r>
      <w:r>
        <w:rPr>
          <w:rFonts w:cs="Arial"/>
          <w:color w:val="000000"/>
        </w:rPr>
        <w:fldChar w:fldCharType="begin"/>
      </w:r>
      <w:r>
        <w:rPr>
          <w:rFonts w:cs="Arial"/>
          <w:color w:val="000000"/>
        </w:rPr>
        <w:instrText xml:space="preserve"> REF _Ref26189081 \r \h </w:instrText>
      </w:r>
      <w:r>
        <w:rPr>
          <w:rFonts w:cs="Arial"/>
          <w:color w:val="000000"/>
        </w:rPr>
      </w:r>
      <w:r>
        <w:rPr>
          <w:rFonts w:cs="Arial"/>
          <w:color w:val="000000"/>
        </w:rPr>
        <w:fldChar w:fldCharType="separate"/>
      </w:r>
      <w:r w:rsidR="00950596">
        <w:rPr>
          <w:rFonts w:cs="Arial"/>
          <w:color w:val="000000"/>
        </w:rPr>
        <w:t>Article Thirteen</w:t>
      </w:r>
      <w:r>
        <w:rPr>
          <w:rFonts w:cs="Arial"/>
          <w:color w:val="000000"/>
        </w:rPr>
        <w:fldChar w:fldCharType="end"/>
      </w:r>
      <w:r>
        <w:rPr>
          <w:rFonts w:cs="Arial"/>
          <w:color w:val="000000"/>
        </w:rPr>
        <w:t>{[</w:t>
      </w:r>
      <w:r w:rsidRPr="008A3F08">
        <w:rPr>
          <w:rFonts w:cs="Arial"/>
          <w:b/>
          <w:noProof/>
          <w:color w:val="41A151"/>
          <w:shd w:val="clear" w:color="auto" w:fill="C9F3CD"/>
        </w:rPr>
        <w:t>endif</w:t>
      </w:r>
      <w:r>
        <w:rPr>
          <w:rFonts w:cs="Arial"/>
          <w:color w:val="000000"/>
        </w:rPr>
        <w:t>]}</w:t>
      </w:r>
      <w:r w:rsidR="00714A14">
        <w:rPr>
          <w:rFonts w:cs="Arial"/>
          <w:color w:val="000000"/>
        </w:rPr>
        <w:t>{[</w:t>
      </w:r>
      <w:r w:rsidR="00714A14" w:rsidRPr="008A3F08">
        <w:rPr>
          <w:rFonts w:cs="Arial"/>
          <w:b/>
          <w:noProof/>
          <w:color w:val="41A151"/>
          <w:shd w:val="clear" w:color="auto" w:fill="C9F3CD"/>
        </w:rPr>
        <w:t>endif</w:t>
      </w:r>
      <w:r w:rsidR="00714A14">
        <w:rPr>
          <w:rFonts w:cs="Arial"/>
          <w:color w:val="000000"/>
        </w:rPr>
        <w:t>]}</w:t>
      </w:r>
      <w:r>
        <w:rPr>
          <w:rFonts w:cs="Arial"/>
          <w:color w:val="000000"/>
        </w:rPr>
        <w:t>.</w:t>
      </w:r>
    </w:p>
    <w:p w14:paraId="7319B5F9" w14:textId="5593DFB5" w:rsidR="00FC74EB" w:rsidRPr="00FC74EB" w:rsidRDefault="00FC74EB" w:rsidP="003A6459">
      <w:pPr>
        <w:pStyle w:val="TheusBody3"/>
        <w:keepNext/>
        <w:ind w:firstLine="720"/>
      </w:pPr>
      <w:r>
        <w:t>{[</w:t>
      </w:r>
      <w:r w:rsidRPr="004B266E">
        <w:rPr>
          <w:b/>
          <w:noProof/>
          <w:color w:val="41A151"/>
          <w:highlight w:val="green"/>
          <w:shd w:val="clear" w:color="auto" w:fill="C9F3CD"/>
        </w:rPr>
        <w:t xml:space="preserve">elseif </w:t>
      </w:r>
      <w:r>
        <w:rPr>
          <w:rFonts w:eastAsia="Times New Roman"/>
          <w:color w:val="2157AD"/>
          <w:highlight w:val="green"/>
          <w:shd w:val="clear" w:color="auto" w:fill="C9F3CD"/>
        </w:rPr>
        <w:t>FamilyShare</w:t>
      </w:r>
      <w:r w:rsidRPr="004B266E">
        <w:rPr>
          <w:rFonts w:eastAsia="Times New Roman"/>
          <w:color w:val="2157AD"/>
          <w:highlight w:val="green"/>
          <w:shd w:val="clear" w:color="auto" w:fill="C9F3CD"/>
        </w:rPr>
        <w:t>ReservePowerAmendSelect.Name == "</w:t>
      </w:r>
      <w:r>
        <w:rPr>
          <w:rFonts w:eastAsia="Times New Roman"/>
          <w:color w:val="2157AD"/>
          <w:highlight w:val="green"/>
          <w:shd w:val="clear" w:color="auto" w:fill="C9F3CD"/>
        </w:rPr>
        <w:t>None</w:t>
      </w:r>
      <w:r w:rsidRPr="004B266E">
        <w:rPr>
          <w:rFonts w:eastAsia="Times New Roman"/>
          <w:color w:val="2157AD"/>
          <w:highlight w:val="green"/>
          <w:shd w:val="clear" w:color="auto" w:fill="C9F3CD"/>
        </w:rPr>
        <w:t>"</w:t>
      </w:r>
      <w:r>
        <w:rPr>
          <w:rFonts w:eastAsia="Times New Roman"/>
          <w:color w:val="2157AD"/>
          <w:shd w:val="clear" w:color="auto" w:fill="C9F3CD"/>
        </w:rPr>
        <w:t>]</w:t>
      </w:r>
      <w:r>
        <w:t>}</w:t>
      </w:r>
      <w:r>
        <w:tab/>
      </w:r>
    </w:p>
    <w:p w14:paraId="33595412" w14:textId="75DAAFD9" w:rsidR="00FC74EB" w:rsidRDefault="00FC74EB" w:rsidP="00FC74EB">
      <w:pPr>
        <w:pStyle w:val="Heading4"/>
      </w:pPr>
      <w:r>
        <w:t>No Right to Add or Remove Principal Beneficiaries</w:t>
      </w:r>
    </w:p>
    <w:p w14:paraId="16BB22D1" w14:textId="4475F1C7" w:rsidR="00FC74EB" w:rsidRDefault="0081151B" w:rsidP="00FC74EB">
      <w:pPr>
        <w:pStyle w:val="TheusBody2"/>
        <w:ind w:left="1440"/>
        <w:rPr>
          <w:rFonts w:cs="Times New Roman"/>
        </w:rPr>
      </w:pPr>
      <w:r>
        <w:rPr>
          <w:rFonts w:eastAsia="Times New Roman"/>
        </w:rPr>
        <w:t xml:space="preserve">The </w:t>
      </w:r>
      <w:r w:rsidR="00FC74EB">
        <w:rPr>
          <w:rFonts w:cs="Times New Roman"/>
        </w:rPr>
        <w:t>surviving {[</w:t>
      </w:r>
      <w:r w:rsidR="00FC74EB">
        <w:rPr>
          <w:rFonts w:cs="Times New Roman"/>
          <w:noProof/>
          <w:color w:val="2157AD"/>
          <w:shd w:val="clear" w:color="auto" w:fill="C9E1F3"/>
        </w:rPr>
        <w:t>StateLawSelect.GrantorReference</w:t>
      </w:r>
      <w:r w:rsidR="00FC74EB">
        <w:rPr>
          <w:rFonts w:cs="Times New Roman"/>
        </w:rPr>
        <w:t>]} shall be precluded from adding or removing beneficiaries, or modifying their rights after the death of the first {[</w:t>
      </w:r>
      <w:r w:rsidR="00FC74EB">
        <w:rPr>
          <w:rFonts w:cs="Times New Roman"/>
          <w:noProof/>
          <w:color w:val="2157AD"/>
          <w:shd w:val="clear" w:color="auto" w:fill="C9E1F3"/>
        </w:rPr>
        <w:t>StateLawSelect.GrantorReference</w:t>
      </w:r>
      <w:r w:rsidR="00FC74EB">
        <w:rPr>
          <w:rFonts w:cs="Times New Roman"/>
        </w:rPr>
        <w:t>]} to die.</w:t>
      </w:r>
    </w:p>
    <w:p w14:paraId="7F2F0507" w14:textId="77777777" w:rsidR="00FC74EB" w:rsidRDefault="00FC74EB" w:rsidP="00FC74EB">
      <w:pPr>
        <w:pStyle w:val="TheusBody2"/>
        <w:ind w:left="720" w:firstLine="720"/>
      </w:pPr>
      <w:r w:rsidRPr="00085ECD">
        <w:t>{[</w:t>
      </w:r>
      <w:r w:rsidRPr="00FC74EB">
        <w:rPr>
          <w:b/>
          <w:noProof/>
          <w:color w:val="41A151"/>
          <w:highlight w:val="green"/>
          <w:shd w:val="clear" w:color="auto" w:fill="C9F3CD"/>
        </w:rPr>
        <w:t>endif</w:t>
      </w:r>
      <w:r w:rsidRPr="00085ECD">
        <w:t>]}</w:t>
      </w:r>
    </w:p>
    <w:p w14:paraId="42E1D83E" w14:textId="2BCDA047" w:rsidR="00FC74EB" w:rsidRPr="00085ECD" w:rsidRDefault="00FC74EB" w:rsidP="00FC74EB">
      <w:pPr>
        <w:pStyle w:val="TheusBody2"/>
        <w:ind w:left="1440"/>
      </w:pPr>
      <w:r w:rsidRPr="00085ECD">
        <w:t>{[</w:t>
      </w:r>
      <w:r w:rsidRPr="0011052C">
        <w:rPr>
          <w:b/>
          <w:noProof/>
          <w:color w:val="41A151"/>
          <w:shd w:val="clear" w:color="auto" w:fill="C9F3CD"/>
        </w:rPr>
        <w:t>if</w:t>
      </w:r>
      <w:r w:rsidRPr="0011052C">
        <w:rPr>
          <w:noProof/>
          <w:color w:val="2157AD"/>
          <w:shd w:val="clear" w:color="auto" w:fill="C9F3CD"/>
        </w:rPr>
        <w:t xml:space="preserve"> </w:t>
      </w:r>
      <w:r w:rsidR="0011052C" w:rsidRPr="0011052C">
        <w:rPr>
          <w:rFonts w:eastAsia="Times New Roman"/>
          <w:color w:val="2157AD"/>
          <w:shd w:val="clear" w:color="auto" w:fill="C9F3CD"/>
        </w:rPr>
        <w:t>FamilyReservePowerAmendTF</w:t>
      </w:r>
      <w:r w:rsidR="0011052C" w:rsidRPr="0011052C">
        <w:rPr>
          <w:noProof/>
          <w:color w:val="2157AD"/>
          <w:shd w:val="clear" w:color="auto" w:fill="C9F3CD"/>
        </w:rPr>
        <w:t xml:space="preserve"> &amp;&amp; </w:t>
      </w:r>
      <w:r w:rsidR="0011052C" w:rsidRPr="0011052C">
        <w:rPr>
          <w:rFonts w:eastAsia="Times New Roman"/>
          <w:color w:val="2157AD"/>
          <w:shd w:val="clear" w:color="auto" w:fill="C9F3CD"/>
        </w:rPr>
        <w:t>FamilyShareReservePowerAmendSelect</w:t>
      </w:r>
      <w:r w:rsidR="0011052C" w:rsidRPr="0011052C">
        <w:rPr>
          <w:noProof/>
          <w:color w:val="2157AD"/>
          <w:shd w:val="clear" w:color="auto" w:fill="C9F3CD"/>
        </w:rPr>
        <w:t xml:space="preserve"> != </w:t>
      </w:r>
      <w:r w:rsidR="0011052C" w:rsidRPr="0011052C">
        <w:rPr>
          <w:rFonts w:eastAsia="Times New Roman"/>
          <w:color w:val="2157AD"/>
          <w:shd w:val="clear" w:color="auto" w:fill="C9F3CD"/>
        </w:rPr>
        <w:t xml:space="preserve">"None" &amp;&amp; </w:t>
      </w:r>
      <w:r w:rsidRPr="0011052C">
        <w:rPr>
          <w:noProof/>
          <w:color w:val="2157AD"/>
          <w:shd w:val="clear" w:color="auto" w:fill="C9F3CD"/>
        </w:rPr>
        <w:t>FamilyPowerToAmendRemarryTF</w:t>
      </w:r>
      <w:r w:rsidRPr="00FC74EB">
        <w:t>]}</w:t>
      </w:r>
    </w:p>
    <w:p w14:paraId="6D31AB7F" w14:textId="1A35CB5C" w:rsidR="00FC74EB" w:rsidRPr="00FC74EB" w:rsidRDefault="00FC74EB" w:rsidP="00FC74EB">
      <w:pPr>
        <w:pStyle w:val="BodyText4"/>
        <w:rPr>
          <w:rFonts w:cs="Arial"/>
          <w:i/>
          <w:iCs/>
          <w:color w:val="000000"/>
        </w:rPr>
      </w:pPr>
      <w:r w:rsidRPr="00085ECD">
        <w:t>Notwithstanding th</w:t>
      </w:r>
      <w:r>
        <w:t>e reserved</w:t>
      </w:r>
      <w:r w:rsidRPr="00085ECD">
        <w:t xml:space="preserve"> power retained by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t xml:space="preserve"> </w:t>
      </w:r>
      <w:r w:rsidRPr="00085ECD">
        <w:t xml:space="preserve">in this section, if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Pr>
          <w:rFonts w:cs="Times New Roman"/>
          <w:i/>
          <w:iCs/>
        </w:rPr>
        <w:t xml:space="preserve"> </w:t>
      </w:r>
      <w:r w:rsidRPr="00085ECD">
        <w:t xml:space="preserve">shall remarry after the death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then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Pr>
          <w:rFonts w:cs="Times New Roman"/>
          <w:i/>
          <w:iCs/>
        </w:rPr>
        <w:t xml:space="preserve"> </w:t>
      </w:r>
      <w:r w:rsidRPr="00AD71FB">
        <w:t xml:space="preserve">shall forfeit any reserved right to modify the provisions of </w:t>
      </w:r>
      <w:r w:rsidRPr="00085ECD">
        <w:t>The {[</w:t>
      </w:r>
      <w:r w:rsidRPr="00080A8E">
        <w:rPr>
          <w:noProof/>
          <w:color w:val="2157AD"/>
          <w:shd w:val="clear" w:color="auto" w:fill="C9E1F3"/>
        </w:rPr>
        <w:t>Client.Last</w:t>
      </w:r>
      <w:r w:rsidRPr="00085ECD">
        <w:t xml:space="preserve">]} </w:t>
      </w:r>
      <w:r>
        <w:t>Family Trust</w:t>
      </w:r>
      <w:r w:rsidRPr="00AD71FB">
        <w:t xml:space="preserve"> in order to add or remove beneficiaries, or modify their rights</w:t>
      </w:r>
      <w:r w:rsidRPr="00AD71FB">
        <w:rPr>
          <w:rFonts w:cs="Arial"/>
          <w:color w:val="000000"/>
        </w:rPr>
        <w:t>.</w:t>
      </w:r>
    </w:p>
    <w:p w14:paraId="258D1356" w14:textId="77777777" w:rsidR="00FC74EB" w:rsidRPr="00085ECD" w:rsidRDefault="00FC74EB" w:rsidP="00FC74EB">
      <w:pPr>
        <w:pStyle w:val="TheusBody"/>
        <w:ind w:left="720" w:firstLine="720"/>
      </w:pPr>
      <w:r>
        <w:rPr>
          <w:rFonts w:cs="Segoe Script"/>
        </w:rPr>
        <w:t>{[</w:t>
      </w:r>
      <w:r w:rsidRPr="00FC74EB">
        <w:rPr>
          <w:rFonts w:cs="Segoe Script"/>
          <w:b/>
          <w:noProof/>
          <w:color w:val="41A151"/>
          <w:shd w:val="clear" w:color="auto" w:fill="C9F3CD"/>
        </w:rPr>
        <w:t>endif</w:t>
      </w:r>
      <w:r>
        <w:rPr>
          <w:rFonts w:cs="Segoe Script"/>
        </w:rPr>
        <w:t>]}</w:t>
      </w:r>
    </w:p>
    <w:p w14:paraId="63420444" w14:textId="5D6DFFDC" w:rsidR="00FC74EB" w:rsidRDefault="00FC74EB" w:rsidP="00FC74EB">
      <w:pPr>
        <w:pStyle w:val="BodyText4"/>
        <w:rPr>
          <w:i/>
          <w:iCs/>
        </w:rPr>
      </w:pPr>
      <w:r w:rsidRPr="00FC74EB">
        <w:rPr>
          <w:rFonts w:eastAsia="Times New Roman"/>
        </w:rPr>
        <w:t>{[</w:t>
      </w:r>
      <w:r w:rsidRPr="00FC74EB">
        <w:rPr>
          <w:rStyle w:val="Strong"/>
          <w:rFonts w:eastAsia="Times New Roman"/>
          <w:color w:val="41A151"/>
          <w:shd w:val="clear" w:color="auto" w:fill="C9F3CD"/>
        </w:rPr>
        <w:t>if</w:t>
      </w:r>
      <w:r w:rsidRPr="00FC74EB">
        <w:rPr>
          <w:rFonts w:eastAsia="Times New Roman"/>
          <w:color w:val="2157AD"/>
          <w:shd w:val="clear" w:color="auto" w:fill="C9F3CD"/>
        </w:rPr>
        <w:t xml:space="preserve"> </w:t>
      </w:r>
      <w:r w:rsidR="0011052C" w:rsidRPr="0011052C">
        <w:rPr>
          <w:rFonts w:eastAsia="Times New Roman"/>
          <w:color w:val="2157AD"/>
          <w:shd w:val="clear" w:color="auto" w:fill="C9F3CD"/>
        </w:rPr>
        <w:t>FamilyReservePowerAmendTF</w:t>
      </w:r>
      <w:r w:rsidR="0011052C" w:rsidRPr="00FC74EB">
        <w:rPr>
          <w:rFonts w:eastAsia="Times New Roman"/>
          <w:color w:val="2157AD"/>
          <w:shd w:val="clear" w:color="auto" w:fill="C9F3CD"/>
        </w:rPr>
        <w:t xml:space="preserve"> </w:t>
      </w:r>
      <w:r w:rsidR="0011052C">
        <w:rPr>
          <w:rFonts w:eastAsia="Times New Roman"/>
          <w:color w:val="2157AD"/>
          <w:shd w:val="clear" w:color="auto" w:fill="C9F3CD"/>
        </w:rPr>
        <w:t xml:space="preserve"> &amp;&amp; </w:t>
      </w:r>
      <w:r w:rsidRPr="00FC74EB">
        <w:rPr>
          <w:rFonts w:eastAsia="Times New Roman"/>
          <w:color w:val="2157AD"/>
          <w:shd w:val="clear" w:color="auto" w:fill="C9F3CD"/>
        </w:rPr>
        <w:t>FamilyShareReservePowerAmendSelect.Name != "None"</w:t>
      </w:r>
      <w:r w:rsidRPr="00FC74EB">
        <w:rPr>
          <w:rFonts w:eastAsia="Times New Roman"/>
        </w:rPr>
        <w:t>]}</w:t>
      </w:r>
    </w:p>
    <w:p w14:paraId="568FBA7D" w14:textId="10B69F75" w:rsidR="00FC74EB" w:rsidRDefault="00FC74EB" w:rsidP="00FC74EB">
      <w:pPr>
        <w:pStyle w:val="BodyText4"/>
        <w:rPr>
          <w:rFonts w:cs="Arial"/>
          <w:i/>
          <w:iCs/>
          <w:color w:val="000000"/>
        </w:rPr>
      </w:pPr>
      <w:r w:rsidRPr="00A40A29">
        <w:rPr>
          <w:i/>
          <w:iCs/>
        </w:rPr>
        <w:t xml:space="preserve">Notwithstanding the paragraph above or any other provision to the contrary, in the event </w:t>
      </w:r>
      <w:r>
        <w:rPr>
          <w:i/>
          <w:iCs/>
        </w:rPr>
        <w:t xml:space="preserve">of a written opinion by legal counsel engaged by this Trust renders an opinion that retention of the </w:t>
      </w:r>
      <w:r w:rsidRPr="00A40A29">
        <w:rPr>
          <w:i/>
          <w:iCs/>
        </w:rPr>
        <w:t>right to modify the provisions of the trust instrument in order to add or remove</w:t>
      </w:r>
      <w:r>
        <w:rPr>
          <w:i/>
          <w:iCs/>
        </w:rPr>
        <w:t xml:space="preserve"> principal</w:t>
      </w:r>
      <w:r w:rsidRPr="00A40A29">
        <w:rPr>
          <w:i/>
          <w:iCs/>
        </w:rPr>
        <w:t xml:space="preserve"> beneficiaries, or modify their rights</w:t>
      </w:r>
      <w:r>
        <w:rPr>
          <w:i/>
          <w:iCs/>
        </w:rPr>
        <w:t xml:space="preserve">, would result in inclusion of the assets of </w:t>
      </w:r>
      <w:r w:rsidRPr="00FC74EB">
        <w:rPr>
          <w:i/>
          <w:iCs/>
        </w:rPr>
        <w:t>The {[</w:t>
      </w:r>
      <w:r w:rsidRPr="00FC74EB">
        <w:rPr>
          <w:i/>
          <w:iCs/>
          <w:noProof/>
          <w:color w:val="2157AD"/>
          <w:shd w:val="clear" w:color="auto" w:fill="C9E1F3"/>
        </w:rPr>
        <w:t>Client.Last</w:t>
      </w:r>
      <w:r w:rsidRPr="00FC74EB">
        <w:rPr>
          <w:i/>
          <w:iCs/>
        </w:rPr>
        <w:t>]} Family Trust</w:t>
      </w:r>
      <w:r>
        <w:rPr>
          <w:i/>
          <w:iCs/>
        </w:rPr>
        <w:t xml:space="preserve"> in the gross estate of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FC74EB">
        <w:rPr>
          <w:rFonts w:cs="Times New Roman"/>
          <w:i/>
          <w:iCs/>
        </w:rPr>
        <w:t xml:space="preserve"> </w:t>
      </w:r>
      <w:r>
        <w:rPr>
          <w:rFonts w:cs="Times New Roman"/>
          <w:i/>
          <w:iCs/>
        </w:rPr>
        <w:t xml:space="preserve">for Federal estate tax purposes, </w:t>
      </w:r>
      <w:r w:rsidRPr="00A40A29">
        <w:rPr>
          <w:i/>
          <w:iCs/>
        </w:rPr>
        <w:t xml:space="preserve">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shall </w:t>
      </w:r>
      <w:r>
        <w:rPr>
          <w:i/>
          <w:iCs/>
        </w:rPr>
        <w:t xml:space="preserve">immediately </w:t>
      </w:r>
      <w:r w:rsidRPr="00A40A29">
        <w:rPr>
          <w:i/>
          <w:iCs/>
        </w:rPr>
        <w:t xml:space="preserve">forfeit any reserved right to modify the provisions of the trust instrument in order to add or remove </w:t>
      </w:r>
      <w:r>
        <w:rPr>
          <w:i/>
          <w:iCs/>
        </w:rPr>
        <w:t xml:space="preserve">principal </w:t>
      </w:r>
      <w:r w:rsidRPr="00A40A29">
        <w:rPr>
          <w:i/>
          <w:iCs/>
        </w:rPr>
        <w:t>beneficiaries, or modify their rights</w:t>
      </w:r>
      <w:r w:rsidRPr="00A40A29">
        <w:rPr>
          <w:rFonts w:cs="Arial"/>
          <w:i/>
          <w:iCs/>
          <w:color w:val="000000"/>
        </w:rPr>
        <w:t>.</w:t>
      </w:r>
    </w:p>
    <w:p w14:paraId="459DFC99" w14:textId="77777777" w:rsidR="00FC74EB" w:rsidRPr="00085ECD" w:rsidRDefault="00FC74EB" w:rsidP="00FC74EB">
      <w:pPr>
        <w:pStyle w:val="TheusBody2"/>
        <w:ind w:left="720" w:firstLine="720"/>
      </w:pPr>
      <w:r w:rsidRPr="00FC74EB">
        <w:t>{[</w:t>
      </w:r>
      <w:r w:rsidRPr="00FC74EB">
        <w:rPr>
          <w:b/>
          <w:noProof/>
          <w:color w:val="41A151"/>
          <w:shd w:val="clear" w:color="auto" w:fill="C9F3CD"/>
        </w:rPr>
        <w:t>endif</w:t>
      </w:r>
      <w:r w:rsidRPr="00FC74EB">
        <w:t>]}</w:t>
      </w:r>
    </w:p>
    <w:p w14:paraId="620D8653" w14:textId="77777777" w:rsidR="00FC74EB" w:rsidRPr="00085ECD" w:rsidRDefault="00FC74EB" w:rsidP="00FC74EB">
      <w:pPr>
        <w:pStyle w:val="TheusBody2"/>
        <w:ind w:left="720" w:firstLine="720"/>
      </w:pPr>
      <w:r w:rsidRPr="00085ECD">
        <w:lastRenderedPageBreak/>
        <w:t>{[</w:t>
      </w:r>
      <w:r w:rsidRPr="00FC74EB">
        <w:rPr>
          <w:b/>
          <w:noProof/>
          <w:color w:val="41A151"/>
          <w:highlight w:val="yellow"/>
          <w:shd w:val="clear" w:color="auto" w:fill="C9F3CD"/>
        </w:rPr>
        <w:t>endif</w:t>
      </w:r>
      <w:r w:rsidRPr="00085ECD">
        <w:t>]}</w:t>
      </w:r>
    </w:p>
    <w:p w14:paraId="372FD8BC" w14:textId="1D17A899" w:rsidR="004B38E3" w:rsidRDefault="004B38E3" w:rsidP="003B6D65">
      <w:pPr>
        <w:spacing w:after="240"/>
        <w:ind w:left="1440"/>
        <w:rPr>
          <w:rFonts w:eastAsia="Times New Roman"/>
        </w:rPr>
      </w:pPr>
      <w:bookmarkStart w:id="212" w:name="_Hlk189997895"/>
      <w:r>
        <w:rPr>
          <w:rFonts w:eastAsia="Times New Roman"/>
        </w:rPr>
        <w:t>{[</w:t>
      </w:r>
      <w:r w:rsidRPr="003B6D65">
        <w:rPr>
          <w:rStyle w:val="Strong"/>
          <w:rFonts w:eastAsia="Times New Roman"/>
          <w:color w:val="41A151"/>
          <w:highlight w:val="green"/>
          <w:shd w:val="clear" w:color="auto" w:fill="C9F3CD"/>
        </w:rPr>
        <w:t xml:space="preserve">if </w:t>
      </w:r>
      <w:r w:rsidR="0011052C">
        <w:rPr>
          <w:rStyle w:val="Strong"/>
          <w:rFonts w:eastAsia="Times New Roman"/>
          <w:color w:val="41A151"/>
          <w:highlight w:val="green"/>
          <w:shd w:val="clear" w:color="auto" w:fill="C9F3CD"/>
        </w:rPr>
        <w:t>!</w:t>
      </w:r>
      <w:r w:rsidR="0011052C" w:rsidRPr="0011052C">
        <w:rPr>
          <w:rFonts w:eastAsia="Times New Roman"/>
          <w:color w:val="2157AD"/>
          <w:highlight w:val="green"/>
          <w:shd w:val="clear" w:color="auto" w:fill="C9F3CD"/>
        </w:rPr>
        <w:t>FamilyReservePowerAmendTF</w:t>
      </w:r>
      <w:r w:rsidR="0011052C">
        <w:rPr>
          <w:rStyle w:val="Strong"/>
          <w:rFonts w:eastAsia="Times New Roman"/>
          <w:color w:val="41A151"/>
          <w:highlight w:val="green"/>
          <w:shd w:val="clear" w:color="auto" w:fill="C9F3CD"/>
        </w:rPr>
        <w:t xml:space="preserve">  || (</w:t>
      </w:r>
      <w:r w:rsidR="0011052C" w:rsidRPr="0011052C">
        <w:rPr>
          <w:rFonts w:eastAsia="Times New Roman"/>
          <w:color w:val="2157AD"/>
          <w:highlight w:val="green"/>
          <w:shd w:val="clear" w:color="auto" w:fill="C9F3CD"/>
        </w:rPr>
        <w:t>FamilyReservePowerAmendTF  &amp;</w:t>
      </w:r>
      <w:r w:rsidR="0011052C">
        <w:rPr>
          <w:rFonts w:eastAsia="Times New Roman"/>
          <w:color w:val="2157AD"/>
          <w:highlight w:val="green"/>
          <w:shd w:val="clear" w:color="auto" w:fill="C9F3CD"/>
        </w:rPr>
        <w:t xml:space="preserve">&amp; </w:t>
      </w:r>
      <w:r w:rsidR="003B6D65" w:rsidRPr="003B6D65">
        <w:rPr>
          <w:rFonts w:eastAsia="Times New Roman"/>
          <w:color w:val="2157AD"/>
          <w:highlight w:val="green"/>
          <w:shd w:val="clear" w:color="auto" w:fill="C9F3CD"/>
        </w:rPr>
        <w:t>FamilyShareReservePowerAmendSelec</w:t>
      </w:r>
      <w:r w:rsidR="003B6D65">
        <w:rPr>
          <w:rFonts w:eastAsia="Times New Roman"/>
          <w:color w:val="2157AD"/>
          <w:highlight w:val="green"/>
          <w:shd w:val="clear" w:color="auto" w:fill="C9F3CD"/>
        </w:rPr>
        <w:t>t</w:t>
      </w:r>
      <w:r w:rsidR="003B6D65" w:rsidRPr="003B6D65">
        <w:rPr>
          <w:rFonts w:eastAsia="Times New Roman"/>
          <w:color w:val="2157AD"/>
          <w:highlight w:val="green"/>
          <w:shd w:val="clear" w:color="auto" w:fill="C9F3CD"/>
        </w:rPr>
        <w:t xml:space="preserve"> </w:t>
      </w:r>
      <w:r w:rsidR="003B6D65" w:rsidRPr="002D0EBF">
        <w:rPr>
          <w:rFonts w:eastAsia="Times New Roman"/>
          <w:color w:val="2157AD"/>
          <w:highlight w:val="green"/>
          <w:shd w:val="clear" w:color="auto" w:fill="C9F3CD"/>
        </w:rPr>
        <w:t xml:space="preserve">!= </w:t>
      </w:r>
      <w:r w:rsidR="002D0EBF" w:rsidRPr="002D0EBF">
        <w:rPr>
          <w:rFonts w:eastAsia="Times New Roman"/>
          <w:color w:val="2157AD"/>
          <w:highlight w:val="green"/>
          <w:shd w:val="clear" w:color="auto" w:fill="C9F3CD"/>
        </w:rPr>
        <w:t>"</w:t>
      </w:r>
      <w:r w:rsidR="003B6D65" w:rsidRPr="003B6D65">
        <w:rPr>
          <w:rFonts w:eastAsia="Times New Roman"/>
          <w:color w:val="2157AD"/>
          <w:highlight w:val="green"/>
          <w:shd w:val="clear" w:color="auto" w:fill="C9F3CD"/>
        </w:rPr>
        <w:t>None</w:t>
      </w:r>
      <w:r w:rsidR="006847DE" w:rsidRPr="002D0EBF">
        <w:rPr>
          <w:rFonts w:eastAsia="Times New Roman"/>
          <w:color w:val="2157AD"/>
          <w:highlight w:val="green"/>
          <w:shd w:val="clear" w:color="auto" w:fill="C9F3CD"/>
        </w:rPr>
        <w:t>"</w:t>
      </w:r>
      <w:r w:rsidR="0011052C">
        <w:rPr>
          <w:rFonts w:eastAsia="Times New Roman"/>
          <w:color w:val="2157AD"/>
          <w:shd w:val="clear" w:color="auto" w:fill="C9F3CD"/>
        </w:rPr>
        <w:t>)</w:t>
      </w:r>
      <w:r>
        <w:rPr>
          <w:rFonts w:eastAsia="Times New Roman"/>
        </w:rPr>
        <w:t>]}</w:t>
      </w:r>
    </w:p>
    <w:p w14:paraId="72A759A7" w14:textId="7C0CB7FA" w:rsidR="00E54B00" w:rsidRPr="00085ECD" w:rsidRDefault="00E54B00" w:rsidP="003B6D65">
      <w:pPr>
        <w:spacing w:after="240"/>
        <w:ind w:left="1440"/>
      </w:pPr>
      <w:r>
        <w:rPr>
          <w:rFonts w:eastAsia="Times New Roman"/>
        </w:rPr>
        <w:t>{[</w:t>
      </w:r>
      <w:r w:rsidRPr="00E54B00">
        <w:rPr>
          <w:rStyle w:val="Strong"/>
          <w:rFonts w:eastAsia="Times New Roman"/>
          <w:color w:val="41A151"/>
          <w:highlight w:val="cyan"/>
          <w:shd w:val="clear" w:color="auto" w:fill="C9F3CD"/>
        </w:rPr>
        <w:t xml:space="preserve">if </w:t>
      </w:r>
      <w:r w:rsidRPr="00E54B00">
        <w:rPr>
          <w:rFonts w:cs="Times New Roman"/>
          <w:noProof/>
          <w:color w:val="2157AD"/>
          <w:highlight w:val="cyan"/>
          <w:shd w:val="clear" w:color="auto" w:fill="C9F3CD"/>
        </w:rPr>
        <w:t>FamilyReservePOATF</w:t>
      </w:r>
      <w:r>
        <w:rPr>
          <w:rFonts w:eastAsia="Times New Roman"/>
        </w:rPr>
        <w:t>]}</w:t>
      </w:r>
    </w:p>
    <w:bookmarkEnd w:id="212"/>
    <w:p w14:paraId="5FDE5DCA" w14:textId="37C4609D" w:rsidR="00417DDA" w:rsidRPr="00085ECD" w:rsidRDefault="00E44AE8" w:rsidP="002B2700">
      <w:pPr>
        <w:pStyle w:val="Heading4"/>
      </w:pPr>
      <w:r w:rsidRPr="00085ECD">
        <w:t>The Surviving</w:t>
      </w:r>
      <w:r w:rsidR="00417DDA" w:rsidRPr="00085ECD">
        <w:t xml:space="preserve"> </w:t>
      </w:r>
      <w:r w:rsidR="008D29E2">
        <w:rPr>
          <w:rFonts w:eastAsia="Times New Roman"/>
        </w:rPr>
        <w:t>{[</w:t>
      </w:r>
      <w:r w:rsidR="008D29E2">
        <w:rPr>
          <w:rStyle w:val="Strong"/>
          <w:rFonts w:eastAsia="Times New Roman"/>
          <w:color w:val="41A151"/>
          <w:shd w:val="clear" w:color="auto" w:fill="C9F3CD"/>
        </w:rPr>
        <w:t>if</w:t>
      </w:r>
      <w:r w:rsidR="008D29E2">
        <w:rPr>
          <w:rFonts w:eastAsia="Times New Roman"/>
          <w:color w:val="2157AD"/>
          <w:shd w:val="clear" w:color="auto" w:fill="C9F3CD"/>
        </w:rPr>
        <w:t xml:space="preserve"> LifePartners</w:t>
      </w:r>
      <w:r w:rsidR="008D29E2">
        <w:rPr>
          <w:rFonts w:eastAsia="Times New Roman"/>
        </w:rPr>
        <w:t>]}Life Partner{[</w:t>
      </w:r>
      <w:r w:rsidR="008D29E2">
        <w:rPr>
          <w:rStyle w:val="Strong"/>
          <w:rFonts w:eastAsia="Times New Roman"/>
          <w:color w:val="41A151"/>
          <w:shd w:val="clear" w:color="auto" w:fill="C9F3CD"/>
        </w:rPr>
        <w:t>else</w:t>
      </w:r>
      <w:r w:rsidR="008D29E2">
        <w:rPr>
          <w:rFonts w:eastAsia="Times New Roman"/>
        </w:rPr>
        <w:t>]}Spouse{[</w:t>
      </w:r>
      <w:r w:rsidR="008D29E2">
        <w:rPr>
          <w:rStyle w:val="Strong"/>
          <w:rFonts w:eastAsia="Times New Roman"/>
          <w:color w:val="41A151"/>
          <w:shd w:val="clear" w:color="auto" w:fill="C9F3CD"/>
        </w:rPr>
        <w:t>endif</w:t>
      </w:r>
      <w:r w:rsidR="008D29E2">
        <w:rPr>
          <w:rFonts w:eastAsia="Times New Roman"/>
        </w:rPr>
        <w:t>]}</w:t>
      </w:r>
      <w:r w:rsidR="000F541F">
        <w:t>’s</w:t>
      </w:r>
      <w:r w:rsidR="00417DDA" w:rsidRPr="00085ECD">
        <w:t xml:space="preserve"> Power of Appointment</w:t>
      </w:r>
    </w:p>
    <w:p w14:paraId="70C10238" w14:textId="2DE83217" w:rsidR="00417DDA" w:rsidRDefault="00E44AE8" w:rsidP="00DE6F32">
      <w:pPr>
        <w:pStyle w:val="BodyText4b"/>
      </w:pPr>
      <w:r w:rsidRPr="00085ECD">
        <w:t>The</w:t>
      </w:r>
      <w:r w:rsidR="00417DDA" w:rsidRPr="00085ECD">
        <w:t xml:space="preserve"> Surviving </w:t>
      </w:r>
      <w:r w:rsidR="008D29E2">
        <w:rPr>
          <w:rFonts w:eastAsia="Times New Roman"/>
        </w:rPr>
        <w:t>{[</w:t>
      </w:r>
      <w:r w:rsidR="008D29E2">
        <w:rPr>
          <w:rStyle w:val="Strong"/>
          <w:rFonts w:eastAsia="Times New Roman"/>
          <w:color w:val="41A151"/>
          <w:shd w:val="clear" w:color="auto" w:fill="C9F3CD"/>
        </w:rPr>
        <w:t>if</w:t>
      </w:r>
      <w:r w:rsidR="008D29E2">
        <w:rPr>
          <w:rFonts w:eastAsia="Times New Roman"/>
          <w:color w:val="2157AD"/>
          <w:shd w:val="clear" w:color="auto" w:fill="C9F3CD"/>
        </w:rPr>
        <w:t xml:space="preserve"> LifePartners</w:t>
      </w:r>
      <w:r w:rsidR="008D29E2">
        <w:rPr>
          <w:rFonts w:eastAsia="Times New Roman"/>
        </w:rPr>
        <w:t>]}Life Partner{[</w:t>
      </w:r>
      <w:r w:rsidR="008D29E2">
        <w:rPr>
          <w:rStyle w:val="Strong"/>
          <w:rFonts w:eastAsia="Times New Roman"/>
          <w:color w:val="41A151"/>
          <w:shd w:val="clear" w:color="auto" w:fill="C9F3CD"/>
        </w:rPr>
        <w:t>else</w:t>
      </w:r>
      <w:r w:rsidR="008D29E2">
        <w:rPr>
          <w:rFonts w:eastAsia="Times New Roman"/>
        </w:rPr>
        <w:t>]}Spouse{[</w:t>
      </w:r>
      <w:r w:rsidR="008D29E2">
        <w:rPr>
          <w:rStyle w:val="Strong"/>
          <w:rFonts w:eastAsia="Times New Roman"/>
          <w:color w:val="41A151"/>
          <w:shd w:val="clear" w:color="auto" w:fill="C9F3CD"/>
        </w:rPr>
        <w:t>endif</w:t>
      </w:r>
      <w:r w:rsidR="008D29E2">
        <w:rPr>
          <w:rFonts w:eastAsia="Times New Roman"/>
        </w:rPr>
        <w:t>]}</w:t>
      </w:r>
      <w:r w:rsidR="00417DDA" w:rsidRPr="00085ECD">
        <w:t xml:space="preserve">, in a non-fiduciary capacity, shall have the lifetime or testamentary </w:t>
      </w:r>
      <w:r w:rsidR="00417DDA" w:rsidRPr="00085ECD">
        <w:rPr>
          <w:rFonts w:cs="Book Antiqua"/>
        </w:rPr>
        <w:t>right</w:t>
      </w:r>
      <w:r w:rsidR="00417DDA" w:rsidRPr="00085ECD">
        <w:t xml:space="preserve"> and power to modify the provisions of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00417DDA" w:rsidRPr="00085ECD">
        <w:t xml:space="preserve"> </w:t>
      </w:r>
      <w:r w:rsidR="001A4C58">
        <w:t>Family Trust</w:t>
      </w:r>
      <w:r w:rsidR="00417DDA" w:rsidRPr="00085ECD">
        <w:t xml:space="preserve"> in order to appoint the entire principal and undistributed net income of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00417DDA" w:rsidRPr="00085ECD">
        <w:t xml:space="preserve"> </w:t>
      </w:r>
      <w:r w:rsidR="001A4C58">
        <w:t>Family Trust</w:t>
      </w:r>
      <w:r w:rsidR="00417DDA" w:rsidRPr="00085ECD">
        <w:t>, as long as:</w:t>
      </w:r>
    </w:p>
    <w:p w14:paraId="6E99BFEC" w14:textId="0599CC50" w:rsidR="00104CD4" w:rsidRPr="00085ECD" w:rsidRDefault="00104CD4" w:rsidP="00104CD4">
      <w:pPr>
        <w:pStyle w:val="TheusBody2"/>
        <w:ind w:left="720" w:firstLine="720"/>
      </w:pPr>
      <w:r w:rsidRPr="00085ECD">
        <w:t>{[</w:t>
      </w:r>
      <w:r w:rsidRPr="00080A8E">
        <w:rPr>
          <w:b/>
          <w:noProof/>
          <w:color w:val="41A151"/>
          <w:shd w:val="clear" w:color="auto" w:fill="C9F3CD"/>
        </w:rPr>
        <w:t>if</w:t>
      </w:r>
      <w:r w:rsidRPr="00080A8E">
        <w:rPr>
          <w:noProof/>
          <w:color w:val="2157AD"/>
          <w:shd w:val="clear" w:color="auto" w:fill="C9F3CD"/>
        </w:rPr>
        <w:t xml:space="preserve"> </w:t>
      </w:r>
      <w:r w:rsidR="00FC74EB">
        <w:rPr>
          <w:noProof/>
          <w:color w:val="2157AD"/>
          <w:shd w:val="clear" w:color="auto" w:fill="C9F3CD"/>
        </w:rPr>
        <w:t>Family</w:t>
      </w:r>
      <w:r w:rsidR="00AD71FB">
        <w:rPr>
          <w:noProof/>
          <w:color w:val="2157AD"/>
          <w:shd w:val="clear" w:color="auto" w:fill="C9F3CD"/>
        </w:rPr>
        <w:t>PowerofAppointmentRemarryTF]</w:t>
      </w:r>
      <w:r w:rsidRPr="00085ECD">
        <w:t>}</w:t>
      </w:r>
    </w:p>
    <w:p w14:paraId="1B64A704" w14:textId="33BC0B05" w:rsidR="00104CD4" w:rsidRPr="00104CD4" w:rsidRDefault="00104CD4" w:rsidP="002B2700">
      <w:pPr>
        <w:pStyle w:val="Heading5"/>
        <w:ind w:left="2520"/>
        <w:rPr>
          <w:b w:val="0"/>
          <w:bCs/>
        </w:rPr>
      </w:pPr>
      <w:r w:rsidRPr="00104CD4">
        <w:rPr>
          <w:b w:val="0"/>
          <w:bCs/>
        </w:rPr>
        <w:t xml:space="preserve">The surviving </w:t>
      </w:r>
      <w:r w:rsidR="000B5424" w:rsidRPr="000B5424">
        <w:rPr>
          <w:rFonts w:cs="Times New Roman"/>
          <w:b w:val="0"/>
          <w:bCs/>
        </w:rPr>
        <w:t>{[</w:t>
      </w:r>
      <w:r w:rsidR="000B5424" w:rsidRPr="000B5424">
        <w:rPr>
          <w:rFonts w:cs="Times New Roman"/>
          <w:b w:val="0"/>
          <w:bCs/>
          <w:noProof/>
          <w:color w:val="2157AD"/>
          <w:shd w:val="clear" w:color="auto" w:fill="C9E1F3"/>
        </w:rPr>
        <w:t>StateLawSelect.GrantorReference</w:t>
      </w:r>
      <w:r w:rsidR="000B5424" w:rsidRPr="000B5424">
        <w:rPr>
          <w:rFonts w:cs="Times New Roman"/>
          <w:b w:val="0"/>
          <w:bCs/>
        </w:rPr>
        <w:t>]}</w:t>
      </w:r>
      <w:r w:rsidRPr="00104CD4">
        <w:rPr>
          <w:b w:val="0"/>
          <w:bCs/>
        </w:rPr>
        <w:t xml:space="preserve"> is not remarried, in which case any power granted hereunder shall be permanently revoked;</w:t>
      </w:r>
    </w:p>
    <w:p w14:paraId="7F67F5AD" w14:textId="77777777" w:rsidR="00104CD4" w:rsidRPr="00085ECD" w:rsidRDefault="00104CD4" w:rsidP="00104CD4">
      <w:pPr>
        <w:pStyle w:val="TheusBody2"/>
        <w:ind w:left="720" w:firstLine="720"/>
      </w:pPr>
      <w:r w:rsidRPr="00085ECD">
        <w:t>{[</w:t>
      </w:r>
      <w:r w:rsidRPr="00080A8E">
        <w:rPr>
          <w:b/>
          <w:noProof/>
          <w:color w:val="41A151"/>
          <w:shd w:val="clear" w:color="auto" w:fill="C9F3CD"/>
        </w:rPr>
        <w:t>endif</w:t>
      </w:r>
      <w:r w:rsidRPr="00085ECD">
        <w:t>]}</w:t>
      </w:r>
    </w:p>
    <w:p w14:paraId="5248FB03" w14:textId="57C935AB" w:rsidR="00104CD4" w:rsidRDefault="00104CD4" w:rsidP="00104CD4">
      <w:pPr>
        <w:pStyle w:val="TheusBody"/>
        <w:ind w:left="2520" w:hanging="360"/>
      </w:pPr>
      <w:r w:rsidRPr="00085ECD">
        <w:t>{[</w:t>
      </w:r>
      <w:r w:rsidRPr="00080A8E">
        <w:rPr>
          <w:b/>
          <w:noProof/>
          <w:color w:val="41A151"/>
          <w:shd w:val="clear" w:color="auto" w:fill="C9F3CD"/>
        </w:rPr>
        <w:t>if</w:t>
      </w:r>
      <w:r w:rsidRPr="00080A8E">
        <w:rPr>
          <w:noProof/>
          <w:color w:val="2157AD"/>
          <w:shd w:val="clear" w:color="auto" w:fill="C9F3CD"/>
        </w:rPr>
        <w:t xml:space="preserve"> </w:t>
      </w:r>
      <w:r w:rsidR="00FC74EB">
        <w:rPr>
          <w:noProof/>
          <w:color w:val="2157AD"/>
          <w:shd w:val="clear" w:color="auto" w:fill="C9F3CD"/>
        </w:rPr>
        <w:t>Family</w:t>
      </w:r>
      <w:r w:rsidR="00AD71FB">
        <w:rPr>
          <w:noProof/>
          <w:color w:val="2157AD"/>
          <w:shd w:val="clear" w:color="auto" w:fill="C9F3CD"/>
        </w:rPr>
        <w:t>PowerofAppointmentRemarryTF]</w:t>
      </w:r>
      <w:r w:rsidRPr="00104CD4">
        <w:t>}</w:t>
      </w:r>
      <w:r>
        <w:t>b.</w:t>
      </w:r>
      <w:r w:rsidRPr="00104CD4">
        <w:t>{[</w:t>
      </w:r>
      <w:r w:rsidRPr="00104CD4">
        <w:rPr>
          <w:noProof/>
          <w:color w:val="41A151"/>
          <w:shd w:val="clear" w:color="auto" w:fill="C9F3CD"/>
        </w:rPr>
        <w:t>else</w:t>
      </w:r>
      <w:r w:rsidRPr="00104CD4">
        <w:t>]}</w:t>
      </w:r>
      <w:r>
        <w:t>c.</w:t>
      </w:r>
      <w:r w:rsidRPr="00104CD4">
        <w:t>{[</w:t>
      </w:r>
      <w:r w:rsidRPr="00080A8E">
        <w:rPr>
          <w:b/>
          <w:noProof/>
          <w:color w:val="41A151"/>
          <w:shd w:val="clear" w:color="auto" w:fill="C9F3CD"/>
        </w:rPr>
        <w:t>endif</w:t>
      </w:r>
      <w:r>
        <w:t>]}</w:t>
      </w:r>
      <w:r w:rsidRPr="00D762FB">
        <w:rPr>
          <w:b/>
          <w:bCs/>
        </w:rPr>
        <w:t>.</w:t>
      </w:r>
      <w:r>
        <w:tab/>
      </w:r>
      <w:r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makes the appointment by a valid Last Will and Testament, a valid Living Trust Agreement, or any other notarized instrument signed by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and the Will, Living Trust, or other </w:t>
      </w:r>
      <w:r w:rsidRPr="00085ECD">
        <w:rPr>
          <w:rFonts w:cs="Segoe Script"/>
        </w:rPr>
        <w:t xml:space="preserve">signed writing that is acknowledged before a notary public and two witnesses </w:t>
      </w:r>
      <w:r w:rsidRPr="00085ECD">
        <w:t>that specifically refers to this power of appointment;</w:t>
      </w:r>
    </w:p>
    <w:p w14:paraId="2B1F9D2B" w14:textId="448D10D1" w:rsidR="00104CD4" w:rsidRDefault="00104CD4" w:rsidP="00104CD4">
      <w:pPr>
        <w:pStyle w:val="TheusBody"/>
        <w:ind w:left="2520" w:hanging="360"/>
        <w:rPr>
          <w:rFonts w:cs="Segoe Script"/>
        </w:rPr>
      </w:pPr>
      <w:r w:rsidRPr="00085ECD">
        <w:t>{[</w:t>
      </w:r>
      <w:r w:rsidRPr="00080A8E">
        <w:rPr>
          <w:b/>
          <w:noProof/>
          <w:color w:val="41A151"/>
          <w:shd w:val="clear" w:color="auto" w:fill="C9F3CD"/>
        </w:rPr>
        <w:t>if</w:t>
      </w:r>
      <w:r w:rsidRPr="00080A8E">
        <w:rPr>
          <w:noProof/>
          <w:color w:val="2157AD"/>
          <w:shd w:val="clear" w:color="auto" w:fill="C9F3CD"/>
        </w:rPr>
        <w:t xml:space="preserve"> </w:t>
      </w:r>
      <w:r w:rsidR="00FC74EB">
        <w:rPr>
          <w:noProof/>
          <w:color w:val="2157AD"/>
          <w:shd w:val="clear" w:color="auto" w:fill="C9F3CD"/>
        </w:rPr>
        <w:t>Family</w:t>
      </w:r>
      <w:r w:rsidR="00AD71FB">
        <w:rPr>
          <w:noProof/>
          <w:color w:val="2157AD"/>
          <w:shd w:val="clear" w:color="auto" w:fill="C9F3CD"/>
        </w:rPr>
        <w:t>PowerofAppointmentRemarryTF]</w:t>
      </w:r>
      <w:r w:rsidRPr="00104CD4">
        <w:t>}</w:t>
      </w:r>
      <w:r>
        <w:t>c.</w:t>
      </w:r>
      <w:r w:rsidRPr="00104CD4">
        <w:t>{[</w:t>
      </w:r>
      <w:r w:rsidRPr="00104CD4">
        <w:rPr>
          <w:noProof/>
          <w:color w:val="41A151"/>
          <w:shd w:val="clear" w:color="auto" w:fill="C9F3CD"/>
        </w:rPr>
        <w:t>else</w:t>
      </w:r>
      <w:r w:rsidRPr="00104CD4">
        <w:t>]})</w:t>
      </w:r>
      <w:r>
        <w:t>b.</w:t>
      </w:r>
      <w:r w:rsidRPr="00104CD4">
        <w:t>{[</w:t>
      </w:r>
      <w:r w:rsidRPr="00104CD4">
        <w:rPr>
          <w:noProof/>
          <w:color w:val="41A151"/>
          <w:shd w:val="clear" w:color="auto" w:fill="C9F3CD"/>
        </w:rPr>
        <w:t>endif</w:t>
      </w:r>
      <w:r w:rsidRPr="00104CD4">
        <w:t>]}.</w:t>
      </w:r>
      <w:r>
        <w:tab/>
      </w:r>
      <w:r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exercises this power </w:t>
      </w:r>
      <w:r w:rsidRPr="00085ECD">
        <w:rPr>
          <w:i/>
        </w:rPr>
        <w:t>only</w:t>
      </w:r>
      <w:r w:rsidRPr="00085ECD">
        <w:t xml:space="preserve"> to the extent permitted by </w:t>
      </w:r>
      <w:r w:rsidR="000B5424">
        <w:t xml:space="preserve">the </w:t>
      </w:r>
      <w:r w:rsidR="00CF398D">
        <w:rPr>
          <w:rFonts w:eastAsia="Times New Roman"/>
        </w:rPr>
        <w:t>{[</w:t>
      </w:r>
      <w:r w:rsidR="00CF398D">
        <w:rPr>
          <w:rFonts w:eastAsia="Times New Roman"/>
          <w:color w:val="2157AD"/>
          <w:shd w:val="clear" w:color="auto" w:fill="C9E1F3"/>
        </w:rPr>
        <w:t>StateLawSelect.TrustCodeShortTitle</w:t>
      </w:r>
      <w:r w:rsidR="00CF398D">
        <w:rPr>
          <w:rFonts w:eastAsia="Times New Roman"/>
        </w:rPr>
        <w:t>]}{[</w:t>
      </w:r>
      <w:r w:rsidR="00CF398D" w:rsidRPr="000E0FF9">
        <w:rPr>
          <w:b/>
          <w:noProof/>
          <w:color w:val="41A151"/>
          <w:shd w:val="clear" w:color="auto" w:fill="C9F3CD"/>
        </w:rPr>
        <w:t>if</w:t>
      </w:r>
      <w:r w:rsidR="00CF398D" w:rsidRPr="000E0FF9">
        <w:rPr>
          <w:noProof/>
          <w:color w:val="2157AD"/>
          <w:shd w:val="clear" w:color="auto" w:fill="C9F3CD"/>
        </w:rPr>
        <w:t xml:space="preserve"> </w:t>
      </w:r>
      <w:r w:rsidR="00CF398D">
        <w:rPr>
          <w:rFonts w:eastAsia="Times New Roman"/>
          <w:color w:val="2157AD"/>
          <w:shd w:val="clear" w:color="auto" w:fill="C9F3CD"/>
        </w:rPr>
        <w:t>CreditTrustReservePOASelect.Name == "Descendants"</w:t>
      </w:r>
      <w:r w:rsidR="00CF398D">
        <w:rPr>
          <w:rFonts w:eastAsia="Times New Roman"/>
        </w:rPr>
        <w:t>]}{[</w:t>
      </w:r>
      <w:r w:rsidR="00CF398D">
        <w:rPr>
          <w:rStyle w:val="Strong"/>
          <w:rFonts w:eastAsia="Times New Roman"/>
          <w:color w:val="41A151"/>
          <w:shd w:val="clear" w:color="auto" w:fill="C9F3CD"/>
        </w:rPr>
        <w:t>if</w:t>
      </w:r>
      <w:r w:rsidR="00CF398D">
        <w:rPr>
          <w:rFonts w:eastAsia="Times New Roman"/>
          <w:color w:val="2157AD"/>
          <w:shd w:val="clear" w:color="auto" w:fill="C9F3CD"/>
        </w:rPr>
        <w:t xml:space="preserve"> StateLawSelect.Name == "Louisiana"</w:t>
      </w:r>
      <w:r w:rsidR="00CF398D">
        <w:rPr>
          <w:rFonts w:eastAsia="Times New Roman"/>
        </w:rPr>
        <w:t>]}, particularly</w:t>
      </w:r>
      <w:r w:rsidR="00CF398D" w:rsidRPr="00EA21B0">
        <w:t xml:space="preserve"> </w:t>
      </w:r>
      <w:r w:rsidR="00CF398D" w:rsidRPr="00D43B90">
        <w:t>La. R.S. 9:2031(A), as amended</w:t>
      </w:r>
      <w:r w:rsidR="00CF398D">
        <w:t xml:space="preserve"> from time to time,</w:t>
      </w:r>
      <w:r w:rsidR="00CF398D">
        <w:rPr>
          <w:rFonts w:eastAsia="Times New Roman"/>
        </w:rPr>
        <w:t>{[</w:t>
      </w:r>
      <w:r w:rsidR="00CF398D">
        <w:rPr>
          <w:rStyle w:val="Strong"/>
          <w:rFonts w:eastAsia="Times New Roman"/>
          <w:color w:val="41A151"/>
          <w:shd w:val="clear" w:color="auto" w:fill="C9F3CD"/>
        </w:rPr>
        <w:t>endif</w:t>
      </w:r>
      <w:r w:rsidR="00CF398D">
        <w:rPr>
          <w:rFonts w:eastAsia="Times New Roman"/>
        </w:rPr>
        <w:t>]} a</w:t>
      </w:r>
      <w:r w:rsidR="00CF398D" w:rsidRPr="00085ECD">
        <w:t xml:space="preserve">nd </w:t>
      </w:r>
      <w:r w:rsidR="00CF398D" w:rsidRPr="00085ECD">
        <w:rPr>
          <w:rFonts w:cs="Segoe Script"/>
        </w:rPr>
        <w:t xml:space="preserve">the only affected beneficiaries are Descendants, by blood or adoption, of </w:t>
      </w:r>
      <w:r w:rsidR="00CF398D">
        <w:rPr>
          <w:rFonts w:cs="Times New Roman"/>
        </w:rPr>
        <w:t>{[</w:t>
      </w:r>
      <w:r w:rsidR="00CF398D">
        <w:rPr>
          <w:rFonts w:cs="Times New Roman"/>
          <w:noProof/>
          <w:color w:val="2157AD"/>
          <w:shd w:val="clear" w:color="auto" w:fill="C9E1F3"/>
        </w:rPr>
        <w:t>StateLawSelect.GrantorReference</w:t>
      </w:r>
      <w:r w:rsidR="00CF398D">
        <w:rPr>
          <w:rFonts w:cs="Times New Roman"/>
        </w:rPr>
        <w:t>]}{[</w:t>
      </w:r>
      <w:r w:rsidR="00CF398D">
        <w:rPr>
          <w:rStyle w:val="Strong"/>
          <w:rFonts w:eastAsia="Times New Roman"/>
          <w:color w:val="41A151"/>
          <w:shd w:val="clear" w:color="auto" w:fill="C9F3CD"/>
        </w:rPr>
        <w:t xml:space="preserve">elseif </w:t>
      </w:r>
      <w:r w:rsidR="00CF398D">
        <w:rPr>
          <w:rFonts w:eastAsia="Times New Roman"/>
          <w:color w:val="2157AD"/>
          <w:shd w:val="clear" w:color="auto" w:fill="C9F3CD"/>
        </w:rPr>
        <w:t>CreditTrustReservePOASelect.Name == "Expanded"</w:t>
      </w:r>
      <w:r w:rsidR="00CF398D">
        <w:rPr>
          <w:rFonts w:cs="Times New Roman"/>
        </w:rPr>
        <w:t>]} without regard to the relationship of any affected beneficiary to the deceased {[</w:t>
      </w:r>
      <w:r w:rsidR="00CF398D">
        <w:rPr>
          <w:rFonts w:cs="Times New Roman"/>
          <w:noProof/>
          <w:color w:val="2157AD"/>
          <w:shd w:val="clear" w:color="auto" w:fill="C9E1F3"/>
        </w:rPr>
        <w:t>StateLawSelect.GrantorReference</w:t>
      </w:r>
      <w:r w:rsidR="00CF398D">
        <w:rPr>
          <w:rFonts w:cs="Times New Roman"/>
        </w:rPr>
        <w:t>]}</w:t>
      </w:r>
      <w:r w:rsidR="00CF398D">
        <w:t>{[</w:t>
      </w:r>
      <w:r w:rsidR="00CF398D" w:rsidRPr="000E0FF9">
        <w:rPr>
          <w:rFonts w:cs="Segoe Script"/>
          <w:b/>
          <w:noProof/>
          <w:color w:val="41A151"/>
          <w:shd w:val="clear" w:color="auto" w:fill="C9F3CD"/>
        </w:rPr>
        <w:t>endif</w:t>
      </w:r>
      <w:r w:rsidR="00CF398D">
        <w:t>]}</w:t>
      </w:r>
      <w:r w:rsidRPr="00085ECD">
        <w:rPr>
          <w:rFonts w:cs="Segoe Script"/>
        </w:rPr>
        <w:t>;</w:t>
      </w:r>
    </w:p>
    <w:p w14:paraId="20776D26" w14:textId="32FC9237" w:rsidR="00104CD4" w:rsidRPr="00085ECD" w:rsidRDefault="00104CD4" w:rsidP="00104CD4">
      <w:pPr>
        <w:pStyle w:val="TheusBody"/>
        <w:ind w:left="2520" w:hanging="360"/>
      </w:pPr>
      <w:r w:rsidRPr="00104CD4">
        <w:t>{[</w:t>
      </w:r>
      <w:r w:rsidRPr="00104CD4">
        <w:rPr>
          <w:noProof/>
          <w:color w:val="41A151"/>
          <w:shd w:val="clear" w:color="auto" w:fill="C9F3CD"/>
        </w:rPr>
        <w:t xml:space="preserve">if </w:t>
      </w:r>
      <w:r w:rsidR="00FC74EB">
        <w:rPr>
          <w:noProof/>
          <w:color w:val="2157AD"/>
          <w:shd w:val="clear" w:color="auto" w:fill="C9F3CD"/>
        </w:rPr>
        <w:t>Family</w:t>
      </w:r>
      <w:r w:rsidR="00AD71FB">
        <w:rPr>
          <w:noProof/>
          <w:color w:val="2157AD"/>
          <w:shd w:val="clear" w:color="auto" w:fill="C9F3CD"/>
        </w:rPr>
        <w:t>PowerofAppointmentRemarryTF]</w:t>
      </w:r>
      <w:r w:rsidRPr="00104CD4">
        <w:t>}</w:t>
      </w:r>
      <w:r w:rsidR="00F601F1">
        <w:t>d</w:t>
      </w:r>
      <w:r>
        <w:t>.</w:t>
      </w:r>
      <w:r w:rsidRPr="00104CD4">
        <w:t>{[</w:t>
      </w:r>
      <w:r w:rsidRPr="00104CD4">
        <w:rPr>
          <w:noProof/>
          <w:color w:val="41A151"/>
          <w:shd w:val="clear" w:color="auto" w:fill="C9F3CD"/>
        </w:rPr>
        <w:t>else</w:t>
      </w:r>
      <w:r w:rsidRPr="00104CD4">
        <w:t>]}</w:t>
      </w:r>
      <w:r w:rsidR="00F601F1">
        <w:t>c</w:t>
      </w:r>
      <w:r>
        <w:t>.</w:t>
      </w:r>
      <w:r w:rsidRPr="00104CD4">
        <w:t>{[</w:t>
      </w:r>
      <w:r w:rsidRPr="00104CD4">
        <w:rPr>
          <w:noProof/>
          <w:color w:val="41A151"/>
          <w:shd w:val="clear" w:color="auto" w:fill="C9F3CD"/>
        </w:rPr>
        <w:t>endif</w:t>
      </w:r>
      <w:r w:rsidRPr="00104CD4">
        <w:t>]}.</w:t>
      </w:r>
      <w:r w:rsidRPr="00104CD4">
        <w:tab/>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104CD4">
        <w:t xml:space="preserve"> cannot exercise this power in favor of the surviving</w:t>
      </w:r>
      <w:r w:rsidRPr="00085ECD">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’s</w:t>
      </w:r>
      <w:r w:rsidRPr="00085ECD">
        <w:t xml:space="preserve"> creditors,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’s</w:t>
      </w:r>
      <w:r w:rsidRPr="00085ECD">
        <w:t xml:space="preserve"> estate or the creditors of the </w:t>
      </w:r>
      <w:r w:rsidRPr="00085ECD">
        <w:lastRenderedPageBreak/>
        <w:t xml:space="preserve">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’s</w:t>
      </w:r>
      <w:r w:rsidRPr="00085ECD">
        <w:t xml:space="preserve"> estate, either of our estates, or the creditors of either of our estates.</w:t>
      </w:r>
    </w:p>
    <w:p w14:paraId="20A319DB" w14:textId="1E259FAF" w:rsidR="00104CD4" w:rsidRPr="00085ECD" w:rsidRDefault="00104CD4" w:rsidP="00104CD4">
      <w:pPr>
        <w:pStyle w:val="TheusBody2"/>
        <w:ind w:left="720" w:firstLine="720"/>
      </w:pPr>
      <w:r w:rsidRPr="00085ECD">
        <w:t>{[</w:t>
      </w:r>
      <w:r w:rsidRPr="00080A8E">
        <w:rPr>
          <w:b/>
          <w:noProof/>
          <w:color w:val="41A151"/>
          <w:shd w:val="clear" w:color="auto" w:fill="C9F3CD"/>
        </w:rPr>
        <w:t>if</w:t>
      </w:r>
      <w:r w:rsidRPr="00080A8E">
        <w:rPr>
          <w:noProof/>
          <w:color w:val="2157AD"/>
          <w:shd w:val="clear" w:color="auto" w:fill="C9F3CD"/>
        </w:rPr>
        <w:t xml:space="preserve"> </w:t>
      </w:r>
      <w:r w:rsidR="00FC74EB">
        <w:rPr>
          <w:noProof/>
          <w:color w:val="2157AD"/>
          <w:shd w:val="clear" w:color="auto" w:fill="C9F3CD"/>
        </w:rPr>
        <w:t>Family</w:t>
      </w:r>
      <w:r w:rsidR="00AD71FB">
        <w:rPr>
          <w:noProof/>
          <w:color w:val="2157AD"/>
          <w:shd w:val="clear" w:color="auto" w:fill="C9F3CD"/>
        </w:rPr>
        <w:t>PowerofAppointmentRemarryTF]</w:t>
      </w:r>
      <w:r w:rsidRPr="00085ECD">
        <w:t>}</w:t>
      </w:r>
    </w:p>
    <w:p w14:paraId="2C23B23D" w14:textId="78A261AB" w:rsidR="00104CD4" w:rsidRDefault="00104CD4" w:rsidP="00104CD4">
      <w:pPr>
        <w:pStyle w:val="TheusBody2"/>
        <w:ind w:left="1440"/>
      </w:pPr>
      <w:r w:rsidRPr="00085ECD">
        <w:t xml:space="preserve">Notwithstanding the power retained by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in this section, if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shall remarry after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then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shall lose any power of appointment granted in this section.</w:t>
      </w:r>
    </w:p>
    <w:p w14:paraId="7079932B" w14:textId="77777777" w:rsidR="00104CD4" w:rsidRPr="00085ECD" w:rsidRDefault="00104CD4" w:rsidP="00104CD4">
      <w:pPr>
        <w:pStyle w:val="TheusBody"/>
        <w:ind w:left="720" w:firstLine="720"/>
      </w:pPr>
      <w:r>
        <w:rPr>
          <w:rFonts w:cs="Segoe Script"/>
        </w:rPr>
        <w:t>{[</w:t>
      </w:r>
      <w:r w:rsidRPr="000E0FF9">
        <w:rPr>
          <w:rFonts w:cs="Segoe Script"/>
          <w:b/>
          <w:noProof/>
          <w:color w:val="41A151"/>
          <w:shd w:val="clear" w:color="auto" w:fill="C9F3CD"/>
        </w:rPr>
        <w:t>endif</w:t>
      </w:r>
      <w:r>
        <w:rPr>
          <w:rFonts w:cs="Segoe Script"/>
        </w:rPr>
        <w:t>]}</w:t>
      </w:r>
    </w:p>
    <w:p w14:paraId="6592784E" w14:textId="66DF49BA" w:rsidR="00417DDA" w:rsidRDefault="00417DDA" w:rsidP="00DE6F32">
      <w:pPr>
        <w:pStyle w:val="BodyText4b"/>
      </w:pPr>
      <w:r w:rsidRPr="00085ECD">
        <w:t xml:space="preserve">The exercise of the appointment shall occur upon the delivery of </w:t>
      </w:r>
      <w:r w:rsidR="00E44AE8" w:rsidRPr="00085ECD">
        <w:t xml:space="preserve">the </w:t>
      </w:r>
      <w:r w:rsidR="00E25577" w:rsidRPr="00085ECD">
        <w:t xml:space="preserve">Surviving </w:t>
      </w:r>
      <w:r w:rsidR="0055195A">
        <w:rPr>
          <w:rFonts w:eastAsia="Times New Roman"/>
        </w:rPr>
        <w:t>{[</w:t>
      </w:r>
      <w:r w:rsidR="0055195A">
        <w:rPr>
          <w:rStyle w:val="Strong"/>
          <w:rFonts w:eastAsia="Times New Roman"/>
          <w:color w:val="41A151"/>
          <w:shd w:val="clear" w:color="auto" w:fill="C9F3CD"/>
        </w:rPr>
        <w:t>if</w:t>
      </w:r>
      <w:r w:rsidR="0055195A">
        <w:rPr>
          <w:rFonts w:eastAsia="Times New Roman"/>
          <w:color w:val="2157AD"/>
          <w:shd w:val="clear" w:color="auto" w:fill="C9F3CD"/>
        </w:rPr>
        <w:t xml:space="preserve"> LifePartners</w:t>
      </w:r>
      <w:r w:rsidR="0055195A">
        <w:rPr>
          <w:rFonts w:eastAsia="Times New Roman"/>
        </w:rPr>
        <w:t>]}Life Partner{[</w:t>
      </w:r>
      <w:r w:rsidR="0055195A">
        <w:rPr>
          <w:rStyle w:val="Strong"/>
          <w:rFonts w:eastAsia="Times New Roman"/>
          <w:color w:val="41A151"/>
          <w:shd w:val="clear" w:color="auto" w:fill="C9F3CD"/>
        </w:rPr>
        <w:t>else</w:t>
      </w:r>
      <w:r w:rsidR="0055195A">
        <w:rPr>
          <w:rFonts w:eastAsia="Times New Roman"/>
        </w:rPr>
        <w:t>]}Spouse{[</w:t>
      </w:r>
      <w:r w:rsidR="0055195A">
        <w:rPr>
          <w:rStyle w:val="Strong"/>
          <w:rFonts w:eastAsia="Times New Roman"/>
          <w:color w:val="41A151"/>
          <w:shd w:val="clear" w:color="auto" w:fill="C9F3CD"/>
        </w:rPr>
        <w:t>endif</w:t>
      </w:r>
      <w:r w:rsidR="0055195A">
        <w:rPr>
          <w:rFonts w:eastAsia="Times New Roman"/>
        </w:rPr>
        <w:t>]}</w:t>
      </w:r>
      <w:r w:rsidR="000F541F">
        <w:t>’s</w:t>
      </w:r>
      <w:r w:rsidRPr="00085ECD">
        <w:t xml:space="preserve"> notarized instrument to </w:t>
      </w:r>
      <w:r w:rsidR="00564C10">
        <w:t>the Trustee</w:t>
      </w:r>
      <w:r w:rsidRPr="00085ECD">
        <w:t xml:space="preserve">, or if a testamentary power in </w:t>
      </w:r>
      <w:r w:rsidR="00E44AE8" w:rsidRPr="00085ECD">
        <w:t xml:space="preserve">the </w:t>
      </w:r>
      <w:r w:rsidR="00E25577" w:rsidRPr="00085ECD">
        <w:t xml:space="preserve">Surviving </w:t>
      </w:r>
      <w:r w:rsidR="0055195A">
        <w:rPr>
          <w:rFonts w:eastAsia="Times New Roman"/>
        </w:rPr>
        <w:t>{[</w:t>
      </w:r>
      <w:r w:rsidR="0055195A">
        <w:rPr>
          <w:rStyle w:val="Strong"/>
          <w:rFonts w:eastAsia="Times New Roman"/>
          <w:color w:val="41A151"/>
          <w:shd w:val="clear" w:color="auto" w:fill="C9F3CD"/>
        </w:rPr>
        <w:t>if</w:t>
      </w:r>
      <w:r w:rsidR="0055195A">
        <w:rPr>
          <w:rFonts w:eastAsia="Times New Roman"/>
          <w:color w:val="2157AD"/>
          <w:shd w:val="clear" w:color="auto" w:fill="C9F3CD"/>
        </w:rPr>
        <w:t xml:space="preserve"> LifePartners</w:t>
      </w:r>
      <w:r w:rsidR="0055195A">
        <w:rPr>
          <w:rFonts w:eastAsia="Times New Roman"/>
        </w:rPr>
        <w:t>]}Life Partner{[</w:t>
      </w:r>
      <w:r w:rsidR="0055195A">
        <w:rPr>
          <w:rStyle w:val="Strong"/>
          <w:rFonts w:eastAsia="Times New Roman"/>
          <w:color w:val="41A151"/>
          <w:shd w:val="clear" w:color="auto" w:fill="C9F3CD"/>
        </w:rPr>
        <w:t>else</w:t>
      </w:r>
      <w:r w:rsidR="0055195A">
        <w:rPr>
          <w:rFonts w:eastAsia="Times New Roman"/>
        </w:rPr>
        <w:t>]}Spouse{[</w:t>
      </w:r>
      <w:r w:rsidR="0055195A">
        <w:rPr>
          <w:rStyle w:val="Strong"/>
          <w:rFonts w:eastAsia="Times New Roman"/>
          <w:color w:val="41A151"/>
          <w:shd w:val="clear" w:color="auto" w:fill="C9F3CD"/>
        </w:rPr>
        <w:t>endif</w:t>
      </w:r>
      <w:r w:rsidR="0055195A">
        <w:rPr>
          <w:rFonts w:eastAsia="Times New Roman"/>
        </w:rPr>
        <w:t>]}</w:t>
      </w:r>
      <w:r w:rsidR="000F541F">
        <w:t>’s</w:t>
      </w:r>
      <w:r w:rsidRPr="00085ECD">
        <w:t xml:space="preserve"> Last Will and Testament, on the death of </w:t>
      </w:r>
      <w:r w:rsidR="00E44AE8" w:rsidRPr="00085ECD">
        <w:t xml:space="preserve">the </w:t>
      </w:r>
      <w:r w:rsidR="00E25577" w:rsidRPr="00085ECD">
        <w:t xml:space="preserve">Surviving </w:t>
      </w:r>
      <w:r w:rsidR="0055195A">
        <w:rPr>
          <w:rFonts w:eastAsia="Times New Roman"/>
        </w:rPr>
        <w:t>{[</w:t>
      </w:r>
      <w:r w:rsidR="0055195A">
        <w:rPr>
          <w:rStyle w:val="Strong"/>
          <w:rFonts w:eastAsia="Times New Roman"/>
          <w:color w:val="41A151"/>
          <w:shd w:val="clear" w:color="auto" w:fill="C9F3CD"/>
        </w:rPr>
        <w:t>if</w:t>
      </w:r>
      <w:r w:rsidR="0055195A">
        <w:rPr>
          <w:rFonts w:eastAsia="Times New Roman"/>
          <w:color w:val="2157AD"/>
          <w:shd w:val="clear" w:color="auto" w:fill="C9F3CD"/>
        </w:rPr>
        <w:t xml:space="preserve"> LifePartners</w:t>
      </w:r>
      <w:r w:rsidR="0055195A">
        <w:rPr>
          <w:rFonts w:eastAsia="Times New Roman"/>
        </w:rPr>
        <w:t>]}Life Partner{[</w:t>
      </w:r>
      <w:r w:rsidR="0055195A">
        <w:rPr>
          <w:rStyle w:val="Strong"/>
          <w:rFonts w:eastAsia="Times New Roman"/>
          <w:color w:val="41A151"/>
          <w:shd w:val="clear" w:color="auto" w:fill="C9F3CD"/>
        </w:rPr>
        <w:t>else</w:t>
      </w:r>
      <w:r w:rsidR="0055195A">
        <w:rPr>
          <w:rFonts w:eastAsia="Times New Roman"/>
        </w:rPr>
        <w:t>]}Spouse{[</w:t>
      </w:r>
      <w:r w:rsidR="0055195A">
        <w:rPr>
          <w:rStyle w:val="Strong"/>
          <w:rFonts w:eastAsia="Times New Roman"/>
          <w:color w:val="41A151"/>
          <w:shd w:val="clear" w:color="auto" w:fill="C9F3CD"/>
        </w:rPr>
        <w:t>endif</w:t>
      </w:r>
      <w:r w:rsidR="0055195A">
        <w:rPr>
          <w:rFonts w:eastAsia="Times New Roman"/>
        </w:rPr>
        <w:t>]}</w:t>
      </w:r>
      <w:r w:rsidRPr="00085ECD">
        <w:t xml:space="preserve">. If </w:t>
      </w:r>
      <w:r w:rsidR="00E44AE8" w:rsidRPr="00085ECD">
        <w:t xml:space="preserve">the </w:t>
      </w:r>
      <w:r w:rsidR="00E25577" w:rsidRPr="00085ECD">
        <w:t xml:space="preserve">Surviving </w:t>
      </w:r>
      <w:r w:rsidR="0055195A">
        <w:rPr>
          <w:rFonts w:eastAsia="Times New Roman"/>
        </w:rPr>
        <w:t>{[</w:t>
      </w:r>
      <w:r w:rsidR="0055195A">
        <w:rPr>
          <w:rStyle w:val="Strong"/>
          <w:rFonts w:eastAsia="Times New Roman"/>
          <w:color w:val="41A151"/>
          <w:shd w:val="clear" w:color="auto" w:fill="C9F3CD"/>
        </w:rPr>
        <w:t>if</w:t>
      </w:r>
      <w:r w:rsidR="0055195A">
        <w:rPr>
          <w:rFonts w:eastAsia="Times New Roman"/>
          <w:color w:val="2157AD"/>
          <w:shd w:val="clear" w:color="auto" w:fill="C9F3CD"/>
        </w:rPr>
        <w:t xml:space="preserve"> LifePartners</w:t>
      </w:r>
      <w:r w:rsidR="0055195A">
        <w:rPr>
          <w:rFonts w:eastAsia="Times New Roman"/>
        </w:rPr>
        <w:t>]}Life Partner{[</w:t>
      </w:r>
      <w:r w:rsidR="0055195A">
        <w:rPr>
          <w:rStyle w:val="Strong"/>
          <w:rFonts w:eastAsia="Times New Roman"/>
          <w:color w:val="41A151"/>
          <w:shd w:val="clear" w:color="auto" w:fill="C9F3CD"/>
        </w:rPr>
        <w:t>else</w:t>
      </w:r>
      <w:r w:rsidR="0055195A">
        <w:rPr>
          <w:rFonts w:eastAsia="Times New Roman"/>
        </w:rPr>
        <w:t>]}Spouse{[</w:t>
      </w:r>
      <w:r w:rsidR="0055195A">
        <w:rPr>
          <w:rStyle w:val="Strong"/>
          <w:rFonts w:eastAsia="Times New Roman"/>
          <w:color w:val="41A151"/>
          <w:shd w:val="clear" w:color="auto" w:fill="C9F3CD"/>
        </w:rPr>
        <w:t>endif</w:t>
      </w:r>
      <w:r w:rsidR="0055195A">
        <w:rPr>
          <w:rFonts w:eastAsia="Times New Roman"/>
        </w:rPr>
        <w:t>]}</w:t>
      </w:r>
      <w:r w:rsidRPr="00085ECD">
        <w:t xml:space="preserve"> does not validly exercise this limited lifetime or testamentary power of appointment, or if </w:t>
      </w:r>
      <w:r w:rsidR="00564C10">
        <w:t>the Trustee</w:t>
      </w:r>
      <w:r w:rsidRPr="00085ECD">
        <w:t xml:space="preserve"> has not received actual notice of the existence of </w:t>
      </w:r>
      <w:r w:rsidR="00E44AE8" w:rsidRPr="00085ECD">
        <w:t xml:space="preserve">the </w:t>
      </w:r>
      <w:r w:rsidR="00E25577" w:rsidRPr="00085ECD">
        <w:t xml:space="preserve">Surviving </w:t>
      </w:r>
      <w:r w:rsidR="0055195A">
        <w:rPr>
          <w:rFonts w:eastAsia="Times New Roman"/>
        </w:rPr>
        <w:t>{[</w:t>
      </w:r>
      <w:r w:rsidR="0055195A">
        <w:rPr>
          <w:rStyle w:val="Strong"/>
          <w:rFonts w:eastAsia="Times New Roman"/>
          <w:color w:val="41A151"/>
          <w:shd w:val="clear" w:color="auto" w:fill="C9F3CD"/>
        </w:rPr>
        <w:t>if</w:t>
      </w:r>
      <w:r w:rsidR="0055195A">
        <w:rPr>
          <w:rFonts w:eastAsia="Times New Roman"/>
          <w:color w:val="2157AD"/>
          <w:shd w:val="clear" w:color="auto" w:fill="C9F3CD"/>
        </w:rPr>
        <w:t xml:space="preserve"> LifePartners</w:t>
      </w:r>
      <w:r w:rsidR="0055195A">
        <w:rPr>
          <w:rFonts w:eastAsia="Times New Roman"/>
        </w:rPr>
        <w:t>]}Life Partner{[</w:t>
      </w:r>
      <w:r w:rsidR="0055195A">
        <w:rPr>
          <w:rStyle w:val="Strong"/>
          <w:rFonts w:eastAsia="Times New Roman"/>
          <w:color w:val="41A151"/>
          <w:shd w:val="clear" w:color="auto" w:fill="C9F3CD"/>
        </w:rPr>
        <w:t>else</w:t>
      </w:r>
      <w:r w:rsidR="0055195A">
        <w:rPr>
          <w:rFonts w:eastAsia="Times New Roman"/>
        </w:rPr>
        <w:t>]}Spouse{[</w:t>
      </w:r>
      <w:r w:rsidR="0055195A">
        <w:rPr>
          <w:rStyle w:val="Strong"/>
          <w:rFonts w:eastAsia="Times New Roman"/>
          <w:color w:val="41A151"/>
          <w:shd w:val="clear" w:color="auto" w:fill="C9F3CD"/>
        </w:rPr>
        <w:t>endif</w:t>
      </w:r>
      <w:r w:rsidR="0055195A">
        <w:rPr>
          <w:rFonts w:eastAsia="Times New Roman"/>
        </w:rPr>
        <w:t>]}</w:t>
      </w:r>
      <w:r w:rsidR="000F541F">
        <w:t>’s</w:t>
      </w:r>
      <w:r w:rsidRPr="00085ECD">
        <w:t xml:space="preserve"> Last Will and Testament within ninety days of </w:t>
      </w:r>
      <w:r w:rsidR="00E44AE8" w:rsidRPr="00085ECD">
        <w:t>his or her</w:t>
      </w:r>
      <w:r w:rsidRPr="00085ECD">
        <w:t xml:space="preserve"> death, and if no Will has been offered for probate in the appropriate court of the state and </w:t>
      </w:r>
      <w:r w:rsidR="000E4E70" w:rsidRPr="006A564C">
        <w:t>parish</w:t>
      </w:r>
      <w:r w:rsidR="000E4E70">
        <w:t>, county, or borough</w:t>
      </w:r>
      <w:r w:rsidR="000E4E70" w:rsidRPr="00085ECD">
        <w:t xml:space="preserve"> </w:t>
      </w:r>
      <w:r w:rsidRPr="00085ECD">
        <w:t xml:space="preserve">of </w:t>
      </w:r>
      <w:r w:rsidR="00E44AE8" w:rsidRPr="00085ECD">
        <w:t>his or her</w:t>
      </w:r>
      <w:r w:rsidRPr="00085ECD">
        <w:t xml:space="preserve"> residence at death, then this Trust may be finally distributed as if </w:t>
      </w:r>
      <w:r w:rsidR="00E44AE8" w:rsidRPr="00085ECD">
        <w:t xml:space="preserve">the </w:t>
      </w:r>
      <w:r w:rsidR="00E25577" w:rsidRPr="00085ECD">
        <w:t xml:space="preserve">Surviving </w:t>
      </w:r>
      <w:r w:rsidR="0055195A">
        <w:rPr>
          <w:rFonts w:eastAsia="Times New Roman"/>
        </w:rPr>
        <w:t>{[</w:t>
      </w:r>
      <w:r w:rsidR="0055195A">
        <w:rPr>
          <w:rStyle w:val="Strong"/>
          <w:rFonts w:eastAsia="Times New Roman"/>
          <w:color w:val="41A151"/>
          <w:shd w:val="clear" w:color="auto" w:fill="C9F3CD"/>
        </w:rPr>
        <w:t>if</w:t>
      </w:r>
      <w:r w:rsidR="0055195A">
        <w:rPr>
          <w:rFonts w:eastAsia="Times New Roman"/>
          <w:color w:val="2157AD"/>
          <w:shd w:val="clear" w:color="auto" w:fill="C9F3CD"/>
        </w:rPr>
        <w:t xml:space="preserve"> LifePartners</w:t>
      </w:r>
      <w:r w:rsidR="0055195A">
        <w:rPr>
          <w:rFonts w:eastAsia="Times New Roman"/>
        </w:rPr>
        <w:t>]}Life Partner{[</w:t>
      </w:r>
      <w:r w:rsidR="0055195A">
        <w:rPr>
          <w:rStyle w:val="Strong"/>
          <w:rFonts w:eastAsia="Times New Roman"/>
          <w:color w:val="41A151"/>
          <w:shd w:val="clear" w:color="auto" w:fill="C9F3CD"/>
        </w:rPr>
        <w:t>else</w:t>
      </w:r>
      <w:r w:rsidR="0055195A">
        <w:rPr>
          <w:rFonts w:eastAsia="Times New Roman"/>
        </w:rPr>
        <w:t>]}Spouse{[</w:t>
      </w:r>
      <w:r w:rsidR="0055195A">
        <w:rPr>
          <w:rStyle w:val="Strong"/>
          <w:rFonts w:eastAsia="Times New Roman"/>
          <w:color w:val="41A151"/>
          <w:shd w:val="clear" w:color="auto" w:fill="C9F3CD"/>
        </w:rPr>
        <w:t>endif</w:t>
      </w:r>
      <w:r w:rsidR="0055195A">
        <w:rPr>
          <w:rFonts w:eastAsia="Times New Roman"/>
        </w:rPr>
        <w:t>]}</w:t>
      </w:r>
      <w:r w:rsidRPr="00085ECD">
        <w:t xml:space="preserve"> had not exercised the power of appointment granted herein, and </w:t>
      </w:r>
      <w:r w:rsidR="00564C10">
        <w:t>the Trustee</w:t>
      </w:r>
      <w:r w:rsidRPr="00085ECD">
        <w:t xml:space="preserve"> shall distribute the balance of the Trust Property as provided in the Articles that follow, and </w:t>
      </w:r>
      <w:r w:rsidR="00564C10">
        <w:t>the Trustee</w:t>
      </w:r>
      <w:r w:rsidRPr="00085ECD">
        <w:t xml:space="preserve"> shall be released from any liability for distributing the Trust.</w:t>
      </w:r>
    </w:p>
    <w:p w14:paraId="0015EB79" w14:textId="7549E201" w:rsidR="00FC74EB" w:rsidRPr="00FC74EB" w:rsidRDefault="00FC74EB" w:rsidP="00FC74EB">
      <w:pPr>
        <w:pStyle w:val="BodyText4"/>
        <w:rPr>
          <w:rFonts w:cs="Arial"/>
          <w:i/>
          <w:iCs/>
          <w:color w:val="000000"/>
        </w:rPr>
      </w:pPr>
      <w:r w:rsidRPr="00A40A29">
        <w:rPr>
          <w:i/>
          <w:iCs/>
        </w:rPr>
        <w:t xml:space="preserve">Notwithstanding the paragraph above or any other provision to the contrary, in the event </w:t>
      </w:r>
      <w:r>
        <w:rPr>
          <w:i/>
          <w:iCs/>
        </w:rPr>
        <w:t xml:space="preserve">of a written opinion by legal counsel engaged by this Trust renders an opinion that retention or exercise of the above Power of Appointment would result in inclusion of the assets of </w:t>
      </w:r>
      <w:r w:rsidRPr="00FC74EB">
        <w:rPr>
          <w:i/>
          <w:iCs/>
        </w:rPr>
        <w:t>The {[</w:t>
      </w:r>
      <w:r w:rsidRPr="00FC74EB">
        <w:rPr>
          <w:i/>
          <w:iCs/>
          <w:noProof/>
          <w:color w:val="2157AD"/>
          <w:shd w:val="clear" w:color="auto" w:fill="C9E1F3"/>
        </w:rPr>
        <w:t>Client.Last</w:t>
      </w:r>
      <w:r w:rsidRPr="00FC74EB">
        <w:rPr>
          <w:i/>
          <w:iCs/>
        </w:rPr>
        <w:t>]} Family Trust</w:t>
      </w:r>
      <w:r>
        <w:rPr>
          <w:i/>
          <w:iCs/>
        </w:rPr>
        <w:t xml:space="preserve"> in the gross estate of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Pr>
          <w:rFonts w:cs="Times New Roman"/>
          <w:i/>
          <w:iCs/>
        </w:rPr>
        <w:t xml:space="preserve"> for Federal estate tax purposes, </w:t>
      </w:r>
      <w:r w:rsidRPr="00A40A29">
        <w:rPr>
          <w:i/>
          <w:iCs/>
        </w:rPr>
        <w:t xml:space="preserve">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shall </w:t>
      </w:r>
      <w:r>
        <w:rPr>
          <w:i/>
          <w:iCs/>
        </w:rPr>
        <w:t xml:space="preserve">immediately </w:t>
      </w:r>
      <w:r w:rsidRPr="00A40A29">
        <w:rPr>
          <w:i/>
          <w:iCs/>
        </w:rPr>
        <w:t xml:space="preserve">forfeit any reserved right to modify the provisions of the trust instrument in order to add or remove </w:t>
      </w:r>
      <w:r>
        <w:rPr>
          <w:i/>
          <w:iCs/>
        </w:rPr>
        <w:t xml:space="preserve">principal </w:t>
      </w:r>
      <w:r w:rsidRPr="00A40A29">
        <w:rPr>
          <w:i/>
          <w:iCs/>
        </w:rPr>
        <w:t>beneficiaries, or modify their rights</w:t>
      </w:r>
      <w:r w:rsidRPr="00A40A29">
        <w:rPr>
          <w:rFonts w:cs="Arial"/>
          <w:i/>
          <w:iCs/>
          <w:color w:val="000000"/>
        </w:rPr>
        <w:t>.</w:t>
      </w:r>
    </w:p>
    <w:p w14:paraId="55F90CC2" w14:textId="687C447B" w:rsidR="00194A37" w:rsidRDefault="00194A37" w:rsidP="00FC74EB">
      <w:pPr>
        <w:pStyle w:val="BodyText4b"/>
        <w:ind w:left="720" w:firstLine="720"/>
      </w:pPr>
      <w:r>
        <w:t>{[</w:t>
      </w:r>
      <w:r w:rsidRPr="00E54B00">
        <w:rPr>
          <w:b/>
          <w:noProof/>
          <w:color w:val="41A151"/>
          <w:highlight w:val="cyan"/>
          <w:shd w:val="clear" w:color="auto" w:fill="C9F3CD"/>
        </w:rPr>
        <w:t>endif</w:t>
      </w:r>
      <w:r>
        <w:t>]}</w:t>
      </w:r>
    </w:p>
    <w:p w14:paraId="6F16E636" w14:textId="77777777" w:rsidR="00E54B00" w:rsidRDefault="00E54B00" w:rsidP="00E54B00">
      <w:pPr>
        <w:pStyle w:val="BodyText4b"/>
        <w:ind w:left="720" w:firstLine="720"/>
      </w:pPr>
      <w:r>
        <w:t>{[</w:t>
      </w:r>
      <w:r w:rsidRPr="00E54B00">
        <w:rPr>
          <w:b/>
          <w:noProof/>
          <w:color w:val="41A151"/>
          <w:highlight w:val="green"/>
          <w:shd w:val="clear" w:color="auto" w:fill="C9F3CD"/>
        </w:rPr>
        <w:t>endif</w:t>
      </w:r>
      <w:r>
        <w:t>]}</w:t>
      </w:r>
    </w:p>
    <w:p w14:paraId="3F1E2446" w14:textId="374C560F" w:rsidR="00417DDA" w:rsidRPr="00085ECD" w:rsidRDefault="00417DDA" w:rsidP="002B2700">
      <w:pPr>
        <w:pStyle w:val="Heading3"/>
      </w:pPr>
      <w:r w:rsidRPr="00931539">
        <w:rPr>
          <w:rFonts w:cs="Book Antiqua"/>
        </w:rPr>
        <w:t>Termination</w:t>
      </w:r>
      <w:r w:rsidRPr="00085ECD">
        <w:rPr>
          <w:lang w:val="en-CA"/>
        </w:rPr>
        <w:t xml:space="preserve"> of the </w:t>
      </w:r>
      <w:r w:rsidR="00DF4E58" w:rsidRPr="00085ECD">
        <w:rPr>
          <w:lang w:val="en-CA"/>
        </w:rPr>
        <w:t>{</w:t>
      </w:r>
      <w:r w:rsidR="00EA7E7F" w:rsidRPr="00085ECD">
        <w:rPr>
          <w:lang w:val="en-CA"/>
        </w:rPr>
        <w:t>[</w:t>
      </w:r>
      <w:r w:rsidR="00EA7E7F" w:rsidRPr="00080A8E">
        <w:rPr>
          <w:noProof/>
          <w:color w:val="2157AD"/>
          <w:shd w:val="clear" w:color="auto" w:fill="C9E1F3"/>
          <w:lang w:val="en-CA"/>
        </w:rPr>
        <w:t>Client</w:t>
      </w:r>
      <w:r w:rsidR="00F7738F" w:rsidRPr="00080A8E">
        <w:rPr>
          <w:noProof/>
          <w:color w:val="2157AD"/>
          <w:shd w:val="clear" w:color="auto" w:fill="C9E1F3"/>
          <w:lang w:val="en-CA"/>
        </w:rPr>
        <w:t>.L</w:t>
      </w:r>
      <w:r w:rsidR="00EA7E7F" w:rsidRPr="00080A8E">
        <w:rPr>
          <w:noProof/>
          <w:color w:val="2157AD"/>
          <w:shd w:val="clear" w:color="auto" w:fill="C9E1F3"/>
          <w:lang w:val="en-CA"/>
        </w:rPr>
        <w:t>ast</w:t>
      </w:r>
      <w:r w:rsidR="00EA7E7F" w:rsidRPr="00085ECD">
        <w:rPr>
          <w:lang w:val="en-CA"/>
        </w:rPr>
        <w:t>]</w:t>
      </w:r>
      <w:r w:rsidR="00DF4E58" w:rsidRPr="00085ECD">
        <w:rPr>
          <w:lang w:val="en-CA"/>
        </w:rPr>
        <w:t>}</w:t>
      </w:r>
      <w:r w:rsidRPr="00085ECD">
        <w:rPr>
          <w:lang w:val="en-CA"/>
        </w:rPr>
        <w:t xml:space="preserve"> </w:t>
      </w:r>
      <w:r w:rsidR="001A4C58">
        <w:rPr>
          <w:lang w:val="en-CA"/>
        </w:rPr>
        <w:t>Family Trust</w:t>
      </w:r>
      <w:r w:rsidRPr="00085ECD">
        <w:fldChar w:fldCharType="begin"/>
      </w:r>
      <w:r w:rsidRPr="00085ECD">
        <w:instrText xml:space="preserve"> SEQ CHAPTER \h \r 1</w:instrText>
      </w:r>
      <w:r w:rsidRPr="00085ECD">
        <w:fldChar w:fldCharType="end"/>
      </w:r>
    </w:p>
    <w:p w14:paraId="5E03F477" w14:textId="1B75BD8D" w:rsidR="00FC74EB" w:rsidRPr="00FC74EB" w:rsidRDefault="00417DDA" w:rsidP="00FC74EB">
      <w:pPr>
        <w:pStyle w:val="TheusBody3"/>
        <w:rPr>
          <w:rFonts w:cs="Segoe Script"/>
        </w:rPr>
      </w:pPr>
      <w:r w:rsidRPr="00085ECD">
        <w:t xml:space="preserve">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1A4C58">
        <w:t>Family Trust</w:t>
      </w:r>
      <w:r w:rsidRPr="00085ECD">
        <w:t xml:space="preserve"> shall </w:t>
      </w:r>
      <w:r w:rsidR="00FC74EB" w:rsidRPr="00085ECD">
        <w:t>terminate upon the death{[</w:t>
      </w:r>
      <w:r w:rsidR="00FC74EB" w:rsidRPr="00080A8E">
        <w:rPr>
          <w:b/>
          <w:noProof/>
          <w:color w:val="41A151"/>
          <w:shd w:val="clear" w:color="auto" w:fill="C9F3CD"/>
        </w:rPr>
        <w:t>if</w:t>
      </w:r>
      <w:r w:rsidR="00FC74EB" w:rsidRPr="00080A8E">
        <w:rPr>
          <w:noProof/>
          <w:color w:val="2157AD"/>
          <w:shd w:val="clear" w:color="auto" w:fill="C9F3CD"/>
        </w:rPr>
        <w:t xml:space="preserve"> </w:t>
      </w:r>
      <w:r w:rsidR="005D035D">
        <w:rPr>
          <w:noProof/>
          <w:color w:val="2157AD"/>
          <w:shd w:val="clear" w:color="auto" w:fill="C9F3CD"/>
        </w:rPr>
        <w:t>Credit</w:t>
      </w:r>
      <w:r w:rsidR="00FC74EB" w:rsidRPr="00080A8E">
        <w:rPr>
          <w:noProof/>
          <w:color w:val="2157AD"/>
          <w:shd w:val="clear" w:color="auto" w:fill="C9F3CD"/>
        </w:rPr>
        <w:t>TrustTerminateTF</w:t>
      </w:r>
      <w:r w:rsidR="00FC74EB" w:rsidRPr="00085ECD">
        <w:t>]} or remarriage{[</w:t>
      </w:r>
      <w:r w:rsidR="00FC74EB" w:rsidRPr="00080A8E">
        <w:rPr>
          <w:b/>
          <w:noProof/>
          <w:color w:val="41A151"/>
          <w:shd w:val="clear" w:color="auto" w:fill="C9F3CD"/>
        </w:rPr>
        <w:t>endif</w:t>
      </w:r>
      <w:r w:rsidR="00FC74EB" w:rsidRPr="00085ECD">
        <w:t xml:space="preserve">]} of the surviving </w:t>
      </w:r>
      <w:r w:rsidR="00FC74EB">
        <w:rPr>
          <w:rFonts w:cs="Times New Roman"/>
        </w:rPr>
        <w:t>{[</w:t>
      </w:r>
      <w:r w:rsidR="00FC74EB">
        <w:rPr>
          <w:rFonts w:cs="Times New Roman"/>
          <w:noProof/>
          <w:color w:val="2157AD"/>
          <w:shd w:val="clear" w:color="auto" w:fill="C9E1F3"/>
        </w:rPr>
        <w:t>StateLawSelect.GrantorReference</w:t>
      </w:r>
      <w:r w:rsidR="00FC74EB">
        <w:rPr>
          <w:rFonts w:cs="Times New Roman"/>
        </w:rPr>
        <w:t>]}</w:t>
      </w:r>
      <w:r w:rsidR="00FC74EB" w:rsidRPr="00085ECD">
        <w:t>. Upon the death{[</w:t>
      </w:r>
      <w:r w:rsidR="00FC74EB" w:rsidRPr="00080A8E">
        <w:rPr>
          <w:b/>
          <w:noProof/>
          <w:color w:val="41A151"/>
          <w:shd w:val="clear" w:color="auto" w:fill="C9F3CD"/>
        </w:rPr>
        <w:t>if</w:t>
      </w:r>
      <w:r w:rsidR="00FC74EB" w:rsidRPr="00080A8E">
        <w:rPr>
          <w:noProof/>
          <w:color w:val="2157AD"/>
          <w:shd w:val="clear" w:color="auto" w:fill="C9F3CD"/>
        </w:rPr>
        <w:t xml:space="preserve"> </w:t>
      </w:r>
      <w:r w:rsidR="005D035D">
        <w:rPr>
          <w:noProof/>
          <w:color w:val="2157AD"/>
          <w:shd w:val="clear" w:color="auto" w:fill="C9F3CD"/>
        </w:rPr>
        <w:t>Credit</w:t>
      </w:r>
      <w:r w:rsidR="00FC74EB" w:rsidRPr="00080A8E">
        <w:rPr>
          <w:noProof/>
          <w:color w:val="2157AD"/>
          <w:shd w:val="clear" w:color="auto" w:fill="C9F3CD"/>
        </w:rPr>
        <w:t>TrustTerminateTF</w:t>
      </w:r>
      <w:r w:rsidR="00FC74EB" w:rsidRPr="00085ECD">
        <w:t xml:space="preserve">]} or </w:t>
      </w:r>
      <w:r w:rsidR="00FC74EB" w:rsidRPr="00085ECD">
        <w:lastRenderedPageBreak/>
        <w:t>remarriage{[</w:t>
      </w:r>
      <w:r w:rsidR="00FC74EB" w:rsidRPr="00080A8E">
        <w:rPr>
          <w:b/>
          <w:noProof/>
          <w:color w:val="41A151"/>
          <w:shd w:val="clear" w:color="auto" w:fill="C9F3CD"/>
        </w:rPr>
        <w:t>endif</w:t>
      </w:r>
      <w:r w:rsidR="00FC74EB" w:rsidRPr="00085ECD">
        <w:t xml:space="preserve">]} of the surviving </w:t>
      </w:r>
      <w:r w:rsidR="00FC74EB">
        <w:rPr>
          <w:rFonts w:cs="Times New Roman"/>
        </w:rPr>
        <w:t>{[</w:t>
      </w:r>
      <w:r w:rsidR="00FC74EB">
        <w:rPr>
          <w:rFonts w:cs="Times New Roman"/>
          <w:noProof/>
          <w:color w:val="2157AD"/>
          <w:shd w:val="clear" w:color="auto" w:fill="C9E1F3"/>
        </w:rPr>
        <w:t>StateLawSelect.GrantorReference</w:t>
      </w:r>
      <w:r w:rsidR="00FC74EB">
        <w:rPr>
          <w:rFonts w:cs="Times New Roman"/>
        </w:rPr>
        <w:t xml:space="preserve">]}, </w:t>
      </w:r>
      <w:r w:rsidR="00FC74EB" w:rsidRPr="00085ECD">
        <w:t>the Trustee shall make any Specific Bequests not previously made (if any) and shall administer all remaining assets</w:t>
      </w:r>
      <w:r w:rsidR="00FC74EB">
        <w:t xml:space="preserve"> of the </w:t>
      </w:r>
      <w:r w:rsidR="00FC74EB" w:rsidRPr="00085ECD">
        <w:t>{[</w:t>
      </w:r>
      <w:r w:rsidR="00FC74EB" w:rsidRPr="00080A8E">
        <w:rPr>
          <w:noProof/>
          <w:color w:val="2157AD"/>
          <w:shd w:val="clear" w:color="auto" w:fill="C9E1F3"/>
        </w:rPr>
        <w:t>Client.Last</w:t>
      </w:r>
      <w:r w:rsidR="00FC74EB" w:rsidRPr="00085ECD">
        <w:t xml:space="preserve">]} </w:t>
      </w:r>
      <w:r w:rsidR="00FC74EB">
        <w:t>Family Trust</w:t>
      </w:r>
      <w:r w:rsidR="00FC74EB" w:rsidRPr="00085ECD">
        <w:t xml:space="preserve"> for </w:t>
      </w:r>
      <w:r w:rsidR="00FC74EB" w:rsidRPr="00085ECD">
        <w:rPr>
          <w:rFonts w:cs="Times New Roman"/>
        </w:rPr>
        <w:t>the</w:t>
      </w:r>
      <w:r w:rsidR="00FC74EB" w:rsidRPr="00085ECD">
        <w:t xml:space="preserve"> benefit of the Principal Beneficiaries in accordance with the </w:t>
      </w:r>
      <w:r w:rsidR="00FC74EB">
        <w:t xml:space="preserve">preceding and following </w:t>
      </w:r>
      <w:r w:rsidR="00FC74EB" w:rsidRPr="00085ECD">
        <w:t>Articles</w:t>
      </w:r>
      <w:r w:rsidR="00FC74EB" w:rsidRPr="00FC74EB">
        <w:rPr>
          <w:rFonts w:eastAsia="Times New Roman"/>
        </w:rPr>
        <w:t>{[</w:t>
      </w:r>
      <w:r w:rsidR="00FC74EB" w:rsidRPr="00FC74EB">
        <w:rPr>
          <w:rStyle w:val="Strong"/>
          <w:rFonts w:eastAsia="Times New Roman"/>
          <w:color w:val="41A151"/>
          <w:shd w:val="clear" w:color="auto" w:fill="C9F3CD"/>
        </w:rPr>
        <w:t xml:space="preserve">if </w:t>
      </w:r>
      <w:r w:rsidR="006847DE">
        <w:rPr>
          <w:rStyle w:val="Strong"/>
          <w:rFonts w:eastAsia="Times New Roman"/>
          <w:color w:val="41A151"/>
          <w:shd w:val="clear" w:color="auto" w:fill="C9F3CD"/>
        </w:rPr>
        <w:t>(</w:t>
      </w:r>
      <w:r w:rsidR="006847DE" w:rsidRPr="00FC74EB">
        <w:rPr>
          <w:rFonts w:eastAsia="Times New Roman"/>
          <w:color w:val="2157AD"/>
          <w:shd w:val="clear" w:color="auto" w:fill="C9F3CD"/>
        </w:rPr>
        <w:t>FamilyReservePowerAmendTF</w:t>
      </w:r>
      <w:r w:rsidR="006847DE" w:rsidRPr="00FC74EB">
        <w:rPr>
          <w:rFonts w:cs="Times New Roman"/>
          <w:noProof/>
          <w:color w:val="2157AD"/>
          <w:shd w:val="clear" w:color="auto" w:fill="C9F3CD"/>
        </w:rPr>
        <w:t xml:space="preserve"> </w:t>
      </w:r>
      <w:r w:rsidR="006847DE">
        <w:rPr>
          <w:rFonts w:cs="Times New Roman"/>
          <w:noProof/>
          <w:color w:val="2157AD"/>
          <w:shd w:val="clear" w:color="auto" w:fill="C9F3CD"/>
        </w:rPr>
        <w:t xml:space="preserve"> </w:t>
      </w:r>
      <w:r w:rsidR="006847DE" w:rsidRPr="00A75C35">
        <w:rPr>
          <w:rFonts w:cs="Times New Roman"/>
          <w:noProof/>
          <w:color w:val="2157AD"/>
          <w:shd w:val="clear" w:color="auto" w:fill="C9F3CD"/>
        </w:rPr>
        <w:t xml:space="preserve">&amp;&amp; </w:t>
      </w:r>
      <w:r w:rsidR="006847DE" w:rsidRPr="00A75C35">
        <w:rPr>
          <w:rFonts w:eastAsia="Times New Roman"/>
          <w:color w:val="2157AD"/>
          <w:shd w:val="clear" w:color="auto" w:fill="C9F3CD"/>
        </w:rPr>
        <w:t>FamilyShareReservePowerAmendSelect != "None")</w:t>
      </w:r>
      <w:r w:rsidR="006847DE">
        <w:rPr>
          <w:rFonts w:eastAsia="Times New Roman"/>
          <w:color w:val="2157AD"/>
          <w:shd w:val="clear" w:color="auto" w:fill="C9F3CD"/>
        </w:rPr>
        <w:t xml:space="preserve"> </w:t>
      </w:r>
      <w:r w:rsidR="00FC74EB" w:rsidRPr="00FC74EB">
        <w:rPr>
          <w:rFonts w:eastAsia="Times New Roman"/>
          <w:color w:val="2157AD"/>
          <w:shd w:val="clear" w:color="auto" w:fill="C9F3CD"/>
        </w:rPr>
        <w:t xml:space="preserve"> || </w:t>
      </w:r>
      <w:r w:rsidR="006847DE">
        <w:rPr>
          <w:rFonts w:eastAsia="Times New Roman"/>
          <w:color w:val="2157AD"/>
          <w:shd w:val="clear" w:color="auto" w:fill="C9F3CD"/>
        </w:rPr>
        <w:t>(</w:t>
      </w:r>
      <w:r w:rsidR="00A75C35">
        <w:rPr>
          <w:rFonts w:eastAsia="Times New Roman"/>
          <w:color w:val="2157AD"/>
          <w:shd w:val="clear" w:color="auto" w:fill="C9F3CD"/>
        </w:rPr>
        <w:t>!</w:t>
      </w:r>
      <w:r w:rsidR="00FC74EB" w:rsidRPr="00FC74EB">
        <w:rPr>
          <w:rFonts w:eastAsia="Times New Roman"/>
          <w:color w:val="2157AD"/>
          <w:shd w:val="clear" w:color="auto" w:fill="C9F3CD"/>
        </w:rPr>
        <w:t>FamilyReservePowerAmendTF</w:t>
      </w:r>
      <w:r w:rsidR="00A75C35">
        <w:rPr>
          <w:rFonts w:eastAsia="Times New Roman"/>
          <w:color w:val="2157AD"/>
          <w:shd w:val="clear" w:color="auto" w:fill="C9F3CD"/>
        </w:rPr>
        <w:t xml:space="preserve"> &amp;&amp; FamilyReservePOATF</w:t>
      </w:r>
      <w:r w:rsidR="006847DE">
        <w:rPr>
          <w:rFonts w:eastAsia="Times New Roman"/>
          <w:color w:val="2157AD"/>
          <w:shd w:val="clear" w:color="auto" w:fill="C9F3CD"/>
        </w:rPr>
        <w:t>)</w:t>
      </w:r>
      <w:r w:rsidR="00FC74EB" w:rsidRPr="00FC74EB">
        <w:rPr>
          <w:rFonts w:eastAsia="Times New Roman"/>
        </w:rPr>
        <w:t>]}</w:t>
      </w:r>
      <w:r w:rsidR="00FC74EB" w:rsidRPr="00FC74EB">
        <w:t>,</w:t>
      </w:r>
      <w:r w:rsidR="00FC74EB" w:rsidRPr="00085ECD">
        <w:t xml:space="preserve"> subject to any modification of interests</w:t>
      </w:r>
      <w:r w:rsidR="00FC74EB">
        <w:t xml:space="preserve"> </w:t>
      </w:r>
      <w:r w:rsidR="00FC74EB" w:rsidRPr="00085ECD">
        <w:rPr>
          <w:rFonts w:cs="Segoe Script"/>
        </w:rPr>
        <w:t>effected</w:t>
      </w:r>
      <w:r w:rsidR="00FC74EB">
        <w:rPr>
          <w:rFonts w:cs="Segoe Script"/>
        </w:rPr>
        <w:t xml:space="preserve"> </w:t>
      </w:r>
      <w:r w:rsidR="00FC74EB" w:rsidRPr="00085ECD">
        <w:rPr>
          <w:rFonts w:cs="Segoe Script"/>
        </w:rPr>
        <w:t xml:space="preserve">by the </w:t>
      </w:r>
      <w:r w:rsidR="00FC74EB" w:rsidRPr="00085ECD">
        <w:t xml:space="preserve">surviving </w:t>
      </w:r>
      <w:r w:rsidR="00FC74EB">
        <w:rPr>
          <w:rFonts w:cs="Times New Roman"/>
        </w:rPr>
        <w:t>{[</w:t>
      </w:r>
      <w:r w:rsidR="00FC74EB">
        <w:rPr>
          <w:rFonts w:cs="Times New Roman"/>
          <w:noProof/>
          <w:color w:val="2157AD"/>
          <w:shd w:val="clear" w:color="auto" w:fill="C9E1F3"/>
        </w:rPr>
        <w:t>StateLawSelect.GrantorReference</w:t>
      </w:r>
      <w:r w:rsidR="00FC74EB">
        <w:rPr>
          <w:rFonts w:cs="Times New Roman"/>
        </w:rPr>
        <w:t>]}</w:t>
      </w:r>
      <w:r w:rsidR="00FC74EB" w:rsidRPr="00085ECD">
        <w:rPr>
          <w:rFonts w:cs="Segoe Script"/>
        </w:rPr>
        <w:t xml:space="preserve"> </w:t>
      </w:r>
      <w:r w:rsidR="00FC74EB">
        <w:rPr>
          <w:rFonts w:cs="Segoe Script"/>
        </w:rPr>
        <w:t>as provided above in</w:t>
      </w:r>
      <w:r w:rsidR="00CF398D">
        <w:rPr>
          <w:rFonts w:cs="Segoe Script"/>
        </w:rPr>
        <w:t xml:space="preserve"> this</w:t>
      </w:r>
      <w:r w:rsidR="00FC74EB">
        <w:rPr>
          <w:rFonts w:cs="Segoe Script"/>
        </w:rPr>
        <w:t xml:space="preserve"> </w:t>
      </w:r>
      <w:r w:rsidR="00CF398D">
        <w:rPr>
          <w:rFonts w:cs="Segoe Script"/>
        </w:rPr>
        <w:fldChar w:fldCharType="begin"/>
      </w:r>
      <w:r w:rsidR="00CF398D">
        <w:rPr>
          <w:rFonts w:cs="Segoe Script"/>
        </w:rPr>
        <w:instrText xml:space="preserve"> REF _Ref20484431 \n \h </w:instrText>
      </w:r>
      <w:r w:rsidR="00CF398D">
        <w:rPr>
          <w:rFonts w:cs="Segoe Script"/>
        </w:rPr>
      </w:r>
      <w:r w:rsidR="00CF398D">
        <w:rPr>
          <w:rFonts w:cs="Segoe Script"/>
        </w:rPr>
        <w:fldChar w:fldCharType="separate"/>
      </w:r>
      <w:r w:rsidR="00950596">
        <w:rPr>
          <w:rFonts w:cs="Segoe Script"/>
        </w:rPr>
        <w:t>Section 4.15</w:t>
      </w:r>
      <w:r w:rsidR="00CF398D">
        <w:rPr>
          <w:rFonts w:cs="Segoe Script"/>
        </w:rPr>
        <w:fldChar w:fldCharType="end"/>
      </w:r>
      <w:r w:rsidR="00FC74EB">
        <w:rPr>
          <w:rFonts w:cs="Segoe Script"/>
        </w:rPr>
        <w:t>{[</w:t>
      </w:r>
      <w:r w:rsidR="00FC74EB" w:rsidRPr="00FC74EB">
        <w:rPr>
          <w:rStyle w:val="Strong"/>
          <w:rFonts w:eastAsia="Times New Roman"/>
          <w:color w:val="41A151"/>
          <w:shd w:val="clear" w:color="auto" w:fill="C9F3CD"/>
        </w:rPr>
        <w:t>endif</w:t>
      </w:r>
      <w:r w:rsidR="00FC74EB">
        <w:rPr>
          <w:rFonts w:cs="Segoe Script"/>
        </w:rPr>
        <w:t>]}.</w:t>
      </w:r>
    </w:p>
    <w:p w14:paraId="13FF3026" w14:textId="03ACC0FC" w:rsidR="00417DDA" w:rsidRPr="00085ECD" w:rsidRDefault="00417DDA" w:rsidP="002B2700">
      <w:pPr>
        <w:pStyle w:val="Heading2"/>
        <w:rPr>
          <w:lang w:val="en-CA"/>
        </w:rPr>
      </w:pPr>
      <w:bookmarkStart w:id="213" w:name="_Ref24459894"/>
      <w:bookmarkStart w:id="214" w:name="_Ref24467079"/>
      <w:bookmarkStart w:id="215" w:name="_Ref189934967"/>
      <w:bookmarkStart w:id="216" w:name="_Ref189942334"/>
      <w:bookmarkStart w:id="217" w:name="_Ref190950391"/>
      <w:bookmarkStart w:id="218" w:name="_Ref190951285"/>
      <w:bookmarkStart w:id="219" w:name="_Toc203035947"/>
      <w:r w:rsidRPr="00680DAE">
        <w:t>Administration</w:t>
      </w:r>
      <w:r w:rsidRPr="00085ECD">
        <w:rPr>
          <w:lang w:val="en-CA"/>
        </w:rPr>
        <w:t xml:space="preserve"> of the </w:t>
      </w:r>
      <w:r w:rsidR="00DF4E58" w:rsidRPr="00085ECD">
        <w:rPr>
          <w:lang w:val="en-CA"/>
        </w:rPr>
        <w:t>{</w:t>
      </w:r>
      <w:r w:rsidR="00EA7E7F" w:rsidRPr="00085ECD">
        <w:rPr>
          <w:lang w:val="en-CA"/>
        </w:rPr>
        <w:t>[</w:t>
      </w:r>
      <w:r w:rsidR="00EA7E7F" w:rsidRPr="00080A8E">
        <w:rPr>
          <w:noProof/>
          <w:color w:val="2157AD"/>
          <w:shd w:val="clear" w:color="auto" w:fill="C9E1F3"/>
          <w:lang w:val="en-CA"/>
        </w:rPr>
        <w:t>Client</w:t>
      </w:r>
      <w:r w:rsidR="00F7738F" w:rsidRPr="00080A8E">
        <w:rPr>
          <w:noProof/>
          <w:color w:val="2157AD"/>
          <w:shd w:val="clear" w:color="auto" w:fill="C9E1F3"/>
          <w:lang w:val="en-CA"/>
        </w:rPr>
        <w:t>.L</w:t>
      </w:r>
      <w:r w:rsidR="00EA7E7F" w:rsidRPr="00080A8E">
        <w:rPr>
          <w:noProof/>
          <w:color w:val="2157AD"/>
          <w:shd w:val="clear" w:color="auto" w:fill="C9E1F3"/>
          <w:lang w:val="en-CA"/>
        </w:rPr>
        <w:t>ast</w:t>
      </w:r>
      <w:r w:rsidR="00EA7E7F" w:rsidRPr="00085ECD">
        <w:rPr>
          <w:lang w:val="en-CA"/>
        </w:rPr>
        <w:t>]</w:t>
      </w:r>
      <w:r w:rsidR="00DF4E58" w:rsidRPr="00085ECD">
        <w:rPr>
          <w:lang w:val="en-CA"/>
        </w:rPr>
        <w:t>}</w:t>
      </w:r>
      <w:r w:rsidRPr="00085ECD">
        <w:rPr>
          <w:lang w:val="en-CA"/>
        </w:rPr>
        <w:t xml:space="preserve"> </w:t>
      </w:r>
      <w:bookmarkEnd w:id="213"/>
      <w:bookmarkEnd w:id="214"/>
      <w:r w:rsidR="00D65F94">
        <w:rPr>
          <w:rFonts w:eastAsia="Times New Roman"/>
        </w:rPr>
        <w:t>{[</w:t>
      </w:r>
      <w:r w:rsidR="00D65F94">
        <w:rPr>
          <w:rStyle w:val="Strong"/>
          <w:rFonts w:eastAsia="Times New Roman"/>
          <w:color w:val="41A151"/>
          <w:shd w:val="clear" w:color="auto" w:fill="C9F3CD"/>
        </w:rPr>
        <w:t>if</w:t>
      </w:r>
      <w:r w:rsidR="00D65F94">
        <w:rPr>
          <w:rFonts w:eastAsia="Times New Roman"/>
          <w:color w:val="2157AD"/>
          <w:shd w:val="clear" w:color="auto" w:fill="C9F3CD"/>
        </w:rPr>
        <w:t xml:space="preserve"> LifePartners</w:t>
      </w:r>
      <w:r w:rsidR="00D65F94">
        <w:rPr>
          <w:rFonts w:eastAsia="Times New Roman"/>
        </w:rPr>
        <w:t>]}Life Partner{[</w:t>
      </w:r>
      <w:r w:rsidR="00D65F94">
        <w:rPr>
          <w:rStyle w:val="Strong"/>
          <w:rFonts w:eastAsia="Times New Roman"/>
          <w:color w:val="41A151"/>
          <w:shd w:val="clear" w:color="auto" w:fill="C9F3CD"/>
        </w:rPr>
        <w:t>else</w:t>
      </w:r>
      <w:r w:rsidR="00D65F94">
        <w:rPr>
          <w:rFonts w:eastAsia="Times New Roman"/>
        </w:rPr>
        <w:t>]}Marital</w:t>
      </w:r>
      <w:r w:rsidR="00D65F94" w:rsidRPr="00085ECD">
        <w:t>{[</w:t>
      </w:r>
      <w:r w:rsidR="00D65F94" w:rsidRPr="00080A8E">
        <w:rPr>
          <w:noProof/>
          <w:color w:val="41A151"/>
          <w:shd w:val="clear" w:color="auto" w:fill="C9F3CD"/>
        </w:rPr>
        <w:t>endif</w:t>
      </w:r>
      <w:r w:rsidR="00D65F94" w:rsidRPr="00085ECD">
        <w:t>]}</w:t>
      </w:r>
      <w:r w:rsidR="00C07C7F">
        <w:t xml:space="preserve"> </w:t>
      </w:r>
      <w:r w:rsidR="00D65F94">
        <w:t>Trust</w:t>
      </w:r>
      <w:bookmarkEnd w:id="215"/>
      <w:bookmarkEnd w:id="216"/>
      <w:bookmarkEnd w:id="217"/>
      <w:bookmarkEnd w:id="218"/>
      <w:bookmarkEnd w:id="219"/>
    </w:p>
    <w:p w14:paraId="3FE6D429" w14:textId="77777777" w:rsidR="00417DDA" w:rsidRPr="00085ECD" w:rsidRDefault="00417DDA" w:rsidP="002B2700">
      <w:pPr>
        <w:pStyle w:val="Heading3"/>
      </w:pPr>
      <w:r w:rsidRPr="00D053EF">
        <w:rPr>
          <w:lang w:val="en-CA"/>
        </w:rPr>
        <w:t>Establishment</w:t>
      </w:r>
      <w:r w:rsidRPr="00085ECD">
        <w:t xml:space="preserve"> of Trust</w:t>
      </w:r>
    </w:p>
    <w:p w14:paraId="1565F5C6" w14:textId="1EBB6004" w:rsidR="00417DDA" w:rsidRPr="00085ECD" w:rsidRDefault="00417DDA" w:rsidP="00D41FC8">
      <w:pPr>
        <w:pStyle w:val="TheusBody3"/>
      </w:pPr>
      <w:r w:rsidRPr="00085ECD">
        <w:t xml:space="preserve">The trust is established pursuant to the provisions of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Pr="00085ECD">
        <w:t xml:space="preserve">, particularly </w:t>
      </w:r>
      <w:r w:rsidR="000B5424">
        <w:rPr>
          <w:rFonts w:eastAsia="Times New Roman"/>
        </w:rPr>
        <w:t>{[</w:t>
      </w:r>
      <w:r w:rsidR="000B5424">
        <w:rPr>
          <w:rFonts w:eastAsia="Times New Roman"/>
          <w:color w:val="2157AD"/>
          <w:shd w:val="clear" w:color="auto" w:fill="C9E1F3"/>
        </w:rPr>
        <w:t>StateLawSelect.TrustCodeStatute</w:t>
      </w:r>
      <w:r w:rsidR="000B5424">
        <w:rPr>
          <w:rFonts w:eastAsia="Times New Roman"/>
        </w:rPr>
        <w:t>]}</w:t>
      </w:r>
      <w:r w:rsidRPr="00085ECD">
        <w:rPr>
          <w:i/>
          <w:iCs/>
        </w:rPr>
        <w:t xml:space="preserve">, </w:t>
      </w:r>
      <w:r w:rsidRPr="00085ECD">
        <w:t>as now written or, hereafter amended.</w:t>
      </w:r>
    </w:p>
    <w:p w14:paraId="03926E59" w14:textId="77777777" w:rsidR="00417DDA" w:rsidRPr="00085ECD" w:rsidRDefault="00417DDA" w:rsidP="002B2700">
      <w:pPr>
        <w:pStyle w:val="Heading3"/>
      </w:pPr>
      <w:r w:rsidRPr="00085ECD">
        <w:t>Name of Trust</w:t>
      </w:r>
    </w:p>
    <w:p w14:paraId="239FEF67" w14:textId="15742CB0" w:rsidR="00417DDA" w:rsidRPr="00085ECD" w:rsidRDefault="00417DDA" w:rsidP="00D41FC8">
      <w:pPr>
        <w:pStyle w:val="TheusBody3"/>
        <w:rPr>
          <w:bCs/>
        </w:rPr>
      </w:pPr>
      <w:r w:rsidRPr="00085ECD">
        <w:rPr>
          <w:bCs/>
        </w:rPr>
        <w:t xml:space="preserve">The Trust shall be </w:t>
      </w:r>
      <w:r w:rsidRPr="00085ECD">
        <w:rPr>
          <w:rFonts w:eastAsiaTheme="minorEastAsia"/>
          <w:bCs/>
        </w:rPr>
        <w:t>known</w:t>
      </w:r>
      <w:r w:rsidRPr="00085ECD">
        <w:rPr>
          <w:bCs/>
        </w:rPr>
        <w:t xml:space="preserve"> as the </w:t>
      </w:r>
      <w:r w:rsidRPr="00085ECD">
        <w:t xml:space="preserve">“The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D65F94">
        <w:rPr>
          <w:rFonts w:eastAsia="Times New Roman"/>
        </w:rPr>
        <w:t>{[</w:t>
      </w:r>
      <w:r w:rsidR="00D65F94">
        <w:rPr>
          <w:rStyle w:val="Strong"/>
          <w:rFonts w:eastAsia="Times New Roman"/>
          <w:color w:val="41A151"/>
          <w:shd w:val="clear" w:color="auto" w:fill="C9F3CD"/>
        </w:rPr>
        <w:t>if</w:t>
      </w:r>
      <w:r w:rsidR="00D65F94">
        <w:rPr>
          <w:rFonts w:eastAsia="Times New Roman"/>
          <w:color w:val="2157AD"/>
          <w:shd w:val="clear" w:color="auto" w:fill="C9F3CD"/>
        </w:rPr>
        <w:t xml:space="preserve"> LifePartners</w:t>
      </w:r>
      <w:r w:rsidR="00D65F94">
        <w:rPr>
          <w:rFonts w:eastAsia="Times New Roman"/>
        </w:rPr>
        <w:t>]}Life Partner{[</w:t>
      </w:r>
      <w:r w:rsidR="00D65F94">
        <w:rPr>
          <w:rStyle w:val="Strong"/>
          <w:rFonts w:eastAsia="Times New Roman"/>
          <w:color w:val="41A151"/>
          <w:shd w:val="clear" w:color="auto" w:fill="C9F3CD"/>
        </w:rPr>
        <w:t>else</w:t>
      </w:r>
      <w:r w:rsidR="00D65F94">
        <w:rPr>
          <w:rFonts w:eastAsia="Times New Roman"/>
        </w:rPr>
        <w:t>]}Marital</w:t>
      </w:r>
      <w:r w:rsidR="00D65F94" w:rsidRPr="00085ECD">
        <w:t>{[</w:t>
      </w:r>
      <w:r w:rsidR="00D65F94" w:rsidRPr="00080A8E">
        <w:rPr>
          <w:b/>
          <w:noProof/>
          <w:color w:val="41A151"/>
          <w:shd w:val="clear" w:color="auto" w:fill="C9F3CD"/>
        </w:rPr>
        <w:t>endif</w:t>
      </w:r>
      <w:r w:rsidR="00D65F94" w:rsidRPr="00085ECD">
        <w:t>]}</w:t>
      </w:r>
      <w:r w:rsidR="005E46DA">
        <w:t xml:space="preserve"> Trust”</w:t>
      </w:r>
      <w:r w:rsidR="00C07C7F">
        <w:rPr>
          <w:rFonts w:eastAsia="Times New Roman"/>
        </w:rPr>
        <w:t>{[</w:t>
      </w:r>
      <w:r w:rsidR="00C07C7F">
        <w:rPr>
          <w:rStyle w:val="Strong"/>
          <w:rFonts w:eastAsia="Times New Roman"/>
          <w:color w:val="41A151"/>
          <w:shd w:val="clear" w:color="auto" w:fill="C9F3CD"/>
        </w:rPr>
        <w:t>if</w:t>
      </w:r>
      <w:r w:rsidR="00C07C7F">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00C07C7F">
        <w:rPr>
          <w:rFonts w:eastAsia="Times New Roman"/>
        </w:rPr>
        <w:t>]}</w:t>
      </w:r>
      <w:r w:rsidR="005E46DA">
        <w:rPr>
          <w:rFonts w:eastAsia="Times New Roman"/>
        </w:rPr>
        <w:t xml:space="preserve"> </w:t>
      </w:r>
      <w:r w:rsidR="00BB326B">
        <w:rPr>
          <w:rFonts w:eastAsia="Times New Roman"/>
        </w:rPr>
        <w:t>and/</w:t>
      </w:r>
      <w:r w:rsidR="005E46DA">
        <w:rPr>
          <w:rFonts w:eastAsia="Times New Roman"/>
        </w:rPr>
        <w:t xml:space="preserve">or </w:t>
      </w:r>
      <w:r w:rsidR="00C07C7F">
        <w:rPr>
          <w:rFonts w:eastAsia="Times New Roman"/>
        </w:rPr>
        <w:t xml:space="preserve"> </w:t>
      </w:r>
      <w:r w:rsidR="005E46DA" w:rsidRPr="00085ECD">
        <w:t>“The {[</w:t>
      </w:r>
      <w:r w:rsidR="005E46DA" w:rsidRPr="00080A8E">
        <w:rPr>
          <w:noProof/>
          <w:color w:val="2157AD"/>
          <w:shd w:val="clear" w:color="auto" w:fill="C9E1F3"/>
        </w:rPr>
        <w:t>Client.Last</w:t>
      </w:r>
      <w:r w:rsidR="005E46DA" w:rsidRPr="00085ECD">
        <w:t xml:space="preserve">]} </w:t>
      </w:r>
      <w:r w:rsidR="00C07C7F">
        <w:rPr>
          <w:rFonts w:eastAsia="Times New Roman"/>
        </w:rPr>
        <w:t>Qualified Domestic</w:t>
      </w:r>
      <w:r w:rsidR="00BB326B">
        <w:rPr>
          <w:rFonts w:eastAsia="Times New Roman"/>
        </w:rPr>
        <w:t xml:space="preserve"> </w:t>
      </w:r>
      <w:r w:rsidR="00D65F94">
        <w:t>Trust</w:t>
      </w:r>
      <w:r w:rsidRPr="00085ECD">
        <w:t>”</w:t>
      </w:r>
      <w:r w:rsidR="005E46DA">
        <w:t xml:space="preserve"> if the surviving </w:t>
      </w:r>
      <w:r w:rsidR="005E46DA">
        <w:rPr>
          <w:rFonts w:eastAsia="Times New Roman"/>
        </w:rPr>
        <w:t>{[</w:t>
      </w:r>
      <w:r w:rsidR="005E46DA">
        <w:rPr>
          <w:rStyle w:val="Strong"/>
          <w:rFonts w:eastAsia="Times New Roman"/>
          <w:color w:val="41A151"/>
          <w:shd w:val="clear" w:color="auto" w:fill="C9F3CD"/>
        </w:rPr>
        <w:t>if</w:t>
      </w:r>
      <w:r w:rsidR="005E46DA">
        <w:rPr>
          <w:rFonts w:eastAsia="Times New Roman"/>
          <w:color w:val="2157AD"/>
          <w:shd w:val="clear" w:color="auto" w:fill="C9F3CD"/>
        </w:rPr>
        <w:t xml:space="preserve"> LifePartners</w:t>
      </w:r>
      <w:r w:rsidR="005E46DA">
        <w:rPr>
          <w:rFonts w:eastAsia="Times New Roman"/>
        </w:rPr>
        <w:t>]}Life Partner{[</w:t>
      </w:r>
      <w:r w:rsidR="005E46DA">
        <w:rPr>
          <w:rStyle w:val="Strong"/>
          <w:rFonts w:eastAsia="Times New Roman"/>
          <w:color w:val="41A151"/>
          <w:shd w:val="clear" w:color="auto" w:fill="C9F3CD"/>
        </w:rPr>
        <w:t>else</w:t>
      </w:r>
      <w:r w:rsidR="005E46DA">
        <w:rPr>
          <w:rFonts w:eastAsia="Times New Roman"/>
        </w:rPr>
        <w:t>]}Spouse</w:t>
      </w:r>
      <w:r w:rsidR="005E46DA" w:rsidRPr="00085ECD">
        <w:t>{[</w:t>
      </w:r>
      <w:r w:rsidR="005E46DA" w:rsidRPr="00080A8E">
        <w:rPr>
          <w:b/>
          <w:noProof/>
          <w:color w:val="41A151"/>
          <w:shd w:val="clear" w:color="auto" w:fill="C9F3CD"/>
        </w:rPr>
        <w:t>endif</w:t>
      </w:r>
      <w:r w:rsidR="005E46DA" w:rsidRPr="00085ECD">
        <w:t>]}</w:t>
      </w:r>
      <w:r w:rsidR="005E46DA">
        <w:t xml:space="preserve"> is not a citizen of the United States</w:t>
      </w:r>
      <w:r w:rsidR="00545997">
        <w:t>{[</w:t>
      </w:r>
      <w:r w:rsidR="00545997" w:rsidRPr="00080A8E">
        <w:rPr>
          <w:b/>
          <w:noProof/>
          <w:color w:val="41A151"/>
          <w:shd w:val="clear" w:color="auto" w:fill="C9F3CD"/>
        </w:rPr>
        <w:t>endif</w:t>
      </w:r>
      <w:r w:rsidR="00545997">
        <w:t>]}</w:t>
      </w:r>
      <w:r w:rsidRPr="00085ECD">
        <w:rPr>
          <w:bCs/>
        </w:rPr>
        <w:t>.</w:t>
      </w:r>
    </w:p>
    <w:p w14:paraId="49AFF631" w14:textId="77777777" w:rsidR="00417DDA" w:rsidRPr="00085ECD" w:rsidRDefault="00417DDA" w:rsidP="002B2700">
      <w:pPr>
        <w:pStyle w:val="Heading3"/>
      </w:pPr>
      <w:r w:rsidRPr="00085ECD">
        <w:t>Tax Identification Number</w:t>
      </w:r>
    </w:p>
    <w:p w14:paraId="425796C9" w14:textId="027EA90F" w:rsidR="00545997" w:rsidRDefault="00417DDA" w:rsidP="00D41FC8">
      <w:pPr>
        <w:pStyle w:val="TheusBody3"/>
      </w:pPr>
      <w:r w:rsidRPr="00085ECD">
        <w:t xml:space="preserve">The Trustee shall apply for a separate tax identification number, and administer any assets allocated to the </w:t>
      </w:r>
      <w:r w:rsidR="00545997">
        <w:t>QTIP Trust Share</w:t>
      </w:r>
      <w:r w:rsidR="00545997">
        <w:rPr>
          <w:rFonts w:eastAsia="Times New Roman"/>
        </w:rPr>
        <w:t>{[</w:t>
      </w:r>
      <w:r w:rsidR="00545997">
        <w:rPr>
          <w:rStyle w:val="Strong"/>
          <w:rFonts w:eastAsia="Times New Roman"/>
          <w:color w:val="41A151"/>
          <w:shd w:val="clear" w:color="auto" w:fill="C9F3CD"/>
        </w:rPr>
        <w:t>if</w:t>
      </w:r>
      <w:r w:rsidR="00545997">
        <w:rPr>
          <w:rFonts w:eastAsia="Times New Roman"/>
          <w:color w:val="2157AD"/>
          <w:shd w:val="clear" w:color="auto" w:fill="C9F3CD"/>
        </w:rPr>
        <w:t xml:space="preserve"> </w:t>
      </w:r>
      <w:r w:rsidR="00545997" w:rsidRPr="00FC74EB">
        <w:rPr>
          <w:rFonts w:eastAsia="Times New Roman"/>
          <w:color w:val="2157AD"/>
          <w:shd w:val="clear" w:color="auto" w:fill="C9F3CD"/>
        </w:rPr>
        <w:t xml:space="preserve">MaritalTrustType == </w:t>
      </w:r>
      <w:r w:rsidR="00545997" w:rsidRPr="00FC74EB">
        <w:rPr>
          <w:noProof/>
          <w:color w:val="2157AD"/>
          <w:shd w:val="clear" w:color="auto" w:fill="C9F3CD"/>
        </w:rPr>
        <w:t>"MaritalFed"</w:t>
      </w:r>
      <w:r w:rsidR="00545997">
        <w:rPr>
          <w:noProof/>
          <w:color w:val="2157AD"/>
          <w:shd w:val="clear" w:color="auto" w:fill="C9F3CD"/>
        </w:rPr>
        <w:t xml:space="preserve"> &amp;&amp; </w:t>
      </w:r>
      <w:r w:rsidR="00545997">
        <w:rPr>
          <w:rFonts w:eastAsia="Times New Roman"/>
          <w:color w:val="2157AD"/>
          <w:shd w:val="clear" w:color="auto" w:fill="C9F3CD"/>
        </w:rPr>
        <w:t>QDOT</w:t>
      </w:r>
      <w:r w:rsidR="00545997">
        <w:rPr>
          <w:rFonts w:eastAsia="Times New Roman"/>
        </w:rPr>
        <w:t>]}, or Qualified Domestic Trust Share, as the case may be{[</w:t>
      </w:r>
      <w:r w:rsidR="00545997" w:rsidRPr="00080A8E">
        <w:rPr>
          <w:b/>
          <w:noProof/>
          <w:color w:val="41A151"/>
          <w:shd w:val="clear" w:color="auto" w:fill="C9F3CD"/>
        </w:rPr>
        <w:t>endif</w:t>
      </w:r>
      <w:r w:rsidR="00545997">
        <w:rPr>
          <w:rFonts w:eastAsia="Times New Roman"/>
        </w:rPr>
        <w:t>]}, as set for the above.</w:t>
      </w:r>
    </w:p>
    <w:p w14:paraId="33A831F6" w14:textId="2DE9AB0B" w:rsidR="00417DDA" w:rsidRPr="00085ECD" w:rsidRDefault="00DF4E58" w:rsidP="002B2700">
      <w:pPr>
        <w:pStyle w:val="Heading3"/>
      </w:pPr>
      <w:bookmarkStart w:id="220" w:name="_Ref189934997"/>
      <w:r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Pr="00085ECD">
        <w:t>}</w:t>
      </w:r>
      <w:r w:rsidR="00417DDA" w:rsidRPr="00085ECD">
        <w:t xml:space="preserve"> </w:t>
      </w:r>
      <w:r w:rsidR="00D65F94">
        <w:rPr>
          <w:rFonts w:eastAsia="Times New Roman"/>
        </w:rPr>
        <w:t>{[</w:t>
      </w:r>
      <w:r w:rsidR="00D65F94">
        <w:rPr>
          <w:rStyle w:val="Strong"/>
          <w:rFonts w:eastAsia="Times New Roman"/>
          <w:color w:val="41A151"/>
          <w:shd w:val="clear" w:color="auto" w:fill="C9F3CD"/>
        </w:rPr>
        <w:t>if</w:t>
      </w:r>
      <w:r w:rsidR="00D65F94">
        <w:rPr>
          <w:rFonts w:eastAsia="Times New Roman"/>
          <w:color w:val="2157AD"/>
          <w:shd w:val="clear" w:color="auto" w:fill="C9F3CD"/>
        </w:rPr>
        <w:t xml:space="preserve"> LifePartners</w:t>
      </w:r>
      <w:r w:rsidR="00D65F94">
        <w:rPr>
          <w:rFonts w:eastAsia="Times New Roman"/>
        </w:rPr>
        <w:t>]}Life Partner{[</w:t>
      </w:r>
      <w:r w:rsidR="00D65F94">
        <w:rPr>
          <w:rStyle w:val="Strong"/>
          <w:rFonts w:eastAsia="Times New Roman"/>
          <w:color w:val="41A151"/>
          <w:shd w:val="clear" w:color="auto" w:fill="C9F3CD"/>
        </w:rPr>
        <w:t>else</w:t>
      </w:r>
      <w:r w:rsidR="00D65F94">
        <w:rPr>
          <w:rFonts w:eastAsia="Times New Roman"/>
        </w:rPr>
        <w:t>]}Marital</w:t>
      </w:r>
      <w:r w:rsidR="00D65F94" w:rsidRPr="00085ECD">
        <w:t>{[</w:t>
      </w:r>
      <w:r w:rsidR="00D65F94" w:rsidRPr="00080A8E">
        <w:rPr>
          <w:noProof/>
          <w:color w:val="41A151"/>
          <w:shd w:val="clear" w:color="auto" w:fill="C9F3CD"/>
        </w:rPr>
        <w:t>endif</w:t>
      </w:r>
      <w:r w:rsidR="00D65F94" w:rsidRPr="00085ECD">
        <w:t>]}</w:t>
      </w:r>
      <w:r w:rsidR="0086635E">
        <w:rPr>
          <w:rFonts w:eastAsia="Times New Roman"/>
        </w:rPr>
        <w:t xml:space="preserve"> </w:t>
      </w:r>
      <w:r w:rsidR="00417DDA" w:rsidRPr="00085ECD">
        <w:t>Beneficiaries</w:t>
      </w:r>
      <w:bookmarkEnd w:id="220"/>
    </w:p>
    <w:p w14:paraId="56916F00" w14:textId="5D9C7320" w:rsidR="00417DDA" w:rsidRDefault="00417DDA" w:rsidP="002B2700">
      <w:pPr>
        <w:pStyle w:val="Heading4"/>
        <w:rPr>
          <w:b w:val="0"/>
          <w:bCs w:val="0"/>
        </w:rPr>
      </w:pPr>
      <w:r w:rsidRPr="00085ECD">
        <w:t xml:space="preserve">Income Beneficiaries.  </w:t>
      </w:r>
      <w:r w:rsidRPr="006A48EF">
        <w:rPr>
          <w:b w:val="0"/>
          <w:bCs w:val="0"/>
        </w:rPr>
        <w:t xml:space="preserve">The income beneficiary of the </w:t>
      </w:r>
      <w:r w:rsidR="00DF4E58" w:rsidRPr="006A48EF">
        <w:rPr>
          <w:b w:val="0"/>
          <w:bCs w:val="0"/>
        </w:rPr>
        <w:t>{</w:t>
      </w:r>
      <w:r w:rsidR="00EA7E7F" w:rsidRPr="006A48EF">
        <w:rPr>
          <w:b w:val="0"/>
          <w:bCs w:val="0"/>
        </w:rPr>
        <w:t>[</w:t>
      </w:r>
      <w:r w:rsidR="00EA7E7F" w:rsidRPr="00080A8E">
        <w:rPr>
          <w:b w:val="0"/>
          <w:bCs w:val="0"/>
          <w:noProof/>
          <w:color w:val="2157AD"/>
          <w:shd w:val="clear" w:color="auto" w:fill="C9E1F3"/>
        </w:rPr>
        <w:t>Client</w:t>
      </w:r>
      <w:r w:rsidR="00F7738F" w:rsidRPr="00080A8E">
        <w:rPr>
          <w:b w:val="0"/>
          <w:bCs w:val="0"/>
          <w:noProof/>
          <w:color w:val="2157AD"/>
          <w:shd w:val="clear" w:color="auto" w:fill="C9E1F3"/>
        </w:rPr>
        <w:t>.L</w:t>
      </w:r>
      <w:r w:rsidR="00EA7E7F" w:rsidRPr="00080A8E">
        <w:rPr>
          <w:b w:val="0"/>
          <w:bCs w:val="0"/>
          <w:noProof/>
          <w:color w:val="2157AD"/>
          <w:shd w:val="clear" w:color="auto" w:fill="C9E1F3"/>
        </w:rPr>
        <w:t>ast</w:t>
      </w:r>
      <w:r w:rsidR="00EA7E7F" w:rsidRPr="006A48EF">
        <w:rPr>
          <w:b w:val="0"/>
          <w:bCs w:val="0"/>
        </w:rPr>
        <w:t>]</w:t>
      </w:r>
      <w:r w:rsidR="00DF4E58" w:rsidRPr="006A48EF">
        <w:rPr>
          <w:b w:val="0"/>
          <w:bCs w:val="0"/>
        </w:rPr>
        <w:t>}</w:t>
      </w:r>
      <w:r w:rsidRPr="006A48EF">
        <w:rPr>
          <w:b w:val="0"/>
          <w:bCs w:val="0"/>
        </w:rPr>
        <w:t xml:space="preserve"> </w:t>
      </w:r>
      <w:r w:rsidR="00D65F94" w:rsidRPr="00D65F94">
        <w:rPr>
          <w:rFonts w:eastAsia="Times New Roman"/>
          <w:b w:val="0"/>
          <w:bCs w:val="0"/>
        </w:rPr>
        <w:t>{[</w:t>
      </w:r>
      <w:r w:rsidR="00D65F94" w:rsidRPr="00D65F94">
        <w:rPr>
          <w:rStyle w:val="Strong"/>
          <w:rFonts w:eastAsia="Times New Roman"/>
          <w:b/>
          <w:bCs/>
          <w:color w:val="41A151"/>
          <w:shd w:val="clear" w:color="auto" w:fill="C9F3CD"/>
        </w:rPr>
        <w:t>if</w:t>
      </w:r>
      <w:r w:rsidR="00D65F94" w:rsidRPr="00D65F94">
        <w:rPr>
          <w:rFonts w:eastAsia="Times New Roman"/>
          <w:b w:val="0"/>
          <w:bCs w:val="0"/>
          <w:color w:val="2157AD"/>
          <w:shd w:val="clear" w:color="auto" w:fill="C9F3CD"/>
        </w:rPr>
        <w:t xml:space="preserve"> LifePartners</w:t>
      </w:r>
      <w:r w:rsidR="00D65F94" w:rsidRPr="00D65F94">
        <w:rPr>
          <w:rFonts w:eastAsia="Times New Roman"/>
          <w:b w:val="0"/>
          <w:bCs w:val="0"/>
        </w:rPr>
        <w:t>]}Life Partner{[</w:t>
      </w:r>
      <w:r w:rsidR="00D65F94" w:rsidRPr="00D65F94">
        <w:rPr>
          <w:rStyle w:val="Strong"/>
          <w:rFonts w:eastAsia="Times New Roman"/>
          <w:b/>
          <w:bCs/>
          <w:color w:val="41A151"/>
          <w:shd w:val="clear" w:color="auto" w:fill="C9F3CD"/>
        </w:rPr>
        <w:t>else</w:t>
      </w:r>
      <w:r w:rsidR="00D65F94" w:rsidRPr="00D65F94">
        <w:rPr>
          <w:rFonts w:eastAsia="Times New Roman"/>
          <w:b w:val="0"/>
          <w:bCs w:val="0"/>
        </w:rPr>
        <w:t>]}Marital</w:t>
      </w:r>
      <w:r w:rsidR="00D65F94" w:rsidRPr="00D65F94">
        <w:rPr>
          <w:b w:val="0"/>
          <w:bCs w:val="0"/>
        </w:rPr>
        <w:t>{[</w:t>
      </w:r>
      <w:r w:rsidR="00D65F94" w:rsidRPr="00D65F94">
        <w:rPr>
          <w:b w:val="0"/>
          <w:bCs w:val="0"/>
          <w:noProof/>
          <w:color w:val="41A151"/>
          <w:shd w:val="clear" w:color="auto" w:fill="C9F3CD"/>
        </w:rPr>
        <w:t>endif</w:t>
      </w:r>
      <w:r w:rsidR="00D65F94" w:rsidRPr="00D65F94">
        <w:rPr>
          <w:b w:val="0"/>
          <w:bCs w:val="0"/>
        </w:rPr>
        <w:t>]} Trust</w:t>
      </w:r>
      <w:r w:rsidR="00D65F94" w:rsidRPr="006A48EF">
        <w:rPr>
          <w:b w:val="0"/>
          <w:bCs w:val="0"/>
        </w:rPr>
        <w:t xml:space="preserve"> </w:t>
      </w:r>
      <w:r w:rsidRPr="006A48EF">
        <w:rPr>
          <w:b w:val="0"/>
          <w:bCs w:val="0"/>
        </w:rPr>
        <w:t xml:space="preserve">is as follows: </w:t>
      </w:r>
    </w:p>
    <w:tbl>
      <w:tblPr>
        <w:tblStyle w:val="TableGrid"/>
        <w:tblW w:w="0" w:type="auto"/>
        <w:tblInd w:w="2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3"/>
        <w:gridCol w:w="3191"/>
        <w:gridCol w:w="891"/>
      </w:tblGrid>
      <w:tr w:rsidR="0055195A" w14:paraId="79E01BF9" w14:textId="77777777" w:rsidTr="002F5185">
        <w:tc>
          <w:tcPr>
            <w:tcW w:w="3240" w:type="dxa"/>
          </w:tcPr>
          <w:p w14:paraId="27D43BCC" w14:textId="77777777" w:rsidR="0055195A" w:rsidRDefault="0055195A" w:rsidP="002F5185">
            <w:r w:rsidRPr="00085ECD">
              <w:rPr>
                <w:b/>
                <w:bCs/>
                <w:u w:val="single"/>
              </w:rPr>
              <w:t>Name or Class</w:t>
            </w:r>
          </w:p>
        </w:tc>
        <w:tc>
          <w:tcPr>
            <w:tcW w:w="3150" w:type="dxa"/>
          </w:tcPr>
          <w:p w14:paraId="1406D20A" w14:textId="77777777" w:rsidR="0055195A" w:rsidRDefault="0055195A" w:rsidP="002F5185">
            <w:r w:rsidRPr="00085ECD">
              <w:rPr>
                <w:b/>
                <w:bCs/>
                <w:u w:val="single"/>
              </w:rPr>
              <w:t>Relationship</w:t>
            </w:r>
          </w:p>
        </w:tc>
        <w:tc>
          <w:tcPr>
            <w:tcW w:w="895" w:type="dxa"/>
          </w:tcPr>
          <w:p w14:paraId="64B47457" w14:textId="77777777" w:rsidR="0055195A" w:rsidRDefault="0055195A" w:rsidP="002F5185">
            <w:r w:rsidRPr="00085ECD">
              <w:rPr>
                <w:b/>
                <w:bCs/>
                <w:u w:val="single"/>
              </w:rPr>
              <w:t>Share</w:t>
            </w:r>
          </w:p>
        </w:tc>
      </w:tr>
      <w:tr w:rsidR="0055195A" w14:paraId="329FC3E0" w14:textId="77777777" w:rsidTr="002F5185">
        <w:tc>
          <w:tcPr>
            <w:tcW w:w="3240" w:type="dxa"/>
          </w:tcPr>
          <w:p w14:paraId="259E0EA7" w14:textId="336AE29E" w:rsidR="0055195A" w:rsidRDefault="0055195A" w:rsidP="002F5185">
            <w:r w:rsidRPr="00085ECD">
              <w:rPr>
                <w:rFonts w:cs="Calibri"/>
              </w:rPr>
              <w:t xml:space="preserve">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w:t>
            </w:r>
            <w:r w:rsidR="00C51F79">
              <w:rPr>
                <w:rFonts w:eastAsia="Times New Roman"/>
              </w:rPr>
              <w:t xml:space="preserve">Surviving </w:t>
            </w:r>
            <w:r>
              <w:rPr>
                <w:rFonts w:eastAsia="Times New Roman"/>
              </w:rPr>
              <w:t>Life Partner{[</w:t>
            </w:r>
            <w:r>
              <w:rPr>
                <w:rStyle w:val="Strong"/>
                <w:rFonts w:eastAsia="Times New Roman"/>
                <w:color w:val="41A151"/>
                <w:shd w:val="clear" w:color="auto" w:fill="C9F3CD"/>
              </w:rPr>
              <w:t>else</w:t>
            </w:r>
            <w:r>
              <w:rPr>
                <w:rFonts w:eastAsia="Times New Roman"/>
              </w:rPr>
              <w:t>]}Surviving Spouse{[</w:t>
            </w:r>
            <w:r>
              <w:rPr>
                <w:rStyle w:val="Strong"/>
                <w:rFonts w:eastAsia="Times New Roman"/>
                <w:color w:val="41A151"/>
                <w:shd w:val="clear" w:color="auto" w:fill="C9F3CD"/>
              </w:rPr>
              <w:t>endif</w:t>
            </w:r>
            <w:r>
              <w:rPr>
                <w:rFonts w:eastAsia="Times New Roman"/>
              </w:rPr>
              <w:t>]}</w:t>
            </w:r>
          </w:p>
        </w:tc>
        <w:tc>
          <w:tcPr>
            <w:tcW w:w="3150" w:type="dxa"/>
          </w:tcPr>
          <w:p w14:paraId="3BA4E56D" w14:textId="77777777" w:rsidR="0055195A" w:rsidRDefault="0055195A" w:rsidP="002F5185">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p>
        </w:tc>
        <w:tc>
          <w:tcPr>
            <w:tcW w:w="895" w:type="dxa"/>
          </w:tcPr>
          <w:p w14:paraId="40024863" w14:textId="77777777" w:rsidR="0055195A" w:rsidRDefault="0055195A" w:rsidP="002F5185">
            <w:r w:rsidRPr="00085ECD">
              <w:t>100%</w:t>
            </w:r>
          </w:p>
        </w:tc>
      </w:tr>
    </w:tbl>
    <w:p w14:paraId="0212D724" w14:textId="77777777" w:rsidR="0055195A" w:rsidRPr="0055195A" w:rsidRDefault="0055195A" w:rsidP="0055195A"/>
    <w:p w14:paraId="47C9D722" w14:textId="7E39C749" w:rsidR="00BF2292" w:rsidRPr="00BF2292" w:rsidRDefault="00417DDA" w:rsidP="002B2700">
      <w:pPr>
        <w:pStyle w:val="Heading4"/>
        <w:rPr>
          <w:b w:val="0"/>
          <w:bCs w:val="0"/>
        </w:rPr>
      </w:pPr>
      <w:bookmarkStart w:id="221" w:name="_Ref24459961"/>
      <w:bookmarkStart w:id="222" w:name="_Ref110855290"/>
      <w:r w:rsidRPr="00085ECD">
        <w:lastRenderedPageBreak/>
        <w:t xml:space="preserve">Principal Beneficiaries. </w:t>
      </w:r>
      <w:r w:rsidRPr="006A48EF">
        <w:rPr>
          <w:b w:val="0"/>
          <w:bCs w:val="0"/>
        </w:rPr>
        <w:t xml:space="preserve">The principal beneficiaries of the </w:t>
      </w:r>
      <w:r w:rsidR="00DF4E58" w:rsidRPr="006A48EF">
        <w:rPr>
          <w:b w:val="0"/>
          <w:bCs w:val="0"/>
        </w:rPr>
        <w:t>{</w:t>
      </w:r>
      <w:r w:rsidR="00EA7E7F" w:rsidRPr="006A48EF">
        <w:rPr>
          <w:b w:val="0"/>
          <w:bCs w:val="0"/>
        </w:rPr>
        <w:t>[</w:t>
      </w:r>
      <w:r w:rsidR="00EA7E7F" w:rsidRPr="00080A8E">
        <w:rPr>
          <w:b w:val="0"/>
          <w:bCs w:val="0"/>
          <w:noProof/>
          <w:color w:val="2157AD"/>
          <w:shd w:val="clear" w:color="auto" w:fill="C9E1F3"/>
        </w:rPr>
        <w:t>Client</w:t>
      </w:r>
      <w:r w:rsidR="00F7738F" w:rsidRPr="00080A8E">
        <w:rPr>
          <w:b w:val="0"/>
          <w:bCs w:val="0"/>
          <w:noProof/>
          <w:color w:val="2157AD"/>
          <w:shd w:val="clear" w:color="auto" w:fill="C9E1F3"/>
        </w:rPr>
        <w:t>.L</w:t>
      </w:r>
      <w:r w:rsidR="00EA7E7F" w:rsidRPr="00080A8E">
        <w:rPr>
          <w:b w:val="0"/>
          <w:bCs w:val="0"/>
          <w:noProof/>
          <w:color w:val="2157AD"/>
          <w:shd w:val="clear" w:color="auto" w:fill="C9E1F3"/>
        </w:rPr>
        <w:t>ast</w:t>
      </w:r>
      <w:r w:rsidR="00EA7E7F" w:rsidRPr="006A48EF">
        <w:rPr>
          <w:b w:val="0"/>
          <w:bCs w:val="0"/>
        </w:rPr>
        <w:t>]</w:t>
      </w:r>
      <w:r w:rsidR="00DF4E58" w:rsidRPr="006A48EF">
        <w:rPr>
          <w:b w:val="0"/>
          <w:bCs w:val="0"/>
        </w:rPr>
        <w:t>}</w:t>
      </w:r>
      <w:r w:rsidRPr="006A48EF">
        <w:rPr>
          <w:b w:val="0"/>
          <w:bCs w:val="0"/>
        </w:rPr>
        <w:t xml:space="preserve"> </w:t>
      </w:r>
      <w:r w:rsidR="00D65F94" w:rsidRPr="00D65F94">
        <w:rPr>
          <w:rFonts w:eastAsia="Times New Roman"/>
          <w:b w:val="0"/>
          <w:bCs w:val="0"/>
        </w:rPr>
        <w:t>{[</w:t>
      </w:r>
      <w:r w:rsidR="00D65F94" w:rsidRPr="00D65F94">
        <w:rPr>
          <w:rStyle w:val="Strong"/>
          <w:rFonts w:eastAsia="Times New Roman"/>
          <w:b/>
          <w:bCs/>
          <w:color w:val="41A151"/>
          <w:shd w:val="clear" w:color="auto" w:fill="C9F3CD"/>
        </w:rPr>
        <w:t>if</w:t>
      </w:r>
      <w:r w:rsidR="00D65F94" w:rsidRPr="00D65F94">
        <w:rPr>
          <w:rFonts w:eastAsia="Times New Roman"/>
          <w:b w:val="0"/>
          <w:bCs w:val="0"/>
          <w:color w:val="2157AD"/>
          <w:shd w:val="clear" w:color="auto" w:fill="C9F3CD"/>
        </w:rPr>
        <w:t xml:space="preserve"> LifePartners</w:t>
      </w:r>
      <w:r w:rsidR="00D65F94" w:rsidRPr="00D65F94">
        <w:rPr>
          <w:rFonts w:eastAsia="Times New Roman"/>
          <w:b w:val="0"/>
          <w:bCs w:val="0"/>
        </w:rPr>
        <w:t>]}Life Partner{[</w:t>
      </w:r>
      <w:r w:rsidR="00D65F94" w:rsidRPr="00D65F94">
        <w:rPr>
          <w:rStyle w:val="Strong"/>
          <w:rFonts w:eastAsia="Times New Roman"/>
          <w:b/>
          <w:bCs/>
          <w:color w:val="41A151"/>
          <w:shd w:val="clear" w:color="auto" w:fill="C9F3CD"/>
        </w:rPr>
        <w:t>else</w:t>
      </w:r>
      <w:r w:rsidR="00D65F94" w:rsidRPr="00D65F94">
        <w:rPr>
          <w:rFonts w:eastAsia="Times New Roman"/>
          <w:b w:val="0"/>
          <w:bCs w:val="0"/>
        </w:rPr>
        <w:t>]}Marital</w:t>
      </w:r>
      <w:r w:rsidR="00D65F94" w:rsidRPr="00D65F94">
        <w:rPr>
          <w:b w:val="0"/>
          <w:bCs w:val="0"/>
        </w:rPr>
        <w:t>{[</w:t>
      </w:r>
      <w:r w:rsidR="00D65F94" w:rsidRPr="00D65F94">
        <w:rPr>
          <w:b w:val="0"/>
          <w:bCs w:val="0"/>
          <w:noProof/>
          <w:color w:val="41A151"/>
          <w:shd w:val="clear" w:color="auto" w:fill="C9F3CD"/>
        </w:rPr>
        <w:t>endif</w:t>
      </w:r>
      <w:r w:rsidR="00D65F94" w:rsidRPr="00D65F94">
        <w:rPr>
          <w:b w:val="0"/>
          <w:bCs w:val="0"/>
        </w:rPr>
        <w:t>]}</w:t>
      </w:r>
      <w:r w:rsidRPr="00D65F94">
        <w:t xml:space="preserve"> </w:t>
      </w:r>
      <w:r w:rsidRPr="00D65F94">
        <w:rPr>
          <w:b w:val="0"/>
          <w:bCs w:val="0"/>
        </w:rPr>
        <w:t>Trust</w:t>
      </w:r>
      <w:r w:rsidRPr="00BF2292">
        <w:rPr>
          <w:b w:val="0"/>
          <w:bCs w:val="0"/>
        </w:rPr>
        <w:t xml:space="preserve"> </w:t>
      </w:r>
      <w:bookmarkEnd w:id="221"/>
      <w:r w:rsidR="00BF2292" w:rsidRPr="00BF2292">
        <w:rPr>
          <w:b w:val="0"/>
          <w:bCs w:val="0"/>
        </w:rPr>
        <w:t xml:space="preserve">shall be the Residuary Trust Principal </w:t>
      </w:r>
      <w:r w:rsidR="001264BA">
        <w:rPr>
          <w:b w:val="0"/>
          <w:bCs w:val="0"/>
        </w:rPr>
        <w:t>Beneficiary(ies)</w:t>
      </w:r>
      <w:r w:rsidR="00BF2292" w:rsidRPr="00BF2292">
        <w:rPr>
          <w:b w:val="0"/>
          <w:bCs w:val="0"/>
        </w:rPr>
        <w:t xml:space="preserve"> as set forth in </w:t>
      </w:r>
      <w:r w:rsidR="00BF2292" w:rsidRPr="00BF2292">
        <w:rPr>
          <w:b w:val="0"/>
          <w:bCs w:val="0"/>
        </w:rPr>
        <w:fldChar w:fldCharType="begin"/>
      </w:r>
      <w:r w:rsidR="00BF2292" w:rsidRPr="00BF2292">
        <w:rPr>
          <w:b w:val="0"/>
          <w:bCs w:val="0"/>
        </w:rPr>
        <w:instrText xml:space="preserve"> REF _Ref21513251 \r \h  \* MERGEFORMAT </w:instrText>
      </w:r>
      <w:r w:rsidR="00BF2292" w:rsidRPr="00BF2292">
        <w:rPr>
          <w:b w:val="0"/>
          <w:bCs w:val="0"/>
        </w:rPr>
      </w:r>
      <w:r w:rsidR="00BF2292" w:rsidRPr="00BF2292">
        <w:rPr>
          <w:b w:val="0"/>
          <w:bCs w:val="0"/>
        </w:rPr>
        <w:fldChar w:fldCharType="separate"/>
      </w:r>
      <w:r w:rsidR="00950596">
        <w:rPr>
          <w:b w:val="0"/>
          <w:bCs w:val="0"/>
        </w:rPr>
        <w:t>Article Six</w:t>
      </w:r>
      <w:r w:rsidR="00BF2292" w:rsidRPr="00BF2292">
        <w:rPr>
          <w:b w:val="0"/>
          <w:bCs w:val="0"/>
        </w:rPr>
        <w:fldChar w:fldCharType="end"/>
      </w:r>
      <w:r w:rsidR="00BF2292" w:rsidRPr="00BF2292">
        <w:rPr>
          <w:b w:val="0"/>
          <w:bCs w:val="0"/>
        </w:rPr>
        <w:t>.</w:t>
      </w:r>
      <w:bookmarkEnd w:id="222"/>
    </w:p>
    <w:p w14:paraId="3C5F9685" w14:textId="3D3E9478" w:rsidR="00417DDA" w:rsidRPr="00085ECD" w:rsidRDefault="00417DDA" w:rsidP="002B2700">
      <w:pPr>
        <w:pStyle w:val="Heading3"/>
        <w:rPr>
          <w:rFonts w:cs="Book Antiqua"/>
        </w:rPr>
      </w:pPr>
      <w:r w:rsidRPr="00D053EF">
        <w:fldChar w:fldCharType="begin"/>
      </w:r>
      <w:r w:rsidRPr="00D053EF">
        <w:instrText xml:space="preserve"> SEQ CHAPTER \h \r 1</w:instrText>
      </w:r>
      <w:r w:rsidRPr="00D053EF">
        <w:fldChar w:fldCharType="end"/>
      </w:r>
      <w:r w:rsidRPr="00D053EF">
        <w:rPr>
          <w:rFonts w:cs="Book Antiqua"/>
        </w:rPr>
        <w:t>Distributions</w:t>
      </w:r>
    </w:p>
    <w:p w14:paraId="3637180D" w14:textId="77777777" w:rsidR="00417DDA" w:rsidRPr="00085ECD" w:rsidRDefault="00417DDA" w:rsidP="002B2700">
      <w:pPr>
        <w:pStyle w:val="Heading4"/>
      </w:pPr>
      <w:r w:rsidRPr="00085ECD">
        <w:t>Discretionary Distributions to the Income Beneficiary</w:t>
      </w:r>
    </w:p>
    <w:p w14:paraId="7AA288FB" w14:textId="53AED0DD" w:rsidR="00417DDA" w:rsidRPr="00085ECD" w:rsidRDefault="00417DDA" w:rsidP="00A04943">
      <w:pPr>
        <w:pStyle w:val="BodyText4b"/>
      </w:pPr>
      <w:r w:rsidRPr="00085ECD">
        <w:t xml:space="preserve">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Trustee</w:t>
      </w:r>
      <w:r w:rsidR="00D7746B">
        <w:rPr>
          <w:rFonts w:eastAsia="Times New Roman"/>
        </w:rPr>
        <w:t xml:space="preserve"> </w:t>
      </w:r>
      <w:r w:rsidRPr="00085ECD">
        <w:t xml:space="preserve">may make discretionary distributions to the Income Beneficiary in </w:t>
      </w:r>
      <w:r w:rsidRPr="00085ECD">
        <w:rPr>
          <w:rFonts w:cs="Book Antiqua"/>
        </w:rPr>
        <w:t>accordance</w:t>
      </w:r>
      <w:r w:rsidRPr="00085ECD">
        <w:t xml:space="preserve"> with the provisions of this Article.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w:t>
      </w:r>
      <w:r w:rsidRPr="00085ECD">
        <w:t>Notwithstanding any other provision to the contrary, no Managing Trustee may make discretionary distributions to the Income Beneficiary or have any authority regarding distributions from the trust.</w:t>
      </w:r>
      <w:r w:rsidR="008664C8">
        <w:t>{[</w:t>
      </w:r>
      <w:r w:rsidR="008664C8">
        <w:rPr>
          <w:rStyle w:val="Strong"/>
          <w:rFonts w:eastAsia="Times New Roman"/>
          <w:color w:val="41A151"/>
          <w:shd w:val="clear" w:color="auto" w:fill="C9F3CD"/>
        </w:rPr>
        <w:t>endif</w:t>
      </w:r>
      <w:r w:rsidR="008664C8">
        <w:t>]}</w:t>
      </w:r>
    </w:p>
    <w:p w14:paraId="486DF25B" w14:textId="4C117650" w:rsidR="00417DDA" w:rsidRPr="00085ECD" w:rsidRDefault="00417DDA" w:rsidP="002B2700">
      <w:pPr>
        <w:pStyle w:val="Heading5"/>
      </w:pPr>
      <w:r w:rsidRPr="00085ECD">
        <w:t>Income</w:t>
      </w:r>
    </w:p>
    <w:p w14:paraId="7833AE3E" w14:textId="5164DE2D" w:rsidR="00417DDA" w:rsidRPr="00085ECD" w:rsidRDefault="00417DDA" w:rsidP="00E127C8">
      <w:pPr>
        <w:pStyle w:val="BodyText5"/>
      </w:pPr>
      <w:r w:rsidRPr="00085ECD">
        <w:rPr>
          <w:rFonts w:cs="Book Antiqua"/>
        </w:rPr>
        <w:t xml:space="preserve">During </w:t>
      </w:r>
      <w:r w:rsidR="00292E84" w:rsidRPr="00085ECD">
        <w:rPr>
          <w:rFonts w:cs="Book Antiqua"/>
        </w:rPr>
        <w:t>the</w:t>
      </w:r>
      <w:r w:rsidRPr="00085ECD">
        <w:rPr>
          <w:rFonts w:cs="Book Antiqua"/>
        </w:rPr>
        <w:t xml:space="preserve"> </w:t>
      </w:r>
      <w:r w:rsidR="00E25577" w:rsidRPr="00085ECD">
        <w:rPr>
          <w:rFonts w:cs="Book Antiqua"/>
        </w:rPr>
        <w:t xml:space="preserve">Surviving </w:t>
      </w:r>
      <w:r w:rsidR="002B5C3F">
        <w:rPr>
          <w:rFonts w:eastAsia="Times New Roman"/>
        </w:rPr>
        <w:t>{[</w:t>
      </w:r>
      <w:r w:rsidR="002B5C3F">
        <w:rPr>
          <w:rStyle w:val="Strong"/>
          <w:rFonts w:eastAsia="Times New Roman"/>
          <w:color w:val="41A151"/>
          <w:shd w:val="clear" w:color="auto" w:fill="C9F3CD"/>
        </w:rPr>
        <w:t>if</w:t>
      </w:r>
      <w:r w:rsidR="002B5C3F">
        <w:rPr>
          <w:rFonts w:eastAsia="Times New Roman"/>
          <w:color w:val="2157AD"/>
          <w:shd w:val="clear" w:color="auto" w:fill="C9F3CD"/>
        </w:rPr>
        <w:t xml:space="preserve"> LifePartners</w:t>
      </w:r>
      <w:r w:rsidR="002B5C3F">
        <w:rPr>
          <w:rFonts w:eastAsia="Times New Roman"/>
        </w:rPr>
        <w:t>]}Life Partner{[</w:t>
      </w:r>
      <w:r w:rsidR="002B5C3F">
        <w:rPr>
          <w:rStyle w:val="Strong"/>
          <w:rFonts w:eastAsia="Times New Roman"/>
          <w:color w:val="41A151"/>
          <w:shd w:val="clear" w:color="auto" w:fill="C9F3CD"/>
        </w:rPr>
        <w:t>else</w:t>
      </w:r>
      <w:r w:rsidR="002B5C3F">
        <w:rPr>
          <w:rFonts w:eastAsia="Times New Roman"/>
        </w:rPr>
        <w:t>]}Spouse{[</w:t>
      </w:r>
      <w:r w:rsidR="002B5C3F">
        <w:rPr>
          <w:rStyle w:val="Strong"/>
          <w:rFonts w:eastAsia="Times New Roman"/>
          <w:color w:val="41A151"/>
          <w:shd w:val="clear" w:color="auto" w:fill="C9F3CD"/>
        </w:rPr>
        <w:t>endif</w:t>
      </w:r>
      <w:r w:rsidR="002B5C3F">
        <w:rPr>
          <w:rFonts w:eastAsia="Times New Roman"/>
        </w:rPr>
        <w:t>]}</w:t>
      </w:r>
      <w:r w:rsidR="000F541F">
        <w:rPr>
          <w:rFonts w:cs="Book Antiqua"/>
        </w:rPr>
        <w:t>’s</w:t>
      </w:r>
      <w:r w:rsidRPr="00085ECD">
        <w:rPr>
          <w:rFonts w:cs="Book Antiqua"/>
        </w:rPr>
        <w:t xml:space="preserve"> lifetime,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Trustee</w:t>
      </w:r>
      <w:r w:rsidR="00D7746B">
        <w:rPr>
          <w:rFonts w:eastAsia="Times New Roman"/>
        </w:rPr>
        <w:t xml:space="preserve"> </w:t>
      </w:r>
      <w:r w:rsidRPr="00085ECD">
        <w:rPr>
          <w:rFonts w:cs="Book Antiqua"/>
        </w:rPr>
        <w:t xml:space="preserve">shall pay to, or apply for the benefit of, </w:t>
      </w:r>
      <w:r w:rsidR="00292E84" w:rsidRPr="00085ECD">
        <w:rPr>
          <w:rFonts w:cs="Book Antiqua"/>
        </w:rPr>
        <w:t>the</w:t>
      </w:r>
      <w:r w:rsidRPr="00085ECD">
        <w:rPr>
          <w:rFonts w:cs="Book Antiqua"/>
        </w:rPr>
        <w:t xml:space="preserve"> </w:t>
      </w:r>
      <w:r w:rsidR="00E25577" w:rsidRPr="00085ECD">
        <w:t xml:space="preserve">Surviving </w:t>
      </w:r>
      <w:r w:rsidR="002B5C3F">
        <w:rPr>
          <w:rFonts w:eastAsia="Times New Roman"/>
        </w:rPr>
        <w:t>{[</w:t>
      </w:r>
      <w:r w:rsidR="002B5C3F">
        <w:rPr>
          <w:rStyle w:val="Strong"/>
          <w:rFonts w:eastAsia="Times New Roman"/>
          <w:color w:val="41A151"/>
          <w:shd w:val="clear" w:color="auto" w:fill="C9F3CD"/>
        </w:rPr>
        <w:t>if</w:t>
      </w:r>
      <w:r w:rsidR="002B5C3F">
        <w:rPr>
          <w:rFonts w:eastAsia="Times New Roman"/>
          <w:color w:val="2157AD"/>
          <w:shd w:val="clear" w:color="auto" w:fill="C9F3CD"/>
        </w:rPr>
        <w:t xml:space="preserve"> LifePartners</w:t>
      </w:r>
      <w:r w:rsidR="002B5C3F">
        <w:rPr>
          <w:rFonts w:eastAsia="Times New Roman"/>
        </w:rPr>
        <w:t>]}Life Partner{[</w:t>
      </w:r>
      <w:r w:rsidR="002B5C3F">
        <w:rPr>
          <w:rStyle w:val="Strong"/>
          <w:rFonts w:eastAsia="Times New Roman"/>
          <w:color w:val="41A151"/>
          <w:shd w:val="clear" w:color="auto" w:fill="C9F3CD"/>
        </w:rPr>
        <w:t>else</w:t>
      </w:r>
      <w:r w:rsidR="002B5C3F">
        <w:rPr>
          <w:rFonts w:eastAsia="Times New Roman"/>
        </w:rPr>
        <w:t>]}Spouse{[</w:t>
      </w:r>
      <w:r w:rsidR="002B5C3F">
        <w:rPr>
          <w:rStyle w:val="Strong"/>
          <w:rFonts w:eastAsia="Times New Roman"/>
          <w:color w:val="41A151"/>
          <w:shd w:val="clear" w:color="auto" w:fill="C9F3CD"/>
        </w:rPr>
        <w:t>endif</w:t>
      </w:r>
      <w:r w:rsidR="002B5C3F">
        <w:rPr>
          <w:rFonts w:eastAsia="Times New Roman"/>
        </w:rPr>
        <w:t>]}</w:t>
      </w:r>
      <w:r w:rsidRPr="00085ECD">
        <w:rPr>
          <w:rFonts w:cs="Book Antiqua"/>
        </w:rPr>
        <w:t xml:space="preserve"> </w:t>
      </w:r>
      <w:r w:rsidRPr="00085ECD">
        <w:t xml:space="preserve">the entire net income from the </w:t>
      </w:r>
      <w:r w:rsidR="00D65F94" w:rsidRPr="00D65F94">
        <w:rPr>
          <w:rFonts w:eastAsia="Times New Roman"/>
        </w:rPr>
        <w:t>{[</w:t>
      </w:r>
      <w:r w:rsidR="00D65F94" w:rsidRPr="00D65F94">
        <w:rPr>
          <w:rStyle w:val="Strong"/>
          <w:rFonts w:eastAsia="Times New Roman"/>
          <w:color w:val="41A151"/>
          <w:shd w:val="clear" w:color="auto" w:fill="C9F3CD"/>
        </w:rPr>
        <w:t>if</w:t>
      </w:r>
      <w:r w:rsidR="00D65F94" w:rsidRPr="00D65F94">
        <w:rPr>
          <w:rFonts w:eastAsia="Times New Roman"/>
          <w:color w:val="2157AD"/>
          <w:shd w:val="clear" w:color="auto" w:fill="C9F3CD"/>
        </w:rPr>
        <w:t xml:space="preserve"> LifePartners</w:t>
      </w:r>
      <w:r w:rsidR="00D65F94" w:rsidRPr="00D65F94">
        <w:rPr>
          <w:rFonts w:eastAsia="Times New Roman"/>
        </w:rPr>
        <w:t>]}Life Partner{[</w:t>
      </w:r>
      <w:r w:rsidR="00D65F94" w:rsidRPr="00D65F94">
        <w:rPr>
          <w:rStyle w:val="Strong"/>
          <w:rFonts w:eastAsia="Times New Roman"/>
          <w:color w:val="41A151"/>
          <w:shd w:val="clear" w:color="auto" w:fill="C9F3CD"/>
        </w:rPr>
        <w:t>else</w:t>
      </w:r>
      <w:r w:rsidR="00D65F94" w:rsidRPr="00D65F94">
        <w:rPr>
          <w:rFonts w:eastAsia="Times New Roman"/>
        </w:rPr>
        <w:t>]}Marital</w:t>
      </w:r>
      <w:r w:rsidR="00D65F94" w:rsidRPr="00D65F94">
        <w:t>{[</w:t>
      </w:r>
      <w:r w:rsidR="00D65F94" w:rsidRPr="00D65F94">
        <w:rPr>
          <w:noProof/>
          <w:color w:val="41A151"/>
          <w:shd w:val="clear" w:color="auto" w:fill="C9F3CD"/>
        </w:rPr>
        <w:t>endif</w:t>
      </w:r>
      <w:r w:rsidR="00D65F94" w:rsidRPr="00D65F94">
        <w:t>]}</w:t>
      </w:r>
      <w:r w:rsidRPr="00D65F94">
        <w:t xml:space="preserve"> Trust</w:t>
      </w:r>
      <w:r w:rsidRPr="00085ECD">
        <w:t xml:space="preserve"> in monthly or other convenient periodic installments (not less often than annually). </w:t>
      </w:r>
    </w:p>
    <w:p w14:paraId="1BE82A14" w14:textId="104CF1A2" w:rsidR="00417DDA" w:rsidRPr="00085ECD" w:rsidRDefault="00417DDA" w:rsidP="00E127C8">
      <w:pPr>
        <w:pStyle w:val="BodyText5"/>
      </w:pPr>
      <w:r w:rsidRPr="00085ECD">
        <w:t xml:space="preserve">Notwithstanding any provision to the contrary, </w:t>
      </w:r>
      <w:r w:rsidR="00292E84" w:rsidRPr="00085ECD">
        <w:t>the</w:t>
      </w:r>
      <w:r w:rsidRPr="00085ECD">
        <w:t xml:space="preserve"> </w:t>
      </w:r>
      <w:r w:rsidR="00E25577" w:rsidRPr="00085ECD">
        <w:t xml:space="preserve">Surviving </w:t>
      </w:r>
      <w:r w:rsidR="002B5C3F">
        <w:rPr>
          <w:rFonts w:eastAsia="Times New Roman"/>
        </w:rPr>
        <w:t>{[</w:t>
      </w:r>
      <w:r w:rsidR="002B5C3F">
        <w:rPr>
          <w:rStyle w:val="Strong"/>
          <w:rFonts w:eastAsia="Times New Roman"/>
          <w:color w:val="41A151"/>
          <w:shd w:val="clear" w:color="auto" w:fill="C9F3CD"/>
        </w:rPr>
        <w:t>if</w:t>
      </w:r>
      <w:r w:rsidR="002B5C3F">
        <w:rPr>
          <w:rFonts w:eastAsia="Times New Roman"/>
          <w:color w:val="2157AD"/>
          <w:shd w:val="clear" w:color="auto" w:fill="C9F3CD"/>
        </w:rPr>
        <w:t xml:space="preserve"> LifePartners</w:t>
      </w:r>
      <w:r w:rsidR="002B5C3F">
        <w:rPr>
          <w:rFonts w:eastAsia="Times New Roman"/>
        </w:rPr>
        <w:t>]}Life Partner{[</w:t>
      </w:r>
      <w:r w:rsidR="002B5C3F">
        <w:rPr>
          <w:rStyle w:val="Strong"/>
          <w:rFonts w:eastAsia="Times New Roman"/>
          <w:color w:val="41A151"/>
          <w:shd w:val="clear" w:color="auto" w:fill="C9F3CD"/>
        </w:rPr>
        <w:t>else</w:t>
      </w:r>
      <w:r w:rsidR="002B5C3F">
        <w:rPr>
          <w:rFonts w:eastAsia="Times New Roman"/>
        </w:rPr>
        <w:t>]}Spouse{[</w:t>
      </w:r>
      <w:r w:rsidR="002B5C3F">
        <w:rPr>
          <w:rStyle w:val="Strong"/>
          <w:rFonts w:eastAsia="Times New Roman"/>
          <w:color w:val="41A151"/>
          <w:shd w:val="clear" w:color="auto" w:fill="C9F3CD"/>
        </w:rPr>
        <w:t>endif</w:t>
      </w:r>
      <w:r w:rsidR="002B5C3F">
        <w:rPr>
          <w:rFonts w:eastAsia="Times New Roman"/>
        </w:rPr>
        <w:t>]}</w:t>
      </w:r>
      <w:r w:rsidRPr="00085ECD">
        <w:t xml:space="preserve"> shall have the power, in a non-fiduciary capacity, to compel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]}Managing {[</w:t>
      </w:r>
      <w:r w:rsidR="008664C8">
        <w:rPr>
          <w:rStyle w:val="Strong"/>
          <w:rFonts w:eastAsia="Times New Roman"/>
          <w:color w:val="41A151"/>
          <w:shd w:val="clear" w:color="auto" w:fill="C9F3CD"/>
        </w:rPr>
        <w:t>endif</w:t>
      </w:r>
      <w:r w:rsidR="008664C8">
        <w:t>]}</w:t>
      </w:r>
      <w:r w:rsidR="008664C8" w:rsidRPr="00085ECD">
        <w:t xml:space="preserve">Trustee </w:t>
      </w:r>
      <w:r w:rsidRPr="00085ECD">
        <w:t xml:space="preserve">to divest unproductive property contained in this Trust and to invest in productive or income producing property. </w:t>
      </w:r>
    </w:p>
    <w:p w14:paraId="6B79E459" w14:textId="0069202C" w:rsidR="00417DDA" w:rsidRPr="00085ECD" w:rsidRDefault="00417DDA" w:rsidP="002B2700">
      <w:pPr>
        <w:pStyle w:val="Heading5"/>
      </w:pPr>
      <w:r w:rsidRPr="00085ECD">
        <w:t>Principal</w:t>
      </w:r>
    </w:p>
    <w:p w14:paraId="5503839B" w14:textId="2D62B91B" w:rsidR="00417DDA" w:rsidRPr="00085ECD" w:rsidRDefault="00417DDA" w:rsidP="00E127C8">
      <w:pPr>
        <w:pStyle w:val="BodyText5"/>
      </w:pPr>
      <w:r w:rsidRPr="00085ECD">
        <w:rPr>
          <w:rFonts w:cs="Book Antiqua"/>
        </w:rPr>
        <w:t>During the Income Beneficiary</w:t>
      </w:r>
      <w:r w:rsidR="000F541F">
        <w:rPr>
          <w:rFonts w:cs="Book Antiqua"/>
        </w:rPr>
        <w:t>’s</w:t>
      </w:r>
      <w:r w:rsidRPr="00085ECD">
        <w:rPr>
          <w:rFonts w:cs="Book Antiqua"/>
        </w:rPr>
        <w:t xml:space="preserve"> lifetime,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Trustee</w:t>
      </w:r>
      <w:r w:rsidR="00D7746B">
        <w:rPr>
          <w:rFonts w:eastAsia="Times New Roman"/>
        </w:rPr>
        <w:t xml:space="preserve"> </w:t>
      </w:r>
      <w:r w:rsidRPr="00085ECD">
        <w:rPr>
          <w:rFonts w:cs="Book Antiqua"/>
        </w:rPr>
        <w:t xml:space="preserve">may pay to, or apply for the </w:t>
      </w:r>
      <w:r w:rsidRPr="00085ECD">
        <w:t xml:space="preserve">benefit of, the Income Beneficiary such amounts of the principal, if any, as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Trustee</w:t>
      </w:r>
      <w:r w:rsidR="00D7746B">
        <w:rPr>
          <w:rFonts w:eastAsia="Times New Roman"/>
        </w:rPr>
        <w:t xml:space="preserve"> </w:t>
      </w:r>
      <w:r w:rsidRPr="00085ECD">
        <w:t xml:space="preserve">deems appropriate in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Trustee</w:t>
      </w:r>
      <w:r w:rsidR="000F541F">
        <w:t>’s</w:t>
      </w:r>
      <w:r w:rsidRPr="00085ECD">
        <w:t xml:space="preserve"> sole, absolute and unreviewable discretion.  </w:t>
      </w:r>
    </w:p>
    <w:p w14:paraId="6953634F" w14:textId="7CEF3487" w:rsidR="00417DDA" w:rsidRPr="00085ECD" w:rsidRDefault="00417DDA" w:rsidP="00E127C8">
      <w:pPr>
        <w:pStyle w:val="BodyText5"/>
      </w:pPr>
      <w:r w:rsidRPr="00085ECD">
        <w:t xml:space="preserve">No distributions of principal of the Trust Estate may be made to any beneficiary absent an express, written direction from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Trustee</w:t>
      </w:r>
      <w:r w:rsidRPr="00085ECD">
        <w:t xml:space="preserve">. </w:t>
      </w:r>
    </w:p>
    <w:p w14:paraId="3D5BDB36" w14:textId="609D56F6" w:rsidR="00417DDA" w:rsidRDefault="00417DDA" w:rsidP="00E127C8">
      <w:pPr>
        <w:pStyle w:val="BodyText5"/>
        <w:rPr>
          <w:rFonts w:cs="Book Antiqua"/>
        </w:rPr>
      </w:pPr>
      <w:r w:rsidRPr="00085ECD">
        <w:t xml:space="preserve">In no event, however, shall any payment be made in satisfaction of any legal support obligation of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Trustee</w:t>
      </w:r>
      <w:r w:rsidR="00D7746B">
        <w:rPr>
          <w:rFonts w:eastAsia="Times New Roman"/>
        </w:rPr>
        <w:t xml:space="preserve"> </w:t>
      </w:r>
      <w:r w:rsidRPr="00085ECD">
        <w:rPr>
          <w:rFonts w:cs="Book Antiqua"/>
        </w:rPr>
        <w:t>as described in Section 678(c) of the Code.</w:t>
      </w:r>
    </w:p>
    <w:p w14:paraId="19552B1D" w14:textId="7AF94419" w:rsidR="00C07C7F" w:rsidRPr="00085ECD" w:rsidRDefault="00C07C7F" w:rsidP="00E127C8">
      <w:pPr>
        <w:pStyle w:val="BodyText5"/>
        <w:rPr>
          <w:rFonts w:cs="Book Antiqua"/>
        </w:rPr>
      </w:pP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Pr="00D65F94">
        <w:rPr>
          <w:rFonts w:eastAsia="Times New Roman"/>
        </w:rPr>
        <w:t>]}</w:t>
      </w:r>
    </w:p>
    <w:p w14:paraId="2FD6782A" w14:textId="2B216623" w:rsidR="00C07C7F" w:rsidRDefault="00C07C7F" w:rsidP="00C07C7F">
      <w:pPr>
        <w:pStyle w:val="Heading5"/>
        <w:rPr>
          <w:bCs/>
        </w:rPr>
      </w:pPr>
      <w:r>
        <w:t>Qualified Domestic Trust Provisions</w:t>
      </w:r>
    </w:p>
    <w:p w14:paraId="1C1BF0F4" w14:textId="77777777" w:rsidR="00C07C7F" w:rsidRDefault="00C07C7F" w:rsidP="00C07C7F">
      <w:pPr>
        <w:pStyle w:val="ListParagraph"/>
        <w:numPr>
          <w:ilvl w:val="8"/>
          <w:numId w:val="23"/>
        </w:numPr>
        <w:spacing w:after="240"/>
        <w:jc w:val="both"/>
      </w:pPr>
      <w:r w:rsidRPr="00C07C7F">
        <w:rPr>
          <w:i/>
          <w:iCs/>
        </w:rPr>
        <w:lastRenderedPageBreak/>
        <w:t>Approval of U.S. Trustee</w:t>
      </w:r>
      <w:r>
        <w:t>.  Notwithstanding any other provision of this Section, no distribution of principal shall be made from the Marital Domestic Trust without the approval of the U.S. Trustee to the extent required to qualify the Marital Domestic Trust for the marital deduction under §2056A of the Internal Revenue Code.</w:t>
      </w:r>
    </w:p>
    <w:p w14:paraId="0E5C7281" w14:textId="77777777" w:rsidR="00C07C7F" w:rsidRDefault="00C07C7F" w:rsidP="00C07C7F">
      <w:pPr>
        <w:pStyle w:val="ListParagraph"/>
        <w:spacing w:after="240"/>
        <w:ind w:left="3240"/>
      </w:pPr>
    </w:p>
    <w:p w14:paraId="401F4382" w14:textId="197AEE7D" w:rsidR="00C07C7F" w:rsidRDefault="00C07C7F" w:rsidP="00C07C7F">
      <w:pPr>
        <w:pStyle w:val="ListParagraph"/>
        <w:numPr>
          <w:ilvl w:val="8"/>
          <w:numId w:val="23"/>
        </w:numPr>
        <w:spacing w:after="240"/>
        <w:jc w:val="both"/>
      </w:pPr>
      <w:r w:rsidRPr="00C07C7F">
        <w:rPr>
          <w:i/>
          <w:iCs/>
        </w:rPr>
        <w:t xml:space="preserve">Payment of Federal Estate </w:t>
      </w:r>
      <w:r w:rsidRPr="00C07C7F">
        <w:t>Taxes</w:t>
      </w:r>
      <w:r>
        <w:t xml:space="preserve">. </w:t>
      </w:r>
      <w:r w:rsidRPr="00C07C7F">
        <w:t>In</w:t>
      </w:r>
      <w:r>
        <w:t xml:space="preserve"> addition, the Trustee shall pay any estate taxes imposed on such principal distributions by §2056A(b)(1)(A) of the Internal Revenue Code and any other estate, inheritance or similar taxes imposed on such distributions, minimizing such taxes payable to the extent possible through the use of the hardship exemption under §2056A(b)(3)(B) of the Internal Revenue Code and any other exemptions that may from time to time be available.</w:t>
      </w:r>
    </w:p>
    <w:p w14:paraId="796C76DF" w14:textId="7F84186E" w:rsidR="00C07C7F" w:rsidRDefault="00C07C7F" w:rsidP="002B2700">
      <w:pPr>
        <w:pStyle w:val="Heading4"/>
        <w:rPr>
          <w:b w:val="0"/>
          <w:bCs w:val="0"/>
        </w:rPr>
      </w:pPr>
      <w:r>
        <w:t>Trustee of Marital Qualified Domestic Trust</w:t>
      </w:r>
      <w:r w:rsidR="0086635E">
        <w:t xml:space="preserve"> Share</w:t>
      </w:r>
    </w:p>
    <w:p w14:paraId="4C992E93" w14:textId="3CCB3AB7" w:rsidR="00C07C7F" w:rsidRPr="0086635E" w:rsidRDefault="00C07C7F" w:rsidP="00C07C7F">
      <w:pPr>
        <w:spacing w:after="240"/>
        <w:ind w:left="1440"/>
        <w:jc w:val="both"/>
      </w:pPr>
      <w:r>
        <w:t>Th</w:t>
      </w:r>
      <w:r w:rsidR="00241D23">
        <w:t>e</w:t>
      </w:r>
      <w:r>
        <w:t xml:space="preserve"> </w:t>
      </w:r>
      <w:r w:rsidR="00357D09" w:rsidRPr="00085ECD">
        <w:t>{[</w:t>
      </w:r>
      <w:r w:rsidR="00357D09" w:rsidRPr="00080A8E">
        <w:rPr>
          <w:noProof/>
          <w:color w:val="2157AD"/>
          <w:shd w:val="clear" w:color="auto" w:fill="C9E1F3"/>
        </w:rPr>
        <w:t>Client.Last</w:t>
      </w:r>
      <w:r w:rsidR="00357D09" w:rsidRPr="00085ECD">
        <w:t xml:space="preserve">]} </w:t>
      </w:r>
      <w:r>
        <w:t xml:space="preserve">Marital </w:t>
      </w:r>
      <w:r w:rsidR="00241D23">
        <w:t xml:space="preserve">Qualified </w:t>
      </w:r>
      <w:r>
        <w:t xml:space="preserve">Domestic Trust </w:t>
      </w:r>
      <w:r w:rsidR="0086635E">
        <w:t xml:space="preserve">Share </w:t>
      </w:r>
      <w:r>
        <w:t xml:space="preserve">shall at all times have at least one acting U.S. Trustee.  A "U.S. Trustee" is either an individual who is a United States citizen or a qualified domestic corporation. If at any time, the U.S. Trustee of the </w:t>
      </w:r>
      <w:r w:rsidR="00357D09" w:rsidRPr="00085ECD">
        <w:t>{[</w:t>
      </w:r>
      <w:r w:rsidR="00357D09" w:rsidRPr="00080A8E">
        <w:rPr>
          <w:noProof/>
          <w:color w:val="2157AD"/>
          <w:shd w:val="clear" w:color="auto" w:fill="C9E1F3"/>
        </w:rPr>
        <w:t>Client.Last</w:t>
      </w:r>
      <w:r w:rsidR="00357D09" w:rsidRPr="00085ECD">
        <w:t xml:space="preserve">]} </w:t>
      </w:r>
      <w:r>
        <w:t xml:space="preserve">Marital </w:t>
      </w:r>
      <w:r w:rsidR="00241D23">
        <w:t xml:space="preserve">Qualified </w:t>
      </w:r>
      <w:r>
        <w:t>Domestic Trust resigns or is removed,</w:t>
      </w:r>
      <w:r w:rsidR="00241D23">
        <w:t xml:space="preserve"> a successor U.S. Trustee who is neither related or subordinate to my surviving </w:t>
      </w:r>
      <w:r w:rsidR="00241D23" w:rsidRPr="00D65F94">
        <w:rPr>
          <w:rFonts w:eastAsia="Times New Roman"/>
        </w:rPr>
        <w:t>{[</w:t>
      </w:r>
      <w:r w:rsidR="00241D23" w:rsidRPr="00D65F94">
        <w:rPr>
          <w:rStyle w:val="Strong"/>
          <w:rFonts w:eastAsia="Times New Roman"/>
          <w:color w:val="41A151"/>
          <w:shd w:val="clear" w:color="auto" w:fill="C9F3CD"/>
        </w:rPr>
        <w:t>if</w:t>
      </w:r>
      <w:r w:rsidR="00241D23" w:rsidRPr="00D65F94">
        <w:rPr>
          <w:rFonts w:eastAsia="Times New Roman"/>
          <w:color w:val="2157AD"/>
          <w:shd w:val="clear" w:color="auto" w:fill="C9F3CD"/>
        </w:rPr>
        <w:t xml:space="preserve"> LifePartners</w:t>
      </w:r>
      <w:r w:rsidR="00241D23" w:rsidRPr="00D65F94">
        <w:rPr>
          <w:rFonts w:eastAsia="Times New Roman"/>
        </w:rPr>
        <w:t>]}Life Partner{[</w:t>
      </w:r>
      <w:r w:rsidR="00241D23" w:rsidRPr="00D65F94">
        <w:rPr>
          <w:rStyle w:val="Strong"/>
          <w:rFonts w:eastAsia="Times New Roman"/>
          <w:color w:val="41A151"/>
          <w:shd w:val="clear" w:color="auto" w:fill="C9F3CD"/>
        </w:rPr>
        <w:t>else</w:t>
      </w:r>
      <w:r w:rsidR="00241D23" w:rsidRPr="00D65F94">
        <w:rPr>
          <w:rFonts w:eastAsia="Times New Roman"/>
        </w:rPr>
        <w:t>]}</w:t>
      </w:r>
      <w:r w:rsidR="00241D23">
        <w:rPr>
          <w:rFonts w:eastAsia="Times New Roman"/>
        </w:rPr>
        <w:t>Spouse</w:t>
      </w:r>
      <w:r w:rsidR="00241D23" w:rsidRPr="00D65F94">
        <w:t>{[</w:t>
      </w:r>
      <w:r w:rsidR="00241D23" w:rsidRPr="00D65F94">
        <w:rPr>
          <w:noProof/>
          <w:color w:val="41A151"/>
          <w:shd w:val="clear" w:color="auto" w:fill="C9F3CD"/>
        </w:rPr>
        <w:t>endif</w:t>
      </w:r>
      <w:r w:rsidR="00241D23" w:rsidRPr="00D65F94">
        <w:t>]}</w:t>
      </w:r>
      <w:r w:rsidR="00241D23">
        <w:t xml:space="preserve"> </w:t>
      </w:r>
      <w:r w:rsidR="00BB3EB9">
        <w:t xml:space="preserve">within the meaning of Code Section 672(c) shall be </w:t>
      </w:r>
      <w:r w:rsidR="00BB3EB9" w:rsidRPr="0086635E">
        <w:t xml:space="preserve">appointed pursuant to </w:t>
      </w:r>
      <w:r w:rsidR="00BB3EB9" w:rsidRPr="0086635E">
        <w:fldChar w:fldCharType="begin"/>
      </w:r>
      <w:r w:rsidR="00BB3EB9" w:rsidRPr="0086635E">
        <w:instrText xml:space="preserve"> REF _Ref218246525 \r \h </w:instrText>
      </w:r>
      <w:r w:rsidR="0086635E">
        <w:instrText xml:space="preserve"> \* MERGEFORMAT </w:instrText>
      </w:r>
      <w:r w:rsidR="00BB3EB9" w:rsidRPr="0086635E">
        <w:fldChar w:fldCharType="separate"/>
      </w:r>
      <w:r w:rsidR="00950596">
        <w:t>Section 11.11</w:t>
      </w:r>
      <w:r w:rsidR="00BB3EB9" w:rsidRPr="0086635E">
        <w:fldChar w:fldCharType="end"/>
      </w:r>
      <w:r w:rsidR="00BB3EB9" w:rsidRPr="0086635E">
        <w:t>, below.</w:t>
      </w:r>
    </w:p>
    <w:p w14:paraId="282B5398" w14:textId="37CA79ED" w:rsidR="0086635E" w:rsidRPr="0086635E" w:rsidRDefault="0086635E" w:rsidP="0086635E">
      <w:pPr>
        <w:pStyle w:val="Heading5"/>
        <w:rPr>
          <w:rFonts w:eastAsia="Times New Roman"/>
        </w:rPr>
      </w:pPr>
      <w:bookmarkStart w:id="223" w:name="15787074411989990191"/>
      <w:bookmarkStart w:id="224" w:name="_Ref205720387"/>
      <w:r w:rsidRPr="0086635E">
        <w:rPr>
          <w:rFonts w:eastAsia="Times New Roman"/>
        </w:rPr>
        <w:t>If QDOT Value Exceeds $2,000,000</w:t>
      </w:r>
      <w:bookmarkEnd w:id="223"/>
      <w:bookmarkEnd w:id="224"/>
    </w:p>
    <w:p w14:paraId="2132C24A" w14:textId="2C9ECE26" w:rsidR="0086635E" w:rsidRPr="0086635E" w:rsidRDefault="0086635E" w:rsidP="0086635E">
      <w:pPr>
        <w:spacing w:before="120" w:after="120"/>
        <w:ind w:left="2160"/>
        <w:jc w:val="both"/>
        <w:rPr>
          <w:rFonts w:eastAsia="Times New Roman" w:cs="Times New Roman"/>
          <w:szCs w:val="20"/>
        </w:rPr>
      </w:pPr>
      <w:r w:rsidRPr="0086635E">
        <w:rPr>
          <w:rFonts w:eastAsia="Times New Roman" w:cs="Times New Roman"/>
          <w:szCs w:val="20"/>
        </w:rPr>
        <w:t xml:space="preserve">If the value of the Qualified Domestic Trust </w:t>
      </w:r>
      <w:r>
        <w:rPr>
          <w:rFonts w:eastAsia="Times New Roman" w:cs="Times New Roman"/>
          <w:szCs w:val="20"/>
        </w:rPr>
        <w:t xml:space="preserve">Share </w:t>
      </w:r>
      <w:r w:rsidRPr="0086635E">
        <w:rPr>
          <w:rFonts w:eastAsia="Times New Roman" w:cs="Times New Roman"/>
          <w:szCs w:val="20"/>
        </w:rPr>
        <w:t>exceeds $2,000,000</w:t>
      </w:r>
      <w:r>
        <w:rPr>
          <w:rFonts w:eastAsia="Times New Roman" w:cs="Times New Roman"/>
          <w:szCs w:val="20"/>
        </w:rPr>
        <w:t>.00</w:t>
      </w:r>
      <w:r w:rsidRPr="0086635E">
        <w:rPr>
          <w:rFonts w:eastAsia="Times New Roman" w:cs="Times New Roman"/>
          <w:szCs w:val="20"/>
        </w:rPr>
        <w:t>, the United States Trustee must meet one of these requirements:</w:t>
      </w:r>
    </w:p>
    <w:p w14:paraId="03AD4B07" w14:textId="3F797F2F" w:rsidR="0086635E" w:rsidRDefault="003E5E32" w:rsidP="00EF23EB">
      <w:pPr>
        <w:pStyle w:val="ListParagraph"/>
        <w:numPr>
          <w:ilvl w:val="0"/>
          <w:numId w:val="56"/>
        </w:numPr>
        <w:spacing w:before="120" w:after="120"/>
        <w:jc w:val="both"/>
        <w:rPr>
          <w:rFonts w:eastAsia="Times New Roman" w:cs="Times New Roman"/>
          <w:szCs w:val="20"/>
        </w:rPr>
      </w:pPr>
      <w:r>
        <w:rPr>
          <w:rFonts w:eastAsia="Times New Roman" w:cs="Times New Roman"/>
          <w:szCs w:val="20"/>
        </w:rPr>
        <w:t>A</w:t>
      </w:r>
      <w:r w:rsidR="0086635E" w:rsidRPr="0086635E">
        <w:rPr>
          <w:rFonts w:eastAsia="Times New Roman" w:cs="Times New Roman"/>
          <w:szCs w:val="20"/>
        </w:rPr>
        <w:t>t least one United States Trustee must be a bank or trust company described in Internal Revenue Code Section 581; or</w:t>
      </w:r>
    </w:p>
    <w:p w14:paraId="255689E8" w14:textId="77777777" w:rsidR="0086635E" w:rsidRPr="0086635E" w:rsidRDefault="0086635E" w:rsidP="0086635E">
      <w:pPr>
        <w:pStyle w:val="ListParagraph"/>
        <w:spacing w:before="120" w:after="120"/>
        <w:ind w:left="3240"/>
        <w:jc w:val="both"/>
        <w:rPr>
          <w:rFonts w:eastAsia="Times New Roman" w:cs="Times New Roman"/>
          <w:szCs w:val="20"/>
        </w:rPr>
      </w:pPr>
    </w:p>
    <w:p w14:paraId="4769DA12" w14:textId="2CD44B6D" w:rsidR="0086635E" w:rsidRPr="0086635E" w:rsidRDefault="003E5E32" w:rsidP="00EF23EB">
      <w:pPr>
        <w:pStyle w:val="ListParagraph"/>
        <w:numPr>
          <w:ilvl w:val="0"/>
          <w:numId w:val="56"/>
        </w:numPr>
        <w:spacing w:before="120" w:after="120"/>
        <w:jc w:val="both"/>
        <w:rPr>
          <w:rFonts w:eastAsia="Times New Roman" w:cs="Times New Roman"/>
          <w:szCs w:val="20"/>
        </w:rPr>
      </w:pPr>
      <w:r>
        <w:rPr>
          <w:rFonts w:eastAsia="Times New Roman" w:cs="Times New Roman"/>
          <w:szCs w:val="20"/>
        </w:rPr>
        <w:t>T</w:t>
      </w:r>
      <w:r w:rsidR="0086635E" w:rsidRPr="0086635E">
        <w:rPr>
          <w:rFonts w:eastAsia="Times New Roman" w:cs="Times New Roman"/>
          <w:szCs w:val="20"/>
        </w:rPr>
        <w:t xml:space="preserve">he Trustee must furnish a bond or security equal to 65% of the Qualified Domestic Trust </w:t>
      </w:r>
      <w:r w:rsidR="0086635E">
        <w:rPr>
          <w:rFonts w:eastAsia="Times New Roman" w:cs="Times New Roman"/>
          <w:szCs w:val="20"/>
        </w:rPr>
        <w:t xml:space="preserve">Share </w:t>
      </w:r>
      <w:r w:rsidR="0086635E" w:rsidRPr="0086635E">
        <w:rPr>
          <w:rFonts w:eastAsia="Times New Roman" w:cs="Times New Roman"/>
          <w:szCs w:val="20"/>
        </w:rPr>
        <w:t>value in a form that satisfies the requirements of Internal Revenue Code Section 7101.</w:t>
      </w:r>
    </w:p>
    <w:p w14:paraId="42DFBC48" w14:textId="1ABE1856" w:rsidR="0086635E" w:rsidRPr="0086635E" w:rsidRDefault="0086635E" w:rsidP="0086635E">
      <w:pPr>
        <w:pStyle w:val="Heading5"/>
        <w:rPr>
          <w:rFonts w:eastAsia="Times New Roman"/>
        </w:rPr>
      </w:pPr>
      <w:bookmarkStart w:id="225" w:name="15788033659801409267"/>
      <w:r w:rsidRPr="0086635E">
        <w:rPr>
          <w:rFonts w:eastAsia="Times New Roman"/>
        </w:rPr>
        <w:t>If QDOT Value Does Not Exceed $2,000,000</w:t>
      </w:r>
      <w:bookmarkEnd w:id="225"/>
    </w:p>
    <w:p w14:paraId="1C46E489" w14:textId="7639D4E5" w:rsidR="0086635E" w:rsidRPr="0086635E" w:rsidRDefault="0086635E" w:rsidP="0086635E">
      <w:pPr>
        <w:spacing w:before="120" w:after="120"/>
        <w:ind w:left="2160"/>
        <w:jc w:val="both"/>
        <w:rPr>
          <w:rFonts w:eastAsia="Times New Roman" w:cs="Times New Roman"/>
          <w:szCs w:val="20"/>
        </w:rPr>
      </w:pPr>
      <w:r w:rsidRPr="0086635E">
        <w:rPr>
          <w:rFonts w:eastAsia="Times New Roman" w:cs="Times New Roman"/>
          <w:szCs w:val="20"/>
        </w:rPr>
        <w:t>If the value of the Qualified Domestic Trust</w:t>
      </w:r>
      <w:r>
        <w:rPr>
          <w:rFonts w:eastAsia="Times New Roman" w:cs="Times New Roman"/>
          <w:szCs w:val="20"/>
        </w:rPr>
        <w:t xml:space="preserve"> Share</w:t>
      </w:r>
      <w:r w:rsidRPr="0086635E">
        <w:rPr>
          <w:rFonts w:eastAsia="Times New Roman" w:cs="Times New Roman"/>
          <w:szCs w:val="20"/>
        </w:rPr>
        <w:t xml:space="preserve"> does not exceed $2,000,000</w:t>
      </w:r>
      <w:r>
        <w:rPr>
          <w:rFonts w:eastAsia="Times New Roman" w:cs="Times New Roman"/>
          <w:szCs w:val="20"/>
        </w:rPr>
        <w:t>.00</w:t>
      </w:r>
      <w:r w:rsidRPr="0086635E">
        <w:rPr>
          <w:rFonts w:eastAsia="Times New Roman" w:cs="Times New Roman"/>
          <w:szCs w:val="20"/>
        </w:rPr>
        <w:t>, the United States Trustee must:</w:t>
      </w:r>
    </w:p>
    <w:p w14:paraId="2B8B65CC" w14:textId="2AFF2489" w:rsidR="0086635E" w:rsidRDefault="003E5E32" w:rsidP="00EF23EB">
      <w:pPr>
        <w:pStyle w:val="ListParagraph"/>
        <w:numPr>
          <w:ilvl w:val="0"/>
          <w:numId w:val="57"/>
        </w:numPr>
        <w:spacing w:before="120" w:after="120"/>
        <w:ind w:left="3240" w:hanging="360"/>
        <w:jc w:val="both"/>
        <w:rPr>
          <w:rFonts w:eastAsia="Times New Roman" w:cs="Times New Roman"/>
          <w:szCs w:val="20"/>
        </w:rPr>
      </w:pPr>
      <w:r>
        <w:rPr>
          <w:rFonts w:eastAsia="Times New Roman" w:cs="Times New Roman"/>
          <w:szCs w:val="20"/>
        </w:rPr>
        <w:t>S</w:t>
      </w:r>
      <w:r w:rsidR="0086635E" w:rsidRPr="0086635E">
        <w:rPr>
          <w:rFonts w:eastAsia="Times New Roman" w:cs="Times New Roman"/>
          <w:szCs w:val="20"/>
        </w:rPr>
        <w:t>atisfy one of the requirements listed above</w:t>
      </w:r>
      <w:r w:rsidR="0086635E">
        <w:rPr>
          <w:rFonts w:eastAsia="Times New Roman" w:cs="Times New Roman"/>
          <w:szCs w:val="20"/>
        </w:rPr>
        <w:t xml:space="preserve"> in this Section</w:t>
      </w:r>
      <w:r w:rsidR="0086635E" w:rsidRPr="0086635E">
        <w:rPr>
          <w:rFonts w:eastAsia="Times New Roman" w:cs="Times New Roman"/>
          <w:szCs w:val="20"/>
        </w:rPr>
        <w:t xml:space="preserve">; or </w:t>
      </w:r>
    </w:p>
    <w:p w14:paraId="6160A200" w14:textId="77777777" w:rsidR="0086635E" w:rsidRDefault="0086635E" w:rsidP="0086635E">
      <w:pPr>
        <w:pStyle w:val="ListParagraph"/>
        <w:spacing w:before="120" w:after="120"/>
        <w:ind w:left="3240" w:right="2160"/>
        <w:jc w:val="both"/>
        <w:rPr>
          <w:rFonts w:eastAsia="Times New Roman" w:cs="Times New Roman"/>
          <w:szCs w:val="20"/>
        </w:rPr>
      </w:pPr>
    </w:p>
    <w:p w14:paraId="0AE1F5D2" w14:textId="651C0427" w:rsidR="0086635E" w:rsidRPr="0086635E" w:rsidRDefault="003E5E32" w:rsidP="00EF23EB">
      <w:pPr>
        <w:pStyle w:val="ListParagraph"/>
        <w:numPr>
          <w:ilvl w:val="0"/>
          <w:numId w:val="57"/>
        </w:numPr>
        <w:spacing w:before="120" w:after="120"/>
        <w:ind w:left="3240" w:hanging="360"/>
        <w:jc w:val="both"/>
        <w:rPr>
          <w:rFonts w:eastAsia="Times New Roman" w:cs="Times New Roman"/>
          <w:szCs w:val="20"/>
        </w:rPr>
      </w:pPr>
      <w:r>
        <w:rPr>
          <w:rFonts w:eastAsia="Times New Roman" w:cs="Times New Roman"/>
          <w:szCs w:val="20"/>
        </w:rPr>
        <w:t>V</w:t>
      </w:r>
      <w:r w:rsidR="0086635E" w:rsidRPr="0086635E">
        <w:rPr>
          <w:rFonts w:eastAsia="Times New Roman" w:cs="Times New Roman"/>
          <w:szCs w:val="20"/>
        </w:rPr>
        <w:t>erify that, as of the last day of each taxable year of the Qualified Domestic Trust</w:t>
      </w:r>
      <w:r w:rsidR="0086635E">
        <w:rPr>
          <w:rFonts w:eastAsia="Times New Roman" w:cs="Times New Roman"/>
          <w:szCs w:val="20"/>
        </w:rPr>
        <w:t xml:space="preserve"> Share</w:t>
      </w:r>
      <w:r w:rsidR="0086635E" w:rsidRPr="0086635E">
        <w:rPr>
          <w:rFonts w:eastAsia="Times New Roman" w:cs="Times New Roman"/>
          <w:szCs w:val="20"/>
        </w:rPr>
        <w:t xml:space="preserve">, no more than 35% of its value consists of real property located outside the United States, and take all appropriate action to ensure that all other Qualified Domestic Trust assets are physically located in the United States at all times </w:t>
      </w:r>
      <w:r w:rsidR="0086635E" w:rsidRPr="0086635E">
        <w:rPr>
          <w:rFonts w:eastAsia="Times New Roman" w:cs="Times New Roman"/>
          <w:szCs w:val="20"/>
        </w:rPr>
        <w:lastRenderedPageBreak/>
        <w:t>during the term of the trust in accordance with applicable Regulations under Internal Revenue Code Section 2056A.</w:t>
      </w:r>
    </w:p>
    <w:p w14:paraId="7665A730" w14:textId="77777777" w:rsidR="00241D23" w:rsidRPr="00085ECD" w:rsidRDefault="00241D23" w:rsidP="00241D23">
      <w:pPr>
        <w:pStyle w:val="BodyText5"/>
        <w:rPr>
          <w:rFonts w:cs="Book Antiqua"/>
        </w:rPr>
      </w:pPr>
      <w:r w:rsidRPr="00D65F94">
        <w:rPr>
          <w:rFonts w:eastAsia="Times New Roman"/>
        </w:rPr>
        <w:t>{[</w:t>
      </w:r>
      <w:r>
        <w:rPr>
          <w:rStyle w:val="Strong"/>
          <w:rFonts w:eastAsia="Times New Roman"/>
          <w:color w:val="41A151"/>
          <w:shd w:val="clear" w:color="auto" w:fill="C9F3CD"/>
        </w:rPr>
        <w:t>endi</w:t>
      </w:r>
      <w:r w:rsidRPr="00D65F94">
        <w:rPr>
          <w:rStyle w:val="Strong"/>
          <w:rFonts w:eastAsia="Times New Roman"/>
          <w:color w:val="41A151"/>
          <w:shd w:val="clear" w:color="auto" w:fill="C9F3CD"/>
        </w:rPr>
        <w:t>f</w:t>
      </w:r>
      <w:r w:rsidRPr="00D65F94">
        <w:rPr>
          <w:rFonts w:eastAsia="Times New Roman"/>
        </w:rPr>
        <w:t>]}</w:t>
      </w:r>
    </w:p>
    <w:p w14:paraId="4949A412" w14:textId="4D3EB32C" w:rsidR="00D863DB" w:rsidRPr="00085ECD" w:rsidRDefault="00D863DB" w:rsidP="002B2700">
      <w:pPr>
        <w:pStyle w:val="Heading4"/>
      </w:pPr>
      <w:r w:rsidRPr="00085ECD">
        <w:t>Prohibited Payments</w:t>
      </w:r>
    </w:p>
    <w:p w14:paraId="29283489" w14:textId="2BDCEC40" w:rsidR="00D863DB" w:rsidRPr="00085ECD" w:rsidRDefault="00D863DB" w:rsidP="00D863DB">
      <w:pPr>
        <w:pStyle w:val="BodyText4b"/>
      </w:pPr>
      <w:r w:rsidRPr="00085ECD">
        <w:t xml:space="preserve">No payment or distribution of the principal of the Trust shall be made to or for the benefit of any person other than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during the term of</w:t>
      </w:r>
      <w:r w:rsidR="00D65F94">
        <w:t xml:space="preserve"> this </w:t>
      </w:r>
      <w:r w:rsidR="00D65F94" w:rsidRPr="00D65F94">
        <w:rPr>
          <w:rFonts w:eastAsia="Times New Roman"/>
        </w:rPr>
        <w:t>{[</w:t>
      </w:r>
      <w:r w:rsidR="00D65F94" w:rsidRPr="00D65F94">
        <w:rPr>
          <w:rStyle w:val="Strong"/>
          <w:rFonts w:eastAsia="Times New Roman"/>
          <w:color w:val="41A151"/>
          <w:shd w:val="clear" w:color="auto" w:fill="C9F3CD"/>
        </w:rPr>
        <w:t>if</w:t>
      </w:r>
      <w:r w:rsidR="00D65F94" w:rsidRPr="00D65F94">
        <w:rPr>
          <w:rFonts w:eastAsia="Times New Roman"/>
          <w:color w:val="2157AD"/>
          <w:shd w:val="clear" w:color="auto" w:fill="C9F3CD"/>
        </w:rPr>
        <w:t xml:space="preserve"> LifePartners</w:t>
      </w:r>
      <w:r w:rsidR="00D65F94" w:rsidRPr="00D65F94">
        <w:rPr>
          <w:rFonts w:eastAsia="Times New Roman"/>
        </w:rPr>
        <w:t>]}Life Partner{[</w:t>
      </w:r>
      <w:r w:rsidR="00D65F94" w:rsidRPr="00D65F94">
        <w:rPr>
          <w:rStyle w:val="Strong"/>
          <w:rFonts w:eastAsia="Times New Roman"/>
          <w:color w:val="41A151"/>
          <w:shd w:val="clear" w:color="auto" w:fill="C9F3CD"/>
        </w:rPr>
        <w:t>else</w:t>
      </w:r>
      <w:r w:rsidR="00D65F94" w:rsidRPr="00D65F94">
        <w:rPr>
          <w:rFonts w:eastAsia="Times New Roman"/>
        </w:rPr>
        <w:t>]}Marital</w:t>
      </w:r>
      <w:r w:rsidR="00D65F94" w:rsidRPr="00D65F94">
        <w:t>{[</w:t>
      </w:r>
      <w:r w:rsidR="00D65F94" w:rsidRPr="00D65F94">
        <w:rPr>
          <w:noProof/>
          <w:color w:val="41A151"/>
          <w:shd w:val="clear" w:color="auto" w:fill="C9F3CD"/>
        </w:rPr>
        <w:t>endif</w:t>
      </w:r>
      <w:r w:rsidR="00D65F94" w:rsidRPr="00D65F94">
        <w:t>]}</w:t>
      </w:r>
      <w:r w:rsidRPr="00085ECD">
        <w:t xml:space="preserve"> Trust.  </w:t>
      </w:r>
    </w:p>
    <w:p w14:paraId="71E04811" w14:textId="77777777" w:rsidR="00417DDA" w:rsidRPr="00085ECD" w:rsidRDefault="00417DDA" w:rsidP="002B2700">
      <w:pPr>
        <w:pStyle w:val="Heading4"/>
        <w:rPr>
          <w:u w:val="single"/>
        </w:rPr>
      </w:pPr>
      <w:r w:rsidRPr="00085ECD">
        <w:t>Pure Discretionary Distribution Standard</w:t>
      </w:r>
    </w:p>
    <w:p w14:paraId="4439B26E" w14:textId="7F08ADEF" w:rsidR="00417DDA" w:rsidRPr="00085ECD" w:rsidRDefault="00417DDA" w:rsidP="00A04943">
      <w:pPr>
        <w:pStyle w:val="BodyText4b"/>
      </w:pPr>
      <w:r w:rsidRPr="00085ECD">
        <w:t xml:space="preserve">Until this trust terminates,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Trustee</w:t>
      </w:r>
      <w:r w:rsidR="00D7746B">
        <w:rPr>
          <w:rFonts w:eastAsia="Times New Roman"/>
        </w:rPr>
        <w:t xml:space="preserve"> </w:t>
      </w:r>
      <w:r w:rsidRPr="00085ECD">
        <w:t xml:space="preserve">is granted absolute discretion to distribute all or any portion of the principal of this trust to the Income Beneficiary of the trust or to refuse to make any distributions whatsoever to any beneficiary of this trust. In exercising this discretion,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Trustee</w:t>
      </w:r>
      <w:r w:rsidR="00D7746B">
        <w:rPr>
          <w:rFonts w:eastAsia="Times New Roman"/>
        </w:rPr>
        <w:t xml:space="preserve"> </w:t>
      </w:r>
      <w:r w:rsidRPr="00085ECD">
        <w:t xml:space="preserve">shall not be subject to the fiduciary duty of impartiality and may apply any criteria that the </w:t>
      </w:r>
      <w:r w:rsidR="008664C8">
        <w:t>{[</w:t>
      </w:r>
      <w:r w:rsidR="008664C8" w:rsidRPr="008A3F08">
        <w:rPr>
          <w:b/>
          <w:noProof/>
          <w:color w:val="41A151"/>
          <w:shd w:val="clear" w:color="auto" w:fill="C9F3CD"/>
        </w:rPr>
        <w:t>if</w:t>
      </w:r>
      <w:r w:rsidR="008664C8" w:rsidRPr="008A3F08">
        <w:rPr>
          <w:noProof/>
          <w:color w:val="2157AD"/>
          <w:shd w:val="clear" w:color="auto" w:fill="C9F3CD"/>
        </w:rPr>
        <w:t xml:space="preserve"> </w:t>
      </w:r>
      <w:r w:rsidR="008664C8">
        <w:rPr>
          <w:noProof/>
          <w:color w:val="2157AD"/>
          <w:shd w:val="clear" w:color="auto" w:fill="C9F3CD"/>
        </w:rPr>
        <w:t>MaritalLimitedTees</w:t>
      </w:r>
      <w:r w:rsidR="008664C8">
        <w:t>]}Distribution {[</w:t>
      </w:r>
      <w:r w:rsidR="008664C8">
        <w:rPr>
          <w:rStyle w:val="Strong"/>
          <w:rFonts w:eastAsia="Times New Roman"/>
          <w:color w:val="41A151"/>
          <w:shd w:val="clear" w:color="auto" w:fill="C9F3CD"/>
        </w:rPr>
        <w:t>endif</w:t>
      </w:r>
      <w:r w:rsidR="008664C8">
        <w:t>]}</w:t>
      </w:r>
      <w:r w:rsidR="008664C8" w:rsidRPr="00085ECD">
        <w:t>Trustee</w:t>
      </w:r>
      <w:r w:rsidR="00D7746B">
        <w:rPr>
          <w:rFonts w:eastAsia="Times New Roman"/>
        </w:rPr>
        <w:t xml:space="preserve"> </w:t>
      </w:r>
      <w:r w:rsidRPr="00085ECD">
        <w:t xml:space="preserve">deems necessary in his, her or its sole, absolute and unreviewable discretion to determine whether or not any distribution of principal should be made and the amount and type of any distribution. No Beneficiary hereunder has any ascertainable right to compel a distribution of any portion of the trust principal. </w:t>
      </w:r>
    </w:p>
    <w:p w14:paraId="747F0258" w14:textId="6B4832F5" w:rsidR="00417DDA" w:rsidRPr="00085ECD" w:rsidRDefault="00417DDA" w:rsidP="002B2700">
      <w:pPr>
        <w:pStyle w:val="Heading4"/>
      </w:pPr>
      <w:r w:rsidRPr="00085ECD">
        <w:t xml:space="preserve">Access to </w:t>
      </w:r>
      <w:r w:rsidR="000E18F7">
        <w:rPr>
          <w:rFonts w:cs="Times New Roman"/>
        </w:rPr>
        <w:t>{[</w:t>
      </w:r>
      <w:r w:rsidR="000E18F7">
        <w:rPr>
          <w:rFonts w:cs="Times New Roman"/>
          <w:noProof/>
          <w:color w:val="2157AD"/>
          <w:shd w:val="clear" w:color="auto" w:fill="C9E1F3"/>
        </w:rPr>
        <w:t>StateLawSelect.Land|initcap</w:t>
      </w:r>
      <w:r w:rsidR="000E18F7">
        <w:rPr>
          <w:rFonts w:cs="Times New Roman"/>
        </w:rPr>
        <w:t>]}</w:t>
      </w:r>
      <w:r w:rsidR="000E18F7" w:rsidRPr="008E6874">
        <w:t xml:space="preserve"> </w:t>
      </w:r>
      <w:r w:rsidRPr="00085ECD">
        <w:t>Property</w:t>
      </w:r>
    </w:p>
    <w:p w14:paraId="1401DE02" w14:textId="4C11AE23" w:rsidR="00E068C8" w:rsidRDefault="00E068C8" w:rsidP="00E068C8">
      <w:pPr>
        <w:pStyle w:val="BodyText4b"/>
      </w:pPr>
      <w:r>
        <w:t xml:space="preserve">In the event this Trust holds title to residential </w:t>
      </w:r>
      <w:r w:rsidR="000B5424" w:rsidRPr="000B5424">
        <w:rPr>
          <w:rFonts w:eastAsia="Times New Roman"/>
        </w:rPr>
        <w:t>{[</w:t>
      </w:r>
      <w:r w:rsidR="000B5424" w:rsidRPr="000B5424">
        <w:rPr>
          <w:rFonts w:eastAsia="Times New Roman"/>
          <w:color w:val="2157AD"/>
          <w:shd w:val="clear" w:color="auto" w:fill="C9E1F3"/>
        </w:rPr>
        <w:t>StateLawSelect.Land</w:t>
      </w:r>
      <w:r w:rsidR="000B5424" w:rsidRPr="000B5424">
        <w:rPr>
          <w:rFonts w:eastAsia="Times New Roman"/>
        </w:rPr>
        <w:t>]}</w:t>
      </w:r>
      <w:r>
        <w:t xml:space="preserve"> property,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may be granted the exclusive right to use and occupy said </w:t>
      </w:r>
      <w:r w:rsidR="000B5424" w:rsidRPr="000B5424">
        <w:rPr>
          <w:rFonts w:eastAsia="Times New Roman"/>
        </w:rPr>
        <w:t>{[</w:t>
      </w:r>
      <w:r w:rsidR="000B5424" w:rsidRPr="000B5424">
        <w:rPr>
          <w:rFonts w:eastAsia="Times New Roman"/>
          <w:color w:val="2157AD"/>
          <w:shd w:val="clear" w:color="auto" w:fill="C9E1F3"/>
        </w:rPr>
        <w:t>StateLawSelect.Land</w:t>
      </w:r>
      <w:r w:rsidR="000B5424" w:rsidRPr="000B5424">
        <w:rPr>
          <w:rFonts w:eastAsia="Times New Roman"/>
        </w:rPr>
        <w:t>]}</w:t>
      </w:r>
      <w:r w:rsidR="000B5424">
        <w:rPr>
          <w:rFonts w:eastAsia="Times New Roman"/>
        </w:rPr>
        <w:t xml:space="preserve"> </w:t>
      </w:r>
      <w:r>
        <w:t xml:space="preserve">property (including, but not limited to, a house, condominium, apartment, or cooperative apartment) as his or her principal residence in order to qualify for the homestead exemption. If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ceases to use such property as a residence, the Trustee may, in the exercise of the Trustee</w:t>
      </w:r>
      <w:r w:rsidR="000F541F">
        <w:t>’s</w:t>
      </w:r>
      <w:r>
        <w:t xml:space="preserve"> </w:t>
      </w:r>
      <w:r w:rsidR="00F66A15" w:rsidRPr="00F66A15">
        <w:t>{[</w:t>
      </w:r>
      <w:r w:rsidR="00F66A15" w:rsidRPr="00F66A15">
        <w:rPr>
          <w:b/>
          <w:noProof/>
          <w:color w:val="41A151"/>
          <w:shd w:val="clear" w:color="auto" w:fill="C9F3CD"/>
        </w:rPr>
        <w:t>if</w:t>
      </w:r>
      <w:r w:rsidR="00F66A15" w:rsidRPr="00F66A15">
        <w:rPr>
          <w:noProof/>
          <w:color w:val="2157AD"/>
          <w:shd w:val="clear" w:color="auto" w:fill="C9F3CD"/>
        </w:rPr>
        <w:t xml:space="preserve"> RevApt == "Revocable"</w:t>
      </w:r>
      <w:r w:rsidR="00F66A15" w:rsidRPr="00F66A15">
        <w:t>]}sole and absolute{[</w:t>
      </w:r>
      <w:r w:rsidR="00F66A15" w:rsidRPr="00F66A15">
        <w:rPr>
          <w:b/>
          <w:noProof/>
          <w:color w:val="41A151"/>
          <w:shd w:val="clear" w:color="auto" w:fill="C9F3CD"/>
        </w:rPr>
        <w:t>elseif</w:t>
      </w:r>
      <w:r w:rsidR="00F66A15" w:rsidRPr="00F66A15">
        <w:rPr>
          <w:noProof/>
          <w:color w:val="2157AD"/>
          <w:shd w:val="clear" w:color="auto" w:fill="C9F3CD"/>
        </w:rPr>
        <w:t xml:space="preserve"> RevApt == "APT"</w:t>
      </w:r>
      <w:r w:rsidR="00F66A15" w:rsidRPr="00F66A15">
        <w:t>]}sole, absolute and unreviewable{[</w:t>
      </w:r>
      <w:r w:rsidR="00F66A15" w:rsidRPr="00F66A15">
        <w:rPr>
          <w:b/>
          <w:noProof/>
          <w:color w:val="41A151"/>
          <w:shd w:val="clear" w:color="auto" w:fill="C9F3CD"/>
        </w:rPr>
        <w:t>endif</w:t>
      </w:r>
      <w:r w:rsidR="00F66A15" w:rsidRPr="00F66A15">
        <w:t>]}</w:t>
      </w:r>
      <w:r>
        <w:t xml:space="preserve"> discretion, either continue to hold such property as an investment, or sell it. Notwithstanding the above, any purchaser of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t xml:space="preserve"> property owned by this Trust will be entitled to rely upon the authority of the Trustee to sell such </w:t>
      </w:r>
      <w:r w:rsidR="000B5424" w:rsidRPr="000B5424">
        <w:rPr>
          <w:rFonts w:eastAsia="Times New Roman"/>
        </w:rPr>
        <w:t>{[</w:t>
      </w:r>
      <w:r w:rsidR="000B5424" w:rsidRPr="000B5424">
        <w:rPr>
          <w:rFonts w:eastAsia="Times New Roman"/>
          <w:color w:val="2157AD"/>
          <w:shd w:val="clear" w:color="auto" w:fill="C9E1F3"/>
        </w:rPr>
        <w:t>StateLawSelect.Land</w:t>
      </w:r>
      <w:r w:rsidR="000B5424" w:rsidRPr="000B5424">
        <w:rPr>
          <w:rFonts w:eastAsia="Times New Roman"/>
        </w:rPr>
        <w:t>]}</w:t>
      </w:r>
      <w:r w:rsidR="000B5424">
        <w:rPr>
          <w:rFonts w:eastAsia="Times New Roman"/>
        </w:rPr>
        <w:t xml:space="preserve"> </w:t>
      </w:r>
      <w:r>
        <w:t xml:space="preserve">property. Upon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t xml:space="preserve"> request, the Trustee shall purchase or substitute property (whether a house, condominium, apartment, or cooperative apartment, or otherwise) to be used for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t xml:space="preserve"> dwelling purposes. Any substitute property purchased shall be part of the principal of the Trust. If said substitute property is of a lesser value, the excess proceeds received shall be retained by </w:t>
      </w:r>
      <w:r w:rsidR="00564C10">
        <w:t>the Trustee</w:t>
      </w:r>
      <w:r>
        <w:t xml:space="preserve"> as part of the Trust Estate and shall be Trust principal and not Trust income, to be invested and reinvested in the discretion of the Trustee. If said replacement home is of a greater value, any additional amount may be paid for by the Surviving </w:t>
      </w:r>
      <w:r w:rsidR="002B5C3F">
        <w:rPr>
          <w:rFonts w:eastAsia="Times New Roman"/>
        </w:rPr>
        <w:t>{[</w:t>
      </w:r>
      <w:r w:rsidR="002B5C3F">
        <w:rPr>
          <w:rStyle w:val="Strong"/>
          <w:rFonts w:eastAsia="Times New Roman"/>
          <w:color w:val="41A151"/>
          <w:shd w:val="clear" w:color="auto" w:fill="C9F3CD"/>
        </w:rPr>
        <w:t>if</w:t>
      </w:r>
      <w:r w:rsidR="002B5C3F">
        <w:rPr>
          <w:rFonts w:eastAsia="Times New Roman"/>
          <w:color w:val="2157AD"/>
          <w:shd w:val="clear" w:color="auto" w:fill="C9F3CD"/>
        </w:rPr>
        <w:t xml:space="preserve"> LifePartners</w:t>
      </w:r>
      <w:r w:rsidR="002B5C3F">
        <w:rPr>
          <w:rFonts w:eastAsia="Times New Roman"/>
        </w:rPr>
        <w:t xml:space="preserve">]}Life </w:t>
      </w:r>
      <w:r w:rsidR="002B5C3F">
        <w:rPr>
          <w:rFonts w:eastAsia="Times New Roman"/>
        </w:rPr>
        <w:lastRenderedPageBreak/>
        <w:t>Partner{[</w:t>
      </w:r>
      <w:r w:rsidR="002B5C3F">
        <w:rPr>
          <w:rStyle w:val="Strong"/>
          <w:rFonts w:eastAsia="Times New Roman"/>
          <w:color w:val="41A151"/>
          <w:shd w:val="clear" w:color="auto" w:fill="C9F3CD"/>
        </w:rPr>
        <w:t>else</w:t>
      </w:r>
      <w:r w:rsidR="002B5C3F">
        <w:rPr>
          <w:rFonts w:eastAsia="Times New Roman"/>
        </w:rPr>
        <w:t>]}Spouse{[</w:t>
      </w:r>
      <w:r w:rsidR="002B5C3F">
        <w:rPr>
          <w:rStyle w:val="Strong"/>
          <w:rFonts w:eastAsia="Times New Roman"/>
          <w:color w:val="41A151"/>
          <w:shd w:val="clear" w:color="auto" w:fill="C9F3CD"/>
        </w:rPr>
        <w:t>endif</w:t>
      </w:r>
      <w:r w:rsidR="002B5C3F">
        <w:rPr>
          <w:rFonts w:eastAsia="Times New Roman"/>
        </w:rPr>
        <w:t>]}</w:t>
      </w:r>
      <w:r>
        <w:t xml:space="preserve">, in which case the property shall be owned </w:t>
      </w:r>
      <w:r>
        <w:rPr>
          <w:i/>
          <w:iCs/>
        </w:rPr>
        <w:t>pro rata</w:t>
      </w:r>
      <w:r>
        <w:t xml:space="preserve"> by </w:t>
      </w:r>
      <w:r w:rsidR="00564C10">
        <w:t>the Trustee</w:t>
      </w:r>
      <w:r>
        <w:t xml:space="preserve"> and the Surviving </w:t>
      </w:r>
      <w:r w:rsidR="002B5C3F">
        <w:rPr>
          <w:rFonts w:eastAsia="Times New Roman"/>
        </w:rPr>
        <w:t>{[</w:t>
      </w:r>
      <w:r w:rsidR="002B5C3F">
        <w:rPr>
          <w:rStyle w:val="Strong"/>
          <w:rFonts w:eastAsia="Times New Roman"/>
          <w:color w:val="41A151"/>
          <w:shd w:val="clear" w:color="auto" w:fill="C9F3CD"/>
        </w:rPr>
        <w:t>if</w:t>
      </w:r>
      <w:r w:rsidR="002B5C3F">
        <w:rPr>
          <w:rFonts w:eastAsia="Times New Roman"/>
          <w:color w:val="2157AD"/>
          <w:shd w:val="clear" w:color="auto" w:fill="C9F3CD"/>
        </w:rPr>
        <w:t xml:space="preserve"> LifePartners</w:t>
      </w:r>
      <w:r w:rsidR="002B5C3F">
        <w:rPr>
          <w:rFonts w:eastAsia="Times New Roman"/>
        </w:rPr>
        <w:t>]}Life Partner{[</w:t>
      </w:r>
      <w:r w:rsidR="002B5C3F">
        <w:rPr>
          <w:rStyle w:val="Strong"/>
          <w:rFonts w:eastAsia="Times New Roman"/>
          <w:color w:val="41A151"/>
          <w:shd w:val="clear" w:color="auto" w:fill="C9F3CD"/>
        </w:rPr>
        <w:t>else</w:t>
      </w:r>
      <w:r w:rsidR="002B5C3F">
        <w:rPr>
          <w:rFonts w:eastAsia="Times New Roman"/>
        </w:rPr>
        <w:t>]}Spouse{[</w:t>
      </w:r>
      <w:r w:rsidR="002B5C3F">
        <w:rPr>
          <w:rStyle w:val="Strong"/>
          <w:rFonts w:eastAsia="Times New Roman"/>
          <w:color w:val="41A151"/>
          <w:shd w:val="clear" w:color="auto" w:fill="C9F3CD"/>
        </w:rPr>
        <w:t>endif</w:t>
      </w:r>
      <w:r w:rsidR="002B5C3F">
        <w:rPr>
          <w:rFonts w:eastAsia="Times New Roman"/>
        </w:rPr>
        <w:t>]}</w:t>
      </w:r>
      <w:r>
        <w:t xml:space="preserve">, unless </w:t>
      </w:r>
      <w:r w:rsidR="00564C10">
        <w:t>the Trustee</w:t>
      </w:r>
      <w:r>
        <w:t xml:space="preserve"> in his or her sole, absolute and unreviewable discretion elects to use other available Trust assets to purchase the replacement home. </w:t>
      </w:r>
    </w:p>
    <w:p w14:paraId="4789E8BF" w14:textId="2789469F" w:rsidR="00417DDA" w:rsidRPr="00085ECD" w:rsidRDefault="00E068C8" w:rsidP="00E068C8">
      <w:pPr>
        <w:pStyle w:val="BodyText4b"/>
        <w:rPr>
          <w:b/>
        </w:rPr>
      </w:pPr>
      <w:r>
        <w:t xml:space="preserve">It is the intention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that the Trustee be treated as the owner of any residential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t xml:space="preserve"> property or interest therein transferred to this Trust for income tax purposes as provided in Section 675 of the Internal Revenue Code, or any amended or successor statute</w:t>
      </w:r>
      <w:r w:rsidR="00417DDA" w:rsidRPr="00085ECD">
        <w:t>.</w:t>
      </w:r>
    </w:p>
    <w:p w14:paraId="10B2CE1E" w14:textId="77777777" w:rsidR="00417DDA" w:rsidRPr="00085ECD" w:rsidRDefault="00417DDA" w:rsidP="002B2700">
      <w:pPr>
        <w:pStyle w:val="Heading4"/>
      </w:pPr>
      <w:r w:rsidRPr="00085ECD">
        <w:t>Allocation of Distribution</w:t>
      </w:r>
    </w:p>
    <w:p w14:paraId="4E6B3A9B" w14:textId="0852C667" w:rsidR="00417DDA" w:rsidRDefault="00417DDA" w:rsidP="00A04943">
      <w:pPr>
        <w:pStyle w:val="BodyText4b"/>
      </w:pPr>
      <w:r w:rsidRPr="00085ECD">
        <w:t xml:space="preserve">A distribution to, or for the benefit of, the Income Beneficiary shall be charged to the </w:t>
      </w:r>
      <w:r w:rsidR="00DF4E58" w:rsidRPr="00085ECD">
        <w:t>{</w:t>
      </w:r>
      <w:r w:rsidR="00EA7E7F" w:rsidRPr="00085ECD">
        <w:t>[</w:t>
      </w:r>
      <w:r w:rsidR="00EA7E7F" w:rsidRPr="00080A8E">
        <w:rPr>
          <w:noProof/>
          <w:color w:val="2157AD"/>
          <w:shd w:val="clear" w:color="auto" w:fill="C9E1F3"/>
        </w:rPr>
        <w:t>Client</w:t>
      </w:r>
      <w:r w:rsidR="00F7738F" w:rsidRPr="00080A8E">
        <w:rPr>
          <w:noProof/>
          <w:color w:val="2157AD"/>
          <w:shd w:val="clear" w:color="auto" w:fill="C9E1F3"/>
        </w:rPr>
        <w:t>.L</w:t>
      </w:r>
      <w:r w:rsidR="00EA7E7F" w:rsidRPr="00080A8E">
        <w:rPr>
          <w:noProof/>
          <w:color w:val="2157AD"/>
          <w:shd w:val="clear" w:color="auto" w:fill="C9E1F3"/>
        </w:rPr>
        <w:t>ast</w:t>
      </w:r>
      <w:r w:rsidR="00EA7E7F" w:rsidRPr="00085ECD">
        <w:t>]</w:t>
      </w:r>
      <w:r w:rsidR="00DF4E58" w:rsidRPr="00085ECD">
        <w:t>}</w:t>
      </w:r>
      <w:r w:rsidRPr="00085ECD">
        <w:t xml:space="preserve"> </w:t>
      </w:r>
      <w:r w:rsidR="003C5B68" w:rsidRPr="00D65F94">
        <w:rPr>
          <w:rFonts w:eastAsia="Times New Roman"/>
        </w:rPr>
        <w:t>{[</w:t>
      </w:r>
      <w:r w:rsidR="003C5B68" w:rsidRPr="00D65F94">
        <w:rPr>
          <w:rStyle w:val="Strong"/>
          <w:rFonts w:eastAsia="Times New Roman"/>
          <w:color w:val="41A151"/>
          <w:shd w:val="clear" w:color="auto" w:fill="C9F3CD"/>
        </w:rPr>
        <w:t>if</w:t>
      </w:r>
      <w:r w:rsidR="003C5B68" w:rsidRPr="00D65F94">
        <w:rPr>
          <w:rFonts w:eastAsia="Times New Roman"/>
          <w:color w:val="2157AD"/>
          <w:shd w:val="clear" w:color="auto" w:fill="C9F3CD"/>
        </w:rPr>
        <w:t xml:space="preserve"> LifePartners</w:t>
      </w:r>
      <w:r w:rsidR="003C5B68" w:rsidRPr="00D65F94">
        <w:rPr>
          <w:rFonts w:eastAsia="Times New Roman"/>
        </w:rPr>
        <w:t>]}Life Partner{[</w:t>
      </w:r>
      <w:r w:rsidR="003C5B68" w:rsidRPr="00D65F94">
        <w:rPr>
          <w:rStyle w:val="Strong"/>
          <w:rFonts w:eastAsia="Times New Roman"/>
          <w:color w:val="41A151"/>
          <w:shd w:val="clear" w:color="auto" w:fill="C9F3CD"/>
        </w:rPr>
        <w:t>else</w:t>
      </w:r>
      <w:r w:rsidR="003C5B68" w:rsidRPr="00D65F94">
        <w:rPr>
          <w:rFonts w:eastAsia="Times New Roman"/>
        </w:rPr>
        <w:t>]}Marital</w:t>
      </w:r>
      <w:r w:rsidR="003C5B68" w:rsidRPr="00D65F94">
        <w:t>{[</w:t>
      </w:r>
      <w:r w:rsidR="003C5B68" w:rsidRPr="00D65F94">
        <w:rPr>
          <w:noProof/>
          <w:color w:val="41A151"/>
          <w:shd w:val="clear" w:color="auto" w:fill="C9F3CD"/>
        </w:rPr>
        <w:t>endif</w:t>
      </w:r>
      <w:r w:rsidR="003C5B68" w:rsidRPr="00D65F94">
        <w:t>]}</w:t>
      </w:r>
      <w:r w:rsidRPr="00085ECD">
        <w:t xml:space="preserve"> Trust as a whole, rather than against any share or benefit granted to a Principal Beneficiary under this </w:t>
      </w:r>
      <w:r w:rsidR="00292E84" w:rsidRPr="00085ECD">
        <w:t>Trust</w:t>
      </w:r>
      <w:r w:rsidRPr="00085ECD">
        <w:t>.</w:t>
      </w:r>
    </w:p>
    <w:p w14:paraId="2C6D5182" w14:textId="48F0F15A" w:rsidR="004B38E3" w:rsidRDefault="004B38E3" w:rsidP="004B38E3">
      <w:pPr>
        <w:spacing w:after="240"/>
        <w:rPr>
          <w:rFonts w:eastAsia="Times New Roman"/>
        </w:rPr>
      </w:pPr>
      <w:bookmarkStart w:id="226" w:name="_Hlk124142060"/>
      <w:r>
        <w:rPr>
          <w:rFonts w:eastAsia="Times New Roman"/>
        </w:rPr>
        <w:t>{[</w:t>
      </w:r>
      <w:r w:rsidRPr="00A40A29">
        <w:rPr>
          <w:rStyle w:val="Strong"/>
          <w:rFonts w:eastAsia="Times New Roman"/>
          <w:color w:val="41A151"/>
          <w:highlight w:val="yellow"/>
          <w:shd w:val="clear" w:color="auto" w:fill="C9F3CD"/>
        </w:rPr>
        <w:t>if</w:t>
      </w:r>
      <w:r>
        <w:rPr>
          <w:rStyle w:val="Strong"/>
          <w:rFonts w:eastAsia="Times New Roman"/>
          <w:color w:val="41A151"/>
          <w:highlight w:val="yellow"/>
          <w:shd w:val="clear" w:color="auto" w:fill="C9F3CD"/>
        </w:rPr>
        <w:t xml:space="preserve"> </w:t>
      </w:r>
      <w:r w:rsidR="00AD71FB">
        <w:rPr>
          <w:rFonts w:eastAsia="Times New Roman"/>
          <w:color w:val="2157AD"/>
          <w:highlight w:val="yellow"/>
          <w:shd w:val="clear" w:color="auto" w:fill="C9F3CD"/>
        </w:rPr>
        <w:t>MaritalR</w:t>
      </w:r>
      <w:r w:rsidRPr="00A40A29">
        <w:rPr>
          <w:rFonts w:eastAsia="Times New Roman"/>
          <w:color w:val="2157AD"/>
          <w:highlight w:val="yellow"/>
          <w:shd w:val="clear" w:color="auto" w:fill="C9F3CD"/>
        </w:rPr>
        <w:t>eservePowerAmendTF</w:t>
      </w:r>
      <w:r>
        <w:rPr>
          <w:rFonts w:eastAsia="Times New Roman"/>
        </w:rPr>
        <w:t>]}</w:t>
      </w:r>
    </w:p>
    <w:p w14:paraId="78DCC1C3" w14:textId="79DCC127" w:rsidR="004B38E3" w:rsidRDefault="004B38E3" w:rsidP="004B38E3">
      <w:pPr>
        <w:spacing w:after="240"/>
        <w:rPr>
          <w:rFonts w:eastAsia="Times New Roman"/>
        </w:rPr>
      </w:pPr>
      <w:r w:rsidRPr="007601FA">
        <w:rPr>
          <w:rFonts w:eastAsia="Times New Roman"/>
        </w:rPr>
        <w:t>{[</w:t>
      </w:r>
      <w:r w:rsidRPr="004B38E3">
        <w:rPr>
          <w:rStyle w:val="Strong"/>
          <w:rFonts w:eastAsia="Times New Roman"/>
          <w:color w:val="41A151"/>
          <w:highlight w:val="green"/>
          <w:shd w:val="clear" w:color="auto" w:fill="C9F3CD"/>
        </w:rPr>
        <w:t xml:space="preserve">if </w:t>
      </w:r>
      <w:r w:rsidR="00D10548" w:rsidRPr="00D10548">
        <w:rPr>
          <w:rFonts w:cs="Times New Roman"/>
          <w:noProof/>
          <w:color w:val="2157AD"/>
          <w:highlight w:val="green"/>
          <w:shd w:val="clear" w:color="auto" w:fill="C9F3CD"/>
        </w:rPr>
        <w:t>Marital</w:t>
      </w:r>
      <w:r w:rsidR="00F601F1">
        <w:rPr>
          <w:rFonts w:cs="Times New Roman"/>
          <w:noProof/>
          <w:color w:val="2157AD"/>
          <w:highlight w:val="green"/>
          <w:shd w:val="clear" w:color="auto" w:fill="C9F3CD"/>
        </w:rPr>
        <w:t>Trust</w:t>
      </w:r>
      <w:r w:rsidR="00D10548" w:rsidRPr="00D10548">
        <w:rPr>
          <w:rFonts w:cs="Times New Roman"/>
          <w:noProof/>
          <w:color w:val="2157AD"/>
          <w:highlight w:val="green"/>
          <w:shd w:val="clear" w:color="auto" w:fill="C9F3CD"/>
        </w:rPr>
        <w:t>ReservePowerAmendSelect</w:t>
      </w:r>
      <w:r w:rsidRPr="00D10548">
        <w:rPr>
          <w:rFonts w:cs="Times New Roman"/>
          <w:noProof/>
          <w:color w:val="2157AD"/>
          <w:highlight w:val="green"/>
          <w:shd w:val="clear" w:color="auto" w:fill="C9F3CD"/>
        </w:rPr>
        <w:t xml:space="preserve"> </w:t>
      </w:r>
      <w:r w:rsidRPr="004B38E3">
        <w:rPr>
          <w:rFonts w:cs="Times New Roman"/>
          <w:noProof/>
          <w:color w:val="2157AD"/>
          <w:highlight w:val="green"/>
          <w:shd w:val="clear" w:color="auto" w:fill="C9F3CD"/>
        </w:rPr>
        <w:t>== "Descendants"</w:t>
      </w:r>
      <w:r w:rsidRPr="007601FA">
        <w:rPr>
          <w:rFonts w:eastAsia="Times New Roman"/>
        </w:rPr>
        <w:t>]}</w:t>
      </w:r>
    </w:p>
    <w:p w14:paraId="0CF3ACEE" w14:textId="65A52248" w:rsidR="003F55C2" w:rsidRDefault="003F55C2" w:rsidP="002B2700">
      <w:pPr>
        <w:pStyle w:val="Heading4"/>
      </w:pPr>
      <w:r>
        <w:t xml:space="preserve">Reserved Right to Add or Remove </w:t>
      </w:r>
      <w:r w:rsidR="00536725">
        <w:t xml:space="preserve">Descendants as </w:t>
      </w:r>
      <w:r>
        <w:t>Beneficiaries.</w:t>
      </w:r>
    </w:p>
    <w:p w14:paraId="7B3DE134" w14:textId="56B9B6BC" w:rsidR="003F55C2" w:rsidRDefault="00536725" w:rsidP="003F55C2">
      <w:pPr>
        <w:pStyle w:val="BodyText4b"/>
      </w:pPr>
      <w:r w:rsidRPr="00097976">
        <w:rPr>
          <w:rFonts w:cs="Arial"/>
          <w:color w:val="000000"/>
        </w:rPr>
        <w:t xml:space="preserve">Notwithstanding the provisions set forth </w:t>
      </w:r>
      <w:r w:rsidR="00CF398D">
        <w:rPr>
          <w:rFonts w:cs="Arial"/>
          <w:color w:val="000000"/>
        </w:rPr>
        <w:t xml:space="preserve">above in this </w:t>
      </w:r>
      <w:r w:rsidR="00CF398D">
        <w:rPr>
          <w:rFonts w:cs="Arial"/>
          <w:color w:val="000000"/>
        </w:rPr>
        <w:fldChar w:fldCharType="begin"/>
      </w:r>
      <w:r w:rsidR="00CF398D">
        <w:rPr>
          <w:rFonts w:cs="Arial"/>
          <w:color w:val="000000"/>
        </w:rPr>
        <w:instrText xml:space="preserve"> REF _Ref190950391 \n \h </w:instrText>
      </w:r>
      <w:r w:rsidR="00CF398D">
        <w:rPr>
          <w:rFonts w:cs="Arial"/>
          <w:color w:val="000000"/>
        </w:rPr>
      </w:r>
      <w:r w:rsidR="00CF398D">
        <w:rPr>
          <w:rFonts w:cs="Arial"/>
          <w:color w:val="000000"/>
        </w:rPr>
        <w:fldChar w:fldCharType="separate"/>
      </w:r>
      <w:r w:rsidR="00950596">
        <w:rPr>
          <w:rFonts w:cs="Arial"/>
          <w:color w:val="000000"/>
        </w:rPr>
        <w:t>Section 4.16</w:t>
      </w:r>
      <w:r w:rsidR="00CF398D">
        <w:rPr>
          <w:rFonts w:cs="Arial"/>
          <w:color w:val="000000"/>
        </w:rPr>
        <w:fldChar w:fldCharType="end"/>
      </w:r>
      <w:r>
        <w:rPr>
          <w:rFonts w:cs="Arial"/>
          <w:color w:val="000000"/>
        </w:rP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3F55C2">
        <w:t xml:space="preserve">s hereby reserve for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3F55C2">
        <w:t xml:space="preserve"> in a non-fiduciary capacity the right to modify the provisions of the trust instrument with respect to the any property held and administered pursuant to the </w:t>
      </w:r>
      <w:r w:rsidR="003F55C2" w:rsidRPr="00085ECD">
        <w:t>{[</w:t>
      </w:r>
      <w:r w:rsidR="003F55C2" w:rsidRPr="00080A8E">
        <w:rPr>
          <w:noProof/>
          <w:color w:val="2157AD"/>
          <w:shd w:val="clear" w:color="auto" w:fill="C9E1F3"/>
        </w:rPr>
        <w:t>Client.Last</w:t>
      </w:r>
      <w:r w:rsidR="003F55C2" w:rsidRPr="00085ECD">
        <w:t>]}</w:t>
      </w:r>
      <w:r w:rsidR="003F55C2">
        <w:t xml:space="preserve"> </w:t>
      </w:r>
      <w:r w:rsidR="003C5B68" w:rsidRPr="00D65F94">
        <w:rPr>
          <w:rFonts w:eastAsia="Times New Roman"/>
        </w:rPr>
        <w:t>{[</w:t>
      </w:r>
      <w:r w:rsidR="003C5B68" w:rsidRPr="00D65F94">
        <w:rPr>
          <w:rStyle w:val="Strong"/>
          <w:rFonts w:eastAsia="Times New Roman"/>
          <w:color w:val="41A151"/>
          <w:shd w:val="clear" w:color="auto" w:fill="C9F3CD"/>
        </w:rPr>
        <w:t>if</w:t>
      </w:r>
      <w:r w:rsidR="003C5B68" w:rsidRPr="00D65F94">
        <w:rPr>
          <w:rFonts w:eastAsia="Times New Roman"/>
          <w:color w:val="2157AD"/>
          <w:shd w:val="clear" w:color="auto" w:fill="C9F3CD"/>
        </w:rPr>
        <w:t xml:space="preserve"> LifePartners</w:t>
      </w:r>
      <w:r w:rsidR="003C5B68" w:rsidRPr="00D65F94">
        <w:rPr>
          <w:rFonts w:eastAsia="Times New Roman"/>
        </w:rPr>
        <w:t>]}Life Partner{[</w:t>
      </w:r>
      <w:r w:rsidR="003C5B68" w:rsidRPr="00D65F94">
        <w:rPr>
          <w:rStyle w:val="Strong"/>
          <w:rFonts w:eastAsia="Times New Roman"/>
          <w:color w:val="41A151"/>
          <w:shd w:val="clear" w:color="auto" w:fill="C9F3CD"/>
        </w:rPr>
        <w:t>else</w:t>
      </w:r>
      <w:r w:rsidR="003C5B68" w:rsidRPr="00D65F94">
        <w:rPr>
          <w:rFonts w:eastAsia="Times New Roman"/>
        </w:rPr>
        <w:t>]}Marital</w:t>
      </w:r>
      <w:r w:rsidR="003C5B68" w:rsidRPr="00D65F94">
        <w:t>{[</w:t>
      </w:r>
      <w:r w:rsidR="003C5B68" w:rsidRPr="00D65F94">
        <w:rPr>
          <w:noProof/>
          <w:color w:val="41A151"/>
          <w:shd w:val="clear" w:color="auto" w:fill="C9F3CD"/>
        </w:rPr>
        <w:t>endif</w:t>
      </w:r>
      <w:r w:rsidR="003C5B68" w:rsidRPr="00D65F94">
        <w:t>]}</w:t>
      </w:r>
      <w:r w:rsidR="003F55C2">
        <w:t xml:space="preserve"> Trust </w:t>
      </w:r>
      <w:r w:rsidR="003F55C2" w:rsidRPr="003F55C2">
        <w:t>and</w:t>
      </w:r>
      <w:r w:rsidR="003F55C2">
        <w:rPr>
          <w:rFonts w:cs="Times New Roman"/>
        </w:rPr>
        <w:t xml:space="preserve"> any accrued and undistributed net income attributable to such property, </w:t>
      </w:r>
      <w:r w:rsidR="003F55C2">
        <w:t xml:space="preserve">in order to add or remove </w:t>
      </w:r>
      <w:r w:rsidR="00FC74EB">
        <w:t xml:space="preserve">principal </w:t>
      </w:r>
      <w:r w:rsidR="003F55C2">
        <w:t xml:space="preserve">beneficiaries, or modify their rights, if all the affected </w:t>
      </w:r>
      <w:r w:rsidR="00FC74EB">
        <w:t xml:space="preserve">principal </w:t>
      </w:r>
      <w:r w:rsidR="003F55C2">
        <w:t xml:space="preserve">beneficiaries are descendants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3F55C2">
        <w:t xml:space="preserve"> to the extent authorized by </w:t>
      </w:r>
      <w:r w:rsidR="000B5424">
        <w:t xml:space="preserve">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particularly La. R.S. 9:2031(A){[</w:t>
      </w:r>
      <w:r w:rsidR="000B5424">
        <w:rPr>
          <w:rStyle w:val="Strong"/>
          <w:rFonts w:eastAsia="Times New Roman"/>
          <w:color w:val="41A151"/>
          <w:shd w:val="clear" w:color="auto" w:fill="C9F3CD"/>
        </w:rPr>
        <w:t>endif</w:t>
      </w:r>
      <w:r w:rsidR="000B5424">
        <w:rPr>
          <w:rFonts w:eastAsia="Times New Roman"/>
        </w:rPr>
        <w:t>]},</w:t>
      </w:r>
      <w:r w:rsidR="003F55C2">
        <w:t xml:space="preserve"> as amended</w:t>
      </w:r>
      <w:r w:rsidR="000B5424">
        <w:t xml:space="preserve"> from time to time</w:t>
      </w:r>
      <w:r w:rsidR="003F55C2">
        <w:t xml:space="preserve">.  As such,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3F55C2">
        <w:t xml:space="preserve"> in a non-fiduciary capacity, </w:t>
      </w:r>
      <w:r w:rsidR="001C6ED9" w:rsidRPr="00C562C3">
        <w:t xml:space="preserve">may modify the provisions of </w:t>
      </w:r>
      <w:r w:rsidR="001C6ED9" w:rsidRPr="00085ECD">
        <w:t>{[</w:t>
      </w:r>
      <w:r w:rsidR="001C6ED9" w:rsidRPr="00080A8E">
        <w:rPr>
          <w:noProof/>
          <w:color w:val="2157AD"/>
          <w:shd w:val="clear" w:color="auto" w:fill="C9E1F3"/>
        </w:rPr>
        <w:t>Client.Last</w:t>
      </w:r>
      <w:r w:rsidR="001C6ED9" w:rsidRPr="00085ECD">
        <w:t>]}</w:t>
      </w:r>
      <w:r w:rsidR="001C6ED9">
        <w:t xml:space="preserve"> </w:t>
      </w:r>
      <w:r w:rsidR="003C5B68" w:rsidRPr="00D65F94">
        <w:rPr>
          <w:rFonts w:eastAsia="Times New Roman"/>
        </w:rPr>
        <w:t>{[</w:t>
      </w:r>
      <w:r w:rsidR="003C5B68" w:rsidRPr="00D65F94">
        <w:rPr>
          <w:rStyle w:val="Strong"/>
          <w:rFonts w:eastAsia="Times New Roman"/>
          <w:color w:val="41A151"/>
          <w:shd w:val="clear" w:color="auto" w:fill="C9F3CD"/>
        </w:rPr>
        <w:t>if</w:t>
      </w:r>
      <w:r w:rsidR="003C5B68" w:rsidRPr="00D65F94">
        <w:rPr>
          <w:rFonts w:eastAsia="Times New Roman"/>
          <w:color w:val="2157AD"/>
          <w:shd w:val="clear" w:color="auto" w:fill="C9F3CD"/>
        </w:rPr>
        <w:t xml:space="preserve"> LifePartners</w:t>
      </w:r>
      <w:r w:rsidR="003C5B68" w:rsidRPr="00D65F94">
        <w:rPr>
          <w:rFonts w:eastAsia="Times New Roman"/>
        </w:rPr>
        <w:t>]}Life Partner{[</w:t>
      </w:r>
      <w:r w:rsidR="003C5B68" w:rsidRPr="00D65F94">
        <w:rPr>
          <w:rStyle w:val="Strong"/>
          <w:rFonts w:eastAsia="Times New Roman"/>
          <w:color w:val="41A151"/>
          <w:shd w:val="clear" w:color="auto" w:fill="C9F3CD"/>
        </w:rPr>
        <w:t>else</w:t>
      </w:r>
      <w:r w:rsidR="003C5B68" w:rsidRPr="00D65F94">
        <w:rPr>
          <w:rFonts w:eastAsia="Times New Roman"/>
        </w:rPr>
        <w:t>]}Marital</w:t>
      </w:r>
      <w:r w:rsidR="003C5B68" w:rsidRPr="00D65F94">
        <w:t>{[</w:t>
      </w:r>
      <w:r w:rsidR="003C5B68" w:rsidRPr="00D65F94">
        <w:rPr>
          <w:noProof/>
          <w:color w:val="41A151"/>
          <w:shd w:val="clear" w:color="auto" w:fill="C9F3CD"/>
        </w:rPr>
        <w:t>endif</w:t>
      </w:r>
      <w:r w:rsidR="003C5B68" w:rsidRPr="00D65F94">
        <w:t>]}</w:t>
      </w:r>
      <w:r w:rsidR="001C6ED9">
        <w:t xml:space="preserve"> Trust</w:t>
      </w:r>
      <w:r w:rsidR="001C6ED9" w:rsidRPr="00C562C3">
        <w:t xml:space="preserve"> to add or remove beneficiaries, or modify their rights </w:t>
      </w:r>
      <w:r w:rsidR="001C6ED9">
        <w:t>by a signed writing that is acknowledged before a notary public and two witnesses,</w:t>
      </w:r>
      <w:r w:rsidR="003F55C2">
        <w:t xml:space="preserve"> with respect to property held and administered pursuant to this </w:t>
      </w:r>
      <w:r w:rsidR="003F55C2" w:rsidRPr="00085ECD">
        <w:t>{[</w:t>
      </w:r>
      <w:r w:rsidR="003F55C2" w:rsidRPr="00080A8E">
        <w:rPr>
          <w:noProof/>
          <w:color w:val="2157AD"/>
          <w:shd w:val="clear" w:color="auto" w:fill="C9E1F3"/>
        </w:rPr>
        <w:t>Client.Last</w:t>
      </w:r>
      <w:r w:rsidR="003F55C2" w:rsidRPr="00085ECD">
        <w:t>]}</w:t>
      </w:r>
      <w:r w:rsidR="003F55C2">
        <w:t xml:space="preserve"> </w:t>
      </w:r>
      <w:r w:rsidR="003C5B68" w:rsidRPr="00D65F94">
        <w:rPr>
          <w:rFonts w:eastAsia="Times New Roman"/>
        </w:rPr>
        <w:t>{[</w:t>
      </w:r>
      <w:r w:rsidR="003C5B68" w:rsidRPr="00D65F94">
        <w:rPr>
          <w:rStyle w:val="Strong"/>
          <w:rFonts w:eastAsia="Times New Roman"/>
          <w:color w:val="41A151"/>
          <w:shd w:val="clear" w:color="auto" w:fill="C9F3CD"/>
        </w:rPr>
        <w:t>if</w:t>
      </w:r>
      <w:r w:rsidR="003C5B68" w:rsidRPr="00D65F94">
        <w:rPr>
          <w:rFonts w:eastAsia="Times New Roman"/>
          <w:color w:val="2157AD"/>
          <w:shd w:val="clear" w:color="auto" w:fill="C9F3CD"/>
        </w:rPr>
        <w:t xml:space="preserve"> LifePartners</w:t>
      </w:r>
      <w:r w:rsidR="003C5B68" w:rsidRPr="00D65F94">
        <w:rPr>
          <w:rFonts w:eastAsia="Times New Roman"/>
        </w:rPr>
        <w:t>]}Life Partner{[</w:t>
      </w:r>
      <w:r w:rsidR="003C5B68" w:rsidRPr="00D65F94">
        <w:rPr>
          <w:rStyle w:val="Strong"/>
          <w:rFonts w:eastAsia="Times New Roman"/>
          <w:color w:val="41A151"/>
          <w:shd w:val="clear" w:color="auto" w:fill="C9F3CD"/>
        </w:rPr>
        <w:t>else</w:t>
      </w:r>
      <w:r w:rsidR="003C5B68" w:rsidRPr="00D65F94">
        <w:rPr>
          <w:rFonts w:eastAsia="Times New Roman"/>
        </w:rPr>
        <w:t>]}Marital</w:t>
      </w:r>
      <w:r w:rsidR="003C5B68" w:rsidRPr="00D65F94">
        <w:t>{[</w:t>
      </w:r>
      <w:r w:rsidR="003C5B68" w:rsidRPr="00D65F94">
        <w:rPr>
          <w:noProof/>
          <w:color w:val="41A151"/>
          <w:shd w:val="clear" w:color="auto" w:fill="C9F3CD"/>
        </w:rPr>
        <w:t>endif</w:t>
      </w:r>
      <w:r w:rsidR="003C5B68" w:rsidRPr="00D65F94">
        <w:t>]}</w:t>
      </w:r>
      <w:r w:rsidR="003F55C2">
        <w:t xml:space="preserve"> Trust, provided all affected beneficiaries are descendants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B13AC">
        <w:t>{[</w:t>
      </w:r>
      <w:r w:rsidR="00CB13AC" w:rsidRPr="00CB13AC">
        <w:rPr>
          <w:b/>
          <w:noProof/>
          <w:color w:val="41A151"/>
          <w:shd w:val="clear" w:color="auto" w:fill="C9F3CD"/>
        </w:rPr>
        <w:t>if</w:t>
      </w:r>
      <w:r w:rsidR="00CB13AC" w:rsidRPr="00CB13AC">
        <w:rPr>
          <w:noProof/>
          <w:color w:val="2157AD"/>
          <w:shd w:val="clear" w:color="auto" w:fill="C9F3CD"/>
        </w:rPr>
        <w:t xml:space="preserve"> RevApt == "APT"</w:t>
      </w:r>
      <w:r w:rsidR="00CB13AC">
        <w:t>]}</w:t>
      </w:r>
      <w:r w:rsidR="003F55C2">
        <w:t xml:space="preserve">; provided, further, </w:t>
      </w:r>
      <w:r w:rsidR="003F55C2" w:rsidRPr="00C87D7A">
        <w:rPr>
          <w:rFonts w:cs="Arial"/>
          <w:color w:val="000000"/>
        </w:rPr>
        <w:t xml:space="preserve">under no circumstances may </w:t>
      </w:r>
      <w:r w:rsidR="003F55C2">
        <w:rPr>
          <w:rFonts w:cs="Arial"/>
          <w:color w:val="000000"/>
        </w:rPr>
        <w:t xml:space="preserve">a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3F55C2" w:rsidRPr="00C87D7A">
        <w:rPr>
          <w:rFonts w:cs="Arial"/>
          <w:color w:val="000000"/>
        </w:rPr>
        <w:t xml:space="preserve"> be</w:t>
      </w:r>
      <w:r w:rsidR="003F55C2">
        <w:rPr>
          <w:rFonts w:cs="Arial"/>
          <w:color w:val="000000"/>
        </w:rPr>
        <w:t xml:space="preserve"> named </w:t>
      </w:r>
      <w:r w:rsidR="003F55C2" w:rsidRPr="00C87D7A">
        <w:rPr>
          <w:rFonts w:cs="Arial"/>
          <w:color w:val="000000"/>
        </w:rPr>
        <w:t>a principal beneficiary</w:t>
      </w:r>
      <w:r w:rsidR="00421686">
        <w:rPr>
          <w:rFonts w:cs="Arial"/>
          <w:color w:val="000000"/>
        </w:rPr>
        <w:t>{[</w:t>
      </w:r>
      <w:r w:rsidR="00421686" w:rsidRPr="00286743">
        <w:rPr>
          <w:rFonts w:cs="Arial"/>
          <w:b/>
          <w:noProof/>
          <w:color w:val="41A151"/>
          <w:shd w:val="clear" w:color="auto" w:fill="C9F3CD"/>
        </w:rPr>
        <w:t>elseif</w:t>
      </w:r>
      <w:r w:rsidR="00421686" w:rsidRPr="00286743">
        <w:rPr>
          <w:rFonts w:cs="Arial"/>
          <w:noProof/>
          <w:color w:val="2157AD"/>
          <w:shd w:val="clear" w:color="auto" w:fill="C9F3CD"/>
        </w:rPr>
        <w:t xml:space="preserve"> RevApt == "Revocable"</w:t>
      </w:r>
      <w:r w:rsidR="00421686">
        <w:rPr>
          <w:rFonts w:cs="Arial"/>
          <w:color w:val="000000"/>
        </w:rPr>
        <w:t>]}</w:t>
      </w:r>
      <w:r w:rsidR="00714A14">
        <w:t>{[</w:t>
      </w:r>
      <w:r w:rsidR="00714A14" w:rsidRPr="00080A8E">
        <w:rPr>
          <w:b/>
          <w:noProof/>
          <w:color w:val="41A151"/>
          <w:shd w:val="clear" w:color="auto" w:fill="C9F3CD"/>
        </w:rPr>
        <w:t>if</w:t>
      </w:r>
      <w:r w:rsidR="00714A14" w:rsidRPr="00080A8E">
        <w:rPr>
          <w:noProof/>
          <w:color w:val="2157AD"/>
          <w:shd w:val="clear" w:color="auto" w:fill="C9F3CD"/>
        </w:rPr>
        <w:t xml:space="preserve"> IrrevocabilityElectionTF</w:t>
      </w:r>
      <w:r w:rsidR="00714A14">
        <w:t>]}</w:t>
      </w:r>
      <w:r w:rsidR="00421686" w:rsidRPr="00286743">
        <w:rPr>
          <w:rFonts w:cs="Arial"/>
          <w:color w:val="000000"/>
        </w:rPr>
        <w:t>; provided</w:t>
      </w:r>
      <w:r w:rsidR="00421686">
        <w:rPr>
          <w:rFonts w:cs="Arial"/>
          <w:color w:val="000000"/>
        </w:rPr>
        <w:t xml:space="preserve">, further, </w:t>
      </w:r>
      <w:r w:rsidR="00421686" w:rsidRPr="00286743">
        <w:rPr>
          <w:rFonts w:cs="Arial"/>
          <w:color w:val="000000"/>
        </w:rPr>
        <w:t xml:space="preserve">under no circumstances may </w:t>
      </w:r>
      <w:r w:rsidR="00421686">
        <w:rPr>
          <w:rFonts w:cs="Arial"/>
          <w:color w:val="000000"/>
        </w:rPr>
        <w:t xml:space="preserve">a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21686" w:rsidRPr="00286743">
        <w:rPr>
          <w:rFonts w:cs="Arial"/>
          <w:color w:val="000000"/>
        </w:rPr>
        <w:t xml:space="preserve"> be named as a principal beneficiary </w:t>
      </w:r>
      <w:r w:rsidR="00AD71FB">
        <w:rPr>
          <w:rFonts w:cs="Arial"/>
          <w:color w:val="000000"/>
        </w:rPr>
        <w:t xml:space="preserve">and shall be removed as a principal beneficiary </w:t>
      </w:r>
      <w:r w:rsidR="00421686" w:rsidRPr="00286743">
        <w:rPr>
          <w:rFonts w:cs="Arial"/>
          <w:color w:val="000000"/>
        </w:rPr>
        <w:t xml:space="preserve">if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21686" w:rsidRPr="00286743">
        <w:rPr>
          <w:rFonts w:cs="Arial"/>
          <w:color w:val="000000"/>
        </w:rPr>
        <w:t xml:space="preserve">s or </w:t>
      </w:r>
      <w:r w:rsidR="00421686" w:rsidRPr="00286743">
        <w:rPr>
          <w:rFonts w:cs="Arial"/>
          <w:color w:val="000000"/>
        </w:rPr>
        <w:lastRenderedPageBreak/>
        <w:t xml:space="preserve">either of them should elect to convert the Trust to an irrevocable trust pursuant to </w:t>
      </w:r>
      <w:r w:rsidR="00421686">
        <w:rPr>
          <w:rFonts w:cs="Arial"/>
          <w:color w:val="000000"/>
        </w:rPr>
        <w:fldChar w:fldCharType="begin"/>
      </w:r>
      <w:r w:rsidR="00421686">
        <w:rPr>
          <w:rFonts w:cs="Arial"/>
          <w:color w:val="000000"/>
        </w:rPr>
        <w:instrText xml:space="preserve"> REF _Ref26189081 \r \h </w:instrText>
      </w:r>
      <w:r w:rsidR="00421686">
        <w:rPr>
          <w:rFonts w:cs="Arial"/>
          <w:color w:val="000000"/>
        </w:rPr>
      </w:r>
      <w:r w:rsidR="00421686">
        <w:rPr>
          <w:rFonts w:cs="Arial"/>
          <w:color w:val="000000"/>
        </w:rPr>
        <w:fldChar w:fldCharType="separate"/>
      </w:r>
      <w:r w:rsidR="00950596">
        <w:rPr>
          <w:rFonts w:cs="Arial"/>
          <w:color w:val="000000"/>
        </w:rPr>
        <w:t>Article Thirteen</w:t>
      </w:r>
      <w:r w:rsidR="00421686">
        <w:rPr>
          <w:rFonts w:cs="Arial"/>
          <w:color w:val="000000"/>
        </w:rPr>
        <w:fldChar w:fldCharType="end"/>
      </w:r>
      <w:r w:rsidR="00CB13AC">
        <w:rPr>
          <w:rFonts w:cs="Arial"/>
          <w:color w:val="000000"/>
        </w:rPr>
        <w:t>{[</w:t>
      </w:r>
      <w:r w:rsidR="00CB13AC" w:rsidRPr="00CB13AC">
        <w:rPr>
          <w:rFonts w:cs="Arial"/>
          <w:b/>
          <w:noProof/>
          <w:color w:val="41A151"/>
          <w:shd w:val="clear" w:color="auto" w:fill="C9F3CD"/>
        </w:rPr>
        <w:t>endif</w:t>
      </w:r>
      <w:r w:rsidR="00CB13AC">
        <w:rPr>
          <w:rFonts w:cs="Arial"/>
          <w:color w:val="000000"/>
        </w:rPr>
        <w:t>]}</w:t>
      </w:r>
      <w:r w:rsidR="00714A14">
        <w:rPr>
          <w:rFonts w:cs="Arial"/>
          <w:color w:val="000000"/>
        </w:rPr>
        <w:t>{[</w:t>
      </w:r>
      <w:r w:rsidR="00714A14" w:rsidRPr="00CB13AC">
        <w:rPr>
          <w:rFonts w:cs="Arial"/>
          <w:b/>
          <w:noProof/>
          <w:color w:val="41A151"/>
          <w:shd w:val="clear" w:color="auto" w:fill="C9F3CD"/>
        </w:rPr>
        <w:t>endif</w:t>
      </w:r>
      <w:r w:rsidR="00714A14">
        <w:rPr>
          <w:rFonts w:cs="Arial"/>
          <w:color w:val="000000"/>
        </w:rPr>
        <w:t>]}</w:t>
      </w:r>
      <w:r w:rsidR="003F55C2">
        <w:t>.</w:t>
      </w:r>
    </w:p>
    <w:p w14:paraId="23E45868" w14:textId="4B608B2F" w:rsidR="004B38E3" w:rsidRDefault="004B38E3" w:rsidP="004B38E3">
      <w:pPr>
        <w:spacing w:after="240"/>
        <w:rPr>
          <w:rFonts w:eastAsia="Times New Roman"/>
        </w:rPr>
      </w:pPr>
      <w:r w:rsidRPr="007601FA">
        <w:rPr>
          <w:rFonts w:eastAsia="Times New Roman"/>
        </w:rPr>
        <w:t>{[</w:t>
      </w:r>
      <w:r>
        <w:rPr>
          <w:rStyle w:val="Strong"/>
          <w:rFonts w:eastAsia="Times New Roman"/>
          <w:color w:val="41A151"/>
          <w:highlight w:val="green"/>
          <w:shd w:val="clear" w:color="auto" w:fill="C9F3CD"/>
        </w:rPr>
        <w:t>elsei</w:t>
      </w:r>
      <w:r w:rsidRPr="004B38E3">
        <w:rPr>
          <w:rStyle w:val="Strong"/>
          <w:rFonts w:eastAsia="Times New Roman"/>
          <w:color w:val="41A151"/>
          <w:highlight w:val="green"/>
          <w:shd w:val="clear" w:color="auto" w:fill="C9F3CD"/>
        </w:rPr>
        <w:t xml:space="preserve">f </w:t>
      </w:r>
      <w:r w:rsidR="00D10548" w:rsidRPr="00D10548">
        <w:rPr>
          <w:rFonts w:cs="Times New Roman"/>
          <w:noProof/>
          <w:color w:val="2157AD"/>
          <w:highlight w:val="green"/>
          <w:shd w:val="clear" w:color="auto" w:fill="C9F3CD"/>
        </w:rPr>
        <w:t>Marital</w:t>
      </w:r>
      <w:r w:rsidR="00F601F1">
        <w:rPr>
          <w:rFonts w:cs="Times New Roman"/>
          <w:noProof/>
          <w:color w:val="2157AD"/>
          <w:highlight w:val="green"/>
          <w:shd w:val="clear" w:color="auto" w:fill="C9F3CD"/>
        </w:rPr>
        <w:t>Trust</w:t>
      </w:r>
      <w:r w:rsidR="00D10548" w:rsidRPr="00D10548">
        <w:rPr>
          <w:rFonts w:cs="Times New Roman"/>
          <w:noProof/>
          <w:color w:val="2157AD"/>
          <w:highlight w:val="green"/>
          <w:shd w:val="clear" w:color="auto" w:fill="C9F3CD"/>
        </w:rPr>
        <w:t>ReservePowerAmendSelect</w:t>
      </w:r>
      <w:r w:rsidRPr="00D10548">
        <w:rPr>
          <w:rFonts w:cs="Times New Roman"/>
          <w:noProof/>
          <w:color w:val="2157AD"/>
          <w:highlight w:val="green"/>
          <w:shd w:val="clear" w:color="auto" w:fill="C9F3CD"/>
        </w:rPr>
        <w:t xml:space="preserve"> =</w:t>
      </w:r>
      <w:r w:rsidRPr="004B38E3">
        <w:rPr>
          <w:rFonts w:cs="Times New Roman"/>
          <w:noProof/>
          <w:color w:val="2157AD"/>
          <w:highlight w:val="green"/>
          <w:shd w:val="clear" w:color="auto" w:fill="C9F3CD"/>
        </w:rPr>
        <w:t>= "</w:t>
      </w:r>
      <w:r>
        <w:rPr>
          <w:rFonts w:cs="Times New Roman"/>
          <w:noProof/>
          <w:color w:val="2157AD"/>
          <w:highlight w:val="green"/>
          <w:shd w:val="clear" w:color="auto" w:fill="C9F3CD"/>
        </w:rPr>
        <w:t>Expanded</w:t>
      </w:r>
      <w:r w:rsidRPr="004B38E3">
        <w:rPr>
          <w:rFonts w:cs="Times New Roman"/>
          <w:noProof/>
          <w:color w:val="2157AD"/>
          <w:highlight w:val="green"/>
          <w:shd w:val="clear" w:color="auto" w:fill="C9F3CD"/>
        </w:rPr>
        <w:t>"</w:t>
      </w:r>
      <w:r w:rsidRPr="007601FA">
        <w:rPr>
          <w:rFonts w:eastAsia="Times New Roman"/>
        </w:rPr>
        <w:t>]}</w:t>
      </w:r>
    </w:p>
    <w:p w14:paraId="35664D20" w14:textId="12601491" w:rsidR="00F601F1" w:rsidRDefault="00F601F1" w:rsidP="002B2700">
      <w:pPr>
        <w:pStyle w:val="Heading4"/>
      </w:pPr>
      <w:r>
        <w:t>Reserved Right to Add or Remove Principal Beneficiaries</w:t>
      </w:r>
    </w:p>
    <w:p w14:paraId="59C3635C" w14:textId="767C0962" w:rsidR="00F601F1" w:rsidRDefault="00F601F1" w:rsidP="00FC74EB">
      <w:pPr>
        <w:spacing w:after="240"/>
        <w:ind w:left="1440"/>
        <w:jc w:val="both"/>
      </w:pPr>
      <w:r w:rsidRPr="00097976">
        <w:rPr>
          <w:rFonts w:cs="Arial"/>
          <w:color w:val="000000"/>
        </w:rPr>
        <w:t xml:space="preserve">Notwithstanding the provisions </w:t>
      </w:r>
      <w:r w:rsidR="00CF398D" w:rsidRPr="00097976">
        <w:rPr>
          <w:rFonts w:cs="Arial"/>
          <w:color w:val="000000"/>
        </w:rPr>
        <w:t xml:space="preserve">set forth </w:t>
      </w:r>
      <w:r w:rsidR="00CF398D">
        <w:rPr>
          <w:rFonts w:cs="Arial"/>
          <w:color w:val="000000"/>
        </w:rPr>
        <w:t xml:space="preserve">above in this </w:t>
      </w:r>
      <w:r w:rsidR="00CF398D">
        <w:rPr>
          <w:rFonts w:cs="Arial"/>
          <w:color w:val="000000"/>
        </w:rPr>
        <w:fldChar w:fldCharType="begin"/>
      </w:r>
      <w:r w:rsidR="00CF398D">
        <w:rPr>
          <w:rFonts w:cs="Arial"/>
          <w:color w:val="000000"/>
        </w:rPr>
        <w:instrText xml:space="preserve"> REF _Ref190950391 \n \h </w:instrText>
      </w:r>
      <w:r w:rsidR="00CF398D">
        <w:rPr>
          <w:rFonts w:cs="Arial"/>
          <w:color w:val="000000"/>
        </w:rPr>
      </w:r>
      <w:r w:rsidR="00CF398D">
        <w:rPr>
          <w:rFonts w:cs="Arial"/>
          <w:color w:val="000000"/>
        </w:rPr>
        <w:fldChar w:fldCharType="separate"/>
      </w:r>
      <w:r w:rsidR="00950596">
        <w:rPr>
          <w:rFonts w:cs="Arial"/>
          <w:color w:val="000000"/>
        </w:rPr>
        <w:t>Section 4.16</w:t>
      </w:r>
      <w:r w:rsidR="00CF398D">
        <w:rPr>
          <w:rFonts w:cs="Arial"/>
          <w:color w:val="000000"/>
        </w:rPr>
        <w:fldChar w:fldCharType="end"/>
      </w:r>
      <w:r>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t xml:space="preserve">s hereby reserve for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the right to modify the provisions of the trust instrument with respect to the any property held and administered pursuant to the </w:t>
      </w:r>
      <w:r w:rsidRPr="00085ECD">
        <w:t>{[</w:t>
      </w:r>
      <w:r w:rsidRPr="00080A8E">
        <w:rPr>
          <w:noProof/>
          <w:color w:val="2157AD"/>
          <w:shd w:val="clear" w:color="auto" w:fill="C9E1F3"/>
        </w:rPr>
        <w:t>Client.Last</w:t>
      </w:r>
      <w:r w:rsidRPr="00085ECD">
        <w:t>]}</w:t>
      </w:r>
      <w:r>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t xml:space="preserve"> Trust </w:t>
      </w:r>
      <w:r>
        <w:rPr>
          <w:rFonts w:cs="Times New Roman"/>
        </w:rPr>
        <w:t xml:space="preserve">and any accrued and undistributed net income attributable to such property, </w:t>
      </w:r>
      <w:r>
        <w:t xml:space="preserve">in order to add or remove </w:t>
      </w:r>
      <w:r w:rsidR="00FC74EB">
        <w:t xml:space="preserve">principal </w:t>
      </w:r>
      <w:r>
        <w:t xml:space="preserve">beneficiaries, or modify their rights to the </w:t>
      </w:r>
      <w:r w:rsidR="00FC74EB">
        <w:t xml:space="preserve">full </w:t>
      </w:r>
      <w:r>
        <w:t xml:space="preserve">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as amended from time to time, including the right to eliminate entirely the principal interest of a principal beneficiary{[</w:t>
      </w:r>
      <w:r w:rsidRPr="00CB13AC">
        <w:rPr>
          <w:b/>
          <w:noProof/>
          <w:color w:val="41A151"/>
          <w:shd w:val="clear" w:color="auto" w:fill="C9F3CD"/>
        </w:rPr>
        <w:t>if</w:t>
      </w:r>
      <w:r w:rsidRPr="00CB13AC">
        <w:rPr>
          <w:noProof/>
          <w:color w:val="2157AD"/>
          <w:shd w:val="clear" w:color="auto" w:fill="C9F3CD"/>
        </w:rPr>
        <w:t xml:space="preserve"> RevApt == "APT"</w:t>
      </w:r>
      <w:r>
        <w:t xml:space="preserve">]}, provided </w:t>
      </w:r>
      <w:r w:rsidRPr="00C87D7A">
        <w:rPr>
          <w:rFonts w:cs="Arial"/>
          <w:color w:val="000000"/>
        </w:rPr>
        <w:t xml:space="preserve">under no circumstances may </w:t>
      </w:r>
      <w:r>
        <w:rPr>
          <w:rFonts w:cs="Arial"/>
          <w:color w:val="000000"/>
        </w:rPr>
        <w:t>the surviving</w:t>
      </w:r>
      <w:r w:rsidRPr="00C87D7A">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rPr>
        <w:t xml:space="preserve"> be</w:t>
      </w:r>
      <w:r>
        <w:rPr>
          <w:rFonts w:cs="Arial"/>
          <w:color w:val="000000"/>
        </w:rPr>
        <w:t xml:space="preserve"> named as</w:t>
      </w:r>
      <w:r w:rsidRPr="00C87D7A">
        <w:rPr>
          <w:rFonts w:cs="Arial"/>
          <w:color w:val="000000"/>
        </w:rPr>
        <w:t xml:space="preserve"> a principal beneficiary</w:t>
      </w:r>
      <w:r>
        <w:rPr>
          <w:rFonts w:cs="Arial"/>
          <w:color w:val="000000"/>
        </w:rPr>
        <w:t>{[</w:t>
      </w:r>
      <w:r w:rsidRPr="00286743">
        <w:rPr>
          <w:rFonts w:cs="Arial"/>
          <w:b/>
          <w:noProof/>
          <w:color w:val="41A151"/>
          <w:shd w:val="clear" w:color="auto" w:fill="C9F3CD"/>
        </w:rPr>
        <w:t>elseif</w:t>
      </w:r>
      <w:r w:rsidRPr="00286743">
        <w:rPr>
          <w:rFonts w:cs="Arial"/>
          <w:noProof/>
          <w:color w:val="2157AD"/>
          <w:shd w:val="clear" w:color="auto" w:fill="C9F3CD"/>
        </w:rPr>
        <w:t xml:space="preserve"> RevApt == "Revocable"</w:t>
      </w:r>
      <w:r w:rsidR="00714A14">
        <w:rPr>
          <w:rFonts w:cs="Arial"/>
          <w:color w:val="000000"/>
        </w:rPr>
        <w:t>]}</w:t>
      </w:r>
      <w:r w:rsidR="00714A14">
        <w:t>{[</w:t>
      </w:r>
      <w:r w:rsidR="00714A14" w:rsidRPr="00080A8E">
        <w:rPr>
          <w:b/>
          <w:noProof/>
          <w:color w:val="41A151"/>
          <w:shd w:val="clear" w:color="auto" w:fill="C9F3CD"/>
        </w:rPr>
        <w:t>if</w:t>
      </w:r>
      <w:r w:rsidR="00714A14" w:rsidRPr="00080A8E">
        <w:rPr>
          <w:noProof/>
          <w:color w:val="2157AD"/>
          <w:shd w:val="clear" w:color="auto" w:fill="C9F3CD"/>
        </w:rPr>
        <w:t xml:space="preserve"> IrrevocabilityElectionTF</w:t>
      </w:r>
      <w:r w:rsidR="00714A14">
        <w:t>]}</w:t>
      </w:r>
      <w:r w:rsidR="00714A14">
        <w:rPr>
          <w:rFonts w:cs="Arial"/>
          <w:color w:val="000000"/>
        </w:rPr>
        <w:t xml:space="preserve">, </w:t>
      </w:r>
      <w:r w:rsidRPr="00286743">
        <w:rPr>
          <w:rFonts w:cs="Arial"/>
          <w:color w:val="000000"/>
        </w:rPr>
        <w:t>provided</w:t>
      </w:r>
      <w:r>
        <w:rPr>
          <w:rFonts w:cs="Arial"/>
          <w:color w:val="000000"/>
        </w:rPr>
        <w:t xml:space="preserve"> </w:t>
      </w:r>
      <w:r w:rsidRPr="00286743">
        <w:rPr>
          <w:rFonts w:cs="Arial"/>
          <w:color w:val="000000"/>
        </w:rPr>
        <w:t xml:space="preserve">under no circumstances may a </w:t>
      </w:r>
      <w:r>
        <w:rPr>
          <w:rFonts w:cs="Arial"/>
          <w:color w:val="000000"/>
        </w:rPr>
        <w:t xml:space="preserve">surviving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rPr>
        <w:t xml:space="preserve"> be named as a principal beneficiary if the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rPr>
        <w:t xml:space="preserve">s or either of them should elect to convert the Trust to an irrevocable trust pursuant to </w:t>
      </w:r>
      <w:r>
        <w:rPr>
          <w:rFonts w:cs="Arial"/>
          <w:color w:val="000000"/>
        </w:rPr>
        <w:fldChar w:fldCharType="begin"/>
      </w:r>
      <w:r>
        <w:rPr>
          <w:rFonts w:cs="Arial"/>
          <w:color w:val="000000"/>
        </w:rPr>
        <w:instrText xml:space="preserve"> REF _Ref26189081 \r \h </w:instrText>
      </w:r>
      <w:r>
        <w:rPr>
          <w:rFonts w:cs="Arial"/>
          <w:color w:val="000000"/>
        </w:rPr>
      </w:r>
      <w:r>
        <w:rPr>
          <w:rFonts w:cs="Arial"/>
          <w:color w:val="000000"/>
        </w:rPr>
        <w:fldChar w:fldCharType="separate"/>
      </w:r>
      <w:r w:rsidR="00950596">
        <w:rPr>
          <w:rFonts w:cs="Arial"/>
          <w:color w:val="000000"/>
        </w:rPr>
        <w:t>Article Thirteen</w:t>
      </w:r>
      <w:r>
        <w:rPr>
          <w:rFonts w:cs="Arial"/>
          <w:color w:val="000000"/>
        </w:rPr>
        <w:fldChar w:fldCharType="end"/>
      </w:r>
      <w:r>
        <w:rPr>
          <w:rFonts w:cs="Arial"/>
          <w:color w:val="000000"/>
        </w:rPr>
        <w:t>{[</w:t>
      </w:r>
      <w:r w:rsidRPr="00CB13AC">
        <w:rPr>
          <w:rFonts w:cs="Arial"/>
          <w:b/>
          <w:noProof/>
          <w:color w:val="41A151"/>
          <w:shd w:val="clear" w:color="auto" w:fill="C9F3CD"/>
        </w:rPr>
        <w:t>endif</w:t>
      </w:r>
      <w:r>
        <w:rPr>
          <w:rFonts w:cs="Arial"/>
          <w:color w:val="000000"/>
        </w:rPr>
        <w:t>]}</w:t>
      </w:r>
      <w:r w:rsidR="00714A14">
        <w:rPr>
          <w:rFonts w:cs="Arial"/>
          <w:color w:val="000000"/>
        </w:rPr>
        <w:t>{[</w:t>
      </w:r>
      <w:r w:rsidR="00714A14" w:rsidRPr="00CB13AC">
        <w:rPr>
          <w:rFonts w:cs="Arial"/>
          <w:b/>
          <w:noProof/>
          <w:color w:val="41A151"/>
          <w:shd w:val="clear" w:color="auto" w:fill="C9F3CD"/>
        </w:rPr>
        <w:t>endif</w:t>
      </w:r>
      <w:r w:rsidR="00714A14">
        <w:rPr>
          <w:rFonts w:cs="Arial"/>
          <w:color w:val="000000"/>
        </w:rPr>
        <w:t>]}</w:t>
      </w:r>
      <w:r>
        <w:rPr>
          <w:rFonts w:cs="Arial"/>
          <w:color w:val="000000"/>
        </w:rPr>
        <w:t xml:space="preserve">. </w:t>
      </w:r>
      <w:r>
        <w:t xml:space="preserve">As such,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w:t>
      </w:r>
      <w:r w:rsidRPr="00C562C3">
        <w:t xml:space="preserve">may modify the provisions of </w:t>
      </w:r>
      <w:r w:rsidRPr="00085ECD">
        <w:t>{[</w:t>
      </w:r>
      <w:r w:rsidRPr="00080A8E">
        <w:rPr>
          <w:noProof/>
          <w:color w:val="2157AD"/>
          <w:shd w:val="clear" w:color="auto" w:fill="C9E1F3"/>
        </w:rPr>
        <w:t>Client.Last</w:t>
      </w:r>
      <w:r w:rsidRPr="00085ECD">
        <w:t>]}</w:t>
      </w:r>
      <w:r>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t xml:space="preserve"> Trust</w:t>
      </w:r>
      <w:r w:rsidRPr="00C562C3">
        <w:t xml:space="preserve"> to add or remove beneficiaries, or modify their rights </w:t>
      </w:r>
      <w:r>
        <w:t xml:space="preserve">by a signed writing that is acknowledged before a notary public and two witnesses, with respect to property held and administered pursuant to this </w:t>
      </w:r>
      <w:r w:rsidRPr="00085ECD">
        <w:t>{[</w:t>
      </w:r>
      <w:r w:rsidRPr="00080A8E">
        <w:rPr>
          <w:noProof/>
          <w:color w:val="2157AD"/>
          <w:shd w:val="clear" w:color="auto" w:fill="C9E1F3"/>
        </w:rPr>
        <w:t>Client.Last</w:t>
      </w:r>
      <w:r w:rsidRPr="00085ECD">
        <w:t>]}</w:t>
      </w:r>
      <w:r>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t xml:space="preserve"> Trust, including elimination entirely the principal interest of a principal beneficiary{[</w:t>
      </w:r>
      <w:r w:rsidRPr="00CB13AC">
        <w:rPr>
          <w:b/>
          <w:noProof/>
          <w:color w:val="41A151"/>
          <w:shd w:val="clear" w:color="auto" w:fill="C9F3CD"/>
        </w:rPr>
        <w:t>if</w:t>
      </w:r>
      <w:r w:rsidRPr="00CB13AC">
        <w:rPr>
          <w:noProof/>
          <w:color w:val="2157AD"/>
          <w:shd w:val="clear" w:color="auto" w:fill="C9F3CD"/>
        </w:rPr>
        <w:t xml:space="preserve"> RevApt == "APT"</w:t>
      </w:r>
      <w:r>
        <w:t xml:space="preserve">]}, provided </w:t>
      </w:r>
      <w:r w:rsidRPr="00C87D7A">
        <w:rPr>
          <w:rFonts w:cs="Arial"/>
          <w:color w:val="000000"/>
        </w:rPr>
        <w:t xml:space="preserve">under no circumstances may </w:t>
      </w:r>
      <w:r>
        <w:rPr>
          <w:rFonts w:cs="Arial"/>
          <w:color w:val="000000"/>
        </w:rPr>
        <w:t>the surviving</w:t>
      </w:r>
      <w:r w:rsidRPr="00C87D7A">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rPr>
        <w:t xml:space="preserve"> be</w:t>
      </w:r>
      <w:r>
        <w:rPr>
          <w:rFonts w:cs="Arial"/>
          <w:color w:val="000000"/>
        </w:rPr>
        <w:t xml:space="preserve"> named as</w:t>
      </w:r>
      <w:r w:rsidRPr="00C87D7A">
        <w:rPr>
          <w:rFonts w:cs="Arial"/>
          <w:color w:val="000000"/>
        </w:rPr>
        <w:t xml:space="preserve"> a principal beneficiary</w:t>
      </w:r>
      <w:r>
        <w:rPr>
          <w:rFonts w:cs="Arial"/>
          <w:color w:val="000000"/>
        </w:rPr>
        <w:t>{[</w:t>
      </w:r>
      <w:r w:rsidRPr="00286743">
        <w:rPr>
          <w:rFonts w:cs="Arial"/>
          <w:b/>
          <w:noProof/>
          <w:color w:val="41A151"/>
          <w:shd w:val="clear" w:color="auto" w:fill="C9F3CD"/>
        </w:rPr>
        <w:t>elseif</w:t>
      </w:r>
      <w:r w:rsidRPr="00286743">
        <w:rPr>
          <w:rFonts w:cs="Arial"/>
          <w:noProof/>
          <w:color w:val="2157AD"/>
          <w:shd w:val="clear" w:color="auto" w:fill="C9F3CD"/>
        </w:rPr>
        <w:t xml:space="preserve"> RevApt == "Revocable"</w:t>
      </w:r>
      <w:r>
        <w:rPr>
          <w:rFonts w:cs="Arial"/>
          <w:color w:val="000000"/>
        </w:rPr>
        <w:t>]}</w:t>
      </w:r>
      <w:r w:rsidR="00714A14">
        <w:t>{[</w:t>
      </w:r>
      <w:r w:rsidR="00714A14" w:rsidRPr="00080A8E">
        <w:rPr>
          <w:b/>
          <w:noProof/>
          <w:color w:val="41A151"/>
          <w:shd w:val="clear" w:color="auto" w:fill="C9F3CD"/>
        </w:rPr>
        <w:t>if</w:t>
      </w:r>
      <w:r w:rsidR="00714A14" w:rsidRPr="00080A8E">
        <w:rPr>
          <w:noProof/>
          <w:color w:val="2157AD"/>
          <w:shd w:val="clear" w:color="auto" w:fill="C9F3CD"/>
        </w:rPr>
        <w:t xml:space="preserve"> IrrevocabilityElectionTF</w:t>
      </w:r>
      <w:r w:rsidR="00714A14">
        <w:t>]}</w:t>
      </w:r>
      <w:r>
        <w:rPr>
          <w:rFonts w:cs="Arial"/>
          <w:color w:val="000000"/>
        </w:rPr>
        <w:t>,</w:t>
      </w:r>
      <w:r w:rsidRPr="00286743">
        <w:rPr>
          <w:rFonts w:cs="Arial"/>
          <w:color w:val="000000"/>
        </w:rPr>
        <w:t xml:space="preserve"> provided</w:t>
      </w:r>
      <w:r>
        <w:rPr>
          <w:rFonts w:cs="Arial"/>
          <w:color w:val="000000"/>
        </w:rPr>
        <w:t xml:space="preserve"> </w:t>
      </w:r>
      <w:r w:rsidRPr="00286743">
        <w:rPr>
          <w:rFonts w:cs="Arial"/>
          <w:color w:val="000000"/>
        </w:rPr>
        <w:t xml:space="preserve">under no circumstances may a </w:t>
      </w:r>
      <w:r>
        <w:rPr>
          <w:rFonts w:cs="Arial"/>
          <w:color w:val="000000"/>
        </w:rPr>
        <w:t xml:space="preserve">surviving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rPr>
        <w:t xml:space="preserve"> be named as a principal beneficiary if the </w:t>
      </w:r>
      <w:r>
        <w:rPr>
          <w:rFonts w:cs="Times New Roman"/>
        </w:rPr>
        <w:t>{[</w:t>
      </w:r>
      <w:r>
        <w:rPr>
          <w:rFonts w:cs="Times New Roman"/>
          <w:noProof/>
          <w:color w:val="2157AD"/>
          <w:shd w:val="clear" w:color="auto" w:fill="C9E1F3"/>
        </w:rPr>
        <w:t>StateLawSelect.GrantorReference</w:t>
      </w:r>
      <w:r>
        <w:rPr>
          <w:rFonts w:cs="Times New Roman"/>
        </w:rPr>
        <w:t>]}</w:t>
      </w:r>
      <w:r w:rsidRPr="00286743">
        <w:rPr>
          <w:rFonts w:cs="Arial"/>
          <w:color w:val="000000"/>
        </w:rPr>
        <w:t xml:space="preserve">s or either of them should elect to convert the Trust to an irrevocable trust pursuant to </w:t>
      </w:r>
      <w:r>
        <w:rPr>
          <w:rFonts w:cs="Arial"/>
          <w:color w:val="000000"/>
        </w:rPr>
        <w:fldChar w:fldCharType="begin"/>
      </w:r>
      <w:r>
        <w:rPr>
          <w:rFonts w:cs="Arial"/>
          <w:color w:val="000000"/>
        </w:rPr>
        <w:instrText xml:space="preserve"> REF _Ref26189081 \r \h </w:instrText>
      </w:r>
      <w:r>
        <w:rPr>
          <w:rFonts w:cs="Arial"/>
          <w:color w:val="000000"/>
        </w:rPr>
      </w:r>
      <w:r>
        <w:rPr>
          <w:rFonts w:cs="Arial"/>
          <w:color w:val="000000"/>
        </w:rPr>
        <w:fldChar w:fldCharType="separate"/>
      </w:r>
      <w:r w:rsidR="00950596">
        <w:rPr>
          <w:rFonts w:cs="Arial"/>
          <w:color w:val="000000"/>
        </w:rPr>
        <w:t>Article Thirteen</w:t>
      </w:r>
      <w:r>
        <w:rPr>
          <w:rFonts w:cs="Arial"/>
          <w:color w:val="000000"/>
        </w:rPr>
        <w:fldChar w:fldCharType="end"/>
      </w:r>
      <w:r>
        <w:rPr>
          <w:rFonts w:cs="Arial"/>
          <w:color w:val="000000"/>
        </w:rPr>
        <w:t>{[</w:t>
      </w:r>
      <w:r w:rsidRPr="00CB13AC">
        <w:rPr>
          <w:rFonts w:cs="Arial"/>
          <w:b/>
          <w:noProof/>
          <w:color w:val="41A151"/>
          <w:shd w:val="clear" w:color="auto" w:fill="C9F3CD"/>
        </w:rPr>
        <w:t>endif</w:t>
      </w:r>
      <w:r>
        <w:rPr>
          <w:rFonts w:cs="Arial"/>
          <w:color w:val="000000"/>
        </w:rPr>
        <w:t>]}</w:t>
      </w:r>
      <w:r w:rsidR="00714A14">
        <w:rPr>
          <w:rFonts w:cs="Arial"/>
          <w:color w:val="000000"/>
        </w:rPr>
        <w:t>{[</w:t>
      </w:r>
      <w:r w:rsidR="00714A14" w:rsidRPr="00CB13AC">
        <w:rPr>
          <w:rFonts w:cs="Arial"/>
          <w:b/>
          <w:noProof/>
          <w:color w:val="41A151"/>
          <w:shd w:val="clear" w:color="auto" w:fill="C9F3CD"/>
        </w:rPr>
        <w:t>endif</w:t>
      </w:r>
      <w:r w:rsidR="00714A14">
        <w:rPr>
          <w:rFonts w:cs="Arial"/>
          <w:color w:val="000000"/>
        </w:rPr>
        <w:t>]}</w:t>
      </w:r>
      <w:r>
        <w:rPr>
          <w:rFonts w:cs="Arial"/>
          <w:color w:val="000000"/>
        </w:rPr>
        <w:t>.</w:t>
      </w:r>
    </w:p>
    <w:p w14:paraId="7EC39607" w14:textId="5A552A69" w:rsidR="00F601F1" w:rsidRPr="00F601F1" w:rsidRDefault="00F601F1" w:rsidP="00FC74EB">
      <w:pPr>
        <w:pStyle w:val="TheusBody3"/>
        <w:keepNext/>
        <w:ind w:left="0"/>
      </w:pPr>
      <w:r>
        <w:t>{[</w:t>
      </w:r>
      <w:r w:rsidRPr="00F601F1">
        <w:rPr>
          <w:b/>
          <w:noProof/>
          <w:color w:val="41A151"/>
          <w:highlight w:val="green"/>
          <w:shd w:val="clear" w:color="auto" w:fill="C9F3CD"/>
        </w:rPr>
        <w:t>elseif</w:t>
      </w:r>
      <w:r w:rsidRPr="00F601F1">
        <w:rPr>
          <w:noProof/>
          <w:color w:val="2157AD"/>
          <w:highlight w:val="green"/>
          <w:shd w:val="clear" w:color="auto" w:fill="C9F3CD"/>
        </w:rPr>
        <w:t xml:space="preserve"> MaritalTrustReservePowerAmendSelect == </w:t>
      </w:r>
      <w:r w:rsidRPr="00F601F1">
        <w:rPr>
          <w:rFonts w:eastAsia="Times New Roman"/>
          <w:color w:val="2157AD"/>
          <w:highlight w:val="green"/>
          <w:shd w:val="clear" w:color="auto" w:fill="C9F3CD"/>
        </w:rPr>
        <w:t>"None"</w:t>
      </w:r>
      <w:r>
        <w:t>]}</w:t>
      </w:r>
    </w:p>
    <w:p w14:paraId="316340D4" w14:textId="78383A27" w:rsidR="003F55C2" w:rsidRDefault="00F601F1" w:rsidP="002B2700">
      <w:pPr>
        <w:pStyle w:val="Heading4"/>
        <w:rPr>
          <w:b w:val="0"/>
          <w:bCs w:val="0"/>
        </w:rPr>
      </w:pPr>
      <w:r>
        <w:t xml:space="preserve">No </w:t>
      </w:r>
      <w:r w:rsidR="003F55C2">
        <w:t xml:space="preserve">Right to Add or Remove </w:t>
      </w:r>
      <w:r w:rsidR="00536725">
        <w:t xml:space="preserve">Principal </w:t>
      </w:r>
      <w:r w:rsidR="003F55C2">
        <w:t>Beneficiaries</w:t>
      </w:r>
    </w:p>
    <w:p w14:paraId="46518FBD" w14:textId="0C75A048" w:rsidR="00FC74EB" w:rsidRDefault="0081151B" w:rsidP="00F601F1">
      <w:pPr>
        <w:pStyle w:val="TheusBody2"/>
        <w:ind w:left="1440"/>
        <w:rPr>
          <w:rFonts w:cs="Times New Roman"/>
        </w:rPr>
      </w:pPr>
      <w:r>
        <w:rPr>
          <w:rFonts w:cs="Times New Roman"/>
        </w:rPr>
        <w:t>The</w:t>
      </w:r>
      <w:r w:rsidR="00FC74EB">
        <w:rPr>
          <w:rFonts w:cs="Times New Roman"/>
        </w:rPr>
        <w:t xml:space="preserve"> surviving {[</w:t>
      </w:r>
      <w:r w:rsidR="00FC74EB">
        <w:rPr>
          <w:rFonts w:cs="Times New Roman"/>
          <w:noProof/>
          <w:color w:val="2157AD"/>
          <w:shd w:val="clear" w:color="auto" w:fill="C9E1F3"/>
        </w:rPr>
        <w:t>StateLawSelect.GrantorReference</w:t>
      </w:r>
      <w:r w:rsidR="00FC74EB">
        <w:rPr>
          <w:rFonts w:cs="Times New Roman"/>
        </w:rPr>
        <w:t>]} shall be precluded from adding or removing beneficiaries, or modifying their rights after the death of the first {[</w:t>
      </w:r>
      <w:r w:rsidR="00FC74EB">
        <w:rPr>
          <w:rFonts w:cs="Times New Roman"/>
          <w:noProof/>
          <w:color w:val="2157AD"/>
          <w:shd w:val="clear" w:color="auto" w:fill="C9E1F3"/>
        </w:rPr>
        <w:t>StateLawSelect.GrantorReference</w:t>
      </w:r>
      <w:r w:rsidR="00FC74EB">
        <w:rPr>
          <w:rFonts w:cs="Times New Roman"/>
        </w:rPr>
        <w:t>]} to die.</w:t>
      </w:r>
    </w:p>
    <w:p w14:paraId="287F1BD5" w14:textId="77777777" w:rsidR="00FC74EB" w:rsidRDefault="00FC74EB" w:rsidP="00FC74EB">
      <w:pPr>
        <w:pStyle w:val="BodyText4b"/>
        <w:ind w:left="0"/>
        <w:rPr>
          <w:rFonts w:cs="Arial"/>
          <w:color w:val="000000"/>
        </w:rPr>
      </w:pPr>
      <w:r>
        <w:rPr>
          <w:rFonts w:cs="Arial"/>
          <w:color w:val="000000"/>
        </w:rPr>
        <w:t>{[</w:t>
      </w:r>
      <w:r w:rsidRPr="004B38E3">
        <w:rPr>
          <w:rFonts w:cs="Arial"/>
          <w:b/>
          <w:noProof/>
          <w:color w:val="41A151"/>
          <w:highlight w:val="green"/>
          <w:shd w:val="clear" w:color="auto" w:fill="C9F3CD"/>
        </w:rPr>
        <w:t>endif</w:t>
      </w:r>
      <w:r>
        <w:rPr>
          <w:rFonts w:cs="Arial"/>
          <w:color w:val="000000"/>
        </w:rPr>
        <w:t>]}</w:t>
      </w:r>
    </w:p>
    <w:p w14:paraId="0656648B" w14:textId="3FB2A842" w:rsidR="00FC74EB" w:rsidRPr="00085ECD" w:rsidRDefault="00FC74EB" w:rsidP="00FC74EB">
      <w:pPr>
        <w:pStyle w:val="TheusBody2"/>
        <w:ind w:left="1440"/>
      </w:pPr>
      <w:r w:rsidRPr="00085ECD">
        <w:lastRenderedPageBreak/>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Marital</w:t>
      </w:r>
      <w:r w:rsidRPr="00FC74EB">
        <w:rPr>
          <w:noProof/>
          <w:color w:val="2157AD"/>
          <w:shd w:val="clear" w:color="auto" w:fill="C9F3CD"/>
        </w:rPr>
        <w:t xml:space="preserve">PowerToAmendRemarryTF &amp;&amp; </w:t>
      </w:r>
      <w:r>
        <w:rPr>
          <w:rFonts w:eastAsia="Times New Roman"/>
          <w:color w:val="2157AD"/>
          <w:shd w:val="clear" w:color="auto" w:fill="C9F3CD"/>
        </w:rPr>
        <w:t>MaritalTrust</w:t>
      </w:r>
      <w:r w:rsidRPr="00FC74EB">
        <w:rPr>
          <w:rFonts w:eastAsia="Times New Roman"/>
          <w:color w:val="2157AD"/>
          <w:shd w:val="clear" w:color="auto" w:fill="C9F3CD"/>
        </w:rPr>
        <w:t>ReservePowerAmendSelect</w:t>
      </w:r>
      <w:r w:rsidRPr="00FC74EB">
        <w:rPr>
          <w:noProof/>
          <w:color w:val="2157AD"/>
          <w:shd w:val="clear" w:color="auto" w:fill="C9F3CD"/>
        </w:rPr>
        <w:t xml:space="preserve"> != </w:t>
      </w:r>
      <w:r w:rsidRPr="00FC74EB">
        <w:rPr>
          <w:rFonts w:eastAsia="Times New Roman"/>
          <w:color w:val="2157AD"/>
          <w:shd w:val="clear" w:color="auto" w:fill="C9F3CD"/>
        </w:rPr>
        <w:t>"None"</w:t>
      </w:r>
      <w:r w:rsidRPr="00FC74EB">
        <w:t>]}</w:t>
      </w:r>
    </w:p>
    <w:p w14:paraId="3B5BDBF9" w14:textId="4FB511B6" w:rsidR="00FC74EB" w:rsidRPr="00FC74EB" w:rsidRDefault="00FC74EB" w:rsidP="00FC74EB">
      <w:pPr>
        <w:pStyle w:val="BodyText4"/>
        <w:rPr>
          <w:rFonts w:cs="Arial"/>
          <w:i/>
          <w:iCs/>
          <w:color w:val="000000"/>
        </w:rPr>
      </w:pPr>
      <w:r w:rsidRPr="00085ECD">
        <w:t>Notwithstanding th</w:t>
      </w:r>
      <w:r>
        <w:t>e reserved</w:t>
      </w:r>
      <w:r w:rsidRPr="00085ECD">
        <w:t xml:space="preserve"> power retained by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t xml:space="preserve"> </w:t>
      </w:r>
      <w:r w:rsidRPr="00085ECD">
        <w:t xml:space="preserve">in this section, if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Pr>
          <w:rFonts w:cs="Times New Roman"/>
          <w:i/>
          <w:iCs/>
        </w:rPr>
        <w:t xml:space="preserve"> </w:t>
      </w:r>
      <w:r w:rsidRPr="00085ECD">
        <w:t xml:space="preserve">shall remarry after the death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then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Pr>
          <w:rFonts w:cs="Times New Roman"/>
          <w:i/>
          <w:iCs/>
        </w:rPr>
        <w:t xml:space="preserve"> </w:t>
      </w:r>
      <w:r w:rsidRPr="00AD71FB">
        <w:t xml:space="preserve">shall forfeit any reserved right to modify the provisions of </w:t>
      </w:r>
      <w:r w:rsidRPr="00FC74EB">
        <w:t>The {[</w:t>
      </w:r>
      <w:r w:rsidRPr="00FC74EB">
        <w:rPr>
          <w:noProof/>
          <w:color w:val="2157AD"/>
          <w:shd w:val="clear" w:color="auto" w:fill="C9E1F3"/>
        </w:rPr>
        <w:t>Client.Last</w:t>
      </w:r>
      <w:r w:rsidRPr="00FC74EB">
        <w:t xml:space="preserve">]} </w:t>
      </w:r>
      <w:r w:rsidRPr="00FC74EB">
        <w:rPr>
          <w:rFonts w:eastAsia="Times New Roman"/>
        </w:rPr>
        <w:t>{[</w:t>
      </w:r>
      <w:r w:rsidRPr="00FC74EB">
        <w:rPr>
          <w:rStyle w:val="Strong"/>
          <w:rFonts w:eastAsia="Times New Roman"/>
          <w:color w:val="41A151"/>
          <w:shd w:val="clear" w:color="auto" w:fill="C9F3CD"/>
        </w:rPr>
        <w:t>if</w:t>
      </w:r>
      <w:r w:rsidRPr="00FC74EB">
        <w:rPr>
          <w:rFonts w:eastAsia="Times New Roman"/>
          <w:color w:val="2157AD"/>
          <w:shd w:val="clear" w:color="auto" w:fill="C9F3CD"/>
        </w:rPr>
        <w:t xml:space="preserve"> LifePartners</w:t>
      </w:r>
      <w:r w:rsidRPr="00FC74EB">
        <w:rPr>
          <w:rFonts w:eastAsia="Times New Roman"/>
        </w:rPr>
        <w:t>]}Life Partner{[</w:t>
      </w:r>
      <w:r w:rsidRPr="00FC74EB">
        <w:rPr>
          <w:rStyle w:val="Strong"/>
          <w:rFonts w:eastAsia="Times New Roman"/>
          <w:color w:val="41A151"/>
          <w:shd w:val="clear" w:color="auto" w:fill="C9F3CD"/>
        </w:rPr>
        <w:t>else</w:t>
      </w:r>
      <w:r w:rsidRPr="00FC74EB">
        <w:rPr>
          <w:rFonts w:eastAsia="Times New Roman"/>
        </w:rPr>
        <w:t>]}Marital</w:t>
      </w:r>
      <w:r w:rsidRPr="00FC74EB">
        <w:t>{[</w:t>
      </w:r>
      <w:r w:rsidRPr="00FC74EB">
        <w:rPr>
          <w:noProof/>
          <w:color w:val="41A151"/>
          <w:shd w:val="clear" w:color="auto" w:fill="C9F3CD"/>
        </w:rPr>
        <w:t>endif</w:t>
      </w:r>
      <w:r w:rsidRPr="00FC74EB">
        <w:t>]} Trust in order to add or remove beneficiaries, or modify their rights</w:t>
      </w:r>
      <w:r w:rsidRPr="00FC74EB">
        <w:rPr>
          <w:rFonts w:cs="Arial"/>
          <w:color w:val="000000"/>
        </w:rPr>
        <w:t>.</w:t>
      </w:r>
    </w:p>
    <w:p w14:paraId="4E12B121" w14:textId="77777777" w:rsidR="00FC74EB" w:rsidRPr="00085ECD" w:rsidRDefault="00FC74EB" w:rsidP="00FC74EB">
      <w:pPr>
        <w:pStyle w:val="TheusBody"/>
        <w:ind w:left="720" w:firstLine="720"/>
      </w:pPr>
      <w:r>
        <w:rPr>
          <w:rFonts w:cs="Segoe Script"/>
        </w:rPr>
        <w:t>{[</w:t>
      </w:r>
      <w:r w:rsidRPr="00FC74EB">
        <w:rPr>
          <w:rFonts w:cs="Segoe Script"/>
          <w:b/>
          <w:noProof/>
          <w:color w:val="41A151"/>
          <w:shd w:val="clear" w:color="auto" w:fill="C9F3CD"/>
        </w:rPr>
        <w:t>endif</w:t>
      </w:r>
      <w:r>
        <w:rPr>
          <w:rFonts w:cs="Segoe Script"/>
        </w:rPr>
        <w:t>]}</w:t>
      </w:r>
    </w:p>
    <w:p w14:paraId="170A9E79" w14:textId="61014FD4" w:rsidR="00FC74EB" w:rsidRDefault="00FC74EB" w:rsidP="00FC74EB">
      <w:pPr>
        <w:pStyle w:val="BodyText4"/>
        <w:ind w:left="720" w:firstLine="720"/>
        <w:rPr>
          <w:i/>
          <w:iCs/>
        </w:rPr>
      </w:pPr>
      <w:r w:rsidRPr="00FC74EB">
        <w:rPr>
          <w:rFonts w:eastAsia="Times New Roman"/>
        </w:rPr>
        <w:t>{[</w:t>
      </w:r>
      <w:r w:rsidRPr="00FC74EB">
        <w:rPr>
          <w:rStyle w:val="Strong"/>
          <w:rFonts w:eastAsia="Times New Roman"/>
          <w:color w:val="41A151"/>
          <w:shd w:val="clear" w:color="auto" w:fill="C9F3CD"/>
        </w:rPr>
        <w:t>if</w:t>
      </w:r>
      <w:r w:rsidRPr="00FC74EB">
        <w:rPr>
          <w:rFonts w:eastAsia="Times New Roman"/>
          <w:color w:val="2157AD"/>
          <w:shd w:val="clear" w:color="auto" w:fill="C9F3CD"/>
        </w:rPr>
        <w:t xml:space="preserve"> </w:t>
      </w:r>
      <w:r w:rsidRPr="00FC74EB">
        <w:rPr>
          <w:rFonts w:cs="Times New Roman"/>
          <w:noProof/>
          <w:color w:val="2157AD"/>
          <w:shd w:val="clear" w:color="auto" w:fill="C9F3CD"/>
        </w:rPr>
        <w:t xml:space="preserve">MaritalTrustReservePowerAmendSelect </w:t>
      </w:r>
      <w:r w:rsidRPr="00FC74EB">
        <w:rPr>
          <w:rFonts w:eastAsia="Times New Roman"/>
          <w:color w:val="2157AD"/>
          <w:shd w:val="clear" w:color="auto" w:fill="C9F3CD"/>
        </w:rPr>
        <w:t>!= "None"</w:t>
      </w:r>
      <w:r w:rsidRPr="00FC74EB">
        <w:rPr>
          <w:rFonts w:eastAsia="Times New Roman"/>
        </w:rPr>
        <w:t>]}</w:t>
      </w:r>
    </w:p>
    <w:p w14:paraId="0D6E3C2F" w14:textId="453A605B" w:rsidR="00FC74EB" w:rsidRDefault="00FC74EB" w:rsidP="00FC74EB">
      <w:pPr>
        <w:pStyle w:val="BodyText4"/>
        <w:rPr>
          <w:rFonts w:cs="Arial"/>
          <w:i/>
          <w:iCs/>
          <w:color w:val="000000"/>
        </w:rPr>
      </w:pPr>
      <w:r w:rsidRPr="00A40A29">
        <w:rPr>
          <w:i/>
          <w:iCs/>
        </w:rPr>
        <w:t xml:space="preserve">Notwithstanding the paragraph above or any other provision to the contrary, in the event </w:t>
      </w:r>
      <w:r>
        <w:rPr>
          <w:i/>
          <w:iCs/>
        </w:rPr>
        <w:t xml:space="preserve">of a written opinion by legal counsel engaged by this Trust renders an opinion that retention of the </w:t>
      </w:r>
      <w:r w:rsidRPr="00A40A29">
        <w:rPr>
          <w:i/>
          <w:iCs/>
        </w:rPr>
        <w:t>right to modify the provisions of the trust instrument in order to add or remove</w:t>
      </w:r>
      <w:r>
        <w:rPr>
          <w:i/>
          <w:iCs/>
        </w:rPr>
        <w:t xml:space="preserve"> principal</w:t>
      </w:r>
      <w:r w:rsidRPr="00A40A29">
        <w:rPr>
          <w:i/>
          <w:iCs/>
        </w:rPr>
        <w:t xml:space="preserve"> beneficiaries, or modify their rights</w:t>
      </w:r>
      <w:r>
        <w:rPr>
          <w:i/>
          <w:iCs/>
        </w:rPr>
        <w:t xml:space="preserve">, would result in inclusion of the assets of </w:t>
      </w:r>
      <w:r w:rsidRPr="00FC74EB">
        <w:rPr>
          <w:i/>
          <w:iCs/>
        </w:rPr>
        <w:t>The {[</w:t>
      </w:r>
      <w:r w:rsidRPr="00FC74EB">
        <w:rPr>
          <w:i/>
          <w:iCs/>
          <w:noProof/>
          <w:color w:val="2157AD"/>
          <w:shd w:val="clear" w:color="auto" w:fill="C9E1F3"/>
        </w:rPr>
        <w:t>Client.Last</w:t>
      </w:r>
      <w:r w:rsidRPr="00FC74EB">
        <w:rPr>
          <w:i/>
          <w:iCs/>
        </w:rPr>
        <w:t xml:space="preserve">]} </w:t>
      </w:r>
      <w:r w:rsidRPr="00FC74EB">
        <w:rPr>
          <w:rFonts w:eastAsia="Times New Roman"/>
          <w:i/>
          <w:iCs/>
        </w:rPr>
        <w:t>{[</w:t>
      </w:r>
      <w:r w:rsidRPr="00FC74EB">
        <w:rPr>
          <w:rStyle w:val="Strong"/>
          <w:rFonts w:eastAsia="Times New Roman"/>
          <w:i/>
          <w:iCs/>
          <w:color w:val="41A151"/>
          <w:shd w:val="clear" w:color="auto" w:fill="C9F3CD"/>
        </w:rPr>
        <w:t>if</w:t>
      </w:r>
      <w:r w:rsidRPr="00FC74EB">
        <w:rPr>
          <w:rFonts w:eastAsia="Times New Roman"/>
          <w:i/>
          <w:iCs/>
          <w:color w:val="2157AD"/>
          <w:shd w:val="clear" w:color="auto" w:fill="C9F3CD"/>
        </w:rPr>
        <w:t xml:space="preserve"> LifePartners</w:t>
      </w:r>
      <w:r w:rsidRPr="00FC74EB">
        <w:rPr>
          <w:rFonts w:eastAsia="Times New Roman"/>
          <w:i/>
          <w:iCs/>
        </w:rPr>
        <w:t>]}Life Partner{[</w:t>
      </w:r>
      <w:r w:rsidRPr="00FC74EB">
        <w:rPr>
          <w:rStyle w:val="Strong"/>
          <w:rFonts w:eastAsia="Times New Roman"/>
          <w:i/>
          <w:iCs/>
          <w:color w:val="41A151"/>
          <w:shd w:val="clear" w:color="auto" w:fill="C9F3CD"/>
        </w:rPr>
        <w:t>else</w:t>
      </w:r>
      <w:r w:rsidRPr="00FC74EB">
        <w:rPr>
          <w:rFonts w:eastAsia="Times New Roman"/>
          <w:i/>
          <w:iCs/>
        </w:rPr>
        <w:t>]}Marital</w:t>
      </w:r>
      <w:r w:rsidRPr="00FC74EB">
        <w:rPr>
          <w:i/>
          <w:iCs/>
        </w:rPr>
        <w:t>{[</w:t>
      </w:r>
      <w:r w:rsidRPr="00FC74EB">
        <w:rPr>
          <w:i/>
          <w:iCs/>
          <w:noProof/>
          <w:color w:val="41A151"/>
          <w:shd w:val="clear" w:color="auto" w:fill="C9F3CD"/>
        </w:rPr>
        <w:t>endif</w:t>
      </w:r>
      <w:r w:rsidRPr="00FC74EB">
        <w:rPr>
          <w:i/>
          <w:iCs/>
        </w:rPr>
        <w:t>]} Trust</w:t>
      </w:r>
      <w:r>
        <w:rPr>
          <w:i/>
          <w:iCs/>
        </w:rPr>
        <w:t xml:space="preserve"> in the gross estate of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FC74EB">
        <w:rPr>
          <w:rFonts w:cs="Times New Roman"/>
          <w:i/>
          <w:iCs/>
        </w:rPr>
        <w:t xml:space="preserve"> </w:t>
      </w:r>
      <w:r>
        <w:rPr>
          <w:rFonts w:cs="Times New Roman"/>
          <w:i/>
          <w:iCs/>
        </w:rPr>
        <w:t xml:space="preserve">for Federal estate tax purposes, </w:t>
      </w:r>
      <w:r w:rsidRPr="00A40A29">
        <w:rPr>
          <w:i/>
          <w:iCs/>
        </w:rPr>
        <w:t xml:space="preserve">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shall </w:t>
      </w:r>
      <w:r>
        <w:rPr>
          <w:i/>
          <w:iCs/>
        </w:rPr>
        <w:t xml:space="preserve">immediately </w:t>
      </w:r>
      <w:r w:rsidRPr="00A40A29">
        <w:rPr>
          <w:i/>
          <w:iCs/>
        </w:rPr>
        <w:t xml:space="preserve">forfeit any reserved right to modify the provisions of the trust instrument in order to add or remove </w:t>
      </w:r>
      <w:r>
        <w:rPr>
          <w:i/>
          <w:iCs/>
        </w:rPr>
        <w:t xml:space="preserve">principal </w:t>
      </w:r>
      <w:r w:rsidRPr="00A40A29">
        <w:rPr>
          <w:i/>
          <w:iCs/>
        </w:rPr>
        <w:t>beneficiaries, or modify their rights</w:t>
      </w:r>
      <w:r w:rsidRPr="00A40A29">
        <w:rPr>
          <w:rFonts w:cs="Arial"/>
          <w:i/>
          <w:iCs/>
          <w:color w:val="000000"/>
        </w:rPr>
        <w:t>.</w:t>
      </w:r>
    </w:p>
    <w:p w14:paraId="5907A1B4" w14:textId="77777777" w:rsidR="00FC74EB" w:rsidRPr="00085ECD" w:rsidRDefault="00FC74EB" w:rsidP="00FC74EB">
      <w:pPr>
        <w:pStyle w:val="TheusBody2"/>
        <w:ind w:left="720" w:firstLine="720"/>
      </w:pPr>
      <w:r w:rsidRPr="00FC74EB">
        <w:t>{[</w:t>
      </w:r>
      <w:r w:rsidRPr="00FC74EB">
        <w:rPr>
          <w:b/>
          <w:noProof/>
          <w:color w:val="41A151"/>
          <w:shd w:val="clear" w:color="auto" w:fill="C9F3CD"/>
        </w:rPr>
        <w:t>endif</w:t>
      </w:r>
      <w:r w:rsidRPr="00FC74EB">
        <w:t>]}</w:t>
      </w:r>
    </w:p>
    <w:p w14:paraId="1D936289" w14:textId="64D6A251" w:rsidR="003F55C2" w:rsidRDefault="003F55C2" w:rsidP="00FC74EB">
      <w:pPr>
        <w:pStyle w:val="BodyText4b"/>
        <w:ind w:left="0"/>
        <w:rPr>
          <w:rFonts w:cs="Arial"/>
          <w:color w:val="000000"/>
        </w:rPr>
      </w:pPr>
      <w:r>
        <w:rPr>
          <w:rFonts w:cs="Arial"/>
          <w:color w:val="000000"/>
        </w:rPr>
        <w:t>{[</w:t>
      </w:r>
      <w:r w:rsidRPr="00FC74EB">
        <w:rPr>
          <w:rFonts w:cs="Arial"/>
          <w:b/>
          <w:noProof/>
          <w:color w:val="41A151"/>
          <w:highlight w:val="yellow"/>
          <w:shd w:val="clear" w:color="auto" w:fill="C9F3CD"/>
        </w:rPr>
        <w:t>endif</w:t>
      </w:r>
      <w:r>
        <w:rPr>
          <w:rFonts w:cs="Arial"/>
          <w:color w:val="000000"/>
        </w:rPr>
        <w:t>]}</w:t>
      </w:r>
      <w:bookmarkEnd w:id="226"/>
    </w:p>
    <w:p w14:paraId="18462D68" w14:textId="0C59BC10" w:rsidR="00825091" w:rsidRDefault="00825091" w:rsidP="00825091">
      <w:pPr>
        <w:pStyle w:val="TheusBody2"/>
        <w:rPr>
          <w:rFonts w:eastAsia="Times New Roman"/>
        </w:rPr>
      </w:pPr>
      <w:bookmarkStart w:id="227" w:name="_Hlk190667526"/>
      <w:r>
        <w:rPr>
          <w:rFonts w:eastAsia="Times New Roman"/>
        </w:rPr>
        <w:t>{[</w:t>
      </w:r>
      <w:r w:rsidRPr="00825091">
        <w:rPr>
          <w:rStyle w:val="Strong"/>
          <w:rFonts w:eastAsia="Times New Roman"/>
          <w:color w:val="41A151"/>
          <w:highlight w:val="yellow"/>
          <w:shd w:val="clear" w:color="auto" w:fill="C9F3CD"/>
        </w:rPr>
        <w:t>if</w:t>
      </w:r>
      <w:r w:rsidRPr="00825091">
        <w:rPr>
          <w:rFonts w:eastAsia="Times New Roman"/>
          <w:color w:val="2157AD"/>
          <w:highlight w:val="yellow"/>
          <w:shd w:val="clear" w:color="auto" w:fill="C9F3CD"/>
        </w:rPr>
        <w:t xml:space="preserve"> !MaritalReservePowerAmendTF || (MaritalReservePowerAmendTF</w:t>
      </w:r>
      <w:r w:rsidRPr="00825091">
        <w:rPr>
          <w:noProof/>
          <w:color w:val="2157AD"/>
          <w:highlight w:val="yellow"/>
          <w:shd w:val="clear" w:color="auto" w:fill="C9F3CD"/>
        </w:rPr>
        <w:t xml:space="preserve"> &amp;&amp; MaritalTrustReservePowerAmendSelect != </w:t>
      </w:r>
      <w:r w:rsidRPr="00825091">
        <w:rPr>
          <w:rFonts w:eastAsia="Times New Roman"/>
          <w:color w:val="2157AD"/>
          <w:highlight w:val="yellow"/>
          <w:shd w:val="clear" w:color="auto" w:fill="C9F3CD"/>
        </w:rPr>
        <w:t xml:space="preserve">"None") || </w:t>
      </w:r>
      <w:r w:rsidRPr="00825091">
        <w:rPr>
          <w:rStyle w:val="Strong"/>
          <w:rFonts w:eastAsia="Times New Roman"/>
          <w:color w:val="41A151"/>
          <w:highlight w:val="yellow"/>
          <w:shd w:val="clear" w:color="auto" w:fill="C9F3CD"/>
        </w:rPr>
        <w:t>(</w:t>
      </w:r>
      <w:r w:rsidRPr="001F6BC4">
        <w:rPr>
          <w:rFonts w:eastAsia="Times New Roman"/>
          <w:color w:val="2157AD"/>
          <w:highlight w:val="yellow"/>
          <w:shd w:val="clear" w:color="auto" w:fill="C9F3CD"/>
        </w:rPr>
        <w:t>MaritalReservePowerAmendTF &amp;&amp;</w:t>
      </w:r>
      <w:r w:rsidRPr="001F6BC4">
        <w:rPr>
          <w:noProof/>
          <w:color w:val="2157AD"/>
          <w:highlight w:val="yellow"/>
          <w:shd w:val="clear" w:color="auto" w:fill="C9F3CD"/>
        </w:rPr>
        <w:t xml:space="preserve"> !MaritalTrustReservePowerAmendSelect</w:t>
      </w:r>
      <w:r w:rsidRPr="001F6BC4">
        <w:rPr>
          <w:rFonts w:eastAsia="Times New Roman"/>
          <w:color w:val="2157AD"/>
          <w:highlight w:val="yellow"/>
          <w:shd w:val="clear" w:color="auto" w:fill="C9F3CD"/>
        </w:rPr>
        <w:t>)</w:t>
      </w:r>
      <w:r>
        <w:rPr>
          <w:rFonts w:eastAsia="Times New Roman"/>
        </w:rPr>
        <w:t>]}</w:t>
      </w:r>
    </w:p>
    <w:bookmarkEnd w:id="227"/>
    <w:p w14:paraId="410EC3CA" w14:textId="59A54655" w:rsidR="006847DE" w:rsidRPr="00085ECD" w:rsidRDefault="006847DE" w:rsidP="006847DE">
      <w:pPr>
        <w:spacing w:after="240"/>
      </w:pPr>
      <w:r>
        <w:rPr>
          <w:rFonts w:eastAsia="Times New Roman"/>
        </w:rPr>
        <w:t>{[</w:t>
      </w:r>
      <w:r w:rsidRPr="006847DE">
        <w:rPr>
          <w:rStyle w:val="Strong"/>
          <w:rFonts w:eastAsia="Times New Roman"/>
          <w:color w:val="41A151"/>
          <w:highlight w:val="green"/>
          <w:shd w:val="clear" w:color="auto" w:fill="C9F3CD"/>
        </w:rPr>
        <w:t xml:space="preserve">if </w:t>
      </w:r>
      <w:r w:rsidRPr="006847DE">
        <w:rPr>
          <w:rFonts w:eastAsia="Times New Roman"/>
          <w:color w:val="2157AD"/>
          <w:highlight w:val="green"/>
          <w:shd w:val="clear" w:color="auto" w:fill="C9F3CD"/>
        </w:rPr>
        <w:t>MaritalReservePOATF</w:t>
      </w:r>
      <w:r>
        <w:rPr>
          <w:rFonts w:eastAsia="Times New Roman"/>
        </w:rPr>
        <w:t>]}</w:t>
      </w:r>
    </w:p>
    <w:p w14:paraId="736B18A0" w14:textId="4F5F6528" w:rsidR="00FC74EB" w:rsidRDefault="00FC74EB" w:rsidP="002B2700">
      <w:pPr>
        <w:pStyle w:val="Heading4"/>
      </w:pPr>
      <w:r>
        <w:t xml:space="preserve">The </w:t>
      </w:r>
      <w:r w:rsidRPr="00085ECD">
        <w:t xml:space="preserve">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’s</w:t>
      </w:r>
      <w:r w:rsidRPr="00085ECD">
        <w:t xml:space="preserve"> Power of Appointment</w:t>
      </w:r>
    </w:p>
    <w:p w14:paraId="32789D4B" w14:textId="77777777" w:rsidR="00FC74EB" w:rsidRPr="00085ECD" w:rsidRDefault="00FC74EB" w:rsidP="00FC74EB">
      <w:pPr>
        <w:pStyle w:val="BodyText4b"/>
      </w:pPr>
      <w:r w:rsidRPr="00085ECD">
        <w:t xml:space="preserve">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in a non-fiduciary capacity, shall have </w:t>
      </w:r>
      <w:r>
        <w:t xml:space="preserve">the </w:t>
      </w:r>
      <w:r w:rsidRPr="00085ECD">
        <w:t xml:space="preserve">testamentary </w:t>
      </w:r>
      <w:r>
        <w:t xml:space="preserve">(not lifetime) </w:t>
      </w:r>
      <w:r w:rsidRPr="00085ECD">
        <w:t>right and power to modify the provisions of the {[</w:t>
      </w:r>
      <w:r w:rsidRPr="00080A8E">
        <w:rPr>
          <w:noProof/>
          <w:color w:val="2157AD"/>
          <w:shd w:val="clear" w:color="auto" w:fill="C9E1F3"/>
        </w:rPr>
        <w:t>Client.Last</w:t>
      </w:r>
      <w:r w:rsidRPr="00085ECD">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Pr="00085ECD">
        <w:t xml:space="preserve"> Trust in order to appoint the entire principal and undistributed net income of the {[</w:t>
      </w:r>
      <w:r w:rsidRPr="00080A8E">
        <w:rPr>
          <w:noProof/>
          <w:color w:val="2157AD"/>
          <w:shd w:val="clear" w:color="auto" w:fill="C9E1F3"/>
        </w:rPr>
        <w:t>Client.Last</w:t>
      </w:r>
      <w:r w:rsidRPr="00085ECD">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Pr="00085ECD">
        <w:t xml:space="preserve"> Trust, as long as:</w:t>
      </w:r>
    </w:p>
    <w:p w14:paraId="58370855" w14:textId="77777777" w:rsidR="00FC74EB" w:rsidRPr="00085ECD" w:rsidRDefault="00FC74EB" w:rsidP="00FC74EB">
      <w:pPr>
        <w:pStyle w:val="BodyText4b"/>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MaritalPowerofAppointmentRemarryTF]</w:t>
      </w:r>
      <w:r w:rsidRPr="00085ECD">
        <w:t>}</w:t>
      </w:r>
    </w:p>
    <w:p w14:paraId="524786A9" w14:textId="77777777" w:rsidR="00FC74EB" w:rsidRPr="00085ECD" w:rsidRDefault="00FC74EB" w:rsidP="00FC74EB">
      <w:pPr>
        <w:pStyle w:val="TheusBody"/>
        <w:ind w:left="2880" w:hanging="720"/>
      </w:pPr>
      <w:r>
        <w:rPr>
          <w:b/>
          <w:bCs/>
        </w:rPr>
        <w:lastRenderedPageBreak/>
        <w:t>a.</w:t>
      </w:r>
      <w:r>
        <w:tab/>
      </w:r>
      <w:r w:rsidRPr="00085ECD">
        <w:t xml:space="preserve">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is not remarried, in which case any power granted hereunder shall be permanently revoked;</w:t>
      </w:r>
    </w:p>
    <w:p w14:paraId="1D05DCCF" w14:textId="77777777" w:rsidR="00FC74EB" w:rsidRPr="00085ECD" w:rsidRDefault="00FC74EB" w:rsidP="00FC74EB">
      <w:pPr>
        <w:pStyle w:val="BodyText4b"/>
      </w:pPr>
      <w:r w:rsidRPr="00085ECD">
        <w:t>{[</w:t>
      </w:r>
      <w:r w:rsidRPr="00080A8E">
        <w:rPr>
          <w:b/>
          <w:noProof/>
          <w:color w:val="41A151"/>
          <w:shd w:val="clear" w:color="auto" w:fill="C9F3CD"/>
        </w:rPr>
        <w:t>endif</w:t>
      </w:r>
      <w:r w:rsidRPr="00085ECD">
        <w:t>]}</w:t>
      </w:r>
    </w:p>
    <w:p w14:paraId="04F4BBC2" w14:textId="77777777" w:rsidR="00FC74EB" w:rsidRDefault="00FC74EB" w:rsidP="00FC74EB">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MaritalPowerofAppointmentRemarryTF]</w:t>
      </w:r>
      <w:r w:rsidRPr="00085ECD">
        <w:t>}</w:t>
      </w:r>
      <w:r>
        <w:rPr>
          <w:b/>
          <w:bCs/>
        </w:rPr>
        <w:t>b.</w:t>
      </w:r>
      <w:r>
        <w:t>{[</w:t>
      </w:r>
      <w:r w:rsidRPr="00080A8E">
        <w:rPr>
          <w:b/>
          <w:noProof/>
          <w:color w:val="41A151"/>
          <w:shd w:val="clear" w:color="auto" w:fill="C9F3CD"/>
        </w:rPr>
        <w:t>else</w:t>
      </w:r>
      <w:r>
        <w:t>]}</w:t>
      </w:r>
      <w:r>
        <w:rPr>
          <w:b/>
          <w:bCs/>
        </w:rPr>
        <w:t>a.</w:t>
      </w:r>
      <w:r>
        <w:t>{[</w:t>
      </w:r>
      <w:r w:rsidRPr="00080A8E">
        <w:rPr>
          <w:b/>
          <w:noProof/>
          <w:color w:val="41A151"/>
          <w:shd w:val="clear" w:color="auto" w:fill="C9F3CD"/>
        </w:rPr>
        <w:t>endif</w:t>
      </w:r>
      <w:r>
        <w:t>]}</w:t>
      </w:r>
      <w:r>
        <w:tab/>
      </w:r>
      <w:r w:rsidRPr="00085ECD">
        <w:t xml:space="preserve">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makes the appointment by a valid Last Will and Testament, a valid Living Trust Agreement, or any other notarized instrument signed by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and the Will, Living Trust, or other </w:t>
      </w:r>
      <w:r w:rsidRPr="00085ECD">
        <w:rPr>
          <w:rFonts w:cs="Segoe Script"/>
        </w:rPr>
        <w:t xml:space="preserve">signed writing that is </w:t>
      </w:r>
      <w:r w:rsidRPr="006A48EF">
        <w:t xml:space="preserve">acknowledged before a notary public and two witnesses </w:t>
      </w:r>
      <w:r w:rsidRPr="00085ECD">
        <w:t>that specifically refers to this power of appointment;</w:t>
      </w:r>
    </w:p>
    <w:p w14:paraId="3BD3AAB0" w14:textId="54610D55" w:rsidR="00FC74EB" w:rsidRDefault="00FC74EB" w:rsidP="00FC74EB">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MaritalPowerofAppointmentRemarryTF]</w:t>
      </w:r>
      <w:r w:rsidRPr="00085ECD">
        <w:t>}</w:t>
      </w:r>
      <w:r>
        <w:rPr>
          <w:b/>
          <w:bCs/>
        </w:rPr>
        <w:t>c.</w:t>
      </w:r>
      <w:r>
        <w:t>{[</w:t>
      </w:r>
      <w:r w:rsidRPr="00080A8E">
        <w:rPr>
          <w:b/>
          <w:noProof/>
          <w:color w:val="41A151"/>
          <w:shd w:val="clear" w:color="auto" w:fill="C9F3CD"/>
        </w:rPr>
        <w:t>else</w:t>
      </w:r>
      <w:r>
        <w:t>]}</w:t>
      </w:r>
      <w:r>
        <w:rPr>
          <w:b/>
          <w:bCs/>
        </w:rPr>
        <w:t>b.</w:t>
      </w:r>
      <w:r>
        <w:t>{[</w:t>
      </w:r>
      <w:r w:rsidRPr="00080A8E">
        <w:rPr>
          <w:b/>
          <w:noProof/>
          <w:color w:val="41A151"/>
          <w:shd w:val="clear" w:color="auto" w:fill="C9F3CD"/>
        </w:rPr>
        <w:t>endif</w:t>
      </w:r>
      <w:r>
        <w:t>]}</w:t>
      </w:r>
      <w:r>
        <w:tab/>
      </w:r>
      <w:r w:rsidRPr="00085ECD">
        <w:t xml:space="preserve">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exercises this power only to the extent permitted by</w:t>
      </w:r>
      <w:r>
        <w:t xml:space="preserve"> the </w:t>
      </w:r>
      <w:r>
        <w:rPr>
          <w:rFonts w:eastAsia="Times New Roman"/>
        </w:rPr>
        <w:t>{[</w:t>
      </w:r>
      <w:r>
        <w:rPr>
          <w:rFonts w:eastAsia="Times New Roman"/>
          <w:color w:val="2157AD"/>
          <w:shd w:val="clear" w:color="auto" w:fill="C9E1F3"/>
        </w:rPr>
        <w:t>StateLawSelect.TrustCodeShortTitle</w:t>
      </w:r>
      <w:r>
        <w:rPr>
          <w:rFonts w:eastAsia="Times New Roman"/>
        </w:rPr>
        <w:t>]}{[</w:t>
      </w:r>
      <w:r w:rsidRPr="007601FA">
        <w:rPr>
          <w:rStyle w:val="Strong"/>
          <w:rFonts w:eastAsia="Times New Roman"/>
          <w:color w:val="41A151"/>
          <w:shd w:val="clear" w:color="auto" w:fill="C9F3CD"/>
        </w:rPr>
        <w:t xml:space="preserve">if </w:t>
      </w:r>
      <w:r w:rsidR="00CF398D">
        <w:rPr>
          <w:rFonts w:eastAsia="Times New Roman"/>
          <w:color w:val="2157AD"/>
          <w:shd w:val="clear" w:color="auto" w:fill="C9F3CD"/>
        </w:rPr>
        <w:t>MaritalTrustReservePOASelect == "Descendants"</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rsidRPr="00085ECD">
        <w:t>, as amended</w:t>
      </w:r>
      <w:r>
        <w:t xml:space="preserve"> from time to time</w:t>
      </w:r>
      <w:r w:rsidRPr="00085ECD">
        <w:t xml:space="preserve">, and </w:t>
      </w:r>
      <w:r w:rsidRPr="006A48EF">
        <w:t xml:space="preserve">the only affected beneficiaries are Descendants, by blood or adoption, of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00CF398D">
        <w:rPr>
          <w:rFonts w:cs="Times New Roman"/>
        </w:rPr>
        <w:t>{[</w:t>
      </w:r>
      <w:r w:rsidR="00CF398D">
        <w:rPr>
          <w:rStyle w:val="Strong"/>
          <w:rFonts w:eastAsia="Times New Roman"/>
          <w:color w:val="41A151"/>
          <w:shd w:val="clear" w:color="auto" w:fill="C9F3CD"/>
        </w:rPr>
        <w:t xml:space="preserve">elseif </w:t>
      </w:r>
      <w:r w:rsidR="00CF398D">
        <w:rPr>
          <w:rFonts w:eastAsia="Times New Roman"/>
          <w:color w:val="2157AD"/>
          <w:shd w:val="clear" w:color="auto" w:fill="C9F3CD"/>
        </w:rPr>
        <w:t>MaritalTrustReservePOASelect.Name == "Expanded"</w:t>
      </w:r>
      <w:r w:rsidR="00CF398D">
        <w:rPr>
          <w:rFonts w:cs="Times New Roman"/>
        </w:rPr>
        <w:t>]} without regard to the relationship of any affected beneficiary to the deceased {[</w:t>
      </w:r>
      <w:r w:rsidR="00CF398D">
        <w:rPr>
          <w:rFonts w:cs="Times New Roman"/>
          <w:noProof/>
          <w:color w:val="2157AD"/>
          <w:shd w:val="clear" w:color="auto" w:fill="C9E1F3"/>
        </w:rPr>
        <w:t>StateLawSelect.GrantorReference</w:t>
      </w:r>
      <w:r w:rsidR="00CF398D">
        <w:rPr>
          <w:rFonts w:cs="Times New Roman"/>
        </w:rPr>
        <w:t>]}</w:t>
      </w:r>
      <w:r>
        <w:rPr>
          <w:rFonts w:eastAsia="Times New Roman"/>
        </w:rPr>
        <w:t>{[</w:t>
      </w:r>
      <w:r>
        <w:rPr>
          <w:rStyle w:val="Strong"/>
          <w:rFonts w:eastAsia="Times New Roman"/>
          <w:color w:val="41A151"/>
          <w:shd w:val="clear" w:color="auto" w:fill="C9F3CD"/>
        </w:rPr>
        <w:t>endif</w:t>
      </w:r>
      <w:r>
        <w:rPr>
          <w:rFonts w:eastAsia="Times New Roman"/>
        </w:rPr>
        <w:t>]}</w:t>
      </w:r>
      <w:r w:rsidRPr="006A48EF">
        <w:t>;</w:t>
      </w:r>
    </w:p>
    <w:p w14:paraId="4247F808" w14:textId="77777777" w:rsidR="00FC74EB" w:rsidRPr="00085ECD" w:rsidRDefault="00FC74EB" w:rsidP="00FC74EB">
      <w:pPr>
        <w:pStyle w:val="TheusBody"/>
        <w:ind w:left="2880" w:hanging="720"/>
      </w:pPr>
      <w:r>
        <w:t>{[</w:t>
      </w:r>
      <w:r>
        <w:rPr>
          <w:b/>
          <w:noProof/>
          <w:color w:val="41A151"/>
          <w:shd w:val="clear" w:color="auto" w:fill="C9F3CD"/>
        </w:rPr>
        <w:t xml:space="preserve">if </w:t>
      </w:r>
      <w:r>
        <w:rPr>
          <w:noProof/>
          <w:color w:val="2157AD"/>
          <w:shd w:val="clear" w:color="auto" w:fill="C9F3CD"/>
        </w:rPr>
        <w:t>MaritalPowerofAppointmentRemarryTF]</w:t>
      </w:r>
      <w:r>
        <w:t>}</w:t>
      </w:r>
      <w:r>
        <w:rPr>
          <w:b/>
          <w:bCs/>
        </w:rPr>
        <w:t>d.</w:t>
      </w:r>
      <w:r w:rsidRPr="003F55C2">
        <w:t>{[</w:t>
      </w:r>
      <w:r w:rsidRPr="003F55C2">
        <w:rPr>
          <w:b/>
          <w:noProof/>
          <w:color w:val="41A151"/>
          <w:shd w:val="clear" w:color="auto" w:fill="C9F3CD"/>
        </w:rPr>
        <w:t>else</w:t>
      </w:r>
      <w:r w:rsidRPr="003F55C2">
        <w:t>]}</w:t>
      </w:r>
      <w:r>
        <w:rPr>
          <w:b/>
          <w:bCs/>
        </w:rPr>
        <w:t>c.</w:t>
      </w:r>
      <w:r>
        <w:t>{[</w:t>
      </w:r>
      <w:r w:rsidRPr="00080A8E">
        <w:rPr>
          <w:b/>
          <w:noProof/>
          <w:color w:val="41A151"/>
          <w:shd w:val="clear" w:color="auto" w:fill="C9F3CD"/>
        </w:rPr>
        <w:t>endif</w:t>
      </w:r>
      <w:r>
        <w:t>]}</w:t>
      </w:r>
      <w:r>
        <w:tab/>
      </w:r>
      <w:r w:rsidRPr="00085ECD">
        <w:t xml:space="preserve">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]}Surviving{[</w:t>
      </w:r>
      <w:r>
        <w:rPr>
          <w:rStyle w:val="Strong"/>
          <w:rFonts w:eastAsia="Times New Roman"/>
          <w:color w:val="41A151"/>
          <w:shd w:val="clear" w:color="auto" w:fill="C9F3CD"/>
        </w:rPr>
        <w:t>endif</w:t>
      </w:r>
      <w:r>
        <w:rPr>
          <w:rFonts w:eastAsia="Times New Roman"/>
        </w:rPr>
        <w:t>]}</w:t>
      </w:r>
      <w:r w:rsidRPr="00085ECD">
        <w:t xml:space="preserve"> cannot exercise this power in favor of his or her estate, his or her creditors, or the creditors of his or her estate.</w:t>
      </w:r>
    </w:p>
    <w:p w14:paraId="5E03196E" w14:textId="40D5F03C" w:rsidR="00FC74EB" w:rsidRDefault="00FC74EB" w:rsidP="00FC74EB">
      <w:pPr>
        <w:pStyle w:val="BodyText4b"/>
      </w:pPr>
      <w:r w:rsidRPr="00085ECD">
        <w:t xml:space="preserve">The exercise of the appointment shall occur upon the delivery of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’s</w:t>
      </w:r>
      <w:r w:rsidRPr="00085ECD">
        <w:t xml:space="preserve"> notarized instrument to </w:t>
      </w:r>
      <w:r w:rsidR="00564C10">
        <w:t>the Trustee</w:t>
      </w:r>
      <w:r w:rsidRPr="00085ECD">
        <w:t xml:space="preserve">, or if a testamentary power in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’s</w:t>
      </w:r>
      <w:r w:rsidRPr="00085ECD">
        <w:t xml:space="preserve"> Last Will and Testament, on the death of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If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does not validly exercise this limited testamentary power of appointment, or if </w:t>
      </w:r>
      <w:r w:rsidR="00564C10">
        <w:t>the Trustee</w:t>
      </w:r>
      <w:r w:rsidRPr="00085ECD">
        <w:t xml:space="preserve"> has not received actual notice of the existence of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’s</w:t>
      </w:r>
      <w:r w:rsidRPr="00085ECD">
        <w:t xml:space="preserve"> Last Will and Testament within ninety days of his or her death, and if no Will has been offered for probate in the appropriate court of the state and </w:t>
      </w:r>
      <w:r w:rsidRPr="006A564C">
        <w:t>parish</w:t>
      </w:r>
      <w:r>
        <w:t>, county, or borough</w:t>
      </w:r>
      <w:r w:rsidRPr="00085ECD">
        <w:t xml:space="preserve"> of his or her residence at death, then this Trust may be finally distributed as if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had not exercised the power of appointment granted herein, and </w:t>
      </w:r>
      <w:r w:rsidR="00564C10">
        <w:t>the Trustee</w:t>
      </w:r>
      <w:r w:rsidRPr="00085ECD">
        <w:t xml:space="preserve"> shall distribute the balance of the Trust Property as provided </w:t>
      </w:r>
      <w:r w:rsidRPr="00085ECD">
        <w:lastRenderedPageBreak/>
        <w:t xml:space="preserve">in the Articles that follow, and </w:t>
      </w:r>
      <w:r w:rsidR="00564C10">
        <w:t>the Trustee</w:t>
      </w:r>
      <w:r w:rsidRPr="00085ECD">
        <w:t xml:space="preserve"> shall be released from any liability for distributing the Trust.</w:t>
      </w:r>
    </w:p>
    <w:p w14:paraId="2D869C05" w14:textId="6043895A" w:rsidR="00FC74EB" w:rsidRPr="00FC74EB" w:rsidRDefault="00FC74EB" w:rsidP="00FC74EB">
      <w:pPr>
        <w:pStyle w:val="BodyText4"/>
        <w:rPr>
          <w:rFonts w:cs="Arial"/>
          <w:i/>
          <w:iCs/>
          <w:color w:val="000000"/>
        </w:rPr>
      </w:pPr>
      <w:r w:rsidRPr="00A40A29">
        <w:rPr>
          <w:i/>
          <w:iCs/>
        </w:rPr>
        <w:t xml:space="preserve">Notwithstanding the paragraph above or any other provision to the contrary, in the event </w:t>
      </w:r>
      <w:r>
        <w:rPr>
          <w:i/>
          <w:iCs/>
        </w:rPr>
        <w:t xml:space="preserve">of a written opinion by legal counsel engaged by this Trust renders an opinion that retention or exercise of the above Power of Appointment  would result in inclusion of the assets of </w:t>
      </w:r>
      <w:r w:rsidRPr="00FC74EB">
        <w:rPr>
          <w:i/>
          <w:iCs/>
        </w:rPr>
        <w:t>The {[</w:t>
      </w:r>
      <w:r w:rsidRPr="00FC74EB">
        <w:rPr>
          <w:i/>
          <w:iCs/>
          <w:noProof/>
          <w:color w:val="2157AD"/>
          <w:shd w:val="clear" w:color="auto" w:fill="C9E1F3"/>
        </w:rPr>
        <w:t>Client.Last</w:t>
      </w:r>
      <w:r w:rsidRPr="00FC74EB">
        <w:rPr>
          <w:i/>
          <w:iCs/>
        </w:rPr>
        <w:t xml:space="preserve">]} </w:t>
      </w:r>
      <w:r w:rsidRPr="00FC74EB">
        <w:rPr>
          <w:rFonts w:eastAsia="Times New Roman"/>
          <w:i/>
          <w:iCs/>
        </w:rPr>
        <w:t>{[</w:t>
      </w:r>
      <w:r w:rsidRPr="00FC74EB">
        <w:rPr>
          <w:rStyle w:val="Strong"/>
          <w:rFonts w:eastAsia="Times New Roman"/>
          <w:i/>
          <w:iCs/>
          <w:color w:val="41A151"/>
          <w:shd w:val="clear" w:color="auto" w:fill="C9F3CD"/>
        </w:rPr>
        <w:t>if</w:t>
      </w:r>
      <w:r w:rsidRPr="00FC74EB">
        <w:rPr>
          <w:rFonts w:eastAsia="Times New Roman"/>
          <w:i/>
          <w:iCs/>
          <w:color w:val="2157AD"/>
          <w:shd w:val="clear" w:color="auto" w:fill="C9F3CD"/>
        </w:rPr>
        <w:t xml:space="preserve"> LifePartners</w:t>
      </w:r>
      <w:r w:rsidRPr="00FC74EB">
        <w:rPr>
          <w:rFonts w:eastAsia="Times New Roman"/>
          <w:i/>
          <w:iCs/>
        </w:rPr>
        <w:t>]}Life Partner{[</w:t>
      </w:r>
      <w:r w:rsidRPr="00FC74EB">
        <w:rPr>
          <w:rStyle w:val="Strong"/>
          <w:rFonts w:eastAsia="Times New Roman"/>
          <w:i/>
          <w:iCs/>
          <w:color w:val="41A151"/>
          <w:shd w:val="clear" w:color="auto" w:fill="C9F3CD"/>
        </w:rPr>
        <w:t>else</w:t>
      </w:r>
      <w:r w:rsidRPr="00FC74EB">
        <w:rPr>
          <w:rFonts w:eastAsia="Times New Roman"/>
          <w:i/>
          <w:iCs/>
        </w:rPr>
        <w:t>]}Marital</w:t>
      </w:r>
      <w:r w:rsidRPr="00FC74EB">
        <w:rPr>
          <w:i/>
          <w:iCs/>
        </w:rPr>
        <w:t>{[</w:t>
      </w:r>
      <w:r w:rsidRPr="00FC74EB">
        <w:rPr>
          <w:i/>
          <w:iCs/>
          <w:noProof/>
          <w:color w:val="41A151"/>
          <w:shd w:val="clear" w:color="auto" w:fill="C9F3CD"/>
        </w:rPr>
        <w:t>endif</w:t>
      </w:r>
      <w:r w:rsidRPr="00FC74EB">
        <w:rPr>
          <w:i/>
          <w:iCs/>
        </w:rPr>
        <w:t>]} Trust in th</w:t>
      </w:r>
      <w:r>
        <w:rPr>
          <w:i/>
          <w:iCs/>
        </w:rPr>
        <w:t xml:space="preserve">e gross estate of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Pr>
          <w:rFonts w:cs="Times New Roman"/>
          <w:i/>
          <w:iCs/>
        </w:rPr>
        <w:t xml:space="preserve"> for Federal estate tax purposes, </w:t>
      </w:r>
      <w:r w:rsidRPr="00A40A29">
        <w:rPr>
          <w:i/>
          <w:iCs/>
        </w:rPr>
        <w:t xml:space="preserve">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shall </w:t>
      </w:r>
      <w:r>
        <w:rPr>
          <w:i/>
          <w:iCs/>
        </w:rPr>
        <w:t xml:space="preserve">immediately </w:t>
      </w:r>
      <w:r w:rsidRPr="00A40A29">
        <w:rPr>
          <w:i/>
          <w:iCs/>
        </w:rPr>
        <w:t xml:space="preserve">forfeit any reserved right to modify the provisions of the trust instrument in order to add or remove </w:t>
      </w:r>
      <w:r>
        <w:rPr>
          <w:i/>
          <w:iCs/>
        </w:rPr>
        <w:t xml:space="preserve">principal </w:t>
      </w:r>
      <w:r w:rsidRPr="00A40A29">
        <w:rPr>
          <w:i/>
          <w:iCs/>
        </w:rPr>
        <w:t>beneficiaries, or modify their rights</w:t>
      </w:r>
      <w:r w:rsidRPr="00A40A29">
        <w:rPr>
          <w:rFonts w:cs="Arial"/>
          <w:i/>
          <w:iCs/>
          <w:color w:val="000000"/>
        </w:rPr>
        <w:t>.</w:t>
      </w:r>
    </w:p>
    <w:p w14:paraId="7308A45A" w14:textId="5410F91B" w:rsidR="00FC74EB" w:rsidRDefault="004B38E3" w:rsidP="00FC74EB">
      <w:pPr>
        <w:pStyle w:val="BodyText4b"/>
        <w:ind w:left="0"/>
      </w:pPr>
      <w:r>
        <w:t>{[</w:t>
      </w:r>
      <w:r w:rsidRPr="006847DE">
        <w:rPr>
          <w:rStyle w:val="Strong"/>
          <w:rFonts w:eastAsia="Times New Roman"/>
          <w:color w:val="41A151"/>
          <w:highlight w:val="green"/>
          <w:shd w:val="clear" w:color="auto" w:fill="C9F3CD"/>
        </w:rPr>
        <w:t>endif</w:t>
      </w:r>
      <w:r>
        <w:t>]}</w:t>
      </w:r>
    </w:p>
    <w:p w14:paraId="3F9335AA" w14:textId="0D7E9D38" w:rsidR="006847DE" w:rsidRDefault="006847DE" w:rsidP="00FC74EB">
      <w:pPr>
        <w:pStyle w:val="BodyText4b"/>
        <w:ind w:left="0"/>
      </w:pPr>
      <w:r>
        <w:t>{[</w:t>
      </w:r>
      <w:r w:rsidRPr="004B38E3">
        <w:rPr>
          <w:rStyle w:val="Strong"/>
          <w:rFonts w:eastAsia="Times New Roman"/>
          <w:color w:val="41A151"/>
          <w:highlight w:val="yellow"/>
          <w:shd w:val="clear" w:color="auto" w:fill="C9F3CD"/>
        </w:rPr>
        <w:t>endif</w:t>
      </w:r>
      <w:r>
        <w:t>]}</w:t>
      </w:r>
    </w:p>
    <w:p w14:paraId="662207EF" w14:textId="77777777" w:rsidR="00891FD2" w:rsidRPr="00085ECD" w:rsidRDefault="00891FD2" w:rsidP="00891FD2">
      <w:pPr>
        <w:pStyle w:val="BodyText5"/>
        <w:ind w:left="0"/>
        <w:rPr>
          <w:rFonts w:cs="Book Antiqua"/>
        </w:rPr>
      </w:pP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r w:rsidRPr="00FC74EB">
        <w:rPr>
          <w:rFonts w:eastAsia="Times New Roman"/>
          <w:color w:val="2157AD"/>
          <w:shd w:val="clear" w:color="auto" w:fill="C9F3CD"/>
        </w:rPr>
        <w:t xml:space="preserve">MaritalTrustType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D65F94">
        <w:rPr>
          <w:rFonts w:eastAsia="Times New Roman"/>
        </w:rPr>
        <w:t>]}</w:t>
      </w:r>
    </w:p>
    <w:p w14:paraId="5EB45B61" w14:textId="5EC34EF8" w:rsidR="00E00AB1" w:rsidRPr="00AA79C4" w:rsidRDefault="00E00AB1" w:rsidP="00FC74EB">
      <w:pPr>
        <w:pStyle w:val="Heading3"/>
        <w:rPr>
          <w:rFonts w:cs="Book Antiqua"/>
          <w:b w:val="0"/>
          <w:bCs w:val="0"/>
        </w:rPr>
      </w:pPr>
      <w:r w:rsidRPr="00AA79C4">
        <w:rPr>
          <w:rFonts w:cs="Book Antiqua"/>
        </w:rPr>
        <w:t>Termination of Qualified Domestic Trust Status</w:t>
      </w:r>
    </w:p>
    <w:p w14:paraId="789D5342" w14:textId="61132B80" w:rsidR="00E00AB1" w:rsidRPr="00AA79C4" w:rsidRDefault="00E00AB1" w:rsidP="00EA75A9">
      <w:pPr>
        <w:spacing w:before="120" w:after="120"/>
        <w:ind w:left="720"/>
        <w:jc w:val="both"/>
        <w:rPr>
          <w:rFonts w:eastAsia="Times New Roman" w:cs="Times New Roman"/>
          <w:szCs w:val="20"/>
        </w:rPr>
      </w:pPr>
      <w:r w:rsidRPr="00AA79C4">
        <w:rPr>
          <w:rFonts w:eastAsia="Times New Roman" w:cs="Times New Roman"/>
          <w:szCs w:val="20"/>
        </w:rPr>
        <w:t xml:space="preserve">The provisions of this Section applicable to the </w:t>
      </w:r>
      <w:r w:rsidR="003B2326" w:rsidRPr="00AA79C4">
        <w:rPr>
          <w:rFonts w:eastAsia="Times New Roman" w:cs="Times New Roman"/>
          <w:szCs w:val="20"/>
        </w:rPr>
        <w:t xml:space="preserve">Qualified Domestic Trust Share </w:t>
      </w:r>
      <w:r w:rsidRPr="00AA79C4">
        <w:rPr>
          <w:rFonts w:eastAsia="Times New Roman" w:cs="Times New Roman"/>
          <w:szCs w:val="20"/>
        </w:rPr>
        <w:t xml:space="preserve">will no longer apply </w:t>
      </w:r>
      <w:r w:rsidR="003B2326" w:rsidRPr="00AA79C4">
        <w:rPr>
          <w:rFonts w:eastAsia="Times New Roman" w:cs="Times New Roman"/>
          <w:szCs w:val="20"/>
        </w:rPr>
        <w:t xml:space="preserve">and </w:t>
      </w:r>
      <w:r w:rsidR="00EA75A9" w:rsidRPr="00AA79C4">
        <w:rPr>
          <w:rFonts w:eastAsia="Times New Roman" w:cs="Times New Roman"/>
          <w:szCs w:val="20"/>
        </w:rPr>
        <w:t xml:space="preserve">any such share shall be administered pursuant to </w:t>
      </w:r>
      <w:r w:rsidRPr="00AA79C4">
        <w:rPr>
          <w:rFonts w:eastAsia="Times New Roman" w:cs="Times New Roman"/>
          <w:szCs w:val="20"/>
        </w:rPr>
        <w:t>the QTIP</w:t>
      </w:r>
      <w:r w:rsidR="00EA75A9" w:rsidRPr="00AA79C4">
        <w:rPr>
          <w:rFonts w:eastAsia="Times New Roman" w:cs="Times New Roman"/>
          <w:szCs w:val="20"/>
        </w:rPr>
        <w:t xml:space="preserve"> Trust Share</w:t>
      </w:r>
      <w:r w:rsidRPr="00AA79C4">
        <w:rPr>
          <w:rFonts w:eastAsia="Times New Roman" w:cs="Times New Roman"/>
          <w:szCs w:val="20"/>
        </w:rPr>
        <w:t xml:space="preserve"> after the surviving </w:t>
      </w:r>
      <w:r w:rsidR="00EA75A9" w:rsidRPr="00AA79C4">
        <w:rPr>
          <w:rFonts w:eastAsia="Times New Roman"/>
        </w:rPr>
        <w:t>{[</w:t>
      </w:r>
      <w:r w:rsidR="00EA75A9" w:rsidRPr="00AA79C4">
        <w:rPr>
          <w:rStyle w:val="Strong"/>
          <w:rFonts w:eastAsia="Times New Roman"/>
          <w:color w:val="41A151"/>
          <w:shd w:val="clear" w:color="auto" w:fill="C9F3CD"/>
        </w:rPr>
        <w:t>if</w:t>
      </w:r>
      <w:r w:rsidR="00EA75A9" w:rsidRPr="00AA79C4">
        <w:rPr>
          <w:rFonts w:eastAsia="Times New Roman"/>
          <w:color w:val="2157AD"/>
          <w:shd w:val="clear" w:color="auto" w:fill="C9F3CD"/>
        </w:rPr>
        <w:t xml:space="preserve"> LifePartners</w:t>
      </w:r>
      <w:r w:rsidR="00EA75A9" w:rsidRPr="00AA79C4">
        <w:rPr>
          <w:rFonts w:eastAsia="Times New Roman"/>
        </w:rPr>
        <w:t>]}Life Partner{[</w:t>
      </w:r>
      <w:r w:rsidR="00EA75A9" w:rsidRPr="00AA79C4">
        <w:rPr>
          <w:rStyle w:val="Strong"/>
          <w:rFonts w:eastAsia="Times New Roman"/>
          <w:color w:val="41A151"/>
          <w:shd w:val="clear" w:color="auto" w:fill="C9F3CD"/>
        </w:rPr>
        <w:t>else</w:t>
      </w:r>
      <w:r w:rsidR="00EA75A9" w:rsidRPr="00AA79C4">
        <w:rPr>
          <w:rFonts w:eastAsia="Times New Roman"/>
        </w:rPr>
        <w:t>]}Spouse</w:t>
      </w:r>
      <w:r w:rsidR="00EA75A9" w:rsidRPr="00AA79C4">
        <w:t>{[</w:t>
      </w:r>
      <w:r w:rsidR="00EA75A9" w:rsidRPr="00AA79C4">
        <w:rPr>
          <w:noProof/>
          <w:color w:val="41A151"/>
          <w:shd w:val="clear" w:color="auto" w:fill="C9F3CD"/>
        </w:rPr>
        <w:t>endif</w:t>
      </w:r>
      <w:r w:rsidR="00EA75A9" w:rsidRPr="00AA79C4">
        <w:t xml:space="preserve">]} of the first </w:t>
      </w:r>
      <w:r w:rsidR="00EA75A9" w:rsidRPr="00AA79C4">
        <w:rPr>
          <w:rFonts w:cs="Times New Roman"/>
        </w:rPr>
        <w:t>{[</w:t>
      </w:r>
      <w:r w:rsidR="00EA75A9" w:rsidRPr="00AA79C4">
        <w:rPr>
          <w:rFonts w:cs="Times New Roman"/>
          <w:noProof/>
          <w:color w:val="2157AD"/>
          <w:shd w:val="clear" w:color="auto" w:fill="C9E1F3"/>
        </w:rPr>
        <w:t>StateLawSelect.GrantorReference</w:t>
      </w:r>
      <w:r w:rsidR="00EA75A9" w:rsidRPr="00AA79C4">
        <w:rPr>
          <w:rFonts w:cs="Times New Roman"/>
        </w:rPr>
        <w:t>]}to die</w:t>
      </w:r>
      <w:r w:rsidRPr="00AA79C4">
        <w:rPr>
          <w:rFonts w:eastAsia="Times New Roman" w:cs="Times New Roman"/>
          <w:szCs w:val="20"/>
        </w:rPr>
        <w:t xml:space="preserve"> becomes a United States citizen if </w:t>
      </w:r>
      <w:r w:rsidR="00EA75A9" w:rsidRPr="00AA79C4">
        <w:rPr>
          <w:rFonts w:eastAsia="Times New Roman" w:cs="Times New Roman"/>
          <w:szCs w:val="20"/>
        </w:rPr>
        <w:t xml:space="preserve">such </w:t>
      </w:r>
      <w:r w:rsidRPr="00AA79C4">
        <w:rPr>
          <w:rFonts w:eastAsia="Times New Roman" w:cs="Times New Roman"/>
          <w:szCs w:val="20"/>
        </w:rPr>
        <w:t xml:space="preserve">surviving </w:t>
      </w:r>
      <w:r w:rsidR="00EA75A9" w:rsidRPr="00AA79C4">
        <w:rPr>
          <w:rFonts w:eastAsia="Times New Roman"/>
        </w:rPr>
        <w:t>{[</w:t>
      </w:r>
      <w:r w:rsidR="00EA75A9" w:rsidRPr="00AA79C4">
        <w:rPr>
          <w:rStyle w:val="Strong"/>
          <w:rFonts w:eastAsia="Times New Roman"/>
          <w:color w:val="41A151"/>
          <w:shd w:val="clear" w:color="auto" w:fill="C9F3CD"/>
        </w:rPr>
        <w:t>if</w:t>
      </w:r>
      <w:r w:rsidR="00EA75A9" w:rsidRPr="00AA79C4">
        <w:rPr>
          <w:rFonts w:eastAsia="Times New Roman"/>
          <w:color w:val="2157AD"/>
          <w:shd w:val="clear" w:color="auto" w:fill="C9F3CD"/>
        </w:rPr>
        <w:t xml:space="preserve"> LifePartners</w:t>
      </w:r>
      <w:r w:rsidR="00EA75A9" w:rsidRPr="00AA79C4">
        <w:rPr>
          <w:rFonts w:eastAsia="Times New Roman"/>
        </w:rPr>
        <w:t>]}Life Partner{[</w:t>
      </w:r>
      <w:r w:rsidR="00EA75A9" w:rsidRPr="00AA79C4">
        <w:rPr>
          <w:rStyle w:val="Strong"/>
          <w:rFonts w:eastAsia="Times New Roman"/>
          <w:color w:val="41A151"/>
          <w:shd w:val="clear" w:color="auto" w:fill="C9F3CD"/>
        </w:rPr>
        <w:t>else</w:t>
      </w:r>
      <w:r w:rsidR="00EA75A9" w:rsidRPr="00AA79C4">
        <w:rPr>
          <w:rFonts w:eastAsia="Times New Roman"/>
        </w:rPr>
        <w:t>]}Spouse</w:t>
      </w:r>
      <w:r w:rsidR="00EA75A9" w:rsidRPr="00AA79C4">
        <w:t>{[</w:t>
      </w:r>
      <w:r w:rsidR="00EA75A9" w:rsidRPr="00AA79C4">
        <w:rPr>
          <w:noProof/>
          <w:color w:val="41A151"/>
          <w:shd w:val="clear" w:color="auto" w:fill="C9F3CD"/>
        </w:rPr>
        <w:t>endif</w:t>
      </w:r>
      <w:r w:rsidR="00EA75A9" w:rsidRPr="00AA79C4">
        <w:t>]}</w:t>
      </w:r>
      <w:r w:rsidRPr="00AA79C4">
        <w:rPr>
          <w:rFonts w:eastAsia="Times New Roman" w:cs="Times New Roman"/>
          <w:szCs w:val="20"/>
        </w:rPr>
        <w:t>:</w:t>
      </w:r>
    </w:p>
    <w:p w14:paraId="132B3575" w14:textId="77777777" w:rsidR="00891FD2" w:rsidRPr="00AA79C4" w:rsidRDefault="00E00AB1" w:rsidP="00EF23EB">
      <w:pPr>
        <w:pStyle w:val="ListParagraph"/>
        <w:numPr>
          <w:ilvl w:val="0"/>
          <w:numId w:val="58"/>
        </w:numPr>
        <w:spacing w:before="120" w:after="120"/>
        <w:ind w:left="1800" w:right="90"/>
        <w:jc w:val="both"/>
        <w:rPr>
          <w:rFonts w:eastAsia="Times New Roman" w:cs="Times New Roman"/>
          <w:szCs w:val="20"/>
        </w:rPr>
      </w:pPr>
      <w:r w:rsidRPr="00AA79C4">
        <w:rPr>
          <w:rFonts w:eastAsia="Times New Roman" w:cs="Times New Roman"/>
          <w:szCs w:val="20"/>
        </w:rPr>
        <w:t>resided in the United States at all times after the death of the first Settlor to die before becoming a United States Citizen;</w:t>
      </w:r>
    </w:p>
    <w:p w14:paraId="3391F897" w14:textId="77777777" w:rsidR="00891FD2" w:rsidRPr="00AA79C4" w:rsidRDefault="00891FD2" w:rsidP="00891FD2">
      <w:pPr>
        <w:pStyle w:val="ListParagraph"/>
        <w:spacing w:before="120" w:after="120"/>
        <w:ind w:left="1800" w:right="1440"/>
        <w:jc w:val="both"/>
        <w:rPr>
          <w:rFonts w:eastAsia="Times New Roman" w:cs="Times New Roman"/>
          <w:szCs w:val="20"/>
        </w:rPr>
      </w:pPr>
    </w:p>
    <w:p w14:paraId="02B5810B" w14:textId="1B237A3B" w:rsidR="00891FD2" w:rsidRPr="00AA79C4" w:rsidRDefault="00E00AB1" w:rsidP="00EF23EB">
      <w:pPr>
        <w:pStyle w:val="ListParagraph"/>
        <w:numPr>
          <w:ilvl w:val="0"/>
          <w:numId w:val="58"/>
        </w:numPr>
        <w:spacing w:after="240"/>
        <w:ind w:left="1800"/>
        <w:contextualSpacing w:val="0"/>
        <w:jc w:val="both"/>
        <w:rPr>
          <w:rFonts w:eastAsia="Times New Roman" w:cs="Times New Roman"/>
          <w:szCs w:val="20"/>
        </w:rPr>
      </w:pPr>
      <w:r w:rsidRPr="00AA79C4">
        <w:rPr>
          <w:rFonts w:eastAsia="Times New Roman" w:cs="Times New Roman"/>
          <w:szCs w:val="20"/>
        </w:rPr>
        <w:t>received no prior distributions from the QTIP Trust that were subject to tax under Internal Revenue Code Section 2056A; or</w:t>
      </w:r>
    </w:p>
    <w:p w14:paraId="2DC1CB3F" w14:textId="1356A05A" w:rsidR="00E00AB1" w:rsidRPr="00AA79C4" w:rsidRDefault="00E00AB1" w:rsidP="00EF23EB">
      <w:pPr>
        <w:pStyle w:val="ListParagraph"/>
        <w:numPr>
          <w:ilvl w:val="0"/>
          <w:numId w:val="58"/>
        </w:numPr>
        <w:spacing w:before="120" w:after="120"/>
        <w:ind w:left="1800"/>
        <w:jc w:val="both"/>
        <w:rPr>
          <w:rFonts w:eastAsia="Times New Roman" w:cs="Times New Roman"/>
          <w:szCs w:val="20"/>
        </w:rPr>
      </w:pPr>
      <w:r w:rsidRPr="00AA79C4">
        <w:rPr>
          <w:rFonts w:eastAsia="Times New Roman" w:cs="Times New Roman"/>
          <w:szCs w:val="20"/>
        </w:rPr>
        <w:t>elects to treat any taxes imposed on distributions of principal from the Qualified Domestic Trust as taxable gifts under Internal Revenue Code Section 2056A(b)(12)(C).</w:t>
      </w:r>
    </w:p>
    <w:p w14:paraId="6E7AE5EF" w14:textId="72483C5B" w:rsidR="00891FD2" w:rsidRPr="00891FD2" w:rsidRDefault="00891FD2" w:rsidP="00891FD2">
      <w:pPr>
        <w:spacing w:before="120" w:after="120"/>
        <w:jc w:val="both"/>
        <w:rPr>
          <w:rFonts w:ascii="Times New Roman" w:eastAsia="Times New Roman" w:hAnsi="Times New Roman" w:cs="Times New Roman"/>
          <w:szCs w:val="20"/>
        </w:rPr>
      </w:pPr>
      <w:r>
        <w:rPr>
          <w:rFonts w:ascii="Times New Roman" w:eastAsia="Times New Roman" w:hAnsi="Times New Roman" w:cs="Times New Roman"/>
          <w:szCs w:val="20"/>
        </w:rPr>
        <w:t>{[</w:t>
      </w:r>
      <w:r w:rsidRPr="00D65F94">
        <w:rPr>
          <w:noProof/>
          <w:color w:val="41A151"/>
          <w:shd w:val="clear" w:color="auto" w:fill="C9F3CD"/>
        </w:rPr>
        <w:t>endif</w:t>
      </w:r>
      <w:r>
        <w:rPr>
          <w:rFonts w:ascii="Times New Roman" w:eastAsia="Times New Roman" w:hAnsi="Times New Roman" w:cs="Times New Roman"/>
          <w:szCs w:val="20"/>
        </w:rPr>
        <w:t>]}</w:t>
      </w:r>
    </w:p>
    <w:p w14:paraId="2D96031D" w14:textId="612275D2" w:rsidR="00FC74EB" w:rsidRPr="00085ECD" w:rsidRDefault="00FC74EB" w:rsidP="00FC74EB">
      <w:pPr>
        <w:pStyle w:val="Heading3"/>
        <w:rPr>
          <w:rFonts w:cs="Book Antiqua"/>
        </w:rPr>
      </w:pPr>
      <w:r w:rsidRPr="00D053EF">
        <w:fldChar w:fldCharType="begin"/>
      </w:r>
      <w:r w:rsidRPr="00D053EF">
        <w:instrText xml:space="preserve"> SEQ CHAPTER \h \r 1</w:instrText>
      </w:r>
      <w:r w:rsidRPr="00D053EF">
        <w:fldChar w:fldCharType="end"/>
      </w:r>
      <w:bookmarkStart w:id="228" w:name="_Ref218248548"/>
      <w:r>
        <w:rPr>
          <w:rFonts w:cs="Book Antiqua"/>
        </w:rPr>
        <w:t>Termination</w:t>
      </w:r>
      <w:r w:rsidRPr="00FC74EB">
        <w:rPr>
          <w:lang w:val="en-CA"/>
        </w:rPr>
        <w:t xml:space="preserve"> </w:t>
      </w:r>
      <w:r w:rsidRPr="00085ECD">
        <w:rPr>
          <w:lang w:val="en-CA"/>
        </w:rPr>
        <w:t xml:space="preserve">of </w:t>
      </w:r>
      <w:r>
        <w:rPr>
          <w:lang w:val="en-CA"/>
        </w:rPr>
        <w:t>The</w:t>
      </w:r>
      <w:r w:rsidRPr="00085ECD">
        <w:rPr>
          <w:lang w:val="en-CA"/>
        </w:rPr>
        <w:t xml:space="preserve"> {[</w:t>
      </w:r>
      <w:r w:rsidRPr="00080A8E">
        <w:rPr>
          <w:noProof/>
          <w:color w:val="2157AD"/>
          <w:shd w:val="clear" w:color="auto" w:fill="C9E1F3"/>
          <w:lang w:val="en-CA"/>
        </w:rPr>
        <w:t>Client.Last</w:t>
      </w:r>
      <w:r w:rsidRPr="00085ECD">
        <w:rPr>
          <w:lang w:val="en-CA"/>
        </w:rPr>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008655EA">
        <w:t xml:space="preserve"> </w:t>
      </w:r>
      <w:r w:rsidRPr="00085ECD">
        <w:rPr>
          <w:lang w:val="en-CA"/>
        </w:rPr>
        <w:t>Trust</w:t>
      </w:r>
      <w:bookmarkEnd w:id="228"/>
    </w:p>
    <w:p w14:paraId="41A30505" w14:textId="4ECE050C" w:rsidR="00E96807" w:rsidRDefault="00FC74EB" w:rsidP="00E96807">
      <w:pPr>
        <w:spacing w:after="240"/>
        <w:ind w:left="720"/>
        <w:jc w:val="both"/>
      </w:pPr>
      <w:r w:rsidRPr="00085ECD">
        <w:t>The {[</w:t>
      </w:r>
      <w:r w:rsidRPr="00080A8E">
        <w:rPr>
          <w:noProof/>
          <w:color w:val="2157AD"/>
          <w:shd w:val="clear" w:color="auto" w:fill="C9E1F3"/>
        </w:rPr>
        <w:t>Client.Last</w:t>
      </w:r>
      <w:r w:rsidRPr="00085ECD">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00E96807" w:rsidRPr="00D65F94">
        <w:rPr>
          <w:rFonts w:eastAsia="Times New Roman"/>
        </w:rPr>
        <w:t>{[</w:t>
      </w:r>
      <w:r w:rsidR="00E96807" w:rsidRPr="00D65F94">
        <w:rPr>
          <w:rStyle w:val="Strong"/>
          <w:rFonts w:eastAsia="Times New Roman"/>
          <w:color w:val="41A151"/>
          <w:shd w:val="clear" w:color="auto" w:fill="C9F3CD"/>
        </w:rPr>
        <w:t>if</w:t>
      </w:r>
      <w:r w:rsidR="00E96807" w:rsidRPr="00D65F94">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00E96807" w:rsidRPr="00D65F94">
        <w:rPr>
          <w:rFonts w:eastAsia="Times New Roman"/>
        </w:rPr>
        <w:t>]}</w:t>
      </w:r>
      <w:r w:rsidR="00E96807">
        <w:rPr>
          <w:rFonts w:eastAsia="Times New Roman"/>
        </w:rPr>
        <w:t xml:space="preserve"> Qualified Domestic</w:t>
      </w:r>
      <w:r w:rsidR="00E96807" w:rsidRPr="00D65F94">
        <w:t>{[</w:t>
      </w:r>
      <w:r w:rsidR="00E96807" w:rsidRPr="00D65F94">
        <w:rPr>
          <w:noProof/>
          <w:color w:val="41A151"/>
          <w:shd w:val="clear" w:color="auto" w:fill="C9F3CD"/>
        </w:rPr>
        <w:t>endif</w:t>
      </w:r>
      <w:r w:rsidR="00E96807" w:rsidRPr="00D65F94">
        <w:t>]}</w:t>
      </w:r>
      <w:r w:rsidR="00E96807">
        <w:t xml:space="preserve"> </w:t>
      </w:r>
      <w:r w:rsidRPr="00085ECD">
        <w:t>Trust shall terminate upon the death</w:t>
      </w:r>
      <w:r>
        <w:t xml:space="preserve"> </w:t>
      </w:r>
      <w:r w:rsidRPr="00085ECD">
        <w:t xml:space="preserve">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w:t>
      </w:r>
    </w:p>
    <w:p w14:paraId="1CAAA770" w14:textId="2A388D5F" w:rsidR="008655EA" w:rsidRPr="00E96807" w:rsidRDefault="008655EA" w:rsidP="00E96807">
      <w:pPr>
        <w:spacing w:after="240"/>
        <w:ind w:left="720"/>
        <w:jc w:val="both"/>
      </w:pPr>
      <w:r w:rsidRPr="00E96807">
        <w:t xml:space="preserve">Upon the death of my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LifePartners</w:t>
      </w:r>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]}Spouse</w:t>
      </w:r>
      <w:r w:rsidRPr="00E96807">
        <w:t>{[</w:t>
      </w:r>
      <w:r w:rsidRPr="00E96807">
        <w:rPr>
          <w:noProof/>
          <w:color w:val="41A151"/>
          <w:shd w:val="clear" w:color="auto" w:fill="C9F3CD"/>
        </w:rPr>
        <w:t>endif</w:t>
      </w:r>
      <w:r w:rsidRPr="00E96807">
        <w:t xml:space="preserve">]}, the Trustee shall determine the amount by which estate, inheritance and other taxes (including penalties and interest thereon) imposed by reason of my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LifePartners</w:t>
      </w:r>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]}Spouse</w:t>
      </w:r>
      <w:r w:rsidRPr="00E96807">
        <w:t>{[</w:t>
      </w:r>
      <w:r w:rsidRPr="00E96807">
        <w:rPr>
          <w:noProof/>
          <w:color w:val="41A151"/>
          <w:shd w:val="clear" w:color="auto" w:fill="C9F3CD"/>
        </w:rPr>
        <w:t>endif</w:t>
      </w:r>
      <w:r w:rsidRPr="00E96807">
        <w:t>]}’s death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LifePartners</w:t>
      </w:r>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]}Spouse</w:t>
      </w:r>
      <w:r w:rsidRPr="00E96807">
        <w:t>{[</w:t>
      </w:r>
      <w:r w:rsidRPr="00E96807">
        <w:rPr>
          <w:noProof/>
          <w:color w:val="41A151"/>
          <w:shd w:val="clear" w:color="auto" w:fill="C9F3CD"/>
        </w:rPr>
        <w:t>endif</w:t>
      </w:r>
      <w:r w:rsidRPr="00E96807">
        <w:t xml:space="preserve">]}’s Death Taxes") are increased by reason of the inclusion in </w:t>
      </w:r>
      <w:r w:rsidRPr="00E96807">
        <w:lastRenderedPageBreak/>
        <w:t xml:space="preserve">my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LifePartners</w:t>
      </w:r>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]}Spouse</w:t>
      </w:r>
      <w:r w:rsidRPr="00E96807">
        <w:t>{[</w:t>
      </w:r>
      <w:r w:rsidRPr="00E96807">
        <w:rPr>
          <w:noProof/>
          <w:color w:val="41A151"/>
          <w:shd w:val="clear" w:color="auto" w:fill="C9F3CD"/>
        </w:rPr>
        <w:t>endif</w:t>
      </w:r>
      <w:r w:rsidRPr="00E96807">
        <w:t xml:space="preserve">]}'s taxable estate of the </w:t>
      </w:r>
      <w:r w:rsidRPr="00E96807">
        <w:rPr>
          <w:lang w:val="en-CA"/>
        </w:rPr>
        <w:t>{[</w:t>
      </w:r>
      <w:r w:rsidRPr="00E96807">
        <w:rPr>
          <w:noProof/>
          <w:color w:val="2157AD"/>
          <w:shd w:val="clear" w:color="auto" w:fill="C9E1F3"/>
          <w:lang w:val="en-CA"/>
        </w:rPr>
        <w:t>Client.Last</w:t>
      </w:r>
      <w:r w:rsidRPr="00E96807">
        <w:rPr>
          <w:lang w:val="en-CA"/>
        </w:rPr>
        <w:t xml:space="preserve">]}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LifePartners</w:t>
      </w:r>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]}Marital</w:t>
      </w:r>
      <w:r w:rsidRPr="00E96807">
        <w:t>{[</w:t>
      </w:r>
      <w:r w:rsidRPr="00E96807">
        <w:rPr>
          <w:noProof/>
          <w:color w:val="41A151"/>
          <w:shd w:val="clear" w:color="auto" w:fill="C9F3CD"/>
        </w:rPr>
        <w:t>endif</w:t>
      </w:r>
      <w:r w:rsidRPr="00E96807">
        <w:t>]}</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Pr="00E96807">
        <w:rPr>
          <w:rFonts w:eastAsia="Times New Roman"/>
        </w:rPr>
        <w:t>]} Qualified Domestic</w:t>
      </w:r>
      <w:r w:rsidRPr="00E96807">
        <w:t>{[</w:t>
      </w:r>
      <w:r w:rsidRPr="00E96807">
        <w:rPr>
          <w:noProof/>
          <w:color w:val="41A151"/>
          <w:shd w:val="clear" w:color="auto" w:fill="C9F3CD"/>
        </w:rPr>
        <w:t>endif</w:t>
      </w:r>
      <w:r w:rsidRPr="00E96807">
        <w:t xml:space="preserve">]} Trust and all other trusts which qualify or previously qualified for the federal estate or gift tax marital deduction.  Unless my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LifePartners</w:t>
      </w:r>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]}Spouse</w:t>
      </w:r>
      <w:r w:rsidRPr="00E96807">
        <w:t>{[</w:t>
      </w:r>
      <w:r w:rsidRPr="00E96807">
        <w:rPr>
          <w:noProof/>
          <w:color w:val="41A151"/>
          <w:shd w:val="clear" w:color="auto" w:fill="C9F3CD"/>
        </w:rPr>
        <w:t>endif</w:t>
      </w:r>
      <w:r w:rsidRPr="00E96807">
        <w:t xml:space="preserve">]} directs otherwise by Will making specific reference to this Section, the Trustee shall pay out of the then principal of the </w:t>
      </w:r>
      <w:r w:rsidRPr="00E96807">
        <w:rPr>
          <w:lang w:val="en-CA"/>
        </w:rPr>
        <w:t>{[</w:t>
      </w:r>
      <w:r w:rsidRPr="00E96807">
        <w:rPr>
          <w:noProof/>
          <w:color w:val="2157AD"/>
          <w:shd w:val="clear" w:color="auto" w:fill="C9E1F3"/>
          <w:lang w:val="en-CA"/>
        </w:rPr>
        <w:t>Client.Last</w:t>
      </w:r>
      <w:r w:rsidRPr="00E96807">
        <w:rPr>
          <w:lang w:val="en-CA"/>
        </w:rPr>
        <w:t xml:space="preserve">]}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LifePartners</w:t>
      </w:r>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]}Marital</w:t>
      </w:r>
      <w:r w:rsidRPr="00E96807">
        <w:t>{[</w:t>
      </w:r>
      <w:r w:rsidRPr="00E96807">
        <w:rPr>
          <w:noProof/>
          <w:color w:val="41A151"/>
          <w:shd w:val="clear" w:color="auto" w:fill="C9F3CD"/>
        </w:rPr>
        <w:t>endif</w:t>
      </w:r>
      <w:r w:rsidRPr="00E96807">
        <w:t>]}</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Pr="00E96807">
        <w:rPr>
          <w:rFonts w:eastAsia="Times New Roman"/>
        </w:rPr>
        <w:t>]} Qualified Domestic</w:t>
      </w:r>
      <w:r w:rsidRPr="00E96807">
        <w:t>{[</w:t>
      </w:r>
      <w:r w:rsidRPr="00E96807">
        <w:rPr>
          <w:noProof/>
          <w:color w:val="41A151"/>
          <w:shd w:val="clear" w:color="auto" w:fill="C9F3CD"/>
        </w:rPr>
        <w:t>endif</w:t>
      </w:r>
      <w:r w:rsidRPr="00E96807">
        <w:t xml:space="preserve">]} Trust its pro rata share of such amount based on the federal estate tax values of such trusts in my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LifePartners</w:t>
      </w:r>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]}Spouse</w:t>
      </w:r>
      <w:r w:rsidRPr="00E96807">
        <w:t>{[</w:t>
      </w:r>
      <w:r w:rsidRPr="00E96807">
        <w:rPr>
          <w:noProof/>
          <w:color w:val="41A151"/>
          <w:shd w:val="clear" w:color="auto" w:fill="C9F3CD"/>
        </w:rPr>
        <w:t>endif</w:t>
      </w:r>
      <w:r w:rsidRPr="00E96807">
        <w:t>]}'s taxable estate.  Notwithstanding the foregoing sentence, unless my spouse directs otherwise by Will making specific reference to this Section, the Trustee shall pay the Generation-Skipping Transfer Tax (GSTT) Exempt Marital</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Pr="00E96807">
        <w:rPr>
          <w:rFonts w:eastAsia="Times New Roman"/>
        </w:rPr>
        <w:t>]} Qualified Domestic</w:t>
      </w:r>
      <w:r w:rsidRPr="00E96807">
        <w:t>{[</w:t>
      </w:r>
      <w:r w:rsidRPr="00E96807">
        <w:rPr>
          <w:noProof/>
          <w:color w:val="41A151"/>
          <w:shd w:val="clear" w:color="auto" w:fill="C9F3CD"/>
        </w:rPr>
        <w:t>endif</w:t>
      </w:r>
      <w:r w:rsidRPr="00E96807">
        <w:t>]} Trust's pro rata share of such amount out of the then principal of the true Marital</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Pr="00E96807">
        <w:rPr>
          <w:rFonts w:eastAsia="Times New Roman"/>
        </w:rPr>
        <w:t>]} Qualified Domestic</w:t>
      </w:r>
      <w:r w:rsidRPr="00E96807">
        <w:t>{[</w:t>
      </w:r>
      <w:r w:rsidRPr="00E96807">
        <w:rPr>
          <w:noProof/>
          <w:color w:val="41A151"/>
          <w:shd w:val="clear" w:color="auto" w:fill="C9F3CD"/>
        </w:rPr>
        <w:t>endif</w:t>
      </w:r>
      <w:r w:rsidRPr="00E96807">
        <w:t>]} Trust (as contrasted with any Nonqualified Marital</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Pr="00E96807">
        <w:rPr>
          <w:rFonts w:eastAsia="Times New Roman"/>
        </w:rPr>
        <w:t>]} Domestic</w:t>
      </w:r>
      <w:r w:rsidRPr="00E96807">
        <w:t>{[</w:t>
      </w:r>
      <w:r w:rsidRPr="00E96807">
        <w:rPr>
          <w:noProof/>
          <w:color w:val="41A151"/>
          <w:shd w:val="clear" w:color="auto" w:fill="C9F3CD"/>
        </w:rPr>
        <w:t>endif</w:t>
      </w:r>
      <w:r w:rsidRPr="00E96807">
        <w:t>]} Trust's and any GSTT Exempt Marital</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Pr="00E96807">
        <w:rPr>
          <w:rFonts w:eastAsia="Times New Roman"/>
        </w:rPr>
        <w:t>]} Qualified Domestic</w:t>
      </w:r>
      <w:r w:rsidRPr="00E96807">
        <w:t>{[</w:t>
      </w:r>
      <w:r w:rsidRPr="00E96807">
        <w:rPr>
          <w:noProof/>
          <w:color w:val="41A151"/>
          <w:shd w:val="clear" w:color="auto" w:fill="C9F3CD"/>
        </w:rPr>
        <w:t>endif</w:t>
      </w:r>
      <w:r w:rsidRPr="00E96807">
        <w:t>]} Trust) rather than the GSTT Exempt Marital</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Pr="00E96807">
        <w:rPr>
          <w:rFonts w:eastAsia="Times New Roman"/>
        </w:rPr>
        <w:t>]} Qualified Domestic</w:t>
      </w:r>
      <w:r w:rsidRPr="00E96807">
        <w:t>{[</w:t>
      </w:r>
      <w:r w:rsidRPr="00E96807">
        <w:rPr>
          <w:noProof/>
          <w:color w:val="41A151"/>
          <w:shd w:val="clear" w:color="auto" w:fill="C9F3CD"/>
        </w:rPr>
        <w:t>endif</w:t>
      </w:r>
      <w:r w:rsidRPr="00E96807">
        <w:t>]} Trust, to the extent there are readily marketable assets in such true Marital</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Pr="00E96807">
        <w:rPr>
          <w:rFonts w:eastAsia="Times New Roman"/>
        </w:rPr>
        <w:t>]} Qualified Domestic</w:t>
      </w:r>
      <w:r w:rsidRPr="00E96807">
        <w:t>{[</w:t>
      </w:r>
      <w:r w:rsidRPr="00E96807">
        <w:rPr>
          <w:noProof/>
          <w:color w:val="41A151"/>
          <w:shd w:val="clear" w:color="auto" w:fill="C9F3CD"/>
        </w:rPr>
        <w:t>endif</w:t>
      </w:r>
      <w:r w:rsidRPr="00E96807">
        <w:t xml:space="preserve">]} Trust with which to make the payments when required to be made from such trust. </w:t>
      </w:r>
      <w:r w:rsidR="00E96807" w:rsidRPr="00E96807">
        <w:rPr>
          <w:rFonts w:eastAsia="Times New Roman"/>
        </w:rPr>
        <w:t>{[</w:t>
      </w:r>
      <w:r w:rsidR="00E96807" w:rsidRPr="00E96807">
        <w:rPr>
          <w:rStyle w:val="Strong"/>
          <w:rFonts w:eastAsia="Times New Roman"/>
          <w:color w:val="41A151"/>
          <w:shd w:val="clear" w:color="auto" w:fill="C9F3CD"/>
        </w:rPr>
        <w:t>if</w:t>
      </w:r>
      <w:r w:rsidR="00E96807" w:rsidRPr="00E96807">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00E96807" w:rsidRPr="00E96807">
        <w:rPr>
          <w:rFonts w:eastAsia="Times New Roman"/>
        </w:rPr>
        <w:t>]}</w:t>
      </w:r>
      <w:r w:rsidRPr="00E96807">
        <w:t>"</w:t>
      </w:r>
      <w:r w:rsidR="00E96807" w:rsidRPr="00E96807">
        <w:rPr>
          <w:rFonts w:eastAsia="Times New Roman"/>
        </w:rPr>
        <w:t>{[</w:t>
      </w:r>
      <w:r w:rsidR="00E96807" w:rsidRPr="00E96807">
        <w:rPr>
          <w:rStyle w:val="Strong"/>
          <w:rFonts w:eastAsia="Times New Roman"/>
          <w:color w:val="41A151"/>
          <w:shd w:val="clear" w:color="auto" w:fill="C9F3CD"/>
        </w:rPr>
        <w:t>if</w:t>
      </w:r>
      <w:r w:rsidR="00E96807" w:rsidRPr="00E96807">
        <w:rPr>
          <w:rFonts w:eastAsia="Times New Roman"/>
          <w:color w:val="2157AD"/>
          <w:shd w:val="clear" w:color="auto" w:fill="C9F3CD"/>
        </w:rPr>
        <w:t xml:space="preserve"> LifePartners</w:t>
      </w:r>
      <w:r w:rsidR="00E96807" w:rsidRPr="00E96807">
        <w:rPr>
          <w:rFonts w:eastAsia="Times New Roman"/>
        </w:rPr>
        <w:t>]}Life Partner{[</w:t>
      </w:r>
      <w:r w:rsidR="00E96807" w:rsidRPr="00E96807">
        <w:rPr>
          <w:rStyle w:val="Strong"/>
          <w:rFonts w:eastAsia="Times New Roman"/>
          <w:color w:val="41A151"/>
          <w:shd w:val="clear" w:color="auto" w:fill="C9F3CD"/>
        </w:rPr>
        <w:t>else</w:t>
      </w:r>
      <w:r w:rsidR="00E96807" w:rsidRPr="00E96807">
        <w:rPr>
          <w:rFonts w:eastAsia="Times New Roman"/>
        </w:rPr>
        <w:t>]}Spouse</w:t>
      </w:r>
      <w:r w:rsidR="00E96807" w:rsidRPr="00E96807">
        <w:t>{[</w:t>
      </w:r>
      <w:r w:rsidR="00E96807" w:rsidRPr="00E96807">
        <w:rPr>
          <w:noProof/>
          <w:color w:val="41A151"/>
          <w:shd w:val="clear" w:color="auto" w:fill="C9F3CD"/>
        </w:rPr>
        <w:t>endif</w:t>
      </w:r>
      <w:r w:rsidR="00E96807" w:rsidRPr="00E96807">
        <w:t>]}’s</w:t>
      </w:r>
      <w:r w:rsidRPr="00E96807">
        <w:t xml:space="preserve"> Death Taxes" shall include any estate taxes imposed under §2056A(b)(1)(B) of the Internal Revenue Code of 1986, as amended, and any other estate, inheritance or similar taxes imposed by reason of the value of the property remaining in the Marital Domestic Trust at my spouse’s death because it is a qualified domestic trust under §2056A(a) of the Internal Revenue Code of 1986, as amended.</w:t>
      </w:r>
      <w:r w:rsidR="00E96807" w:rsidRPr="00E96807">
        <w:t>{[</w:t>
      </w:r>
      <w:r w:rsidR="00E96807" w:rsidRPr="00E96807">
        <w:rPr>
          <w:noProof/>
          <w:color w:val="41A151"/>
          <w:shd w:val="clear" w:color="auto" w:fill="C9F3CD"/>
        </w:rPr>
        <w:t>endif</w:t>
      </w:r>
      <w:r w:rsidR="00E96807" w:rsidRPr="00E96807">
        <w:t>]}</w:t>
      </w:r>
    </w:p>
    <w:p w14:paraId="71D7759F" w14:textId="1361F472" w:rsidR="008655EA" w:rsidRDefault="008655EA" w:rsidP="008655EA">
      <w:pPr>
        <w:spacing w:after="240"/>
        <w:ind w:left="720"/>
        <w:jc w:val="both"/>
      </w:pPr>
      <w:r>
        <w:t xml:space="preserve">"Death Taxes" includes all estate, inheritance and other taxes (including penalties and interest thereon) imposed by reason of my death, but does not include any tax imposed upon any generation-skipping transfer other than direct skip transfers made at my death of which I am the transferor.  </w:t>
      </w:r>
      <w:r w:rsidR="00E96807" w:rsidRPr="00D65F94">
        <w:rPr>
          <w:rFonts w:eastAsia="Times New Roman"/>
        </w:rPr>
        <w:t>{[</w:t>
      </w:r>
      <w:r w:rsidR="00E96807" w:rsidRPr="00D65F94">
        <w:rPr>
          <w:rStyle w:val="Strong"/>
          <w:rFonts w:eastAsia="Times New Roman"/>
          <w:color w:val="41A151"/>
          <w:shd w:val="clear" w:color="auto" w:fill="C9F3CD"/>
        </w:rPr>
        <w:t>if</w:t>
      </w:r>
      <w:r w:rsidR="00E96807" w:rsidRPr="00D65F94">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00E96807" w:rsidRPr="00D65F94">
        <w:rPr>
          <w:rFonts w:eastAsia="Times New Roman"/>
        </w:rPr>
        <w:t>]}</w:t>
      </w:r>
      <w:r>
        <w:t>Notwithstanding the foregoing, "Death Taxes" shall not include taxes described in §2056A of the Internal Revenue Code or any other estate, inheritance or similar taxes imposed by reason of the marital deduction allowed for the Marital Domestic Trust because it is a qualified domestic trust under §2056A(a) of the Internal Revenue Code.</w:t>
      </w:r>
      <w:r w:rsidR="00E96807" w:rsidRPr="00D65F94">
        <w:rPr>
          <w:rFonts w:eastAsia="Times New Roman"/>
        </w:rPr>
        <w:t>{[</w:t>
      </w:r>
      <w:r w:rsidR="00E96807">
        <w:rPr>
          <w:rStyle w:val="Strong"/>
          <w:rFonts w:eastAsia="Times New Roman"/>
          <w:color w:val="41A151"/>
          <w:shd w:val="clear" w:color="auto" w:fill="C9F3CD"/>
        </w:rPr>
        <w:t>endi</w:t>
      </w:r>
      <w:r w:rsidR="00E96807" w:rsidRPr="00D65F94">
        <w:rPr>
          <w:rStyle w:val="Strong"/>
          <w:rFonts w:eastAsia="Times New Roman"/>
          <w:color w:val="41A151"/>
          <w:shd w:val="clear" w:color="auto" w:fill="C9F3CD"/>
        </w:rPr>
        <w:t>f</w:t>
      </w:r>
      <w:r w:rsidR="00E96807" w:rsidRPr="00D65F94">
        <w:rPr>
          <w:rFonts w:eastAsia="Times New Roman"/>
        </w:rPr>
        <w:t>]}</w:t>
      </w:r>
    </w:p>
    <w:p w14:paraId="625F182F" w14:textId="0F9AF595" w:rsidR="00E96807" w:rsidRDefault="00E96807" w:rsidP="00E96807">
      <w:pPr>
        <w:spacing w:after="240"/>
        <w:ind w:left="720"/>
        <w:jc w:val="both"/>
        <w:rPr>
          <w:rFonts w:cs="Segoe Script"/>
        </w:rPr>
      </w:pPr>
      <w:r>
        <w:t xml:space="preserve">After any distributions made by the Trustee pursuant to the preceding provisions of this Section, shall be divided and distributed by the Trustee, </w:t>
      </w:r>
      <w:r w:rsidRPr="00085ECD">
        <w:t>the Trustee shall make any Specific Bequests not previously made (if any) and shall administer all remaining assets</w:t>
      </w:r>
      <w:r>
        <w:t xml:space="preserve"> of the </w:t>
      </w:r>
      <w:r w:rsidRPr="00085ECD">
        <w:t>{[</w:t>
      </w:r>
      <w:r w:rsidRPr="00080A8E">
        <w:rPr>
          <w:noProof/>
          <w:color w:val="2157AD"/>
          <w:shd w:val="clear" w:color="auto" w:fill="C9E1F3"/>
        </w:rPr>
        <w:t>Client.Last</w:t>
      </w:r>
      <w:r w:rsidRPr="00085ECD">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Pr="00D65F94">
        <w:rPr>
          <w:rFonts w:eastAsia="Times New Roman"/>
        </w:rPr>
        <w:t>]}</w:t>
      </w:r>
      <w:r>
        <w:rPr>
          <w:rFonts w:eastAsia="Times New Roman"/>
        </w:rPr>
        <w:t xml:space="preserve"> Qualified Domestic</w:t>
      </w:r>
      <w:r w:rsidRPr="00D65F94">
        <w:t>{[</w:t>
      </w:r>
      <w:r w:rsidRPr="00D65F94">
        <w:rPr>
          <w:noProof/>
          <w:color w:val="41A151"/>
          <w:shd w:val="clear" w:color="auto" w:fill="C9F3CD"/>
        </w:rPr>
        <w:t>endif</w:t>
      </w:r>
      <w:r w:rsidRPr="00D65F94">
        <w:t>]}</w:t>
      </w:r>
      <w:r>
        <w:t xml:space="preserve"> </w:t>
      </w:r>
      <w:r w:rsidRPr="00085ECD">
        <w:t xml:space="preserve"> Trust for </w:t>
      </w:r>
      <w:r w:rsidRPr="00085ECD">
        <w:rPr>
          <w:rFonts w:cs="Times New Roman"/>
        </w:rPr>
        <w:t>the</w:t>
      </w:r>
      <w:r w:rsidRPr="00085ECD">
        <w:t xml:space="preserve"> benefit of the Principal Beneficiaries in accordance with the </w:t>
      </w:r>
      <w:r>
        <w:t xml:space="preserve">preceding and following </w:t>
      </w:r>
      <w:r w:rsidRPr="00085ECD">
        <w:t>Articles</w:t>
      </w:r>
      <w:r>
        <w:rPr>
          <w:rFonts w:eastAsia="Times New Roman"/>
        </w:rPr>
        <w:t>{[</w:t>
      </w:r>
      <w:r w:rsidRPr="001F6BC4">
        <w:rPr>
          <w:rStyle w:val="Strong"/>
          <w:rFonts w:eastAsia="Times New Roman"/>
          <w:color w:val="41A151"/>
          <w:shd w:val="clear" w:color="auto" w:fill="C9F3CD"/>
        </w:rPr>
        <w:t xml:space="preserve">if </w:t>
      </w:r>
      <w:r>
        <w:rPr>
          <w:rStyle w:val="Strong"/>
          <w:rFonts w:eastAsia="Times New Roman"/>
          <w:color w:val="41A151"/>
          <w:shd w:val="clear" w:color="auto" w:fill="C9F3CD"/>
        </w:rPr>
        <w:t>(</w:t>
      </w:r>
      <w:r w:rsidRPr="001F6BC4">
        <w:rPr>
          <w:rFonts w:eastAsia="Times New Roman"/>
          <w:color w:val="2157AD"/>
          <w:shd w:val="clear" w:color="auto" w:fill="C9F3CD"/>
        </w:rPr>
        <w:t>MaritalReservePowerAmendTF &amp;&amp;</w:t>
      </w:r>
      <w:r w:rsidRPr="001F6BC4">
        <w:rPr>
          <w:noProof/>
          <w:color w:val="2157AD"/>
          <w:shd w:val="clear" w:color="auto" w:fill="C9F3CD"/>
        </w:rPr>
        <w:t xml:space="preserve"> MaritalTrustReservePowerAmendSelect !=</w:t>
      </w:r>
      <w:r w:rsidRPr="001F6BC4">
        <w:rPr>
          <w:rFonts w:eastAsia="Times New Roman"/>
          <w:color w:val="2157AD"/>
          <w:shd w:val="clear" w:color="auto" w:fill="C9F3CD"/>
        </w:rPr>
        <w:t xml:space="preserve"> "None"</w:t>
      </w:r>
      <w:r>
        <w:rPr>
          <w:rFonts w:eastAsia="Times New Roman"/>
          <w:color w:val="2157AD"/>
          <w:shd w:val="clear" w:color="auto" w:fill="C9F3CD"/>
        </w:rPr>
        <w:t>) || ((</w:t>
      </w:r>
      <w:r>
        <w:rPr>
          <w:rStyle w:val="Strong"/>
          <w:rFonts w:eastAsia="Times New Roman"/>
          <w:color w:val="41A151"/>
          <w:shd w:val="clear" w:color="auto" w:fill="C9F3CD"/>
        </w:rPr>
        <w:t>!</w:t>
      </w:r>
      <w:r w:rsidRPr="001F6BC4">
        <w:rPr>
          <w:rFonts w:eastAsia="Times New Roman"/>
          <w:color w:val="2157AD"/>
          <w:shd w:val="clear" w:color="auto" w:fill="C9F3CD"/>
        </w:rPr>
        <w:t xml:space="preserve">MaritalReservePowerAmendTF </w:t>
      </w:r>
      <w:r>
        <w:rPr>
          <w:rFonts w:eastAsia="Times New Roman"/>
          <w:color w:val="2157AD"/>
          <w:shd w:val="clear" w:color="auto" w:fill="C9F3CD"/>
        </w:rPr>
        <w:t>|| (</w:t>
      </w:r>
      <w:r w:rsidRPr="001F6BC4">
        <w:rPr>
          <w:rFonts w:eastAsia="Times New Roman"/>
          <w:color w:val="2157AD"/>
          <w:shd w:val="clear" w:color="auto" w:fill="C9F3CD"/>
        </w:rPr>
        <w:t>MaritalReservePowerAmendTF &amp;&amp;</w:t>
      </w:r>
      <w:r w:rsidRPr="001F6BC4">
        <w:rPr>
          <w:noProof/>
          <w:color w:val="2157AD"/>
          <w:shd w:val="clear" w:color="auto" w:fill="C9F3CD"/>
        </w:rPr>
        <w:t xml:space="preserve"> MaritalTrustReservePowerAmendSelect !=</w:t>
      </w:r>
      <w:r w:rsidRPr="001F6BC4">
        <w:rPr>
          <w:rFonts w:eastAsia="Times New Roman"/>
          <w:color w:val="2157AD"/>
          <w:shd w:val="clear" w:color="auto" w:fill="C9F3CD"/>
        </w:rPr>
        <w:t xml:space="preserve"> "None"</w:t>
      </w:r>
      <w:r>
        <w:rPr>
          <w:rFonts w:eastAsia="Times New Roman"/>
          <w:color w:val="2157AD"/>
          <w:shd w:val="clear" w:color="auto" w:fill="C9F3CD"/>
        </w:rPr>
        <w:t xml:space="preserve">)) </w:t>
      </w:r>
      <w:r w:rsidRPr="001F6BC4">
        <w:rPr>
          <w:rFonts w:eastAsia="Times New Roman"/>
          <w:color w:val="2157AD"/>
          <w:shd w:val="clear" w:color="auto" w:fill="C9F3CD"/>
        </w:rPr>
        <w:t>&amp;&amp;</w:t>
      </w:r>
      <w:r w:rsidRPr="001F6BC4">
        <w:rPr>
          <w:noProof/>
          <w:color w:val="2157AD"/>
          <w:shd w:val="clear" w:color="auto" w:fill="C9F3CD"/>
        </w:rPr>
        <w:t xml:space="preserve"> </w:t>
      </w:r>
      <w:r w:rsidRPr="00E54B00">
        <w:rPr>
          <w:rFonts w:eastAsia="Times New Roman"/>
          <w:color w:val="2157AD"/>
          <w:shd w:val="clear" w:color="auto" w:fill="C9F3CD"/>
        </w:rPr>
        <w:t>MaritalReservePOATF</w:t>
      </w:r>
      <w:r>
        <w:rPr>
          <w:rFonts w:eastAsia="Times New Roman"/>
          <w:color w:val="2157AD"/>
          <w:shd w:val="clear" w:color="auto" w:fill="C9F3CD"/>
        </w:rPr>
        <w:t>)</w:t>
      </w:r>
      <w:r>
        <w:rPr>
          <w:rFonts w:eastAsia="Times New Roman"/>
        </w:rPr>
        <w:t>]}</w:t>
      </w:r>
      <w:r w:rsidRPr="00FC74EB">
        <w:t>,</w:t>
      </w:r>
      <w:r>
        <w:t xml:space="preserve"> </w:t>
      </w:r>
      <w:r w:rsidRPr="00085ECD">
        <w:t xml:space="preserve">subject </w:t>
      </w:r>
      <w:r w:rsidRPr="00085ECD">
        <w:lastRenderedPageBreak/>
        <w:t>to any modification of interests</w:t>
      </w:r>
      <w:r>
        <w:t xml:space="preserve"> </w:t>
      </w:r>
      <w:r w:rsidRPr="00085ECD">
        <w:rPr>
          <w:rFonts w:cs="Segoe Script"/>
        </w:rPr>
        <w:t>effected</w:t>
      </w:r>
      <w:r>
        <w:rPr>
          <w:rFonts w:cs="Segoe Script"/>
        </w:rPr>
        <w:t xml:space="preserve"> </w:t>
      </w:r>
      <w:r w:rsidRPr="00085ECD">
        <w:rPr>
          <w:rFonts w:cs="Segoe Script"/>
        </w:rPr>
        <w:t xml:space="preserve">by the </w:t>
      </w:r>
      <w:r w:rsidRPr="00085ECD">
        <w:t xml:space="preserve">surviving </w:t>
      </w:r>
      <w:r>
        <w:rPr>
          <w:rFonts w:cs="Times New Roman"/>
        </w:rPr>
        <w:t>{[</w:t>
      </w:r>
      <w:r>
        <w:rPr>
          <w:rFonts w:cs="Times New Roman"/>
          <w:noProof/>
          <w:color w:val="2157AD"/>
          <w:shd w:val="clear" w:color="auto" w:fill="C9E1F3"/>
        </w:rPr>
        <w:t>StateLawSelect.GrantorReference</w:t>
      </w:r>
      <w:r>
        <w:rPr>
          <w:rFonts w:cs="Times New Roman"/>
        </w:rPr>
        <w:t>]}</w:t>
      </w:r>
      <w:r w:rsidRPr="00085ECD">
        <w:rPr>
          <w:rFonts w:cs="Segoe Script"/>
        </w:rPr>
        <w:t xml:space="preserve"> </w:t>
      </w:r>
      <w:r>
        <w:rPr>
          <w:rFonts w:cs="Segoe Script"/>
        </w:rPr>
        <w:t xml:space="preserve">as provided above in this </w:t>
      </w:r>
      <w:r>
        <w:rPr>
          <w:rFonts w:cs="Segoe Script"/>
        </w:rPr>
        <w:fldChar w:fldCharType="begin"/>
      </w:r>
      <w:r>
        <w:rPr>
          <w:rFonts w:cs="Segoe Script"/>
        </w:rPr>
        <w:instrText xml:space="preserve"> REF _Ref190951285 \n \h </w:instrText>
      </w:r>
      <w:r>
        <w:rPr>
          <w:rFonts w:cs="Segoe Script"/>
        </w:rPr>
      </w:r>
      <w:r>
        <w:rPr>
          <w:rFonts w:cs="Segoe Script"/>
        </w:rPr>
        <w:fldChar w:fldCharType="separate"/>
      </w:r>
      <w:r w:rsidR="00950596">
        <w:rPr>
          <w:rFonts w:cs="Segoe Script"/>
        </w:rPr>
        <w:t>Section 4.16</w:t>
      </w:r>
      <w:r>
        <w:rPr>
          <w:rFonts w:cs="Segoe Script"/>
        </w:rPr>
        <w:fldChar w:fldCharType="end"/>
      </w:r>
      <w:r>
        <w:rPr>
          <w:rFonts w:cs="Segoe Script"/>
        </w:rPr>
        <w:t>{[</w:t>
      </w:r>
      <w:r w:rsidRPr="00FC74EB">
        <w:rPr>
          <w:rStyle w:val="Strong"/>
          <w:rFonts w:eastAsia="Times New Roman"/>
          <w:color w:val="41A151"/>
          <w:shd w:val="clear" w:color="auto" w:fill="C9F3CD"/>
        </w:rPr>
        <w:t>endif</w:t>
      </w:r>
      <w:r>
        <w:rPr>
          <w:rFonts w:cs="Segoe Script"/>
        </w:rPr>
        <w:t>]}.</w:t>
      </w:r>
    </w:p>
    <w:bookmarkEnd w:id="210"/>
    <w:p w14:paraId="196014A1" w14:textId="70139E7F" w:rsidR="00417DDA" w:rsidRPr="00085ECD" w:rsidRDefault="00DF4E58" w:rsidP="00D60E1C">
      <w:pPr>
        <w:pStyle w:val="TheusBody2"/>
      </w:pPr>
      <w:r w:rsidRPr="00085ECD">
        <w:t>{</w:t>
      </w:r>
      <w:r w:rsidR="00417DDA" w:rsidRPr="00085ECD">
        <w:t>[</w:t>
      </w:r>
      <w:r w:rsidR="00417DDA" w:rsidRPr="00080A8E">
        <w:rPr>
          <w:b/>
          <w:noProof/>
          <w:color w:val="41A151"/>
          <w:shd w:val="clear" w:color="auto" w:fill="C9F3CD"/>
        </w:rPr>
        <w:t>endif</w:t>
      </w:r>
      <w:r w:rsidR="00417DDA" w:rsidRPr="00085ECD">
        <w:t>]</w:t>
      </w:r>
      <w:r w:rsidRPr="00085ECD">
        <w:t>}</w:t>
      </w:r>
    </w:p>
    <w:p w14:paraId="751B74C6" w14:textId="5AB95CE1" w:rsidR="00D16E4D" w:rsidRDefault="00DF4E58" w:rsidP="00D60E1C">
      <w:pPr>
        <w:pStyle w:val="TheusBody2"/>
      </w:pPr>
      <w:r w:rsidRPr="00085ECD">
        <w:t>{</w:t>
      </w:r>
      <w:r w:rsidR="00D16E4D" w:rsidRPr="00085ECD">
        <w:t>[</w:t>
      </w:r>
      <w:r w:rsidR="00D16E4D" w:rsidRPr="00080A8E">
        <w:rPr>
          <w:b/>
          <w:noProof/>
          <w:color w:val="41A151"/>
          <w:shd w:val="clear" w:color="auto" w:fill="C9F3CD"/>
        </w:rPr>
        <w:t>endif</w:t>
      </w:r>
      <w:r w:rsidR="00D16E4D" w:rsidRPr="00085ECD">
        <w:t>]</w:t>
      </w:r>
      <w:r w:rsidRPr="00085ECD">
        <w:t>}</w:t>
      </w:r>
    </w:p>
    <w:p w14:paraId="4BFCE83B" w14:textId="4997723B" w:rsidR="00194FC5" w:rsidRDefault="00194FC5" w:rsidP="00D60E1C">
      <w:pPr>
        <w:pStyle w:val="TheusBody2"/>
      </w:pPr>
      <w:r>
        <w:t>{[</w:t>
      </w:r>
      <w:r w:rsidRPr="00194FC5">
        <w:rPr>
          <w:b/>
          <w:noProof/>
          <w:color w:val="41A151"/>
          <w:shd w:val="clear" w:color="auto" w:fill="C9F3CD"/>
        </w:rPr>
        <w:t>if</w:t>
      </w:r>
      <w:r w:rsidRPr="00194FC5">
        <w:rPr>
          <w:noProof/>
          <w:color w:val="2157AD"/>
          <w:shd w:val="clear" w:color="auto" w:fill="C9F3CD"/>
        </w:rPr>
        <w:t xml:space="preserve"> </w:t>
      </w:r>
      <w:r>
        <w:rPr>
          <w:noProof/>
          <w:color w:val="2157AD"/>
          <w:shd w:val="clear" w:color="auto" w:fill="C9F3CD"/>
        </w:rPr>
        <w:t>IncludeSpouseOnlyRetirementTF</w:t>
      </w:r>
      <w:r w:rsidR="004417E1">
        <w:rPr>
          <w:noProof/>
          <w:color w:val="2157AD"/>
          <w:shd w:val="clear" w:color="auto" w:fill="C9F3CD"/>
        </w:rPr>
        <w:t xml:space="preserve"> || </w:t>
      </w:r>
      <w:r w:rsidR="004417E1" w:rsidRPr="00080A8E">
        <w:rPr>
          <w:noProof/>
          <w:color w:val="2157AD"/>
          <w:shd w:val="clear" w:color="auto" w:fill="C9F3CD"/>
        </w:rPr>
        <w:t>RevApt == "APT"</w:t>
      </w:r>
      <w:r>
        <w:t>]}</w:t>
      </w:r>
    </w:p>
    <w:p w14:paraId="43445992" w14:textId="77777777" w:rsidR="00194FC5" w:rsidRDefault="00194FC5" w:rsidP="00D60E1C">
      <w:pPr>
        <w:pStyle w:val="TheusBody2"/>
        <w:sectPr w:rsidR="00194FC5" w:rsidSect="00726B68">
          <w:footerReference w:type="default" r:id="rId15"/>
          <w:pgSz w:w="12240" w:h="15840"/>
          <w:pgMar w:top="1440" w:right="1440" w:bottom="1440" w:left="1440" w:header="720" w:footer="720" w:gutter="0"/>
          <w:pgNumType w:start="1" w:chapStyle="1"/>
          <w:cols w:space="720"/>
          <w:docGrid w:linePitch="360"/>
        </w:sectPr>
      </w:pPr>
    </w:p>
    <w:p w14:paraId="1111A24A" w14:textId="7FB5BD61" w:rsidR="00194FC5" w:rsidRDefault="00194FC5" w:rsidP="002B2700">
      <w:pPr>
        <w:pStyle w:val="Heading1"/>
        <w:ind w:left="0"/>
      </w:pPr>
      <w:r>
        <w:lastRenderedPageBreak/>
        <w:br/>
      </w:r>
      <w:bookmarkStart w:id="229" w:name="_Ref54015942"/>
      <w:bookmarkStart w:id="230" w:name="_Ref54018101"/>
      <w:bookmarkStart w:id="231" w:name="_Ref54018225"/>
      <w:bookmarkStart w:id="232" w:name="_Ref151916435"/>
      <w:bookmarkStart w:id="233" w:name="_Toc203035948"/>
      <w:r w:rsidR="002B5C3F">
        <w:rPr>
          <w:rFonts w:eastAsia="Times New Roman"/>
        </w:rPr>
        <w:t>{[</w:t>
      </w:r>
      <w:r w:rsidR="002B5C3F">
        <w:rPr>
          <w:rStyle w:val="Strong"/>
          <w:rFonts w:eastAsia="Times New Roman"/>
          <w:color w:val="41A151"/>
          <w:shd w:val="clear" w:color="auto" w:fill="C9F3CD"/>
        </w:rPr>
        <w:t>if</w:t>
      </w:r>
      <w:r w:rsidR="002B5C3F">
        <w:rPr>
          <w:rFonts w:eastAsia="Times New Roman"/>
          <w:color w:val="2157AD"/>
          <w:shd w:val="clear" w:color="auto" w:fill="C9F3CD"/>
        </w:rPr>
        <w:t xml:space="preserve"> LifePartners</w:t>
      </w:r>
      <w:r w:rsidR="002B5C3F">
        <w:rPr>
          <w:rFonts w:eastAsia="Times New Roman"/>
        </w:rPr>
        <w:t>]}Life Partner{[</w:t>
      </w:r>
      <w:r w:rsidR="002B5C3F">
        <w:rPr>
          <w:rStyle w:val="Strong"/>
          <w:rFonts w:eastAsia="Times New Roman"/>
          <w:color w:val="41A151"/>
          <w:shd w:val="clear" w:color="auto" w:fill="C9F3CD"/>
        </w:rPr>
        <w:t>else</w:t>
      </w:r>
      <w:r w:rsidR="002B5C3F">
        <w:rPr>
          <w:rFonts w:eastAsia="Times New Roman"/>
        </w:rPr>
        <w:t>]}Surviving Spouse{[</w:t>
      </w:r>
      <w:r w:rsidR="002B5C3F">
        <w:rPr>
          <w:rStyle w:val="Strong"/>
          <w:rFonts w:eastAsia="Times New Roman"/>
          <w:color w:val="41A151"/>
          <w:shd w:val="clear" w:color="auto" w:fill="C9F3CD"/>
        </w:rPr>
        <w:t>endif</w:t>
      </w:r>
      <w:r w:rsidR="002B5C3F">
        <w:rPr>
          <w:rFonts w:eastAsia="Times New Roman"/>
        </w:rPr>
        <w:t>]}</w:t>
      </w:r>
      <w:r>
        <w:t>-ONLY RETIREMENT TRUST</w:t>
      </w:r>
      <w:bookmarkEnd w:id="229"/>
      <w:bookmarkEnd w:id="230"/>
      <w:bookmarkEnd w:id="231"/>
      <w:bookmarkEnd w:id="232"/>
      <w:bookmarkEnd w:id="233"/>
    </w:p>
    <w:p w14:paraId="1F3EF881" w14:textId="12CE4456" w:rsidR="00194FC5" w:rsidRPr="00EF24E5" w:rsidRDefault="00194FC5" w:rsidP="00194FC5">
      <w:pPr>
        <w:pStyle w:val="TheusBody2"/>
      </w:pPr>
      <w:r w:rsidRPr="00EF24E5">
        <w:t xml:space="preserve">Notwithstanding any other provision of this </w:t>
      </w:r>
      <w:r w:rsidR="00850C5B">
        <w:t>{[</w:t>
      </w:r>
      <w:r w:rsidR="00EF7207">
        <w:rPr>
          <w:noProof/>
          <w:color w:val="2157AD"/>
          <w:shd w:val="clear" w:color="auto" w:fill="C9E1F3"/>
        </w:rPr>
        <w:t>TrustName|else: "_________________"</w:t>
      </w:r>
      <w:r w:rsidR="00850C5B">
        <w:t>]}</w:t>
      </w:r>
      <w:r w:rsidRPr="00EF24E5">
        <w:t xml:space="preserve">, this Article shall control the rights, authority and limitations of the Trustee or any individual granted a power of appointment hereunder as it pertains to any interest in any Retirement Plan that names </w:t>
      </w:r>
      <w:r>
        <w:t xml:space="preserve">as beneficiary </w:t>
      </w:r>
      <w:r w:rsidRPr="00EF24E5">
        <w:t xml:space="preserve">this </w:t>
      </w:r>
      <w:r>
        <w:t xml:space="preserve">trust or </w:t>
      </w:r>
      <w:r w:rsidR="00564C10">
        <w:t xml:space="preserve">any </w:t>
      </w:r>
      <w:r w:rsidRPr="00EF24E5">
        <w:t xml:space="preserve">sub-trust created hereunder </w:t>
      </w:r>
      <w:r>
        <w:t xml:space="preserve">this </w:t>
      </w:r>
      <w:r w:rsidR="00850C5B">
        <w:t>{[</w:t>
      </w:r>
      <w:r w:rsidR="00EF7207">
        <w:rPr>
          <w:noProof/>
          <w:color w:val="2157AD"/>
          <w:shd w:val="clear" w:color="auto" w:fill="C9E1F3"/>
        </w:rPr>
        <w:t>TrustName|else: "_________________"</w:t>
      </w:r>
      <w:r w:rsidR="00850C5B">
        <w:t>]}</w:t>
      </w:r>
      <w:r>
        <w:t xml:space="preserve"> for the </w:t>
      </w:r>
      <w:r w:rsidR="002B5C3F" w:rsidRPr="002B5C3F">
        <w:rPr>
          <w:i/>
          <w:iCs/>
        </w:rPr>
        <w:t>sole</w:t>
      </w:r>
      <w:r w:rsidR="002B5C3F">
        <w:t xml:space="preserve"> and </w:t>
      </w:r>
      <w:r w:rsidR="002B5C3F" w:rsidRPr="002B5C3F">
        <w:rPr>
          <w:i/>
          <w:iCs/>
        </w:rPr>
        <w:t>exclusive</w:t>
      </w:r>
      <w:r w:rsidR="002B5C3F">
        <w:t xml:space="preserve"> </w:t>
      </w:r>
      <w:r>
        <w:t xml:space="preserve">benefit of </w:t>
      </w:r>
      <w:r w:rsidR="002B5C3F">
        <w:rPr>
          <w:rFonts w:eastAsia="Times New Roman"/>
        </w:rPr>
        <w:t>{[</w:t>
      </w:r>
      <w:r w:rsidR="002B5C3F">
        <w:rPr>
          <w:rStyle w:val="Strong"/>
          <w:rFonts w:eastAsia="Times New Roman"/>
          <w:color w:val="41A151"/>
          <w:shd w:val="clear" w:color="auto" w:fill="C9F3CD"/>
        </w:rPr>
        <w:t>if</w:t>
      </w:r>
      <w:r w:rsidR="002B5C3F">
        <w:rPr>
          <w:rFonts w:eastAsia="Times New Roman"/>
          <w:color w:val="2157AD"/>
          <w:shd w:val="clear" w:color="auto" w:fill="C9F3CD"/>
        </w:rPr>
        <w:t xml:space="preserve"> LifePartners</w:t>
      </w:r>
      <w:r w:rsidR="002B5C3F">
        <w:rPr>
          <w:rFonts w:eastAsia="Times New Roman"/>
        </w:rPr>
        <w:t>]}the surviving Life Partner</w:t>
      </w:r>
      <w:r w:rsidR="00C51F79">
        <w:rPr>
          <w:rFonts w:eastAsia="Times New Roman"/>
        </w:rPr>
        <w:t xml:space="preserve"> of the first</w:t>
      </w:r>
      <w:r w:rsidR="002B5C3F">
        <w:rPr>
          <w:rFonts w:eastAsia="Times New Roman"/>
        </w:rP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2B5C3F">
        <w:rPr>
          <w:rFonts w:eastAsia="Times New Roman"/>
        </w:rPr>
        <w:t xml:space="preserve"> to die</w:t>
      </w:r>
      <w:r w:rsidR="00C51F79">
        <w:rPr>
          <w:rFonts w:eastAsia="Times New Roman"/>
        </w:rPr>
        <w:t xml:space="preserve">, or Surviving Spouse if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51F79">
        <w:rPr>
          <w:rFonts w:eastAsia="Times New Roman"/>
        </w:rPr>
        <w:t xml:space="preserve">s are married at the time of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51F79">
        <w:rPr>
          <w:rFonts w:eastAsia="Times New Roman"/>
        </w:rPr>
        <w:t xml:space="preserve"> to die</w:t>
      </w:r>
      <w:r w:rsidR="002B5C3F">
        <w:rPr>
          <w:rFonts w:eastAsia="Times New Roman"/>
        </w:rPr>
        <w:t>{[</w:t>
      </w:r>
      <w:r w:rsidR="002B5C3F">
        <w:rPr>
          <w:rStyle w:val="Strong"/>
          <w:rFonts w:eastAsia="Times New Roman"/>
          <w:color w:val="41A151"/>
          <w:shd w:val="clear" w:color="auto" w:fill="C9F3CD"/>
        </w:rPr>
        <w:t>else</w:t>
      </w:r>
      <w:r w:rsidR="002B5C3F">
        <w:rPr>
          <w:rFonts w:eastAsia="Times New Roman"/>
        </w:rPr>
        <w:t xml:space="preserve">]}the Surviving Spouse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2B5C3F">
        <w:rPr>
          <w:rFonts w:eastAsia="Times New Roman"/>
        </w:rPr>
        <w:t>{[</w:t>
      </w:r>
      <w:r w:rsidR="002B5C3F">
        <w:rPr>
          <w:rStyle w:val="Strong"/>
          <w:rFonts w:eastAsia="Times New Roman"/>
          <w:color w:val="41A151"/>
          <w:shd w:val="clear" w:color="auto" w:fill="C9F3CD"/>
        </w:rPr>
        <w:t>endif</w:t>
      </w:r>
      <w:r w:rsidR="002B5C3F">
        <w:rPr>
          <w:rFonts w:eastAsia="Times New Roman"/>
        </w:rPr>
        <w:t>]}</w:t>
      </w:r>
      <w:r>
        <w:t>.</w:t>
      </w:r>
    </w:p>
    <w:p w14:paraId="4DD03BC3" w14:textId="77777777" w:rsidR="00194FC5" w:rsidRDefault="00194FC5" w:rsidP="00194FC5">
      <w:pPr>
        <w:pStyle w:val="TheusBody2"/>
      </w:pPr>
      <w:r>
        <w:t>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Article.</w:t>
      </w:r>
    </w:p>
    <w:p w14:paraId="48918BF2" w14:textId="77777777" w:rsidR="00194FC5" w:rsidRDefault="00194FC5" w:rsidP="002B2700">
      <w:pPr>
        <w:pStyle w:val="Heading2"/>
      </w:pPr>
      <w:bookmarkStart w:id="234" w:name="_Ref178082387"/>
      <w:bookmarkStart w:id="235" w:name="_Toc203035949"/>
      <w:r w:rsidRPr="00680DAE">
        <w:t>Definitions</w:t>
      </w:r>
      <w:bookmarkEnd w:id="234"/>
      <w:bookmarkEnd w:id="235"/>
    </w:p>
    <w:p w14:paraId="12B2902B" w14:textId="77777777" w:rsidR="00194FC5" w:rsidRPr="00702BB4" w:rsidRDefault="00194FC5" w:rsidP="002B2700">
      <w:pPr>
        <w:pStyle w:val="Heading3"/>
      </w:pPr>
      <w:r w:rsidRPr="00D053EF">
        <w:rPr>
          <w:rFonts w:cs="Book Antiqua"/>
        </w:rPr>
        <w:t>Retirement</w:t>
      </w:r>
      <w:r w:rsidRPr="00702BB4">
        <w:t xml:space="preserve"> Plan</w:t>
      </w:r>
    </w:p>
    <w:p w14:paraId="67517F83" w14:textId="0BE8F4A2" w:rsidR="00194FC5" w:rsidRPr="00702BB4" w:rsidRDefault="00194FC5" w:rsidP="00194FC5">
      <w:pPr>
        <w:pStyle w:val="TheusBody3"/>
        <w:rPr>
          <w:szCs w:val="24"/>
        </w:rPr>
      </w:pPr>
      <w:r w:rsidRPr="00702BB4">
        <w:rPr>
          <w:szCs w:val="24"/>
        </w:rPr>
        <w:t xml:space="preserve">As used herein, </w:t>
      </w:r>
      <w:r w:rsidR="00BA62B3">
        <w:rPr>
          <w:szCs w:val="24"/>
        </w:rPr>
        <w:t>“</w:t>
      </w:r>
      <w:r w:rsidRPr="00702BB4">
        <w:rPr>
          <w:szCs w:val="24"/>
        </w:rPr>
        <w:t>Retirement Plan</w:t>
      </w:r>
      <w:r w:rsidR="00BA62B3">
        <w:rPr>
          <w:szCs w:val="24"/>
        </w:rPr>
        <w:t>”</w:t>
      </w:r>
      <w:r w:rsidRPr="00702BB4">
        <w:rPr>
          <w:szCs w:val="24"/>
        </w:rPr>
        <w:t xml:space="preserve"> means amounts held in or payable pursuant to: (a) a plan (of whatever type) qualified under Code Section 401, as amended, (b) an individual retirement arrangement under Code Section 408, (c) a tax sheltered annuity under Code Section 403, or (d) any other benefit plan subject to the distribution rules of Code Section 401(a)(9) or the corresponding provisions of any subsequent Federal tax law.</w:t>
      </w:r>
    </w:p>
    <w:p w14:paraId="3C959FC7" w14:textId="77777777" w:rsidR="00194FC5" w:rsidRPr="00702BB4" w:rsidRDefault="00194FC5" w:rsidP="002B2700">
      <w:pPr>
        <w:pStyle w:val="Heading3"/>
      </w:pPr>
      <w:r w:rsidRPr="00D053EF">
        <w:rPr>
          <w:rFonts w:cs="Book Antiqua"/>
        </w:rPr>
        <w:t>Retirement</w:t>
      </w:r>
      <w:r w:rsidRPr="00702BB4">
        <w:t xml:space="preserve"> Benefit</w:t>
      </w:r>
    </w:p>
    <w:p w14:paraId="531F714E" w14:textId="59F1E532" w:rsidR="00194FC5" w:rsidRPr="00702BB4" w:rsidRDefault="00194FC5" w:rsidP="00194FC5">
      <w:pPr>
        <w:pStyle w:val="TheusBody3"/>
        <w:rPr>
          <w:b/>
          <w:bCs/>
        </w:rPr>
      </w:pPr>
      <w:r w:rsidRPr="00702BB4">
        <w:t xml:space="preserve">Unless provided by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702BB4">
        <w:t xml:space="preserve">s or by the </w:t>
      </w:r>
      <w:r w:rsidRPr="00702BB4">
        <w:rPr>
          <w:rFonts w:cs="Arial"/>
          <w:color w:val="222222"/>
          <w:shd w:val="clear" w:color="auto" w:fill="FFFFFF"/>
        </w:rPr>
        <w:t>Setting Every Community Up for Retirement Enhancement (SECURE) Act of 2019, Pub. L. 116–94, as amended (the “</w:t>
      </w:r>
      <w:r w:rsidRPr="00702BB4">
        <w:t>SECURE Act”) to the contrary, “Retirement Benefit” means the trust</w:t>
      </w:r>
      <w:r w:rsidR="000F541F">
        <w:t>’s</w:t>
      </w:r>
      <w:r w:rsidRPr="00702BB4">
        <w:t xml:space="preserve">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all of such interests collectively.</w:t>
      </w:r>
    </w:p>
    <w:p w14:paraId="784A9945" w14:textId="77777777" w:rsidR="00194FC5" w:rsidRPr="00702BB4" w:rsidRDefault="00194FC5" w:rsidP="002B2700">
      <w:pPr>
        <w:pStyle w:val="Heading3"/>
        <w:rPr>
          <w:b w:val="0"/>
          <w:bCs w:val="0"/>
        </w:rPr>
      </w:pPr>
      <w:r w:rsidRPr="00D053EF">
        <w:rPr>
          <w:rFonts w:cs="Book Antiqua"/>
        </w:rPr>
        <w:t>Deferrable</w:t>
      </w:r>
      <w:r w:rsidRPr="00702BB4">
        <w:t xml:space="preserve"> Retirement Benefit</w:t>
      </w:r>
    </w:p>
    <w:p w14:paraId="60E6E766" w14:textId="7363EABC" w:rsidR="00194FC5" w:rsidRPr="00702BB4" w:rsidRDefault="00194FC5" w:rsidP="00194FC5">
      <w:pPr>
        <w:pStyle w:val="TheusBody3"/>
      </w:pPr>
      <w:r w:rsidRPr="00702BB4">
        <w:t xml:space="preserve">For purposes of administering a Separate Share Benefits Trust, the term “Deferrable Retirement Benefit” means any Retirement Benefit that is subject to the Minimum </w:t>
      </w:r>
      <w:r w:rsidRPr="00702BB4">
        <w:lastRenderedPageBreak/>
        <w:t xml:space="preserve">Distribution Rules of Section 401(a)(9) of the Code, as amended by the SECURE Act. Any Retirement Benefit payable under a plan or arrangement that is not subject to the Minimum Distribution Rules (such as, under current law, a “nonqualified deferred compensation plan”) is not a Deferrable Retirement Benefit. </w:t>
      </w:r>
    </w:p>
    <w:p w14:paraId="15480D4C" w14:textId="77777777" w:rsidR="00194FC5" w:rsidRPr="00702BB4" w:rsidRDefault="00194FC5" w:rsidP="002B2700">
      <w:pPr>
        <w:pStyle w:val="Heading3"/>
      </w:pPr>
      <w:r w:rsidRPr="00702BB4">
        <w:t xml:space="preserve">Eligible </w:t>
      </w:r>
      <w:r w:rsidRPr="00D053EF">
        <w:rPr>
          <w:rFonts w:cs="Book Antiqua"/>
        </w:rPr>
        <w:t>Designated</w:t>
      </w:r>
      <w:r w:rsidRPr="00702BB4">
        <w:t xml:space="preserve"> Beneficiary</w:t>
      </w:r>
    </w:p>
    <w:p w14:paraId="0832DCE7" w14:textId="77777777" w:rsidR="00194FC5" w:rsidRPr="00702BB4" w:rsidRDefault="00194FC5" w:rsidP="00194FC5">
      <w:pPr>
        <w:pStyle w:val="TheusBody3"/>
        <w:rPr>
          <w:szCs w:val="24"/>
        </w:rPr>
      </w:pPr>
      <w:r w:rsidRPr="00702BB4">
        <w:rPr>
          <w:szCs w:val="24"/>
        </w:rPr>
        <w:t xml:space="preserve">The term “Eligible Designated Beneficiary” shall have the same meaning as under the SECURE </w:t>
      </w:r>
      <w:r w:rsidRPr="00194FC5">
        <w:t>Act</w:t>
      </w:r>
      <w:r w:rsidRPr="00702BB4">
        <w:rPr>
          <w:szCs w:val="24"/>
        </w:rPr>
        <w:t>.</w:t>
      </w:r>
    </w:p>
    <w:p w14:paraId="2251378D" w14:textId="77777777" w:rsidR="00194FC5" w:rsidRPr="00702BB4" w:rsidRDefault="00194FC5" w:rsidP="002B2700">
      <w:pPr>
        <w:pStyle w:val="Heading3"/>
        <w:rPr>
          <w:b w:val="0"/>
          <w:bCs w:val="0"/>
        </w:rPr>
      </w:pPr>
      <w:r w:rsidRPr="00702BB4">
        <w:t xml:space="preserve">Life </w:t>
      </w:r>
      <w:r w:rsidRPr="00D053EF">
        <w:rPr>
          <w:rFonts w:cs="Book Antiqua"/>
        </w:rPr>
        <w:t>Expectancy</w:t>
      </w:r>
      <w:r w:rsidRPr="00702BB4">
        <w:t xml:space="preserve"> and Applicable Distribution Period</w:t>
      </w:r>
    </w:p>
    <w:p w14:paraId="20CCE774" w14:textId="77777777" w:rsidR="00194FC5" w:rsidRPr="00702BB4" w:rsidRDefault="00194FC5" w:rsidP="00194FC5">
      <w:pPr>
        <w:pStyle w:val="TheusBody3"/>
      </w:pPr>
      <w:r w:rsidRPr="00702BB4">
        <w:t>The terms “life expectancy” and “Applicable Distribution Period” shall have the same meaning as under the Minimum Distribution Rules.</w:t>
      </w:r>
    </w:p>
    <w:p w14:paraId="6FD80EB3" w14:textId="77777777" w:rsidR="00194FC5" w:rsidRPr="00702BB4" w:rsidRDefault="00194FC5" w:rsidP="002B2700">
      <w:pPr>
        <w:pStyle w:val="Heading3"/>
      </w:pPr>
      <w:r w:rsidRPr="00D053EF">
        <w:rPr>
          <w:rFonts w:cs="Book Antiqua"/>
        </w:rPr>
        <w:t>Minimum</w:t>
      </w:r>
      <w:r w:rsidRPr="00702BB4">
        <w:t xml:space="preserve"> Distribution Rules</w:t>
      </w:r>
    </w:p>
    <w:p w14:paraId="4EB8E6C2" w14:textId="77777777" w:rsidR="00194FC5" w:rsidRPr="00702BB4" w:rsidRDefault="00194FC5" w:rsidP="00082795">
      <w:pPr>
        <w:pStyle w:val="TheusBody3"/>
        <w:ind w:left="1440" w:hanging="720"/>
        <w:rPr>
          <w:szCs w:val="24"/>
        </w:rPr>
      </w:pPr>
      <w:r w:rsidRPr="00702BB4">
        <w:rPr>
          <w:szCs w:val="24"/>
        </w:rPr>
        <w:t>The term “Minimum Distribution Rules” refers to the rules of Code Section 401(a)(9) and the Treasury Regulations promulgated thereunder.</w:t>
      </w:r>
    </w:p>
    <w:p w14:paraId="26797286" w14:textId="0983FA40" w:rsidR="00194FC5" w:rsidRPr="00702BB4" w:rsidRDefault="00194FC5" w:rsidP="002B2700">
      <w:pPr>
        <w:pStyle w:val="Heading3"/>
        <w:rPr>
          <w:b w:val="0"/>
          <w:bCs w:val="0"/>
        </w:rPr>
      </w:pPr>
      <w:r w:rsidRPr="00D053EF">
        <w:rPr>
          <w:rFonts w:cs="Book Antiqua"/>
        </w:rPr>
        <w:t>Minimum</w:t>
      </w:r>
      <w:r w:rsidRPr="00702BB4">
        <w:t xml:space="preserve"> Required Distribution for Year of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702BB4">
        <w:t xml:space="preserve"> Death</w:t>
      </w:r>
    </w:p>
    <w:p w14:paraId="1C2B548D" w14:textId="2FF5F72A" w:rsidR="00194FC5" w:rsidRPr="00702BB4" w:rsidRDefault="00194FC5" w:rsidP="00082795">
      <w:pPr>
        <w:pStyle w:val="TheusBody3"/>
        <w:ind w:left="1440" w:hanging="720"/>
        <w:rPr>
          <w:b/>
          <w:bCs/>
        </w:rPr>
      </w:pPr>
      <w:r w:rsidRPr="00702BB4">
        <w:t xml:space="preserve">The </w:t>
      </w:r>
      <w:r w:rsidRPr="00194FC5">
        <w:rPr>
          <w:szCs w:val="24"/>
        </w:rPr>
        <w:t>Minimum</w:t>
      </w:r>
      <w:r w:rsidRPr="00702BB4">
        <w:t xml:space="preserve"> Required Distribution for the year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702BB4">
        <w:t xml:space="preserve"> death shall mean:</w:t>
      </w:r>
    </w:p>
    <w:p w14:paraId="45575ED8" w14:textId="50A3D4C3" w:rsidR="00194FC5" w:rsidRPr="00702BB4" w:rsidRDefault="00194FC5" w:rsidP="002B2700">
      <w:pPr>
        <w:pStyle w:val="Heading4"/>
        <w:rPr>
          <w:b w:val="0"/>
        </w:rPr>
      </w:pPr>
      <w:r w:rsidRPr="00702BB4">
        <w:rPr>
          <w:b w:val="0"/>
        </w:rPr>
        <w:t xml:space="preserve">The amount that was required to be distributed to the </w:t>
      </w:r>
      <w:r w:rsidR="000B5424" w:rsidRPr="000B5424">
        <w:rPr>
          <w:rFonts w:cs="Times New Roman"/>
          <w:b w:val="0"/>
          <w:bCs w:val="0"/>
        </w:rPr>
        <w:t>{[</w:t>
      </w:r>
      <w:r w:rsidR="000B5424" w:rsidRPr="000B5424">
        <w:rPr>
          <w:rFonts w:cs="Times New Roman"/>
          <w:b w:val="0"/>
          <w:bCs w:val="0"/>
          <w:noProof/>
          <w:color w:val="2157AD"/>
          <w:shd w:val="clear" w:color="auto" w:fill="C9E1F3"/>
        </w:rPr>
        <w:t>StateLawSelect.GrantorReference</w:t>
      </w:r>
      <w:r w:rsidR="000B5424" w:rsidRPr="000B5424">
        <w:rPr>
          <w:rFonts w:cs="Times New Roman"/>
          <w:b w:val="0"/>
          <w:bCs w:val="0"/>
        </w:rPr>
        <w:t>]}</w:t>
      </w:r>
      <w:r w:rsidRPr="00702BB4">
        <w:rPr>
          <w:b w:val="0"/>
        </w:rPr>
        <w:t xml:space="preserve"> with respect to such Deferrable Retirement Benefit during such year under the Minimum Distribution Rules, minus</w:t>
      </w:r>
    </w:p>
    <w:p w14:paraId="43DE5218" w14:textId="2A156DCE" w:rsidR="00194FC5" w:rsidRPr="00776439" w:rsidRDefault="00194FC5" w:rsidP="002B2700">
      <w:pPr>
        <w:pStyle w:val="Heading4"/>
        <w:rPr>
          <w:b w:val="0"/>
        </w:rPr>
      </w:pPr>
      <w:r w:rsidRPr="00702BB4">
        <w:rPr>
          <w:b w:val="0"/>
        </w:rPr>
        <w:t xml:space="preserve">Amounts actually distributed to the </w:t>
      </w:r>
      <w:r w:rsidR="000B5424" w:rsidRPr="000B5424">
        <w:rPr>
          <w:rFonts w:cs="Times New Roman"/>
          <w:b w:val="0"/>
          <w:bCs w:val="0"/>
        </w:rPr>
        <w:t>{[</w:t>
      </w:r>
      <w:r w:rsidR="000B5424" w:rsidRPr="000B5424">
        <w:rPr>
          <w:rFonts w:cs="Times New Roman"/>
          <w:b w:val="0"/>
          <w:bCs w:val="0"/>
          <w:noProof/>
          <w:color w:val="2157AD"/>
          <w:shd w:val="clear" w:color="auto" w:fill="C9E1F3"/>
        </w:rPr>
        <w:t>StateLawSelect.GrantorReference</w:t>
      </w:r>
      <w:r w:rsidR="000B5424" w:rsidRPr="000B5424">
        <w:rPr>
          <w:rFonts w:cs="Times New Roman"/>
          <w:b w:val="0"/>
          <w:bCs w:val="0"/>
        </w:rPr>
        <w:t>]}</w:t>
      </w:r>
      <w:r w:rsidRPr="00702BB4">
        <w:rPr>
          <w:b w:val="0"/>
        </w:rPr>
        <w:t xml:space="preserve"> with respect to such Deferrable </w:t>
      </w:r>
      <w:r w:rsidRPr="00776439">
        <w:rPr>
          <w:b w:val="0"/>
        </w:rPr>
        <w:t>Retirement Benefit during such year.</w:t>
      </w:r>
    </w:p>
    <w:p w14:paraId="43004374" w14:textId="77777777" w:rsidR="00194FC5" w:rsidRPr="00776439" w:rsidRDefault="00194FC5" w:rsidP="002B2700">
      <w:pPr>
        <w:pStyle w:val="Heading3"/>
      </w:pPr>
      <w:r w:rsidRPr="00D053EF">
        <w:rPr>
          <w:rFonts w:cs="Book Antiqua"/>
        </w:rPr>
        <w:t>SORT</w:t>
      </w:r>
    </w:p>
    <w:p w14:paraId="7C287FB8" w14:textId="23E8AE69" w:rsidR="00194FC5" w:rsidRPr="00776439" w:rsidRDefault="00194FC5" w:rsidP="00082795">
      <w:pPr>
        <w:pStyle w:val="TheusBody3"/>
      </w:pPr>
      <w:r w:rsidRPr="00776439">
        <w:t>The term “</w:t>
      </w:r>
      <w:r w:rsidRPr="00194FC5">
        <w:rPr>
          <w:szCs w:val="24"/>
        </w:rPr>
        <w:t>SORT</w:t>
      </w:r>
      <w:r w:rsidRPr="00776439">
        <w:t xml:space="preserve">” refers to this </w:t>
      </w:r>
      <w:r w:rsidR="002B5C3F">
        <w:rPr>
          <w:rFonts w:eastAsia="Times New Roman"/>
        </w:rPr>
        <w:t>{[</w:t>
      </w:r>
      <w:r w:rsidR="002B5C3F">
        <w:rPr>
          <w:rStyle w:val="Strong"/>
          <w:rFonts w:eastAsia="Times New Roman"/>
          <w:color w:val="41A151"/>
          <w:shd w:val="clear" w:color="auto" w:fill="C9F3CD"/>
        </w:rPr>
        <w:t>if</w:t>
      </w:r>
      <w:r w:rsidR="002B5C3F">
        <w:rPr>
          <w:rFonts w:eastAsia="Times New Roman"/>
          <w:color w:val="2157AD"/>
          <w:shd w:val="clear" w:color="auto" w:fill="C9F3CD"/>
        </w:rPr>
        <w:t xml:space="preserve"> LifePartners</w:t>
      </w:r>
      <w:r w:rsidR="002B5C3F">
        <w:rPr>
          <w:rFonts w:eastAsia="Times New Roman"/>
        </w:rPr>
        <w:t>]}Life Partner{[</w:t>
      </w:r>
      <w:r w:rsidR="002B5C3F">
        <w:rPr>
          <w:rStyle w:val="Strong"/>
          <w:rFonts w:eastAsia="Times New Roman"/>
          <w:color w:val="41A151"/>
          <w:shd w:val="clear" w:color="auto" w:fill="C9F3CD"/>
        </w:rPr>
        <w:t>else</w:t>
      </w:r>
      <w:r w:rsidR="002B5C3F">
        <w:rPr>
          <w:rFonts w:eastAsia="Times New Roman"/>
        </w:rPr>
        <w:t>]}Surviving Spouse{[</w:t>
      </w:r>
      <w:r w:rsidR="002B5C3F">
        <w:rPr>
          <w:rStyle w:val="Strong"/>
          <w:rFonts w:eastAsia="Times New Roman"/>
          <w:color w:val="41A151"/>
          <w:shd w:val="clear" w:color="auto" w:fill="C9F3CD"/>
        </w:rPr>
        <w:t>endif</w:t>
      </w:r>
      <w:r w:rsidR="002B5C3F">
        <w:rPr>
          <w:rFonts w:eastAsia="Times New Roman"/>
        </w:rPr>
        <w:t>]}</w:t>
      </w:r>
      <w:r w:rsidRPr="00776439">
        <w:t>-Only Retirement Trust.</w:t>
      </w:r>
    </w:p>
    <w:p w14:paraId="38B8BA18" w14:textId="77777777" w:rsidR="00194FC5" w:rsidRPr="00702BB4" w:rsidRDefault="00194FC5" w:rsidP="002B2700">
      <w:pPr>
        <w:pStyle w:val="Heading3"/>
      </w:pPr>
      <w:r w:rsidRPr="00D053EF">
        <w:rPr>
          <w:rFonts w:cs="Book Antiqua"/>
        </w:rPr>
        <w:t>Stretch</w:t>
      </w:r>
      <w:r w:rsidRPr="00702BB4">
        <w:t>-Out Retirement Account</w:t>
      </w:r>
    </w:p>
    <w:p w14:paraId="21C7F520" w14:textId="23A4AE0D" w:rsidR="00194FC5" w:rsidRPr="00702BB4" w:rsidRDefault="00194FC5" w:rsidP="00194FC5">
      <w:pPr>
        <w:pStyle w:val="TheusBody3"/>
        <w:rPr>
          <w:szCs w:val="24"/>
        </w:rPr>
      </w:pPr>
      <w:r w:rsidRPr="00702BB4">
        <w:rPr>
          <w:szCs w:val="24"/>
        </w:rPr>
        <w:t xml:space="preserve">The term </w:t>
      </w:r>
      <w:r w:rsidR="004C36F1">
        <w:rPr>
          <w:szCs w:val="24"/>
        </w:rPr>
        <w:t>“</w:t>
      </w:r>
      <w:r w:rsidRPr="00702BB4">
        <w:rPr>
          <w:szCs w:val="24"/>
        </w:rPr>
        <w:t>Stretch-Out Retirement Account</w:t>
      </w:r>
      <w:r w:rsidR="004C36F1">
        <w:rPr>
          <w:szCs w:val="24"/>
        </w:rPr>
        <w:t>”</w:t>
      </w:r>
      <w:r w:rsidRPr="00702BB4">
        <w:rPr>
          <w:szCs w:val="24"/>
        </w:rPr>
        <w:t xml:space="preserve">, with respect to </w:t>
      </w:r>
      <w:r>
        <w:rPr>
          <w:szCs w:val="24"/>
        </w:rPr>
        <w:t>this SORT</w:t>
      </w:r>
      <w:r w:rsidRPr="00702BB4">
        <w:rPr>
          <w:szCs w:val="24"/>
        </w:rPr>
        <w:t xml:space="preserve">, refers to an interest in a Retirement Account that satisfies the following conditions: (1) the interest in the Retirement Account (or a successor Retirement Account, e.g., an inherited IRA that receives a rollover from a qualified Retirement Plan) became part of the trust by reason of </w:t>
      </w:r>
      <w:r>
        <w:rPr>
          <w:szCs w:val="24"/>
        </w:rPr>
        <w:t>the</w:t>
      </w:r>
      <w:r w:rsidRPr="00702BB4">
        <w:rPr>
          <w:szCs w:val="24"/>
        </w:rPr>
        <w:t xml:space="preserve"> death</w:t>
      </w:r>
      <w:r>
        <w:rPr>
          <w:szCs w:val="24"/>
        </w:rPr>
        <w:t xml:space="preserve">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702BB4">
        <w:rPr>
          <w:szCs w:val="24"/>
        </w:rPr>
        <w:t xml:space="preserve"> (or the death of another, depending on the context), and (2) the provisions governing the Retirement Account permit the Trustee of the trust to take distributions following the year of death of the balance of the interest over the </w:t>
      </w:r>
      <w:r w:rsidRPr="00702BB4">
        <w:rPr>
          <w:szCs w:val="24"/>
        </w:rPr>
        <w:lastRenderedPageBreak/>
        <w:t>life expectancy of a trust beneficiary, assuming said trust otherwise qualifies to do so under the Minimum Distribution Rules.</w:t>
      </w:r>
    </w:p>
    <w:p w14:paraId="0F138E44" w14:textId="77777777" w:rsidR="00194FC5" w:rsidRPr="00702BB4" w:rsidRDefault="00194FC5" w:rsidP="002B2700">
      <w:pPr>
        <w:pStyle w:val="Heading3"/>
      </w:pPr>
      <w:bookmarkStart w:id="236" w:name="_Ref178082359"/>
      <w:r w:rsidRPr="00702BB4">
        <w:t>Stretch-</w:t>
      </w:r>
      <w:r w:rsidRPr="00D053EF">
        <w:rPr>
          <w:rFonts w:cs="Book Antiqua"/>
        </w:rPr>
        <w:t>Out</w:t>
      </w:r>
      <w:r w:rsidRPr="00702BB4">
        <w:t xml:space="preserve"> Retirement Beneficiary</w:t>
      </w:r>
      <w:bookmarkEnd w:id="236"/>
    </w:p>
    <w:p w14:paraId="7C457EAC" w14:textId="063A1C60" w:rsidR="00194FC5" w:rsidRPr="00702BB4" w:rsidRDefault="00194FC5" w:rsidP="00082795">
      <w:pPr>
        <w:pStyle w:val="TheusBody3"/>
        <w:rPr>
          <w:szCs w:val="24"/>
        </w:rPr>
      </w:pPr>
      <w:r w:rsidRPr="00702BB4">
        <w:rPr>
          <w:szCs w:val="24"/>
        </w:rPr>
        <w:t xml:space="preserve">The term </w:t>
      </w:r>
      <w:r w:rsidR="004C36F1">
        <w:rPr>
          <w:szCs w:val="24"/>
        </w:rPr>
        <w:t>“</w:t>
      </w:r>
      <w:r w:rsidRPr="00702BB4">
        <w:rPr>
          <w:szCs w:val="24"/>
        </w:rPr>
        <w:t>Stretch-Out Retirement Beneficiary</w:t>
      </w:r>
      <w:r w:rsidR="004C36F1">
        <w:rPr>
          <w:szCs w:val="24"/>
        </w:rPr>
        <w:t>”</w:t>
      </w:r>
      <w:r w:rsidRPr="00702BB4">
        <w:rPr>
          <w:szCs w:val="24"/>
        </w:rPr>
        <w:t xml:space="preserve">, with respect to </w:t>
      </w:r>
      <w:r>
        <w:rPr>
          <w:szCs w:val="24"/>
        </w:rPr>
        <w:t>this SORT</w:t>
      </w:r>
      <w:r w:rsidRPr="00702BB4">
        <w:rPr>
          <w:szCs w:val="24"/>
        </w:rPr>
        <w:t xml:space="preserve"> that owns an interest in a </w:t>
      </w:r>
      <w:r w:rsidR="004C36F1">
        <w:rPr>
          <w:szCs w:val="24"/>
        </w:rPr>
        <w:t>“</w:t>
      </w:r>
      <w:r w:rsidRPr="00702BB4">
        <w:rPr>
          <w:szCs w:val="24"/>
        </w:rPr>
        <w:t>Stretch-Out Retirement Account</w:t>
      </w:r>
      <w:r w:rsidR="004C36F1">
        <w:rPr>
          <w:szCs w:val="24"/>
        </w:rPr>
        <w:t>”</w:t>
      </w:r>
      <w:r w:rsidRPr="00702BB4">
        <w:rPr>
          <w:szCs w:val="24"/>
        </w:rPr>
        <w:t>, refers to the trust beneficiary</w:t>
      </w:r>
      <w:r>
        <w:rPr>
          <w:szCs w:val="24"/>
        </w:rPr>
        <w:t xml:space="preserve"> who is the </w:t>
      </w:r>
      <w:r w:rsidR="002B5C3F">
        <w:rPr>
          <w:rFonts w:eastAsia="Times New Roman"/>
        </w:rPr>
        <w:t>{[</w:t>
      </w:r>
      <w:r w:rsidR="002B5C3F">
        <w:rPr>
          <w:rStyle w:val="Strong"/>
          <w:rFonts w:eastAsia="Times New Roman"/>
          <w:color w:val="41A151"/>
          <w:shd w:val="clear" w:color="auto" w:fill="C9F3CD"/>
        </w:rPr>
        <w:t>if</w:t>
      </w:r>
      <w:r w:rsidR="002B5C3F">
        <w:rPr>
          <w:rFonts w:eastAsia="Times New Roman"/>
          <w:color w:val="2157AD"/>
          <w:shd w:val="clear" w:color="auto" w:fill="C9F3CD"/>
        </w:rPr>
        <w:t xml:space="preserve"> LifePartners</w:t>
      </w:r>
      <w:r w:rsidR="002B5C3F">
        <w:rPr>
          <w:rFonts w:eastAsia="Times New Roman"/>
        </w:rPr>
        <w:t>]}surviving Life Partner</w:t>
      </w:r>
      <w:r w:rsidR="00C51F79">
        <w:rPr>
          <w:rFonts w:eastAsia="Times New Roman"/>
        </w:rPr>
        <w:t xml:space="preserve">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51F79">
        <w:rPr>
          <w:rFonts w:eastAsia="Times New Roman"/>
        </w:rPr>
        <w:t xml:space="preserve"> to die</w:t>
      </w:r>
      <w:r w:rsidR="00DE5495">
        <w:rPr>
          <w:rFonts w:eastAsia="Times New Roman"/>
        </w:rPr>
        <w:t xml:space="preserve">, or Surviving Spouse if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DE5495">
        <w:rPr>
          <w:rFonts w:eastAsia="Times New Roman"/>
        </w:rPr>
        <w:t xml:space="preserve">s are married at the time of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DE5495">
        <w:rPr>
          <w:rFonts w:eastAsia="Times New Roman"/>
        </w:rPr>
        <w:t xml:space="preserve"> to die,</w:t>
      </w:r>
      <w:r w:rsidR="00C51F79">
        <w:rPr>
          <w:rFonts w:eastAsia="Times New Roman"/>
        </w:rPr>
        <w:t xml:space="preserve"> who may be an Eligible Designated Beneficiary</w:t>
      </w:r>
      <w:r w:rsidR="002B5C3F">
        <w:rPr>
          <w:rFonts w:eastAsia="Times New Roman"/>
        </w:rPr>
        <w:t>{[</w:t>
      </w:r>
      <w:r w:rsidR="002B5C3F">
        <w:rPr>
          <w:rStyle w:val="Strong"/>
          <w:rFonts w:eastAsia="Times New Roman"/>
          <w:color w:val="41A151"/>
          <w:shd w:val="clear" w:color="auto" w:fill="C9F3CD"/>
        </w:rPr>
        <w:t>else</w:t>
      </w:r>
      <w:r w:rsidR="002B5C3F">
        <w:rPr>
          <w:rFonts w:eastAsia="Times New Roman"/>
        </w:rPr>
        <w:t xml:space="preserve">]}Surviving Spouse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51F79">
        <w:rPr>
          <w:rFonts w:eastAsia="Times New Roman"/>
        </w:rPr>
        <w:t xml:space="preserve"> as an Eligible Designated Beneficiary</w:t>
      </w:r>
      <w:r w:rsidR="002B5C3F">
        <w:rPr>
          <w:rFonts w:eastAsia="Times New Roman"/>
        </w:rPr>
        <w:t>{[</w:t>
      </w:r>
      <w:r w:rsidR="002B5C3F">
        <w:rPr>
          <w:rStyle w:val="Strong"/>
          <w:rFonts w:eastAsia="Times New Roman"/>
          <w:color w:val="41A151"/>
          <w:shd w:val="clear" w:color="auto" w:fill="C9F3CD"/>
        </w:rPr>
        <w:t>endif</w:t>
      </w:r>
      <w:r w:rsidR="002B5C3F">
        <w:rPr>
          <w:rFonts w:eastAsia="Times New Roman"/>
        </w:rPr>
        <w:t>]}</w:t>
      </w:r>
      <w:r w:rsidRPr="00702BB4">
        <w:rPr>
          <w:szCs w:val="24"/>
        </w:rPr>
        <w:t>, whose life expectancy is or will be used in determining the timing and amount of post-death distributions.</w:t>
      </w:r>
    </w:p>
    <w:p w14:paraId="111980A0" w14:textId="77777777" w:rsidR="00194FC5" w:rsidRPr="00702BB4" w:rsidRDefault="00194FC5" w:rsidP="002B2700">
      <w:pPr>
        <w:pStyle w:val="Heading3"/>
      </w:pPr>
      <w:r w:rsidRPr="00702BB4">
        <w:t>Tax-</w:t>
      </w:r>
      <w:r w:rsidRPr="00D053EF">
        <w:rPr>
          <w:rFonts w:cs="Book Antiqua"/>
        </w:rPr>
        <w:t>Advantaged</w:t>
      </w:r>
      <w:r w:rsidRPr="00702BB4">
        <w:t xml:space="preserve"> Account</w:t>
      </w:r>
    </w:p>
    <w:p w14:paraId="1A684295" w14:textId="70F08E63" w:rsidR="00194FC5" w:rsidRPr="00702BB4" w:rsidRDefault="00194FC5" w:rsidP="00082795">
      <w:pPr>
        <w:pStyle w:val="TheusBody3"/>
        <w:rPr>
          <w:szCs w:val="24"/>
        </w:rPr>
      </w:pPr>
      <w:r w:rsidRPr="00702BB4">
        <w:rPr>
          <w:szCs w:val="24"/>
        </w:rPr>
        <w:t xml:space="preserve">The term </w:t>
      </w:r>
      <w:r w:rsidR="004C36F1">
        <w:rPr>
          <w:szCs w:val="24"/>
        </w:rPr>
        <w:t>“</w:t>
      </w:r>
      <w:r w:rsidRPr="00702BB4">
        <w:rPr>
          <w:szCs w:val="24"/>
        </w:rPr>
        <w:t>Tax-Advantaged Account</w:t>
      </w:r>
      <w:r w:rsidR="004C36F1">
        <w:rPr>
          <w:szCs w:val="24"/>
        </w:rPr>
        <w:t>”</w:t>
      </w:r>
      <w:r w:rsidRPr="00702BB4">
        <w:rPr>
          <w:szCs w:val="24"/>
        </w:rPr>
        <w:t xml:space="preserve">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example and not limitation, a qualified or non-qualified annuity, a deferred compensation plan, or a retirement or individual retirement account arrangement established under Code Sections 401, 403, 408, 408A, or 457. A plan account or arrangement that is otherwise a </w:t>
      </w:r>
      <w:r w:rsidR="004C36F1">
        <w:rPr>
          <w:szCs w:val="24"/>
        </w:rPr>
        <w:t>“</w:t>
      </w:r>
      <w:r w:rsidRPr="00702BB4">
        <w:rPr>
          <w:szCs w:val="24"/>
        </w:rPr>
        <w:t>Tax-Advantaged Account</w:t>
      </w:r>
      <w:r w:rsidR="004C36F1">
        <w:rPr>
          <w:szCs w:val="24"/>
        </w:rPr>
        <w:t>”</w:t>
      </w:r>
      <w:r w:rsidRPr="00702BB4">
        <w:rPr>
          <w:szCs w:val="24"/>
        </w:rPr>
        <w:t xml:space="preserve"> and that owns one or more life insurance contracts among its assets is a </w:t>
      </w:r>
      <w:r w:rsidR="004C36F1">
        <w:rPr>
          <w:szCs w:val="24"/>
        </w:rPr>
        <w:t>“</w:t>
      </w:r>
      <w:r w:rsidRPr="00702BB4">
        <w:rPr>
          <w:szCs w:val="24"/>
        </w:rPr>
        <w:t>Tax-Advantaged Account</w:t>
      </w:r>
      <w:r w:rsidR="004C36F1">
        <w:rPr>
          <w:szCs w:val="24"/>
        </w:rPr>
        <w:t>”</w:t>
      </w:r>
      <w:r w:rsidRPr="00702BB4">
        <w:rPr>
          <w:szCs w:val="24"/>
        </w:rPr>
        <w:t xml:space="preserve">. A plan, contract, or other arrangement that is reasonably believed to qualify for tax-advantaged treatment under the Internal Revenue Code is a </w:t>
      </w:r>
      <w:r w:rsidR="004C36F1">
        <w:rPr>
          <w:szCs w:val="24"/>
        </w:rPr>
        <w:t>“</w:t>
      </w:r>
      <w:r w:rsidRPr="00702BB4">
        <w:rPr>
          <w:szCs w:val="24"/>
        </w:rPr>
        <w:t>Tax-Advantaged Account</w:t>
      </w:r>
      <w:r w:rsidR="004C36F1">
        <w:rPr>
          <w:szCs w:val="24"/>
        </w:rPr>
        <w:t>”</w:t>
      </w:r>
      <w:r w:rsidRPr="00702BB4">
        <w:rPr>
          <w:szCs w:val="24"/>
        </w:rPr>
        <w:t xml:space="preserve"> even if it is subsequently determined it did not so qualify.</w:t>
      </w:r>
    </w:p>
    <w:p w14:paraId="2CCF1A68" w14:textId="77777777" w:rsidR="00194FC5" w:rsidRPr="00702BB4" w:rsidRDefault="00194FC5" w:rsidP="002B2700">
      <w:pPr>
        <w:pStyle w:val="Heading3"/>
      </w:pPr>
      <w:r w:rsidRPr="00D053EF">
        <w:rPr>
          <w:rFonts w:cs="Book Antiqua"/>
        </w:rPr>
        <w:t>Determination</w:t>
      </w:r>
      <w:r w:rsidRPr="00702BB4">
        <w:t xml:space="preserve"> Date</w:t>
      </w:r>
    </w:p>
    <w:p w14:paraId="2034DE2D" w14:textId="4AC47A40" w:rsidR="00194FC5" w:rsidRDefault="00194FC5" w:rsidP="00082795">
      <w:pPr>
        <w:pStyle w:val="TheusBody3"/>
        <w:rPr>
          <w:szCs w:val="24"/>
        </w:rPr>
      </w:pPr>
      <w:r w:rsidRPr="00702BB4">
        <w:rPr>
          <w:szCs w:val="24"/>
        </w:rPr>
        <w:t xml:space="preserve">The term </w:t>
      </w:r>
      <w:r w:rsidR="004C36F1">
        <w:rPr>
          <w:szCs w:val="24"/>
        </w:rPr>
        <w:t>“</w:t>
      </w:r>
      <w:r w:rsidRPr="00702BB4">
        <w:rPr>
          <w:szCs w:val="24"/>
        </w:rPr>
        <w:t>Determination Date</w:t>
      </w:r>
      <w:r w:rsidR="004C36F1">
        <w:rPr>
          <w:szCs w:val="24"/>
        </w:rPr>
        <w:t>”</w:t>
      </w:r>
      <w:r w:rsidRPr="00702BB4">
        <w:rPr>
          <w:szCs w:val="24"/>
        </w:rPr>
        <w:t>, with respect to the plan owner</w:t>
      </w:r>
      <w:r w:rsidR="000F541F">
        <w:rPr>
          <w:szCs w:val="24"/>
        </w:rPr>
        <w:t>’s</w:t>
      </w:r>
      <w:r w:rsidRPr="00702BB4">
        <w:rPr>
          <w:szCs w:val="24"/>
        </w:rPr>
        <w:t xml:space="preserve"> death (or the death of another, if the context specifically indicates), refers to September 30 of the calendar year following the calendar year of the plan owner</w:t>
      </w:r>
      <w:r w:rsidR="000F541F">
        <w:rPr>
          <w:szCs w:val="24"/>
        </w:rPr>
        <w:t>’s</w:t>
      </w:r>
      <w:r w:rsidRPr="00702BB4">
        <w:rPr>
          <w:szCs w:val="24"/>
        </w:rPr>
        <w:t xml:space="preserve"> death (or the death of the other individual), or such other date as may be provided under Regulations Section 1.401(a)(9)-4 for determining post-death designated beneficiaries under the Minimum Distribution Rules.</w:t>
      </w:r>
    </w:p>
    <w:p w14:paraId="273C2862" w14:textId="4580361E" w:rsidR="00194FC5" w:rsidRDefault="00194FC5" w:rsidP="002B2700">
      <w:pPr>
        <w:pStyle w:val="Heading2"/>
        <w:rPr>
          <w:lang w:val="en-CA"/>
        </w:rPr>
      </w:pPr>
      <w:bookmarkStart w:id="237" w:name="_Toc36632679"/>
      <w:bookmarkStart w:id="238" w:name="_Toc203035950"/>
      <w:r w:rsidRPr="00680DAE">
        <w:t>Administration</w:t>
      </w:r>
      <w:r>
        <w:rPr>
          <w:lang w:val="en-CA"/>
        </w:rPr>
        <w:t xml:space="preserve"> of the </w:t>
      </w:r>
      <w:r w:rsidR="00850C5B">
        <w:rPr>
          <w:lang w:val="en-CA"/>
        </w:rPr>
        <w:t>{[</w:t>
      </w:r>
      <w:r w:rsidR="00850C5B" w:rsidRPr="00850C5B">
        <w:rPr>
          <w:noProof/>
          <w:color w:val="2157AD"/>
          <w:shd w:val="clear" w:color="auto" w:fill="C9E1F3"/>
          <w:lang w:val="en-CA"/>
        </w:rPr>
        <w:t>Client.Last</w:t>
      </w:r>
      <w:r w:rsidR="00850C5B">
        <w:rPr>
          <w:lang w:val="en-CA"/>
        </w:rPr>
        <w:t>]}</w:t>
      </w:r>
      <w:r>
        <w:rPr>
          <w:lang w:val="en-CA"/>
        </w:rPr>
        <w:t xml:space="preserve"> Family </w:t>
      </w:r>
      <w:r w:rsidR="00DE5495">
        <w:rPr>
          <w:rFonts w:eastAsia="Times New Roman"/>
        </w:rPr>
        <w:t>{[</w:t>
      </w:r>
      <w:r w:rsidR="00DE5495">
        <w:rPr>
          <w:rStyle w:val="Strong"/>
          <w:rFonts w:eastAsia="Times New Roman"/>
          <w:color w:val="41A151"/>
          <w:shd w:val="clear" w:color="auto" w:fill="C9F3CD"/>
        </w:rPr>
        <w:t>if</w:t>
      </w:r>
      <w:r w:rsidR="00DE5495">
        <w:rPr>
          <w:rFonts w:eastAsia="Times New Roman"/>
          <w:color w:val="2157AD"/>
          <w:shd w:val="clear" w:color="auto" w:fill="C9F3CD"/>
        </w:rPr>
        <w:t xml:space="preserve"> LifePartners</w:t>
      </w:r>
      <w:r w:rsidR="00DE5495">
        <w:rPr>
          <w:rFonts w:eastAsia="Times New Roman"/>
        </w:rPr>
        <w:t>]}Life Partner{[</w:t>
      </w:r>
      <w:r w:rsidR="00DE5495">
        <w:rPr>
          <w:rStyle w:val="Strong"/>
          <w:rFonts w:eastAsia="Times New Roman"/>
          <w:color w:val="41A151"/>
          <w:shd w:val="clear" w:color="auto" w:fill="C9F3CD"/>
        </w:rPr>
        <w:t>else</w:t>
      </w:r>
      <w:r w:rsidR="00DE5495">
        <w:rPr>
          <w:rFonts w:eastAsia="Times New Roman"/>
        </w:rPr>
        <w:t>]}Spouse{[</w:t>
      </w:r>
      <w:r w:rsidR="00DE5495">
        <w:rPr>
          <w:rStyle w:val="Strong"/>
          <w:rFonts w:eastAsia="Times New Roman"/>
          <w:color w:val="41A151"/>
          <w:shd w:val="clear" w:color="auto" w:fill="C9F3CD"/>
        </w:rPr>
        <w:t>endif</w:t>
      </w:r>
      <w:r w:rsidR="00DE5495">
        <w:rPr>
          <w:rFonts w:eastAsia="Times New Roman"/>
        </w:rPr>
        <w:t>]}</w:t>
      </w:r>
      <w:r>
        <w:rPr>
          <w:lang w:val="en-CA"/>
        </w:rPr>
        <w:t>-Only Retirement Trust</w:t>
      </w:r>
      <w:bookmarkEnd w:id="237"/>
      <w:bookmarkEnd w:id="238"/>
    </w:p>
    <w:p w14:paraId="49E60EBE" w14:textId="77777777" w:rsidR="00194FC5" w:rsidRDefault="00194FC5" w:rsidP="002B2700">
      <w:pPr>
        <w:pStyle w:val="Heading3"/>
      </w:pPr>
      <w:r w:rsidRPr="00D053EF">
        <w:rPr>
          <w:rFonts w:cs="Book Antiqua"/>
        </w:rPr>
        <w:t>Establishment</w:t>
      </w:r>
      <w:r>
        <w:t xml:space="preserve"> of Trust</w:t>
      </w:r>
    </w:p>
    <w:p w14:paraId="19D07262" w14:textId="53606362" w:rsidR="00194FC5" w:rsidRDefault="00194FC5" w:rsidP="00194FC5">
      <w:pPr>
        <w:pStyle w:val="TheusBody3"/>
      </w:pPr>
      <w:r>
        <w:t xml:space="preserve">The trust is </w:t>
      </w:r>
      <w:r w:rsidRPr="00194FC5">
        <w:rPr>
          <w:szCs w:val="24"/>
        </w:rPr>
        <w:t>established</w:t>
      </w:r>
      <w:r>
        <w:t xml:space="preserve"> pursuant to the provisions of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t>, particularly</w:t>
      </w:r>
      <w:r w:rsidR="000B5424">
        <w:t xml:space="preserve"> </w:t>
      </w:r>
      <w:r w:rsidR="000B5424">
        <w:rPr>
          <w:rFonts w:eastAsia="Times New Roman"/>
        </w:rPr>
        <w:t>{[</w:t>
      </w:r>
      <w:r w:rsidR="000B5424">
        <w:rPr>
          <w:rFonts w:eastAsia="Times New Roman"/>
          <w:color w:val="2157AD"/>
          <w:shd w:val="clear" w:color="auto" w:fill="C9E1F3"/>
        </w:rPr>
        <w:t>StateLawSelect.TrustCodeStatute</w:t>
      </w:r>
      <w:r w:rsidR="000B5424">
        <w:rPr>
          <w:rFonts w:eastAsia="Times New Roman"/>
        </w:rPr>
        <w:t>]}</w:t>
      </w:r>
      <w:r>
        <w:rPr>
          <w:i/>
          <w:iCs/>
        </w:rPr>
        <w:t xml:space="preserve">, </w:t>
      </w:r>
      <w:r>
        <w:t>as now written or, hereafter amended.</w:t>
      </w:r>
    </w:p>
    <w:p w14:paraId="6CC0C788" w14:textId="77777777" w:rsidR="00194FC5" w:rsidRDefault="00194FC5" w:rsidP="002B2700">
      <w:pPr>
        <w:pStyle w:val="Heading3"/>
      </w:pPr>
      <w:r w:rsidRPr="00D053EF">
        <w:rPr>
          <w:rFonts w:cs="Book Antiqua"/>
        </w:rPr>
        <w:lastRenderedPageBreak/>
        <w:t>Name</w:t>
      </w:r>
      <w:r>
        <w:t xml:space="preserve"> of Trust</w:t>
      </w:r>
    </w:p>
    <w:p w14:paraId="3AB39382" w14:textId="070BA277" w:rsidR="00194FC5" w:rsidRDefault="00194FC5" w:rsidP="00194FC5">
      <w:pPr>
        <w:pStyle w:val="TheusBody3"/>
      </w:pPr>
      <w:r>
        <w:t xml:space="preserve">The Trust </w:t>
      </w:r>
      <w:r w:rsidRPr="00194FC5">
        <w:rPr>
          <w:szCs w:val="24"/>
        </w:rPr>
        <w:t>shall</w:t>
      </w:r>
      <w:r>
        <w:t xml:space="preserve"> be known as the </w:t>
      </w:r>
      <w:r w:rsidRPr="00850C5B">
        <w:t>“</w:t>
      </w:r>
      <w:r w:rsidR="00850C5B" w:rsidRPr="00850C5B">
        <w:t>{[</w:t>
      </w:r>
      <w:r w:rsidR="00850C5B" w:rsidRPr="00850C5B">
        <w:rPr>
          <w:noProof/>
          <w:color w:val="2157AD"/>
          <w:shd w:val="clear" w:color="auto" w:fill="C9E1F3"/>
        </w:rPr>
        <w:t>Client.Last</w:t>
      </w:r>
      <w:r w:rsidR="00850C5B" w:rsidRPr="00850C5B">
        <w:t>]}</w:t>
      </w:r>
      <w:r w:rsidRPr="00850C5B">
        <w:t xml:space="preserve"> </w:t>
      </w:r>
      <w:r w:rsidR="00DE5495">
        <w:rPr>
          <w:rFonts w:eastAsia="Times New Roman"/>
        </w:rPr>
        <w:t>{[</w:t>
      </w:r>
      <w:r w:rsidR="00DE5495">
        <w:rPr>
          <w:rStyle w:val="Strong"/>
          <w:rFonts w:eastAsia="Times New Roman"/>
          <w:color w:val="41A151"/>
          <w:shd w:val="clear" w:color="auto" w:fill="C9F3CD"/>
        </w:rPr>
        <w:t>if</w:t>
      </w:r>
      <w:r w:rsidR="00DE5495">
        <w:rPr>
          <w:rFonts w:eastAsia="Times New Roman"/>
          <w:color w:val="2157AD"/>
          <w:shd w:val="clear" w:color="auto" w:fill="C9F3CD"/>
        </w:rPr>
        <w:t xml:space="preserve"> LifePartners</w:t>
      </w:r>
      <w:r w:rsidR="00DE5495">
        <w:rPr>
          <w:rFonts w:eastAsia="Times New Roman"/>
        </w:rPr>
        <w:t>]}Life Partner{[</w:t>
      </w:r>
      <w:r w:rsidR="00DE5495">
        <w:rPr>
          <w:rStyle w:val="Strong"/>
          <w:rFonts w:eastAsia="Times New Roman"/>
          <w:color w:val="41A151"/>
          <w:shd w:val="clear" w:color="auto" w:fill="C9F3CD"/>
        </w:rPr>
        <w:t>else</w:t>
      </w:r>
      <w:r w:rsidR="00DE5495">
        <w:rPr>
          <w:rFonts w:eastAsia="Times New Roman"/>
        </w:rPr>
        <w:t>]}Spouse{[</w:t>
      </w:r>
      <w:r w:rsidR="00DE5495">
        <w:rPr>
          <w:rStyle w:val="Strong"/>
          <w:rFonts w:eastAsia="Times New Roman"/>
          <w:color w:val="41A151"/>
          <w:shd w:val="clear" w:color="auto" w:fill="C9F3CD"/>
        </w:rPr>
        <w:t>endif</w:t>
      </w:r>
      <w:r w:rsidR="00DE5495">
        <w:rPr>
          <w:rFonts w:eastAsia="Times New Roman"/>
        </w:rPr>
        <w:t>]}</w:t>
      </w:r>
      <w:r w:rsidRPr="00850C5B">
        <w:t>-Only Retirement Trust”.</w:t>
      </w:r>
    </w:p>
    <w:p w14:paraId="162EB9AC" w14:textId="77777777" w:rsidR="00194FC5" w:rsidRDefault="00194FC5" w:rsidP="002B2700">
      <w:pPr>
        <w:pStyle w:val="Heading3"/>
      </w:pPr>
      <w:r>
        <w:t xml:space="preserve">Tax </w:t>
      </w:r>
      <w:r w:rsidRPr="00D053EF">
        <w:rPr>
          <w:rFonts w:cs="Book Antiqua"/>
        </w:rPr>
        <w:t>Identification</w:t>
      </w:r>
      <w:r>
        <w:t xml:space="preserve"> Number</w:t>
      </w:r>
    </w:p>
    <w:p w14:paraId="1995ADFD" w14:textId="7AB86516" w:rsidR="00194FC5" w:rsidRDefault="00194FC5" w:rsidP="00194FC5">
      <w:pPr>
        <w:pStyle w:val="TheusBody3"/>
      </w:pPr>
      <w:r>
        <w:t xml:space="preserve">The </w:t>
      </w:r>
      <w:r w:rsidRPr="00194FC5">
        <w:rPr>
          <w:szCs w:val="24"/>
        </w:rPr>
        <w:t>Trustee</w:t>
      </w:r>
      <w:r>
        <w:t xml:space="preserve"> shall apply for a separate tax identification number, and administer any assets allocated to the </w:t>
      </w:r>
      <w:r w:rsidR="00850C5B" w:rsidRPr="00850C5B">
        <w:t>{[</w:t>
      </w:r>
      <w:r w:rsidR="00850C5B" w:rsidRPr="00850C5B">
        <w:rPr>
          <w:noProof/>
          <w:color w:val="2157AD"/>
          <w:shd w:val="clear" w:color="auto" w:fill="C9E1F3"/>
        </w:rPr>
        <w:t>Client.Last</w:t>
      </w:r>
      <w:r w:rsidR="00850C5B" w:rsidRPr="00850C5B">
        <w:t xml:space="preserve">]} </w:t>
      </w:r>
      <w:r w:rsidR="00DE5495">
        <w:rPr>
          <w:rFonts w:eastAsia="Times New Roman"/>
        </w:rPr>
        <w:t>{[</w:t>
      </w:r>
      <w:r w:rsidR="00DE5495">
        <w:rPr>
          <w:rStyle w:val="Strong"/>
          <w:rFonts w:eastAsia="Times New Roman"/>
          <w:color w:val="41A151"/>
          <w:shd w:val="clear" w:color="auto" w:fill="C9F3CD"/>
        </w:rPr>
        <w:t>if</w:t>
      </w:r>
      <w:r w:rsidR="00DE5495">
        <w:rPr>
          <w:rFonts w:eastAsia="Times New Roman"/>
          <w:color w:val="2157AD"/>
          <w:shd w:val="clear" w:color="auto" w:fill="C9F3CD"/>
        </w:rPr>
        <w:t xml:space="preserve"> LifePartners</w:t>
      </w:r>
      <w:r w:rsidR="00DE5495">
        <w:rPr>
          <w:rFonts w:eastAsia="Times New Roman"/>
        </w:rPr>
        <w:t>]}Life Partner{[</w:t>
      </w:r>
      <w:r w:rsidR="00DE5495">
        <w:rPr>
          <w:rStyle w:val="Strong"/>
          <w:rFonts w:eastAsia="Times New Roman"/>
          <w:color w:val="41A151"/>
          <w:shd w:val="clear" w:color="auto" w:fill="C9F3CD"/>
        </w:rPr>
        <w:t>else</w:t>
      </w:r>
      <w:r w:rsidR="00DE5495">
        <w:rPr>
          <w:rFonts w:eastAsia="Times New Roman"/>
        </w:rPr>
        <w:t>]}Spouse{[</w:t>
      </w:r>
      <w:r w:rsidR="00DE5495">
        <w:rPr>
          <w:rStyle w:val="Strong"/>
          <w:rFonts w:eastAsia="Times New Roman"/>
          <w:color w:val="41A151"/>
          <w:shd w:val="clear" w:color="auto" w:fill="C9F3CD"/>
        </w:rPr>
        <w:t>endif</w:t>
      </w:r>
      <w:r w:rsidR="00DE5495">
        <w:rPr>
          <w:rFonts w:eastAsia="Times New Roman"/>
        </w:rPr>
        <w:t>]}</w:t>
      </w:r>
      <w:r w:rsidR="00850C5B" w:rsidRPr="00850C5B">
        <w:t>-Only Retirement Trust</w:t>
      </w:r>
      <w:r>
        <w:t xml:space="preserve"> as set forth below in this Article.</w:t>
      </w:r>
    </w:p>
    <w:p w14:paraId="1E4086B9" w14:textId="320AEB39" w:rsidR="00194FC5" w:rsidRDefault="00CA36BD" w:rsidP="002B2700">
      <w:pPr>
        <w:pStyle w:val="Heading3"/>
      </w:pPr>
      <w:r>
        <w:t>{[</w:t>
      </w:r>
      <w:r w:rsidRPr="00CA36BD">
        <w:rPr>
          <w:noProof/>
          <w:color w:val="2157AD"/>
          <w:shd w:val="clear" w:color="auto" w:fill="C9E1F3"/>
        </w:rPr>
        <w:t>Client.Last</w:t>
      </w:r>
      <w:r>
        <w:t>]}</w:t>
      </w:r>
      <w:r w:rsidR="00194FC5">
        <w:t xml:space="preserve"> Family </w:t>
      </w:r>
      <w:r w:rsidR="00DE5495">
        <w:rPr>
          <w:rFonts w:eastAsia="Times New Roman"/>
        </w:rPr>
        <w:t>{[</w:t>
      </w:r>
      <w:r w:rsidR="00DE5495">
        <w:rPr>
          <w:rStyle w:val="Strong"/>
          <w:rFonts w:eastAsia="Times New Roman"/>
          <w:color w:val="41A151"/>
          <w:shd w:val="clear" w:color="auto" w:fill="C9F3CD"/>
        </w:rPr>
        <w:t>if</w:t>
      </w:r>
      <w:r w:rsidR="00DE5495">
        <w:rPr>
          <w:rFonts w:eastAsia="Times New Roman"/>
          <w:color w:val="2157AD"/>
          <w:shd w:val="clear" w:color="auto" w:fill="C9F3CD"/>
        </w:rPr>
        <w:t xml:space="preserve"> LifePartners</w:t>
      </w:r>
      <w:r w:rsidR="00DE5495">
        <w:rPr>
          <w:rFonts w:eastAsia="Times New Roman"/>
        </w:rPr>
        <w:t>]}Life Partner{[</w:t>
      </w:r>
      <w:r w:rsidR="00DE5495">
        <w:rPr>
          <w:rStyle w:val="Strong"/>
          <w:rFonts w:eastAsia="Times New Roman"/>
          <w:color w:val="41A151"/>
          <w:shd w:val="clear" w:color="auto" w:fill="C9F3CD"/>
        </w:rPr>
        <w:t>else</w:t>
      </w:r>
      <w:r w:rsidR="00DE5495">
        <w:rPr>
          <w:rFonts w:eastAsia="Times New Roman"/>
        </w:rPr>
        <w:t>]}Spouse{[</w:t>
      </w:r>
      <w:r w:rsidR="00DE5495">
        <w:rPr>
          <w:rStyle w:val="Strong"/>
          <w:rFonts w:eastAsia="Times New Roman"/>
          <w:color w:val="41A151"/>
          <w:shd w:val="clear" w:color="auto" w:fill="C9F3CD"/>
        </w:rPr>
        <w:t>endif</w:t>
      </w:r>
      <w:r w:rsidR="00DE5495">
        <w:rPr>
          <w:rFonts w:eastAsia="Times New Roman"/>
        </w:rPr>
        <w:t>]}</w:t>
      </w:r>
      <w:r w:rsidR="00194FC5">
        <w:t xml:space="preserve">-Only Retirement </w:t>
      </w:r>
      <w:r w:rsidR="00194FC5" w:rsidRPr="00D053EF">
        <w:rPr>
          <w:rFonts w:cs="Book Antiqua"/>
        </w:rPr>
        <w:t>Trust</w:t>
      </w:r>
      <w:r w:rsidR="00194FC5">
        <w:t xml:space="preserve"> Beneficiary</w:t>
      </w:r>
    </w:p>
    <w:p w14:paraId="2C7D2972" w14:textId="4AEDE4C5" w:rsidR="00194FC5" w:rsidRDefault="00194FC5" w:rsidP="00194FC5">
      <w:pPr>
        <w:pStyle w:val="TheusBody3"/>
      </w:pPr>
      <w:r>
        <w:t xml:space="preserve">The </w:t>
      </w:r>
      <w:r w:rsidRPr="00DE5495">
        <w:rPr>
          <w:i/>
          <w:iCs/>
        </w:rPr>
        <w:t>sole</w:t>
      </w:r>
      <w:r>
        <w:t xml:space="preserve"> </w:t>
      </w:r>
      <w:r w:rsidRPr="00194FC5">
        <w:rPr>
          <w:szCs w:val="24"/>
        </w:rPr>
        <w:t>and</w:t>
      </w:r>
      <w:r>
        <w:t xml:space="preserve"> </w:t>
      </w:r>
      <w:r w:rsidRPr="00DE5495">
        <w:rPr>
          <w:i/>
          <w:iCs/>
        </w:rPr>
        <w:t>exclusive</w:t>
      </w:r>
      <w:r>
        <w:t xml:space="preserve"> beneficiary of this </w:t>
      </w:r>
      <w:r w:rsidR="00CA36BD" w:rsidRPr="00850C5B">
        <w:t>{[</w:t>
      </w:r>
      <w:r w:rsidR="00CA36BD" w:rsidRPr="00850C5B">
        <w:rPr>
          <w:noProof/>
          <w:color w:val="2157AD"/>
          <w:shd w:val="clear" w:color="auto" w:fill="C9E1F3"/>
        </w:rPr>
        <w:t>Client.Last</w:t>
      </w:r>
      <w:r w:rsidR="00CA36BD" w:rsidRPr="00850C5B">
        <w:t>]}</w:t>
      </w:r>
      <w:r>
        <w:t xml:space="preserve"> Family </w:t>
      </w:r>
      <w:r w:rsidR="00DE5495">
        <w:rPr>
          <w:rFonts w:eastAsia="Times New Roman"/>
        </w:rPr>
        <w:t>{[</w:t>
      </w:r>
      <w:r w:rsidR="00DE5495">
        <w:rPr>
          <w:rStyle w:val="Strong"/>
          <w:rFonts w:eastAsia="Times New Roman"/>
          <w:color w:val="41A151"/>
          <w:shd w:val="clear" w:color="auto" w:fill="C9F3CD"/>
        </w:rPr>
        <w:t>if</w:t>
      </w:r>
      <w:r w:rsidR="00DE5495">
        <w:rPr>
          <w:rFonts w:eastAsia="Times New Roman"/>
          <w:color w:val="2157AD"/>
          <w:shd w:val="clear" w:color="auto" w:fill="C9F3CD"/>
        </w:rPr>
        <w:t xml:space="preserve"> LifePartners</w:t>
      </w:r>
      <w:r w:rsidR="00DE5495">
        <w:rPr>
          <w:rFonts w:eastAsia="Times New Roman"/>
        </w:rPr>
        <w:t>]}Life Partner{[</w:t>
      </w:r>
      <w:r w:rsidR="00DE5495">
        <w:rPr>
          <w:rStyle w:val="Strong"/>
          <w:rFonts w:eastAsia="Times New Roman"/>
          <w:color w:val="41A151"/>
          <w:shd w:val="clear" w:color="auto" w:fill="C9F3CD"/>
        </w:rPr>
        <w:t>else</w:t>
      </w:r>
      <w:r w:rsidR="00DE5495">
        <w:rPr>
          <w:rFonts w:eastAsia="Times New Roman"/>
        </w:rPr>
        <w:t>]}Spouse{[</w:t>
      </w:r>
      <w:r w:rsidR="00DE5495">
        <w:rPr>
          <w:rStyle w:val="Strong"/>
          <w:rFonts w:eastAsia="Times New Roman"/>
          <w:color w:val="41A151"/>
          <w:shd w:val="clear" w:color="auto" w:fill="C9F3CD"/>
        </w:rPr>
        <w:t>endif</w:t>
      </w:r>
      <w:r w:rsidR="00DE5495">
        <w:rPr>
          <w:rFonts w:eastAsia="Times New Roman"/>
        </w:rPr>
        <w:t>]}</w:t>
      </w:r>
      <w:r>
        <w:t>-Only Retirement Trust is as follows:</w:t>
      </w:r>
    </w:p>
    <w:tbl>
      <w:tblPr>
        <w:tblW w:w="9576" w:type="dxa"/>
        <w:tblInd w:w="630" w:type="dxa"/>
        <w:tblLayout w:type="fixed"/>
        <w:tblLook w:val="04A0" w:firstRow="1" w:lastRow="0" w:firstColumn="1" w:lastColumn="0" w:noHBand="0" w:noVBand="1"/>
      </w:tblPr>
      <w:tblGrid>
        <w:gridCol w:w="5760"/>
        <w:gridCol w:w="3816"/>
      </w:tblGrid>
      <w:tr w:rsidR="00194FC5" w14:paraId="77593C42" w14:textId="77777777" w:rsidTr="00FE6AD5">
        <w:tc>
          <w:tcPr>
            <w:tcW w:w="5760" w:type="dxa"/>
          </w:tcPr>
          <w:p w14:paraId="58ABC3C5" w14:textId="77777777" w:rsidR="00194FC5" w:rsidRDefault="00194FC5" w:rsidP="00D97BF4">
            <w:pPr>
              <w:pStyle w:val="BaseStyle"/>
              <w:keepNext/>
              <w:keepLines/>
              <w:rPr>
                <w:b/>
                <w:u w:val="single"/>
              </w:rPr>
            </w:pPr>
            <w:r>
              <w:rPr>
                <w:b/>
                <w:u w:val="single"/>
              </w:rPr>
              <w:t>Name or Class</w:t>
            </w:r>
          </w:p>
          <w:p w14:paraId="50822FBC" w14:textId="77777777" w:rsidR="00194FC5" w:rsidRDefault="00194FC5" w:rsidP="00D97BF4">
            <w:pPr>
              <w:pStyle w:val="BaseStyle"/>
              <w:keepNext/>
              <w:keepLines/>
              <w:rPr>
                <w:b/>
                <w:u w:val="single"/>
              </w:rPr>
            </w:pPr>
          </w:p>
        </w:tc>
        <w:tc>
          <w:tcPr>
            <w:tcW w:w="3816" w:type="dxa"/>
          </w:tcPr>
          <w:p w14:paraId="2D6E30F7" w14:textId="77777777" w:rsidR="00194FC5" w:rsidRDefault="00194FC5" w:rsidP="00D97BF4">
            <w:pPr>
              <w:pStyle w:val="BaseStyle"/>
              <w:keepNext/>
              <w:keepLines/>
              <w:rPr>
                <w:b/>
                <w:u w:val="single"/>
              </w:rPr>
            </w:pPr>
            <w:r>
              <w:rPr>
                <w:b/>
                <w:u w:val="single"/>
              </w:rPr>
              <w:t>Relationship</w:t>
            </w:r>
          </w:p>
        </w:tc>
      </w:tr>
      <w:tr w:rsidR="00194FC5" w14:paraId="3D02507C" w14:textId="77777777" w:rsidTr="00FE6AD5">
        <w:tc>
          <w:tcPr>
            <w:tcW w:w="5760" w:type="dxa"/>
          </w:tcPr>
          <w:p w14:paraId="3569A996" w14:textId="254B01D9" w:rsidR="00194FC5" w:rsidRDefault="00194FC5" w:rsidP="00D97BF4">
            <w:pPr>
              <w:pStyle w:val="BaseStyle"/>
            </w:pPr>
            <w:r>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p>
        </w:tc>
        <w:tc>
          <w:tcPr>
            <w:tcW w:w="3816" w:type="dxa"/>
          </w:tcPr>
          <w:p w14:paraId="3A9B2D6E" w14:textId="10787047" w:rsidR="00194FC5" w:rsidRDefault="00194FC5" w:rsidP="00D97BF4">
            <w:pPr>
              <w:pStyle w:val="BaseStyle"/>
            </w:pPr>
            <w:r>
              <w:t xml:space="preserve">my </w:t>
            </w:r>
            <w:r w:rsidR="00DE5495">
              <w:rPr>
                <w:rFonts w:eastAsia="Times New Roman"/>
              </w:rPr>
              <w:t>{[</w:t>
            </w:r>
            <w:r w:rsidR="00DE5495">
              <w:rPr>
                <w:rStyle w:val="Strong"/>
                <w:rFonts w:eastAsia="Times New Roman"/>
                <w:color w:val="41A151"/>
                <w:shd w:val="clear" w:color="auto" w:fill="C9F3CD"/>
              </w:rPr>
              <w:t>if</w:t>
            </w:r>
            <w:r w:rsidR="00DE5495">
              <w:rPr>
                <w:rFonts w:eastAsia="Times New Roman"/>
                <w:color w:val="2157AD"/>
                <w:shd w:val="clear" w:color="auto" w:fill="C9F3CD"/>
              </w:rPr>
              <w:t xml:space="preserve"> LifePartners</w:t>
            </w:r>
            <w:r w:rsidR="00DE5495">
              <w:rPr>
                <w:rFonts w:eastAsia="Times New Roman"/>
              </w:rPr>
              <w:t>]}Life Partner{[</w:t>
            </w:r>
            <w:r w:rsidR="00DE5495">
              <w:rPr>
                <w:rStyle w:val="Strong"/>
                <w:rFonts w:eastAsia="Times New Roman"/>
                <w:color w:val="41A151"/>
                <w:shd w:val="clear" w:color="auto" w:fill="C9F3CD"/>
              </w:rPr>
              <w:t>else</w:t>
            </w:r>
            <w:r w:rsidR="00DE5495">
              <w:rPr>
                <w:rFonts w:eastAsia="Times New Roman"/>
              </w:rPr>
              <w:t>]}Spouse{[</w:t>
            </w:r>
            <w:r w:rsidR="00DE5495">
              <w:rPr>
                <w:rStyle w:val="Strong"/>
                <w:rFonts w:eastAsia="Times New Roman"/>
                <w:color w:val="41A151"/>
                <w:shd w:val="clear" w:color="auto" w:fill="C9F3CD"/>
              </w:rPr>
              <w:t>endif</w:t>
            </w:r>
            <w:r w:rsidR="00DE5495">
              <w:rPr>
                <w:rFonts w:eastAsia="Times New Roman"/>
              </w:rPr>
              <w:t>]}</w:t>
            </w:r>
          </w:p>
          <w:p w14:paraId="319BB1D7" w14:textId="77777777" w:rsidR="00DE5495" w:rsidRDefault="00DE5495" w:rsidP="00D97BF4">
            <w:pPr>
              <w:pStyle w:val="BaseStyle"/>
            </w:pPr>
          </w:p>
        </w:tc>
      </w:tr>
    </w:tbl>
    <w:p w14:paraId="6B74D20D" w14:textId="553F96C5" w:rsidR="00194FC5" w:rsidRPr="00EF24E5" w:rsidRDefault="00194FC5" w:rsidP="002B2700">
      <w:pPr>
        <w:pStyle w:val="Heading2"/>
        <w:rPr>
          <w:szCs w:val="24"/>
        </w:rPr>
      </w:pPr>
      <w:bookmarkStart w:id="239" w:name="_Toc203035951"/>
      <w:r w:rsidRPr="00EF24E5">
        <w:rPr>
          <w:szCs w:val="24"/>
        </w:rPr>
        <w:t xml:space="preserve">Trust </w:t>
      </w:r>
      <w:r w:rsidR="006A1C61">
        <w:rPr>
          <w:szCs w:val="24"/>
        </w:rPr>
        <w:t>f</w:t>
      </w:r>
      <w:r w:rsidRPr="00EF24E5">
        <w:rPr>
          <w:szCs w:val="24"/>
        </w:rPr>
        <w:t xml:space="preserve">or </w:t>
      </w:r>
      <w:r w:rsidRPr="00194FC5">
        <w:rPr>
          <w:lang w:val="en-CA"/>
        </w:rPr>
        <w:t>Benefit</w:t>
      </w:r>
      <w:r>
        <w:rPr>
          <w:szCs w:val="24"/>
        </w:rPr>
        <w:t xml:space="preserve"> of </w:t>
      </w:r>
      <w:r w:rsidRPr="00EF24E5">
        <w:rPr>
          <w:szCs w:val="24"/>
        </w:rPr>
        <w:t xml:space="preserve">Surviving </w:t>
      </w:r>
      <w:r w:rsidR="00DE5495">
        <w:rPr>
          <w:rFonts w:eastAsia="Times New Roman"/>
        </w:rPr>
        <w:t>{[</w:t>
      </w:r>
      <w:r w:rsidR="00DE5495">
        <w:rPr>
          <w:rStyle w:val="Strong"/>
          <w:rFonts w:eastAsia="Times New Roman"/>
          <w:color w:val="41A151"/>
          <w:shd w:val="clear" w:color="auto" w:fill="C9F3CD"/>
        </w:rPr>
        <w:t>if</w:t>
      </w:r>
      <w:r w:rsidR="00DE5495">
        <w:rPr>
          <w:rFonts w:eastAsia="Times New Roman"/>
          <w:color w:val="2157AD"/>
          <w:shd w:val="clear" w:color="auto" w:fill="C9F3CD"/>
        </w:rPr>
        <w:t xml:space="preserve"> LifePartners</w:t>
      </w:r>
      <w:r w:rsidR="00DE5495">
        <w:rPr>
          <w:rFonts w:eastAsia="Times New Roman"/>
        </w:rPr>
        <w:t xml:space="preserve">]}Life </w:t>
      </w:r>
      <w:r w:rsidR="00DE5495" w:rsidRPr="00680DAE">
        <w:t>Partner</w:t>
      </w:r>
      <w:r w:rsidR="00DE5495">
        <w:rPr>
          <w:rFonts w:eastAsia="Times New Roman"/>
        </w:rPr>
        <w:t>{[</w:t>
      </w:r>
      <w:r w:rsidR="00DE5495">
        <w:rPr>
          <w:rStyle w:val="Strong"/>
          <w:rFonts w:eastAsia="Times New Roman"/>
          <w:color w:val="41A151"/>
          <w:shd w:val="clear" w:color="auto" w:fill="C9F3CD"/>
        </w:rPr>
        <w:t>else</w:t>
      </w:r>
      <w:r w:rsidR="00DE5495">
        <w:rPr>
          <w:rFonts w:eastAsia="Times New Roman"/>
        </w:rPr>
        <w:t>]}Spouse{[</w:t>
      </w:r>
      <w:r w:rsidR="00DE5495">
        <w:rPr>
          <w:rStyle w:val="Strong"/>
          <w:rFonts w:eastAsia="Times New Roman"/>
          <w:color w:val="41A151"/>
          <w:shd w:val="clear" w:color="auto" w:fill="C9F3CD"/>
        </w:rPr>
        <w:t>endif</w:t>
      </w:r>
      <w:r w:rsidR="00DE5495">
        <w:rPr>
          <w:rFonts w:eastAsia="Times New Roman"/>
        </w:rPr>
        <w:t>]}</w:t>
      </w:r>
      <w:r w:rsidRPr="00EF24E5">
        <w:rPr>
          <w:szCs w:val="24"/>
        </w:rPr>
        <w:t xml:space="preserve"> as Beneficiary of Retirement Account</w:t>
      </w:r>
      <w:bookmarkEnd w:id="239"/>
      <w:r w:rsidRPr="00EF24E5">
        <w:rPr>
          <w:szCs w:val="24"/>
        </w:rPr>
        <w:t xml:space="preserve"> </w:t>
      </w:r>
    </w:p>
    <w:p w14:paraId="7BAB223F" w14:textId="0161CD78" w:rsidR="00194FC5" w:rsidRPr="00EF24E5" w:rsidRDefault="00194FC5" w:rsidP="00194FC5">
      <w:pPr>
        <w:pStyle w:val="TheusBody2"/>
      </w:pPr>
      <w:r>
        <w:t>We</w:t>
      </w:r>
      <w:r w:rsidRPr="00EF24E5">
        <w:t xml:space="preserve"> intend that </w:t>
      </w:r>
      <w:r>
        <w:t>any</w:t>
      </w:r>
      <w:r w:rsidRPr="00EF24E5">
        <w:t xml:space="preserve"> trust established for the benefit of a Surviving </w:t>
      </w:r>
      <w:r w:rsidR="00DE5495">
        <w:rPr>
          <w:rFonts w:eastAsia="Times New Roman"/>
        </w:rPr>
        <w:t>{[</w:t>
      </w:r>
      <w:r w:rsidR="00DE5495">
        <w:rPr>
          <w:rStyle w:val="Strong"/>
          <w:rFonts w:eastAsia="Times New Roman"/>
          <w:color w:val="41A151"/>
          <w:shd w:val="clear" w:color="auto" w:fill="C9F3CD"/>
        </w:rPr>
        <w:t>if</w:t>
      </w:r>
      <w:r w:rsidR="00DE5495">
        <w:rPr>
          <w:rFonts w:eastAsia="Times New Roman"/>
          <w:color w:val="2157AD"/>
          <w:shd w:val="clear" w:color="auto" w:fill="C9F3CD"/>
        </w:rPr>
        <w:t xml:space="preserve"> LifePartners</w:t>
      </w:r>
      <w:r w:rsidR="00DE5495">
        <w:rPr>
          <w:rFonts w:eastAsia="Times New Roman"/>
        </w:rPr>
        <w:t>]}Life Partner{[</w:t>
      </w:r>
      <w:r w:rsidR="00DE5495">
        <w:rPr>
          <w:rStyle w:val="Strong"/>
          <w:rFonts w:eastAsia="Times New Roman"/>
          <w:color w:val="41A151"/>
          <w:shd w:val="clear" w:color="auto" w:fill="C9F3CD"/>
        </w:rPr>
        <w:t>else</w:t>
      </w:r>
      <w:r w:rsidR="00DE5495">
        <w:rPr>
          <w:rFonts w:eastAsia="Times New Roman"/>
        </w:rPr>
        <w:t>]}Spouse{[</w:t>
      </w:r>
      <w:r w:rsidR="00DE5495">
        <w:rPr>
          <w:rStyle w:val="Strong"/>
          <w:rFonts w:eastAsia="Times New Roman"/>
          <w:color w:val="41A151"/>
          <w:shd w:val="clear" w:color="auto" w:fill="C9F3CD"/>
        </w:rPr>
        <w:t>endif</w:t>
      </w:r>
      <w:r w:rsidR="00DE5495">
        <w:rPr>
          <w:rFonts w:eastAsia="Times New Roman"/>
        </w:rPr>
        <w:t>]}</w:t>
      </w:r>
      <w:r w:rsidR="00D13713">
        <w:rPr>
          <w:rFonts w:eastAsia="Times New Roman"/>
        </w:rPr>
        <w:t xml:space="preserve"> </w:t>
      </w:r>
      <w:r w:rsidRPr="00EF24E5">
        <w:t>hereunder that owns or is designated as a beneficiary of an interest in a Retirement Plan enjoy the longest possible deferral period under the Minimum Distribution Rules. Accordingly, the following shall apply:</w:t>
      </w:r>
    </w:p>
    <w:p w14:paraId="6F4DCFE2" w14:textId="72CA8754" w:rsidR="00194FC5" w:rsidRPr="00EF24E5" w:rsidRDefault="00194FC5" w:rsidP="00194FC5">
      <w:pPr>
        <w:pStyle w:val="Heading3"/>
        <w:numPr>
          <w:ilvl w:val="0"/>
          <w:numId w:val="0"/>
        </w:numPr>
        <w:ind w:left="1440" w:hanging="720"/>
        <w:rPr>
          <w:b w:val="0"/>
          <w:bCs w:val="0"/>
        </w:rPr>
      </w:pPr>
      <w:r>
        <w:t>A.</w:t>
      </w:r>
      <w:r>
        <w:tab/>
      </w:r>
      <w:r w:rsidRPr="00EF24E5">
        <w:rPr>
          <w:b w:val="0"/>
          <w:bCs w:val="0"/>
        </w:rPr>
        <w:t xml:space="preserve">The Trustee of a trust for the benefit of a Surviving </w:t>
      </w:r>
      <w:r w:rsidR="00DE5495" w:rsidRPr="00DE5495">
        <w:rPr>
          <w:rFonts w:eastAsia="Times New Roman"/>
          <w:b w:val="0"/>
          <w:bCs w:val="0"/>
        </w:rPr>
        <w:t>{[</w:t>
      </w:r>
      <w:r w:rsidR="00DE5495" w:rsidRPr="00DE5495">
        <w:rPr>
          <w:rStyle w:val="Strong"/>
          <w:rFonts w:eastAsia="Times New Roman"/>
          <w:b/>
          <w:bCs/>
          <w:color w:val="41A151"/>
          <w:shd w:val="clear" w:color="auto" w:fill="C9F3CD"/>
        </w:rPr>
        <w:t>if</w:t>
      </w:r>
      <w:r w:rsidR="00DE5495" w:rsidRPr="00DE5495">
        <w:rPr>
          <w:rFonts w:eastAsia="Times New Roman"/>
          <w:b w:val="0"/>
          <w:bCs w:val="0"/>
          <w:color w:val="2157AD"/>
          <w:shd w:val="clear" w:color="auto" w:fill="C9F3CD"/>
        </w:rPr>
        <w:t xml:space="preserve"> LifePartners</w:t>
      </w:r>
      <w:r w:rsidR="00DE5495" w:rsidRPr="00DE5495">
        <w:rPr>
          <w:rFonts w:eastAsia="Times New Roman"/>
          <w:b w:val="0"/>
          <w:bCs w:val="0"/>
        </w:rPr>
        <w:t>]}Life Partner{[</w:t>
      </w:r>
      <w:r w:rsidR="00DE5495" w:rsidRPr="00DE5495">
        <w:rPr>
          <w:rStyle w:val="Strong"/>
          <w:rFonts w:eastAsia="Times New Roman"/>
          <w:b/>
          <w:bCs/>
          <w:color w:val="41A151"/>
          <w:shd w:val="clear" w:color="auto" w:fill="C9F3CD"/>
        </w:rPr>
        <w:t>else</w:t>
      </w:r>
      <w:r w:rsidR="00DE5495" w:rsidRPr="00DE5495">
        <w:rPr>
          <w:rFonts w:eastAsia="Times New Roman"/>
          <w:b w:val="0"/>
          <w:bCs w:val="0"/>
        </w:rPr>
        <w:t>]}Spouse{[</w:t>
      </w:r>
      <w:r w:rsidR="00DE5495" w:rsidRPr="00DE5495">
        <w:rPr>
          <w:rStyle w:val="Strong"/>
          <w:rFonts w:eastAsia="Times New Roman"/>
          <w:b/>
          <w:bCs/>
          <w:color w:val="41A151"/>
          <w:shd w:val="clear" w:color="auto" w:fill="C9F3CD"/>
        </w:rPr>
        <w:t>endif</w:t>
      </w:r>
      <w:r w:rsidR="00DE5495" w:rsidRPr="00DE5495">
        <w:rPr>
          <w:rFonts w:eastAsia="Times New Roman"/>
          <w:b w:val="0"/>
          <w:bCs w:val="0"/>
        </w:rPr>
        <w:t>]}</w:t>
      </w:r>
      <w:r w:rsidRPr="00DE5495">
        <w:rPr>
          <w:b w:val="0"/>
          <w:bCs w:val="0"/>
        </w:rPr>
        <w:t xml:space="preserve"> </w:t>
      </w:r>
      <w:r w:rsidRPr="00EF24E5">
        <w:rPr>
          <w:b w:val="0"/>
          <w:bCs w:val="0"/>
        </w:rPr>
        <w:t>so designated shall, within the time limit prescribed under the Minimum Distribution Rules, deliver documentation required under said rules to the respective administrators and custodians of each Retirement Account.</w:t>
      </w:r>
    </w:p>
    <w:p w14:paraId="172CFAD4" w14:textId="2F10F8FE" w:rsidR="00194FC5" w:rsidRPr="00EF24E5" w:rsidRDefault="00194FC5" w:rsidP="00194FC5">
      <w:pPr>
        <w:pStyle w:val="Heading3"/>
        <w:numPr>
          <w:ilvl w:val="0"/>
          <w:numId w:val="0"/>
        </w:numPr>
        <w:ind w:left="1440" w:hanging="720"/>
        <w:rPr>
          <w:b w:val="0"/>
          <w:bCs w:val="0"/>
        </w:rPr>
      </w:pPr>
      <w:r>
        <w:t>B.</w:t>
      </w:r>
      <w:r>
        <w:tab/>
      </w:r>
      <w:r w:rsidRPr="00EF24E5">
        <w:rPr>
          <w:b w:val="0"/>
          <w:bCs w:val="0"/>
        </w:rPr>
        <w:t xml:space="preserve">For purposes of this Trust Agreement, when the Trustee is directed to </w:t>
      </w:r>
      <w:r w:rsidR="004C36F1">
        <w:rPr>
          <w:b w:val="0"/>
          <w:bCs w:val="0"/>
        </w:rPr>
        <w:t>“</w:t>
      </w:r>
      <w:r w:rsidRPr="00EF24E5">
        <w:rPr>
          <w:b w:val="0"/>
          <w:bCs w:val="0"/>
        </w:rPr>
        <w:t>distribute</w:t>
      </w:r>
      <w:r w:rsidR="004C36F1">
        <w:rPr>
          <w:b w:val="0"/>
          <w:bCs w:val="0"/>
        </w:rPr>
        <w:t>”</w:t>
      </w:r>
      <w:r w:rsidRPr="00EF24E5">
        <w:rPr>
          <w:b w:val="0"/>
          <w:bCs w:val="0"/>
        </w:rPr>
        <w:t xml:space="preserve"> an interest in a Retirement Account to a</w:t>
      </w:r>
      <w:r>
        <w:rPr>
          <w:b w:val="0"/>
          <w:bCs w:val="0"/>
        </w:rPr>
        <w:t xml:space="preserve"> Surviving </w:t>
      </w:r>
      <w:r w:rsidR="00DE5495" w:rsidRPr="00DE5495">
        <w:rPr>
          <w:rFonts w:eastAsia="Times New Roman"/>
          <w:b w:val="0"/>
          <w:bCs w:val="0"/>
        </w:rPr>
        <w:t>{[</w:t>
      </w:r>
      <w:r w:rsidR="00DE5495" w:rsidRPr="00DE5495">
        <w:rPr>
          <w:rStyle w:val="Strong"/>
          <w:rFonts w:eastAsia="Times New Roman"/>
          <w:b/>
          <w:bCs/>
          <w:color w:val="41A151"/>
          <w:shd w:val="clear" w:color="auto" w:fill="C9F3CD"/>
        </w:rPr>
        <w:t>if</w:t>
      </w:r>
      <w:r w:rsidR="00DE5495" w:rsidRPr="00DE5495">
        <w:rPr>
          <w:rFonts w:eastAsia="Times New Roman"/>
          <w:b w:val="0"/>
          <w:bCs w:val="0"/>
          <w:color w:val="2157AD"/>
          <w:shd w:val="clear" w:color="auto" w:fill="C9F3CD"/>
        </w:rPr>
        <w:t xml:space="preserve"> LifePartners</w:t>
      </w:r>
      <w:r w:rsidR="00DE5495" w:rsidRPr="00DE5495">
        <w:rPr>
          <w:rFonts w:eastAsia="Times New Roman"/>
          <w:b w:val="0"/>
          <w:bCs w:val="0"/>
        </w:rPr>
        <w:t>]}Life Partner{[</w:t>
      </w:r>
      <w:r w:rsidR="00DE5495" w:rsidRPr="00DE5495">
        <w:rPr>
          <w:rStyle w:val="Strong"/>
          <w:rFonts w:eastAsia="Times New Roman"/>
          <w:b/>
          <w:bCs/>
          <w:color w:val="41A151"/>
          <w:shd w:val="clear" w:color="auto" w:fill="C9F3CD"/>
        </w:rPr>
        <w:t>else</w:t>
      </w:r>
      <w:r w:rsidR="00DE5495" w:rsidRPr="00DE5495">
        <w:rPr>
          <w:rFonts w:eastAsia="Times New Roman"/>
          <w:b w:val="0"/>
          <w:bCs w:val="0"/>
        </w:rPr>
        <w:t>]}Spouse{[</w:t>
      </w:r>
      <w:r w:rsidR="00DE5495" w:rsidRPr="00DE5495">
        <w:rPr>
          <w:rStyle w:val="Strong"/>
          <w:rFonts w:eastAsia="Times New Roman"/>
          <w:b/>
          <w:bCs/>
          <w:color w:val="41A151"/>
          <w:shd w:val="clear" w:color="auto" w:fill="C9F3CD"/>
        </w:rPr>
        <w:t>endif</w:t>
      </w:r>
      <w:r w:rsidR="00DE5495" w:rsidRPr="00DE5495">
        <w:rPr>
          <w:rFonts w:eastAsia="Times New Roman"/>
          <w:b w:val="0"/>
          <w:bCs w:val="0"/>
        </w:rPr>
        <w:t>]}</w:t>
      </w:r>
      <w:r w:rsidRPr="00DE5495">
        <w:rPr>
          <w:b w:val="0"/>
          <w:bCs w:val="0"/>
        </w:rPr>
        <w:t xml:space="preserve">, </w:t>
      </w:r>
      <w:r w:rsidRPr="00EF24E5">
        <w:rPr>
          <w:b w:val="0"/>
          <w:bCs w:val="0"/>
        </w:rPr>
        <w:t xml:space="preserve">or a trust for the benefit of a Surviving </w:t>
      </w:r>
      <w:r w:rsidR="00DE5495" w:rsidRPr="00DE5495">
        <w:rPr>
          <w:rFonts w:eastAsia="Times New Roman"/>
          <w:b w:val="0"/>
          <w:bCs w:val="0"/>
        </w:rPr>
        <w:t>{[</w:t>
      </w:r>
      <w:r w:rsidR="00DE5495" w:rsidRPr="00DE5495">
        <w:rPr>
          <w:rStyle w:val="Strong"/>
          <w:rFonts w:eastAsia="Times New Roman"/>
          <w:b/>
          <w:bCs/>
          <w:color w:val="41A151"/>
          <w:shd w:val="clear" w:color="auto" w:fill="C9F3CD"/>
        </w:rPr>
        <w:t>if</w:t>
      </w:r>
      <w:r w:rsidR="00DE5495" w:rsidRPr="00DE5495">
        <w:rPr>
          <w:rFonts w:eastAsia="Times New Roman"/>
          <w:b w:val="0"/>
          <w:bCs w:val="0"/>
          <w:color w:val="2157AD"/>
          <w:shd w:val="clear" w:color="auto" w:fill="C9F3CD"/>
        </w:rPr>
        <w:t xml:space="preserve"> LifePartners</w:t>
      </w:r>
      <w:r w:rsidR="00DE5495" w:rsidRPr="00DE5495">
        <w:rPr>
          <w:rFonts w:eastAsia="Times New Roman"/>
          <w:b w:val="0"/>
          <w:bCs w:val="0"/>
        </w:rPr>
        <w:t>]}Life Partner{[</w:t>
      </w:r>
      <w:r w:rsidR="00DE5495" w:rsidRPr="00DE5495">
        <w:rPr>
          <w:rStyle w:val="Strong"/>
          <w:rFonts w:eastAsia="Times New Roman"/>
          <w:b/>
          <w:bCs/>
          <w:color w:val="41A151"/>
          <w:shd w:val="clear" w:color="auto" w:fill="C9F3CD"/>
        </w:rPr>
        <w:t>else</w:t>
      </w:r>
      <w:r w:rsidR="00DE5495" w:rsidRPr="00DE5495">
        <w:rPr>
          <w:rFonts w:eastAsia="Times New Roman"/>
          <w:b w:val="0"/>
          <w:bCs w:val="0"/>
        </w:rPr>
        <w:t>]}Spouse{[</w:t>
      </w:r>
      <w:r w:rsidR="00DE5495" w:rsidRPr="00DE5495">
        <w:rPr>
          <w:rStyle w:val="Strong"/>
          <w:rFonts w:eastAsia="Times New Roman"/>
          <w:b/>
          <w:bCs/>
          <w:color w:val="41A151"/>
          <w:shd w:val="clear" w:color="auto" w:fill="C9F3CD"/>
        </w:rPr>
        <w:t>endif</w:t>
      </w:r>
      <w:r w:rsidR="00DE5495" w:rsidRPr="00DE5495">
        <w:rPr>
          <w:rFonts w:eastAsia="Times New Roman"/>
          <w:b w:val="0"/>
          <w:bCs w:val="0"/>
        </w:rPr>
        <w:t>]}</w:t>
      </w:r>
      <w:r w:rsidRPr="00EF24E5">
        <w:rPr>
          <w:b w:val="0"/>
          <w:bCs w:val="0"/>
        </w:rPr>
        <w:t>, the Trustee is to assign all of the Trustee</w:t>
      </w:r>
      <w:r w:rsidR="000F541F">
        <w:rPr>
          <w:b w:val="0"/>
          <w:bCs w:val="0"/>
        </w:rPr>
        <w:t>’s</w:t>
      </w:r>
      <w:r w:rsidRPr="00EF24E5">
        <w:rPr>
          <w:b w:val="0"/>
          <w:bCs w:val="0"/>
        </w:rPr>
        <w:t xml:space="preserve"> interests in and powers over said Retirement Account interest (e.g., to direct investments and withdrawals) to said Surviving</w:t>
      </w:r>
      <w:r>
        <w:rPr>
          <w:b w:val="0"/>
          <w:bCs w:val="0"/>
        </w:rPr>
        <w:t xml:space="preserve"> </w:t>
      </w:r>
      <w:r w:rsidR="00DE5495" w:rsidRPr="00DE5495">
        <w:rPr>
          <w:rFonts w:eastAsia="Times New Roman"/>
          <w:b w:val="0"/>
          <w:bCs w:val="0"/>
        </w:rPr>
        <w:t>{[</w:t>
      </w:r>
      <w:r w:rsidR="00DE5495" w:rsidRPr="00DE5495">
        <w:rPr>
          <w:rStyle w:val="Strong"/>
          <w:rFonts w:eastAsia="Times New Roman"/>
          <w:b/>
          <w:bCs/>
          <w:color w:val="41A151"/>
          <w:shd w:val="clear" w:color="auto" w:fill="C9F3CD"/>
        </w:rPr>
        <w:t>if</w:t>
      </w:r>
      <w:r w:rsidR="00DE5495" w:rsidRPr="00DE5495">
        <w:rPr>
          <w:rFonts w:eastAsia="Times New Roman"/>
          <w:b w:val="0"/>
          <w:bCs w:val="0"/>
          <w:color w:val="2157AD"/>
          <w:shd w:val="clear" w:color="auto" w:fill="C9F3CD"/>
        </w:rPr>
        <w:t xml:space="preserve"> LifePartners</w:t>
      </w:r>
      <w:r w:rsidR="00DE5495" w:rsidRPr="00DE5495">
        <w:rPr>
          <w:rFonts w:eastAsia="Times New Roman"/>
          <w:b w:val="0"/>
          <w:bCs w:val="0"/>
        </w:rPr>
        <w:t>]}Life Partner{[</w:t>
      </w:r>
      <w:r w:rsidR="00DE5495" w:rsidRPr="00DE5495">
        <w:rPr>
          <w:rStyle w:val="Strong"/>
          <w:rFonts w:eastAsia="Times New Roman"/>
          <w:b/>
          <w:bCs/>
          <w:color w:val="41A151"/>
          <w:shd w:val="clear" w:color="auto" w:fill="C9F3CD"/>
        </w:rPr>
        <w:t>else</w:t>
      </w:r>
      <w:r w:rsidR="00DE5495" w:rsidRPr="00DE5495">
        <w:rPr>
          <w:rFonts w:eastAsia="Times New Roman"/>
          <w:b w:val="0"/>
          <w:bCs w:val="0"/>
        </w:rPr>
        <w:t>]}Spouse{[</w:t>
      </w:r>
      <w:r w:rsidR="00DE5495" w:rsidRPr="00DE5495">
        <w:rPr>
          <w:rStyle w:val="Strong"/>
          <w:rFonts w:eastAsia="Times New Roman"/>
          <w:b/>
          <w:bCs/>
          <w:color w:val="41A151"/>
          <w:shd w:val="clear" w:color="auto" w:fill="C9F3CD"/>
        </w:rPr>
        <w:t>endif</w:t>
      </w:r>
      <w:r w:rsidR="00DE5495" w:rsidRPr="00DE5495">
        <w:rPr>
          <w:rFonts w:eastAsia="Times New Roman"/>
          <w:b w:val="0"/>
          <w:bCs w:val="0"/>
        </w:rPr>
        <w:t>]}</w:t>
      </w:r>
      <w:r w:rsidRPr="00EF24E5">
        <w:rPr>
          <w:b w:val="0"/>
          <w:bCs w:val="0"/>
        </w:rPr>
        <w:t xml:space="preserve">, or to the trustee of said trust for the benefit of a Surviving </w:t>
      </w:r>
      <w:r w:rsidR="00DE5495" w:rsidRPr="00DE5495">
        <w:rPr>
          <w:rFonts w:eastAsia="Times New Roman"/>
          <w:b w:val="0"/>
          <w:bCs w:val="0"/>
        </w:rPr>
        <w:t>{[</w:t>
      </w:r>
      <w:r w:rsidR="00DE5495" w:rsidRPr="00DE5495">
        <w:rPr>
          <w:rStyle w:val="Strong"/>
          <w:rFonts w:eastAsia="Times New Roman"/>
          <w:b/>
          <w:bCs/>
          <w:color w:val="41A151"/>
          <w:shd w:val="clear" w:color="auto" w:fill="C9F3CD"/>
        </w:rPr>
        <w:t>if</w:t>
      </w:r>
      <w:r w:rsidR="00DE5495" w:rsidRPr="00DE5495">
        <w:rPr>
          <w:rFonts w:eastAsia="Times New Roman"/>
          <w:b w:val="0"/>
          <w:bCs w:val="0"/>
          <w:color w:val="2157AD"/>
          <w:shd w:val="clear" w:color="auto" w:fill="C9F3CD"/>
        </w:rPr>
        <w:t xml:space="preserve"> LifePartners</w:t>
      </w:r>
      <w:r w:rsidR="00DE5495" w:rsidRPr="00DE5495">
        <w:rPr>
          <w:rFonts w:eastAsia="Times New Roman"/>
          <w:b w:val="0"/>
          <w:bCs w:val="0"/>
        </w:rPr>
        <w:t>]}Life Partner{[</w:t>
      </w:r>
      <w:r w:rsidR="00DE5495" w:rsidRPr="00DE5495">
        <w:rPr>
          <w:rStyle w:val="Strong"/>
          <w:rFonts w:eastAsia="Times New Roman"/>
          <w:b/>
          <w:bCs/>
          <w:color w:val="41A151"/>
          <w:shd w:val="clear" w:color="auto" w:fill="C9F3CD"/>
        </w:rPr>
        <w:t>else</w:t>
      </w:r>
      <w:r w:rsidR="00DE5495" w:rsidRPr="00DE5495">
        <w:rPr>
          <w:rFonts w:eastAsia="Times New Roman"/>
          <w:b w:val="0"/>
          <w:bCs w:val="0"/>
        </w:rPr>
        <w:t>]}Spouse{[</w:t>
      </w:r>
      <w:r w:rsidR="00DE5495" w:rsidRPr="00DE5495">
        <w:rPr>
          <w:rStyle w:val="Strong"/>
          <w:rFonts w:eastAsia="Times New Roman"/>
          <w:b/>
          <w:bCs/>
          <w:color w:val="41A151"/>
          <w:shd w:val="clear" w:color="auto" w:fill="C9F3CD"/>
        </w:rPr>
        <w:t>endif</w:t>
      </w:r>
      <w:r w:rsidR="00DE5495" w:rsidRPr="00DE5495">
        <w:rPr>
          <w:rFonts w:eastAsia="Times New Roman"/>
          <w:b w:val="0"/>
          <w:bCs w:val="0"/>
        </w:rPr>
        <w:t>]}</w:t>
      </w:r>
      <w:r w:rsidRPr="00EF24E5">
        <w:rPr>
          <w:b w:val="0"/>
          <w:bCs w:val="0"/>
        </w:rPr>
        <w:t xml:space="preserve">, and such direction shall not be interpreted as requiring the Trustee to arrange for the assets held in the Retirement Account to be withdrawn from said Retirement Account. </w:t>
      </w:r>
      <w:r>
        <w:rPr>
          <w:b w:val="0"/>
          <w:bCs w:val="0"/>
        </w:rPr>
        <w:t>We</w:t>
      </w:r>
      <w:r w:rsidRPr="00EF24E5">
        <w:rPr>
          <w:b w:val="0"/>
          <w:bCs w:val="0"/>
        </w:rPr>
        <w:t xml:space="preserve"> specifically intend that any such </w:t>
      </w:r>
      <w:r w:rsidR="004C36F1">
        <w:rPr>
          <w:b w:val="0"/>
          <w:bCs w:val="0"/>
        </w:rPr>
        <w:t>“</w:t>
      </w:r>
      <w:r w:rsidRPr="00EF24E5">
        <w:rPr>
          <w:b w:val="0"/>
          <w:bCs w:val="0"/>
        </w:rPr>
        <w:t>distribution</w:t>
      </w:r>
      <w:r w:rsidR="004C36F1">
        <w:rPr>
          <w:b w:val="0"/>
          <w:bCs w:val="0"/>
        </w:rPr>
        <w:t>”</w:t>
      </w:r>
      <w:r w:rsidRPr="00EF24E5">
        <w:rPr>
          <w:b w:val="0"/>
          <w:bCs w:val="0"/>
        </w:rPr>
        <w:t xml:space="preserve"> of a Retirement Account shall be handled in a </w:t>
      </w:r>
      <w:r w:rsidRPr="00EF24E5">
        <w:rPr>
          <w:b w:val="0"/>
          <w:bCs w:val="0"/>
        </w:rPr>
        <w:lastRenderedPageBreak/>
        <w:t>manner that results in zero, or the minimum possible amount of income tax payable by either the trust, said individual, or said other trust.</w:t>
      </w:r>
    </w:p>
    <w:p w14:paraId="339F55E2" w14:textId="7B91D8DC" w:rsidR="00194FC5" w:rsidRPr="000666DB" w:rsidRDefault="00194FC5" w:rsidP="00194FC5">
      <w:pPr>
        <w:pStyle w:val="Heading3"/>
        <w:numPr>
          <w:ilvl w:val="0"/>
          <w:numId w:val="0"/>
        </w:numPr>
        <w:ind w:left="1440" w:hanging="720"/>
        <w:rPr>
          <w:b w:val="0"/>
          <w:bCs w:val="0"/>
        </w:rPr>
      </w:pPr>
      <w:r>
        <w:t>C.</w:t>
      </w:r>
      <w:r>
        <w:rPr>
          <w:b w:val="0"/>
          <w:bCs w:val="0"/>
        </w:rPr>
        <w:tab/>
      </w:r>
      <w:r w:rsidRPr="00EF24E5">
        <w:rPr>
          <w:b w:val="0"/>
          <w:bCs w:val="0"/>
        </w:rPr>
        <w:t>The administrators, custodians, or other fiduciaries of the respective Retirement Accounts shall incur no liability to the trust or to any of its beneficiaries for acting upon the written instruction of the Trustee pursuant to this Section.</w:t>
      </w:r>
    </w:p>
    <w:p w14:paraId="02AE81CB" w14:textId="77777777" w:rsidR="00194FC5" w:rsidRDefault="00194FC5" w:rsidP="002B2700">
      <w:pPr>
        <w:pStyle w:val="Heading2"/>
      </w:pPr>
      <w:bookmarkStart w:id="240" w:name="_Toc203035952"/>
      <w:r>
        <w:t>Prohibited Beneficiaries</w:t>
      </w:r>
      <w:bookmarkEnd w:id="240"/>
    </w:p>
    <w:p w14:paraId="7BB5EF2E" w14:textId="77777777" w:rsidR="00194FC5" w:rsidRDefault="00194FC5" w:rsidP="002B2700">
      <w:pPr>
        <w:pStyle w:val="Heading3"/>
      </w:pPr>
      <w:r>
        <w:t xml:space="preserve">Power of </w:t>
      </w:r>
      <w:r w:rsidRPr="00D053EF">
        <w:rPr>
          <w:rFonts w:cs="Book Antiqua"/>
        </w:rPr>
        <w:t>Appointment</w:t>
      </w:r>
      <w:r>
        <w:t xml:space="preserve"> over Retirement Accounts</w:t>
      </w:r>
    </w:p>
    <w:p w14:paraId="0DA5BEE3" w14:textId="60D76D29" w:rsidR="00194FC5" w:rsidRDefault="00194FC5" w:rsidP="00194FC5">
      <w:pPr>
        <w:pStyle w:val="TheusBody3"/>
      </w:pPr>
      <w:r>
        <w:t xml:space="preserve">In no event shall any individual granted a power of appointment in this </w:t>
      </w:r>
      <w:r w:rsidR="00270405">
        <w:t>{[</w:t>
      </w:r>
      <w:r w:rsidR="00EF7207">
        <w:rPr>
          <w:noProof/>
          <w:color w:val="2157AD"/>
          <w:shd w:val="clear" w:color="auto" w:fill="C9E1F3"/>
        </w:rPr>
        <w:t>TrustName|else: "_________________"</w:t>
      </w:r>
      <w:r w:rsidR="00270405">
        <w:t>]}</w:t>
      </w:r>
      <w:r>
        <w:t xml:space="preserve"> appoint any Retirement Plan to any charity or non-human entity or any individual older than the oldest beneficiary named at the date of the death of the Retirement Plan owner.</w:t>
      </w:r>
    </w:p>
    <w:p w14:paraId="2A98C8BB" w14:textId="77777777" w:rsidR="00194FC5" w:rsidRDefault="00194FC5" w:rsidP="002B2700">
      <w:pPr>
        <w:pStyle w:val="Heading3"/>
      </w:pPr>
      <w:r>
        <w:t xml:space="preserve">Charity or </w:t>
      </w:r>
      <w:r w:rsidRPr="00D053EF">
        <w:rPr>
          <w:rFonts w:cs="Book Antiqua"/>
        </w:rPr>
        <w:t>Non</w:t>
      </w:r>
      <w:r>
        <w:t>-Human Entity as Beneficiary of Retirement Account</w:t>
      </w:r>
    </w:p>
    <w:p w14:paraId="4259859A" w14:textId="77777777" w:rsidR="00194FC5" w:rsidRDefault="00194FC5" w:rsidP="00194FC5">
      <w:pPr>
        <w:pStyle w:val="TheusBody3"/>
      </w:pPr>
      <w:r>
        <w:t xml:space="preserve">In 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 </w:t>
      </w:r>
    </w:p>
    <w:p w14:paraId="7F672C59" w14:textId="77777777" w:rsidR="00194FC5" w:rsidRDefault="00194FC5" w:rsidP="002B2700">
      <w:pPr>
        <w:pStyle w:val="Heading3"/>
      </w:pPr>
      <w:r w:rsidRPr="00D053EF">
        <w:rPr>
          <w:rFonts w:cs="Book Antiqua"/>
        </w:rPr>
        <w:t>Trust</w:t>
      </w:r>
      <w:r>
        <w:t xml:space="preserve"> as Beneficiary of Retirement Account; Age Restriction. </w:t>
      </w:r>
    </w:p>
    <w:p w14:paraId="341D5682" w14:textId="1856FF49" w:rsidR="00194FC5" w:rsidRDefault="00194FC5" w:rsidP="00194FC5">
      <w:pPr>
        <w:pStyle w:val="TheusBody3"/>
      </w:pPr>
      <w:r>
        <w:t xml:space="preserve">We intend that each Discretionary Trust that owns an interest in one or more Stretch-Out Retirement Accounts for the benefit of either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enjoy the longest possible deferral period under the Minimum Distribution Rules with respect to each. Accordingly, the following shall apply to </w:t>
      </w:r>
      <w:r w:rsidR="00230B0D">
        <w:t>the SORT established</w:t>
      </w:r>
      <w:r>
        <w:t xml:space="preserve"> hereunder: </w:t>
      </w:r>
    </w:p>
    <w:p w14:paraId="648C7C96" w14:textId="77777777" w:rsidR="00194FC5" w:rsidRDefault="00194FC5" w:rsidP="00194FC5">
      <w:pPr>
        <w:pStyle w:val="TheusBody"/>
        <w:ind w:left="2160" w:hanging="720"/>
      </w:pPr>
      <w:r w:rsidRPr="00186E10">
        <w:rPr>
          <w:b/>
          <w:bCs/>
        </w:rPr>
        <w:t>1.</w:t>
      </w:r>
      <w:r>
        <w:tab/>
        <w:t>The Trustee of a SORT that owns or is designated as the beneficiary of an interest in one or more Stretch-Out Retirement Accounts shall provide documentation to the respective administrators and custodians of said accounts in the manner prescribed under the Minimum Distribution Rules.</w:t>
      </w:r>
    </w:p>
    <w:p w14:paraId="7C946BA4" w14:textId="3CA6E569" w:rsidR="00194FC5" w:rsidRDefault="00194FC5" w:rsidP="00194FC5">
      <w:pPr>
        <w:pStyle w:val="TheusBody"/>
        <w:ind w:left="2160" w:hanging="720"/>
      </w:pPr>
      <w:r w:rsidRPr="00186E10">
        <w:rPr>
          <w:b/>
          <w:bCs/>
        </w:rPr>
        <w:t>2.</w:t>
      </w:r>
      <w:r>
        <w:tab/>
        <w:t>In order to facilitate distribution requirements that may arise after the death of a discretionary beneficiary of a SORT, the Trustee shall in the absence of direction under the beneficiary</w:t>
      </w:r>
      <w:r w:rsidR="000F541F">
        <w:t>’s</w:t>
      </w:r>
      <w:r>
        <w:t xml:space="preserve">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Stretch-Out Retirement Accounts not yet accumulated, if any) shall be referred to as </w:t>
      </w:r>
      <w:r w:rsidR="004C36F1">
        <w:t>“</w:t>
      </w:r>
      <w:r>
        <w:t>Stretch-Out Retirement Account Accumulations</w:t>
      </w:r>
      <w:r w:rsidR="004C36F1">
        <w:t>”</w:t>
      </w:r>
      <w:r>
        <w:t xml:space="preserve">. </w:t>
      </w:r>
    </w:p>
    <w:p w14:paraId="64F27B05" w14:textId="61E4D934" w:rsidR="00194FC5" w:rsidRDefault="00194FC5" w:rsidP="00194FC5">
      <w:pPr>
        <w:pStyle w:val="TheusBody"/>
        <w:ind w:left="2160" w:hanging="720"/>
      </w:pPr>
      <w:r w:rsidRPr="00186E10">
        <w:rPr>
          <w:b/>
          <w:bCs/>
        </w:rPr>
        <w:t>3.</w:t>
      </w:r>
      <w:r>
        <w:tab/>
        <w:t xml:space="preserve">The term </w:t>
      </w:r>
      <w:r w:rsidR="004C36F1">
        <w:t>“</w:t>
      </w:r>
      <w:r>
        <w:t>Disqualified Recipient</w:t>
      </w:r>
      <w:r w:rsidR="004C36F1">
        <w:t>”</w:t>
      </w:r>
      <w:r>
        <w:t xml:space="preserve"> means, with respect to this SORT</w:t>
      </w:r>
      <w:r w:rsidR="000F541F">
        <w:t>’s</w:t>
      </w:r>
      <w:r>
        <w:t xml:space="preserve"> interest in a Stretch-Out Retirement Account arising by reason of the death of an individual, any potential recipient of an interest in said Stretch-Out Retirement Account under the Discretionary Trust (regardless of whether said recipient is </w:t>
      </w:r>
      <w:r>
        <w:lastRenderedPageBreak/>
        <w:t>an individual, trust, estate, or entity) that does not satisfy either of the following two conditions:</w:t>
      </w:r>
    </w:p>
    <w:p w14:paraId="4566662D" w14:textId="3FD27E22" w:rsidR="00194FC5" w:rsidRDefault="00EF5009" w:rsidP="00194FC5">
      <w:pPr>
        <w:pStyle w:val="TheusBody"/>
        <w:ind w:left="2880" w:hanging="720"/>
      </w:pPr>
      <w:r>
        <w:rPr>
          <w:b/>
          <w:bCs/>
        </w:rPr>
        <w:t>a.</w:t>
      </w:r>
      <w:r w:rsidR="00194FC5">
        <w:tab/>
        <w:t>Said 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w:t>
      </w:r>
      <w:r w:rsidR="00BA62B3">
        <w:t>“</w:t>
      </w:r>
      <w:r w:rsidR="00194FC5">
        <w:t>RMD</w:t>
      </w:r>
      <w:r w:rsidR="00BA62B3">
        <w:t>”</w:t>
      </w:r>
      <w:r w:rsidR="00194FC5">
        <w:t>)s from said Stretch-Out Retirement Account using the life expectancy of an individual born no earlier than the oldest named beneficiary alive at the date of the Retirement Plan owner</w:t>
      </w:r>
      <w:r w:rsidR="000F541F">
        <w:t>’s</w:t>
      </w:r>
      <w:r w:rsidR="00194FC5">
        <w:t xml:space="preserve"> death.</w:t>
      </w:r>
    </w:p>
    <w:p w14:paraId="046AB3C1" w14:textId="7A566F26" w:rsidR="00194FC5" w:rsidRDefault="00EF5009" w:rsidP="00194FC5">
      <w:pPr>
        <w:pStyle w:val="TheusBody"/>
        <w:ind w:left="2880" w:hanging="720"/>
      </w:pPr>
      <w:r>
        <w:rPr>
          <w:b/>
          <w:bCs/>
        </w:rPr>
        <w:t>b.</w:t>
      </w:r>
      <w:r w:rsidR="00194FC5">
        <w:tab/>
        <w:t>Taking said deceased individual</w:t>
      </w:r>
      <w:r w:rsidR="000F541F">
        <w:t>’s</w:t>
      </w:r>
      <w:r w:rsidR="00194FC5">
        <w:t xml:space="preserve"> actual designation of said Stretch-Out Retirement Account and any other relevant circumstances into account, said recipient may be disregarded in determining said Discretionary Trust</w:t>
      </w:r>
      <w:r w:rsidR="000F541F">
        <w:t>’s</w:t>
      </w:r>
      <w:r w:rsidR="00194FC5">
        <w:t xml:space="preserve"> beneficiaries for purposes of applying the Minimum Distribution Rules (e.g., because said recipient is a </w:t>
      </w:r>
      <w:r w:rsidR="004C36F1">
        <w:t>“</w:t>
      </w:r>
      <w:r w:rsidR="00194FC5">
        <w:t>mere potential successor</w:t>
      </w:r>
      <w:r w:rsidR="004C36F1">
        <w:t>”</w:t>
      </w:r>
      <w:r w:rsidR="00194FC5">
        <w:t xml:space="preserve"> within the meaning of Regulations Section 1.401(a)(9)-5, or because of post-mortem planning prior to the Determination Date that removes the recipient from consideration under Regulations Section 1.401(a)(9)-4). </w:t>
      </w:r>
    </w:p>
    <w:p w14:paraId="0C7E99B4" w14:textId="77777777" w:rsidR="00194FC5" w:rsidRDefault="00194FC5" w:rsidP="00194FC5">
      <w:pPr>
        <w:pStyle w:val="TheusBody"/>
        <w:ind w:left="2160" w:hanging="720"/>
      </w:pPr>
      <w:r w:rsidRPr="00186E10">
        <w:rPr>
          <w:b/>
          <w:bCs/>
        </w:rPr>
        <w:t>4.</w:t>
      </w:r>
      <w:r>
        <w:tab/>
        <w:t>Any exercise of a limited power of appointment granted to a Discretionary Beneficiary shall be interpreted and carried out, with respect to any interest in a Stretch-Out Retirement Account or any Stretch-Out Retirement Account Accumulations, as if each and every recipient who is a Disqualified Recipient was then deceased or not then in existence, even if the result is that said exercise fails with respect to said assets.</w:t>
      </w:r>
    </w:p>
    <w:p w14:paraId="4C9CAF3D" w14:textId="755F05DB" w:rsidR="00194FC5" w:rsidRDefault="00194FC5" w:rsidP="00CF398D">
      <w:pPr>
        <w:pStyle w:val="TheusBody"/>
        <w:ind w:left="2160" w:hanging="720"/>
      </w:pPr>
      <w:r w:rsidRPr="00186E10">
        <w:rPr>
          <w:b/>
          <w:bCs/>
        </w:rPr>
        <w:t>5.</w:t>
      </w:r>
      <w:r>
        <w:tab/>
        <w:t>Any distribution of any interest in a Stretch-Out Retirement Account or any Stretch-Out Retirement Account Accumulations arising by reason of the Discretionary Beneficiary</w:t>
      </w:r>
      <w:r w:rsidR="000F541F">
        <w:t>’s</w:t>
      </w:r>
      <w:r>
        <w:t xml:space="preserve"> death shall be interpreted and carried out as if each and every recipient who is a Disqualified Recipient was then deceased or not then in existence, even if the result is that said distribution cannot be made for lack of recipients who are not Disqualified Recipients.</w:t>
      </w:r>
    </w:p>
    <w:p w14:paraId="31FB91C0" w14:textId="77777777" w:rsidR="00194FC5" w:rsidRDefault="00194FC5" w:rsidP="002B2700">
      <w:pPr>
        <w:pStyle w:val="Heading2"/>
      </w:pPr>
      <w:bookmarkStart w:id="241" w:name="_Toc203035953"/>
      <w:r>
        <w:t>Disclaimer of Benefits</w:t>
      </w:r>
      <w:bookmarkEnd w:id="241"/>
    </w:p>
    <w:p w14:paraId="1B133D62" w14:textId="022A1C5D" w:rsidR="00194FC5" w:rsidRDefault="00194FC5" w:rsidP="00194FC5">
      <w:pPr>
        <w:pStyle w:val="TheusBody2"/>
      </w:pPr>
      <w:r>
        <w:t>The Trustee may, in its sole, absolute and unreviewable discretion, make a qualified disclaimer of any Retirement Plan benefits payable to this Trust. The Trustee shall not be liable to any beneficiary whose interest in this Trust may be reduced by the Trustee</w:t>
      </w:r>
      <w:r w:rsidR="000F541F">
        <w:t>’s</w:t>
      </w:r>
      <w:r>
        <w:t xml:space="preserve"> disclaimer.</w:t>
      </w:r>
    </w:p>
    <w:p w14:paraId="4C2688C8" w14:textId="1475DD3E" w:rsidR="00194FC5" w:rsidRDefault="00194FC5" w:rsidP="002B2700">
      <w:pPr>
        <w:pStyle w:val="Heading2"/>
      </w:pPr>
      <w:bookmarkStart w:id="242" w:name="_Toc203035954"/>
      <w:r>
        <w:t>Distributions to Trust</w:t>
      </w:r>
      <w:r w:rsidR="000F541F">
        <w:t>’s</w:t>
      </w:r>
      <w:r>
        <w:t xml:space="preserve"> Beneficiaries</w:t>
      </w:r>
      <w:bookmarkEnd w:id="242"/>
    </w:p>
    <w:p w14:paraId="7D5A32A0" w14:textId="100D4DF6" w:rsidR="00194FC5" w:rsidRDefault="00194FC5" w:rsidP="00194FC5">
      <w:pPr>
        <w:pStyle w:val="TheusBody2"/>
      </w:pPr>
      <w:r>
        <w:t>Each year, beginning with the year of the plan owner</w:t>
      </w:r>
      <w:r w:rsidR="000F541F">
        <w:t>’s</w:t>
      </w:r>
      <w:r>
        <w:t xml:space="preserve"> death, if any trust created under this Trust Agreement for the benefit of a Surviving </w:t>
      </w:r>
      <w:r w:rsidR="00DE5495" w:rsidRPr="00DE5495">
        <w:rPr>
          <w:rFonts w:eastAsia="Times New Roman"/>
        </w:rPr>
        <w:t>{[</w:t>
      </w:r>
      <w:r w:rsidR="00DE5495" w:rsidRPr="00DE5495">
        <w:rPr>
          <w:rStyle w:val="Strong"/>
          <w:rFonts w:eastAsia="Times New Roman"/>
          <w:color w:val="41A151"/>
          <w:shd w:val="clear" w:color="auto" w:fill="C9F3CD"/>
        </w:rPr>
        <w:t>if</w:t>
      </w:r>
      <w:r w:rsidR="00DE5495" w:rsidRPr="00DE5495">
        <w:rPr>
          <w:rFonts w:eastAsia="Times New Roman"/>
          <w:color w:val="2157AD"/>
          <w:shd w:val="clear" w:color="auto" w:fill="C9F3CD"/>
        </w:rPr>
        <w:t xml:space="preserve"> LifePartners</w:t>
      </w:r>
      <w:r w:rsidR="00DE5495" w:rsidRPr="00DE5495">
        <w:rPr>
          <w:rFonts w:eastAsia="Times New Roman"/>
        </w:rPr>
        <w:t>]}Life Partner{[</w:t>
      </w:r>
      <w:r w:rsidR="00DE5495" w:rsidRPr="00DE5495">
        <w:rPr>
          <w:rStyle w:val="Strong"/>
          <w:rFonts w:eastAsia="Times New Roman"/>
          <w:color w:val="41A151"/>
          <w:shd w:val="clear" w:color="auto" w:fill="C9F3CD"/>
        </w:rPr>
        <w:t>else</w:t>
      </w:r>
      <w:r w:rsidR="00DE5495" w:rsidRPr="00DE5495">
        <w:rPr>
          <w:rFonts w:eastAsia="Times New Roman"/>
        </w:rPr>
        <w:t>]}Spouse{[</w:t>
      </w:r>
      <w:r w:rsidR="00DE5495" w:rsidRPr="00DE5495">
        <w:rPr>
          <w:rStyle w:val="Strong"/>
          <w:rFonts w:eastAsia="Times New Roman"/>
          <w:color w:val="41A151"/>
          <w:shd w:val="clear" w:color="auto" w:fill="C9F3CD"/>
        </w:rPr>
        <w:t>endif</w:t>
      </w:r>
      <w:r w:rsidR="00DE5495" w:rsidRPr="00DE5495">
        <w:rPr>
          <w:rFonts w:eastAsia="Times New Roman"/>
        </w:rPr>
        <w:t>]}</w:t>
      </w:r>
      <w:r>
        <w:t xml:space="preserve">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other than a trust that qualifies for the federal estate tax marital deduction, becomes the beneficiary of death benefits under any qualified Retirement Plan, the Trustee </w:t>
      </w:r>
      <w:r>
        <w:lastRenderedPageBreak/>
        <w:t>shall withdraw from the Trust</w:t>
      </w:r>
      <w:r w:rsidR="000F541F">
        <w:t>’s</w:t>
      </w:r>
      <w:r>
        <w:t xml:space="preserve"> share of the plan, in each year, the required minimum distribution required under Code Section 401(a)(9). The Trustee may withdraw additional amounts from the Trust</w:t>
      </w:r>
      <w:r w:rsidR="000F541F">
        <w:t>’s</w:t>
      </w:r>
      <w:r>
        <w:t xml:space="preserve"> share of the plan as the Trustee deems advisable, but it may only do so if the dispositive terms of the Trust authorize the Trustee to distribute the withdrawn amount as provided in this subsection.</w:t>
      </w:r>
    </w:p>
    <w:p w14:paraId="6700147D" w14:textId="02ECC58C" w:rsidR="00935D0F" w:rsidRDefault="00935D0F" w:rsidP="00194FC5">
      <w:pPr>
        <w:pStyle w:val="TheusBody2"/>
      </w:pPr>
      <w:r>
        <w:t>{[</w:t>
      </w:r>
      <w:r w:rsidRPr="00935D0F">
        <w:rPr>
          <w:b/>
          <w:noProof/>
          <w:color w:val="41A151"/>
          <w:shd w:val="clear" w:color="auto" w:fill="C9F3CD"/>
        </w:rPr>
        <w:t>if</w:t>
      </w:r>
      <w:r w:rsidRPr="00935D0F">
        <w:rPr>
          <w:noProof/>
          <w:color w:val="2157AD"/>
          <w:shd w:val="clear" w:color="auto" w:fill="C9F3CD"/>
        </w:rPr>
        <w:t xml:space="preserve"> RevApt == "Revocable"</w:t>
      </w:r>
      <w:r>
        <w:t>]}</w:t>
      </w:r>
    </w:p>
    <w:p w14:paraId="08551964" w14:textId="3364D37D" w:rsidR="00194FC5" w:rsidRDefault="00194FC5" w:rsidP="00194FC5">
      <w:pPr>
        <w:pStyle w:val="TheusBody2"/>
      </w:pPr>
      <w:r>
        <w:t>The Trustee shall determine whether the Trust shall be administered as a conduit trust or accumulation trust under the permissible regulations</w:t>
      </w:r>
      <w:r w:rsidR="000066B6">
        <w:t>, subject to paragraph D of this Section</w:t>
      </w:r>
      <w:r>
        <w:t>. The Trustee, however, must make such determination in writing, with signature acknowledged, by September 30 of the year following the year of the plan owner</w:t>
      </w:r>
      <w:r w:rsidR="000F541F">
        <w:t>’s</w:t>
      </w:r>
      <w:r>
        <w:t xml:space="preserve"> death</w:t>
      </w:r>
      <w:r w:rsidR="00935D0F" w:rsidRPr="00935D0F">
        <w:t>, or at such other time as may be required by future rules or regulations applicable to the SORT</w:t>
      </w:r>
      <w:r>
        <w:t>. If no determination is made, then the Trustee shall administer said trust as a conduit trust. Any acknowledged written determination by the Trustee to treat any trust as an accumulation trust shall be held by Trustee with the Trust document.</w:t>
      </w:r>
    </w:p>
    <w:p w14:paraId="09030213" w14:textId="5E8A42FE" w:rsidR="00935D0F" w:rsidRDefault="00935D0F" w:rsidP="00194FC5">
      <w:pPr>
        <w:pStyle w:val="TheusBody2"/>
      </w:pPr>
      <w:r>
        <w:t>{[</w:t>
      </w:r>
      <w:r w:rsidRPr="00935D0F">
        <w:rPr>
          <w:b/>
          <w:noProof/>
          <w:color w:val="41A151"/>
          <w:shd w:val="clear" w:color="auto" w:fill="C9F3CD"/>
        </w:rPr>
        <w:t>else</w:t>
      </w:r>
      <w:r>
        <w:t>]}</w:t>
      </w:r>
    </w:p>
    <w:p w14:paraId="7938E5D5" w14:textId="5C845616" w:rsidR="00935D0F" w:rsidRDefault="00935D0F" w:rsidP="00194FC5">
      <w:pPr>
        <w:pStyle w:val="TheusBody2"/>
      </w:pPr>
      <w:r w:rsidRPr="00935D0F">
        <w:t>The Trust shall be administered as an accumulation trust under the permissible regulations. The Trustee must make such election in writing, with signature acknowledged, by September 30 of the year following the year of the plan owner</w:t>
      </w:r>
      <w:r w:rsidR="000F541F">
        <w:t>’s</w:t>
      </w:r>
      <w:r w:rsidRPr="00935D0F">
        <w:t xml:space="preserve"> death, or at such other time as may be required by future rules or regulations applicable to the SORT.  Any acknowledged written determination by the Trustee to treat any trust as an accumulation trust shall be held by Trustee with the Trust document</w:t>
      </w:r>
    </w:p>
    <w:p w14:paraId="58481D6A" w14:textId="59DA5F38" w:rsidR="00935D0F" w:rsidRDefault="00935D0F" w:rsidP="00194FC5">
      <w:pPr>
        <w:pStyle w:val="TheusBody2"/>
      </w:pPr>
      <w:r>
        <w:t>{[</w:t>
      </w:r>
      <w:r w:rsidRPr="00935D0F">
        <w:rPr>
          <w:b/>
          <w:noProof/>
          <w:color w:val="41A151"/>
          <w:shd w:val="clear" w:color="auto" w:fill="C9F3CD"/>
        </w:rPr>
        <w:t>endif</w:t>
      </w:r>
      <w:r>
        <w:t>]}</w:t>
      </w:r>
    </w:p>
    <w:p w14:paraId="2983CFDF" w14:textId="40CA6066" w:rsidR="00F90B4A" w:rsidRDefault="00F90B4A" w:rsidP="00194FC5">
      <w:pPr>
        <w:pStyle w:val="TheusBody2"/>
      </w:pPr>
      <w:r>
        <w:t>{[</w:t>
      </w:r>
      <w:r w:rsidRPr="00F90B4A">
        <w:rPr>
          <w:noProof/>
          <w:color w:val="41A151"/>
          <w:shd w:val="clear" w:color="auto" w:fill="C9F3CD"/>
        </w:rPr>
        <w:t>if</w:t>
      </w:r>
      <w:r w:rsidRPr="00F90B4A">
        <w:rPr>
          <w:noProof/>
          <w:color w:val="2157AD"/>
          <w:shd w:val="clear" w:color="auto" w:fill="C9F3CD"/>
        </w:rPr>
        <w:t xml:space="preserve"> RevApt == "Revocable"</w:t>
      </w:r>
      <w:r>
        <w:t>]}</w:t>
      </w:r>
    </w:p>
    <w:p w14:paraId="43BBCF25" w14:textId="75E47E9E" w:rsidR="00194FC5" w:rsidRDefault="00F90B4A" w:rsidP="002B2700">
      <w:pPr>
        <w:pStyle w:val="Heading3"/>
      </w:pPr>
      <w:r>
        <w:t>“</w:t>
      </w:r>
      <w:r w:rsidR="00194FC5">
        <w:t xml:space="preserve">Conduit </w:t>
      </w:r>
      <w:r w:rsidR="00194FC5" w:rsidRPr="00D053EF">
        <w:rPr>
          <w:rFonts w:cs="Book Antiqua"/>
        </w:rPr>
        <w:t>Distributions</w:t>
      </w:r>
      <w:r>
        <w:t>”</w:t>
      </w:r>
      <w:r w:rsidR="00194FC5">
        <w:t xml:space="preserve"> From Stretch-Out Retirement Accounts </w:t>
      </w:r>
    </w:p>
    <w:p w14:paraId="170692AA" w14:textId="56AB9706" w:rsidR="00194FC5" w:rsidRDefault="00194FC5" w:rsidP="00194FC5">
      <w:pPr>
        <w:pStyle w:val="TheusBody3"/>
      </w:pPr>
      <w:r>
        <w:t xml:space="preserve">If the Trust is administered as a conduit trust, then to the extent the Trustee receives distributions from a Stretch-Out Retirement Account as to which the Beneficiary is the Stretch-Out Retirement Beneficiary </w:t>
      </w:r>
      <w:r w:rsidRPr="00EF24E5">
        <w:rPr>
          <w:szCs w:val="24"/>
        </w:rPr>
        <w:t xml:space="preserve">(as these terms are defined </w:t>
      </w:r>
      <w:r>
        <w:rPr>
          <w:szCs w:val="24"/>
        </w:rPr>
        <w:t>hereinabove</w:t>
      </w:r>
      <w:r w:rsidRPr="00EF24E5">
        <w:rPr>
          <w:szCs w:val="24"/>
        </w:rPr>
        <w:t>)</w:t>
      </w:r>
      <w:r>
        <w:t>, the Trustee shall, upon its receipt and within the same tax year, distribute, in the Trustee</w:t>
      </w:r>
      <w:r w:rsidR="000F541F">
        <w:t>’s</w:t>
      </w:r>
      <w:r>
        <w:t xml:space="preserve"> sole, absolute and unreviewable discretion, to or for the benefit of the 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w:t>
      </w:r>
    </w:p>
    <w:p w14:paraId="72353D86" w14:textId="77777777" w:rsidR="00194FC5" w:rsidRDefault="00194FC5" w:rsidP="00194FC5">
      <w:pPr>
        <w:pStyle w:val="TheusBody3"/>
      </w:pPr>
      <w:r>
        <w:t>Any Trustee of a Supplemental Needs Trust created for any beneficiary under this Trust Agreement 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7F863F9A" w14:textId="77777777" w:rsidR="00194FC5" w:rsidRDefault="00194FC5" w:rsidP="00194FC5">
      <w:pPr>
        <w:pStyle w:val="TheusBody3"/>
      </w:pPr>
      <w:r>
        <w:lastRenderedPageBreak/>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5C42F5F3" w14:textId="2EE10059" w:rsidR="00194FC5" w:rsidRDefault="00194FC5" w:rsidP="00194FC5">
      <w:pPr>
        <w:pStyle w:val="TheusBody3"/>
      </w:pPr>
      <w:r>
        <w:t>The purpose of this section is to ensure that the life expectancy of the beneficiaries of the Trust may be used to calculate the minimum distributions required by Code. This section shall be interpreted consistently with our intent despite any direction to the contrary in this Trust Agreement.</w:t>
      </w:r>
    </w:p>
    <w:p w14:paraId="08D72144" w14:textId="4AE850D3" w:rsidR="00F90B4A" w:rsidRDefault="00F90B4A" w:rsidP="00194FC5">
      <w:pPr>
        <w:pStyle w:val="TheusBody3"/>
      </w:pPr>
      <w:r>
        <w:t>{[</w:t>
      </w:r>
      <w:r w:rsidRPr="00F90B4A">
        <w:rPr>
          <w:b/>
          <w:noProof/>
          <w:color w:val="41A151"/>
          <w:shd w:val="clear" w:color="auto" w:fill="C9F3CD"/>
        </w:rPr>
        <w:t>endif</w:t>
      </w:r>
      <w:r>
        <w:t>]}</w:t>
      </w:r>
    </w:p>
    <w:p w14:paraId="0FE240A0" w14:textId="6E4EC778" w:rsidR="00194FC5" w:rsidRDefault="00F90B4A" w:rsidP="002B2700">
      <w:pPr>
        <w:pStyle w:val="Heading3"/>
      </w:pPr>
      <w:r>
        <w:t>“</w:t>
      </w:r>
      <w:r w:rsidR="00194FC5" w:rsidRPr="00D053EF">
        <w:rPr>
          <w:rFonts w:cs="Book Antiqua"/>
        </w:rPr>
        <w:t>Accumulations</w:t>
      </w:r>
      <w:r w:rsidR="00194FC5">
        <w:t xml:space="preserve"> Distributions</w:t>
      </w:r>
      <w:r>
        <w:t>”</w:t>
      </w:r>
      <w:r w:rsidR="00194FC5">
        <w:t xml:space="preserve"> from Stretch-Out Retirement Accounts </w:t>
      </w:r>
    </w:p>
    <w:p w14:paraId="75D5E954" w14:textId="611D3CBD" w:rsidR="00194FC5" w:rsidRDefault="002A0FD1" w:rsidP="00194FC5">
      <w:pPr>
        <w:pStyle w:val="TheusBody3"/>
      </w:pPr>
      <w:bookmarkStart w:id="243" w:name="_Hlk54016318"/>
      <w:r>
        <w:t xml:space="preserve">Subject to provisions set forth below regarding prohibited payments, to </w:t>
      </w:r>
      <w:bookmarkEnd w:id="243"/>
      <w:r>
        <w:t>the extent the Trustee receives distributions from a Stretch-Out Retirement Account as to which the Beneficiary is the Stretch-Out Retirement Beneficiary (as these terms are defined in</w:t>
      </w:r>
      <w:r w:rsidR="00284C9A">
        <w:t xml:space="preserve"> </w:t>
      </w:r>
      <w:r w:rsidR="00284C9A">
        <w:fldChar w:fldCharType="begin"/>
      </w:r>
      <w:r w:rsidR="00284C9A">
        <w:instrText xml:space="preserve"> REF _Ref178082387 \n \h </w:instrText>
      </w:r>
      <w:r w:rsidR="00284C9A">
        <w:fldChar w:fldCharType="separate"/>
      </w:r>
      <w:r w:rsidR="00950596">
        <w:t>Section 5.01</w:t>
      </w:r>
      <w:r w:rsidR="00284C9A">
        <w:fldChar w:fldCharType="end"/>
      </w:r>
      <w:r w:rsidR="00284C9A">
        <w:t>(</w:t>
      </w:r>
      <w:r w:rsidR="00284C9A">
        <w:fldChar w:fldCharType="begin"/>
      </w:r>
      <w:r w:rsidR="00284C9A">
        <w:instrText xml:space="preserve"> REF _Ref178082359 \n \h </w:instrText>
      </w:r>
      <w:r w:rsidR="00284C9A">
        <w:fldChar w:fldCharType="separate"/>
      </w:r>
      <w:r w:rsidR="00950596">
        <w:t>J</w:t>
      </w:r>
      <w:r w:rsidR="00284C9A">
        <w:fldChar w:fldCharType="end"/>
      </w:r>
      <w:r w:rsidR="00284C9A">
        <w:t>))</w:t>
      </w:r>
      <w:r w:rsidR="00194FC5">
        <w:t>, the Trustee may, in the Trustee</w:t>
      </w:r>
      <w:r w:rsidR="000F541F">
        <w:t>’s</w:t>
      </w:r>
      <w:r w:rsidR="00194FC5">
        <w:t xml:space="preserve"> sole, absolute and unreviewable discretion, distribute to or apply for the benefit of the 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If the Trustee does not distribute said amount within the same tax year, the Trustee shall hold said amounts separately and distribute it only to those beneficiaries of the trust that are not older than the oldest beneficiary at the date of the Retirement Plan owner</w:t>
      </w:r>
      <w:r w:rsidR="000F541F">
        <w:t>’s</w:t>
      </w:r>
      <w:r w:rsidR="00194FC5">
        <w:t xml:space="preserve"> death.</w:t>
      </w:r>
    </w:p>
    <w:p w14:paraId="2A6525FE" w14:textId="77777777" w:rsidR="00194FC5" w:rsidRDefault="00194FC5" w:rsidP="00194FC5">
      <w:pPr>
        <w:pStyle w:val="TheusBody3"/>
      </w:pPr>
      <w: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056F3919" w14:textId="77777777" w:rsidR="00194FC5" w:rsidRDefault="00194FC5" w:rsidP="00194FC5">
      <w:pPr>
        <w:pStyle w:val="TheusBody3"/>
      </w:pPr>
      <w:r>
        <w:t>The purpose of this section is to ensure that the life expectancy of the beneficiaries of the Trust may be used to calculate the minimum distributions required by Code. This section shall be interpreted consistent with our intent despite any direction to the contrary in this Trust Agreement.</w:t>
      </w:r>
    </w:p>
    <w:p w14:paraId="16EE33EC" w14:textId="14D18FA6" w:rsidR="00194FC5" w:rsidRDefault="00194FC5" w:rsidP="002B2700">
      <w:pPr>
        <w:pStyle w:val="Heading3"/>
      </w:pPr>
      <w:r w:rsidRPr="00D053EF">
        <w:rPr>
          <w:rFonts w:cs="Book Antiqua"/>
        </w:rPr>
        <w:t>Limitations</w:t>
      </w:r>
      <w:r>
        <w:t xml:space="preserve"> on Trustee</w:t>
      </w:r>
      <w:r w:rsidR="000F541F">
        <w:t>’s</w:t>
      </w:r>
      <w:r>
        <w:t xml:space="preserve"> Power to Take Distributions </w:t>
      </w:r>
    </w:p>
    <w:p w14:paraId="4B4AB548" w14:textId="46523E0B" w:rsidR="00194FC5" w:rsidRDefault="00194FC5" w:rsidP="00194FC5">
      <w:pPr>
        <w:pStyle w:val="TheusBody3"/>
      </w:pPr>
      <w:r>
        <w:t xml:space="preserve">For so long as the Beneficiary is the Stretch-Out Beneficiary of a Stretch-Out Retirement Account, the following individuals, while serving as Trustee, are prohibited from withdrawing </w:t>
      </w:r>
      <w:r w:rsidR="0076086D">
        <w:t>“</w:t>
      </w:r>
      <w:r>
        <w:t>Excess Distributions</w:t>
      </w:r>
      <w:r w:rsidR="0076086D">
        <w:t>”</w:t>
      </w:r>
      <w:r>
        <w:t xml:space="preserve"> from said Stretch-Out Retirement Account, and said power shall be reserved to others acting jointly as Trustee who are not prohibited from so acting or, if none, </w:t>
      </w:r>
      <w:r w:rsidR="002230CE" w:rsidRPr="002230CE">
        <w:t xml:space="preserve">the Limited Purpose </w:t>
      </w:r>
      <w:r w:rsidR="001871A3">
        <w:t xml:space="preserve">Independent </w:t>
      </w:r>
      <w:r w:rsidR="002230CE" w:rsidRPr="002230CE">
        <w:t>Trustee to be appointed pursuant to the Articles that follow</w:t>
      </w:r>
      <w:r>
        <w:t>:</w:t>
      </w:r>
    </w:p>
    <w:p w14:paraId="0C196F1D" w14:textId="77777777" w:rsidR="00194FC5" w:rsidRDefault="00194FC5" w:rsidP="002B2700">
      <w:pPr>
        <w:pStyle w:val="Heading4"/>
      </w:pPr>
      <w:r>
        <w:t xml:space="preserve">Disclaimant </w:t>
      </w:r>
    </w:p>
    <w:p w14:paraId="46C86AD9" w14:textId="77777777" w:rsidR="00194FC5" w:rsidRDefault="00194FC5" w:rsidP="00194FC5">
      <w:pPr>
        <w:pStyle w:val="BodyText4"/>
      </w:pPr>
      <w:r>
        <w:t>Any individual who made a qualified disclaimer of any interest in said Stretch-Out Retirement Account.</w:t>
      </w:r>
    </w:p>
    <w:p w14:paraId="11B7F355" w14:textId="77777777" w:rsidR="00194FC5" w:rsidRDefault="00194FC5" w:rsidP="002B2700">
      <w:pPr>
        <w:pStyle w:val="Heading4"/>
      </w:pPr>
      <w:r>
        <w:lastRenderedPageBreak/>
        <w:t>Individual with Obligation of Support</w:t>
      </w:r>
    </w:p>
    <w:p w14:paraId="76817E66" w14:textId="212A7AA7" w:rsidR="00FF377F" w:rsidRDefault="00194FC5" w:rsidP="009D0C47">
      <w:pPr>
        <w:pStyle w:val="BodyText4"/>
      </w:pPr>
      <w:r>
        <w:t>Any individual who owes a legal obligation of support to the Beneficiary.</w:t>
      </w:r>
    </w:p>
    <w:p w14:paraId="6B5ED065" w14:textId="4416488F" w:rsidR="00AA52BA" w:rsidRDefault="00AA52BA" w:rsidP="00194FC5">
      <w:pPr>
        <w:pStyle w:val="BodyText4"/>
      </w:pPr>
      <w:bookmarkStart w:id="244" w:name="_Hlk177042111"/>
      <w:r>
        <w:t>{[</w:t>
      </w:r>
      <w:r w:rsidRPr="00AA52BA">
        <w:rPr>
          <w:b/>
          <w:noProof/>
          <w:color w:val="41A151"/>
          <w:shd w:val="clear" w:color="auto" w:fill="C9F3CD"/>
        </w:rPr>
        <w:t>if</w:t>
      </w:r>
      <w:r w:rsidRPr="00AA52BA">
        <w:rPr>
          <w:noProof/>
          <w:color w:val="2157AD"/>
          <w:shd w:val="clear" w:color="auto" w:fill="C9F3CD"/>
        </w:rPr>
        <w:t xml:space="preserve"> </w:t>
      </w:r>
      <w:r w:rsidRPr="00AA52BA">
        <w:rPr>
          <w:noProof/>
          <w:color w:val="2157AD"/>
          <w:szCs w:val="16"/>
          <w:shd w:val="clear" w:color="auto" w:fill="C9F3CD"/>
        </w:rPr>
        <w:t>TrustRestrictSORTTF</w:t>
      </w:r>
      <w:r w:rsidR="001871A3">
        <w:rPr>
          <w:noProof/>
          <w:color w:val="2157AD"/>
          <w:szCs w:val="16"/>
          <w:shd w:val="clear" w:color="auto" w:fill="C9F3CD"/>
        </w:rPr>
        <w:t xml:space="preserve"> &amp;</w:t>
      </w:r>
      <w:r w:rsidR="008854B9">
        <w:rPr>
          <w:noProof/>
          <w:color w:val="2157AD"/>
          <w:szCs w:val="16"/>
          <w:shd w:val="clear" w:color="auto" w:fill="C9F3CD"/>
        </w:rPr>
        <w:t>&amp;</w:t>
      </w:r>
      <w:r w:rsidR="001871A3">
        <w:rPr>
          <w:noProof/>
          <w:color w:val="2157AD"/>
          <w:szCs w:val="16"/>
          <w:shd w:val="clear" w:color="auto" w:fill="C9F3CD"/>
        </w:rPr>
        <w:t xml:space="preserve"> </w:t>
      </w:r>
      <w:r w:rsidR="001871A3">
        <w:rPr>
          <w:rFonts w:eastAsia="Times New Roman"/>
          <w:color w:val="2157AD"/>
          <w:shd w:val="clear" w:color="auto" w:fill="C9F3CD"/>
        </w:rPr>
        <w:t>SORTRestrictDistributions.Name == "</w:t>
      </w:r>
      <w:r w:rsidR="008854B9">
        <w:rPr>
          <w:rFonts w:eastAsia="Times New Roman"/>
          <w:color w:val="2157AD"/>
          <w:shd w:val="clear" w:color="auto" w:fill="C9F3CD"/>
        </w:rPr>
        <w:t>Medicaid Qualified</w:t>
      </w:r>
      <w:r w:rsidR="001871A3">
        <w:rPr>
          <w:rFonts w:eastAsia="Times New Roman"/>
          <w:color w:val="2157AD"/>
          <w:shd w:val="clear" w:color="auto" w:fill="C9F3CD"/>
        </w:rPr>
        <w:t>"</w:t>
      </w:r>
      <w:r w:rsidR="001871A3">
        <w:rPr>
          <w:rFonts w:eastAsia="Times New Roman"/>
        </w:rPr>
        <w:t xml:space="preserve">]} </w:t>
      </w:r>
    </w:p>
    <w:bookmarkEnd w:id="244"/>
    <w:p w14:paraId="3EE3EEB2" w14:textId="77777777" w:rsidR="00194FC5" w:rsidRDefault="00194FC5" w:rsidP="002B2700">
      <w:pPr>
        <w:pStyle w:val="Heading4"/>
      </w:pPr>
      <w:r>
        <w:t xml:space="preserve">Beneficiary </w:t>
      </w:r>
    </w:p>
    <w:p w14:paraId="49490173" w14:textId="4BDCE6ED" w:rsidR="00194FC5" w:rsidRDefault="00194FC5" w:rsidP="00194FC5">
      <w:pPr>
        <w:pStyle w:val="BodyText4"/>
      </w:pPr>
      <w:r>
        <w:t>The Beneficiary of the Retirement Plan.</w:t>
      </w:r>
    </w:p>
    <w:p w14:paraId="7493FD04" w14:textId="69978589" w:rsidR="00AA52BA" w:rsidRDefault="00AA52BA" w:rsidP="00194FC5">
      <w:pPr>
        <w:pStyle w:val="BodyText4"/>
      </w:pPr>
      <w:r>
        <w:t>{[</w:t>
      </w:r>
      <w:r w:rsidRPr="00AA52BA">
        <w:rPr>
          <w:b/>
          <w:noProof/>
          <w:color w:val="41A151"/>
          <w:shd w:val="clear" w:color="auto" w:fill="C9F3CD"/>
        </w:rPr>
        <w:t>endif</w:t>
      </w:r>
      <w:r>
        <w:t>]}</w:t>
      </w:r>
    </w:p>
    <w:p w14:paraId="10C96A01" w14:textId="260B10C2" w:rsidR="00194FC5" w:rsidRDefault="00194FC5" w:rsidP="00194FC5">
      <w:pPr>
        <w:pStyle w:val="TheusBody3"/>
      </w:pPr>
      <w:r>
        <w:t xml:space="preserve">For purposes of this Section, the term </w:t>
      </w:r>
      <w:r w:rsidR="0076086D">
        <w:t>“</w:t>
      </w:r>
      <w:r>
        <w:t>Excess Distributions</w:t>
      </w:r>
      <w:r w:rsidR="0076086D">
        <w:t>”</w:t>
      </w:r>
      <w:r>
        <w:t xml:space="preserve"> refers, with respect to an interest in a Stretch-Out Retirement Account, to any distribution in excess of those amounts reasonably necessary to: (1) comply with the Minimum Distribution Rules, (2) comply with the legal obligation to pay income, estate, 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p>
    <w:p w14:paraId="036A20A2" w14:textId="1848CE56" w:rsidR="001871A3" w:rsidRDefault="001871A3" w:rsidP="001871A3">
      <w:pPr>
        <w:pStyle w:val="BodyText4"/>
        <w:ind w:left="0" w:firstLine="720"/>
        <w:rPr>
          <w:rFonts w:eastAsia="Times New Roman"/>
        </w:rPr>
      </w:pPr>
      <w:bookmarkStart w:id="245" w:name="_Hlk177042144"/>
      <w:r>
        <w:t>{[</w:t>
      </w:r>
      <w:r w:rsidRPr="00AA52BA">
        <w:rPr>
          <w:b/>
          <w:noProof/>
          <w:color w:val="41A151"/>
          <w:shd w:val="clear" w:color="auto" w:fill="C9F3CD"/>
        </w:rPr>
        <w:t>if</w:t>
      </w:r>
      <w:r w:rsidRPr="00AA52BA">
        <w:rPr>
          <w:noProof/>
          <w:color w:val="2157AD"/>
          <w:shd w:val="clear" w:color="auto" w:fill="C9F3CD"/>
        </w:rPr>
        <w:t xml:space="preserve"> </w:t>
      </w:r>
      <w:r w:rsidRPr="00AA52BA">
        <w:rPr>
          <w:noProof/>
          <w:color w:val="2157AD"/>
          <w:szCs w:val="16"/>
          <w:shd w:val="clear" w:color="auto" w:fill="C9F3CD"/>
        </w:rPr>
        <w:t>TrustRestrictSORTTF</w:t>
      </w:r>
      <w:r>
        <w:rPr>
          <w:rFonts w:eastAsia="Times New Roman"/>
        </w:rPr>
        <w:t>]}</w:t>
      </w:r>
    </w:p>
    <w:bookmarkEnd w:id="245"/>
    <w:p w14:paraId="0577F648" w14:textId="77777777" w:rsidR="00AF7081" w:rsidRDefault="00AF7081" w:rsidP="002B2700">
      <w:pPr>
        <w:pStyle w:val="Heading3"/>
      </w:pPr>
      <w:r w:rsidRPr="00D053EF">
        <w:rPr>
          <w:rFonts w:cs="Book Antiqua"/>
        </w:rPr>
        <w:t>Prohibited</w:t>
      </w:r>
      <w:r>
        <w:t xml:space="preserve"> Payments</w:t>
      </w:r>
    </w:p>
    <w:p w14:paraId="47D0ADE6" w14:textId="32749394" w:rsidR="001871A3" w:rsidRPr="001871A3" w:rsidRDefault="001871A3" w:rsidP="001871A3">
      <w:pPr>
        <w:pStyle w:val="BodyText4"/>
        <w:ind w:left="0" w:firstLine="720"/>
      </w:pPr>
      <w:bookmarkStart w:id="246" w:name="_Hlk177042173"/>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SORTRestrictDistributions.Name == "</w:t>
      </w:r>
      <w:r w:rsidR="008854B9">
        <w:rPr>
          <w:rFonts w:eastAsia="Times New Roman"/>
          <w:color w:val="2157AD"/>
          <w:shd w:val="clear" w:color="auto" w:fill="C9F3CD"/>
        </w:rPr>
        <w:t>Medicaid Qualified</w:t>
      </w:r>
      <w:r>
        <w:rPr>
          <w:rFonts w:eastAsia="Times New Roman"/>
          <w:color w:val="2157AD"/>
          <w:shd w:val="clear" w:color="auto" w:fill="C9F3CD"/>
        </w:rPr>
        <w:t>"</w:t>
      </w:r>
      <w:r>
        <w:rPr>
          <w:rFonts w:eastAsia="Times New Roman"/>
        </w:rPr>
        <w:t xml:space="preserve">]} </w:t>
      </w:r>
    </w:p>
    <w:bookmarkEnd w:id="246"/>
    <w:p w14:paraId="662FE958" w14:textId="24C3C456" w:rsidR="00AF7081" w:rsidRDefault="00AF7081" w:rsidP="002B2700">
      <w:pPr>
        <w:pStyle w:val="BodyText4"/>
        <w:numPr>
          <w:ilvl w:val="0"/>
          <w:numId w:val="50"/>
        </w:numPr>
        <w:ind w:left="2160" w:hanging="720"/>
      </w:pPr>
      <w:r w:rsidRPr="00AF7081">
        <w:rPr>
          <w:szCs w:val="16"/>
        </w:rPr>
        <w:t xml:space="preserve">The Trustee shall not expend or distribute Trust assets in any way that might supplant, impair, or diminish government benefits or assistance for which the Beneficiary may otherwise be eligible or which the Beneficiary may be receiving. As such, for so long as the Beneficiary is the Stretch-Out Beneficiary of a Stretch-Out Retirement Account, the Trustee shall be prohibited from withdrawing </w:t>
      </w:r>
      <w:r w:rsidR="0076086D">
        <w:rPr>
          <w:szCs w:val="16"/>
        </w:rPr>
        <w:t>“</w:t>
      </w:r>
      <w:r w:rsidRPr="00AF7081">
        <w:rPr>
          <w:szCs w:val="16"/>
        </w:rPr>
        <w:t>Excess Distributions</w:t>
      </w:r>
      <w:r w:rsidR="0076086D">
        <w:rPr>
          <w:szCs w:val="16"/>
        </w:rPr>
        <w:t>”</w:t>
      </w:r>
      <w:r w:rsidRPr="00AF7081">
        <w:rPr>
          <w:szCs w:val="16"/>
        </w:rPr>
        <w:t xml:space="preserve"> from said Stretch-Out Retirement Account, and no payment or distribution of the principal of the Trust (including distributions received by this SORT from a Stretch Out Retirement Account) shall be made to the Stretch-Out Beneficiary, or for the benefit of the Stretch-Out Beneficiary, including but not limited to legal </w:t>
      </w:r>
      <w:r w:rsidRPr="00AF7081">
        <w:t>obligations, if such distribution may in any way supplant, impair, or diminish governmental benefits or assistance for which the Beneficiary may otherwise be eligible, or which the Beneficiary may be receiving, including but not limited to Medicaid.</w:t>
      </w:r>
    </w:p>
    <w:p w14:paraId="1A014444" w14:textId="41B3455A" w:rsidR="009D0C47" w:rsidRDefault="009D0C47" w:rsidP="001871A3">
      <w:pPr>
        <w:pStyle w:val="BodyText4"/>
        <w:ind w:left="0" w:firstLine="720"/>
      </w:pPr>
      <w:r>
        <w:t>{[</w:t>
      </w:r>
      <w:r w:rsidR="001871A3">
        <w:rPr>
          <w:b/>
          <w:noProof/>
          <w:color w:val="41A151"/>
          <w:shd w:val="clear" w:color="auto" w:fill="C9F3CD"/>
        </w:rPr>
        <w:t>elsei</w:t>
      </w:r>
      <w:r w:rsidRPr="00AA52BA">
        <w:rPr>
          <w:b/>
          <w:noProof/>
          <w:color w:val="41A151"/>
          <w:shd w:val="clear" w:color="auto" w:fill="C9F3CD"/>
        </w:rPr>
        <w:t>f</w:t>
      </w:r>
      <w:r w:rsidRPr="00AA52BA">
        <w:rPr>
          <w:noProof/>
          <w:color w:val="2157AD"/>
          <w:shd w:val="clear" w:color="auto" w:fill="C9F3CD"/>
        </w:rPr>
        <w:t xml:space="preserve"> </w:t>
      </w:r>
      <w:r w:rsidR="001871A3">
        <w:rPr>
          <w:rFonts w:eastAsia="Times New Roman"/>
          <w:color w:val="2157AD"/>
          <w:shd w:val="clear" w:color="auto" w:fill="C9F3CD"/>
        </w:rPr>
        <w:t>SORTRestrictDistributions.Name == "No Principal"</w:t>
      </w:r>
      <w:r w:rsidR="001871A3">
        <w:rPr>
          <w:rFonts w:eastAsia="Times New Roman"/>
        </w:rPr>
        <w:t>]}</w:t>
      </w:r>
    </w:p>
    <w:p w14:paraId="42C24B10" w14:textId="399095D8" w:rsidR="00AF7081" w:rsidRDefault="00AF7081" w:rsidP="002B2700">
      <w:pPr>
        <w:pStyle w:val="BodyText4"/>
        <w:numPr>
          <w:ilvl w:val="0"/>
          <w:numId w:val="50"/>
        </w:numPr>
        <w:ind w:left="2160" w:hanging="720"/>
      </w:pPr>
      <w:r w:rsidRPr="00AF7081">
        <w:t xml:space="preserve">Notwithstanding any provision to the contrary, no payment or distribution of the principal of </w:t>
      </w:r>
      <w:r w:rsidRPr="00AF7081">
        <w:rPr>
          <w:szCs w:val="16"/>
        </w:rPr>
        <w:t>this</w:t>
      </w:r>
      <w:r w:rsidRPr="00AF7081">
        <w:t xml:space="preserve"> SORT shall be made to or for the benefit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AF7081">
        <w:t>, including but not limited to legal obligations. Discretionary distributions to the Stretch-Out Beneficiary</w:t>
      </w:r>
      <w:r w:rsidRPr="00AF7081">
        <w:rPr>
          <w:szCs w:val="16"/>
        </w:rPr>
        <w:t xml:space="preserve"> shall be limited to trust income (net of expenses and net of income, estate, inheritance, </w:t>
      </w:r>
      <w:r w:rsidRPr="00AF7081">
        <w:rPr>
          <w:szCs w:val="16"/>
        </w:rPr>
        <w:lastRenderedPageBreak/>
        <w:t>generation-skipping transfer tax, or any other tax, to the extent said expenses and taxes are properly allocable to distributions received or to the balance remaining in said Stretch-Out Retirement Account) attributable to undistributed withdrawals from the Trust</w:t>
      </w:r>
      <w:r w:rsidR="000F541F">
        <w:rPr>
          <w:szCs w:val="16"/>
        </w:rPr>
        <w:t>’s</w:t>
      </w:r>
      <w:r w:rsidRPr="00AF7081">
        <w:rPr>
          <w:szCs w:val="16"/>
        </w:rPr>
        <w:t xml:space="preserve"> share of the plan, in each year, of required minimum distribution</w:t>
      </w:r>
      <w:r w:rsidR="00483BA6">
        <w:rPr>
          <w:szCs w:val="16"/>
        </w:rPr>
        <w:t>s</w:t>
      </w:r>
      <w:r w:rsidRPr="00AF7081">
        <w:rPr>
          <w:szCs w:val="16"/>
        </w:rPr>
        <w:t xml:space="preserve"> required under Code Section 401(a)(9)</w:t>
      </w:r>
      <w:r>
        <w:t>.</w:t>
      </w:r>
    </w:p>
    <w:p w14:paraId="52F4A84C" w14:textId="77777777" w:rsidR="00CE73DC" w:rsidRDefault="00CE73DC" w:rsidP="00CE73DC">
      <w:pPr>
        <w:pStyle w:val="TheusBody3"/>
      </w:pP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SORTRestrictDistributions.Name == "Lesser RMD or Income"</w:t>
      </w:r>
      <w:r>
        <w:rPr>
          <w:rFonts w:eastAsia="Times New Roman"/>
        </w:rPr>
        <w:t xml:space="preserve">]} </w:t>
      </w:r>
    </w:p>
    <w:p w14:paraId="73AB602E" w14:textId="0CFB3114" w:rsidR="00CE73DC" w:rsidRDefault="00CE73DC" w:rsidP="002B2700">
      <w:pPr>
        <w:pStyle w:val="TheusBody3"/>
        <w:numPr>
          <w:ilvl w:val="0"/>
          <w:numId w:val="50"/>
        </w:numPr>
        <w:ind w:left="2160" w:hanging="720"/>
      </w:pPr>
      <w:r>
        <w:t xml:space="preserve">Notwithstanding any other provision to the contrary, distributions to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as Stretch-Out Beneficiary of this SORT shall be limited to the lesser of (i) Required Minimum Distributions received by this SORT from the Stretch-Out Retirement Account, or (ii) net income of the SORT.  No payment or distribution shall be made to or for the benefit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in excess of the lesser of (i) Required Minimum Distributions received by this SORT from the Stretch-Out Retirement Account, or (ii) net income of the SORT shall be for any reason, including but not limited to any legal obligations.</w:t>
      </w:r>
    </w:p>
    <w:p w14:paraId="791C1DB5" w14:textId="77777777" w:rsidR="00330E37" w:rsidRDefault="00330E37" w:rsidP="00C34B92">
      <w:pPr>
        <w:pStyle w:val="BodyText4"/>
        <w:ind w:left="0" w:firstLine="720"/>
      </w:pPr>
      <w:r>
        <w:t>{[</w:t>
      </w:r>
      <w:r w:rsidRPr="00AA52BA">
        <w:rPr>
          <w:b/>
          <w:noProof/>
          <w:color w:val="41A151"/>
          <w:shd w:val="clear" w:color="auto" w:fill="C9F3CD"/>
        </w:rPr>
        <w:t>endif</w:t>
      </w:r>
      <w:r>
        <w:t>]}</w:t>
      </w:r>
    </w:p>
    <w:p w14:paraId="0151B2D2" w14:textId="77777777" w:rsidR="00330E37" w:rsidRDefault="00330E37" w:rsidP="00C34B92">
      <w:pPr>
        <w:pStyle w:val="BodyText4"/>
        <w:ind w:left="0" w:firstLine="720"/>
      </w:pPr>
      <w:r>
        <w:t>{[</w:t>
      </w:r>
      <w:r w:rsidRPr="00AA52BA">
        <w:rPr>
          <w:b/>
          <w:noProof/>
          <w:color w:val="41A151"/>
          <w:shd w:val="clear" w:color="auto" w:fill="C9F3CD"/>
        </w:rPr>
        <w:t>endif</w:t>
      </w:r>
      <w:r>
        <w:t>]}</w:t>
      </w:r>
    </w:p>
    <w:p w14:paraId="19F457F2" w14:textId="0163FF14" w:rsidR="00194FC5" w:rsidRDefault="00194FC5" w:rsidP="002B2700">
      <w:pPr>
        <w:pStyle w:val="Heading2"/>
      </w:pPr>
      <w:bookmarkStart w:id="247" w:name="_Toc203035955"/>
      <w:r>
        <w:t>Required Minimum Distribution (</w:t>
      </w:r>
      <w:r w:rsidR="0076086D">
        <w:t>“</w:t>
      </w:r>
      <w:r>
        <w:t>RMD</w:t>
      </w:r>
      <w:r w:rsidR="0076086D">
        <w:t>”</w:t>
      </w:r>
      <w:r>
        <w:t>)</w:t>
      </w:r>
      <w:bookmarkEnd w:id="247"/>
    </w:p>
    <w:p w14:paraId="4DDE9F80" w14:textId="58F22FB6" w:rsidR="00194FC5" w:rsidRDefault="00194FC5" w:rsidP="00194FC5">
      <w:pPr>
        <w:pStyle w:val="TheusBody2"/>
      </w:pPr>
      <w:r>
        <w:t>In administering the Trust, the required minimum distribution (</w:t>
      </w:r>
      <w:r w:rsidR="0076086D">
        <w:t>“</w:t>
      </w:r>
      <w:r>
        <w:t>RMD</w:t>
      </w:r>
      <w:r w:rsidR="0076086D">
        <w:t>”</w:t>
      </w:r>
      <w:r>
        <w:t>) for any year shall be, for each qualified Retirement Plan, the greater of: (1) the value of the qualified Retirement Plan determined as of the preceding year-end, divided by the applicable distribution period, and (2) the amount that the Trustee shall be required to withdraw under the laws then applicable to the Trust to avoid penalty.</w:t>
      </w:r>
    </w:p>
    <w:p w14:paraId="7099E15E" w14:textId="6E49B1D6" w:rsidR="00194FC5" w:rsidRDefault="00194FC5" w:rsidP="00194FC5">
      <w:pPr>
        <w:pStyle w:val="TheusBody2"/>
      </w:pPr>
      <w:r>
        <w:t>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w:t>
      </w:r>
      <w:r w:rsidR="000F541F">
        <w:t>’s</w:t>
      </w:r>
      <w:r>
        <w:t xml:space="preserve"> remaining life expectancy. </w:t>
      </w:r>
    </w:p>
    <w:p w14:paraId="5A67B441" w14:textId="37E1AFA2" w:rsidR="00194FC5" w:rsidRDefault="00194FC5" w:rsidP="00194FC5">
      <w:pPr>
        <w:pStyle w:val="TheusBody2"/>
      </w:pPr>
      <w:r>
        <w:t>If the Retirement Plan owner dies before the required beginning date, the Trustee herein must, no later than October 31</w:t>
      </w:r>
      <w:r>
        <w:rPr>
          <w:vertAlign w:val="superscript"/>
        </w:rPr>
        <w:t>st</w:t>
      </w:r>
      <w:r>
        <w:t xml:space="preserve"> of the calendar year following the calendar year of the Retirement Plan owner</w:t>
      </w:r>
      <w:r w:rsidR="000F541F">
        <w:t>’s</w:t>
      </w:r>
      <w:r>
        <w:t xml:space="preserve"> death: </w:t>
      </w:r>
    </w:p>
    <w:p w14:paraId="577B0B09" w14:textId="585EF22D" w:rsidR="00194FC5" w:rsidRDefault="00194FC5" w:rsidP="00194FC5">
      <w:pPr>
        <w:pStyle w:val="TheusBody"/>
        <w:ind w:left="1440" w:hanging="720"/>
      </w:pPr>
      <w:r w:rsidRPr="00194FC5">
        <w:rPr>
          <w:b/>
          <w:bCs/>
        </w:rPr>
        <w:t>A</w:t>
      </w:r>
      <w:r>
        <w:t>.</w:t>
      </w:r>
      <w:r>
        <w:tab/>
        <w:t>provide the plan administrator with a final list of all of the beneficiaries of this Trust (including contingent and Residuary Beneficiaries with a description of the conditions on their entitlement) as of the date of death, and certify, to the best of the Trustee</w:t>
      </w:r>
      <w:r w:rsidR="000F541F">
        <w:t>’s</w:t>
      </w:r>
      <w:r>
        <w:t xml:space="preserve"> knowledge, that this list is correct and complete, this Trust is valid under state law, this Trust is irrevocable by its terms as of the Retirement Plan owner</w:t>
      </w:r>
      <w:r w:rsidR="000F541F">
        <w:t>’s</w:t>
      </w:r>
      <w:r>
        <w:t xml:space="preserve"> death, and the beneficiaries are identifiable as of the Retirement Plan owner</w:t>
      </w:r>
      <w:r w:rsidR="000F541F">
        <w:t>’s</w:t>
      </w:r>
      <w:r>
        <w:t xml:space="preserve"> death; and </w:t>
      </w:r>
    </w:p>
    <w:p w14:paraId="266347EA" w14:textId="77777777" w:rsidR="00194FC5" w:rsidRDefault="00194FC5" w:rsidP="00194FC5">
      <w:pPr>
        <w:pStyle w:val="TheusBody"/>
        <w:ind w:left="1440" w:hanging="720"/>
      </w:pPr>
      <w:r w:rsidRPr="00194FC5">
        <w:rPr>
          <w:b/>
          <w:bCs/>
        </w:rPr>
        <w:t>B</w:t>
      </w:r>
      <w:r>
        <w:t>.</w:t>
      </w:r>
      <w:r>
        <w:tab/>
        <w:t>agree to provide a copy of the Trust Agreement to the plan administrator upon demand; or</w:t>
      </w:r>
    </w:p>
    <w:p w14:paraId="49CAA836" w14:textId="63D59326" w:rsidR="00194FC5" w:rsidRDefault="00194FC5" w:rsidP="00194FC5">
      <w:pPr>
        <w:pStyle w:val="TheusBody"/>
        <w:ind w:left="1440" w:hanging="720"/>
      </w:pPr>
      <w:r w:rsidRPr="00194FC5">
        <w:rPr>
          <w:b/>
          <w:bCs/>
        </w:rPr>
        <w:lastRenderedPageBreak/>
        <w:t>C</w:t>
      </w:r>
      <w:r>
        <w:t>.</w:t>
      </w:r>
      <w:r>
        <w:tab/>
        <w:t>provide the plan administrator with a copy of the actual trust document for the Trust that is named as a beneficiary of the Retirement Plan as of the Retirement Plan owner</w:t>
      </w:r>
      <w:r w:rsidR="000F541F">
        <w:t>’s</w:t>
      </w:r>
      <w:r>
        <w:t xml:space="preserve"> death.</w:t>
      </w:r>
    </w:p>
    <w:p w14:paraId="7EA3EF0A" w14:textId="398ADB3D" w:rsidR="00194FC5" w:rsidRDefault="00194FC5" w:rsidP="00194FC5">
      <w:pPr>
        <w:pStyle w:val="TheusBody2"/>
      </w:pPr>
      <w:r>
        <w:t xml:space="preserve">The Trustee is authorized to identify and designate the person who, pursuant to the Regulations, is the </w:t>
      </w:r>
      <w:r w:rsidR="0076086D">
        <w:t>“</w:t>
      </w:r>
      <w:r>
        <w:t>designated beneficiary</w:t>
      </w:r>
      <w:r w:rsidR="0076086D">
        <w:t>”</w:t>
      </w:r>
      <w:r>
        <w:t xml:space="preserve"> whose life expectancy may be used to measure payments of any trust. At no time, however, may the Trustee use a designated beneficiary who was not a beneficiary as of the date of the Retirement Plan owner</w:t>
      </w:r>
      <w:r w:rsidR="000F541F">
        <w:t>’s</w:t>
      </w:r>
      <w:r>
        <w:t xml:space="preserve"> death and who is older than a beneficiary entitled at the date of the Retirement Plan holder</w:t>
      </w:r>
      <w:r w:rsidR="000F541F">
        <w:t>’s</w:t>
      </w:r>
      <w:r>
        <w:t xml:space="preserve"> death.</w:t>
      </w:r>
    </w:p>
    <w:p w14:paraId="72164126" w14:textId="3EDFE6B8" w:rsidR="00194FC5" w:rsidRDefault="00194FC5" w:rsidP="00194FC5">
      <w:pPr>
        <w:pStyle w:val="TheusBody2"/>
      </w:pPr>
      <w:r>
        <w:t>In the event that any designation of the Trustee of this Trust as beneficiary in any employee benefit plan in which we may have an interest shall be ineffectual in whole or in part, we specifically request that the committee, or other group having authority to do so under such plans, select the Trustee of the Trust as beneficiary of such plans to the maximum extent possible. The Trustee may elect the mode of payment which, in the Trustee</w:t>
      </w:r>
      <w:r w:rsidR="000F541F">
        <w:t>’s</w:t>
      </w:r>
      <w:r>
        <w:t xml:space="preserve"> discretion, appears to be the most advantageous option available to the Trust and/or its then current income beneficiaries in terms of income, estate, and inheritance tax, and/or investment return considerations, based on the Trustee</w:t>
      </w:r>
      <w:r w:rsidR="000F541F">
        <w:t>’s</w:t>
      </w:r>
      <w:r>
        <w:t xml:space="preserve">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by the Trustee in good faith in the exercise of the discretionary power conferred upon it shall be final and binding upon all persons whomsoever and shall be a full acquittance and discharge to the Trustee, and the Trustee shall not be liable to any person by reason of its exercise of such discretionary power.</w:t>
      </w:r>
    </w:p>
    <w:p w14:paraId="5ACE4C02" w14:textId="3F2CC997" w:rsidR="00194FC5" w:rsidRDefault="00194FC5" w:rsidP="00194FC5">
      <w:pPr>
        <w:pStyle w:val="TheusBody2"/>
      </w:pPr>
      <w:r>
        <w:t>Notwithstanding the foregoing, if the Retirement Plan owner</w:t>
      </w:r>
      <w:r w:rsidR="000F541F">
        <w:t>’s</w:t>
      </w:r>
      <w:r>
        <w:t xml:space="preserve"> death occurs on or after the required beginning date with respect to a Retirement Plan, the required minimum distribution (</w:t>
      </w:r>
      <w:r w:rsidR="00F73BD1">
        <w:t>“</w:t>
      </w:r>
      <w:r>
        <w:t>RMD</w:t>
      </w:r>
      <w:r w:rsidR="00F73BD1">
        <w:t>”</w:t>
      </w:r>
      <w:r>
        <w:t>) for the year of death shall mean: (1) the amount that was required to be distributed to the Retirement Plan owner during the year, minus (2) amounts actually distributed to the Retirement Plan owner during the year.</w:t>
      </w:r>
    </w:p>
    <w:p w14:paraId="3746D6A6" w14:textId="0266F9DD" w:rsidR="00194FC5" w:rsidRDefault="00F73BD1" w:rsidP="00194FC5">
      <w:pPr>
        <w:pStyle w:val="TheusBody2"/>
      </w:pPr>
      <w:r>
        <w:t>“</w:t>
      </w:r>
      <w:r w:rsidR="00194FC5">
        <w:t>Life expectancy,</w:t>
      </w:r>
      <w:r>
        <w:t>”</w:t>
      </w:r>
      <w:r w:rsidR="00194FC5">
        <w:t xml:space="preserve"> </w:t>
      </w:r>
      <w:r>
        <w:t>“</w:t>
      </w:r>
      <w:r w:rsidR="00194FC5">
        <w:t>required beginning date,</w:t>
      </w:r>
      <w:r>
        <w:t>”</w:t>
      </w:r>
      <w:r w:rsidR="00194FC5">
        <w:t xml:space="preserve"> and other similar terms used in this subsection shall be determined in accordance with Code Section 401(a)(9).</w:t>
      </w:r>
    </w:p>
    <w:p w14:paraId="33A563B0" w14:textId="2075DA5C" w:rsidR="00194FC5" w:rsidRDefault="00864523" w:rsidP="002B2700">
      <w:pPr>
        <w:pStyle w:val="Heading2"/>
      </w:pPr>
      <w:bookmarkStart w:id="248" w:name="_Toc203035956"/>
      <w:r w:rsidRPr="00864523">
        <w:rPr>
          <w:rFonts w:eastAsia="Times New Roman"/>
        </w:rPr>
        <w:t>{[</w:t>
      </w:r>
      <w:r w:rsidRPr="00864523">
        <w:rPr>
          <w:rStyle w:val="Strong"/>
          <w:rFonts w:eastAsia="Times New Roman"/>
          <w:color w:val="41A151"/>
          <w:shd w:val="clear" w:color="auto" w:fill="C9F3CD"/>
        </w:rPr>
        <w:t>if</w:t>
      </w:r>
      <w:r w:rsidRPr="00864523">
        <w:rPr>
          <w:rFonts w:eastAsia="Times New Roman"/>
          <w:color w:val="2157AD"/>
          <w:shd w:val="clear" w:color="auto" w:fill="C9F3CD"/>
        </w:rPr>
        <w:t xml:space="preserve"> LifePartners</w:t>
      </w:r>
      <w:r w:rsidRPr="00864523">
        <w:rPr>
          <w:rFonts w:eastAsia="Times New Roman"/>
        </w:rPr>
        <w:t xml:space="preserve">]}Life </w:t>
      </w:r>
      <w:r w:rsidRPr="00680DAE">
        <w:t>Partner</w:t>
      </w:r>
      <w:r w:rsidRPr="00864523">
        <w:rPr>
          <w:rFonts w:eastAsia="Times New Roman"/>
        </w:rPr>
        <w:t>{[</w:t>
      </w:r>
      <w:r w:rsidRPr="00864523">
        <w:rPr>
          <w:rStyle w:val="Strong"/>
          <w:rFonts w:eastAsia="Times New Roman"/>
          <w:color w:val="41A151"/>
          <w:shd w:val="clear" w:color="auto" w:fill="C9F3CD"/>
        </w:rPr>
        <w:t>else</w:t>
      </w:r>
      <w:r w:rsidRPr="00864523">
        <w:rPr>
          <w:rFonts w:eastAsia="Times New Roman"/>
        </w:rPr>
        <w:t>]}Spouse{[</w:t>
      </w:r>
      <w:r w:rsidRPr="00864523">
        <w:rPr>
          <w:rStyle w:val="Strong"/>
          <w:rFonts w:eastAsia="Times New Roman"/>
          <w:color w:val="41A151"/>
          <w:shd w:val="clear" w:color="auto" w:fill="C9F3CD"/>
        </w:rPr>
        <w:t>endif</w:t>
      </w:r>
      <w:r w:rsidRPr="00864523">
        <w:rPr>
          <w:rFonts w:eastAsia="Times New Roman"/>
        </w:rPr>
        <w:t>]}</w:t>
      </w:r>
      <w:r w:rsidR="00B13E48" w:rsidRPr="00864523">
        <w:t>-</w:t>
      </w:r>
      <w:r w:rsidR="00B13E48" w:rsidRPr="00B13E48">
        <w:t>Only Beneficiary</w:t>
      </w:r>
      <w:bookmarkEnd w:id="248"/>
    </w:p>
    <w:p w14:paraId="6AEE386B" w14:textId="76733BEB" w:rsidR="00194FC5" w:rsidRDefault="00194FC5" w:rsidP="00194FC5">
      <w:pPr>
        <w:pStyle w:val="TheusBody2"/>
      </w:pPr>
      <w:r>
        <w:t xml:space="preserve">No payment or distribution of the principal of </w:t>
      </w:r>
      <w:r w:rsidR="00C55E7A">
        <w:t>this SORT</w:t>
      </w:r>
      <w:r>
        <w:t xml:space="preserve"> shall be made to or for the benefit of any person other than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during the term of this </w:t>
      </w:r>
      <w:r w:rsidR="00270405" w:rsidRPr="00850C5B">
        <w:t>{[</w:t>
      </w:r>
      <w:r w:rsidR="00270405" w:rsidRPr="00850C5B">
        <w:rPr>
          <w:noProof/>
          <w:color w:val="2157AD"/>
          <w:shd w:val="clear" w:color="auto" w:fill="C9E1F3"/>
        </w:rPr>
        <w:t>Client.Last</w:t>
      </w:r>
      <w:r w:rsidR="00270405" w:rsidRPr="00850C5B">
        <w:t>]}</w:t>
      </w:r>
      <w:r>
        <w:t xml:space="preserve"> Family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rsidRPr="00864523">
        <w:t>-Only Retireme</w:t>
      </w:r>
      <w:r>
        <w:t>nt Trust.</w:t>
      </w:r>
    </w:p>
    <w:p w14:paraId="5C62F4F7" w14:textId="2FAC0EDD" w:rsidR="00194FC5" w:rsidRDefault="00194FC5" w:rsidP="002B2700">
      <w:pPr>
        <w:pStyle w:val="Heading2"/>
      </w:pPr>
      <w:bookmarkStart w:id="249" w:name="_Toc203035957"/>
      <w:r w:rsidRPr="00194FC5">
        <w:t>Termination</w:t>
      </w:r>
      <w:r w:rsidRPr="0089433D">
        <w:rPr>
          <w:lang w:val="en-CA"/>
        </w:rPr>
        <w:t xml:space="preserve"> of the </w:t>
      </w:r>
      <w:r w:rsidR="00270405" w:rsidRPr="00270405">
        <w:rPr>
          <w:lang w:val="en-CA"/>
        </w:rPr>
        <w:t>{[</w:t>
      </w:r>
      <w:r w:rsidR="00270405" w:rsidRPr="00270405">
        <w:rPr>
          <w:noProof/>
          <w:color w:val="2157AD"/>
          <w:shd w:val="clear" w:color="auto" w:fill="C9E1F3"/>
          <w:lang w:val="en-CA"/>
        </w:rPr>
        <w:t>Client.Last</w:t>
      </w:r>
      <w:r w:rsidR="00270405" w:rsidRPr="00270405">
        <w:rPr>
          <w:lang w:val="en-CA"/>
        </w:rPr>
        <w:t>]}</w:t>
      </w:r>
      <w:r w:rsidRPr="0089433D">
        <w:rPr>
          <w:lang w:val="en-CA"/>
        </w:rPr>
        <w:t xml:space="preserve"> </w:t>
      </w:r>
      <w:r w:rsidRPr="00864523">
        <w:rPr>
          <w:lang w:val="en-CA"/>
        </w:rPr>
        <w:t xml:space="preserve">Family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rsidRPr="00864523">
        <w:rPr>
          <w:lang w:val="en-CA"/>
        </w:rPr>
        <w:t>-Only Retirement</w:t>
      </w:r>
      <w:r>
        <w:rPr>
          <w:lang w:val="en-CA"/>
        </w:rPr>
        <w:t xml:space="preserve"> </w:t>
      </w:r>
      <w:r w:rsidRPr="0089433D">
        <w:rPr>
          <w:lang w:val="en-CA"/>
        </w:rPr>
        <w:t>Trust</w:t>
      </w:r>
      <w:bookmarkEnd w:id="249"/>
      <w:r>
        <w:fldChar w:fldCharType="begin"/>
      </w:r>
      <w:r>
        <w:instrText xml:space="preserve"> SEQ CHAPTER \h \r 1</w:instrText>
      </w:r>
      <w:r>
        <w:fldChar w:fldCharType="end"/>
      </w:r>
    </w:p>
    <w:p w14:paraId="5B5C9C2B" w14:textId="1BFF34AE" w:rsidR="00194FC5" w:rsidRDefault="00194FC5" w:rsidP="00194FC5">
      <w:pPr>
        <w:pStyle w:val="TheusBody2"/>
      </w:pPr>
      <w:r>
        <w:t xml:space="preserve">The </w:t>
      </w:r>
      <w:r w:rsidR="00270405" w:rsidRPr="00850C5B">
        <w:t>{[</w:t>
      </w:r>
      <w:r w:rsidR="00270405" w:rsidRPr="00850C5B">
        <w:rPr>
          <w:noProof/>
          <w:color w:val="2157AD"/>
          <w:shd w:val="clear" w:color="auto" w:fill="C9E1F3"/>
        </w:rPr>
        <w:t>Client.Last</w:t>
      </w:r>
      <w:r w:rsidR="00270405" w:rsidRPr="00850C5B">
        <w:t>]}</w:t>
      </w:r>
      <w:r>
        <w:t xml:space="preserve"> Family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rsidRPr="00864523">
        <w:t>-</w:t>
      </w:r>
      <w:r>
        <w:t xml:space="preserve">Only Retirement Trust shall terminate upon the death of the Surviving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rsidRPr="00864523">
        <w:t>.</w:t>
      </w:r>
      <w:r>
        <w:t xml:space="preserve"> Thereafter, </w:t>
      </w:r>
      <w:r w:rsidR="00564C10">
        <w:t>the Trustee</w:t>
      </w:r>
      <w:r>
        <w:t xml:space="preserve"> shall immediately divide any undistributed or accumulated income and principal of the </w:t>
      </w:r>
      <w:r w:rsidR="00270405" w:rsidRPr="00850C5B">
        <w:t>{[</w:t>
      </w:r>
      <w:r w:rsidR="00270405" w:rsidRPr="00850C5B">
        <w:rPr>
          <w:noProof/>
          <w:color w:val="2157AD"/>
          <w:shd w:val="clear" w:color="auto" w:fill="C9E1F3"/>
        </w:rPr>
        <w:t>Client.Last</w:t>
      </w:r>
      <w:r w:rsidR="00270405" w:rsidRPr="00850C5B">
        <w:t>]}</w:t>
      </w:r>
      <w:r>
        <w:t xml:space="preserve"> Family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 xml:space="preserve">]}Life </w:t>
      </w:r>
      <w:r w:rsidR="00864523" w:rsidRPr="00864523">
        <w:rPr>
          <w:rFonts w:eastAsia="Times New Roman"/>
        </w:rPr>
        <w:lastRenderedPageBreak/>
        <w:t>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t xml:space="preserve">-Only Retirement Trust into separate shares for each of the Residual Beneficiaries set forth in the following Article entitled Residuary Distribution in the proportions set forth therein, subject to any special bequests set forth in the preceding and following Articles, and further subject to any modification of interests </w:t>
      </w:r>
      <w:r>
        <w:rPr>
          <w:rFonts w:cs="Segoe Script"/>
        </w:rPr>
        <w:t xml:space="preserve">effected by the Surviving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rPr>
          <w:rFonts w:cs="Segoe Script"/>
        </w:rPr>
        <w:t xml:space="preserve"> to the extent authorized by </w:t>
      </w:r>
      <w:r w:rsidR="000B5424">
        <w:rPr>
          <w:rFonts w:cs="Segoe Script"/>
        </w:rPr>
        <w:t xml:space="preserve">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particularly La. R.S. 9:2031(A){[</w:t>
      </w:r>
      <w:r w:rsidR="000B5424">
        <w:rPr>
          <w:rStyle w:val="Strong"/>
          <w:rFonts w:eastAsia="Times New Roman"/>
          <w:color w:val="41A151"/>
          <w:shd w:val="clear" w:color="auto" w:fill="C9F3CD"/>
        </w:rPr>
        <w:t>endif</w:t>
      </w:r>
      <w:r w:rsidR="000B5424">
        <w:rPr>
          <w:rFonts w:eastAsia="Times New Roman"/>
        </w:rPr>
        <w:t>]}</w:t>
      </w:r>
      <w:r>
        <w:rPr>
          <w:rFonts w:cs="Segoe Script"/>
        </w:rPr>
        <w:t>, as amended</w:t>
      </w:r>
      <w:r w:rsidR="000B5424">
        <w:rPr>
          <w:rFonts w:cs="Segoe Script"/>
        </w:rPr>
        <w:t xml:space="preserve"> from time to time</w:t>
      </w:r>
      <w:r>
        <w:rPr>
          <w:rFonts w:cs="Segoe Script"/>
        </w:rPr>
        <w:t>. Each separate share shall be held, administered, and distributed in accordance with the following Article entitled Residuary Distribution.</w:t>
      </w:r>
    </w:p>
    <w:p w14:paraId="68E8C018" w14:textId="24C54A50" w:rsidR="00194FC5" w:rsidRDefault="00194FC5" w:rsidP="00D60E1C">
      <w:pPr>
        <w:pStyle w:val="TheusBody2"/>
      </w:pPr>
      <w:r>
        <w:t>{[</w:t>
      </w:r>
      <w:r w:rsidRPr="00194FC5">
        <w:rPr>
          <w:b/>
          <w:noProof/>
          <w:color w:val="41A151"/>
          <w:shd w:val="clear" w:color="auto" w:fill="C9F3CD"/>
        </w:rPr>
        <w:t>endif</w:t>
      </w:r>
      <w:r>
        <w:t>]}</w:t>
      </w:r>
    </w:p>
    <w:p w14:paraId="104CD11F" w14:textId="77777777" w:rsidR="00D16E4D" w:rsidRPr="00085ECD" w:rsidRDefault="00D16E4D" w:rsidP="00C6280A">
      <w:pPr>
        <w:jc w:val="both"/>
      </w:pPr>
    </w:p>
    <w:p w14:paraId="27267ACF" w14:textId="77777777" w:rsidR="00D942E9" w:rsidRPr="00085ECD" w:rsidRDefault="00D942E9">
      <w:pPr>
        <w:rPr>
          <w:rFonts w:eastAsiaTheme="majorEastAsia"/>
          <w:b/>
          <w:bCs/>
          <w:caps/>
          <w:sz w:val="28"/>
          <w:szCs w:val="28"/>
        </w:rPr>
        <w:sectPr w:rsidR="00D942E9" w:rsidRPr="00085ECD" w:rsidSect="00726B68">
          <w:pgSz w:w="12240" w:h="15840"/>
          <w:pgMar w:top="1440" w:right="1440" w:bottom="1440" w:left="1440" w:header="720" w:footer="720" w:gutter="0"/>
          <w:pgNumType w:start="1" w:chapStyle="1"/>
          <w:cols w:space="720"/>
          <w:docGrid w:linePitch="360"/>
        </w:sectPr>
      </w:pPr>
    </w:p>
    <w:p w14:paraId="7E863582" w14:textId="132B7D93" w:rsidR="00BE4B41" w:rsidRPr="00085ECD" w:rsidRDefault="00A75E6E" w:rsidP="002B2700">
      <w:pPr>
        <w:pStyle w:val="Heading1"/>
        <w:ind w:left="0"/>
      </w:pPr>
      <w:bookmarkStart w:id="250" w:name="Article_Division_of_Remaining_Property"/>
      <w:bookmarkStart w:id="251" w:name="_Ref367922266"/>
      <w:bookmarkEnd w:id="250"/>
      <w:r w:rsidRPr="00085ECD">
        <w:lastRenderedPageBreak/>
        <w:br/>
      </w:r>
      <w:bookmarkStart w:id="252" w:name="_Ref21513251"/>
      <w:bookmarkStart w:id="253" w:name="_Toc203035958"/>
      <w:r w:rsidR="000F7DF8" w:rsidRPr="00085ECD">
        <w:t xml:space="preserve">RESIDUARY </w:t>
      </w:r>
      <w:bookmarkEnd w:id="164"/>
      <w:r w:rsidR="000F7DF8" w:rsidRPr="00085ECD">
        <w:t>DISTRIBUTIONS</w:t>
      </w:r>
      <w:bookmarkEnd w:id="251"/>
      <w:bookmarkEnd w:id="252"/>
      <w:bookmarkEnd w:id="253"/>
    </w:p>
    <w:p w14:paraId="50E8605C" w14:textId="659AD2A6" w:rsidR="006F1BFB" w:rsidRDefault="00673271" w:rsidP="00D60E1C">
      <w:pPr>
        <w:pStyle w:val="TheusBody2"/>
      </w:pPr>
      <w:r w:rsidRPr="00673271">
        <w:t xml:space="preserve">Following the death of 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673271">
        <w:t xml:space="preserve"> to die</w:t>
      </w:r>
      <w:r w:rsidR="005150AC">
        <w:rPr>
          <w:rFonts w:cs="Times New Roman"/>
        </w:rPr>
        <w:t>{[</w:t>
      </w:r>
      <w:r w:rsidR="005150AC" w:rsidRPr="00CB6D6C">
        <w:rPr>
          <w:rFonts w:cs="Times New Roman"/>
          <w:b/>
          <w:noProof/>
          <w:color w:val="41A151"/>
          <w:shd w:val="clear" w:color="auto" w:fill="C9F3CD"/>
        </w:rPr>
        <w:t>if</w:t>
      </w:r>
      <w:r w:rsidR="005150AC" w:rsidRPr="00CB6D6C">
        <w:rPr>
          <w:rFonts w:cs="Times New Roman"/>
          <w:noProof/>
          <w:color w:val="2157AD"/>
          <w:shd w:val="clear" w:color="auto" w:fill="C9F3CD"/>
        </w:rPr>
        <w:t xml:space="preserve"> </w:t>
      </w:r>
      <w:r w:rsidR="005150AC">
        <w:rPr>
          <w:rFonts w:cs="Times New Roman"/>
          <w:noProof/>
          <w:color w:val="2157AD"/>
          <w:shd w:val="clear" w:color="auto" w:fill="C9F3CD"/>
        </w:rPr>
        <w:t>(</w:t>
      </w:r>
      <w:r w:rsidR="005150AC" w:rsidRPr="00CB6D6C">
        <w:rPr>
          <w:noProof/>
          <w:color w:val="2157AD"/>
          <w:shd w:val="clear" w:color="auto" w:fill="C9F3CD"/>
        </w:rPr>
        <w:t>SpecificFirstDeathTF</w:t>
      </w:r>
      <w:r w:rsidR="005150AC">
        <w:rPr>
          <w:noProof/>
          <w:color w:val="2157AD"/>
          <w:shd w:val="clear" w:color="auto" w:fill="C9F3CD"/>
        </w:rPr>
        <w:t xml:space="preserve"> || </w:t>
      </w:r>
      <w:r w:rsidR="005150AC" w:rsidRPr="002E501C">
        <w:rPr>
          <w:noProof/>
          <w:color w:val="2157AD"/>
          <w:shd w:val="clear" w:color="auto" w:fill="C9F3CD"/>
        </w:rPr>
        <w:t>PetTrustTF</w:t>
      </w:r>
      <w:r w:rsidR="005150AC">
        <w:rPr>
          <w:noProof/>
          <w:color w:val="2157AD"/>
          <w:shd w:val="clear" w:color="auto" w:fill="C9F3CD"/>
        </w:rPr>
        <w:t>) &amp;&amp; !SpecificFirstResidTF</w:t>
      </w:r>
      <w:r w:rsidR="005150AC">
        <w:rPr>
          <w:rFonts w:cs="Times New Roman"/>
        </w:rPr>
        <w:t>]}</w:t>
      </w:r>
      <w:r w:rsidR="007A5947">
        <w:rPr>
          <w:rFonts w:cs="Times New Roman"/>
        </w:rPr>
        <w:t xml:space="preserve"> </w:t>
      </w:r>
      <w:r w:rsidR="005150AC">
        <w:rPr>
          <w:rFonts w:cs="Times New Roman"/>
        </w:rPr>
        <w:t>and s</w:t>
      </w:r>
      <w:r w:rsidR="005150AC">
        <w:t xml:space="preserve">ubject to any Special Bequests set forth in </w:t>
      </w:r>
      <w:r w:rsidR="005150AC">
        <w:fldChar w:fldCharType="begin"/>
      </w:r>
      <w:r w:rsidR="005150AC">
        <w:instrText xml:space="preserve"> REF _Ref367828678 \n \h </w:instrText>
      </w:r>
      <w:r w:rsidR="005150AC">
        <w:fldChar w:fldCharType="separate"/>
      </w:r>
      <w:r w:rsidR="00950596">
        <w:t>Article Three</w:t>
      </w:r>
      <w:r w:rsidR="005150AC">
        <w:fldChar w:fldCharType="end"/>
      </w:r>
      <w:r w:rsidR="005150AC">
        <w:t>{[</w:t>
      </w:r>
      <w:r w:rsidR="005150AC">
        <w:rPr>
          <w:rFonts w:cs="Times New Roman"/>
          <w:b/>
          <w:noProof/>
          <w:color w:val="41A151"/>
          <w:shd w:val="clear" w:color="auto" w:fill="C9F3CD"/>
        </w:rPr>
        <w:t>elsei</w:t>
      </w:r>
      <w:r w:rsidR="005150AC" w:rsidRPr="00CB6D6C">
        <w:rPr>
          <w:rFonts w:cs="Times New Roman"/>
          <w:b/>
          <w:noProof/>
          <w:color w:val="41A151"/>
          <w:shd w:val="clear" w:color="auto" w:fill="C9F3CD"/>
        </w:rPr>
        <w:t>f</w:t>
      </w:r>
      <w:r w:rsidR="005150AC">
        <w:rPr>
          <w:rFonts w:cs="Times New Roman"/>
          <w:b/>
          <w:noProof/>
          <w:color w:val="41A151"/>
          <w:shd w:val="clear" w:color="auto" w:fill="C9F3CD"/>
        </w:rPr>
        <w:t xml:space="preserve"> </w:t>
      </w:r>
      <w:r w:rsidR="005150AC">
        <w:rPr>
          <w:noProof/>
          <w:color w:val="2157AD"/>
          <w:shd w:val="clear" w:color="auto" w:fill="C9F3CD"/>
        </w:rPr>
        <w:t>SpecificFirstResidTF &amp;&amp; !</w:t>
      </w:r>
      <w:r w:rsidR="005150AC" w:rsidRPr="00613DA1">
        <w:rPr>
          <w:rFonts w:cs="Times New Roman"/>
          <w:noProof/>
          <w:color w:val="2157AD"/>
          <w:shd w:val="clear" w:color="auto" w:fill="C9F3CD"/>
        </w:rPr>
        <w:t>SpecificFirstDeathTF</w:t>
      </w:r>
      <w:r w:rsidR="005150AC">
        <w:rPr>
          <w:rFonts w:cs="Times New Roman"/>
          <w:noProof/>
          <w:color w:val="2157AD"/>
          <w:shd w:val="clear" w:color="auto" w:fill="C9F3CD"/>
        </w:rPr>
        <w:t xml:space="preserve"> &amp;&amp; !PetTrustTF</w:t>
      </w:r>
      <w:r w:rsidR="005150AC">
        <w:t>]}</w:t>
      </w:r>
      <w:r w:rsidR="007A5947">
        <w:t xml:space="preserve"> </w:t>
      </w:r>
      <w:r w:rsidR="005150AC">
        <w:t xml:space="preserve">and subject to any </w:t>
      </w:r>
      <w:r w:rsidR="005E45BD" w:rsidRPr="004A3C0C">
        <w:t>Rights of First Refusal set forth hereinabove</w:t>
      </w:r>
      <w:r w:rsidR="005150AC">
        <w:t>{[</w:t>
      </w:r>
      <w:r w:rsidR="005150AC">
        <w:rPr>
          <w:rFonts w:cs="Times New Roman"/>
          <w:b/>
          <w:noProof/>
          <w:color w:val="41A151"/>
          <w:shd w:val="clear" w:color="auto" w:fill="C9F3CD"/>
        </w:rPr>
        <w:t>elsei</w:t>
      </w:r>
      <w:r w:rsidR="005150AC" w:rsidRPr="00CB6D6C">
        <w:rPr>
          <w:rFonts w:cs="Times New Roman"/>
          <w:b/>
          <w:noProof/>
          <w:color w:val="41A151"/>
          <w:shd w:val="clear" w:color="auto" w:fill="C9F3CD"/>
        </w:rPr>
        <w:t>f</w:t>
      </w:r>
      <w:r w:rsidR="005150AC">
        <w:rPr>
          <w:rFonts w:cs="Times New Roman"/>
          <w:b/>
          <w:noProof/>
          <w:color w:val="41A151"/>
          <w:shd w:val="clear" w:color="auto" w:fill="C9F3CD"/>
        </w:rPr>
        <w:t xml:space="preserve"> (</w:t>
      </w:r>
      <w:r w:rsidR="005150AC" w:rsidRPr="00613DA1">
        <w:rPr>
          <w:rFonts w:cs="Times New Roman"/>
          <w:noProof/>
          <w:color w:val="2157AD"/>
          <w:shd w:val="clear" w:color="auto" w:fill="C9F3CD"/>
        </w:rPr>
        <w:t>SpecificFirstDeathTF</w:t>
      </w:r>
      <w:r w:rsidR="005150AC">
        <w:rPr>
          <w:rFonts w:cs="Times New Roman"/>
          <w:noProof/>
          <w:color w:val="2157AD"/>
          <w:shd w:val="clear" w:color="auto" w:fill="C9F3CD"/>
        </w:rPr>
        <w:t xml:space="preserve"> || </w:t>
      </w:r>
      <w:r w:rsidR="005150AC" w:rsidRPr="002E501C">
        <w:rPr>
          <w:noProof/>
          <w:color w:val="2157AD"/>
          <w:shd w:val="clear" w:color="auto" w:fill="C9F3CD"/>
        </w:rPr>
        <w:t>PetTrustTF</w:t>
      </w:r>
      <w:r w:rsidR="005150AC">
        <w:rPr>
          <w:rFonts w:cs="Times New Roman"/>
          <w:noProof/>
          <w:color w:val="2157AD"/>
          <w:shd w:val="clear" w:color="auto" w:fill="C9F3CD"/>
        </w:rPr>
        <w:t xml:space="preserve">) &amp;&amp; </w:t>
      </w:r>
      <w:r w:rsidR="005150AC">
        <w:rPr>
          <w:noProof/>
          <w:color w:val="2157AD"/>
          <w:shd w:val="clear" w:color="auto" w:fill="C9F3CD"/>
        </w:rPr>
        <w:t>SpecificFirstResidTF</w:t>
      </w:r>
      <w:r w:rsidR="005150AC">
        <w:t xml:space="preserve">]} and subject to any Special Bequests or </w:t>
      </w:r>
      <w:r w:rsidR="004A3C0C" w:rsidRPr="004A3C0C">
        <w:t>Rights of First Refusal set forth hereinabove, </w:t>
      </w:r>
      <w:r w:rsidR="005150AC">
        <w:rPr>
          <w:rFonts w:cs="Times New Roman"/>
        </w:rPr>
        <w:t>{[</w:t>
      </w:r>
      <w:r w:rsidR="005150AC" w:rsidRPr="00CB6D6C">
        <w:rPr>
          <w:rFonts w:cs="Times New Roman"/>
          <w:b/>
          <w:noProof/>
          <w:color w:val="41A151"/>
          <w:shd w:val="clear" w:color="auto" w:fill="C9F3CD"/>
        </w:rPr>
        <w:t>endif</w:t>
      </w:r>
      <w:r w:rsidR="005150AC">
        <w:rPr>
          <w:rFonts w:cs="Times New Roman"/>
        </w:rPr>
        <w:t>]}</w:t>
      </w:r>
      <w:r w:rsidRPr="00673271">
        <w:t xml:space="preserve">, </w:t>
      </w:r>
      <w:r w:rsidR="006F1BFB" w:rsidRPr="00085ECD">
        <w:t>the Trustee shall administer the remaining Trust Property with all the power and authority granted under this Trust Agreement for the benefit of the Residuary Beneficiaries named and in the proportions allocated as set forth in this Article.</w:t>
      </w:r>
    </w:p>
    <w:p w14:paraId="28C31909" w14:textId="77777777" w:rsidR="000136DC" w:rsidRPr="00085ECD" w:rsidRDefault="000136DC" w:rsidP="000136DC">
      <w:pPr>
        <w:pStyle w:val="TheusBody3"/>
      </w:pPr>
      <w:r w:rsidRPr="00085ECD">
        <w:t>{[</w:t>
      </w:r>
      <w:r w:rsidRPr="002832BC">
        <w:rPr>
          <w:b/>
          <w:noProof/>
          <w:color w:val="41A151"/>
          <w:shd w:val="clear" w:color="auto" w:fill="C9F3CD"/>
        </w:rPr>
        <w:t>if</w:t>
      </w:r>
      <w:r w:rsidRPr="002832BC">
        <w:rPr>
          <w:noProof/>
          <w:color w:val="2157AD"/>
          <w:shd w:val="clear" w:color="auto" w:fill="C9F3CD"/>
        </w:rPr>
        <w:t xml:space="preserve"> SpecificFirstResidTF</w:t>
      </w:r>
      <w:r w:rsidRPr="00085ECD">
        <w:t>]}</w:t>
      </w:r>
    </w:p>
    <w:p w14:paraId="5FA429E9" w14:textId="707BA512" w:rsidR="000136DC" w:rsidRPr="00085ECD" w:rsidRDefault="000136DC" w:rsidP="000136DC">
      <w:pPr>
        <w:pStyle w:val="TheusBody3"/>
      </w:pPr>
      <w:r w:rsidRPr="002832BC">
        <w:t>{[</w:t>
      </w:r>
      <w:r w:rsidRPr="002832BC">
        <w:rPr>
          <w:b/>
          <w:noProof/>
          <w:color w:val="41A151"/>
          <w:shd w:val="clear" w:color="auto" w:fill="C9F3CD"/>
        </w:rPr>
        <w:t>if</w:t>
      </w:r>
      <w:r w:rsidRPr="002832BC">
        <w:rPr>
          <w:noProof/>
          <w:color w:val="2157AD"/>
          <w:shd w:val="clear" w:color="auto" w:fill="C9F3CD"/>
        </w:rPr>
        <w:t xml:space="preserve"> </w:t>
      </w:r>
      <w:bookmarkStart w:id="254" w:name="_Hlk161311897"/>
      <w:r w:rsidR="00D81FFA" w:rsidRPr="00D81FFA">
        <w:rPr>
          <w:noProof/>
          <w:color w:val="2157AD"/>
          <w:shd w:val="clear" w:color="auto" w:fill="C9F3CD"/>
        </w:rPr>
        <w:t>ROFRLastDeath</w:t>
      </w:r>
      <w:bookmarkEnd w:id="254"/>
      <w:r w:rsidRPr="002832BC">
        <w:t>]}</w:t>
      </w:r>
    </w:p>
    <w:p w14:paraId="4F76413E" w14:textId="3A0941A6" w:rsidR="000136DC" w:rsidRDefault="000136DC" w:rsidP="002B2700">
      <w:pPr>
        <w:pStyle w:val="Heading2"/>
      </w:pPr>
      <w:bookmarkStart w:id="255" w:name="_Toc203035959"/>
      <w:r>
        <w:t xml:space="preserve">Right of First </w:t>
      </w:r>
      <w:r w:rsidR="006F4EA8">
        <w:t>R</w:t>
      </w:r>
      <w:r>
        <w:t>efusal</w:t>
      </w:r>
      <w:bookmarkEnd w:id="255"/>
    </w:p>
    <w:p w14:paraId="46009624" w14:textId="197C0AB6" w:rsidR="000136DC" w:rsidRPr="00085ECD" w:rsidRDefault="000136DC" w:rsidP="000136DC">
      <w:pPr>
        <w:pStyle w:val="TheusBody3"/>
      </w:pPr>
      <w:r w:rsidRPr="00085ECD">
        <w:t>{[</w:t>
      </w:r>
      <w:r w:rsidR="009711BA" w:rsidRPr="009711BA">
        <w:rPr>
          <w:b/>
          <w:noProof/>
          <w:color w:val="C8792A"/>
          <w:shd w:val="clear" w:color="auto" w:fill="FAE7D2"/>
        </w:rPr>
        <w:t>list</w:t>
      </w:r>
      <w:r w:rsidRPr="009711BA">
        <w:rPr>
          <w:noProof/>
          <w:color w:val="2157AD"/>
          <w:shd w:val="clear" w:color="auto" w:fill="FAE7D2"/>
        </w:rPr>
        <w:t xml:space="preserve"> </w:t>
      </w:r>
      <w:bookmarkStart w:id="256" w:name="_Hlk161311901"/>
      <w:r w:rsidR="00704289">
        <w:rPr>
          <w:noProof/>
          <w:color w:val="2157AD"/>
          <w:shd w:val="clear" w:color="auto" w:fill="FAE7D2"/>
        </w:rPr>
        <w:t>ClientROFRs</w:t>
      </w:r>
      <w:bookmarkEnd w:id="256"/>
      <w:r w:rsidR="00D81FFA" w:rsidRPr="009711BA">
        <w:rPr>
          <w:noProof/>
          <w:color w:val="2157AD"/>
          <w:shd w:val="clear" w:color="auto" w:fill="FAE7D2"/>
        </w:rPr>
        <w:t>|filter: SpecificUponDeath == "Settlors"</w:t>
      </w:r>
      <w:r w:rsidRPr="00085ECD">
        <w:t>]}</w:t>
      </w:r>
    </w:p>
    <w:p w14:paraId="759CF083" w14:textId="55A4DBE6" w:rsidR="000136DC" w:rsidRPr="00085ECD" w:rsidRDefault="000136DC" w:rsidP="002B2700">
      <w:pPr>
        <w:pStyle w:val="Heading3"/>
      </w:pPr>
      <w:r w:rsidRPr="00085ECD">
        <w:t>Right of First Refusal Granted to {[</w:t>
      </w:r>
      <w:r w:rsidRPr="00080A8E">
        <w:rPr>
          <w:noProof/>
          <w:color w:val="2157AD"/>
          <w:shd w:val="clear" w:color="auto" w:fill="C9E1F3"/>
        </w:rPr>
        <w:t>ResiduaryBenef.NameCO</w:t>
      </w:r>
      <w:r w:rsidR="00B60971" w:rsidRPr="00B60971">
        <w:rPr>
          <w:noProof/>
          <w:color w:val="2157AD"/>
          <w:shd w:val="clear" w:color="auto" w:fill="C9E1F3"/>
        </w:rPr>
        <w:t>|else: "_________________"</w:t>
      </w:r>
      <w:r w:rsidRPr="00085ECD">
        <w:t>]}</w:t>
      </w:r>
    </w:p>
    <w:p w14:paraId="6BFF1C80" w14:textId="0143706D" w:rsidR="00E6523A" w:rsidRDefault="000136DC" w:rsidP="000136DC">
      <w:pPr>
        <w:pStyle w:val="TheusBody3"/>
      </w:pPr>
      <w:bookmarkStart w:id="257" w:name="_Hlk161311915"/>
      <w:r w:rsidRPr="00085ECD">
        <w:t xml:space="preserve">As soon as practicable after the death of </w:t>
      </w:r>
      <w:r w:rsidR="009711BA">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9711BA">
        <w:t xml:space="preserve"> to die</w:t>
      </w:r>
      <w:r w:rsidRPr="00085ECD">
        <w:t>, the Trustee</w:t>
      </w:r>
      <w:r w:rsidR="00525CCF">
        <w:t>{[</w:t>
      </w:r>
      <w:r w:rsidR="00525CCF" w:rsidRPr="002D07DA">
        <w:rPr>
          <w:b/>
          <w:noProof/>
          <w:color w:val="41A151"/>
          <w:shd w:val="clear" w:color="auto" w:fill="C9F3CD"/>
        </w:rPr>
        <w:t>if</w:t>
      </w:r>
      <w:r w:rsidR="00525CCF" w:rsidRPr="002D07DA">
        <w:rPr>
          <w:noProof/>
          <w:color w:val="2157AD"/>
          <w:shd w:val="clear" w:color="auto" w:fill="C9F3CD"/>
        </w:rPr>
        <w:t xml:space="preserve"> TrustInitialTees.length &gt; 1</w:t>
      </w:r>
      <w:r w:rsidR="00525CCF">
        <w:t>]}s{[</w:t>
      </w:r>
      <w:r w:rsidR="00525CCF" w:rsidRPr="002D07DA">
        <w:rPr>
          <w:b/>
          <w:noProof/>
          <w:color w:val="41A151"/>
          <w:shd w:val="clear" w:color="auto" w:fill="C9F3CD"/>
        </w:rPr>
        <w:t>endif</w:t>
      </w:r>
      <w:r w:rsidR="00525CCF">
        <w:t>]}</w:t>
      </w:r>
      <w:r w:rsidRPr="00085ECD">
        <w:t xml:space="preserve"> shall notify </w:t>
      </w:r>
      <w:r w:rsidRPr="00B60971">
        <w:rPr>
          <w:b/>
          <w:smallCaps/>
        </w:rPr>
        <w:t>{[</w:t>
      </w:r>
      <w:r w:rsidRPr="00B60971">
        <w:rPr>
          <w:b/>
          <w:smallCaps/>
          <w:noProof/>
          <w:color w:val="2157AD"/>
          <w:shd w:val="clear" w:color="auto" w:fill="C9E1F3"/>
        </w:rPr>
        <w:t>ResiduaryBenef.NameCO</w:t>
      </w:r>
      <w:r w:rsidR="00B60971" w:rsidRPr="00B60971">
        <w:rPr>
          <w:b/>
          <w:smallCaps/>
          <w:noProof/>
          <w:color w:val="2157AD"/>
          <w:shd w:val="clear" w:color="auto" w:fill="C9E1F3"/>
        </w:rPr>
        <w:t>|else: "_________________"</w:t>
      </w:r>
      <w:r w:rsidRPr="00B60971">
        <w:rPr>
          <w:b/>
          <w:smallCaps/>
        </w:rPr>
        <w:t>]}</w:t>
      </w:r>
      <w:r w:rsidRPr="00085ECD">
        <w:t xml:space="preserve"> in writing, sent by certified mail, return receipt requested, or other verifiable means, of </w:t>
      </w:r>
      <w:r>
        <w:t>{[</w:t>
      </w:r>
      <w:r w:rsidRPr="00080A8E">
        <w:rPr>
          <w:b/>
          <w:noProof/>
          <w:color w:val="41A151"/>
          <w:shd w:val="clear" w:color="auto" w:fill="C9F3CD"/>
        </w:rPr>
        <w:t>if</w:t>
      </w:r>
      <w:r w:rsidRPr="00080A8E">
        <w:rPr>
          <w:noProof/>
          <w:color w:val="2157AD"/>
          <w:shd w:val="clear" w:color="auto" w:fill="C9F3CD"/>
        </w:rPr>
        <w:t xml:space="preserve"> ResiduaryBenef.</w:t>
      </w:r>
      <w:r>
        <w:rPr>
          <w:noProof/>
          <w:color w:val="2157AD"/>
          <w:shd w:val="clear" w:color="auto" w:fill="C9F3CD"/>
        </w:rPr>
        <w:t>IndividualTF</w:t>
      </w:r>
      <w:r>
        <w:t>]}</w:t>
      </w:r>
      <w:r w:rsidRPr="00085ECD">
        <w:t>{[</w:t>
      </w:r>
      <w:r w:rsidRPr="00080A8E">
        <w:rPr>
          <w:noProof/>
          <w:color w:val="2157AD"/>
          <w:shd w:val="clear" w:color="auto" w:fill="C9E1F3"/>
        </w:rPr>
        <w:t>ResiduaryBenef.Gender</w:t>
      </w:r>
      <w:r w:rsidR="00011183">
        <w:rPr>
          <w:noProof/>
          <w:color w:val="2157AD"/>
          <w:shd w:val="clear" w:color="auto" w:fill="C9E1F3"/>
        </w:rPr>
        <w:t>.HisHer|else: "his or her"</w:t>
      </w:r>
      <w:r w:rsidRPr="00085ECD">
        <w:t>]}</w:t>
      </w:r>
      <w:r>
        <w:t>{[</w:t>
      </w:r>
      <w:r w:rsidRPr="00080A8E">
        <w:rPr>
          <w:b/>
          <w:noProof/>
          <w:color w:val="41A151"/>
          <w:shd w:val="clear" w:color="auto" w:fill="C9F3CD"/>
        </w:rPr>
        <w:t>else</w:t>
      </w:r>
      <w:r>
        <w:t>]}its{[</w:t>
      </w:r>
      <w:r w:rsidRPr="00080A8E">
        <w:rPr>
          <w:b/>
          <w:noProof/>
          <w:color w:val="41A151"/>
          <w:shd w:val="clear" w:color="auto" w:fill="C9F3CD"/>
        </w:rPr>
        <w:t>endif</w:t>
      </w:r>
      <w:r>
        <w:t>]}</w:t>
      </w:r>
      <w:r w:rsidRPr="00085ECD">
        <w:t xml:space="preserve"> right of first refusal to receive</w:t>
      </w:r>
      <w:r w:rsidR="00F6591F">
        <w:rPr>
          <w:rFonts w:eastAsia="Times New Roman"/>
        </w:rPr>
        <w:t>{[</w:t>
      </w:r>
      <w:r w:rsidR="00F6591F">
        <w:rPr>
          <w:rStyle w:val="Strong"/>
          <w:rFonts w:eastAsia="Times New Roman"/>
          <w:color w:val="41A151"/>
          <w:shd w:val="clear" w:color="auto" w:fill="C9F3CD"/>
        </w:rPr>
        <w:t>if</w:t>
      </w:r>
      <w:r w:rsidR="00F6591F">
        <w:rPr>
          <w:rFonts w:eastAsia="Times New Roman"/>
          <w:color w:val="2157AD"/>
          <w:shd w:val="clear" w:color="auto" w:fill="C9F3CD"/>
        </w:rPr>
        <w:t xml:space="preserve"> ROFRPortionTF</w:t>
      </w:r>
      <w:r w:rsidR="00F6591F">
        <w:rPr>
          <w:rFonts w:eastAsia="Times New Roman"/>
        </w:rPr>
        <w:t>]} all or any portion of{[</w:t>
      </w:r>
      <w:r w:rsidR="00F6591F">
        <w:rPr>
          <w:rStyle w:val="Strong"/>
          <w:rFonts w:eastAsia="Times New Roman"/>
          <w:color w:val="41A151"/>
          <w:shd w:val="clear" w:color="auto" w:fill="C9F3CD"/>
        </w:rPr>
        <w:t>endif</w:t>
      </w:r>
      <w:r w:rsidR="00F6591F">
        <w:rPr>
          <w:rFonts w:eastAsia="Times New Roman"/>
        </w:rPr>
        <w:t xml:space="preserve">]} </w:t>
      </w:r>
      <w:r w:rsidR="00E6523A">
        <w:t>the following asset(s)</w:t>
      </w:r>
      <w:r w:rsidR="003B3FE6">
        <w:rPr>
          <w:rFonts w:eastAsia="Times New Roman"/>
        </w:rPr>
        <w:t>{[</w:t>
      </w:r>
      <w:r w:rsidR="003B3FE6">
        <w:rPr>
          <w:rStyle w:val="Strong"/>
          <w:rFonts w:eastAsia="Times New Roman"/>
          <w:color w:val="41A151"/>
          <w:shd w:val="clear" w:color="auto" w:fill="C9F3CD"/>
        </w:rPr>
        <w:t>if</w:t>
      </w:r>
      <w:r w:rsidR="003B3FE6">
        <w:rPr>
          <w:rFonts w:eastAsia="Times New Roman"/>
          <w:color w:val="2157AD"/>
          <w:shd w:val="clear" w:color="auto" w:fill="C9F3CD"/>
        </w:rPr>
        <w:t xml:space="preserve"> ROFRPortionTF</w:t>
      </w:r>
      <w:r w:rsidR="003B3FE6">
        <w:rPr>
          <w:rFonts w:eastAsia="Times New Roman"/>
        </w:rPr>
        <w:t xml:space="preserve">]} to be selected in the sole discretion of  </w:t>
      </w:r>
      <w:r w:rsidR="003B3FE6" w:rsidRPr="006B281C">
        <w:rPr>
          <w:b/>
          <w:smallCaps/>
        </w:rPr>
        <w:t>{[</w:t>
      </w:r>
      <w:r w:rsidR="003B3FE6" w:rsidRPr="006B281C">
        <w:rPr>
          <w:b/>
          <w:smallCaps/>
          <w:noProof/>
          <w:color w:val="2157AD"/>
          <w:shd w:val="clear" w:color="auto" w:fill="C9E1F3"/>
        </w:rPr>
        <w:t>ResiduaryBenef.NameCO|else: "_________________"</w:t>
      </w:r>
      <w:r w:rsidR="003B3FE6" w:rsidRPr="006B281C">
        <w:rPr>
          <w:b/>
          <w:smallCaps/>
        </w:rPr>
        <w:t>]}</w:t>
      </w:r>
      <w:r w:rsidR="003B3FE6">
        <w:rPr>
          <w:rFonts w:eastAsia="Times New Roman"/>
        </w:rPr>
        <w:t>{[</w:t>
      </w:r>
      <w:r w:rsidR="003B3FE6">
        <w:rPr>
          <w:rStyle w:val="Strong"/>
          <w:rFonts w:eastAsia="Times New Roman"/>
          <w:color w:val="41A151"/>
          <w:shd w:val="clear" w:color="auto" w:fill="C9F3CD"/>
        </w:rPr>
        <w:t>endif</w:t>
      </w:r>
      <w:r w:rsidR="003B3FE6">
        <w:rPr>
          <w:rFonts w:eastAsia="Times New Roman"/>
        </w:rPr>
        <w:t>]}</w:t>
      </w:r>
      <w:r w:rsidR="00F1360C" w:rsidRPr="00085ECD">
        <w:t>, {[</w:t>
      </w:r>
      <w:r w:rsidR="00F1360C" w:rsidRPr="00080A8E">
        <w:rPr>
          <w:b/>
          <w:noProof/>
          <w:color w:val="41A151"/>
          <w:shd w:val="clear" w:color="auto" w:fill="C9F3CD"/>
        </w:rPr>
        <w:t>if</w:t>
      </w:r>
      <w:r w:rsidR="00F1360C" w:rsidRPr="00080A8E">
        <w:rPr>
          <w:noProof/>
          <w:color w:val="2157AD"/>
          <w:shd w:val="clear" w:color="auto" w:fill="C9F3CD"/>
        </w:rPr>
        <w:t xml:space="preserve"> ResiduaryRefuseOption == "Buy"</w:t>
      </w:r>
      <w:r w:rsidR="00F1360C" w:rsidRPr="00085ECD">
        <w:t>]}</w:t>
      </w:r>
      <w:r w:rsidR="00E6523A">
        <w:t xml:space="preserve">to be </w:t>
      </w:r>
      <w:r w:rsidR="00F1360C" w:rsidRPr="00085ECD">
        <w:t>purchase</w:t>
      </w:r>
      <w:r w:rsidR="00F1360C">
        <w:t>d</w:t>
      </w:r>
      <w:r w:rsidR="00F1360C" w:rsidRPr="00085ECD">
        <w:t xml:space="preserve"> for fair market value, which value shall be determined in the sole discretion of the Trustee{[</w:t>
      </w:r>
      <w:r w:rsidR="00F1360C" w:rsidRPr="00080A8E">
        <w:rPr>
          <w:b/>
          <w:noProof/>
          <w:color w:val="41A151"/>
          <w:shd w:val="clear" w:color="auto" w:fill="C9F3CD"/>
        </w:rPr>
        <w:t>else</w:t>
      </w:r>
      <w:r w:rsidR="00F1360C" w:rsidRPr="00085ECD">
        <w:t xml:space="preserve">]}as a credit toward </w:t>
      </w:r>
      <w:r w:rsidR="00F1360C">
        <w:t>{[</w:t>
      </w:r>
      <w:r w:rsidR="00F1360C" w:rsidRPr="00080A8E">
        <w:rPr>
          <w:b/>
          <w:noProof/>
          <w:color w:val="41A151"/>
          <w:shd w:val="clear" w:color="auto" w:fill="C9F3CD"/>
        </w:rPr>
        <w:t>if</w:t>
      </w:r>
      <w:r w:rsidR="00F1360C" w:rsidRPr="00080A8E">
        <w:rPr>
          <w:noProof/>
          <w:color w:val="2157AD"/>
          <w:shd w:val="clear" w:color="auto" w:fill="C9F3CD"/>
        </w:rPr>
        <w:t xml:space="preserve"> ResiduaryBenef.</w:t>
      </w:r>
      <w:r w:rsidR="00F1360C">
        <w:rPr>
          <w:noProof/>
          <w:color w:val="2157AD"/>
          <w:shd w:val="clear" w:color="auto" w:fill="C9F3CD"/>
        </w:rPr>
        <w:t>IndividualTF</w:t>
      </w:r>
      <w:r w:rsidR="00F1360C">
        <w:t>]}</w:t>
      </w:r>
      <w:r w:rsidR="00F1360C" w:rsidRPr="00085ECD">
        <w:t>{[</w:t>
      </w:r>
      <w:r w:rsidR="00F1360C" w:rsidRPr="00080A8E">
        <w:rPr>
          <w:noProof/>
          <w:color w:val="2157AD"/>
          <w:shd w:val="clear" w:color="auto" w:fill="C9E1F3"/>
        </w:rPr>
        <w:t>ResiduaryBenef.Gender</w:t>
      </w:r>
      <w:r w:rsidR="00011183">
        <w:rPr>
          <w:noProof/>
          <w:color w:val="2157AD"/>
          <w:shd w:val="clear" w:color="auto" w:fill="C9E1F3"/>
        </w:rPr>
        <w:t>.HisHer|else: "his or her"</w:t>
      </w:r>
      <w:r w:rsidR="00F1360C" w:rsidRPr="00085ECD">
        <w:t>]}</w:t>
      </w:r>
      <w:r w:rsidR="00F1360C">
        <w:t>{[</w:t>
      </w:r>
      <w:r w:rsidR="00F1360C" w:rsidRPr="00080A8E">
        <w:rPr>
          <w:b/>
          <w:noProof/>
          <w:color w:val="41A151"/>
          <w:shd w:val="clear" w:color="auto" w:fill="C9F3CD"/>
        </w:rPr>
        <w:t>else</w:t>
      </w:r>
      <w:r w:rsidR="00F1360C">
        <w:t>]}its{[</w:t>
      </w:r>
      <w:r w:rsidR="00F1360C" w:rsidRPr="00080A8E">
        <w:rPr>
          <w:b/>
          <w:noProof/>
          <w:color w:val="41A151"/>
          <w:shd w:val="clear" w:color="auto" w:fill="C9F3CD"/>
        </w:rPr>
        <w:t>endif</w:t>
      </w:r>
      <w:r w:rsidR="00F1360C">
        <w:t>]}</w:t>
      </w:r>
      <w:r w:rsidR="00F1360C" w:rsidRPr="00085ECD">
        <w:t xml:space="preserve"> residuary distribution set forth in the following Articles, which residuary distribution shall be reduced by the fair market value of</w:t>
      </w:r>
      <w:r w:rsidR="00E6523A">
        <w:t xml:space="preserve"> the following assets</w:t>
      </w:r>
      <w:r w:rsidR="00F1360C" w:rsidRPr="00085ECD">
        <w:t>, which value shall be determined in the sole discretion of the Trustee{[</w:t>
      </w:r>
      <w:r w:rsidR="00F1360C" w:rsidRPr="00080A8E">
        <w:rPr>
          <w:b/>
          <w:noProof/>
          <w:color w:val="41A151"/>
          <w:shd w:val="clear" w:color="auto" w:fill="C9F3CD"/>
        </w:rPr>
        <w:t>endif</w:t>
      </w:r>
      <w:r w:rsidR="00F1360C" w:rsidRPr="00085ECD">
        <w:t>]}</w:t>
      </w:r>
      <w:r w:rsidRPr="00085ECD">
        <w:t xml:space="preserve">. </w:t>
      </w:r>
    </w:p>
    <w:p w14:paraId="62CA65F4" w14:textId="77777777" w:rsidR="00E6523A" w:rsidRDefault="00E6523A" w:rsidP="00E6523A">
      <w:pPr>
        <w:pStyle w:val="BodyText3"/>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ROFRAssets</w:t>
      </w:r>
      <w:r w:rsidRPr="00724D90">
        <w:rPr>
          <w:noProof/>
          <w:color w:val="2157AD"/>
          <w:shd w:val="clear" w:color="auto" w:fill="FAE7D2"/>
        </w:rPr>
        <w:t xml:space="preserve">|sort: </w:t>
      </w:r>
      <w:r>
        <w:rPr>
          <w:noProof/>
          <w:color w:val="2157AD"/>
          <w:shd w:val="clear" w:color="auto" w:fill="FAE7D2"/>
        </w:rPr>
        <w:t>ROFR</w:t>
      </w:r>
      <w:r w:rsidRPr="00724D90">
        <w:rPr>
          <w:noProof/>
          <w:color w:val="2157AD"/>
          <w:shd w:val="clear" w:color="auto" w:fill="FAE7D2"/>
        </w:rPr>
        <w:t>Type</w:t>
      </w:r>
      <w:r>
        <w:t>]}</w:t>
      </w:r>
    </w:p>
    <w:p w14:paraId="09B62ED1" w14:textId="77777777" w:rsidR="00E6523A" w:rsidRDefault="00E6523A" w:rsidP="00E6523A">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All r</w:t>
      </w:r>
      <w:r w:rsidRPr="00851405">
        <w:rPr>
          <w:noProof/>
          <w:color w:val="2157AD"/>
          <w:shd w:val="clear" w:color="auto" w:fill="C9F3CD"/>
        </w:rPr>
        <w:t>eal estate"</w:t>
      </w:r>
      <w:r>
        <w:t>]}</w:t>
      </w:r>
    </w:p>
    <w:p w14:paraId="2D2EADFE" w14:textId="391CED9F" w:rsidR="00E6523A" w:rsidRDefault="00E6523A" w:rsidP="00E6523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 xml:space="preserve">ll right, title, and interest in and to </w:t>
      </w:r>
      <w:r>
        <w:rPr>
          <w:b w:val="0"/>
          <w:bCs w:val="0"/>
        </w:rPr>
        <w:t xml:space="preserve">all </w:t>
      </w:r>
      <w:r w:rsidR="000B5424" w:rsidRPr="000B5424">
        <w:rPr>
          <w:rFonts w:eastAsia="Times New Roman"/>
          <w:b w:val="0"/>
          <w:bCs w:val="0"/>
        </w:rPr>
        <w:t>{[</w:t>
      </w:r>
      <w:r w:rsidR="000B5424" w:rsidRPr="000B5424">
        <w:rPr>
          <w:rFonts w:eastAsia="Times New Roman"/>
          <w:b w:val="0"/>
          <w:bCs w:val="0"/>
          <w:color w:val="2157AD"/>
          <w:shd w:val="clear" w:color="auto" w:fill="C9E1F3"/>
        </w:rPr>
        <w:t>StateLawSelect.Land</w:t>
      </w:r>
      <w:r w:rsidR="000B5424" w:rsidRPr="000B5424">
        <w:rPr>
          <w:rFonts w:eastAsia="Times New Roman"/>
          <w:b w:val="0"/>
          <w:bCs w:val="0"/>
        </w:rPr>
        <w:t>]}</w:t>
      </w:r>
      <w:r w:rsidRPr="00CB35C8">
        <w:rPr>
          <w:b w:val="0"/>
          <w:bCs w:val="0"/>
        </w:rPr>
        <w:t xml:space="preserve"> property</w:t>
      </w:r>
      <w:r>
        <w:rPr>
          <w:b w:val="0"/>
          <w:bCs w:val="0"/>
        </w:rPr>
        <w:t xml:space="preserve"> and improvements located thereon, whether separate or community, wheresoever located</w:t>
      </w:r>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r>
        <w:rPr>
          <w:b w:val="0"/>
          <w:bCs w:val="0"/>
          <w:szCs w:val="24"/>
        </w:rPr>
        <w:t>.</w:t>
      </w:r>
    </w:p>
    <w:p w14:paraId="72D5A73D" w14:textId="77777777" w:rsidR="00E6523A" w:rsidRPr="00FE697B" w:rsidRDefault="00E6523A" w:rsidP="00E6523A">
      <w:pPr>
        <w:ind w:left="1800"/>
      </w:pPr>
      <w:r w:rsidRPr="00FE697B">
        <w:lastRenderedPageBreak/>
        <w:t>{[</w:t>
      </w:r>
      <w:r w:rsidRPr="00FE697B">
        <w:rPr>
          <w:b/>
          <w:noProof/>
          <w:color w:val="41A151"/>
          <w:shd w:val="clear" w:color="auto" w:fill="C9F3CD"/>
        </w:rPr>
        <w:t>endif</w:t>
      </w:r>
      <w:r w:rsidRPr="00FE697B">
        <w:t>]}</w:t>
      </w:r>
    </w:p>
    <w:p w14:paraId="097DB152" w14:textId="77777777" w:rsidR="00E6523A" w:rsidRDefault="00E6523A" w:rsidP="00E6523A">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Select r</w:t>
      </w:r>
      <w:r w:rsidRPr="00851405">
        <w:rPr>
          <w:noProof/>
          <w:color w:val="2157AD"/>
          <w:shd w:val="clear" w:color="auto" w:fill="C9F3CD"/>
        </w:rPr>
        <w:t>eal estate"</w:t>
      </w:r>
      <w:r>
        <w:t>]}</w:t>
      </w:r>
    </w:p>
    <w:p w14:paraId="36084878" w14:textId="6E949676" w:rsidR="00E6523A" w:rsidRDefault="00E6523A" w:rsidP="00E6523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 xml:space="preserve">ll right, title, and interest in and to the </w:t>
      </w:r>
      <w:r w:rsidR="000B5424" w:rsidRPr="000B5424">
        <w:rPr>
          <w:rFonts w:eastAsia="Times New Roman"/>
          <w:b w:val="0"/>
          <w:bCs w:val="0"/>
        </w:rPr>
        <w:t>{[</w:t>
      </w:r>
      <w:r w:rsidR="000B5424" w:rsidRPr="000B5424">
        <w:rPr>
          <w:rFonts w:eastAsia="Times New Roman"/>
          <w:b w:val="0"/>
          <w:bCs w:val="0"/>
          <w:color w:val="2157AD"/>
          <w:shd w:val="clear" w:color="auto" w:fill="C9E1F3"/>
        </w:rPr>
        <w:t>StateLawSelect.Land</w:t>
      </w:r>
      <w:r w:rsidR="000B5424" w:rsidRPr="000B5424">
        <w:rPr>
          <w:rFonts w:eastAsia="Times New Roman"/>
          <w:b w:val="0"/>
          <w:bCs w:val="0"/>
        </w:rPr>
        <w:t>]}</w:t>
      </w:r>
      <w:r w:rsidRPr="000B5424">
        <w:rPr>
          <w:b w:val="0"/>
          <w:bCs w:val="0"/>
        </w:rPr>
        <w:t xml:space="preserve"> </w:t>
      </w:r>
      <w:r w:rsidRPr="00CB35C8">
        <w:rPr>
          <w:b w:val="0"/>
          <w:bCs w:val="0"/>
        </w:rPr>
        <w:t>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76D0E77A" w14:textId="77777777" w:rsidR="00E6523A" w:rsidRPr="00CB0AB0" w:rsidRDefault="00E6523A" w:rsidP="00E6523A">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474D22E3" w14:textId="77777777" w:rsidR="00E6523A" w:rsidRDefault="00E6523A" w:rsidP="00E6523A">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r w:rsidRPr="00FE697B">
        <w:rPr>
          <w:b w:val="0"/>
          <w:noProof/>
          <w:color w:val="2157AD"/>
          <w:szCs w:val="24"/>
          <w:shd w:val="clear" w:color="auto" w:fill="C9E1F3"/>
        </w:rPr>
        <w:t>SpecificAddress</w:t>
      </w:r>
      <w:r w:rsidRPr="00FE697B">
        <w:rPr>
          <w:b w:val="0"/>
          <w:szCs w:val="24"/>
        </w:rPr>
        <w:t>]}</w:t>
      </w:r>
    </w:p>
    <w:p w14:paraId="75404A22" w14:textId="77777777" w:rsidR="00E6523A" w:rsidRPr="00CB0AB0" w:rsidRDefault="00E6523A" w:rsidP="00E6523A">
      <w:pPr>
        <w:ind w:left="1800"/>
      </w:pPr>
      <w:r w:rsidRPr="00CB0AB0">
        <w:t>{[</w:t>
      </w:r>
      <w:r w:rsidRPr="00915DC2">
        <w:rPr>
          <w:b/>
          <w:noProof/>
          <w:color w:val="41A151"/>
          <w:shd w:val="clear" w:color="auto" w:fill="C9F3CD"/>
        </w:rPr>
        <w:t>endif</w:t>
      </w:r>
      <w:r w:rsidRPr="00CB0AB0">
        <w:t>]}</w:t>
      </w:r>
    </w:p>
    <w:p w14:paraId="3E68FB3B" w14:textId="77777777" w:rsidR="00E6523A" w:rsidRPr="00CB0AB0" w:rsidRDefault="00E6523A" w:rsidP="00E6523A">
      <w:pPr>
        <w:ind w:left="180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5C7ACA18" w14:textId="77777777" w:rsidR="00E6523A" w:rsidRPr="00FE697B" w:rsidRDefault="00E6523A" w:rsidP="00E6523A">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r w:rsidRPr="00FE697B">
        <w:rPr>
          <w:b w:val="0"/>
          <w:noProof/>
          <w:color w:val="2157AD"/>
          <w:szCs w:val="24"/>
          <w:shd w:val="clear" w:color="auto" w:fill="C9E1F3"/>
        </w:rPr>
        <w:t>SpecificTaxID</w:t>
      </w:r>
      <w:r w:rsidRPr="00FE697B">
        <w:rPr>
          <w:b w:val="0"/>
          <w:szCs w:val="24"/>
        </w:rPr>
        <w:t>]}</w:t>
      </w:r>
    </w:p>
    <w:p w14:paraId="6DA7D561" w14:textId="77777777" w:rsidR="00E6523A" w:rsidRPr="00FE697B" w:rsidRDefault="00E6523A" w:rsidP="00E6523A">
      <w:pPr>
        <w:ind w:left="1800"/>
      </w:pPr>
      <w:r w:rsidRPr="00FE697B">
        <w:t>{[</w:t>
      </w:r>
      <w:r w:rsidRPr="00FE697B">
        <w:rPr>
          <w:b/>
          <w:noProof/>
          <w:color w:val="41A151"/>
          <w:shd w:val="clear" w:color="auto" w:fill="C9F3CD"/>
        </w:rPr>
        <w:t>endif</w:t>
      </w:r>
      <w:r w:rsidRPr="00FE697B">
        <w:t>]}</w:t>
      </w:r>
    </w:p>
    <w:p w14:paraId="5AB1E232" w14:textId="77777777" w:rsidR="00E6523A" w:rsidRPr="00FE697B" w:rsidRDefault="00E6523A" w:rsidP="00E6523A">
      <w:pPr>
        <w:ind w:left="180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753F9105" w14:textId="77777777" w:rsidR="00E6523A" w:rsidRPr="00FE697B" w:rsidRDefault="00E6523A" w:rsidP="00E6523A">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 &amp;&amp; !SpecificTaxID</w:t>
      </w:r>
      <w:r w:rsidRPr="00375DD3">
        <w:t>]}a{[</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r w:rsidRPr="00375DD3">
        <w:t>]}</w:t>
      </w:r>
      <w:r>
        <w:t>c</w:t>
      </w:r>
      <w:r w:rsidRPr="00375DD3">
        <w:t>{[</w:t>
      </w:r>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r w:rsidRPr="00FE697B">
        <w:rPr>
          <w:b w:val="0"/>
          <w:noProof/>
          <w:color w:val="2157AD"/>
          <w:szCs w:val="24"/>
          <w:shd w:val="clear" w:color="auto" w:fill="C9E1F3"/>
        </w:rPr>
        <w:t>SpecificLegal</w:t>
      </w:r>
      <w:r w:rsidRPr="00FE697B">
        <w:rPr>
          <w:b w:val="0"/>
          <w:szCs w:val="24"/>
        </w:rPr>
        <w:t>]}</w:t>
      </w:r>
    </w:p>
    <w:p w14:paraId="22AB6C7F" w14:textId="77777777" w:rsidR="00E6523A" w:rsidRPr="00FE697B" w:rsidRDefault="00E6523A" w:rsidP="00E6523A">
      <w:pPr>
        <w:ind w:left="1800"/>
      </w:pPr>
      <w:r w:rsidRPr="00FE697B">
        <w:t>{[</w:t>
      </w:r>
      <w:r w:rsidRPr="00FE697B">
        <w:rPr>
          <w:b/>
          <w:noProof/>
          <w:color w:val="41A151"/>
          <w:shd w:val="clear" w:color="auto" w:fill="C9F3CD"/>
        </w:rPr>
        <w:t>endif</w:t>
      </w:r>
      <w:r w:rsidRPr="00FE697B">
        <w:t>]}</w:t>
      </w:r>
    </w:p>
    <w:p w14:paraId="256E0B65" w14:textId="77777777" w:rsidR="00E6523A" w:rsidRPr="0071066A" w:rsidRDefault="00E6523A" w:rsidP="00E6523A">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"Personal property"</w:t>
      </w:r>
      <w:r>
        <w:t>]}</w:t>
      </w:r>
    </w:p>
    <w:p w14:paraId="09B7F192" w14:textId="77777777" w:rsidR="00E6523A" w:rsidRPr="00780688" w:rsidRDefault="00E6523A" w:rsidP="00E6523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0C2EB5">
        <w:rPr>
          <w:b w:val="0"/>
          <w:bCs w:val="0"/>
        </w:rPr>
        <w:t xml:space="preserve">ll right, </w:t>
      </w:r>
      <w:r w:rsidRPr="00780688">
        <w:rPr>
          <w:b w:val="0"/>
          <w:bCs w:val="0"/>
          <w:szCs w:val="24"/>
        </w:rPr>
        <w:t>title, and interest in and to the following item(s) of personal property:</w:t>
      </w:r>
    </w:p>
    <w:p w14:paraId="70BB1347" w14:textId="77777777" w:rsidR="00E6523A" w:rsidRPr="00780688" w:rsidRDefault="00E6523A" w:rsidP="00E6523A">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53DF6F32" w14:textId="77777777" w:rsidR="00E6523A" w:rsidRPr="00780688" w:rsidRDefault="00E6523A" w:rsidP="00E6523A">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_index|format: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3DB9BA4A" w14:textId="77777777" w:rsidR="00E6523A" w:rsidRPr="00780688" w:rsidRDefault="00E6523A" w:rsidP="00E6523A">
      <w:pPr>
        <w:ind w:left="2160"/>
      </w:pPr>
      <w:r w:rsidRPr="00780688">
        <w:t>{[</w:t>
      </w:r>
      <w:r w:rsidRPr="00780688">
        <w:rPr>
          <w:b/>
          <w:noProof/>
          <w:color w:val="C8792A"/>
          <w:shd w:val="clear" w:color="auto" w:fill="FAE7D2"/>
        </w:rPr>
        <w:t>endlist</w:t>
      </w:r>
      <w:r w:rsidRPr="00780688">
        <w:t>]}</w:t>
      </w:r>
    </w:p>
    <w:p w14:paraId="192C7CA8" w14:textId="77777777" w:rsidR="00E6523A" w:rsidRPr="00780688" w:rsidRDefault="00E6523A" w:rsidP="00E6523A">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ROFR</w:t>
      </w:r>
      <w:r w:rsidRPr="00780688">
        <w:rPr>
          <w:noProof/>
          <w:color w:val="2157AD"/>
          <w:szCs w:val="24"/>
          <w:shd w:val="clear" w:color="auto" w:fill="C9F3CD"/>
        </w:rPr>
        <w:t>Type == "Vehicle"</w:t>
      </w:r>
      <w:r w:rsidRPr="00780688">
        <w:rPr>
          <w:szCs w:val="24"/>
        </w:rPr>
        <w:t>]}</w:t>
      </w:r>
    </w:p>
    <w:p w14:paraId="5AB6EF5A" w14:textId="77777777" w:rsidR="00E6523A" w:rsidRPr="00CB35C8" w:rsidRDefault="00E6523A" w:rsidP="00E6523A">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t>A</w:t>
      </w:r>
      <w:r w:rsidRPr="00780688">
        <w:rPr>
          <w:b w:val="0"/>
          <w:bCs w:val="0"/>
          <w:szCs w:val="24"/>
        </w:rPr>
        <w:t>ll right,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370943FC" w14:textId="77777777" w:rsidR="00E6523A" w:rsidRDefault="00E6523A" w:rsidP="002B2700">
      <w:pPr>
        <w:pStyle w:val="EnhTheusWillHardHeading3"/>
        <w:numPr>
          <w:ilvl w:val="0"/>
          <w:numId w:val="36"/>
        </w:numPr>
        <w:rPr>
          <w:b w:val="0"/>
        </w:rPr>
      </w:pPr>
      <w:r w:rsidRPr="00E0789C">
        <w:rPr>
          <w:b w:val="0"/>
        </w:rPr>
        <w:t>Make, model, and year: {[</w:t>
      </w:r>
      <w:r w:rsidRPr="00851405">
        <w:rPr>
          <w:b w:val="0"/>
          <w:noProof/>
          <w:color w:val="2157AD"/>
          <w:shd w:val="clear" w:color="auto" w:fill="C9E1F3"/>
        </w:rPr>
        <w:t>SpecificYear</w:t>
      </w:r>
      <w:r w:rsidRPr="00E0789C">
        <w:rPr>
          <w:b w:val="0"/>
        </w:rPr>
        <w:t>]} {[</w:t>
      </w:r>
      <w:r w:rsidRPr="00851405">
        <w:rPr>
          <w:b w:val="0"/>
          <w:noProof/>
          <w:color w:val="2157AD"/>
          <w:shd w:val="clear" w:color="auto" w:fill="C9E1F3"/>
        </w:rPr>
        <w:t>SpecificMake</w:t>
      </w:r>
      <w:r w:rsidRPr="00E0789C">
        <w:rPr>
          <w:b w:val="0"/>
        </w:rPr>
        <w:t>]} {[</w:t>
      </w:r>
      <w:r w:rsidRPr="00851405">
        <w:rPr>
          <w:b w:val="0"/>
          <w:noProof/>
          <w:color w:val="2157AD"/>
          <w:shd w:val="clear" w:color="auto" w:fill="C9E1F3"/>
        </w:rPr>
        <w:t>SpecificModel</w:t>
      </w:r>
      <w:r w:rsidRPr="00E0789C">
        <w:rPr>
          <w:b w:val="0"/>
        </w:rPr>
        <w:t>]}</w:t>
      </w:r>
    </w:p>
    <w:p w14:paraId="7981F0C9" w14:textId="77777777" w:rsidR="00E6523A" w:rsidRPr="00E0789C" w:rsidRDefault="00E6523A" w:rsidP="00E6523A">
      <w:pPr>
        <w:pStyle w:val="BodyText3"/>
        <w:ind w:left="1800"/>
      </w:pPr>
      <w:r>
        <w:t>{[</w:t>
      </w:r>
      <w:r>
        <w:rPr>
          <w:b/>
          <w:noProof/>
          <w:color w:val="41A151"/>
          <w:shd w:val="clear" w:color="auto" w:fill="C9F3CD"/>
        </w:rPr>
        <w:t>if SpecificVIN</w:t>
      </w:r>
      <w:r>
        <w:t>]}</w:t>
      </w:r>
    </w:p>
    <w:p w14:paraId="08FF51D9" w14:textId="77777777" w:rsidR="00E6523A" w:rsidRDefault="00E6523A" w:rsidP="002B2700">
      <w:pPr>
        <w:pStyle w:val="EnhTheusWillHardHeading3"/>
        <w:numPr>
          <w:ilvl w:val="0"/>
          <w:numId w:val="36"/>
        </w:numPr>
        <w:rPr>
          <w:b w:val="0"/>
        </w:rPr>
      </w:pPr>
      <w:r w:rsidRPr="00E0789C">
        <w:rPr>
          <w:b w:val="0"/>
        </w:rPr>
        <w:t>VIN: {[</w:t>
      </w:r>
      <w:r w:rsidRPr="00851405">
        <w:rPr>
          <w:b w:val="0"/>
          <w:noProof/>
          <w:color w:val="2157AD"/>
          <w:shd w:val="clear" w:color="auto" w:fill="C9E1F3"/>
        </w:rPr>
        <w:t>SpecificVIN|else: "______________"</w:t>
      </w:r>
      <w:r w:rsidRPr="00E0789C">
        <w:rPr>
          <w:b w:val="0"/>
        </w:rPr>
        <w:t>]}</w:t>
      </w:r>
    </w:p>
    <w:p w14:paraId="45F3AB01" w14:textId="77777777" w:rsidR="00E6523A" w:rsidRPr="00E0789C" w:rsidRDefault="00E6523A" w:rsidP="00E6523A">
      <w:pPr>
        <w:pStyle w:val="BodyText3"/>
        <w:ind w:left="1800"/>
      </w:pPr>
      <w:r>
        <w:t>{[</w:t>
      </w:r>
      <w:r w:rsidRPr="00851405">
        <w:rPr>
          <w:b/>
          <w:noProof/>
          <w:color w:val="41A151"/>
          <w:shd w:val="clear" w:color="auto" w:fill="C9F3CD"/>
        </w:rPr>
        <w:t>endif</w:t>
      </w:r>
      <w:r>
        <w:t>]}</w:t>
      </w:r>
    </w:p>
    <w:p w14:paraId="2FF40F8B" w14:textId="77777777" w:rsidR="00E6523A" w:rsidRPr="00E0789C" w:rsidRDefault="00E6523A" w:rsidP="00E6523A">
      <w:pPr>
        <w:pStyle w:val="BodyText3"/>
      </w:pPr>
      <w:r>
        <w:t>{[</w:t>
      </w:r>
      <w:r w:rsidRPr="00851405">
        <w:rPr>
          <w:b/>
          <w:noProof/>
          <w:color w:val="41A151"/>
          <w:shd w:val="clear" w:color="auto" w:fill="C9F3CD"/>
        </w:rPr>
        <w:t>endif</w:t>
      </w:r>
      <w:r>
        <w:t>]}</w:t>
      </w:r>
    </w:p>
    <w:p w14:paraId="41051A98" w14:textId="77777777" w:rsidR="00E6523A" w:rsidRDefault="00E6523A" w:rsidP="00E6523A">
      <w:pPr>
        <w:pStyle w:val="TheusBody3"/>
      </w:pPr>
      <w:r>
        <w:t>{[</w:t>
      </w:r>
      <w:r w:rsidRPr="00E963DC">
        <w:rPr>
          <w:b/>
          <w:noProof/>
          <w:color w:val="C8792A"/>
          <w:shd w:val="clear" w:color="auto" w:fill="FAE7D2"/>
        </w:rPr>
        <w:t>endlist</w:t>
      </w:r>
      <w:r>
        <w:t>]}</w:t>
      </w:r>
    </w:p>
    <w:p w14:paraId="2C32A2BE" w14:textId="77777777" w:rsidR="000A1FD0" w:rsidRDefault="000A1FD0" w:rsidP="000A1FD0">
      <w:pPr>
        <w:pStyle w:val="BodyText3"/>
      </w:pPr>
      <w:r>
        <w:lastRenderedPageBreak/>
        <w:t>{[</w:t>
      </w:r>
      <w:r w:rsidRPr="009E6C5D">
        <w:rPr>
          <w:b/>
          <w:noProof/>
          <w:color w:val="41A151"/>
          <w:shd w:val="clear" w:color="auto" w:fill="C9F3CD"/>
        </w:rPr>
        <w:t>if</w:t>
      </w:r>
      <w:r w:rsidRPr="009E6C5D">
        <w:rPr>
          <w:b/>
          <w:noProof/>
          <w:color w:val="2157AD"/>
          <w:shd w:val="clear" w:color="auto" w:fill="C9F3CD"/>
        </w:rPr>
        <w:t xml:space="preserve"> </w:t>
      </w:r>
      <w:r w:rsidRPr="009E6C5D">
        <w:rPr>
          <w:bCs/>
          <w:noProof/>
          <w:color w:val="2157AD"/>
          <w:shd w:val="clear" w:color="auto" w:fill="C9F3CD"/>
        </w:rPr>
        <w:t>ROFRLapseTF</w:t>
      </w:r>
      <w:r>
        <w:t>]}</w:t>
      </w:r>
    </w:p>
    <w:p w14:paraId="2D9A2479" w14:textId="77777777" w:rsidR="000A1FD0" w:rsidRPr="001B487A" w:rsidRDefault="000A1FD0" w:rsidP="000A1FD0">
      <w:pPr>
        <w:pStyle w:val="BodyText3"/>
      </w:pPr>
      <w:r>
        <w:t>{</w:t>
      </w:r>
      <w:r w:rsidRPr="001B487A">
        <w:t>[</w:t>
      </w:r>
      <w:r w:rsidRPr="00613DA1">
        <w:rPr>
          <w:b/>
          <w:noProof/>
          <w:color w:val="C8792A"/>
          <w:shd w:val="clear" w:color="auto" w:fill="FAE7D2"/>
        </w:rPr>
        <w:t>list</w:t>
      </w:r>
      <w:r w:rsidRPr="00613DA1">
        <w:rPr>
          <w:noProof/>
          <w:color w:val="2157AD"/>
          <w:shd w:val="clear" w:color="auto" w:fill="FAE7D2"/>
        </w:rPr>
        <w:t xml:space="preserve"> </w:t>
      </w:r>
      <w:r w:rsidRPr="00CE209A">
        <w:rPr>
          <w:noProof/>
          <w:color w:val="2157AD"/>
          <w:shd w:val="clear" w:color="auto" w:fill="FAE7D2"/>
        </w:rPr>
        <w:t>SuccessorRecipients</w:t>
      </w:r>
      <w:r w:rsidRPr="001B487A">
        <w:t>]</w:t>
      </w:r>
      <w:r>
        <w:t>}</w:t>
      </w:r>
    </w:p>
    <w:p w14:paraId="0D75FA72" w14:textId="4DC88AD6" w:rsidR="000A1FD0" w:rsidRDefault="000A1FD0" w:rsidP="000A1FD0">
      <w:pPr>
        <w:pStyle w:val="BodyText3"/>
      </w:pPr>
      <w:r w:rsidRPr="001B487A">
        <w:t xml:space="preserve">If </w:t>
      </w:r>
      <w:r w:rsidR="0076406A">
        <w:t>{[</w:t>
      </w:r>
      <w:r w:rsidR="0076406A" w:rsidRPr="00BF10EF">
        <w:rPr>
          <w:b/>
          <w:noProof/>
          <w:color w:val="41A151"/>
          <w:shd w:val="clear" w:color="auto" w:fill="C9F3CD"/>
        </w:rPr>
        <w:t>if</w:t>
      </w:r>
      <w:r w:rsidR="0076406A" w:rsidRPr="00BF10EF">
        <w:rPr>
          <w:noProof/>
          <w:color w:val="2157AD"/>
          <w:shd w:val="clear" w:color="auto" w:fill="C9F3CD"/>
        </w:rPr>
        <w:t xml:space="preserve"> _</w:t>
      </w:r>
      <w:r w:rsidR="0076406A" w:rsidRPr="00BF10EF">
        <w:rPr>
          <w:noProof/>
          <w:color w:val="2157AD"/>
          <w:highlight w:val="yellow"/>
          <w:shd w:val="clear" w:color="auto" w:fill="C9F3CD"/>
        </w:rPr>
        <w:t>index</w:t>
      </w:r>
      <w:r w:rsidR="0076406A" w:rsidRPr="00BF10EF">
        <w:rPr>
          <w:noProof/>
          <w:color w:val="2157AD"/>
          <w:shd w:val="clear" w:color="auto" w:fill="C9F3CD"/>
        </w:rPr>
        <w:t xml:space="preserve"> == 1</w:t>
      </w:r>
      <w:r w:rsidR="0076406A">
        <w:t>]}</w:t>
      </w:r>
      <w:r w:rsidR="0076406A" w:rsidRPr="00754737">
        <w:t>{[</w:t>
      </w:r>
      <w:r w:rsidR="0076406A" w:rsidRPr="0002422B">
        <w:rPr>
          <w:b/>
          <w:noProof/>
          <w:color w:val="41A151"/>
          <w:shd w:val="clear" w:color="auto" w:fill="C9F3CD"/>
        </w:rPr>
        <w:t>if</w:t>
      </w:r>
      <w:r w:rsidR="0076406A" w:rsidRPr="0002422B">
        <w:rPr>
          <w:noProof/>
          <w:color w:val="2157AD"/>
          <w:shd w:val="clear" w:color="auto" w:fill="C9F3CD"/>
        </w:rPr>
        <w:t xml:space="preserve"> ResiduaryBenef.</w:t>
      </w:r>
      <w:r w:rsidR="0076406A" w:rsidRPr="00BF10EF">
        <w:rPr>
          <w:noProof/>
          <w:color w:val="2157AD"/>
          <w:highlight w:val="green"/>
          <w:shd w:val="clear" w:color="auto" w:fill="C9F3CD"/>
        </w:rPr>
        <w:t>IndividualTF</w:t>
      </w:r>
      <w:r w:rsidR="0076406A" w:rsidRPr="00754737">
        <w:t>]}</w:t>
      </w:r>
      <w:r w:rsidR="0076406A" w:rsidRPr="000050A2">
        <w:rPr>
          <w:b/>
          <w:smallCaps/>
        </w:rPr>
        <w:t>{[</w:t>
      </w:r>
      <w:r w:rsidR="0076406A" w:rsidRPr="0002422B">
        <w:rPr>
          <w:b/>
          <w:smallCaps/>
          <w:noProof/>
          <w:color w:val="2157AD"/>
          <w:shd w:val="clear" w:color="auto" w:fill="C9E1F3"/>
        </w:rPr>
        <w:t>ResiduaryBenef.NameCO|else: "_________________"</w:t>
      </w:r>
      <w:r w:rsidR="0076406A" w:rsidRPr="000050A2">
        <w:rPr>
          <w:b/>
          <w:smallCaps/>
        </w:rPr>
        <w:t>]}</w:t>
      </w:r>
      <w:r w:rsidR="0076406A" w:rsidRPr="001B487A">
        <w:t xml:space="preserve"> predeceases</w:t>
      </w:r>
      <w:r w:rsidR="0076406A">
        <w:t xml:space="preserve"> 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6406A">
        <w:t xml:space="preserve"> to die</w:t>
      </w:r>
      <w:r w:rsidR="0076406A" w:rsidRPr="001B487A">
        <w:t xml:space="preserve"> or fails to notify the Trustee in writing of </w:t>
      </w:r>
      <w:r w:rsidR="0076406A" w:rsidRPr="006952A8">
        <w:t>{[</w:t>
      </w:r>
      <w:r w:rsidR="0076406A" w:rsidRPr="0002422B">
        <w:rPr>
          <w:noProof/>
          <w:color w:val="2157AD"/>
          <w:shd w:val="clear" w:color="auto" w:fill="C9E1F3"/>
        </w:rPr>
        <w:t>ResiduaryBenef.Gender.HisHer|else: "his or her"</w:t>
      </w:r>
      <w:r w:rsidR="0076406A" w:rsidRPr="006952A8">
        <w:t>]}{[</w:t>
      </w:r>
      <w:r w:rsidR="0076406A" w:rsidRPr="00BF10EF">
        <w:rPr>
          <w:b/>
          <w:noProof/>
          <w:color w:val="41A151"/>
          <w:highlight w:val="green"/>
          <w:shd w:val="clear" w:color="auto" w:fill="C9F3CD"/>
        </w:rPr>
        <w:t>else</w:t>
      </w:r>
      <w:r w:rsidR="0076406A" w:rsidRPr="006952A8">
        <w:t>]}</w:t>
      </w:r>
      <w:r w:rsidR="0076406A" w:rsidRPr="000050A2">
        <w:rPr>
          <w:b/>
          <w:smallCaps/>
        </w:rPr>
        <w:t>{[</w:t>
      </w:r>
      <w:r w:rsidR="0076406A" w:rsidRPr="0002422B">
        <w:rPr>
          <w:b/>
          <w:smallCaps/>
          <w:noProof/>
          <w:color w:val="2157AD"/>
          <w:shd w:val="clear" w:color="auto" w:fill="C9E1F3"/>
        </w:rPr>
        <w:t>ResiduaryBenef.NameCO|else: "_________________"</w:t>
      </w:r>
      <w:r w:rsidR="0076406A" w:rsidRPr="000050A2">
        <w:rPr>
          <w:b/>
          <w:smallCaps/>
        </w:rPr>
        <w:t>]}</w:t>
      </w:r>
      <w:r w:rsidR="0076406A">
        <w:t xml:space="preserve"> </w:t>
      </w:r>
      <w:r w:rsidR="0076406A" w:rsidRPr="00754737">
        <w:t xml:space="preserve">should be dissolved or defunct upon the death of </w:t>
      </w:r>
      <w:r w:rsidR="0076406A">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6406A">
        <w:t xml:space="preserve"> to die, or fails to notify the Trustee in writing of </w:t>
      </w:r>
      <w:r w:rsidR="0076406A" w:rsidRPr="006952A8">
        <w:t>its{[</w:t>
      </w:r>
      <w:r w:rsidR="0076406A" w:rsidRPr="00BF10EF">
        <w:rPr>
          <w:b/>
          <w:noProof/>
          <w:color w:val="41A151"/>
          <w:highlight w:val="green"/>
          <w:shd w:val="clear" w:color="auto" w:fill="C9F3CD"/>
        </w:rPr>
        <w:t>endif</w:t>
      </w:r>
      <w:r w:rsidR="0076406A" w:rsidRPr="006952A8">
        <w:t>]}</w:t>
      </w:r>
      <w:r w:rsidR="0076406A">
        <w:t>{[</w:t>
      </w:r>
      <w:r w:rsidR="0076406A" w:rsidRPr="00BF10EF">
        <w:rPr>
          <w:b/>
          <w:noProof/>
          <w:color w:val="41A151"/>
          <w:highlight w:val="yellow"/>
          <w:shd w:val="clear" w:color="auto" w:fill="C9F3CD"/>
        </w:rPr>
        <w:t>else</w:t>
      </w:r>
      <w:r w:rsidR="0076406A">
        <w:t>]}</w:t>
      </w:r>
      <w:r w:rsidR="0076406A" w:rsidRPr="00754737">
        <w:t>{[</w:t>
      </w:r>
      <w:r w:rsidR="0076406A" w:rsidRPr="0002422B">
        <w:rPr>
          <w:b/>
          <w:noProof/>
          <w:color w:val="41A151"/>
          <w:shd w:val="clear" w:color="auto" w:fill="C9F3CD"/>
        </w:rPr>
        <w:t>if</w:t>
      </w:r>
      <w:r w:rsidR="0076406A" w:rsidRPr="0002422B">
        <w:rPr>
          <w:noProof/>
          <w:color w:val="2157AD"/>
          <w:shd w:val="clear" w:color="auto" w:fill="C9F3CD"/>
        </w:rPr>
        <w:t xml:space="preserve"> </w:t>
      </w:r>
      <w:r w:rsidR="007C3DF7">
        <w:rPr>
          <w:noProof/>
          <w:color w:val="2157AD"/>
          <w:shd w:val="clear" w:color="auto" w:fill="C9F3CD"/>
        </w:rPr>
        <w:t>SuccessorRecipients[_index0 - 1].</w:t>
      </w:r>
      <w:r w:rsidR="0076406A" w:rsidRPr="00BF10EF">
        <w:rPr>
          <w:noProof/>
          <w:color w:val="2157AD"/>
          <w:highlight w:val="green"/>
          <w:shd w:val="clear" w:color="auto" w:fill="C9F3CD"/>
        </w:rPr>
        <w:t>IndividualTF</w:t>
      </w:r>
      <w:r w:rsidR="0076406A" w:rsidRPr="00754737">
        <w:t>]}</w:t>
      </w:r>
      <w:r w:rsidR="0076406A" w:rsidRPr="000050A2">
        <w:rPr>
          <w:b/>
          <w:smallCaps/>
        </w:rPr>
        <w:t>{[</w:t>
      </w:r>
      <w:r w:rsidR="007C3DF7">
        <w:rPr>
          <w:b/>
          <w:smallCaps/>
          <w:noProof/>
          <w:color w:val="2157AD"/>
          <w:shd w:val="clear" w:color="auto" w:fill="C9E1F3"/>
        </w:rPr>
        <w:t>SuccessorRecipients[_index0 - 1].</w:t>
      </w:r>
      <w:r w:rsidR="0076406A" w:rsidRPr="00486F45">
        <w:rPr>
          <w:b/>
          <w:smallCaps/>
          <w:noProof/>
          <w:color w:val="2157AD"/>
          <w:shd w:val="clear" w:color="auto" w:fill="C9E1F3"/>
        </w:rPr>
        <w:t>NameCO|else: "_________________"</w:t>
      </w:r>
      <w:r w:rsidR="0076406A" w:rsidRPr="000050A2">
        <w:rPr>
          <w:b/>
          <w:smallCaps/>
        </w:rPr>
        <w:t>]}</w:t>
      </w:r>
      <w:r w:rsidR="0076406A" w:rsidRPr="001B487A">
        <w:t xml:space="preserve"> predeceases </w:t>
      </w:r>
      <w:r w:rsidR="0076406A">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6406A">
        <w:t xml:space="preserve"> to die</w:t>
      </w:r>
      <w:r w:rsidR="0076406A" w:rsidRPr="001B487A">
        <w:t xml:space="preserve"> or fails to notify the Trustee in writing of </w:t>
      </w:r>
      <w:r w:rsidR="0076406A" w:rsidRPr="006952A8">
        <w:t>{[</w:t>
      </w:r>
      <w:r w:rsidR="007C3DF7">
        <w:rPr>
          <w:noProof/>
          <w:color w:val="2157AD"/>
          <w:shd w:val="clear" w:color="auto" w:fill="C9E1F3"/>
        </w:rPr>
        <w:t>SuccessorRecipients[_index0 - 1].</w:t>
      </w:r>
      <w:r w:rsidR="0076406A" w:rsidRPr="0002422B">
        <w:rPr>
          <w:noProof/>
          <w:color w:val="2157AD"/>
          <w:shd w:val="clear" w:color="auto" w:fill="C9E1F3"/>
        </w:rPr>
        <w:t>Gender.HisHer|else: "his or her"</w:t>
      </w:r>
      <w:r w:rsidR="0076406A" w:rsidRPr="006952A8">
        <w:t>]}{[</w:t>
      </w:r>
      <w:r w:rsidR="0076406A" w:rsidRPr="00BF10EF">
        <w:rPr>
          <w:b/>
          <w:noProof/>
          <w:color w:val="41A151"/>
          <w:highlight w:val="green"/>
          <w:shd w:val="clear" w:color="auto" w:fill="C9F3CD"/>
        </w:rPr>
        <w:t>else</w:t>
      </w:r>
      <w:r w:rsidR="0076406A" w:rsidRPr="006952A8">
        <w:t>]}</w:t>
      </w:r>
      <w:r w:rsidR="0076406A" w:rsidRPr="000050A2">
        <w:rPr>
          <w:b/>
          <w:smallCaps/>
        </w:rPr>
        <w:t>{[</w:t>
      </w:r>
      <w:r w:rsidR="007C3DF7">
        <w:rPr>
          <w:b/>
          <w:smallCaps/>
          <w:noProof/>
          <w:color w:val="2157AD"/>
          <w:shd w:val="clear" w:color="auto" w:fill="C9E1F3"/>
        </w:rPr>
        <w:t>SuccessorRecipients[_index0 - 1].</w:t>
      </w:r>
      <w:r w:rsidR="0076406A" w:rsidRPr="0002422B">
        <w:rPr>
          <w:b/>
          <w:smallCaps/>
          <w:noProof/>
          <w:color w:val="2157AD"/>
          <w:shd w:val="clear" w:color="auto" w:fill="C9E1F3"/>
        </w:rPr>
        <w:t>NameCO|else: "_________________"</w:t>
      </w:r>
      <w:r w:rsidR="0076406A" w:rsidRPr="000050A2">
        <w:rPr>
          <w:b/>
          <w:smallCaps/>
        </w:rPr>
        <w:t>]}</w:t>
      </w:r>
      <w:r w:rsidR="0076406A">
        <w:t xml:space="preserve"> </w:t>
      </w:r>
      <w:r w:rsidR="0076406A" w:rsidRPr="00754737">
        <w:t xml:space="preserve">should be dissolved or defunct upon the death of </w:t>
      </w:r>
      <w:r w:rsidR="0076406A">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6406A">
        <w:t xml:space="preserve"> to die, or fails to notify the Trustee in writing of </w:t>
      </w:r>
      <w:r w:rsidR="0076406A" w:rsidRPr="006952A8">
        <w:t>its{[</w:t>
      </w:r>
      <w:r w:rsidR="0076406A" w:rsidRPr="00BF10EF">
        <w:rPr>
          <w:b/>
          <w:noProof/>
          <w:color w:val="41A151"/>
          <w:highlight w:val="green"/>
          <w:shd w:val="clear" w:color="auto" w:fill="C9F3CD"/>
        </w:rPr>
        <w:t>endif</w:t>
      </w:r>
      <w:r w:rsidR="0076406A" w:rsidRPr="006952A8">
        <w:t>]}</w:t>
      </w:r>
      <w:r w:rsidR="0076406A">
        <w:t>{[</w:t>
      </w:r>
      <w:r w:rsidR="0076406A" w:rsidRPr="00BF10EF">
        <w:rPr>
          <w:b/>
          <w:noProof/>
          <w:color w:val="41A151"/>
          <w:highlight w:val="yellow"/>
          <w:shd w:val="clear" w:color="auto" w:fill="C9F3CD"/>
        </w:rPr>
        <w:t>endif</w:t>
      </w:r>
      <w:r w:rsidR="0076406A">
        <w:t>]}</w:t>
      </w:r>
      <w:r w:rsidRPr="001B487A">
        <w:t xml:space="preserve"> intention to exercise this right of first refusal within sixty days of receiving notice,</w:t>
      </w:r>
      <w:r>
        <w:t xml:space="preserve"> </w:t>
      </w:r>
      <w:r w:rsidRPr="001B487A">
        <w:t>the Trustee</w:t>
      </w:r>
      <w:r>
        <w:t>{[</w:t>
      </w:r>
      <w:r w:rsidRPr="002D07DA">
        <w:rPr>
          <w:b/>
          <w:noProof/>
          <w:color w:val="41A151"/>
          <w:shd w:val="clear" w:color="auto" w:fill="C9F3CD"/>
        </w:rPr>
        <w:t>if</w:t>
      </w:r>
      <w:r w:rsidRPr="002D07DA">
        <w:rPr>
          <w:noProof/>
          <w:color w:val="2157AD"/>
          <w:shd w:val="clear" w:color="auto" w:fill="C9F3CD"/>
        </w:rPr>
        <w:t xml:space="preserve"> TrustInitialTees.length &gt; 1</w:t>
      </w:r>
      <w:r>
        <w:t>]}s{[</w:t>
      </w:r>
      <w:r w:rsidRPr="002D07DA">
        <w:rPr>
          <w:b/>
          <w:noProof/>
          <w:color w:val="41A151"/>
          <w:shd w:val="clear" w:color="auto" w:fill="C9F3CD"/>
        </w:rPr>
        <w:t>endif</w:t>
      </w:r>
      <w:r>
        <w:t>]}</w:t>
      </w:r>
      <w:r w:rsidRPr="001B487A">
        <w:t xml:space="preserve"> shall notify </w:t>
      </w:r>
      <w:r w:rsidRPr="000050A2">
        <w:rPr>
          <w:b/>
          <w:smallCaps/>
        </w:rPr>
        <w:t>{[</w:t>
      </w:r>
      <w:r w:rsidRPr="0002422B">
        <w:rPr>
          <w:b/>
          <w:smallCaps/>
          <w:noProof/>
          <w:color w:val="2157AD"/>
          <w:shd w:val="clear" w:color="auto" w:fill="C9E1F3"/>
        </w:rPr>
        <w:t>this.NameCO|else: "_________________"</w:t>
      </w:r>
      <w:r w:rsidRPr="000050A2">
        <w:rPr>
          <w:b/>
          <w:smallCaps/>
        </w:rPr>
        <w:t>]}</w:t>
      </w:r>
      <w:r w:rsidRPr="001B487A">
        <w:t xml:space="preserve"> in writing, sent by certified mail, return receipt requested, or other verifiable means, of </w:t>
      </w:r>
      <w:r w:rsidRPr="006952A8">
        <w:t>{[</w:t>
      </w:r>
      <w:r w:rsidRPr="00613DA1">
        <w:rPr>
          <w:b/>
          <w:noProof/>
          <w:color w:val="41A151"/>
          <w:shd w:val="clear" w:color="auto" w:fill="C9F3CD"/>
        </w:rPr>
        <w:t>if</w:t>
      </w:r>
      <w:r w:rsidRPr="00613DA1">
        <w:rPr>
          <w:noProof/>
          <w:color w:val="2157AD"/>
          <w:shd w:val="clear" w:color="auto" w:fill="C9F3CD"/>
        </w:rPr>
        <w:t xml:space="preserve"> </w:t>
      </w:r>
      <w:r>
        <w:rPr>
          <w:noProof/>
          <w:color w:val="2157AD"/>
          <w:shd w:val="clear" w:color="auto" w:fill="C9F3CD"/>
        </w:rPr>
        <w:t>this.</w:t>
      </w:r>
      <w:r w:rsidRPr="00613DA1">
        <w:rPr>
          <w:noProof/>
          <w:color w:val="2157AD"/>
          <w:shd w:val="clear" w:color="auto" w:fill="C9F3CD"/>
        </w:rPr>
        <w:t>IndividualTF</w:t>
      </w:r>
      <w:r w:rsidRPr="006952A8">
        <w:t>]}{[</w:t>
      </w:r>
      <w:r w:rsidRPr="0002422B">
        <w:rPr>
          <w:noProof/>
          <w:color w:val="2157AD"/>
          <w:shd w:val="clear" w:color="auto" w:fill="C9E1F3"/>
        </w:rPr>
        <w:t>this.Gender.HisHer|else: "his or her"</w:t>
      </w:r>
      <w:r w:rsidRPr="006952A8">
        <w:t>]}{[</w:t>
      </w:r>
      <w:r w:rsidRPr="00613DA1">
        <w:rPr>
          <w:b/>
          <w:noProof/>
          <w:color w:val="41A151"/>
          <w:shd w:val="clear" w:color="auto" w:fill="C9F3CD"/>
        </w:rPr>
        <w:t>else</w:t>
      </w:r>
      <w:r w:rsidRPr="006952A8">
        <w:t>]}its{[</w:t>
      </w:r>
      <w:r w:rsidRPr="00613DA1">
        <w:rPr>
          <w:b/>
          <w:noProof/>
          <w:color w:val="41A151"/>
          <w:shd w:val="clear" w:color="auto" w:fill="C9F3CD"/>
        </w:rPr>
        <w:t>endif</w:t>
      </w:r>
      <w:r w:rsidRPr="006952A8">
        <w:t>]}</w:t>
      </w:r>
      <w:r w:rsidRPr="001B487A">
        <w:t xml:space="preserve"> right of first refusal to receive </w:t>
      </w:r>
      <w:r>
        <w:t>the above described asset(s), {[</w:t>
      </w:r>
      <w:r w:rsidRPr="00613DA1">
        <w:rPr>
          <w:b/>
          <w:noProof/>
          <w:color w:val="41A151"/>
          <w:shd w:val="clear" w:color="auto" w:fill="C9F3CD"/>
        </w:rPr>
        <w:t>if</w:t>
      </w:r>
      <w:r w:rsidRPr="00613DA1">
        <w:rPr>
          <w:noProof/>
          <w:color w:val="2157AD"/>
          <w:shd w:val="clear" w:color="auto" w:fill="C9F3CD"/>
        </w:rPr>
        <w:t xml:space="preserve"> ResiduaryRefuseOption == "Buy"</w:t>
      </w:r>
      <w:r>
        <w:t>]}to be purchased for fair market value, which value shall be determined in the sole discretion of the Trustee{[</w:t>
      </w:r>
      <w:r w:rsidRPr="00613DA1">
        <w:rPr>
          <w:b/>
          <w:noProof/>
          <w:color w:val="41A151"/>
          <w:shd w:val="clear" w:color="auto" w:fill="C9F3CD"/>
        </w:rPr>
        <w:t>else</w:t>
      </w:r>
      <w:r>
        <w:t>]}as a credit toward {[</w:t>
      </w:r>
      <w:r w:rsidRPr="00613DA1">
        <w:rPr>
          <w:b/>
          <w:noProof/>
          <w:color w:val="41A151"/>
          <w:shd w:val="clear" w:color="auto" w:fill="C9F3CD"/>
        </w:rPr>
        <w:t>if</w:t>
      </w:r>
      <w:r w:rsidRPr="00613DA1">
        <w:rPr>
          <w:noProof/>
          <w:color w:val="2157AD"/>
          <w:shd w:val="clear" w:color="auto" w:fill="C9F3CD"/>
        </w:rPr>
        <w:t xml:space="preserve"> </w:t>
      </w:r>
      <w:r>
        <w:rPr>
          <w:noProof/>
          <w:color w:val="2157AD"/>
          <w:shd w:val="clear" w:color="auto" w:fill="C9F3CD"/>
        </w:rPr>
        <w:t>this.</w:t>
      </w:r>
      <w:r w:rsidRPr="00613DA1">
        <w:rPr>
          <w:noProof/>
          <w:color w:val="2157AD"/>
          <w:shd w:val="clear" w:color="auto" w:fill="C9F3CD"/>
        </w:rPr>
        <w:t>IndividualTF</w:t>
      </w:r>
      <w:r>
        <w:t>]}{[</w:t>
      </w:r>
      <w:r w:rsidRPr="0002422B">
        <w:rPr>
          <w:noProof/>
          <w:color w:val="2157AD"/>
          <w:shd w:val="clear" w:color="auto" w:fill="C9E1F3"/>
        </w:rPr>
        <w:t>this.Gender.HisHer|else: "his or her"</w:t>
      </w:r>
      <w:r>
        <w:t>]}{[</w:t>
      </w:r>
      <w:r w:rsidRPr="00613DA1">
        <w:rPr>
          <w:b/>
          <w:noProof/>
          <w:color w:val="41A151"/>
          <w:shd w:val="clear" w:color="auto" w:fill="C9F3CD"/>
        </w:rPr>
        <w:t>else</w:t>
      </w:r>
      <w:r>
        <w:t>]}its{[</w:t>
      </w:r>
      <w:r w:rsidRPr="00613DA1">
        <w:rPr>
          <w:b/>
          <w:noProof/>
          <w:color w:val="41A151"/>
          <w:shd w:val="clear" w:color="auto" w:fill="C9F3CD"/>
        </w:rPr>
        <w:t>endif</w:t>
      </w:r>
      <w:r>
        <w:t>]} residuary distribution set forth in the following Articles, which residuary distribution shall be reduced by the fair market value of the above described asset(s), which value shall be determined in the sole discretion of the Trustee{[</w:t>
      </w:r>
      <w:r w:rsidRPr="00613DA1">
        <w:rPr>
          <w:b/>
          <w:noProof/>
          <w:color w:val="41A151"/>
          <w:shd w:val="clear" w:color="auto" w:fill="C9F3CD"/>
        </w:rPr>
        <w:t>endif</w:t>
      </w:r>
      <w:r>
        <w:t>]}</w:t>
      </w:r>
      <w:r w:rsidRPr="001B487A">
        <w:t xml:space="preserve">.  </w:t>
      </w:r>
    </w:p>
    <w:p w14:paraId="02159BA5" w14:textId="77777777" w:rsidR="000A1FD0" w:rsidRDefault="000A1FD0" w:rsidP="000A1FD0">
      <w:pPr>
        <w:pStyle w:val="TheusBody3"/>
      </w:pPr>
      <w:r>
        <w:t>{[</w:t>
      </w:r>
      <w:r w:rsidRPr="00E963DC">
        <w:rPr>
          <w:b/>
          <w:noProof/>
          <w:color w:val="C8792A"/>
          <w:shd w:val="clear" w:color="auto" w:fill="FAE7D2"/>
        </w:rPr>
        <w:t>endlist</w:t>
      </w:r>
      <w:r>
        <w:t>]}</w:t>
      </w:r>
    </w:p>
    <w:p w14:paraId="1200AD36" w14:textId="3D8A0955" w:rsidR="000A1FD0" w:rsidRDefault="000A1FD0" w:rsidP="000A1FD0">
      <w:pPr>
        <w:pStyle w:val="BodyText3"/>
      </w:pPr>
      <w:r>
        <w:t xml:space="preserve">If all the above named successive recipients of this Right of First and Successive Rights of First Refusal </w:t>
      </w:r>
      <w:r w:rsidRPr="001B487A">
        <w:t xml:space="preserve">predecease </w:t>
      </w:r>
      <w:r>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w:t>
      </w:r>
      <w:r w:rsidRPr="001B487A">
        <w:t xml:space="preserve"> or fail to notify the Trustee in writing of </w:t>
      </w:r>
      <w:r w:rsidRPr="006952A8">
        <w:t>{[</w:t>
      </w:r>
      <w:r w:rsidRPr="00613DA1">
        <w:rPr>
          <w:noProof/>
          <w:color w:val="2157AD"/>
          <w:shd w:val="clear" w:color="auto" w:fill="C9E1F3"/>
        </w:rPr>
        <w:t>ResiduaryBenef.Gender.HisHer|else: "his or her"</w:t>
      </w:r>
      <w:r w:rsidRPr="006952A8">
        <w:t>]}</w:t>
      </w:r>
      <w:r>
        <w:t xml:space="preserve"> </w:t>
      </w:r>
      <w:r w:rsidRPr="001B487A">
        <w:t xml:space="preserve">intention to exercise this right of first refusal within sixty days of receiving notice, </w:t>
      </w:r>
      <w:r>
        <w:t>t</w:t>
      </w:r>
      <w:r w:rsidRPr="001B487A">
        <w:t>his Right of First Refusal shall lapse, and the property shall be distributed in accordance with the articles that follow.</w:t>
      </w:r>
    </w:p>
    <w:p w14:paraId="3F01A0CC" w14:textId="77777777" w:rsidR="000A1FD0" w:rsidRPr="00E0789C" w:rsidRDefault="000A1FD0" w:rsidP="000A1FD0">
      <w:pPr>
        <w:pStyle w:val="BodyText3"/>
      </w:pPr>
      <w:r>
        <w:t>{[</w:t>
      </w:r>
      <w:r w:rsidRPr="00851405">
        <w:rPr>
          <w:b/>
          <w:noProof/>
          <w:color w:val="41A151"/>
          <w:shd w:val="clear" w:color="auto" w:fill="C9F3CD"/>
        </w:rPr>
        <w:t>e</w:t>
      </w:r>
      <w:r>
        <w:rPr>
          <w:b/>
          <w:noProof/>
          <w:color w:val="41A151"/>
          <w:shd w:val="clear" w:color="auto" w:fill="C9F3CD"/>
        </w:rPr>
        <w:t>lse</w:t>
      </w:r>
      <w:r>
        <w:t>]}</w:t>
      </w:r>
    </w:p>
    <w:p w14:paraId="3C829B16" w14:textId="24441629" w:rsidR="000A1FD0" w:rsidRDefault="000A1FD0" w:rsidP="000A1FD0">
      <w:pPr>
        <w:pStyle w:val="BodyText3"/>
      </w:pPr>
      <w:r w:rsidRPr="001B487A">
        <w:t xml:space="preserve">If </w:t>
      </w:r>
      <w:r w:rsidRPr="00754737">
        <w:t>{[</w:t>
      </w:r>
      <w:r w:rsidRPr="00613DA1">
        <w:rPr>
          <w:b/>
          <w:noProof/>
          <w:color w:val="41A151"/>
          <w:shd w:val="clear" w:color="auto" w:fill="C9F3CD"/>
        </w:rPr>
        <w:t>if</w:t>
      </w:r>
      <w:r w:rsidRPr="00613DA1">
        <w:rPr>
          <w:noProof/>
          <w:color w:val="2157AD"/>
          <w:shd w:val="clear" w:color="auto" w:fill="C9F3CD"/>
        </w:rPr>
        <w:t xml:space="preserve"> ResiduaryBenef.IndividualTF</w:t>
      </w:r>
      <w:r w:rsidRPr="00754737">
        <w:t>]}</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 predeceases </w:t>
      </w:r>
      <w:r>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w:t>
      </w:r>
      <w:r w:rsidRPr="001B487A">
        <w:t xml:space="preserve"> or fails to notify the Trustee in writing of </w:t>
      </w:r>
      <w:r w:rsidRPr="006952A8">
        <w:t>{[</w:t>
      </w:r>
      <w:r w:rsidRPr="00613DA1">
        <w:rPr>
          <w:noProof/>
          <w:color w:val="2157AD"/>
          <w:shd w:val="clear" w:color="auto" w:fill="C9E1F3"/>
        </w:rPr>
        <w:t>ResiduaryBenef.Gender.HisHer|else: "his or her"</w:t>
      </w:r>
      <w:r w:rsidRPr="006952A8">
        <w:t>]}{[</w:t>
      </w:r>
      <w:r w:rsidRPr="00613DA1">
        <w:rPr>
          <w:b/>
          <w:noProof/>
          <w:color w:val="41A151"/>
          <w:shd w:val="clear" w:color="auto" w:fill="C9F3CD"/>
        </w:rPr>
        <w:t>else</w:t>
      </w:r>
      <w:r w:rsidRPr="006952A8">
        <w:t>]}</w:t>
      </w:r>
      <w:r w:rsidRPr="000050A2">
        <w:rPr>
          <w:b/>
          <w:smallCaps/>
        </w:rPr>
        <w:t>{[</w:t>
      </w:r>
      <w:r w:rsidRPr="00613DA1">
        <w:rPr>
          <w:b/>
          <w:smallCaps/>
          <w:noProof/>
          <w:color w:val="2157AD"/>
          <w:shd w:val="clear" w:color="auto" w:fill="C9E1F3"/>
        </w:rPr>
        <w:t>ResiduaryBenef.NameCO|else: "_________________"</w:t>
      </w:r>
      <w:r w:rsidRPr="000050A2">
        <w:rPr>
          <w:b/>
          <w:smallCaps/>
        </w:rPr>
        <w:t>]}</w:t>
      </w:r>
      <w:r>
        <w:t xml:space="preserve"> </w:t>
      </w:r>
      <w:r w:rsidRPr="00754737">
        <w:t xml:space="preserve">should be dissolved or defunct upon the death of </w:t>
      </w:r>
      <w:r>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 or fails to notify the Trustee in writing of </w:t>
      </w:r>
      <w:r w:rsidRPr="006952A8">
        <w:t>its{[</w:t>
      </w:r>
      <w:r w:rsidRPr="00613DA1">
        <w:rPr>
          <w:b/>
          <w:noProof/>
          <w:color w:val="41A151"/>
          <w:shd w:val="clear" w:color="auto" w:fill="C9F3CD"/>
        </w:rPr>
        <w:t>endif</w:t>
      </w:r>
      <w:r w:rsidRPr="006952A8">
        <w:t>]}</w:t>
      </w:r>
      <w:r w:rsidRPr="001B487A">
        <w:t xml:space="preserve"> intention to exercise this right of first refusal within sixty days of receiving notice, this Right of First Refusal shall lapse, and the property shall be distributed in accordance with the articles that follow.</w:t>
      </w:r>
    </w:p>
    <w:p w14:paraId="20C3DA90" w14:textId="798460D2" w:rsidR="000136DC" w:rsidRPr="00085ECD" w:rsidRDefault="000A1FD0" w:rsidP="000A1FD0">
      <w:pPr>
        <w:pStyle w:val="TheusBody3"/>
      </w:pPr>
      <w:r>
        <w:lastRenderedPageBreak/>
        <w:t>{[</w:t>
      </w:r>
      <w:r w:rsidRPr="00851405">
        <w:rPr>
          <w:b/>
          <w:noProof/>
          <w:color w:val="41A151"/>
          <w:shd w:val="clear" w:color="auto" w:fill="C9F3CD"/>
        </w:rPr>
        <w:t>endif</w:t>
      </w:r>
      <w:r>
        <w:t>]}</w:t>
      </w:r>
      <w:bookmarkEnd w:id="257"/>
    </w:p>
    <w:p w14:paraId="14A47B4A" w14:textId="77777777" w:rsidR="000136DC" w:rsidRPr="00085ECD" w:rsidRDefault="000136DC" w:rsidP="000136DC">
      <w:pPr>
        <w:pStyle w:val="TheusBody3"/>
      </w:pPr>
      <w:r w:rsidRPr="00085ECD">
        <w:t>{[</w:t>
      </w:r>
      <w:r w:rsidRPr="00080A8E">
        <w:rPr>
          <w:b/>
          <w:noProof/>
          <w:color w:val="C8792A"/>
          <w:shd w:val="clear" w:color="auto" w:fill="FAE7D2"/>
        </w:rPr>
        <w:t>endlist</w:t>
      </w:r>
      <w:r w:rsidRPr="00085ECD">
        <w:t>]}</w:t>
      </w:r>
    </w:p>
    <w:p w14:paraId="051A8979" w14:textId="77777777" w:rsidR="000136DC" w:rsidRDefault="000136DC" w:rsidP="000136DC">
      <w:pPr>
        <w:pStyle w:val="TheusBody3"/>
      </w:pPr>
      <w:r w:rsidRPr="002832BC">
        <w:t>{[</w:t>
      </w:r>
      <w:r w:rsidRPr="002832BC">
        <w:rPr>
          <w:b/>
          <w:noProof/>
          <w:color w:val="41A151"/>
          <w:shd w:val="clear" w:color="auto" w:fill="C9F3CD"/>
        </w:rPr>
        <w:t>endif</w:t>
      </w:r>
      <w:r w:rsidRPr="002832BC">
        <w:t>]}</w:t>
      </w:r>
    </w:p>
    <w:p w14:paraId="64BCA04A" w14:textId="77777777" w:rsidR="000136DC" w:rsidRDefault="000136DC" w:rsidP="000136DC">
      <w:pPr>
        <w:pStyle w:val="TheusBody3"/>
      </w:pPr>
      <w:r w:rsidRPr="00085ECD">
        <w:t>{[</w:t>
      </w:r>
      <w:r w:rsidRPr="00080A8E">
        <w:rPr>
          <w:b/>
          <w:noProof/>
          <w:color w:val="41A151"/>
          <w:shd w:val="clear" w:color="auto" w:fill="C9F3CD"/>
        </w:rPr>
        <w:t>endif</w:t>
      </w:r>
      <w:r w:rsidRPr="00085ECD">
        <w:t>]}</w:t>
      </w:r>
    </w:p>
    <w:p w14:paraId="3D8A7248" w14:textId="787E5FA5" w:rsidR="00BE4B41" w:rsidRPr="00085ECD" w:rsidRDefault="000F7DF8" w:rsidP="002B2700">
      <w:pPr>
        <w:pStyle w:val="Heading2"/>
      </w:pPr>
      <w:bookmarkStart w:id="258" w:name="_Ref28583698"/>
      <w:bookmarkStart w:id="259" w:name="_Toc203035960"/>
      <w:r w:rsidRPr="00085ECD">
        <w:t>Residuary Beneficiaries</w:t>
      </w:r>
      <w:r w:rsidR="00843E2D">
        <w:t>’</w:t>
      </w:r>
      <w:r w:rsidRPr="00085ECD">
        <w:t xml:space="preserve"> Names and Shares</w:t>
      </w:r>
      <w:bookmarkEnd w:id="258"/>
      <w:bookmarkEnd w:id="259"/>
    </w:p>
    <w:p w14:paraId="2818A497" w14:textId="62C3A179" w:rsidR="00213348" w:rsidRPr="00085ECD" w:rsidRDefault="00213348" w:rsidP="00D60E1C">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RevApt == "APT"</w:t>
      </w:r>
      <w:r w:rsidRPr="00085ECD">
        <w:t>]}</w:t>
      </w:r>
    </w:p>
    <w:p w14:paraId="061685FD" w14:textId="5D539792" w:rsidR="00213348" w:rsidRPr="00085ECD" w:rsidRDefault="00213348" w:rsidP="00E61724">
      <w:pPr>
        <w:pStyle w:val="TheusBody2"/>
        <w:ind w:left="90"/>
      </w:pPr>
      <w:r w:rsidRPr="00085ECD">
        <w:rPr>
          <w:rFonts w:cs="Times New Roman"/>
        </w:rPr>
        <w:t>Subject to the preceding Articles pertaining to Principal Beneficiaries and further subject to any Specific Bequests set forth above, our Residuary Beneficiaries’ names and shares are as follows:</w:t>
      </w:r>
    </w:p>
    <w:p w14:paraId="3F88C2E5" w14:textId="60AA12C4" w:rsidR="00213348" w:rsidRPr="00085ECD" w:rsidRDefault="00213348" w:rsidP="00D60E1C">
      <w:pPr>
        <w:pStyle w:val="TheusBody2"/>
      </w:pPr>
      <w:r w:rsidRPr="00085ECD">
        <w:t>{[</w:t>
      </w:r>
      <w:r w:rsidRPr="00080A8E">
        <w:rPr>
          <w:b/>
          <w:noProof/>
          <w:color w:val="41A151"/>
          <w:shd w:val="clear" w:color="auto" w:fill="C9F3CD"/>
        </w:rPr>
        <w:t>elseif</w:t>
      </w:r>
      <w:r w:rsidRPr="00080A8E">
        <w:rPr>
          <w:noProof/>
          <w:color w:val="2157AD"/>
          <w:shd w:val="clear" w:color="auto" w:fill="C9F3CD"/>
        </w:rPr>
        <w:t xml:space="preserve"> RevApt == "Revocable"</w:t>
      </w:r>
      <w:r w:rsidRPr="00085ECD">
        <w:t>]}</w:t>
      </w:r>
    </w:p>
    <w:p w14:paraId="034EFDF7" w14:textId="7CA997FD" w:rsidR="00BE4B41" w:rsidRPr="00085ECD" w:rsidRDefault="000F7DF8" w:rsidP="00E61724">
      <w:pPr>
        <w:pStyle w:val="TheusBody2"/>
      </w:pPr>
      <w:r w:rsidRPr="00085ECD">
        <w:t>Our Residuary Beneficiaries’ names and shares are as follows:</w:t>
      </w:r>
    </w:p>
    <w:p w14:paraId="1138CC15" w14:textId="5E1E56F4" w:rsidR="00213348" w:rsidRPr="00085ECD" w:rsidRDefault="00213348" w:rsidP="00D60E1C">
      <w:pPr>
        <w:pStyle w:val="TheusBody2"/>
      </w:pPr>
      <w:r w:rsidRPr="00085ECD">
        <w:t>{[</w:t>
      </w:r>
      <w:r w:rsidRPr="00080A8E">
        <w:rPr>
          <w:b/>
          <w:noProof/>
          <w:color w:val="41A151"/>
          <w:shd w:val="clear" w:color="auto" w:fill="C9F3CD"/>
        </w:rPr>
        <w:t>endif</w:t>
      </w:r>
      <w:r w:rsidRPr="00085EC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3060"/>
        <w:gridCol w:w="1520"/>
      </w:tblGrid>
      <w:tr w:rsidR="00076711" w14:paraId="7A2A03DC" w14:textId="77777777" w:rsidTr="00FE6AD5">
        <w:tc>
          <w:tcPr>
            <w:tcW w:w="4770" w:type="dxa"/>
          </w:tcPr>
          <w:p w14:paraId="1B4F40B8" w14:textId="14DDD20E" w:rsidR="00076711" w:rsidRDefault="00076711">
            <w:pPr>
              <w:pStyle w:val="ShareList"/>
            </w:pPr>
            <w:bookmarkStart w:id="260" w:name="_Hlk36806485"/>
            <w:r w:rsidRPr="00085ECD">
              <w:rPr>
                <w:b/>
                <w:u w:val="single"/>
              </w:rPr>
              <w:t>Residuary Beneficiary Name</w:t>
            </w:r>
          </w:p>
        </w:tc>
        <w:tc>
          <w:tcPr>
            <w:tcW w:w="3060" w:type="dxa"/>
          </w:tcPr>
          <w:p w14:paraId="4A729FF2" w14:textId="6C05E543" w:rsidR="00076711" w:rsidRDefault="00076711">
            <w:pPr>
              <w:pStyle w:val="ShareList"/>
            </w:pPr>
            <w:r w:rsidRPr="00085ECD">
              <w:rPr>
                <w:b/>
                <w:u w:val="single"/>
              </w:rPr>
              <w:t>Relationship</w:t>
            </w:r>
          </w:p>
        </w:tc>
        <w:tc>
          <w:tcPr>
            <w:tcW w:w="1520" w:type="dxa"/>
          </w:tcPr>
          <w:p w14:paraId="2A6EDD3C" w14:textId="65BE710E" w:rsidR="00076711" w:rsidRDefault="00076711">
            <w:pPr>
              <w:pStyle w:val="ShareList"/>
            </w:pPr>
            <w:r w:rsidRPr="00085ECD">
              <w:rPr>
                <w:b/>
                <w:u w:val="single"/>
              </w:rPr>
              <w:t>Share</w:t>
            </w:r>
          </w:p>
        </w:tc>
      </w:tr>
    </w:tbl>
    <w:p w14:paraId="746E915E" w14:textId="31BCCE6F" w:rsidR="00076711" w:rsidRDefault="00076711">
      <w:r w:rsidRPr="00085ECD">
        <w:t>{[</w:t>
      </w:r>
      <w:r w:rsidRPr="00080A8E">
        <w:rPr>
          <w:b/>
          <w:noProof/>
          <w:color w:val="C8792A"/>
          <w:shd w:val="clear" w:color="auto" w:fill="FAE7D2"/>
        </w:rPr>
        <w:t>list</w:t>
      </w:r>
      <w:r w:rsidRPr="00080A8E">
        <w:rPr>
          <w:noProof/>
          <w:color w:val="2157AD"/>
          <w:shd w:val="clear" w:color="auto" w:fill="FAE7D2"/>
        </w:rPr>
        <w:t xml:space="preserve"> </w:t>
      </w:r>
      <w:bookmarkStart w:id="261" w:name="_Hlk31792882"/>
      <w:r w:rsidRPr="00080A8E">
        <w:rPr>
          <w:noProof/>
          <w:color w:val="2157AD"/>
          <w:shd w:val="clear" w:color="auto" w:fill="FAE7D2"/>
        </w:rPr>
        <w:t>ResidualBeneficiaries</w:t>
      </w:r>
      <w:bookmarkEnd w:id="261"/>
      <w:r w:rsidRPr="00085EC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3060"/>
        <w:gridCol w:w="1520"/>
      </w:tblGrid>
      <w:tr w:rsidR="00076711" w14:paraId="69044F02" w14:textId="77777777" w:rsidTr="00FE6AD5">
        <w:tc>
          <w:tcPr>
            <w:tcW w:w="4770" w:type="dxa"/>
          </w:tcPr>
          <w:p w14:paraId="38E3108C" w14:textId="54A59CF2" w:rsidR="00076711" w:rsidRDefault="00076711">
            <w:pPr>
              <w:pStyle w:val="ShareList"/>
            </w:pPr>
            <w:bookmarkStart w:id="262" w:name="_Hlk36806495"/>
            <w:r w:rsidRPr="005D214D">
              <w:rPr>
                <w:b/>
                <w:smallCaps/>
              </w:rPr>
              <w:t>{[</w:t>
            </w:r>
            <w:r w:rsidRPr="005D214D">
              <w:rPr>
                <w:b/>
                <w:smallCaps/>
                <w:noProof/>
                <w:color w:val="2157AD"/>
                <w:shd w:val="clear" w:color="auto" w:fill="C9E1F3"/>
              </w:rPr>
              <w:t>ResiduaryBenef.NameCO|else: "_________________"</w:t>
            </w:r>
            <w:r w:rsidRPr="005D214D">
              <w:rPr>
                <w:b/>
                <w:smallCaps/>
              </w:rPr>
              <w:t>]}</w:t>
            </w:r>
            <w:bookmarkEnd w:id="262"/>
          </w:p>
        </w:tc>
        <w:tc>
          <w:tcPr>
            <w:tcW w:w="3060" w:type="dxa"/>
          </w:tcPr>
          <w:p w14:paraId="79FEADFC" w14:textId="2F4FDA42" w:rsidR="00076711" w:rsidRDefault="00076711">
            <w:pPr>
              <w:pStyle w:val="ShareList"/>
            </w:pPr>
            <w:bookmarkStart w:id="263" w:name="_Hlk36806521"/>
            <w:r>
              <w:t>{[</w:t>
            </w:r>
            <w:r w:rsidRPr="00353FC9">
              <w:rPr>
                <w:b/>
                <w:noProof/>
                <w:color w:val="41A151"/>
                <w:shd w:val="clear" w:color="auto" w:fill="C9F3CD"/>
              </w:rPr>
              <w:t>if</w:t>
            </w:r>
            <w:r w:rsidRPr="00353FC9">
              <w:rPr>
                <w:noProof/>
                <w:color w:val="2157AD"/>
                <w:shd w:val="clear" w:color="auto" w:fill="C9F3CD"/>
              </w:rPr>
              <w:t xml:space="preserve"> ResiduaryBenef.IndividualTF</w:t>
            </w:r>
            <w:r>
              <w:t>]}{[</w:t>
            </w:r>
            <w:r w:rsidRPr="009D4D9A">
              <w:rPr>
                <w:noProof/>
                <w:color w:val="2157AD"/>
                <w:shd w:val="clear" w:color="auto" w:fill="C9E1F3"/>
              </w:rPr>
              <w:t>ResiduaryBenef.TrustRelationship</w:t>
            </w:r>
            <w:r>
              <w:t>]}</w:t>
            </w:r>
            <w:bookmarkEnd w:id="263"/>
            <w:r>
              <w:t>{[</w:t>
            </w:r>
            <w:r w:rsidRPr="00D50F93">
              <w:rPr>
                <w:b/>
                <w:noProof/>
                <w:color w:val="41A151"/>
                <w:shd w:val="clear" w:color="auto" w:fill="C9F3CD"/>
              </w:rPr>
              <w:t>endif</w:t>
            </w:r>
            <w:r>
              <w:t>]}</w:t>
            </w:r>
          </w:p>
        </w:tc>
        <w:tc>
          <w:tcPr>
            <w:tcW w:w="1520" w:type="dxa"/>
          </w:tcPr>
          <w:p w14:paraId="3A65A8AA" w14:textId="1686C4D6" w:rsidR="00076711" w:rsidRDefault="00076711">
            <w:pPr>
              <w:pStyle w:val="ShareList"/>
            </w:pPr>
            <w:r w:rsidRPr="00466861">
              <w:t>{[</w:t>
            </w:r>
            <w:r w:rsidRPr="00466861">
              <w:rPr>
                <w:b/>
                <w:noProof/>
                <w:color w:val="41A151"/>
                <w:shd w:val="clear" w:color="auto" w:fill="C9F3CD"/>
              </w:rPr>
              <w:t>if</w:t>
            </w:r>
            <w:r w:rsidRPr="00466861">
              <w:rPr>
                <w:noProof/>
                <w:color w:val="2157AD"/>
                <w:shd w:val="clear" w:color="auto" w:fill="C9F3CD"/>
              </w:rPr>
              <w:t xml:space="preserve"> TrustDistributionsEqualTF != "Yes"</w:t>
            </w:r>
            <w:r w:rsidRPr="00466861">
              <w:t>]}{[</w:t>
            </w:r>
            <w:r w:rsidRPr="00466861">
              <w:rPr>
                <w:noProof/>
                <w:color w:val="2157AD"/>
                <w:shd w:val="clear" w:color="auto" w:fill="C9E1F3"/>
              </w:rPr>
              <w:t>ResiduaryAmount|else: ""</w:t>
            </w:r>
            <w:r w:rsidRPr="00466861">
              <w:t>]}{[</w:t>
            </w:r>
            <w:r w:rsidRPr="00466861">
              <w:rPr>
                <w:b/>
                <w:noProof/>
                <w:color w:val="41A151"/>
                <w:shd w:val="clear" w:color="auto" w:fill="C9F3CD"/>
              </w:rPr>
              <w:t>elseif</w:t>
            </w:r>
            <w:r w:rsidRPr="00466861">
              <w:rPr>
                <w:noProof/>
                <w:color w:val="2157AD"/>
                <w:shd w:val="clear" w:color="auto" w:fill="C9F3CD"/>
              </w:rPr>
              <w:t xml:space="preserve"> TrustDistributionsEqualTF == "Yes"</w:t>
            </w:r>
            <w:r w:rsidRPr="00466861">
              <w:t>]}{[</w:t>
            </w:r>
            <w:r w:rsidRPr="00466861">
              <w:rPr>
                <w:b/>
                <w:noProof/>
                <w:color w:val="41A151"/>
                <w:shd w:val="clear" w:color="auto" w:fill="C9F3CD"/>
              </w:rPr>
              <w:t>if</w:t>
            </w:r>
            <w:r w:rsidRPr="00466861">
              <w:rPr>
                <w:noProof/>
                <w:color w:val="2157AD"/>
                <w:shd w:val="clear" w:color="auto" w:fill="C9F3CD"/>
              </w:rPr>
              <w:t xml:space="preserve"> ResidualBeneficiaries.length &gt; 1</w:t>
            </w:r>
            <w:r w:rsidRPr="00466861">
              <w:t>]}1/{[</w:t>
            </w:r>
            <w:r w:rsidRPr="00466861">
              <w:rPr>
                <w:noProof/>
                <w:color w:val="2157AD"/>
                <w:shd w:val="clear" w:color="auto" w:fill="C9E1F3"/>
              </w:rPr>
              <w:t>ResidualBeneficiaries.length</w:t>
            </w:r>
            <w:r w:rsidRPr="00466861">
              <w:t>]}{[</w:t>
            </w:r>
            <w:r w:rsidRPr="00466861">
              <w:rPr>
                <w:b/>
                <w:noProof/>
                <w:color w:val="41A151"/>
                <w:shd w:val="clear" w:color="auto" w:fill="C9F3CD"/>
              </w:rPr>
              <w:t>else</w:t>
            </w:r>
            <w:r w:rsidRPr="00466861">
              <w:t>]}100%{[</w:t>
            </w:r>
            <w:r w:rsidRPr="00466861">
              <w:rPr>
                <w:b/>
                <w:noProof/>
                <w:color w:val="41A151"/>
                <w:shd w:val="clear" w:color="auto" w:fill="C9F3CD"/>
              </w:rPr>
              <w:t>endif</w:t>
            </w:r>
            <w:r w:rsidRPr="00466861">
              <w:t>]}{[</w:t>
            </w:r>
            <w:r w:rsidRPr="00466861">
              <w:rPr>
                <w:b/>
                <w:noProof/>
                <w:color w:val="41A151"/>
                <w:shd w:val="clear" w:color="auto" w:fill="C9F3CD"/>
              </w:rPr>
              <w:t>else</w:t>
            </w:r>
            <w:r w:rsidRPr="00466861">
              <w:t>]}</w:t>
            </w:r>
            <w:r w:rsidRPr="00637803">
              <w:rPr>
                <w:highlight w:val="yellow"/>
              </w:rPr>
              <w:t>____</w:t>
            </w:r>
            <w:r w:rsidRPr="00466861">
              <w:t>{[</w:t>
            </w:r>
            <w:r w:rsidRPr="00466861">
              <w:rPr>
                <w:b/>
                <w:noProof/>
                <w:color w:val="41A151"/>
                <w:shd w:val="clear" w:color="auto" w:fill="C9F3CD"/>
              </w:rPr>
              <w:t>endif</w:t>
            </w:r>
            <w:r w:rsidRPr="00466861">
              <w:t>]}</w:t>
            </w:r>
          </w:p>
        </w:tc>
      </w:tr>
    </w:tbl>
    <w:bookmarkEnd w:id="260"/>
    <w:p w14:paraId="63FA2D85" w14:textId="6CBE0747" w:rsidR="00F83D3F" w:rsidRPr="00085ECD" w:rsidRDefault="00DF4E58" w:rsidP="00A31ABB">
      <w:pPr>
        <w:pStyle w:val="ShareList"/>
      </w:pPr>
      <w:r w:rsidRPr="00085ECD">
        <w:t>{</w:t>
      </w:r>
      <w:r w:rsidR="00F83D3F" w:rsidRPr="00085ECD">
        <w:t>[</w:t>
      </w:r>
      <w:r w:rsidR="00F83D3F" w:rsidRPr="00080A8E">
        <w:rPr>
          <w:b/>
          <w:noProof/>
          <w:color w:val="C8792A"/>
          <w:shd w:val="clear" w:color="auto" w:fill="FAE7D2"/>
        </w:rPr>
        <w:t>endlist</w:t>
      </w:r>
      <w:r w:rsidR="00F83D3F" w:rsidRPr="00085ECD">
        <w:t>]</w:t>
      </w:r>
      <w:r w:rsidRPr="00085ECD">
        <w:t>}</w:t>
      </w:r>
    </w:p>
    <w:p w14:paraId="61E68418" w14:textId="15FAB4D5" w:rsidR="00C435BE" w:rsidRPr="00085ECD" w:rsidRDefault="00DF4E58" w:rsidP="00A31ABB">
      <w:pPr>
        <w:pStyle w:val="ShareList"/>
      </w:pPr>
      <w:r w:rsidRPr="00085ECD">
        <w:lastRenderedPageBreak/>
        <w:t>{</w:t>
      </w:r>
      <w:r w:rsidR="00C435BE" w:rsidRPr="00085ECD">
        <w:t>[</w:t>
      </w:r>
      <w:r w:rsidR="00C435BE" w:rsidRPr="00154D97">
        <w:rPr>
          <w:b/>
          <w:noProof/>
          <w:color w:val="C8792A"/>
          <w:shd w:val="clear" w:color="auto" w:fill="FAE7D2"/>
        </w:rPr>
        <w:t>list</w:t>
      </w:r>
      <w:r w:rsidR="00C435BE" w:rsidRPr="00154D97">
        <w:rPr>
          <w:noProof/>
          <w:color w:val="2157AD"/>
          <w:shd w:val="clear" w:color="auto" w:fill="FAE7D2"/>
        </w:rPr>
        <w:t xml:space="preserve"> </w:t>
      </w:r>
      <w:r w:rsidR="005D0AA8" w:rsidRPr="00154D97">
        <w:rPr>
          <w:noProof/>
          <w:color w:val="2157AD"/>
          <w:shd w:val="clear" w:color="auto" w:fill="FAE7D2"/>
        </w:rPr>
        <w:t>Residua</w:t>
      </w:r>
      <w:r w:rsidR="00F7738F" w:rsidRPr="00154D97">
        <w:rPr>
          <w:noProof/>
          <w:color w:val="2157AD"/>
          <w:shd w:val="clear" w:color="auto" w:fill="FAE7D2"/>
        </w:rPr>
        <w:t>lB</w:t>
      </w:r>
      <w:r w:rsidR="005D0AA8" w:rsidRPr="00154D97">
        <w:rPr>
          <w:noProof/>
          <w:color w:val="2157AD"/>
          <w:shd w:val="clear" w:color="auto" w:fill="FAE7D2"/>
        </w:rPr>
        <w:t>eneficiaries</w:t>
      </w:r>
      <w:r w:rsidR="00C435BE" w:rsidRPr="00085ECD">
        <w:t>]</w:t>
      </w:r>
      <w:r w:rsidRPr="00085ECD">
        <w:t>}</w:t>
      </w:r>
    </w:p>
    <w:p w14:paraId="7427F54D" w14:textId="14C031FB" w:rsidR="00BE4B41" w:rsidRPr="00085ECD" w:rsidRDefault="000F7DF8" w:rsidP="002B2700">
      <w:pPr>
        <w:pStyle w:val="Heading2"/>
      </w:pPr>
      <w:bookmarkStart w:id="264" w:name="_Ref162611011"/>
      <w:bookmarkStart w:id="265" w:name="_Ref162611123"/>
      <w:bookmarkStart w:id="266" w:name="_Ref163375442"/>
      <w:bookmarkStart w:id="267" w:name="_Ref163397931"/>
      <w:bookmarkStart w:id="268" w:name="_Toc203035961"/>
      <w:r w:rsidRPr="00085ECD">
        <w:t xml:space="preserve">Distribution of </w:t>
      </w:r>
      <w:r w:rsidR="00DF4E58" w:rsidRPr="00085ECD">
        <w:t>{</w:t>
      </w:r>
      <w:r w:rsidR="00581C2D" w:rsidRPr="00085ECD">
        <w:t>[</w:t>
      </w:r>
      <w:r w:rsidR="00EE46EF" w:rsidRPr="00080A8E">
        <w:rPr>
          <w:noProof/>
          <w:color w:val="2157AD"/>
          <w:shd w:val="clear" w:color="auto" w:fill="C9E1F3"/>
        </w:rPr>
        <w:t>Residuar</w:t>
      </w:r>
      <w:r w:rsidR="00F7738F" w:rsidRPr="00080A8E">
        <w:rPr>
          <w:noProof/>
          <w:color w:val="2157AD"/>
          <w:shd w:val="clear" w:color="auto" w:fill="C9E1F3"/>
        </w:rPr>
        <w:t>yB</w:t>
      </w:r>
      <w:r w:rsidR="00EE46EF" w:rsidRPr="00080A8E">
        <w:rPr>
          <w:noProof/>
          <w:color w:val="2157AD"/>
          <w:shd w:val="clear" w:color="auto" w:fill="C9E1F3"/>
        </w:rPr>
        <w:t>enef</w:t>
      </w:r>
      <w:r w:rsidR="00F7738F" w:rsidRPr="00080A8E">
        <w:rPr>
          <w:noProof/>
          <w:color w:val="2157AD"/>
          <w:shd w:val="clear" w:color="auto" w:fill="C9E1F3"/>
        </w:rPr>
        <w:t>.N</w:t>
      </w:r>
      <w:r w:rsidR="005D37DD" w:rsidRPr="00080A8E">
        <w:rPr>
          <w:noProof/>
          <w:color w:val="2157AD"/>
          <w:shd w:val="clear" w:color="auto" w:fill="C9E1F3"/>
        </w:rPr>
        <w:t>am</w:t>
      </w:r>
      <w:r w:rsidR="00F7738F" w:rsidRPr="00080A8E">
        <w:rPr>
          <w:noProof/>
          <w:color w:val="2157AD"/>
          <w:shd w:val="clear" w:color="auto" w:fill="C9E1F3"/>
        </w:rPr>
        <w:t>eC</w:t>
      </w:r>
      <w:r w:rsidR="005D37DD" w:rsidRPr="00080A8E">
        <w:rPr>
          <w:noProof/>
          <w:color w:val="2157AD"/>
          <w:shd w:val="clear" w:color="auto" w:fill="C9E1F3"/>
        </w:rPr>
        <w:t>O</w:t>
      </w:r>
      <w:r w:rsidR="005D214D" w:rsidRPr="005D214D">
        <w:rPr>
          <w:noProof/>
          <w:color w:val="2157AD"/>
          <w:shd w:val="clear" w:color="auto" w:fill="C9E1F3"/>
        </w:rPr>
        <w:t>|else: "_________________"</w:t>
      </w:r>
      <w:r w:rsidR="00581C2D" w:rsidRPr="00085ECD">
        <w:t>]</w:t>
      </w:r>
      <w:r w:rsidR="00DF4E58" w:rsidRPr="00085ECD">
        <w:t>}</w:t>
      </w:r>
      <w:r w:rsidR="000F541F">
        <w:t>’s</w:t>
      </w:r>
      <w:r w:rsidR="00533A3F" w:rsidRPr="00085ECD">
        <w:t xml:space="preserve"> </w:t>
      </w:r>
      <w:r w:rsidRPr="00085ECD">
        <w:t>Share</w:t>
      </w:r>
      <w:bookmarkEnd w:id="264"/>
      <w:bookmarkEnd w:id="265"/>
      <w:bookmarkEnd w:id="266"/>
      <w:bookmarkEnd w:id="267"/>
      <w:bookmarkEnd w:id="268"/>
    </w:p>
    <w:p w14:paraId="7304749E" w14:textId="77777777" w:rsidR="00244865" w:rsidRDefault="00244865" w:rsidP="00244865">
      <w:pPr>
        <w:pStyle w:val="BodyText2"/>
      </w:pPr>
      <w:bookmarkStart w:id="269" w:name="_Ref197889537"/>
      <w:r w:rsidRPr="00F47B5C">
        <w:t>{[</w:t>
      </w:r>
      <w:r w:rsidRPr="006A404E">
        <w:rPr>
          <w:b/>
          <w:noProof/>
          <w:color w:val="41A151"/>
          <w:highlight w:val="yellow"/>
          <w:shd w:val="clear" w:color="auto" w:fill="C9F3CD"/>
        </w:rPr>
        <w:t>if</w:t>
      </w:r>
      <w:r w:rsidRPr="006A404E">
        <w:rPr>
          <w:noProof/>
          <w:color w:val="2157AD"/>
          <w:highlight w:val="yellow"/>
          <w:shd w:val="clear" w:color="auto" w:fill="C9F3CD"/>
        </w:rPr>
        <w:t xml:space="preserve"> ResiduaryDistribution ==  "Outright" || ResiduaryDistribution ==</w:t>
      </w:r>
      <w:r>
        <w:rPr>
          <w:noProof/>
          <w:color w:val="2157AD"/>
          <w:shd w:val="clear" w:color="auto" w:fill="C9F3CD"/>
        </w:rPr>
        <w:t xml:space="preserve"> </w:t>
      </w:r>
      <w:r w:rsidRPr="006A404E">
        <w:rPr>
          <w:noProof/>
          <w:color w:val="2157AD"/>
          <w:highlight w:val="yellow"/>
          <w:shd w:val="clear" w:color="auto" w:fill="C9F3CD"/>
        </w:rPr>
        <w:t>"</w:t>
      </w:r>
      <w:r>
        <w:rPr>
          <w:noProof/>
          <w:color w:val="2157AD"/>
          <w:highlight w:val="yellow"/>
          <w:shd w:val="clear" w:color="auto" w:fill="C9F3CD"/>
        </w:rPr>
        <w:t>USA</w:t>
      </w:r>
      <w:r w:rsidRPr="006A404E">
        <w:rPr>
          <w:noProof/>
          <w:color w:val="2157AD"/>
          <w:highlight w:val="yellow"/>
          <w:shd w:val="clear" w:color="auto" w:fill="C9F3CD"/>
        </w:rPr>
        <w:t>"</w:t>
      </w:r>
      <w:r w:rsidRPr="00F47B5C">
        <w:t>]}</w:t>
      </w:r>
    </w:p>
    <w:p w14:paraId="0CFAC41E" w14:textId="77777777" w:rsidR="00244865" w:rsidRPr="001B487A" w:rsidRDefault="00244865" w:rsidP="00244865">
      <w:pPr>
        <w:pStyle w:val="BodyText2"/>
      </w:pPr>
      <w:r w:rsidRPr="00F47B5C">
        <w:t>{[</w:t>
      </w:r>
      <w:r w:rsidRPr="006A404E">
        <w:rPr>
          <w:b/>
          <w:noProof/>
          <w:color w:val="41A151"/>
          <w:shd w:val="clear" w:color="auto" w:fill="C9F3CD"/>
        </w:rPr>
        <w:t>if</w:t>
      </w:r>
      <w:r w:rsidRPr="006A404E">
        <w:rPr>
          <w:noProof/>
          <w:color w:val="2157AD"/>
          <w:shd w:val="clear" w:color="auto" w:fill="C9F3CD"/>
        </w:rPr>
        <w:t xml:space="preserve"> ResiduaryDistribution ==  "Outright"</w:t>
      </w:r>
      <w:r w:rsidRPr="00F47B5C">
        <w:t>]}</w:t>
      </w:r>
    </w:p>
    <w:p w14:paraId="0B4269F9" w14:textId="77777777" w:rsidR="00244865" w:rsidRDefault="00244865" w:rsidP="00244865">
      <w:pPr>
        <w:pStyle w:val="BodyText2"/>
      </w:pPr>
      <w:r>
        <w:t>{[</w:t>
      </w:r>
      <w:r w:rsidRPr="00613DA1">
        <w:rPr>
          <w:b/>
          <w:noProof/>
          <w:color w:val="41A151"/>
          <w:shd w:val="clear" w:color="auto" w:fill="C9F3CD"/>
        </w:rPr>
        <w:t>if</w:t>
      </w:r>
      <w:r w:rsidRPr="00613DA1">
        <w:rPr>
          <w:noProof/>
          <w:color w:val="2157AD"/>
          <w:shd w:val="clear" w:color="auto" w:fill="C9F3CD"/>
        </w:rPr>
        <w:t xml:space="preserve"> ResiduaryBenef.IndividualTF</w:t>
      </w:r>
      <w:r>
        <w:t>]}</w:t>
      </w:r>
    </w:p>
    <w:p w14:paraId="0DE83C58" w14:textId="253F2B91" w:rsidR="00244865" w:rsidRDefault="00244865" w:rsidP="00244865">
      <w:pPr>
        <w:pStyle w:val="TheusBody2"/>
        <w:rPr>
          <w:rFonts w:eastAsia="Times New Roman"/>
        </w:rPr>
      </w:pPr>
      <w:r w:rsidRPr="001B487A">
        <w:t xml:space="preserve">The Trustee shall liquidate and/or distribute </w:t>
      </w:r>
      <w:r w:rsidRPr="000050A2">
        <w:rPr>
          <w:b/>
          <w:smallCaps/>
        </w:rPr>
        <w:t>{[</w:t>
      </w:r>
      <w:r w:rsidRPr="00613DA1">
        <w:rPr>
          <w:b/>
          <w:smallCaps/>
          <w:noProof/>
          <w:color w:val="2157AD"/>
          <w:shd w:val="clear" w:color="auto" w:fill="C9E1F3"/>
        </w:rPr>
        <w:t>ResiduaryBenef.NameCO|else: "_________________"</w:t>
      </w:r>
      <w:r w:rsidRPr="000050A2">
        <w:rPr>
          <w:b/>
          <w:smallCaps/>
        </w:rPr>
        <w:t>]}’s</w:t>
      </w:r>
      <w:r w:rsidRPr="001B487A">
        <w:t xml:space="preserve"> share outright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OutrightDistDelayTF</w:t>
      </w:r>
      <w:r>
        <w:rPr>
          <w:rFonts w:eastAsia="Times New Roman"/>
        </w:rPr>
        <w:t xml:space="preserve">]}, </w:t>
      </w:r>
      <w:r>
        <w:t xml:space="preserve">provided, however, the Trustee shall withhold such distribution until </w:t>
      </w:r>
      <w:r>
        <w:rPr>
          <w:rFonts w:eastAsia="Times New Roman"/>
        </w:rPr>
        <w:t>{[</w:t>
      </w:r>
      <w:r>
        <w:rPr>
          <w:rFonts w:eastAsia="Times New Roman"/>
          <w:color w:val="2157AD"/>
          <w:shd w:val="clear" w:color="auto" w:fill="C9E1F3"/>
        </w:rPr>
        <w:t>OutrightDistDelay|cardinal</w:t>
      </w:r>
      <w:r>
        <w:rPr>
          <w:rFonts w:eastAsia="Times New Roman"/>
        </w:rPr>
        <w:t>]} ({[</w:t>
      </w:r>
      <w:r>
        <w:rPr>
          <w:rFonts w:eastAsia="Times New Roman"/>
          <w:color w:val="2157AD"/>
          <w:shd w:val="clear" w:color="auto" w:fill="C9E1F3"/>
        </w:rPr>
        <w:t>OutrightDistDelay|format: "0,0"</w:t>
      </w:r>
      <w:r>
        <w:rPr>
          <w:rFonts w:eastAsia="Times New Roman"/>
        </w:rPr>
        <w:t xml:space="preserve">]}) month(s) following the date of </w:t>
      </w:r>
      <w:r>
        <w:t xml:space="preserve">death of the </w:t>
      </w:r>
      <w:r w:rsidR="00746DC0">
        <w:t xml:space="preserve">last to die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46DC0">
        <w:t>s</w:t>
      </w:r>
      <w:r>
        <w:rPr>
          <w:rFonts w:eastAsia="Times New Roman"/>
        </w:rPr>
        <w:t>{[</w:t>
      </w:r>
      <w:r>
        <w:rPr>
          <w:rStyle w:val="Strong"/>
          <w:rFonts w:eastAsia="Times New Roman"/>
          <w:color w:val="41A151"/>
          <w:shd w:val="clear" w:color="auto" w:fill="C9F3CD"/>
        </w:rPr>
        <w:t>else</w:t>
      </w:r>
      <w:r>
        <w:rPr>
          <w:rFonts w:eastAsia="Times New Roman"/>
        </w:rPr>
        <w:t>]}</w:t>
      </w:r>
      <w:r w:rsidRPr="007F7B26">
        <w:t xml:space="preserve"> </w:t>
      </w:r>
      <w:r>
        <w:t xml:space="preserve">as soon as practicable after the </w:t>
      </w:r>
      <w:r w:rsidR="00746DC0">
        <w:t xml:space="preserve">last to die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46DC0">
        <w:t>s</w:t>
      </w:r>
      <w:r>
        <w:rPr>
          <w:rFonts w:eastAsia="Times New Roman"/>
        </w:rPr>
        <w:t>{[</w:t>
      </w:r>
      <w:r>
        <w:rPr>
          <w:rStyle w:val="Strong"/>
          <w:rFonts w:eastAsia="Times New Roman"/>
          <w:color w:val="41A151"/>
          <w:shd w:val="clear" w:color="auto" w:fill="C9F3CD"/>
        </w:rPr>
        <w:t>endif</w:t>
      </w:r>
      <w:r>
        <w:rPr>
          <w:rFonts w:eastAsia="Times New Roman"/>
        </w:rPr>
        <w:t xml:space="preserve">]}. </w:t>
      </w:r>
    </w:p>
    <w:p w14:paraId="215FA901" w14:textId="77777777" w:rsidR="00244865" w:rsidRDefault="00244865" w:rsidP="00244865">
      <w:pPr>
        <w:pStyle w:val="BodyText2"/>
      </w:pPr>
      <w:r>
        <w:t>{[</w:t>
      </w:r>
      <w:r w:rsidRPr="00613DA1">
        <w:rPr>
          <w:b/>
          <w:noProof/>
          <w:color w:val="41A151"/>
          <w:shd w:val="clear" w:color="auto" w:fill="C9F3CD"/>
        </w:rPr>
        <w:t>else</w:t>
      </w:r>
      <w:r>
        <w:t>]}</w:t>
      </w:r>
    </w:p>
    <w:p w14:paraId="6DE34535" w14:textId="0EC6A337" w:rsidR="00244865" w:rsidRDefault="00244865" w:rsidP="00244865">
      <w:pPr>
        <w:pStyle w:val="BodyText2"/>
      </w:pPr>
      <w:r w:rsidRPr="003F6F7F">
        <w:t xml:space="preserve">The Trustee shall distribute </w:t>
      </w:r>
      <w:r w:rsidRPr="000050A2">
        <w:rPr>
          <w:b/>
          <w:smallCaps/>
        </w:rPr>
        <w:t>{[</w:t>
      </w:r>
      <w:r w:rsidRPr="00613DA1">
        <w:rPr>
          <w:b/>
          <w:smallCaps/>
          <w:noProof/>
          <w:color w:val="2157AD"/>
          <w:shd w:val="clear" w:color="auto" w:fill="C9E1F3"/>
        </w:rPr>
        <w:t>ResiduaryBenef.NameCO|else: "_________________"</w:t>
      </w:r>
      <w:r w:rsidRPr="000050A2">
        <w:rPr>
          <w:b/>
          <w:smallCaps/>
        </w:rPr>
        <w:t>]}’s</w:t>
      </w:r>
      <w:r w:rsidRPr="003F6F7F">
        <w:t xml:space="preserve"> share outright. If </w:t>
      </w:r>
      <w:r w:rsidRPr="00B043DB">
        <w:rPr>
          <w:b/>
          <w:smallCaps/>
        </w:rPr>
        <w:t>{[</w:t>
      </w:r>
      <w:r w:rsidRPr="00613DA1">
        <w:rPr>
          <w:b/>
          <w:smallCaps/>
          <w:noProof/>
          <w:color w:val="2157AD"/>
          <w:shd w:val="clear" w:color="auto" w:fill="C9E1F3"/>
        </w:rPr>
        <w:t>ResiduaryBenef.NameCO|else: "_________________"</w:t>
      </w:r>
      <w:r w:rsidRPr="00B043DB">
        <w:rPr>
          <w:b/>
          <w:smallCaps/>
        </w:rPr>
        <w:t>]}</w:t>
      </w:r>
      <w:r w:rsidRPr="003F6F7F">
        <w:t xml:space="preserve"> should be dissolved or defunct upon </w:t>
      </w:r>
      <w:r w:rsidR="00746DC0">
        <w:t xml:space="preserve">the last to die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46DC0">
        <w:t>s</w:t>
      </w:r>
      <w:r w:rsidRPr="003F6F7F">
        <w:t xml:space="preserve">, or it disclaims all or any part of the property bequeathed to it herein, then </w:t>
      </w:r>
      <w:r w:rsidRPr="000050A2">
        <w:rPr>
          <w:b/>
          <w:smallCaps/>
        </w:rPr>
        <w:t>{[</w:t>
      </w:r>
      <w:r w:rsidRPr="00613DA1">
        <w:rPr>
          <w:b/>
          <w:smallCaps/>
          <w:noProof/>
          <w:color w:val="2157AD"/>
          <w:shd w:val="clear" w:color="auto" w:fill="C9E1F3"/>
        </w:rPr>
        <w:t>ResiduaryBenef.NameCO|else: "_________________"</w:t>
      </w:r>
      <w:r w:rsidRPr="000050A2">
        <w:rPr>
          <w:b/>
          <w:smallCaps/>
        </w:rPr>
        <w:t>]}’s</w:t>
      </w:r>
      <w:r w:rsidRPr="003F6F7F">
        <w:t xml:space="preserve"> share will be distributed, pro rata, to the Residuary </w:t>
      </w:r>
      <w:r>
        <w:t>Beneficiaries</w:t>
      </w:r>
      <w:r w:rsidRPr="003F6F7F">
        <w:t xml:space="preserve"> as provided for in this Article</w:t>
      </w:r>
      <w:r>
        <w:t>.</w:t>
      </w:r>
    </w:p>
    <w:p w14:paraId="42E2E4C9" w14:textId="77777777" w:rsidR="00244865" w:rsidRDefault="00244865" w:rsidP="00244865">
      <w:pPr>
        <w:pStyle w:val="BodyText2"/>
      </w:pPr>
      <w:r>
        <w:t>{[</w:t>
      </w:r>
      <w:r w:rsidRPr="00613DA1">
        <w:rPr>
          <w:b/>
          <w:noProof/>
          <w:color w:val="41A151"/>
          <w:shd w:val="clear" w:color="auto" w:fill="C9F3CD"/>
        </w:rPr>
        <w:t>endif</w:t>
      </w:r>
      <w:r>
        <w:t>]}</w:t>
      </w:r>
    </w:p>
    <w:p w14:paraId="156FC777" w14:textId="77777777" w:rsidR="00244865" w:rsidRPr="001B487A" w:rsidRDefault="00244865" w:rsidP="00244865">
      <w:pPr>
        <w:pStyle w:val="BodyText2"/>
      </w:pPr>
      <w:r w:rsidRPr="00F47B5C">
        <w:t>{[</w:t>
      </w:r>
      <w:r>
        <w:rPr>
          <w:b/>
          <w:noProof/>
          <w:color w:val="41A151"/>
          <w:shd w:val="clear" w:color="auto" w:fill="C9F3CD"/>
        </w:rPr>
        <w:t>elsei</w:t>
      </w:r>
      <w:r w:rsidRPr="006A404E">
        <w:rPr>
          <w:b/>
          <w:noProof/>
          <w:color w:val="41A151"/>
          <w:shd w:val="clear" w:color="auto" w:fill="C9F3CD"/>
        </w:rPr>
        <w:t>f</w:t>
      </w:r>
      <w:r w:rsidRPr="006A404E">
        <w:rPr>
          <w:noProof/>
          <w:color w:val="2157AD"/>
          <w:shd w:val="clear" w:color="auto" w:fill="C9F3CD"/>
        </w:rPr>
        <w:t xml:space="preserve"> ResiduaryDistribution ==  "</w:t>
      </w:r>
      <w:r>
        <w:rPr>
          <w:noProof/>
          <w:color w:val="2157AD"/>
          <w:shd w:val="clear" w:color="auto" w:fill="C9F3CD"/>
        </w:rPr>
        <w:t>USA</w:t>
      </w:r>
      <w:r w:rsidRPr="006A404E">
        <w:rPr>
          <w:noProof/>
          <w:color w:val="2157AD"/>
          <w:shd w:val="clear" w:color="auto" w:fill="C9F3CD"/>
        </w:rPr>
        <w:t>"</w:t>
      </w:r>
      <w:r w:rsidRPr="00F47B5C">
        <w:t>]}</w:t>
      </w:r>
    </w:p>
    <w:p w14:paraId="7C43EEE7" w14:textId="5C439061" w:rsidR="00244865" w:rsidRDefault="00244865" w:rsidP="00244865">
      <w:pPr>
        <w:pStyle w:val="BodyText2"/>
      </w:pPr>
      <w:r w:rsidRPr="001B487A">
        <w:t xml:space="preserve">The </w:t>
      </w:r>
      <w:r>
        <w:t xml:space="preserve">share of </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 shall be held by the Trustee as a Separate Share Trust for the benefit of </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 as </w:t>
      </w:r>
      <w:r>
        <w:t>I</w:t>
      </w:r>
      <w:r w:rsidRPr="00991FD3">
        <w:t xml:space="preserve">ncome and </w:t>
      </w:r>
      <w:r>
        <w:t>P</w:t>
      </w:r>
      <w:r w:rsidRPr="00991FD3">
        <w:t xml:space="preserve">rincipal </w:t>
      </w:r>
      <w:r>
        <w:t>B</w:t>
      </w:r>
      <w:r w:rsidRPr="00991FD3">
        <w:t>eneficiary</w:t>
      </w:r>
      <w:r>
        <w:t>, to be administered and distributed pursuant to the provisions</w:t>
      </w:r>
      <w:r w:rsidR="00E2053D">
        <w:t xml:space="preserve"> of</w:t>
      </w:r>
      <w:r>
        <w:t xml:space="preserve"> </w:t>
      </w:r>
      <w:r w:rsidR="00E2053D">
        <w:fldChar w:fldCharType="begin"/>
      </w:r>
      <w:r w:rsidR="00E2053D">
        <w:instrText xml:space="preserve"> REF _Ref37250543 \r \h </w:instrText>
      </w:r>
      <w:r w:rsidR="00E2053D">
        <w:fldChar w:fldCharType="separate"/>
      </w:r>
      <w:r w:rsidR="00950596">
        <w:t>Article Seven</w:t>
      </w:r>
      <w:r w:rsidR="00E2053D">
        <w:fldChar w:fldCharType="end"/>
      </w:r>
      <w:r>
        <w:t xml:space="preserve">, </w:t>
      </w:r>
      <w:r w:rsidRPr="00CA0D99">
        <w:t>the Under-Stated-Age Beneficiary Trust</w:t>
      </w:r>
      <w:r>
        <w:t>.</w:t>
      </w:r>
      <w:r w:rsidRPr="00991FD3">
        <w:t xml:space="preserve">  </w:t>
      </w:r>
    </w:p>
    <w:p w14:paraId="5531097B" w14:textId="77777777" w:rsidR="00244865" w:rsidRDefault="00244865" w:rsidP="00244865">
      <w:pPr>
        <w:pStyle w:val="BodyText2"/>
      </w:pPr>
      <w:r>
        <w:t>{[</w:t>
      </w:r>
      <w:r w:rsidRPr="00613DA1">
        <w:rPr>
          <w:b/>
          <w:noProof/>
          <w:color w:val="41A151"/>
          <w:shd w:val="clear" w:color="auto" w:fill="C9F3CD"/>
        </w:rPr>
        <w:t>endif</w:t>
      </w:r>
      <w:r>
        <w:t>]}</w:t>
      </w:r>
    </w:p>
    <w:p w14:paraId="55458D5F" w14:textId="2EF428D1" w:rsidR="00244865" w:rsidRDefault="00244865" w:rsidP="00244865">
      <w:pPr>
        <w:pStyle w:val="TheusBody2"/>
        <w:rPr>
          <w:rFonts w:eastAsia="Times New Roman"/>
        </w:rPr>
      </w:pPr>
      <w:r w:rsidRPr="001B487A">
        <w:t xml:space="preserve">If </w:t>
      </w:r>
      <w:r w:rsidRPr="00B043DB">
        <w:rPr>
          <w:b/>
          <w:smallCaps/>
        </w:rPr>
        <w:t>{[</w:t>
      </w:r>
      <w:r w:rsidRPr="00613DA1">
        <w:rPr>
          <w:b/>
          <w:smallCaps/>
          <w:noProof/>
          <w:color w:val="2157AD"/>
          <w:shd w:val="clear" w:color="auto" w:fill="C9E1F3"/>
        </w:rPr>
        <w:t>ResiduaryBenef.NameCO|else: "_________________"</w:t>
      </w:r>
      <w:r w:rsidRPr="00B043DB">
        <w:rPr>
          <w:b/>
          <w:smallCaps/>
        </w:rPr>
        <w:t>]}</w:t>
      </w:r>
      <w:r w:rsidRPr="001B487A">
        <w:t xml:space="preserve"> shall not have survive</w:t>
      </w:r>
      <w:r w:rsidR="00C32099">
        <w:t xml:space="preserve">d 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32099">
        <w:t xml:space="preserve"> to die</w:t>
      </w:r>
      <w:r w:rsidRPr="001B487A">
        <w:t xml:space="preserve">, or </w:t>
      </w:r>
      <w:r w:rsidRPr="00085ECD">
        <w:t>{[</w:t>
      </w:r>
      <w:r w:rsidRPr="00613DA1">
        <w:rPr>
          <w:noProof/>
          <w:color w:val="2157AD"/>
          <w:shd w:val="clear" w:color="auto" w:fill="C9E1F3"/>
        </w:rPr>
        <w:t>ResiduaryBenef.Gender.</w:t>
      </w:r>
      <w:r w:rsidRPr="00DE44F6">
        <w:rPr>
          <w:noProof/>
          <w:color w:val="2157AD"/>
          <w:shd w:val="clear" w:color="auto" w:fill="C9E1F3"/>
        </w:rPr>
        <w:t>HeSheDisclaimDisclaims</w:t>
      </w:r>
      <w:r w:rsidRPr="00613DA1">
        <w:rPr>
          <w:noProof/>
          <w:color w:val="2157AD"/>
          <w:shd w:val="clear" w:color="auto" w:fill="C9E1F3"/>
        </w:rPr>
        <w:t>|else: "he or she</w:t>
      </w:r>
      <w:r>
        <w:rPr>
          <w:noProof/>
          <w:color w:val="2157AD"/>
          <w:shd w:val="clear" w:color="auto" w:fill="C9E1F3"/>
        </w:rPr>
        <w:t xml:space="preserve"> disclaims</w:t>
      </w:r>
      <w:r w:rsidRPr="00613DA1">
        <w:rPr>
          <w:noProof/>
          <w:color w:val="2157AD"/>
          <w:shd w:val="clear" w:color="auto" w:fill="C9E1F3"/>
        </w:rPr>
        <w:t>"</w:t>
      </w:r>
      <w:r w:rsidRPr="00085ECD">
        <w:t>]}</w:t>
      </w:r>
      <w:r w:rsidRPr="001B487A">
        <w:t xml:space="preserve"> all or any part of the property bequeathed to </w:t>
      </w:r>
      <w:r w:rsidRPr="00085ECD">
        <w:t>{[</w:t>
      </w:r>
      <w:r w:rsidRPr="00613DA1">
        <w:rPr>
          <w:noProof/>
          <w:color w:val="2157AD"/>
          <w:shd w:val="clear" w:color="auto" w:fill="C9E1F3"/>
        </w:rPr>
        <w:t>ResiduaryBenef.Gender.HimHer|else: "him or her"</w:t>
      </w:r>
      <w:r w:rsidRPr="00085ECD">
        <w:t>]}</w:t>
      </w:r>
      <w:r w:rsidRPr="001B487A">
        <w:t xml:space="preserve"> herein</w:t>
      </w:r>
      <w:r>
        <w:rPr>
          <w:rFonts w:cs="Ebrima"/>
        </w:rPr>
        <w:t>,</w:t>
      </w:r>
      <w:r>
        <w:rPr>
          <w:rFonts w:eastAsia="Times New Roman"/>
        </w:rPr>
        <w:t>{[</w:t>
      </w:r>
      <w:r>
        <w:rPr>
          <w:rStyle w:val="Strong"/>
          <w:rFonts w:eastAsia="Times New Roman"/>
          <w:color w:val="41A151"/>
          <w:shd w:val="clear" w:color="auto" w:fill="C9F3CD"/>
        </w:rPr>
        <w:t xml:space="preserve">if </w:t>
      </w:r>
      <w:r>
        <w:rPr>
          <w:rFonts w:eastAsia="Times New Roman"/>
          <w:color w:val="2157AD"/>
          <w:shd w:val="clear" w:color="auto" w:fill="C9F3CD"/>
        </w:rPr>
        <w:t>AltLapseSelect == "Descendants"</w:t>
      </w:r>
      <w:r>
        <w:rPr>
          <w:rFonts w:eastAsia="Times New Roman"/>
        </w:rPr>
        <w:t>]}</w:t>
      </w:r>
      <w:r w:rsidRPr="001B487A">
        <w:rPr>
          <w:rFonts w:cs="Ebrima"/>
        </w:rPr>
        <w:t xml:space="preserve"> leaving a child or children who survive </w:t>
      </w:r>
      <w:r>
        <w:rPr>
          <w:rFonts w:cs="Ebrima"/>
        </w:rPr>
        <w:t xml:space="preserve">the </w:t>
      </w:r>
      <w:r w:rsidR="00746DC0">
        <w:rPr>
          <w:rFonts w:cs="Ebrima"/>
        </w:rPr>
        <w:t xml:space="preserve">last to die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46DC0">
        <w:rPr>
          <w:rFonts w:cs="Ebrima"/>
        </w:rPr>
        <w:t>s</w:t>
      </w:r>
      <w:r w:rsidRPr="001B487A">
        <w:rPr>
          <w:rFonts w:cs="Ebrima"/>
        </w:rPr>
        <w:t>,</w:t>
      </w:r>
      <w:r w:rsidRPr="001B487A">
        <w:t xml:space="preserve"> </w:t>
      </w:r>
      <w:r w:rsidRPr="006952A8">
        <w:t>{[</w:t>
      </w:r>
      <w:r w:rsidRPr="00613DA1">
        <w:rPr>
          <w:noProof/>
          <w:color w:val="2157AD"/>
          <w:shd w:val="clear" w:color="auto" w:fill="C9E1F3"/>
        </w:rPr>
        <w:t>ResiduaryBenef.Gender.HisHer|else: "his or her"</w:t>
      </w:r>
      <w:r w:rsidRPr="006952A8">
        <w:t>]}</w:t>
      </w:r>
      <w:r w:rsidRPr="001B487A">
        <w:t xml:space="preserve"> share shall be distributed to </w:t>
      </w:r>
      <w:r w:rsidRPr="006952A8">
        <w:t>{[</w:t>
      </w:r>
      <w:r w:rsidRPr="00613DA1">
        <w:rPr>
          <w:noProof/>
          <w:color w:val="2157AD"/>
          <w:shd w:val="clear" w:color="auto" w:fill="C9E1F3"/>
        </w:rPr>
        <w:t>ResiduaryBenef.Gender.HisHer|else: "his or her"</w:t>
      </w:r>
      <w:r w:rsidRPr="006952A8">
        <w:t>]}</w:t>
      </w:r>
      <w:r w:rsidRPr="001B487A">
        <w:t xml:space="preserve"> Descendants, </w:t>
      </w:r>
      <w:r w:rsidR="001A37FF">
        <w:rPr>
          <w:rFonts w:eastAsia="Times New Roman"/>
        </w:rPr>
        <w:t>{[StateLawSelect.PerStirpes]}</w:t>
      </w:r>
      <w:r w:rsidRPr="001B487A">
        <w:t xml:space="preserve">, subject to all other Articles contained in this Trust. If there are no remaining Descendants of </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 then </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’s share will be distributed,</w:t>
      </w:r>
      <w:r w:rsidRPr="001B487A">
        <w:rPr>
          <w:i/>
        </w:rPr>
        <w:t xml:space="preserve"> pro </w:t>
      </w:r>
      <w:r w:rsidRPr="001B487A">
        <w:rPr>
          <w:i/>
        </w:rPr>
        <w:lastRenderedPageBreak/>
        <w:t>rata</w:t>
      </w:r>
      <w:r w:rsidRPr="001B487A">
        <w:t xml:space="preserve">, to the Residuary </w:t>
      </w:r>
      <w:r>
        <w:t>Beneficiaries</w:t>
      </w:r>
      <w:r w:rsidRPr="001B487A">
        <w:t xml:space="preserve"> who shall survive </w:t>
      </w:r>
      <w:r w:rsidRPr="006952A8">
        <w:t>{[</w:t>
      </w:r>
      <w:r w:rsidRPr="00613DA1">
        <w:rPr>
          <w:noProof/>
          <w:color w:val="2157AD"/>
          <w:shd w:val="clear" w:color="auto" w:fill="C9E1F3"/>
        </w:rPr>
        <w:t>ResiduaryBenef.Gender.HimHer|else: "him or her"</w:t>
      </w:r>
      <w:r w:rsidRPr="006952A8">
        <w:t>]}</w:t>
      </w:r>
      <w:r w:rsidRPr="001B487A">
        <w:t xml:space="preserve">, or their Descendants, </w:t>
      </w:r>
      <w:r w:rsidR="001A37FF">
        <w:rPr>
          <w:rFonts w:eastAsia="Times New Roman"/>
        </w:rPr>
        <w:t>{[StateLawSelect.PerStirpes]}</w:t>
      </w:r>
      <w:r w:rsidRPr="001B487A">
        <w:t>, if not surviving, as provided for in this Article</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sidRPr="000305E0">
        <w:rPr>
          <w:rFonts w:eastAsia="Times New Roman"/>
          <w:color w:val="2157AD"/>
          <w:shd w:val="clear" w:color="auto" w:fill="C9F3CD"/>
        </w:rPr>
        <w:t>JointTrustUSAReferenceTF</w:t>
      </w:r>
      <w:r w:rsidR="007A1747" w:rsidRPr="00DA63F8">
        <w:rPr>
          <w:rFonts w:eastAsia="Times New Roman"/>
        </w:rPr>
        <w:t>]}</w:t>
      </w:r>
      <w:r w:rsidR="007A1747">
        <w:rPr>
          <w:rFonts w:eastAsia="Times New Roman"/>
        </w:rPr>
        <w:t xml:space="preserve"> and the Articles that follow</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AltLapseSelect == "Residuary Beneficiaries"</w:t>
      </w:r>
      <w:r>
        <w:rPr>
          <w:rFonts w:eastAsia="Times New Roman"/>
        </w:rPr>
        <w:t xml:space="preserve">]} </w:t>
      </w:r>
      <w:r w:rsidRPr="006952A8">
        <w:t>{[</w:t>
      </w:r>
      <w:r w:rsidRPr="00613DA1">
        <w:rPr>
          <w:noProof/>
          <w:color w:val="2157AD"/>
          <w:shd w:val="clear" w:color="auto" w:fill="C9E1F3"/>
        </w:rPr>
        <w:t>ResiduaryBenef.Gender.HisHer|else: "his or her"</w:t>
      </w:r>
      <w:r w:rsidRPr="006952A8">
        <w:t>]}</w:t>
      </w:r>
      <w:r w:rsidRPr="001B487A">
        <w:t xml:space="preserve"> share shall be distributed,</w:t>
      </w:r>
      <w:r w:rsidRPr="001B487A">
        <w:rPr>
          <w:i/>
        </w:rPr>
        <w:t xml:space="preserve"> pro rata</w:t>
      </w:r>
      <w:r w:rsidRPr="001B487A">
        <w:t xml:space="preserve">, to the Residuary </w:t>
      </w:r>
      <w:r>
        <w:t>Beneficiaries</w:t>
      </w:r>
      <w:r w:rsidRPr="001B487A">
        <w:t xml:space="preserve"> who shall survive </w:t>
      </w:r>
      <w:r w:rsidRPr="006952A8">
        <w:t>{[</w:t>
      </w:r>
      <w:r w:rsidRPr="00613DA1">
        <w:rPr>
          <w:noProof/>
          <w:color w:val="2157AD"/>
          <w:shd w:val="clear" w:color="auto" w:fill="C9E1F3"/>
        </w:rPr>
        <w:t>ResiduaryBenef.Gender.HimHer|else: "him or her"</w:t>
      </w:r>
      <w:r w:rsidRPr="006952A8">
        <w:t>]}</w:t>
      </w:r>
      <w:r w:rsidRPr="001B487A">
        <w:t xml:space="preserve">, or their Descendants, </w:t>
      </w:r>
      <w:r w:rsidR="001A37FF">
        <w:rPr>
          <w:rFonts w:eastAsia="Times New Roman"/>
        </w:rPr>
        <w:t>{[StateLawSelect.PerStirpes]}</w:t>
      </w:r>
      <w:r w:rsidRPr="001B487A">
        <w:t>, if not surviving, as provided for in this Article</w:t>
      </w:r>
      <w:r>
        <w:rPr>
          <w:rFonts w:eastAsia="Times New Roman"/>
        </w:rPr>
        <w:t>{[</w:t>
      </w:r>
      <w:r>
        <w:rPr>
          <w:rStyle w:val="Strong"/>
          <w:rFonts w:eastAsia="Times New Roman"/>
          <w:color w:val="41A151"/>
          <w:shd w:val="clear" w:color="auto" w:fill="C9F3CD"/>
        </w:rPr>
        <w:t xml:space="preserve">elseif </w:t>
      </w:r>
      <w:r>
        <w:rPr>
          <w:rFonts w:eastAsia="Times New Roman"/>
          <w:color w:val="2157AD"/>
          <w:shd w:val="clear" w:color="auto" w:fill="C9F3CD"/>
        </w:rPr>
        <w:t>AltLapseSelect == "Other Persons"</w:t>
      </w:r>
      <w:r>
        <w:rPr>
          <w:rFonts w:eastAsia="Times New Roman"/>
        </w:rPr>
        <w:t xml:space="preserve">]} </w:t>
      </w:r>
      <w:r w:rsidRPr="006952A8">
        <w:t>{[</w:t>
      </w:r>
      <w:r w:rsidRPr="00613DA1">
        <w:rPr>
          <w:noProof/>
          <w:color w:val="2157AD"/>
          <w:shd w:val="clear" w:color="auto" w:fill="C9E1F3"/>
        </w:rPr>
        <w:t>ResiduaryBenef.Gender.HisHer|else: "his or her"</w:t>
      </w:r>
      <w:r w:rsidRPr="006952A8">
        <w:t>]}</w:t>
      </w:r>
      <w:r w:rsidRPr="001B487A">
        <w:t xml:space="preserve"> share shall be distribute</w:t>
      </w:r>
      <w:r>
        <w:t>d</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sidR="001A37FF">
        <w:rPr>
          <w:rFonts w:eastAsia="Times New Roman"/>
        </w:rPr>
        <w:t>{[StateLawSelect.PerStirpes]}</w:t>
      </w:r>
      <w:r>
        <w:t>, if not surviving, as provided for in this Article</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sidRPr="000305E0">
        <w:rPr>
          <w:rFonts w:eastAsia="Times New Roman"/>
          <w:color w:val="2157AD"/>
          <w:shd w:val="clear" w:color="auto" w:fill="C9F3CD"/>
        </w:rPr>
        <w:t>JointTrustUSAReferenceTF</w:t>
      </w:r>
      <w:r w:rsidR="007A1747" w:rsidRPr="00DA63F8">
        <w:rPr>
          <w:rFonts w:eastAsia="Times New Roman"/>
        </w:rPr>
        <w:t>]}</w:t>
      </w:r>
      <w:r w:rsidR="007A1747">
        <w:rPr>
          <w:rFonts w:eastAsia="Times New Roman"/>
        </w:rPr>
        <w:t xml:space="preserve"> and the Articles that follow</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t>{[</w:t>
      </w:r>
      <w:r w:rsidRPr="00613DA1">
        <w:rPr>
          <w:b/>
          <w:noProof/>
          <w:color w:val="41A151"/>
          <w:shd w:val="clear" w:color="auto" w:fill="C9F3CD"/>
        </w:rPr>
        <w:t>else</w:t>
      </w:r>
      <w:r>
        <w:t>]}</w:t>
      </w:r>
      <w:r w:rsidR="00980090">
        <w:t xml:space="preserve"> </w:t>
      </w:r>
      <w:r>
        <w:t>as provided for this this Article</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sidRPr="000305E0">
        <w:rPr>
          <w:rFonts w:eastAsia="Times New Roman"/>
          <w:color w:val="2157AD"/>
          <w:shd w:val="clear" w:color="auto" w:fill="C9F3CD"/>
        </w:rPr>
        <w:t>JointTrustUSAReferenceTF</w:t>
      </w:r>
      <w:r w:rsidR="007A1747" w:rsidRPr="00DA63F8">
        <w:rPr>
          <w:rFonts w:eastAsia="Times New Roman"/>
        </w:rPr>
        <w:t>]}</w:t>
      </w:r>
      <w:r w:rsidR="007A1747">
        <w:rPr>
          <w:rFonts w:eastAsia="Times New Roman"/>
        </w:rPr>
        <w:t xml:space="preserve"> and the Articles that follow</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rPr>
          <w:rFonts w:eastAsia="Times New Roman"/>
        </w:rPr>
        <w:t>{[</w:t>
      </w:r>
      <w:r>
        <w:rPr>
          <w:rStyle w:val="Strong"/>
          <w:rFonts w:eastAsia="Times New Roman"/>
          <w:color w:val="41A151"/>
          <w:shd w:val="clear" w:color="auto" w:fill="C9F3CD"/>
        </w:rPr>
        <w:t>endif</w:t>
      </w:r>
      <w:r>
        <w:rPr>
          <w:rFonts w:eastAsia="Times New Roman"/>
        </w:rPr>
        <w:t>]}{[</w:t>
      </w:r>
      <w:r w:rsidRPr="00E737B7">
        <w:rPr>
          <w:rFonts w:eastAsia="Times New Roman"/>
          <w:b/>
          <w:noProof/>
          <w:color w:val="41A151"/>
          <w:shd w:val="clear" w:color="auto" w:fill="C9F3CD"/>
        </w:rPr>
        <w:t>else</w:t>
      </w:r>
      <w:r>
        <w:rPr>
          <w:rFonts w:eastAsia="Times New Roman"/>
        </w:rPr>
        <w:t xml:space="preserve">]} </w:t>
      </w:r>
      <w:r>
        <w:t xml:space="preserve">this distribution shall lapse, and the property subject to this distribution shall instead be distributed </w:t>
      </w:r>
      <w:r w:rsidRPr="0031405C">
        <w:rPr>
          <w:i/>
        </w:rPr>
        <w:t>pro rata</w:t>
      </w:r>
      <w:r w:rsidRPr="0031405C">
        <w:t xml:space="preserve">, to the </w:t>
      </w:r>
      <w:r>
        <w:t xml:space="preserve">surviving </w:t>
      </w:r>
      <w:r w:rsidRPr="0031405C">
        <w:t xml:space="preserve">Residuary </w:t>
      </w:r>
      <w:r w:rsidRPr="009E650D">
        <w:t xml:space="preserve">Beneficiaries, or their Descendants, </w:t>
      </w:r>
      <w:r w:rsidR="001A37FF">
        <w:rPr>
          <w:rFonts w:eastAsia="Times New Roman"/>
        </w:rPr>
        <w:t>{[StateLawSelect.PerStirpes]}</w:t>
      </w:r>
      <w:r w:rsidRPr="009E650D">
        <w:t>, if not surviving, as provided for in this Article</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sidRPr="000305E0">
        <w:rPr>
          <w:rFonts w:eastAsia="Times New Roman"/>
          <w:color w:val="2157AD"/>
          <w:shd w:val="clear" w:color="auto" w:fill="C9F3CD"/>
        </w:rPr>
        <w:t>JointTrustUSAReferenceTF</w:t>
      </w:r>
      <w:r w:rsidR="007A1747" w:rsidRPr="00DA63F8">
        <w:rPr>
          <w:rFonts w:eastAsia="Times New Roman"/>
        </w:rPr>
        <w:t>]}</w:t>
      </w:r>
      <w:r w:rsidR="007A1747">
        <w:rPr>
          <w:rFonts w:eastAsia="Times New Roman"/>
        </w:rPr>
        <w:t xml:space="preserve"> and the Articles that follow</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rPr>
          <w:rFonts w:eastAsia="Times New Roman"/>
        </w:rPr>
        <w:t>{[</w:t>
      </w:r>
      <w:r>
        <w:rPr>
          <w:rStyle w:val="Strong"/>
          <w:rFonts w:eastAsia="Times New Roman"/>
          <w:color w:val="41A151"/>
          <w:shd w:val="clear" w:color="auto" w:fill="C9F3CD"/>
        </w:rPr>
        <w:t>endif</w:t>
      </w:r>
      <w:r>
        <w:rPr>
          <w:rFonts w:eastAsia="Times New Roman"/>
        </w:rPr>
        <w:t>]}.</w:t>
      </w:r>
    </w:p>
    <w:p w14:paraId="684D5F9C" w14:textId="77777777" w:rsidR="00244865" w:rsidRDefault="00244865" w:rsidP="00244865">
      <w:pPr>
        <w:pStyle w:val="BodyText2"/>
      </w:pPr>
      <w:r w:rsidRPr="009E650D">
        <w:t>{[</w:t>
      </w:r>
      <w:r w:rsidRPr="006A404E">
        <w:rPr>
          <w:b/>
          <w:noProof/>
          <w:color w:val="41A151"/>
          <w:highlight w:val="yellow"/>
          <w:shd w:val="clear" w:color="auto" w:fill="C9F3CD"/>
        </w:rPr>
        <w:t>elseif</w:t>
      </w:r>
      <w:r w:rsidRPr="006A404E">
        <w:rPr>
          <w:noProof/>
          <w:color w:val="2157AD"/>
          <w:highlight w:val="yellow"/>
          <w:shd w:val="clear" w:color="auto" w:fill="C9F3CD"/>
        </w:rPr>
        <w:t xml:space="preserve"> ResiduaryDistribution ==  "Term" || ResiduaryDistribution ==  "Asset" || ResiduaryDistribution ==  "</w:t>
      </w:r>
      <w:r>
        <w:rPr>
          <w:noProof/>
          <w:color w:val="2157AD"/>
          <w:highlight w:val="yellow"/>
          <w:shd w:val="clear" w:color="auto" w:fill="C9F3CD"/>
        </w:rPr>
        <w:t>SNT</w:t>
      </w:r>
      <w:r w:rsidRPr="006A404E">
        <w:rPr>
          <w:noProof/>
          <w:color w:val="2157AD"/>
          <w:highlight w:val="yellow"/>
          <w:shd w:val="clear" w:color="auto" w:fill="C9F3CD"/>
        </w:rPr>
        <w:t>"</w:t>
      </w:r>
      <w:r w:rsidRPr="009E650D">
        <w:t>]}</w:t>
      </w:r>
    </w:p>
    <w:p w14:paraId="7B59C54D" w14:textId="77777777" w:rsidR="00244865" w:rsidRPr="001B487A" w:rsidRDefault="00244865" w:rsidP="00244865">
      <w:pPr>
        <w:pStyle w:val="BodyText2"/>
      </w:pPr>
      <w:r w:rsidRPr="00593B47">
        <w:rPr>
          <w:highlight w:val="green"/>
        </w:rPr>
        <w:t>{[</w:t>
      </w:r>
      <w:r w:rsidRPr="00593B47">
        <w:rPr>
          <w:b/>
          <w:noProof/>
          <w:color w:val="41A151"/>
          <w:highlight w:val="green"/>
          <w:shd w:val="clear" w:color="auto" w:fill="C9F3CD"/>
        </w:rPr>
        <w:t>if</w:t>
      </w:r>
      <w:r w:rsidRPr="00593B47">
        <w:rPr>
          <w:noProof/>
          <w:color w:val="2157AD"/>
          <w:highlight w:val="green"/>
          <w:shd w:val="clear" w:color="auto" w:fill="C9F3CD"/>
        </w:rPr>
        <w:t xml:space="preserve"> ResiduaryDistribution ==  "Term" || ResiduaryDistribution ==  "Asset"</w:t>
      </w:r>
      <w:r w:rsidRPr="00593B47">
        <w:rPr>
          <w:highlight w:val="green"/>
        </w:rPr>
        <w:t>]}</w:t>
      </w:r>
    </w:p>
    <w:p w14:paraId="3DF30ED0" w14:textId="77777777" w:rsidR="00244865" w:rsidRDefault="00244865" w:rsidP="00244865">
      <w:pPr>
        <w:pStyle w:val="BodyText2"/>
      </w:pPr>
      <w:r>
        <w:t>{[</w:t>
      </w:r>
      <w:r w:rsidRPr="00613DA1">
        <w:rPr>
          <w:b/>
          <w:noProof/>
          <w:color w:val="41A151"/>
          <w:shd w:val="clear" w:color="auto" w:fill="C9F3CD"/>
        </w:rPr>
        <w:t>if</w:t>
      </w:r>
      <w:r w:rsidRPr="00613DA1">
        <w:rPr>
          <w:noProof/>
          <w:color w:val="2157AD"/>
          <w:shd w:val="clear" w:color="auto" w:fill="C9F3CD"/>
        </w:rPr>
        <w:t xml:space="preserve"> ResiduaryBenef.IndividualTF</w:t>
      </w:r>
      <w:r>
        <w:t>]}</w:t>
      </w:r>
    </w:p>
    <w:p w14:paraId="308C1482" w14:textId="542F5410" w:rsidR="00244865" w:rsidRDefault="009D46E9" w:rsidP="00244865">
      <w:pPr>
        <w:pStyle w:val="BodyText2"/>
      </w:pP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’s share shall be held by the Trustee and administered as a Separate Share Trust for the benefit of </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Pr>
          <w:noProof/>
          <w:color w:val="2157AD"/>
          <w:shd w:val="clear" w:color="auto" w:fill="C9F3CD"/>
        </w:rPr>
        <w:t>ResiduaryDistribution</w:t>
      </w:r>
      <w:r w:rsidRPr="005D7974">
        <w:rPr>
          <w:noProof/>
          <w:color w:val="2157AD"/>
          <w:shd w:val="clear" w:color="auto" w:fill="C9F3CD"/>
        </w:rPr>
        <w:t xml:space="preserve"> == "Term" &amp;&amp; </w:t>
      </w:r>
      <w:r w:rsidR="002E3421" w:rsidRPr="006A564C">
        <w:rPr>
          <w:noProof/>
          <w:color w:val="2157AD"/>
          <w:shd w:val="clear" w:color="auto" w:fill="C9F3CD"/>
        </w:rPr>
        <w:t xml:space="preserve">SpecificTrustType </w:t>
      </w:r>
      <w:r w:rsidR="002E3421">
        <w:rPr>
          <w:noProof/>
          <w:color w:val="2157AD"/>
          <w:shd w:val="clear" w:color="auto" w:fill="C9F3CD"/>
        </w:rPr>
        <w:t>=</w:t>
      </w:r>
      <w:r w:rsidR="002E3421" w:rsidRPr="006A564C">
        <w:rPr>
          <w:noProof/>
          <w:color w:val="2157AD"/>
          <w:shd w:val="clear" w:color="auto" w:fill="C9F3CD"/>
        </w:rPr>
        <w:t>= "</w:t>
      </w:r>
      <w:r w:rsidR="002E3421">
        <w:rPr>
          <w:noProof/>
          <w:color w:val="2157AD"/>
          <w:shd w:val="clear" w:color="auto" w:fill="C9F3CD"/>
        </w:rPr>
        <w:t>Term</w:t>
      </w:r>
      <w:r w:rsidR="002E3421" w:rsidRPr="006A564C">
        <w:rPr>
          <w:noProof/>
          <w:color w:val="2157AD"/>
          <w:shd w:val="clear" w:color="auto" w:fill="C9F3CD"/>
        </w:rPr>
        <w:t>"</w:t>
      </w:r>
      <w:r w:rsidR="002E3421">
        <w:rPr>
          <w:noProof/>
          <w:color w:val="2157AD"/>
          <w:shd w:val="clear" w:color="auto" w:fill="C9F3CD"/>
        </w:rPr>
        <w:t xml:space="preserve"> </w:t>
      </w:r>
      <w:r w:rsidR="002E3421" w:rsidRPr="00B714E6">
        <w:rPr>
          <w:noProof/>
          <w:color w:val="2157AD"/>
          <w:shd w:val="clear" w:color="auto" w:fill="C9F3CD"/>
        </w:rPr>
        <w:t xml:space="preserve">&amp;&amp; </w:t>
      </w:r>
      <w:r w:rsidR="002E3421" w:rsidRPr="001E39A0">
        <w:rPr>
          <w:noProof/>
          <w:color w:val="2157AD"/>
          <w:shd w:val="clear" w:color="auto" w:fill="C9F3CD"/>
        </w:rPr>
        <w:t>(TermType == "For Life" || TermType == "Ages")</w:t>
      </w:r>
      <w:r w:rsidR="002E3421">
        <w:rPr>
          <w:noProof/>
          <w:color w:val="2157AD"/>
          <w:shd w:val="clear" w:color="auto" w:fill="C9F3CD"/>
        </w:rPr>
        <w:t xml:space="preserve"> </w:t>
      </w:r>
      <w:r w:rsidRPr="005D7974">
        <w:rPr>
          <w:noProof/>
          <w:color w:val="2157AD"/>
          <w:shd w:val="clear" w:color="auto" w:fill="C9F3CD"/>
        </w:rPr>
        <w:t>&amp;&amp; TermPrincipalBenefTF</w:t>
      </w:r>
      <w:r w:rsidRPr="005D7974">
        <w:t>]}</w:t>
      </w:r>
      <w:r>
        <w:t xml:space="preserve">as </w:t>
      </w:r>
      <w:r w:rsidRPr="005D7974">
        <w:t xml:space="preserve">Income </w:t>
      </w:r>
      <w:r>
        <w:t xml:space="preserve">Beneficiary, and </w:t>
      </w:r>
      <w:r w:rsidRPr="00CA0D99">
        <w:t>{[</w:t>
      </w:r>
      <w:r w:rsidRPr="00CA0D99">
        <w:rPr>
          <w:b/>
          <w:noProof/>
          <w:color w:val="C8792A"/>
          <w:shd w:val="clear" w:color="auto" w:fill="FAE7D2"/>
        </w:rPr>
        <w:t>list</w:t>
      </w:r>
      <w:r w:rsidRPr="00CA0D99">
        <w:rPr>
          <w:noProof/>
          <w:color w:val="2157AD"/>
          <w:shd w:val="clear" w:color="auto" w:fill="FAE7D2"/>
        </w:rPr>
        <w:t xml:space="preserve"> </w:t>
      </w:r>
      <w:r>
        <w:rPr>
          <w:noProof/>
          <w:color w:val="2157AD"/>
          <w:shd w:val="clear" w:color="auto" w:fill="FAE7D2"/>
        </w:rPr>
        <w:t>Term</w:t>
      </w:r>
      <w:r w:rsidRPr="00CA0D99">
        <w:rPr>
          <w:noProof/>
          <w:color w:val="2157AD"/>
          <w:shd w:val="clear" w:color="auto" w:fill="FAE7D2"/>
        </w:rPr>
        <w:t>PrincipalBenef|punc: "1, 2, and 3"</w:t>
      </w:r>
      <w:r w:rsidRPr="00CA0D99">
        <w:t>]}</w:t>
      </w:r>
      <w:r w:rsidRPr="00CA0D99">
        <w:rPr>
          <w:b/>
          <w:bCs/>
          <w:smallCaps/>
        </w:rPr>
        <w:t>{[</w:t>
      </w:r>
      <w:r w:rsidRPr="00CA0D99">
        <w:rPr>
          <w:b/>
          <w:bCs/>
          <w:smallCaps/>
          <w:noProof/>
          <w:color w:val="2157AD"/>
          <w:shd w:val="clear" w:color="auto" w:fill="C9E1F3"/>
        </w:rPr>
        <w:t>Selection.NameCO|else: "_________________"</w:t>
      </w:r>
      <w:r w:rsidRPr="00CA0D99">
        <w:rPr>
          <w:b/>
          <w:bCs/>
          <w:smallCaps/>
        </w:rPr>
        <w:t>]}</w:t>
      </w:r>
      <w:r w:rsidRPr="00CA0D99">
        <w:t>{[</w:t>
      </w:r>
      <w:r w:rsidRPr="00CA0D99">
        <w:rPr>
          <w:b/>
          <w:noProof/>
          <w:color w:val="C8792A"/>
          <w:shd w:val="clear" w:color="auto" w:fill="FAE7D2"/>
        </w:rPr>
        <w:t>endlist</w:t>
      </w:r>
      <w:r w:rsidRPr="00CA0D99">
        <w:t>]}</w:t>
      </w:r>
      <w:r w:rsidRPr="00CA0D99">
        <w:rPr>
          <w:lang w:val="en-CA"/>
        </w:rPr>
        <w:t xml:space="preserve">, as </w:t>
      </w:r>
      <w:r>
        <w:rPr>
          <w:lang w:val="en-CA"/>
        </w:rPr>
        <w:t xml:space="preserve">Principal </w:t>
      </w:r>
      <w:r w:rsidRPr="00CA0D99">
        <w:rPr>
          <w:lang w:val="en-CA"/>
        </w:rPr>
        <w:t>{[</w:t>
      </w:r>
      <w:r>
        <w:rPr>
          <w:noProof/>
          <w:color w:val="2157AD"/>
          <w:shd w:val="clear" w:color="auto" w:fill="C9E1F3"/>
        </w:rPr>
        <w:t>Term</w:t>
      </w:r>
      <w:r w:rsidRPr="00CA0D99">
        <w:rPr>
          <w:noProof/>
          <w:color w:val="2157AD"/>
          <w:shd w:val="clear" w:color="auto" w:fill="C9E1F3"/>
        </w:rPr>
        <w:t>PrincipalBenef</w:t>
      </w:r>
      <w:r w:rsidRPr="00CA0D99">
        <w:rPr>
          <w:noProof/>
          <w:color w:val="2157AD"/>
          <w:shd w:val="clear" w:color="auto" w:fill="C9E1F3"/>
          <w:lang w:val="en-CA"/>
        </w:rPr>
        <w:t>.length &gt; 1</w:t>
      </w:r>
      <w:r>
        <w:rPr>
          <w:noProof/>
          <w:color w:val="2157AD"/>
          <w:shd w:val="clear" w:color="auto" w:fill="C9E1F3"/>
          <w:lang w:val="en-CA"/>
        </w:rPr>
        <w:t xml:space="preserve"> </w:t>
      </w:r>
      <w:r w:rsidRPr="00CA0D99">
        <w:rPr>
          <w:noProof/>
          <w:color w:val="2157AD"/>
          <w:shd w:val="clear" w:color="auto" w:fill="C9E1F3"/>
          <w:lang w:val="en-CA"/>
        </w:rPr>
        <w:t>? "Beneficiaries</w:t>
      </w:r>
      <w:r>
        <w:rPr>
          <w:noProof/>
          <w:color w:val="2157AD"/>
          <w:shd w:val="clear" w:color="auto" w:fill="C9E1F3"/>
          <w:lang w:val="en-CA"/>
        </w:rPr>
        <w:t>, in equal portions</w:t>
      </w:r>
      <w:r w:rsidRPr="00CA0D99">
        <w:rPr>
          <w:noProof/>
          <w:color w:val="2157AD"/>
          <w:shd w:val="clear" w:color="auto" w:fill="C9E1F3"/>
          <w:lang w:val="en-CA"/>
        </w:rPr>
        <w:t>" : "Beneficiary"</w:t>
      </w:r>
      <w:r w:rsidRPr="00CA0D99">
        <w:rPr>
          <w:lang w:val="en-CA"/>
        </w:rPr>
        <w:t>]}</w:t>
      </w:r>
      <w:r>
        <w:rPr>
          <w:lang w:val="en-CA"/>
        </w:rPr>
        <w:t xml:space="preserve"> </w:t>
      </w:r>
      <w:r w:rsidRPr="00CA0D99">
        <w:rPr>
          <w:lang w:val="en-CA"/>
        </w:rPr>
        <w:t>(hereinafter referred to as “Principal Beneficiary”</w:t>
      </w:r>
      <w:r w:rsidRPr="00CA0D99">
        <w:t>{[</w:t>
      </w:r>
      <w:r w:rsidRPr="00CA0D99">
        <w:rPr>
          <w:b/>
          <w:noProof/>
          <w:color w:val="41A151"/>
          <w:shd w:val="clear" w:color="auto" w:fill="C9F3CD"/>
        </w:rPr>
        <w:t>if</w:t>
      </w:r>
      <w:r w:rsidRPr="00CA0D99">
        <w:rPr>
          <w:noProof/>
          <w:color w:val="2157AD"/>
          <w:shd w:val="clear" w:color="auto" w:fill="C9F3CD"/>
        </w:rPr>
        <w:t xml:space="preserve"> </w:t>
      </w:r>
      <w:r>
        <w:rPr>
          <w:noProof/>
          <w:color w:val="2157AD"/>
          <w:shd w:val="clear" w:color="auto" w:fill="C9F3CD"/>
        </w:rPr>
        <w:t>Term</w:t>
      </w:r>
      <w:r w:rsidRPr="00CA0D99">
        <w:rPr>
          <w:noProof/>
          <w:color w:val="2157AD"/>
          <w:shd w:val="clear" w:color="auto" w:fill="C9F3CD"/>
        </w:rPr>
        <w:t>PrincipalBenef.length &gt; 1</w:t>
      </w:r>
      <w:r w:rsidRPr="00CA0D99">
        <w:t>]}</w:t>
      </w:r>
      <w:r>
        <w:rPr>
          <w:lang w:val="en-CA"/>
        </w:rPr>
        <w:t xml:space="preserve"> or “Principal Beneficiaries” as the context may require</w:t>
      </w:r>
      <w:r w:rsidRPr="00CA0D99">
        <w:t>{[</w:t>
      </w:r>
      <w:r w:rsidRPr="00CA0D99">
        <w:rPr>
          <w:b/>
          <w:noProof/>
          <w:color w:val="41A151"/>
          <w:shd w:val="clear" w:color="auto" w:fill="C9F3CD"/>
        </w:rPr>
        <w:t>e</w:t>
      </w:r>
      <w:r>
        <w:rPr>
          <w:b/>
          <w:noProof/>
          <w:color w:val="41A151"/>
          <w:shd w:val="clear" w:color="auto" w:fill="C9F3CD"/>
        </w:rPr>
        <w:t>ndif</w:t>
      </w:r>
      <w:r w:rsidRPr="00CA0D99">
        <w:t>]}</w:t>
      </w:r>
      <w:r w:rsidRPr="00CA0D99">
        <w:rPr>
          <w:lang w:val="en-CA"/>
        </w:rPr>
        <w:t>)</w:t>
      </w:r>
      <w:r>
        <w:rPr>
          <w:lang w:val="en-CA"/>
        </w:rPr>
        <w:t>{[</w:t>
      </w:r>
      <w:r w:rsidRPr="00CA0D99">
        <w:rPr>
          <w:b/>
          <w:noProof/>
          <w:color w:val="41A151"/>
          <w:shd w:val="clear" w:color="auto" w:fill="C9F3CD"/>
        </w:rPr>
        <w:t>e</w:t>
      </w:r>
      <w:r>
        <w:rPr>
          <w:b/>
          <w:noProof/>
          <w:color w:val="41A151"/>
          <w:shd w:val="clear" w:color="auto" w:fill="C9F3CD"/>
        </w:rPr>
        <w:t xml:space="preserve">lse </w:t>
      </w:r>
      <w:r>
        <w:rPr>
          <w:lang w:val="en-CA"/>
        </w:rPr>
        <w:t>]}</w:t>
      </w:r>
      <w:r w:rsidRPr="001B487A">
        <w:t xml:space="preserve">as </w:t>
      </w:r>
      <w:r>
        <w:t>I</w:t>
      </w:r>
      <w:r w:rsidRPr="00991FD3">
        <w:t xml:space="preserve">ncome and </w:t>
      </w:r>
      <w:r>
        <w:t>P</w:t>
      </w:r>
      <w:r w:rsidRPr="00991FD3">
        <w:t xml:space="preserve">rincipal </w:t>
      </w:r>
      <w:r>
        <w:t>B</w:t>
      </w:r>
      <w:r w:rsidRPr="00991FD3">
        <w:t>eneficiary</w:t>
      </w:r>
      <w:r>
        <w:t>{[</w:t>
      </w:r>
      <w:r w:rsidRPr="00CA0D99">
        <w:rPr>
          <w:b/>
          <w:noProof/>
          <w:color w:val="41A151"/>
          <w:shd w:val="clear" w:color="auto" w:fill="C9F3CD"/>
        </w:rPr>
        <w:t>endif</w:t>
      </w:r>
      <w:r w:rsidRPr="00CA0D99">
        <w:t>]</w:t>
      </w:r>
      <w:r>
        <w:t xml:space="preserve">}, </w:t>
      </w:r>
      <w:r w:rsidRPr="00991FD3">
        <w:t>as provided in this Section</w:t>
      </w:r>
      <w:r w:rsidR="00244865" w:rsidRPr="00991FD3">
        <w:t xml:space="preserve">.  </w:t>
      </w:r>
    </w:p>
    <w:p w14:paraId="08FB9BFE" w14:textId="4030C693" w:rsidR="00244865" w:rsidRDefault="00244865" w:rsidP="00244865">
      <w:pPr>
        <w:pStyle w:val="TheusBody2"/>
      </w:pPr>
      <w:r w:rsidRPr="00991FD3">
        <w:t xml:space="preserve">If </w:t>
      </w:r>
      <w:r w:rsidRPr="00991FD3">
        <w:rPr>
          <w:b/>
          <w:smallCaps/>
        </w:rPr>
        <w:t>{[</w:t>
      </w:r>
      <w:r w:rsidRPr="00991FD3">
        <w:rPr>
          <w:b/>
          <w:smallCaps/>
          <w:noProof/>
          <w:color w:val="2157AD"/>
          <w:shd w:val="clear" w:color="auto" w:fill="C9E1F3"/>
        </w:rPr>
        <w:t>Residuary</w:t>
      </w:r>
      <w:r w:rsidRPr="00613DA1">
        <w:rPr>
          <w:b/>
          <w:smallCaps/>
          <w:noProof/>
          <w:color w:val="2157AD"/>
          <w:shd w:val="clear" w:color="auto" w:fill="C9E1F3"/>
        </w:rPr>
        <w:t>Benef.NameCO|else: "_________________"</w:t>
      </w:r>
      <w:r w:rsidRPr="000050A2">
        <w:rPr>
          <w:b/>
          <w:smallCaps/>
        </w:rPr>
        <w:t>]}</w:t>
      </w:r>
      <w:r w:rsidRPr="001B487A">
        <w:t xml:space="preserve"> shall not have survived</w:t>
      </w:r>
      <w:r w:rsidR="00C32099">
        <w:t xml:space="preserve"> 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C32099">
        <w:t xml:space="preserve"> to die</w:t>
      </w:r>
      <w:r w:rsidRPr="001B487A">
        <w:t xml:space="preserve">, or </w:t>
      </w:r>
      <w:r w:rsidRPr="006952A8">
        <w:t>{[</w:t>
      </w:r>
      <w:r w:rsidRPr="00613DA1">
        <w:rPr>
          <w:noProof/>
          <w:color w:val="2157AD"/>
          <w:shd w:val="clear" w:color="auto" w:fill="C9E1F3"/>
        </w:rPr>
        <w:t>ResiduaryBenef.Gender.</w:t>
      </w:r>
      <w:r w:rsidRPr="00DE44F6">
        <w:rPr>
          <w:noProof/>
          <w:color w:val="2157AD"/>
          <w:shd w:val="clear" w:color="auto" w:fill="C9E1F3"/>
        </w:rPr>
        <w:t>HeSheDisclaimDisclaims</w:t>
      </w:r>
      <w:r w:rsidRPr="00613DA1">
        <w:rPr>
          <w:noProof/>
          <w:color w:val="2157AD"/>
          <w:shd w:val="clear" w:color="auto" w:fill="C9E1F3"/>
        </w:rPr>
        <w:t>|else: "he or she</w:t>
      </w:r>
      <w:r>
        <w:rPr>
          <w:noProof/>
          <w:color w:val="2157AD"/>
          <w:shd w:val="clear" w:color="auto" w:fill="C9E1F3"/>
        </w:rPr>
        <w:t xml:space="preserve"> disclaims</w:t>
      </w:r>
      <w:r w:rsidRPr="00613DA1">
        <w:rPr>
          <w:noProof/>
          <w:color w:val="2157AD"/>
          <w:shd w:val="clear" w:color="auto" w:fill="C9E1F3"/>
        </w:rPr>
        <w:t>"</w:t>
      </w:r>
      <w:r w:rsidRPr="006952A8">
        <w:t>]}</w:t>
      </w:r>
      <w:r w:rsidRPr="001B487A">
        <w:t xml:space="preserve"> </w:t>
      </w:r>
      <w:r w:rsidRPr="001B487A">
        <w:rPr>
          <w:rFonts w:cs="Ebrima"/>
        </w:rPr>
        <w:t xml:space="preserve">all or any part of the property bequeathed to </w:t>
      </w:r>
      <w:r w:rsidRPr="006952A8">
        <w:rPr>
          <w:rFonts w:cs="Ebrima"/>
        </w:rPr>
        <w:t>{[</w:t>
      </w:r>
      <w:r w:rsidRPr="00613DA1">
        <w:rPr>
          <w:rFonts w:cs="Ebrima"/>
          <w:noProof/>
          <w:color w:val="2157AD"/>
          <w:shd w:val="clear" w:color="auto" w:fill="C9E1F3"/>
        </w:rPr>
        <w:t>ResiduaryBenef.Gender.HimHer|else: "him or her"</w:t>
      </w:r>
      <w:r w:rsidRPr="006952A8">
        <w:rPr>
          <w:rFonts w:cs="Ebrima"/>
        </w:rPr>
        <w:t>]}</w:t>
      </w:r>
      <w:r w:rsidRPr="001B487A">
        <w:t xml:space="preserve"> </w:t>
      </w:r>
      <w:r w:rsidRPr="001B487A">
        <w:rPr>
          <w:rFonts w:cs="Ebrima"/>
        </w:rPr>
        <w:t>herein</w:t>
      </w:r>
      <w:r>
        <w:rPr>
          <w:rFonts w:cs="Ebrima"/>
        </w:rPr>
        <w:t>,</w:t>
      </w:r>
      <w:r>
        <w:rPr>
          <w:rFonts w:eastAsia="Times New Roman"/>
        </w:rPr>
        <w:t>{[</w:t>
      </w:r>
      <w:r>
        <w:rPr>
          <w:rStyle w:val="Strong"/>
          <w:rFonts w:eastAsia="Times New Roman"/>
          <w:color w:val="41A151"/>
          <w:shd w:val="clear" w:color="auto" w:fill="C9F3CD"/>
        </w:rPr>
        <w:t xml:space="preserve">if </w:t>
      </w:r>
      <w:r w:rsidRPr="009D46E9">
        <w:rPr>
          <w:rFonts w:eastAsia="Times New Roman"/>
          <w:color w:val="2157AD"/>
          <w:highlight w:val="magenta"/>
          <w:shd w:val="clear" w:color="auto" w:fill="C9F3CD"/>
        </w:rPr>
        <w:t>AltLapseSelect</w:t>
      </w:r>
      <w:r>
        <w:rPr>
          <w:rFonts w:eastAsia="Times New Roman"/>
          <w:color w:val="2157AD"/>
          <w:shd w:val="clear" w:color="auto" w:fill="C9F3CD"/>
        </w:rPr>
        <w:t xml:space="preserve"> == "Descendants"</w:t>
      </w:r>
      <w:r>
        <w:rPr>
          <w:rFonts w:eastAsia="Times New Roman"/>
        </w:rPr>
        <w:t>]}</w:t>
      </w:r>
      <w:r w:rsidRPr="001B487A">
        <w:rPr>
          <w:rFonts w:cs="Ebrima"/>
        </w:rPr>
        <w:t xml:space="preserve"> leaving a child or children who survive </w:t>
      </w:r>
      <w:r>
        <w:rPr>
          <w:rFonts w:cs="Ebrima"/>
        </w:rPr>
        <w:t xml:space="preserve">the </w:t>
      </w:r>
      <w:r w:rsidR="00746DC0">
        <w:rPr>
          <w:rFonts w:cs="Ebrima"/>
        </w:rPr>
        <w:t xml:space="preserve">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46DC0">
        <w:rPr>
          <w:rFonts w:cs="Ebrima"/>
        </w:rPr>
        <w:t xml:space="preserve"> to die</w:t>
      </w:r>
      <w:r w:rsidRPr="001B487A">
        <w:rPr>
          <w:rFonts w:cs="Ebrima"/>
        </w:rPr>
        <w:t>,</w:t>
      </w:r>
      <w:r w:rsidRPr="001B487A">
        <w:t xml:space="preserve"> </w:t>
      </w:r>
      <w:r w:rsidRPr="006952A8">
        <w:t>{[</w:t>
      </w:r>
      <w:r w:rsidRPr="00613DA1">
        <w:rPr>
          <w:noProof/>
          <w:color w:val="2157AD"/>
          <w:shd w:val="clear" w:color="auto" w:fill="C9E1F3"/>
        </w:rPr>
        <w:t>ResiduaryBenef.Gender.HisHer|else: "his or her"</w:t>
      </w:r>
      <w:r w:rsidRPr="006952A8">
        <w:t>]}</w:t>
      </w:r>
      <w:r w:rsidRPr="001B487A">
        <w:t xml:space="preserve"> share shall be distributed to </w:t>
      </w:r>
      <w:r w:rsidRPr="006952A8">
        <w:t>{[</w:t>
      </w:r>
      <w:r w:rsidRPr="00613DA1">
        <w:rPr>
          <w:noProof/>
          <w:color w:val="2157AD"/>
          <w:shd w:val="clear" w:color="auto" w:fill="C9E1F3"/>
        </w:rPr>
        <w:t>ResiduaryBenef.Gender.HisHer|else: "his or her"</w:t>
      </w:r>
      <w:r w:rsidRPr="006952A8">
        <w:t>]}</w:t>
      </w:r>
      <w:r w:rsidRPr="001B487A">
        <w:t xml:space="preserve"> Descendants, </w:t>
      </w:r>
      <w:r w:rsidR="00487CE2">
        <w:rPr>
          <w:rFonts w:eastAsia="Times New Roman"/>
        </w:rPr>
        <w:t>{[</w:t>
      </w:r>
      <w:r w:rsidR="001A37FF">
        <w:rPr>
          <w:rFonts w:eastAsia="Times New Roman"/>
          <w:color w:val="2157AD"/>
          <w:shd w:val="clear" w:color="auto" w:fill="C9E1F3"/>
        </w:rPr>
        <w:t>StateLawSelect.PerStirpes</w:t>
      </w:r>
      <w:r w:rsidR="00487CE2">
        <w:rPr>
          <w:rFonts w:eastAsia="Times New Roman"/>
        </w:rPr>
        <w:t>]}</w:t>
      </w:r>
      <w:r w:rsidRPr="001B487A">
        <w:t>, subject to all other Articles contained in this Trust</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sidRPr="000305E0">
        <w:rPr>
          <w:rFonts w:eastAsia="Times New Roman"/>
          <w:color w:val="2157AD"/>
          <w:shd w:val="clear" w:color="auto" w:fill="C9F3CD"/>
        </w:rPr>
        <w:t>JointTrustUSAReferenceTF</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rsidRPr="001B487A">
        <w:t xml:space="preserve">. If </w:t>
      </w:r>
      <w:r w:rsidRPr="001B487A">
        <w:lastRenderedPageBreak/>
        <w:t xml:space="preserve">there are no remaining Descendants of </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 then </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’s share will be distributed,</w:t>
      </w:r>
      <w:r w:rsidRPr="001B487A">
        <w:rPr>
          <w:i/>
        </w:rPr>
        <w:t xml:space="preserve"> pro rata</w:t>
      </w:r>
      <w:r w:rsidRPr="001B487A">
        <w:t xml:space="preserve">, to the Residuary </w:t>
      </w:r>
      <w:r>
        <w:t>Beneficiaries</w:t>
      </w:r>
      <w:r w:rsidRPr="001B487A">
        <w:t xml:space="preserve"> who shall survive </w:t>
      </w:r>
      <w:r w:rsidRPr="006952A8">
        <w:t>{[</w:t>
      </w:r>
      <w:r w:rsidRPr="00613DA1">
        <w:rPr>
          <w:noProof/>
          <w:color w:val="2157AD"/>
          <w:shd w:val="clear" w:color="auto" w:fill="C9E1F3"/>
        </w:rPr>
        <w:t>ResiduaryBenef.Gender.HimHer|else: "him or her"</w:t>
      </w:r>
      <w:r w:rsidRPr="006952A8">
        <w:t>]}</w:t>
      </w:r>
      <w:r w:rsidRPr="001B487A">
        <w:t xml:space="preserve">, or their Descendants, </w:t>
      </w:r>
      <w:r w:rsidR="00487CE2">
        <w:rPr>
          <w:rFonts w:eastAsia="Times New Roman"/>
        </w:rPr>
        <w:t>{[</w:t>
      </w:r>
      <w:r w:rsidR="001A37FF">
        <w:rPr>
          <w:rFonts w:eastAsia="Times New Roman"/>
          <w:color w:val="2157AD"/>
          <w:shd w:val="clear" w:color="auto" w:fill="C9E1F3"/>
        </w:rPr>
        <w:t>StateLawSelect.PerStirpes</w:t>
      </w:r>
      <w:r w:rsidR="00487CE2">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r w:rsidRPr="009D46E9">
        <w:rPr>
          <w:rFonts w:eastAsia="Times New Roman"/>
          <w:color w:val="2157AD"/>
          <w:highlight w:val="magenta"/>
          <w:shd w:val="clear" w:color="auto" w:fill="C9F3CD"/>
        </w:rPr>
        <w:t>AltLapseSelect</w:t>
      </w:r>
      <w:r>
        <w:rPr>
          <w:rFonts w:eastAsia="Times New Roman"/>
          <w:color w:val="2157AD"/>
          <w:shd w:val="clear" w:color="auto" w:fill="C9F3CD"/>
        </w:rPr>
        <w:t xml:space="preserve"> == "Residuary Beneficiaries"</w:t>
      </w:r>
      <w:r>
        <w:rPr>
          <w:rFonts w:eastAsia="Times New Roman"/>
        </w:rPr>
        <w:t xml:space="preserve">]} </w:t>
      </w:r>
      <w:r w:rsidRPr="006952A8">
        <w:t>{[</w:t>
      </w:r>
      <w:r w:rsidRPr="00613DA1">
        <w:rPr>
          <w:noProof/>
          <w:color w:val="2157AD"/>
          <w:shd w:val="clear" w:color="auto" w:fill="C9E1F3"/>
        </w:rPr>
        <w:t>ResiduaryBenef.Gender.HisHer|else: "his or her"</w:t>
      </w:r>
      <w:r w:rsidRPr="006952A8">
        <w:t>]}</w:t>
      </w:r>
      <w:r w:rsidRPr="001B487A">
        <w:t xml:space="preserve"> share shall be distributed,</w:t>
      </w:r>
      <w:r w:rsidRPr="001B487A">
        <w:rPr>
          <w:i/>
        </w:rPr>
        <w:t xml:space="preserve"> pro rata</w:t>
      </w:r>
      <w:r w:rsidRPr="001B487A">
        <w:t xml:space="preserve">, to the Residuary </w:t>
      </w:r>
      <w:r>
        <w:t>Beneficiaries</w:t>
      </w:r>
      <w:r w:rsidRPr="001B487A">
        <w:t xml:space="preserve"> who shall survive </w:t>
      </w:r>
      <w:r w:rsidRPr="006952A8">
        <w:t>{[</w:t>
      </w:r>
      <w:r w:rsidRPr="00613DA1">
        <w:rPr>
          <w:noProof/>
          <w:color w:val="2157AD"/>
          <w:shd w:val="clear" w:color="auto" w:fill="C9E1F3"/>
        </w:rPr>
        <w:t>ResiduaryBenef.Gender.HimHer|else: "him or her"</w:t>
      </w:r>
      <w:r w:rsidRPr="006952A8">
        <w:t>]}</w:t>
      </w:r>
      <w:r w:rsidRPr="001B487A">
        <w:t xml:space="preserve">, or their Descendants, </w:t>
      </w:r>
      <w:r w:rsidR="001A37FF">
        <w:rPr>
          <w:rFonts w:eastAsia="Times New Roman"/>
        </w:rPr>
        <w:t>{[StateLawSelect.PerStirpes]}</w:t>
      </w:r>
      <w:r w:rsidRPr="001B487A">
        <w:t>, if not surviving, as provided for in this Article</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sidRPr="000305E0">
        <w:rPr>
          <w:rFonts w:eastAsia="Times New Roman"/>
          <w:color w:val="2157AD"/>
          <w:shd w:val="clear" w:color="auto" w:fill="C9F3CD"/>
        </w:rPr>
        <w:t>JointTrustUSAReferenceTF</w:t>
      </w:r>
      <w:r w:rsidR="007A1747" w:rsidRPr="00DA63F8">
        <w:rPr>
          <w:rFonts w:eastAsia="Times New Roman"/>
        </w:rPr>
        <w:t>]}</w:t>
      </w:r>
      <w:r w:rsidR="007A1747">
        <w:rPr>
          <w:rFonts w:eastAsia="Times New Roman"/>
        </w:rPr>
        <w:t xml:space="preserve"> and the Articles that follow</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rsidR="009D46E9" w:rsidRPr="009E509E">
        <w:rPr>
          <w:rFonts w:eastAsia="Times New Roman"/>
        </w:rPr>
        <w:t>{[</w:t>
      </w:r>
      <w:r w:rsidR="009D46E9" w:rsidRPr="009D46E9">
        <w:rPr>
          <w:rStyle w:val="Strong"/>
          <w:rFonts w:eastAsia="Times New Roman"/>
          <w:color w:val="41A151"/>
          <w:shd w:val="clear" w:color="auto" w:fill="C9F3CD"/>
        </w:rPr>
        <w:t xml:space="preserve">elseif </w:t>
      </w:r>
      <w:r w:rsidR="009D46E9" w:rsidRPr="009D46E9">
        <w:rPr>
          <w:noProof/>
          <w:color w:val="2157AD"/>
          <w:shd w:val="clear" w:color="auto" w:fill="C9F3CD"/>
        </w:rPr>
        <w:t xml:space="preserve">ResiduaryDistribution == "Term" &amp;&amp; </w:t>
      </w:r>
      <w:r w:rsidR="00084133">
        <w:rPr>
          <w:noProof/>
          <w:color w:val="2157AD"/>
          <w:shd w:val="clear" w:color="auto" w:fill="C9F3CD"/>
        </w:rPr>
        <w:t>(TermType == “For Life” || TermType == “Ages”) &amp;&amp; TermPrincipalBenefTF</w:t>
      </w:r>
      <w:r w:rsidR="009D46E9" w:rsidRPr="009D46E9">
        <w:rPr>
          <w:noProof/>
          <w:color w:val="2157AD"/>
          <w:shd w:val="clear" w:color="auto" w:fill="C9F3CD"/>
        </w:rPr>
        <w:t xml:space="preserve"> &amp;&amp; </w:t>
      </w:r>
      <w:r w:rsidR="009D46E9" w:rsidRPr="009D46E9">
        <w:rPr>
          <w:rFonts w:eastAsia="Times New Roman"/>
          <w:color w:val="2157AD"/>
          <w:highlight w:val="magenta"/>
          <w:shd w:val="clear" w:color="auto" w:fill="C9F3CD"/>
        </w:rPr>
        <w:t>AltLapseSelect</w:t>
      </w:r>
      <w:r w:rsidR="009D46E9" w:rsidRPr="009D46E9">
        <w:rPr>
          <w:rFonts w:eastAsia="Times New Roman"/>
          <w:color w:val="2157AD"/>
          <w:shd w:val="clear" w:color="auto" w:fill="C9F3CD"/>
        </w:rPr>
        <w:t xml:space="preserve"> == "Principal Beneficiaries"</w:t>
      </w:r>
      <w:r w:rsidR="009D46E9" w:rsidRPr="009E509E">
        <w:rPr>
          <w:rFonts w:eastAsia="Times New Roman"/>
        </w:rPr>
        <w:t xml:space="preserve">]}, </w:t>
      </w:r>
      <w:r w:rsidR="009D46E9" w:rsidRPr="009E509E">
        <w:t xml:space="preserve">his or her share shall be distributed to the </w:t>
      </w:r>
      <w:r w:rsidR="009D46E9" w:rsidRPr="009E509E">
        <w:rPr>
          <w:lang w:val="en-CA"/>
        </w:rPr>
        <w:t>{[</w:t>
      </w:r>
      <w:r w:rsidR="009D46E9" w:rsidRPr="009E509E">
        <w:rPr>
          <w:noProof/>
          <w:color w:val="2157AD"/>
          <w:shd w:val="clear" w:color="auto" w:fill="C9E1F3"/>
        </w:rPr>
        <w:t>TermPrincipalBenef</w:t>
      </w:r>
      <w:r w:rsidR="009D46E9" w:rsidRPr="009E509E">
        <w:rPr>
          <w:noProof/>
          <w:color w:val="2157AD"/>
          <w:shd w:val="clear" w:color="auto" w:fill="C9E1F3"/>
          <w:lang w:val="en-CA"/>
        </w:rPr>
        <w:t>.length &gt; 1 ? "Principal Beneficiaries, equally" : "Principal Beneficiary"</w:t>
      </w:r>
      <w:r w:rsidR="009D46E9" w:rsidRPr="009E509E">
        <w:rPr>
          <w:lang w:val="en-CA"/>
        </w:rPr>
        <w:t>]}</w:t>
      </w:r>
      <w:r w:rsidR="009D46E9" w:rsidRPr="009E509E">
        <w:t>, or {[</w:t>
      </w:r>
      <w:r w:rsidR="009D46E9" w:rsidRPr="009E509E">
        <w:rPr>
          <w:b/>
          <w:noProof/>
          <w:color w:val="41A151"/>
          <w:shd w:val="clear" w:color="auto" w:fill="C9F3CD"/>
        </w:rPr>
        <w:t>if</w:t>
      </w:r>
      <w:r w:rsidR="009D46E9" w:rsidRPr="009E509E">
        <w:rPr>
          <w:noProof/>
          <w:color w:val="2157AD"/>
          <w:shd w:val="clear" w:color="auto" w:fill="C9F3CD"/>
        </w:rPr>
        <w:t xml:space="preserve"> TermPrincipalBenef.length &gt; 1</w:t>
      </w:r>
      <w:r w:rsidR="009D46E9" w:rsidRPr="009E509E">
        <w:t>]}his or her{[</w:t>
      </w:r>
      <w:r w:rsidR="009D46E9" w:rsidRPr="009E509E">
        <w:rPr>
          <w:b/>
          <w:noProof/>
          <w:color w:val="41A151"/>
          <w:shd w:val="clear" w:color="auto" w:fill="C9F3CD"/>
        </w:rPr>
        <w:t>else</w:t>
      </w:r>
      <w:r w:rsidR="009D46E9" w:rsidRPr="009E509E">
        <w:t>]}{[</w:t>
      </w:r>
      <w:r w:rsidR="009D46E9" w:rsidRPr="009E509E">
        <w:rPr>
          <w:b/>
          <w:noProof/>
          <w:color w:val="C8792A"/>
          <w:shd w:val="clear" w:color="auto" w:fill="FAE7D2"/>
        </w:rPr>
        <w:t>list</w:t>
      </w:r>
      <w:r w:rsidR="009D46E9" w:rsidRPr="009E509E">
        <w:rPr>
          <w:noProof/>
          <w:color w:val="2157AD"/>
          <w:shd w:val="clear" w:color="auto" w:fill="FAE7D2"/>
        </w:rPr>
        <w:t xml:space="preserve"> TermPrincipalBenef</w:t>
      </w:r>
      <w:r w:rsidR="009D46E9" w:rsidRPr="009E509E">
        <w:t>]}{[</w:t>
      </w:r>
      <w:r w:rsidR="009D46E9" w:rsidRPr="009E509E">
        <w:rPr>
          <w:noProof/>
          <w:color w:val="2157AD"/>
          <w:shd w:val="clear" w:color="auto" w:fill="C9E1F3"/>
        </w:rPr>
        <w:t>Selection.Gender.HisHer|else: "his or her"</w:t>
      </w:r>
      <w:r w:rsidR="009D46E9" w:rsidRPr="009E509E">
        <w:t>]}{[</w:t>
      </w:r>
      <w:r w:rsidR="009D46E9" w:rsidRPr="009E509E">
        <w:rPr>
          <w:b/>
          <w:noProof/>
          <w:color w:val="C8792A"/>
          <w:shd w:val="clear" w:color="auto" w:fill="FAE7D2"/>
        </w:rPr>
        <w:t>endlist</w:t>
      </w:r>
      <w:r w:rsidR="009D46E9" w:rsidRPr="009E509E">
        <w:t>]}{[</w:t>
      </w:r>
      <w:r w:rsidR="009D46E9" w:rsidRPr="009E509E">
        <w:rPr>
          <w:b/>
          <w:noProof/>
          <w:color w:val="41A151"/>
          <w:shd w:val="clear" w:color="auto" w:fill="C9F3CD"/>
        </w:rPr>
        <w:t>endif</w:t>
      </w:r>
      <w:r w:rsidR="009D46E9" w:rsidRPr="009E509E">
        <w:t xml:space="preserve">]} Descendants, if not surviving, </w:t>
      </w:r>
      <w:r w:rsidR="009D46E9" w:rsidRPr="009E509E">
        <w:rPr>
          <w:rFonts w:eastAsia="Times New Roman"/>
        </w:rPr>
        <w:t>{[</w:t>
      </w:r>
      <w:r w:rsidR="009D46E9" w:rsidRPr="009E509E">
        <w:rPr>
          <w:rFonts w:eastAsia="Times New Roman"/>
          <w:color w:val="2157AD"/>
          <w:shd w:val="clear" w:color="auto" w:fill="C9E1F3"/>
        </w:rPr>
        <w:t>StateLawSelect.PerStirpes</w:t>
      </w:r>
      <w:r w:rsidR="009D46E9" w:rsidRPr="009E509E">
        <w:rPr>
          <w:rFonts w:eastAsia="Times New Roman"/>
        </w:rPr>
        <w:t>]}</w:t>
      </w:r>
      <w:r w:rsidR="009D46E9" w:rsidRPr="009E509E">
        <w:t>, subject to all other Articles contained in this Trust</w:t>
      </w:r>
      <w:r w:rsidR="009D46E9" w:rsidRPr="009E509E">
        <w:rPr>
          <w:rFonts w:eastAsia="Times New Roman"/>
        </w:rPr>
        <w:t>{[</w:t>
      </w:r>
      <w:r w:rsidR="009D46E9" w:rsidRPr="009E509E">
        <w:rPr>
          <w:rStyle w:val="Strong"/>
          <w:rFonts w:eastAsia="Times New Roman"/>
          <w:color w:val="41A151"/>
          <w:shd w:val="clear" w:color="auto" w:fill="C9F3CD"/>
        </w:rPr>
        <w:t>if</w:t>
      </w:r>
      <w:r w:rsidR="009D46E9" w:rsidRPr="009E509E">
        <w:rPr>
          <w:rFonts w:eastAsia="Times New Roman"/>
          <w:color w:val="2157AD"/>
          <w:shd w:val="clear" w:color="auto" w:fill="C9F3CD"/>
        </w:rPr>
        <w:t xml:space="preserve"> (ContingentTrustOptions|contains:"USA") || </w:t>
      </w:r>
      <w:r w:rsidR="009D46E9" w:rsidRPr="009E509E">
        <w:rPr>
          <w:noProof/>
          <w:color w:val="2157AD"/>
          <w:shd w:val="clear" w:color="auto" w:fill="C9F3CD"/>
        </w:rPr>
        <w:t>(SpecificFirstDeathTF &amp;&amp; (</w:t>
      </w:r>
      <w:r w:rsidR="007A3DE4">
        <w:rPr>
          <w:noProof/>
          <w:color w:val="2157AD"/>
          <w:shd w:val="clear" w:color="auto" w:fill="C9F3CD"/>
        </w:rPr>
        <w:t>SpecificBequests</w:t>
      </w:r>
      <w:r w:rsidR="009D46E9" w:rsidRPr="009E509E">
        <w:rPr>
          <w:noProof/>
          <w:color w:val="2157AD"/>
          <w:shd w:val="clear" w:color="auto" w:fill="C9F3CD"/>
        </w:rPr>
        <w:t>|any: NotResiduaryTF &amp;&amp; SpecificOutrightTrust == "Trust" &amp;&amp; SpecificTrustType == "USA"))</w:t>
      </w:r>
      <w:r w:rsidR="009D46E9" w:rsidRPr="009E509E">
        <w:rPr>
          <w:rFonts w:eastAsia="Times New Roman"/>
        </w:rPr>
        <w:t>]}</w:t>
      </w:r>
      <w:r w:rsidR="009D46E9" w:rsidRPr="009E509E">
        <w:t>, including</w:t>
      </w:r>
      <w:r w:rsidR="009D46E9">
        <w:t xml:space="preserve"> </w:t>
      </w:r>
      <w:r w:rsidR="009D46E9">
        <w:fldChar w:fldCharType="begin"/>
      </w:r>
      <w:r w:rsidR="009D46E9">
        <w:instrText xml:space="preserve"> REF _Ref37250543 \r \h </w:instrText>
      </w:r>
      <w:r w:rsidR="009D46E9">
        <w:fldChar w:fldCharType="separate"/>
      </w:r>
      <w:r w:rsidR="00950596">
        <w:t>Article Seven</w:t>
      </w:r>
      <w:r w:rsidR="009D46E9">
        <w:fldChar w:fldCharType="end"/>
      </w:r>
      <w:r w:rsidR="009D46E9" w:rsidRPr="009E509E">
        <w:t>, Under-Stated-Age Beneficiaries{[</w:t>
      </w:r>
      <w:r w:rsidR="009D46E9" w:rsidRPr="009E509E">
        <w:rPr>
          <w:b/>
          <w:noProof/>
          <w:color w:val="41A151"/>
          <w:shd w:val="clear" w:color="auto" w:fill="C9F3CD"/>
        </w:rPr>
        <w:t>endif</w:t>
      </w:r>
      <w:r w:rsidR="009D46E9" w:rsidRPr="009E509E">
        <w:t>]}. If there are no remaining Principal Beneficiaries or Descendants of Principal Beneficiaries, the share of {[</w:t>
      </w:r>
      <w:r w:rsidR="009D46E9" w:rsidRPr="009E509E">
        <w:rPr>
          <w:b/>
          <w:noProof/>
          <w:color w:val="41A151"/>
          <w:shd w:val="clear" w:color="auto" w:fill="C9F3CD"/>
        </w:rPr>
        <w:t>if</w:t>
      </w:r>
      <w:r w:rsidR="009D46E9" w:rsidRPr="009E509E">
        <w:rPr>
          <w:noProof/>
          <w:color w:val="2157AD"/>
          <w:shd w:val="clear" w:color="auto" w:fill="C9F3CD"/>
        </w:rPr>
        <w:t xml:space="preserve"> MultipleBenes</w:t>
      </w:r>
      <w:r w:rsidR="009D46E9" w:rsidRPr="009E509E">
        <w:t>]}{[</w:t>
      </w:r>
      <w:r w:rsidR="009D46E9" w:rsidRPr="009E509E">
        <w:rPr>
          <w:b/>
          <w:noProof/>
          <w:color w:val="C8792A"/>
          <w:shd w:val="clear" w:color="auto" w:fill="FAE7D2"/>
        </w:rPr>
        <w:t>list</w:t>
      </w:r>
      <w:r w:rsidR="009D46E9" w:rsidRPr="009E509E">
        <w:rPr>
          <w:noProof/>
          <w:color w:val="2157AD"/>
          <w:shd w:val="clear" w:color="auto" w:fill="FAE7D2"/>
        </w:rPr>
        <w:t xml:space="preserve"> MultipleBenes|punc: "1, 2, or 3"</w:t>
      </w:r>
      <w:r w:rsidR="009D46E9" w:rsidRPr="009E509E">
        <w:t>]}</w:t>
      </w:r>
      <w:r w:rsidR="009D46E9" w:rsidRPr="009E509E">
        <w:rPr>
          <w:b/>
          <w:bCs/>
          <w:smallCaps/>
        </w:rPr>
        <w:t>{[</w:t>
      </w:r>
      <w:r w:rsidR="009D46E9" w:rsidRPr="009E509E">
        <w:rPr>
          <w:b/>
          <w:bCs/>
          <w:smallCaps/>
          <w:noProof/>
          <w:color w:val="2157AD"/>
          <w:shd w:val="clear" w:color="auto" w:fill="C9E1F3"/>
        </w:rPr>
        <w:t>Benef.NameCO|else: "_________________"</w:t>
      </w:r>
      <w:r w:rsidR="009D46E9" w:rsidRPr="009E509E">
        <w:rPr>
          <w:b/>
          <w:bCs/>
          <w:smallCaps/>
        </w:rPr>
        <w:t>]}</w:t>
      </w:r>
      <w:r w:rsidR="009D46E9" w:rsidRPr="009E509E">
        <w:t>{[</w:t>
      </w:r>
      <w:r w:rsidR="009D46E9" w:rsidRPr="009E509E">
        <w:rPr>
          <w:b/>
          <w:noProof/>
          <w:color w:val="C8792A"/>
          <w:shd w:val="clear" w:color="auto" w:fill="FAE7D2"/>
        </w:rPr>
        <w:t>endlist</w:t>
      </w:r>
      <w:r w:rsidR="009D46E9" w:rsidRPr="009E509E">
        <w:t>]}{[</w:t>
      </w:r>
      <w:r w:rsidR="009D46E9" w:rsidRPr="009E509E">
        <w:rPr>
          <w:b/>
          <w:noProof/>
          <w:color w:val="41A151"/>
          <w:shd w:val="clear" w:color="auto" w:fill="C9F3CD"/>
        </w:rPr>
        <w:t>else</w:t>
      </w:r>
      <w:r w:rsidR="009D46E9" w:rsidRPr="009E509E">
        <w:t>]}</w:t>
      </w:r>
      <w:r w:rsidR="009D46E9" w:rsidRPr="009E509E">
        <w:rPr>
          <w:highlight w:val="yellow"/>
        </w:rPr>
        <w:t>_________________</w:t>
      </w:r>
      <w:r w:rsidR="009D46E9" w:rsidRPr="009E509E">
        <w:t>{[</w:t>
      </w:r>
      <w:r w:rsidR="009D46E9" w:rsidRPr="009E509E">
        <w:rPr>
          <w:b/>
          <w:noProof/>
          <w:color w:val="41A151"/>
          <w:shd w:val="clear" w:color="auto" w:fill="C9F3CD"/>
        </w:rPr>
        <w:t>endif</w:t>
      </w:r>
      <w:r w:rsidR="009D46E9" w:rsidRPr="009E509E">
        <w:t xml:space="preserve">]} shall be distributed, pro rata, to the Residuary Legatees who survive him or her, or their Descendants, </w:t>
      </w:r>
      <w:r w:rsidR="009D46E9" w:rsidRPr="009E509E">
        <w:rPr>
          <w:rFonts w:eastAsia="Times New Roman"/>
        </w:rPr>
        <w:t>{[</w:t>
      </w:r>
      <w:r w:rsidR="009D46E9" w:rsidRPr="009E509E">
        <w:rPr>
          <w:rFonts w:eastAsia="Times New Roman"/>
          <w:color w:val="2157AD"/>
          <w:shd w:val="clear" w:color="auto" w:fill="C9E1F3"/>
        </w:rPr>
        <w:t>StateLawSelect.PerStirpes</w:t>
      </w:r>
      <w:r w:rsidR="009D46E9" w:rsidRPr="009E509E">
        <w:rPr>
          <w:rFonts w:eastAsia="Times New Roman"/>
        </w:rPr>
        <w:t>]}</w:t>
      </w:r>
      <w:r w:rsidR="009D46E9" w:rsidRPr="009E509E">
        <w:t>, if not surviving, subject to all other Articles contained in this Trust</w:t>
      </w:r>
      <w:r w:rsidR="009D46E9" w:rsidRPr="009E509E">
        <w:rPr>
          <w:rFonts w:eastAsia="Times New Roman"/>
        </w:rPr>
        <w:t>{[</w:t>
      </w:r>
      <w:r w:rsidR="009D46E9" w:rsidRPr="009E509E">
        <w:rPr>
          <w:rStyle w:val="Strong"/>
          <w:rFonts w:eastAsia="Times New Roman"/>
          <w:color w:val="41A151"/>
          <w:shd w:val="clear" w:color="auto" w:fill="C9F3CD"/>
        </w:rPr>
        <w:t>if</w:t>
      </w:r>
      <w:r w:rsidR="009D46E9" w:rsidRPr="009E509E">
        <w:rPr>
          <w:rFonts w:eastAsia="Times New Roman"/>
          <w:color w:val="2157AD"/>
          <w:shd w:val="clear" w:color="auto" w:fill="C9F3CD"/>
        </w:rPr>
        <w:t xml:space="preserve"> (ContingentTrustOptions|contains:"USA") || </w:t>
      </w:r>
      <w:r w:rsidR="009D46E9" w:rsidRPr="009E509E">
        <w:rPr>
          <w:noProof/>
          <w:color w:val="2157AD"/>
          <w:shd w:val="clear" w:color="auto" w:fill="C9F3CD"/>
        </w:rPr>
        <w:t>(SpecificFirstDeathTF &amp;&amp; (</w:t>
      </w:r>
      <w:r w:rsidR="007A3DE4">
        <w:rPr>
          <w:noProof/>
          <w:color w:val="2157AD"/>
          <w:shd w:val="clear" w:color="auto" w:fill="C9F3CD"/>
        </w:rPr>
        <w:t>SpecificBequests</w:t>
      </w:r>
      <w:r w:rsidR="009D46E9" w:rsidRPr="009E509E">
        <w:rPr>
          <w:noProof/>
          <w:color w:val="2157AD"/>
          <w:shd w:val="clear" w:color="auto" w:fill="C9F3CD"/>
        </w:rPr>
        <w:t>|any: NotResiduaryTF  &amp;&amp; SpecificOutrightTrust == "Trust" &amp;&amp; SpecificTrustType == "USA"))</w:t>
      </w:r>
      <w:r w:rsidR="009D46E9" w:rsidRPr="009E509E">
        <w:rPr>
          <w:rFonts w:eastAsia="Times New Roman"/>
        </w:rPr>
        <w:t>]}</w:t>
      </w:r>
      <w:r w:rsidR="009D46E9" w:rsidRPr="009E509E">
        <w:t>, including</w:t>
      </w:r>
      <w:r w:rsidR="009D46E9">
        <w:t xml:space="preserve"> </w:t>
      </w:r>
      <w:r w:rsidR="009D46E9">
        <w:fldChar w:fldCharType="begin"/>
      </w:r>
      <w:r w:rsidR="009D46E9">
        <w:instrText xml:space="preserve"> REF _Ref37250543 \r \h </w:instrText>
      </w:r>
      <w:r w:rsidR="009D46E9">
        <w:fldChar w:fldCharType="separate"/>
      </w:r>
      <w:r w:rsidR="00950596">
        <w:t>Article Seven</w:t>
      </w:r>
      <w:r w:rsidR="009D46E9">
        <w:fldChar w:fldCharType="end"/>
      </w:r>
      <w:r w:rsidR="009D46E9" w:rsidRPr="009E509E">
        <w:t>, Under-Stated-Age Beneficiaries{[</w:t>
      </w:r>
      <w:r w:rsidR="009D46E9" w:rsidRPr="009E509E">
        <w:rPr>
          <w:b/>
          <w:noProof/>
          <w:color w:val="41A151"/>
          <w:shd w:val="clear" w:color="auto" w:fill="C9F3CD"/>
        </w:rPr>
        <w:t>endif</w:t>
      </w:r>
      <w:r w:rsidR="009D46E9" w:rsidRPr="009E509E">
        <w:t>]}</w:t>
      </w:r>
      <w:r>
        <w:rPr>
          <w:rFonts w:eastAsia="Times New Roman"/>
        </w:rPr>
        <w:t>{[</w:t>
      </w:r>
      <w:r>
        <w:rPr>
          <w:rStyle w:val="Strong"/>
          <w:rFonts w:eastAsia="Times New Roman"/>
          <w:color w:val="41A151"/>
          <w:shd w:val="clear" w:color="auto" w:fill="C9F3CD"/>
        </w:rPr>
        <w:t xml:space="preserve">elseif </w:t>
      </w:r>
      <w:r w:rsidRPr="009D46E9">
        <w:rPr>
          <w:rFonts w:eastAsia="Times New Roman"/>
          <w:color w:val="2157AD"/>
          <w:highlight w:val="magenta"/>
          <w:shd w:val="clear" w:color="auto" w:fill="C9F3CD"/>
        </w:rPr>
        <w:t>AltLapseSelect</w:t>
      </w:r>
      <w:r>
        <w:rPr>
          <w:rFonts w:eastAsia="Times New Roman"/>
          <w:color w:val="2157AD"/>
          <w:shd w:val="clear" w:color="auto" w:fill="C9F3CD"/>
        </w:rPr>
        <w:t xml:space="preserve"> == "Other Persons"</w:t>
      </w:r>
      <w:r>
        <w:rPr>
          <w:rFonts w:eastAsia="Times New Roman"/>
        </w:rPr>
        <w:t xml:space="preserve">]} </w:t>
      </w:r>
      <w:r w:rsidRPr="006952A8">
        <w:t>{[</w:t>
      </w:r>
      <w:r w:rsidRPr="00613DA1">
        <w:rPr>
          <w:noProof/>
          <w:color w:val="2157AD"/>
          <w:shd w:val="clear" w:color="auto" w:fill="C9E1F3"/>
        </w:rPr>
        <w:t>ResiduaryBenef.Gender.HisHer|else: "his or her"</w:t>
      </w:r>
      <w:r w:rsidRPr="006952A8">
        <w:t>]}</w:t>
      </w:r>
      <w:r w:rsidRPr="001B487A">
        <w:t xml:space="preserve"> share shall be distribute</w:t>
      </w:r>
      <w:r>
        <w:t>d</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sidR="001A37FF">
        <w:rPr>
          <w:rFonts w:eastAsia="Times New Roman"/>
        </w:rPr>
        <w:t>{[StateLawSelect.PerStirpes]}</w:t>
      </w:r>
      <w:r>
        <w:t>, if not surviving, as provided for in this Article</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sidRPr="000305E0">
        <w:rPr>
          <w:rFonts w:eastAsia="Times New Roman"/>
          <w:color w:val="2157AD"/>
          <w:shd w:val="clear" w:color="auto" w:fill="C9F3CD"/>
        </w:rPr>
        <w:t>JointTrustUSAReferenceTF</w:t>
      </w:r>
      <w:r w:rsidR="007A1747" w:rsidRPr="00DA63F8">
        <w:rPr>
          <w:rFonts w:eastAsia="Times New Roman"/>
        </w:rPr>
        <w:t>]}</w:t>
      </w:r>
      <w:r w:rsidR="007A1747">
        <w:rPr>
          <w:rFonts w:eastAsia="Times New Roman"/>
        </w:rPr>
        <w:t xml:space="preserve"> and the Articles that follow</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t>{[</w:t>
      </w:r>
      <w:r w:rsidRPr="00613DA1">
        <w:rPr>
          <w:b/>
          <w:noProof/>
          <w:color w:val="41A151"/>
          <w:shd w:val="clear" w:color="auto" w:fill="C9F3CD"/>
        </w:rPr>
        <w:t>else</w:t>
      </w:r>
      <w:r>
        <w:t>]}as provided for this this Article</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sidRPr="000305E0">
        <w:rPr>
          <w:rFonts w:eastAsia="Times New Roman"/>
          <w:color w:val="2157AD"/>
          <w:shd w:val="clear" w:color="auto" w:fill="C9F3CD"/>
        </w:rPr>
        <w:t>JointTrustUSAReferenceTF</w:t>
      </w:r>
      <w:r w:rsidR="007A1747" w:rsidRPr="00DA63F8">
        <w:rPr>
          <w:rFonts w:eastAsia="Times New Roman"/>
        </w:rPr>
        <w:t>]}</w:t>
      </w:r>
      <w:r w:rsidR="007A1747">
        <w:rPr>
          <w:rFonts w:eastAsia="Times New Roman"/>
        </w:rPr>
        <w:t xml:space="preserve"> and the Articles that follow</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rPr>
          <w:rFonts w:eastAsia="Times New Roman"/>
        </w:rPr>
        <w:t>{[</w:t>
      </w:r>
      <w:r>
        <w:rPr>
          <w:rStyle w:val="Strong"/>
          <w:rFonts w:eastAsia="Times New Roman"/>
          <w:color w:val="41A151"/>
          <w:shd w:val="clear" w:color="auto" w:fill="C9F3CD"/>
        </w:rPr>
        <w:t>endif</w:t>
      </w:r>
      <w:r>
        <w:rPr>
          <w:rFonts w:eastAsia="Times New Roman"/>
        </w:rPr>
        <w:t>]}{[</w:t>
      </w:r>
      <w:r w:rsidRPr="00E3383A">
        <w:rPr>
          <w:rFonts w:eastAsia="Times New Roman"/>
          <w:b/>
          <w:noProof/>
          <w:color w:val="41A151"/>
          <w:shd w:val="clear" w:color="auto" w:fill="C9F3CD"/>
        </w:rPr>
        <w:t>else</w:t>
      </w:r>
      <w:r>
        <w:rPr>
          <w:rFonts w:eastAsia="Times New Roman"/>
        </w:rPr>
        <w:t xml:space="preserve">]} </w:t>
      </w:r>
      <w:r>
        <w:t xml:space="preserve">this distribution shall lapse, and the property subject to this distribution shall instead be distributed </w:t>
      </w:r>
      <w:r w:rsidRPr="0031405C">
        <w:rPr>
          <w:i/>
        </w:rPr>
        <w:t>pro rata</w:t>
      </w:r>
      <w:r w:rsidRPr="0031405C">
        <w:t xml:space="preserve">, to the </w:t>
      </w:r>
      <w:r>
        <w:t xml:space="preserve">surviving </w:t>
      </w:r>
      <w:r w:rsidRPr="0031405C">
        <w:t xml:space="preserve">Residuary Beneficiaries, or their Descendants, </w:t>
      </w:r>
      <w:r w:rsidR="001A37FF">
        <w:rPr>
          <w:rFonts w:eastAsia="Times New Roman"/>
        </w:rPr>
        <w:t>{[StateLawSelect.PerStirpes]}</w:t>
      </w:r>
      <w:r w:rsidRPr="0031405C">
        <w:t>, if not surviving, as provided for in this Article</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sidRPr="000305E0">
        <w:rPr>
          <w:rFonts w:eastAsia="Times New Roman"/>
          <w:color w:val="2157AD"/>
          <w:shd w:val="clear" w:color="auto" w:fill="C9F3CD"/>
        </w:rPr>
        <w:t>JointTrustUSAReferenceTF</w:t>
      </w:r>
      <w:r w:rsidR="007A1747" w:rsidRPr="00DA63F8">
        <w:rPr>
          <w:rFonts w:eastAsia="Times New Roman"/>
        </w:rPr>
        <w:t>]}</w:t>
      </w:r>
      <w:r w:rsidR="007A1747">
        <w:rPr>
          <w:rFonts w:eastAsia="Times New Roman"/>
        </w:rPr>
        <w:t xml:space="preserve"> and the Articles that follow</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rPr>
          <w:rFonts w:eastAsia="Times New Roman"/>
        </w:rPr>
        <w:t>{[</w:t>
      </w:r>
      <w:r>
        <w:rPr>
          <w:rStyle w:val="Strong"/>
          <w:rFonts w:eastAsia="Times New Roman"/>
          <w:color w:val="41A151"/>
          <w:shd w:val="clear" w:color="auto" w:fill="C9F3CD"/>
        </w:rPr>
        <w:t>endif</w:t>
      </w:r>
      <w:r>
        <w:rPr>
          <w:rFonts w:eastAsia="Times New Roman"/>
        </w:rPr>
        <w:t>]}.</w:t>
      </w:r>
    </w:p>
    <w:p w14:paraId="379C0DCE" w14:textId="77777777" w:rsidR="00244865" w:rsidRDefault="00244865" w:rsidP="00244865">
      <w:pPr>
        <w:pStyle w:val="TheusBody2"/>
      </w:pPr>
      <w:r>
        <w:t>{[</w:t>
      </w:r>
      <w:r w:rsidRPr="003F6F7F">
        <w:rPr>
          <w:b/>
          <w:noProof/>
          <w:color w:val="41A151"/>
          <w:shd w:val="clear" w:color="auto" w:fill="C9F3CD"/>
        </w:rPr>
        <w:t>els</w:t>
      </w:r>
      <w:r>
        <w:rPr>
          <w:b/>
          <w:noProof/>
          <w:color w:val="41A151"/>
          <w:shd w:val="clear" w:color="auto" w:fill="C9F3CD"/>
        </w:rPr>
        <w:t xml:space="preserve">eif </w:t>
      </w:r>
      <w:r w:rsidRPr="0068406B">
        <w:rPr>
          <w:noProof/>
          <w:color w:val="2157AD"/>
          <w:shd w:val="clear" w:color="auto" w:fill="C9F3CD"/>
        </w:rPr>
        <w:t>!ResiduaryBenef.IndividualTF</w:t>
      </w:r>
      <w:r>
        <w:t>]}</w:t>
      </w:r>
    </w:p>
    <w:p w14:paraId="78CA69F4" w14:textId="77777777" w:rsidR="00244865" w:rsidRDefault="00244865" w:rsidP="00244865">
      <w:pPr>
        <w:pStyle w:val="TheusBody2"/>
      </w:pPr>
      <w:r w:rsidRPr="00D6087A">
        <w:rPr>
          <w:b/>
          <w:smallCaps/>
        </w:rPr>
        <w:t>{[</w:t>
      </w:r>
      <w:r w:rsidRPr="00D6087A">
        <w:rPr>
          <w:b/>
          <w:smallCaps/>
          <w:noProof/>
          <w:color w:val="2157AD"/>
          <w:shd w:val="clear" w:color="auto" w:fill="C9E1F3"/>
        </w:rPr>
        <w:t>ResiduaryBenef.NameCO|else: "_________________"</w:t>
      </w:r>
      <w:r w:rsidRPr="00D6087A">
        <w:rPr>
          <w:b/>
          <w:smallCaps/>
        </w:rPr>
        <w:t>]}</w:t>
      </w:r>
      <w:r>
        <w:rPr>
          <w:b/>
          <w:smallCaps/>
        </w:rPr>
        <w:t>’s</w:t>
      </w:r>
      <w:r w:rsidRPr="003F6F7F">
        <w:t xml:space="preserve"> share </w:t>
      </w:r>
      <w:r w:rsidRPr="00085ECD">
        <w:t>shall be held by the Trustee and administered as a Separate Share Trust for the benefit</w:t>
      </w:r>
      <w:r>
        <w:t xml:space="preserve"> of </w:t>
      </w:r>
      <w:r w:rsidRPr="00D6087A">
        <w:rPr>
          <w:b/>
          <w:smallCaps/>
        </w:rPr>
        <w:t>{[</w:t>
      </w:r>
      <w:r w:rsidRPr="00D6087A">
        <w:rPr>
          <w:b/>
          <w:smallCaps/>
          <w:noProof/>
          <w:color w:val="2157AD"/>
          <w:shd w:val="clear" w:color="auto" w:fill="C9E1F3"/>
        </w:rPr>
        <w:t>ResiduaryBenef.NameCO|else: "_________________"</w:t>
      </w:r>
      <w:r w:rsidRPr="00D6087A">
        <w:rPr>
          <w:b/>
          <w:smallCaps/>
        </w:rPr>
        <w:t>]}</w:t>
      </w:r>
      <w:r w:rsidRPr="00085ECD">
        <w:t xml:space="preserve">, as </w:t>
      </w:r>
      <w:r>
        <w:t>I</w:t>
      </w:r>
      <w:r w:rsidRPr="00085ECD">
        <w:t>ncome</w:t>
      </w:r>
      <w:r>
        <w:t xml:space="preserve"> and Principal </w:t>
      </w:r>
      <w:r w:rsidRPr="00085ECD">
        <w:t>beneficiary, as provided in this Section</w:t>
      </w:r>
      <w:r w:rsidRPr="003F6F7F">
        <w:t xml:space="preserve">. </w:t>
      </w:r>
    </w:p>
    <w:p w14:paraId="084FB8D8" w14:textId="26055253" w:rsidR="00244865" w:rsidRPr="009E650D" w:rsidRDefault="00244865" w:rsidP="00244865">
      <w:pPr>
        <w:pStyle w:val="TheusBody2"/>
      </w:pPr>
      <w:r w:rsidRPr="003F6F7F">
        <w:lastRenderedPageBreak/>
        <w:t xml:space="preserve">If </w:t>
      </w:r>
      <w:r w:rsidRPr="00D6087A">
        <w:rPr>
          <w:b/>
          <w:smallCaps/>
        </w:rPr>
        <w:t>{[</w:t>
      </w:r>
      <w:r w:rsidRPr="00D6087A">
        <w:rPr>
          <w:b/>
          <w:smallCaps/>
          <w:noProof/>
          <w:color w:val="2157AD"/>
          <w:shd w:val="clear" w:color="auto" w:fill="C9E1F3"/>
        </w:rPr>
        <w:t>ResiduaryBenef.NameCO|else: "_________________"</w:t>
      </w:r>
      <w:r w:rsidRPr="00D6087A">
        <w:rPr>
          <w:b/>
          <w:smallCaps/>
        </w:rPr>
        <w:t>]}</w:t>
      </w:r>
      <w:r w:rsidRPr="003F6F7F">
        <w:t xml:space="preserve"> should be dissolved or defunct upon </w:t>
      </w:r>
      <w:r>
        <w:t xml:space="preserve">the </w:t>
      </w:r>
      <w:r w:rsidR="00746DC0">
        <w:t xml:space="preserve">last to die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46DC0">
        <w:t>s</w:t>
      </w:r>
      <w:r w:rsidRPr="003F6F7F">
        <w:t>, or it disclaims all or any part of the property bequeathed to it herein, then</w:t>
      </w:r>
      <w:r w:rsidRPr="0031405C">
        <w:rPr>
          <w:rFonts w:eastAsia="Times New Roman"/>
        </w:rPr>
        <w:t>{[</w:t>
      </w:r>
      <w:r w:rsidRPr="0031405C">
        <w:rPr>
          <w:rStyle w:val="Strong"/>
          <w:rFonts w:eastAsia="Times New Roman"/>
          <w:color w:val="41A151"/>
          <w:shd w:val="clear" w:color="auto" w:fill="C9F3CD"/>
        </w:rPr>
        <w:t>if</w:t>
      </w:r>
      <w:r w:rsidRPr="0031405C">
        <w:rPr>
          <w:rFonts w:eastAsia="Times New Roman"/>
          <w:color w:val="2157AD"/>
          <w:shd w:val="clear" w:color="auto" w:fill="C9F3CD"/>
        </w:rPr>
        <w:t xml:space="preserve"> AltLapseSelect == "Residuary Beneficiaries"</w:t>
      </w:r>
      <w:r w:rsidRPr="0031405C">
        <w:rPr>
          <w:rFonts w:eastAsia="Times New Roman"/>
        </w:rPr>
        <w:t>]}</w:t>
      </w:r>
      <w:r>
        <w:rPr>
          <w:rFonts w:eastAsia="Times New Roman"/>
        </w:rPr>
        <w:t xml:space="preserve"> its </w:t>
      </w:r>
      <w:r w:rsidRPr="0031405C">
        <w:t xml:space="preserve">share shall </w:t>
      </w:r>
      <w:r>
        <w:t xml:space="preserve">instead </w:t>
      </w:r>
      <w:r w:rsidRPr="0031405C">
        <w:t>be distributed,</w:t>
      </w:r>
      <w:r w:rsidRPr="0031405C">
        <w:rPr>
          <w:i/>
        </w:rPr>
        <w:t xml:space="preserve"> pro rata</w:t>
      </w:r>
      <w:r w:rsidRPr="0031405C">
        <w:t xml:space="preserve">, to the </w:t>
      </w:r>
      <w:r>
        <w:t xml:space="preserve">surviving </w:t>
      </w:r>
      <w:r w:rsidRPr="0031405C">
        <w:t xml:space="preserve">Residuary Beneficiaries, or their Descendants, </w:t>
      </w:r>
      <w:r w:rsidR="001A37FF">
        <w:rPr>
          <w:rFonts w:eastAsia="Times New Roman"/>
        </w:rPr>
        <w:t>{[StateLawSelect.PerStirpes]}</w:t>
      </w:r>
      <w:r w:rsidRPr="0031405C">
        <w:t>, if not surviving, as provided for in this Article</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Pr>
          <w:rFonts w:eastAsia="Times New Roman"/>
          <w:color w:val="2157AD"/>
          <w:shd w:val="clear" w:color="auto" w:fill="C9F3CD"/>
        </w:rPr>
        <w:t>JointTrustUSAReferenceTF</w:t>
      </w:r>
      <w:r w:rsidR="007A1747" w:rsidRPr="00DA63F8">
        <w:rPr>
          <w:rFonts w:eastAsia="Times New Roman"/>
        </w:rPr>
        <w:t>]}</w:t>
      </w:r>
      <w:r w:rsidR="007A1747">
        <w:rPr>
          <w:rFonts w:eastAsia="Times New Roman"/>
        </w:rPr>
        <w:t xml:space="preserve"> and the Articles that follow</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rsidRPr="0031405C">
        <w:rPr>
          <w:rFonts w:eastAsia="Times New Roman"/>
        </w:rPr>
        <w:t>{[</w:t>
      </w:r>
      <w:r w:rsidRPr="0031405C">
        <w:rPr>
          <w:rStyle w:val="Strong"/>
          <w:rFonts w:eastAsia="Times New Roman"/>
          <w:color w:val="41A151"/>
          <w:shd w:val="clear" w:color="auto" w:fill="C9F3CD"/>
        </w:rPr>
        <w:t xml:space="preserve">elseif </w:t>
      </w:r>
      <w:r w:rsidRPr="0031405C">
        <w:rPr>
          <w:rFonts w:eastAsia="Times New Roman"/>
          <w:color w:val="2157AD"/>
          <w:shd w:val="clear" w:color="auto" w:fill="C9F3CD"/>
        </w:rPr>
        <w:t>AltLapseSelect == "Other Persons"</w:t>
      </w:r>
      <w:r w:rsidRPr="0031405C">
        <w:rPr>
          <w:rFonts w:eastAsia="Times New Roman"/>
        </w:rPr>
        <w:t xml:space="preserve">]} </w:t>
      </w:r>
      <w:r>
        <w:t>its</w:t>
      </w:r>
      <w:r w:rsidRPr="0031405C">
        <w:t xml:space="preserve"> share shall be distributed</w:t>
      </w:r>
      <w:r w:rsidRPr="0031405C">
        <w:rPr>
          <w:rFonts w:eastAsia="Times New Roman"/>
        </w:rPr>
        <w:t xml:space="preserve"> to </w:t>
      </w:r>
      <w:r w:rsidRPr="0031405C">
        <w:t>{[</w:t>
      </w:r>
      <w:r w:rsidRPr="0031405C">
        <w:rPr>
          <w:b/>
          <w:noProof/>
          <w:color w:val="C8792A"/>
          <w:shd w:val="clear" w:color="auto" w:fill="FAE7D2"/>
        </w:rPr>
        <w:t>list</w:t>
      </w:r>
      <w:r w:rsidRPr="0031405C">
        <w:rPr>
          <w:noProof/>
          <w:color w:val="2157AD"/>
          <w:shd w:val="clear" w:color="auto" w:fill="FAE7D2"/>
        </w:rPr>
        <w:t xml:space="preserve"> LapsePerson|punc: "1, 2, and 3"</w:t>
      </w:r>
      <w:r w:rsidRPr="0031405C">
        <w:t>]}</w:t>
      </w:r>
      <w:r w:rsidRPr="0031405C">
        <w:rPr>
          <w:b/>
          <w:bCs/>
          <w:smallCaps/>
        </w:rPr>
        <w:t>{[</w:t>
      </w:r>
      <w:r w:rsidRPr="0031405C">
        <w:rPr>
          <w:b/>
          <w:bCs/>
          <w:smallCaps/>
          <w:noProof/>
          <w:color w:val="2157AD"/>
          <w:shd w:val="clear" w:color="auto" w:fill="C9E1F3"/>
        </w:rPr>
        <w:t>NameCO</w:t>
      </w:r>
      <w:r w:rsidRPr="0031405C">
        <w:rPr>
          <w:b/>
          <w:smallCaps/>
          <w:noProof/>
          <w:color w:val="2157AD"/>
          <w:shd w:val="clear" w:color="auto" w:fill="C9E1F3"/>
        </w:rPr>
        <w:t>|else: "_________________"</w:t>
      </w:r>
      <w:r w:rsidRPr="0031405C">
        <w:rPr>
          <w:b/>
          <w:bCs/>
          <w:smallCaps/>
        </w:rPr>
        <w:t>]}</w:t>
      </w:r>
      <w:r w:rsidRPr="0031405C">
        <w:t>{[</w:t>
      </w:r>
      <w:r w:rsidRPr="0031405C">
        <w:rPr>
          <w:b/>
          <w:noProof/>
          <w:color w:val="C8792A"/>
          <w:shd w:val="clear" w:color="auto" w:fill="FAE7D2"/>
        </w:rPr>
        <w:t>endlist</w:t>
      </w:r>
      <w:r w:rsidRPr="0031405C">
        <w:t>]}{[</w:t>
      </w:r>
      <w:r w:rsidRPr="0031405C">
        <w:rPr>
          <w:b/>
          <w:noProof/>
          <w:color w:val="41A151"/>
          <w:shd w:val="clear" w:color="auto" w:fill="C9F3CD"/>
        </w:rPr>
        <w:t>if</w:t>
      </w:r>
      <w:r w:rsidRPr="0031405C">
        <w:rPr>
          <w:noProof/>
          <w:color w:val="2157AD"/>
          <w:shd w:val="clear" w:color="auto" w:fill="C9F3CD"/>
        </w:rPr>
        <w:t xml:space="preserve"> LapsePerson.length &gt; 1</w:t>
      </w:r>
      <w:r w:rsidRPr="0031405C">
        <w:t xml:space="preserve">]}, in equal portions, or their Descendants, </w:t>
      </w:r>
      <w:r w:rsidR="001A37FF">
        <w:rPr>
          <w:rFonts w:eastAsia="Times New Roman"/>
        </w:rPr>
        <w:t>{[StateLawSelect.PerStirpes]}</w:t>
      </w:r>
      <w:r w:rsidRPr="0031405C">
        <w:t>, if not surviving, as provided for in this Article</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Pr>
          <w:rFonts w:eastAsia="Times New Roman"/>
          <w:color w:val="2157AD"/>
          <w:shd w:val="clear" w:color="auto" w:fill="C9F3CD"/>
        </w:rPr>
        <w:t>JointTrustUSAReferenceTF</w:t>
      </w:r>
      <w:r w:rsidR="007A1747" w:rsidRPr="00DA63F8">
        <w:rPr>
          <w:rFonts w:eastAsia="Times New Roman"/>
        </w:rPr>
        <w:t>]}</w:t>
      </w:r>
      <w:r w:rsidR="007A1747">
        <w:rPr>
          <w:rFonts w:eastAsia="Times New Roman"/>
        </w:rPr>
        <w:t xml:space="preserve"> and the Articles that follow</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rsidRPr="0031405C">
        <w:t>{[</w:t>
      </w:r>
      <w:r w:rsidRPr="0031405C">
        <w:rPr>
          <w:b/>
          <w:noProof/>
          <w:color w:val="41A151"/>
          <w:shd w:val="clear" w:color="auto" w:fill="C9F3CD"/>
        </w:rPr>
        <w:t>else</w:t>
      </w:r>
      <w:r w:rsidRPr="0031405C">
        <w:t>]}</w:t>
      </w:r>
      <w:r>
        <w:t xml:space="preserve">or </w:t>
      </w:r>
      <w:r w:rsidRPr="0031405C">
        <w:t>{[</w:t>
      </w:r>
      <w:r>
        <w:rPr>
          <w:noProof/>
          <w:color w:val="2157AD"/>
          <w:shd w:val="clear" w:color="auto" w:fill="C9E1F3"/>
        </w:rPr>
        <w:t>LapsePerson[0]</w:t>
      </w:r>
      <w:r w:rsidRPr="0031405C">
        <w:rPr>
          <w:noProof/>
          <w:color w:val="2157AD"/>
          <w:shd w:val="clear" w:color="auto" w:fill="C9E1F3"/>
        </w:rPr>
        <w:t>.Gender.HisHer|else: "his or her"</w:t>
      </w:r>
      <w:r w:rsidRPr="0031405C">
        <w:t>]}</w:t>
      </w:r>
      <w:r>
        <w:t xml:space="preserve"> Descendants, </w:t>
      </w:r>
      <w:r w:rsidR="001A37FF">
        <w:rPr>
          <w:rFonts w:eastAsia="Times New Roman"/>
        </w:rPr>
        <w:t>{[StateLawSelect.PerStirpes]}</w:t>
      </w:r>
      <w:r>
        <w:t xml:space="preserve">, if not surviving, </w:t>
      </w:r>
      <w:r w:rsidRPr="0031405C">
        <w:t>as provided for this Article</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Pr>
          <w:rFonts w:eastAsia="Times New Roman"/>
          <w:color w:val="2157AD"/>
          <w:shd w:val="clear" w:color="auto" w:fill="C9F3CD"/>
        </w:rPr>
        <w:t>JointTrustUSAReferenceTF</w:t>
      </w:r>
      <w:r w:rsidR="007A1747" w:rsidRPr="00DA63F8">
        <w:rPr>
          <w:rFonts w:eastAsia="Times New Roman"/>
        </w:rPr>
        <w:t>]}</w:t>
      </w:r>
      <w:r w:rsidR="007A1747">
        <w:rPr>
          <w:rFonts w:eastAsia="Times New Roman"/>
        </w:rPr>
        <w:t xml:space="preserve"> and the Articles that follow</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rsidRPr="0031405C">
        <w:rPr>
          <w:rFonts w:eastAsia="Times New Roman"/>
        </w:rPr>
        <w:t>{[</w:t>
      </w:r>
      <w:r w:rsidRPr="0031405C">
        <w:rPr>
          <w:rStyle w:val="Strong"/>
          <w:rFonts w:eastAsia="Times New Roman"/>
          <w:color w:val="41A151"/>
          <w:shd w:val="clear" w:color="auto" w:fill="C9F3CD"/>
        </w:rPr>
        <w:t>endif</w:t>
      </w:r>
      <w:r w:rsidRPr="0031405C">
        <w:rPr>
          <w:rFonts w:eastAsia="Times New Roman"/>
        </w:rPr>
        <w:t>]}{[</w:t>
      </w:r>
      <w:r w:rsidRPr="0031405C">
        <w:rPr>
          <w:rStyle w:val="Strong"/>
          <w:rFonts w:eastAsia="Times New Roman"/>
          <w:color w:val="41A151"/>
          <w:shd w:val="clear" w:color="auto" w:fill="C9F3CD"/>
        </w:rPr>
        <w:t>e</w:t>
      </w:r>
      <w:r>
        <w:rPr>
          <w:rStyle w:val="Strong"/>
          <w:rFonts w:eastAsia="Times New Roman"/>
          <w:color w:val="41A151"/>
          <w:shd w:val="clear" w:color="auto" w:fill="C9F3CD"/>
        </w:rPr>
        <w:t>lse</w:t>
      </w:r>
      <w:r w:rsidRPr="0031405C">
        <w:rPr>
          <w:rFonts w:eastAsia="Times New Roman"/>
        </w:rPr>
        <w:t>]}</w:t>
      </w:r>
      <w:r w:rsidRPr="00FE39D0">
        <w:t xml:space="preserve"> </w:t>
      </w:r>
      <w:r>
        <w:t xml:space="preserve">this distribution shall lapse, and the property subject to this distribution shall instead be distributed </w:t>
      </w:r>
      <w:r w:rsidRPr="0031405C">
        <w:rPr>
          <w:i/>
        </w:rPr>
        <w:t>pro rata</w:t>
      </w:r>
      <w:r w:rsidRPr="0031405C">
        <w:t xml:space="preserve">, to the </w:t>
      </w:r>
      <w:r>
        <w:t xml:space="preserve">surviving </w:t>
      </w:r>
      <w:r w:rsidRPr="0031405C">
        <w:t xml:space="preserve">Residuary </w:t>
      </w:r>
      <w:r w:rsidRPr="009E650D">
        <w:t xml:space="preserve">Beneficiaries, or their Descendants, </w:t>
      </w:r>
      <w:r w:rsidR="001A37FF">
        <w:rPr>
          <w:rFonts w:eastAsia="Times New Roman"/>
        </w:rPr>
        <w:t>{[StateLawSelect.PerStirpes]}</w:t>
      </w:r>
      <w:r w:rsidRPr="009E650D">
        <w:t>, if not surviving, as provided for in this Article</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Pr>
          <w:rFonts w:eastAsia="Times New Roman"/>
          <w:color w:val="2157AD"/>
          <w:shd w:val="clear" w:color="auto" w:fill="C9F3CD"/>
        </w:rPr>
        <w:t>JointTrustUSAReferenceTF</w:t>
      </w:r>
      <w:r w:rsidR="007A1747" w:rsidRPr="00DA63F8">
        <w:rPr>
          <w:rFonts w:eastAsia="Times New Roman"/>
        </w:rPr>
        <w:t>]}</w:t>
      </w:r>
      <w:r w:rsidR="007A1747">
        <w:rPr>
          <w:rFonts w:eastAsia="Times New Roman"/>
        </w:rPr>
        <w:t xml:space="preserve"> and the Articles that follow</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rsidRPr="009E650D">
        <w:t>{[</w:t>
      </w:r>
      <w:r w:rsidRPr="009E650D">
        <w:rPr>
          <w:b/>
          <w:noProof/>
          <w:color w:val="41A151"/>
          <w:shd w:val="clear" w:color="auto" w:fill="C9F3CD"/>
        </w:rPr>
        <w:t>endif</w:t>
      </w:r>
      <w:r w:rsidRPr="009E650D">
        <w:t>]}.</w:t>
      </w:r>
    </w:p>
    <w:p w14:paraId="7572EC0A" w14:textId="77777777" w:rsidR="00244865" w:rsidRPr="009E650D" w:rsidRDefault="00244865" w:rsidP="00244865">
      <w:pPr>
        <w:pStyle w:val="TheusBody2"/>
      </w:pPr>
      <w:r w:rsidRPr="009E650D">
        <w:t>{[</w:t>
      </w:r>
      <w:r w:rsidRPr="009E650D">
        <w:rPr>
          <w:b/>
          <w:noProof/>
          <w:color w:val="41A151"/>
          <w:shd w:val="clear" w:color="auto" w:fill="C9F3CD"/>
        </w:rPr>
        <w:t>endif</w:t>
      </w:r>
      <w:r w:rsidRPr="009E650D">
        <w:t>]}</w:t>
      </w:r>
    </w:p>
    <w:p w14:paraId="54D636F7" w14:textId="77777777" w:rsidR="00244865" w:rsidRDefault="00244865" w:rsidP="00244865">
      <w:pPr>
        <w:pStyle w:val="TheusBody2"/>
      </w:pPr>
      <w:r w:rsidRPr="00593B47">
        <w:rPr>
          <w:highlight w:val="green"/>
        </w:rPr>
        <w:t>{[</w:t>
      </w:r>
      <w:r w:rsidRPr="00593B47">
        <w:rPr>
          <w:b/>
          <w:noProof/>
          <w:color w:val="41A151"/>
          <w:highlight w:val="green"/>
          <w:shd w:val="clear" w:color="auto" w:fill="C9F3CD"/>
        </w:rPr>
        <w:t>elseif</w:t>
      </w:r>
      <w:r w:rsidRPr="00593B47">
        <w:rPr>
          <w:noProof/>
          <w:color w:val="2157AD"/>
          <w:highlight w:val="green"/>
          <w:shd w:val="clear" w:color="auto" w:fill="C9F3CD"/>
        </w:rPr>
        <w:t xml:space="preserve"> ResiduaryDistribution == "SNT"</w:t>
      </w:r>
      <w:r w:rsidRPr="00593B47">
        <w:rPr>
          <w:highlight w:val="green"/>
        </w:rPr>
        <w:t>]}</w:t>
      </w:r>
    </w:p>
    <w:p w14:paraId="39077AF9" w14:textId="77777777" w:rsidR="00244865" w:rsidRDefault="00244865" w:rsidP="00244865">
      <w:pPr>
        <w:pStyle w:val="BodyText2"/>
        <w:rPr>
          <w:lang w:val="en-CA"/>
        </w:rPr>
      </w:pPr>
      <w:r w:rsidRPr="005D214D">
        <w:rPr>
          <w:b/>
          <w:smallCaps/>
        </w:rPr>
        <w:t>{[</w:t>
      </w:r>
      <w:r w:rsidRPr="005D214D">
        <w:rPr>
          <w:b/>
          <w:smallCaps/>
          <w:noProof/>
          <w:color w:val="2157AD"/>
          <w:shd w:val="clear" w:color="auto" w:fill="C9E1F3"/>
        </w:rPr>
        <w:t>ResiduaryBenef.NameCO|else: "_________________"</w:t>
      </w:r>
      <w:r w:rsidRPr="005D214D">
        <w:rPr>
          <w:b/>
          <w:smallCaps/>
        </w:rPr>
        <w:t>]}</w:t>
      </w:r>
      <w:r>
        <w:rPr>
          <w:b/>
          <w:smallCaps/>
        </w:rPr>
        <w:t>’s</w:t>
      </w:r>
      <w:r w:rsidRPr="00085ECD">
        <w:t xml:space="preserve"> share shall be held by the Trustee and administered as a Separate Share Trust for the benefit of </w:t>
      </w:r>
      <w:r w:rsidRPr="005D214D">
        <w:rPr>
          <w:b/>
          <w:smallCaps/>
        </w:rPr>
        <w:t>{[</w:t>
      </w:r>
      <w:r w:rsidRPr="005D214D">
        <w:rPr>
          <w:b/>
          <w:smallCaps/>
          <w:noProof/>
          <w:color w:val="2157AD"/>
          <w:shd w:val="clear" w:color="auto" w:fill="C9E1F3"/>
        </w:rPr>
        <w:t>ResiduaryBenef.NameCO|else: "_________________"</w:t>
      </w:r>
      <w:r w:rsidRPr="005D214D">
        <w:rPr>
          <w:b/>
          <w:smallCaps/>
        </w:rPr>
        <w:t>]}</w:t>
      </w:r>
      <w:r w:rsidRPr="00085ECD">
        <w:t xml:space="preserve">, as </w:t>
      </w:r>
      <w:r>
        <w:t>I</w:t>
      </w:r>
      <w:r w:rsidRPr="00085ECD">
        <w:t>ncome</w:t>
      </w:r>
      <w:r>
        <w:t xml:space="preserve"> B</w:t>
      </w:r>
      <w:r w:rsidRPr="00085ECD">
        <w:t>eneficiary</w:t>
      </w:r>
      <w:r>
        <w:t xml:space="preserve"> (hereinafter referred to as “Income Beneficiary”)</w:t>
      </w:r>
      <w:r w:rsidRPr="00085ECD">
        <w:t xml:space="preserve">, </w:t>
      </w:r>
      <w:r>
        <w:t>and {</w:t>
      </w:r>
      <w:r w:rsidRPr="00CA0D99">
        <w:t>[</w:t>
      </w:r>
      <w:r w:rsidRPr="00CA0D99">
        <w:rPr>
          <w:b/>
          <w:noProof/>
          <w:color w:val="41A151"/>
          <w:shd w:val="clear" w:color="auto" w:fill="C9F3CD"/>
        </w:rPr>
        <w:t>if</w:t>
      </w:r>
      <w:r w:rsidRPr="00CA0D99">
        <w:rPr>
          <w:noProof/>
          <w:color w:val="2157AD"/>
          <w:shd w:val="clear" w:color="auto" w:fill="C9F3CD"/>
        </w:rPr>
        <w:t xml:space="preserve"> </w:t>
      </w:r>
      <w:r w:rsidRPr="009E650D">
        <w:rPr>
          <w:noProof/>
          <w:color w:val="2157AD"/>
          <w:shd w:val="clear" w:color="auto" w:fill="C9F3CD"/>
        </w:rPr>
        <w:t>ResiduaryDistribution == "SNT"</w:t>
      </w:r>
      <w:r>
        <w:rPr>
          <w:noProof/>
          <w:color w:val="2157AD"/>
          <w:shd w:val="clear" w:color="auto" w:fill="C9F3CD"/>
        </w:rPr>
        <w:t xml:space="preserve"> &amp;&amp; </w:t>
      </w:r>
      <w:r w:rsidRPr="00CA0D99">
        <w:rPr>
          <w:noProof/>
          <w:color w:val="2157AD"/>
          <w:shd w:val="clear" w:color="auto" w:fill="C9F3CD"/>
        </w:rPr>
        <w:t>SNTPrincipalBenef</w:t>
      </w:r>
      <w:r w:rsidRPr="00CA0D99">
        <w:t>]}{[</w:t>
      </w:r>
      <w:r w:rsidRPr="00CA0D99">
        <w:rPr>
          <w:b/>
          <w:noProof/>
          <w:color w:val="C8792A"/>
          <w:shd w:val="clear" w:color="auto" w:fill="FAE7D2"/>
        </w:rPr>
        <w:t>list</w:t>
      </w:r>
      <w:r w:rsidRPr="00CA0D99">
        <w:rPr>
          <w:noProof/>
          <w:color w:val="2157AD"/>
          <w:shd w:val="clear" w:color="auto" w:fill="FAE7D2"/>
        </w:rPr>
        <w:t xml:space="preserve"> SNTPrincipalBenef|punc: "1, 2, and 3"</w:t>
      </w:r>
      <w:r w:rsidRPr="00CA0D99">
        <w:t>]}</w:t>
      </w:r>
      <w:r w:rsidRPr="00CA0D99">
        <w:rPr>
          <w:b/>
          <w:bCs/>
          <w:smallCaps/>
        </w:rPr>
        <w:t>{[</w:t>
      </w:r>
      <w:r w:rsidRPr="00CA0D99">
        <w:rPr>
          <w:b/>
          <w:bCs/>
          <w:smallCaps/>
          <w:noProof/>
          <w:color w:val="2157AD"/>
          <w:shd w:val="clear" w:color="auto" w:fill="C9E1F3"/>
        </w:rPr>
        <w:t>Selection.NameCO|else: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w:t>
      </w:r>
      <w:r w:rsidRPr="00F97885">
        <w:rPr>
          <w:highlight w:val="yellow"/>
        </w:rPr>
        <w:t>_________________</w:t>
      </w:r>
      <w:r w:rsidRPr="00CA0D99">
        <w:t>{[</w:t>
      </w:r>
      <w:r w:rsidRPr="00CA0D99">
        <w:rPr>
          <w:b/>
          <w:noProof/>
          <w:color w:val="41A151"/>
          <w:shd w:val="clear" w:color="auto" w:fill="C9F3CD"/>
        </w:rPr>
        <w:t>endif</w:t>
      </w:r>
      <w:r w:rsidRPr="00CA0D99">
        <w:t>]}</w:t>
      </w:r>
      <w:r w:rsidRPr="00CA0D99">
        <w:rPr>
          <w:lang w:val="en-CA"/>
        </w:rPr>
        <w:t>, as Principal {[</w:t>
      </w:r>
      <w:r w:rsidRPr="00CA0D99">
        <w:rPr>
          <w:noProof/>
          <w:color w:val="2157AD"/>
          <w:shd w:val="clear" w:color="auto" w:fill="C9E1F3"/>
        </w:rPr>
        <w:t>SNTPrincipalBenef</w:t>
      </w:r>
      <w:r w:rsidRPr="00CA0D99">
        <w:rPr>
          <w:noProof/>
          <w:color w:val="2157AD"/>
          <w:shd w:val="clear" w:color="auto" w:fill="C9E1F3"/>
          <w:lang w:val="en-CA"/>
        </w:rPr>
        <w:t>.length &gt; 1 ? "Beneficiaries" : "Beneficiary"</w:t>
      </w:r>
      <w:r w:rsidRPr="00CA0D99">
        <w:rPr>
          <w:lang w:val="en-CA"/>
        </w:rPr>
        <w:t>]}</w:t>
      </w:r>
      <w:r w:rsidRPr="00CA0D99">
        <w:t>{[</w:t>
      </w:r>
      <w:r w:rsidRPr="00CA0D99">
        <w:rPr>
          <w:b/>
          <w:noProof/>
          <w:color w:val="41A151"/>
          <w:shd w:val="clear" w:color="auto" w:fill="C9F3CD"/>
        </w:rPr>
        <w:t>if</w:t>
      </w:r>
      <w:r w:rsidRPr="00CA0D99">
        <w:rPr>
          <w:noProof/>
          <w:color w:val="2157AD"/>
          <w:shd w:val="clear" w:color="auto" w:fill="C9F3CD"/>
        </w:rPr>
        <w:t xml:space="preserve"> SNTPrincipalBenef.length &gt; 1</w:t>
      </w:r>
      <w:r w:rsidRPr="00CA0D99">
        <w:t>]}</w:t>
      </w:r>
      <w:r>
        <w:t>, in equal portions</w:t>
      </w:r>
      <w:r w:rsidRPr="00CA0D99">
        <w:t>{[</w:t>
      </w:r>
      <w:r w:rsidRPr="00CA0D99">
        <w:rPr>
          <w:b/>
          <w:noProof/>
          <w:color w:val="41A151"/>
          <w:shd w:val="clear" w:color="auto" w:fill="C9F3CD"/>
        </w:rPr>
        <w:t>e</w:t>
      </w:r>
      <w:r>
        <w:rPr>
          <w:b/>
          <w:noProof/>
          <w:color w:val="41A151"/>
          <w:shd w:val="clear" w:color="auto" w:fill="C9F3CD"/>
        </w:rPr>
        <w:t>ndif</w:t>
      </w:r>
      <w:r w:rsidRPr="00CA0D99">
        <w:t>]</w:t>
      </w:r>
      <w:r>
        <w:t xml:space="preserve">} </w:t>
      </w:r>
      <w:r w:rsidRPr="00CA0D99">
        <w:rPr>
          <w:lang w:val="en-CA"/>
        </w:rPr>
        <w:t>(hereinafter referred to as “Principal Beneficiary”</w:t>
      </w:r>
      <w:r w:rsidRPr="00CA0D99">
        <w:t>{[</w:t>
      </w:r>
      <w:r w:rsidRPr="00CA0D99">
        <w:rPr>
          <w:b/>
          <w:noProof/>
          <w:color w:val="41A151"/>
          <w:shd w:val="clear" w:color="auto" w:fill="C9F3CD"/>
        </w:rPr>
        <w:t>if</w:t>
      </w:r>
      <w:r w:rsidRPr="00CA0D99">
        <w:rPr>
          <w:noProof/>
          <w:color w:val="2157AD"/>
          <w:shd w:val="clear" w:color="auto" w:fill="C9F3CD"/>
        </w:rPr>
        <w:t xml:space="preserve"> SNTPrincipalBenef.length &gt; 1</w:t>
      </w:r>
      <w:r w:rsidRPr="00CA0D99">
        <w:t>]}</w:t>
      </w:r>
      <w:r>
        <w:rPr>
          <w:lang w:val="en-CA"/>
        </w:rPr>
        <w:t xml:space="preserve"> or “Principal Beneficiaries” as the context may require</w:t>
      </w:r>
      <w:r w:rsidRPr="00CA0D99">
        <w:t>{[</w:t>
      </w:r>
      <w:r w:rsidRPr="00CA0D99">
        <w:rPr>
          <w:b/>
          <w:noProof/>
          <w:color w:val="41A151"/>
          <w:shd w:val="clear" w:color="auto" w:fill="C9F3CD"/>
        </w:rPr>
        <w:t>e</w:t>
      </w:r>
      <w:r>
        <w:rPr>
          <w:b/>
          <w:noProof/>
          <w:color w:val="41A151"/>
          <w:shd w:val="clear" w:color="auto" w:fill="C9F3CD"/>
        </w:rPr>
        <w:t>ndif</w:t>
      </w:r>
      <w:r w:rsidRPr="00CA0D99">
        <w:t>]}</w:t>
      </w:r>
      <w:r w:rsidRPr="00CA0D99">
        <w:rPr>
          <w:lang w:val="en-CA"/>
        </w:rPr>
        <w:t>)</w:t>
      </w:r>
      <w:r>
        <w:rPr>
          <w:lang w:val="en-CA"/>
        </w:rPr>
        <w:t xml:space="preserve">, as provided in this Section. </w:t>
      </w:r>
    </w:p>
    <w:p w14:paraId="6F0562BE" w14:textId="6FE643BC" w:rsidR="00244865" w:rsidRDefault="00244865" w:rsidP="00244865">
      <w:pPr>
        <w:pStyle w:val="BodyText2"/>
      </w:pPr>
      <w:r w:rsidRPr="00085ECD">
        <w:t xml:space="preserve">If </w:t>
      </w:r>
      <w:r w:rsidRPr="005D214D">
        <w:rPr>
          <w:b/>
          <w:smallCaps/>
        </w:rPr>
        <w:t>{[</w:t>
      </w:r>
      <w:r w:rsidRPr="005D214D">
        <w:rPr>
          <w:b/>
          <w:smallCaps/>
          <w:noProof/>
          <w:color w:val="2157AD"/>
          <w:shd w:val="clear" w:color="auto" w:fill="C9E1F3"/>
        </w:rPr>
        <w:t>ResiduaryBenef.NameCO|else: "_________________"</w:t>
      </w:r>
      <w:r w:rsidRPr="005D214D">
        <w:rPr>
          <w:b/>
          <w:smallCaps/>
        </w:rPr>
        <w:t>]}</w:t>
      </w:r>
      <w:r w:rsidRPr="00085ECD">
        <w:t xml:space="preserve"> shall not have survived</w:t>
      </w:r>
      <w:r>
        <w:t xml:space="preserve"> the</w:t>
      </w:r>
      <w:r w:rsidR="00746DC0">
        <w:t xml:space="preserve"> last to die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46DC0">
        <w:t>s</w:t>
      </w:r>
      <w:r>
        <w:t>,</w:t>
      </w:r>
      <w:r w:rsidRPr="00085ECD">
        <w:t xml:space="preserve"> or {[</w:t>
      </w:r>
      <w:r w:rsidRPr="00080A8E">
        <w:rPr>
          <w:noProof/>
          <w:color w:val="2157AD"/>
          <w:shd w:val="clear" w:color="auto" w:fill="C9E1F3"/>
        </w:rPr>
        <w:t>ResiduaryBenef.Gender</w:t>
      </w:r>
      <w:r>
        <w:rPr>
          <w:noProof/>
          <w:color w:val="2157AD"/>
          <w:shd w:val="clear" w:color="auto" w:fill="C9E1F3"/>
        </w:rPr>
        <w:t>.</w:t>
      </w:r>
      <w:r w:rsidRPr="00CD4069">
        <w:rPr>
          <w:noProof/>
          <w:color w:val="2157AD"/>
          <w:shd w:val="clear" w:color="auto" w:fill="C9E1F3"/>
        </w:rPr>
        <w:t>HeSheDisclaimDisclaims</w:t>
      </w:r>
      <w:r>
        <w:rPr>
          <w:noProof/>
          <w:color w:val="2157AD"/>
          <w:shd w:val="clear" w:color="auto" w:fill="C9E1F3"/>
        </w:rPr>
        <w:t>|else: "he or she disclaims"</w:t>
      </w:r>
      <w:r w:rsidRPr="00085ECD">
        <w:t xml:space="preserve">]} </w:t>
      </w:r>
      <w:r w:rsidRPr="00085ECD">
        <w:rPr>
          <w:rFonts w:cs="Ebrima"/>
        </w:rPr>
        <w:t xml:space="preserve">all or any part of the property bequeathed to </w:t>
      </w:r>
      <w:r w:rsidRPr="00085ECD">
        <w:t>{[</w:t>
      </w:r>
      <w:r w:rsidRPr="00080A8E">
        <w:rPr>
          <w:noProof/>
          <w:color w:val="2157AD"/>
          <w:shd w:val="clear" w:color="auto" w:fill="C9E1F3"/>
        </w:rPr>
        <w:t>ResiduaryBenef.Gender</w:t>
      </w:r>
      <w:r>
        <w:rPr>
          <w:noProof/>
          <w:color w:val="2157AD"/>
          <w:shd w:val="clear" w:color="auto" w:fill="C9E1F3"/>
        </w:rPr>
        <w:t>.HimHer|else: "him or her"</w:t>
      </w:r>
      <w:r w:rsidRPr="00085ECD">
        <w:t xml:space="preserve">]} </w:t>
      </w:r>
      <w:r w:rsidRPr="00085ECD">
        <w:rPr>
          <w:rFonts w:cs="Ebrima"/>
        </w:rPr>
        <w:t>herein,</w:t>
      </w:r>
      <w:r w:rsidRPr="006A404E">
        <w:rPr>
          <w:rFonts w:cs="Ebrima"/>
        </w:rPr>
        <w:t xml:space="preserve"> </w:t>
      </w:r>
      <w:r>
        <w:rPr>
          <w:rFonts w:eastAsia="Times New Roman"/>
        </w:rPr>
        <w:t>{[</w:t>
      </w:r>
      <w:r>
        <w:rPr>
          <w:rStyle w:val="Strong"/>
          <w:rFonts w:eastAsia="Times New Roman"/>
          <w:color w:val="41A151"/>
          <w:shd w:val="clear" w:color="auto" w:fill="C9F3CD"/>
        </w:rPr>
        <w:t xml:space="preserve">if </w:t>
      </w:r>
      <w:r>
        <w:rPr>
          <w:rFonts w:eastAsia="Times New Roman"/>
          <w:color w:val="2157AD"/>
          <w:shd w:val="clear" w:color="auto" w:fill="C9F3CD"/>
        </w:rPr>
        <w:t>AltLapseSelect == "Descendants"</w:t>
      </w:r>
      <w:r>
        <w:rPr>
          <w:rFonts w:eastAsia="Times New Roman"/>
        </w:rPr>
        <w:t>]}</w:t>
      </w:r>
      <w:r w:rsidRPr="001B487A">
        <w:rPr>
          <w:rFonts w:cs="Ebrima"/>
        </w:rPr>
        <w:t xml:space="preserve"> leaving a child or children who survive </w:t>
      </w:r>
      <w:r>
        <w:rPr>
          <w:rFonts w:cs="Ebrima"/>
        </w:rPr>
        <w:t xml:space="preserve">the </w:t>
      </w:r>
      <w:r w:rsidR="00746DC0">
        <w:rPr>
          <w:rFonts w:cs="Ebrima"/>
        </w:rPr>
        <w:t xml:space="preserve">last to die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46DC0">
        <w:rPr>
          <w:rFonts w:cs="Ebrima"/>
        </w:rPr>
        <w:t>s</w:t>
      </w:r>
      <w:r>
        <w:rPr>
          <w:rFonts w:cs="Ebrima"/>
        </w:rPr>
        <w:t>,</w:t>
      </w:r>
      <w:r w:rsidRPr="00CA0D99">
        <w:t>{[</w:t>
      </w:r>
      <w:r w:rsidRPr="00CA0D99">
        <w:rPr>
          <w:b/>
          <w:noProof/>
          <w:color w:val="41A151"/>
          <w:shd w:val="clear" w:color="auto" w:fill="C9F3CD"/>
        </w:rPr>
        <w:t>e</w:t>
      </w:r>
      <w:r>
        <w:rPr>
          <w:b/>
          <w:noProof/>
          <w:color w:val="41A151"/>
          <w:shd w:val="clear" w:color="auto" w:fill="C9F3CD"/>
        </w:rPr>
        <w:t>ndif</w:t>
      </w:r>
      <w:r w:rsidRPr="00CA0D99">
        <w:t>]}</w:t>
      </w:r>
      <w:r w:rsidRPr="001B487A">
        <w:t xml:space="preserve"> </w:t>
      </w:r>
      <w:r>
        <w:rPr>
          <w:rFonts w:cs="Ebrima"/>
        </w:rPr>
        <w:t xml:space="preserve"> </w:t>
      </w:r>
      <w:r>
        <w:t>{[</w:t>
      </w:r>
      <w:r w:rsidRPr="00AF32DD">
        <w:rPr>
          <w:noProof/>
          <w:color w:val="2157AD"/>
          <w:shd w:val="clear" w:color="auto" w:fill="C9E1F3"/>
        </w:rPr>
        <w:t>ResiduaryBenef.Gender.HisHer|else: "his or her"</w:t>
      </w:r>
      <w:r>
        <w:t xml:space="preserve">]} </w:t>
      </w:r>
      <w:r w:rsidRPr="00D000CA">
        <w:t>share shall be distributed</w:t>
      </w:r>
      <w:r>
        <w:rPr>
          <w:rFonts w:eastAsia="Times New Roman"/>
        </w:rPr>
        <w:t>{[</w:t>
      </w:r>
      <w:r>
        <w:rPr>
          <w:rStyle w:val="Strong"/>
          <w:rFonts w:eastAsia="Times New Roman"/>
          <w:color w:val="41A151"/>
          <w:shd w:val="clear" w:color="auto" w:fill="C9F3CD"/>
        </w:rPr>
        <w:t xml:space="preserve">if </w:t>
      </w:r>
      <w:r>
        <w:rPr>
          <w:rFonts w:eastAsia="Times New Roman"/>
          <w:color w:val="2157AD"/>
          <w:shd w:val="clear" w:color="auto" w:fill="C9F3CD"/>
        </w:rPr>
        <w:t>AltLapseSelect == "Descendants"</w:t>
      </w:r>
      <w:r>
        <w:rPr>
          <w:rFonts w:eastAsia="Times New Roman"/>
        </w:rPr>
        <w:t>]}</w:t>
      </w:r>
      <w:r w:rsidRPr="001B487A">
        <w:rPr>
          <w:rFonts w:cs="Ebrima"/>
        </w:rPr>
        <w:t xml:space="preserve"> </w:t>
      </w:r>
      <w:r w:rsidRPr="001B487A">
        <w:t xml:space="preserve">to </w:t>
      </w:r>
      <w:r w:rsidRPr="006952A8">
        <w:t>{[</w:t>
      </w:r>
      <w:r w:rsidRPr="00613DA1">
        <w:rPr>
          <w:noProof/>
          <w:color w:val="2157AD"/>
          <w:shd w:val="clear" w:color="auto" w:fill="C9E1F3"/>
        </w:rPr>
        <w:t>ResiduaryBenef.Gender.HisHer|else: "his or her"</w:t>
      </w:r>
      <w:r w:rsidRPr="006952A8">
        <w:t>]}</w:t>
      </w:r>
      <w:r w:rsidRPr="001B487A">
        <w:t xml:space="preserve"> Descendants, </w:t>
      </w:r>
      <w:r w:rsidR="001A37FF">
        <w:rPr>
          <w:rFonts w:eastAsia="Times New Roman"/>
        </w:rPr>
        <w:t>{[StateLawSelect.PerStirpes]}</w:t>
      </w:r>
      <w:r w:rsidRPr="001B487A">
        <w:t>, subject to all other Articles contained in this Trust</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Pr>
          <w:rFonts w:eastAsia="Times New Roman"/>
          <w:color w:val="2157AD"/>
          <w:shd w:val="clear" w:color="auto" w:fill="C9F3CD"/>
        </w:rPr>
        <w:t>JointTrustUSAReferenceTF</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rsidRPr="001B487A">
        <w:t xml:space="preserve">. If there are no remaining Descendants of </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 then </w:t>
      </w:r>
      <w:r w:rsidRPr="000050A2">
        <w:rPr>
          <w:b/>
          <w:smallCaps/>
        </w:rPr>
        <w:lastRenderedPageBreak/>
        <w:t>{[</w:t>
      </w:r>
      <w:r w:rsidRPr="00613DA1">
        <w:rPr>
          <w:b/>
          <w:smallCaps/>
          <w:noProof/>
          <w:color w:val="2157AD"/>
          <w:shd w:val="clear" w:color="auto" w:fill="C9E1F3"/>
        </w:rPr>
        <w:t>ResiduaryBenef.NameCO|else: "_________________"</w:t>
      </w:r>
      <w:r w:rsidRPr="000050A2">
        <w:rPr>
          <w:b/>
          <w:smallCaps/>
        </w:rPr>
        <w:t>]}</w:t>
      </w:r>
      <w:r w:rsidRPr="001B487A">
        <w:t>’s share will be distributed,</w:t>
      </w:r>
      <w:r w:rsidRPr="001B487A">
        <w:rPr>
          <w:i/>
        </w:rPr>
        <w:t xml:space="preserve"> pro rata</w:t>
      </w:r>
      <w:r w:rsidRPr="001B487A">
        <w:t xml:space="preserve">, to the Residuary </w:t>
      </w:r>
      <w:r>
        <w:t>Beneficiaries</w:t>
      </w:r>
      <w:r w:rsidRPr="001B487A">
        <w:t xml:space="preserve"> who shall survive </w:t>
      </w:r>
      <w:r w:rsidRPr="006952A8">
        <w:t>{[</w:t>
      </w:r>
      <w:r w:rsidRPr="00613DA1">
        <w:rPr>
          <w:noProof/>
          <w:color w:val="2157AD"/>
          <w:shd w:val="clear" w:color="auto" w:fill="C9E1F3"/>
        </w:rPr>
        <w:t>ResiduaryBenef.Gender.HimHer|else: "him or her"</w:t>
      </w:r>
      <w:r w:rsidRPr="006952A8">
        <w:t>]}</w:t>
      </w:r>
      <w:r w:rsidRPr="001B487A">
        <w:t xml:space="preserve">, or their Descendants, </w:t>
      </w:r>
      <w:r w:rsidR="001A37FF">
        <w:rPr>
          <w:rFonts w:eastAsia="Times New Roman"/>
        </w:rPr>
        <w:t>{[StateLawSelect.PerStirpes]}</w:t>
      </w:r>
      <w:r w:rsidRPr="001B487A">
        <w:t>, if not surviving</w:t>
      </w:r>
      <w:r w:rsidR="007A1747">
        <w:t>, subject to all other Articles contained in this Trust</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Pr>
          <w:rFonts w:eastAsia="Times New Roman"/>
          <w:color w:val="2157AD"/>
          <w:shd w:val="clear" w:color="auto" w:fill="C9F3CD"/>
        </w:rPr>
        <w:t>JointTrustUSAReferenceTF</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t>{[</w:t>
      </w:r>
      <w:r>
        <w:rPr>
          <w:rStyle w:val="Strong"/>
          <w:rFonts w:eastAsia="Times New Roman"/>
          <w:color w:val="41A151"/>
          <w:shd w:val="clear" w:color="auto" w:fill="C9F3CD"/>
        </w:rPr>
        <w:t>elseif</w:t>
      </w:r>
      <w:r>
        <w:rPr>
          <w:rFonts w:eastAsia="Times New Roman"/>
          <w:color w:val="2157AD"/>
          <w:shd w:val="clear" w:color="auto" w:fill="C9F3CD"/>
        </w:rPr>
        <w:t xml:space="preserve"> </w:t>
      </w:r>
      <w:r>
        <w:rPr>
          <w:noProof/>
          <w:color w:val="2157AD"/>
          <w:shd w:val="clear" w:color="auto" w:fill="C9F3CD"/>
        </w:rPr>
        <w:t xml:space="preserve"> </w:t>
      </w:r>
      <w:r>
        <w:rPr>
          <w:rFonts w:eastAsia="Times New Roman"/>
          <w:color w:val="2157AD"/>
          <w:shd w:val="clear" w:color="auto" w:fill="C9F3CD"/>
        </w:rPr>
        <w:t>AltLapseSelect == "Principal Beneficiaries"</w:t>
      </w:r>
      <w:r>
        <w:rPr>
          <w:rFonts w:eastAsia="Times New Roman"/>
        </w:rPr>
        <w:t xml:space="preserve">]} </w:t>
      </w:r>
      <w:r w:rsidRPr="00D000CA">
        <w:t xml:space="preserve">to the </w:t>
      </w:r>
      <w:r>
        <w:rPr>
          <w:lang w:val="en-CA"/>
        </w:rPr>
        <w:t>{[</w:t>
      </w:r>
      <w:r w:rsidRPr="00AF32DD">
        <w:rPr>
          <w:noProof/>
          <w:color w:val="2157AD"/>
          <w:shd w:val="clear" w:color="auto" w:fill="C9E1F3"/>
        </w:rPr>
        <w:t>SNTPrincipalBenef</w:t>
      </w:r>
      <w:r w:rsidRPr="00AF32DD">
        <w:rPr>
          <w:noProof/>
          <w:color w:val="2157AD"/>
          <w:shd w:val="clear" w:color="auto" w:fill="C9E1F3"/>
          <w:lang w:val="en-CA"/>
        </w:rPr>
        <w:t>.length &gt; 1 ? "</w:t>
      </w:r>
      <w:r>
        <w:rPr>
          <w:noProof/>
          <w:color w:val="2157AD"/>
          <w:shd w:val="clear" w:color="auto" w:fill="C9E1F3"/>
          <w:lang w:val="en-CA"/>
        </w:rPr>
        <w:t xml:space="preserve">Principal </w:t>
      </w:r>
      <w:r w:rsidRPr="00AF32DD">
        <w:rPr>
          <w:noProof/>
          <w:color w:val="2157AD"/>
          <w:shd w:val="clear" w:color="auto" w:fill="C9E1F3"/>
          <w:lang w:val="en-CA"/>
        </w:rPr>
        <w:t>Beneficiaries</w:t>
      </w:r>
      <w:r>
        <w:rPr>
          <w:noProof/>
          <w:color w:val="2157AD"/>
          <w:shd w:val="clear" w:color="auto" w:fill="C9E1F3"/>
          <w:lang w:val="en-CA"/>
        </w:rPr>
        <w:t>, equally</w:t>
      </w:r>
      <w:r w:rsidRPr="00AF32DD">
        <w:rPr>
          <w:noProof/>
          <w:color w:val="2157AD"/>
          <w:shd w:val="clear" w:color="auto" w:fill="C9E1F3"/>
          <w:lang w:val="en-CA"/>
        </w:rPr>
        <w:t>" : "</w:t>
      </w:r>
      <w:r>
        <w:rPr>
          <w:noProof/>
          <w:color w:val="2157AD"/>
          <w:shd w:val="clear" w:color="auto" w:fill="C9E1F3"/>
          <w:lang w:val="en-CA"/>
        </w:rPr>
        <w:t xml:space="preserve">Principal </w:t>
      </w:r>
      <w:r w:rsidRPr="00AF32DD">
        <w:rPr>
          <w:noProof/>
          <w:color w:val="2157AD"/>
          <w:shd w:val="clear" w:color="auto" w:fill="C9E1F3"/>
          <w:lang w:val="en-CA"/>
        </w:rPr>
        <w:t>Beneficiary"</w:t>
      </w:r>
      <w:r>
        <w:rPr>
          <w:lang w:val="en-CA"/>
        </w:rPr>
        <w:t>]}</w:t>
      </w:r>
      <w:r w:rsidRPr="00D000CA">
        <w:t xml:space="preserve">, or </w:t>
      </w:r>
      <w:r>
        <w:t>{[</w:t>
      </w:r>
      <w:r w:rsidRPr="00AF32DD">
        <w:rPr>
          <w:b/>
          <w:noProof/>
          <w:color w:val="41A151"/>
          <w:shd w:val="clear" w:color="auto" w:fill="C9F3CD"/>
        </w:rPr>
        <w:t>if</w:t>
      </w:r>
      <w:r w:rsidRPr="00AF32DD">
        <w:rPr>
          <w:noProof/>
          <w:color w:val="2157AD"/>
          <w:shd w:val="clear" w:color="auto" w:fill="C9F3CD"/>
        </w:rPr>
        <w:t xml:space="preserve"> SNTPrincipalBenef.length &gt; 1</w:t>
      </w:r>
      <w:r>
        <w:t>]}</w:t>
      </w:r>
      <w:r w:rsidRPr="00D000CA">
        <w:t>his or her</w:t>
      </w:r>
      <w:r>
        <w:t>{[</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SNTPrincipalBenef</w:t>
      </w:r>
      <w:r>
        <w:t>]}{[</w:t>
      </w:r>
      <w:r w:rsidRPr="00AF32DD">
        <w:rPr>
          <w:noProof/>
          <w:color w:val="2157AD"/>
          <w:shd w:val="clear" w:color="auto" w:fill="C9E1F3"/>
        </w:rPr>
        <w:t>Selection.Gender.HisHer|else: "his or her"</w:t>
      </w:r>
      <w:r>
        <w:t>]}{[</w:t>
      </w:r>
      <w:r w:rsidRPr="00AF32DD">
        <w:rPr>
          <w:b/>
          <w:noProof/>
          <w:color w:val="C8792A"/>
          <w:shd w:val="clear" w:color="auto" w:fill="FAE7D2"/>
        </w:rPr>
        <w:t>endlist</w:t>
      </w:r>
      <w:r>
        <w:t>]}{[</w:t>
      </w:r>
      <w:r w:rsidRPr="00AF32DD">
        <w:rPr>
          <w:b/>
          <w:noProof/>
          <w:color w:val="41A151"/>
          <w:shd w:val="clear" w:color="auto" w:fill="C9F3CD"/>
        </w:rPr>
        <w:t>endif</w:t>
      </w:r>
      <w:r>
        <w:t>]}</w:t>
      </w:r>
      <w:r w:rsidRPr="00D000CA">
        <w:t xml:space="preserve"> Descendants, if not surviving, </w:t>
      </w:r>
      <w:r w:rsidR="001A37FF">
        <w:rPr>
          <w:rFonts w:eastAsia="Times New Roman"/>
        </w:rPr>
        <w:t>{[StateLawSelect.PerStirpes]}</w:t>
      </w:r>
      <w:r>
        <w:t>, subject to all other Articles contained in this Trust Agreement</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Pr>
          <w:rFonts w:eastAsia="Times New Roman"/>
          <w:color w:val="2157AD"/>
          <w:shd w:val="clear" w:color="auto" w:fill="C9F3CD"/>
        </w:rPr>
        <w:t>JointTrustUSAReferenceTF</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t xml:space="preserve">. </w:t>
      </w:r>
      <w:r w:rsidRPr="006A404E">
        <w:t>If there are no remaining Principal Beneficiaries or Descendants of Principal Beneficiaries, the property subject to this distribution shall instead be distributed,</w:t>
      </w:r>
      <w:r w:rsidRPr="006A404E">
        <w:rPr>
          <w:i/>
        </w:rPr>
        <w:t xml:space="preserve"> pro rata</w:t>
      </w:r>
      <w:r w:rsidRPr="006A404E">
        <w:t>, to the Residuary Beneficiaries who shall survive {[</w:t>
      </w:r>
      <w:r w:rsidRPr="006A404E">
        <w:rPr>
          <w:noProof/>
          <w:color w:val="2157AD"/>
          <w:shd w:val="clear" w:color="auto" w:fill="C9E1F3"/>
        </w:rPr>
        <w:t>ResiduaryBenef.Gender.HimHer|else: "him or her"</w:t>
      </w:r>
      <w:r w:rsidRPr="006A404E">
        <w:t xml:space="preserve">]}, or their Descendants, </w:t>
      </w:r>
      <w:r w:rsidR="001A37FF">
        <w:rPr>
          <w:rFonts w:eastAsia="Times New Roman"/>
        </w:rPr>
        <w:t>{[StateLawSelect.PerStirpes]}</w:t>
      </w:r>
      <w:r>
        <w:t>, if not surviving</w:t>
      </w:r>
      <w:r w:rsidR="007A1747">
        <w:t>, subject to all other Articles contained in this Trust</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Pr>
          <w:rFonts w:eastAsia="Times New Roman"/>
          <w:color w:val="2157AD"/>
          <w:shd w:val="clear" w:color="auto" w:fill="C9F3CD"/>
        </w:rPr>
        <w:t>JointTrustUSAReferenceTF</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AltLapseSelect == "Residuary Beneficiaries"</w:t>
      </w:r>
      <w:r>
        <w:rPr>
          <w:rFonts w:eastAsia="Times New Roman"/>
        </w:rPr>
        <w:t>]}</w:t>
      </w:r>
      <w:r w:rsidRPr="001B487A">
        <w:t>,</w:t>
      </w:r>
      <w:r w:rsidRPr="001B487A">
        <w:rPr>
          <w:i/>
        </w:rPr>
        <w:t xml:space="preserve"> pro rata</w:t>
      </w:r>
      <w:r w:rsidRPr="001B487A">
        <w:t xml:space="preserve">, to the Residuary </w:t>
      </w:r>
      <w:r>
        <w:t>Beneficiaries</w:t>
      </w:r>
      <w:r w:rsidRPr="001B487A">
        <w:t xml:space="preserve"> who shall survive </w:t>
      </w:r>
      <w:r w:rsidRPr="006952A8">
        <w:t>{[</w:t>
      </w:r>
      <w:r w:rsidRPr="00613DA1">
        <w:rPr>
          <w:noProof/>
          <w:color w:val="2157AD"/>
          <w:shd w:val="clear" w:color="auto" w:fill="C9E1F3"/>
        </w:rPr>
        <w:t>ResiduaryBenef.Gender.HimHer|else: "him or her"</w:t>
      </w:r>
      <w:r w:rsidRPr="006952A8">
        <w:t>]}</w:t>
      </w:r>
      <w:r w:rsidRPr="001B487A">
        <w:t xml:space="preserve">, or their Descendants, </w:t>
      </w:r>
      <w:r w:rsidR="001A37FF">
        <w:rPr>
          <w:rFonts w:eastAsia="Times New Roman"/>
        </w:rPr>
        <w:t>{[StateLawSelect.PerStirpes]}</w:t>
      </w:r>
      <w:r w:rsidRPr="001B487A">
        <w:t>, if not surviving</w:t>
      </w:r>
      <w:r w:rsidR="007A1747">
        <w:t>, subject to all other Articles contained in this Trust</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Pr>
          <w:rFonts w:eastAsia="Times New Roman"/>
          <w:color w:val="2157AD"/>
          <w:shd w:val="clear" w:color="auto" w:fill="C9F3CD"/>
        </w:rPr>
        <w:t>JointTrustUSAReferenceTF</w:t>
      </w:r>
      <w:r w:rsidR="007A1747" w:rsidRPr="00DA63F8">
        <w:rPr>
          <w:rFonts w:eastAsia="Times New Roman"/>
        </w:rPr>
        <w:t>]}, 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rPr>
          <w:rFonts w:eastAsia="Times New Roman"/>
        </w:rPr>
        <w:t>{[</w:t>
      </w:r>
      <w:r>
        <w:rPr>
          <w:rStyle w:val="Strong"/>
          <w:rFonts w:eastAsia="Times New Roman"/>
          <w:color w:val="41A151"/>
          <w:shd w:val="clear" w:color="auto" w:fill="C9F3CD"/>
        </w:rPr>
        <w:t xml:space="preserve">elseif </w:t>
      </w:r>
      <w:r>
        <w:rPr>
          <w:rFonts w:eastAsia="Times New Roman"/>
          <w:color w:val="2157AD"/>
          <w:shd w:val="clear" w:color="auto" w:fill="C9F3CD"/>
        </w:rPr>
        <w:t>AltLapseSelect == "Other Persons"</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sidR="001A37FF">
        <w:rPr>
          <w:rFonts w:eastAsia="Times New Roman"/>
        </w:rPr>
        <w:t>{[StateLawSelect.PerStirpes]}</w:t>
      </w:r>
      <w:r>
        <w:t>, if not surviving</w:t>
      </w:r>
      <w:r w:rsidR="007A1747">
        <w:t>, subject to all other Articles contained in this Trust</w:t>
      </w:r>
      <w:r w:rsidR="007A1747" w:rsidRPr="00DA63F8">
        <w:rPr>
          <w:rFonts w:eastAsia="Times New Roman"/>
        </w:rPr>
        <w:t>{[</w:t>
      </w:r>
      <w:r w:rsidR="007A1747" w:rsidRPr="00DA63F8">
        <w:rPr>
          <w:rStyle w:val="Strong"/>
          <w:rFonts w:eastAsia="Times New Roman"/>
          <w:color w:val="41A151"/>
          <w:shd w:val="clear" w:color="auto" w:fill="C9F3CD"/>
        </w:rPr>
        <w:t>if</w:t>
      </w:r>
      <w:r w:rsidR="007A1747" w:rsidRPr="00DA63F8">
        <w:rPr>
          <w:rFonts w:eastAsia="Times New Roman"/>
          <w:color w:val="2157AD"/>
          <w:shd w:val="clear" w:color="auto" w:fill="C9F3CD"/>
        </w:rPr>
        <w:t xml:space="preserve"> </w:t>
      </w:r>
      <w:r w:rsidR="000305E0">
        <w:rPr>
          <w:rFonts w:eastAsia="Times New Roman"/>
          <w:color w:val="2157AD"/>
          <w:shd w:val="clear" w:color="auto" w:fill="C9F3CD"/>
        </w:rPr>
        <w:t>JointTrustUSAReferenceTF</w:t>
      </w:r>
      <w:r w:rsidR="007A1747" w:rsidRPr="00DA63F8">
        <w:rPr>
          <w:rFonts w:eastAsia="Times New Roman"/>
        </w:rPr>
        <w:t>]}</w:t>
      </w:r>
      <w:r w:rsidR="007A1747">
        <w:rPr>
          <w:rFonts w:eastAsia="Times New Roman"/>
        </w:rPr>
        <w:t xml:space="preserve">, </w:t>
      </w:r>
      <w:r w:rsidR="007A1747" w:rsidRPr="00DA63F8">
        <w:rPr>
          <w:rFonts w:eastAsia="Times New Roman"/>
        </w:rPr>
        <w:t>including</w:t>
      </w:r>
      <w:r w:rsidR="007A1747">
        <w:rPr>
          <w:rFonts w:eastAsia="Times New Roman"/>
        </w:rPr>
        <w:t xml:space="preserve"> </w:t>
      </w:r>
      <w:r w:rsidR="007A1747">
        <w:rPr>
          <w:rFonts w:eastAsia="Times New Roman"/>
        </w:rPr>
        <w:fldChar w:fldCharType="begin"/>
      </w:r>
      <w:r w:rsidR="007A1747">
        <w:rPr>
          <w:rFonts w:eastAsia="Times New Roman"/>
        </w:rPr>
        <w:instrText xml:space="preserve"> REF _Ref37250543 \n \h </w:instrText>
      </w:r>
      <w:r w:rsidR="007A1747">
        <w:rPr>
          <w:rFonts w:eastAsia="Times New Roman"/>
        </w:rPr>
      </w:r>
      <w:r w:rsidR="007A1747">
        <w:rPr>
          <w:rFonts w:eastAsia="Times New Roman"/>
        </w:rPr>
        <w:fldChar w:fldCharType="separate"/>
      </w:r>
      <w:r w:rsidR="00950596">
        <w:rPr>
          <w:rFonts w:eastAsia="Times New Roman"/>
        </w:rPr>
        <w:t>Article Seven</w:t>
      </w:r>
      <w:r w:rsidR="007A1747">
        <w:rPr>
          <w:rFonts w:eastAsia="Times New Roman"/>
        </w:rPr>
        <w:fldChar w:fldCharType="end"/>
      </w:r>
      <w:r w:rsidR="007A1747" w:rsidRPr="00DA63F8">
        <w:t>, Under-Stated-Age Beneficiaries{[</w:t>
      </w:r>
      <w:r w:rsidR="007A1747" w:rsidRPr="00DA63F8">
        <w:rPr>
          <w:b/>
          <w:noProof/>
          <w:color w:val="41A151"/>
          <w:shd w:val="clear" w:color="auto" w:fill="C9F3CD"/>
        </w:rPr>
        <w:t>endif</w:t>
      </w:r>
      <w:r w:rsidR="007A1747" w:rsidRPr="00DA63F8">
        <w:t>]}</w:t>
      </w:r>
      <w:r>
        <w:t>{[</w:t>
      </w:r>
      <w:r w:rsidRPr="00613DA1">
        <w:rPr>
          <w:b/>
          <w:noProof/>
          <w:color w:val="41A151"/>
          <w:shd w:val="clear" w:color="auto" w:fill="C9F3CD"/>
        </w:rPr>
        <w:t>e</w:t>
      </w:r>
      <w:r>
        <w:rPr>
          <w:b/>
          <w:noProof/>
          <w:color w:val="41A151"/>
          <w:shd w:val="clear" w:color="auto" w:fill="C9F3CD"/>
        </w:rPr>
        <w:t>ndif</w:t>
      </w:r>
      <w:r>
        <w:t>]}</w:t>
      </w:r>
      <w:r>
        <w:rPr>
          <w:rFonts w:eastAsia="Times New Roman"/>
        </w:rPr>
        <w:t>{[</w:t>
      </w:r>
      <w:r>
        <w:rPr>
          <w:rStyle w:val="Strong"/>
          <w:rFonts w:eastAsia="Times New Roman"/>
          <w:color w:val="41A151"/>
          <w:shd w:val="clear" w:color="auto" w:fill="C9F3CD"/>
        </w:rPr>
        <w:t>endif</w:t>
      </w:r>
      <w:r>
        <w:rPr>
          <w:rFonts w:eastAsia="Times New Roman"/>
        </w:rPr>
        <w:t>]}</w:t>
      </w:r>
      <w:r>
        <w:t>.</w:t>
      </w:r>
    </w:p>
    <w:p w14:paraId="3CAA0D62" w14:textId="77777777" w:rsidR="00244865" w:rsidRDefault="00244865" w:rsidP="00244865">
      <w:pPr>
        <w:pStyle w:val="TheusBody2"/>
      </w:pPr>
      <w:r w:rsidRPr="00593B47">
        <w:rPr>
          <w:highlight w:val="green"/>
        </w:rPr>
        <w:t>{[</w:t>
      </w:r>
      <w:r w:rsidRPr="00593B47">
        <w:rPr>
          <w:b/>
          <w:noProof/>
          <w:color w:val="41A151"/>
          <w:highlight w:val="green"/>
          <w:shd w:val="clear" w:color="auto" w:fill="C9F3CD"/>
        </w:rPr>
        <w:t>endif</w:t>
      </w:r>
      <w:r w:rsidRPr="00593B47">
        <w:rPr>
          <w:highlight w:val="green"/>
        </w:rPr>
        <w:t>]}</w:t>
      </w:r>
    </w:p>
    <w:p w14:paraId="62D033E7" w14:textId="77777777" w:rsidR="00244865" w:rsidRPr="001B487A" w:rsidRDefault="00244865" w:rsidP="002B2700">
      <w:pPr>
        <w:pStyle w:val="Heading3"/>
      </w:pPr>
      <w:r w:rsidRPr="001B487A">
        <w:t>Establishment of Trust</w:t>
      </w:r>
    </w:p>
    <w:p w14:paraId="686413CF" w14:textId="437C7368" w:rsidR="00244865" w:rsidRPr="001B487A" w:rsidRDefault="009D46E9" w:rsidP="00244865">
      <w:pPr>
        <w:pStyle w:val="BodyText4"/>
        <w:ind w:left="720"/>
      </w:pPr>
      <w:r w:rsidRPr="001B487A">
        <w:t xml:space="preserve">The trust is established pursuant to the provisions </w:t>
      </w:r>
      <w:r w:rsidRPr="008D0BFA">
        <w:t>of the</w:t>
      </w:r>
      <w:r>
        <w:t xml:space="preserve"> </w:t>
      </w:r>
      <w:r w:rsidRPr="008D0BFA">
        <w:rPr>
          <w:rFonts w:eastAsia="Times New Roman"/>
        </w:rPr>
        <w:t>{[</w:t>
      </w:r>
      <w:r>
        <w:rPr>
          <w:rFonts w:eastAsia="Times New Roman"/>
          <w:color w:val="2157AD"/>
          <w:shd w:val="clear" w:color="auto" w:fill="C9E1F3"/>
        </w:rPr>
        <w:t>StateLawSelect</w:t>
      </w:r>
      <w:r w:rsidRPr="008D0BFA">
        <w:rPr>
          <w:rFonts w:eastAsia="Times New Roman"/>
          <w:color w:val="2157AD"/>
          <w:shd w:val="clear" w:color="auto" w:fill="C9E1F3"/>
        </w:rPr>
        <w:t>.TrustCodeShort</w:t>
      </w:r>
      <w:r>
        <w:rPr>
          <w:rFonts w:eastAsia="Times New Roman"/>
          <w:color w:val="2157AD"/>
          <w:shd w:val="clear" w:color="auto" w:fill="C9E1F3"/>
        </w:rPr>
        <w:t>T</w:t>
      </w:r>
      <w:r w:rsidRPr="008D0BFA">
        <w:rPr>
          <w:rFonts w:eastAsia="Times New Roman"/>
          <w:color w:val="2157AD"/>
          <w:shd w:val="clear" w:color="auto" w:fill="C9E1F3"/>
        </w:rPr>
        <w:t>itle</w:t>
      </w:r>
      <w:r w:rsidRPr="008D0BFA">
        <w:rPr>
          <w:rFonts w:eastAsia="Times New Roman"/>
        </w:rPr>
        <w:t>]}</w:t>
      </w:r>
      <w:r w:rsidRPr="008D0BFA">
        <w:t>, particularly</w:t>
      </w:r>
      <w:r>
        <w:t xml:space="preserve"> </w:t>
      </w:r>
      <w:r w:rsidRPr="008D0BFA">
        <w:rPr>
          <w:rFonts w:eastAsia="Times New Roman"/>
        </w:rPr>
        <w:t>{[</w:t>
      </w:r>
      <w:r>
        <w:rPr>
          <w:rFonts w:eastAsia="Times New Roman"/>
          <w:color w:val="2157AD"/>
          <w:shd w:val="clear" w:color="auto" w:fill="C9E1F3"/>
        </w:rPr>
        <w:t>StateLawSelect</w:t>
      </w:r>
      <w:r w:rsidRPr="008D0BFA">
        <w:rPr>
          <w:rFonts w:eastAsia="Times New Roman"/>
          <w:color w:val="2157AD"/>
          <w:shd w:val="clear" w:color="auto" w:fill="C9E1F3"/>
        </w:rPr>
        <w:t>.TrustCodeStatute</w:t>
      </w:r>
      <w:r w:rsidRPr="008D0BFA">
        <w:rPr>
          <w:rFonts w:eastAsia="Times New Roman"/>
        </w:rPr>
        <w:t>]}</w:t>
      </w:r>
      <w:r w:rsidRPr="008D0BFA">
        <w:t>, as now written or hereafter amended</w:t>
      </w:r>
      <w:r w:rsidRPr="001B487A">
        <w:t xml:space="preserve">, for the benefit of </w:t>
      </w:r>
      <w:r>
        <w:t>{</w:t>
      </w:r>
      <w:r w:rsidRPr="001B487A">
        <w:t>[</w:t>
      </w:r>
      <w:r w:rsidRPr="00613DA1">
        <w:rPr>
          <w:b/>
          <w:noProof/>
          <w:color w:val="41A151"/>
          <w:shd w:val="clear" w:color="auto" w:fill="C9F3CD"/>
        </w:rPr>
        <w:t>if</w:t>
      </w:r>
      <w:r w:rsidRPr="00613DA1">
        <w:rPr>
          <w:noProof/>
          <w:color w:val="2157AD"/>
          <w:shd w:val="clear" w:color="auto" w:fill="C9F3CD"/>
        </w:rPr>
        <w:t xml:space="preserve"> </w:t>
      </w:r>
      <w:r w:rsidR="00F3791A" w:rsidRPr="00613DA1">
        <w:rPr>
          <w:noProof/>
          <w:color w:val="2157AD"/>
          <w:shd w:val="clear" w:color="auto" w:fill="C9F3CD"/>
        </w:rPr>
        <w:t xml:space="preserve">ResiduaryDistribution == "Asset" || </w:t>
      </w:r>
      <w:r w:rsidR="00F3791A">
        <w:rPr>
          <w:noProof/>
          <w:color w:val="2157AD"/>
          <w:shd w:val="clear" w:color="auto" w:fill="C9F3CD"/>
        </w:rPr>
        <w:t>(</w:t>
      </w:r>
      <w:r w:rsidR="00F3791A" w:rsidRPr="00613DA1">
        <w:rPr>
          <w:noProof/>
          <w:color w:val="2157AD"/>
          <w:shd w:val="clear" w:color="auto" w:fill="C9F3CD"/>
        </w:rPr>
        <w:t>ResiduaryDistribution == "Term"</w:t>
      </w:r>
      <w:r w:rsidR="00F3791A">
        <w:rPr>
          <w:noProof/>
          <w:color w:val="2157AD"/>
          <w:shd w:val="clear" w:color="auto" w:fill="C9F3CD"/>
        </w:rPr>
        <w:t xml:space="preserve"> &amp;&amp; ((</w:t>
      </w:r>
      <w:r w:rsidR="00F3791A" w:rsidRPr="00B714E6">
        <w:rPr>
          <w:noProof/>
          <w:color w:val="2157AD"/>
          <w:shd w:val="clear" w:color="auto" w:fill="C9F3CD"/>
        </w:rPr>
        <w:t>TermType == "For Life" &amp;&amp;</w:t>
      </w:r>
      <w:r w:rsidR="00F3791A">
        <w:rPr>
          <w:noProof/>
          <w:color w:val="2157AD"/>
          <w:shd w:val="clear" w:color="auto" w:fill="C9F3CD"/>
        </w:rPr>
        <w:t xml:space="preserve"> !TermPrincipalBenefTF) || </w:t>
      </w:r>
      <w:r w:rsidR="00F3791A" w:rsidRPr="00B714E6">
        <w:rPr>
          <w:noProof/>
          <w:color w:val="2157AD"/>
          <w:shd w:val="clear" w:color="auto" w:fill="C9F3CD"/>
        </w:rPr>
        <w:t xml:space="preserve">TermType </w:t>
      </w:r>
      <w:r w:rsidR="00F3791A">
        <w:rPr>
          <w:noProof/>
          <w:color w:val="2157AD"/>
          <w:shd w:val="clear" w:color="auto" w:fill="C9F3CD"/>
        </w:rPr>
        <w:t>!</w:t>
      </w:r>
      <w:r w:rsidR="00F3791A" w:rsidRPr="00B714E6">
        <w:rPr>
          <w:noProof/>
          <w:color w:val="2157AD"/>
          <w:shd w:val="clear" w:color="auto" w:fill="C9F3CD"/>
        </w:rPr>
        <w:t>= "For Life"</w:t>
      </w:r>
      <w:r w:rsidR="00F3791A">
        <w:rPr>
          <w:noProof/>
          <w:color w:val="2157AD"/>
          <w:shd w:val="clear" w:color="auto" w:fill="C9F3CD"/>
        </w:rPr>
        <w:t>))</w:t>
      </w:r>
      <w:r w:rsidRPr="001B487A">
        <w:t>]</w:t>
      </w:r>
      <w:r>
        <w:t>}</w:t>
      </w:r>
      <w:r w:rsidRPr="001B487A">
        <w:t xml:space="preserve">the Beneficiary described above in this Section as both </w:t>
      </w:r>
      <w:r>
        <w:t>I</w:t>
      </w:r>
      <w:r w:rsidRPr="001B487A">
        <w:t xml:space="preserve">ncome and </w:t>
      </w:r>
      <w:r>
        <w:t>P</w:t>
      </w:r>
      <w:r w:rsidRPr="001B487A">
        <w:t>rincipal Beneficiary</w:t>
      </w:r>
      <w:r>
        <w:t>{</w:t>
      </w:r>
      <w:r w:rsidRPr="001B487A">
        <w:t>[</w:t>
      </w:r>
      <w:r w:rsidRPr="00613DA1">
        <w:rPr>
          <w:b/>
          <w:noProof/>
          <w:color w:val="41A151"/>
          <w:shd w:val="clear" w:color="auto" w:fill="C9F3CD"/>
        </w:rPr>
        <w:t>else</w:t>
      </w:r>
      <w:r>
        <w:rPr>
          <w:b/>
          <w:noProof/>
          <w:color w:val="41A151"/>
          <w:shd w:val="clear" w:color="auto" w:fill="C9F3CD"/>
        </w:rPr>
        <w:t>if</w:t>
      </w:r>
      <w:r w:rsidRPr="00A745FC">
        <w:rPr>
          <w:noProof/>
          <w:color w:val="2157AD"/>
          <w:shd w:val="clear" w:color="auto" w:fill="C9F3CD"/>
        </w:rPr>
        <w:t xml:space="preserve"> </w:t>
      </w:r>
      <w:r w:rsidRPr="00613DA1">
        <w:rPr>
          <w:noProof/>
          <w:color w:val="2157AD"/>
          <w:shd w:val="clear" w:color="auto" w:fill="C9F3CD"/>
        </w:rPr>
        <w:t>ResiduaryDistribution == "</w:t>
      </w:r>
      <w:r>
        <w:rPr>
          <w:noProof/>
          <w:color w:val="2157AD"/>
          <w:shd w:val="clear" w:color="auto" w:fill="C9F3CD"/>
        </w:rPr>
        <w:t>SNT</w:t>
      </w:r>
      <w:r w:rsidRPr="00613DA1">
        <w:rPr>
          <w:noProof/>
          <w:color w:val="2157AD"/>
          <w:shd w:val="clear" w:color="auto" w:fill="C9F3CD"/>
        </w:rPr>
        <w:t>"</w:t>
      </w:r>
      <w:r w:rsidRPr="001B487A">
        <w:t>]</w:t>
      </w:r>
      <w:r>
        <w:t>}</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 as Income Beneficiary.  The </w:t>
      </w:r>
      <w:r>
        <w:t>{[</w:t>
      </w:r>
      <w:r w:rsidRPr="00613DA1">
        <w:rPr>
          <w:b/>
          <w:noProof/>
          <w:color w:val="41A151"/>
          <w:shd w:val="clear" w:color="auto" w:fill="C9F3CD"/>
        </w:rPr>
        <w:t>if</w:t>
      </w:r>
      <w:r w:rsidRPr="00613DA1">
        <w:rPr>
          <w:noProof/>
          <w:color w:val="2157AD"/>
          <w:shd w:val="clear" w:color="auto" w:fill="C9F3CD"/>
        </w:rPr>
        <w:t xml:space="preserve"> SNTPrincipalBenef.length &gt; 1</w:t>
      </w:r>
      <w:r>
        <w:t>]}Principal Beneficiaries of the trust shall be {[</w:t>
      </w:r>
      <w:r w:rsidRPr="00613DA1">
        <w:rPr>
          <w:b/>
          <w:noProof/>
          <w:color w:val="C8792A"/>
          <w:shd w:val="clear" w:color="auto" w:fill="FAE7D2"/>
        </w:rPr>
        <w:t>list</w:t>
      </w:r>
      <w:r w:rsidRPr="00613DA1">
        <w:rPr>
          <w:noProof/>
          <w:color w:val="2157AD"/>
          <w:shd w:val="clear" w:color="auto" w:fill="FAE7D2"/>
        </w:rPr>
        <w:t xml:space="preserve"> SNTPrincipalBenef|punc: "1, 2, and 3"</w:t>
      </w:r>
      <w:r>
        <w:t>]}</w:t>
      </w:r>
      <w:r w:rsidRPr="00A923F7">
        <w:rPr>
          <w:b/>
          <w:smallCaps/>
        </w:rPr>
        <w:t>{[</w:t>
      </w:r>
      <w:r w:rsidRPr="00613DA1">
        <w:rPr>
          <w:b/>
          <w:smallCaps/>
          <w:noProof/>
          <w:color w:val="2157AD"/>
          <w:shd w:val="clear" w:color="auto" w:fill="C9E1F3"/>
        </w:rPr>
        <w:t>Selection.NameCO|else: "_________________"</w:t>
      </w:r>
      <w:r w:rsidRPr="00A923F7">
        <w:rPr>
          <w:b/>
          <w:smallCaps/>
        </w:rPr>
        <w:t>]}</w:t>
      </w:r>
      <w:r>
        <w:t>{[</w:t>
      </w:r>
      <w:r w:rsidRPr="00613DA1">
        <w:rPr>
          <w:b/>
          <w:noProof/>
          <w:color w:val="C8792A"/>
          <w:shd w:val="clear" w:color="auto" w:fill="FAE7D2"/>
        </w:rPr>
        <w:t>endlist</w:t>
      </w:r>
      <w:r>
        <w:t>]}, in equal portions{[</w:t>
      </w:r>
      <w:r w:rsidRPr="00613DA1">
        <w:rPr>
          <w:b/>
          <w:noProof/>
          <w:color w:val="41A151"/>
          <w:shd w:val="clear" w:color="auto" w:fill="C9F3CD"/>
        </w:rPr>
        <w:t>else</w:t>
      </w:r>
      <w:r>
        <w:t>]}</w:t>
      </w:r>
      <w:r w:rsidRPr="00085ECD">
        <w:t xml:space="preserve">sole Principal Beneficiary of the trust shall be </w:t>
      </w:r>
      <w:r>
        <w:t>{[</w:t>
      </w:r>
      <w:r w:rsidRPr="00613DA1">
        <w:rPr>
          <w:b/>
          <w:noProof/>
          <w:color w:val="C8792A"/>
          <w:shd w:val="clear" w:color="auto" w:fill="FAE7D2"/>
        </w:rPr>
        <w:t>list</w:t>
      </w:r>
      <w:r w:rsidRPr="00613DA1">
        <w:rPr>
          <w:noProof/>
          <w:color w:val="2157AD"/>
          <w:shd w:val="clear" w:color="auto" w:fill="FAE7D2"/>
        </w:rPr>
        <w:t xml:space="preserve"> SNTPrincipalBenef</w:t>
      </w:r>
      <w:r>
        <w:t>]}</w:t>
      </w:r>
      <w:r w:rsidRPr="00A923F7">
        <w:rPr>
          <w:b/>
          <w:smallCaps/>
        </w:rPr>
        <w:t>{[</w:t>
      </w:r>
      <w:r w:rsidRPr="00613DA1">
        <w:rPr>
          <w:b/>
          <w:smallCaps/>
          <w:noProof/>
          <w:color w:val="2157AD"/>
          <w:shd w:val="clear" w:color="auto" w:fill="C9E1F3"/>
        </w:rPr>
        <w:t>Selection.NameCO|else: "_________________"</w:t>
      </w:r>
      <w:r w:rsidRPr="00A923F7">
        <w:rPr>
          <w:b/>
          <w:smallCaps/>
        </w:rPr>
        <w:t>]}</w:t>
      </w:r>
      <w:r>
        <w:t>{[</w:t>
      </w:r>
      <w:r w:rsidRPr="00613DA1">
        <w:rPr>
          <w:b/>
          <w:noProof/>
          <w:color w:val="C8792A"/>
          <w:shd w:val="clear" w:color="auto" w:fill="FAE7D2"/>
        </w:rPr>
        <w:t>endlist</w:t>
      </w:r>
      <w:r>
        <w:t>]}{[</w:t>
      </w:r>
      <w:r w:rsidRPr="00613DA1">
        <w:rPr>
          <w:b/>
          <w:noProof/>
          <w:color w:val="41A151"/>
          <w:shd w:val="clear" w:color="auto" w:fill="C9F3CD"/>
        </w:rPr>
        <w:t>endif</w:t>
      </w:r>
      <w:r>
        <w:t>]}</w:t>
      </w:r>
      <w:r w:rsidRPr="001B487A">
        <w:t>.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programs</w:t>
      </w:r>
      <w:r>
        <w:t>{[</w:t>
      </w:r>
      <w:r w:rsidRPr="006A564C">
        <w:rPr>
          <w:b/>
          <w:noProof/>
          <w:color w:val="41A151"/>
          <w:shd w:val="clear" w:color="auto" w:fill="C9F3CD"/>
        </w:rPr>
        <w:t>else</w:t>
      </w:r>
      <w:r>
        <w:rPr>
          <w:b/>
          <w:noProof/>
          <w:color w:val="41A151"/>
          <w:shd w:val="clear" w:color="auto" w:fill="C9F3CD"/>
        </w:rPr>
        <w:t>if</w:t>
      </w:r>
      <w:r w:rsidRPr="00B714E6">
        <w:rPr>
          <w:noProof/>
          <w:color w:val="2157AD"/>
          <w:shd w:val="clear" w:color="auto" w:fill="C9F3CD"/>
        </w:rPr>
        <w:t xml:space="preserve"> </w:t>
      </w:r>
      <w:r w:rsidRPr="00613DA1">
        <w:rPr>
          <w:noProof/>
          <w:color w:val="2157AD"/>
          <w:shd w:val="clear" w:color="auto" w:fill="C9F3CD"/>
        </w:rPr>
        <w:t>ResiduaryDistribution</w:t>
      </w:r>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Term</w:t>
      </w:r>
      <w:r w:rsidRPr="00B714E6">
        <w:rPr>
          <w:noProof/>
          <w:color w:val="2157AD"/>
          <w:shd w:val="clear" w:color="auto" w:fill="C9F3CD"/>
        </w:rPr>
        <w:t>"</w:t>
      </w:r>
      <w:r>
        <w:rPr>
          <w:noProof/>
          <w:color w:val="2157AD"/>
          <w:shd w:val="clear" w:color="auto" w:fill="C9F3CD"/>
        </w:rPr>
        <w:t xml:space="preserve"> </w:t>
      </w:r>
      <w:r w:rsidRPr="00B714E6">
        <w:rPr>
          <w:noProof/>
          <w:color w:val="2157AD"/>
          <w:shd w:val="clear" w:color="auto" w:fill="C9F3CD"/>
        </w:rPr>
        <w:t xml:space="preserve">&amp;&amp; </w:t>
      </w:r>
      <w:r w:rsidR="00084133">
        <w:rPr>
          <w:noProof/>
          <w:color w:val="2157AD"/>
          <w:shd w:val="clear" w:color="auto" w:fill="C9F3CD"/>
        </w:rPr>
        <w:t xml:space="preserve">(TermType == “For Life” || TermType == “Ages”) &amp;&amp; </w:t>
      </w:r>
      <w:r w:rsidR="00084133">
        <w:rPr>
          <w:noProof/>
          <w:color w:val="2157AD"/>
          <w:shd w:val="clear" w:color="auto" w:fill="C9F3CD"/>
        </w:rPr>
        <w:lastRenderedPageBreak/>
        <w:t>TermPrincipalBenefTF</w:t>
      </w:r>
      <w:r w:rsidRPr="006A564C">
        <w:t>]}</w:t>
      </w:r>
      <w:r w:rsidRPr="006A564C">
        <w:rPr>
          <w:b/>
          <w:smallCaps/>
        </w:rPr>
        <w:t>{[</w:t>
      </w:r>
      <w:r w:rsidRPr="006A564C">
        <w:rPr>
          <w:b/>
          <w:smallCaps/>
          <w:noProof/>
          <w:color w:val="2157AD"/>
          <w:shd w:val="clear" w:color="auto" w:fill="C9E1F3"/>
        </w:rPr>
        <w:t>ResiduaryBenef.NameCO|else: "_________________"</w:t>
      </w:r>
      <w:r w:rsidRPr="006A564C">
        <w:rPr>
          <w:b/>
          <w:smallCaps/>
        </w:rPr>
        <w:t>]}</w:t>
      </w:r>
      <w:r w:rsidRPr="006A564C">
        <w:t>, as Income Beneficiary</w:t>
      </w:r>
      <w:r>
        <w:t xml:space="preserve">, and </w:t>
      </w:r>
      <w:r w:rsidRPr="00CA0D99">
        <w:t>{[</w:t>
      </w:r>
      <w:r w:rsidRPr="00CA0D99">
        <w:rPr>
          <w:b/>
          <w:noProof/>
          <w:color w:val="C8792A"/>
          <w:shd w:val="clear" w:color="auto" w:fill="FAE7D2"/>
        </w:rPr>
        <w:t>list</w:t>
      </w:r>
      <w:r w:rsidRPr="00CA0D99">
        <w:rPr>
          <w:noProof/>
          <w:color w:val="2157AD"/>
          <w:shd w:val="clear" w:color="auto" w:fill="FAE7D2"/>
        </w:rPr>
        <w:t xml:space="preserve"> </w:t>
      </w:r>
      <w:r>
        <w:rPr>
          <w:noProof/>
          <w:color w:val="2157AD"/>
          <w:shd w:val="clear" w:color="auto" w:fill="FAE7D2"/>
        </w:rPr>
        <w:t>Term</w:t>
      </w:r>
      <w:r w:rsidRPr="00CA0D99">
        <w:rPr>
          <w:noProof/>
          <w:color w:val="2157AD"/>
          <w:shd w:val="clear" w:color="auto" w:fill="FAE7D2"/>
        </w:rPr>
        <w:t>PrincipalBenef|punc: "1, 2, and 3"</w:t>
      </w:r>
      <w:r w:rsidRPr="00CA0D99">
        <w:t>]}</w:t>
      </w:r>
      <w:r w:rsidRPr="00CA0D99">
        <w:rPr>
          <w:b/>
          <w:bCs/>
          <w:smallCaps/>
        </w:rPr>
        <w:t>{[</w:t>
      </w:r>
      <w:r w:rsidRPr="00CA0D99">
        <w:rPr>
          <w:b/>
          <w:bCs/>
          <w:smallCaps/>
          <w:noProof/>
          <w:color w:val="2157AD"/>
          <w:shd w:val="clear" w:color="auto" w:fill="C9E1F3"/>
        </w:rPr>
        <w:t>Selection.NameCO|else: "_________________"</w:t>
      </w:r>
      <w:r w:rsidRPr="00CA0D99">
        <w:rPr>
          <w:b/>
          <w:bCs/>
          <w:smallCaps/>
        </w:rPr>
        <w:t>]}</w:t>
      </w:r>
      <w:r w:rsidRPr="00CA0D99">
        <w:t>{[</w:t>
      </w:r>
      <w:r w:rsidRPr="00CA0D99">
        <w:rPr>
          <w:b/>
          <w:noProof/>
          <w:color w:val="C8792A"/>
          <w:shd w:val="clear" w:color="auto" w:fill="FAE7D2"/>
        </w:rPr>
        <w:t>endlist</w:t>
      </w:r>
      <w:r w:rsidRPr="00CA0D99">
        <w:t>]}</w:t>
      </w:r>
      <w:r w:rsidRPr="00CA0D99">
        <w:rPr>
          <w:lang w:val="en-CA"/>
        </w:rPr>
        <w:t>, as Principal {[</w:t>
      </w:r>
      <w:r>
        <w:rPr>
          <w:noProof/>
          <w:color w:val="2157AD"/>
          <w:shd w:val="clear" w:color="auto" w:fill="C9E1F3"/>
        </w:rPr>
        <w:t>Term</w:t>
      </w:r>
      <w:r w:rsidRPr="00CA0D99">
        <w:rPr>
          <w:noProof/>
          <w:color w:val="2157AD"/>
          <w:shd w:val="clear" w:color="auto" w:fill="C9E1F3"/>
        </w:rPr>
        <w:t>PrincipalBenef</w:t>
      </w:r>
      <w:r w:rsidRPr="00CA0D99">
        <w:rPr>
          <w:noProof/>
          <w:color w:val="2157AD"/>
          <w:shd w:val="clear" w:color="auto" w:fill="C9E1F3"/>
          <w:lang w:val="en-CA"/>
        </w:rPr>
        <w:t>.length &gt; 1</w:t>
      </w:r>
      <w:r>
        <w:rPr>
          <w:noProof/>
          <w:color w:val="2157AD"/>
          <w:shd w:val="clear" w:color="auto" w:fill="C9E1F3"/>
          <w:lang w:val="en-CA"/>
        </w:rPr>
        <w:t xml:space="preserve"> </w:t>
      </w:r>
      <w:r w:rsidRPr="00CA0D99">
        <w:rPr>
          <w:noProof/>
          <w:color w:val="2157AD"/>
          <w:shd w:val="clear" w:color="auto" w:fill="C9E1F3"/>
          <w:lang w:val="en-CA"/>
        </w:rPr>
        <w:t>? "Beneficiaries</w:t>
      </w:r>
      <w:r>
        <w:rPr>
          <w:noProof/>
          <w:color w:val="2157AD"/>
          <w:shd w:val="clear" w:color="auto" w:fill="C9E1F3"/>
          <w:lang w:val="en-CA"/>
        </w:rPr>
        <w:t>, in equal portions</w:t>
      </w:r>
      <w:r w:rsidRPr="00CA0D99">
        <w:rPr>
          <w:noProof/>
          <w:color w:val="2157AD"/>
          <w:shd w:val="clear" w:color="auto" w:fill="C9E1F3"/>
          <w:lang w:val="en-CA"/>
        </w:rPr>
        <w:t>" : "Beneficiary"</w:t>
      </w:r>
      <w:r w:rsidRPr="00CA0D99">
        <w:rPr>
          <w:lang w:val="en-CA"/>
        </w:rPr>
        <w:t>]}</w:t>
      </w:r>
      <w:r w:rsidR="00244865">
        <w:t>{</w:t>
      </w:r>
      <w:r w:rsidR="00244865" w:rsidRPr="001B487A">
        <w:t>[</w:t>
      </w:r>
      <w:r w:rsidR="00244865" w:rsidRPr="00613DA1">
        <w:rPr>
          <w:b/>
          <w:noProof/>
          <w:color w:val="41A151"/>
          <w:shd w:val="clear" w:color="auto" w:fill="C9F3CD"/>
        </w:rPr>
        <w:t>endif</w:t>
      </w:r>
      <w:r w:rsidR="00244865" w:rsidRPr="001B487A">
        <w:t>]</w:t>
      </w:r>
      <w:r w:rsidR="00244865">
        <w:t>}</w:t>
      </w:r>
      <w:r w:rsidR="00244865" w:rsidRPr="001B487A">
        <w:t xml:space="preserve">. </w:t>
      </w:r>
    </w:p>
    <w:p w14:paraId="6258E5CE" w14:textId="77777777" w:rsidR="00244865" w:rsidRPr="001B487A" w:rsidRDefault="00244865" w:rsidP="002B2700">
      <w:pPr>
        <w:pStyle w:val="Heading3"/>
      </w:pPr>
      <w:r w:rsidRPr="001B487A">
        <w:t>Name of Trust</w:t>
      </w:r>
    </w:p>
    <w:p w14:paraId="07750879" w14:textId="77777777" w:rsidR="00244865" w:rsidRPr="001B487A" w:rsidRDefault="00244865" w:rsidP="00244865">
      <w:pPr>
        <w:pStyle w:val="BodyText3"/>
      </w:pPr>
      <w:r w:rsidRPr="001B487A">
        <w:t xml:space="preserve">The Trust shall be known </w:t>
      </w:r>
      <w:r w:rsidRPr="00696D43">
        <w:t xml:space="preserve">as the </w:t>
      </w:r>
      <w:r w:rsidRPr="00696D43">
        <w:rPr>
          <w:b/>
          <w:bCs/>
        </w:rPr>
        <w:t>“</w:t>
      </w:r>
      <w:r>
        <w:rPr>
          <w:b/>
          <w:bCs/>
        </w:rPr>
        <w:t>{</w:t>
      </w:r>
      <w:r w:rsidRPr="00696D43">
        <w:rPr>
          <w:b/>
          <w:bCs/>
        </w:rPr>
        <w:t>[</w:t>
      </w:r>
      <w:r w:rsidRPr="00613DA1">
        <w:rPr>
          <w:b/>
          <w:bCs/>
          <w:noProof/>
          <w:color w:val="2157AD"/>
          <w:shd w:val="clear" w:color="auto" w:fill="C9E1F3"/>
        </w:rPr>
        <w:t>TrustName</w:t>
      </w:r>
      <w:r w:rsidRPr="00696D43">
        <w:rPr>
          <w:b/>
          <w:bCs/>
        </w:rPr>
        <w:t>]</w:t>
      </w:r>
      <w:r>
        <w:rPr>
          <w:b/>
          <w:bCs/>
        </w:rPr>
        <w:t>}{</w:t>
      </w:r>
      <w:r w:rsidRPr="00696D43">
        <w:rPr>
          <w:b/>
          <w:bCs/>
        </w:rPr>
        <w:t>[</w:t>
      </w:r>
      <w:r w:rsidRPr="00613DA1">
        <w:rPr>
          <w:b/>
          <w:bCs/>
          <w:noProof/>
          <w:color w:val="41A151"/>
          <w:shd w:val="clear" w:color="auto" w:fill="C9F3CD"/>
        </w:rPr>
        <w:t>if</w:t>
      </w:r>
      <w:r w:rsidRPr="00613DA1">
        <w:rPr>
          <w:b/>
          <w:bCs/>
          <w:noProof/>
          <w:color w:val="2157AD"/>
          <w:shd w:val="clear" w:color="auto" w:fill="C9F3CD"/>
        </w:rPr>
        <w:t xml:space="preserve"> ResiduaryDistribution ==  "SNT"</w:t>
      </w:r>
      <w:r w:rsidRPr="00696D43">
        <w:rPr>
          <w:b/>
          <w:bCs/>
        </w:rPr>
        <w:t>]</w:t>
      </w:r>
      <w:r>
        <w:rPr>
          <w:b/>
          <w:bCs/>
        </w:rPr>
        <w:t>}</w:t>
      </w:r>
      <w:r w:rsidRPr="00696D43">
        <w:rPr>
          <w:b/>
          <w:bCs/>
        </w:rPr>
        <w:t xml:space="preserve"> Special Needs Trust</w:t>
      </w:r>
      <w:r>
        <w:rPr>
          <w:b/>
          <w:bCs/>
        </w:rPr>
        <w:t>{</w:t>
      </w:r>
      <w:r w:rsidRPr="00696D43">
        <w:rPr>
          <w:b/>
          <w:bCs/>
        </w:rPr>
        <w:t>[</w:t>
      </w:r>
      <w:r w:rsidRPr="00613DA1">
        <w:rPr>
          <w:b/>
          <w:bCs/>
          <w:noProof/>
          <w:color w:val="41A151"/>
          <w:shd w:val="clear" w:color="auto" w:fill="C9F3CD"/>
        </w:rPr>
        <w:t>endif</w:t>
      </w:r>
      <w:r w:rsidRPr="00696D43">
        <w:rPr>
          <w:b/>
          <w:bCs/>
        </w:rPr>
        <w:t>]</w:t>
      </w:r>
      <w:r>
        <w:rPr>
          <w:b/>
          <w:bCs/>
        </w:rPr>
        <w:t>}</w:t>
      </w:r>
      <w:r w:rsidRPr="00696D43">
        <w:rPr>
          <w:b/>
          <w:bCs/>
        </w:rPr>
        <w:t xml:space="preserve"> f/b/o </w:t>
      </w:r>
      <w:r>
        <w:rPr>
          <w:b/>
          <w:bCs/>
        </w:rPr>
        <w:t>{</w:t>
      </w:r>
      <w:r w:rsidRPr="00696D43">
        <w:rPr>
          <w:b/>
          <w:bCs/>
        </w:rPr>
        <w:t>[</w:t>
      </w:r>
      <w:r w:rsidRPr="00613DA1">
        <w:rPr>
          <w:b/>
          <w:bCs/>
          <w:noProof/>
          <w:color w:val="2157AD"/>
          <w:shd w:val="clear" w:color="auto" w:fill="C9E1F3"/>
        </w:rPr>
        <w:t>ResiduaryBenef.NameCO|else: "_________________"</w:t>
      </w:r>
      <w:r w:rsidRPr="00696D43">
        <w:rPr>
          <w:b/>
          <w:bCs/>
        </w:rPr>
        <w:t>]</w:t>
      </w:r>
      <w:r>
        <w:rPr>
          <w:b/>
          <w:bCs/>
        </w:rPr>
        <w:t>}</w:t>
      </w:r>
      <w:r w:rsidRPr="00696D43">
        <w:rPr>
          <w:b/>
          <w:bCs/>
        </w:rPr>
        <w:t>”</w:t>
      </w:r>
      <w:r w:rsidRPr="00696D43">
        <w:t>.</w:t>
      </w:r>
      <w:r w:rsidRPr="001B487A">
        <w:t xml:space="preserve"> </w:t>
      </w:r>
    </w:p>
    <w:p w14:paraId="2FD2CE5E" w14:textId="77777777" w:rsidR="00244865" w:rsidRPr="001B487A" w:rsidRDefault="00244865" w:rsidP="002B2700">
      <w:pPr>
        <w:pStyle w:val="Heading3"/>
      </w:pPr>
      <w:r w:rsidRPr="001B487A">
        <w:t>Tax Identification Number</w:t>
      </w:r>
    </w:p>
    <w:p w14:paraId="4543BFC5" w14:textId="77777777" w:rsidR="00244865" w:rsidRPr="001B487A" w:rsidRDefault="00244865" w:rsidP="00244865">
      <w:pPr>
        <w:pStyle w:val="BodyText3"/>
      </w:pPr>
      <w:r w:rsidRPr="001B487A">
        <w:t xml:space="preserve">The Trustee shall apply for a tax identification number for this Separate Share Trust. </w:t>
      </w:r>
    </w:p>
    <w:p w14:paraId="5320B751" w14:textId="33356EFA" w:rsidR="00244865" w:rsidRPr="001B487A" w:rsidRDefault="00244865" w:rsidP="002B2700">
      <w:pPr>
        <w:pStyle w:val="Heading3"/>
      </w:pPr>
      <w:r w:rsidRPr="001B487A">
        <w:t>Trustee</w:t>
      </w:r>
      <w:r w:rsidR="00737933">
        <w:t xml:space="preserve"> Appointment</w:t>
      </w:r>
    </w:p>
    <w:p w14:paraId="29257498" w14:textId="77777777" w:rsidR="00244865" w:rsidRDefault="00244865" w:rsidP="00244865">
      <w:pPr>
        <w:pStyle w:val="BodyText3"/>
        <w:rPr>
          <w:rFonts w:eastAsia="Times New Roman"/>
        </w:rPr>
      </w:pPr>
      <w:r w:rsidRPr="00593B47">
        <w:rPr>
          <w:rFonts w:eastAsia="Times New Roman"/>
          <w:highlight w:val="green"/>
        </w:rPr>
        <w:t>{[</w:t>
      </w:r>
      <w:r w:rsidRPr="00593B47">
        <w:rPr>
          <w:rStyle w:val="Strong"/>
          <w:rFonts w:eastAsia="Times New Roman"/>
          <w:color w:val="41A151"/>
          <w:highlight w:val="green"/>
          <w:shd w:val="clear" w:color="auto" w:fill="C9F3CD"/>
        </w:rPr>
        <w:t>if</w:t>
      </w:r>
      <w:r w:rsidRPr="00593B47">
        <w:rPr>
          <w:rFonts w:eastAsia="Times New Roman"/>
          <w:color w:val="2157AD"/>
          <w:highlight w:val="green"/>
          <w:shd w:val="clear" w:color="auto" w:fill="C9F3CD"/>
        </w:rPr>
        <w:t xml:space="preserve"> </w:t>
      </w:r>
      <w:r w:rsidRPr="00593B47">
        <w:rPr>
          <w:noProof/>
          <w:color w:val="2157AD"/>
          <w:highlight w:val="green"/>
          <w:shd w:val="clear" w:color="auto" w:fill="C9F3CD"/>
        </w:rPr>
        <w:t>(ResiduaryDistribution &amp;&amp; ResiduaryDistribution != "Asset" &amp;&amp; !LtdPurposeTrusteeTF) || (ResiduaryDistribution == "Asset" &amp;&amp; !ResiduaryBenefControl &amp;&amp; !LtdPurposeTrusteeTF)</w:t>
      </w:r>
      <w:r w:rsidRPr="00593B47">
        <w:rPr>
          <w:rFonts w:eastAsia="Times New Roman"/>
          <w:highlight w:val="green"/>
        </w:rPr>
        <w:t>]}</w:t>
      </w:r>
    </w:p>
    <w:p w14:paraId="224AC2D4" w14:textId="60309FA6" w:rsidR="00737933" w:rsidRDefault="00737933" w:rsidP="00737933">
      <w:pPr>
        <w:pStyle w:val="CPBody4"/>
        <w:ind w:left="720"/>
        <w:rPr>
          <w:rFonts w:cs="Arial"/>
        </w:rPr>
      </w:pPr>
      <w:r w:rsidRPr="00677496">
        <w:t xml:space="preserve">The trust shall be administered by one or more Trustees, who shall </w:t>
      </w:r>
      <w:r w:rsidRPr="00677496">
        <w:rPr>
          <w:rFonts w:cs="Arial"/>
        </w:rPr>
        <w:t xml:space="preserve">have and possess and may exercise all the rights, powers and authorities incident to the office of Trustee or required in or convenient to the discharge of the Trust or impliedly conferred or vested in the Trustee under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 xml:space="preserve">]} </w:t>
      </w:r>
      <w:r w:rsidRPr="00677496">
        <w:rPr>
          <w:rFonts w:cs="Arial"/>
        </w:rPr>
        <w:t xml:space="preserve">or any law hereafter enacted, </w:t>
      </w:r>
      <w:r w:rsidRPr="006A564C">
        <w:t>as set forth in the following Article entitled General and Limited Trustee P</w:t>
      </w:r>
      <w:r>
        <w:t>rovisions</w:t>
      </w:r>
      <w:r w:rsidRPr="006A564C">
        <w:t>, incorporated herein by reference</w:t>
      </w:r>
      <w:r>
        <w:t>,</w:t>
      </w:r>
      <w:r w:rsidRPr="00677496">
        <w:rPr>
          <w:rFonts w:cs="Arial"/>
        </w:rPr>
        <w:t xml:space="preserve"> except as may be specifically limited hereinafter.</w:t>
      </w:r>
      <w:r>
        <w:rPr>
          <w:rFonts w:cs="Arial"/>
        </w:rPr>
        <w:t xml:space="preserve"> </w:t>
      </w:r>
    </w:p>
    <w:p w14:paraId="18F5A1BE" w14:textId="59DC2E68" w:rsidR="00737933" w:rsidRDefault="00737933" w:rsidP="00737933">
      <w:pPr>
        <w:pStyle w:val="CPBody4"/>
        <w:ind w:left="720"/>
        <w:rPr>
          <w:rFonts w:eastAsia="Times New Roman"/>
        </w:rPr>
      </w:pPr>
      <w:r w:rsidRPr="00677496">
        <w:rPr>
          <w:rFonts w:cs="Arial"/>
        </w:rPr>
        <w:t xml:space="preserve">If a question should arise as to whether the Trustee has a particular power, this Trust instrument shall be deliberately construed as granting such power. Should future changes in law expand the powers of trustees, the Trustee shall have those expanded powers. The powers granted in this instrument shall apply to all the property originally in trust and to any property later acquired by the Trust whether such property is </w:t>
      </w:r>
      <w:r w:rsidR="000B5424" w:rsidRPr="000B5424">
        <w:rPr>
          <w:rFonts w:eastAsia="Times New Roman"/>
        </w:rPr>
        <w:t>{[</w:t>
      </w:r>
      <w:r w:rsidR="000B5424" w:rsidRPr="000B5424">
        <w:rPr>
          <w:rFonts w:eastAsia="Times New Roman"/>
          <w:color w:val="2157AD"/>
          <w:shd w:val="clear" w:color="auto" w:fill="C9E1F3"/>
        </w:rPr>
        <w:t>StateLawSelect.</w:t>
      </w:r>
      <w:r w:rsidR="000B5424">
        <w:rPr>
          <w:rFonts w:eastAsia="Times New Roman"/>
          <w:color w:val="2157AD"/>
          <w:shd w:val="clear" w:color="auto" w:fill="C9E1F3"/>
        </w:rPr>
        <w:t>PersonalProperty</w:t>
      </w:r>
      <w:r w:rsidR="000B5424" w:rsidRPr="000B5424">
        <w:rPr>
          <w:rFonts w:eastAsia="Times New Roman"/>
        </w:rPr>
        <w:t>]}</w:t>
      </w:r>
      <w:r w:rsidRPr="00677496">
        <w:rPr>
          <w:rFonts w:cs="Arial"/>
        </w:rPr>
        <w:t xml:space="preserve"> or </w:t>
      </w:r>
      <w:r w:rsidR="000B5424" w:rsidRPr="000B5424">
        <w:rPr>
          <w:rFonts w:eastAsia="Times New Roman"/>
        </w:rPr>
        <w:t>{[</w:t>
      </w:r>
      <w:r w:rsidR="000B5424" w:rsidRPr="000B5424">
        <w:rPr>
          <w:rFonts w:eastAsia="Times New Roman"/>
          <w:color w:val="2157AD"/>
          <w:shd w:val="clear" w:color="auto" w:fill="C9E1F3"/>
        </w:rPr>
        <w:t>StateLawSelect.Land</w:t>
      </w:r>
      <w:r w:rsidR="000B5424" w:rsidRPr="000B5424">
        <w:rPr>
          <w:rFonts w:eastAsia="Times New Roman"/>
        </w:rPr>
        <w:t>]}</w:t>
      </w:r>
      <w:r w:rsidRPr="00677496">
        <w:rPr>
          <w:rFonts w:cs="Arial"/>
        </w:rPr>
        <w:t xml:space="preserve">, </w:t>
      </w:r>
      <w:r w:rsidR="000B5424">
        <w:rPr>
          <w:rFonts w:cs="Arial"/>
        </w:rPr>
        <w:t>tangible or intangible</w:t>
      </w:r>
      <w:r w:rsidRPr="00677496">
        <w:rPr>
          <w:rFonts w:cs="Arial"/>
        </w:rPr>
        <w:t>.</w:t>
      </w:r>
    </w:p>
    <w:p w14:paraId="2B93A8CB" w14:textId="594ECE41" w:rsidR="00737933" w:rsidRDefault="00737933" w:rsidP="002B2700">
      <w:pPr>
        <w:pStyle w:val="Heading4"/>
      </w:pPr>
      <w:bookmarkStart w:id="270" w:name="_Hlk61247974"/>
      <w:r>
        <w:t xml:space="preserve">Initial </w:t>
      </w:r>
      <w:r w:rsidRPr="00D439CF">
        <w:rPr>
          <w:szCs w:val="16"/>
        </w:rPr>
        <w:t>Trustee</w:t>
      </w:r>
    </w:p>
    <w:p w14:paraId="1CF6C0B7" w14:textId="60DE413F" w:rsidR="00244865" w:rsidRDefault="00EA20CE" w:rsidP="00737933">
      <w:pPr>
        <w:pStyle w:val="TheusBody3"/>
        <w:ind w:left="1440"/>
      </w:pPr>
      <w:r>
        <w:t xml:space="preserve">We </w:t>
      </w:r>
      <w:r w:rsidR="00244865">
        <w:t>name and appoint {[</w:t>
      </w:r>
      <w:r w:rsidR="00244865" w:rsidRPr="00D21E31">
        <w:rPr>
          <w:b/>
          <w:noProof/>
          <w:color w:val="41A151"/>
          <w:shd w:val="clear" w:color="auto" w:fill="C9F3CD"/>
        </w:rPr>
        <w:t>if</w:t>
      </w:r>
      <w:r w:rsidR="00244865" w:rsidRPr="00D21E31">
        <w:rPr>
          <w:noProof/>
          <w:color w:val="2157AD"/>
          <w:shd w:val="clear" w:color="auto" w:fill="C9F3CD"/>
        </w:rPr>
        <w:t xml:space="preserve"> </w:t>
      </w:r>
      <w:r w:rsidR="00244865" w:rsidRPr="006175AF">
        <w:rPr>
          <w:noProof/>
          <w:color w:val="2157AD"/>
          <w:shd w:val="clear" w:color="auto" w:fill="C9F3CD"/>
        </w:rPr>
        <w:t>FullPurposeInitialTees</w:t>
      </w:r>
      <w:r w:rsidR="00244865">
        <w:t>]}{[</w:t>
      </w:r>
      <w:r w:rsidR="00244865" w:rsidRPr="001636B8">
        <w:rPr>
          <w:b/>
          <w:noProof/>
          <w:color w:val="C8792A"/>
          <w:shd w:val="clear" w:color="auto" w:fill="FAE7D2"/>
        </w:rPr>
        <w:t>list</w:t>
      </w:r>
      <w:r w:rsidR="00244865" w:rsidRPr="001636B8">
        <w:rPr>
          <w:noProof/>
          <w:color w:val="2157AD"/>
          <w:shd w:val="clear" w:color="auto" w:fill="FAE7D2"/>
        </w:rPr>
        <w:t xml:space="preserve"> FullPurposeInitialTees|punc: "1, 2, and 3"</w:t>
      </w:r>
      <w:r w:rsidR="00244865">
        <w:t>]}</w:t>
      </w:r>
      <w:r w:rsidR="00244865" w:rsidRPr="00B26FC3">
        <w:rPr>
          <w:b/>
          <w:bCs/>
          <w:smallCaps/>
        </w:rPr>
        <w:t>{[</w:t>
      </w:r>
      <w:r w:rsidR="00244865">
        <w:rPr>
          <w:b/>
          <w:bCs/>
          <w:smallCaps/>
          <w:noProof/>
          <w:color w:val="2157AD"/>
          <w:shd w:val="clear" w:color="auto" w:fill="C9E1F3"/>
        </w:rPr>
        <w:t>Selection.</w:t>
      </w:r>
      <w:r w:rsidR="00244865" w:rsidRPr="00146A5B">
        <w:rPr>
          <w:b/>
          <w:bCs/>
          <w:smallCaps/>
          <w:noProof/>
          <w:color w:val="2157AD"/>
          <w:shd w:val="clear" w:color="auto" w:fill="C9E1F3"/>
        </w:rPr>
        <w:t>NameCO|else: "_________________"</w:t>
      </w:r>
      <w:r w:rsidR="00244865" w:rsidRPr="00B26FC3">
        <w:rPr>
          <w:b/>
          <w:bCs/>
          <w:smallCaps/>
        </w:rPr>
        <w:t>]}</w:t>
      </w:r>
      <w:r w:rsidR="00244865">
        <w:t>{[</w:t>
      </w:r>
      <w:r w:rsidR="00244865" w:rsidRPr="001636B8">
        <w:rPr>
          <w:b/>
          <w:noProof/>
          <w:color w:val="C8792A"/>
          <w:shd w:val="clear" w:color="auto" w:fill="FAE7D2"/>
        </w:rPr>
        <w:t>endlist</w:t>
      </w:r>
      <w:r w:rsidR="00244865">
        <w:t>]} {[</w:t>
      </w:r>
      <w:r w:rsidR="00244865" w:rsidRPr="00146A5B">
        <w:rPr>
          <w:b/>
          <w:noProof/>
          <w:color w:val="41A151"/>
          <w:shd w:val="clear" w:color="auto" w:fill="C9F3CD"/>
        </w:rPr>
        <w:t>if</w:t>
      </w:r>
      <w:r w:rsidR="00244865" w:rsidRPr="00146A5B">
        <w:rPr>
          <w:noProof/>
          <w:color w:val="2157AD"/>
          <w:shd w:val="clear" w:color="auto" w:fill="C9F3CD"/>
        </w:rPr>
        <w:t xml:space="preserve"> </w:t>
      </w:r>
      <w:r w:rsidR="00244865" w:rsidRPr="006175AF">
        <w:rPr>
          <w:noProof/>
          <w:color w:val="2157AD"/>
          <w:shd w:val="clear" w:color="auto" w:fill="C9F3CD"/>
        </w:rPr>
        <w:t>FullPurposeInitialTees</w:t>
      </w:r>
      <w:r w:rsidR="00244865">
        <w:rPr>
          <w:noProof/>
          <w:color w:val="2157AD"/>
          <w:shd w:val="clear" w:color="auto" w:fill="C9F3CD"/>
        </w:rPr>
        <w:t>.length &gt; 1</w:t>
      </w:r>
      <w:r w:rsidR="00244865">
        <w:t>]}as first Co-Trustees{[</w:t>
      </w:r>
      <w:r w:rsidR="00244865" w:rsidRPr="00146A5B">
        <w:rPr>
          <w:b/>
          <w:noProof/>
          <w:color w:val="41A151"/>
          <w:shd w:val="clear" w:color="auto" w:fill="C9F3CD"/>
        </w:rPr>
        <w:t>else</w:t>
      </w:r>
      <w:r w:rsidR="00244865">
        <w:t>]}as first Trustee{[</w:t>
      </w:r>
      <w:r w:rsidR="00244865" w:rsidRPr="00146A5B">
        <w:rPr>
          <w:b/>
          <w:noProof/>
          <w:color w:val="41A151"/>
          <w:shd w:val="clear" w:color="auto" w:fill="C9F3CD"/>
        </w:rPr>
        <w:t>endif</w:t>
      </w:r>
      <w:r w:rsidR="00244865">
        <w:t>]}{[</w:t>
      </w:r>
      <w:r w:rsidR="00244865" w:rsidRPr="001636B8">
        <w:rPr>
          <w:b/>
          <w:noProof/>
          <w:color w:val="41A151"/>
          <w:shd w:val="clear" w:color="auto" w:fill="C9F3CD"/>
        </w:rPr>
        <w:t>else</w:t>
      </w:r>
      <w:r w:rsidR="00244865">
        <w:t>]}</w:t>
      </w:r>
      <w:r w:rsidR="00244865" w:rsidRPr="00D21E31">
        <w:rPr>
          <w:highlight w:val="yellow"/>
        </w:rPr>
        <w:t>________________</w:t>
      </w:r>
      <w:r w:rsidR="00244865">
        <w:t xml:space="preserve"> as first Trustee{[</w:t>
      </w:r>
      <w:r w:rsidR="00244865" w:rsidRPr="001636B8">
        <w:rPr>
          <w:b/>
          <w:noProof/>
          <w:color w:val="41A151"/>
          <w:shd w:val="clear" w:color="auto" w:fill="C9F3CD"/>
        </w:rPr>
        <w:t>endif</w:t>
      </w:r>
      <w:r w:rsidR="00244865">
        <w:t>]}{[</w:t>
      </w:r>
      <w:r w:rsidR="00244865" w:rsidRPr="00146A5B">
        <w:rPr>
          <w:b/>
          <w:noProof/>
          <w:color w:val="41A151"/>
          <w:shd w:val="clear" w:color="auto" w:fill="C9F3CD"/>
        </w:rPr>
        <w:t>if</w:t>
      </w:r>
      <w:r w:rsidR="00244865" w:rsidRPr="00146A5B">
        <w:rPr>
          <w:noProof/>
          <w:color w:val="2157AD"/>
          <w:shd w:val="clear" w:color="auto" w:fill="C9F3CD"/>
        </w:rPr>
        <w:t xml:space="preserve"> </w:t>
      </w:r>
      <w:r w:rsidR="00244865" w:rsidRPr="006175AF">
        <w:rPr>
          <w:noProof/>
          <w:color w:val="2157AD"/>
          <w:shd w:val="clear" w:color="auto" w:fill="C9F3CD"/>
        </w:rPr>
        <w:t>FullPurposeInitialTees</w:t>
      </w:r>
      <w:r w:rsidR="00244865">
        <w:rPr>
          <w:noProof/>
          <w:color w:val="2157AD"/>
          <w:shd w:val="clear" w:color="auto" w:fill="C9F3CD"/>
        </w:rPr>
        <w:t xml:space="preserve">.length &gt; 1 &amp;&amp; </w:t>
      </w:r>
      <w:r w:rsidR="00244865" w:rsidRPr="006A42FB">
        <w:rPr>
          <w:noProof/>
          <w:color w:val="2157AD"/>
          <w:shd w:val="clear" w:color="auto" w:fill="C9F3CD"/>
        </w:rPr>
        <w:t>FullPurposeInitialServeAloneTF</w:t>
      </w:r>
      <w:r w:rsidR="00244865">
        <w:t>]}.  If for any reason {[</w:t>
      </w:r>
      <w:r w:rsidR="00244865" w:rsidRPr="006A42FB">
        <w:rPr>
          <w:b/>
          <w:noProof/>
          <w:color w:val="41A151"/>
          <w:shd w:val="clear" w:color="auto" w:fill="C9F3CD"/>
        </w:rPr>
        <w:t>if</w:t>
      </w:r>
      <w:r w:rsidR="00244865" w:rsidRPr="006A42FB">
        <w:rPr>
          <w:noProof/>
          <w:color w:val="2157AD"/>
          <w:shd w:val="clear" w:color="auto" w:fill="C9F3CD"/>
        </w:rPr>
        <w:t xml:space="preserve"> FullPurposeInitialTees.length &gt; 2</w:t>
      </w:r>
      <w:r w:rsidR="00244865">
        <w:t>]}any of{[</w:t>
      </w:r>
      <w:r w:rsidR="00244865" w:rsidRPr="006A42FB">
        <w:rPr>
          <w:b/>
          <w:noProof/>
          <w:color w:val="41A151"/>
          <w:shd w:val="clear" w:color="auto" w:fill="C9F3CD"/>
        </w:rPr>
        <w:t>else</w:t>
      </w:r>
      <w:r w:rsidR="00244865">
        <w:t>]}either{[</w:t>
      </w:r>
      <w:r w:rsidR="00244865" w:rsidRPr="006A42FB">
        <w:rPr>
          <w:b/>
          <w:noProof/>
          <w:color w:val="41A151"/>
          <w:shd w:val="clear" w:color="auto" w:fill="C9F3CD"/>
        </w:rPr>
        <w:t>endif</w:t>
      </w:r>
      <w:r w:rsidR="00244865">
        <w:t>]} {[</w:t>
      </w:r>
      <w:r w:rsidR="00244865" w:rsidRPr="001636B8">
        <w:rPr>
          <w:b/>
          <w:noProof/>
          <w:color w:val="C8792A"/>
          <w:shd w:val="clear" w:color="auto" w:fill="FAE7D2"/>
        </w:rPr>
        <w:t>list</w:t>
      </w:r>
      <w:r w:rsidR="00244865" w:rsidRPr="001636B8">
        <w:rPr>
          <w:noProof/>
          <w:color w:val="2157AD"/>
          <w:shd w:val="clear" w:color="auto" w:fill="FAE7D2"/>
        </w:rPr>
        <w:t xml:space="preserve"> FullPurposeInitialTees|punc: "1, 2, </w:t>
      </w:r>
      <w:r w:rsidR="00244865">
        <w:rPr>
          <w:noProof/>
          <w:color w:val="2157AD"/>
          <w:shd w:val="clear" w:color="auto" w:fill="FAE7D2"/>
        </w:rPr>
        <w:t>or</w:t>
      </w:r>
      <w:r w:rsidR="00244865" w:rsidRPr="001636B8">
        <w:rPr>
          <w:noProof/>
          <w:color w:val="2157AD"/>
          <w:shd w:val="clear" w:color="auto" w:fill="FAE7D2"/>
        </w:rPr>
        <w:t xml:space="preserve"> 3"</w:t>
      </w:r>
      <w:r w:rsidR="00244865">
        <w:t>]}</w:t>
      </w:r>
      <w:r w:rsidR="00244865" w:rsidRPr="00B26FC3">
        <w:rPr>
          <w:b/>
          <w:bCs/>
          <w:smallCaps/>
        </w:rPr>
        <w:t>{[</w:t>
      </w:r>
      <w:r w:rsidR="00244865">
        <w:rPr>
          <w:b/>
          <w:bCs/>
          <w:smallCaps/>
          <w:noProof/>
          <w:color w:val="2157AD"/>
          <w:shd w:val="clear" w:color="auto" w:fill="C9E1F3"/>
        </w:rPr>
        <w:t>Selection.</w:t>
      </w:r>
      <w:r w:rsidR="00244865" w:rsidRPr="00146A5B">
        <w:rPr>
          <w:b/>
          <w:bCs/>
          <w:smallCaps/>
          <w:noProof/>
          <w:color w:val="2157AD"/>
          <w:shd w:val="clear" w:color="auto" w:fill="C9E1F3"/>
        </w:rPr>
        <w:t>NameCO|else: "_________________"</w:t>
      </w:r>
      <w:r w:rsidR="00244865" w:rsidRPr="00B26FC3">
        <w:rPr>
          <w:b/>
          <w:bCs/>
          <w:smallCaps/>
        </w:rPr>
        <w:t>]}</w:t>
      </w:r>
      <w:r w:rsidR="00244865">
        <w:t>{[</w:t>
      </w:r>
      <w:r w:rsidR="00244865" w:rsidRPr="001636B8">
        <w:rPr>
          <w:b/>
          <w:noProof/>
          <w:color w:val="C8792A"/>
          <w:shd w:val="clear" w:color="auto" w:fill="FAE7D2"/>
        </w:rPr>
        <w:t>endlist</w:t>
      </w:r>
      <w:r w:rsidR="00244865">
        <w:t xml:space="preserve">]} shall be unable or unwilling to serve or to </w:t>
      </w:r>
      <w:r w:rsidR="00244865">
        <w:lastRenderedPageBreak/>
        <w:t>continue to serve as Co-Trustee, then the {[</w:t>
      </w:r>
      <w:r w:rsidR="00244865" w:rsidRPr="006A42FB">
        <w:rPr>
          <w:b/>
          <w:noProof/>
          <w:color w:val="41A151"/>
          <w:shd w:val="clear" w:color="auto" w:fill="C9F3CD"/>
        </w:rPr>
        <w:t>if</w:t>
      </w:r>
      <w:r w:rsidR="00244865" w:rsidRPr="006A42FB">
        <w:rPr>
          <w:noProof/>
          <w:color w:val="2157AD"/>
          <w:shd w:val="clear" w:color="auto" w:fill="C9F3CD"/>
        </w:rPr>
        <w:t xml:space="preserve"> FullPurposeInitialTees.length &gt; 2</w:t>
      </w:r>
      <w:r w:rsidR="00244865">
        <w:t>]}the remaining Co-Trustees shall continue to serve{[</w:t>
      </w:r>
      <w:r w:rsidR="00244865" w:rsidRPr="006A42FB">
        <w:rPr>
          <w:b/>
          <w:noProof/>
          <w:color w:val="41A151"/>
          <w:shd w:val="clear" w:color="auto" w:fill="C9F3CD"/>
        </w:rPr>
        <w:t>else</w:t>
      </w:r>
      <w:r w:rsidR="00244865">
        <w:t>]}other shall serve alone as sole Trustee{[</w:t>
      </w:r>
      <w:r w:rsidR="00244865" w:rsidRPr="006A42FB">
        <w:rPr>
          <w:b/>
          <w:noProof/>
          <w:color w:val="41A151"/>
          <w:shd w:val="clear" w:color="auto" w:fill="C9F3CD"/>
        </w:rPr>
        <w:t>endif</w:t>
      </w:r>
      <w:r w:rsidR="00244865">
        <w:t>]}{[</w:t>
      </w:r>
      <w:r w:rsidR="00244865" w:rsidRPr="00C13C7B">
        <w:rPr>
          <w:b/>
          <w:noProof/>
          <w:color w:val="41A151"/>
          <w:shd w:val="clear" w:color="auto" w:fill="C9F3CD"/>
        </w:rPr>
        <w:t>endif</w:t>
      </w:r>
      <w:r w:rsidR="00244865">
        <w:t>]}.</w:t>
      </w:r>
    </w:p>
    <w:p w14:paraId="414BE99F" w14:textId="77777777" w:rsidR="00244865" w:rsidRDefault="00244865" w:rsidP="00244865">
      <w:pPr>
        <w:pStyle w:val="TheusBody3"/>
      </w:pPr>
      <w:r>
        <w:t>{[</w:t>
      </w:r>
      <w:r w:rsidRPr="00601760">
        <w:rPr>
          <w:b/>
          <w:noProof/>
          <w:color w:val="41A151"/>
          <w:shd w:val="clear" w:color="auto" w:fill="C9F3CD"/>
        </w:rPr>
        <w:t>if</w:t>
      </w:r>
      <w:r w:rsidRPr="00601760">
        <w:rPr>
          <w:noProof/>
          <w:color w:val="2157AD"/>
          <w:shd w:val="clear" w:color="auto" w:fill="C9F3CD"/>
        </w:rPr>
        <w:t xml:space="preserve"> </w:t>
      </w:r>
      <w:r w:rsidRPr="008A77E5">
        <w:rPr>
          <w:noProof/>
          <w:color w:val="2157AD"/>
          <w:shd w:val="clear" w:color="auto" w:fill="C9F3CD"/>
        </w:rPr>
        <w:t>FullPurposeSuccessorTeesTF</w:t>
      </w:r>
      <w:r>
        <w:t>]}</w:t>
      </w:r>
    </w:p>
    <w:p w14:paraId="725DF439" w14:textId="62F6F16B" w:rsidR="00737933" w:rsidRDefault="00737933" w:rsidP="002B2700">
      <w:pPr>
        <w:pStyle w:val="Heading4"/>
      </w:pPr>
      <w:r w:rsidRPr="00D439CF">
        <w:rPr>
          <w:szCs w:val="16"/>
        </w:rPr>
        <w:t>Successor</w:t>
      </w:r>
      <w:r>
        <w:t xml:space="preserve"> Trustee</w:t>
      </w:r>
    </w:p>
    <w:p w14:paraId="184E5AFF" w14:textId="0AA5F893" w:rsidR="00244865" w:rsidRDefault="00244865" w:rsidP="00737933">
      <w:pPr>
        <w:pStyle w:val="TheusBody3"/>
        <w:ind w:left="1440"/>
      </w:pPr>
      <w:r w:rsidRPr="00A83D8A">
        <w:t>If</w:t>
      </w:r>
      <w:r>
        <w:t xml:space="preserve"> </w:t>
      </w:r>
      <w:r w:rsidRPr="00BE4807">
        <w:t>{[</w:t>
      </w:r>
      <w:r w:rsidRPr="00BE4807">
        <w:rPr>
          <w:b/>
          <w:noProof/>
          <w:color w:val="41A151"/>
          <w:shd w:val="clear" w:color="auto" w:fill="C9F3CD"/>
        </w:rPr>
        <w:t>if</w:t>
      </w:r>
      <w:r w:rsidRPr="00BE4807">
        <w:rPr>
          <w:noProof/>
          <w:color w:val="2157AD"/>
          <w:shd w:val="clear" w:color="auto" w:fill="C9F3CD"/>
        </w:rPr>
        <w:t xml:space="preserve"> FullPurposeInitialTees.length &gt; 1</w:t>
      </w:r>
      <w:r w:rsidRPr="00BE4807">
        <w:t>]}{[</w:t>
      </w:r>
      <w:r w:rsidRPr="00BE4807">
        <w:rPr>
          <w:b/>
          <w:noProof/>
          <w:color w:val="41A151"/>
          <w:shd w:val="clear" w:color="auto" w:fill="C9F3CD"/>
        </w:rPr>
        <w:t>if</w:t>
      </w:r>
      <w:r w:rsidRPr="00BE4807">
        <w:rPr>
          <w:noProof/>
          <w:color w:val="2157AD"/>
          <w:shd w:val="clear" w:color="auto" w:fill="C9F3CD"/>
        </w:rPr>
        <w:t xml:space="preserve"> </w:t>
      </w:r>
      <w:r w:rsidRPr="006A42FB">
        <w:rPr>
          <w:noProof/>
          <w:color w:val="2157AD"/>
          <w:shd w:val="clear" w:color="auto" w:fill="C9F3CD"/>
        </w:rPr>
        <w:t>FullPurposeInitialServeAloneTF</w:t>
      </w:r>
      <w:r w:rsidRPr="00BE4807">
        <w:t>]}{[</w:t>
      </w:r>
      <w:r w:rsidRPr="00BE4807">
        <w:rPr>
          <w:b/>
          <w:noProof/>
          <w:color w:val="41A151"/>
          <w:shd w:val="clear" w:color="auto" w:fill="C9F3CD"/>
        </w:rPr>
        <w:t>if</w:t>
      </w:r>
      <w:r w:rsidRPr="00BE4807">
        <w:rPr>
          <w:noProof/>
          <w:color w:val="2157AD"/>
          <w:shd w:val="clear" w:color="auto" w:fill="C9F3CD"/>
        </w:rPr>
        <w:t xml:space="preserve"> FullPurposeInitialTees.length &gt; 2</w:t>
      </w:r>
      <w:r w:rsidRPr="00BE4807">
        <w:t>]}all of</w:t>
      </w:r>
      <w:r w:rsidR="0038365A">
        <w:t xml:space="preserve"> </w:t>
      </w:r>
      <w:r w:rsidRPr="00BE4807">
        <w:t>{[</w:t>
      </w:r>
      <w:r w:rsidRPr="00BE4807">
        <w:rPr>
          <w:b/>
          <w:noProof/>
          <w:color w:val="41A151"/>
          <w:shd w:val="clear" w:color="auto" w:fill="C9F3CD"/>
        </w:rPr>
        <w:t>else</w:t>
      </w:r>
      <w:r w:rsidRPr="00BE4807">
        <w:t>]}both</w:t>
      </w:r>
      <w:r w:rsidR="0038365A">
        <w:t xml:space="preserve"> </w:t>
      </w:r>
      <w:r w:rsidRPr="00BE4807">
        <w:t>{[</w:t>
      </w:r>
      <w:r w:rsidRPr="00BE4807">
        <w:rPr>
          <w:b/>
          <w:noProof/>
          <w:color w:val="41A151"/>
          <w:shd w:val="clear" w:color="auto" w:fill="C9F3CD"/>
        </w:rPr>
        <w:t>endif</w:t>
      </w:r>
      <w:r w:rsidRPr="00BE4807">
        <w:t>]}{[</w:t>
      </w:r>
      <w:r w:rsidRPr="00BE4807">
        <w:rPr>
          <w:b/>
          <w:noProof/>
          <w:color w:val="C8792A"/>
          <w:shd w:val="clear" w:color="auto" w:fill="FAE7D2"/>
        </w:rPr>
        <w:t>list</w:t>
      </w:r>
      <w:r w:rsidRPr="00BE4807">
        <w:rPr>
          <w:noProof/>
          <w:color w:val="2157AD"/>
          <w:shd w:val="clear" w:color="auto" w:fill="FAE7D2"/>
        </w:rPr>
        <w:t xml:space="preserve"> FullPurposeInitialTees|punc: "1, 2, and 3"</w:t>
      </w:r>
      <w:r w:rsidRPr="00BE4807">
        <w:t>]}</w:t>
      </w:r>
      <w:r w:rsidRPr="00BE4807">
        <w:rPr>
          <w:b/>
          <w:bCs/>
          <w:smallCaps/>
        </w:rPr>
        <w:t>{[</w:t>
      </w:r>
      <w:r w:rsidRPr="00BE4807">
        <w:rPr>
          <w:b/>
          <w:bCs/>
          <w:smallCaps/>
          <w:noProof/>
          <w:color w:val="2157AD"/>
          <w:shd w:val="clear" w:color="auto" w:fill="C9E1F3"/>
        </w:rPr>
        <w:t>Selection.NameCO|else: "_________________"</w:t>
      </w:r>
      <w:r w:rsidRPr="00BE4807">
        <w:rPr>
          <w:b/>
          <w:bCs/>
          <w:smallCaps/>
        </w:rPr>
        <w:t>]}</w:t>
      </w:r>
      <w:r w:rsidRPr="00BE4807">
        <w:t>{[</w:t>
      </w:r>
      <w:r w:rsidRPr="00BE4807">
        <w:rPr>
          <w:b/>
          <w:noProof/>
          <w:color w:val="C8792A"/>
          <w:shd w:val="clear" w:color="auto" w:fill="FAE7D2"/>
        </w:rPr>
        <w:t>endlist</w:t>
      </w:r>
      <w:r w:rsidRPr="00BE4807">
        <w:t>]} are{[</w:t>
      </w:r>
      <w:r w:rsidRPr="00BE4807">
        <w:rPr>
          <w:b/>
          <w:noProof/>
          <w:color w:val="41A151"/>
          <w:shd w:val="clear" w:color="auto" w:fill="C9F3CD"/>
        </w:rPr>
        <w:t>else</w:t>
      </w:r>
      <w:r w:rsidRPr="00BE4807">
        <w:t>]}{[</w:t>
      </w:r>
      <w:r w:rsidRPr="006A42FB">
        <w:rPr>
          <w:b/>
          <w:noProof/>
          <w:color w:val="41A151"/>
          <w:shd w:val="clear" w:color="auto" w:fill="C9F3CD"/>
        </w:rPr>
        <w:t>if</w:t>
      </w:r>
      <w:r w:rsidRPr="006A42FB">
        <w:rPr>
          <w:noProof/>
          <w:color w:val="2157AD"/>
          <w:shd w:val="clear" w:color="auto" w:fill="C9F3CD"/>
        </w:rPr>
        <w:t xml:space="preserve"> FullPurposeInitialTees.length &gt; 2</w:t>
      </w:r>
      <w:r>
        <w:t>]}any of{[</w:t>
      </w:r>
      <w:r w:rsidRPr="006A42FB">
        <w:rPr>
          <w:b/>
          <w:noProof/>
          <w:color w:val="41A151"/>
          <w:shd w:val="clear" w:color="auto" w:fill="C9F3CD"/>
        </w:rPr>
        <w:t>else</w:t>
      </w:r>
      <w:r>
        <w:t>]}either{[</w:t>
      </w:r>
      <w:r w:rsidRPr="006A42FB">
        <w:rPr>
          <w:b/>
          <w:noProof/>
          <w:color w:val="41A151"/>
          <w:shd w:val="clear" w:color="auto" w:fill="C9F3CD"/>
        </w:rPr>
        <w:t>endif</w:t>
      </w:r>
      <w:r>
        <w:t>]} {[</w:t>
      </w:r>
      <w:r w:rsidRPr="001636B8">
        <w:rPr>
          <w:b/>
          <w:noProof/>
          <w:color w:val="C8792A"/>
          <w:shd w:val="clear" w:color="auto" w:fill="FAE7D2"/>
        </w:rPr>
        <w:t>list</w:t>
      </w:r>
      <w:r w:rsidRPr="001636B8">
        <w:rPr>
          <w:noProof/>
          <w:color w:val="2157AD"/>
          <w:shd w:val="clear" w:color="auto" w:fill="FAE7D2"/>
        </w:rPr>
        <w:t xml:space="preserve"> FullPurposeInitialTees|punc: "1, 2, </w:t>
      </w:r>
      <w:r>
        <w:rPr>
          <w:noProof/>
          <w:color w:val="2157AD"/>
          <w:shd w:val="clear" w:color="auto" w:fill="FAE7D2"/>
        </w:rPr>
        <w:t>or</w:t>
      </w:r>
      <w:r w:rsidRPr="001636B8">
        <w:rPr>
          <w:noProof/>
          <w:color w:val="2157AD"/>
          <w:shd w:val="clear" w:color="auto" w:fill="FAE7D2"/>
        </w:rPr>
        <w:t xml:space="preserve"> 3"</w:t>
      </w:r>
      <w:r>
        <w:t>]}</w:t>
      </w:r>
      <w:r w:rsidRPr="00B26FC3">
        <w:rPr>
          <w:b/>
          <w:bCs/>
          <w:smallCaps/>
        </w:rPr>
        <w:t>{[</w:t>
      </w:r>
      <w:r>
        <w:rPr>
          <w:b/>
          <w:bCs/>
          <w:smallCaps/>
          <w:noProof/>
          <w:color w:val="2157AD"/>
          <w:shd w:val="clear" w:color="auto" w:fill="C9E1F3"/>
        </w:rPr>
        <w:t>Selection.</w:t>
      </w:r>
      <w:r w:rsidRPr="00146A5B">
        <w:rPr>
          <w:b/>
          <w:bCs/>
          <w:smallCaps/>
          <w:noProof/>
          <w:color w:val="2157AD"/>
          <w:shd w:val="clear" w:color="auto" w:fill="C9E1F3"/>
        </w:rPr>
        <w:t>NameCO|else: "_________________"</w:t>
      </w:r>
      <w:r w:rsidRPr="00B26FC3">
        <w:rPr>
          <w:b/>
          <w:bCs/>
          <w:smallCaps/>
        </w:rPr>
        <w:t>]}</w:t>
      </w:r>
      <w:r>
        <w:t>{[</w:t>
      </w:r>
      <w:r w:rsidRPr="001636B8">
        <w:rPr>
          <w:b/>
          <w:noProof/>
          <w:color w:val="C8792A"/>
          <w:shd w:val="clear" w:color="auto" w:fill="FAE7D2"/>
        </w:rPr>
        <w:t>endlist</w:t>
      </w:r>
      <w:r>
        <w:t>]} are{[</w:t>
      </w:r>
      <w:r>
        <w:rPr>
          <w:b/>
          <w:noProof/>
          <w:color w:val="41A151"/>
          <w:shd w:val="clear" w:color="auto" w:fill="C9F3CD"/>
        </w:rPr>
        <w:t>endif</w:t>
      </w:r>
      <w:r>
        <w:t>]}{[</w:t>
      </w:r>
      <w:r w:rsidRPr="00A76364">
        <w:rPr>
          <w:b/>
          <w:noProof/>
          <w:color w:val="41A151"/>
          <w:shd w:val="clear" w:color="auto" w:fill="C9F3CD"/>
        </w:rPr>
        <w:t>else</w:t>
      </w:r>
      <w:r>
        <w:t>]}{[</w:t>
      </w:r>
      <w:r w:rsidRPr="001636B8">
        <w:rPr>
          <w:b/>
          <w:noProof/>
          <w:color w:val="C8792A"/>
          <w:shd w:val="clear" w:color="auto" w:fill="FAE7D2"/>
        </w:rPr>
        <w:t>list</w:t>
      </w:r>
      <w:r w:rsidRPr="001636B8">
        <w:rPr>
          <w:noProof/>
          <w:color w:val="2157AD"/>
          <w:shd w:val="clear" w:color="auto" w:fill="FAE7D2"/>
        </w:rPr>
        <w:t xml:space="preserve"> FullPurposeInitialTees|punc: "1, 2, and 3"</w:t>
      </w:r>
      <w:r>
        <w:t>]}</w:t>
      </w:r>
      <w:r w:rsidRPr="00B26FC3">
        <w:rPr>
          <w:b/>
          <w:bCs/>
          <w:smallCaps/>
        </w:rPr>
        <w:t>{[</w:t>
      </w:r>
      <w:r>
        <w:rPr>
          <w:b/>
          <w:bCs/>
          <w:smallCaps/>
          <w:noProof/>
          <w:color w:val="2157AD"/>
          <w:shd w:val="clear" w:color="auto" w:fill="C9E1F3"/>
        </w:rPr>
        <w:t>Selection.</w:t>
      </w:r>
      <w:r w:rsidRPr="00146A5B">
        <w:rPr>
          <w:b/>
          <w:bCs/>
          <w:smallCaps/>
          <w:noProof/>
          <w:color w:val="2157AD"/>
          <w:shd w:val="clear" w:color="auto" w:fill="C9E1F3"/>
        </w:rPr>
        <w:t>NameCO|else: "_________________"</w:t>
      </w:r>
      <w:r w:rsidRPr="00B26FC3">
        <w:rPr>
          <w:b/>
          <w:bCs/>
          <w:smallCaps/>
        </w:rPr>
        <w:t>]}</w:t>
      </w:r>
      <w:r>
        <w:t>{[</w:t>
      </w:r>
      <w:r w:rsidRPr="001636B8">
        <w:rPr>
          <w:b/>
          <w:noProof/>
          <w:color w:val="C8792A"/>
          <w:shd w:val="clear" w:color="auto" w:fill="FAE7D2"/>
        </w:rPr>
        <w:t>endlist</w:t>
      </w:r>
      <w:r>
        <w:t>]} is{[</w:t>
      </w:r>
      <w:r w:rsidRPr="00A76364">
        <w:rPr>
          <w:b/>
          <w:noProof/>
          <w:color w:val="41A151"/>
          <w:shd w:val="clear" w:color="auto" w:fill="C9F3CD"/>
        </w:rPr>
        <w:t>endif</w:t>
      </w:r>
      <w:r>
        <w:t>]} unable or unwilling to serve as Trustee</w:t>
      </w:r>
      <w:r w:rsidRPr="00A83D8A">
        <w:t>,</w:t>
      </w:r>
      <w:r>
        <w:t xml:space="preserve"> </w:t>
      </w:r>
      <w:r w:rsidRPr="00A83D8A">
        <w:t xml:space="preserve">then </w:t>
      </w:r>
      <w:r>
        <w:t>I name {[</w:t>
      </w:r>
      <w:r w:rsidRPr="00D21E31">
        <w:rPr>
          <w:b/>
          <w:noProof/>
          <w:color w:val="41A151"/>
          <w:shd w:val="clear" w:color="auto" w:fill="C9F3CD"/>
        </w:rPr>
        <w:t>if</w:t>
      </w:r>
      <w:r w:rsidRPr="00D21E31">
        <w:rPr>
          <w:noProof/>
          <w:color w:val="2157AD"/>
          <w:shd w:val="clear" w:color="auto" w:fill="C9F3CD"/>
        </w:rPr>
        <w:t xml:space="preserve"> </w:t>
      </w:r>
      <w:r w:rsidRPr="00893C85">
        <w:rPr>
          <w:noProof/>
          <w:color w:val="2157AD"/>
          <w:shd w:val="clear" w:color="auto" w:fill="C9F3CD"/>
        </w:rPr>
        <w:t>FullPurposeSuccessorTees</w:t>
      </w:r>
      <w:r>
        <w:t>]}{[</w:t>
      </w:r>
      <w:r w:rsidRPr="00A76364">
        <w:rPr>
          <w:b/>
          <w:noProof/>
          <w:color w:val="C8792A"/>
          <w:shd w:val="clear" w:color="auto" w:fill="FAE7D2"/>
        </w:rPr>
        <w:t>list</w:t>
      </w:r>
      <w:r w:rsidRPr="00A76364">
        <w:rPr>
          <w:noProof/>
          <w:color w:val="2157AD"/>
          <w:shd w:val="clear" w:color="auto" w:fill="FAE7D2"/>
        </w:rPr>
        <w:t xml:space="preserve"> </w:t>
      </w:r>
      <w:r w:rsidRPr="00893C85">
        <w:rPr>
          <w:noProof/>
          <w:color w:val="2157AD"/>
          <w:shd w:val="clear" w:color="auto" w:fill="FAE7D2"/>
        </w:rPr>
        <w:t>FullPurposeSuccessorTees</w:t>
      </w:r>
      <w:r>
        <w:t>]}</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w:t>
      </w:r>
      <w:r w:rsidRPr="00BE4807">
        <w:rPr>
          <w:b/>
          <w:noProof/>
          <w:color w:val="41A151"/>
          <w:shd w:val="clear" w:color="auto" w:fill="C9F3CD"/>
        </w:rPr>
        <w:t>if</w:t>
      </w:r>
      <w:r w:rsidRPr="00BE4807">
        <w:rPr>
          <w:noProof/>
          <w:color w:val="2157AD"/>
          <w:shd w:val="clear" w:color="auto" w:fill="C9F3CD"/>
        </w:rPr>
        <w:t xml:space="preserve"> CoAgentSelect</w:t>
      </w:r>
      <w:r>
        <w:t xml:space="preserve">]} and </w:t>
      </w:r>
      <w:r w:rsidRPr="00B26FC3">
        <w:rPr>
          <w:b/>
          <w:bCs/>
          <w:smallCaps/>
        </w:rPr>
        <w:t>{[</w:t>
      </w:r>
      <w:r w:rsidRPr="00A76364">
        <w:rPr>
          <w:b/>
          <w:bCs/>
          <w:smallCaps/>
          <w:noProof/>
          <w:color w:val="2157AD"/>
          <w:shd w:val="clear" w:color="auto" w:fill="C9E1F3"/>
        </w:rPr>
        <w:t>CoAgentSelect.NameCO|else: "_________________"</w:t>
      </w:r>
      <w:r w:rsidRPr="00B26FC3">
        <w:rPr>
          <w:b/>
          <w:bCs/>
          <w:smallCaps/>
        </w:rPr>
        <w:t>]}</w:t>
      </w:r>
      <w:r>
        <w:t xml:space="preserve"> as Co-Trustees{[</w:t>
      </w:r>
      <w:r w:rsidRPr="00A76364">
        <w:rPr>
          <w:b/>
          <w:noProof/>
          <w:color w:val="41A151"/>
          <w:shd w:val="clear" w:color="auto" w:fill="C9F3CD"/>
        </w:rPr>
        <w:t>if</w:t>
      </w:r>
      <w:r w:rsidRPr="00A76364">
        <w:rPr>
          <w:noProof/>
          <w:color w:val="2157AD"/>
          <w:shd w:val="clear" w:color="auto" w:fill="C9F3CD"/>
        </w:rPr>
        <w:t xml:space="preserve"> AgentServeAlone</w:t>
      </w:r>
      <w:r>
        <w:t xml:space="preserve">]}.  If either </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 xml:space="preserve"> or </w:t>
      </w:r>
      <w:r w:rsidRPr="00B26FC3">
        <w:rPr>
          <w:b/>
          <w:bCs/>
          <w:smallCaps/>
        </w:rPr>
        <w:t>{[</w:t>
      </w:r>
      <w:r w:rsidRPr="00A76364">
        <w:rPr>
          <w:b/>
          <w:bCs/>
          <w:smallCaps/>
          <w:noProof/>
          <w:color w:val="2157AD"/>
          <w:shd w:val="clear" w:color="auto" w:fill="C9E1F3"/>
        </w:rPr>
        <w:t>CoAgentSelect.NameCO|else: "_________________"</w:t>
      </w:r>
      <w:r w:rsidRPr="00B26FC3">
        <w:rPr>
          <w:b/>
          <w:bCs/>
          <w:smallCaps/>
        </w:rPr>
        <w:t>]}</w:t>
      </w:r>
      <w:r>
        <w:t xml:space="preserve"> shall be unable or unwilling to serve or to continue to serve as Co-Trustees, then the other shall serve as sole Trustee{[</w:t>
      </w:r>
      <w:r w:rsidRPr="00C13C7B">
        <w:rPr>
          <w:b/>
          <w:noProof/>
          <w:color w:val="41A151"/>
          <w:shd w:val="clear" w:color="auto" w:fill="C9F3CD"/>
        </w:rPr>
        <w:t>endif</w:t>
      </w:r>
      <w:r>
        <w:t>]}{[</w:t>
      </w:r>
      <w:r w:rsidRPr="00C13C7B">
        <w:rPr>
          <w:b/>
          <w:noProof/>
          <w:color w:val="41A151"/>
          <w:shd w:val="clear" w:color="auto" w:fill="C9F3CD"/>
        </w:rPr>
        <w:t>else</w:t>
      </w:r>
      <w:r>
        <w:t>]} as sole Trustee{[</w:t>
      </w:r>
      <w:r w:rsidRPr="00C13C7B">
        <w:rPr>
          <w:b/>
          <w:noProof/>
          <w:color w:val="41A151"/>
          <w:shd w:val="clear" w:color="auto" w:fill="C9F3CD"/>
        </w:rPr>
        <w:t>endif</w:t>
      </w:r>
      <w:r>
        <w:t>]}{[</w:t>
      </w:r>
      <w:r w:rsidRPr="00A76364">
        <w:rPr>
          <w:b/>
          <w:noProof/>
          <w:color w:val="41A151"/>
          <w:shd w:val="clear" w:color="auto" w:fill="C9F3CD"/>
        </w:rPr>
        <w:t>if</w:t>
      </w:r>
      <w:r w:rsidRPr="00A76364">
        <w:rPr>
          <w:noProof/>
          <w:color w:val="2157AD"/>
          <w:shd w:val="clear" w:color="auto" w:fill="C9F3CD"/>
        </w:rPr>
        <w:t xml:space="preserve"> _index &lt; </w:t>
      </w:r>
      <w:r w:rsidRPr="00893C85">
        <w:rPr>
          <w:noProof/>
          <w:color w:val="2157AD"/>
          <w:shd w:val="clear" w:color="auto" w:fill="C9F3CD"/>
        </w:rPr>
        <w:t>FullPurposeSuccessorTees</w:t>
      </w:r>
      <w:r w:rsidRPr="00A76364">
        <w:rPr>
          <w:noProof/>
          <w:color w:val="2157AD"/>
          <w:shd w:val="clear" w:color="auto" w:fill="C9F3CD"/>
        </w:rPr>
        <w:t>.length</w:t>
      </w:r>
      <w:r>
        <w:t>]}. If {[</w:t>
      </w:r>
      <w:r w:rsidRPr="00A76364">
        <w:rPr>
          <w:b/>
          <w:noProof/>
          <w:color w:val="41A151"/>
          <w:shd w:val="clear" w:color="auto" w:fill="C9F3CD"/>
        </w:rPr>
        <w:t>if</w:t>
      </w:r>
      <w:r w:rsidRPr="00A76364">
        <w:rPr>
          <w:noProof/>
          <w:color w:val="2157AD"/>
          <w:shd w:val="clear" w:color="auto" w:fill="C9F3CD"/>
        </w:rPr>
        <w:t xml:space="preserve"> !CoAgentSelect</w:t>
      </w:r>
      <w:r>
        <w:t>]}</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 xml:space="preserve"> is{[</w:t>
      </w:r>
      <w:r w:rsidRPr="00A76364">
        <w:rPr>
          <w:b/>
          <w:noProof/>
          <w:color w:val="41A151"/>
          <w:shd w:val="clear" w:color="auto" w:fill="C9F3CD"/>
        </w:rPr>
        <w:t>elseif</w:t>
      </w:r>
      <w:r w:rsidRPr="00A76364">
        <w:rPr>
          <w:noProof/>
          <w:color w:val="2157AD"/>
          <w:shd w:val="clear" w:color="auto" w:fill="C9F3CD"/>
        </w:rPr>
        <w:t xml:space="preserve"> CoAgentSelect</w:t>
      </w:r>
      <w:r>
        <w:t>]}{[</w:t>
      </w:r>
      <w:r w:rsidRPr="00A76364">
        <w:rPr>
          <w:b/>
          <w:noProof/>
          <w:color w:val="41A151"/>
          <w:shd w:val="clear" w:color="auto" w:fill="C9F3CD"/>
        </w:rPr>
        <w:t>if</w:t>
      </w:r>
      <w:r w:rsidRPr="00A76364">
        <w:rPr>
          <w:noProof/>
          <w:color w:val="2157AD"/>
          <w:shd w:val="clear" w:color="auto" w:fill="C9F3CD"/>
        </w:rPr>
        <w:t xml:space="preserve"> AgentServeAlone</w:t>
      </w:r>
      <w:r>
        <w:t>]}both {[</w:t>
      </w:r>
      <w:r w:rsidRPr="00C13C7B">
        <w:rPr>
          <w:b/>
          <w:noProof/>
          <w:color w:val="41A151"/>
          <w:shd w:val="clear" w:color="auto" w:fill="C9F3CD"/>
        </w:rPr>
        <w:t>endif</w:t>
      </w:r>
      <w:r>
        <w:t>]}</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 xml:space="preserve"> and </w:t>
      </w:r>
      <w:r w:rsidRPr="00B26FC3">
        <w:rPr>
          <w:b/>
          <w:bCs/>
          <w:smallCaps/>
        </w:rPr>
        <w:t>{[</w:t>
      </w:r>
      <w:r w:rsidRPr="00A76364">
        <w:rPr>
          <w:b/>
          <w:bCs/>
          <w:smallCaps/>
          <w:noProof/>
          <w:color w:val="2157AD"/>
          <w:shd w:val="clear" w:color="auto" w:fill="C9E1F3"/>
        </w:rPr>
        <w:t>CoAgentSelect.NameCO|else: "_________________"</w:t>
      </w:r>
      <w:r w:rsidRPr="00B26FC3">
        <w:rPr>
          <w:b/>
          <w:bCs/>
          <w:smallCaps/>
        </w:rPr>
        <w:t>]}</w:t>
      </w:r>
      <w:r>
        <w:t xml:space="preserve"> are{[</w:t>
      </w:r>
      <w:r w:rsidRPr="00C13C7B">
        <w:rPr>
          <w:b/>
          <w:noProof/>
          <w:color w:val="41A151"/>
          <w:shd w:val="clear" w:color="auto" w:fill="C9F3CD"/>
        </w:rPr>
        <w:t>endif</w:t>
      </w:r>
      <w:r>
        <w:t>]} unable or unwilling to serve or to continue to serve as Trustee, then I name {[</w:t>
      </w:r>
      <w:r w:rsidRPr="00C13C7B">
        <w:rPr>
          <w:b/>
          <w:noProof/>
          <w:color w:val="41A151"/>
          <w:shd w:val="clear" w:color="auto" w:fill="C9F3CD"/>
        </w:rPr>
        <w:t>endif</w:t>
      </w:r>
      <w:r>
        <w:t>]}{[</w:t>
      </w:r>
      <w:r w:rsidRPr="00C13C7B">
        <w:rPr>
          <w:b/>
          <w:noProof/>
          <w:color w:val="C8792A"/>
          <w:shd w:val="clear" w:color="auto" w:fill="FAE7D2"/>
        </w:rPr>
        <w:t>endlist</w:t>
      </w:r>
      <w:r>
        <w:t>]}{[</w:t>
      </w:r>
      <w:r w:rsidRPr="00D21E31">
        <w:rPr>
          <w:b/>
          <w:noProof/>
          <w:color w:val="41A151"/>
          <w:shd w:val="clear" w:color="auto" w:fill="C9F3CD"/>
        </w:rPr>
        <w:t>else</w:t>
      </w:r>
      <w:r>
        <w:t>]}</w:t>
      </w:r>
      <w:r w:rsidRPr="00D21E31">
        <w:rPr>
          <w:highlight w:val="yellow"/>
        </w:rPr>
        <w:t>________________</w:t>
      </w:r>
      <w:r>
        <w:t xml:space="preserve"> </w:t>
      </w:r>
      <w:r w:rsidRPr="00A83D8A">
        <w:t>to serve as Trustee</w:t>
      </w:r>
      <w:r>
        <w:t>{[</w:t>
      </w:r>
      <w:r w:rsidRPr="00D21E31">
        <w:rPr>
          <w:b/>
          <w:noProof/>
          <w:color w:val="41A151"/>
          <w:shd w:val="clear" w:color="auto" w:fill="C9F3CD"/>
        </w:rPr>
        <w:t>endif</w:t>
      </w:r>
      <w:r>
        <w:t>]}</w:t>
      </w:r>
      <w:bookmarkEnd w:id="270"/>
      <w:r>
        <w:t>.</w:t>
      </w:r>
    </w:p>
    <w:p w14:paraId="1105A123" w14:textId="77777777" w:rsidR="00244865" w:rsidRDefault="00244865" w:rsidP="00244865">
      <w:pPr>
        <w:pStyle w:val="TheusBody3"/>
      </w:pPr>
      <w:r>
        <w:t>{[</w:t>
      </w:r>
      <w:r w:rsidRPr="00BE4807">
        <w:rPr>
          <w:b/>
          <w:noProof/>
          <w:color w:val="41A151"/>
          <w:shd w:val="clear" w:color="auto" w:fill="C9F3CD"/>
        </w:rPr>
        <w:t>endif</w:t>
      </w:r>
      <w:r w:rsidRPr="00BE4807">
        <w:rPr>
          <w:noProof/>
          <w:color w:val="2157AD"/>
          <w:shd w:val="clear" w:color="auto" w:fill="C9F3CD"/>
        </w:rPr>
        <w:t xml:space="preserve"> successor full purpose tees</w:t>
      </w:r>
      <w:r>
        <w:t>]}</w:t>
      </w:r>
    </w:p>
    <w:p w14:paraId="20036D8B" w14:textId="77777777" w:rsidR="00244865" w:rsidRDefault="00244865" w:rsidP="00244865">
      <w:pPr>
        <w:pStyle w:val="TheusBody3"/>
        <w:rPr>
          <w:rFonts w:eastAsia="Times New Roman"/>
        </w:rPr>
      </w:pPr>
      <w:r w:rsidRPr="00593B47">
        <w:rPr>
          <w:rFonts w:eastAsia="Times New Roman"/>
          <w:highlight w:val="green"/>
        </w:rPr>
        <w:t>{[</w:t>
      </w:r>
      <w:r w:rsidRPr="00593B47">
        <w:rPr>
          <w:rStyle w:val="Strong"/>
          <w:rFonts w:eastAsia="Times New Roman"/>
          <w:color w:val="41A151"/>
          <w:highlight w:val="green"/>
          <w:shd w:val="clear" w:color="auto" w:fill="C9F3CD"/>
        </w:rPr>
        <w:t xml:space="preserve">elseif </w:t>
      </w:r>
      <w:r w:rsidRPr="00593B47">
        <w:rPr>
          <w:noProof/>
          <w:color w:val="2157AD"/>
          <w:highlight w:val="green"/>
          <w:shd w:val="clear" w:color="auto" w:fill="C9F3CD"/>
        </w:rPr>
        <w:t>(ResiduaryDistribution == "Asset" &amp;&amp; (ResiduaryBenefControl || LtdPurposeTrusteeTF)) || (ResiduaryDistribution &amp;&amp; ResiduaryDistribution != "Asset" &amp;&amp; LtdPurposeTrusteeTF)</w:t>
      </w:r>
      <w:r w:rsidRPr="00593B47">
        <w:rPr>
          <w:rFonts w:eastAsia="Times New Roman"/>
          <w:highlight w:val="green"/>
        </w:rPr>
        <w:t>]}</w:t>
      </w:r>
    </w:p>
    <w:p w14:paraId="3E8E3F51" w14:textId="4F3C2E09" w:rsidR="00244865" w:rsidRPr="001B487A" w:rsidRDefault="00244865" w:rsidP="00244865">
      <w:pPr>
        <w:pStyle w:val="TheusBody3"/>
        <w:rPr>
          <w:rFonts w:cs="Times New Roman"/>
          <w:lang w:val="en-CA"/>
        </w:rPr>
      </w:pPr>
      <w:r w:rsidRPr="001B487A">
        <w:t xml:space="preserve">The trust shall be administered by two or more Trustees, namely a </w:t>
      </w:r>
      <w:r w:rsidRPr="001B487A">
        <w:rPr>
          <w:i/>
          <w:iCs/>
        </w:rPr>
        <w:t xml:space="preserve">Managing Trustee </w:t>
      </w:r>
      <w:r w:rsidRPr="001B487A">
        <w:t xml:space="preserve">and a </w:t>
      </w:r>
      <w:r w:rsidRPr="001B487A">
        <w:rPr>
          <w:i/>
          <w:iCs/>
        </w:rPr>
        <w:t>Distribution Trustee</w:t>
      </w:r>
      <w:r w:rsidRPr="001B487A">
        <w:t xml:space="preserve">, who shall be conferred different powers as set forth below in accordance with </w:t>
      </w:r>
      <w:r w:rsidR="000B5424">
        <w:t xml:space="preserve">the </w:t>
      </w:r>
      <w:r w:rsidR="000B5424">
        <w:rPr>
          <w:rFonts w:eastAsia="Times New Roman"/>
        </w:rPr>
        <w:t>{[</w:t>
      </w:r>
      <w:r w:rsidR="000B5424">
        <w:rPr>
          <w:rFonts w:eastAsia="Times New Roman"/>
          <w:color w:val="2157AD"/>
          <w:shd w:val="clear" w:color="auto" w:fill="C9E1F3"/>
        </w:rPr>
        <w:t>StateLawSelect.TrusteePowers</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particularly La. R.S. 9:2114.1{[</w:t>
      </w:r>
      <w:r w:rsidR="000B5424">
        <w:rPr>
          <w:rStyle w:val="Strong"/>
          <w:rFonts w:eastAsia="Times New Roman"/>
          <w:color w:val="41A151"/>
          <w:shd w:val="clear" w:color="auto" w:fill="C9F3CD"/>
        </w:rPr>
        <w:t>endif</w:t>
      </w:r>
      <w:r w:rsidR="000B5424">
        <w:rPr>
          <w:rFonts w:eastAsia="Times New Roman"/>
        </w:rPr>
        <w:t>]}</w:t>
      </w:r>
      <w:r w:rsidRPr="001B487A">
        <w:t>, as amended</w:t>
      </w:r>
      <w:r w:rsidR="000B5424">
        <w:t xml:space="preserve"> from time to time</w:t>
      </w:r>
      <w:r w:rsidRPr="001B487A">
        <w:t>.  The Managing Trustee and Distribution Trustee shall act independently with respect to the separate and distinct powers conferred upon them and shall have no duties or liabilities as to actions or inactions of the other trustee.</w:t>
      </w:r>
    </w:p>
    <w:p w14:paraId="721FEDC0" w14:textId="77777777" w:rsidR="00244865" w:rsidRPr="00474EEB" w:rsidRDefault="00244865" w:rsidP="002B2700">
      <w:pPr>
        <w:pStyle w:val="Heading4"/>
      </w:pPr>
      <w:r w:rsidRPr="00D439CF">
        <w:rPr>
          <w:szCs w:val="16"/>
        </w:rPr>
        <w:lastRenderedPageBreak/>
        <w:t>Managing</w:t>
      </w:r>
      <w:r w:rsidRPr="00474EEB">
        <w:t xml:space="preserve"> Trustee</w:t>
      </w:r>
    </w:p>
    <w:p w14:paraId="4DF0CB19" w14:textId="77777777" w:rsidR="00244865" w:rsidRPr="00474EEB" w:rsidRDefault="00244865" w:rsidP="00244865">
      <w:pPr>
        <w:pStyle w:val="BodyText4"/>
      </w:pPr>
      <w:r w:rsidRPr="00593B47">
        <w:rPr>
          <w:highlight w:val="cyan"/>
        </w:rPr>
        <w:t>{[</w:t>
      </w:r>
      <w:r w:rsidRPr="00593B47">
        <w:rPr>
          <w:b/>
          <w:noProof/>
          <w:color w:val="41A151"/>
          <w:highlight w:val="cyan"/>
          <w:shd w:val="clear" w:color="auto" w:fill="C9F3CD"/>
        </w:rPr>
        <w:t>if</w:t>
      </w:r>
      <w:r w:rsidRPr="00593B47">
        <w:rPr>
          <w:noProof/>
          <w:color w:val="2157AD"/>
          <w:highlight w:val="cyan"/>
          <w:shd w:val="clear" w:color="auto" w:fill="C9F3CD"/>
        </w:rPr>
        <w:t xml:space="preserve"> ResiduaryDistribution == "Asset" &amp;&amp; ResiduaryBenefControl</w:t>
      </w:r>
      <w:r w:rsidRPr="00593B47">
        <w:rPr>
          <w:highlight w:val="cyan"/>
        </w:rPr>
        <w:t>]}</w:t>
      </w:r>
    </w:p>
    <w:p w14:paraId="29AC4ABC" w14:textId="77777777" w:rsidR="00244865" w:rsidRPr="00474EEB" w:rsidRDefault="00244865" w:rsidP="00244865">
      <w:pPr>
        <w:pStyle w:val="BodyText4"/>
        <w:rPr>
          <w:rFonts w:eastAsia="Times New Roman" w:cs="Times New Roman"/>
        </w:rPr>
      </w:pPr>
      <w:r w:rsidRPr="00474EEB">
        <w:rPr>
          <w:rFonts w:eastAsia="Times New Roman" w:cs="Times New Roman"/>
        </w:rPr>
        <w:t>{[</w:t>
      </w:r>
      <w:r w:rsidRPr="00474EEB">
        <w:rPr>
          <w:rFonts w:eastAsia="Times New Roman" w:cs="Times New Roman"/>
          <w:b/>
          <w:noProof/>
          <w:color w:val="41A151"/>
          <w:shd w:val="clear" w:color="auto" w:fill="C9F3CD"/>
        </w:rPr>
        <w:t>if</w:t>
      </w:r>
      <w:r w:rsidRPr="00474EEB">
        <w:rPr>
          <w:rFonts w:eastAsia="Times New Roman" w:cs="Times New Roman"/>
          <w:noProof/>
          <w:color w:val="2157AD"/>
          <w:shd w:val="clear" w:color="auto" w:fill="C9F3CD"/>
        </w:rPr>
        <w:t xml:space="preserve"> BenefControlYoungTF</w:t>
      </w:r>
      <w:r w:rsidRPr="00474EEB">
        <w:rPr>
          <w:rFonts w:eastAsia="Times New Roman" w:cs="Times New Roman"/>
        </w:rPr>
        <w:t>]}</w:t>
      </w:r>
    </w:p>
    <w:p w14:paraId="51BBE12B" w14:textId="77777777" w:rsidR="00244865" w:rsidRPr="00474EEB" w:rsidRDefault="00244865" w:rsidP="00244865">
      <w:pPr>
        <w:pStyle w:val="BodyText4"/>
        <w:rPr>
          <w:rFonts w:eastAsia="Times New Roman" w:cs="Times New Roman"/>
        </w:rPr>
      </w:pPr>
      <w:r w:rsidRPr="00474EEB">
        <w:rPr>
          <w:rFonts w:eastAsia="Times New Roman" w:cs="Times New Roman"/>
        </w:rPr>
        <w:t xml:space="preserve">I </w:t>
      </w:r>
      <w:r w:rsidRPr="00474EEB">
        <w:t xml:space="preserve">name and </w:t>
      </w:r>
      <w:r w:rsidRPr="00474EEB">
        <w:rPr>
          <w:rFonts w:eastAsia="Times New Roman" w:cs="Times New Roman"/>
        </w:rPr>
        <w:t xml:space="preserve">appoint </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w:t>
      </w:r>
      <w:r w:rsidRPr="00474EEB">
        <w:rPr>
          <w:b/>
          <w:noProof/>
          <w:color w:val="41A151"/>
          <w:shd w:val="clear" w:color="auto" w:fill="C9F3CD"/>
        </w:rPr>
        <w:t>if</w:t>
      </w:r>
      <w:r w:rsidRPr="00474EEB">
        <w:rPr>
          <w:noProof/>
          <w:color w:val="2157AD"/>
          <w:shd w:val="clear" w:color="auto" w:fill="C9F3CD"/>
        </w:rPr>
        <w:t xml:space="preserve"> TrueInitialManageTees.length &gt; 1</w:t>
      </w:r>
      <w:r w:rsidRPr="00474EEB">
        <w:t>]}as Managing Co-Trustees{[</w:t>
      </w:r>
      <w:r w:rsidRPr="00474EEB">
        <w:rPr>
          <w:b/>
          <w:noProof/>
          <w:color w:val="41A151"/>
          <w:shd w:val="clear" w:color="auto" w:fill="C9F3CD"/>
        </w:rPr>
        <w:t>else</w:t>
      </w:r>
      <w:r w:rsidRPr="00474EEB">
        <w:t>]}as first and sole Managing Trustee{[</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TrueInitialManageTees.length &gt; 1 &amp;&amp; ManageServeAlone</w:t>
      </w:r>
      <w:r w:rsidRPr="00474EEB">
        <w:t>]}.  If {[</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]}any of{[</w:t>
      </w:r>
      <w:r w:rsidRPr="00474EEB">
        <w:rPr>
          <w:b/>
          <w:noProof/>
          <w:color w:val="41A151"/>
          <w:shd w:val="clear" w:color="auto" w:fill="C9F3CD"/>
        </w:rPr>
        <w:t>else</w:t>
      </w:r>
      <w:r w:rsidRPr="00474EEB">
        <w:t>]}either{[</w:t>
      </w:r>
      <w:r w:rsidRPr="00474EEB">
        <w:rPr>
          <w:b/>
          <w:noProof/>
          <w:color w:val="41A151"/>
          <w:shd w:val="clear" w:color="auto" w:fill="C9F3CD"/>
        </w:rPr>
        <w:t>endif</w:t>
      </w:r>
      <w:r w:rsidRPr="00474EEB">
        <w:t>]} {[</w:t>
      </w:r>
      <w:r w:rsidRPr="00474EEB">
        <w:rPr>
          <w:b/>
          <w:noProof/>
          <w:color w:val="C8792A"/>
          <w:shd w:val="clear" w:color="auto" w:fill="FAE7D2"/>
        </w:rPr>
        <w:t>list</w:t>
      </w:r>
      <w:r w:rsidRPr="00474EEB">
        <w:rPr>
          <w:noProof/>
          <w:color w:val="2157AD"/>
          <w:shd w:val="clear" w:color="auto" w:fill="FAE7D2"/>
        </w:rPr>
        <w:t xml:space="preserve"> TrueInitialManageTees|punc: "1, 2, or 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shall be unable or unwilling to serve or to continue to serve as Managing Co-Trustees, then the {[</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]}others shall continue to serve as Managing Co-Trustees{[</w:t>
      </w:r>
      <w:r w:rsidRPr="00474EEB">
        <w:rPr>
          <w:b/>
          <w:noProof/>
          <w:color w:val="41A151"/>
          <w:shd w:val="clear" w:color="auto" w:fill="C9F3CD"/>
        </w:rPr>
        <w:t>else</w:t>
      </w:r>
      <w:r w:rsidRPr="00474EEB">
        <w:t>]}other shall serve as sole Managing Trustee{[</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SuccManageTee</w:t>
      </w:r>
      <w:r w:rsidRPr="00474EEB">
        <w:t>]}.   If {[</w:t>
      </w:r>
      <w:r w:rsidRPr="00474EEB">
        <w:rPr>
          <w:b/>
          <w:noProof/>
          <w:color w:val="41A151"/>
          <w:shd w:val="clear" w:color="auto" w:fill="C9F3CD"/>
        </w:rPr>
        <w:t>if</w:t>
      </w:r>
      <w:r w:rsidRPr="00474EEB">
        <w:rPr>
          <w:noProof/>
          <w:color w:val="2157AD"/>
          <w:shd w:val="clear" w:color="auto" w:fill="C9F3CD"/>
        </w:rPr>
        <w:t xml:space="preserve"> TrueInitialManageTees.length &gt; 1</w:t>
      </w:r>
      <w:r w:rsidRPr="00474EEB">
        <w:t>]}{[</w:t>
      </w:r>
      <w:r w:rsidRPr="00474EEB">
        <w:rPr>
          <w:b/>
          <w:noProof/>
          <w:color w:val="41A151"/>
          <w:shd w:val="clear" w:color="auto" w:fill="C9F3CD"/>
        </w:rPr>
        <w:t>if</w:t>
      </w:r>
      <w:r w:rsidRPr="00474EEB">
        <w:rPr>
          <w:noProof/>
          <w:color w:val="2157AD"/>
          <w:shd w:val="clear" w:color="auto" w:fill="C9F3CD"/>
        </w:rPr>
        <w:t xml:space="preserve"> ManageServeAlone</w:t>
      </w:r>
      <w:r w:rsidRPr="00474EEB">
        <w:t>]}{[</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]}all of{[</w:t>
      </w:r>
      <w:r w:rsidRPr="00474EEB">
        <w:rPr>
          <w:b/>
          <w:noProof/>
          <w:color w:val="41A151"/>
          <w:shd w:val="clear" w:color="auto" w:fill="C9F3CD"/>
        </w:rPr>
        <w:t>else</w:t>
      </w:r>
      <w:r w:rsidRPr="00474EEB">
        <w:t>]}both{[</w:t>
      </w:r>
      <w:r w:rsidRPr="00474EEB">
        <w:rPr>
          <w:b/>
          <w:noProof/>
          <w:color w:val="41A151"/>
          <w:shd w:val="clear" w:color="auto" w:fill="C9F3CD"/>
        </w:rPr>
        <w:t>endif</w:t>
      </w:r>
      <w:r w:rsidRPr="00474EEB">
        <w:t>]} {[</w:t>
      </w:r>
      <w:r w:rsidRPr="00474EEB">
        <w:rPr>
          <w:b/>
          <w:noProof/>
          <w:color w:val="41A151"/>
          <w:shd w:val="clear" w:color="auto" w:fill="C9F3CD"/>
        </w:rPr>
        <w:t>endif</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are{[</w:t>
      </w:r>
      <w:r w:rsidRPr="00474EEB">
        <w:rPr>
          <w:b/>
          <w:noProof/>
          <w:color w:val="41A151"/>
          <w:shd w:val="clear" w:color="auto" w:fill="C9F3CD"/>
        </w:rPr>
        <w:t>else</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is{[</w:t>
      </w:r>
      <w:r w:rsidRPr="00474EEB">
        <w:rPr>
          <w:b/>
          <w:noProof/>
          <w:color w:val="41A151"/>
          <w:shd w:val="clear" w:color="auto" w:fill="C9F3CD"/>
        </w:rPr>
        <w:t>endif</w:t>
      </w:r>
      <w:r w:rsidRPr="00474EEB">
        <w:t xml:space="preserve">]} unable or unwilling to serve or to continue to serve as Managing Trustee, then I name </w:t>
      </w:r>
      <w:r w:rsidRPr="00474EEB">
        <w:rPr>
          <w:rFonts w:eastAsia="Times New Roman" w:cs="Times New Roman"/>
        </w:rPr>
        <w:t>{[</w:t>
      </w:r>
      <w:r w:rsidRPr="00474EEB">
        <w:rPr>
          <w:rFonts w:eastAsia="Times New Roman" w:cs="Times New Roman"/>
          <w:b/>
          <w:noProof/>
          <w:color w:val="C8792A"/>
          <w:shd w:val="clear" w:color="auto" w:fill="FAE7D2"/>
        </w:rPr>
        <w:t>list</w:t>
      </w:r>
      <w:r w:rsidRPr="00474EEB">
        <w:rPr>
          <w:rFonts w:eastAsia="Times New Roman" w:cs="Times New Roman"/>
          <w:noProof/>
          <w:color w:val="2157AD"/>
          <w:shd w:val="clear" w:color="auto" w:fill="FAE7D2"/>
        </w:rPr>
        <w:t xml:space="preserve"> SuccManageTee</w:t>
      </w:r>
      <w:r w:rsidRPr="00474EEB">
        <w:rPr>
          <w:rFonts w:eastAsia="Times New Roman" w:cs="Times New Roman"/>
        </w:rPr>
        <w:t>]}</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as {[</w:t>
      </w:r>
      <w:r w:rsidRPr="00474EEB">
        <w:rPr>
          <w:b/>
          <w:noProof/>
          <w:color w:val="41A151"/>
          <w:shd w:val="clear" w:color="auto" w:fill="C9F3CD"/>
        </w:rPr>
        <w:t>if</w:t>
      </w:r>
      <w:r w:rsidRPr="00474EEB">
        <w:rPr>
          <w:noProof/>
          <w:color w:val="2157AD"/>
          <w:shd w:val="clear" w:color="auto" w:fill="C9F3CD"/>
        </w:rPr>
        <w:t xml:space="preserve"> TrueAgents.length &gt; 1</w:t>
      </w:r>
      <w:r w:rsidRPr="00474EEB">
        <w:t>]}Managing Co-Trustees{[</w:t>
      </w:r>
      <w:r w:rsidRPr="00474EEB">
        <w:rPr>
          <w:b/>
          <w:noProof/>
          <w:color w:val="41A151"/>
          <w:shd w:val="clear" w:color="auto" w:fill="C9F3CD"/>
        </w:rPr>
        <w:t>else</w:t>
      </w:r>
      <w:r w:rsidRPr="00474EEB">
        <w:t>]}sole Managing Trustee{[</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TrueAgents.length &gt; 1 &amp;&amp; AgentServeAlone</w:t>
      </w:r>
      <w:r w:rsidRPr="00474EEB">
        <w:t>]}.  If {[</w:t>
      </w:r>
      <w:r w:rsidRPr="00474EEB">
        <w:rPr>
          <w:b/>
          <w:noProof/>
          <w:color w:val="41A151"/>
          <w:shd w:val="clear" w:color="auto" w:fill="C9F3CD"/>
        </w:rPr>
        <w:t>if</w:t>
      </w:r>
      <w:r w:rsidRPr="00474EEB">
        <w:rPr>
          <w:noProof/>
          <w:color w:val="2157AD"/>
          <w:shd w:val="clear" w:color="auto" w:fill="C9F3CD"/>
        </w:rPr>
        <w:t xml:space="preserve"> TrueAgents.length &gt; 2</w:t>
      </w:r>
      <w:r w:rsidRPr="00474EEB">
        <w:t>]}any of{[</w:t>
      </w:r>
      <w:r w:rsidRPr="00474EEB">
        <w:rPr>
          <w:b/>
          <w:noProof/>
          <w:color w:val="41A151"/>
          <w:shd w:val="clear" w:color="auto" w:fill="C9F3CD"/>
        </w:rPr>
        <w:t>else</w:t>
      </w:r>
      <w:r w:rsidRPr="00474EEB">
        <w:t>]}either{[</w:t>
      </w:r>
      <w:r w:rsidRPr="00474EEB">
        <w:rPr>
          <w:b/>
          <w:noProof/>
          <w:color w:val="41A151"/>
          <w:shd w:val="clear" w:color="auto" w:fill="C9F3CD"/>
        </w:rPr>
        <w:t>endif</w:t>
      </w:r>
      <w:r w:rsidRPr="00474EEB">
        <w:t>]} {[</w:t>
      </w:r>
      <w:r w:rsidRPr="00474EEB">
        <w:rPr>
          <w:b/>
          <w:noProof/>
          <w:color w:val="C8792A"/>
          <w:shd w:val="clear" w:color="auto" w:fill="FAE7D2"/>
        </w:rPr>
        <w:t>list</w:t>
      </w:r>
      <w:r w:rsidRPr="00474EEB">
        <w:rPr>
          <w:noProof/>
          <w:color w:val="2157AD"/>
          <w:shd w:val="clear" w:color="auto" w:fill="FAE7D2"/>
        </w:rPr>
        <w:t xml:space="preserve"> TrueAgents|punc: "1, 2, or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shall be unable or unwilling to serve or to continue to serve as Managing Co-Trustees, then the {[</w:t>
      </w:r>
      <w:r w:rsidRPr="00474EEB">
        <w:rPr>
          <w:b/>
          <w:noProof/>
          <w:color w:val="41A151"/>
          <w:shd w:val="clear" w:color="auto" w:fill="C9F3CD"/>
        </w:rPr>
        <w:t>if</w:t>
      </w:r>
      <w:r w:rsidRPr="00474EEB">
        <w:rPr>
          <w:noProof/>
          <w:color w:val="2157AD"/>
          <w:shd w:val="clear" w:color="auto" w:fill="C9F3CD"/>
        </w:rPr>
        <w:t xml:space="preserve"> TrueAgents.length &gt; 2</w:t>
      </w:r>
      <w:r w:rsidRPr="00474EEB">
        <w:t>]}others shall continue to serve as Managing Co-Trustees{[</w:t>
      </w:r>
      <w:r w:rsidRPr="00474EEB">
        <w:rPr>
          <w:b/>
          <w:noProof/>
          <w:color w:val="41A151"/>
          <w:shd w:val="clear" w:color="auto" w:fill="C9F3CD"/>
        </w:rPr>
        <w:t>else</w:t>
      </w:r>
      <w:r w:rsidRPr="00474EEB">
        <w:t>]}other shall serve as sole Managing Trustee{[</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_index &lt; SuccManageTee.length</w:t>
      </w:r>
      <w:r w:rsidRPr="00474EEB">
        <w:t>]}.  If {[</w:t>
      </w:r>
      <w:r w:rsidRPr="00474EEB">
        <w:rPr>
          <w:b/>
          <w:noProof/>
          <w:color w:val="41A151"/>
          <w:shd w:val="clear" w:color="auto" w:fill="C9F3CD"/>
        </w:rPr>
        <w:t>if</w:t>
      </w:r>
      <w:r w:rsidRPr="00474EEB">
        <w:rPr>
          <w:noProof/>
          <w:color w:val="2157AD"/>
          <w:shd w:val="clear" w:color="auto" w:fill="C9F3CD"/>
        </w:rPr>
        <w:t xml:space="preserve"> TrueAgents.length &gt; 1</w:t>
      </w:r>
      <w:r w:rsidRPr="00474EEB">
        <w:t>]}{[</w:t>
      </w:r>
      <w:r w:rsidRPr="00474EEB">
        <w:rPr>
          <w:b/>
          <w:noProof/>
          <w:color w:val="41A151"/>
          <w:shd w:val="clear" w:color="auto" w:fill="C9F3CD"/>
        </w:rPr>
        <w:t>if</w:t>
      </w:r>
      <w:r w:rsidRPr="00474EEB">
        <w:rPr>
          <w:noProof/>
          <w:color w:val="2157AD"/>
          <w:shd w:val="clear" w:color="auto" w:fill="C9F3CD"/>
        </w:rPr>
        <w:t xml:space="preserve"> AgentServeAlone</w:t>
      </w:r>
      <w:r w:rsidRPr="00474EEB">
        <w:t>]}{[</w:t>
      </w:r>
      <w:r w:rsidRPr="00474EEB">
        <w:rPr>
          <w:b/>
          <w:noProof/>
          <w:color w:val="41A151"/>
          <w:shd w:val="clear" w:color="auto" w:fill="C9F3CD"/>
        </w:rPr>
        <w:t>if</w:t>
      </w:r>
      <w:r w:rsidRPr="00474EEB">
        <w:rPr>
          <w:noProof/>
          <w:color w:val="2157AD"/>
          <w:shd w:val="clear" w:color="auto" w:fill="C9F3CD"/>
        </w:rPr>
        <w:t xml:space="preserve"> TrueAgents.length &gt; 2</w:t>
      </w:r>
      <w:r w:rsidRPr="00474EEB">
        <w:t>]}all of{[</w:t>
      </w:r>
      <w:r w:rsidRPr="00474EEB">
        <w:rPr>
          <w:b/>
          <w:noProof/>
          <w:color w:val="41A151"/>
          <w:shd w:val="clear" w:color="auto" w:fill="C9F3CD"/>
        </w:rPr>
        <w:t>else</w:t>
      </w:r>
      <w:r w:rsidRPr="00474EEB">
        <w:t>]}both{[</w:t>
      </w:r>
      <w:r w:rsidRPr="00474EEB">
        <w:rPr>
          <w:b/>
          <w:noProof/>
          <w:color w:val="41A151"/>
          <w:shd w:val="clear" w:color="auto" w:fill="C9F3CD"/>
        </w:rPr>
        <w:t>endif</w:t>
      </w:r>
      <w:r w:rsidRPr="00474EEB">
        <w:t>]} {[</w:t>
      </w:r>
      <w:r w:rsidRPr="00474EEB">
        <w:rPr>
          <w:b/>
          <w:noProof/>
          <w:color w:val="41A151"/>
          <w:shd w:val="clear" w:color="auto" w:fill="C9F3CD"/>
        </w:rPr>
        <w:t>endif</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are unable or unwilling to serve or to continue to serve as Managing Trustee, then I name {[</w:t>
      </w:r>
      <w:r w:rsidRPr="00474EEB">
        <w:rPr>
          <w:b/>
          <w:noProof/>
          <w:color w:val="41A151"/>
          <w:shd w:val="clear" w:color="auto" w:fill="C9F3CD"/>
        </w:rPr>
        <w:t>else</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is unable or unwilling to serve or to continue to serve as Managing Trustee, then I name {[</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rFonts w:eastAsia="Times New Roman" w:cs="Times New Roman"/>
        </w:rPr>
        <w:t>{[</w:t>
      </w:r>
      <w:r w:rsidRPr="00474EEB">
        <w:rPr>
          <w:rFonts w:eastAsia="Times New Roman" w:cs="Times New Roman"/>
          <w:b/>
          <w:noProof/>
          <w:color w:val="C8792A"/>
          <w:shd w:val="clear" w:color="auto" w:fill="FAE7D2"/>
        </w:rPr>
        <w:t>endlist</w:t>
      </w:r>
      <w:r w:rsidRPr="00474EEB">
        <w:rPr>
          <w:rFonts w:eastAsia="Times New Roman" w:cs="Times New Roman"/>
        </w:rPr>
        <w:t>]}{[</w:t>
      </w:r>
      <w:r w:rsidRPr="00474EEB">
        <w:rPr>
          <w:rFonts w:eastAsia="Times New Roman" w:cs="Times New Roman"/>
          <w:b/>
          <w:noProof/>
          <w:color w:val="41A151"/>
          <w:shd w:val="clear" w:color="auto" w:fill="C9F3CD"/>
        </w:rPr>
        <w:t>endif</w:t>
      </w:r>
      <w:r w:rsidRPr="00474EEB">
        <w:rPr>
          <w:rFonts w:eastAsia="Times New Roman" w:cs="Times New Roman"/>
        </w:rPr>
        <w:t xml:space="preserve">]}.  Upon the date </w:t>
      </w:r>
      <w:r w:rsidRPr="00474EEB">
        <w:rPr>
          <w:b/>
          <w:smallCaps/>
        </w:rPr>
        <w:t>{[</w:t>
      </w:r>
      <w:r w:rsidRPr="00474EEB">
        <w:rPr>
          <w:b/>
          <w:smallCaps/>
          <w:noProof/>
          <w:color w:val="2157AD"/>
          <w:shd w:val="clear" w:color="auto" w:fill="C9E1F3"/>
        </w:rPr>
        <w:t>ResiduaryBenef.NameCO|else: "_________________"</w:t>
      </w:r>
      <w:r w:rsidRPr="00474EEB">
        <w:rPr>
          <w:b/>
          <w:smallCaps/>
        </w:rPr>
        <w:t>]}</w:t>
      </w:r>
      <w:r w:rsidRPr="00474EEB">
        <w:rPr>
          <w:rFonts w:eastAsia="Times New Roman" w:cs="Times New Roman"/>
          <w:b/>
          <w:bCs/>
        </w:rPr>
        <w:t xml:space="preserve"> </w:t>
      </w:r>
      <w:r w:rsidRPr="00474EEB">
        <w:rPr>
          <w:rFonts w:eastAsia="Times New Roman" w:cs="Times New Roman"/>
        </w:rPr>
        <w:t>attains {[</w:t>
      </w:r>
      <w:r w:rsidRPr="00474EEB">
        <w:rPr>
          <w:rFonts w:eastAsia="Times New Roman" w:cs="Times New Roman"/>
          <w:noProof/>
          <w:color w:val="2157AD"/>
          <w:shd w:val="clear" w:color="auto" w:fill="C9E1F3"/>
        </w:rPr>
        <w:t>ResidServeAge|cardinal|else: "__________"</w:t>
      </w:r>
      <w:r w:rsidRPr="00474EEB">
        <w:rPr>
          <w:rFonts w:eastAsia="Times New Roman" w:cs="Times New Roman"/>
        </w:rPr>
        <w:t>]} ({[</w:t>
      </w:r>
      <w:r w:rsidRPr="00474EEB">
        <w:rPr>
          <w:rFonts w:eastAsia="Times New Roman" w:cs="Times New Roman"/>
          <w:noProof/>
          <w:color w:val="2157AD"/>
          <w:shd w:val="clear" w:color="auto" w:fill="C9E1F3"/>
        </w:rPr>
        <w:t>ResidServeAge|else: "____"</w:t>
      </w:r>
      <w:r w:rsidRPr="00474EEB">
        <w:rPr>
          <w:rFonts w:eastAsia="Times New Roman" w:cs="Times New Roman"/>
        </w:rPr>
        <w:t>]}) years of age, {[</w:t>
      </w:r>
      <w:r w:rsidRPr="00474EEB">
        <w:rPr>
          <w:rFonts w:eastAsia="Times New Roman" w:cs="Times New Roman"/>
          <w:b/>
          <w:noProof/>
          <w:color w:val="41A151"/>
          <w:shd w:val="clear" w:color="auto" w:fill="C9F3CD"/>
        </w:rPr>
        <w:t>if</w:t>
      </w:r>
      <w:r w:rsidRPr="00474EEB">
        <w:rPr>
          <w:rFonts w:eastAsia="Times New Roman" w:cs="Times New Roman"/>
          <w:noProof/>
          <w:color w:val="2157AD"/>
          <w:shd w:val="clear" w:color="auto" w:fill="C9F3CD"/>
        </w:rPr>
        <w:t xml:space="preserve"> ResiduaryBenef.IndividualTF</w:t>
      </w:r>
      <w:r w:rsidRPr="00474EEB">
        <w:rPr>
          <w:rFonts w:eastAsia="Times New Roman" w:cs="Times New Roman"/>
        </w:rPr>
        <w:t>]}{[</w:t>
      </w:r>
      <w:r w:rsidRPr="00474EEB">
        <w:rPr>
          <w:rFonts w:eastAsia="Times New Roman" w:cs="Times New Roman"/>
          <w:noProof/>
          <w:color w:val="2157AD"/>
          <w:shd w:val="clear" w:color="auto" w:fill="C9E1F3"/>
        </w:rPr>
        <w:t>ResiduaryBenef.Gender.HeShe|else: "he or she"</w:t>
      </w:r>
      <w:r w:rsidRPr="00474EEB">
        <w:rPr>
          <w:rFonts w:eastAsia="Times New Roman" w:cs="Times New Roman"/>
        </w:rPr>
        <w:t>]}{[</w:t>
      </w:r>
      <w:r w:rsidRPr="00474EEB">
        <w:rPr>
          <w:rFonts w:eastAsia="Times New Roman" w:cs="Times New Roman"/>
          <w:b/>
          <w:noProof/>
          <w:color w:val="41A151"/>
          <w:shd w:val="clear" w:color="auto" w:fill="C9F3CD"/>
        </w:rPr>
        <w:t>else</w:t>
      </w:r>
      <w:r w:rsidRPr="00474EEB">
        <w:rPr>
          <w:rFonts w:eastAsia="Times New Roman" w:cs="Times New Roman"/>
        </w:rPr>
        <w:t>]}it{[</w:t>
      </w:r>
      <w:r w:rsidRPr="00474EEB">
        <w:rPr>
          <w:rFonts w:eastAsia="Times New Roman" w:cs="Times New Roman"/>
          <w:b/>
          <w:noProof/>
          <w:color w:val="41A151"/>
          <w:shd w:val="clear" w:color="auto" w:fill="C9F3CD"/>
        </w:rPr>
        <w:t>endif</w:t>
      </w:r>
      <w:r w:rsidRPr="00474EEB">
        <w:rPr>
          <w:rFonts w:eastAsia="Times New Roman" w:cs="Times New Roman"/>
        </w:rPr>
        <w:t>]} shall serve as Managing Co-Trustee with {[</w:t>
      </w:r>
      <w:r w:rsidRPr="00474EEB">
        <w:rPr>
          <w:rFonts w:eastAsia="Times New Roman" w:cs="Times New Roman"/>
          <w:b/>
          <w:noProof/>
          <w:color w:val="41A151"/>
          <w:shd w:val="clear" w:color="auto" w:fill="C9F3CD"/>
        </w:rPr>
        <w:t>if</w:t>
      </w:r>
      <w:r w:rsidRPr="00474EEB">
        <w:rPr>
          <w:rFonts w:eastAsia="Times New Roman" w:cs="Times New Roman"/>
          <w:noProof/>
          <w:color w:val="2157AD"/>
          <w:shd w:val="clear" w:color="auto" w:fill="C9F3CD"/>
        </w:rPr>
        <w:t xml:space="preserve"> ResidManageTeeOption == "Managing"</w:t>
      </w:r>
      <w:r w:rsidRPr="00474EEB">
        <w:rPr>
          <w:rFonts w:eastAsia="Times New Roman" w:cs="Times New Roman"/>
        </w:rPr>
        <w:t xml:space="preserve">]}the then </w:t>
      </w:r>
      <w:r w:rsidRPr="00474EEB">
        <w:t>serving</w:t>
      </w:r>
      <w:r w:rsidRPr="00474EEB">
        <w:rPr>
          <w:rFonts w:eastAsia="Times New Roman" w:cs="Times New Roman"/>
        </w:rPr>
        <w:t xml:space="preserve"> Managing Trustee{[</w:t>
      </w:r>
      <w:r w:rsidRPr="00474EEB">
        <w:rPr>
          <w:rFonts w:eastAsia="Times New Roman" w:cs="Times New Roman"/>
          <w:b/>
          <w:noProof/>
          <w:color w:val="41A151"/>
          <w:shd w:val="clear" w:color="auto" w:fill="C9F3CD"/>
        </w:rPr>
        <w:t>elseif</w:t>
      </w:r>
      <w:r w:rsidRPr="00474EEB">
        <w:rPr>
          <w:rFonts w:eastAsia="Times New Roman" w:cs="Times New Roman"/>
          <w:noProof/>
          <w:color w:val="2157AD"/>
          <w:shd w:val="clear" w:color="auto" w:fill="C9F3CD"/>
        </w:rPr>
        <w:t xml:space="preserve"> ResidManageTeeOption == "Select"</w:t>
      </w:r>
      <w:r w:rsidRPr="00474EEB">
        <w:rPr>
          <w:rFonts w:eastAsia="Times New Roman" w:cs="Times New Roman"/>
        </w:rPr>
        <w:t>]}</w:t>
      </w:r>
      <w:r w:rsidRPr="00474EEB">
        <w:t>any Family Member, attorney, CPA, or trust company of {[</w:t>
      </w:r>
      <w:r w:rsidRPr="00474EEB">
        <w:rPr>
          <w:b/>
          <w:noProof/>
          <w:color w:val="41A151"/>
          <w:shd w:val="clear" w:color="auto" w:fill="C9F3CD"/>
        </w:rPr>
        <w:t>if</w:t>
      </w:r>
      <w:r w:rsidRPr="00474EEB">
        <w:rPr>
          <w:noProof/>
          <w:color w:val="2157AD"/>
          <w:shd w:val="clear" w:color="auto" w:fill="C9F3CD"/>
        </w:rPr>
        <w:t xml:space="preserve"> </w:t>
      </w:r>
      <w:r w:rsidRPr="00474EEB">
        <w:rPr>
          <w:noProof/>
          <w:color w:val="2157AD"/>
          <w:shd w:val="clear" w:color="auto" w:fill="C9F3CD"/>
        </w:rPr>
        <w:lastRenderedPageBreak/>
        <w:t>ResiduaryBenef.IndividualTF</w:t>
      </w:r>
      <w:r w:rsidRPr="00474EEB">
        <w:t>]}{[</w:t>
      </w:r>
      <w:r w:rsidRPr="00474EEB">
        <w:rPr>
          <w:noProof/>
          <w:color w:val="2157AD"/>
          <w:shd w:val="clear" w:color="auto" w:fill="C9E1F3"/>
        </w:rPr>
        <w:t>ResiduaryBenef.Gender.HisHer|else: "his or her"</w:t>
      </w:r>
      <w:r w:rsidRPr="00474EEB">
        <w:t>]}{[</w:t>
      </w:r>
      <w:r w:rsidRPr="00474EEB">
        <w:rPr>
          <w:b/>
          <w:noProof/>
          <w:color w:val="41A151"/>
          <w:shd w:val="clear" w:color="auto" w:fill="C9F3CD"/>
        </w:rPr>
        <w:t>else</w:t>
      </w:r>
      <w:r w:rsidRPr="00474EEB">
        <w:t>]}its{[</w:t>
      </w:r>
      <w:r w:rsidRPr="00474EEB">
        <w:rPr>
          <w:b/>
          <w:noProof/>
          <w:color w:val="41A151"/>
          <w:shd w:val="clear" w:color="auto" w:fill="C9F3CD"/>
        </w:rPr>
        <w:t>endif</w:t>
      </w:r>
      <w:r w:rsidRPr="00474EEB">
        <w:t>]} choice{[</w:t>
      </w:r>
      <w:r w:rsidRPr="00474EEB">
        <w:rPr>
          <w:b/>
          <w:noProof/>
          <w:color w:val="41A151"/>
          <w:shd w:val="clear" w:color="auto" w:fill="C9F3CD"/>
        </w:rPr>
        <w:t>endif</w:t>
      </w:r>
      <w:r w:rsidRPr="00474EEB">
        <w:t>]}.  Upon attaining</w:t>
      </w:r>
      <w:r w:rsidRPr="00474EEB">
        <w:rPr>
          <w:rFonts w:eastAsia="Times New Roman" w:cs="Times New Roman"/>
        </w:rPr>
        <w:t xml:space="preserve"> {[</w:t>
      </w:r>
      <w:r w:rsidRPr="00474EEB">
        <w:rPr>
          <w:rFonts w:eastAsia="Times New Roman" w:cs="Times New Roman"/>
          <w:noProof/>
          <w:color w:val="2157AD"/>
          <w:shd w:val="clear" w:color="auto" w:fill="C9E1F3"/>
        </w:rPr>
        <w:t>ResidControlAge|cardinal|else: "_________________"</w:t>
      </w:r>
      <w:r w:rsidRPr="00474EEB">
        <w:rPr>
          <w:rFonts w:eastAsia="Times New Roman" w:cs="Times New Roman"/>
        </w:rPr>
        <w:t>]} ({[</w:t>
      </w:r>
      <w:r w:rsidRPr="00474EEB">
        <w:rPr>
          <w:rFonts w:eastAsia="Times New Roman" w:cs="Times New Roman"/>
          <w:noProof/>
          <w:color w:val="2157AD"/>
          <w:shd w:val="clear" w:color="auto" w:fill="C9E1F3"/>
        </w:rPr>
        <w:t>ResidControlAge|else: "_____"</w:t>
      </w:r>
      <w:r w:rsidRPr="00474EEB">
        <w:rPr>
          <w:rFonts w:eastAsia="Times New Roman" w:cs="Times New Roman"/>
        </w:rPr>
        <w:t xml:space="preserve">]}) years of age, then </w:t>
      </w:r>
      <w:r w:rsidRPr="00474EEB">
        <w:rPr>
          <w:b/>
          <w:smallCaps/>
        </w:rPr>
        <w:t>{[</w:t>
      </w:r>
      <w:r w:rsidRPr="00474EEB">
        <w:rPr>
          <w:b/>
          <w:smallCaps/>
          <w:noProof/>
          <w:color w:val="2157AD"/>
          <w:shd w:val="clear" w:color="auto" w:fill="C9E1F3"/>
        </w:rPr>
        <w:t>ResiduaryBenef.NameCO|else: "_________________"</w:t>
      </w:r>
      <w:r w:rsidRPr="00474EEB">
        <w:rPr>
          <w:b/>
          <w:smallCaps/>
        </w:rPr>
        <w:t>]}</w:t>
      </w:r>
      <w:r w:rsidRPr="00474EEB">
        <w:rPr>
          <w:rFonts w:eastAsia="Times New Roman" w:cs="Times New Roman"/>
        </w:rPr>
        <w:t xml:space="preserve"> shall </w:t>
      </w:r>
      <w:r w:rsidRPr="00474EEB">
        <w:t>determine the extent to which any Managing Co-Trustee shall participate in investment management decisions as well as compensation for the services provided</w:t>
      </w:r>
      <w:r w:rsidRPr="00474EEB">
        <w:rPr>
          <w:rFonts w:cs="Times New Roman"/>
        </w:rPr>
        <w:t xml:space="preserve">. </w:t>
      </w:r>
      <w:r w:rsidRPr="00474EEB">
        <w:rPr>
          <w:rFonts w:eastAsia="Times New Roman" w:cs="Times New Roman"/>
        </w:rPr>
        <w:t>Upon attaining the age of {[</w:t>
      </w:r>
      <w:r w:rsidRPr="00474EEB">
        <w:rPr>
          <w:rFonts w:eastAsia="Times New Roman" w:cs="Times New Roman"/>
          <w:noProof/>
          <w:color w:val="2157AD"/>
          <w:shd w:val="clear" w:color="auto" w:fill="C9E1F3"/>
        </w:rPr>
        <w:t>ResidControlAge|cardinal|else: "_________________"</w:t>
      </w:r>
      <w:r w:rsidRPr="00474EEB">
        <w:rPr>
          <w:rFonts w:eastAsia="Times New Roman" w:cs="Times New Roman"/>
        </w:rPr>
        <w:t>]} ({[</w:t>
      </w:r>
      <w:r w:rsidRPr="00474EEB">
        <w:rPr>
          <w:rFonts w:eastAsia="Times New Roman" w:cs="Times New Roman"/>
          <w:noProof/>
          <w:color w:val="2157AD"/>
          <w:shd w:val="clear" w:color="auto" w:fill="C9E1F3"/>
        </w:rPr>
        <w:t>ResidControlAge|else: "_____"</w:t>
      </w:r>
      <w:r w:rsidRPr="00474EEB">
        <w:rPr>
          <w:rFonts w:eastAsia="Times New Roman" w:cs="Times New Roman"/>
        </w:rPr>
        <w:t xml:space="preserve">]}), </w:t>
      </w:r>
      <w:r w:rsidRPr="00474EEB">
        <w:rPr>
          <w:b/>
          <w:smallCaps/>
        </w:rPr>
        <w:t>{[</w:t>
      </w:r>
      <w:r w:rsidRPr="00474EEB">
        <w:rPr>
          <w:b/>
          <w:smallCaps/>
          <w:noProof/>
          <w:color w:val="2157AD"/>
          <w:shd w:val="clear" w:color="auto" w:fill="C9E1F3"/>
        </w:rPr>
        <w:t>ResiduaryBenef.NameCO|else: "_________________"</w:t>
      </w:r>
      <w:r w:rsidRPr="00474EEB">
        <w:rPr>
          <w:b/>
          <w:smallCaps/>
        </w:rPr>
        <w:t>]}</w:t>
      </w:r>
      <w:r w:rsidRPr="00474EEB">
        <w:rPr>
          <w:rFonts w:eastAsia="Times New Roman" w:cs="Times New Roman"/>
          <w:b/>
          <w:bCs/>
        </w:rPr>
        <w:t xml:space="preserve"> </w:t>
      </w:r>
      <w:r w:rsidRPr="00474EEB">
        <w:rPr>
          <w:rFonts w:eastAsia="Times New Roman" w:cs="Times New Roman"/>
        </w:rPr>
        <w:t xml:space="preserve">may elect to serve as the sole Managing Trustee upon written notice delivered to the then serving Managing Trustee.    </w:t>
      </w:r>
    </w:p>
    <w:p w14:paraId="2FBA046A" w14:textId="77777777" w:rsidR="00244865" w:rsidRPr="00474EEB" w:rsidRDefault="00244865" w:rsidP="00244865">
      <w:pPr>
        <w:pStyle w:val="BodyText4"/>
      </w:pPr>
      <w:r w:rsidRPr="00474EEB">
        <w:t>{[</w:t>
      </w:r>
      <w:r w:rsidRPr="00474EEB">
        <w:rPr>
          <w:b/>
          <w:noProof/>
          <w:color w:val="41A151"/>
          <w:shd w:val="clear" w:color="auto" w:fill="C9F3CD"/>
        </w:rPr>
        <w:t>else</w:t>
      </w:r>
      <w:r w:rsidRPr="00474EEB">
        <w:t>]}</w:t>
      </w:r>
    </w:p>
    <w:p w14:paraId="0E482F87" w14:textId="77777777" w:rsidR="00244865" w:rsidRPr="00474EEB" w:rsidRDefault="00244865" w:rsidP="00244865">
      <w:pPr>
        <w:pStyle w:val="BodyText4"/>
      </w:pPr>
      <w:r w:rsidRPr="00474EEB">
        <w:t xml:space="preserve">The Managing Trustee shall be </w:t>
      </w:r>
      <w:r w:rsidRPr="00474EEB">
        <w:rPr>
          <w:b/>
          <w:smallCaps/>
        </w:rPr>
        <w:t>{[</w:t>
      </w:r>
      <w:r w:rsidRPr="00474EEB">
        <w:rPr>
          <w:b/>
          <w:smallCaps/>
          <w:noProof/>
          <w:color w:val="2157AD"/>
          <w:shd w:val="clear" w:color="auto" w:fill="C9E1F3"/>
        </w:rPr>
        <w:t>ResiduaryBenef.NameCO|else: "_________________"</w:t>
      </w:r>
      <w:r w:rsidRPr="00474EEB">
        <w:rPr>
          <w:b/>
          <w:smallCaps/>
        </w:rPr>
        <w:t>]}</w:t>
      </w:r>
      <w:r w:rsidRPr="00474EEB">
        <w:rPr>
          <w:bCs/>
        </w:rPr>
        <w:t>{[</w:t>
      </w:r>
      <w:r w:rsidRPr="00474EEB">
        <w:rPr>
          <w:b/>
          <w:bCs/>
          <w:noProof/>
          <w:color w:val="41A151"/>
          <w:shd w:val="clear" w:color="auto" w:fill="C9F3CD"/>
        </w:rPr>
        <w:t>if</w:t>
      </w:r>
      <w:r w:rsidRPr="00474EEB">
        <w:rPr>
          <w:bCs/>
          <w:noProof/>
          <w:color w:val="2157AD"/>
          <w:shd w:val="clear" w:color="auto" w:fill="C9F3CD"/>
        </w:rPr>
        <w:t xml:space="preserve"> !(</w:t>
      </w:r>
      <w:r w:rsidRPr="00474EEB">
        <w:rPr>
          <w:rFonts w:cs="Times New Roman"/>
          <w:bCs/>
          <w:noProof/>
          <w:color w:val="2157AD"/>
          <w:shd w:val="clear" w:color="auto" w:fill="C9F3CD"/>
        </w:rPr>
        <w:t>ResiduaryBenef.NameCO</w:t>
      </w:r>
      <w:r w:rsidRPr="00474EEB">
        <w:rPr>
          <w:bCs/>
          <w:noProof/>
          <w:color w:val="2157AD"/>
          <w:shd w:val="clear" w:color="auto" w:fill="C9F3CD"/>
        </w:rPr>
        <w:t>.endsWith("."))</w:t>
      </w:r>
      <w:r w:rsidRPr="00474EEB">
        <w:rPr>
          <w:bCs/>
        </w:rPr>
        <w:t>]}.{[</w:t>
      </w:r>
      <w:r w:rsidRPr="00474EEB">
        <w:rPr>
          <w:b/>
          <w:bCs/>
          <w:noProof/>
          <w:color w:val="41A151"/>
          <w:shd w:val="clear" w:color="auto" w:fill="C9F3CD"/>
        </w:rPr>
        <w:t>endif</w:t>
      </w:r>
      <w:r w:rsidRPr="00474EEB">
        <w:rPr>
          <w:bCs/>
        </w:rPr>
        <w:t>]}</w:t>
      </w:r>
    </w:p>
    <w:p w14:paraId="0253F96E" w14:textId="77777777" w:rsidR="00244865" w:rsidRPr="00474EEB" w:rsidRDefault="00244865" w:rsidP="00244865">
      <w:pPr>
        <w:pStyle w:val="BodyText4"/>
      </w:pPr>
      <w:r w:rsidRPr="00474EEB">
        <w:t>{[</w:t>
      </w:r>
      <w:r w:rsidRPr="00474EEB">
        <w:rPr>
          <w:b/>
          <w:noProof/>
          <w:color w:val="41A151"/>
          <w:shd w:val="clear" w:color="auto" w:fill="C9F3CD"/>
        </w:rPr>
        <w:t>endif</w:t>
      </w:r>
      <w:r w:rsidRPr="00474EEB">
        <w:t>]}</w:t>
      </w:r>
    </w:p>
    <w:p w14:paraId="6A94AAF4" w14:textId="77777777" w:rsidR="00244865" w:rsidRPr="00474EEB" w:rsidRDefault="00244865" w:rsidP="00244865">
      <w:pPr>
        <w:pStyle w:val="BodyText4"/>
      </w:pPr>
      <w:r w:rsidRPr="00593B47">
        <w:rPr>
          <w:highlight w:val="cyan"/>
        </w:rPr>
        <w:t>{[</w:t>
      </w:r>
      <w:r w:rsidRPr="00593B47">
        <w:rPr>
          <w:b/>
          <w:noProof/>
          <w:color w:val="41A151"/>
          <w:highlight w:val="cyan"/>
          <w:shd w:val="clear" w:color="auto" w:fill="C9F3CD"/>
        </w:rPr>
        <w:t xml:space="preserve">elseif </w:t>
      </w:r>
      <w:r w:rsidRPr="00593B47">
        <w:rPr>
          <w:noProof/>
          <w:color w:val="2157AD"/>
          <w:highlight w:val="cyan"/>
          <w:shd w:val="clear" w:color="auto" w:fill="C9F3CD"/>
        </w:rPr>
        <w:t>((ResiduaryDistribution &amp;&amp; ResiduaryDistribution != "Asset") || (ResiduaryDistribution == "Asset" &amp;&amp; !ResiduaryBenefControl)) &amp;&amp; LtdPurposeTrusteeTF</w:t>
      </w:r>
      <w:r w:rsidRPr="00593B47">
        <w:rPr>
          <w:highlight w:val="cyan"/>
        </w:rPr>
        <w:t>]}</w:t>
      </w:r>
    </w:p>
    <w:p w14:paraId="646F431C" w14:textId="77777777" w:rsidR="00244865" w:rsidRPr="00474EEB" w:rsidRDefault="00244865" w:rsidP="00244865">
      <w:pPr>
        <w:pStyle w:val="BodyText4"/>
      </w:pPr>
      <w:r w:rsidRPr="00474EEB">
        <w:t xml:space="preserve">I name and </w:t>
      </w:r>
      <w:r w:rsidRPr="00474EEB">
        <w:rPr>
          <w:rFonts w:eastAsia="Times New Roman" w:cs="Times New Roman"/>
        </w:rPr>
        <w:t xml:space="preserve">appoint </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w:t>
      </w:r>
      <w:r w:rsidRPr="00474EEB">
        <w:rPr>
          <w:b/>
          <w:noProof/>
          <w:color w:val="41A151"/>
          <w:shd w:val="clear" w:color="auto" w:fill="C9F3CD"/>
        </w:rPr>
        <w:t>if</w:t>
      </w:r>
      <w:r w:rsidRPr="00474EEB">
        <w:rPr>
          <w:noProof/>
          <w:color w:val="2157AD"/>
          <w:shd w:val="clear" w:color="auto" w:fill="C9F3CD"/>
        </w:rPr>
        <w:t xml:space="preserve"> TrueInitialManageTees.length &gt; 1</w:t>
      </w:r>
      <w:r w:rsidRPr="00474EEB">
        <w:t>]}as Managing Co-Trustees{[</w:t>
      </w:r>
      <w:r w:rsidRPr="00474EEB">
        <w:rPr>
          <w:b/>
          <w:noProof/>
          <w:color w:val="41A151"/>
          <w:shd w:val="clear" w:color="auto" w:fill="C9F3CD"/>
        </w:rPr>
        <w:t>else</w:t>
      </w:r>
      <w:r w:rsidRPr="00474EEB">
        <w:t>]}as first and sole Managing Trustee{[</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TrueInitialManageTees.length &gt; 1 &amp;&amp; ManageServeAlone</w:t>
      </w:r>
      <w:r w:rsidRPr="00474EEB">
        <w:t>]}.  If {[</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]}any of{[</w:t>
      </w:r>
      <w:r w:rsidRPr="00474EEB">
        <w:rPr>
          <w:b/>
          <w:noProof/>
          <w:color w:val="41A151"/>
          <w:shd w:val="clear" w:color="auto" w:fill="C9F3CD"/>
        </w:rPr>
        <w:t>else</w:t>
      </w:r>
      <w:r w:rsidRPr="00474EEB">
        <w:t>]}either{[</w:t>
      </w:r>
      <w:r w:rsidRPr="00474EEB">
        <w:rPr>
          <w:b/>
          <w:noProof/>
          <w:color w:val="41A151"/>
          <w:shd w:val="clear" w:color="auto" w:fill="C9F3CD"/>
        </w:rPr>
        <w:t>endif</w:t>
      </w:r>
      <w:r w:rsidRPr="00474EEB">
        <w:t>]} {[</w:t>
      </w:r>
      <w:r w:rsidRPr="00474EEB">
        <w:rPr>
          <w:b/>
          <w:noProof/>
          <w:color w:val="C8792A"/>
          <w:shd w:val="clear" w:color="auto" w:fill="FAE7D2"/>
        </w:rPr>
        <w:t>list</w:t>
      </w:r>
      <w:r w:rsidRPr="00474EEB">
        <w:rPr>
          <w:noProof/>
          <w:color w:val="2157AD"/>
          <w:shd w:val="clear" w:color="auto" w:fill="FAE7D2"/>
        </w:rPr>
        <w:t xml:space="preserve"> TrueInitialManageTees|punc: "1, 2, or 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shall be unable or unwilling to serve or to continue to serve as Managing Co-Trustees, then the {[</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]}others shall continue to serve as Managing Co-Trustees{[</w:t>
      </w:r>
      <w:r w:rsidRPr="00474EEB">
        <w:rPr>
          <w:b/>
          <w:noProof/>
          <w:color w:val="41A151"/>
          <w:shd w:val="clear" w:color="auto" w:fill="C9F3CD"/>
        </w:rPr>
        <w:t>else</w:t>
      </w:r>
      <w:r w:rsidRPr="00474EEB">
        <w:t>]}other shall serve as sole Managing Trustee{[</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SuccManageTee</w:t>
      </w:r>
      <w:r w:rsidRPr="00474EEB">
        <w:t>]}.   If {[</w:t>
      </w:r>
      <w:r w:rsidRPr="00474EEB">
        <w:rPr>
          <w:b/>
          <w:noProof/>
          <w:color w:val="41A151"/>
          <w:shd w:val="clear" w:color="auto" w:fill="C9F3CD"/>
        </w:rPr>
        <w:t>if</w:t>
      </w:r>
      <w:r w:rsidRPr="00474EEB">
        <w:rPr>
          <w:noProof/>
          <w:color w:val="2157AD"/>
          <w:shd w:val="clear" w:color="auto" w:fill="C9F3CD"/>
        </w:rPr>
        <w:t xml:space="preserve"> TrueInitialManageTees.length &gt; 1</w:t>
      </w:r>
      <w:r w:rsidRPr="00474EEB">
        <w:t>]}{[</w:t>
      </w:r>
      <w:r w:rsidRPr="00474EEB">
        <w:rPr>
          <w:b/>
          <w:noProof/>
          <w:color w:val="41A151"/>
          <w:shd w:val="clear" w:color="auto" w:fill="C9F3CD"/>
        </w:rPr>
        <w:t>if</w:t>
      </w:r>
      <w:r w:rsidRPr="00474EEB">
        <w:rPr>
          <w:noProof/>
          <w:color w:val="2157AD"/>
          <w:shd w:val="clear" w:color="auto" w:fill="C9F3CD"/>
        </w:rPr>
        <w:t xml:space="preserve"> ManageServeAlone</w:t>
      </w:r>
      <w:r w:rsidRPr="00474EEB">
        <w:t>]}{[</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]}all of{[</w:t>
      </w:r>
      <w:r w:rsidRPr="00474EEB">
        <w:rPr>
          <w:b/>
          <w:noProof/>
          <w:color w:val="41A151"/>
          <w:shd w:val="clear" w:color="auto" w:fill="C9F3CD"/>
        </w:rPr>
        <w:t>else</w:t>
      </w:r>
      <w:r w:rsidRPr="00474EEB">
        <w:t>]}both{[</w:t>
      </w:r>
      <w:r w:rsidRPr="00474EEB">
        <w:rPr>
          <w:b/>
          <w:noProof/>
          <w:color w:val="41A151"/>
          <w:shd w:val="clear" w:color="auto" w:fill="C9F3CD"/>
        </w:rPr>
        <w:t>endif</w:t>
      </w:r>
      <w:r w:rsidRPr="00474EEB">
        <w:t>]} {[</w:t>
      </w:r>
      <w:r w:rsidRPr="00474EEB">
        <w:rPr>
          <w:b/>
          <w:noProof/>
          <w:color w:val="41A151"/>
          <w:shd w:val="clear" w:color="auto" w:fill="C9F3CD"/>
        </w:rPr>
        <w:t>endif</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are{[</w:t>
      </w:r>
      <w:r w:rsidRPr="00474EEB">
        <w:rPr>
          <w:b/>
          <w:noProof/>
          <w:color w:val="41A151"/>
          <w:shd w:val="clear" w:color="auto" w:fill="C9F3CD"/>
        </w:rPr>
        <w:t>else</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is{[</w:t>
      </w:r>
      <w:r w:rsidRPr="00474EEB">
        <w:rPr>
          <w:b/>
          <w:noProof/>
          <w:color w:val="41A151"/>
          <w:shd w:val="clear" w:color="auto" w:fill="C9F3CD"/>
        </w:rPr>
        <w:t>endif</w:t>
      </w:r>
      <w:r w:rsidRPr="00474EEB">
        <w:t xml:space="preserve">]} unable or unwilling to serve or to continue to serve as Managing Trustee, then I name </w:t>
      </w:r>
      <w:r w:rsidRPr="00474EEB">
        <w:rPr>
          <w:rFonts w:eastAsia="Times New Roman" w:cs="Times New Roman"/>
        </w:rPr>
        <w:t>{[</w:t>
      </w:r>
      <w:r w:rsidRPr="00474EEB">
        <w:rPr>
          <w:rFonts w:eastAsia="Times New Roman" w:cs="Times New Roman"/>
          <w:b/>
          <w:noProof/>
          <w:color w:val="C8792A"/>
          <w:shd w:val="clear" w:color="auto" w:fill="FAE7D2"/>
        </w:rPr>
        <w:t>list</w:t>
      </w:r>
      <w:r w:rsidRPr="00474EEB">
        <w:rPr>
          <w:rFonts w:eastAsia="Times New Roman" w:cs="Times New Roman"/>
          <w:noProof/>
          <w:color w:val="2157AD"/>
          <w:shd w:val="clear" w:color="auto" w:fill="FAE7D2"/>
        </w:rPr>
        <w:t xml:space="preserve"> SuccManageTee</w:t>
      </w:r>
      <w:r w:rsidRPr="00474EEB">
        <w:rPr>
          <w:rFonts w:eastAsia="Times New Roman" w:cs="Times New Roman"/>
        </w:rPr>
        <w:t>]}</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as {[</w:t>
      </w:r>
      <w:r w:rsidRPr="00474EEB">
        <w:rPr>
          <w:b/>
          <w:noProof/>
          <w:color w:val="41A151"/>
          <w:shd w:val="clear" w:color="auto" w:fill="C9F3CD"/>
        </w:rPr>
        <w:t>if</w:t>
      </w:r>
      <w:r w:rsidRPr="00474EEB">
        <w:rPr>
          <w:noProof/>
          <w:color w:val="2157AD"/>
          <w:shd w:val="clear" w:color="auto" w:fill="C9F3CD"/>
        </w:rPr>
        <w:t xml:space="preserve"> TrueAgents.length &gt; 1</w:t>
      </w:r>
      <w:r w:rsidRPr="00474EEB">
        <w:t>]}Managing Co-Trustees{[</w:t>
      </w:r>
      <w:r w:rsidRPr="00474EEB">
        <w:rPr>
          <w:b/>
          <w:noProof/>
          <w:color w:val="41A151"/>
          <w:shd w:val="clear" w:color="auto" w:fill="C9F3CD"/>
        </w:rPr>
        <w:t>else</w:t>
      </w:r>
      <w:r w:rsidRPr="00474EEB">
        <w:t>]}sole Managing Trustee{[</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TrueAgents.length &gt; 1 &amp;&amp; AgentServeAlone</w:t>
      </w:r>
      <w:r w:rsidRPr="00474EEB">
        <w:t>]}.  If {[</w:t>
      </w:r>
      <w:r w:rsidRPr="00474EEB">
        <w:rPr>
          <w:b/>
          <w:noProof/>
          <w:color w:val="41A151"/>
          <w:shd w:val="clear" w:color="auto" w:fill="C9F3CD"/>
        </w:rPr>
        <w:t>if</w:t>
      </w:r>
      <w:r w:rsidRPr="00474EEB">
        <w:rPr>
          <w:noProof/>
          <w:color w:val="2157AD"/>
          <w:shd w:val="clear" w:color="auto" w:fill="C9F3CD"/>
        </w:rPr>
        <w:t xml:space="preserve"> TrueAgents.length &gt; 2</w:t>
      </w:r>
      <w:r w:rsidRPr="00474EEB">
        <w:t>]}any of{[</w:t>
      </w:r>
      <w:r w:rsidRPr="00474EEB">
        <w:rPr>
          <w:b/>
          <w:noProof/>
          <w:color w:val="41A151"/>
          <w:shd w:val="clear" w:color="auto" w:fill="C9F3CD"/>
        </w:rPr>
        <w:t>else</w:t>
      </w:r>
      <w:r w:rsidRPr="00474EEB">
        <w:t>]}either{[</w:t>
      </w:r>
      <w:r w:rsidRPr="00474EEB">
        <w:rPr>
          <w:b/>
          <w:noProof/>
          <w:color w:val="41A151"/>
          <w:shd w:val="clear" w:color="auto" w:fill="C9F3CD"/>
        </w:rPr>
        <w:t>endif</w:t>
      </w:r>
      <w:r w:rsidRPr="00474EEB">
        <w:t>]} {[</w:t>
      </w:r>
      <w:r w:rsidRPr="00474EEB">
        <w:rPr>
          <w:b/>
          <w:noProof/>
          <w:color w:val="C8792A"/>
          <w:shd w:val="clear" w:color="auto" w:fill="FAE7D2"/>
        </w:rPr>
        <w:t>list</w:t>
      </w:r>
      <w:r w:rsidRPr="00474EEB">
        <w:rPr>
          <w:noProof/>
          <w:color w:val="2157AD"/>
          <w:shd w:val="clear" w:color="auto" w:fill="FAE7D2"/>
        </w:rPr>
        <w:t xml:space="preserve"> TrueAgents|punc: "1, 2, or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shall be unable or unwilling to serve or to continue to serve as Managing Co-Trustees, then the {[</w:t>
      </w:r>
      <w:r w:rsidRPr="00474EEB">
        <w:rPr>
          <w:b/>
          <w:noProof/>
          <w:color w:val="41A151"/>
          <w:shd w:val="clear" w:color="auto" w:fill="C9F3CD"/>
        </w:rPr>
        <w:t>if</w:t>
      </w:r>
      <w:r w:rsidRPr="00474EEB">
        <w:rPr>
          <w:noProof/>
          <w:color w:val="2157AD"/>
          <w:shd w:val="clear" w:color="auto" w:fill="C9F3CD"/>
        </w:rPr>
        <w:t xml:space="preserve"> TrueAgents.length &gt; </w:t>
      </w:r>
      <w:r w:rsidRPr="00474EEB">
        <w:rPr>
          <w:noProof/>
          <w:color w:val="2157AD"/>
          <w:shd w:val="clear" w:color="auto" w:fill="C9F3CD"/>
        </w:rPr>
        <w:lastRenderedPageBreak/>
        <w:t>2</w:t>
      </w:r>
      <w:r w:rsidRPr="00474EEB">
        <w:t>]}others shall continue to serve as Managing Co-Trustees{[</w:t>
      </w:r>
      <w:r w:rsidRPr="00474EEB">
        <w:rPr>
          <w:b/>
          <w:noProof/>
          <w:color w:val="41A151"/>
          <w:shd w:val="clear" w:color="auto" w:fill="C9F3CD"/>
        </w:rPr>
        <w:t>else</w:t>
      </w:r>
      <w:r w:rsidRPr="00474EEB">
        <w:t>]}other shall serve as sole Managing Trustee{[</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_index &lt; SuccManageTee.length</w:t>
      </w:r>
      <w:r w:rsidRPr="00474EEB">
        <w:t>]}.  If {[</w:t>
      </w:r>
      <w:r w:rsidRPr="00474EEB">
        <w:rPr>
          <w:b/>
          <w:noProof/>
          <w:color w:val="41A151"/>
          <w:shd w:val="clear" w:color="auto" w:fill="C9F3CD"/>
        </w:rPr>
        <w:t>if</w:t>
      </w:r>
      <w:r w:rsidRPr="00474EEB">
        <w:rPr>
          <w:noProof/>
          <w:color w:val="2157AD"/>
          <w:shd w:val="clear" w:color="auto" w:fill="C9F3CD"/>
        </w:rPr>
        <w:t xml:space="preserve"> TrueAgents.length &gt; 1</w:t>
      </w:r>
      <w:r w:rsidRPr="00474EEB">
        <w:t>]}{[</w:t>
      </w:r>
      <w:r w:rsidRPr="00474EEB">
        <w:rPr>
          <w:b/>
          <w:noProof/>
          <w:color w:val="41A151"/>
          <w:shd w:val="clear" w:color="auto" w:fill="C9F3CD"/>
        </w:rPr>
        <w:t>if</w:t>
      </w:r>
      <w:r w:rsidRPr="00474EEB">
        <w:rPr>
          <w:noProof/>
          <w:color w:val="2157AD"/>
          <w:shd w:val="clear" w:color="auto" w:fill="C9F3CD"/>
        </w:rPr>
        <w:t xml:space="preserve"> AgentServeAlone</w:t>
      </w:r>
      <w:r w:rsidRPr="00474EEB">
        <w:t>]}{[</w:t>
      </w:r>
      <w:r w:rsidRPr="00474EEB">
        <w:rPr>
          <w:b/>
          <w:noProof/>
          <w:color w:val="41A151"/>
          <w:shd w:val="clear" w:color="auto" w:fill="C9F3CD"/>
        </w:rPr>
        <w:t>if</w:t>
      </w:r>
      <w:r w:rsidRPr="00474EEB">
        <w:rPr>
          <w:noProof/>
          <w:color w:val="2157AD"/>
          <w:shd w:val="clear" w:color="auto" w:fill="C9F3CD"/>
        </w:rPr>
        <w:t xml:space="preserve"> TrueAgents.length &gt; 2</w:t>
      </w:r>
      <w:r w:rsidRPr="00474EEB">
        <w:t>]}all of{[</w:t>
      </w:r>
      <w:r w:rsidRPr="00474EEB">
        <w:rPr>
          <w:b/>
          <w:noProof/>
          <w:color w:val="41A151"/>
          <w:shd w:val="clear" w:color="auto" w:fill="C9F3CD"/>
        </w:rPr>
        <w:t>else</w:t>
      </w:r>
      <w:r w:rsidRPr="00474EEB">
        <w:t>]}both{[</w:t>
      </w:r>
      <w:r w:rsidRPr="00474EEB">
        <w:rPr>
          <w:b/>
          <w:noProof/>
          <w:color w:val="41A151"/>
          <w:shd w:val="clear" w:color="auto" w:fill="C9F3CD"/>
        </w:rPr>
        <w:t>endif</w:t>
      </w:r>
      <w:r w:rsidRPr="00474EEB">
        <w:t>]} {[</w:t>
      </w:r>
      <w:r w:rsidRPr="00474EEB">
        <w:rPr>
          <w:b/>
          <w:noProof/>
          <w:color w:val="41A151"/>
          <w:shd w:val="clear" w:color="auto" w:fill="C9F3CD"/>
        </w:rPr>
        <w:t>endif</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are unable or unwilling to serve or to continue to serve as Managing Trustee, then I name {[</w:t>
      </w:r>
      <w:r w:rsidRPr="00474EEB">
        <w:rPr>
          <w:b/>
          <w:noProof/>
          <w:color w:val="41A151"/>
          <w:shd w:val="clear" w:color="auto" w:fill="C9F3CD"/>
        </w:rPr>
        <w:t>else</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is unable or unwilling to serve or to continue to serve as Managing Trustee, then I name {[</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rFonts w:eastAsia="Times New Roman" w:cs="Times New Roman"/>
        </w:rPr>
        <w:t>{[</w:t>
      </w:r>
      <w:r w:rsidRPr="00474EEB">
        <w:rPr>
          <w:rFonts w:eastAsia="Times New Roman" w:cs="Times New Roman"/>
          <w:b/>
          <w:noProof/>
          <w:color w:val="C8792A"/>
          <w:shd w:val="clear" w:color="auto" w:fill="FAE7D2"/>
        </w:rPr>
        <w:t>endlist</w:t>
      </w:r>
      <w:r w:rsidRPr="00474EEB">
        <w:rPr>
          <w:rFonts w:eastAsia="Times New Roman" w:cs="Times New Roman"/>
        </w:rPr>
        <w:t>]}{[</w:t>
      </w:r>
      <w:r w:rsidRPr="00474EEB">
        <w:rPr>
          <w:rFonts w:eastAsia="Times New Roman" w:cs="Times New Roman"/>
          <w:b/>
          <w:noProof/>
          <w:color w:val="41A151"/>
          <w:shd w:val="clear" w:color="auto" w:fill="C9F3CD"/>
        </w:rPr>
        <w:t>endif</w:t>
      </w:r>
      <w:r w:rsidRPr="00474EEB">
        <w:rPr>
          <w:rFonts w:eastAsia="Times New Roman" w:cs="Times New Roman"/>
        </w:rPr>
        <w:t>]}.</w:t>
      </w:r>
    </w:p>
    <w:p w14:paraId="1B6E6C4E" w14:textId="77777777" w:rsidR="00244865" w:rsidRPr="001B487A" w:rsidRDefault="00244865" w:rsidP="00244865">
      <w:pPr>
        <w:pStyle w:val="BodyText4"/>
      </w:pPr>
      <w:r w:rsidRPr="00593B47">
        <w:rPr>
          <w:highlight w:val="cyan"/>
        </w:rPr>
        <w:t>{[</w:t>
      </w:r>
      <w:r w:rsidRPr="00593B47">
        <w:rPr>
          <w:b/>
          <w:noProof/>
          <w:color w:val="41A151"/>
          <w:highlight w:val="cyan"/>
          <w:shd w:val="clear" w:color="auto" w:fill="C9F3CD"/>
        </w:rPr>
        <w:t>endif</w:t>
      </w:r>
      <w:r w:rsidRPr="00593B47">
        <w:rPr>
          <w:highlight w:val="cyan"/>
        </w:rPr>
        <w:t>]}</w:t>
      </w:r>
    </w:p>
    <w:p w14:paraId="763DABB9" w14:textId="77777777" w:rsidR="00244865" w:rsidRPr="001B487A" w:rsidRDefault="00244865" w:rsidP="002B2700">
      <w:pPr>
        <w:pStyle w:val="Heading4"/>
      </w:pPr>
      <w:r w:rsidRPr="00D439CF">
        <w:rPr>
          <w:szCs w:val="16"/>
        </w:rPr>
        <w:t>Distribution</w:t>
      </w:r>
      <w:r w:rsidRPr="001B487A">
        <w:t xml:space="preserve"> Trustee</w:t>
      </w:r>
    </w:p>
    <w:p w14:paraId="36F1CBAC" w14:textId="77777777" w:rsidR="00244865" w:rsidRPr="001B487A" w:rsidRDefault="00244865" w:rsidP="00244865">
      <w:pPr>
        <w:pStyle w:val="BodyText2"/>
      </w:pPr>
      <w:r w:rsidRPr="00593B47">
        <w:rPr>
          <w:highlight w:val="cyan"/>
        </w:rPr>
        <w:t>{[</w:t>
      </w:r>
      <w:r w:rsidRPr="00593B47">
        <w:rPr>
          <w:b/>
          <w:noProof/>
          <w:color w:val="41A151"/>
          <w:highlight w:val="cyan"/>
          <w:shd w:val="clear" w:color="auto" w:fill="C9F3CD"/>
        </w:rPr>
        <w:t>if</w:t>
      </w:r>
      <w:r w:rsidRPr="00593B47">
        <w:rPr>
          <w:noProof/>
          <w:color w:val="2157AD"/>
          <w:highlight w:val="cyan"/>
          <w:shd w:val="clear" w:color="auto" w:fill="C9F3CD"/>
        </w:rPr>
        <w:t xml:space="preserve"> ResiduaryDistribution == "Asset" &amp;&amp; ResiduaryBenefControl</w:t>
      </w:r>
      <w:r w:rsidRPr="00593B47">
        <w:rPr>
          <w:highlight w:val="cyan"/>
        </w:rPr>
        <w:t>]}</w:t>
      </w:r>
    </w:p>
    <w:p w14:paraId="21A3836C" w14:textId="77777777" w:rsidR="0082477D" w:rsidRDefault="00244865" w:rsidP="00244865">
      <w:pPr>
        <w:pStyle w:val="BodyText4"/>
      </w:pPr>
      <w:r>
        <w:t>{[</w:t>
      </w:r>
      <w:r w:rsidRPr="00613DA1">
        <w:rPr>
          <w:b/>
          <w:noProof/>
          <w:color w:val="41A151"/>
          <w:shd w:val="clear" w:color="auto" w:fill="C9F3CD"/>
        </w:rPr>
        <w:t>if</w:t>
      </w:r>
      <w:r w:rsidRPr="00613DA1">
        <w:rPr>
          <w:noProof/>
          <w:color w:val="2157AD"/>
          <w:shd w:val="clear" w:color="auto" w:fill="C9F3CD"/>
        </w:rPr>
        <w:t xml:space="preserve"> BenefControlYoungTF</w:t>
      </w:r>
      <w:r>
        <w:t>]}</w:t>
      </w:r>
      <w:r>
        <w:rPr>
          <w:rFonts w:eastAsia="Times New Roman" w:cs="Times New Roman"/>
        </w:rPr>
        <w:t xml:space="preserve">I </w:t>
      </w:r>
      <w:r w:rsidRPr="001B487A">
        <w:t xml:space="preserve">name and </w:t>
      </w:r>
      <w:r>
        <w:rPr>
          <w:rFonts w:eastAsia="Times New Roman" w:cs="Times New Roman"/>
        </w:rPr>
        <w:t xml:space="preserve">appoint </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 as {</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]}Distribution Co-Trustees</w:t>
      </w:r>
      <w:r>
        <w:t>{[</w:t>
      </w:r>
      <w:r w:rsidRPr="009316E4">
        <w:rPr>
          <w:b/>
          <w:noProof/>
          <w:color w:val="41A151"/>
          <w:shd w:val="clear" w:color="auto" w:fill="C9F3CD"/>
        </w:rPr>
        <w:t>else</w:t>
      </w:r>
      <w:r>
        <w:t>]}</w:t>
      </w:r>
      <w:r w:rsidRPr="007B6069">
        <w:t>first and sole Distribution Trustee{[</w:t>
      </w:r>
      <w:r w:rsidRPr="00613DA1">
        <w:rPr>
          <w:b/>
          <w:noProof/>
          <w:color w:val="41A151"/>
          <w:shd w:val="clear" w:color="auto" w:fill="C9F3CD"/>
        </w:rPr>
        <w:t>endif</w:t>
      </w:r>
      <w:r w:rsidRPr="007B6069">
        <w:t>]}{[</w:t>
      </w:r>
      <w:r w:rsidRPr="00613DA1">
        <w:rPr>
          <w:b/>
          <w:noProof/>
          <w:color w:val="41A151"/>
          <w:shd w:val="clear" w:color="auto" w:fill="C9F3CD"/>
        </w:rPr>
        <w:t>if</w:t>
      </w:r>
      <w:r w:rsidRPr="00613DA1">
        <w:rPr>
          <w:noProof/>
          <w:color w:val="2157AD"/>
          <w:shd w:val="clear" w:color="auto" w:fill="C9F3CD"/>
        </w:rPr>
        <w:t xml:space="preserve"> </w:t>
      </w:r>
      <w:r w:rsidRPr="009316E4">
        <w:rPr>
          <w:noProof/>
          <w:color w:val="2157AD"/>
          <w:shd w:val="clear" w:color="auto" w:fill="C9F3CD"/>
        </w:rPr>
        <w:t>TrueInitialDistTees.length &gt; 1</w:t>
      </w:r>
      <w:r>
        <w:rPr>
          <w:noProof/>
          <w:color w:val="2157AD"/>
          <w:shd w:val="clear" w:color="auto" w:fill="C9F3CD"/>
        </w:rPr>
        <w:t xml:space="preserve"> &amp;&amp; </w:t>
      </w:r>
      <w:r w:rsidRPr="00613DA1">
        <w:rPr>
          <w:noProof/>
          <w:color w:val="2157AD"/>
          <w:shd w:val="clear" w:color="auto" w:fill="C9F3CD"/>
        </w:rPr>
        <w:t>DistServeAlone</w:t>
      </w:r>
      <w:r w:rsidRPr="007B6069">
        <w:t xml:space="preserve">]}.  If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]}any of{[</w:t>
      </w:r>
      <w:r w:rsidRPr="00C62939">
        <w:rPr>
          <w:b/>
          <w:noProof/>
          <w:color w:val="41A151"/>
          <w:shd w:val="clear" w:color="auto" w:fill="C9F3CD"/>
        </w:rPr>
        <w:t>else</w:t>
      </w:r>
      <w:r>
        <w:t>]}</w:t>
      </w:r>
      <w:r w:rsidRPr="007B6069">
        <w:t>either</w:t>
      </w:r>
      <w:r>
        <w:t>{[</w:t>
      </w:r>
      <w:r w:rsidRPr="00C62939">
        <w:rPr>
          <w:b/>
          <w:noProof/>
          <w:color w:val="41A151"/>
          <w:shd w:val="clear" w:color="auto" w:fill="C9F3CD"/>
        </w:rPr>
        <w:t>endif</w:t>
      </w:r>
      <w:r>
        <w:t>]}</w:t>
      </w:r>
      <w:r w:rsidRPr="007B6069">
        <w:t xml:space="preserve"> </w:t>
      </w:r>
      <w:r>
        <w:t>{[</w:t>
      </w:r>
      <w:r w:rsidRPr="009316E4">
        <w:rPr>
          <w:b/>
          <w:noProof/>
          <w:color w:val="C8792A"/>
          <w:shd w:val="clear" w:color="auto" w:fill="FAE7D2"/>
        </w:rPr>
        <w:t>list</w:t>
      </w:r>
      <w:r w:rsidRPr="009316E4">
        <w:rPr>
          <w:noProof/>
          <w:color w:val="2157AD"/>
          <w:shd w:val="clear" w:color="auto" w:fill="FAE7D2"/>
        </w:rPr>
        <w:t xml:space="preserve"> TrueInitialDistTees|punc: "1, 2, </w:t>
      </w:r>
      <w:r>
        <w:rPr>
          <w:noProof/>
          <w:color w:val="2157AD"/>
          <w:shd w:val="clear" w:color="auto" w:fill="FAE7D2"/>
        </w:rPr>
        <w:t>or</w:t>
      </w:r>
      <w:r w:rsidRPr="009316E4">
        <w:rPr>
          <w:noProof/>
          <w:color w:val="2157AD"/>
          <w:shd w:val="clear" w:color="auto" w:fill="FAE7D2"/>
        </w:rPr>
        <w:t xml:space="preserve">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w:t>
      </w:r>
      <w:r w:rsidRPr="007B6069">
        <w:t xml:space="preserve"> shall be unable or unwilling to serve or to continue to serve as Distribution Co-Trustees, then the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]}others shall continue to serve as Distribution Co-Trustees{[</w:t>
      </w:r>
      <w:r w:rsidRPr="004928B4">
        <w:rPr>
          <w:b/>
          <w:noProof/>
          <w:color w:val="41A151"/>
          <w:shd w:val="clear" w:color="auto" w:fill="C9F3CD"/>
        </w:rPr>
        <w:t>else</w:t>
      </w:r>
      <w:r>
        <w:t>]}</w:t>
      </w:r>
      <w:r w:rsidRPr="007B6069">
        <w:t>other shall serve as sole Distribution Trustee{[</w:t>
      </w:r>
      <w:r w:rsidRPr="00613DA1">
        <w:rPr>
          <w:b/>
          <w:noProof/>
          <w:color w:val="41A151"/>
          <w:shd w:val="clear" w:color="auto" w:fill="C9F3CD"/>
        </w:rPr>
        <w:t>endif</w:t>
      </w:r>
      <w:r w:rsidRPr="007B6069">
        <w:t>]}</w:t>
      </w:r>
      <w:r>
        <w:t>{[</w:t>
      </w:r>
      <w:r w:rsidRPr="004928B4">
        <w:rPr>
          <w:b/>
          <w:noProof/>
          <w:color w:val="41A151"/>
          <w:shd w:val="clear" w:color="auto" w:fill="C9F3CD"/>
        </w:rPr>
        <w:t>endif</w:t>
      </w:r>
      <w:r>
        <w:t>]}</w:t>
      </w:r>
      <w:r w:rsidRPr="007B6069">
        <w:t>{[</w:t>
      </w:r>
      <w:r w:rsidRPr="00613DA1">
        <w:rPr>
          <w:b/>
          <w:noProof/>
          <w:color w:val="41A151"/>
          <w:shd w:val="clear" w:color="auto" w:fill="C9F3CD"/>
        </w:rPr>
        <w:t>if</w:t>
      </w:r>
      <w:r w:rsidRPr="00613DA1">
        <w:rPr>
          <w:noProof/>
          <w:color w:val="2157AD"/>
          <w:shd w:val="clear" w:color="auto" w:fill="C9F3CD"/>
        </w:rPr>
        <w:t xml:space="preserve"> SuccDistTee</w:t>
      </w:r>
      <w:r w:rsidRPr="007B6069">
        <w:t xml:space="preserve">]}.   If </w:t>
      </w:r>
      <w:r>
        <w:t>{</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w:t>
      </w:r>
      <w:r>
        <w:t>{[</w:t>
      </w:r>
      <w:r w:rsidRPr="00C01D49">
        <w:rPr>
          <w:b/>
          <w:noProof/>
          <w:color w:val="41A151"/>
          <w:shd w:val="clear" w:color="auto" w:fill="C9F3CD"/>
        </w:rPr>
        <w:t>if</w:t>
      </w:r>
      <w:r w:rsidRPr="00C01D49">
        <w:rPr>
          <w:noProof/>
          <w:color w:val="2157AD"/>
          <w:shd w:val="clear" w:color="auto" w:fill="C9F3CD"/>
        </w:rPr>
        <w:t xml:space="preserve"> DistServeAlone</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]}all of {[</w:t>
      </w:r>
      <w:r w:rsidRPr="004928B4">
        <w:rPr>
          <w:b/>
          <w:noProof/>
          <w:color w:val="41A151"/>
          <w:shd w:val="clear" w:color="auto" w:fill="C9F3CD"/>
        </w:rPr>
        <w:t>else</w:t>
      </w:r>
      <w:r>
        <w:t>]}both{[</w:t>
      </w:r>
      <w:r w:rsidRPr="004928B4">
        <w:rPr>
          <w:b/>
          <w:noProof/>
          <w:color w:val="41A151"/>
          <w:shd w:val="clear" w:color="auto" w:fill="C9F3CD"/>
        </w:rPr>
        <w:t>endif</w:t>
      </w:r>
      <w:r>
        <w:t>]} {[</w:t>
      </w:r>
      <w:r w:rsidRPr="004928B4">
        <w:rPr>
          <w:b/>
          <w:noProof/>
          <w:color w:val="41A151"/>
          <w:shd w:val="clear" w:color="auto" w:fill="C9F3CD"/>
        </w:rPr>
        <w:t>endif</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 are{[</w:t>
      </w:r>
      <w:r w:rsidRPr="004928B4">
        <w:rPr>
          <w:b/>
          <w:noProof/>
          <w:color w:val="41A151"/>
          <w:shd w:val="clear" w:color="auto" w:fill="C9F3CD"/>
        </w:rPr>
        <w:t>else</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 is{[</w:t>
      </w:r>
      <w:r w:rsidRPr="004928B4">
        <w:rPr>
          <w:b/>
          <w:noProof/>
          <w:color w:val="41A151"/>
          <w:shd w:val="clear" w:color="auto" w:fill="C9F3CD"/>
        </w:rPr>
        <w:t>endif</w:t>
      </w:r>
      <w:r>
        <w:t>]}</w:t>
      </w:r>
      <w:r w:rsidRPr="007B6069">
        <w:t xml:space="preserve"> unable or unwilling to serve or to continue to serve as Distribution Trustee, then</w:t>
      </w:r>
      <w:r>
        <w:t xml:space="preserve"> I </w:t>
      </w:r>
      <w:r w:rsidRPr="007B6069">
        <w:t xml:space="preserve">name </w:t>
      </w:r>
      <w:r w:rsidRPr="00103ACC">
        <w:rPr>
          <w:rFonts w:eastAsia="Times New Roman" w:cs="Times New Roman"/>
        </w:rPr>
        <w:t>{[</w:t>
      </w:r>
      <w:r w:rsidRPr="00613DA1">
        <w:rPr>
          <w:rFonts w:eastAsia="Times New Roman" w:cs="Times New Roman"/>
          <w:b/>
          <w:noProof/>
          <w:color w:val="C8792A"/>
          <w:shd w:val="clear" w:color="auto" w:fill="FAE7D2"/>
        </w:rPr>
        <w:t>list</w:t>
      </w:r>
      <w:r w:rsidRPr="00613DA1">
        <w:rPr>
          <w:rFonts w:eastAsia="Times New Roman" w:cs="Times New Roman"/>
          <w:noProof/>
          <w:color w:val="2157AD"/>
          <w:shd w:val="clear" w:color="auto" w:fill="FAE7D2"/>
        </w:rPr>
        <w:t xml:space="preserve"> SuccDistTee</w:t>
      </w:r>
      <w:r w:rsidRPr="00103ACC">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103ACC">
        <w:rPr>
          <w:rFonts w:eastAsia="Times New Roman" w:cs="Times New Roman"/>
        </w:rPr>
        <w:t xml:space="preserve">Distribution </w:t>
      </w:r>
      <w:r>
        <w:t>Co-Trustees{[</w:t>
      </w:r>
      <w:r w:rsidRPr="00C82567">
        <w:rPr>
          <w:b/>
          <w:noProof/>
          <w:color w:val="41A151"/>
          <w:shd w:val="clear" w:color="auto" w:fill="C9F3CD"/>
        </w:rPr>
        <w:t>else</w:t>
      </w:r>
      <w:r>
        <w:t xml:space="preserve">]}sole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sidRPr="00103ACC">
        <w:rPr>
          <w:rFonts w:eastAsia="Times New Roman" w:cs="Times New Roman"/>
        </w:rPr>
        <w:t xml:space="preserve">Distribution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sidRPr="00103ACC">
        <w:rPr>
          <w:rFonts w:eastAsia="Times New Roman" w:cs="Times New Roman"/>
        </w:rPr>
        <w:t xml:space="preserve">Distribution </w:t>
      </w:r>
      <w:r>
        <w:t>Co-Trustees{[</w:t>
      </w:r>
      <w:r w:rsidRPr="00C82567">
        <w:rPr>
          <w:b/>
          <w:noProof/>
          <w:color w:val="41A151"/>
          <w:shd w:val="clear" w:color="auto" w:fill="C9F3CD"/>
        </w:rPr>
        <w:t>else</w:t>
      </w:r>
      <w:r>
        <w:t xml:space="preserve">]}other shall serve as 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675246">
        <w:rPr>
          <w:noProof/>
          <w:color w:val="2157AD"/>
          <w:shd w:val="clear" w:color="auto" w:fill="C9F3CD"/>
        </w:rPr>
        <w:t>SuccDistTee</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sidRPr="00103ACC">
        <w:rPr>
          <w:rFonts w:eastAsia="Times New Roman" w:cs="Times New Roman"/>
        </w:rPr>
        <w:t xml:space="preserve">Distribution </w:t>
      </w:r>
      <w:r>
        <w:t>Trustee, then I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is unable or unwilling to serve or to continue to </w:t>
      </w:r>
      <w:r>
        <w:lastRenderedPageBreak/>
        <w:t xml:space="preserve">serve as </w:t>
      </w:r>
      <w:r w:rsidRPr="00103ACC">
        <w:rPr>
          <w:rFonts w:eastAsia="Times New Roman" w:cs="Times New Roman"/>
        </w:rPr>
        <w:t xml:space="preserve">Distribution </w:t>
      </w:r>
      <w:r>
        <w:t>Trustee, then I name {[</w:t>
      </w:r>
      <w:r w:rsidRPr="00C82567">
        <w:rPr>
          <w:b/>
          <w:noProof/>
          <w:color w:val="41A151"/>
          <w:shd w:val="clear" w:color="auto" w:fill="C9F3CD"/>
        </w:rPr>
        <w:t>endif</w:t>
      </w:r>
      <w:r>
        <w:t>]}{[</w:t>
      </w:r>
      <w:r w:rsidRPr="00C82567">
        <w:rPr>
          <w:b/>
          <w:noProof/>
          <w:color w:val="41A151"/>
          <w:shd w:val="clear" w:color="auto" w:fill="C9F3CD"/>
        </w:rPr>
        <w:t>endif</w:t>
      </w:r>
      <w:r>
        <w:t>]}</w:t>
      </w:r>
      <w:r>
        <w:rPr>
          <w:rFonts w:eastAsia="Times New Roman" w:cs="Times New Roman"/>
        </w:rPr>
        <w:t>{[</w:t>
      </w:r>
      <w:r w:rsidRPr="00613DA1">
        <w:rPr>
          <w:rFonts w:eastAsia="Times New Roman" w:cs="Times New Roman"/>
          <w:b/>
          <w:noProof/>
          <w:color w:val="C8792A"/>
          <w:shd w:val="clear" w:color="auto" w:fill="FAE7D2"/>
        </w:rPr>
        <w:t>endlist</w:t>
      </w:r>
      <w:r>
        <w:rPr>
          <w:rFonts w:eastAsia="Times New Roman" w:cs="Times New Roman"/>
        </w:rPr>
        <w:t>]}{[</w:t>
      </w:r>
      <w:r w:rsidRPr="00613DA1">
        <w:rPr>
          <w:rFonts w:eastAsia="Times New Roman" w:cs="Times New Roman"/>
          <w:b/>
          <w:noProof/>
          <w:color w:val="41A151"/>
          <w:shd w:val="clear" w:color="auto" w:fill="C9F3CD"/>
        </w:rPr>
        <w:t>endif</w:t>
      </w:r>
      <w:r>
        <w:rPr>
          <w:rFonts w:eastAsia="Times New Roman" w:cs="Times New Roman"/>
        </w:rPr>
        <w:t xml:space="preserve">]}.  </w:t>
      </w:r>
      <w:r w:rsidRPr="00A52442">
        <w:rPr>
          <w:rFonts w:eastAsia="Times New Roman" w:cs="Times New Roman"/>
        </w:rPr>
        <w:t>Upon</w:t>
      </w:r>
      <w:r>
        <w:rPr>
          <w:rFonts w:eastAsia="Times New Roman" w:cs="Times New Roman"/>
        </w:rPr>
        <w:t xml:space="preserve"> </w:t>
      </w:r>
      <w:r w:rsidRPr="00B043DB">
        <w:rPr>
          <w:b/>
          <w:smallCaps/>
        </w:rPr>
        <w:t>{[</w:t>
      </w:r>
      <w:r w:rsidRPr="00613DA1">
        <w:rPr>
          <w:b/>
          <w:smallCaps/>
          <w:noProof/>
          <w:color w:val="2157AD"/>
          <w:shd w:val="clear" w:color="auto" w:fill="C9E1F3"/>
        </w:rPr>
        <w:t>ResiduaryBenef.NameCO|else: "_________________"</w:t>
      </w:r>
      <w:r w:rsidRPr="00B043DB">
        <w:rPr>
          <w:b/>
          <w:smallCaps/>
        </w:rPr>
        <w:t>]}</w:t>
      </w:r>
      <w:r w:rsidRPr="00A52442">
        <w:rPr>
          <w:rFonts w:eastAsia="Times New Roman" w:cs="Times New Roman"/>
          <w:b/>
          <w:bCs/>
        </w:rPr>
        <w:t xml:space="preserve"> </w:t>
      </w:r>
      <w:r w:rsidRPr="00A52442">
        <w:rPr>
          <w:rFonts w:eastAsia="Times New Roman" w:cs="Times New Roman"/>
        </w:rPr>
        <w:t>attain</w:t>
      </w:r>
      <w:r>
        <w:rPr>
          <w:rFonts w:eastAsia="Times New Roman" w:cs="Times New Roman"/>
        </w:rPr>
        <w:t>ing</w:t>
      </w:r>
      <w:r w:rsidRPr="00A52442">
        <w:rPr>
          <w:rFonts w:eastAsia="Times New Roman" w:cs="Times New Roman"/>
        </w:rPr>
        <w:t xml:space="preserve"> </w:t>
      </w:r>
      <w:r>
        <w:rPr>
          <w:rFonts w:eastAsia="Times New Roman" w:cs="Times New Roman"/>
        </w:rPr>
        <w:t>{[</w:t>
      </w:r>
      <w:r w:rsidRPr="00613DA1">
        <w:rPr>
          <w:rFonts w:eastAsia="Times New Roman" w:cs="Times New Roman"/>
          <w:noProof/>
          <w:color w:val="2157AD"/>
          <w:shd w:val="clear" w:color="auto" w:fill="C9E1F3"/>
        </w:rPr>
        <w:t>ResidControlAge|cardinal|else: "_________________"</w:t>
      </w:r>
      <w:r>
        <w:rPr>
          <w:rFonts w:eastAsia="Times New Roman" w:cs="Times New Roman"/>
        </w:rPr>
        <w:t>]}</w:t>
      </w:r>
      <w:r w:rsidRPr="00A52442">
        <w:rPr>
          <w:rFonts w:eastAsia="Times New Roman" w:cs="Times New Roman"/>
        </w:rPr>
        <w:t xml:space="preserve"> (</w:t>
      </w:r>
      <w:r>
        <w:rPr>
          <w:rFonts w:eastAsia="Times New Roman" w:cs="Times New Roman"/>
        </w:rPr>
        <w:t>{[</w:t>
      </w:r>
      <w:r w:rsidRPr="00613DA1">
        <w:rPr>
          <w:rFonts w:eastAsia="Times New Roman" w:cs="Times New Roman"/>
          <w:noProof/>
          <w:color w:val="2157AD"/>
          <w:shd w:val="clear" w:color="auto" w:fill="C9E1F3"/>
        </w:rPr>
        <w:t>ResidControlAge|else: "_____"</w:t>
      </w:r>
      <w:r>
        <w:rPr>
          <w:rFonts w:eastAsia="Times New Roman" w:cs="Times New Roman"/>
        </w:rPr>
        <w:t>]}</w:t>
      </w:r>
      <w:r w:rsidRPr="00A52442">
        <w:rPr>
          <w:rFonts w:eastAsia="Times New Roman" w:cs="Times New Roman"/>
        </w:rPr>
        <w:t xml:space="preserve">) years of age, </w:t>
      </w:r>
      <w:r>
        <w:rPr>
          <w:rFonts w:eastAsia="Times New Roman" w:cs="Times New Roman"/>
        </w:rPr>
        <w:t>t{[</w:t>
      </w:r>
      <w:r w:rsidRPr="00613DA1">
        <w:rPr>
          <w:rFonts w:eastAsia="Times New Roman" w:cs="Times New Roman"/>
          <w:b/>
          <w:noProof/>
          <w:color w:val="41A151"/>
          <w:shd w:val="clear" w:color="auto" w:fill="C9F3CD"/>
        </w:rPr>
        <w:t>else</w:t>
      </w:r>
      <w:r>
        <w:rPr>
          <w:rFonts w:eastAsia="Times New Roman" w:cs="Times New Roman"/>
        </w:rPr>
        <w:t>]}T{[</w:t>
      </w:r>
      <w:r w:rsidRPr="00613DA1">
        <w:rPr>
          <w:rFonts w:eastAsia="Times New Roman" w:cs="Times New Roman"/>
          <w:b/>
          <w:noProof/>
          <w:color w:val="41A151"/>
          <w:shd w:val="clear" w:color="auto" w:fill="C9F3CD"/>
        </w:rPr>
        <w:t>endif</w:t>
      </w:r>
      <w:r>
        <w:rPr>
          <w:rFonts w:eastAsia="Times New Roman" w:cs="Times New Roman"/>
        </w:rPr>
        <w:t>]}</w:t>
      </w:r>
      <w:r w:rsidRPr="001B487A">
        <w:t xml:space="preserve">he Distribution Trustee shall be appointed by </w:t>
      </w:r>
      <w:r w:rsidRPr="00B043DB">
        <w:rPr>
          <w:b/>
          <w:smallCaps/>
        </w:rPr>
        <w:t>{[</w:t>
      </w:r>
      <w:r w:rsidRPr="00613DA1">
        <w:rPr>
          <w:b/>
          <w:smallCaps/>
          <w:noProof/>
          <w:color w:val="2157AD"/>
          <w:shd w:val="clear" w:color="auto" w:fill="C9E1F3"/>
        </w:rPr>
        <w:t>ResiduaryBenef.NameCO|else: "_________________"</w:t>
      </w:r>
      <w:r w:rsidRPr="00B043DB">
        <w:rPr>
          <w:b/>
          <w:smallCaps/>
        </w:rPr>
        <w:t>]}</w:t>
      </w:r>
      <w:r w:rsidRPr="001B487A">
        <w:t xml:space="preserve">, </w:t>
      </w:r>
      <w:r>
        <w:t xml:space="preserve">who shall </w:t>
      </w:r>
      <w:r w:rsidRPr="001B487A">
        <w:t xml:space="preserve">be </w:t>
      </w:r>
      <w:r>
        <w:t>an individual, a CPA, or an attorney</w:t>
      </w:r>
      <w:r w:rsidRPr="00A251B1">
        <w:t>, provided any such individual, CPA, or attorney is unrelated by blood or marriage to any beneficiary hereunder, a corporate fiduciary, or a Family Member</w:t>
      </w:r>
      <w:r w:rsidRPr="001B487A">
        <w:t>; provided no Beneficiary of this Separate Share Trust shall serve as Distribution Trustee</w:t>
      </w:r>
      <w:r>
        <w:t>.</w:t>
      </w:r>
      <w:r w:rsidR="0009172D">
        <w:t xml:space="preserve"> </w:t>
      </w:r>
    </w:p>
    <w:p w14:paraId="751F5BE0" w14:textId="2C5232B2" w:rsidR="00244865" w:rsidRDefault="007D4B1D" w:rsidP="007D4B1D">
      <w:pPr>
        <w:pStyle w:val="BodyText4"/>
      </w:pPr>
      <w:r w:rsidRPr="00EA44D0">
        <w:t>{[</w:t>
      </w:r>
      <w:r w:rsidRPr="00EA44D0">
        <w:rPr>
          <w:b/>
          <w:noProof/>
          <w:color w:val="41A151"/>
          <w:shd w:val="clear" w:color="auto" w:fill="C9F3CD"/>
        </w:rPr>
        <w:t>if</w:t>
      </w:r>
      <w:r w:rsidRPr="00EA44D0">
        <w:rPr>
          <w:noProof/>
          <w:color w:val="2157AD"/>
          <w:shd w:val="clear" w:color="auto" w:fill="C9F3CD"/>
        </w:rPr>
        <w:t xml:space="preserve"> BenefControlYoungTF</w:t>
      </w:r>
      <w:r w:rsidRPr="00EA44D0">
        <w:t>]}</w:t>
      </w:r>
      <w:r>
        <w:t>Upon attaining</w:t>
      </w:r>
      <w:r w:rsidRPr="006A564C">
        <w:t xml:space="preserve"> {[</w:t>
      </w:r>
      <w:r w:rsidRPr="006A564C">
        <w:rPr>
          <w:noProof/>
          <w:color w:val="2157AD"/>
          <w:shd w:val="clear" w:color="auto" w:fill="C9E1F3"/>
        </w:rPr>
        <w:t>ResidControlAge|cardinal|else: "_________________"</w:t>
      </w:r>
      <w:r w:rsidRPr="006A564C">
        <w:t>]} ({[</w:t>
      </w:r>
      <w:r w:rsidRPr="006A564C">
        <w:rPr>
          <w:noProof/>
          <w:color w:val="2157AD"/>
          <w:shd w:val="clear" w:color="auto" w:fill="C9E1F3"/>
        </w:rPr>
        <w:t>ResidControlAge|else: "_____"</w:t>
      </w:r>
      <w:r w:rsidRPr="006A564C">
        <w:t>]}) years of age,</w:t>
      </w:r>
      <w:r>
        <w:t xml:space="preserve"> {[</w:t>
      </w:r>
      <w:r w:rsidRPr="000B4A98">
        <w:rPr>
          <w:b/>
          <w:noProof/>
          <w:color w:val="41A151"/>
          <w:shd w:val="clear" w:color="auto" w:fill="C9F3CD"/>
        </w:rPr>
        <w:t xml:space="preserve"> </w:t>
      </w:r>
      <w:r w:rsidRPr="006A564C">
        <w:rPr>
          <w:b/>
          <w:noProof/>
          <w:color w:val="41A151"/>
          <w:shd w:val="clear" w:color="auto" w:fill="C9F3CD"/>
        </w:rPr>
        <w:t>endif</w:t>
      </w:r>
      <w:r>
        <w:t>]}</w:t>
      </w:r>
      <w:r w:rsidRPr="00B043DB">
        <w:rPr>
          <w:b/>
          <w:smallCaps/>
        </w:rPr>
        <w:t>{[</w:t>
      </w:r>
      <w:r w:rsidRPr="00613DA1">
        <w:rPr>
          <w:b/>
          <w:smallCaps/>
          <w:noProof/>
          <w:color w:val="2157AD"/>
          <w:shd w:val="clear" w:color="auto" w:fill="C9E1F3"/>
        </w:rPr>
        <w:t>ResiduaryBenef.NameCO|else: "_________________"</w:t>
      </w:r>
      <w:r w:rsidRPr="00B043DB">
        <w:rPr>
          <w:b/>
          <w:smallCaps/>
        </w:rPr>
        <w:t>]}</w:t>
      </w:r>
      <w:r>
        <w:t xml:space="preserve"> </w:t>
      </w:r>
      <w:r w:rsidRPr="00271765">
        <w:t xml:space="preserve">shall have the continuing power, exercisable at any time and without cause, to remove </w:t>
      </w:r>
      <w:r>
        <w:t>any</w:t>
      </w:r>
      <w:r w:rsidRPr="00271765">
        <w:t xml:space="preserve"> Distribution Trustee and appoint a successor Distribution Trustee who meets the qualifications set forth herein; provided, however, that such power shall not be construed to grant the Managing Trustee or any Beneficiary any right to compel distributions or to limit the Distribution Trustee’s discretionary authority</w:t>
      </w:r>
      <w:r w:rsidR="0009172D" w:rsidRPr="00271765">
        <w:t>.</w:t>
      </w:r>
    </w:p>
    <w:p w14:paraId="4F148AC6" w14:textId="77777777" w:rsidR="00244865" w:rsidRPr="001B487A" w:rsidRDefault="00244865" w:rsidP="00244865">
      <w:pPr>
        <w:pStyle w:val="BodyText2"/>
      </w:pPr>
      <w:r w:rsidRPr="00593B47">
        <w:rPr>
          <w:highlight w:val="cyan"/>
        </w:rPr>
        <w:t>{[</w:t>
      </w:r>
      <w:r w:rsidRPr="00593B47">
        <w:rPr>
          <w:b/>
          <w:noProof/>
          <w:color w:val="41A151"/>
          <w:highlight w:val="cyan"/>
          <w:shd w:val="clear" w:color="auto" w:fill="C9F3CD"/>
        </w:rPr>
        <w:t xml:space="preserve">elseif </w:t>
      </w:r>
      <w:r w:rsidRPr="00593B47">
        <w:rPr>
          <w:noProof/>
          <w:color w:val="2157AD"/>
          <w:highlight w:val="cyan"/>
          <w:shd w:val="clear" w:color="auto" w:fill="C9F3CD"/>
        </w:rPr>
        <w:t>((ResiduaryDistribution &amp;&amp; ResiduaryDistribution != "Asset") || (ResiduaryDistribution == "Asset" &amp;&amp; !ResiduaryBenefControl)) &amp;&amp; LtdPurposeTrusteeTF</w:t>
      </w:r>
      <w:r w:rsidRPr="00593B47">
        <w:rPr>
          <w:highlight w:val="cyan"/>
        </w:rPr>
        <w:t>]}</w:t>
      </w:r>
    </w:p>
    <w:p w14:paraId="621CA512" w14:textId="77777777" w:rsidR="00244865" w:rsidRPr="001B487A" w:rsidRDefault="00244865" w:rsidP="00244865">
      <w:pPr>
        <w:pStyle w:val="BodyText4"/>
        <w:rPr>
          <w:lang w:val="en-CA"/>
        </w:rPr>
      </w:pPr>
      <w:r>
        <w:rPr>
          <w:rFonts w:eastAsia="Times New Roman" w:cs="Times New Roman"/>
        </w:rPr>
        <w:t xml:space="preserve">I </w:t>
      </w:r>
      <w:r w:rsidRPr="001B487A">
        <w:t xml:space="preserve">name and </w:t>
      </w:r>
      <w:r>
        <w:rPr>
          <w:rFonts w:eastAsia="Times New Roman" w:cs="Times New Roman"/>
        </w:rPr>
        <w:t xml:space="preserve">appoint </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 as {</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]}Distribution Co-Trustees</w:t>
      </w:r>
      <w:r>
        <w:t>{[</w:t>
      </w:r>
      <w:r w:rsidRPr="009316E4">
        <w:rPr>
          <w:b/>
          <w:noProof/>
          <w:color w:val="41A151"/>
          <w:shd w:val="clear" w:color="auto" w:fill="C9F3CD"/>
        </w:rPr>
        <w:t>else</w:t>
      </w:r>
      <w:r>
        <w:t>]}</w:t>
      </w:r>
      <w:r w:rsidRPr="007B6069">
        <w:t>first and sole Distribution Trustee{[</w:t>
      </w:r>
      <w:r w:rsidRPr="00613DA1">
        <w:rPr>
          <w:b/>
          <w:noProof/>
          <w:color w:val="41A151"/>
          <w:shd w:val="clear" w:color="auto" w:fill="C9F3CD"/>
        </w:rPr>
        <w:t>endif</w:t>
      </w:r>
      <w:r w:rsidRPr="007B6069">
        <w:t>]}{[</w:t>
      </w:r>
      <w:r w:rsidRPr="00613DA1">
        <w:rPr>
          <w:b/>
          <w:noProof/>
          <w:color w:val="41A151"/>
          <w:shd w:val="clear" w:color="auto" w:fill="C9F3CD"/>
        </w:rPr>
        <w:t>if</w:t>
      </w:r>
      <w:r w:rsidRPr="00613DA1">
        <w:rPr>
          <w:noProof/>
          <w:color w:val="2157AD"/>
          <w:shd w:val="clear" w:color="auto" w:fill="C9F3CD"/>
        </w:rPr>
        <w:t xml:space="preserve"> </w:t>
      </w:r>
      <w:r w:rsidRPr="009316E4">
        <w:rPr>
          <w:noProof/>
          <w:color w:val="2157AD"/>
          <w:shd w:val="clear" w:color="auto" w:fill="C9F3CD"/>
        </w:rPr>
        <w:t>TrueInitialDistTees.length &gt; 1</w:t>
      </w:r>
      <w:r>
        <w:rPr>
          <w:noProof/>
          <w:color w:val="2157AD"/>
          <w:shd w:val="clear" w:color="auto" w:fill="C9F3CD"/>
        </w:rPr>
        <w:t xml:space="preserve"> &amp;&amp; </w:t>
      </w:r>
      <w:r w:rsidRPr="00613DA1">
        <w:rPr>
          <w:noProof/>
          <w:color w:val="2157AD"/>
          <w:shd w:val="clear" w:color="auto" w:fill="C9F3CD"/>
        </w:rPr>
        <w:t>DistServeAlone</w:t>
      </w:r>
      <w:r w:rsidRPr="007B6069">
        <w:t xml:space="preserve">]}.  If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]}any of{[</w:t>
      </w:r>
      <w:r w:rsidRPr="00C62939">
        <w:rPr>
          <w:b/>
          <w:noProof/>
          <w:color w:val="41A151"/>
          <w:shd w:val="clear" w:color="auto" w:fill="C9F3CD"/>
        </w:rPr>
        <w:t>else</w:t>
      </w:r>
      <w:r>
        <w:t>]}</w:t>
      </w:r>
      <w:r w:rsidRPr="007B6069">
        <w:t>either</w:t>
      </w:r>
      <w:r>
        <w:t>{[</w:t>
      </w:r>
      <w:r w:rsidRPr="00C62939">
        <w:rPr>
          <w:b/>
          <w:noProof/>
          <w:color w:val="41A151"/>
          <w:shd w:val="clear" w:color="auto" w:fill="C9F3CD"/>
        </w:rPr>
        <w:t>endif</w:t>
      </w:r>
      <w:r>
        <w:t>]}</w:t>
      </w:r>
      <w:r w:rsidRPr="007B6069">
        <w:t xml:space="preserve"> </w:t>
      </w:r>
      <w:r>
        <w:t>{[</w:t>
      </w:r>
      <w:r w:rsidRPr="009316E4">
        <w:rPr>
          <w:b/>
          <w:noProof/>
          <w:color w:val="C8792A"/>
          <w:shd w:val="clear" w:color="auto" w:fill="FAE7D2"/>
        </w:rPr>
        <w:t>list</w:t>
      </w:r>
      <w:r w:rsidRPr="009316E4">
        <w:rPr>
          <w:noProof/>
          <w:color w:val="2157AD"/>
          <w:shd w:val="clear" w:color="auto" w:fill="FAE7D2"/>
        </w:rPr>
        <w:t xml:space="preserve"> TrueInitialDistTees|punc: "1, 2, </w:t>
      </w:r>
      <w:r>
        <w:rPr>
          <w:noProof/>
          <w:color w:val="2157AD"/>
          <w:shd w:val="clear" w:color="auto" w:fill="FAE7D2"/>
        </w:rPr>
        <w:t>or</w:t>
      </w:r>
      <w:r w:rsidRPr="009316E4">
        <w:rPr>
          <w:noProof/>
          <w:color w:val="2157AD"/>
          <w:shd w:val="clear" w:color="auto" w:fill="FAE7D2"/>
        </w:rPr>
        <w:t xml:space="preserve">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w:t>
      </w:r>
      <w:r w:rsidRPr="007B6069">
        <w:t xml:space="preserve"> shall be unable or unwilling to serve or to continue to serve as Distribution Co-Trustees, then the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]}others shall continue to serve as Distribution Co-Trustees{[</w:t>
      </w:r>
      <w:r w:rsidRPr="004928B4">
        <w:rPr>
          <w:b/>
          <w:noProof/>
          <w:color w:val="41A151"/>
          <w:shd w:val="clear" w:color="auto" w:fill="C9F3CD"/>
        </w:rPr>
        <w:t>else</w:t>
      </w:r>
      <w:r>
        <w:t>]}</w:t>
      </w:r>
      <w:r w:rsidRPr="007B6069">
        <w:t>other shall serve as sole Distribution Trustee{[</w:t>
      </w:r>
      <w:r w:rsidRPr="00613DA1">
        <w:rPr>
          <w:b/>
          <w:noProof/>
          <w:color w:val="41A151"/>
          <w:shd w:val="clear" w:color="auto" w:fill="C9F3CD"/>
        </w:rPr>
        <w:t>endif</w:t>
      </w:r>
      <w:r w:rsidRPr="007B6069">
        <w:t>]}</w:t>
      </w:r>
      <w:r>
        <w:t>{[</w:t>
      </w:r>
      <w:r w:rsidRPr="004928B4">
        <w:rPr>
          <w:b/>
          <w:noProof/>
          <w:color w:val="41A151"/>
          <w:shd w:val="clear" w:color="auto" w:fill="C9F3CD"/>
        </w:rPr>
        <w:t>endif</w:t>
      </w:r>
      <w:r>
        <w:t>]}</w:t>
      </w:r>
      <w:r w:rsidRPr="007B6069">
        <w:t>{[</w:t>
      </w:r>
      <w:r w:rsidRPr="00613DA1">
        <w:rPr>
          <w:b/>
          <w:noProof/>
          <w:color w:val="41A151"/>
          <w:shd w:val="clear" w:color="auto" w:fill="C9F3CD"/>
        </w:rPr>
        <w:t>if</w:t>
      </w:r>
      <w:r w:rsidRPr="00613DA1">
        <w:rPr>
          <w:noProof/>
          <w:color w:val="2157AD"/>
          <w:shd w:val="clear" w:color="auto" w:fill="C9F3CD"/>
        </w:rPr>
        <w:t xml:space="preserve"> SuccDistTee</w:t>
      </w:r>
      <w:r w:rsidRPr="007B6069">
        <w:t xml:space="preserve">]}.   If </w:t>
      </w:r>
      <w:r>
        <w:t>{</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w:t>
      </w:r>
      <w:r>
        <w:t>{[</w:t>
      </w:r>
      <w:r w:rsidRPr="00C01D49">
        <w:rPr>
          <w:b/>
          <w:noProof/>
          <w:color w:val="41A151"/>
          <w:shd w:val="clear" w:color="auto" w:fill="C9F3CD"/>
        </w:rPr>
        <w:t>if</w:t>
      </w:r>
      <w:r w:rsidRPr="00C01D49">
        <w:rPr>
          <w:noProof/>
          <w:color w:val="2157AD"/>
          <w:shd w:val="clear" w:color="auto" w:fill="C9F3CD"/>
        </w:rPr>
        <w:t xml:space="preserve"> DistServeAlone</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]}all of {[</w:t>
      </w:r>
      <w:r w:rsidRPr="004928B4">
        <w:rPr>
          <w:b/>
          <w:noProof/>
          <w:color w:val="41A151"/>
          <w:shd w:val="clear" w:color="auto" w:fill="C9F3CD"/>
        </w:rPr>
        <w:t>else</w:t>
      </w:r>
      <w:r>
        <w:t>]}both{[</w:t>
      </w:r>
      <w:r w:rsidRPr="004928B4">
        <w:rPr>
          <w:b/>
          <w:noProof/>
          <w:color w:val="41A151"/>
          <w:shd w:val="clear" w:color="auto" w:fill="C9F3CD"/>
        </w:rPr>
        <w:t>endif</w:t>
      </w:r>
      <w:r>
        <w:t>]} {[</w:t>
      </w:r>
      <w:r w:rsidRPr="004928B4">
        <w:rPr>
          <w:b/>
          <w:noProof/>
          <w:color w:val="41A151"/>
          <w:shd w:val="clear" w:color="auto" w:fill="C9F3CD"/>
        </w:rPr>
        <w:t>endif</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 are{[</w:t>
      </w:r>
      <w:r w:rsidRPr="004928B4">
        <w:rPr>
          <w:b/>
          <w:noProof/>
          <w:color w:val="41A151"/>
          <w:shd w:val="clear" w:color="auto" w:fill="C9F3CD"/>
        </w:rPr>
        <w:t>else</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 is{[</w:t>
      </w:r>
      <w:r w:rsidRPr="004928B4">
        <w:rPr>
          <w:b/>
          <w:noProof/>
          <w:color w:val="41A151"/>
          <w:shd w:val="clear" w:color="auto" w:fill="C9F3CD"/>
        </w:rPr>
        <w:t>endif</w:t>
      </w:r>
      <w:r>
        <w:t>]}</w:t>
      </w:r>
      <w:r w:rsidRPr="007B6069">
        <w:t xml:space="preserve"> unable or unwilling to serve or to continue to serve as Distribution Trustee, then</w:t>
      </w:r>
      <w:r>
        <w:t xml:space="preserve"> I </w:t>
      </w:r>
      <w:r w:rsidRPr="007B6069">
        <w:t xml:space="preserve">name </w:t>
      </w:r>
      <w:r w:rsidRPr="00103ACC">
        <w:rPr>
          <w:rFonts w:eastAsia="Times New Roman" w:cs="Times New Roman"/>
        </w:rPr>
        <w:t>{[</w:t>
      </w:r>
      <w:r w:rsidRPr="00613DA1">
        <w:rPr>
          <w:rFonts w:eastAsia="Times New Roman" w:cs="Times New Roman"/>
          <w:b/>
          <w:noProof/>
          <w:color w:val="C8792A"/>
          <w:shd w:val="clear" w:color="auto" w:fill="FAE7D2"/>
        </w:rPr>
        <w:t>list</w:t>
      </w:r>
      <w:r w:rsidRPr="00613DA1">
        <w:rPr>
          <w:rFonts w:eastAsia="Times New Roman" w:cs="Times New Roman"/>
          <w:noProof/>
          <w:color w:val="2157AD"/>
          <w:shd w:val="clear" w:color="auto" w:fill="FAE7D2"/>
        </w:rPr>
        <w:t xml:space="preserve"> SuccDistTee</w:t>
      </w:r>
      <w:r w:rsidRPr="00103ACC">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103ACC">
        <w:rPr>
          <w:rFonts w:eastAsia="Times New Roman" w:cs="Times New Roman"/>
        </w:rPr>
        <w:t xml:space="preserve">Distribution </w:t>
      </w:r>
      <w:r>
        <w:t>Co-Trustees{[</w:t>
      </w:r>
      <w:r w:rsidRPr="00C82567">
        <w:rPr>
          <w:b/>
          <w:noProof/>
          <w:color w:val="41A151"/>
          <w:shd w:val="clear" w:color="auto" w:fill="C9F3CD"/>
        </w:rPr>
        <w:t>else</w:t>
      </w:r>
      <w:r>
        <w:t xml:space="preserve">]}sole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sidRPr="00103ACC">
        <w:rPr>
          <w:rFonts w:eastAsia="Times New Roman" w:cs="Times New Roman"/>
        </w:rPr>
        <w:t xml:space="preserve">Distribution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sidRPr="00103ACC">
        <w:rPr>
          <w:rFonts w:eastAsia="Times New Roman" w:cs="Times New Roman"/>
        </w:rPr>
        <w:t xml:space="preserve">Distribution </w:t>
      </w:r>
      <w:r>
        <w:t>Co-Trustees{[</w:t>
      </w:r>
      <w:r w:rsidRPr="00C82567">
        <w:rPr>
          <w:b/>
          <w:noProof/>
          <w:color w:val="41A151"/>
          <w:shd w:val="clear" w:color="auto" w:fill="C9F3CD"/>
        </w:rPr>
        <w:t>else</w:t>
      </w:r>
      <w:r>
        <w:t xml:space="preserve">]}other shall serve as 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675246">
        <w:rPr>
          <w:noProof/>
          <w:color w:val="2157AD"/>
          <w:shd w:val="clear" w:color="auto" w:fill="C9F3CD"/>
        </w:rPr>
        <w:t>SuccDistTee</w:t>
      </w:r>
      <w:r w:rsidRPr="00C82567">
        <w:rPr>
          <w:noProof/>
          <w:color w:val="2157AD"/>
          <w:shd w:val="clear" w:color="auto" w:fill="C9F3CD"/>
        </w:rPr>
        <w:t>.length</w:t>
      </w:r>
      <w:r>
        <w:t xml:space="preserve">]}.  If </w:t>
      </w:r>
      <w:r>
        <w:lastRenderedPageBreak/>
        <w:t>{[</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sidRPr="00103ACC">
        <w:rPr>
          <w:rFonts w:eastAsia="Times New Roman" w:cs="Times New Roman"/>
        </w:rPr>
        <w:t xml:space="preserve">Distribution </w:t>
      </w:r>
      <w:r>
        <w:t>Trustee, then I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sidRPr="00103ACC">
        <w:rPr>
          <w:rFonts w:eastAsia="Times New Roman" w:cs="Times New Roman"/>
        </w:rPr>
        <w:t xml:space="preserve">Distribution </w:t>
      </w:r>
      <w:r>
        <w:t>Trustee, then I name {[</w:t>
      </w:r>
      <w:r w:rsidRPr="00C82567">
        <w:rPr>
          <w:b/>
          <w:noProof/>
          <w:color w:val="41A151"/>
          <w:shd w:val="clear" w:color="auto" w:fill="C9F3CD"/>
        </w:rPr>
        <w:t>endif</w:t>
      </w:r>
      <w:r>
        <w:t>]}{[</w:t>
      </w:r>
      <w:r w:rsidRPr="00C82567">
        <w:rPr>
          <w:b/>
          <w:noProof/>
          <w:color w:val="41A151"/>
          <w:shd w:val="clear" w:color="auto" w:fill="C9F3CD"/>
        </w:rPr>
        <w:t>endif</w:t>
      </w:r>
      <w:r>
        <w:t>]}</w:t>
      </w:r>
      <w:r>
        <w:rPr>
          <w:rFonts w:eastAsia="Times New Roman" w:cs="Times New Roman"/>
        </w:rPr>
        <w:t>{[</w:t>
      </w:r>
      <w:r w:rsidRPr="00613DA1">
        <w:rPr>
          <w:rFonts w:eastAsia="Times New Roman" w:cs="Times New Roman"/>
          <w:b/>
          <w:noProof/>
          <w:color w:val="C8792A"/>
          <w:shd w:val="clear" w:color="auto" w:fill="FAE7D2"/>
        </w:rPr>
        <w:t>endlist</w:t>
      </w:r>
      <w:r>
        <w:rPr>
          <w:rFonts w:eastAsia="Times New Roman" w:cs="Times New Roman"/>
        </w:rPr>
        <w:t>]}{[</w:t>
      </w:r>
      <w:r w:rsidRPr="00613DA1">
        <w:rPr>
          <w:rFonts w:eastAsia="Times New Roman" w:cs="Times New Roman"/>
          <w:b/>
          <w:noProof/>
          <w:color w:val="41A151"/>
          <w:shd w:val="clear" w:color="auto" w:fill="C9F3CD"/>
        </w:rPr>
        <w:t>endif</w:t>
      </w:r>
      <w:r>
        <w:rPr>
          <w:rFonts w:eastAsia="Times New Roman" w:cs="Times New Roman"/>
        </w:rPr>
        <w:t>]}.</w:t>
      </w:r>
    </w:p>
    <w:p w14:paraId="7FF586E4" w14:textId="77777777" w:rsidR="00244865" w:rsidRPr="001B487A" w:rsidRDefault="00244865" w:rsidP="00244865">
      <w:pPr>
        <w:pStyle w:val="BodyText2"/>
      </w:pPr>
      <w:r w:rsidRPr="00593B47">
        <w:rPr>
          <w:highlight w:val="cyan"/>
        </w:rPr>
        <w:t>{[</w:t>
      </w:r>
      <w:r w:rsidRPr="00593B47">
        <w:rPr>
          <w:b/>
          <w:noProof/>
          <w:color w:val="41A151"/>
          <w:highlight w:val="cyan"/>
          <w:shd w:val="clear" w:color="auto" w:fill="C9F3CD"/>
        </w:rPr>
        <w:t>endif</w:t>
      </w:r>
      <w:r w:rsidRPr="00593B47">
        <w:rPr>
          <w:highlight w:val="cyan"/>
        </w:rPr>
        <w:t>]}</w:t>
      </w:r>
    </w:p>
    <w:p w14:paraId="0944D37D" w14:textId="77777777" w:rsidR="00244865" w:rsidRDefault="00244865" w:rsidP="00244865">
      <w:pPr>
        <w:pStyle w:val="BodyText3"/>
        <w:ind w:left="0"/>
      </w:pPr>
      <w:r w:rsidRPr="00593B47">
        <w:rPr>
          <w:rFonts w:eastAsia="Times New Roman"/>
          <w:highlight w:val="green"/>
        </w:rPr>
        <w:t>{[</w:t>
      </w:r>
      <w:r w:rsidRPr="00593B47">
        <w:rPr>
          <w:rStyle w:val="Strong"/>
          <w:rFonts w:eastAsia="Times New Roman"/>
          <w:color w:val="41A151"/>
          <w:highlight w:val="green"/>
          <w:shd w:val="clear" w:color="auto" w:fill="C9F3CD"/>
        </w:rPr>
        <w:t>endif</w:t>
      </w:r>
      <w:r w:rsidRPr="00593B47">
        <w:rPr>
          <w:rFonts w:eastAsia="Times New Roman"/>
          <w:highlight w:val="green"/>
        </w:rPr>
        <w:t>]}</w:t>
      </w:r>
    </w:p>
    <w:p w14:paraId="30722339" w14:textId="77777777" w:rsidR="00244865" w:rsidRDefault="00244865" w:rsidP="00244865">
      <w:pPr>
        <w:pStyle w:val="BodyText3"/>
      </w:pPr>
      <w:r w:rsidRPr="001B487A">
        <w:t xml:space="preserve">Any discretionary distributions to a beneficiary who is also a fiduciary hereunder shall not be made unless a </w:t>
      </w:r>
      <w:r>
        <w:rPr>
          <w:rFonts w:cs="Book Antiqua"/>
        </w:rPr>
        <w:t>{[</w:t>
      </w:r>
      <w:r>
        <w:rPr>
          <w:b/>
          <w:noProof/>
          <w:color w:val="41A151"/>
          <w:shd w:val="clear" w:color="auto" w:fill="C9F3CD"/>
        </w:rPr>
        <w:t xml:space="preserve">if </w:t>
      </w:r>
      <w:r w:rsidRPr="00F8302B">
        <w:rPr>
          <w:noProof/>
          <w:color w:val="2157AD"/>
          <w:shd w:val="clear" w:color="auto" w:fill="C9F3CD"/>
        </w:rPr>
        <w:t>(ResiduaryDistribution == "Asset" &amp;&amp; (ResiduaryBenefControl || LtdPurposeTrusteeTF)) || (ResiduaryDistribution &amp;&amp; ResiduaryDistribution != "Asset" &amp;&amp; LtdPurposeTrusteeTF)</w:t>
      </w:r>
      <w:r>
        <w:rPr>
          <w:rFonts w:cs="Book Antiqua"/>
        </w:rPr>
        <w:t>]}</w:t>
      </w:r>
      <w:r w:rsidRPr="001B487A">
        <w:t>Distribution</w:t>
      </w:r>
      <w:r>
        <w:t xml:space="preserve"> {[</w:t>
      </w:r>
      <w:r w:rsidRPr="00613DA1">
        <w:rPr>
          <w:b/>
          <w:noProof/>
          <w:color w:val="41A151"/>
          <w:shd w:val="clear" w:color="auto" w:fill="C9F3CD"/>
        </w:rPr>
        <w:t>e</w:t>
      </w:r>
      <w:r>
        <w:rPr>
          <w:b/>
          <w:noProof/>
          <w:color w:val="41A151"/>
          <w:shd w:val="clear" w:color="auto" w:fill="C9F3CD"/>
        </w:rPr>
        <w:t>lse</w:t>
      </w:r>
      <w:r>
        <w:t>]}Co-{[</w:t>
      </w:r>
      <w:r w:rsidRPr="00613DA1">
        <w:rPr>
          <w:b/>
          <w:noProof/>
          <w:color w:val="41A151"/>
          <w:shd w:val="clear" w:color="auto" w:fill="C9F3CD"/>
        </w:rPr>
        <w:t>endif</w:t>
      </w:r>
      <w:r>
        <w:t>]}</w:t>
      </w:r>
      <w:r w:rsidRPr="001B487A">
        <w:t>Trustee consents in writing to the distribution.</w:t>
      </w:r>
    </w:p>
    <w:p w14:paraId="25BE201E" w14:textId="3E7A91F9" w:rsidR="00244865" w:rsidRDefault="00737933" w:rsidP="002B2700">
      <w:pPr>
        <w:pStyle w:val="Heading3"/>
      </w:pPr>
      <w:r>
        <w:t>Trustee Vacancy</w:t>
      </w:r>
    </w:p>
    <w:p w14:paraId="09E2F3A5" w14:textId="5ED0A103" w:rsidR="00244865" w:rsidRPr="00DC3E1A" w:rsidRDefault="00244865" w:rsidP="00244865">
      <w:pPr>
        <w:pStyle w:val="CPBody4"/>
        <w:ind w:left="720"/>
      </w:pPr>
      <w:bookmarkStart w:id="271" w:name="_Hlk161385646"/>
      <w:r w:rsidRPr="00DC3E1A">
        <w:t>In the event of any vacancy in the office of the</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w:t>
      </w:r>
      <w:r>
        <w:rPr>
          <w:noProof/>
          <w:color w:val="2157AD"/>
          <w:shd w:val="clear" w:color="auto" w:fill="C9F3CD"/>
        </w:rPr>
        <w:t>ResiduaryDistribution</w:t>
      </w:r>
      <w:r w:rsidRPr="00DC3E1A">
        <w:rPr>
          <w:noProof/>
          <w:color w:val="2157AD"/>
          <w:shd w:val="clear" w:color="auto" w:fill="C9F3CD"/>
        </w:rPr>
        <w:t xml:space="preserve"> == "Asset" &amp;&amp; (ResiduaryBenefControl || LtdPurposeTrusteeTF)) || (</w:t>
      </w:r>
      <w:r>
        <w:rPr>
          <w:noProof/>
          <w:color w:val="2157AD"/>
          <w:shd w:val="clear" w:color="auto" w:fill="C9F3CD"/>
        </w:rPr>
        <w:t>ResiduaryDistribution</w:t>
      </w:r>
      <w:r w:rsidRPr="00DC3E1A">
        <w:rPr>
          <w:noProof/>
          <w:color w:val="2157AD"/>
          <w:shd w:val="clear" w:color="auto" w:fill="C9F3CD"/>
        </w:rPr>
        <w:t xml:space="preserve"> != "Asset" &amp;&amp; LtdPurposeTrusteeTF)</w:t>
      </w:r>
      <w:r w:rsidRPr="00DC3E1A">
        <w:rPr>
          <w:rFonts w:eastAsia="Times New Roman"/>
        </w:rPr>
        <w:t>]}</w:t>
      </w:r>
      <w:r w:rsidRPr="00DC3E1A">
        <w:t xml:space="preserve"> Managing Trustee or Distribution</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t xml:space="preserve"> Trustee if and when all the above</w:t>
      </w:r>
      <w:r w:rsidR="00A41D99">
        <w:t>-</w:t>
      </w:r>
      <w:r w:rsidRPr="00DC3E1A">
        <w:t xml:space="preserve">named Trustees shall be unable or unwilling to serve or to continue to serve, a successor </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w:t>
      </w:r>
      <w:r>
        <w:rPr>
          <w:noProof/>
          <w:color w:val="2157AD"/>
          <w:shd w:val="clear" w:color="auto" w:fill="C9F3CD"/>
        </w:rPr>
        <w:t>ResiduaryDistribution</w:t>
      </w:r>
      <w:r w:rsidRPr="00DC3E1A">
        <w:rPr>
          <w:noProof/>
          <w:color w:val="2157AD"/>
          <w:shd w:val="clear" w:color="auto" w:fill="C9F3CD"/>
        </w:rPr>
        <w:t xml:space="preserve"> == "Asset" &amp;&amp; (ResiduaryBenefControl || LtdPurposeTrusteeTF)) || (</w:t>
      </w:r>
      <w:r>
        <w:rPr>
          <w:noProof/>
          <w:color w:val="2157AD"/>
          <w:shd w:val="clear" w:color="auto" w:fill="C9F3CD"/>
        </w:rPr>
        <w:t xml:space="preserve">ResiduaryDistribution </w:t>
      </w:r>
      <w:r w:rsidRPr="00DC3E1A">
        <w:rPr>
          <w:noProof/>
          <w:color w:val="2157AD"/>
          <w:shd w:val="clear" w:color="auto" w:fill="C9F3CD"/>
        </w:rPr>
        <w:t>!= "Asset" &amp;&amp; LtdPurposeTrusteeTF)</w:t>
      </w:r>
      <w:r w:rsidRPr="00DC3E1A">
        <w:rPr>
          <w:rFonts w:eastAsia="Times New Roman"/>
        </w:rPr>
        <w:t>]}</w:t>
      </w:r>
      <w:r w:rsidRPr="00DC3E1A">
        <w:t xml:space="preserve">Managing Trustee or Distribution </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t>Trustee</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w:t>
      </w:r>
      <w:r>
        <w:rPr>
          <w:noProof/>
          <w:color w:val="2157AD"/>
          <w:shd w:val="clear" w:color="auto" w:fill="C9F3CD"/>
        </w:rPr>
        <w:t>ResiduaryDistribution</w:t>
      </w:r>
      <w:r w:rsidRPr="00DC3E1A">
        <w:rPr>
          <w:noProof/>
          <w:color w:val="2157AD"/>
          <w:shd w:val="clear" w:color="auto" w:fill="C9F3CD"/>
        </w:rPr>
        <w:t xml:space="preserve"> == "Asset" &amp;&amp; (ResiduaryBenefControl || LtdPurposeTrusteeTF)) || (</w:t>
      </w:r>
      <w:r>
        <w:rPr>
          <w:noProof/>
          <w:color w:val="2157AD"/>
          <w:shd w:val="clear" w:color="auto" w:fill="C9F3CD"/>
        </w:rPr>
        <w:t xml:space="preserve">ResiduaryDistribution </w:t>
      </w:r>
      <w:r w:rsidRPr="00DC3E1A">
        <w:rPr>
          <w:noProof/>
          <w:color w:val="2157AD"/>
          <w:shd w:val="clear" w:color="auto" w:fill="C9F3CD"/>
        </w:rPr>
        <w:t>!= "Asset" &amp;&amp; LtdPurposeTrusteeTF)</w:t>
      </w:r>
      <w:r w:rsidRPr="00DC3E1A">
        <w:rPr>
          <w:rFonts w:eastAsia="Times New Roman"/>
        </w:rPr>
        <w:t>]}, as the case may be,{[</w:t>
      </w:r>
      <w:r w:rsidRPr="00DC3E1A">
        <w:rPr>
          <w:rStyle w:val="Strong"/>
          <w:rFonts w:eastAsia="Times New Roman"/>
          <w:color w:val="41A151"/>
          <w:shd w:val="clear" w:color="auto" w:fill="C9F3CD"/>
        </w:rPr>
        <w:t>endif</w:t>
      </w:r>
      <w:r w:rsidRPr="00DC3E1A">
        <w:rPr>
          <w:rFonts w:eastAsia="Times New Roman"/>
        </w:rPr>
        <w:t xml:space="preserve">]} </w:t>
      </w:r>
      <w:r w:rsidRPr="00DC3E1A">
        <w:t>shall be appointed {[</w:t>
      </w:r>
      <w:r w:rsidRPr="00DC3E1A">
        <w:rPr>
          <w:b/>
          <w:noProof/>
          <w:color w:val="41A151"/>
          <w:shd w:val="clear" w:color="auto" w:fill="C9F3CD"/>
        </w:rPr>
        <w:t>if</w:t>
      </w:r>
      <w:r w:rsidRPr="00DC3E1A">
        <w:rPr>
          <w:noProof/>
          <w:color w:val="2157AD"/>
          <w:shd w:val="clear" w:color="auto" w:fill="C9F3CD"/>
        </w:rPr>
        <w:t xml:space="preserve"> TrustProtectorTF</w:t>
      </w:r>
      <w:r w:rsidRPr="00DC3E1A">
        <w:t>]}by the Trust Protector established in the Article, below, entitled Office of the Trust Protector</w:t>
      </w:r>
      <w:r w:rsidRPr="00DC3E1A">
        <w:rPr>
          <w:rFonts w:eastAsia="Times New Roman"/>
        </w:rPr>
        <w:t>{[</w:t>
      </w:r>
      <w:r w:rsidRPr="00DC3E1A">
        <w:rPr>
          <w:rStyle w:val="Strong"/>
          <w:rFonts w:eastAsia="Times New Roman"/>
          <w:color w:val="41A151"/>
          <w:shd w:val="clear" w:color="auto" w:fill="C9F3CD"/>
        </w:rPr>
        <w:t>else</w:t>
      </w:r>
      <w:r w:rsidRPr="00DC3E1A">
        <w:rPr>
          <w:rFonts w:eastAsia="Times New Roman"/>
        </w:rPr>
        <w:t>]}</w:t>
      </w:r>
      <w:r w:rsidRPr="00DC3E1A">
        <w:t>pursuant to the following Articles</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w:t>
      </w:r>
      <w:r>
        <w:rPr>
          <w:noProof/>
          <w:color w:val="2157AD"/>
          <w:shd w:val="clear" w:color="auto" w:fill="C9F3CD"/>
        </w:rPr>
        <w:t>ResiduaryDistribution</w:t>
      </w:r>
      <w:r w:rsidRPr="00DC3E1A">
        <w:rPr>
          <w:noProof/>
          <w:color w:val="2157AD"/>
          <w:shd w:val="clear" w:color="auto" w:fill="C9F3CD"/>
        </w:rPr>
        <w:t xml:space="preserve"> == "Asset" &amp;&amp; (ResiduaryBenefControl || LtdPurposeTrusteeTF)) || (</w:t>
      </w:r>
      <w:r>
        <w:rPr>
          <w:noProof/>
          <w:color w:val="2157AD"/>
          <w:shd w:val="clear" w:color="auto" w:fill="C9F3CD"/>
        </w:rPr>
        <w:t xml:space="preserve">ResiduaryDistribution </w:t>
      </w:r>
      <w:r w:rsidRPr="00DC3E1A">
        <w:rPr>
          <w:noProof/>
          <w:color w:val="2157AD"/>
          <w:shd w:val="clear" w:color="auto" w:fill="C9F3CD"/>
        </w:rPr>
        <w:t>!= "Asset" &amp;&amp; LtdPurposeTrusteeTF)</w:t>
      </w:r>
      <w:r w:rsidRPr="00DC3E1A">
        <w:rPr>
          <w:rFonts w:eastAsia="Times New Roman"/>
        </w:rPr>
        <w:t>]};</w:t>
      </w:r>
      <w:r w:rsidRPr="00DC3E1A">
        <w:t xml:space="preserve"> provided, however, no Beneficiary shall serve as Distribution Trustee.</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t>.</w:t>
      </w:r>
    </w:p>
    <w:p w14:paraId="25FC41B5" w14:textId="77777777" w:rsidR="00244865" w:rsidRDefault="00244865" w:rsidP="002B2700">
      <w:pPr>
        <w:pStyle w:val="Heading3"/>
      </w:pPr>
      <w:bookmarkStart w:id="272" w:name="_Ref162967979"/>
      <w:bookmarkEnd w:id="271"/>
      <w:r w:rsidRPr="001B487A">
        <w:t>Trust Administration</w:t>
      </w:r>
      <w:bookmarkEnd w:id="272"/>
    </w:p>
    <w:p w14:paraId="638C44AB" w14:textId="77777777" w:rsidR="00491ACD" w:rsidRPr="001B487A" w:rsidRDefault="00491ACD" w:rsidP="00491ACD">
      <w:pPr>
        <w:pStyle w:val="BodyText2"/>
      </w:pPr>
      <w:r w:rsidRPr="00593B47">
        <w:rPr>
          <w:highlight w:val="green"/>
        </w:rPr>
        <w:t>{[</w:t>
      </w:r>
      <w:r w:rsidRPr="00593B47">
        <w:rPr>
          <w:b/>
          <w:noProof/>
          <w:color w:val="41A151"/>
          <w:highlight w:val="green"/>
          <w:shd w:val="clear" w:color="auto" w:fill="C9F3CD"/>
        </w:rPr>
        <w:t>if</w:t>
      </w:r>
      <w:r w:rsidRPr="00593B47">
        <w:rPr>
          <w:noProof/>
          <w:color w:val="2157AD"/>
          <w:highlight w:val="green"/>
          <w:shd w:val="clear" w:color="auto" w:fill="C9F3CD"/>
        </w:rPr>
        <w:t xml:space="preserve"> ResiduaryDistribution != "SNT"</w:t>
      </w:r>
      <w:r w:rsidRPr="00593B47">
        <w:rPr>
          <w:highlight w:val="green"/>
        </w:rPr>
        <w:t>]}</w:t>
      </w:r>
    </w:p>
    <w:p w14:paraId="59717181" w14:textId="77777777" w:rsidR="00244865" w:rsidRDefault="00244865" w:rsidP="00244865">
      <w:pPr>
        <w:pStyle w:val="BodyText3"/>
      </w:pPr>
      <w:r w:rsidRPr="001B487A">
        <w:t xml:space="preserve">The </w:t>
      </w:r>
      <w:r>
        <w:rPr>
          <w:rFonts w:cs="Book Antiqua"/>
        </w:rPr>
        <w:t>{[</w:t>
      </w:r>
      <w:r w:rsidRPr="00C73644">
        <w:rPr>
          <w:rFonts w:cs="Book Antiqua"/>
          <w:noProof/>
          <w:color w:val="2157AD"/>
          <w:shd w:val="clear" w:color="auto" w:fill="C9E1F3"/>
        </w:rPr>
        <w:t>TrusteeReference</w:t>
      </w:r>
      <w:r>
        <w:rPr>
          <w:rFonts w:cs="Book Antiqua"/>
        </w:rPr>
        <w:t>]}</w:t>
      </w:r>
      <w:r w:rsidRPr="001B487A">
        <w:t xml:space="preserve"> may make discretionary distributions to the Beneficiary in accordance with the provisions of this Article.</w:t>
      </w:r>
      <w:r>
        <w:t xml:space="preserve"> </w:t>
      </w:r>
      <w:bookmarkStart w:id="273" w:name="_Hlk161385759"/>
      <w:r>
        <w:rPr>
          <w:rFonts w:cs="Book Antiqua"/>
        </w:rPr>
        <w:t>{[</w:t>
      </w:r>
      <w:r>
        <w:rPr>
          <w:b/>
          <w:noProof/>
          <w:color w:val="41A151"/>
          <w:shd w:val="clear" w:color="auto" w:fill="C9F3CD"/>
        </w:rPr>
        <w:t xml:space="preserve">if </w:t>
      </w:r>
      <w:r w:rsidRPr="00C73644">
        <w:rPr>
          <w:rFonts w:eastAsia="Times New Roman"/>
          <w:color w:val="2157AD"/>
          <w:shd w:val="clear" w:color="auto" w:fill="C9F3CD"/>
        </w:rPr>
        <w:t>(ResiduaryDistribution == "Asset" &amp;&amp; (ResiduaryBenefControl || LtdPurposeTrusteeTF)) || (ResiduaryDistribution &amp;&amp; ResiduaryDistribution != "Asset" &amp;&amp; LtdPurposeTrusteeTF)</w:t>
      </w:r>
      <w:r>
        <w:rPr>
          <w:rFonts w:cs="Book Antiqua"/>
        </w:rPr>
        <w:t>]}</w:t>
      </w:r>
      <w:r w:rsidRPr="001B487A">
        <w:t>Notwithstand</w:t>
      </w:r>
      <w:r>
        <w:t>in</w:t>
      </w:r>
      <w:r w:rsidRPr="001B487A">
        <w:t>g any other provision to the contrary, no Managing Trustee may make discretionary distributions to the Beneficiary or has any authority regarding distributions from the trust.</w:t>
      </w:r>
      <w:r>
        <w:t>{[</w:t>
      </w:r>
      <w:r w:rsidRPr="00613DA1">
        <w:rPr>
          <w:b/>
          <w:noProof/>
          <w:color w:val="41A151"/>
          <w:shd w:val="clear" w:color="auto" w:fill="C9F3CD"/>
        </w:rPr>
        <w:t>endif</w:t>
      </w:r>
      <w:r>
        <w:t>]}</w:t>
      </w:r>
      <w:bookmarkEnd w:id="273"/>
    </w:p>
    <w:p w14:paraId="701C36E7" w14:textId="77777777" w:rsidR="00244865" w:rsidRPr="001B487A" w:rsidRDefault="00244865" w:rsidP="00244865">
      <w:pPr>
        <w:spacing w:after="240"/>
        <w:ind w:left="720" w:firstLine="720"/>
        <w:jc w:val="both"/>
        <w:rPr>
          <w:b/>
          <w:bCs/>
        </w:rPr>
      </w:pPr>
      <w:r w:rsidRPr="00593B47">
        <w:t>{[</w:t>
      </w:r>
      <w:r w:rsidRPr="00593B47">
        <w:rPr>
          <w:b/>
          <w:noProof/>
          <w:color w:val="41A151"/>
          <w:shd w:val="clear" w:color="auto" w:fill="C9F3CD"/>
        </w:rPr>
        <w:t>if</w:t>
      </w:r>
      <w:r w:rsidRPr="00593B47">
        <w:rPr>
          <w:noProof/>
          <w:color w:val="2157AD"/>
          <w:shd w:val="clear" w:color="auto" w:fill="C9F3CD"/>
        </w:rPr>
        <w:t xml:space="preserve"> </w:t>
      </w:r>
      <w:r w:rsidRPr="00593B47">
        <w:rPr>
          <w:rFonts w:eastAsia="Times New Roman"/>
          <w:color w:val="2157AD"/>
          <w:shd w:val="clear" w:color="auto" w:fill="C9F3CD"/>
        </w:rPr>
        <w:t>ResiduaryDistribution</w:t>
      </w:r>
      <w:r w:rsidRPr="00593B47">
        <w:rPr>
          <w:noProof/>
          <w:color w:val="2157AD"/>
          <w:szCs w:val="16"/>
          <w:shd w:val="clear" w:color="auto" w:fill="C9F3CD"/>
        </w:rPr>
        <w:t xml:space="preserve"> == "Asset"</w:t>
      </w:r>
      <w:r w:rsidRPr="00593B47">
        <w:t>]}</w:t>
      </w:r>
    </w:p>
    <w:p w14:paraId="05734258" w14:textId="77777777" w:rsidR="00244865" w:rsidRPr="00D03BB6" w:rsidRDefault="00244865" w:rsidP="002B2700">
      <w:pPr>
        <w:pStyle w:val="Heading4"/>
        <w:rPr>
          <w:rFonts w:cs="Book Antiqua"/>
        </w:rPr>
      </w:pPr>
      <w:r w:rsidRPr="00D439CF">
        <w:rPr>
          <w:szCs w:val="16"/>
        </w:rPr>
        <w:lastRenderedPageBreak/>
        <w:t>Income</w:t>
      </w:r>
    </w:p>
    <w:p w14:paraId="31C4D85A" w14:textId="77777777" w:rsidR="00244865" w:rsidRDefault="00244865" w:rsidP="00244865">
      <w:pPr>
        <w:spacing w:after="240"/>
        <w:ind w:left="1440"/>
        <w:jc w:val="both"/>
      </w:pPr>
      <w:r w:rsidRPr="0052032C">
        <w:t xml:space="preserve">During the </w:t>
      </w:r>
      <w:r>
        <w:t>Beneficiary</w:t>
      </w:r>
      <w:r w:rsidRPr="0052032C">
        <w:t xml:space="preserve">’s lifetime, 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pay to, or apply for the benefit of, the </w:t>
      </w:r>
      <w:r>
        <w:t>Beneficiary</w:t>
      </w:r>
      <w:r w:rsidRPr="0052032C">
        <w:t xml:space="preserve"> such amounts of the net income,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’s sole, absolute and unreviewable discretion.</w:t>
      </w:r>
    </w:p>
    <w:p w14:paraId="67ACB8E1" w14:textId="77777777" w:rsidR="00244865" w:rsidRPr="001B487A" w:rsidRDefault="00244865" w:rsidP="00244865">
      <w:pPr>
        <w:pStyle w:val="BodyText4"/>
      </w:pPr>
      <w:r w:rsidRPr="001B487A">
        <w:t xml:space="preserve">Any undistributed income shall be accumulated and added to principal. </w:t>
      </w:r>
    </w:p>
    <w:p w14:paraId="683D74D0" w14:textId="77777777" w:rsidR="00244865" w:rsidRPr="001B487A" w:rsidRDefault="00244865" w:rsidP="00244865">
      <w:pPr>
        <w:pStyle w:val="BodyText4"/>
      </w:pPr>
      <w:r w:rsidRPr="001B487A">
        <w:t xml:space="preserve">In no event, however, shall any payment be made in satisfaction of any legal support obligation of the Trustee as described in Section 678(c) of the Code.  </w:t>
      </w:r>
    </w:p>
    <w:p w14:paraId="18B7510B" w14:textId="77777777" w:rsidR="00244865" w:rsidRPr="0052032C" w:rsidRDefault="00244865" w:rsidP="002B2700">
      <w:pPr>
        <w:pStyle w:val="Heading4"/>
      </w:pPr>
      <w:r w:rsidRPr="00D439CF">
        <w:rPr>
          <w:szCs w:val="16"/>
        </w:rPr>
        <w:t>Principal</w:t>
      </w:r>
    </w:p>
    <w:p w14:paraId="4BACC1AD" w14:textId="09D4DDEC" w:rsidR="00244865" w:rsidRDefault="00244865" w:rsidP="00244865">
      <w:pPr>
        <w:spacing w:after="240"/>
        <w:ind w:left="1440"/>
        <w:jc w:val="both"/>
      </w:pPr>
      <w:r w:rsidRPr="0052032C">
        <w:t>{[</w:t>
      </w:r>
      <w:r w:rsidRPr="0052032C">
        <w:rPr>
          <w:b/>
          <w:noProof/>
          <w:color w:val="41A151"/>
          <w:shd w:val="clear" w:color="auto" w:fill="C9F3CD"/>
        </w:rPr>
        <w:t>if</w:t>
      </w:r>
      <w:r w:rsidRPr="0052032C">
        <w:rPr>
          <w:noProof/>
          <w:color w:val="2157AD"/>
          <w:shd w:val="clear" w:color="auto" w:fill="C9F3CD"/>
        </w:rPr>
        <w:t xml:space="preserve"> RestrictAccessToPrincipalTF</w:t>
      </w:r>
      <w:r w:rsidRPr="0052032C">
        <w:t xml:space="preserve">]}Upon the </w:t>
      </w:r>
      <w:r>
        <w:t>Beneficiary</w:t>
      </w:r>
      <w:r w:rsidRPr="0052032C">
        <w:t xml:space="preserve"> attaining {[</w:t>
      </w:r>
      <w:r w:rsidRPr="0052032C">
        <w:rPr>
          <w:noProof/>
          <w:color w:val="2157AD"/>
          <w:shd w:val="clear" w:color="auto" w:fill="C9E1F3"/>
        </w:rPr>
        <w:t>IncomeBeneAge|cardinal</w:t>
      </w:r>
      <w:r w:rsidRPr="0052032C">
        <w:t>]} ({[</w:t>
      </w:r>
      <w:r w:rsidRPr="0052032C">
        <w:rPr>
          <w:noProof/>
          <w:color w:val="2157AD"/>
          <w:shd w:val="clear" w:color="auto" w:fill="C9E1F3"/>
        </w:rPr>
        <w:t>IncomeBeneAge</w:t>
      </w:r>
      <w:r w:rsidRPr="0052032C">
        <w:t>]}) years of age{[</w:t>
      </w:r>
      <w:r w:rsidRPr="0052032C">
        <w:rPr>
          <w:b/>
          <w:noProof/>
          <w:color w:val="41A151"/>
          <w:shd w:val="clear" w:color="auto" w:fill="C9F3CD"/>
        </w:rPr>
        <w:t>else</w:t>
      </w:r>
      <w:r w:rsidRPr="0052032C">
        <w:t xml:space="preserve">]}During the </w:t>
      </w:r>
      <w:r>
        <w:t>Beneficiary</w:t>
      </w:r>
      <w:r w:rsidRPr="0052032C">
        <w:t>’s lifetime{[</w:t>
      </w:r>
      <w:r w:rsidRPr="0052032C">
        <w:rPr>
          <w:b/>
          <w:noProof/>
          <w:color w:val="41A151"/>
          <w:shd w:val="clear" w:color="auto" w:fill="C9F3CD"/>
        </w:rPr>
        <w:t>endif</w:t>
      </w:r>
      <w:r w:rsidRPr="0052032C">
        <w:t xml:space="preserve">]},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pay to, or apply for the benefit of, the </w:t>
      </w:r>
      <w:r>
        <w:t>Beneficiary</w:t>
      </w:r>
      <w:r w:rsidRPr="0052032C">
        <w:t xml:space="preserve"> such amounts of the principal,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’s sole, absolute and unreviewable discretion</w:t>
      </w:r>
      <w:r w:rsidRPr="0052032C">
        <w:rPr>
          <w:rFonts w:eastAsia="Times New Roman"/>
        </w:rPr>
        <w:t>{[</w:t>
      </w:r>
      <w:r w:rsidRPr="0052032C">
        <w:rPr>
          <w:rFonts w:eastAsia="Times New Roman"/>
          <w:b/>
          <w:bCs/>
          <w:color w:val="41A151"/>
          <w:shd w:val="clear" w:color="auto" w:fill="C9F3CD"/>
        </w:rPr>
        <w:t>if</w:t>
      </w:r>
      <w:r w:rsidRPr="0052032C">
        <w:rPr>
          <w:rFonts w:eastAsia="Times New Roman"/>
          <w:color w:val="2157AD"/>
          <w:shd w:val="clear" w:color="auto" w:fill="C9F3CD"/>
        </w:rPr>
        <w:t xml:space="preserve"> MandatePrincipalCapTF</w:t>
      </w:r>
      <w:r w:rsidRPr="0052032C">
        <w:rPr>
          <w:rFonts w:eastAsia="Times New Roman"/>
        </w:rPr>
        <w:t xml:space="preserve">]}; </w:t>
      </w:r>
      <w:r w:rsidR="002B57EB">
        <w:rPr>
          <w:rFonts w:eastAsia="Times New Roman"/>
        </w:rPr>
        <w:t>provided, however</w:t>
      </w:r>
      <w:r w:rsidRPr="0052032C">
        <w:rPr>
          <w:rFonts w:eastAsia="Times New Roman"/>
        </w:rPr>
        <w:t xml:space="preserve">,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w:t>
      </w:r>
      <w:r w:rsidRPr="0052032C">
        <w:rPr>
          <w:rFonts w:eastAsia="Times New Roman"/>
        </w:rPr>
        <w:t>shall be prohibited from distributing more than {[</w:t>
      </w:r>
      <w:r w:rsidRPr="0052032C">
        <w:rPr>
          <w:rFonts w:eastAsia="Times New Roman"/>
          <w:color w:val="2157AD"/>
          <w:shd w:val="clear" w:color="auto" w:fill="C9E1F3"/>
        </w:rPr>
        <w:t>MandatePrincipalCap</w:t>
      </w:r>
      <w:r w:rsidRPr="0052032C">
        <w:rPr>
          <w:noProof/>
          <w:color w:val="2157AD"/>
          <w:shd w:val="clear" w:color="auto" w:fill="C9E1F3"/>
        </w:rPr>
        <w:t>|cardinal|lower|else: "__________________"</w:t>
      </w:r>
      <w:r w:rsidRPr="0052032C">
        <w:rPr>
          <w:rFonts w:eastAsia="Times New Roman"/>
        </w:rPr>
        <w:t>]} ({[</w:t>
      </w:r>
      <w:r w:rsidRPr="0052032C">
        <w:rPr>
          <w:rFonts w:eastAsia="Times New Roman"/>
          <w:color w:val="2157AD"/>
          <w:shd w:val="clear" w:color="auto" w:fill="C9E1F3"/>
        </w:rPr>
        <w:t>MandatePrincipalCap</w:t>
      </w:r>
      <w:r w:rsidRPr="0052032C">
        <w:rPr>
          <w:noProof/>
          <w:color w:val="2157AD"/>
          <w:shd w:val="clear" w:color="auto" w:fill="C9E1F3"/>
        </w:rPr>
        <w:t>|format: "0,0.00"|else: "______"</w:t>
      </w:r>
      <w:r w:rsidRPr="0052032C">
        <w:rPr>
          <w:rFonts w:eastAsia="Times New Roman"/>
        </w:rPr>
        <w:t>]}%) percent</w:t>
      </w:r>
      <w:r w:rsidRPr="0052032C">
        <w:t xml:space="preserve"> of the principal of the Trust </w:t>
      </w:r>
      <w:r w:rsidR="007A1747">
        <w:t xml:space="preserve">annually </w:t>
      </w:r>
      <w:r w:rsidRPr="0052032C">
        <w:t xml:space="preserve">until such time as the Beneficiary attains </w:t>
      </w:r>
      <w:r w:rsidRPr="0052032C">
        <w:rPr>
          <w:bCs/>
        </w:rPr>
        <w:t>{[</w:t>
      </w:r>
      <w:r w:rsidRPr="0052032C">
        <w:rPr>
          <w:bCs/>
          <w:noProof/>
          <w:color w:val="2157AD"/>
          <w:shd w:val="clear" w:color="auto" w:fill="C9E1F3"/>
        </w:rPr>
        <w:t>MandatePrincipalCapAge|cardinal|else: "__________________"</w:t>
      </w:r>
      <w:r w:rsidRPr="0052032C">
        <w:rPr>
          <w:bCs/>
        </w:rPr>
        <w:t>]} ({[</w:t>
      </w:r>
      <w:r w:rsidRPr="0052032C">
        <w:rPr>
          <w:bCs/>
          <w:noProof/>
          <w:color w:val="2157AD"/>
          <w:shd w:val="clear" w:color="auto" w:fill="C9E1F3"/>
        </w:rPr>
        <w:t>MandatePrincipalCapAge|format: "0,0"|else: "______"</w:t>
      </w:r>
      <w:r w:rsidRPr="0052032C">
        <w:rPr>
          <w:bCs/>
        </w:rPr>
        <w:t>]}) years of age</w:t>
      </w:r>
      <w:r w:rsidRPr="0052032C">
        <w:rPr>
          <w:rFonts w:eastAsia="Times New Roman"/>
        </w:rPr>
        <w:t>{[</w:t>
      </w:r>
      <w:r w:rsidRPr="0052032C">
        <w:rPr>
          <w:rFonts w:eastAsia="Times New Roman"/>
          <w:b/>
          <w:bCs/>
          <w:color w:val="41A151"/>
          <w:shd w:val="clear" w:color="auto" w:fill="C9F3CD"/>
        </w:rPr>
        <w:t>endif</w:t>
      </w:r>
      <w:r w:rsidRPr="0052032C">
        <w:rPr>
          <w:rFonts w:eastAsia="Times New Roman"/>
        </w:rPr>
        <w:t>]}</w:t>
      </w:r>
      <w:r w:rsidRPr="0052032C">
        <w:t>.</w:t>
      </w:r>
    </w:p>
    <w:p w14:paraId="3D8EE9E8" w14:textId="77777777" w:rsidR="00244865" w:rsidRDefault="00244865" w:rsidP="00244865">
      <w:pPr>
        <w:pStyle w:val="BodyText4"/>
      </w:pPr>
      <w:r w:rsidRPr="001B487A">
        <w:t xml:space="preserve">In no event, however, shall any payment be made in satisfaction of any legal support obligation of the Trustee as described in Section 678(c) of the Code.  </w:t>
      </w:r>
    </w:p>
    <w:p w14:paraId="2EB03DE0" w14:textId="77777777" w:rsidR="00244865" w:rsidRPr="0052032C" w:rsidRDefault="00244865" w:rsidP="00244865">
      <w:pPr>
        <w:spacing w:after="240"/>
        <w:ind w:left="1440"/>
        <w:jc w:val="both"/>
      </w:pPr>
      <w:r w:rsidRPr="00CC4ACC">
        <w:rPr>
          <w:highlight w:val="cyan"/>
        </w:rPr>
        <w:t>{[</w:t>
      </w:r>
      <w:r w:rsidRPr="00CC4ACC">
        <w:rPr>
          <w:b/>
          <w:noProof/>
          <w:color w:val="41A151"/>
          <w:highlight w:val="cyan"/>
          <w:shd w:val="clear" w:color="auto" w:fill="C9F3CD"/>
        </w:rPr>
        <w:t>elseif</w:t>
      </w:r>
      <w:r w:rsidRPr="00CC4ACC">
        <w:rPr>
          <w:noProof/>
          <w:color w:val="2157AD"/>
          <w:highlight w:val="cyan"/>
          <w:shd w:val="clear" w:color="auto" w:fill="C9F3CD"/>
        </w:rPr>
        <w:t xml:space="preserve"> </w:t>
      </w:r>
      <w:r w:rsidRPr="006A404E">
        <w:rPr>
          <w:rFonts w:eastAsia="Times New Roman"/>
          <w:color w:val="2157AD"/>
          <w:highlight w:val="cyan"/>
          <w:shd w:val="clear" w:color="auto" w:fill="C9F3CD"/>
        </w:rPr>
        <w:t>ResiduaryDistribution</w:t>
      </w:r>
      <w:r w:rsidRPr="00CC4ACC">
        <w:rPr>
          <w:noProof/>
          <w:color w:val="2157AD"/>
          <w:szCs w:val="16"/>
          <w:highlight w:val="cyan"/>
          <w:shd w:val="clear" w:color="auto" w:fill="C9F3CD"/>
        </w:rPr>
        <w:t xml:space="preserve"> == "</w:t>
      </w:r>
      <w:r w:rsidRPr="009D46E9">
        <w:rPr>
          <w:noProof/>
          <w:color w:val="2157AD"/>
          <w:szCs w:val="16"/>
          <w:highlight w:val="cyan"/>
          <w:shd w:val="clear" w:color="auto" w:fill="C9F3CD"/>
        </w:rPr>
        <w:t>Term"</w:t>
      </w:r>
      <w:r>
        <w:rPr>
          <w:noProof/>
          <w:color w:val="2157AD"/>
          <w:szCs w:val="16"/>
          <w:highlight w:val="cyan"/>
          <w:shd w:val="clear" w:color="auto" w:fill="C9F3CD"/>
        </w:rPr>
        <w:t xml:space="preserve"> &amp;&amp; </w:t>
      </w:r>
      <w:r w:rsidRPr="00CC4ACC">
        <w:rPr>
          <w:noProof/>
          <w:color w:val="2157AD"/>
          <w:highlight w:val="cyan"/>
          <w:shd w:val="clear" w:color="auto" w:fill="C9F3CD"/>
        </w:rPr>
        <w:t>IncomeDistributions == "Income Only"</w:t>
      </w:r>
      <w:r w:rsidRPr="00CC4ACC">
        <w:rPr>
          <w:highlight w:val="cyan"/>
        </w:rPr>
        <w:t>]}</w:t>
      </w:r>
    </w:p>
    <w:p w14:paraId="3A4296FD" w14:textId="77777777" w:rsidR="00244865" w:rsidRDefault="00244865" w:rsidP="002B2700">
      <w:pPr>
        <w:pStyle w:val="Heading4"/>
      </w:pPr>
      <w:r w:rsidRPr="005259E6">
        <w:rPr>
          <w:szCs w:val="16"/>
        </w:rPr>
        <w:t>Income</w:t>
      </w:r>
    </w:p>
    <w:p w14:paraId="27A72EDE" w14:textId="77777777" w:rsidR="00244865" w:rsidRPr="0052032C" w:rsidRDefault="00244865" w:rsidP="009D46E9">
      <w:pPr>
        <w:spacing w:after="240"/>
        <w:ind w:left="1440"/>
        <w:rPr>
          <w:bCs/>
        </w:rPr>
      </w:pPr>
      <w:r w:rsidRPr="0052032C">
        <w:rPr>
          <w:rFonts w:eastAsia="Times New Roman"/>
          <w:bCs/>
        </w:rP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TrusteeIncomeDistStandard == </w:t>
      </w:r>
      <w:r w:rsidRPr="0052032C">
        <w:rPr>
          <w:bCs/>
          <w:noProof/>
          <w:color w:val="2157AD"/>
          <w:shd w:val="clear" w:color="auto" w:fill="C9F3CD"/>
        </w:rPr>
        <w:t>"Pure Discretion"</w:t>
      </w:r>
      <w:r w:rsidRPr="0052032C">
        <w:rPr>
          <w:rFonts w:eastAsia="Times New Roman"/>
          <w:bCs/>
        </w:rPr>
        <w:t>]}</w:t>
      </w:r>
    </w:p>
    <w:p w14:paraId="53BDD503" w14:textId="03FE2B9B" w:rsidR="00244865" w:rsidRPr="0052032C" w:rsidRDefault="009D46E9" w:rsidP="00244865">
      <w:pPr>
        <w:spacing w:after="240"/>
        <w:ind w:left="1440"/>
        <w:jc w:val="both"/>
      </w:pPr>
      <w:r w:rsidRPr="0052032C">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]}Beneficiary</w:t>
      </w:r>
      <w:r w:rsidRPr="0052032C">
        <w:t xml:space="preserve">’s lifetime, 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]}Beneficiary</w:t>
      </w:r>
      <w:r w:rsidRPr="0052032C">
        <w:t xml:space="preserve"> such amounts of the net income,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’s sole, absolute and unreviewable discretion</w:t>
      </w:r>
      <w:r w:rsidR="00244865" w:rsidRPr="0052032C">
        <w:t>.</w:t>
      </w:r>
    </w:p>
    <w:p w14:paraId="34A1B02D" w14:textId="77777777" w:rsidR="00244865" w:rsidRPr="0052032C" w:rsidRDefault="00244865" w:rsidP="00244865">
      <w:pPr>
        <w:spacing w:after="240"/>
        <w:ind w:left="1440"/>
        <w:jc w:val="both"/>
        <w:rPr>
          <w:szCs w:val="16"/>
        </w:rPr>
      </w:pPr>
      <w:r w:rsidRPr="0052032C">
        <w:rPr>
          <w:szCs w:val="16"/>
        </w:rPr>
        <w:lastRenderedPageBreak/>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"Education Only"</w:t>
      </w:r>
      <w:r w:rsidRPr="0052032C">
        <w:rPr>
          <w:szCs w:val="16"/>
        </w:rPr>
        <w:t>]}</w:t>
      </w:r>
    </w:p>
    <w:p w14:paraId="174B16C4" w14:textId="72B53BF6" w:rsidR="009D46E9" w:rsidRDefault="009D46E9" w:rsidP="00244865">
      <w:pPr>
        <w:spacing w:after="240"/>
        <w:ind w:left="1440"/>
        <w:jc w:val="both"/>
        <w:rPr>
          <w:szCs w:val="16"/>
        </w:rPr>
      </w:pPr>
      <w:r w:rsidRPr="0052032C">
        <w:rPr>
          <w:szCs w:val="16"/>
        </w:rPr>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such amounts of the net income,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deems appropriate in the Trustee’s sole, absolute and unreviewable discretion for room, board, tuition, and other costs of education of a</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]}n Income {[</w:t>
      </w:r>
      <w:r w:rsidRPr="0052032C">
        <w:rPr>
          <w:rFonts w:eastAsia="Times New Roman"/>
          <w:b/>
          <w:bCs/>
          <w:color w:val="41A151"/>
          <w:shd w:val="clear" w:color="auto" w:fill="C9F3CD"/>
        </w:rPr>
        <w:t>endif</w:t>
      </w:r>
      <w:r>
        <w:t>]}</w:t>
      </w:r>
      <w:r w:rsidRPr="0052032C">
        <w:rPr>
          <w:szCs w:val="16"/>
        </w:rPr>
        <w:t xml:space="preserve"> Beneficiary, including a reasonable allowance for transportation, in the event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r>
        <w:rPr>
          <w:szCs w:val="16"/>
        </w:rPr>
        <w:t>.</w:t>
      </w:r>
    </w:p>
    <w:p w14:paraId="5D013B76" w14:textId="3B11071F" w:rsidR="00244865" w:rsidRPr="0052032C" w:rsidRDefault="00244865" w:rsidP="00244865">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"MESH"</w:t>
      </w:r>
      <w:r w:rsidRPr="0052032C">
        <w:rPr>
          <w:szCs w:val="16"/>
        </w:rPr>
        <w:t>]}</w:t>
      </w:r>
    </w:p>
    <w:p w14:paraId="1352F756" w14:textId="62933BE6" w:rsidR="00244865" w:rsidRPr="0052032C" w:rsidRDefault="009D46E9" w:rsidP="00244865">
      <w:pPr>
        <w:spacing w:after="240"/>
        <w:ind w:left="1440"/>
        <w:jc w:val="both"/>
        <w:rPr>
          <w:szCs w:val="16"/>
        </w:rPr>
      </w:pPr>
      <w:r w:rsidRPr="0052032C">
        <w:rPr>
          <w:szCs w:val="16"/>
        </w:rPr>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from time to time, as much of the net income of the Separate Share Trust as the Trustee determines to be necessary for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sidRPr="0052032C">
        <w:rPr>
          <w:szCs w:val="16"/>
        </w:rPr>
        <w:t xml:space="preserve">Beneficiary’s health, </w:t>
      </w:r>
      <w:r w:rsidRPr="0052032C">
        <w:rPr>
          <w:rFonts w:eastAsia="Times New Roman"/>
          <w:szCs w:val="16"/>
        </w:rPr>
        <w:t xml:space="preserve">education </w:t>
      </w:r>
      <w:r w:rsidRPr="0052032C">
        <w:rPr>
          <w:szCs w:val="16"/>
        </w:rPr>
        <w:t>(including college, graduate, professional and technical), medical expenses, support, or maintenance</w:t>
      </w:r>
      <w:r w:rsidR="00244865" w:rsidRPr="0052032C">
        <w:rPr>
          <w:szCs w:val="16"/>
        </w:rPr>
        <w:t xml:space="preserve">. </w:t>
      </w:r>
    </w:p>
    <w:p w14:paraId="70E74D12" w14:textId="77777777" w:rsidR="00244865" w:rsidRPr="0052032C" w:rsidRDefault="00244865" w:rsidP="00244865">
      <w:pPr>
        <w:spacing w:after="240"/>
        <w:ind w:left="1440"/>
        <w:jc w:val="both"/>
        <w:rPr>
          <w:szCs w:val="16"/>
        </w:rPr>
      </w:pPr>
      <w:r w:rsidRPr="0052032C">
        <w:rPr>
          <w:szCs w:val="16"/>
        </w:rPr>
        <w:t>{[</w:t>
      </w:r>
      <w:r w:rsidRPr="0052032C">
        <w:rPr>
          <w:b/>
          <w:noProof/>
          <w:color w:val="41A151"/>
          <w:szCs w:val="16"/>
          <w:shd w:val="clear" w:color="auto" w:fill="C9F3CD"/>
        </w:rPr>
        <w:t>else</w:t>
      </w:r>
      <w:r w:rsidRPr="0052032C">
        <w:rPr>
          <w:szCs w:val="16"/>
        </w:rPr>
        <w:t>]}</w:t>
      </w:r>
    </w:p>
    <w:p w14:paraId="74849988" w14:textId="08AF39DA" w:rsidR="00244865" w:rsidRPr="0052032C" w:rsidRDefault="009D46E9" w:rsidP="00244865">
      <w:pPr>
        <w:spacing w:after="240"/>
        <w:ind w:left="1440"/>
        <w:jc w:val="both"/>
      </w:pPr>
      <w:r w:rsidRPr="0052032C">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]}Beneficiary</w:t>
      </w:r>
      <w:r w:rsidRPr="0052032C">
        <w:t xml:space="preserve">’s lifetime, 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]}Beneficiary</w:t>
      </w:r>
      <w:r w:rsidRPr="0052032C">
        <w:t xml:space="preserve"> such amounts of the net income,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Trustee’s sole, absolute and unreviewable discretion</w:t>
      </w:r>
      <w:r w:rsidR="00244865" w:rsidRPr="0052032C">
        <w:t>.</w:t>
      </w:r>
    </w:p>
    <w:p w14:paraId="1E02E920" w14:textId="77777777" w:rsidR="00244865" w:rsidRPr="0052032C" w:rsidRDefault="00244865" w:rsidP="00244865">
      <w:pPr>
        <w:spacing w:after="240"/>
        <w:ind w:left="1440"/>
        <w:jc w:val="both"/>
        <w:rPr>
          <w:szCs w:val="16"/>
        </w:rPr>
      </w:pPr>
      <w:r w:rsidRPr="0052032C">
        <w:rPr>
          <w:szCs w:val="16"/>
        </w:rPr>
        <w:t>{[</w:t>
      </w:r>
      <w:r w:rsidRPr="0052032C">
        <w:rPr>
          <w:b/>
          <w:noProof/>
          <w:color w:val="41A151"/>
          <w:szCs w:val="16"/>
          <w:shd w:val="clear" w:color="auto" w:fill="C9F3CD"/>
        </w:rPr>
        <w:t>endif</w:t>
      </w:r>
      <w:r w:rsidRPr="0052032C">
        <w:rPr>
          <w:szCs w:val="16"/>
        </w:rPr>
        <w:t>]}</w:t>
      </w:r>
    </w:p>
    <w:p w14:paraId="70B627B2" w14:textId="77777777" w:rsidR="00244865" w:rsidRPr="0052032C" w:rsidRDefault="00244865" w:rsidP="00244865">
      <w:pPr>
        <w:spacing w:after="240"/>
        <w:ind w:left="1440"/>
        <w:jc w:val="both"/>
      </w:pPr>
      <w:r w:rsidRPr="0052032C">
        <w:lastRenderedPageBreak/>
        <w:t xml:space="preserve">Any undistributed income shall be accumulated and added to principal. </w:t>
      </w:r>
    </w:p>
    <w:p w14:paraId="171DC4EA" w14:textId="77777777" w:rsidR="00244865" w:rsidRPr="0052032C" w:rsidRDefault="00244865" w:rsidP="00244865">
      <w:pPr>
        <w:spacing w:after="240"/>
        <w:ind w:left="1440"/>
        <w:jc w:val="both"/>
      </w:pPr>
      <w:r w:rsidRPr="0052032C">
        <w:t xml:space="preserve">No distributions of income of the Trust Estate may be made to any beneficiary absent an express, written direction from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w:t>
      </w:r>
    </w:p>
    <w:p w14:paraId="6C17F230" w14:textId="77777777" w:rsidR="00244865" w:rsidRDefault="00244865" w:rsidP="00244865">
      <w:pPr>
        <w:spacing w:after="240"/>
        <w:ind w:left="1440"/>
      </w:pPr>
      <w:r w:rsidRPr="0052032C">
        <w:t xml:space="preserve">In no event, however, shall any payment be made in satisfaction of any legal support obligation of the Trustee as described in Section 678(c) of the Code.  </w:t>
      </w:r>
    </w:p>
    <w:p w14:paraId="6DB30994" w14:textId="77777777" w:rsidR="00244865" w:rsidRDefault="00244865" w:rsidP="002B2700">
      <w:pPr>
        <w:pStyle w:val="Heading4"/>
      </w:pPr>
      <w:r w:rsidRPr="005259E6">
        <w:rPr>
          <w:szCs w:val="16"/>
        </w:rPr>
        <w:t>Principal</w:t>
      </w:r>
    </w:p>
    <w:p w14:paraId="08837392" w14:textId="6ED96126" w:rsidR="00244865" w:rsidRPr="0052032C" w:rsidRDefault="009D46E9" w:rsidP="00244865">
      <w:pPr>
        <w:spacing w:after="240"/>
        <w:ind w:left="1440"/>
        <w:jc w:val="both"/>
      </w:pPr>
      <w:r w:rsidRPr="0052032C">
        <w:t xml:space="preserve">During the term of this Separate Share Trust,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make no distributions of principal to or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]}Beneficiary</w:t>
      </w:r>
      <w:r w:rsidRPr="0052032C">
        <w:t>, including any legal support obligations of the Trustee or Beneficiary as described in Section 678(c) of the Code{[</w:t>
      </w:r>
      <w:r w:rsidRPr="0052032C">
        <w:rPr>
          <w:b/>
          <w:noProof/>
          <w:color w:val="41A151"/>
          <w:shd w:val="clear" w:color="auto" w:fill="C9F3CD"/>
        </w:rPr>
        <w:t>if</w:t>
      </w:r>
      <w:r w:rsidRPr="0052032C">
        <w:rPr>
          <w:noProof/>
          <w:color w:val="2157AD"/>
          <w:shd w:val="clear" w:color="auto" w:fill="C9F3CD"/>
        </w:rPr>
        <w:t xml:space="preserve"> MandateDistributionsTF</w:t>
      </w:r>
      <w:r w:rsidRPr="0052032C">
        <w:t>]}</w:t>
      </w:r>
      <w:r w:rsidR="00244865" w:rsidRPr="0052032C">
        <w:t>,</w:t>
      </w:r>
      <w:r w:rsidR="00244865" w:rsidRPr="0052032C">
        <w:rPr>
          <w:rFonts w:eastAsia="Times New Roman"/>
        </w:rPr>
        <w:t xml:space="preserve"> other than Mandatory Distributions set forth below in paragraph</w:t>
      </w:r>
      <w:r w:rsidR="00472A1F">
        <w:rPr>
          <w:rFonts w:eastAsia="Times New Roman"/>
        </w:rPr>
        <w:t xml:space="preserve"> </w:t>
      </w:r>
      <w:r w:rsidR="00472A1F">
        <w:rPr>
          <w:rFonts w:eastAsia="Times New Roman"/>
        </w:rPr>
        <w:fldChar w:fldCharType="begin"/>
      </w:r>
      <w:r w:rsidR="00472A1F">
        <w:rPr>
          <w:rFonts w:eastAsia="Times New Roman"/>
        </w:rPr>
        <w:instrText xml:space="preserve"> REF _Ref162967928 \n \h </w:instrText>
      </w:r>
      <w:r w:rsidR="00472A1F">
        <w:rPr>
          <w:rFonts w:eastAsia="Times New Roman"/>
        </w:rPr>
      </w:r>
      <w:r w:rsidR="00472A1F">
        <w:rPr>
          <w:rFonts w:eastAsia="Times New Roman"/>
        </w:rPr>
        <w:fldChar w:fldCharType="separate"/>
      </w:r>
      <w:r w:rsidR="00950596">
        <w:rPr>
          <w:rFonts w:eastAsia="Times New Roman"/>
        </w:rPr>
        <w:t>9</w:t>
      </w:r>
      <w:r w:rsidR="00472A1F">
        <w:rPr>
          <w:rFonts w:eastAsia="Times New Roman"/>
        </w:rPr>
        <w:fldChar w:fldCharType="end"/>
      </w:r>
      <w:r w:rsidR="00244865" w:rsidRPr="0052032C">
        <w:rPr>
          <w:rFonts w:eastAsia="Times New Roman"/>
        </w:rPr>
        <w:t xml:space="preserve"> of this</w:t>
      </w:r>
      <w:r w:rsidR="00B11095">
        <w:rPr>
          <w:rFonts w:eastAsia="Times New Roman"/>
        </w:rPr>
        <w:t xml:space="preserve"> Section</w:t>
      </w:r>
      <w:r w:rsidR="00244865" w:rsidRPr="0052032C">
        <w:t>{[</w:t>
      </w:r>
      <w:r w:rsidR="00244865" w:rsidRPr="0052032C">
        <w:rPr>
          <w:b/>
          <w:noProof/>
          <w:color w:val="41A151"/>
          <w:shd w:val="clear" w:color="auto" w:fill="C9F3CD"/>
        </w:rPr>
        <w:t>endif</w:t>
      </w:r>
      <w:r w:rsidR="00244865" w:rsidRPr="0052032C">
        <w:t xml:space="preserve">]}. </w:t>
      </w:r>
      <w:r w:rsidR="00244865">
        <w:t xml:space="preserve"> </w:t>
      </w:r>
    </w:p>
    <w:p w14:paraId="35F564CF" w14:textId="77777777" w:rsidR="00244865" w:rsidRPr="0052032C" w:rsidRDefault="00244865" w:rsidP="00244865">
      <w:pPr>
        <w:spacing w:after="240"/>
        <w:ind w:left="1440"/>
        <w:jc w:val="both"/>
      </w:pPr>
      <w:r w:rsidRPr="00CC4ACC">
        <w:rPr>
          <w:highlight w:val="cyan"/>
        </w:rPr>
        <w:t>{[</w:t>
      </w:r>
      <w:r w:rsidRPr="006A404E">
        <w:rPr>
          <w:b/>
          <w:noProof/>
          <w:color w:val="41A151"/>
          <w:highlight w:val="cyan"/>
          <w:shd w:val="clear" w:color="auto" w:fill="C9F3CD"/>
        </w:rPr>
        <w:t>elseif</w:t>
      </w:r>
      <w:r w:rsidRPr="006A404E">
        <w:rPr>
          <w:noProof/>
          <w:color w:val="2157AD"/>
          <w:highlight w:val="cyan"/>
          <w:shd w:val="clear" w:color="auto" w:fill="C9F3CD"/>
        </w:rPr>
        <w:t xml:space="preserve"> (ResiduaryDistribution</w:t>
      </w:r>
      <w:r w:rsidRPr="006A404E">
        <w:rPr>
          <w:noProof/>
          <w:color w:val="2157AD"/>
          <w:szCs w:val="16"/>
          <w:highlight w:val="cyan"/>
          <w:shd w:val="clear" w:color="auto" w:fill="C9F3CD"/>
        </w:rPr>
        <w:t xml:space="preserve"> == "Term" &amp;&amp; </w:t>
      </w:r>
      <w:r w:rsidRPr="006A404E">
        <w:rPr>
          <w:noProof/>
          <w:color w:val="2157AD"/>
          <w:highlight w:val="cyan"/>
          <w:shd w:val="clear" w:color="auto" w:fill="C9F3CD"/>
        </w:rPr>
        <w:t>IncomeDistributions == "Income + Principal</w:t>
      </w:r>
      <w:r w:rsidRPr="00CC4ACC">
        <w:rPr>
          <w:noProof/>
          <w:color w:val="2157AD"/>
          <w:highlight w:val="cyan"/>
          <w:shd w:val="clear" w:color="auto" w:fill="C9F3CD"/>
        </w:rPr>
        <w:t>"</w:t>
      </w:r>
      <w:r>
        <w:rPr>
          <w:noProof/>
          <w:color w:val="2157AD"/>
          <w:highlight w:val="cyan"/>
          <w:shd w:val="clear" w:color="auto" w:fill="C9F3CD"/>
        </w:rPr>
        <w:t>)</w:t>
      </w:r>
      <w:r w:rsidRPr="00CC4ACC">
        <w:rPr>
          <w:highlight w:val="cyan"/>
        </w:rPr>
        <w:t>]}</w:t>
      </w:r>
    </w:p>
    <w:p w14:paraId="22291897" w14:textId="77777777" w:rsidR="00244865" w:rsidRDefault="00244865" w:rsidP="002B2700">
      <w:pPr>
        <w:pStyle w:val="Heading4"/>
      </w:pPr>
      <w:r w:rsidRPr="005259E6">
        <w:rPr>
          <w:szCs w:val="16"/>
        </w:rPr>
        <w:t>Income</w:t>
      </w:r>
    </w:p>
    <w:p w14:paraId="1DA125F6" w14:textId="77777777" w:rsidR="00244865" w:rsidRPr="0052032C" w:rsidRDefault="00244865" w:rsidP="00244865">
      <w:pPr>
        <w:spacing w:after="240"/>
        <w:ind w:left="1440"/>
        <w:jc w:val="both"/>
        <w:rPr>
          <w:bCs/>
        </w:rPr>
      </w:pPr>
      <w:r w:rsidRPr="0052032C">
        <w:rPr>
          <w:rFonts w:eastAsia="Times New Roman"/>
          <w:bCs/>
        </w:rP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TrusteeIncomeDistStandard == </w:t>
      </w:r>
      <w:r w:rsidRPr="0052032C">
        <w:rPr>
          <w:bCs/>
          <w:noProof/>
          <w:color w:val="2157AD"/>
          <w:shd w:val="clear" w:color="auto" w:fill="C9F3CD"/>
        </w:rPr>
        <w:t>"Pure Discretion"</w:t>
      </w:r>
      <w:r w:rsidRPr="0052032C">
        <w:rPr>
          <w:rFonts w:eastAsia="Times New Roman"/>
          <w:bCs/>
        </w:rPr>
        <w:t>]}</w:t>
      </w:r>
    </w:p>
    <w:p w14:paraId="4A39FE52" w14:textId="3C2A876D" w:rsidR="00244865" w:rsidRPr="0052032C" w:rsidRDefault="009D46E9" w:rsidP="00244865">
      <w:pPr>
        <w:spacing w:after="240"/>
        <w:ind w:left="1440"/>
        <w:jc w:val="both"/>
      </w:pPr>
      <w:r w:rsidRPr="0052032C">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]}Beneficiary</w:t>
      </w:r>
      <w:r w:rsidRPr="0052032C">
        <w:t xml:space="preserve">’s lifetime, 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pay to, or apply for the benefit of, the</w:t>
      </w:r>
      <w:r>
        <w:t xml:space="preserve"> {[</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]}Beneficiary</w:t>
      </w:r>
      <w:r w:rsidRPr="0052032C">
        <w:t xml:space="preserve"> such amounts of the net income,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Trustee’s sole, absolute and unreviewable discretion</w:t>
      </w:r>
      <w:r w:rsidR="00244865" w:rsidRPr="0052032C">
        <w:t>.</w:t>
      </w:r>
    </w:p>
    <w:p w14:paraId="2DDE7338" w14:textId="77777777" w:rsidR="00244865" w:rsidRPr="0052032C" w:rsidRDefault="00244865" w:rsidP="00244865">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"Education Only"</w:t>
      </w:r>
      <w:r w:rsidRPr="0052032C">
        <w:rPr>
          <w:szCs w:val="16"/>
        </w:rPr>
        <w:t>]}</w:t>
      </w:r>
    </w:p>
    <w:p w14:paraId="49F7069B" w14:textId="6B2EBE15" w:rsidR="00244865" w:rsidRPr="0052032C" w:rsidRDefault="009D46E9" w:rsidP="00244865">
      <w:pPr>
        <w:spacing w:after="240"/>
        <w:ind w:left="1440"/>
        <w:jc w:val="both"/>
        <w:rPr>
          <w:szCs w:val="16"/>
        </w:rPr>
      </w:pPr>
      <w:r w:rsidRPr="0052032C">
        <w:rPr>
          <w:szCs w:val="16"/>
        </w:rPr>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such amounts of the net income,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deems appropriate in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’s sole, absolute and unreviewable discretion for room, board, tuition, and other costs of education of a</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]}n Income{[</w:t>
      </w:r>
      <w:r w:rsidRPr="0052032C">
        <w:rPr>
          <w:rFonts w:eastAsia="Times New Roman"/>
          <w:b/>
          <w:bCs/>
          <w:color w:val="41A151"/>
          <w:shd w:val="clear" w:color="auto" w:fill="C9F3CD"/>
        </w:rPr>
        <w:t>endif</w:t>
      </w:r>
      <w:r>
        <w:t>]}</w:t>
      </w:r>
      <w:r w:rsidRPr="0052032C">
        <w:rPr>
          <w:szCs w:val="16"/>
        </w:rPr>
        <w:t xml:space="preserve"> Beneficiary, including a reasonable </w:t>
      </w:r>
      <w:r w:rsidRPr="0052032C">
        <w:rPr>
          <w:szCs w:val="16"/>
        </w:rPr>
        <w:lastRenderedPageBreak/>
        <w:t xml:space="preserve">allowance for transportation, in the event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r w:rsidR="00244865" w:rsidRPr="0052032C">
        <w:rPr>
          <w:szCs w:val="16"/>
        </w:rPr>
        <w:t>.</w:t>
      </w:r>
    </w:p>
    <w:p w14:paraId="24C54B4A" w14:textId="77777777" w:rsidR="00244865" w:rsidRPr="0052032C" w:rsidRDefault="00244865" w:rsidP="00244865">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"MESH"</w:t>
      </w:r>
      <w:r w:rsidRPr="0052032C">
        <w:rPr>
          <w:szCs w:val="16"/>
        </w:rPr>
        <w:t>]}</w:t>
      </w:r>
    </w:p>
    <w:p w14:paraId="3FE62DB3" w14:textId="11218FCA" w:rsidR="00244865" w:rsidRPr="0052032C" w:rsidRDefault="009D46E9" w:rsidP="00244865">
      <w:pPr>
        <w:spacing w:after="240"/>
        <w:ind w:left="1440"/>
        <w:jc w:val="both"/>
        <w:rPr>
          <w:szCs w:val="16"/>
        </w:rPr>
      </w:pPr>
      <w:r w:rsidRPr="0052032C">
        <w:rPr>
          <w:szCs w:val="16"/>
        </w:rPr>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from time to time, as much of the net income of the Trust as the Trustee determines to be necessary for the Beneficiary’s health, </w:t>
      </w:r>
      <w:r w:rsidRPr="0052032C">
        <w:rPr>
          <w:rFonts w:eastAsia="Times New Roman"/>
          <w:szCs w:val="16"/>
        </w:rPr>
        <w:t xml:space="preserve">education </w:t>
      </w:r>
      <w:r w:rsidRPr="0052032C">
        <w:rPr>
          <w:szCs w:val="16"/>
        </w:rPr>
        <w:t>(including college, graduate, professional and technical), medical expenses, support, or maintenance</w:t>
      </w:r>
      <w:r w:rsidR="00244865" w:rsidRPr="0052032C">
        <w:rPr>
          <w:szCs w:val="16"/>
        </w:rPr>
        <w:t xml:space="preserve">. </w:t>
      </w:r>
    </w:p>
    <w:p w14:paraId="7C74015E" w14:textId="77777777" w:rsidR="00244865" w:rsidRPr="0052032C" w:rsidRDefault="00244865" w:rsidP="00244865">
      <w:pPr>
        <w:spacing w:after="240"/>
        <w:ind w:left="1440"/>
        <w:jc w:val="both"/>
        <w:rPr>
          <w:szCs w:val="16"/>
        </w:rPr>
      </w:pPr>
      <w:r w:rsidRPr="0052032C">
        <w:rPr>
          <w:szCs w:val="16"/>
        </w:rPr>
        <w:t>{[</w:t>
      </w:r>
      <w:r w:rsidRPr="0052032C">
        <w:rPr>
          <w:b/>
          <w:noProof/>
          <w:color w:val="41A151"/>
          <w:szCs w:val="16"/>
          <w:shd w:val="clear" w:color="auto" w:fill="C9F3CD"/>
        </w:rPr>
        <w:t>else</w:t>
      </w:r>
      <w:r w:rsidRPr="0052032C">
        <w:rPr>
          <w:szCs w:val="16"/>
        </w:rPr>
        <w:t>]}</w:t>
      </w:r>
    </w:p>
    <w:p w14:paraId="09656F15" w14:textId="43FF3A2F" w:rsidR="00244865" w:rsidRPr="0052032C" w:rsidRDefault="009D46E9" w:rsidP="00244865">
      <w:pPr>
        <w:spacing w:after="240"/>
        <w:ind w:left="1440"/>
        <w:jc w:val="both"/>
      </w:pPr>
      <w:r w:rsidRPr="0052032C">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]}Beneficiary</w:t>
      </w:r>
      <w:r w:rsidRPr="0052032C">
        <w:t xml:space="preserve">’s lifetime, 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pay to, or apply for the benefit of, the </w:t>
      </w:r>
      <w:r>
        <w:t>Beneficiary</w:t>
      </w:r>
      <w:r w:rsidRPr="0052032C">
        <w:t xml:space="preserve"> such amounts of the net income,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Trustee’s sole, absolute and unreviewable discretion</w:t>
      </w:r>
      <w:r w:rsidR="00244865" w:rsidRPr="0052032C">
        <w:t>.</w:t>
      </w:r>
    </w:p>
    <w:p w14:paraId="13633CE4" w14:textId="77777777" w:rsidR="00244865" w:rsidRPr="0052032C" w:rsidRDefault="00244865" w:rsidP="00244865">
      <w:pPr>
        <w:spacing w:after="240"/>
        <w:ind w:left="1440"/>
        <w:jc w:val="both"/>
        <w:rPr>
          <w:szCs w:val="16"/>
        </w:rPr>
      </w:pPr>
      <w:r w:rsidRPr="0052032C">
        <w:rPr>
          <w:szCs w:val="16"/>
        </w:rPr>
        <w:t>{[</w:t>
      </w:r>
      <w:r w:rsidRPr="0052032C">
        <w:rPr>
          <w:b/>
          <w:noProof/>
          <w:color w:val="41A151"/>
          <w:szCs w:val="16"/>
          <w:shd w:val="clear" w:color="auto" w:fill="C9F3CD"/>
        </w:rPr>
        <w:t>endif</w:t>
      </w:r>
      <w:r w:rsidRPr="0052032C">
        <w:rPr>
          <w:szCs w:val="16"/>
        </w:rPr>
        <w:t>]}</w:t>
      </w:r>
    </w:p>
    <w:p w14:paraId="6123BC82" w14:textId="77777777" w:rsidR="00244865" w:rsidRPr="0052032C" w:rsidRDefault="00244865" w:rsidP="00244865">
      <w:pPr>
        <w:spacing w:after="240"/>
        <w:ind w:left="1440"/>
        <w:jc w:val="both"/>
      </w:pPr>
      <w:r w:rsidRPr="0052032C">
        <w:t xml:space="preserve">Any undistributed income shall be accumulated and added to principal. </w:t>
      </w:r>
    </w:p>
    <w:p w14:paraId="3303C495" w14:textId="77777777" w:rsidR="00244865" w:rsidRDefault="00244865" w:rsidP="00244865">
      <w:pPr>
        <w:pStyle w:val="BodyText4"/>
      </w:pPr>
      <w:r w:rsidRPr="0052032C">
        <w:t xml:space="preserve">No distributions of income of the Trust Estate may be made to any beneficiary absent an express, written direction from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w:t>
      </w:r>
    </w:p>
    <w:p w14:paraId="32995D8C" w14:textId="77777777" w:rsidR="00244865" w:rsidRDefault="00244865" w:rsidP="002B2700">
      <w:pPr>
        <w:pStyle w:val="Heading4"/>
      </w:pPr>
      <w:r w:rsidRPr="005259E6">
        <w:rPr>
          <w:szCs w:val="16"/>
        </w:rPr>
        <w:t>Principal</w:t>
      </w:r>
    </w:p>
    <w:p w14:paraId="40A6A065" w14:textId="77777777" w:rsidR="00244865" w:rsidRPr="0052032C" w:rsidRDefault="00244865" w:rsidP="00244865">
      <w:pPr>
        <w:spacing w:after="240"/>
        <w:ind w:left="1440"/>
        <w:jc w:val="both"/>
        <w:rPr>
          <w:bCs/>
        </w:rPr>
      </w:pPr>
      <w:r w:rsidRPr="0052032C">
        <w:rPr>
          <w:rFonts w:eastAsia="Times New Roman"/>
          <w:bCs/>
        </w:rP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TrusteePrincipalDistStandard== </w:t>
      </w:r>
      <w:r w:rsidRPr="0052032C">
        <w:rPr>
          <w:bCs/>
          <w:noProof/>
          <w:color w:val="2157AD"/>
          <w:shd w:val="clear" w:color="auto" w:fill="C9F3CD"/>
        </w:rPr>
        <w:t>"Pure Discretion</w:t>
      </w:r>
      <w:r w:rsidRPr="0052032C">
        <w:rPr>
          <w:bCs/>
          <w:noProof/>
          <w:color w:val="2157AD"/>
          <w:szCs w:val="16"/>
          <w:shd w:val="clear" w:color="auto" w:fill="C9F3CD"/>
        </w:rPr>
        <w:t>"</w:t>
      </w:r>
      <w:r w:rsidRPr="0052032C">
        <w:rPr>
          <w:rFonts w:eastAsia="Times New Roman"/>
          <w:bCs/>
        </w:rPr>
        <w:t>]}</w:t>
      </w:r>
    </w:p>
    <w:p w14:paraId="221EA418" w14:textId="6A74948F" w:rsidR="009D46E9" w:rsidRPr="0052032C" w:rsidRDefault="009D46E9" w:rsidP="009D46E9">
      <w:pPr>
        <w:spacing w:after="240"/>
        <w:ind w:left="1440"/>
        <w:jc w:val="both"/>
      </w:pPr>
      <w:r w:rsidRPr="0052032C">
        <w:t>{[</w:t>
      </w:r>
      <w:r w:rsidRPr="0052032C">
        <w:rPr>
          <w:b/>
          <w:noProof/>
          <w:color w:val="41A151"/>
          <w:shd w:val="clear" w:color="auto" w:fill="C9F3CD"/>
        </w:rPr>
        <w:t>if</w:t>
      </w:r>
      <w:r w:rsidRPr="0052032C">
        <w:rPr>
          <w:noProof/>
          <w:color w:val="2157AD"/>
          <w:shd w:val="clear" w:color="auto" w:fill="C9F3CD"/>
        </w:rPr>
        <w:t xml:space="preserve"> RestrictAccessToPrincipalTF</w:t>
      </w:r>
      <w:r w:rsidRPr="0052032C">
        <w:t xml:space="preserve">]}Upon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]}Beneficiary</w:t>
      </w:r>
      <w:r w:rsidRPr="0052032C">
        <w:t xml:space="preserve"> attaining {[</w:t>
      </w:r>
      <w:r w:rsidRPr="0052032C">
        <w:rPr>
          <w:noProof/>
          <w:color w:val="2157AD"/>
          <w:shd w:val="clear" w:color="auto" w:fill="C9E1F3"/>
        </w:rPr>
        <w:t>IncomeBeneAge|cardinal</w:t>
      </w:r>
      <w:r w:rsidRPr="0052032C">
        <w:t>]} ({[</w:t>
      </w:r>
      <w:r w:rsidRPr="0052032C">
        <w:rPr>
          <w:noProof/>
          <w:color w:val="2157AD"/>
          <w:shd w:val="clear" w:color="auto" w:fill="C9E1F3"/>
        </w:rPr>
        <w:t>IncomeBeneAge</w:t>
      </w:r>
      <w:r w:rsidRPr="0052032C">
        <w:t>]}) years of age{[</w:t>
      </w:r>
      <w:r w:rsidRPr="0052032C">
        <w:rPr>
          <w:b/>
          <w:noProof/>
          <w:color w:val="41A151"/>
          <w:shd w:val="clear" w:color="auto" w:fill="C9F3CD"/>
        </w:rPr>
        <w:t>else</w:t>
      </w:r>
      <w:r w:rsidRPr="0052032C">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]}Beneficiary</w:t>
      </w:r>
      <w:r w:rsidRPr="0052032C">
        <w:t>’s lifetime{[</w:t>
      </w:r>
      <w:r w:rsidRPr="0052032C">
        <w:rPr>
          <w:b/>
          <w:noProof/>
          <w:color w:val="41A151"/>
          <w:shd w:val="clear" w:color="auto" w:fill="C9F3CD"/>
        </w:rPr>
        <w:t>endif</w:t>
      </w:r>
      <w:r w:rsidRPr="0052032C">
        <w:t xml:space="preserve">]},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pay to, or apply for the benefit of, the </w:t>
      </w:r>
      <w:r>
        <w:lastRenderedPageBreak/>
        <w:t>Beneficiary</w:t>
      </w:r>
      <w:r w:rsidRPr="0052032C">
        <w:t xml:space="preserve"> such amounts of the principal,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’s sole, absolute and unreviewable discretion</w:t>
      </w:r>
      <w:r w:rsidRPr="0052032C">
        <w:rPr>
          <w:rFonts w:eastAsia="Times New Roman"/>
        </w:rPr>
        <w:t>{[</w:t>
      </w:r>
      <w:r w:rsidRPr="0052032C">
        <w:rPr>
          <w:rFonts w:eastAsia="Times New Roman"/>
          <w:b/>
          <w:bCs/>
          <w:color w:val="41A151"/>
          <w:shd w:val="clear" w:color="auto" w:fill="C9F3CD"/>
        </w:rPr>
        <w:t>if</w:t>
      </w:r>
      <w:r w:rsidRPr="0052032C">
        <w:rPr>
          <w:rFonts w:eastAsia="Times New Roman"/>
          <w:color w:val="2157AD"/>
          <w:shd w:val="clear" w:color="auto" w:fill="C9F3CD"/>
        </w:rPr>
        <w:t xml:space="preserve"> MandatePrincipalCapTF</w:t>
      </w:r>
      <w:r w:rsidRPr="0052032C">
        <w:rPr>
          <w:rFonts w:eastAsia="Times New Roman"/>
        </w:rPr>
        <w:t xml:space="preserve">]}; provide, however,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w:t>
      </w:r>
      <w:r w:rsidRPr="0052032C">
        <w:rPr>
          <w:rFonts w:eastAsia="Times New Roman"/>
        </w:rPr>
        <w:t>shall be prohibited from distributing more than {[</w:t>
      </w:r>
      <w:r w:rsidRPr="0052032C">
        <w:rPr>
          <w:rFonts w:eastAsia="Times New Roman"/>
          <w:color w:val="2157AD"/>
          <w:shd w:val="clear" w:color="auto" w:fill="C9E1F3"/>
        </w:rPr>
        <w:t>MandatePrincipalCap</w:t>
      </w:r>
      <w:r w:rsidRPr="0052032C">
        <w:rPr>
          <w:noProof/>
          <w:color w:val="2157AD"/>
          <w:shd w:val="clear" w:color="auto" w:fill="C9E1F3"/>
        </w:rPr>
        <w:t>|cardinal|lower|else: "__________________"</w:t>
      </w:r>
      <w:r w:rsidRPr="0052032C">
        <w:rPr>
          <w:rFonts w:eastAsia="Times New Roman"/>
        </w:rPr>
        <w:t>]} ({[</w:t>
      </w:r>
      <w:r w:rsidRPr="0052032C">
        <w:rPr>
          <w:rFonts w:eastAsia="Times New Roman"/>
          <w:color w:val="2157AD"/>
          <w:shd w:val="clear" w:color="auto" w:fill="C9E1F3"/>
        </w:rPr>
        <w:t>MandatePrincipalCap</w:t>
      </w:r>
      <w:r w:rsidRPr="0052032C">
        <w:rPr>
          <w:noProof/>
          <w:color w:val="2157AD"/>
          <w:shd w:val="clear" w:color="auto" w:fill="C9E1F3"/>
        </w:rPr>
        <w:t>|format: "0,0.00"|else: "______"</w:t>
      </w:r>
      <w:r w:rsidRPr="0052032C">
        <w:rPr>
          <w:rFonts w:eastAsia="Times New Roman"/>
        </w:rPr>
        <w:t>]}%) percent</w:t>
      </w:r>
      <w:r w:rsidRPr="0052032C">
        <w:t xml:space="preserve"> of the principal of the Trust </w:t>
      </w:r>
      <w:r>
        <w:t xml:space="preserve">annually </w:t>
      </w:r>
      <w:r w:rsidRPr="0052032C">
        <w:t xml:space="preserve">until such time as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sidRPr="0052032C">
        <w:t xml:space="preserve">Beneficiary attains </w:t>
      </w:r>
      <w:r w:rsidRPr="0052032C">
        <w:rPr>
          <w:bCs/>
        </w:rPr>
        <w:t>{[</w:t>
      </w:r>
      <w:r w:rsidRPr="0052032C">
        <w:rPr>
          <w:bCs/>
          <w:noProof/>
          <w:color w:val="2157AD"/>
          <w:shd w:val="clear" w:color="auto" w:fill="C9E1F3"/>
        </w:rPr>
        <w:t>MandatePrincipalCapAge|cardinal|else: "__________________"</w:t>
      </w:r>
      <w:r w:rsidRPr="0052032C">
        <w:rPr>
          <w:bCs/>
        </w:rPr>
        <w:t>]} ({[</w:t>
      </w:r>
      <w:r w:rsidRPr="0052032C">
        <w:rPr>
          <w:bCs/>
          <w:noProof/>
          <w:color w:val="2157AD"/>
          <w:shd w:val="clear" w:color="auto" w:fill="C9E1F3"/>
        </w:rPr>
        <w:t>MandatePrincipalCapAge|format: "0,0"|else: "______"</w:t>
      </w:r>
      <w:r w:rsidRPr="0052032C">
        <w:rPr>
          <w:bCs/>
        </w:rPr>
        <w:t>]}) years of age</w:t>
      </w:r>
      <w:r w:rsidRPr="0052032C">
        <w:rPr>
          <w:rFonts w:eastAsia="Times New Roman"/>
        </w:rPr>
        <w:t>{[</w:t>
      </w:r>
      <w:r w:rsidRPr="0052032C">
        <w:rPr>
          <w:rFonts w:eastAsia="Times New Roman"/>
          <w:b/>
          <w:bCs/>
          <w:color w:val="41A151"/>
          <w:shd w:val="clear" w:color="auto" w:fill="C9F3CD"/>
        </w:rPr>
        <w:t>endif</w:t>
      </w:r>
      <w:r w:rsidRPr="0052032C">
        <w:rPr>
          <w:rFonts w:eastAsia="Times New Roman"/>
        </w:rPr>
        <w:t>]}</w:t>
      </w:r>
      <w:r w:rsidRPr="0052032C">
        <w:t>.</w:t>
      </w:r>
    </w:p>
    <w:p w14:paraId="4487697B" w14:textId="77777777" w:rsidR="00244865" w:rsidRPr="0052032C" w:rsidRDefault="00244865" w:rsidP="00244865">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TrusteePrincipalDistStandard== </w:t>
      </w:r>
      <w:r w:rsidRPr="0052032C">
        <w:rPr>
          <w:noProof/>
          <w:color w:val="2157AD"/>
          <w:szCs w:val="16"/>
          <w:shd w:val="clear" w:color="auto" w:fill="C9F3CD"/>
        </w:rPr>
        <w:t>"Education Only"</w:t>
      </w:r>
      <w:r w:rsidRPr="0052032C">
        <w:rPr>
          <w:szCs w:val="16"/>
        </w:rPr>
        <w:t>]}</w:t>
      </w:r>
    </w:p>
    <w:p w14:paraId="428D0BFE" w14:textId="7FA9080A" w:rsidR="009D46E9" w:rsidRPr="0052032C" w:rsidRDefault="009D46E9" w:rsidP="009D46E9">
      <w:pPr>
        <w:spacing w:after="240"/>
        <w:ind w:left="1440"/>
        <w:jc w:val="both"/>
        <w:rPr>
          <w:szCs w:val="16"/>
        </w:rPr>
      </w:pPr>
      <w:r w:rsidRPr="0052032C">
        <w:rPr>
          <w:szCs w:val="16"/>
        </w:rPr>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such amounts of the principal,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deems appropriate in the Trustee’s sole, absolute and unreviewable discretion for room, board, tuition, and other costs of education of a</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]}n Income{[</w:t>
      </w:r>
      <w:r w:rsidRPr="0052032C">
        <w:rPr>
          <w:rFonts w:eastAsia="Times New Roman"/>
          <w:b/>
          <w:bCs/>
          <w:color w:val="41A151"/>
          <w:shd w:val="clear" w:color="auto" w:fill="C9F3CD"/>
        </w:rPr>
        <w:t>endif</w:t>
      </w:r>
      <w:r>
        <w:t>]}</w:t>
      </w:r>
      <w:r w:rsidRPr="0052032C">
        <w:rPr>
          <w:szCs w:val="16"/>
        </w:rPr>
        <w:t xml:space="preserve"> Beneficiary, including a reasonable allowance for transportation, in the event the </w:t>
      </w:r>
      <w:r>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p>
    <w:p w14:paraId="384C5C1F" w14:textId="77777777" w:rsidR="00244865" w:rsidRPr="0052032C" w:rsidRDefault="00244865" w:rsidP="00244865">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TrusteePrincipalDistStandard</w:t>
      </w:r>
      <w:r>
        <w:rPr>
          <w:rFonts w:eastAsia="Times New Roman"/>
          <w:noProof/>
          <w:color w:val="2157AD"/>
          <w:szCs w:val="16"/>
          <w:shd w:val="clear" w:color="auto" w:fill="C9F3CD"/>
        </w:rPr>
        <w:t xml:space="preserve"> </w:t>
      </w:r>
      <w:r w:rsidRPr="0052032C">
        <w:rPr>
          <w:rFonts w:eastAsia="Times New Roman"/>
          <w:noProof/>
          <w:color w:val="2157AD"/>
          <w:szCs w:val="16"/>
          <w:shd w:val="clear" w:color="auto" w:fill="C9F3CD"/>
        </w:rPr>
        <w:t xml:space="preserve">== </w:t>
      </w:r>
      <w:r w:rsidRPr="0052032C">
        <w:rPr>
          <w:noProof/>
          <w:color w:val="2157AD"/>
          <w:szCs w:val="16"/>
          <w:shd w:val="clear" w:color="auto" w:fill="C9F3CD"/>
        </w:rPr>
        <w:t>"MESH"</w:t>
      </w:r>
      <w:r w:rsidRPr="0052032C">
        <w:rPr>
          <w:szCs w:val="16"/>
        </w:rPr>
        <w:t>]}</w:t>
      </w:r>
    </w:p>
    <w:p w14:paraId="371B7FD3" w14:textId="51972245" w:rsidR="009D46E9" w:rsidRPr="0052032C" w:rsidRDefault="009D46E9" w:rsidP="009D46E9">
      <w:pPr>
        <w:spacing w:after="240"/>
        <w:ind w:left="1440"/>
        <w:jc w:val="both"/>
        <w:rPr>
          <w:szCs w:val="16"/>
        </w:rPr>
      </w:pPr>
      <w:r w:rsidRPr="0052032C">
        <w:rPr>
          <w:szCs w:val="16"/>
        </w:rPr>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from time to time, as much of the principal of the Trust as the Trustee determines to be necessary in the Trustee’s sole, absolute and unreviewable discretion for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sidRPr="0052032C">
        <w:rPr>
          <w:szCs w:val="16"/>
        </w:rPr>
        <w:t xml:space="preserve">Beneficiary’s health, </w:t>
      </w:r>
      <w:r w:rsidRPr="0052032C">
        <w:rPr>
          <w:rFonts w:eastAsia="Times New Roman"/>
          <w:szCs w:val="16"/>
        </w:rPr>
        <w:t xml:space="preserve">education </w:t>
      </w:r>
      <w:r w:rsidRPr="0052032C">
        <w:rPr>
          <w:szCs w:val="16"/>
        </w:rPr>
        <w:t>(including college, graduate, professional and technical), medical expenses, support, or maintenance</w:t>
      </w:r>
      <w:r w:rsidRPr="0052032C">
        <w:rPr>
          <w:rFonts w:eastAsia="Times New Roman"/>
        </w:rPr>
        <w:t>{[</w:t>
      </w:r>
      <w:r w:rsidRPr="0052032C">
        <w:rPr>
          <w:rFonts w:eastAsia="Times New Roman"/>
          <w:b/>
          <w:bCs/>
          <w:color w:val="41A151"/>
          <w:shd w:val="clear" w:color="auto" w:fill="C9F3CD"/>
        </w:rPr>
        <w:t>if</w:t>
      </w:r>
      <w:r w:rsidRPr="0052032C">
        <w:rPr>
          <w:rFonts w:eastAsia="Times New Roman"/>
          <w:color w:val="2157AD"/>
          <w:shd w:val="clear" w:color="auto" w:fill="C9F3CD"/>
        </w:rPr>
        <w:t xml:space="preserve"> MandatePrincipalCapTF</w:t>
      </w:r>
      <w:r w:rsidRPr="0052032C">
        <w:rPr>
          <w:rFonts w:eastAsia="Times New Roman"/>
        </w:rPr>
        <w:t xml:space="preserve">]}; provide, however,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w:t>
      </w:r>
      <w:r w:rsidRPr="0052032C">
        <w:rPr>
          <w:rFonts w:eastAsia="Times New Roman"/>
        </w:rPr>
        <w:t>shall be prohibited from distributing more than {[</w:t>
      </w:r>
      <w:r w:rsidRPr="0052032C">
        <w:rPr>
          <w:rFonts w:eastAsia="Times New Roman"/>
          <w:color w:val="2157AD"/>
          <w:shd w:val="clear" w:color="auto" w:fill="C9E1F3"/>
        </w:rPr>
        <w:t>MandatePrincipalCap</w:t>
      </w:r>
      <w:r w:rsidRPr="0052032C">
        <w:rPr>
          <w:noProof/>
          <w:color w:val="2157AD"/>
          <w:shd w:val="clear" w:color="auto" w:fill="C9E1F3"/>
        </w:rPr>
        <w:t>|cardinal|lower|else: "__________________"</w:t>
      </w:r>
      <w:r w:rsidRPr="0052032C">
        <w:rPr>
          <w:rFonts w:eastAsia="Times New Roman"/>
        </w:rPr>
        <w:t>]} ({[</w:t>
      </w:r>
      <w:r w:rsidRPr="0052032C">
        <w:rPr>
          <w:rFonts w:eastAsia="Times New Roman"/>
          <w:color w:val="2157AD"/>
          <w:shd w:val="clear" w:color="auto" w:fill="C9E1F3"/>
        </w:rPr>
        <w:t>MandatePrincipalCap</w:t>
      </w:r>
      <w:r w:rsidRPr="0052032C">
        <w:rPr>
          <w:noProof/>
          <w:color w:val="2157AD"/>
          <w:shd w:val="clear" w:color="auto" w:fill="C9E1F3"/>
        </w:rPr>
        <w:t>|format: "0,0.00"|else: "______"</w:t>
      </w:r>
      <w:r w:rsidRPr="0052032C">
        <w:rPr>
          <w:rFonts w:eastAsia="Times New Roman"/>
        </w:rPr>
        <w:t>]}%) percent</w:t>
      </w:r>
      <w:r w:rsidRPr="0052032C">
        <w:t xml:space="preserve"> of the principal of the Trust </w:t>
      </w:r>
      <w:r>
        <w:t xml:space="preserve">annually </w:t>
      </w:r>
      <w:r w:rsidRPr="0052032C">
        <w:t xml:space="preserve">until such time as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lastRenderedPageBreak/>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w:t>
      </w:r>
      <w:r w:rsidRPr="0052032C">
        <w:t xml:space="preserve">Beneficiary attains </w:t>
      </w:r>
      <w:r w:rsidRPr="0052032C">
        <w:rPr>
          <w:bCs/>
        </w:rPr>
        <w:t>{[</w:t>
      </w:r>
      <w:r w:rsidRPr="0052032C">
        <w:rPr>
          <w:bCs/>
          <w:noProof/>
          <w:color w:val="2157AD"/>
          <w:shd w:val="clear" w:color="auto" w:fill="C9E1F3"/>
        </w:rPr>
        <w:t>MandatePrincipalCapAge|cardinal|else: "__________________"</w:t>
      </w:r>
      <w:r w:rsidRPr="0052032C">
        <w:rPr>
          <w:bCs/>
        </w:rPr>
        <w:t>]} ({[</w:t>
      </w:r>
      <w:r w:rsidRPr="0052032C">
        <w:rPr>
          <w:bCs/>
          <w:noProof/>
          <w:color w:val="2157AD"/>
          <w:shd w:val="clear" w:color="auto" w:fill="C9E1F3"/>
        </w:rPr>
        <w:t>MandatePrincipalCapAge|format: "0,0"|else: "______"</w:t>
      </w:r>
      <w:r w:rsidRPr="0052032C">
        <w:rPr>
          <w:bCs/>
        </w:rPr>
        <w:t>]}) years of age</w:t>
      </w:r>
      <w:r w:rsidRPr="0052032C">
        <w:rPr>
          <w:rFonts w:eastAsia="Times New Roman"/>
        </w:rPr>
        <w:t>{[</w:t>
      </w:r>
      <w:r w:rsidRPr="0052032C">
        <w:rPr>
          <w:rFonts w:eastAsia="Times New Roman"/>
          <w:b/>
          <w:bCs/>
          <w:color w:val="41A151"/>
          <w:shd w:val="clear" w:color="auto" w:fill="C9F3CD"/>
        </w:rPr>
        <w:t>endif</w:t>
      </w:r>
      <w:r w:rsidRPr="0052032C">
        <w:rPr>
          <w:rFonts w:eastAsia="Times New Roman"/>
        </w:rPr>
        <w:t>]}</w:t>
      </w:r>
      <w:r w:rsidRPr="0052032C">
        <w:rPr>
          <w:szCs w:val="16"/>
        </w:rPr>
        <w:t xml:space="preserve">. </w:t>
      </w:r>
    </w:p>
    <w:p w14:paraId="3D23E449" w14:textId="77777777" w:rsidR="00244865" w:rsidRPr="0052032C" w:rsidRDefault="00244865" w:rsidP="00244865">
      <w:pPr>
        <w:spacing w:after="240"/>
        <w:ind w:left="1440"/>
        <w:jc w:val="both"/>
        <w:rPr>
          <w:szCs w:val="16"/>
        </w:rPr>
      </w:pPr>
      <w:r w:rsidRPr="0052032C">
        <w:rPr>
          <w:szCs w:val="16"/>
        </w:rPr>
        <w:t>{[</w:t>
      </w:r>
      <w:r w:rsidRPr="0052032C">
        <w:rPr>
          <w:b/>
          <w:noProof/>
          <w:color w:val="41A151"/>
          <w:szCs w:val="16"/>
          <w:shd w:val="clear" w:color="auto" w:fill="C9F3CD"/>
        </w:rPr>
        <w:t>else</w:t>
      </w:r>
      <w:r w:rsidRPr="0052032C">
        <w:rPr>
          <w:szCs w:val="16"/>
        </w:rPr>
        <w:t>]}</w:t>
      </w:r>
    </w:p>
    <w:p w14:paraId="191A6BCD" w14:textId="646044E2" w:rsidR="009D46E9" w:rsidRPr="0052032C" w:rsidRDefault="009D46E9" w:rsidP="009D46E9">
      <w:pPr>
        <w:spacing w:after="240"/>
        <w:ind w:left="1440"/>
        <w:jc w:val="both"/>
      </w:pPr>
      <w:r w:rsidRPr="0052032C">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00084133">
        <w:rPr>
          <w:noProof/>
          <w:color w:val="2157AD"/>
          <w:shd w:val="clear" w:color="auto" w:fill="C9F3CD"/>
        </w:rPr>
        <w:t>(TermType == “For Life” || TermType == “Ages”) &amp;&amp; TermPrincipalBenefTF</w:t>
      </w:r>
      <w:r>
        <w:t>]}Income {[</w:t>
      </w:r>
      <w:r w:rsidRPr="0052032C">
        <w:rPr>
          <w:rFonts w:eastAsia="Times New Roman"/>
          <w:b/>
          <w:bCs/>
          <w:color w:val="41A151"/>
          <w:shd w:val="clear" w:color="auto" w:fill="C9F3CD"/>
        </w:rPr>
        <w:t>endif</w:t>
      </w:r>
      <w:r>
        <w:t>]}Beneficiary</w:t>
      </w:r>
      <w:r w:rsidRPr="0052032C">
        <w:t xml:space="preserve">’s lifetime, or until the trust principal is exhausted or termination of this Separate Share Trust, whichever is sooner,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pay to, or apply for the benefit of, the </w:t>
      </w:r>
      <w:r>
        <w:t>Beneficiary</w:t>
      </w:r>
      <w:r w:rsidRPr="0052032C">
        <w:t xml:space="preserve"> such amounts of the principal,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Trustee’s sole, absolute and unreviewable discretion.</w:t>
      </w:r>
    </w:p>
    <w:p w14:paraId="192E4AB9" w14:textId="77777777" w:rsidR="00244865" w:rsidRPr="0052032C" w:rsidRDefault="00244865" w:rsidP="00244865">
      <w:pPr>
        <w:spacing w:after="240"/>
        <w:ind w:left="1440"/>
        <w:jc w:val="both"/>
        <w:rPr>
          <w:szCs w:val="16"/>
        </w:rPr>
      </w:pPr>
      <w:r w:rsidRPr="0052032C">
        <w:rPr>
          <w:szCs w:val="16"/>
        </w:rPr>
        <w:t>{[</w:t>
      </w:r>
      <w:r w:rsidRPr="0052032C">
        <w:rPr>
          <w:b/>
          <w:noProof/>
          <w:color w:val="41A151"/>
          <w:szCs w:val="16"/>
          <w:shd w:val="clear" w:color="auto" w:fill="C9F3CD"/>
        </w:rPr>
        <w:t>endif</w:t>
      </w:r>
      <w:r w:rsidRPr="0052032C">
        <w:rPr>
          <w:szCs w:val="16"/>
        </w:rPr>
        <w:t>]}</w:t>
      </w:r>
    </w:p>
    <w:p w14:paraId="1FF55E32" w14:textId="77777777" w:rsidR="00244865" w:rsidRDefault="00244865" w:rsidP="00244865">
      <w:pPr>
        <w:spacing w:after="240"/>
        <w:ind w:left="1440"/>
        <w:jc w:val="both"/>
        <w:rPr>
          <w:szCs w:val="16"/>
        </w:rPr>
      </w:pPr>
      <w:r w:rsidRPr="0052032C">
        <w:rPr>
          <w:szCs w:val="16"/>
        </w:rPr>
        <w:t xml:space="preserve">No distributions of principal of the Trust Estate may be made to any beneficiary absent an express, written direction from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rPr>
          <w:szCs w:val="16"/>
        </w:rPr>
        <w:t>.</w:t>
      </w:r>
    </w:p>
    <w:p w14:paraId="27608A66" w14:textId="0C4FDDDC" w:rsidR="009D46E9" w:rsidRDefault="009D46E9" w:rsidP="009D46E9">
      <w:pPr>
        <w:spacing w:after="240"/>
        <w:ind w:left="1440"/>
        <w:jc w:val="both"/>
      </w:pPr>
      <w:r>
        <w:t>{[</w:t>
      </w:r>
      <w:r>
        <w:rPr>
          <w:rFonts w:eastAsia="Times New Roman"/>
          <w:b/>
          <w:bCs/>
          <w:noProof/>
          <w:color w:val="41A151"/>
          <w:shd w:val="clear" w:color="auto" w:fill="C9F3CD"/>
        </w:rPr>
        <w:t>i</w:t>
      </w:r>
      <w:r w:rsidRPr="0052032C">
        <w:rPr>
          <w:rFonts w:eastAsia="Times New Roman"/>
          <w:b/>
          <w:bCs/>
          <w:noProof/>
          <w:color w:val="41A151"/>
          <w:shd w:val="clear" w:color="auto" w:fill="C9F3CD"/>
        </w:rPr>
        <w:t>f</w:t>
      </w:r>
      <w:r w:rsidRPr="00B714E6">
        <w:rPr>
          <w:noProof/>
          <w:color w:val="2157AD"/>
          <w:shd w:val="clear" w:color="auto" w:fill="C9F3CD"/>
        </w:rPr>
        <w:t xml:space="preserve"> </w:t>
      </w:r>
      <w:r>
        <w:rPr>
          <w:noProof/>
          <w:color w:val="2157AD"/>
          <w:shd w:val="clear" w:color="auto" w:fill="C9F3CD"/>
        </w:rPr>
        <w:t>ResiduaryDistribution</w:t>
      </w:r>
      <w:r w:rsidRPr="005D7974">
        <w:rPr>
          <w:noProof/>
          <w:color w:val="2157AD"/>
          <w:shd w:val="clear" w:color="auto" w:fill="C9F3CD"/>
        </w:rPr>
        <w:t xml:space="preserve"> == "Term" &amp;&amp; </w:t>
      </w:r>
      <w:r w:rsidR="00084133">
        <w:rPr>
          <w:noProof/>
          <w:color w:val="2157AD"/>
          <w:shd w:val="clear" w:color="auto" w:fill="C9F3CD"/>
        </w:rPr>
        <w:t>(TermType == “For Life” || TermType == “Ages”) &amp;&amp; TermPrincipalBenefTF</w:t>
      </w:r>
      <w:r>
        <w:t>]}</w:t>
      </w:r>
    </w:p>
    <w:p w14:paraId="3DAA3143" w14:textId="77777777" w:rsidR="009D46E9" w:rsidRDefault="009D46E9" w:rsidP="009D46E9">
      <w:pPr>
        <w:spacing w:after="240"/>
        <w:ind w:left="1440"/>
        <w:jc w:val="both"/>
      </w:pPr>
      <w:r>
        <w:t xml:space="preserve">No distributions of principal of this Separate Share Trust shall be made to a Principal Beneficiary until the death of the Income Beneficiary, after which time, </w:t>
      </w:r>
      <w:r w:rsidRPr="0052032C">
        <w:t xml:space="preserve">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may pay to, or apply for the benefit of, the </w:t>
      </w:r>
      <w:r>
        <w:t>Principal Beneficiary</w:t>
      </w:r>
      <w:r w:rsidRPr="0052032C">
        <w:t xml:space="preserve"> such amounts of the principal, if any, as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52032C">
        <w:t xml:space="preserve"> deems appropriate in the Trustee’s sole, absolute and unreviewable discretion</w:t>
      </w:r>
      <w:r>
        <w:t>.</w:t>
      </w:r>
    </w:p>
    <w:p w14:paraId="4530B8BF" w14:textId="77777777" w:rsidR="009D46E9" w:rsidRPr="0052032C" w:rsidRDefault="009D46E9" w:rsidP="009D46E9">
      <w:pPr>
        <w:spacing w:after="240"/>
        <w:ind w:left="720" w:firstLine="720"/>
        <w:jc w:val="both"/>
        <w:rPr>
          <w:szCs w:val="16"/>
        </w:rPr>
      </w:pPr>
      <w:r>
        <w:t>{[</w:t>
      </w:r>
      <w:r>
        <w:rPr>
          <w:b/>
          <w:noProof/>
          <w:color w:val="41A151"/>
          <w:szCs w:val="16"/>
          <w:shd w:val="clear" w:color="auto" w:fill="C9F3CD"/>
        </w:rPr>
        <w:t>endif</w:t>
      </w:r>
      <w:r>
        <w:t>]}</w:t>
      </w:r>
    </w:p>
    <w:p w14:paraId="232B667A" w14:textId="77777777" w:rsidR="00244865" w:rsidRDefault="00244865" w:rsidP="00244865">
      <w:pPr>
        <w:spacing w:after="240"/>
        <w:ind w:left="1440"/>
        <w:jc w:val="both"/>
        <w:rPr>
          <w:szCs w:val="16"/>
        </w:rPr>
      </w:pPr>
      <w:r w:rsidRPr="00CC4ACC">
        <w:rPr>
          <w:szCs w:val="16"/>
          <w:highlight w:val="cyan"/>
        </w:rPr>
        <w:t>{[</w:t>
      </w:r>
      <w:r w:rsidRPr="00CC4ACC">
        <w:rPr>
          <w:b/>
          <w:noProof/>
          <w:color w:val="41A151"/>
          <w:szCs w:val="16"/>
          <w:highlight w:val="cyan"/>
          <w:shd w:val="clear" w:color="auto" w:fill="C9F3CD"/>
        </w:rPr>
        <w:t>endif</w:t>
      </w:r>
      <w:r w:rsidRPr="00CC4ACC">
        <w:rPr>
          <w:szCs w:val="16"/>
          <w:highlight w:val="cyan"/>
        </w:rPr>
        <w:t>]}</w:t>
      </w:r>
    </w:p>
    <w:p w14:paraId="2657EB01" w14:textId="77777777" w:rsidR="00472A1F" w:rsidRDefault="00472A1F" w:rsidP="00472A1F">
      <w:pPr>
        <w:pStyle w:val="CPBody4"/>
        <w:ind w:left="0"/>
      </w:pPr>
      <w:r w:rsidRPr="00511B59">
        <w:t>{[</w:t>
      </w:r>
      <w:r w:rsidRPr="00491ACD">
        <w:rPr>
          <w:b/>
          <w:noProof/>
          <w:color w:val="41A151"/>
          <w:highlight w:val="green"/>
          <w:shd w:val="clear" w:color="auto" w:fill="C9F3CD"/>
        </w:rPr>
        <w:t>elseif</w:t>
      </w:r>
      <w:r w:rsidRPr="00491ACD">
        <w:rPr>
          <w:noProof/>
          <w:color w:val="2157AD"/>
          <w:highlight w:val="green"/>
          <w:shd w:val="clear" w:color="auto" w:fill="C9F3CD"/>
        </w:rPr>
        <w:t xml:space="preserve"> ResiduaryDistribution == "SNT"</w:t>
      </w:r>
      <w:r w:rsidRPr="00511B59">
        <w:t>]}</w:t>
      </w:r>
    </w:p>
    <w:p w14:paraId="4411D778" w14:textId="77777777" w:rsidR="00472A1F" w:rsidRPr="00D03BB6" w:rsidRDefault="00472A1F" w:rsidP="002B2700">
      <w:pPr>
        <w:pStyle w:val="Heading4"/>
        <w:rPr>
          <w:b w:val="0"/>
        </w:rPr>
      </w:pPr>
      <w:r w:rsidRPr="00D03BB6">
        <w:rPr>
          <w:szCs w:val="16"/>
        </w:rPr>
        <w:t>Distribution to the Income Beneficiary.</w:t>
      </w:r>
    </w:p>
    <w:p w14:paraId="7B83E4F7" w14:textId="2F404270" w:rsidR="00472A1F" w:rsidRDefault="00472A1F" w:rsidP="00472A1F">
      <w:pPr>
        <w:pStyle w:val="CPBody4"/>
      </w:pPr>
      <w:r w:rsidRPr="006A564C">
        <w:t>During the lifetime of the Income Beneficiary, the</w:t>
      </w:r>
      <w:r>
        <w:rPr>
          <w:rFonts w:eastAsia="Times New Roman"/>
        </w:rPr>
        <w:t xml:space="preserve"> {[</w:t>
      </w:r>
      <w:r w:rsidRPr="000053E5">
        <w:rPr>
          <w:rFonts w:eastAsia="Times New Roman"/>
          <w:noProof/>
          <w:color w:val="2157AD"/>
          <w:shd w:val="clear" w:color="auto" w:fill="C9E1F3"/>
        </w:rPr>
        <w:t>TrusteeReference</w:t>
      </w:r>
      <w:r>
        <w:rPr>
          <w:rFonts w:eastAsia="Times New Roman"/>
        </w:rPr>
        <w:t>]}</w:t>
      </w:r>
      <w:r w:rsidRPr="006A564C">
        <w:t xml:space="preserve"> may distribute to the Income Beneficiary so much of the principal and the current or accumulated income for</w:t>
      </w:r>
      <w:r>
        <w:t xml:space="preserve"> </w:t>
      </w:r>
      <w:r w:rsidRPr="00474EEB">
        <w:rPr>
          <w:rFonts w:eastAsia="Times New Roman" w:cs="Times New Roman"/>
        </w:rPr>
        <w:t>{[</w:t>
      </w:r>
      <w:r w:rsidRPr="00474EEB">
        <w:rPr>
          <w:rFonts w:eastAsia="Times New Roman" w:cs="Times New Roman"/>
          <w:noProof/>
          <w:color w:val="2157AD"/>
          <w:shd w:val="clear" w:color="auto" w:fill="C9E1F3"/>
        </w:rPr>
        <w:t>ResiduaryBenef.Gender.H</w:t>
      </w:r>
      <w:r>
        <w:rPr>
          <w:rFonts w:eastAsia="Times New Roman" w:cs="Times New Roman"/>
          <w:noProof/>
          <w:color w:val="2157AD"/>
          <w:shd w:val="clear" w:color="auto" w:fill="C9E1F3"/>
        </w:rPr>
        <w:t>isHer</w:t>
      </w:r>
      <w:r w:rsidRPr="00474EEB">
        <w:rPr>
          <w:rFonts w:eastAsia="Times New Roman" w:cs="Times New Roman"/>
          <w:noProof/>
          <w:color w:val="2157AD"/>
          <w:shd w:val="clear" w:color="auto" w:fill="C9E1F3"/>
        </w:rPr>
        <w:t>|else: "h</w:t>
      </w:r>
      <w:r>
        <w:rPr>
          <w:rFonts w:eastAsia="Times New Roman" w:cs="Times New Roman"/>
          <w:noProof/>
          <w:color w:val="2157AD"/>
          <w:shd w:val="clear" w:color="auto" w:fill="C9E1F3"/>
        </w:rPr>
        <w:t>is</w:t>
      </w:r>
      <w:r w:rsidRPr="00474EEB">
        <w:rPr>
          <w:rFonts w:eastAsia="Times New Roman" w:cs="Times New Roman"/>
          <w:noProof/>
          <w:color w:val="2157AD"/>
          <w:shd w:val="clear" w:color="auto" w:fill="C9E1F3"/>
        </w:rPr>
        <w:t xml:space="preserve"> or </w:t>
      </w:r>
      <w:r>
        <w:rPr>
          <w:rFonts w:eastAsia="Times New Roman" w:cs="Times New Roman"/>
          <w:noProof/>
          <w:color w:val="2157AD"/>
          <w:shd w:val="clear" w:color="auto" w:fill="C9E1F3"/>
        </w:rPr>
        <w:t>her</w:t>
      </w:r>
      <w:r w:rsidRPr="00474EEB">
        <w:rPr>
          <w:rFonts w:eastAsia="Times New Roman" w:cs="Times New Roman"/>
          <w:noProof/>
          <w:color w:val="2157AD"/>
          <w:shd w:val="clear" w:color="auto" w:fill="C9E1F3"/>
        </w:rPr>
        <w:t>"</w:t>
      </w:r>
      <w:r w:rsidRPr="00474EEB">
        <w:rPr>
          <w:rFonts w:eastAsia="Times New Roman" w:cs="Times New Roman"/>
        </w:rPr>
        <w:t>]}</w:t>
      </w:r>
      <w:r w:rsidR="00EE3910">
        <w:rPr>
          <w:rFonts w:eastAsia="Times New Roman" w:cs="Times New Roman"/>
        </w:rPr>
        <w:t xml:space="preserve"> </w:t>
      </w:r>
      <w:r w:rsidRPr="006A564C">
        <w:t>supplemental needs in accordance with the following standards</w:t>
      </w:r>
      <w:r>
        <w:t>:</w:t>
      </w:r>
    </w:p>
    <w:p w14:paraId="0DF3D7C9" w14:textId="77777777" w:rsidR="00472A1F" w:rsidRDefault="00472A1F" w:rsidP="002B2700">
      <w:pPr>
        <w:pStyle w:val="CPBody4"/>
        <w:numPr>
          <w:ilvl w:val="0"/>
          <w:numId w:val="40"/>
        </w:numPr>
        <w:ind w:left="2520" w:hanging="360"/>
      </w:pPr>
      <w:r w:rsidRPr="006A564C">
        <w:t xml:space="preserve">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5EA9FDD4" w14:textId="0388604E" w:rsidR="00472A1F" w:rsidRDefault="00472A1F" w:rsidP="002B2700">
      <w:pPr>
        <w:pStyle w:val="CPBody4"/>
        <w:numPr>
          <w:ilvl w:val="0"/>
          <w:numId w:val="40"/>
        </w:numPr>
        <w:ind w:left="2520" w:hanging="360"/>
      </w:pPr>
      <w:r w:rsidRPr="006A564C">
        <w:lastRenderedPageBreak/>
        <w:t xml:space="preserve">The </w:t>
      </w:r>
      <w:r w:rsidRPr="00BE7808">
        <w:rPr>
          <w:rFonts w:eastAsia="Times New Roman"/>
        </w:rPr>
        <w:t>{[</w:t>
      </w:r>
      <w:r w:rsidRPr="00BE7808">
        <w:rPr>
          <w:rFonts w:eastAsia="Times New Roman"/>
          <w:noProof/>
          <w:color w:val="2157AD"/>
          <w:shd w:val="clear" w:color="auto" w:fill="C9E1F3"/>
        </w:rPr>
        <w:t>TrusteeReference</w:t>
      </w:r>
      <w:r w:rsidRPr="00BE7808">
        <w:rPr>
          <w:rFonts w:eastAsia="Times New Roman"/>
        </w:rPr>
        <w:t>]}</w:t>
      </w:r>
      <w:r w:rsidRPr="006A564C">
        <w:t xml:space="preserve"> 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 {[</w:t>
      </w:r>
      <w:r w:rsidRPr="00BE7808">
        <w:rPr>
          <w:b/>
          <w:noProof/>
          <w:color w:val="41A151"/>
          <w:shd w:val="clear" w:color="auto" w:fill="C9F3CD"/>
        </w:rPr>
        <w:t>if</w:t>
      </w:r>
      <w:r w:rsidRPr="00BE7808">
        <w:rPr>
          <w:noProof/>
          <w:color w:val="2157AD"/>
          <w:shd w:val="clear" w:color="auto" w:fill="C9F3CD"/>
        </w:rPr>
        <w:t xml:space="preserve"> RevApt == "Revocable"</w:t>
      </w:r>
      <w:r w:rsidRPr="006A564C">
        <w:t>]}sole and absolute{[</w:t>
      </w:r>
      <w:r w:rsidRPr="00BE7808">
        <w:rPr>
          <w:b/>
          <w:noProof/>
          <w:color w:val="41A151"/>
          <w:shd w:val="clear" w:color="auto" w:fill="C9F3CD"/>
        </w:rPr>
        <w:t>elseif</w:t>
      </w:r>
      <w:r w:rsidRPr="00BE7808">
        <w:rPr>
          <w:noProof/>
          <w:color w:val="2157AD"/>
          <w:shd w:val="clear" w:color="auto" w:fill="C9F3CD"/>
        </w:rPr>
        <w:t xml:space="preserve"> RevApt == "APT"</w:t>
      </w:r>
      <w:r w:rsidRPr="006A564C">
        <w:t>]}sole, absolute and unreviewable{[</w:t>
      </w:r>
      <w:r w:rsidRPr="00BE7808">
        <w:rPr>
          <w:b/>
          <w:noProof/>
          <w:color w:val="41A151"/>
          <w:shd w:val="clear" w:color="auto" w:fill="C9F3CD"/>
        </w:rPr>
        <w:t>endif</w:t>
      </w:r>
      <w:r w:rsidRPr="006A564C">
        <w:t>]} discretion, shall determine advisable.  Such distributions shall be made as a supplement to such primary support available to the beneficiary under any governmental assistance program so as to improve upon each beneficiary</w:t>
      </w:r>
      <w:r>
        <w:t>’s</w:t>
      </w:r>
      <w:r w:rsidRPr="006A564C">
        <w:t xml:space="preserve"> quality of life and needs under such programs.  In no event shall the </w:t>
      </w:r>
      <w:r w:rsidRPr="00BE7808">
        <w:rPr>
          <w:rFonts w:eastAsia="Times New Roman"/>
        </w:rPr>
        <w:t>{[</w:t>
      </w:r>
      <w:r w:rsidRPr="00BE7808">
        <w:rPr>
          <w:rFonts w:eastAsia="Times New Roman"/>
          <w:noProof/>
          <w:color w:val="2157AD"/>
          <w:shd w:val="clear" w:color="auto" w:fill="C9E1F3"/>
        </w:rPr>
        <w:t>TrusteeReference</w:t>
      </w:r>
      <w:r w:rsidRPr="00BE7808">
        <w:rPr>
          <w:rFonts w:eastAsia="Times New Roman"/>
        </w:rPr>
        <w:t>]}</w:t>
      </w:r>
      <w:r w:rsidRPr="006A564C">
        <w:t xml:space="preserve"> make any distributions which jeopardize either the beneficiary</w:t>
      </w:r>
      <w:r>
        <w:t>’s</w:t>
      </w:r>
      <w:r w:rsidRPr="006A564C">
        <w:t xml:space="preserve"> eligibility or continued qualification under assistance programs, including governmental assistance programs, or subject the trust assets to state reimbursement claims.  In so providing, it is the intention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46DC0">
        <w:t>s</w:t>
      </w:r>
      <w:r w:rsidRPr="006A564C">
        <w:t xml:space="preserve"> to prohibit any person or institution from relying to any extent upon the Trust principal or its income to discharge or offset any costs for the primary support of the Income Beneficiary and to preserve the beneficiary</w:t>
      </w:r>
      <w:r>
        <w:t>’s</w:t>
      </w:r>
      <w:r w:rsidRPr="006A564C">
        <w:t xml:space="preserve"> share of Trust principal and its income for the purposes set forth in this</w:t>
      </w:r>
      <w:r>
        <w:t xml:space="preserve"> </w:t>
      </w:r>
      <w:r w:rsidR="00B11095">
        <w:t>Section</w:t>
      </w:r>
      <w:r w:rsidRPr="006A564C">
        <w:t>.</w:t>
      </w:r>
    </w:p>
    <w:p w14:paraId="3A7B969E" w14:textId="77777777" w:rsidR="00472A1F" w:rsidRDefault="00472A1F" w:rsidP="002B2700">
      <w:pPr>
        <w:pStyle w:val="CPBody4"/>
        <w:numPr>
          <w:ilvl w:val="0"/>
          <w:numId w:val="40"/>
        </w:numPr>
        <w:ind w:left="2520" w:hanging="360"/>
      </w:pPr>
      <w:r w:rsidRPr="006A564C">
        <w:t xml:space="preserve">After considering all other sources of available funds, the </w:t>
      </w:r>
      <w:r w:rsidRPr="00BE7808">
        <w:rPr>
          <w:rFonts w:eastAsia="Times New Roman"/>
        </w:rPr>
        <w:t>{[</w:t>
      </w:r>
      <w:r w:rsidRPr="00BE7808">
        <w:rPr>
          <w:rFonts w:eastAsia="Times New Roman"/>
          <w:noProof/>
          <w:color w:val="2157AD"/>
          <w:shd w:val="clear" w:color="auto" w:fill="C9E1F3"/>
        </w:rPr>
        <w:t>TrusteeReference</w:t>
      </w:r>
      <w:r w:rsidRPr="00BE7808">
        <w:rPr>
          <w:rFonts w:eastAsia="Times New Roman"/>
        </w:rPr>
        <w:t>]}</w:t>
      </w:r>
      <w:r w:rsidRPr="006A564C">
        <w:t xml:space="preserv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w:t>
      </w:r>
      <w:r w:rsidRPr="00BE7808">
        <w:rPr>
          <w:b/>
          <w:noProof/>
          <w:color w:val="41A151"/>
          <w:shd w:val="clear" w:color="auto" w:fill="C9F3CD"/>
        </w:rPr>
        <w:t>if</w:t>
      </w:r>
      <w:r w:rsidRPr="00BE7808">
        <w:rPr>
          <w:noProof/>
          <w:color w:val="2157AD"/>
          <w:shd w:val="clear" w:color="auto" w:fill="C9F3CD"/>
        </w:rPr>
        <w:t xml:space="preserve"> RevApt == "Revocable"</w:t>
      </w:r>
      <w:r w:rsidRPr="006A564C">
        <w:t>]}sole and absolute{[</w:t>
      </w:r>
      <w:r w:rsidRPr="00BE7808">
        <w:rPr>
          <w:b/>
          <w:noProof/>
          <w:color w:val="41A151"/>
          <w:shd w:val="clear" w:color="auto" w:fill="C9F3CD"/>
        </w:rPr>
        <w:t>elseif</w:t>
      </w:r>
      <w:r w:rsidRPr="00BE7808">
        <w:rPr>
          <w:noProof/>
          <w:color w:val="2157AD"/>
          <w:shd w:val="clear" w:color="auto" w:fill="C9F3CD"/>
        </w:rPr>
        <w:t xml:space="preserve"> RevApt == "APT"</w:t>
      </w:r>
      <w:r w:rsidRPr="006A564C">
        <w:t>]}sole, absolute and unreviewable{[</w:t>
      </w:r>
      <w:r w:rsidRPr="00BE7808">
        <w:rPr>
          <w:b/>
          <w:noProof/>
          <w:color w:val="41A151"/>
          <w:shd w:val="clear" w:color="auto" w:fill="C9F3CD"/>
        </w:rPr>
        <w:t>endif</w:t>
      </w:r>
      <w:r w:rsidRPr="006A564C">
        <w:t>]} discretion, shall determine advisable.</w:t>
      </w:r>
    </w:p>
    <w:p w14:paraId="324DF4C1" w14:textId="65AEE273" w:rsidR="00472A1F" w:rsidRDefault="00472A1F" w:rsidP="002B2700">
      <w:pPr>
        <w:pStyle w:val="CPBody4"/>
        <w:numPr>
          <w:ilvl w:val="0"/>
          <w:numId w:val="40"/>
        </w:numPr>
        <w:ind w:left="2520" w:hanging="360"/>
      </w:pPr>
      <w:r w:rsidRPr="006A564C">
        <w:t xml:space="preserve">It is the intention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]}s</w:t>
      </w:r>
      <w:r w:rsidRPr="006A564C">
        <w:t xml:space="preserve"> that the </w:t>
      </w:r>
      <w:r w:rsidRPr="00C413A6">
        <w:rPr>
          <w:rFonts w:eastAsia="Times New Roman"/>
        </w:rPr>
        <w:t>{[</w:t>
      </w:r>
      <w:r w:rsidRPr="00C413A6">
        <w:rPr>
          <w:rFonts w:eastAsia="Times New Roman"/>
          <w:noProof/>
          <w:color w:val="2157AD"/>
          <w:shd w:val="clear" w:color="auto" w:fill="C9E1F3"/>
        </w:rPr>
        <w:t>TrusteeReference</w:t>
      </w:r>
      <w:r w:rsidRPr="00C413A6">
        <w:rPr>
          <w:rFonts w:eastAsia="Times New Roman"/>
        </w:rPr>
        <w:t>]}</w:t>
      </w:r>
      <w:r w:rsidRPr="006A564C">
        <w:t xml:space="preserve"> shall have the maximum discretion possible with respect to distributions of income and principal, limited by an objective standard as provided in </w:t>
      </w:r>
      <w:r w:rsidR="000B5424">
        <w:t xml:space="preserve">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La. Rev. Stat. 9:2068{[</w:t>
      </w:r>
      <w:r w:rsidR="000B5424">
        <w:rPr>
          <w:rStyle w:val="Strong"/>
          <w:rFonts w:eastAsia="Times New Roman"/>
          <w:color w:val="41A151"/>
          <w:shd w:val="clear" w:color="auto" w:fill="C9F3CD"/>
        </w:rPr>
        <w:t>endif</w:t>
      </w:r>
      <w:r w:rsidR="000B5424">
        <w:rPr>
          <w:rFonts w:eastAsia="Times New Roman"/>
        </w:rPr>
        <w:t>]}</w:t>
      </w:r>
      <w:r w:rsidRPr="006A564C">
        <w:t xml:space="preserve">. To this end, and not withstanding any other provisions herein to the contrary, the Trustee may exercise his or her discretion arbitrarily and unreasonably.  </w:t>
      </w:r>
    </w:p>
    <w:p w14:paraId="73B36348" w14:textId="008C69FE" w:rsidR="00472A1F" w:rsidRPr="006A564C" w:rsidRDefault="00472A1F" w:rsidP="002B2700">
      <w:pPr>
        <w:pStyle w:val="CPBody4"/>
        <w:numPr>
          <w:ilvl w:val="0"/>
          <w:numId w:val="40"/>
        </w:numPr>
        <w:ind w:left="2520" w:hanging="360"/>
      </w:pPr>
      <w:r w:rsidRPr="006A564C">
        <w:t>Notwithstanding the above restrictions in this Section, the</w:t>
      </w:r>
      <w:r w:rsidR="00564C10">
        <w:t xml:space="preserve"> </w:t>
      </w:r>
      <w:r w:rsidR="00564C10" w:rsidRPr="00BE7808">
        <w:rPr>
          <w:rFonts w:eastAsia="Times New Roman"/>
        </w:rPr>
        <w:t>{[</w:t>
      </w:r>
      <w:r w:rsidR="00564C10" w:rsidRPr="00BE7808">
        <w:rPr>
          <w:rFonts w:eastAsia="Times New Roman"/>
          <w:noProof/>
          <w:color w:val="2157AD"/>
          <w:shd w:val="clear" w:color="auto" w:fill="C9E1F3"/>
        </w:rPr>
        <w:t>TrusteeReference</w:t>
      </w:r>
      <w:r w:rsidR="00564C10" w:rsidRPr="00BE7808">
        <w:rPr>
          <w:rFonts w:eastAsia="Times New Roman"/>
        </w:rPr>
        <w:t>]}</w:t>
      </w:r>
      <w:r w:rsidRPr="006A564C">
        <w:t xml:space="preserve"> may, in his or her {[</w:t>
      </w:r>
      <w:r w:rsidRPr="00C413A6">
        <w:rPr>
          <w:b/>
          <w:noProof/>
          <w:color w:val="41A151"/>
          <w:shd w:val="clear" w:color="auto" w:fill="C9F3CD"/>
        </w:rPr>
        <w:t>if</w:t>
      </w:r>
      <w:r w:rsidRPr="00C413A6">
        <w:rPr>
          <w:noProof/>
          <w:color w:val="2157AD"/>
          <w:shd w:val="clear" w:color="auto" w:fill="C9F3CD"/>
        </w:rPr>
        <w:t xml:space="preserve"> RevApt == "Revocable"</w:t>
      </w:r>
      <w:r w:rsidRPr="006A564C">
        <w:t>]}sole and absolute{[</w:t>
      </w:r>
      <w:r w:rsidRPr="00C413A6">
        <w:rPr>
          <w:b/>
          <w:noProof/>
          <w:color w:val="41A151"/>
          <w:shd w:val="clear" w:color="auto" w:fill="C9F3CD"/>
        </w:rPr>
        <w:t>elseif</w:t>
      </w:r>
      <w:r w:rsidRPr="00C413A6">
        <w:rPr>
          <w:noProof/>
          <w:color w:val="2157AD"/>
          <w:shd w:val="clear" w:color="auto" w:fill="C9F3CD"/>
        </w:rPr>
        <w:t xml:space="preserve"> RevApt == "APT"</w:t>
      </w:r>
      <w:r w:rsidRPr="006A564C">
        <w:t>]}sole, absolute and unreviewable{[</w:t>
      </w:r>
      <w:r w:rsidRPr="00C413A6">
        <w:rPr>
          <w:b/>
          <w:noProof/>
          <w:color w:val="41A151"/>
          <w:shd w:val="clear" w:color="auto" w:fill="C9F3CD"/>
        </w:rPr>
        <w:t>endif</w:t>
      </w:r>
      <w:r w:rsidRPr="006A564C">
        <w:t>]} discretion, apply any current or accumulated income or principal of each beneficiary</w:t>
      </w:r>
      <w:r>
        <w:t>’s</w:t>
      </w:r>
      <w:r w:rsidRPr="006A564C">
        <w:t xml:space="preserve"> share of the Trust as he or she deems appropriate for the following purposes to enhance the quality of life of the Income Beneficiary for purposes of their support:  </w:t>
      </w:r>
    </w:p>
    <w:p w14:paraId="43F4B2D3" w14:textId="1C3CC74E" w:rsidR="00472A1F" w:rsidRPr="006133BC" w:rsidRDefault="00B12B91" w:rsidP="00B12B91">
      <w:pPr>
        <w:pStyle w:val="CPBody4"/>
        <w:ind w:left="2880" w:hanging="360"/>
        <w:rPr>
          <w:b/>
          <w:bCs/>
        </w:rPr>
      </w:pPr>
      <w:r>
        <w:rPr>
          <w:bCs/>
        </w:rPr>
        <w:lastRenderedPageBreak/>
        <w:t>(i)</w:t>
      </w:r>
      <w:r>
        <w:rPr>
          <w:bCs/>
        </w:rPr>
        <w:tab/>
      </w:r>
      <w:r w:rsidR="00472A1F" w:rsidRPr="006133BC">
        <w:rPr>
          <w:bCs/>
        </w:rPr>
        <w:t xml:space="preserve">to </w:t>
      </w:r>
      <w:r w:rsidR="00472A1F" w:rsidRPr="00B12B91">
        <w:t>provide</w:t>
      </w:r>
      <w:r w:rsidR="00472A1F" w:rsidRPr="006133BC">
        <w:rPr>
          <w:bCs/>
        </w:rPr>
        <w:t xml:space="preserve"> toilet articles and grooming aids;</w:t>
      </w:r>
    </w:p>
    <w:p w14:paraId="1D7D1143" w14:textId="6799F3D8" w:rsidR="00472A1F" w:rsidRPr="00B12B91" w:rsidRDefault="00B12B91" w:rsidP="00B12B91">
      <w:pPr>
        <w:pStyle w:val="CPBody4"/>
        <w:ind w:left="2880" w:hanging="360"/>
      </w:pPr>
      <w:r>
        <w:rPr>
          <w:bCs/>
        </w:rPr>
        <w:t>(ii)</w:t>
      </w:r>
      <w:r>
        <w:rPr>
          <w:bCs/>
        </w:rPr>
        <w:tab/>
      </w:r>
      <w:r w:rsidR="00472A1F" w:rsidRPr="006A404E">
        <w:rPr>
          <w:bCs/>
        </w:rPr>
        <w:t xml:space="preserve">to pay </w:t>
      </w:r>
      <w:r w:rsidR="00472A1F" w:rsidRPr="00B12B91">
        <w:t>reasonable travel and related expenses incurred in permitting the Income Beneficiary to visit relatives and friends;</w:t>
      </w:r>
    </w:p>
    <w:p w14:paraId="620BEB30" w14:textId="16BB5C51" w:rsidR="00472A1F" w:rsidRPr="00B12B91" w:rsidRDefault="00B12B91" w:rsidP="00B12B91">
      <w:pPr>
        <w:pStyle w:val="CPBody4"/>
        <w:ind w:left="2880" w:hanging="360"/>
      </w:pPr>
      <w:r>
        <w:t>(iii)</w:t>
      </w:r>
      <w:r>
        <w:tab/>
      </w:r>
      <w:r w:rsidR="00472A1F" w:rsidRPr="00B12B91">
        <w:t>to pay for (or reimburse others for the payment of) reasonable expenses to assist the Income Beneficiary in participation in recreational programs;</w:t>
      </w:r>
    </w:p>
    <w:p w14:paraId="7E4A84F3" w14:textId="0166DA89" w:rsidR="00472A1F" w:rsidRPr="00B12B91" w:rsidRDefault="000F5F98" w:rsidP="00B12B91">
      <w:pPr>
        <w:pStyle w:val="CPBody4"/>
        <w:ind w:left="2880" w:hanging="360"/>
      </w:pPr>
      <w:r>
        <w:t>(iv)</w:t>
      </w:r>
      <w:r>
        <w:tab/>
      </w:r>
      <w:r w:rsidR="00472A1F" w:rsidRPr="00B12B91">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0BDB496E" w14:textId="01DDC40F" w:rsidR="00472A1F" w:rsidRPr="00B12B91" w:rsidRDefault="000F5F98" w:rsidP="00B12B91">
      <w:pPr>
        <w:pStyle w:val="CPBody4"/>
        <w:ind w:left="2880" w:hanging="360"/>
      </w:pPr>
      <w:r>
        <w:t>(v)</w:t>
      </w:r>
      <w:r>
        <w:tab/>
      </w:r>
      <w:r w:rsidR="00472A1F" w:rsidRPr="00B12B91">
        <w:t>to pay for medical or dental services (and to purchase insurance for such services) for the Income Beneficiary if such services are not paid for otherwise;</w:t>
      </w:r>
    </w:p>
    <w:p w14:paraId="769CAAD8" w14:textId="1D4B8523" w:rsidR="00472A1F" w:rsidRPr="006A404E" w:rsidRDefault="000F5F98" w:rsidP="00B12B91">
      <w:pPr>
        <w:pStyle w:val="CPBody4"/>
        <w:ind w:left="2880" w:hanging="360"/>
        <w:rPr>
          <w:b/>
          <w:bCs/>
        </w:rPr>
      </w:pPr>
      <w:r>
        <w:t>(vi)</w:t>
      </w:r>
      <w:r>
        <w:tab/>
      </w:r>
      <w:r w:rsidR="00472A1F" w:rsidRPr="00B12B91">
        <w:t>to pay for or provide items or benefits not furnished or paid for by any governmental</w:t>
      </w:r>
      <w:r w:rsidR="00472A1F" w:rsidRPr="006A404E">
        <w:rPr>
          <w:bCs/>
        </w:rPr>
        <w:t xml:space="preserve"> authority.</w:t>
      </w:r>
    </w:p>
    <w:p w14:paraId="73530EE9" w14:textId="58ABA5E0" w:rsidR="00472A1F" w:rsidRDefault="00472A1F" w:rsidP="002B2700">
      <w:pPr>
        <w:pStyle w:val="CPBody4"/>
        <w:numPr>
          <w:ilvl w:val="0"/>
          <w:numId w:val="40"/>
        </w:numPr>
        <w:ind w:left="2520" w:hanging="360"/>
      </w:pPr>
      <w:r w:rsidRPr="006A564C">
        <w:t>Notwithstanding</w:t>
      </w:r>
      <w:r>
        <w:t xml:space="preserve"> other provision to the contrary, n</w:t>
      </w:r>
      <w:r w:rsidRPr="006A564C">
        <w:t>o distributions pursuant to</w:t>
      </w:r>
      <w:r>
        <w:t xml:space="preserve"> this</w:t>
      </w:r>
      <w:r w:rsidRPr="006A564C">
        <w:t xml:space="preserve"> </w:t>
      </w:r>
      <w:r w:rsidR="00B11095">
        <w:t>Section</w:t>
      </w:r>
      <w:r w:rsidRPr="006A564C">
        <w:t>, shall be applied toward expenses of basic support if such application would diminish the Income Beneficiary</w:t>
      </w:r>
      <w:r>
        <w:t>’s</w:t>
      </w:r>
      <w:r w:rsidRPr="006A564C">
        <w:t xml:space="preserve"> entitlement to any applicable state or federal public assistance.  </w:t>
      </w:r>
    </w:p>
    <w:p w14:paraId="546FF6F5" w14:textId="77777777" w:rsidR="00472A1F" w:rsidRDefault="00472A1F" w:rsidP="002B2700">
      <w:pPr>
        <w:pStyle w:val="CPBody4"/>
        <w:numPr>
          <w:ilvl w:val="0"/>
          <w:numId w:val="40"/>
        </w:numPr>
        <w:ind w:left="2520" w:hanging="360"/>
      </w:pPr>
      <w:r w:rsidRPr="006A564C">
        <w:t xml:space="preserve">Any amount of income that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decide not to expend for the benefit of the Income Beneficiary shall be accumulated and added to principal.</w:t>
      </w:r>
    </w:p>
    <w:p w14:paraId="6661E7A6" w14:textId="77777777" w:rsidR="00472A1F" w:rsidRPr="00C413A6" w:rsidRDefault="00472A1F" w:rsidP="002B2700">
      <w:pPr>
        <w:pStyle w:val="Heading4"/>
        <w:rPr>
          <w:b w:val="0"/>
        </w:rPr>
      </w:pPr>
      <w:r w:rsidRPr="00C413A6">
        <w:rPr>
          <w:szCs w:val="16"/>
        </w:rPr>
        <w:t xml:space="preserve">Distribution to the Principal </w:t>
      </w:r>
      <w:r w:rsidRPr="006A564C">
        <w:t>{[</w:t>
      </w:r>
      <w:r w:rsidRPr="00C413A6">
        <w:rPr>
          <w:noProof/>
          <w:color w:val="41A151"/>
          <w:shd w:val="clear" w:color="auto" w:fill="C9F3CD"/>
        </w:rPr>
        <w:t>if</w:t>
      </w:r>
      <w:r w:rsidRPr="00C413A6">
        <w:rPr>
          <w:noProof/>
          <w:color w:val="2157AD"/>
          <w:shd w:val="clear" w:color="auto" w:fill="C9F3CD"/>
        </w:rPr>
        <w:t xml:space="preserve"> SNTPrincipalBenef.length &gt; 1</w:t>
      </w:r>
      <w:r w:rsidRPr="006A564C">
        <w:t>]}Beneficiar</w:t>
      </w:r>
      <w:r>
        <w:t>ies</w:t>
      </w:r>
      <w:r w:rsidRPr="006A564C">
        <w:t>{[</w:t>
      </w:r>
      <w:r w:rsidRPr="00C413A6">
        <w:rPr>
          <w:noProof/>
          <w:color w:val="41A151"/>
          <w:shd w:val="clear" w:color="auto" w:fill="C9F3CD"/>
        </w:rPr>
        <w:t>else</w:t>
      </w:r>
      <w:r w:rsidRPr="006A564C">
        <w:t>]}</w:t>
      </w:r>
      <w:r>
        <w:t>Beneficiary</w:t>
      </w:r>
      <w:r w:rsidRPr="006A564C">
        <w:t>{[</w:t>
      </w:r>
      <w:r w:rsidRPr="00C413A6">
        <w:rPr>
          <w:noProof/>
          <w:color w:val="41A151"/>
          <w:shd w:val="clear" w:color="auto" w:fill="C9F3CD"/>
        </w:rPr>
        <w:t>endif</w:t>
      </w:r>
      <w:r w:rsidRPr="006A564C">
        <w:t>]}</w:t>
      </w:r>
      <w:r w:rsidRPr="00C413A6">
        <w:rPr>
          <w:szCs w:val="16"/>
        </w:rPr>
        <w:t>.</w:t>
      </w:r>
    </w:p>
    <w:p w14:paraId="5500B28E" w14:textId="77777777" w:rsidR="00472A1F" w:rsidRDefault="00472A1F" w:rsidP="00472A1F">
      <w:pPr>
        <w:pStyle w:val="CPBody4"/>
      </w:pPr>
      <w:r w:rsidRPr="006A564C">
        <w:t xml:space="preserve">During the lifetime of the Income Beneficiary, </w:t>
      </w:r>
      <w:r>
        <w:t>no distribution of principal or accumulated income of this Separate Share Trust shall be made to or on behalf of any Principal Beneficiary.</w:t>
      </w:r>
    </w:p>
    <w:p w14:paraId="16CED6F7" w14:textId="77777777" w:rsidR="00472A1F" w:rsidRDefault="00472A1F" w:rsidP="00472A1F">
      <w:pPr>
        <w:spacing w:after="240"/>
        <w:jc w:val="both"/>
        <w:rPr>
          <w:szCs w:val="16"/>
        </w:rPr>
      </w:pPr>
      <w:r w:rsidRPr="00875933">
        <w:rPr>
          <w:szCs w:val="16"/>
        </w:rPr>
        <w:t>{[</w:t>
      </w:r>
      <w:r w:rsidRPr="00491ACD">
        <w:rPr>
          <w:b/>
          <w:noProof/>
          <w:color w:val="41A151"/>
          <w:szCs w:val="16"/>
          <w:highlight w:val="green"/>
          <w:shd w:val="clear" w:color="auto" w:fill="C9F3CD"/>
        </w:rPr>
        <w:t>endif</w:t>
      </w:r>
      <w:r w:rsidRPr="00875933">
        <w:rPr>
          <w:szCs w:val="16"/>
        </w:rPr>
        <w:t>]}</w:t>
      </w:r>
    </w:p>
    <w:p w14:paraId="40F0D2A8" w14:textId="77777777" w:rsidR="00472A1F" w:rsidRDefault="00472A1F" w:rsidP="00472A1F">
      <w:pPr>
        <w:pStyle w:val="BodyText2"/>
      </w:pPr>
      <w:r w:rsidRPr="00593B47">
        <w:rPr>
          <w:highlight w:val="green"/>
        </w:rPr>
        <w:t>{[</w:t>
      </w:r>
      <w:r w:rsidRPr="00593B47">
        <w:rPr>
          <w:b/>
          <w:noProof/>
          <w:color w:val="41A151"/>
          <w:highlight w:val="green"/>
          <w:shd w:val="clear" w:color="auto" w:fill="C9F3CD"/>
        </w:rPr>
        <w:t>if</w:t>
      </w:r>
      <w:r w:rsidRPr="00593B47">
        <w:rPr>
          <w:noProof/>
          <w:color w:val="2157AD"/>
          <w:highlight w:val="green"/>
          <w:shd w:val="clear" w:color="auto" w:fill="C9F3CD"/>
        </w:rPr>
        <w:t xml:space="preserve"> ResiduaryDistribution != "SNT"</w:t>
      </w:r>
      <w:r w:rsidRPr="00593B47">
        <w:rPr>
          <w:highlight w:val="green"/>
        </w:rPr>
        <w:t>]}</w:t>
      </w:r>
    </w:p>
    <w:p w14:paraId="19A61708" w14:textId="77777777" w:rsidR="00B00D6F" w:rsidRDefault="00B00D6F" w:rsidP="00B00D6F">
      <w:pPr>
        <w:spacing w:after="240"/>
        <w:ind w:left="720" w:firstLine="720"/>
        <w:jc w:val="both"/>
      </w:pPr>
      <w:r w:rsidRPr="00CC4ACC">
        <w:rPr>
          <w:highlight w:val="cyan"/>
        </w:rPr>
        <w:t>{[</w:t>
      </w:r>
      <w:r w:rsidRPr="00CC4ACC">
        <w:rPr>
          <w:b/>
          <w:noProof/>
          <w:color w:val="41A151"/>
          <w:highlight w:val="cyan"/>
          <w:shd w:val="clear" w:color="auto" w:fill="C9F3CD"/>
        </w:rPr>
        <w:t>if</w:t>
      </w:r>
      <w:r w:rsidRPr="00CC4ACC">
        <w:rPr>
          <w:noProof/>
          <w:color w:val="2157AD"/>
          <w:highlight w:val="cyan"/>
          <w:shd w:val="clear" w:color="auto" w:fill="C9F3CD"/>
        </w:rPr>
        <w:t xml:space="preserve"> MandateDistributionsTF</w:t>
      </w:r>
      <w:r w:rsidRPr="00CC4ACC">
        <w:rPr>
          <w:highlight w:val="cyan"/>
        </w:rPr>
        <w:t>]}</w:t>
      </w:r>
    </w:p>
    <w:p w14:paraId="546256FD" w14:textId="2786C7DD" w:rsidR="00244865" w:rsidRDefault="006133BC" w:rsidP="002B2700">
      <w:pPr>
        <w:pStyle w:val="Heading4"/>
      </w:pPr>
      <w:bookmarkStart w:id="274" w:name="_Ref162967928"/>
      <w:r>
        <w:t>Mandatory Distributions</w:t>
      </w:r>
      <w:bookmarkEnd w:id="274"/>
    </w:p>
    <w:p w14:paraId="5BB019F3" w14:textId="77777777" w:rsidR="00244865" w:rsidRPr="00E560EB" w:rsidRDefault="00244865" w:rsidP="00244865">
      <w:pPr>
        <w:spacing w:after="240"/>
        <w:ind w:left="1530"/>
        <w:jc w:val="both"/>
      </w:pPr>
      <w:r w:rsidRPr="00E560EB">
        <w:t xml:space="preserve">The </w:t>
      </w:r>
      <w:r w:rsidRPr="00FE243A">
        <w:rPr>
          <w:rFonts w:eastAsia="Times New Roman"/>
        </w:rPr>
        <w:t>{[</w:t>
      </w:r>
      <w:r w:rsidRPr="00A23BE3">
        <w:rPr>
          <w:rFonts w:eastAsia="Times New Roman"/>
          <w:noProof/>
          <w:color w:val="2157AD"/>
          <w:shd w:val="clear" w:color="auto" w:fill="C9E1F3"/>
        </w:rPr>
        <w:t>TrusteeReference</w:t>
      </w:r>
      <w:r w:rsidRPr="00FE243A">
        <w:rPr>
          <w:rFonts w:eastAsia="Times New Roman"/>
        </w:rPr>
        <w:t>]}</w:t>
      </w:r>
      <w:r w:rsidRPr="00E560EB">
        <w:t xml:space="preserve"> shall make the following distributions to the Beneficiary from the income and/or principal of this Trust until the death of the Beneficiary, </w:t>
      </w:r>
      <w:r w:rsidRPr="00E560EB">
        <w:lastRenderedPageBreak/>
        <w:t>termination of this Separate Share Trust, or until such time as the trust principal is exhausted, whichever is sooner:</w:t>
      </w:r>
    </w:p>
    <w:p w14:paraId="24F59A76" w14:textId="77777777" w:rsidR="008B6F03" w:rsidRPr="008B6F03" w:rsidRDefault="008B6F03" w:rsidP="008B6F03">
      <w:pPr>
        <w:spacing w:after="240"/>
        <w:ind w:left="2880" w:hanging="720"/>
        <w:jc w:val="both"/>
      </w:pPr>
      <w:r w:rsidRPr="008B6F03">
        <w:t>{[</w:t>
      </w:r>
      <w:r w:rsidRPr="008B6F03">
        <w:rPr>
          <w:b/>
          <w:noProof/>
          <w:color w:val="C8792A"/>
          <w:shd w:val="clear" w:color="auto" w:fill="FAE7D2"/>
        </w:rPr>
        <w:t>list</w:t>
      </w:r>
      <w:r w:rsidRPr="008B6F03">
        <w:rPr>
          <w:noProof/>
          <w:color w:val="2157AD"/>
          <w:shd w:val="clear" w:color="auto" w:fill="FAE7D2"/>
        </w:rPr>
        <w:t xml:space="preserve"> MandatoryDistributionsTextList</w:t>
      </w:r>
      <w:r w:rsidRPr="008B6F03">
        <w:t>]}</w:t>
      </w:r>
    </w:p>
    <w:p w14:paraId="7D3362F3" w14:textId="2A1E1880" w:rsidR="008B6F03" w:rsidRPr="008B6F03" w:rsidRDefault="008B6F03" w:rsidP="008B6F03">
      <w:pPr>
        <w:spacing w:after="240"/>
        <w:ind w:left="2880" w:hanging="720"/>
        <w:jc w:val="both"/>
      </w:pPr>
      <w:r>
        <w:rPr>
          <w:b/>
          <w:bCs/>
        </w:rPr>
        <w:t>{[</w:t>
      </w:r>
      <w:r w:rsidRPr="008B6F03">
        <w:rPr>
          <w:b/>
          <w:bCs/>
          <w:noProof/>
          <w:color w:val="2157AD"/>
          <w:shd w:val="clear" w:color="auto" w:fill="C9E1F3"/>
        </w:rPr>
        <w:t>_index|format: "a"</w:t>
      </w:r>
      <w:r>
        <w:rPr>
          <w:b/>
          <w:bCs/>
        </w:rPr>
        <w:t>]}</w:t>
      </w:r>
      <w:r w:rsidR="006161DC">
        <w:rPr>
          <w:b/>
          <w:bCs/>
        </w:rPr>
        <w:t>.</w:t>
      </w:r>
      <w:r>
        <w:tab/>
      </w:r>
      <w:r w:rsidRPr="008B6F03">
        <w:t>{[</w:t>
      </w:r>
      <w:r w:rsidRPr="008B6F03">
        <w:rPr>
          <w:noProof/>
          <w:color w:val="2157AD"/>
          <w:shd w:val="clear" w:color="auto" w:fill="C9E1F3"/>
        </w:rPr>
        <w:t>TextVar</w:t>
      </w:r>
      <w:r w:rsidRPr="008B6F03">
        <w:t>]}</w:t>
      </w:r>
    </w:p>
    <w:p w14:paraId="221437FB" w14:textId="37680C6C" w:rsidR="008B6F03" w:rsidRPr="008B6F03" w:rsidRDefault="008B6F03" w:rsidP="008B6F03">
      <w:pPr>
        <w:spacing w:after="240"/>
        <w:ind w:left="2880" w:hanging="720"/>
        <w:jc w:val="both"/>
      </w:pPr>
      <w:r w:rsidRPr="008B6F03">
        <w:t>{[</w:t>
      </w:r>
      <w:r w:rsidRPr="008B6F03">
        <w:rPr>
          <w:b/>
          <w:noProof/>
          <w:color w:val="41A151"/>
          <w:shd w:val="clear" w:color="auto" w:fill="C9F3CD"/>
        </w:rPr>
        <w:t>if</w:t>
      </w:r>
      <w:r w:rsidRPr="008B6F03">
        <w:rPr>
          <w:noProof/>
          <w:color w:val="2157AD"/>
          <w:shd w:val="clear" w:color="auto" w:fill="C9F3CD"/>
        </w:rPr>
        <w:t xml:space="preserve"> TriggerDollarAmountInflationTF</w:t>
      </w:r>
      <w:r w:rsidRPr="008B6F03">
        <w:t>]}</w:t>
      </w:r>
    </w:p>
    <w:p w14:paraId="11E523A9" w14:textId="77777777" w:rsidR="00491ACD" w:rsidRDefault="00491ACD" w:rsidP="00686E51">
      <w:pPr>
        <w:pStyle w:val="TheusHeading5"/>
        <w:ind w:left="3240" w:hanging="360"/>
        <w:jc w:val="both"/>
        <w:rPr>
          <w:b w:val="0"/>
          <w:bCs/>
        </w:rPr>
      </w:pPr>
      <w:r w:rsidRPr="00475EE8">
        <w:rPr>
          <w:b w:val="0"/>
          <w:bCs/>
          <w:i/>
          <w:iCs/>
        </w:rPr>
        <w:t>i.</w:t>
      </w:r>
      <w:r>
        <w:rPr>
          <w:b w:val="0"/>
          <w:bCs/>
        </w:rPr>
        <w:t xml:space="preserve"> </w:t>
      </w:r>
      <w:r>
        <w:rPr>
          <w:b w:val="0"/>
          <w:bCs/>
        </w:rPr>
        <w:tab/>
      </w:r>
      <w:r w:rsidRPr="00475EE8">
        <w:rPr>
          <w:b w:val="0"/>
          <w:bCs/>
        </w:rPr>
        <w:t>“CPI-U” means the consumer price index measuring the average change oyer time in the prices paid by urban consumers for goods and services, as published by the Bureau of Labor Statistics (BLS) of the U.S. Department of Labor, or by a successor governmental agency.</w:t>
      </w:r>
    </w:p>
    <w:p w14:paraId="1E95B6AE" w14:textId="58114C0C" w:rsidR="00491ACD" w:rsidRDefault="00491ACD" w:rsidP="00686E51">
      <w:pPr>
        <w:pStyle w:val="TheusHeading5"/>
        <w:ind w:left="3240" w:hanging="360"/>
        <w:jc w:val="both"/>
        <w:rPr>
          <w:b w:val="0"/>
          <w:bCs/>
        </w:rPr>
      </w:pPr>
      <w:r w:rsidRPr="00475EE8">
        <w:rPr>
          <w:b w:val="0"/>
          <w:bCs/>
          <w:i/>
          <w:iCs/>
        </w:rPr>
        <w:t>ii.</w:t>
      </w:r>
      <w:r>
        <w:rPr>
          <w:b w:val="0"/>
          <w:bCs/>
        </w:rPr>
        <w:t xml:space="preserve"> </w:t>
      </w:r>
      <w:r>
        <w:rPr>
          <w:b w:val="0"/>
          <w:bCs/>
        </w:rPr>
        <w:tab/>
        <w:t xml:space="preserve">The </w:t>
      </w:r>
      <w:r w:rsidRPr="00475EE8">
        <w:rPr>
          <w:b w:val="0"/>
          <w:bCs/>
        </w:rPr>
        <w:t xml:space="preserve">“Base CPI-U” shall be the CPI-U determined as of December 31 of the year of the date of death of </w:t>
      </w:r>
      <w:r w:rsidR="00746DC0">
        <w:rPr>
          <w:b w:val="0"/>
          <w:bCs/>
        </w:rPr>
        <w:t xml:space="preserve">last </w:t>
      </w:r>
      <w:r w:rsidR="000B5424" w:rsidRPr="000B5424">
        <w:rPr>
          <w:rFonts w:cs="Times New Roman"/>
          <w:b w:val="0"/>
          <w:bCs/>
        </w:rPr>
        <w:t>{[</w:t>
      </w:r>
      <w:r w:rsidR="000B5424" w:rsidRPr="000B5424">
        <w:rPr>
          <w:rFonts w:cs="Times New Roman"/>
          <w:b w:val="0"/>
          <w:bCs/>
          <w:noProof/>
          <w:color w:val="2157AD"/>
          <w:shd w:val="clear" w:color="auto" w:fill="C9E1F3"/>
        </w:rPr>
        <w:t>StateLawSelect.GrantorReference</w:t>
      </w:r>
      <w:r w:rsidR="000B5424" w:rsidRPr="000B5424">
        <w:rPr>
          <w:rFonts w:cs="Times New Roman"/>
          <w:b w:val="0"/>
          <w:bCs/>
        </w:rPr>
        <w:t>]}</w:t>
      </w:r>
      <w:r w:rsidR="00746DC0">
        <w:rPr>
          <w:b w:val="0"/>
          <w:bCs/>
        </w:rPr>
        <w:t xml:space="preserve"> to die</w:t>
      </w:r>
      <w:r w:rsidRPr="00475EE8">
        <w:rPr>
          <w:b w:val="0"/>
          <w:bCs/>
        </w:rPr>
        <w:t>.</w:t>
      </w:r>
    </w:p>
    <w:p w14:paraId="43766110" w14:textId="06AF73A6" w:rsidR="00244865" w:rsidRDefault="00491ACD" w:rsidP="008B6F03">
      <w:pPr>
        <w:pStyle w:val="TheusHeading5"/>
        <w:ind w:left="3240" w:hanging="360"/>
        <w:jc w:val="both"/>
        <w:rPr>
          <w:b w:val="0"/>
          <w:bCs/>
        </w:rPr>
      </w:pPr>
      <w:r w:rsidRPr="00475EE8">
        <w:rPr>
          <w:b w:val="0"/>
          <w:bCs/>
          <w:i/>
          <w:iCs/>
        </w:rPr>
        <w:t>iii.</w:t>
      </w:r>
      <w:r>
        <w:rPr>
          <w:b w:val="0"/>
          <w:bCs/>
        </w:rPr>
        <w:t xml:space="preserve"> </w:t>
      </w:r>
      <w:r>
        <w:rPr>
          <w:b w:val="0"/>
          <w:bCs/>
        </w:rPr>
        <w:tab/>
        <w:t xml:space="preserve">For </w:t>
      </w:r>
      <w:r w:rsidRPr="00475EE8">
        <w:rPr>
          <w:b w:val="0"/>
          <w:bCs/>
        </w:rPr>
        <w:t>each calendar year during the term of this trust, the trustee shall calculate an “Adjusted Distribution Amount” by multiplying the Base Distribution Amount (${[</w:t>
      </w:r>
      <w:r w:rsidRPr="00475EE8">
        <w:rPr>
          <w:b w:val="0"/>
          <w:bCs/>
          <w:noProof/>
          <w:shd w:val="clear" w:color="auto" w:fill="C9E1F3"/>
        </w:rPr>
        <w:t>MandatoryAmount|format: "0,0.00"|else: "______"</w:t>
      </w:r>
      <w:r w:rsidRPr="00475EE8">
        <w:rPr>
          <w:b w:val="0"/>
          <w:bCs/>
        </w:rPr>
        <w:t>]} {[</w:t>
      </w:r>
      <w:r w:rsidRPr="00475EE8">
        <w:rPr>
          <w:b w:val="0"/>
          <w:bCs/>
          <w:noProof/>
          <w:shd w:val="clear" w:color="auto" w:fill="C9E1F3"/>
        </w:rPr>
        <w:t>MandatoryPeriod.Name|else: "per _________"</w:t>
      </w:r>
      <w:r w:rsidRPr="00475EE8">
        <w:rPr>
          <w:b w:val="0"/>
          <w:bCs/>
        </w:rPr>
        <w:t>]}) by a fraction, whose numerator is the CPI-U published for December of the immediately preceding calendar year, and whose denominator is the Base CPI-U.</w:t>
      </w:r>
    </w:p>
    <w:p w14:paraId="20C1AE94" w14:textId="77777777" w:rsidR="008B6F03" w:rsidRPr="008B6F03" w:rsidRDefault="008B6F03" w:rsidP="008B6F03">
      <w:pPr>
        <w:spacing w:after="240"/>
        <w:ind w:left="1530"/>
        <w:jc w:val="both"/>
      </w:pPr>
      <w:r w:rsidRPr="008B6F03">
        <w:t>{[</w:t>
      </w:r>
      <w:r w:rsidRPr="008B6F03">
        <w:rPr>
          <w:b/>
          <w:noProof/>
          <w:color w:val="41A151"/>
          <w:shd w:val="clear" w:color="auto" w:fill="C9F3CD"/>
        </w:rPr>
        <w:t>endif</w:t>
      </w:r>
      <w:r w:rsidRPr="008B6F03">
        <w:t>]}</w:t>
      </w:r>
    </w:p>
    <w:p w14:paraId="20D855FE" w14:textId="41532D6C" w:rsidR="008B6F03" w:rsidRPr="008B6F03" w:rsidRDefault="008B6F03" w:rsidP="008B6F03">
      <w:pPr>
        <w:spacing w:after="240"/>
        <w:ind w:left="1530"/>
        <w:jc w:val="both"/>
      </w:pPr>
      <w:r w:rsidRPr="008B6F03">
        <w:t>{[</w:t>
      </w:r>
      <w:r w:rsidRPr="008B6F03">
        <w:rPr>
          <w:b/>
          <w:noProof/>
          <w:color w:val="41A151"/>
          <w:shd w:val="clear" w:color="auto" w:fill="C9F3CD"/>
        </w:rPr>
        <w:t>if</w:t>
      </w:r>
      <w:r w:rsidRPr="008B6F03">
        <w:rPr>
          <w:noProof/>
          <w:color w:val="2157AD"/>
          <w:shd w:val="clear" w:color="auto" w:fill="C9F3CD"/>
        </w:rPr>
        <w:t xml:space="preserve"> TriggerEarnedIncomeMatchTF</w:t>
      </w:r>
      <w:r w:rsidRPr="008B6F03">
        <w:t>]}</w:t>
      </w:r>
    </w:p>
    <w:p w14:paraId="2F766846" w14:textId="421A3D68" w:rsidR="00244865" w:rsidRPr="00203274" w:rsidRDefault="00203274" w:rsidP="00203274">
      <w:pPr>
        <w:tabs>
          <w:tab w:val="left" w:pos="3240"/>
        </w:tabs>
        <w:spacing w:after="240"/>
        <w:ind w:left="2880"/>
        <w:jc w:val="both"/>
      </w:pPr>
      <w:r>
        <w:rPr>
          <w:i/>
          <w:iCs/>
        </w:rPr>
        <w:t>i</w:t>
      </w:r>
      <w:r w:rsidRPr="00203274">
        <w:rPr>
          <w:i/>
          <w:iCs/>
        </w:rPr>
        <w:t>.</w:t>
      </w:r>
      <w:r w:rsidRPr="00203274">
        <w:rPr>
          <w:i/>
          <w:iCs/>
        </w:rPr>
        <w:tab/>
      </w:r>
      <w:r w:rsidR="00244865" w:rsidRPr="00203274">
        <w:rPr>
          <w:i/>
          <w:iCs/>
        </w:rPr>
        <w:t>Calculation of Gross Earned Annual Income</w:t>
      </w:r>
    </w:p>
    <w:p w14:paraId="6C8B0784" w14:textId="77777777" w:rsidR="00244865" w:rsidRPr="00875933" w:rsidRDefault="00244865" w:rsidP="00785085">
      <w:pPr>
        <w:spacing w:after="240"/>
        <w:ind w:left="3240"/>
        <w:jc w:val="both"/>
      </w:pPr>
      <w:r w:rsidRPr="00875933">
        <w:t>The Gross Earned Annual Income of the beneficiary shall include the following income sources of the  beneficiary:</w:t>
      </w:r>
    </w:p>
    <w:p w14:paraId="2CAC34BC" w14:textId="12D19D00" w:rsidR="00244865" w:rsidRDefault="00AC4B07" w:rsidP="00AC4B07">
      <w:pPr>
        <w:spacing w:after="240"/>
        <w:ind w:left="3600" w:hanging="360"/>
        <w:jc w:val="both"/>
      </w:pPr>
      <w:r>
        <w:t>(a)</w:t>
      </w:r>
      <w:r>
        <w:tab/>
      </w:r>
      <w:r w:rsidR="00244865" w:rsidRPr="00875933">
        <w:t>All IRS Form W-2 earned employee wage income;</w:t>
      </w:r>
    </w:p>
    <w:p w14:paraId="656FEBC8" w14:textId="147EEC50" w:rsidR="00244865" w:rsidRDefault="00AC4B07" w:rsidP="00AC4B07">
      <w:pPr>
        <w:spacing w:after="240"/>
        <w:ind w:left="3600" w:hanging="360"/>
        <w:jc w:val="both"/>
      </w:pPr>
      <w:r>
        <w:t>(b)</w:t>
      </w:r>
      <w:r>
        <w:tab/>
      </w:r>
      <w:r w:rsidR="00244865" w:rsidRPr="00875933">
        <w:t>All self-employment income, but specifically excluding any dividend, interest, rent, royalty, and capital gains income;</w:t>
      </w:r>
    </w:p>
    <w:p w14:paraId="11B54F8B" w14:textId="4C6D4D3C" w:rsidR="00244865" w:rsidRDefault="00AC4B07" w:rsidP="00AC4B07">
      <w:pPr>
        <w:spacing w:after="240"/>
        <w:ind w:left="3600" w:hanging="360"/>
        <w:jc w:val="both"/>
      </w:pPr>
      <w:r>
        <w:t>(c)</w:t>
      </w:r>
      <w:r>
        <w:tab/>
      </w:r>
      <w:r w:rsidR="00244865" w:rsidRPr="00875933">
        <w:t>Income received by way of IRS Form 1099-MISC, but specifically excluding any dividend, interest, rent, royalty, and capital gains income; and</w:t>
      </w:r>
    </w:p>
    <w:p w14:paraId="73B952F2" w14:textId="529A0F48" w:rsidR="00244865" w:rsidRPr="00875933" w:rsidRDefault="00AC4B07" w:rsidP="00AC4B07">
      <w:pPr>
        <w:spacing w:after="240"/>
        <w:ind w:left="3600" w:hanging="360"/>
        <w:jc w:val="both"/>
      </w:pPr>
      <w:r>
        <w:t>(d)</w:t>
      </w:r>
      <w:r>
        <w:tab/>
      </w:r>
      <w:r w:rsidR="00244865" w:rsidRPr="00875933">
        <w:t>Income received by way of IRS Form K-1, but specifically excluding any dividend, interest, rent, royalty, and capital gains income.</w:t>
      </w:r>
    </w:p>
    <w:p w14:paraId="27B00ABF" w14:textId="073E8EB0" w:rsidR="00244865" w:rsidRPr="00203274" w:rsidRDefault="00203274" w:rsidP="00203274">
      <w:pPr>
        <w:tabs>
          <w:tab w:val="left" w:pos="3240"/>
        </w:tabs>
        <w:spacing w:after="240"/>
        <w:ind w:left="2880"/>
        <w:jc w:val="both"/>
        <w:rPr>
          <w:i/>
          <w:iCs/>
        </w:rPr>
      </w:pPr>
      <w:r>
        <w:rPr>
          <w:i/>
          <w:iCs/>
        </w:rPr>
        <w:lastRenderedPageBreak/>
        <w:t>ii.</w:t>
      </w:r>
      <w:r>
        <w:rPr>
          <w:i/>
          <w:iCs/>
        </w:rPr>
        <w:tab/>
      </w:r>
      <w:r w:rsidR="00244865" w:rsidRPr="00203274">
        <w:rPr>
          <w:i/>
          <w:iCs/>
        </w:rPr>
        <w:t>Maximum Gross Earned Annual Income Matching Distribution Amount</w:t>
      </w:r>
    </w:p>
    <w:p w14:paraId="27990C8B" w14:textId="77777777" w:rsidR="00244865" w:rsidRPr="00875933" w:rsidRDefault="00244865" w:rsidP="00AC4B07">
      <w:pPr>
        <w:spacing w:after="240"/>
        <w:ind w:left="3240"/>
        <w:jc w:val="both"/>
        <w:rPr>
          <w:i/>
          <w:iCs/>
        </w:rPr>
      </w:pPr>
      <w:r w:rsidRPr="00875933">
        <w:t>The Gross Earned Annual Income distribution amount for the beneficiary shall not exceed {[</w:t>
      </w:r>
      <w:r w:rsidRPr="00875933">
        <w:rPr>
          <w:noProof/>
          <w:color w:val="2157AD"/>
          <w:shd w:val="clear" w:color="auto" w:fill="C9E1F3"/>
        </w:rPr>
        <w:t>MaximumAmount |cardinal|titlecaps|else: "__________________"</w:t>
      </w:r>
      <w:r w:rsidRPr="00875933">
        <w:t>]} and No/100 (${[</w:t>
      </w:r>
      <w:r w:rsidRPr="00875933">
        <w:rPr>
          <w:noProof/>
          <w:color w:val="2157AD"/>
          <w:shd w:val="clear" w:color="auto" w:fill="C9E1F3"/>
        </w:rPr>
        <w:t>MaximumAmount|format: "0,0.00"|else: "______"</w:t>
      </w:r>
      <w:r w:rsidRPr="00875933">
        <w:t>]}) Dollars per calendar year, which such Maximum Gross Earned Annual distribution amount to be adjusted for inflation as follows:</w:t>
      </w:r>
    </w:p>
    <w:p w14:paraId="3582EB17" w14:textId="5C2257CC" w:rsidR="00244865" w:rsidRDefault="00AC4B07" w:rsidP="00AC4B07">
      <w:pPr>
        <w:spacing w:after="240"/>
        <w:ind w:left="3600" w:hanging="360"/>
        <w:jc w:val="both"/>
      </w:pPr>
      <w:r>
        <w:t>(a)</w:t>
      </w:r>
      <w:r>
        <w:tab/>
      </w:r>
      <w:r w:rsidR="00244865">
        <w:t>“</w:t>
      </w:r>
      <w:r w:rsidR="00244865" w:rsidRPr="00875933">
        <w:t>CPI-U</w:t>
      </w:r>
      <w:r w:rsidR="00244865">
        <w:t>”</w:t>
      </w:r>
      <w:r w:rsidR="00244865" w:rsidRPr="00875933">
        <w:t xml:space="preserve"> means the consumer price index measuring the average</w:t>
      </w:r>
      <w:r w:rsidR="00244865">
        <w:t xml:space="preserve"> </w:t>
      </w:r>
      <w:r w:rsidR="00244865" w:rsidRPr="00875933">
        <w:t>change oyer time in the prices paid by urban consumers for goods and services, as published by the Bureau of Labor Statistics (BLS) of the U.S. Department of Labor, or by a successor governmental agency.</w:t>
      </w:r>
    </w:p>
    <w:p w14:paraId="7A81ACD7" w14:textId="3B8D46C2" w:rsidR="00244865" w:rsidRDefault="00AC4B07" w:rsidP="00AC4B07">
      <w:pPr>
        <w:spacing w:after="240"/>
        <w:ind w:left="3600" w:hanging="360"/>
        <w:jc w:val="both"/>
      </w:pPr>
      <w:r>
        <w:t>(b)</w:t>
      </w:r>
      <w:r>
        <w:tab/>
      </w:r>
      <w:r w:rsidR="00244865" w:rsidRPr="00875933">
        <w:t xml:space="preserve">The </w:t>
      </w:r>
      <w:r w:rsidR="00244865">
        <w:t>“</w:t>
      </w:r>
      <w:r w:rsidR="00244865" w:rsidRPr="00875933">
        <w:t>Base CPI-U</w:t>
      </w:r>
      <w:r w:rsidR="00244865">
        <w:t>”</w:t>
      </w:r>
      <w:r w:rsidR="00244865" w:rsidRPr="00875933">
        <w:t xml:space="preserve"> shall be the CPI-U determined as of December 31 of the year of the date of death of </w:t>
      </w:r>
      <w:r w:rsidR="00746DC0">
        <w:t xml:space="preserve">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46DC0">
        <w:t xml:space="preserve"> to die</w:t>
      </w:r>
      <w:r w:rsidR="00244865" w:rsidRPr="00875933">
        <w:t>.</w:t>
      </w:r>
    </w:p>
    <w:p w14:paraId="5BD0ABFD" w14:textId="45127950" w:rsidR="00244865" w:rsidRPr="006A404E" w:rsidRDefault="00AC4B07" w:rsidP="00AC4B07">
      <w:pPr>
        <w:spacing w:after="240"/>
        <w:ind w:left="3600" w:hanging="360"/>
        <w:jc w:val="both"/>
      </w:pPr>
      <w:r>
        <w:t>(c)</w:t>
      </w:r>
      <w:r>
        <w:tab/>
      </w:r>
      <w:r w:rsidR="00244865" w:rsidRPr="00875933">
        <w:t xml:space="preserve">For each calendar year during the term of this trust, the trustee shall calculate an </w:t>
      </w:r>
      <w:r w:rsidR="00244865">
        <w:t>“</w:t>
      </w:r>
      <w:r w:rsidR="00244865" w:rsidRPr="00875933">
        <w:t>Adjusted Maximum Gross Earned Annual Income Distribution Amount</w:t>
      </w:r>
      <w:r w:rsidR="00244865">
        <w:t>”</w:t>
      </w:r>
      <w:r w:rsidR="00244865" w:rsidRPr="00875933">
        <w:t xml:space="preserve"> by multiplying the Base Maximum Annual Distribution Amount ($90,000) by a fraction, whose numerator is the CPI-U published for December of the immediately preceding calendar year, and whose denominator is the Base CPI-U.</w:t>
      </w:r>
    </w:p>
    <w:p w14:paraId="6F62FAB9" w14:textId="77777777" w:rsidR="00244865" w:rsidRPr="006A404E" w:rsidRDefault="00244865" w:rsidP="00203274">
      <w:pPr>
        <w:tabs>
          <w:tab w:val="left" w:pos="3240"/>
        </w:tabs>
        <w:spacing w:after="240"/>
        <w:ind w:left="2880"/>
        <w:jc w:val="both"/>
        <w:rPr>
          <w:i/>
          <w:iCs/>
        </w:rPr>
      </w:pPr>
      <w:r>
        <w:rPr>
          <w:i/>
          <w:iCs/>
        </w:rPr>
        <w:t>iii.</w:t>
      </w:r>
      <w:r>
        <w:rPr>
          <w:i/>
          <w:iCs/>
        </w:rPr>
        <w:tab/>
      </w:r>
      <w:r w:rsidRPr="006A404E">
        <w:rPr>
          <w:i/>
          <w:iCs/>
        </w:rPr>
        <w:t>Distributions by April 15</w:t>
      </w:r>
      <w:r w:rsidRPr="00203274">
        <w:rPr>
          <w:i/>
          <w:iCs/>
        </w:rPr>
        <w:t>th</w:t>
      </w:r>
      <w:r w:rsidRPr="006A404E">
        <w:rPr>
          <w:i/>
          <w:iCs/>
        </w:rPr>
        <w:t xml:space="preserve"> of Each Calendar Year</w:t>
      </w:r>
    </w:p>
    <w:p w14:paraId="4339880A" w14:textId="7BCD3D65" w:rsidR="00244865" w:rsidRPr="006A404E" w:rsidRDefault="00244865" w:rsidP="00AC4B07">
      <w:pPr>
        <w:spacing w:after="240"/>
        <w:ind w:left="3240"/>
        <w:jc w:val="both"/>
        <w:rPr>
          <w:b/>
          <w:bCs/>
        </w:rPr>
      </w:pPr>
      <w:r w:rsidRPr="006A404E">
        <w:rPr>
          <w:bCs/>
        </w:rPr>
        <w:t>Distributions made by the Trustee to the Beneficiary on or before April 15</w:t>
      </w:r>
      <w:r w:rsidRPr="006A404E">
        <w:rPr>
          <w:bCs/>
          <w:vertAlign w:val="superscript"/>
        </w:rPr>
        <w:t>th</w:t>
      </w:r>
      <w:r w:rsidRPr="006A404E">
        <w:rPr>
          <w:bCs/>
        </w:rPr>
        <w:t xml:space="preserve"> </w:t>
      </w:r>
      <w:r w:rsidRPr="00AC4B07">
        <w:t>of</w:t>
      </w:r>
      <w:r w:rsidRPr="006A404E">
        <w:rPr>
          <w:bCs/>
        </w:rPr>
        <w:t xml:space="preserve"> each calendar year following the </w:t>
      </w:r>
      <w:r w:rsidR="00746DC0">
        <w:rPr>
          <w:bCs/>
        </w:rPr>
        <w:t xml:space="preserve">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46DC0">
        <w:rPr>
          <w:bCs/>
        </w:rPr>
        <w:t xml:space="preserve"> to die</w:t>
      </w:r>
      <w:r w:rsidRPr="006A404E">
        <w:rPr>
          <w:bCs/>
        </w:rPr>
        <w:t>. To satisfy such mandatory distributions, the Trustee shall first use trust income, to the extent thereof, and then use trust principal if income is insufficient.</w:t>
      </w:r>
    </w:p>
    <w:p w14:paraId="1124B2CA" w14:textId="48621C61" w:rsidR="00244865" w:rsidRPr="00D03BB6" w:rsidRDefault="00D03BB6" w:rsidP="00203274">
      <w:pPr>
        <w:tabs>
          <w:tab w:val="left" w:pos="3240"/>
        </w:tabs>
        <w:spacing w:after="240"/>
        <w:ind w:left="2880"/>
        <w:jc w:val="both"/>
        <w:rPr>
          <w:i/>
          <w:iCs/>
        </w:rPr>
      </w:pPr>
      <w:r>
        <w:rPr>
          <w:i/>
          <w:iCs/>
        </w:rPr>
        <w:t xml:space="preserve">iv. </w:t>
      </w:r>
      <w:r>
        <w:rPr>
          <w:i/>
          <w:iCs/>
        </w:rPr>
        <w:tab/>
      </w:r>
      <w:r w:rsidR="00244865" w:rsidRPr="00D03BB6">
        <w:rPr>
          <w:i/>
          <w:iCs/>
        </w:rPr>
        <w:t>Amended Tax Return</w:t>
      </w:r>
    </w:p>
    <w:p w14:paraId="47EBA9FA" w14:textId="77777777" w:rsidR="00244865" w:rsidRPr="00875933" w:rsidRDefault="00244865" w:rsidP="00686E51">
      <w:pPr>
        <w:spacing w:after="240"/>
        <w:ind w:left="3240"/>
        <w:jc w:val="both"/>
      </w:pPr>
      <w:r w:rsidRPr="00875933">
        <w:t>The Beneficiary shall not receive any additional or subsequent distribution based upon an amended tax return.</w:t>
      </w:r>
    </w:p>
    <w:p w14:paraId="36E4B74F" w14:textId="0326BB6D" w:rsidR="00244865" w:rsidRPr="00203274" w:rsidRDefault="00D03BB6" w:rsidP="00203274">
      <w:pPr>
        <w:tabs>
          <w:tab w:val="left" w:pos="3240"/>
        </w:tabs>
        <w:spacing w:after="240"/>
        <w:ind w:left="2880"/>
        <w:jc w:val="both"/>
        <w:rPr>
          <w:i/>
          <w:iCs/>
        </w:rPr>
      </w:pPr>
      <w:r>
        <w:rPr>
          <w:i/>
          <w:iCs/>
        </w:rPr>
        <w:t>v.</w:t>
      </w:r>
      <w:r>
        <w:rPr>
          <w:i/>
          <w:iCs/>
        </w:rPr>
        <w:tab/>
      </w:r>
      <w:r w:rsidR="00244865" w:rsidRPr="006A404E">
        <w:rPr>
          <w:i/>
          <w:iCs/>
        </w:rPr>
        <w:t>Dishonest or Fraudulent Conduct</w:t>
      </w:r>
    </w:p>
    <w:p w14:paraId="7F592338" w14:textId="77777777" w:rsidR="00244865" w:rsidRPr="00875933" w:rsidRDefault="00244865" w:rsidP="00AC4B07">
      <w:pPr>
        <w:spacing w:after="240"/>
        <w:ind w:left="3240"/>
        <w:jc w:val="both"/>
        <w:rPr>
          <w:rFonts w:eastAsiaTheme="majorEastAsia"/>
          <w:bCs/>
        </w:rPr>
      </w:pPr>
      <w:r w:rsidRPr="00875933">
        <w:rPr>
          <w:rFonts w:eastAsiaTheme="majorEastAsia"/>
          <w:bCs/>
        </w:rPr>
        <w:t>If, in the Trustee</w:t>
      </w:r>
      <w:r>
        <w:rPr>
          <w:rFonts w:eastAsiaTheme="majorEastAsia"/>
          <w:bCs/>
        </w:rPr>
        <w:t>’</w:t>
      </w:r>
      <w:r w:rsidRPr="00875933">
        <w:rPr>
          <w:rFonts w:eastAsiaTheme="majorEastAsia"/>
          <w:bCs/>
        </w:rPr>
        <w:t>s sole and absolute discretion, the Beneficiary is engaging in any form of dishonest or fraudulent conduct for the purpose of receiving a greater Earned Annual Distribution Amount, the Beneficiary's interest in this trust shall be terminated.</w:t>
      </w:r>
    </w:p>
    <w:p w14:paraId="19A90D2A" w14:textId="77777777" w:rsidR="00244865" w:rsidRDefault="00244865" w:rsidP="00244865">
      <w:pPr>
        <w:ind w:left="1440" w:firstLine="720"/>
        <w:rPr>
          <w:rFonts w:eastAsia="Times New Roman"/>
        </w:rPr>
      </w:pPr>
      <w:r w:rsidRPr="00875933">
        <w:rPr>
          <w:rFonts w:eastAsia="Times New Roman"/>
        </w:rPr>
        <w:lastRenderedPageBreak/>
        <w:t>{[</w:t>
      </w:r>
      <w:r w:rsidRPr="00875933">
        <w:rPr>
          <w:rFonts w:eastAsia="Times New Roman"/>
          <w:b/>
          <w:bCs/>
          <w:color w:val="41A151"/>
          <w:shd w:val="clear" w:color="auto" w:fill="C9F3CD"/>
        </w:rPr>
        <w:t>endif</w:t>
      </w:r>
      <w:r w:rsidRPr="00875933">
        <w:rPr>
          <w:rFonts w:eastAsia="Times New Roman"/>
        </w:rPr>
        <w:t>]}</w:t>
      </w:r>
    </w:p>
    <w:p w14:paraId="69234EF6" w14:textId="76E9AEB6" w:rsidR="008B6F03" w:rsidRPr="00875933" w:rsidRDefault="008B6F03" w:rsidP="00244865">
      <w:pPr>
        <w:ind w:left="1440" w:firstLine="720"/>
        <w:rPr>
          <w:rFonts w:eastAsia="Times New Roman"/>
        </w:rPr>
      </w:pPr>
      <w:r>
        <w:rPr>
          <w:rFonts w:eastAsia="Times New Roman"/>
        </w:rPr>
        <w:t>{[</w:t>
      </w:r>
      <w:r w:rsidRPr="008B6F03">
        <w:rPr>
          <w:rFonts w:eastAsia="Times New Roman"/>
          <w:b/>
          <w:noProof/>
          <w:color w:val="C8792A"/>
          <w:shd w:val="clear" w:color="auto" w:fill="FAE7D2"/>
        </w:rPr>
        <w:t>endlist</w:t>
      </w:r>
      <w:r>
        <w:rPr>
          <w:rFonts w:eastAsia="Times New Roman"/>
        </w:rPr>
        <w:t>]}</w:t>
      </w:r>
    </w:p>
    <w:p w14:paraId="056AB471" w14:textId="77777777" w:rsidR="00244865" w:rsidRDefault="00244865" w:rsidP="00244865">
      <w:pPr>
        <w:spacing w:after="240"/>
        <w:ind w:left="1440" w:firstLine="720"/>
        <w:jc w:val="both"/>
        <w:rPr>
          <w:szCs w:val="16"/>
        </w:rPr>
      </w:pPr>
      <w:r w:rsidRPr="00CC4ACC">
        <w:rPr>
          <w:szCs w:val="16"/>
          <w:highlight w:val="cyan"/>
        </w:rPr>
        <w:t>{[</w:t>
      </w:r>
      <w:r w:rsidRPr="00CC4ACC">
        <w:rPr>
          <w:b/>
          <w:noProof/>
          <w:color w:val="41A151"/>
          <w:szCs w:val="16"/>
          <w:highlight w:val="cyan"/>
          <w:shd w:val="clear" w:color="auto" w:fill="C9F3CD"/>
        </w:rPr>
        <w:t>endif</w:t>
      </w:r>
      <w:r w:rsidRPr="00CC4ACC">
        <w:rPr>
          <w:szCs w:val="16"/>
          <w:highlight w:val="cyan"/>
        </w:rPr>
        <w:t>]}</w:t>
      </w:r>
    </w:p>
    <w:p w14:paraId="30DD80E1" w14:textId="77777777" w:rsidR="00472A1F" w:rsidRDefault="00472A1F" w:rsidP="00472A1F">
      <w:pPr>
        <w:spacing w:after="240"/>
        <w:jc w:val="both"/>
        <w:rPr>
          <w:szCs w:val="16"/>
        </w:rPr>
      </w:pPr>
      <w:r w:rsidRPr="00875933">
        <w:rPr>
          <w:szCs w:val="16"/>
        </w:rPr>
        <w:t>{[</w:t>
      </w:r>
      <w:r w:rsidRPr="00491ACD">
        <w:rPr>
          <w:b/>
          <w:noProof/>
          <w:color w:val="41A151"/>
          <w:szCs w:val="16"/>
          <w:highlight w:val="green"/>
          <w:shd w:val="clear" w:color="auto" w:fill="C9F3CD"/>
        </w:rPr>
        <w:t>endif</w:t>
      </w:r>
      <w:r w:rsidRPr="00875933">
        <w:rPr>
          <w:szCs w:val="16"/>
        </w:rPr>
        <w:t>]}</w:t>
      </w:r>
    </w:p>
    <w:p w14:paraId="514FA1ED" w14:textId="77777777" w:rsidR="005150AC" w:rsidRDefault="005150AC" w:rsidP="005150AC">
      <w:pPr>
        <w:spacing w:after="240"/>
        <w:ind w:left="1440"/>
        <w:jc w:val="both"/>
        <w:rPr>
          <w:szCs w:val="16"/>
        </w:rPr>
      </w:pPr>
      <w:r w:rsidRPr="00914E89">
        <w:rPr>
          <w:rFonts w:eastAsia="Times New Roman"/>
        </w:rPr>
        <w:t>{[</w:t>
      </w:r>
      <w:r w:rsidRPr="00914E89">
        <w:rPr>
          <w:rStyle w:val="Strong"/>
          <w:rFonts w:eastAsia="Times New Roman"/>
          <w:color w:val="41A151"/>
          <w:shd w:val="clear" w:color="auto" w:fill="C9F3CD"/>
        </w:rPr>
        <w:t>if</w:t>
      </w:r>
      <w:r w:rsidRPr="00914E89">
        <w:rPr>
          <w:rFonts w:eastAsia="Times New Roman"/>
          <w:color w:val="2157AD"/>
          <w:shd w:val="clear" w:color="auto" w:fill="C9F3CD"/>
        </w:rPr>
        <w:t xml:space="preserve"> ContingentTrustOptions|contains:"Retirement"</w:t>
      </w:r>
      <w:r w:rsidRPr="00914E89">
        <w:rPr>
          <w:rFonts w:eastAsia="Times New Roman"/>
        </w:rPr>
        <w:t>]}</w:t>
      </w:r>
    </w:p>
    <w:p w14:paraId="3C288F40" w14:textId="2CA694DF" w:rsidR="005150AC" w:rsidRDefault="005150AC" w:rsidP="005150AC">
      <w:pPr>
        <w:pStyle w:val="Heading4"/>
      </w:pPr>
      <w:r>
        <w:t>Administration of Retirement Benefits{[</w:t>
      </w:r>
      <w:r w:rsidRPr="00914E89">
        <w:rPr>
          <w:rStyle w:val="Strong"/>
          <w:rFonts w:eastAsia="Times New Roman"/>
          <w:color w:val="41A151"/>
          <w:shd w:val="clear" w:color="auto" w:fill="C9F3CD"/>
        </w:rPr>
        <w:t>if</w:t>
      </w:r>
      <w:r w:rsidRPr="00914E89">
        <w:rPr>
          <w:rFonts w:eastAsia="Times New Roman"/>
          <w:color w:val="2157AD"/>
          <w:shd w:val="clear" w:color="auto" w:fill="C9F3CD"/>
        </w:rPr>
        <w:t xml:space="preserve"> </w:t>
      </w:r>
      <w:r w:rsidRPr="0079248C">
        <w:rPr>
          <w:noProof/>
          <w:color w:val="2157AD"/>
          <w:shd w:val="clear" w:color="auto" w:fill="C9F3CD"/>
        </w:rPr>
        <w:t>ResiduaryDistribution</w:t>
      </w:r>
      <w:r w:rsidRPr="00CC4ACC">
        <w:rPr>
          <w:noProof/>
          <w:color w:val="2157AD"/>
          <w:shd w:val="clear" w:color="auto" w:fill="C9F3CD"/>
        </w:rPr>
        <w:t xml:space="preserve"> </w:t>
      </w:r>
      <w:r>
        <w:rPr>
          <w:noProof/>
          <w:color w:val="2157AD"/>
          <w:shd w:val="clear" w:color="auto" w:fill="C9F3CD"/>
        </w:rPr>
        <w:t>=</w:t>
      </w:r>
      <w:r w:rsidRPr="00CC4ACC">
        <w:rPr>
          <w:noProof/>
          <w:color w:val="2157AD"/>
          <w:shd w:val="clear" w:color="auto" w:fill="C9F3CD"/>
        </w:rPr>
        <w:t>= "SNT"</w:t>
      </w:r>
      <w:r>
        <w:t>]} for Income Beneficiary{[</w:t>
      </w:r>
      <w:r w:rsidRPr="00875933">
        <w:rPr>
          <w:noProof/>
          <w:color w:val="41A151"/>
          <w:szCs w:val="16"/>
          <w:shd w:val="clear" w:color="auto" w:fill="C9F3CD"/>
        </w:rPr>
        <w:t>endif</w:t>
      </w:r>
      <w:r>
        <w:t>]}</w:t>
      </w:r>
    </w:p>
    <w:p w14:paraId="296DCBA5" w14:textId="77777777" w:rsidR="005150AC" w:rsidRDefault="005150AC" w:rsidP="005150AC">
      <w:pPr>
        <w:spacing w:after="240"/>
        <w:ind w:left="1440"/>
        <w:jc w:val="both"/>
        <w:rPr>
          <w:szCs w:val="16"/>
        </w:rPr>
      </w:pPr>
      <w:r w:rsidRPr="00914E89">
        <w:rPr>
          <w:rFonts w:eastAsia="Times New Roman"/>
        </w:rPr>
        <w:t>{[</w:t>
      </w:r>
      <w:r w:rsidRPr="00914E89">
        <w:rPr>
          <w:rStyle w:val="Strong"/>
          <w:rFonts w:eastAsia="Times New Roman"/>
          <w:color w:val="41A151"/>
          <w:shd w:val="clear" w:color="auto" w:fill="C9F3CD"/>
        </w:rPr>
        <w:t>if</w:t>
      </w:r>
      <w:r w:rsidRPr="00914E89">
        <w:rPr>
          <w:rFonts w:eastAsia="Times New Roman"/>
          <w:color w:val="2157AD"/>
          <w:shd w:val="clear" w:color="auto" w:fill="C9F3CD"/>
        </w:rPr>
        <w:t xml:space="preserve"> </w:t>
      </w:r>
      <w:r w:rsidRPr="0079248C">
        <w:rPr>
          <w:noProof/>
          <w:color w:val="2157AD"/>
          <w:shd w:val="clear" w:color="auto" w:fill="C9F3CD"/>
        </w:rPr>
        <w:t>ResiduaryDistribution</w:t>
      </w:r>
      <w:r w:rsidRPr="00CC4ACC">
        <w:rPr>
          <w:noProof/>
          <w:color w:val="2157AD"/>
          <w:shd w:val="clear" w:color="auto" w:fill="C9F3CD"/>
        </w:rPr>
        <w:t xml:space="preserve"> </w:t>
      </w:r>
      <w:r>
        <w:rPr>
          <w:noProof/>
          <w:color w:val="2157AD"/>
          <w:shd w:val="clear" w:color="auto" w:fill="C9F3CD"/>
        </w:rPr>
        <w:t>=</w:t>
      </w:r>
      <w:r w:rsidRPr="00CC4ACC">
        <w:rPr>
          <w:noProof/>
          <w:color w:val="2157AD"/>
          <w:shd w:val="clear" w:color="auto" w:fill="C9F3CD"/>
        </w:rPr>
        <w:t>= "SNT</w:t>
      </w:r>
      <w:r w:rsidRPr="00914E89">
        <w:rPr>
          <w:rFonts w:eastAsia="Times New Roman"/>
          <w:color w:val="2157AD"/>
          <w:shd w:val="clear" w:color="auto" w:fill="C9F3CD"/>
        </w:rPr>
        <w:t>"</w:t>
      </w:r>
      <w:r w:rsidRPr="00914E89">
        <w:rPr>
          <w:rFonts w:eastAsia="Times New Roman"/>
        </w:rPr>
        <w:t>]}</w:t>
      </w:r>
    </w:p>
    <w:p w14:paraId="742A42B5" w14:textId="71036DA6" w:rsidR="005150AC" w:rsidRDefault="005150AC" w:rsidP="005150AC">
      <w:pPr>
        <w:spacing w:after="240"/>
        <w:ind w:left="1440"/>
        <w:jc w:val="both"/>
        <w:rPr>
          <w:bCs/>
        </w:rPr>
      </w:pPr>
      <w:r w:rsidRPr="00A737B2">
        <w:t xml:space="preserve">Notwithstanding </w:t>
      </w:r>
      <w:r>
        <w:t xml:space="preserve">the above provisions </w:t>
      </w:r>
      <w:r w:rsidRPr="00A737B2">
        <w:t>relating to Trust Administration</w:t>
      </w:r>
      <w:r>
        <w:t xml:space="preserve"> of this Special Needs Trust</w:t>
      </w:r>
      <w:r w:rsidRPr="00A737B2">
        <w:t>, the provisions of</w:t>
      </w:r>
      <w:r>
        <w:t xml:space="preserve"> </w:t>
      </w:r>
      <w:r>
        <w:fldChar w:fldCharType="begin"/>
      </w:r>
      <w:r>
        <w:instrText xml:space="preserve"> REF _Ref159409595 \n \h </w:instrText>
      </w:r>
      <w:r>
        <w:fldChar w:fldCharType="separate"/>
      </w:r>
      <w:r w:rsidR="00950596">
        <w:t>Article Nine</w:t>
      </w:r>
      <w:r>
        <w:fldChar w:fldCharType="end"/>
      </w:r>
      <w:r w:rsidRPr="00A737B2">
        <w:t>, Retirement Plan, shall control the rights, authority and limitations of the Trustee as it pertains to any interest in any Retirement Plan that names as beneficiary this S</w:t>
      </w:r>
      <w:r>
        <w:t>pecial Needs Trust</w:t>
      </w:r>
      <w:r w:rsidRPr="00A737B2">
        <w:t>, or any sub-trust created hereunder for the benefit of any beneficiary of this Separate Share Trust. Subject to the provisions of</w:t>
      </w:r>
      <w:r>
        <w:t xml:space="preserve"> </w:t>
      </w:r>
      <w:r>
        <w:fldChar w:fldCharType="begin"/>
      </w:r>
      <w:r>
        <w:instrText xml:space="preserve"> REF _Ref159409595 \n \h </w:instrText>
      </w:r>
      <w:r>
        <w:fldChar w:fldCharType="separate"/>
      </w:r>
      <w:r w:rsidR="00950596">
        <w:t>Article Nine</w:t>
      </w:r>
      <w:r>
        <w:fldChar w:fldCharType="end"/>
      </w:r>
      <w:r w:rsidRPr="00A737B2">
        <w:t xml:space="preserve">, Retirement Plan, pertaining to distributions </w:t>
      </w:r>
      <w:r w:rsidRPr="00914E89">
        <w:rPr>
          <w:i/>
          <w:iCs/>
        </w:rPr>
        <w:t>from</w:t>
      </w:r>
      <w:r w:rsidRPr="00A737B2">
        <w:t xml:space="preserve"> qualified Retirement Plans, the Trustee may exercise the right to determine the manner and timing of payments (by lump sum or otherwise) of qualified Retirement Plan benefits</w:t>
      </w:r>
      <w:r>
        <w:t xml:space="preserve"> to this Separate Share Trust </w:t>
      </w:r>
      <w:r w:rsidRPr="00A737B2">
        <w:t>that are permitted under qualified Retirement Plans and are consistent with the federal income tax rules regarding required minimum distributions under Code Section 401(a)(9)</w:t>
      </w:r>
      <w:r>
        <w:t>, but further subject to any and all limitations on distributions to or for the benefit of the Income Beneficiary of this Special Needs Trust set forth herein as necessary to preserve any need-based benefits of the Income Beneficiary of this Special Needs Trust</w:t>
      </w:r>
      <w:r w:rsidRPr="00A737B2">
        <w:t xml:space="preserve">. </w:t>
      </w:r>
      <w:r>
        <w:t>The Income Bene</w:t>
      </w:r>
      <w:r w:rsidRPr="00A737B2">
        <w:t xml:space="preserve">ficiary </w:t>
      </w:r>
      <w:r>
        <w:t xml:space="preserve">of this Separate Share Trust </w:t>
      </w:r>
      <w:r w:rsidRPr="00A737B2">
        <w:t>shall be considered a “see-through beneficiary” for purposes of the application of the provisions of</w:t>
      </w:r>
      <w:r>
        <w:t xml:space="preserve"> </w:t>
      </w:r>
      <w:r>
        <w:fldChar w:fldCharType="begin"/>
      </w:r>
      <w:r>
        <w:instrText xml:space="preserve"> REF _Ref159409595 \n \h </w:instrText>
      </w:r>
      <w:r>
        <w:fldChar w:fldCharType="separate"/>
      </w:r>
      <w:r w:rsidR="00950596">
        <w:t>Article Nine</w:t>
      </w:r>
      <w:r>
        <w:fldChar w:fldCharType="end"/>
      </w:r>
      <w:r w:rsidRPr="00A737B2">
        <w:t>, Retirement Plan, to this Separate Share Trust</w:t>
      </w:r>
      <w:r w:rsidRPr="00A737B2">
        <w:rPr>
          <w:bCs/>
        </w:rPr>
        <w:t>.</w:t>
      </w:r>
    </w:p>
    <w:p w14:paraId="144E0012" w14:textId="77777777" w:rsidR="005150AC" w:rsidRDefault="005150AC" w:rsidP="005150AC">
      <w:pPr>
        <w:spacing w:after="240"/>
        <w:ind w:left="720" w:firstLine="720"/>
        <w:jc w:val="both"/>
        <w:rPr>
          <w:szCs w:val="16"/>
        </w:rPr>
      </w:pPr>
      <w:r>
        <w:rPr>
          <w:szCs w:val="16"/>
        </w:rPr>
        <w:t>{[</w:t>
      </w:r>
      <w:r>
        <w:rPr>
          <w:rStyle w:val="Strong"/>
          <w:rFonts w:eastAsia="Times New Roman"/>
          <w:color w:val="41A151"/>
          <w:shd w:val="clear" w:color="auto" w:fill="C9F3CD"/>
        </w:rPr>
        <w:t xml:space="preserve">elseif </w:t>
      </w:r>
      <w:r w:rsidRPr="0079248C">
        <w:rPr>
          <w:noProof/>
          <w:color w:val="2157AD"/>
          <w:shd w:val="clear" w:color="auto" w:fill="C9F3CD"/>
        </w:rPr>
        <w:t>ResiduaryDistribution</w:t>
      </w:r>
      <w:r w:rsidRPr="00CC4ACC">
        <w:rPr>
          <w:noProof/>
          <w:color w:val="2157AD"/>
          <w:shd w:val="clear" w:color="auto" w:fill="C9F3CD"/>
        </w:rPr>
        <w:t xml:space="preserve"> </w:t>
      </w:r>
      <w:r>
        <w:rPr>
          <w:noProof/>
          <w:color w:val="2157AD"/>
          <w:shd w:val="clear" w:color="auto" w:fill="C9F3CD"/>
        </w:rPr>
        <w:t>!</w:t>
      </w:r>
      <w:r w:rsidRPr="00CC4ACC">
        <w:rPr>
          <w:noProof/>
          <w:color w:val="2157AD"/>
          <w:shd w:val="clear" w:color="auto" w:fill="C9F3CD"/>
        </w:rPr>
        <w:t>= "SNT</w:t>
      </w:r>
      <w:r w:rsidRPr="00914E89">
        <w:rPr>
          <w:rFonts w:eastAsia="Times New Roman"/>
          <w:color w:val="2157AD"/>
          <w:shd w:val="clear" w:color="auto" w:fill="C9F3CD"/>
        </w:rPr>
        <w:t>"</w:t>
      </w:r>
      <w:r>
        <w:rPr>
          <w:szCs w:val="16"/>
        </w:rPr>
        <w:t>]}</w:t>
      </w:r>
    </w:p>
    <w:p w14:paraId="0F657A66" w14:textId="78E5ABD5" w:rsidR="005150AC" w:rsidRDefault="005150AC" w:rsidP="005150AC">
      <w:pPr>
        <w:spacing w:after="240"/>
        <w:ind w:left="1440"/>
        <w:jc w:val="both"/>
        <w:rPr>
          <w:bCs/>
        </w:rPr>
      </w:pPr>
      <w:r w:rsidRPr="00A737B2">
        <w:t>Notwithstanding any other provision of this</w:t>
      </w:r>
      <w:r w:rsidR="00DF5592">
        <w:t xml:space="preserve"> Section </w:t>
      </w:r>
      <w:r w:rsidRPr="00A737B2">
        <w:t>relati</w:t>
      </w:r>
      <w:r>
        <w:t>n</w:t>
      </w:r>
      <w:r w:rsidRPr="00A737B2">
        <w:t>g to Trust Administration</w:t>
      </w:r>
      <w:r>
        <w:t xml:space="preserve"> of this Separate Share Trust</w:t>
      </w:r>
      <w:r w:rsidRPr="00A737B2">
        <w:t>, the provisions of</w:t>
      </w:r>
      <w:r>
        <w:t xml:space="preserve"> </w:t>
      </w:r>
      <w:r>
        <w:fldChar w:fldCharType="begin"/>
      </w:r>
      <w:r>
        <w:instrText xml:space="preserve"> REF _Ref159409595 \n \h </w:instrText>
      </w:r>
      <w:r>
        <w:fldChar w:fldCharType="separate"/>
      </w:r>
      <w:r w:rsidR="00950596">
        <w:t>Article Nine</w:t>
      </w:r>
      <w:r>
        <w:fldChar w:fldCharType="end"/>
      </w:r>
      <w:r w:rsidRPr="00A737B2">
        <w:t>, Retirement Plan, shall control the rights, authority and limitations of the Trustee as it pertains to any interest in any Retirement Plan that names as beneficiary this Separate Share Trust, or any sub-trust created hereunder for the benefit of any beneficiary of this Separate Share Trust. Subject to the provisions of</w:t>
      </w:r>
      <w:r>
        <w:t xml:space="preserve"> </w:t>
      </w:r>
      <w:r>
        <w:fldChar w:fldCharType="begin"/>
      </w:r>
      <w:r>
        <w:instrText xml:space="preserve"> REF _Ref159409595 \n \h </w:instrText>
      </w:r>
      <w:r>
        <w:fldChar w:fldCharType="separate"/>
      </w:r>
      <w:r w:rsidR="00950596">
        <w:t>Article Nine</w:t>
      </w:r>
      <w:r>
        <w:fldChar w:fldCharType="end"/>
      </w:r>
      <w:r w:rsidRPr="00A737B2">
        <w:t xml:space="preserve">, Retirement Plan,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Separate Share Trust. </w:t>
      </w:r>
      <w:r w:rsidRPr="00A737B2">
        <w:rPr>
          <w:rFonts w:cs="Book Antiqua"/>
          <w:bCs/>
        </w:rPr>
        <w:t xml:space="preserve">The Trustee shall divide this Separate Share Trust into separate sub-trusts, with one sub-trust for each of the beneficiaries of this Separate Share Trust then surviving, and one sub-trust for the substitute beneficiaries of the share of any original beneficiary not then surviving, </w:t>
      </w:r>
      <w:r w:rsidRPr="00A737B2">
        <w:rPr>
          <w:rFonts w:cs="Book Antiqua"/>
          <w:bCs/>
        </w:rPr>
        <w:lastRenderedPageBreak/>
        <w:t>and e</w:t>
      </w:r>
      <w:r w:rsidRPr="00A737B2">
        <w:t>ach such beneficiary shall be considered a “see-through beneficiary” for purposes of the application of the provisions of</w:t>
      </w:r>
      <w:r>
        <w:t xml:space="preserve"> </w:t>
      </w:r>
      <w:r>
        <w:fldChar w:fldCharType="begin"/>
      </w:r>
      <w:r>
        <w:instrText xml:space="preserve"> REF _Ref159409595 \n \h </w:instrText>
      </w:r>
      <w:r>
        <w:fldChar w:fldCharType="separate"/>
      </w:r>
      <w:r w:rsidR="00950596">
        <w:t>Article Nine</w:t>
      </w:r>
      <w:r>
        <w:fldChar w:fldCharType="end"/>
      </w:r>
      <w:r w:rsidRPr="00A737B2">
        <w:t>, Retirement Plan, to this Separate Share Trust, and the interest of each</w:t>
      </w:r>
      <w:r w:rsidRPr="00A737B2">
        <w:rPr>
          <w:rFonts w:cs="Book Antiqua"/>
          <w:bCs/>
        </w:rPr>
        <w:t xml:space="preserve"> such sub-trust shall meet the conditions for treatment as a</w:t>
      </w:r>
      <w:r>
        <w:rPr>
          <w:rFonts w:cs="Book Antiqua"/>
          <w:bCs/>
        </w:rPr>
        <w:t xml:space="preserve"> “see-through”</w:t>
      </w:r>
      <w:r w:rsidRPr="00A737B2">
        <w:rPr>
          <w:rFonts w:cs="Book Antiqua"/>
          <w:bCs/>
        </w:rPr>
        <w:t xml:space="preserve"> separate trust required by Section 663(c) of the Internal Revenue Code of 1986, as amended from time to time. Notwithstanding the provisions of this Section, </w:t>
      </w:r>
      <w:r w:rsidRPr="00A737B2">
        <w:rPr>
          <w:b/>
          <w:bCs/>
          <w:lang w:val="en-CA"/>
        </w:rPr>
        <w:fldChar w:fldCharType="begin"/>
      </w:r>
      <w:r w:rsidRPr="00A737B2">
        <w:rPr>
          <w:bCs/>
          <w:lang w:val="en-CA"/>
        </w:rPr>
        <w:instrText xml:space="preserve"> SEQ CHAPTER \h \r 1</w:instrText>
      </w:r>
      <w:r w:rsidRPr="00A737B2">
        <w:rPr>
          <w:b/>
          <w:bCs/>
          <w:lang w:val="en-CA"/>
        </w:rPr>
        <w:fldChar w:fldCharType="end"/>
      </w:r>
      <w:r w:rsidRPr="00A737B2">
        <w:rPr>
          <w:bCs/>
        </w:rPr>
        <w:t>for ease of administration and investment, the Trustee may hold invest, and administer the separate trusts as one trust.</w:t>
      </w:r>
    </w:p>
    <w:p w14:paraId="431555F3" w14:textId="77777777" w:rsidR="005150AC" w:rsidRDefault="005150AC" w:rsidP="005150AC">
      <w:pPr>
        <w:spacing w:after="240"/>
        <w:ind w:left="720" w:firstLine="720"/>
        <w:jc w:val="both"/>
        <w:rPr>
          <w:szCs w:val="16"/>
        </w:rPr>
      </w:pPr>
      <w:r>
        <w:rPr>
          <w:szCs w:val="16"/>
        </w:rPr>
        <w:t>{[</w:t>
      </w:r>
      <w:r>
        <w:rPr>
          <w:rStyle w:val="Strong"/>
          <w:rFonts w:eastAsia="Times New Roman"/>
          <w:color w:val="41A151"/>
          <w:shd w:val="clear" w:color="auto" w:fill="C9F3CD"/>
        </w:rPr>
        <w:t>endif</w:t>
      </w:r>
      <w:r>
        <w:rPr>
          <w:szCs w:val="16"/>
        </w:rPr>
        <w:t>]}</w:t>
      </w:r>
    </w:p>
    <w:p w14:paraId="30257E5F" w14:textId="248F1C47" w:rsidR="005150AC" w:rsidRPr="005150AC" w:rsidRDefault="005150AC" w:rsidP="005150AC">
      <w:pPr>
        <w:spacing w:after="240"/>
        <w:ind w:left="1440"/>
      </w:pPr>
      <w:r>
        <w:rPr>
          <w:szCs w:val="16"/>
        </w:rPr>
        <w:t>{[</w:t>
      </w:r>
      <w:r>
        <w:rPr>
          <w:rStyle w:val="Strong"/>
          <w:rFonts w:eastAsia="Times New Roman"/>
          <w:color w:val="41A151"/>
          <w:shd w:val="clear" w:color="auto" w:fill="C9F3CD"/>
        </w:rPr>
        <w:t>endif</w:t>
      </w:r>
      <w:r>
        <w:rPr>
          <w:szCs w:val="16"/>
        </w:rPr>
        <w:t>]}</w:t>
      </w:r>
    </w:p>
    <w:p w14:paraId="00FD01F4" w14:textId="7FC20964" w:rsidR="005150AC" w:rsidRPr="005150AC" w:rsidRDefault="005150AC" w:rsidP="005150AC">
      <w:pPr>
        <w:spacing w:after="240"/>
        <w:ind w:left="1440"/>
        <w:jc w:val="both"/>
      </w:pPr>
      <w:r w:rsidRPr="00B123B0">
        <w:rPr>
          <w:rFonts w:eastAsia="Times New Roman"/>
          <w:szCs w:val="16"/>
        </w:rPr>
        <w:t>{[</w:t>
      </w:r>
      <w:r w:rsidRPr="00B123B0">
        <w:rPr>
          <w:rFonts w:eastAsia="Times New Roman"/>
          <w:b/>
          <w:noProof/>
          <w:color w:val="41A151"/>
          <w:szCs w:val="16"/>
          <w:shd w:val="clear" w:color="auto" w:fill="C9F3CD"/>
        </w:rPr>
        <w:t>if</w:t>
      </w:r>
      <w:r w:rsidRPr="00B123B0">
        <w:rPr>
          <w:rFonts w:eastAsia="Times New Roman"/>
          <w:noProof/>
          <w:color w:val="2157AD"/>
          <w:szCs w:val="16"/>
          <w:shd w:val="clear" w:color="auto" w:fill="C9F3CD"/>
        </w:rPr>
        <w:t xml:space="preserve"> </w:t>
      </w:r>
      <w:r w:rsidRPr="0079248C">
        <w:rPr>
          <w:noProof/>
          <w:color w:val="2157AD"/>
          <w:shd w:val="clear" w:color="auto" w:fill="C9F3CD"/>
        </w:rPr>
        <w:t>ResiduaryDistribution</w:t>
      </w:r>
      <w:r w:rsidRPr="00B123B0">
        <w:rPr>
          <w:noProof/>
          <w:color w:val="2157AD"/>
          <w:szCs w:val="16"/>
          <w:shd w:val="clear" w:color="auto" w:fill="C9F3CD"/>
        </w:rPr>
        <w:t xml:space="preserve"> </w:t>
      </w:r>
      <w:r>
        <w:rPr>
          <w:noProof/>
          <w:color w:val="2157AD"/>
          <w:szCs w:val="16"/>
          <w:shd w:val="clear" w:color="auto" w:fill="C9F3CD"/>
        </w:rPr>
        <w:t>=</w:t>
      </w:r>
      <w:r w:rsidRPr="00B123B0">
        <w:rPr>
          <w:noProof/>
          <w:color w:val="2157AD"/>
          <w:szCs w:val="16"/>
          <w:shd w:val="clear" w:color="auto" w:fill="C9F3CD"/>
        </w:rPr>
        <w:t>= "Asset"</w:t>
      </w:r>
      <w:r>
        <w:rPr>
          <w:noProof/>
          <w:color w:val="2157AD"/>
          <w:szCs w:val="16"/>
          <w:shd w:val="clear" w:color="auto" w:fill="C9F3CD"/>
        </w:rPr>
        <w:t xml:space="preserve"> ||</w:t>
      </w:r>
      <w:r w:rsidRPr="00A41D99">
        <w:rPr>
          <w:noProof/>
          <w:color w:val="2157AD"/>
          <w:szCs w:val="16"/>
          <w:shd w:val="clear" w:color="auto" w:fill="C9F3CD"/>
        </w:rPr>
        <w:t xml:space="preserve"> </w:t>
      </w:r>
      <w:r w:rsidRPr="0079248C">
        <w:rPr>
          <w:noProof/>
          <w:color w:val="2157AD"/>
          <w:shd w:val="clear" w:color="auto" w:fill="C9F3CD"/>
        </w:rPr>
        <w:t>ResiduaryDistribution</w:t>
      </w:r>
      <w:r w:rsidRPr="00B123B0">
        <w:rPr>
          <w:noProof/>
          <w:color w:val="2157AD"/>
          <w:szCs w:val="16"/>
          <w:shd w:val="clear" w:color="auto" w:fill="C9F3CD"/>
        </w:rPr>
        <w:t xml:space="preserve"> </w:t>
      </w:r>
      <w:r>
        <w:rPr>
          <w:noProof/>
          <w:color w:val="2157AD"/>
          <w:szCs w:val="16"/>
          <w:shd w:val="clear" w:color="auto" w:fill="C9F3CD"/>
        </w:rPr>
        <w:t>=</w:t>
      </w:r>
      <w:r w:rsidRPr="00B123B0">
        <w:rPr>
          <w:noProof/>
          <w:color w:val="2157AD"/>
          <w:szCs w:val="16"/>
          <w:shd w:val="clear" w:color="auto" w:fill="C9F3CD"/>
        </w:rPr>
        <w:t>= "</w:t>
      </w:r>
      <w:r>
        <w:rPr>
          <w:noProof/>
          <w:color w:val="2157AD"/>
          <w:szCs w:val="16"/>
          <w:shd w:val="clear" w:color="auto" w:fill="C9F3CD"/>
        </w:rPr>
        <w:t>SNT</w:t>
      </w:r>
      <w:r w:rsidRPr="00B123B0">
        <w:rPr>
          <w:noProof/>
          <w:color w:val="2157AD"/>
          <w:szCs w:val="16"/>
          <w:shd w:val="clear" w:color="auto" w:fill="C9F3CD"/>
        </w:rPr>
        <w:t>"</w:t>
      </w:r>
      <w:r>
        <w:rPr>
          <w:noProof/>
          <w:color w:val="2157AD"/>
          <w:szCs w:val="16"/>
          <w:shd w:val="clear" w:color="auto" w:fill="C9F3CD"/>
        </w:rPr>
        <w:t xml:space="preserve"> || (</w:t>
      </w:r>
      <w:r w:rsidRPr="0079248C">
        <w:rPr>
          <w:noProof/>
          <w:color w:val="2157AD"/>
          <w:shd w:val="clear" w:color="auto" w:fill="C9F3CD"/>
        </w:rPr>
        <w:t>ResiduaryDistribution</w:t>
      </w:r>
      <w:r>
        <w:rPr>
          <w:noProof/>
          <w:color w:val="2157AD"/>
          <w:shd w:val="clear" w:color="auto" w:fill="C9F3CD"/>
        </w:rPr>
        <w:t xml:space="preserve"> </w:t>
      </w:r>
      <w:r>
        <w:rPr>
          <w:noProof/>
          <w:color w:val="2157AD"/>
          <w:szCs w:val="16"/>
          <w:shd w:val="clear" w:color="auto" w:fill="C9F3CD"/>
        </w:rPr>
        <w:t xml:space="preserve">!= "SNT" &amp;&amp; </w:t>
      </w:r>
      <w:r w:rsidRPr="0079248C">
        <w:rPr>
          <w:noProof/>
          <w:color w:val="2157AD"/>
          <w:shd w:val="clear" w:color="auto" w:fill="C9F3CD"/>
        </w:rPr>
        <w:t>ResiduaryDistribution</w:t>
      </w:r>
      <w:r w:rsidRPr="00B123B0">
        <w:rPr>
          <w:noProof/>
          <w:color w:val="2157AD"/>
          <w:szCs w:val="16"/>
          <w:shd w:val="clear" w:color="auto" w:fill="C9F3CD"/>
        </w:rPr>
        <w:t xml:space="preserve"> </w:t>
      </w:r>
      <w:r>
        <w:rPr>
          <w:noProof/>
          <w:color w:val="2157AD"/>
          <w:szCs w:val="16"/>
          <w:shd w:val="clear" w:color="auto" w:fill="C9F3CD"/>
        </w:rPr>
        <w:t>!</w:t>
      </w:r>
      <w:r w:rsidRPr="00B123B0">
        <w:rPr>
          <w:noProof/>
          <w:color w:val="2157AD"/>
          <w:szCs w:val="16"/>
          <w:shd w:val="clear" w:color="auto" w:fill="C9F3CD"/>
        </w:rPr>
        <w:t>= "Asset"</w:t>
      </w:r>
      <w:r>
        <w:rPr>
          <w:noProof/>
          <w:color w:val="2157AD"/>
          <w:szCs w:val="16"/>
          <w:shd w:val="clear" w:color="auto" w:fill="C9F3CD"/>
        </w:rPr>
        <w:t xml:space="preserve"> &amp;&amp; </w:t>
      </w:r>
      <w:r w:rsidRPr="00B123B0">
        <w:rPr>
          <w:rFonts w:eastAsia="Times New Roman"/>
          <w:noProof/>
          <w:color w:val="2157AD"/>
          <w:szCs w:val="16"/>
          <w:shd w:val="clear" w:color="auto" w:fill="C9F3CD"/>
        </w:rPr>
        <w:t>(</w:t>
      </w:r>
      <w:r w:rsidRPr="00B123B0">
        <w:rPr>
          <w:rFonts w:eastAsia="Times New Roman"/>
          <w:noProof/>
          <w:color w:val="2157AD"/>
          <w:shd w:val="clear" w:color="auto" w:fill="C9F3CD"/>
        </w:rPr>
        <w:t xml:space="preserve">TrusteeIncomeDistStandard == </w:t>
      </w:r>
      <w:r w:rsidRPr="00B123B0">
        <w:rPr>
          <w:noProof/>
          <w:color w:val="2157AD"/>
          <w:shd w:val="clear" w:color="auto" w:fill="C9F3CD"/>
        </w:rPr>
        <w:t xml:space="preserve">"Pure Discretion" || </w:t>
      </w:r>
      <w:r>
        <w:rPr>
          <w:noProof/>
          <w:color w:val="2157AD"/>
          <w:shd w:val="clear" w:color="auto" w:fill="C9F3CD"/>
        </w:rPr>
        <w:t>(</w:t>
      </w:r>
      <w:r w:rsidRPr="00B85B35">
        <w:rPr>
          <w:noProof/>
          <w:color w:val="2157AD"/>
          <w:shd w:val="clear" w:color="auto" w:fill="C9F3CD"/>
        </w:rPr>
        <w:t>IncomeDistributions</w:t>
      </w:r>
      <w:r>
        <w:rPr>
          <w:noProof/>
          <w:color w:val="2157AD"/>
          <w:shd w:val="clear" w:color="auto" w:fill="C9F3CD"/>
        </w:rPr>
        <w:t xml:space="preserve"> == "</w:t>
      </w:r>
      <w:r w:rsidRPr="00B85B35">
        <w:rPr>
          <w:noProof/>
          <w:color w:val="2157AD"/>
          <w:shd w:val="clear" w:color="auto" w:fill="C9F3CD"/>
        </w:rPr>
        <w:t>Income + Principal</w:t>
      </w:r>
      <w:r>
        <w:rPr>
          <w:noProof/>
          <w:color w:val="2157AD"/>
          <w:shd w:val="clear" w:color="auto" w:fill="C9F3CD"/>
        </w:rPr>
        <w:t xml:space="preserve">" &amp;&amp; </w:t>
      </w:r>
      <w:r w:rsidRPr="00B123B0">
        <w:rPr>
          <w:rFonts w:eastAsia="Times New Roman"/>
          <w:noProof/>
          <w:color w:val="2157AD"/>
          <w:szCs w:val="16"/>
          <w:shd w:val="clear" w:color="auto" w:fill="C9F3CD"/>
        </w:rPr>
        <w:t xml:space="preserve">TrusteePrincipalDistStandard == </w:t>
      </w:r>
      <w:r w:rsidRPr="00B123B0">
        <w:rPr>
          <w:noProof/>
          <w:color w:val="2157AD"/>
          <w:szCs w:val="16"/>
          <w:shd w:val="clear" w:color="auto" w:fill="C9F3CD"/>
        </w:rPr>
        <w:t>"Pure Discretion")</w:t>
      </w:r>
      <w:r>
        <w:rPr>
          <w:noProof/>
          <w:color w:val="2157AD"/>
          <w:szCs w:val="16"/>
          <w:shd w:val="clear" w:color="auto" w:fill="C9F3CD"/>
        </w:rPr>
        <w:t>))</w:t>
      </w:r>
      <w:r w:rsidRPr="00B123B0">
        <w:rPr>
          <w:rFonts w:eastAsia="Times New Roman"/>
          <w:szCs w:val="16"/>
        </w:rPr>
        <w:t>]}</w:t>
      </w:r>
    </w:p>
    <w:p w14:paraId="4C1E9A21" w14:textId="2D4A611C" w:rsidR="005150AC" w:rsidRDefault="005150AC" w:rsidP="005150AC">
      <w:pPr>
        <w:pStyle w:val="Heading4"/>
      </w:pPr>
      <w:r>
        <w:t>Pure Discretionary Distribution Standard</w:t>
      </w:r>
    </w:p>
    <w:p w14:paraId="40BB25DF" w14:textId="1010315B" w:rsidR="00244865" w:rsidRDefault="00244865" w:rsidP="00A0448A">
      <w:pPr>
        <w:spacing w:after="240"/>
        <w:ind w:left="1440"/>
        <w:jc w:val="both"/>
      </w:pPr>
      <w:r w:rsidRPr="001B487A">
        <w:t xml:space="preserve">Until this trust terminates,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1B487A">
        <w:t xml:space="preserve"> is granted absolute discretion to distribute all or any portion of the income</w:t>
      </w:r>
      <w:r>
        <w:t>{</w:t>
      </w:r>
      <w:r w:rsidRPr="001B487A">
        <w:t>[</w:t>
      </w:r>
      <w:r>
        <w:rPr>
          <w:b/>
          <w:noProof/>
          <w:color w:val="41A151"/>
          <w:shd w:val="clear" w:color="auto" w:fill="C9F3CD"/>
        </w:rPr>
        <w:t>i</w:t>
      </w:r>
      <w:r w:rsidRPr="00613DA1">
        <w:rPr>
          <w:b/>
          <w:noProof/>
          <w:color w:val="41A151"/>
          <w:shd w:val="clear" w:color="auto" w:fill="C9F3CD"/>
        </w:rPr>
        <w:t>f</w:t>
      </w:r>
      <w:r>
        <w:rPr>
          <w:noProof/>
          <w:color w:val="2157AD"/>
          <w:shd w:val="clear" w:color="auto" w:fill="C9F3CD"/>
        </w:rPr>
        <w:t xml:space="preserve"> </w:t>
      </w:r>
      <w:r w:rsidRPr="00002FC6">
        <w:rPr>
          <w:noProof/>
          <w:color w:val="2157AD"/>
          <w:shd w:val="clear" w:color="auto" w:fill="C9F3CD"/>
        </w:rPr>
        <w:t xml:space="preserve"> </w:t>
      </w:r>
      <w:r w:rsidRPr="0079248C">
        <w:rPr>
          <w:noProof/>
          <w:color w:val="2157AD"/>
          <w:shd w:val="clear" w:color="auto" w:fill="C9F3CD"/>
        </w:rPr>
        <w:t>ResiduaryDistribution</w:t>
      </w:r>
      <w:r w:rsidRPr="00002FC6">
        <w:rPr>
          <w:noProof/>
          <w:color w:val="2157AD"/>
          <w:shd w:val="clear" w:color="auto" w:fill="C9F3CD"/>
        </w:rPr>
        <w:t xml:space="preserve"> == "Asset" </w:t>
      </w:r>
      <w:r>
        <w:rPr>
          <w:noProof/>
          <w:color w:val="2157AD"/>
          <w:shd w:val="clear" w:color="auto" w:fill="C9F3CD"/>
        </w:rPr>
        <w:t>|| (</w:t>
      </w:r>
      <w:r w:rsidRPr="0079248C">
        <w:rPr>
          <w:noProof/>
          <w:color w:val="2157AD"/>
          <w:shd w:val="clear" w:color="auto" w:fill="C9F3CD"/>
        </w:rPr>
        <w:t>ResiduaryDistribution</w:t>
      </w:r>
      <w:r w:rsidRPr="00511B59">
        <w:rPr>
          <w:noProof/>
          <w:color w:val="2157AD"/>
          <w:shd w:val="clear" w:color="auto" w:fill="C9F3CD"/>
        </w:rPr>
        <w:t xml:space="preserve"> </w:t>
      </w:r>
      <w:r>
        <w:rPr>
          <w:noProof/>
          <w:color w:val="2157AD"/>
          <w:shd w:val="clear" w:color="auto" w:fill="C9F3CD"/>
        </w:rPr>
        <w:t>=</w:t>
      </w:r>
      <w:r w:rsidRPr="00511B59">
        <w:rPr>
          <w:noProof/>
          <w:color w:val="2157AD"/>
          <w:shd w:val="clear" w:color="auto" w:fill="C9F3CD"/>
        </w:rPr>
        <w:t>= "</w:t>
      </w:r>
      <w:r>
        <w:rPr>
          <w:noProof/>
          <w:color w:val="2157AD"/>
          <w:shd w:val="clear" w:color="auto" w:fill="C9F3CD"/>
        </w:rPr>
        <w:t>Term</w:t>
      </w:r>
      <w:r w:rsidRPr="00511B59">
        <w:rPr>
          <w:noProof/>
          <w:color w:val="2157AD"/>
          <w:shd w:val="clear" w:color="auto" w:fill="C9F3CD"/>
        </w:rPr>
        <w:t>"</w:t>
      </w:r>
      <w:r>
        <w:rPr>
          <w:noProof/>
          <w:color w:val="2157AD"/>
          <w:shd w:val="clear" w:color="auto" w:fill="C9F3CD"/>
        </w:rPr>
        <w:t xml:space="preserve"> &amp;&amp; IncomeDistributions</w:t>
      </w:r>
      <w:r w:rsidRPr="00613DA1">
        <w:rPr>
          <w:noProof/>
          <w:color w:val="2157AD"/>
          <w:shd w:val="clear" w:color="auto" w:fill="C9F3CD"/>
        </w:rPr>
        <w:t xml:space="preserve"> </w:t>
      </w:r>
      <w:r>
        <w:rPr>
          <w:noProof/>
          <w:color w:val="2157AD"/>
          <w:shd w:val="clear" w:color="auto" w:fill="C9F3CD"/>
        </w:rPr>
        <w:t>!</w:t>
      </w:r>
      <w:r w:rsidRPr="00613DA1">
        <w:rPr>
          <w:noProof/>
          <w:color w:val="2157AD"/>
          <w:shd w:val="clear" w:color="auto" w:fill="C9F3CD"/>
        </w:rPr>
        <w:t>= "</w:t>
      </w:r>
      <w:r>
        <w:rPr>
          <w:noProof/>
          <w:color w:val="2157AD"/>
          <w:shd w:val="clear" w:color="auto" w:fill="C9F3CD"/>
        </w:rPr>
        <w:t>Income Only</w:t>
      </w:r>
      <w:r w:rsidRPr="00613DA1">
        <w:rPr>
          <w:noProof/>
          <w:color w:val="2157AD"/>
          <w:shd w:val="clear" w:color="auto" w:fill="C9F3CD"/>
        </w:rPr>
        <w:t>"</w:t>
      </w:r>
      <w:r>
        <w:rPr>
          <w:noProof/>
          <w:color w:val="2157AD"/>
          <w:shd w:val="clear" w:color="auto" w:fill="C9F3CD"/>
        </w:rPr>
        <w:t xml:space="preserve">) || </w:t>
      </w:r>
      <w:r w:rsidRPr="0079248C">
        <w:rPr>
          <w:noProof/>
          <w:color w:val="2157AD"/>
          <w:shd w:val="clear" w:color="auto" w:fill="C9F3CD"/>
        </w:rPr>
        <w:t>ResiduaryDistribution</w:t>
      </w:r>
      <w:r w:rsidRPr="00511B59">
        <w:rPr>
          <w:noProof/>
          <w:color w:val="2157AD"/>
          <w:shd w:val="clear" w:color="auto" w:fill="C9F3CD"/>
        </w:rPr>
        <w:t xml:space="preserve"> </w:t>
      </w:r>
      <w:r>
        <w:rPr>
          <w:noProof/>
          <w:color w:val="2157AD"/>
          <w:shd w:val="clear" w:color="auto" w:fill="C9F3CD"/>
        </w:rPr>
        <w:t>=</w:t>
      </w:r>
      <w:r w:rsidRPr="00511B59">
        <w:rPr>
          <w:noProof/>
          <w:color w:val="2157AD"/>
          <w:shd w:val="clear" w:color="auto" w:fill="C9F3CD"/>
        </w:rPr>
        <w:t>= "SNT"</w:t>
      </w:r>
      <w:r w:rsidRPr="001B487A">
        <w:t>]</w:t>
      </w:r>
      <w:r>
        <w:t>}</w:t>
      </w:r>
      <w:r w:rsidRPr="001B487A">
        <w:t xml:space="preserve"> and/or principal</w:t>
      </w:r>
      <w:r>
        <w:t>{[</w:t>
      </w:r>
      <w:r w:rsidRPr="00613DA1">
        <w:rPr>
          <w:b/>
          <w:noProof/>
          <w:color w:val="41A151"/>
          <w:shd w:val="clear" w:color="auto" w:fill="C9F3CD"/>
        </w:rPr>
        <w:t>endif</w:t>
      </w:r>
      <w:r>
        <w:t xml:space="preserve">]} </w:t>
      </w:r>
      <w:r w:rsidRPr="001B487A">
        <w:t xml:space="preserve">of this trust to the </w:t>
      </w:r>
      <w:r>
        <w:t>Beneficiary</w:t>
      </w:r>
      <w:r w:rsidRPr="001B487A">
        <w:t xml:space="preserve"> or to refuse to make any distributions whatsoever to </w:t>
      </w:r>
      <w:r>
        <w:t>the Beneficiary</w:t>
      </w:r>
      <w:r w:rsidRPr="001B487A">
        <w:t xml:space="preserve"> of this trust</w:t>
      </w:r>
      <w:r w:rsidRPr="00B83870">
        <w:rPr>
          <w:rFonts w:eastAsia="Times New Roman"/>
        </w:rPr>
        <w:t>{[</w:t>
      </w:r>
      <w:r w:rsidRPr="00B83870">
        <w:rPr>
          <w:rStyle w:val="Strong"/>
          <w:rFonts w:eastAsia="Times New Roman"/>
          <w:color w:val="41A151"/>
          <w:shd w:val="clear" w:color="auto" w:fill="C9F3CD"/>
        </w:rPr>
        <w:t>if</w:t>
      </w:r>
      <w:r w:rsidRPr="00B83870">
        <w:rPr>
          <w:rFonts w:eastAsia="Times New Roman"/>
          <w:color w:val="2157AD"/>
          <w:shd w:val="clear" w:color="auto" w:fill="C9F3CD"/>
        </w:rPr>
        <w:t xml:space="preserve"> </w:t>
      </w:r>
      <w:r w:rsidR="008B6C81" w:rsidRPr="0079248C">
        <w:rPr>
          <w:noProof/>
          <w:color w:val="2157AD"/>
          <w:shd w:val="clear" w:color="auto" w:fill="C9F3CD"/>
        </w:rPr>
        <w:t>ResiduaryDistribution</w:t>
      </w:r>
      <w:r w:rsidR="00D93C1D" w:rsidRPr="00511B59">
        <w:rPr>
          <w:noProof/>
          <w:color w:val="2157AD"/>
          <w:shd w:val="clear" w:color="auto" w:fill="C9F3CD"/>
        </w:rPr>
        <w:t xml:space="preserve"> </w:t>
      </w:r>
      <w:r w:rsidR="00D93C1D">
        <w:rPr>
          <w:noProof/>
          <w:color w:val="2157AD"/>
          <w:shd w:val="clear" w:color="auto" w:fill="C9F3CD"/>
        </w:rPr>
        <w:t>!</w:t>
      </w:r>
      <w:r w:rsidR="00D93C1D" w:rsidRPr="00511B59">
        <w:rPr>
          <w:noProof/>
          <w:color w:val="2157AD"/>
          <w:shd w:val="clear" w:color="auto" w:fill="C9F3CD"/>
        </w:rPr>
        <w:t>= "SNT"</w:t>
      </w:r>
      <w:r w:rsidR="00D93C1D">
        <w:rPr>
          <w:noProof/>
          <w:color w:val="2157AD"/>
          <w:shd w:val="clear" w:color="auto" w:fill="C9F3CD"/>
        </w:rPr>
        <w:t xml:space="preserve"> &amp;&amp; </w:t>
      </w:r>
      <w:r w:rsidR="00D93C1D" w:rsidRPr="001731EE">
        <w:rPr>
          <w:noProof/>
          <w:color w:val="2157AD"/>
          <w:shd w:val="clear" w:color="auto" w:fill="C9F3CD"/>
        </w:rPr>
        <w:t>MandateDistributionsTF</w:t>
      </w:r>
      <w:r w:rsidR="00D93C1D">
        <w:rPr>
          <w:noProof/>
          <w:color w:val="2157AD"/>
          <w:shd w:val="clear" w:color="auto" w:fill="C9F3CD"/>
        </w:rPr>
        <w:t xml:space="preserve"> &amp;&amp; </w:t>
      </w:r>
      <w:r w:rsidR="00D93C1D" w:rsidRPr="00B83870">
        <w:rPr>
          <w:rFonts w:eastAsia="Times New Roman"/>
          <w:color w:val="2157AD"/>
          <w:shd w:val="clear" w:color="auto" w:fill="C9F3CD"/>
        </w:rPr>
        <w:t>MandateDollarAmountTF</w:t>
      </w:r>
      <w:r w:rsidRPr="00B83870">
        <w:rPr>
          <w:rFonts w:eastAsia="Times New Roman"/>
        </w:rPr>
        <w:t>]}</w:t>
      </w:r>
      <w:r>
        <w:rPr>
          <w:rFonts w:eastAsia="Times New Roman"/>
        </w:rPr>
        <w:t xml:space="preserve">, other than Mandatory Distributions </w:t>
      </w:r>
      <w:r w:rsidRPr="00E560EB">
        <w:rPr>
          <w:rFonts w:eastAsia="Times New Roman"/>
        </w:rPr>
        <w:t xml:space="preserve">set forth </w:t>
      </w:r>
      <w:r>
        <w:rPr>
          <w:rFonts w:eastAsia="Times New Roman"/>
        </w:rPr>
        <w:t>above</w:t>
      </w:r>
      <w:r w:rsidRPr="00E560EB">
        <w:rPr>
          <w:rFonts w:eastAsia="Times New Roman"/>
        </w:rPr>
        <w:t xml:space="preserve"> in </w:t>
      </w:r>
      <w:r w:rsidR="00472A1F" w:rsidRPr="0052032C">
        <w:rPr>
          <w:rFonts w:eastAsia="Times New Roman"/>
        </w:rPr>
        <w:t xml:space="preserve">this </w:t>
      </w:r>
      <w:r w:rsidR="00B11095">
        <w:rPr>
          <w:rFonts w:eastAsia="Times New Roman"/>
        </w:rPr>
        <w:t>Separate Share Trust</w:t>
      </w:r>
      <w:r>
        <w:t>{[</w:t>
      </w:r>
      <w:r w:rsidRPr="00613DA1">
        <w:rPr>
          <w:b/>
          <w:noProof/>
          <w:color w:val="41A151"/>
          <w:shd w:val="clear" w:color="auto" w:fill="C9F3CD"/>
        </w:rPr>
        <w:t>endif</w:t>
      </w:r>
      <w:r>
        <w:t>]}</w:t>
      </w:r>
      <w:r w:rsidR="00A41D99">
        <w:rPr>
          <w:rFonts w:eastAsia="Times New Roman"/>
        </w:rPr>
        <w:t>{[</w:t>
      </w:r>
      <w:r w:rsidR="00A41D99">
        <w:rPr>
          <w:rStyle w:val="Strong"/>
          <w:rFonts w:eastAsia="Times New Roman"/>
          <w:color w:val="41A151"/>
          <w:shd w:val="clear" w:color="auto" w:fill="C9F3CD"/>
        </w:rPr>
        <w:t>if</w:t>
      </w:r>
      <w:r w:rsidR="00A41D99">
        <w:rPr>
          <w:rFonts w:eastAsia="Times New Roman"/>
          <w:color w:val="2157AD"/>
          <w:shd w:val="clear" w:color="auto" w:fill="C9F3CD"/>
        </w:rPr>
        <w:t xml:space="preserve"> </w:t>
      </w:r>
      <w:r w:rsidR="00616662">
        <w:rPr>
          <w:rFonts w:eastAsia="Times New Roman"/>
          <w:color w:val="2157AD"/>
          <w:shd w:val="clear" w:color="auto" w:fill="C9F3CD"/>
        </w:rPr>
        <w:t>peek(</w:t>
      </w:r>
      <w:r w:rsidR="00A41D99" w:rsidRPr="00B83870">
        <w:rPr>
          <w:rFonts w:eastAsia="Times New Roman"/>
          <w:color w:val="2157AD"/>
          <w:shd w:val="clear" w:color="auto" w:fill="C9F3CD"/>
        </w:rPr>
        <w:t>MandatePrincipalCapTF</w:t>
      </w:r>
      <w:r w:rsidR="00616662">
        <w:rPr>
          <w:rFonts w:eastAsia="Times New Roman"/>
          <w:color w:val="2157AD"/>
          <w:shd w:val="clear" w:color="auto" w:fill="C9F3CD"/>
        </w:rPr>
        <w:t>)</w:t>
      </w:r>
      <w:r w:rsidR="00A41D99">
        <w:rPr>
          <w:rFonts w:eastAsia="Times New Roman"/>
        </w:rPr>
        <w:t>]};</w:t>
      </w:r>
      <w:r>
        <w:rPr>
          <w:rFonts w:eastAsia="Times New Roman"/>
        </w:rPr>
        <w:t xml:space="preserve"> provided, however, the {[</w:t>
      </w:r>
      <w:r w:rsidRPr="000053E5">
        <w:rPr>
          <w:rFonts w:eastAsia="Times New Roman"/>
          <w:noProof/>
          <w:color w:val="2157AD"/>
          <w:shd w:val="clear" w:color="auto" w:fill="C9E1F3"/>
        </w:rPr>
        <w:t>TrusteeReference</w:t>
      </w:r>
      <w:r>
        <w:rPr>
          <w:rFonts w:eastAsia="Times New Roman"/>
        </w:rPr>
        <w:t xml:space="preserve">]} shall be prohibited from distributing </w:t>
      </w:r>
      <w:r w:rsidRPr="00B83870">
        <w:rPr>
          <w:rFonts w:eastAsia="Times New Roman"/>
        </w:rPr>
        <w:t>more than</w:t>
      </w:r>
      <w:r>
        <w:rPr>
          <w:rFonts w:eastAsia="Times New Roman"/>
        </w:rPr>
        <w:t xml:space="preserve"> </w:t>
      </w:r>
      <w:r w:rsidRPr="00B83870">
        <w:rPr>
          <w:rFonts w:eastAsia="Times New Roman"/>
        </w:rPr>
        <w:t>{[</w:t>
      </w:r>
      <w:r>
        <w:rPr>
          <w:rFonts w:eastAsia="Times New Roman"/>
          <w:color w:val="2157AD"/>
          <w:shd w:val="clear" w:color="auto" w:fill="C9E1F3"/>
        </w:rPr>
        <w:t>MandatePrincipalCap</w:t>
      </w:r>
      <w:r w:rsidRPr="00B83870">
        <w:rPr>
          <w:noProof/>
          <w:color w:val="2157AD"/>
          <w:shd w:val="clear" w:color="auto" w:fill="C9E1F3"/>
        </w:rPr>
        <w:t>|cardinal|</w:t>
      </w:r>
      <w:r>
        <w:rPr>
          <w:noProof/>
          <w:color w:val="2157AD"/>
          <w:shd w:val="clear" w:color="auto" w:fill="C9E1F3"/>
        </w:rPr>
        <w:t>lower</w:t>
      </w:r>
      <w:r w:rsidRPr="00B83870">
        <w:rPr>
          <w:noProof/>
          <w:color w:val="2157AD"/>
          <w:shd w:val="clear" w:color="auto" w:fill="C9E1F3"/>
        </w:rPr>
        <w:t>|else: "__________________"</w:t>
      </w:r>
      <w:r w:rsidRPr="00B83870">
        <w:rPr>
          <w:rFonts w:eastAsia="Times New Roman"/>
        </w:rPr>
        <w:t>]} ({[</w:t>
      </w:r>
      <w:r>
        <w:rPr>
          <w:rFonts w:eastAsia="Times New Roman"/>
          <w:color w:val="2157AD"/>
          <w:shd w:val="clear" w:color="auto" w:fill="C9E1F3"/>
        </w:rPr>
        <w:t>MandatePrincipalCap</w:t>
      </w:r>
      <w:r w:rsidRPr="00B83870">
        <w:rPr>
          <w:noProof/>
          <w:color w:val="2157AD"/>
          <w:shd w:val="clear" w:color="auto" w:fill="C9E1F3"/>
        </w:rPr>
        <w:t>|format: "0,0.00"|else: "______"</w:t>
      </w:r>
      <w:r w:rsidRPr="00B83870">
        <w:rPr>
          <w:rFonts w:eastAsia="Times New Roman"/>
        </w:rPr>
        <w:t xml:space="preserve">]}%) </w:t>
      </w:r>
      <w:r>
        <w:rPr>
          <w:rFonts w:eastAsia="Times New Roman"/>
        </w:rPr>
        <w:t>p</w:t>
      </w:r>
      <w:r w:rsidRPr="00B83870">
        <w:rPr>
          <w:rFonts w:eastAsia="Times New Roman"/>
        </w:rPr>
        <w:t>ercent</w:t>
      </w:r>
      <w:r w:rsidRPr="00B83870">
        <w:t xml:space="preserve"> </w:t>
      </w:r>
      <w:r>
        <w:t xml:space="preserve">of the principal of the Trust </w:t>
      </w:r>
      <w:r w:rsidR="007A1747">
        <w:t xml:space="preserve">annually </w:t>
      </w:r>
      <w:r>
        <w:t xml:space="preserve">until such time as the Beneficiary attains </w:t>
      </w:r>
      <w:r w:rsidRPr="00B83870">
        <w:rPr>
          <w:bCs/>
        </w:rPr>
        <w:t>{[</w:t>
      </w:r>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w:t>
      </w:r>
      <w:r>
        <w:rPr>
          <w:bCs/>
          <w:noProof/>
          <w:color w:val="2157AD"/>
          <w:shd w:val="clear" w:color="auto" w:fill="C9E1F3"/>
        </w:rPr>
        <w:t>cardinal</w:t>
      </w:r>
      <w:r w:rsidRPr="00B83870">
        <w:rPr>
          <w:bCs/>
          <w:noProof/>
          <w:color w:val="2157AD"/>
          <w:shd w:val="clear" w:color="auto" w:fill="C9E1F3"/>
        </w:rPr>
        <w:t>|else: "__________________"</w:t>
      </w:r>
      <w:r w:rsidRPr="00B83870">
        <w:rPr>
          <w:bCs/>
        </w:rPr>
        <w:t>]}</w:t>
      </w:r>
      <w:r>
        <w:rPr>
          <w:bCs/>
        </w:rPr>
        <w:t xml:space="preserve"> </w:t>
      </w:r>
      <w:r w:rsidRPr="00B83870">
        <w:rPr>
          <w:bCs/>
        </w:rPr>
        <w:t>({[</w:t>
      </w:r>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|format: "0,0"|else: "______"</w:t>
      </w:r>
      <w:r w:rsidRPr="00B83870">
        <w:rPr>
          <w:bCs/>
        </w:rPr>
        <w:t xml:space="preserve">]}) </w:t>
      </w:r>
      <w:r>
        <w:rPr>
          <w:bCs/>
        </w:rPr>
        <w:t>years of age</w:t>
      </w:r>
      <w:r w:rsidRPr="00B83870">
        <w:rPr>
          <w:rFonts w:eastAsia="Times New Roman"/>
        </w:rPr>
        <w:t>{[</w:t>
      </w:r>
      <w:r w:rsidRPr="00B83870">
        <w:rPr>
          <w:rStyle w:val="Strong"/>
          <w:rFonts w:eastAsia="Times New Roman"/>
          <w:color w:val="41A151"/>
          <w:shd w:val="clear" w:color="auto" w:fill="C9F3CD"/>
        </w:rPr>
        <w:t>endif</w:t>
      </w:r>
      <w:r w:rsidRPr="00B83870">
        <w:rPr>
          <w:rFonts w:eastAsia="Times New Roman"/>
        </w:rPr>
        <w:t>]}</w:t>
      </w:r>
      <w:r w:rsidRPr="001B487A">
        <w:t xml:space="preserve">. In exercising this discretion,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1B487A">
        <w:t xml:space="preserve"> shall not be subject to the fiduciary duty of impartiality and may apply any criteria that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1B487A">
        <w:t xml:space="preserve"> deems necessary in his, her or its sole, absolute and unreviewable discretion to determine </w:t>
      </w:r>
      <w:r>
        <w:t>wh</w:t>
      </w:r>
      <w:r w:rsidRPr="001B487A">
        <w:t>ether or not any distribution should be made and the amount and type of any distribution. No Beneficiary hereunder has any ascertainable right to compel a distribution of any portion of the trust assets.</w:t>
      </w:r>
      <w:r w:rsidRPr="00BC6D03">
        <w:t xml:space="preserve"> </w:t>
      </w:r>
    </w:p>
    <w:p w14:paraId="66A8C5A9" w14:textId="77777777" w:rsidR="00244865" w:rsidRDefault="00244865" w:rsidP="00244865">
      <w:pPr>
        <w:spacing w:after="240"/>
        <w:ind w:left="1440"/>
        <w:jc w:val="both"/>
      </w:pPr>
      <w:r>
        <w:rPr>
          <w:rFonts w:eastAsia="Times New Roman"/>
        </w:rPr>
        <w:t>{[</w:t>
      </w:r>
      <w:r>
        <w:rPr>
          <w:rStyle w:val="Strong"/>
          <w:rFonts w:eastAsia="Times New Roman"/>
          <w:color w:val="41A151"/>
          <w:shd w:val="clear" w:color="auto" w:fill="C9F3CD"/>
        </w:rPr>
        <w:t>endif</w:t>
      </w:r>
      <w:r>
        <w:rPr>
          <w:rFonts w:eastAsia="Times New Roman"/>
        </w:rPr>
        <w:t>]}</w:t>
      </w:r>
    </w:p>
    <w:p w14:paraId="73B3C294" w14:textId="77777777" w:rsidR="00244865" w:rsidRDefault="00244865" w:rsidP="00244865">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TrustProtectorTF</w:t>
      </w:r>
      <w:r w:rsidRPr="006A564C">
        <w:t>]}</w:t>
      </w:r>
    </w:p>
    <w:p w14:paraId="5E166915" w14:textId="618B62FB" w:rsidR="002D13EE" w:rsidRDefault="002D13EE" w:rsidP="002B2700">
      <w:pPr>
        <w:pStyle w:val="Heading4"/>
      </w:pPr>
      <w:r>
        <w:lastRenderedPageBreak/>
        <w:t xml:space="preserve">Trust </w:t>
      </w:r>
      <w:r w:rsidRPr="00472A1F">
        <w:t>Protector’s Elective Power to Veto Distributions</w:t>
      </w:r>
    </w:p>
    <w:p w14:paraId="781F33A3" w14:textId="77777777" w:rsidR="00244865" w:rsidRPr="006A564C" w:rsidRDefault="00244865" w:rsidP="00737933">
      <w:pPr>
        <w:pStyle w:val="CPBody4"/>
      </w:pPr>
      <w:r w:rsidRPr="006A564C">
        <w:t xml:space="preserve">Notwithstanding the </w:t>
      </w:r>
      <w:r>
        <w:rPr>
          <w:rFonts w:eastAsia="Times New Roman"/>
        </w:rPr>
        <w:t>{[</w:t>
      </w:r>
      <w:r w:rsidRPr="000053E5">
        <w:rPr>
          <w:rFonts w:eastAsia="Times New Roman"/>
          <w:noProof/>
          <w:color w:val="2157AD"/>
          <w:shd w:val="clear" w:color="auto" w:fill="C9E1F3"/>
        </w:rPr>
        <w:t>TrusteeReference</w:t>
      </w:r>
      <w:r>
        <w:rPr>
          <w:rFonts w:eastAsia="Times New Roman"/>
        </w:rPr>
        <w:t>]}</w:t>
      </w:r>
      <w:r>
        <w:t>’s</w:t>
      </w:r>
      <w:r w:rsidRPr="006A564C">
        <w:t xml:space="preserve"> authority to direct distributions as set forth in this Article and following Articles, upon written instruction of the Trust Protector (established pursuant to the Article, below, Office of the Trust Protector) delivered to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which written instruction may be issued from time to time by the Trust Protector in its sole, absolute and unreviewable discretion, before making any distribution to any Beneficiary,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deliver to the Trust Protector written notice of the </w:t>
      </w:r>
      <w:r>
        <w:rPr>
          <w:rFonts w:eastAsia="Times New Roman"/>
        </w:rPr>
        <w:t>{[</w:t>
      </w:r>
      <w:r w:rsidRPr="000053E5">
        <w:rPr>
          <w:rFonts w:eastAsia="Times New Roman"/>
          <w:noProof/>
          <w:color w:val="2157AD"/>
          <w:shd w:val="clear" w:color="auto" w:fill="C9E1F3"/>
        </w:rPr>
        <w:t>TrusteeReference</w:t>
      </w:r>
      <w:r>
        <w:rPr>
          <w:rFonts w:eastAsia="Times New Roman"/>
        </w:rPr>
        <w:t>]}</w:t>
      </w:r>
      <w:r>
        <w:t>’s</w:t>
      </w:r>
      <w:r w:rsidRPr="006A564C">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from making said distribution set forth in the Notice of Intent to Distribute (“Trust Protector</w:t>
      </w:r>
      <w:r>
        <w:t>’s</w:t>
      </w:r>
      <w:r w:rsidRPr="006A564C">
        <w:t xml:space="preserve"> Veto Power”).   If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does not receive written notice of exercise of the Trust Protector</w:t>
      </w:r>
      <w:r>
        <w:t>’s</w:t>
      </w:r>
      <w:r w:rsidRPr="006A564C">
        <w:t xml:space="preserve"> Veto Power before the date on which a distribution set forth in the Notice of Intent to Distribute is to be made,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not have the authority to make said distribution unless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again complies with the provisions of this Section. </w:t>
      </w:r>
    </w:p>
    <w:p w14:paraId="600CFE88" w14:textId="0540B366" w:rsidR="00244865" w:rsidRPr="006A564C" w:rsidRDefault="00244865" w:rsidP="00737933">
      <w:pPr>
        <w:pStyle w:val="CPBody4"/>
      </w:pPr>
      <w:r w:rsidRPr="006A564C">
        <w:t>While the Trust Protector</w:t>
      </w:r>
      <w:r>
        <w:t>’s</w:t>
      </w:r>
      <w:r w:rsidRPr="006A564C">
        <w:t xml:space="preserve"> elective power to veto distributions set forth in this Section and any other Trustee actions requiring consent of the Trust Protector are intended to be exercised by the Trust Protector in a non-fiduciary capacity, the Trust Protector is authorized to exercise such powers</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pursuant to La. R.S. 9:2114.1, as amended from time to time{[</w:t>
      </w:r>
      <w:r w:rsidR="000B5424">
        <w:rPr>
          <w:rStyle w:val="Strong"/>
          <w:rFonts w:eastAsia="Times New Roman"/>
          <w:color w:val="41A151"/>
          <w:shd w:val="clear" w:color="auto" w:fill="C9F3CD"/>
        </w:rPr>
        <w:t>endif</w:t>
      </w:r>
      <w:r w:rsidR="000B5424">
        <w:rPr>
          <w:rFonts w:eastAsia="Times New Roman"/>
        </w:rPr>
        <w:t>]}</w:t>
      </w:r>
      <w:r w:rsidRPr="006A564C">
        <w:t xml:space="preserve">, to the extent necessary to give effect to such power. The Trust Protector shall have no duties or liabilities as to the actions or inactions of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and shall be indemnified from the Trust Estate and held harmless from any liability of any nature in exercising or not exercising this elective veto power or any concurrence power. </w:t>
      </w:r>
    </w:p>
    <w:p w14:paraId="6D8D8D3B" w14:textId="77777777" w:rsidR="00244865" w:rsidRPr="006A564C" w:rsidRDefault="00244865" w:rsidP="00244865">
      <w:pPr>
        <w:pStyle w:val="CPBody4"/>
      </w:pPr>
      <w:r w:rsidRPr="006A564C">
        <w:t>{[</w:t>
      </w:r>
      <w:r w:rsidRPr="006A564C">
        <w:rPr>
          <w:b/>
          <w:noProof/>
          <w:color w:val="41A151"/>
          <w:shd w:val="clear" w:color="auto" w:fill="C9F3CD"/>
        </w:rPr>
        <w:t>endif</w:t>
      </w:r>
      <w:r w:rsidRPr="006A564C">
        <w:t>]}</w:t>
      </w:r>
    </w:p>
    <w:p w14:paraId="6A700ADD" w14:textId="77777777" w:rsidR="00244865" w:rsidRPr="006A564C" w:rsidRDefault="00244865" w:rsidP="00244865">
      <w:pPr>
        <w:pStyle w:val="CPBody4"/>
        <w:ind w:left="720"/>
      </w:pPr>
      <w:r w:rsidRPr="006A564C">
        <w:t>{[</w:t>
      </w:r>
      <w:r w:rsidRPr="006A564C">
        <w:rPr>
          <w:b/>
          <w:noProof/>
          <w:color w:val="41A151"/>
          <w:shd w:val="clear" w:color="auto" w:fill="C9F3CD"/>
        </w:rPr>
        <w:t>if</w:t>
      </w:r>
      <w:r w:rsidRPr="006A564C">
        <w:rPr>
          <w:noProof/>
          <w:color w:val="2157AD"/>
          <w:shd w:val="clear" w:color="auto" w:fill="C9F3CD"/>
        </w:rPr>
        <w:t xml:space="preserve"> </w:t>
      </w:r>
      <w:r w:rsidRPr="0079248C">
        <w:rPr>
          <w:noProof/>
          <w:color w:val="2157AD"/>
          <w:shd w:val="clear" w:color="auto" w:fill="C9F3CD"/>
        </w:rPr>
        <w:t>ResiduaryDistribution</w:t>
      </w:r>
      <w:r w:rsidRPr="006A564C">
        <w:rPr>
          <w:noProof/>
          <w:color w:val="2157AD"/>
          <w:shd w:val="clear" w:color="auto" w:fill="C9F3CD"/>
        </w:rPr>
        <w:t xml:space="preserve"> == "Asset"</w:t>
      </w:r>
      <w:r w:rsidRPr="006A564C">
        <w:t>]}</w:t>
      </w:r>
    </w:p>
    <w:p w14:paraId="16A39AAA" w14:textId="1D08DC41" w:rsidR="00472A1F" w:rsidRDefault="00472A1F" w:rsidP="002B2700">
      <w:pPr>
        <w:pStyle w:val="Heading3"/>
      </w:pPr>
      <w:r w:rsidRPr="001B487A">
        <w:t>T</w:t>
      </w:r>
      <w:r w:rsidR="002D13EE">
        <w:t>ermination</w:t>
      </w:r>
    </w:p>
    <w:p w14:paraId="118EDA05" w14:textId="77777777" w:rsidR="00244865" w:rsidRPr="006A564C" w:rsidRDefault="00244865" w:rsidP="00737933">
      <w:pPr>
        <w:pStyle w:val="CPBody4"/>
        <w:ind w:left="720"/>
      </w:pPr>
      <w:r w:rsidRPr="006A564C">
        <w:t>{[</w:t>
      </w:r>
      <w:r w:rsidRPr="006A564C">
        <w:rPr>
          <w:b/>
          <w:noProof/>
          <w:color w:val="41A151"/>
          <w:shd w:val="clear" w:color="auto" w:fill="C9F3CD"/>
        </w:rPr>
        <w:t>if</w:t>
      </w:r>
      <w:r w:rsidRPr="006A564C">
        <w:rPr>
          <w:noProof/>
          <w:color w:val="2157AD"/>
          <w:shd w:val="clear" w:color="auto" w:fill="C9F3CD"/>
        </w:rPr>
        <w:t xml:space="preserve"> APTMandDistTF &amp;&amp; APTMandSelect == "Custom"</w:t>
      </w:r>
      <w:r w:rsidRPr="006A564C">
        <w:t>]}</w:t>
      </w:r>
    </w:p>
    <w:p w14:paraId="304E9AF4" w14:textId="77777777" w:rsidR="00244865" w:rsidRPr="006A564C" w:rsidRDefault="00244865" w:rsidP="00737933">
      <w:pPr>
        <w:pStyle w:val="CPBody4"/>
        <w:ind w:left="720"/>
      </w:pPr>
      <w:r w:rsidRPr="006A564C">
        <w:lastRenderedPageBreak/>
        <w:t>{[</w:t>
      </w:r>
      <w:r w:rsidRPr="006A564C">
        <w:rPr>
          <w:noProof/>
          <w:color w:val="2157AD"/>
          <w:shd w:val="clear" w:color="auto" w:fill="C9E1F3"/>
        </w:rPr>
        <w:t>APTMandCustom</w:t>
      </w:r>
      <w:r w:rsidRPr="006A564C">
        <w:t>]}</w:t>
      </w:r>
    </w:p>
    <w:p w14:paraId="529B51C4" w14:textId="77777777" w:rsidR="00244865" w:rsidRPr="006A564C" w:rsidRDefault="00244865" w:rsidP="00737933">
      <w:pPr>
        <w:pStyle w:val="CPBody4"/>
        <w:ind w:left="720"/>
      </w:pPr>
      <w:r w:rsidRPr="006A564C">
        <w:t>{[</w:t>
      </w:r>
      <w:r w:rsidRPr="006A564C">
        <w:rPr>
          <w:b/>
          <w:noProof/>
          <w:color w:val="41A151"/>
          <w:shd w:val="clear" w:color="auto" w:fill="C9F3CD"/>
        </w:rPr>
        <w:t>elseif</w:t>
      </w:r>
      <w:r w:rsidRPr="006A564C">
        <w:rPr>
          <w:noProof/>
          <w:color w:val="2157AD"/>
          <w:shd w:val="clear" w:color="auto" w:fill="C9F3CD"/>
        </w:rPr>
        <w:t xml:space="preserve"> APTMandDistTF &amp;&amp; APTMandSelect == "Sobriety"</w:t>
      </w:r>
      <w:r w:rsidRPr="006A564C">
        <w:t>]}</w:t>
      </w:r>
    </w:p>
    <w:p w14:paraId="2B9C9EDA" w14:textId="77777777" w:rsidR="00244865" w:rsidRPr="006A564C" w:rsidRDefault="00244865" w:rsidP="00737933">
      <w:pPr>
        <w:pStyle w:val="CPBody4"/>
        <w:ind w:left="720"/>
      </w:pPr>
      <w:r w:rsidRPr="006A564C">
        <w:t>As to the original Beneficiary described above in this Section, the trust as to such Beneficiary</w:t>
      </w:r>
      <w:r>
        <w:t>’s</w:t>
      </w:r>
      <w:r w:rsidRPr="006A564C">
        <w:t xml:space="preserve"> interest shall terminate as to the corpus and accumulated income upon proof that the Beneficiary has maintained: (1) sobriety for a period of {[</w:t>
      </w:r>
      <w:r w:rsidRPr="006A564C">
        <w:rPr>
          <w:noProof/>
          <w:color w:val="2157AD"/>
          <w:shd w:val="clear" w:color="auto" w:fill="C9E1F3"/>
        </w:rPr>
        <w:t>SobrietyPeriod|cardinal|else: "____________"</w:t>
      </w:r>
      <w:r w:rsidRPr="006A564C">
        <w:t>]} ({[</w:t>
      </w:r>
      <w:r w:rsidRPr="006A564C">
        <w:rPr>
          <w:noProof/>
          <w:color w:val="2157AD"/>
          <w:shd w:val="clear" w:color="auto" w:fill="C9E1F3"/>
        </w:rPr>
        <w:t>SobrietyPeriod|else: "_____"</w:t>
      </w:r>
      <w:r w:rsidRPr="006A564C">
        <w:t>]}) consecutive years without interruption; and (2) gainful and continued employment for a period of {[</w:t>
      </w:r>
      <w:r w:rsidRPr="006A564C">
        <w:rPr>
          <w:noProof/>
          <w:color w:val="2157AD"/>
          <w:shd w:val="clear" w:color="auto" w:fill="C9E1F3"/>
        </w:rPr>
        <w:t>SobrietyPeriod|cardinal|else: "____________"</w:t>
      </w:r>
      <w:r w:rsidRPr="006A564C">
        <w:t>]} ({[</w:t>
      </w:r>
      <w:r w:rsidRPr="006A564C">
        <w:rPr>
          <w:noProof/>
          <w:color w:val="2157AD"/>
          <w:shd w:val="clear" w:color="auto" w:fill="C9E1F3"/>
        </w:rPr>
        <w:t>SobrietyPeriod|else: "_____"</w:t>
      </w:r>
      <w:r w:rsidRPr="006A564C">
        <w:t>]}) consecutive years if the beneficiary is under sixty-five (65) years of age (herein referred to as “Proof of Sobriety and Employment”).  The required period Sobriety and Employment shall be for the period immediately preceding the date of submission of either of us such proof, and the sufficiency of Proof of Sobriety and Employment shall be determined in the sole and unreviewable discretion of the Trustee. If the original Beneficiary is able to evidence Proof of Sobriety and Employment to the Trustee following the date of death of the last of us to die, then the Trust shall immediately terminate and the corpus and accumulated income shall be distributed to the original Beneficiary. However, if the original Beneficiary is unable to provide sufficient Proof of Sobriety and Employment at the inception of funding this Separate Share Trust following the date of death of the last of us to die, then the Trust shall continue until such time as the original Beneficiary is able to provide sufficient  Proof of Sobriety and Employment; provided, however, if the original Beneficiary is unable to provide sufficient Proof of Sobriety and Employment to the Trustee before {[</w:t>
      </w:r>
      <w:r w:rsidRPr="006A564C">
        <w:rPr>
          <w:noProof/>
          <w:color w:val="2157AD"/>
          <w:shd w:val="clear" w:color="auto" w:fill="C9E1F3"/>
        </w:rPr>
        <w:t>SobrietyYearsAfterDeath|cardinal|else: "____________"</w:t>
      </w:r>
      <w:r w:rsidRPr="006A564C">
        <w:t>]} ({[</w:t>
      </w:r>
      <w:r w:rsidRPr="006A564C">
        <w:rPr>
          <w:noProof/>
          <w:color w:val="2157AD"/>
          <w:shd w:val="clear" w:color="auto" w:fill="C9E1F3"/>
        </w:rPr>
        <w:t>SobrietyYearsAfterDeath|else: "_____"</w:t>
      </w:r>
      <w:r w:rsidRPr="006A564C">
        <w:t>]}) years following the date of death of the last of us to die, the Trust shall terminate and all remaining corpus and accumulated income shall be distributed to the {[</w:t>
      </w:r>
      <w:r w:rsidRPr="006A564C">
        <w:rPr>
          <w:noProof/>
          <w:color w:val="2157AD"/>
          <w:shd w:val="clear" w:color="auto" w:fill="C9E1F3"/>
        </w:rPr>
        <w:t>SobrietyCharity|else: "________________"</w:t>
      </w:r>
      <w:r w:rsidRPr="006A564C">
        <w:t>]}, an exempt 501(c)(3) organization, or if such organization is no longer in existence then to a charitable organization serving a substantially similar purpose.</w:t>
      </w:r>
    </w:p>
    <w:p w14:paraId="3286D216" w14:textId="77777777" w:rsidR="00244865" w:rsidRPr="006A564C" w:rsidRDefault="00244865" w:rsidP="00737933">
      <w:pPr>
        <w:pStyle w:val="CPBody4"/>
        <w:ind w:left="720"/>
      </w:pPr>
      <w:r w:rsidRPr="006A564C">
        <w:t>In the event the original Beneficiary does not survive the term of this Separate Share Trust, then as to each substitute Beneficiary who is not a child of ours, the trust as to such substitute Beneficiary</w:t>
      </w:r>
      <w:r>
        <w:t>’s</w:t>
      </w:r>
      <w:r w:rsidRPr="006A564C">
        <w:t xml:space="preserve"> interest shall terminate as to the corpus and accumulated income when the substitute Beneficiary attains {[</w:t>
      </w:r>
      <w:r w:rsidRPr="006A564C">
        <w:rPr>
          <w:noProof/>
          <w:color w:val="2157AD"/>
          <w:shd w:val="clear" w:color="auto" w:fill="C9E1F3"/>
        </w:rPr>
        <w:t>ResiduaryMandatoryDist|cardinal|else: "____________"</w:t>
      </w:r>
      <w:r w:rsidRPr="006A564C">
        <w:t>]} ({[</w:t>
      </w:r>
      <w:r w:rsidRPr="006A564C">
        <w:rPr>
          <w:noProof/>
          <w:color w:val="2157AD"/>
          <w:shd w:val="clear" w:color="auto" w:fill="C9E1F3"/>
        </w:rPr>
        <w:t>ResiduaryMandatoryDist|else: "_____"</w:t>
      </w:r>
      <w:r w:rsidRPr="006A564C">
        <w:t>]}) years of age.</w:t>
      </w:r>
    </w:p>
    <w:p w14:paraId="79365501" w14:textId="77777777" w:rsidR="00244865" w:rsidRPr="006A564C" w:rsidRDefault="00244865" w:rsidP="00737933">
      <w:pPr>
        <w:pStyle w:val="CPBody4"/>
        <w:ind w:left="720"/>
      </w:pPr>
      <w:r w:rsidRPr="006A564C">
        <w:t>{[</w:t>
      </w:r>
      <w:r w:rsidRPr="006A564C">
        <w:rPr>
          <w:b/>
          <w:noProof/>
          <w:color w:val="41A151"/>
          <w:shd w:val="clear" w:color="auto" w:fill="C9F3CD"/>
        </w:rPr>
        <w:t>else</w:t>
      </w:r>
      <w:r w:rsidRPr="006A564C">
        <w:t>]}</w:t>
      </w:r>
    </w:p>
    <w:p w14:paraId="3467FE5A" w14:textId="4EC988FD" w:rsidR="00244865" w:rsidRPr="006A564C" w:rsidRDefault="00244865" w:rsidP="00737933">
      <w:pPr>
        <w:pStyle w:val="CPBody4"/>
        <w:ind w:left="720"/>
      </w:pPr>
      <w:r w:rsidRPr="006A564C">
        <w:t>As to the original Beneficiary described above in this Section, the trust as to such Beneficiary</w:t>
      </w:r>
      <w:r>
        <w:t>’s</w:t>
      </w:r>
      <w:r w:rsidRPr="006A564C">
        <w:t xml:space="preserve"> interest shall continue for {[</w:t>
      </w:r>
      <w:r w:rsidRPr="006A564C">
        <w:rPr>
          <w:b/>
          <w:noProof/>
          <w:color w:val="41A151"/>
          <w:shd w:val="clear" w:color="auto" w:fill="C9F3CD"/>
        </w:rPr>
        <w:t>if</w:t>
      </w:r>
      <w:r w:rsidRPr="006A564C">
        <w:rPr>
          <w:noProof/>
          <w:color w:val="2157AD"/>
          <w:shd w:val="clear" w:color="auto" w:fill="C9F3CD"/>
        </w:rPr>
        <w:t xml:space="preserve"> APTMandDistTF</w:t>
      </w:r>
      <w:r w:rsidRPr="006A564C">
        <w:t>]}{[</w:t>
      </w:r>
      <w:r w:rsidRPr="006A564C">
        <w:rPr>
          <w:noProof/>
          <w:color w:val="2157AD"/>
          <w:shd w:val="clear" w:color="auto" w:fill="C9E1F3"/>
        </w:rPr>
        <w:t>APTMandDistNU|cardinal|else: "____________"</w:t>
      </w:r>
      <w:r w:rsidRPr="006A564C">
        <w:t>]} ({[</w:t>
      </w:r>
      <w:r w:rsidRPr="006A564C">
        <w:rPr>
          <w:noProof/>
          <w:color w:val="2157AD"/>
          <w:shd w:val="clear" w:color="auto" w:fill="C9E1F3"/>
        </w:rPr>
        <w:t>APTMandDistNU|else: "_____"</w:t>
      </w:r>
      <w:r w:rsidRPr="006A564C">
        <w:t>]}) years</w:t>
      </w:r>
      <w:r>
        <w:t xml:space="preserve"> from the date of death of </w:t>
      </w:r>
      <w:r w:rsidR="00746DC0">
        <w:t xml:space="preserve">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46DC0">
        <w:t xml:space="preserve"> to die</w:t>
      </w:r>
      <w:r w:rsidRPr="006A564C">
        <w:t>{[</w:t>
      </w:r>
      <w:r w:rsidRPr="006A564C">
        <w:rPr>
          <w:b/>
          <w:noProof/>
          <w:color w:val="41A151"/>
          <w:shd w:val="clear" w:color="auto" w:fill="C9F3CD"/>
        </w:rPr>
        <w:t>else</w:t>
      </w:r>
      <w:r w:rsidRPr="006A564C">
        <w:t>]}his or her lifetime{[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ResiduaryTestPowerTF</w:t>
      </w:r>
      <w:r w:rsidRPr="006A564C">
        <w:t>]}, subject to a testamentary power of appointment set forth below.  Subject to the terms of exercise of the testamentary power of appointment by the Beneficiary{[</w:t>
      </w:r>
      <w:r w:rsidRPr="006A564C">
        <w:rPr>
          <w:b/>
          <w:noProof/>
          <w:color w:val="41A151"/>
          <w:shd w:val="clear" w:color="auto" w:fill="C9F3CD"/>
        </w:rPr>
        <w:t>endif</w:t>
      </w:r>
      <w:r w:rsidRPr="006A564C">
        <w:t xml:space="preserve">]}, </w:t>
      </w:r>
      <w:r w:rsidR="00A41D99">
        <w:t xml:space="preserve">and </w:t>
      </w:r>
      <w:r w:rsidRPr="006A564C">
        <w:t>as to each substitute Beneficiary who is not a child of ours, the trust as to such substitute Beneficiary</w:t>
      </w:r>
      <w:r>
        <w:t>’s</w:t>
      </w:r>
      <w:r w:rsidRPr="006A564C">
        <w:t xml:space="preserve"> interest shall terminate as to the corpus and accumulated </w:t>
      </w:r>
      <w:r w:rsidRPr="006A564C">
        <w:lastRenderedPageBreak/>
        <w:t>income when the substitute Beneficiary attains {[</w:t>
      </w:r>
      <w:r w:rsidRPr="006A564C">
        <w:rPr>
          <w:noProof/>
          <w:color w:val="2157AD"/>
          <w:shd w:val="clear" w:color="auto" w:fill="C9E1F3"/>
        </w:rPr>
        <w:t>ResiduaryMandatoryDist|cardinal|else: "____________"</w:t>
      </w:r>
      <w:r w:rsidRPr="006A564C">
        <w:t>]} ({[</w:t>
      </w:r>
      <w:r w:rsidRPr="006A564C">
        <w:rPr>
          <w:noProof/>
          <w:color w:val="2157AD"/>
          <w:shd w:val="clear" w:color="auto" w:fill="C9E1F3"/>
        </w:rPr>
        <w:t>ResiduaryMandatoryDist|else: "_____"</w:t>
      </w:r>
      <w:r w:rsidRPr="006A564C">
        <w:t>]}) years of age.</w:t>
      </w:r>
    </w:p>
    <w:p w14:paraId="14958742" w14:textId="77777777" w:rsidR="00244865" w:rsidRPr="006A564C" w:rsidRDefault="00244865" w:rsidP="00737933">
      <w:pPr>
        <w:pStyle w:val="CPBody4"/>
        <w:ind w:left="720"/>
      </w:pPr>
      <w:r w:rsidRPr="006A564C">
        <w:t>{[</w:t>
      </w:r>
      <w:r w:rsidRPr="006A564C">
        <w:rPr>
          <w:b/>
          <w:noProof/>
          <w:color w:val="41A151"/>
          <w:shd w:val="clear" w:color="auto" w:fill="C9F3CD"/>
        </w:rPr>
        <w:t>endif</w:t>
      </w:r>
      <w:r w:rsidRPr="006A564C">
        <w:t>]}</w:t>
      </w:r>
    </w:p>
    <w:p w14:paraId="4772AA2B" w14:textId="77777777" w:rsidR="00244865" w:rsidRPr="006A564C" w:rsidRDefault="00244865" w:rsidP="00244865">
      <w:pPr>
        <w:pStyle w:val="CPBody4"/>
        <w:ind w:left="720"/>
      </w:pPr>
      <w:r w:rsidRPr="006A564C">
        <w:t>{[</w:t>
      </w:r>
      <w:r w:rsidRPr="006A564C">
        <w:rPr>
          <w:b/>
          <w:noProof/>
          <w:color w:val="41A151"/>
          <w:shd w:val="clear" w:color="auto" w:fill="C9F3CD"/>
        </w:rPr>
        <w:t>elseif</w:t>
      </w:r>
      <w:r w:rsidRPr="006A564C">
        <w:rPr>
          <w:noProof/>
          <w:color w:val="2157AD"/>
          <w:shd w:val="clear" w:color="auto" w:fill="C9F3CD"/>
        </w:rPr>
        <w:t xml:space="preserve"> </w:t>
      </w:r>
      <w:r>
        <w:rPr>
          <w:noProof/>
          <w:color w:val="2157AD"/>
          <w:shd w:val="clear" w:color="auto" w:fill="C9F3CD"/>
        </w:rPr>
        <w:t>ResiduaryDistribution</w:t>
      </w:r>
      <w:r w:rsidRPr="006A564C">
        <w:rPr>
          <w:noProof/>
          <w:color w:val="2157AD"/>
          <w:shd w:val="clear" w:color="auto" w:fill="C9F3CD"/>
        </w:rPr>
        <w:t xml:space="preserve"> ==  "Term"</w:t>
      </w:r>
      <w:r w:rsidRPr="006A564C">
        <w:t>]}</w:t>
      </w:r>
    </w:p>
    <w:p w14:paraId="095AF014" w14:textId="32C796A2" w:rsidR="00472A1F" w:rsidRDefault="00472A1F" w:rsidP="002B2700">
      <w:pPr>
        <w:pStyle w:val="Heading3"/>
      </w:pPr>
      <w:r w:rsidRPr="001B487A">
        <w:t>T</w:t>
      </w:r>
      <w:r w:rsidR="002D13EE">
        <w:t>ermination</w:t>
      </w:r>
    </w:p>
    <w:p w14:paraId="67A658B0" w14:textId="77777777" w:rsidR="00244865" w:rsidRPr="006A564C" w:rsidRDefault="00244865" w:rsidP="00645C40">
      <w:pPr>
        <w:pStyle w:val="CPBody4"/>
        <w:keepNext/>
        <w:ind w:left="720"/>
      </w:pPr>
      <w:r w:rsidRPr="006A564C">
        <w:t>As to any Beneficiary described above in this Section, the trust established in this Section shall be for the following term:</w:t>
      </w:r>
    </w:p>
    <w:p w14:paraId="73A54CBF" w14:textId="344AEAF7" w:rsidR="00244865" w:rsidRPr="006A564C" w:rsidRDefault="00244865" w:rsidP="00737933">
      <w:pPr>
        <w:pStyle w:val="CPBody4"/>
        <w:ind w:left="720"/>
      </w:pPr>
      <w:r w:rsidRPr="006A564C">
        <w:t>{[</w:t>
      </w:r>
      <w:r w:rsidRPr="006A564C">
        <w:rPr>
          <w:b/>
          <w:noProof/>
          <w:color w:val="41A151"/>
          <w:shd w:val="clear" w:color="auto" w:fill="C9F3CD"/>
        </w:rPr>
        <w:t>if</w:t>
      </w:r>
      <w:r w:rsidRPr="006A564C">
        <w:rPr>
          <w:noProof/>
          <w:color w:val="2157AD"/>
          <w:shd w:val="clear" w:color="auto" w:fill="C9F3CD"/>
        </w:rPr>
        <w:t xml:space="preserve"> TermType == "Ages"</w:t>
      </w:r>
      <w:r w:rsidR="00F14ACE">
        <w:rPr>
          <w:noProof/>
          <w:color w:val="2157AD"/>
          <w:shd w:val="clear" w:color="auto" w:fill="C9F3CD"/>
        </w:rPr>
        <w:t xml:space="preserve"> &amp;&amp; </w:t>
      </w:r>
      <w:r w:rsidR="00AA1870">
        <w:rPr>
          <w:noProof/>
          <w:color w:val="2157AD"/>
          <w:shd w:val="clear" w:color="auto" w:fill="C9F3CD"/>
        </w:rPr>
        <w:t>!</w:t>
      </w:r>
      <w:r w:rsidR="00F14ACE" w:rsidRPr="005D7974">
        <w:rPr>
          <w:noProof/>
          <w:color w:val="2157AD"/>
          <w:shd w:val="clear" w:color="auto" w:fill="C9F3CD"/>
        </w:rPr>
        <w:t>TermPrincipalBenefTF</w:t>
      </w:r>
      <w:r w:rsidRPr="006A564C">
        <w:t>]}</w:t>
      </w:r>
    </w:p>
    <w:p w14:paraId="277E4269" w14:textId="77777777" w:rsidR="00244865" w:rsidRPr="006A564C" w:rsidRDefault="00244865" w:rsidP="00737933">
      <w:pPr>
        <w:pStyle w:val="CPBody4"/>
        <w:ind w:left="720"/>
      </w:pPr>
      <w:r w:rsidRPr="006A564C">
        <w:t>{[</w:t>
      </w:r>
      <w:r w:rsidRPr="006A564C">
        <w:rPr>
          <w:b/>
          <w:noProof/>
          <w:color w:val="C8792A"/>
          <w:shd w:val="clear" w:color="auto" w:fill="FAE7D2"/>
        </w:rPr>
        <w:t>list</w:t>
      </w:r>
      <w:r w:rsidRPr="006A564C">
        <w:rPr>
          <w:noProof/>
          <w:color w:val="2157AD"/>
          <w:shd w:val="clear" w:color="auto" w:fill="FAE7D2"/>
        </w:rPr>
        <w:t xml:space="preserve"> ResidDistribs</w:t>
      </w:r>
      <w:r w:rsidRPr="006A564C">
        <w:t>]}</w:t>
      </w:r>
    </w:p>
    <w:p w14:paraId="31C675E9" w14:textId="50799E92" w:rsidR="00244865" w:rsidRPr="006A564C" w:rsidRDefault="00244865" w:rsidP="00737933">
      <w:pPr>
        <w:pStyle w:val="CPBody4"/>
        <w:ind w:left="2160" w:hanging="720"/>
      </w:pPr>
      <w:r w:rsidRPr="006A564C">
        <w:rPr>
          <w:b/>
          <w:bCs/>
        </w:rPr>
        <w:t>{[</w:t>
      </w:r>
      <w:r w:rsidR="00A41D99">
        <w:rPr>
          <w:b/>
          <w:bCs/>
          <w:noProof/>
          <w:color w:val="2157AD"/>
          <w:shd w:val="clear" w:color="auto" w:fill="C9E1F3"/>
        </w:rPr>
        <w:t>_index</w:t>
      </w:r>
      <w:r w:rsidRPr="006A564C">
        <w:rPr>
          <w:b/>
          <w:bCs/>
        </w:rPr>
        <w:t>]}.</w:t>
      </w:r>
      <w:r w:rsidRPr="006A564C">
        <w:tab/>
        <w:t xml:space="preserve">As </w:t>
      </w:r>
      <w:r w:rsidRPr="00EF78C3">
        <w:t>to each Beneficiary described above, the trust as to such Beneficiary’s interest shall terminate as {[</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if</w:t>
      </w:r>
      <w:r w:rsidRPr="00EF78C3">
        <w:rPr>
          <w:noProof/>
          <w:color w:val="2157AD"/>
          <w:shd w:val="clear" w:color="auto" w:fill="C9F3CD"/>
        </w:rPr>
        <w:t xml:space="preserve"> _index == 1</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(ResidDistribs.length - _index + 1)|ordinal</w:t>
      </w:r>
      <w:r w:rsidRPr="00EF78C3">
        <w:t>]} (1/{[</w:t>
      </w:r>
      <w:r w:rsidRPr="00EF78C3">
        <w:rPr>
          <w:noProof/>
          <w:color w:val="2157AD"/>
          <w:shd w:val="clear" w:color="auto" w:fill="C9E1F3"/>
        </w:rPr>
        <w:t>(ResidDistribs.length - _index + 1)</w:t>
      </w:r>
      <w:r w:rsidRPr="00EF78C3">
        <w:t>]}){[</w:t>
      </w:r>
      <w:r w:rsidRPr="00EF78C3">
        <w:rPr>
          <w:b/>
          <w:noProof/>
          <w:color w:val="41A151"/>
          <w:shd w:val="clear" w:color="auto" w:fill="C9F3CD"/>
        </w:rPr>
        <w:t>endif</w:t>
      </w:r>
      <w:r w:rsidRPr="00EF78C3">
        <w:t>]} the corpus{[</w:t>
      </w:r>
      <w:r w:rsidRPr="00EF78C3">
        <w:rPr>
          <w:b/>
          <w:noProof/>
          <w:color w:val="41A151"/>
          <w:shd w:val="clear" w:color="auto" w:fill="C9F3CD"/>
        </w:rPr>
        <w:t>else</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(ResidDistribs.length - _index + 1)|ordinal</w:t>
      </w:r>
      <w:r w:rsidRPr="00EF78C3">
        <w:t>]} (1/{[</w:t>
      </w:r>
      <w:r w:rsidRPr="00EF78C3">
        <w:rPr>
          <w:noProof/>
          <w:color w:val="2157AD"/>
          <w:shd w:val="clear" w:color="auto" w:fill="C9E1F3"/>
        </w:rPr>
        <w:t>(ResidDistribs.length - _index + 1)</w:t>
      </w:r>
      <w:r w:rsidRPr="00EF78C3">
        <w:t>]}){[</w:t>
      </w:r>
      <w:r w:rsidRPr="00EF78C3">
        <w:rPr>
          <w:b/>
          <w:noProof/>
          <w:color w:val="41A151"/>
          <w:shd w:val="clear" w:color="auto" w:fill="C9F3CD"/>
        </w:rPr>
        <w:t>endif</w:t>
      </w:r>
      <w:r w:rsidRPr="00EF78C3">
        <w:t>]} of remaining corpus{[</w:t>
      </w:r>
      <w:r w:rsidRPr="00EF78C3">
        <w:rPr>
          <w:b/>
          <w:noProof/>
          <w:color w:val="41A151"/>
          <w:shd w:val="clear" w:color="auto" w:fill="C9F3CD"/>
        </w:rPr>
        <w:t>endif</w:t>
      </w:r>
      <w:r w:rsidRPr="00EF78C3">
        <w:t>]}{[</w:t>
      </w:r>
      <w:r w:rsidRPr="00EF78C3">
        <w:rPr>
          <w:b/>
          <w:noProof/>
          <w:color w:val="41A151"/>
          <w:shd w:val="clear" w:color="auto" w:fill="C9F3CD"/>
        </w:rPr>
        <w:t>elseif</w:t>
      </w:r>
      <w:r w:rsidRPr="00EF78C3">
        <w:rPr>
          <w:noProof/>
          <w:color w:val="2157AD"/>
          <w:shd w:val="clear" w:color="auto" w:fill="C9F3CD"/>
        </w:rPr>
        <w:t xml:space="preserve"> _index == ResidDistribs.length</w:t>
      </w:r>
      <w:r w:rsidRPr="00EF78C3">
        <w:t>]}to all remaining corpus{[</w:t>
      </w:r>
      <w:r w:rsidRPr="00EF78C3">
        <w:rPr>
          <w:b/>
          <w:noProof/>
          <w:color w:val="41A151"/>
          <w:shd w:val="clear" w:color="auto" w:fill="C9F3CD"/>
        </w:rPr>
        <w:t>endif</w:t>
      </w:r>
      <w:r w:rsidRPr="00EF78C3">
        <w:t>]} and accumulated income on the date such Beneficiary attains {[</w:t>
      </w:r>
      <w:r w:rsidRPr="00EF78C3">
        <w:rPr>
          <w:noProof/>
          <w:color w:val="2157AD"/>
          <w:shd w:val="clear" w:color="auto" w:fill="C9E1F3"/>
        </w:rPr>
        <w:t>DistAge|cardinal|else: "____________"</w:t>
      </w:r>
      <w:r w:rsidRPr="00EF78C3">
        <w:t>]} ({[</w:t>
      </w:r>
      <w:r w:rsidRPr="00EF78C3">
        <w:rPr>
          <w:noProof/>
          <w:color w:val="2157AD"/>
          <w:shd w:val="clear" w:color="auto" w:fill="C9E1F3"/>
        </w:rPr>
        <w:t>DistAge|else: "_____"</w:t>
      </w:r>
      <w:r w:rsidRPr="00EF78C3">
        <w:t>]}) years of age{[</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else</w:t>
      </w:r>
      <w:r w:rsidRPr="00EF78C3">
        <w:t>]}.{[</w:t>
      </w:r>
      <w:r w:rsidRPr="00EF78C3">
        <w:rPr>
          <w:b/>
          <w:noProof/>
          <w:color w:val="41A151"/>
          <w:shd w:val="clear" w:color="auto" w:fill="C9F3CD"/>
        </w:rPr>
        <w:t>endif</w:t>
      </w:r>
      <w:r w:rsidRPr="00EF78C3">
        <w:t>]}</w:t>
      </w:r>
    </w:p>
    <w:p w14:paraId="25A6353A" w14:textId="77777777" w:rsidR="00244865" w:rsidRDefault="00244865" w:rsidP="00737933">
      <w:pPr>
        <w:pStyle w:val="CPBody4"/>
        <w:ind w:left="720"/>
      </w:pPr>
      <w:r w:rsidRPr="006A564C">
        <w:t>{[</w:t>
      </w:r>
      <w:r w:rsidRPr="006A564C">
        <w:rPr>
          <w:b/>
          <w:noProof/>
          <w:color w:val="C8792A"/>
          <w:shd w:val="clear" w:color="auto" w:fill="FAE7D2"/>
        </w:rPr>
        <w:t>endlist</w:t>
      </w:r>
      <w:r w:rsidRPr="006A564C">
        <w:t>]}</w:t>
      </w:r>
    </w:p>
    <w:p w14:paraId="65ABCB4B" w14:textId="10A10DE5" w:rsidR="00F14ACE" w:rsidRPr="006A564C" w:rsidRDefault="00F14ACE" w:rsidP="00F14ACE">
      <w:pPr>
        <w:pStyle w:val="CPBody4"/>
        <w:ind w:left="720"/>
      </w:pPr>
      <w:r w:rsidRPr="006A564C">
        <w:t>{[</w:t>
      </w:r>
      <w:r>
        <w:rPr>
          <w:b/>
          <w:noProof/>
          <w:color w:val="41A151"/>
          <w:shd w:val="clear" w:color="auto" w:fill="C9F3CD"/>
        </w:rPr>
        <w:t>elsei</w:t>
      </w:r>
      <w:r w:rsidRPr="006A564C">
        <w:rPr>
          <w:b/>
          <w:noProof/>
          <w:color w:val="41A151"/>
          <w:shd w:val="clear" w:color="auto" w:fill="C9F3CD"/>
        </w:rPr>
        <w:t>f</w:t>
      </w:r>
      <w:r w:rsidRPr="006A564C">
        <w:rPr>
          <w:noProof/>
          <w:color w:val="2157AD"/>
          <w:shd w:val="clear" w:color="auto" w:fill="C9F3CD"/>
        </w:rPr>
        <w:t xml:space="preserve"> TermType == "Ages"</w:t>
      </w:r>
      <w:r w:rsidR="000E2C06">
        <w:rPr>
          <w:noProof/>
          <w:color w:val="2157AD"/>
          <w:shd w:val="clear" w:color="auto" w:fill="C9F3CD"/>
        </w:rPr>
        <w:t xml:space="preserve"> </w:t>
      </w:r>
      <w:r>
        <w:rPr>
          <w:noProof/>
          <w:color w:val="2157AD"/>
          <w:shd w:val="clear" w:color="auto" w:fill="C9F3CD"/>
        </w:rPr>
        <w:t xml:space="preserve">&amp;&amp; </w:t>
      </w:r>
      <w:r w:rsidRPr="005D7974">
        <w:rPr>
          <w:noProof/>
          <w:color w:val="2157AD"/>
          <w:shd w:val="clear" w:color="auto" w:fill="C9F3CD"/>
        </w:rPr>
        <w:t>TermPrincipalBenefTF</w:t>
      </w:r>
      <w:r w:rsidRPr="006A564C">
        <w:t>]}</w:t>
      </w:r>
    </w:p>
    <w:p w14:paraId="0AA2EB5E" w14:textId="77777777" w:rsidR="00F14ACE" w:rsidRPr="006A564C" w:rsidRDefault="00F14ACE" w:rsidP="00F14ACE">
      <w:pPr>
        <w:pStyle w:val="CPBody4"/>
        <w:ind w:left="720"/>
      </w:pPr>
      <w:r w:rsidRPr="006A564C">
        <w:t>{[</w:t>
      </w:r>
      <w:r w:rsidRPr="006A564C">
        <w:rPr>
          <w:b/>
          <w:noProof/>
          <w:color w:val="C8792A"/>
          <w:shd w:val="clear" w:color="auto" w:fill="FAE7D2"/>
        </w:rPr>
        <w:t>list</w:t>
      </w:r>
      <w:r w:rsidRPr="006A564C">
        <w:rPr>
          <w:noProof/>
          <w:color w:val="2157AD"/>
          <w:shd w:val="clear" w:color="auto" w:fill="FAE7D2"/>
        </w:rPr>
        <w:t xml:space="preserve"> ResidDistribs</w:t>
      </w:r>
      <w:r w:rsidRPr="006A564C">
        <w:t>]}</w:t>
      </w:r>
    </w:p>
    <w:p w14:paraId="272C36F0" w14:textId="4A7FAB91" w:rsidR="00F14ACE" w:rsidRPr="006A564C" w:rsidRDefault="00F14ACE" w:rsidP="00F14ACE">
      <w:pPr>
        <w:pStyle w:val="CPBody4"/>
        <w:ind w:left="2160" w:hanging="720"/>
      </w:pPr>
      <w:r w:rsidRPr="006A564C">
        <w:rPr>
          <w:b/>
          <w:bCs/>
        </w:rPr>
        <w:t>{[</w:t>
      </w:r>
      <w:r w:rsidRPr="006A564C">
        <w:rPr>
          <w:b/>
          <w:bCs/>
          <w:noProof/>
          <w:color w:val="2157AD"/>
          <w:shd w:val="clear" w:color="auto" w:fill="C9E1F3"/>
        </w:rPr>
        <w:t>Letter|else: "a"</w:t>
      </w:r>
      <w:r w:rsidRPr="006A564C">
        <w:rPr>
          <w:b/>
          <w:bCs/>
        </w:rPr>
        <w:t>]}.</w:t>
      </w:r>
      <w:r w:rsidRPr="006A564C">
        <w:tab/>
        <w:t xml:space="preserve">As </w:t>
      </w:r>
      <w:r w:rsidRPr="00EF78C3">
        <w:t xml:space="preserve">to each Beneficiary described above, the trust as to such </w:t>
      </w:r>
      <w:r>
        <w:t xml:space="preserve">Income </w:t>
      </w:r>
      <w:r w:rsidRPr="00EF78C3">
        <w:t xml:space="preserve">Beneficiary’s interest shall terminate </w:t>
      </w:r>
      <w:r>
        <w:t xml:space="preserve">and be distributed to the </w:t>
      </w:r>
      <w:r w:rsidRPr="00B714E6">
        <w:rPr>
          <w:bCs/>
          <w:lang w:val="en-CA"/>
        </w:rPr>
        <w:t>{[</w:t>
      </w:r>
      <w:r w:rsidRPr="00B714E6">
        <w:rPr>
          <w:bCs/>
          <w:noProof/>
          <w:color w:val="2157AD"/>
          <w:shd w:val="clear" w:color="auto" w:fill="C9E1F3"/>
        </w:rPr>
        <w:t>TermPrincipalBenef</w:t>
      </w:r>
      <w:r w:rsidRPr="00B714E6">
        <w:rPr>
          <w:bCs/>
          <w:noProof/>
          <w:color w:val="2157AD"/>
          <w:shd w:val="clear" w:color="auto" w:fill="C9E1F3"/>
          <w:lang w:val="en-CA"/>
        </w:rPr>
        <w:t>.length &gt; 1 ? "Principal Beneficiaries, equally" : "Principal Beneficiary"</w:t>
      </w:r>
      <w:r w:rsidRPr="00B714E6">
        <w:rPr>
          <w:bCs/>
          <w:lang w:val="en-CA"/>
        </w:rPr>
        <w:t>]}</w:t>
      </w:r>
      <w:r>
        <w:t xml:space="preserve"> </w:t>
      </w:r>
      <w:r w:rsidRPr="00EF78C3">
        <w:t>as {[</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if</w:t>
      </w:r>
      <w:r w:rsidRPr="00EF78C3">
        <w:rPr>
          <w:noProof/>
          <w:color w:val="2157AD"/>
          <w:shd w:val="clear" w:color="auto" w:fill="C9F3CD"/>
        </w:rPr>
        <w:t xml:space="preserve"> _index == 1</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(ResidDistribs.length - _index + 1)|ordinal</w:t>
      </w:r>
      <w:r w:rsidRPr="00EF78C3">
        <w:t>]} (1/{[</w:t>
      </w:r>
      <w:r w:rsidRPr="00EF78C3">
        <w:rPr>
          <w:noProof/>
          <w:color w:val="2157AD"/>
          <w:shd w:val="clear" w:color="auto" w:fill="C9E1F3"/>
        </w:rPr>
        <w:t>(ResidDistribs.length - _index + 1)</w:t>
      </w:r>
      <w:r w:rsidRPr="00EF78C3">
        <w:t>]}){[</w:t>
      </w:r>
      <w:r w:rsidRPr="00EF78C3">
        <w:rPr>
          <w:b/>
          <w:noProof/>
          <w:color w:val="41A151"/>
          <w:shd w:val="clear" w:color="auto" w:fill="C9F3CD"/>
        </w:rPr>
        <w:t>endif</w:t>
      </w:r>
      <w:r w:rsidRPr="00EF78C3">
        <w:t>]} the corpus{[</w:t>
      </w:r>
      <w:r w:rsidRPr="00EF78C3">
        <w:rPr>
          <w:b/>
          <w:noProof/>
          <w:color w:val="41A151"/>
          <w:shd w:val="clear" w:color="auto" w:fill="C9F3CD"/>
        </w:rPr>
        <w:t>else</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(ResidDistribs.length - _index + 1)|ordinal</w:t>
      </w:r>
      <w:r w:rsidRPr="00EF78C3">
        <w:t>]} (1/{[</w:t>
      </w:r>
      <w:r w:rsidRPr="00EF78C3">
        <w:rPr>
          <w:noProof/>
          <w:color w:val="2157AD"/>
          <w:shd w:val="clear" w:color="auto" w:fill="C9E1F3"/>
        </w:rPr>
        <w:t>(ResidDistribs.length - _index + 1)</w:t>
      </w:r>
      <w:r w:rsidRPr="00EF78C3">
        <w:t>]}){[</w:t>
      </w:r>
      <w:r w:rsidRPr="00EF78C3">
        <w:rPr>
          <w:b/>
          <w:noProof/>
          <w:color w:val="41A151"/>
          <w:shd w:val="clear" w:color="auto" w:fill="C9F3CD"/>
        </w:rPr>
        <w:t>endif</w:t>
      </w:r>
      <w:r w:rsidRPr="00EF78C3">
        <w:t>]} of remaining corpus{[</w:t>
      </w:r>
      <w:r w:rsidRPr="00EF78C3">
        <w:rPr>
          <w:b/>
          <w:noProof/>
          <w:color w:val="41A151"/>
          <w:shd w:val="clear" w:color="auto" w:fill="C9F3CD"/>
        </w:rPr>
        <w:t>endif</w:t>
      </w:r>
      <w:r w:rsidRPr="00EF78C3">
        <w:t>]}{[</w:t>
      </w:r>
      <w:r w:rsidRPr="00EF78C3">
        <w:rPr>
          <w:b/>
          <w:noProof/>
          <w:color w:val="41A151"/>
          <w:shd w:val="clear" w:color="auto" w:fill="C9F3CD"/>
        </w:rPr>
        <w:t>elseif</w:t>
      </w:r>
      <w:r w:rsidRPr="00EF78C3">
        <w:rPr>
          <w:noProof/>
          <w:color w:val="2157AD"/>
          <w:shd w:val="clear" w:color="auto" w:fill="C9F3CD"/>
        </w:rPr>
        <w:t xml:space="preserve"> _index == ResidDistribs.length</w:t>
      </w:r>
      <w:r w:rsidRPr="00EF78C3">
        <w:t xml:space="preserve">]}to all remaining </w:t>
      </w:r>
      <w:r w:rsidRPr="00EF78C3">
        <w:lastRenderedPageBreak/>
        <w:t>corpus{[</w:t>
      </w:r>
      <w:r w:rsidRPr="00EF78C3">
        <w:rPr>
          <w:b/>
          <w:noProof/>
          <w:color w:val="41A151"/>
          <w:shd w:val="clear" w:color="auto" w:fill="C9F3CD"/>
        </w:rPr>
        <w:t>endif</w:t>
      </w:r>
      <w:r w:rsidRPr="00EF78C3">
        <w:t>]} and accumulated income on the date {[</w:t>
      </w:r>
      <w:r w:rsidRPr="00EF78C3">
        <w:rPr>
          <w:b/>
          <w:noProof/>
          <w:color w:val="41A151"/>
          <w:shd w:val="clear" w:color="auto" w:fill="C9F3CD"/>
        </w:rPr>
        <w:t>if</w:t>
      </w:r>
      <w:r w:rsidRPr="00EF78C3">
        <w:rPr>
          <w:noProof/>
          <w:color w:val="2157AD"/>
          <w:shd w:val="clear" w:color="auto" w:fill="C9F3CD"/>
        </w:rPr>
        <w:t xml:space="preserve"> </w:t>
      </w:r>
      <w:r w:rsidRPr="00A63C0F">
        <w:rPr>
          <w:noProof/>
          <w:color w:val="2157AD"/>
          <w:shd w:val="clear" w:color="auto" w:fill="C9F3CD"/>
        </w:rPr>
        <w:t>SingleRecipientTF</w:t>
      </w:r>
      <w:r>
        <w:rPr>
          <w:noProof/>
          <w:color w:val="2157AD"/>
          <w:shd w:val="clear" w:color="auto" w:fill="C9F3CD"/>
        </w:rPr>
        <w:t xml:space="preserve"> &amp;&amp; </w:t>
      </w:r>
      <w:r w:rsidRPr="00FD0EEF">
        <w:rPr>
          <w:noProof/>
          <w:color w:val="2157AD"/>
          <w:shd w:val="clear" w:color="auto" w:fill="C9F3CD"/>
        </w:rPr>
        <w:t>DistAgeYoungestTF</w:t>
      </w:r>
      <w:r w:rsidRPr="00EF78C3">
        <w:t>]}</w:t>
      </w:r>
      <w:r>
        <w:t>the youngest of such Income Beneficiaries {[</w:t>
      </w:r>
      <w:r w:rsidRPr="00EF78C3">
        <w:rPr>
          <w:b/>
          <w:noProof/>
          <w:color w:val="41A151"/>
          <w:shd w:val="clear" w:color="auto" w:fill="C9F3CD"/>
        </w:rPr>
        <w:t>e</w:t>
      </w:r>
      <w:r>
        <w:rPr>
          <w:b/>
          <w:noProof/>
          <w:color w:val="41A151"/>
          <w:shd w:val="clear" w:color="auto" w:fill="C9F3CD"/>
        </w:rPr>
        <w:t>lse</w:t>
      </w:r>
      <w:r>
        <w:t>]}</w:t>
      </w:r>
      <w:r w:rsidRPr="00EF78C3">
        <w:t xml:space="preserve">such </w:t>
      </w:r>
      <w:r>
        <w:t xml:space="preserve">Income </w:t>
      </w:r>
      <w:r w:rsidRPr="00EF78C3">
        <w:t>Beneficiary</w:t>
      </w:r>
      <w:r>
        <w:t xml:space="preserve"> {[</w:t>
      </w:r>
      <w:r w:rsidRPr="00EF78C3">
        <w:rPr>
          <w:b/>
          <w:noProof/>
          <w:color w:val="41A151"/>
          <w:shd w:val="clear" w:color="auto" w:fill="C9F3CD"/>
        </w:rPr>
        <w:t>endif</w:t>
      </w:r>
      <w:r>
        <w:t>]}</w:t>
      </w:r>
      <w:r w:rsidRPr="00EF78C3">
        <w:t>attains {[</w:t>
      </w:r>
      <w:r w:rsidRPr="00EF78C3">
        <w:rPr>
          <w:noProof/>
          <w:color w:val="2157AD"/>
          <w:shd w:val="clear" w:color="auto" w:fill="C9E1F3"/>
        </w:rPr>
        <w:t>DistAge|cardinal|else: "____________"</w:t>
      </w:r>
      <w:r w:rsidRPr="00EF78C3">
        <w:t>]} ({[</w:t>
      </w:r>
      <w:r w:rsidRPr="00EF78C3">
        <w:rPr>
          <w:noProof/>
          <w:color w:val="2157AD"/>
          <w:shd w:val="clear" w:color="auto" w:fill="C9E1F3"/>
        </w:rPr>
        <w:t>DistAge|else: "_____"</w:t>
      </w:r>
      <w:r w:rsidRPr="00EF78C3">
        <w:t>]}) years of age{[</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00463D12">
        <w:rPr>
          <w:rFonts w:eastAsia="Times New Roman"/>
        </w:rPr>
        <w:t>{[</w:t>
      </w:r>
      <w:r w:rsidR="00463D12">
        <w:rPr>
          <w:rStyle w:val="Strong"/>
          <w:rFonts w:eastAsia="Times New Roman"/>
          <w:color w:val="41A151"/>
          <w:shd w:val="clear" w:color="auto" w:fill="C9F3CD"/>
        </w:rPr>
        <w:t>if</w:t>
      </w:r>
      <w:r w:rsidR="00463D12">
        <w:rPr>
          <w:rFonts w:eastAsia="Times New Roman"/>
          <w:color w:val="2157AD"/>
          <w:shd w:val="clear" w:color="auto" w:fill="C9F3CD"/>
        </w:rPr>
        <w:t xml:space="preserve"> (ContingentTrustOptions|contains:"USA")</w:t>
      </w:r>
      <w:r w:rsidR="00463D12">
        <w:rPr>
          <w:rFonts w:eastAsia="Times New Roman"/>
        </w:rPr>
        <w:t>]}</w:t>
      </w:r>
      <w:r w:rsidR="00463D12" w:rsidRPr="006A564C">
        <w:t>, but subject to the Article, below, entitled Under-Stated-Age Beneficiary, if applicable</w:t>
      </w:r>
      <w:r w:rsidR="00463D12" w:rsidRPr="0031405C">
        <w:t>{[</w:t>
      </w:r>
      <w:r w:rsidR="00463D12" w:rsidRPr="0031405C">
        <w:rPr>
          <w:b/>
          <w:noProof/>
          <w:color w:val="41A151"/>
          <w:shd w:val="clear" w:color="auto" w:fill="C9F3CD"/>
        </w:rPr>
        <w:t>endif</w:t>
      </w:r>
      <w:r w:rsidR="00463D12" w:rsidRPr="0031405C">
        <w:t>]}</w:t>
      </w:r>
      <w:r w:rsidRPr="00EF78C3">
        <w:t>;{[</w:t>
      </w:r>
      <w:r w:rsidRPr="00EF78C3">
        <w:rPr>
          <w:b/>
          <w:noProof/>
          <w:color w:val="41A151"/>
          <w:shd w:val="clear" w:color="auto" w:fill="C9F3CD"/>
        </w:rPr>
        <w:t>else</w:t>
      </w:r>
      <w:r w:rsidRPr="00EF78C3">
        <w:t>]}.{[</w:t>
      </w:r>
      <w:r w:rsidRPr="00EF78C3">
        <w:rPr>
          <w:b/>
          <w:noProof/>
          <w:color w:val="41A151"/>
          <w:shd w:val="clear" w:color="auto" w:fill="C9F3CD"/>
        </w:rPr>
        <w:t>endif</w:t>
      </w:r>
      <w:r w:rsidRPr="00EF78C3">
        <w:t>]}</w:t>
      </w:r>
    </w:p>
    <w:p w14:paraId="66445B18" w14:textId="77777777" w:rsidR="00F14ACE" w:rsidRDefault="00F14ACE" w:rsidP="00F14ACE">
      <w:pPr>
        <w:pStyle w:val="CPBody4"/>
        <w:ind w:left="720"/>
      </w:pPr>
      <w:r w:rsidRPr="006A564C">
        <w:t>{[</w:t>
      </w:r>
      <w:r w:rsidRPr="006A564C">
        <w:rPr>
          <w:b/>
          <w:noProof/>
          <w:color w:val="C8792A"/>
          <w:shd w:val="clear" w:color="auto" w:fill="FAE7D2"/>
        </w:rPr>
        <w:t>endlist</w:t>
      </w:r>
      <w:r w:rsidRPr="006A564C">
        <w:t>]}</w:t>
      </w:r>
    </w:p>
    <w:p w14:paraId="4ED83DCC" w14:textId="77777777" w:rsidR="00990ADF" w:rsidRPr="006A564C" w:rsidRDefault="00990ADF" w:rsidP="00990ADF">
      <w:pPr>
        <w:pStyle w:val="CPBody4"/>
        <w:ind w:left="0" w:firstLine="720"/>
      </w:pPr>
      <w:r w:rsidRPr="006A564C">
        <w:t>{[</w:t>
      </w:r>
      <w:r w:rsidRPr="006A564C">
        <w:rPr>
          <w:b/>
          <w:noProof/>
          <w:color w:val="41A151"/>
          <w:shd w:val="clear" w:color="auto" w:fill="C9F3CD"/>
        </w:rPr>
        <w:t>if</w:t>
      </w:r>
      <w:r w:rsidRPr="006A564C">
        <w:rPr>
          <w:noProof/>
          <w:color w:val="2157AD"/>
          <w:shd w:val="clear" w:color="auto" w:fill="C9F3CD"/>
        </w:rPr>
        <w:t xml:space="preserve"> </w:t>
      </w:r>
      <w:r w:rsidRPr="00990ADF">
        <w:rPr>
          <w:noProof/>
          <w:color w:val="2157AD"/>
          <w:shd w:val="clear" w:color="auto" w:fill="C9F3CD"/>
        </w:rPr>
        <w:t>PayDebtsFirstTF</w:t>
      </w:r>
      <w:r w:rsidRPr="006A564C">
        <w:t>]}</w:t>
      </w:r>
    </w:p>
    <w:p w14:paraId="58C79027" w14:textId="77777777" w:rsidR="00990ADF" w:rsidRDefault="00990ADF" w:rsidP="00990ADF">
      <w:pPr>
        <w:pStyle w:val="CPBody4"/>
        <w:ind w:left="720"/>
      </w:pPr>
      <w:r>
        <w:t>Notwithstanding the above provisions for termination of the Beneficiary’s interest, the Trustee shall first pay any and all debts or financial obligations of the Beneficiary (if any) from the first installment set forth in subsection (1) before any distribution to the Beneficiary outright free of trust</w:t>
      </w:r>
    </w:p>
    <w:p w14:paraId="7AF20839" w14:textId="77777777" w:rsidR="00990ADF" w:rsidRPr="006A564C" w:rsidRDefault="00990ADF" w:rsidP="00990ADF">
      <w:pPr>
        <w:pStyle w:val="CPBody4"/>
        <w:ind w:left="0" w:firstLine="720"/>
      </w:pPr>
      <w:r>
        <w:t>{[</w:t>
      </w:r>
      <w:r w:rsidRPr="00EF78C3">
        <w:rPr>
          <w:b/>
          <w:noProof/>
          <w:color w:val="41A151"/>
          <w:shd w:val="clear" w:color="auto" w:fill="C9F3CD"/>
        </w:rPr>
        <w:t>endif</w:t>
      </w:r>
      <w:r>
        <w:t>]}</w:t>
      </w:r>
    </w:p>
    <w:p w14:paraId="7454B3C8" w14:textId="77777777" w:rsidR="00244865" w:rsidRPr="006A564C" w:rsidRDefault="00244865" w:rsidP="00737933">
      <w:pPr>
        <w:pStyle w:val="CPBody4"/>
        <w:ind w:left="720"/>
      </w:pPr>
      <w:r w:rsidRPr="006A564C">
        <w:t>{[</w:t>
      </w:r>
      <w:r w:rsidRPr="006A564C">
        <w:rPr>
          <w:b/>
          <w:noProof/>
          <w:color w:val="41A151"/>
          <w:shd w:val="clear" w:color="auto" w:fill="C9F3CD"/>
        </w:rPr>
        <w:t>elseif</w:t>
      </w:r>
      <w:r w:rsidRPr="006A564C">
        <w:rPr>
          <w:noProof/>
          <w:color w:val="2157AD"/>
          <w:shd w:val="clear" w:color="auto" w:fill="C9F3CD"/>
        </w:rPr>
        <w:t xml:space="preserve"> TermType == "Years after death"</w:t>
      </w:r>
      <w:r w:rsidRPr="006A564C">
        <w:t>]}</w:t>
      </w:r>
    </w:p>
    <w:p w14:paraId="7081E4F5" w14:textId="77777777" w:rsidR="00244865" w:rsidRPr="006A564C" w:rsidRDefault="00244865" w:rsidP="00737933">
      <w:pPr>
        <w:pStyle w:val="CPBody4"/>
        <w:ind w:left="720"/>
      </w:pPr>
      <w:r w:rsidRPr="006A564C">
        <w:t>{[</w:t>
      </w:r>
      <w:r w:rsidRPr="006A564C">
        <w:rPr>
          <w:b/>
          <w:noProof/>
          <w:color w:val="C8792A"/>
          <w:shd w:val="clear" w:color="auto" w:fill="FAE7D2"/>
        </w:rPr>
        <w:t>list</w:t>
      </w:r>
      <w:r w:rsidRPr="006A564C">
        <w:rPr>
          <w:noProof/>
          <w:color w:val="2157AD"/>
          <w:shd w:val="clear" w:color="auto" w:fill="FAE7D2"/>
        </w:rPr>
        <w:t xml:space="preserve"> TermYears</w:t>
      </w:r>
      <w:r w:rsidRPr="006A564C">
        <w:t>]}</w:t>
      </w:r>
    </w:p>
    <w:p w14:paraId="42397B06" w14:textId="7D4F465C" w:rsidR="00244865" w:rsidRPr="006A564C" w:rsidRDefault="00A41D99" w:rsidP="00737933">
      <w:pPr>
        <w:pStyle w:val="CPBody4"/>
        <w:ind w:left="2160" w:hanging="720"/>
      </w:pPr>
      <w:r w:rsidRPr="006A564C">
        <w:rPr>
          <w:b/>
          <w:bCs/>
        </w:rPr>
        <w:t>{[</w:t>
      </w:r>
      <w:r>
        <w:rPr>
          <w:b/>
          <w:bCs/>
          <w:noProof/>
          <w:color w:val="2157AD"/>
          <w:shd w:val="clear" w:color="auto" w:fill="C9E1F3"/>
        </w:rPr>
        <w:t>_index</w:t>
      </w:r>
      <w:r w:rsidRPr="006A564C">
        <w:rPr>
          <w:b/>
          <w:bCs/>
        </w:rPr>
        <w:t>]}.</w:t>
      </w:r>
      <w:r w:rsidR="00244865" w:rsidRPr="006A564C">
        <w:tab/>
      </w:r>
      <w:r w:rsidR="00CE510B" w:rsidRPr="006A564C">
        <w:t>As to each Beneficiary described above, the trust as to such Beneficiary</w:t>
      </w:r>
      <w:r w:rsidR="00CE510B">
        <w:t>’s</w:t>
      </w:r>
      <w:r w:rsidR="00CE510B" w:rsidRPr="006A564C">
        <w:t xml:space="preserve"> interest shall terminate{[</w:t>
      </w:r>
      <w:r w:rsidR="00CE510B" w:rsidRPr="006A564C">
        <w:rPr>
          <w:b/>
          <w:noProof/>
          <w:color w:val="41A151"/>
          <w:shd w:val="clear" w:color="auto" w:fill="C9F3CD"/>
        </w:rPr>
        <w:t>if</w:t>
      </w:r>
      <w:r w:rsidR="00CE510B" w:rsidRPr="006A564C">
        <w:rPr>
          <w:noProof/>
          <w:color w:val="2157AD"/>
          <w:shd w:val="clear" w:color="auto" w:fill="C9F3CD"/>
        </w:rPr>
        <w:t xml:space="preserve"> Term</w:t>
      </w:r>
      <w:r w:rsidR="00CE510B">
        <w:rPr>
          <w:noProof/>
          <w:color w:val="2157AD"/>
          <w:shd w:val="clear" w:color="auto" w:fill="C9F3CD"/>
        </w:rPr>
        <w:t>CapAgeTF</w:t>
      </w:r>
      <w:r w:rsidR="00CE510B" w:rsidRPr="006A564C">
        <w:t>]}</w:t>
      </w:r>
      <w:r w:rsidR="00CE510B">
        <w:t xml:space="preserve"> as to all corpus and accumulated income on the date the Beneficiary attains </w:t>
      </w:r>
      <w:r w:rsidR="00CE510B" w:rsidRPr="006A564C">
        <w:t>{[</w:t>
      </w:r>
      <w:r w:rsidR="00CE510B" w:rsidRPr="006A564C">
        <w:rPr>
          <w:noProof/>
          <w:color w:val="2157AD"/>
          <w:shd w:val="clear" w:color="auto" w:fill="C9E1F3"/>
        </w:rPr>
        <w:t>Term</w:t>
      </w:r>
      <w:r w:rsidR="00CE510B">
        <w:rPr>
          <w:noProof/>
          <w:color w:val="2157AD"/>
          <w:shd w:val="clear" w:color="auto" w:fill="C9E1F3"/>
        </w:rPr>
        <w:t>CapAge |</w:t>
      </w:r>
      <w:r w:rsidR="00CE510B" w:rsidRPr="006A564C">
        <w:rPr>
          <w:noProof/>
          <w:color w:val="2157AD"/>
          <w:shd w:val="clear" w:color="auto" w:fill="C9E1F3"/>
        </w:rPr>
        <w:t>ordinal</w:t>
      </w:r>
      <w:r w:rsidR="00CE510B" w:rsidRPr="006A564C">
        <w:t>]}</w:t>
      </w:r>
      <w:r w:rsidR="00CE510B">
        <w:t xml:space="preserve"> (</w:t>
      </w:r>
      <w:r w:rsidR="00CE510B" w:rsidRPr="006A564C">
        <w:t>{[</w:t>
      </w:r>
      <w:r w:rsidR="00CE510B" w:rsidRPr="006A564C">
        <w:rPr>
          <w:noProof/>
          <w:color w:val="2157AD"/>
          <w:shd w:val="clear" w:color="auto" w:fill="C9E1F3"/>
        </w:rPr>
        <w:t>Term</w:t>
      </w:r>
      <w:r w:rsidR="00CE510B">
        <w:rPr>
          <w:noProof/>
          <w:color w:val="2157AD"/>
          <w:shd w:val="clear" w:color="auto" w:fill="C9E1F3"/>
        </w:rPr>
        <w:t>CapAge</w:t>
      </w:r>
      <w:r w:rsidR="00CE510B" w:rsidRPr="006A564C">
        <w:t>]}</w:t>
      </w:r>
      <w:r w:rsidR="00CE510B">
        <w:t xml:space="preserve">) years of age, or until such Beneficiary has  attained </w:t>
      </w:r>
      <w:r w:rsidR="00CE510B" w:rsidRPr="006A564C">
        <w:t>{[</w:t>
      </w:r>
      <w:r w:rsidR="00CE510B" w:rsidRPr="006A564C">
        <w:rPr>
          <w:noProof/>
          <w:color w:val="2157AD"/>
          <w:shd w:val="clear" w:color="auto" w:fill="C9E1F3"/>
        </w:rPr>
        <w:t>Term</w:t>
      </w:r>
      <w:r w:rsidR="00CE510B">
        <w:rPr>
          <w:noProof/>
          <w:color w:val="2157AD"/>
          <w:shd w:val="clear" w:color="auto" w:fill="C9E1F3"/>
        </w:rPr>
        <w:t>CapAge |</w:t>
      </w:r>
      <w:r w:rsidR="00CE510B" w:rsidRPr="006A564C">
        <w:rPr>
          <w:noProof/>
          <w:color w:val="2157AD"/>
          <w:shd w:val="clear" w:color="auto" w:fill="C9E1F3"/>
        </w:rPr>
        <w:t>ordinal</w:t>
      </w:r>
      <w:r w:rsidR="00CE510B" w:rsidRPr="006A564C">
        <w:t>]}</w:t>
      </w:r>
      <w:r w:rsidR="00CE510B">
        <w:t xml:space="preserve"> (</w:t>
      </w:r>
      <w:r w:rsidR="00CE510B" w:rsidRPr="006A564C">
        <w:t>{[</w:t>
      </w:r>
      <w:r w:rsidR="00CE510B" w:rsidRPr="006A564C">
        <w:rPr>
          <w:noProof/>
          <w:color w:val="2157AD"/>
          <w:shd w:val="clear" w:color="auto" w:fill="C9E1F3"/>
        </w:rPr>
        <w:t>Term</w:t>
      </w:r>
      <w:r w:rsidR="00CE510B">
        <w:rPr>
          <w:noProof/>
          <w:color w:val="2157AD"/>
          <w:shd w:val="clear" w:color="auto" w:fill="C9E1F3"/>
        </w:rPr>
        <w:t>CapAge</w:t>
      </w:r>
      <w:r w:rsidR="00CE510B" w:rsidRPr="006A564C">
        <w:t>]}</w:t>
      </w:r>
      <w:r w:rsidR="00CE510B">
        <w:t>) years of age,{[</w:t>
      </w:r>
      <w:r w:rsidR="00CE510B" w:rsidRPr="00EF78C3">
        <w:rPr>
          <w:b/>
          <w:noProof/>
          <w:color w:val="41A151"/>
          <w:shd w:val="clear" w:color="auto" w:fill="C9F3CD"/>
        </w:rPr>
        <w:t>endif</w:t>
      </w:r>
      <w:r w:rsidR="00CE510B">
        <w:t>]}</w:t>
      </w:r>
      <w:r w:rsidR="00244865" w:rsidRPr="006A564C">
        <w:t xml:space="preserve"> as {[</w:t>
      </w:r>
      <w:r w:rsidR="00244865" w:rsidRPr="006A564C">
        <w:rPr>
          <w:b/>
          <w:noProof/>
          <w:color w:val="41A151"/>
          <w:shd w:val="clear" w:color="auto" w:fill="C9F3CD"/>
        </w:rPr>
        <w:t>if</w:t>
      </w:r>
      <w:r w:rsidR="00244865" w:rsidRPr="006A564C">
        <w:rPr>
          <w:noProof/>
          <w:color w:val="2157AD"/>
          <w:shd w:val="clear" w:color="auto" w:fill="C9F3CD"/>
        </w:rPr>
        <w:t xml:space="preserve"> _index &lt; TermYears.length</w:t>
      </w:r>
      <w:r w:rsidR="00244865" w:rsidRPr="006A564C">
        <w:t>]}{[</w:t>
      </w:r>
      <w:r w:rsidR="00244865" w:rsidRPr="006A564C">
        <w:rPr>
          <w:b/>
          <w:noProof/>
          <w:color w:val="41A151"/>
          <w:shd w:val="clear" w:color="auto" w:fill="C9F3CD"/>
        </w:rPr>
        <w:t>if</w:t>
      </w:r>
      <w:r w:rsidR="00244865" w:rsidRPr="006A564C">
        <w:rPr>
          <w:noProof/>
          <w:color w:val="2157AD"/>
          <w:shd w:val="clear" w:color="auto" w:fill="C9F3CD"/>
        </w:rPr>
        <w:t xml:space="preserve"> _index == 1</w:t>
      </w:r>
      <w:r w:rsidR="00244865" w:rsidRPr="006A564C">
        <w:t>]}to one-{[</w:t>
      </w:r>
      <w:r w:rsidR="00244865" w:rsidRPr="006A564C">
        <w:rPr>
          <w:b/>
          <w:noProof/>
          <w:color w:val="41A151"/>
          <w:shd w:val="clear" w:color="auto" w:fill="C9F3CD"/>
        </w:rPr>
        <w:t>if</w:t>
      </w:r>
      <w:r w:rsidR="00244865" w:rsidRPr="006A564C">
        <w:rPr>
          <w:noProof/>
          <w:color w:val="2157AD"/>
          <w:shd w:val="clear" w:color="auto" w:fill="C9F3CD"/>
        </w:rPr>
        <w:t xml:space="preserve"> ((TermYears.length - _index + 1)|ordinal)|contains: "second"</w:t>
      </w:r>
      <w:r w:rsidR="00244865" w:rsidRPr="006A564C">
        <w:t>]}half (1/2){[</w:t>
      </w:r>
      <w:r w:rsidR="00244865" w:rsidRPr="006A564C">
        <w:rPr>
          <w:b/>
          <w:noProof/>
          <w:color w:val="41A151"/>
          <w:shd w:val="clear" w:color="auto" w:fill="C9F3CD"/>
        </w:rPr>
        <w:t>else</w:t>
      </w:r>
      <w:r w:rsidR="00244865" w:rsidRPr="006A564C">
        <w:t>]}{[</w:t>
      </w:r>
      <w:r w:rsidR="00244865" w:rsidRPr="006A564C">
        <w:rPr>
          <w:noProof/>
          <w:color w:val="2157AD"/>
          <w:shd w:val="clear" w:color="auto" w:fill="C9E1F3"/>
        </w:rPr>
        <w:t>(TermYears.length - _index + 1)|ordinal</w:t>
      </w:r>
      <w:r w:rsidR="00244865" w:rsidRPr="006A564C">
        <w:t>]} (1/{[</w:t>
      </w:r>
      <w:r w:rsidR="00244865" w:rsidRPr="006A564C">
        <w:rPr>
          <w:noProof/>
          <w:color w:val="2157AD"/>
          <w:shd w:val="clear" w:color="auto" w:fill="C9E1F3"/>
        </w:rPr>
        <w:t>(TermYears.length - _index + 1)</w:t>
      </w:r>
      <w:r w:rsidR="00244865" w:rsidRPr="006A564C">
        <w:t>]}){[</w:t>
      </w:r>
      <w:r w:rsidR="00244865" w:rsidRPr="006A564C">
        <w:rPr>
          <w:b/>
          <w:noProof/>
          <w:color w:val="41A151"/>
          <w:shd w:val="clear" w:color="auto" w:fill="C9F3CD"/>
        </w:rPr>
        <w:t>endif</w:t>
      </w:r>
      <w:r w:rsidR="00244865" w:rsidRPr="006A564C">
        <w:t>]} the corpus{[</w:t>
      </w:r>
      <w:r w:rsidR="00244865" w:rsidRPr="006A564C">
        <w:rPr>
          <w:b/>
          <w:noProof/>
          <w:color w:val="41A151"/>
          <w:shd w:val="clear" w:color="auto" w:fill="C9F3CD"/>
        </w:rPr>
        <w:t>else</w:t>
      </w:r>
      <w:r w:rsidR="00244865" w:rsidRPr="006A564C">
        <w:t>]}to one-{[</w:t>
      </w:r>
      <w:r w:rsidR="00244865" w:rsidRPr="006A564C">
        <w:rPr>
          <w:b/>
          <w:noProof/>
          <w:color w:val="41A151"/>
          <w:shd w:val="clear" w:color="auto" w:fill="C9F3CD"/>
        </w:rPr>
        <w:t>if</w:t>
      </w:r>
      <w:r w:rsidR="00244865" w:rsidRPr="006A564C">
        <w:rPr>
          <w:noProof/>
          <w:color w:val="2157AD"/>
          <w:shd w:val="clear" w:color="auto" w:fill="C9F3CD"/>
        </w:rPr>
        <w:t xml:space="preserve"> ((TermYears.length - _index + 1)|ordinal)|contains: "second"</w:t>
      </w:r>
      <w:r w:rsidR="00244865" w:rsidRPr="006A564C">
        <w:t>]}half (1/2){[</w:t>
      </w:r>
      <w:r w:rsidR="00244865" w:rsidRPr="006A564C">
        <w:rPr>
          <w:b/>
          <w:noProof/>
          <w:color w:val="41A151"/>
          <w:shd w:val="clear" w:color="auto" w:fill="C9F3CD"/>
        </w:rPr>
        <w:t>else</w:t>
      </w:r>
      <w:r w:rsidR="00244865" w:rsidRPr="006A564C">
        <w:t>]}{[</w:t>
      </w:r>
      <w:r w:rsidR="00244865" w:rsidRPr="006A564C">
        <w:rPr>
          <w:noProof/>
          <w:color w:val="2157AD"/>
          <w:shd w:val="clear" w:color="auto" w:fill="C9E1F3"/>
        </w:rPr>
        <w:t>(TermYears.length - _index + 1)|ordinal</w:t>
      </w:r>
      <w:r w:rsidR="00244865" w:rsidRPr="006A564C">
        <w:t>]} (1/{[</w:t>
      </w:r>
      <w:r w:rsidR="00244865" w:rsidRPr="006A564C">
        <w:rPr>
          <w:noProof/>
          <w:color w:val="2157AD"/>
          <w:shd w:val="clear" w:color="auto" w:fill="C9E1F3"/>
        </w:rPr>
        <w:t>(TermYears.length - _index + 1)</w:t>
      </w:r>
      <w:r w:rsidR="00244865" w:rsidRPr="006A564C">
        <w:t>]}){[</w:t>
      </w:r>
      <w:r w:rsidR="00244865" w:rsidRPr="006A564C">
        <w:rPr>
          <w:b/>
          <w:noProof/>
          <w:color w:val="41A151"/>
          <w:shd w:val="clear" w:color="auto" w:fill="C9F3CD"/>
        </w:rPr>
        <w:t>endif</w:t>
      </w:r>
      <w:r w:rsidR="00244865" w:rsidRPr="006A564C">
        <w:t>]} of remaining corpus{[</w:t>
      </w:r>
      <w:r w:rsidR="00244865" w:rsidRPr="006A564C">
        <w:rPr>
          <w:b/>
          <w:noProof/>
          <w:color w:val="41A151"/>
          <w:shd w:val="clear" w:color="auto" w:fill="C9F3CD"/>
        </w:rPr>
        <w:t>endif</w:t>
      </w:r>
      <w:r w:rsidR="00244865" w:rsidRPr="006A564C">
        <w:t>]}{[</w:t>
      </w:r>
      <w:r w:rsidR="00244865" w:rsidRPr="006A564C">
        <w:rPr>
          <w:b/>
          <w:noProof/>
          <w:color w:val="41A151"/>
          <w:shd w:val="clear" w:color="auto" w:fill="C9F3CD"/>
        </w:rPr>
        <w:t>elseif</w:t>
      </w:r>
      <w:r w:rsidR="00244865" w:rsidRPr="006A564C">
        <w:rPr>
          <w:noProof/>
          <w:color w:val="2157AD"/>
          <w:shd w:val="clear" w:color="auto" w:fill="C9F3CD"/>
        </w:rPr>
        <w:t xml:space="preserve"> _index == TermYears.length</w:t>
      </w:r>
      <w:r w:rsidR="00244865" w:rsidRPr="006A564C">
        <w:t>]}to all remaining corpus{[</w:t>
      </w:r>
      <w:r w:rsidR="00244865" w:rsidRPr="006A564C">
        <w:rPr>
          <w:b/>
          <w:noProof/>
          <w:color w:val="41A151"/>
          <w:shd w:val="clear" w:color="auto" w:fill="C9F3CD"/>
        </w:rPr>
        <w:t>endif</w:t>
      </w:r>
      <w:r w:rsidR="00244865" w:rsidRPr="006A564C">
        <w:t>]} and accumulated income on the {[</w:t>
      </w:r>
      <w:r w:rsidR="00244865" w:rsidRPr="006A564C">
        <w:rPr>
          <w:noProof/>
          <w:color w:val="2157AD"/>
          <w:shd w:val="clear" w:color="auto" w:fill="C9E1F3"/>
        </w:rPr>
        <w:t>AnniversaryYear|ordinal</w:t>
      </w:r>
      <w:r w:rsidR="00244865" w:rsidRPr="006A564C">
        <w:t>]} ({[</w:t>
      </w:r>
      <w:r w:rsidR="00244865" w:rsidRPr="006A564C">
        <w:rPr>
          <w:noProof/>
          <w:color w:val="2157AD"/>
          <w:shd w:val="clear" w:color="auto" w:fill="C9E1F3"/>
        </w:rPr>
        <w:t>AnniversaryYear</w:t>
      </w:r>
      <w:r w:rsidR="00244865" w:rsidRPr="006A564C">
        <w:t>]}{[</w:t>
      </w:r>
      <w:r w:rsidR="00244865" w:rsidRPr="006A564C">
        <w:rPr>
          <w:noProof/>
          <w:color w:val="2157AD"/>
          <w:shd w:val="clear" w:color="auto" w:fill="C9E1F3"/>
        </w:rPr>
        <w:t>TrueAnnOrdinalSuffix</w:t>
      </w:r>
      <w:r w:rsidR="00244865" w:rsidRPr="006A564C">
        <w:t xml:space="preserve">]}) anniversary of the date of death of </w:t>
      </w:r>
      <w:r w:rsidR="00491ACD">
        <w:t xml:space="preserve">the last to die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91ACD">
        <w:t>s{[</w:t>
      </w:r>
      <w:r w:rsidR="00491ACD">
        <w:rPr>
          <w:b/>
          <w:noProof/>
          <w:color w:val="41A151"/>
          <w:shd w:val="clear" w:color="auto" w:fill="C9F3CD"/>
        </w:rPr>
        <w:t>if</w:t>
      </w:r>
      <w:r w:rsidR="00491ACD">
        <w:rPr>
          <w:noProof/>
          <w:color w:val="2157AD"/>
          <w:shd w:val="clear" w:color="auto" w:fill="C9F3CD"/>
        </w:rPr>
        <w:t xml:space="preserve"> _index &lt; TermYears.length</w:t>
      </w:r>
      <w:r w:rsidR="00491ACD">
        <w:t>]}</w:t>
      </w:r>
      <w:r w:rsidR="00244865" w:rsidRPr="006A564C">
        <w:t>;{[</w:t>
      </w:r>
      <w:r w:rsidR="00244865" w:rsidRPr="006A564C">
        <w:rPr>
          <w:b/>
          <w:noProof/>
          <w:color w:val="41A151"/>
          <w:shd w:val="clear" w:color="auto" w:fill="C9F3CD"/>
        </w:rPr>
        <w:t>else</w:t>
      </w:r>
      <w:r w:rsidR="00244865" w:rsidRPr="006A564C">
        <w:t>]}.{[</w:t>
      </w:r>
      <w:r w:rsidR="00244865" w:rsidRPr="006A564C">
        <w:rPr>
          <w:b/>
          <w:noProof/>
          <w:color w:val="41A151"/>
          <w:shd w:val="clear" w:color="auto" w:fill="C9F3CD"/>
        </w:rPr>
        <w:t>endif</w:t>
      </w:r>
      <w:r w:rsidR="00244865" w:rsidRPr="006A564C">
        <w:t>]}</w:t>
      </w:r>
    </w:p>
    <w:p w14:paraId="32315DF0" w14:textId="77777777" w:rsidR="00244865" w:rsidRDefault="00244865" w:rsidP="00737933">
      <w:pPr>
        <w:pStyle w:val="CPBody4"/>
        <w:ind w:left="720"/>
      </w:pPr>
      <w:r w:rsidRPr="006A564C">
        <w:t>{[</w:t>
      </w:r>
      <w:r w:rsidRPr="006A564C">
        <w:rPr>
          <w:b/>
          <w:noProof/>
          <w:color w:val="C8792A"/>
          <w:shd w:val="clear" w:color="auto" w:fill="FAE7D2"/>
        </w:rPr>
        <w:t>endlist</w:t>
      </w:r>
      <w:r w:rsidRPr="006A564C">
        <w:t>]}</w:t>
      </w:r>
    </w:p>
    <w:p w14:paraId="186277E1" w14:textId="77777777" w:rsidR="00990ADF" w:rsidRPr="006A564C" w:rsidRDefault="00990ADF" w:rsidP="00990ADF">
      <w:pPr>
        <w:pStyle w:val="CPBody4"/>
        <w:ind w:left="0" w:firstLine="720"/>
      </w:pPr>
      <w:r w:rsidRPr="006A564C">
        <w:t>{[</w:t>
      </w:r>
      <w:r w:rsidRPr="006A564C">
        <w:rPr>
          <w:b/>
          <w:noProof/>
          <w:color w:val="41A151"/>
          <w:shd w:val="clear" w:color="auto" w:fill="C9F3CD"/>
        </w:rPr>
        <w:t>if</w:t>
      </w:r>
      <w:r w:rsidRPr="006A564C">
        <w:rPr>
          <w:noProof/>
          <w:color w:val="2157AD"/>
          <w:shd w:val="clear" w:color="auto" w:fill="C9F3CD"/>
        </w:rPr>
        <w:t xml:space="preserve"> </w:t>
      </w:r>
      <w:r w:rsidRPr="00990ADF">
        <w:rPr>
          <w:noProof/>
          <w:color w:val="2157AD"/>
          <w:shd w:val="clear" w:color="auto" w:fill="C9F3CD"/>
        </w:rPr>
        <w:t>PayDebtsFirstTF</w:t>
      </w:r>
      <w:r w:rsidRPr="006A564C">
        <w:t>]}</w:t>
      </w:r>
    </w:p>
    <w:p w14:paraId="149DC17E" w14:textId="77777777" w:rsidR="00990ADF" w:rsidRDefault="00990ADF" w:rsidP="00990ADF">
      <w:pPr>
        <w:pStyle w:val="CPBody4"/>
        <w:ind w:left="720"/>
      </w:pPr>
      <w:r>
        <w:t xml:space="preserve">Notwithstanding the above provisions for termination of the Beneficiary’s interest, the Trustee shall first pay any and all debts or financial obligations of the Beneficiary (if any) from the first </w:t>
      </w:r>
      <w:r>
        <w:lastRenderedPageBreak/>
        <w:t>installment set forth in subsection (1) before any distribution to the Beneficiary outright free of trust</w:t>
      </w:r>
    </w:p>
    <w:p w14:paraId="0314AE95" w14:textId="77777777" w:rsidR="00990ADF" w:rsidRPr="006A564C" w:rsidRDefault="00990ADF" w:rsidP="00990ADF">
      <w:pPr>
        <w:pStyle w:val="CPBody4"/>
        <w:ind w:left="0" w:firstLine="720"/>
      </w:pPr>
      <w:r>
        <w:t>{[</w:t>
      </w:r>
      <w:r w:rsidRPr="00EF78C3">
        <w:rPr>
          <w:b/>
          <w:noProof/>
          <w:color w:val="41A151"/>
          <w:shd w:val="clear" w:color="auto" w:fill="C9F3CD"/>
        </w:rPr>
        <w:t>endif</w:t>
      </w:r>
      <w:r>
        <w:t>]}</w:t>
      </w:r>
    </w:p>
    <w:p w14:paraId="6B28A180" w14:textId="77777777" w:rsidR="009D46E9" w:rsidRDefault="009D46E9" w:rsidP="009D46E9">
      <w:pPr>
        <w:pStyle w:val="CPBody4"/>
        <w:ind w:left="0"/>
      </w:pPr>
      <w:r w:rsidRPr="006A564C">
        <w:t>{[</w:t>
      </w:r>
      <w:r w:rsidRPr="006A564C">
        <w:rPr>
          <w:b/>
          <w:noProof/>
          <w:color w:val="41A151"/>
          <w:shd w:val="clear" w:color="auto" w:fill="C9F3CD"/>
        </w:rPr>
        <w:t>elseif</w:t>
      </w:r>
      <w:r w:rsidRPr="006A564C">
        <w:rPr>
          <w:noProof/>
          <w:color w:val="2157AD"/>
          <w:shd w:val="clear" w:color="auto" w:fill="C9F3CD"/>
        </w:rPr>
        <w:t xml:space="preserve"> TermType == "</w:t>
      </w:r>
      <w:r>
        <w:rPr>
          <w:noProof/>
          <w:color w:val="2157AD"/>
          <w:shd w:val="clear" w:color="auto" w:fill="C9F3CD"/>
        </w:rPr>
        <w:t>For Life</w:t>
      </w:r>
      <w:r w:rsidRPr="006A564C">
        <w:rPr>
          <w:noProof/>
          <w:color w:val="2157AD"/>
          <w:shd w:val="clear" w:color="auto" w:fill="C9F3CD"/>
        </w:rPr>
        <w:t>"</w:t>
      </w:r>
      <w:r>
        <w:rPr>
          <w:noProof/>
          <w:color w:val="2157AD"/>
          <w:shd w:val="clear" w:color="auto" w:fill="C9F3CD"/>
        </w:rPr>
        <w:t xml:space="preserve"> &amp;&amp; !TermPrincipalBenefTF</w:t>
      </w:r>
      <w:r w:rsidRPr="006A564C">
        <w:t>]}</w:t>
      </w:r>
    </w:p>
    <w:p w14:paraId="65AA328D" w14:textId="77777777" w:rsidR="00491ACD" w:rsidRDefault="00491ACD" w:rsidP="00491ACD">
      <w:pPr>
        <w:pStyle w:val="TheusHeading5"/>
        <w:ind w:left="2160"/>
        <w:jc w:val="both"/>
        <w:rPr>
          <w:b w:val="0"/>
          <w:bCs/>
        </w:rPr>
      </w:pPr>
      <w:r w:rsidRPr="00475EE8">
        <w:t>1.</w:t>
      </w:r>
      <w:r>
        <w:rPr>
          <w:b w:val="0"/>
          <w:bCs/>
        </w:rPr>
        <w:t xml:space="preserve"> </w:t>
      </w:r>
      <w:r>
        <w:tab/>
      </w:r>
      <w:r>
        <w:rPr>
          <w:b w:val="0"/>
          <w:bCs/>
        </w:rPr>
        <w:t xml:space="preserve">As to each Beneficiary described above, the trust as to such Beneficiary’s interest shall </w:t>
      </w:r>
      <w:r w:rsidRPr="00475EE8">
        <w:rPr>
          <w:b w:val="0"/>
          <w:bCs/>
        </w:rPr>
        <w:t>terminate upon the date of death of the Beneficiary</w:t>
      </w:r>
      <w:r>
        <w:rPr>
          <w:b w:val="0"/>
          <w:bCs/>
        </w:rPr>
        <w:t xml:space="preserve">; </w:t>
      </w:r>
    </w:p>
    <w:p w14:paraId="4D6239BE" w14:textId="33E21C27" w:rsidR="00491ACD" w:rsidRDefault="00491ACD" w:rsidP="00491ACD">
      <w:pPr>
        <w:pStyle w:val="TheusHeading5"/>
        <w:ind w:left="2160"/>
        <w:jc w:val="both"/>
        <w:rPr>
          <w:b w:val="0"/>
          <w:bCs/>
        </w:rPr>
      </w:pPr>
      <w:r>
        <w:t>2.</w:t>
      </w:r>
      <w:r>
        <w:tab/>
      </w:r>
      <w:r w:rsidRPr="00475EE8">
        <w:rPr>
          <w:b w:val="0"/>
        </w:rPr>
        <w:t>Thereafter, the principal and accumulated interest of th</w:t>
      </w:r>
      <w:r>
        <w:rPr>
          <w:b w:val="0"/>
        </w:rPr>
        <w:t xml:space="preserve">is Separate Share </w:t>
      </w:r>
      <w:r w:rsidRPr="00475EE8">
        <w:rPr>
          <w:b w:val="0"/>
        </w:rPr>
        <w:t xml:space="preserve">Trust shall be distributed </w:t>
      </w:r>
      <w:r>
        <w:rPr>
          <w:b w:val="0"/>
        </w:rPr>
        <w:t>to the Substitute Beneficiaries as provided below in</w:t>
      </w:r>
      <w:r w:rsidR="00B11095">
        <w:rPr>
          <w:b w:val="0"/>
        </w:rPr>
        <w:t xml:space="preserve"> Section</w:t>
      </w:r>
      <w:r w:rsidRPr="00BC6B80">
        <w:rPr>
          <w:b w:val="0"/>
        </w:rPr>
        <w:t>{[</w:t>
      </w:r>
      <w:r w:rsidRPr="00BC6B80">
        <w:rPr>
          <w:b w:val="0"/>
          <w:noProof/>
          <w:color w:val="41A151"/>
          <w:shd w:val="clear" w:color="auto" w:fill="C9F3CD"/>
        </w:rPr>
        <w:t>if</w:t>
      </w:r>
      <w:r w:rsidRPr="00BC6B80">
        <w:rPr>
          <w:b w:val="0"/>
          <w:noProof/>
          <w:color w:val="2157AD"/>
          <w:shd w:val="clear" w:color="auto" w:fill="C9F3CD"/>
        </w:rPr>
        <w:t xml:space="preserve"> ResiduaryTestPowerTF</w:t>
      </w:r>
      <w:r w:rsidRPr="00BC6B80">
        <w:rPr>
          <w:b w:val="0"/>
        </w:rPr>
        <w:t>]}</w:t>
      </w:r>
      <w:r>
        <w:rPr>
          <w:b w:val="0"/>
        </w:rPr>
        <w:t>,</w:t>
      </w:r>
      <w:r w:rsidRPr="00BC6B80">
        <w:rPr>
          <w:b w:val="0"/>
        </w:rPr>
        <w:t xml:space="preserve"> </w:t>
      </w:r>
      <w:r>
        <w:rPr>
          <w:b w:val="0"/>
        </w:rPr>
        <w:t xml:space="preserve">but subject to the </w:t>
      </w:r>
      <w:r w:rsidRPr="00BC6B80">
        <w:rPr>
          <w:b w:val="0"/>
        </w:rPr>
        <w:t xml:space="preserve">exercise the special power of appointment set forth </w:t>
      </w:r>
      <w:r>
        <w:rPr>
          <w:b w:val="0"/>
        </w:rPr>
        <w:t>below</w:t>
      </w:r>
      <w:r w:rsidRPr="00BC6B80">
        <w:rPr>
          <w:b w:val="0"/>
        </w:rPr>
        <w:t xml:space="preserve"> in</w:t>
      </w:r>
      <w:r>
        <w:rPr>
          <w:b w:val="0"/>
        </w:rPr>
        <w:t xml:space="preserve"> Section</w:t>
      </w:r>
      <w:r w:rsidR="00B11095">
        <w:rPr>
          <w:b w:val="0"/>
        </w:rPr>
        <w:t>{</w:t>
      </w:r>
      <w:r w:rsidRPr="00BC6B80">
        <w:rPr>
          <w:b w:val="0"/>
        </w:rPr>
        <w:t>[</w:t>
      </w:r>
      <w:r w:rsidRPr="00BC6B80">
        <w:rPr>
          <w:b w:val="0"/>
          <w:noProof/>
          <w:color w:val="41A151"/>
          <w:shd w:val="clear" w:color="auto" w:fill="C9F3CD"/>
        </w:rPr>
        <w:t>endif</w:t>
      </w:r>
      <w:r w:rsidRPr="00BC6B80">
        <w:rPr>
          <w:b w:val="0"/>
        </w:rPr>
        <w:t xml:space="preserve">]}, </w:t>
      </w:r>
      <w:r w:rsidRPr="00475EE8">
        <w:rPr>
          <w:b w:val="0"/>
        </w:rPr>
        <w:t xml:space="preserve">within six (6) months following the date of death of the </w:t>
      </w:r>
      <w:r>
        <w:rPr>
          <w:b w:val="0"/>
        </w:rPr>
        <w:t>B</w:t>
      </w:r>
      <w:r w:rsidRPr="00475EE8">
        <w:rPr>
          <w:b w:val="0"/>
        </w:rPr>
        <w:t xml:space="preserve">eneficiary, to be held, administered, and distributed </w:t>
      </w:r>
      <w:r>
        <w:rPr>
          <w:b w:val="0"/>
        </w:rPr>
        <w:t xml:space="preserve">outright free of trust </w:t>
      </w:r>
      <w:r>
        <w:rPr>
          <w:b w:val="0"/>
          <w:bCs/>
        </w:rPr>
        <w:t>subject</w:t>
      </w:r>
      <w:r w:rsidRPr="00475EE8">
        <w:rPr>
          <w:b w:val="0"/>
          <w:bCs/>
        </w:rPr>
        <w:t xml:space="preserve"> the following Articles applicable to such </w:t>
      </w:r>
      <w:r>
        <w:rPr>
          <w:b w:val="0"/>
          <w:bCs/>
        </w:rPr>
        <w:t>Substitute</w:t>
      </w:r>
      <w:r w:rsidRPr="00475EE8">
        <w:rPr>
          <w:b w:val="0"/>
          <w:bCs/>
        </w:rPr>
        <w:t xml:space="preserve"> Beneficiary</w:t>
      </w:r>
      <w:r w:rsidRPr="00475EE8">
        <w:rPr>
          <w:rFonts w:eastAsia="Times New Roman"/>
          <w:b w:val="0"/>
          <w:bCs/>
        </w:rPr>
        <w:t>{[</w:t>
      </w:r>
      <w:r w:rsidRPr="00475EE8">
        <w:rPr>
          <w:rStyle w:val="Strong"/>
          <w:rFonts w:eastAsia="Times New Roman"/>
          <w:b/>
          <w:bCs w:val="0"/>
          <w:color w:val="41A151"/>
          <w:shd w:val="clear" w:color="auto" w:fill="C9F3CD"/>
        </w:rPr>
        <w:t>if</w:t>
      </w:r>
      <w:r w:rsidRPr="00475EE8">
        <w:rPr>
          <w:rFonts w:eastAsia="Times New Roman"/>
          <w:b w:val="0"/>
          <w:bCs/>
          <w:color w:val="2157AD"/>
          <w:shd w:val="clear" w:color="auto" w:fill="C9F3CD"/>
        </w:rPr>
        <w:t xml:space="preserve"> </w:t>
      </w:r>
      <w:r w:rsidR="008922B6" w:rsidRPr="008922B6">
        <w:rPr>
          <w:rFonts w:eastAsia="Times New Roman"/>
          <w:b w:val="0"/>
          <w:bCs/>
          <w:color w:val="2157AD"/>
          <w:shd w:val="clear" w:color="auto" w:fill="C9F3CD"/>
        </w:rPr>
        <w:t>JointTrustUSAReferenceTF</w:t>
      </w:r>
      <w:r w:rsidRPr="00475EE8">
        <w:rPr>
          <w:rFonts w:eastAsia="Times New Roman"/>
          <w:b w:val="0"/>
          <w:bCs/>
        </w:rPr>
        <w:t>]}</w:t>
      </w:r>
      <w:r w:rsidRPr="00475EE8">
        <w:rPr>
          <w:b w:val="0"/>
          <w:bCs/>
        </w:rPr>
        <w:t>, including the Under-Stated-Age Beneficiary Trust{[</w:t>
      </w:r>
      <w:r w:rsidRPr="00475EE8">
        <w:rPr>
          <w:b w:val="0"/>
          <w:bCs/>
          <w:noProof/>
          <w:color w:val="41A151"/>
          <w:shd w:val="clear" w:color="auto" w:fill="C9F3CD"/>
        </w:rPr>
        <w:t>endif</w:t>
      </w:r>
      <w:r w:rsidRPr="00475EE8">
        <w:rPr>
          <w:b w:val="0"/>
          <w:bCs/>
        </w:rPr>
        <w:t>]}.</w:t>
      </w:r>
    </w:p>
    <w:p w14:paraId="2EF6B01E" w14:textId="5780A9E9" w:rsidR="009D46E9" w:rsidRDefault="009D46E9" w:rsidP="009D46E9">
      <w:pPr>
        <w:pStyle w:val="TheusHeading5"/>
        <w:ind w:left="0" w:firstLine="720"/>
        <w:jc w:val="both"/>
      </w:pPr>
      <w:r w:rsidRPr="00B714E6">
        <w:rPr>
          <w:b w:val="0"/>
          <w:bCs/>
        </w:rPr>
        <w:t>{[</w:t>
      </w:r>
      <w:r w:rsidRPr="00B714E6">
        <w:rPr>
          <w:b w:val="0"/>
          <w:bCs/>
          <w:noProof/>
          <w:color w:val="41A151"/>
          <w:shd w:val="clear" w:color="auto" w:fill="C9F3CD"/>
        </w:rPr>
        <w:t>elseif</w:t>
      </w:r>
      <w:r w:rsidRPr="00B714E6">
        <w:rPr>
          <w:b w:val="0"/>
          <w:bCs/>
          <w:noProof/>
          <w:color w:val="2157AD"/>
          <w:shd w:val="clear" w:color="auto" w:fill="C9F3CD"/>
        </w:rPr>
        <w:t xml:space="preserve"> TermType == "For Life" &amp;&amp; TermPrincipalBenefTF</w:t>
      </w:r>
      <w:r w:rsidRPr="00B714E6">
        <w:rPr>
          <w:b w:val="0"/>
          <w:bCs/>
        </w:rPr>
        <w:t>]}</w:t>
      </w:r>
    </w:p>
    <w:p w14:paraId="5ECE46F2" w14:textId="77777777" w:rsidR="009D46E9" w:rsidRDefault="009D46E9" w:rsidP="009D46E9">
      <w:pPr>
        <w:pStyle w:val="TheusHeading5"/>
        <w:ind w:left="2160"/>
        <w:jc w:val="both"/>
        <w:rPr>
          <w:b w:val="0"/>
          <w:bCs/>
        </w:rPr>
      </w:pPr>
      <w:r w:rsidRPr="00475EE8">
        <w:t>1.</w:t>
      </w:r>
      <w:r>
        <w:rPr>
          <w:b w:val="0"/>
          <w:bCs/>
        </w:rPr>
        <w:t xml:space="preserve"> </w:t>
      </w:r>
      <w:r>
        <w:tab/>
      </w:r>
      <w:r>
        <w:rPr>
          <w:b w:val="0"/>
          <w:bCs/>
        </w:rPr>
        <w:t xml:space="preserve">As to the Income Beneficiary described above, the trust as to such Beneficiary’s interest shall </w:t>
      </w:r>
      <w:r w:rsidRPr="00475EE8">
        <w:rPr>
          <w:b w:val="0"/>
          <w:bCs/>
        </w:rPr>
        <w:t xml:space="preserve">terminate upon the date of death of the </w:t>
      </w:r>
      <w:r>
        <w:rPr>
          <w:b w:val="0"/>
          <w:bCs/>
        </w:rPr>
        <w:t xml:space="preserve">Income </w:t>
      </w:r>
      <w:r w:rsidRPr="00475EE8">
        <w:rPr>
          <w:b w:val="0"/>
          <w:bCs/>
        </w:rPr>
        <w:t>Beneficiary</w:t>
      </w:r>
      <w:r>
        <w:rPr>
          <w:b w:val="0"/>
          <w:bCs/>
        </w:rPr>
        <w:t xml:space="preserve">; </w:t>
      </w:r>
    </w:p>
    <w:p w14:paraId="78A59819" w14:textId="2997D412" w:rsidR="009D46E9" w:rsidRDefault="009D46E9" w:rsidP="009D46E9">
      <w:pPr>
        <w:pStyle w:val="TheusHeading5"/>
        <w:ind w:left="2160"/>
        <w:jc w:val="both"/>
      </w:pPr>
      <w:r>
        <w:t>2.</w:t>
      </w:r>
      <w:r>
        <w:tab/>
      </w:r>
      <w:r w:rsidRPr="00475EE8">
        <w:rPr>
          <w:b w:val="0"/>
        </w:rPr>
        <w:t>Thereafter, the principal and accumulated interest of th</w:t>
      </w:r>
      <w:r>
        <w:rPr>
          <w:b w:val="0"/>
        </w:rPr>
        <w:t xml:space="preserve">is Separate Share </w:t>
      </w:r>
      <w:r w:rsidRPr="00475EE8">
        <w:rPr>
          <w:b w:val="0"/>
        </w:rPr>
        <w:t>Trust shall be distributed</w:t>
      </w:r>
      <w:r>
        <w:rPr>
          <w:b w:val="0"/>
        </w:rPr>
        <w:t xml:space="preserve"> to the </w:t>
      </w:r>
      <w:r w:rsidRPr="00B714E6">
        <w:rPr>
          <w:b w:val="0"/>
          <w:bCs/>
          <w:lang w:val="en-CA"/>
        </w:rPr>
        <w:t>{[</w:t>
      </w:r>
      <w:r w:rsidRPr="00B714E6">
        <w:rPr>
          <w:b w:val="0"/>
          <w:bCs/>
          <w:noProof/>
          <w:color w:val="2157AD"/>
          <w:shd w:val="clear" w:color="auto" w:fill="C9E1F3"/>
        </w:rPr>
        <w:t>TermPrincipalBenef</w:t>
      </w:r>
      <w:r w:rsidRPr="00B714E6">
        <w:rPr>
          <w:b w:val="0"/>
          <w:bCs/>
          <w:noProof/>
          <w:color w:val="2157AD"/>
          <w:shd w:val="clear" w:color="auto" w:fill="C9E1F3"/>
          <w:lang w:val="en-CA"/>
        </w:rPr>
        <w:t>.length &gt; 1 ? "Principal Beneficiaries, equally" : "Principal Beneficiary"</w:t>
      </w:r>
      <w:r w:rsidRPr="00B714E6">
        <w:rPr>
          <w:b w:val="0"/>
          <w:bCs/>
          <w:lang w:val="en-CA"/>
        </w:rPr>
        <w:t>]}</w:t>
      </w:r>
      <w:r w:rsidRPr="00B714E6">
        <w:rPr>
          <w:b w:val="0"/>
          <w:bCs/>
        </w:rPr>
        <w:t>{[</w:t>
      </w:r>
      <w:r w:rsidRPr="00B714E6">
        <w:rPr>
          <w:b w:val="0"/>
          <w:bCs/>
          <w:noProof/>
          <w:color w:val="41A151"/>
          <w:shd w:val="clear" w:color="auto" w:fill="C9F3CD"/>
        </w:rPr>
        <w:t>if</w:t>
      </w:r>
      <w:r w:rsidRPr="00B714E6">
        <w:rPr>
          <w:b w:val="0"/>
          <w:bCs/>
          <w:noProof/>
          <w:color w:val="2157AD"/>
          <w:shd w:val="clear" w:color="auto" w:fill="C9F3CD"/>
        </w:rPr>
        <w:t xml:space="preserve"> ResiduaryTestPowerTF</w:t>
      </w:r>
      <w:r w:rsidRPr="00B714E6">
        <w:rPr>
          <w:b w:val="0"/>
          <w:bCs/>
        </w:rPr>
        <w:t>]}, but subject to the exercise the special power</w:t>
      </w:r>
      <w:r w:rsidRPr="00BC6B80">
        <w:rPr>
          <w:b w:val="0"/>
        </w:rPr>
        <w:t xml:space="preserve"> of appointment set forth </w:t>
      </w:r>
      <w:r>
        <w:rPr>
          <w:b w:val="0"/>
        </w:rPr>
        <w:t xml:space="preserve">below </w:t>
      </w:r>
      <w:r w:rsidRPr="00BC6B80">
        <w:rPr>
          <w:b w:val="0"/>
        </w:rPr>
        <w:t xml:space="preserve">in </w:t>
      </w:r>
      <w:r>
        <w:rPr>
          <w:b w:val="0"/>
        </w:rPr>
        <w:t>this Separate Share Trust</w:t>
      </w:r>
      <w:r w:rsidRPr="00BC6B80">
        <w:rPr>
          <w:b w:val="0"/>
        </w:rPr>
        <w:t>{[</w:t>
      </w:r>
      <w:r w:rsidRPr="006209B3">
        <w:rPr>
          <w:noProof/>
          <w:color w:val="41A151"/>
          <w:shd w:val="clear" w:color="auto" w:fill="C9F3CD"/>
        </w:rPr>
        <w:t>endif</w:t>
      </w:r>
      <w:r w:rsidRPr="00BC6B80">
        <w:rPr>
          <w:b w:val="0"/>
        </w:rPr>
        <w:t>]},</w:t>
      </w:r>
      <w:r>
        <w:rPr>
          <w:b w:val="0"/>
        </w:rPr>
        <w:t xml:space="preserve"> </w:t>
      </w:r>
      <w:r w:rsidRPr="00475EE8">
        <w:rPr>
          <w:b w:val="0"/>
        </w:rPr>
        <w:t xml:space="preserve">within six (6) months following the date of death of the </w:t>
      </w:r>
      <w:r>
        <w:rPr>
          <w:b w:val="0"/>
        </w:rPr>
        <w:t xml:space="preserve">Income </w:t>
      </w:r>
      <w:r w:rsidRPr="00475EE8">
        <w:rPr>
          <w:b w:val="0"/>
        </w:rPr>
        <w:t xml:space="preserve">Beneficiary, to be held, administered, and distributed </w:t>
      </w:r>
      <w:r>
        <w:rPr>
          <w:b w:val="0"/>
        </w:rPr>
        <w:t xml:space="preserve">outright free of trust </w:t>
      </w:r>
      <w:r>
        <w:rPr>
          <w:b w:val="0"/>
          <w:bCs/>
        </w:rPr>
        <w:t>subject</w:t>
      </w:r>
      <w:r w:rsidRPr="00475EE8">
        <w:rPr>
          <w:b w:val="0"/>
          <w:bCs/>
        </w:rPr>
        <w:t xml:space="preserve"> the following Articles applicable to such </w:t>
      </w:r>
      <w:r w:rsidRPr="00B714E6">
        <w:rPr>
          <w:b w:val="0"/>
          <w:bCs/>
          <w:lang w:val="en-CA"/>
        </w:rPr>
        <w:t>{[</w:t>
      </w:r>
      <w:r w:rsidRPr="00B714E6">
        <w:rPr>
          <w:b w:val="0"/>
          <w:bCs/>
          <w:noProof/>
          <w:color w:val="2157AD"/>
          <w:shd w:val="clear" w:color="auto" w:fill="C9E1F3"/>
        </w:rPr>
        <w:t>TermPrincipalBenef</w:t>
      </w:r>
      <w:r w:rsidRPr="00B714E6">
        <w:rPr>
          <w:b w:val="0"/>
          <w:bCs/>
          <w:noProof/>
          <w:color w:val="2157AD"/>
          <w:shd w:val="clear" w:color="auto" w:fill="C9E1F3"/>
          <w:lang w:val="en-CA"/>
        </w:rPr>
        <w:t>.length &gt; 1 ? "Principal Beneficiaries" : "Principal Beneficiary"</w:t>
      </w:r>
      <w:r w:rsidRPr="00B714E6">
        <w:rPr>
          <w:b w:val="0"/>
          <w:bCs/>
          <w:lang w:val="en-CA"/>
        </w:rPr>
        <w:t>]}</w:t>
      </w:r>
      <w:r w:rsidRPr="00B714E6">
        <w:rPr>
          <w:b w:val="0"/>
          <w:bCs/>
        </w:rPr>
        <w:t xml:space="preserve"> </w:t>
      </w:r>
      <w:r>
        <w:rPr>
          <w:b w:val="0"/>
          <w:bCs/>
        </w:rPr>
        <w:t>or Substitute Beneficiary, as the case may be</w:t>
      </w:r>
      <w:r w:rsidRPr="00475EE8">
        <w:rPr>
          <w:rFonts w:eastAsia="Times New Roman"/>
          <w:b w:val="0"/>
          <w:bCs/>
        </w:rPr>
        <w:t>{[</w:t>
      </w:r>
      <w:r w:rsidRPr="00475EE8">
        <w:rPr>
          <w:rStyle w:val="Strong"/>
          <w:rFonts w:eastAsia="Times New Roman"/>
          <w:b/>
          <w:bCs w:val="0"/>
          <w:color w:val="41A151"/>
          <w:shd w:val="clear" w:color="auto" w:fill="C9F3CD"/>
        </w:rPr>
        <w:t>if</w:t>
      </w:r>
      <w:r w:rsidRPr="00475EE8">
        <w:rPr>
          <w:rFonts w:eastAsia="Times New Roman"/>
          <w:b w:val="0"/>
          <w:bCs/>
          <w:color w:val="2157AD"/>
          <w:shd w:val="clear" w:color="auto" w:fill="C9F3CD"/>
        </w:rPr>
        <w:t xml:space="preserve"> (ContingentTrustOptions|contains:"USA") || </w:t>
      </w:r>
      <w:r>
        <w:rPr>
          <w:b w:val="0"/>
          <w:bCs/>
          <w:noProof/>
          <w:color w:val="2157AD"/>
          <w:shd w:val="clear" w:color="auto" w:fill="C9F3CD"/>
        </w:rPr>
        <w:t>(SpecificFirstDeathTF &amp;&amp; (</w:t>
      </w:r>
      <w:r w:rsidR="007A3DE4">
        <w:rPr>
          <w:b w:val="0"/>
          <w:bCs/>
          <w:noProof/>
          <w:color w:val="2157AD"/>
          <w:shd w:val="clear" w:color="auto" w:fill="C9F3CD"/>
        </w:rPr>
        <w:t>SpecificBequests</w:t>
      </w:r>
      <w:r>
        <w:rPr>
          <w:b w:val="0"/>
          <w:bCs/>
          <w:noProof/>
          <w:color w:val="2157AD"/>
          <w:shd w:val="clear" w:color="auto" w:fill="C9F3CD"/>
        </w:rPr>
        <w:t>|any: NotResiduaryTF &amp;&amp; SpecificOutrightTrust == "Trust" &amp;&amp; SpecificTrustType == "USA"))</w:t>
      </w:r>
      <w:r w:rsidRPr="00475EE8">
        <w:rPr>
          <w:rFonts w:eastAsia="Times New Roman"/>
          <w:b w:val="0"/>
          <w:bCs/>
        </w:rPr>
        <w:t>]}</w:t>
      </w:r>
      <w:r w:rsidRPr="00475EE8">
        <w:rPr>
          <w:b w:val="0"/>
          <w:bCs/>
        </w:rPr>
        <w:t>, including the Under-Stated-Age Beneficiary Trust{[</w:t>
      </w:r>
      <w:r w:rsidRPr="006209B3">
        <w:rPr>
          <w:bCs/>
          <w:noProof/>
          <w:color w:val="41A151"/>
          <w:shd w:val="clear" w:color="auto" w:fill="C9F3CD"/>
        </w:rPr>
        <w:t>endif</w:t>
      </w:r>
      <w:r w:rsidRPr="00475EE8">
        <w:rPr>
          <w:b w:val="0"/>
          <w:bCs/>
        </w:rPr>
        <w:t>]}.</w:t>
      </w:r>
    </w:p>
    <w:p w14:paraId="2A23928F" w14:textId="77777777" w:rsidR="00737933" w:rsidRPr="006A564C" w:rsidRDefault="00737933" w:rsidP="00737933">
      <w:pPr>
        <w:pStyle w:val="CPBody4"/>
        <w:ind w:left="720"/>
      </w:pPr>
      <w:r w:rsidRPr="006A564C">
        <w:t>{[</w:t>
      </w:r>
      <w:r w:rsidRPr="006A564C">
        <w:rPr>
          <w:b/>
          <w:noProof/>
          <w:color w:val="41A151"/>
          <w:shd w:val="clear" w:color="auto" w:fill="C9F3CD"/>
        </w:rPr>
        <w:t>endif</w:t>
      </w:r>
      <w:r w:rsidRPr="006A564C">
        <w:t>]}</w:t>
      </w:r>
    </w:p>
    <w:p w14:paraId="2AED81FA" w14:textId="77777777" w:rsidR="00244865" w:rsidRPr="006A564C" w:rsidRDefault="00244865" w:rsidP="00737933">
      <w:pPr>
        <w:pStyle w:val="CPBody4"/>
        <w:ind w:left="720"/>
      </w:pPr>
      <w:r w:rsidRPr="006A564C">
        <w:t>{[</w:t>
      </w:r>
      <w:r w:rsidRPr="006A564C">
        <w:rPr>
          <w:b/>
          <w:noProof/>
          <w:color w:val="41A151"/>
          <w:shd w:val="clear" w:color="auto" w:fill="C9F3CD"/>
        </w:rPr>
        <w:t>elseif</w:t>
      </w:r>
      <w:r w:rsidRPr="006A564C">
        <w:rPr>
          <w:noProof/>
          <w:color w:val="2157AD"/>
          <w:shd w:val="clear" w:color="auto" w:fill="C9F3CD"/>
        </w:rPr>
        <w:t xml:space="preserve"> </w:t>
      </w:r>
      <w:r>
        <w:rPr>
          <w:noProof/>
          <w:color w:val="2157AD"/>
          <w:shd w:val="clear" w:color="auto" w:fill="C9F3CD"/>
        </w:rPr>
        <w:t>ResiduaryDistribution</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w:t>
      </w:r>
    </w:p>
    <w:p w14:paraId="4F35CC53" w14:textId="6B401381" w:rsidR="00472A1F" w:rsidRDefault="00472A1F" w:rsidP="002B2700">
      <w:pPr>
        <w:pStyle w:val="Heading3"/>
      </w:pPr>
      <w:r w:rsidRPr="001B487A">
        <w:t>T</w:t>
      </w:r>
      <w:r w:rsidR="002D13EE">
        <w:t>ermination</w:t>
      </w:r>
    </w:p>
    <w:p w14:paraId="3D07E078" w14:textId="77777777" w:rsidR="00244865" w:rsidRPr="006A564C" w:rsidRDefault="00244865" w:rsidP="00737933">
      <w:pPr>
        <w:pStyle w:val="CPBody4"/>
        <w:ind w:left="720"/>
      </w:pPr>
      <w:r w:rsidRPr="006A564C">
        <w:t>The Trust established herein shall terminate as follows:</w:t>
      </w:r>
    </w:p>
    <w:p w14:paraId="58F592FD" w14:textId="65E3373A" w:rsidR="00737933" w:rsidRPr="00737933" w:rsidRDefault="00513E65" w:rsidP="00513E65">
      <w:pPr>
        <w:pStyle w:val="CPBody4"/>
        <w:ind w:left="2160" w:hanging="720"/>
        <w:rPr>
          <w:b/>
          <w:bCs/>
        </w:rPr>
      </w:pPr>
      <w:r w:rsidRPr="00513E65">
        <w:rPr>
          <w:b/>
        </w:rPr>
        <w:lastRenderedPageBreak/>
        <w:t>1.</w:t>
      </w:r>
      <w:r>
        <w:rPr>
          <w:bCs/>
        </w:rPr>
        <w:tab/>
      </w:r>
      <w:r w:rsidR="00737933" w:rsidRPr="00737933">
        <w:rPr>
          <w:bCs/>
        </w:rPr>
        <w:t xml:space="preserve">The </w:t>
      </w:r>
      <w:r w:rsidR="00737933" w:rsidRPr="00513E65">
        <w:t>income</w:t>
      </w:r>
      <w:r w:rsidR="00737933" w:rsidRPr="00737933">
        <w:rPr>
          <w:bCs/>
        </w:rPr>
        <w:t xml:space="preserve"> interest shall terminate upon the date of death of the Income Beneficiary;</w:t>
      </w:r>
    </w:p>
    <w:p w14:paraId="6014E08E" w14:textId="3419FCC6" w:rsidR="00737933" w:rsidRPr="00C40962" w:rsidRDefault="00513E65" w:rsidP="00513E65">
      <w:pPr>
        <w:pStyle w:val="CPBody4"/>
        <w:ind w:left="2160" w:hanging="720"/>
        <w:rPr>
          <w:b/>
          <w:bCs/>
        </w:rPr>
      </w:pPr>
      <w:r w:rsidRPr="00513E65">
        <w:rPr>
          <w:b/>
        </w:rPr>
        <w:t>2.</w:t>
      </w:r>
      <w:r>
        <w:rPr>
          <w:bCs/>
        </w:rPr>
        <w:tab/>
      </w:r>
      <w:r w:rsidR="00737933" w:rsidRPr="00C40962">
        <w:rPr>
          <w:bCs/>
        </w:rPr>
        <w:t xml:space="preserve">Thereafter, the principal and accumulated interest of the Trust shall be </w:t>
      </w:r>
      <w:r w:rsidR="00737933" w:rsidRPr="00513E65">
        <w:t>distributed</w:t>
      </w:r>
      <w:r w:rsidR="00737933" w:rsidRPr="00C40962">
        <w:rPr>
          <w:bCs/>
        </w:rPr>
        <w:t xml:space="preserve"> to the Principal {[</w:t>
      </w:r>
      <w:r w:rsidR="00737933" w:rsidRPr="00DC48F8">
        <w:rPr>
          <w:bCs/>
          <w:noProof/>
          <w:color w:val="41A151"/>
          <w:shd w:val="clear" w:color="auto" w:fill="C9F3CD"/>
        </w:rPr>
        <w:t>if</w:t>
      </w:r>
      <w:r w:rsidR="00737933" w:rsidRPr="00DC48F8">
        <w:rPr>
          <w:bCs/>
          <w:noProof/>
          <w:color w:val="2157AD"/>
          <w:shd w:val="clear" w:color="auto" w:fill="C9F3CD"/>
        </w:rPr>
        <w:t xml:space="preserve"> SNTPrincipalBenef.length &gt; 1</w:t>
      </w:r>
      <w:r w:rsidR="00737933" w:rsidRPr="00C40962">
        <w:rPr>
          <w:bCs/>
        </w:rPr>
        <w:t>]}Beneficiaries, in equal portions,{[</w:t>
      </w:r>
      <w:r w:rsidR="00737933" w:rsidRPr="00DC48F8">
        <w:rPr>
          <w:bCs/>
          <w:noProof/>
          <w:color w:val="41A151"/>
          <w:shd w:val="clear" w:color="auto" w:fill="C9F3CD"/>
        </w:rPr>
        <w:t>else</w:t>
      </w:r>
      <w:r w:rsidR="00737933" w:rsidRPr="00C40962">
        <w:rPr>
          <w:bCs/>
        </w:rPr>
        <w:t>]}Beneficiary{[</w:t>
      </w:r>
      <w:r w:rsidR="00737933" w:rsidRPr="00DC48F8">
        <w:rPr>
          <w:bCs/>
          <w:noProof/>
          <w:color w:val="41A151"/>
          <w:shd w:val="clear" w:color="auto" w:fill="C9F3CD"/>
        </w:rPr>
        <w:t>endif</w:t>
      </w:r>
      <w:r w:rsidR="00737933" w:rsidRPr="00C40962">
        <w:rPr>
          <w:bCs/>
        </w:rPr>
        <w:t>]} within six (6) months following the date of death of the Income Beneficiary, to be held, administered, and distributed pursuant to the preceding and following Articles applicable to such Principal Beneficiary</w:t>
      </w:r>
      <w:r w:rsidR="00737933" w:rsidRPr="00C40962">
        <w:rPr>
          <w:rFonts w:eastAsia="Times New Roman"/>
          <w:bCs/>
        </w:rPr>
        <w:t>{[</w:t>
      </w:r>
      <w:r w:rsidR="00737933" w:rsidRPr="00C40962">
        <w:rPr>
          <w:rStyle w:val="Strong"/>
          <w:rFonts w:eastAsia="Times New Roman"/>
          <w:bCs w:val="0"/>
          <w:color w:val="41A151"/>
          <w:shd w:val="clear" w:color="auto" w:fill="C9F3CD"/>
        </w:rPr>
        <w:t>if</w:t>
      </w:r>
      <w:r w:rsidR="00737933" w:rsidRPr="00C40962">
        <w:rPr>
          <w:rFonts w:eastAsia="Times New Roman"/>
          <w:bCs/>
          <w:color w:val="2157AD"/>
          <w:shd w:val="clear" w:color="auto" w:fill="C9F3CD"/>
        </w:rPr>
        <w:t xml:space="preserve"> </w:t>
      </w:r>
      <w:r w:rsidR="008922B6" w:rsidRPr="008922B6">
        <w:rPr>
          <w:rFonts w:eastAsia="Times New Roman"/>
          <w:bCs/>
          <w:color w:val="2157AD"/>
          <w:shd w:val="clear" w:color="auto" w:fill="C9F3CD"/>
        </w:rPr>
        <w:t>JointTrustUSAReferenceTF</w:t>
      </w:r>
      <w:r w:rsidR="00737933" w:rsidRPr="00C40962">
        <w:rPr>
          <w:rFonts w:eastAsia="Times New Roman"/>
          <w:bCs/>
        </w:rPr>
        <w:t>]}</w:t>
      </w:r>
      <w:r w:rsidR="00737933" w:rsidRPr="00C40962">
        <w:rPr>
          <w:bCs/>
        </w:rPr>
        <w:t>, including</w:t>
      </w:r>
      <w:r w:rsidR="006133BC">
        <w:rPr>
          <w:bCs/>
        </w:rPr>
        <w:t xml:space="preserve"> </w:t>
      </w:r>
      <w:r w:rsidR="006133BC">
        <w:rPr>
          <w:b/>
          <w:bCs/>
        </w:rPr>
        <w:fldChar w:fldCharType="begin"/>
      </w:r>
      <w:r w:rsidR="006133BC">
        <w:rPr>
          <w:bCs/>
        </w:rPr>
        <w:instrText xml:space="preserve"> REF _Ref37250543 \n \h </w:instrText>
      </w:r>
      <w:r w:rsidR="006133BC">
        <w:rPr>
          <w:b/>
          <w:bCs/>
        </w:rPr>
      </w:r>
      <w:r w:rsidR="006133BC">
        <w:rPr>
          <w:b/>
          <w:bCs/>
        </w:rPr>
        <w:fldChar w:fldCharType="separate"/>
      </w:r>
      <w:r w:rsidR="00950596">
        <w:rPr>
          <w:bCs/>
        </w:rPr>
        <w:t>Article Seven</w:t>
      </w:r>
      <w:r w:rsidR="006133BC">
        <w:rPr>
          <w:b/>
          <w:bCs/>
        </w:rPr>
        <w:fldChar w:fldCharType="end"/>
      </w:r>
      <w:r w:rsidR="00737933" w:rsidRPr="00C40962">
        <w:rPr>
          <w:bCs/>
        </w:rPr>
        <w:t>, the Under-Stated-Age Beneficiary Trust{[</w:t>
      </w:r>
      <w:r w:rsidR="00737933" w:rsidRPr="00C40962">
        <w:rPr>
          <w:bCs/>
          <w:noProof/>
          <w:color w:val="41A151"/>
          <w:shd w:val="clear" w:color="auto" w:fill="C9F3CD"/>
        </w:rPr>
        <w:t>endif</w:t>
      </w:r>
      <w:r w:rsidR="00737933" w:rsidRPr="00C40962">
        <w:rPr>
          <w:bCs/>
        </w:rPr>
        <w:t>]}.</w:t>
      </w:r>
    </w:p>
    <w:p w14:paraId="61F9D1F7" w14:textId="77777777" w:rsidR="00244865" w:rsidRDefault="00244865" w:rsidP="00737933">
      <w:pPr>
        <w:pStyle w:val="CPBody4"/>
        <w:ind w:left="720"/>
      </w:pPr>
      <w:r w:rsidRPr="006A564C">
        <w:t>{[</w:t>
      </w:r>
      <w:r w:rsidRPr="006A564C">
        <w:rPr>
          <w:b/>
          <w:noProof/>
          <w:color w:val="41A151"/>
          <w:shd w:val="clear" w:color="auto" w:fill="C9F3CD"/>
        </w:rPr>
        <w:t>endif</w:t>
      </w:r>
      <w:r w:rsidRPr="006A564C">
        <w:t>]}</w:t>
      </w:r>
    </w:p>
    <w:p w14:paraId="47F8CCAB" w14:textId="77777777" w:rsidR="00244865" w:rsidRDefault="00244865" w:rsidP="00737933">
      <w:pPr>
        <w:pStyle w:val="CPBody4"/>
        <w:ind w:left="720"/>
      </w:pPr>
      <w:r w:rsidRPr="006A564C">
        <w:t>{[</w:t>
      </w:r>
      <w:r w:rsidRPr="006A564C">
        <w:rPr>
          <w:b/>
          <w:noProof/>
          <w:color w:val="41A151"/>
          <w:shd w:val="clear" w:color="auto" w:fill="C9F3CD"/>
        </w:rPr>
        <w:t>endif</w:t>
      </w:r>
      <w:r w:rsidRPr="006A564C">
        <w:rPr>
          <w:noProof/>
          <w:color w:val="2157AD"/>
          <w:shd w:val="clear" w:color="auto" w:fill="C9F3CD"/>
        </w:rPr>
        <w:t xml:space="preserve"> Term or Asset</w:t>
      </w:r>
      <w:r>
        <w:rPr>
          <w:noProof/>
          <w:color w:val="2157AD"/>
          <w:shd w:val="clear" w:color="auto" w:fill="C9F3CD"/>
        </w:rPr>
        <w:t xml:space="preserve"> or SNT</w:t>
      </w:r>
      <w:r w:rsidRPr="006A564C">
        <w:t>]}</w:t>
      </w:r>
    </w:p>
    <w:p w14:paraId="2FF7F361" w14:textId="56EB3A08" w:rsidR="00737933" w:rsidRDefault="00737933" w:rsidP="00737933">
      <w:pPr>
        <w:pStyle w:val="CPBody4"/>
        <w:ind w:left="720"/>
      </w:pP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ResiduaryDistribution</w:t>
      </w:r>
      <w:r w:rsidRPr="006A564C">
        <w:rPr>
          <w:noProof/>
          <w:color w:val="2157AD"/>
          <w:shd w:val="clear" w:color="auto" w:fill="C9F3CD"/>
        </w:rPr>
        <w:t xml:space="preserve"> </w:t>
      </w:r>
      <w:r w:rsidR="00A41D99">
        <w:rPr>
          <w:noProof/>
          <w:color w:val="2157AD"/>
          <w:shd w:val="clear" w:color="auto" w:fill="C9F3CD"/>
        </w:rPr>
        <w:t>!</w:t>
      </w:r>
      <w:r w:rsidRPr="006A564C">
        <w:rPr>
          <w:noProof/>
          <w:color w:val="2157AD"/>
          <w:shd w:val="clear" w:color="auto" w:fill="C9F3CD"/>
        </w:rPr>
        <w:t>=  "</w:t>
      </w:r>
      <w:r>
        <w:rPr>
          <w:noProof/>
          <w:color w:val="2157AD"/>
          <w:shd w:val="clear" w:color="auto" w:fill="C9F3CD"/>
        </w:rPr>
        <w:t>USA</w:t>
      </w:r>
      <w:r w:rsidRPr="006A564C">
        <w:rPr>
          <w:noProof/>
          <w:color w:val="2157AD"/>
          <w:shd w:val="clear" w:color="auto" w:fill="C9F3CD"/>
        </w:rPr>
        <w:t>"</w:t>
      </w:r>
      <w:r w:rsidR="006133BC">
        <w:rPr>
          <w:noProof/>
          <w:color w:val="2157AD"/>
          <w:shd w:val="clear" w:color="auto" w:fill="C9F3CD"/>
        </w:rPr>
        <w:t xml:space="preserve"> &amp;&amp; ResiduaryDistribution</w:t>
      </w:r>
      <w:r w:rsidR="006133BC" w:rsidRPr="006A564C">
        <w:rPr>
          <w:noProof/>
          <w:color w:val="2157AD"/>
          <w:shd w:val="clear" w:color="auto" w:fill="C9F3CD"/>
        </w:rPr>
        <w:t xml:space="preserve"> </w:t>
      </w:r>
      <w:r w:rsidR="006133BC">
        <w:rPr>
          <w:noProof/>
          <w:color w:val="2157AD"/>
          <w:shd w:val="clear" w:color="auto" w:fill="C9F3CD"/>
        </w:rPr>
        <w:t>!</w:t>
      </w:r>
      <w:r w:rsidR="006133BC" w:rsidRPr="006A564C">
        <w:rPr>
          <w:noProof/>
          <w:color w:val="2157AD"/>
          <w:shd w:val="clear" w:color="auto" w:fill="C9F3CD"/>
        </w:rPr>
        <w:t>=  "</w:t>
      </w:r>
      <w:r w:rsidR="006133BC">
        <w:rPr>
          <w:noProof/>
          <w:color w:val="2157AD"/>
          <w:shd w:val="clear" w:color="auto" w:fill="C9F3CD"/>
        </w:rPr>
        <w:t>Outright</w:t>
      </w:r>
      <w:r w:rsidR="006133BC" w:rsidRPr="006A564C">
        <w:rPr>
          <w:noProof/>
          <w:color w:val="2157AD"/>
          <w:shd w:val="clear" w:color="auto" w:fill="C9F3CD"/>
        </w:rPr>
        <w:t>"</w:t>
      </w:r>
      <w:r w:rsidRPr="006A564C">
        <w:t>]}</w:t>
      </w:r>
    </w:p>
    <w:p w14:paraId="7F66CEC2" w14:textId="661D0281" w:rsidR="00737933" w:rsidRDefault="00737933" w:rsidP="00737933">
      <w:pPr>
        <w:pStyle w:val="CPBody4"/>
        <w:ind w:left="0" w:firstLine="720"/>
      </w:pPr>
      <w:r w:rsidRPr="006A564C">
        <w:t>{[</w:t>
      </w:r>
      <w:r w:rsidRPr="006A564C">
        <w:rPr>
          <w:b/>
          <w:noProof/>
          <w:color w:val="41A151"/>
          <w:shd w:val="clear" w:color="auto" w:fill="C9F3CD"/>
        </w:rPr>
        <w:t>if</w:t>
      </w:r>
      <w:r w:rsidRPr="006A564C">
        <w:rPr>
          <w:noProof/>
          <w:color w:val="2157AD"/>
          <w:shd w:val="clear" w:color="auto" w:fill="C9F3CD"/>
        </w:rPr>
        <w:t xml:space="preserve"> ResiduaryTestPowerTF</w:t>
      </w:r>
      <w:r w:rsidRPr="006A564C">
        <w:t>]}</w:t>
      </w:r>
    </w:p>
    <w:p w14:paraId="125AF873" w14:textId="5D0E3C1F" w:rsidR="00244865" w:rsidRPr="00737933" w:rsidRDefault="00244865" w:rsidP="002B2700">
      <w:pPr>
        <w:pStyle w:val="Heading3"/>
      </w:pPr>
      <w:bookmarkStart w:id="275" w:name="_Ref163209422"/>
      <w:r w:rsidRPr="00737933">
        <w:t>Testamentary Special Power of Appointment</w:t>
      </w:r>
      <w:bookmarkEnd w:id="275"/>
    </w:p>
    <w:p w14:paraId="46FA0621" w14:textId="6DA98363" w:rsidR="00244865" w:rsidRPr="00D03BB6" w:rsidRDefault="00244865" w:rsidP="002B2700">
      <w:pPr>
        <w:pStyle w:val="Heading4"/>
        <w:rPr>
          <w:b w:val="0"/>
        </w:rPr>
      </w:pPr>
      <w:r w:rsidRPr="00737933">
        <w:t xml:space="preserve">Exercise of Testamentary Special Power of Appointment  </w:t>
      </w:r>
    </w:p>
    <w:p w14:paraId="00C9FC3B" w14:textId="1821DFF6" w:rsidR="00244865" w:rsidRPr="00624AA9" w:rsidRDefault="009D46E9" w:rsidP="00624AA9">
      <w:pPr>
        <w:pStyle w:val="CPBody4"/>
        <w:rPr>
          <w:rFonts w:eastAsia="Times New Roman"/>
          <w:color w:val="2157AD"/>
          <w:shd w:val="clear" w:color="auto" w:fill="C9E1F3"/>
        </w:rPr>
      </w:pPr>
      <w:r w:rsidRPr="00B714E6">
        <w:rPr>
          <w:bCs/>
        </w:rPr>
        <w:t>If any {[</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00550DB1">
        <w:rPr>
          <w:bCs/>
          <w:noProof/>
          <w:color w:val="2157AD"/>
          <w:shd w:val="clear" w:color="auto" w:fill="C9F3CD"/>
        </w:rPr>
        <w:t>(TermType == “For Life” || TermType == “Ages”)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 xml:space="preserve">]}Beneficiary who has </w:t>
      </w:r>
      <w:r>
        <w:t xml:space="preserve">attained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ResiduaryTestPowerAgeTF</w:t>
      </w:r>
      <w:r>
        <w:rPr>
          <w:rFonts w:eastAsia="Times New Roman"/>
        </w:rPr>
        <w:t>]}{[</w:t>
      </w:r>
      <w:r>
        <w:rPr>
          <w:rFonts w:eastAsia="Times New Roman"/>
          <w:color w:val="2157AD"/>
          <w:shd w:val="clear" w:color="auto" w:fill="C9E1F3"/>
        </w:rPr>
        <w:t>ResiduaryTestPowerAge|cardinal</w:t>
      </w:r>
      <w:r>
        <w:rPr>
          <w:rFonts w:eastAsia="Times New Roman"/>
        </w:rPr>
        <w:t>]} ({[</w:t>
      </w:r>
      <w:r>
        <w:rPr>
          <w:rFonts w:eastAsia="Times New Roman"/>
          <w:color w:val="2157AD"/>
          <w:shd w:val="clear" w:color="auto" w:fill="C9E1F3"/>
        </w:rPr>
        <w:t>ResiduaryTestPowerAge|</w:t>
      </w:r>
      <w:r w:rsidR="00624AA9" w:rsidRPr="00624AA9">
        <w:rPr>
          <w:rFonts w:eastAsia="Times New Roman"/>
          <w:color w:val="2157AD"/>
          <w:shd w:val="clear" w:color="auto" w:fill="C9E1F3"/>
        </w:rPr>
        <w:t>format: "0,0"</w:t>
      </w:r>
      <w:r>
        <w:rPr>
          <w:rFonts w:eastAsia="Times New Roman"/>
        </w:rPr>
        <w:t xml:space="preserve">]}) </w:t>
      </w:r>
      <w:r w:rsidRPr="006A564C">
        <w:t xml:space="preserve"> years of age </w:t>
      </w:r>
      <w:r>
        <w:rPr>
          <w:rFonts w:eastAsia="Times New Roman"/>
        </w:rPr>
        <w:t>{[</w:t>
      </w:r>
      <w:r>
        <w:rPr>
          <w:rStyle w:val="Strong"/>
          <w:rFonts w:eastAsia="Times New Roman"/>
          <w:color w:val="41A151"/>
          <w:shd w:val="clear" w:color="auto" w:fill="C9F3CD"/>
        </w:rPr>
        <w:t>else</w:t>
      </w:r>
      <w:r>
        <w:rPr>
          <w:rFonts w:eastAsia="Times New Roman"/>
        </w:rPr>
        <w:t>]}the legal age of majority{[</w:t>
      </w:r>
      <w:r>
        <w:rPr>
          <w:rStyle w:val="Strong"/>
          <w:rFonts w:eastAsia="Times New Roman"/>
          <w:color w:val="41A151"/>
          <w:shd w:val="clear" w:color="auto" w:fill="C9F3CD"/>
        </w:rPr>
        <w:t>endif</w:t>
      </w:r>
      <w:r>
        <w:rPr>
          <w:rFonts w:eastAsia="Times New Roman"/>
        </w:rPr>
        <w:t xml:space="preserve">]} </w:t>
      </w:r>
      <w:r w:rsidRPr="006A564C">
        <w:t xml:space="preserve">should die prior to full distribution of such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00550DB1">
        <w:rPr>
          <w:bCs/>
          <w:noProof/>
          <w:color w:val="2157AD"/>
          <w:shd w:val="clear" w:color="auto" w:fill="C9F3CD"/>
        </w:rPr>
        <w:t>(TermType == “For Life” || TermType == “Ages”)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t xml:space="preserve"> share, the interest of such deceased {[</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ResiduaryDistribution</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 xml:space="preserve"> </w:t>
      </w:r>
      <w:r w:rsidRPr="006A564C">
        <w:t>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w:t>
      </w:r>
      <w:r w:rsidR="00244865">
        <w:t>:</w:t>
      </w:r>
    </w:p>
    <w:p w14:paraId="5FDE078C" w14:textId="2C644B77" w:rsidR="00244865" w:rsidRPr="00D03BB6" w:rsidRDefault="00667B32" w:rsidP="00667B32">
      <w:pPr>
        <w:pStyle w:val="CPBody4"/>
        <w:ind w:left="2880" w:hanging="720"/>
        <w:rPr>
          <w:b/>
          <w:bCs/>
        </w:rPr>
      </w:pPr>
      <w:r w:rsidRPr="00667B32">
        <w:rPr>
          <w:b/>
          <w:bCs/>
        </w:rPr>
        <w:t>a.</w:t>
      </w:r>
      <w:r>
        <w:tab/>
      </w:r>
      <w:r w:rsidR="009D46E9">
        <w:t xml:space="preserve">The </w:t>
      </w:r>
      <w:r w:rsidR="009D46E9" w:rsidRPr="00B714E6">
        <w:rPr>
          <w:bCs/>
        </w:rPr>
        <w:t>{[</w:t>
      </w:r>
      <w:r w:rsidR="009D46E9" w:rsidRPr="00B714E6">
        <w:rPr>
          <w:bCs/>
          <w:noProof/>
          <w:color w:val="41A151"/>
          <w:shd w:val="clear" w:color="auto" w:fill="C9F3CD"/>
        </w:rPr>
        <w:t>if</w:t>
      </w:r>
      <w:r w:rsidR="009D46E9" w:rsidRPr="00B714E6">
        <w:rPr>
          <w:bCs/>
          <w:noProof/>
          <w:color w:val="2157AD"/>
          <w:shd w:val="clear" w:color="auto" w:fill="C9F3CD"/>
        </w:rPr>
        <w:t xml:space="preserve"> ResiduaryDistribution ==  "SNT" || </w:t>
      </w:r>
      <w:r w:rsidR="009D46E9">
        <w:rPr>
          <w:bCs/>
          <w:noProof/>
          <w:color w:val="2157AD"/>
          <w:shd w:val="clear" w:color="auto" w:fill="C9F3CD"/>
        </w:rPr>
        <w:t>(</w:t>
      </w:r>
      <w:r w:rsidR="009D46E9" w:rsidRPr="00B714E6">
        <w:rPr>
          <w:bCs/>
          <w:noProof/>
          <w:color w:val="2157AD"/>
          <w:shd w:val="clear" w:color="auto" w:fill="C9F3CD"/>
        </w:rPr>
        <w:t>ResiduaryDistribution ==  "</w:t>
      </w:r>
      <w:r w:rsidR="009D46E9">
        <w:rPr>
          <w:bCs/>
          <w:noProof/>
          <w:color w:val="2157AD"/>
          <w:shd w:val="clear" w:color="auto" w:fill="C9F3CD"/>
        </w:rPr>
        <w:t>Term</w:t>
      </w:r>
      <w:r w:rsidR="009D46E9" w:rsidRPr="00B714E6">
        <w:rPr>
          <w:bCs/>
          <w:noProof/>
          <w:color w:val="2157AD"/>
          <w:shd w:val="clear" w:color="auto" w:fill="C9F3CD"/>
        </w:rPr>
        <w:t>"</w:t>
      </w:r>
      <w:r w:rsidR="009D46E9">
        <w:rPr>
          <w:bCs/>
          <w:noProof/>
          <w:color w:val="2157AD"/>
          <w:shd w:val="clear" w:color="auto" w:fill="C9F3CD"/>
        </w:rPr>
        <w:t xml:space="preserve"> &amp;&amp; </w:t>
      </w:r>
      <w:r w:rsidR="00550DB1">
        <w:rPr>
          <w:bCs/>
          <w:noProof/>
          <w:color w:val="2157AD"/>
          <w:shd w:val="clear" w:color="auto" w:fill="C9F3CD"/>
        </w:rPr>
        <w:t>(TermType == “For Life” || TermType == “Ages”) &amp;&amp; TermPrincipalBenefTF</w:t>
      </w:r>
      <w:r w:rsidR="009D46E9">
        <w:rPr>
          <w:bCs/>
          <w:noProof/>
          <w:color w:val="2157AD"/>
          <w:shd w:val="clear" w:color="auto" w:fill="C9F3CD"/>
        </w:rPr>
        <w:t>)</w:t>
      </w:r>
      <w:r w:rsidR="009D46E9" w:rsidRPr="00B714E6">
        <w:rPr>
          <w:bCs/>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]}Beneficiary</w:t>
      </w:r>
      <w:r w:rsidR="009D46E9" w:rsidRPr="00C40962">
        <w:t xml:space="preserve"> makes the appointment by a valid Last Will and Testament, a valid Living Trust Agreement, or any other instrument signed by the </w:t>
      </w:r>
      <w:r w:rsidR="009D46E9" w:rsidRPr="00B714E6">
        <w:rPr>
          <w:bCs/>
        </w:rPr>
        <w:t>{[</w:t>
      </w:r>
      <w:r w:rsidR="009D46E9" w:rsidRPr="00B714E6">
        <w:rPr>
          <w:bCs/>
          <w:noProof/>
          <w:color w:val="41A151"/>
          <w:shd w:val="clear" w:color="auto" w:fill="C9F3CD"/>
        </w:rPr>
        <w:t>if</w:t>
      </w:r>
      <w:r w:rsidR="009D46E9" w:rsidRPr="00B714E6">
        <w:rPr>
          <w:bCs/>
          <w:noProof/>
          <w:color w:val="2157AD"/>
          <w:shd w:val="clear" w:color="auto" w:fill="C9F3CD"/>
        </w:rPr>
        <w:t xml:space="preserve"> ResiduaryDistribution ==  "SNT" || </w:t>
      </w:r>
      <w:r w:rsidR="009D46E9">
        <w:rPr>
          <w:bCs/>
          <w:noProof/>
          <w:color w:val="2157AD"/>
          <w:shd w:val="clear" w:color="auto" w:fill="C9F3CD"/>
        </w:rPr>
        <w:t>(</w:t>
      </w:r>
      <w:r w:rsidR="009D46E9" w:rsidRPr="00B714E6">
        <w:rPr>
          <w:bCs/>
          <w:noProof/>
          <w:color w:val="2157AD"/>
          <w:shd w:val="clear" w:color="auto" w:fill="C9F3CD"/>
        </w:rPr>
        <w:t>ResiduaryDistribution ==  "</w:t>
      </w:r>
      <w:r w:rsidR="009D46E9">
        <w:rPr>
          <w:bCs/>
          <w:noProof/>
          <w:color w:val="2157AD"/>
          <w:shd w:val="clear" w:color="auto" w:fill="C9F3CD"/>
        </w:rPr>
        <w:t>Term</w:t>
      </w:r>
      <w:r w:rsidR="009D46E9" w:rsidRPr="00B714E6">
        <w:rPr>
          <w:bCs/>
          <w:noProof/>
          <w:color w:val="2157AD"/>
          <w:shd w:val="clear" w:color="auto" w:fill="C9F3CD"/>
        </w:rPr>
        <w:t>"</w:t>
      </w:r>
      <w:r w:rsidR="009D46E9">
        <w:rPr>
          <w:bCs/>
          <w:noProof/>
          <w:color w:val="2157AD"/>
          <w:shd w:val="clear" w:color="auto" w:fill="C9F3CD"/>
        </w:rPr>
        <w:t xml:space="preserve"> &amp;&amp; </w:t>
      </w:r>
      <w:r w:rsidR="00550DB1">
        <w:rPr>
          <w:bCs/>
          <w:noProof/>
          <w:color w:val="2157AD"/>
          <w:shd w:val="clear" w:color="auto" w:fill="C9F3CD"/>
        </w:rPr>
        <w:t>(TermType == “For Life” || TermType == “Ages”) &amp;&amp; TermPrincipalBenefTF</w:t>
      </w:r>
      <w:r w:rsidR="009D46E9">
        <w:rPr>
          <w:bCs/>
          <w:noProof/>
          <w:color w:val="2157AD"/>
          <w:shd w:val="clear" w:color="auto" w:fill="C9F3CD"/>
        </w:rPr>
        <w:t>)</w:t>
      </w:r>
      <w:r w:rsidR="009D46E9" w:rsidRPr="00B714E6">
        <w:rPr>
          <w:bCs/>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]}Beneficiary</w:t>
      </w:r>
      <w:r w:rsidR="009D46E9" w:rsidRPr="00C40962">
        <w:t xml:space="preserve"> by authentic </w:t>
      </w:r>
      <w:r w:rsidR="009D46E9" w:rsidRPr="00C40962">
        <w:lastRenderedPageBreak/>
        <w:t>act before a notary public and two witnesses that specifically refers to this power of appointment</w:t>
      </w:r>
      <w:r w:rsidR="00244865" w:rsidRPr="00D03BB6">
        <w:rPr>
          <w:bCs/>
        </w:rPr>
        <w:t>;</w:t>
      </w:r>
    </w:p>
    <w:p w14:paraId="63D474D4" w14:textId="77777777" w:rsidR="00244865" w:rsidRPr="006A564C" w:rsidRDefault="00244865" w:rsidP="00244865">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ResiduaryPowerLimitDescTF</w:t>
      </w:r>
      <w:r w:rsidRPr="006A564C">
        <w:t>]}</w:t>
      </w:r>
    </w:p>
    <w:p w14:paraId="6892CEB1" w14:textId="5DEB3E9B" w:rsidR="00244865" w:rsidRPr="00D03BB6" w:rsidRDefault="00667B32" w:rsidP="00667B32">
      <w:pPr>
        <w:pStyle w:val="CPBody4"/>
        <w:ind w:left="2880" w:hanging="720"/>
        <w:rPr>
          <w:b/>
          <w:bCs/>
        </w:rPr>
      </w:pPr>
      <w:r>
        <w:rPr>
          <w:b/>
        </w:rPr>
        <w:t>b.</w:t>
      </w:r>
      <w:r>
        <w:rPr>
          <w:b/>
        </w:rPr>
        <w:tab/>
      </w:r>
      <w:r w:rsidR="009D46E9" w:rsidRPr="006A564C">
        <w:t>The</w:t>
      </w:r>
      <w:r w:rsidR="009D46E9">
        <w:t xml:space="preserve"> </w:t>
      </w:r>
      <w:r w:rsidR="009D46E9" w:rsidRPr="00B714E6">
        <w:rPr>
          <w:bCs/>
        </w:rPr>
        <w:t>{[</w:t>
      </w:r>
      <w:r w:rsidR="009D46E9" w:rsidRPr="00B714E6">
        <w:rPr>
          <w:bCs/>
          <w:noProof/>
          <w:color w:val="41A151"/>
          <w:shd w:val="clear" w:color="auto" w:fill="C9F3CD"/>
        </w:rPr>
        <w:t>if</w:t>
      </w:r>
      <w:r w:rsidR="009D46E9" w:rsidRPr="00B714E6">
        <w:rPr>
          <w:bCs/>
          <w:noProof/>
          <w:color w:val="2157AD"/>
          <w:shd w:val="clear" w:color="auto" w:fill="C9F3CD"/>
        </w:rPr>
        <w:t xml:space="preserve"> ResiduaryDistribution ==  "SNT" || </w:t>
      </w:r>
      <w:r w:rsidR="009D46E9">
        <w:rPr>
          <w:bCs/>
          <w:noProof/>
          <w:color w:val="2157AD"/>
          <w:shd w:val="clear" w:color="auto" w:fill="C9F3CD"/>
        </w:rPr>
        <w:t>(</w:t>
      </w:r>
      <w:r w:rsidR="009D46E9" w:rsidRPr="00B714E6">
        <w:rPr>
          <w:bCs/>
          <w:noProof/>
          <w:color w:val="2157AD"/>
          <w:shd w:val="clear" w:color="auto" w:fill="C9F3CD"/>
        </w:rPr>
        <w:t>ResiduaryDistribution ==  "</w:t>
      </w:r>
      <w:r w:rsidR="009D46E9">
        <w:rPr>
          <w:bCs/>
          <w:noProof/>
          <w:color w:val="2157AD"/>
          <w:shd w:val="clear" w:color="auto" w:fill="C9F3CD"/>
        </w:rPr>
        <w:t>Term</w:t>
      </w:r>
      <w:r w:rsidR="009D46E9" w:rsidRPr="00B714E6">
        <w:rPr>
          <w:bCs/>
          <w:noProof/>
          <w:color w:val="2157AD"/>
          <w:shd w:val="clear" w:color="auto" w:fill="C9F3CD"/>
        </w:rPr>
        <w:t>"</w:t>
      </w:r>
      <w:r w:rsidR="009D46E9">
        <w:rPr>
          <w:bCs/>
          <w:noProof/>
          <w:color w:val="2157AD"/>
          <w:shd w:val="clear" w:color="auto" w:fill="C9F3CD"/>
        </w:rPr>
        <w:t xml:space="preserve"> &amp;&amp; </w:t>
      </w:r>
      <w:r w:rsidR="00550DB1">
        <w:rPr>
          <w:bCs/>
          <w:noProof/>
          <w:color w:val="2157AD"/>
          <w:shd w:val="clear" w:color="auto" w:fill="C9F3CD"/>
        </w:rPr>
        <w:t>(TermType == “For Life” || TermType == “Ages”) &amp;&amp; TermPrincipalBenefTF</w:t>
      </w:r>
      <w:r w:rsidR="009D46E9">
        <w:rPr>
          <w:bCs/>
          <w:noProof/>
          <w:color w:val="2157AD"/>
          <w:shd w:val="clear" w:color="auto" w:fill="C9F3CD"/>
        </w:rPr>
        <w:t>)</w:t>
      </w:r>
      <w:r w:rsidR="009D46E9" w:rsidRPr="00B714E6">
        <w:rPr>
          <w:bCs/>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 xml:space="preserve">]}Beneficiary exercises this power only in favor of one or more of the </w:t>
      </w:r>
      <w:r w:rsidR="009D46E9" w:rsidRPr="00C145A2">
        <w:t>Beneficiary’s</w:t>
      </w:r>
      <w:r w:rsidR="009D46E9" w:rsidRPr="006A564C">
        <w:t xml:space="preserve"> Descendants, by blood or adoption, to the full extent permitted by </w:t>
      </w:r>
      <w:r w:rsidR="009D46E9">
        <w:t xml:space="preserve">the </w:t>
      </w:r>
      <w:r w:rsidR="009D46E9">
        <w:rPr>
          <w:rFonts w:eastAsia="Times New Roman"/>
        </w:rPr>
        <w:t>{[</w:t>
      </w:r>
      <w:r w:rsidR="009D46E9">
        <w:rPr>
          <w:rFonts w:eastAsia="Times New Roman"/>
          <w:color w:val="2157AD"/>
          <w:shd w:val="clear" w:color="auto" w:fill="C9E1F3"/>
        </w:rPr>
        <w:t>StateLawSelect.TrustCodeShortTitle</w:t>
      </w:r>
      <w:r w:rsidR="009D46E9">
        <w:rPr>
          <w:rFonts w:eastAsia="Times New Roman"/>
        </w:rPr>
        <w:t>]}{[</w:t>
      </w:r>
      <w:r w:rsidR="009D46E9">
        <w:rPr>
          <w:rStyle w:val="Strong"/>
          <w:rFonts w:eastAsia="Times New Roman"/>
          <w:color w:val="41A151"/>
          <w:shd w:val="clear" w:color="auto" w:fill="C9F3CD"/>
        </w:rPr>
        <w:t>if</w:t>
      </w:r>
      <w:r w:rsidR="009D46E9">
        <w:rPr>
          <w:rFonts w:eastAsia="Times New Roman"/>
          <w:color w:val="2157AD"/>
          <w:shd w:val="clear" w:color="auto" w:fill="C9F3CD"/>
        </w:rPr>
        <w:t xml:space="preserve"> StateLawSelect.Name == "Louisiana"</w:t>
      </w:r>
      <w:r w:rsidR="009D46E9">
        <w:rPr>
          <w:rFonts w:eastAsia="Times New Roman"/>
        </w:rPr>
        <w:t xml:space="preserve">]}, particularly </w:t>
      </w:r>
      <w:r w:rsidR="009D46E9" w:rsidRPr="006A564C">
        <w:t>La. R.S. 9:2031(A)</w:t>
      </w:r>
      <w:r w:rsidR="009D46E9">
        <w:rPr>
          <w:rFonts w:eastAsia="Times New Roman"/>
        </w:rPr>
        <w:t>{[</w:t>
      </w:r>
      <w:r w:rsidR="009D46E9">
        <w:rPr>
          <w:rStyle w:val="Strong"/>
          <w:rFonts w:eastAsia="Times New Roman"/>
          <w:color w:val="41A151"/>
          <w:shd w:val="clear" w:color="auto" w:fill="C9F3CD"/>
        </w:rPr>
        <w:t>endif</w:t>
      </w:r>
      <w:r w:rsidR="009D46E9">
        <w:rPr>
          <w:rFonts w:eastAsia="Times New Roman"/>
        </w:rPr>
        <w:t>]}</w:t>
      </w:r>
      <w:r w:rsidR="009D46E9" w:rsidRPr="006A564C">
        <w:t>, as amended</w:t>
      </w:r>
      <w:r w:rsidR="009D46E9">
        <w:t xml:space="preserve"> from time to time</w:t>
      </w:r>
      <w:r w:rsidR="00244865" w:rsidRPr="00D03BB6">
        <w:rPr>
          <w:bCs/>
        </w:rPr>
        <w:t>;</w:t>
      </w:r>
    </w:p>
    <w:p w14:paraId="631048CC" w14:textId="77777777" w:rsidR="00244865" w:rsidRDefault="00244865" w:rsidP="00244865">
      <w:pPr>
        <w:pStyle w:val="CPBody4"/>
        <w:ind w:left="2160"/>
      </w:pPr>
      <w:r w:rsidRPr="006A564C">
        <w:t>{[</w:t>
      </w:r>
      <w:r w:rsidRPr="006A564C">
        <w:rPr>
          <w:b/>
          <w:noProof/>
          <w:color w:val="41A151"/>
          <w:shd w:val="clear" w:color="auto" w:fill="C9F3CD"/>
        </w:rPr>
        <w:t>endif</w:t>
      </w:r>
      <w:r w:rsidRPr="006A564C">
        <w:t>]}</w:t>
      </w:r>
    </w:p>
    <w:p w14:paraId="02C5948D" w14:textId="024E4B10" w:rsidR="00244865" w:rsidRPr="00D03BB6" w:rsidRDefault="00667B32" w:rsidP="00667B32">
      <w:pPr>
        <w:pStyle w:val="CPBody4"/>
        <w:ind w:left="2880" w:hanging="720"/>
        <w:rPr>
          <w:b/>
          <w:bCs/>
        </w:rPr>
      </w:pPr>
      <w:r>
        <w:rPr>
          <w:bCs/>
        </w:rPr>
        <w:t>{[</w:t>
      </w:r>
      <w:r w:rsidRPr="00667B32">
        <w:rPr>
          <w:b/>
          <w:bCs/>
          <w:noProof/>
          <w:color w:val="41A151"/>
          <w:shd w:val="clear" w:color="auto" w:fill="C9F3CD"/>
        </w:rPr>
        <w:t>if</w:t>
      </w:r>
      <w:r w:rsidRPr="00667B32">
        <w:rPr>
          <w:bCs/>
          <w:noProof/>
          <w:color w:val="2157AD"/>
          <w:shd w:val="clear" w:color="auto" w:fill="C9F3CD"/>
        </w:rPr>
        <w:t xml:space="preserve"> </w:t>
      </w:r>
      <w:r w:rsidRPr="00667B32">
        <w:rPr>
          <w:noProof/>
          <w:color w:val="2157AD"/>
          <w:shd w:val="clear" w:color="auto" w:fill="C9F3CD"/>
        </w:rPr>
        <w:t>ResiduaryPowerLimitDescTF</w:t>
      </w:r>
      <w:r>
        <w:rPr>
          <w:bCs/>
        </w:rPr>
        <w:t>]}</w:t>
      </w:r>
      <w:r w:rsidRPr="00667B32">
        <w:rPr>
          <w:b/>
        </w:rPr>
        <w:t>c</w:t>
      </w:r>
      <w:r>
        <w:rPr>
          <w:bCs/>
        </w:rPr>
        <w:t>{[</w:t>
      </w:r>
      <w:r w:rsidRPr="00667B32">
        <w:rPr>
          <w:b/>
          <w:bCs/>
          <w:noProof/>
          <w:color w:val="41A151"/>
          <w:shd w:val="clear" w:color="auto" w:fill="C9F3CD"/>
        </w:rPr>
        <w:t>else</w:t>
      </w:r>
      <w:r>
        <w:rPr>
          <w:bCs/>
        </w:rPr>
        <w:t>]}</w:t>
      </w:r>
      <w:r w:rsidRPr="00667B32">
        <w:rPr>
          <w:b/>
        </w:rPr>
        <w:t>b</w:t>
      </w:r>
      <w:r>
        <w:rPr>
          <w:bCs/>
        </w:rPr>
        <w:t>{[</w:t>
      </w:r>
      <w:r w:rsidRPr="00667B32">
        <w:rPr>
          <w:b/>
          <w:bCs/>
          <w:noProof/>
          <w:color w:val="41A151"/>
          <w:shd w:val="clear" w:color="auto" w:fill="C9F3CD"/>
        </w:rPr>
        <w:t>endif</w:t>
      </w:r>
      <w:r>
        <w:rPr>
          <w:bCs/>
        </w:rPr>
        <w:t>]}</w:t>
      </w:r>
      <w:r w:rsidRPr="00667B32">
        <w:rPr>
          <w:b/>
        </w:rPr>
        <w:t>.</w:t>
      </w:r>
      <w:r>
        <w:rPr>
          <w:bCs/>
        </w:rPr>
        <w:tab/>
      </w:r>
      <w:r w:rsidR="00244865" w:rsidRPr="00667B32">
        <w:rPr>
          <w:bCs/>
        </w:rPr>
        <w:t>The</w:t>
      </w:r>
      <w:r w:rsidR="00244865" w:rsidRPr="00D03BB6">
        <w:rPr>
          <w:bCs/>
        </w:rPr>
        <w:t xml:space="preserve"> </w:t>
      </w:r>
      <w:r w:rsidR="009D46E9" w:rsidRPr="00B714E6">
        <w:rPr>
          <w:bCs/>
        </w:rPr>
        <w:t>{[</w:t>
      </w:r>
      <w:r w:rsidR="009D46E9" w:rsidRPr="00B714E6">
        <w:rPr>
          <w:bCs/>
          <w:noProof/>
          <w:color w:val="41A151"/>
          <w:shd w:val="clear" w:color="auto" w:fill="C9F3CD"/>
        </w:rPr>
        <w:t>if</w:t>
      </w:r>
      <w:r w:rsidR="009D46E9" w:rsidRPr="00B714E6">
        <w:rPr>
          <w:bCs/>
          <w:noProof/>
          <w:color w:val="2157AD"/>
          <w:shd w:val="clear" w:color="auto" w:fill="C9F3CD"/>
        </w:rPr>
        <w:t xml:space="preserve"> ResiduaryDistribution ==  "SNT" || </w:t>
      </w:r>
      <w:r w:rsidR="009D46E9">
        <w:rPr>
          <w:bCs/>
          <w:noProof/>
          <w:color w:val="2157AD"/>
          <w:shd w:val="clear" w:color="auto" w:fill="C9F3CD"/>
        </w:rPr>
        <w:t>(</w:t>
      </w:r>
      <w:r w:rsidR="009D46E9" w:rsidRPr="00B714E6">
        <w:rPr>
          <w:bCs/>
          <w:noProof/>
          <w:color w:val="2157AD"/>
          <w:shd w:val="clear" w:color="auto" w:fill="C9F3CD"/>
        </w:rPr>
        <w:t>ResiduaryDistribution ==  "</w:t>
      </w:r>
      <w:r w:rsidR="009D46E9">
        <w:rPr>
          <w:bCs/>
          <w:noProof/>
          <w:color w:val="2157AD"/>
          <w:shd w:val="clear" w:color="auto" w:fill="C9F3CD"/>
        </w:rPr>
        <w:t>Term</w:t>
      </w:r>
      <w:r w:rsidR="009D46E9" w:rsidRPr="00B714E6">
        <w:rPr>
          <w:bCs/>
          <w:noProof/>
          <w:color w:val="2157AD"/>
          <w:shd w:val="clear" w:color="auto" w:fill="C9F3CD"/>
        </w:rPr>
        <w:t>"</w:t>
      </w:r>
      <w:r w:rsidR="009D46E9">
        <w:rPr>
          <w:bCs/>
          <w:noProof/>
          <w:color w:val="2157AD"/>
          <w:shd w:val="clear" w:color="auto" w:fill="C9F3CD"/>
        </w:rPr>
        <w:t xml:space="preserve"> &amp;&amp; </w:t>
      </w:r>
      <w:r w:rsidR="00550DB1">
        <w:rPr>
          <w:bCs/>
          <w:noProof/>
          <w:color w:val="2157AD"/>
          <w:shd w:val="clear" w:color="auto" w:fill="C9F3CD"/>
        </w:rPr>
        <w:t>(TermType == “For Life” || TermType == “Ages”) &amp;&amp; TermPrincipalBenefTF</w:t>
      </w:r>
      <w:r w:rsidR="009D46E9">
        <w:rPr>
          <w:bCs/>
          <w:noProof/>
          <w:color w:val="2157AD"/>
          <w:shd w:val="clear" w:color="auto" w:fill="C9F3CD"/>
        </w:rPr>
        <w:t>)</w:t>
      </w:r>
      <w:r w:rsidR="009D46E9" w:rsidRPr="00B714E6">
        <w:rPr>
          <w:bCs/>
        </w:rPr>
        <w:t>]</w:t>
      </w:r>
      <w:r w:rsidR="009D46E9" w:rsidRPr="006A564C">
        <w:t>}Principal</w:t>
      </w:r>
      <w:r w:rsidR="009D46E9">
        <w:t xml:space="preserve"> </w:t>
      </w:r>
      <w:r w:rsidR="009D46E9" w:rsidRPr="006A564C">
        <w:t>{[</w:t>
      </w:r>
      <w:r w:rsidR="009D46E9" w:rsidRPr="006A564C">
        <w:rPr>
          <w:b/>
          <w:noProof/>
          <w:color w:val="41A151"/>
          <w:shd w:val="clear" w:color="auto" w:fill="C9F3CD"/>
        </w:rPr>
        <w:t>endif</w:t>
      </w:r>
      <w:r w:rsidR="009D46E9" w:rsidRPr="006A564C">
        <w:t>]}Beneficiary does not exercise this power in favor of {[</w:t>
      </w:r>
      <w:r w:rsidR="009D46E9" w:rsidRPr="006A564C">
        <w:rPr>
          <w:b/>
          <w:noProof/>
          <w:color w:val="41A151"/>
          <w:shd w:val="clear" w:color="auto" w:fill="C9F3CD"/>
        </w:rPr>
        <w:t>if</w:t>
      </w:r>
      <w:r w:rsidR="009D46E9" w:rsidRPr="006A564C">
        <w:rPr>
          <w:noProof/>
          <w:color w:val="2157AD"/>
          <w:shd w:val="clear" w:color="auto" w:fill="C9F3CD"/>
        </w:rPr>
        <w:t xml:space="preserve"> </w:t>
      </w:r>
      <w:r w:rsidR="009D46E9">
        <w:rPr>
          <w:noProof/>
          <w:color w:val="2157AD"/>
          <w:shd w:val="clear" w:color="auto" w:fill="C9F3CD"/>
        </w:rPr>
        <w:t>IsMultipleBenesTF</w:t>
      </w:r>
      <w:r w:rsidR="009D46E9" w:rsidRPr="006A564C">
        <w:t>]}{[</w:t>
      </w:r>
      <w:r w:rsidR="009D46E9" w:rsidRPr="006A564C">
        <w:rPr>
          <w:b/>
          <w:noProof/>
          <w:color w:val="C8792A"/>
          <w:shd w:val="clear" w:color="auto" w:fill="FAE7D2"/>
        </w:rPr>
        <w:t>list</w:t>
      </w:r>
      <w:r w:rsidR="009D46E9" w:rsidRPr="006A564C">
        <w:rPr>
          <w:noProof/>
          <w:color w:val="2157AD"/>
          <w:shd w:val="clear" w:color="auto" w:fill="FAE7D2"/>
        </w:rPr>
        <w:t xml:space="preserve"> MultipleBenes|punc: "1, 2, </w:t>
      </w:r>
      <w:r w:rsidR="009D46E9">
        <w:rPr>
          <w:noProof/>
          <w:color w:val="2157AD"/>
          <w:shd w:val="clear" w:color="auto" w:fill="FAE7D2"/>
        </w:rPr>
        <w:t>or</w:t>
      </w:r>
      <w:r w:rsidR="009D46E9" w:rsidRPr="006A564C">
        <w:rPr>
          <w:noProof/>
          <w:color w:val="2157AD"/>
          <w:shd w:val="clear" w:color="auto" w:fill="FAE7D2"/>
        </w:rPr>
        <w:t xml:space="preserve"> 3"</w:t>
      </w:r>
      <w:r w:rsidR="009D46E9" w:rsidRPr="006A564C">
        <w:t>]}</w:t>
      </w:r>
      <w:r w:rsidR="009D46E9" w:rsidRPr="006A564C">
        <w:rPr>
          <w:b/>
          <w:smallCaps/>
        </w:rPr>
        <w:t>{[</w:t>
      </w:r>
      <w:r w:rsidR="009D46E9" w:rsidRPr="006A564C">
        <w:rPr>
          <w:b/>
          <w:smallCaps/>
          <w:noProof/>
          <w:color w:val="2157AD"/>
          <w:shd w:val="clear" w:color="auto" w:fill="C9E1F3"/>
        </w:rPr>
        <w:t>Benef.NameCO|else: "_________________"</w:t>
      </w:r>
      <w:r w:rsidR="009D46E9" w:rsidRPr="006A564C">
        <w:rPr>
          <w:b/>
          <w:smallCaps/>
        </w:rPr>
        <w:t>]}</w:t>
      </w:r>
      <w:r w:rsidR="009D46E9">
        <w:rPr>
          <w:b/>
          <w:smallCaps/>
        </w:rPr>
        <w:t>’s</w:t>
      </w:r>
      <w:r w:rsidR="009D46E9" w:rsidRPr="006A564C">
        <w:t>{[</w:t>
      </w:r>
      <w:r w:rsidR="009D46E9" w:rsidRPr="006A564C">
        <w:rPr>
          <w:b/>
          <w:noProof/>
          <w:color w:val="C8792A"/>
          <w:shd w:val="clear" w:color="auto" w:fill="FAE7D2"/>
        </w:rPr>
        <w:t>endlist</w:t>
      </w:r>
      <w:r w:rsidR="009D46E9" w:rsidRPr="006A564C">
        <w:t>]} estates{[</w:t>
      </w:r>
      <w:r w:rsidR="009D46E9" w:rsidRPr="006A564C">
        <w:rPr>
          <w:b/>
          <w:noProof/>
          <w:color w:val="41A151"/>
          <w:shd w:val="clear" w:color="auto" w:fill="C9F3CD"/>
        </w:rPr>
        <w:t>else</w:t>
      </w:r>
      <w:r w:rsidR="009D46E9" w:rsidRPr="006A564C">
        <w:t>]}{[</w:t>
      </w:r>
      <w:r w:rsidR="009D46E9" w:rsidRPr="006A564C">
        <w:rPr>
          <w:noProof/>
          <w:color w:val="2157AD"/>
          <w:shd w:val="clear" w:color="auto" w:fill="C9E1F3"/>
        </w:rPr>
        <w:t>ResiduaryBenef.Gender.HisHer|else: "his or her"</w:t>
      </w:r>
      <w:r w:rsidR="009D46E9" w:rsidRPr="006A564C">
        <w:t>]} estate{[</w:t>
      </w:r>
      <w:r w:rsidR="009D46E9" w:rsidRPr="006A564C">
        <w:rPr>
          <w:b/>
          <w:noProof/>
          <w:color w:val="41A151"/>
          <w:shd w:val="clear" w:color="auto" w:fill="C9F3CD"/>
        </w:rPr>
        <w:t>endif</w:t>
      </w:r>
      <w:r w:rsidR="009D46E9" w:rsidRPr="006A564C">
        <w:t>]}, {[</w:t>
      </w:r>
      <w:r w:rsidR="009D46E9" w:rsidRPr="006A564C">
        <w:rPr>
          <w:b/>
          <w:noProof/>
          <w:color w:val="41A151"/>
          <w:shd w:val="clear" w:color="auto" w:fill="C9F3CD"/>
        </w:rPr>
        <w:t>if</w:t>
      </w:r>
      <w:r w:rsidR="009D46E9" w:rsidRPr="006A564C">
        <w:rPr>
          <w:noProof/>
          <w:color w:val="2157AD"/>
          <w:shd w:val="clear" w:color="auto" w:fill="C9F3CD"/>
        </w:rPr>
        <w:t xml:space="preserve"> </w:t>
      </w:r>
      <w:r w:rsidR="009D46E9">
        <w:rPr>
          <w:noProof/>
          <w:color w:val="2157AD"/>
          <w:shd w:val="clear" w:color="auto" w:fill="C9F3CD"/>
        </w:rPr>
        <w:t>IsMultipleBenesTF</w:t>
      </w:r>
      <w:r w:rsidR="009D46E9" w:rsidRPr="006A564C">
        <w:t>]}{[</w:t>
      </w:r>
      <w:r w:rsidR="009D46E9" w:rsidRPr="006A564C">
        <w:rPr>
          <w:b/>
          <w:noProof/>
          <w:color w:val="C8792A"/>
          <w:shd w:val="clear" w:color="auto" w:fill="FAE7D2"/>
        </w:rPr>
        <w:t>list</w:t>
      </w:r>
      <w:r w:rsidR="009D46E9" w:rsidRPr="006A564C">
        <w:rPr>
          <w:noProof/>
          <w:color w:val="2157AD"/>
          <w:shd w:val="clear" w:color="auto" w:fill="FAE7D2"/>
        </w:rPr>
        <w:t xml:space="preserve"> MultipleBenes|punc: "1, 2, </w:t>
      </w:r>
      <w:r w:rsidR="009D46E9">
        <w:rPr>
          <w:noProof/>
          <w:color w:val="2157AD"/>
          <w:shd w:val="clear" w:color="auto" w:fill="FAE7D2"/>
        </w:rPr>
        <w:t>or</w:t>
      </w:r>
      <w:r w:rsidR="009D46E9" w:rsidRPr="006A564C">
        <w:rPr>
          <w:noProof/>
          <w:color w:val="2157AD"/>
          <w:shd w:val="clear" w:color="auto" w:fill="FAE7D2"/>
        </w:rPr>
        <w:t xml:space="preserve"> 3"</w:t>
      </w:r>
      <w:r w:rsidR="009D46E9" w:rsidRPr="006A564C">
        <w:t>]}</w:t>
      </w:r>
      <w:r w:rsidR="009D46E9" w:rsidRPr="006A564C">
        <w:rPr>
          <w:b/>
          <w:smallCaps/>
        </w:rPr>
        <w:t>{[</w:t>
      </w:r>
      <w:r w:rsidR="009D46E9" w:rsidRPr="006A564C">
        <w:rPr>
          <w:b/>
          <w:smallCaps/>
          <w:noProof/>
          <w:color w:val="2157AD"/>
          <w:shd w:val="clear" w:color="auto" w:fill="C9E1F3"/>
        </w:rPr>
        <w:t>Benef.NameCO|else: "_________________"</w:t>
      </w:r>
      <w:r w:rsidR="009D46E9" w:rsidRPr="006A564C">
        <w:rPr>
          <w:b/>
          <w:smallCaps/>
        </w:rPr>
        <w:t>]}</w:t>
      </w:r>
      <w:r w:rsidR="009D46E9">
        <w:rPr>
          <w:b/>
          <w:smallCaps/>
        </w:rPr>
        <w:t>’s</w:t>
      </w:r>
      <w:r w:rsidR="009D46E9" w:rsidRPr="006A564C">
        <w:t>{[</w:t>
      </w:r>
      <w:r w:rsidR="009D46E9" w:rsidRPr="006A564C">
        <w:rPr>
          <w:b/>
          <w:noProof/>
          <w:color w:val="C8792A"/>
          <w:shd w:val="clear" w:color="auto" w:fill="FAE7D2"/>
        </w:rPr>
        <w:t>endlist</w:t>
      </w:r>
      <w:r w:rsidR="009D46E9" w:rsidRPr="006A564C">
        <w:t>]} creditors{[</w:t>
      </w:r>
      <w:r w:rsidR="009D46E9" w:rsidRPr="006A564C">
        <w:rPr>
          <w:b/>
          <w:noProof/>
          <w:color w:val="41A151"/>
          <w:shd w:val="clear" w:color="auto" w:fill="C9F3CD"/>
        </w:rPr>
        <w:t>else</w:t>
      </w:r>
      <w:r w:rsidR="009D46E9" w:rsidRPr="006A564C">
        <w:t>]}{[</w:t>
      </w:r>
      <w:r w:rsidR="009D46E9" w:rsidRPr="006A564C">
        <w:rPr>
          <w:noProof/>
          <w:color w:val="2157AD"/>
          <w:shd w:val="clear" w:color="auto" w:fill="C9E1F3"/>
        </w:rPr>
        <w:t>ResiduaryBenef.Gender.HisHer|else: "his or her"</w:t>
      </w:r>
      <w:r w:rsidR="009D46E9" w:rsidRPr="006A564C">
        <w:t>]} creditors{[</w:t>
      </w:r>
      <w:r w:rsidR="009D46E9" w:rsidRPr="006A564C">
        <w:rPr>
          <w:b/>
          <w:noProof/>
          <w:color w:val="41A151"/>
          <w:shd w:val="clear" w:color="auto" w:fill="C9F3CD"/>
        </w:rPr>
        <w:t>endif</w:t>
      </w:r>
      <w:r w:rsidR="009D46E9" w:rsidRPr="006A564C">
        <w:t>]}, or the creditors of {[</w:t>
      </w:r>
      <w:r w:rsidR="009D46E9" w:rsidRPr="006A564C">
        <w:rPr>
          <w:b/>
          <w:noProof/>
          <w:color w:val="41A151"/>
          <w:shd w:val="clear" w:color="auto" w:fill="C9F3CD"/>
        </w:rPr>
        <w:t>if</w:t>
      </w:r>
      <w:r w:rsidR="009D46E9" w:rsidRPr="006A564C">
        <w:rPr>
          <w:noProof/>
          <w:color w:val="2157AD"/>
          <w:shd w:val="clear" w:color="auto" w:fill="C9F3CD"/>
        </w:rPr>
        <w:t xml:space="preserve"> </w:t>
      </w:r>
      <w:r w:rsidR="009D46E9">
        <w:rPr>
          <w:noProof/>
          <w:color w:val="2157AD"/>
          <w:shd w:val="clear" w:color="auto" w:fill="C9F3CD"/>
        </w:rPr>
        <w:t>IsMultipleBenesTF</w:t>
      </w:r>
      <w:r w:rsidR="009D46E9" w:rsidRPr="006A564C">
        <w:t>]}{[</w:t>
      </w:r>
      <w:r w:rsidR="009D46E9" w:rsidRPr="006A564C">
        <w:rPr>
          <w:b/>
          <w:noProof/>
          <w:color w:val="C8792A"/>
          <w:shd w:val="clear" w:color="auto" w:fill="FAE7D2"/>
        </w:rPr>
        <w:t>list</w:t>
      </w:r>
      <w:r w:rsidR="009D46E9" w:rsidRPr="006A564C">
        <w:rPr>
          <w:noProof/>
          <w:color w:val="2157AD"/>
          <w:shd w:val="clear" w:color="auto" w:fill="FAE7D2"/>
        </w:rPr>
        <w:t xml:space="preserve"> MultipleBenes|punc: "1, 2, </w:t>
      </w:r>
      <w:r w:rsidR="009D46E9">
        <w:rPr>
          <w:noProof/>
          <w:color w:val="2157AD"/>
          <w:shd w:val="clear" w:color="auto" w:fill="FAE7D2"/>
        </w:rPr>
        <w:t>or</w:t>
      </w:r>
      <w:r w:rsidR="009D46E9" w:rsidRPr="006A564C">
        <w:rPr>
          <w:noProof/>
          <w:color w:val="2157AD"/>
          <w:shd w:val="clear" w:color="auto" w:fill="FAE7D2"/>
        </w:rPr>
        <w:t xml:space="preserve"> 3"</w:t>
      </w:r>
      <w:r w:rsidR="009D46E9" w:rsidRPr="006A564C">
        <w:t>]}</w:t>
      </w:r>
      <w:r w:rsidR="009D46E9" w:rsidRPr="006A564C">
        <w:rPr>
          <w:b/>
          <w:smallCaps/>
        </w:rPr>
        <w:t>{[</w:t>
      </w:r>
      <w:r w:rsidR="009D46E9" w:rsidRPr="006A564C">
        <w:rPr>
          <w:b/>
          <w:smallCaps/>
          <w:noProof/>
          <w:color w:val="2157AD"/>
          <w:shd w:val="clear" w:color="auto" w:fill="C9E1F3"/>
        </w:rPr>
        <w:t>Benef.NameCO|else: "_________________"</w:t>
      </w:r>
      <w:r w:rsidR="009D46E9" w:rsidRPr="006A564C">
        <w:rPr>
          <w:b/>
          <w:smallCaps/>
        </w:rPr>
        <w:t>]}</w:t>
      </w:r>
      <w:r w:rsidR="009D46E9">
        <w:rPr>
          <w:b/>
          <w:smallCaps/>
        </w:rPr>
        <w:t>’s</w:t>
      </w:r>
      <w:r w:rsidR="009D46E9" w:rsidRPr="006A564C">
        <w:t>{[</w:t>
      </w:r>
      <w:r w:rsidR="009D46E9" w:rsidRPr="006A564C">
        <w:rPr>
          <w:b/>
          <w:noProof/>
          <w:color w:val="C8792A"/>
          <w:shd w:val="clear" w:color="auto" w:fill="FAE7D2"/>
        </w:rPr>
        <w:t>endlist</w:t>
      </w:r>
      <w:r w:rsidR="009D46E9" w:rsidRPr="006A564C">
        <w:t>]} estates{[</w:t>
      </w:r>
      <w:r w:rsidR="009D46E9" w:rsidRPr="006A564C">
        <w:rPr>
          <w:b/>
          <w:noProof/>
          <w:color w:val="41A151"/>
          <w:shd w:val="clear" w:color="auto" w:fill="C9F3CD"/>
        </w:rPr>
        <w:t>else</w:t>
      </w:r>
      <w:r w:rsidR="009D46E9" w:rsidRPr="006A564C">
        <w:t>]}{[</w:t>
      </w:r>
      <w:r w:rsidR="009D46E9" w:rsidRPr="006A564C">
        <w:rPr>
          <w:noProof/>
          <w:color w:val="2157AD"/>
          <w:shd w:val="clear" w:color="auto" w:fill="C9E1F3"/>
        </w:rPr>
        <w:t>ResiduaryBenef.Gender.HisHer|else: "his or her"</w:t>
      </w:r>
      <w:r w:rsidR="009D46E9" w:rsidRPr="006A564C">
        <w:t>]} estate{[</w:t>
      </w:r>
      <w:r w:rsidR="009D46E9" w:rsidRPr="006A564C">
        <w:rPr>
          <w:b/>
          <w:noProof/>
          <w:color w:val="41A151"/>
          <w:shd w:val="clear" w:color="auto" w:fill="C9F3CD"/>
        </w:rPr>
        <w:t>endif</w:t>
      </w:r>
      <w:r w:rsidR="009D46E9" w:rsidRPr="006A564C">
        <w:t>]}</w:t>
      </w:r>
      <w:r w:rsidR="00244865" w:rsidRPr="00D03BB6">
        <w:rPr>
          <w:bCs/>
        </w:rPr>
        <w:t>.</w:t>
      </w:r>
    </w:p>
    <w:p w14:paraId="70E0A1E9" w14:textId="2E0BD03C" w:rsidR="00244865" w:rsidRPr="006A564C" w:rsidRDefault="009D46E9" w:rsidP="00737933">
      <w:pPr>
        <w:pStyle w:val="CPBody4"/>
      </w:pPr>
      <w:r w:rsidRPr="006A564C">
        <w:t xml:space="preserve">The exercise of the limited testamentary power of appointment shall occur upon the delivery of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00550DB1">
        <w:rPr>
          <w:bCs/>
          <w:noProof/>
          <w:color w:val="2157AD"/>
          <w:shd w:val="clear" w:color="auto" w:fill="C9F3CD"/>
        </w:rPr>
        <w:t>(TermType == “For Life” || TermType == “Ages”)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’s </w:t>
      </w:r>
      <w:r w:rsidRPr="006A564C">
        <w:t xml:space="preserve">notarized and witnesses instrument to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or if a testamentary power in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00550DB1">
        <w:rPr>
          <w:bCs/>
          <w:noProof/>
          <w:color w:val="2157AD"/>
          <w:shd w:val="clear" w:color="auto" w:fill="C9F3CD"/>
        </w:rPr>
        <w:t>(TermType == “For Life” || TermType == “Ages”)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’s </w:t>
      </w:r>
      <w:r w:rsidRPr="006A564C">
        <w:t xml:space="preserve">Last Will and Testament, on the death of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00550DB1">
        <w:rPr>
          <w:bCs/>
          <w:noProof/>
          <w:color w:val="2157AD"/>
          <w:shd w:val="clear" w:color="auto" w:fill="C9F3CD"/>
        </w:rPr>
        <w:t>(TermType == “For Life” || TermType == “Ages”)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 xml:space="preserve">]}Beneficiary. The </w:t>
      </w:r>
      <w:r w:rsidRPr="00FE243A">
        <w:rPr>
          <w:rFonts w:eastAsia="Times New Roman"/>
        </w:rPr>
        <w:t>{[</w:t>
      </w:r>
      <w:r w:rsidRPr="00EC0C07">
        <w:rPr>
          <w:rFonts w:eastAsia="Times New Roman"/>
          <w:noProof/>
          <w:color w:val="2157AD"/>
          <w:shd w:val="clear" w:color="auto" w:fill="C9E1F3"/>
        </w:rPr>
        <w:t>TrusteeReference</w:t>
      </w:r>
      <w:r w:rsidRPr="00FE243A">
        <w:rPr>
          <w:rFonts w:eastAsia="Times New Roman"/>
        </w:rPr>
        <w:t>]}</w:t>
      </w:r>
      <w:r w:rsidRPr="006A564C">
        <w:t xml:space="preserve"> may rely upon an instrument admitted to probate in any jurisdiction as the </w:t>
      </w:r>
      <w:r>
        <w:t>L</w:t>
      </w:r>
      <w:r w:rsidRPr="006A564C">
        <w:t xml:space="preserve">ast </w:t>
      </w:r>
      <w:r>
        <w:t>W</w:t>
      </w:r>
      <w:r w:rsidRPr="006A564C">
        <w:t xml:space="preserve">ill </w:t>
      </w:r>
      <w:r w:rsidRPr="006A564C">
        <w:lastRenderedPageBreak/>
        <w:t xml:space="preserve">and </w:t>
      </w:r>
      <w:r>
        <w:t>T</w:t>
      </w:r>
      <w:r w:rsidRPr="006A564C">
        <w:t>estament of a deceased Principal Beneficiary</w:t>
      </w:r>
      <w:r>
        <w:t xml:space="preserve">. </w:t>
      </w:r>
      <w:r w:rsidRPr="006A564C">
        <w:t xml:space="preserve">If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00550DB1">
        <w:rPr>
          <w:bCs/>
          <w:noProof/>
          <w:color w:val="2157AD"/>
          <w:shd w:val="clear" w:color="auto" w:fill="C9F3CD"/>
        </w:rPr>
        <w:t>(TermType == “For Life” || TermType == “Ages”)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 xml:space="preserve">]}Beneficiary does not validly exercise this testamentary power of appointment, or if </w:t>
      </w:r>
      <w:r>
        <w:t>the</w:t>
      </w:r>
      <w:r w:rsidRPr="006A564C">
        <w:t xml:space="preserve"> Trustee has not received actual notice of the existence of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00550DB1">
        <w:rPr>
          <w:bCs/>
          <w:noProof/>
          <w:color w:val="2157AD"/>
          <w:shd w:val="clear" w:color="auto" w:fill="C9F3CD"/>
        </w:rPr>
        <w:t>(TermType == “For Life” || TermType == “Ages”)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t xml:space="preserve"> Last Will and Testament within ninety (90) days of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00550DB1">
        <w:rPr>
          <w:bCs/>
          <w:noProof/>
          <w:color w:val="2157AD"/>
          <w:shd w:val="clear" w:color="auto" w:fill="C9F3CD"/>
        </w:rPr>
        <w:t>(TermType == “For Life” || TermType == “Ages”)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’s </w:t>
      </w:r>
      <w:r w:rsidRPr="006A564C">
        <w:t>death, and if no Will has been offered for probate in the appropriate court of the state and parish</w:t>
      </w:r>
      <w:r>
        <w:t xml:space="preserve">, </w:t>
      </w:r>
      <w:r w:rsidRPr="006A564C">
        <w:t>county</w:t>
      </w:r>
      <w:r>
        <w:t xml:space="preserve"> or borough</w:t>
      </w:r>
      <w:r w:rsidRPr="006A564C">
        <w:t xml:space="preserve"> of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00550DB1">
        <w:rPr>
          <w:bCs/>
          <w:noProof/>
          <w:color w:val="2157AD"/>
          <w:shd w:val="clear" w:color="auto" w:fill="C9F3CD"/>
        </w:rPr>
        <w:t>(TermType == “For Life” || TermType == “Ages”)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t xml:space="preserve"> domicile at death, then it is to be presumed that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00550DB1">
        <w:rPr>
          <w:bCs/>
          <w:noProof/>
          <w:color w:val="2157AD"/>
          <w:shd w:val="clear" w:color="auto" w:fill="C9F3CD"/>
        </w:rPr>
        <w:t>(TermType == “For Life” || TermType == “Ages”)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 xml:space="preserve">]}Beneficiary died without effectively exercising the limited testamentary power of appointment and this Trust may be finally distributed as if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00550DB1">
        <w:rPr>
          <w:bCs/>
          <w:noProof/>
          <w:color w:val="2157AD"/>
          <w:shd w:val="clear" w:color="auto" w:fill="C9F3CD"/>
        </w:rPr>
        <w:t>(TermType == “For Life” || TermType == “Ages”)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 xml:space="preserve">]}Beneficiary had not exercised the power of appointment granted herein, and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distribute the balance of the Trust Property as provided in the Articles that follow, and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be released from any liability for distributing the Trust</w:t>
      </w:r>
      <w:r w:rsidR="00244865" w:rsidRPr="006A564C">
        <w:t>.</w:t>
      </w:r>
    </w:p>
    <w:p w14:paraId="74B06CCB" w14:textId="77777777" w:rsidR="00244865" w:rsidRDefault="00244865" w:rsidP="00737933">
      <w:pPr>
        <w:pStyle w:val="CPBody4"/>
        <w:ind w:left="0" w:firstLine="720"/>
      </w:pPr>
      <w:r w:rsidRPr="006A564C">
        <w:t>{[</w:t>
      </w:r>
      <w:r w:rsidRPr="006A564C">
        <w:rPr>
          <w:b/>
          <w:noProof/>
          <w:color w:val="41A151"/>
          <w:shd w:val="clear" w:color="auto" w:fill="C9F3CD"/>
        </w:rPr>
        <w:t>endif</w:t>
      </w:r>
      <w:r w:rsidRPr="006A564C">
        <w:t>]}</w:t>
      </w:r>
    </w:p>
    <w:p w14:paraId="2BFAF933" w14:textId="71884D59" w:rsidR="00D03BB6" w:rsidRPr="00737933" w:rsidRDefault="00D03BB6" w:rsidP="002B2700">
      <w:pPr>
        <w:pStyle w:val="Heading3"/>
      </w:pPr>
      <w:bookmarkStart w:id="276" w:name="_Ref163397884"/>
      <w:r>
        <w:t>Substitute Beneficiaries</w:t>
      </w:r>
      <w:bookmarkEnd w:id="276"/>
    </w:p>
    <w:p w14:paraId="428C9936" w14:textId="57C8A677" w:rsidR="006133BC" w:rsidRPr="006133BC" w:rsidRDefault="009D46E9" w:rsidP="002B2700">
      <w:pPr>
        <w:pStyle w:val="Heading4"/>
        <w:numPr>
          <w:ilvl w:val="3"/>
          <w:numId w:val="39"/>
        </w:numPr>
      </w:pPr>
      <w:r w:rsidRPr="00BC6B80">
        <w:rPr>
          <w:b w:val="0"/>
          <w:bCs w:val="0"/>
        </w:rPr>
        <w:t xml:space="preserve">If any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w:t>
      </w:r>
      <w:r w:rsidR="00550DB1">
        <w:rPr>
          <w:b w:val="0"/>
          <w:bCs w:val="0"/>
          <w:noProof/>
          <w:color w:val="2157AD"/>
          <w:shd w:val="clear" w:color="auto" w:fill="C9F3CD"/>
        </w:rPr>
        <w:t>(TermType == “For Life” || TermType == “Ages”) &amp;&amp; TermPrincipalBenefTF</w:t>
      </w:r>
      <w:r w:rsidRPr="00B714E6">
        <w:rPr>
          <w:b w:val="0"/>
          <w:bCs w:val="0"/>
          <w:noProof/>
          <w:color w:val="2157AD"/>
          <w:shd w:val="clear" w:color="auto" w:fill="C9F3CD"/>
        </w:rPr>
        <w:t>)</w:t>
      </w:r>
      <w:r w:rsidRPr="00B714E6">
        <w:rPr>
          <w:b w:val="0"/>
          <w:bCs w:val="0"/>
        </w:rPr>
        <w:t>]}Principal {[</w:t>
      </w:r>
      <w:r w:rsidRPr="00B714E6">
        <w:rPr>
          <w:b w:val="0"/>
          <w:bCs w:val="0"/>
          <w:noProof/>
          <w:color w:val="41A151"/>
          <w:shd w:val="clear" w:color="auto" w:fill="C9F3CD"/>
        </w:rPr>
        <w:t>endif</w:t>
      </w:r>
      <w:r w:rsidRPr="00B714E6">
        <w:rPr>
          <w:b w:val="0"/>
          <w:bCs w:val="0"/>
        </w:rPr>
        <w:t>]}Beneficiary</w:t>
      </w:r>
      <w:r w:rsidRPr="00BC6B80">
        <w:rPr>
          <w:b w:val="0"/>
          <w:bCs w:val="0"/>
        </w:rPr>
        <w:t xml:space="preserve"> should die with descendants prior to full distribution of such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w:t>
      </w:r>
      <w:r w:rsidR="00550DB1">
        <w:rPr>
          <w:b w:val="0"/>
          <w:bCs w:val="0"/>
          <w:noProof/>
          <w:color w:val="2157AD"/>
          <w:shd w:val="clear" w:color="auto" w:fill="C9F3CD"/>
        </w:rPr>
        <w:t>(TermType == “For Life” || TermType == “Ages”) &amp;&amp; TermPrincipalBenefTF</w:t>
      </w:r>
      <w:r w:rsidRPr="00B714E6">
        <w:rPr>
          <w:b w:val="0"/>
          <w:bCs w:val="0"/>
          <w:noProof/>
          <w:color w:val="2157AD"/>
          <w:shd w:val="clear" w:color="auto" w:fill="C9F3CD"/>
        </w:rPr>
        <w:t>)</w:t>
      </w:r>
      <w:r w:rsidRPr="00B714E6">
        <w:rPr>
          <w:b w:val="0"/>
          <w:bCs w:val="0"/>
        </w:rPr>
        <w:t>]}Principal {[</w:t>
      </w:r>
      <w:r w:rsidRPr="00B714E6">
        <w:rPr>
          <w:b w:val="0"/>
          <w:bCs w:val="0"/>
          <w:noProof/>
          <w:color w:val="41A151"/>
          <w:shd w:val="clear" w:color="auto" w:fill="C9F3CD"/>
        </w:rPr>
        <w:t>endif</w:t>
      </w:r>
      <w:r w:rsidRPr="00B714E6">
        <w:rPr>
          <w:b w:val="0"/>
          <w:bCs w:val="0"/>
        </w:rPr>
        <w:t>]}Beneficiary’s</w:t>
      </w:r>
      <w:r w:rsidRPr="00BC6B80">
        <w:rPr>
          <w:b w:val="0"/>
          <w:bCs w:val="0"/>
        </w:rPr>
        <w:t xml:space="preserve"> share{[</w:t>
      </w:r>
      <w:r w:rsidRPr="00BC6B80">
        <w:rPr>
          <w:b w:val="0"/>
          <w:bCs w:val="0"/>
          <w:noProof/>
          <w:color w:val="41A151"/>
          <w:shd w:val="clear" w:color="auto" w:fill="C9F3CD"/>
        </w:rPr>
        <w:t>if</w:t>
      </w:r>
      <w:r w:rsidRPr="00BC6B80">
        <w:rPr>
          <w:b w:val="0"/>
          <w:bCs w:val="0"/>
          <w:noProof/>
          <w:color w:val="2157AD"/>
          <w:shd w:val="clear" w:color="auto" w:fill="C9F3CD"/>
        </w:rPr>
        <w:t xml:space="preserve"> ResiduaryTestPowerTF</w:t>
      </w:r>
      <w:r w:rsidRPr="00BC6B80">
        <w:rPr>
          <w:b w:val="0"/>
          <w:bCs w:val="0"/>
        </w:rPr>
        <w:t>]}, and does not effectively exercise the special power of appointment set forth above in this Section{[</w:t>
      </w:r>
      <w:r w:rsidRPr="00BC6B80">
        <w:rPr>
          <w:b w:val="0"/>
          <w:bCs w:val="0"/>
          <w:noProof/>
          <w:color w:val="41A151"/>
          <w:shd w:val="clear" w:color="auto" w:fill="C9F3CD"/>
        </w:rPr>
        <w:t>endif</w:t>
      </w:r>
      <w:r w:rsidRPr="00BC6B80">
        <w:rPr>
          <w:b w:val="0"/>
          <w:bCs w:val="0"/>
        </w:rPr>
        <w:t xml:space="preserve">]}, then to the maximum extent permitted by </w:t>
      </w:r>
      <w:r>
        <w:rPr>
          <w:b w:val="0"/>
          <w:bCs w:val="0"/>
        </w:rPr>
        <w:t xml:space="preserve">the </w:t>
      </w:r>
      <w:r w:rsidRPr="00EA21B0">
        <w:rPr>
          <w:rFonts w:eastAsia="Times New Roman"/>
          <w:b w:val="0"/>
          <w:bCs w:val="0"/>
        </w:rPr>
        <w:t>{[</w:t>
      </w:r>
      <w:r>
        <w:rPr>
          <w:rFonts w:eastAsia="Times New Roman"/>
          <w:b w:val="0"/>
          <w:bCs w:val="0"/>
          <w:color w:val="2157AD"/>
          <w:shd w:val="clear" w:color="auto" w:fill="C9E1F3"/>
        </w:rPr>
        <w:t>StateLawSelect</w:t>
      </w:r>
      <w:r w:rsidRPr="00EA21B0">
        <w:rPr>
          <w:rFonts w:eastAsia="Times New Roman"/>
          <w:b w:val="0"/>
          <w:bCs w:val="0"/>
          <w:color w:val="2157AD"/>
          <w:shd w:val="clear" w:color="auto" w:fill="C9E1F3"/>
        </w:rPr>
        <w:t>.</w:t>
      </w:r>
      <w:r>
        <w:rPr>
          <w:rFonts w:eastAsia="Times New Roman"/>
          <w:b w:val="0"/>
          <w:bCs w:val="0"/>
          <w:color w:val="2157AD"/>
          <w:shd w:val="clear" w:color="auto" w:fill="C9E1F3"/>
        </w:rPr>
        <w:t>TrustCodeShortTitle</w:t>
      </w:r>
      <w:r w:rsidRPr="00EA21B0">
        <w:rPr>
          <w:rFonts w:eastAsia="Times New Roman"/>
          <w:b w:val="0"/>
          <w:bCs w:val="0"/>
        </w:rPr>
        <w:t>]}{[</w:t>
      </w:r>
      <w:r w:rsidRPr="00EA21B0">
        <w:rPr>
          <w:rStyle w:val="Strong"/>
          <w:rFonts w:eastAsia="Times New Roman"/>
          <w:b/>
          <w:bCs/>
          <w:color w:val="41A151"/>
          <w:shd w:val="clear" w:color="auto" w:fill="C9F3CD"/>
        </w:rPr>
        <w:t>if</w:t>
      </w:r>
      <w:r w:rsidRPr="00EA21B0">
        <w:rPr>
          <w:rFonts w:eastAsia="Times New Roman"/>
          <w:b w:val="0"/>
          <w:bCs w:val="0"/>
          <w:color w:val="2157AD"/>
          <w:shd w:val="clear" w:color="auto" w:fill="C9F3CD"/>
        </w:rPr>
        <w:t xml:space="preserve"> </w:t>
      </w:r>
      <w:r>
        <w:rPr>
          <w:rFonts w:eastAsia="Times New Roman"/>
          <w:b w:val="0"/>
          <w:bCs w:val="0"/>
          <w:color w:val="2157AD"/>
          <w:shd w:val="clear" w:color="auto" w:fill="C9F3CD"/>
        </w:rPr>
        <w:t>StateLawSelect</w:t>
      </w:r>
      <w:r w:rsidRPr="00EA21B0">
        <w:rPr>
          <w:rFonts w:eastAsia="Times New Roman"/>
          <w:b w:val="0"/>
          <w:bCs w:val="0"/>
          <w:color w:val="2157AD"/>
          <w:shd w:val="clear" w:color="auto" w:fill="C9F3CD"/>
        </w:rPr>
        <w:t>.Name == "Louisiana"</w:t>
      </w:r>
      <w:r w:rsidRPr="00EA21B0">
        <w:rPr>
          <w:rFonts w:eastAsia="Times New Roman"/>
          <w:b w:val="0"/>
          <w:bCs w:val="0"/>
        </w:rPr>
        <w:t xml:space="preserve">]}, particularly </w:t>
      </w:r>
      <w:r w:rsidRPr="00EA21B0">
        <w:rPr>
          <w:b w:val="0"/>
          <w:bCs w:val="0"/>
        </w:rPr>
        <w:t>La. R.S. 9:1973, et seq.</w:t>
      </w:r>
      <w:r w:rsidRPr="00EA21B0">
        <w:rPr>
          <w:rFonts w:eastAsia="Times New Roman"/>
          <w:b w:val="0"/>
          <w:bCs w:val="0"/>
        </w:rPr>
        <w:t>{[</w:t>
      </w:r>
      <w:r w:rsidRPr="00EA21B0">
        <w:rPr>
          <w:rStyle w:val="Strong"/>
          <w:rFonts w:eastAsia="Times New Roman"/>
          <w:b/>
          <w:bCs/>
          <w:color w:val="41A151"/>
          <w:shd w:val="clear" w:color="auto" w:fill="C9F3CD"/>
        </w:rPr>
        <w:t>endif</w:t>
      </w:r>
      <w:r w:rsidRPr="00EA21B0">
        <w:rPr>
          <w:rFonts w:eastAsia="Times New Roman"/>
          <w:b w:val="0"/>
          <w:bCs w:val="0"/>
        </w:rPr>
        <w:t>]}</w:t>
      </w:r>
      <w:r w:rsidRPr="00EA21B0">
        <w:rPr>
          <w:b w:val="0"/>
          <w:bCs w:val="0"/>
        </w:rPr>
        <w:t>, the</w:t>
      </w:r>
      <w:r w:rsidRPr="00BC6B80">
        <w:rPr>
          <w:b w:val="0"/>
          <w:bCs w:val="0"/>
        </w:rPr>
        <w:t xml:space="preserve"> interest of that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w:t>
      </w:r>
      <w:r w:rsidR="00550DB1">
        <w:rPr>
          <w:b w:val="0"/>
          <w:bCs w:val="0"/>
          <w:noProof/>
          <w:color w:val="2157AD"/>
          <w:shd w:val="clear" w:color="auto" w:fill="C9F3CD"/>
        </w:rPr>
        <w:t>(TermType == “For Life” || TermType == “Ages”) &amp;&amp; TermPrincipalBenefTF</w:t>
      </w:r>
      <w:r w:rsidRPr="00B714E6">
        <w:rPr>
          <w:b w:val="0"/>
          <w:bCs w:val="0"/>
          <w:noProof/>
          <w:color w:val="2157AD"/>
          <w:shd w:val="clear" w:color="auto" w:fill="C9F3CD"/>
        </w:rPr>
        <w:t>)</w:t>
      </w:r>
      <w:r w:rsidRPr="00B714E6">
        <w:rPr>
          <w:b w:val="0"/>
          <w:bCs w:val="0"/>
        </w:rPr>
        <w:t>]}Principal {[</w:t>
      </w:r>
      <w:r w:rsidRPr="00B714E6">
        <w:rPr>
          <w:b w:val="0"/>
          <w:bCs w:val="0"/>
          <w:noProof/>
          <w:color w:val="41A151"/>
          <w:shd w:val="clear" w:color="auto" w:fill="C9F3CD"/>
        </w:rPr>
        <w:t>endif</w:t>
      </w:r>
      <w:r w:rsidRPr="00B714E6">
        <w:rPr>
          <w:b w:val="0"/>
          <w:bCs w:val="0"/>
        </w:rPr>
        <w:t>]}Beneficiary</w:t>
      </w:r>
      <w:r w:rsidRPr="00BC6B80">
        <w:rPr>
          <w:b w:val="0"/>
          <w:bCs w:val="0"/>
        </w:rPr>
        <w:t xml:space="preserve"> shall vest in the descendants of the predeceased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w:t>
      </w:r>
      <w:r w:rsidR="00550DB1">
        <w:rPr>
          <w:b w:val="0"/>
          <w:bCs w:val="0"/>
          <w:noProof/>
          <w:color w:val="2157AD"/>
          <w:shd w:val="clear" w:color="auto" w:fill="C9F3CD"/>
        </w:rPr>
        <w:t>(TermType == “For Life” || TermType == “Ages”) &amp;&amp; TermPrincipalBenefTF</w:t>
      </w:r>
      <w:r w:rsidRPr="00B714E6">
        <w:rPr>
          <w:b w:val="0"/>
          <w:bCs w:val="0"/>
          <w:noProof/>
          <w:color w:val="2157AD"/>
          <w:shd w:val="clear" w:color="auto" w:fill="C9F3CD"/>
        </w:rPr>
        <w:t>)</w:t>
      </w:r>
      <w:r w:rsidRPr="00B714E6">
        <w:rPr>
          <w:b w:val="0"/>
          <w:bCs w:val="0"/>
        </w:rPr>
        <w:t xml:space="preserve">]}Principal </w:t>
      </w:r>
      <w:r w:rsidRPr="00B714E6">
        <w:rPr>
          <w:b w:val="0"/>
          <w:bCs w:val="0"/>
        </w:rPr>
        <w:lastRenderedPageBreak/>
        <w:t>{[</w:t>
      </w:r>
      <w:r w:rsidRPr="00B714E6">
        <w:rPr>
          <w:b w:val="0"/>
          <w:bCs w:val="0"/>
          <w:noProof/>
          <w:color w:val="41A151"/>
          <w:shd w:val="clear" w:color="auto" w:fill="C9F3CD"/>
        </w:rPr>
        <w:t>endif</w:t>
      </w:r>
      <w:r w:rsidRPr="00B714E6">
        <w:rPr>
          <w:b w:val="0"/>
          <w:bCs w:val="0"/>
        </w:rPr>
        <w:t>]}Beneficiary</w:t>
      </w:r>
      <w:r w:rsidRPr="00BC6B80">
        <w:rPr>
          <w:b w:val="0"/>
          <w:bCs w:val="0"/>
        </w:rPr>
        <w:t xml:space="preserve">, </w:t>
      </w:r>
      <w:r w:rsidRPr="00EA21B0">
        <w:rPr>
          <w:rFonts w:eastAsia="Times New Roman"/>
          <w:b w:val="0"/>
          <w:bCs w:val="0"/>
        </w:rPr>
        <w:t>{[</w:t>
      </w:r>
      <w:r>
        <w:rPr>
          <w:rFonts w:eastAsia="Times New Roman"/>
          <w:b w:val="0"/>
          <w:bCs w:val="0"/>
          <w:color w:val="2157AD"/>
          <w:shd w:val="clear" w:color="auto" w:fill="C9E1F3"/>
        </w:rPr>
        <w:t>StateLawSelect</w:t>
      </w:r>
      <w:r w:rsidRPr="00EA21B0">
        <w:rPr>
          <w:rFonts w:eastAsia="Times New Roman"/>
          <w:b w:val="0"/>
          <w:bCs w:val="0"/>
          <w:color w:val="2157AD"/>
          <w:shd w:val="clear" w:color="auto" w:fill="C9E1F3"/>
        </w:rPr>
        <w:t>.PerStirpes</w:t>
      </w:r>
      <w:r w:rsidRPr="00EA21B0">
        <w:rPr>
          <w:rFonts w:eastAsia="Times New Roman"/>
          <w:b w:val="0"/>
          <w:bCs w:val="0"/>
        </w:rPr>
        <w:t>]}</w:t>
      </w:r>
      <w:r w:rsidRPr="00EA21B0">
        <w:rPr>
          <w:b w:val="0"/>
          <w:bCs w:val="0"/>
        </w:rPr>
        <w:t>,</w:t>
      </w:r>
      <w:r w:rsidRPr="00BC6B80">
        <w:rPr>
          <w:b w:val="0"/>
          <w:bCs w:val="0"/>
        </w:rPr>
        <w:t xml:space="preserve"> as substitute Beneficiaries</w:t>
      </w:r>
      <w:r w:rsidRPr="00BC6B80">
        <w:rPr>
          <w:rFonts w:eastAsia="Times New Roman"/>
          <w:b w:val="0"/>
          <w:bCs w:val="0"/>
        </w:rPr>
        <w:t>{[</w:t>
      </w:r>
      <w:r w:rsidRPr="00BC6B80">
        <w:rPr>
          <w:rStyle w:val="Strong"/>
          <w:rFonts w:eastAsia="Times New Roman"/>
          <w:b/>
          <w:bCs/>
          <w:color w:val="41A151"/>
          <w:shd w:val="clear" w:color="auto" w:fill="C9F3CD"/>
        </w:rPr>
        <w:t>if</w:t>
      </w:r>
      <w:r w:rsidRPr="00BC6B80">
        <w:rPr>
          <w:rFonts w:eastAsia="Times New Roman"/>
          <w:b w:val="0"/>
          <w:bCs w:val="0"/>
          <w:color w:val="2157AD"/>
          <w:shd w:val="clear" w:color="auto" w:fill="C9F3CD"/>
        </w:rPr>
        <w:t xml:space="preserve"> (ContingentTrustOptions|contains:"USA")</w:t>
      </w:r>
      <w:r w:rsidRPr="00BC6B80">
        <w:rPr>
          <w:rFonts w:eastAsia="Times New Roman"/>
          <w:b w:val="0"/>
          <w:bCs w:val="0"/>
        </w:rPr>
        <w:t>]}</w:t>
      </w:r>
      <w:r w:rsidRPr="00BC6B80">
        <w:rPr>
          <w:b w:val="0"/>
          <w:bCs w:val="0"/>
        </w:rPr>
        <w:t>, but subject to the Article, below, entitled Under-Stated-Age Beneficiary, if applicable{[</w:t>
      </w:r>
      <w:r w:rsidRPr="00BC6B80">
        <w:rPr>
          <w:b w:val="0"/>
          <w:bCs w:val="0"/>
          <w:noProof/>
          <w:color w:val="41A151"/>
          <w:shd w:val="clear" w:color="auto" w:fill="C9F3CD"/>
        </w:rPr>
        <w:t>endif</w:t>
      </w:r>
      <w:r w:rsidRPr="00BC6B80">
        <w:rPr>
          <w:b w:val="0"/>
          <w:bCs w:val="0"/>
        </w:rPr>
        <w:t>]}, and shall terminate in accordance with the termination provisions set forth in above, unless sooner terminated in accordance with the Article, below, entitled General and Limited Trustee Provisions</w:t>
      </w:r>
      <w:r w:rsidR="00244865" w:rsidRPr="006133BC">
        <w:rPr>
          <w:b w:val="0"/>
          <w:bCs w:val="0"/>
        </w:rPr>
        <w:t xml:space="preserve">. </w:t>
      </w:r>
    </w:p>
    <w:p w14:paraId="4ABC5486" w14:textId="2F917034" w:rsidR="00244865" w:rsidRPr="006133BC" w:rsidRDefault="009D46E9" w:rsidP="002B2700">
      <w:pPr>
        <w:pStyle w:val="Heading4"/>
        <w:numPr>
          <w:ilvl w:val="3"/>
          <w:numId w:val="39"/>
        </w:numPr>
        <w:rPr>
          <w:b w:val="0"/>
          <w:bCs w:val="0"/>
        </w:rPr>
      </w:pPr>
      <w:r>
        <w:rPr>
          <w:b w:val="0"/>
          <w:bCs w:val="0"/>
        </w:rPr>
        <w:t xml:space="preserve">If </w:t>
      </w:r>
      <w:r w:rsidRPr="00C40962">
        <w:rPr>
          <w:b w:val="0"/>
          <w:bCs w:val="0"/>
          <w:szCs w:val="16"/>
        </w:rPr>
        <w:t xml:space="preserve">any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w:t>
      </w:r>
      <w:r w:rsidR="00550DB1">
        <w:rPr>
          <w:b w:val="0"/>
          <w:bCs w:val="0"/>
          <w:noProof/>
          <w:color w:val="2157AD"/>
          <w:shd w:val="clear" w:color="auto" w:fill="C9F3CD"/>
        </w:rPr>
        <w:t>(TermType == “For Life” || TermType == “Ages”) &amp;&amp; TermPrincipalBenefTF</w:t>
      </w:r>
      <w:r w:rsidRPr="00B714E6">
        <w:rPr>
          <w:b w:val="0"/>
          <w:bCs w:val="0"/>
          <w:noProof/>
          <w:color w:val="2157AD"/>
          <w:shd w:val="clear" w:color="auto" w:fill="C9F3CD"/>
        </w:rPr>
        <w:t>)</w:t>
      </w:r>
      <w:r w:rsidRPr="00B714E6">
        <w:rPr>
          <w:b w:val="0"/>
          <w:bCs w:val="0"/>
        </w:rPr>
        <w:t>]}Principal {[</w:t>
      </w:r>
      <w:r w:rsidRPr="00B714E6">
        <w:rPr>
          <w:b w:val="0"/>
          <w:bCs w:val="0"/>
          <w:noProof/>
          <w:color w:val="41A151"/>
          <w:shd w:val="clear" w:color="auto" w:fill="C9F3CD"/>
        </w:rPr>
        <w:t>endif</w:t>
      </w:r>
      <w:r w:rsidRPr="00B714E6">
        <w:rPr>
          <w:b w:val="0"/>
          <w:bCs w:val="0"/>
        </w:rPr>
        <w:t>]}Beneficiary</w:t>
      </w:r>
      <w:r w:rsidRPr="00C40962">
        <w:rPr>
          <w:b w:val="0"/>
          <w:bCs w:val="0"/>
          <w:szCs w:val="16"/>
        </w:rPr>
        <w:t xml:space="preserve"> should die without descendants prior to full distribution of such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w:t>
      </w:r>
      <w:r w:rsidR="00550DB1">
        <w:rPr>
          <w:b w:val="0"/>
          <w:bCs w:val="0"/>
          <w:noProof/>
          <w:color w:val="2157AD"/>
          <w:shd w:val="clear" w:color="auto" w:fill="C9F3CD"/>
        </w:rPr>
        <w:t>(TermType == “For Life” || TermType == “Ages”) &amp;&amp; TermPrincipalBenefTF</w:t>
      </w:r>
      <w:r w:rsidRPr="00B714E6">
        <w:rPr>
          <w:b w:val="0"/>
          <w:bCs w:val="0"/>
          <w:noProof/>
          <w:color w:val="2157AD"/>
          <w:shd w:val="clear" w:color="auto" w:fill="C9F3CD"/>
        </w:rPr>
        <w:t>)</w:t>
      </w:r>
      <w:r w:rsidRPr="00B714E6">
        <w:rPr>
          <w:b w:val="0"/>
          <w:bCs w:val="0"/>
        </w:rPr>
        <w:t>]}Principal {[</w:t>
      </w:r>
      <w:r w:rsidRPr="00B714E6">
        <w:rPr>
          <w:b w:val="0"/>
          <w:bCs w:val="0"/>
          <w:noProof/>
          <w:color w:val="41A151"/>
          <w:shd w:val="clear" w:color="auto" w:fill="C9F3CD"/>
        </w:rPr>
        <w:t>endif</w:t>
      </w:r>
      <w:r w:rsidRPr="00B714E6">
        <w:rPr>
          <w:b w:val="0"/>
          <w:bCs w:val="0"/>
        </w:rPr>
        <w:t>]}Beneficiary’s</w:t>
      </w:r>
      <w:r w:rsidRPr="00C40962">
        <w:rPr>
          <w:b w:val="0"/>
          <w:bCs w:val="0"/>
          <w:szCs w:val="16"/>
        </w:rPr>
        <w:t xml:space="preserve"> share{[</w:t>
      </w:r>
      <w:r w:rsidRPr="00C40962">
        <w:rPr>
          <w:b w:val="0"/>
          <w:bCs w:val="0"/>
          <w:noProof/>
          <w:color w:val="41A151"/>
          <w:szCs w:val="16"/>
          <w:shd w:val="clear" w:color="auto" w:fill="C9F3CD"/>
        </w:rPr>
        <w:t>if</w:t>
      </w:r>
      <w:r w:rsidRPr="00C40962">
        <w:rPr>
          <w:b w:val="0"/>
          <w:bCs w:val="0"/>
          <w:noProof/>
          <w:color w:val="2157AD"/>
          <w:szCs w:val="16"/>
          <w:shd w:val="clear" w:color="auto" w:fill="C9F3CD"/>
        </w:rPr>
        <w:t xml:space="preserve"> ResiduaryTestPowerTF</w:t>
      </w:r>
      <w:r w:rsidRPr="00C40962">
        <w:rPr>
          <w:b w:val="0"/>
          <w:bCs w:val="0"/>
          <w:szCs w:val="16"/>
        </w:rPr>
        <w:t>]}, and does not effectively exercise the special power of appointment set forth above in this Section{[</w:t>
      </w:r>
      <w:r w:rsidRPr="00C40962">
        <w:rPr>
          <w:b w:val="0"/>
          <w:bCs w:val="0"/>
          <w:noProof/>
          <w:color w:val="41A151"/>
          <w:szCs w:val="16"/>
          <w:shd w:val="clear" w:color="auto" w:fill="C9F3CD"/>
        </w:rPr>
        <w:t>endif</w:t>
      </w:r>
      <w:r w:rsidRPr="00C40962">
        <w:rPr>
          <w:b w:val="0"/>
          <w:bCs w:val="0"/>
          <w:szCs w:val="16"/>
        </w:rPr>
        <w:t xml:space="preserve">]}, </w:t>
      </w:r>
      <w:r w:rsidRPr="00C40962">
        <w:rPr>
          <w:b w:val="0"/>
          <w:bCs w:val="0"/>
          <w:szCs w:val="16"/>
        </w:rPr>
        <w:fldChar w:fldCharType="begin"/>
      </w:r>
      <w:r w:rsidRPr="00C40962">
        <w:rPr>
          <w:b w:val="0"/>
          <w:bCs w:val="0"/>
          <w:szCs w:val="16"/>
        </w:rPr>
        <w:instrText xml:space="preserve"> SEQ CHAPTER \h \r 1</w:instrText>
      </w:r>
      <w:r w:rsidRPr="00C40962">
        <w:rPr>
          <w:b w:val="0"/>
          <w:bCs w:val="0"/>
          <w:szCs w:val="16"/>
        </w:rPr>
        <w:fldChar w:fldCharType="end"/>
      </w:r>
      <w:r w:rsidRPr="00C40962">
        <w:rPr>
          <w:b w:val="0"/>
          <w:bCs w:val="0"/>
          <w:szCs w:val="16"/>
        </w:rPr>
        <w:t>then to the maximum extent permitted under</w:t>
      </w:r>
      <w:r>
        <w:rPr>
          <w:b w:val="0"/>
          <w:bCs w:val="0"/>
          <w:szCs w:val="16"/>
        </w:rPr>
        <w:t xml:space="preserve"> </w:t>
      </w:r>
      <w:r w:rsidRPr="00EA21B0">
        <w:rPr>
          <w:b w:val="0"/>
          <w:bCs w:val="0"/>
          <w:szCs w:val="16"/>
        </w:rPr>
        <w:t xml:space="preserve">the </w:t>
      </w:r>
      <w:r w:rsidRPr="00EA21B0">
        <w:rPr>
          <w:rFonts w:eastAsia="Times New Roman"/>
          <w:b w:val="0"/>
          <w:bCs w:val="0"/>
        </w:rPr>
        <w:t>{[</w:t>
      </w:r>
      <w:r>
        <w:rPr>
          <w:rFonts w:eastAsia="Times New Roman"/>
          <w:b w:val="0"/>
          <w:bCs w:val="0"/>
          <w:color w:val="2157AD"/>
          <w:shd w:val="clear" w:color="auto" w:fill="C9E1F3"/>
        </w:rPr>
        <w:t>StateLawSelect</w:t>
      </w:r>
      <w:r w:rsidRPr="00EA21B0">
        <w:rPr>
          <w:rFonts w:eastAsia="Times New Roman"/>
          <w:b w:val="0"/>
          <w:bCs w:val="0"/>
          <w:color w:val="2157AD"/>
          <w:shd w:val="clear" w:color="auto" w:fill="C9E1F3"/>
        </w:rPr>
        <w:t>.Name</w:t>
      </w:r>
      <w:r w:rsidRPr="00EA21B0">
        <w:rPr>
          <w:rFonts w:eastAsia="Times New Roman"/>
          <w:b w:val="0"/>
          <w:bCs w:val="0"/>
        </w:rPr>
        <w:t>]}{[</w:t>
      </w:r>
      <w:r w:rsidRPr="00EA21B0">
        <w:rPr>
          <w:rStyle w:val="Strong"/>
          <w:rFonts w:eastAsia="Times New Roman"/>
          <w:b/>
          <w:bCs/>
          <w:color w:val="41A151"/>
          <w:shd w:val="clear" w:color="auto" w:fill="C9F3CD"/>
        </w:rPr>
        <w:t>if</w:t>
      </w:r>
      <w:r w:rsidRPr="00EA21B0">
        <w:rPr>
          <w:rFonts w:eastAsia="Times New Roman"/>
          <w:b w:val="0"/>
          <w:bCs w:val="0"/>
          <w:color w:val="2157AD"/>
          <w:shd w:val="clear" w:color="auto" w:fill="C9F3CD"/>
        </w:rPr>
        <w:t xml:space="preserve"> </w:t>
      </w:r>
      <w:r>
        <w:rPr>
          <w:rFonts w:eastAsia="Times New Roman"/>
          <w:b w:val="0"/>
          <w:bCs w:val="0"/>
          <w:color w:val="2157AD"/>
          <w:shd w:val="clear" w:color="auto" w:fill="C9F3CD"/>
        </w:rPr>
        <w:t>StateLawSelect</w:t>
      </w:r>
      <w:r w:rsidRPr="00EA21B0">
        <w:rPr>
          <w:rFonts w:eastAsia="Times New Roman"/>
          <w:b w:val="0"/>
          <w:bCs w:val="0"/>
          <w:color w:val="2157AD"/>
          <w:shd w:val="clear" w:color="auto" w:fill="C9F3CD"/>
        </w:rPr>
        <w:t>.Name == "Louisiana"</w:t>
      </w:r>
      <w:r w:rsidRPr="00EA21B0">
        <w:rPr>
          <w:rFonts w:eastAsia="Times New Roman"/>
          <w:b w:val="0"/>
          <w:bCs w:val="0"/>
        </w:rPr>
        <w:t>]}</w:t>
      </w:r>
      <w:r>
        <w:rPr>
          <w:rFonts w:eastAsia="Times New Roman"/>
          <w:b w:val="0"/>
          <w:bCs w:val="0"/>
        </w:rPr>
        <w:t>, particularly</w:t>
      </w:r>
      <w:r w:rsidRPr="00EA21B0">
        <w:rPr>
          <w:b w:val="0"/>
          <w:bCs w:val="0"/>
          <w:szCs w:val="16"/>
        </w:rPr>
        <w:t xml:space="preserve"> La. R.S. 9:1973, et seq.</w:t>
      </w:r>
      <w:r w:rsidRPr="00EA21B0">
        <w:rPr>
          <w:rFonts w:eastAsia="Times New Roman"/>
          <w:b w:val="0"/>
          <w:bCs w:val="0"/>
        </w:rPr>
        <w:t>{[</w:t>
      </w:r>
      <w:r w:rsidRPr="00EA21B0">
        <w:rPr>
          <w:rStyle w:val="Strong"/>
          <w:rFonts w:eastAsia="Times New Roman"/>
          <w:b/>
          <w:bCs/>
          <w:color w:val="41A151"/>
          <w:shd w:val="clear" w:color="auto" w:fill="C9F3CD"/>
        </w:rPr>
        <w:t>endif</w:t>
      </w:r>
      <w:r w:rsidRPr="00EA21B0">
        <w:rPr>
          <w:rFonts w:eastAsia="Times New Roman"/>
          <w:b w:val="0"/>
          <w:bCs w:val="0"/>
        </w:rPr>
        <w:t>]}</w:t>
      </w:r>
      <w:r w:rsidRPr="00EA21B0">
        <w:rPr>
          <w:b w:val="0"/>
          <w:bCs w:val="0"/>
          <w:szCs w:val="16"/>
        </w:rPr>
        <w:t xml:space="preserve">, as now written or hereafter amended, that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w:t>
      </w:r>
      <w:r w:rsidR="00550DB1">
        <w:rPr>
          <w:b w:val="0"/>
          <w:bCs w:val="0"/>
          <w:noProof/>
          <w:color w:val="2157AD"/>
          <w:shd w:val="clear" w:color="auto" w:fill="C9F3CD"/>
        </w:rPr>
        <w:t>(TermType == “For Life” || TermType == “Ages”) &amp;&amp; TermPrincipalBenefTF</w:t>
      </w:r>
      <w:r w:rsidRPr="00B714E6">
        <w:rPr>
          <w:b w:val="0"/>
          <w:bCs w:val="0"/>
          <w:noProof/>
          <w:color w:val="2157AD"/>
          <w:shd w:val="clear" w:color="auto" w:fill="C9F3CD"/>
        </w:rPr>
        <w:t>)</w:t>
      </w:r>
      <w:r w:rsidRPr="00B714E6">
        <w:rPr>
          <w:b w:val="0"/>
          <w:bCs w:val="0"/>
        </w:rPr>
        <w:t>]}Principal {[</w:t>
      </w:r>
      <w:r w:rsidRPr="00B714E6">
        <w:rPr>
          <w:b w:val="0"/>
          <w:bCs w:val="0"/>
          <w:noProof/>
          <w:color w:val="41A151"/>
          <w:shd w:val="clear" w:color="auto" w:fill="C9F3CD"/>
        </w:rPr>
        <w:t>endif</w:t>
      </w:r>
      <w:r w:rsidRPr="00B714E6">
        <w:rPr>
          <w:b w:val="0"/>
          <w:bCs w:val="0"/>
        </w:rPr>
        <w:t>]}Beneficiary’s</w:t>
      </w:r>
      <w:r w:rsidRPr="00C40962">
        <w:rPr>
          <w:b w:val="0"/>
          <w:bCs w:val="0"/>
        </w:rPr>
        <w:t xml:space="preserve"> </w:t>
      </w:r>
      <w:r w:rsidRPr="00C40962">
        <w:rPr>
          <w:b w:val="0"/>
          <w:bCs w:val="0"/>
          <w:szCs w:val="16"/>
        </w:rPr>
        <w:t>interest shall vest in the surviving Residuary Beneficiaries set forth above in</w:t>
      </w:r>
      <w:r>
        <w:rPr>
          <w:b w:val="0"/>
          <w:bCs w:val="0"/>
          <w:szCs w:val="16"/>
        </w:rPr>
        <w:t xml:space="preserve"> </w:t>
      </w:r>
      <w:r>
        <w:rPr>
          <w:b w:val="0"/>
          <w:bCs w:val="0"/>
          <w:szCs w:val="16"/>
        </w:rPr>
        <w:fldChar w:fldCharType="begin"/>
      </w:r>
      <w:r>
        <w:rPr>
          <w:b w:val="0"/>
          <w:bCs w:val="0"/>
          <w:szCs w:val="16"/>
        </w:rPr>
        <w:instrText xml:space="preserve"> REF _Ref28583698 \r \h </w:instrText>
      </w:r>
      <w:r>
        <w:rPr>
          <w:b w:val="0"/>
          <w:bCs w:val="0"/>
          <w:szCs w:val="16"/>
        </w:rPr>
      </w:r>
      <w:r>
        <w:rPr>
          <w:b w:val="0"/>
          <w:bCs w:val="0"/>
          <w:szCs w:val="16"/>
        </w:rPr>
        <w:fldChar w:fldCharType="separate"/>
      </w:r>
      <w:r w:rsidR="00950596">
        <w:rPr>
          <w:b w:val="0"/>
          <w:bCs w:val="0"/>
          <w:szCs w:val="16"/>
        </w:rPr>
        <w:t>Section 6.02</w:t>
      </w:r>
      <w:r>
        <w:rPr>
          <w:b w:val="0"/>
          <w:bCs w:val="0"/>
          <w:szCs w:val="16"/>
        </w:rPr>
        <w:fldChar w:fldCharType="end"/>
      </w:r>
      <w:r>
        <w:rPr>
          <w:b w:val="0"/>
          <w:bCs w:val="0"/>
          <w:szCs w:val="16"/>
        </w:rPr>
        <w:t xml:space="preserve"> of </w:t>
      </w:r>
      <w:r w:rsidRPr="00C40962">
        <w:rPr>
          <w:b w:val="0"/>
          <w:bCs w:val="0"/>
          <w:szCs w:val="16"/>
        </w:rPr>
        <w:t xml:space="preserve">this Article, </w:t>
      </w:r>
      <w:r>
        <w:rPr>
          <w:b w:val="0"/>
          <w:bCs w:val="0"/>
          <w:szCs w:val="16"/>
        </w:rPr>
        <w:t>in the proportions set forth therein</w:t>
      </w:r>
      <w:r w:rsidRPr="00C40962">
        <w:rPr>
          <w:b w:val="0"/>
          <w:bCs w:val="0"/>
          <w:szCs w:val="16"/>
        </w:rPr>
        <w:t xml:space="preserve">, or if any of them is then deceased, in his or her descendants, </w:t>
      </w:r>
      <w:r w:rsidRPr="00EA21B0">
        <w:rPr>
          <w:rFonts w:eastAsia="Times New Roman"/>
          <w:b w:val="0"/>
          <w:bCs w:val="0"/>
        </w:rPr>
        <w:t>{[</w:t>
      </w:r>
      <w:r>
        <w:rPr>
          <w:rFonts w:eastAsia="Times New Roman"/>
          <w:b w:val="0"/>
          <w:bCs w:val="0"/>
          <w:color w:val="2157AD"/>
          <w:shd w:val="clear" w:color="auto" w:fill="C9E1F3"/>
        </w:rPr>
        <w:t>StateLawSelect</w:t>
      </w:r>
      <w:r w:rsidRPr="00EA21B0">
        <w:rPr>
          <w:rFonts w:eastAsia="Times New Roman"/>
          <w:b w:val="0"/>
          <w:bCs w:val="0"/>
          <w:color w:val="2157AD"/>
          <w:shd w:val="clear" w:color="auto" w:fill="C9E1F3"/>
        </w:rPr>
        <w:t>.PerStirpes</w:t>
      </w:r>
      <w:r w:rsidRPr="00EA21B0">
        <w:rPr>
          <w:rFonts w:eastAsia="Times New Roman"/>
          <w:b w:val="0"/>
          <w:bCs w:val="0"/>
        </w:rPr>
        <w:t>]}</w:t>
      </w:r>
      <w:r w:rsidRPr="00EA21B0">
        <w:rPr>
          <w:b w:val="0"/>
          <w:bCs w:val="0"/>
          <w:szCs w:val="16"/>
        </w:rPr>
        <w:t>,</w:t>
      </w:r>
      <w:r w:rsidRPr="00C40962">
        <w:rPr>
          <w:b w:val="0"/>
          <w:bCs w:val="0"/>
          <w:szCs w:val="16"/>
        </w:rPr>
        <w:t xml:space="preserve"> as substitute beneficiaries, and the trust  as to their interest shall continue as to such substitute beneficiaries, and shall terminate in accordance with the termination provisions as set forth, above, unless sooner terminated in accordance with the Article, below, entitled General and Limited Trustee Provisions; provided, however, if there are no surviving Residuary Beneficiaries set forth above in this Article, or surviving descendants of such predeceased Residuary Beneficiary, then said predeceased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w:t>
      </w:r>
      <w:r w:rsidR="00550DB1">
        <w:rPr>
          <w:b w:val="0"/>
          <w:bCs w:val="0"/>
          <w:noProof/>
          <w:color w:val="2157AD"/>
          <w:shd w:val="clear" w:color="auto" w:fill="C9F3CD"/>
        </w:rPr>
        <w:t>(TermType == “For Life” || TermType == “Ages”) &amp;&amp; TermPrincipalBenefTF</w:t>
      </w:r>
      <w:r w:rsidRPr="00B714E6">
        <w:rPr>
          <w:b w:val="0"/>
          <w:bCs w:val="0"/>
          <w:noProof/>
          <w:color w:val="2157AD"/>
          <w:shd w:val="clear" w:color="auto" w:fill="C9F3CD"/>
        </w:rPr>
        <w:t>)</w:t>
      </w:r>
      <w:r w:rsidRPr="00B714E6">
        <w:rPr>
          <w:b w:val="0"/>
          <w:bCs w:val="0"/>
        </w:rPr>
        <w:t>]}Principal {[</w:t>
      </w:r>
      <w:r w:rsidRPr="00B714E6">
        <w:rPr>
          <w:b w:val="0"/>
          <w:bCs w:val="0"/>
          <w:noProof/>
          <w:color w:val="41A151"/>
          <w:shd w:val="clear" w:color="auto" w:fill="C9F3CD"/>
        </w:rPr>
        <w:t>endif</w:t>
      </w:r>
      <w:r w:rsidRPr="00B714E6">
        <w:rPr>
          <w:b w:val="0"/>
          <w:bCs w:val="0"/>
        </w:rPr>
        <w:t>]}Beneficiary’s</w:t>
      </w:r>
      <w:r w:rsidRPr="00C40962">
        <w:rPr>
          <w:b w:val="0"/>
          <w:bCs w:val="0"/>
          <w:szCs w:val="16"/>
        </w:rPr>
        <w:t xml:space="preserve"> interest shall vest in the intestate heirs at law of the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w:t>
      </w:r>
      <w:r w:rsidR="00550DB1">
        <w:rPr>
          <w:b w:val="0"/>
          <w:bCs w:val="0"/>
          <w:noProof/>
          <w:color w:val="2157AD"/>
          <w:shd w:val="clear" w:color="auto" w:fill="C9F3CD"/>
        </w:rPr>
        <w:t>(TermType == “For Life” || TermType == “Ages”) &amp;&amp; TermPrincipalBenefTF</w:t>
      </w:r>
      <w:r w:rsidRPr="00B714E6">
        <w:rPr>
          <w:b w:val="0"/>
          <w:bCs w:val="0"/>
          <w:noProof/>
          <w:color w:val="2157AD"/>
          <w:shd w:val="clear" w:color="auto" w:fill="C9F3CD"/>
        </w:rPr>
        <w:t>)</w:t>
      </w:r>
      <w:r w:rsidRPr="00B714E6">
        <w:rPr>
          <w:b w:val="0"/>
          <w:bCs w:val="0"/>
        </w:rPr>
        <w:t>]}Principal {[</w:t>
      </w:r>
      <w:r w:rsidRPr="00B714E6">
        <w:rPr>
          <w:b w:val="0"/>
          <w:bCs w:val="0"/>
          <w:noProof/>
          <w:color w:val="41A151"/>
          <w:shd w:val="clear" w:color="auto" w:fill="C9F3CD"/>
        </w:rPr>
        <w:t>endif</w:t>
      </w:r>
      <w:r w:rsidRPr="00B714E6">
        <w:rPr>
          <w:b w:val="0"/>
          <w:bCs w:val="0"/>
        </w:rPr>
        <w:t>]}Beneficiary</w:t>
      </w:r>
      <w:r w:rsidRPr="00C40962">
        <w:rPr>
          <w:b w:val="0"/>
          <w:bCs w:val="0"/>
          <w:szCs w:val="16"/>
        </w:rPr>
        <w:t xml:space="preserve">, </w:t>
      </w:r>
      <w:r w:rsidRPr="00EA21B0">
        <w:rPr>
          <w:rFonts w:eastAsia="Times New Roman"/>
          <w:b w:val="0"/>
          <w:bCs w:val="0"/>
        </w:rPr>
        <w:t>{[</w:t>
      </w:r>
      <w:r>
        <w:rPr>
          <w:rFonts w:eastAsia="Times New Roman"/>
          <w:b w:val="0"/>
          <w:bCs w:val="0"/>
          <w:color w:val="2157AD"/>
          <w:shd w:val="clear" w:color="auto" w:fill="C9E1F3"/>
        </w:rPr>
        <w:t>StateLawSelect</w:t>
      </w:r>
      <w:r w:rsidRPr="00EA21B0">
        <w:rPr>
          <w:rFonts w:eastAsia="Times New Roman"/>
          <w:b w:val="0"/>
          <w:bCs w:val="0"/>
          <w:color w:val="2157AD"/>
          <w:shd w:val="clear" w:color="auto" w:fill="C9E1F3"/>
        </w:rPr>
        <w:t>.PerStirpes</w:t>
      </w:r>
      <w:r w:rsidRPr="00EA21B0">
        <w:rPr>
          <w:rFonts w:eastAsia="Times New Roman"/>
          <w:b w:val="0"/>
          <w:bCs w:val="0"/>
        </w:rPr>
        <w:t>]}</w:t>
      </w:r>
      <w:r w:rsidRPr="00EA21B0">
        <w:rPr>
          <w:b w:val="0"/>
          <w:bCs w:val="0"/>
          <w:szCs w:val="16"/>
        </w:rPr>
        <w:t>,</w:t>
      </w:r>
      <w:r w:rsidRPr="00C40962">
        <w:rPr>
          <w:b w:val="0"/>
          <w:bCs w:val="0"/>
          <w:szCs w:val="16"/>
        </w:rPr>
        <w:t xml:space="preserve"> outright free of trust</w:t>
      </w:r>
      <w:r w:rsidRPr="00C40962">
        <w:rPr>
          <w:rFonts w:eastAsia="Times New Roman"/>
          <w:b w:val="0"/>
          <w:bCs w:val="0"/>
        </w:rPr>
        <w:t>{[</w:t>
      </w:r>
      <w:r w:rsidRPr="00C40962">
        <w:rPr>
          <w:rStyle w:val="Strong"/>
          <w:rFonts w:eastAsia="Times New Roman"/>
          <w:b/>
          <w:bCs/>
          <w:color w:val="41A151"/>
          <w:shd w:val="clear" w:color="auto" w:fill="C9F3CD"/>
        </w:rPr>
        <w:t>if</w:t>
      </w:r>
      <w:r w:rsidRPr="00C40962">
        <w:rPr>
          <w:rFonts w:eastAsia="Times New Roman"/>
          <w:b w:val="0"/>
          <w:bCs w:val="0"/>
          <w:color w:val="2157AD"/>
          <w:shd w:val="clear" w:color="auto" w:fill="C9F3CD"/>
        </w:rPr>
        <w:t xml:space="preserve"> (ContingentTrustOptions|contains:"USA") || </w:t>
      </w:r>
      <w:r>
        <w:rPr>
          <w:b w:val="0"/>
          <w:bCs w:val="0"/>
          <w:noProof/>
          <w:color w:val="2157AD"/>
          <w:shd w:val="clear" w:color="auto" w:fill="C9F3CD"/>
        </w:rPr>
        <w:t>(SpecificFirstDeathTF &amp;&amp; (</w:t>
      </w:r>
      <w:r w:rsidR="007A3DE4">
        <w:rPr>
          <w:b w:val="0"/>
          <w:bCs w:val="0"/>
          <w:noProof/>
          <w:color w:val="2157AD"/>
          <w:shd w:val="clear" w:color="auto" w:fill="C9F3CD"/>
        </w:rPr>
        <w:t>SpecificBequests</w:t>
      </w:r>
      <w:r>
        <w:rPr>
          <w:b w:val="0"/>
          <w:bCs w:val="0"/>
          <w:noProof/>
          <w:color w:val="2157AD"/>
          <w:shd w:val="clear" w:color="auto" w:fill="C9F3CD"/>
        </w:rPr>
        <w:t>|any: SpecificOutrightTrust == "Trust" &amp;&amp; SpecificTrustType == "USA"))</w:t>
      </w:r>
      <w:r w:rsidRPr="00C40962">
        <w:rPr>
          <w:b w:val="0"/>
          <w:bCs w:val="0"/>
          <w:noProof/>
          <w:color w:val="2157AD"/>
          <w:shd w:val="clear" w:color="auto" w:fill="C9F3CD"/>
        </w:rPr>
        <w:t xml:space="preserve"> || (ResidualBeneficiaries|any: </w:t>
      </w:r>
      <w:r w:rsidRPr="00C40962">
        <w:rPr>
          <w:b w:val="0"/>
          <w:bCs w:val="0"/>
          <w:noProof/>
          <w:color w:val="2157AD"/>
          <w:shd w:val="clear" w:color="auto" w:fill="C9F3CD"/>
        </w:rPr>
        <w:lastRenderedPageBreak/>
        <w:t>ResiduaryDistribution == "USA")</w:t>
      </w:r>
      <w:r w:rsidRPr="00C40962">
        <w:rPr>
          <w:rFonts w:eastAsia="Times New Roman"/>
          <w:b w:val="0"/>
          <w:bCs w:val="0"/>
        </w:rPr>
        <w:t>]}</w:t>
      </w:r>
      <w:r w:rsidRPr="00C40962">
        <w:rPr>
          <w:b w:val="0"/>
          <w:bCs w:val="0"/>
          <w:szCs w:val="16"/>
        </w:rPr>
        <w:t>, but subject to the Article, below, entitled Under-Stated-Age Beneficiary, if applicable</w:t>
      </w:r>
      <w:r w:rsidRPr="00C40962">
        <w:rPr>
          <w:b w:val="0"/>
          <w:bCs w:val="0"/>
        </w:rPr>
        <w:t>{[</w:t>
      </w:r>
      <w:r w:rsidRPr="00C40962">
        <w:rPr>
          <w:b w:val="0"/>
          <w:bCs w:val="0"/>
          <w:noProof/>
          <w:color w:val="41A151"/>
          <w:shd w:val="clear" w:color="auto" w:fill="C9F3CD"/>
        </w:rPr>
        <w:t>endif</w:t>
      </w:r>
      <w:r w:rsidRPr="00C40962">
        <w:rPr>
          <w:b w:val="0"/>
          <w:bCs w:val="0"/>
        </w:rPr>
        <w:t>]}</w:t>
      </w:r>
      <w:r w:rsidR="00244865" w:rsidRPr="006133BC">
        <w:rPr>
          <w:b w:val="0"/>
          <w:bCs w:val="0"/>
        </w:rPr>
        <w:t>.</w:t>
      </w:r>
    </w:p>
    <w:p w14:paraId="3603845A" w14:textId="3C213EFE" w:rsidR="00244865" w:rsidRPr="00D03BB6" w:rsidRDefault="00244865" w:rsidP="002B2700">
      <w:pPr>
        <w:pStyle w:val="Heading3"/>
        <w:rPr>
          <w:szCs w:val="16"/>
        </w:rPr>
      </w:pPr>
      <w:r w:rsidRPr="00D053EF">
        <w:t>Trustee</w:t>
      </w:r>
      <w:r w:rsidRPr="00D03BB6">
        <w:rPr>
          <w:szCs w:val="16"/>
        </w:rPr>
        <w:t xml:space="preserve"> Powers</w:t>
      </w:r>
    </w:p>
    <w:p w14:paraId="3A0A0FB5" w14:textId="77777777" w:rsidR="00737933" w:rsidRDefault="00244865" w:rsidP="00737933">
      <w:pPr>
        <w:pStyle w:val="CPBody4"/>
        <w:ind w:left="720"/>
      </w:pPr>
      <w:r w:rsidRPr="006A564C">
        <w:t xml:space="preserve">The </w:t>
      </w:r>
      <w:r w:rsidRPr="00D7746B">
        <w:rPr>
          <w:rFonts w:eastAsia="Times New Roman"/>
        </w:rPr>
        <w:t>{[</w:t>
      </w:r>
      <w:r w:rsidRPr="00D7746B">
        <w:rPr>
          <w:rStyle w:val="Strong"/>
          <w:rFonts w:eastAsia="Times New Roman"/>
          <w:color w:val="41A151"/>
          <w:shd w:val="clear" w:color="auto" w:fill="C9F3CD"/>
        </w:rPr>
        <w:t>if</w:t>
      </w:r>
      <w:r w:rsidRPr="00D7746B">
        <w:rPr>
          <w:rFonts w:eastAsia="Times New Roman"/>
          <w:color w:val="2157AD"/>
          <w:shd w:val="clear" w:color="auto" w:fill="C9F3CD"/>
        </w:rPr>
        <w:t xml:space="preserve"> </w:t>
      </w:r>
      <w:r w:rsidRPr="004D4718">
        <w:rPr>
          <w:noProof/>
          <w:color w:val="2157AD"/>
          <w:shd w:val="clear" w:color="auto" w:fill="C9F3CD"/>
        </w:rPr>
        <w:t>(</w:t>
      </w:r>
      <w:r>
        <w:rPr>
          <w:noProof/>
          <w:color w:val="2157AD"/>
          <w:shd w:val="clear" w:color="auto" w:fill="C9F3CD"/>
        </w:rPr>
        <w:t>ResiduaryDistribution</w:t>
      </w:r>
      <w:r w:rsidRPr="004D4718">
        <w:rPr>
          <w:noProof/>
          <w:color w:val="2157AD"/>
          <w:shd w:val="clear" w:color="auto" w:fill="C9F3CD"/>
        </w:rPr>
        <w:t xml:space="preserve"> == "Asset" &amp;&amp; (ResiduaryBenefControl || LtdPurposeTrusteeTF)) || (</w:t>
      </w:r>
      <w:r>
        <w:rPr>
          <w:noProof/>
          <w:color w:val="2157AD"/>
          <w:shd w:val="clear" w:color="auto" w:fill="C9F3CD"/>
        </w:rPr>
        <w:t xml:space="preserve">ResiduaryDistribution </w:t>
      </w:r>
      <w:r w:rsidRPr="004D4718">
        <w:rPr>
          <w:noProof/>
          <w:color w:val="2157AD"/>
          <w:shd w:val="clear" w:color="auto" w:fill="C9F3CD"/>
        </w:rPr>
        <w:t>!= "Asset" &amp;&amp; LtdPurposeTrusteeTF)</w:t>
      </w:r>
      <w:r w:rsidRPr="00D7746B">
        <w:rPr>
          <w:rFonts w:eastAsia="Times New Roman"/>
        </w:rPr>
        <w:t>]}</w:t>
      </w:r>
      <w:r>
        <w:rPr>
          <w:rFonts w:eastAsia="Times New Roman"/>
        </w:rPr>
        <w:t xml:space="preserve">Management and </w:t>
      </w:r>
      <w:r w:rsidRPr="00D7746B">
        <w:t xml:space="preserve">Distribution </w:t>
      </w:r>
      <w:r w:rsidRPr="00D7746B">
        <w:rPr>
          <w:rFonts w:eastAsia="Times New Roman"/>
        </w:rPr>
        <w:t>{[</w:t>
      </w:r>
      <w:r w:rsidRPr="00D7746B">
        <w:rPr>
          <w:rStyle w:val="Strong"/>
          <w:rFonts w:eastAsia="Times New Roman"/>
          <w:color w:val="41A151"/>
          <w:shd w:val="clear" w:color="auto" w:fill="C9F3CD"/>
        </w:rPr>
        <w:t>endif</w:t>
      </w:r>
      <w:r w:rsidRPr="00D7746B">
        <w:rPr>
          <w:rFonts w:eastAsia="Times New Roman"/>
        </w:rPr>
        <w:t>]}</w:t>
      </w:r>
      <w:r w:rsidRPr="006A564C">
        <w:t>Trustee shall have and possess, and may exercise the rights, powers and authorities incident to the office of Trustee, or required in and convenient for the discharge of th</w:t>
      </w:r>
      <w:r>
        <w:t>is Separate Share T</w:t>
      </w:r>
      <w:r w:rsidRPr="006A564C">
        <w:t xml:space="preserve">rust, as set forth in the following Article entitled </w:t>
      </w:r>
      <w:r w:rsidRPr="00695753">
        <w:t>General and Limited Trustee Provisions</w:t>
      </w:r>
      <w:r w:rsidRPr="006A564C">
        <w:t xml:space="preserve">, incorporated herein by reference, which provisions shall apply to </w:t>
      </w:r>
      <w:r>
        <w:t>this</w:t>
      </w:r>
      <w:r w:rsidRPr="006A564C">
        <w:t xml:space="preserve"> </w:t>
      </w:r>
      <w:r>
        <w:t>Separate Share T</w:t>
      </w:r>
      <w:r w:rsidRPr="006A564C">
        <w:t>rust, except to the extent of any inconsistency with th</w:t>
      </w:r>
      <w:r>
        <w:t>e Separate Share Trust established herein this</w:t>
      </w:r>
      <w:r w:rsidRPr="006A564C">
        <w:t xml:space="preserve"> </w:t>
      </w:r>
      <w:r>
        <w:t>Section</w:t>
      </w:r>
      <w:r w:rsidRPr="006A564C">
        <w:t>.</w:t>
      </w:r>
    </w:p>
    <w:p w14:paraId="3CF0036C" w14:textId="36496DE7" w:rsidR="00737933" w:rsidRDefault="00737933" w:rsidP="00737933">
      <w:pPr>
        <w:pStyle w:val="CPBody4"/>
        <w:ind w:left="720"/>
      </w:pPr>
      <w:r w:rsidRPr="006A564C">
        <w:t>{[</w:t>
      </w:r>
      <w:r w:rsidRPr="006A564C">
        <w:rPr>
          <w:b/>
          <w:noProof/>
          <w:color w:val="41A151"/>
          <w:shd w:val="clear" w:color="auto" w:fill="C9F3CD"/>
        </w:rPr>
        <w:t>endif</w:t>
      </w:r>
      <w:r w:rsidRPr="006A564C">
        <w:t>]}</w:t>
      </w:r>
    </w:p>
    <w:p w14:paraId="22BDBAB1" w14:textId="77777777" w:rsidR="0048232D" w:rsidRDefault="00244865" w:rsidP="00244865">
      <w:pPr>
        <w:pStyle w:val="BodyText2"/>
      </w:pPr>
      <w:r>
        <w:t>{[</w:t>
      </w:r>
      <w:r w:rsidRPr="00613DA1">
        <w:rPr>
          <w:b/>
          <w:noProof/>
          <w:color w:val="C8792A"/>
          <w:shd w:val="clear" w:color="auto" w:fill="FAE7D2"/>
        </w:rPr>
        <w:t>endlist</w:t>
      </w:r>
      <w:r>
        <w:t>]}</w:t>
      </w:r>
    </w:p>
    <w:p w14:paraId="26EB7A86" w14:textId="71CC8235" w:rsidR="003A7560" w:rsidRPr="00085ECD" w:rsidRDefault="0048232D" w:rsidP="00E151C5">
      <w:pPr>
        <w:pStyle w:val="BodyText2"/>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8922B6" w:rsidRPr="008922B6">
        <w:rPr>
          <w:rFonts w:eastAsia="Times New Roman"/>
          <w:color w:val="2157AD"/>
          <w:shd w:val="clear" w:color="auto" w:fill="C9F3CD"/>
        </w:rPr>
        <w:t>JointTrustUSAReferenceTF</w:t>
      </w:r>
      <w:r>
        <w:rPr>
          <w:rFonts w:eastAsia="Times New Roman"/>
        </w:rPr>
        <w:t>]}</w:t>
      </w:r>
    </w:p>
    <w:p w14:paraId="4A4D139E" w14:textId="77777777" w:rsidR="00BE4B41" w:rsidRPr="00085ECD" w:rsidRDefault="00BE4B41" w:rsidP="003F5821">
      <w:pPr>
        <w:pStyle w:val="Heading1"/>
        <w:numPr>
          <w:ilvl w:val="0"/>
          <w:numId w:val="0"/>
        </w:numPr>
        <w:ind w:left="3240"/>
        <w:jc w:val="left"/>
        <w:sectPr w:rsidR="00BE4B41" w:rsidRPr="00085ECD" w:rsidSect="00726B68">
          <w:footerReference w:type="default" r:id="rId16"/>
          <w:pgSz w:w="12240" w:h="15840"/>
          <w:pgMar w:top="1440" w:right="1440" w:bottom="1440" w:left="1440" w:header="720" w:footer="720" w:gutter="0"/>
          <w:pgNumType w:start="1" w:chapStyle="1"/>
          <w:cols w:space="720"/>
          <w:docGrid w:linePitch="360"/>
        </w:sectPr>
      </w:pPr>
    </w:p>
    <w:p w14:paraId="09F6640D" w14:textId="77777777" w:rsidR="00BE4B41" w:rsidRPr="00085ECD" w:rsidRDefault="000F7DF8" w:rsidP="002B2700">
      <w:pPr>
        <w:pStyle w:val="Heading1"/>
        <w:ind w:left="0"/>
      </w:pPr>
      <w:r w:rsidRPr="00085ECD">
        <w:lastRenderedPageBreak/>
        <w:br/>
      </w:r>
      <w:bookmarkStart w:id="277" w:name="_Ref37250543"/>
      <w:bookmarkStart w:id="278" w:name="_Toc203035962"/>
      <w:r w:rsidRPr="00085ECD">
        <w:t>UNDER-STATED-AGE BENEFI</w:t>
      </w:r>
      <w:bookmarkStart w:id="279" w:name="Article_Underage_Beneficiaries"/>
      <w:bookmarkEnd w:id="279"/>
      <w:r w:rsidRPr="00085ECD">
        <w:t>CIARIES</w:t>
      </w:r>
      <w:bookmarkEnd w:id="277"/>
      <w:bookmarkEnd w:id="278"/>
    </w:p>
    <w:p w14:paraId="4C68FD6B" w14:textId="5E172A7C" w:rsidR="00BE4B41" w:rsidRPr="00085ECD" w:rsidRDefault="00233284" w:rsidP="00D60E1C">
      <w:pPr>
        <w:pStyle w:val="TheusBody2"/>
      </w:pPr>
      <w:r w:rsidRPr="00085ECD">
        <w:t xml:space="preserve">Notwithstanding any provision to the contrary, the Trustee in its </w:t>
      </w:r>
      <w:r w:rsidR="00E61A73" w:rsidRPr="00085ECD">
        <w:t>{[</w:t>
      </w:r>
      <w:r w:rsidR="00E61A73" w:rsidRPr="00080A8E">
        <w:rPr>
          <w:b/>
          <w:noProof/>
          <w:color w:val="41A151"/>
          <w:shd w:val="clear" w:color="auto" w:fill="C9F3CD"/>
        </w:rPr>
        <w:t>if</w:t>
      </w:r>
      <w:r w:rsidR="00E61A73" w:rsidRPr="00080A8E">
        <w:rPr>
          <w:noProof/>
          <w:color w:val="2157AD"/>
          <w:shd w:val="clear" w:color="auto" w:fill="C9F3CD"/>
        </w:rPr>
        <w:t xml:space="preserve"> RevApt == "Revocable"</w:t>
      </w:r>
      <w:r w:rsidR="00E61A73" w:rsidRPr="00085ECD">
        <w:t>]}sole and absolute{[</w:t>
      </w:r>
      <w:r w:rsidR="00E61A73" w:rsidRPr="00080A8E">
        <w:rPr>
          <w:b/>
          <w:noProof/>
          <w:color w:val="41A151"/>
          <w:shd w:val="clear" w:color="auto" w:fill="C9F3CD"/>
        </w:rPr>
        <w:t>elseif</w:t>
      </w:r>
      <w:r w:rsidR="00E61A73" w:rsidRPr="00080A8E">
        <w:rPr>
          <w:noProof/>
          <w:color w:val="2157AD"/>
          <w:shd w:val="clear" w:color="auto" w:fill="C9F3CD"/>
        </w:rPr>
        <w:t xml:space="preserve"> RevApt == "APT"</w:t>
      </w:r>
      <w:r w:rsidR="00E61A73" w:rsidRPr="00085ECD">
        <w:t>]}sole, absolute and unreviewable{[</w:t>
      </w:r>
      <w:r w:rsidR="00E61A73" w:rsidRPr="00080A8E">
        <w:rPr>
          <w:b/>
          <w:noProof/>
          <w:color w:val="41A151"/>
          <w:shd w:val="clear" w:color="auto" w:fill="C9F3CD"/>
        </w:rPr>
        <w:t>endif</w:t>
      </w:r>
      <w:r w:rsidR="00E61A73" w:rsidRPr="00085ECD">
        <w:t>]}</w:t>
      </w:r>
      <w:r w:rsidRPr="00085ECD">
        <w:t xml:space="preserve"> discretion may distribute to the Under-Stated-Age Trustee named in</w:t>
      </w:r>
      <w:r w:rsidR="000F7DF8" w:rsidRPr="00085ECD">
        <w:t xml:space="preserve"> </w:t>
      </w:r>
      <w:r w:rsidR="000F7DF8" w:rsidRPr="00085ECD">
        <w:rPr>
          <w:rStyle w:val="BodyText2Char"/>
        </w:rPr>
        <w:fldChar w:fldCharType="begin"/>
      </w:r>
      <w:r w:rsidR="000F7DF8" w:rsidRPr="00085ECD">
        <w:rPr>
          <w:rStyle w:val="BodyText2Char"/>
        </w:rPr>
        <w:instrText xml:space="preserve"> REF Article_Trustees \n \h  \* MERGEFORMAT </w:instrText>
      </w:r>
      <w:r w:rsidR="000F7DF8" w:rsidRPr="00085ECD">
        <w:rPr>
          <w:rStyle w:val="BodyText2Char"/>
        </w:rPr>
      </w:r>
      <w:r w:rsidR="000F7DF8" w:rsidRPr="00085ECD">
        <w:rPr>
          <w:rStyle w:val="BodyText2Char"/>
        </w:rPr>
        <w:fldChar w:fldCharType="separate"/>
      </w:r>
      <w:r w:rsidR="00950596">
        <w:rPr>
          <w:rStyle w:val="BodyText2Char"/>
        </w:rPr>
        <w:t>Article Eleven</w:t>
      </w:r>
      <w:r w:rsidR="000F7DF8" w:rsidRPr="00085ECD">
        <w:rPr>
          <w:rStyle w:val="BodyText2Char"/>
        </w:rPr>
        <w:fldChar w:fldCharType="end"/>
      </w:r>
      <w:r w:rsidR="000F7DF8" w:rsidRPr="00085ECD">
        <w:t xml:space="preserve">, </w:t>
      </w:r>
      <w:r w:rsidRPr="00085ECD">
        <w:t xml:space="preserve">to hold in trust, any bequest for the benefit of any </w:t>
      </w:r>
      <w:r w:rsidR="00E61A73" w:rsidRPr="00085ECD">
        <w:t>{[</w:t>
      </w:r>
      <w:r w:rsidR="00E61A73" w:rsidRPr="00080A8E">
        <w:rPr>
          <w:b/>
          <w:noProof/>
          <w:color w:val="41A151"/>
          <w:shd w:val="clear" w:color="auto" w:fill="C9F3CD"/>
        </w:rPr>
        <w:t>if</w:t>
      </w:r>
      <w:r w:rsidR="00E61A73" w:rsidRPr="00080A8E">
        <w:rPr>
          <w:noProof/>
          <w:color w:val="2157AD"/>
          <w:shd w:val="clear" w:color="auto" w:fill="C9F3CD"/>
        </w:rPr>
        <w:t xml:space="preserve"> RevApt == "Revocable"</w:t>
      </w:r>
      <w:r w:rsidR="00E61A73" w:rsidRPr="00085ECD">
        <w:t>]}</w:t>
      </w:r>
      <w:r w:rsidRPr="00085ECD">
        <w:t xml:space="preserve">contingent beneficiary, incidental beneficiary, or </w:t>
      </w:r>
      <w:r w:rsidR="00E61A73" w:rsidRPr="00085ECD">
        <w:t>{[</w:t>
      </w:r>
      <w:r w:rsidR="00E61A73" w:rsidRPr="00080A8E">
        <w:rPr>
          <w:b/>
          <w:noProof/>
          <w:color w:val="41A151"/>
          <w:shd w:val="clear" w:color="auto" w:fill="C9F3CD"/>
        </w:rPr>
        <w:t>elseif</w:t>
      </w:r>
      <w:r w:rsidR="00E61A73" w:rsidRPr="00080A8E">
        <w:rPr>
          <w:noProof/>
          <w:color w:val="2157AD"/>
          <w:shd w:val="clear" w:color="auto" w:fill="C9F3CD"/>
        </w:rPr>
        <w:t xml:space="preserve"> RevApt == "APT"</w:t>
      </w:r>
      <w:r w:rsidR="00E61A73" w:rsidRPr="00085ECD">
        <w:t>]}</w:t>
      </w:r>
      <w:r w:rsidR="00E61A73" w:rsidRPr="00085ECD">
        <w:rPr>
          <w:rStyle w:val="BodyText2Char"/>
        </w:rPr>
        <w:t xml:space="preserve">contingent beneficiary or incidental beneficiary, and shall distribute to the Under-Stated-Age Trustee named in Article Eight any bequest to a </w:t>
      </w:r>
      <w:r w:rsidR="00E61A73" w:rsidRPr="00085ECD">
        <w:t>{[</w:t>
      </w:r>
      <w:r w:rsidR="00E61A73" w:rsidRPr="00080A8E">
        <w:rPr>
          <w:b/>
          <w:noProof/>
          <w:color w:val="41A151"/>
          <w:shd w:val="clear" w:color="auto" w:fill="C9F3CD"/>
        </w:rPr>
        <w:t>endif</w:t>
      </w:r>
      <w:r w:rsidR="00E61A73" w:rsidRPr="00085ECD">
        <w:t>]}</w:t>
      </w:r>
      <w:r w:rsidRPr="00085ECD">
        <w:t>named beneficiary whose bequest is outright, if said beneficiary has not attained age</w:t>
      </w:r>
      <w:r w:rsidR="000F7DF8" w:rsidRPr="00085ECD">
        <w:t xml:space="preserve"> </w:t>
      </w:r>
      <w:bookmarkStart w:id="280" w:name="_Hlk36806590"/>
      <w:r w:rsidR="00DF4E58" w:rsidRPr="00085ECD">
        <w:t>{</w:t>
      </w:r>
      <w:r w:rsidR="00A92D6D" w:rsidRPr="00085ECD">
        <w:t>[</w:t>
      </w:r>
      <w:r w:rsidR="00A92D6D" w:rsidRPr="00080A8E">
        <w:rPr>
          <w:noProof/>
          <w:color w:val="2157AD"/>
          <w:shd w:val="clear" w:color="auto" w:fill="C9E1F3"/>
        </w:rPr>
        <w:t>Unde</w:t>
      </w:r>
      <w:r w:rsidR="00F7738F" w:rsidRPr="00080A8E">
        <w:rPr>
          <w:noProof/>
          <w:color w:val="2157AD"/>
          <w:shd w:val="clear" w:color="auto" w:fill="C9E1F3"/>
        </w:rPr>
        <w:t>rB</w:t>
      </w:r>
      <w:r w:rsidR="00A92D6D" w:rsidRPr="00080A8E">
        <w:rPr>
          <w:noProof/>
          <w:color w:val="2157AD"/>
          <w:shd w:val="clear" w:color="auto" w:fill="C9E1F3"/>
        </w:rPr>
        <w:t>enef</w:t>
      </w:r>
      <w:r w:rsidR="00F7738F" w:rsidRPr="00080A8E">
        <w:rPr>
          <w:noProof/>
          <w:color w:val="2157AD"/>
          <w:shd w:val="clear" w:color="auto" w:fill="C9E1F3"/>
        </w:rPr>
        <w:t>|c</w:t>
      </w:r>
      <w:r w:rsidR="00A92D6D" w:rsidRPr="00080A8E">
        <w:rPr>
          <w:noProof/>
          <w:color w:val="2157AD"/>
          <w:shd w:val="clear" w:color="auto" w:fill="C9E1F3"/>
        </w:rPr>
        <w:t>ardinal</w:t>
      </w:r>
      <w:r w:rsidR="00A92D6D" w:rsidRPr="00085ECD">
        <w:t>]</w:t>
      </w:r>
      <w:r w:rsidR="00DF4E58" w:rsidRPr="00085ECD">
        <w:t>}</w:t>
      </w:r>
      <w:r w:rsidR="00374DB3" w:rsidRPr="00085ECD">
        <w:t xml:space="preserve"> </w:t>
      </w:r>
      <w:r w:rsidR="000F7DF8" w:rsidRPr="00085ECD">
        <w:t>(</w:t>
      </w:r>
      <w:r w:rsidR="00DF4E58" w:rsidRPr="00085ECD">
        <w:t>{</w:t>
      </w:r>
      <w:r w:rsidR="00A92D6D" w:rsidRPr="00085ECD">
        <w:t>[</w:t>
      </w:r>
      <w:r w:rsidR="00A92D6D" w:rsidRPr="00080A8E">
        <w:rPr>
          <w:noProof/>
          <w:color w:val="2157AD"/>
          <w:shd w:val="clear" w:color="auto" w:fill="C9E1F3"/>
        </w:rPr>
        <w:t>Unde</w:t>
      </w:r>
      <w:r w:rsidR="00F7738F" w:rsidRPr="00080A8E">
        <w:rPr>
          <w:noProof/>
          <w:color w:val="2157AD"/>
          <w:shd w:val="clear" w:color="auto" w:fill="C9E1F3"/>
        </w:rPr>
        <w:t>rB</w:t>
      </w:r>
      <w:r w:rsidR="00A92D6D" w:rsidRPr="00080A8E">
        <w:rPr>
          <w:noProof/>
          <w:color w:val="2157AD"/>
          <w:shd w:val="clear" w:color="auto" w:fill="C9E1F3"/>
        </w:rPr>
        <w:t>enef</w:t>
      </w:r>
      <w:r w:rsidR="00A92D6D" w:rsidRPr="00085ECD">
        <w:t>]</w:t>
      </w:r>
      <w:r w:rsidR="00DF4E58" w:rsidRPr="00085ECD">
        <w:t>}</w:t>
      </w:r>
      <w:r w:rsidR="000F7DF8" w:rsidRPr="00085ECD">
        <w:t>)</w:t>
      </w:r>
      <w:bookmarkEnd w:id="280"/>
      <w:r w:rsidR="000F7DF8" w:rsidRPr="00085ECD">
        <w:t xml:space="preserve">. </w:t>
      </w:r>
      <w:r w:rsidRPr="00085ECD">
        <w:t>Said Trust shall be held as a separate fund vested in the Under-Stated-Age Beneficiary and the Trustee shall have all the powers granted in</w:t>
      </w:r>
      <w:r w:rsidR="000F7DF8" w:rsidRPr="00085ECD">
        <w:t xml:space="preserve"> </w:t>
      </w:r>
      <w:r w:rsidR="000F7DF8" w:rsidRPr="00085ECD">
        <w:rPr>
          <w:rStyle w:val="BodyText2Char"/>
        </w:rPr>
        <w:fldChar w:fldCharType="begin"/>
      </w:r>
      <w:r w:rsidR="000F7DF8" w:rsidRPr="00085ECD">
        <w:rPr>
          <w:rStyle w:val="BodyText2Char"/>
        </w:rPr>
        <w:instrText xml:space="preserve"> REF Article_Fiduciary_Powers \w \h  \* MERGEFORMAT </w:instrText>
      </w:r>
      <w:r w:rsidR="000F7DF8" w:rsidRPr="00085ECD">
        <w:rPr>
          <w:rStyle w:val="BodyText2Char"/>
        </w:rPr>
      </w:r>
      <w:r w:rsidR="000F7DF8" w:rsidRPr="00085ECD">
        <w:rPr>
          <w:rStyle w:val="BodyText2Char"/>
        </w:rPr>
        <w:fldChar w:fldCharType="separate"/>
      </w:r>
      <w:r w:rsidR="00950596">
        <w:rPr>
          <w:rStyle w:val="BodyText2Char"/>
        </w:rPr>
        <w:t>Article Fourteen</w:t>
      </w:r>
      <w:r w:rsidR="000F7DF8" w:rsidRPr="00085ECD">
        <w:rPr>
          <w:rStyle w:val="BodyText2Char"/>
        </w:rPr>
        <w:fldChar w:fldCharType="end"/>
      </w:r>
      <w:r w:rsidR="000F7DF8" w:rsidRPr="00085ECD">
        <w:rPr>
          <w:rStyle w:val="BodyText2Char"/>
        </w:rPr>
        <w:t xml:space="preserve">. </w:t>
      </w:r>
      <w:r w:rsidRPr="00085ECD">
        <w:rPr>
          <w:rStyle w:val="BodyText2Char"/>
        </w:rPr>
        <w:t>The Trustee shall then apply for a taxpayer identification number and operate said share as a Separate Share Trust. The Trustee shall administer said Trust for the benefit of the Under-Stated-Age Beneficiary as set forth in this Article</w:t>
      </w:r>
      <w:r w:rsidR="000F7DF8" w:rsidRPr="00085ECD">
        <w:t>.</w:t>
      </w:r>
    </w:p>
    <w:p w14:paraId="72CEE2A3" w14:textId="77777777" w:rsidR="00BE4B41" w:rsidRPr="00085ECD" w:rsidRDefault="000F7DF8" w:rsidP="002B2700">
      <w:pPr>
        <w:pStyle w:val="Heading2"/>
      </w:pPr>
      <w:bookmarkStart w:id="281" w:name="_Toc203035963"/>
      <w:r w:rsidRPr="00085ECD">
        <w:t>Trust Administration</w:t>
      </w:r>
      <w:bookmarkEnd w:id="281"/>
    </w:p>
    <w:p w14:paraId="0BB63E15" w14:textId="115D268A" w:rsidR="00233284" w:rsidRPr="00085ECD" w:rsidRDefault="00233284" w:rsidP="002B2700">
      <w:pPr>
        <w:pStyle w:val="Heading3"/>
      </w:pPr>
      <w:r w:rsidRPr="00085ECD">
        <w:t>Discretionary Distributions</w:t>
      </w:r>
    </w:p>
    <w:p w14:paraId="2A455D16" w14:textId="582B6654" w:rsidR="00233284" w:rsidRDefault="00233284" w:rsidP="008B622D">
      <w:pPr>
        <w:ind w:left="720"/>
        <w:jc w:val="both"/>
        <w:rPr>
          <w:rFonts w:eastAsia="Times New Roman"/>
        </w:rPr>
      </w:pPr>
      <w:r w:rsidRPr="00085ECD">
        <w:t xml:space="preserve">Until the Under-Stated-Age Beneficiary attains the age of </w:t>
      </w:r>
      <w:r w:rsidR="00FD372B" w:rsidRPr="00085ECD">
        <w:rPr>
          <w:rStyle w:val="BodyText2Char"/>
        </w:rPr>
        <w:t>{[</w:t>
      </w:r>
      <w:r w:rsidR="00FD372B" w:rsidRPr="00080A8E">
        <w:rPr>
          <w:rStyle w:val="BodyText2Char"/>
          <w:noProof/>
          <w:color w:val="2157AD"/>
          <w:shd w:val="clear" w:color="auto" w:fill="C9E1F3"/>
        </w:rPr>
        <w:t>UnderBenef|cardinal</w:t>
      </w:r>
      <w:r w:rsidR="00FD372B" w:rsidRPr="00085ECD">
        <w:rPr>
          <w:rStyle w:val="BodyText2Char"/>
        </w:rPr>
        <w:t>]} ({[</w:t>
      </w:r>
      <w:r w:rsidR="00FD372B" w:rsidRPr="00080A8E">
        <w:rPr>
          <w:rStyle w:val="BodyText2Char"/>
          <w:noProof/>
          <w:color w:val="2157AD"/>
          <w:shd w:val="clear" w:color="auto" w:fill="C9E1F3"/>
        </w:rPr>
        <w:t>UnderBenef</w:t>
      </w:r>
      <w:r w:rsidR="00FD372B" w:rsidRPr="00085ECD">
        <w:rPr>
          <w:rStyle w:val="BodyText2Char"/>
        </w:rPr>
        <w:t>]})</w:t>
      </w:r>
      <w:r w:rsidRPr="00085ECD">
        <w:t xml:space="preserve"> years, the Trustee may distribute to, or for the benefit of, the Under-Stated-Age Beneficiary, from time to time, as much of the net income or principal, or both, of the Trust Estate as the Trustee determines to be necessary for the Under-Stated-Age Beneficiary</w:t>
      </w:r>
      <w:r w:rsidR="000F541F">
        <w:t>’s</w:t>
      </w:r>
      <w:r w:rsidRPr="00085ECD">
        <w:t xml:space="preserve"> health</w:t>
      </w:r>
      <w:bookmarkStart w:id="282" w:name="_Hlk149110583"/>
      <w:r w:rsidR="008B622D">
        <w:rPr>
          <w:rFonts w:eastAsia="Times New Roman"/>
        </w:rPr>
        <w:t>{[</w:t>
      </w:r>
      <w:r w:rsidR="008B622D">
        <w:rPr>
          <w:rStyle w:val="Strong"/>
          <w:rFonts w:eastAsia="Times New Roman"/>
          <w:color w:val="41A151"/>
          <w:shd w:val="clear" w:color="auto" w:fill="C9F3CD"/>
        </w:rPr>
        <w:t>if</w:t>
      </w:r>
      <w:r w:rsidR="008B622D">
        <w:rPr>
          <w:rFonts w:eastAsia="Times New Roman"/>
          <w:color w:val="2157AD"/>
          <w:shd w:val="clear" w:color="auto" w:fill="C9F3CD"/>
        </w:rPr>
        <w:t xml:space="preserve"> USATrustHEOnlyTF</w:t>
      </w:r>
      <w:r w:rsidR="008B622D">
        <w:rPr>
          <w:rFonts w:eastAsia="Times New Roman"/>
        </w:rPr>
        <w:t xml:space="preserve">]} and education </w:t>
      </w:r>
      <w:r w:rsidR="008B622D" w:rsidRPr="00085ECD">
        <w:t>(including college, graduate, professional and technical)</w:t>
      </w:r>
      <w:r w:rsidR="008B622D">
        <w:t xml:space="preserve"> only. </w:t>
      </w:r>
      <w:r w:rsidR="008B622D" w:rsidRPr="00085ECD">
        <w:t>By way of example but not by way of limitation, the Trustee may pay or apply Trust income and/or principal, in the Trustee</w:t>
      </w:r>
      <w:r w:rsidR="008B622D">
        <w:t>’s</w:t>
      </w:r>
      <w:r w:rsidR="008B622D" w:rsidRPr="00085ECD">
        <w:t xml:space="preserve"> {[</w:t>
      </w:r>
      <w:r w:rsidR="008B622D" w:rsidRPr="00080A8E">
        <w:rPr>
          <w:b/>
          <w:noProof/>
          <w:color w:val="41A151"/>
          <w:shd w:val="clear" w:color="auto" w:fill="C9F3CD"/>
        </w:rPr>
        <w:t>if</w:t>
      </w:r>
      <w:r w:rsidR="008B622D" w:rsidRPr="00080A8E">
        <w:rPr>
          <w:noProof/>
          <w:color w:val="2157AD"/>
          <w:shd w:val="clear" w:color="auto" w:fill="C9F3CD"/>
        </w:rPr>
        <w:t xml:space="preserve"> RevApt == "Revocable"</w:t>
      </w:r>
      <w:r w:rsidR="008B622D" w:rsidRPr="00085ECD">
        <w:t>]}sole and absolute{[</w:t>
      </w:r>
      <w:r w:rsidR="008B622D" w:rsidRPr="00080A8E">
        <w:rPr>
          <w:b/>
          <w:noProof/>
          <w:color w:val="41A151"/>
          <w:shd w:val="clear" w:color="auto" w:fill="C9F3CD"/>
        </w:rPr>
        <w:t>elseif</w:t>
      </w:r>
      <w:r w:rsidR="008B622D" w:rsidRPr="00080A8E">
        <w:rPr>
          <w:noProof/>
          <w:color w:val="2157AD"/>
          <w:shd w:val="clear" w:color="auto" w:fill="C9F3CD"/>
        </w:rPr>
        <w:t xml:space="preserve"> RevApt == "APT"</w:t>
      </w:r>
      <w:r w:rsidR="008B622D" w:rsidRPr="00085ECD">
        <w:t>]}sole, absolute and unreviewable{[</w:t>
      </w:r>
      <w:r w:rsidR="008B622D" w:rsidRPr="00080A8E">
        <w:rPr>
          <w:b/>
          <w:noProof/>
          <w:color w:val="41A151"/>
          <w:shd w:val="clear" w:color="auto" w:fill="C9F3CD"/>
        </w:rPr>
        <w:t>endif</w:t>
      </w:r>
      <w:r w:rsidR="008B622D" w:rsidRPr="00085ECD">
        <w:t xml:space="preserve">]} discretion, for </w:t>
      </w:r>
      <w:r w:rsidR="008B622D">
        <w:t xml:space="preserve">medical expenses or </w:t>
      </w:r>
      <w:r w:rsidR="008B622D" w:rsidRPr="00085ECD">
        <w:t>expenses customarily related to obtaining an education at any academic level</w:t>
      </w:r>
      <w:r w:rsidR="008B622D">
        <w:t>.</w:t>
      </w:r>
      <w:r w:rsidR="008B622D">
        <w:rPr>
          <w:rFonts w:eastAsia="Times New Roman"/>
        </w:rPr>
        <w:t>{[</w:t>
      </w:r>
      <w:r w:rsidR="008B622D">
        <w:rPr>
          <w:rStyle w:val="Strong"/>
          <w:rFonts w:eastAsia="Times New Roman"/>
          <w:color w:val="41A151"/>
          <w:shd w:val="clear" w:color="auto" w:fill="C9F3CD"/>
        </w:rPr>
        <w:t>else</w:t>
      </w:r>
      <w:r w:rsidR="008B622D">
        <w:rPr>
          <w:rFonts w:eastAsia="Times New Roman"/>
        </w:rPr>
        <w:t>]},</w:t>
      </w:r>
      <w:r w:rsidR="008B622D" w:rsidRPr="008B622D">
        <w:t xml:space="preserve"> </w:t>
      </w:r>
      <w:r w:rsidR="008B622D" w:rsidRPr="00085ECD">
        <w:t>education (including college, graduate, professional and technical), support or maintenance.  By way of example but not by way of limitation, the Trustee may pay or apply Trust income and/or principal, in the Trustee</w:t>
      </w:r>
      <w:r w:rsidR="008B622D">
        <w:t>’s</w:t>
      </w:r>
      <w:r w:rsidR="008B622D" w:rsidRPr="00085ECD">
        <w:t xml:space="preserve"> {[</w:t>
      </w:r>
      <w:r w:rsidR="008B622D" w:rsidRPr="00080A8E">
        <w:rPr>
          <w:b/>
          <w:noProof/>
          <w:color w:val="41A151"/>
          <w:shd w:val="clear" w:color="auto" w:fill="C9F3CD"/>
        </w:rPr>
        <w:t>if</w:t>
      </w:r>
      <w:r w:rsidR="008B622D" w:rsidRPr="00080A8E">
        <w:rPr>
          <w:noProof/>
          <w:color w:val="2157AD"/>
          <w:shd w:val="clear" w:color="auto" w:fill="C9F3CD"/>
        </w:rPr>
        <w:t xml:space="preserve"> RevApt == "Revocable"</w:t>
      </w:r>
      <w:r w:rsidR="008B622D" w:rsidRPr="00085ECD">
        <w:t>]}sole and absolute{[</w:t>
      </w:r>
      <w:r w:rsidR="008B622D" w:rsidRPr="00080A8E">
        <w:rPr>
          <w:b/>
          <w:noProof/>
          <w:color w:val="41A151"/>
          <w:shd w:val="clear" w:color="auto" w:fill="C9F3CD"/>
        </w:rPr>
        <w:t>elseif</w:t>
      </w:r>
      <w:r w:rsidR="008B622D" w:rsidRPr="00080A8E">
        <w:rPr>
          <w:noProof/>
          <w:color w:val="2157AD"/>
          <w:shd w:val="clear" w:color="auto" w:fill="C9F3CD"/>
        </w:rPr>
        <w:t xml:space="preserve"> RevApt == "APT"</w:t>
      </w:r>
      <w:r w:rsidR="008B622D" w:rsidRPr="00085ECD">
        <w:t>]}sole, absolute and unreviewable{[</w:t>
      </w:r>
      <w:r w:rsidR="008B622D" w:rsidRPr="00080A8E">
        <w:rPr>
          <w:b/>
          <w:noProof/>
          <w:color w:val="41A151"/>
          <w:shd w:val="clear" w:color="auto" w:fill="C9F3CD"/>
        </w:rPr>
        <w:t>endif</w:t>
      </w:r>
      <w:r w:rsidR="008B622D" w:rsidRPr="00085ECD">
        <w:t>]} discretion, for expenses customarily related to obtaining an education at any academic level, for wedding expenses of a beneficiary, to assist an Under-Stated-Age Beneficiary in purchasing a primary residence, or to assist an Under-Stated-Age Beneficiary in relocating or entering a trade or profession.</w:t>
      </w:r>
      <w:r w:rsidR="008B622D">
        <w:rPr>
          <w:rFonts w:eastAsia="Times New Roman"/>
        </w:rPr>
        <w:t>{[</w:t>
      </w:r>
      <w:r w:rsidR="008B622D">
        <w:rPr>
          <w:rStyle w:val="Strong"/>
          <w:rFonts w:eastAsia="Times New Roman"/>
          <w:color w:val="41A151"/>
          <w:shd w:val="clear" w:color="auto" w:fill="C9F3CD"/>
        </w:rPr>
        <w:t>endif</w:t>
      </w:r>
      <w:r w:rsidR="008B622D">
        <w:rPr>
          <w:rFonts w:eastAsia="Times New Roman"/>
        </w:rPr>
        <w:t>]}</w:t>
      </w:r>
      <w:bookmarkEnd w:id="282"/>
    </w:p>
    <w:p w14:paraId="1A0E2713" w14:textId="77777777" w:rsidR="008B622D" w:rsidRPr="00085ECD" w:rsidRDefault="008B622D" w:rsidP="008B622D">
      <w:pPr>
        <w:ind w:left="720"/>
        <w:jc w:val="both"/>
      </w:pPr>
    </w:p>
    <w:p w14:paraId="1B1ADBEC" w14:textId="0F37BC75" w:rsidR="00233284" w:rsidRPr="00085ECD" w:rsidRDefault="00233284" w:rsidP="002406C0">
      <w:pPr>
        <w:pStyle w:val="TheusBody3"/>
        <w:rPr>
          <w:b/>
          <w:bCs/>
        </w:rPr>
      </w:pPr>
      <w:r w:rsidRPr="00085ECD">
        <w:t>The Trustee may consider the Under-Stated-Age Beneficiary</w:t>
      </w:r>
      <w:r w:rsidR="000F541F">
        <w:t>’s</w:t>
      </w:r>
      <w:r w:rsidRPr="00085ECD">
        <w:t xml:space="preserve"> own resources at such time or times as distributions are requested. </w:t>
      </w:r>
    </w:p>
    <w:p w14:paraId="70739DA9" w14:textId="4FF708EA" w:rsidR="00233284" w:rsidRDefault="00233284" w:rsidP="002406C0">
      <w:pPr>
        <w:pStyle w:val="TheusBody3"/>
      </w:pPr>
      <w:r w:rsidRPr="00085ECD">
        <w:t>The Trustee shall not apply the net income or principal of the Trust in satisfaction of the Trustee</w:t>
      </w:r>
      <w:r w:rsidR="000F541F">
        <w:t>’s</w:t>
      </w:r>
      <w:r w:rsidRPr="00085ECD">
        <w:t xml:space="preserve"> legal obligation to support the Under-Stated-Age Beneficiary.  Any net income in any year that is not distributed to, or for the benefit of, the Under-Stated-Age Beneficiary shall be accumulated and added to the principal of the Trust at the end of the year.</w:t>
      </w:r>
    </w:p>
    <w:p w14:paraId="4F887DD6" w14:textId="77777777" w:rsidR="003E0FBD" w:rsidRPr="008F66CD" w:rsidRDefault="003E0FBD" w:rsidP="003E0FBD">
      <w:pPr>
        <w:pStyle w:val="BodyText3"/>
      </w:pPr>
      <w:r w:rsidRPr="008F66CD">
        <w:t>{[</w:t>
      </w:r>
      <w:r w:rsidRPr="008F66CD">
        <w:rPr>
          <w:b/>
          <w:noProof/>
          <w:color w:val="41A151"/>
          <w:shd w:val="clear" w:color="auto" w:fill="C9F3CD"/>
        </w:rPr>
        <w:t>if</w:t>
      </w:r>
      <w:r w:rsidRPr="008F66CD">
        <w:rPr>
          <w:noProof/>
          <w:color w:val="2157AD"/>
          <w:shd w:val="clear" w:color="auto" w:fill="C9F3CD"/>
        </w:rPr>
        <w:t xml:space="preserve"> USATrustEducational</w:t>
      </w:r>
      <w:r>
        <w:rPr>
          <w:noProof/>
          <w:color w:val="2157AD"/>
          <w:shd w:val="clear" w:color="auto" w:fill="C9F3CD"/>
        </w:rPr>
        <w:t>TF</w:t>
      </w:r>
      <w:r w:rsidRPr="008F66CD">
        <w:t>]}</w:t>
      </w:r>
    </w:p>
    <w:p w14:paraId="42504E96" w14:textId="77777777" w:rsidR="003E0FBD" w:rsidRPr="008F66CD" w:rsidRDefault="003E0FBD" w:rsidP="002B2700">
      <w:pPr>
        <w:pStyle w:val="Heading3"/>
      </w:pPr>
      <w:r w:rsidRPr="008F66CD">
        <w:lastRenderedPageBreak/>
        <w:t>Educational Expenses</w:t>
      </w:r>
    </w:p>
    <w:p w14:paraId="1DE3B426" w14:textId="77777777" w:rsidR="003E0FBD" w:rsidRDefault="003E0FBD" w:rsidP="003E0FBD">
      <w:pPr>
        <w:pStyle w:val="TheusBody3"/>
      </w:pPr>
      <w:r w:rsidRPr="008F66CD">
        <w:t>The Trustee shall invade principal, if necessary, to pay all room, board, tuition, and other costs of education of a Beneficiary, including a reasonable allowance for transportation, in the event a Beneficiary is enrolled full-time as a bona fide candidate for a degree at a college preparatory school, or an accredited college or university for both secondary or post-secondary studies{[</w:t>
      </w:r>
      <w:r w:rsidRPr="008F66CD">
        <w:rPr>
          <w:b/>
          <w:noProof/>
          <w:color w:val="41A151"/>
          <w:shd w:val="clear" w:color="auto" w:fill="C9F3CD"/>
        </w:rPr>
        <w:t>if</w:t>
      </w:r>
      <w:r w:rsidRPr="008F66CD">
        <w:rPr>
          <w:noProof/>
          <w:color w:val="2157AD"/>
          <w:shd w:val="clear" w:color="auto" w:fill="C9F3CD"/>
        </w:rPr>
        <w:t xml:space="preserve"> USATrustTrade</w:t>
      </w:r>
      <w:r>
        <w:rPr>
          <w:noProof/>
          <w:color w:val="2157AD"/>
          <w:shd w:val="clear" w:color="auto" w:fill="C9F3CD"/>
        </w:rPr>
        <w:t>TF</w:t>
      </w:r>
      <w:r w:rsidRPr="008F66CD">
        <w:t>]}, or trade school{[</w:t>
      </w:r>
      <w:r w:rsidRPr="008F66CD">
        <w:rPr>
          <w:b/>
          <w:noProof/>
          <w:color w:val="41A151"/>
          <w:shd w:val="clear" w:color="auto" w:fill="C9F3CD"/>
        </w:rPr>
        <w:t>endif</w:t>
      </w:r>
      <w:r w:rsidRPr="008F66CD">
        <w:t>]}, and any such invasion shall be allocable to the share or shares of the Beneficiary for whose benefit such invasion is made</w:t>
      </w:r>
    </w:p>
    <w:p w14:paraId="7C727F3F" w14:textId="4382DF9C" w:rsidR="003E0FBD" w:rsidRPr="00085ECD" w:rsidRDefault="003E0FBD" w:rsidP="003E0FBD">
      <w:pPr>
        <w:pStyle w:val="TheusBody3"/>
      </w:pPr>
      <w:r>
        <w:t>{[</w:t>
      </w:r>
      <w:r w:rsidRPr="008F66CD">
        <w:rPr>
          <w:b/>
          <w:noProof/>
          <w:color w:val="41A151"/>
          <w:shd w:val="clear" w:color="auto" w:fill="C9F3CD"/>
        </w:rPr>
        <w:t>endif</w:t>
      </w:r>
      <w:r>
        <w:t>]}</w:t>
      </w:r>
    </w:p>
    <w:p w14:paraId="6ED524FD" w14:textId="77777777" w:rsidR="00233284" w:rsidRPr="00085ECD" w:rsidRDefault="00233284" w:rsidP="002B2700">
      <w:pPr>
        <w:pStyle w:val="Heading3"/>
      </w:pPr>
      <w:r w:rsidRPr="00085ECD">
        <w:t>Mandatory Distributions</w:t>
      </w:r>
    </w:p>
    <w:p w14:paraId="01F8E5C4" w14:textId="0353CE76" w:rsidR="00233284" w:rsidRPr="00085ECD" w:rsidRDefault="00233284" w:rsidP="002406C0">
      <w:pPr>
        <w:pStyle w:val="TheusBody3"/>
      </w:pPr>
      <w:r w:rsidRPr="00085ECD">
        <w:t xml:space="preserve">If the Under-Stated-Age Beneficiary attains the age of </w:t>
      </w:r>
      <w:r w:rsidR="00FD372B" w:rsidRPr="00085ECD">
        <w:t>{[</w:t>
      </w:r>
      <w:r w:rsidR="00FD372B" w:rsidRPr="00080A8E">
        <w:rPr>
          <w:noProof/>
          <w:color w:val="2157AD"/>
          <w:shd w:val="clear" w:color="auto" w:fill="C9E1F3"/>
        </w:rPr>
        <w:t>UnderBenef|cardinal</w:t>
      </w:r>
      <w:r w:rsidR="00FD372B" w:rsidRPr="00085ECD">
        <w:t>]} ({[</w:t>
      </w:r>
      <w:r w:rsidR="00FD372B" w:rsidRPr="00080A8E">
        <w:rPr>
          <w:noProof/>
          <w:color w:val="2157AD"/>
          <w:shd w:val="clear" w:color="auto" w:fill="C9E1F3"/>
        </w:rPr>
        <w:t>UnderBenef</w:t>
      </w:r>
      <w:r w:rsidR="00FD372B" w:rsidRPr="00085ECD">
        <w:t>]})</w:t>
      </w:r>
      <w:r w:rsidRPr="00085ECD">
        <w:t xml:space="preserve"> years, the Trustee shall distribute to the Under-Stated-Age Beneficiary the entire remaining balance of this Trust as then constituted, and upon such final distribution, this Trust shall terminate; provided, however, that the Under-Stated-Age Beneficiary shall have the right, upon attaining the age of </w:t>
      </w:r>
      <w:r w:rsidR="00FD372B" w:rsidRPr="00085ECD">
        <w:t>{[</w:t>
      </w:r>
      <w:r w:rsidR="00FD372B" w:rsidRPr="00080A8E">
        <w:rPr>
          <w:noProof/>
          <w:color w:val="2157AD"/>
          <w:shd w:val="clear" w:color="auto" w:fill="C9E1F3"/>
        </w:rPr>
        <w:t>UnderBenef|cardinal</w:t>
      </w:r>
      <w:r w:rsidR="00FD372B" w:rsidRPr="00085ECD">
        <w:t>]} ({[</w:t>
      </w:r>
      <w:r w:rsidR="00FD372B" w:rsidRPr="00080A8E">
        <w:rPr>
          <w:noProof/>
          <w:color w:val="2157AD"/>
          <w:shd w:val="clear" w:color="auto" w:fill="C9E1F3"/>
        </w:rPr>
        <w:t>UnderBenef</w:t>
      </w:r>
      <w:r w:rsidR="00FD372B" w:rsidRPr="00085ECD">
        <w:t>]})</w:t>
      </w:r>
      <w:r w:rsidRPr="00085ECD">
        <w:t xml:space="preserve"> years, of extending the term of this Trust, on the terms and conditions as contained herein, for an additional </w:t>
      </w:r>
      <w:r w:rsidR="001F7023" w:rsidRPr="00085ECD">
        <w:t>{[</w:t>
      </w:r>
      <w:r w:rsidR="001F7023" w:rsidRPr="00080A8E">
        <w:rPr>
          <w:noProof/>
          <w:color w:val="2157AD"/>
          <w:shd w:val="clear" w:color="auto" w:fill="C9E1F3"/>
        </w:rPr>
        <w:t>UnderAgeExtension|cardinal</w:t>
      </w:r>
      <w:r w:rsidR="001F7023" w:rsidRPr="00085ECD">
        <w:t>]} ({[</w:t>
      </w:r>
      <w:r w:rsidR="001F7023" w:rsidRPr="00085ECD">
        <w:rPr>
          <w:noProof/>
          <w:color w:val="2157AD"/>
          <w:shd w:val="clear" w:color="auto" w:fill="C9E1F3"/>
        </w:rPr>
        <w:t>UnderAgeExtension</w:t>
      </w:r>
      <w:r w:rsidR="001F7023" w:rsidRPr="00085ECD">
        <w:t>]})</w:t>
      </w:r>
      <w:r w:rsidRPr="00085ECD">
        <w:t xml:space="preserve"> years following the date on which the Under-Stated-Age Beneficiary attains the age of </w:t>
      </w:r>
      <w:r w:rsidR="00FD372B" w:rsidRPr="00085ECD">
        <w:rPr>
          <w:rStyle w:val="BodyText2Char"/>
        </w:rPr>
        <w:t>{[</w:t>
      </w:r>
      <w:r w:rsidR="00FD372B" w:rsidRPr="00085ECD">
        <w:rPr>
          <w:rStyle w:val="BodyText2Char"/>
          <w:noProof/>
          <w:color w:val="2157AD"/>
          <w:shd w:val="clear" w:color="auto" w:fill="C9E1F3"/>
        </w:rPr>
        <w:t>UnderBenef|cardinal</w:t>
      </w:r>
      <w:r w:rsidR="00FD372B" w:rsidRPr="00085ECD">
        <w:rPr>
          <w:rStyle w:val="BodyText2Char"/>
        </w:rPr>
        <w:t>]} ({[</w:t>
      </w:r>
      <w:r w:rsidR="00FD372B" w:rsidRPr="00085ECD">
        <w:rPr>
          <w:rStyle w:val="BodyText2Char"/>
          <w:noProof/>
          <w:color w:val="2157AD"/>
          <w:shd w:val="clear" w:color="auto" w:fill="C9E1F3"/>
        </w:rPr>
        <w:t>UnderBenef</w:t>
      </w:r>
      <w:r w:rsidR="00FD372B" w:rsidRPr="00085ECD">
        <w:rPr>
          <w:rStyle w:val="BodyText2Char"/>
        </w:rPr>
        <w:t>]})</w:t>
      </w:r>
      <w:r w:rsidRPr="00085ECD">
        <w:t xml:space="preserve">. </w:t>
      </w:r>
    </w:p>
    <w:p w14:paraId="5F33CBEC" w14:textId="77777777" w:rsidR="00233284" w:rsidRPr="00085ECD" w:rsidRDefault="00233284" w:rsidP="002B2700">
      <w:pPr>
        <w:pStyle w:val="Heading3"/>
      </w:pPr>
      <w:r w:rsidRPr="00085ECD">
        <w:t>Election to Extend Trust Term</w:t>
      </w:r>
    </w:p>
    <w:p w14:paraId="6122F30D" w14:textId="2985691F" w:rsidR="00233284" w:rsidRPr="00085ECD" w:rsidRDefault="00233284" w:rsidP="00D41FC8">
      <w:pPr>
        <w:pStyle w:val="TheusBody3"/>
        <w:rPr>
          <w:b/>
          <w:bCs/>
        </w:rPr>
      </w:pPr>
      <w:bookmarkStart w:id="283" w:name="_Hlk27900393"/>
      <w:r w:rsidRPr="00085ECD">
        <w:t xml:space="preserve">If the Under-Stated-Age Beneficiary extends the term of this Trust, then upon extension of the term of this Trust the Trustee may continue to distribute to, or for the benefit of, the Under-Stated-Age Beneficiary, from time to time, as much of the income or principal of this Trust as the Trustee determines to be necessary, in the </w:t>
      </w:r>
      <w:r w:rsidR="0006554F" w:rsidRPr="00085ECD">
        <w:t>{[</w:t>
      </w:r>
      <w:r w:rsidR="0006554F" w:rsidRPr="00085ECD">
        <w:rPr>
          <w:b/>
          <w:noProof/>
          <w:color w:val="41A151"/>
          <w:shd w:val="clear" w:color="auto" w:fill="C9F3CD"/>
        </w:rPr>
        <w:t>if</w:t>
      </w:r>
      <w:r w:rsidR="0006554F" w:rsidRPr="00085ECD">
        <w:rPr>
          <w:noProof/>
          <w:color w:val="2157AD"/>
          <w:shd w:val="clear" w:color="auto" w:fill="C9F3CD"/>
        </w:rPr>
        <w:t xml:space="preserve"> RevApt == "Revocable"</w:t>
      </w:r>
      <w:r w:rsidR="0006554F" w:rsidRPr="00085ECD">
        <w:t>]}sole and absolute{[</w:t>
      </w:r>
      <w:r w:rsidR="0006554F" w:rsidRPr="00085ECD">
        <w:rPr>
          <w:b/>
          <w:noProof/>
          <w:color w:val="41A151"/>
          <w:shd w:val="clear" w:color="auto" w:fill="C9F3CD"/>
        </w:rPr>
        <w:t>elseif</w:t>
      </w:r>
      <w:r w:rsidR="0006554F" w:rsidRPr="00085ECD">
        <w:rPr>
          <w:noProof/>
          <w:color w:val="2157AD"/>
          <w:shd w:val="clear" w:color="auto" w:fill="C9F3CD"/>
        </w:rPr>
        <w:t xml:space="preserve"> RevApt == "APT"</w:t>
      </w:r>
      <w:r w:rsidR="0006554F" w:rsidRPr="00085ECD">
        <w:t>]}sole, absolute and unreviewable{[</w:t>
      </w:r>
      <w:r w:rsidR="0006554F" w:rsidRPr="00085ECD">
        <w:rPr>
          <w:b/>
          <w:noProof/>
          <w:color w:val="41A151"/>
          <w:shd w:val="clear" w:color="auto" w:fill="C9F3CD"/>
        </w:rPr>
        <w:t>endif</w:t>
      </w:r>
      <w:r w:rsidR="0006554F" w:rsidRPr="00085ECD">
        <w:t>]}</w:t>
      </w:r>
      <w:r w:rsidRPr="00085ECD">
        <w:t xml:space="preserve"> discretion of the Trustee, for the Under-Stated-Age Beneficiary</w:t>
      </w:r>
      <w:r w:rsidR="000F541F">
        <w:t>’s</w:t>
      </w:r>
      <w:r w:rsidRPr="00085ECD">
        <w:t xml:space="preserve"> health, education, support or maintenance in accordance with Under-Stated-Age Beneficiary</w:t>
      </w:r>
      <w:r w:rsidR="000F541F">
        <w:t>’s</w:t>
      </w:r>
      <w:r w:rsidRPr="00085ECD">
        <w:t xml:space="preserve"> accustomed standard of living.</w:t>
      </w:r>
    </w:p>
    <w:p w14:paraId="14D31D28" w14:textId="46185128" w:rsidR="00233284" w:rsidRPr="00085ECD" w:rsidRDefault="00233284" w:rsidP="002406C0">
      <w:pPr>
        <w:pStyle w:val="TheusBody3"/>
      </w:pPr>
      <w:r w:rsidRPr="00085ECD">
        <w:t xml:space="preserve">If the Under-Stated-Age Beneficiary extends the term of this Trust, the Trustee shall distribute to the Under-Stated-Age Beneficiary the entire remaining balance of the Trust as then constituted </w:t>
      </w:r>
      <w:r w:rsidR="001F7023" w:rsidRPr="00085ECD">
        <w:t>{[</w:t>
      </w:r>
      <w:r w:rsidR="001F7023" w:rsidRPr="00085ECD">
        <w:rPr>
          <w:noProof/>
          <w:color w:val="2157AD"/>
          <w:shd w:val="clear" w:color="auto" w:fill="C9E1F3"/>
        </w:rPr>
        <w:t>UnderAgeExtension|cardinal</w:t>
      </w:r>
      <w:r w:rsidR="001F7023" w:rsidRPr="00085ECD">
        <w:t>]} ({[</w:t>
      </w:r>
      <w:r w:rsidR="001F7023" w:rsidRPr="00085ECD">
        <w:rPr>
          <w:noProof/>
          <w:color w:val="2157AD"/>
          <w:shd w:val="clear" w:color="auto" w:fill="C9E1F3"/>
        </w:rPr>
        <w:t>UnderAgeExtension</w:t>
      </w:r>
      <w:r w:rsidR="001F7023" w:rsidRPr="00085ECD">
        <w:t xml:space="preserve">]}) </w:t>
      </w:r>
      <w:r w:rsidRPr="00085ECD">
        <w:t xml:space="preserve">years following the date the Under-Stated-Age Beneficiary attains </w:t>
      </w:r>
      <w:r w:rsidR="00FD372B" w:rsidRPr="00085ECD">
        <w:rPr>
          <w:rStyle w:val="BodyText2Char"/>
        </w:rPr>
        <w:t>{[</w:t>
      </w:r>
      <w:r w:rsidR="00FD372B" w:rsidRPr="00085ECD">
        <w:rPr>
          <w:rStyle w:val="BodyText2Char"/>
          <w:noProof/>
          <w:color w:val="2157AD"/>
          <w:shd w:val="clear" w:color="auto" w:fill="C9E1F3"/>
        </w:rPr>
        <w:t>UnderBenef|cardinal</w:t>
      </w:r>
      <w:r w:rsidR="00FD372B" w:rsidRPr="00085ECD">
        <w:rPr>
          <w:rStyle w:val="BodyText2Char"/>
        </w:rPr>
        <w:t>]} ({[</w:t>
      </w:r>
      <w:r w:rsidR="00FD372B" w:rsidRPr="00085ECD">
        <w:rPr>
          <w:rStyle w:val="BodyText2Char"/>
          <w:noProof/>
          <w:color w:val="2157AD"/>
          <w:shd w:val="clear" w:color="auto" w:fill="C9E1F3"/>
        </w:rPr>
        <w:t>UnderBenef</w:t>
      </w:r>
      <w:r w:rsidR="00FD372B" w:rsidRPr="00085ECD">
        <w:rPr>
          <w:rStyle w:val="BodyText2Char"/>
        </w:rPr>
        <w:t xml:space="preserve">]}) </w:t>
      </w:r>
      <w:r w:rsidRPr="00085ECD">
        <w:t xml:space="preserve">years, and upon such final distribution, the Trust shall terminate.  </w:t>
      </w:r>
      <w:bookmarkEnd w:id="283"/>
      <w:r w:rsidRPr="00085ECD">
        <w:tab/>
      </w:r>
    </w:p>
    <w:p w14:paraId="10A52AF2" w14:textId="77777777" w:rsidR="00233284" w:rsidRPr="00085ECD" w:rsidRDefault="00233284" w:rsidP="002B2700">
      <w:pPr>
        <w:pStyle w:val="Heading3"/>
      </w:pPr>
      <w:r w:rsidRPr="00085ECD">
        <w:t>Deminimis Value</w:t>
      </w:r>
    </w:p>
    <w:p w14:paraId="2B6D375F" w14:textId="6799826E" w:rsidR="00233284" w:rsidRPr="00085ECD" w:rsidRDefault="00233284" w:rsidP="00D41FC8">
      <w:pPr>
        <w:pStyle w:val="TheusBody3"/>
      </w:pPr>
      <w:r w:rsidRPr="00085ECD">
        <w:t xml:space="preserve">If any individual Under-Stated-Age Beneficiary is entitled to less than </w:t>
      </w:r>
      <w:r w:rsidR="00FD372B" w:rsidRPr="00085ECD">
        <w:t>${[</w:t>
      </w:r>
      <w:r w:rsidR="00FD372B" w:rsidRPr="00085ECD">
        <w:rPr>
          <w:noProof/>
          <w:color w:val="2157AD"/>
          <w:shd w:val="clear" w:color="auto" w:fill="C9E1F3"/>
        </w:rPr>
        <w:t>UnderAgeBenefAmt|format: "0,0.00"</w:t>
      </w:r>
      <w:r w:rsidR="00FD372B" w:rsidRPr="00085ECD">
        <w:t>]}</w:t>
      </w:r>
      <w:r w:rsidRPr="00085ECD">
        <w:t>, then the Under-Stated-Age Beneficiary</w:t>
      </w:r>
      <w:r w:rsidR="000F541F">
        <w:t>’s</w:t>
      </w:r>
      <w:r w:rsidRPr="00085ECD">
        <w:t xml:space="preserve"> share may, at the </w:t>
      </w:r>
      <w:r w:rsidR="001C2EDA" w:rsidRPr="00085ECD">
        <w:t>{[</w:t>
      </w:r>
      <w:r w:rsidR="001C2EDA" w:rsidRPr="00085ECD">
        <w:rPr>
          <w:b/>
          <w:noProof/>
          <w:color w:val="41A151"/>
          <w:shd w:val="clear" w:color="auto" w:fill="C9F3CD"/>
        </w:rPr>
        <w:t>if</w:t>
      </w:r>
      <w:r w:rsidR="001C2EDA" w:rsidRPr="00085ECD">
        <w:rPr>
          <w:noProof/>
          <w:color w:val="2157AD"/>
          <w:shd w:val="clear" w:color="auto" w:fill="C9F3CD"/>
        </w:rPr>
        <w:t xml:space="preserve"> RevApt == "Revocable"</w:t>
      </w:r>
      <w:r w:rsidR="001C2EDA" w:rsidRPr="00085ECD">
        <w:t>]}sole and absolute{[</w:t>
      </w:r>
      <w:r w:rsidR="001C2EDA" w:rsidRPr="00085ECD">
        <w:rPr>
          <w:b/>
          <w:noProof/>
          <w:color w:val="41A151"/>
          <w:shd w:val="clear" w:color="auto" w:fill="C9F3CD"/>
        </w:rPr>
        <w:t>elseif</w:t>
      </w:r>
      <w:r w:rsidR="001C2EDA" w:rsidRPr="00085ECD">
        <w:rPr>
          <w:noProof/>
          <w:color w:val="2157AD"/>
          <w:shd w:val="clear" w:color="auto" w:fill="C9F3CD"/>
        </w:rPr>
        <w:t xml:space="preserve"> RevApt == "APT"</w:t>
      </w:r>
      <w:r w:rsidR="001C2EDA" w:rsidRPr="00085ECD">
        <w:t>]}sole, absolute and unreviewable{[</w:t>
      </w:r>
      <w:r w:rsidR="001C2EDA" w:rsidRPr="00085ECD">
        <w:rPr>
          <w:b/>
          <w:noProof/>
          <w:color w:val="41A151"/>
          <w:shd w:val="clear" w:color="auto" w:fill="C9F3CD"/>
        </w:rPr>
        <w:t>endif</w:t>
      </w:r>
      <w:r w:rsidR="001C2EDA" w:rsidRPr="00085ECD">
        <w:t>]}</w:t>
      </w:r>
      <w:r w:rsidRPr="00085ECD">
        <w:t xml:space="preserve"> discretion of the Trustee, be distributed outright to the Under-Stated-Age Beneficiary</w:t>
      </w:r>
      <w:r w:rsidR="000F541F">
        <w:t>’s</w:t>
      </w:r>
      <w:r w:rsidRPr="00085ECD">
        <w:t xml:space="preserve"> parent, tutor, curator, legal guardian or to a custodian of the Trustee</w:t>
      </w:r>
      <w:r w:rsidR="000F541F">
        <w:t>’s</w:t>
      </w:r>
      <w:r w:rsidRPr="00085ECD">
        <w:t xml:space="preserve"> choice for the benefit of the Under-Stated-Age Beneficiary. </w:t>
      </w:r>
    </w:p>
    <w:p w14:paraId="17F1FD7F" w14:textId="77777777" w:rsidR="00233284" w:rsidRPr="00085ECD" w:rsidRDefault="00233284" w:rsidP="002B2700">
      <w:pPr>
        <w:pStyle w:val="Heading3"/>
      </w:pPr>
      <w:r w:rsidRPr="00085ECD">
        <w:lastRenderedPageBreak/>
        <w:t>Facility of Payment</w:t>
      </w:r>
    </w:p>
    <w:p w14:paraId="3996BDA4" w14:textId="5043C863" w:rsidR="00233284" w:rsidRPr="00085ECD" w:rsidRDefault="00D33206" w:rsidP="00D33206">
      <w:pPr>
        <w:pStyle w:val="TheusBody"/>
        <w:ind w:left="2160" w:hanging="720"/>
      </w:pPr>
      <w:r w:rsidRPr="00186E10">
        <w:rPr>
          <w:b/>
          <w:bCs/>
        </w:rPr>
        <w:t>1.</w:t>
      </w:r>
      <w:r w:rsidRPr="00085ECD">
        <w:tab/>
      </w:r>
      <w:r w:rsidR="00233284" w:rsidRPr="00085ECD">
        <w:t xml:space="preserve">The Trustee may distribute Trust Property to the Trustee or any person or entity for the Under-Stated-Age Beneficiary pursuant to the Uniform Transfer to Minors Act (UTMA).  Income and/or principal from said Trust, up to the whole thereof, may be used for the Under-Stated-Age Beneficiary. Distributions of said income and/or principal shall be made at times, or from time to time, at the </w:t>
      </w:r>
      <w:r w:rsidR="001C2EDA" w:rsidRPr="00085ECD">
        <w:t>{[</w:t>
      </w:r>
      <w:r w:rsidR="001C2EDA" w:rsidRPr="00085ECD">
        <w:rPr>
          <w:b/>
          <w:noProof/>
          <w:color w:val="41A151"/>
          <w:shd w:val="clear" w:color="auto" w:fill="C9F3CD"/>
        </w:rPr>
        <w:t>if</w:t>
      </w:r>
      <w:r w:rsidR="001C2EDA" w:rsidRPr="00085ECD">
        <w:rPr>
          <w:noProof/>
          <w:color w:val="2157AD"/>
          <w:shd w:val="clear" w:color="auto" w:fill="C9F3CD"/>
        </w:rPr>
        <w:t xml:space="preserve"> RevApt == "Revocable"</w:t>
      </w:r>
      <w:r w:rsidR="001C2EDA" w:rsidRPr="00085ECD">
        <w:t>]}sole and absolute{[</w:t>
      </w:r>
      <w:r w:rsidR="001C2EDA" w:rsidRPr="00085ECD">
        <w:rPr>
          <w:b/>
          <w:noProof/>
          <w:color w:val="41A151"/>
          <w:shd w:val="clear" w:color="auto" w:fill="C9F3CD"/>
        </w:rPr>
        <w:t>elseif</w:t>
      </w:r>
      <w:r w:rsidR="001C2EDA" w:rsidRPr="00085ECD">
        <w:rPr>
          <w:noProof/>
          <w:color w:val="2157AD"/>
          <w:shd w:val="clear" w:color="auto" w:fill="C9F3CD"/>
        </w:rPr>
        <w:t xml:space="preserve"> RevApt == "APT"</w:t>
      </w:r>
      <w:r w:rsidR="001C2EDA" w:rsidRPr="00085ECD">
        <w:t>]}sole, absolute and unreviewable{[</w:t>
      </w:r>
      <w:r w:rsidR="001C2EDA" w:rsidRPr="00085ECD">
        <w:rPr>
          <w:b/>
          <w:noProof/>
          <w:color w:val="41A151"/>
          <w:shd w:val="clear" w:color="auto" w:fill="C9F3CD"/>
        </w:rPr>
        <w:t>endif</w:t>
      </w:r>
      <w:r w:rsidR="001C2EDA" w:rsidRPr="00085ECD">
        <w:t>]}</w:t>
      </w:r>
      <w:r w:rsidR="00233284" w:rsidRPr="00085ECD">
        <w:t xml:space="preserve"> discretion of the Trustee. </w:t>
      </w:r>
    </w:p>
    <w:p w14:paraId="66F60183" w14:textId="7F815D20" w:rsidR="00233284" w:rsidRPr="00085ECD" w:rsidRDefault="00D33206" w:rsidP="00D33206">
      <w:pPr>
        <w:pStyle w:val="TheusBody"/>
        <w:ind w:left="2160" w:hanging="720"/>
        <w:rPr>
          <w:b/>
          <w:bCs/>
        </w:rPr>
      </w:pPr>
      <w:r w:rsidRPr="00186E10">
        <w:rPr>
          <w:b/>
          <w:bCs/>
        </w:rPr>
        <w:t>2.</w:t>
      </w:r>
      <w:r w:rsidRPr="00085ECD">
        <w:tab/>
      </w:r>
      <w:r w:rsidR="00233284" w:rsidRPr="00085ECD">
        <w:t xml:space="preserve">The Trustee may also, at his or her </w:t>
      </w:r>
      <w:r w:rsidR="001C2EDA" w:rsidRPr="00085ECD">
        <w:t>{[</w:t>
      </w:r>
      <w:r w:rsidR="001C2EDA" w:rsidRPr="00085ECD">
        <w:rPr>
          <w:b/>
          <w:noProof/>
          <w:color w:val="41A151"/>
          <w:shd w:val="clear" w:color="auto" w:fill="C9F3CD"/>
        </w:rPr>
        <w:t>if</w:t>
      </w:r>
      <w:r w:rsidR="001C2EDA" w:rsidRPr="00085ECD">
        <w:rPr>
          <w:noProof/>
          <w:color w:val="2157AD"/>
          <w:shd w:val="clear" w:color="auto" w:fill="C9F3CD"/>
        </w:rPr>
        <w:t xml:space="preserve"> RevApt == "Revocable"</w:t>
      </w:r>
      <w:r w:rsidR="001C2EDA" w:rsidRPr="00085ECD">
        <w:t>]}sole and absolute{[</w:t>
      </w:r>
      <w:r w:rsidR="001C2EDA" w:rsidRPr="00085ECD">
        <w:rPr>
          <w:b/>
          <w:noProof/>
          <w:color w:val="41A151"/>
          <w:shd w:val="clear" w:color="auto" w:fill="C9F3CD"/>
        </w:rPr>
        <w:t>elseif</w:t>
      </w:r>
      <w:r w:rsidR="001C2EDA" w:rsidRPr="00085ECD">
        <w:rPr>
          <w:noProof/>
          <w:color w:val="2157AD"/>
          <w:shd w:val="clear" w:color="auto" w:fill="C9F3CD"/>
        </w:rPr>
        <w:t xml:space="preserve"> RevApt == "APT"</w:t>
      </w:r>
      <w:r w:rsidR="001C2EDA" w:rsidRPr="00085ECD">
        <w:t>]}sole, absolute and unreviewable{[</w:t>
      </w:r>
      <w:r w:rsidR="001C2EDA" w:rsidRPr="00085ECD">
        <w:rPr>
          <w:b/>
          <w:noProof/>
          <w:color w:val="41A151"/>
          <w:shd w:val="clear" w:color="auto" w:fill="C9F3CD"/>
        </w:rPr>
        <w:t>endif</w:t>
      </w:r>
      <w:r w:rsidR="001C2EDA" w:rsidRPr="00085ECD">
        <w:t>]}</w:t>
      </w:r>
      <w:r w:rsidR="00233284" w:rsidRPr="00085ECD">
        <w:t xml:space="preserve"> discretion, make a distribution of income and/or principal to the parent, tutor, curator, legal guardian in order to accommodate the Under-Stated-Age Beneficiary at the parent, tutor, curator, legal guardian</w:t>
      </w:r>
      <w:r w:rsidR="000F541F">
        <w:t>’s</w:t>
      </w:r>
      <w:r w:rsidR="00233284" w:rsidRPr="00085ECD">
        <w:t xml:space="preserve"> residence. Costs may include those required to maintain the residence, construct an addition, or make other improvements. Other costs may include the increased cost of a purchase of a new residence by the parent, tutor, curator, legal guardian to better house the Under-Stated-Age Beneficiary. It is our request the Trustee obtain </w:t>
      </w:r>
      <w:r w:rsidR="00233284" w:rsidRPr="00085ECD">
        <w:rPr>
          <w:i/>
        </w:rPr>
        <w:t>pro rata</w:t>
      </w:r>
      <w:r w:rsidR="00233284" w:rsidRPr="00085ECD">
        <w:t xml:space="preserve"> title to any improved or new property to the extent of the improvements made. </w:t>
      </w:r>
    </w:p>
    <w:p w14:paraId="06A4DCA1" w14:textId="77777777" w:rsidR="00233284" w:rsidRPr="00085ECD" w:rsidRDefault="00233284" w:rsidP="002B2700">
      <w:pPr>
        <w:pStyle w:val="Heading3"/>
      </w:pPr>
      <w:r w:rsidRPr="00085ECD">
        <w:t>Miscellaneous Provisions</w:t>
      </w:r>
    </w:p>
    <w:p w14:paraId="7DB0BE63" w14:textId="14EF46FA" w:rsidR="00233284" w:rsidRPr="00085ECD" w:rsidRDefault="00AD7B8F" w:rsidP="00AD7B8F">
      <w:pPr>
        <w:pStyle w:val="TheusBody"/>
        <w:ind w:left="2160" w:hanging="720"/>
        <w:rPr>
          <w:b/>
          <w:bCs/>
        </w:rPr>
      </w:pPr>
      <w:r w:rsidRPr="00186E10">
        <w:rPr>
          <w:b/>
          <w:bCs/>
        </w:rPr>
        <w:t>1.</w:t>
      </w:r>
      <w:r w:rsidRPr="00085ECD">
        <w:tab/>
      </w:r>
      <w:r w:rsidR="00233284" w:rsidRPr="00085ECD">
        <w:t>Notwithstanding, if any Under-Stated-Age Beneficiary is a child of the Trustee, no such payments shall be made to discharge the Trustee</w:t>
      </w:r>
      <w:r w:rsidR="000F541F">
        <w:t>’s</w:t>
      </w:r>
      <w:r w:rsidR="00233284" w:rsidRPr="00085ECD">
        <w:t xml:space="preserve"> legal obligation of support under state law.</w:t>
      </w:r>
    </w:p>
    <w:p w14:paraId="0084DB1F" w14:textId="56A948A3" w:rsidR="00233284" w:rsidRPr="00085ECD" w:rsidRDefault="00AD7B8F" w:rsidP="00AD7B8F">
      <w:pPr>
        <w:pStyle w:val="TheusBody"/>
        <w:ind w:left="2160" w:hanging="720"/>
        <w:rPr>
          <w:b/>
          <w:bCs/>
        </w:rPr>
      </w:pPr>
      <w:r w:rsidRPr="00186E10">
        <w:rPr>
          <w:b/>
          <w:bCs/>
        </w:rPr>
        <w:t>2.</w:t>
      </w:r>
      <w:r w:rsidRPr="00085ECD">
        <w:tab/>
      </w:r>
      <w:r w:rsidR="00233284" w:rsidRPr="00085ECD">
        <w:t xml:space="preserve">The Trustee, at his or her </w:t>
      </w:r>
      <w:r w:rsidR="001C2EDA" w:rsidRPr="00085ECD">
        <w:t>{[</w:t>
      </w:r>
      <w:r w:rsidR="001C2EDA" w:rsidRPr="00085ECD">
        <w:rPr>
          <w:b/>
          <w:noProof/>
          <w:color w:val="41A151"/>
          <w:shd w:val="clear" w:color="auto" w:fill="C9F3CD"/>
        </w:rPr>
        <w:t>if</w:t>
      </w:r>
      <w:r w:rsidR="001C2EDA" w:rsidRPr="00085ECD">
        <w:rPr>
          <w:noProof/>
          <w:color w:val="2157AD"/>
          <w:shd w:val="clear" w:color="auto" w:fill="C9F3CD"/>
        </w:rPr>
        <w:t xml:space="preserve"> RevApt == "Revocable"</w:t>
      </w:r>
      <w:r w:rsidR="001C2EDA" w:rsidRPr="00085ECD">
        <w:t>]}sole and absolute{[</w:t>
      </w:r>
      <w:r w:rsidR="001C2EDA" w:rsidRPr="00085ECD">
        <w:rPr>
          <w:b/>
          <w:noProof/>
          <w:color w:val="41A151"/>
          <w:shd w:val="clear" w:color="auto" w:fill="C9F3CD"/>
        </w:rPr>
        <w:t>elseif</w:t>
      </w:r>
      <w:r w:rsidR="001C2EDA" w:rsidRPr="00085ECD">
        <w:rPr>
          <w:noProof/>
          <w:color w:val="2157AD"/>
          <w:shd w:val="clear" w:color="auto" w:fill="C9F3CD"/>
        </w:rPr>
        <w:t xml:space="preserve"> RevApt == "APT"</w:t>
      </w:r>
      <w:r w:rsidR="001C2EDA" w:rsidRPr="00085ECD">
        <w:t>]}sole, absolute and unreviewable{[</w:t>
      </w:r>
      <w:r w:rsidR="001C2EDA" w:rsidRPr="00085ECD">
        <w:rPr>
          <w:b/>
          <w:noProof/>
          <w:color w:val="41A151"/>
          <w:shd w:val="clear" w:color="auto" w:fill="C9F3CD"/>
        </w:rPr>
        <w:t>endif</w:t>
      </w:r>
      <w:r w:rsidR="001C2EDA" w:rsidRPr="00085ECD">
        <w:t>]}</w:t>
      </w:r>
      <w:r w:rsidR="00233284" w:rsidRPr="00085ECD">
        <w:t xml:space="preserve"> discretion, may make payments of income and/or principal hereunder, up to the whole hereof, to third parties on behalf of the Under-Stated-Age Beneficiary. </w:t>
      </w:r>
    </w:p>
    <w:p w14:paraId="03D6F12F" w14:textId="77777777" w:rsidR="00233284" w:rsidRPr="00085ECD" w:rsidRDefault="00233284" w:rsidP="002B2700">
      <w:pPr>
        <w:pStyle w:val="Heading3"/>
      </w:pPr>
      <w:r w:rsidRPr="00085ECD">
        <w:t>Trustee Powers</w:t>
      </w:r>
    </w:p>
    <w:p w14:paraId="67EF3F09" w14:textId="77777777" w:rsidR="00233284" w:rsidRPr="00085ECD" w:rsidRDefault="00233284" w:rsidP="00D41FC8">
      <w:pPr>
        <w:pStyle w:val="TheusBody3"/>
      </w:pPr>
      <w:r w:rsidRPr="00085ECD">
        <w:t>The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605232FD" w14:textId="77777777" w:rsidR="00233284" w:rsidRPr="00085ECD" w:rsidRDefault="00233284" w:rsidP="002B2700">
      <w:pPr>
        <w:pStyle w:val="Heading2"/>
      </w:pPr>
      <w:bookmarkStart w:id="284" w:name="_Toc203035964"/>
      <w:r w:rsidRPr="00085ECD">
        <w:t>Death of Under-Stated-Age Beneficiary</w:t>
      </w:r>
      <w:bookmarkEnd w:id="284"/>
    </w:p>
    <w:p w14:paraId="4C7AF205" w14:textId="58021C26" w:rsidR="00233284" w:rsidRPr="00085ECD" w:rsidRDefault="00233284" w:rsidP="00E61724">
      <w:pPr>
        <w:pStyle w:val="TheusBody2"/>
      </w:pPr>
      <w:r w:rsidRPr="00085ECD">
        <w:t>If any Beneficiary should die with descendants prior to full distribution of such beneficiary</w:t>
      </w:r>
      <w:r w:rsidR="000F541F">
        <w:t>’s</w:t>
      </w:r>
      <w:r w:rsidRPr="00085ECD">
        <w:t xml:space="preserve"> share, then to the maximum extent permitted by</w:t>
      </w:r>
      <w:r w:rsidR="000B5424">
        <w:t xml:space="preserve">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xml:space="preserve">]}, particularly La. R.S. 9:1973, </w:t>
      </w:r>
      <w:r w:rsidR="000B5424">
        <w:rPr>
          <w:rFonts w:eastAsia="Times New Roman"/>
          <w:i/>
          <w:iCs/>
        </w:rPr>
        <w:t>et seq.</w:t>
      </w:r>
      <w:r w:rsidR="000B5424">
        <w:rPr>
          <w:rFonts w:eastAsia="Times New Roman"/>
        </w:rPr>
        <w:t>{[</w:t>
      </w:r>
      <w:r w:rsidR="000B5424">
        <w:rPr>
          <w:rStyle w:val="Strong"/>
          <w:rFonts w:eastAsia="Times New Roman"/>
          <w:color w:val="41A151"/>
          <w:shd w:val="clear" w:color="auto" w:fill="C9F3CD"/>
        </w:rPr>
        <w:t>endif</w:t>
      </w:r>
      <w:r w:rsidR="000B5424">
        <w:rPr>
          <w:rFonts w:eastAsia="Times New Roman"/>
        </w:rPr>
        <w:t>]}</w:t>
      </w:r>
      <w:r w:rsidRPr="00085ECD">
        <w:t xml:space="preserve">, the interest of </w:t>
      </w:r>
      <w:r w:rsidRPr="00085ECD">
        <w:lastRenderedPageBreak/>
        <w:t xml:space="preserve">that beneficiary shall vest in the descendants of the predeceased beneficiary, </w:t>
      </w:r>
      <w:r w:rsidR="001A37FF">
        <w:rPr>
          <w:rFonts w:eastAsia="Times New Roman"/>
        </w:rPr>
        <w:t>{[StateLawSelect.PerStirpes]}</w:t>
      </w:r>
      <w:r w:rsidRPr="00085ECD">
        <w:t>, as substitute Beneficiaries, subject to the terms of this trust, and shall terminate in accordance with the termination provisions set forth in above, unless sooner terminated in accordance with the Article, below, entitled General Trust Provisions.</w:t>
      </w:r>
    </w:p>
    <w:p w14:paraId="23A3890D" w14:textId="6FFA67D1" w:rsidR="00233284" w:rsidRDefault="00233284" w:rsidP="00D60E1C">
      <w:pPr>
        <w:pStyle w:val="TheusBody2"/>
      </w:pPr>
      <w:r w:rsidRPr="00085ECD">
        <w:t>If any beneficiary should die without descendants prior to full distribution of such beneficiary</w:t>
      </w:r>
      <w:r w:rsidR="000F541F">
        <w:t>’s</w:t>
      </w:r>
      <w:r w:rsidRPr="00085ECD">
        <w:t xml:space="preserve"> share, </w:t>
      </w:r>
      <w:r w:rsidRPr="00085ECD">
        <w:rPr>
          <w:lang w:val="en-CA"/>
        </w:rPr>
        <w:fldChar w:fldCharType="begin"/>
      </w:r>
      <w:r w:rsidRPr="00085ECD">
        <w:rPr>
          <w:lang w:val="en-CA"/>
        </w:rPr>
        <w:instrText xml:space="preserve"> SEQ CHAPTER \h \r 1</w:instrText>
      </w:r>
      <w:r w:rsidRPr="00085ECD">
        <w:rPr>
          <w:lang w:val="en-CA"/>
        </w:rPr>
        <w:fldChar w:fldCharType="end"/>
      </w:r>
      <w:r w:rsidRPr="00085ECD">
        <w:t>then to the maximum extent permitted under</w:t>
      </w:r>
      <w:r w:rsidR="007F433D">
        <w:t xml:space="preserve"> </w:t>
      </w:r>
      <w:r w:rsidR="00487CE2">
        <w:rPr>
          <w:rFonts w:eastAsia="Times New Roman"/>
        </w:rPr>
        <w:t>{[</w:t>
      </w:r>
      <w:r w:rsidR="00487CE2">
        <w:rPr>
          <w:rFonts w:eastAsia="Times New Roman"/>
          <w:color w:val="2157AD"/>
          <w:shd w:val="clear" w:color="auto" w:fill="C9E1F3"/>
        </w:rPr>
        <w:t>StateLawSelect.Name</w:t>
      </w:r>
      <w:r w:rsidR="00487CE2">
        <w:rPr>
          <w:rFonts w:eastAsia="Times New Roman"/>
        </w:rPr>
        <w:t>]} state law</w:t>
      </w:r>
      <w:r w:rsidRPr="00085ECD">
        <w:t>, as now written or hereafter amended, that beneficiary</w:t>
      </w:r>
      <w:r w:rsidR="000F541F">
        <w:t>’s</w:t>
      </w:r>
      <w:r w:rsidRPr="00085ECD">
        <w:t xml:space="preserve"> interest shall vest in the surviving Residuary Beneficiaries set forth in the preceding Article, in the proportions set forth therein, if any of them is then deceased, in his or her descendants, </w:t>
      </w:r>
      <w:r w:rsidR="001A37FF">
        <w:rPr>
          <w:rFonts w:eastAsia="Times New Roman"/>
        </w:rPr>
        <w:t>{[StateLawSelect.PerStirpes]}</w:t>
      </w:r>
      <w:r w:rsidRPr="00085ECD">
        <w:t xml:space="preserve">, as substitute beneficiaries, and the trust as to their interest shall continue as to such substitute beneficiaries, and shall terminate in accordance with the termination provisions as set forth, above in this Article, unless sooner terminated in accordance with the Article, below, entitled General Trust Provisions; </w:t>
      </w:r>
      <w:r w:rsidRPr="00085ECD">
        <w:rPr>
          <w:u w:val="single"/>
        </w:rPr>
        <w:t>provided</w:t>
      </w:r>
      <w:r w:rsidRPr="00085ECD">
        <w:t xml:space="preserve">, </w:t>
      </w:r>
      <w:r w:rsidRPr="00085ECD">
        <w:rPr>
          <w:u w:val="single"/>
        </w:rPr>
        <w:t>however</w:t>
      </w:r>
      <w:r w:rsidRPr="00085ECD">
        <w:t>, if there are no surviving Residuary Beneficiaries set forth above in the preceding Article, or surviving descendants of such predeceased Residuary Beneficiary, then said predeceased beneficiary</w:t>
      </w:r>
      <w:r w:rsidR="000F541F">
        <w:t>’s</w:t>
      </w:r>
      <w:r w:rsidRPr="00085ECD">
        <w:t xml:space="preserve"> interest shall vest in the intestate heirs at law of the beneficiary, </w:t>
      </w:r>
      <w:r w:rsidR="001A37FF">
        <w:rPr>
          <w:rFonts w:eastAsia="Times New Roman"/>
        </w:rPr>
        <w:t>{[StateLawSelect.PerStirpes]}</w:t>
      </w:r>
      <w:r w:rsidRPr="00085ECD">
        <w:t xml:space="preserve">, outright free of trust, but subject to this Article, entitled Under-Stated-Age Beneficiary, if applicable. </w:t>
      </w:r>
    </w:p>
    <w:p w14:paraId="41970F1D" w14:textId="31EA82C7" w:rsidR="00264C4B" w:rsidRDefault="00264C4B" w:rsidP="00D60E1C">
      <w:pPr>
        <w:pStyle w:val="TheusBody2"/>
      </w:pPr>
      <w:r w:rsidRPr="00085ECD">
        <w:t>{[</w:t>
      </w:r>
      <w:r w:rsidRPr="00080A8E">
        <w:rPr>
          <w:b/>
          <w:noProof/>
          <w:color w:val="41A151"/>
          <w:shd w:val="clear" w:color="auto" w:fill="C9F3CD"/>
        </w:rPr>
        <w:t>endif</w:t>
      </w:r>
      <w:r w:rsidRPr="00085ECD">
        <w:t>]}</w:t>
      </w:r>
    </w:p>
    <w:p w14:paraId="14E9FB49" w14:textId="18B66A4C" w:rsidR="001F7023" w:rsidRPr="00085ECD" w:rsidRDefault="00264C4B" w:rsidP="00487CE2">
      <w:pPr>
        <w:pStyle w:val="BodyText2"/>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ContingentTrustOptions |contains:"Disabled Bene"</w:t>
      </w:r>
      <w:r>
        <w:rPr>
          <w:rFonts w:eastAsia="Times New Roman"/>
        </w:rPr>
        <w:t>]}</w:t>
      </w:r>
    </w:p>
    <w:p w14:paraId="2F1FFBA0" w14:textId="77777777" w:rsidR="00BE4B41" w:rsidRPr="00085ECD" w:rsidRDefault="00BE4B41" w:rsidP="002B2700">
      <w:pPr>
        <w:pStyle w:val="Heading1"/>
        <w:numPr>
          <w:ilvl w:val="0"/>
          <w:numId w:val="37"/>
        </w:numPr>
        <w:sectPr w:rsidR="00BE4B41" w:rsidRPr="00085ECD" w:rsidSect="00726B68">
          <w:footerReference w:type="default" r:id="rId17"/>
          <w:pgSz w:w="12240" w:h="15840"/>
          <w:pgMar w:top="1440" w:right="1440" w:bottom="1440" w:left="1440" w:header="720" w:footer="720" w:gutter="0"/>
          <w:pgNumType w:start="1" w:chapStyle="1"/>
          <w:cols w:space="720"/>
          <w:docGrid w:linePitch="360"/>
        </w:sectPr>
      </w:pPr>
      <w:bookmarkStart w:id="285" w:name="_Ref37250556"/>
    </w:p>
    <w:bookmarkEnd w:id="285"/>
    <w:p w14:paraId="7904FA58" w14:textId="77777777" w:rsidR="00BE4B41" w:rsidRPr="00085ECD" w:rsidRDefault="000F7DF8" w:rsidP="002B2700">
      <w:pPr>
        <w:pStyle w:val="Heading1"/>
        <w:ind w:left="0"/>
      </w:pPr>
      <w:r w:rsidRPr="00085ECD">
        <w:lastRenderedPageBreak/>
        <w:br/>
      </w:r>
      <w:bookmarkStart w:id="286" w:name="_Ref37250570"/>
      <w:bookmarkStart w:id="287" w:name="_Toc203035965"/>
      <w:r w:rsidRPr="00085ECD">
        <w:t>INCOMPETENT OR DI</w:t>
      </w:r>
      <w:bookmarkStart w:id="288" w:name="Article_Incompetent_Or_Disabled_Benes"/>
      <w:bookmarkEnd w:id="288"/>
      <w:r w:rsidRPr="00085ECD">
        <w:t>SABLED BENEFICIARIES</w:t>
      </w:r>
      <w:bookmarkEnd w:id="286"/>
      <w:bookmarkEnd w:id="287"/>
    </w:p>
    <w:p w14:paraId="4F04FE46" w14:textId="20FA27C2" w:rsidR="00BE4B41" w:rsidRPr="00085ECD" w:rsidRDefault="000F7DF8" w:rsidP="00D60E1C">
      <w:pPr>
        <w:pStyle w:val="TheusBody2"/>
      </w:pPr>
      <w:r w:rsidRPr="00085ECD">
        <w:t>Notwithstanding any provisions to the contrary, if any beneficiary hereunder is deemed by the Trustee to be disabled or incompetent, the Trustee may distribute said beneficiary</w:t>
      </w:r>
      <w:r w:rsidR="000F541F">
        <w:t>’s</w:t>
      </w:r>
      <w:r w:rsidRPr="00085ECD">
        <w:t xml:space="preserve"> share as provided in this Article. The Trustee shall then apply for a taxpayer identification number and operate said share as a Supplemental Needs Trust.</w:t>
      </w:r>
    </w:p>
    <w:p w14:paraId="0D9BAA76" w14:textId="2F3CC92E" w:rsidR="00BE4B41" w:rsidRDefault="000F7DF8" w:rsidP="00D60E1C">
      <w:pPr>
        <w:pStyle w:val="TheusBody2"/>
      </w:pPr>
      <w:r w:rsidRPr="00085ECD">
        <w:t xml:space="preserve">The Trustee may also, in its </w:t>
      </w:r>
      <w:r w:rsidR="001C2EDA" w:rsidRPr="00085ECD">
        <w:t>{[</w:t>
      </w:r>
      <w:r w:rsidR="001C2EDA" w:rsidRPr="00085ECD">
        <w:rPr>
          <w:b/>
          <w:noProof/>
          <w:color w:val="41A151"/>
          <w:shd w:val="clear" w:color="auto" w:fill="C9F3CD"/>
        </w:rPr>
        <w:t>if</w:t>
      </w:r>
      <w:r w:rsidR="001C2EDA" w:rsidRPr="00085ECD">
        <w:rPr>
          <w:noProof/>
          <w:color w:val="2157AD"/>
          <w:shd w:val="clear" w:color="auto" w:fill="C9F3CD"/>
        </w:rPr>
        <w:t xml:space="preserve"> RevApt == "Revocable"</w:t>
      </w:r>
      <w:r w:rsidR="001C2EDA" w:rsidRPr="00085ECD">
        <w:t>]}sole and absolute{[</w:t>
      </w:r>
      <w:r w:rsidR="001C2EDA" w:rsidRPr="00085ECD">
        <w:rPr>
          <w:b/>
          <w:noProof/>
          <w:color w:val="41A151"/>
          <w:shd w:val="clear" w:color="auto" w:fill="C9F3CD"/>
        </w:rPr>
        <w:t>elseif</w:t>
      </w:r>
      <w:r w:rsidR="001C2EDA" w:rsidRPr="00085ECD">
        <w:rPr>
          <w:noProof/>
          <w:color w:val="2157AD"/>
          <w:shd w:val="clear" w:color="auto" w:fill="C9F3CD"/>
        </w:rPr>
        <w:t xml:space="preserve"> RevApt == "APT"</w:t>
      </w:r>
      <w:r w:rsidR="001C2EDA" w:rsidRPr="00085ECD">
        <w:t>]}sole, absolute and unreviewable{[</w:t>
      </w:r>
      <w:r w:rsidR="001C2EDA" w:rsidRPr="00085ECD">
        <w:rPr>
          <w:b/>
          <w:noProof/>
          <w:color w:val="41A151"/>
          <w:shd w:val="clear" w:color="auto" w:fill="C9F3CD"/>
        </w:rPr>
        <w:t>endif</w:t>
      </w:r>
      <w:r w:rsidR="001C2EDA" w:rsidRPr="00085ECD">
        <w:t>]}</w:t>
      </w:r>
      <w:r w:rsidRPr="00085ECD">
        <w:t xml:space="preserve"> discretion, withhold distribution to any Separate Share Trust, wherein the beneficiary is a Trustee of said Separate Share Trust, if the Trustee deems the beneficiary to be disabled or incompetent. In such a case, the Trustee may, in its </w:t>
      </w:r>
      <w:r w:rsidR="001C2EDA" w:rsidRPr="00085ECD">
        <w:t>{[</w:t>
      </w:r>
      <w:r w:rsidR="001C2EDA" w:rsidRPr="00085ECD">
        <w:rPr>
          <w:b/>
          <w:noProof/>
          <w:color w:val="41A151"/>
          <w:shd w:val="clear" w:color="auto" w:fill="C9F3CD"/>
        </w:rPr>
        <w:t>if</w:t>
      </w:r>
      <w:r w:rsidR="001C2EDA" w:rsidRPr="00085ECD">
        <w:rPr>
          <w:noProof/>
          <w:color w:val="2157AD"/>
          <w:shd w:val="clear" w:color="auto" w:fill="C9F3CD"/>
        </w:rPr>
        <w:t xml:space="preserve"> RevApt == "Revocable"</w:t>
      </w:r>
      <w:r w:rsidR="001C2EDA" w:rsidRPr="00085ECD">
        <w:t>]}sole and absolute{[</w:t>
      </w:r>
      <w:r w:rsidR="001C2EDA" w:rsidRPr="00085ECD">
        <w:rPr>
          <w:b/>
          <w:noProof/>
          <w:color w:val="41A151"/>
          <w:shd w:val="clear" w:color="auto" w:fill="C9F3CD"/>
        </w:rPr>
        <w:t>elseif</w:t>
      </w:r>
      <w:r w:rsidR="001C2EDA" w:rsidRPr="00085ECD">
        <w:rPr>
          <w:noProof/>
          <w:color w:val="2157AD"/>
          <w:shd w:val="clear" w:color="auto" w:fill="C9F3CD"/>
        </w:rPr>
        <w:t xml:space="preserve"> RevApt == "APT"</w:t>
      </w:r>
      <w:r w:rsidR="001C2EDA" w:rsidRPr="00085ECD">
        <w:t>]}sole, absolute and unreviewable{[</w:t>
      </w:r>
      <w:r w:rsidR="001C2EDA" w:rsidRPr="00085ECD">
        <w:rPr>
          <w:b/>
          <w:noProof/>
          <w:color w:val="41A151"/>
          <w:shd w:val="clear" w:color="auto" w:fill="C9F3CD"/>
        </w:rPr>
        <w:t>endif</w:t>
      </w:r>
      <w:r w:rsidR="001C2EDA" w:rsidRPr="00085ECD">
        <w:t>]}</w:t>
      </w:r>
      <w:r w:rsidRPr="00085ECD">
        <w:t xml:space="preserve"> discretion, instead distribute said Separate Share Trust to the non-beneficiary Trustee to administer said beneficiary</w:t>
      </w:r>
      <w:r w:rsidR="000F541F">
        <w:t>’s</w:t>
      </w:r>
      <w:r w:rsidRPr="00085ECD">
        <w:t xml:space="preserve"> share as a Supplemental Needs Trust as provided in this Article and those provisions of the beneficiary</w:t>
      </w:r>
      <w:r w:rsidR="000F541F">
        <w:t>’s</w:t>
      </w:r>
      <w:r w:rsidRPr="00085ECD">
        <w:t xml:space="preserve"> Separate Share Trust that do not conflict with this Article.</w:t>
      </w:r>
    </w:p>
    <w:p w14:paraId="27E71AFB" w14:textId="77777777" w:rsidR="00BE4B41" w:rsidRPr="00085ECD" w:rsidRDefault="000F7DF8" w:rsidP="002B2700">
      <w:pPr>
        <w:pStyle w:val="Heading2"/>
      </w:pPr>
      <w:bookmarkStart w:id="289" w:name="_Toc203035966"/>
      <w:r w:rsidRPr="00085ECD">
        <w:t>Trust Administration</w:t>
      </w:r>
      <w:bookmarkEnd w:id="289"/>
    </w:p>
    <w:p w14:paraId="6802C5CE" w14:textId="7803F21C" w:rsidR="00BE4B41" w:rsidRPr="00085ECD" w:rsidRDefault="000F7DF8" w:rsidP="00D60E1C">
      <w:pPr>
        <w:pStyle w:val="TheusBody2"/>
      </w:pPr>
      <w:r w:rsidRPr="00085ECD">
        <w:t xml:space="preserve">The property shall be held in trust for the beneficiary and the Trustee shall collect all income and after deducting all charges and expenses applicable, apply for the benefit of the beneficiary so much of the income and principal, even to the extent of the whole thereof as the Trustee deems advisable, in its </w:t>
      </w:r>
      <w:r w:rsidR="001C2EDA" w:rsidRPr="00085ECD">
        <w:t>{[</w:t>
      </w:r>
      <w:r w:rsidR="001C2EDA" w:rsidRPr="00085ECD">
        <w:rPr>
          <w:b/>
          <w:noProof/>
          <w:color w:val="41A151"/>
          <w:shd w:val="clear" w:color="auto" w:fill="C9F3CD"/>
        </w:rPr>
        <w:t>if</w:t>
      </w:r>
      <w:r w:rsidR="001C2EDA" w:rsidRPr="00085ECD">
        <w:rPr>
          <w:noProof/>
          <w:color w:val="2157AD"/>
          <w:shd w:val="clear" w:color="auto" w:fill="C9F3CD"/>
        </w:rPr>
        <w:t xml:space="preserve"> RevApt == "Revocable"</w:t>
      </w:r>
      <w:r w:rsidR="001C2EDA" w:rsidRPr="00085ECD">
        <w:t>]}sole and absolute{[</w:t>
      </w:r>
      <w:r w:rsidR="001C2EDA" w:rsidRPr="00085ECD">
        <w:rPr>
          <w:b/>
          <w:noProof/>
          <w:color w:val="41A151"/>
          <w:shd w:val="clear" w:color="auto" w:fill="C9F3CD"/>
        </w:rPr>
        <w:t>elseif</w:t>
      </w:r>
      <w:r w:rsidR="001C2EDA" w:rsidRPr="00085ECD">
        <w:rPr>
          <w:noProof/>
          <w:color w:val="2157AD"/>
          <w:shd w:val="clear" w:color="auto" w:fill="C9F3CD"/>
        </w:rPr>
        <w:t xml:space="preserve"> RevApt == "APT"</w:t>
      </w:r>
      <w:r w:rsidR="001C2EDA" w:rsidRPr="00085ECD">
        <w:t>]}sole, absolute and unreviewable{[</w:t>
      </w:r>
      <w:r w:rsidR="001C2EDA" w:rsidRPr="00085ECD">
        <w:rPr>
          <w:b/>
          <w:noProof/>
          <w:color w:val="41A151"/>
          <w:shd w:val="clear" w:color="auto" w:fill="C9F3CD"/>
        </w:rPr>
        <w:t>endif</w:t>
      </w:r>
      <w:r w:rsidR="001C2EDA" w:rsidRPr="00085ECD">
        <w:t>]}</w:t>
      </w:r>
      <w:r w:rsidRPr="00085ECD">
        <w:t xml:space="preserve"> discretion, subject to the limitations set forth herein.</w:t>
      </w:r>
    </w:p>
    <w:p w14:paraId="4D6B59A2" w14:textId="77777777" w:rsidR="00BE4B41" w:rsidRPr="00085ECD" w:rsidRDefault="000F7DF8" w:rsidP="00D60E1C">
      <w:pPr>
        <w:pStyle w:val="TheusBody2"/>
      </w:pPr>
      <w:r w:rsidRPr="00085ECD">
        <w:t>Any income not paid to or applied for the benefit of the beneficiary hereunder within forty-five days of the close of the Trust tax year shall be deemed to be principal and added to the principal balance.</w:t>
      </w:r>
    </w:p>
    <w:p w14:paraId="2A5A87FA" w14:textId="5A55EF0B" w:rsidR="00BE4B41" w:rsidRPr="00085ECD" w:rsidRDefault="000F7DF8" w:rsidP="00D60E1C">
      <w:pPr>
        <w:pStyle w:val="TheusBody2"/>
      </w:pPr>
      <w:r w:rsidRPr="00085ECD">
        <w:t xml:space="preserve">Prior to spending any income and/or principal as provided herein, the Trustee shall consider all available benefits from local, </w:t>
      </w:r>
      <w:r w:rsidR="000E4E70" w:rsidRPr="006A564C">
        <w:t>parish</w:t>
      </w:r>
      <w:r w:rsidR="000E4E70">
        <w:t>, county, borough</w:t>
      </w:r>
      <w:r w:rsidRPr="00085ECD">
        <w:t>, state, or federal government or private assistance programs for which the beneficiary may be eligible. The Trustee, to the extent possible, shall undertake to maximize the collection and facilitate the distribution of any such benefits.</w:t>
      </w:r>
    </w:p>
    <w:p w14:paraId="6E1F396A" w14:textId="77777777" w:rsidR="00BE4B41" w:rsidRPr="00085ECD" w:rsidRDefault="000F7DF8" w:rsidP="00D60E1C">
      <w:pPr>
        <w:pStyle w:val="TheusBody2"/>
      </w:pPr>
      <w:r w:rsidRPr="00085ECD">
        <w:t>The Trustee shall not expend or distribute Trust assets in any way that might supplant, impair, or diminish government benefits or assistance for which the beneficiary may otherwise be eligible or which the beneficiary may be receiving.</w:t>
      </w:r>
    </w:p>
    <w:p w14:paraId="3EEA8F2B" w14:textId="5EBC1AF9" w:rsidR="00BE4B41" w:rsidRPr="00085ECD" w:rsidRDefault="000F7DF8" w:rsidP="00D60E1C">
      <w:pPr>
        <w:pStyle w:val="TheusBody2"/>
      </w:pPr>
      <w:r w:rsidRPr="00085ECD">
        <w:t xml:space="preserve">The Trustee is authorized to make such distributions, in its </w:t>
      </w:r>
      <w:r w:rsidR="001C2EDA" w:rsidRPr="00085ECD">
        <w:t>{[</w:t>
      </w:r>
      <w:r w:rsidR="001C2EDA" w:rsidRPr="00085ECD">
        <w:rPr>
          <w:b/>
          <w:noProof/>
          <w:color w:val="41A151"/>
          <w:shd w:val="clear" w:color="auto" w:fill="C9F3CD"/>
        </w:rPr>
        <w:t>if</w:t>
      </w:r>
      <w:r w:rsidR="001C2EDA" w:rsidRPr="00085ECD">
        <w:rPr>
          <w:noProof/>
          <w:color w:val="2157AD"/>
          <w:shd w:val="clear" w:color="auto" w:fill="C9F3CD"/>
        </w:rPr>
        <w:t xml:space="preserve"> RevApt == "Revocable"</w:t>
      </w:r>
      <w:r w:rsidR="001C2EDA" w:rsidRPr="00085ECD">
        <w:t>]}sole and absolute{[</w:t>
      </w:r>
      <w:r w:rsidR="001C2EDA" w:rsidRPr="00085ECD">
        <w:rPr>
          <w:b/>
          <w:noProof/>
          <w:color w:val="41A151"/>
          <w:shd w:val="clear" w:color="auto" w:fill="C9F3CD"/>
        </w:rPr>
        <w:t>elseif</w:t>
      </w:r>
      <w:r w:rsidR="001C2EDA" w:rsidRPr="00085ECD">
        <w:rPr>
          <w:noProof/>
          <w:color w:val="2157AD"/>
          <w:shd w:val="clear" w:color="auto" w:fill="C9F3CD"/>
        </w:rPr>
        <w:t xml:space="preserve"> RevApt == "APT"</w:t>
      </w:r>
      <w:r w:rsidR="001C2EDA" w:rsidRPr="00085ECD">
        <w:t>]}sole, absolute and unreviewable{[</w:t>
      </w:r>
      <w:r w:rsidR="001C2EDA" w:rsidRPr="00085ECD">
        <w:rPr>
          <w:b/>
          <w:noProof/>
          <w:color w:val="41A151"/>
          <w:shd w:val="clear" w:color="auto" w:fill="C9F3CD"/>
        </w:rPr>
        <w:t>endif</w:t>
      </w:r>
      <w:r w:rsidR="001C2EDA" w:rsidRPr="00085ECD">
        <w:t>]}</w:t>
      </w:r>
      <w:r w:rsidRPr="00085ECD">
        <w:t xml:space="preserve"> discretion, to third parties to meet the beneficiary</w:t>
      </w:r>
      <w:r w:rsidR="000F541F">
        <w:t>’s</w:t>
      </w:r>
      <w:r w:rsidRPr="00085ECD">
        <w:t xml:space="preserve"> need for food, shelter, health care, or other personal needs, even if doing so impairs or diminishes the beneficiary</w:t>
      </w:r>
      <w:r w:rsidR="000F541F">
        <w:t>’s</w:t>
      </w:r>
      <w:r w:rsidRPr="00085ECD">
        <w:t xml:space="preserve"> receipt or eligibility for government benefits or assistance, but only if the Trustee determines: </w:t>
      </w:r>
    </w:p>
    <w:p w14:paraId="4783419B" w14:textId="0737B40D" w:rsidR="00BE4B41" w:rsidRPr="00085ECD" w:rsidRDefault="007F6BF6" w:rsidP="0073393E">
      <w:pPr>
        <w:pStyle w:val="TheusBody"/>
        <w:ind w:left="1440" w:hanging="720"/>
      </w:pPr>
      <w:r w:rsidRPr="00186E10">
        <w:rPr>
          <w:b/>
          <w:bCs/>
        </w:rPr>
        <w:t>A</w:t>
      </w:r>
      <w:r w:rsidR="0073393E" w:rsidRPr="00186E10">
        <w:rPr>
          <w:b/>
          <w:bCs/>
        </w:rPr>
        <w:t>.</w:t>
      </w:r>
      <w:r w:rsidR="0073393E">
        <w:tab/>
      </w:r>
      <w:r w:rsidR="000F7DF8" w:rsidRPr="00085ECD">
        <w:t>the beneficiary</w:t>
      </w:r>
      <w:r w:rsidR="000F541F">
        <w:t>’s</w:t>
      </w:r>
      <w:r w:rsidR="000F7DF8" w:rsidRPr="00085ECD">
        <w:t xml:space="preserve"> basic needs will be better met if such distribution is made; or </w:t>
      </w:r>
    </w:p>
    <w:p w14:paraId="1178C11C" w14:textId="5B07747E" w:rsidR="00BE4B41" w:rsidRPr="00085ECD" w:rsidRDefault="007F6BF6" w:rsidP="0073393E">
      <w:pPr>
        <w:pStyle w:val="TheusBody"/>
        <w:ind w:left="1440" w:hanging="720"/>
      </w:pPr>
      <w:r w:rsidRPr="00186E10">
        <w:rPr>
          <w:b/>
          <w:bCs/>
        </w:rPr>
        <w:t>B</w:t>
      </w:r>
      <w:r w:rsidR="0073393E" w:rsidRPr="00186E10">
        <w:rPr>
          <w:b/>
          <w:bCs/>
        </w:rPr>
        <w:t>.</w:t>
      </w:r>
      <w:r w:rsidR="0073393E">
        <w:tab/>
      </w:r>
      <w:r w:rsidR="000F7DF8" w:rsidRPr="00085ECD">
        <w:t>it is in the beneficiary</w:t>
      </w:r>
      <w:r w:rsidR="000F541F">
        <w:t>’s</w:t>
      </w:r>
      <w:r w:rsidR="000F7DF8" w:rsidRPr="00085ECD">
        <w:t xml:space="preserve"> best interest to suffer the consequent effect, if any, on the beneficiary</w:t>
      </w:r>
      <w:r w:rsidR="000F541F">
        <w:t>’s</w:t>
      </w:r>
      <w:r w:rsidR="000F7DF8" w:rsidRPr="00085ECD">
        <w:t xml:space="preserve"> eligibility for the receipt of government benefits or assistance. </w:t>
      </w:r>
    </w:p>
    <w:p w14:paraId="609514EE" w14:textId="77777777" w:rsidR="00BE4B41" w:rsidRPr="00085ECD" w:rsidRDefault="000F7DF8" w:rsidP="00D60E1C">
      <w:pPr>
        <w:pStyle w:val="TheusBody2"/>
      </w:pPr>
      <w:r w:rsidRPr="00085ECD">
        <w:lastRenderedPageBreak/>
        <w:t xml:space="preserve">The beneficiary does not have the power to assign, encumber, direct, distribute, or authorize distributions from this Trust. </w:t>
      </w:r>
    </w:p>
    <w:p w14:paraId="5250CC6C" w14:textId="38746263" w:rsidR="00BE4B41" w:rsidRPr="00085ECD" w:rsidRDefault="000F7DF8" w:rsidP="00D60E1C">
      <w:pPr>
        <w:pStyle w:val="TheusBody2"/>
        <w:rPr>
          <w:rFonts w:cs="Times New Roman"/>
        </w:rPr>
      </w:pPr>
      <w:r w:rsidRPr="00085ECD">
        <w:t>If the mere existence of any authority to make distributions granted hereunder will result in a reduction or a loss of the beneficiary</w:t>
      </w:r>
      <w:r w:rsidR="000F541F">
        <w:t>’s</w:t>
      </w:r>
      <w:r w:rsidRPr="00085ECD">
        <w:t xml:space="preserve"> entitlement program benefits, regardless of whether the Trustee actually exercises this discretion, said provision granting said authority shall be null and void, and the Trustee</w:t>
      </w:r>
      <w:r w:rsidR="000F541F">
        <w:t>’s</w:t>
      </w:r>
      <w:r w:rsidRPr="00085ECD">
        <w:t xml:space="preserve"> authority to make distributions shall terminate. The Trustee</w:t>
      </w:r>
      <w:r w:rsidR="000F541F">
        <w:t>’s</w:t>
      </w:r>
      <w:r w:rsidRPr="00085ECD">
        <w:t xml:space="preserve"> authority to make distributions shall be limited to purchasing supplemental goods and services in a manner that </w:t>
      </w:r>
      <w:r w:rsidRPr="00085ECD">
        <w:rPr>
          <w:rFonts w:cs="Times New Roman"/>
        </w:rPr>
        <w:t>will not adversely affect the beneficiary</w:t>
      </w:r>
      <w:r w:rsidR="000F541F">
        <w:rPr>
          <w:rFonts w:cs="Times New Roman"/>
        </w:rPr>
        <w:t>’s</w:t>
      </w:r>
      <w:r w:rsidRPr="00085ECD">
        <w:rPr>
          <w:rFonts w:cs="Times New Roman"/>
        </w:rPr>
        <w:t xml:space="preserve"> governmental benefits.</w:t>
      </w:r>
    </w:p>
    <w:p w14:paraId="4F1E7755" w14:textId="6FF21CA9" w:rsidR="004662B3" w:rsidRPr="00085ECD" w:rsidRDefault="004662B3" w:rsidP="004662B3">
      <w:pPr>
        <w:tabs>
          <w:tab w:val="left" w:pos="-1152"/>
          <w:tab w:val="left" w:pos="-432"/>
          <w:tab w:val="left" w:pos="0"/>
          <w:tab w:val="left" w:pos="720"/>
          <w:tab w:val="left" w:pos="1440"/>
          <w:tab w:val="left" w:pos="2160"/>
          <w:tab w:val="left" w:pos="2520"/>
          <w:tab w:val="left" w:pos="2880"/>
          <w:tab w:val="left" w:pos="4608"/>
          <w:tab w:val="left" w:pos="5040"/>
          <w:tab w:val="left" w:pos="5760"/>
          <w:tab w:val="left" w:pos="6480"/>
          <w:tab w:val="left" w:pos="7200"/>
          <w:tab w:val="left" w:pos="7920"/>
          <w:tab w:val="left" w:pos="8640"/>
        </w:tabs>
        <w:autoSpaceDE w:val="0"/>
        <w:autoSpaceDN w:val="0"/>
        <w:adjustRightInd w:val="0"/>
        <w:jc w:val="both"/>
        <w:rPr>
          <w:rFonts w:cs="Times New Roman"/>
        </w:rPr>
      </w:pPr>
      <w:bookmarkStart w:id="290" w:name="_Hlk35503565"/>
      <w:r w:rsidRPr="00085ECD">
        <w:rPr>
          <w:rFonts w:eastAsiaTheme="minorEastAsia" w:cs="Times New Roman"/>
        </w:rPr>
        <w:t>The following enumerates the kinds of supplemental, nonsupport disbursements that are appropriate for the Trustee to make from this Trust to or for the benefit of the Beneficiary.  Such examples are not inclusive:  diagnostic work and treatment for which there are no private or public funds otherwise available; special equipment; and programs of training, education, and treatment supplemental to those that the Beneficiary is entitled to receive under a government assistance program; rehabilitation services; special equipment such as splints, braces, and wheelchairs; programs of training, education, and treatment; transportation services (including purchase of a vehicle and adaptation for disability); psychological services; specialized dietary needs; attendant and companion care; educational aides; and recreation and entertainment, as well as the following distributions to enhance the quality of life of the Beneficiary for purposes of support, provided, n</w:t>
      </w:r>
      <w:r w:rsidRPr="00085ECD">
        <w:rPr>
          <w:rFonts w:cs="Times New Roman"/>
        </w:rPr>
        <w:t>o distributions shall be applied toward expenses of basic support if such application would diminish the Beneficiary</w:t>
      </w:r>
      <w:r w:rsidR="004C45D9">
        <w:rPr>
          <w:rFonts w:cs="Times New Roman"/>
        </w:rPr>
        <w:t>’</w:t>
      </w:r>
      <w:r w:rsidRPr="00085ECD">
        <w:rPr>
          <w:rFonts w:cs="Times New Roman"/>
        </w:rPr>
        <w:t>s entitlement to any applicable state or federal public assistance:</w:t>
      </w:r>
    </w:p>
    <w:p w14:paraId="23EE677B" w14:textId="77777777" w:rsidR="004662B3" w:rsidRPr="00085ECD" w:rsidRDefault="004662B3" w:rsidP="004662B3">
      <w:pPr>
        <w:tabs>
          <w:tab w:val="left" w:pos="-1152"/>
          <w:tab w:val="left" w:pos="-432"/>
          <w:tab w:val="left" w:pos="0"/>
          <w:tab w:val="left" w:pos="720"/>
          <w:tab w:val="left" w:pos="1440"/>
          <w:tab w:val="left" w:pos="2160"/>
          <w:tab w:val="left" w:pos="2520"/>
          <w:tab w:val="left" w:pos="2880"/>
          <w:tab w:val="left" w:pos="4608"/>
          <w:tab w:val="left" w:pos="5040"/>
          <w:tab w:val="left" w:pos="5760"/>
          <w:tab w:val="left" w:pos="6480"/>
          <w:tab w:val="left" w:pos="7200"/>
          <w:tab w:val="left" w:pos="7920"/>
          <w:tab w:val="left" w:pos="8640"/>
        </w:tabs>
        <w:autoSpaceDE w:val="0"/>
        <w:autoSpaceDN w:val="0"/>
        <w:adjustRightInd w:val="0"/>
        <w:jc w:val="both"/>
        <w:rPr>
          <w:rFonts w:cs="Times New Roman"/>
        </w:rPr>
      </w:pPr>
    </w:p>
    <w:p w14:paraId="39C280C2" w14:textId="6BA17A00" w:rsidR="004662B3" w:rsidRPr="00085ECD" w:rsidRDefault="003C57DD" w:rsidP="00EC4452">
      <w:pPr>
        <w:pStyle w:val="TheusBody"/>
        <w:ind w:left="1440" w:hanging="720"/>
      </w:pPr>
      <w:r w:rsidRPr="00186E10">
        <w:rPr>
          <w:b/>
          <w:bCs/>
        </w:rPr>
        <w:t>A</w:t>
      </w:r>
      <w:r w:rsidR="00EC4452" w:rsidRPr="00186E10">
        <w:rPr>
          <w:b/>
          <w:bCs/>
        </w:rPr>
        <w:t>.</w:t>
      </w:r>
      <w:r w:rsidR="00EC4452">
        <w:tab/>
      </w:r>
      <w:r w:rsidR="004662B3" w:rsidRPr="00085ECD">
        <w:t>to provide the Beneficiary with toilet articles and grooming aids;</w:t>
      </w:r>
    </w:p>
    <w:p w14:paraId="4E0BBF09" w14:textId="1C15AD44" w:rsidR="004662B3" w:rsidRPr="00085ECD" w:rsidRDefault="003C57DD" w:rsidP="00EC4452">
      <w:pPr>
        <w:pStyle w:val="TheusBody"/>
        <w:ind w:left="1440" w:hanging="720"/>
      </w:pPr>
      <w:r w:rsidRPr="00186E10">
        <w:rPr>
          <w:b/>
          <w:bCs/>
        </w:rPr>
        <w:t>B</w:t>
      </w:r>
      <w:r w:rsidR="00EC4452" w:rsidRPr="00186E10">
        <w:rPr>
          <w:b/>
          <w:bCs/>
        </w:rPr>
        <w:t>.</w:t>
      </w:r>
      <w:r w:rsidR="00EC4452">
        <w:tab/>
      </w:r>
      <w:r w:rsidR="004662B3" w:rsidRPr="00085ECD">
        <w:t>to pay reasonable travel and related expenses incurred in permitting the Beneficiary to visit relatives and friends;</w:t>
      </w:r>
    </w:p>
    <w:p w14:paraId="61D40726" w14:textId="79537B5F" w:rsidR="004662B3" w:rsidRPr="00085ECD" w:rsidRDefault="003C57DD" w:rsidP="00EC4452">
      <w:pPr>
        <w:pStyle w:val="TheusBody"/>
        <w:ind w:left="1440" w:hanging="720"/>
      </w:pPr>
      <w:r w:rsidRPr="00186E10">
        <w:rPr>
          <w:b/>
          <w:bCs/>
        </w:rPr>
        <w:t>C</w:t>
      </w:r>
      <w:r w:rsidR="00EC4452" w:rsidRPr="00186E10">
        <w:rPr>
          <w:b/>
          <w:bCs/>
        </w:rPr>
        <w:t>.</w:t>
      </w:r>
      <w:r w:rsidR="00EC4452">
        <w:tab/>
      </w:r>
      <w:r w:rsidR="004662B3" w:rsidRPr="00085ECD">
        <w:t>to pay for (or reimburse others for the payment of) reasonable expenses to assist the Beneficiary in participation in recreational programs that are not provided where the Beneficiary resides;</w:t>
      </w:r>
    </w:p>
    <w:p w14:paraId="156A9341" w14:textId="265893C9" w:rsidR="004662B3" w:rsidRPr="00085ECD" w:rsidRDefault="003C57DD" w:rsidP="00EC4452">
      <w:pPr>
        <w:pStyle w:val="TheusBody"/>
        <w:ind w:left="1440" w:hanging="720"/>
      </w:pPr>
      <w:r w:rsidRPr="00186E10">
        <w:rPr>
          <w:b/>
          <w:bCs/>
        </w:rPr>
        <w:t>D</w:t>
      </w:r>
      <w:r w:rsidR="00EC4452" w:rsidRPr="00186E10">
        <w:rPr>
          <w:b/>
          <w:bCs/>
        </w:rPr>
        <w:t>.</w:t>
      </w:r>
      <w:r w:rsidR="00EC4452">
        <w:tab/>
      </w:r>
      <w:r w:rsidR="004662B3" w:rsidRPr="00085ECD">
        <w:t xml:space="preserve">to pay for services rendered to the Beneficiary by therapists (including physical, occupational, and speech therapy), teachers, tutors, and other professional persons, provided, however, that such persons do not render such services in their capacity as employees of any governmental authority or employees of the place where the Beneficiary resides; </w:t>
      </w:r>
    </w:p>
    <w:p w14:paraId="14A72E8F" w14:textId="0672FAB2" w:rsidR="004662B3" w:rsidRPr="00085ECD" w:rsidRDefault="003C57DD" w:rsidP="00EC4452">
      <w:pPr>
        <w:pStyle w:val="TheusBody"/>
        <w:ind w:left="1440" w:hanging="720"/>
      </w:pPr>
      <w:r w:rsidRPr="00186E10">
        <w:rPr>
          <w:b/>
          <w:bCs/>
        </w:rPr>
        <w:t>E</w:t>
      </w:r>
      <w:r w:rsidR="00EC4452" w:rsidRPr="00186E10">
        <w:rPr>
          <w:b/>
          <w:bCs/>
        </w:rPr>
        <w:t>.</w:t>
      </w:r>
      <w:r w:rsidR="00EC4452">
        <w:tab/>
      </w:r>
      <w:r w:rsidR="004662B3" w:rsidRPr="00085ECD">
        <w:t>to pay for medical or dental services (and to purchase insurance for such services) for the Beneficiary if such services are not paid for otherwise;</w:t>
      </w:r>
    </w:p>
    <w:p w14:paraId="73DF50AD" w14:textId="47BAD4CC" w:rsidR="004662B3" w:rsidRPr="00085ECD" w:rsidRDefault="003C57DD" w:rsidP="00EC4452">
      <w:pPr>
        <w:pStyle w:val="TheusBody"/>
        <w:ind w:left="1440" w:hanging="720"/>
      </w:pPr>
      <w:r w:rsidRPr="00186E10">
        <w:rPr>
          <w:b/>
          <w:bCs/>
        </w:rPr>
        <w:t>F</w:t>
      </w:r>
      <w:r w:rsidR="00EC4452" w:rsidRPr="00186E10">
        <w:rPr>
          <w:b/>
          <w:bCs/>
        </w:rPr>
        <w:t>.</w:t>
      </w:r>
      <w:r w:rsidR="00EC4452">
        <w:tab/>
      </w:r>
      <w:r w:rsidR="004662B3" w:rsidRPr="00085ECD">
        <w:t>to pay for or provide items or benefits not furnished or paid for by any governmental authority.</w:t>
      </w:r>
    </w:p>
    <w:p w14:paraId="5926F149" w14:textId="1B4FE78C" w:rsidR="004662B3" w:rsidRPr="00085ECD" w:rsidRDefault="004662B3" w:rsidP="00D60E1C">
      <w:pPr>
        <w:pStyle w:val="TheusBody2"/>
      </w:pPr>
      <w:r w:rsidRPr="00085ECD">
        <w:t>The Distribution Trustee may pay any deductible amounts for the Beneficiary on any insurance policies covering the Beneficiary.</w:t>
      </w:r>
    </w:p>
    <w:p w14:paraId="460361D9" w14:textId="6B45F428" w:rsidR="004662B3" w:rsidRPr="00085ECD" w:rsidRDefault="004662B3" w:rsidP="00D60E1C">
      <w:pPr>
        <w:pStyle w:val="TheusBody2"/>
      </w:pPr>
      <w:r w:rsidRPr="00085ECD">
        <w:lastRenderedPageBreak/>
        <w:t>In the event the Trustee is requested by any department or agency to petition the court or any other administrative agency for the release of the beneficiary</w:t>
      </w:r>
      <w:r w:rsidR="000F541F">
        <w:t>’s</w:t>
      </w:r>
      <w:r w:rsidRPr="00085ECD">
        <w:t xml:space="preserve"> share of the Trust principal or income for his health, support or maintenance:</w:t>
      </w:r>
    </w:p>
    <w:p w14:paraId="0ACDA3FE" w14:textId="0D717FC3" w:rsidR="004662B3" w:rsidRPr="00085ECD" w:rsidRDefault="009A4977" w:rsidP="00FE7B1F">
      <w:pPr>
        <w:pStyle w:val="TheusBody"/>
        <w:ind w:left="1440" w:hanging="720"/>
      </w:pPr>
      <w:r w:rsidRPr="00186E10">
        <w:rPr>
          <w:b/>
          <w:bCs/>
        </w:rPr>
        <w:t>A</w:t>
      </w:r>
      <w:r w:rsidR="00FE7B1F" w:rsidRPr="00186E10">
        <w:rPr>
          <w:b/>
          <w:bCs/>
        </w:rPr>
        <w:t>.</w:t>
      </w:r>
      <w:r w:rsidR="00FE7B1F">
        <w:tab/>
      </w:r>
      <w:r w:rsidR="004662B3" w:rsidRPr="00085ECD">
        <w:t>The Trustee is authorized to deny such request and is authorized to defend, at the expense of the beneficiary</w:t>
      </w:r>
      <w:r w:rsidR="000F541F">
        <w:t>’s</w:t>
      </w:r>
      <w:r w:rsidR="004662B3" w:rsidRPr="00085ECD">
        <w:t xml:space="preserve"> share of, or rights to income or principal of, the Trust, any contest or other attack of any nature of the provisions of this Trust, if the Trustee determines that to do so is in the beneficiary</w:t>
      </w:r>
      <w:r w:rsidR="000F541F">
        <w:t>’s</w:t>
      </w:r>
      <w:r w:rsidR="004662B3" w:rsidRPr="00085ECD">
        <w:t xml:space="preserve"> interest; and/or</w:t>
      </w:r>
    </w:p>
    <w:p w14:paraId="7CEAADA7" w14:textId="080BA480" w:rsidR="004662B3" w:rsidRPr="00085ECD" w:rsidRDefault="009A4977" w:rsidP="00FE7B1F">
      <w:pPr>
        <w:pStyle w:val="TheusBody"/>
        <w:ind w:left="1440" w:hanging="720"/>
      </w:pPr>
      <w:r w:rsidRPr="00186E10">
        <w:rPr>
          <w:b/>
          <w:bCs/>
        </w:rPr>
        <w:t>B</w:t>
      </w:r>
      <w:r w:rsidR="00FE7B1F" w:rsidRPr="00186E10">
        <w:rPr>
          <w:b/>
          <w:bCs/>
        </w:rPr>
        <w:t>.</w:t>
      </w:r>
      <w:r w:rsidR="00FE7B1F">
        <w:tab/>
      </w:r>
      <w:r w:rsidR="004662B3" w:rsidRPr="00085ECD">
        <w:t>If the Trustee receives two independent legal opinions that there is a substantial likelihood that any contest or attack by an administrative agency or governmental department would be successful, all of the Beneficiary</w:t>
      </w:r>
      <w:r w:rsidR="000F541F">
        <w:t>’s</w:t>
      </w:r>
      <w:r w:rsidR="004662B3" w:rsidRPr="00085ECD">
        <w:t xml:space="preserve"> beneficial interest in the Trust Estate shall immediately terminate and any portion of the Trust remaining in the Beneficiary</w:t>
      </w:r>
      <w:r w:rsidR="000F541F">
        <w:t>’s</w:t>
      </w:r>
      <w:r w:rsidR="004662B3" w:rsidRPr="00085ECD">
        <w:t xml:space="preserve"> share of the Trust shall be distributed in the same manner as if the Beneficiary had died. </w:t>
      </w:r>
    </w:p>
    <w:p w14:paraId="00BF1C89" w14:textId="77777777" w:rsidR="00BE4B41" w:rsidRPr="00085ECD" w:rsidRDefault="000F7DF8" w:rsidP="002B2700">
      <w:pPr>
        <w:pStyle w:val="Heading2"/>
      </w:pPr>
      <w:bookmarkStart w:id="291" w:name="_Toc203035967"/>
      <w:bookmarkEnd w:id="290"/>
      <w:r w:rsidRPr="00085ECD">
        <w:t>Trust Termination</w:t>
      </w:r>
      <w:bookmarkEnd w:id="291"/>
    </w:p>
    <w:p w14:paraId="5D996834" w14:textId="251499FB" w:rsidR="007F720A" w:rsidRPr="00085ECD" w:rsidRDefault="009C1F4D" w:rsidP="002B2700">
      <w:pPr>
        <w:pStyle w:val="Heading3"/>
      </w:pPr>
      <w:r>
        <w:t>Competency Restored or Disability Removed</w:t>
      </w:r>
    </w:p>
    <w:p w14:paraId="7FE287CE" w14:textId="40575372" w:rsidR="007F720A" w:rsidRDefault="007F720A" w:rsidP="00746DC0">
      <w:pPr>
        <w:pStyle w:val="BodyText"/>
        <w:ind w:left="720"/>
        <w:rPr>
          <w:b/>
          <w:bCs/>
        </w:rPr>
      </w:pPr>
      <w:r>
        <w:t xml:space="preserve">In the event the beneficiary is no longer disabled, incompetent or incapacitated, the Trustee in its sole and absolute discretion shall: </w:t>
      </w:r>
    </w:p>
    <w:p w14:paraId="52725453" w14:textId="58562115" w:rsidR="007F720A" w:rsidRDefault="007F720A" w:rsidP="002B2700">
      <w:pPr>
        <w:pStyle w:val="ListParagraph"/>
        <w:numPr>
          <w:ilvl w:val="0"/>
          <w:numId w:val="31"/>
        </w:numPr>
        <w:jc w:val="both"/>
      </w:pPr>
      <w:r>
        <w:t>Distribute the remaining Trust Property outright and free of trust to the restored beneficiary; or</w:t>
      </w:r>
    </w:p>
    <w:p w14:paraId="726E00F4" w14:textId="77777777" w:rsidR="007F720A" w:rsidRDefault="007F720A" w:rsidP="007F720A">
      <w:pPr>
        <w:pStyle w:val="ListParagraph"/>
        <w:ind w:left="1800"/>
      </w:pPr>
    </w:p>
    <w:p w14:paraId="2C0396BE" w14:textId="49EC4AC4" w:rsidR="007F720A" w:rsidRDefault="007F720A" w:rsidP="002B2700">
      <w:pPr>
        <w:pStyle w:val="ListParagraph"/>
        <w:numPr>
          <w:ilvl w:val="0"/>
          <w:numId w:val="31"/>
        </w:numPr>
        <w:jc w:val="both"/>
      </w:pPr>
      <w:r>
        <w:t>Distribute the remaining Trust Property to the restored beneficiary in the same manner the beneficiary would have received it hereunder had the beneficiary not been incompetent or disabled.</w:t>
      </w:r>
    </w:p>
    <w:p w14:paraId="20C5D329" w14:textId="012773B3" w:rsidR="007F720A" w:rsidRPr="007F720A" w:rsidRDefault="007F720A" w:rsidP="007F720A">
      <w:pPr>
        <w:pStyle w:val="ListParagraph"/>
        <w:ind w:left="1800"/>
      </w:pPr>
      <w:r>
        <w:t xml:space="preserve"> </w:t>
      </w:r>
    </w:p>
    <w:p w14:paraId="3EB66A51" w14:textId="32C30D50" w:rsidR="00BE4B41" w:rsidRPr="00085ECD" w:rsidRDefault="000F7DF8" w:rsidP="002B2700">
      <w:pPr>
        <w:pStyle w:val="Heading3"/>
      </w:pPr>
      <w:r w:rsidRPr="00085ECD">
        <w:t>Death of Disabled or Incompetent Beneficiary</w:t>
      </w:r>
    </w:p>
    <w:p w14:paraId="0E9D623B" w14:textId="2D73F566" w:rsidR="00264C4B" w:rsidRDefault="000F7DF8" w:rsidP="00264C4B">
      <w:pPr>
        <w:pStyle w:val="TheusBody3"/>
      </w:pPr>
      <w:r w:rsidRPr="00085ECD">
        <w:t>Upon the death of a disabled or incompetent beneficiary, the Trustee shall distribute any remaining Trust Property to the beneficiary</w:t>
      </w:r>
      <w:r w:rsidR="000F541F">
        <w:t>’s</w:t>
      </w:r>
      <w:r w:rsidRPr="00085ECD">
        <w:t xml:space="preserve"> </w:t>
      </w:r>
      <w:r w:rsidR="007F720A">
        <w:t>Descendants</w:t>
      </w:r>
      <w:r w:rsidR="00C03E6D">
        <w:t xml:space="preserve">, </w:t>
      </w:r>
      <w:r w:rsidR="001A37FF">
        <w:rPr>
          <w:rFonts w:eastAsia="Times New Roman"/>
          <w:i/>
          <w:iCs/>
        </w:rPr>
        <w:t>{[StateLawSelect.PerStirpes]}</w:t>
      </w:r>
      <w:r w:rsidRPr="00085ECD">
        <w:t xml:space="preserve">. If there are no remaining </w:t>
      </w:r>
      <w:r w:rsidR="007F720A">
        <w:t>Descendants of the deceased beneficiary</w:t>
      </w:r>
      <w:r w:rsidRPr="00085ECD">
        <w:t>, then said beneficiary</w:t>
      </w:r>
      <w:r w:rsidR="000F541F">
        <w:t>’s</w:t>
      </w:r>
      <w:r w:rsidRPr="00085ECD">
        <w:t xml:space="preserve"> share will be distributed</w:t>
      </w:r>
      <w:r w:rsidR="00C03E6D">
        <w:t xml:space="preserve"> to o</w:t>
      </w:r>
      <w:r w:rsidRPr="00085ECD">
        <w:t>ur Residuary Beneficiaries</w:t>
      </w:r>
      <w:r w:rsidR="00C03E6D">
        <w:t xml:space="preserve"> in the proportions and</w:t>
      </w:r>
      <w:r w:rsidRPr="00085ECD">
        <w:t xml:space="preserve"> as provided in </w:t>
      </w:r>
      <w:r w:rsidRPr="00085ECD">
        <w:fldChar w:fldCharType="begin"/>
      </w:r>
      <w:r w:rsidRPr="00085ECD">
        <w:instrText xml:space="preserve"> REF Article_Division_of_Remaining_Property \n \h </w:instrText>
      </w:r>
      <w:r w:rsidR="007760B9" w:rsidRPr="00085ECD">
        <w:instrText xml:space="preserve"> \* MERGEFORMAT </w:instrText>
      </w:r>
      <w:r w:rsidRPr="00085ECD">
        <w:fldChar w:fldCharType="separate"/>
      </w:r>
      <w:r w:rsidR="00950596">
        <w:t>Article Six</w:t>
      </w:r>
      <w:r w:rsidRPr="00085ECD">
        <w:fldChar w:fldCharType="end"/>
      </w:r>
      <w:r w:rsidRPr="00085ECD">
        <w:t>.</w:t>
      </w:r>
    </w:p>
    <w:p w14:paraId="5022D44C" w14:textId="77777777" w:rsidR="00264C4B" w:rsidRDefault="00264C4B" w:rsidP="00264C4B">
      <w:pPr>
        <w:pStyle w:val="TheusBody2"/>
      </w:pPr>
      <w:r w:rsidRPr="00085ECD">
        <w:t>{[</w:t>
      </w:r>
      <w:r w:rsidRPr="00080A8E">
        <w:rPr>
          <w:b/>
          <w:noProof/>
          <w:color w:val="41A151"/>
          <w:shd w:val="clear" w:color="auto" w:fill="C9F3CD"/>
        </w:rPr>
        <w:t>endif</w:t>
      </w:r>
      <w:r w:rsidRPr="00085ECD">
        <w:t>]}</w:t>
      </w:r>
    </w:p>
    <w:p w14:paraId="4660EA46" w14:textId="69C1155A" w:rsidR="00264C4B" w:rsidRDefault="00264C4B" w:rsidP="00264C4B">
      <w:pPr>
        <w:pStyle w:val="BodyText3"/>
        <w:ind w:left="0"/>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ContingentTrustOptions |contains:"Retirement"</w:t>
      </w:r>
      <w:r>
        <w:rPr>
          <w:rFonts w:eastAsia="Times New Roman"/>
        </w:rPr>
        <w:t>]}</w:t>
      </w:r>
    </w:p>
    <w:p w14:paraId="058C0791" w14:textId="365C9F39" w:rsidR="00264C4B" w:rsidRDefault="00264C4B" w:rsidP="00264C4B">
      <w:pPr>
        <w:pStyle w:val="TheusBody2"/>
        <w:sectPr w:rsidR="00264C4B" w:rsidSect="00726B68">
          <w:footerReference w:type="default" r:id="rId18"/>
          <w:pgSz w:w="12240" w:h="15840"/>
          <w:pgMar w:top="1440" w:right="1440" w:bottom="1440" w:left="1440" w:header="720" w:footer="720" w:gutter="0"/>
          <w:pgNumType w:start="1" w:chapStyle="1"/>
          <w:cols w:space="720"/>
          <w:docGrid w:linePitch="360"/>
        </w:sectPr>
      </w:pPr>
    </w:p>
    <w:p w14:paraId="7EBEE54E" w14:textId="77777777" w:rsidR="00264C4B" w:rsidRPr="00085ECD" w:rsidRDefault="00264C4B" w:rsidP="002B2700">
      <w:pPr>
        <w:pStyle w:val="Heading1"/>
        <w:ind w:left="0"/>
      </w:pPr>
      <w:r w:rsidRPr="00085ECD">
        <w:lastRenderedPageBreak/>
        <w:br/>
      </w:r>
      <w:bookmarkStart w:id="292" w:name="_Ref159409595"/>
      <w:bookmarkStart w:id="293" w:name="_Ref162462079"/>
      <w:bookmarkStart w:id="294" w:name="_Toc203035968"/>
      <w:r w:rsidRPr="00085ECD">
        <w:t>RETIREMENT PLAN</w:t>
      </w:r>
      <w:bookmarkEnd w:id="292"/>
      <w:bookmarkEnd w:id="293"/>
      <w:bookmarkEnd w:id="294"/>
    </w:p>
    <w:p w14:paraId="7C6FD3F9" w14:textId="48A13EC3" w:rsidR="00264C4B" w:rsidRDefault="00264C4B" w:rsidP="00264C4B">
      <w:pPr>
        <w:pStyle w:val="TheusBody2"/>
      </w:pPr>
      <w:r w:rsidRPr="00395D1E">
        <w:t xml:space="preserve">Notwithstanding any other provision of this </w:t>
      </w:r>
      <w:r w:rsidRPr="00085ECD">
        <w:t>{[</w:t>
      </w:r>
      <w:r>
        <w:rPr>
          <w:noProof/>
          <w:color w:val="2157AD"/>
          <w:shd w:val="clear" w:color="auto" w:fill="C9E1F3"/>
        </w:rPr>
        <w:t>TrustName|else: "_________________"</w:t>
      </w:r>
      <w:r w:rsidRPr="00085ECD">
        <w:t>]}</w:t>
      </w:r>
      <w:r w:rsidRPr="00395D1E">
        <w:t xml:space="preserve">, this Article shall control the rights, authority and limitations of the Trustee or any individual granted a power of appointment hereunder as it pertains to any interest in any Retirement Plan that names as beneficiary this </w:t>
      </w:r>
      <w:r w:rsidRPr="00085ECD">
        <w:t>{[</w:t>
      </w:r>
      <w:r>
        <w:rPr>
          <w:noProof/>
          <w:color w:val="2157AD"/>
          <w:shd w:val="clear" w:color="auto" w:fill="C9E1F3"/>
        </w:rPr>
        <w:t>TrustName|else: "_________________"</w:t>
      </w:r>
      <w:r w:rsidRPr="00085ECD">
        <w:t>]}</w:t>
      </w:r>
      <w:r w:rsidRPr="00395D1E">
        <w:t xml:space="preserve"> or any sub-trust created hereunder for the benefit of any person</w:t>
      </w:r>
      <w:r>
        <w:t>{[</w:t>
      </w:r>
      <w:r w:rsidRPr="00395D1E">
        <w:rPr>
          <w:b/>
          <w:noProof/>
          <w:color w:val="41A151"/>
          <w:shd w:val="clear" w:color="auto" w:fill="C9F3CD"/>
        </w:rPr>
        <w:t>if</w:t>
      </w:r>
      <w:r w:rsidRPr="00395D1E">
        <w:rPr>
          <w:noProof/>
          <w:color w:val="2157AD"/>
          <w:shd w:val="clear" w:color="auto" w:fill="C9F3CD"/>
        </w:rPr>
        <w:t xml:space="preserve"> IncludeSpouseOnlyRetirementTF</w:t>
      </w:r>
      <w:r w:rsidR="00A92FDA">
        <w:rPr>
          <w:noProof/>
          <w:color w:val="2157AD"/>
          <w:shd w:val="clear" w:color="auto" w:fill="C9F3CD"/>
        </w:rPr>
        <w:t xml:space="preserve"> || </w:t>
      </w:r>
      <w:r w:rsidR="00A92FDA" w:rsidRPr="00085ECD">
        <w:rPr>
          <w:noProof/>
          <w:color w:val="2157AD"/>
          <w:shd w:val="clear" w:color="auto" w:fill="C9F3CD"/>
        </w:rPr>
        <w:t>RevApt == "APT"</w:t>
      </w:r>
      <w:r>
        <w:t>]}</w:t>
      </w:r>
      <w:r w:rsidRPr="00FF0BD5">
        <w:t xml:space="preserve">; provided, however, the preceding Article entitled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FF0BD5">
        <w:t xml:space="preserve">-Only Retirement Trust shall control the rights, authority and limitations of any interested in any Retirement Plan that names as beneficiary any trust or any sub-trust created hereunder this </w:t>
      </w:r>
      <w:r w:rsidRPr="00085ECD">
        <w:t>{[</w:t>
      </w:r>
      <w:r>
        <w:rPr>
          <w:noProof/>
          <w:color w:val="2157AD"/>
          <w:shd w:val="clear" w:color="auto" w:fill="C9E1F3"/>
        </w:rPr>
        <w:t>TrustName|else: "_________________"</w:t>
      </w:r>
      <w:r w:rsidRPr="00085ECD">
        <w:t>]}</w:t>
      </w:r>
      <w:r w:rsidRPr="00FF0BD5">
        <w:t xml:space="preserve"> for the benefit </w:t>
      </w:r>
      <w:r>
        <w:t>o</w:t>
      </w:r>
      <w:r w:rsidRPr="00FF0BD5">
        <w:t xml:space="preserve">f a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FF0BD5">
        <w:t xml:space="preserve">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w:t>
      </w:r>
      <w:r w:rsidRPr="00395D1E">
        <w:rPr>
          <w:b/>
          <w:noProof/>
          <w:color w:val="41A151"/>
          <w:shd w:val="clear" w:color="auto" w:fill="C9F3CD"/>
        </w:rPr>
        <w:t>endif</w:t>
      </w:r>
      <w:r>
        <w:t>]}.</w:t>
      </w:r>
    </w:p>
    <w:p w14:paraId="6923F45C" w14:textId="77777777" w:rsidR="00264C4B" w:rsidRPr="00085ECD" w:rsidRDefault="00264C4B" w:rsidP="00264C4B">
      <w:pPr>
        <w:pStyle w:val="TheusBody2"/>
      </w:pPr>
      <w:r w:rsidRPr="00FF0BD5">
        <w:t>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Article</w:t>
      </w:r>
      <w:r w:rsidRPr="00085ECD">
        <w:t>.</w:t>
      </w:r>
    </w:p>
    <w:p w14:paraId="236265D5" w14:textId="77777777" w:rsidR="00264C4B" w:rsidRPr="00085ECD" w:rsidRDefault="00264C4B" w:rsidP="002B2700">
      <w:pPr>
        <w:pStyle w:val="Heading2"/>
      </w:pPr>
      <w:bookmarkStart w:id="295" w:name="_Ref162462202"/>
      <w:bookmarkStart w:id="296" w:name="_Ref162462243"/>
      <w:bookmarkStart w:id="297" w:name="_Ref162462285"/>
      <w:bookmarkStart w:id="298" w:name="_Ref162462304"/>
      <w:bookmarkStart w:id="299" w:name="_Toc203035969"/>
      <w:r w:rsidRPr="00085ECD">
        <w:t>Definitions</w:t>
      </w:r>
      <w:bookmarkEnd w:id="295"/>
      <w:bookmarkEnd w:id="296"/>
      <w:bookmarkEnd w:id="297"/>
      <w:bookmarkEnd w:id="298"/>
      <w:bookmarkEnd w:id="299"/>
    </w:p>
    <w:p w14:paraId="10E97240" w14:textId="77777777" w:rsidR="00264C4B" w:rsidRPr="00085ECD" w:rsidRDefault="00264C4B" w:rsidP="002B2700">
      <w:pPr>
        <w:pStyle w:val="Heading3"/>
      </w:pPr>
      <w:r w:rsidRPr="00085ECD">
        <w:t>Retirement Plan</w:t>
      </w:r>
    </w:p>
    <w:p w14:paraId="66D0BADE" w14:textId="77777777" w:rsidR="00264C4B" w:rsidRDefault="00264C4B" w:rsidP="00264C4B">
      <w:pPr>
        <w:pStyle w:val="TheusBody3"/>
      </w:pPr>
      <w:r w:rsidRPr="00EF24E5">
        <w:rPr>
          <w:szCs w:val="24"/>
        </w:rPr>
        <w:t xml:space="preserve">As used herein, </w:t>
      </w:r>
      <w:r>
        <w:rPr>
          <w:szCs w:val="24"/>
        </w:rPr>
        <w:t>“</w:t>
      </w:r>
      <w:r w:rsidRPr="00EF24E5">
        <w:rPr>
          <w:szCs w:val="24"/>
        </w:rPr>
        <w:t>Retirement Plan</w:t>
      </w:r>
      <w:r>
        <w:rPr>
          <w:szCs w:val="24"/>
        </w:rPr>
        <w:t>”</w:t>
      </w:r>
      <w:r w:rsidRPr="00EF24E5">
        <w:rPr>
          <w:szCs w:val="24"/>
        </w:rPr>
        <w:t xml:space="preserve"> means amounts held in or payable pursuant to: (a) a plan (of whatever type) qualified under Code Section 401, as amended, (b) an individual retirement arrangement under Code Section 408, (c) a tax sheltered annuity under Code Section 403, or (d) any other benefit plan subject to the distribution rules of Code Section 401(a)(9) or the corresponding provisions of any subsequent Federal tax law</w:t>
      </w:r>
      <w:r w:rsidRPr="00085ECD">
        <w:t>.</w:t>
      </w:r>
    </w:p>
    <w:p w14:paraId="709DCAA3" w14:textId="77777777" w:rsidR="00264C4B" w:rsidRDefault="00264C4B" w:rsidP="002B2700">
      <w:pPr>
        <w:pStyle w:val="Heading3"/>
      </w:pPr>
      <w:r>
        <w:t>Retirement Benefit</w:t>
      </w:r>
    </w:p>
    <w:p w14:paraId="7073AFF2" w14:textId="7F00B5E2" w:rsidR="00264C4B" w:rsidRPr="00085ECD" w:rsidRDefault="00264C4B" w:rsidP="00264C4B">
      <w:pPr>
        <w:pStyle w:val="TheusBody3"/>
      </w:pPr>
      <w:r w:rsidRPr="000705AF">
        <w:t xml:space="preserve">Unless provided by </w:t>
      </w:r>
      <w:r w:rsidR="00746DC0">
        <w:t>a</w:t>
      </w:r>
      <w:r w:rsidRPr="000705AF">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705AF">
        <w:t xml:space="preserve"> or by the Setting Every Community Up for Retirement Enhancement (SECURE) Act of 2019, Pub. L. 116–94, as amended (the “SECURE Act”) to the contrary, “Retirement Benefit” means the trust</w:t>
      </w:r>
      <w:r>
        <w:t>’s</w:t>
      </w:r>
      <w:r w:rsidRPr="000705AF">
        <w:t xml:space="preserve">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all of such interests collectively</w:t>
      </w:r>
      <w:r>
        <w:t>.</w:t>
      </w:r>
    </w:p>
    <w:p w14:paraId="2131C3F0" w14:textId="77777777" w:rsidR="00264C4B" w:rsidRPr="00085ECD" w:rsidRDefault="00264C4B" w:rsidP="002B2700">
      <w:pPr>
        <w:pStyle w:val="Heading3"/>
      </w:pPr>
      <w:r>
        <w:t>Deferrable Retirement Benefit</w:t>
      </w:r>
    </w:p>
    <w:p w14:paraId="0D368CC2" w14:textId="77777777" w:rsidR="00264C4B" w:rsidRPr="00085ECD" w:rsidRDefault="00264C4B" w:rsidP="00264C4B">
      <w:pPr>
        <w:pStyle w:val="TheusBody3"/>
      </w:pPr>
      <w:r w:rsidRPr="00671568">
        <w:t xml:space="preserve">For purposes of administering a Separate Share Benefits Trust, the term “Deferrable Retirement Benefit” means any Retirement Benefit that, it is subject to the Minimum </w:t>
      </w:r>
      <w:r w:rsidRPr="00671568">
        <w:lastRenderedPageBreak/>
        <w:t>Distribution Rules of Section 401(a)(9) of the Code, as amended by the SECURE Act. Any Retirement Benefit payable under a plan or arrangement that is not subject to the Minimum Distribution Rules (such as, under current law, a “nonqualified deferred compensation plan”) is not a Deferrable Retirement Benefit</w:t>
      </w:r>
      <w:r w:rsidRPr="00085ECD">
        <w:t>.</w:t>
      </w:r>
    </w:p>
    <w:p w14:paraId="00C2954B" w14:textId="77777777" w:rsidR="00264C4B" w:rsidRPr="00085ECD" w:rsidRDefault="00264C4B" w:rsidP="002B2700">
      <w:pPr>
        <w:pStyle w:val="Heading3"/>
      </w:pPr>
      <w:r>
        <w:t>Eligible Designated Beneficiary</w:t>
      </w:r>
    </w:p>
    <w:p w14:paraId="43E6152B" w14:textId="77777777" w:rsidR="00264C4B" w:rsidRPr="00085ECD" w:rsidRDefault="00264C4B" w:rsidP="00264C4B">
      <w:pPr>
        <w:pStyle w:val="TheusBody3"/>
      </w:pPr>
      <w:r w:rsidRPr="00671568">
        <w:t>The term “Eligible Designated Beneficiary” shall have the same meaning as under the SECURE Act</w:t>
      </w:r>
      <w:r w:rsidRPr="00085ECD">
        <w:t>.</w:t>
      </w:r>
    </w:p>
    <w:p w14:paraId="6CC6F1EE" w14:textId="77777777" w:rsidR="00264C4B" w:rsidRPr="00085ECD" w:rsidRDefault="00264C4B" w:rsidP="002B2700">
      <w:pPr>
        <w:pStyle w:val="Heading3"/>
      </w:pPr>
      <w:r>
        <w:t>Life Expectancy and Applicable Distribution Period</w:t>
      </w:r>
    </w:p>
    <w:p w14:paraId="273C1E90" w14:textId="77777777" w:rsidR="00264C4B" w:rsidRDefault="00264C4B" w:rsidP="00264C4B">
      <w:pPr>
        <w:pStyle w:val="TheusBody3"/>
      </w:pPr>
      <w:r w:rsidRPr="00671568">
        <w:t>The terms “life expectancy” and “Applicable Distribution Period” shall have the same meaning as under the Minimum Distribution Rules</w:t>
      </w:r>
      <w:r w:rsidRPr="00085ECD">
        <w:t>.</w:t>
      </w:r>
    </w:p>
    <w:p w14:paraId="486D51C1" w14:textId="77777777" w:rsidR="00264C4B" w:rsidRDefault="00264C4B" w:rsidP="002B2700">
      <w:pPr>
        <w:pStyle w:val="Heading3"/>
      </w:pPr>
      <w:r>
        <w:t>Minimum Distribution Rules</w:t>
      </w:r>
    </w:p>
    <w:p w14:paraId="24E631FB" w14:textId="77777777" w:rsidR="00264C4B" w:rsidRDefault="00264C4B" w:rsidP="00264C4B">
      <w:pPr>
        <w:pStyle w:val="TheusBody3"/>
        <w:rPr>
          <w:szCs w:val="24"/>
        </w:rPr>
      </w:pPr>
      <w:r w:rsidRPr="00EF24E5">
        <w:rPr>
          <w:szCs w:val="24"/>
        </w:rPr>
        <w:t>The term “Minimum Distribution Rules” refers to the rules of Code Section 401(a)(9) and the Treasury Regulations promulgated thereunder</w:t>
      </w:r>
      <w:r>
        <w:rPr>
          <w:szCs w:val="24"/>
        </w:rPr>
        <w:t>.</w:t>
      </w:r>
    </w:p>
    <w:p w14:paraId="2E182DFF" w14:textId="77777777" w:rsidR="00264C4B" w:rsidRDefault="00264C4B" w:rsidP="002B2700">
      <w:pPr>
        <w:pStyle w:val="Heading3"/>
      </w:pPr>
      <w:r>
        <w:t>Minimum Required Distributions</w:t>
      </w:r>
    </w:p>
    <w:p w14:paraId="70A951DF" w14:textId="39EE91BD" w:rsidR="00264C4B" w:rsidRDefault="00264C4B" w:rsidP="00264C4B">
      <w:pPr>
        <w:pStyle w:val="TheusBody3"/>
      </w:pPr>
      <w:r>
        <w:t xml:space="preserve">The Minimum Required Distribution for the year of the </w:t>
      </w:r>
      <w:r w:rsidR="00746DC0">
        <w:t xml:space="preserve">applicable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’s death shall mean:</w:t>
      </w:r>
    </w:p>
    <w:p w14:paraId="2AB6C7BB" w14:textId="61DFF656" w:rsidR="00264C4B" w:rsidRDefault="00264C4B" w:rsidP="00E61724">
      <w:pPr>
        <w:pStyle w:val="TheusBody3"/>
        <w:ind w:left="2160" w:hanging="720"/>
      </w:pPr>
      <w:r w:rsidRPr="00186E10">
        <w:rPr>
          <w:b/>
          <w:bCs/>
        </w:rPr>
        <w:t>1.</w:t>
      </w:r>
      <w:r>
        <w:tab/>
        <w:t xml:space="preserve">The amount that was required to be distributed to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with respect to such Deferrable Retirement Benefit during such year under the Minimum Distribution Rules, minus</w:t>
      </w:r>
    </w:p>
    <w:p w14:paraId="4119242E" w14:textId="00ABA948" w:rsidR="00264C4B" w:rsidRDefault="00264C4B" w:rsidP="00E61724">
      <w:pPr>
        <w:pStyle w:val="TheusBody3"/>
        <w:ind w:left="2160" w:hanging="720"/>
      </w:pPr>
      <w:r w:rsidRPr="00186E10">
        <w:rPr>
          <w:b/>
          <w:bCs/>
        </w:rPr>
        <w:t>2.</w:t>
      </w:r>
      <w:r>
        <w:tab/>
        <w:t xml:space="preserve">Amounts actually distributed to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with respect to such Deferrable Retirement Benefit during such year.</w:t>
      </w:r>
    </w:p>
    <w:p w14:paraId="7C8DCAFB" w14:textId="77777777" w:rsidR="00264C4B" w:rsidRDefault="00264C4B" w:rsidP="002B2700">
      <w:pPr>
        <w:pStyle w:val="Heading3"/>
      </w:pPr>
      <w:r>
        <w:t xml:space="preserve">Stretch-Out </w:t>
      </w:r>
      <w:r w:rsidRPr="00671568">
        <w:t>Retirement</w:t>
      </w:r>
      <w:r>
        <w:t xml:space="preserve"> Account</w:t>
      </w:r>
    </w:p>
    <w:p w14:paraId="66B0E9F4" w14:textId="77777777" w:rsidR="00264C4B" w:rsidRDefault="00264C4B" w:rsidP="00264C4B">
      <w:pPr>
        <w:pStyle w:val="TheusBody3"/>
      </w:pPr>
      <w:r w:rsidRPr="00671568">
        <w:t xml:space="preserve">The term </w:t>
      </w:r>
      <w:r>
        <w:t>“</w:t>
      </w:r>
      <w:r w:rsidRPr="00671568">
        <w:t>Stretch-Out Retirement Account</w:t>
      </w:r>
      <w:r>
        <w:t>”</w:t>
      </w:r>
      <w:r w:rsidRPr="00671568">
        <w:t>, with respect to a trust hereunder, refers to an interest in a Retirement Account that satisfies the following conditions: (1) the interest in the Retirement Account (or a successor Retirement Account, e.g., an inherited IRA that receives a rollover from a qualified Retirement Plan) became part of the trust by reason of my death (or the death of another, depending on the context), and (2) the provisions governing the Retirement Account permit the Trustee of the trust to take distributions following the year of death of the balance of the interest over the life expectancy of a trust beneficiary (or the oldest member of a group of individuals determined under the Minimum Distribution Rules to which a trust beneficiary belongs), assuming said trust otherwise qualifies to do so under the Minimum Distribution Rules</w:t>
      </w:r>
      <w:r>
        <w:t>.</w:t>
      </w:r>
    </w:p>
    <w:p w14:paraId="2C0C2FB3" w14:textId="77777777" w:rsidR="00264C4B" w:rsidRDefault="00264C4B" w:rsidP="002B2700">
      <w:pPr>
        <w:pStyle w:val="Heading3"/>
      </w:pPr>
      <w:bookmarkStart w:id="300" w:name="_Ref162967782"/>
      <w:r>
        <w:lastRenderedPageBreak/>
        <w:t>Stretch-Out Retirement Beneficiary</w:t>
      </w:r>
      <w:bookmarkEnd w:id="300"/>
    </w:p>
    <w:p w14:paraId="6A8EBBBE" w14:textId="77777777" w:rsidR="00264C4B" w:rsidRPr="00085ECD" w:rsidRDefault="00264C4B" w:rsidP="00264C4B">
      <w:pPr>
        <w:pStyle w:val="TheusBody3"/>
      </w:pPr>
      <w:r w:rsidRPr="00EF24E5">
        <w:rPr>
          <w:szCs w:val="24"/>
        </w:rPr>
        <w:t xml:space="preserve">The term </w:t>
      </w:r>
      <w:r>
        <w:rPr>
          <w:szCs w:val="24"/>
        </w:rPr>
        <w:t>“</w:t>
      </w:r>
      <w:r w:rsidRPr="00EF24E5">
        <w:rPr>
          <w:szCs w:val="24"/>
        </w:rPr>
        <w:t>Stretch-Out Retirement Beneficiary</w:t>
      </w:r>
      <w:r>
        <w:rPr>
          <w:szCs w:val="24"/>
        </w:rPr>
        <w:t>”</w:t>
      </w:r>
      <w:r w:rsidRPr="00EF24E5">
        <w:rPr>
          <w:szCs w:val="24"/>
        </w:rPr>
        <w:t xml:space="preserve">, with respect to a trust hereunder that owns an interest in a </w:t>
      </w:r>
      <w:r>
        <w:rPr>
          <w:szCs w:val="24"/>
        </w:rPr>
        <w:t>“</w:t>
      </w:r>
      <w:r w:rsidRPr="00EF24E5">
        <w:rPr>
          <w:szCs w:val="24"/>
        </w:rPr>
        <w:t>Stretch-Out Retirement Account</w:t>
      </w:r>
      <w:r>
        <w:rPr>
          <w:szCs w:val="24"/>
        </w:rPr>
        <w:t>”</w:t>
      </w:r>
      <w:r w:rsidRPr="00EF24E5">
        <w:rPr>
          <w:szCs w:val="24"/>
        </w:rPr>
        <w:t>, refers to the trust beneficiary, including an Eligible Designated Beneficiary, whose life expectancy is or will be used in determining the timing and amount of post-death distributions (or whose life expectancy would have been so used if he or she was the oldest member of the group of individuals determined under the Minimum Distribution Rules to which he or she belongs)</w:t>
      </w:r>
      <w:r>
        <w:rPr>
          <w:szCs w:val="24"/>
        </w:rPr>
        <w:t>.</w:t>
      </w:r>
    </w:p>
    <w:p w14:paraId="00C56070" w14:textId="77777777" w:rsidR="00264C4B" w:rsidRPr="00085ECD" w:rsidRDefault="00264C4B" w:rsidP="002B2700">
      <w:pPr>
        <w:pStyle w:val="Heading3"/>
      </w:pPr>
      <w:r w:rsidRPr="00085ECD">
        <w:t>Tax-Advantaged Account</w:t>
      </w:r>
    </w:p>
    <w:p w14:paraId="2F115832" w14:textId="77777777" w:rsidR="00264C4B" w:rsidRPr="00085ECD" w:rsidRDefault="00264C4B" w:rsidP="00264C4B">
      <w:pPr>
        <w:pStyle w:val="TheusBody3"/>
      </w:pPr>
      <w:r w:rsidRPr="00EF24E5">
        <w:rPr>
          <w:szCs w:val="24"/>
        </w:rPr>
        <w:t xml:space="preserve">The term </w:t>
      </w:r>
      <w:r>
        <w:rPr>
          <w:szCs w:val="24"/>
        </w:rPr>
        <w:t>“</w:t>
      </w:r>
      <w:r w:rsidRPr="00EF24E5">
        <w:rPr>
          <w:szCs w:val="24"/>
        </w:rPr>
        <w:t>Tax-Advantaged Account</w:t>
      </w:r>
      <w:r>
        <w:rPr>
          <w:szCs w:val="24"/>
        </w:rPr>
        <w:t>”</w:t>
      </w:r>
      <w:r w:rsidRPr="00EF24E5">
        <w:rPr>
          <w:szCs w:val="24"/>
        </w:rPr>
        <w:t xml:space="preserve">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example and not limitation, a qualified or non-qualified annuity, a deferred compensation plan, or a retirement or individual retirement account arrangement established under Code Sections 401, 403, 408, 408A, or 457. A plan account or arrangement that is otherwise a </w:t>
      </w:r>
      <w:r>
        <w:rPr>
          <w:szCs w:val="24"/>
        </w:rPr>
        <w:t>“</w:t>
      </w:r>
      <w:r w:rsidRPr="00EF24E5">
        <w:rPr>
          <w:szCs w:val="24"/>
        </w:rPr>
        <w:t>Tax-Advantaged Account</w:t>
      </w:r>
      <w:r>
        <w:rPr>
          <w:szCs w:val="24"/>
        </w:rPr>
        <w:t>”</w:t>
      </w:r>
      <w:r w:rsidRPr="00EF24E5">
        <w:rPr>
          <w:szCs w:val="24"/>
        </w:rPr>
        <w:t xml:space="preserve"> and that owns one or more life insurance contracts among its assets is a </w:t>
      </w:r>
      <w:r>
        <w:rPr>
          <w:szCs w:val="24"/>
        </w:rPr>
        <w:t>“</w:t>
      </w:r>
      <w:r w:rsidRPr="00EF24E5">
        <w:rPr>
          <w:szCs w:val="24"/>
        </w:rPr>
        <w:t>Tax-Advantaged Account</w:t>
      </w:r>
      <w:r>
        <w:rPr>
          <w:szCs w:val="24"/>
        </w:rPr>
        <w:t>”</w:t>
      </w:r>
      <w:r w:rsidRPr="00EF24E5">
        <w:rPr>
          <w:szCs w:val="24"/>
        </w:rPr>
        <w:t xml:space="preserve">. A plan, contract, or other arrangement that is reasonably believed to qualify for tax-advantaged treatment under the Internal Revenue Code is a </w:t>
      </w:r>
      <w:r>
        <w:rPr>
          <w:szCs w:val="24"/>
        </w:rPr>
        <w:t>“</w:t>
      </w:r>
      <w:r w:rsidRPr="00EF24E5">
        <w:rPr>
          <w:szCs w:val="24"/>
        </w:rPr>
        <w:t>Tax-Advantaged Account</w:t>
      </w:r>
      <w:r>
        <w:rPr>
          <w:szCs w:val="24"/>
        </w:rPr>
        <w:t>”</w:t>
      </w:r>
      <w:r w:rsidRPr="00EF24E5">
        <w:rPr>
          <w:szCs w:val="24"/>
        </w:rPr>
        <w:t xml:space="preserve"> even if it is subsequently determined it did not so qualify</w:t>
      </w:r>
      <w:r w:rsidRPr="00085ECD">
        <w:t>.</w:t>
      </w:r>
    </w:p>
    <w:p w14:paraId="47712FC9" w14:textId="77777777" w:rsidR="00264C4B" w:rsidRPr="00085ECD" w:rsidRDefault="00264C4B" w:rsidP="002B2700">
      <w:pPr>
        <w:pStyle w:val="Heading3"/>
      </w:pPr>
      <w:r w:rsidRPr="00085ECD">
        <w:t>Determination Date</w:t>
      </w:r>
    </w:p>
    <w:p w14:paraId="5C430B25" w14:textId="77777777" w:rsidR="00264C4B" w:rsidRPr="00085ECD" w:rsidRDefault="00264C4B" w:rsidP="00264C4B">
      <w:pPr>
        <w:pStyle w:val="TheusBody3"/>
      </w:pPr>
      <w:r w:rsidRPr="00EF24E5">
        <w:rPr>
          <w:szCs w:val="24"/>
        </w:rPr>
        <w:t xml:space="preserve">The term </w:t>
      </w:r>
      <w:r>
        <w:rPr>
          <w:szCs w:val="24"/>
        </w:rPr>
        <w:t>“</w:t>
      </w:r>
      <w:r w:rsidRPr="00EF24E5">
        <w:rPr>
          <w:szCs w:val="24"/>
        </w:rPr>
        <w:t>Determination Date</w:t>
      </w:r>
      <w:r>
        <w:rPr>
          <w:szCs w:val="24"/>
        </w:rPr>
        <w:t>”</w:t>
      </w:r>
      <w:r w:rsidRPr="00EF24E5">
        <w:rPr>
          <w:szCs w:val="24"/>
        </w:rPr>
        <w:t>, with respect to the plan owner</w:t>
      </w:r>
      <w:r>
        <w:rPr>
          <w:szCs w:val="24"/>
        </w:rPr>
        <w:t>’s</w:t>
      </w:r>
      <w:r w:rsidRPr="00EF24E5">
        <w:rPr>
          <w:szCs w:val="24"/>
        </w:rPr>
        <w:t xml:space="preserve"> death (or the death of another, if the context specifically indicates), refers to September 30 of the calendar year following the calendar year of the plan owner</w:t>
      </w:r>
      <w:r>
        <w:rPr>
          <w:szCs w:val="24"/>
        </w:rPr>
        <w:t>’s</w:t>
      </w:r>
      <w:r w:rsidRPr="00EF24E5">
        <w:rPr>
          <w:szCs w:val="24"/>
        </w:rPr>
        <w:t xml:space="preserve"> death (or the death of the other individual), or such other date as may be provided under Regulations Section 1.401(a)(9)-4 for determining post-death designated beneficiaries under the Minimum Distribution Rules</w:t>
      </w:r>
      <w:r w:rsidRPr="00085ECD">
        <w:t>.</w:t>
      </w:r>
    </w:p>
    <w:p w14:paraId="130F79CA" w14:textId="77777777" w:rsidR="00264C4B" w:rsidRPr="00085ECD" w:rsidRDefault="00264C4B" w:rsidP="002B2700">
      <w:pPr>
        <w:pStyle w:val="Heading2"/>
      </w:pPr>
      <w:bookmarkStart w:id="301" w:name="_Toc203035970"/>
      <w:r w:rsidRPr="00085ECD">
        <w:t>Trust as Beneficiary of Retirement Account</w:t>
      </w:r>
      <w:bookmarkEnd w:id="301"/>
      <w:r w:rsidRPr="00085ECD">
        <w:t xml:space="preserve"> </w:t>
      </w:r>
    </w:p>
    <w:p w14:paraId="53BFEAB6" w14:textId="45ABF659" w:rsidR="00264C4B" w:rsidRPr="00085ECD" w:rsidRDefault="00264C4B" w:rsidP="00264C4B">
      <w:pPr>
        <w:pStyle w:val="TheusBody2"/>
      </w:pPr>
      <w:r w:rsidRPr="00085ECD">
        <w:t xml:space="preserve">We </w:t>
      </w:r>
      <w:r w:rsidRPr="00EF24E5">
        <w:t>intend that each trust established for the benefit of any Person</w:t>
      </w:r>
      <w:r w:rsidRPr="000D5EC3">
        <w:t xml:space="preserve">, other than a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D5EC3">
        <w:t xml:space="preserve">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D5EC3">
        <w:t>, that owns or is designated as a beneficiary of an interest in a Retirement Plan enjoy the longest possible deferral period under the Minimum Distribution Rules. Accordingly, the following shall apply</w:t>
      </w:r>
      <w:r w:rsidRPr="00085ECD">
        <w:t>:</w:t>
      </w:r>
    </w:p>
    <w:p w14:paraId="049C2808" w14:textId="77777777" w:rsidR="00264C4B" w:rsidRPr="00085ECD" w:rsidRDefault="00264C4B" w:rsidP="00264C4B">
      <w:pPr>
        <w:pStyle w:val="TheusBody"/>
        <w:ind w:left="1440" w:hanging="720"/>
      </w:pPr>
      <w:r w:rsidRPr="00186E10">
        <w:rPr>
          <w:b/>
          <w:bCs/>
        </w:rPr>
        <w:t>A.</w:t>
      </w:r>
      <w:r>
        <w:tab/>
      </w:r>
      <w:r w:rsidRPr="00085ECD">
        <w:t xml:space="preserve">The </w:t>
      </w:r>
      <w:r w:rsidRPr="000D5EC3">
        <w:t>Trustee of a trust so designated shall, within the time limit prescribed under the Minimum Distribution Rules, deliver documentation required under said rules to the respective administrators and custodians of each Retirement Account</w:t>
      </w:r>
      <w:r w:rsidRPr="00085ECD">
        <w:t>.</w:t>
      </w:r>
    </w:p>
    <w:p w14:paraId="75B85B33" w14:textId="3762E53F" w:rsidR="00264C4B" w:rsidRPr="00085ECD" w:rsidRDefault="00264C4B" w:rsidP="00292432">
      <w:pPr>
        <w:pStyle w:val="TheusBody"/>
        <w:keepNext/>
        <w:ind w:left="1440" w:hanging="720"/>
      </w:pPr>
      <w:r w:rsidRPr="00186E10">
        <w:rPr>
          <w:b/>
          <w:bCs/>
        </w:rPr>
        <w:t>B.</w:t>
      </w:r>
      <w:r>
        <w:tab/>
      </w:r>
      <w:r w:rsidRPr="00085ECD">
        <w:t xml:space="preserve">For </w:t>
      </w:r>
      <w:r w:rsidRPr="000D5EC3">
        <w:t xml:space="preserve">purposes of determining the beneficiary of any Deferrable Retirement Benefit payable to any trust, or any separate trust or trust share, established under any Section of this </w:t>
      </w:r>
      <w:r w:rsidRPr="00085ECD">
        <w:t>{[</w:t>
      </w:r>
      <w:r>
        <w:rPr>
          <w:noProof/>
          <w:color w:val="2157AD"/>
          <w:shd w:val="clear" w:color="auto" w:fill="C9E1F3"/>
        </w:rPr>
        <w:t>TrustName|else: "_________________"</w:t>
      </w:r>
      <w:r w:rsidRPr="00085ECD">
        <w:t>]}</w:t>
      </w:r>
      <w:r w:rsidRPr="000D5EC3">
        <w:t xml:space="preserve"> for the benefit of any of the beneficiaries</w:t>
      </w:r>
      <w:r w:rsidR="00746DC0">
        <w:t xml:space="preserve">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D5EC3">
        <w:t xml:space="preserve">, each person for whom a separate trust or trust share is established under this </w:t>
      </w:r>
      <w:r w:rsidRPr="00085ECD">
        <w:t>{[</w:t>
      </w:r>
      <w:r>
        <w:rPr>
          <w:noProof/>
          <w:color w:val="2157AD"/>
          <w:shd w:val="clear" w:color="auto" w:fill="C9E1F3"/>
        </w:rPr>
        <w:t>TrustName|else: "_________________"</w:t>
      </w:r>
      <w:r w:rsidRPr="00085ECD">
        <w:t>]}</w:t>
      </w:r>
      <w:r w:rsidRPr="000D5EC3">
        <w:t xml:space="preserve"> shall be referred to as the “Beneficiary” of such separate </w:t>
      </w:r>
      <w:r w:rsidRPr="000D5EC3">
        <w:lastRenderedPageBreak/>
        <w:t xml:space="preserve">trust or trust share for purposes of this </w:t>
      </w:r>
      <w:r w:rsidR="009B7BD3">
        <w:fldChar w:fldCharType="begin"/>
      </w:r>
      <w:r w:rsidR="009B7BD3">
        <w:instrText xml:space="preserve"> REF _Ref162462079 \r \h </w:instrText>
      </w:r>
      <w:r w:rsidR="009B7BD3">
        <w:fldChar w:fldCharType="separate"/>
      </w:r>
      <w:r w:rsidR="00950596">
        <w:t>Article Nine</w:t>
      </w:r>
      <w:r w:rsidR="009B7BD3">
        <w:fldChar w:fldCharType="end"/>
      </w:r>
      <w:r w:rsidRPr="000D5EC3">
        <w:t>. Each such separate trust or trust share shall be referred to as a “Share Trust” for such Beneficiary. Rather than commingling such Deferred Retirement Benefits with other assets of such Share Trust, the portion of any Deferrable Retirement Benefit payable to each such Share Trust shall instead be held in a separate sub-trust (the “Separate Share Benefits Trust”) for the benefit of the Beneficiary of such Share Trust</w:t>
      </w:r>
      <w:r w:rsidRPr="00085ECD">
        <w:t>.</w:t>
      </w:r>
    </w:p>
    <w:p w14:paraId="3C8F9862" w14:textId="77777777" w:rsidR="00264C4B" w:rsidRDefault="00264C4B" w:rsidP="00292432">
      <w:pPr>
        <w:pStyle w:val="TheusBody"/>
        <w:keepNext/>
        <w:ind w:left="1440" w:hanging="720"/>
      </w:pPr>
      <w:r w:rsidRPr="00186E10">
        <w:rPr>
          <w:b/>
          <w:bCs/>
        </w:rPr>
        <w:t>C.</w:t>
      </w:r>
      <w:r>
        <w:tab/>
      </w:r>
      <w:r w:rsidRPr="00085ECD">
        <w:t xml:space="preserve">The </w:t>
      </w:r>
      <w:r w:rsidRPr="0004664E">
        <w:t>Separate Share Benefits Trust for each Beneficiary shall be held on all the same terms and conditions as those of the Share Trust for the same Beneficiary, except that in the case of a Separate Share Benefits Trust, other than as provided below, the subsection or subsections of the Share Trust dealing with mandatory or discretionary distributions of income and principal shall not apply, and the Separate Share Benefits Trust shall instead be administered as follows</w:t>
      </w:r>
      <w:r w:rsidRPr="00085ECD">
        <w:t>.</w:t>
      </w:r>
    </w:p>
    <w:p w14:paraId="6BD5ADF5" w14:textId="2657A3AF" w:rsidR="00264C4B" w:rsidRDefault="00264C4B" w:rsidP="00264C4B">
      <w:pPr>
        <w:pStyle w:val="TheusBody"/>
        <w:ind w:left="2160" w:hanging="720"/>
      </w:pPr>
      <w:r w:rsidRPr="00186E10">
        <w:rPr>
          <w:b/>
          <w:bCs/>
        </w:rPr>
        <w:t>1.</w:t>
      </w:r>
      <w:r>
        <w:tab/>
        <w:t xml:space="preserve">If the Beneficiary is a minor child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s as defined in Code Section 401(a)(9)(E)(ii)(II), the required Minimum Distribution Amount payable to such minor child shall, to the extent permitted by law, be based upon the attained age and life expectancy of the minor child in the year of the death of 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 In the event of the death of a minor child, the Trustee shall then be required to distribute to the successor Beneficiary of the minor child the share of the Deferrable Retirement Benefit by December 31 of the year that contains the 10th anniversary of the year of death of the minor child, as provided in Code Section 401(a)(9)(H). Payments to a minor child or to the successor Beneficiary of a minor child may be held in further trust or distributed to the current Beneficiary of the Separate Share Benefits Trust, in the discretion of the Trustee.</w:t>
      </w:r>
    </w:p>
    <w:p w14:paraId="7F7F7F58" w14:textId="77777777" w:rsidR="00264C4B" w:rsidRDefault="00264C4B" w:rsidP="00264C4B">
      <w:pPr>
        <w:pStyle w:val="TheusBody"/>
        <w:ind w:left="2160" w:hanging="720"/>
      </w:pPr>
      <w:r w:rsidRPr="00186E10">
        <w:rPr>
          <w:b/>
          <w:bCs/>
        </w:rPr>
        <w:t>2.</w:t>
      </w:r>
      <w:r>
        <w:tab/>
        <w:t>At such time as the period of minority of the minor child Beneficiary expires, the Trustee shall then be required to distribute to the minor child Beneficiary his or her share of the Deferrable Retirement Benefit by December 31 of the year that contains the 10th anniversary of the year the minor child Beneficiary attained the age of majority, as provided in Code Sections 401(a)(9(E)(iii) and 401(a)(9)(H).</w:t>
      </w:r>
    </w:p>
    <w:p w14:paraId="5945502C" w14:textId="3DF6CD8C" w:rsidR="00264C4B" w:rsidRDefault="00264C4B" w:rsidP="00264C4B">
      <w:pPr>
        <w:pStyle w:val="TheusBody"/>
        <w:ind w:left="2160" w:hanging="720"/>
      </w:pPr>
      <w:r w:rsidRPr="00186E10">
        <w:rPr>
          <w:b/>
          <w:bCs/>
        </w:rPr>
        <w:t>3.</w:t>
      </w:r>
      <w:r>
        <w:tab/>
        <w:t xml:space="preserve">If the Beneficiary is disabled (within the meaning of Code Section 72(m)(7)) the required Minimum Distribution Amount payable to such Disabled Beneficiary, shall, to the extent permitted by law, be based upon the attained age and life expectancy of the Disabled Beneficiary of such Separate Share Benefits Trust, in the year of </w:t>
      </w:r>
      <w:r w:rsidRPr="0004664E">
        <w:t xml:space="preserve">the death of 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4664E">
        <w:t xml:space="preserve"> to die</w:t>
      </w:r>
      <w:r>
        <w:t xml:space="preserve">. Upon the death of a Disabled Beneficiary, the Trustee shall then be required to distribute to the successor Beneficiary of the Disabled Beneficiary the share of the Deferrable Retirement Benefit by December 31 of the year that contains the 10th anniversary of the year of death of the Disabled Beneficiary, as provided in Code Section 401(a)(9)(H). Payments to a Disabled Beneficiary or to the successor Beneficiary of a Disabled Beneficiary may be held in further trust or distributed </w:t>
      </w:r>
      <w:r>
        <w:lastRenderedPageBreak/>
        <w:t>to the current Beneficiary of the Separate Share Benefits Trust, in the discretion of the Trustee.</w:t>
      </w:r>
    </w:p>
    <w:p w14:paraId="532195E7" w14:textId="4C8DAC3D" w:rsidR="00264C4B" w:rsidRDefault="00264C4B" w:rsidP="00264C4B">
      <w:pPr>
        <w:pStyle w:val="TheusBody"/>
        <w:ind w:left="2160" w:hanging="720"/>
      </w:pPr>
      <w:r w:rsidRPr="00186E10">
        <w:rPr>
          <w:b/>
          <w:bCs/>
        </w:rPr>
        <w:t>4.</w:t>
      </w:r>
      <w:r>
        <w:tab/>
        <w:t xml:space="preserve">If the Beneficiary is considered chronically ill (within the meaning of Code Sections 7702B(c)(2) and 401(a)(9)(E)(ii)(iv)) the required Minimum Distribution Amount payable to such Chronically Ill Beneficiary, shall, to the extent permitted by law, be based upon the attained age and life expectancy of the Chronically Ill Beneficiary of such Separate Share Benefits Trust, in the year of the death of 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 Upon the death of a Chronically ill Beneficiary, the Trustee shall then be required to distribute to the successor Beneficiary of the Chronically Ill Beneficiary the share of the Deferrable Retirement Benefit by December 31 of the year that contains the 10th anniversary of the year of death of the Chronically ill Beneficiary, as provided in Code Section 401(a)(9)(H). Payments to a Chronically Ill Beneficiary or to the successor Beneficiary of a Chronically Ill Beneficiary may be held in further trust or distributed to the current Beneficiary of the Separate Share Benefits Trust, in the discretion of the Trustee.</w:t>
      </w:r>
    </w:p>
    <w:p w14:paraId="4A80AAAA" w14:textId="1B257FF6" w:rsidR="00264C4B" w:rsidRDefault="00264C4B" w:rsidP="00264C4B">
      <w:pPr>
        <w:pStyle w:val="TheusBody"/>
        <w:ind w:left="2160" w:hanging="720"/>
      </w:pPr>
      <w:r w:rsidRPr="00186E10">
        <w:rPr>
          <w:b/>
          <w:bCs/>
        </w:rPr>
        <w:t>5.</w:t>
      </w:r>
      <w:r>
        <w:tab/>
        <w:t xml:space="preserve">If the Beneficiary is not more than ten years younger than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s (a “Qualified Younger Beneficiary”) the required Minimum Distribution Amount payable to such Beneficiary, shall, to the extent permitted by law, be based upon the attained age and life expectancy of the Qualified Younger Beneficiary of such Separate Share Benefits Trust, in the year of the death of the last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to die. Upon the death of the  Qualified Younger Beneficiary, the Trustee shall then be required to distribute to the successor Beneficiary of the Qualified Younger Beneficiary the share of the Deferrable Retirement Benefit by December 31 of the year that contains the 10th anniversary of the year of death of the Qualified Younger Beneficiary, as provided in Code Section 401(a)(9)(H). Payments to a Qualified Younger Beneficiary or to the successor Beneficiary of a Qualified Younger Beneficiary may be held in further trust or distributed to the current Beneficiary of the Separate Share Benefits Trust, in the discretion of the Trustee.</w:t>
      </w:r>
    </w:p>
    <w:p w14:paraId="45201D3D" w14:textId="20FEA42B" w:rsidR="00264C4B" w:rsidRDefault="00264C4B" w:rsidP="00264C4B">
      <w:pPr>
        <w:pStyle w:val="TheusBody"/>
        <w:ind w:left="2160" w:hanging="720"/>
      </w:pPr>
      <w:r w:rsidRPr="00186E10">
        <w:rPr>
          <w:b/>
          <w:bCs/>
        </w:rPr>
        <w:t>6.</w:t>
      </w:r>
      <w:r>
        <w:tab/>
        <w:t xml:space="preserve">If the Beneficiary is neither a minor child of </w:t>
      </w:r>
      <w:r w:rsidR="00746DC0">
        <w:t>a</w:t>
      </w:r>
      <w: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nor a Disabled Beneficiary, nor a Chronically Ill Beneficiary, nor a Qualified Younger Beneficiary, nor an otherwise Eligible Designated Beneficiary, the Trustee shall then be required to distribute to the Beneficiary the share of the Deferrable Retirement Benefit by December 31 of the year that contains the 10th anniversary of the year of death of </w:t>
      </w:r>
      <w:r w:rsidR="00746DC0">
        <w:t>a</w:t>
      </w:r>
      <w: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as provided in Code Section 401(a)(9)(H). Payments to a Beneficiary may be held in further trust or distributed to the current Beneficiary of the Separate Share Benefits Trust in the discretion of the Trustee.</w:t>
      </w:r>
    </w:p>
    <w:p w14:paraId="7C0E930F" w14:textId="0CE475FB" w:rsidR="00264C4B" w:rsidRDefault="00264C4B" w:rsidP="00264C4B">
      <w:pPr>
        <w:pStyle w:val="TheusBody"/>
        <w:ind w:left="1440" w:hanging="720"/>
      </w:pPr>
      <w:r w:rsidRPr="00186E10">
        <w:rPr>
          <w:b/>
          <w:bCs/>
        </w:rPr>
        <w:t>D.</w:t>
      </w:r>
      <w:r>
        <w:tab/>
        <w:t xml:space="preserve">With </w:t>
      </w:r>
      <w:r w:rsidRPr="00EF24E5">
        <w:t xml:space="preserve">respect to the requirement that all distributions be made by December 31 of the year that contains the 10th anniversary of the death of a  minor beneficiary or a minor </w:t>
      </w:r>
      <w:r w:rsidRPr="00EF24E5">
        <w:lastRenderedPageBreak/>
        <w:t>beneficiary reaching the age of majority (</w:t>
      </w:r>
      <w:r w:rsidRPr="005735EF">
        <w:t>Section C 1 and 2 above</w:t>
      </w:r>
      <w:r w:rsidRPr="00EF24E5">
        <w:t>), or by December 31 of the year that contains the 10</w:t>
      </w:r>
      <w:r w:rsidRPr="00EF24E5">
        <w:rPr>
          <w:vertAlign w:val="superscript"/>
        </w:rPr>
        <w:t>th</w:t>
      </w:r>
      <w:r w:rsidRPr="00EF24E5">
        <w:t xml:space="preserve"> anniversary of year of death of a Disabled Beneficiary, a Chronically Ill Beneficiary or a Qualified Younger Beneficiary (</w:t>
      </w:r>
      <w:r w:rsidRPr="005735EF">
        <w:t>Sections C 3, 4, or 5 above</w:t>
      </w:r>
      <w:r w:rsidRPr="00EF24E5">
        <w:t>), or, for all other Beneficiaries, by December 31 of the year that contains the 10</w:t>
      </w:r>
      <w:r w:rsidRPr="00EF24E5">
        <w:rPr>
          <w:vertAlign w:val="superscript"/>
        </w:rPr>
        <w:t>th</w:t>
      </w:r>
      <w:r w:rsidRPr="00EF24E5">
        <w:t xml:space="preserve"> anniversary of the year of death of the </w:t>
      </w:r>
      <w:r>
        <w:t xml:space="preserve">last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s to die</w:t>
      </w:r>
      <w:r w:rsidRPr="00EF24E5">
        <w:t xml:space="preserve"> </w:t>
      </w:r>
      <w:r w:rsidRPr="005735EF">
        <w:t>(Section C 2 above</w:t>
      </w:r>
      <w:r w:rsidRPr="00EF24E5">
        <w:t>) interim distributions may, but are not required to be made, so long as all of the funds are paid out of the plan by that December 31 deadline. Treas. Reg. 1.401(a)(9)-3, A-2</w:t>
      </w:r>
      <w:r>
        <w:t>.</w:t>
      </w:r>
    </w:p>
    <w:p w14:paraId="562CA7D9" w14:textId="77777777" w:rsidR="00264C4B" w:rsidRDefault="00264C4B" w:rsidP="00264C4B">
      <w:pPr>
        <w:pStyle w:val="TheusBody"/>
        <w:ind w:left="1440" w:hanging="720"/>
      </w:pPr>
      <w:r w:rsidRPr="00186E10">
        <w:rPr>
          <w:b/>
          <w:bCs/>
        </w:rPr>
        <w:t>E.</w:t>
      </w:r>
      <w:r>
        <w:tab/>
        <w:t xml:space="preserve">For </w:t>
      </w:r>
      <w:r w:rsidRPr="00D76987">
        <w:t xml:space="preserve">purposes of this Trust Agreement, when the Trustee is directed to </w:t>
      </w:r>
      <w:r>
        <w:t>“</w:t>
      </w:r>
      <w:r w:rsidRPr="00D76987">
        <w:t>distribute</w:t>
      </w:r>
      <w:r>
        <w:t>”</w:t>
      </w:r>
      <w:r w:rsidRPr="00D76987">
        <w:t xml:space="preserve"> an interest in a Retirement Account to an individual or another trust, the Trustee is to assign all of the Trustee</w:t>
      </w:r>
      <w:r>
        <w:t>’s</w:t>
      </w:r>
      <w:r w:rsidRPr="00D76987">
        <w:t xml:space="preserve"> interests in and powers over said Retirement Account interest (e.g., to direct investments and withdrawals) to said individual or to the trustee of said other trust, and such direction shall not be interpreted as requiring the Trustee to arrange for the assets held in the Retirement Account to be withdrawn from said Retirement Account. I specifically intend that any such </w:t>
      </w:r>
      <w:r>
        <w:t>“</w:t>
      </w:r>
      <w:r w:rsidRPr="00D76987">
        <w:t>distribution</w:t>
      </w:r>
      <w:r>
        <w:t>”</w:t>
      </w:r>
      <w:r w:rsidRPr="00D76987">
        <w:t xml:space="preserve"> of a Retirement Account shall be handled in a manner that results in zero, or the minimum possible amount of income tax payable by either the trust, said individual, or said other trust</w:t>
      </w:r>
      <w:r>
        <w:t>.</w:t>
      </w:r>
    </w:p>
    <w:p w14:paraId="0A302459" w14:textId="77777777" w:rsidR="00264C4B" w:rsidRDefault="00264C4B" w:rsidP="00264C4B">
      <w:pPr>
        <w:pStyle w:val="TheusBody"/>
        <w:ind w:left="1440" w:hanging="720"/>
      </w:pPr>
      <w:r w:rsidRPr="00186E10">
        <w:rPr>
          <w:b/>
          <w:bCs/>
        </w:rPr>
        <w:t>F.</w:t>
      </w:r>
      <w:r>
        <w:tab/>
        <w:t xml:space="preserve">The </w:t>
      </w:r>
      <w:r w:rsidRPr="00EF24E5">
        <w:t>administrators, custodians, or other fiduciaries of the respective Retirement Accounts shall incur no liability to the trust or to any of its beneficiaries for acting upon the written instruction of the Trustee pursuant to this Section</w:t>
      </w:r>
      <w:r>
        <w:t>.</w:t>
      </w:r>
    </w:p>
    <w:p w14:paraId="73EF2F1D" w14:textId="410E6527" w:rsidR="00264C4B" w:rsidRDefault="00264C4B" w:rsidP="00264C4B">
      <w:pPr>
        <w:pStyle w:val="TheusBody"/>
        <w:ind w:left="1440" w:hanging="720"/>
      </w:pPr>
      <w:r>
        <w:t>{[</w:t>
      </w:r>
      <w:r w:rsidRPr="00E278DE">
        <w:rPr>
          <w:b/>
          <w:noProof/>
          <w:color w:val="41A151"/>
          <w:shd w:val="clear" w:color="auto" w:fill="C9F3CD"/>
        </w:rPr>
        <w:t>if</w:t>
      </w:r>
      <w:r w:rsidRPr="00E278DE">
        <w:rPr>
          <w:noProof/>
          <w:color w:val="2157AD"/>
          <w:shd w:val="clear" w:color="auto" w:fill="C9F3CD"/>
        </w:rPr>
        <w:t xml:space="preserve"> !IncludeSpouseOnlyRetirementTF</w:t>
      </w:r>
      <w:r w:rsidR="00A92FDA">
        <w:rPr>
          <w:noProof/>
          <w:color w:val="2157AD"/>
          <w:shd w:val="clear" w:color="auto" w:fill="C9F3CD"/>
        </w:rPr>
        <w:t xml:space="preserve"> || </w:t>
      </w:r>
      <w:r w:rsidR="00A92FDA" w:rsidRPr="00085ECD">
        <w:rPr>
          <w:noProof/>
          <w:color w:val="2157AD"/>
          <w:shd w:val="clear" w:color="auto" w:fill="C9F3CD"/>
        </w:rPr>
        <w:t xml:space="preserve">RevApt </w:t>
      </w:r>
      <w:r w:rsidR="00A92FDA">
        <w:rPr>
          <w:noProof/>
          <w:color w:val="2157AD"/>
          <w:shd w:val="clear" w:color="auto" w:fill="C9F3CD"/>
        </w:rPr>
        <w:t>!</w:t>
      </w:r>
      <w:r w:rsidR="00A92FDA" w:rsidRPr="00085ECD">
        <w:rPr>
          <w:noProof/>
          <w:color w:val="2157AD"/>
          <w:shd w:val="clear" w:color="auto" w:fill="C9F3CD"/>
        </w:rPr>
        <w:t>= "APT"</w:t>
      </w:r>
      <w:r>
        <w:t>]}</w:t>
      </w:r>
    </w:p>
    <w:p w14:paraId="39EF61FF" w14:textId="77777777" w:rsidR="00264C4B" w:rsidRDefault="00264C4B" w:rsidP="002B2700">
      <w:pPr>
        <w:pStyle w:val="Heading2"/>
      </w:pPr>
      <w:bookmarkStart w:id="302" w:name="_Toc203035971"/>
      <w:r>
        <w:t xml:space="preserve">Trust </w:t>
      </w:r>
      <w:r w:rsidRPr="00EF24E5">
        <w:rPr>
          <w:szCs w:val="24"/>
        </w:rPr>
        <w:t xml:space="preserve">For </w:t>
      </w:r>
      <w:r w:rsidRPr="00D6307B">
        <w:t>Surviving</w:t>
      </w:r>
      <w:r w:rsidRPr="00EF24E5">
        <w:rPr>
          <w:szCs w:val="24"/>
        </w:rPr>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EF24E5">
        <w:rPr>
          <w:szCs w:val="24"/>
        </w:rPr>
        <w:t xml:space="preserve"> as </w:t>
      </w:r>
      <w:r w:rsidRPr="00680DAE">
        <w:t>Beneficiary</w:t>
      </w:r>
      <w:r w:rsidRPr="00EF24E5">
        <w:rPr>
          <w:szCs w:val="24"/>
        </w:rPr>
        <w:t xml:space="preserve"> of Retirement Account</w:t>
      </w:r>
      <w:bookmarkEnd w:id="302"/>
    </w:p>
    <w:p w14:paraId="2F8F5438" w14:textId="77777777" w:rsidR="00264C4B" w:rsidRDefault="00264C4B" w:rsidP="00264C4B">
      <w:pPr>
        <w:pStyle w:val="TheusBody2"/>
      </w:pPr>
      <w:r>
        <w:t xml:space="preserve">We </w:t>
      </w:r>
      <w:r w:rsidRPr="00D6307B">
        <w:t xml:space="preserve">intend that each trust established for the benefit of a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D6307B">
        <w:t xml:space="preserve"> hereunder that owns or is designated as a beneficiary of an interest in a Retirement Plan enjoy the longest possible deferral period under the Minimum Distribution Rules. Accordingly, the following shall apply</w:t>
      </w:r>
      <w:r>
        <w:t>:</w:t>
      </w:r>
    </w:p>
    <w:p w14:paraId="289EC75B" w14:textId="77777777" w:rsidR="00264C4B" w:rsidRDefault="00264C4B" w:rsidP="00264C4B">
      <w:pPr>
        <w:pStyle w:val="TheusBody"/>
        <w:ind w:left="1440" w:hanging="720"/>
      </w:pPr>
      <w:r w:rsidRPr="00186E10">
        <w:rPr>
          <w:b/>
          <w:bCs/>
        </w:rPr>
        <w:t>A.</w:t>
      </w:r>
      <w:r>
        <w:tab/>
        <w:t xml:space="preserve">The Trustee of a trust for the benefit of a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 xml:space="preserve"> so designated shall, within the time limit prescribed under the Minimum Distribution Rules, deliver documentation required under said rules to the respective administrators and custodians of each Retirement Account.</w:t>
      </w:r>
    </w:p>
    <w:p w14:paraId="6E52ADD2" w14:textId="77777777" w:rsidR="00264C4B" w:rsidRDefault="00264C4B" w:rsidP="00264C4B">
      <w:pPr>
        <w:pStyle w:val="TheusBody"/>
        <w:ind w:left="1440" w:hanging="720"/>
      </w:pPr>
      <w:r w:rsidRPr="00186E10">
        <w:rPr>
          <w:b/>
          <w:bCs/>
        </w:rPr>
        <w:t>B.</w:t>
      </w:r>
      <w:r>
        <w:tab/>
        <w:t xml:space="preserve">For purposes of this Trust Agreement, when the Trustee is directed to “distribute” an interest in a Retirement Account to an individual, or a trust for the benefit of a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 xml:space="preserve">, the Trustee is to assign all of the Trustee’s interests in and powers over said Retirement Account interest (e.g., to direct investments and withdrawals) to said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 xml:space="preserve">, or to the trustee of said trust for the benefit of a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 xml:space="preserve">, and such direction shall not be interpreted as requiring the Trustee to arrange for the assets held in the Retirement Account to be withdrawn from said Retirement Account. I specifically intend that any such “distribution” of a Retirement Account shall be </w:t>
      </w:r>
      <w:r>
        <w:lastRenderedPageBreak/>
        <w:t>handled in a manner that results in zero, or the minimum possible amount of income tax payable by either the trust, said individual, or said other trust.</w:t>
      </w:r>
    </w:p>
    <w:p w14:paraId="74E3413B" w14:textId="77777777" w:rsidR="00264C4B" w:rsidRDefault="00264C4B" w:rsidP="00264C4B">
      <w:pPr>
        <w:pStyle w:val="TheusBody"/>
        <w:ind w:left="1440" w:hanging="720"/>
      </w:pPr>
      <w:r w:rsidRPr="00186E10">
        <w:rPr>
          <w:b/>
          <w:bCs/>
        </w:rPr>
        <w:t>C.</w:t>
      </w:r>
      <w:r>
        <w:tab/>
        <w:t>The administrators, custodians, or other fiduciaries of the respective Retirement Accounts shall incur no liability to the trust or to any of its beneficiaries for acting upon the written instruction of the Trustee pursuant to this Section.</w:t>
      </w:r>
    </w:p>
    <w:p w14:paraId="4D4A5CA9" w14:textId="77777777" w:rsidR="00264C4B" w:rsidRDefault="00264C4B" w:rsidP="00264C4B">
      <w:pPr>
        <w:pStyle w:val="TheusBody"/>
        <w:ind w:left="1440" w:hanging="720"/>
      </w:pPr>
      <w:r>
        <w:t>{[</w:t>
      </w:r>
      <w:r w:rsidRPr="00E278DE">
        <w:rPr>
          <w:b/>
          <w:noProof/>
          <w:color w:val="41A151"/>
          <w:shd w:val="clear" w:color="auto" w:fill="C9F3CD"/>
        </w:rPr>
        <w:t>endif</w:t>
      </w:r>
      <w:r>
        <w:t>]}</w:t>
      </w:r>
    </w:p>
    <w:p w14:paraId="38D18C59" w14:textId="77777777" w:rsidR="00264C4B" w:rsidRPr="00085ECD" w:rsidRDefault="00264C4B" w:rsidP="002B2700">
      <w:pPr>
        <w:pStyle w:val="Heading2"/>
      </w:pPr>
      <w:bookmarkStart w:id="303" w:name="_Toc203035972"/>
      <w:r w:rsidRPr="00085ECD">
        <w:t>Prohibited Beneficiaries</w:t>
      </w:r>
      <w:bookmarkEnd w:id="303"/>
    </w:p>
    <w:p w14:paraId="5A01FAB6" w14:textId="77777777" w:rsidR="00264C4B" w:rsidRPr="00085ECD" w:rsidRDefault="00264C4B" w:rsidP="002B2700">
      <w:pPr>
        <w:pStyle w:val="Heading3"/>
      </w:pPr>
      <w:r w:rsidRPr="00085ECD">
        <w:t>Power of Appointment over Retirement Accounts</w:t>
      </w:r>
    </w:p>
    <w:p w14:paraId="18FC03CB" w14:textId="77777777" w:rsidR="00264C4B" w:rsidRPr="00085ECD" w:rsidRDefault="00264C4B" w:rsidP="00264C4B">
      <w:pPr>
        <w:pStyle w:val="TheusBody3"/>
      </w:pPr>
      <w:r w:rsidRPr="00085ECD">
        <w:t xml:space="preserve">In </w:t>
      </w:r>
      <w:r w:rsidRPr="00EF24E5">
        <w:rPr>
          <w:szCs w:val="24"/>
        </w:rPr>
        <w:t xml:space="preserve">no event shall any individual granted a power of appointment in this </w:t>
      </w:r>
      <w:r w:rsidRPr="00085ECD">
        <w:t>{[</w:t>
      </w:r>
      <w:r>
        <w:rPr>
          <w:noProof/>
          <w:color w:val="2157AD"/>
          <w:shd w:val="clear" w:color="auto" w:fill="C9E1F3"/>
        </w:rPr>
        <w:t>TrustName|else: "_________________"</w:t>
      </w:r>
      <w:r w:rsidRPr="00085ECD">
        <w:t xml:space="preserve">]} </w:t>
      </w:r>
      <w:r w:rsidRPr="00EF24E5">
        <w:rPr>
          <w:szCs w:val="24"/>
        </w:rPr>
        <w:t>appoint any Retirement Plan to any charity or non-human entity or any individual older than the oldest beneficiary named at the date of the death of the Retirement Plan owner</w:t>
      </w:r>
      <w:r w:rsidRPr="00085ECD">
        <w:t>.</w:t>
      </w:r>
    </w:p>
    <w:p w14:paraId="172A36E6" w14:textId="77777777" w:rsidR="00264C4B" w:rsidRPr="00085ECD" w:rsidRDefault="00264C4B" w:rsidP="002B2700">
      <w:pPr>
        <w:pStyle w:val="Heading3"/>
      </w:pPr>
      <w:r w:rsidRPr="00085ECD">
        <w:t>Charity or Non-Human Entity as Beneficiary of Retirement Account</w:t>
      </w:r>
    </w:p>
    <w:p w14:paraId="4988D937" w14:textId="77777777" w:rsidR="00264C4B" w:rsidRPr="00085ECD" w:rsidRDefault="00264C4B" w:rsidP="00264C4B">
      <w:pPr>
        <w:pStyle w:val="TheusBody3"/>
      </w:pPr>
      <w:r w:rsidRPr="00085ECD">
        <w:t xml:space="preserve">In </w:t>
      </w:r>
      <w:r w:rsidRPr="00EF24E5">
        <w:rPr>
          <w:szCs w:val="24"/>
        </w:rPr>
        <w:t>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w:t>
      </w:r>
      <w:r w:rsidRPr="00085ECD">
        <w:t xml:space="preserve">. </w:t>
      </w:r>
    </w:p>
    <w:p w14:paraId="2201EDA5" w14:textId="77777777" w:rsidR="00264C4B" w:rsidRPr="00085ECD" w:rsidRDefault="00264C4B" w:rsidP="002B2700">
      <w:pPr>
        <w:pStyle w:val="Heading3"/>
      </w:pPr>
      <w:r w:rsidRPr="00085ECD">
        <w:t xml:space="preserve">Trust as Beneficiary of Retirement Account; Age Restriction. </w:t>
      </w:r>
    </w:p>
    <w:p w14:paraId="3F06A48A" w14:textId="77777777" w:rsidR="00264C4B" w:rsidRPr="00085ECD" w:rsidRDefault="00264C4B" w:rsidP="00264C4B">
      <w:pPr>
        <w:pStyle w:val="TheusBody3"/>
      </w:pPr>
      <w:r w:rsidRPr="00085ECD">
        <w:t xml:space="preserve">We </w:t>
      </w:r>
      <w:r w:rsidRPr="00EF24E5">
        <w:rPr>
          <w:szCs w:val="24"/>
        </w:rPr>
        <w:t xml:space="preserve">intend that each Separate Share </w:t>
      </w:r>
      <w:r>
        <w:rPr>
          <w:szCs w:val="24"/>
        </w:rPr>
        <w:t xml:space="preserve">Benefits </w:t>
      </w:r>
      <w:r w:rsidRPr="00EF24E5">
        <w:rPr>
          <w:szCs w:val="24"/>
        </w:rPr>
        <w:t xml:space="preserve">Trust that owns an interest in one or more Stretch-Out Retirement Accounts enjoy the longest possible deferral period under the Minimum Distribution Rules with respect to each. Accordingly, the following shall apply to each Separate Share </w:t>
      </w:r>
      <w:r>
        <w:rPr>
          <w:szCs w:val="24"/>
        </w:rPr>
        <w:t xml:space="preserve">Benefits </w:t>
      </w:r>
      <w:r w:rsidRPr="00EF24E5">
        <w:rPr>
          <w:szCs w:val="24"/>
        </w:rPr>
        <w:t>Trust hereunder</w:t>
      </w:r>
      <w:r w:rsidRPr="00085ECD">
        <w:t xml:space="preserve">: </w:t>
      </w:r>
    </w:p>
    <w:p w14:paraId="7CE3148D" w14:textId="77777777" w:rsidR="00264C4B" w:rsidRPr="00085ECD" w:rsidRDefault="00264C4B" w:rsidP="00264C4B">
      <w:pPr>
        <w:pStyle w:val="TheusBody"/>
        <w:ind w:left="2160" w:hanging="720"/>
      </w:pPr>
      <w:r w:rsidRPr="00186E10">
        <w:rPr>
          <w:b/>
          <w:bCs/>
        </w:rPr>
        <w:t>1.</w:t>
      </w:r>
      <w:r w:rsidRPr="00085ECD">
        <w:tab/>
        <w:t xml:space="preserve">The </w:t>
      </w:r>
      <w:r w:rsidRPr="00EF24E5">
        <w:t xml:space="preserve">Trustee of a Separate Share </w:t>
      </w:r>
      <w:r>
        <w:t xml:space="preserve">Benefits </w:t>
      </w:r>
      <w:r w:rsidRPr="00EF24E5">
        <w:t>Trust that owns an interest in one or more Stretch-Out Retirement Accounts shall provide documentation to the respective administrators and custodians of said accounts in the manner prescribed under the Minimum Distribution Rules</w:t>
      </w:r>
      <w:r w:rsidRPr="00085ECD">
        <w:t>.</w:t>
      </w:r>
    </w:p>
    <w:p w14:paraId="2E985DEF" w14:textId="77777777" w:rsidR="00264C4B" w:rsidRPr="00085ECD" w:rsidRDefault="00264C4B" w:rsidP="00264C4B">
      <w:pPr>
        <w:pStyle w:val="TheusBody"/>
        <w:ind w:left="2160" w:hanging="720"/>
      </w:pPr>
      <w:r w:rsidRPr="00186E10">
        <w:rPr>
          <w:b/>
          <w:bCs/>
        </w:rPr>
        <w:t>2.</w:t>
      </w:r>
      <w:r w:rsidRPr="00085ECD">
        <w:tab/>
        <w:t xml:space="preserve">In </w:t>
      </w:r>
      <w:r w:rsidRPr="00EF24E5">
        <w:t>order to facilitate distribution requirements that may arise after the death of a discretionary beneficiary, the Trustee shall in the absence of direction under the beneficiary</w:t>
      </w:r>
      <w:r>
        <w:t>’s</w:t>
      </w:r>
      <w:r w:rsidRPr="00EF24E5">
        <w:t xml:space="preserve">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Stretch-Out Retirement Accounts not yet accumulated, if any) shall be referred to as </w:t>
      </w:r>
      <w:r>
        <w:t>“</w:t>
      </w:r>
      <w:r w:rsidRPr="00EF24E5">
        <w:t>Stretch-Out Retirement Account Accumulations</w:t>
      </w:r>
      <w:r>
        <w:t>”</w:t>
      </w:r>
      <w:r w:rsidRPr="00085ECD">
        <w:t xml:space="preserve">. </w:t>
      </w:r>
    </w:p>
    <w:p w14:paraId="26586547" w14:textId="77777777" w:rsidR="00264C4B" w:rsidRPr="00085ECD" w:rsidRDefault="00264C4B" w:rsidP="00264C4B">
      <w:pPr>
        <w:pStyle w:val="TheusBody"/>
        <w:ind w:left="2160" w:hanging="720"/>
      </w:pPr>
      <w:r w:rsidRPr="00186E10">
        <w:rPr>
          <w:b/>
          <w:bCs/>
        </w:rPr>
        <w:t>3.</w:t>
      </w:r>
      <w:r w:rsidRPr="00085ECD">
        <w:tab/>
        <w:t xml:space="preserve">The </w:t>
      </w:r>
      <w:r w:rsidRPr="007A7C00">
        <w:t xml:space="preserve">term </w:t>
      </w:r>
      <w:r>
        <w:t>“</w:t>
      </w:r>
      <w:r w:rsidRPr="007A7C00">
        <w:t>Disqualified Recipient</w:t>
      </w:r>
      <w:r>
        <w:t>”</w:t>
      </w:r>
      <w:r w:rsidRPr="007A7C00">
        <w:t xml:space="preserve"> means, with respect to a Separate Share Benefits Trust</w:t>
      </w:r>
      <w:r>
        <w:t>’s</w:t>
      </w:r>
      <w:r w:rsidRPr="007A7C00">
        <w:t xml:space="preserve"> interest in a Stretch-Out Retirement Account arising by reason of the death of an individual, any potential recipient of an interest in said </w:t>
      </w:r>
      <w:r w:rsidRPr="007A7C00">
        <w:lastRenderedPageBreak/>
        <w:t>Stretch-Out Retirement Account under the Separate Share Benefits Trust (regardless of whether said recipient is an individual, trust, estate, or entity) that does not satisfy either of the following two conditions</w:t>
      </w:r>
      <w:r w:rsidRPr="00085ECD">
        <w:t>:</w:t>
      </w:r>
    </w:p>
    <w:p w14:paraId="28322B43" w14:textId="77777777" w:rsidR="00264C4B" w:rsidRPr="00085ECD" w:rsidRDefault="00264C4B" w:rsidP="00264C4B">
      <w:pPr>
        <w:pStyle w:val="TheusBody"/>
        <w:ind w:left="2880" w:hanging="720"/>
      </w:pPr>
      <w:r>
        <w:rPr>
          <w:b/>
          <w:bCs/>
        </w:rPr>
        <w:t>a.</w:t>
      </w:r>
      <w:r>
        <w:tab/>
      </w:r>
      <w:r w:rsidRPr="00085ECD">
        <w:t xml:space="preserve">Said </w:t>
      </w:r>
      <w:r w:rsidRPr="00EF24E5">
        <w:t>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w:t>
      </w:r>
      <w:r>
        <w:t>“</w:t>
      </w:r>
      <w:r w:rsidRPr="00EF24E5">
        <w:t>RMD</w:t>
      </w:r>
      <w:r>
        <w:t>”</w:t>
      </w:r>
      <w:r w:rsidRPr="00EF24E5">
        <w:t xml:space="preserve">)s from said Stretch-Out Retirement Account using the </w:t>
      </w:r>
      <w:r w:rsidRPr="00257BB3">
        <w:t>life expectancy of an individual born no earlier than the oldest named beneficiary alive at the date of the Retirement Plan owner</w:t>
      </w:r>
      <w:r>
        <w:t>’s</w:t>
      </w:r>
      <w:r w:rsidRPr="00257BB3">
        <w:t xml:space="preserve"> death</w:t>
      </w:r>
      <w:r w:rsidRPr="00085ECD">
        <w:t>.</w:t>
      </w:r>
    </w:p>
    <w:p w14:paraId="27B27458" w14:textId="77777777" w:rsidR="00264C4B" w:rsidRPr="00085ECD" w:rsidRDefault="00264C4B" w:rsidP="00264C4B">
      <w:pPr>
        <w:pStyle w:val="TheusBody"/>
        <w:ind w:left="2880" w:hanging="720"/>
      </w:pPr>
      <w:r>
        <w:rPr>
          <w:b/>
          <w:bCs/>
        </w:rPr>
        <w:t>b.</w:t>
      </w:r>
      <w:r>
        <w:tab/>
      </w:r>
      <w:r w:rsidRPr="00085ECD">
        <w:t xml:space="preserve">Taking </w:t>
      </w:r>
      <w:r w:rsidRPr="00EF24E5">
        <w:t>said deceased individual</w:t>
      </w:r>
      <w:r>
        <w:t>’s</w:t>
      </w:r>
      <w:r w:rsidRPr="00EF24E5">
        <w:t xml:space="preserve"> actual designation of said Stretch-Out Retirement Account and any other relevant circumstances into account, said recipient may be disregarded in determining said Separate Share</w:t>
      </w:r>
      <w:r>
        <w:t>’s</w:t>
      </w:r>
      <w:r w:rsidRPr="00EF24E5">
        <w:t xml:space="preserve"> beneficiaries for purposes of applying the Minimum Distribution Rules (e.g., because said recipient is a </w:t>
      </w:r>
      <w:r>
        <w:t>“</w:t>
      </w:r>
      <w:r w:rsidRPr="00EF24E5">
        <w:t>mere potential successor</w:t>
      </w:r>
      <w:r>
        <w:t>”</w:t>
      </w:r>
      <w:r w:rsidRPr="00EF24E5">
        <w:t xml:space="preserve"> within the meaning of Regulations Section 1.401(a)(9)-5, or because of post-mortem planning prior to the Determination Date that removes the recipient from consideration under Regulations Section 1.401(a)(9)-4)</w:t>
      </w:r>
      <w:r w:rsidRPr="00085ECD">
        <w:t xml:space="preserve">. </w:t>
      </w:r>
    </w:p>
    <w:p w14:paraId="042626FE" w14:textId="77777777" w:rsidR="00264C4B" w:rsidRPr="00085ECD" w:rsidRDefault="00264C4B" w:rsidP="00264C4B">
      <w:pPr>
        <w:pStyle w:val="TheusBody"/>
        <w:ind w:left="2160" w:hanging="720"/>
      </w:pPr>
      <w:r w:rsidRPr="00186E10">
        <w:rPr>
          <w:b/>
          <w:bCs/>
        </w:rPr>
        <w:t>4.</w:t>
      </w:r>
      <w:r w:rsidRPr="00085ECD">
        <w:tab/>
        <w:t xml:space="preserve">Any </w:t>
      </w:r>
      <w:r w:rsidRPr="007A7C00">
        <w:t>exercise of a limited power of appointment granted to a Beneficiary shall be interpreted and carried out, with respect to any interest in a Stretch-Out Retirement Account or any Stretch-Out Retirement Account Accumulations, as if each and every recipient who is a Disqualified Recipient was then deceased or not then in existence, even if the result is that said exercise fails with respect to said assets</w:t>
      </w:r>
      <w:r w:rsidRPr="00085ECD">
        <w:t>.</w:t>
      </w:r>
    </w:p>
    <w:p w14:paraId="46B29BA4" w14:textId="77777777" w:rsidR="00264C4B" w:rsidRPr="00085ECD" w:rsidRDefault="00264C4B" w:rsidP="00264C4B">
      <w:pPr>
        <w:pStyle w:val="TheusBody"/>
        <w:ind w:left="2160" w:hanging="720"/>
      </w:pPr>
      <w:r w:rsidRPr="00186E10">
        <w:rPr>
          <w:b/>
          <w:bCs/>
        </w:rPr>
        <w:t>5.</w:t>
      </w:r>
      <w:r w:rsidRPr="00085ECD">
        <w:tab/>
        <w:t xml:space="preserve">Any </w:t>
      </w:r>
      <w:r w:rsidRPr="00EF24E5">
        <w:t>distribution of any interest in a Stretch-Out Retirement Account or any Stretch-Out Retirement Account Accumulations arising by reason of the Beneficiary</w:t>
      </w:r>
      <w:r>
        <w:t>’s</w:t>
      </w:r>
      <w:r w:rsidRPr="00EF24E5">
        <w:t xml:space="preserve"> death shall be interpreted and carried out as if each and every recipient who is a Disqualified Recipient was then deceased or not then in existence, even if the result is that said distribution cannot be made for lack of recipients who are not Disqualified Recipients</w:t>
      </w:r>
      <w:r w:rsidRPr="00085ECD">
        <w:t>.</w:t>
      </w:r>
    </w:p>
    <w:p w14:paraId="4D09B35A" w14:textId="18BE453B" w:rsidR="00264C4B" w:rsidRPr="00085ECD" w:rsidRDefault="00264C4B" w:rsidP="00264C4B">
      <w:pPr>
        <w:pStyle w:val="TheusBody"/>
        <w:ind w:left="2160" w:hanging="720"/>
      </w:pPr>
      <w:r w:rsidRPr="00186E10">
        <w:rPr>
          <w:b/>
          <w:bCs/>
        </w:rPr>
        <w:t>6.</w:t>
      </w:r>
      <w:r w:rsidRPr="00085ECD">
        <w:tab/>
        <w:t xml:space="preserve">Any </w:t>
      </w:r>
      <w:r w:rsidRPr="00EF24E5">
        <w:t>distribution of any interest in a Stretch-Out Retirement Account, including any Stretch-Out Retirement Account Accumulations, arising by reason of the Beneficiary</w:t>
      </w:r>
      <w:r>
        <w:t>’s</w:t>
      </w:r>
      <w:r w:rsidRPr="00EF24E5">
        <w:t xml:space="preserve"> death under</w:t>
      </w:r>
      <w:r w:rsidRPr="00085ECD">
        <w:t xml:space="preserve"> </w:t>
      </w:r>
      <w:r w:rsidRPr="00085ECD">
        <w:fldChar w:fldCharType="begin"/>
      </w:r>
      <w:r w:rsidRPr="00085ECD">
        <w:instrText xml:space="preserve"> REF Article_Ultimate_Distribution \n \h  \* MERGEFORMAT </w:instrText>
      </w:r>
      <w:r w:rsidRPr="00085ECD">
        <w:fldChar w:fldCharType="separate"/>
      </w:r>
      <w:r w:rsidR="00950596">
        <w:t>Article Ten</w:t>
      </w:r>
      <w:r w:rsidRPr="00085ECD">
        <w:fldChar w:fldCharType="end"/>
      </w:r>
      <w:r w:rsidRPr="00085ECD">
        <w:t xml:space="preserve">, </w:t>
      </w:r>
      <w:r w:rsidRPr="00EF24E5">
        <w:t>shall be interpreted and carried out as if each and every recipient who is a Disqualified Recipient was then deceased or not then in existence</w:t>
      </w:r>
      <w:r w:rsidRPr="00085ECD">
        <w:t>.</w:t>
      </w:r>
    </w:p>
    <w:p w14:paraId="08325632" w14:textId="77777777" w:rsidR="00264C4B" w:rsidRPr="00085ECD" w:rsidRDefault="00264C4B" w:rsidP="002B2700">
      <w:pPr>
        <w:pStyle w:val="Heading3"/>
      </w:pPr>
      <w:r w:rsidRPr="00085ECD">
        <w:t>Disclaimer of Benefits</w:t>
      </w:r>
    </w:p>
    <w:p w14:paraId="0E216F1E" w14:textId="77777777" w:rsidR="00264C4B" w:rsidRPr="00085ECD" w:rsidRDefault="00264C4B" w:rsidP="00264C4B">
      <w:pPr>
        <w:pStyle w:val="TheusBody2"/>
      </w:pPr>
      <w:r w:rsidRPr="00085ECD">
        <w:t>The Trustee may, in its {[</w:t>
      </w:r>
      <w:r w:rsidRPr="00085ECD">
        <w:rPr>
          <w:b/>
          <w:noProof/>
          <w:color w:val="41A151"/>
          <w:shd w:val="clear" w:color="auto" w:fill="C9F3CD"/>
        </w:rPr>
        <w:t>if</w:t>
      </w:r>
      <w:r w:rsidRPr="00085ECD">
        <w:rPr>
          <w:noProof/>
          <w:color w:val="2157AD"/>
          <w:shd w:val="clear" w:color="auto" w:fill="C9F3CD"/>
        </w:rPr>
        <w:t xml:space="preserve"> RevApt == "Revocable"</w:t>
      </w:r>
      <w:r w:rsidRPr="00085ECD">
        <w:t>]}sole and absolute{[</w:t>
      </w:r>
      <w:r w:rsidRPr="00085ECD">
        <w:rPr>
          <w:b/>
          <w:noProof/>
          <w:color w:val="41A151"/>
          <w:shd w:val="clear" w:color="auto" w:fill="C9F3CD"/>
        </w:rPr>
        <w:t>elseif</w:t>
      </w:r>
      <w:r w:rsidRPr="00085ECD">
        <w:rPr>
          <w:noProof/>
          <w:color w:val="2157AD"/>
          <w:shd w:val="clear" w:color="auto" w:fill="C9F3CD"/>
        </w:rPr>
        <w:t xml:space="preserve"> RevApt == "APT"</w:t>
      </w:r>
      <w:r w:rsidRPr="00085ECD">
        <w:t>]}sole, absolute and unreviewable{[</w:t>
      </w:r>
      <w:r w:rsidRPr="00085ECD">
        <w:rPr>
          <w:b/>
          <w:noProof/>
          <w:color w:val="41A151"/>
          <w:shd w:val="clear" w:color="auto" w:fill="C9F3CD"/>
        </w:rPr>
        <w:t>endif</w:t>
      </w:r>
      <w:r w:rsidRPr="00085ECD">
        <w:t xml:space="preserve">]} discretion, </w:t>
      </w:r>
      <w:r w:rsidRPr="00EF24E5">
        <w:t xml:space="preserve">make a qualified disclaimer of any </w:t>
      </w:r>
      <w:r w:rsidRPr="00EF24E5">
        <w:lastRenderedPageBreak/>
        <w:t>Retirement Plan benefits payable to this Trust. The Trustee shall not be liable to any beneficiary whose interest in this Trust may be reduced by the Trustee</w:t>
      </w:r>
      <w:r>
        <w:t>’s</w:t>
      </w:r>
      <w:r w:rsidRPr="00EF24E5">
        <w:t xml:space="preserve"> disclaimer</w:t>
      </w:r>
      <w:r w:rsidRPr="00085ECD">
        <w:t>.</w:t>
      </w:r>
    </w:p>
    <w:p w14:paraId="33B09928" w14:textId="77777777" w:rsidR="00264C4B" w:rsidRPr="00085ECD" w:rsidRDefault="00264C4B" w:rsidP="002B2700">
      <w:pPr>
        <w:pStyle w:val="Heading2"/>
      </w:pPr>
      <w:bookmarkStart w:id="304" w:name="_Toc203035973"/>
      <w:r w:rsidRPr="00085ECD">
        <w:t>Distributions to Trust</w:t>
      </w:r>
      <w:r>
        <w:t>’s</w:t>
      </w:r>
      <w:r w:rsidRPr="00085ECD">
        <w:t xml:space="preserve"> Beneficiaries</w:t>
      </w:r>
      <w:bookmarkEnd w:id="304"/>
    </w:p>
    <w:p w14:paraId="18F06368" w14:textId="77777777" w:rsidR="00264C4B" w:rsidRPr="00EF24E5" w:rsidRDefault="00264C4B" w:rsidP="00264C4B">
      <w:pPr>
        <w:pStyle w:val="BodyText2"/>
      </w:pPr>
      <w:r w:rsidRPr="00EF24E5">
        <w:t>Each year, beginning with the year of the plan owner</w:t>
      </w:r>
      <w:r>
        <w:t>’s</w:t>
      </w:r>
      <w:r w:rsidRPr="00EF24E5">
        <w:t xml:space="preserve"> death, if any trust created under this Trust Agreement, other than a trust that qualifies for the federal estate tax marital deduction, becomes the beneficiary of death benefits under any qualified Retirement Plan, the Trustee shall withdraw from the Trust</w:t>
      </w:r>
      <w:r>
        <w:t>’s</w:t>
      </w:r>
      <w:r w:rsidRPr="00EF24E5">
        <w:t xml:space="preserve"> share of the plan, in each year, the required minimum distribution required under Code Section 401(a)(9). The Trustee may withdraw additional amounts from the Trust</w:t>
      </w:r>
      <w:r>
        <w:t>’s</w:t>
      </w:r>
      <w:r w:rsidRPr="00EF24E5">
        <w:t xml:space="preserve"> share of the plan as the Trustee deems advisable, but it may only do so if the dispositive terms of the Trust authorize the Trustee to distribute the withdrawn amount as provided in this subsection.</w:t>
      </w:r>
    </w:p>
    <w:p w14:paraId="59225862" w14:textId="77777777" w:rsidR="00264C4B" w:rsidRPr="00085ECD" w:rsidRDefault="00264C4B" w:rsidP="00264C4B">
      <w:pPr>
        <w:pStyle w:val="TheusBody2"/>
      </w:pPr>
      <w:r w:rsidRPr="00EF24E5">
        <w:t>The Trustee shall determine whether the Trust shall be administered as a conduit trust or accumulation trust under the permissible regulations. The Trustee, however, must make such determination in writing, with signature acknowledged, by September 30 of the year following the year of the plan owner</w:t>
      </w:r>
      <w:r>
        <w:t>’s</w:t>
      </w:r>
      <w:r w:rsidRPr="00EF24E5">
        <w:t xml:space="preserve"> death. If no determination is made, then the Trustee shall administer said trust as a conduit trust. Any acknowledged written determination by the Trustee to treat any trust as an accumulation trust shall be held by Trustee with the Trust document</w:t>
      </w:r>
      <w:r w:rsidRPr="00085ECD">
        <w:t>.</w:t>
      </w:r>
    </w:p>
    <w:p w14:paraId="15A58C02" w14:textId="77777777" w:rsidR="00264C4B" w:rsidRPr="00085ECD" w:rsidRDefault="00264C4B" w:rsidP="002B2700">
      <w:pPr>
        <w:pStyle w:val="Heading3"/>
      </w:pPr>
      <w:r>
        <w:t>“</w:t>
      </w:r>
      <w:r w:rsidRPr="00085ECD">
        <w:t>Conduit Distributions</w:t>
      </w:r>
      <w:r>
        <w:t>”</w:t>
      </w:r>
    </w:p>
    <w:p w14:paraId="0AF8EB7E" w14:textId="77777777" w:rsidR="00264C4B" w:rsidRDefault="00264C4B" w:rsidP="002B2700">
      <w:pPr>
        <w:pStyle w:val="Heading4"/>
      </w:pPr>
      <w:r>
        <w:t>Stretch-Out Retirement Accounts</w:t>
      </w:r>
    </w:p>
    <w:p w14:paraId="0A6EEE2F" w14:textId="77777777" w:rsidR="00264C4B" w:rsidRDefault="00264C4B" w:rsidP="00264C4B">
      <w:pPr>
        <w:pStyle w:val="TheusBody3"/>
        <w:ind w:left="1440"/>
      </w:pPr>
      <w:r>
        <w:t xml:space="preserve">If the Trust is administered as a conduit trust, then to the extent the Trustee receives distributions from a Stretch-Out Retirement Account as to which the Beneficiary is the Stretch-Out Retirement Beneficiary (as these terms are defined hereinabove), the Trustee shall, upon its receipt and within the same tax year, distribute, in the Trustee’s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t xml:space="preserve"> discretion, to or for the benefit of the 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w:t>
      </w:r>
    </w:p>
    <w:p w14:paraId="5CB43765" w14:textId="77777777" w:rsidR="00264C4B" w:rsidRDefault="00264C4B" w:rsidP="00264C4B">
      <w:pPr>
        <w:pStyle w:val="TheusBody3"/>
        <w:ind w:left="1440"/>
      </w:pPr>
      <w:r>
        <w:t>Any Trustee of a Supplemental Needs Trust created for any beneficiary under this Trust Agreement 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08BE11FC" w14:textId="77777777" w:rsidR="00264C4B" w:rsidRDefault="00264C4B" w:rsidP="00264C4B">
      <w:pPr>
        <w:pStyle w:val="TheusBody3"/>
        <w:ind w:left="1440"/>
      </w:pPr>
      <w: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7EC4A06C" w14:textId="77777777" w:rsidR="00264C4B" w:rsidRDefault="00264C4B" w:rsidP="00264C4B">
      <w:pPr>
        <w:pStyle w:val="TheusBody3"/>
        <w:ind w:left="1440"/>
      </w:pPr>
      <w:r>
        <w:lastRenderedPageBreak/>
        <w:t>The purpose of this section is to ensure that the life expectancy of the beneficiaries of the Trust may be used to calculate the minimum distributions required by Code. This section shall be interpreted consistently with my intent despite any direction to the contrary in this Trust Agreement.</w:t>
      </w:r>
    </w:p>
    <w:p w14:paraId="584B520F" w14:textId="77777777" w:rsidR="00264C4B" w:rsidRDefault="00264C4B" w:rsidP="002B2700">
      <w:pPr>
        <w:pStyle w:val="Heading4"/>
      </w:pPr>
      <w:r>
        <w:t>Other Retirement Accounts</w:t>
      </w:r>
    </w:p>
    <w:p w14:paraId="5C97E8FB" w14:textId="09EA5C3F" w:rsidR="00264C4B" w:rsidRPr="00EF24E5" w:rsidRDefault="00264C4B" w:rsidP="00264C4B">
      <w:pPr>
        <w:pStyle w:val="BodyText3"/>
        <w:ind w:left="1440"/>
        <w:rPr>
          <w:szCs w:val="24"/>
        </w:rPr>
      </w:pPr>
      <w:r w:rsidRPr="00EF24E5">
        <w:rPr>
          <w:szCs w:val="24"/>
        </w:rPr>
        <w:t>If the Trust is administered as a conduit trust, then to the extent the Trustee receives distributions from a Retirement Account, other than a Stretch-Out Retirement Account, as to which the Beneficiary is not considered a Stretch-Out Retirement Beneficiary (as these terms are defined in</w:t>
      </w:r>
      <w:r w:rsidR="009B7BD3">
        <w:rPr>
          <w:szCs w:val="24"/>
        </w:rPr>
        <w:t xml:space="preserve"> </w:t>
      </w:r>
      <w:r w:rsidR="00E2053D">
        <w:rPr>
          <w:szCs w:val="24"/>
        </w:rPr>
        <w:fldChar w:fldCharType="begin"/>
      </w:r>
      <w:r w:rsidR="00E2053D">
        <w:rPr>
          <w:szCs w:val="24"/>
        </w:rPr>
        <w:instrText xml:space="preserve"> REF _Ref162967782 \w \h </w:instrText>
      </w:r>
      <w:r w:rsidR="00E2053D">
        <w:rPr>
          <w:szCs w:val="24"/>
        </w:rPr>
      </w:r>
      <w:r w:rsidR="00E2053D">
        <w:rPr>
          <w:szCs w:val="24"/>
        </w:rPr>
        <w:fldChar w:fldCharType="separate"/>
      </w:r>
      <w:r w:rsidR="00950596">
        <w:rPr>
          <w:szCs w:val="24"/>
        </w:rPr>
        <w:t>Section 9.01I</w:t>
      </w:r>
      <w:r w:rsidR="00E2053D">
        <w:rPr>
          <w:szCs w:val="24"/>
        </w:rPr>
        <w:fldChar w:fldCharType="end"/>
      </w:r>
      <w:r w:rsidR="00E2053D">
        <w:rPr>
          <w:szCs w:val="24"/>
        </w:rPr>
        <w:t>)</w:t>
      </w:r>
      <w:r w:rsidRPr="00EF24E5">
        <w:rPr>
          <w:szCs w:val="24"/>
        </w:rPr>
        <w:t xml:space="preserve"> (a “Non-Stretch-Out Retirement Beneficiary”), the Trustee shall, upon its receipt and within the same tax year, distribute, in the Trustee</w:t>
      </w:r>
      <w:r>
        <w:rPr>
          <w:szCs w:val="24"/>
        </w:rPr>
        <w:t>’s</w:t>
      </w:r>
      <w:r w:rsidRPr="00EF24E5">
        <w:rPr>
          <w:szCs w:val="24"/>
        </w:rPr>
        <w:t xml:space="preserve">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EF24E5">
        <w:rPr>
          <w:szCs w:val="24"/>
        </w:rPr>
        <w:t xml:space="preserve"> discretion, to or for the benefit of the Non-Stretch-Out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Retirement Account), for as long as the Non-Stretch-Out Retirement Beneficiary or other Trust beneficiary shall live or until the earlier termination of his or her trust. </w:t>
      </w:r>
    </w:p>
    <w:p w14:paraId="4AD1D5BA" w14:textId="77777777" w:rsidR="00264C4B" w:rsidRPr="00EF24E5" w:rsidRDefault="00264C4B" w:rsidP="00264C4B">
      <w:pPr>
        <w:pStyle w:val="BodyText3"/>
        <w:ind w:left="1440"/>
        <w:rPr>
          <w:szCs w:val="24"/>
        </w:rPr>
      </w:pPr>
      <w:r w:rsidRPr="00EF24E5">
        <w:rPr>
          <w:szCs w:val="24"/>
        </w:rPr>
        <w:t>Any Trustee of a Supplemental Needs Trust created for any beneficiary under this Trust Agreement 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6F0113AA" w14:textId="77777777" w:rsidR="00264C4B" w:rsidRDefault="00264C4B" w:rsidP="00264C4B">
      <w:pPr>
        <w:pStyle w:val="TheusBody3"/>
        <w:ind w:left="1440"/>
      </w:pPr>
      <w:r w:rsidRPr="00EF24E5">
        <w:rPr>
          <w:szCs w:val="24"/>
        </w:rP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r>
        <w:rPr>
          <w:szCs w:val="24"/>
        </w:rPr>
        <w:t>.</w:t>
      </w:r>
    </w:p>
    <w:p w14:paraId="175C4B75" w14:textId="77777777" w:rsidR="00264C4B" w:rsidRPr="00085ECD" w:rsidRDefault="00264C4B" w:rsidP="002B2700">
      <w:pPr>
        <w:pStyle w:val="Heading3"/>
      </w:pPr>
      <w:r>
        <w:t>“</w:t>
      </w:r>
      <w:r w:rsidRPr="00085ECD">
        <w:t>Accumulations Distributions</w:t>
      </w:r>
      <w:r>
        <w:t>”</w:t>
      </w:r>
    </w:p>
    <w:p w14:paraId="4AC79428" w14:textId="77777777" w:rsidR="00264C4B" w:rsidRDefault="00264C4B" w:rsidP="002B2700">
      <w:pPr>
        <w:pStyle w:val="Heading4"/>
      </w:pPr>
      <w:r>
        <w:t>Stretch-Out Retirement Accounts</w:t>
      </w:r>
    </w:p>
    <w:p w14:paraId="658B9566" w14:textId="2DC558F6" w:rsidR="00264C4B" w:rsidRPr="00EF24E5" w:rsidRDefault="00264C4B" w:rsidP="00264C4B">
      <w:pPr>
        <w:pStyle w:val="BodyText3"/>
        <w:ind w:left="1440"/>
        <w:rPr>
          <w:szCs w:val="24"/>
        </w:rPr>
      </w:pPr>
      <w:r w:rsidRPr="00EF24E5">
        <w:rPr>
          <w:szCs w:val="24"/>
        </w:rPr>
        <w:t xml:space="preserve">If the Trust is administered as an accumulation trust, then to the extent the Trustee receives distributions from a Stretch-Out Retirement Account as to which the Beneficiary is the Stretch-Out Retirement Beneficiary (as these terms are defined in </w:t>
      </w:r>
      <w:r w:rsidR="009B7BD3">
        <w:rPr>
          <w:szCs w:val="24"/>
        </w:rPr>
        <w:fldChar w:fldCharType="begin"/>
      </w:r>
      <w:r w:rsidR="009B7BD3">
        <w:rPr>
          <w:szCs w:val="24"/>
        </w:rPr>
        <w:instrText xml:space="preserve"> REF _Ref162462243 \r \h </w:instrText>
      </w:r>
      <w:r w:rsidR="009B7BD3">
        <w:rPr>
          <w:szCs w:val="24"/>
        </w:rPr>
      </w:r>
      <w:r w:rsidR="009B7BD3">
        <w:rPr>
          <w:szCs w:val="24"/>
        </w:rPr>
        <w:fldChar w:fldCharType="separate"/>
      </w:r>
      <w:r w:rsidR="00950596">
        <w:rPr>
          <w:szCs w:val="24"/>
        </w:rPr>
        <w:t>Section 9.01</w:t>
      </w:r>
      <w:r w:rsidR="009B7BD3">
        <w:rPr>
          <w:szCs w:val="24"/>
        </w:rPr>
        <w:fldChar w:fldCharType="end"/>
      </w:r>
      <w:r w:rsidRPr="00EF24E5">
        <w:rPr>
          <w:szCs w:val="24"/>
        </w:rPr>
        <w:t>), the Trustee may, in the Trustee</w:t>
      </w:r>
      <w:r>
        <w:rPr>
          <w:szCs w:val="24"/>
        </w:rPr>
        <w:t>’s</w:t>
      </w:r>
      <w:r w:rsidRPr="00EF24E5">
        <w:rPr>
          <w:szCs w:val="24"/>
        </w:rPr>
        <w:t xml:space="preserve">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EF24E5">
        <w:rPr>
          <w:szCs w:val="24"/>
        </w:rPr>
        <w:t xml:space="preserve"> discretion, distribute to or apply for the benefit of the 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w:t>
      </w:r>
      <w:r w:rsidRPr="00EF24E5">
        <w:rPr>
          <w:szCs w:val="24"/>
        </w:rPr>
        <w:lastRenderedPageBreak/>
        <w:t>until the earlier termination of his or her trust. If more than the required minimum distribution (</w:t>
      </w:r>
      <w:r>
        <w:rPr>
          <w:szCs w:val="24"/>
        </w:rPr>
        <w:t>“</w:t>
      </w:r>
      <w:r w:rsidRPr="00EF24E5">
        <w:rPr>
          <w:szCs w:val="24"/>
        </w:rPr>
        <w:t>RMD</w:t>
      </w:r>
      <w:r>
        <w:rPr>
          <w:szCs w:val="24"/>
        </w:rPr>
        <w:t>”</w:t>
      </w:r>
      <w:r w:rsidRPr="00EF24E5">
        <w:rPr>
          <w:szCs w:val="24"/>
        </w:rPr>
        <w:t xml:space="preserve">) is withdrawn, the trustee in its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EF24E5">
        <w:rPr>
          <w:szCs w:val="24"/>
        </w:rPr>
        <w:t xml:space="preserve"> discretion may opt to hold such excess as principal or elect to distribute it out to the beneficiaries of the trust other than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EF24E5">
        <w:rPr>
          <w:szCs w:val="24"/>
        </w:rPr>
        <w:t xml:space="preserve">. If the Trustee does not distribute said amount within the same tax year, the Trustee shall hold said amounts separately and distribute it </w:t>
      </w:r>
      <w:r w:rsidRPr="00257BB3">
        <w:rPr>
          <w:szCs w:val="24"/>
        </w:rPr>
        <w:t>only to those beneficiaries of the trust that are not older than the oldest beneficiary at the date of the Retirement Plan owner</w:t>
      </w:r>
      <w:r>
        <w:rPr>
          <w:szCs w:val="24"/>
        </w:rPr>
        <w:t>’s</w:t>
      </w:r>
      <w:r w:rsidRPr="00257BB3">
        <w:rPr>
          <w:szCs w:val="24"/>
        </w:rPr>
        <w:t xml:space="preserve"> death</w:t>
      </w:r>
      <w:r w:rsidRPr="00EF24E5">
        <w:rPr>
          <w:szCs w:val="24"/>
        </w:rPr>
        <w:t>.</w:t>
      </w:r>
    </w:p>
    <w:p w14:paraId="36EF6636" w14:textId="77777777" w:rsidR="00264C4B" w:rsidRPr="00EF24E5" w:rsidRDefault="00264C4B" w:rsidP="00264C4B">
      <w:pPr>
        <w:pStyle w:val="BodyText3"/>
        <w:ind w:left="1440"/>
        <w:rPr>
          <w:szCs w:val="24"/>
        </w:rPr>
      </w:pPr>
      <w:r w:rsidRPr="00EF24E5">
        <w:rPr>
          <w:szCs w:val="24"/>
        </w:rP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1930FEA2" w14:textId="77777777" w:rsidR="00264C4B" w:rsidRPr="00EF24E5" w:rsidRDefault="00264C4B" w:rsidP="00264C4B">
      <w:pPr>
        <w:pStyle w:val="BodyText3"/>
        <w:ind w:left="1440"/>
        <w:rPr>
          <w:szCs w:val="24"/>
        </w:rPr>
      </w:pPr>
      <w:r w:rsidRPr="00EF24E5">
        <w:rPr>
          <w:szCs w:val="24"/>
        </w:rPr>
        <w:t>The purpose of this section is to ensure that the life expectancy of the beneficiaries of the Trust may be used to calculate the minimum distributions required by Code.  This section shall be interpreted consistent with my intent despite any direction to the contrary in this Trust Agreement.</w:t>
      </w:r>
    </w:p>
    <w:p w14:paraId="07A55E9A" w14:textId="77777777" w:rsidR="00264C4B" w:rsidRDefault="00264C4B" w:rsidP="002B2700">
      <w:pPr>
        <w:pStyle w:val="Heading4"/>
      </w:pPr>
      <w:r>
        <w:t>Other Retirement Accounts</w:t>
      </w:r>
    </w:p>
    <w:p w14:paraId="6E2AF3F0" w14:textId="22BA89A9" w:rsidR="00264C4B" w:rsidRPr="00EF24E5" w:rsidRDefault="00264C4B" w:rsidP="00264C4B">
      <w:pPr>
        <w:pStyle w:val="BodyText3"/>
        <w:ind w:left="1440"/>
        <w:rPr>
          <w:szCs w:val="24"/>
        </w:rPr>
      </w:pPr>
      <w:r w:rsidRPr="00EF24E5">
        <w:rPr>
          <w:szCs w:val="24"/>
        </w:rPr>
        <w:t xml:space="preserve">If the Trust is administered as an accumulation trust, then to the extent the Trustee receives distributions from a Retirement Account, other than a Stretch-Out Retirement Account, as to which the Beneficiary is not considered a Stretch-Out Retirement Beneficiary (as these terms are defined in </w:t>
      </w:r>
      <w:r w:rsidR="009B7BD3">
        <w:rPr>
          <w:szCs w:val="24"/>
        </w:rPr>
        <w:fldChar w:fldCharType="begin"/>
      </w:r>
      <w:r w:rsidR="009B7BD3">
        <w:rPr>
          <w:szCs w:val="24"/>
        </w:rPr>
        <w:instrText xml:space="preserve"> REF _Ref162462285 \r \h </w:instrText>
      </w:r>
      <w:r w:rsidR="009B7BD3">
        <w:rPr>
          <w:szCs w:val="24"/>
        </w:rPr>
      </w:r>
      <w:r w:rsidR="009B7BD3">
        <w:rPr>
          <w:szCs w:val="24"/>
        </w:rPr>
        <w:fldChar w:fldCharType="separate"/>
      </w:r>
      <w:r w:rsidR="00950596">
        <w:rPr>
          <w:szCs w:val="24"/>
        </w:rPr>
        <w:t>Section 9.01</w:t>
      </w:r>
      <w:r w:rsidR="009B7BD3">
        <w:rPr>
          <w:szCs w:val="24"/>
        </w:rPr>
        <w:fldChar w:fldCharType="end"/>
      </w:r>
      <w:r w:rsidRPr="00EF24E5">
        <w:rPr>
          <w:szCs w:val="24"/>
        </w:rPr>
        <w:t>), the Trustee may, in the Trustee</w:t>
      </w:r>
      <w:r>
        <w:rPr>
          <w:szCs w:val="24"/>
        </w:rPr>
        <w:t>’s</w:t>
      </w:r>
      <w:r w:rsidRPr="00EF24E5">
        <w:rPr>
          <w:szCs w:val="24"/>
        </w:rPr>
        <w:t xml:space="preserve">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EF24E5">
        <w:rPr>
          <w:szCs w:val="24"/>
        </w:rPr>
        <w:t xml:space="preserve"> discretion, distribute to or apply for the benefit of the Non-Stretch-Out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Non-Stretch-Out Retirement Account), for as long as the Non-Stretch-Out Retirement Beneficiary or other Trust beneficiary shall live or until the earlier termination of his or her trust. If more than the required minimum distribution (</w:t>
      </w:r>
      <w:r>
        <w:rPr>
          <w:szCs w:val="24"/>
        </w:rPr>
        <w:t>“</w:t>
      </w:r>
      <w:r w:rsidRPr="00EF24E5">
        <w:rPr>
          <w:szCs w:val="24"/>
        </w:rPr>
        <w:t>RMD</w:t>
      </w:r>
      <w:r>
        <w:rPr>
          <w:szCs w:val="24"/>
        </w:rPr>
        <w:t>”</w:t>
      </w:r>
      <w:r w:rsidRPr="00EF24E5">
        <w:rPr>
          <w:szCs w:val="24"/>
        </w:rPr>
        <w:t xml:space="preserve">) is withdrawn, the trustee in its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EF24E5">
        <w:rPr>
          <w:szCs w:val="24"/>
        </w:rPr>
        <w:t xml:space="preserve"> discretion may opt to hold such excess as principal or elect to distribute it out to the beneficiaries of the trust other than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EF24E5">
        <w:rPr>
          <w:szCs w:val="24"/>
        </w:rPr>
        <w:t xml:space="preserve">. If the Trustee does not distribute said amount within the same tax year, the Trustee shall hold said amounts separately and distribute it </w:t>
      </w:r>
      <w:r w:rsidRPr="00257BB3">
        <w:rPr>
          <w:szCs w:val="24"/>
        </w:rPr>
        <w:t>only to those beneficiaries of the trust that are not older than the oldest beneficiary at the date of the Retirement Plan owner</w:t>
      </w:r>
      <w:r>
        <w:rPr>
          <w:szCs w:val="24"/>
        </w:rPr>
        <w:t>’s</w:t>
      </w:r>
      <w:r w:rsidRPr="00257BB3">
        <w:rPr>
          <w:szCs w:val="24"/>
        </w:rPr>
        <w:t xml:space="preserve"> death.</w:t>
      </w:r>
    </w:p>
    <w:p w14:paraId="00DD2EA9" w14:textId="77777777" w:rsidR="00264C4B" w:rsidRPr="00085ECD" w:rsidRDefault="00264C4B" w:rsidP="00264C4B">
      <w:pPr>
        <w:pStyle w:val="TheusBody3"/>
        <w:ind w:left="1440"/>
      </w:pPr>
      <w:r w:rsidRPr="00EF24E5">
        <w:rPr>
          <w:szCs w:val="24"/>
        </w:rP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4053AF3C" w14:textId="77777777" w:rsidR="00264C4B" w:rsidRPr="00085ECD" w:rsidRDefault="00264C4B" w:rsidP="002B2700">
      <w:pPr>
        <w:pStyle w:val="Heading3"/>
      </w:pPr>
      <w:r w:rsidRPr="00085ECD">
        <w:lastRenderedPageBreak/>
        <w:t>Limitations on Trustee</w:t>
      </w:r>
      <w:r>
        <w:t>’s</w:t>
      </w:r>
      <w:r w:rsidRPr="00085ECD">
        <w:t xml:space="preserve"> Power to Take Distributions </w:t>
      </w:r>
    </w:p>
    <w:p w14:paraId="65766038" w14:textId="77777777" w:rsidR="00264C4B" w:rsidRPr="00085ECD" w:rsidRDefault="00264C4B" w:rsidP="00264C4B">
      <w:pPr>
        <w:pStyle w:val="TheusBody3"/>
      </w:pPr>
      <w:r w:rsidRPr="00085ECD">
        <w:t xml:space="preserve">For </w:t>
      </w:r>
      <w:r w:rsidRPr="00EF24E5">
        <w:rPr>
          <w:szCs w:val="24"/>
        </w:rPr>
        <w:t xml:space="preserve">so long as the Beneficiary is the Stretch-Out Beneficiary of a Stretch-Out Retirement Account, the following individuals, while serving as Trustee, are prohibited from withdrawing </w:t>
      </w:r>
      <w:r>
        <w:rPr>
          <w:szCs w:val="24"/>
        </w:rPr>
        <w:t>“</w:t>
      </w:r>
      <w:r w:rsidRPr="00EF24E5">
        <w:rPr>
          <w:szCs w:val="24"/>
        </w:rPr>
        <w:t>Excess Distributions</w:t>
      </w:r>
      <w:r>
        <w:rPr>
          <w:szCs w:val="24"/>
        </w:rPr>
        <w:t>”</w:t>
      </w:r>
      <w:r w:rsidRPr="00EF24E5">
        <w:rPr>
          <w:szCs w:val="24"/>
        </w:rPr>
        <w:t xml:space="preserve"> from said Stretch-Out Retirement Account, and said power shall be reserved to others acting jointly as Trustee who are not prohibited from so acting or, if none, to the Independent Trustee</w:t>
      </w:r>
      <w:r w:rsidRPr="00085ECD">
        <w:t>:</w:t>
      </w:r>
    </w:p>
    <w:p w14:paraId="09563E55" w14:textId="77777777" w:rsidR="00264C4B" w:rsidRPr="00085ECD" w:rsidRDefault="00264C4B" w:rsidP="002B2700">
      <w:pPr>
        <w:pStyle w:val="Heading4"/>
      </w:pPr>
      <w:r w:rsidRPr="00085ECD">
        <w:t xml:space="preserve">Disclaimant </w:t>
      </w:r>
    </w:p>
    <w:p w14:paraId="4CA1EB44" w14:textId="77777777" w:rsidR="00264C4B" w:rsidRPr="00085ECD" w:rsidRDefault="00264C4B" w:rsidP="00264C4B">
      <w:pPr>
        <w:pStyle w:val="BodyText4"/>
      </w:pPr>
      <w:r w:rsidRPr="00085ECD">
        <w:t xml:space="preserve">Any </w:t>
      </w:r>
      <w:r w:rsidRPr="00EF24E5">
        <w:t>individual who made a qualified disclaimer of any interest in said Stretch-Out Retirement Account</w:t>
      </w:r>
      <w:r w:rsidRPr="00085ECD">
        <w:t>.</w:t>
      </w:r>
    </w:p>
    <w:p w14:paraId="7ACB65DE" w14:textId="77777777" w:rsidR="00264C4B" w:rsidRPr="00085ECD" w:rsidRDefault="00264C4B" w:rsidP="002B2700">
      <w:pPr>
        <w:pStyle w:val="Heading4"/>
      </w:pPr>
      <w:r w:rsidRPr="00085ECD">
        <w:t>Individual with Obligation of Support</w:t>
      </w:r>
    </w:p>
    <w:p w14:paraId="680FF181" w14:textId="77777777" w:rsidR="00264C4B" w:rsidRPr="00085ECD" w:rsidRDefault="00264C4B" w:rsidP="00264C4B">
      <w:pPr>
        <w:pStyle w:val="BodyText4"/>
      </w:pPr>
      <w:r w:rsidRPr="00085ECD">
        <w:t xml:space="preserve">Any </w:t>
      </w:r>
      <w:r w:rsidRPr="00EF24E5">
        <w:t>individual who owes a legal obligation of support to the Beneficiary</w:t>
      </w:r>
      <w:r w:rsidRPr="00085ECD">
        <w:t>.</w:t>
      </w:r>
    </w:p>
    <w:p w14:paraId="46B0C571" w14:textId="77777777" w:rsidR="00264C4B" w:rsidRPr="00085ECD" w:rsidRDefault="00264C4B" w:rsidP="002B2700">
      <w:pPr>
        <w:pStyle w:val="Heading4"/>
      </w:pPr>
      <w:r w:rsidRPr="00085ECD">
        <w:t xml:space="preserve">Beneficiary </w:t>
      </w:r>
    </w:p>
    <w:p w14:paraId="06936941" w14:textId="77777777" w:rsidR="00264C4B" w:rsidRPr="00085ECD" w:rsidRDefault="00264C4B" w:rsidP="00264C4B">
      <w:pPr>
        <w:pStyle w:val="BodyText4"/>
      </w:pPr>
      <w:r w:rsidRPr="00085ECD">
        <w:t xml:space="preserve">The </w:t>
      </w:r>
      <w:r w:rsidRPr="00EF24E5">
        <w:t>Beneficiary of the Retirement Plan</w:t>
      </w:r>
      <w:r w:rsidRPr="00085ECD">
        <w:t>.</w:t>
      </w:r>
    </w:p>
    <w:p w14:paraId="603996FD" w14:textId="77777777" w:rsidR="00264C4B" w:rsidRPr="00085ECD" w:rsidRDefault="00264C4B" w:rsidP="00264C4B">
      <w:pPr>
        <w:pStyle w:val="TheusBody3"/>
      </w:pPr>
      <w:r w:rsidRPr="00085ECD">
        <w:t xml:space="preserve">For </w:t>
      </w:r>
      <w:r w:rsidRPr="00EF24E5">
        <w:rPr>
          <w:szCs w:val="24"/>
        </w:rPr>
        <w:t xml:space="preserve">purposes of this Section, the term </w:t>
      </w:r>
      <w:r>
        <w:rPr>
          <w:szCs w:val="24"/>
        </w:rPr>
        <w:t>“</w:t>
      </w:r>
      <w:r w:rsidRPr="00EF24E5">
        <w:rPr>
          <w:szCs w:val="24"/>
        </w:rPr>
        <w:t>Excess Distributions</w:t>
      </w:r>
      <w:r>
        <w:rPr>
          <w:szCs w:val="24"/>
        </w:rPr>
        <w:t>”</w:t>
      </w:r>
      <w:r w:rsidRPr="00EF24E5">
        <w:rPr>
          <w:szCs w:val="24"/>
        </w:rPr>
        <w:t xml:space="preserve"> refers, with respect to an interest in a Stretch-Out Retirement Account, to any distribution in excess of those amounts reasonably necessary to: (1) comply with the Minimum Distribution Rules, (2) comply with the legal obligation to pay income, estate, 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r w:rsidRPr="00085ECD">
        <w:t>.</w:t>
      </w:r>
    </w:p>
    <w:p w14:paraId="1C62407A" w14:textId="77777777" w:rsidR="00264C4B" w:rsidRPr="00085ECD" w:rsidRDefault="00264C4B" w:rsidP="002B2700">
      <w:pPr>
        <w:pStyle w:val="Heading2"/>
      </w:pPr>
      <w:bookmarkStart w:id="305" w:name="_Toc203035974"/>
      <w:r w:rsidRPr="00085ECD">
        <w:t>Required Minimum Distribution (</w:t>
      </w:r>
      <w:r>
        <w:t>“</w:t>
      </w:r>
      <w:r w:rsidRPr="00085ECD">
        <w:t>RMD</w:t>
      </w:r>
      <w:r>
        <w:t>”</w:t>
      </w:r>
      <w:r w:rsidRPr="00085ECD">
        <w:t>)</w:t>
      </w:r>
      <w:bookmarkEnd w:id="305"/>
    </w:p>
    <w:p w14:paraId="005056A0" w14:textId="77777777" w:rsidR="00264C4B" w:rsidRPr="00EF24E5" w:rsidRDefault="00264C4B" w:rsidP="00264C4B">
      <w:pPr>
        <w:pStyle w:val="BodyText2"/>
      </w:pPr>
      <w:r w:rsidRPr="00EF24E5">
        <w:t>In administering the Trust, the required minimum distribution (</w:t>
      </w:r>
      <w:r>
        <w:t>“</w:t>
      </w:r>
      <w:r w:rsidRPr="00EF24E5">
        <w:t>RMD</w:t>
      </w:r>
      <w:r>
        <w:t>”</w:t>
      </w:r>
      <w:r w:rsidRPr="00EF24E5">
        <w:t>) for any year shall be, for each qualified Retirement Plan, the greater of: (1) the value of the qualified Retirement Plan determined as of the preceding year-end, divided by the applicable distribution period, and (2) the amount that the Trustee shall be required to withdraw under the laws then applicable to the Trust to avoid penalty.</w:t>
      </w:r>
    </w:p>
    <w:p w14:paraId="2517E47C" w14:textId="77777777" w:rsidR="00264C4B" w:rsidRPr="00EF24E5" w:rsidRDefault="00264C4B" w:rsidP="00264C4B">
      <w:pPr>
        <w:pStyle w:val="BodyText2"/>
      </w:pPr>
      <w:r w:rsidRPr="00EF24E5">
        <w:t>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w:t>
      </w:r>
      <w:r>
        <w:t>’s</w:t>
      </w:r>
      <w:r w:rsidRPr="00EF24E5">
        <w:t xml:space="preserve"> remaining life expectancy. </w:t>
      </w:r>
    </w:p>
    <w:p w14:paraId="20A530E8" w14:textId="77777777" w:rsidR="00264C4B" w:rsidRPr="00085ECD" w:rsidRDefault="00264C4B" w:rsidP="00264C4B">
      <w:pPr>
        <w:pStyle w:val="TheusBody2"/>
      </w:pPr>
      <w:r w:rsidRPr="00EF24E5">
        <w:t>If the Retirement Plan owner dies before the required beginning date, the Trustee herein must, no later than October 31</w:t>
      </w:r>
      <w:r w:rsidRPr="00EF24E5">
        <w:rPr>
          <w:vertAlign w:val="superscript"/>
        </w:rPr>
        <w:t>st</w:t>
      </w:r>
      <w:r w:rsidRPr="00EF24E5">
        <w:t xml:space="preserve"> of the calendar year following the calendar year of the Retirement Plan owner</w:t>
      </w:r>
      <w:r>
        <w:t>’s</w:t>
      </w:r>
      <w:r w:rsidRPr="00EF24E5">
        <w:t xml:space="preserve"> death</w:t>
      </w:r>
      <w:r w:rsidRPr="00085ECD">
        <w:t xml:space="preserve">: </w:t>
      </w:r>
    </w:p>
    <w:p w14:paraId="7C51FD8F" w14:textId="77777777" w:rsidR="00264C4B" w:rsidRPr="00085ECD" w:rsidRDefault="00264C4B" w:rsidP="00264C4B">
      <w:pPr>
        <w:pStyle w:val="TheusBody"/>
        <w:ind w:left="1440" w:hanging="720"/>
      </w:pPr>
      <w:r w:rsidRPr="00336EB2">
        <w:rPr>
          <w:b/>
          <w:bCs/>
        </w:rPr>
        <w:t>A.</w:t>
      </w:r>
      <w:r>
        <w:tab/>
      </w:r>
      <w:r w:rsidRPr="00085ECD">
        <w:t xml:space="preserve">provide </w:t>
      </w:r>
      <w:r w:rsidRPr="00EF24E5">
        <w:t>the plan administrator with a final list of all of the beneficiaries of this Trust (including contingent and Residuary Beneficiaries with a description of the conditions on their entitlement) as of the date of death, and certify, to the best of the Trustee</w:t>
      </w:r>
      <w:r>
        <w:t>’s</w:t>
      </w:r>
      <w:r w:rsidRPr="00EF24E5">
        <w:t xml:space="preserve"> </w:t>
      </w:r>
      <w:r w:rsidRPr="00EF24E5">
        <w:lastRenderedPageBreak/>
        <w:t>knowledge, that this list is correct and complete, this Trust is valid under state law, this Trust is irrevocable by its terms as of the Retirement Plan owner</w:t>
      </w:r>
      <w:r>
        <w:t>’s</w:t>
      </w:r>
      <w:r w:rsidRPr="00EF24E5">
        <w:t xml:space="preserve"> death, and the beneficiaries are identifiable as of the Retirement Plan owner</w:t>
      </w:r>
      <w:r>
        <w:t>’s</w:t>
      </w:r>
      <w:r w:rsidRPr="00EF24E5">
        <w:t xml:space="preserve"> death; and</w:t>
      </w:r>
      <w:r w:rsidRPr="00085ECD">
        <w:t xml:space="preserve"> </w:t>
      </w:r>
    </w:p>
    <w:p w14:paraId="70794983" w14:textId="77777777" w:rsidR="00264C4B" w:rsidRPr="00085ECD" w:rsidRDefault="00264C4B" w:rsidP="00264C4B">
      <w:pPr>
        <w:pStyle w:val="TheusBody"/>
        <w:ind w:left="1440" w:hanging="720"/>
      </w:pPr>
      <w:r w:rsidRPr="00336EB2">
        <w:rPr>
          <w:b/>
          <w:bCs/>
        </w:rPr>
        <w:t>B.</w:t>
      </w:r>
      <w:r>
        <w:tab/>
      </w:r>
      <w:r w:rsidRPr="00085ECD">
        <w:t xml:space="preserve">agree </w:t>
      </w:r>
      <w:r w:rsidRPr="00EF24E5">
        <w:t>to provide a copy of the Trust Agreement to the plan administrator upon demand; or</w:t>
      </w:r>
    </w:p>
    <w:p w14:paraId="78061C73" w14:textId="77777777" w:rsidR="00264C4B" w:rsidRPr="00085ECD" w:rsidRDefault="00264C4B" w:rsidP="00264C4B">
      <w:pPr>
        <w:pStyle w:val="TheusBody"/>
        <w:ind w:left="1440" w:hanging="720"/>
      </w:pPr>
      <w:r w:rsidRPr="00336EB2">
        <w:rPr>
          <w:b/>
          <w:bCs/>
        </w:rPr>
        <w:t>C.</w:t>
      </w:r>
      <w:r>
        <w:tab/>
      </w:r>
      <w:r w:rsidRPr="00085ECD">
        <w:t xml:space="preserve">provide </w:t>
      </w:r>
      <w:r w:rsidRPr="00EF24E5">
        <w:t>the plan administrator with a copy of the actual trust document for the Trust that is named as a beneficiary of the Retirement Plan as of the Retirement Plan owner</w:t>
      </w:r>
      <w:r>
        <w:t>’s</w:t>
      </w:r>
      <w:r w:rsidRPr="00EF24E5">
        <w:t xml:space="preserve"> death</w:t>
      </w:r>
      <w:r w:rsidRPr="00085ECD">
        <w:t>.</w:t>
      </w:r>
    </w:p>
    <w:p w14:paraId="1D7E5D58" w14:textId="77777777" w:rsidR="00264C4B" w:rsidRPr="00EF24E5" w:rsidRDefault="00264C4B" w:rsidP="00264C4B">
      <w:pPr>
        <w:pStyle w:val="BodyText2"/>
      </w:pPr>
      <w:r w:rsidRPr="00EF24E5">
        <w:t xml:space="preserve">The Trustee is authorized to identify and designate the person who, pursuant to the Regulations, is the </w:t>
      </w:r>
      <w:r>
        <w:t>“</w:t>
      </w:r>
      <w:r w:rsidRPr="00EF24E5">
        <w:t>designated beneficiary</w:t>
      </w:r>
      <w:r>
        <w:t>”</w:t>
      </w:r>
      <w:r w:rsidRPr="00EF24E5">
        <w:t xml:space="preserve"> whose life expectancy may be used to measure payments of any trust. At no time, however, may the Trustee use a designated beneficiary who was not a beneficiary as of the date of the Retirement Plan owner</w:t>
      </w:r>
      <w:r>
        <w:t>’s</w:t>
      </w:r>
      <w:r w:rsidRPr="00EF24E5">
        <w:t xml:space="preserve"> death and who is older than a beneficiary entitled at the date of the Retirement Plan holder</w:t>
      </w:r>
      <w:r>
        <w:t>’s</w:t>
      </w:r>
      <w:r w:rsidRPr="00EF24E5">
        <w:t xml:space="preserve"> death.</w:t>
      </w:r>
    </w:p>
    <w:p w14:paraId="13CFAC4C" w14:textId="77777777" w:rsidR="00264C4B" w:rsidRPr="00EF24E5" w:rsidRDefault="00264C4B" w:rsidP="00264C4B">
      <w:pPr>
        <w:pStyle w:val="BodyText2"/>
      </w:pPr>
      <w:r w:rsidRPr="00EF24E5">
        <w:t xml:space="preserve">In the event that any designation of the Trustee of this Trust as beneficiary in any employee benefit plan in which </w:t>
      </w:r>
      <w:r>
        <w:t>we</w:t>
      </w:r>
      <w:r w:rsidRPr="00EF24E5">
        <w:t xml:space="preserve"> may have an interest shall be ineffectual in whole or in part, </w:t>
      </w:r>
      <w:r>
        <w:t>we</w:t>
      </w:r>
      <w:r w:rsidRPr="00EF24E5">
        <w:t xml:space="preserve"> specifically request that the committee, or other group having authority to do so under such plans, select the Trustee of the Trust as beneficiary of such plans to the maximum extent possible. The Trustee may elect the mode of payment which, in the Trustee</w:t>
      </w:r>
      <w:r>
        <w:t>’s</w:t>
      </w:r>
      <w:r w:rsidRPr="00EF24E5">
        <w:t xml:space="preserve"> discretion, appears to be the most advantageous option available to the Trust and/or its then current income beneficiaries in terms of income, estate, and inheritance tax, and/or investment return considerations, based on the Trustee</w:t>
      </w:r>
      <w:r>
        <w:t>’s</w:t>
      </w:r>
      <w:r w:rsidRPr="00EF24E5">
        <w:t xml:space="preserve">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by the Trustee in good faith in the exercise of the discretionary power conferred upon it shall be final and binding upon all persons whomsoever and shall be a full acquittance and discharge to the Trustee, and the Trustee shall not be liable to any person by reason of its exercise of such discretionary power.</w:t>
      </w:r>
    </w:p>
    <w:p w14:paraId="2111A359" w14:textId="77777777" w:rsidR="00264C4B" w:rsidRPr="00EF24E5" w:rsidRDefault="00264C4B" w:rsidP="00264C4B">
      <w:pPr>
        <w:pStyle w:val="BodyText2"/>
      </w:pPr>
      <w:r w:rsidRPr="00EF24E5">
        <w:t>Notwithstanding the foregoing, if the Retirement Plan owner</w:t>
      </w:r>
      <w:r>
        <w:t>’s</w:t>
      </w:r>
      <w:r w:rsidRPr="00EF24E5">
        <w:t xml:space="preserve"> death occurs on or after the required beginning date with respect to a Retirement Plan, the required minimum distribution (</w:t>
      </w:r>
      <w:r>
        <w:t>“</w:t>
      </w:r>
      <w:r w:rsidRPr="00EF24E5">
        <w:t>RMD</w:t>
      </w:r>
      <w:r>
        <w:t>”</w:t>
      </w:r>
      <w:r w:rsidRPr="00EF24E5">
        <w:t>) for the year of death shall mean: (1) the amount that was required to be distributed to the Retirement Plan owner during the year, minus (2) amounts actually distributed to the Retirement Plan owner during the year.</w:t>
      </w:r>
    </w:p>
    <w:p w14:paraId="3CB4489A" w14:textId="77777777" w:rsidR="00264C4B" w:rsidRDefault="00264C4B" w:rsidP="00264C4B">
      <w:pPr>
        <w:pStyle w:val="TheusBody2"/>
      </w:pPr>
      <w:r>
        <w:t>“</w:t>
      </w:r>
      <w:r w:rsidRPr="00EF24E5">
        <w:t>Life expectancy,</w:t>
      </w:r>
      <w:r>
        <w:t>”</w:t>
      </w:r>
      <w:r w:rsidRPr="00EF24E5">
        <w:t xml:space="preserve"> </w:t>
      </w:r>
      <w:r>
        <w:t>“</w:t>
      </w:r>
      <w:r w:rsidRPr="00EF24E5">
        <w:t>required beginning date,</w:t>
      </w:r>
      <w:r>
        <w:t>”</w:t>
      </w:r>
      <w:r w:rsidRPr="00EF24E5">
        <w:t xml:space="preserve"> and other similar terms used in this subsection shall be determined in accordance with Code Section 401(a)(9)</w:t>
      </w:r>
      <w:r w:rsidRPr="00085ECD">
        <w:t>.</w:t>
      </w:r>
    </w:p>
    <w:p w14:paraId="6B52096B" w14:textId="77777777" w:rsidR="00264C4B" w:rsidRDefault="00264C4B" w:rsidP="002B2700">
      <w:pPr>
        <w:pStyle w:val="Heading2"/>
        <w:numPr>
          <w:ilvl w:val="1"/>
          <w:numId w:val="37"/>
        </w:numPr>
      </w:pPr>
      <w:bookmarkStart w:id="306" w:name="_Toc203035975"/>
      <w:r>
        <w:t>Termination of Separate Share Benefits Trust</w:t>
      </w:r>
      <w:bookmarkEnd w:id="306"/>
    </w:p>
    <w:p w14:paraId="0E32093E" w14:textId="6C871B09" w:rsidR="00264C4B" w:rsidRDefault="00264C4B" w:rsidP="00264C4B">
      <w:pPr>
        <w:pStyle w:val="TheusBody2"/>
      </w:pPr>
      <w:r>
        <w:t xml:space="preserve">Any Separate Share Benefits Trust established pursuant to this Article shall terminate upon the death of the beneficiary. Thereafter, </w:t>
      </w:r>
      <w:r w:rsidR="00564C10">
        <w:t>the Trustee</w:t>
      </w:r>
      <w:r>
        <w:t xml:space="preserve"> shall distribute any hold, administer and distribute any accumulated income and principal remaining in such Separate Share Benefits Trust in accordance with the terms and conditions of the trust or sub-trust established hereunder this {[</w:t>
      </w:r>
      <w:r>
        <w:rPr>
          <w:noProof/>
          <w:color w:val="2157AD"/>
          <w:shd w:val="clear" w:color="auto" w:fill="C9E1F3"/>
        </w:rPr>
        <w:t>TrustName|else: "_________________"</w:t>
      </w:r>
      <w:r>
        <w:t>]} for the benefit of such deceased beneficiary.</w:t>
      </w:r>
    </w:p>
    <w:p w14:paraId="174BB419" w14:textId="5FBD0B2F" w:rsidR="00264C4B" w:rsidRPr="00085ECD" w:rsidRDefault="00264C4B" w:rsidP="00264C4B">
      <w:pPr>
        <w:pStyle w:val="TheusBody2"/>
      </w:pPr>
      <w:r w:rsidRPr="00085ECD">
        <w:lastRenderedPageBreak/>
        <w:t>{[</w:t>
      </w:r>
      <w:r w:rsidRPr="00080A8E">
        <w:rPr>
          <w:b/>
          <w:noProof/>
          <w:color w:val="41A151"/>
          <w:shd w:val="clear" w:color="auto" w:fill="C9F3CD"/>
        </w:rPr>
        <w:t>endif</w:t>
      </w:r>
      <w:r w:rsidRPr="00085ECD">
        <w:t>]}</w:t>
      </w:r>
    </w:p>
    <w:p w14:paraId="1287E009" w14:textId="77777777" w:rsidR="003A7560" w:rsidRPr="00085ECD" w:rsidRDefault="003A7560" w:rsidP="00D41FC8">
      <w:pPr>
        <w:pStyle w:val="TheusBody3"/>
      </w:pPr>
    </w:p>
    <w:p w14:paraId="298D2152" w14:textId="77777777" w:rsidR="00BE4B41" w:rsidRPr="00085ECD" w:rsidRDefault="00BE4B41" w:rsidP="002B2700">
      <w:pPr>
        <w:pStyle w:val="Heading1"/>
        <w:numPr>
          <w:ilvl w:val="0"/>
          <w:numId w:val="37"/>
        </w:numPr>
        <w:sectPr w:rsidR="00BE4B41" w:rsidRPr="00085ECD" w:rsidSect="00726B68">
          <w:pgSz w:w="12240" w:h="15840"/>
          <w:pgMar w:top="1440" w:right="1440" w:bottom="1440" w:left="1440" w:header="720" w:footer="720" w:gutter="0"/>
          <w:pgNumType w:start="1" w:chapStyle="1"/>
          <w:cols w:space="720"/>
          <w:docGrid w:linePitch="360"/>
        </w:sectPr>
      </w:pPr>
    </w:p>
    <w:p w14:paraId="26441C6F" w14:textId="1AC4F125" w:rsidR="00BE4B41" w:rsidRPr="00085ECD" w:rsidRDefault="000F7DF8" w:rsidP="002B2700">
      <w:pPr>
        <w:pStyle w:val="Heading1"/>
        <w:ind w:left="0"/>
      </w:pPr>
      <w:r w:rsidRPr="00085ECD">
        <w:lastRenderedPageBreak/>
        <w:br/>
      </w:r>
      <w:bookmarkStart w:id="307" w:name="_Ref37250580"/>
      <w:bookmarkStart w:id="308" w:name="_Ref37250675"/>
      <w:bookmarkStart w:id="309" w:name="_Ref37665882"/>
      <w:bookmarkStart w:id="310" w:name="_Toc203035976"/>
      <w:r w:rsidRPr="00085ECD">
        <w:t>ULTIMATE DIS</w:t>
      </w:r>
      <w:bookmarkStart w:id="311" w:name="Article_Ultimate_Distribution"/>
      <w:bookmarkEnd w:id="311"/>
      <w:r w:rsidRPr="00085ECD">
        <w:t>TRIBUTION</w:t>
      </w:r>
      <w:bookmarkEnd w:id="307"/>
      <w:bookmarkEnd w:id="308"/>
      <w:bookmarkEnd w:id="309"/>
      <w:bookmarkEnd w:id="310"/>
    </w:p>
    <w:p w14:paraId="37227A44" w14:textId="589C8D77" w:rsidR="00B25A74" w:rsidRPr="00085ECD" w:rsidRDefault="00B25A74" w:rsidP="00D60E1C">
      <w:pPr>
        <w:pStyle w:val="TheusBody2"/>
      </w:pPr>
      <w:r w:rsidRPr="00085ECD">
        <w:t>If at any time there is no individual beneficiary qualified to receive the final distribution of any trust created hereunder, or any part of it, then the Trustee shall distribute such portion of said Trust Property</w:t>
      </w:r>
      <w:bookmarkStart w:id="312" w:name="_Hlk36806625"/>
      <w:r w:rsidR="00DF4E58" w:rsidRPr="00085ECD">
        <w:t>{</w:t>
      </w:r>
      <w:r w:rsidR="007A04DC" w:rsidRPr="00085ECD">
        <w:t>[</w:t>
      </w:r>
      <w:r w:rsidR="007A04DC" w:rsidRPr="00085ECD">
        <w:rPr>
          <w:b/>
          <w:noProof/>
          <w:color w:val="41A151"/>
          <w:shd w:val="clear" w:color="auto" w:fill="C9F3CD"/>
        </w:rPr>
        <w:t>if</w:t>
      </w:r>
      <w:r w:rsidR="007A04DC" w:rsidRPr="00085ECD">
        <w:rPr>
          <w:noProof/>
          <w:color w:val="2157AD"/>
          <w:shd w:val="clear" w:color="auto" w:fill="C9F3CD"/>
        </w:rPr>
        <w:t xml:space="preserve"> UltimateDistribution == "Intestacy"</w:t>
      </w:r>
      <w:r w:rsidR="007A04DC" w:rsidRPr="00085ECD">
        <w:t>]</w:t>
      </w:r>
      <w:r w:rsidR="00DF4E58" w:rsidRPr="00085ECD">
        <w:t>}</w:t>
      </w:r>
      <w:r w:rsidRPr="00085ECD">
        <w:t xml:space="preserve"> one-half (1/2) to persons who would inherit it if </w:t>
      </w:r>
      <w:r w:rsidR="00DF4E58" w:rsidRPr="00147209">
        <w:rPr>
          <w:b/>
          <w:smallCaps/>
        </w:rPr>
        <w:t>{</w:t>
      </w:r>
      <w:r w:rsidR="0012098C" w:rsidRPr="00147209">
        <w:rPr>
          <w:b/>
          <w:smallCaps/>
        </w:rPr>
        <w:t>[</w:t>
      </w:r>
      <w:r w:rsidR="0012098C" w:rsidRPr="00147209">
        <w:rPr>
          <w:b/>
          <w:smallCaps/>
          <w:noProof/>
          <w:color w:val="2157AD"/>
          <w:shd w:val="clear" w:color="auto" w:fill="C9E1F3"/>
        </w:rPr>
        <w:t>Client</w:t>
      </w:r>
      <w:r w:rsidR="00F7738F" w:rsidRPr="00147209">
        <w:rPr>
          <w:b/>
          <w:smallCaps/>
          <w:noProof/>
          <w:color w:val="2157AD"/>
          <w:shd w:val="clear" w:color="auto" w:fill="C9E1F3"/>
        </w:rPr>
        <w:t>.N</w:t>
      </w:r>
      <w:r w:rsidR="005D37DD" w:rsidRPr="00147209">
        <w:rPr>
          <w:b/>
          <w:smallCaps/>
          <w:noProof/>
          <w:color w:val="2157AD"/>
          <w:shd w:val="clear" w:color="auto" w:fill="C9E1F3"/>
        </w:rPr>
        <w:t>am</w:t>
      </w:r>
      <w:r w:rsidR="00F7738F" w:rsidRPr="00147209">
        <w:rPr>
          <w:b/>
          <w:smallCaps/>
          <w:noProof/>
          <w:color w:val="2157AD"/>
          <w:shd w:val="clear" w:color="auto" w:fill="C9E1F3"/>
        </w:rPr>
        <w:t>eC</w:t>
      </w:r>
      <w:r w:rsidR="005D37DD" w:rsidRPr="00147209">
        <w:rPr>
          <w:b/>
          <w:smallCaps/>
          <w:noProof/>
          <w:color w:val="2157AD"/>
          <w:shd w:val="clear" w:color="auto" w:fill="C9E1F3"/>
        </w:rPr>
        <w:t>O</w:t>
      </w:r>
      <w:r w:rsidR="00147209" w:rsidRPr="00147209">
        <w:rPr>
          <w:b/>
          <w:smallCaps/>
          <w:noProof/>
          <w:color w:val="2157AD"/>
          <w:shd w:val="clear" w:color="auto" w:fill="C9E1F3"/>
        </w:rPr>
        <w:t>|else: "_________________"</w:t>
      </w:r>
      <w:r w:rsidR="0012098C" w:rsidRPr="00147209">
        <w:rPr>
          <w:b/>
          <w:smallCaps/>
        </w:rPr>
        <w:t>]</w:t>
      </w:r>
      <w:r w:rsidR="00DF4E58" w:rsidRPr="00147209">
        <w:rPr>
          <w:b/>
          <w:smallCaps/>
        </w:rPr>
        <w:t>}</w:t>
      </w:r>
      <w:r w:rsidRPr="00085ECD">
        <w:t xml:space="preserve"> had died intestate owning the property, and one-half (1/2) to persons who would inherit if </w:t>
      </w:r>
      <w:r w:rsidR="00DF4E58" w:rsidRPr="00147209">
        <w:rPr>
          <w:b/>
          <w:smallCaps/>
        </w:rPr>
        <w:t>{</w:t>
      </w:r>
      <w:r w:rsidR="00137ED2" w:rsidRPr="00147209">
        <w:rPr>
          <w:b/>
          <w:smallCaps/>
        </w:rPr>
        <w:t>[</w:t>
      </w:r>
      <w:r w:rsidR="00137ED2" w:rsidRPr="00147209">
        <w:rPr>
          <w:b/>
          <w:smallCaps/>
          <w:noProof/>
          <w:color w:val="2157AD"/>
          <w:shd w:val="clear" w:color="auto" w:fill="C9E1F3"/>
        </w:rPr>
        <w:t>Spouse</w:t>
      </w:r>
      <w:r w:rsidR="00F7738F" w:rsidRPr="00147209">
        <w:rPr>
          <w:b/>
          <w:smallCaps/>
          <w:noProof/>
          <w:color w:val="2157AD"/>
          <w:shd w:val="clear" w:color="auto" w:fill="C9E1F3"/>
        </w:rPr>
        <w:t>.N</w:t>
      </w:r>
      <w:r w:rsidR="00137ED2" w:rsidRPr="00147209">
        <w:rPr>
          <w:b/>
          <w:smallCaps/>
          <w:noProof/>
          <w:color w:val="2157AD"/>
          <w:shd w:val="clear" w:color="auto" w:fill="C9E1F3"/>
        </w:rPr>
        <w:t>am</w:t>
      </w:r>
      <w:r w:rsidR="00F7738F" w:rsidRPr="00147209">
        <w:rPr>
          <w:b/>
          <w:smallCaps/>
          <w:noProof/>
          <w:color w:val="2157AD"/>
          <w:shd w:val="clear" w:color="auto" w:fill="C9E1F3"/>
        </w:rPr>
        <w:t>eC</w:t>
      </w:r>
      <w:r w:rsidR="00137ED2" w:rsidRPr="00147209">
        <w:rPr>
          <w:b/>
          <w:smallCaps/>
          <w:noProof/>
          <w:color w:val="2157AD"/>
          <w:shd w:val="clear" w:color="auto" w:fill="C9E1F3"/>
        </w:rPr>
        <w:t>O</w:t>
      </w:r>
      <w:r w:rsidR="00147209" w:rsidRPr="00147209">
        <w:rPr>
          <w:b/>
          <w:smallCaps/>
          <w:noProof/>
          <w:color w:val="2157AD"/>
          <w:shd w:val="clear" w:color="auto" w:fill="C9E1F3"/>
        </w:rPr>
        <w:t>|else: "_________________"</w:t>
      </w:r>
      <w:r w:rsidR="00137ED2" w:rsidRPr="00147209">
        <w:rPr>
          <w:b/>
          <w:smallCaps/>
        </w:rPr>
        <w:t>]</w:t>
      </w:r>
      <w:r w:rsidR="00DF4E58" w:rsidRPr="00147209">
        <w:rPr>
          <w:b/>
          <w:smallCaps/>
        </w:rPr>
        <w:t>}</w:t>
      </w:r>
      <w:r w:rsidRPr="00085ECD">
        <w:t xml:space="preserve"> had died intestate, all as determined and in the proportions provided by the laws of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085ECD">
        <w:t xml:space="preserve"> then in effect at the time of any distribution under this Article</w:t>
      </w:r>
      <w:r w:rsidR="00DF4E58" w:rsidRPr="00085ECD">
        <w:t>{</w:t>
      </w:r>
      <w:r w:rsidR="007A04DC" w:rsidRPr="00085ECD">
        <w:t>[</w:t>
      </w:r>
      <w:r w:rsidR="007A04DC" w:rsidRPr="00085ECD">
        <w:rPr>
          <w:b/>
          <w:noProof/>
          <w:color w:val="41A151"/>
          <w:shd w:val="clear" w:color="auto" w:fill="C9F3CD"/>
        </w:rPr>
        <w:t>elseif</w:t>
      </w:r>
      <w:r w:rsidR="007A04DC" w:rsidRPr="00085ECD">
        <w:rPr>
          <w:noProof/>
          <w:color w:val="2157AD"/>
          <w:shd w:val="clear" w:color="auto" w:fill="C9F3CD"/>
        </w:rPr>
        <w:t xml:space="preserve"> UltimateDistribution == "Recipient"</w:t>
      </w:r>
      <w:r w:rsidR="007A04DC" w:rsidRPr="00085ECD">
        <w:t>]</w:t>
      </w:r>
      <w:r w:rsidR="00DF4E58" w:rsidRPr="00085ECD">
        <w:t>}</w:t>
      </w:r>
      <w:r w:rsidR="00C03B34" w:rsidRPr="00085ECD">
        <w:t xml:space="preserve"> </w:t>
      </w:r>
      <w:r w:rsidR="007A04DC" w:rsidRPr="00085ECD">
        <w:t xml:space="preserve">to </w:t>
      </w:r>
      <w:r w:rsidR="00DF4E58" w:rsidRPr="00085ECD">
        <w:t>{</w:t>
      </w:r>
      <w:r w:rsidR="007A04DC" w:rsidRPr="00085ECD">
        <w:t>[</w:t>
      </w:r>
      <w:r w:rsidR="007A04DC" w:rsidRPr="00085ECD">
        <w:rPr>
          <w:noProof/>
          <w:color w:val="2157AD"/>
          <w:shd w:val="clear" w:color="auto" w:fill="C9E1F3"/>
        </w:rPr>
        <w:t>UltimateDistributionRecipient</w:t>
      </w:r>
      <w:r w:rsidR="00147209" w:rsidRPr="00147209">
        <w:rPr>
          <w:noProof/>
          <w:color w:val="2157AD"/>
          <w:shd w:val="clear" w:color="auto" w:fill="C9E1F3"/>
        </w:rPr>
        <w:t>|else: "_________________"</w:t>
      </w:r>
      <w:r w:rsidR="007A04DC" w:rsidRPr="00085ECD">
        <w:t>]</w:t>
      </w:r>
      <w:r w:rsidR="00DF4E58" w:rsidRPr="00085ECD">
        <w:t>}{</w:t>
      </w:r>
      <w:r w:rsidR="007A04DC" w:rsidRPr="00085ECD">
        <w:t>[</w:t>
      </w:r>
      <w:r w:rsidR="007A04DC" w:rsidRPr="00085ECD">
        <w:rPr>
          <w:b/>
          <w:noProof/>
          <w:color w:val="41A151"/>
          <w:shd w:val="clear" w:color="auto" w:fill="C9F3CD"/>
        </w:rPr>
        <w:t>endif</w:t>
      </w:r>
      <w:r w:rsidR="007A04DC" w:rsidRPr="00085ECD">
        <w:t>]</w:t>
      </w:r>
      <w:r w:rsidR="00DF4E58" w:rsidRPr="00085ECD">
        <w:t>}</w:t>
      </w:r>
      <w:bookmarkEnd w:id="312"/>
      <w:r w:rsidRPr="00085ECD">
        <w:t>.</w:t>
      </w:r>
    </w:p>
    <w:p w14:paraId="0B20DE69" w14:textId="2DEFF7E7" w:rsidR="00BE4B41" w:rsidRPr="00085ECD" w:rsidRDefault="000F7DF8" w:rsidP="00D60E1C">
      <w:pPr>
        <w:pStyle w:val="TheusBody2"/>
      </w:pPr>
      <w:r w:rsidRPr="00085ECD">
        <w:t xml:space="preserve">Notwithstanding the above, if at any time there is no individual beneficiary qualified to receive final distribution of any qualified Retirement Plan of the Trust Estate, any Supplemental Needs Trust hereunder, or any other trust hereunder, or any part of it, then the Trustee shall distribute such portion of the Trust Estate to any beneficiary in their </w:t>
      </w:r>
      <w:r w:rsidR="001B7CB6" w:rsidRPr="00085ECD">
        <w:t>{[</w:t>
      </w:r>
      <w:r w:rsidR="001B7CB6" w:rsidRPr="00085ECD">
        <w:rPr>
          <w:b/>
          <w:noProof/>
          <w:color w:val="41A151"/>
          <w:shd w:val="clear" w:color="auto" w:fill="C9F3CD"/>
        </w:rPr>
        <w:t>if</w:t>
      </w:r>
      <w:r w:rsidR="001B7CB6" w:rsidRPr="00085ECD">
        <w:rPr>
          <w:noProof/>
          <w:color w:val="2157AD"/>
          <w:shd w:val="clear" w:color="auto" w:fill="C9F3CD"/>
        </w:rPr>
        <w:t xml:space="preserve"> RevApt == "Revocable"</w:t>
      </w:r>
      <w:r w:rsidR="001B7CB6" w:rsidRPr="00085ECD">
        <w:t>]}sole and absolute{[</w:t>
      </w:r>
      <w:r w:rsidR="001B7CB6" w:rsidRPr="00085ECD">
        <w:rPr>
          <w:b/>
          <w:noProof/>
          <w:color w:val="41A151"/>
          <w:shd w:val="clear" w:color="auto" w:fill="C9F3CD"/>
        </w:rPr>
        <w:t>elseif</w:t>
      </w:r>
      <w:r w:rsidR="001B7CB6" w:rsidRPr="00085ECD">
        <w:rPr>
          <w:noProof/>
          <w:color w:val="2157AD"/>
          <w:shd w:val="clear" w:color="auto" w:fill="C9F3CD"/>
        </w:rPr>
        <w:t xml:space="preserve"> RevApt == "APT"</w:t>
      </w:r>
      <w:r w:rsidR="001B7CB6" w:rsidRPr="00085ECD">
        <w:t>]}sole, absolute and unreviewable{[</w:t>
      </w:r>
      <w:r w:rsidR="001B7CB6" w:rsidRPr="00085ECD">
        <w:rPr>
          <w:b/>
          <w:noProof/>
          <w:color w:val="41A151"/>
          <w:shd w:val="clear" w:color="auto" w:fill="C9F3CD"/>
        </w:rPr>
        <w:t>endif</w:t>
      </w:r>
      <w:r w:rsidR="001B7CB6" w:rsidRPr="00085ECD">
        <w:t>]}</w:t>
      </w:r>
      <w:r w:rsidRPr="00085ECD">
        <w:t xml:space="preserve"> discretion. It is our intent to override any state law provision regarding failed transfer, potentially requiring escheat to such state.</w:t>
      </w:r>
    </w:p>
    <w:p w14:paraId="63FE06AD" w14:textId="77777777" w:rsidR="00E43DDE" w:rsidRPr="00085ECD" w:rsidRDefault="00E43DDE" w:rsidP="00D60E1C">
      <w:pPr>
        <w:pStyle w:val="TheusBody2"/>
      </w:pPr>
    </w:p>
    <w:p w14:paraId="07011B65" w14:textId="5BA53823" w:rsidR="00377775" w:rsidRPr="00085ECD" w:rsidRDefault="00377775" w:rsidP="00D60E1C">
      <w:pPr>
        <w:pStyle w:val="TheusBody2"/>
        <w:sectPr w:rsidR="00377775" w:rsidRPr="00085ECD" w:rsidSect="00726B68">
          <w:footerReference w:type="default" r:id="rId19"/>
          <w:pgSz w:w="12240" w:h="15840"/>
          <w:pgMar w:top="1440" w:right="1440" w:bottom="1440" w:left="1440" w:header="720" w:footer="432" w:gutter="0"/>
          <w:pgNumType w:start="1" w:chapStyle="1"/>
          <w:cols w:space="720"/>
          <w:docGrid w:linePitch="360"/>
        </w:sectPr>
      </w:pPr>
    </w:p>
    <w:p w14:paraId="50849C7A" w14:textId="05F1FE59" w:rsidR="00BE4B41" w:rsidRPr="00085ECD" w:rsidRDefault="000F7DF8" w:rsidP="002B2700">
      <w:pPr>
        <w:pStyle w:val="Heading1"/>
        <w:ind w:left="0"/>
      </w:pPr>
      <w:r w:rsidRPr="00085ECD">
        <w:lastRenderedPageBreak/>
        <w:br/>
      </w:r>
      <w:bookmarkStart w:id="313" w:name="_Ref176965256"/>
      <w:bookmarkStart w:id="314" w:name="_Toc203035977"/>
      <w:r w:rsidRPr="00085ECD">
        <w:t>APPOIN</w:t>
      </w:r>
      <w:bookmarkStart w:id="315" w:name="Article_Trustees"/>
      <w:bookmarkEnd w:id="315"/>
      <w:r w:rsidRPr="00085ECD">
        <w:t>TMENT, RESIGNATION, AND REMOVAL OF TRUSTEES</w:t>
      </w:r>
      <w:bookmarkEnd w:id="269"/>
      <w:bookmarkEnd w:id="313"/>
      <w:bookmarkEnd w:id="314"/>
    </w:p>
    <w:p w14:paraId="1750D00B" w14:textId="198900D7" w:rsidR="00FE48F7" w:rsidRDefault="000F7DF8" w:rsidP="00FE48F7">
      <w:pPr>
        <w:pStyle w:val="BodyText2"/>
      </w:pPr>
      <w:r w:rsidRPr="00085ECD">
        <w:t>The Trustees of the Lifetime</w:t>
      </w:r>
      <w:r w:rsidR="00FE48F7">
        <w:t xml:space="preserve"> Trust</w:t>
      </w:r>
      <w:r w:rsidRPr="00085ECD">
        <w:t xml:space="preserve">, </w:t>
      </w:r>
      <w:r w:rsidR="00BF24F9" w:rsidRPr="00085ECD">
        <w:t>Administrative</w:t>
      </w:r>
      <w:r w:rsidRPr="00085ECD">
        <w:t xml:space="preserve"> Trust</w:t>
      </w:r>
      <w:r w:rsidR="00FE48F7">
        <w:t>{</w:t>
      </w:r>
      <w:r w:rsidR="00001F08">
        <w:t>[</w:t>
      </w:r>
      <w:r w:rsidR="00001F08" w:rsidRPr="00001F08">
        <w:rPr>
          <w:b/>
          <w:noProof/>
          <w:color w:val="41A151"/>
          <w:shd w:val="clear" w:color="auto" w:fill="C9F3CD"/>
        </w:rPr>
        <w:t>if</w:t>
      </w:r>
      <w:r w:rsidR="00001F08" w:rsidRPr="00001F08">
        <w:rPr>
          <w:noProof/>
          <w:color w:val="2157AD"/>
          <w:shd w:val="clear" w:color="auto" w:fill="C9F3CD"/>
        </w:rPr>
        <w:t xml:space="preserve"> MaritalTrustType != "NoMarital"</w:t>
      </w:r>
      <w:r w:rsidR="00001F08">
        <w:t xml:space="preserve">]}, </w:t>
      </w:r>
      <w:r w:rsidR="003C5B68" w:rsidRPr="00D65F94">
        <w:rPr>
          <w:rFonts w:eastAsia="Times New Roman"/>
        </w:rPr>
        <w:t>{[</w:t>
      </w:r>
      <w:r w:rsidR="003C5B68" w:rsidRPr="00D65F94">
        <w:rPr>
          <w:rStyle w:val="Strong"/>
          <w:rFonts w:eastAsia="Times New Roman"/>
          <w:color w:val="41A151"/>
          <w:shd w:val="clear" w:color="auto" w:fill="C9F3CD"/>
        </w:rPr>
        <w:t>if</w:t>
      </w:r>
      <w:r w:rsidR="003C5B68" w:rsidRPr="00D65F94">
        <w:rPr>
          <w:rFonts w:eastAsia="Times New Roman"/>
          <w:color w:val="2157AD"/>
          <w:shd w:val="clear" w:color="auto" w:fill="C9F3CD"/>
        </w:rPr>
        <w:t xml:space="preserve"> LifePartners</w:t>
      </w:r>
      <w:r w:rsidR="003C5B68" w:rsidRPr="00D65F94">
        <w:rPr>
          <w:rFonts w:eastAsia="Times New Roman"/>
        </w:rPr>
        <w:t>]}Life Partner{[</w:t>
      </w:r>
      <w:r w:rsidR="003C5B68" w:rsidRPr="00D65F94">
        <w:rPr>
          <w:rStyle w:val="Strong"/>
          <w:rFonts w:eastAsia="Times New Roman"/>
          <w:color w:val="41A151"/>
          <w:shd w:val="clear" w:color="auto" w:fill="C9F3CD"/>
        </w:rPr>
        <w:t>else</w:t>
      </w:r>
      <w:r w:rsidR="003C5B68" w:rsidRPr="00D65F94">
        <w:rPr>
          <w:rFonts w:eastAsia="Times New Roman"/>
        </w:rPr>
        <w:t>]}Marital</w:t>
      </w:r>
      <w:r w:rsidR="003C5B68" w:rsidRPr="00D65F94">
        <w:t>{[</w:t>
      </w:r>
      <w:r w:rsidR="003C5B68" w:rsidRPr="00D65F94">
        <w:rPr>
          <w:noProof/>
          <w:color w:val="41A151"/>
          <w:shd w:val="clear" w:color="auto" w:fill="C9F3CD"/>
        </w:rPr>
        <w:t>endif</w:t>
      </w:r>
      <w:r w:rsidR="003C5B68" w:rsidRPr="00D65F94">
        <w:t>]}</w:t>
      </w:r>
      <w:r w:rsidR="00001F08">
        <w:t xml:space="preserve"> Trust{[</w:t>
      </w:r>
      <w:r w:rsidR="00001F08" w:rsidRPr="00001F08">
        <w:rPr>
          <w:b/>
          <w:noProof/>
          <w:color w:val="41A151"/>
          <w:shd w:val="clear" w:color="auto" w:fill="C9F3CD"/>
        </w:rPr>
        <w:t>endif</w:t>
      </w:r>
      <w:r w:rsidR="00001F08">
        <w:t>]}</w:t>
      </w:r>
      <w:r w:rsidR="00FE48F7">
        <w:rPr>
          <w:rFonts w:eastAsia="Times New Roman"/>
        </w:rPr>
        <w:t>{[</w:t>
      </w:r>
      <w:r w:rsidR="00FE48F7">
        <w:rPr>
          <w:rStyle w:val="Strong"/>
          <w:rFonts w:eastAsia="Times New Roman"/>
          <w:color w:val="41A151"/>
          <w:shd w:val="clear" w:color="auto" w:fill="C9F3CD"/>
        </w:rPr>
        <w:t>if</w:t>
      </w:r>
      <w:r w:rsidR="00FE48F7">
        <w:rPr>
          <w:rFonts w:eastAsia="Times New Roman"/>
          <w:color w:val="2157AD"/>
          <w:shd w:val="clear" w:color="auto" w:fill="C9F3CD"/>
        </w:rPr>
        <w:t xml:space="preserve"> </w:t>
      </w:r>
      <w:r w:rsidR="00A20660" w:rsidRPr="00A20660">
        <w:rPr>
          <w:rFonts w:eastAsia="Times New Roman"/>
          <w:color w:val="2157AD"/>
          <w:shd w:val="clear" w:color="auto" w:fill="C9F3CD"/>
        </w:rPr>
        <w:t>JointTrustUSAReferenceTF</w:t>
      </w:r>
      <w:r w:rsidR="00FE48F7">
        <w:rPr>
          <w:rFonts w:eastAsia="Times New Roman"/>
        </w:rPr>
        <w:t>]}</w:t>
      </w:r>
      <w:r w:rsidR="00FE48F7" w:rsidRPr="00CA0D99">
        <w:t xml:space="preserve">, </w:t>
      </w:r>
      <w:r w:rsidR="00FE48F7" w:rsidRPr="00337F3C">
        <w:t>Under-Stated-Age Beneficiary Trust{[</w:t>
      </w:r>
      <w:r w:rsidR="00FE48F7" w:rsidRPr="00337F3C">
        <w:rPr>
          <w:b/>
          <w:noProof/>
          <w:color w:val="41A151"/>
          <w:shd w:val="clear" w:color="auto" w:fill="C9F3CD"/>
        </w:rPr>
        <w:t>endif</w:t>
      </w:r>
      <w:r w:rsidR="00FE48F7" w:rsidRPr="00337F3C">
        <w:t>]}</w:t>
      </w:r>
      <w:r w:rsidR="00FE48F7">
        <w:rPr>
          <w:rFonts w:eastAsia="Times New Roman"/>
        </w:rPr>
        <w:t>{[</w:t>
      </w:r>
      <w:r w:rsidR="00FE48F7">
        <w:rPr>
          <w:rStyle w:val="Strong"/>
          <w:rFonts w:eastAsia="Times New Roman"/>
          <w:color w:val="41A151"/>
          <w:shd w:val="clear" w:color="auto" w:fill="C9F3CD"/>
        </w:rPr>
        <w:t>if</w:t>
      </w:r>
      <w:r w:rsidR="00FE48F7">
        <w:rPr>
          <w:rFonts w:eastAsia="Times New Roman"/>
          <w:color w:val="2157AD"/>
          <w:shd w:val="clear" w:color="auto" w:fill="C9F3CD"/>
        </w:rPr>
        <w:t xml:space="preserve"> ContingentTrustOptions|contains:"Disabled Bene"</w:t>
      </w:r>
      <w:r w:rsidR="00FE48F7">
        <w:rPr>
          <w:rFonts w:eastAsia="Times New Roman"/>
        </w:rPr>
        <w:t>]}</w:t>
      </w:r>
      <w:r w:rsidR="00FE48F7">
        <w:t xml:space="preserve">, </w:t>
      </w:r>
      <w:r w:rsidR="00FE48F7" w:rsidRPr="00B1328C">
        <w:rPr>
          <w:rFonts w:cs="Times New Roman"/>
        </w:rPr>
        <w:t xml:space="preserve">Incompetent or Disabled </w:t>
      </w:r>
      <w:r w:rsidR="00FE48F7">
        <w:rPr>
          <w:rFonts w:cs="Times New Roman"/>
        </w:rPr>
        <w:t xml:space="preserve">Beneficiary </w:t>
      </w:r>
      <w:r w:rsidR="00FE48F7" w:rsidRPr="00B1328C">
        <w:rPr>
          <w:rFonts w:cs="Times New Roman"/>
        </w:rPr>
        <w:t>Trust</w:t>
      </w:r>
      <w:r w:rsidR="00FE48F7">
        <w:rPr>
          <w:rFonts w:cs="Times New Roman"/>
        </w:rPr>
        <w:t>{[</w:t>
      </w:r>
      <w:r w:rsidR="00FE48F7" w:rsidRPr="00613DA1">
        <w:rPr>
          <w:rFonts w:cs="Times New Roman"/>
          <w:b/>
          <w:noProof/>
          <w:color w:val="41A151"/>
          <w:shd w:val="clear" w:color="auto" w:fill="C9F3CD"/>
        </w:rPr>
        <w:t>endif</w:t>
      </w:r>
      <w:r w:rsidR="00FE48F7">
        <w:rPr>
          <w:rFonts w:cs="Times New Roman"/>
        </w:rPr>
        <w:t>]}</w:t>
      </w:r>
      <w:r w:rsidR="00FE48F7" w:rsidRPr="00337F3C">
        <w:rPr>
          <w:rFonts w:eastAsia="Times New Roman"/>
        </w:rPr>
        <w:t>{[</w:t>
      </w:r>
      <w:r w:rsidR="00FE48F7" w:rsidRPr="00337F3C">
        <w:rPr>
          <w:rStyle w:val="Strong"/>
          <w:rFonts w:eastAsia="Times New Roman"/>
          <w:color w:val="41A151"/>
          <w:shd w:val="clear" w:color="auto" w:fill="C9F3CD"/>
        </w:rPr>
        <w:t>if</w:t>
      </w:r>
      <w:r w:rsidR="00FE48F7" w:rsidRPr="00337F3C">
        <w:rPr>
          <w:rFonts w:eastAsia="Times New Roman"/>
          <w:color w:val="2157AD"/>
          <w:shd w:val="clear" w:color="auto" w:fill="C9F3CD"/>
        </w:rPr>
        <w:t xml:space="preserve"> </w:t>
      </w:r>
      <w:r w:rsidR="00FE48F7" w:rsidRPr="0099264F">
        <w:rPr>
          <w:rFonts w:eastAsia="Times New Roman"/>
          <w:color w:val="2157AD"/>
          <w:shd w:val="clear" w:color="auto" w:fill="C9F3CD"/>
        </w:rPr>
        <w:t>(</w:t>
      </w:r>
      <w:r w:rsidR="00FE48F7" w:rsidRPr="002765D3">
        <w:rPr>
          <w:rFonts w:eastAsia="Times New Roman"/>
          <w:color w:val="2157AD"/>
          <w:shd w:val="clear" w:color="auto" w:fill="C9F3CD"/>
        </w:rPr>
        <w:t>ContingentTrustOptions</w:t>
      </w:r>
      <w:r w:rsidR="00FE48F7" w:rsidRPr="0099264F">
        <w:rPr>
          <w:rFonts w:eastAsia="Times New Roman"/>
          <w:color w:val="2157AD"/>
          <w:shd w:val="clear" w:color="auto" w:fill="C9F3CD"/>
        </w:rPr>
        <w:t>|</w:t>
      </w:r>
      <w:r w:rsidR="00FE48F7">
        <w:rPr>
          <w:rFonts w:eastAsia="Times New Roman"/>
          <w:color w:val="2157AD"/>
          <w:shd w:val="clear" w:color="auto" w:fill="C9F3CD"/>
        </w:rPr>
        <w:t xml:space="preserve">contains: </w:t>
      </w:r>
      <w:r w:rsidR="00FE48F7" w:rsidRPr="00337F3C">
        <w:rPr>
          <w:noProof/>
          <w:color w:val="2157AD"/>
          <w:shd w:val="clear" w:color="auto" w:fill="C9F3CD"/>
        </w:rPr>
        <w:t>"</w:t>
      </w:r>
      <w:r w:rsidR="00FE48F7">
        <w:rPr>
          <w:noProof/>
          <w:color w:val="2157AD"/>
          <w:shd w:val="clear" w:color="auto" w:fill="C9F3CD"/>
        </w:rPr>
        <w:t>Retirement</w:t>
      </w:r>
      <w:r w:rsidR="00FE48F7" w:rsidRPr="00337F3C">
        <w:rPr>
          <w:noProof/>
          <w:color w:val="2157AD"/>
          <w:shd w:val="clear" w:color="auto" w:fill="C9F3CD"/>
        </w:rPr>
        <w:t>"</w:t>
      </w:r>
      <w:r w:rsidR="00FE48F7">
        <w:rPr>
          <w:noProof/>
          <w:color w:val="2157AD"/>
          <w:shd w:val="clear" w:color="auto" w:fill="C9F3CD"/>
        </w:rPr>
        <w:t>)</w:t>
      </w:r>
      <w:r w:rsidR="00FE48F7" w:rsidRPr="00337F3C">
        <w:rPr>
          <w:rFonts w:eastAsia="Times New Roman"/>
        </w:rPr>
        <w:t>]}</w:t>
      </w:r>
      <w:r w:rsidR="00FE48F7">
        <w:rPr>
          <w:rFonts w:eastAsia="Times New Roman"/>
        </w:rPr>
        <w:t>, Retirement Trust</w:t>
      </w:r>
      <w:r w:rsidR="00FE48F7">
        <w:rPr>
          <w:rFonts w:cs="Times New Roman"/>
        </w:rPr>
        <w:t>{[</w:t>
      </w:r>
      <w:r w:rsidR="00FE48F7" w:rsidRPr="00613DA1">
        <w:rPr>
          <w:rFonts w:cs="Times New Roman"/>
          <w:b/>
          <w:noProof/>
          <w:color w:val="41A151"/>
          <w:shd w:val="clear" w:color="auto" w:fill="C9F3CD"/>
        </w:rPr>
        <w:t>endif</w:t>
      </w:r>
      <w:r w:rsidR="00FE48F7">
        <w:rPr>
          <w:rFonts w:cs="Times New Roman"/>
        </w:rPr>
        <w:t>]}</w:t>
      </w:r>
      <w:r w:rsidR="00FE48F7">
        <w:rPr>
          <w:rFonts w:eastAsia="Times New Roman"/>
        </w:rPr>
        <w:t>,</w:t>
      </w:r>
      <w:r w:rsidR="00FE48F7" w:rsidRPr="00B1328C">
        <w:rPr>
          <w:rFonts w:cs="Times New Roman"/>
        </w:rPr>
        <w:t xml:space="preserve"> and </w:t>
      </w:r>
      <w:r w:rsidR="00FE48F7">
        <w:rPr>
          <w:rFonts w:cs="Times New Roman"/>
        </w:rPr>
        <w:t xml:space="preserve">other Separate Share Trust created herein, and the </w:t>
      </w:r>
      <w:r w:rsidR="00FE48F7" w:rsidRPr="00B1328C">
        <w:rPr>
          <w:rFonts w:cs="Times New Roman"/>
        </w:rPr>
        <w:t>respective appointment, resignation and removal of each are set forth in this Article.</w:t>
      </w:r>
    </w:p>
    <w:p w14:paraId="1617FF52" w14:textId="77777777" w:rsidR="00BE4B41" w:rsidRPr="00085ECD" w:rsidRDefault="000F7DF8" w:rsidP="002B2700">
      <w:pPr>
        <w:pStyle w:val="Heading2"/>
      </w:pPr>
      <w:bookmarkStart w:id="316" w:name="_Toc203035978"/>
      <w:bookmarkStart w:id="317" w:name="_Ref197889522"/>
      <w:bookmarkStart w:id="318" w:name="_Ref140497228"/>
      <w:r w:rsidRPr="00085ECD">
        <w:t>Number of Trustees</w:t>
      </w:r>
      <w:bookmarkEnd w:id="316"/>
    </w:p>
    <w:p w14:paraId="4B3DCFD4" w14:textId="6C727C13" w:rsidR="0011525C" w:rsidRDefault="000F7DF8" w:rsidP="00D60E1C">
      <w:pPr>
        <w:pStyle w:val="TheusBody2"/>
      </w:pPr>
      <w:r w:rsidRPr="00085ECD">
        <w:t xml:space="preserve">Notwithstanding anything to the contrary hereunder, this Trust authorizes the appointment of three (3) </w:t>
      </w:r>
      <w:r w:rsidR="0011525C">
        <w:t xml:space="preserve">or more </w:t>
      </w:r>
      <w:r w:rsidRPr="00085ECD">
        <w:t>Trustees, but at no time shall it be required to operate with more than one (1) Trustee</w:t>
      </w:r>
      <w:r w:rsidR="00774E77" w:rsidRPr="00085ECD">
        <w:t>{[</w:t>
      </w:r>
      <w:r w:rsidR="00774E77" w:rsidRPr="00085ECD">
        <w:rPr>
          <w:b/>
          <w:noProof/>
          <w:color w:val="41A151"/>
          <w:shd w:val="clear" w:color="auto" w:fill="C9F3CD"/>
        </w:rPr>
        <w:t>if</w:t>
      </w:r>
      <w:r w:rsidR="00774E77" w:rsidRPr="00085ECD">
        <w:rPr>
          <w:noProof/>
          <w:color w:val="2157AD"/>
          <w:shd w:val="clear" w:color="auto" w:fill="C9F3CD"/>
        </w:rPr>
        <w:t xml:space="preserve"> RevApt == "Revocable"</w:t>
      </w:r>
      <w:r w:rsidR="00774E77" w:rsidRPr="00085ECD">
        <w:t>]}</w:t>
      </w:r>
      <w:r w:rsidRPr="00085ECD">
        <w:t xml:space="preserve"> unless the sole Trustee is a beneficiary (other than </w:t>
      </w:r>
      <w:r w:rsidR="00746DC0">
        <w:t>a</w:t>
      </w:r>
      <w:r w:rsidRPr="00085ECD">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in which event no less than two Trustees shall be appointed for purposes of distributions to the beneficiary Trustee. In such case, the Trustee may appoint a Limited Purpose Trustee for purposes of the distribution</w:t>
      </w:r>
      <w:r w:rsidR="00774E77" w:rsidRPr="00085ECD">
        <w:t>{[</w:t>
      </w:r>
      <w:r w:rsidR="00774E77" w:rsidRPr="00085ECD">
        <w:rPr>
          <w:b/>
          <w:noProof/>
          <w:color w:val="41A151"/>
          <w:shd w:val="clear" w:color="auto" w:fill="C9F3CD"/>
        </w:rPr>
        <w:t>endif</w:t>
      </w:r>
      <w:r w:rsidR="00774E77" w:rsidRPr="00085ECD">
        <w:t>]}</w:t>
      </w:r>
      <w:r w:rsidRPr="00085ECD">
        <w:t>.</w:t>
      </w:r>
    </w:p>
    <w:p w14:paraId="31AAB5EC" w14:textId="35C5D161" w:rsidR="00BE4B41" w:rsidRPr="00085ECD" w:rsidRDefault="0011525C" w:rsidP="00D60E1C">
      <w:pPr>
        <w:pStyle w:val="TheusBody2"/>
      </w:pPr>
      <w:r>
        <w:t>{[</w:t>
      </w:r>
      <w:r w:rsidRPr="0011525C">
        <w:rPr>
          <w:b/>
          <w:noProof/>
          <w:color w:val="41A151"/>
          <w:shd w:val="clear" w:color="auto" w:fill="C9F3CD"/>
        </w:rPr>
        <w:t>if</w:t>
      </w:r>
      <w:r w:rsidRPr="0011525C">
        <w:rPr>
          <w:noProof/>
          <w:color w:val="2157AD"/>
          <w:shd w:val="clear" w:color="auto" w:fill="C9F3CD"/>
        </w:rPr>
        <w:t xml:space="preserve"> RevApt == "APT"</w:t>
      </w:r>
      <w:r>
        <w:t>]}</w:t>
      </w:r>
      <w:r w:rsidR="000F7DF8" w:rsidRPr="00085ECD">
        <w:t xml:space="preserve"> </w:t>
      </w:r>
    </w:p>
    <w:p w14:paraId="7D11DCFF" w14:textId="2D674A03" w:rsidR="00BE4B41" w:rsidRDefault="000F7DF8" w:rsidP="00D60E1C">
      <w:pPr>
        <w:pStyle w:val="TheusBody2"/>
      </w:pPr>
      <w:r w:rsidRPr="00085ECD">
        <w:t xml:space="preserve">Any discretionary distributions </w:t>
      </w:r>
      <w:r w:rsidR="0011525C">
        <w:t xml:space="preserve">of Trust principal </w:t>
      </w:r>
      <w:r w:rsidRPr="00085ECD">
        <w:t xml:space="preserve">to a beneficiary who is also a fiduciary hereunder shall not be made unless a Co-Trustee consents in writing to the distribution. If no Co-Trustee is then acting, then the first Successor Trustee shall act as Co-Trustee for purposes of said distribution only. The Co-Trustee or distribution Trustee consent shall be based upon its </w:t>
      </w:r>
      <w:r w:rsidR="00E76261" w:rsidRPr="00085ECD">
        <w:t>sole, absolute and unreviewable</w:t>
      </w:r>
      <w:r w:rsidRPr="00085ECD">
        <w:t xml:space="preserve"> discretion.</w:t>
      </w:r>
    </w:p>
    <w:p w14:paraId="4C92115F" w14:textId="3D8933D6" w:rsidR="0011525C" w:rsidRPr="00085ECD" w:rsidRDefault="0011525C" w:rsidP="00D60E1C">
      <w:pPr>
        <w:pStyle w:val="TheusBody2"/>
      </w:pPr>
      <w:r w:rsidRPr="00085ECD">
        <w:t>{[</w:t>
      </w:r>
      <w:r w:rsidRPr="00085ECD">
        <w:rPr>
          <w:b/>
          <w:noProof/>
          <w:color w:val="41A151"/>
          <w:shd w:val="clear" w:color="auto" w:fill="C9F3CD"/>
        </w:rPr>
        <w:t>endif</w:t>
      </w:r>
      <w:r w:rsidRPr="00085ECD">
        <w:t>]}</w:t>
      </w:r>
    </w:p>
    <w:p w14:paraId="315820AB" w14:textId="77777777" w:rsidR="00BE4B41" w:rsidRPr="00085ECD" w:rsidRDefault="000F7DF8" w:rsidP="002B2700">
      <w:pPr>
        <w:pStyle w:val="Heading2"/>
      </w:pPr>
      <w:bookmarkStart w:id="319" w:name="_Toc203035979"/>
      <w:r w:rsidRPr="00085ECD">
        <w:t>Bond</w:t>
      </w:r>
      <w:bookmarkEnd w:id="319"/>
    </w:p>
    <w:p w14:paraId="1CEA07AE" w14:textId="77777777" w:rsidR="00BE4B41" w:rsidRPr="00085ECD" w:rsidRDefault="000F7DF8" w:rsidP="00D60E1C">
      <w:pPr>
        <w:pStyle w:val="TheusBody2"/>
      </w:pPr>
      <w:r w:rsidRPr="00085ECD">
        <w:t xml:space="preserve">No named Trustee shall be required to post bond or any other security for the faithful performance of any duties or obligations of such office. Any unnamed Successor Trustees shall be required to post bond unless all vested non-contingent beneficiaries unanimously consent to waiving the need for said bond. </w:t>
      </w:r>
    </w:p>
    <w:p w14:paraId="59356398" w14:textId="77777777" w:rsidR="00BE4B41" w:rsidRPr="00085ECD" w:rsidRDefault="000F7DF8" w:rsidP="002B2700">
      <w:pPr>
        <w:pStyle w:val="Heading2"/>
      </w:pPr>
      <w:bookmarkStart w:id="320" w:name="_Ref176957645"/>
      <w:bookmarkStart w:id="321" w:name="_Toc203035980"/>
      <w:r w:rsidRPr="00085ECD">
        <w:t>Limitations on Serving as Trustee</w:t>
      </w:r>
      <w:bookmarkEnd w:id="320"/>
      <w:bookmarkEnd w:id="321"/>
      <w:r w:rsidRPr="00085ECD">
        <w:t xml:space="preserve"> </w:t>
      </w:r>
    </w:p>
    <w:p w14:paraId="703A9FB3" w14:textId="77777777" w:rsidR="00BE4B41" w:rsidRPr="00085ECD" w:rsidRDefault="000F7DF8" w:rsidP="00D60E1C">
      <w:pPr>
        <w:pStyle w:val="TheusBody2"/>
      </w:pPr>
      <w:r w:rsidRPr="00085ECD">
        <w:t>The following limitations shall apply to all powers granted under this Article to serve as Trustee or to remove and appoint Trustees.</w:t>
      </w:r>
    </w:p>
    <w:p w14:paraId="140D7BEF" w14:textId="77777777" w:rsidR="00BE4B41" w:rsidRPr="00085ECD" w:rsidRDefault="000F7DF8" w:rsidP="002B2700">
      <w:pPr>
        <w:pStyle w:val="Heading3"/>
      </w:pPr>
      <w:r w:rsidRPr="00085ECD">
        <w:t>Age Restriction on Trustees</w:t>
      </w:r>
    </w:p>
    <w:p w14:paraId="6458347F" w14:textId="69E44FF4" w:rsidR="00BE4B41" w:rsidRPr="00085ECD" w:rsidRDefault="00544334" w:rsidP="00164789">
      <w:pPr>
        <w:pStyle w:val="TheusBody3"/>
      </w:pPr>
      <w:r w:rsidRPr="00085ECD">
        <w:t>Notwithstanding any other provision in this Article, any non-professional Trustee</w:t>
      </w:r>
      <w:r>
        <w:t>{</w:t>
      </w:r>
      <w:r w:rsidRPr="00085ECD">
        <w:t>[</w:t>
      </w:r>
      <w:r w:rsidRPr="00613DA1">
        <w:rPr>
          <w:b/>
          <w:noProof/>
          <w:color w:val="41A151"/>
          <w:shd w:val="clear" w:color="auto" w:fill="C9F3CD"/>
        </w:rPr>
        <w:t>if</w:t>
      </w:r>
      <w:r w:rsidRPr="00613DA1">
        <w:rPr>
          <w:noProof/>
          <w:color w:val="2157AD"/>
          <w:shd w:val="clear" w:color="auto" w:fill="C9F3CD"/>
        </w:rPr>
        <w:t xml:space="preserve"> RevApt == "Revocable"</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sidRPr="00085ECD">
        <w:t>]}</w:t>
      </w:r>
      <w:r>
        <w:t xml:space="preserve">, </w:t>
      </w:r>
      <w:r w:rsidRPr="005A74CF">
        <w:t xml:space="preserve">other than </w:t>
      </w:r>
      <w:r>
        <w:t xml:space="preserve">a </w:t>
      </w:r>
      <w:r w:rsidRPr="00771AE7">
        <w:rPr>
          <w:rFonts w:cs="Times New Roman"/>
        </w:rPr>
        <w:t>{[</w:t>
      </w:r>
      <w:r>
        <w:rPr>
          <w:rFonts w:cs="Times New Roman"/>
          <w:noProof/>
          <w:color w:val="2157AD"/>
          <w:shd w:val="clear" w:color="auto" w:fill="C9E1F3"/>
        </w:rPr>
        <w:t>StateLawSelect</w:t>
      </w:r>
      <w:r w:rsidRPr="00771AE7">
        <w:rPr>
          <w:rFonts w:cs="Times New Roman"/>
          <w:noProof/>
          <w:color w:val="2157AD"/>
          <w:shd w:val="clear" w:color="auto" w:fill="C9E1F3"/>
        </w:rPr>
        <w:t>.GrantorReference</w:t>
      </w:r>
      <w:r w:rsidRPr="00771AE7">
        <w:rPr>
          <w:rFonts w:cs="Times New Roman"/>
        </w:rPr>
        <w:t>]}</w:t>
      </w:r>
      <w:r>
        <w:t>,</w:t>
      </w:r>
      <w:r w:rsidRPr="00085ECD">
        <w:t>{[</w:t>
      </w:r>
      <w:r w:rsidRPr="00613DA1">
        <w:rPr>
          <w:b/>
          <w:noProof/>
          <w:color w:val="41A151"/>
          <w:shd w:val="clear" w:color="auto" w:fill="C9F3CD"/>
        </w:rPr>
        <w:t>endif</w:t>
      </w:r>
      <w:r w:rsidRPr="00085ECD">
        <w:t>]}</w:t>
      </w:r>
      <w:r>
        <w:t xml:space="preserve"> </w:t>
      </w:r>
      <w:r w:rsidRPr="005A74CF">
        <w:t xml:space="preserve">must be at least age </w:t>
      </w:r>
      <w:r w:rsidRPr="009D1291">
        <w:t>{[</w:t>
      </w:r>
      <w:r w:rsidRPr="00613DA1">
        <w:rPr>
          <w:noProof/>
          <w:color w:val="2157AD"/>
          <w:shd w:val="clear" w:color="auto" w:fill="C9E1F3"/>
        </w:rPr>
        <w:t>TrusteeAge|cardinal|else: "_______________"</w:t>
      </w:r>
      <w:r w:rsidRPr="009D1291">
        <w:t>]}</w:t>
      </w:r>
      <w:r w:rsidRPr="00085ECD">
        <w:t xml:space="preserve"> ({[</w:t>
      </w:r>
      <w:r w:rsidRPr="00613DA1">
        <w:rPr>
          <w:noProof/>
          <w:color w:val="2157AD"/>
          <w:shd w:val="clear" w:color="auto" w:fill="C9E1F3"/>
        </w:rPr>
        <w:t>TrusteeAge|else: "_____"</w:t>
      </w:r>
      <w:r w:rsidRPr="00085ECD">
        <w:t>]})</w:t>
      </w:r>
      <w:r w:rsidRPr="005A74CF">
        <w:t xml:space="preserve"> to serve </w:t>
      </w:r>
      <w:r w:rsidRPr="005A74CF">
        <w:lastRenderedPageBreak/>
        <w:t xml:space="preserve">as Trustee; provided, however, that </w:t>
      </w:r>
      <w:r>
        <w:t>a</w:t>
      </w:r>
      <w:r w:rsidRPr="005A74CF">
        <w:t xml:space="preserve"> non-professional Trustee</w:t>
      </w:r>
      <w:r>
        <w:t>{</w:t>
      </w:r>
      <w:r w:rsidRPr="00085ECD">
        <w:t>[</w:t>
      </w:r>
      <w:r w:rsidRPr="00613DA1">
        <w:rPr>
          <w:b/>
          <w:noProof/>
          <w:color w:val="41A151"/>
          <w:shd w:val="clear" w:color="auto" w:fill="C9F3CD"/>
        </w:rPr>
        <w:t>if</w:t>
      </w:r>
      <w:r w:rsidRPr="00613DA1">
        <w:rPr>
          <w:noProof/>
          <w:color w:val="2157AD"/>
          <w:shd w:val="clear" w:color="auto" w:fill="C9F3CD"/>
        </w:rPr>
        <w:t xml:space="preserve"> RevApt == "Revocable"</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sidRPr="00085ECD">
        <w:t>]}</w:t>
      </w:r>
      <w:r>
        <w:t xml:space="preserve">, </w:t>
      </w:r>
      <w:r w:rsidRPr="005A74CF">
        <w:t xml:space="preserve">other than </w:t>
      </w:r>
      <w:r>
        <w:t xml:space="preserve">a </w:t>
      </w:r>
      <w:r w:rsidRPr="00771AE7">
        <w:rPr>
          <w:rFonts w:cs="Times New Roman"/>
        </w:rPr>
        <w:t>{[</w:t>
      </w:r>
      <w:r>
        <w:rPr>
          <w:rFonts w:cs="Times New Roman"/>
          <w:noProof/>
          <w:color w:val="2157AD"/>
          <w:shd w:val="clear" w:color="auto" w:fill="C9E1F3"/>
        </w:rPr>
        <w:t>StateLawSelect</w:t>
      </w:r>
      <w:r w:rsidRPr="00771AE7">
        <w:rPr>
          <w:rFonts w:cs="Times New Roman"/>
          <w:noProof/>
          <w:color w:val="2157AD"/>
          <w:shd w:val="clear" w:color="auto" w:fill="C9E1F3"/>
        </w:rPr>
        <w:t>.GrantorReference</w:t>
      </w:r>
      <w:r w:rsidRPr="00771AE7">
        <w:rPr>
          <w:rFonts w:cs="Times New Roman"/>
        </w:rPr>
        <w:t>]}</w:t>
      </w:r>
      <w:r>
        <w:t>,</w:t>
      </w:r>
      <w:r w:rsidRPr="00085ECD">
        <w:t>{[</w:t>
      </w:r>
      <w:r w:rsidRPr="00613DA1">
        <w:rPr>
          <w:b/>
          <w:noProof/>
          <w:color w:val="41A151"/>
          <w:shd w:val="clear" w:color="auto" w:fill="C9F3CD"/>
        </w:rPr>
        <w:t>endif</w:t>
      </w:r>
      <w:r w:rsidRPr="00085ECD">
        <w:t>]}</w:t>
      </w:r>
      <w:r w:rsidRPr="005A74CF">
        <w:t xml:space="preserve"> who has</w:t>
      </w:r>
      <w:r>
        <w:t xml:space="preserve"> not yet </w:t>
      </w:r>
      <w:r w:rsidRPr="005A74CF">
        <w:t xml:space="preserve">attained age </w:t>
      </w:r>
      <w:r w:rsidRPr="009D1291">
        <w:t>{[</w:t>
      </w:r>
      <w:r>
        <w:rPr>
          <w:noProof/>
          <w:color w:val="2157AD"/>
          <w:shd w:val="clear" w:color="auto" w:fill="C9E1F3"/>
        </w:rPr>
        <w:t>CoT</w:t>
      </w:r>
      <w:r w:rsidRPr="00613DA1">
        <w:rPr>
          <w:noProof/>
          <w:color w:val="2157AD"/>
          <w:shd w:val="clear" w:color="auto" w:fill="C9E1F3"/>
        </w:rPr>
        <w:t>rusteeAge|cardinal|else: "_______________"</w:t>
      </w:r>
      <w:r w:rsidRPr="009D1291">
        <w:t>]}</w:t>
      </w:r>
      <w:r w:rsidRPr="00085ECD">
        <w:t xml:space="preserve"> (</w:t>
      </w:r>
      <w:r w:rsidRPr="009D1291">
        <w:t>{[</w:t>
      </w:r>
      <w:r>
        <w:rPr>
          <w:noProof/>
          <w:color w:val="2157AD"/>
          <w:shd w:val="clear" w:color="auto" w:fill="C9E1F3"/>
        </w:rPr>
        <w:t>CoT</w:t>
      </w:r>
      <w:r w:rsidRPr="00613DA1">
        <w:rPr>
          <w:noProof/>
          <w:color w:val="2157AD"/>
          <w:shd w:val="clear" w:color="auto" w:fill="C9E1F3"/>
        </w:rPr>
        <w:t>rusteeAge|else: "______"</w:t>
      </w:r>
      <w:r w:rsidRPr="009D1291">
        <w:t>]}</w:t>
      </w:r>
      <w:r w:rsidRPr="00085ECD">
        <w:t>)</w:t>
      </w:r>
      <w:r w:rsidRPr="005A74CF">
        <w:t xml:space="preserve"> </w:t>
      </w:r>
      <w:r>
        <w:t xml:space="preserve">must </w:t>
      </w:r>
      <w:r w:rsidRPr="005A74CF">
        <w:t xml:space="preserve">serve </w:t>
      </w:r>
      <w:r>
        <w:t>with</w:t>
      </w:r>
      <w:r w:rsidRPr="005A74CF">
        <w:t xml:space="preserve"> a Co-Trustee who is at least age </w:t>
      </w:r>
      <w:r w:rsidRPr="009D1291">
        <w:t>{[</w:t>
      </w:r>
      <w:r w:rsidRPr="00613DA1">
        <w:rPr>
          <w:noProof/>
          <w:color w:val="2157AD"/>
          <w:shd w:val="clear" w:color="auto" w:fill="C9E1F3"/>
        </w:rPr>
        <w:t>CoTrusteeAge|cardinal|else: "_______________"</w:t>
      </w:r>
      <w:r w:rsidRPr="009D1291">
        <w:t>]}</w:t>
      </w:r>
      <w:r w:rsidRPr="00085ECD">
        <w:t xml:space="preserve"> ({[</w:t>
      </w:r>
      <w:r w:rsidRPr="00613DA1">
        <w:rPr>
          <w:noProof/>
          <w:color w:val="2157AD"/>
          <w:shd w:val="clear" w:color="auto" w:fill="C9E1F3"/>
        </w:rPr>
        <w:t>CoTrusteeAge|else: "___"</w:t>
      </w:r>
      <w:r w:rsidRPr="00085ECD">
        <w:t>]})</w:t>
      </w:r>
      <w:r w:rsidRPr="005A74CF">
        <w:t xml:space="preserve"> or is a professional or corporate Trustee.</w:t>
      </w:r>
      <w:r>
        <w:t xml:space="preserve"> </w:t>
      </w:r>
      <w:r w:rsidR="005A74CF" w:rsidRPr="005A74CF">
        <w:t xml:space="preserve">Upon an acting non-professional Trustee attaining age </w:t>
      </w:r>
      <w:r w:rsidR="005A74CF" w:rsidRPr="00085ECD">
        <w:t>{[</w:t>
      </w:r>
      <w:r w:rsidR="005A74CF" w:rsidRPr="00085ECD">
        <w:rPr>
          <w:noProof/>
          <w:color w:val="2157AD"/>
          <w:shd w:val="clear" w:color="auto" w:fill="C9E1F3"/>
        </w:rPr>
        <w:t>CoTrusteeAge|cardinal</w:t>
      </w:r>
      <w:r w:rsidR="005A74CF" w:rsidRPr="00085ECD">
        <w:t>]} ({[</w:t>
      </w:r>
      <w:r w:rsidR="005A74CF" w:rsidRPr="00085ECD">
        <w:rPr>
          <w:noProof/>
          <w:color w:val="2157AD"/>
          <w:shd w:val="clear" w:color="auto" w:fill="C9E1F3"/>
        </w:rPr>
        <w:t>CoTrusteeAge</w:t>
      </w:r>
      <w:r w:rsidR="005A74CF" w:rsidRPr="00085ECD">
        <w:t>]})</w:t>
      </w:r>
      <w:r w:rsidR="005A74CF" w:rsidRPr="005A74CF">
        <w:t>, they shall serve without the need of a Co-Trustee because of the age restriction herein</w:t>
      </w:r>
      <w:r w:rsidR="000F7DF8" w:rsidRPr="00085ECD">
        <w:t>. The Trustees, the order of their appointment and all other provisions of this Article, however, must be complied with to identify the proper trustees to act and any release of duties and responsibilities of any trustees no longer needed pursuant to the age restrictions of this paragraph.</w:t>
      </w:r>
    </w:p>
    <w:p w14:paraId="3136C56C" w14:textId="0FCE4F59" w:rsidR="00EE72BD" w:rsidRPr="00085ECD" w:rsidRDefault="00DF4E58" w:rsidP="00F562BF">
      <w:pPr>
        <w:pStyle w:val="TheusBody3"/>
        <w:ind w:left="0"/>
      </w:pPr>
      <w:r w:rsidRPr="00085ECD">
        <w:t>{</w:t>
      </w:r>
      <w:r w:rsidR="00EE72BD" w:rsidRPr="00085ECD">
        <w:t>[</w:t>
      </w:r>
      <w:r w:rsidR="00EE72BD" w:rsidRPr="00085ECD">
        <w:rPr>
          <w:b/>
          <w:noProof/>
          <w:color w:val="41A151"/>
          <w:shd w:val="clear" w:color="auto" w:fill="C9F3CD"/>
        </w:rPr>
        <w:t>if</w:t>
      </w:r>
      <w:r w:rsidR="00EE72BD" w:rsidRPr="00085ECD">
        <w:rPr>
          <w:noProof/>
          <w:color w:val="2157AD"/>
          <w:shd w:val="clear" w:color="auto" w:fill="C9F3CD"/>
        </w:rPr>
        <w:t xml:space="preserve"> SpouseRestrictTrusteeTF</w:t>
      </w:r>
      <w:r w:rsidR="00EE72BD" w:rsidRPr="00085ECD">
        <w:t>]</w:t>
      </w:r>
      <w:r w:rsidRPr="00085ECD">
        <w:t>}</w:t>
      </w:r>
    </w:p>
    <w:p w14:paraId="26E2E094" w14:textId="77777777" w:rsidR="00BE4B41" w:rsidRPr="00085ECD" w:rsidRDefault="000F7DF8" w:rsidP="002B2700">
      <w:pPr>
        <w:pStyle w:val="Heading3"/>
      </w:pPr>
      <w:r w:rsidRPr="00085ECD">
        <w:t>Spousal Restrictions upon Remarriage</w:t>
      </w:r>
    </w:p>
    <w:p w14:paraId="68CE4B94" w14:textId="77777777" w:rsidR="00BE4B41" w:rsidRPr="00085ECD" w:rsidRDefault="000F7DF8" w:rsidP="002B2700">
      <w:pPr>
        <w:pStyle w:val="Heading4"/>
      </w:pPr>
      <w:r w:rsidRPr="00085ECD">
        <w:t>Authority to Serve as Trustee</w:t>
      </w:r>
    </w:p>
    <w:p w14:paraId="63E4C6E9" w14:textId="26E1CEB1" w:rsidR="00AD6FF6" w:rsidRDefault="00201A42" w:rsidP="00FF2D2E">
      <w:pPr>
        <w:pStyle w:val="BodyText4"/>
      </w:pPr>
      <w:bookmarkStart w:id="322" w:name="_Hlk519772260"/>
      <w:r w:rsidRPr="00201A42">
        <w:t xml:space="preserve">In the event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201A42">
        <w:t xml:space="preserve"> remarries after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201A42">
        <w:t xml:space="preserve"> to die, his or her appointment as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201A42">
        <w:t xml:space="preserve"> shall be revoked, he or she shall cease serving as </w:t>
      </w:r>
      <w:r w:rsidR="00AD6FF6" w:rsidRPr="002917C6">
        <w:t>{[</w:t>
      </w:r>
      <w:r w:rsidR="00AD6FF6" w:rsidRPr="002917C6">
        <w:rPr>
          <w:b/>
          <w:noProof/>
          <w:color w:val="C8792A"/>
          <w:shd w:val="clear" w:color="auto" w:fill="FAE7D2"/>
        </w:rPr>
        <w:t>list</w:t>
      </w:r>
      <w:r w:rsidR="00AD6FF6" w:rsidRPr="002917C6">
        <w:rPr>
          <w:noProof/>
          <w:color w:val="2157AD"/>
          <w:shd w:val="clear" w:color="auto" w:fill="FAE7D2"/>
        </w:rPr>
        <w:t xml:space="preserve"> SpouseTrusteeAs|punc: "1, 2, and 3"</w:t>
      </w:r>
      <w:r w:rsidR="00AD6FF6" w:rsidRPr="002917C6">
        <w:t>]}{[</w:t>
      </w:r>
      <w:r w:rsidR="00AD6FF6" w:rsidRPr="002917C6">
        <w:rPr>
          <w:noProof/>
          <w:color w:val="2157AD"/>
          <w:shd w:val="clear" w:color="auto" w:fill="C9E1F3"/>
        </w:rPr>
        <w:t>this</w:t>
      </w:r>
      <w:r w:rsidR="00AD6FF6" w:rsidRPr="002917C6">
        <w:t>]}{[</w:t>
      </w:r>
      <w:r w:rsidR="00AD6FF6" w:rsidRPr="002917C6">
        <w:rPr>
          <w:b/>
          <w:noProof/>
          <w:color w:val="C8792A"/>
          <w:shd w:val="clear" w:color="auto" w:fill="FAE7D2"/>
        </w:rPr>
        <w:t>endlist</w:t>
      </w:r>
      <w:r w:rsidR="00AD6FF6" w:rsidRPr="002917C6">
        <w:t>]}</w:t>
      </w:r>
      <w:r w:rsidRPr="00201A42">
        <w:t xml:space="preserve">, and he or she shall be disqualified from serving as </w:t>
      </w:r>
      <w:r w:rsidR="00AD6FF6" w:rsidRPr="002917C6">
        <w:t>{[</w:t>
      </w:r>
      <w:r w:rsidR="00AD6FF6" w:rsidRPr="002917C6">
        <w:rPr>
          <w:b/>
          <w:noProof/>
          <w:color w:val="C8792A"/>
          <w:shd w:val="clear" w:color="auto" w:fill="FAE7D2"/>
        </w:rPr>
        <w:t>list</w:t>
      </w:r>
      <w:r w:rsidR="00AD6FF6" w:rsidRPr="002917C6">
        <w:rPr>
          <w:noProof/>
          <w:color w:val="2157AD"/>
          <w:shd w:val="clear" w:color="auto" w:fill="FAE7D2"/>
        </w:rPr>
        <w:t xml:space="preserve"> SpouseTrusteeAs|punc: "1, 2, and 3"</w:t>
      </w:r>
      <w:r w:rsidR="00AD6FF6" w:rsidRPr="002917C6">
        <w:t>]}{[</w:t>
      </w:r>
      <w:r w:rsidR="00AD6FF6" w:rsidRPr="002917C6">
        <w:rPr>
          <w:noProof/>
          <w:color w:val="2157AD"/>
          <w:shd w:val="clear" w:color="auto" w:fill="C9E1F3"/>
        </w:rPr>
        <w:t>this</w:t>
      </w:r>
      <w:r w:rsidR="00AD6FF6" w:rsidRPr="002917C6">
        <w:t>]}{[</w:t>
      </w:r>
      <w:r w:rsidR="00AD6FF6" w:rsidRPr="002917C6">
        <w:rPr>
          <w:b/>
          <w:noProof/>
          <w:color w:val="C8792A"/>
          <w:shd w:val="clear" w:color="auto" w:fill="FAE7D2"/>
        </w:rPr>
        <w:t>endlist</w:t>
      </w:r>
      <w:r w:rsidR="00AD6FF6" w:rsidRPr="002917C6">
        <w:t>]}</w:t>
      </w:r>
      <w:r w:rsidR="00AD6FF6">
        <w:t>,</w:t>
      </w:r>
      <w:r w:rsidRPr="00201A42">
        <w:t xml:space="preserve"> and may not be appointed as </w:t>
      </w:r>
      <w:r w:rsidR="00AD6FF6" w:rsidRPr="002917C6">
        <w:t>{[</w:t>
      </w:r>
      <w:r w:rsidR="00AD6FF6" w:rsidRPr="002917C6">
        <w:rPr>
          <w:b/>
          <w:noProof/>
          <w:color w:val="C8792A"/>
          <w:shd w:val="clear" w:color="auto" w:fill="FAE7D2"/>
        </w:rPr>
        <w:t>list</w:t>
      </w:r>
      <w:r w:rsidR="00AD6FF6" w:rsidRPr="002917C6">
        <w:rPr>
          <w:noProof/>
          <w:color w:val="2157AD"/>
          <w:shd w:val="clear" w:color="auto" w:fill="FAE7D2"/>
        </w:rPr>
        <w:t xml:space="preserve"> SpouseTrusteeAs|punc: "1, 2, and 3"</w:t>
      </w:r>
      <w:r w:rsidR="00AD6FF6" w:rsidRPr="002917C6">
        <w:t>]}{[</w:t>
      </w:r>
      <w:r w:rsidR="00AD6FF6" w:rsidRPr="002917C6">
        <w:rPr>
          <w:noProof/>
          <w:color w:val="2157AD"/>
          <w:shd w:val="clear" w:color="auto" w:fill="C9E1F3"/>
        </w:rPr>
        <w:t>this</w:t>
      </w:r>
      <w:r w:rsidR="00AD6FF6" w:rsidRPr="002917C6">
        <w:t>]}{[</w:t>
      </w:r>
      <w:r w:rsidR="00AD6FF6" w:rsidRPr="002917C6">
        <w:rPr>
          <w:b/>
          <w:noProof/>
          <w:color w:val="C8792A"/>
          <w:shd w:val="clear" w:color="auto" w:fill="FAE7D2"/>
        </w:rPr>
        <w:t>endlist</w:t>
      </w:r>
      <w:r w:rsidR="00AD6FF6" w:rsidRPr="002917C6">
        <w:t>]}</w:t>
      </w:r>
      <w:r w:rsidRPr="00201A42">
        <w:t>.  </w:t>
      </w:r>
    </w:p>
    <w:bookmarkEnd w:id="322"/>
    <w:p w14:paraId="3B27A177" w14:textId="77777777" w:rsidR="00BE4B41" w:rsidRPr="00085ECD" w:rsidRDefault="000F7DF8" w:rsidP="002B2700">
      <w:pPr>
        <w:pStyle w:val="Heading4"/>
      </w:pPr>
      <w:r w:rsidRPr="00085ECD">
        <w:t>Authority to Remove a Trustee</w:t>
      </w:r>
    </w:p>
    <w:p w14:paraId="7A6A2DCA" w14:textId="4791296B" w:rsidR="00BE4B41" w:rsidRPr="00085ECD" w:rsidRDefault="000F7DF8" w:rsidP="00FF2D2E">
      <w:pPr>
        <w:pStyle w:val="BodyText4"/>
      </w:pPr>
      <w:r w:rsidRPr="00085ECD">
        <w:t xml:space="preserve">In the event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remarries after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to die, upon his or her remarriage, he or she shall lose any power to remove </w:t>
      </w:r>
      <w:r w:rsidR="00101507">
        <w:t xml:space="preserve">a </w:t>
      </w:r>
      <w:r w:rsidR="00101507" w:rsidRPr="002917C6">
        <w:t>{[</w:t>
      </w:r>
      <w:r w:rsidR="00101507" w:rsidRPr="002917C6">
        <w:rPr>
          <w:b/>
          <w:noProof/>
          <w:color w:val="C8792A"/>
          <w:shd w:val="clear" w:color="auto" w:fill="FAE7D2"/>
        </w:rPr>
        <w:t>list</w:t>
      </w:r>
      <w:r w:rsidR="00101507" w:rsidRPr="002917C6">
        <w:rPr>
          <w:noProof/>
          <w:color w:val="2157AD"/>
          <w:shd w:val="clear" w:color="auto" w:fill="FAE7D2"/>
        </w:rPr>
        <w:t xml:space="preserve"> SpouseTrusteeAs|punc: "1, 2, and 3"</w:t>
      </w:r>
      <w:r w:rsidR="00101507" w:rsidRPr="002917C6">
        <w:t>]}{[</w:t>
      </w:r>
      <w:r w:rsidR="00101507" w:rsidRPr="002917C6">
        <w:rPr>
          <w:noProof/>
          <w:color w:val="2157AD"/>
          <w:shd w:val="clear" w:color="auto" w:fill="C9E1F3"/>
        </w:rPr>
        <w:t>this</w:t>
      </w:r>
      <w:r w:rsidR="00101507" w:rsidRPr="002917C6">
        <w:t>]}{[</w:t>
      </w:r>
      <w:r w:rsidR="00101507" w:rsidRPr="002917C6">
        <w:rPr>
          <w:b/>
          <w:noProof/>
          <w:color w:val="C8792A"/>
          <w:shd w:val="clear" w:color="auto" w:fill="FAE7D2"/>
        </w:rPr>
        <w:t>endlist</w:t>
      </w:r>
      <w:r w:rsidR="00101507" w:rsidRPr="002917C6">
        <w:t>]}</w:t>
      </w:r>
      <w:r w:rsidRPr="00085ECD">
        <w:t>. Thereafter, any successor authorized to remove a Trustee shall have the authority as set forth in this Article.</w:t>
      </w:r>
    </w:p>
    <w:p w14:paraId="566B9D3C" w14:textId="77777777" w:rsidR="00BE4B41" w:rsidRPr="00085ECD" w:rsidRDefault="000F7DF8" w:rsidP="002B2700">
      <w:pPr>
        <w:pStyle w:val="Heading4"/>
      </w:pPr>
      <w:r w:rsidRPr="00085ECD">
        <w:t>Authority to Appoint a Trustee</w:t>
      </w:r>
    </w:p>
    <w:p w14:paraId="797BF490" w14:textId="551092F7" w:rsidR="00BE4B41" w:rsidRPr="00085ECD" w:rsidRDefault="000F7DF8" w:rsidP="00FF2D2E">
      <w:pPr>
        <w:pStyle w:val="BodyText4"/>
      </w:pPr>
      <w:r w:rsidRPr="00085ECD">
        <w:t xml:space="preserve">In the event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remarries after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to die, upon his or her remarriage, he or she shall lose any power to appoint a</w:t>
      </w:r>
      <w:r w:rsidR="00DD790C">
        <w:t xml:space="preserve"> </w:t>
      </w:r>
      <w:r w:rsidR="00DD790C" w:rsidRPr="002917C6">
        <w:t>{[</w:t>
      </w:r>
      <w:r w:rsidR="00DD790C" w:rsidRPr="002917C6">
        <w:rPr>
          <w:b/>
          <w:noProof/>
          <w:color w:val="C8792A"/>
          <w:shd w:val="clear" w:color="auto" w:fill="FAE7D2"/>
        </w:rPr>
        <w:t>list</w:t>
      </w:r>
      <w:r w:rsidR="00DD790C" w:rsidRPr="002917C6">
        <w:rPr>
          <w:noProof/>
          <w:color w:val="2157AD"/>
          <w:shd w:val="clear" w:color="auto" w:fill="FAE7D2"/>
        </w:rPr>
        <w:t xml:space="preserve"> SpouseTrusteeAs|punc: "1, 2, and 3"</w:t>
      </w:r>
      <w:r w:rsidR="00DD790C" w:rsidRPr="002917C6">
        <w:t>]}{[</w:t>
      </w:r>
      <w:r w:rsidR="00DD790C" w:rsidRPr="002917C6">
        <w:rPr>
          <w:noProof/>
          <w:color w:val="2157AD"/>
          <w:shd w:val="clear" w:color="auto" w:fill="C9E1F3"/>
        </w:rPr>
        <w:t>this</w:t>
      </w:r>
      <w:r w:rsidR="00DD790C" w:rsidRPr="002917C6">
        <w:t>]}{[</w:t>
      </w:r>
      <w:r w:rsidR="00DD790C" w:rsidRPr="002917C6">
        <w:rPr>
          <w:b/>
          <w:noProof/>
          <w:color w:val="C8792A"/>
          <w:shd w:val="clear" w:color="auto" w:fill="FAE7D2"/>
        </w:rPr>
        <w:t>endlist</w:t>
      </w:r>
      <w:r w:rsidR="00DD790C" w:rsidRPr="002917C6">
        <w:t>]}</w:t>
      </w:r>
      <w:r w:rsidRPr="00085ECD">
        <w:t>. Thereafter, any successor authorized to appoint a Trustee shall have the authority as set forth in this Article.</w:t>
      </w:r>
    </w:p>
    <w:p w14:paraId="24866CB6" w14:textId="14DA08B2" w:rsidR="00EE72BD" w:rsidRDefault="00DF4E58" w:rsidP="00EE72BD">
      <w:pPr>
        <w:pStyle w:val="BodyText4"/>
        <w:ind w:left="0"/>
      </w:pPr>
      <w:r w:rsidRPr="00085ECD">
        <w:t>{</w:t>
      </w:r>
      <w:r w:rsidR="00EE72BD" w:rsidRPr="00085ECD">
        <w:t>[</w:t>
      </w:r>
      <w:r w:rsidR="00EE72BD" w:rsidRPr="00085ECD">
        <w:rPr>
          <w:b/>
          <w:noProof/>
          <w:color w:val="41A151"/>
          <w:shd w:val="clear" w:color="auto" w:fill="C9F3CD"/>
        </w:rPr>
        <w:t>endif</w:t>
      </w:r>
      <w:r w:rsidR="00EE72BD" w:rsidRPr="00085ECD">
        <w:t>]</w:t>
      </w:r>
      <w:r w:rsidRPr="00085ECD">
        <w:t>}</w:t>
      </w:r>
    </w:p>
    <w:p w14:paraId="50AC7079" w14:textId="7A56A83B" w:rsidR="00917B26" w:rsidRDefault="00917B26" w:rsidP="00AB3353">
      <w:pPr>
        <w:pStyle w:val="BodyText3"/>
        <w:ind w:left="0"/>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AB3353">
        <w:rPr>
          <w:rFonts w:eastAsia="Times New Roman"/>
          <w:color w:val="2157AD"/>
          <w:shd w:val="clear" w:color="auto" w:fill="C9F3CD"/>
        </w:rPr>
        <w:t>!</w:t>
      </w:r>
      <w:r>
        <w:rPr>
          <w:rFonts w:eastAsia="Times New Roman"/>
          <w:color w:val="2157AD"/>
          <w:shd w:val="clear" w:color="auto" w:fill="C9F3CD"/>
        </w:rPr>
        <w:t>RestrictSettlorTrusteeTF</w:t>
      </w:r>
      <w:r>
        <w:rPr>
          <w:rFonts w:eastAsia="Times New Roman"/>
        </w:rPr>
        <w:t>]}</w:t>
      </w:r>
    </w:p>
    <w:p w14:paraId="0263A86E" w14:textId="58618C1F" w:rsidR="00917B26" w:rsidRDefault="000B5424" w:rsidP="002B2700">
      <w:pPr>
        <w:pStyle w:val="Heading3"/>
      </w:pPr>
      <w:bookmarkStart w:id="323" w:name="_Ref220915313"/>
      <w:r>
        <w:rPr>
          <w:rFonts w:cs="Times New Roman"/>
        </w:rPr>
        <w:lastRenderedPageBreak/>
        <w:t>{[</w:t>
      </w:r>
      <w:r>
        <w:rPr>
          <w:rFonts w:cs="Times New Roman"/>
          <w:noProof/>
          <w:color w:val="2157AD"/>
          <w:shd w:val="clear" w:color="auto" w:fill="C9E1F3"/>
        </w:rPr>
        <w:t>StateLawSelect.GrantorReference</w:t>
      </w:r>
      <w:r>
        <w:rPr>
          <w:rFonts w:cs="Times New Roman"/>
        </w:rPr>
        <w:t>]}</w:t>
      </w:r>
      <w:r w:rsidR="00917B26">
        <w:t xml:space="preserve"> Restrictions upon Medicaid Qualification</w:t>
      </w:r>
      <w:bookmarkEnd w:id="323"/>
    </w:p>
    <w:p w14:paraId="345BE2DF" w14:textId="7DD366AD" w:rsidR="00AD2D06" w:rsidRDefault="003F32FD" w:rsidP="007A5947">
      <w:pPr>
        <w:pStyle w:val="BodyText4"/>
        <w:ind w:left="720"/>
      </w:pPr>
      <w:r>
        <w:t>Notwithstanding any other provision to the contrary, i</w:t>
      </w:r>
      <w:r w:rsidR="00AD2D06">
        <w:t xml:space="preserve">n the event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D2D06">
        <w:t xml:space="preserve"> </w:t>
      </w:r>
      <w:r w:rsidR="001F6BC4">
        <w:t xml:space="preserve">files an application to </w:t>
      </w:r>
      <w:r w:rsidR="00AD2D06">
        <w:t xml:space="preserve">become </w:t>
      </w:r>
      <w:r w:rsidR="00AD2D06" w:rsidRPr="002C0042">
        <w:t>eligi</w:t>
      </w:r>
      <w:r w:rsidR="00AD2D06">
        <w:t>ble and qualified</w:t>
      </w:r>
      <w:r w:rsidR="00AD2D06" w:rsidRPr="002C0042">
        <w:t xml:space="preserve"> for government benefit programs, such as Medicaid and Supplemental Security Income (SSI)</w:t>
      </w:r>
      <w:r w:rsidR="00AD2D06">
        <w:t>, he or she shall be immediately disqualified from serving as Trustee and forthwith automatically removed as Trustee without notice or further action required</w:t>
      </w:r>
      <w:r w:rsidR="001F6BC4">
        <w:t xml:space="preserve"> effective thirty (30) days prior to the filing of such application</w:t>
      </w:r>
      <w:r w:rsidR="00AD2D06">
        <w:t xml:space="preserve">. Thereafter, such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D2D06">
        <w:t xml:space="preserve"> may not be appointed as Trustee of any Trust created herein if and to the extent serving as Trustee would jeopardize or preclude eligibility for g</w:t>
      </w:r>
      <w:r w:rsidR="00AD2D06" w:rsidRPr="002C0042">
        <w:t>overnment benefit programs, such as Medicaid and Supplemental Security Income (SSI)</w:t>
      </w:r>
      <w:r w:rsidR="00AD2D06">
        <w:t>.</w:t>
      </w:r>
    </w:p>
    <w:p w14:paraId="067F40F1" w14:textId="4B32C892" w:rsidR="00917B26" w:rsidRPr="00B1328C" w:rsidRDefault="00917B26" w:rsidP="00AB3353">
      <w:pPr>
        <w:pStyle w:val="BodyText4"/>
        <w:ind w:left="0"/>
        <w:rPr>
          <w:rFonts w:cs="Times New Roman"/>
        </w:rPr>
      </w:pPr>
      <w:r w:rsidRPr="00F66A15">
        <w:t>{[</w:t>
      </w:r>
      <w:r w:rsidRPr="00F66A15">
        <w:rPr>
          <w:b/>
          <w:noProof/>
          <w:color w:val="41A151"/>
          <w:shd w:val="clear" w:color="auto" w:fill="C9F3CD"/>
        </w:rPr>
        <w:t>endif</w:t>
      </w:r>
      <w:r w:rsidRPr="00F66A15">
        <w:t>]}</w:t>
      </w:r>
    </w:p>
    <w:p w14:paraId="23623C7D" w14:textId="77777777" w:rsidR="00BE4B41" w:rsidRPr="00085ECD" w:rsidRDefault="000F7DF8" w:rsidP="002B2700">
      <w:pPr>
        <w:pStyle w:val="Heading2"/>
      </w:pPr>
      <w:bookmarkStart w:id="324" w:name="_Toc203035981"/>
      <w:r w:rsidRPr="00085ECD">
        <w:t>Appointment of Trustees</w:t>
      </w:r>
      <w:bookmarkEnd w:id="317"/>
      <w:bookmarkEnd w:id="324"/>
    </w:p>
    <w:p w14:paraId="0AB74AC6" w14:textId="77777777" w:rsidR="00BE4B41" w:rsidRPr="00085ECD" w:rsidRDefault="000F7DF8" w:rsidP="00D60E1C">
      <w:pPr>
        <w:pStyle w:val="TheusBody2"/>
      </w:pPr>
      <w:r w:rsidRPr="00085ECD">
        <w:t>The Trustees of this Trust and any trusts created hereunder are as follows:</w:t>
      </w:r>
    </w:p>
    <w:p w14:paraId="34BC4CB8" w14:textId="77777777" w:rsidR="00BE4B41" w:rsidRPr="00085ECD" w:rsidRDefault="000F7DF8" w:rsidP="002B2700">
      <w:pPr>
        <w:pStyle w:val="Heading3"/>
      </w:pPr>
      <w:bookmarkStart w:id="325" w:name="_Ref38346703"/>
      <w:r w:rsidRPr="00085ECD">
        <w:t>Appointment of General Trustee</w:t>
      </w:r>
      <w:bookmarkEnd w:id="325"/>
    </w:p>
    <w:p w14:paraId="36D810ED" w14:textId="68AA466B" w:rsidR="00BE4B41" w:rsidRPr="00085ECD" w:rsidRDefault="00DF4E58" w:rsidP="00D41FC8">
      <w:pPr>
        <w:pStyle w:val="TheusBody3"/>
      </w:pPr>
      <w:r w:rsidRPr="00085ECD">
        <w:t>{</w:t>
      </w:r>
      <w:r w:rsidR="00CE79CF" w:rsidRPr="00085ECD">
        <w:t>[</w:t>
      </w:r>
      <w:r w:rsidR="00CE79CF" w:rsidRPr="00085ECD">
        <w:rPr>
          <w:b/>
          <w:noProof/>
          <w:color w:val="41A151"/>
          <w:shd w:val="clear" w:color="auto" w:fill="C9F3CD"/>
        </w:rPr>
        <w:t>if</w:t>
      </w:r>
      <w:r w:rsidR="00CE79CF" w:rsidRPr="00085ECD">
        <w:rPr>
          <w:noProof/>
          <w:color w:val="2157AD"/>
          <w:shd w:val="clear" w:color="auto" w:fill="C9F3CD"/>
        </w:rPr>
        <w:t xml:space="preserve"> Settlor</w:t>
      </w:r>
      <w:r w:rsidR="00F7738F" w:rsidRPr="00085ECD">
        <w:rPr>
          <w:noProof/>
          <w:color w:val="2157AD"/>
          <w:shd w:val="clear" w:color="auto" w:fill="C9F3CD"/>
        </w:rPr>
        <w:t>sJ</w:t>
      </w:r>
      <w:r w:rsidR="00CE79CF" w:rsidRPr="00085ECD">
        <w:rPr>
          <w:noProof/>
          <w:color w:val="2157AD"/>
          <w:shd w:val="clear" w:color="auto" w:fill="C9F3CD"/>
        </w:rPr>
        <w:t>oin</w:t>
      </w:r>
      <w:r w:rsidR="00F7738F" w:rsidRPr="00085ECD">
        <w:rPr>
          <w:noProof/>
          <w:color w:val="2157AD"/>
          <w:shd w:val="clear" w:color="auto" w:fill="C9F3CD"/>
        </w:rPr>
        <w:t>tT</w:t>
      </w:r>
      <w:r w:rsidR="00CE79CF" w:rsidRPr="00085ECD">
        <w:rPr>
          <w:noProof/>
          <w:color w:val="2157AD"/>
          <w:shd w:val="clear" w:color="auto" w:fill="C9F3CD"/>
        </w:rPr>
        <w:t>rustees</w:t>
      </w:r>
      <w:r w:rsidR="00CE79CF" w:rsidRPr="00085ECD">
        <w:t>]</w:t>
      </w:r>
      <w:r w:rsidRPr="00085ECD">
        <w:t>}</w:t>
      </w:r>
      <w:r w:rsidRPr="00B3218B">
        <w:rPr>
          <w:b/>
          <w:bCs/>
          <w:smallCaps/>
        </w:rPr>
        <w:t>{</w:t>
      </w:r>
      <w:r w:rsidR="0012098C" w:rsidRPr="00B3218B">
        <w:rPr>
          <w:b/>
          <w:bCs/>
          <w:smallCaps/>
        </w:rPr>
        <w:t>[</w:t>
      </w:r>
      <w:r w:rsidR="0012098C" w:rsidRPr="00B3218B">
        <w:rPr>
          <w:b/>
          <w:bCs/>
          <w:smallCaps/>
          <w:noProof/>
          <w:color w:val="2157AD"/>
          <w:shd w:val="clear" w:color="auto" w:fill="C9E1F3"/>
        </w:rPr>
        <w:t>Client</w:t>
      </w:r>
      <w:r w:rsidR="00F7738F" w:rsidRPr="00B3218B">
        <w:rPr>
          <w:b/>
          <w:bCs/>
          <w:smallCaps/>
          <w:noProof/>
          <w:color w:val="2157AD"/>
          <w:shd w:val="clear" w:color="auto" w:fill="C9E1F3"/>
        </w:rPr>
        <w:t>.N</w:t>
      </w:r>
      <w:r w:rsidR="005D37DD" w:rsidRPr="00B3218B">
        <w:rPr>
          <w:b/>
          <w:bCs/>
          <w:smallCaps/>
          <w:noProof/>
          <w:color w:val="2157AD"/>
          <w:shd w:val="clear" w:color="auto" w:fill="C9E1F3"/>
        </w:rPr>
        <w:t>am</w:t>
      </w:r>
      <w:r w:rsidR="00F7738F" w:rsidRPr="00B3218B">
        <w:rPr>
          <w:b/>
          <w:bCs/>
          <w:smallCaps/>
          <w:noProof/>
          <w:color w:val="2157AD"/>
          <w:shd w:val="clear" w:color="auto" w:fill="C9E1F3"/>
        </w:rPr>
        <w:t>eC</w:t>
      </w:r>
      <w:r w:rsidR="005D37DD" w:rsidRPr="00B3218B">
        <w:rPr>
          <w:b/>
          <w:bCs/>
          <w:smallCaps/>
          <w:noProof/>
          <w:color w:val="2157AD"/>
          <w:shd w:val="clear" w:color="auto" w:fill="C9E1F3"/>
        </w:rPr>
        <w:t>O</w:t>
      </w:r>
      <w:r w:rsidR="00B3218B" w:rsidRPr="00B3218B">
        <w:rPr>
          <w:b/>
          <w:bCs/>
          <w:smallCaps/>
          <w:noProof/>
          <w:color w:val="2157AD"/>
          <w:shd w:val="clear" w:color="auto" w:fill="C9E1F3"/>
        </w:rPr>
        <w:t>|else: "_________________"</w:t>
      </w:r>
      <w:r w:rsidR="0012098C" w:rsidRPr="00B3218B">
        <w:rPr>
          <w:b/>
          <w:bCs/>
          <w:smallCaps/>
        </w:rPr>
        <w:t>]</w:t>
      </w:r>
      <w:r w:rsidRPr="00B3218B">
        <w:rPr>
          <w:b/>
          <w:bCs/>
          <w:smallCaps/>
        </w:rPr>
        <w:t>}</w:t>
      </w:r>
      <w:r w:rsidR="009854C5" w:rsidRPr="00085ECD">
        <w:t xml:space="preserve"> and </w:t>
      </w:r>
      <w:r w:rsidRPr="00B3218B">
        <w:rPr>
          <w:b/>
          <w:bCs/>
          <w:smallCaps/>
        </w:rPr>
        <w:t>{</w:t>
      </w:r>
      <w:r w:rsidR="00137ED2" w:rsidRPr="00B3218B">
        <w:rPr>
          <w:b/>
          <w:bCs/>
          <w:smallCaps/>
        </w:rPr>
        <w:t>[</w:t>
      </w:r>
      <w:r w:rsidR="00137ED2" w:rsidRPr="00B3218B">
        <w:rPr>
          <w:b/>
          <w:bCs/>
          <w:smallCaps/>
          <w:noProof/>
          <w:color w:val="2157AD"/>
          <w:shd w:val="clear" w:color="auto" w:fill="C9E1F3"/>
        </w:rPr>
        <w:t>Spouse</w:t>
      </w:r>
      <w:r w:rsidR="00F7738F" w:rsidRPr="00B3218B">
        <w:rPr>
          <w:b/>
          <w:bCs/>
          <w:smallCaps/>
          <w:noProof/>
          <w:color w:val="2157AD"/>
          <w:shd w:val="clear" w:color="auto" w:fill="C9E1F3"/>
        </w:rPr>
        <w:t>.N</w:t>
      </w:r>
      <w:r w:rsidR="00137ED2" w:rsidRPr="00B3218B">
        <w:rPr>
          <w:b/>
          <w:bCs/>
          <w:smallCaps/>
          <w:noProof/>
          <w:color w:val="2157AD"/>
          <w:shd w:val="clear" w:color="auto" w:fill="C9E1F3"/>
        </w:rPr>
        <w:t>am</w:t>
      </w:r>
      <w:r w:rsidR="00F7738F" w:rsidRPr="00B3218B">
        <w:rPr>
          <w:b/>
          <w:bCs/>
          <w:smallCaps/>
          <w:noProof/>
          <w:color w:val="2157AD"/>
          <w:shd w:val="clear" w:color="auto" w:fill="C9E1F3"/>
        </w:rPr>
        <w:t>eC</w:t>
      </w:r>
      <w:r w:rsidR="00137ED2" w:rsidRPr="00B3218B">
        <w:rPr>
          <w:b/>
          <w:bCs/>
          <w:smallCaps/>
          <w:noProof/>
          <w:color w:val="2157AD"/>
          <w:shd w:val="clear" w:color="auto" w:fill="C9E1F3"/>
        </w:rPr>
        <w:t>O</w:t>
      </w:r>
      <w:r w:rsidR="00B3218B" w:rsidRPr="00B3218B">
        <w:rPr>
          <w:b/>
          <w:bCs/>
          <w:smallCaps/>
          <w:noProof/>
          <w:color w:val="2157AD"/>
          <w:shd w:val="clear" w:color="auto" w:fill="C9E1F3"/>
        </w:rPr>
        <w:t>|else: "_________________"</w:t>
      </w:r>
      <w:r w:rsidR="00137ED2" w:rsidRPr="00B3218B">
        <w:rPr>
          <w:b/>
          <w:bCs/>
          <w:smallCaps/>
        </w:rPr>
        <w:t>]</w:t>
      </w:r>
      <w:r w:rsidRPr="00B3218B">
        <w:rPr>
          <w:b/>
          <w:bCs/>
          <w:smallCaps/>
        </w:rPr>
        <w:t>}</w:t>
      </w:r>
      <w:r w:rsidRPr="00085ECD">
        <w:t>{</w:t>
      </w:r>
      <w:r w:rsidR="00CE79CF" w:rsidRPr="00085ECD">
        <w:rPr>
          <w:bCs/>
        </w:rPr>
        <w:t>[</w:t>
      </w:r>
      <w:r w:rsidR="00CE79CF" w:rsidRPr="00085ECD">
        <w:rPr>
          <w:b/>
          <w:bCs/>
          <w:noProof/>
          <w:color w:val="41A151"/>
          <w:shd w:val="clear" w:color="auto" w:fill="C9F3CD"/>
        </w:rPr>
        <w:t>else</w:t>
      </w:r>
      <w:r w:rsidR="00CE79CF" w:rsidRPr="00085ECD">
        <w:rPr>
          <w:bCs/>
        </w:rPr>
        <w:t>]</w:t>
      </w:r>
      <w:r w:rsidRPr="00085ECD">
        <w:rPr>
          <w:bCs/>
        </w:rPr>
        <w:t>}{</w:t>
      </w:r>
      <w:r w:rsidR="00BF3347" w:rsidRPr="00085ECD">
        <w:rPr>
          <w:bCs/>
        </w:rPr>
        <w:t>[</w:t>
      </w:r>
      <w:r w:rsidR="00BF3347" w:rsidRPr="00085ECD">
        <w:rPr>
          <w:b/>
          <w:bCs/>
          <w:noProof/>
          <w:color w:val="C8792A"/>
          <w:shd w:val="clear" w:color="auto" w:fill="FAE7D2"/>
        </w:rPr>
        <w:t>list</w:t>
      </w:r>
      <w:r w:rsidR="00BF3347" w:rsidRPr="00085ECD">
        <w:rPr>
          <w:bCs/>
          <w:noProof/>
          <w:color w:val="2157AD"/>
          <w:shd w:val="clear" w:color="auto" w:fill="FAE7D2"/>
        </w:rPr>
        <w:t xml:space="preserve"> Initia</w:t>
      </w:r>
      <w:r w:rsidR="00F7738F" w:rsidRPr="00085ECD">
        <w:rPr>
          <w:bCs/>
          <w:noProof/>
          <w:color w:val="2157AD"/>
          <w:shd w:val="clear" w:color="auto" w:fill="FAE7D2"/>
        </w:rPr>
        <w:t>lT</w:t>
      </w:r>
      <w:r w:rsidR="00BF3347" w:rsidRPr="00085ECD">
        <w:rPr>
          <w:bCs/>
          <w:noProof/>
          <w:color w:val="2157AD"/>
          <w:shd w:val="clear" w:color="auto" w:fill="FAE7D2"/>
        </w:rPr>
        <w:t>rustees</w:t>
      </w:r>
      <w:r w:rsidR="00F7738F" w:rsidRPr="00085ECD">
        <w:rPr>
          <w:bCs/>
          <w:noProof/>
          <w:color w:val="2157AD"/>
          <w:shd w:val="clear" w:color="auto" w:fill="FAE7D2"/>
        </w:rPr>
        <w:t>|p</w:t>
      </w:r>
      <w:r w:rsidR="00BF3347" w:rsidRPr="00085ECD">
        <w:rPr>
          <w:bCs/>
          <w:noProof/>
          <w:color w:val="2157AD"/>
          <w:shd w:val="clear" w:color="auto" w:fill="FAE7D2"/>
        </w:rPr>
        <w:t>unc: "1, 2, and 3"</w:t>
      </w:r>
      <w:r w:rsidR="00BF3347" w:rsidRPr="00085ECD">
        <w:rPr>
          <w:bCs/>
        </w:rPr>
        <w:t>]</w:t>
      </w:r>
      <w:r w:rsidRPr="00085ECD">
        <w:rPr>
          <w:bCs/>
        </w:rPr>
        <w:t>}</w:t>
      </w:r>
      <w:r w:rsidRPr="00B3218B">
        <w:rPr>
          <w:b/>
          <w:smallCaps/>
        </w:rPr>
        <w:t>{</w:t>
      </w:r>
      <w:r w:rsidR="00BF3347" w:rsidRPr="00B3218B">
        <w:rPr>
          <w:b/>
          <w:smallCaps/>
        </w:rPr>
        <w:t>[</w:t>
      </w:r>
      <w:r w:rsidR="00846D1C" w:rsidRPr="00B3218B">
        <w:rPr>
          <w:b/>
          <w:smallCaps/>
          <w:noProof/>
          <w:color w:val="2157AD"/>
          <w:shd w:val="clear" w:color="auto" w:fill="C9E1F3"/>
        </w:rPr>
        <w:t>Initia</w:t>
      </w:r>
      <w:r w:rsidR="00F7738F" w:rsidRPr="00B3218B">
        <w:rPr>
          <w:b/>
          <w:smallCaps/>
          <w:noProof/>
          <w:color w:val="2157AD"/>
          <w:shd w:val="clear" w:color="auto" w:fill="C9E1F3"/>
        </w:rPr>
        <w:t>lA</w:t>
      </w:r>
      <w:r w:rsidR="00846D1C" w:rsidRPr="00B3218B">
        <w:rPr>
          <w:b/>
          <w:smallCaps/>
          <w:noProof/>
          <w:color w:val="2157AD"/>
          <w:shd w:val="clear" w:color="auto" w:fill="C9E1F3"/>
        </w:rPr>
        <w:t>gent</w:t>
      </w:r>
      <w:r w:rsidR="00F7738F" w:rsidRPr="00B3218B">
        <w:rPr>
          <w:b/>
          <w:smallCaps/>
          <w:noProof/>
          <w:color w:val="2157AD"/>
          <w:shd w:val="clear" w:color="auto" w:fill="C9E1F3"/>
        </w:rPr>
        <w:t>.N</w:t>
      </w:r>
      <w:r w:rsidR="005D37DD" w:rsidRPr="00B3218B">
        <w:rPr>
          <w:b/>
          <w:smallCaps/>
          <w:noProof/>
          <w:color w:val="2157AD"/>
          <w:shd w:val="clear" w:color="auto" w:fill="C9E1F3"/>
        </w:rPr>
        <w:t>am</w:t>
      </w:r>
      <w:r w:rsidR="00F7738F" w:rsidRPr="00B3218B">
        <w:rPr>
          <w:b/>
          <w:smallCaps/>
          <w:noProof/>
          <w:color w:val="2157AD"/>
          <w:shd w:val="clear" w:color="auto" w:fill="C9E1F3"/>
        </w:rPr>
        <w:t>eC</w:t>
      </w:r>
      <w:r w:rsidR="005D37DD" w:rsidRPr="00B3218B">
        <w:rPr>
          <w:b/>
          <w:smallCaps/>
          <w:noProof/>
          <w:color w:val="2157AD"/>
          <w:shd w:val="clear" w:color="auto" w:fill="C9E1F3"/>
        </w:rPr>
        <w:t>O</w:t>
      </w:r>
      <w:r w:rsidR="00B3218B" w:rsidRPr="00B3218B">
        <w:rPr>
          <w:b/>
          <w:smallCaps/>
          <w:noProof/>
          <w:color w:val="2157AD"/>
          <w:shd w:val="clear" w:color="auto" w:fill="C9E1F3"/>
        </w:rPr>
        <w:t>|else: "_________________"</w:t>
      </w:r>
      <w:r w:rsidR="00BF3347" w:rsidRPr="00B3218B">
        <w:rPr>
          <w:b/>
          <w:smallCaps/>
        </w:rPr>
        <w:t>]</w:t>
      </w:r>
      <w:r w:rsidRPr="00B3218B">
        <w:rPr>
          <w:b/>
          <w:smallCaps/>
        </w:rPr>
        <w:t>}</w:t>
      </w:r>
      <w:r w:rsidRPr="00085ECD">
        <w:rPr>
          <w:bCs/>
        </w:rPr>
        <w:t>{</w:t>
      </w:r>
      <w:r w:rsidR="00BF3347" w:rsidRPr="00085ECD">
        <w:rPr>
          <w:bCs/>
        </w:rPr>
        <w:t>[</w:t>
      </w:r>
      <w:r w:rsidR="00BF3347" w:rsidRPr="00085ECD">
        <w:rPr>
          <w:b/>
          <w:bCs/>
          <w:noProof/>
          <w:color w:val="C8792A"/>
          <w:shd w:val="clear" w:color="auto" w:fill="FAE7D2"/>
        </w:rPr>
        <w:t>endlist</w:t>
      </w:r>
      <w:r w:rsidR="00BF3347" w:rsidRPr="00085ECD">
        <w:rPr>
          <w:bCs/>
        </w:rPr>
        <w:t>]</w:t>
      </w:r>
      <w:r w:rsidRPr="00085ECD">
        <w:rPr>
          <w:bCs/>
        </w:rPr>
        <w:t>}{</w:t>
      </w:r>
      <w:r w:rsidR="00CE79CF" w:rsidRPr="00085ECD">
        <w:rPr>
          <w:bCs/>
        </w:rPr>
        <w:t>[</w:t>
      </w:r>
      <w:r w:rsidR="00CE79CF" w:rsidRPr="00085ECD">
        <w:rPr>
          <w:b/>
          <w:bCs/>
          <w:noProof/>
          <w:color w:val="41A151"/>
          <w:shd w:val="clear" w:color="auto" w:fill="C9F3CD"/>
        </w:rPr>
        <w:t>endif</w:t>
      </w:r>
      <w:r w:rsidR="00CE79CF" w:rsidRPr="00085ECD">
        <w:rPr>
          <w:bCs/>
        </w:rPr>
        <w:t>]</w:t>
      </w:r>
      <w:r w:rsidRPr="00085ECD">
        <w:rPr>
          <w:bCs/>
        </w:rPr>
        <w:t>}</w:t>
      </w:r>
      <w:r w:rsidR="000F7DF8" w:rsidRPr="00085ECD">
        <w:t xml:space="preserve"> shall serve as Trustee</w:t>
      </w:r>
      <w:r w:rsidR="00CA116C" w:rsidRPr="00085ECD">
        <w:t>s</w:t>
      </w:r>
      <w:r w:rsidR="000F7DF8" w:rsidRPr="00085ECD">
        <w:t xml:space="preserve"> of this Trust and any trust created hereunder without a specific named Trustee</w:t>
      </w:r>
      <w:r w:rsidRPr="00085ECD">
        <w:t>{</w:t>
      </w:r>
      <w:r w:rsidR="00592B25" w:rsidRPr="00085ECD">
        <w:t>[</w:t>
      </w:r>
      <w:r w:rsidR="00592B25" w:rsidRPr="00085ECD">
        <w:rPr>
          <w:b/>
          <w:noProof/>
          <w:color w:val="41A151"/>
          <w:shd w:val="clear" w:color="auto" w:fill="C9F3CD"/>
        </w:rPr>
        <w:t>if</w:t>
      </w:r>
      <w:r w:rsidR="00592B25" w:rsidRPr="00085ECD">
        <w:rPr>
          <w:noProof/>
          <w:color w:val="2157AD"/>
          <w:shd w:val="clear" w:color="auto" w:fill="C9F3CD"/>
        </w:rPr>
        <w:t xml:space="preserve"> Settlor</w:t>
      </w:r>
      <w:r w:rsidR="00F7738F" w:rsidRPr="00085ECD">
        <w:rPr>
          <w:noProof/>
          <w:color w:val="2157AD"/>
          <w:shd w:val="clear" w:color="auto" w:fill="C9F3CD"/>
        </w:rPr>
        <w:t>sJ</w:t>
      </w:r>
      <w:r w:rsidR="00592B25" w:rsidRPr="00085ECD">
        <w:rPr>
          <w:noProof/>
          <w:color w:val="2157AD"/>
          <w:shd w:val="clear" w:color="auto" w:fill="C9F3CD"/>
        </w:rPr>
        <w:t>oin</w:t>
      </w:r>
      <w:r w:rsidR="00F7738F" w:rsidRPr="00085ECD">
        <w:rPr>
          <w:noProof/>
          <w:color w:val="2157AD"/>
          <w:shd w:val="clear" w:color="auto" w:fill="C9F3CD"/>
        </w:rPr>
        <w:t>tT</w:t>
      </w:r>
      <w:r w:rsidR="00592B25" w:rsidRPr="00085ECD">
        <w:rPr>
          <w:noProof/>
          <w:color w:val="2157AD"/>
          <w:shd w:val="clear" w:color="auto" w:fill="C9F3CD"/>
        </w:rPr>
        <w:t>rustees</w:t>
      </w:r>
      <w:r w:rsidR="00592B25" w:rsidRPr="00085ECD">
        <w:t>]</w:t>
      </w:r>
      <w:r w:rsidRPr="00085ECD">
        <w:t>}</w:t>
      </w:r>
      <w:r w:rsidR="0055383F">
        <w:t>{[</w:t>
      </w:r>
      <w:r w:rsidR="0055383F" w:rsidRPr="0055383F">
        <w:rPr>
          <w:b/>
          <w:noProof/>
          <w:color w:val="41A151"/>
          <w:shd w:val="clear" w:color="auto" w:fill="C9F3CD"/>
        </w:rPr>
        <w:t>if</w:t>
      </w:r>
      <w:r w:rsidR="0055383F" w:rsidRPr="0055383F">
        <w:rPr>
          <w:noProof/>
          <w:color w:val="2157AD"/>
          <w:shd w:val="clear" w:color="auto" w:fill="C9F3CD"/>
        </w:rPr>
        <w:t xml:space="preserve"> EachSpouseIndependentTeeTF</w:t>
      </w:r>
      <w:r w:rsidR="0055383F">
        <w:t>]}</w:t>
      </w:r>
      <w:r w:rsidR="00D37F49">
        <w:t xml:space="preserve">.  </w:t>
      </w:r>
      <w:r w:rsidR="00D37F49" w:rsidRPr="00980955">
        <w:rPr>
          <w:b/>
          <w:bCs/>
          <w:smallCaps/>
        </w:rPr>
        <w:t>{[</w:t>
      </w:r>
      <w:r w:rsidR="00D37F49" w:rsidRPr="00980955">
        <w:rPr>
          <w:b/>
          <w:bCs/>
          <w:smallCaps/>
          <w:noProof/>
          <w:color w:val="2157AD"/>
          <w:shd w:val="clear" w:color="auto" w:fill="C9E1F3"/>
        </w:rPr>
        <w:t>Client.NameCO</w:t>
      </w:r>
      <w:r w:rsidR="00980955" w:rsidRPr="00980955">
        <w:rPr>
          <w:b/>
          <w:bCs/>
          <w:smallCaps/>
          <w:noProof/>
          <w:color w:val="2157AD"/>
          <w:shd w:val="clear" w:color="auto" w:fill="C9E1F3"/>
        </w:rPr>
        <w:t>|else: "_________________"</w:t>
      </w:r>
      <w:r w:rsidR="00D37F49" w:rsidRPr="00980955">
        <w:rPr>
          <w:b/>
          <w:bCs/>
          <w:smallCaps/>
        </w:rPr>
        <w:t>]}</w:t>
      </w:r>
      <w:r w:rsidR="00D37F49" w:rsidRPr="00085ECD">
        <w:t xml:space="preserve"> </w:t>
      </w:r>
      <w:r w:rsidR="00D37F49">
        <w:t>and</w:t>
      </w:r>
      <w:r w:rsidR="00D37F49" w:rsidRPr="00085ECD">
        <w:t xml:space="preserve"> </w:t>
      </w:r>
      <w:r w:rsidR="00D37F49" w:rsidRPr="00980955">
        <w:rPr>
          <w:b/>
          <w:bCs/>
          <w:smallCaps/>
        </w:rPr>
        <w:t>{[</w:t>
      </w:r>
      <w:r w:rsidR="00D37F49" w:rsidRPr="00980955">
        <w:rPr>
          <w:b/>
          <w:bCs/>
          <w:smallCaps/>
          <w:noProof/>
          <w:color w:val="2157AD"/>
          <w:shd w:val="clear" w:color="auto" w:fill="C9E1F3"/>
        </w:rPr>
        <w:t>Spouse.NameCO</w:t>
      </w:r>
      <w:r w:rsidR="00980955" w:rsidRPr="00980955">
        <w:rPr>
          <w:b/>
          <w:bCs/>
          <w:smallCaps/>
          <w:noProof/>
          <w:color w:val="2157AD"/>
          <w:shd w:val="clear" w:color="auto" w:fill="C9E1F3"/>
        </w:rPr>
        <w:t>|else: "_________________"</w:t>
      </w:r>
      <w:r w:rsidR="00D37F49" w:rsidRPr="00980955">
        <w:rPr>
          <w:b/>
          <w:bCs/>
          <w:smallCaps/>
        </w:rPr>
        <w:t>]}</w:t>
      </w:r>
      <w:r w:rsidR="00D37F49" w:rsidRPr="00D37F49">
        <w:t xml:space="preserve"> are each authorized to act independent of each other, without the need for consent or concurrence of any other Trustee</w:t>
      </w:r>
      <w:r w:rsidR="0055383F">
        <w:t>{[</w:t>
      </w:r>
      <w:r w:rsidR="0055383F" w:rsidRPr="0055383F">
        <w:rPr>
          <w:b/>
          <w:noProof/>
          <w:color w:val="41A151"/>
          <w:shd w:val="clear" w:color="auto" w:fill="C9F3CD"/>
        </w:rPr>
        <w:t>endif</w:t>
      </w:r>
      <w:r w:rsidR="0055383F">
        <w:t>]}</w:t>
      </w:r>
      <w:r w:rsidR="000F7DF8" w:rsidRPr="00085ECD">
        <w:t>.</w:t>
      </w:r>
      <w:r w:rsidR="00B018A0">
        <w:t xml:space="preserve"> </w:t>
      </w:r>
      <w:r w:rsidR="00902548" w:rsidRPr="00085ECD">
        <w:t xml:space="preserve"> If either </w:t>
      </w:r>
      <w:r w:rsidRPr="00980955">
        <w:rPr>
          <w:b/>
          <w:bCs/>
          <w:smallCaps/>
        </w:rPr>
        <w:t>{</w:t>
      </w:r>
      <w:r w:rsidR="0012098C" w:rsidRPr="00980955">
        <w:rPr>
          <w:b/>
          <w:bCs/>
          <w:smallCaps/>
        </w:rPr>
        <w:t>[</w:t>
      </w:r>
      <w:r w:rsidR="0012098C" w:rsidRPr="00980955">
        <w:rPr>
          <w:b/>
          <w:bCs/>
          <w:smallCaps/>
          <w:noProof/>
          <w:color w:val="2157AD"/>
          <w:shd w:val="clear" w:color="auto" w:fill="C9E1F3"/>
        </w:rPr>
        <w:t>Client</w:t>
      </w:r>
      <w:r w:rsidR="00F7738F" w:rsidRPr="00980955">
        <w:rPr>
          <w:b/>
          <w:bCs/>
          <w:smallCaps/>
          <w:noProof/>
          <w:color w:val="2157AD"/>
          <w:shd w:val="clear" w:color="auto" w:fill="C9E1F3"/>
        </w:rPr>
        <w:t>.N</w:t>
      </w:r>
      <w:r w:rsidR="005D37DD" w:rsidRPr="00980955">
        <w:rPr>
          <w:b/>
          <w:bCs/>
          <w:smallCaps/>
          <w:noProof/>
          <w:color w:val="2157AD"/>
          <w:shd w:val="clear" w:color="auto" w:fill="C9E1F3"/>
        </w:rPr>
        <w:t>am</w:t>
      </w:r>
      <w:r w:rsidR="00F7738F" w:rsidRPr="00980955">
        <w:rPr>
          <w:b/>
          <w:bCs/>
          <w:smallCaps/>
          <w:noProof/>
          <w:color w:val="2157AD"/>
          <w:shd w:val="clear" w:color="auto" w:fill="C9E1F3"/>
        </w:rPr>
        <w:t>eC</w:t>
      </w:r>
      <w:r w:rsidR="005D37DD" w:rsidRPr="00980955">
        <w:rPr>
          <w:b/>
          <w:bCs/>
          <w:smallCaps/>
          <w:noProof/>
          <w:color w:val="2157AD"/>
          <w:shd w:val="clear" w:color="auto" w:fill="C9E1F3"/>
        </w:rPr>
        <w:t>O</w:t>
      </w:r>
      <w:r w:rsidR="00980955" w:rsidRPr="00980955">
        <w:rPr>
          <w:b/>
          <w:bCs/>
          <w:smallCaps/>
          <w:noProof/>
          <w:color w:val="2157AD"/>
          <w:shd w:val="clear" w:color="auto" w:fill="C9E1F3"/>
        </w:rPr>
        <w:t>|else: "_________________"</w:t>
      </w:r>
      <w:r w:rsidR="0012098C" w:rsidRPr="00980955">
        <w:rPr>
          <w:b/>
          <w:bCs/>
          <w:smallCaps/>
        </w:rPr>
        <w:t>]</w:t>
      </w:r>
      <w:r w:rsidRPr="00980955">
        <w:rPr>
          <w:b/>
          <w:bCs/>
          <w:smallCaps/>
        </w:rPr>
        <w:t>}</w:t>
      </w:r>
      <w:r w:rsidR="009720B8" w:rsidRPr="00085ECD">
        <w:t xml:space="preserve"> </w:t>
      </w:r>
      <w:r w:rsidR="00902548" w:rsidRPr="00085ECD">
        <w:t xml:space="preserve">or </w:t>
      </w:r>
      <w:r w:rsidRPr="00980955">
        <w:rPr>
          <w:b/>
          <w:bCs/>
          <w:smallCaps/>
        </w:rPr>
        <w:t>{</w:t>
      </w:r>
      <w:r w:rsidR="00137ED2" w:rsidRPr="00980955">
        <w:rPr>
          <w:b/>
          <w:bCs/>
          <w:smallCaps/>
        </w:rPr>
        <w:t>[</w:t>
      </w:r>
      <w:r w:rsidR="00137ED2" w:rsidRPr="00980955">
        <w:rPr>
          <w:b/>
          <w:bCs/>
          <w:smallCaps/>
          <w:noProof/>
          <w:color w:val="2157AD"/>
          <w:shd w:val="clear" w:color="auto" w:fill="C9E1F3"/>
        </w:rPr>
        <w:t>Spouse</w:t>
      </w:r>
      <w:r w:rsidR="00F7738F" w:rsidRPr="00980955">
        <w:rPr>
          <w:b/>
          <w:bCs/>
          <w:smallCaps/>
          <w:noProof/>
          <w:color w:val="2157AD"/>
          <w:shd w:val="clear" w:color="auto" w:fill="C9E1F3"/>
        </w:rPr>
        <w:t>.N</w:t>
      </w:r>
      <w:r w:rsidR="00137ED2" w:rsidRPr="00980955">
        <w:rPr>
          <w:b/>
          <w:bCs/>
          <w:smallCaps/>
          <w:noProof/>
          <w:color w:val="2157AD"/>
          <w:shd w:val="clear" w:color="auto" w:fill="C9E1F3"/>
        </w:rPr>
        <w:t>am</w:t>
      </w:r>
      <w:r w:rsidR="00F7738F" w:rsidRPr="00980955">
        <w:rPr>
          <w:b/>
          <w:bCs/>
          <w:smallCaps/>
          <w:noProof/>
          <w:color w:val="2157AD"/>
          <w:shd w:val="clear" w:color="auto" w:fill="C9E1F3"/>
        </w:rPr>
        <w:t>eC</w:t>
      </w:r>
      <w:r w:rsidR="00137ED2" w:rsidRPr="00980955">
        <w:rPr>
          <w:b/>
          <w:bCs/>
          <w:smallCaps/>
          <w:noProof/>
          <w:color w:val="2157AD"/>
          <w:shd w:val="clear" w:color="auto" w:fill="C9E1F3"/>
        </w:rPr>
        <w:t>O</w:t>
      </w:r>
      <w:r w:rsidR="00980955" w:rsidRPr="00980955">
        <w:rPr>
          <w:b/>
          <w:bCs/>
          <w:smallCaps/>
          <w:noProof/>
          <w:color w:val="2157AD"/>
          <w:shd w:val="clear" w:color="auto" w:fill="C9E1F3"/>
        </w:rPr>
        <w:t>|else: "_________________"</w:t>
      </w:r>
      <w:r w:rsidR="00137ED2" w:rsidRPr="00980955">
        <w:rPr>
          <w:b/>
          <w:bCs/>
          <w:smallCaps/>
        </w:rPr>
        <w:t>]</w:t>
      </w:r>
      <w:r w:rsidRPr="00980955">
        <w:rPr>
          <w:b/>
          <w:bCs/>
          <w:smallCaps/>
        </w:rPr>
        <w:t>}</w:t>
      </w:r>
      <w:r w:rsidR="00902548" w:rsidRPr="00085ECD">
        <w:t xml:space="preserve"> shall be unable or unwilling to serve, or to continue to serve as </w:t>
      </w:r>
      <w:r w:rsidR="00111EC6" w:rsidRPr="00085ECD">
        <w:t>{[</w:t>
      </w:r>
      <w:r w:rsidR="00111EC6" w:rsidRPr="00085ECD">
        <w:rPr>
          <w:b/>
          <w:noProof/>
          <w:color w:val="41A151"/>
          <w:shd w:val="clear" w:color="auto" w:fill="C9F3CD"/>
        </w:rPr>
        <w:t>if</w:t>
      </w:r>
      <w:r w:rsidR="00111EC6" w:rsidRPr="00085ECD">
        <w:rPr>
          <w:noProof/>
          <w:color w:val="2157AD"/>
          <w:shd w:val="clear" w:color="auto" w:fill="C9F3CD"/>
        </w:rPr>
        <w:t xml:space="preserve"> RevApt == "APT</w:t>
      </w:r>
      <w:r w:rsidR="00556D31" w:rsidRPr="00085ECD">
        <w:rPr>
          <w:noProof/>
          <w:color w:val="2157AD"/>
          <w:shd w:val="clear" w:color="auto" w:fill="C9F3CD"/>
        </w:rPr>
        <w:t>"</w:t>
      </w:r>
      <w:r w:rsidR="00111EC6" w:rsidRPr="00085ECD">
        <w:t>]}General Trustee of the Lifetime Trust{[</w:t>
      </w:r>
      <w:r w:rsidR="00111EC6" w:rsidRPr="00085ECD">
        <w:rPr>
          <w:b/>
          <w:noProof/>
          <w:color w:val="41A151"/>
          <w:shd w:val="clear" w:color="auto" w:fill="C9F3CD"/>
        </w:rPr>
        <w:t>elseif</w:t>
      </w:r>
      <w:r w:rsidR="00111EC6" w:rsidRPr="00085ECD">
        <w:rPr>
          <w:noProof/>
          <w:color w:val="2157AD"/>
          <w:shd w:val="clear" w:color="auto" w:fill="C9F3CD"/>
        </w:rPr>
        <w:t xml:space="preserve"> RevApt == "Revocable"</w:t>
      </w:r>
      <w:r w:rsidR="00111EC6" w:rsidRPr="00085ECD">
        <w:t>]}</w:t>
      </w:r>
      <w:r w:rsidR="00902548" w:rsidRPr="00085ECD">
        <w:t>Trustee</w:t>
      </w:r>
      <w:r w:rsidR="00111EC6" w:rsidRPr="00085ECD">
        <w:t>{[</w:t>
      </w:r>
      <w:r w:rsidR="00111EC6" w:rsidRPr="00085ECD">
        <w:rPr>
          <w:b/>
          <w:noProof/>
          <w:color w:val="41A151"/>
          <w:shd w:val="clear" w:color="auto" w:fill="C9F3CD"/>
        </w:rPr>
        <w:t>endif</w:t>
      </w:r>
      <w:r w:rsidR="00111EC6" w:rsidRPr="00085ECD">
        <w:t>]}</w:t>
      </w:r>
      <w:r w:rsidR="00902548" w:rsidRPr="00085ECD">
        <w:t>, the other shall serve as sole Trustee</w:t>
      </w:r>
      <w:r w:rsidRPr="00085ECD">
        <w:t>{</w:t>
      </w:r>
      <w:r w:rsidR="00592B25" w:rsidRPr="00085ECD">
        <w:rPr>
          <w:bCs/>
        </w:rPr>
        <w:t>[</w:t>
      </w:r>
      <w:r w:rsidR="00592B25" w:rsidRPr="00085ECD">
        <w:rPr>
          <w:b/>
          <w:bCs/>
          <w:noProof/>
          <w:color w:val="41A151"/>
          <w:shd w:val="clear" w:color="auto" w:fill="C9F3CD"/>
        </w:rPr>
        <w:t>endif</w:t>
      </w:r>
      <w:r w:rsidR="00592B25" w:rsidRPr="00085ECD">
        <w:rPr>
          <w:bCs/>
        </w:rPr>
        <w:t>]</w:t>
      </w:r>
      <w:r w:rsidRPr="00085ECD">
        <w:rPr>
          <w:bCs/>
        </w:rPr>
        <w:t>}</w:t>
      </w:r>
      <w:r w:rsidR="00902548" w:rsidRPr="00085ECD">
        <w:t xml:space="preserve">.  </w:t>
      </w:r>
    </w:p>
    <w:p w14:paraId="4D636A43" w14:textId="79BDA5AE" w:rsidR="00FC6AF8" w:rsidRPr="00085ECD" w:rsidRDefault="00FC6AF8" w:rsidP="00D41FC8">
      <w:pPr>
        <w:pStyle w:val="TheusBody3"/>
      </w:pPr>
      <w:r w:rsidRPr="00085ECD">
        <w:t xml:space="preserve">If </w:t>
      </w:r>
      <w:r w:rsidR="00DF4E58" w:rsidRPr="00085ECD">
        <w:t>{</w:t>
      </w:r>
      <w:r w:rsidR="005D4FD9" w:rsidRPr="00085ECD">
        <w:t>[</w:t>
      </w:r>
      <w:r w:rsidR="005D4FD9" w:rsidRPr="00085ECD">
        <w:rPr>
          <w:b/>
          <w:noProof/>
          <w:color w:val="41A151"/>
          <w:shd w:val="clear" w:color="auto" w:fill="C9F3CD"/>
        </w:rPr>
        <w:t>if</w:t>
      </w:r>
      <w:r w:rsidR="005D4FD9" w:rsidRPr="00085ECD">
        <w:rPr>
          <w:noProof/>
          <w:color w:val="2157AD"/>
          <w:shd w:val="clear" w:color="auto" w:fill="C9F3CD"/>
        </w:rPr>
        <w:t xml:space="preserve"> Settlor</w:t>
      </w:r>
      <w:r w:rsidR="00F7738F" w:rsidRPr="00085ECD">
        <w:rPr>
          <w:noProof/>
          <w:color w:val="2157AD"/>
          <w:shd w:val="clear" w:color="auto" w:fill="C9F3CD"/>
        </w:rPr>
        <w:t>sJ</w:t>
      </w:r>
      <w:r w:rsidR="005D4FD9" w:rsidRPr="00085ECD">
        <w:rPr>
          <w:noProof/>
          <w:color w:val="2157AD"/>
          <w:shd w:val="clear" w:color="auto" w:fill="C9F3CD"/>
        </w:rPr>
        <w:t>oin</w:t>
      </w:r>
      <w:r w:rsidR="00F7738F" w:rsidRPr="00085ECD">
        <w:rPr>
          <w:noProof/>
          <w:color w:val="2157AD"/>
          <w:shd w:val="clear" w:color="auto" w:fill="C9F3CD"/>
        </w:rPr>
        <w:t>tT</w:t>
      </w:r>
      <w:r w:rsidR="005D4FD9" w:rsidRPr="00085ECD">
        <w:rPr>
          <w:noProof/>
          <w:color w:val="2157AD"/>
          <w:shd w:val="clear" w:color="auto" w:fill="C9F3CD"/>
        </w:rPr>
        <w:t>rustees</w:t>
      </w:r>
      <w:r w:rsidR="005D4FD9" w:rsidRPr="00085ECD">
        <w:t>]</w:t>
      </w:r>
      <w:r w:rsidR="00DF4E58" w:rsidRPr="00085ECD">
        <w:t>}</w:t>
      </w:r>
      <w:r w:rsidRPr="00085ECD">
        <w:t xml:space="preserve">both </w:t>
      </w:r>
      <w:r w:rsidR="00DF4E58" w:rsidRPr="000A1D22">
        <w:rPr>
          <w:b/>
          <w:bCs/>
          <w:smallCaps/>
        </w:rPr>
        <w:t>{</w:t>
      </w:r>
      <w:r w:rsidR="0012098C" w:rsidRPr="000A1D22">
        <w:rPr>
          <w:b/>
          <w:bCs/>
          <w:smallCaps/>
        </w:rPr>
        <w:t>[</w:t>
      </w:r>
      <w:r w:rsidR="0012098C" w:rsidRPr="000A1D22">
        <w:rPr>
          <w:b/>
          <w:bCs/>
          <w:smallCaps/>
          <w:noProof/>
          <w:color w:val="2157AD"/>
          <w:shd w:val="clear" w:color="auto" w:fill="C9E1F3"/>
        </w:rPr>
        <w:t>Client</w:t>
      </w:r>
      <w:r w:rsidR="00F7738F" w:rsidRPr="000A1D22">
        <w:rPr>
          <w:b/>
          <w:bCs/>
          <w:smallCaps/>
          <w:noProof/>
          <w:color w:val="2157AD"/>
          <w:shd w:val="clear" w:color="auto" w:fill="C9E1F3"/>
        </w:rPr>
        <w:t>.N</w:t>
      </w:r>
      <w:r w:rsidR="005D37DD" w:rsidRPr="000A1D22">
        <w:rPr>
          <w:b/>
          <w:bCs/>
          <w:smallCaps/>
          <w:noProof/>
          <w:color w:val="2157AD"/>
          <w:shd w:val="clear" w:color="auto" w:fill="C9E1F3"/>
        </w:rPr>
        <w:t>am</w:t>
      </w:r>
      <w:r w:rsidR="00F7738F" w:rsidRPr="000A1D22">
        <w:rPr>
          <w:b/>
          <w:bCs/>
          <w:smallCaps/>
          <w:noProof/>
          <w:color w:val="2157AD"/>
          <w:shd w:val="clear" w:color="auto" w:fill="C9E1F3"/>
        </w:rPr>
        <w:t>eC</w:t>
      </w:r>
      <w:r w:rsidR="005D37DD" w:rsidRPr="000A1D22">
        <w:rPr>
          <w:b/>
          <w:bCs/>
          <w:smallCaps/>
          <w:noProof/>
          <w:color w:val="2157AD"/>
          <w:shd w:val="clear" w:color="auto" w:fill="C9E1F3"/>
        </w:rPr>
        <w:t>O</w:t>
      </w:r>
      <w:r w:rsidR="000A1D22" w:rsidRPr="000A1D22">
        <w:rPr>
          <w:b/>
          <w:bCs/>
          <w:smallCaps/>
          <w:noProof/>
          <w:color w:val="2157AD"/>
          <w:shd w:val="clear" w:color="auto" w:fill="C9E1F3"/>
        </w:rPr>
        <w:t>|else: "_________________"</w:t>
      </w:r>
      <w:r w:rsidR="0012098C" w:rsidRPr="000A1D22">
        <w:rPr>
          <w:b/>
          <w:bCs/>
          <w:smallCaps/>
        </w:rPr>
        <w:t>]</w:t>
      </w:r>
      <w:r w:rsidR="00DF4E58" w:rsidRPr="000A1D22">
        <w:rPr>
          <w:b/>
          <w:bCs/>
          <w:smallCaps/>
        </w:rPr>
        <w:t>}</w:t>
      </w:r>
      <w:r w:rsidRPr="00085ECD">
        <w:t xml:space="preserve"> and </w:t>
      </w:r>
      <w:r w:rsidR="00DF4E58" w:rsidRPr="000A1D22">
        <w:rPr>
          <w:b/>
          <w:bCs/>
          <w:smallCaps/>
        </w:rPr>
        <w:t>{</w:t>
      </w:r>
      <w:r w:rsidR="00137ED2" w:rsidRPr="000A1D22">
        <w:rPr>
          <w:b/>
          <w:bCs/>
          <w:smallCaps/>
        </w:rPr>
        <w:t>[</w:t>
      </w:r>
      <w:r w:rsidR="00137ED2" w:rsidRPr="000A1D22">
        <w:rPr>
          <w:b/>
          <w:bCs/>
          <w:smallCaps/>
          <w:noProof/>
          <w:color w:val="2157AD"/>
          <w:shd w:val="clear" w:color="auto" w:fill="C9E1F3"/>
        </w:rPr>
        <w:t>Spouse</w:t>
      </w:r>
      <w:r w:rsidR="00F7738F" w:rsidRPr="000A1D22">
        <w:rPr>
          <w:b/>
          <w:bCs/>
          <w:smallCaps/>
          <w:noProof/>
          <w:color w:val="2157AD"/>
          <w:shd w:val="clear" w:color="auto" w:fill="C9E1F3"/>
        </w:rPr>
        <w:t>.N</w:t>
      </w:r>
      <w:r w:rsidR="00137ED2" w:rsidRPr="000A1D22">
        <w:rPr>
          <w:b/>
          <w:bCs/>
          <w:smallCaps/>
          <w:noProof/>
          <w:color w:val="2157AD"/>
          <w:shd w:val="clear" w:color="auto" w:fill="C9E1F3"/>
        </w:rPr>
        <w:t>am</w:t>
      </w:r>
      <w:r w:rsidR="00F7738F" w:rsidRPr="000A1D22">
        <w:rPr>
          <w:b/>
          <w:bCs/>
          <w:smallCaps/>
          <w:noProof/>
          <w:color w:val="2157AD"/>
          <w:shd w:val="clear" w:color="auto" w:fill="C9E1F3"/>
        </w:rPr>
        <w:t>eC</w:t>
      </w:r>
      <w:r w:rsidR="00137ED2" w:rsidRPr="000A1D22">
        <w:rPr>
          <w:b/>
          <w:bCs/>
          <w:smallCaps/>
          <w:noProof/>
          <w:color w:val="2157AD"/>
          <w:shd w:val="clear" w:color="auto" w:fill="C9E1F3"/>
        </w:rPr>
        <w:t>O</w:t>
      </w:r>
      <w:r w:rsidR="000A1D22" w:rsidRPr="000A1D22">
        <w:rPr>
          <w:b/>
          <w:bCs/>
          <w:smallCaps/>
          <w:noProof/>
          <w:color w:val="2157AD"/>
          <w:shd w:val="clear" w:color="auto" w:fill="C9E1F3"/>
        </w:rPr>
        <w:t>|else: "_________________"</w:t>
      </w:r>
      <w:r w:rsidR="00137ED2" w:rsidRPr="000A1D22">
        <w:rPr>
          <w:b/>
          <w:bCs/>
          <w:smallCaps/>
        </w:rPr>
        <w:t>]</w:t>
      </w:r>
      <w:r w:rsidR="00DF4E58" w:rsidRPr="000A1D22">
        <w:rPr>
          <w:b/>
          <w:bCs/>
          <w:smallCaps/>
        </w:rPr>
        <w:t>}</w:t>
      </w:r>
      <w:r w:rsidR="00DF4E58" w:rsidRPr="00085ECD">
        <w:t>{</w:t>
      </w:r>
      <w:r w:rsidR="005D4FD9" w:rsidRPr="00085ECD">
        <w:rPr>
          <w:bCs/>
        </w:rPr>
        <w:t>[</w:t>
      </w:r>
      <w:r w:rsidR="005D4FD9" w:rsidRPr="00085ECD">
        <w:rPr>
          <w:b/>
          <w:bCs/>
          <w:noProof/>
          <w:color w:val="41A151"/>
          <w:shd w:val="clear" w:color="auto" w:fill="C9F3CD"/>
        </w:rPr>
        <w:t>else</w:t>
      </w:r>
      <w:r w:rsidR="005D4FD9" w:rsidRPr="00085ECD">
        <w:rPr>
          <w:bCs/>
        </w:rPr>
        <w:t>]</w:t>
      </w:r>
      <w:r w:rsidR="00DF4E58" w:rsidRPr="00085ECD">
        <w:rPr>
          <w:bCs/>
        </w:rPr>
        <w:t>}{</w:t>
      </w:r>
      <w:r w:rsidR="00BF3347" w:rsidRPr="00085ECD">
        <w:rPr>
          <w:bCs/>
        </w:rPr>
        <w:t>[</w:t>
      </w:r>
      <w:r w:rsidR="00BF3347" w:rsidRPr="00085ECD">
        <w:rPr>
          <w:b/>
          <w:bCs/>
          <w:noProof/>
          <w:color w:val="C8792A"/>
          <w:shd w:val="clear" w:color="auto" w:fill="FAE7D2"/>
        </w:rPr>
        <w:t>list</w:t>
      </w:r>
      <w:r w:rsidR="00BF3347" w:rsidRPr="00085ECD">
        <w:rPr>
          <w:bCs/>
          <w:noProof/>
          <w:color w:val="2157AD"/>
          <w:shd w:val="clear" w:color="auto" w:fill="FAE7D2"/>
        </w:rPr>
        <w:t xml:space="preserve"> Initia</w:t>
      </w:r>
      <w:r w:rsidR="00F7738F" w:rsidRPr="00085ECD">
        <w:rPr>
          <w:bCs/>
          <w:noProof/>
          <w:color w:val="2157AD"/>
          <w:shd w:val="clear" w:color="auto" w:fill="FAE7D2"/>
        </w:rPr>
        <w:t>lT</w:t>
      </w:r>
      <w:r w:rsidR="00BF3347" w:rsidRPr="00085ECD">
        <w:rPr>
          <w:bCs/>
          <w:noProof/>
          <w:color w:val="2157AD"/>
          <w:shd w:val="clear" w:color="auto" w:fill="FAE7D2"/>
        </w:rPr>
        <w:t>rustees</w:t>
      </w:r>
      <w:r w:rsidR="00F7738F" w:rsidRPr="00085ECD">
        <w:rPr>
          <w:bCs/>
          <w:noProof/>
          <w:color w:val="2157AD"/>
          <w:shd w:val="clear" w:color="auto" w:fill="FAE7D2"/>
        </w:rPr>
        <w:t>|p</w:t>
      </w:r>
      <w:r w:rsidR="00BF3347" w:rsidRPr="00085ECD">
        <w:rPr>
          <w:bCs/>
          <w:noProof/>
          <w:color w:val="2157AD"/>
          <w:shd w:val="clear" w:color="auto" w:fill="FAE7D2"/>
        </w:rPr>
        <w:t>unc: "1, 2, and 3"</w:t>
      </w:r>
      <w:r w:rsidR="00BF3347" w:rsidRPr="00085ECD">
        <w:rPr>
          <w:bCs/>
        </w:rPr>
        <w:t>]</w:t>
      </w:r>
      <w:r w:rsidR="00DF4E58" w:rsidRPr="00085ECD">
        <w:rPr>
          <w:bCs/>
        </w:rPr>
        <w:t>}</w:t>
      </w:r>
      <w:r w:rsidR="00DF4E58" w:rsidRPr="000A1D22">
        <w:rPr>
          <w:b/>
          <w:smallCaps/>
        </w:rPr>
        <w:t>{</w:t>
      </w:r>
      <w:r w:rsidR="00BF3347" w:rsidRPr="000A1D22">
        <w:rPr>
          <w:b/>
          <w:smallCaps/>
        </w:rPr>
        <w:t>[</w:t>
      </w:r>
      <w:r w:rsidR="00075A87" w:rsidRPr="000A1D22">
        <w:rPr>
          <w:b/>
          <w:smallCaps/>
          <w:noProof/>
          <w:color w:val="2157AD"/>
          <w:shd w:val="clear" w:color="auto" w:fill="C9E1F3"/>
        </w:rPr>
        <w:t>Initia</w:t>
      </w:r>
      <w:r w:rsidR="00F7738F" w:rsidRPr="000A1D22">
        <w:rPr>
          <w:b/>
          <w:smallCaps/>
          <w:noProof/>
          <w:color w:val="2157AD"/>
          <w:shd w:val="clear" w:color="auto" w:fill="C9E1F3"/>
        </w:rPr>
        <w:t>lA</w:t>
      </w:r>
      <w:r w:rsidR="00075A87" w:rsidRPr="000A1D22">
        <w:rPr>
          <w:b/>
          <w:smallCaps/>
          <w:noProof/>
          <w:color w:val="2157AD"/>
          <w:shd w:val="clear" w:color="auto" w:fill="C9E1F3"/>
        </w:rPr>
        <w:t>gent</w:t>
      </w:r>
      <w:r w:rsidR="00F7738F" w:rsidRPr="000A1D22">
        <w:rPr>
          <w:b/>
          <w:smallCaps/>
          <w:noProof/>
          <w:color w:val="2157AD"/>
          <w:shd w:val="clear" w:color="auto" w:fill="C9E1F3"/>
        </w:rPr>
        <w:t>.N</w:t>
      </w:r>
      <w:r w:rsidR="005D37DD" w:rsidRPr="000A1D22">
        <w:rPr>
          <w:b/>
          <w:smallCaps/>
          <w:noProof/>
          <w:color w:val="2157AD"/>
          <w:shd w:val="clear" w:color="auto" w:fill="C9E1F3"/>
        </w:rPr>
        <w:t>am</w:t>
      </w:r>
      <w:r w:rsidR="00F7738F" w:rsidRPr="000A1D22">
        <w:rPr>
          <w:b/>
          <w:smallCaps/>
          <w:noProof/>
          <w:color w:val="2157AD"/>
          <w:shd w:val="clear" w:color="auto" w:fill="C9E1F3"/>
        </w:rPr>
        <w:t>eC</w:t>
      </w:r>
      <w:r w:rsidR="005D37DD" w:rsidRPr="000A1D22">
        <w:rPr>
          <w:b/>
          <w:smallCaps/>
          <w:noProof/>
          <w:color w:val="2157AD"/>
          <w:shd w:val="clear" w:color="auto" w:fill="C9E1F3"/>
        </w:rPr>
        <w:t>O</w:t>
      </w:r>
      <w:r w:rsidR="000A1D22" w:rsidRPr="000A1D22">
        <w:rPr>
          <w:b/>
          <w:smallCaps/>
          <w:noProof/>
          <w:color w:val="2157AD"/>
          <w:shd w:val="clear" w:color="auto" w:fill="C9E1F3"/>
        </w:rPr>
        <w:t>|else: "_________________"</w:t>
      </w:r>
      <w:r w:rsidR="00BF3347" w:rsidRPr="000A1D22">
        <w:rPr>
          <w:b/>
          <w:smallCaps/>
        </w:rPr>
        <w:t>]</w:t>
      </w:r>
      <w:r w:rsidR="00DF4E58" w:rsidRPr="000A1D22">
        <w:rPr>
          <w:b/>
          <w:smallCaps/>
        </w:rPr>
        <w:t>}</w:t>
      </w:r>
      <w:r w:rsidR="00DF4E58" w:rsidRPr="00085ECD">
        <w:rPr>
          <w:bCs/>
        </w:rPr>
        <w:t>{</w:t>
      </w:r>
      <w:r w:rsidR="00BF3347" w:rsidRPr="00085ECD">
        <w:rPr>
          <w:bCs/>
        </w:rPr>
        <w:t>[</w:t>
      </w:r>
      <w:r w:rsidR="00BF3347" w:rsidRPr="00085ECD">
        <w:rPr>
          <w:b/>
          <w:bCs/>
          <w:noProof/>
          <w:color w:val="C8792A"/>
          <w:shd w:val="clear" w:color="auto" w:fill="FAE7D2"/>
        </w:rPr>
        <w:t>endlist</w:t>
      </w:r>
      <w:r w:rsidR="00BF3347" w:rsidRPr="00085ECD">
        <w:rPr>
          <w:bCs/>
        </w:rPr>
        <w:t>]</w:t>
      </w:r>
      <w:r w:rsidR="00DF4E58" w:rsidRPr="00085ECD">
        <w:rPr>
          <w:bCs/>
        </w:rPr>
        <w:t>}{</w:t>
      </w:r>
      <w:r w:rsidR="005D4FD9" w:rsidRPr="00085ECD">
        <w:rPr>
          <w:bCs/>
        </w:rPr>
        <w:t>[</w:t>
      </w:r>
      <w:r w:rsidR="005D4FD9" w:rsidRPr="00085ECD">
        <w:rPr>
          <w:b/>
          <w:bCs/>
          <w:noProof/>
          <w:color w:val="41A151"/>
          <w:shd w:val="clear" w:color="auto" w:fill="C9F3CD"/>
        </w:rPr>
        <w:t>endif</w:t>
      </w:r>
      <w:r w:rsidR="005D4FD9" w:rsidRPr="00085ECD">
        <w:rPr>
          <w:bCs/>
        </w:rPr>
        <w:t>]</w:t>
      </w:r>
      <w:r w:rsidR="00DF4E58" w:rsidRPr="00085ECD">
        <w:rPr>
          <w:bCs/>
        </w:rPr>
        <w:t>}</w:t>
      </w:r>
      <w:r w:rsidRPr="00085ECD">
        <w:t xml:space="preserve"> are unable or unwilling to serve or to continue to serve as </w:t>
      </w:r>
      <w:r w:rsidR="00D12E51" w:rsidRPr="00085ECD">
        <w:t>{[</w:t>
      </w:r>
      <w:r w:rsidR="00D12E51" w:rsidRPr="00085ECD">
        <w:rPr>
          <w:b/>
          <w:noProof/>
          <w:color w:val="41A151"/>
          <w:shd w:val="clear" w:color="auto" w:fill="C9F3CD"/>
        </w:rPr>
        <w:t>if</w:t>
      </w:r>
      <w:r w:rsidR="00D12E51" w:rsidRPr="00085ECD">
        <w:rPr>
          <w:noProof/>
          <w:color w:val="2157AD"/>
          <w:shd w:val="clear" w:color="auto" w:fill="C9F3CD"/>
        </w:rPr>
        <w:t xml:space="preserve"> RevApt == "APT</w:t>
      </w:r>
      <w:r w:rsidR="00556D31" w:rsidRPr="00085ECD">
        <w:rPr>
          <w:noProof/>
          <w:color w:val="2157AD"/>
          <w:shd w:val="clear" w:color="auto" w:fill="C9F3CD"/>
        </w:rPr>
        <w:t>"</w:t>
      </w:r>
      <w:r w:rsidR="00D12E51" w:rsidRPr="00085ECD">
        <w:t>]}General Trustee of the Lifetime Trust{[</w:t>
      </w:r>
      <w:r w:rsidR="00D12E51" w:rsidRPr="00085ECD">
        <w:rPr>
          <w:b/>
          <w:noProof/>
          <w:color w:val="41A151"/>
          <w:shd w:val="clear" w:color="auto" w:fill="C9F3CD"/>
        </w:rPr>
        <w:t>elseif</w:t>
      </w:r>
      <w:r w:rsidR="00D12E51" w:rsidRPr="00085ECD">
        <w:rPr>
          <w:noProof/>
          <w:color w:val="2157AD"/>
          <w:shd w:val="clear" w:color="auto" w:fill="C9F3CD"/>
        </w:rPr>
        <w:t xml:space="preserve"> RevApt == "Revocable"</w:t>
      </w:r>
      <w:r w:rsidR="00D12E51" w:rsidRPr="00085ECD">
        <w:t>]}Trustee{[</w:t>
      </w:r>
      <w:r w:rsidR="00D12E51" w:rsidRPr="00085ECD">
        <w:rPr>
          <w:b/>
          <w:noProof/>
          <w:color w:val="41A151"/>
          <w:shd w:val="clear" w:color="auto" w:fill="C9F3CD"/>
        </w:rPr>
        <w:t>endif</w:t>
      </w:r>
      <w:r w:rsidR="00D12E51" w:rsidRPr="00085ECD">
        <w:t>]}</w:t>
      </w:r>
      <w:r w:rsidRPr="00085ECD">
        <w:t>, th</w:t>
      </w:r>
      <w:r w:rsidR="006E0E96" w:rsidRPr="00085ECD">
        <w:t>en</w:t>
      </w:r>
      <w:r w:rsidR="0005541E" w:rsidRPr="00085ECD">
        <w:t xml:space="preserve"> </w:t>
      </w:r>
      <w:r w:rsidR="00DF4E58" w:rsidRPr="00085ECD">
        <w:t>{</w:t>
      </w:r>
      <w:r w:rsidR="00B21BDE" w:rsidRPr="00085ECD">
        <w:t>[</w:t>
      </w:r>
      <w:r w:rsidR="00B21BDE" w:rsidRPr="00085ECD">
        <w:rPr>
          <w:b/>
          <w:noProof/>
          <w:color w:val="C8792A"/>
          <w:shd w:val="clear" w:color="auto" w:fill="FAE7D2"/>
        </w:rPr>
        <w:t>list</w:t>
      </w:r>
      <w:r w:rsidR="00B21BDE" w:rsidRPr="00085ECD">
        <w:rPr>
          <w:noProof/>
          <w:color w:val="2157AD"/>
          <w:shd w:val="clear" w:color="auto" w:fill="FAE7D2"/>
        </w:rPr>
        <w:t xml:space="preserve"> Suc</w:t>
      </w:r>
      <w:r w:rsidR="00F7738F" w:rsidRPr="00085ECD">
        <w:rPr>
          <w:noProof/>
          <w:color w:val="2157AD"/>
          <w:shd w:val="clear" w:color="auto" w:fill="FAE7D2"/>
        </w:rPr>
        <w:t>cG</w:t>
      </w:r>
      <w:r w:rsidR="00B21BDE" w:rsidRPr="00085ECD">
        <w:rPr>
          <w:noProof/>
          <w:color w:val="2157AD"/>
          <w:shd w:val="clear" w:color="auto" w:fill="FAE7D2"/>
        </w:rPr>
        <w:t>e</w:t>
      </w:r>
      <w:r w:rsidR="00F7738F" w:rsidRPr="00085ECD">
        <w:rPr>
          <w:noProof/>
          <w:color w:val="2157AD"/>
          <w:shd w:val="clear" w:color="auto" w:fill="FAE7D2"/>
        </w:rPr>
        <w:t>nT</w:t>
      </w:r>
      <w:r w:rsidR="00B21BDE" w:rsidRPr="00085ECD">
        <w:rPr>
          <w:noProof/>
          <w:color w:val="2157AD"/>
          <w:shd w:val="clear" w:color="auto" w:fill="FAE7D2"/>
        </w:rPr>
        <w:t>rustees</w:t>
      </w:r>
      <w:r w:rsidR="00F7738F" w:rsidRPr="00085ECD">
        <w:rPr>
          <w:noProof/>
          <w:color w:val="2157AD"/>
          <w:shd w:val="clear" w:color="auto" w:fill="FAE7D2"/>
        </w:rPr>
        <w:t>|p</w:t>
      </w:r>
      <w:r w:rsidR="00612AA0" w:rsidRPr="00085ECD">
        <w:rPr>
          <w:noProof/>
          <w:color w:val="2157AD"/>
          <w:shd w:val="clear" w:color="auto" w:fill="FAE7D2"/>
        </w:rPr>
        <w:t>unc: "1, then 2, then 3"</w:t>
      </w:r>
      <w:r w:rsidR="00B21BDE" w:rsidRPr="00085ECD">
        <w:t>]</w:t>
      </w:r>
      <w:r w:rsidR="00DF4E58" w:rsidRPr="00085ECD">
        <w:t>}</w:t>
      </w:r>
      <w:r w:rsidR="00CE114F">
        <w:t>{[</w:t>
      </w:r>
      <w:r w:rsidR="00CE114F" w:rsidRPr="00C82567">
        <w:rPr>
          <w:b/>
          <w:noProof/>
          <w:color w:val="C8792A"/>
          <w:shd w:val="clear" w:color="auto" w:fill="FAE7D2"/>
        </w:rPr>
        <w:t>list</w:t>
      </w:r>
      <w:r w:rsidR="00CE114F" w:rsidRPr="00C82567">
        <w:rPr>
          <w:noProof/>
          <w:color w:val="2157AD"/>
          <w:shd w:val="clear" w:color="auto" w:fill="FAE7D2"/>
        </w:rPr>
        <w:t xml:space="preserve"> TrueAgents|punc: "1, 2, and 3"</w:t>
      </w:r>
      <w:r w:rsidR="00CE114F">
        <w:t>]}</w:t>
      </w:r>
      <w:r w:rsidR="00CE114F" w:rsidRPr="00471271">
        <w:rPr>
          <w:b/>
          <w:bCs/>
          <w:smallCaps/>
        </w:rPr>
        <w:t>{[</w:t>
      </w:r>
      <w:r w:rsidR="00CE114F" w:rsidRPr="00471271">
        <w:rPr>
          <w:b/>
          <w:bCs/>
          <w:smallCaps/>
          <w:noProof/>
          <w:color w:val="2157AD"/>
          <w:shd w:val="clear" w:color="auto" w:fill="C9E1F3"/>
        </w:rPr>
        <w:t>NameCO</w:t>
      </w:r>
      <w:r w:rsidR="00CE114F" w:rsidRPr="00613DA1">
        <w:rPr>
          <w:b/>
          <w:smallCaps/>
          <w:noProof/>
          <w:color w:val="2157AD"/>
          <w:shd w:val="clear" w:color="auto" w:fill="C9E1F3"/>
        </w:rPr>
        <w:t>|else: "_________________"</w:t>
      </w:r>
      <w:r w:rsidR="00CE114F" w:rsidRPr="00471271">
        <w:rPr>
          <w:b/>
          <w:bCs/>
          <w:smallCaps/>
        </w:rPr>
        <w:t>]}</w:t>
      </w:r>
      <w:r w:rsidR="00CE114F">
        <w:t>{[</w:t>
      </w:r>
      <w:r w:rsidR="00CE114F" w:rsidRPr="00C82567">
        <w:rPr>
          <w:b/>
          <w:noProof/>
          <w:color w:val="C8792A"/>
          <w:shd w:val="clear" w:color="auto" w:fill="FAE7D2"/>
        </w:rPr>
        <w:t>endlist</w:t>
      </w:r>
      <w:r w:rsidR="00CE114F">
        <w:t>]}</w:t>
      </w:r>
      <w:r w:rsidR="00CE114F" w:rsidRPr="001B487A">
        <w:t xml:space="preserve"> shall serv</w:t>
      </w:r>
      <w:r w:rsidR="00CE114F">
        <w:t>e</w:t>
      </w:r>
      <w:r w:rsidR="00CE114F" w:rsidRPr="001B487A">
        <w:t xml:space="preserve"> as successor General </w:t>
      </w:r>
      <w:r w:rsidR="00CE114F">
        <w:t>{</w:t>
      </w:r>
      <w:r w:rsidR="00CE114F" w:rsidRPr="001B487A">
        <w:t>[</w:t>
      </w:r>
      <w:r w:rsidR="00CE114F" w:rsidRPr="00947AD3">
        <w:rPr>
          <w:b/>
          <w:noProof/>
          <w:color w:val="41A151"/>
          <w:shd w:val="clear" w:color="auto" w:fill="C9F3CD"/>
        </w:rPr>
        <w:t>if</w:t>
      </w:r>
      <w:r w:rsidR="00CE114F" w:rsidRPr="00947AD3">
        <w:rPr>
          <w:noProof/>
          <w:color w:val="2157AD"/>
          <w:shd w:val="clear" w:color="auto" w:fill="C9F3CD"/>
        </w:rPr>
        <w:t xml:space="preserve"> TrueAgents.length &gt; 1</w:t>
      </w:r>
      <w:r w:rsidR="00CE114F" w:rsidRPr="001B487A">
        <w:t>]</w:t>
      </w:r>
      <w:r w:rsidR="00CE114F">
        <w:t>}</w:t>
      </w:r>
      <w:r w:rsidR="00CE114F" w:rsidRPr="001B487A">
        <w:t>Co-</w:t>
      </w:r>
      <w:r w:rsidR="00CE114F">
        <w:t>{</w:t>
      </w:r>
      <w:r w:rsidR="00CE114F" w:rsidRPr="001B487A">
        <w:t>[</w:t>
      </w:r>
      <w:r w:rsidR="00CE114F" w:rsidRPr="00613DA1">
        <w:rPr>
          <w:b/>
          <w:noProof/>
          <w:color w:val="41A151"/>
          <w:shd w:val="clear" w:color="auto" w:fill="C9F3CD"/>
        </w:rPr>
        <w:t>endif</w:t>
      </w:r>
      <w:r w:rsidR="00CE114F" w:rsidRPr="001B487A">
        <w:t>]</w:t>
      </w:r>
      <w:r w:rsidR="00CE114F">
        <w:t>}</w:t>
      </w:r>
      <w:r w:rsidR="00CE114F" w:rsidRPr="001B487A">
        <w:t>Trustee</w:t>
      </w:r>
      <w:r w:rsidR="00CE114F">
        <w:t>{</w:t>
      </w:r>
      <w:r w:rsidR="00CE114F" w:rsidRPr="001B487A">
        <w:t>[</w:t>
      </w:r>
      <w:r w:rsidR="00CE114F" w:rsidRPr="00613DA1">
        <w:rPr>
          <w:b/>
          <w:noProof/>
          <w:color w:val="41A151"/>
          <w:shd w:val="clear" w:color="auto" w:fill="C9F3CD"/>
        </w:rPr>
        <w:t>if</w:t>
      </w:r>
      <w:r w:rsidR="00CE114F" w:rsidRPr="00613DA1">
        <w:rPr>
          <w:noProof/>
          <w:color w:val="2157AD"/>
          <w:shd w:val="clear" w:color="auto" w:fill="C9F3CD"/>
        </w:rPr>
        <w:t xml:space="preserve"> </w:t>
      </w:r>
      <w:r w:rsidR="00CE114F" w:rsidRPr="00947AD3">
        <w:rPr>
          <w:noProof/>
          <w:color w:val="2157AD"/>
          <w:shd w:val="clear" w:color="auto" w:fill="C9F3CD"/>
        </w:rPr>
        <w:t>TrueAgents.length &gt; 1</w:t>
      </w:r>
      <w:r w:rsidR="00CE114F" w:rsidRPr="001B487A">
        <w:t>]</w:t>
      </w:r>
      <w:r w:rsidR="00CE114F">
        <w:t>}</w:t>
      </w:r>
      <w:r w:rsidR="00CE114F" w:rsidRPr="001B487A">
        <w:t>s</w:t>
      </w:r>
      <w:r w:rsidR="00CE114F">
        <w:t>{</w:t>
      </w:r>
      <w:r w:rsidR="00CE114F" w:rsidRPr="001B487A">
        <w:t>[</w:t>
      </w:r>
      <w:r w:rsidR="00CE114F" w:rsidRPr="00613DA1">
        <w:rPr>
          <w:b/>
          <w:noProof/>
          <w:color w:val="41A151"/>
          <w:shd w:val="clear" w:color="auto" w:fill="C9F3CD"/>
        </w:rPr>
        <w:t>endif</w:t>
      </w:r>
      <w:r w:rsidR="00CE114F" w:rsidRPr="001B487A">
        <w:t>]</w:t>
      </w:r>
      <w:r w:rsidR="00CE114F">
        <w:t>}</w:t>
      </w:r>
      <w:r w:rsidR="00CE114F" w:rsidRPr="001B487A">
        <w:t>, who shall hold and administer the Trust Estate, including any specific instructions to liquidate assets of the Trust, prior to distribution to any Separate Share Trust as set forth below</w:t>
      </w:r>
      <w:r w:rsidR="00CE114F">
        <w:t>{</w:t>
      </w:r>
      <w:r w:rsidR="00CE114F" w:rsidRPr="001B487A">
        <w:t>[</w:t>
      </w:r>
      <w:r w:rsidR="00CE114F" w:rsidRPr="00613DA1">
        <w:rPr>
          <w:b/>
          <w:noProof/>
          <w:color w:val="41A151"/>
          <w:shd w:val="clear" w:color="auto" w:fill="C9F3CD"/>
        </w:rPr>
        <w:t>if</w:t>
      </w:r>
      <w:r w:rsidR="00CE114F" w:rsidRPr="00613DA1">
        <w:rPr>
          <w:noProof/>
          <w:color w:val="2157AD"/>
          <w:shd w:val="clear" w:color="auto" w:fill="C9F3CD"/>
        </w:rPr>
        <w:t xml:space="preserve"> </w:t>
      </w:r>
      <w:r w:rsidR="00CE114F" w:rsidRPr="00947AD3">
        <w:rPr>
          <w:noProof/>
          <w:color w:val="2157AD"/>
          <w:shd w:val="clear" w:color="auto" w:fill="C9F3CD"/>
        </w:rPr>
        <w:t>TrueAgents.length &gt; 1</w:t>
      </w:r>
      <w:r w:rsidR="00CE114F">
        <w:rPr>
          <w:noProof/>
          <w:color w:val="2157AD"/>
          <w:shd w:val="clear" w:color="auto" w:fill="C9F3CD"/>
        </w:rPr>
        <w:t xml:space="preserve"> &amp;&amp; </w:t>
      </w:r>
      <w:r w:rsidR="00CE114F" w:rsidRPr="00613DA1">
        <w:rPr>
          <w:noProof/>
          <w:color w:val="2157AD"/>
          <w:shd w:val="clear" w:color="auto" w:fill="C9F3CD"/>
        </w:rPr>
        <w:t>AgentServeAlone</w:t>
      </w:r>
      <w:r w:rsidR="00CE114F" w:rsidRPr="001B487A">
        <w:t>]</w:t>
      </w:r>
      <w:r w:rsidR="00CE114F">
        <w:t>}</w:t>
      </w:r>
      <w:r w:rsidR="00CE114F" w:rsidRPr="001B487A">
        <w:t xml:space="preserve">. </w:t>
      </w:r>
      <w:r w:rsidR="00CE114F">
        <w:t>If {[</w:t>
      </w:r>
      <w:r w:rsidR="00CE114F" w:rsidRPr="00C82567">
        <w:rPr>
          <w:b/>
          <w:noProof/>
          <w:color w:val="41A151"/>
          <w:shd w:val="clear" w:color="auto" w:fill="C9F3CD"/>
        </w:rPr>
        <w:t>if</w:t>
      </w:r>
      <w:r w:rsidR="00CE114F" w:rsidRPr="00C82567">
        <w:rPr>
          <w:noProof/>
          <w:color w:val="2157AD"/>
          <w:shd w:val="clear" w:color="auto" w:fill="C9F3CD"/>
        </w:rPr>
        <w:t xml:space="preserve"> TrueAgents.length &gt; 2</w:t>
      </w:r>
      <w:r w:rsidR="00CE114F">
        <w:t>]}any of{[</w:t>
      </w:r>
      <w:r w:rsidR="00CE114F" w:rsidRPr="00C82567">
        <w:rPr>
          <w:b/>
          <w:noProof/>
          <w:color w:val="41A151"/>
          <w:shd w:val="clear" w:color="auto" w:fill="C9F3CD"/>
        </w:rPr>
        <w:t>else</w:t>
      </w:r>
      <w:r w:rsidR="00CE114F">
        <w:t>]}either{[</w:t>
      </w:r>
      <w:r w:rsidR="00CE114F" w:rsidRPr="00C82567">
        <w:rPr>
          <w:b/>
          <w:noProof/>
          <w:color w:val="41A151"/>
          <w:shd w:val="clear" w:color="auto" w:fill="C9F3CD"/>
        </w:rPr>
        <w:t>endif</w:t>
      </w:r>
      <w:r w:rsidR="00CE114F">
        <w:t>]} {[</w:t>
      </w:r>
      <w:r w:rsidR="00CE114F" w:rsidRPr="00C82567">
        <w:rPr>
          <w:b/>
          <w:noProof/>
          <w:color w:val="C8792A"/>
          <w:shd w:val="clear" w:color="auto" w:fill="FAE7D2"/>
        </w:rPr>
        <w:t>list</w:t>
      </w:r>
      <w:r w:rsidR="00CE114F" w:rsidRPr="00C82567">
        <w:rPr>
          <w:noProof/>
          <w:color w:val="2157AD"/>
          <w:shd w:val="clear" w:color="auto" w:fill="FAE7D2"/>
        </w:rPr>
        <w:t xml:space="preserve"> TrueAgents|punc: "1, 2, or 3"</w:t>
      </w:r>
      <w:r w:rsidR="00CE114F">
        <w:t>]}</w:t>
      </w:r>
      <w:r w:rsidR="00CE114F" w:rsidRPr="00471271">
        <w:rPr>
          <w:b/>
          <w:bCs/>
          <w:smallCaps/>
        </w:rPr>
        <w:t>{[</w:t>
      </w:r>
      <w:r w:rsidR="00CE114F" w:rsidRPr="00471271">
        <w:rPr>
          <w:b/>
          <w:bCs/>
          <w:smallCaps/>
          <w:noProof/>
          <w:color w:val="2157AD"/>
          <w:shd w:val="clear" w:color="auto" w:fill="C9E1F3"/>
        </w:rPr>
        <w:t>NameCO</w:t>
      </w:r>
      <w:r w:rsidR="00CE114F" w:rsidRPr="00613DA1">
        <w:rPr>
          <w:b/>
          <w:smallCaps/>
          <w:noProof/>
          <w:color w:val="2157AD"/>
          <w:shd w:val="clear" w:color="auto" w:fill="C9E1F3"/>
        </w:rPr>
        <w:t>|else: "_________________"</w:t>
      </w:r>
      <w:r w:rsidR="00CE114F" w:rsidRPr="00471271">
        <w:rPr>
          <w:b/>
          <w:bCs/>
          <w:smallCaps/>
        </w:rPr>
        <w:t>]}</w:t>
      </w:r>
      <w:r w:rsidR="00CE114F">
        <w:t>{[</w:t>
      </w:r>
      <w:r w:rsidR="00CE114F" w:rsidRPr="00C82567">
        <w:rPr>
          <w:b/>
          <w:noProof/>
          <w:color w:val="C8792A"/>
          <w:shd w:val="clear" w:color="auto" w:fill="FAE7D2"/>
        </w:rPr>
        <w:t>endlist</w:t>
      </w:r>
      <w:r w:rsidR="00CE114F">
        <w:t xml:space="preserve">]} </w:t>
      </w:r>
      <w:r w:rsidR="00CE114F" w:rsidRPr="00586924">
        <w:lastRenderedPageBreak/>
        <w:t>shall be unable or u</w:t>
      </w:r>
      <w:r w:rsidR="00CE114F">
        <w:t xml:space="preserve">nwilling to serve or to continue to serve as </w:t>
      </w:r>
      <w:r w:rsidR="00CE114F">
        <w:rPr>
          <w:rFonts w:eastAsia="Times New Roman" w:cs="Times New Roman"/>
        </w:rPr>
        <w:t>General</w:t>
      </w:r>
      <w:r w:rsidR="00CE114F" w:rsidRPr="00103ACC">
        <w:rPr>
          <w:rFonts w:eastAsia="Times New Roman" w:cs="Times New Roman"/>
        </w:rPr>
        <w:t xml:space="preserve"> </w:t>
      </w:r>
      <w:r w:rsidR="00CE114F">
        <w:t>Co-Trustees, then the {[</w:t>
      </w:r>
      <w:r w:rsidR="00CE114F" w:rsidRPr="00C82567">
        <w:rPr>
          <w:b/>
          <w:noProof/>
          <w:color w:val="41A151"/>
          <w:shd w:val="clear" w:color="auto" w:fill="C9F3CD"/>
        </w:rPr>
        <w:t>if</w:t>
      </w:r>
      <w:r w:rsidR="00CE114F" w:rsidRPr="00C82567">
        <w:rPr>
          <w:noProof/>
          <w:color w:val="2157AD"/>
          <w:shd w:val="clear" w:color="auto" w:fill="C9F3CD"/>
        </w:rPr>
        <w:t xml:space="preserve"> TrueAgents.length &gt; 2</w:t>
      </w:r>
      <w:r w:rsidR="00CE114F">
        <w:t xml:space="preserve">]}others shall continue to serve as </w:t>
      </w:r>
      <w:r w:rsidR="00CE114F">
        <w:rPr>
          <w:rFonts w:eastAsia="Times New Roman" w:cs="Times New Roman"/>
        </w:rPr>
        <w:t>General</w:t>
      </w:r>
      <w:r w:rsidR="00CE114F" w:rsidRPr="00103ACC">
        <w:rPr>
          <w:rFonts w:eastAsia="Times New Roman" w:cs="Times New Roman"/>
        </w:rPr>
        <w:t xml:space="preserve"> </w:t>
      </w:r>
      <w:r w:rsidR="00CE114F">
        <w:t>Co-Trustees{[</w:t>
      </w:r>
      <w:r w:rsidR="00CE114F" w:rsidRPr="00C82567">
        <w:rPr>
          <w:b/>
          <w:noProof/>
          <w:color w:val="41A151"/>
          <w:shd w:val="clear" w:color="auto" w:fill="C9F3CD"/>
        </w:rPr>
        <w:t>else</w:t>
      </w:r>
      <w:r w:rsidR="00CE114F">
        <w:t xml:space="preserve">]}other shall serve as sole </w:t>
      </w:r>
      <w:r w:rsidR="00CE114F">
        <w:rPr>
          <w:rFonts w:eastAsia="Times New Roman" w:cs="Times New Roman"/>
        </w:rPr>
        <w:t>General</w:t>
      </w:r>
      <w:r w:rsidR="00CE114F" w:rsidRPr="00103ACC">
        <w:rPr>
          <w:rFonts w:eastAsia="Times New Roman" w:cs="Times New Roman"/>
        </w:rPr>
        <w:t xml:space="preserve"> </w:t>
      </w:r>
      <w:r w:rsidR="00CE114F">
        <w:t>Trustee{[</w:t>
      </w:r>
      <w:r w:rsidR="00CE114F" w:rsidRPr="00C82567">
        <w:rPr>
          <w:b/>
          <w:noProof/>
          <w:color w:val="41A151"/>
          <w:shd w:val="clear" w:color="auto" w:fill="C9F3CD"/>
        </w:rPr>
        <w:t>endif</w:t>
      </w:r>
      <w:r w:rsidR="00CE114F">
        <w:t>]}{[</w:t>
      </w:r>
      <w:r w:rsidR="00CE114F" w:rsidRPr="00E873B5">
        <w:rPr>
          <w:b/>
          <w:noProof/>
          <w:color w:val="41A151"/>
          <w:shd w:val="clear" w:color="auto" w:fill="C9F3CD"/>
        </w:rPr>
        <w:t>endif</w:t>
      </w:r>
      <w:r w:rsidR="00CE114F">
        <w:t>]}{</w:t>
      </w:r>
      <w:r w:rsidR="00CE114F" w:rsidRPr="001B487A">
        <w:t>[</w:t>
      </w:r>
      <w:r w:rsidR="00CE114F" w:rsidRPr="00613DA1">
        <w:rPr>
          <w:b/>
          <w:noProof/>
          <w:color w:val="41A151"/>
          <w:shd w:val="clear" w:color="auto" w:fill="C9F3CD"/>
        </w:rPr>
        <w:t>if</w:t>
      </w:r>
      <w:r w:rsidR="00CE114F" w:rsidRPr="00613DA1">
        <w:rPr>
          <w:noProof/>
          <w:color w:val="2157AD"/>
          <w:shd w:val="clear" w:color="auto" w:fill="C9F3CD"/>
        </w:rPr>
        <w:t xml:space="preserve"> _index &lt; SuccGenTrustees.length</w:t>
      </w:r>
      <w:r w:rsidR="00CE114F" w:rsidRPr="001B487A">
        <w:t>]</w:t>
      </w:r>
      <w:r w:rsidR="00CE114F">
        <w:t>}. If {[</w:t>
      </w:r>
      <w:r w:rsidR="00CE114F" w:rsidRPr="00C82567">
        <w:rPr>
          <w:b/>
          <w:noProof/>
          <w:color w:val="41A151"/>
          <w:shd w:val="clear" w:color="auto" w:fill="C9F3CD"/>
        </w:rPr>
        <w:t>if</w:t>
      </w:r>
      <w:r w:rsidR="00CE114F" w:rsidRPr="00C82567">
        <w:rPr>
          <w:noProof/>
          <w:color w:val="2157AD"/>
          <w:shd w:val="clear" w:color="auto" w:fill="C9F3CD"/>
        </w:rPr>
        <w:t xml:space="preserve"> TrueAgents.length &gt; 1</w:t>
      </w:r>
      <w:r w:rsidR="00CE114F">
        <w:t>]}{[</w:t>
      </w:r>
      <w:r w:rsidR="00CE114F" w:rsidRPr="00C82567">
        <w:rPr>
          <w:b/>
          <w:noProof/>
          <w:color w:val="41A151"/>
          <w:shd w:val="clear" w:color="auto" w:fill="C9F3CD"/>
        </w:rPr>
        <w:t>if</w:t>
      </w:r>
      <w:r w:rsidR="00CE114F" w:rsidRPr="00C82567">
        <w:rPr>
          <w:noProof/>
          <w:color w:val="2157AD"/>
          <w:shd w:val="clear" w:color="auto" w:fill="C9F3CD"/>
        </w:rPr>
        <w:t xml:space="preserve"> AgentServeAlone</w:t>
      </w:r>
      <w:r w:rsidR="00CE114F">
        <w:t>]}{[</w:t>
      </w:r>
      <w:r w:rsidR="00CE114F" w:rsidRPr="00C82567">
        <w:rPr>
          <w:b/>
          <w:noProof/>
          <w:color w:val="41A151"/>
          <w:shd w:val="clear" w:color="auto" w:fill="C9F3CD"/>
        </w:rPr>
        <w:t>if</w:t>
      </w:r>
      <w:r w:rsidR="00CE114F" w:rsidRPr="00C82567">
        <w:rPr>
          <w:noProof/>
          <w:color w:val="2157AD"/>
          <w:shd w:val="clear" w:color="auto" w:fill="C9F3CD"/>
        </w:rPr>
        <w:t xml:space="preserve"> TrueAgents.length &gt; 2</w:t>
      </w:r>
      <w:r w:rsidR="00CE114F">
        <w:t>]}all of{[</w:t>
      </w:r>
      <w:r w:rsidR="00CE114F" w:rsidRPr="00C82567">
        <w:rPr>
          <w:b/>
          <w:noProof/>
          <w:color w:val="41A151"/>
          <w:shd w:val="clear" w:color="auto" w:fill="C9F3CD"/>
        </w:rPr>
        <w:t>else</w:t>
      </w:r>
      <w:r w:rsidR="00CE114F">
        <w:t>]}both{[</w:t>
      </w:r>
      <w:r w:rsidR="00CE114F" w:rsidRPr="00C82567">
        <w:rPr>
          <w:b/>
          <w:noProof/>
          <w:color w:val="41A151"/>
          <w:shd w:val="clear" w:color="auto" w:fill="C9F3CD"/>
        </w:rPr>
        <w:t>endif</w:t>
      </w:r>
      <w:r w:rsidR="00CE114F">
        <w:t>]} {[</w:t>
      </w:r>
      <w:r w:rsidR="00CE114F" w:rsidRPr="00C82567">
        <w:rPr>
          <w:b/>
          <w:noProof/>
          <w:color w:val="41A151"/>
          <w:shd w:val="clear" w:color="auto" w:fill="C9F3CD"/>
        </w:rPr>
        <w:t>endif</w:t>
      </w:r>
      <w:r w:rsidR="00CE114F">
        <w:t>]}{[</w:t>
      </w:r>
      <w:r w:rsidR="00CE114F" w:rsidRPr="00C82567">
        <w:rPr>
          <w:b/>
          <w:noProof/>
          <w:color w:val="C8792A"/>
          <w:shd w:val="clear" w:color="auto" w:fill="FAE7D2"/>
        </w:rPr>
        <w:t>list</w:t>
      </w:r>
      <w:r w:rsidR="00CE114F" w:rsidRPr="00C82567">
        <w:rPr>
          <w:noProof/>
          <w:color w:val="2157AD"/>
          <w:shd w:val="clear" w:color="auto" w:fill="FAE7D2"/>
        </w:rPr>
        <w:t xml:space="preserve"> TrueAgents|punc: "1, 2, and 3"</w:t>
      </w:r>
      <w:r w:rsidR="00CE114F">
        <w:t>]}</w:t>
      </w:r>
      <w:r w:rsidR="00CE114F" w:rsidRPr="00471271">
        <w:rPr>
          <w:b/>
          <w:bCs/>
          <w:smallCaps/>
        </w:rPr>
        <w:t>{[</w:t>
      </w:r>
      <w:r w:rsidR="00CE114F" w:rsidRPr="00471271">
        <w:rPr>
          <w:b/>
          <w:bCs/>
          <w:smallCaps/>
          <w:noProof/>
          <w:color w:val="2157AD"/>
          <w:shd w:val="clear" w:color="auto" w:fill="C9E1F3"/>
        </w:rPr>
        <w:t>NameCO</w:t>
      </w:r>
      <w:r w:rsidR="00CE114F" w:rsidRPr="00613DA1">
        <w:rPr>
          <w:b/>
          <w:smallCaps/>
          <w:noProof/>
          <w:color w:val="2157AD"/>
          <w:shd w:val="clear" w:color="auto" w:fill="C9E1F3"/>
        </w:rPr>
        <w:t>|else: "_________________"</w:t>
      </w:r>
      <w:r w:rsidR="00CE114F" w:rsidRPr="00471271">
        <w:rPr>
          <w:b/>
          <w:bCs/>
          <w:smallCaps/>
        </w:rPr>
        <w:t>]}</w:t>
      </w:r>
      <w:r w:rsidR="00CE114F">
        <w:t>{[</w:t>
      </w:r>
      <w:r w:rsidR="00CE114F" w:rsidRPr="00C82567">
        <w:rPr>
          <w:b/>
          <w:noProof/>
          <w:color w:val="C8792A"/>
          <w:shd w:val="clear" w:color="auto" w:fill="FAE7D2"/>
        </w:rPr>
        <w:t>endlist</w:t>
      </w:r>
      <w:r w:rsidR="00CE114F">
        <w:t xml:space="preserve">]} are unable or unwilling to serve or to continue to serve as </w:t>
      </w:r>
      <w:r w:rsidR="00CE114F">
        <w:rPr>
          <w:rFonts w:eastAsia="Times New Roman" w:cs="Times New Roman"/>
        </w:rPr>
        <w:t>General</w:t>
      </w:r>
      <w:r w:rsidR="00CE114F" w:rsidRPr="00103ACC">
        <w:rPr>
          <w:rFonts w:eastAsia="Times New Roman" w:cs="Times New Roman"/>
        </w:rPr>
        <w:t xml:space="preserve"> </w:t>
      </w:r>
      <w:r w:rsidR="00CE114F">
        <w:t>Trustee{[</w:t>
      </w:r>
      <w:r w:rsidR="00CE114F" w:rsidRPr="00C82567">
        <w:rPr>
          <w:b/>
          <w:noProof/>
          <w:color w:val="41A151"/>
          <w:shd w:val="clear" w:color="auto" w:fill="C9F3CD"/>
        </w:rPr>
        <w:t>else</w:t>
      </w:r>
      <w:r w:rsidR="00CE114F">
        <w:t>]}{[</w:t>
      </w:r>
      <w:r w:rsidR="00CE114F" w:rsidRPr="00C82567">
        <w:rPr>
          <w:b/>
          <w:noProof/>
          <w:color w:val="C8792A"/>
          <w:shd w:val="clear" w:color="auto" w:fill="FAE7D2"/>
        </w:rPr>
        <w:t>list</w:t>
      </w:r>
      <w:r w:rsidR="00CE114F" w:rsidRPr="00C82567">
        <w:rPr>
          <w:noProof/>
          <w:color w:val="2157AD"/>
          <w:shd w:val="clear" w:color="auto" w:fill="FAE7D2"/>
        </w:rPr>
        <w:t xml:space="preserve"> TrueAgents|punc: "1, 2, and 3"</w:t>
      </w:r>
      <w:r w:rsidR="00CE114F">
        <w:t>]}</w:t>
      </w:r>
      <w:r w:rsidR="00CE114F" w:rsidRPr="00471271">
        <w:rPr>
          <w:b/>
          <w:bCs/>
          <w:smallCaps/>
        </w:rPr>
        <w:t>{[</w:t>
      </w:r>
      <w:r w:rsidR="00CE114F" w:rsidRPr="00471271">
        <w:rPr>
          <w:b/>
          <w:bCs/>
          <w:smallCaps/>
          <w:noProof/>
          <w:color w:val="2157AD"/>
          <w:shd w:val="clear" w:color="auto" w:fill="C9E1F3"/>
        </w:rPr>
        <w:t>NameCO</w:t>
      </w:r>
      <w:r w:rsidR="00CE114F" w:rsidRPr="00613DA1">
        <w:rPr>
          <w:b/>
          <w:smallCaps/>
          <w:noProof/>
          <w:color w:val="2157AD"/>
          <w:shd w:val="clear" w:color="auto" w:fill="C9E1F3"/>
        </w:rPr>
        <w:t>|else: "_________________"</w:t>
      </w:r>
      <w:r w:rsidR="00CE114F" w:rsidRPr="00471271">
        <w:rPr>
          <w:b/>
          <w:bCs/>
          <w:smallCaps/>
        </w:rPr>
        <w:t>]}</w:t>
      </w:r>
      <w:r w:rsidR="00CE114F">
        <w:t>{[</w:t>
      </w:r>
      <w:r w:rsidR="00CE114F" w:rsidRPr="00C82567">
        <w:rPr>
          <w:b/>
          <w:noProof/>
          <w:color w:val="C8792A"/>
          <w:shd w:val="clear" w:color="auto" w:fill="FAE7D2"/>
        </w:rPr>
        <w:t>endlist</w:t>
      </w:r>
      <w:r w:rsidR="00CE114F">
        <w:t xml:space="preserve">]} is unable or unwilling to serve or to continue to serve as </w:t>
      </w:r>
      <w:r w:rsidR="00CE114F">
        <w:rPr>
          <w:rFonts w:eastAsia="Times New Roman" w:cs="Times New Roman"/>
        </w:rPr>
        <w:t>General</w:t>
      </w:r>
      <w:r w:rsidR="00CE114F" w:rsidRPr="00103ACC">
        <w:rPr>
          <w:rFonts w:eastAsia="Times New Roman" w:cs="Times New Roman"/>
        </w:rPr>
        <w:t xml:space="preserve"> </w:t>
      </w:r>
      <w:r w:rsidR="00CE114F">
        <w:t>Trustee{[</w:t>
      </w:r>
      <w:r w:rsidR="00CE114F" w:rsidRPr="00C82567">
        <w:rPr>
          <w:b/>
          <w:noProof/>
          <w:color w:val="41A151"/>
          <w:shd w:val="clear" w:color="auto" w:fill="C9F3CD"/>
        </w:rPr>
        <w:t>endif</w:t>
      </w:r>
      <w:r w:rsidR="00CE114F">
        <w:t>]}{[</w:t>
      </w:r>
      <w:r w:rsidR="00CE114F" w:rsidRPr="00C82567">
        <w:rPr>
          <w:b/>
          <w:noProof/>
          <w:color w:val="41A151"/>
          <w:shd w:val="clear" w:color="auto" w:fill="C9F3CD"/>
        </w:rPr>
        <w:t>endif</w:t>
      </w:r>
      <w:r w:rsidR="00CE114F">
        <w:t>]}</w:t>
      </w:r>
      <w:r w:rsidR="00DF4E58" w:rsidRPr="00085ECD">
        <w:t>{</w:t>
      </w:r>
      <w:r w:rsidR="00D12B40" w:rsidRPr="00085ECD">
        <w:t>[</w:t>
      </w:r>
      <w:r w:rsidR="00D12B40" w:rsidRPr="00085ECD">
        <w:rPr>
          <w:b/>
          <w:noProof/>
          <w:color w:val="C8792A"/>
          <w:shd w:val="clear" w:color="auto" w:fill="FAE7D2"/>
        </w:rPr>
        <w:t>endlist</w:t>
      </w:r>
      <w:r w:rsidR="00D12B40" w:rsidRPr="00085ECD">
        <w:t>]</w:t>
      </w:r>
      <w:r w:rsidR="00DF4E58" w:rsidRPr="00085ECD">
        <w:t>}</w:t>
      </w:r>
      <w:r w:rsidR="00F93BF7" w:rsidRPr="00085ECD">
        <w:t xml:space="preserve">. </w:t>
      </w:r>
    </w:p>
    <w:p w14:paraId="2BAF1140" w14:textId="16EBABA1" w:rsidR="00BE4B41" w:rsidRPr="00085ECD" w:rsidRDefault="000F7DF8" w:rsidP="00D41FC8">
      <w:pPr>
        <w:pStyle w:val="TheusBody3"/>
      </w:pPr>
      <w:r w:rsidRPr="00085ECD">
        <w:t xml:space="preserve">A Trustee shall serve as Trustee until its successor shall accept office and shall execute all instruments and do all acts necessary to vest title of the Trust Estate in the Successor Trustee without Court accounting. </w:t>
      </w:r>
    </w:p>
    <w:p w14:paraId="6A240578" w14:textId="76654936" w:rsidR="00D12E51" w:rsidRPr="00085ECD" w:rsidRDefault="00D12E51" w:rsidP="00D41FC8">
      <w:pPr>
        <w:pStyle w:val="TheusBody3"/>
      </w:pPr>
      <w:r w:rsidRPr="00085ECD">
        <w:t>{[</w:t>
      </w:r>
      <w:r w:rsidRPr="00085ECD">
        <w:rPr>
          <w:b/>
          <w:noProof/>
          <w:color w:val="41A151"/>
          <w:shd w:val="clear" w:color="auto" w:fill="C9F3CD"/>
        </w:rPr>
        <w:t>if</w:t>
      </w:r>
      <w:r w:rsidRPr="00085ECD">
        <w:rPr>
          <w:noProof/>
          <w:color w:val="2157AD"/>
          <w:shd w:val="clear" w:color="auto" w:fill="C9F3CD"/>
        </w:rPr>
        <w:t xml:space="preserve"> RevApt == "APT"</w:t>
      </w:r>
      <w:r w:rsidRPr="00085ECD">
        <w:t>]}</w:t>
      </w:r>
    </w:p>
    <w:p w14:paraId="26B683DF" w14:textId="5B608475" w:rsidR="00D12E51" w:rsidRPr="00085ECD" w:rsidRDefault="0093692F" w:rsidP="00D41FC8">
      <w:pPr>
        <w:pStyle w:val="TheusBody3"/>
      </w:pPr>
      <w:r w:rsidRPr="00085ECD">
        <w:t>If a Successor Trustee is unwilling or unable to serve, the next following Successor Trustee shall serve until the Successor Trustees so named have been exhausted.</w:t>
      </w:r>
    </w:p>
    <w:p w14:paraId="39885256" w14:textId="4F4DE2D0" w:rsidR="00D12E51" w:rsidRPr="00085ECD" w:rsidRDefault="00D12E51" w:rsidP="00D41FC8">
      <w:pPr>
        <w:pStyle w:val="TheusBody3"/>
      </w:pPr>
      <w:r w:rsidRPr="00085ECD">
        <w:t>{[</w:t>
      </w:r>
      <w:r w:rsidRPr="00085ECD">
        <w:rPr>
          <w:b/>
          <w:noProof/>
          <w:color w:val="41A151"/>
          <w:shd w:val="clear" w:color="auto" w:fill="C9F3CD"/>
        </w:rPr>
        <w:t>endif</w:t>
      </w:r>
      <w:r w:rsidRPr="00085ECD">
        <w:t>]}</w:t>
      </w:r>
    </w:p>
    <w:p w14:paraId="00AE592A" w14:textId="105F355A" w:rsidR="00BE4B41" w:rsidRPr="00085ECD" w:rsidRDefault="000F7DF8" w:rsidP="00D41FC8">
      <w:pPr>
        <w:pStyle w:val="TheusBody3"/>
      </w:pPr>
      <w:r w:rsidRPr="00085ECD">
        <w:t>If any corporate Trustee shall merge or consolidate with another state or federal corporation, or sell or transfer substantially all of its business assets to another state or federal corporation, the corporation resulting from such merger, or the consolidation of the corporation to which it is converted or to which such sale or transfer shall be made, shall thereupon become the Trustee hereunder with the same effect as though originally named.</w:t>
      </w:r>
    </w:p>
    <w:p w14:paraId="2F8E8182" w14:textId="1ECAD90A" w:rsidR="002F5EA4" w:rsidRPr="00085ECD" w:rsidRDefault="002F5EA4" w:rsidP="00D41FC8">
      <w:pPr>
        <w:pStyle w:val="TheusBody3"/>
      </w:pPr>
      <w:r w:rsidRPr="00085ECD">
        <w:t>{[</w:t>
      </w:r>
      <w:r w:rsidRPr="00085ECD">
        <w:rPr>
          <w:b/>
          <w:noProof/>
          <w:color w:val="41A151"/>
          <w:shd w:val="clear" w:color="auto" w:fill="C9F3CD"/>
        </w:rPr>
        <w:t>if</w:t>
      </w:r>
      <w:r w:rsidRPr="00085ECD">
        <w:rPr>
          <w:noProof/>
          <w:color w:val="2157AD"/>
          <w:shd w:val="clear" w:color="auto" w:fill="C9F3CD"/>
        </w:rPr>
        <w:t xml:space="preserve"> RevApt == "Revocable"</w:t>
      </w:r>
      <w:r w:rsidRPr="00085ECD">
        <w:t>]}</w:t>
      </w:r>
    </w:p>
    <w:p w14:paraId="3B9F42CD" w14:textId="3CB74F4D" w:rsidR="00BE4B41" w:rsidRPr="00085ECD" w:rsidRDefault="000F7DF8" w:rsidP="002B2700">
      <w:pPr>
        <w:pStyle w:val="Heading3"/>
      </w:pPr>
      <w:r w:rsidRPr="00085ECD">
        <w:t xml:space="preserve">Appointment of Trustee for the </w:t>
      </w:r>
      <w:r w:rsidR="00F552C1" w:rsidRPr="00085ECD">
        <w:t>Administrative Trust</w:t>
      </w:r>
    </w:p>
    <w:p w14:paraId="2AFCCD76" w14:textId="4D862527" w:rsidR="00EB3FDF" w:rsidRDefault="00EB3FDF" w:rsidP="00EB3FDF">
      <w:pPr>
        <w:pStyle w:val="TheusBody3"/>
      </w:pPr>
      <w:r w:rsidRPr="00085ECD">
        <w:t xml:space="preserve">The Trustee for the Administrative Trust under </w:t>
      </w:r>
      <w:r w:rsidRPr="00085ECD">
        <w:fldChar w:fldCharType="begin"/>
      </w:r>
      <w:r w:rsidRPr="00085ECD">
        <w:instrText xml:space="preserve"> REF  Article_Trust_Adm_Death \h \r  \* MERGEFORMAT </w:instrText>
      </w:r>
      <w:r w:rsidRPr="00085ECD">
        <w:fldChar w:fldCharType="separate"/>
      </w:r>
      <w:r w:rsidR="00950596">
        <w:t>Article Three</w:t>
      </w:r>
      <w:r w:rsidRPr="00085ECD">
        <w:fldChar w:fldCharType="end"/>
      </w:r>
      <w:r w:rsidRPr="00085ECD">
        <w:t xml:space="preserve"> shall </w:t>
      </w:r>
      <w:r>
        <w:t>be</w:t>
      </w:r>
      <w:r w:rsidRPr="00085ECD">
        <w:t xml:space="preserve"> </w:t>
      </w:r>
      <w:r>
        <w:t>{[</w:t>
      </w:r>
      <w:r w:rsidRPr="00BE34CF">
        <w:rPr>
          <w:b/>
          <w:noProof/>
          <w:color w:val="41A151"/>
          <w:shd w:val="clear" w:color="auto" w:fill="C9F3CD"/>
        </w:rPr>
        <w:t>if</w:t>
      </w:r>
      <w:r w:rsidRPr="00BE34CF">
        <w:rPr>
          <w:noProof/>
          <w:color w:val="2157AD"/>
          <w:shd w:val="clear" w:color="auto" w:fill="C9F3CD"/>
        </w:rPr>
        <w:t xml:space="preserve"> MaritalSurvivingSoleTrusteeTF</w:t>
      </w:r>
      <w:r>
        <w:t>]}</w:t>
      </w:r>
      <w:r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w:t>
      </w:r>
      <w:r w:rsidRPr="00BE34CF">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MaritalTrusteeType == "SurvivingSelect"</w:t>
      </w:r>
      <w:r>
        <w:t xml:space="preserve">]}the </w:t>
      </w:r>
      <w:r w:rsidR="00746DC0">
        <w:t>s</w:t>
      </w:r>
      <w:r>
        <w:t xml:space="preserve">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w:t>
      </w:r>
      <w:r w:rsidRPr="000B443C">
        <w:t xml:space="preserve">and any Family Member, attorney, CPA, financial advisor, or trust company of his or her choice as Co-Trustees until the incapacity, resignation, or death of the </w:t>
      </w:r>
      <w:r w:rsidR="00746DC0">
        <w:t>s</w:t>
      </w:r>
      <w:r w:rsidRPr="000B443C">
        <w:t xml:space="preserve">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w:t>
      </w:r>
      <w:r w:rsidRPr="00BE34CF">
        <w:rPr>
          <w:b/>
          <w:noProof/>
          <w:color w:val="41A151"/>
          <w:shd w:val="clear" w:color="auto" w:fill="C9F3CD"/>
        </w:rPr>
        <w:t>elseif</w:t>
      </w:r>
      <w:r w:rsidRPr="00BE34CF">
        <w:rPr>
          <w:noProof/>
          <w:color w:val="2157AD"/>
          <w:shd w:val="clear" w:color="auto" w:fill="C9F3CD"/>
        </w:rPr>
        <w:t xml:space="preserve"> MaritalTrusteeType == "CoSelect"</w:t>
      </w:r>
      <w:r>
        <w:t>]}</w:t>
      </w:r>
      <w:r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and </w:t>
      </w:r>
      <w:r w:rsidRPr="00DA7F4A">
        <w:rPr>
          <w:b/>
          <w:bCs/>
          <w:smallCaps/>
        </w:rPr>
        <w:t>{[</w:t>
      </w:r>
      <w:r w:rsidRPr="00DA7F4A">
        <w:rPr>
          <w:b/>
          <w:bCs/>
          <w:smallCaps/>
          <w:noProof/>
          <w:color w:val="2157AD"/>
          <w:shd w:val="clear" w:color="auto" w:fill="C9E1F3"/>
        </w:rPr>
        <w:t>MaritalCoTrustee.Selection.NameCO</w:t>
      </w:r>
      <w:r w:rsidR="00DA7F4A" w:rsidRPr="00DA7F4A">
        <w:rPr>
          <w:b/>
          <w:bCs/>
          <w:smallCaps/>
          <w:noProof/>
          <w:color w:val="2157AD"/>
          <w:shd w:val="clear" w:color="auto" w:fill="C9E1F3"/>
        </w:rPr>
        <w:t>|else: "_________________"</w:t>
      </w:r>
      <w:r w:rsidRPr="00DA7F4A">
        <w:rPr>
          <w:b/>
          <w:bCs/>
          <w:smallCaps/>
        </w:rPr>
        <w:t>]}</w:t>
      </w:r>
      <w:r w:rsidRPr="00085ECD">
        <w:t xml:space="preserve"> as Co-Trustees until the incapacity, resignation, or death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w:t>
      </w:r>
      <w:r w:rsidRPr="00BE34CF">
        <w:rPr>
          <w:b/>
          <w:noProof/>
          <w:color w:val="41A151"/>
          <w:shd w:val="clear" w:color="auto" w:fill="C9F3CD"/>
        </w:rPr>
        <w:t>elseif</w:t>
      </w:r>
      <w:r w:rsidRPr="00BE34CF">
        <w:rPr>
          <w:noProof/>
          <w:color w:val="2157AD"/>
          <w:shd w:val="clear" w:color="auto" w:fill="C9F3CD"/>
        </w:rPr>
        <w:t xml:space="preserve"> MaritalTrusteeType == "Select"</w:t>
      </w:r>
      <w:r>
        <w:t>]}</w:t>
      </w:r>
      <w:r w:rsidR="00611970">
        <w:t>{[</w:t>
      </w:r>
      <w:r w:rsidR="00611970" w:rsidRPr="00611970">
        <w:rPr>
          <w:b/>
          <w:noProof/>
          <w:color w:val="C8792A"/>
          <w:shd w:val="clear" w:color="auto" w:fill="FAE7D2"/>
        </w:rPr>
        <w:t>list</w:t>
      </w:r>
      <w:r w:rsidR="00611970" w:rsidRPr="00611970">
        <w:rPr>
          <w:noProof/>
          <w:color w:val="2157AD"/>
          <w:shd w:val="clear" w:color="auto" w:fill="FAE7D2"/>
        </w:rPr>
        <w:t xml:space="preserve"> MaritalTrustees.TrueAgents|punc: "1, 2, and 3"</w:t>
      </w:r>
      <w:r w:rsidR="00611970">
        <w:t>]}</w:t>
      </w:r>
      <w:r w:rsidRPr="00DA7F4A">
        <w:rPr>
          <w:b/>
          <w:bCs/>
          <w:smallCaps/>
        </w:rPr>
        <w:t>{[</w:t>
      </w:r>
      <w:r w:rsidRPr="00DA7F4A">
        <w:rPr>
          <w:b/>
          <w:bCs/>
          <w:smallCaps/>
          <w:noProof/>
          <w:color w:val="2157AD"/>
          <w:shd w:val="clear" w:color="auto" w:fill="C9E1F3"/>
        </w:rPr>
        <w:t>NameCO</w:t>
      </w:r>
      <w:r w:rsidR="00DA7F4A" w:rsidRPr="00DA7F4A">
        <w:rPr>
          <w:b/>
          <w:bCs/>
          <w:smallCaps/>
          <w:noProof/>
          <w:color w:val="2157AD"/>
          <w:shd w:val="clear" w:color="auto" w:fill="C9E1F3"/>
        </w:rPr>
        <w:t>|else: "_________________"</w:t>
      </w:r>
      <w:r w:rsidRPr="00DA7F4A">
        <w:rPr>
          <w:b/>
          <w:bCs/>
          <w:smallCaps/>
        </w:rPr>
        <w:t>]}</w:t>
      </w:r>
      <w:r w:rsidR="00611970" w:rsidRPr="00611970">
        <w:t>{[</w:t>
      </w:r>
      <w:r w:rsidR="00611970" w:rsidRPr="00611970">
        <w:rPr>
          <w:b/>
          <w:noProof/>
          <w:color w:val="C8792A"/>
          <w:shd w:val="clear" w:color="auto" w:fill="FAE7D2"/>
        </w:rPr>
        <w:t>endlist</w:t>
      </w:r>
      <w:r w:rsidR="00611970" w:rsidRPr="00611970">
        <w:t>]}</w:t>
      </w:r>
      <w:r w:rsidRPr="00085ECD">
        <w:t>{[</w:t>
      </w:r>
      <w:r w:rsidRPr="00611970">
        <w:rPr>
          <w:b/>
          <w:noProof/>
          <w:color w:val="41A151"/>
          <w:shd w:val="clear" w:color="auto" w:fill="C9F3CD"/>
        </w:rPr>
        <w:t>if</w:t>
      </w:r>
      <w:r w:rsidRPr="00611970">
        <w:rPr>
          <w:noProof/>
          <w:color w:val="2157AD"/>
          <w:shd w:val="clear" w:color="auto" w:fill="C9F3CD"/>
        </w:rPr>
        <w:t xml:space="preserve"> </w:t>
      </w:r>
      <w:r w:rsidR="00611970" w:rsidRPr="00611970">
        <w:rPr>
          <w:noProof/>
          <w:color w:val="2157AD"/>
          <w:shd w:val="clear" w:color="auto" w:fill="C9F3CD"/>
        </w:rPr>
        <w:t>MaritalTrustees.TrueAgents.length &gt; 1</w:t>
      </w:r>
      <w:r w:rsidRPr="00085ECD">
        <w:t>]} as Co-Trustees{[</w:t>
      </w:r>
      <w:r w:rsidRPr="00BE34CF">
        <w:rPr>
          <w:b/>
          <w:noProof/>
          <w:color w:val="41A151"/>
          <w:shd w:val="clear" w:color="auto" w:fill="C9F3CD"/>
        </w:rPr>
        <w:t>endif</w:t>
      </w:r>
      <w:r w:rsidRPr="00085ECD">
        <w:t>]}</w:t>
      </w:r>
      <w:r>
        <w:t>{[</w:t>
      </w:r>
      <w:r w:rsidRPr="00BE34CF">
        <w:rPr>
          <w:b/>
          <w:noProof/>
          <w:color w:val="41A151"/>
          <w:shd w:val="clear" w:color="auto" w:fill="C9F3CD"/>
        </w:rPr>
        <w:t>endif</w:t>
      </w:r>
      <w:r>
        <w:t>]}</w:t>
      </w:r>
      <w:r w:rsidRPr="00A91885">
        <w:t>{[</w:t>
      </w:r>
      <w:r w:rsidRPr="00BE34CF">
        <w:rPr>
          <w:b/>
          <w:noProof/>
          <w:color w:val="41A151"/>
          <w:shd w:val="clear" w:color="auto" w:fill="C9F3CD"/>
        </w:rPr>
        <w:t>endif</w:t>
      </w:r>
      <w:r w:rsidRPr="00A91885">
        <w:t>]}</w:t>
      </w:r>
      <w:r>
        <w:t>.</w:t>
      </w:r>
    </w:p>
    <w:p w14:paraId="622CB7CA" w14:textId="0DDDD55C" w:rsidR="00794C3A" w:rsidRPr="00085ECD" w:rsidRDefault="00EB3FDF" w:rsidP="00EB3FDF">
      <w:pPr>
        <w:pStyle w:val="TheusBody3"/>
      </w:pPr>
      <w:r>
        <w:t>If {[</w:t>
      </w:r>
      <w:r w:rsidRPr="00FF0E75">
        <w:rPr>
          <w:b/>
          <w:noProof/>
          <w:color w:val="41A151"/>
          <w:shd w:val="clear" w:color="auto" w:fill="C9F3CD"/>
        </w:rPr>
        <w:t>if</w:t>
      </w:r>
      <w:r w:rsidRPr="00FF0E75">
        <w:rPr>
          <w:noProof/>
          <w:color w:val="2157AD"/>
          <w:shd w:val="clear" w:color="auto" w:fill="C9F3CD"/>
        </w:rPr>
        <w:t xml:space="preserve"> MaritalSurvivingSoleTrusteeTF</w:t>
      </w:r>
      <w:r>
        <w:t>]}</w:t>
      </w:r>
      <w:r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is</w:t>
      </w:r>
      <w:r>
        <w:t xml:space="preserve"> </w:t>
      </w:r>
      <w:r w:rsidRPr="00085ECD">
        <w:t>unable or unwilling to serve or to continue to serve as</w:t>
      </w:r>
      <w:r>
        <w:t xml:space="preserve"> Trustee{[</w:t>
      </w:r>
      <w:r w:rsidRPr="00FF0E75">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MaritalTrusteeType </w:t>
      </w:r>
      <w:r w:rsidRPr="00BE34CF">
        <w:rPr>
          <w:noProof/>
          <w:color w:val="2157AD"/>
          <w:shd w:val="clear" w:color="auto" w:fill="C9F3CD"/>
        </w:rPr>
        <w:lastRenderedPageBreak/>
        <w:t>== "SurvivingSelect"</w:t>
      </w:r>
      <w:r>
        <w:t xml:space="preserve">]}the </w:t>
      </w:r>
      <w:r w:rsidR="00746DC0">
        <w:t>s</w:t>
      </w:r>
      <w:r>
        <w:t xml:space="preserve">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w:t>
      </w:r>
      <w:r w:rsidRPr="00085ECD">
        <w:t>and his or her selected Co-Trustee are</w:t>
      </w:r>
      <w:r>
        <w:t xml:space="preserve"> </w:t>
      </w:r>
      <w:r w:rsidRPr="00085ECD">
        <w:t>unable or unwilling to serve or to continue to serve as</w:t>
      </w:r>
      <w:r>
        <w:t xml:space="preserve"> Co-Trustees{[</w:t>
      </w:r>
      <w:r w:rsidRPr="00BE34CF">
        <w:rPr>
          <w:b/>
          <w:noProof/>
          <w:color w:val="41A151"/>
          <w:shd w:val="clear" w:color="auto" w:fill="C9F3CD"/>
        </w:rPr>
        <w:t>elseif</w:t>
      </w:r>
      <w:r w:rsidRPr="00BE34CF">
        <w:rPr>
          <w:noProof/>
          <w:color w:val="2157AD"/>
          <w:shd w:val="clear" w:color="auto" w:fill="C9F3CD"/>
        </w:rPr>
        <w:t xml:space="preserve"> MaritalTrusteeType == "CoSelect"</w:t>
      </w:r>
      <w:r>
        <w:t>]}</w:t>
      </w:r>
      <w:r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and </w:t>
      </w:r>
      <w:r w:rsidRPr="004A33E9">
        <w:rPr>
          <w:b/>
          <w:bCs/>
          <w:smallCaps/>
        </w:rPr>
        <w:t>{[</w:t>
      </w:r>
      <w:r w:rsidRPr="004A33E9">
        <w:rPr>
          <w:b/>
          <w:bCs/>
          <w:smallCaps/>
          <w:noProof/>
          <w:color w:val="2157AD"/>
          <w:shd w:val="clear" w:color="auto" w:fill="C9E1F3"/>
        </w:rPr>
        <w:t>MaritalCoTrustee.Selection.NameCO</w:t>
      </w:r>
      <w:r w:rsidR="004A33E9" w:rsidRPr="004A33E9">
        <w:rPr>
          <w:b/>
          <w:bCs/>
          <w:smallCaps/>
          <w:noProof/>
          <w:color w:val="2157AD"/>
          <w:shd w:val="clear" w:color="auto" w:fill="C9E1F3"/>
        </w:rPr>
        <w:t>|else: "_________________"</w:t>
      </w:r>
      <w:r w:rsidRPr="004A33E9">
        <w:rPr>
          <w:b/>
          <w:bCs/>
          <w:smallCaps/>
        </w:rPr>
        <w:t>]}</w:t>
      </w:r>
      <w:r w:rsidRPr="00085ECD">
        <w:t xml:space="preserve">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elseif</w:t>
      </w:r>
      <w:r w:rsidRPr="00085ECD">
        <w:rPr>
          <w:noProof/>
          <w:color w:val="2157AD"/>
          <w:shd w:val="clear" w:color="auto" w:fill="C9F3CD"/>
        </w:rPr>
        <w:t xml:space="preserve"> MaritalTrusteeType == "Select"</w:t>
      </w:r>
      <w:r w:rsidRPr="00085ECD">
        <w:t>]}</w:t>
      </w:r>
      <w:r w:rsidR="00DF4C2C">
        <w:t>{[</w:t>
      </w:r>
      <w:r w:rsidR="00DF4C2C" w:rsidRPr="00611970">
        <w:rPr>
          <w:b/>
          <w:noProof/>
          <w:color w:val="C8792A"/>
          <w:shd w:val="clear" w:color="auto" w:fill="FAE7D2"/>
        </w:rPr>
        <w:t>list</w:t>
      </w:r>
      <w:r w:rsidR="00DF4C2C" w:rsidRPr="00611970">
        <w:rPr>
          <w:noProof/>
          <w:color w:val="2157AD"/>
          <w:shd w:val="clear" w:color="auto" w:fill="FAE7D2"/>
        </w:rPr>
        <w:t xml:space="preserve"> MaritalTrustees.TrueAgents|punc: "1, 2, and 3"</w:t>
      </w:r>
      <w:r w:rsidR="00DF4C2C">
        <w:t>]}</w:t>
      </w:r>
      <w:r w:rsidR="00DF4C2C" w:rsidRPr="00DA7F4A">
        <w:rPr>
          <w:b/>
          <w:bCs/>
          <w:smallCaps/>
        </w:rPr>
        <w:t>{[</w:t>
      </w:r>
      <w:r w:rsidR="00DF4C2C" w:rsidRPr="00DA7F4A">
        <w:rPr>
          <w:b/>
          <w:bCs/>
          <w:smallCaps/>
          <w:noProof/>
          <w:color w:val="2157AD"/>
          <w:shd w:val="clear" w:color="auto" w:fill="C9E1F3"/>
        </w:rPr>
        <w:t>NameCO|else: "_________________"</w:t>
      </w:r>
      <w:r w:rsidR="00DF4C2C" w:rsidRPr="00DA7F4A">
        <w:rPr>
          <w:b/>
          <w:bCs/>
          <w:smallCaps/>
        </w:rPr>
        <w:t>]}</w:t>
      </w:r>
      <w:r w:rsidR="00DF4C2C" w:rsidRPr="00611970">
        <w:t>{[</w:t>
      </w:r>
      <w:r w:rsidR="00DF4C2C" w:rsidRPr="00611970">
        <w:rPr>
          <w:b/>
          <w:noProof/>
          <w:color w:val="C8792A"/>
          <w:shd w:val="clear" w:color="auto" w:fill="FAE7D2"/>
        </w:rPr>
        <w:t>endlist</w:t>
      </w:r>
      <w:r w:rsidR="00DF4C2C" w:rsidRPr="00611970">
        <w:t>]}</w:t>
      </w:r>
      <w:r w:rsidRPr="00085ECD">
        <w:t>{[</w:t>
      </w:r>
      <w:r w:rsidRPr="00BE34CF">
        <w:rPr>
          <w:b/>
          <w:noProof/>
          <w:color w:val="41A151"/>
          <w:shd w:val="clear" w:color="auto" w:fill="C9F3CD"/>
        </w:rPr>
        <w:t>if</w:t>
      </w:r>
      <w:r w:rsidRPr="00BE34CF">
        <w:rPr>
          <w:noProof/>
          <w:color w:val="2157AD"/>
          <w:shd w:val="clear" w:color="auto" w:fill="C9F3CD"/>
        </w:rPr>
        <w:t xml:space="preserve"> </w:t>
      </w:r>
      <w:r w:rsidR="00DF4C2C" w:rsidRPr="00611970">
        <w:rPr>
          <w:noProof/>
          <w:color w:val="2157AD"/>
          <w:shd w:val="clear" w:color="auto" w:fill="C9F3CD"/>
        </w:rPr>
        <w:t>MaritalTrustees.TrueAgents.length &gt; 1</w:t>
      </w:r>
      <w:r w:rsidRPr="00085ECD">
        <w:t>]}</w:t>
      </w:r>
      <w:r w:rsidR="00DF4C2C">
        <w:t xml:space="preserve"> </w:t>
      </w:r>
      <w:r w:rsidRPr="00085ECD">
        <w:t>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w:t>
      </w:r>
      <w:r w:rsidRPr="00085ECD">
        <w:t>]} is</w:t>
      </w:r>
      <w:r>
        <w:t xml:space="preserve"> </w:t>
      </w:r>
      <w:r w:rsidRPr="00085ECD">
        <w:t>unable or unwilling to serve or to continue to serve as</w:t>
      </w:r>
      <w:r>
        <w:t xml:space="preserve"> Trustee</w:t>
      </w:r>
      <w:r w:rsidRPr="00085ECD">
        <w:t>{[</w:t>
      </w:r>
      <w:r w:rsidRPr="00085ECD">
        <w:rPr>
          <w:b/>
          <w:noProof/>
          <w:color w:val="41A151"/>
          <w:shd w:val="clear" w:color="auto" w:fill="C9F3CD"/>
        </w:rPr>
        <w:t>endif</w:t>
      </w:r>
      <w:r w:rsidRPr="00085ECD">
        <w:t>]}</w:t>
      </w:r>
      <w:r>
        <w:t>{[</w:t>
      </w:r>
      <w:r w:rsidRPr="00FF0E75">
        <w:rPr>
          <w:b/>
          <w:noProof/>
          <w:color w:val="41A151"/>
          <w:shd w:val="clear" w:color="auto" w:fill="C9F3CD"/>
        </w:rPr>
        <w:t>endif</w:t>
      </w:r>
      <w:r>
        <w:t>]}{[</w:t>
      </w:r>
      <w:r w:rsidRPr="002D07D2">
        <w:rPr>
          <w:b/>
          <w:noProof/>
          <w:color w:val="41A151"/>
          <w:shd w:val="clear" w:color="auto" w:fill="C9F3CD"/>
        </w:rPr>
        <w:t>endif</w:t>
      </w:r>
      <w:r>
        <w:t>]} of the Administrative Trust, then</w:t>
      </w:r>
      <w:r w:rsidR="00794C3A" w:rsidRPr="00085ECD">
        <w:t xml:space="preserve"> </w:t>
      </w:r>
      <w:bookmarkStart w:id="326" w:name="_Hlk26353338"/>
      <w:r w:rsidR="00DF4E58" w:rsidRPr="00085ECD">
        <w:t>{</w:t>
      </w:r>
      <w:r w:rsidR="00D17C7E" w:rsidRPr="00085ECD">
        <w:t>[</w:t>
      </w:r>
      <w:r w:rsidR="00D17C7E" w:rsidRPr="00085ECD">
        <w:rPr>
          <w:b/>
          <w:noProof/>
          <w:color w:val="C8792A"/>
          <w:shd w:val="clear" w:color="auto" w:fill="FAE7D2"/>
        </w:rPr>
        <w:t>list</w:t>
      </w:r>
      <w:r w:rsidR="00D17C7E" w:rsidRPr="00085ECD">
        <w:rPr>
          <w:noProof/>
          <w:color w:val="2157AD"/>
          <w:shd w:val="clear" w:color="auto" w:fill="FAE7D2"/>
        </w:rPr>
        <w:t xml:space="preserve"> </w:t>
      </w:r>
      <w:r>
        <w:rPr>
          <w:noProof/>
          <w:color w:val="2157AD"/>
          <w:shd w:val="clear" w:color="auto" w:fill="FAE7D2"/>
        </w:rPr>
        <w:t>SameMarital</w:t>
      </w:r>
      <w:r w:rsidR="00F7738F" w:rsidRPr="00085ECD">
        <w:rPr>
          <w:noProof/>
          <w:color w:val="2157AD"/>
          <w:shd w:val="clear" w:color="auto" w:fill="FAE7D2"/>
        </w:rPr>
        <w:t>|p</w:t>
      </w:r>
      <w:r w:rsidR="00D17C7E" w:rsidRPr="00085ECD">
        <w:rPr>
          <w:noProof/>
          <w:color w:val="2157AD"/>
          <w:shd w:val="clear" w:color="auto" w:fill="FAE7D2"/>
        </w:rPr>
        <w:t>unc: "1, then 2, then 3"</w:t>
      </w:r>
      <w:r w:rsidR="00D17C7E" w:rsidRPr="00085ECD">
        <w:t>]</w:t>
      </w:r>
      <w:r w:rsidR="00DF4E58" w:rsidRPr="00085ECD">
        <w:t>}</w:t>
      </w:r>
      <w:r w:rsidR="00862B22">
        <w:t>{[</w:t>
      </w:r>
      <w:r w:rsidR="00862B22" w:rsidRPr="00C82567">
        <w:rPr>
          <w:b/>
          <w:noProof/>
          <w:color w:val="C8792A"/>
          <w:shd w:val="clear" w:color="auto" w:fill="FAE7D2"/>
        </w:rPr>
        <w:t>list</w:t>
      </w:r>
      <w:r w:rsidR="00862B22" w:rsidRPr="00C82567">
        <w:rPr>
          <w:noProof/>
          <w:color w:val="2157AD"/>
          <w:shd w:val="clear" w:color="auto" w:fill="FAE7D2"/>
        </w:rPr>
        <w:t xml:space="preserve"> TrueAgents|punc: "1, 2, and 3"</w:t>
      </w:r>
      <w:r w:rsidR="00862B22">
        <w:t>]}</w:t>
      </w:r>
      <w:r w:rsidR="00862B22" w:rsidRPr="00471271">
        <w:rPr>
          <w:b/>
          <w:bCs/>
          <w:smallCaps/>
        </w:rPr>
        <w:t>{[</w:t>
      </w:r>
      <w:r w:rsidR="00862B22" w:rsidRPr="00471271">
        <w:rPr>
          <w:b/>
          <w:bCs/>
          <w:smallCaps/>
          <w:noProof/>
          <w:color w:val="2157AD"/>
          <w:shd w:val="clear" w:color="auto" w:fill="C9E1F3"/>
        </w:rPr>
        <w:t>NameCO</w:t>
      </w:r>
      <w:r w:rsidR="00862B22" w:rsidRPr="00613DA1">
        <w:rPr>
          <w:b/>
          <w:smallCaps/>
          <w:noProof/>
          <w:color w:val="2157AD"/>
          <w:shd w:val="clear" w:color="auto" w:fill="C9E1F3"/>
        </w:rPr>
        <w:t>|else: "_________________"</w:t>
      </w:r>
      <w:r w:rsidR="00862B22" w:rsidRPr="00471271">
        <w:rPr>
          <w:b/>
          <w:bCs/>
          <w:smallCaps/>
        </w:rPr>
        <w:t>]}</w:t>
      </w:r>
      <w:r w:rsidR="00862B22">
        <w:t>{[</w:t>
      </w:r>
      <w:r w:rsidR="00862B22" w:rsidRPr="00C82567">
        <w:rPr>
          <w:b/>
          <w:noProof/>
          <w:color w:val="C8792A"/>
          <w:shd w:val="clear" w:color="auto" w:fill="FAE7D2"/>
        </w:rPr>
        <w:t>endlist</w:t>
      </w:r>
      <w:r w:rsidR="00862B22">
        <w:t>]}</w:t>
      </w:r>
      <w:r w:rsidR="00D17C7E" w:rsidRPr="00085ECD">
        <w:t xml:space="preserve"> shall serv</w:t>
      </w:r>
      <w:r w:rsidR="009956CB">
        <w:t>e</w:t>
      </w:r>
      <w:r w:rsidR="00D17C7E" w:rsidRPr="00085ECD">
        <w:t xml:space="preserve"> as successor </w:t>
      </w:r>
      <w:r w:rsidR="00DF4E58" w:rsidRPr="00085ECD">
        <w:t>{</w:t>
      </w:r>
      <w:r w:rsidR="00D17C7E" w:rsidRPr="00085ECD">
        <w:t>[</w:t>
      </w:r>
      <w:r w:rsidR="00D17C7E" w:rsidRPr="00085ECD">
        <w:rPr>
          <w:b/>
          <w:noProof/>
          <w:color w:val="41A151"/>
          <w:shd w:val="clear" w:color="auto" w:fill="C9F3CD"/>
        </w:rPr>
        <w:t>if</w:t>
      </w:r>
      <w:r w:rsidR="00D17C7E" w:rsidRPr="00085ECD">
        <w:rPr>
          <w:noProof/>
          <w:color w:val="2157AD"/>
          <w:shd w:val="clear" w:color="auto" w:fill="C9F3CD"/>
        </w:rPr>
        <w:t xml:space="preserve"> </w:t>
      </w:r>
      <w:r w:rsidR="00862B22" w:rsidRPr="00C82567">
        <w:rPr>
          <w:noProof/>
          <w:color w:val="2157AD"/>
          <w:shd w:val="clear" w:color="auto" w:fill="C9F3CD"/>
        </w:rPr>
        <w:t>TrueAgents.length &gt; 1</w:t>
      </w:r>
      <w:r w:rsidR="00D17C7E" w:rsidRPr="00085ECD">
        <w:t>]</w:t>
      </w:r>
      <w:r w:rsidR="00DF4E58" w:rsidRPr="00085ECD">
        <w:t>}</w:t>
      </w:r>
      <w:r w:rsidR="00D17C7E" w:rsidRPr="00085ECD">
        <w:t>Co-</w:t>
      </w:r>
      <w:r w:rsidR="00DF4E58" w:rsidRPr="00085ECD">
        <w:t>{</w:t>
      </w:r>
      <w:r w:rsidR="00D17C7E" w:rsidRPr="00085ECD">
        <w:t>[</w:t>
      </w:r>
      <w:r w:rsidR="00D17C7E" w:rsidRPr="00085ECD">
        <w:rPr>
          <w:b/>
          <w:noProof/>
          <w:color w:val="41A151"/>
          <w:shd w:val="clear" w:color="auto" w:fill="C9F3CD"/>
        </w:rPr>
        <w:t>endif</w:t>
      </w:r>
      <w:r w:rsidR="00D17C7E" w:rsidRPr="00085ECD">
        <w:t>]</w:t>
      </w:r>
      <w:r w:rsidR="00DF4E58" w:rsidRPr="00085ECD">
        <w:t>}</w:t>
      </w:r>
      <w:r w:rsidR="00D17C7E" w:rsidRPr="00085ECD">
        <w:t>Trustee</w:t>
      </w:r>
      <w:r w:rsidR="00DF4E58" w:rsidRPr="00085ECD">
        <w:t>{</w:t>
      </w:r>
      <w:r w:rsidR="00D17C7E" w:rsidRPr="00085ECD">
        <w:t>[</w:t>
      </w:r>
      <w:r w:rsidR="00D17C7E" w:rsidRPr="00085ECD">
        <w:rPr>
          <w:b/>
          <w:noProof/>
          <w:color w:val="41A151"/>
          <w:shd w:val="clear" w:color="auto" w:fill="C9F3CD"/>
        </w:rPr>
        <w:t>if</w:t>
      </w:r>
      <w:r w:rsidR="00D17C7E" w:rsidRPr="00085ECD">
        <w:rPr>
          <w:noProof/>
          <w:color w:val="2157AD"/>
          <w:shd w:val="clear" w:color="auto" w:fill="C9F3CD"/>
        </w:rPr>
        <w:t xml:space="preserve"> </w:t>
      </w:r>
      <w:r w:rsidR="00862B22" w:rsidRPr="00C82567">
        <w:rPr>
          <w:noProof/>
          <w:color w:val="2157AD"/>
          <w:shd w:val="clear" w:color="auto" w:fill="C9F3CD"/>
        </w:rPr>
        <w:t>TrueAgents.length &gt; 1</w:t>
      </w:r>
      <w:r w:rsidR="00D17C7E" w:rsidRPr="00085ECD">
        <w:t>]</w:t>
      </w:r>
      <w:r w:rsidR="00DF4E58" w:rsidRPr="00085ECD">
        <w:t>}</w:t>
      </w:r>
      <w:r w:rsidR="00D17C7E" w:rsidRPr="00085ECD">
        <w:t>s</w:t>
      </w:r>
      <w:r w:rsidR="00DF4E58" w:rsidRPr="00085ECD">
        <w:t>{</w:t>
      </w:r>
      <w:r w:rsidR="00D17C7E" w:rsidRPr="00085ECD">
        <w:t>[</w:t>
      </w:r>
      <w:r w:rsidR="00D17C7E" w:rsidRPr="00085ECD">
        <w:rPr>
          <w:b/>
          <w:noProof/>
          <w:color w:val="41A151"/>
          <w:shd w:val="clear" w:color="auto" w:fill="C9F3CD"/>
        </w:rPr>
        <w:t>endif</w:t>
      </w:r>
      <w:r w:rsidR="00D17C7E" w:rsidRPr="00085ECD">
        <w:t>]</w:t>
      </w:r>
      <w:r w:rsidR="00DF4E58" w:rsidRPr="00085ECD">
        <w:t>}</w:t>
      </w:r>
      <w:r w:rsidR="00D17C7E" w:rsidRPr="00085ECD">
        <w:t xml:space="preserve"> of the Administrative Trust, who shall hold and administer the Trust Estate, including any specific instructions to liquidate assets of the Trust, prior to distribution to any Separate Share Trust as set forth below</w:t>
      </w:r>
      <w:r w:rsidR="00DF4E58" w:rsidRPr="00085ECD">
        <w:t>{</w:t>
      </w:r>
      <w:r w:rsidR="00D17C7E" w:rsidRPr="00085ECD">
        <w:t>[</w:t>
      </w:r>
      <w:r w:rsidR="00D17C7E" w:rsidRPr="00085ECD">
        <w:rPr>
          <w:b/>
          <w:noProof/>
          <w:color w:val="41A151"/>
          <w:shd w:val="clear" w:color="auto" w:fill="C9F3CD"/>
        </w:rPr>
        <w:t>if</w:t>
      </w:r>
      <w:r w:rsidR="00D17C7E" w:rsidRPr="00085ECD">
        <w:rPr>
          <w:noProof/>
          <w:color w:val="2157AD"/>
          <w:shd w:val="clear" w:color="auto" w:fill="C9F3CD"/>
        </w:rPr>
        <w:t xml:space="preserve"> </w:t>
      </w:r>
      <w:r w:rsidR="00862B22" w:rsidRPr="00C82567">
        <w:rPr>
          <w:noProof/>
          <w:color w:val="2157AD"/>
          <w:shd w:val="clear" w:color="auto" w:fill="C9F3CD"/>
        </w:rPr>
        <w:t>TrueAgents.length &gt; 1</w:t>
      </w:r>
      <w:r w:rsidR="00862B22">
        <w:rPr>
          <w:noProof/>
          <w:color w:val="2157AD"/>
          <w:shd w:val="clear" w:color="auto" w:fill="C9F3CD"/>
        </w:rPr>
        <w:t xml:space="preserve"> &amp;&amp; </w:t>
      </w:r>
      <w:r w:rsidR="00D17C7E" w:rsidRPr="00085ECD">
        <w:rPr>
          <w:noProof/>
          <w:color w:val="2157AD"/>
          <w:shd w:val="clear" w:color="auto" w:fill="C9F3CD"/>
        </w:rPr>
        <w:t>Agen</w:t>
      </w:r>
      <w:r w:rsidR="00F7738F" w:rsidRPr="00085ECD">
        <w:rPr>
          <w:noProof/>
          <w:color w:val="2157AD"/>
          <w:shd w:val="clear" w:color="auto" w:fill="C9F3CD"/>
        </w:rPr>
        <w:t>tS</w:t>
      </w:r>
      <w:r w:rsidR="00D17C7E" w:rsidRPr="00085ECD">
        <w:rPr>
          <w:noProof/>
          <w:color w:val="2157AD"/>
          <w:shd w:val="clear" w:color="auto" w:fill="C9F3CD"/>
        </w:rPr>
        <w:t>erv</w:t>
      </w:r>
      <w:r w:rsidR="00F7738F" w:rsidRPr="00085ECD">
        <w:rPr>
          <w:noProof/>
          <w:color w:val="2157AD"/>
          <w:shd w:val="clear" w:color="auto" w:fill="C9F3CD"/>
        </w:rPr>
        <w:t>eA</w:t>
      </w:r>
      <w:r w:rsidR="00D17C7E" w:rsidRPr="00085ECD">
        <w:rPr>
          <w:noProof/>
          <w:color w:val="2157AD"/>
          <w:shd w:val="clear" w:color="auto" w:fill="C9F3CD"/>
        </w:rPr>
        <w:t>lone</w:t>
      </w:r>
      <w:r w:rsidR="00D17C7E" w:rsidRPr="00085ECD">
        <w:t>]</w:t>
      </w:r>
      <w:r w:rsidR="00DF4E58" w:rsidRPr="00085ECD">
        <w:t>}</w:t>
      </w:r>
      <w:r w:rsidR="00D17C7E" w:rsidRPr="00085ECD">
        <w:t xml:space="preserve">. If </w:t>
      </w:r>
      <w:r w:rsidR="00862B22">
        <w:t>{[</w:t>
      </w:r>
      <w:r w:rsidR="00862B22" w:rsidRPr="00C82567">
        <w:rPr>
          <w:b/>
          <w:noProof/>
          <w:color w:val="41A151"/>
          <w:shd w:val="clear" w:color="auto" w:fill="C9F3CD"/>
        </w:rPr>
        <w:t>if</w:t>
      </w:r>
      <w:r w:rsidR="00862B22" w:rsidRPr="00C82567">
        <w:rPr>
          <w:noProof/>
          <w:color w:val="2157AD"/>
          <w:shd w:val="clear" w:color="auto" w:fill="C9F3CD"/>
        </w:rPr>
        <w:t xml:space="preserve"> TrueAgents.length &gt; 2</w:t>
      </w:r>
      <w:r w:rsidR="00862B22">
        <w:t>]}any of{[</w:t>
      </w:r>
      <w:r w:rsidR="00862B22" w:rsidRPr="00C82567">
        <w:rPr>
          <w:b/>
          <w:noProof/>
          <w:color w:val="41A151"/>
          <w:shd w:val="clear" w:color="auto" w:fill="C9F3CD"/>
        </w:rPr>
        <w:t>else</w:t>
      </w:r>
      <w:r w:rsidR="00862B22">
        <w:t>]}either{[</w:t>
      </w:r>
      <w:r w:rsidR="00862B22" w:rsidRPr="00C82567">
        <w:rPr>
          <w:b/>
          <w:noProof/>
          <w:color w:val="41A151"/>
          <w:shd w:val="clear" w:color="auto" w:fill="C9F3CD"/>
        </w:rPr>
        <w:t>endif</w:t>
      </w:r>
      <w:r w:rsidR="00862B22">
        <w:t>]} {[</w:t>
      </w:r>
      <w:r w:rsidR="00862B22" w:rsidRPr="00C82567">
        <w:rPr>
          <w:b/>
          <w:noProof/>
          <w:color w:val="C8792A"/>
          <w:shd w:val="clear" w:color="auto" w:fill="FAE7D2"/>
        </w:rPr>
        <w:t>list</w:t>
      </w:r>
      <w:r w:rsidR="00862B22" w:rsidRPr="00C82567">
        <w:rPr>
          <w:noProof/>
          <w:color w:val="2157AD"/>
          <w:shd w:val="clear" w:color="auto" w:fill="FAE7D2"/>
        </w:rPr>
        <w:t xml:space="preserve"> TrueAgents|punc: "1, 2, or 3"</w:t>
      </w:r>
      <w:r w:rsidR="00862B22">
        <w:t>]}</w:t>
      </w:r>
      <w:r w:rsidR="00862B22" w:rsidRPr="00471271">
        <w:rPr>
          <w:b/>
          <w:bCs/>
          <w:smallCaps/>
        </w:rPr>
        <w:t>{[</w:t>
      </w:r>
      <w:r w:rsidR="00862B22" w:rsidRPr="00471271">
        <w:rPr>
          <w:b/>
          <w:bCs/>
          <w:smallCaps/>
          <w:noProof/>
          <w:color w:val="2157AD"/>
          <w:shd w:val="clear" w:color="auto" w:fill="C9E1F3"/>
        </w:rPr>
        <w:t>NameCO</w:t>
      </w:r>
      <w:r w:rsidR="00862B22" w:rsidRPr="00613DA1">
        <w:rPr>
          <w:b/>
          <w:smallCaps/>
          <w:noProof/>
          <w:color w:val="2157AD"/>
          <w:shd w:val="clear" w:color="auto" w:fill="C9E1F3"/>
        </w:rPr>
        <w:t>|else: "_________________"</w:t>
      </w:r>
      <w:r w:rsidR="00862B22" w:rsidRPr="00471271">
        <w:rPr>
          <w:b/>
          <w:bCs/>
          <w:smallCaps/>
        </w:rPr>
        <w:t>]}</w:t>
      </w:r>
      <w:r w:rsidR="00862B22">
        <w:t>{[</w:t>
      </w:r>
      <w:r w:rsidR="00862B22" w:rsidRPr="00C82567">
        <w:rPr>
          <w:b/>
          <w:noProof/>
          <w:color w:val="C8792A"/>
          <w:shd w:val="clear" w:color="auto" w:fill="FAE7D2"/>
        </w:rPr>
        <w:t>endlist</w:t>
      </w:r>
      <w:r w:rsidR="00862B22">
        <w:t>]}</w:t>
      </w:r>
      <w:r w:rsidR="00D17C7E" w:rsidRPr="00085ECD">
        <w:t xml:space="preserve"> shall be unable or unwilling to serve or to continue to serve as Co-Trustees, then the </w:t>
      </w:r>
      <w:r w:rsidR="00862B22">
        <w:t>{[</w:t>
      </w:r>
      <w:r w:rsidR="00862B22" w:rsidRPr="00C82567">
        <w:rPr>
          <w:b/>
          <w:noProof/>
          <w:color w:val="41A151"/>
          <w:shd w:val="clear" w:color="auto" w:fill="C9F3CD"/>
        </w:rPr>
        <w:t>if</w:t>
      </w:r>
      <w:r w:rsidR="00862B22" w:rsidRPr="00C82567">
        <w:rPr>
          <w:noProof/>
          <w:color w:val="2157AD"/>
          <w:shd w:val="clear" w:color="auto" w:fill="C9F3CD"/>
        </w:rPr>
        <w:t xml:space="preserve"> TrueAgents.length &gt; 2</w:t>
      </w:r>
      <w:r w:rsidR="00862B22">
        <w:t>]}others shall continue to serve as Co-</w:t>
      </w:r>
      <w:r w:rsidR="00862B22" w:rsidRPr="00085ECD">
        <w:t>Trustee</w:t>
      </w:r>
      <w:r w:rsidR="00862B22">
        <w:t>s</w:t>
      </w:r>
      <w:r w:rsidR="00862B22" w:rsidRPr="00085ECD">
        <w:t xml:space="preserve"> of the Administrative Trust</w:t>
      </w:r>
      <w:r w:rsidR="00862B22">
        <w:t>{[</w:t>
      </w:r>
      <w:r w:rsidR="00862B22" w:rsidRPr="00862B22">
        <w:rPr>
          <w:b/>
          <w:noProof/>
          <w:color w:val="41A151"/>
          <w:shd w:val="clear" w:color="auto" w:fill="C9F3CD"/>
        </w:rPr>
        <w:t>else</w:t>
      </w:r>
      <w:r w:rsidR="00862B22">
        <w:t>]}</w:t>
      </w:r>
      <w:r w:rsidR="00D17C7E" w:rsidRPr="00085ECD">
        <w:t>other shall serve as sole Trustee of the Administrative Trust</w:t>
      </w:r>
      <w:r w:rsidR="00862B22">
        <w:t>{[</w:t>
      </w:r>
      <w:r w:rsidR="00862B22" w:rsidRPr="00862B22">
        <w:rPr>
          <w:b/>
          <w:noProof/>
          <w:color w:val="41A151"/>
          <w:shd w:val="clear" w:color="auto" w:fill="C9F3CD"/>
        </w:rPr>
        <w:t>endif</w:t>
      </w:r>
      <w:r w:rsidR="00862B22">
        <w:t>]}</w:t>
      </w:r>
      <w:r w:rsidR="00DF4E58" w:rsidRPr="00085ECD">
        <w:t>{</w:t>
      </w:r>
      <w:r w:rsidR="00D17C7E" w:rsidRPr="00085ECD">
        <w:t>[</w:t>
      </w:r>
      <w:r w:rsidR="00D17C7E" w:rsidRPr="00085ECD">
        <w:rPr>
          <w:b/>
          <w:noProof/>
          <w:color w:val="41A151"/>
          <w:shd w:val="clear" w:color="auto" w:fill="C9F3CD"/>
        </w:rPr>
        <w:t>endif</w:t>
      </w:r>
      <w:r w:rsidR="00D17C7E" w:rsidRPr="00085ECD">
        <w:t>]</w:t>
      </w:r>
      <w:r w:rsidR="00DF4E58" w:rsidRPr="00085ECD">
        <w:t>}{</w:t>
      </w:r>
      <w:r w:rsidR="00D17C7E" w:rsidRPr="00085ECD">
        <w:t>[</w:t>
      </w:r>
      <w:r w:rsidR="00D17C7E" w:rsidRPr="00085ECD">
        <w:rPr>
          <w:b/>
          <w:noProof/>
          <w:color w:val="41A151"/>
          <w:shd w:val="clear" w:color="auto" w:fill="C9F3CD"/>
        </w:rPr>
        <w:t>if</w:t>
      </w:r>
      <w:r w:rsidR="00D17C7E" w:rsidRPr="00085ECD">
        <w:rPr>
          <w:noProof/>
          <w:color w:val="2157AD"/>
          <w:shd w:val="clear" w:color="auto" w:fill="C9F3CD"/>
        </w:rPr>
        <w:t xml:space="preserve"> _index &lt; </w:t>
      </w:r>
      <w:r w:rsidR="004F2473" w:rsidRPr="004F2473">
        <w:rPr>
          <w:noProof/>
          <w:color w:val="2157AD"/>
          <w:shd w:val="clear" w:color="auto" w:fill="C9F3CD"/>
        </w:rPr>
        <w:t>SameMarital</w:t>
      </w:r>
      <w:r w:rsidR="00F7738F" w:rsidRPr="00085ECD">
        <w:rPr>
          <w:noProof/>
          <w:color w:val="2157AD"/>
          <w:shd w:val="clear" w:color="auto" w:fill="C9F3CD"/>
        </w:rPr>
        <w:t>.l</w:t>
      </w:r>
      <w:r w:rsidR="00D17C7E" w:rsidRPr="00085ECD">
        <w:rPr>
          <w:noProof/>
          <w:color w:val="2157AD"/>
          <w:shd w:val="clear" w:color="auto" w:fill="C9F3CD"/>
        </w:rPr>
        <w:t>ength</w:t>
      </w:r>
      <w:r w:rsidR="00D17C7E" w:rsidRPr="00085ECD">
        <w:t>]</w:t>
      </w:r>
      <w:r w:rsidR="00DF4E58" w:rsidRPr="00085ECD">
        <w:t>}</w:t>
      </w:r>
      <w:r w:rsidR="00862B22">
        <w:t>.  If {[</w:t>
      </w:r>
      <w:r w:rsidR="00862B22" w:rsidRPr="00C82567">
        <w:rPr>
          <w:b/>
          <w:noProof/>
          <w:color w:val="41A151"/>
          <w:shd w:val="clear" w:color="auto" w:fill="C9F3CD"/>
        </w:rPr>
        <w:t>if</w:t>
      </w:r>
      <w:r w:rsidR="00862B22" w:rsidRPr="00C82567">
        <w:rPr>
          <w:noProof/>
          <w:color w:val="2157AD"/>
          <w:shd w:val="clear" w:color="auto" w:fill="C9F3CD"/>
        </w:rPr>
        <w:t xml:space="preserve"> TrueAgents.length &gt; 1</w:t>
      </w:r>
      <w:r w:rsidR="00862B22">
        <w:t>]}{[</w:t>
      </w:r>
      <w:r w:rsidR="00862B22" w:rsidRPr="00C82567">
        <w:rPr>
          <w:b/>
          <w:noProof/>
          <w:color w:val="41A151"/>
          <w:shd w:val="clear" w:color="auto" w:fill="C9F3CD"/>
        </w:rPr>
        <w:t>if</w:t>
      </w:r>
      <w:r w:rsidR="00862B22" w:rsidRPr="00C82567">
        <w:rPr>
          <w:noProof/>
          <w:color w:val="2157AD"/>
          <w:shd w:val="clear" w:color="auto" w:fill="C9F3CD"/>
        </w:rPr>
        <w:t xml:space="preserve"> AgentServeAlone</w:t>
      </w:r>
      <w:r w:rsidR="00862B22">
        <w:t>]}{[</w:t>
      </w:r>
      <w:r w:rsidR="00862B22" w:rsidRPr="00C82567">
        <w:rPr>
          <w:b/>
          <w:noProof/>
          <w:color w:val="41A151"/>
          <w:shd w:val="clear" w:color="auto" w:fill="C9F3CD"/>
        </w:rPr>
        <w:t>if</w:t>
      </w:r>
      <w:r w:rsidR="00862B22" w:rsidRPr="00C82567">
        <w:rPr>
          <w:noProof/>
          <w:color w:val="2157AD"/>
          <w:shd w:val="clear" w:color="auto" w:fill="C9F3CD"/>
        </w:rPr>
        <w:t xml:space="preserve"> TrueAgents.length &gt; 2</w:t>
      </w:r>
      <w:r w:rsidR="00862B22">
        <w:t>]}all of{[</w:t>
      </w:r>
      <w:r w:rsidR="00862B22" w:rsidRPr="00C82567">
        <w:rPr>
          <w:b/>
          <w:noProof/>
          <w:color w:val="41A151"/>
          <w:shd w:val="clear" w:color="auto" w:fill="C9F3CD"/>
        </w:rPr>
        <w:t>else</w:t>
      </w:r>
      <w:r w:rsidR="00862B22">
        <w:t>]}both{[</w:t>
      </w:r>
      <w:r w:rsidR="00862B22" w:rsidRPr="00C82567">
        <w:rPr>
          <w:b/>
          <w:noProof/>
          <w:color w:val="41A151"/>
          <w:shd w:val="clear" w:color="auto" w:fill="C9F3CD"/>
        </w:rPr>
        <w:t>endif</w:t>
      </w:r>
      <w:r w:rsidR="00862B22">
        <w:t>]} {[</w:t>
      </w:r>
      <w:r w:rsidR="00862B22" w:rsidRPr="00C82567">
        <w:rPr>
          <w:b/>
          <w:noProof/>
          <w:color w:val="41A151"/>
          <w:shd w:val="clear" w:color="auto" w:fill="C9F3CD"/>
        </w:rPr>
        <w:t>endif</w:t>
      </w:r>
      <w:r w:rsidR="00862B22">
        <w:t>]}{[</w:t>
      </w:r>
      <w:r w:rsidR="00862B22" w:rsidRPr="00C82567">
        <w:rPr>
          <w:b/>
          <w:noProof/>
          <w:color w:val="C8792A"/>
          <w:shd w:val="clear" w:color="auto" w:fill="FAE7D2"/>
        </w:rPr>
        <w:t>list</w:t>
      </w:r>
      <w:r w:rsidR="00862B22" w:rsidRPr="00C82567">
        <w:rPr>
          <w:noProof/>
          <w:color w:val="2157AD"/>
          <w:shd w:val="clear" w:color="auto" w:fill="FAE7D2"/>
        </w:rPr>
        <w:t xml:space="preserve"> TrueAgents|punc: "1, 2, and 3"</w:t>
      </w:r>
      <w:r w:rsidR="00862B22">
        <w:t>]}</w:t>
      </w:r>
      <w:r w:rsidR="00862B22" w:rsidRPr="00471271">
        <w:rPr>
          <w:b/>
          <w:bCs/>
          <w:smallCaps/>
        </w:rPr>
        <w:t>{[</w:t>
      </w:r>
      <w:r w:rsidR="00862B22" w:rsidRPr="00471271">
        <w:rPr>
          <w:b/>
          <w:bCs/>
          <w:smallCaps/>
          <w:noProof/>
          <w:color w:val="2157AD"/>
          <w:shd w:val="clear" w:color="auto" w:fill="C9E1F3"/>
        </w:rPr>
        <w:t>NameCO</w:t>
      </w:r>
      <w:r w:rsidR="00862B22" w:rsidRPr="00613DA1">
        <w:rPr>
          <w:b/>
          <w:smallCaps/>
          <w:noProof/>
          <w:color w:val="2157AD"/>
          <w:shd w:val="clear" w:color="auto" w:fill="C9E1F3"/>
        </w:rPr>
        <w:t>|else: "_________________"</w:t>
      </w:r>
      <w:r w:rsidR="00862B22" w:rsidRPr="00471271">
        <w:rPr>
          <w:b/>
          <w:bCs/>
          <w:smallCaps/>
        </w:rPr>
        <w:t>]}</w:t>
      </w:r>
      <w:r w:rsidR="00862B22">
        <w:t>{[</w:t>
      </w:r>
      <w:r w:rsidR="00862B22" w:rsidRPr="00C82567">
        <w:rPr>
          <w:b/>
          <w:noProof/>
          <w:color w:val="C8792A"/>
          <w:shd w:val="clear" w:color="auto" w:fill="FAE7D2"/>
        </w:rPr>
        <w:t>endlist</w:t>
      </w:r>
      <w:r w:rsidR="00862B22">
        <w:t>]} are unable or unwilling to serve or to continue to serve as Trustee{[</w:t>
      </w:r>
      <w:r w:rsidR="00862B22" w:rsidRPr="00C82567">
        <w:rPr>
          <w:b/>
          <w:noProof/>
          <w:color w:val="41A151"/>
          <w:shd w:val="clear" w:color="auto" w:fill="C9F3CD"/>
        </w:rPr>
        <w:t>else</w:t>
      </w:r>
      <w:r w:rsidR="00862B22">
        <w:t>]}{[</w:t>
      </w:r>
      <w:r w:rsidR="00862B22" w:rsidRPr="00C82567">
        <w:rPr>
          <w:b/>
          <w:noProof/>
          <w:color w:val="C8792A"/>
          <w:shd w:val="clear" w:color="auto" w:fill="FAE7D2"/>
        </w:rPr>
        <w:t>list</w:t>
      </w:r>
      <w:r w:rsidR="00862B22" w:rsidRPr="00C82567">
        <w:rPr>
          <w:noProof/>
          <w:color w:val="2157AD"/>
          <w:shd w:val="clear" w:color="auto" w:fill="FAE7D2"/>
        </w:rPr>
        <w:t xml:space="preserve"> TrueAgents|punc: "1, 2, and 3"</w:t>
      </w:r>
      <w:r w:rsidR="00862B22">
        <w:t>]}</w:t>
      </w:r>
      <w:r w:rsidR="00862B22" w:rsidRPr="00471271">
        <w:rPr>
          <w:b/>
          <w:bCs/>
          <w:smallCaps/>
        </w:rPr>
        <w:t>{[</w:t>
      </w:r>
      <w:r w:rsidR="00862B22" w:rsidRPr="00471271">
        <w:rPr>
          <w:b/>
          <w:bCs/>
          <w:smallCaps/>
          <w:noProof/>
          <w:color w:val="2157AD"/>
          <w:shd w:val="clear" w:color="auto" w:fill="C9E1F3"/>
        </w:rPr>
        <w:t>NameCO</w:t>
      </w:r>
      <w:r w:rsidR="00862B22" w:rsidRPr="00613DA1">
        <w:rPr>
          <w:b/>
          <w:smallCaps/>
          <w:noProof/>
          <w:color w:val="2157AD"/>
          <w:shd w:val="clear" w:color="auto" w:fill="C9E1F3"/>
        </w:rPr>
        <w:t>|else: "_________________"</w:t>
      </w:r>
      <w:r w:rsidR="00862B22" w:rsidRPr="00471271">
        <w:rPr>
          <w:b/>
          <w:bCs/>
          <w:smallCaps/>
        </w:rPr>
        <w:t>]}</w:t>
      </w:r>
      <w:r w:rsidR="00862B22">
        <w:t>{[</w:t>
      </w:r>
      <w:r w:rsidR="00862B22" w:rsidRPr="00C82567">
        <w:rPr>
          <w:b/>
          <w:noProof/>
          <w:color w:val="C8792A"/>
          <w:shd w:val="clear" w:color="auto" w:fill="FAE7D2"/>
        </w:rPr>
        <w:t>endlist</w:t>
      </w:r>
      <w:r w:rsidR="00862B22">
        <w:t>]} is unable or unwilling to serve or to continue to serve as Trustee{[</w:t>
      </w:r>
      <w:r w:rsidR="00862B22" w:rsidRPr="00C82567">
        <w:rPr>
          <w:b/>
          <w:noProof/>
          <w:color w:val="41A151"/>
          <w:shd w:val="clear" w:color="auto" w:fill="C9F3CD"/>
        </w:rPr>
        <w:t>endif</w:t>
      </w:r>
      <w:r w:rsidR="00862B22">
        <w:t>]}</w:t>
      </w:r>
      <w:r w:rsidR="00E06716">
        <w:t>{[</w:t>
      </w:r>
      <w:r w:rsidR="00E06716" w:rsidRPr="00E06716">
        <w:rPr>
          <w:b/>
          <w:noProof/>
          <w:color w:val="41A151"/>
          <w:shd w:val="clear" w:color="auto" w:fill="C9F3CD"/>
        </w:rPr>
        <w:t>endif</w:t>
      </w:r>
      <w:r w:rsidR="00E06716">
        <w:t>]}</w:t>
      </w:r>
      <w:r w:rsidR="00DF4E58" w:rsidRPr="00085ECD">
        <w:t>{</w:t>
      </w:r>
      <w:r w:rsidR="00D17C7E" w:rsidRPr="00085ECD">
        <w:t>[</w:t>
      </w:r>
      <w:r w:rsidR="00D17C7E" w:rsidRPr="00085ECD">
        <w:rPr>
          <w:b/>
          <w:noProof/>
          <w:color w:val="C8792A"/>
          <w:shd w:val="clear" w:color="auto" w:fill="FAE7D2"/>
        </w:rPr>
        <w:t>endlist</w:t>
      </w:r>
      <w:r w:rsidR="00D17C7E" w:rsidRPr="00085ECD">
        <w:t>]</w:t>
      </w:r>
      <w:r w:rsidR="00DF4E58" w:rsidRPr="00085ECD">
        <w:t>}</w:t>
      </w:r>
      <w:bookmarkEnd w:id="326"/>
      <w:r w:rsidR="00794C3A" w:rsidRPr="00085ECD">
        <w:t>.</w:t>
      </w:r>
    </w:p>
    <w:p w14:paraId="74E704DB" w14:textId="724415B2" w:rsidR="002F1059" w:rsidRDefault="002F5EA4" w:rsidP="00270382">
      <w:pPr>
        <w:pStyle w:val="TheusBody3"/>
      </w:pPr>
      <w:r w:rsidRPr="00085ECD">
        <w:t>{[</w:t>
      </w:r>
      <w:r w:rsidRPr="002B00A9">
        <w:rPr>
          <w:b/>
          <w:noProof/>
          <w:color w:val="41A151"/>
          <w:shd w:val="clear" w:color="auto" w:fill="C9F3CD"/>
        </w:rPr>
        <w:t>endif</w:t>
      </w:r>
      <w:r w:rsidRPr="00085ECD">
        <w:t>]}</w:t>
      </w:r>
    </w:p>
    <w:p w14:paraId="39013178" w14:textId="1DC3C602" w:rsidR="002B00A9" w:rsidRPr="00085ECD" w:rsidRDefault="002B00A9" w:rsidP="00270382">
      <w:pPr>
        <w:pStyle w:val="TheusBody3"/>
      </w:pPr>
      <w:r>
        <w:t>{[</w:t>
      </w:r>
      <w:r w:rsidRPr="002B00A9">
        <w:rPr>
          <w:b/>
          <w:noProof/>
          <w:color w:val="41A151"/>
          <w:shd w:val="clear" w:color="auto" w:fill="C9F3CD"/>
        </w:rPr>
        <w:t>if</w:t>
      </w:r>
      <w:r w:rsidRPr="002B00A9">
        <w:rPr>
          <w:noProof/>
          <w:color w:val="2157AD"/>
          <w:shd w:val="clear" w:color="auto" w:fill="C9F3CD"/>
        </w:rPr>
        <w:t xml:space="preserve"> MaritalTrustType != "NoMarital"</w:t>
      </w:r>
      <w:r>
        <w:t>]}</w:t>
      </w:r>
    </w:p>
    <w:p w14:paraId="49021A8F" w14:textId="48767352" w:rsidR="00CE54FE" w:rsidRPr="00085ECD" w:rsidRDefault="00CE54FE" w:rsidP="002B2700">
      <w:pPr>
        <w:pStyle w:val="Heading3"/>
      </w:pPr>
      <w:r w:rsidRPr="00085ECD">
        <w:t xml:space="preserve">Appointment of Trustee for </w:t>
      </w:r>
      <w:r w:rsidR="003C5B68" w:rsidRPr="00D65F94">
        <w:rPr>
          <w:rFonts w:eastAsia="Times New Roman"/>
        </w:rPr>
        <w:t>{[</w:t>
      </w:r>
      <w:r w:rsidR="003C5B68" w:rsidRPr="00D65F94">
        <w:rPr>
          <w:rStyle w:val="Strong"/>
          <w:rFonts w:eastAsia="Times New Roman"/>
          <w:color w:val="41A151"/>
          <w:shd w:val="clear" w:color="auto" w:fill="C9F3CD"/>
        </w:rPr>
        <w:t>if</w:t>
      </w:r>
      <w:r w:rsidR="003C5B68" w:rsidRPr="00D65F94">
        <w:rPr>
          <w:rFonts w:eastAsia="Times New Roman"/>
          <w:color w:val="2157AD"/>
          <w:shd w:val="clear" w:color="auto" w:fill="C9F3CD"/>
        </w:rPr>
        <w:t xml:space="preserve"> LifePartners</w:t>
      </w:r>
      <w:r w:rsidR="003C5B68" w:rsidRPr="00D65F94">
        <w:rPr>
          <w:rFonts w:eastAsia="Times New Roman"/>
        </w:rPr>
        <w:t>]}Life Partner{[</w:t>
      </w:r>
      <w:r w:rsidR="003C5B68" w:rsidRPr="00D65F94">
        <w:rPr>
          <w:rStyle w:val="Strong"/>
          <w:rFonts w:eastAsia="Times New Roman"/>
          <w:color w:val="41A151"/>
          <w:shd w:val="clear" w:color="auto" w:fill="C9F3CD"/>
        </w:rPr>
        <w:t>else</w:t>
      </w:r>
      <w:r w:rsidR="003C5B68" w:rsidRPr="00D65F94">
        <w:rPr>
          <w:rFonts w:eastAsia="Times New Roman"/>
        </w:rPr>
        <w:t>]}Marital</w:t>
      </w:r>
      <w:r w:rsidR="003C5B68" w:rsidRPr="00D65F94">
        <w:t>{[</w:t>
      </w:r>
      <w:r w:rsidR="003C5B68" w:rsidRPr="00D65F94">
        <w:rPr>
          <w:noProof/>
          <w:color w:val="41A151"/>
          <w:shd w:val="clear" w:color="auto" w:fill="C9F3CD"/>
        </w:rPr>
        <w:t>endif</w:t>
      </w:r>
      <w:r w:rsidR="003C5B68" w:rsidRPr="00D65F94">
        <w:t>]}</w:t>
      </w:r>
      <w:r w:rsidRPr="00085ECD">
        <w:t xml:space="preserve"> Trust</w:t>
      </w:r>
      <w:r w:rsidR="008C41B9" w:rsidRPr="008C41B9">
        <w:t>{[</w:t>
      </w:r>
      <w:r w:rsidR="008C41B9" w:rsidRPr="00C929D2">
        <w:rPr>
          <w:noProof/>
          <w:color w:val="41A151"/>
          <w:shd w:val="clear" w:color="auto" w:fill="C9F3CD"/>
        </w:rPr>
        <w:t>if</w:t>
      </w:r>
      <w:r w:rsidR="008C41B9" w:rsidRPr="00C929D2">
        <w:rPr>
          <w:noProof/>
          <w:color w:val="2157AD"/>
          <w:shd w:val="clear" w:color="auto" w:fill="C9F3CD"/>
        </w:rPr>
        <w:t xml:space="preserve"> MaritalTrustType == "MaritalFed"</w:t>
      </w:r>
      <w:r w:rsidR="008C41B9" w:rsidRPr="008C41B9">
        <w:t>]} and Family Trust{[</w:t>
      </w:r>
      <w:r w:rsidR="008C41B9" w:rsidRPr="00C929D2">
        <w:rPr>
          <w:noProof/>
          <w:color w:val="41A151"/>
          <w:shd w:val="clear" w:color="auto" w:fill="C9F3CD"/>
        </w:rPr>
        <w:t>endif</w:t>
      </w:r>
      <w:r w:rsidR="008C41B9" w:rsidRPr="008C41B9">
        <w:t>]}</w:t>
      </w:r>
      <w:r w:rsidR="008C41B9">
        <w:t xml:space="preserve"> </w:t>
      </w:r>
    </w:p>
    <w:p w14:paraId="236340E0" w14:textId="4595DE04" w:rsidR="00BE34CF" w:rsidRDefault="00FF0E75" w:rsidP="00D41FC8">
      <w:pPr>
        <w:pStyle w:val="TheusBody3"/>
      </w:pPr>
      <w:r w:rsidRPr="00FF0E75">
        <w:t>{[</w:t>
      </w:r>
      <w:r w:rsidRPr="00C929D2">
        <w:rPr>
          <w:b/>
          <w:noProof/>
          <w:color w:val="41A151"/>
          <w:shd w:val="clear" w:color="auto" w:fill="C9F3CD"/>
        </w:rPr>
        <w:t>if</w:t>
      </w:r>
      <w:r w:rsidRPr="00C929D2">
        <w:rPr>
          <w:noProof/>
          <w:color w:val="2157AD"/>
          <w:shd w:val="clear" w:color="auto" w:fill="C9F3CD"/>
        </w:rPr>
        <w:t xml:space="preserve"> </w:t>
      </w:r>
      <w:r w:rsidR="001C5A7B">
        <w:rPr>
          <w:noProof/>
          <w:color w:val="2157AD"/>
          <w:shd w:val="clear" w:color="auto" w:fill="C9F3CD"/>
        </w:rPr>
        <w:t>(</w:t>
      </w:r>
      <w:r w:rsidR="00F6588B" w:rsidRPr="00F6588B">
        <w:rPr>
          <w:noProof/>
          <w:color w:val="2157AD"/>
          <w:shd w:val="clear" w:color="auto" w:fill="C9F3CD"/>
        </w:rPr>
        <w:t>MaritalTrustType == "MaritalFed"</w:t>
      </w:r>
      <w:r w:rsidR="001C5A7B">
        <w:rPr>
          <w:noProof/>
          <w:color w:val="2157AD"/>
          <w:shd w:val="clear" w:color="auto" w:fill="C9F3CD"/>
        </w:rPr>
        <w:t>)</w:t>
      </w:r>
      <w:r w:rsidR="00F6588B" w:rsidRPr="00F6588B">
        <w:rPr>
          <w:noProof/>
          <w:color w:val="2157AD"/>
          <w:shd w:val="clear" w:color="auto" w:fill="C9F3CD"/>
        </w:rPr>
        <w:t xml:space="preserve"> &amp;&amp; MaritalLimitedTees</w:t>
      </w:r>
      <w:r w:rsidRPr="00FF0E75">
        <w:t xml:space="preserve">]} </w:t>
      </w:r>
    </w:p>
    <w:p w14:paraId="20E5B6C0" w14:textId="392FDDAD" w:rsidR="00B54A57" w:rsidRPr="00085ECD" w:rsidRDefault="00B54A57" w:rsidP="002B2700">
      <w:pPr>
        <w:pStyle w:val="Heading4"/>
      </w:pPr>
      <w:r w:rsidRPr="00B54A57">
        <w:fldChar w:fldCharType="begin"/>
      </w:r>
      <w:r w:rsidRPr="00B54A57">
        <w:instrText xml:space="preserve"> SEQ CHAPTER \h \r 1</w:instrText>
      </w:r>
      <w:r w:rsidRPr="00B54A57">
        <w:fldChar w:fldCharType="end"/>
      </w:r>
      <w:r w:rsidRPr="00B54A57">
        <w:t>Trustees</w:t>
      </w:r>
      <w:r w:rsidRPr="00085ECD">
        <w:t xml:space="preserve"> and Trustee Powers</w:t>
      </w:r>
    </w:p>
    <w:p w14:paraId="3AE0D8E3" w14:textId="7B647197" w:rsidR="00B54A57" w:rsidRDefault="00B54A57" w:rsidP="00B54A57">
      <w:pPr>
        <w:pStyle w:val="BodyText4"/>
      </w:pPr>
      <w:r>
        <w:t xml:space="preserve">The </w:t>
      </w:r>
      <w:r w:rsidR="003C5B68" w:rsidRPr="00D65F94">
        <w:rPr>
          <w:rFonts w:eastAsia="Times New Roman"/>
        </w:rPr>
        <w:t>{[</w:t>
      </w:r>
      <w:r w:rsidR="003C5B68" w:rsidRPr="00D65F94">
        <w:rPr>
          <w:rStyle w:val="Strong"/>
          <w:rFonts w:eastAsia="Times New Roman"/>
          <w:color w:val="41A151"/>
          <w:shd w:val="clear" w:color="auto" w:fill="C9F3CD"/>
        </w:rPr>
        <w:t>if</w:t>
      </w:r>
      <w:r w:rsidR="003C5B68" w:rsidRPr="00D65F94">
        <w:rPr>
          <w:rFonts w:eastAsia="Times New Roman"/>
          <w:color w:val="2157AD"/>
          <w:shd w:val="clear" w:color="auto" w:fill="C9F3CD"/>
        </w:rPr>
        <w:t xml:space="preserve"> LifePartners</w:t>
      </w:r>
      <w:r w:rsidR="003C5B68" w:rsidRPr="00D65F94">
        <w:rPr>
          <w:rFonts w:eastAsia="Times New Roman"/>
        </w:rPr>
        <w:t>]}Life Partner{[</w:t>
      </w:r>
      <w:r w:rsidR="003C5B68" w:rsidRPr="00D65F94">
        <w:rPr>
          <w:rStyle w:val="Strong"/>
          <w:rFonts w:eastAsia="Times New Roman"/>
          <w:color w:val="41A151"/>
          <w:shd w:val="clear" w:color="auto" w:fill="C9F3CD"/>
        </w:rPr>
        <w:t>else</w:t>
      </w:r>
      <w:r w:rsidR="003C5B68" w:rsidRPr="00D65F94">
        <w:rPr>
          <w:rFonts w:eastAsia="Times New Roman"/>
        </w:rPr>
        <w:t>]}Marital</w:t>
      </w:r>
      <w:r w:rsidR="003C5B68" w:rsidRPr="00D65F94">
        <w:t>{[</w:t>
      </w:r>
      <w:r w:rsidR="003C5B68" w:rsidRPr="00D65F94">
        <w:rPr>
          <w:noProof/>
          <w:color w:val="41A151"/>
          <w:shd w:val="clear" w:color="auto" w:fill="C9F3CD"/>
        </w:rPr>
        <w:t>endif</w:t>
      </w:r>
      <w:r w:rsidR="003C5B68" w:rsidRPr="00D65F94">
        <w:t>]}</w:t>
      </w:r>
      <w:r w:rsidR="00241D23" w:rsidRPr="00D65F94">
        <w:rPr>
          <w:rFonts w:eastAsia="Times New Roman"/>
        </w:rPr>
        <w:t>{[</w:t>
      </w:r>
      <w:r w:rsidR="00241D23" w:rsidRPr="00D65F94">
        <w:rPr>
          <w:rStyle w:val="Strong"/>
          <w:rFonts w:eastAsia="Times New Roman"/>
          <w:color w:val="41A151"/>
          <w:shd w:val="clear" w:color="auto" w:fill="C9F3CD"/>
        </w:rPr>
        <w:t>if</w:t>
      </w:r>
      <w:r w:rsidR="00241D23" w:rsidRPr="00D65F94">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00241D23" w:rsidRPr="00D65F94">
        <w:rPr>
          <w:rFonts w:eastAsia="Times New Roman"/>
        </w:rPr>
        <w:t>]}</w:t>
      </w:r>
      <w:r w:rsidR="00241D23">
        <w:rPr>
          <w:rFonts w:eastAsia="Times New Roman"/>
        </w:rPr>
        <w:t xml:space="preserve"> Qualified Domestic</w:t>
      </w:r>
      <w:r w:rsidR="00241D23" w:rsidRPr="00D65F94">
        <w:rPr>
          <w:rFonts w:eastAsia="Times New Roman"/>
        </w:rPr>
        <w:t>{</w:t>
      </w:r>
      <w:r w:rsidR="002B2B87">
        <w:rPr>
          <w:rFonts w:eastAsia="Times New Roman"/>
        </w:rPr>
        <w:t>[</w:t>
      </w:r>
      <w:r w:rsidR="00241D23" w:rsidRPr="00D65F94">
        <w:rPr>
          <w:noProof/>
          <w:color w:val="41A151"/>
          <w:shd w:val="clear" w:color="auto" w:fill="C9F3CD"/>
        </w:rPr>
        <w:t>endif</w:t>
      </w:r>
      <w:r w:rsidR="00241D23" w:rsidRPr="00D65F94">
        <w:t>]}</w:t>
      </w:r>
      <w:r w:rsidR="00241D23">
        <w:t xml:space="preserve"> </w:t>
      </w:r>
      <w:r>
        <w:t xml:space="preserve">Trust and the Family Trust shall be administered by two or more Limited Purpose Trustees, namely a </w:t>
      </w:r>
      <w:r>
        <w:rPr>
          <w:i/>
          <w:iCs/>
        </w:rPr>
        <w:t xml:space="preserve">Managing Trustee </w:t>
      </w:r>
      <w:r>
        <w:t xml:space="preserve">and a </w:t>
      </w:r>
      <w:r>
        <w:rPr>
          <w:i/>
          <w:iCs/>
        </w:rPr>
        <w:t>Distribution Trustee</w:t>
      </w:r>
      <w:r>
        <w:t xml:space="preserve">, who shall be conferred different powers as set forth below in accordance with </w:t>
      </w:r>
      <w:r w:rsidR="000B5424">
        <w:rPr>
          <w:rFonts w:eastAsia="Times New Roman"/>
        </w:rPr>
        <w:t>{[</w:t>
      </w:r>
      <w:r w:rsidR="000B5424">
        <w:rPr>
          <w:rFonts w:eastAsia="Times New Roman"/>
          <w:color w:val="2157AD"/>
          <w:shd w:val="clear" w:color="auto" w:fill="C9E1F3"/>
        </w:rPr>
        <w:t>StateLawSelect.TrusteePowers</w:t>
      </w:r>
      <w:r w:rsidR="000B5424">
        <w:rPr>
          <w:rFonts w:eastAsia="Times New Roman"/>
        </w:rPr>
        <w:t>]}</w:t>
      </w:r>
      <w:r>
        <w:t>, as amended</w:t>
      </w:r>
      <w:r w:rsidR="000B5424">
        <w:t xml:space="preserve"> from time to time</w:t>
      </w:r>
      <w:r>
        <w:t xml:space="preserve">. The Managing Trustee and Distribution Trustee shall act independently with respect to the separate and distinct powers conferred upon them and shall have no </w:t>
      </w:r>
      <w:r>
        <w:lastRenderedPageBreak/>
        <w:t>duties or liabilities as to actions or inactions of the other trustee.  Notwithstanding</w:t>
      </w:r>
      <w:r>
        <w:rPr>
          <w:b/>
          <w:bCs/>
        </w:rPr>
        <w:t xml:space="preserve"> </w:t>
      </w:r>
      <w:r>
        <w:t>any</w:t>
      </w:r>
      <w:r>
        <w:rPr>
          <w:b/>
          <w:bCs/>
        </w:rPr>
        <w:t xml:space="preserve"> </w:t>
      </w:r>
      <w:r>
        <w:t xml:space="preserve">other provision to the contrary, no Beneficiary of the </w:t>
      </w:r>
      <w:r w:rsidR="003C5B68" w:rsidRPr="00D65F94">
        <w:rPr>
          <w:rFonts w:eastAsia="Times New Roman"/>
        </w:rPr>
        <w:t>{[</w:t>
      </w:r>
      <w:r w:rsidR="003C5B68" w:rsidRPr="00D65F94">
        <w:rPr>
          <w:rStyle w:val="Strong"/>
          <w:rFonts w:eastAsia="Times New Roman"/>
          <w:color w:val="41A151"/>
          <w:shd w:val="clear" w:color="auto" w:fill="C9F3CD"/>
        </w:rPr>
        <w:t>if</w:t>
      </w:r>
      <w:r w:rsidR="003C5B68" w:rsidRPr="00D65F94">
        <w:rPr>
          <w:rFonts w:eastAsia="Times New Roman"/>
          <w:color w:val="2157AD"/>
          <w:shd w:val="clear" w:color="auto" w:fill="C9F3CD"/>
        </w:rPr>
        <w:t xml:space="preserve"> LifePartners</w:t>
      </w:r>
      <w:r w:rsidR="003C5B68" w:rsidRPr="00D65F94">
        <w:rPr>
          <w:rFonts w:eastAsia="Times New Roman"/>
        </w:rPr>
        <w:t>]}Life Partner{[</w:t>
      </w:r>
      <w:r w:rsidR="003C5B68" w:rsidRPr="00D65F94">
        <w:rPr>
          <w:rStyle w:val="Strong"/>
          <w:rFonts w:eastAsia="Times New Roman"/>
          <w:color w:val="41A151"/>
          <w:shd w:val="clear" w:color="auto" w:fill="C9F3CD"/>
        </w:rPr>
        <w:t>else</w:t>
      </w:r>
      <w:r w:rsidR="003C5B68" w:rsidRPr="00D65F94">
        <w:rPr>
          <w:rFonts w:eastAsia="Times New Roman"/>
        </w:rPr>
        <w:t>]}Marital</w:t>
      </w:r>
      <w:r w:rsidR="003C5B68" w:rsidRPr="00D65F94">
        <w:t>{[</w:t>
      </w:r>
      <w:r w:rsidR="003C5B68" w:rsidRPr="00D65F94">
        <w:rPr>
          <w:noProof/>
          <w:color w:val="41A151"/>
          <w:shd w:val="clear" w:color="auto" w:fill="C9F3CD"/>
        </w:rPr>
        <w:t>endif</w:t>
      </w:r>
      <w:r w:rsidR="003C5B68" w:rsidRPr="00D65F94">
        <w:t>]}</w:t>
      </w:r>
      <w:r w:rsidR="00241D23" w:rsidRPr="00D65F94">
        <w:rPr>
          <w:rFonts w:eastAsia="Times New Roman"/>
        </w:rPr>
        <w:t>{[</w:t>
      </w:r>
      <w:r w:rsidR="00241D23" w:rsidRPr="00D65F94">
        <w:rPr>
          <w:rStyle w:val="Strong"/>
          <w:rFonts w:eastAsia="Times New Roman"/>
          <w:color w:val="41A151"/>
          <w:shd w:val="clear" w:color="auto" w:fill="C9F3CD"/>
        </w:rPr>
        <w:t>if</w:t>
      </w:r>
      <w:r w:rsidR="00241D23" w:rsidRPr="00D65F94">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00241D23" w:rsidRPr="00D65F94">
        <w:rPr>
          <w:rFonts w:eastAsia="Times New Roman"/>
        </w:rPr>
        <w:t>]}</w:t>
      </w:r>
      <w:r w:rsidR="00241D23">
        <w:rPr>
          <w:rFonts w:eastAsia="Times New Roman"/>
        </w:rPr>
        <w:t xml:space="preserve"> Qualified Domestic</w:t>
      </w:r>
      <w:r w:rsidR="00241D23" w:rsidRPr="00D65F94">
        <w:rPr>
          <w:rFonts w:eastAsia="Times New Roman"/>
        </w:rPr>
        <w:t>{</w:t>
      </w:r>
      <w:r w:rsidR="008764BE">
        <w:rPr>
          <w:rFonts w:eastAsia="Times New Roman"/>
        </w:rPr>
        <w:t>[</w:t>
      </w:r>
      <w:r w:rsidR="00241D23" w:rsidRPr="00D65F94">
        <w:rPr>
          <w:noProof/>
          <w:color w:val="41A151"/>
          <w:shd w:val="clear" w:color="auto" w:fill="C9F3CD"/>
        </w:rPr>
        <w:t>endif</w:t>
      </w:r>
      <w:r w:rsidR="00241D23" w:rsidRPr="00D65F94">
        <w:t>]}</w:t>
      </w:r>
      <w:r w:rsidR="00241D23">
        <w:t xml:space="preserve"> </w:t>
      </w:r>
      <w:r>
        <w:t>Trust</w:t>
      </w:r>
      <w:r w:rsidR="00D42DD0">
        <w:t xml:space="preserve"> or the Family Trust </w:t>
      </w:r>
      <w:r>
        <w:t>may serve as Distribution Trustee.</w:t>
      </w:r>
    </w:p>
    <w:p w14:paraId="5EED5B66" w14:textId="06175240" w:rsidR="00B54A57" w:rsidRDefault="00B54A57" w:rsidP="00B54A57">
      <w:pPr>
        <w:pStyle w:val="BodyText4"/>
      </w:pPr>
      <w:r>
        <w:t xml:space="preserve">The Management Trustee and Distribution Trustee shall have and possess, and may exercise the rights, powers and authorities incident to the office of Trustee, or required in and convenient for the discharge of the trust, and shall hold and administer the Trust Estate, including any specific instructions to liquidate assets of the Trust, prior to distribution to any Separate Share Trust, as set forth in the </w:t>
      </w:r>
      <w:r w:rsidR="003C5B68" w:rsidRPr="00D65F94">
        <w:rPr>
          <w:rFonts w:eastAsia="Times New Roman"/>
        </w:rPr>
        <w:t>{[</w:t>
      </w:r>
      <w:r w:rsidR="003C5B68" w:rsidRPr="00D65F94">
        <w:rPr>
          <w:rStyle w:val="Strong"/>
          <w:rFonts w:eastAsia="Times New Roman"/>
          <w:color w:val="41A151"/>
          <w:shd w:val="clear" w:color="auto" w:fill="C9F3CD"/>
        </w:rPr>
        <w:t>if</w:t>
      </w:r>
      <w:r w:rsidR="003C5B68" w:rsidRPr="00D65F94">
        <w:rPr>
          <w:rFonts w:eastAsia="Times New Roman"/>
          <w:color w:val="2157AD"/>
          <w:shd w:val="clear" w:color="auto" w:fill="C9F3CD"/>
        </w:rPr>
        <w:t xml:space="preserve"> LifePartners</w:t>
      </w:r>
      <w:r w:rsidR="003C5B68" w:rsidRPr="00D65F94">
        <w:rPr>
          <w:rFonts w:eastAsia="Times New Roman"/>
        </w:rPr>
        <w:t>]}Life Partner{[</w:t>
      </w:r>
      <w:r w:rsidR="003C5B68" w:rsidRPr="00D65F94">
        <w:rPr>
          <w:rStyle w:val="Strong"/>
          <w:rFonts w:eastAsia="Times New Roman"/>
          <w:color w:val="41A151"/>
          <w:shd w:val="clear" w:color="auto" w:fill="C9F3CD"/>
        </w:rPr>
        <w:t>else</w:t>
      </w:r>
      <w:r w:rsidR="003C5B68" w:rsidRPr="00D65F94">
        <w:rPr>
          <w:rFonts w:eastAsia="Times New Roman"/>
        </w:rPr>
        <w:t>]}Marital</w:t>
      </w:r>
      <w:r w:rsidR="003C5B68" w:rsidRPr="00D65F94">
        <w:t>{[</w:t>
      </w:r>
      <w:r w:rsidR="003C5B68" w:rsidRPr="00D65F94">
        <w:rPr>
          <w:noProof/>
          <w:color w:val="41A151"/>
          <w:shd w:val="clear" w:color="auto" w:fill="C9F3CD"/>
        </w:rPr>
        <w:t>endif</w:t>
      </w:r>
      <w:r w:rsidR="003C5B68" w:rsidRPr="00D65F94">
        <w:t>]}</w:t>
      </w:r>
      <w:r w:rsidR="00241D23" w:rsidRPr="00D65F94">
        <w:rPr>
          <w:rFonts w:eastAsia="Times New Roman"/>
        </w:rPr>
        <w:t>{[</w:t>
      </w:r>
      <w:r w:rsidR="00241D23" w:rsidRPr="00D65F94">
        <w:rPr>
          <w:rStyle w:val="Strong"/>
          <w:rFonts w:eastAsia="Times New Roman"/>
          <w:color w:val="41A151"/>
          <w:shd w:val="clear" w:color="auto" w:fill="C9F3CD"/>
        </w:rPr>
        <w:t>if</w:t>
      </w:r>
      <w:r w:rsidR="00241D23" w:rsidRPr="00D65F94">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00241D23" w:rsidRPr="00D65F94">
        <w:rPr>
          <w:rFonts w:eastAsia="Times New Roman"/>
        </w:rPr>
        <w:t>]}</w:t>
      </w:r>
      <w:r w:rsidR="00241D23">
        <w:rPr>
          <w:rFonts w:eastAsia="Times New Roman"/>
        </w:rPr>
        <w:t xml:space="preserve"> Qualified Domestic</w:t>
      </w:r>
      <w:r w:rsidR="00241D23" w:rsidRPr="00D65F94">
        <w:rPr>
          <w:rFonts w:eastAsia="Times New Roman"/>
        </w:rPr>
        <w:t>{</w:t>
      </w:r>
      <w:r w:rsidR="008764BE">
        <w:rPr>
          <w:rFonts w:eastAsia="Times New Roman"/>
        </w:rPr>
        <w:t>[</w:t>
      </w:r>
      <w:r w:rsidR="00241D23" w:rsidRPr="00D65F94">
        <w:rPr>
          <w:noProof/>
          <w:color w:val="41A151"/>
          <w:shd w:val="clear" w:color="auto" w:fill="C9F3CD"/>
        </w:rPr>
        <w:t>endif</w:t>
      </w:r>
      <w:r w:rsidR="00241D23" w:rsidRPr="00D65F94">
        <w:t>]}</w:t>
      </w:r>
      <w:r w:rsidR="00241D23">
        <w:t xml:space="preserve"> </w:t>
      </w:r>
      <w:r>
        <w:t xml:space="preserve"> Trust </w:t>
      </w:r>
      <w:r w:rsidR="00D42DD0">
        <w:t xml:space="preserve">and the Family Trust </w:t>
      </w:r>
      <w:r>
        <w:t xml:space="preserve">and the </w:t>
      </w:r>
      <w:r w:rsidR="003B3880">
        <w:t>following</w:t>
      </w:r>
      <w:r>
        <w:t xml:space="preserve"> Article entitled General and Limited Trustee Provisions, incorporated herein by reference, which provisions shall apply to the </w:t>
      </w:r>
      <w:r w:rsidR="003C5B68" w:rsidRPr="00D65F94">
        <w:rPr>
          <w:rFonts w:eastAsia="Times New Roman"/>
        </w:rPr>
        <w:t>{[</w:t>
      </w:r>
      <w:r w:rsidR="003C5B68" w:rsidRPr="00D65F94">
        <w:rPr>
          <w:rStyle w:val="Strong"/>
          <w:rFonts w:eastAsia="Times New Roman"/>
          <w:color w:val="41A151"/>
          <w:shd w:val="clear" w:color="auto" w:fill="C9F3CD"/>
        </w:rPr>
        <w:t>if</w:t>
      </w:r>
      <w:r w:rsidR="003C5B68" w:rsidRPr="00D65F94">
        <w:rPr>
          <w:rFonts w:eastAsia="Times New Roman"/>
          <w:color w:val="2157AD"/>
          <w:shd w:val="clear" w:color="auto" w:fill="C9F3CD"/>
        </w:rPr>
        <w:t xml:space="preserve"> LifePartners</w:t>
      </w:r>
      <w:r w:rsidR="003C5B68" w:rsidRPr="00D65F94">
        <w:rPr>
          <w:rFonts w:eastAsia="Times New Roman"/>
        </w:rPr>
        <w:t>]}Life Partner{[</w:t>
      </w:r>
      <w:r w:rsidR="003C5B68" w:rsidRPr="00D65F94">
        <w:rPr>
          <w:rStyle w:val="Strong"/>
          <w:rFonts w:eastAsia="Times New Roman"/>
          <w:color w:val="41A151"/>
          <w:shd w:val="clear" w:color="auto" w:fill="C9F3CD"/>
        </w:rPr>
        <w:t>else</w:t>
      </w:r>
      <w:r w:rsidR="003C5B68" w:rsidRPr="00D65F94">
        <w:rPr>
          <w:rFonts w:eastAsia="Times New Roman"/>
        </w:rPr>
        <w:t>]}Marital</w:t>
      </w:r>
      <w:r w:rsidR="003C5B68" w:rsidRPr="00D65F94">
        <w:t>{[</w:t>
      </w:r>
      <w:r w:rsidR="003C5B68" w:rsidRPr="00D65F94">
        <w:rPr>
          <w:noProof/>
          <w:color w:val="41A151"/>
          <w:shd w:val="clear" w:color="auto" w:fill="C9F3CD"/>
        </w:rPr>
        <w:t>endif</w:t>
      </w:r>
      <w:r w:rsidR="003C5B68" w:rsidRPr="00D65F94">
        <w:t>]}</w:t>
      </w:r>
      <w:r w:rsidR="00241D23" w:rsidRPr="00D65F94">
        <w:rPr>
          <w:rFonts w:eastAsia="Times New Roman"/>
        </w:rPr>
        <w:t>{[</w:t>
      </w:r>
      <w:r w:rsidR="00241D23" w:rsidRPr="00D65F94">
        <w:rPr>
          <w:rStyle w:val="Strong"/>
          <w:rFonts w:eastAsia="Times New Roman"/>
          <w:color w:val="41A151"/>
          <w:shd w:val="clear" w:color="auto" w:fill="C9F3CD"/>
        </w:rPr>
        <w:t>if</w:t>
      </w:r>
      <w:r w:rsidR="00241D23" w:rsidRPr="00D65F94">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00241D23" w:rsidRPr="00D65F94">
        <w:rPr>
          <w:rFonts w:eastAsia="Times New Roman"/>
        </w:rPr>
        <w:t>]}</w:t>
      </w:r>
      <w:r w:rsidR="00241D23">
        <w:rPr>
          <w:rFonts w:eastAsia="Times New Roman"/>
        </w:rPr>
        <w:t xml:space="preserve"> Qualified Domestic</w:t>
      </w:r>
      <w:r w:rsidR="00241D23" w:rsidRPr="00D65F94">
        <w:rPr>
          <w:rFonts w:eastAsia="Times New Roman"/>
        </w:rPr>
        <w:t>{</w:t>
      </w:r>
      <w:r w:rsidR="008764BE">
        <w:rPr>
          <w:rFonts w:eastAsia="Times New Roman"/>
        </w:rPr>
        <w:t>[</w:t>
      </w:r>
      <w:r w:rsidR="00241D23" w:rsidRPr="00D65F94">
        <w:rPr>
          <w:noProof/>
          <w:color w:val="41A151"/>
          <w:shd w:val="clear" w:color="auto" w:fill="C9F3CD"/>
        </w:rPr>
        <w:t>endif</w:t>
      </w:r>
      <w:r w:rsidR="00241D23" w:rsidRPr="00D65F94">
        <w:t>]}</w:t>
      </w:r>
      <w:r w:rsidR="00241D23">
        <w:t xml:space="preserve"> </w:t>
      </w:r>
      <w:r>
        <w:t xml:space="preserve"> Trust</w:t>
      </w:r>
      <w:r w:rsidR="00D42DD0">
        <w:t xml:space="preserve"> and Family Trust</w:t>
      </w:r>
      <w:r>
        <w:t>, except to the extent of any inconsistency with this Article.</w:t>
      </w:r>
    </w:p>
    <w:p w14:paraId="35DD0DBA" w14:textId="71055EFF" w:rsidR="00167CBA" w:rsidRDefault="00167CBA" w:rsidP="00167CBA">
      <w:pPr>
        <w:pStyle w:val="BodyText4"/>
        <w:ind w:left="720" w:firstLine="720"/>
      </w:pP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Pr="00D65F94">
        <w:rPr>
          <w:rFonts w:eastAsia="Times New Roman"/>
        </w:rPr>
        <w:t>]}</w:t>
      </w:r>
    </w:p>
    <w:p w14:paraId="0C37BCBD" w14:textId="58956DA9" w:rsidR="00167CBA" w:rsidRDefault="00167CBA" w:rsidP="00B54A57">
      <w:pPr>
        <w:pStyle w:val="BodyText4"/>
      </w:pPr>
      <w:r>
        <w:rPr>
          <w:i/>
          <w:iCs/>
        </w:rPr>
        <w:t xml:space="preserve">U.S. Distribution </w:t>
      </w:r>
      <w:r w:rsidRPr="00167CBA">
        <w:rPr>
          <w:i/>
          <w:iCs/>
        </w:rPr>
        <w:t>Trustee</w:t>
      </w:r>
      <w:r>
        <w:t xml:space="preserve">. </w:t>
      </w:r>
      <w:r w:rsidRPr="00167CBA">
        <w:t>Notwithstanding</w:t>
      </w:r>
      <w:r>
        <w:t xml:space="preserve"> any other provision to the contrary, the Marital Qualified Domestic Trust shall at all times have at least one Distribution Trustee who is a U.S. Trustee.  A "U.S. Trustee" is either an individual who is a United States citizen or a qualified domestic corporation.  If at any time, the U.S. Trustee of the Marital Qualified Domestic Trust resigns or is removed, a successor U.S. Trustee that is neither related nor subordinate within the meaning of Code Section 672(c) shall be appointed pursuant to </w:t>
      </w:r>
      <w:r>
        <w:fldChar w:fldCharType="begin"/>
      </w:r>
      <w:r>
        <w:instrText xml:space="preserve"> REF _Ref218246525 \r \h </w:instrText>
      </w:r>
      <w:r>
        <w:fldChar w:fldCharType="separate"/>
      </w:r>
      <w:r w:rsidR="00950596">
        <w:t>Section 11.11</w:t>
      </w:r>
      <w:r>
        <w:fldChar w:fldCharType="end"/>
      </w:r>
      <w:r>
        <w:t>, below.</w:t>
      </w:r>
    </w:p>
    <w:p w14:paraId="21D35006" w14:textId="124FF0FC" w:rsidR="00167CBA" w:rsidRDefault="00167CBA" w:rsidP="00167CBA">
      <w:pPr>
        <w:pStyle w:val="BodyText4"/>
        <w:ind w:left="720" w:firstLine="720"/>
      </w:pPr>
      <w:r w:rsidRPr="00D65F94">
        <w:rPr>
          <w:rFonts w:eastAsia="Times New Roman"/>
        </w:rPr>
        <w:t>{</w:t>
      </w:r>
      <w:r w:rsidR="00E65413">
        <w:rPr>
          <w:rFonts w:eastAsia="Times New Roman"/>
        </w:rPr>
        <w:t>[</w:t>
      </w:r>
      <w:r w:rsidRPr="00D65F94">
        <w:rPr>
          <w:noProof/>
          <w:color w:val="41A151"/>
          <w:shd w:val="clear" w:color="auto" w:fill="C9F3CD"/>
        </w:rPr>
        <w:t>endif</w:t>
      </w:r>
      <w:r w:rsidRPr="00D65F94">
        <w:t>]}</w:t>
      </w:r>
    </w:p>
    <w:p w14:paraId="76B1FD22" w14:textId="1E9AAECC" w:rsidR="00B54A57" w:rsidRPr="00085ECD" w:rsidRDefault="00E1352D" w:rsidP="00E1352D">
      <w:pPr>
        <w:pStyle w:val="Heading5"/>
        <w:numPr>
          <w:ilvl w:val="0"/>
          <w:numId w:val="0"/>
        </w:numPr>
        <w:ind w:left="2880" w:hanging="720"/>
      </w:pPr>
      <w:r>
        <w:t>a.</w:t>
      </w:r>
      <w:r>
        <w:tab/>
      </w:r>
      <w:r w:rsidR="00B54A57" w:rsidRPr="00085ECD">
        <w:t>Managing Trustee</w:t>
      </w:r>
    </w:p>
    <w:p w14:paraId="2548F2CC" w14:textId="7A41D750" w:rsidR="00B54A57" w:rsidRPr="00085ECD" w:rsidRDefault="00B54A57" w:rsidP="00A70BDC">
      <w:pPr>
        <w:pStyle w:val="BodyText5"/>
        <w:rPr>
          <w:rFonts w:eastAsia="Times New Roman" w:cs="Times New Roman"/>
        </w:rPr>
      </w:pPr>
      <w:r w:rsidRPr="00085ECD">
        <w:t xml:space="preserve">We name and appoint </w:t>
      </w:r>
      <w:r w:rsidR="002D07D2">
        <w:t>{[</w:t>
      </w:r>
      <w:r w:rsidR="002D07D2" w:rsidRPr="00BE34CF">
        <w:rPr>
          <w:b/>
          <w:noProof/>
          <w:color w:val="41A151"/>
          <w:shd w:val="clear" w:color="auto" w:fill="C9F3CD"/>
        </w:rPr>
        <w:t>if</w:t>
      </w:r>
      <w:r w:rsidR="002D07D2" w:rsidRPr="00BE34CF">
        <w:rPr>
          <w:noProof/>
          <w:color w:val="2157AD"/>
          <w:shd w:val="clear" w:color="auto" w:fill="C9F3CD"/>
        </w:rPr>
        <w:t xml:space="preserve"> MaritalSurvivingSoleTrusteeTF</w:t>
      </w:r>
      <w:r w:rsidR="002D07D2">
        <w:t>]}</w:t>
      </w:r>
      <w:r w:rsidRPr="00085ECD">
        <w:t xml:space="preserve">my Surviving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rsidRPr="00085ECD">
        <w:t xml:space="preserve"> as first and sole Managing Trustee</w:t>
      </w:r>
      <w:r w:rsidR="002D07D2">
        <w:t>{[</w:t>
      </w:r>
      <w:r w:rsidR="002D07D2" w:rsidRPr="002D07D2">
        <w:rPr>
          <w:b/>
          <w:noProof/>
          <w:color w:val="41A151"/>
          <w:shd w:val="clear" w:color="auto" w:fill="C9F3CD"/>
        </w:rPr>
        <w:t>else</w:t>
      </w:r>
      <w:r w:rsidR="002D07D2">
        <w:t>]}</w:t>
      </w:r>
      <w:r w:rsidRPr="00085ECD">
        <w:t>{[</w:t>
      </w:r>
      <w:r w:rsidR="002D07D2" w:rsidRPr="00BE34CF">
        <w:rPr>
          <w:b/>
          <w:noProof/>
          <w:color w:val="41A151"/>
          <w:shd w:val="clear" w:color="auto" w:fill="C9F3CD"/>
        </w:rPr>
        <w:t>if</w:t>
      </w:r>
      <w:r w:rsidR="002D07D2" w:rsidRPr="00BE34CF">
        <w:rPr>
          <w:noProof/>
          <w:color w:val="2157AD"/>
          <w:shd w:val="clear" w:color="auto" w:fill="C9F3CD"/>
        </w:rPr>
        <w:t xml:space="preserve"> MaritalTrusteeType == "SurvivingSelect"</w:t>
      </w:r>
      <w:r w:rsidRPr="00085ECD">
        <w:t xml:space="preserve">]}my Surviving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rsidRPr="00085ECD">
        <w:t xml:space="preserve"> as Managing Co-Trustee; my Surviving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rsidR="000F541F">
        <w:t>’s</w:t>
      </w:r>
      <w:r w:rsidRPr="00085ECD">
        <w:t xml:space="preserve"> Managing Co-Trustee shall be appointed by my Surviving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rsidRPr="00085ECD">
        <w:t xml:space="preserve">, who shall be </w:t>
      </w:r>
      <w:r w:rsidR="00E54938">
        <w:t>an individual, a CPA, or an attorney</w:t>
      </w:r>
      <w:r w:rsidR="00C67AAD" w:rsidRPr="00C67AAD">
        <w:t>, provided any such individual, CPA, or attorney is unrelated by blood or marriage to any beneficiary hereunder, a corporate fiduciary, or a Family Member</w:t>
      </w:r>
      <w:r w:rsidRPr="00085ECD">
        <w:t>{[</w:t>
      </w:r>
      <w:r w:rsidRPr="00080A8E">
        <w:rPr>
          <w:b/>
          <w:noProof/>
          <w:color w:val="41A151"/>
          <w:shd w:val="clear" w:color="auto" w:fill="C9F3CD"/>
        </w:rPr>
        <w:t>elseif</w:t>
      </w:r>
      <w:r w:rsidRPr="00080A8E">
        <w:rPr>
          <w:noProof/>
          <w:color w:val="2157AD"/>
          <w:shd w:val="clear" w:color="auto" w:fill="C9F3CD"/>
        </w:rPr>
        <w:t xml:space="preserve"> </w:t>
      </w:r>
      <w:r w:rsidR="002D07D2" w:rsidRPr="00BE34CF">
        <w:rPr>
          <w:noProof/>
          <w:color w:val="2157AD"/>
          <w:shd w:val="clear" w:color="auto" w:fill="C9F3CD"/>
        </w:rPr>
        <w:t>MaritalTrusteeType == "CoSelect"</w:t>
      </w:r>
      <w:r w:rsidRPr="00085ECD">
        <w:t xml:space="preserve">]}my Surviving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rsidRPr="00085ECD">
        <w:t xml:space="preserve"> as Managing Co-Trustee with </w:t>
      </w:r>
      <w:r w:rsidRPr="0082584D">
        <w:rPr>
          <w:b/>
          <w:bCs/>
          <w:smallCaps/>
        </w:rPr>
        <w:t>{[</w:t>
      </w:r>
      <w:r w:rsidR="002D07D2" w:rsidRPr="0082584D">
        <w:rPr>
          <w:b/>
          <w:bCs/>
          <w:smallCaps/>
          <w:noProof/>
          <w:color w:val="2157AD"/>
          <w:shd w:val="clear" w:color="auto" w:fill="C9E1F3"/>
        </w:rPr>
        <w:t>MaritalCoTrustee.Selection.NameCO</w:t>
      </w:r>
      <w:r w:rsidR="0082584D" w:rsidRPr="0082584D">
        <w:rPr>
          <w:b/>
          <w:bCs/>
          <w:smallCaps/>
          <w:noProof/>
          <w:color w:val="2157AD"/>
          <w:shd w:val="clear" w:color="auto" w:fill="C9E1F3"/>
        </w:rPr>
        <w:t>|else: "_________________"</w:t>
      </w:r>
      <w:r w:rsidRPr="0082584D">
        <w:rPr>
          <w:b/>
          <w:bCs/>
          <w:smallCaps/>
        </w:rPr>
        <w:t>]}</w:t>
      </w:r>
      <w:r w:rsidRPr="00085ECD">
        <w:t>{[</w:t>
      </w:r>
      <w:r w:rsidR="002D07D2" w:rsidRPr="00BE34CF">
        <w:rPr>
          <w:b/>
          <w:noProof/>
          <w:color w:val="41A151"/>
          <w:shd w:val="clear" w:color="auto" w:fill="C9F3CD"/>
        </w:rPr>
        <w:t>elseif</w:t>
      </w:r>
      <w:r w:rsidR="002D07D2" w:rsidRPr="00BE34CF">
        <w:rPr>
          <w:noProof/>
          <w:color w:val="2157AD"/>
          <w:shd w:val="clear" w:color="auto" w:fill="C9F3CD"/>
        </w:rPr>
        <w:t xml:space="preserve"> MaritalTrusteeType == "Select"</w:t>
      </w:r>
      <w:r w:rsidRPr="00085ECD">
        <w:t>]}</w:t>
      </w:r>
      <w:r w:rsidR="008E46FB">
        <w:t>{[</w:t>
      </w:r>
      <w:r w:rsidR="008E46FB" w:rsidRPr="00C82567">
        <w:rPr>
          <w:b/>
          <w:noProof/>
          <w:color w:val="C8792A"/>
          <w:shd w:val="clear" w:color="auto" w:fill="FAE7D2"/>
        </w:rPr>
        <w:t>list</w:t>
      </w:r>
      <w:r w:rsidR="008E46FB" w:rsidRPr="00C82567">
        <w:rPr>
          <w:noProof/>
          <w:color w:val="2157AD"/>
          <w:shd w:val="clear" w:color="auto" w:fill="FAE7D2"/>
        </w:rPr>
        <w:t xml:space="preserve"> </w:t>
      </w:r>
      <w:r w:rsidR="008E46FB">
        <w:rPr>
          <w:noProof/>
          <w:color w:val="2157AD"/>
          <w:shd w:val="clear" w:color="auto" w:fill="FAE7D2"/>
        </w:rPr>
        <w:t>MaritalTrustees.</w:t>
      </w:r>
      <w:r w:rsidR="008E46FB" w:rsidRPr="00C82567">
        <w:rPr>
          <w:noProof/>
          <w:color w:val="2157AD"/>
          <w:shd w:val="clear" w:color="auto" w:fill="FAE7D2"/>
        </w:rPr>
        <w:t>TrueAgents|punc: "1, 2, and 3"</w:t>
      </w:r>
      <w:r w:rsidR="008E46FB">
        <w:t>]}</w:t>
      </w:r>
      <w:r w:rsidR="008E46FB" w:rsidRPr="00471271">
        <w:rPr>
          <w:b/>
          <w:bCs/>
          <w:smallCaps/>
        </w:rPr>
        <w:t>{[</w:t>
      </w:r>
      <w:r w:rsidR="008E46FB" w:rsidRPr="00471271">
        <w:rPr>
          <w:b/>
          <w:bCs/>
          <w:smallCaps/>
          <w:noProof/>
          <w:color w:val="2157AD"/>
          <w:shd w:val="clear" w:color="auto" w:fill="C9E1F3"/>
        </w:rPr>
        <w:t>NameCO</w:t>
      </w:r>
      <w:r w:rsidR="008E46FB" w:rsidRPr="00613DA1">
        <w:rPr>
          <w:b/>
          <w:smallCaps/>
          <w:noProof/>
          <w:color w:val="2157AD"/>
          <w:shd w:val="clear" w:color="auto" w:fill="C9E1F3"/>
        </w:rPr>
        <w:t xml:space="preserve">|else: </w:t>
      </w:r>
      <w:r w:rsidR="008E46FB" w:rsidRPr="00613DA1">
        <w:rPr>
          <w:b/>
          <w:smallCaps/>
          <w:noProof/>
          <w:color w:val="2157AD"/>
          <w:shd w:val="clear" w:color="auto" w:fill="C9E1F3"/>
        </w:rPr>
        <w:lastRenderedPageBreak/>
        <w:t>"_________________"</w:t>
      </w:r>
      <w:r w:rsidR="008E46FB" w:rsidRPr="00471271">
        <w:rPr>
          <w:b/>
          <w:bCs/>
          <w:smallCaps/>
        </w:rPr>
        <w:t>]}</w:t>
      </w:r>
      <w:r w:rsidR="008E46FB">
        <w:t>{[</w:t>
      </w:r>
      <w:r w:rsidR="008E46FB" w:rsidRPr="00C82567">
        <w:rPr>
          <w:b/>
          <w:noProof/>
          <w:color w:val="C8792A"/>
          <w:shd w:val="clear" w:color="auto" w:fill="FAE7D2"/>
        </w:rPr>
        <w:t>endlist</w:t>
      </w:r>
      <w:r w:rsidR="008E46FB">
        <w:t>]}</w:t>
      </w:r>
      <w:r w:rsidRPr="00085ECD">
        <w:rPr>
          <w:rFonts w:eastAsia="Times New Roman" w:cs="Times New Roman"/>
        </w:rPr>
        <w:t>{[</w:t>
      </w:r>
      <w:r w:rsidRPr="008E46FB">
        <w:rPr>
          <w:rFonts w:eastAsia="Times New Roman" w:cs="Times New Roman"/>
          <w:b/>
          <w:noProof/>
          <w:color w:val="41A151"/>
          <w:shd w:val="clear" w:color="auto" w:fill="C9F3CD"/>
        </w:rPr>
        <w:t>if</w:t>
      </w:r>
      <w:r w:rsidRPr="008E46FB">
        <w:rPr>
          <w:rFonts w:eastAsia="Times New Roman" w:cs="Times New Roman"/>
          <w:noProof/>
          <w:color w:val="2157AD"/>
          <w:shd w:val="clear" w:color="auto" w:fill="C9F3CD"/>
        </w:rPr>
        <w:t xml:space="preserve"> </w:t>
      </w:r>
      <w:r w:rsidR="008E46FB" w:rsidRPr="008E46FB">
        <w:rPr>
          <w:noProof/>
          <w:color w:val="2157AD"/>
          <w:shd w:val="clear" w:color="auto" w:fill="C9F3CD"/>
        </w:rPr>
        <w:t>MaritalTrustees.TrueAgents.length &gt; 1</w:t>
      </w:r>
      <w:r w:rsidRPr="00085ECD">
        <w:rPr>
          <w:rFonts w:eastAsia="Times New Roman" w:cs="Times New Roman"/>
        </w:rPr>
        <w:t>]} as Managing Co-Trustees{[</w:t>
      </w:r>
      <w:r w:rsidRPr="00080A8E">
        <w:rPr>
          <w:rFonts w:eastAsia="Times New Roman" w:cs="Times New Roman"/>
          <w:b/>
          <w:noProof/>
          <w:color w:val="41A151"/>
          <w:shd w:val="clear" w:color="auto" w:fill="C9F3CD"/>
        </w:rPr>
        <w:t>else</w:t>
      </w:r>
      <w:r w:rsidRPr="00085ECD">
        <w:rPr>
          <w:rFonts w:eastAsia="Times New Roman" w:cs="Times New Roman"/>
        </w:rPr>
        <w:t>]} as first and sole Managing Trustee{[</w:t>
      </w:r>
      <w:r w:rsidRPr="00080A8E">
        <w:rPr>
          <w:rFonts w:eastAsia="Times New Roman" w:cs="Times New Roman"/>
          <w:b/>
          <w:noProof/>
          <w:color w:val="41A151"/>
          <w:shd w:val="clear" w:color="auto" w:fill="C9F3CD"/>
        </w:rPr>
        <w:t>endif</w:t>
      </w:r>
      <w:r w:rsidRPr="00085ECD">
        <w:rPr>
          <w:rFonts w:eastAsia="Times New Roman" w:cs="Times New Roman"/>
        </w:rPr>
        <w:t>]}</w:t>
      </w:r>
      <w:r w:rsidR="002D07D2">
        <w:rPr>
          <w:rFonts w:eastAsia="Times New Roman" w:cs="Times New Roman"/>
        </w:rPr>
        <w:t>{[</w:t>
      </w:r>
      <w:r w:rsidR="002D07D2" w:rsidRPr="00CA2B7C">
        <w:rPr>
          <w:rFonts w:eastAsia="Times New Roman" w:cs="Times New Roman"/>
          <w:b/>
          <w:noProof/>
          <w:color w:val="41A151"/>
          <w:shd w:val="clear" w:color="auto" w:fill="C9F3CD"/>
        </w:rPr>
        <w:t>endif</w:t>
      </w:r>
      <w:r w:rsidR="002D07D2">
        <w:rPr>
          <w:rFonts w:eastAsia="Times New Roman" w:cs="Times New Roman"/>
        </w:rPr>
        <w:t>]}</w:t>
      </w:r>
      <w:r w:rsidRPr="00085ECD">
        <w:t>{[</w:t>
      </w:r>
      <w:r w:rsidRPr="00080A8E">
        <w:rPr>
          <w:b/>
          <w:noProof/>
          <w:color w:val="41A151"/>
          <w:shd w:val="clear" w:color="auto" w:fill="C9F3CD"/>
        </w:rPr>
        <w:t>endif</w:t>
      </w:r>
      <w:r w:rsidRPr="00085ECD">
        <w:t>]}</w:t>
      </w:r>
      <w:r w:rsidRPr="00A70BDC">
        <w:rPr>
          <w:rFonts w:eastAsia="Times New Roman" w:cs="Times New Roman"/>
        </w:rPr>
        <w:t>{[</w:t>
      </w:r>
      <w:r w:rsidRPr="00A70BDC">
        <w:rPr>
          <w:rFonts w:eastAsia="Times New Roman" w:cs="Times New Roman"/>
          <w:b/>
          <w:noProof/>
          <w:color w:val="41A151"/>
          <w:shd w:val="clear" w:color="auto" w:fill="C9F3CD"/>
        </w:rPr>
        <w:t>if</w:t>
      </w:r>
      <w:r w:rsidRPr="00A70BDC">
        <w:rPr>
          <w:rFonts w:eastAsia="Times New Roman" w:cs="Times New Roman"/>
          <w:noProof/>
          <w:color w:val="2157AD"/>
          <w:shd w:val="clear" w:color="auto" w:fill="C9F3CD"/>
        </w:rPr>
        <w:t xml:space="preserve"> </w:t>
      </w:r>
      <w:r w:rsidR="004B2164" w:rsidRPr="004B2164">
        <w:rPr>
          <w:noProof/>
          <w:color w:val="2157AD"/>
          <w:shd w:val="clear" w:color="auto" w:fill="C9F3CD"/>
        </w:rPr>
        <w:t>MaritalSuccessorsTF</w:t>
      </w:r>
      <w:r w:rsidRPr="00A70BDC">
        <w:rPr>
          <w:rFonts w:eastAsia="Times New Roman" w:cs="Times New Roman"/>
        </w:rPr>
        <w:t>]}.</w:t>
      </w:r>
      <w:r w:rsidRPr="00085ECD">
        <w:rPr>
          <w:rFonts w:eastAsia="Times New Roman" w:cs="Times New Roman"/>
        </w:rPr>
        <w:t xml:space="preserve">  If for any reason </w:t>
      </w:r>
      <w:r w:rsidR="002D07D2">
        <w:t>{[</w:t>
      </w:r>
      <w:r w:rsidR="002D07D2" w:rsidRPr="00BE34CF">
        <w:rPr>
          <w:b/>
          <w:noProof/>
          <w:color w:val="41A151"/>
          <w:shd w:val="clear" w:color="auto" w:fill="C9F3CD"/>
        </w:rPr>
        <w:t>if</w:t>
      </w:r>
      <w:r w:rsidR="002D07D2" w:rsidRPr="00BE34CF">
        <w:rPr>
          <w:noProof/>
          <w:color w:val="2157AD"/>
          <w:shd w:val="clear" w:color="auto" w:fill="C9F3CD"/>
        </w:rPr>
        <w:t xml:space="preserve"> MaritalSurvivingSoleTrusteeTF</w:t>
      </w:r>
      <w:r w:rsidR="002D07D2">
        <w:t>]}</w:t>
      </w:r>
      <w:r w:rsidR="002D07D2" w:rsidRPr="00085ECD">
        <w:t xml:space="preserve">the Surviving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rsidR="002D07D2" w:rsidRPr="00085ECD">
        <w:t xml:space="preserve"> is</w:t>
      </w:r>
      <w:r w:rsidR="00013383">
        <w:t xml:space="preserve"> </w:t>
      </w:r>
      <w:r w:rsidR="00013383" w:rsidRPr="00085ECD">
        <w:t>unable or unwilling to serve or to continue to serve as</w:t>
      </w:r>
      <w:r w:rsidR="00013383">
        <w:t xml:space="preserve"> Trustees</w:t>
      </w:r>
      <w:r w:rsidR="002D07D2">
        <w:t>{[</w:t>
      </w:r>
      <w:r w:rsidR="002D07D2" w:rsidRPr="002D07D2">
        <w:rPr>
          <w:b/>
          <w:noProof/>
          <w:color w:val="41A151"/>
          <w:shd w:val="clear" w:color="auto" w:fill="C9F3CD"/>
        </w:rPr>
        <w:t>else</w:t>
      </w:r>
      <w:r w:rsidR="002D07D2">
        <w:t>]}{[</w:t>
      </w:r>
      <w:r w:rsidR="002D07D2" w:rsidRPr="00BE34CF">
        <w:rPr>
          <w:b/>
          <w:noProof/>
          <w:color w:val="41A151"/>
          <w:shd w:val="clear" w:color="auto" w:fill="C9F3CD"/>
        </w:rPr>
        <w:t>if</w:t>
      </w:r>
      <w:r w:rsidR="002D07D2" w:rsidRPr="00BE34CF">
        <w:rPr>
          <w:noProof/>
          <w:color w:val="2157AD"/>
          <w:shd w:val="clear" w:color="auto" w:fill="C9F3CD"/>
        </w:rPr>
        <w:t xml:space="preserve"> MaritalTrusteeType == "SurvivingSelect"</w:t>
      </w:r>
      <w:r w:rsidR="002D07D2">
        <w:t>]}</w:t>
      </w:r>
      <w:r w:rsidR="00A70BDC" w:rsidRPr="00085ECD">
        <w:t xml:space="preserve">the Surviving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rsidR="00A70BDC" w:rsidRPr="00085ECD">
        <w:t xml:space="preserve"> </w:t>
      </w:r>
      <w:r w:rsidR="00A70BDC">
        <w:t>and</w:t>
      </w:r>
      <w:r w:rsidR="00A70BDC" w:rsidRPr="00085ECD">
        <w:t xml:space="preserve"> their appointed Managing Co-Trustee are</w:t>
      </w:r>
      <w:r w:rsidR="00013383">
        <w:t xml:space="preserve"> </w:t>
      </w:r>
      <w:r w:rsidR="00013383" w:rsidRPr="00085ECD">
        <w:t>unable or unwilling to serve or to continue to serve as</w:t>
      </w:r>
      <w:r w:rsidR="00013383">
        <w:t xml:space="preserve"> Co-Trustees</w:t>
      </w:r>
      <w:r w:rsidR="002D07D2">
        <w:t>{[</w:t>
      </w:r>
      <w:r w:rsidR="002D07D2" w:rsidRPr="00BE34CF">
        <w:rPr>
          <w:b/>
          <w:noProof/>
          <w:color w:val="41A151"/>
          <w:shd w:val="clear" w:color="auto" w:fill="C9F3CD"/>
        </w:rPr>
        <w:t>elseif</w:t>
      </w:r>
      <w:r w:rsidR="002D07D2" w:rsidRPr="00BE34CF">
        <w:rPr>
          <w:noProof/>
          <w:color w:val="2157AD"/>
          <w:shd w:val="clear" w:color="auto" w:fill="C9F3CD"/>
        </w:rPr>
        <w:t xml:space="preserve"> MaritalTrusteeType == "CoSelect"</w:t>
      </w:r>
      <w:r w:rsidR="002D07D2">
        <w:t>]}</w:t>
      </w:r>
      <w:r w:rsidR="00A70BDC" w:rsidRPr="00085ECD">
        <w:t xml:space="preserve">the Surviving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rsidR="00A70BDC" w:rsidRPr="00085ECD">
        <w:t xml:space="preserve"> </w:t>
      </w:r>
      <w:r w:rsidR="00A70BDC">
        <w:t>and</w:t>
      </w:r>
      <w:r w:rsidR="00A70BDC" w:rsidRPr="00085ECD">
        <w:t xml:space="preserve"> </w:t>
      </w:r>
      <w:r w:rsidR="002D07D2" w:rsidRPr="0082584D">
        <w:rPr>
          <w:b/>
          <w:bCs/>
          <w:smallCaps/>
        </w:rPr>
        <w:t>{[</w:t>
      </w:r>
      <w:r w:rsidR="002D07D2" w:rsidRPr="0082584D">
        <w:rPr>
          <w:b/>
          <w:bCs/>
          <w:smallCaps/>
          <w:noProof/>
          <w:color w:val="2157AD"/>
          <w:shd w:val="clear" w:color="auto" w:fill="C9E1F3"/>
        </w:rPr>
        <w:t>MaritalCoTrustee.Selection.NameCO</w:t>
      </w:r>
      <w:r w:rsidR="0082584D" w:rsidRPr="0082584D">
        <w:rPr>
          <w:b/>
          <w:bCs/>
          <w:smallCaps/>
          <w:noProof/>
          <w:color w:val="2157AD"/>
          <w:shd w:val="clear" w:color="auto" w:fill="C9E1F3"/>
        </w:rPr>
        <w:t>|else: "_________________"</w:t>
      </w:r>
      <w:r w:rsidR="002D07D2" w:rsidRPr="0082584D">
        <w:rPr>
          <w:b/>
          <w:bCs/>
          <w:smallCaps/>
        </w:rPr>
        <w:t>]}</w:t>
      </w:r>
      <w:r w:rsidR="002D07D2" w:rsidRPr="00085ECD">
        <w:t xml:space="preserve"> are</w:t>
      </w:r>
      <w:r w:rsidR="002D07D2">
        <w:t xml:space="preserve"> </w:t>
      </w:r>
      <w:r w:rsidR="002D07D2" w:rsidRPr="00085ECD">
        <w:t>unable or unwilling to serve or to continue to serve as</w:t>
      </w:r>
      <w:r w:rsidR="002D07D2">
        <w:t xml:space="preserve"> Co-Trustees</w:t>
      </w:r>
      <w:r w:rsidR="002D07D2" w:rsidRPr="00085ECD">
        <w:t>{[</w:t>
      </w:r>
      <w:r w:rsidR="002D07D2" w:rsidRPr="00085ECD">
        <w:rPr>
          <w:b/>
          <w:noProof/>
          <w:color w:val="41A151"/>
          <w:shd w:val="clear" w:color="auto" w:fill="C9F3CD"/>
        </w:rPr>
        <w:t>elseif</w:t>
      </w:r>
      <w:r w:rsidR="002D07D2" w:rsidRPr="00085ECD">
        <w:rPr>
          <w:noProof/>
          <w:color w:val="2157AD"/>
          <w:shd w:val="clear" w:color="auto" w:fill="C9F3CD"/>
        </w:rPr>
        <w:t xml:space="preserve"> MaritalTrusteeType == "Select"</w:t>
      </w:r>
      <w:r w:rsidR="002D07D2" w:rsidRPr="00085ECD">
        <w:t>]}</w:t>
      </w:r>
      <w:r w:rsidR="008E46FB">
        <w:t>{[</w:t>
      </w:r>
      <w:r w:rsidR="008E46FB" w:rsidRPr="00C82567">
        <w:rPr>
          <w:b/>
          <w:noProof/>
          <w:color w:val="C8792A"/>
          <w:shd w:val="clear" w:color="auto" w:fill="FAE7D2"/>
        </w:rPr>
        <w:t>list</w:t>
      </w:r>
      <w:r w:rsidR="008E46FB" w:rsidRPr="00C82567">
        <w:rPr>
          <w:noProof/>
          <w:color w:val="2157AD"/>
          <w:shd w:val="clear" w:color="auto" w:fill="FAE7D2"/>
        </w:rPr>
        <w:t xml:space="preserve"> </w:t>
      </w:r>
      <w:r w:rsidR="008E46FB">
        <w:rPr>
          <w:noProof/>
          <w:color w:val="2157AD"/>
          <w:shd w:val="clear" w:color="auto" w:fill="FAE7D2"/>
        </w:rPr>
        <w:t>MaritalTrustees.</w:t>
      </w:r>
      <w:r w:rsidR="008E46FB" w:rsidRPr="00C82567">
        <w:rPr>
          <w:noProof/>
          <w:color w:val="2157AD"/>
          <w:shd w:val="clear" w:color="auto" w:fill="FAE7D2"/>
        </w:rPr>
        <w:t>TrueAgents|punc: "1, 2, and 3"</w:t>
      </w:r>
      <w:r w:rsidR="008E46FB">
        <w:t>]}</w:t>
      </w:r>
      <w:r w:rsidR="008E46FB" w:rsidRPr="00471271">
        <w:rPr>
          <w:b/>
          <w:bCs/>
          <w:smallCaps/>
        </w:rPr>
        <w:t>{[</w:t>
      </w:r>
      <w:r w:rsidR="008E46FB" w:rsidRPr="00471271">
        <w:rPr>
          <w:b/>
          <w:bCs/>
          <w:smallCaps/>
          <w:noProof/>
          <w:color w:val="2157AD"/>
          <w:shd w:val="clear" w:color="auto" w:fill="C9E1F3"/>
        </w:rPr>
        <w:t>NameCO</w:t>
      </w:r>
      <w:r w:rsidR="008E46FB" w:rsidRPr="00613DA1">
        <w:rPr>
          <w:b/>
          <w:smallCaps/>
          <w:noProof/>
          <w:color w:val="2157AD"/>
          <w:shd w:val="clear" w:color="auto" w:fill="C9E1F3"/>
        </w:rPr>
        <w:t>|else: "_________________"</w:t>
      </w:r>
      <w:r w:rsidR="008E46FB" w:rsidRPr="00471271">
        <w:rPr>
          <w:b/>
          <w:bCs/>
          <w:smallCaps/>
        </w:rPr>
        <w:t>]}</w:t>
      </w:r>
      <w:r w:rsidR="008E46FB">
        <w:t>{[</w:t>
      </w:r>
      <w:r w:rsidR="008E46FB" w:rsidRPr="00C82567">
        <w:rPr>
          <w:b/>
          <w:noProof/>
          <w:color w:val="C8792A"/>
          <w:shd w:val="clear" w:color="auto" w:fill="FAE7D2"/>
        </w:rPr>
        <w:t>endlist</w:t>
      </w:r>
      <w:r w:rsidR="008E46FB">
        <w:t>]}</w:t>
      </w:r>
      <w:r w:rsidR="002D07D2" w:rsidRPr="00085ECD">
        <w:t>{[</w:t>
      </w:r>
      <w:r w:rsidR="002D07D2" w:rsidRPr="00BE34CF">
        <w:rPr>
          <w:b/>
          <w:noProof/>
          <w:color w:val="41A151"/>
          <w:shd w:val="clear" w:color="auto" w:fill="C9F3CD"/>
        </w:rPr>
        <w:t>if</w:t>
      </w:r>
      <w:r w:rsidR="002D07D2" w:rsidRPr="00BE34CF">
        <w:rPr>
          <w:noProof/>
          <w:color w:val="2157AD"/>
          <w:shd w:val="clear" w:color="auto" w:fill="C9F3CD"/>
        </w:rPr>
        <w:t xml:space="preserve"> </w:t>
      </w:r>
      <w:r w:rsidR="008E46FB">
        <w:rPr>
          <w:noProof/>
          <w:color w:val="2157AD"/>
          <w:shd w:val="clear" w:color="auto" w:fill="FAE7D2"/>
        </w:rPr>
        <w:t>MaritalTrustees.</w:t>
      </w:r>
      <w:r w:rsidR="008E46FB" w:rsidRPr="00C82567">
        <w:rPr>
          <w:noProof/>
          <w:color w:val="2157AD"/>
          <w:shd w:val="clear" w:color="auto" w:fill="FAE7D2"/>
        </w:rPr>
        <w:t>TrueAgents</w:t>
      </w:r>
      <w:r w:rsidR="008E46FB">
        <w:rPr>
          <w:noProof/>
          <w:color w:val="2157AD"/>
          <w:shd w:val="clear" w:color="auto" w:fill="FAE7D2"/>
        </w:rPr>
        <w:t>.length &gt; 1</w:t>
      </w:r>
      <w:r w:rsidR="002D07D2" w:rsidRPr="00085ECD">
        <w:t>]} are</w:t>
      </w:r>
      <w:r w:rsidR="002D07D2">
        <w:t xml:space="preserve"> </w:t>
      </w:r>
      <w:r w:rsidR="002D07D2" w:rsidRPr="00085ECD">
        <w:t>unable or unwilling to serve or to continue to serve as</w:t>
      </w:r>
      <w:r w:rsidR="002D07D2">
        <w:t xml:space="preserve"> Co-Trustees</w:t>
      </w:r>
      <w:r w:rsidR="002D07D2" w:rsidRPr="00085ECD">
        <w:t>{[</w:t>
      </w:r>
      <w:r w:rsidR="002D07D2" w:rsidRPr="00085ECD">
        <w:rPr>
          <w:b/>
          <w:noProof/>
          <w:color w:val="41A151"/>
          <w:shd w:val="clear" w:color="auto" w:fill="C9F3CD"/>
        </w:rPr>
        <w:t>else</w:t>
      </w:r>
      <w:r w:rsidR="002D07D2" w:rsidRPr="00085ECD">
        <w:t>]} is</w:t>
      </w:r>
      <w:r w:rsidR="002D07D2">
        <w:t xml:space="preserve"> </w:t>
      </w:r>
      <w:r w:rsidR="002D07D2" w:rsidRPr="00085ECD">
        <w:t>unable or unwilling to serve or to continue to serve as</w:t>
      </w:r>
      <w:r w:rsidR="002D07D2">
        <w:t xml:space="preserve"> Trustee</w:t>
      </w:r>
      <w:r w:rsidR="002D07D2" w:rsidRPr="00085ECD">
        <w:t>{[</w:t>
      </w:r>
      <w:r w:rsidR="002D07D2" w:rsidRPr="00085ECD">
        <w:rPr>
          <w:b/>
          <w:noProof/>
          <w:color w:val="41A151"/>
          <w:shd w:val="clear" w:color="auto" w:fill="C9F3CD"/>
        </w:rPr>
        <w:t>endif</w:t>
      </w:r>
      <w:r w:rsidR="002D07D2" w:rsidRPr="00085ECD">
        <w:t>]}</w:t>
      </w:r>
      <w:r w:rsidR="002D07D2">
        <w:t>{[</w:t>
      </w:r>
      <w:r w:rsidR="002D07D2" w:rsidRPr="00FF0E75">
        <w:rPr>
          <w:b/>
          <w:noProof/>
          <w:color w:val="41A151"/>
          <w:shd w:val="clear" w:color="auto" w:fill="C9F3CD"/>
        </w:rPr>
        <w:t>endif</w:t>
      </w:r>
      <w:r w:rsidR="002D07D2">
        <w:t>]}{[</w:t>
      </w:r>
      <w:r w:rsidR="002D07D2" w:rsidRPr="002D07D2">
        <w:rPr>
          <w:b/>
          <w:noProof/>
          <w:color w:val="41A151"/>
          <w:shd w:val="clear" w:color="auto" w:fill="C9F3CD"/>
        </w:rPr>
        <w:t>endif</w:t>
      </w:r>
      <w:r w:rsidR="002D07D2">
        <w:t>]}</w:t>
      </w:r>
      <w:r w:rsidR="00A70BDC">
        <w:rPr>
          <w:rFonts w:eastAsia="Times New Roman" w:cs="Times New Roman"/>
        </w:rPr>
        <w:t xml:space="preserve">, </w:t>
      </w:r>
      <w:r w:rsidRPr="00085ECD">
        <w:t xml:space="preserve">then </w:t>
      </w:r>
      <w:r w:rsidRPr="00085ECD">
        <w:rPr>
          <w:rFonts w:eastAsia="Times New Roman" w:cs="Times New Roman"/>
        </w:rPr>
        <w:t>we name {[</w:t>
      </w:r>
      <w:r w:rsidRPr="008E46FB">
        <w:rPr>
          <w:rFonts w:eastAsia="Times New Roman" w:cs="Times New Roman"/>
          <w:b/>
          <w:noProof/>
          <w:color w:val="C8792A"/>
          <w:shd w:val="clear" w:color="auto" w:fill="FAE7D2"/>
        </w:rPr>
        <w:t>list</w:t>
      </w:r>
      <w:r w:rsidRPr="008E46FB">
        <w:rPr>
          <w:rFonts w:eastAsia="Times New Roman" w:cs="Times New Roman"/>
          <w:noProof/>
          <w:color w:val="2157AD"/>
          <w:shd w:val="clear" w:color="auto" w:fill="FAE7D2"/>
        </w:rPr>
        <w:t xml:space="preserve"> </w:t>
      </w:r>
      <w:r w:rsidR="00D47643" w:rsidRPr="008E46FB">
        <w:rPr>
          <w:rFonts w:eastAsia="Times New Roman" w:cs="Times New Roman"/>
          <w:b/>
          <w:noProof/>
          <w:color w:val="2157AD"/>
          <w:shd w:val="clear" w:color="auto" w:fill="FAE7D2"/>
        </w:rPr>
        <w:t>SameMarital</w:t>
      </w:r>
      <w:r w:rsidR="00DF4A47">
        <w:rPr>
          <w:rFonts w:eastAsia="Times New Roman" w:cs="Times New Roman"/>
        </w:rPr>
        <w:t>]}</w:t>
      </w:r>
      <w:r w:rsidR="00BC190D">
        <w:t>{[</w:t>
      </w:r>
      <w:r w:rsidR="00BC190D" w:rsidRPr="00C82567">
        <w:rPr>
          <w:b/>
          <w:noProof/>
          <w:color w:val="C8792A"/>
          <w:shd w:val="clear" w:color="auto" w:fill="FAE7D2"/>
        </w:rPr>
        <w:t>list</w:t>
      </w:r>
      <w:r w:rsidR="00BC190D" w:rsidRPr="00C82567">
        <w:rPr>
          <w:noProof/>
          <w:color w:val="2157AD"/>
          <w:shd w:val="clear" w:color="auto" w:fill="FAE7D2"/>
        </w:rPr>
        <w:t xml:space="preserve"> TrueAgents|punc: "1, 2, and 3"</w:t>
      </w:r>
      <w:r w:rsidR="00BC190D">
        <w:t>]}</w:t>
      </w:r>
      <w:r w:rsidR="00BC190D" w:rsidRPr="00471271">
        <w:rPr>
          <w:b/>
          <w:bCs/>
          <w:smallCaps/>
        </w:rPr>
        <w:t>{[</w:t>
      </w:r>
      <w:r w:rsidR="00BC190D" w:rsidRPr="00471271">
        <w:rPr>
          <w:b/>
          <w:bCs/>
          <w:smallCaps/>
          <w:noProof/>
          <w:color w:val="2157AD"/>
          <w:shd w:val="clear" w:color="auto" w:fill="C9E1F3"/>
        </w:rPr>
        <w:t>NameCO</w:t>
      </w:r>
      <w:r w:rsidR="00BC190D" w:rsidRPr="00613DA1">
        <w:rPr>
          <w:b/>
          <w:smallCaps/>
          <w:noProof/>
          <w:color w:val="2157AD"/>
          <w:shd w:val="clear" w:color="auto" w:fill="C9E1F3"/>
        </w:rPr>
        <w:t>|else: "_________________"</w:t>
      </w:r>
      <w:r w:rsidR="00BC190D" w:rsidRPr="00471271">
        <w:rPr>
          <w:b/>
          <w:bCs/>
          <w:smallCaps/>
        </w:rPr>
        <w:t>]}</w:t>
      </w:r>
      <w:r w:rsidR="00BC190D">
        <w:t>{[</w:t>
      </w:r>
      <w:r w:rsidR="00BC190D" w:rsidRPr="00C82567">
        <w:rPr>
          <w:b/>
          <w:noProof/>
          <w:color w:val="C8792A"/>
          <w:shd w:val="clear" w:color="auto" w:fill="FAE7D2"/>
        </w:rPr>
        <w:t>endlist</w:t>
      </w:r>
      <w:r w:rsidR="00BC190D">
        <w:t>]} as {[</w:t>
      </w:r>
      <w:r w:rsidR="00BC190D" w:rsidRPr="00C82567">
        <w:rPr>
          <w:b/>
          <w:noProof/>
          <w:color w:val="41A151"/>
          <w:shd w:val="clear" w:color="auto" w:fill="C9F3CD"/>
        </w:rPr>
        <w:t>if</w:t>
      </w:r>
      <w:r w:rsidR="00BC190D" w:rsidRPr="00C82567">
        <w:rPr>
          <w:noProof/>
          <w:color w:val="2157AD"/>
          <w:shd w:val="clear" w:color="auto" w:fill="C9F3CD"/>
        </w:rPr>
        <w:t xml:space="preserve"> TrueAgents.length &gt; 1</w:t>
      </w:r>
      <w:r w:rsidR="00BC190D">
        <w:t>]}Managing Co-Trustees{[</w:t>
      </w:r>
      <w:r w:rsidR="00BC190D" w:rsidRPr="00C82567">
        <w:rPr>
          <w:b/>
          <w:noProof/>
          <w:color w:val="41A151"/>
          <w:shd w:val="clear" w:color="auto" w:fill="C9F3CD"/>
        </w:rPr>
        <w:t>else</w:t>
      </w:r>
      <w:r w:rsidR="00BC190D">
        <w:t>]}sole Managing Trustee{[</w:t>
      </w:r>
      <w:r w:rsidR="00BC190D" w:rsidRPr="00C82567">
        <w:rPr>
          <w:b/>
          <w:noProof/>
          <w:color w:val="41A151"/>
          <w:shd w:val="clear" w:color="auto" w:fill="C9F3CD"/>
        </w:rPr>
        <w:t>endif</w:t>
      </w:r>
      <w:r w:rsidR="00BC190D">
        <w:t>]}{[</w:t>
      </w:r>
      <w:r w:rsidR="00BC190D" w:rsidRPr="00C82567">
        <w:rPr>
          <w:b/>
          <w:noProof/>
          <w:color w:val="41A151"/>
          <w:shd w:val="clear" w:color="auto" w:fill="C9F3CD"/>
        </w:rPr>
        <w:t>if</w:t>
      </w:r>
      <w:r w:rsidR="00BC190D" w:rsidRPr="00C82567">
        <w:rPr>
          <w:noProof/>
          <w:color w:val="2157AD"/>
          <w:shd w:val="clear" w:color="auto" w:fill="C9F3CD"/>
        </w:rPr>
        <w:t xml:space="preserve"> TrueAgents.length &gt; 1 &amp;&amp; AgentServeAlone</w:t>
      </w:r>
      <w:r w:rsidR="00BC190D">
        <w:t>]}.  If {[</w:t>
      </w:r>
      <w:r w:rsidR="00BC190D" w:rsidRPr="00C82567">
        <w:rPr>
          <w:b/>
          <w:noProof/>
          <w:color w:val="41A151"/>
          <w:shd w:val="clear" w:color="auto" w:fill="C9F3CD"/>
        </w:rPr>
        <w:t>if</w:t>
      </w:r>
      <w:r w:rsidR="00BC190D" w:rsidRPr="00C82567">
        <w:rPr>
          <w:noProof/>
          <w:color w:val="2157AD"/>
          <w:shd w:val="clear" w:color="auto" w:fill="C9F3CD"/>
        </w:rPr>
        <w:t xml:space="preserve"> TrueAgents.length &gt; 2</w:t>
      </w:r>
      <w:r w:rsidR="00BC190D">
        <w:t>]}any of{[</w:t>
      </w:r>
      <w:r w:rsidR="00BC190D" w:rsidRPr="00C82567">
        <w:rPr>
          <w:b/>
          <w:noProof/>
          <w:color w:val="41A151"/>
          <w:shd w:val="clear" w:color="auto" w:fill="C9F3CD"/>
        </w:rPr>
        <w:t>else</w:t>
      </w:r>
      <w:r w:rsidR="00BC190D">
        <w:t>]}either{[</w:t>
      </w:r>
      <w:r w:rsidR="00BC190D" w:rsidRPr="00C82567">
        <w:rPr>
          <w:b/>
          <w:noProof/>
          <w:color w:val="41A151"/>
          <w:shd w:val="clear" w:color="auto" w:fill="C9F3CD"/>
        </w:rPr>
        <w:t>endif</w:t>
      </w:r>
      <w:r w:rsidR="00BC190D">
        <w:t>]} {[</w:t>
      </w:r>
      <w:r w:rsidR="00BC190D" w:rsidRPr="00C82567">
        <w:rPr>
          <w:b/>
          <w:noProof/>
          <w:color w:val="C8792A"/>
          <w:shd w:val="clear" w:color="auto" w:fill="FAE7D2"/>
        </w:rPr>
        <w:t>list</w:t>
      </w:r>
      <w:r w:rsidR="00BC190D" w:rsidRPr="00C82567">
        <w:rPr>
          <w:noProof/>
          <w:color w:val="2157AD"/>
          <w:shd w:val="clear" w:color="auto" w:fill="FAE7D2"/>
        </w:rPr>
        <w:t xml:space="preserve"> TrueAgents|punc: "1, 2, or 3"</w:t>
      </w:r>
      <w:r w:rsidR="00BC190D">
        <w:t>]}</w:t>
      </w:r>
      <w:r w:rsidR="00BC190D" w:rsidRPr="00471271">
        <w:rPr>
          <w:b/>
          <w:bCs/>
          <w:smallCaps/>
        </w:rPr>
        <w:t>{[</w:t>
      </w:r>
      <w:r w:rsidR="00BC190D" w:rsidRPr="00471271">
        <w:rPr>
          <w:b/>
          <w:bCs/>
          <w:smallCaps/>
          <w:noProof/>
          <w:color w:val="2157AD"/>
          <w:shd w:val="clear" w:color="auto" w:fill="C9E1F3"/>
        </w:rPr>
        <w:t>NameCO</w:t>
      </w:r>
      <w:r w:rsidR="00BC190D" w:rsidRPr="00613DA1">
        <w:rPr>
          <w:b/>
          <w:smallCaps/>
          <w:noProof/>
          <w:color w:val="2157AD"/>
          <w:shd w:val="clear" w:color="auto" w:fill="C9E1F3"/>
        </w:rPr>
        <w:t>|else: "_________________"</w:t>
      </w:r>
      <w:r w:rsidR="00BC190D" w:rsidRPr="00471271">
        <w:rPr>
          <w:b/>
          <w:bCs/>
          <w:smallCaps/>
        </w:rPr>
        <w:t>]}</w:t>
      </w:r>
      <w:r w:rsidR="00BC190D">
        <w:t>{[</w:t>
      </w:r>
      <w:r w:rsidR="00BC190D" w:rsidRPr="00C82567">
        <w:rPr>
          <w:b/>
          <w:noProof/>
          <w:color w:val="C8792A"/>
          <w:shd w:val="clear" w:color="auto" w:fill="FAE7D2"/>
        </w:rPr>
        <w:t>endlist</w:t>
      </w:r>
      <w:r w:rsidR="00BC190D">
        <w:t xml:space="preserve">]} </w:t>
      </w:r>
      <w:r w:rsidR="00BC190D" w:rsidRPr="00586924">
        <w:t>shall be unable or u</w:t>
      </w:r>
      <w:r w:rsidR="00BC190D">
        <w:t>nwilling to serve or to continue to serve as Managing Co-Trustees, then the {[</w:t>
      </w:r>
      <w:r w:rsidR="00BC190D" w:rsidRPr="00C82567">
        <w:rPr>
          <w:b/>
          <w:noProof/>
          <w:color w:val="41A151"/>
          <w:shd w:val="clear" w:color="auto" w:fill="C9F3CD"/>
        </w:rPr>
        <w:t>if</w:t>
      </w:r>
      <w:r w:rsidR="00BC190D" w:rsidRPr="00C82567">
        <w:rPr>
          <w:noProof/>
          <w:color w:val="2157AD"/>
          <w:shd w:val="clear" w:color="auto" w:fill="C9F3CD"/>
        </w:rPr>
        <w:t xml:space="preserve"> TrueAgents.length &gt; 2</w:t>
      </w:r>
      <w:r w:rsidR="00BC190D">
        <w:t>]}others shall continue to serve as Managing Co-Trustees{[</w:t>
      </w:r>
      <w:r w:rsidR="00BC190D" w:rsidRPr="00C82567">
        <w:rPr>
          <w:b/>
          <w:noProof/>
          <w:color w:val="41A151"/>
          <w:shd w:val="clear" w:color="auto" w:fill="C9F3CD"/>
        </w:rPr>
        <w:t>else</w:t>
      </w:r>
      <w:r w:rsidR="00BC190D">
        <w:t>]}other shall serve as sole Managing Trustee{[</w:t>
      </w:r>
      <w:r w:rsidR="00BC190D" w:rsidRPr="00C82567">
        <w:rPr>
          <w:b/>
          <w:noProof/>
          <w:color w:val="41A151"/>
          <w:shd w:val="clear" w:color="auto" w:fill="C9F3CD"/>
        </w:rPr>
        <w:t>endif</w:t>
      </w:r>
      <w:r w:rsidR="00BC190D">
        <w:t>]}{[</w:t>
      </w:r>
      <w:r w:rsidR="00BC190D" w:rsidRPr="00E873B5">
        <w:rPr>
          <w:b/>
          <w:noProof/>
          <w:color w:val="41A151"/>
          <w:shd w:val="clear" w:color="auto" w:fill="C9F3CD"/>
        </w:rPr>
        <w:t>endif</w:t>
      </w:r>
      <w:r w:rsidR="00BC190D">
        <w:t>]}{[</w:t>
      </w:r>
      <w:r w:rsidR="00BC190D" w:rsidRPr="00C82567">
        <w:rPr>
          <w:b/>
          <w:noProof/>
          <w:color w:val="41A151"/>
          <w:shd w:val="clear" w:color="auto" w:fill="C9F3CD"/>
        </w:rPr>
        <w:t>if</w:t>
      </w:r>
      <w:r w:rsidR="00BC190D" w:rsidRPr="00C82567">
        <w:rPr>
          <w:noProof/>
          <w:color w:val="2157AD"/>
          <w:shd w:val="clear" w:color="auto" w:fill="C9F3CD"/>
        </w:rPr>
        <w:t xml:space="preserve"> _index &lt; </w:t>
      </w:r>
      <w:r w:rsidR="00BC190D" w:rsidRPr="00BC190D">
        <w:rPr>
          <w:noProof/>
          <w:color w:val="2157AD"/>
          <w:shd w:val="clear" w:color="auto" w:fill="C9F3CD"/>
        </w:rPr>
        <w:t>SameMarital</w:t>
      </w:r>
      <w:r w:rsidR="00BC190D" w:rsidRPr="00C82567">
        <w:rPr>
          <w:noProof/>
          <w:color w:val="2157AD"/>
          <w:shd w:val="clear" w:color="auto" w:fill="C9F3CD"/>
        </w:rPr>
        <w:t>.length</w:t>
      </w:r>
      <w:r w:rsidR="00BC190D">
        <w:t>]}.  If {[</w:t>
      </w:r>
      <w:r w:rsidR="00BC190D" w:rsidRPr="00C82567">
        <w:rPr>
          <w:b/>
          <w:noProof/>
          <w:color w:val="41A151"/>
          <w:shd w:val="clear" w:color="auto" w:fill="C9F3CD"/>
        </w:rPr>
        <w:t>if</w:t>
      </w:r>
      <w:r w:rsidR="00BC190D" w:rsidRPr="00C82567">
        <w:rPr>
          <w:noProof/>
          <w:color w:val="2157AD"/>
          <w:shd w:val="clear" w:color="auto" w:fill="C9F3CD"/>
        </w:rPr>
        <w:t xml:space="preserve"> TrueAgents.length &gt; 1</w:t>
      </w:r>
      <w:r w:rsidR="00BC190D">
        <w:t>]}{[</w:t>
      </w:r>
      <w:r w:rsidR="00BC190D" w:rsidRPr="00C82567">
        <w:rPr>
          <w:b/>
          <w:noProof/>
          <w:color w:val="41A151"/>
          <w:shd w:val="clear" w:color="auto" w:fill="C9F3CD"/>
        </w:rPr>
        <w:t>if</w:t>
      </w:r>
      <w:r w:rsidR="00BC190D" w:rsidRPr="00C82567">
        <w:rPr>
          <w:noProof/>
          <w:color w:val="2157AD"/>
          <w:shd w:val="clear" w:color="auto" w:fill="C9F3CD"/>
        </w:rPr>
        <w:t xml:space="preserve"> AgentServeAlone</w:t>
      </w:r>
      <w:r w:rsidR="00BC190D">
        <w:t>]}{[</w:t>
      </w:r>
      <w:r w:rsidR="00BC190D" w:rsidRPr="00C82567">
        <w:rPr>
          <w:b/>
          <w:noProof/>
          <w:color w:val="41A151"/>
          <w:shd w:val="clear" w:color="auto" w:fill="C9F3CD"/>
        </w:rPr>
        <w:t>if</w:t>
      </w:r>
      <w:r w:rsidR="00BC190D" w:rsidRPr="00C82567">
        <w:rPr>
          <w:noProof/>
          <w:color w:val="2157AD"/>
          <w:shd w:val="clear" w:color="auto" w:fill="C9F3CD"/>
        </w:rPr>
        <w:t xml:space="preserve"> TrueAgents.length &gt; 2</w:t>
      </w:r>
      <w:r w:rsidR="00BC190D">
        <w:t>]}all of{[</w:t>
      </w:r>
      <w:r w:rsidR="00BC190D" w:rsidRPr="00C82567">
        <w:rPr>
          <w:b/>
          <w:noProof/>
          <w:color w:val="41A151"/>
          <w:shd w:val="clear" w:color="auto" w:fill="C9F3CD"/>
        </w:rPr>
        <w:t>else</w:t>
      </w:r>
      <w:r w:rsidR="00BC190D">
        <w:t>]}both{[</w:t>
      </w:r>
      <w:r w:rsidR="00BC190D" w:rsidRPr="00C82567">
        <w:rPr>
          <w:b/>
          <w:noProof/>
          <w:color w:val="41A151"/>
          <w:shd w:val="clear" w:color="auto" w:fill="C9F3CD"/>
        </w:rPr>
        <w:t>endif</w:t>
      </w:r>
      <w:r w:rsidR="00BC190D">
        <w:t>]} {[</w:t>
      </w:r>
      <w:r w:rsidR="00BC190D" w:rsidRPr="00C82567">
        <w:rPr>
          <w:b/>
          <w:noProof/>
          <w:color w:val="41A151"/>
          <w:shd w:val="clear" w:color="auto" w:fill="C9F3CD"/>
        </w:rPr>
        <w:t>endif</w:t>
      </w:r>
      <w:r w:rsidR="00BC190D">
        <w:t>]}{[</w:t>
      </w:r>
      <w:r w:rsidR="00BC190D" w:rsidRPr="00C82567">
        <w:rPr>
          <w:b/>
          <w:noProof/>
          <w:color w:val="C8792A"/>
          <w:shd w:val="clear" w:color="auto" w:fill="FAE7D2"/>
        </w:rPr>
        <w:t>list</w:t>
      </w:r>
      <w:r w:rsidR="00BC190D" w:rsidRPr="00C82567">
        <w:rPr>
          <w:noProof/>
          <w:color w:val="2157AD"/>
          <w:shd w:val="clear" w:color="auto" w:fill="FAE7D2"/>
        </w:rPr>
        <w:t xml:space="preserve"> TrueAgents|punc: "1, 2, and 3"</w:t>
      </w:r>
      <w:r w:rsidR="00BC190D">
        <w:t>]}</w:t>
      </w:r>
      <w:r w:rsidR="00BC190D" w:rsidRPr="00471271">
        <w:rPr>
          <w:b/>
          <w:bCs/>
          <w:smallCaps/>
        </w:rPr>
        <w:t>{[</w:t>
      </w:r>
      <w:r w:rsidR="00BC190D" w:rsidRPr="00471271">
        <w:rPr>
          <w:b/>
          <w:bCs/>
          <w:smallCaps/>
          <w:noProof/>
          <w:color w:val="2157AD"/>
          <w:shd w:val="clear" w:color="auto" w:fill="C9E1F3"/>
        </w:rPr>
        <w:t>NameCO</w:t>
      </w:r>
      <w:r w:rsidR="00BC190D" w:rsidRPr="00613DA1">
        <w:rPr>
          <w:b/>
          <w:smallCaps/>
          <w:noProof/>
          <w:color w:val="2157AD"/>
          <w:shd w:val="clear" w:color="auto" w:fill="C9E1F3"/>
        </w:rPr>
        <w:t>|else: "_________________"</w:t>
      </w:r>
      <w:r w:rsidR="00BC190D" w:rsidRPr="00471271">
        <w:rPr>
          <w:b/>
          <w:bCs/>
          <w:smallCaps/>
        </w:rPr>
        <w:t>]}</w:t>
      </w:r>
      <w:r w:rsidR="00BC190D">
        <w:t>{[</w:t>
      </w:r>
      <w:r w:rsidR="00BC190D" w:rsidRPr="00C82567">
        <w:rPr>
          <w:b/>
          <w:noProof/>
          <w:color w:val="C8792A"/>
          <w:shd w:val="clear" w:color="auto" w:fill="FAE7D2"/>
        </w:rPr>
        <w:t>endlist</w:t>
      </w:r>
      <w:r w:rsidR="00BC190D">
        <w:t>]} are unable or unwilling to serve or to continue to serve as Managing Trustee, then we name {[</w:t>
      </w:r>
      <w:r w:rsidR="00BC190D" w:rsidRPr="00C82567">
        <w:rPr>
          <w:b/>
          <w:noProof/>
          <w:color w:val="41A151"/>
          <w:shd w:val="clear" w:color="auto" w:fill="C9F3CD"/>
        </w:rPr>
        <w:t>else</w:t>
      </w:r>
      <w:r w:rsidR="00BC190D">
        <w:t>]}{[</w:t>
      </w:r>
      <w:r w:rsidR="00BC190D" w:rsidRPr="00C82567">
        <w:rPr>
          <w:b/>
          <w:noProof/>
          <w:color w:val="C8792A"/>
          <w:shd w:val="clear" w:color="auto" w:fill="FAE7D2"/>
        </w:rPr>
        <w:t>list</w:t>
      </w:r>
      <w:r w:rsidR="00BC190D" w:rsidRPr="00C82567">
        <w:rPr>
          <w:noProof/>
          <w:color w:val="2157AD"/>
          <w:shd w:val="clear" w:color="auto" w:fill="FAE7D2"/>
        </w:rPr>
        <w:t xml:space="preserve"> TrueAgents|punc: "1, 2, and 3"</w:t>
      </w:r>
      <w:r w:rsidR="00BC190D">
        <w:t>]}</w:t>
      </w:r>
      <w:r w:rsidR="00BC190D" w:rsidRPr="00471271">
        <w:rPr>
          <w:b/>
          <w:bCs/>
          <w:smallCaps/>
        </w:rPr>
        <w:t>{[</w:t>
      </w:r>
      <w:r w:rsidR="00BC190D" w:rsidRPr="00471271">
        <w:rPr>
          <w:b/>
          <w:bCs/>
          <w:smallCaps/>
          <w:noProof/>
          <w:color w:val="2157AD"/>
          <w:shd w:val="clear" w:color="auto" w:fill="C9E1F3"/>
        </w:rPr>
        <w:t>NameCO</w:t>
      </w:r>
      <w:r w:rsidR="00BC190D" w:rsidRPr="00613DA1">
        <w:rPr>
          <w:b/>
          <w:smallCaps/>
          <w:noProof/>
          <w:color w:val="2157AD"/>
          <w:shd w:val="clear" w:color="auto" w:fill="C9E1F3"/>
        </w:rPr>
        <w:t>|else: "_________________"</w:t>
      </w:r>
      <w:r w:rsidR="00BC190D" w:rsidRPr="00471271">
        <w:rPr>
          <w:b/>
          <w:bCs/>
          <w:smallCaps/>
        </w:rPr>
        <w:t>]}</w:t>
      </w:r>
      <w:r w:rsidR="00BC190D">
        <w:t>{[</w:t>
      </w:r>
      <w:r w:rsidR="00BC190D" w:rsidRPr="00C82567">
        <w:rPr>
          <w:b/>
          <w:noProof/>
          <w:color w:val="C8792A"/>
          <w:shd w:val="clear" w:color="auto" w:fill="FAE7D2"/>
        </w:rPr>
        <w:t>endlist</w:t>
      </w:r>
      <w:r w:rsidR="00BC190D">
        <w:t>]} is unable or unwilling to serve or to continue to serve as Managing Trustee, then we name {[</w:t>
      </w:r>
      <w:r w:rsidR="00BC190D" w:rsidRPr="00C82567">
        <w:rPr>
          <w:b/>
          <w:noProof/>
          <w:color w:val="41A151"/>
          <w:shd w:val="clear" w:color="auto" w:fill="C9F3CD"/>
        </w:rPr>
        <w:t>endif</w:t>
      </w:r>
      <w:r w:rsidR="00BC190D">
        <w:t>]}{[</w:t>
      </w:r>
      <w:r w:rsidR="00BC190D" w:rsidRPr="00C82567">
        <w:rPr>
          <w:b/>
          <w:noProof/>
          <w:color w:val="41A151"/>
          <w:shd w:val="clear" w:color="auto" w:fill="C9F3CD"/>
        </w:rPr>
        <w:t>endif</w:t>
      </w:r>
      <w:r w:rsidR="00BC190D">
        <w:t>]}</w:t>
      </w:r>
      <w:r w:rsidRPr="00085ECD">
        <w:rPr>
          <w:rFonts w:eastAsia="Times New Roman" w:cs="Times New Roman"/>
        </w:rPr>
        <w:t>{[</w:t>
      </w:r>
      <w:r w:rsidRPr="00080A8E">
        <w:rPr>
          <w:rFonts w:eastAsia="Times New Roman" w:cs="Times New Roman"/>
          <w:b/>
          <w:noProof/>
          <w:color w:val="C8792A"/>
          <w:shd w:val="clear" w:color="auto" w:fill="FAE7D2"/>
        </w:rPr>
        <w:t>endlist</w:t>
      </w:r>
      <w:r w:rsidRPr="00085ECD">
        <w:rPr>
          <w:rFonts w:eastAsia="Times New Roman" w:cs="Times New Roman"/>
        </w:rPr>
        <w:t>]}{[</w:t>
      </w:r>
      <w:r w:rsidRPr="00080A8E">
        <w:rPr>
          <w:rFonts w:eastAsia="Times New Roman" w:cs="Times New Roman"/>
          <w:b/>
          <w:noProof/>
          <w:color w:val="41A151"/>
          <w:shd w:val="clear" w:color="auto" w:fill="C9F3CD"/>
        </w:rPr>
        <w:t>endif</w:t>
      </w:r>
      <w:r w:rsidRPr="00085ECD">
        <w:rPr>
          <w:rFonts w:eastAsia="Times New Roman" w:cs="Times New Roman"/>
        </w:rPr>
        <w:t>]}.</w:t>
      </w:r>
    </w:p>
    <w:p w14:paraId="7A972FE2" w14:textId="35FCB62B" w:rsidR="00B54A57" w:rsidRPr="00085ECD" w:rsidRDefault="00B54A57" w:rsidP="002B2700">
      <w:pPr>
        <w:pStyle w:val="Heading5"/>
        <w:numPr>
          <w:ilvl w:val="0"/>
          <w:numId w:val="42"/>
        </w:numPr>
        <w:tabs>
          <w:tab w:val="num" w:pos="1440"/>
        </w:tabs>
        <w:ind w:left="2880" w:hanging="720"/>
      </w:pPr>
      <w:r w:rsidRPr="00085ECD">
        <w:t>Distribution Trustee</w:t>
      </w:r>
    </w:p>
    <w:p w14:paraId="1514DEA6" w14:textId="2F6B656C" w:rsidR="00B54A57" w:rsidRPr="00085ECD" w:rsidRDefault="00B54A57" w:rsidP="00B54A57">
      <w:pPr>
        <w:pStyle w:val="BodyText5"/>
      </w:pPr>
      <w:r w:rsidRPr="00085ECD">
        <w:t>{[</w:t>
      </w:r>
      <w:r w:rsidRPr="00080A8E">
        <w:rPr>
          <w:b/>
          <w:noProof/>
          <w:color w:val="41A151"/>
          <w:shd w:val="clear" w:color="auto" w:fill="C9F3CD"/>
        </w:rPr>
        <w:t>if</w:t>
      </w:r>
      <w:r w:rsidRPr="00080A8E">
        <w:rPr>
          <w:noProof/>
          <w:color w:val="2157AD"/>
          <w:shd w:val="clear" w:color="auto" w:fill="C9F3CD"/>
        </w:rPr>
        <w:t xml:space="preserve"> </w:t>
      </w:r>
      <w:r w:rsidR="006777E8" w:rsidRPr="006777E8">
        <w:rPr>
          <w:noProof/>
          <w:color w:val="2157AD"/>
          <w:shd w:val="clear" w:color="auto" w:fill="C9F3CD"/>
        </w:rPr>
        <w:t>CreditBenefCtrlTF</w:t>
      </w:r>
      <w:r w:rsidRPr="00085ECD">
        <w:t>]}</w:t>
      </w:r>
    </w:p>
    <w:p w14:paraId="5CAE4F5C" w14:textId="2BFA70E2" w:rsidR="00B54A57" w:rsidRPr="00085ECD" w:rsidRDefault="00B54A57" w:rsidP="00B54A57">
      <w:pPr>
        <w:pStyle w:val="BodyText5"/>
      </w:pPr>
      <w:r w:rsidRPr="00085ECD">
        <w:t xml:space="preserve">The Distribution Trustee shall be appointed by my Surviving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rsidRPr="00085ECD">
        <w:t xml:space="preserve">, who shall be </w:t>
      </w:r>
      <w:r w:rsidR="00E54938">
        <w:t>an individual, a CPA, or an attorney</w:t>
      </w:r>
      <w:r w:rsidR="00C67AAD" w:rsidRPr="00C67AAD">
        <w:t>, provided any such individual, CPA, or attorney is unrelated by blood or marriage to any beneficiary hereunder, a corporate fiduciary, or a Family Member</w:t>
      </w:r>
      <w:r w:rsidRPr="00085ECD">
        <w:t>; provided no Beneficiary of the {[</w:t>
      </w:r>
      <w:r w:rsidRPr="00080A8E">
        <w:rPr>
          <w:noProof/>
          <w:color w:val="2157AD"/>
          <w:shd w:val="clear" w:color="auto" w:fill="C9E1F3"/>
        </w:rPr>
        <w:t>Client.Last</w:t>
      </w:r>
      <w:r w:rsidRPr="00085ECD">
        <w:t xml:space="preserve">]} </w:t>
      </w:r>
      <w:r>
        <w:t>Family Trust</w:t>
      </w:r>
      <w:r w:rsidRPr="00085ECD">
        <w:t xml:space="preserve"> shall serve as Distribution Trustee.</w:t>
      </w:r>
    </w:p>
    <w:p w14:paraId="26275A16" w14:textId="77777777" w:rsidR="00B54A57" w:rsidRPr="00085ECD" w:rsidRDefault="00B54A57" w:rsidP="00B54A57">
      <w:pPr>
        <w:pStyle w:val="BodyText5"/>
      </w:pPr>
      <w:r w:rsidRPr="00085ECD">
        <w:lastRenderedPageBreak/>
        <w:t>{[</w:t>
      </w:r>
      <w:r w:rsidRPr="00080A8E">
        <w:rPr>
          <w:b/>
          <w:noProof/>
          <w:color w:val="41A151"/>
          <w:shd w:val="clear" w:color="auto" w:fill="C9F3CD"/>
        </w:rPr>
        <w:t>else</w:t>
      </w:r>
      <w:r w:rsidRPr="00085ECD">
        <w:t>]}</w:t>
      </w:r>
    </w:p>
    <w:p w14:paraId="4EB7B36A" w14:textId="3F9CB27D" w:rsidR="00B54A57" w:rsidRDefault="0071027B" w:rsidP="0071027B">
      <w:pPr>
        <w:pStyle w:val="BodyText5"/>
        <w:rPr>
          <w:rFonts w:eastAsia="Times New Roman" w:cs="Times New Roman"/>
        </w:rPr>
      </w:pPr>
      <w:r w:rsidRPr="00085ECD">
        <w:t xml:space="preserve">We name and appoint </w:t>
      </w:r>
      <w:r w:rsidR="000006CE">
        <w:t>{[</w:t>
      </w:r>
      <w:r w:rsidR="000006CE" w:rsidRPr="00C82567">
        <w:rPr>
          <w:b/>
          <w:noProof/>
          <w:color w:val="C8792A"/>
          <w:shd w:val="clear" w:color="auto" w:fill="FAE7D2"/>
        </w:rPr>
        <w:t>list</w:t>
      </w:r>
      <w:r w:rsidR="000006CE" w:rsidRPr="00C82567">
        <w:rPr>
          <w:noProof/>
          <w:color w:val="2157AD"/>
          <w:shd w:val="clear" w:color="auto" w:fill="FAE7D2"/>
        </w:rPr>
        <w:t xml:space="preserve"> </w:t>
      </w:r>
      <w:r w:rsidR="000006CE">
        <w:rPr>
          <w:noProof/>
          <w:color w:val="2157AD"/>
          <w:shd w:val="clear" w:color="auto" w:fill="FAE7D2"/>
        </w:rPr>
        <w:t>MaritalTrustees.</w:t>
      </w:r>
      <w:r w:rsidR="000006CE" w:rsidRPr="00C82567">
        <w:rPr>
          <w:noProof/>
          <w:color w:val="2157AD"/>
          <w:shd w:val="clear" w:color="auto" w:fill="FAE7D2"/>
        </w:rPr>
        <w:t>TrueAgents|punc: "1, 2, and 3"</w:t>
      </w:r>
      <w:r w:rsidR="000006CE">
        <w:t>]}</w:t>
      </w:r>
      <w:r w:rsidR="000006CE" w:rsidRPr="00471271">
        <w:rPr>
          <w:b/>
          <w:bCs/>
          <w:smallCaps/>
        </w:rPr>
        <w:t>{[</w:t>
      </w:r>
      <w:r w:rsidR="000006CE" w:rsidRPr="00471271">
        <w:rPr>
          <w:b/>
          <w:bCs/>
          <w:smallCaps/>
          <w:noProof/>
          <w:color w:val="2157AD"/>
          <w:shd w:val="clear" w:color="auto" w:fill="C9E1F3"/>
        </w:rPr>
        <w:t>NameCO</w:t>
      </w:r>
      <w:r w:rsidR="000006CE" w:rsidRPr="00613DA1">
        <w:rPr>
          <w:b/>
          <w:smallCaps/>
          <w:noProof/>
          <w:color w:val="2157AD"/>
          <w:shd w:val="clear" w:color="auto" w:fill="C9E1F3"/>
        </w:rPr>
        <w:t>|else: "_________________"</w:t>
      </w:r>
      <w:r w:rsidR="000006CE" w:rsidRPr="00471271">
        <w:rPr>
          <w:b/>
          <w:bCs/>
          <w:smallCaps/>
        </w:rPr>
        <w:t>]}</w:t>
      </w:r>
      <w:r w:rsidR="000006CE">
        <w:t>{[</w:t>
      </w:r>
      <w:r w:rsidR="000006CE" w:rsidRPr="00C82567">
        <w:rPr>
          <w:b/>
          <w:noProof/>
          <w:color w:val="C8792A"/>
          <w:shd w:val="clear" w:color="auto" w:fill="FAE7D2"/>
        </w:rPr>
        <w:t>endlist</w:t>
      </w:r>
      <w:r w:rsidR="000006CE">
        <w:t>]}</w:t>
      </w:r>
      <w:r w:rsidRPr="00085ECD">
        <w:rPr>
          <w:rFonts w:eastAsia="Times New Roman" w:cs="Times New Roman"/>
        </w:rPr>
        <w:t>{[</w:t>
      </w:r>
      <w:r w:rsidRPr="000006CE">
        <w:rPr>
          <w:rFonts w:eastAsia="Times New Roman" w:cs="Times New Roman"/>
          <w:b/>
          <w:noProof/>
          <w:color w:val="41A151"/>
          <w:shd w:val="clear" w:color="auto" w:fill="C9F3CD"/>
        </w:rPr>
        <w:t>if</w:t>
      </w:r>
      <w:r w:rsidRPr="000006CE">
        <w:rPr>
          <w:rFonts w:eastAsia="Times New Roman" w:cs="Times New Roman"/>
          <w:noProof/>
          <w:color w:val="2157AD"/>
          <w:shd w:val="clear" w:color="auto" w:fill="C9F3CD"/>
        </w:rPr>
        <w:t xml:space="preserve"> </w:t>
      </w:r>
      <w:r w:rsidR="0014501A" w:rsidRPr="000006CE">
        <w:rPr>
          <w:noProof/>
          <w:color w:val="2157AD"/>
          <w:shd w:val="clear" w:color="auto" w:fill="C9F3CD"/>
        </w:rPr>
        <w:t>MaritalTrustees</w:t>
      </w:r>
      <w:r w:rsidRPr="000006CE">
        <w:rPr>
          <w:noProof/>
          <w:color w:val="2157AD"/>
          <w:shd w:val="clear" w:color="auto" w:fill="C9F3CD"/>
        </w:rPr>
        <w:t>.</w:t>
      </w:r>
      <w:r w:rsidR="000006CE" w:rsidRPr="000006CE">
        <w:rPr>
          <w:noProof/>
          <w:color w:val="2157AD"/>
          <w:shd w:val="clear" w:color="auto" w:fill="C9F3CD"/>
        </w:rPr>
        <w:t>TrueAgents.length &gt; 1</w:t>
      </w:r>
      <w:r w:rsidRPr="00085ECD">
        <w:rPr>
          <w:rFonts w:eastAsia="Times New Roman" w:cs="Times New Roman"/>
        </w:rPr>
        <w:t>]}</w:t>
      </w:r>
      <w:r w:rsidR="000006CE">
        <w:rPr>
          <w:rFonts w:eastAsia="Times New Roman" w:cs="Times New Roman"/>
        </w:rPr>
        <w:t xml:space="preserve"> </w:t>
      </w:r>
      <w:r w:rsidRPr="00085ECD">
        <w:rPr>
          <w:rFonts w:eastAsia="Times New Roman" w:cs="Times New Roman"/>
        </w:rPr>
        <w:t>as Distribution Co-Trustees{[</w:t>
      </w:r>
      <w:r w:rsidRPr="00080A8E">
        <w:rPr>
          <w:rFonts w:eastAsia="Times New Roman" w:cs="Times New Roman"/>
          <w:b/>
          <w:noProof/>
          <w:color w:val="41A151"/>
          <w:shd w:val="clear" w:color="auto" w:fill="C9F3CD"/>
        </w:rPr>
        <w:t>else</w:t>
      </w:r>
      <w:r w:rsidRPr="00085ECD">
        <w:rPr>
          <w:rFonts w:eastAsia="Times New Roman" w:cs="Times New Roman"/>
        </w:rPr>
        <w:t>]} as first and sole Distribution Trustee{[</w:t>
      </w:r>
      <w:r w:rsidRPr="00080A8E">
        <w:rPr>
          <w:rFonts w:eastAsia="Times New Roman" w:cs="Times New Roman"/>
          <w:b/>
          <w:noProof/>
          <w:color w:val="41A151"/>
          <w:shd w:val="clear" w:color="auto" w:fill="C9F3CD"/>
        </w:rPr>
        <w:t>endif</w:t>
      </w:r>
      <w:r w:rsidRPr="00085ECD">
        <w:rPr>
          <w:rFonts w:eastAsia="Times New Roman" w:cs="Times New Roman"/>
        </w:rPr>
        <w:t>]}</w:t>
      </w:r>
      <w:r w:rsidRPr="00A70BDC">
        <w:rPr>
          <w:rFonts w:eastAsia="Times New Roman" w:cs="Times New Roman"/>
        </w:rPr>
        <w:t>{[</w:t>
      </w:r>
      <w:r w:rsidRPr="00A70BDC">
        <w:rPr>
          <w:rFonts w:eastAsia="Times New Roman" w:cs="Times New Roman"/>
          <w:b/>
          <w:noProof/>
          <w:color w:val="41A151"/>
          <w:shd w:val="clear" w:color="auto" w:fill="C9F3CD"/>
        </w:rPr>
        <w:t>if</w:t>
      </w:r>
      <w:r w:rsidRPr="00A70BDC">
        <w:rPr>
          <w:rFonts w:eastAsia="Times New Roman" w:cs="Times New Roman"/>
          <w:noProof/>
          <w:color w:val="2157AD"/>
          <w:shd w:val="clear" w:color="auto" w:fill="C9F3CD"/>
        </w:rPr>
        <w:t xml:space="preserve"> </w:t>
      </w:r>
      <w:r w:rsidR="003C44E9">
        <w:rPr>
          <w:noProof/>
          <w:color w:val="2157AD"/>
          <w:shd w:val="clear" w:color="auto" w:fill="C9F3CD"/>
        </w:rPr>
        <w:t>MaritalSuccessorsTF</w:t>
      </w:r>
      <w:r w:rsidRPr="00A70BDC">
        <w:rPr>
          <w:rFonts w:eastAsia="Times New Roman" w:cs="Times New Roman"/>
        </w:rPr>
        <w:t>]}.</w:t>
      </w:r>
      <w:r w:rsidRPr="00085ECD">
        <w:rPr>
          <w:rFonts w:eastAsia="Times New Roman" w:cs="Times New Roman"/>
        </w:rPr>
        <w:t xml:space="preserve">  If for any reason </w:t>
      </w:r>
      <w:r w:rsidR="000006CE">
        <w:t>{[</w:t>
      </w:r>
      <w:r w:rsidR="000006CE" w:rsidRPr="00C82567">
        <w:rPr>
          <w:b/>
          <w:noProof/>
          <w:color w:val="C8792A"/>
          <w:shd w:val="clear" w:color="auto" w:fill="FAE7D2"/>
        </w:rPr>
        <w:t>list</w:t>
      </w:r>
      <w:r w:rsidR="000006CE" w:rsidRPr="00C82567">
        <w:rPr>
          <w:noProof/>
          <w:color w:val="2157AD"/>
          <w:shd w:val="clear" w:color="auto" w:fill="FAE7D2"/>
        </w:rPr>
        <w:t xml:space="preserve"> </w:t>
      </w:r>
      <w:r w:rsidR="000006CE">
        <w:rPr>
          <w:noProof/>
          <w:color w:val="2157AD"/>
          <w:shd w:val="clear" w:color="auto" w:fill="FAE7D2"/>
        </w:rPr>
        <w:t>MaritalTrustees.</w:t>
      </w:r>
      <w:r w:rsidR="000006CE" w:rsidRPr="00C82567">
        <w:rPr>
          <w:noProof/>
          <w:color w:val="2157AD"/>
          <w:shd w:val="clear" w:color="auto" w:fill="FAE7D2"/>
        </w:rPr>
        <w:t>TrueAgents|punc: "1, 2, and 3"</w:t>
      </w:r>
      <w:r w:rsidR="000006CE">
        <w:t>]}</w:t>
      </w:r>
      <w:r w:rsidR="000006CE" w:rsidRPr="00471271">
        <w:rPr>
          <w:b/>
          <w:bCs/>
          <w:smallCaps/>
        </w:rPr>
        <w:t>{[</w:t>
      </w:r>
      <w:r w:rsidR="000006CE" w:rsidRPr="00471271">
        <w:rPr>
          <w:b/>
          <w:bCs/>
          <w:smallCaps/>
          <w:noProof/>
          <w:color w:val="2157AD"/>
          <w:shd w:val="clear" w:color="auto" w:fill="C9E1F3"/>
        </w:rPr>
        <w:t>NameCO</w:t>
      </w:r>
      <w:r w:rsidR="000006CE" w:rsidRPr="00613DA1">
        <w:rPr>
          <w:b/>
          <w:smallCaps/>
          <w:noProof/>
          <w:color w:val="2157AD"/>
          <w:shd w:val="clear" w:color="auto" w:fill="C9E1F3"/>
        </w:rPr>
        <w:t>|else: "_________________"</w:t>
      </w:r>
      <w:r w:rsidR="000006CE" w:rsidRPr="00471271">
        <w:rPr>
          <w:b/>
          <w:bCs/>
          <w:smallCaps/>
        </w:rPr>
        <w:t>]}</w:t>
      </w:r>
      <w:r w:rsidR="000006CE">
        <w:t>{[</w:t>
      </w:r>
      <w:r w:rsidR="000006CE" w:rsidRPr="00C82567">
        <w:rPr>
          <w:b/>
          <w:noProof/>
          <w:color w:val="C8792A"/>
          <w:shd w:val="clear" w:color="auto" w:fill="FAE7D2"/>
        </w:rPr>
        <w:t>endlist</w:t>
      </w:r>
      <w:r w:rsidR="000006CE">
        <w:t>]}</w:t>
      </w:r>
      <w:r w:rsidRPr="00085ECD">
        <w:t>{[</w:t>
      </w:r>
      <w:r w:rsidRPr="000006CE">
        <w:rPr>
          <w:b/>
          <w:noProof/>
          <w:color w:val="41A151"/>
          <w:shd w:val="clear" w:color="auto" w:fill="C9F3CD"/>
        </w:rPr>
        <w:t>if</w:t>
      </w:r>
      <w:r w:rsidRPr="000006CE">
        <w:rPr>
          <w:noProof/>
          <w:color w:val="2157AD"/>
          <w:shd w:val="clear" w:color="auto" w:fill="C9F3CD"/>
        </w:rPr>
        <w:t xml:space="preserve"> </w:t>
      </w:r>
      <w:r w:rsidR="000006CE" w:rsidRPr="000006CE">
        <w:rPr>
          <w:noProof/>
          <w:color w:val="2157AD"/>
          <w:shd w:val="clear" w:color="auto" w:fill="C9F3CD"/>
        </w:rPr>
        <w:t>MaritalTrustees.TrueAgents.length &gt; 1</w:t>
      </w:r>
      <w:r w:rsidRPr="00085ECD">
        <w:t>]} are</w:t>
      </w:r>
      <w:r>
        <w:t xml:space="preserve"> </w:t>
      </w:r>
      <w:r w:rsidRPr="00085ECD">
        <w:t>unable or unwilling to serve or to continue to serve as</w:t>
      </w:r>
      <w:r>
        <w:t xml:space="preserve"> Distribution Co-Trustees</w:t>
      </w:r>
      <w:r w:rsidRPr="00085ECD">
        <w:t>{[</w:t>
      </w:r>
      <w:r w:rsidRPr="00085ECD">
        <w:rPr>
          <w:b/>
          <w:noProof/>
          <w:color w:val="41A151"/>
          <w:shd w:val="clear" w:color="auto" w:fill="C9F3CD"/>
        </w:rPr>
        <w:t>else</w:t>
      </w:r>
      <w:r w:rsidRPr="00085ECD">
        <w:t>]} is</w:t>
      </w:r>
      <w:r>
        <w:t xml:space="preserve"> </w:t>
      </w:r>
      <w:r w:rsidRPr="00085ECD">
        <w:t>unable or unwilling to serve or to continue to serve as</w:t>
      </w:r>
      <w:r>
        <w:t xml:space="preserve"> Distribution Trustee</w:t>
      </w:r>
      <w:r w:rsidRPr="00085ECD">
        <w:t>{[</w:t>
      </w:r>
      <w:r w:rsidRPr="00085ECD">
        <w:rPr>
          <w:b/>
          <w:noProof/>
          <w:color w:val="41A151"/>
          <w:shd w:val="clear" w:color="auto" w:fill="C9F3CD"/>
        </w:rPr>
        <w:t>endif</w:t>
      </w:r>
      <w:r w:rsidRPr="00085ECD">
        <w:t>]}</w:t>
      </w:r>
      <w:r>
        <w:rPr>
          <w:rFonts w:eastAsia="Times New Roman" w:cs="Times New Roman"/>
        </w:rPr>
        <w:t xml:space="preserve">, </w:t>
      </w:r>
      <w:r w:rsidRPr="00085ECD">
        <w:t xml:space="preserve">then </w:t>
      </w:r>
      <w:r w:rsidRPr="00085ECD">
        <w:rPr>
          <w:rFonts w:eastAsia="Times New Roman" w:cs="Times New Roman"/>
        </w:rPr>
        <w:t>we name {[</w:t>
      </w:r>
      <w:r w:rsidRPr="00080EB7">
        <w:rPr>
          <w:rFonts w:eastAsia="Times New Roman" w:cs="Times New Roman"/>
          <w:b/>
          <w:noProof/>
          <w:color w:val="C8792A"/>
          <w:shd w:val="clear" w:color="auto" w:fill="FAE7D2"/>
        </w:rPr>
        <w:t>list</w:t>
      </w:r>
      <w:r w:rsidRPr="00080EB7">
        <w:rPr>
          <w:rFonts w:eastAsia="Times New Roman" w:cs="Times New Roman"/>
          <w:noProof/>
          <w:color w:val="2157AD"/>
          <w:shd w:val="clear" w:color="auto" w:fill="FAE7D2"/>
        </w:rPr>
        <w:t xml:space="preserve"> </w:t>
      </w:r>
      <w:r w:rsidR="003C44E9" w:rsidRPr="00080EB7">
        <w:rPr>
          <w:rFonts w:eastAsia="Times New Roman" w:cs="Times New Roman"/>
          <w:b/>
          <w:noProof/>
          <w:color w:val="2157AD"/>
          <w:shd w:val="clear" w:color="auto" w:fill="FAE7D2"/>
        </w:rPr>
        <w:t>SameMarital</w:t>
      </w:r>
      <w:r>
        <w:rPr>
          <w:rFonts w:eastAsia="Times New Roman" w:cs="Times New Roman"/>
        </w:rPr>
        <w:t>]}</w:t>
      </w:r>
      <w:r w:rsidR="00080EB7">
        <w:t>{[</w:t>
      </w:r>
      <w:r w:rsidR="00080EB7" w:rsidRPr="00C82567">
        <w:rPr>
          <w:b/>
          <w:noProof/>
          <w:color w:val="C8792A"/>
          <w:shd w:val="clear" w:color="auto" w:fill="FAE7D2"/>
        </w:rPr>
        <w:t>list</w:t>
      </w:r>
      <w:r w:rsidR="00080EB7" w:rsidRPr="00C82567">
        <w:rPr>
          <w:noProof/>
          <w:color w:val="2157AD"/>
          <w:shd w:val="clear" w:color="auto" w:fill="FAE7D2"/>
        </w:rPr>
        <w:t xml:space="preserve"> TrueAgents|punc: "1, 2, and 3"</w:t>
      </w:r>
      <w:r w:rsidR="00080EB7">
        <w:t>]}</w:t>
      </w:r>
      <w:r w:rsidR="00080EB7" w:rsidRPr="00471271">
        <w:rPr>
          <w:b/>
          <w:bCs/>
          <w:smallCaps/>
        </w:rPr>
        <w:t>{[</w:t>
      </w:r>
      <w:r w:rsidR="00080EB7" w:rsidRPr="00471271">
        <w:rPr>
          <w:b/>
          <w:bCs/>
          <w:smallCaps/>
          <w:noProof/>
          <w:color w:val="2157AD"/>
          <w:shd w:val="clear" w:color="auto" w:fill="C9E1F3"/>
        </w:rPr>
        <w:t>NameCO</w:t>
      </w:r>
      <w:r w:rsidR="00080EB7" w:rsidRPr="00613DA1">
        <w:rPr>
          <w:b/>
          <w:smallCaps/>
          <w:noProof/>
          <w:color w:val="2157AD"/>
          <w:shd w:val="clear" w:color="auto" w:fill="C9E1F3"/>
        </w:rPr>
        <w:t>|else: "_________________"</w:t>
      </w:r>
      <w:r w:rsidR="00080EB7" w:rsidRPr="00471271">
        <w:rPr>
          <w:b/>
          <w:bCs/>
          <w:smallCaps/>
        </w:rPr>
        <w:t>]}</w:t>
      </w:r>
      <w:r w:rsidR="00080EB7">
        <w:t>{[</w:t>
      </w:r>
      <w:r w:rsidR="00080EB7" w:rsidRPr="00C82567">
        <w:rPr>
          <w:b/>
          <w:noProof/>
          <w:color w:val="C8792A"/>
          <w:shd w:val="clear" w:color="auto" w:fill="FAE7D2"/>
        </w:rPr>
        <w:t>endlist</w:t>
      </w:r>
      <w:r w:rsidR="00080EB7">
        <w:t>]} as {[</w:t>
      </w:r>
      <w:r w:rsidR="00080EB7" w:rsidRPr="00C82567">
        <w:rPr>
          <w:b/>
          <w:noProof/>
          <w:color w:val="41A151"/>
          <w:shd w:val="clear" w:color="auto" w:fill="C9F3CD"/>
        </w:rPr>
        <w:t>if</w:t>
      </w:r>
      <w:r w:rsidR="00080EB7" w:rsidRPr="00C82567">
        <w:rPr>
          <w:noProof/>
          <w:color w:val="2157AD"/>
          <w:shd w:val="clear" w:color="auto" w:fill="C9F3CD"/>
        </w:rPr>
        <w:t xml:space="preserve"> TrueAgents.length &gt; 1</w:t>
      </w:r>
      <w:r w:rsidR="00080EB7">
        <w:t>]}</w:t>
      </w:r>
      <w:r w:rsidR="00080EB7" w:rsidRPr="00103ACC">
        <w:rPr>
          <w:rFonts w:eastAsia="Times New Roman" w:cs="Times New Roman"/>
        </w:rPr>
        <w:t xml:space="preserve">Distribution </w:t>
      </w:r>
      <w:r w:rsidR="00080EB7">
        <w:t>Co-Trustees{[</w:t>
      </w:r>
      <w:r w:rsidR="00080EB7" w:rsidRPr="00C82567">
        <w:rPr>
          <w:b/>
          <w:noProof/>
          <w:color w:val="41A151"/>
          <w:shd w:val="clear" w:color="auto" w:fill="C9F3CD"/>
        </w:rPr>
        <w:t>else</w:t>
      </w:r>
      <w:r w:rsidR="00080EB7">
        <w:t xml:space="preserve">]}sole </w:t>
      </w:r>
      <w:r w:rsidR="00080EB7" w:rsidRPr="00103ACC">
        <w:rPr>
          <w:rFonts w:eastAsia="Times New Roman" w:cs="Times New Roman"/>
        </w:rPr>
        <w:t xml:space="preserve">Distribution </w:t>
      </w:r>
      <w:r w:rsidR="00080EB7">
        <w:t>Trustee{[</w:t>
      </w:r>
      <w:r w:rsidR="00080EB7" w:rsidRPr="00C82567">
        <w:rPr>
          <w:b/>
          <w:noProof/>
          <w:color w:val="41A151"/>
          <w:shd w:val="clear" w:color="auto" w:fill="C9F3CD"/>
        </w:rPr>
        <w:t>endif</w:t>
      </w:r>
      <w:r w:rsidR="00080EB7">
        <w:t>]}{[</w:t>
      </w:r>
      <w:r w:rsidR="00080EB7" w:rsidRPr="00C82567">
        <w:rPr>
          <w:b/>
          <w:noProof/>
          <w:color w:val="41A151"/>
          <w:shd w:val="clear" w:color="auto" w:fill="C9F3CD"/>
        </w:rPr>
        <w:t>if</w:t>
      </w:r>
      <w:r w:rsidR="00080EB7" w:rsidRPr="00C82567">
        <w:rPr>
          <w:noProof/>
          <w:color w:val="2157AD"/>
          <w:shd w:val="clear" w:color="auto" w:fill="C9F3CD"/>
        </w:rPr>
        <w:t xml:space="preserve"> TrueAgents.length &gt; 1 &amp;&amp; AgentServeAlone</w:t>
      </w:r>
      <w:r w:rsidR="00080EB7">
        <w:t>]}.  If {[</w:t>
      </w:r>
      <w:r w:rsidR="00080EB7" w:rsidRPr="00C82567">
        <w:rPr>
          <w:b/>
          <w:noProof/>
          <w:color w:val="41A151"/>
          <w:shd w:val="clear" w:color="auto" w:fill="C9F3CD"/>
        </w:rPr>
        <w:t>if</w:t>
      </w:r>
      <w:r w:rsidR="00080EB7" w:rsidRPr="00C82567">
        <w:rPr>
          <w:noProof/>
          <w:color w:val="2157AD"/>
          <w:shd w:val="clear" w:color="auto" w:fill="C9F3CD"/>
        </w:rPr>
        <w:t xml:space="preserve"> TrueAgents.length &gt; 2</w:t>
      </w:r>
      <w:r w:rsidR="00080EB7">
        <w:t>]}any of{[</w:t>
      </w:r>
      <w:r w:rsidR="00080EB7" w:rsidRPr="00C82567">
        <w:rPr>
          <w:b/>
          <w:noProof/>
          <w:color w:val="41A151"/>
          <w:shd w:val="clear" w:color="auto" w:fill="C9F3CD"/>
        </w:rPr>
        <w:t>else</w:t>
      </w:r>
      <w:r w:rsidR="00080EB7">
        <w:t>]}either{[</w:t>
      </w:r>
      <w:r w:rsidR="00080EB7" w:rsidRPr="00C82567">
        <w:rPr>
          <w:b/>
          <w:noProof/>
          <w:color w:val="41A151"/>
          <w:shd w:val="clear" w:color="auto" w:fill="C9F3CD"/>
        </w:rPr>
        <w:t>endif</w:t>
      </w:r>
      <w:r w:rsidR="00080EB7">
        <w:t>]} {[</w:t>
      </w:r>
      <w:r w:rsidR="00080EB7" w:rsidRPr="00C82567">
        <w:rPr>
          <w:b/>
          <w:noProof/>
          <w:color w:val="C8792A"/>
          <w:shd w:val="clear" w:color="auto" w:fill="FAE7D2"/>
        </w:rPr>
        <w:t>list</w:t>
      </w:r>
      <w:r w:rsidR="00080EB7" w:rsidRPr="00C82567">
        <w:rPr>
          <w:noProof/>
          <w:color w:val="2157AD"/>
          <w:shd w:val="clear" w:color="auto" w:fill="FAE7D2"/>
        </w:rPr>
        <w:t xml:space="preserve"> TrueAgents|punc: "1, 2, or 3"</w:t>
      </w:r>
      <w:r w:rsidR="00080EB7">
        <w:t>]}</w:t>
      </w:r>
      <w:r w:rsidR="00080EB7" w:rsidRPr="00471271">
        <w:rPr>
          <w:b/>
          <w:bCs/>
          <w:smallCaps/>
        </w:rPr>
        <w:t>{[</w:t>
      </w:r>
      <w:r w:rsidR="00080EB7" w:rsidRPr="00471271">
        <w:rPr>
          <w:b/>
          <w:bCs/>
          <w:smallCaps/>
          <w:noProof/>
          <w:color w:val="2157AD"/>
          <w:shd w:val="clear" w:color="auto" w:fill="C9E1F3"/>
        </w:rPr>
        <w:t>NameCO</w:t>
      </w:r>
      <w:r w:rsidR="00080EB7" w:rsidRPr="00613DA1">
        <w:rPr>
          <w:b/>
          <w:smallCaps/>
          <w:noProof/>
          <w:color w:val="2157AD"/>
          <w:shd w:val="clear" w:color="auto" w:fill="C9E1F3"/>
        </w:rPr>
        <w:t>|else: "_________________"</w:t>
      </w:r>
      <w:r w:rsidR="00080EB7" w:rsidRPr="00471271">
        <w:rPr>
          <w:b/>
          <w:bCs/>
          <w:smallCaps/>
        </w:rPr>
        <w:t>]}</w:t>
      </w:r>
      <w:r w:rsidR="00080EB7">
        <w:t>{[</w:t>
      </w:r>
      <w:r w:rsidR="00080EB7" w:rsidRPr="00C82567">
        <w:rPr>
          <w:b/>
          <w:noProof/>
          <w:color w:val="C8792A"/>
          <w:shd w:val="clear" w:color="auto" w:fill="FAE7D2"/>
        </w:rPr>
        <w:t>endlist</w:t>
      </w:r>
      <w:r w:rsidR="00080EB7">
        <w:t xml:space="preserve">]} </w:t>
      </w:r>
      <w:r w:rsidR="00080EB7" w:rsidRPr="00586924">
        <w:t>shall be unable or u</w:t>
      </w:r>
      <w:r w:rsidR="00080EB7">
        <w:t xml:space="preserve">nwilling to serve or to continue to serve as </w:t>
      </w:r>
      <w:r w:rsidR="00080EB7" w:rsidRPr="00103ACC">
        <w:rPr>
          <w:rFonts w:eastAsia="Times New Roman" w:cs="Times New Roman"/>
        </w:rPr>
        <w:t xml:space="preserve">Distribution </w:t>
      </w:r>
      <w:r w:rsidR="00080EB7">
        <w:t>Co-Trustees, then the {[</w:t>
      </w:r>
      <w:r w:rsidR="00080EB7" w:rsidRPr="00C82567">
        <w:rPr>
          <w:b/>
          <w:noProof/>
          <w:color w:val="41A151"/>
          <w:shd w:val="clear" w:color="auto" w:fill="C9F3CD"/>
        </w:rPr>
        <w:t>if</w:t>
      </w:r>
      <w:r w:rsidR="00080EB7" w:rsidRPr="00C82567">
        <w:rPr>
          <w:noProof/>
          <w:color w:val="2157AD"/>
          <w:shd w:val="clear" w:color="auto" w:fill="C9F3CD"/>
        </w:rPr>
        <w:t xml:space="preserve"> TrueAgents.length &gt; 2</w:t>
      </w:r>
      <w:r w:rsidR="00080EB7">
        <w:t xml:space="preserve">]}others shall continue to serve as </w:t>
      </w:r>
      <w:r w:rsidR="00080EB7" w:rsidRPr="00103ACC">
        <w:rPr>
          <w:rFonts w:eastAsia="Times New Roman" w:cs="Times New Roman"/>
        </w:rPr>
        <w:t xml:space="preserve">Distribution </w:t>
      </w:r>
      <w:r w:rsidR="00080EB7">
        <w:t>Co-Trustees{[</w:t>
      </w:r>
      <w:r w:rsidR="00080EB7" w:rsidRPr="00C82567">
        <w:rPr>
          <w:b/>
          <w:noProof/>
          <w:color w:val="41A151"/>
          <w:shd w:val="clear" w:color="auto" w:fill="C9F3CD"/>
        </w:rPr>
        <w:t>else</w:t>
      </w:r>
      <w:r w:rsidR="00080EB7">
        <w:t xml:space="preserve">]}other shall serve as sole </w:t>
      </w:r>
      <w:r w:rsidR="00080EB7" w:rsidRPr="00103ACC">
        <w:rPr>
          <w:rFonts w:eastAsia="Times New Roman" w:cs="Times New Roman"/>
        </w:rPr>
        <w:t xml:space="preserve">Distribution </w:t>
      </w:r>
      <w:r w:rsidR="00080EB7">
        <w:t>Trustee{[</w:t>
      </w:r>
      <w:r w:rsidR="00080EB7" w:rsidRPr="00C82567">
        <w:rPr>
          <w:b/>
          <w:noProof/>
          <w:color w:val="41A151"/>
          <w:shd w:val="clear" w:color="auto" w:fill="C9F3CD"/>
        </w:rPr>
        <w:t>endif</w:t>
      </w:r>
      <w:r w:rsidR="00080EB7">
        <w:t>]}{[</w:t>
      </w:r>
      <w:r w:rsidR="00080EB7" w:rsidRPr="00E873B5">
        <w:rPr>
          <w:b/>
          <w:noProof/>
          <w:color w:val="41A151"/>
          <w:shd w:val="clear" w:color="auto" w:fill="C9F3CD"/>
        </w:rPr>
        <w:t>endif</w:t>
      </w:r>
      <w:r w:rsidR="00080EB7">
        <w:t>]}{[</w:t>
      </w:r>
      <w:r w:rsidR="00080EB7" w:rsidRPr="00C82567">
        <w:rPr>
          <w:b/>
          <w:noProof/>
          <w:color w:val="41A151"/>
          <w:shd w:val="clear" w:color="auto" w:fill="C9F3CD"/>
        </w:rPr>
        <w:t>if</w:t>
      </w:r>
      <w:r w:rsidR="00080EB7" w:rsidRPr="00C82567">
        <w:rPr>
          <w:noProof/>
          <w:color w:val="2157AD"/>
          <w:shd w:val="clear" w:color="auto" w:fill="C9F3CD"/>
        </w:rPr>
        <w:t xml:space="preserve"> _index &lt; </w:t>
      </w:r>
      <w:r w:rsidR="00500172" w:rsidRPr="00500172">
        <w:rPr>
          <w:noProof/>
          <w:color w:val="2157AD"/>
          <w:shd w:val="clear" w:color="auto" w:fill="C9F3CD"/>
        </w:rPr>
        <w:t>SameMarital</w:t>
      </w:r>
      <w:r w:rsidR="00080EB7" w:rsidRPr="00C82567">
        <w:rPr>
          <w:noProof/>
          <w:color w:val="2157AD"/>
          <w:shd w:val="clear" w:color="auto" w:fill="C9F3CD"/>
        </w:rPr>
        <w:t>.length</w:t>
      </w:r>
      <w:r w:rsidR="00080EB7">
        <w:t>]}.  If {[</w:t>
      </w:r>
      <w:r w:rsidR="00080EB7" w:rsidRPr="00C82567">
        <w:rPr>
          <w:b/>
          <w:noProof/>
          <w:color w:val="41A151"/>
          <w:shd w:val="clear" w:color="auto" w:fill="C9F3CD"/>
        </w:rPr>
        <w:t>if</w:t>
      </w:r>
      <w:r w:rsidR="00080EB7" w:rsidRPr="00C82567">
        <w:rPr>
          <w:noProof/>
          <w:color w:val="2157AD"/>
          <w:shd w:val="clear" w:color="auto" w:fill="C9F3CD"/>
        </w:rPr>
        <w:t xml:space="preserve"> TrueAgents.length &gt; 1</w:t>
      </w:r>
      <w:r w:rsidR="00080EB7">
        <w:t>]}{[</w:t>
      </w:r>
      <w:r w:rsidR="00080EB7" w:rsidRPr="00C82567">
        <w:rPr>
          <w:b/>
          <w:noProof/>
          <w:color w:val="41A151"/>
          <w:shd w:val="clear" w:color="auto" w:fill="C9F3CD"/>
        </w:rPr>
        <w:t>if</w:t>
      </w:r>
      <w:r w:rsidR="00080EB7" w:rsidRPr="00C82567">
        <w:rPr>
          <w:noProof/>
          <w:color w:val="2157AD"/>
          <w:shd w:val="clear" w:color="auto" w:fill="C9F3CD"/>
        </w:rPr>
        <w:t xml:space="preserve"> AgentServeAlone</w:t>
      </w:r>
      <w:r w:rsidR="00080EB7">
        <w:t>]}{[</w:t>
      </w:r>
      <w:r w:rsidR="00080EB7" w:rsidRPr="00C82567">
        <w:rPr>
          <w:b/>
          <w:noProof/>
          <w:color w:val="41A151"/>
          <w:shd w:val="clear" w:color="auto" w:fill="C9F3CD"/>
        </w:rPr>
        <w:t>if</w:t>
      </w:r>
      <w:r w:rsidR="00080EB7" w:rsidRPr="00C82567">
        <w:rPr>
          <w:noProof/>
          <w:color w:val="2157AD"/>
          <w:shd w:val="clear" w:color="auto" w:fill="C9F3CD"/>
        </w:rPr>
        <w:t xml:space="preserve"> TrueAgents.length &gt; 2</w:t>
      </w:r>
      <w:r w:rsidR="00080EB7">
        <w:t>]}all of{[</w:t>
      </w:r>
      <w:r w:rsidR="00080EB7" w:rsidRPr="00C82567">
        <w:rPr>
          <w:b/>
          <w:noProof/>
          <w:color w:val="41A151"/>
          <w:shd w:val="clear" w:color="auto" w:fill="C9F3CD"/>
        </w:rPr>
        <w:t>else</w:t>
      </w:r>
      <w:r w:rsidR="00080EB7">
        <w:t>]}both{[</w:t>
      </w:r>
      <w:r w:rsidR="00080EB7" w:rsidRPr="00C82567">
        <w:rPr>
          <w:b/>
          <w:noProof/>
          <w:color w:val="41A151"/>
          <w:shd w:val="clear" w:color="auto" w:fill="C9F3CD"/>
        </w:rPr>
        <w:t>endif</w:t>
      </w:r>
      <w:r w:rsidR="00080EB7">
        <w:t>]} {[</w:t>
      </w:r>
      <w:r w:rsidR="00080EB7" w:rsidRPr="00C82567">
        <w:rPr>
          <w:b/>
          <w:noProof/>
          <w:color w:val="41A151"/>
          <w:shd w:val="clear" w:color="auto" w:fill="C9F3CD"/>
        </w:rPr>
        <w:t>endif</w:t>
      </w:r>
      <w:r w:rsidR="00080EB7">
        <w:t>]}{[</w:t>
      </w:r>
      <w:r w:rsidR="00080EB7" w:rsidRPr="00C82567">
        <w:rPr>
          <w:b/>
          <w:noProof/>
          <w:color w:val="C8792A"/>
          <w:shd w:val="clear" w:color="auto" w:fill="FAE7D2"/>
        </w:rPr>
        <w:t>list</w:t>
      </w:r>
      <w:r w:rsidR="00080EB7" w:rsidRPr="00C82567">
        <w:rPr>
          <w:noProof/>
          <w:color w:val="2157AD"/>
          <w:shd w:val="clear" w:color="auto" w:fill="FAE7D2"/>
        </w:rPr>
        <w:t xml:space="preserve"> TrueAgents|punc: "1, 2, and 3"</w:t>
      </w:r>
      <w:r w:rsidR="00080EB7">
        <w:t>]}</w:t>
      </w:r>
      <w:r w:rsidR="00080EB7" w:rsidRPr="00471271">
        <w:rPr>
          <w:b/>
          <w:bCs/>
          <w:smallCaps/>
        </w:rPr>
        <w:t>{[</w:t>
      </w:r>
      <w:r w:rsidR="00080EB7" w:rsidRPr="00471271">
        <w:rPr>
          <w:b/>
          <w:bCs/>
          <w:smallCaps/>
          <w:noProof/>
          <w:color w:val="2157AD"/>
          <w:shd w:val="clear" w:color="auto" w:fill="C9E1F3"/>
        </w:rPr>
        <w:t>NameCO</w:t>
      </w:r>
      <w:r w:rsidR="00080EB7" w:rsidRPr="00613DA1">
        <w:rPr>
          <w:b/>
          <w:smallCaps/>
          <w:noProof/>
          <w:color w:val="2157AD"/>
          <w:shd w:val="clear" w:color="auto" w:fill="C9E1F3"/>
        </w:rPr>
        <w:t>|else: "_________________"</w:t>
      </w:r>
      <w:r w:rsidR="00080EB7" w:rsidRPr="00471271">
        <w:rPr>
          <w:b/>
          <w:bCs/>
          <w:smallCaps/>
        </w:rPr>
        <w:t>]}</w:t>
      </w:r>
      <w:r w:rsidR="00080EB7">
        <w:t>{[</w:t>
      </w:r>
      <w:r w:rsidR="00080EB7" w:rsidRPr="00C82567">
        <w:rPr>
          <w:b/>
          <w:noProof/>
          <w:color w:val="C8792A"/>
          <w:shd w:val="clear" w:color="auto" w:fill="FAE7D2"/>
        </w:rPr>
        <w:t>endlist</w:t>
      </w:r>
      <w:r w:rsidR="00080EB7">
        <w:t xml:space="preserve">]} are unable or unwilling to serve or to continue to serve as </w:t>
      </w:r>
      <w:r w:rsidR="00080EB7" w:rsidRPr="00103ACC">
        <w:rPr>
          <w:rFonts w:eastAsia="Times New Roman" w:cs="Times New Roman"/>
        </w:rPr>
        <w:t xml:space="preserve">Distribution </w:t>
      </w:r>
      <w:r w:rsidR="00080EB7">
        <w:t>Trustee, then we name {[</w:t>
      </w:r>
      <w:r w:rsidR="00080EB7" w:rsidRPr="00C82567">
        <w:rPr>
          <w:b/>
          <w:noProof/>
          <w:color w:val="41A151"/>
          <w:shd w:val="clear" w:color="auto" w:fill="C9F3CD"/>
        </w:rPr>
        <w:t>else</w:t>
      </w:r>
      <w:r w:rsidR="00080EB7">
        <w:t>]}{[</w:t>
      </w:r>
      <w:r w:rsidR="00080EB7" w:rsidRPr="00C82567">
        <w:rPr>
          <w:b/>
          <w:noProof/>
          <w:color w:val="C8792A"/>
          <w:shd w:val="clear" w:color="auto" w:fill="FAE7D2"/>
        </w:rPr>
        <w:t>list</w:t>
      </w:r>
      <w:r w:rsidR="00080EB7" w:rsidRPr="00C82567">
        <w:rPr>
          <w:noProof/>
          <w:color w:val="2157AD"/>
          <w:shd w:val="clear" w:color="auto" w:fill="FAE7D2"/>
        </w:rPr>
        <w:t xml:space="preserve"> TrueAgents|punc: "1, 2, and 3"</w:t>
      </w:r>
      <w:r w:rsidR="00080EB7">
        <w:t>]}</w:t>
      </w:r>
      <w:r w:rsidR="00080EB7" w:rsidRPr="00471271">
        <w:rPr>
          <w:b/>
          <w:bCs/>
          <w:smallCaps/>
        </w:rPr>
        <w:t>{[</w:t>
      </w:r>
      <w:r w:rsidR="00080EB7" w:rsidRPr="00471271">
        <w:rPr>
          <w:b/>
          <w:bCs/>
          <w:smallCaps/>
          <w:noProof/>
          <w:color w:val="2157AD"/>
          <w:shd w:val="clear" w:color="auto" w:fill="C9E1F3"/>
        </w:rPr>
        <w:t>NameCO</w:t>
      </w:r>
      <w:r w:rsidR="00080EB7" w:rsidRPr="00613DA1">
        <w:rPr>
          <w:b/>
          <w:smallCaps/>
          <w:noProof/>
          <w:color w:val="2157AD"/>
          <w:shd w:val="clear" w:color="auto" w:fill="C9E1F3"/>
        </w:rPr>
        <w:t>|else: "_________________"</w:t>
      </w:r>
      <w:r w:rsidR="00080EB7" w:rsidRPr="00471271">
        <w:rPr>
          <w:b/>
          <w:bCs/>
          <w:smallCaps/>
        </w:rPr>
        <w:t>]}</w:t>
      </w:r>
      <w:r w:rsidR="00080EB7">
        <w:t>{[</w:t>
      </w:r>
      <w:r w:rsidR="00080EB7" w:rsidRPr="00C82567">
        <w:rPr>
          <w:b/>
          <w:noProof/>
          <w:color w:val="C8792A"/>
          <w:shd w:val="clear" w:color="auto" w:fill="FAE7D2"/>
        </w:rPr>
        <w:t>endlist</w:t>
      </w:r>
      <w:r w:rsidR="00080EB7">
        <w:t xml:space="preserve">]} is unable or unwilling to serve or to continue to serve as </w:t>
      </w:r>
      <w:r w:rsidR="00080EB7" w:rsidRPr="00103ACC">
        <w:rPr>
          <w:rFonts w:eastAsia="Times New Roman" w:cs="Times New Roman"/>
        </w:rPr>
        <w:t xml:space="preserve">Distribution </w:t>
      </w:r>
      <w:r w:rsidR="00080EB7">
        <w:t>Trustee, then we name {[</w:t>
      </w:r>
      <w:r w:rsidR="00080EB7" w:rsidRPr="00C82567">
        <w:rPr>
          <w:b/>
          <w:noProof/>
          <w:color w:val="41A151"/>
          <w:shd w:val="clear" w:color="auto" w:fill="C9F3CD"/>
        </w:rPr>
        <w:t>endif</w:t>
      </w:r>
      <w:r w:rsidR="00080EB7">
        <w:t>]}{[</w:t>
      </w:r>
      <w:r w:rsidR="00080EB7" w:rsidRPr="00C82567">
        <w:rPr>
          <w:b/>
          <w:noProof/>
          <w:color w:val="41A151"/>
          <w:shd w:val="clear" w:color="auto" w:fill="C9F3CD"/>
        </w:rPr>
        <w:t>endif</w:t>
      </w:r>
      <w:r w:rsidR="00080EB7">
        <w:t>]}</w:t>
      </w:r>
      <w:r w:rsidRPr="00085ECD">
        <w:rPr>
          <w:rFonts w:eastAsia="Times New Roman" w:cs="Times New Roman"/>
        </w:rPr>
        <w:t>{[</w:t>
      </w:r>
      <w:r w:rsidRPr="00080A8E">
        <w:rPr>
          <w:rFonts w:eastAsia="Times New Roman" w:cs="Times New Roman"/>
          <w:b/>
          <w:noProof/>
          <w:color w:val="C8792A"/>
          <w:shd w:val="clear" w:color="auto" w:fill="FAE7D2"/>
        </w:rPr>
        <w:t>endlist</w:t>
      </w:r>
      <w:r w:rsidRPr="00085ECD">
        <w:rPr>
          <w:rFonts w:eastAsia="Times New Roman" w:cs="Times New Roman"/>
        </w:rPr>
        <w:t>]}{[</w:t>
      </w:r>
      <w:r w:rsidRPr="00080A8E">
        <w:rPr>
          <w:rFonts w:eastAsia="Times New Roman" w:cs="Times New Roman"/>
          <w:b/>
          <w:noProof/>
          <w:color w:val="41A151"/>
          <w:shd w:val="clear" w:color="auto" w:fill="C9F3CD"/>
        </w:rPr>
        <w:t>endif</w:t>
      </w:r>
      <w:r w:rsidRPr="00085ECD">
        <w:rPr>
          <w:rFonts w:eastAsia="Times New Roman" w:cs="Times New Roman"/>
        </w:rPr>
        <w:t>]}.</w:t>
      </w:r>
    </w:p>
    <w:p w14:paraId="0A7855CF" w14:textId="41CB16C0" w:rsidR="00270382" w:rsidRDefault="00270382" w:rsidP="0071027B">
      <w:pPr>
        <w:pStyle w:val="BodyText5"/>
        <w:rPr>
          <w:rFonts w:eastAsia="Times New Roman" w:cs="Times New Roman"/>
        </w:rPr>
      </w:pPr>
      <w:r>
        <w:rPr>
          <w:rFonts w:eastAsia="Times New Roman" w:cs="Times New Roman"/>
        </w:rPr>
        <w:t>{[</w:t>
      </w:r>
      <w:r w:rsidRPr="00830978">
        <w:rPr>
          <w:rFonts w:eastAsia="Times New Roman" w:cs="Times New Roman"/>
          <w:b/>
          <w:noProof/>
          <w:color w:val="41A151"/>
          <w:shd w:val="clear" w:color="auto" w:fill="C9F3CD"/>
        </w:rPr>
        <w:t>endif</w:t>
      </w:r>
      <w:r>
        <w:rPr>
          <w:rFonts w:eastAsia="Times New Roman" w:cs="Times New Roman"/>
        </w:rPr>
        <w:t>]}</w:t>
      </w:r>
    </w:p>
    <w:p w14:paraId="0233FD85" w14:textId="77777777" w:rsidR="00B25E62" w:rsidRPr="0071027B" w:rsidRDefault="00B25E62" w:rsidP="00B25E62">
      <w:pPr>
        <w:pStyle w:val="BodyText4"/>
      </w:pPr>
      <w:r w:rsidRPr="0071027B">
        <w:t>{[</w:t>
      </w:r>
      <w:r w:rsidRPr="0071027B">
        <w:rPr>
          <w:b/>
          <w:noProof/>
          <w:color w:val="41A151"/>
          <w:shd w:val="clear" w:color="auto" w:fill="C9F3CD"/>
        </w:rPr>
        <w:t>if</w:t>
      </w:r>
      <w:r w:rsidRPr="0071027B">
        <w:rPr>
          <w:noProof/>
          <w:color w:val="2157AD"/>
          <w:shd w:val="clear" w:color="auto" w:fill="C9F3CD"/>
        </w:rPr>
        <w:t xml:space="preserve"> TrustProtectorTF</w:t>
      </w:r>
      <w:r w:rsidRPr="0071027B">
        <w:t>]}</w:t>
      </w:r>
    </w:p>
    <w:p w14:paraId="5DEDD0E1" w14:textId="07A82E09" w:rsidR="007F4EA3" w:rsidRPr="0071027B" w:rsidRDefault="007F4EA3" w:rsidP="002B2700">
      <w:pPr>
        <w:pStyle w:val="Heading4"/>
      </w:pPr>
      <w:r w:rsidRPr="0071027B">
        <w:t>Successor Trustees and Co-Trustees</w:t>
      </w:r>
    </w:p>
    <w:p w14:paraId="677CF531" w14:textId="77777777" w:rsidR="007F4EA3" w:rsidRPr="007F4EA3" w:rsidRDefault="007F4EA3" w:rsidP="007F4EA3">
      <w:pPr>
        <w:pStyle w:val="BodyText4"/>
      </w:pPr>
      <w:r w:rsidRPr="0071027B">
        <w:t>In the event of any</w:t>
      </w:r>
      <w:r w:rsidRPr="007F4EA3">
        <w:t xml:space="preserve"> vacancy in the office of the Managing Trustee or Distribution Trustee, a successor Managing or Distribution Trustee, as the case may be, shall be appointed by the Trust Protector established in the Article, below, entitled Office of the Trust Protector; provided, however, no Beneficiary shall serve as Distribution Trustee. </w:t>
      </w:r>
    </w:p>
    <w:p w14:paraId="5754444B" w14:textId="14218539" w:rsidR="00B54A57" w:rsidRDefault="00B54A57" w:rsidP="007F4EA3">
      <w:pPr>
        <w:pStyle w:val="BodyText4"/>
      </w:pPr>
      <w:r>
        <w:t>{[</w:t>
      </w:r>
      <w:r w:rsidRPr="00F6588B">
        <w:rPr>
          <w:b/>
          <w:noProof/>
          <w:color w:val="41A151"/>
          <w:shd w:val="clear" w:color="auto" w:fill="C9F3CD"/>
        </w:rPr>
        <w:t>endif</w:t>
      </w:r>
      <w:r>
        <w:t>]}</w:t>
      </w:r>
    </w:p>
    <w:p w14:paraId="623537B6" w14:textId="24026D53" w:rsidR="00F6588B" w:rsidRDefault="00F6588B" w:rsidP="00D41FC8">
      <w:pPr>
        <w:pStyle w:val="TheusBody3"/>
      </w:pPr>
      <w:r>
        <w:t>{[</w:t>
      </w:r>
      <w:r w:rsidRPr="00F6588B">
        <w:rPr>
          <w:b/>
          <w:noProof/>
          <w:color w:val="41A151"/>
          <w:shd w:val="clear" w:color="auto" w:fill="C9F3CD"/>
        </w:rPr>
        <w:t>else</w:t>
      </w:r>
      <w:r>
        <w:t>]}</w:t>
      </w:r>
    </w:p>
    <w:p w14:paraId="004B9406" w14:textId="57591BD8" w:rsidR="00F6588B" w:rsidRDefault="00F6588B" w:rsidP="00E1352D">
      <w:pPr>
        <w:pStyle w:val="TheusBody3"/>
      </w:pPr>
      <w:r>
        <w:lastRenderedPageBreak/>
        <w:t>T</w:t>
      </w:r>
      <w:r w:rsidRPr="00085ECD">
        <w:t xml:space="preserve">he Trustee for the </w:t>
      </w:r>
      <w:r w:rsidR="003C5B68" w:rsidRPr="00D65F94">
        <w:rPr>
          <w:rFonts w:eastAsia="Times New Roman"/>
        </w:rPr>
        <w:t>{[</w:t>
      </w:r>
      <w:r w:rsidR="003C5B68" w:rsidRPr="00D65F94">
        <w:rPr>
          <w:rStyle w:val="Strong"/>
          <w:rFonts w:eastAsia="Times New Roman"/>
          <w:color w:val="41A151"/>
          <w:shd w:val="clear" w:color="auto" w:fill="C9F3CD"/>
        </w:rPr>
        <w:t>if</w:t>
      </w:r>
      <w:r w:rsidR="003C5B68" w:rsidRPr="00D65F94">
        <w:rPr>
          <w:rFonts w:eastAsia="Times New Roman"/>
          <w:color w:val="2157AD"/>
          <w:shd w:val="clear" w:color="auto" w:fill="C9F3CD"/>
        </w:rPr>
        <w:t xml:space="preserve"> LifePartners</w:t>
      </w:r>
      <w:r w:rsidR="003C5B68" w:rsidRPr="00D65F94">
        <w:rPr>
          <w:rFonts w:eastAsia="Times New Roman"/>
        </w:rPr>
        <w:t>]}Life Partner{[</w:t>
      </w:r>
      <w:r w:rsidR="003C5B68" w:rsidRPr="00D65F94">
        <w:rPr>
          <w:rStyle w:val="Strong"/>
          <w:rFonts w:eastAsia="Times New Roman"/>
          <w:color w:val="41A151"/>
          <w:shd w:val="clear" w:color="auto" w:fill="C9F3CD"/>
        </w:rPr>
        <w:t>else</w:t>
      </w:r>
      <w:r w:rsidR="003C5B68" w:rsidRPr="00D65F94">
        <w:rPr>
          <w:rFonts w:eastAsia="Times New Roman"/>
        </w:rPr>
        <w:t>]}Marital</w:t>
      </w:r>
      <w:r w:rsidR="003C5B68" w:rsidRPr="00D65F94">
        <w:t>{[</w:t>
      </w:r>
      <w:r w:rsidR="003C5B68" w:rsidRPr="00D65F94">
        <w:rPr>
          <w:noProof/>
          <w:color w:val="41A151"/>
          <w:shd w:val="clear" w:color="auto" w:fill="C9F3CD"/>
        </w:rPr>
        <w:t>endif</w:t>
      </w:r>
      <w:r w:rsidR="003C5B68" w:rsidRPr="00D65F94">
        <w:t>]}</w:t>
      </w:r>
      <w:r w:rsidRPr="00085ECD">
        <w:t xml:space="preserve"> Trust</w:t>
      </w:r>
      <w:r w:rsidRPr="008C41B9">
        <w:t>{[</w:t>
      </w:r>
      <w:r w:rsidRPr="00B54A57">
        <w:rPr>
          <w:b/>
          <w:noProof/>
          <w:color w:val="41A151"/>
          <w:shd w:val="clear" w:color="auto" w:fill="C9F3CD"/>
        </w:rPr>
        <w:t>if</w:t>
      </w:r>
      <w:r w:rsidRPr="00B54A57">
        <w:rPr>
          <w:noProof/>
          <w:color w:val="2157AD"/>
          <w:shd w:val="clear" w:color="auto" w:fill="C9F3CD"/>
        </w:rPr>
        <w:t xml:space="preserve"> MaritalTrustType == "MaritalFed"</w:t>
      </w:r>
      <w:r w:rsidRPr="008C41B9">
        <w:t>]} and Family Trust{[</w:t>
      </w:r>
      <w:r w:rsidRPr="00B54A57">
        <w:rPr>
          <w:b/>
          <w:noProof/>
          <w:color w:val="41A151"/>
          <w:shd w:val="clear" w:color="auto" w:fill="C9F3CD"/>
        </w:rPr>
        <w:t>endif</w:t>
      </w:r>
      <w:r w:rsidRPr="008C41B9">
        <w:t>]}</w:t>
      </w:r>
      <w:r w:rsidRPr="00085ECD">
        <w:t xml:space="preserve"> under </w:t>
      </w:r>
      <w:r w:rsidRPr="00085ECD">
        <w:fldChar w:fldCharType="begin"/>
      </w:r>
      <w:r w:rsidRPr="00085ECD">
        <w:instrText xml:space="preserve"> REF _Ref20482633 \r \h  \* MERGEFORMAT </w:instrText>
      </w:r>
      <w:r w:rsidRPr="00085ECD">
        <w:fldChar w:fldCharType="separate"/>
      </w:r>
      <w:r w:rsidR="00950596">
        <w:t>Article Four</w:t>
      </w:r>
      <w:r w:rsidRPr="00085ECD">
        <w:fldChar w:fldCharType="end"/>
      </w:r>
      <w:r w:rsidRPr="00085ECD">
        <w:t xml:space="preserve"> shall be </w:t>
      </w:r>
      <w:r>
        <w:t>{[</w:t>
      </w:r>
      <w:r w:rsidRPr="00BE34CF">
        <w:rPr>
          <w:b/>
          <w:noProof/>
          <w:color w:val="41A151"/>
          <w:shd w:val="clear" w:color="auto" w:fill="C9F3CD"/>
        </w:rPr>
        <w:t>if</w:t>
      </w:r>
      <w:r w:rsidRPr="00BE34CF">
        <w:rPr>
          <w:noProof/>
          <w:color w:val="2157AD"/>
          <w:shd w:val="clear" w:color="auto" w:fill="C9F3CD"/>
        </w:rPr>
        <w:t xml:space="preserve"> MaritalSurvivingSoleTrusteeTF</w:t>
      </w:r>
      <w:r>
        <w:t>]}</w:t>
      </w:r>
      <w:r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w:t>
      </w:r>
      <w:r w:rsidRPr="00BE34CF">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MaritalTrusteeType == "SurvivingSelect"</w:t>
      </w:r>
      <w:r>
        <w:t xml:space="preserve">]}the </w:t>
      </w:r>
      <w:r w:rsidR="00746DC0">
        <w:t>s</w:t>
      </w:r>
      <w:r>
        <w:t xml:space="preserve">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w:t>
      </w:r>
      <w:r w:rsidRPr="000B443C">
        <w:t xml:space="preserve">and any Family Member, attorney, CPA, financial advisor, or trust company of his or her choice as Co-Trustees until the incapacity, resignation, or death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w:t>
      </w:r>
      <w:r w:rsidRPr="00BE34CF">
        <w:rPr>
          <w:b/>
          <w:noProof/>
          <w:color w:val="41A151"/>
          <w:shd w:val="clear" w:color="auto" w:fill="C9F3CD"/>
        </w:rPr>
        <w:t>elseif</w:t>
      </w:r>
      <w:r w:rsidRPr="00BE34CF">
        <w:rPr>
          <w:noProof/>
          <w:color w:val="2157AD"/>
          <w:shd w:val="clear" w:color="auto" w:fill="C9F3CD"/>
        </w:rPr>
        <w:t xml:space="preserve"> MaritalTrusteeType == "CoSelect"</w:t>
      </w:r>
      <w:r>
        <w:t>]}</w:t>
      </w:r>
      <w:r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and </w:t>
      </w:r>
      <w:r w:rsidRPr="00BD2EAD">
        <w:rPr>
          <w:b/>
          <w:bCs/>
          <w:smallCaps/>
        </w:rPr>
        <w:t>{[</w:t>
      </w:r>
      <w:r w:rsidRPr="00BD2EAD">
        <w:rPr>
          <w:b/>
          <w:bCs/>
          <w:smallCaps/>
          <w:noProof/>
          <w:color w:val="2157AD"/>
          <w:shd w:val="clear" w:color="auto" w:fill="C9E1F3"/>
        </w:rPr>
        <w:t>MaritalCoTrustee.Selection.NameCO</w:t>
      </w:r>
      <w:r w:rsidR="00BD2EAD" w:rsidRPr="00BD2EAD">
        <w:rPr>
          <w:b/>
          <w:bCs/>
          <w:smallCaps/>
          <w:noProof/>
          <w:color w:val="2157AD"/>
          <w:shd w:val="clear" w:color="auto" w:fill="C9E1F3"/>
        </w:rPr>
        <w:t>|else: "_________________"</w:t>
      </w:r>
      <w:r w:rsidRPr="00BD2EAD">
        <w:rPr>
          <w:b/>
          <w:bCs/>
          <w:smallCaps/>
        </w:rPr>
        <w:t>]}</w:t>
      </w:r>
      <w:r w:rsidRPr="00085ECD">
        <w:t xml:space="preserve"> as Co-Trustees until the incapacity, resignation, or death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w:t>
      </w:r>
      <w:r w:rsidRPr="00BE34CF">
        <w:rPr>
          <w:b/>
          <w:noProof/>
          <w:color w:val="41A151"/>
          <w:shd w:val="clear" w:color="auto" w:fill="C9F3CD"/>
        </w:rPr>
        <w:t>elseif</w:t>
      </w:r>
      <w:r w:rsidRPr="00BE34CF">
        <w:rPr>
          <w:noProof/>
          <w:color w:val="2157AD"/>
          <w:shd w:val="clear" w:color="auto" w:fill="C9F3CD"/>
        </w:rPr>
        <w:t xml:space="preserve"> MaritalTrusteeType == "Select"</w:t>
      </w:r>
      <w:r>
        <w:t>]}</w:t>
      </w:r>
      <w:r w:rsidR="00606882">
        <w:t>{[</w:t>
      </w:r>
      <w:r w:rsidR="00606882" w:rsidRPr="00C82567">
        <w:rPr>
          <w:b/>
          <w:noProof/>
          <w:color w:val="C8792A"/>
          <w:shd w:val="clear" w:color="auto" w:fill="FAE7D2"/>
        </w:rPr>
        <w:t>list</w:t>
      </w:r>
      <w:r w:rsidR="00606882" w:rsidRPr="00C82567">
        <w:rPr>
          <w:noProof/>
          <w:color w:val="2157AD"/>
          <w:shd w:val="clear" w:color="auto" w:fill="FAE7D2"/>
        </w:rPr>
        <w:t xml:space="preserve"> </w:t>
      </w:r>
      <w:r w:rsidR="00606882">
        <w:rPr>
          <w:noProof/>
          <w:color w:val="2157AD"/>
          <w:shd w:val="clear" w:color="auto" w:fill="FAE7D2"/>
        </w:rPr>
        <w:t>MaritalTrustees.</w:t>
      </w:r>
      <w:r w:rsidR="00606882" w:rsidRPr="00C82567">
        <w:rPr>
          <w:noProof/>
          <w:color w:val="2157AD"/>
          <w:shd w:val="clear" w:color="auto" w:fill="FAE7D2"/>
        </w:rPr>
        <w:t>TrueAgents|punc: "1, 2, and 3"</w:t>
      </w:r>
      <w:r w:rsidR="00606882">
        <w:t>]}</w:t>
      </w:r>
      <w:r w:rsidR="00606882" w:rsidRPr="00471271">
        <w:rPr>
          <w:b/>
          <w:bCs/>
          <w:smallCaps/>
        </w:rPr>
        <w:t>{[</w:t>
      </w:r>
      <w:r w:rsidR="00606882" w:rsidRPr="00471271">
        <w:rPr>
          <w:b/>
          <w:bCs/>
          <w:smallCaps/>
          <w:noProof/>
          <w:color w:val="2157AD"/>
          <w:shd w:val="clear" w:color="auto" w:fill="C9E1F3"/>
        </w:rPr>
        <w:t>NameCO</w:t>
      </w:r>
      <w:r w:rsidR="00606882" w:rsidRPr="00613DA1">
        <w:rPr>
          <w:b/>
          <w:smallCaps/>
          <w:noProof/>
          <w:color w:val="2157AD"/>
          <w:shd w:val="clear" w:color="auto" w:fill="C9E1F3"/>
        </w:rPr>
        <w:t>|else: "_________________"</w:t>
      </w:r>
      <w:r w:rsidR="00606882" w:rsidRPr="00471271">
        <w:rPr>
          <w:b/>
          <w:bCs/>
          <w:smallCaps/>
        </w:rPr>
        <w:t>]}</w:t>
      </w:r>
      <w:r w:rsidR="00606882">
        <w:t>{[</w:t>
      </w:r>
      <w:r w:rsidR="00606882" w:rsidRPr="00C82567">
        <w:rPr>
          <w:b/>
          <w:noProof/>
          <w:color w:val="C8792A"/>
          <w:shd w:val="clear" w:color="auto" w:fill="FAE7D2"/>
        </w:rPr>
        <w:t>endlist</w:t>
      </w:r>
      <w:r w:rsidR="00606882">
        <w:t>]}</w:t>
      </w:r>
      <w:r w:rsidRPr="00085ECD">
        <w:t>{[</w:t>
      </w:r>
      <w:r w:rsidRPr="00606882">
        <w:rPr>
          <w:b/>
          <w:noProof/>
          <w:color w:val="41A151"/>
          <w:shd w:val="clear" w:color="auto" w:fill="C9F3CD"/>
        </w:rPr>
        <w:t>if</w:t>
      </w:r>
      <w:r w:rsidRPr="00606882">
        <w:rPr>
          <w:noProof/>
          <w:color w:val="2157AD"/>
          <w:shd w:val="clear" w:color="auto" w:fill="C9F3CD"/>
        </w:rPr>
        <w:t xml:space="preserve"> </w:t>
      </w:r>
      <w:r w:rsidR="00606882" w:rsidRPr="00606882">
        <w:rPr>
          <w:noProof/>
          <w:color w:val="2157AD"/>
          <w:shd w:val="clear" w:color="auto" w:fill="C9F3CD"/>
        </w:rPr>
        <w:t>MaritalTrustees.TrueAgents.length &gt; 1</w:t>
      </w:r>
      <w:r w:rsidRPr="00085ECD">
        <w:t>]} as Co-Trustees{[</w:t>
      </w:r>
      <w:r w:rsidRPr="00BE34CF">
        <w:rPr>
          <w:b/>
          <w:noProof/>
          <w:color w:val="41A151"/>
          <w:shd w:val="clear" w:color="auto" w:fill="C9F3CD"/>
        </w:rPr>
        <w:t>endif</w:t>
      </w:r>
      <w:r w:rsidRPr="00085ECD">
        <w:t>]}</w:t>
      </w:r>
      <w:r>
        <w:t>{[</w:t>
      </w:r>
      <w:r w:rsidRPr="00BE34CF">
        <w:rPr>
          <w:b/>
          <w:noProof/>
          <w:color w:val="41A151"/>
          <w:shd w:val="clear" w:color="auto" w:fill="C9F3CD"/>
        </w:rPr>
        <w:t>endif</w:t>
      </w:r>
      <w:r>
        <w:t>]}</w:t>
      </w:r>
      <w:r w:rsidRPr="00A91885">
        <w:t>{[</w:t>
      </w:r>
      <w:r w:rsidRPr="00BE34CF">
        <w:rPr>
          <w:b/>
          <w:noProof/>
          <w:color w:val="41A151"/>
          <w:shd w:val="clear" w:color="auto" w:fill="C9F3CD"/>
        </w:rPr>
        <w:t>endif</w:t>
      </w:r>
      <w:r w:rsidRPr="00A91885">
        <w:t>]}</w:t>
      </w:r>
      <w:r>
        <w:t>.</w:t>
      </w:r>
    </w:p>
    <w:p w14:paraId="6E7A5DA7" w14:textId="10157D2B" w:rsidR="00F6588B" w:rsidRDefault="00F6588B" w:rsidP="00F6588B">
      <w:pPr>
        <w:pStyle w:val="TheusBody3"/>
      </w:pPr>
      <w:r>
        <w:t>If {[</w:t>
      </w:r>
      <w:r w:rsidRPr="00FF0E75">
        <w:rPr>
          <w:b/>
          <w:noProof/>
          <w:color w:val="41A151"/>
          <w:shd w:val="clear" w:color="auto" w:fill="C9F3CD"/>
        </w:rPr>
        <w:t>if</w:t>
      </w:r>
      <w:r w:rsidRPr="00FF0E75">
        <w:rPr>
          <w:noProof/>
          <w:color w:val="2157AD"/>
          <w:shd w:val="clear" w:color="auto" w:fill="C9F3CD"/>
        </w:rPr>
        <w:t xml:space="preserve"> MaritalSurvivingSoleTrusteeTF</w:t>
      </w:r>
      <w:r>
        <w:t>]}</w:t>
      </w:r>
      <w:r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is</w:t>
      </w:r>
      <w:r>
        <w:t xml:space="preserve"> </w:t>
      </w:r>
      <w:r w:rsidRPr="00085ECD">
        <w:t>unable or unwilling to serve or to continue to serve as</w:t>
      </w:r>
      <w:r>
        <w:t xml:space="preserve"> Trustee{[</w:t>
      </w:r>
      <w:r w:rsidRPr="00FF0E75">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MaritalTrusteeType == "SurvivingSelect"</w:t>
      </w:r>
      <w:r>
        <w:t xml:space="preserve">]}the </w:t>
      </w:r>
      <w:r w:rsidR="00746DC0">
        <w:t>s</w:t>
      </w:r>
      <w:r>
        <w:t xml:space="preserve">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w:t>
      </w:r>
      <w:r w:rsidRPr="00085ECD">
        <w:t>and his or her selected Co-Trustee are</w:t>
      </w:r>
      <w:r>
        <w:t xml:space="preserve"> </w:t>
      </w:r>
      <w:r w:rsidRPr="00085ECD">
        <w:t>unable or unwilling to serve or to continue to serve as</w:t>
      </w:r>
      <w:r>
        <w:t xml:space="preserve"> Co-Trustees{[</w:t>
      </w:r>
      <w:r w:rsidRPr="00BE34CF">
        <w:rPr>
          <w:b/>
          <w:noProof/>
          <w:color w:val="41A151"/>
          <w:shd w:val="clear" w:color="auto" w:fill="C9F3CD"/>
        </w:rPr>
        <w:t>elseif</w:t>
      </w:r>
      <w:r w:rsidRPr="00BE34CF">
        <w:rPr>
          <w:noProof/>
          <w:color w:val="2157AD"/>
          <w:shd w:val="clear" w:color="auto" w:fill="C9F3CD"/>
        </w:rPr>
        <w:t xml:space="preserve"> MaritalTrusteeType == "CoSelect"</w:t>
      </w:r>
      <w:r>
        <w:t>]}</w:t>
      </w:r>
      <w:r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and </w:t>
      </w:r>
      <w:r w:rsidRPr="00394A01">
        <w:rPr>
          <w:b/>
          <w:bCs/>
          <w:smallCaps/>
        </w:rPr>
        <w:t>{[</w:t>
      </w:r>
      <w:r w:rsidRPr="00394A01">
        <w:rPr>
          <w:b/>
          <w:bCs/>
          <w:smallCaps/>
          <w:noProof/>
          <w:color w:val="2157AD"/>
          <w:shd w:val="clear" w:color="auto" w:fill="C9E1F3"/>
        </w:rPr>
        <w:t>MaritalCoTrustee.Selection.NameCO</w:t>
      </w:r>
      <w:r w:rsidR="00394A01" w:rsidRPr="00394A01">
        <w:rPr>
          <w:b/>
          <w:bCs/>
          <w:smallCaps/>
          <w:noProof/>
          <w:color w:val="2157AD"/>
          <w:shd w:val="clear" w:color="auto" w:fill="C9E1F3"/>
        </w:rPr>
        <w:t>|else: "_________________"</w:t>
      </w:r>
      <w:r w:rsidRPr="00394A01">
        <w:rPr>
          <w:b/>
          <w:bCs/>
          <w:smallCaps/>
        </w:rPr>
        <w:t>]}</w:t>
      </w:r>
      <w:r w:rsidRPr="00085ECD">
        <w:t xml:space="preserve">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elseif</w:t>
      </w:r>
      <w:r w:rsidRPr="00085ECD">
        <w:rPr>
          <w:noProof/>
          <w:color w:val="2157AD"/>
          <w:shd w:val="clear" w:color="auto" w:fill="C9F3CD"/>
        </w:rPr>
        <w:t xml:space="preserve"> MaritalTrusteeType == "Select"</w:t>
      </w:r>
      <w:r w:rsidRPr="00085ECD">
        <w:t>]}</w:t>
      </w:r>
      <w:r w:rsidR="00B24FCA">
        <w:t>{[</w:t>
      </w:r>
      <w:r w:rsidR="00B24FCA" w:rsidRPr="00C82567">
        <w:rPr>
          <w:b/>
          <w:noProof/>
          <w:color w:val="C8792A"/>
          <w:shd w:val="clear" w:color="auto" w:fill="FAE7D2"/>
        </w:rPr>
        <w:t>list</w:t>
      </w:r>
      <w:r w:rsidR="00B24FCA" w:rsidRPr="00C82567">
        <w:rPr>
          <w:noProof/>
          <w:color w:val="2157AD"/>
          <w:shd w:val="clear" w:color="auto" w:fill="FAE7D2"/>
        </w:rPr>
        <w:t xml:space="preserve"> </w:t>
      </w:r>
      <w:r w:rsidR="00B24FCA">
        <w:rPr>
          <w:noProof/>
          <w:color w:val="2157AD"/>
          <w:shd w:val="clear" w:color="auto" w:fill="FAE7D2"/>
        </w:rPr>
        <w:t>MaritalTrustees.</w:t>
      </w:r>
      <w:r w:rsidR="00B24FCA" w:rsidRPr="00C82567">
        <w:rPr>
          <w:noProof/>
          <w:color w:val="2157AD"/>
          <w:shd w:val="clear" w:color="auto" w:fill="FAE7D2"/>
        </w:rPr>
        <w:t>TrueAgents|punc: "1, 2, and 3"</w:t>
      </w:r>
      <w:r w:rsidR="00B24FCA">
        <w:t>]}</w:t>
      </w:r>
      <w:r w:rsidR="00B24FCA" w:rsidRPr="00471271">
        <w:rPr>
          <w:b/>
          <w:bCs/>
          <w:smallCaps/>
        </w:rPr>
        <w:t>{[</w:t>
      </w:r>
      <w:r w:rsidR="00B24FCA" w:rsidRPr="00471271">
        <w:rPr>
          <w:b/>
          <w:bCs/>
          <w:smallCaps/>
          <w:noProof/>
          <w:color w:val="2157AD"/>
          <w:shd w:val="clear" w:color="auto" w:fill="C9E1F3"/>
        </w:rPr>
        <w:t>NameCO</w:t>
      </w:r>
      <w:r w:rsidR="00B24FCA" w:rsidRPr="00613DA1">
        <w:rPr>
          <w:b/>
          <w:smallCaps/>
          <w:noProof/>
          <w:color w:val="2157AD"/>
          <w:shd w:val="clear" w:color="auto" w:fill="C9E1F3"/>
        </w:rPr>
        <w:t>|else: "_________________"</w:t>
      </w:r>
      <w:r w:rsidR="00B24FCA" w:rsidRPr="00471271">
        <w:rPr>
          <w:b/>
          <w:bCs/>
          <w:smallCaps/>
        </w:rPr>
        <w:t>]}</w:t>
      </w:r>
      <w:r w:rsidR="00B24FCA">
        <w:t>{[</w:t>
      </w:r>
      <w:r w:rsidR="00B24FCA" w:rsidRPr="00C82567">
        <w:rPr>
          <w:b/>
          <w:noProof/>
          <w:color w:val="C8792A"/>
          <w:shd w:val="clear" w:color="auto" w:fill="FAE7D2"/>
        </w:rPr>
        <w:t>endlist</w:t>
      </w:r>
      <w:r w:rsidR="00B24FCA">
        <w:t>]}</w:t>
      </w:r>
      <w:r w:rsidRPr="00085ECD">
        <w:t>{[</w:t>
      </w:r>
      <w:r w:rsidRPr="00B24FCA">
        <w:rPr>
          <w:b/>
          <w:noProof/>
          <w:color w:val="41A151"/>
          <w:shd w:val="clear" w:color="auto" w:fill="C9F3CD"/>
        </w:rPr>
        <w:t>if</w:t>
      </w:r>
      <w:r w:rsidRPr="00B24FCA">
        <w:rPr>
          <w:noProof/>
          <w:color w:val="2157AD"/>
          <w:shd w:val="clear" w:color="auto" w:fill="C9F3CD"/>
        </w:rPr>
        <w:t xml:space="preserve"> MaritalTrustees.</w:t>
      </w:r>
      <w:r w:rsidR="00B24FCA" w:rsidRPr="00B24FCA">
        <w:rPr>
          <w:noProof/>
          <w:color w:val="2157AD"/>
          <w:shd w:val="clear" w:color="auto" w:fill="C9F3CD"/>
        </w:rPr>
        <w:t>TrueAgents.length &gt; 1</w:t>
      </w:r>
      <w:r w:rsidRPr="00085ECD">
        <w:t>]}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w:t>
      </w:r>
      <w:r w:rsidRPr="00085ECD">
        <w:t>]} is</w:t>
      </w:r>
      <w:r>
        <w:t xml:space="preserve"> </w:t>
      </w:r>
      <w:r w:rsidRPr="00085ECD">
        <w:t>unable or unwilling to serve or to continue to serve as</w:t>
      </w:r>
      <w:r>
        <w:t xml:space="preserve"> Trustee</w:t>
      </w:r>
      <w:r w:rsidRPr="00085ECD">
        <w:t>{[</w:t>
      </w:r>
      <w:r w:rsidRPr="00085ECD">
        <w:rPr>
          <w:b/>
          <w:noProof/>
          <w:color w:val="41A151"/>
          <w:shd w:val="clear" w:color="auto" w:fill="C9F3CD"/>
        </w:rPr>
        <w:t>endif</w:t>
      </w:r>
      <w:r w:rsidRPr="00085ECD">
        <w:t>]}</w:t>
      </w:r>
      <w:r>
        <w:t>{[</w:t>
      </w:r>
      <w:r w:rsidRPr="00FF0E75">
        <w:rPr>
          <w:b/>
          <w:noProof/>
          <w:color w:val="41A151"/>
          <w:shd w:val="clear" w:color="auto" w:fill="C9F3CD"/>
        </w:rPr>
        <w:t>endif</w:t>
      </w:r>
      <w:r>
        <w:t>]}{[</w:t>
      </w:r>
      <w:r w:rsidRPr="002D07D2">
        <w:rPr>
          <w:b/>
          <w:noProof/>
          <w:color w:val="41A151"/>
          <w:shd w:val="clear" w:color="auto" w:fill="C9F3CD"/>
        </w:rPr>
        <w:t>endif</w:t>
      </w:r>
      <w:r>
        <w:t xml:space="preserve">]} </w:t>
      </w:r>
      <w:r w:rsidRPr="00085ECD">
        <w:t xml:space="preserve">of the </w:t>
      </w:r>
      <w:r w:rsidR="003C5B68" w:rsidRPr="00D65F94">
        <w:rPr>
          <w:rFonts w:eastAsia="Times New Roman"/>
        </w:rPr>
        <w:t>{[</w:t>
      </w:r>
      <w:r w:rsidR="003C5B68" w:rsidRPr="00D65F94">
        <w:rPr>
          <w:rStyle w:val="Strong"/>
          <w:rFonts w:eastAsia="Times New Roman"/>
          <w:color w:val="41A151"/>
          <w:shd w:val="clear" w:color="auto" w:fill="C9F3CD"/>
        </w:rPr>
        <w:t>if</w:t>
      </w:r>
      <w:r w:rsidR="003C5B68" w:rsidRPr="00D65F94">
        <w:rPr>
          <w:rFonts w:eastAsia="Times New Roman"/>
          <w:color w:val="2157AD"/>
          <w:shd w:val="clear" w:color="auto" w:fill="C9F3CD"/>
        </w:rPr>
        <w:t xml:space="preserve"> LifePartners</w:t>
      </w:r>
      <w:r w:rsidR="003C5B68" w:rsidRPr="00D65F94">
        <w:rPr>
          <w:rFonts w:eastAsia="Times New Roman"/>
        </w:rPr>
        <w:t>]}Life Partner{[</w:t>
      </w:r>
      <w:r w:rsidR="003C5B68" w:rsidRPr="00D65F94">
        <w:rPr>
          <w:rStyle w:val="Strong"/>
          <w:rFonts w:eastAsia="Times New Roman"/>
          <w:color w:val="41A151"/>
          <w:shd w:val="clear" w:color="auto" w:fill="C9F3CD"/>
        </w:rPr>
        <w:t>else</w:t>
      </w:r>
      <w:r w:rsidR="003C5B68" w:rsidRPr="00D65F94">
        <w:rPr>
          <w:rFonts w:eastAsia="Times New Roman"/>
        </w:rPr>
        <w:t>]}Marital</w:t>
      </w:r>
      <w:r w:rsidR="003C5B68" w:rsidRPr="00D65F94">
        <w:t>{[</w:t>
      </w:r>
      <w:r w:rsidR="003C5B68" w:rsidRPr="00D65F94">
        <w:rPr>
          <w:noProof/>
          <w:color w:val="41A151"/>
          <w:shd w:val="clear" w:color="auto" w:fill="C9F3CD"/>
        </w:rPr>
        <w:t>endif</w:t>
      </w:r>
      <w:r w:rsidR="003C5B68" w:rsidRPr="00D65F94">
        <w:t>]}</w:t>
      </w:r>
      <w:r w:rsidRPr="00085ECD">
        <w:t xml:space="preserve"> Trust</w:t>
      </w:r>
      <w:r w:rsidRPr="008C41B9">
        <w:t>{[</w:t>
      </w:r>
      <w:r w:rsidRPr="00FF0E75">
        <w:rPr>
          <w:b/>
          <w:noProof/>
          <w:color w:val="41A151"/>
          <w:shd w:val="clear" w:color="auto" w:fill="C9F3CD"/>
        </w:rPr>
        <w:t>if</w:t>
      </w:r>
      <w:r w:rsidRPr="00FF0E75">
        <w:rPr>
          <w:noProof/>
          <w:color w:val="2157AD"/>
          <w:shd w:val="clear" w:color="auto" w:fill="C9F3CD"/>
        </w:rPr>
        <w:t xml:space="preserve"> MaritalTrustType == "MaritalFed"</w:t>
      </w:r>
      <w:r w:rsidRPr="008C41B9">
        <w:t>]} and Family Trust{[</w:t>
      </w:r>
      <w:r w:rsidRPr="00FF0E75">
        <w:rPr>
          <w:b/>
          <w:noProof/>
          <w:color w:val="41A151"/>
          <w:shd w:val="clear" w:color="auto" w:fill="C9F3CD"/>
        </w:rPr>
        <w:t>endif</w:t>
      </w:r>
      <w:r w:rsidRPr="008C41B9">
        <w:t>]}</w:t>
      </w:r>
      <w:r>
        <w:t xml:space="preserve">, then </w:t>
      </w:r>
      <w:r w:rsidRPr="00085ECD">
        <w:t>{[</w:t>
      </w:r>
      <w:r w:rsidRPr="00085ECD">
        <w:rPr>
          <w:b/>
          <w:noProof/>
          <w:color w:val="C8792A"/>
          <w:shd w:val="clear" w:color="auto" w:fill="FAE7D2"/>
        </w:rPr>
        <w:t>list</w:t>
      </w:r>
      <w:r w:rsidRPr="00085ECD">
        <w:rPr>
          <w:noProof/>
          <w:color w:val="2157AD"/>
          <w:shd w:val="clear" w:color="auto" w:fill="FAE7D2"/>
        </w:rPr>
        <w:t xml:space="preserve"> </w:t>
      </w:r>
      <w:r w:rsidR="003C44E9">
        <w:rPr>
          <w:noProof/>
          <w:color w:val="2157AD"/>
          <w:shd w:val="clear" w:color="auto" w:fill="FAE7D2"/>
        </w:rPr>
        <w:t>SameMarital</w:t>
      </w:r>
      <w:r w:rsidRPr="00085ECD">
        <w:rPr>
          <w:noProof/>
          <w:color w:val="2157AD"/>
          <w:shd w:val="clear" w:color="auto" w:fill="FAE7D2"/>
        </w:rPr>
        <w:t>|punc: "1, then 2, then 3"</w:t>
      </w:r>
      <w:r w:rsidRPr="00085ECD">
        <w:t>]}</w:t>
      </w:r>
      <w:r w:rsidR="00B24FCA">
        <w:t>{[</w:t>
      </w:r>
      <w:r w:rsidR="00B24FCA" w:rsidRPr="00C82567">
        <w:rPr>
          <w:b/>
          <w:noProof/>
          <w:color w:val="C8792A"/>
          <w:shd w:val="clear" w:color="auto" w:fill="FAE7D2"/>
        </w:rPr>
        <w:t>list</w:t>
      </w:r>
      <w:r w:rsidR="00B24FCA" w:rsidRPr="00C82567">
        <w:rPr>
          <w:noProof/>
          <w:color w:val="2157AD"/>
          <w:shd w:val="clear" w:color="auto" w:fill="FAE7D2"/>
        </w:rPr>
        <w:t xml:space="preserve"> TrueAgents|punc: "1, 2, and 3"</w:t>
      </w:r>
      <w:r w:rsidR="00B24FCA">
        <w:t>]}</w:t>
      </w:r>
      <w:r w:rsidR="00B24FCA" w:rsidRPr="00471271">
        <w:rPr>
          <w:b/>
          <w:bCs/>
          <w:smallCaps/>
        </w:rPr>
        <w:t>{[</w:t>
      </w:r>
      <w:r w:rsidR="00B24FCA" w:rsidRPr="00471271">
        <w:rPr>
          <w:b/>
          <w:bCs/>
          <w:smallCaps/>
          <w:noProof/>
          <w:color w:val="2157AD"/>
          <w:shd w:val="clear" w:color="auto" w:fill="C9E1F3"/>
        </w:rPr>
        <w:t>NameCO</w:t>
      </w:r>
      <w:r w:rsidR="00B24FCA" w:rsidRPr="00613DA1">
        <w:rPr>
          <w:b/>
          <w:smallCaps/>
          <w:noProof/>
          <w:color w:val="2157AD"/>
          <w:shd w:val="clear" w:color="auto" w:fill="C9E1F3"/>
        </w:rPr>
        <w:t>|else: "_________________"</w:t>
      </w:r>
      <w:r w:rsidR="00B24FCA" w:rsidRPr="00471271">
        <w:rPr>
          <w:b/>
          <w:bCs/>
          <w:smallCaps/>
        </w:rPr>
        <w:t>]}</w:t>
      </w:r>
      <w:r w:rsidR="00B24FCA">
        <w:t>{[</w:t>
      </w:r>
      <w:r w:rsidR="00B24FCA" w:rsidRPr="00C82567">
        <w:rPr>
          <w:b/>
          <w:noProof/>
          <w:color w:val="C8792A"/>
          <w:shd w:val="clear" w:color="auto" w:fill="FAE7D2"/>
        </w:rPr>
        <w:t>endlist</w:t>
      </w:r>
      <w:r w:rsidR="00B24FCA">
        <w:t>]}</w:t>
      </w:r>
      <w:r w:rsidRPr="00085ECD">
        <w:t xml:space="preserve"> shall serve as successor {[</w:t>
      </w:r>
      <w:r w:rsidRPr="00085ECD">
        <w:rPr>
          <w:b/>
          <w:noProof/>
          <w:color w:val="41A151"/>
          <w:shd w:val="clear" w:color="auto" w:fill="C9F3CD"/>
        </w:rPr>
        <w:t>if</w:t>
      </w:r>
      <w:r w:rsidRPr="00085ECD">
        <w:rPr>
          <w:noProof/>
          <w:color w:val="2157AD"/>
          <w:shd w:val="clear" w:color="auto" w:fill="C9F3CD"/>
        </w:rPr>
        <w:t xml:space="preserve"> </w:t>
      </w:r>
      <w:r w:rsidR="00B24FCA" w:rsidRPr="00C82567">
        <w:rPr>
          <w:noProof/>
          <w:color w:val="2157AD"/>
          <w:shd w:val="clear" w:color="auto" w:fill="C9F3CD"/>
        </w:rPr>
        <w:t>TrueAgents.length &gt; 1</w:t>
      </w:r>
      <w:r w:rsidRPr="00085ECD">
        <w:t>]}Co-{[</w:t>
      </w:r>
      <w:r w:rsidRPr="00085ECD">
        <w:rPr>
          <w:b/>
          <w:noProof/>
          <w:color w:val="41A151"/>
          <w:shd w:val="clear" w:color="auto" w:fill="C9F3CD"/>
        </w:rPr>
        <w:t>endif</w:t>
      </w:r>
      <w:r w:rsidRPr="00085ECD">
        <w:t>]}Trustee{[</w:t>
      </w:r>
      <w:r w:rsidRPr="00085ECD">
        <w:rPr>
          <w:b/>
          <w:noProof/>
          <w:color w:val="41A151"/>
          <w:shd w:val="clear" w:color="auto" w:fill="C9F3CD"/>
        </w:rPr>
        <w:t>if</w:t>
      </w:r>
      <w:r w:rsidRPr="00085ECD">
        <w:rPr>
          <w:noProof/>
          <w:color w:val="2157AD"/>
          <w:shd w:val="clear" w:color="auto" w:fill="C9F3CD"/>
        </w:rPr>
        <w:t xml:space="preserve"> </w:t>
      </w:r>
      <w:r w:rsidR="00B24FCA" w:rsidRPr="00C82567">
        <w:rPr>
          <w:noProof/>
          <w:color w:val="2157AD"/>
          <w:shd w:val="clear" w:color="auto" w:fill="C9F3CD"/>
        </w:rPr>
        <w:t>TrueAgents.length &gt; 1</w:t>
      </w:r>
      <w:r w:rsidRPr="00085ECD">
        <w:t>]}s{[</w:t>
      </w:r>
      <w:r w:rsidRPr="00085ECD">
        <w:rPr>
          <w:b/>
          <w:noProof/>
          <w:color w:val="41A151"/>
          <w:shd w:val="clear" w:color="auto" w:fill="C9F3CD"/>
        </w:rPr>
        <w:t>endif</w:t>
      </w:r>
      <w:r w:rsidRPr="00085ECD">
        <w:t xml:space="preserve">]} of the </w:t>
      </w:r>
      <w:r w:rsidR="000A181E" w:rsidRPr="00D65F94">
        <w:rPr>
          <w:rFonts w:eastAsia="Times New Roman"/>
        </w:rPr>
        <w:t>{[</w:t>
      </w:r>
      <w:r w:rsidR="000A181E" w:rsidRPr="00D65F94">
        <w:rPr>
          <w:rStyle w:val="Strong"/>
          <w:rFonts w:eastAsia="Times New Roman"/>
          <w:color w:val="41A151"/>
          <w:shd w:val="clear" w:color="auto" w:fill="C9F3CD"/>
        </w:rPr>
        <w:t>if</w:t>
      </w:r>
      <w:r w:rsidR="000A181E" w:rsidRPr="00D65F94">
        <w:rPr>
          <w:rFonts w:eastAsia="Times New Roman"/>
          <w:color w:val="2157AD"/>
          <w:shd w:val="clear" w:color="auto" w:fill="C9F3CD"/>
        </w:rPr>
        <w:t xml:space="preserve"> LifePartners</w:t>
      </w:r>
      <w:r w:rsidR="000A181E" w:rsidRPr="00D65F94">
        <w:rPr>
          <w:rFonts w:eastAsia="Times New Roman"/>
        </w:rPr>
        <w:t>]}Life Partner{[</w:t>
      </w:r>
      <w:r w:rsidR="000A181E" w:rsidRPr="00D65F94">
        <w:rPr>
          <w:rStyle w:val="Strong"/>
          <w:rFonts w:eastAsia="Times New Roman"/>
          <w:color w:val="41A151"/>
          <w:shd w:val="clear" w:color="auto" w:fill="C9F3CD"/>
        </w:rPr>
        <w:t>else</w:t>
      </w:r>
      <w:r w:rsidR="000A181E" w:rsidRPr="00D65F94">
        <w:rPr>
          <w:rFonts w:eastAsia="Times New Roman"/>
        </w:rPr>
        <w:t>]}Marital</w:t>
      </w:r>
      <w:r w:rsidR="000A181E" w:rsidRPr="00D65F94">
        <w:t>{[</w:t>
      </w:r>
      <w:r w:rsidR="000A181E" w:rsidRPr="00D65F94">
        <w:rPr>
          <w:noProof/>
          <w:color w:val="41A151"/>
          <w:shd w:val="clear" w:color="auto" w:fill="C9F3CD"/>
        </w:rPr>
        <w:t>endif</w:t>
      </w:r>
      <w:r w:rsidR="000A181E" w:rsidRPr="00D65F94">
        <w:t>]}</w:t>
      </w:r>
      <w:r w:rsidRPr="00085ECD">
        <w:t xml:space="preserve"> Trust</w:t>
      </w:r>
      <w:r w:rsidRPr="00FF0E75">
        <w:t>{[</w:t>
      </w:r>
      <w:r w:rsidRPr="00211DAD">
        <w:rPr>
          <w:b/>
          <w:noProof/>
          <w:color w:val="41A151"/>
          <w:shd w:val="clear" w:color="auto" w:fill="C9F3CD"/>
        </w:rPr>
        <w:t>if</w:t>
      </w:r>
      <w:r w:rsidRPr="00211DAD">
        <w:rPr>
          <w:noProof/>
          <w:color w:val="2157AD"/>
          <w:shd w:val="clear" w:color="auto" w:fill="C9F3CD"/>
        </w:rPr>
        <w:t xml:space="preserve"> MaritalTrustType == "MaritalFed"</w:t>
      </w:r>
      <w:r w:rsidRPr="00FF0E75">
        <w:t>]} and Family Trust{[</w:t>
      </w:r>
      <w:r w:rsidRPr="00211DAD">
        <w:rPr>
          <w:b/>
          <w:noProof/>
          <w:color w:val="41A151"/>
          <w:shd w:val="clear" w:color="auto" w:fill="C9F3CD"/>
        </w:rPr>
        <w:t>endif</w:t>
      </w:r>
      <w:r w:rsidRPr="00FF0E75">
        <w:t>]}</w:t>
      </w:r>
      <w:r w:rsidRPr="00085ECD">
        <w:t>, who shall hold and administer the Trust Estate, including any specific instructions to liquidate assets of the Trust, prior to distribution to any Separate Share Trust as set forth below{[</w:t>
      </w:r>
      <w:r w:rsidRPr="00211DAD">
        <w:rPr>
          <w:b/>
          <w:noProof/>
          <w:color w:val="41A151"/>
          <w:shd w:val="clear" w:color="auto" w:fill="C9F3CD"/>
        </w:rPr>
        <w:t>if</w:t>
      </w:r>
      <w:r w:rsidRPr="00211DAD">
        <w:rPr>
          <w:noProof/>
          <w:color w:val="2157AD"/>
          <w:shd w:val="clear" w:color="auto" w:fill="C9F3CD"/>
        </w:rPr>
        <w:t xml:space="preserve"> </w:t>
      </w:r>
      <w:r w:rsidR="00091AB7" w:rsidRPr="00C82567">
        <w:rPr>
          <w:noProof/>
          <w:color w:val="2157AD"/>
          <w:shd w:val="clear" w:color="auto" w:fill="C9F3CD"/>
        </w:rPr>
        <w:t>TrueAgents.length &gt; 1</w:t>
      </w:r>
      <w:r w:rsidR="00091AB7">
        <w:rPr>
          <w:noProof/>
          <w:color w:val="2157AD"/>
          <w:shd w:val="clear" w:color="auto" w:fill="C9F3CD"/>
        </w:rPr>
        <w:t xml:space="preserve"> </w:t>
      </w:r>
      <w:r w:rsidRPr="00211DAD">
        <w:rPr>
          <w:noProof/>
          <w:color w:val="2157AD"/>
          <w:shd w:val="clear" w:color="auto" w:fill="C9F3CD"/>
        </w:rPr>
        <w:t xml:space="preserve">&amp;&amp; </w:t>
      </w:r>
      <w:r w:rsidRPr="00A25613">
        <w:rPr>
          <w:noProof/>
          <w:color w:val="2157AD"/>
          <w:shd w:val="clear" w:color="auto" w:fill="C9F3CD"/>
        </w:rPr>
        <w:t>AgentServeAlone</w:t>
      </w:r>
      <w:r w:rsidRPr="00085ECD">
        <w:t xml:space="preserve">]}. </w:t>
      </w:r>
      <w:r w:rsidR="00091AB7">
        <w:t>If {[</w:t>
      </w:r>
      <w:r w:rsidR="00091AB7" w:rsidRPr="00C82567">
        <w:rPr>
          <w:b/>
          <w:noProof/>
          <w:color w:val="41A151"/>
          <w:shd w:val="clear" w:color="auto" w:fill="C9F3CD"/>
        </w:rPr>
        <w:t>if</w:t>
      </w:r>
      <w:r w:rsidR="00091AB7" w:rsidRPr="00C82567">
        <w:rPr>
          <w:noProof/>
          <w:color w:val="2157AD"/>
          <w:shd w:val="clear" w:color="auto" w:fill="C9F3CD"/>
        </w:rPr>
        <w:t xml:space="preserve"> TrueAgents.length &gt; 2</w:t>
      </w:r>
      <w:r w:rsidR="00091AB7">
        <w:t>]}any of{[</w:t>
      </w:r>
      <w:r w:rsidR="00091AB7" w:rsidRPr="00C82567">
        <w:rPr>
          <w:b/>
          <w:noProof/>
          <w:color w:val="41A151"/>
          <w:shd w:val="clear" w:color="auto" w:fill="C9F3CD"/>
        </w:rPr>
        <w:t>else</w:t>
      </w:r>
      <w:r w:rsidR="00091AB7">
        <w:t>]}either{[</w:t>
      </w:r>
      <w:r w:rsidR="00091AB7" w:rsidRPr="00C82567">
        <w:rPr>
          <w:b/>
          <w:noProof/>
          <w:color w:val="41A151"/>
          <w:shd w:val="clear" w:color="auto" w:fill="C9F3CD"/>
        </w:rPr>
        <w:t>endif</w:t>
      </w:r>
      <w:r w:rsidR="00091AB7">
        <w:t>]} {[</w:t>
      </w:r>
      <w:r w:rsidR="00091AB7" w:rsidRPr="00C82567">
        <w:rPr>
          <w:b/>
          <w:noProof/>
          <w:color w:val="C8792A"/>
          <w:shd w:val="clear" w:color="auto" w:fill="FAE7D2"/>
        </w:rPr>
        <w:t>list</w:t>
      </w:r>
      <w:r w:rsidR="00091AB7" w:rsidRPr="00C82567">
        <w:rPr>
          <w:noProof/>
          <w:color w:val="2157AD"/>
          <w:shd w:val="clear" w:color="auto" w:fill="FAE7D2"/>
        </w:rPr>
        <w:t xml:space="preserve"> TrueAgents|punc: "1, 2, or 3"</w:t>
      </w:r>
      <w:r w:rsidR="00091AB7">
        <w:t>]}</w:t>
      </w:r>
      <w:r w:rsidR="00091AB7" w:rsidRPr="00471271">
        <w:rPr>
          <w:b/>
          <w:bCs/>
          <w:smallCaps/>
        </w:rPr>
        <w:t>{[</w:t>
      </w:r>
      <w:r w:rsidR="00091AB7" w:rsidRPr="00471271">
        <w:rPr>
          <w:b/>
          <w:bCs/>
          <w:smallCaps/>
          <w:noProof/>
          <w:color w:val="2157AD"/>
          <w:shd w:val="clear" w:color="auto" w:fill="C9E1F3"/>
        </w:rPr>
        <w:t>NameCO</w:t>
      </w:r>
      <w:r w:rsidR="00091AB7" w:rsidRPr="00613DA1">
        <w:rPr>
          <w:b/>
          <w:smallCaps/>
          <w:noProof/>
          <w:color w:val="2157AD"/>
          <w:shd w:val="clear" w:color="auto" w:fill="C9E1F3"/>
        </w:rPr>
        <w:t>|else: "_________________"</w:t>
      </w:r>
      <w:r w:rsidR="00091AB7" w:rsidRPr="00471271">
        <w:rPr>
          <w:b/>
          <w:bCs/>
          <w:smallCaps/>
        </w:rPr>
        <w:t>]}</w:t>
      </w:r>
      <w:r w:rsidR="00091AB7">
        <w:t>{[</w:t>
      </w:r>
      <w:r w:rsidR="00091AB7" w:rsidRPr="00C82567">
        <w:rPr>
          <w:b/>
          <w:noProof/>
          <w:color w:val="C8792A"/>
          <w:shd w:val="clear" w:color="auto" w:fill="FAE7D2"/>
        </w:rPr>
        <w:t>endlist</w:t>
      </w:r>
      <w:r w:rsidR="00091AB7">
        <w:t xml:space="preserve">]} </w:t>
      </w:r>
      <w:r w:rsidR="00091AB7" w:rsidRPr="00586924">
        <w:t>shall be unable or u</w:t>
      </w:r>
      <w:r w:rsidR="00091AB7">
        <w:t>nwilling to serve or to continue to serve as Co-Trustees, then the {[</w:t>
      </w:r>
      <w:r w:rsidR="00091AB7" w:rsidRPr="00C82567">
        <w:rPr>
          <w:b/>
          <w:noProof/>
          <w:color w:val="41A151"/>
          <w:shd w:val="clear" w:color="auto" w:fill="C9F3CD"/>
        </w:rPr>
        <w:t>if</w:t>
      </w:r>
      <w:r w:rsidR="00091AB7" w:rsidRPr="00C82567">
        <w:rPr>
          <w:noProof/>
          <w:color w:val="2157AD"/>
          <w:shd w:val="clear" w:color="auto" w:fill="C9F3CD"/>
        </w:rPr>
        <w:t xml:space="preserve"> TrueAgents.length &gt; 2</w:t>
      </w:r>
      <w:r w:rsidR="00091AB7">
        <w:t>]}others shall continue to serve as Co-Trustees{[</w:t>
      </w:r>
      <w:r w:rsidR="00091AB7" w:rsidRPr="00C82567">
        <w:rPr>
          <w:b/>
          <w:noProof/>
          <w:color w:val="41A151"/>
          <w:shd w:val="clear" w:color="auto" w:fill="C9F3CD"/>
        </w:rPr>
        <w:t>else</w:t>
      </w:r>
      <w:r w:rsidR="00091AB7">
        <w:t>]}other shall serve as sole Trustee{[</w:t>
      </w:r>
      <w:r w:rsidR="00091AB7" w:rsidRPr="00C82567">
        <w:rPr>
          <w:b/>
          <w:noProof/>
          <w:color w:val="41A151"/>
          <w:shd w:val="clear" w:color="auto" w:fill="C9F3CD"/>
        </w:rPr>
        <w:t>endif</w:t>
      </w:r>
      <w:r w:rsidR="00091AB7">
        <w:t xml:space="preserve">]} of the </w:t>
      </w:r>
      <w:r w:rsidR="000A181E" w:rsidRPr="00D65F94">
        <w:rPr>
          <w:rFonts w:eastAsia="Times New Roman"/>
        </w:rPr>
        <w:t>{[</w:t>
      </w:r>
      <w:r w:rsidR="000A181E" w:rsidRPr="00D65F94">
        <w:rPr>
          <w:rStyle w:val="Strong"/>
          <w:rFonts w:eastAsia="Times New Roman"/>
          <w:color w:val="41A151"/>
          <w:shd w:val="clear" w:color="auto" w:fill="C9F3CD"/>
        </w:rPr>
        <w:t>if</w:t>
      </w:r>
      <w:r w:rsidR="000A181E" w:rsidRPr="00D65F94">
        <w:rPr>
          <w:rFonts w:eastAsia="Times New Roman"/>
          <w:color w:val="2157AD"/>
          <w:shd w:val="clear" w:color="auto" w:fill="C9F3CD"/>
        </w:rPr>
        <w:t xml:space="preserve"> LifePartners</w:t>
      </w:r>
      <w:r w:rsidR="000A181E" w:rsidRPr="00D65F94">
        <w:rPr>
          <w:rFonts w:eastAsia="Times New Roman"/>
        </w:rPr>
        <w:t>]}Life Partner{[</w:t>
      </w:r>
      <w:r w:rsidR="000A181E" w:rsidRPr="00D65F94">
        <w:rPr>
          <w:rStyle w:val="Strong"/>
          <w:rFonts w:eastAsia="Times New Roman"/>
          <w:color w:val="41A151"/>
          <w:shd w:val="clear" w:color="auto" w:fill="C9F3CD"/>
        </w:rPr>
        <w:t>else</w:t>
      </w:r>
      <w:r w:rsidR="000A181E" w:rsidRPr="00D65F94">
        <w:rPr>
          <w:rFonts w:eastAsia="Times New Roman"/>
        </w:rPr>
        <w:t>]}Marital</w:t>
      </w:r>
      <w:r w:rsidR="000A181E" w:rsidRPr="00D65F94">
        <w:t>{[</w:t>
      </w:r>
      <w:r w:rsidR="000A181E" w:rsidRPr="00D65F94">
        <w:rPr>
          <w:noProof/>
          <w:color w:val="41A151"/>
          <w:shd w:val="clear" w:color="auto" w:fill="C9F3CD"/>
        </w:rPr>
        <w:t>endif</w:t>
      </w:r>
      <w:r w:rsidR="000A181E" w:rsidRPr="00D65F94">
        <w:t>]}</w:t>
      </w:r>
      <w:r w:rsidR="00091AB7">
        <w:t xml:space="preserve"> Trust</w:t>
      </w:r>
      <w:r w:rsidR="00091AB7" w:rsidRPr="00FF0E75">
        <w:t>{[</w:t>
      </w:r>
      <w:r w:rsidR="00091AB7" w:rsidRPr="00211DAD">
        <w:rPr>
          <w:b/>
          <w:noProof/>
          <w:color w:val="41A151"/>
          <w:shd w:val="clear" w:color="auto" w:fill="C9F3CD"/>
        </w:rPr>
        <w:t>if</w:t>
      </w:r>
      <w:r w:rsidR="00091AB7" w:rsidRPr="00211DAD">
        <w:rPr>
          <w:noProof/>
          <w:color w:val="2157AD"/>
          <w:shd w:val="clear" w:color="auto" w:fill="C9F3CD"/>
        </w:rPr>
        <w:t xml:space="preserve"> MaritalTrustType == "MaritalFed"</w:t>
      </w:r>
      <w:r w:rsidR="00091AB7" w:rsidRPr="00FF0E75">
        <w:t>]} and Family Trust{[</w:t>
      </w:r>
      <w:r w:rsidR="00091AB7" w:rsidRPr="00211DAD">
        <w:rPr>
          <w:b/>
          <w:noProof/>
          <w:color w:val="41A151"/>
          <w:shd w:val="clear" w:color="auto" w:fill="C9F3CD"/>
        </w:rPr>
        <w:t>endif</w:t>
      </w:r>
      <w:r w:rsidR="00091AB7" w:rsidRPr="00FF0E75">
        <w:t>]}</w:t>
      </w:r>
      <w:r w:rsidR="00091AB7">
        <w:t>{[</w:t>
      </w:r>
      <w:r w:rsidR="00091AB7" w:rsidRPr="00E873B5">
        <w:rPr>
          <w:b/>
          <w:noProof/>
          <w:color w:val="41A151"/>
          <w:shd w:val="clear" w:color="auto" w:fill="C9F3CD"/>
        </w:rPr>
        <w:t>endif</w:t>
      </w:r>
      <w:r w:rsidR="00091AB7">
        <w:t>]}</w:t>
      </w:r>
      <w:r w:rsidRPr="00085ECD">
        <w:t>{[</w:t>
      </w:r>
      <w:r w:rsidRPr="00085ECD">
        <w:rPr>
          <w:b/>
          <w:noProof/>
          <w:color w:val="41A151"/>
          <w:shd w:val="clear" w:color="auto" w:fill="C9F3CD"/>
        </w:rPr>
        <w:t>if</w:t>
      </w:r>
      <w:r w:rsidRPr="00085ECD">
        <w:rPr>
          <w:noProof/>
          <w:color w:val="2157AD"/>
          <w:shd w:val="clear" w:color="auto" w:fill="C9F3CD"/>
        </w:rPr>
        <w:t xml:space="preserve"> _index &lt; </w:t>
      </w:r>
      <w:r w:rsidR="003C44E9">
        <w:rPr>
          <w:noProof/>
          <w:color w:val="2157AD"/>
          <w:shd w:val="clear" w:color="auto" w:fill="C9F3CD"/>
        </w:rPr>
        <w:t>SameMarital</w:t>
      </w:r>
      <w:r w:rsidRPr="00085ECD">
        <w:rPr>
          <w:noProof/>
          <w:color w:val="2157AD"/>
          <w:shd w:val="clear" w:color="auto" w:fill="C9F3CD"/>
        </w:rPr>
        <w:t>.length</w:t>
      </w:r>
      <w:r w:rsidRPr="00085ECD">
        <w:t>]}</w:t>
      </w:r>
      <w:r w:rsidR="00091AB7">
        <w:t>.  If {[</w:t>
      </w:r>
      <w:r w:rsidR="00091AB7" w:rsidRPr="00C82567">
        <w:rPr>
          <w:b/>
          <w:noProof/>
          <w:color w:val="41A151"/>
          <w:shd w:val="clear" w:color="auto" w:fill="C9F3CD"/>
        </w:rPr>
        <w:t>if</w:t>
      </w:r>
      <w:r w:rsidR="00091AB7" w:rsidRPr="00C82567">
        <w:rPr>
          <w:noProof/>
          <w:color w:val="2157AD"/>
          <w:shd w:val="clear" w:color="auto" w:fill="C9F3CD"/>
        </w:rPr>
        <w:t xml:space="preserve"> TrueAgents.length &gt; 1</w:t>
      </w:r>
      <w:r w:rsidR="00091AB7">
        <w:t>]}{[</w:t>
      </w:r>
      <w:r w:rsidR="00091AB7" w:rsidRPr="00C82567">
        <w:rPr>
          <w:b/>
          <w:noProof/>
          <w:color w:val="41A151"/>
          <w:shd w:val="clear" w:color="auto" w:fill="C9F3CD"/>
        </w:rPr>
        <w:t>if</w:t>
      </w:r>
      <w:r w:rsidR="00091AB7" w:rsidRPr="00C82567">
        <w:rPr>
          <w:noProof/>
          <w:color w:val="2157AD"/>
          <w:shd w:val="clear" w:color="auto" w:fill="C9F3CD"/>
        </w:rPr>
        <w:t xml:space="preserve"> AgentServeAlone</w:t>
      </w:r>
      <w:r w:rsidR="00091AB7">
        <w:t>]}{[</w:t>
      </w:r>
      <w:r w:rsidR="00091AB7" w:rsidRPr="00C82567">
        <w:rPr>
          <w:b/>
          <w:noProof/>
          <w:color w:val="41A151"/>
          <w:shd w:val="clear" w:color="auto" w:fill="C9F3CD"/>
        </w:rPr>
        <w:t>if</w:t>
      </w:r>
      <w:r w:rsidR="00091AB7" w:rsidRPr="00C82567">
        <w:rPr>
          <w:noProof/>
          <w:color w:val="2157AD"/>
          <w:shd w:val="clear" w:color="auto" w:fill="C9F3CD"/>
        </w:rPr>
        <w:t xml:space="preserve"> TrueAgents.length &gt; 2</w:t>
      </w:r>
      <w:r w:rsidR="00091AB7">
        <w:t>]}all of{[</w:t>
      </w:r>
      <w:r w:rsidR="00091AB7" w:rsidRPr="00C82567">
        <w:rPr>
          <w:b/>
          <w:noProof/>
          <w:color w:val="41A151"/>
          <w:shd w:val="clear" w:color="auto" w:fill="C9F3CD"/>
        </w:rPr>
        <w:t>else</w:t>
      </w:r>
      <w:r w:rsidR="00091AB7">
        <w:t>]}both{[</w:t>
      </w:r>
      <w:r w:rsidR="00091AB7" w:rsidRPr="00C82567">
        <w:rPr>
          <w:b/>
          <w:noProof/>
          <w:color w:val="41A151"/>
          <w:shd w:val="clear" w:color="auto" w:fill="C9F3CD"/>
        </w:rPr>
        <w:t>endif</w:t>
      </w:r>
      <w:r w:rsidR="00091AB7">
        <w:t>]} {[</w:t>
      </w:r>
      <w:r w:rsidR="00091AB7" w:rsidRPr="00C82567">
        <w:rPr>
          <w:b/>
          <w:noProof/>
          <w:color w:val="41A151"/>
          <w:shd w:val="clear" w:color="auto" w:fill="C9F3CD"/>
        </w:rPr>
        <w:t>endif</w:t>
      </w:r>
      <w:r w:rsidR="00091AB7">
        <w:t>]}{[</w:t>
      </w:r>
      <w:r w:rsidR="00091AB7" w:rsidRPr="00C82567">
        <w:rPr>
          <w:b/>
          <w:noProof/>
          <w:color w:val="C8792A"/>
          <w:shd w:val="clear" w:color="auto" w:fill="FAE7D2"/>
        </w:rPr>
        <w:t>list</w:t>
      </w:r>
      <w:r w:rsidR="00091AB7" w:rsidRPr="00C82567">
        <w:rPr>
          <w:noProof/>
          <w:color w:val="2157AD"/>
          <w:shd w:val="clear" w:color="auto" w:fill="FAE7D2"/>
        </w:rPr>
        <w:t xml:space="preserve"> TrueAgents|punc: "1, 2, and 3"</w:t>
      </w:r>
      <w:r w:rsidR="00091AB7">
        <w:t>]}</w:t>
      </w:r>
      <w:r w:rsidR="00091AB7" w:rsidRPr="00471271">
        <w:rPr>
          <w:b/>
          <w:bCs/>
          <w:smallCaps/>
        </w:rPr>
        <w:t>{[</w:t>
      </w:r>
      <w:r w:rsidR="00091AB7" w:rsidRPr="00471271">
        <w:rPr>
          <w:b/>
          <w:bCs/>
          <w:smallCaps/>
          <w:noProof/>
          <w:color w:val="2157AD"/>
          <w:shd w:val="clear" w:color="auto" w:fill="C9E1F3"/>
        </w:rPr>
        <w:t>NameCO</w:t>
      </w:r>
      <w:r w:rsidR="00091AB7" w:rsidRPr="00613DA1">
        <w:rPr>
          <w:b/>
          <w:smallCaps/>
          <w:noProof/>
          <w:color w:val="2157AD"/>
          <w:shd w:val="clear" w:color="auto" w:fill="C9E1F3"/>
        </w:rPr>
        <w:t>|else: "_________________"</w:t>
      </w:r>
      <w:r w:rsidR="00091AB7" w:rsidRPr="00471271">
        <w:rPr>
          <w:b/>
          <w:bCs/>
          <w:smallCaps/>
        </w:rPr>
        <w:t>]}</w:t>
      </w:r>
      <w:r w:rsidR="00091AB7">
        <w:t>{[</w:t>
      </w:r>
      <w:r w:rsidR="00091AB7" w:rsidRPr="00C82567">
        <w:rPr>
          <w:b/>
          <w:noProof/>
          <w:color w:val="C8792A"/>
          <w:shd w:val="clear" w:color="auto" w:fill="FAE7D2"/>
        </w:rPr>
        <w:t>endlist</w:t>
      </w:r>
      <w:r w:rsidR="00091AB7">
        <w:t>]} are unable or unwilling to serve or to continue to serve as Trustee{[</w:t>
      </w:r>
      <w:r w:rsidR="00091AB7" w:rsidRPr="00C82567">
        <w:rPr>
          <w:b/>
          <w:noProof/>
          <w:color w:val="41A151"/>
          <w:shd w:val="clear" w:color="auto" w:fill="C9F3CD"/>
        </w:rPr>
        <w:t>else</w:t>
      </w:r>
      <w:r w:rsidR="00091AB7">
        <w:t>]}{[</w:t>
      </w:r>
      <w:r w:rsidR="00091AB7" w:rsidRPr="00C82567">
        <w:rPr>
          <w:b/>
          <w:noProof/>
          <w:color w:val="C8792A"/>
          <w:shd w:val="clear" w:color="auto" w:fill="FAE7D2"/>
        </w:rPr>
        <w:t>list</w:t>
      </w:r>
      <w:r w:rsidR="00091AB7" w:rsidRPr="00C82567">
        <w:rPr>
          <w:noProof/>
          <w:color w:val="2157AD"/>
          <w:shd w:val="clear" w:color="auto" w:fill="FAE7D2"/>
        </w:rPr>
        <w:t xml:space="preserve"> TrueAgents|punc: "1, 2, and 3"</w:t>
      </w:r>
      <w:r w:rsidR="00091AB7">
        <w:t>]}</w:t>
      </w:r>
      <w:r w:rsidR="00091AB7" w:rsidRPr="00471271">
        <w:rPr>
          <w:b/>
          <w:bCs/>
          <w:smallCaps/>
        </w:rPr>
        <w:t>{[</w:t>
      </w:r>
      <w:r w:rsidR="00091AB7" w:rsidRPr="00471271">
        <w:rPr>
          <w:b/>
          <w:bCs/>
          <w:smallCaps/>
          <w:noProof/>
          <w:color w:val="2157AD"/>
          <w:shd w:val="clear" w:color="auto" w:fill="C9E1F3"/>
        </w:rPr>
        <w:t>NameCO</w:t>
      </w:r>
      <w:r w:rsidR="00091AB7" w:rsidRPr="00613DA1">
        <w:rPr>
          <w:b/>
          <w:smallCaps/>
          <w:noProof/>
          <w:color w:val="2157AD"/>
          <w:shd w:val="clear" w:color="auto" w:fill="C9E1F3"/>
        </w:rPr>
        <w:t xml:space="preserve">|else: </w:t>
      </w:r>
      <w:r w:rsidR="00091AB7" w:rsidRPr="00613DA1">
        <w:rPr>
          <w:b/>
          <w:smallCaps/>
          <w:noProof/>
          <w:color w:val="2157AD"/>
          <w:shd w:val="clear" w:color="auto" w:fill="C9E1F3"/>
        </w:rPr>
        <w:lastRenderedPageBreak/>
        <w:t>"_________________"</w:t>
      </w:r>
      <w:r w:rsidR="00091AB7" w:rsidRPr="00471271">
        <w:rPr>
          <w:b/>
          <w:bCs/>
          <w:smallCaps/>
        </w:rPr>
        <w:t>]}</w:t>
      </w:r>
      <w:r w:rsidR="00091AB7">
        <w:t>{[</w:t>
      </w:r>
      <w:r w:rsidR="00091AB7" w:rsidRPr="00C82567">
        <w:rPr>
          <w:b/>
          <w:noProof/>
          <w:color w:val="C8792A"/>
          <w:shd w:val="clear" w:color="auto" w:fill="FAE7D2"/>
        </w:rPr>
        <w:t>endlist</w:t>
      </w:r>
      <w:r w:rsidR="00091AB7">
        <w:t>]} is unable or unwilling to serve or to continue to serve as Trustee{[</w:t>
      </w:r>
      <w:r w:rsidR="00091AB7" w:rsidRPr="00C82567">
        <w:rPr>
          <w:b/>
          <w:noProof/>
          <w:color w:val="41A151"/>
          <w:shd w:val="clear" w:color="auto" w:fill="C9F3CD"/>
        </w:rPr>
        <w:t>endif</w:t>
      </w:r>
      <w:r w:rsidR="00091AB7">
        <w:t>]}{[</w:t>
      </w:r>
      <w:r w:rsidR="00091AB7" w:rsidRPr="00C82567">
        <w:rPr>
          <w:b/>
          <w:noProof/>
          <w:color w:val="41A151"/>
          <w:shd w:val="clear" w:color="auto" w:fill="C9F3CD"/>
        </w:rPr>
        <w:t>endif</w:t>
      </w:r>
      <w:r w:rsidR="00091AB7">
        <w:t>]}</w:t>
      </w:r>
      <w:r w:rsidRPr="00085ECD">
        <w:t>{[</w:t>
      </w:r>
      <w:r w:rsidRPr="00085ECD">
        <w:rPr>
          <w:b/>
          <w:noProof/>
          <w:color w:val="C8792A"/>
          <w:shd w:val="clear" w:color="auto" w:fill="FAE7D2"/>
        </w:rPr>
        <w:t>endlist</w:t>
      </w:r>
      <w:r w:rsidRPr="00085ECD">
        <w:t>]}.</w:t>
      </w:r>
    </w:p>
    <w:p w14:paraId="627E46F2" w14:textId="6999D62E" w:rsidR="00167CBA" w:rsidRDefault="00167CBA" w:rsidP="00167CBA">
      <w:pPr>
        <w:pStyle w:val="BodyText4"/>
        <w:ind w:left="0" w:firstLine="720"/>
      </w:pP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Pr="00D65F94">
        <w:rPr>
          <w:rFonts w:eastAsia="Times New Roman"/>
        </w:rPr>
        <w:t>]}</w:t>
      </w:r>
    </w:p>
    <w:p w14:paraId="2174993E" w14:textId="34172F3C" w:rsidR="00167CBA" w:rsidRDefault="00167CBA" w:rsidP="00167CBA">
      <w:pPr>
        <w:pStyle w:val="BodyText4"/>
        <w:ind w:left="720"/>
      </w:pPr>
      <w:r>
        <w:rPr>
          <w:i/>
          <w:iCs/>
        </w:rPr>
        <w:t xml:space="preserve">U.S. </w:t>
      </w:r>
      <w:r w:rsidRPr="00167CBA">
        <w:rPr>
          <w:i/>
          <w:iCs/>
        </w:rPr>
        <w:t>Trustee</w:t>
      </w:r>
      <w:r>
        <w:t xml:space="preserve">. </w:t>
      </w:r>
      <w:r w:rsidRPr="00167CBA">
        <w:t>Notwithstanding</w:t>
      </w:r>
      <w:r>
        <w:t xml:space="preserve"> any other provision to the contrary, the Marital Qualified Domestic Trust shall at all times have at least one Trustee who is a U.S. Trustee.  A "U.S. Trustee" is either an individual who is a United States citizen or a qualified domestic corporation.  If at any time, the U.S. Trustee of the Marital Qualified Domestic Trust resigns or is removed, a successor U.S. Trustee that is neither related nor subordinate within the meaning of Code Section 672(c) shall be appointed pursuant to </w:t>
      </w:r>
      <w:r>
        <w:fldChar w:fldCharType="begin"/>
      </w:r>
      <w:r>
        <w:instrText xml:space="preserve"> REF _Ref218246525 \r \h </w:instrText>
      </w:r>
      <w:r>
        <w:fldChar w:fldCharType="separate"/>
      </w:r>
      <w:r w:rsidR="00950596">
        <w:t>Section 11.11</w:t>
      </w:r>
      <w:r>
        <w:fldChar w:fldCharType="end"/>
      </w:r>
      <w:r>
        <w:t>, below.</w:t>
      </w:r>
    </w:p>
    <w:p w14:paraId="1127A582" w14:textId="5980A413" w:rsidR="00167CBA" w:rsidRDefault="00167CBA" w:rsidP="00167CBA">
      <w:pPr>
        <w:pStyle w:val="BodyText4"/>
        <w:ind w:left="0" w:firstLine="720"/>
      </w:pPr>
      <w:r w:rsidRPr="00D65F94">
        <w:rPr>
          <w:rFonts w:eastAsia="Times New Roman"/>
        </w:rPr>
        <w:t>{</w:t>
      </w:r>
      <w:r w:rsidR="00CA5F07">
        <w:rPr>
          <w:rFonts w:eastAsia="Times New Roman"/>
        </w:rPr>
        <w:t>[</w:t>
      </w:r>
      <w:r w:rsidRPr="00D65F94">
        <w:rPr>
          <w:noProof/>
          <w:color w:val="41A151"/>
          <w:shd w:val="clear" w:color="auto" w:fill="C9F3CD"/>
        </w:rPr>
        <w:t>endif</w:t>
      </w:r>
      <w:r w:rsidRPr="00D65F94">
        <w:t>]}</w:t>
      </w:r>
    </w:p>
    <w:p w14:paraId="6767C7B4" w14:textId="77777777" w:rsidR="00F6588B" w:rsidRPr="003B0765" w:rsidRDefault="00F6588B" w:rsidP="00F6588B">
      <w:pPr>
        <w:pStyle w:val="TheusBody3"/>
      </w:pPr>
      <w:r w:rsidRPr="003B0765">
        <w:t>{[</w:t>
      </w:r>
      <w:r w:rsidRPr="003B0765">
        <w:rPr>
          <w:b/>
          <w:noProof/>
          <w:color w:val="41A151"/>
          <w:shd w:val="clear" w:color="auto" w:fill="C9F3CD"/>
        </w:rPr>
        <w:t>if</w:t>
      </w:r>
      <w:r w:rsidRPr="003B0765">
        <w:rPr>
          <w:noProof/>
          <w:color w:val="2157AD"/>
          <w:shd w:val="clear" w:color="auto" w:fill="C9F3CD"/>
        </w:rPr>
        <w:t xml:space="preserve"> TrustProtectorTF</w:t>
      </w:r>
      <w:r w:rsidRPr="003B0765">
        <w:t>]}</w:t>
      </w:r>
    </w:p>
    <w:p w14:paraId="13652C2B" w14:textId="77777777" w:rsidR="00F6588B" w:rsidRPr="003B0765" w:rsidRDefault="00F6588B" w:rsidP="00F6588B">
      <w:pPr>
        <w:pStyle w:val="TheusBody3"/>
      </w:pPr>
      <w:r w:rsidRPr="003B0765">
        <w:t xml:space="preserve">In the event of any vacancy in the office of Trustee, a successor Trustee shall be appointed by the Trust Protector established in the Article entitled Office of the Trust Protector. </w:t>
      </w:r>
    </w:p>
    <w:p w14:paraId="4AD83077" w14:textId="77777777" w:rsidR="00F6588B" w:rsidRPr="00085ECD" w:rsidRDefault="00F6588B" w:rsidP="00F6588B">
      <w:pPr>
        <w:pStyle w:val="TheusBody3"/>
      </w:pPr>
      <w:r w:rsidRPr="003B0765">
        <w:t>{[</w:t>
      </w:r>
      <w:r w:rsidRPr="003B0765">
        <w:rPr>
          <w:b/>
          <w:noProof/>
          <w:color w:val="41A151"/>
          <w:shd w:val="clear" w:color="auto" w:fill="C9F3CD"/>
        </w:rPr>
        <w:t>endif</w:t>
      </w:r>
      <w:r w:rsidRPr="003B0765">
        <w:t>]}</w:t>
      </w:r>
    </w:p>
    <w:p w14:paraId="7CC8E463" w14:textId="582A1A06" w:rsidR="00BE34CF" w:rsidRDefault="00BE34CF" w:rsidP="00D41FC8">
      <w:pPr>
        <w:pStyle w:val="TheusBody3"/>
      </w:pPr>
      <w:r>
        <w:t>{[</w:t>
      </w:r>
      <w:r w:rsidRPr="007F4EA3">
        <w:rPr>
          <w:b/>
          <w:noProof/>
          <w:color w:val="41A151"/>
          <w:shd w:val="clear" w:color="auto" w:fill="C9F3CD"/>
        </w:rPr>
        <w:t>endif</w:t>
      </w:r>
      <w:r>
        <w:t>]}</w:t>
      </w:r>
    </w:p>
    <w:p w14:paraId="4AC4EE3A" w14:textId="0289A003" w:rsidR="005F384E" w:rsidRDefault="005F384E" w:rsidP="005F384E">
      <w:pPr>
        <w:pStyle w:val="TheusBody2"/>
      </w:pPr>
      <w:bookmarkStart w:id="327" w:name="_Hlk12200856"/>
      <w:r w:rsidRPr="00085ECD">
        <w:t>{[</w:t>
      </w:r>
      <w:r w:rsidRPr="00080A8E">
        <w:rPr>
          <w:b/>
          <w:noProof/>
          <w:color w:val="41A151"/>
          <w:shd w:val="clear" w:color="auto" w:fill="C9F3CD"/>
        </w:rPr>
        <w:t>endif</w:t>
      </w:r>
      <w:r w:rsidRPr="00085ECD">
        <w:t>]}</w:t>
      </w:r>
    </w:p>
    <w:p w14:paraId="74CC399A" w14:textId="474D3375" w:rsidR="00416CCD" w:rsidRDefault="00416CCD" w:rsidP="00A859E4">
      <w:pPr>
        <w:pStyle w:val="TheusBody3"/>
      </w:pPr>
      <w:r>
        <w:t>{[</w:t>
      </w:r>
      <w:r w:rsidRPr="00416CCD">
        <w:rPr>
          <w:b/>
          <w:noProof/>
          <w:color w:val="41A151"/>
          <w:shd w:val="clear" w:color="auto" w:fill="C9F3CD"/>
        </w:rPr>
        <w:t>if</w:t>
      </w:r>
      <w:r w:rsidRPr="00416CCD">
        <w:rPr>
          <w:noProof/>
          <w:color w:val="2157AD"/>
          <w:shd w:val="clear" w:color="auto" w:fill="C9F3CD"/>
        </w:rPr>
        <w:t xml:space="preserve"> </w:t>
      </w:r>
      <w:r w:rsidR="00A92FDA" w:rsidRPr="00395D1E">
        <w:rPr>
          <w:noProof/>
          <w:color w:val="2157AD"/>
          <w:shd w:val="clear" w:color="auto" w:fill="C9F3CD"/>
        </w:rPr>
        <w:t>IncludeSpouseOnlyRetirementTF</w:t>
      </w:r>
      <w:r w:rsidR="00A92FDA">
        <w:rPr>
          <w:noProof/>
          <w:color w:val="2157AD"/>
          <w:shd w:val="clear" w:color="auto" w:fill="C9F3CD"/>
        </w:rPr>
        <w:t xml:space="preserve"> || </w:t>
      </w:r>
      <w:r w:rsidR="00A92FDA" w:rsidRPr="00085ECD">
        <w:rPr>
          <w:noProof/>
          <w:color w:val="2157AD"/>
          <w:shd w:val="clear" w:color="auto" w:fill="C9F3CD"/>
        </w:rPr>
        <w:t>RevApt == "APT"</w:t>
      </w:r>
      <w:r>
        <w:t>]}</w:t>
      </w:r>
    </w:p>
    <w:p w14:paraId="77414770" w14:textId="622A6DD2" w:rsidR="00416CCD" w:rsidRDefault="00416CCD" w:rsidP="002B2700">
      <w:pPr>
        <w:pStyle w:val="Heading3"/>
      </w:pPr>
      <w:r>
        <w:t xml:space="preserve">Appointment of Trustee for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t>-Only Retirement Trust</w:t>
      </w:r>
    </w:p>
    <w:p w14:paraId="6823D2E8" w14:textId="11B11A27" w:rsidR="00111E73" w:rsidRDefault="00FB0F62" w:rsidP="00111E73">
      <w:pPr>
        <w:pStyle w:val="TheusBody3"/>
      </w:pPr>
      <w:r w:rsidRPr="00864523">
        <w:rPr>
          <w:rFonts w:eastAsia="Times New Roman"/>
        </w:rPr>
        <w:t>{[</w:t>
      </w:r>
      <w:r w:rsidRPr="00FB0F62">
        <w:rPr>
          <w:rStyle w:val="Strong"/>
          <w:rFonts w:eastAsia="Times New Roman"/>
          <w:color w:val="41A151"/>
          <w:highlight w:val="yellow"/>
          <w:shd w:val="clear" w:color="auto" w:fill="C9F3CD"/>
        </w:rPr>
        <w:t>if</w:t>
      </w:r>
      <w:r w:rsidRPr="00FB0F62">
        <w:rPr>
          <w:rFonts w:eastAsia="Times New Roman"/>
          <w:color w:val="2157AD"/>
          <w:highlight w:val="yellow"/>
          <w:shd w:val="clear" w:color="auto" w:fill="C9F3CD"/>
        </w:rPr>
        <w:t xml:space="preserve"> SurvivingSoleTrusteeSORTTF</w:t>
      </w:r>
      <w:r w:rsidRPr="00864523">
        <w:rPr>
          <w:rFonts w:eastAsia="Times New Roman"/>
        </w:rPr>
        <w:t>]}</w:t>
      </w:r>
      <w:r>
        <w:t xml:space="preserve">The Trustee for the </w:t>
      </w:r>
      <w:r w:rsidRPr="00864523">
        <w:rPr>
          <w:rFonts w:eastAsia="Times New Roman"/>
        </w:rPr>
        <w:t>{[</w:t>
      </w:r>
      <w:r w:rsidRPr="00864523">
        <w:rPr>
          <w:rStyle w:val="Strong"/>
          <w:rFonts w:eastAsia="Times New Roman"/>
          <w:color w:val="41A151"/>
          <w:shd w:val="clear" w:color="auto" w:fill="C9F3CD"/>
        </w:rPr>
        <w:t>if</w:t>
      </w:r>
      <w:r w:rsidRPr="00864523">
        <w:rPr>
          <w:rFonts w:eastAsia="Times New Roman"/>
          <w:color w:val="2157AD"/>
          <w:shd w:val="clear" w:color="auto" w:fill="C9F3CD"/>
        </w:rPr>
        <w:t xml:space="preserve"> LifePartners</w:t>
      </w:r>
      <w:r w:rsidRPr="00864523">
        <w:rPr>
          <w:rFonts w:eastAsia="Times New Roman"/>
        </w:rPr>
        <w:t>]}Life Partner{[</w:t>
      </w:r>
      <w:r w:rsidRPr="00864523">
        <w:rPr>
          <w:rStyle w:val="Strong"/>
          <w:rFonts w:eastAsia="Times New Roman"/>
          <w:color w:val="41A151"/>
          <w:shd w:val="clear" w:color="auto" w:fill="C9F3CD"/>
        </w:rPr>
        <w:t>else</w:t>
      </w:r>
      <w:r w:rsidRPr="00864523">
        <w:rPr>
          <w:rFonts w:eastAsia="Times New Roman"/>
        </w:rPr>
        <w:t>]}Spouse{[</w:t>
      </w:r>
      <w:r w:rsidRPr="00864523">
        <w:rPr>
          <w:rStyle w:val="Strong"/>
          <w:rFonts w:eastAsia="Times New Roman"/>
          <w:color w:val="41A151"/>
          <w:shd w:val="clear" w:color="auto" w:fill="C9F3CD"/>
        </w:rPr>
        <w:t>endif</w:t>
      </w:r>
      <w:r w:rsidRPr="00864523">
        <w:rPr>
          <w:rFonts w:eastAsia="Times New Roman"/>
        </w:rPr>
        <w:t>]}</w:t>
      </w:r>
      <w:r>
        <w:t xml:space="preserve">-Only Retirement Trust under </w:t>
      </w:r>
      <w:r>
        <w:fldChar w:fldCharType="begin"/>
      </w:r>
      <w:r>
        <w:instrText xml:space="preserve"> REF _Ref54018101 \r \h </w:instrText>
      </w:r>
      <w:r>
        <w:fldChar w:fldCharType="separate"/>
      </w:r>
      <w:r w:rsidR="00950596">
        <w:t>Article Five</w:t>
      </w:r>
      <w:r>
        <w:fldChar w:fldCharType="end"/>
      </w:r>
      <w:r>
        <w:t xml:space="preserve"> shall be the surviving </w:t>
      </w:r>
      <w:r>
        <w:rPr>
          <w:rFonts w:cs="Times New Roman"/>
        </w:rPr>
        <w:t>{[</w:t>
      </w:r>
      <w:r>
        <w:rPr>
          <w:rFonts w:cs="Times New Roman"/>
          <w:noProof/>
          <w:color w:val="2157AD"/>
          <w:shd w:val="clear" w:color="auto" w:fill="C9E1F3"/>
        </w:rPr>
        <w:t>StateLawSelect.GrantorReference</w:t>
      </w:r>
      <w:r>
        <w:rPr>
          <w:rFonts w:cs="Times New Roman"/>
        </w:rPr>
        <w:t>]}</w:t>
      </w:r>
      <w:r>
        <w:t>{[</w:t>
      </w:r>
      <w:r w:rsidRPr="00FB0F62">
        <w:rPr>
          <w:rStyle w:val="Strong"/>
          <w:rFonts w:eastAsia="Times New Roman"/>
          <w:color w:val="41A151"/>
          <w:highlight w:val="yellow"/>
          <w:shd w:val="clear" w:color="auto" w:fill="C9F3CD"/>
        </w:rPr>
        <w:t>else</w:t>
      </w:r>
      <w:r>
        <w:t>]}</w:t>
      </w:r>
      <w:r w:rsidR="008D612B">
        <w:t>.</w:t>
      </w:r>
      <w:r w:rsidR="00683D25">
        <w:t xml:space="preserve">The Trustee for the </w:t>
      </w:r>
      <w:r w:rsidR="00683D25" w:rsidRPr="00864523">
        <w:rPr>
          <w:rFonts w:eastAsia="Times New Roman"/>
        </w:rPr>
        <w:t>{[</w:t>
      </w:r>
      <w:r w:rsidR="00683D25" w:rsidRPr="00864523">
        <w:rPr>
          <w:rStyle w:val="Strong"/>
          <w:rFonts w:eastAsia="Times New Roman"/>
          <w:color w:val="41A151"/>
          <w:shd w:val="clear" w:color="auto" w:fill="C9F3CD"/>
        </w:rPr>
        <w:t>if</w:t>
      </w:r>
      <w:r w:rsidR="00683D25" w:rsidRPr="00864523">
        <w:rPr>
          <w:rFonts w:eastAsia="Times New Roman"/>
          <w:color w:val="2157AD"/>
          <w:shd w:val="clear" w:color="auto" w:fill="C9F3CD"/>
        </w:rPr>
        <w:t xml:space="preserve"> LifePartners</w:t>
      </w:r>
      <w:r w:rsidR="00683D25" w:rsidRPr="00864523">
        <w:rPr>
          <w:rFonts w:eastAsia="Times New Roman"/>
        </w:rPr>
        <w:t>]}Life Partner{[</w:t>
      </w:r>
      <w:r w:rsidR="00683D25" w:rsidRPr="00864523">
        <w:rPr>
          <w:rStyle w:val="Strong"/>
          <w:rFonts w:eastAsia="Times New Roman"/>
          <w:color w:val="41A151"/>
          <w:shd w:val="clear" w:color="auto" w:fill="C9F3CD"/>
        </w:rPr>
        <w:t>else</w:t>
      </w:r>
      <w:r w:rsidR="00683D25" w:rsidRPr="00864523">
        <w:rPr>
          <w:rFonts w:eastAsia="Times New Roman"/>
        </w:rPr>
        <w:t>]}Spouse{[</w:t>
      </w:r>
      <w:r w:rsidR="00683D25" w:rsidRPr="00864523">
        <w:rPr>
          <w:rStyle w:val="Strong"/>
          <w:rFonts w:eastAsia="Times New Roman"/>
          <w:color w:val="41A151"/>
          <w:shd w:val="clear" w:color="auto" w:fill="C9F3CD"/>
        </w:rPr>
        <w:t>endif</w:t>
      </w:r>
      <w:r w:rsidR="00683D25" w:rsidRPr="00864523">
        <w:rPr>
          <w:rFonts w:eastAsia="Times New Roman"/>
        </w:rPr>
        <w:t>]}</w:t>
      </w:r>
      <w:r w:rsidR="00683D25">
        <w:t xml:space="preserve">-Only Retirement Trust under </w:t>
      </w:r>
      <w:r w:rsidR="00683D25">
        <w:fldChar w:fldCharType="begin"/>
      </w:r>
      <w:r w:rsidR="00683D25">
        <w:instrText xml:space="preserve"> REF _Ref54018101 \r \h </w:instrText>
      </w:r>
      <w:r w:rsidR="00683D25">
        <w:fldChar w:fldCharType="separate"/>
      </w:r>
      <w:r w:rsidR="00950596">
        <w:t>Article Five</w:t>
      </w:r>
      <w:r w:rsidR="00683D25">
        <w:fldChar w:fldCharType="end"/>
      </w:r>
      <w:r w:rsidR="00683D25">
        <w:t xml:space="preserve"> shall be </w:t>
      </w:r>
      <w:r w:rsidR="00111E73">
        <w:t>{[</w:t>
      </w:r>
      <w:r w:rsidR="00111E73" w:rsidRPr="008D612B">
        <w:rPr>
          <w:b/>
          <w:noProof/>
          <w:color w:val="41A151"/>
          <w:highlight w:val="green"/>
          <w:shd w:val="clear" w:color="auto" w:fill="C9F3CD"/>
        </w:rPr>
        <w:t>if</w:t>
      </w:r>
      <w:r w:rsidR="00111E73" w:rsidRPr="008D612B">
        <w:rPr>
          <w:noProof/>
          <w:color w:val="2157AD"/>
          <w:highlight w:val="green"/>
          <w:shd w:val="clear" w:color="auto" w:fill="C9F3CD"/>
        </w:rPr>
        <w:t xml:space="preserve"> </w:t>
      </w:r>
      <w:r w:rsidRPr="008D612B">
        <w:rPr>
          <w:noProof/>
          <w:color w:val="2157AD"/>
          <w:highlight w:val="green"/>
          <w:shd w:val="clear" w:color="auto" w:fill="C9F3CD"/>
        </w:rPr>
        <w:t>SORT</w:t>
      </w:r>
      <w:r w:rsidR="00111E73" w:rsidRPr="008D612B">
        <w:rPr>
          <w:noProof/>
          <w:color w:val="2157AD"/>
          <w:highlight w:val="green"/>
          <w:shd w:val="clear" w:color="auto" w:fill="C9F3CD"/>
        </w:rPr>
        <w:t>TrusteeType == "SurvivingSelect"</w:t>
      </w:r>
      <w:r w:rsidR="00111E73">
        <w:t xml:space="preserve">]}the surviving </w:t>
      </w:r>
      <w:r w:rsidR="00111E73">
        <w:rPr>
          <w:rFonts w:cs="Times New Roman"/>
        </w:rPr>
        <w:t>{[</w:t>
      </w:r>
      <w:r w:rsidR="00111E73">
        <w:rPr>
          <w:rFonts w:cs="Times New Roman"/>
          <w:noProof/>
          <w:color w:val="2157AD"/>
          <w:shd w:val="clear" w:color="auto" w:fill="C9E1F3"/>
        </w:rPr>
        <w:t>StateLawSelect.GrantorReference</w:t>
      </w:r>
      <w:r w:rsidR="00111E73">
        <w:rPr>
          <w:rFonts w:cs="Times New Roman"/>
        </w:rPr>
        <w:t>]}</w:t>
      </w:r>
      <w:r w:rsidR="00111E73">
        <w:t xml:space="preserve"> </w:t>
      </w:r>
      <w:r w:rsidR="00111E73" w:rsidRPr="000B443C">
        <w:t xml:space="preserve">and any Family Member, attorney, CPA, financial advisor, or trust company of his or her choice as Co-Trustees until the incapacity, resignation, or death of the surviving </w:t>
      </w:r>
      <w:r w:rsidR="00111E73">
        <w:rPr>
          <w:rFonts w:cs="Times New Roman"/>
        </w:rPr>
        <w:t>{[</w:t>
      </w:r>
      <w:r w:rsidR="00111E73">
        <w:rPr>
          <w:rFonts w:cs="Times New Roman"/>
          <w:noProof/>
          <w:color w:val="2157AD"/>
          <w:shd w:val="clear" w:color="auto" w:fill="C9E1F3"/>
        </w:rPr>
        <w:t>StateLawSelect.GrantorReference</w:t>
      </w:r>
      <w:r w:rsidR="00111E73">
        <w:rPr>
          <w:rFonts w:cs="Times New Roman"/>
        </w:rPr>
        <w:t>]}</w:t>
      </w:r>
      <w:r w:rsidR="00111E73">
        <w:t>{[</w:t>
      </w:r>
      <w:r w:rsidR="00111E73" w:rsidRPr="008D612B">
        <w:rPr>
          <w:b/>
          <w:noProof/>
          <w:color w:val="41A151"/>
          <w:highlight w:val="green"/>
          <w:shd w:val="clear" w:color="auto" w:fill="C9F3CD"/>
        </w:rPr>
        <w:t>elseif</w:t>
      </w:r>
      <w:r w:rsidR="00111E73" w:rsidRPr="008D612B">
        <w:rPr>
          <w:noProof/>
          <w:color w:val="2157AD"/>
          <w:highlight w:val="green"/>
          <w:shd w:val="clear" w:color="auto" w:fill="C9F3CD"/>
        </w:rPr>
        <w:t xml:space="preserve"> </w:t>
      </w:r>
      <w:r w:rsidRPr="008D612B">
        <w:rPr>
          <w:noProof/>
          <w:color w:val="2157AD"/>
          <w:highlight w:val="green"/>
          <w:shd w:val="clear" w:color="auto" w:fill="C9F3CD"/>
        </w:rPr>
        <w:t>SORT</w:t>
      </w:r>
      <w:r w:rsidR="00111E73" w:rsidRPr="008D612B">
        <w:rPr>
          <w:noProof/>
          <w:color w:val="2157AD"/>
          <w:highlight w:val="green"/>
          <w:shd w:val="clear" w:color="auto" w:fill="C9F3CD"/>
        </w:rPr>
        <w:t>TrusteeType == "CoSelect"</w:t>
      </w:r>
      <w:r w:rsidR="00111E73">
        <w:t>]}</w:t>
      </w:r>
      <w:r w:rsidR="00111E73" w:rsidRPr="00085ECD">
        <w:t xml:space="preserve">the surviving </w:t>
      </w:r>
      <w:r w:rsidR="00111E73">
        <w:rPr>
          <w:rFonts w:cs="Times New Roman"/>
        </w:rPr>
        <w:t>{[</w:t>
      </w:r>
      <w:r w:rsidR="00111E73">
        <w:rPr>
          <w:rFonts w:cs="Times New Roman"/>
          <w:noProof/>
          <w:color w:val="2157AD"/>
          <w:shd w:val="clear" w:color="auto" w:fill="C9E1F3"/>
        </w:rPr>
        <w:t>StateLawSelect.GrantorReference</w:t>
      </w:r>
      <w:r w:rsidR="00111E73">
        <w:rPr>
          <w:rFonts w:cs="Times New Roman"/>
        </w:rPr>
        <w:t>]}</w:t>
      </w:r>
      <w:r w:rsidR="00111E73" w:rsidRPr="00085ECD">
        <w:t xml:space="preserve"> and </w:t>
      </w:r>
      <w:r w:rsidR="00111E73" w:rsidRPr="00BD2EAD">
        <w:rPr>
          <w:b/>
          <w:bCs/>
          <w:smallCaps/>
        </w:rPr>
        <w:t>{[</w:t>
      </w:r>
      <w:r>
        <w:rPr>
          <w:b/>
          <w:bCs/>
          <w:smallCaps/>
          <w:noProof/>
          <w:color w:val="2157AD"/>
          <w:shd w:val="clear" w:color="auto" w:fill="C9E1F3"/>
        </w:rPr>
        <w:t>SORT</w:t>
      </w:r>
      <w:r w:rsidR="00111E73" w:rsidRPr="00BD2EAD">
        <w:rPr>
          <w:b/>
          <w:bCs/>
          <w:smallCaps/>
          <w:noProof/>
          <w:color w:val="2157AD"/>
          <w:shd w:val="clear" w:color="auto" w:fill="C9E1F3"/>
        </w:rPr>
        <w:t>CoTrustee.Selection.NameCO|else: "_________________"</w:t>
      </w:r>
      <w:r w:rsidR="00111E73" w:rsidRPr="00BD2EAD">
        <w:rPr>
          <w:b/>
          <w:bCs/>
          <w:smallCaps/>
        </w:rPr>
        <w:t>]}</w:t>
      </w:r>
      <w:r w:rsidR="00111E73" w:rsidRPr="00085ECD">
        <w:t xml:space="preserve"> as Co-Trustees until the incapacity, resignation, or death of the surviving </w:t>
      </w:r>
      <w:r w:rsidR="00111E73">
        <w:rPr>
          <w:rFonts w:cs="Times New Roman"/>
        </w:rPr>
        <w:t>{[</w:t>
      </w:r>
      <w:r w:rsidR="00111E73">
        <w:rPr>
          <w:rFonts w:cs="Times New Roman"/>
          <w:noProof/>
          <w:color w:val="2157AD"/>
          <w:shd w:val="clear" w:color="auto" w:fill="C9E1F3"/>
        </w:rPr>
        <w:t>StateLawSelect.GrantorReference</w:t>
      </w:r>
      <w:r w:rsidR="00111E73">
        <w:rPr>
          <w:rFonts w:cs="Times New Roman"/>
        </w:rPr>
        <w:t>]}</w:t>
      </w:r>
      <w:r w:rsidR="00111E73">
        <w:t>{[</w:t>
      </w:r>
      <w:r w:rsidR="00111E73" w:rsidRPr="008D612B">
        <w:rPr>
          <w:b/>
          <w:noProof/>
          <w:color w:val="41A151"/>
          <w:highlight w:val="green"/>
          <w:shd w:val="clear" w:color="auto" w:fill="C9F3CD"/>
        </w:rPr>
        <w:t>elseif</w:t>
      </w:r>
      <w:r w:rsidR="00111E73" w:rsidRPr="008D612B">
        <w:rPr>
          <w:noProof/>
          <w:color w:val="2157AD"/>
          <w:highlight w:val="green"/>
          <w:shd w:val="clear" w:color="auto" w:fill="C9F3CD"/>
        </w:rPr>
        <w:t xml:space="preserve"> </w:t>
      </w:r>
      <w:r w:rsidRPr="008D612B">
        <w:rPr>
          <w:noProof/>
          <w:color w:val="2157AD"/>
          <w:highlight w:val="green"/>
          <w:shd w:val="clear" w:color="auto" w:fill="C9F3CD"/>
        </w:rPr>
        <w:t>SORT</w:t>
      </w:r>
      <w:r w:rsidR="00111E73" w:rsidRPr="008D612B">
        <w:rPr>
          <w:noProof/>
          <w:color w:val="2157AD"/>
          <w:highlight w:val="green"/>
          <w:shd w:val="clear" w:color="auto" w:fill="C9F3CD"/>
        </w:rPr>
        <w:t>TrusteeType == "Select"</w:t>
      </w:r>
      <w:r w:rsidR="00111E73">
        <w:t>]}{[</w:t>
      </w:r>
      <w:r w:rsidR="00111E73" w:rsidRPr="00C82567">
        <w:rPr>
          <w:b/>
          <w:noProof/>
          <w:color w:val="C8792A"/>
          <w:shd w:val="clear" w:color="auto" w:fill="FAE7D2"/>
        </w:rPr>
        <w:t>list</w:t>
      </w:r>
      <w:r w:rsidR="00111E73" w:rsidRPr="00C82567">
        <w:rPr>
          <w:noProof/>
          <w:color w:val="2157AD"/>
          <w:shd w:val="clear" w:color="auto" w:fill="FAE7D2"/>
        </w:rPr>
        <w:t xml:space="preserve"> </w:t>
      </w:r>
      <w:r w:rsidR="00BA3850">
        <w:rPr>
          <w:noProof/>
          <w:color w:val="2157AD"/>
          <w:shd w:val="clear" w:color="auto" w:fill="FAE7D2"/>
        </w:rPr>
        <w:t>SORT</w:t>
      </w:r>
      <w:r w:rsidR="00111E73">
        <w:rPr>
          <w:noProof/>
          <w:color w:val="2157AD"/>
          <w:shd w:val="clear" w:color="auto" w:fill="FAE7D2"/>
        </w:rPr>
        <w:t>Trustees.</w:t>
      </w:r>
      <w:r w:rsidR="00111E73" w:rsidRPr="00C82567">
        <w:rPr>
          <w:noProof/>
          <w:color w:val="2157AD"/>
          <w:shd w:val="clear" w:color="auto" w:fill="FAE7D2"/>
        </w:rPr>
        <w:t>TrueAgents|punc: "1, 2, and 3"</w:t>
      </w:r>
      <w:r w:rsidR="00111E73">
        <w:t>]}</w:t>
      </w:r>
      <w:r w:rsidR="00111E73" w:rsidRPr="00471271">
        <w:rPr>
          <w:b/>
          <w:bCs/>
          <w:smallCaps/>
        </w:rPr>
        <w:t>{[</w:t>
      </w:r>
      <w:r w:rsidR="00111E73" w:rsidRPr="00471271">
        <w:rPr>
          <w:b/>
          <w:bCs/>
          <w:smallCaps/>
          <w:noProof/>
          <w:color w:val="2157AD"/>
          <w:shd w:val="clear" w:color="auto" w:fill="C9E1F3"/>
        </w:rPr>
        <w:t>NameCO</w:t>
      </w:r>
      <w:r w:rsidR="00111E73" w:rsidRPr="00613DA1">
        <w:rPr>
          <w:b/>
          <w:smallCaps/>
          <w:noProof/>
          <w:color w:val="2157AD"/>
          <w:shd w:val="clear" w:color="auto" w:fill="C9E1F3"/>
        </w:rPr>
        <w:t>|else: "_________________"</w:t>
      </w:r>
      <w:r w:rsidR="00111E73" w:rsidRPr="00471271">
        <w:rPr>
          <w:b/>
          <w:bCs/>
          <w:smallCaps/>
        </w:rPr>
        <w:t>]}</w:t>
      </w:r>
      <w:r w:rsidR="00111E73">
        <w:t>{[</w:t>
      </w:r>
      <w:r w:rsidR="00111E73" w:rsidRPr="00C82567">
        <w:rPr>
          <w:b/>
          <w:noProof/>
          <w:color w:val="C8792A"/>
          <w:shd w:val="clear" w:color="auto" w:fill="FAE7D2"/>
        </w:rPr>
        <w:t>endlist</w:t>
      </w:r>
      <w:r w:rsidR="00111E73">
        <w:t>]}</w:t>
      </w:r>
      <w:r w:rsidR="00111E73" w:rsidRPr="00085ECD">
        <w:t>{[</w:t>
      </w:r>
      <w:r w:rsidR="00111E73" w:rsidRPr="00606882">
        <w:rPr>
          <w:b/>
          <w:noProof/>
          <w:color w:val="41A151"/>
          <w:shd w:val="clear" w:color="auto" w:fill="C9F3CD"/>
        </w:rPr>
        <w:t>if</w:t>
      </w:r>
      <w:r w:rsidR="00111E73" w:rsidRPr="00606882">
        <w:rPr>
          <w:noProof/>
          <w:color w:val="2157AD"/>
          <w:shd w:val="clear" w:color="auto" w:fill="C9F3CD"/>
        </w:rPr>
        <w:t xml:space="preserve"> </w:t>
      </w:r>
      <w:r w:rsidR="00BA3850">
        <w:rPr>
          <w:noProof/>
          <w:color w:val="2157AD"/>
          <w:shd w:val="clear" w:color="auto" w:fill="C9F3CD"/>
        </w:rPr>
        <w:t>SORT</w:t>
      </w:r>
      <w:r w:rsidR="00111E73" w:rsidRPr="00606882">
        <w:rPr>
          <w:noProof/>
          <w:color w:val="2157AD"/>
          <w:shd w:val="clear" w:color="auto" w:fill="C9F3CD"/>
        </w:rPr>
        <w:t>Trustees.TrueAgents.length &gt; 1</w:t>
      </w:r>
      <w:r w:rsidR="00111E73" w:rsidRPr="00085ECD">
        <w:t>]} as Co-Trustees{[</w:t>
      </w:r>
      <w:r w:rsidR="00111E73" w:rsidRPr="00BE34CF">
        <w:rPr>
          <w:b/>
          <w:noProof/>
          <w:color w:val="41A151"/>
          <w:shd w:val="clear" w:color="auto" w:fill="C9F3CD"/>
        </w:rPr>
        <w:t>endif</w:t>
      </w:r>
      <w:r w:rsidR="00111E73" w:rsidRPr="00085ECD">
        <w:t>]}</w:t>
      </w:r>
      <w:r w:rsidR="00111E73">
        <w:t>{[</w:t>
      </w:r>
      <w:r w:rsidR="00111E73" w:rsidRPr="008D612B">
        <w:rPr>
          <w:b/>
          <w:noProof/>
          <w:color w:val="41A151"/>
          <w:highlight w:val="green"/>
          <w:shd w:val="clear" w:color="auto" w:fill="C9F3CD"/>
        </w:rPr>
        <w:t>endif</w:t>
      </w:r>
      <w:r w:rsidR="00111E73">
        <w:t>]}</w:t>
      </w:r>
      <w:r w:rsidR="00BA3850">
        <w:t>{[</w:t>
      </w:r>
      <w:r w:rsidR="00BA3850" w:rsidRPr="00FB0F62">
        <w:rPr>
          <w:rStyle w:val="Strong"/>
          <w:rFonts w:eastAsia="Times New Roman"/>
          <w:color w:val="41A151"/>
          <w:highlight w:val="yellow"/>
          <w:shd w:val="clear" w:color="auto" w:fill="C9F3CD"/>
        </w:rPr>
        <w:t>e</w:t>
      </w:r>
      <w:r w:rsidR="00BA3850">
        <w:rPr>
          <w:rStyle w:val="Strong"/>
          <w:rFonts w:eastAsia="Times New Roman"/>
          <w:color w:val="41A151"/>
          <w:highlight w:val="yellow"/>
          <w:shd w:val="clear" w:color="auto" w:fill="C9F3CD"/>
        </w:rPr>
        <w:t>ndif</w:t>
      </w:r>
      <w:r w:rsidR="00BA3850">
        <w:t>]}</w:t>
      </w:r>
      <w:r w:rsidR="008D612B">
        <w:t>.</w:t>
      </w:r>
    </w:p>
    <w:p w14:paraId="518A1272" w14:textId="6E14BAF9" w:rsidR="00BA3850" w:rsidRDefault="00BA3850" w:rsidP="00BA3850">
      <w:pPr>
        <w:pStyle w:val="TheusBody3"/>
      </w:pPr>
      <w:r>
        <w:t>If {[</w:t>
      </w:r>
      <w:r w:rsidRPr="00FF0E75">
        <w:rPr>
          <w:b/>
          <w:noProof/>
          <w:color w:val="41A151"/>
          <w:shd w:val="clear" w:color="auto" w:fill="C9F3CD"/>
        </w:rPr>
        <w:t>if</w:t>
      </w:r>
      <w:r w:rsidRPr="00FF0E75">
        <w:rPr>
          <w:noProof/>
          <w:color w:val="2157AD"/>
          <w:shd w:val="clear" w:color="auto" w:fill="C9F3CD"/>
        </w:rPr>
        <w:t xml:space="preserve"> </w:t>
      </w:r>
      <w:r w:rsidRPr="00BA3850">
        <w:rPr>
          <w:rFonts w:eastAsia="Times New Roman"/>
          <w:color w:val="2157AD"/>
          <w:shd w:val="clear" w:color="auto" w:fill="C9F3CD"/>
        </w:rPr>
        <w:t>SurvivingSoleTrusteeSORTTF</w:t>
      </w:r>
      <w:r>
        <w:t>]}</w:t>
      </w:r>
      <w:r w:rsidRPr="00085ECD">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is</w:t>
      </w:r>
      <w:r>
        <w:t xml:space="preserve"> </w:t>
      </w:r>
      <w:r w:rsidRPr="00085ECD">
        <w:t>unable or unwilling to serve or to continue to serve as</w:t>
      </w:r>
      <w:r>
        <w:t xml:space="preserve"> Trustee{[</w:t>
      </w:r>
      <w:r w:rsidRPr="00FF0E75">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w:t>
      </w:r>
      <w:r>
        <w:rPr>
          <w:noProof/>
          <w:color w:val="2157AD"/>
          <w:shd w:val="clear" w:color="auto" w:fill="C9F3CD"/>
        </w:rPr>
        <w:t>SORT</w:t>
      </w:r>
      <w:r w:rsidRPr="00BE34CF">
        <w:rPr>
          <w:noProof/>
          <w:color w:val="2157AD"/>
          <w:shd w:val="clear" w:color="auto" w:fill="C9F3CD"/>
        </w:rPr>
        <w:t>TrusteeType == "SurvivingSelect"</w:t>
      </w:r>
      <w:r>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w:t>
      </w:r>
      <w:r w:rsidRPr="00085ECD">
        <w:t xml:space="preserve">and his or her </w:t>
      </w:r>
      <w:r w:rsidRPr="00085ECD">
        <w:lastRenderedPageBreak/>
        <w:t>selected Co-Trustee are</w:t>
      </w:r>
      <w:r>
        <w:t xml:space="preserve"> </w:t>
      </w:r>
      <w:r w:rsidRPr="00085ECD">
        <w:t>unable or unwilling to serve or to continue to serve as</w:t>
      </w:r>
      <w:r>
        <w:t xml:space="preserve"> Co-Trustees{[</w:t>
      </w:r>
      <w:r w:rsidRPr="00BE34CF">
        <w:rPr>
          <w:b/>
          <w:noProof/>
          <w:color w:val="41A151"/>
          <w:shd w:val="clear" w:color="auto" w:fill="C9F3CD"/>
        </w:rPr>
        <w:t>elseif</w:t>
      </w:r>
      <w:r w:rsidRPr="00BE34CF">
        <w:rPr>
          <w:noProof/>
          <w:color w:val="2157AD"/>
          <w:shd w:val="clear" w:color="auto" w:fill="C9F3CD"/>
        </w:rPr>
        <w:t xml:space="preserve"> </w:t>
      </w:r>
      <w:r>
        <w:rPr>
          <w:noProof/>
          <w:color w:val="2157AD"/>
          <w:shd w:val="clear" w:color="auto" w:fill="C9F3CD"/>
        </w:rPr>
        <w:t>SORT</w:t>
      </w:r>
      <w:r w:rsidRPr="00BE34CF">
        <w:rPr>
          <w:noProof/>
          <w:color w:val="2157AD"/>
          <w:shd w:val="clear" w:color="auto" w:fill="C9F3CD"/>
        </w:rPr>
        <w:t>TrusteeType == "CoSelect"</w:t>
      </w:r>
      <w:r>
        <w:t>]}</w:t>
      </w:r>
      <w:r w:rsidRPr="00085ECD">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and </w:t>
      </w:r>
      <w:r w:rsidRPr="00394A01">
        <w:rPr>
          <w:b/>
          <w:bCs/>
          <w:smallCaps/>
        </w:rPr>
        <w:t>{[</w:t>
      </w:r>
      <w:r>
        <w:rPr>
          <w:b/>
          <w:bCs/>
          <w:smallCaps/>
          <w:noProof/>
          <w:color w:val="2157AD"/>
          <w:shd w:val="clear" w:color="auto" w:fill="C9E1F3"/>
        </w:rPr>
        <w:t>SORT</w:t>
      </w:r>
      <w:r w:rsidRPr="00394A01">
        <w:rPr>
          <w:b/>
          <w:bCs/>
          <w:smallCaps/>
          <w:noProof/>
          <w:color w:val="2157AD"/>
          <w:shd w:val="clear" w:color="auto" w:fill="C9E1F3"/>
        </w:rPr>
        <w:t>CoTrustee.Selection.NameCO|else: "_________________"</w:t>
      </w:r>
      <w:r w:rsidRPr="00394A01">
        <w:rPr>
          <w:b/>
          <w:bCs/>
          <w:smallCaps/>
        </w:rPr>
        <w:t>]}</w:t>
      </w:r>
      <w:r w:rsidRPr="00085ECD">
        <w:t xml:space="preserve">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elseif</w:t>
      </w:r>
      <w:r w:rsidRPr="00085ECD">
        <w:rPr>
          <w:noProof/>
          <w:color w:val="2157AD"/>
          <w:shd w:val="clear" w:color="auto" w:fill="C9F3CD"/>
        </w:rPr>
        <w:t xml:space="preserve"> </w:t>
      </w:r>
      <w:r>
        <w:rPr>
          <w:noProof/>
          <w:color w:val="2157AD"/>
          <w:shd w:val="clear" w:color="auto" w:fill="C9F3CD"/>
        </w:rPr>
        <w:t>SORT</w:t>
      </w:r>
      <w:r w:rsidRPr="00085ECD">
        <w:rPr>
          <w:noProof/>
          <w:color w:val="2157AD"/>
          <w:shd w:val="clear" w:color="auto" w:fill="C9F3CD"/>
        </w:rPr>
        <w:t>TrusteeType == "Select"</w:t>
      </w:r>
      <w:r w:rsidRPr="00085ECD">
        <w:t>]}</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SORTTrustees.</w:t>
      </w:r>
      <w:r w:rsidRPr="00C82567">
        <w:rPr>
          <w:noProof/>
          <w:color w:val="2157AD"/>
          <w:shd w:val="clear" w:color="auto" w:fill="FAE7D2"/>
        </w:rPr>
        <w:t>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085ECD">
        <w:t>{[</w:t>
      </w:r>
      <w:r w:rsidRPr="00B24FCA">
        <w:rPr>
          <w:b/>
          <w:noProof/>
          <w:color w:val="41A151"/>
          <w:shd w:val="clear" w:color="auto" w:fill="C9F3CD"/>
        </w:rPr>
        <w:t>if</w:t>
      </w:r>
      <w:r w:rsidRPr="00B24FCA">
        <w:rPr>
          <w:noProof/>
          <w:color w:val="2157AD"/>
          <w:shd w:val="clear" w:color="auto" w:fill="C9F3CD"/>
        </w:rPr>
        <w:t xml:space="preserve"> </w:t>
      </w:r>
      <w:r>
        <w:rPr>
          <w:noProof/>
          <w:color w:val="2157AD"/>
          <w:shd w:val="clear" w:color="auto" w:fill="C9F3CD"/>
        </w:rPr>
        <w:t>SORT</w:t>
      </w:r>
      <w:r w:rsidRPr="00B24FCA">
        <w:rPr>
          <w:noProof/>
          <w:color w:val="2157AD"/>
          <w:shd w:val="clear" w:color="auto" w:fill="C9F3CD"/>
        </w:rPr>
        <w:t>Trustees.TrueAgents.length &gt; 1</w:t>
      </w:r>
      <w:r w:rsidRPr="00085ECD">
        <w:t>]}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w:t>
      </w:r>
      <w:r w:rsidRPr="00085ECD">
        <w:t>]} is</w:t>
      </w:r>
      <w:r>
        <w:t xml:space="preserve"> </w:t>
      </w:r>
      <w:r w:rsidRPr="00085ECD">
        <w:t>unable or unwilling to serve or to continue to serve as</w:t>
      </w:r>
      <w:r>
        <w:t xml:space="preserve"> Trustee</w:t>
      </w:r>
      <w:r w:rsidRPr="00085ECD">
        <w:t>{[</w:t>
      </w:r>
      <w:r w:rsidRPr="00085ECD">
        <w:rPr>
          <w:b/>
          <w:noProof/>
          <w:color w:val="41A151"/>
          <w:shd w:val="clear" w:color="auto" w:fill="C9F3CD"/>
        </w:rPr>
        <w:t>endif</w:t>
      </w:r>
      <w:r w:rsidRPr="00085ECD">
        <w:t>]}</w:t>
      </w:r>
      <w:r>
        <w:t>{[</w:t>
      </w:r>
      <w:r w:rsidRPr="00FF0E75">
        <w:rPr>
          <w:b/>
          <w:noProof/>
          <w:color w:val="41A151"/>
          <w:shd w:val="clear" w:color="auto" w:fill="C9F3CD"/>
        </w:rPr>
        <w:t>endif</w:t>
      </w:r>
      <w:r>
        <w:t>]}{[</w:t>
      </w:r>
      <w:r w:rsidRPr="002D07D2">
        <w:rPr>
          <w:b/>
          <w:noProof/>
          <w:color w:val="41A151"/>
          <w:shd w:val="clear" w:color="auto" w:fill="C9F3CD"/>
        </w:rPr>
        <w:t>endif</w:t>
      </w:r>
      <w:r>
        <w:t xml:space="preserve">]} </w:t>
      </w:r>
      <w:r w:rsidRPr="00085ECD">
        <w:t xml:space="preserve">of the </w:t>
      </w:r>
      <w:r w:rsidRPr="00864523">
        <w:rPr>
          <w:rFonts w:eastAsia="Times New Roman"/>
        </w:rPr>
        <w:t>{[</w:t>
      </w:r>
      <w:r w:rsidRPr="00864523">
        <w:rPr>
          <w:rStyle w:val="Strong"/>
          <w:rFonts w:eastAsia="Times New Roman"/>
          <w:color w:val="41A151"/>
          <w:shd w:val="clear" w:color="auto" w:fill="C9F3CD"/>
        </w:rPr>
        <w:t>if</w:t>
      </w:r>
      <w:r w:rsidRPr="00864523">
        <w:rPr>
          <w:rFonts w:eastAsia="Times New Roman"/>
          <w:color w:val="2157AD"/>
          <w:shd w:val="clear" w:color="auto" w:fill="C9F3CD"/>
        </w:rPr>
        <w:t xml:space="preserve"> LifePartners</w:t>
      </w:r>
      <w:r w:rsidRPr="00864523">
        <w:rPr>
          <w:rFonts w:eastAsia="Times New Roman"/>
        </w:rPr>
        <w:t>]}Life Partner{[</w:t>
      </w:r>
      <w:r w:rsidRPr="00864523">
        <w:rPr>
          <w:rStyle w:val="Strong"/>
          <w:rFonts w:eastAsia="Times New Roman"/>
          <w:color w:val="41A151"/>
          <w:shd w:val="clear" w:color="auto" w:fill="C9F3CD"/>
        </w:rPr>
        <w:t>else</w:t>
      </w:r>
      <w:r w:rsidRPr="00864523">
        <w:rPr>
          <w:rFonts w:eastAsia="Times New Roman"/>
        </w:rPr>
        <w:t>]}Spouse{[</w:t>
      </w:r>
      <w:r w:rsidRPr="00864523">
        <w:rPr>
          <w:rStyle w:val="Strong"/>
          <w:rFonts w:eastAsia="Times New Roman"/>
          <w:color w:val="41A151"/>
          <w:shd w:val="clear" w:color="auto" w:fill="C9F3CD"/>
        </w:rPr>
        <w:t>endif</w:t>
      </w:r>
      <w:r w:rsidRPr="00864523">
        <w:rPr>
          <w:rFonts w:eastAsia="Times New Roman"/>
        </w:rPr>
        <w:t>]}</w:t>
      </w:r>
      <w:r>
        <w:t xml:space="preserve">-Only Retirement </w:t>
      </w:r>
      <w:r w:rsidRPr="00654E9A">
        <w:t xml:space="preserve">Trust, then </w:t>
      </w:r>
      <w:r w:rsidRPr="00085ECD">
        <w:t>{[</w:t>
      </w:r>
      <w:r w:rsidRPr="00085ECD">
        <w:rPr>
          <w:b/>
          <w:noProof/>
          <w:color w:val="C8792A"/>
          <w:shd w:val="clear" w:color="auto" w:fill="FAE7D2"/>
        </w:rPr>
        <w:t>list</w:t>
      </w:r>
      <w:r w:rsidRPr="00085ECD">
        <w:rPr>
          <w:noProof/>
          <w:color w:val="2157AD"/>
          <w:shd w:val="clear" w:color="auto" w:fill="FAE7D2"/>
        </w:rPr>
        <w:t xml:space="preserve"> </w:t>
      </w:r>
      <w:r w:rsidRPr="0013700E">
        <w:rPr>
          <w:noProof/>
          <w:color w:val="2157AD"/>
          <w:shd w:val="clear" w:color="auto" w:fill="FAE7D2"/>
        </w:rPr>
        <w:t>RealSORTTees</w:t>
      </w:r>
      <w:r w:rsidRPr="00085ECD">
        <w:rPr>
          <w:noProof/>
          <w:color w:val="2157AD"/>
          <w:shd w:val="clear" w:color="auto" w:fill="FAE7D2"/>
        </w:rPr>
        <w:t>|punc: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085ECD">
        <w:t xml:space="preserve"> shall serv</w:t>
      </w:r>
      <w:r>
        <w:t>e</w:t>
      </w:r>
      <w:r w:rsidRPr="00085ECD">
        <w:t xml:space="preserve"> as successor {[</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]}Co-{[</w:t>
      </w:r>
      <w:r w:rsidRPr="00085ECD">
        <w:rPr>
          <w:b/>
          <w:noProof/>
          <w:color w:val="41A151"/>
          <w:shd w:val="clear" w:color="auto" w:fill="C9F3CD"/>
        </w:rPr>
        <w:t>endif</w:t>
      </w:r>
      <w:r w:rsidRPr="00085ECD">
        <w:t>]}Trustee{[</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]}s{[</w:t>
      </w:r>
      <w:r w:rsidRPr="00085ECD">
        <w:rPr>
          <w:b/>
          <w:noProof/>
          <w:color w:val="41A151"/>
          <w:shd w:val="clear" w:color="auto" w:fill="C9F3CD"/>
        </w:rPr>
        <w:t>endif</w:t>
      </w:r>
      <w:r w:rsidRPr="00085ECD">
        <w:t xml:space="preserve">]}, </w:t>
      </w:r>
      <w:r w:rsidRPr="00654E9A">
        <w:t>who shall hold and administer the Trust Estate, including any specific instructions to liquidate assets of the Trust, prior to distribution to any Separate Share Trust as set forth below</w:t>
      </w:r>
      <w:r w:rsidRPr="00085ECD">
        <w:t>{[</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Pr>
          <w:noProof/>
          <w:color w:val="2157AD"/>
          <w:shd w:val="clear" w:color="auto" w:fill="C9F3CD"/>
        </w:rPr>
        <w:t xml:space="preserve"> &amp;&amp; </w:t>
      </w:r>
      <w:r w:rsidRPr="00085ECD">
        <w:rPr>
          <w:noProof/>
          <w:color w:val="2157AD"/>
          <w:shd w:val="clear" w:color="auto" w:fill="C9F3CD"/>
        </w:rPr>
        <w:t>AgentServeAlone</w:t>
      </w:r>
      <w:r w:rsidRPr="00085ECD">
        <w:t xml:space="preserve">]}. </w:t>
      </w:r>
      <w:r>
        <w:t>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Pr>
          <w:rFonts w:eastAsia="Times New Roman" w:cs="Times New Roman"/>
        </w:rPr>
        <w:t>successor</w:t>
      </w:r>
      <w:r w:rsidRPr="00103ACC">
        <w:rPr>
          <w:rFonts w:eastAsia="Times New Roman" w:cs="Times New Roman"/>
        </w:rPr>
        <w:t xml:space="preserve">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Pr>
          <w:rFonts w:eastAsia="Times New Roman" w:cs="Times New Roman"/>
        </w:rPr>
        <w:t>successor</w:t>
      </w:r>
      <w:r w:rsidRPr="00103ACC">
        <w:rPr>
          <w:rFonts w:eastAsia="Times New Roman" w:cs="Times New Roman"/>
        </w:rPr>
        <w:t xml:space="preserve"> </w:t>
      </w:r>
      <w:r>
        <w:t>Co-Trustees{[</w:t>
      </w:r>
      <w:r w:rsidRPr="00C82567">
        <w:rPr>
          <w:b/>
          <w:noProof/>
          <w:color w:val="41A151"/>
          <w:shd w:val="clear" w:color="auto" w:fill="C9F3CD"/>
        </w:rPr>
        <w:t>else</w:t>
      </w:r>
      <w:r>
        <w:t xml:space="preserve">]}other shall serve as sole </w:t>
      </w:r>
      <w:r>
        <w:rPr>
          <w:rFonts w:eastAsia="Times New Roman" w:cs="Times New Roman"/>
        </w:rPr>
        <w:t>successor</w:t>
      </w:r>
      <w:r w:rsidRPr="00103ACC">
        <w:rPr>
          <w:rFonts w:eastAsia="Times New Roman" w:cs="Times New Roman"/>
        </w:rPr>
        <w:t xml:space="preserve">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085ECD">
        <w:t>{[</w:t>
      </w:r>
      <w:r w:rsidRPr="00085ECD">
        <w:rPr>
          <w:b/>
          <w:noProof/>
          <w:color w:val="41A151"/>
          <w:shd w:val="clear" w:color="auto" w:fill="C9F3CD"/>
        </w:rPr>
        <w:t>if</w:t>
      </w:r>
      <w:r w:rsidRPr="00085ECD">
        <w:rPr>
          <w:noProof/>
          <w:color w:val="2157AD"/>
          <w:shd w:val="clear" w:color="auto" w:fill="C9F3CD"/>
        </w:rPr>
        <w:t xml:space="preserve"> _index &lt; </w:t>
      </w:r>
      <w:r w:rsidRPr="0094679F">
        <w:rPr>
          <w:noProof/>
          <w:color w:val="2157AD"/>
          <w:shd w:val="clear" w:color="auto" w:fill="C9F3CD"/>
        </w:rPr>
        <w:t>RealSORTTees</w:t>
      </w:r>
      <w:r w:rsidRPr="00085ECD">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Pr>
          <w:rFonts w:eastAsia="Times New Roman" w:cs="Times New Roman"/>
        </w:rPr>
        <w:t>successor</w:t>
      </w:r>
      <w:r w:rsidRPr="00103ACC">
        <w:rPr>
          <w:rFonts w:eastAsia="Times New Roman" w:cs="Times New Roman"/>
        </w:rPr>
        <w:t xml:space="preserve"> </w:t>
      </w:r>
      <w:r>
        <w:t>Trustee{[</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Pr>
          <w:rFonts w:eastAsia="Times New Roman" w:cs="Times New Roman"/>
        </w:rPr>
        <w:t>successor</w:t>
      </w:r>
      <w:r w:rsidRPr="00103ACC">
        <w:rPr>
          <w:rFonts w:eastAsia="Times New Roman" w:cs="Times New Roman"/>
        </w:rPr>
        <w:t xml:space="preserve"> </w:t>
      </w:r>
      <w:r>
        <w:t>Trustee{[</w:t>
      </w:r>
      <w:r w:rsidRPr="00C82567">
        <w:rPr>
          <w:b/>
          <w:noProof/>
          <w:color w:val="41A151"/>
          <w:shd w:val="clear" w:color="auto" w:fill="C9F3CD"/>
        </w:rPr>
        <w:t>endif</w:t>
      </w:r>
      <w:r>
        <w:t>]}{[</w:t>
      </w:r>
      <w:r w:rsidRPr="00C82567">
        <w:rPr>
          <w:b/>
          <w:noProof/>
          <w:color w:val="41A151"/>
          <w:shd w:val="clear" w:color="auto" w:fill="C9F3CD"/>
        </w:rPr>
        <w:t>endif</w:t>
      </w:r>
      <w:r>
        <w:t>]}</w:t>
      </w:r>
      <w:r w:rsidRPr="00085ECD">
        <w:t>{[</w:t>
      </w:r>
      <w:r w:rsidRPr="00085ECD">
        <w:rPr>
          <w:b/>
          <w:noProof/>
          <w:color w:val="C8792A"/>
          <w:shd w:val="clear" w:color="auto" w:fill="FAE7D2"/>
        </w:rPr>
        <w:t>endlist</w:t>
      </w:r>
      <w:r w:rsidRPr="00085ECD">
        <w:t>]}</w:t>
      </w:r>
    </w:p>
    <w:p w14:paraId="5B67887F" w14:textId="77777777" w:rsidR="00416CCD" w:rsidRPr="003B0765" w:rsidRDefault="00416CCD" w:rsidP="00416CCD">
      <w:pPr>
        <w:pStyle w:val="TheusBody3"/>
      </w:pPr>
      <w:r w:rsidRPr="003B0765">
        <w:t>{[</w:t>
      </w:r>
      <w:r w:rsidRPr="003B0765">
        <w:rPr>
          <w:b/>
          <w:noProof/>
          <w:color w:val="41A151"/>
          <w:shd w:val="clear" w:color="auto" w:fill="C9F3CD"/>
        </w:rPr>
        <w:t>if</w:t>
      </w:r>
      <w:r w:rsidRPr="003B0765">
        <w:rPr>
          <w:noProof/>
          <w:color w:val="2157AD"/>
          <w:shd w:val="clear" w:color="auto" w:fill="C9F3CD"/>
        </w:rPr>
        <w:t xml:space="preserve"> TrustProtectorTF</w:t>
      </w:r>
      <w:r w:rsidRPr="003B0765">
        <w:t>]}</w:t>
      </w:r>
    </w:p>
    <w:p w14:paraId="2DEC5631" w14:textId="77777777" w:rsidR="00416CCD" w:rsidRPr="003B0765" w:rsidRDefault="00416CCD" w:rsidP="00416CCD">
      <w:pPr>
        <w:pStyle w:val="TheusBody3"/>
      </w:pPr>
      <w:r w:rsidRPr="003B0765">
        <w:t xml:space="preserve">In the event of any vacancy in the office of Trustee, a successor Trustee shall be appointed by the Trust Protector established in the Article entitled Office of the Trust Protector. </w:t>
      </w:r>
    </w:p>
    <w:p w14:paraId="5EB35869" w14:textId="77777777" w:rsidR="00416CCD" w:rsidRPr="00085ECD" w:rsidRDefault="00416CCD" w:rsidP="00416CCD">
      <w:pPr>
        <w:pStyle w:val="TheusBody3"/>
      </w:pPr>
      <w:r w:rsidRPr="003B0765">
        <w:t>{[</w:t>
      </w:r>
      <w:r w:rsidRPr="003B0765">
        <w:rPr>
          <w:b/>
          <w:noProof/>
          <w:color w:val="41A151"/>
          <w:shd w:val="clear" w:color="auto" w:fill="C9F3CD"/>
        </w:rPr>
        <w:t>endif</w:t>
      </w:r>
      <w:r w:rsidRPr="003B0765">
        <w:t>]}</w:t>
      </w:r>
    </w:p>
    <w:p w14:paraId="1E8723D2" w14:textId="1189DFA4" w:rsidR="00416CCD" w:rsidRPr="00085ECD" w:rsidRDefault="00416CCD" w:rsidP="00416CCD">
      <w:pPr>
        <w:pStyle w:val="TheusBody3"/>
      </w:pPr>
      <w:r>
        <w:t>{[</w:t>
      </w:r>
      <w:r w:rsidRPr="00416CCD">
        <w:rPr>
          <w:b/>
          <w:noProof/>
          <w:color w:val="41A151"/>
          <w:shd w:val="clear" w:color="auto" w:fill="C9F3CD"/>
        </w:rPr>
        <w:t>endif</w:t>
      </w:r>
      <w:r>
        <w:t>]}</w:t>
      </w:r>
    </w:p>
    <w:bookmarkEnd w:id="327"/>
    <w:p w14:paraId="6601BCA8" w14:textId="76A423EA" w:rsidR="00BE4B41" w:rsidRPr="00085ECD" w:rsidRDefault="000F7DF8" w:rsidP="002B2700">
      <w:pPr>
        <w:pStyle w:val="Heading3"/>
      </w:pPr>
      <w:r w:rsidRPr="00085ECD">
        <w:t>Appoint</w:t>
      </w:r>
      <w:bookmarkStart w:id="328" w:name="SST_Trustee_Appointment"/>
      <w:bookmarkEnd w:id="328"/>
      <w:r w:rsidRPr="00085ECD">
        <w:t>ment of Trustee for Separate Share Trusts</w:t>
      </w:r>
    </w:p>
    <w:p w14:paraId="4C4E7528" w14:textId="38B7F8FF" w:rsidR="007D084F" w:rsidRPr="00085ECD" w:rsidRDefault="000F7DF8" w:rsidP="00D41FC8">
      <w:pPr>
        <w:pStyle w:val="TheusBody3"/>
      </w:pPr>
      <w:r w:rsidRPr="00085ECD">
        <w:t xml:space="preserve">The Trustee </w:t>
      </w:r>
      <w:r w:rsidR="00AB28DF" w:rsidRPr="00085ECD">
        <w:t xml:space="preserve">and successor Trustees </w:t>
      </w:r>
      <w:r w:rsidRPr="00085ECD">
        <w:t xml:space="preserve">of any Separate Share Trust created under </w:t>
      </w:r>
      <w:r w:rsidRPr="00085ECD">
        <w:fldChar w:fldCharType="begin"/>
      </w:r>
      <w:r w:rsidRPr="00085ECD">
        <w:instrText xml:space="preserve"> REF Article_Division_of_Remaining_Property \r \h </w:instrText>
      </w:r>
      <w:r w:rsidR="00BA0B3E" w:rsidRPr="00085ECD">
        <w:instrText xml:space="preserve"> \* MERGEFORMAT </w:instrText>
      </w:r>
      <w:r w:rsidRPr="00085ECD">
        <w:fldChar w:fldCharType="separate"/>
      </w:r>
      <w:r w:rsidR="00950596">
        <w:t>Article Six</w:t>
      </w:r>
      <w:r w:rsidRPr="00085ECD">
        <w:fldChar w:fldCharType="end"/>
      </w:r>
      <w:r w:rsidRPr="00085ECD">
        <w:t xml:space="preserve"> shall be </w:t>
      </w:r>
      <w:r w:rsidR="00CE54FE" w:rsidRPr="00085ECD">
        <w:t>the person(s) or entity named in the Separate Share Trust</w:t>
      </w:r>
      <w:r w:rsidR="00AB28DF" w:rsidRPr="00085ECD">
        <w:t xml:space="preserve">.  If no person or entity is named as Trustee,  </w:t>
      </w:r>
      <w:bookmarkStart w:id="329" w:name="_Hlk31790276"/>
      <w:r w:rsidR="00DF4E58" w:rsidRPr="00085ECD">
        <w:t>{</w:t>
      </w:r>
      <w:r w:rsidR="00AB28DF" w:rsidRPr="00085ECD">
        <w:t>[</w:t>
      </w:r>
      <w:r w:rsidR="00AB28DF" w:rsidRPr="00085ECD">
        <w:rPr>
          <w:b/>
          <w:noProof/>
          <w:color w:val="41A151"/>
          <w:shd w:val="clear" w:color="auto" w:fill="C9F3CD"/>
        </w:rPr>
        <w:t>if</w:t>
      </w:r>
      <w:r w:rsidR="00AB28DF" w:rsidRPr="00085ECD">
        <w:rPr>
          <w:noProof/>
          <w:color w:val="2157AD"/>
          <w:shd w:val="clear" w:color="auto" w:fill="C9F3CD"/>
        </w:rPr>
        <w:t xml:space="preserve"> TrustProtectorTF</w:t>
      </w:r>
      <w:r w:rsidR="00AB28DF" w:rsidRPr="00085ECD">
        <w:t>]</w:t>
      </w:r>
      <w:r w:rsidR="00DF4E58" w:rsidRPr="00085ECD">
        <w:t>}</w:t>
      </w:r>
      <w:r w:rsidR="00AB28DF" w:rsidRPr="00085ECD">
        <w:t xml:space="preserve">the Trustee of any Separate Share Trust created under </w:t>
      </w:r>
      <w:r w:rsidR="00AB28DF" w:rsidRPr="00085ECD">
        <w:fldChar w:fldCharType="begin"/>
      </w:r>
      <w:r w:rsidR="00AB28DF" w:rsidRPr="00085ECD">
        <w:instrText xml:space="preserve"> REF _Ref21513251 \r \h </w:instrText>
      </w:r>
      <w:r w:rsidR="00085ECD">
        <w:instrText xml:space="preserve"> \* MERGEFORMAT </w:instrText>
      </w:r>
      <w:r w:rsidR="00AB28DF" w:rsidRPr="00085ECD">
        <w:fldChar w:fldCharType="separate"/>
      </w:r>
      <w:r w:rsidR="00950596">
        <w:t>Article Six</w:t>
      </w:r>
      <w:r w:rsidR="00AB28DF" w:rsidRPr="00085ECD">
        <w:fldChar w:fldCharType="end"/>
      </w:r>
      <w:r w:rsidR="00AB28DF" w:rsidRPr="00085ECD">
        <w:t xml:space="preserve"> shall be appointed by the Trust Protector established in the Article entitled Office of the Trust Protector; provided, however, no Beneficiary shall serve as Distribution Trustee</w:t>
      </w:r>
      <w:r w:rsidR="00DF4E58" w:rsidRPr="00085ECD">
        <w:t>{</w:t>
      </w:r>
      <w:r w:rsidR="007D084F" w:rsidRPr="00085ECD">
        <w:t>[</w:t>
      </w:r>
      <w:r w:rsidR="007D084F" w:rsidRPr="00085ECD">
        <w:rPr>
          <w:b/>
          <w:noProof/>
          <w:color w:val="41A151"/>
          <w:shd w:val="clear" w:color="auto" w:fill="C9F3CD"/>
        </w:rPr>
        <w:t>else</w:t>
      </w:r>
      <w:r w:rsidR="007D084F" w:rsidRPr="00085ECD">
        <w:t>]</w:t>
      </w:r>
      <w:r w:rsidR="00DF4E58" w:rsidRPr="00085ECD">
        <w:t>}</w:t>
      </w:r>
      <w:r w:rsidR="007D084F" w:rsidRPr="00085ECD">
        <w:t xml:space="preserve">the Trustee of any Separate Share Trust created under </w:t>
      </w:r>
      <w:r w:rsidR="007D084F" w:rsidRPr="00085ECD">
        <w:fldChar w:fldCharType="begin"/>
      </w:r>
      <w:r w:rsidR="007D084F" w:rsidRPr="00085ECD">
        <w:instrText xml:space="preserve"> REF Article_Division_of_Remaining_Property \r \h  \* MERGEFORMAT </w:instrText>
      </w:r>
      <w:r w:rsidR="007D084F" w:rsidRPr="00085ECD">
        <w:fldChar w:fldCharType="separate"/>
      </w:r>
      <w:r w:rsidR="00950596">
        <w:t>Article Six</w:t>
      </w:r>
      <w:r w:rsidR="007D084F" w:rsidRPr="00085ECD">
        <w:fldChar w:fldCharType="end"/>
      </w:r>
      <w:r w:rsidR="007D084F" w:rsidRPr="00085ECD">
        <w:t xml:space="preserve"> shall be appointed by a majority of the principal beneficiaries of such Separate Share Trust who shall have attained </w:t>
      </w:r>
      <w:r w:rsidR="00DF4E58" w:rsidRPr="00085ECD">
        <w:t>{</w:t>
      </w:r>
      <w:r w:rsidR="007D084F" w:rsidRPr="00085ECD">
        <w:t>[</w:t>
      </w:r>
      <w:r w:rsidR="007D084F" w:rsidRPr="00085ECD">
        <w:rPr>
          <w:noProof/>
          <w:color w:val="2157AD"/>
          <w:shd w:val="clear" w:color="auto" w:fill="C9E1F3"/>
        </w:rPr>
        <w:t>TrusteeAge|cardinal</w:t>
      </w:r>
      <w:r w:rsidR="007D084F" w:rsidRPr="00085ECD">
        <w:t>]</w:t>
      </w:r>
      <w:r w:rsidR="00DF4E58" w:rsidRPr="00085ECD">
        <w:t>}</w:t>
      </w:r>
      <w:r w:rsidR="007D084F" w:rsidRPr="00085ECD">
        <w:t xml:space="preserve"> (</w:t>
      </w:r>
      <w:r w:rsidR="00DF4E58" w:rsidRPr="00085ECD">
        <w:t>{</w:t>
      </w:r>
      <w:r w:rsidR="007D084F" w:rsidRPr="00085ECD">
        <w:t>[</w:t>
      </w:r>
      <w:r w:rsidR="007D084F" w:rsidRPr="00085ECD">
        <w:rPr>
          <w:noProof/>
          <w:color w:val="2157AD"/>
          <w:shd w:val="clear" w:color="auto" w:fill="C9E1F3"/>
        </w:rPr>
        <w:t>TrusteeAge</w:t>
      </w:r>
      <w:r w:rsidR="007D084F" w:rsidRPr="00085ECD">
        <w:t>]</w:t>
      </w:r>
      <w:r w:rsidR="00DF4E58" w:rsidRPr="00085ECD">
        <w:t>}</w:t>
      </w:r>
      <w:r w:rsidR="007D084F" w:rsidRPr="00085ECD">
        <w:t xml:space="preserve">) years of age.  If no principal </w:t>
      </w:r>
      <w:r w:rsidR="007D084F" w:rsidRPr="00085ECD">
        <w:lastRenderedPageBreak/>
        <w:t xml:space="preserve">beneficiary has attained </w:t>
      </w:r>
      <w:r w:rsidR="00DF4E58" w:rsidRPr="00085ECD">
        <w:t>{</w:t>
      </w:r>
      <w:r w:rsidR="007D084F" w:rsidRPr="00085ECD">
        <w:t>[</w:t>
      </w:r>
      <w:r w:rsidR="007D084F" w:rsidRPr="00085ECD">
        <w:rPr>
          <w:noProof/>
          <w:color w:val="2157AD"/>
          <w:shd w:val="clear" w:color="auto" w:fill="C9E1F3"/>
        </w:rPr>
        <w:t>TrusteeAge|cardinal</w:t>
      </w:r>
      <w:r w:rsidR="007D084F" w:rsidRPr="00085ECD">
        <w:t>]</w:t>
      </w:r>
      <w:r w:rsidR="00DF4E58" w:rsidRPr="00085ECD">
        <w:t>}</w:t>
      </w:r>
      <w:r w:rsidR="007D084F" w:rsidRPr="00085ECD">
        <w:t xml:space="preserve"> (</w:t>
      </w:r>
      <w:r w:rsidR="00DF4E58" w:rsidRPr="00085ECD">
        <w:t>{</w:t>
      </w:r>
      <w:r w:rsidR="007D084F" w:rsidRPr="00085ECD">
        <w:t>[</w:t>
      </w:r>
      <w:r w:rsidR="007D084F" w:rsidRPr="00085ECD">
        <w:rPr>
          <w:noProof/>
          <w:color w:val="2157AD"/>
          <w:shd w:val="clear" w:color="auto" w:fill="C9E1F3"/>
        </w:rPr>
        <w:t>TrusteeAge</w:t>
      </w:r>
      <w:r w:rsidR="007D084F" w:rsidRPr="00085ECD">
        <w:t>]</w:t>
      </w:r>
      <w:r w:rsidR="00DF4E58" w:rsidRPr="00085ECD">
        <w:t>}</w:t>
      </w:r>
      <w:r w:rsidR="007D084F" w:rsidRPr="00085ECD">
        <w:t>) years of age, then the Trustee shall be appointed by a court of competent jurisdiction</w:t>
      </w:r>
      <w:r w:rsidR="00DF4E58" w:rsidRPr="00085ECD">
        <w:t>{</w:t>
      </w:r>
      <w:r w:rsidR="007D084F" w:rsidRPr="00085ECD">
        <w:t>[</w:t>
      </w:r>
      <w:r w:rsidR="007D084F" w:rsidRPr="00085ECD">
        <w:rPr>
          <w:b/>
          <w:noProof/>
          <w:color w:val="41A151"/>
          <w:shd w:val="clear" w:color="auto" w:fill="C9F3CD"/>
        </w:rPr>
        <w:t>endif</w:t>
      </w:r>
      <w:r w:rsidR="007D084F" w:rsidRPr="00085ECD">
        <w:t>]</w:t>
      </w:r>
      <w:r w:rsidR="00DF4E58" w:rsidRPr="00085ECD">
        <w:t>}</w:t>
      </w:r>
      <w:bookmarkEnd w:id="329"/>
      <w:r w:rsidR="007D084F" w:rsidRPr="00085ECD">
        <w:t>.</w:t>
      </w:r>
    </w:p>
    <w:p w14:paraId="32AFD6F6" w14:textId="07D49AA6" w:rsidR="00C308F8" w:rsidRPr="00085ECD" w:rsidRDefault="00C308F8" w:rsidP="00D41FC8">
      <w:pPr>
        <w:pStyle w:val="TheusBody3"/>
      </w:pPr>
      <w:r w:rsidRPr="00085ECD">
        <w:t>{[</w:t>
      </w:r>
      <w:r w:rsidRPr="00085ECD">
        <w:rPr>
          <w:b/>
          <w:noProof/>
          <w:color w:val="41A151"/>
          <w:shd w:val="clear" w:color="auto" w:fill="C9F3CD"/>
        </w:rPr>
        <w:t>if</w:t>
      </w:r>
      <w:r w:rsidRPr="00085ECD">
        <w:rPr>
          <w:noProof/>
          <w:color w:val="2157AD"/>
          <w:shd w:val="clear" w:color="auto" w:fill="C9F3CD"/>
        </w:rPr>
        <w:t xml:space="preserve"> RevApt == "APT"</w:t>
      </w:r>
      <w:r w:rsidRPr="00085ECD">
        <w:t>]}</w:t>
      </w:r>
    </w:p>
    <w:p w14:paraId="0F44A42F" w14:textId="77777777" w:rsidR="00C308F8" w:rsidRPr="00085ECD" w:rsidRDefault="00C308F8" w:rsidP="00C308F8">
      <w:pPr>
        <w:pStyle w:val="TheusBody3"/>
      </w:pPr>
      <w:r w:rsidRPr="00085ECD">
        <w:t>The nature and extent of Trustee services to be provided, as well as the compensation for such services, shall be reflected in an instrument signed by both the beneficiary Trustee and the Co-Trustee selected by the beneficiary.</w:t>
      </w:r>
    </w:p>
    <w:p w14:paraId="023D9332" w14:textId="25F5BBF2" w:rsidR="00C308F8" w:rsidRPr="00085ECD" w:rsidRDefault="00C308F8" w:rsidP="00D41FC8">
      <w:pPr>
        <w:pStyle w:val="TheusBody3"/>
      </w:pPr>
      <w:r w:rsidRPr="00085ECD">
        <w:t>{[</w:t>
      </w:r>
      <w:r w:rsidRPr="00085ECD">
        <w:rPr>
          <w:b/>
          <w:noProof/>
          <w:color w:val="41A151"/>
          <w:shd w:val="clear" w:color="auto" w:fill="C9F3CD"/>
        </w:rPr>
        <w:t>endif</w:t>
      </w:r>
      <w:r w:rsidRPr="00085ECD">
        <w:t>]}</w:t>
      </w:r>
    </w:p>
    <w:p w14:paraId="0977AF62" w14:textId="61CE9C6D" w:rsidR="007D084F" w:rsidRPr="00085ECD" w:rsidRDefault="00DF4E58" w:rsidP="00D41FC8">
      <w:pPr>
        <w:pStyle w:val="TheusBody3"/>
      </w:pPr>
      <w:r w:rsidRPr="00085ECD">
        <w:t>{</w:t>
      </w:r>
      <w:r w:rsidR="007D084F" w:rsidRPr="00085ECD">
        <w:t>[</w:t>
      </w:r>
      <w:r w:rsidR="007D084F" w:rsidRPr="00085ECD">
        <w:rPr>
          <w:b/>
          <w:noProof/>
          <w:color w:val="41A151"/>
          <w:shd w:val="clear" w:color="auto" w:fill="C9F3CD"/>
        </w:rPr>
        <w:t>if</w:t>
      </w:r>
      <w:r w:rsidR="007D084F" w:rsidRPr="00085ECD">
        <w:rPr>
          <w:noProof/>
          <w:color w:val="2157AD"/>
          <w:shd w:val="clear" w:color="auto" w:fill="C9F3CD"/>
        </w:rPr>
        <w:t xml:space="preserve"> TrustProtectorTF</w:t>
      </w:r>
      <w:r w:rsidR="007D084F" w:rsidRPr="00085ECD">
        <w:t>]</w:t>
      </w:r>
      <w:r w:rsidRPr="00085ECD">
        <w:t>}</w:t>
      </w:r>
    </w:p>
    <w:p w14:paraId="3F5B0867" w14:textId="73AF80D3" w:rsidR="00794C3A" w:rsidRPr="00085ECD" w:rsidRDefault="007D084F" w:rsidP="00D41FC8">
      <w:pPr>
        <w:pStyle w:val="TheusBody3"/>
      </w:pPr>
      <w:bookmarkStart w:id="330" w:name="_Hlk23229550"/>
      <w:r w:rsidRPr="00085ECD">
        <w:t>If no person or entity is named as Trustee of a Separate Share Trust, and the Trust Protector is unable or unwilling to appoint a Trustee</w:t>
      </w:r>
      <w:bookmarkEnd w:id="330"/>
      <w:r w:rsidR="00AB28DF" w:rsidRPr="00085ECD">
        <w:t xml:space="preserve">, </w:t>
      </w:r>
      <w:r w:rsidR="00CE54FE" w:rsidRPr="00085ECD">
        <w:t xml:space="preserve">the Trustee of any Separate Share Trust created under </w:t>
      </w:r>
      <w:r w:rsidR="00CE54FE" w:rsidRPr="00085ECD">
        <w:fldChar w:fldCharType="begin"/>
      </w:r>
      <w:r w:rsidR="00CE54FE" w:rsidRPr="00085ECD">
        <w:instrText xml:space="preserve"> REF Article_Division_of_Remaining_Property \r \h </w:instrText>
      </w:r>
      <w:r w:rsidR="00BA0B3E" w:rsidRPr="00085ECD">
        <w:instrText xml:space="preserve"> \* MERGEFORMAT </w:instrText>
      </w:r>
      <w:r w:rsidR="00CE54FE" w:rsidRPr="00085ECD">
        <w:fldChar w:fldCharType="separate"/>
      </w:r>
      <w:r w:rsidR="00950596">
        <w:t>Article Six</w:t>
      </w:r>
      <w:r w:rsidR="00CE54FE" w:rsidRPr="00085ECD">
        <w:fldChar w:fldCharType="end"/>
      </w:r>
      <w:r w:rsidR="00CE54FE" w:rsidRPr="00085ECD">
        <w:t xml:space="preserve"> shall be </w:t>
      </w:r>
      <w:r w:rsidR="001C5620" w:rsidRPr="00085ECD">
        <w:t xml:space="preserve">appointed </w:t>
      </w:r>
      <w:r w:rsidR="00794C3A" w:rsidRPr="00085ECD">
        <w:t xml:space="preserve">by a majority of the principal beneficiaries of such Separate Share Trust who shall have attained </w:t>
      </w:r>
      <w:r w:rsidR="00DF4E58" w:rsidRPr="00085ECD">
        <w:t>{</w:t>
      </w:r>
      <w:r w:rsidR="005B5CD9" w:rsidRPr="00085ECD">
        <w:t>[</w:t>
      </w:r>
      <w:r w:rsidR="005B5CD9" w:rsidRPr="00085ECD">
        <w:rPr>
          <w:noProof/>
          <w:color w:val="2157AD"/>
          <w:shd w:val="clear" w:color="auto" w:fill="C9E1F3"/>
        </w:rPr>
        <w:t>Truste</w:t>
      </w:r>
      <w:r w:rsidR="00F7738F" w:rsidRPr="00085ECD">
        <w:rPr>
          <w:noProof/>
          <w:color w:val="2157AD"/>
          <w:shd w:val="clear" w:color="auto" w:fill="C9E1F3"/>
        </w:rPr>
        <w:t>eA</w:t>
      </w:r>
      <w:r w:rsidR="005B5CD9" w:rsidRPr="00085ECD">
        <w:rPr>
          <w:noProof/>
          <w:color w:val="2157AD"/>
          <w:shd w:val="clear" w:color="auto" w:fill="C9E1F3"/>
        </w:rPr>
        <w:t>ge</w:t>
      </w:r>
      <w:r w:rsidR="00F7738F" w:rsidRPr="00085ECD">
        <w:rPr>
          <w:noProof/>
          <w:color w:val="2157AD"/>
          <w:shd w:val="clear" w:color="auto" w:fill="C9E1F3"/>
        </w:rPr>
        <w:t>|c</w:t>
      </w:r>
      <w:r w:rsidR="005B5CD9" w:rsidRPr="00085ECD">
        <w:rPr>
          <w:noProof/>
          <w:color w:val="2157AD"/>
          <w:shd w:val="clear" w:color="auto" w:fill="C9E1F3"/>
        </w:rPr>
        <w:t>ardinal</w:t>
      </w:r>
      <w:r w:rsidR="005B5CD9" w:rsidRPr="00085ECD">
        <w:t>]</w:t>
      </w:r>
      <w:r w:rsidR="00DF4E58" w:rsidRPr="00085ECD">
        <w:t>}</w:t>
      </w:r>
      <w:r w:rsidR="00794C3A" w:rsidRPr="00085ECD">
        <w:t xml:space="preserve"> (</w:t>
      </w:r>
      <w:r w:rsidR="00DF4E58" w:rsidRPr="00085ECD">
        <w:t>{</w:t>
      </w:r>
      <w:r w:rsidR="005B5CD9" w:rsidRPr="00085ECD">
        <w:t>[</w:t>
      </w:r>
      <w:r w:rsidR="005B5CD9" w:rsidRPr="00085ECD">
        <w:rPr>
          <w:noProof/>
          <w:color w:val="2157AD"/>
          <w:shd w:val="clear" w:color="auto" w:fill="C9E1F3"/>
        </w:rPr>
        <w:t>Truste</w:t>
      </w:r>
      <w:r w:rsidR="00F7738F" w:rsidRPr="00085ECD">
        <w:rPr>
          <w:noProof/>
          <w:color w:val="2157AD"/>
          <w:shd w:val="clear" w:color="auto" w:fill="C9E1F3"/>
        </w:rPr>
        <w:t>eA</w:t>
      </w:r>
      <w:r w:rsidR="005B5CD9" w:rsidRPr="00085ECD">
        <w:rPr>
          <w:noProof/>
          <w:color w:val="2157AD"/>
          <w:shd w:val="clear" w:color="auto" w:fill="C9E1F3"/>
        </w:rPr>
        <w:t>ge</w:t>
      </w:r>
      <w:r w:rsidR="005B5CD9" w:rsidRPr="00085ECD">
        <w:t>]</w:t>
      </w:r>
      <w:r w:rsidR="00DF4E58" w:rsidRPr="00085ECD">
        <w:t>}</w:t>
      </w:r>
      <w:r w:rsidR="00794C3A" w:rsidRPr="00085ECD">
        <w:t xml:space="preserve">) years of age.  If no principal beneficiary has attained </w:t>
      </w:r>
      <w:r w:rsidR="00DF4E58" w:rsidRPr="00085ECD">
        <w:t>{</w:t>
      </w:r>
      <w:r w:rsidR="005B5CD9" w:rsidRPr="00085ECD">
        <w:t>[</w:t>
      </w:r>
      <w:r w:rsidR="005B5CD9" w:rsidRPr="00085ECD">
        <w:rPr>
          <w:noProof/>
          <w:color w:val="2157AD"/>
          <w:shd w:val="clear" w:color="auto" w:fill="C9E1F3"/>
        </w:rPr>
        <w:t>Truste</w:t>
      </w:r>
      <w:r w:rsidR="00F7738F" w:rsidRPr="00085ECD">
        <w:rPr>
          <w:noProof/>
          <w:color w:val="2157AD"/>
          <w:shd w:val="clear" w:color="auto" w:fill="C9E1F3"/>
        </w:rPr>
        <w:t>eA</w:t>
      </w:r>
      <w:r w:rsidR="005B5CD9" w:rsidRPr="00085ECD">
        <w:rPr>
          <w:noProof/>
          <w:color w:val="2157AD"/>
          <w:shd w:val="clear" w:color="auto" w:fill="C9E1F3"/>
        </w:rPr>
        <w:t>ge</w:t>
      </w:r>
      <w:r w:rsidR="00F7738F" w:rsidRPr="00085ECD">
        <w:rPr>
          <w:noProof/>
          <w:color w:val="2157AD"/>
          <w:shd w:val="clear" w:color="auto" w:fill="C9E1F3"/>
        </w:rPr>
        <w:t>|c</w:t>
      </w:r>
      <w:r w:rsidR="005B5CD9" w:rsidRPr="00085ECD">
        <w:rPr>
          <w:noProof/>
          <w:color w:val="2157AD"/>
          <w:shd w:val="clear" w:color="auto" w:fill="C9E1F3"/>
        </w:rPr>
        <w:t>ardinal</w:t>
      </w:r>
      <w:r w:rsidR="005B5CD9" w:rsidRPr="00085ECD">
        <w:t>]</w:t>
      </w:r>
      <w:r w:rsidR="00DF4E58" w:rsidRPr="00085ECD">
        <w:t>}</w:t>
      </w:r>
      <w:r w:rsidR="005B5CD9" w:rsidRPr="00085ECD">
        <w:t xml:space="preserve"> (</w:t>
      </w:r>
      <w:r w:rsidR="00DF4E58" w:rsidRPr="00085ECD">
        <w:t>{</w:t>
      </w:r>
      <w:r w:rsidR="005B5CD9" w:rsidRPr="00085ECD">
        <w:t>[</w:t>
      </w:r>
      <w:r w:rsidR="005B5CD9" w:rsidRPr="00085ECD">
        <w:rPr>
          <w:noProof/>
          <w:color w:val="2157AD"/>
          <w:shd w:val="clear" w:color="auto" w:fill="C9E1F3"/>
        </w:rPr>
        <w:t>Truste</w:t>
      </w:r>
      <w:r w:rsidR="00F7738F" w:rsidRPr="00085ECD">
        <w:rPr>
          <w:noProof/>
          <w:color w:val="2157AD"/>
          <w:shd w:val="clear" w:color="auto" w:fill="C9E1F3"/>
        </w:rPr>
        <w:t>eA</w:t>
      </w:r>
      <w:r w:rsidR="005B5CD9" w:rsidRPr="00085ECD">
        <w:rPr>
          <w:noProof/>
          <w:color w:val="2157AD"/>
          <w:shd w:val="clear" w:color="auto" w:fill="C9E1F3"/>
        </w:rPr>
        <w:t>ge</w:t>
      </w:r>
      <w:r w:rsidR="005B5CD9" w:rsidRPr="00085ECD">
        <w:t>]</w:t>
      </w:r>
      <w:r w:rsidR="00DF4E58" w:rsidRPr="00085ECD">
        <w:t>}</w:t>
      </w:r>
      <w:r w:rsidR="005B5CD9" w:rsidRPr="00085ECD">
        <w:t>)</w:t>
      </w:r>
      <w:r w:rsidR="00794C3A" w:rsidRPr="00085ECD">
        <w:t xml:space="preserve"> years of age, then the Trustee shall be appointed by a court of competent jurisdiction.  </w:t>
      </w:r>
    </w:p>
    <w:p w14:paraId="13E88818" w14:textId="37CAF5AF" w:rsidR="00C308F8" w:rsidRPr="00085ECD" w:rsidRDefault="00DF4E58" w:rsidP="00C308F8">
      <w:pPr>
        <w:pStyle w:val="TheusBody3"/>
      </w:pPr>
      <w:r w:rsidRPr="00085ECD">
        <w:t>{</w:t>
      </w:r>
      <w:r w:rsidR="007D084F" w:rsidRPr="00085ECD">
        <w:t>[</w:t>
      </w:r>
      <w:r w:rsidR="007D084F" w:rsidRPr="00085ECD">
        <w:rPr>
          <w:b/>
          <w:noProof/>
          <w:color w:val="41A151"/>
          <w:shd w:val="clear" w:color="auto" w:fill="C9F3CD"/>
        </w:rPr>
        <w:t>endif</w:t>
      </w:r>
      <w:r w:rsidR="007D084F" w:rsidRPr="00085ECD">
        <w:t>]</w:t>
      </w:r>
      <w:r w:rsidRPr="00085ECD">
        <w:t>}</w:t>
      </w:r>
    </w:p>
    <w:p w14:paraId="40AAB7CB" w14:textId="1E811CD1" w:rsidR="00737933" w:rsidRDefault="00737933" w:rsidP="00D41FC8">
      <w:pPr>
        <w:pStyle w:val="TheusBody3"/>
      </w:pPr>
      <w:r w:rsidRPr="00090241">
        <w:t>{[</w:t>
      </w:r>
      <w:r w:rsidRPr="00090241">
        <w:rPr>
          <w:b/>
          <w:noProof/>
          <w:color w:val="41A151"/>
          <w:shd w:val="clear" w:color="auto" w:fill="C9F3CD"/>
        </w:rPr>
        <w:t>if</w:t>
      </w:r>
      <w:r>
        <w:rPr>
          <w:b/>
          <w:noProof/>
          <w:color w:val="41A151"/>
          <w:shd w:val="clear" w:color="auto" w:fill="C9F3CD"/>
        </w:rPr>
        <w:t xml:space="preserve"> </w:t>
      </w:r>
      <w:r w:rsidR="009D4673" w:rsidRPr="009D4673">
        <w:rPr>
          <w:noProof/>
          <w:color w:val="2157AD"/>
          <w:shd w:val="clear" w:color="auto" w:fill="C9F3CD"/>
        </w:rPr>
        <w:t>NotTrustworthyGrouped</w:t>
      </w:r>
      <w:r w:rsidR="009D4673">
        <w:rPr>
          <w:noProof/>
          <w:color w:val="2157AD"/>
          <w:shd w:val="clear" w:color="auto" w:fill="C9F3CD"/>
        </w:rPr>
        <w:t>.length &gt; 0</w:t>
      </w:r>
      <w:r w:rsidRPr="00090241">
        <w:t>]}</w:t>
      </w:r>
    </w:p>
    <w:p w14:paraId="0ABD7A2E" w14:textId="38D2DC9B" w:rsidR="008F2AF4" w:rsidRPr="00085ECD" w:rsidRDefault="008F2AF4" w:rsidP="00D41FC8">
      <w:pPr>
        <w:pStyle w:val="TheusBody3"/>
      </w:pPr>
      <w:r w:rsidRPr="00085ECD">
        <w:t xml:space="preserve">Notwithstanding any other provision to the contrary, </w:t>
      </w:r>
      <w:r w:rsidR="00264501" w:rsidRPr="00085ECD">
        <w:t>{[</w:t>
      </w:r>
      <w:r w:rsidR="00264501" w:rsidRPr="00085ECD">
        <w:rPr>
          <w:b/>
          <w:noProof/>
          <w:color w:val="C8792A"/>
          <w:shd w:val="clear" w:color="auto" w:fill="FAE7D2"/>
        </w:rPr>
        <w:t>list</w:t>
      </w:r>
      <w:r w:rsidR="00264501" w:rsidRPr="00085ECD">
        <w:rPr>
          <w:noProof/>
          <w:color w:val="2157AD"/>
          <w:shd w:val="clear" w:color="auto" w:fill="FAE7D2"/>
        </w:rPr>
        <w:t xml:space="preserve"> </w:t>
      </w:r>
      <w:r w:rsidR="009D4673" w:rsidRPr="009D4673">
        <w:rPr>
          <w:noProof/>
          <w:color w:val="2157AD"/>
          <w:shd w:val="clear" w:color="auto" w:fill="FAE7D2"/>
        </w:rPr>
        <w:t>NotTrustworthyGrouped</w:t>
      </w:r>
      <w:r w:rsidR="00264501" w:rsidRPr="00085ECD">
        <w:rPr>
          <w:noProof/>
          <w:color w:val="2157AD"/>
          <w:shd w:val="clear" w:color="auto" w:fill="FAE7D2"/>
        </w:rPr>
        <w:t>|punc: "1, 2, and 3"</w:t>
      </w:r>
      <w:r w:rsidR="00264501" w:rsidRPr="00085ECD">
        <w:t>]}</w:t>
      </w:r>
      <w:r w:rsidR="00646581" w:rsidRPr="00B03F28">
        <w:rPr>
          <w:b/>
          <w:smallCaps/>
        </w:rPr>
        <w:t>{[</w:t>
      </w:r>
      <w:r w:rsidR="009D4673" w:rsidRPr="009D4673">
        <w:rPr>
          <w:b/>
          <w:smallCaps/>
          <w:noProof/>
          <w:color w:val="2157AD"/>
          <w:shd w:val="clear" w:color="auto" w:fill="C9E1F3"/>
        </w:rPr>
        <w:t>TrueBeneName</w:t>
      </w:r>
      <w:r w:rsidR="00B03F28" w:rsidRPr="00B03F28">
        <w:rPr>
          <w:b/>
          <w:smallCaps/>
          <w:noProof/>
          <w:color w:val="2157AD"/>
          <w:shd w:val="clear" w:color="auto" w:fill="C9E1F3"/>
        </w:rPr>
        <w:t>|else: "_________________"</w:t>
      </w:r>
      <w:r w:rsidR="00646581" w:rsidRPr="00B03F28">
        <w:rPr>
          <w:b/>
          <w:smallCaps/>
        </w:rPr>
        <w:t>]}</w:t>
      </w:r>
      <w:r w:rsidR="00264501" w:rsidRPr="00085ECD">
        <w:t>{[</w:t>
      </w:r>
      <w:r w:rsidR="00264501" w:rsidRPr="00085ECD">
        <w:rPr>
          <w:b/>
          <w:noProof/>
          <w:color w:val="C8792A"/>
          <w:shd w:val="clear" w:color="auto" w:fill="FAE7D2"/>
        </w:rPr>
        <w:t>endlist</w:t>
      </w:r>
      <w:r w:rsidR="00264501" w:rsidRPr="00085ECD">
        <w:t>]}</w:t>
      </w:r>
      <w:r w:rsidRPr="00085ECD">
        <w:t xml:space="preserve"> shall be precluded from appointing the Trustee of any Trust of which </w:t>
      </w:r>
      <w:r w:rsidR="00096CA3" w:rsidRPr="00085ECD">
        <w:t>{[</w:t>
      </w:r>
      <w:r w:rsidR="00096CA3" w:rsidRPr="00085ECD">
        <w:rPr>
          <w:b/>
          <w:noProof/>
          <w:color w:val="41A151"/>
          <w:shd w:val="clear" w:color="auto" w:fill="C9F3CD"/>
        </w:rPr>
        <w:t>if</w:t>
      </w:r>
      <w:r w:rsidR="00096CA3" w:rsidRPr="00085ECD">
        <w:rPr>
          <w:noProof/>
          <w:color w:val="2157AD"/>
          <w:shd w:val="clear" w:color="auto" w:fill="C9F3CD"/>
        </w:rPr>
        <w:t xml:space="preserve"> </w:t>
      </w:r>
      <w:r w:rsidR="009D4673" w:rsidRPr="009D4673">
        <w:rPr>
          <w:noProof/>
          <w:color w:val="2157AD"/>
          <w:shd w:val="clear" w:color="auto" w:fill="C9F3CD"/>
        </w:rPr>
        <w:t>NotTrustworthyGrouped</w:t>
      </w:r>
      <w:r w:rsidR="00096CA3" w:rsidRPr="00085ECD">
        <w:rPr>
          <w:noProof/>
          <w:color w:val="2157AD"/>
          <w:shd w:val="clear" w:color="auto" w:fill="C9F3CD"/>
        </w:rPr>
        <w:t>.length &gt; 1</w:t>
      </w:r>
      <w:r w:rsidR="00096CA3" w:rsidRPr="00085ECD">
        <w:t>]}they are{[</w:t>
      </w:r>
      <w:r w:rsidR="00096CA3" w:rsidRPr="00085ECD">
        <w:rPr>
          <w:b/>
          <w:noProof/>
          <w:color w:val="41A151"/>
          <w:shd w:val="clear" w:color="auto" w:fill="C9F3CD"/>
        </w:rPr>
        <w:t>else</w:t>
      </w:r>
      <w:r w:rsidR="00096CA3" w:rsidRPr="00085ECD">
        <w:t>]}{[</w:t>
      </w:r>
      <w:r w:rsidR="00096CA3" w:rsidRPr="00085ECD">
        <w:rPr>
          <w:b/>
          <w:noProof/>
          <w:color w:val="C8792A"/>
          <w:shd w:val="clear" w:color="auto" w:fill="FAE7D2"/>
        </w:rPr>
        <w:t>list</w:t>
      </w:r>
      <w:r w:rsidR="00096CA3" w:rsidRPr="00085ECD">
        <w:rPr>
          <w:noProof/>
          <w:color w:val="2157AD"/>
          <w:shd w:val="clear" w:color="auto" w:fill="FAE7D2"/>
        </w:rPr>
        <w:t xml:space="preserve"> </w:t>
      </w:r>
      <w:r w:rsidR="009D4673" w:rsidRPr="009D4673">
        <w:rPr>
          <w:noProof/>
          <w:color w:val="2157AD"/>
          <w:shd w:val="clear" w:color="auto" w:fill="FAE7D2"/>
        </w:rPr>
        <w:t>NotTrustworthyGrouped</w:t>
      </w:r>
      <w:r w:rsidR="00096CA3" w:rsidRPr="00085ECD">
        <w:t>]}</w:t>
      </w:r>
      <w:r w:rsidR="009E127D">
        <w:t>{[</w:t>
      </w:r>
      <w:r w:rsidR="009E127D" w:rsidRPr="009E127D">
        <w:rPr>
          <w:noProof/>
          <w:color w:val="2157AD"/>
          <w:shd w:val="clear" w:color="auto" w:fill="C9E1F3"/>
        </w:rPr>
        <w:t>TrueBeneGender</w:t>
      </w:r>
      <w:r w:rsidR="009E127D">
        <w:t>]}</w:t>
      </w:r>
      <w:r w:rsidR="00096CA3" w:rsidRPr="00085ECD">
        <w:t>{[</w:t>
      </w:r>
      <w:r w:rsidR="00096CA3" w:rsidRPr="00085ECD">
        <w:rPr>
          <w:b/>
          <w:noProof/>
          <w:color w:val="C8792A"/>
          <w:shd w:val="clear" w:color="auto" w:fill="FAE7D2"/>
        </w:rPr>
        <w:t>endlist</w:t>
      </w:r>
      <w:r w:rsidR="00096CA3" w:rsidRPr="00085ECD">
        <w:t>]}{[</w:t>
      </w:r>
      <w:r w:rsidR="00096CA3" w:rsidRPr="00085ECD">
        <w:rPr>
          <w:b/>
          <w:noProof/>
          <w:color w:val="41A151"/>
          <w:shd w:val="clear" w:color="auto" w:fill="C9F3CD"/>
        </w:rPr>
        <w:t>endif</w:t>
      </w:r>
      <w:r w:rsidR="00096CA3" w:rsidRPr="00085ECD">
        <w:t>]}</w:t>
      </w:r>
      <w:r w:rsidRPr="00085ECD">
        <w:t xml:space="preserve"> a beneficiary entitled to receive mandatory or discretionary distributions of income or principal.  </w:t>
      </w:r>
    </w:p>
    <w:p w14:paraId="4FE09C30" w14:textId="599F52ED" w:rsidR="00264501" w:rsidRDefault="00264501" w:rsidP="00D41FC8">
      <w:pPr>
        <w:pStyle w:val="TheusBody3"/>
      </w:pPr>
      <w:r w:rsidRPr="00085ECD">
        <w:t>{[</w:t>
      </w:r>
      <w:r w:rsidRPr="00085ECD">
        <w:rPr>
          <w:b/>
          <w:noProof/>
          <w:color w:val="41A151"/>
          <w:shd w:val="clear" w:color="auto" w:fill="C9F3CD"/>
        </w:rPr>
        <w:t>endif</w:t>
      </w:r>
      <w:r w:rsidRPr="00085ECD">
        <w:t>]}</w:t>
      </w:r>
    </w:p>
    <w:p w14:paraId="1F5436E2" w14:textId="3BBF1ECD" w:rsidR="00FE48F7" w:rsidRPr="00085ECD" w:rsidRDefault="00FE48F7" w:rsidP="00FE48F7">
      <w:pPr>
        <w:pStyle w:val="BodyText2"/>
        <w:ind w:left="720"/>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A20660" w:rsidRPr="00A20660">
        <w:rPr>
          <w:rFonts w:eastAsia="Times New Roman"/>
          <w:color w:val="2157AD"/>
          <w:shd w:val="clear" w:color="auto" w:fill="C9F3CD"/>
        </w:rPr>
        <w:t>JointTrustUSAReferenceTF</w:t>
      </w:r>
      <w:r>
        <w:rPr>
          <w:rFonts w:eastAsia="Times New Roman"/>
        </w:rPr>
        <w:t xml:space="preserve">]} </w:t>
      </w:r>
    </w:p>
    <w:p w14:paraId="642343C3" w14:textId="77777777" w:rsidR="00BE4B41" w:rsidRPr="00085ECD" w:rsidRDefault="000F7DF8" w:rsidP="002B2700">
      <w:pPr>
        <w:pStyle w:val="Heading3"/>
      </w:pPr>
      <w:r w:rsidRPr="00085ECD">
        <w:t>Appointment of Trustee for Under-Stated-Age Beneficiary Trusts</w:t>
      </w:r>
    </w:p>
    <w:p w14:paraId="37EB70DF" w14:textId="3E774918" w:rsidR="00BE4B41" w:rsidRPr="00085ECD" w:rsidRDefault="00117425" w:rsidP="00D41FC8">
      <w:pPr>
        <w:pStyle w:val="TheusBody3"/>
      </w:pPr>
      <w:r>
        <w:t>{[</w:t>
      </w:r>
      <w:r w:rsidRPr="00117425">
        <w:rPr>
          <w:b/>
          <w:noProof/>
          <w:color w:val="41A151"/>
          <w:shd w:val="clear" w:color="auto" w:fill="C9F3CD"/>
        </w:rPr>
        <w:t>if</w:t>
      </w:r>
      <w:r w:rsidRPr="00117425">
        <w:rPr>
          <w:noProof/>
          <w:color w:val="2157AD"/>
          <w:shd w:val="clear" w:color="auto" w:fill="C9F3CD"/>
        </w:rPr>
        <w:t xml:space="preserve"> UnderAgeOption == "SameSuccessors"</w:t>
      </w:r>
      <w:r>
        <w:t>]}</w:t>
      </w:r>
      <w:r w:rsidR="00EA7C4A" w:rsidRPr="00085ECD">
        <w:t>{[</w:t>
      </w:r>
      <w:r w:rsidR="00EA7C4A" w:rsidRPr="00085ECD">
        <w:rPr>
          <w:b/>
          <w:noProof/>
          <w:color w:val="C8792A"/>
          <w:shd w:val="clear" w:color="auto" w:fill="FAE7D2"/>
        </w:rPr>
        <w:t>list</w:t>
      </w:r>
      <w:r w:rsidR="00EA7C4A" w:rsidRPr="00085ECD">
        <w:rPr>
          <w:noProof/>
          <w:color w:val="2157AD"/>
          <w:shd w:val="clear" w:color="auto" w:fill="FAE7D2"/>
        </w:rPr>
        <w:t xml:space="preserve"> SuccGenTrustees|punc: "1, then 2, then 3"</w:t>
      </w:r>
      <w:r w:rsidR="00EA7C4A" w:rsidRPr="00085ECD">
        <w:t>]}</w:t>
      </w:r>
      <w:r w:rsidR="00140949">
        <w:t>{[</w:t>
      </w:r>
      <w:r w:rsidR="00140949" w:rsidRPr="00C82567">
        <w:rPr>
          <w:b/>
          <w:noProof/>
          <w:color w:val="C8792A"/>
          <w:shd w:val="clear" w:color="auto" w:fill="FAE7D2"/>
        </w:rPr>
        <w:t>list</w:t>
      </w:r>
      <w:r w:rsidR="00140949" w:rsidRPr="00C82567">
        <w:rPr>
          <w:noProof/>
          <w:color w:val="2157AD"/>
          <w:shd w:val="clear" w:color="auto" w:fill="FAE7D2"/>
        </w:rPr>
        <w:t xml:space="preserve"> TrueAgents|punc: "1, 2, and 3"</w:t>
      </w:r>
      <w:r w:rsidR="00140949">
        <w:t>]}</w:t>
      </w:r>
      <w:r w:rsidR="00140949" w:rsidRPr="00471271">
        <w:rPr>
          <w:b/>
          <w:bCs/>
          <w:smallCaps/>
        </w:rPr>
        <w:t>{[</w:t>
      </w:r>
      <w:r w:rsidR="00140949" w:rsidRPr="00471271">
        <w:rPr>
          <w:b/>
          <w:bCs/>
          <w:smallCaps/>
          <w:noProof/>
          <w:color w:val="2157AD"/>
          <w:shd w:val="clear" w:color="auto" w:fill="C9E1F3"/>
        </w:rPr>
        <w:t>NameCO</w:t>
      </w:r>
      <w:r w:rsidR="00140949" w:rsidRPr="00613DA1">
        <w:rPr>
          <w:b/>
          <w:smallCaps/>
          <w:noProof/>
          <w:color w:val="2157AD"/>
          <w:shd w:val="clear" w:color="auto" w:fill="C9E1F3"/>
        </w:rPr>
        <w:t>|else: "_________________"</w:t>
      </w:r>
      <w:r w:rsidR="00140949" w:rsidRPr="00471271">
        <w:rPr>
          <w:b/>
          <w:bCs/>
          <w:smallCaps/>
        </w:rPr>
        <w:t>]}</w:t>
      </w:r>
      <w:r w:rsidR="00140949">
        <w:t>{[</w:t>
      </w:r>
      <w:r w:rsidR="00140949" w:rsidRPr="00C82567">
        <w:rPr>
          <w:b/>
          <w:noProof/>
          <w:color w:val="C8792A"/>
          <w:shd w:val="clear" w:color="auto" w:fill="FAE7D2"/>
        </w:rPr>
        <w:t>endlist</w:t>
      </w:r>
      <w:r w:rsidR="00140949">
        <w:t xml:space="preserve">]} shall serve as the </w:t>
      </w:r>
      <w:r w:rsidR="00140949" w:rsidRPr="00085ECD">
        <w:t>{[</w:t>
      </w:r>
      <w:r w:rsidR="00140949" w:rsidRPr="00074852">
        <w:rPr>
          <w:b/>
          <w:noProof/>
          <w:color w:val="41A151"/>
          <w:shd w:val="clear" w:color="auto" w:fill="C9F3CD"/>
        </w:rPr>
        <w:t>if</w:t>
      </w:r>
      <w:r w:rsidR="00140949" w:rsidRPr="00074852">
        <w:rPr>
          <w:noProof/>
          <w:color w:val="2157AD"/>
          <w:shd w:val="clear" w:color="auto" w:fill="C9F3CD"/>
        </w:rPr>
        <w:t xml:space="preserve"> TrueAgents.length &gt; 1</w:t>
      </w:r>
      <w:r w:rsidR="00140949" w:rsidRPr="00085ECD">
        <w:t>]}</w:t>
      </w:r>
      <w:r w:rsidR="00140949">
        <w:t>Co-{[</w:t>
      </w:r>
      <w:r w:rsidR="00140949" w:rsidRPr="00613DA1">
        <w:rPr>
          <w:b/>
          <w:noProof/>
          <w:color w:val="41A151"/>
          <w:shd w:val="clear" w:color="auto" w:fill="C9F3CD"/>
        </w:rPr>
        <w:t>endif</w:t>
      </w:r>
      <w:r w:rsidR="00140949">
        <w:t>]}</w:t>
      </w:r>
      <w:r w:rsidR="00140949" w:rsidRPr="00085ECD">
        <w:t>Trustee{[</w:t>
      </w:r>
      <w:r w:rsidR="00140949" w:rsidRPr="00613DA1">
        <w:rPr>
          <w:b/>
          <w:noProof/>
          <w:color w:val="41A151"/>
          <w:shd w:val="clear" w:color="auto" w:fill="C9F3CD"/>
        </w:rPr>
        <w:t>if</w:t>
      </w:r>
      <w:r w:rsidR="00140949" w:rsidRPr="00613DA1">
        <w:rPr>
          <w:noProof/>
          <w:color w:val="2157AD"/>
          <w:shd w:val="clear" w:color="auto" w:fill="C9F3CD"/>
        </w:rPr>
        <w:t xml:space="preserve"> </w:t>
      </w:r>
      <w:r w:rsidR="00140949" w:rsidRPr="00074852">
        <w:rPr>
          <w:noProof/>
          <w:color w:val="2157AD"/>
          <w:shd w:val="clear" w:color="auto" w:fill="C9F3CD"/>
        </w:rPr>
        <w:t>TrueAgents.length &gt; 1</w:t>
      </w:r>
      <w:r w:rsidR="00140949" w:rsidRPr="00085ECD">
        <w:t>]}</w:t>
      </w:r>
      <w:r w:rsidR="00140949">
        <w:t>s{[</w:t>
      </w:r>
      <w:r w:rsidR="00140949" w:rsidRPr="00613DA1">
        <w:rPr>
          <w:b/>
          <w:noProof/>
          <w:color w:val="41A151"/>
          <w:shd w:val="clear" w:color="auto" w:fill="C9F3CD"/>
        </w:rPr>
        <w:t>endif</w:t>
      </w:r>
      <w:r w:rsidR="00140949">
        <w:t>]}</w:t>
      </w:r>
      <w:r w:rsidR="00140949" w:rsidRPr="00085ECD">
        <w:t xml:space="preserve"> of any </w:t>
      </w:r>
      <w:r w:rsidR="00140949">
        <w:t>Under-Stated-Age Beneficiary</w:t>
      </w:r>
      <w:r w:rsidR="000F541F">
        <w:t>’s</w:t>
      </w:r>
      <w:r w:rsidR="00140949" w:rsidRPr="00085ECD">
        <w:t xml:space="preserve"> Trust created under </w:t>
      </w:r>
      <w:r w:rsidR="00BD15A2">
        <w:rPr>
          <w:rFonts w:cs="Times New Roman"/>
        </w:rPr>
        <w:fldChar w:fldCharType="begin"/>
      </w:r>
      <w:r w:rsidR="00BD15A2">
        <w:instrText xml:space="preserve"> REF _Ref37250543 \r \h </w:instrText>
      </w:r>
      <w:r w:rsidR="00BD15A2">
        <w:rPr>
          <w:rFonts w:cs="Times New Roman"/>
        </w:rPr>
      </w:r>
      <w:r w:rsidR="00BD15A2">
        <w:rPr>
          <w:rFonts w:cs="Times New Roman"/>
        </w:rPr>
        <w:fldChar w:fldCharType="separate"/>
      </w:r>
      <w:r w:rsidR="00950596">
        <w:t>Article Seven</w:t>
      </w:r>
      <w:r w:rsidR="00BD15A2">
        <w:rPr>
          <w:rFonts w:cs="Times New Roman"/>
        </w:rPr>
        <w:fldChar w:fldCharType="end"/>
      </w:r>
      <w:r w:rsidR="00140949" w:rsidRPr="00085ECD">
        <w:t>{[</w:t>
      </w:r>
      <w:r w:rsidR="00140949" w:rsidRPr="00613DA1">
        <w:rPr>
          <w:b/>
          <w:noProof/>
          <w:color w:val="41A151"/>
          <w:shd w:val="clear" w:color="auto" w:fill="C9F3CD"/>
        </w:rPr>
        <w:t>if</w:t>
      </w:r>
      <w:r w:rsidR="00140949" w:rsidRPr="00613DA1">
        <w:rPr>
          <w:noProof/>
          <w:color w:val="2157AD"/>
          <w:shd w:val="clear" w:color="auto" w:fill="C9F3CD"/>
        </w:rPr>
        <w:t xml:space="preserve"> </w:t>
      </w:r>
      <w:r w:rsidR="00140949" w:rsidRPr="00074852">
        <w:rPr>
          <w:noProof/>
          <w:color w:val="2157AD"/>
          <w:shd w:val="clear" w:color="auto" w:fill="C9F3CD"/>
        </w:rPr>
        <w:t>TrueAgents.length &gt; 1</w:t>
      </w:r>
      <w:r w:rsidR="00140949">
        <w:rPr>
          <w:noProof/>
          <w:color w:val="2157AD"/>
          <w:shd w:val="clear" w:color="auto" w:fill="C9F3CD"/>
        </w:rPr>
        <w:t xml:space="preserve"> &amp;&amp; </w:t>
      </w:r>
      <w:r w:rsidR="00140949" w:rsidRPr="00613DA1">
        <w:rPr>
          <w:noProof/>
          <w:color w:val="2157AD"/>
          <w:shd w:val="clear" w:color="auto" w:fill="C9F3CD"/>
        </w:rPr>
        <w:t>AgentServeAlone</w:t>
      </w:r>
      <w:r w:rsidR="00140949" w:rsidRPr="00085ECD">
        <w:t xml:space="preserve">]}. If </w:t>
      </w:r>
      <w:r w:rsidR="00140949">
        <w:t>{[</w:t>
      </w:r>
      <w:r w:rsidR="00140949" w:rsidRPr="00C82567">
        <w:rPr>
          <w:b/>
          <w:noProof/>
          <w:color w:val="41A151"/>
          <w:shd w:val="clear" w:color="auto" w:fill="C9F3CD"/>
        </w:rPr>
        <w:t>if</w:t>
      </w:r>
      <w:r w:rsidR="00140949" w:rsidRPr="00C82567">
        <w:rPr>
          <w:noProof/>
          <w:color w:val="2157AD"/>
          <w:shd w:val="clear" w:color="auto" w:fill="C9F3CD"/>
        </w:rPr>
        <w:t xml:space="preserve"> TrueAgents.length &gt; 2</w:t>
      </w:r>
      <w:r w:rsidR="00140949">
        <w:t>]}any of{[</w:t>
      </w:r>
      <w:r w:rsidR="00140949" w:rsidRPr="00C82567">
        <w:rPr>
          <w:b/>
          <w:noProof/>
          <w:color w:val="41A151"/>
          <w:shd w:val="clear" w:color="auto" w:fill="C9F3CD"/>
        </w:rPr>
        <w:t>else</w:t>
      </w:r>
      <w:r w:rsidR="00140949">
        <w:t>]}either{[</w:t>
      </w:r>
      <w:r w:rsidR="00140949" w:rsidRPr="00C82567">
        <w:rPr>
          <w:b/>
          <w:noProof/>
          <w:color w:val="41A151"/>
          <w:shd w:val="clear" w:color="auto" w:fill="C9F3CD"/>
        </w:rPr>
        <w:t>endif</w:t>
      </w:r>
      <w:r w:rsidR="00140949">
        <w:t>]} {[</w:t>
      </w:r>
      <w:r w:rsidR="00140949" w:rsidRPr="00C82567">
        <w:rPr>
          <w:b/>
          <w:noProof/>
          <w:color w:val="C8792A"/>
          <w:shd w:val="clear" w:color="auto" w:fill="FAE7D2"/>
        </w:rPr>
        <w:t>list</w:t>
      </w:r>
      <w:r w:rsidR="00140949" w:rsidRPr="00C82567">
        <w:rPr>
          <w:noProof/>
          <w:color w:val="2157AD"/>
          <w:shd w:val="clear" w:color="auto" w:fill="FAE7D2"/>
        </w:rPr>
        <w:t xml:space="preserve"> TrueAgents|punc: "1, 2, or 3"</w:t>
      </w:r>
      <w:r w:rsidR="00140949">
        <w:t>]}</w:t>
      </w:r>
      <w:r w:rsidR="00140949" w:rsidRPr="00471271">
        <w:rPr>
          <w:b/>
          <w:bCs/>
          <w:smallCaps/>
        </w:rPr>
        <w:t>{[</w:t>
      </w:r>
      <w:r w:rsidR="00140949" w:rsidRPr="00471271">
        <w:rPr>
          <w:b/>
          <w:bCs/>
          <w:smallCaps/>
          <w:noProof/>
          <w:color w:val="2157AD"/>
          <w:shd w:val="clear" w:color="auto" w:fill="C9E1F3"/>
        </w:rPr>
        <w:t>NameCO</w:t>
      </w:r>
      <w:r w:rsidR="00140949" w:rsidRPr="00613DA1">
        <w:rPr>
          <w:b/>
          <w:smallCaps/>
          <w:noProof/>
          <w:color w:val="2157AD"/>
          <w:shd w:val="clear" w:color="auto" w:fill="C9E1F3"/>
        </w:rPr>
        <w:t>|else: "_________________"</w:t>
      </w:r>
      <w:r w:rsidR="00140949" w:rsidRPr="00471271">
        <w:rPr>
          <w:b/>
          <w:bCs/>
          <w:smallCaps/>
        </w:rPr>
        <w:t>]}</w:t>
      </w:r>
      <w:r w:rsidR="00140949">
        <w:t>{[</w:t>
      </w:r>
      <w:r w:rsidR="00140949" w:rsidRPr="00C82567">
        <w:rPr>
          <w:b/>
          <w:noProof/>
          <w:color w:val="C8792A"/>
          <w:shd w:val="clear" w:color="auto" w:fill="FAE7D2"/>
        </w:rPr>
        <w:t>endlist</w:t>
      </w:r>
      <w:r w:rsidR="00140949">
        <w:t>]}</w:t>
      </w:r>
      <w:r w:rsidR="00140949" w:rsidRPr="00085ECD">
        <w:t xml:space="preserve"> shall be unable or unwilling to serve or to continue to serve </w:t>
      </w:r>
      <w:r w:rsidR="00140949">
        <w:t>as Co-Trustee for the Under-Stated-Age Beneficiary</w:t>
      </w:r>
      <w:r w:rsidR="000F541F">
        <w:t>’s</w:t>
      </w:r>
      <w:r w:rsidR="00140949">
        <w:t xml:space="preserve"> Trust</w:t>
      </w:r>
      <w:r w:rsidR="00140949" w:rsidRPr="00085ECD">
        <w:t xml:space="preserve">, then the </w:t>
      </w:r>
      <w:r w:rsidR="00140949">
        <w:t>{[</w:t>
      </w:r>
      <w:r w:rsidR="00140949" w:rsidRPr="00C82567">
        <w:rPr>
          <w:b/>
          <w:noProof/>
          <w:color w:val="41A151"/>
          <w:shd w:val="clear" w:color="auto" w:fill="C9F3CD"/>
        </w:rPr>
        <w:t>if</w:t>
      </w:r>
      <w:r w:rsidR="00140949" w:rsidRPr="00C82567">
        <w:rPr>
          <w:noProof/>
          <w:color w:val="2157AD"/>
          <w:shd w:val="clear" w:color="auto" w:fill="C9F3CD"/>
        </w:rPr>
        <w:t xml:space="preserve"> TrueAgents.length &gt; 2</w:t>
      </w:r>
      <w:r w:rsidR="00140949">
        <w:t>]}others shall continue to serve as Co-Trustees{[</w:t>
      </w:r>
      <w:r w:rsidR="00140949" w:rsidRPr="006A23E6">
        <w:rPr>
          <w:b/>
          <w:noProof/>
          <w:color w:val="41A151"/>
          <w:shd w:val="clear" w:color="auto" w:fill="C9F3CD"/>
        </w:rPr>
        <w:t>else</w:t>
      </w:r>
      <w:r w:rsidR="00140949">
        <w:t>]}</w:t>
      </w:r>
      <w:r w:rsidR="00140949" w:rsidRPr="00085ECD">
        <w:t>other shall serve as sole successor Trustee</w:t>
      </w:r>
      <w:r w:rsidR="00140949">
        <w:t>{[</w:t>
      </w:r>
      <w:r w:rsidR="00140949" w:rsidRPr="006A23E6">
        <w:rPr>
          <w:b/>
          <w:noProof/>
          <w:color w:val="41A151"/>
          <w:shd w:val="clear" w:color="auto" w:fill="C9F3CD"/>
        </w:rPr>
        <w:t>endif</w:t>
      </w:r>
      <w:r w:rsidR="00140949">
        <w:t>]}</w:t>
      </w:r>
      <w:r w:rsidR="00140949" w:rsidRPr="00085ECD">
        <w:t>{[</w:t>
      </w:r>
      <w:r w:rsidR="00140949" w:rsidRPr="00613DA1">
        <w:rPr>
          <w:b/>
          <w:noProof/>
          <w:color w:val="41A151"/>
          <w:shd w:val="clear" w:color="auto" w:fill="C9F3CD"/>
        </w:rPr>
        <w:t>endif</w:t>
      </w:r>
      <w:r w:rsidR="00140949" w:rsidRPr="00085ECD">
        <w:t>]}{[</w:t>
      </w:r>
      <w:r w:rsidR="00140949" w:rsidRPr="00613DA1">
        <w:rPr>
          <w:b/>
          <w:noProof/>
          <w:color w:val="41A151"/>
          <w:shd w:val="clear" w:color="auto" w:fill="C9F3CD"/>
        </w:rPr>
        <w:t>if</w:t>
      </w:r>
      <w:r w:rsidR="00140949" w:rsidRPr="00613DA1">
        <w:rPr>
          <w:noProof/>
          <w:color w:val="2157AD"/>
          <w:shd w:val="clear" w:color="auto" w:fill="C9F3CD"/>
        </w:rPr>
        <w:t xml:space="preserve"> _index &lt; SuccGenTrustees.length</w:t>
      </w:r>
      <w:r w:rsidR="00140949" w:rsidRPr="00085ECD">
        <w:t>]}</w:t>
      </w:r>
      <w:r w:rsidR="00140949">
        <w:t>.  If {[</w:t>
      </w:r>
      <w:r w:rsidR="00140949" w:rsidRPr="00C82567">
        <w:rPr>
          <w:b/>
          <w:noProof/>
          <w:color w:val="41A151"/>
          <w:shd w:val="clear" w:color="auto" w:fill="C9F3CD"/>
        </w:rPr>
        <w:t>if</w:t>
      </w:r>
      <w:r w:rsidR="00140949" w:rsidRPr="00C82567">
        <w:rPr>
          <w:noProof/>
          <w:color w:val="2157AD"/>
          <w:shd w:val="clear" w:color="auto" w:fill="C9F3CD"/>
        </w:rPr>
        <w:t xml:space="preserve"> TrueAgents.length &gt; 1</w:t>
      </w:r>
      <w:r w:rsidR="00140949">
        <w:t>]}{[</w:t>
      </w:r>
      <w:r w:rsidR="00140949" w:rsidRPr="00C82567">
        <w:rPr>
          <w:b/>
          <w:noProof/>
          <w:color w:val="41A151"/>
          <w:shd w:val="clear" w:color="auto" w:fill="C9F3CD"/>
        </w:rPr>
        <w:t>if</w:t>
      </w:r>
      <w:r w:rsidR="00140949" w:rsidRPr="00C82567">
        <w:rPr>
          <w:noProof/>
          <w:color w:val="2157AD"/>
          <w:shd w:val="clear" w:color="auto" w:fill="C9F3CD"/>
        </w:rPr>
        <w:t xml:space="preserve"> AgentServeAlone</w:t>
      </w:r>
      <w:r w:rsidR="00140949">
        <w:t>]}{[</w:t>
      </w:r>
      <w:r w:rsidR="00140949" w:rsidRPr="00C82567">
        <w:rPr>
          <w:b/>
          <w:noProof/>
          <w:color w:val="41A151"/>
          <w:shd w:val="clear" w:color="auto" w:fill="C9F3CD"/>
        </w:rPr>
        <w:t>if</w:t>
      </w:r>
      <w:r w:rsidR="00140949" w:rsidRPr="00C82567">
        <w:rPr>
          <w:noProof/>
          <w:color w:val="2157AD"/>
          <w:shd w:val="clear" w:color="auto" w:fill="C9F3CD"/>
        </w:rPr>
        <w:t xml:space="preserve"> TrueAgents.length &gt; 2</w:t>
      </w:r>
      <w:r w:rsidR="00140949">
        <w:t>]}all of{[</w:t>
      </w:r>
      <w:r w:rsidR="00140949" w:rsidRPr="00C82567">
        <w:rPr>
          <w:b/>
          <w:noProof/>
          <w:color w:val="41A151"/>
          <w:shd w:val="clear" w:color="auto" w:fill="C9F3CD"/>
        </w:rPr>
        <w:t>else</w:t>
      </w:r>
      <w:r w:rsidR="00140949">
        <w:t>]}both{[</w:t>
      </w:r>
      <w:r w:rsidR="00140949" w:rsidRPr="00C82567">
        <w:rPr>
          <w:b/>
          <w:noProof/>
          <w:color w:val="41A151"/>
          <w:shd w:val="clear" w:color="auto" w:fill="C9F3CD"/>
        </w:rPr>
        <w:t>endif</w:t>
      </w:r>
      <w:r w:rsidR="00140949">
        <w:t>]} {[</w:t>
      </w:r>
      <w:r w:rsidR="00140949" w:rsidRPr="00C82567">
        <w:rPr>
          <w:b/>
          <w:noProof/>
          <w:color w:val="41A151"/>
          <w:shd w:val="clear" w:color="auto" w:fill="C9F3CD"/>
        </w:rPr>
        <w:t>endif</w:t>
      </w:r>
      <w:r w:rsidR="00140949">
        <w:t>]}{[</w:t>
      </w:r>
      <w:r w:rsidR="00140949" w:rsidRPr="00C82567">
        <w:rPr>
          <w:b/>
          <w:noProof/>
          <w:color w:val="C8792A"/>
          <w:shd w:val="clear" w:color="auto" w:fill="FAE7D2"/>
        </w:rPr>
        <w:t>list</w:t>
      </w:r>
      <w:r w:rsidR="00140949" w:rsidRPr="00C82567">
        <w:rPr>
          <w:noProof/>
          <w:color w:val="2157AD"/>
          <w:shd w:val="clear" w:color="auto" w:fill="FAE7D2"/>
        </w:rPr>
        <w:t xml:space="preserve"> </w:t>
      </w:r>
      <w:r w:rsidR="00140949" w:rsidRPr="00C82567">
        <w:rPr>
          <w:noProof/>
          <w:color w:val="2157AD"/>
          <w:shd w:val="clear" w:color="auto" w:fill="FAE7D2"/>
        </w:rPr>
        <w:lastRenderedPageBreak/>
        <w:t>TrueAgents|punc: "1, 2, and 3"</w:t>
      </w:r>
      <w:r w:rsidR="00140949">
        <w:t>]}</w:t>
      </w:r>
      <w:r w:rsidR="00140949" w:rsidRPr="00471271">
        <w:rPr>
          <w:b/>
          <w:bCs/>
          <w:smallCaps/>
        </w:rPr>
        <w:t>{[</w:t>
      </w:r>
      <w:r w:rsidR="00140949" w:rsidRPr="00471271">
        <w:rPr>
          <w:b/>
          <w:bCs/>
          <w:smallCaps/>
          <w:noProof/>
          <w:color w:val="2157AD"/>
          <w:shd w:val="clear" w:color="auto" w:fill="C9E1F3"/>
        </w:rPr>
        <w:t>NameCO</w:t>
      </w:r>
      <w:r w:rsidR="00140949" w:rsidRPr="00613DA1">
        <w:rPr>
          <w:b/>
          <w:smallCaps/>
          <w:noProof/>
          <w:color w:val="2157AD"/>
          <w:shd w:val="clear" w:color="auto" w:fill="C9E1F3"/>
        </w:rPr>
        <w:t>|else: "_________________"</w:t>
      </w:r>
      <w:r w:rsidR="00140949" w:rsidRPr="00471271">
        <w:rPr>
          <w:b/>
          <w:bCs/>
          <w:smallCaps/>
        </w:rPr>
        <w:t>]}</w:t>
      </w:r>
      <w:r w:rsidR="00140949">
        <w:t>{[</w:t>
      </w:r>
      <w:r w:rsidR="00140949" w:rsidRPr="00C82567">
        <w:rPr>
          <w:b/>
          <w:noProof/>
          <w:color w:val="C8792A"/>
          <w:shd w:val="clear" w:color="auto" w:fill="FAE7D2"/>
        </w:rPr>
        <w:t>endlist</w:t>
      </w:r>
      <w:r w:rsidR="00140949">
        <w:t>]}</w:t>
      </w:r>
      <w:r w:rsidR="00140949" w:rsidRPr="00085ECD">
        <w:t xml:space="preserve"> shall be unable or unwilling to serve or to continue to serve as serve </w:t>
      </w:r>
      <w:r w:rsidR="00140949">
        <w:t>as Co-Trustees for the Under-Stated-Age Beneficiary</w:t>
      </w:r>
      <w:r w:rsidR="000F541F">
        <w:t>’s</w:t>
      </w:r>
      <w:r w:rsidR="00140949">
        <w:t xml:space="preserve"> Trust</w:t>
      </w:r>
      <w:r w:rsidR="00140949" w:rsidRPr="00085ECD">
        <w:t>{[</w:t>
      </w:r>
      <w:r w:rsidR="00140949" w:rsidRPr="00613DA1">
        <w:rPr>
          <w:b/>
          <w:noProof/>
          <w:color w:val="41A151"/>
          <w:shd w:val="clear" w:color="auto" w:fill="C9F3CD"/>
        </w:rPr>
        <w:t>else</w:t>
      </w:r>
      <w:r w:rsidR="00140949" w:rsidRPr="00085ECD">
        <w:t>]}</w:t>
      </w:r>
      <w:r w:rsidR="00140949">
        <w:t>{[</w:t>
      </w:r>
      <w:r w:rsidR="00140949" w:rsidRPr="00C82567">
        <w:rPr>
          <w:b/>
          <w:noProof/>
          <w:color w:val="C8792A"/>
          <w:shd w:val="clear" w:color="auto" w:fill="FAE7D2"/>
        </w:rPr>
        <w:t>list</w:t>
      </w:r>
      <w:r w:rsidR="00140949" w:rsidRPr="00C82567">
        <w:rPr>
          <w:noProof/>
          <w:color w:val="2157AD"/>
          <w:shd w:val="clear" w:color="auto" w:fill="FAE7D2"/>
        </w:rPr>
        <w:t xml:space="preserve"> TrueAgents|punc: "1, 2, and 3"</w:t>
      </w:r>
      <w:r w:rsidR="00140949">
        <w:t>]}</w:t>
      </w:r>
      <w:r w:rsidR="00140949" w:rsidRPr="00471271">
        <w:rPr>
          <w:b/>
          <w:bCs/>
          <w:smallCaps/>
        </w:rPr>
        <w:t>{[</w:t>
      </w:r>
      <w:r w:rsidR="00140949" w:rsidRPr="00471271">
        <w:rPr>
          <w:b/>
          <w:bCs/>
          <w:smallCaps/>
          <w:noProof/>
          <w:color w:val="2157AD"/>
          <w:shd w:val="clear" w:color="auto" w:fill="C9E1F3"/>
        </w:rPr>
        <w:t>NameCO</w:t>
      </w:r>
      <w:r w:rsidR="00140949" w:rsidRPr="00613DA1">
        <w:rPr>
          <w:b/>
          <w:smallCaps/>
          <w:noProof/>
          <w:color w:val="2157AD"/>
          <w:shd w:val="clear" w:color="auto" w:fill="C9E1F3"/>
        </w:rPr>
        <w:t>|else: "_________________"</w:t>
      </w:r>
      <w:r w:rsidR="00140949" w:rsidRPr="00471271">
        <w:rPr>
          <w:b/>
          <w:bCs/>
          <w:smallCaps/>
        </w:rPr>
        <w:t>]}</w:t>
      </w:r>
      <w:r w:rsidR="00140949">
        <w:t>{[</w:t>
      </w:r>
      <w:r w:rsidR="00140949" w:rsidRPr="00C82567">
        <w:rPr>
          <w:b/>
          <w:noProof/>
          <w:color w:val="C8792A"/>
          <w:shd w:val="clear" w:color="auto" w:fill="FAE7D2"/>
        </w:rPr>
        <w:t>endlist</w:t>
      </w:r>
      <w:r w:rsidR="00140949">
        <w:t>]}</w:t>
      </w:r>
      <w:r w:rsidR="00140949" w:rsidRPr="00085ECD">
        <w:t xml:space="preserve"> shall be unable or unwilling to serve or to continue to serve as </w:t>
      </w:r>
      <w:r w:rsidR="00140949">
        <w:t>Trustee for the Under-Stated-Age Beneficiary</w:t>
      </w:r>
      <w:r w:rsidR="000F541F">
        <w:t>’s</w:t>
      </w:r>
      <w:r w:rsidR="00140949">
        <w:t xml:space="preserve"> Trust</w:t>
      </w:r>
      <w:r w:rsidR="00140949" w:rsidRPr="00085ECD">
        <w:t>{[</w:t>
      </w:r>
      <w:r w:rsidR="00140949" w:rsidRPr="00613DA1">
        <w:rPr>
          <w:b/>
          <w:noProof/>
          <w:color w:val="41A151"/>
          <w:shd w:val="clear" w:color="auto" w:fill="C9F3CD"/>
        </w:rPr>
        <w:t>endif</w:t>
      </w:r>
      <w:r w:rsidR="00140949" w:rsidRPr="00085ECD">
        <w:t>]}{[</w:t>
      </w:r>
      <w:r w:rsidR="00140949" w:rsidRPr="00613DA1">
        <w:rPr>
          <w:b/>
          <w:noProof/>
          <w:color w:val="41A151"/>
          <w:shd w:val="clear" w:color="auto" w:fill="C9F3CD"/>
        </w:rPr>
        <w:t>endif</w:t>
      </w:r>
      <w:r w:rsidR="00140949" w:rsidRPr="00085ECD">
        <w:t>]}</w:t>
      </w:r>
      <w:r w:rsidR="00EA7C4A" w:rsidRPr="00085ECD">
        <w:t>{[</w:t>
      </w:r>
      <w:r w:rsidR="00EA7C4A" w:rsidRPr="00085ECD">
        <w:rPr>
          <w:b/>
          <w:noProof/>
          <w:color w:val="C8792A"/>
          <w:shd w:val="clear" w:color="auto" w:fill="FAE7D2"/>
        </w:rPr>
        <w:t>endlist</w:t>
      </w:r>
      <w:r w:rsidR="00EA7C4A" w:rsidRPr="00085ECD">
        <w:t>]}</w:t>
      </w:r>
      <w:r w:rsidR="00D42E5D">
        <w:t>. In the event all appointed Trustees are un</w:t>
      </w:r>
      <w:r w:rsidRPr="00085ECD">
        <w:t>able to serve or to continue to serve, then the successor Trustee</w:t>
      </w:r>
      <w:r>
        <w:t>{[</w:t>
      </w:r>
      <w:r w:rsidRPr="00117425">
        <w:rPr>
          <w:b/>
          <w:noProof/>
          <w:color w:val="41A151"/>
          <w:shd w:val="clear" w:color="auto" w:fill="C9F3CD"/>
        </w:rPr>
        <w:t>elseif</w:t>
      </w:r>
      <w:r w:rsidRPr="00117425">
        <w:rPr>
          <w:noProof/>
          <w:color w:val="2157AD"/>
          <w:shd w:val="clear" w:color="auto" w:fill="C9F3CD"/>
        </w:rPr>
        <w:t xml:space="preserve"> UnderAgeOption == "Select"</w:t>
      </w:r>
      <w:r>
        <w:t>]}</w:t>
      </w:r>
      <w:r w:rsidR="00D42E5D" w:rsidRPr="00085ECD">
        <w:t>{[</w:t>
      </w:r>
      <w:r w:rsidR="00D42E5D" w:rsidRPr="00085ECD">
        <w:rPr>
          <w:b/>
          <w:noProof/>
          <w:color w:val="C8792A"/>
          <w:shd w:val="clear" w:color="auto" w:fill="FAE7D2"/>
        </w:rPr>
        <w:t>list</w:t>
      </w:r>
      <w:r w:rsidR="00D42E5D" w:rsidRPr="00085ECD">
        <w:rPr>
          <w:noProof/>
          <w:color w:val="2157AD"/>
          <w:shd w:val="clear" w:color="auto" w:fill="FAE7D2"/>
        </w:rPr>
        <w:t xml:space="preserve"> </w:t>
      </w:r>
      <w:r w:rsidR="004F38FB" w:rsidRPr="004F38FB">
        <w:rPr>
          <w:noProof/>
          <w:color w:val="2157AD"/>
          <w:shd w:val="clear" w:color="auto" w:fill="FAE7D2"/>
        </w:rPr>
        <w:t>SuccUnderageTees</w:t>
      </w:r>
      <w:r w:rsidR="00D42E5D" w:rsidRPr="00085ECD">
        <w:rPr>
          <w:noProof/>
          <w:color w:val="2157AD"/>
          <w:shd w:val="clear" w:color="auto" w:fill="FAE7D2"/>
        </w:rPr>
        <w:t>|punc: "1, then 2, then 3"</w:t>
      </w:r>
      <w:r w:rsidR="00D42E5D" w:rsidRPr="00085ECD">
        <w:t>]}</w:t>
      </w:r>
      <w:r w:rsidR="00140949">
        <w:t>{[</w:t>
      </w:r>
      <w:r w:rsidR="00140949" w:rsidRPr="00C82567">
        <w:rPr>
          <w:b/>
          <w:noProof/>
          <w:color w:val="C8792A"/>
          <w:shd w:val="clear" w:color="auto" w:fill="FAE7D2"/>
        </w:rPr>
        <w:t>list</w:t>
      </w:r>
      <w:r w:rsidR="00140949" w:rsidRPr="00C82567">
        <w:rPr>
          <w:noProof/>
          <w:color w:val="2157AD"/>
          <w:shd w:val="clear" w:color="auto" w:fill="FAE7D2"/>
        </w:rPr>
        <w:t xml:space="preserve"> TrueAgents|punc: "1, 2, and 3"</w:t>
      </w:r>
      <w:r w:rsidR="00140949">
        <w:t>]}</w:t>
      </w:r>
      <w:r w:rsidR="00140949" w:rsidRPr="00471271">
        <w:rPr>
          <w:b/>
          <w:bCs/>
          <w:smallCaps/>
        </w:rPr>
        <w:t>{[</w:t>
      </w:r>
      <w:r w:rsidR="00140949" w:rsidRPr="00471271">
        <w:rPr>
          <w:b/>
          <w:bCs/>
          <w:smallCaps/>
          <w:noProof/>
          <w:color w:val="2157AD"/>
          <w:shd w:val="clear" w:color="auto" w:fill="C9E1F3"/>
        </w:rPr>
        <w:t>NameCO</w:t>
      </w:r>
      <w:r w:rsidR="00140949" w:rsidRPr="00613DA1">
        <w:rPr>
          <w:b/>
          <w:smallCaps/>
          <w:noProof/>
          <w:color w:val="2157AD"/>
          <w:shd w:val="clear" w:color="auto" w:fill="C9E1F3"/>
        </w:rPr>
        <w:t>|else: "_________________"</w:t>
      </w:r>
      <w:r w:rsidR="00140949" w:rsidRPr="00471271">
        <w:rPr>
          <w:b/>
          <w:bCs/>
          <w:smallCaps/>
        </w:rPr>
        <w:t>]}</w:t>
      </w:r>
      <w:r w:rsidR="00140949">
        <w:t>{[</w:t>
      </w:r>
      <w:r w:rsidR="00140949" w:rsidRPr="00C82567">
        <w:rPr>
          <w:b/>
          <w:noProof/>
          <w:color w:val="C8792A"/>
          <w:shd w:val="clear" w:color="auto" w:fill="FAE7D2"/>
        </w:rPr>
        <w:t>endlist</w:t>
      </w:r>
      <w:r w:rsidR="00140949">
        <w:t xml:space="preserve">]} shall serve as the </w:t>
      </w:r>
      <w:r w:rsidR="00140949" w:rsidRPr="00085ECD">
        <w:t>{[</w:t>
      </w:r>
      <w:r w:rsidR="00140949" w:rsidRPr="00074852">
        <w:rPr>
          <w:b/>
          <w:noProof/>
          <w:color w:val="41A151"/>
          <w:shd w:val="clear" w:color="auto" w:fill="C9F3CD"/>
        </w:rPr>
        <w:t>if</w:t>
      </w:r>
      <w:r w:rsidR="00140949" w:rsidRPr="00074852">
        <w:rPr>
          <w:noProof/>
          <w:color w:val="2157AD"/>
          <w:shd w:val="clear" w:color="auto" w:fill="C9F3CD"/>
        </w:rPr>
        <w:t xml:space="preserve"> TrueAgents.length &gt; 1</w:t>
      </w:r>
      <w:r w:rsidR="00140949" w:rsidRPr="00085ECD">
        <w:t>]}</w:t>
      </w:r>
      <w:r w:rsidR="00140949">
        <w:t>Co-{[</w:t>
      </w:r>
      <w:r w:rsidR="00140949" w:rsidRPr="00613DA1">
        <w:rPr>
          <w:b/>
          <w:noProof/>
          <w:color w:val="41A151"/>
          <w:shd w:val="clear" w:color="auto" w:fill="C9F3CD"/>
        </w:rPr>
        <w:t>endif</w:t>
      </w:r>
      <w:r w:rsidR="00140949">
        <w:t>]}</w:t>
      </w:r>
      <w:r w:rsidR="00140949" w:rsidRPr="00085ECD">
        <w:t>Trustee{[</w:t>
      </w:r>
      <w:r w:rsidR="00140949" w:rsidRPr="00613DA1">
        <w:rPr>
          <w:b/>
          <w:noProof/>
          <w:color w:val="41A151"/>
          <w:shd w:val="clear" w:color="auto" w:fill="C9F3CD"/>
        </w:rPr>
        <w:t>if</w:t>
      </w:r>
      <w:r w:rsidR="00140949" w:rsidRPr="00613DA1">
        <w:rPr>
          <w:noProof/>
          <w:color w:val="2157AD"/>
          <w:shd w:val="clear" w:color="auto" w:fill="C9F3CD"/>
        </w:rPr>
        <w:t xml:space="preserve"> </w:t>
      </w:r>
      <w:r w:rsidR="00140949" w:rsidRPr="00074852">
        <w:rPr>
          <w:noProof/>
          <w:color w:val="2157AD"/>
          <w:shd w:val="clear" w:color="auto" w:fill="C9F3CD"/>
        </w:rPr>
        <w:t>TrueAgents.length &gt; 1</w:t>
      </w:r>
      <w:r w:rsidR="00140949" w:rsidRPr="00085ECD">
        <w:t>]}</w:t>
      </w:r>
      <w:r w:rsidR="00140949">
        <w:t>s{[</w:t>
      </w:r>
      <w:r w:rsidR="00140949" w:rsidRPr="00613DA1">
        <w:rPr>
          <w:b/>
          <w:noProof/>
          <w:color w:val="41A151"/>
          <w:shd w:val="clear" w:color="auto" w:fill="C9F3CD"/>
        </w:rPr>
        <w:t>endif</w:t>
      </w:r>
      <w:r w:rsidR="00140949">
        <w:t>]}</w:t>
      </w:r>
      <w:r w:rsidR="00140949" w:rsidRPr="00085ECD">
        <w:t xml:space="preserve"> of any </w:t>
      </w:r>
      <w:r w:rsidR="00140949">
        <w:t>Under-Stated-Age Beneficiary</w:t>
      </w:r>
      <w:r w:rsidR="000F541F">
        <w:t>’s</w:t>
      </w:r>
      <w:r w:rsidR="00140949" w:rsidRPr="00085ECD">
        <w:t xml:space="preserve"> Trust created under </w:t>
      </w:r>
      <w:r w:rsidR="00BD15A2">
        <w:rPr>
          <w:rFonts w:cs="Times New Roman"/>
        </w:rPr>
        <w:fldChar w:fldCharType="begin"/>
      </w:r>
      <w:r w:rsidR="00BD15A2">
        <w:instrText xml:space="preserve"> REF _Ref37250543 \r \h </w:instrText>
      </w:r>
      <w:r w:rsidR="00BD15A2">
        <w:rPr>
          <w:rFonts w:cs="Times New Roman"/>
        </w:rPr>
      </w:r>
      <w:r w:rsidR="00BD15A2">
        <w:rPr>
          <w:rFonts w:cs="Times New Roman"/>
        </w:rPr>
        <w:fldChar w:fldCharType="separate"/>
      </w:r>
      <w:r w:rsidR="00950596">
        <w:t>Article Seven</w:t>
      </w:r>
      <w:r w:rsidR="00BD15A2">
        <w:rPr>
          <w:rFonts w:cs="Times New Roman"/>
        </w:rPr>
        <w:fldChar w:fldCharType="end"/>
      </w:r>
      <w:r w:rsidR="00140949" w:rsidRPr="00085ECD">
        <w:t>{[</w:t>
      </w:r>
      <w:r w:rsidR="00140949" w:rsidRPr="00613DA1">
        <w:rPr>
          <w:b/>
          <w:noProof/>
          <w:color w:val="41A151"/>
          <w:shd w:val="clear" w:color="auto" w:fill="C9F3CD"/>
        </w:rPr>
        <w:t>if</w:t>
      </w:r>
      <w:r w:rsidR="00140949" w:rsidRPr="00613DA1">
        <w:rPr>
          <w:noProof/>
          <w:color w:val="2157AD"/>
          <w:shd w:val="clear" w:color="auto" w:fill="C9F3CD"/>
        </w:rPr>
        <w:t xml:space="preserve"> </w:t>
      </w:r>
      <w:r w:rsidR="00140949" w:rsidRPr="00074852">
        <w:rPr>
          <w:noProof/>
          <w:color w:val="2157AD"/>
          <w:shd w:val="clear" w:color="auto" w:fill="C9F3CD"/>
        </w:rPr>
        <w:t>TrueAgents.length &gt; 1</w:t>
      </w:r>
      <w:r w:rsidR="00140949">
        <w:rPr>
          <w:noProof/>
          <w:color w:val="2157AD"/>
          <w:shd w:val="clear" w:color="auto" w:fill="C9F3CD"/>
        </w:rPr>
        <w:t xml:space="preserve"> &amp;&amp; </w:t>
      </w:r>
      <w:r w:rsidR="00140949" w:rsidRPr="00613DA1">
        <w:rPr>
          <w:noProof/>
          <w:color w:val="2157AD"/>
          <w:shd w:val="clear" w:color="auto" w:fill="C9F3CD"/>
        </w:rPr>
        <w:t>AgentServeAlone</w:t>
      </w:r>
      <w:r w:rsidR="00140949" w:rsidRPr="00085ECD">
        <w:t xml:space="preserve">]}. If </w:t>
      </w:r>
      <w:r w:rsidR="00140949">
        <w:t>{[</w:t>
      </w:r>
      <w:r w:rsidR="00140949" w:rsidRPr="00C82567">
        <w:rPr>
          <w:b/>
          <w:noProof/>
          <w:color w:val="41A151"/>
          <w:shd w:val="clear" w:color="auto" w:fill="C9F3CD"/>
        </w:rPr>
        <w:t>if</w:t>
      </w:r>
      <w:r w:rsidR="00140949" w:rsidRPr="00C82567">
        <w:rPr>
          <w:noProof/>
          <w:color w:val="2157AD"/>
          <w:shd w:val="clear" w:color="auto" w:fill="C9F3CD"/>
        </w:rPr>
        <w:t xml:space="preserve"> TrueAgents.length &gt; 2</w:t>
      </w:r>
      <w:r w:rsidR="00140949">
        <w:t>]}any of{[</w:t>
      </w:r>
      <w:r w:rsidR="00140949" w:rsidRPr="00C82567">
        <w:rPr>
          <w:b/>
          <w:noProof/>
          <w:color w:val="41A151"/>
          <w:shd w:val="clear" w:color="auto" w:fill="C9F3CD"/>
        </w:rPr>
        <w:t>else</w:t>
      </w:r>
      <w:r w:rsidR="00140949">
        <w:t>]}either{[</w:t>
      </w:r>
      <w:r w:rsidR="00140949" w:rsidRPr="00C82567">
        <w:rPr>
          <w:b/>
          <w:noProof/>
          <w:color w:val="41A151"/>
          <w:shd w:val="clear" w:color="auto" w:fill="C9F3CD"/>
        </w:rPr>
        <w:t>endif</w:t>
      </w:r>
      <w:r w:rsidR="00140949">
        <w:t>]} {[</w:t>
      </w:r>
      <w:r w:rsidR="00140949" w:rsidRPr="00C82567">
        <w:rPr>
          <w:b/>
          <w:noProof/>
          <w:color w:val="C8792A"/>
          <w:shd w:val="clear" w:color="auto" w:fill="FAE7D2"/>
        </w:rPr>
        <w:t>list</w:t>
      </w:r>
      <w:r w:rsidR="00140949" w:rsidRPr="00C82567">
        <w:rPr>
          <w:noProof/>
          <w:color w:val="2157AD"/>
          <w:shd w:val="clear" w:color="auto" w:fill="FAE7D2"/>
        </w:rPr>
        <w:t xml:space="preserve"> TrueAgents|punc: "1, 2, or 3"</w:t>
      </w:r>
      <w:r w:rsidR="00140949">
        <w:t>]}</w:t>
      </w:r>
      <w:r w:rsidR="00140949" w:rsidRPr="00471271">
        <w:rPr>
          <w:b/>
          <w:bCs/>
          <w:smallCaps/>
        </w:rPr>
        <w:t>{[</w:t>
      </w:r>
      <w:r w:rsidR="00140949" w:rsidRPr="00471271">
        <w:rPr>
          <w:b/>
          <w:bCs/>
          <w:smallCaps/>
          <w:noProof/>
          <w:color w:val="2157AD"/>
          <w:shd w:val="clear" w:color="auto" w:fill="C9E1F3"/>
        </w:rPr>
        <w:t>NameCO</w:t>
      </w:r>
      <w:r w:rsidR="00140949" w:rsidRPr="00613DA1">
        <w:rPr>
          <w:b/>
          <w:smallCaps/>
          <w:noProof/>
          <w:color w:val="2157AD"/>
          <w:shd w:val="clear" w:color="auto" w:fill="C9E1F3"/>
        </w:rPr>
        <w:t>|else: "_________________"</w:t>
      </w:r>
      <w:r w:rsidR="00140949" w:rsidRPr="00471271">
        <w:rPr>
          <w:b/>
          <w:bCs/>
          <w:smallCaps/>
        </w:rPr>
        <w:t>]}</w:t>
      </w:r>
      <w:r w:rsidR="00140949">
        <w:t>{[</w:t>
      </w:r>
      <w:r w:rsidR="00140949" w:rsidRPr="00C82567">
        <w:rPr>
          <w:b/>
          <w:noProof/>
          <w:color w:val="C8792A"/>
          <w:shd w:val="clear" w:color="auto" w:fill="FAE7D2"/>
        </w:rPr>
        <w:t>endlist</w:t>
      </w:r>
      <w:r w:rsidR="00140949">
        <w:t>]}</w:t>
      </w:r>
      <w:r w:rsidR="00140949" w:rsidRPr="00085ECD">
        <w:t xml:space="preserve"> shall be unable or unwilling to serve or to continue to serve </w:t>
      </w:r>
      <w:r w:rsidR="00140949">
        <w:t>as Co-Trustee for the Under-Stated-Age Beneficiary</w:t>
      </w:r>
      <w:r w:rsidR="000F541F">
        <w:t>’s</w:t>
      </w:r>
      <w:r w:rsidR="00140949">
        <w:t xml:space="preserve"> Trust</w:t>
      </w:r>
      <w:r w:rsidR="00140949" w:rsidRPr="00085ECD">
        <w:t xml:space="preserve">, then the </w:t>
      </w:r>
      <w:r w:rsidR="00140949">
        <w:t>{[</w:t>
      </w:r>
      <w:r w:rsidR="00140949" w:rsidRPr="00C82567">
        <w:rPr>
          <w:b/>
          <w:noProof/>
          <w:color w:val="41A151"/>
          <w:shd w:val="clear" w:color="auto" w:fill="C9F3CD"/>
        </w:rPr>
        <w:t>if</w:t>
      </w:r>
      <w:r w:rsidR="00140949" w:rsidRPr="00C82567">
        <w:rPr>
          <w:noProof/>
          <w:color w:val="2157AD"/>
          <w:shd w:val="clear" w:color="auto" w:fill="C9F3CD"/>
        </w:rPr>
        <w:t xml:space="preserve"> TrueAgents.length &gt; 2</w:t>
      </w:r>
      <w:r w:rsidR="00140949">
        <w:t>]}others shall continue to serve as Co-Trustees{[</w:t>
      </w:r>
      <w:r w:rsidR="00140949" w:rsidRPr="006A23E6">
        <w:rPr>
          <w:b/>
          <w:noProof/>
          <w:color w:val="41A151"/>
          <w:shd w:val="clear" w:color="auto" w:fill="C9F3CD"/>
        </w:rPr>
        <w:t>else</w:t>
      </w:r>
      <w:r w:rsidR="00140949">
        <w:t>]}</w:t>
      </w:r>
      <w:r w:rsidR="00140949" w:rsidRPr="00085ECD">
        <w:t>other shall serve as sole successor Trustee</w:t>
      </w:r>
      <w:r w:rsidR="00140949">
        <w:t>{[</w:t>
      </w:r>
      <w:r w:rsidR="00140949" w:rsidRPr="006A23E6">
        <w:rPr>
          <w:b/>
          <w:noProof/>
          <w:color w:val="41A151"/>
          <w:shd w:val="clear" w:color="auto" w:fill="C9F3CD"/>
        </w:rPr>
        <w:t>endif</w:t>
      </w:r>
      <w:r w:rsidR="00140949">
        <w:t>]}</w:t>
      </w:r>
      <w:r w:rsidR="00140949" w:rsidRPr="00085ECD">
        <w:t>{[</w:t>
      </w:r>
      <w:r w:rsidR="00140949" w:rsidRPr="00613DA1">
        <w:rPr>
          <w:b/>
          <w:noProof/>
          <w:color w:val="41A151"/>
          <w:shd w:val="clear" w:color="auto" w:fill="C9F3CD"/>
        </w:rPr>
        <w:t>endif</w:t>
      </w:r>
      <w:r w:rsidR="00140949" w:rsidRPr="00085ECD">
        <w:t>]}{[</w:t>
      </w:r>
      <w:r w:rsidR="00140949" w:rsidRPr="00613DA1">
        <w:rPr>
          <w:b/>
          <w:noProof/>
          <w:color w:val="41A151"/>
          <w:shd w:val="clear" w:color="auto" w:fill="C9F3CD"/>
        </w:rPr>
        <w:t>if</w:t>
      </w:r>
      <w:r w:rsidR="00140949" w:rsidRPr="00613DA1">
        <w:rPr>
          <w:noProof/>
          <w:color w:val="2157AD"/>
          <w:shd w:val="clear" w:color="auto" w:fill="C9F3CD"/>
        </w:rPr>
        <w:t xml:space="preserve"> _index &lt; </w:t>
      </w:r>
      <w:r w:rsidR="00140949" w:rsidRPr="00140949">
        <w:rPr>
          <w:noProof/>
          <w:color w:val="2157AD"/>
          <w:shd w:val="clear" w:color="auto" w:fill="C9F3CD"/>
        </w:rPr>
        <w:t>SuccUnderageTees</w:t>
      </w:r>
      <w:r w:rsidR="00140949" w:rsidRPr="00613DA1">
        <w:rPr>
          <w:noProof/>
          <w:color w:val="2157AD"/>
          <w:shd w:val="clear" w:color="auto" w:fill="C9F3CD"/>
        </w:rPr>
        <w:t>.length</w:t>
      </w:r>
      <w:r w:rsidR="00140949" w:rsidRPr="00085ECD">
        <w:t>]}</w:t>
      </w:r>
      <w:r w:rsidR="00140949">
        <w:t>.  If {[</w:t>
      </w:r>
      <w:r w:rsidR="00140949" w:rsidRPr="00C82567">
        <w:rPr>
          <w:b/>
          <w:noProof/>
          <w:color w:val="41A151"/>
          <w:shd w:val="clear" w:color="auto" w:fill="C9F3CD"/>
        </w:rPr>
        <w:t>if</w:t>
      </w:r>
      <w:r w:rsidR="00140949" w:rsidRPr="00C82567">
        <w:rPr>
          <w:noProof/>
          <w:color w:val="2157AD"/>
          <w:shd w:val="clear" w:color="auto" w:fill="C9F3CD"/>
        </w:rPr>
        <w:t xml:space="preserve"> TrueAgents.length &gt; 1</w:t>
      </w:r>
      <w:r w:rsidR="00140949">
        <w:t>]}{[</w:t>
      </w:r>
      <w:r w:rsidR="00140949" w:rsidRPr="00C82567">
        <w:rPr>
          <w:b/>
          <w:noProof/>
          <w:color w:val="41A151"/>
          <w:shd w:val="clear" w:color="auto" w:fill="C9F3CD"/>
        </w:rPr>
        <w:t>if</w:t>
      </w:r>
      <w:r w:rsidR="00140949" w:rsidRPr="00C82567">
        <w:rPr>
          <w:noProof/>
          <w:color w:val="2157AD"/>
          <w:shd w:val="clear" w:color="auto" w:fill="C9F3CD"/>
        </w:rPr>
        <w:t xml:space="preserve"> AgentServeAlone</w:t>
      </w:r>
      <w:r w:rsidR="00140949">
        <w:t>]}{[</w:t>
      </w:r>
      <w:r w:rsidR="00140949" w:rsidRPr="00C82567">
        <w:rPr>
          <w:b/>
          <w:noProof/>
          <w:color w:val="41A151"/>
          <w:shd w:val="clear" w:color="auto" w:fill="C9F3CD"/>
        </w:rPr>
        <w:t>if</w:t>
      </w:r>
      <w:r w:rsidR="00140949" w:rsidRPr="00C82567">
        <w:rPr>
          <w:noProof/>
          <w:color w:val="2157AD"/>
          <w:shd w:val="clear" w:color="auto" w:fill="C9F3CD"/>
        </w:rPr>
        <w:t xml:space="preserve"> TrueAgents.length &gt; 2</w:t>
      </w:r>
      <w:r w:rsidR="00140949">
        <w:t>]}all of{[</w:t>
      </w:r>
      <w:r w:rsidR="00140949" w:rsidRPr="00C82567">
        <w:rPr>
          <w:b/>
          <w:noProof/>
          <w:color w:val="41A151"/>
          <w:shd w:val="clear" w:color="auto" w:fill="C9F3CD"/>
        </w:rPr>
        <w:t>else</w:t>
      </w:r>
      <w:r w:rsidR="00140949">
        <w:t>]}both{[</w:t>
      </w:r>
      <w:r w:rsidR="00140949" w:rsidRPr="00C82567">
        <w:rPr>
          <w:b/>
          <w:noProof/>
          <w:color w:val="41A151"/>
          <w:shd w:val="clear" w:color="auto" w:fill="C9F3CD"/>
        </w:rPr>
        <w:t>endif</w:t>
      </w:r>
      <w:r w:rsidR="00140949">
        <w:t>]} {[</w:t>
      </w:r>
      <w:r w:rsidR="00140949" w:rsidRPr="00C82567">
        <w:rPr>
          <w:b/>
          <w:noProof/>
          <w:color w:val="41A151"/>
          <w:shd w:val="clear" w:color="auto" w:fill="C9F3CD"/>
        </w:rPr>
        <w:t>endif</w:t>
      </w:r>
      <w:r w:rsidR="00140949">
        <w:t>]}{[</w:t>
      </w:r>
      <w:r w:rsidR="00140949" w:rsidRPr="00C82567">
        <w:rPr>
          <w:b/>
          <w:noProof/>
          <w:color w:val="C8792A"/>
          <w:shd w:val="clear" w:color="auto" w:fill="FAE7D2"/>
        </w:rPr>
        <w:t>list</w:t>
      </w:r>
      <w:r w:rsidR="00140949" w:rsidRPr="00C82567">
        <w:rPr>
          <w:noProof/>
          <w:color w:val="2157AD"/>
          <w:shd w:val="clear" w:color="auto" w:fill="FAE7D2"/>
        </w:rPr>
        <w:t xml:space="preserve"> TrueAgents|punc: "1, 2, and 3"</w:t>
      </w:r>
      <w:r w:rsidR="00140949">
        <w:t>]}</w:t>
      </w:r>
      <w:r w:rsidR="00140949" w:rsidRPr="00471271">
        <w:rPr>
          <w:b/>
          <w:bCs/>
          <w:smallCaps/>
        </w:rPr>
        <w:t>{[</w:t>
      </w:r>
      <w:r w:rsidR="00140949" w:rsidRPr="00471271">
        <w:rPr>
          <w:b/>
          <w:bCs/>
          <w:smallCaps/>
          <w:noProof/>
          <w:color w:val="2157AD"/>
          <w:shd w:val="clear" w:color="auto" w:fill="C9E1F3"/>
        </w:rPr>
        <w:t>NameCO</w:t>
      </w:r>
      <w:r w:rsidR="00140949" w:rsidRPr="00613DA1">
        <w:rPr>
          <w:b/>
          <w:smallCaps/>
          <w:noProof/>
          <w:color w:val="2157AD"/>
          <w:shd w:val="clear" w:color="auto" w:fill="C9E1F3"/>
        </w:rPr>
        <w:t>|else: "_________________"</w:t>
      </w:r>
      <w:r w:rsidR="00140949" w:rsidRPr="00471271">
        <w:rPr>
          <w:b/>
          <w:bCs/>
          <w:smallCaps/>
        </w:rPr>
        <w:t>]}</w:t>
      </w:r>
      <w:r w:rsidR="00140949">
        <w:t>{[</w:t>
      </w:r>
      <w:r w:rsidR="00140949" w:rsidRPr="00C82567">
        <w:rPr>
          <w:b/>
          <w:noProof/>
          <w:color w:val="C8792A"/>
          <w:shd w:val="clear" w:color="auto" w:fill="FAE7D2"/>
        </w:rPr>
        <w:t>endlist</w:t>
      </w:r>
      <w:r w:rsidR="00140949">
        <w:t>]}</w:t>
      </w:r>
      <w:r w:rsidR="00140949" w:rsidRPr="00085ECD">
        <w:t xml:space="preserve"> shall be unable or unwilling to serve or to continue to serve as serve </w:t>
      </w:r>
      <w:r w:rsidR="00140949">
        <w:t>as Co-Trustees for the Under-Stated-Age Beneficiary</w:t>
      </w:r>
      <w:r w:rsidR="000F541F">
        <w:t>’s</w:t>
      </w:r>
      <w:r w:rsidR="00140949">
        <w:t xml:space="preserve"> Trust</w:t>
      </w:r>
      <w:r w:rsidR="00140949" w:rsidRPr="00085ECD">
        <w:t>{[</w:t>
      </w:r>
      <w:r w:rsidR="00140949" w:rsidRPr="00613DA1">
        <w:rPr>
          <w:b/>
          <w:noProof/>
          <w:color w:val="41A151"/>
          <w:shd w:val="clear" w:color="auto" w:fill="C9F3CD"/>
        </w:rPr>
        <w:t>else</w:t>
      </w:r>
      <w:r w:rsidR="00140949" w:rsidRPr="00085ECD">
        <w:t>]}</w:t>
      </w:r>
      <w:r w:rsidR="00140949">
        <w:t>{[</w:t>
      </w:r>
      <w:r w:rsidR="00140949" w:rsidRPr="00C82567">
        <w:rPr>
          <w:b/>
          <w:noProof/>
          <w:color w:val="C8792A"/>
          <w:shd w:val="clear" w:color="auto" w:fill="FAE7D2"/>
        </w:rPr>
        <w:t>list</w:t>
      </w:r>
      <w:r w:rsidR="00140949" w:rsidRPr="00C82567">
        <w:rPr>
          <w:noProof/>
          <w:color w:val="2157AD"/>
          <w:shd w:val="clear" w:color="auto" w:fill="FAE7D2"/>
        </w:rPr>
        <w:t xml:space="preserve"> TrueAgents|punc: "1, 2, and 3"</w:t>
      </w:r>
      <w:r w:rsidR="00140949">
        <w:t>]}</w:t>
      </w:r>
      <w:r w:rsidR="00140949" w:rsidRPr="00471271">
        <w:rPr>
          <w:b/>
          <w:bCs/>
          <w:smallCaps/>
        </w:rPr>
        <w:t>{[</w:t>
      </w:r>
      <w:r w:rsidR="00140949" w:rsidRPr="00471271">
        <w:rPr>
          <w:b/>
          <w:bCs/>
          <w:smallCaps/>
          <w:noProof/>
          <w:color w:val="2157AD"/>
          <w:shd w:val="clear" w:color="auto" w:fill="C9E1F3"/>
        </w:rPr>
        <w:t>NameCO</w:t>
      </w:r>
      <w:r w:rsidR="00140949" w:rsidRPr="00613DA1">
        <w:rPr>
          <w:b/>
          <w:smallCaps/>
          <w:noProof/>
          <w:color w:val="2157AD"/>
          <w:shd w:val="clear" w:color="auto" w:fill="C9E1F3"/>
        </w:rPr>
        <w:t>|else: "_________________"</w:t>
      </w:r>
      <w:r w:rsidR="00140949" w:rsidRPr="00471271">
        <w:rPr>
          <w:b/>
          <w:bCs/>
          <w:smallCaps/>
        </w:rPr>
        <w:t>]}</w:t>
      </w:r>
      <w:r w:rsidR="00140949">
        <w:t>{[</w:t>
      </w:r>
      <w:r w:rsidR="00140949" w:rsidRPr="00C82567">
        <w:rPr>
          <w:b/>
          <w:noProof/>
          <w:color w:val="C8792A"/>
          <w:shd w:val="clear" w:color="auto" w:fill="FAE7D2"/>
        </w:rPr>
        <w:t>endlist</w:t>
      </w:r>
      <w:r w:rsidR="00140949">
        <w:t>]}</w:t>
      </w:r>
      <w:r w:rsidR="00140949" w:rsidRPr="00085ECD">
        <w:t xml:space="preserve"> shall be unable or unwilling to serve or to continue to serve as </w:t>
      </w:r>
      <w:r w:rsidR="00140949">
        <w:t>Trustee for the Under-Stated-Age Beneficiary</w:t>
      </w:r>
      <w:r w:rsidR="000F541F">
        <w:t>’s</w:t>
      </w:r>
      <w:r w:rsidR="00140949">
        <w:t xml:space="preserve"> Trust</w:t>
      </w:r>
      <w:r w:rsidR="00140949" w:rsidRPr="00085ECD">
        <w:t>{[</w:t>
      </w:r>
      <w:r w:rsidR="00140949" w:rsidRPr="00613DA1">
        <w:rPr>
          <w:b/>
          <w:noProof/>
          <w:color w:val="41A151"/>
          <w:shd w:val="clear" w:color="auto" w:fill="C9F3CD"/>
        </w:rPr>
        <w:t>endif</w:t>
      </w:r>
      <w:r w:rsidR="00140949" w:rsidRPr="00085ECD">
        <w:t>]}{[</w:t>
      </w:r>
      <w:r w:rsidR="00140949" w:rsidRPr="00613DA1">
        <w:rPr>
          <w:b/>
          <w:noProof/>
          <w:color w:val="41A151"/>
          <w:shd w:val="clear" w:color="auto" w:fill="C9F3CD"/>
        </w:rPr>
        <w:t>endif</w:t>
      </w:r>
      <w:r w:rsidR="00140949" w:rsidRPr="00085ECD">
        <w:t>]}</w:t>
      </w:r>
      <w:r w:rsidR="00D42E5D" w:rsidRPr="00085ECD">
        <w:t>{[</w:t>
      </w:r>
      <w:r w:rsidR="00D42E5D" w:rsidRPr="00085ECD">
        <w:rPr>
          <w:b/>
          <w:noProof/>
          <w:color w:val="C8792A"/>
          <w:shd w:val="clear" w:color="auto" w:fill="FAE7D2"/>
        </w:rPr>
        <w:t>endlist</w:t>
      </w:r>
      <w:r w:rsidR="00D42E5D" w:rsidRPr="00085ECD">
        <w:t>]}</w:t>
      </w:r>
      <w:r w:rsidR="00D42E5D">
        <w:t>. In the event all appointed Trustees are un</w:t>
      </w:r>
      <w:r w:rsidR="00D42E5D" w:rsidRPr="00085ECD">
        <w:t>able to serve or to continue to serve, then the successor Trustee</w:t>
      </w:r>
      <w:r>
        <w:t>{[</w:t>
      </w:r>
      <w:r w:rsidRPr="00117425">
        <w:rPr>
          <w:b/>
          <w:noProof/>
          <w:color w:val="41A151"/>
          <w:shd w:val="clear" w:color="auto" w:fill="C9F3CD"/>
        </w:rPr>
        <w:t>elseif</w:t>
      </w:r>
      <w:r w:rsidRPr="00117425">
        <w:rPr>
          <w:noProof/>
          <w:color w:val="2157AD"/>
          <w:shd w:val="clear" w:color="auto" w:fill="C9F3CD"/>
        </w:rPr>
        <w:t xml:space="preserve"> UnderAgeOption == "ParentWithExclusion"</w:t>
      </w:r>
      <w:r>
        <w:t>]}</w:t>
      </w:r>
      <w:r w:rsidR="00257C6C">
        <w:t>The parent, tutor, or legal guardian</w:t>
      </w:r>
      <w:r w:rsidR="00257C6C" w:rsidRPr="00085ECD">
        <w:t xml:space="preserve"> of the </w:t>
      </w:r>
      <w:r w:rsidR="00257C6C">
        <w:t xml:space="preserve">Under-Stated-Age Beneficiary shall serve as the </w:t>
      </w:r>
      <w:r w:rsidR="00257C6C" w:rsidRPr="00085ECD">
        <w:t xml:space="preserve">Trustee of any </w:t>
      </w:r>
      <w:r w:rsidR="00257C6C">
        <w:t>Under-Stated-Age Beneficiary</w:t>
      </w:r>
      <w:r w:rsidR="000F541F">
        <w:t>’s</w:t>
      </w:r>
      <w:r w:rsidR="00257C6C" w:rsidRPr="00085ECD">
        <w:t xml:space="preserve"> Trust created under </w:t>
      </w:r>
      <w:r w:rsidR="000400CB" w:rsidRPr="00085ECD">
        <w:fldChar w:fldCharType="begin"/>
      </w:r>
      <w:r w:rsidR="000400CB" w:rsidRPr="00085ECD">
        <w:instrText xml:space="preserve"> REF Article_Underage_Beneficiaries \r \h  \* MERGEFORMAT </w:instrText>
      </w:r>
      <w:r w:rsidR="000400CB" w:rsidRPr="00085ECD">
        <w:fldChar w:fldCharType="separate"/>
      </w:r>
      <w:r w:rsidR="00950596">
        <w:t>Article Seven</w:t>
      </w:r>
      <w:r w:rsidR="000400CB" w:rsidRPr="00085ECD">
        <w:fldChar w:fldCharType="end"/>
      </w:r>
      <w:r>
        <w:t xml:space="preserve">; </w:t>
      </w:r>
      <w:r w:rsidRPr="00C947C1">
        <w:t xml:space="preserve">provided, however, </w:t>
      </w:r>
      <w:r>
        <w:t>{[</w:t>
      </w:r>
      <w:r w:rsidRPr="00C947C1">
        <w:rPr>
          <w:b/>
          <w:noProof/>
          <w:color w:val="C8792A"/>
          <w:shd w:val="clear" w:color="auto" w:fill="FAE7D2"/>
        </w:rPr>
        <w:t>list</w:t>
      </w:r>
      <w:r w:rsidRPr="00C947C1">
        <w:rPr>
          <w:noProof/>
          <w:color w:val="2157AD"/>
          <w:shd w:val="clear" w:color="auto" w:fill="FAE7D2"/>
        </w:rPr>
        <w:t xml:space="preserve"> </w:t>
      </w:r>
      <w:r w:rsidRPr="00916B42">
        <w:rPr>
          <w:noProof/>
          <w:color w:val="2157AD"/>
          <w:shd w:val="clear" w:color="auto" w:fill="FAE7D2"/>
        </w:rPr>
        <w:t>UnderstatedPrecludes</w:t>
      </w:r>
      <w:r w:rsidRPr="00C947C1">
        <w:rPr>
          <w:noProof/>
          <w:color w:val="2157AD"/>
          <w:shd w:val="clear" w:color="auto" w:fill="FAE7D2"/>
        </w:rPr>
        <w:t>|punc: "1, 2, and 3"</w:t>
      </w:r>
      <w:r>
        <w:t>]}</w:t>
      </w:r>
      <w:r w:rsidRPr="00500664">
        <w:rPr>
          <w:b/>
          <w:smallCaps/>
        </w:rPr>
        <w:t>{[</w:t>
      </w:r>
      <w:r w:rsidRPr="00500664">
        <w:rPr>
          <w:b/>
          <w:smallCaps/>
          <w:noProof/>
          <w:color w:val="2157AD"/>
          <w:shd w:val="clear" w:color="auto" w:fill="C9E1F3"/>
        </w:rPr>
        <w:t>Preclude.NameCO</w:t>
      </w:r>
      <w:r w:rsidR="00500664" w:rsidRPr="00500664">
        <w:rPr>
          <w:b/>
          <w:smallCaps/>
          <w:noProof/>
          <w:color w:val="2157AD"/>
          <w:shd w:val="clear" w:color="auto" w:fill="C9E1F3"/>
        </w:rPr>
        <w:t>|else: "_________________"</w:t>
      </w:r>
      <w:r w:rsidRPr="00500664">
        <w:rPr>
          <w:b/>
          <w:smallCaps/>
        </w:rPr>
        <w:t>]}</w:t>
      </w:r>
      <w:r>
        <w:t>{[</w:t>
      </w:r>
      <w:r w:rsidRPr="00C947C1">
        <w:rPr>
          <w:b/>
          <w:noProof/>
          <w:color w:val="C8792A"/>
          <w:shd w:val="clear" w:color="auto" w:fill="FAE7D2"/>
        </w:rPr>
        <w:t>endlist</w:t>
      </w:r>
      <w:r>
        <w:t>]}</w:t>
      </w:r>
      <w:r w:rsidRPr="00C947C1">
        <w:t xml:space="preserve"> shall be precluded from serving as Trustee of any Under-Stated-Age Beneficiary</w:t>
      </w:r>
      <w:r w:rsidR="000F541F">
        <w:t>’s</w:t>
      </w:r>
      <w:r w:rsidRPr="00C947C1">
        <w:t xml:space="preserve"> Trust</w:t>
      </w:r>
      <w:r>
        <w:t xml:space="preserve">.  </w:t>
      </w:r>
      <w:r w:rsidRPr="00085ECD">
        <w:t xml:space="preserve">In the event the </w:t>
      </w:r>
      <w:r>
        <w:t>parent, tutor, or legal guardian</w:t>
      </w:r>
      <w:r w:rsidRPr="00085ECD">
        <w:t xml:space="preserve"> of the </w:t>
      </w:r>
      <w:r>
        <w:t>Under-Stated-Age Beneficiary</w:t>
      </w:r>
      <w:r w:rsidRPr="00085ECD">
        <w:t xml:space="preserve"> is unable to serve or to continue to serve, then the successor Trustee</w:t>
      </w:r>
      <w:r>
        <w:t>{[</w:t>
      </w:r>
      <w:r w:rsidRPr="00117425">
        <w:rPr>
          <w:b/>
          <w:noProof/>
          <w:color w:val="41A151"/>
          <w:shd w:val="clear" w:color="auto" w:fill="C9F3CD"/>
        </w:rPr>
        <w:t>else</w:t>
      </w:r>
      <w:r>
        <w:t>]}</w:t>
      </w:r>
      <w:r w:rsidR="00257C6C">
        <w:t>The parent, tutor, or legal guardian</w:t>
      </w:r>
      <w:r w:rsidR="00257C6C" w:rsidRPr="00085ECD">
        <w:t xml:space="preserve"> of the </w:t>
      </w:r>
      <w:r w:rsidR="00257C6C">
        <w:t xml:space="preserve">Under-Stated-Age Beneficiary shall serve as the </w:t>
      </w:r>
      <w:r w:rsidR="00257C6C" w:rsidRPr="00085ECD">
        <w:t xml:space="preserve">Trustee of any </w:t>
      </w:r>
      <w:r w:rsidR="00257C6C">
        <w:t>Under-Stated-Age Beneficiary</w:t>
      </w:r>
      <w:r w:rsidR="000F541F">
        <w:t>’s</w:t>
      </w:r>
      <w:r w:rsidR="00257C6C" w:rsidRPr="00085ECD">
        <w:t xml:space="preserve"> Trust created under </w:t>
      </w:r>
      <w:r w:rsidR="000400CB" w:rsidRPr="00085ECD">
        <w:fldChar w:fldCharType="begin"/>
      </w:r>
      <w:r w:rsidR="000400CB" w:rsidRPr="00085ECD">
        <w:instrText xml:space="preserve"> REF Article_Underage_Beneficiaries \r \h  \* MERGEFORMAT </w:instrText>
      </w:r>
      <w:r w:rsidR="000400CB" w:rsidRPr="00085ECD">
        <w:fldChar w:fldCharType="separate"/>
      </w:r>
      <w:r w:rsidR="00950596">
        <w:t>Article Seven</w:t>
      </w:r>
      <w:r w:rsidR="000400CB" w:rsidRPr="00085ECD">
        <w:fldChar w:fldCharType="end"/>
      </w:r>
      <w:r>
        <w:t xml:space="preserve">.  </w:t>
      </w:r>
      <w:r w:rsidRPr="00085ECD">
        <w:t xml:space="preserve">In the event the </w:t>
      </w:r>
      <w:r>
        <w:t>parent, tutor, or legal guardian</w:t>
      </w:r>
      <w:r w:rsidRPr="00085ECD">
        <w:t xml:space="preserve"> of the </w:t>
      </w:r>
      <w:r>
        <w:t>Under-Stated-Age Beneficiary</w:t>
      </w:r>
      <w:r w:rsidRPr="00085ECD">
        <w:t xml:space="preserve"> is unable to serve or to continue to serve, then the successor Trustee</w:t>
      </w:r>
      <w:r>
        <w:t>{[</w:t>
      </w:r>
      <w:r w:rsidRPr="00117425">
        <w:rPr>
          <w:b/>
          <w:noProof/>
          <w:color w:val="41A151"/>
          <w:shd w:val="clear" w:color="auto" w:fill="C9F3CD"/>
        </w:rPr>
        <w:t>endif</w:t>
      </w:r>
      <w:r>
        <w:t>]}</w:t>
      </w:r>
      <w:r w:rsidR="00DF4E58" w:rsidRPr="00085ECD">
        <w:t>{</w:t>
      </w:r>
      <w:r w:rsidR="000160BA" w:rsidRPr="00085ECD">
        <w:t>[</w:t>
      </w:r>
      <w:r w:rsidR="000160BA" w:rsidRPr="00085ECD">
        <w:rPr>
          <w:b/>
          <w:noProof/>
          <w:color w:val="41A151"/>
          <w:shd w:val="clear" w:color="auto" w:fill="C9F3CD"/>
        </w:rPr>
        <w:t>if</w:t>
      </w:r>
      <w:r w:rsidR="000160BA" w:rsidRPr="00085ECD">
        <w:rPr>
          <w:noProof/>
          <w:color w:val="2157AD"/>
          <w:shd w:val="clear" w:color="auto" w:fill="C9F3CD"/>
        </w:rPr>
        <w:t xml:space="preserve"> TrustProtectorTF</w:t>
      </w:r>
      <w:r w:rsidR="000160BA" w:rsidRPr="00085ECD">
        <w:t>]</w:t>
      </w:r>
      <w:r w:rsidR="00DF4E58" w:rsidRPr="00085ECD">
        <w:t>}</w:t>
      </w:r>
      <w:r w:rsidR="0013699F">
        <w:t xml:space="preserve"> </w:t>
      </w:r>
      <w:r w:rsidR="000160BA" w:rsidRPr="00085ECD">
        <w:t>shall be appointed by the Trust Protector established in the Article entitled Office of the Trust Protector</w:t>
      </w:r>
      <w:r w:rsidR="00DF4E58" w:rsidRPr="00085ECD">
        <w:t>{</w:t>
      </w:r>
      <w:r w:rsidR="000160BA" w:rsidRPr="00085ECD">
        <w:t>[</w:t>
      </w:r>
      <w:r w:rsidR="000160BA" w:rsidRPr="00085ECD">
        <w:rPr>
          <w:b/>
          <w:noProof/>
          <w:color w:val="41A151"/>
          <w:shd w:val="clear" w:color="auto" w:fill="C9F3CD"/>
        </w:rPr>
        <w:t>else</w:t>
      </w:r>
      <w:r w:rsidR="000160BA" w:rsidRPr="00085ECD">
        <w:t>]</w:t>
      </w:r>
      <w:r w:rsidR="00DF4E58" w:rsidRPr="00085ECD">
        <w:t>}</w:t>
      </w:r>
      <w:r w:rsidR="0013699F">
        <w:t xml:space="preserve"> </w:t>
      </w:r>
      <w:r w:rsidR="00C91971" w:rsidRPr="00085ECD">
        <w:t>shall be a court of competent jurisdiction</w:t>
      </w:r>
      <w:r w:rsidR="00DF4E58" w:rsidRPr="00085ECD">
        <w:t>{</w:t>
      </w:r>
      <w:r w:rsidR="000160BA" w:rsidRPr="00085ECD">
        <w:t>[</w:t>
      </w:r>
      <w:r w:rsidR="000160BA" w:rsidRPr="00085ECD">
        <w:rPr>
          <w:b/>
          <w:noProof/>
          <w:color w:val="41A151"/>
          <w:shd w:val="clear" w:color="auto" w:fill="C9F3CD"/>
        </w:rPr>
        <w:t>endif</w:t>
      </w:r>
      <w:r w:rsidR="000160BA" w:rsidRPr="00085ECD">
        <w:t>]</w:t>
      </w:r>
      <w:r w:rsidR="00DF4E58" w:rsidRPr="00085ECD">
        <w:t>}</w:t>
      </w:r>
      <w:r w:rsidR="00C91971" w:rsidRPr="00085ECD">
        <w:t xml:space="preserve">.  </w:t>
      </w:r>
    </w:p>
    <w:p w14:paraId="5E55FD77" w14:textId="352E2E74" w:rsidR="00BE4B41" w:rsidRDefault="000F7DF8" w:rsidP="00D41FC8">
      <w:pPr>
        <w:pStyle w:val="TheusBody3"/>
      </w:pPr>
      <w:r w:rsidRPr="00085ECD">
        <w:t>The Trustee of an Under-Stated-Age Beneficiary</w:t>
      </w:r>
      <w:r w:rsidR="000F541F">
        <w:t>’s</w:t>
      </w:r>
      <w:r w:rsidRPr="00085ECD">
        <w:t xml:space="preserve"> Trust for a beneficiary who attains the stated age shall be the beneficiary and a Co-Trustee of his or her choice as provided in this Article.</w:t>
      </w:r>
    </w:p>
    <w:p w14:paraId="27301CC9" w14:textId="06B8ACDC" w:rsidR="00FE48F7" w:rsidRDefault="00FE48F7" w:rsidP="00D41FC8">
      <w:pPr>
        <w:pStyle w:val="TheusBody3"/>
      </w:pPr>
      <w:r w:rsidRPr="00085ECD">
        <w:t>{[</w:t>
      </w:r>
      <w:r w:rsidRPr="00085ECD">
        <w:rPr>
          <w:b/>
          <w:noProof/>
          <w:color w:val="41A151"/>
          <w:shd w:val="clear" w:color="auto" w:fill="C9F3CD"/>
        </w:rPr>
        <w:t>endif</w:t>
      </w:r>
      <w:r w:rsidRPr="00085ECD">
        <w:t>]}</w:t>
      </w:r>
    </w:p>
    <w:p w14:paraId="5800A4EA" w14:textId="7001B18D" w:rsidR="00FE48F7" w:rsidRPr="00085ECD" w:rsidRDefault="00FE48F7" w:rsidP="00FE48F7">
      <w:pPr>
        <w:pStyle w:val="BodyText2"/>
        <w:ind w:left="720"/>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ContingentTrustOptions|contains:"Disabled Bene"</w:t>
      </w:r>
      <w:r>
        <w:rPr>
          <w:rFonts w:eastAsia="Times New Roman"/>
        </w:rPr>
        <w:t>]}</w:t>
      </w:r>
    </w:p>
    <w:p w14:paraId="23E9B1FF" w14:textId="77777777" w:rsidR="00BE4B41" w:rsidRPr="00085ECD" w:rsidRDefault="000F7DF8" w:rsidP="002B2700">
      <w:pPr>
        <w:pStyle w:val="Heading3"/>
      </w:pPr>
      <w:r w:rsidRPr="00085ECD">
        <w:lastRenderedPageBreak/>
        <w:t>Appointment of Trustee for Incompetent or Disabled Beneficiary Trusts</w:t>
      </w:r>
    </w:p>
    <w:p w14:paraId="5D48AB04" w14:textId="571D0F3E" w:rsidR="00830CCE" w:rsidRDefault="00830CCE" w:rsidP="007F0998">
      <w:pPr>
        <w:pStyle w:val="TheusBody3"/>
      </w:pPr>
      <w:r>
        <w:t>{[</w:t>
      </w:r>
      <w:r w:rsidRPr="00117425">
        <w:rPr>
          <w:b/>
          <w:noProof/>
          <w:color w:val="41A151"/>
          <w:shd w:val="clear" w:color="auto" w:fill="C9F3CD"/>
        </w:rPr>
        <w:t>if</w:t>
      </w:r>
      <w:r w:rsidRPr="00117425">
        <w:rPr>
          <w:noProof/>
          <w:color w:val="2157AD"/>
          <w:shd w:val="clear" w:color="auto" w:fill="C9F3CD"/>
        </w:rPr>
        <w:t xml:space="preserve"> </w:t>
      </w:r>
      <w:r w:rsidR="007134F4" w:rsidRPr="007134F4">
        <w:rPr>
          <w:noProof/>
          <w:color w:val="2157AD"/>
          <w:shd w:val="clear" w:color="auto" w:fill="C9F3CD"/>
        </w:rPr>
        <w:t>IncompetentOption</w:t>
      </w:r>
      <w:r w:rsidR="007134F4">
        <w:rPr>
          <w:noProof/>
          <w:color w:val="2157AD"/>
          <w:shd w:val="clear" w:color="auto" w:fill="C9F3CD"/>
        </w:rPr>
        <w:t xml:space="preserve"> </w:t>
      </w:r>
      <w:r w:rsidRPr="00117425">
        <w:rPr>
          <w:noProof/>
          <w:color w:val="2157AD"/>
          <w:shd w:val="clear" w:color="auto" w:fill="C9F3CD"/>
        </w:rPr>
        <w:t>== "SameSuccessors"</w:t>
      </w:r>
      <w:r>
        <w:t>]}</w:t>
      </w:r>
      <w:r w:rsidRPr="00085ECD">
        <w:t>{[</w:t>
      </w:r>
      <w:r w:rsidRPr="00085ECD">
        <w:rPr>
          <w:b/>
          <w:noProof/>
          <w:color w:val="C8792A"/>
          <w:shd w:val="clear" w:color="auto" w:fill="FAE7D2"/>
        </w:rPr>
        <w:t>list</w:t>
      </w:r>
      <w:r w:rsidRPr="00085ECD">
        <w:rPr>
          <w:noProof/>
          <w:color w:val="2157AD"/>
          <w:shd w:val="clear" w:color="auto" w:fill="FAE7D2"/>
        </w:rPr>
        <w:t xml:space="preserve"> SuccGenTrustees|punc: "1, then 2, then 3"</w:t>
      </w:r>
      <w:r w:rsidRPr="00085ECD">
        <w:t>]}</w:t>
      </w:r>
      <w:r w:rsidR="000E66A3">
        <w:t>{[</w:t>
      </w:r>
      <w:r w:rsidR="000E66A3" w:rsidRPr="00C82567">
        <w:rPr>
          <w:b/>
          <w:noProof/>
          <w:color w:val="C8792A"/>
          <w:shd w:val="clear" w:color="auto" w:fill="FAE7D2"/>
        </w:rPr>
        <w:t>list</w:t>
      </w:r>
      <w:r w:rsidR="000E66A3" w:rsidRPr="00C82567">
        <w:rPr>
          <w:noProof/>
          <w:color w:val="2157AD"/>
          <w:shd w:val="clear" w:color="auto" w:fill="FAE7D2"/>
        </w:rPr>
        <w:t xml:space="preserve"> TrueAgents|punc: "1, 2, and 3"</w:t>
      </w:r>
      <w:r w:rsidR="000E66A3">
        <w:t>]}</w:t>
      </w:r>
      <w:r w:rsidR="000E66A3" w:rsidRPr="00471271">
        <w:rPr>
          <w:b/>
          <w:bCs/>
          <w:smallCaps/>
        </w:rPr>
        <w:t>{[</w:t>
      </w:r>
      <w:r w:rsidR="000E66A3" w:rsidRPr="00471271">
        <w:rPr>
          <w:b/>
          <w:bCs/>
          <w:smallCaps/>
          <w:noProof/>
          <w:color w:val="2157AD"/>
          <w:shd w:val="clear" w:color="auto" w:fill="C9E1F3"/>
        </w:rPr>
        <w:t>NameCO</w:t>
      </w:r>
      <w:r w:rsidR="000E66A3" w:rsidRPr="00613DA1">
        <w:rPr>
          <w:b/>
          <w:smallCaps/>
          <w:noProof/>
          <w:color w:val="2157AD"/>
          <w:shd w:val="clear" w:color="auto" w:fill="C9E1F3"/>
        </w:rPr>
        <w:t>|else: "_________________"</w:t>
      </w:r>
      <w:r w:rsidR="000E66A3" w:rsidRPr="00471271">
        <w:rPr>
          <w:b/>
          <w:bCs/>
          <w:smallCaps/>
        </w:rPr>
        <w:t>]}</w:t>
      </w:r>
      <w:r w:rsidR="000E66A3">
        <w:t>{[</w:t>
      </w:r>
      <w:r w:rsidR="000E66A3" w:rsidRPr="00C82567">
        <w:rPr>
          <w:b/>
          <w:noProof/>
          <w:color w:val="C8792A"/>
          <w:shd w:val="clear" w:color="auto" w:fill="FAE7D2"/>
        </w:rPr>
        <w:t>endlist</w:t>
      </w:r>
      <w:r w:rsidR="000E66A3">
        <w:t xml:space="preserve">]} shall serve as the </w:t>
      </w:r>
      <w:r w:rsidR="000E66A3" w:rsidRPr="00085ECD">
        <w:t>{[</w:t>
      </w:r>
      <w:r w:rsidR="000E66A3" w:rsidRPr="00B25834">
        <w:rPr>
          <w:b/>
          <w:noProof/>
          <w:color w:val="41A151"/>
          <w:shd w:val="clear" w:color="auto" w:fill="C9F3CD"/>
        </w:rPr>
        <w:t>if</w:t>
      </w:r>
      <w:r w:rsidR="000E66A3" w:rsidRPr="00B25834">
        <w:rPr>
          <w:noProof/>
          <w:color w:val="2157AD"/>
          <w:shd w:val="clear" w:color="auto" w:fill="C9F3CD"/>
        </w:rPr>
        <w:t xml:space="preserve"> TrueAgents.length &gt; 1</w:t>
      </w:r>
      <w:r w:rsidR="000E66A3" w:rsidRPr="00085ECD">
        <w:t>]}</w:t>
      </w:r>
      <w:r w:rsidR="000E66A3">
        <w:t>Co-{[</w:t>
      </w:r>
      <w:r w:rsidR="000E66A3" w:rsidRPr="00613DA1">
        <w:rPr>
          <w:b/>
          <w:noProof/>
          <w:color w:val="41A151"/>
          <w:shd w:val="clear" w:color="auto" w:fill="C9F3CD"/>
        </w:rPr>
        <w:t>endif</w:t>
      </w:r>
      <w:r w:rsidR="000E66A3">
        <w:t>]}</w:t>
      </w:r>
      <w:r w:rsidR="000E66A3" w:rsidRPr="00085ECD">
        <w:t>Trustee{[</w:t>
      </w:r>
      <w:r w:rsidR="000E66A3" w:rsidRPr="00B25834">
        <w:rPr>
          <w:b/>
          <w:noProof/>
          <w:color w:val="41A151"/>
          <w:shd w:val="clear" w:color="auto" w:fill="C9F3CD"/>
        </w:rPr>
        <w:t>if</w:t>
      </w:r>
      <w:r w:rsidR="000E66A3" w:rsidRPr="00B25834">
        <w:rPr>
          <w:noProof/>
          <w:color w:val="2157AD"/>
          <w:shd w:val="clear" w:color="auto" w:fill="C9F3CD"/>
        </w:rPr>
        <w:t xml:space="preserve"> TrueAgents.length &gt; 1</w:t>
      </w:r>
      <w:r w:rsidR="000E66A3" w:rsidRPr="00085ECD">
        <w:t>]}</w:t>
      </w:r>
      <w:r w:rsidR="000E66A3">
        <w:t>s{[</w:t>
      </w:r>
      <w:r w:rsidR="000E66A3" w:rsidRPr="00613DA1">
        <w:rPr>
          <w:b/>
          <w:noProof/>
          <w:color w:val="41A151"/>
          <w:shd w:val="clear" w:color="auto" w:fill="C9F3CD"/>
        </w:rPr>
        <w:t>endif</w:t>
      </w:r>
      <w:r w:rsidR="000E66A3">
        <w:t>]}</w:t>
      </w:r>
      <w:r w:rsidR="000E66A3" w:rsidRPr="00085ECD">
        <w:t xml:space="preserve"> of any Incompetent or Disabled Beneficiary</w:t>
      </w:r>
      <w:r w:rsidR="000F541F">
        <w:t>’s</w:t>
      </w:r>
      <w:r w:rsidR="000E66A3" w:rsidRPr="00085ECD">
        <w:t xml:space="preserve"> Trust created under </w:t>
      </w:r>
      <w:r w:rsidR="000E66A3">
        <w:fldChar w:fldCharType="begin"/>
      </w:r>
      <w:r w:rsidR="000E66A3">
        <w:instrText xml:space="preserve"> REF _Ref37250570 \r \h </w:instrText>
      </w:r>
      <w:r w:rsidR="000E66A3">
        <w:fldChar w:fldCharType="separate"/>
      </w:r>
      <w:r w:rsidR="00950596">
        <w:t>Article Eight</w:t>
      </w:r>
      <w:r w:rsidR="000E66A3">
        <w:fldChar w:fldCharType="end"/>
      </w:r>
      <w:r w:rsidR="000E66A3">
        <w:rPr>
          <w:rFonts w:cs="Times New Roman"/>
        </w:rPr>
        <w:t xml:space="preserve">, </w:t>
      </w:r>
      <w:r w:rsidR="000E66A3" w:rsidRPr="004D25E1">
        <w:t>who shall hold and administer the Trust Estate, including any specific instructions to liquidate assets of the Trust, prior to distribution to any Separate Share Trust as set forth below</w:t>
      </w:r>
      <w:r w:rsidR="000E66A3" w:rsidRPr="00085ECD">
        <w:t>{[</w:t>
      </w:r>
      <w:r w:rsidR="000E66A3" w:rsidRPr="00613DA1">
        <w:rPr>
          <w:b/>
          <w:noProof/>
          <w:color w:val="41A151"/>
          <w:shd w:val="clear" w:color="auto" w:fill="C9F3CD"/>
        </w:rPr>
        <w:t>if</w:t>
      </w:r>
      <w:r w:rsidR="000E66A3" w:rsidRPr="00613DA1">
        <w:rPr>
          <w:noProof/>
          <w:color w:val="2157AD"/>
          <w:shd w:val="clear" w:color="auto" w:fill="C9F3CD"/>
        </w:rPr>
        <w:t xml:space="preserve"> </w:t>
      </w:r>
      <w:r w:rsidR="000E66A3" w:rsidRPr="00B25834">
        <w:rPr>
          <w:noProof/>
          <w:color w:val="2157AD"/>
          <w:shd w:val="clear" w:color="auto" w:fill="C9F3CD"/>
        </w:rPr>
        <w:t>TrueAgents.length &gt; 1</w:t>
      </w:r>
      <w:r w:rsidR="000E66A3">
        <w:rPr>
          <w:noProof/>
          <w:color w:val="2157AD"/>
          <w:shd w:val="clear" w:color="auto" w:fill="C9F3CD"/>
        </w:rPr>
        <w:t xml:space="preserve"> &amp;&amp; </w:t>
      </w:r>
      <w:r w:rsidR="000E66A3" w:rsidRPr="00613DA1">
        <w:rPr>
          <w:noProof/>
          <w:color w:val="2157AD"/>
          <w:shd w:val="clear" w:color="auto" w:fill="C9F3CD"/>
        </w:rPr>
        <w:t>AgentServeAlone</w:t>
      </w:r>
      <w:r w:rsidR="000E66A3" w:rsidRPr="00085ECD">
        <w:t xml:space="preserve">]}. If </w:t>
      </w:r>
      <w:r w:rsidR="000E66A3">
        <w:t>{[</w:t>
      </w:r>
      <w:r w:rsidR="000E66A3" w:rsidRPr="00C82567">
        <w:rPr>
          <w:b/>
          <w:noProof/>
          <w:color w:val="41A151"/>
          <w:shd w:val="clear" w:color="auto" w:fill="C9F3CD"/>
        </w:rPr>
        <w:t>if</w:t>
      </w:r>
      <w:r w:rsidR="000E66A3" w:rsidRPr="00C82567">
        <w:rPr>
          <w:noProof/>
          <w:color w:val="2157AD"/>
          <w:shd w:val="clear" w:color="auto" w:fill="C9F3CD"/>
        </w:rPr>
        <w:t xml:space="preserve"> TrueAgents.length &gt; 2</w:t>
      </w:r>
      <w:r w:rsidR="000E66A3">
        <w:t>]}any of{[</w:t>
      </w:r>
      <w:r w:rsidR="000E66A3" w:rsidRPr="00C82567">
        <w:rPr>
          <w:b/>
          <w:noProof/>
          <w:color w:val="41A151"/>
          <w:shd w:val="clear" w:color="auto" w:fill="C9F3CD"/>
        </w:rPr>
        <w:t>else</w:t>
      </w:r>
      <w:r w:rsidR="000E66A3">
        <w:t>]}either{[</w:t>
      </w:r>
      <w:r w:rsidR="000E66A3" w:rsidRPr="00C82567">
        <w:rPr>
          <w:b/>
          <w:noProof/>
          <w:color w:val="41A151"/>
          <w:shd w:val="clear" w:color="auto" w:fill="C9F3CD"/>
        </w:rPr>
        <w:t>endif</w:t>
      </w:r>
      <w:r w:rsidR="000E66A3">
        <w:t>]} {[</w:t>
      </w:r>
      <w:r w:rsidR="000E66A3" w:rsidRPr="00C82567">
        <w:rPr>
          <w:b/>
          <w:noProof/>
          <w:color w:val="C8792A"/>
          <w:shd w:val="clear" w:color="auto" w:fill="FAE7D2"/>
        </w:rPr>
        <w:t>list</w:t>
      </w:r>
      <w:r w:rsidR="000E66A3" w:rsidRPr="00C82567">
        <w:rPr>
          <w:noProof/>
          <w:color w:val="2157AD"/>
          <w:shd w:val="clear" w:color="auto" w:fill="FAE7D2"/>
        </w:rPr>
        <w:t xml:space="preserve"> TrueAgents|punc: "1, 2, or 3"</w:t>
      </w:r>
      <w:r w:rsidR="000E66A3">
        <w:t>]}</w:t>
      </w:r>
      <w:r w:rsidR="000E66A3" w:rsidRPr="00471271">
        <w:rPr>
          <w:b/>
          <w:bCs/>
          <w:smallCaps/>
        </w:rPr>
        <w:t>{[</w:t>
      </w:r>
      <w:r w:rsidR="000E66A3" w:rsidRPr="00471271">
        <w:rPr>
          <w:b/>
          <w:bCs/>
          <w:smallCaps/>
          <w:noProof/>
          <w:color w:val="2157AD"/>
          <w:shd w:val="clear" w:color="auto" w:fill="C9E1F3"/>
        </w:rPr>
        <w:t>NameCO</w:t>
      </w:r>
      <w:r w:rsidR="000E66A3" w:rsidRPr="00613DA1">
        <w:rPr>
          <w:b/>
          <w:smallCaps/>
          <w:noProof/>
          <w:color w:val="2157AD"/>
          <w:shd w:val="clear" w:color="auto" w:fill="C9E1F3"/>
        </w:rPr>
        <w:t>|else: "_________________"</w:t>
      </w:r>
      <w:r w:rsidR="000E66A3" w:rsidRPr="00471271">
        <w:rPr>
          <w:b/>
          <w:bCs/>
          <w:smallCaps/>
        </w:rPr>
        <w:t>]}</w:t>
      </w:r>
      <w:r w:rsidR="000E66A3">
        <w:t>{[</w:t>
      </w:r>
      <w:r w:rsidR="000E66A3" w:rsidRPr="00C82567">
        <w:rPr>
          <w:b/>
          <w:noProof/>
          <w:color w:val="C8792A"/>
          <w:shd w:val="clear" w:color="auto" w:fill="FAE7D2"/>
        </w:rPr>
        <w:t>endlist</w:t>
      </w:r>
      <w:r w:rsidR="000E66A3">
        <w:t>]}</w:t>
      </w:r>
      <w:r w:rsidR="000E66A3" w:rsidRPr="00085ECD">
        <w:t xml:space="preserve"> shall be unable or unwilling to serve or to continue to serve </w:t>
      </w:r>
      <w:r w:rsidR="000E66A3">
        <w:t>as Co-Trustee for the Incompetent or Disabled</w:t>
      </w:r>
      <w:r w:rsidR="000E66A3" w:rsidRPr="00C947C1">
        <w:t xml:space="preserve"> Beneficiary</w:t>
      </w:r>
      <w:r w:rsidR="000F541F">
        <w:t>’s</w:t>
      </w:r>
      <w:r w:rsidR="000E66A3" w:rsidRPr="00C947C1">
        <w:t xml:space="preserve"> Trust</w:t>
      </w:r>
      <w:r w:rsidR="000E66A3" w:rsidRPr="00085ECD">
        <w:t xml:space="preserve">, then the </w:t>
      </w:r>
      <w:r w:rsidR="000E66A3">
        <w:t>{[</w:t>
      </w:r>
      <w:r w:rsidR="000E66A3" w:rsidRPr="00C82567">
        <w:rPr>
          <w:b/>
          <w:noProof/>
          <w:color w:val="41A151"/>
          <w:shd w:val="clear" w:color="auto" w:fill="C9F3CD"/>
        </w:rPr>
        <w:t>if</w:t>
      </w:r>
      <w:r w:rsidR="000E66A3" w:rsidRPr="00C82567">
        <w:rPr>
          <w:noProof/>
          <w:color w:val="2157AD"/>
          <w:shd w:val="clear" w:color="auto" w:fill="C9F3CD"/>
        </w:rPr>
        <w:t xml:space="preserve"> TrueAgents.length &gt; 2</w:t>
      </w:r>
      <w:r w:rsidR="000E66A3">
        <w:t>]}others shall continue to serve as Co-Trustees{[</w:t>
      </w:r>
      <w:r w:rsidR="000E66A3" w:rsidRPr="003D2A53">
        <w:rPr>
          <w:b/>
          <w:noProof/>
          <w:color w:val="41A151"/>
          <w:shd w:val="clear" w:color="auto" w:fill="C9F3CD"/>
        </w:rPr>
        <w:t>else</w:t>
      </w:r>
      <w:r w:rsidR="000E66A3">
        <w:t>]}</w:t>
      </w:r>
      <w:r w:rsidR="000E66A3" w:rsidRPr="00085ECD">
        <w:t>other shall serve as sole successor Trustee</w:t>
      </w:r>
      <w:r w:rsidR="000E66A3">
        <w:t>{[</w:t>
      </w:r>
      <w:r w:rsidR="000E66A3" w:rsidRPr="003D2A53">
        <w:rPr>
          <w:b/>
          <w:noProof/>
          <w:color w:val="41A151"/>
          <w:shd w:val="clear" w:color="auto" w:fill="C9F3CD"/>
        </w:rPr>
        <w:t>endif</w:t>
      </w:r>
      <w:r w:rsidR="000E66A3">
        <w:t>]}</w:t>
      </w:r>
      <w:r w:rsidR="000E66A3" w:rsidRPr="00085ECD">
        <w:t>{[</w:t>
      </w:r>
      <w:r w:rsidR="000E66A3" w:rsidRPr="00613DA1">
        <w:rPr>
          <w:b/>
          <w:noProof/>
          <w:color w:val="41A151"/>
          <w:shd w:val="clear" w:color="auto" w:fill="C9F3CD"/>
        </w:rPr>
        <w:t>endif</w:t>
      </w:r>
      <w:r w:rsidR="000E66A3" w:rsidRPr="00085ECD">
        <w:t>]}{[</w:t>
      </w:r>
      <w:r w:rsidR="000E66A3" w:rsidRPr="00613DA1">
        <w:rPr>
          <w:b/>
          <w:noProof/>
          <w:color w:val="41A151"/>
          <w:shd w:val="clear" w:color="auto" w:fill="C9F3CD"/>
        </w:rPr>
        <w:t>if</w:t>
      </w:r>
      <w:r w:rsidR="000E66A3" w:rsidRPr="00613DA1">
        <w:rPr>
          <w:noProof/>
          <w:color w:val="2157AD"/>
          <w:shd w:val="clear" w:color="auto" w:fill="C9F3CD"/>
        </w:rPr>
        <w:t xml:space="preserve"> _index &lt; SuccGenTrustees.length</w:t>
      </w:r>
      <w:r w:rsidR="000E66A3" w:rsidRPr="00085ECD">
        <w:t>]}</w:t>
      </w:r>
      <w:r w:rsidR="000E66A3">
        <w:t>.  If {[</w:t>
      </w:r>
      <w:r w:rsidR="000E66A3" w:rsidRPr="00C82567">
        <w:rPr>
          <w:b/>
          <w:noProof/>
          <w:color w:val="41A151"/>
          <w:shd w:val="clear" w:color="auto" w:fill="C9F3CD"/>
        </w:rPr>
        <w:t>if</w:t>
      </w:r>
      <w:r w:rsidR="000E66A3" w:rsidRPr="00C82567">
        <w:rPr>
          <w:noProof/>
          <w:color w:val="2157AD"/>
          <w:shd w:val="clear" w:color="auto" w:fill="C9F3CD"/>
        </w:rPr>
        <w:t xml:space="preserve"> TrueAgents.length &gt; 1</w:t>
      </w:r>
      <w:r w:rsidR="000E66A3">
        <w:t>]}{[</w:t>
      </w:r>
      <w:r w:rsidR="000E66A3" w:rsidRPr="00C82567">
        <w:rPr>
          <w:b/>
          <w:noProof/>
          <w:color w:val="41A151"/>
          <w:shd w:val="clear" w:color="auto" w:fill="C9F3CD"/>
        </w:rPr>
        <w:t>if</w:t>
      </w:r>
      <w:r w:rsidR="000E66A3" w:rsidRPr="00C82567">
        <w:rPr>
          <w:noProof/>
          <w:color w:val="2157AD"/>
          <w:shd w:val="clear" w:color="auto" w:fill="C9F3CD"/>
        </w:rPr>
        <w:t xml:space="preserve"> AgentServeAlone</w:t>
      </w:r>
      <w:r w:rsidR="000E66A3">
        <w:t>]}{[</w:t>
      </w:r>
      <w:r w:rsidR="000E66A3" w:rsidRPr="00C82567">
        <w:rPr>
          <w:b/>
          <w:noProof/>
          <w:color w:val="41A151"/>
          <w:shd w:val="clear" w:color="auto" w:fill="C9F3CD"/>
        </w:rPr>
        <w:t>if</w:t>
      </w:r>
      <w:r w:rsidR="000E66A3" w:rsidRPr="00C82567">
        <w:rPr>
          <w:noProof/>
          <w:color w:val="2157AD"/>
          <w:shd w:val="clear" w:color="auto" w:fill="C9F3CD"/>
        </w:rPr>
        <w:t xml:space="preserve"> TrueAgents.length &gt; 2</w:t>
      </w:r>
      <w:r w:rsidR="000E66A3">
        <w:t>]}all of{[</w:t>
      </w:r>
      <w:r w:rsidR="000E66A3" w:rsidRPr="00C82567">
        <w:rPr>
          <w:b/>
          <w:noProof/>
          <w:color w:val="41A151"/>
          <w:shd w:val="clear" w:color="auto" w:fill="C9F3CD"/>
        </w:rPr>
        <w:t>else</w:t>
      </w:r>
      <w:r w:rsidR="000E66A3">
        <w:t>]}both{[</w:t>
      </w:r>
      <w:r w:rsidR="000E66A3" w:rsidRPr="00C82567">
        <w:rPr>
          <w:b/>
          <w:noProof/>
          <w:color w:val="41A151"/>
          <w:shd w:val="clear" w:color="auto" w:fill="C9F3CD"/>
        </w:rPr>
        <w:t>endif</w:t>
      </w:r>
      <w:r w:rsidR="000E66A3">
        <w:t>]} {[</w:t>
      </w:r>
      <w:r w:rsidR="000E66A3" w:rsidRPr="00C82567">
        <w:rPr>
          <w:b/>
          <w:noProof/>
          <w:color w:val="41A151"/>
          <w:shd w:val="clear" w:color="auto" w:fill="C9F3CD"/>
        </w:rPr>
        <w:t>endif</w:t>
      </w:r>
      <w:r w:rsidR="000E66A3">
        <w:t>]}{[</w:t>
      </w:r>
      <w:r w:rsidR="000E66A3" w:rsidRPr="00C82567">
        <w:rPr>
          <w:b/>
          <w:noProof/>
          <w:color w:val="C8792A"/>
          <w:shd w:val="clear" w:color="auto" w:fill="FAE7D2"/>
        </w:rPr>
        <w:t>list</w:t>
      </w:r>
      <w:r w:rsidR="000E66A3" w:rsidRPr="00C82567">
        <w:rPr>
          <w:noProof/>
          <w:color w:val="2157AD"/>
          <w:shd w:val="clear" w:color="auto" w:fill="FAE7D2"/>
        </w:rPr>
        <w:t xml:space="preserve"> TrueAgents|punc: "1, 2, and 3"</w:t>
      </w:r>
      <w:r w:rsidR="000E66A3">
        <w:t>]}</w:t>
      </w:r>
      <w:r w:rsidR="000E66A3" w:rsidRPr="00471271">
        <w:rPr>
          <w:b/>
          <w:bCs/>
          <w:smallCaps/>
        </w:rPr>
        <w:t>{[</w:t>
      </w:r>
      <w:r w:rsidR="000E66A3" w:rsidRPr="00471271">
        <w:rPr>
          <w:b/>
          <w:bCs/>
          <w:smallCaps/>
          <w:noProof/>
          <w:color w:val="2157AD"/>
          <w:shd w:val="clear" w:color="auto" w:fill="C9E1F3"/>
        </w:rPr>
        <w:t>NameCO</w:t>
      </w:r>
      <w:r w:rsidR="000E66A3" w:rsidRPr="00613DA1">
        <w:rPr>
          <w:b/>
          <w:smallCaps/>
          <w:noProof/>
          <w:color w:val="2157AD"/>
          <w:shd w:val="clear" w:color="auto" w:fill="C9E1F3"/>
        </w:rPr>
        <w:t>|else: "_________________"</w:t>
      </w:r>
      <w:r w:rsidR="000E66A3" w:rsidRPr="00471271">
        <w:rPr>
          <w:b/>
          <w:bCs/>
          <w:smallCaps/>
        </w:rPr>
        <w:t>]}</w:t>
      </w:r>
      <w:r w:rsidR="000E66A3">
        <w:t>{[</w:t>
      </w:r>
      <w:r w:rsidR="000E66A3" w:rsidRPr="00C82567">
        <w:rPr>
          <w:b/>
          <w:noProof/>
          <w:color w:val="C8792A"/>
          <w:shd w:val="clear" w:color="auto" w:fill="FAE7D2"/>
        </w:rPr>
        <w:t>endlist</w:t>
      </w:r>
      <w:r w:rsidR="000E66A3">
        <w:t>]}</w:t>
      </w:r>
      <w:r w:rsidR="000E66A3" w:rsidRPr="00085ECD">
        <w:t xml:space="preserve"> shall be unable or unwilling to serve or to continue to serve as serve </w:t>
      </w:r>
      <w:r w:rsidR="000E66A3">
        <w:t>as Co-Trustees for the Incompetent or Disabled</w:t>
      </w:r>
      <w:r w:rsidR="000E66A3" w:rsidRPr="00C947C1">
        <w:t xml:space="preserve"> Beneficiary</w:t>
      </w:r>
      <w:r w:rsidR="000F541F">
        <w:t>’s</w:t>
      </w:r>
      <w:r w:rsidR="000E66A3" w:rsidRPr="00C947C1">
        <w:t xml:space="preserve"> Trust</w:t>
      </w:r>
      <w:r w:rsidR="000E66A3" w:rsidRPr="00085ECD">
        <w:t>{[</w:t>
      </w:r>
      <w:r w:rsidR="000E66A3" w:rsidRPr="00613DA1">
        <w:rPr>
          <w:b/>
          <w:noProof/>
          <w:color w:val="41A151"/>
          <w:shd w:val="clear" w:color="auto" w:fill="C9F3CD"/>
        </w:rPr>
        <w:t>else</w:t>
      </w:r>
      <w:r w:rsidR="000E66A3" w:rsidRPr="00085ECD">
        <w:t>]}</w:t>
      </w:r>
      <w:r w:rsidR="000E66A3">
        <w:t>{[</w:t>
      </w:r>
      <w:r w:rsidR="000E66A3" w:rsidRPr="00C82567">
        <w:rPr>
          <w:b/>
          <w:noProof/>
          <w:color w:val="C8792A"/>
          <w:shd w:val="clear" w:color="auto" w:fill="FAE7D2"/>
        </w:rPr>
        <w:t>list</w:t>
      </w:r>
      <w:r w:rsidR="000E66A3" w:rsidRPr="00C82567">
        <w:rPr>
          <w:noProof/>
          <w:color w:val="2157AD"/>
          <w:shd w:val="clear" w:color="auto" w:fill="FAE7D2"/>
        </w:rPr>
        <w:t xml:space="preserve"> TrueAgents|punc: "1, 2, and 3"</w:t>
      </w:r>
      <w:r w:rsidR="000E66A3">
        <w:t>]}</w:t>
      </w:r>
      <w:r w:rsidR="000E66A3" w:rsidRPr="00471271">
        <w:rPr>
          <w:b/>
          <w:bCs/>
          <w:smallCaps/>
        </w:rPr>
        <w:t>{[</w:t>
      </w:r>
      <w:r w:rsidR="000E66A3" w:rsidRPr="00471271">
        <w:rPr>
          <w:b/>
          <w:bCs/>
          <w:smallCaps/>
          <w:noProof/>
          <w:color w:val="2157AD"/>
          <w:shd w:val="clear" w:color="auto" w:fill="C9E1F3"/>
        </w:rPr>
        <w:t>NameCO</w:t>
      </w:r>
      <w:r w:rsidR="000E66A3" w:rsidRPr="00613DA1">
        <w:rPr>
          <w:b/>
          <w:smallCaps/>
          <w:noProof/>
          <w:color w:val="2157AD"/>
          <w:shd w:val="clear" w:color="auto" w:fill="C9E1F3"/>
        </w:rPr>
        <w:t>|else: "_________________"</w:t>
      </w:r>
      <w:r w:rsidR="000E66A3" w:rsidRPr="00471271">
        <w:rPr>
          <w:b/>
          <w:bCs/>
          <w:smallCaps/>
        </w:rPr>
        <w:t>]}</w:t>
      </w:r>
      <w:r w:rsidR="000E66A3">
        <w:t>{[</w:t>
      </w:r>
      <w:r w:rsidR="000E66A3" w:rsidRPr="00C82567">
        <w:rPr>
          <w:b/>
          <w:noProof/>
          <w:color w:val="C8792A"/>
          <w:shd w:val="clear" w:color="auto" w:fill="FAE7D2"/>
        </w:rPr>
        <w:t>endlist</w:t>
      </w:r>
      <w:r w:rsidR="000E66A3">
        <w:t>]}</w:t>
      </w:r>
      <w:r w:rsidR="000E66A3" w:rsidRPr="00085ECD">
        <w:t xml:space="preserve"> shall be unable or unwilling to serve or to continue to serve as </w:t>
      </w:r>
      <w:r w:rsidR="000E66A3">
        <w:t>Trustee for the Incompetent or Disabled</w:t>
      </w:r>
      <w:r w:rsidR="000E66A3" w:rsidRPr="00C947C1">
        <w:t xml:space="preserve"> Beneficiary</w:t>
      </w:r>
      <w:r w:rsidR="000F541F">
        <w:t>’s</w:t>
      </w:r>
      <w:r w:rsidR="000E66A3" w:rsidRPr="00C947C1">
        <w:t xml:space="preserve"> Trust</w:t>
      </w:r>
      <w:r w:rsidR="000E66A3" w:rsidRPr="00085ECD">
        <w:t>{[</w:t>
      </w:r>
      <w:r w:rsidR="000E66A3" w:rsidRPr="00613DA1">
        <w:rPr>
          <w:b/>
          <w:noProof/>
          <w:color w:val="41A151"/>
          <w:shd w:val="clear" w:color="auto" w:fill="C9F3CD"/>
        </w:rPr>
        <w:t>endif</w:t>
      </w:r>
      <w:r w:rsidR="000E66A3" w:rsidRPr="00085ECD">
        <w:t>]}{[</w:t>
      </w:r>
      <w:r w:rsidR="000E66A3" w:rsidRPr="00613DA1">
        <w:rPr>
          <w:b/>
          <w:noProof/>
          <w:color w:val="41A151"/>
          <w:shd w:val="clear" w:color="auto" w:fill="C9F3CD"/>
        </w:rPr>
        <w:t>endif</w:t>
      </w:r>
      <w:r w:rsidR="000E66A3" w:rsidRPr="00085ECD">
        <w:t>]}</w:t>
      </w:r>
      <w:r w:rsidRPr="00085ECD">
        <w:t>{[</w:t>
      </w:r>
      <w:r w:rsidRPr="00085ECD">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117425">
        <w:rPr>
          <w:b/>
          <w:noProof/>
          <w:color w:val="41A151"/>
          <w:shd w:val="clear" w:color="auto" w:fill="C9F3CD"/>
        </w:rPr>
        <w:t>elseif</w:t>
      </w:r>
      <w:r w:rsidRPr="00117425">
        <w:rPr>
          <w:noProof/>
          <w:color w:val="2157AD"/>
          <w:shd w:val="clear" w:color="auto" w:fill="C9F3CD"/>
        </w:rPr>
        <w:t xml:space="preserve"> </w:t>
      </w:r>
      <w:r w:rsidR="007134F4" w:rsidRPr="007134F4">
        <w:rPr>
          <w:noProof/>
          <w:color w:val="2157AD"/>
          <w:shd w:val="clear" w:color="auto" w:fill="C9F3CD"/>
        </w:rPr>
        <w:t>IncompetentOption</w:t>
      </w:r>
      <w:r w:rsidR="007134F4">
        <w:rPr>
          <w:noProof/>
          <w:color w:val="2157AD"/>
          <w:shd w:val="clear" w:color="auto" w:fill="C9F3CD"/>
        </w:rPr>
        <w:t xml:space="preserve"> </w:t>
      </w:r>
      <w:r w:rsidRPr="00117425">
        <w:rPr>
          <w:noProof/>
          <w:color w:val="2157AD"/>
          <w:shd w:val="clear" w:color="auto" w:fill="C9F3CD"/>
        </w:rPr>
        <w:t>== "Select"</w:t>
      </w:r>
      <w:r>
        <w:t>]}</w:t>
      </w:r>
      <w:r w:rsidRPr="00085ECD">
        <w:t>{[</w:t>
      </w:r>
      <w:r w:rsidRPr="00085ECD">
        <w:rPr>
          <w:b/>
          <w:noProof/>
          <w:color w:val="C8792A"/>
          <w:shd w:val="clear" w:color="auto" w:fill="FAE7D2"/>
        </w:rPr>
        <w:t>list</w:t>
      </w:r>
      <w:r w:rsidRPr="00085ECD">
        <w:rPr>
          <w:noProof/>
          <w:color w:val="2157AD"/>
          <w:shd w:val="clear" w:color="auto" w:fill="FAE7D2"/>
        </w:rPr>
        <w:t xml:space="preserve"> </w:t>
      </w:r>
      <w:r w:rsidR="007134F4" w:rsidRPr="007134F4">
        <w:rPr>
          <w:noProof/>
          <w:color w:val="2157AD"/>
          <w:shd w:val="clear" w:color="auto" w:fill="FAE7D2"/>
        </w:rPr>
        <w:t>SuccIncompTees</w:t>
      </w:r>
      <w:r w:rsidRPr="00085ECD">
        <w:rPr>
          <w:noProof/>
          <w:color w:val="2157AD"/>
          <w:shd w:val="clear" w:color="auto" w:fill="FAE7D2"/>
        </w:rPr>
        <w:t>|punc: "1, then 2, then 3"</w:t>
      </w:r>
      <w:r w:rsidRPr="00085ECD">
        <w:t>]}</w:t>
      </w:r>
      <w:r w:rsidR="000E66A3">
        <w:t>{[</w:t>
      </w:r>
      <w:r w:rsidR="000E66A3" w:rsidRPr="00C82567">
        <w:rPr>
          <w:b/>
          <w:noProof/>
          <w:color w:val="C8792A"/>
          <w:shd w:val="clear" w:color="auto" w:fill="FAE7D2"/>
        </w:rPr>
        <w:t>list</w:t>
      </w:r>
      <w:r w:rsidR="000E66A3" w:rsidRPr="00C82567">
        <w:rPr>
          <w:noProof/>
          <w:color w:val="2157AD"/>
          <w:shd w:val="clear" w:color="auto" w:fill="FAE7D2"/>
        </w:rPr>
        <w:t xml:space="preserve"> TrueAgents|punc: "1, 2, and 3"</w:t>
      </w:r>
      <w:r w:rsidR="000E66A3">
        <w:t>]}</w:t>
      </w:r>
      <w:r w:rsidR="000E66A3" w:rsidRPr="00471271">
        <w:rPr>
          <w:b/>
          <w:bCs/>
          <w:smallCaps/>
        </w:rPr>
        <w:t>{[</w:t>
      </w:r>
      <w:r w:rsidR="000E66A3" w:rsidRPr="00471271">
        <w:rPr>
          <w:b/>
          <w:bCs/>
          <w:smallCaps/>
          <w:noProof/>
          <w:color w:val="2157AD"/>
          <w:shd w:val="clear" w:color="auto" w:fill="C9E1F3"/>
        </w:rPr>
        <w:t>NameCO</w:t>
      </w:r>
      <w:r w:rsidR="000E66A3" w:rsidRPr="00613DA1">
        <w:rPr>
          <w:b/>
          <w:smallCaps/>
          <w:noProof/>
          <w:color w:val="2157AD"/>
          <w:shd w:val="clear" w:color="auto" w:fill="C9E1F3"/>
        </w:rPr>
        <w:t>|else: "_________________"</w:t>
      </w:r>
      <w:r w:rsidR="000E66A3" w:rsidRPr="00471271">
        <w:rPr>
          <w:b/>
          <w:bCs/>
          <w:smallCaps/>
        </w:rPr>
        <w:t>]}</w:t>
      </w:r>
      <w:r w:rsidR="000E66A3">
        <w:t>{[</w:t>
      </w:r>
      <w:r w:rsidR="000E66A3" w:rsidRPr="00C82567">
        <w:rPr>
          <w:b/>
          <w:noProof/>
          <w:color w:val="C8792A"/>
          <w:shd w:val="clear" w:color="auto" w:fill="FAE7D2"/>
        </w:rPr>
        <w:t>endlist</w:t>
      </w:r>
      <w:r w:rsidR="000E66A3">
        <w:t xml:space="preserve">]} shall serve as the </w:t>
      </w:r>
      <w:r w:rsidR="000E66A3" w:rsidRPr="00085ECD">
        <w:t>{[</w:t>
      </w:r>
      <w:r w:rsidR="000E66A3" w:rsidRPr="00B25834">
        <w:rPr>
          <w:b/>
          <w:noProof/>
          <w:color w:val="41A151"/>
          <w:shd w:val="clear" w:color="auto" w:fill="C9F3CD"/>
        </w:rPr>
        <w:t>if</w:t>
      </w:r>
      <w:r w:rsidR="000E66A3" w:rsidRPr="00B25834">
        <w:rPr>
          <w:noProof/>
          <w:color w:val="2157AD"/>
          <w:shd w:val="clear" w:color="auto" w:fill="C9F3CD"/>
        </w:rPr>
        <w:t xml:space="preserve"> TrueAgents.length &gt; 1</w:t>
      </w:r>
      <w:r w:rsidR="000E66A3" w:rsidRPr="00085ECD">
        <w:t>]}</w:t>
      </w:r>
      <w:r w:rsidR="000E66A3">
        <w:t>Co-{[</w:t>
      </w:r>
      <w:r w:rsidR="000E66A3" w:rsidRPr="00613DA1">
        <w:rPr>
          <w:b/>
          <w:noProof/>
          <w:color w:val="41A151"/>
          <w:shd w:val="clear" w:color="auto" w:fill="C9F3CD"/>
        </w:rPr>
        <w:t>endif</w:t>
      </w:r>
      <w:r w:rsidR="000E66A3">
        <w:t>]}</w:t>
      </w:r>
      <w:r w:rsidR="000E66A3" w:rsidRPr="00085ECD">
        <w:t>Trustee{[</w:t>
      </w:r>
      <w:r w:rsidR="000E66A3" w:rsidRPr="00B25834">
        <w:rPr>
          <w:b/>
          <w:noProof/>
          <w:color w:val="41A151"/>
          <w:shd w:val="clear" w:color="auto" w:fill="C9F3CD"/>
        </w:rPr>
        <w:t>if</w:t>
      </w:r>
      <w:r w:rsidR="000E66A3" w:rsidRPr="00B25834">
        <w:rPr>
          <w:noProof/>
          <w:color w:val="2157AD"/>
          <w:shd w:val="clear" w:color="auto" w:fill="C9F3CD"/>
        </w:rPr>
        <w:t xml:space="preserve"> TrueAgents.length &gt; 1</w:t>
      </w:r>
      <w:r w:rsidR="000E66A3" w:rsidRPr="00085ECD">
        <w:t>]}</w:t>
      </w:r>
      <w:r w:rsidR="000E66A3">
        <w:t>s{[</w:t>
      </w:r>
      <w:r w:rsidR="000E66A3" w:rsidRPr="00613DA1">
        <w:rPr>
          <w:b/>
          <w:noProof/>
          <w:color w:val="41A151"/>
          <w:shd w:val="clear" w:color="auto" w:fill="C9F3CD"/>
        </w:rPr>
        <w:t>endif</w:t>
      </w:r>
      <w:r w:rsidR="000E66A3">
        <w:t>]}</w:t>
      </w:r>
      <w:r w:rsidR="000E66A3" w:rsidRPr="00085ECD">
        <w:t xml:space="preserve"> of any Incompetent or Disabled Beneficiary</w:t>
      </w:r>
      <w:r w:rsidR="000F541F">
        <w:t>’s</w:t>
      </w:r>
      <w:r w:rsidR="000E66A3" w:rsidRPr="00085ECD">
        <w:t xml:space="preserve"> Trust created under </w:t>
      </w:r>
      <w:r w:rsidR="000E66A3">
        <w:fldChar w:fldCharType="begin"/>
      </w:r>
      <w:r w:rsidR="000E66A3">
        <w:instrText xml:space="preserve"> REF _Ref37250570 \r \h </w:instrText>
      </w:r>
      <w:r w:rsidR="000E66A3">
        <w:fldChar w:fldCharType="separate"/>
      </w:r>
      <w:r w:rsidR="00950596">
        <w:t>Article Eight</w:t>
      </w:r>
      <w:r w:rsidR="000E66A3">
        <w:fldChar w:fldCharType="end"/>
      </w:r>
      <w:r w:rsidR="000E66A3">
        <w:rPr>
          <w:rFonts w:cs="Times New Roman"/>
        </w:rPr>
        <w:t xml:space="preserve">, </w:t>
      </w:r>
      <w:r w:rsidR="000E66A3" w:rsidRPr="004D25E1">
        <w:t>who shall hold and administer the Trust Estate, including any specific instructions to liquidate assets of the Trust, prior to distribution to any Separate Share Trust as set forth below</w:t>
      </w:r>
      <w:r w:rsidR="000E66A3" w:rsidRPr="00085ECD">
        <w:t>{[</w:t>
      </w:r>
      <w:r w:rsidR="000E66A3" w:rsidRPr="00613DA1">
        <w:rPr>
          <w:b/>
          <w:noProof/>
          <w:color w:val="41A151"/>
          <w:shd w:val="clear" w:color="auto" w:fill="C9F3CD"/>
        </w:rPr>
        <w:t>if</w:t>
      </w:r>
      <w:r w:rsidR="000E66A3" w:rsidRPr="00613DA1">
        <w:rPr>
          <w:noProof/>
          <w:color w:val="2157AD"/>
          <w:shd w:val="clear" w:color="auto" w:fill="C9F3CD"/>
        </w:rPr>
        <w:t xml:space="preserve"> </w:t>
      </w:r>
      <w:r w:rsidR="000E66A3" w:rsidRPr="00B25834">
        <w:rPr>
          <w:noProof/>
          <w:color w:val="2157AD"/>
          <w:shd w:val="clear" w:color="auto" w:fill="C9F3CD"/>
        </w:rPr>
        <w:t>TrueAgents.length &gt; 1</w:t>
      </w:r>
      <w:r w:rsidR="000E66A3">
        <w:rPr>
          <w:noProof/>
          <w:color w:val="2157AD"/>
          <w:shd w:val="clear" w:color="auto" w:fill="C9F3CD"/>
        </w:rPr>
        <w:t xml:space="preserve"> &amp;&amp; </w:t>
      </w:r>
      <w:r w:rsidR="000E66A3" w:rsidRPr="00613DA1">
        <w:rPr>
          <w:noProof/>
          <w:color w:val="2157AD"/>
          <w:shd w:val="clear" w:color="auto" w:fill="C9F3CD"/>
        </w:rPr>
        <w:t>AgentServeAlone</w:t>
      </w:r>
      <w:r w:rsidR="000E66A3" w:rsidRPr="00085ECD">
        <w:t xml:space="preserve">]}. If </w:t>
      </w:r>
      <w:r w:rsidR="000E66A3">
        <w:t>{[</w:t>
      </w:r>
      <w:r w:rsidR="000E66A3" w:rsidRPr="00C82567">
        <w:rPr>
          <w:b/>
          <w:noProof/>
          <w:color w:val="41A151"/>
          <w:shd w:val="clear" w:color="auto" w:fill="C9F3CD"/>
        </w:rPr>
        <w:t>if</w:t>
      </w:r>
      <w:r w:rsidR="000E66A3" w:rsidRPr="00C82567">
        <w:rPr>
          <w:noProof/>
          <w:color w:val="2157AD"/>
          <w:shd w:val="clear" w:color="auto" w:fill="C9F3CD"/>
        </w:rPr>
        <w:t xml:space="preserve"> TrueAgents.length &gt; 2</w:t>
      </w:r>
      <w:r w:rsidR="000E66A3">
        <w:t>]}any of{[</w:t>
      </w:r>
      <w:r w:rsidR="000E66A3" w:rsidRPr="00C82567">
        <w:rPr>
          <w:b/>
          <w:noProof/>
          <w:color w:val="41A151"/>
          <w:shd w:val="clear" w:color="auto" w:fill="C9F3CD"/>
        </w:rPr>
        <w:t>else</w:t>
      </w:r>
      <w:r w:rsidR="000E66A3">
        <w:t>]}either{[</w:t>
      </w:r>
      <w:r w:rsidR="000E66A3" w:rsidRPr="00C82567">
        <w:rPr>
          <w:b/>
          <w:noProof/>
          <w:color w:val="41A151"/>
          <w:shd w:val="clear" w:color="auto" w:fill="C9F3CD"/>
        </w:rPr>
        <w:t>endif</w:t>
      </w:r>
      <w:r w:rsidR="000E66A3">
        <w:t>]} {[</w:t>
      </w:r>
      <w:r w:rsidR="000E66A3" w:rsidRPr="00C82567">
        <w:rPr>
          <w:b/>
          <w:noProof/>
          <w:color w:val="C8792A"/>
          <w:shd w:val="clear" w:color="auto" w:fill="FAE7D2"/>
        </w:rPr>
        <w:t>list</w:t>
      </w:r>
      <w:r w:rsidR="000E66A3" w:rsidRPr="00C82567">
        <w:rPr>
          <w:noProof/>
          <w:color w:val="2157AD"/>
          <w:shd w:val="clear" w:color="auto" w:fill="FAE7D2"/>
        </w:rPr>
        <w:t xml:space="preserve"> TrueAgents|punc: "1, 2, or 3"</w:t>
      </w:r>
      <w:r w:rsidR="000E66A3">
        <w:t>]}</w:t>
      </w:r>
      <w:r w:rsidR="000E66A3" w:rsidRPr="00471271">
        <w:rPr>
          <w:b/>
          <w:bCs/>
          <w:smallCaps/>
        </w:rPr>
        <w:t>{[</w:t>
      </w:r>
      <w:r w:rsidR="000E66A3" w:rsidRPr="00471271">
        <w:rPr>
          <w:b/>
          <w:bCs/>
          <w:smallCaps/>
          <w:noProof/>
          <w:color w:val="2157AD"/>
          <w:shd w:val="clear" w:color="auto" w:fill="C9E1F3"/>
        </w:rPr>
        <w:t>NameCO</w:t>
      </w:r>
      <w:r w:rsidR="000E66A3" w:rsidRPr="00613DA1">
        <w:rPr>
          <w:b/>
          <w:smallCaps/>
          <w:noProof/>
          <w:color w:val="2157AD"/>
          <w:shd w:val="clear" w:color="auto" w:fill="C9E1F3"/>
        </w:rPr>
        <w:t>|else: "_________________"</w:t>
      </w:r>
      <w:r w:rsidR="000E66A3" w:rsidRPr="00471271">
        <w:rPr>
          <w:b/>
          <w:bCs/>
          <w:smallCaps/>
        </w:rPr>
        <w:t>]}</w:t>
      </w:r>
      <w:r w:rsidR="000E66A3">
        <w:t>{[</w:t>
      </w:r>
      <w:r w:rsidR="000E66A3" w:rsidRPr="00C82567">
        <w:rPr>
          <w:b/>
          <w:noProof/>
          <w:color w:val="C8792A"/>
          <w:shd w:val="clear" w:color="auto" w:fill="FAE7D2"/>
        </w:rPr>
        <w:t>endlist</w:t>
      </w:r>
      <w:r w:rsidR="000E66A3">
        <w:t>]}</w:t>
      </w:r>
      <w:r w:rsidR="000E66A3" w:rsidRPr="00085ECD">
        <w:t xml:space="preserve"> shall be unable or unwilling to serve or to continue to serve </w:t>
      </w:r>
      <w:r w:rsidR="000E66A3">
        <w:t>as Co-Trustee for the Incompetent or Disabled</w:t>
      </w:r>
      <w:r w:rsidR="000E66A3" w:rsidRPr="00C947C1">
        <w:t xml:space="preserve"> Beneficiary</w:t>
      </w:r>
      <w:r w:rsidR="000F541F">
        <w:t>’s</w:t>
      </w:r>
      <w:r w:rsidR="000E66A3" w:rsidRPr="00C947C1">
        <w:t xml:space="preserve"> Trust</w:t>
      </w:r>
      <w:r w:rsidR="000E66A3" w:rsidRPr="00085ECD">
        <w:t xml:space="preserve">, then the </w:t>
      </w:r>
      <w:r w:rsidR="000E66A3">
        <w:t>{[</w:t>
      </w:r>
      <w:r w:rsidR="000E66A3" w:rsidRPr="00C82567">
        <w:rPr>
          <w:b/>
          <w:noProof/>
          <w:color w:val="41A151"/>
          <w:shd w:val="clear" w:color="auto" w:fill="C9F3CD"/>
        </w:rPr>
        <w:t>if</w:t>
      </w:r>
      <w:r w:rsidR="000E66A3" w:rsidRPr="00C82567">
        <w:rPr>
          <w:noProof/>
          <w:color w:val="2157AD"/>
          <w:shd w:val="clear" w:color="auto" w:fill="C9F3CD"/>
        </w:rPr>
        <w:t xml:space="preserve"> TrueAgents.length &gt; 2</w:t>
      </w:r>
      <w:r w:rsidR="000E66A3">
        <w:t>]}others shall continue to serve as Co-Trustees{[</w:t>
      </w:r>
      <w:r w:rsidR="000E66A3" w:rsidRPr="003D2A53">
        <w:rPr>
          <w:b/>
          <w:noProof/>
          <w:color w:val="41A151"/>
          <w:shd w:val="clear" w:color="auto" w:fill="C9F3CD"/>
        </w:rPr>
        <w:t>else</w:t>
      </w:r>
      <w:r w:rsidR="000E66A3">
        <w:t>]}</w:t>
      </w:r>
      <w:r w:rsidR="000E66A3" w:rsidRPr="00085ECD">
        <w:t>other shall serve as sole successor Trustee</w:t>
      </w:r>
      <w:r w:rsidR="000E66A3">
        <w:t>{[</w:t>
      </w:r>
      <w:r w:rsidR="000E66A3" w:rsidRPr="003D2A53">
        <w:rPr>
          <w:b/>
          <w:noProof/>
          <w:color w:val="41A151"/>
          <w:shd w:val="clear" w:color="auto" w:fill="C9F3CD"/>
        </w:rPr>
        <w:t>endif</w:t>
      </w:r>
      <w:r w:rsidR="000E66A3">
        <w:t>]}</w:t>
      </w:r>
      <w:r w:rsidR="000E66A3" w:rsidRPr="00085ECD">
        <w:t>{[</w:t>
      </w:r>
      <w:r w:rsidR="000E66A3" w:rsidRPr="00613DA1">
        <w:rPr>
          <w:b/>
          <w:noProof/>
          <w:color w:val="41A151"/>
          <w:shd w:val="clear" w:color="auto" w:fill="C9F3CD"/>
        </w:rPr>
        <w:t>endif</w:t>
      </w:r>
      <w:r w:rsidR="000E66A3" w:rsidRPr="00085ECD">
        <w:t>]}{[</w:t>
      </w:r>
      <w:r w:rsidR="000E66A3" w:rsidRPr="00613DA1">
        <w:rPr>
          <w:b/>
          <w:noProof/>
          <w:color w:val="41A151"/>
          <w:shd w:val="clear" w:color="auto" w:fill="C9F3CD"/>
        </w:rPr>
        <w:t>if</w:t>
      </w:r>
      <w:r w:rsidR="000E66A3" w:rsidRPr="00613DA1">
        <w:rPr>
          <w:noProof/>
          <w:color w:val="2157AD"/>
          <w:shd w:val="clear" w:color="auto" w:fill="C9F3CD"/>
        </w:rPr>
        <w:t xml:space="preserve"> _index &lt; </w:t>
      </w:r>
      <w:r w:rsidR="000E66A3" w:rsidRPr="007134F4">
        <w:rPr>
          <w:noProof/>
          <w:color w:val="2157AD"/>
          <w:shd w:val="clear" w:color="auto" w:fill="FAE7D2"/>
        </w:rPr>
        <w:t>SuccIncompTees</w:t>
      </w:r>
      <w:r w:rsidR="000E66A3" w:rsidRPr="00613DA1">
        <w:rPr>
          <w:noProof/>
          <w:color w:val="2157AD"/>
          <w:shd w:val="clear" w:color="auto" w:fill="C9F3CD"/>
        </w:rPr>
        <w:t>.length</w:t>
      </w:r>
      <w:r w:rsidR="000E66A3" w:rsidRPr="00085ECD">
        <w:t>]}</w:t>
      </w:r>
      <w:r w:rsidR="000E66A3">
        <w:t>.  If {[</w:t>
      </w:r>
      <w:r w:rsidR="000E66A3" w:rsidRPr="00C82567">
        <w:rPr>
          <w:b/>
          <w:noProof/>
          <w:color w:val="41A151"/>
          <w:shd w:val="clear" w:color="auto" w:fill="C9F3CD"/>
        </w:rPr>
        <w:t>if</w:t>
      </w:r>
      <w:r w:rsidR="000E66A3" w:rsidRPr="00C82567">
        <w:rPr>
          <w:noProof/>
          <w:color w:val="2157AD"/>
          <w:shd w:val="clear" w:color="auto" w:fill="C9F3CD"/>
        </w:rPr>
        <w:t xml:space="preserve"> TrueAgents.length &gt; 1</w:t>
      </w:r>
      <w:r w:rsidR="000E66A3">
        <w:t>]}{[</w:t>
      </w:r>
      <w:r w:rsidR="000E66A3" w:rsidRPr="00C82567">
        <w:rPr>
          <w:b/>
          <w:noProof/>
          <w:color w:val="41A151"/>
          <w:shd w:val="clear" w:color="auto" w:fill="C9F3CD"/>
        </w:rPr>
        <w:t>if</w:t>
      </w:r>
      <w:r w:rsidR="000E66A3" w:rsidRPr="00C82567">
        <w:rPr>
          <w:noProof/>
          <w:color w:val="2157AD"/>
          <w:shd w:val="clear" w:color="auto" w:fill="C9F3CD"/>
        </w:rPr>
        <w:t xml:space="preserve"> AgentServeAlone</w:t>
      </w:r>
      <w:r w:rsidR="000E66A3">
        <w:t>]}{[</w:t>
      </w:r>
      <w:r w:rsidR="000E66A3" w:rsidRPr="00C82567">
        <w:rPr>
          <w:b/>
          <w:noProof/>
          <w:color w:val="41A151"/>
          <w:shd w:val="clear" w:color="auto" w:fill="C9F3CD"/>
        </w:rPr>
        <w:t>if</w:t>
      </w:r>
      <w:r w:rsidR="000E66A3" w:rsidRPr="00C82567">
        <w:rPr>
          <w:noProof/>
          <w:color w:val="2157AD"/>
          <w:shd w:val="clear" w:color="auto" w:fill="C9F3CD"/>
        </w:rPr>
        <w:t xml:space="preserve"> TrueAgents.length &gt; 2</w:t>
      </w:r>
      <w:r w:rsidR="000E66A3">
        <w:t>]}all of{[</w:t>
      </w:r>
      <w:r w:rsidR="000E66A3" w:rsidRPr="00C82567">
        <w:rPr>
          <w:b/>
          <w:noProof/>
          <w:color w:val="41A151"/>
          <w:shd w:val="clear" w:color="auto" w:fill="C9F3CD"/>
        </w:rPr>
        <w:t>else</w:t>
      </w:r>
      <w:r w:rsidR="000E66A3">
        <w:t>]}both{[</w:t>
      </w:r>
      <w:r w:rsidR="000E66A3" w:rsidRPr="00C82567">
        <w:rPr>
          <w:b/>
          <w:noProof/>
          <w:color w:val="41A151"/>
          <w:shd w:val="clear" w:color="auto" w:fill="C9F3CD"/>
        </w:rPr>
        <w:t>endif</w:t>
      </w:r>
      <w:r w:rsidR="000E66A3">
        <w:t>]} {[</w:t>
      </w:r>
      <w:r w:rsidR="000E66A3" w:rsidRPr="00C82567">
        <w:rPr>
          <w:b/>
          <w:noProof/>
          <w:color w:val="41A151"/>
          <w:shd w:val="clear" w:color="auto" w:fill="C9F3CD"/>
        </w:rPr>
        <w:t>endif</w:t>
      </w:r>
      <w:r w:rsidR="000E66A3">
        <w:t>]}{[</w:t>
      </w:r>
      <w:r w:rsidR="000E66A3" w:rsidRPr="00C82567">
        <w:rPr>
          <w:b/>
          <w:noProof/>
          <w:color w:val="C8792A"/>
          <w:shd w:val="clear" w:color="auto" w:fill="FAE7D2"/>
        </w:rPr>
        <w:t>list</w:t>
      </w:r>
      <w:r w:rsidR="000E66A3" w:rsidRPr="00C82567">
        <w:rPr>
          <w:noProof/>
          <w:color w:val="2157AD"/>
          <w:shd w:val="clear" w:color="auto" w:fill="FAE7D2"/>
        </w:rPr>
        <w:t xml:space="preserve"> TrueAgents|punc: "1, 2, and 3"</w:t>
      </w:r>
      <w:r w:rsidR="000E66A3">
        <w:t>]}</w:t>
      </w:r>
      <w:r w:rsidR="000E66A3" w:rsidRPr="00471271">
        <w:rPr>
          <w:b/>
          <w:bCs/>
          <w:smallCaps/>
        </w:rPr>
        <w:t>{[</w:t>
      </w:r>
      <w:r w:rsidR="000E66A3" w:rsidRPr="00471271">
        <w:rPr>
          <w:b/>
          <w:bCs/>
          <w:smallCaps/>
          <w:noProof/>
          <w:color w:val="2157AD"/>
          <w:shd w:val="clear" w:color="auto" w:fill="C9E1F3"/>
        </w:rPr>
        <w:t>NameCO</w:t>
      </w:r>
      <w:r w:rsidR="000E66A3" w:rsidRPr="00613DA1">
        <w:rPr>
          <w:b/>
          <w:smallCaps/>
          <w:noProof/>
          <w:color w:val="2157AD"/>
          <w:shd w:val="clear" w:color="auto" w:fill="C9E1F3"/>
        </w:rPr>
        <w:t>|else: "_________________"</w:t>
      </w:r>
      <w:r w:rsidR="000E66A3" w:rsidRPr="00471271">
        <w:rPr>
          <w:b/>
          <w:bCs/>
          <w:smallCaps/>
        </w:rPr>
        <w:t>]}</w:t>
      </w:r>
      <w:r w:rsidR="000E66A3">
        <w:t>{[</w:t>
      </w:r>
      <w:r w:rsidR="000E66A3" w:rsidRPr="00C82567">
        <w:rPr>
          <w:b/>
          <w:noProof/>
          <w:color w:val="C8792A"/>
          <w:shd w:val="clear" w:color="auto" w:fill="FAE7D2"/>
        </w:rPr>
        <w:t>endlist</w:t>
      </w:r>
      <w:r w:rsidR="000E66A3">
        <w:t>]}</w:t>
      </w:r>
      <w:r w:rsidR="000E66A3" w:rsidRPr="00085ECD">
        <w:t xml:space="preserve"> shall be unable or unwilling to serve or to continue to serve as serve </w:t>
      </w:r>
      <w:r w:rsidR="000E66A3">
        <w:t>as Co-Trustees for the Incompetent or Disabled</w:t>
      </w:r>
      <w:r w:rsidR="000E66A3" w:rsidRPr="00C947C1">
        <w:t xml:space="preserve"> Beneficiary</w:t>
      </w:r>
      <w:r w:rsidR="000F541F">
        <w:t>’s</w:t>
      </w:r>
      <w:r w:rsidR="000E66A3" w:rsidRPr="00C947C1">
        <w:t xml:space="preserve"> Trust</w:t>
      </w:r>
      <w:r w:rsidR="000E66A3" w:rsidRPr="00085ECD">
        <w:t>{[</w:t>
      </w:r>
      <w:r w:rsidR="000E66A3" w:rsidRPr="00613DA1">
        <w:rPr>
          <w:b/>
          <w:noProof/>
          <w:color w:val="41A151"/>
          <w:shd w:val="clear" w:color="auto" w:fill="C9F3CD"/>
        </w:rPr>
        <w:t>else</w:t>
      </w:r>
      <w:r w:rsidR="000E66A3" w:rsidRPr="00085ECD">
        <w:t>]}</w:t>
      </w:r>
      <w:r w:rsidR="000E66A3">
        <w:t>{[</w:t>
      </w:r>
      <w:r w:rsidR="000E66A3" w:rsidRPr="00C82567">
        <w:rPr>
          <w:b/>
          <w:noProof/>
          <w:color w:val="C8792A"/>
          <w:shd w:val="clear" w:color="auto" w:fill="FAE7D2"/>
        </w:rPr>
        <w:t>list</w:t>
      </w:r>
      <w:r w:rsidR="000E66A3" w:rsidRPr="00C82567">
        <w:rPr>
          <w:noProof/>
          <w:color w:val="2157AD"/>
          <w:shd w:val="clear" w:color="auto" w:fill="FAE7D2"/>
        </w:rPr>
        <w:t xml:space="preserve"> TrueAgents|punc: "1, 2, and 3"</w:t>
      </w:r>
      <w:r w:rsidR="000E66A3">
        <w:t>]}</w:t>
      </w:r>
      <w:r w:rsidR="000E66A3" w:rsidRPr="00471271">
        <w:rPr>
          <w:b/>
          <w:bCs/>
          <w:smallCaps/>
        </w:rPr>
        <w:t>{[</w:t>
      </w:r>
      <w:r w:rsidR="000E66A3" w:rsidRPr="00471271">
        <w:rPr>
          <w:b/>
          <w:bCs/>
          <w:smallCaps/>
          <w:noProof/>
          <w:color w:val="2157AD"/>
          <w:shd w:val="clear" w:color="auto" w:fill="C9E1F3"/>
        </w:rPr>
        <w:t>NameCO</w:t>
      </w:r>
      <w:r w:rsidR="000E66A3" w:rsidRPr="00613DA1">
        <w:rPr>
          <w:b/>
          <w:smallCaps/>
          <w:noProof/>
          <w:color w:val="2157AD"/>
          <w:shd w:val="clear" w:color="auto" w:fill="C9E1F3"/>
        </w:rPr>
        <w:t>|else: "_________________"</w:t>
      </w:r>
      <w:r w:rsidR="000E66A3" w:rsidRPr="00471271">
        <w:rPr>
          <w:b/>
          <w:bCs/>
          <w:smallCaps/>
        </w:rPr>
        <w:t>]}</w:t>
      </w:r>
      <w:r w:rsidR="000E66A3">
        <w:t>{[</w:t>
      </w:r>
      <w:r w:rsidR="000E66A3" w:rsidRPr="00C82567">
        <w:rPr>
          <w:b/>
          <w:noProof/>
          <w:color w:val="C8792A"/>
          <w:shd w:val="clear" w:color="auto" w:fill="FAE7D2"/>
        </w:rPr>
        <w:t>endlist</w:t>
      </w:r>
      <w:r w:rsidR="000E66A3">
        <w:t>]}</w:t>
      </w:r>
      <w:r w:rsidR="000E66A3" w:rsidRPr="00085ECD">
        <w:t xml:space="preserve"> shall be unable or unwilling to serve or to continue to serve as </w:t>
      </w:r>
      <w:r w:rsidR="000E66A3">
        <w:t>Trustee for the Incompetent or Disabled</w:t>
      </w:r>
      <w:r w:rsidR="000E66A3" w:rsidRPr="00C947C1">
        <w:t xml:space="preserve"> Beneficiary</w:t>
      </w:r>
      <w:r w:rsidR="000F541F">
        <w:t>’s</w:t>
      </w:r>
      <w:r w:rsidR="000E66A3" w:rsidRPr="00C947C1">
        <w:t xml:space="preserve"> Trust</w:t>
      </w:r>
      <w:r w:rsidR="000E66A3" w:rsidRPr="00085ECD">
        <w:t>{[</w:t>
      </w:r>
      <w:r w:rsidR="000E66A3" w:rsidRPr="00613DA1">
        <w:rPr>
          <w:b/>
          <w:noProof/>
          <w:color w:val="41A151"/>
          <w:shd w:val="clear" w:color="auto" w:fill="C9F3CD"/>
        </w:rPr>
        <w:t>endif</w:t>
      </w:r>
      <w:r w:rsidR="000E66A3" w:rsidRPr="00085ECD">
        <w:t>]}{[</w:t>
      </w:r>
      <w:r w:rsidR="000E66A3" w:rsidRPr="00613DA1">
        <w:rPr>
          <w:b/>
          <w:noProof/>
          <w:color w:val="41A151"/>
          <w:shd w:val="clear" w:color="auto" w:fill="C9F3CD"/>
        </w:rPr>
        <w:t>endif</w:t>
      </w:r>
      <w:r w:rsidR="000E66A3" w:rsidRPr="00085ECD">
        <w:t>]}</w:t>
      </w:r>
      <w:r w:rsidRPr="00085ECD">
        <w:t>{[</w:t>
      </w:r>
      <w:r w:rsidRPr="00085ECD">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117425">
        <w:rPr>
          <w:b/>
          <w:noProof/>
          <w:color w:val="41A151"/>
          <w:shd w:val="clear" w:color="auto" w:fill="C9F3CD"/>
        </w:rPr>
        <w:t>elseif</w:t>
      </w:r>
      <w:r w:rsidRPr="00117425">
        <w:rPr>
          <w:noProof/>
          <w:color w:val="2157AD"/>
          <w:shd w:val="clear" w:color="auto" w:fill="C9F3CD"/>
        </w:rPr>
        <w:t xml:space="preserve"> </w:t>
      </w:r>
      <w:r w:rsidR="007134F4" w:rsidRPr="007134F4">
        <w:rPr>
          <w:noProof/>
          <w:color w:val="2157AD"/>
          <w:shd w:val="clear" w:color="auto" w:fill="C9F3CD"/>
        </w:rPr>
        <w:t>IncompetentOption</w:t>
      </w:r>
      <w:r w:rsidR="007134F4">
        <w:rPr>
          <w:noProof/>
          <w:color w:val="2157AD"/>
          <w:shd w:val="clear" w:color="auto" w:fill="C9F3CD"/>
        </w:rPr>
        <w:t xml:space="preserve"> </w:t>
      </w:r>
      <w:r w:rsidRPr="00117425">
        <w:rPr>
          <w:noProof/>
          <w:color w:val="2157AD"/>
          <w:shd w:val="clear" w:color="auto" w:fill="C9F3CD"/>
        </w:rPr>
        <w:t>== "ParentWithExclusion"</w:t>
      </w:r>
      <w:r>
        <w:t>]}</w:t>
      </w:r>
      <w:r w:rsidR="00257C6C">
        <w:t>T</w:t>
      </w:r>
      <w:r w:rsidRPr="00085ECD">
        <w:t xml:space="preserve">he </w:t>
      </w:r>
      <w:r>
        <w:t>parent, tutor, or legal guardian</w:t>
      </w:r>
      <w:r w:rsidRPr="00085ECD">
        <w:t xml:space="preserve"> of the </w:t>
      </w:r>
      <w:r>
        <w:t>Incompetent or Disabled</w:t>
      </w:r>
      <w:r w:rsidRPr="00C947C1">
        <w:t xml:space="preserve"> Beneficiary</w:t>
      </w:r>
      <w:r w:rsidR="00257C6C">
        <w:t xml:space="preserve"> shall serve as the </w:t>
      </w:r>
      <w:r w:rsidR="00257C6C" w:rsidRPr="00085ECD">
        <w:t>Trustee of any Incompetent or Disabled Beneficiary</w:t>
      </w:r>
      <w:r w:rsidR="000F541F">
        <w:t>’s</w:t>
      </w:r>
      <w:r w:rsidR="00257C6C" w:rsidRPr="00085ECD">
        <w:t xml:space="preserve"> Trust created under </w:t>
      </w:r>
      <w:r w:rsidR="00257C6C" w:rsidRPr="00085ECD">
        <w:fldChar w:fldCharType="begin"/>
      </w:r>
      <w:r w:rsidR="00257C6C" w:rsidRPr="00085ECD">
        <w:instrText xml:space="preserve"> REF Article_Incompetent_Or_Disabled_Benes \r \h  \* MERGEFORMAT </w:instrText>
      </w:r>
      <w:r w:rsidR="00257C6C" w:rsidRPr="00085ECD">
        <w:fldChar w:fldCharType="separate"/>
      </w:r>
      <w:r w:rsidR="00950596">
        <w:t>Article Eight</w:t>
      </w:r>
      <w:r w:rsidR="00257C6C" w:rsidRPr="00085ECD">
        <w:fldChar w:fldCharType="end"/>
      </w:r>
      <w:r>
        <w:t xml:space="preserve">; </w:t>
      </w:r>
      <w:r w:rsidRPr="00C947C1">
        <w:t xml:space="preserve">provided, however, </w:t>
      </w:r>
      <w:r>
        <w:t>{[</w:t>
      </w:r>
      <w:r w:rsidRPr="00C947C1">
        <w:rPr>
          <w:b/>
          <w:noProof/>
          <w:color w:val="C8792A"/>
          <w:shd w:val="clear" w:color="auto" w:fill="FAE7D2"/>
        </w:rPr>
        <w:t>list</w:t>
      </w:r>
      <w:r w:rsidRPr="00C947C1">
        <w:rPr>
          <w:noProof/>
          <w:color w:val="2157AD"/>
          <w:shd w:val="clear" w:color="auto" w:fill="FAE7D2"/>
        </w:rPr>
        <w:t xml:space="preserve"> </w:t>
      </w:r>
      <w:r w:rsidRPr="00F40004">
        <w:rPr>
          <w:noProof/>
          <w:color w:val="2157AD"/>
          <w:shd w:val="clear" w:color="auto" w:fill="FAE7D2"/>
        </w:rPr>
        <w:t>DisabledPrecludes</w:t>
      </w:r>
      <w:r w:rsidRPr="00C947C1">
        <w:rPr>
          <w:noProof/>
          <w:color w:val="2157AD"/>
          <w:shd w:val="clear" w:color="auto" w:fill="FAE7D2"/>
        </w:rPr>
        <w:t>|punc: "1, 2, and 3"</w:t>
      </w:r>
      <w:r>
        <w:t>]}</w:t>
      </w:r>
      <w:r w:rsidRPr="00CB6A46">
        <w:rPr>
          <w:b/>
          <w:smallCaps/>
        </w:rPr>
        <w:t>{[</w:t>
      </w:r>
      <w:r w:rsidRPr="00CB6A46">
        <w:rPr>
          <w:b/>
          <w:smallCaps/>
          <w:noProof/>
          <w:color w:val="2157AD"/>
          <w:shd w:val="clear" w:color="auto" w:fill="C9E1F3"/>
        </w:rPr>
        <w:t>Preclude.NameCO</w:t>
      </w:r>
      <w:r w:rsidR="00CB6A46" w:rsidRPr="00CB6A46">
        <w:rPr>
          <w:b/>
          <w:smallCaps/>
          <w:noProof/>
          <w:color w:val="2157AD"/>
          <w:shd w:val="clear" w:color="auto" w:fill="C9E1F3"/>
        </w:rPr>
        <w:t>|else: "_________________"</w:t>
      </w:r>
      <w:r w:rsidRPr="00CB6A46">
        <w:rPr>
          <w:b/>
          <w:smallCaps/>
        </w:rPr>
        <w:t>]}</w:t>
      </w:r>
      <w:r>
        <w:t>{[</w:t>
      </w:r>
      <w:r w:rsidRPr="00C947C1">
        <w:rPr>
          <w:b/>
          <w:noProof/>
          <w:color w:val="C8792A"/>
          <w:shd w:val="clear" w:color="auto" w:fill="FAE7D2"/>
        </w:rPr>
        <w:t>endlist</w:t>
      </w:r>
      <w:r>
        <w:t>]}</w:t>
      </w:r>
      <w:r w:rsidRPr="00C947C1">
        <w:t xml:space="preserve"> shall be </w:t>
      </w:r>
      <w:r w:rsidRPr="00C947C1">
        <w:lastRenderedPageBreak/>
        <w:t xml:space="preserve">precluded from serving as Trustee of any </w:t>
      </w:r>
      <w:r>
        <w:t>Incompetent or Disabled</w:t>
      </w:r>
      <w:r w:rsidRPr="00C947C1">
        <w:t xml:space="preserve"> Beneficiary</w:t>
      </w:r>
      <w:r w:rsidR="000F541F">
        <w:t>’s</w:t>
      </w:r>
      <w:r w:rsidRPr="00C947C1">
        <w:t xml:space="preserve"> Trust</w:t>
      </w:r>
      <w:r>
        <w:t xml:space="preserve">.  </w:t>
      </w:r>
      <w:r w:rsidRPr="00085ECD">
        <w:t xml:space="preserve">In the event the </w:t>
      </w:r>
      <w:r>
        <w:t>parent, tutor, or legal guardian</w:t>
      </w:r>
      <w:r w:rsidRPr="00085ECD">
        <w:t xml:space="preserve"> of the </w:t>
      </w:r>
      <w:r>
        <w:t>Incompetent or Disabled</w:t>
      </w:r>
      <w:r w:rsidRPr="00C947C1">
        <w:t xml:space="preserve"> Beneficiary</w:t>
      </w:r>
      <w:r>
        <w:t xml:space="preserve"> </w:t>
      </w:r>
      <w:r w:rsidRPr="00085ECD">
        <w:t>is unable to serve or to continue to serve, then the successor Trustee</w:t>
      </w:r>
      <w:r>
        <w:t>{[</w:t>
      </w:r>
      <w:r w:rsidRPr="00117425">
        <w:rPr>
          <w:b/>
          <w:noProof/>
          <w:color w:val="41A151"/>
          <w:shd w:val="clear" w:color="auto" w:fill="C9F3CD"/>
        </w:rPr>
        <w:t>else</w:t>
      </w:r>
      <w:r>
        <w:t>]}</w:t>
      </w:r>
      <w:r w:rsidR="00257C6C">
        <w:t>T</w:t>
      </w:r>
      <w:r w:rsidRPr="00085ECD">
        <w:t xml:space="preserve">he </w:t>
      </w:r>
      <w:r>
        <w:t>parent, tutor, or legal guardian</w:t>
      </w:r>
      <w:r w:rsidRPr="00085ECD">
        <w:t xml:space="preserve"> of the </w:t>
      </w:r>
      <w:r>
        <w:t>Incompetent or Disabled</w:t>
      </w:r>
      <w:r w:rsidRPr="00C947C1">
        <w:t xml:space="preserve"> Beneficiary</w:t>
      </w:r>
      <w:r w:rsidR="00257C6C">
        <w:t xml:space="preserve"> shall serve as the </w:t>
      </w:r>
      <w:r w:rsidR="00257C6C" w:rsidRPr="00085ECD">
        <w:t>Trustee of any Incompetent or Disabled Beneficiary</w:t>
      </w:r>
      <w:r w:rsidR="000F541F">
        <w:t>’s</w:t>
      </w:r>
      <w:r w:rsidR="00257C6C" w:rsidRPr="00085ECD">
        <w:t xml:space="preserve"> Trust created under </w:t>
      </w:r>
      <w:r w:rsidR="00257C6C" w:rsidRPr="00085ECD">
        <w:fldChar w:fldCharType="begin"/>
      </w:r>
      <w:r w:rsidR="00257C6C" w:rsidRPr="00085ECD">
        <w:instrText xml:space="preserve"> REF Article_Incompetent_Or_Disabled_Benes \r \h  \* MERGEFORMAT </w:instrText>
      </w:r>
      <w:r w:rsidR="00257C6C" w:rsidRPr="00085ECD">
        <w:fldChar w:fldCharType="separate"/>
      </w:r>
      <w:r w:rsidR="00950596">
        <w:t>Article Eight</w:t>
      </w:r>
      <w:r w:rsidR="00257C6C" w:rsidRPr="00085ECD">
        <w:fldChar w:fldCharType="end"/>
      </w:r>
      <w:r>
        <w:t xml:space="preserve">.  </w:t>
      </w:r>
      <w:r w:rsidRPr="00085ECD">
        <w:t xml:space="preserve">In the event the </w:t>
      </w:r>
      <w:r>
        <w:t>parent, tutor, or legal guardian</w:t>
      </w:r>
      <w:r w:rsidRPr="00085ECD">
        <w:t xml:space="preserve"> of the </w:t>
      </w:r>
      <w:r>
        <w:t>Incompetent or Disabled</w:t>
      </w:r>
      <w:r w:rsidRPr="00C947C1">
        <w:t xml:space="preserve"> Beneficiary</w:t>
      </w:r>
      <w:r w:rsidRPr="00085ECD">
        <w:t xml:space="preserve"> is unable to serve or to continue to serve, then the successor Trustee</w:t>
      </w:r>
      <w:r>
        <w:t>{[</w:t>
      </w:r>
      <w:r w:rsidRPr="00117425">
        <w:rPr>
          <w:b/>
          <w:noProof/>
          <w:color w:val="41A151"/>
          <w:shd w:val="clear" w:color="auto" w:fill="C9F3CD"/>
        </w:rPr>
        <w:t>endif</w:t>
      </w:r>
      <w:r>
        <w:t>]}</w:t>
      </w:r>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r>
        <w:t xml:space="preserve"> </w:t>
      </w:r>
      <w:r w:rsidRPr="00085ECD">
        <w:t>shall be appointed by the Trust Protector established in the Article entitled Office of the Trust Protector{[</w:t>
      </w:r>
      <w:r w:rsidRPr="00085ECD">
        <w:rPr>
          <w:b/>
          <w:noProof/>
          <w:color w:val="41A151"/>
          <w:shd w:val="clear" w:color="auto" w:fill="C9F3CD"/>
        </w:rPr>
        <w:t>else</w:t>
      </w:r>
      <w:r w:rsidRPr="00085ECD">
        <w:t>]}</w:t>
      </w:r>
      <w:r>
        <w:t xml:space="preserve"> </w:t>
      </w:r>
      <w:r w:rsidRPr="00085ECD">
        <w:t>shall be a court of competent jurisdiction{[</w:t>
      </w:r>
      <w:r w:rsidRPr="00085ECD">
        <w:rPr>
          <w:b/>
          <w:noProof/>
          <w:color w:val="41A151"/>
          <w:shd w:val="clear" w:color="auto" w:fill="C9F3CD"/>
        </w:rPr>
        <w:t>endif</w:t>
      </w:r>
      <w:r w:rsidRPr="00085ECD">
        <w:t>]}</w:t>
      </w:r>
      <w:r>
        <w:t>.</w:t>
      </w:r>
    </w:p>
    <w:p w14:paraId="581B5B2D" w14:textId="47E8C597" w:rsidR="00BE4B41" w:rsidRDefault="000F7DF8" w:rsidP="00D41FC8">
      <w:pPr>
        <w:pStyle w:val="TheusBody3"/>
      </w:pPr>
      <w:r w:rsidRPr="00085ECD">
        <w:t>The Trustee of any Incompetent or Disabled Beneficiary</w:t>
      </w:r>
      <w:r w:rsidR="000F541F">
        <w:t>’s</w:t>
      </w:r>
      <w:r w:rsidRPr="00085ECD">
        <w:t xml:space="preserve"> Trust for a beneficiary who is no longer incompetent or disabled shall be the beneficiary and a Co-Trustee of his or her choice.</w:t>
      </w:r>
    </w:p>
    <w:p w14:paraId="680A1223" w14:textId="55627164" w:rsidR="00FE48F7" w:rsidRPr="00085ECD" w:rsidRDefault="00FE48F7" w:rsidP="00D41FC8">
      <w:pPr>
        <w:pStyle w:val="TheusBody3"/>
      </w:pPr>
      <w:r w:rsidRPr="00085ECD">
        <w:t>{[</w:t>
      </w:r>
      <w:r w:rsidRPr="00085ECD">
        <w:rPr>
          <w:b/>
          <w:noProof/>
          <w:color w:val="41A151"/>
          <w:shd w:val="clear" w:color="auto" w:fill="C9F3CD"/>
        </w:rPr>
        <w:t>endif</w:t>
      </w:r>
      <w:r w:rsidRPr="00085ECD">
        <w:t>]}</w:t>
      </w:r>
    </w:p>
    <w:p w14:paraId="2C85AA1C" w14:textId="3EB13664" w:rsidR="00BE4B41" w:rsidRPr="00085ECD" w:rsidRDefault="000F7DF8" w:rsidP="002B2700">
      <w:pPr>
        <w:pStyle w:val="Heading2"/>
      </w:pPr>
      <w:bookmarkStart w:id="331" w:name="_Toc203035982"/>
      <w:bookmarkEnd w:id="318"/>
      <w:r w:rsidRPr="00085ECD">
        <w:t>Duties and Responsibilities of Successor Trustees</w:t>
      </w:r>
      <w:bookmarkEnd w:id="331"/>
    </w:p>
    <w:p w14:paraId="1EDBC911" w14:textId="77777777" w:rsidR="00BE4B41" w:rsidRPr="00085ECD" w:rsidRDefault="000F7DF8" w:rsidP="00D60E1C">
      <w:pPr>
        <w:pStyle w:val="TheusBody2"/>
      </w:pPr>
      <w:r w:rsidRPr="00085ECD">
        <w:t xml:space="preserve">No Successor Trustee shall have any responsibility for any acts or omissions of any prior Trustee or any duty to audit or investigate the accounts or administration of any such Trustee. No Successor Trustee shall have any duty to take action to obtain redress for breach of trust unless requested to do so in writing by a person who has a present or future beneficial interest under a Trust hereunder. Any claim or action against any previous Trustee must in any event be asserted or filed by any beneficiary within one year after the appointment of a Successor Trustee. </w:t>
      </w:r>
    </w:p>
    <w:p w14:paraId="70BD634B" w14:textId="77777777" w:rsidR="00BE4B41" w:rsidRPr="00085ECD" w:rsidRDefault="000F7DF8" w:rsidP="002B2700">
      <w:pPr>
        <w:pStyle w:val="Heading2"/>
      </w:pPr>
      <w:bookmarkStart w:id="332" w:name="_Toc203035983"/>
      <w:r w:rsidRPr="00085ECD">
        <w:t>Resignation of Trustees</w:t>
      </w:r>
      <w:bookmarkEnd w:id="332"/>
    </w:p>
    <w:p w14:paraId="2C973772" w14:textId="3633C036" w:rsidR="00BE4B41" w:rsidRPr="00085ECD" w:rsidRDefault="000F7DF8" w:rsidP="00D60E1C">
      <w:pPr>
        <w:pStyle w:val="TheusBody2"/>
      </w:pPr>
      <w:r w:rsidRPr="00085ECD">
        <w:t xml:space="preserve">The Trustee of any trust hereunder, including any Successor Trustee, may resign by delivery of thirty days' written notice of resignation to all of the current beneficiaries of such Trust pursuant to </w:t>
      </w:r>
      <w:r w:rsidRPr="00085ECD">
        <w:fldChar w:fldCharType="begin"/>
      </w:r>
      <w:r w:rsidRPr="00085ECD">
        <w:instrText xml:space="preserve"> REF Miscellaneous_Provisions \r \h </w:instrText>
      </w:r>
      <w:r w:rsidR="007760B9" w:rsidRPr="00085ECD">
        <w:instrText xml:space="preserve">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_Ref367051443 \h \n </w:instrText>
      </w:r>
      <w:r w:rsidR="007760B9" w:rsidRPr="00085ECD">
        <w:instrText xml:space="preserve"> \* MERGEFORMAT </w:instrText>
      </w:r>
      <w:r w:rsidRPr="00085ECD">
        <w:fldChar w:fldCharType="separate"/>
      </w:r>
      <w:r w:rsidR="00950596">
        <w:t>O</w:t>
      </w:r>
      <w:r w:rsidRPr="00085ECD">
        <w:fldChar w:fldCharType="end"/>
      </w:r>
      <w:r w:rsidRPr="00085ECD">
        <w:t xml:space="preserve">). </w:t>
      </w:r>
    </w:p>
    <w:p w14:paraId="4036EC5A" w14:textId="77777777" w:rsidR="00BE4B41" w:rsidRPr="00085ECD" w:rsidRDefault="000F7DF8" w:rsidP="002B2700">
      <w:pPr>
        <w:pStyle w:val="Heading2"/>
      </w:pPr>
      <w:bookmarkStart w:id="333" w:name="_Toc203035984"/>
      <w:r w:rsidRPr="00085ECD">
        <w:t>Our Rights to Remove and Appoint Trustees</w:t>
      </w:r>
      <w:bookmarkEnd w:id="333"/>
    </w:p>
    <w:p w14:paraId="16160DAB" w14:textId="742699BF" w:rsidR="00BE4B41" w:rsidRPr="00085ECD" w:rsidRDefault="00DF4E58" w:rsidP="00D60E1C">
      <w:pPr>
        <w:pStyle w:val="TheusBody2"/>
      </w:pPr>
      <w:r w:rsidRPr="00085ECD">
        <w:t>{</w:t>
      </w:r>
      <w:r w:rsidR="00EE79FC" w:rsidRPr="00085ECD">
        <w:t>[</w:t>
      </w:r>
      <w:r w:rsidR="00EE79FC" w:rsidRPr="00085ECD">
        <w:rPr>
          <w:b/>
          <w:noProof/>
          <w:color w:val="41A151"/>
          <w:shd w:val="clear" w:color="auto" w:fill="C9F3CD"/>
        </w:rPr>
        <w:t>if</w:t>
      </w:r>
      <w:r w:rsidR="00EE79FC" w:rsidRPr="00085ECD">
        <w:rPr>
          <w:noProof/>
          <w:color w:val="2157AD"/>
          <w:shd w:val="clear" w:color="auto" w:fill="C9F3CD"/>
        </w:rPr>
        <w:t xml:space="preserve"> SpouseRestrictTrusteeTF</w:t>
      </w:r>
      <w:r w:rsidR="00EE79FC" w:rsidRPr="00085ECD">
        <w:t>]</w:t>
      </w:r>
      <w:r w:rsidRPr="00085ECD">
        <w:t>}</w:t>
      </w:r>
      <w:r w:rsidR="00EE79FC" w:rsidRPr="00085ECD">
        <w:t>Except as otherwise provided herein this Trust Agreement, w</w:t>
      </w:r>
      <w:r w:rsidRPr="00085ECD">
        <w:t>{</w:t>
      </w:r>
      <w:r w:rsidR="00EE79FC" w:rsidRPr="00085ECD">
        <w:t>[</w:t>
      </w:r>
      <w:r w:rsidR="00EE79FC" w:rsidRPr="00085ECD">
        <w:rPr>
          <w:b/>
          <w:noProof/>
          <w:color w:val="41A151"/>
          <w:shd w:val="clear" w:color="auto" w:fill="C9F3CD"/>
        </w:rPr>
        <w:t>else</w:t>
      </w:r>
      <w:r w:rsidR="00EE79FC" w:rsidRPr="00085ECD">
        <w:t>]</w:t>
      </w:r>
      <w:r w:rsidRPr="00085ECD">
        <w:t>}</w:t>
      </w:r>
      <w:r w:rsidR="000F7DF8" w:rsidRPr="00085ECD">
        <w:t>W</w:t>
      </w:r>
      <w:r w:rsidRPr="00085ECD">
        <w:t>{</w:t>
      </w:r>
      <w:r w:rsidR="00EE79FC" w:rsidRPr="00085ECD">
        <w:t>[</w:t>
      </w:r>
      <w:r w:rsidR="00EE79FC" w:rsidRPr="00085ECD">
        <w:rPr>
          <w:b/>
          <w:noProof/>
          <w:color w:val="41A151"/>
          <w:shd w:val="clear" w:color="auto" w:fill="C9F3CD"/>
        </w:rPr>
        <w:t>endif</w:t>
      </w:r>
      <w:r w:rsidR="00EE79FC" w:rsidRPr="00085ECD">
        <w:t>]</w:t>
      </w:r>
      <w:r w:rsidRPr="00085ECD">
        <w:t>}</w:t>
      </w:r>
      <w:r w:rsidR="000F7DF8" w:rsidRPr="00085ECD">
        <w:t>e may remove any Trustee with or without cause at any time, other than each other. If a Trustee is removed, resigns, or cannot continue to serve for any reason, we may serve as sole Trustee, appoint a Trustee to serve with us, or appoint a Successor Trustee. We may also modify the order of Trustees or substitute Successor Trustees at any time.</w:t>
      </w:r>
    </w:p>
    <w:p w14:paraId="34F1CAB7" w14:textId="1875BFDD" w:rsidR="00897388" w:rsidRPr="00085ECD" w:rsidRDefault="00897388" w:rsidP="002B2700">
      <w:pPr>
        <w:pStyle w:val="Heading2"/>
      </w:pPr>
      <w:bookmarkStart w:id="334" w:name="_Toc24630735"/>
      <w:bookmarkStart w:id="335" w:name="_Toc203035985"/>
      <w:r w:rsidRPr="00085ECD">
        <w:t>Others</w:t>
      </w:r>
      <w:r w:rsidR="004A0FED">
        <w:t>’</w:t>
      </w:r>
      <w:r w:rsidRPr="00085ECD">
        <w:t xml:space="preserve"> Rights to Remove Trustees</w:t>
      </w:r>
      <w:bookmarkEnd w:id="334"/>
      <w:bookmarkEnd w:id="335"/>
    </w:p>
    <w:p w14:paraId="257FA448" w14:textId="1CA31D25" w:rsidR="00AE49BE" w:rsidRDefault="00AE49BE" w:rsidP="00AE49BE">
      <w:pPr>
        <w:pStyle w:val="TheusBody3"/>
        <w:ind w:left="0"/>
      </w:pPr>
      <w:bookmarkStart w:id="336" w:name="_Hlk148866355"/>
      <w:r>
        <w:t>{[</w:t>
      </w:r>
      <w:r w:rsidRPr="007A3A15">
        <w:rPr>
          <w:b/>
          <w:noProof/>
          <w:color w:val="41A151"/>
          <w:shd w:val="clear" w:color="auto" w:fill="C9F3CD"/>
        </w:rPr>
        <w:t>if</w:t>
      </w:r>
      <w:r w:rsidRPr="007A3A15">
        <w:rPr>
          <w:noProof/>
          <w:color w:val="2157AD"/>
          <w:shd w:val="clear" w:color="auto" w:fill="C9F3CD"/>
        </w:rPr>
        <w:t xml:space="preserve"> </w:t>
      </w:r>
      <w:r w:rsidR="00306EB8">
        <w:rPr>
          <w:noProof/>
          <w:color w:val="2157AD"/>
          <w:shd w:val="clear" w:color="auto" w:fill="C9F3CD"/>
        </w:rPr>
        <w:t>!</w:t>
      </w:r>
      <w:r w:rsidRPr="007A3A15">
        <w:rPr>
          <w:noProof/>
          <w:color w:val="2157AD"/>
          <w:shd w:val="clear" w:color="auto" w:fill="C9F3CD"/>
        </w:rPr>
        <w:t>TrustDisabilityTF</w:t>
      </w:r>
      <w:r>
        <w:t>]}</w:t>
      </w:r>
    </w:p>
    <w:p w14:paraId="4B5C4F0A" w14:textId="69EDE7A4" w:rsidR="00541B68" w:rsidRPr="00B1328C" w:rsidRDefault="00541B68" w:rsidP="002B2700">
      <w:pPr>
        <w:pStyle w:val="Heading3"/>
      </w:pPr>
      <w:r>
        <w:t>Disability Panel’s</w:t>
      </w:r>
      <w:r w:rsidRPr="00B1328C">
        <w:t xml:space="preserve"> </w:t>
      </w:r>
      <w:r w:rsidR="002F7AD2">
        <w:t xml:space="preserve">Right </w:t>
      </w:r>
      <w:r w:rsidRPr="00B1328C">
        <w:t>to Remove Trustee</w:t>
      </w:r>
    </w:p>
    <w:p w14:paraId="226C39B4" w14:textId="6CCC28F4" w:rsidR="001D0101" w:rsidRDefault="00AE49BE" w:rsidP="00541B68">
      <w:pPr>
        <w:pStyle w:val="TheusBody2"/>
        <w:ind w:left="720"/>
      </w:pPr>
      <w:r w:rsidRPr="00085ECD">
        <w:t xml:space="preserve">Upon </w:t>
      </w:r>
      <w:r w:rsidR="00613A98">
        <w:t>I</w:t>
      </w:r>
      <w:r w:rsidR="00985C4C">
        <w:rPr>
          <w:rFonts w:eastAsia="Times New Roman"/>
        </w:rPr>
        <w:t xml:space="preserve">ncompetency </w:t>
      </w:r>
      <w:r w:rsidR="00541B68">
        <w:rPr>
          <w:rFonts w:eastAsia="Times New Roman"/>
        </w:rPr>
        <w:t>of a</w:t>
      </w:r>
      <w:r w:rsidR="00613A98">
        <w:rPr>
          <w:rFonts w:eastAsia="Times New Roman"/>
        </w:rP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613A98">
        <w:rPr>
          <w:rFonts w:eastAsia="Times New Roman"/>
        </w:rPr>
        <w:t xml:space="preserve"> while serving as</w:t>
      </w:r>
      <w:r w:rsidR="00541B68">
        <w:rPr>
          <w:rFonts w:eastAsia="Times New Roman"/>
        </w:rPr>
        <w:t xml:space="preserve"> Trustee </w:t>
      </w:r>
      <w:r w:rsidR="00985C4C">
        <w:rPr>
          <w:rFonts w:eastAsia="Times New Roman"/>
        </w:rPr>
        <w:t xml:space="preserve">as set forth in </w:t>
      </w:r>
      <w:r w:rsidR="00985C4C" w:rsidRPr="00085ECD">
        <w:fldChar w:fldCharType="begin"/>
      </w:r>
      <w:r w:rsidR="00985C4C" w:rsidRPr="00085ECD">
        <w:instrText xml:space="preserve"> REF Miscellaneous_Provisions \r \h  \* MERGEFORMAT </w:instrText>
      </w:r>
      <w:r w:rsidR="00985C4C" w:rsidRPr="00085ECD">
        <w:fldChar w:fldCharType="separate"/>
      </w:r>
      <w:r w:rsidR="00950596">
        <w:t>Section 15.01</w:t>
      </w:r>
      <w:r w:rsidR="00985C4C" w:rsidRPr="00085ECD">
        <w:fldChar w:fldCharType="end"/>
      </w:r>
      <w:r w:rsidR="00985C4C" w:rsidRPr="00085ECD">
        <w:t>(</w:t>
      </w:r>
      <w:r w:rsidR="00985C4C" w:rsidRPr="00085ECD">
        <w:fldChar w:fldCharType="begin"/>
      </w:r>
      <w:r w:rsidR="00985C4C" w:rsidRPr="00085ECD">
        <w:instrText xml:space="preserve"> REF  Definition_Incompetency \h \n \t  \* MERGEFORMAT </w:instrText>
      </w:r>
      <w:r w:rsidR="00985C4C" w:rsidRPr="00085ECD">
        <w:fldChar w:fldCharType="separate"/>
      </w:r>
      <w:r w:rsidR="00950596">
        <w:t>L</w:t>
      </w:r>
      <w:r w:rsidR="00985C4C" w:rsidRPr="00085ECD">
        <w:fldChar w:fldCharType="end"/>
      </w:r>
      <w:r w:rsidR="00985C4C" w:rsidRPr="00085ECD">
        <w:t>)</w:t>
      </w:r>
      <w:r w:rsidR="00613A98">
        <w:t xml:space="preserve">, or upon the Incapacity, Disability, or Incompetency of an individual other than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613A98">
        <w:t xml:space="preserve"> while serving as Trustee </w:t>
      </w:r>
      <w:r w:rsidR="001D0101">
        <w:t xml:space="preserve">as set forth in </w:t>
      </w:r>
      <w:r w:rsidR="001D0101" w:rsidRPr="00085ECD">
        <w:fldChar w:fldCharType="begin"/>
      </w:r>
      <w:r w:rsidR="001D0101" w:rsidRPr="00085ECD">
        <w:instrText xml:space="preserve"> REF Miscellaneous_Provisions \r \h  \* MERGEFORMAT </w:instrText>
      </w:r>
      <w:r w:rsidR="001D0101" w:rsidRPr="00085ECD">
        <w:fldChar w:fldCharType="separate"/>
      </w:r>
      <w:r w:rsidR="00950596">
        <w:t>Section 15.01</w:t>
      </w:r>
      <w:r w:rsidR="001D0101" w:rsidRPr="00085ECD">
        <w:fldChar w:fldCharType="end"/>
      </w:r>
      <w:r w:rsidR="001D0101" w:rsidRPr="00085ECD">
        <w:t>(</w:t>
      </w:r>
      <w:r w:rsidR="001D0101" w:rsidRPr="00085ECD">
        <w:fldChar w:fldCharType="begin"/>
      </w:r>
      <w:r w:rsidR="001D0101" w:rsidRPr="00085ECD">
        <w:instrText xml:space="preserve"> REF  Definition_Disability_or_Incapacity \h \n \t  \* MERGEFORMAT </w:instrText>
      </w:r>
      <w:r w:rsidR="001D0101" w:rsidRPr="00085ECD">
        <w:fldChar w:fldCharType="separate"/>
      </w:r>
      <w:r w:rsidR="00950596">
        <w:t>K</w:t>
      </w:r>
      <w:r w:rsidR="001D0101" w:rsidRPr="00085ECD">
        <w:fldChar w:fldCharType="end"/>
      </w:r>
      <w:r w:rsidR="001D0101" w:rsidRPr="00085ECD">
        <w:t xml:space="preserve">) </w:t>
      </w:r>
      <w:r w:rsidR="001D0101">
        <w:t>or</w:t>
      </w:r>
      <w:r w:rsidR="001D0101" w:rsidRPr="00085ECD">
        <w:t xml:space="preserve"> </w:t>
      </w:r>
      <w:r w:rsidR="001D0101" w:rsidRPr="00085ECD">
        <w:fldChar w:fldCharType="begin"/>
      </w:r>
      <w:r w:rsidR="001D0101" w:rsidRPr="00085ECD">
        <w:instrText xml:space="preserve"> REF Miscellaneous_Provisions \r \h  \* MERGEFORMAT </w:instrText>
      </w:r>
      <w:r w:rsidR="001D0101" w:rsidRPr="00085ECD">
        <w:fldChar w:fldCharType="separate"/>
      </w:r>
      <w:r w:rsidR="00950596">
        <w:t>Section 15.01</w:t>
      </w:r>
      <w:r w:rsidR="001D0101" w:rsidRPr="00085ECD">
        <w:fldChar w:fldCharType="end"/>
      </w:r>
      <w:r w:rsidR="001D0101" w:rsidRPr="00085ECD">
        <w:t>(</w:t>
      </w:r>
      <w:r w:rsidR="001D0101" w:rsidRPr="00085ECD">
        <w:fldChar w:fldCharType="begin"/>
      </w:r>
      <w:r w:rsidR="001D0101" w:rsidRPr="00085ECD">
        <w:instrText xml:space="preserve"> REF  Definition_Incompetency \h \n \t  \* MERGEFORMAT </w:instrText>
      </w:r>
      <w:r w:rsidR="001D0101" w:rsidRPr="00085ECD">
        <w:fldChar w:fldCharType="separate"/>
      </w:r>
      <w:r w:rsidR="00950596">
        <w:t>L</w:t>
      </w:r>
      <w:r w:rsidR="001D0101" w:rsidRPr="00085ECD">
        <w:fldChar w:fldCharType="end"/>
      </w:r>
      <w:r w:rsidR="001D0101" w:rsidRPr="00085ECD">
        <w:t>)</w:t>
      </w:r>
      <w:r w:rsidR="00985C4C">
        <w:t xml:space="preserve">, </w:t>
      </w:r>
      <w:r w:rsidRPr="00085ECD">
        <w:t xml:space="preserve">the </w:t>
      </w:r>
      <w:r w:rsidR="001D0101">
        <w:t xml:space="preserve">Disability Panel </w:t>
      </w:r>
      <w:r w:rsidR="001D0101" w:rsidRPr="00085ECD">
        <w:t xml:space="preserve">shall have the right to remove a Trustee. Notice of removal shall be effective when delivered pursuant to </w:t>
      </w:r>
      <w:r w:rsidR="001D0101" w:rsidRPr="00085ECD">
        <w:fldChar w:fldCharType="begin"/>
      </w:r>
      <w:r w:rsidR="001D0101" w:rsidRPr="00085ECD">
        <w:instrText xml:space="preserve"> REF Miscellaneous_Provisions \r \h  \* MERGEFORMAT </w:instrText>
      </w:r>
      <w:r w:rsidR="001D0101" w:rsidRPr="00085ECD">
        <w:fldChar w:fldCharType="separate"/>
      </w:r>
      <w:r w:rsidR="00950596">
        <w:t>Section 15.01</w:t>
      </w:r>
      <w:r w:rsidR="001D0101" w:rsidRPr="00085ECD">
        <w:fldChar w:fldCharType="end"/>
      </w:r>
      <w:r w:rsidR="001D0101" w:rsidRPr="00085ECD">
        <w:t>(</w:t>
      </w:r>
      <w:r w:rsidR="001D0101" w:rsidRPr="00085ECD">
        <w:fldChar w:fldCharType="begin"/>
      </w:r>
      <w:r w:rsidR="001D0101" w:rsidRPr="00085ECD">
        <w:instrText xml:space="preserve"> REF  _Ref367051443 \h \n  \* MERGEFORMAT </w:instrText>
      </w:r>
      <w:r w:rsidR="001D0101" w:rsidRPr="00085ECD">
        <w:fldChar w:fldCharType="separate"/>
      </w:r>
      <w:r w:rsidR="00950596">
        <w:t>O</w:t>
      </w:r>
      <w:r w:rsidR="001D0101" w:rsidRPr="00085ECD">
        <w:fldChar w:fldCharType="end"/>
      </w:r>
      <w:r w:rsidR="001D0101" w:rsidRPr="00085ECD">
        <w:t>).</w:t>
      </w:r>
    </w:p>
    <w:p w14:paraId="2D7C6EF8" w14:textId="77777777" w:rsidR="001D0101" w:rsidRDefault="001D0101" w:rsidP="001D0101">
      <w:pPr>
        <w:pStyle w:val="TheusBody2"/>
      </w:pPr>
      <w:r>
        <w:lastRenderedPageBreak/>
        <w:t>{[</w:t>
      </w:r>
      <w:r w:rsidRPr="001B6B09">
        <w:rPr>
          <w:b/>
          <w:noProof/>
          <w:color w:val="41A151"/>
          <w:shd w:val="clear" w:color="auto" w:fill="C9F3CD"/>
        </w:rPr>
        <w:t>endif</w:t>
      </w:r>
      <w:r>
        <w:t>]}</w:t>
      </w:r>
    </w:p>
    <w:p w14:paraId="421FD689" w14:textId="5D9E2BF2" w:rsidR="000A52D0" w:rsidRDefault="000A52D0" w:rsidP="000A52D0">
      <w:pPr>
        <w:pStyle w:val="TheusBody2"/>
      </w:pPr>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p>
    <w:p w14:paraId="004CB5B5" w14:textId="77777777" w:rsidR="00541B68" w:rsidRPr="00B1328C" w:rsidRDefault="00541B68" w:rsidP="002B2700">
      <w:pPr>
        <w:pStyle w:val="Heading3"/>
      </w:pPr>
      <w:r w:rsidRPr="00B1328C">
        <w:t>Trust Protector</w:t>
      </w:r>
      <w:r>
        <w:t>’s</w:t>
      </w:r>
      <w:r w:rsidRPr="00B1328C">
        <w:t xml:space="preserve"> Right to Remove Trustee</w:t>
      </w:r>
    </w:p>
    <w:p w14:paraId="6074A063" w14:textId="683FCEAC" w:rsidR="00897388" w:rsidRPr="00085ECD" w:rsidRDefault="00897388" w:rsidP="00541B68">
      <w:pPr>
        <w:pStyle w:val="TheusBody2"/>
        <w:ind w:left="720"/>
      </w:pPr>
      <w:r w:rsidRPr="00085ECD">
        <w:t xml:space="preserve">Upon the incompetency, incapacity or death of both of us, the Trust Protector shall have the right to remove a Trustee at any time without cause. Notwithstanding the foregoing, the Trust Protector shall not have the ability to remove any Trustee specifically named by </w:t>
      </w:r>
      <w:r w:rsidR="00746DC0">
        <w:t>a</w:t>
      </w:r>
      <w:r w:rsidRPr="00085ECD">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in this Article, unless good cause exists. Notice of removal shall be effective when delivered pursuant to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007B1DD2" w:rsidRPr="00085ECD">
        <w:fldChar w:fldCharType="begin"/>
      </w:r>
      <w:r w:rsidR="007B1DD2" w:rsidRPr="00085ECD">
        <w:instrText xml:space="preserve"> REF  _Ref367051443 \h \n  \* MERGEFORMAT </w:instrText>
      </w:r>
      <w:r w:rsidR="007B1DD2" w:rsidRPr="00085ECD">
        <w:fldChar w:fldCharType="separate"/>
      </w:r>
      <w:r w:rsidR="00950596">
        <w:t>O</w:t>
      </w:r>
      <w:r w:rsidR="007B1DD2" w:rsidRPr="00085ECD">
        <w:fldChar w:fldCharType="end"/>
      </w:r>
      <w:r w:rsidRPr="00085ECD">
        <w:t>).</w:t>
      </w:r>
    </w:p>
    <w:p w14:paraId="7DECF4C4" w14:textId="35CACCA2" w:rsidR="000A52D0" w:rsidRDefault="000A52D0" w:rsidP="000A52D0">
      <w:pPr>
        <w:pStyle w:val="BodyText2"/>
      </w:pPr>
      <w:r>
        <w:t>{[</w:t>
      </w:r>
      <w:r w:rsidRPr="000A52D0">
        <w:rPr>
          <w:b/>
          <w:noProof/>
          <w:color w:val="41A151"/>
          <w:shd w:val="clear" w:color="auto" w:fill="C9F3CD"/>
        </w:rPr>
        <w:t>else</w:t>
      </w:r>
      <w:r>
        <w:t>]}</w:t>
      </w:r>
    </w:p>
    <w:p w14:paraId="6734E1D2" w14:textId="5A760D66" w:rsidR="000A52D0" w:rsidRDefault="000A52D0" w:rsidP="000A52D0">
      <w:pPr>
        <w:pStyle w:val="BodyText2"/>
      </w:pPr>
      <w:r>
        <w:t>{[</w:t>
      </w:r>
      <w:r w:rsidRPr="001B6B09">
        <w:rPr>
          <w:b/>
          <w:noProof/>
          <w:color w:val="41A151"/>
          <w:shd w:val="clear" w:color="auto" w:fill="C9F3CD"/>
        </w:rPr>
        <w:t>if</w:t>
      </w:r>
      <w:r w:rsidRPr="001B6B09">
        <w:rPr>
          <w:noProof/>
          <w:color w:val="2157AD"/>
          <w:shd w:val="clear" w:color="auto" w:fill="C9F3CD"/>
        </w:rPr>
        <w:t xml:space="preserve"> NoBeneficiaryRemoval</w:t>
      </w:r>
      <w:r>
        <w:t>]}</w:t>
      </w:r>
    </w:p>
    <w:p w14:paraId="56BDB6F4" w14:textId="4DF49C5E" w:rsidR="00541B68" w:rsidRPr="00B1328C" w:rsidRDefault="00541B68" w:rsidP="002B2700">
      <w:pPr>
        <w:pStyle w:val="Heading3"/>
      </w:pPr>
      <w:r>
        <w:t>Beneficiary’s</w:t>
      </w:r>
      <w:r w:rsidRPr="00B1328C">
        <w:t xml:space="preserve"> Right to Remove Trustee</w:t>
      </w:r>
    </w:p>
    <w:p w14:paraId="72C82887" w14:textId="47EE350B" w:rsidR="000A52D0" w:rsidRDefault="00306EB8" w:rsidP="00541B68">
      <w:pPr>
        <w:pStyle w:val="BodyText2"/>
        <w:ind w:left="720"/>
      </w:pPr>
      <w:r>
        <w:t>No</w:t>
      </w:r>
      <w:r w:rsidR="000A52D0" w:rsidRPr="008B38B6">
        <w:t xml:space="preserve"> beneficiary of a Separate Share Trust shall have the right to remove a Separate Share Trustee, except as otherwise specifically provided in this Trust Agreement, in which case notice of removal shall be effective when delivered pursuant to</w:t>
      </w:r>
      <w:r w:rsidR="000A52D0">
        <w:t xml:space="preserve"> </w:t>
      </w:r>
      <w:r w:rsidR="000A52D0" w:rsidRPr="00085ECD">
        <w:fldChar w:fldCharType="begin"/>
      </w:r>
      <w:r w:rsidR="000A52D0" w:rsidRPr="00085ECD">
        <w:instrText xml:space="preserve"> REF Miscellaneous_Provisions \r \h  \* MERGEFORMAT </w:instrText>
      </w:r>
      <w:r w:rsidR="000A52D0" w:rsidRPr="00085ECD">
        <w:fldChar w:fldCharType="separate"/>
      </w:r>
      <w:r w:rsidR="00950596">
        <w:t>Section 15.01</w:t>
      </w:r>
      <w:r w:rsidR="000A52D0" w:rsidRPr="00085ECD">
        <w:fldChar w:fldCharType="end"/>
      </w:r>
      <w:r w:rsidR="000A52D0" w:rsidRPr="00085ECD">
        <w:t>(</w:t>
      </w:r>
      <w:r w:rsidR="000A52D0" w:rsidRPr="00085ECD">
        <w:fldChar w:fldCharType="begin"/>
      </w:r>
      <w:r w:rsidR="000A52D0" w:rsidRPr="00085ECD">
        <w:instrText xml:space="preserve"> REF  _Ref367051443 \h \n  \* MERGEFORMAT </w:instrText>
      </w:r>
      <w:r w:rsidR="000A52D0" w:rsidRPr="00085ECD">
        <w:fldChar w:fldCharType="separate"/>
      </w:r>
      <w:r w:rsidR="00950596">
        <w:t>O</w:t>
      </w:r>
      <w:r w:rsidR="000A52D0" w:rsidRPr="00085ECD">
        <w:fldChar w:fldCharType="end"/>
      </w:r>
      <w:r w:rsidR="000A52D0" w:rsidRPr="00085ECD">
        <w:t>)</w:t>
      </w:r>
      <w:r w:rsidR="000A52D0">
        <w:t>.</w:t>
      </w:r>
    </w:p>
    <w:p w14:paraId="03C7AAD3" w14:textId="77777777" w:rsidR="000A52D0" w:rsidRDefault="000A52D0" w:rsidP="000A52D0">
      <w:pPr>
        <w:pStyle w:val="BodyText2"/>
      </w:pPr>
      <w:r>
        <w:t>{[</w:t>
      </w:r>
      <w:r w:rsidRPr="001B6B09">
        <w:rPr>
          <w:b/>
          <w:noProof/>
          <w:color w:val="41A151"/>
          <w:shd w:val="clear" w:color="auto" w:fill="C9F3CD"/>
        </w:rPr>
        <w:t>else</w:t>
      </w:r>
      <w:r>
        <w:t>]}</w:t>
      </w:r>
    </w:p>
    <w:p w14:paraId="116EBBB7" w14:textId="77777777" w:rsidR="002654FE" w:rsidRPr="00B1328C" w:rsidRDefault="002654FE" w:rsidP="002B2700">
      <w:pPr>
        <w:pStyle w:val="Heading3"/>
      </w:pPr>
      <w:bookmarkStart w:id="337" w:name="_Hlk150787982"/>
      <w:r>
        <w:t>Beneficiary’s</w:t>
      </w:r>
      <w:r w:rsidRPr="00B1328C">
        <w:t xml:space="preserve"> Right to Remove Trustee</w:t>
      </w:r>
    </w:p>
    <w:bookmarkEnd w:id="337"/>
    <w:p w14:paraId="1DF103CC" w14:textId="33DC8CC4" w:rsidR="000A52D0" w:rsidRDefault="000A52D0" w:rsidP="00541B68">
      <w:pPr>
        <w:pStyle w:val="BodyText2"/>
        <w:ind w:left="720"/>
      </w:pPr>
      <w:r w:rsidRPr="00664575">
        <w:t>Except as otherwise specifically provided herein this Trust, t</w:t>
      </w:r>
      <w:r w:rsidRPr="001B487A">
        <w:t xml:space="preserve">he beneficiaries eligible to receive mandatory or discretionary distributions of net income or principal from the respective Trust who have attained </w:t>
      </w:r>
      <w:r>
        <w:t>{</w:t>
      </w:r>
      <w:r w:rsidRPr="001B487A">
        <w:t>[</w:t>
      </w:r>
      <w:r w:rsidRPr="00613DA1">
        <w:rPr>
          <w:noProof/>
          <w:color w:val="2157AD"/>
          <w:shd w:val="clear" w:color="auto" w:fill="C9E1F3"/>
        </w:rPr>
        <w:t>TrusteeRemoveAge|cardinal</w:t>
      </w:r>
      <w:r w:rsidRPr="001B487A">
        <w:t>]</w:t>
      </w:r>
      <w:r>
        <w:t>}</w:t>
      </w:r>
      <w:r w:rsidRPr="001B487A">
        <w:t xml:space="preserve"> (</w:t>
      </w:r>
      <w:r>
        <w:t>{</w:t>
      </w:r>
      <w:r w:rsidRPr="001B487A">
        <w:t>[</w:t>
      </w:r>
      <w:r w:rsidRPr="00613DA1">
        <w:rPr>
          <w:noProof/>
          <w:color w:val="2157AD"/>
          <w:shd w:val="clear" w:color="auto" w:fill="C9E1F3"/>
        </w:rPr>
        <w:t>TrusteeRemoveAge</w:t>
      </w:r>
      <w:r w:rsidRPr="001B487A">
        <w:t>]</w:t>
      </w:r>
      <w:r>
        <w:t>}</w:t>
      </w:r>
      <w:r w:rsidRPr="001B487A">
        <w:t>) years of age shall have the right to remove a</w:t>
      </w:r>
      <w:r>
        <w:t xml:space="preserve"> Separate Trust Share</w:t>
      </w:r>
      <w:r w:rsidRPr="001B487A">
        <w:t xml:space="preserve"> Trustee</w:t>
      </w:r>
      <w:r>
        <w:t>{[</w:t>
      </w:r>
      <w:r w:rsidRPr="00113C48">
        <w:rPr>
          <w:b/>
          <w:noProof/>
          <w:color w:val="41A151"/>
          <w:shd w:val="clear" w:color="auto" w:fill="C9F3CD"/>
        </w:rPr>
        <w:t>if</w:t>
      </w:r>
      <w:r w:rsidRPr="00113C48">
        <w:rPr>
          <w:noProof/>
          <w:color w:val="2157AD"/>
          <w:shd w:val="clear" w:color="auto" w:fill="C9F3CD"/>
        </w:rPr>
        <w:t xml:space="preserve"> TrustBeneNoRemoveTrusteeTF</w:t>
      </w:r>
      <w:r>
        <w:t xml:space="preserve">]}, </w:t>
      </w:r>
      <w:r w:rsidRPr="00664575">
        <w:t xml:space="preserve">other than a Trustee specifically named by </w:t>
      </w:r>
      <w:r w:rsidR="00746DC0">
        <w:t xml:space="preserve">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664575">
        <w:t xml:space="preserve"> in this Trust</w:t>
      </w:r>
      <w:r>
        <w:t>,{[</w:t>
      </w:r>
      <w:r w:rsidRPr="00113C48">
        <w:rPr>
          <w:b/>
          <w:noProof/>
          <w:color w:val="41A151"/>
          <w:shd w:val="clear" w:color="auto" w:fill="C9F3CD"/>
        </w:rPr>
        <w:t>endif</w:t>
      </w:r>
      <w:r>
        <w:t>]}</w:t>
      </w:r>
      <w:r w:rsidRPr="001B487A">
        <w:t xml:space="preserve"> at any time without cause. Notice of removal shall be effective when delivered pursuant to</w:t>
      </w:r>
      <w:r>
        <w:t xml:space="preserve">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950596">
        <w:t>O</w:t>
      </w:r>
      <w:r w:rsidRPr="00085ECD">
        <w:fldChar w:fldCharType="end"/>
      </w:r>
      <w:r w:rsidRPr="00085ECD">
        <w:t>)</w:t>
      </w:r>
      <w:r>
        <w:t>.</w:t>
      </w:r>
    </w:p>
    <w:p w14:paraId="5F33F46D" w14:textId="422B63DA" w:rsidR="000A52D0" w:rsidRDefault="000A52D0" w:rsidP="000A52D0">
      <w:pPr>
        <w:pStyle w:val="TheusBody2"/>
      </w:pPr>
      <w:r>
        <w:t>{[</w:t>
      </w:r>
      <w:r w:rsidRPr="001B6B09">
        <w:rPr>
          <w:b/>
          <w:noProof/>
          <w:color w:val="41A151"/>
          <w:shd w:val="clear" w:color="auto" w:fill="C9F3CD"/>
        </w:rPr>
        <w:t>endif</w:t>
      </w:r>
      <w:r>
        <w:t>]}</w:t>
      </w:r>
    </w:p>
    <w:bookmarkEnd w:id="336"/>
    <w:p w14:paraId="230100DB" w14:textId="5386388A" w:rsidR="00897388" w:rsidRDefault="00897388" w:rsidP="00D60E1C">
      <w:pPr>
        <w:pStyle w:val="TheusBody2"/>
      </w:pPr>
      <w:r w:rsidRPr="00085ECD">
        <w:t>{[</w:t>
      </w:r>
      <w:r w:rsidRPr="00085ECD">
        <w:rPr>
          <w:b/>
          <w:noProof/>
          <w:color w:val="41A151"/>
          <w:shd w:val="clear" w:color="auto" w:fill="C9F3CD"/>
        </w:rPr>
        <w:t>endif</w:t>
      </w:r>
      <w:r w:rsidRPr="00085ECD">
        <w:t>]}</w:t>
      </w:r>
    </w:p>
    <w:p w14:paraId="52239C48" w14:textId="29B2FCDF" w:rsidR="00FE48F7" w:rsidRPr="00085ECD" w:rsidRDefault="00FE48F7" w:rsidP="00FE48F7">
      <w:pPr>
        <w:pStyle w:val="BodyText2"/>
      </w:pPr>
      <w:r>
        <w:rPr>
          <w:rFonts w:eastAsia="Times New Roman"/>
        </w:rPr>
        <w:t>{[</w:t>
      </w:r>
      <w:r w:rsidRPr="00FE48F7">
        <w:rPr>
          <w:rStyle w:val="Strong"/>
          <w:rFonts w:eastAsia="Times New Roman"/>
          <w:color w:val="41A151"/>
          <w:highlight w:val="yellow"/>
          <w:shd w:val="clear" w:color="auto" w:fill="C9F3CD"/>
        </w:rPr>
        <w:t>if</w:t>
      </w:r>
      <w:r w:rsidRPr="00FE48F7">
        <w:rPr>
          <w:rFonts w:eastAsia="Times New Roman"/>
          <w:color w:val="2157AD"/>
          <w:highlight w:val="yellow"/>
          <w:shd w:val="clear" w:color="auto" w:fill="C9F3CD"/>
        </w:rPr>
        <w:t xml:space="preserve"> </w:t>
      </w:r>
      <w:r w:rsidR="00A20660" w:rsidRPr="00A20660">
        <w:rPr>
          <w:rFonts w:eastAsia="Times New Roman"/>
          <w:color w:val="2157AD"/>
          <w:shd w:val="clear" w:color="auto" w:fill="C9F3CD"/>
        </w:rPr>
        <w:t>JointTrustUSAReferenceTF</w:t>
      </w:r>
      <w:r w:rsidRPr="00FE48F7">
        <w:rPr>
          <w:noProof/>
          <w:color w:val="2157AD"/>
          <w:highlight w:val="yellow"/>
          <w:shd w:val="clear" w:color="auto" w:fill="C9F3CD"/>
        </w:rPr>
        <w:t xml:space="preserve"> ||</w:t>
      </w:r>
      <w:r w:rsidRPr="00FE48F7">
        <w:rPr>
          <w:rFonts w:eastAsia="Times New Roman"/>
          <w:color w:val="2157AD"/>
          <w:highlight w:val="yellow"/>
          <w:shd w:val="clear" w:color="auto" w:fill="C9F3CD"/>
        </w:rPr>
        <w:t>(ContingentTrustOptions|contains:"Disabled Bene")</w:t>
      </w:r>
      <w:r>
        <w:rPr>
          <w:noProof/>
          <w:color w:val="2157AD"/>
          <w:shd w:val="clear" w:color="auto" w:fill="C9F3CD"/>
        </w:rPr>
        <w:t xml:space="preserve"> </w:t>
      </w:r>
      <w:r>
        <w:rPr>
          <w:rFonts w:eastAsia="Times New Roman"/>
        </w:rPr>
        <w:t>]}</w:t>
      </w:r>
    </w:p>
    <w:p w14:paraId="234961D9" w14:textId="2059B8F9" w:rsidR="00BE4B41" w:rsidRPr="00085ECD" w:rsidRDefault="000F7DF8" w:rsidP="002B2700">
      <w:pPr>
        <w:pStyle w:val="Heading2"/>
      </w:pPr>
      <w:bookmarkStart w:id="338" w:name="_Toc203035986"/>
      <w:r w:rsidRPr="00085ECD">
        <w:t xml:space="preserve">Removal of </w:t>
      </w:r>
      <w:r w:rsidR="00FE48F7">
        <w:t>{[</w:t>
      </w:r>
      <w:r w:rsidR="00FE48F7">
        <w:rPr>
          <w:rStyle w:val="Strong"/>
          <w:rFonts w:eastAsia="Times New Roman"/>
          <w:color w:val="41A151"/>
          <w:shd w:val="clear" w:color="auto" w:fill="C9F3CD"/>
        </w:rPr>
        <w:t>if</w:t>
      </w:r>
      <w:r w:rsidR="00FE48F7">
        <w:rPr>
          <w:rFonts w:eastAsia="Times New Roman"/>
          <w:color w:val="2157AD"/>
          <w:shd w:val="clear" w:color="auto" w:fill="C9F3CD"/>
        </w:rPr>
        <w:t xml:space="preserve"> </w:t>
      </w:r>
      <w:r w:rsidR="00A20660" w:rsidRPr="00A20660">
        <w:rPr>
          <w:rFonts w:eastAsia="Times New Roman"/>
          <w:color w:val="2157AD"/>
          <w:shd w:val="clear" w:color="auto" w:fill="C9F3CD"/>
        </w:rPr>
        <w:t>JointTrustUSAReferenceTF</w:t>
      </w:r>
      <w:r w:rsidR="00FE48F7">
        <w:rPr>
          <w:noProof/>
          <w:color w:val="2157AD"/>
          <w:shd w:val="clear" w:color="auto" w:fill="C9F3CD"/>
        </w:rPr>
        <w:t xml:space="preserve"> &amp;&amp; (</w:t>
      </w:r>
      <w:r w:rsidR="00FE48F7">
        <w:rPr>
          <w:rFonts w:eastAsia="Times New Roman"/>
          <w:color w:val="2157AD"/>
          <w:shd w:val="clear" w:color="auto" w:fill="C9F3CD"/>
        </w:rPr>
        <w:t xml:space="preserve">ContingentTrustOptions|contains: </w:t>
      </w:r>
      <w:r w:rsidR="00FE48F7" w:rsidRPr="00337F3C">
        <w:rPr>
          <w:noProof/>
          <w:color w:val="2157AD"/>
          <w:shd w:val="clear" w:color="auto" w:fill="C9F3CD"/>
        </w:rPr>
        <w:t>"</w:t>
      </w:r>
      <w:r w:rsidR="00FE48F7">
        <w:rPr>
          <w:noProof/>
          <w:color w:val="2157AD"/>
          <w:shd w:val="clear" w:color="auto" w:fill="C9F3CD"/>
        </w:rPr>
        <w:t>Disabled Bene</w:t>
      </w:r>
      <w:r w:rsidR="00FE48F7" w:rsidRPr="00337F3C">
        <w:rPr>
          <w:noProof/>
          <w:color w:val="2157AD"/>
          <w:shd w:val="clear" w:color="auto" w:fill="C9F3CD"/>
        </w:rPr>
        <w:t>"</w:t>
      </w:r>
      <w:r w:rsidR="00FE48F7">
        <w:rPr>
          <w:noProof/>
          <w:color w:val="2157AD"/>
          <w:shd w:val="clear" w:color="auto" w:fill="C9F3CD"/>
        </w:rPr>
        <w:t>)</w:t>
      </w:r>
      <w:r w:rsidR="00FE48F7">
        <w:t>]}</w:t>
      </w:r>
      <w:r w:rsidR="00FE48F7" w:rsidRPr="00085ECD">
        <w:t>Under-Stated-Age</w:t>
      </w:r>
      <w:r w:rsidR="00FE48F7">
        <w:t xml:space="preserve"> Trust or Incompetent or Disabled Beneficiary Trust{[</w:t>
      </w:r>
      <w:r w:rsidR="00FE48F7" w:rsidRPr="00613DA1">
        <w:rPr>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w:t>
      </w:r>
      <w:r w:rsidR="00A20660" w:rsidRPr="00A20660">
        <w:rPr>
          <w:rFonts w:eastAsia="Times New Roman"/>
          <w:color w:val="2157AD"/>
          <w:shd w:val="clear" w:color="auto" w:fill="C9F3CD"/>
        </w:rPr>
        <w:t>JointTrustUSAReferenceTF</w:t>
      </w:r>
      <w:r w:rsidR="00FE48F7">
        <w:t>]}Under-Stated-Age Trust{[</w:t>
      </w:r>
      <w:r w:rsidR="00FE48F7" w:rsidRPr="00613DA1">
        <w:rPr>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(ContingentTrustOptions|contains:"Disabled Bene")</w:t>
      </w:r>
      <w:r w:rsidR="00FE48F7">
        <w:t>]}Incompetent or D</w:t>
      </w:r>
      <w:r w:rsidR="00FE48F7" w:rsidRPr="00085ECD">
        <w:t xml:space="preserve">isabled </w:t>
      </w:r>
      <w:r w:rsidR="00FE48F7">
        <w:t xml:space="preserve">Beneficiary </w:t>
      </w:r>
      <w:r w:rsidR="00FE48F7" w:rsidRPr="00085ECD">
        <w:t>Trust</w:t>
      </w:r>
      <w:r w:rsidR="00FE48F7">
        <w:t>{[</w:t>
      </w:r>
      <w:r w:rsidR="00FE48F7" w:rsidRPr="00613DA1">
        <w:rPr>
          <w:noProof/>
          <w:color w:val="41A151"/>
          <w:shd w:val="clear" w:color="auto" w:fill="C9F3CD"/>
        </w:rPr>
        <w:t>e</w:t>
      </w:r>
      <w:r w:rsidR="00FE48F7">
        <w:rPr>
          <w:noProof/>
          <w:color w:val="41A151"/>
          <w:shd w:val="clear" w:color="auto" w:fill="C9F3CD"/>
        </w:rPr>
        <w:t>ndif</w:t>
      </w:r>
      <w:r w:rsidR="00FE48F7">
        <w:t>]}</w:t>
      </w:r>
      <w:r w:rsidRPr="00085ECD">
        <w:t xml:space="preserve"> Trustee</w:t>
      </w:r>
      <w:bookmarkEnd w:id="338"/>
    </w:p>
    <w:p w14:paraId="5762CF95" w14:textId="77777777" w:rsidR="00E72C7B" w:rsidRDefault="00E72C7B" w:rsidP="00E72C7B">
      <w:pPr>
        <w:pStyle w:val="BodyText2"/>
      </w:pPr>
      <w:r>
        <w:t>{[</w:t>
      </w:r>
      <w:r w:rsidRPr="00613DA1">
        <w:rPr>
          <w:b/>
          <w:noProof/>
          <w:color w:val="41A151"/>
          <w:shd w:val="clear" w:color="auto" w:fill="C9F3CD"/>
        </w:rPr>
        <w:t>if</w:t>
      </w:r>
      <w:r w:rsidRPr="00613DA1">
        <w:rPr>
          <w:noProof/>
          <w:color w:val="2157AD"/>
          <w:shd w:val="clear" w:color="auto" w:fill="C9F3CD"/>
        </w:rPr>
        <w:t xml:space="preserve"> TrustProtectorTF</w:t>
      </w:r>
      <w:r>
        <w:t>]}</w:t>
      </w:r>
    </w:p>
    <w:p w14:paraId="04C25B47" w14:textId="065F6737" w:rsidR="00E72C7B" w:rsidRDefault="00E72C7B" w:rsidP="00E72C7B">
      <w:pPr>
        <w:pStyle w:val="BodyText2"/>
      </w:pPr>
      <w:r w:rsidRPr="00B1328C">
        <w:lastRenderedPageBreak/>
        <w:t xml:space="preserve">The Trust Protector shall have the right to remove an </w:t>
      </w:r>
      <w:r w:rsidR="00FE48F7">
        <w:t>{[</w:t>
      </w:r>
      <w:r w:rsidR="00FE48F7">
        <w:rPr>
          <w:rStyle w:val="Strong"/>
          <w:rFonts w:eastAsia="Times New Roman"/>
          <w:color w:val="41A151"/>
          <w:shd w:val="clear" w:color="auto" w:fill="C9F3CD"/>
        </w:rPr>
        <w:t>if</w:t>
      </w:r>
      <w:r w:rsidR="00FE48F7">
        <w:rPr>
          <w:rFonts w:eastAsia="Times New Roman"/>
          <w:color w:val="2157AD"/>
          <w:shd w:val="clear" w:color="auto" w:fill="C9F3CD"/>
        </w:rPr>
        <w:t xml:space="preserve"> </w:t>
      </w:r>
      <w:r w:rsidR="00A20660" w:rsidRPr="00A20660">
        <w:rPr>
          <w:rFonts w:eastAsia="Times New Roman"/>
          <w:color w:val="2157AD"/>
          <w:shd w:val="clear" w:color="auto" w:fill="C9F3CD"/>
        </w:rPr>
        <w:t>JointTrustUSAReferenceTF</w:t>
      </w:r>
      <w:r w:rsidR="00FE48F7">
        <w:rPr>
          <w:noProof/>
          <w:color w:val="2157AD"/>
          <w:shd w:val="clear" w:color="auto" w:fill="C9F3CD"/>
        </w:rPr>
        <w:t xml:space="preserve"> &amp;&amp; (</w:t>
      </w:r>
      <w:r w:rsidR="00FE48F7">
        <w:rPr>
          <w:rFonts w:eastAsia="Times New Roman"/>
          <w:color w:val="2157AD"/>
          <w:shd w:val="clear" w:color="auto" w:fill="C9F3CD"/>
        </w:rPr>
        <w:t xml:space="preserve">ContingentTrustOptions|contains: </w:t>
      </w:r>
      <w:r w:rsidR="00FE48F7" w:rsidRPr="00337F3C">
        <w:rPr>
          <w:noProof/>
          <w:color w:val="2157AD"/>
          <w:shd w:val="clear" w:color="auto" w:fill="C9F3CD"/>
        </w:rPr>
        <w:t>"</w:t>
      </w:r>
      <w:r w:rsidR="00FE48F7">
        <w:rPr>
          <w:noProof/>
          <w:color w:val="2157AD"/>
          <w:shd w:val="clear" w:color="auto" w:fill="C9F3CD"/>
        </w:rPr>
        <w:t>Disabled Bene</w:t>
      </w:r>
      <w:r w:rsidR="00FE48F7" w:rsidRPr="00337F3C">
        <w:rPr>
          <w:noProof/>
          <w:color w:val="2157AD"/>
          <w:shd w:val="clear" w:color="auto" w:fill="C9F3CD"/>
        </w:rPr>
        <w:t>"</w:t>
      </w:r>
      <w:r w:rsidR="00FE48F7">
        <w:rPr>
          <w:noProof/>
          <w:color w:val="2157AD"/>
          <w:shd w:val="clear" w:color="auto" w:fill="C9F3CD"/>
        </w:rPr>
        <w:t>)</w:t>
      </w:r>
      <w:r w:rsidR="00FE48F7">
        <w:t>]}</w:t>
      </w:r>
      <w:r w:rsidR="00FE48F7" w:rsidRPr="00085ECD">
        <w:t>Under-Stated-Age</w:t>
      </w:r>
      <w:r w:rsidR="00FE48F7">
        <w:t xml:space="preserve"> Trust or Incompetent or Disabled Beneficiary Trust{[</w:t>
      </w:r>
      <w:r w:rsidR="00FE48F7" w:rsidRPr="00613DA1">
        <w:rPr>
          <w:b/>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w:t>
      </w:r>
      <w:r w:rsidR="00A20660" w:rsidRPr="00A20660">
        <w:rPr>
          <w:rFonts w:eastAsia="Times New Roman"/>
          <w:color w:val="2157AD"/>
          <w:shd w:val="clear" w:color="auto" w:fill="C9F3CD"/>
        </w:rPr>
        <w:t>JointTrustUSAReferenceTF</w:t>
      </w:r>
      <w:r w:rsidR="00FE48F7">
        <w:t>]}Under-Stated-Age Trust{[</w:t>
      </w:r>
      <w:r w:rsidR="00FE48F7" w:rsidRPr="00613DA1">
        <w:rPr>
          <w:b/>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(ContingentTrustOptions|contains:"Disabled Bene")</w:t>
      </w:r>
      <w:r w:rsidR="00FE48F7">
        <w:t>]}Incompetent or D</w:t>
      </w:r>
      <w:r w:rsidR="00FE48F7" w:rsidRPr="00085ECD">
        <w:t xml:space="preserve">isabled </w:t>
      </w:r>
      <w:r w:rsidR="00FE48F7">
        <w:t xml:space="preserve">Beneficiary </w:t>
      </w:r>
      <w:r w:rsidR="00FE48F7" w:rsidRPr="00085ECD">
        <w:t>Trust</w:t>
      </w:r>
      <w:r w:rsidR="00FE48F7">
        <w:t>{[</w:t>
      </w:r>
      <w:r w:rsidR="00FE48F7" w:rsidRPr="00613DA1">
        <w:rPr>
          <w:b/>
          <w:noProof/>
          <w:color w:val="41A151"/>
          <w:shd w:val="clear" w:color="auto" w:fill="C9F3CD"/>
        </w:rPr>
        <w:t>e</w:t>
      </w:r>
      <w:r w:rsidR="00FE48F7">
        <w:rPr>
          <w:noProof/>
          <w:color w:val="41A151"/>
          <w:shd w:val="clear" w:color="auto" w:fill="C9F3CD"/>
        </w:rPr>
        <w:t>ndif</w:t>
      </w:r>
      <w:r w:rsidR="00FE48F7">
        <w:t>]}</w:t>
      </w:r>
      <w:r w:rsidR="00FE48F7" w:rsidRPr="00085ECD">
        <w:t xml:space="preserve"> </w:t>
      </w:r>
      <w:r w:rsidRPr="00B1328C">
        <w:t xml:space="preserve">Trustee at any time without cause. Notice of removal shall be effective when delivered pursuant to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950596">
        <w:t>O</w:t>
      </w:r>
      <w:r w:rsidRPr="00085ECD">
        <w:fldChar w:fldCharType="end"/>
      </w:r>
      <w:r w:rsidRPr="00085ECD">
        <w:t>)</w:t>
      </w:r>
      <w:r w:rsidRPr="00B1328C">
        <w:t>.</w:t>
      </w:r>
    </w:p>
    <w:p w14:paraId="6EA552B5" w14:textId="2F346599" w:rsidR="00E72C7B" w:rsidRDefault="00E72C7B" w:rsidP="00E72C7B">
      <w:pPr>
        <w:pStyle w:val="BodyText2"/>
      </w:pPr>
      <w:r>
        <w:t>{[</w:t>
      </w:r>
      <w:r w:rsidRPr="00613DA1">
        <w:rPr>
          <w:b/>
          <w:noProof/>
          <w:color w:val="41A151"/>
          <w:shd w:val="clear" w:color="auto" w:fill="C9F3CD"/>
        </w:rPr>
        <w:t>else</w:t>
      </w:r>
      <w:r>
        <w:t>]}</w:t>
      </w:r>
    </w:p>
    <w:p w14:paraId="56E7279D" w14:textId="49737D93" w:rsidR="00250C40" w:rsidRDefault="00250C40" w:rsidP="00250C40">
      <w:pPr>
        <w:pStyle w:val="BodyText2"/>
      </w:pPr>
      <w:r>
        <w:t>{[</w:t>
      </w:r>
      <w:r w:rsidRPr="001B6B09">
        <w:rPr>
          <w:b/>
          <w:noProof/>
          <w:color w:val="41A151"/>
          <w:shd w:val="clear" w:color="auto" w:fill="C9F3CD"/>
        </w:rPr>
        <w:t>if</w:t>
      </w:r>
      <w:r w:rsidRPr="001B6B09">
        <w:rPr>
          <w:noProof/>
          <w:color w:val="2157AD"/>
          <w:shd w:val="clear" w:color="auto" w:fill="C9F3CD"/>
        </w:rPr>
        <w:t xml:space="preserve"> NoBeneficiaryRemoval</w:t>
      </w:r>
      <w:r>
        <w:t>]}</w:t>
      </w:r>
    </w:p>
    <w:p w14:paraId="7168A74D" w14:textId="46726B66" w:rsidR="00250C40" w:rsidRDefault="00250C40" w:rsidP="00250C40">
      <w:pPr>
        <w:pStyle w:val="TheusBody2"/>
      </w:pPr>
      <w:r w:rsidRPr="008B38B6">
        <w:t xml:space="preserve">No beneficiary of </w:t>
      </w:r>
      <w:r w:rsidR="00694972" w:rsidRPr="00085ECD">
        <w:t xml:space="preserve">an </w:t>
      </w:r>
      <w:r w:rsidR="00FE48F7">
        <w:t>{[</w:t>
      </w:r>
      <w:r w:rsidR="00FE48F7">
        <w:rPr>
          <w:rStyle w:val="Strong"/>
          <w:rFonts w:eastAsia="Times New Roman"/>
          <w:color w:val="41A151"/>
          <w:shd w:val="clear" w:color="auto" w:fill="C9F3CD"/>
        </w:rPr>
        <w:t>if</w:t>
      </w:r>
      <w:r w:rsidR="00FE48F7">
        <w:rPr>
          <w:rFonts w:eastAsia="Times New Roman"/>
          <w:color w:val="2157AD"/>
          <w:shd w:val="clear" w:color="auto" w:fill="C9F3CD"/>
        </w:rPr>
        <w:t xml:space="preserve"> </w:t>
      </w:r>
      <w:r w:rsidR="00A20660" w:rsidRPr="00A20660">
        <w:rPr>
          <w:rFonts w:eastAsia="Times New Roman"/>
          <w:color w:val="2157AD"/>
          <w:shd w:val="clear" w:color="auto" w:fill="C9F3CD"/>
        </w:rPr>
        <w:t>JointTrustUSAReferenceTF</w:t>
      </w:r>
      <w:r w:rsidR="00FE48F7">
        <w:rPr>
          <w:noProof/>
          <w:color w:val="2157AD"/>
          <w:shd w:val="clear" w:color="auto" w:fill="C9F3CD"/>
        </w:rPr>
        <w:t xml:space="preserve"> &amp;&amp; (</w:t>
      </w:r>
      <w:r w:rsidR="00FE48F7">
        <w:rPr>
          <w:rFonts w:eastAsia="Times New Roman"/>
          <w:color w:val="2157AD"/>
          <w:shd w:val="clear" w:color="auto" w:fill="C9F3CD"/>
        </w:rPr>
        <w:t xml:space="preserve">ContingentTrustOptions|contains: </w:t>
      </w:r>
      <w:r w:rsidR="00FE48F7" w:rsidRPr="00337F3C">
        <w:rPr>
          <w:noProof/>
          <w:color w:val="2157AD"/>
          <w:shd w:val="clear" w:color="auto" w:fill="C9F3CD"/>
        </w:rPr>
        <w:t>"</w:t>
      </w:r>
      <w:r w:rsidR="00FE48F7">
        <w:rPr>
          <w:noProof/>
          <w:color w:val="2157AD"/>
          <w:shd w:val="clear" w:color="auto" w:fill="C9F3CD"/>
        </w:rPr>
        <w:t>Disabled Bene</w:t>
      </w:r>
      <w:r w:rsidR="00FE48F7" w:rsidRPr="00337F3C">
        <w:rPr>
          <w:noProof/>
          <w:color w:val="2157AD"/>
          <w:shd w:val="clear" w:color="auto" w:fill="C9F3CD"/>
        </w:rPr>
        <w:t>"</w:t>
      </w:r>
      <w:r w:rsidR="00FE48F7">
        <w:rPr>
          <w:noProof/>
          <w:color w:val="2157AD"/>
          <w:shd w:val="clear" w:color="auto" w:fill="C9F3CD"/>
        </w:rPr>
        <w:t>)</w:t>
      </w:r>
      <w:r w:rsidR="00FE48F7">
        <w:t>]}</w:t>
      </w:r>
      <w:r w:rsidR="00FE48F7" w:rsidRPr="00085ECD">
        <w:t>Under-Stated-Age</w:t>
      </w:r>
      <w:r w:rsidR="00FE48F7">
        <w:t xml:space="preserve"> Trust or Incompetent or Disabled Beneficiary Trust{[</w:t>
      </w:r>
      <w:r w:rsidR="00FE48F7" w:rsidRPr="00613DA1">
        <w:rPr>
          <w:b/>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w:t>
      </w:r>
      <w:r w:rsidR="00A20660" w:rsidRPr="00A20660">
        <w:rPr>
          <w:rFonts w:eastAsia="Times New Roman"/>
          <w:color w:val="2157AD"/>
          <w:shd w:val="clear" w:color="auto" w:fill="C9F3CD"/>
        </w:rPr>
        <w:t>JointTrustUSAReferenceTF</w:t>
      </w:r>
      <w:r w:rsidR="00FE48F7">
        <w:t>]}Under-Stated-Age Trust{[</w:t>
      </w:r>
      <w:r w:rsidR="00FE48F7" w:rsidRPr="00613DA1">
        <w:rPr>
          <w:b/>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(ContingentTrustOptions|contains:"Disabled Bene")</w:t>
      </w:r>
      <w:r w:rsidR="00FE48F7">
        <w:t>]}Incompetent or D</w:t>
      </w:r>
      <w:r w:rsidR="00FE48F7" w:rsidRPr="00085ECD">
        <w:t xml:space="preserve">isabled </w:t>
      </w:r>
      <w:r w:rsidR="00FE48F7">
        <w:t xml:space="preserve">Beneficiary </w:t>
      </w:r>
      <w:r w:rsidR="00FE48F7" w:rsidRPr="00085ECD">
        <w:t>Trust</w:t>
      </w:r>
      <w:r w:rsidR="00FE48F7">
        <w:t>{[</w:t>
      </w:r>
      <w:r w:rsidR="00FE48F7" w:rsidRPr="00613DA1">
        <w:rPr>
          <w:b/>
          <w:noProof/>
          <w:color w:val="41A151"/>
          <w:shd w:val="clear" w:color="auto" w:fill="C9F3CD"/>
        </w:rPr>
        <w:t>e</w:t>
      </w:r>
      <w:r w:rsidR="00FE48F7">
        <w:rPr>
          <w:noProof/>
          <w:color w:val="41A151"/>
          <w:shd w:val="clear" w:color="auto" w:fill="C9F3CD"/>
        </w:rPr>
        <w:t>ndif</w:t>
      </w:r>
      <w:r w:rsidR="00FE48F7">
        <w:t>]}</w:t>
      </w:r>
      <w:r w:rsidRPr="008B38B6">
        <w:t xml:space="preserve"> shall have the right to remove </w:t>
      </w:r>
      <w:r w:rsidR="00694972" w:rsidRPr="00085ECD">
        <w:t xml:space="preserve">an Under-Stated-Age Trust or </w:t>
      </w:r>
      <w:r w:rsidR="00694972">
        <w:t xml:space="preserve">Incompetent or </w:t>
      </w:r>
      <w:r w:rsidR="00694972" w:rsidRPr="00085ECD">
        <w:t xml:space="preserve">Disabled </w:t>
      </w:r>
      <w:r w:rsidR="00694972">
        <w:t xml:space="preserve">Beneficiary </w:t>
      </w:r>
      <w:r w:rsidR="00694972" w:rsidRPr="00085ECD">
        <w:t>Trust</w:t>
      </w:r>
      <w:r w:rsidRPr="008B38B6">
        <w:t xml:space="preserve"> Trustee, except as otherwise specifically provided in this Trust Agreement, in which case notice of removal shall be effective when delivered pursuant to</w:t>
      </w:r>
      <w:r>
        <w:t xml:space="preserve">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950596">
        <w:t>O</w:t>
      </w:r>
      <w:r w:rsidRPr="00085ECD">
        <w:fldChar w:fldCharType="end"/>
      </w:r>
      <w:r w:rsidRPr="00085ECD">
        <w:t>)</w:t>
      </w:r>
      <w:r>
        <w:t>.</w:t>
      </w:r>
    </w:p>
    <w:p w14:paraId="21EB8CB6" w14:textId="0247C90B" w:rsidR="00250C40" w:rsidRDefault="00250C40" w:rsidP="00250C40">
      <w:pPr>
        <w:pStyle w:val="TheusBody2"/>
      </w:pPr>
      <w:r>
        <w:t>{[</w:t>
      </w:r>
      <w:r w:rsidRPr="00250C40">
        <w:rPr>
          <w:b/>
          <w:noProof/>
          <w:color w:val="41A151"/>
          <w:shd w:val="clear" w:color="auto" w:fill="C9F3CD"/>
        </w:rPr>
        <w:t>else</w:t>
      </w:r>
      <w:r>
        <w:t>]}</w:t>
      </w:r>
    </w:p>
    <w:p w14:paraId="513B8318" w14:textId="6E9D4076" w:rsidR="00BE4B41" w:rsidRDefault="000F7DF8" w:rsidP="00D60E1C">
      <w:pPr>
        <w:pStyle w:val="TheusBody2"/>
      </w:pPr>
      <w:r w:rsidRPr="00085ECD">
        <w:t xml:space="preserve">The </w:t>
      </w:r>
      <w:r w:rsidR="00736C36" w:rsidRPr="00085ECD">
        <w:t>beneficiaries eligible to receive mandatory or discretionary distributions of net income or principal from the respective Trust</w:t>
      </w:r>
      <w:r w:rsidRPr="00085ECD">
        <w:t xml:space="preserve"> </w:t>
      </w:r>
      <w:r w:rsidR="00736C36" w:rsidRPr="00085ECD">
        <w:t xml:space="preserve">who have attained </w:t>
      </w:r>
      <w:r w:rsidR="00DF4E58" w:rsidRPr="00085ECD">
        <w:t>{</w:t>
      </w:r>
      <w:r w:rsidR="00054476" w:rsidRPr="00085ECD">
        <w:t>[</w:t>
      </w:r>
      <w:r w:rsidR="00C71C40" w:rsidRPr="00085ECD">
        <w:rPr>
          <w:noProof/>
          <w:color w:val="2157AD"/>
          <w:shd w:val="clear" w:color="auto" w:fill="C9E1F3"/>
        </w:rPr>
        <w:t>TrusteeRemoveAge</w:t>
      </w:r>
      <w:r w:rsidR="00F7738F" w:rsidRPr="00085ECD">
        <w:rPr>
          <w:noProof/>
          <w:color w:val="2157AD"/>
          <w:shd w:val="clear" w:color="auto" w:fill="C9E1F3"/>
        </w:rPr>
        <w:t>|c</w:t>
      </w:r>
      <w:r w:rsidR="00054476" w:rsidRPr="00085ECD">
        <w:rPr>
          <w:noProof/>
          <w:color w:val="2157AD"/>
          <w:shd w:val="clear" w:color="auto" w:fill="C9E1F3"/>
        </w:rPr>
        <w:t>ardinal</w:t>
      </w:r>
      <w:r w:rsidR="00054476" w:rsidRPr="00085ECD">
        <w:t>]</w:t>
      </w:r>
      <w:r w:rsidR="00DF4E58" w:rsidRPr="00085ECD">
        <w:t>}</w:t>
      </w:r>
      <w:r w:rsidR="00054476" w:rsidRPr="00085ECD">
        <w:t xml:space="preserve"> (</w:t>
      </w:r>
      <w:r w:rsidR="00DF4E58" w:rsidRPr="00085ECD">
        <w:t>{</w:t>
      </w:r>
      <w:r w:rsidR="00054476" w:rsidRPr="00085ECD">
        <w:t>[</w:t>
      </w:r>
      <w:r w:rsidR="00C71C40" w:rsidRPr="00085ECD">
        <w:rPr>
          <w:noProof/>
          <w:color w:val="2157AD"/>
          <w:shd w:val="clear" w:color="auto" w:fill="C9E1F3"/>
        </w:rPr>
        <w:t>TrusteeRemoveAge</w:t>
      </w:r>
      <w:r w:rsidR="00054476" w:rsidRPr="00085ECD">
        <w:t>]</w:t>
      </w:r>
      <w:r w:rsidR="00DF4E58" w:rsidRPr="00085ECD">
        <w:t>}</w:t>
      </w:r>
      <w:r w:rsidR="00054476" w:rsidRPr="00085ECD">
        <w:t>)</w:t>
      </w:r>
      <w:r w:rsidR="00736C36" w:rsidRPr="00085ECD">
        <w:t xml:space="preserve"> years of age </w:t>
      </w:r>
      <w:r w:rsidRPr="00085ECD">
        <w:t xml:space="preserve">shall have the right to remove an </w:t>
      </w:r>
      <w:r w:rsidR="00FE48F7">
        <w:t>{[</w:t>
      </w:r>
      <w:r w:rsidR="00FE48F7">
        <w:rPr>
          <w:rStyle w:val="Strong"/>
          <w:rFonts w:eastAsia="Times New Roman"/>
          <w:color w:val="41A151"/>
          <w:shd w:val="clear" w:color="auto" w:fill="C9F3CD"/>
        </w:rPr>
        <w:t>if</w:t>
      </w:r>
      <w:r w:rsidR="00FE48F7">
        <w:rPr>
          <w:rFonts w:eastAsia="Times New Roman"/>
          <w:color w:val="2157AD"/>
          <w:shd w:val="clear" w:color="auto" w:fill="C9F3CD"/>
        </w:rPr>
        <w:t xml:space="preserve"> </w:t>
      </w:r>
      <w:r w:rsidR="00B81417" w:rsidRPr="00B81417">
        <w:rPr>
          <w:rFonts w:eastAsia="Times New Roman"/>
          <w:color w:val="2157AD"/>
          <w:shd w:val="clear" w:color="auto" w:fill="C9F3CD"/>
        </w:rPr>
        <w:t>JointTrustUSAReferenceTF</w:t>
      </w:r>
      <w:r w:rsidR="00FE48F7">
        <w:rPr>
          <w:noProof/>
          <w:color w:val="2157AD"/>
          <w:shd w:val="clear" w:color="auto" w:fill="C9F3CD"/>
        </w:rPr>
        <w:t xml:space="preserve"> &amp;&amp; (</w:t>
      </w:r>
      <w:r w:rsidR="00FE48F7">
        <w:rPr>
          <w:rFonts w:eastAsia="Times New Roman"/>
          <w:color w:val="2157AD"/>
          <w:shd w:val="clear" w:color="auto" w:fill="C9F3CD"/>
        </w:rPr>
        <w:t xml:space="preserve">ContingentTrustOptions|contains: </w:t>
      </w:r>
      <w:r w:rsidR="00FE48F7" w:rsidRPr="00337F3C">
        <w:rPr>
          <w:noProof/>
          <w:color w:val="2157AD"/>
          <w:shd w:val="clear" w:color="auto" w:fill="C9F3CD"/>
        </w:rPr>
        <w:t>"</w:t>
      </w:r>
      <w:r w:rsidR="00FE48F7">
        <w:rPr>
          <w:noProof/>
          <w:color w:val="2157AD"/>
          <w:shd w:val="clear" w:color="auto" w:fill="C9F3CD"/>
        </w:rPr>
        <w:t>Disabled Bene</w:t>
      </w:r>
      <w:r w:rsidR="00FE48F7" w:rsidRPr="00337F3C">
        <w:rPr>
          <w:noProof/>
          <w:color w:val="2157AD"/>
          <w:shd w:val="clear" w:color="auto" w:fill="C9F3CD"/>
        </w:rPr>
        <w:t>"</w:t>
      </w:r>
      <w:r w:rsidR="00FE48F7">
        <w:rPr>
          <w:noProof/>
          <w:color w:val="2157AD"/>
          <w:shd w:val="clear" w:color="auto" w:fill="C9F3CD"/>
        </w:rPr>
        <w:t>)</w:t>
      </w:r>
      <w:r w:rsidR="00FE48F7">
        <w:t>]}</w:t>
      </w:r>
      <w:r w:rsidR="00FE48F7" w:rsidRPr="00085ECD">
        <w:t>Under-Stated-Age</w:t>
      </w:r>
      <w:r w:rsidR="00FE48F7">
        <w:t xml:space="preserve"> Trust or Incompetent or Disabled Beneficiary Trust{[</w:t>
      </w:r>
      <w:r w:rsidR="00FE48F7" w:rsidRPr="00613DA1">
        <w:rPr>
          <w:b/>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w:t>
      </w:r>
      <w:r w:rsidR="00B81417" w:rsidRPr="00B81417">
        <w:rPr>
          <w:rFonts w:eastAsia="Times New Roman"/>
          <w:color w:val="2157AD"/>
          <w:shd w:val="clear" w:color="auto" w:fill="C9F3CD"/>
        </w:rPr>
        <w:t>JointTrustUSAReferenceTF</w:t>
      </w:r>
      <w:r w:rsidR="00FE48F7">
        <w:t>]}Under-Stated-Age Trust{[</w:t>
      </w:r>
      <w:r w:rsidR="00FE48F7" w:rsidRPr="00613DA1">
        <w:rPr>
          <w:b/>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(ContingentTrustOptions|contains:"Disabled Bene")</w:t>
      </w:r>
      <w:r w:rsidR="00FE48F7">
        <w:t>]}Incompetent or D</w:t>
      </w:r>
      <w:r w:rsidR="00FE48F7" w:rsidRPr="00085ECD">
        <w:t xml:space="preserve">isabled </w:t>
      </w:r>
      <w:r w:rsidR="00FE48F7">
        <w:t xml:space="preserve">Beneficiary </w:t>
      </w:r>
      <w:r w:rsidR="00FE48F7" w:rsidRPr="00085ECD">
        <w:t>Trust</w:t>
      </w:r>
      <w:r w:rsidR="00FE48F7">
        <w:t>{[</w:t>
      </w:r>
      <w:r w:rsidR="00FE48F7" w:rsidRPr="00613DA1">
        <w:rPr>
          <w:b/>
          <w:noProof/>
          <w:color w:val="41A151"/>
          <w:shd w:val="clear" w:color="auto" w:fill="C9F3CD"/>
        </w:rPr>
        <w:t>e</w:t>
      </w:r>
      <w:r w:rsidR="00FE48F7">
        <w:rPr>
          <w:noProof/>
          <w:color w:val="41A151"/>
          <w:shd w:val="clear" w:color="auto" w:fill="C9F3CD"/>
        </w:rPr>
        <w:t>ndif</w:t>
      </w:r>
      <w:r w:rsidR="00FE48F7">
        <w:t>]}</w:t>
      </w:r>
      <w:r w:rsidR="00FE48F7" w:rsidRPr="00085ECD">
        <w:t xml:space="preserve"> </w:t>
      </w:r>
      <w:r w:rsidRPr="00085ECD">
        <w:t>Trustee</w:t>
      </w:r>
      <w:r w:rsidR="004A0FED">
        <w:t>{[</w:t>
      </w:r>
      <w:r w:rsidR="004A0FED" w:rsidRPr="00113C48">
        <w:rPr>
          <w:b/>
          <w:noProof/>
          <w:color w:val="41A151"/>
          <w:shd w:val="clear" w:color="auto" w:fill="C9F3CD"/>
        </w:rPr>
        <w:t>if</w:t>
      </w:r>
      <w:r w:rsidR="004A0FED" w:rsidRPr="00113C48">
        <w:rPr>
          <w:noProof/>
          <w:color w:val="2157AD"/>
          <w:shd w:val="clear" w:color="auto" w:fill="C9F3CD"/>
        </w:rPr>
        <w:t xml:space="preserve"> TrustUnderageBeneNoRemoveTrusteeTF</w:t>
      </w:r>
      <w:r w:rsidR="004A0FED">
        <w:t xml:space="preserve">]}, </w:t>
      </w:r>
      <w:r w:rsidR="004A0FED" w:rsidRPr="00664575">
        <w:t xml:space="preserve">other than a Trustee specifically named by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4A0FED">
        <w:t>s</w:t>
      </w:r>
      <w:r w:rsidR="004A0FED" w:rsidRPr="00664575">
        <w:t xml:space="preserve"> in this Trust</w:t>
      </w:r>
      <w:r w:rsidR="004A0FED">
        <w:t>,{[</w:t>
      </w:r>
      <w:r w:rsidR="004A0FED" w:rsidRPr="00113C48">
        <w:rPr>
          <w:b/>
          <w:noProof/>
          <w:color w:val="41A151"/>
          <w:shd w:val="clear" w:color="auto" w:fill="C9F3CD"/>
        </w:rPr>
        <w:t>endif</w:t>
      </w:r>
      <w:r w:rsidR="004A0FED">
        <w:t>]}</w:t>
      </w:r>
      <w:r w:rsidR="004A0FED" w:rsidRPr="001B487A">
        <w:t xml:space="preserve"> at any time without cause</w:t>
      </w:r>
      <w:r w:rsidRPr="00085ECD">
        <w:t xml:space="preserve">. Notice of removal shall be effective when delivered pursuant to </w:t>
      </w:r>
      <w:r w:rsidRPr="00085ECD">
        <w:fldChar w:fldCharType="begin"/>
      </w:r>
      <w:r w:rsidRPr="00085ECD">
        <w:instrText xml:space="preserve"> REF Miscellaneous_Provisions \r \h </w:instrText>
      </w:r>
      <w:r w:rsidR="007760B9" w:rsidRPr="00085ECD">
        <w:instrText xml:space="preserve">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_Ref367051443 \h \n </w:instrText>
      </w:r>
      <w:r w:rsidR="007760B9" w:rsidRPr="00085ECD">
        <w:instrText xml:space="preserve"> \* MERGEFORMAT </w:instrText>
      </w:r>
      <w:r w:rsidRPr="00085ECD">
        <w:fldChar w:fldCharType="separate"/>
      </w:r>
      <w:r w:rsidR="00950596">
        <w:t>O</w:t>
      </w:r>
      <w:r w:rsidRPr="00085ECD">
        <w:fldChar w:fldCharType="end"/>
      </w:r>
      <w:r w:rsidRPr="00085ECD">
        <w:t>)</w:t>
      </w:r>
      <w:r w:rsidR="00FE48F7">
        <w:t>{[</w:t>
      </w:r>
      <w:r w:rsidR="00FE48F7">
        <w:rPr>
          <w:noProof/>
          <w:color w:val="41A151"/>
          <w:shd w:val="clear" w:color="auto" w:fill="C9F3CD"/>
        </w:rPr>
        <w:t>if</w:t>
      </w:r>
      <w:r w:rsidR="00FE48F7">
        <w:rPr>
          <w:rFonts w:eastAsia="Times New Roman"/>
          <w:color w:val="2157AD"/>
          <w:shd w:val="clear" w:color="auto" w:fill="C9F3CD"/>
        </w:rPr>
        <w:t xml:space="preserve"> (ContingentTrustOptions|contains:"Disabled Bene")</w:t>
      </w:r>
      <w:r w:rsidR="00FE48F7">
        <w:t>]}</w:t>
      </w:r>
      <w:r w:rsidR="00461B40" w:rsidRPr="00461B40">
        <w:t>; provided, however, no Incompetent or Disabled Beneficiary may serve as Trustee</w:t>
      </w:r>
      <w:r w:rsidR="00FE48F7">
        <w:t>{[</w:t>
      </w:r>
      <w:r w:rsidR="00FE48F7" w:rsidRPr="00250C40">
        <w:rPr>
          <w:b/>
          <w:noProof/>
          <w:color w:val="41A151"/>
          <w:shd w:val="clear" w:color="auto" w:fill="C9F3CD"/>
        </w:rPr>
        <w:t>e</w:t>
      </w:r>
      <w:r w:rsidR="00FE48F7">
        <w:rPr>
          <w:b/>
          <w:noProof/>
          <w:color w:val="41A151"/>
          <w:shd w:val="clear" w:color="auto" w:fill="C9F3CD"/>
        </w:rPr>
        <w:t>ndif</w:t>
      </w:r>
      <w:r w:rsidR="00FE48F7">
        <w:t>]}</w:t>
      </w:r>
      <w:r w:rsidRPr="00085ECD">
        <w:t>.</w:t>
      </w:r>
    </w:p>
    <w:p w14:paraId="672D3DA0" w14:textId="5F0D7D77" w:rsidR="00250C40" w:rsidRDefault="00250C40" w:rsidP="00D60E1C">
      <w:pPr>
        <w:pStyle w:val="TheusBody2"/>
      </w:pPr>
      <w:r>
        <w:t>{[</w:t>
      </w:r>
      <w:r w:rsidRPr="00250C40">
        <w:rPr>
          <w:b/>
          <w:noProof/>
          <w:color w:val="41A151"/>
          <w:shd w:val="clear" w:color="auto" w:fill="C9F3CD"/>
        </w:rPr>
        <w:t>endif</w:t>
      </w:r>
      <w:r>
        <w:t>]}</w:t>
      </w:r>
    </w:p>
    <w:p w14:paraId="2393294E" w14:textId="32FB7ACF" w:rsidR="00E72C7B" w:rsidRDefault="00E72C7B" w:rsidP="00D60E1C">
      <w:pPr>
        <w:pStyle w:val="TheusBody2"/>
      </w:pPr>
      <w:r>
        <w:t>{[</w:t>
      </w:r>
      <w:r w:rsidRPr="00E72C7B">
        <w:rPr>
          <w:b/>
          <w:noProof/>
          <w:color w:val="41A151"/>
          <w:shd w:val="clear" w:color="auto" w:fill="C9F3CD"/>
        </w:rPr>
        <w:t>endif</w:t>
      </w:r>
      <w:r>
        <w:t>]}</w:t>
      </w:r>
    </w:p>
    <w:p w14:paraId="2BCF9D0C" w14:textId="1115B348" w:rsidR="00FE48F7" w:rsidRPr="00085ECD" w:rsidRDefault="00FE48F7" w:rsidP="00FE48F7">
      <w:pPr>
        <w:pStyle w:val="BodyText2"/>
      </w:pPr>
      <w:r>
        <w:t>{[</w:t>
      </w:r>
      <w:r w:rsidRPr="00BA2B62">
        <w:rPr>
          <w:b/>
          <w:noProof/>
          <w:color w:val="41A151"/>
          <w:highlight w:val="yellow"/>
          <w:shd w:val="clear" w:color="auto" w:fill="C9F3CD"/>
        </w:rPr>
        <w:t>endif</w:t>
      </w:r>
      <w:r>
        <w:t>]}</w:t>
      </w:r>
    </w:p>
    <w:p w14:paraId="73211193" w14:textId="4D52CD22" w:rsidR="00BE4B41" w:rsidRPr="00085ECD" w:rsidRDefault="000F7DF8" w:rsidP="002B2700">
      <w:pPr>
        <w:pStyle w:val="Heading2"/>
      </w:pPr>
      <w:bookmarkStart w:id="339" w:name="_Toc203035987"/>
      <w:r w:rsidRPr="00085ECD">
        <w:t>General Trustee Vacancy</w:t>
      </w:r>
      <w:bookmarkEnd w:id="339"/>
    </w:p>
    <w:p w14:paraId="5B0F88F5" w14:textId="33E962AB" w:rsidR="00BE4B41" w:rsidRDefault="000F7DF8" w:rsidP="008B29B3">
      <w:pPr>
        <w:pStyle w:val="TheusBody2"/>
      </w:pPr>
      <w:r w:rsidRPr="00085ECD">
        <w:t>In the event of the resignation, removal, incompetency, incapacity, or death of a final named General</w:t>
      </w:r>
      <w:r w:rsidR="00B85ACD">
        <w:t xml:space="preserve"> </w:t>
      </w:r>
      <w:r w:rsidRPr="00085ECD">
        <w:t>Trustee</w:t>
      </w:r>
      <w:r w:rsidR="00B85ACD">
        <w:t xml:space="preserve"> </w:t>
      </w:r>
      <w:r w:rsidR="00B85ACD" w:rsidRPr="00B85ACD">
        <w:t xml:space="preserve">set forth above in </w:t>
      </w:r>
      <w:r w:rsidR="00ED4720">
        <w:fldChar w:fldCharType="begin"/>
      </w:r>
      <w:r w:rsidR="00ED4720">
        <w:instrText xml:space="preserve"> REF _Ref38346703 \r \h </w:instrText>
      </w:r>
      <w:r w:rsidR="00742F93">
        <w:instrText xml:space="preserve"> \* MERGEFORMAT </w:instrText>
      </w:r>
      <w:r w:rsidR="00ED4720">
        <w:fldChar w:fldCharType="separate"/>
      </w:r>
      <w:r w:rsidR="00950596">
        <w:t>Section 11.04A</w:t>
      </w:r>
      <w:r w:rsidR="00ED4720">
        <w:fldChar w:fldCharType="end"/>
      </w:r>
      <w:r w:rsidRPr="00085ECD">
        <w:t>,</w:t>
      </w:r>
      <w:r w:rsidR="004075F6" w:rsidRPr="00085ECD">
        <w:t xml:space="preserve"> then </w:t>
      </w:r>
      <w:r w:rsidR="00DF4E58" w:rsidRPr="00085ECD">
        <w:t>{</w:t>
      </w:r>
      <w:r w:rsidR="004075F6" w:rsidRPr="00085ECD">
        <w:t>[</w:t>
      </w:r>
      <w:r w:rsidR="004075F6" w:rsidRPr="00742F93">
        <w:rPr>
          <w:b/>
          <w:noProof/>
          <w:color w:val="41A151"/>
          <w:shd w:val="clear" w:color="auto" w:fill="C9F3CD"/>
        </w:rPr>
        <w:t>if</w:t>
      </w:r>
      <w:r w:rsidR="004075F6" w:rsidRPr="00742F93">
        <w:rPr>
          <w:noProof/>
          <w:color w:val="2157AD"/>
          <w:shd w:val="clear" w:color="auto" w:fill="C9F3CD"/>
        </w:rPr>
        <w:t xml:space="preserve"> TrustProtectorTF</w:t>
      </w:r>
      <w:r w:rsidR="004075F6" w:rsidRPr="00085ECD">
        <w:t>]</w:t>
      </w:r>
      <w:r w:rsidR="00DF4E58" w:rsidRPr="00085ECD">
        <w:t>}</w:t>
      </w:r>
      <w:r w:rsidR="00742F93">
        <w:t xml:space="preserve">the Trust Protector established in the Article, below, entitled Office of the Trust Protector shall forthwith name </w:t>
      </w:r>
      <w:r w:rsidR="008B29B3">
        <w:t>a corporate fiduciary, an individual, a CPA, or an attorney</w:t>
      </w:r>
      <w:r w:rsidR="008B29B3" w:rsidRPr="00A251B1">
        <w:t xml:space="preserve">, provided any such </w:t>
      </w:r>
      <w:r w:rsidR="008B29B3">
        <w:t xml:space="preserve">corporate fiduciary, </w:t>
      </w:r>
      <w:r w:rsidR="008B29B3" w:rsidRPr="00A251B1">
        <w:t xml:space="preserve">individual, CPA, or attorney is unrelated by blood or marriage </w:t>
      </w:r>
      <w:r w:rsidR="008B29B3">
        <w:t xml:space="preserve">to </w:t>
      </w:r>
      <w:r w:rsidR="00C67AAD" w:rsidRPr="00C67AAD">
        <w:t>any beneficiary hereunder, or a Family Member</w:t>
      </w:r>
      <w:r w:rsidR="001A0FC3">
        <w:t>,</w:t>
      </w:r>
      <w:r w:rsidR="00742F93">
        <w:t xml:space="preserve"> as Successor Trustee. If the Trust Protector is unable or unwilling to appoint a </w:t>
      </w:r>
      <w:r w:rsidR="00742F93">
        <w:lastRenderedPageBreak/>
        <w:t xml:space="preserve">Successor Trustee, then </w:t>
      </w:r>
      <w:r w:rsidR="00DF4E58" w:rsidRPr="00085ECD">
        <w:t>{</w:t>
      </w:r>
      <w:r w:rsidR="004075F6" w:rsidRPr="00085ECD">
        <w:t>[</w:t>
      </w:r>
      <w:r w:rsidR="004075F6" w:rsidRPr="00742F93">
        <w:rPr>
          <w:b/>
          <w:noProof/>
          <w:color w:val="41A151"/>
          <w:shd w:val="clear" w:color="auto" w:fill="C9F3CD"/>
        </w:rPr>
        <w:t>endif</w:t>
      </w:r>
      <w:r w:rsidR="004075F6" w:rsidRPr="00085ECD">
        <w:t>]</w:t>
      </w:r>
      <w:r w:rsidR="00DF4E58" w:rsidRPr="00085ECD">
        <w:t>}</w:t>
      </w:r>
      <w:r w:rsidR="00C953E0" w:rsidRPr="00085ECD">
        <w:t xml:space="preserve">a majority of the beneficiaries who have attained </w:t>
      </w:r>
      <w:r w:rsidR="00C953E0" w:rsidRPr="009D1291">
        <w:t>{[</w:t>
      </w:r>
      <w:r w:rsidR="00C953E0" w:rsidRPr="00613DA1">
        <w:rPr>
          <w:noProof/>
          <w:color w:val="2157AD"/>
          <w:shd w:val="clear" w:color="auto" w:fill="C9E1F3"/>
        </w:rPr>
        <w:t>SelectTrusteeAge|cardinal|else: "____________"</w:t>
      </w:r>
      <w:r w:rsidR="00C953E0" w:rsidRPr="009D1291">
        <w:t>]}</w:t>
      </w:r>
      <w:r w:rsidR="00C953E0" w:rsidRPr="00085ECD">
        <w:t xml:space="preserve"> (</w:t>
      </w:r>
      <w:r w:rsidR="00C953E0" w:rsidRPr="009D1291">
        <w:t>{[</w:t>
      </w:r>
      <w:r w:rsidR="00C953E0" w:rsidRPr="00613DA1">
        <w:rPr>
          <w:noProof/>
          <w:color w:val="2157AD"/>
          <w:shd w:val="clear" w:color="auto" w:fill="C9E1F3"/>
        </w:rPr>
        <w:t>SelectTrusteeAge|else: "_____"</w:t>
      </w:r>
      <w:r w:rsidR="00C953E0" w:rsidRPr="009D1291">
        <w:t>]}</w:t>
      </w:r>
      <w:r w:rsidR="00C953E0" w:rsidRPr="00085ECD">
        <w:t>) years of age and are eligible to receive mandatory or discretionary distributions of net income</w:t>
      </w:r>
      <w:r w:rsidR="00742F93">
        <w:t xml:space="preserve"> or principal from the respective Trust under this Trust Agreement shall forthwith name </w:t>
      </w:r>
      <w:r w:rsidR="008B29B3">
        <w:t>a corporate fiduciary, an individual, a CPA, or an attorney</w:t>
      </w:r>
      <w:r w:rsidR="008B29B3" w:rsidRPr="00A251B1">
        <w:t xml:space="preserve">, provided any such </w:t>
      </w:r>
      <w:r w:rsidR="008B29B3">
        <w:t xml:space="preserve">corporate fiduciary, </w:t>
      </w:r>
      <w:r w:rsidR="008B29B3" w:rsidRPr="00A251B1">
        <w:t xml:space="preserve">individual, CPA, or attorney is unrelated by blood or marriage </w:t>
      </w:r>
      <w:r w:rsidR="008B29B3">
        <w:t xml:space="preserve">to </w:t>
      </w:r>
      <w:r w:rsidR="008B29B3" w:rsidRPr="00C67AAD">
        <w:t>any beneficiary hereunder, or a Family Member</w:t>
      </w:r>
      <w:r w:rsidR="001A0FC3">
        <w:t>,</w:t>
      </w:r>
      <w:r w:rsidR="00742F93">
        <w:t xml:space="preserve"> as Successor Trustee. If a majority of beneficiaries have not attained age </w:t>
      </w:r>
      <w:r w:rsidR="00DF4E58" w:rsidRPr="00085ECD">
        <w:t>{</w:t>
      </w:r>
      <w:r w:rsidR="005048FD" w:rsidRPr="00085ECD">
        <w:t>[</w:t>
      </w:r>
      <w:r w:rsidR="00845758" w:rsidRPr="00085ECD">
        <w:rPr>
          <w:noProof/>
          <w:color w:val="2157AD"/>
          <w:shd w:val="clear" w:color="auto" w:fill="C9E1F3"/>
        </w:rPr>
        <w:t>SelectTrusteeAge</w:t>
      </w:r>
      <w:r w:rsidR="00F7738F" w:rsidRPr="00085ECD">
        <w:rPr>
          <w:noProof/>
          <w:color w:val="2157AD"/>
          <w:shd w:val="clear" w:color="auto" w:fill="C9E1F3"/>
        </w:rPr>
        <w:t>|c</w:t>
      </w:r>
      <w:r w:rsidR="005048FD" w:rsidRPr="00085ECD">
        <w:rPr>
          <w:noProof/>
          <w:color w:val="2157AD"/>
          <w:shd w:val="clear" w:color="auto" w:fill="C9E1F3"/>
        </w:rPr>
        <w:t>ardinal</w:t>
      </w:r>
      <w:r w:rsidR="005048FD" w:rsidRPr="00085ECD">
        <w:t>]</w:t>
      </w:r>
      <w:r w:rsidR="00DF4E58" w:rsidRPr="00085ECD">
        <w:t>}</w:t>
      </w:r>
      <w:r w:rsidR="005048FD" w:rsidRPr="00085ECD">
        <w:t xml:space="preserve"> (</w:t>
      </w:r>
      <w:r w:rsidR="00DF4E58" w:rsidRPr="00085ECD">
        <w:t>{</w:t>
      </w:r>
      <w:r w:rsidR="005048FD" w:rsidRPr="00085ECD">
        <w:t>[</w:t>
      </w:r>
      <w:r w:rsidR="00845758" w:rsidRPr="00085ECD">
        <w:rPr>
          <w:noProof/>
          <w:color w:val="2157AD"/>
          <w:shd w:val="clear" w:color="auto" w:fill="C9E1F3"/>
        </w:rPr>
        <w:t>SelectTrusteeAge</w:t>
      </w:r>
      <w:r w:rsidR="005048FD" w:rsidRPr="00085ECD">
        <w:t>]</w:t>
      </w:r>
      <w:r w:rsidR="00DF4E58" w:rsidRPr="00085ECD">
        <w:t>}</w:t>
      </w:r>
      <w:r w:rsidR="005048FD" w:rsidRPr="00085ECD">
        <w:t>)</w:t>
      </w:r>
      <w:r w:rsidRPr="00085ECD">
        <w:t xml:space="preserve">, </w:t>
      </w:r>
      <w:r w:rsidR="00742F93">
        <w:t xml:space="preserve">then the beneficiaries’ right to appoint a Trustee shall lapse until such time as a majority of beneficiaries have attained age </w:t>
      </w:r>
      <w:r w:rsidR="00DF4E58" w:rsidRPr="00085ECD">
        <w:t>{</w:t>
      </w:r>
      <w:r w:rsidR="005048FD" w:rsidRPr="00085ECD">
        <w:t>[</w:t>
      </w:r>
      <w:r w:rsidR="00845758" w:rsidRPr="00085ECD">
        <w:rPr>
          <w:noProof/>
          <w:color w:val="2157AD"/>
          <w:shd w:val="clear" w:color="auto" w:fill="C9E1F3"/>
        </w:rPr>
        <w:t>SelectTrusteeAge</w:t>
      </w:r>
      <w:r w:rsidR="00F7738F" w:rsidRPr="00085ECD">
        <w:rPr>
          <w:noProof/>
          <w:color w:val="2157AD"/>
          <w:shd w:val="clear" w:color="auto" w:fill="C9E1F3"/>
        </w:rPr>
        <w:t>|c</w:t>
      </w:r>
      <w:r w:rsidR="005048FD" w:rsidRPr="00085ECD">
        <w:rPr>
          <w:noProof/>
          <w:color w:val="2157AD"/>
          <w:shd w:val="clear" w:color="auto" w:fill="C9E1F3"/>
        </w:rPr>
        <w:t>ardinal</w:t>
      </w:r>
      <w:r w:rsidR="005048FD" w:rsidRPr="00085ECD">
        <w:t>]</w:t>
      </w:r>
      <w:r w:rsidR="00DF4E58" w:rsidRPr="00085ECD">
        <w:t>}</w:t>
      </w:r>
      <w:r w:rsidR="005048FD" w:rsidRPr="00085ECD">
        <w:t xml:space="preserve"> (</w:t>
      </w:r>
      <w:r w:rsidR="00DF4E58" w:rsidRPr="00085ECD">
        <w:t>{</w:t>
      </w:r>
      <w:r w:rsidR="005048FD" w:rsidRPr="00085ECD">
        <w:t>[</w:t>
      </w:r>
      <w:r w:rsidR="00845758" w:rsidRPr="00085ECD">
        <w:rPr>
          <w:noProof/>
          <w:color w:val="2157AD"/>
          <w:shd w:val="clear" w:color="auto" w:fill="C9E1F3"/>
        </w:rPr>
        <w:t>SelectTrusteeAge</w:t>
      </w:r>
      <w:r w:rsidR="005048FD" w:rsidRPr="00085ECD">
        <w:t>]</w:t>
      </w:r>
      <w:r w:rsidR="00DF4E58" w:rsidRPr="00085ECD">
        <w:t>}</w:t>
      </w:r>
      <w:r w:rsidR="005048FD" w:rsidRPr="00085ECD">
        <w:t>)</w:t>
      </w:r>
      <w:r w:rsidRPr="00085ECD">
        <w:t xml:space="preserve">. </w:t>
      </w:r>
      <w:r w:rsidR="00056F9C" w:rsidRPr="00085ECD">
        <w:t xml:space="preserve"> </w:t>
      </w:r>
    </w:p>
    <w:p w14:paraId="2F9CC43E" w14:textId="75739CDB" w:rsidR="00424D28" w:rsidRDefault="00424D28" w:rsidP="00424D28">
      <w:pPr>
        <w:pStyle w:val="TheusBody2"/>
      </w:pPr>
      <w:r>
        <w:t xml:space="preserve">If a majority of the  beneficiaries eligible to receive mandatory or discretionary distributions of net income or principal from the respective Trust under this Trust Agreement who have attained age </w:t>
      </w:r>
      <w:r w:rsidRPr="00085ECD">
        <w:t>{[</w:t>
      </w:r>
      <w:r w:rsidRPr="00085ECD">
        <w:rPr>
          <w:noProof/>
          <w:color w:val="2157AD"/>
          <w:shd w:val="clear" w:color="auto" w:fill="C9E1F3"/>
        </w:rPr>
        <w:t>SelectTrusteeAge|cardinal</w:t>
      </w:r>
      <w:r w:rsidRPr="00085ECD">
        <w:t>]} ({[</w:t>
      </w:r>
      <w:r w:rsidRPr="00085ECD">
        <w:rPr>
          <w:noProof/>
          <w:color w:val="2157AD"/>
          <w:shd w:val="clear" w:color="auto" w:fill="C9E1F3"/>
        </w:rPr>
        <w:t>SelectTrusteeAge</w:t>
      </w:r>
      <w:r w:rsidRPr="00085ECD">
        <w:t>]})</w:t>
      </w:r>
      <w:r>
        <w:t xml:space="preserve"> cannot agree on </w:t>
      </w:r>
      <w:r w:rsidR="008B29B3">
        <w:t xml:space="preserve">a corporate fiduciary, an individual, a CPA, or an attorney, </w:t>
      </w:r>
      <w:r w:rsidR="008B29B3" w:rsidRPr="00C67AAD">
        <w:t>or a Family Member</w:t>
      </w:r>
      <w:r w:rsidR="008B29B3">
        <w:t xml:space="preserve"> to serve as Successor Trustee</w:t>
      </w:r>
      <w:r>
        <w:t xml:space="preserve">, any beneficiary can petition a court of competent jurisdiction, </w:t>
      </w:r>
      <w:r w:rsidRPr="00424D28">
        <w:rPr>
          <w:i/>
          <w:iCs/>
        </w:rPr>
        <w:t>ex parte</w:t>
      </w:r>
      <w:r>
        <w:t xml:space="preserve">, to designate </w:t>
      </w:r>
      <w:r w:rsidR="008B29B3">
        <w:t>a corporate fiduciary, an individual, a CPA, or an attorney</w:t>
      </w:r>
      <w:r w:rsidR="008B29B3" w:rsidRPr="00A251B1">
        <w:t xml:space="preserve">, provided any such </w:t>
      </w:r>
      <w:r w:rsidR="008B29B3">
        <w:t xml:space="preserve">corporate fiduciary, </w:t>
      </w:r>
      <w:r w:rsidR="008B29B3" w:rsidRPr="00A251B1">
        <w:t xml:space="preserve">individual, CPA, or attorney is unrelated by blood or marriage </w:t>
      </w:r>
      <w:r w:rsidR="008B29B3">
        <w:t xml:space="preserve">to </w:t>
      </w:r>
      <w:r w:rsidR="008B29B3" w:rsidRPr="00C67AAD">
        <w:t>any beneficiary hereunder, or a Family Member</w:t>
      </w:r>
      <w:r w:rsidR="001A0FC3">
        <w:t>,</w:t>
      </w:r>
      <w:r>
        <w:t xml:space="preserve"> as Successor Trustee. The court that designates the Successor Trustee shall not acquire any jurisdiction over any trust created under this Trust, except to the extent necessary to </w:t>
      </w:r>
      <w:r w:rsidR="008B29B3">
        <w:t>name a corporate fiduciary, an individual, a CPA, or an attorney</w:t>
      </w:r>
      <w:r w:rsidR="008B29B3" w:rsidRPr="00A251B1">
        <w:t xml:space="preserve">, provided any such </w:t>
      </w:r>
      <w:r w:rsidR="008B29B3">
        <w:t xml:space="preserve">corporate fiduciary, </w:t>
      </w:r>
      <w:r w:rsidR="008B29B3" w:rsidRPr="00A251B1">
        <w:t xml:space="preserve">individual, CPA, or attorney is unrelated by blood or marriage </w:t>
      </w:r>
      <w:r w:rsidR="008B29B3">
        <w:t xml:space="preserve">to </w:t>
      </w:r>
      <w:r w:rsidR="008B29B3" w:rsidRPr="00C67AAD">
        <w:t>any beneficiary hereunder, or a Family Member</w:t>
      </w:r>
      <w:r>
        <w:t xml:space="preserve">, except as otherwise required by law, as Successor Trustee. </w:t>
      </w:r>
    </w:p>
    <w:p w14:paraId="2C215BBC" w14:textId="77777777" w:rsidR="00424D28" w:rsidRDefault="00424D28" w:rsidP="00424D28">
      <w:pPr>
        <w:pStyle w:val="TheusBody2"/>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5939E648" w14:textId="16C913A4" w:rsidR="00424D28" w:rsidRDefault="00424D28" w:rsidP="00424D28">
      <w:pPr>
        <w:pStyle w:val="TheusBody2"/>
      </w:pPr>
      <w:r>
        <w:t>Any CPA or attorney named as Trustee must maintain errors and omissions liability insurance covering service as Trustee.</w:t>
      </w:r>
    </w:p>
    <w:p w14:paraId="0421803E" w14:textId="4DACCD4D" w:rsidR="00F46BF2" w:rsidRPr="00085ECD" w:rsidRDefault="00DF4E58" w:rsidP="00D60E1C">
      <w:pPr>
        <w:pStyle w:val="TheusBody2"/>
      </w:pPr>
      <w:r w:rsidRPr="00085ECD">
        <w:t>{</w:t>
      </w:r>
      <w:r w:rsidR="00F46BF2" w:rsidRPr="00085ECD">
        <w:t>[</w:t>
      </w:r>
      <w:r w:rsidR="00F46BF2" w:rsidRPr="00085ECD">
        <w:rPr>
          <w:b/>
          <w:noProof/>
          <w:color w:val="41A151"/>
          <w:shd w:val="clear" w:color="auto" w:fill="C9F3CD"/>
        </w:rPr>
        <w:t>if</w:t>
      </w:r>
      <w:r w:rsidR="00F46BF2" w:rsidRPr="00085ECD">
        <w:rPr>
          <w:noProof/>
          <w:color w:val="2157AD"/>
          <w:shd w:val="clear" w:color="auto" w:fill="C9F3CD"/>
        </w:rPr>
        <w:t xml:space="preserve"> MaritalTrustType != "NoMarital"</w:t>
      </w:r>
      <w:r w:rsidR="00F46BF2" w:rsidRPr="00085ECD">
        <w:t>]</w:t>
      </w:r>
      <w:r w:rsidRPr="00085ECD">
        <w:t>}</w:t>
      </w:r>
    </w:p>
    <w:p w14:paraId="4CAF9E07" w14:textId="0C30FADF" w:rsidR="00F46BF2" w:rsidRPr="00085ECD" w:rsidRDefault="000A181E" w:rsidP="002B2700">
      <w:pPr>
        <w:pStyle w:val="Heading2"/>
      </w:pPr>
      <w:bookmarkStart w:id="340" w:name="_Toc203035988"/>
      <w:bookmarkStart w:id="341" w:name="_Ref218246525"/>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00BB3EB9" w:rsidRPr="00D65F94">
        <w:rPr>
          <w:rFonts w:eastAsia="Times New Roman"/>
        </w:rPr>
        <w:t>{[</w:t>
      </w:r>
      <w:r w:rsidR="00BB3EB9" w:rsidRPr="00D65F94">
        <w:rPr>
          <w:rStyle w:val="Strong"/>
          <w:rFonts w:eastAsia="Times New Roman"/>
          <w:color w:val="41A151"/>
          <w:shd w:val="clear" w:color="auto" w:fill="C9F3CD"/>
        </w:rPr>
        <w:t>if</w:t>
      </w:r>
      <w:r w:rsidR="00BB3EB9" w:rsidRPr="00D65F94">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00BB3EB9" w:rsidRPr="00D65F94">
        <w:rPr>
          <w:rFonts w:eastAsia="Times New Roman"/>
        </w:rPr>
        <w:t>]}</w:t>
      </w:r>
      <w:r w:rsidR="00BB3EB9">
        <w:rPr>
          <w:rFonts w:eastAsia="Times New Roman"/>
        </w:rPr>
        <w:t xml:space="preserve"> Qualified Domestic</w:t>
      </w:r>
      <w:r w:rsidR="00BB3EB9" w:rsidRPr="00D65F94">
        <w:t>{[</w:t>
      </w:r>
      <w:r w:rsidR="00BB3EB9" w:rsidRPr="00D65F94">
        <w:rPr>
          <w:noProof/>
          <w:color w:val="41A151"/>
          <w:shd w:val="clear" w:color="auto" w:fill="C9F3CD"/>
        </w:rPr>
        <w:t>endif</w:t>
      </w:r>
      <w:r w:rsidR="00BB3EB9" w:rsidRPr="00D65F94">
        <w:t>]}</w:t>
      </w:r>
      <w:r w:rsidR="00BB3EB9" w:rsidRPr="009E43AE">
        <w:t xml:space="preserve"> </w:t>
      </w:r>
      <w:r w:rsidR="00F46BF2" w:rsidRPr="00085ECD">
        <w:t>Trust</w:t>
      </w:r>
      <w:r w:rsidR="00BB3EB9" w:rsidRPr="00FC74EB">
        <w:rPr>
          <w:rFonts w:eastAsia="Times New Roman"/>
        </w:rPr>
        <w:t>{[</w:t>
      </w:r>
      <w:r w:rsidR="00BB3EB9" w:rsidRPr="00FC74EB">
        <w:rPr>
          <w:rStyle w:val="Strong"/>
          <w:rFonts w:eastAsia="Times New Roman"/>
          <w:color w:val="41A151"/>
          <w:shd w:val="clear" w:color="auto" w:fill="C9F3CD"/>
        </w:rPr>
        <w:t>if</w:t>
      </w:r>
      <w:r w:rsidR="00BB3EB9" w:rsidRPr="00FC74EB">
        <w:rPr>
          <w:rFonts w:eastAsia="Times New Roman"/>
          <w:color w:val="2157AD"/>
          <w:shd w:val="clear" w:color="auto" w:fill="C9F3CD"/>
        </w:rPr>
        <w:t xml:space="preserve"> MaritalTrustType == </w:t>
      </w:r>
      <w:r w:rsidR="00BB3EB9" w:rsidRPr="00FC74EB">
        <w:rPr>
          <w:noProof/>
          <w:color w:val="2157AD"/>
          <w:shd w:val="clear" w:color="auto" w:fill="C9F3CD"/>
        </w:rPr>
        <w:t>"MaritalFed"</w:t>
      </w:r>
      <w:r w:rsidR="00BB3EB9" w:rsidRPr="00FC74EB">
        <w:rPr>
          <w:rFonts w:eastAsia="Times New Roman"/>
        </w:rPr>
        <w:t>]}</w:t>
      </w:r>
      <w:r w:rsidR="00BB3EB9">
        <w:rPr>
          <w:rFonts w:eastAsia="Times New Roman"/>
        </w:rPr>
        <w:t xml:space="preserve"> or Family Trust{[</w:t>
      </w:r>
      <w:r w:rsidR="00BB3EB9" w:rsidRPr="00D65F94">
        <w:rPr>
          <w:noProof/>
          <w:color w:val="41A151"/>
          <w:shd w:val="clear" w:color="auto" w:fill="C9F3CD"/>
        </w:rPr>
        <w:t>endif</w:t>
      </w:r>
      <w:r w:rsidR="00BB3EB9">
        <w:rPr>
          <w:rFonts w:eastAsia="Times New Roman"/>
        </w:rPr>
        <w:t xml:space="preserve">]} </w:t>
      </w:r>
      <w:r w:rsidR="00F46BF2" w:rsidRPr="00085ECD">
        <w:t>Trustee Vacancy</w:t>
      </w:r>
      <w:bookmarkEnd w:id="340"/>
      <w:bookmarkEnd w:id="341"/>
    </w:p>
    <w:p w14:paraId="38A72C94" w14:textId="17239D03" w:rsidR="00F46BF2" w:rsidRPr="00085ECD" w:rsidRDefault="009E43AE" w:rsidP="00D60E1C">
      <w:pPr>
        <w:pStyle w:val="TheusBody2"/>
      </w:pPr>
      <w:r w:rsidRPr="009E43AE">
        <w:t xml:space="preserve">In the event of the resignation, removal, incompetency, incapacity, or death of a final named </w:t>
      </w:r>
      <w:r w:rsidR="000A181E" w:rsidRPr="00D65F94">
        <w:rPr>
          <w:rFonts w:eastAsia="Times New Roman"/>
        </w:rPr>
        <w:t>{[</w:t>
      </w:r>
      <w:r w:rsidR="000A181E" w:rsidRPr="00D65F94">
        <w:rPr>
          <w:rStyle w:val="Strong"/>
          <w:rFonts w:eastAsia="Times New Roman"/>
          <w:color w:val="41A151"/>
          <w:shd w:val="clear" w:color="auto" w:fill="C9F3CD"/>
        </w:rPr>
        <w:t>if</w:t>
      </w:r>
      <w:r w:rsidR="000A181E" w:rsidRPr="00D65F94">
        <w:rPr>
          <w:rFonts w:eastAsia="Times New Roman"/>
          <w:color w:val="2157AD"/>
          <w:shd w:val="clear" w:color="auto" w:fill="C9F3CD"/>
        </w:rPr>
        <w:t xml:space="preserve"> LifePartners</w:t>
      </w:r>
      <w:r w:rsidR="000A181E" w:rsidRPr="00D65F94">
        <w:rPr>
          <w:rFonts w:eastAsia="Times New Roman"/>
        </w:rPr>
        <w:t>]}Life Partner{[</w:t>
      </w:r>
      <w:r w:rsidR="000A181E" w:rsidRPr="00D65F94">
        <w:rPr>
          <w:rStyle w:val="Strong"/>
          <w:rFonts w:eastAsia="Times New Roman"/>
          <w:color w:val="41A151"/>
          <w:shd w:val="clear" w:color="auto" w:fill="C9F3CD"/>
        </w:rPr>
        <w:t>else</w:t>
      </w:r>
      <w:r w:rsidR="000A181E" w:rsidRPr="00D65F94">
        <w:rPr>
          <w:rFonts w:eastAsia="Times New Roman"/>
        </w:rPr>
        <w:t>]}Marital</w:t>
      </w:r>
      <w:r w:rsidR="000A181E" w:rsidRPr="00D65F94">
        <w:t>{[</w:t>
      </w:r>
      <w:r w:rsidR="000A181E" w:rsidRPr="00D65F94">
        <w:rPr>
          <w:noProof/>
          <w:color w:val="41A151"/>
          <w:shd w:val="clear" w:color="auto" w:fill="C9F3CD"/>
        </w:rPr>
        <w:t>endif</w:t>
      </w:r>
      <w:r w:rsidR="000A181E" w:rsidRPr="00D65F94">
        <w:t>]}</w:t>
      </w:r>
      <w:r w:rsidR="00BB3EB9" w:rsidRPr="00D65F94">
        <w:rPr>
          <w:rFonts w:eastAsia="Times New Roman"/>
        </w:rPr>
        <w:t>{[</w:t>
      </w:r>
      <w:r w:rsidR="00BB3EB9" w:rsidRPr="00D65F94">
        <w:rPr>
          <w:rStyle w:val="Strong"/>
          <w:rFonts w:eastAsia="Times New Roman"/>
          <w:color w:val="41A151"/>
          <w:shd w:val="clear" w:color="auto" w:fill="C9F3CD"/>
        </w:rPr>
        <w:t>if</w:t>
      </w:r>
      <w:r w:rsidR="00BB3EB9" w:rsidRPr="00D65F94">
        <w:rPr>
          <w:rFonts w:eastAsia="Times New Roman"/>
          <w:color w:val="2157AD"/>
          <w:shd w:val="clear" w:color="auto" w:fill="C9F3CD"/>
        </w:rPr>
        <w:t xml:space="preserve"> </w:t>
      </w:r>
      <w:r w:rsidR="000514E9" w:rsidRPr="00FC74EB">
        <w:rPr>
          <w:rFonts w:eastAsia="Times New Roman"/>
          <w:color w:val="2157AD"/>
          <w:shd w:val="clear" w:color="auto" w:fill="C9F3CD"/>
        </w:rPr>
        <w:t xml:space="preserve">MaritalTrustType == </w:t>
      </w:r>
      <w:r w:rsidR="000514E9" w:rsidRPr="00FC74EB">
        <w:rPr>
          <w:noProof/>
          <w:color w:val="2157AD"/>
          <w:shd w:val="clear" w:color="auto" w:fill="C9F3CD"/>
        </w:rPr>
        <w:t>"MaritalFed"</w:t>
      </w:r>
      <w:r w:rsidR="000514E9">
        <w:rPr>
          <w:noProof/>
          <w:color w:val="2157AD"/>
          <w:shd w:val="clear" w:color="auto" w:fill="C9F3CD"/>
        </w:rPr>
        <w:t xml:space="preserve"> &amp;&amp; </w:t>
      </w:r>
      <w:r w:rsidR="000514E9">
        <w:rPr>
          <w:rFonts w:eastAsia="Times New Roman"/>
          <w:color w:val="2157AD"/>
          <w:shd w:val="clear" w:color="auto" w:fill="C9F3CD"/>
        </w:rPr>
        <w:t>QDOT</w:t>
      </w:r>
      <w:r w:rsidR="00BB3EB9" w:rsidRPr="00D65F94">
        <w:rPr>
          <w:rFonts w:eastAsia="Times New Roman"/>
        </w:rPr>
        <w:t>]}</w:t>
      </w:r>
      <w:r w:rsidR="00BB3EB9">
        <w:rPr>
          <w:rFonts w:eastAsia="Times New Roman"/>
        </w:rPr>
        <w:t xml:space="preserve"> Qualified Domestic</w:t>
      </w:r>
      <w:r w:rsidR="00BB3EB9" w:rsidRPr="00D65F94">
        <w:t>{[</w:t>
      </w:r>
      <w:r w:rsidR="00BB3EB9" w:rsidRPr="00D65F94">
        <w:rPr>
          <w:noProof/>
          <w:color w:val="41A151"/>
          <w:shd w:val="clear" w:color="auto" w:fill="C9F3CD"/>
        </w:rPr>
        <w:t>endif</w:t>
      </w:r>
      <w:r w:rsidR="00BB3EB9" w:rsidRPr="00D65F94">
        <w:t>]}</w:t>
      </w:r>
      <w:r w:rsidR="00BB3EB9" w:rsidRPr="009E43AE">
        <w:t xml:space="preserve"> </w:t>
      </w:r>
      <w:r w:rsidR="00BB3EB9" w:rsidRPr="00085ECD">
        <w:t>Trust</w:t>
      </w:r>
      <w:r w:rsidR="00BB3EB9" w:rsidRPr="00FC74EB">
        <w:rPr>
          <w:rFonts w:eastAsia="Times New Roman"/>
        </w:rPr>
        <w:t>{[</w:t>
      </w:r>
      <w:r w:rsidR="00BB3EB9" w:rsidRPr="00FC74EB">
        <w:rPr>
          <w:rStyle w:val="Strong"/>
          <w:rFonts w:eastAsia="Times New Roman"/>
          <w:color w:val="41A151"/>
          <w:shd w:val="clear" w:color="auto" w:fill="C9F3CD"/>
        </w:rPr>
        <w:t>if</w:t>
      </w:r>
      <w:r w:rsidR="00BB3EB9" w:rsidRPr="00FC74EB">
        <w:rPr>
          <w:rFonts w:eastAsia="Times New Roman"/>
          <w:color w:val="2157AD"/>
          <w:shd w:val="clear" w:color="auto" w:fill="C9F3CD"/>
        </w:rPr>
        <w:t xml:space="preserve"> MaritalTrustType == </w:t>
      </w:r>
      <w:r w:rsidR="00BB3EB9" w:rsidRPr="00FC74EB">
        <w:rPr>
          <w:noProof/>
          <w:color w:val="2157AD"/>
          <w:shd w:val="clear" w:color="auto" w:fill="C9F3CD"/>
        </w:rPr>
        <w:t>"MaritalFed"</w:t>
      </w:r>
      <w:r w:rsidR="00BB3EB9" w:rsidRPr="00FC74EB">
        <w:rPr>
          <w:rFonts w:eastAsia="Times New Roman"/>
        </w:rPr>
        <w:t>]}</w:t>
      </w:r>
      <w:r w:rsidR="00BB3EB9">
        <w:rPr>
          <w:rFonts w:eastAsia="Times New Roman"/>
        </w:rPr>
        <w:t xml:space="preserve"> or Family Trust{[</w:t>
      </w:r>
      <w:r w:rsidR="00BB3EB9" w:rsidRPr="00D65F94">
        <w:rPr>
          <w:noProof/>
          <w:color w:val="41A151"/>
          <w:shd w:val="clear" w:color="auto" w:fill="C9F3CD"/>
        </w:rPr>
        <w:t>endif</w:t>
      </w:r>
      <w:r w:rsidR="00BB3EB9">
        <w:rPr>
          <w:rFonts w:eastAsia="Times New Roman"/>
        </w:rPr>
        <w:t xml:space="preserve">]} </w:t>
      </w:r>
      <w:r w:rsidRPr="009E43AE">
        <w:t>Trustee, then</w:t>
      </w:r>
      <w:r w:rsidR="00F46BF2" w:rsidRPr="00085ECD">
        <w:t xml:space="preserve"> </w:t>
      </w:r>
      <w:r w:rsidR="00DF4E58" w:rsidRPr="00085ECD">
        <w:t>{</w:t>
      </w:r>
      <w:r w:rsidR="00B61CA3" w:rsidRPr="00085ECD">
        <w:t>[</w:t>
      </w:r>
      <w:r w:rsidR="00B61CA3" w:rsidRPr="00085ECD">
        <w:rPr>
          <w:b/>
          <w:noProof/>
          <w:color w:val="41A151"/>
          <w:shd w:val="clear" w:color="auto" w:fill="C9F3CD"/>
        </w:rPr>
        <w:t>if</w:t>
      </w:r>
      <w:r w:rsidR="00B61CA3" w:rsidRPr="00085ECD">
        <w:rPr>
          <w:noProof/>
          <w:color w:val="2157AD"/>
          <w:shd w:val="clear" w:color="auto" w:fill="C9F3CD"/>
        </w:rPr>
        <w:t xml:space="preserve"> TrustProtectorTF</w:t>
      </w:r>
      <w:r w:rsidR="00B61CA3" w:rsidRPr="00085ECD">
        <w:t>]</w:t>
      </w:r>
      <w:r w:rsidR="00DF4E58" w:rsidRPr="00085ECD">
        <w:t>}</w:t>
      </w:r>
      <w:r>
        <w:t xml:space="preserve">the Trust Protector established in the Article, below, entitled Office of the Trust Protector shall forthwith name </w:t>
      </w:r>
      <w:r w:rsidR="008B29B3">
        <w:t>a corporate fiduciary, an individual, a CPA, or an attorney</w:t>
      </w:r>
      <w:r w:rsidR="008B29B3" w:rsidRPr="00A251B1">
        <w:t xml:space="preserve">, provided any such </w:t>
      </w:r>
      <w:r w:rsidR="008B29B3">
        <w:t xml:space="preserve">corporate fiduciary, </w:t>
      </w:r>
      <w:r w:rsidR="008B29B3" w:rsidRPr="00A251B1">
        <w:t xml:space="preserve">individual, CPA, or attorney is unrelated by blood or marriage </w:t>
      </w:r>
      <w:r w:rsidR="008B29B3">
        <w:t xml:space="preserve">to </w:t>
      </w:r>
      <w:r w:rsidR="008B29B3" w:rsidRPr="00C67AAD">
        <w:t>any beneficiary hereunder, or a Family Member</w:t>
      </w:r>
      <w:r w:rsidR="001A0FC3">
        <w:t>,</w:t>
      </w:r>
      <w:r>
        <w:t xml:space="preserve"> as Successor Trustee, whether a Full Purpose Trustee or Limited Purpose Trustee, as the case may be</w:t>
      </w:r>
      <w:r w:rsidR="00DF4E58" w:rsidRPr="00085ECD">
        <w:t>{</w:t>
      </w:r>
      <w:r w:rsidR="00B61CA3" w:rsidRPr="00085ECD">
        <w:t>[</w:t>
      </w:r>
      <w:r w:rsidR="00B61CA3" w:rsidRPr="00085ECD">
        <w:rPr>
          <w:b/>
          <w:noProof/>
          <w:color w:val="41A151"/>
          <w:shd w:val="clear" w:color="auto" w:fill="C9F3CD"/>
        </w:rPr>
        <w:t>else</w:t>
      </w:r>
      <w:r w:rsidR="00B61CA3" w:rsidRPr="00085ECD">
        <w:t>]</w:t>
      </w:r>
      <w:r w:rsidR="00DF4E58" w:rsidRPr="00085ECD">
        <w:t>}</w:t>
      </w:r>
      <w:r w:rsidR="00B61CA3"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B61CA3" w:rsidRPr="00085ECD">
        <w:t xml:space="preserve"> shall forthwith name </w:t>
      </w:r>
      <w:r w:rsidR="008B29B3">
        <w:t>a corporate fiduciary, an individual, a CPA, or an attorney</w:t>
      </w:r>
      <w:r w:rsidR="008B29B3" w:rsidRPr="00A251B1">
        <w:t xml:space="preserve">, provided any such </w:t>
      </w:r>
      <w:r w:rsidR="008B29B3">
        <w:t xml:space="preserve">corporate fiduciary, </w:t>
      </w:r>
      <w:r w:rsidR="008B29B3" w:rsidRPr="00A251B1">
        <w:t xml:space="preserve">individual, CPA, or attorney is unrelated </w:t>
      </w:r>
      <w:r w:rsidR="008B29B3" w:rsidRPr="00A251B1">
        <w:lastRenderedPageBreak/>
        <w:t xml:space="preserve">by blood or marriage </w:t>
      </w:r>
      <w:r w:rsidR="008B29B3">
        <w:t xml:space="preserve">to </w:t>
      </w:r>
      <w:r w:rsidR="008B29B3" w:rsidRPr="00C67AAD">
        <w:t>any beneficiary hereunder, or a Family Member</w:t>
      </w:r>
      <w:r w:rsidR="008B29B3">
        <w:t>,</w:t>
      </w:r>
      <w:r w:rsidR="00B61CA3" w:rsidRPr="00085ECD">
        <w:t xml:space="preserve"> as Successor Trustee, whether a Full Purpose Trustee or Limited Purpose Trustee, as the case may be</w:t>
      </w:r>
      <w:r w:rsidR="00DF4E58" w:rsidRPr="00085ECD">
        <w:t>{</w:t>
      </w:r>
      <w:r w:rsidR="00B61CA3" w:rsidRPr="00085ECD">
        <w:t>[</w:t>
      </w:r>
      <w:r w:rsidR="00B61CA3" w:rsidRPr="00085ECD">
        <w:rPr>
          <w:b/>
          <w:noProof/>
          <w:color w:val="41A151"/>
          <w:shd w:val="clear" w:color="auto" w:fill="C9F3CD"/>
        </w:rPr>
        <w:t>endif</w:t>
      </w:r>
      <w:r w:rsidR="00B61CA3" w:rsidRPr="00085ECD">
        <w:t>]</w:t>
      </w:r>
      <w:r w:rsidR="00DF4E58" w:rsidRPr="00085ECD">
        <w:t>}</w:t>
      </w:r>
      <w:r w:rsidR="00F46BF2" w:rsidRPr="00085ECD">
        <w:t xml:space="preserve">.  </w:t>
      </w:r>
    </w:p>
    <w:p w14:paraId="10EAA40F" w14:textId="2F546B98" w:rsidR="00B85ACD" w:rsidRDefault="00DF4E58" w:rsidP="00D60E1C">
      <w:pPr>
        <w:pStyle w:val="TheusBody2"/>
      </w:pPr>
      <w:r w:rsidRPr="00085ECD">
        <w:t>{</w:t>
      </w:r>
      <w:r w:rsidR="00B61CA3" w:rsidRPr="00085ECD">
        <w:t>[</w:t>
      </w:r>
      <w:r w:rsidR="00B61CA3" w:rsidRPr="00085ECD">
        <w:rPr>
          <w:b/>
          <w:noProof/>
          <w:color w:val="41A151"/>
          <w:shd w:val="clear" w:color="auto" w:fill="C9F3CD"/>
        </w:rPr>
        <w:t>if</w:t>
      </w:r>
      <w:r w:rsidR="00B61CA3" w:rsidRPr="00085ECD">
        <w:rPr>
          <w:noProof/>
          <w:color w:val="2157AD"/>
          <w:shd w:val="clear" w:color="auto" w:fill="C9F3CD"/>
        </w:rPr>
        <w:t xml:space="preserve"> TrustProtectorTF</w:t>
      </w:r>
      <w:r w:rsidR="00B61CA3" w:rsidRPr="00085ECD">
        <w:t>]</w:t>
      </w:r>
      <w:r w:rsidRPr="00085ECD">
        <w:t>}</w:t>
      </w:r>
      <w:r w:rsidR="009E43AE">
        <w:t xml:space="preserve">If the Trust Protector is unable or unwilling to appoint a Successor Trustee, then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9E43AE">
        <w:t xml:space="preserve"> shall forthwith name </w:t>
      </w:r>
      <w:r w:rsidR="008B29B3">
        <w:t>a corporate fiduciary, an individual, a CPA, or an attorney</w:t>
      </w:r>
      <w:r w:rsidR="008B29B3" w:rsidRPr="00A251B1">
        <w:t xml:space="preserve">, provided any such </w:t>
      </w:r>
      <w:r w:rsidR="008B29B3">
        <w:t xml:space="preserve">corporate fiduciary, </w:t>
      </w:r>
      <w:r w:rsidR="008B29B3" w:rsidRPr="00A251B1">
        <w:t xml:space="preserve">individual, CPA, or attorney is unrelated by blood or marriage </w:t>
      </w:r>
      <w:r w:rsidR="008B29B3">
        <w:t xml:space="preserve">to </w:t>
      </w:r>
      <w:r w:rsidR="008B29B3" w:rsidRPr="00C67AAD">
        <w:t>any beneficiary hereunder, or a Family Member</w:t>
      </w:r>
      <w:r w:rsidR="008B29B3">
        <w:t>,</w:t>
      </w:r>
      <w:r w:rsidR="009E43AE">
        <w:t xml:space="preserve"> as Successor Trustee, whether a Full Purpose Trustee or Limited Purpose Trustee, as the case may be</w:t>
      </w:r>
      <w:r w:rsidR="00F46BF2" w:rsidRPr="00085ECD">
        <w:t xml:space="preserve">.  </w:t>
      </w:r>
      <w:r w:rsidRPr="00085ECD">
        <w:t>{</w:t>
      </w:r>
      <w:r w:rsidR="00B61CA3" w:rsidRPr="00085ECD">
        <w:t>[</w:t>
      </w:r>
      <w:r w:rsidR="00B61CA3" w:rsidRPr="00085ECD">
        <w:rPr>
          <w:b/>
          <w:noProof/>
          <w:color w:val="41A151"/>
          <w:shd w:val="clear" w:color="auto" w:fill="C9F3CD"/>
        </w:rPr>
        <w:t>endif</w:t>
      </w:r>
      <w:r w:rsidR="00B61CA3" w:rsidRPr="00085ECD">
        <w:t>]</w:t>
      </w:r>
      <w:r w:rsidRPr="00085ECD">
        <w:t>}</w:t>
      </w:r>
      <w:r w:rsidR="009E43AE">
        <w:t xml:space="preserve">If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9E43AE">
        <w:t xml:space="preserve"> is unable or unwilling to appoint a Successor Trustee, then a majority of the beneficiaries who have attained</w:t>
      </w:r>
      <w:r w:rsidR="00F46BF2" w:rsidRPr="00085ECD">
        <w:t xml:space="preserve"> </w:t>
      </w:r>
      <w:r w:rsidRPr="00085ECD">
        <w:t>{</w:t>
      </w:r>
      <w:r w:rsidR="00345A52" w:rsidRPr="00085ECD">
        <w:t>[</w:t>
      </w:r>
      <w:r w:rsidR="00845758" w:rsidRPr="00085ECD">
        <w:rPr>
          <w:noProof/>
          <w:color w:val="2157AD"/>
          <w:shd w:val="clear" w:color="auto" w:fill="C9E1F3"/>
        </w:rPr>
        <w:t>SelectTrusteeAge</w:t>
      </w:r>
      <w:r w:rsidR="00345A52" w:rsidRPr="00085ECD">
        <w:rPr>
          <w:noProof/>
          <w:color w:val="2157AD"/>
          <w:shd w:val="clear" w:color="auto" w:fill="C9E1F3"/>
        </w:rPr>
        <w:t>|cardinal</w:t>
      </w:r>
      <w:r w:rsidR="00345A52" w:rsidRPr="00085ECD">
        <w:t>]</w:t>
      </w:r>
      <w:r w:rsidRPr="00085ECD">
        <w:t>}</w:t>
      </w:r>
      <w:r w:rsidR="00345A52" w:rsidRPr="00085ECD">
        <w:t xml:space="preserve"> (</w:t>
      </w:r>
      <w:r w:rsidRPr="00085ECD">
        <w:t>{</w:t>
      </w:r>
      <w:r w:rsidR="00345A52" w:rsidRPr="00085ECD">
        <w:t>[</w:t>
      </w:r>
      <w:r w:rsidR="00845758" w:rsidRPr="00085ECD">
        <w:rPr>
          <w:noProof/>
          <w:color w:val="2157AD"/>
          <w:shd w:val="clear" w:color="auto" w:fill="C9E1F3"/>
        </w:rPr>
        <w:t>SelectTrusteeAge</w:t>
      </w:r>
      <w:r w:rsidR="00345A52" w:rsidRPr="00085ECD">
        <w:t>]</w:t>
      </w:r>
      <w:r w:rsidRPr="00085ECD">
        <w:t>}</w:t>
      </w:r>
      <w:r w:rsidR="00345A52" w:rsidRPr="00085ECD">
        <w:t>)</w:t>
      </w:r>
      <w:r w:rsidR="00F46BF2" w:rsidRPr="00085ECD">
        <w:t xml:space="preserve"> </w:t>
      </w:r>
      <w:r w:rsidR="009E43AE">
        <w:t xml:space="preserve">years of age and are eligible to receive mandatory or discretionary distributions of principal from the </w:t>
      </w:r>
      <w:r w:rsidR="000A181E" w:rsidRPr="00D65F94">
        <w:rPr>
          <w:rFonts w:eastAsia="Times New Roman"/>
        </w:rPr>
        <w:t>{[</w:t>
      </w:r>
      <w:r w:rsidR="000A181E" w:rsidRPr="00D65F94">
        <w:rPr>
          <w:rStyle w:val="Strong"/>
          <w:rFonts w:eastAsia="Times New Roman"/>
          <w:color w:val="41A151"/>
          <w:shd w:val="clear" w:color="auto" w:fill="C9F3CD"/>
        </w:rPr>
        <w:t>if</w:t>
      </w:r>
      <w:r w:rsidR="000A181E" w:rsidRPr="00D65F94">
        <w:rPr>
          <w:rFonts w:eastAsia="Times New Roman"/>
          <w:color w:val="2157AD"/>
          <w:shd w:val="clear" w:color="auto" w:fill="C9F3CD"/>
        </w:rPr>
        <w:t xml:space="preserve"> LifePartners</w:t>
      </w:r>
      <w:r w:rsidR="000A181E" w:rsidRPr="00D65F94">
        <w:rPr>
          <w:rFonts w:eastAsia="Times New Roman"/>
        </w:rPr>
        <w:t>]}Life Partner{[</w:t>
      </w:r>
      <w:r w:rsidR="000A181E" w:rsidRPr="00D65F94">
        <w:rPr>
          <w:rStyle w:val="Strong"/>
          <w:rFonts w:eastAsia="Times New Roman"/>
          <w:color w:val="41A151"/>
          <w:shd w:val="clear" w:color="auto" w:fill="C9F3CD"/>
        </w:rPr>
        <w:t>else</w:t>
      </w:r>
      <w:r w:rsidR="000A181E" w:rsidRPr="00D65F94">
        <w:rPr>
          <w:rFonts w:eastAsia="Times New Roman"/>
        </w:rPr>
        <w:t>]}Marital</w:t>
      </w:r>
      <w:r w:rsidR="000A181E" w:rsidRPr="00D65F94">
        <w:t>{[</w:t>
      </w:r>
      <w:r w:rsidR="000A181E" w:rsidRPr="00D65F94">
        <w:rPr>
          <w:noProof/>
          <w:color w:val="41A151"/>
          <w:shd w:val="clear" w:color="auto" w:fill="C9F3CD"/>
        </w:rPr>
        <w:t>endif</w:t>
      </w:r>
      <w:r w:rsidR="000A181E" w:rsidRPr="00D65F94">
        <w:t>]}</w:t>
      </w:r>
      <w:r w:rsidR="009E43AE">
        <w:t xml:space="preserve"> Trust shall forthwith name </w:t>
      </w:r>
      <w:r w:rsidR="008B29B3">
        <w:t>a corporate fiduciary, an individual, a CPA, or an attorney</w:t>
      </w:r>
      <w:r w:rsidR="008B29B3" w:rsidRPr="00A251B1">
        <w:t xml:space="preserve">, provided any such </w:t>
      </w:r>
      <w:r w:rsidR="008B29B3">
        <w:t xml:space="preserve">corporate fiduciary, </w:t>
      </w:r>
      <w:r w:rsidR="008B29B3" w:rsidRPr="00A251B1">
        <w:t xml:space="preserve">individual, CPA, or attorney is unrelated by blood or marriage </w:t>
      </w:r>
      <w:r w:rsidR="008B29B3">
        <w:t xml:space="preserve">to </w:t>
      </w:r>
      <w:r w:rsidR="008B29B3" w:rsidRPr="00C67AAD">
        <w:t>any beneficiary hereunder, or a Family Member</w:t>
      </w:r>
      <w:r w:rsidR="001A0FC3">
        <w:t>,</w:t>
      </w:r>
      <w:r w:rsidR="009E43AE">
        <w:t xml:space="preserve"> as Successor Trustee.  If a majority of beneficiaries have not attained age</w:t>
      </w:r>
      <w:r w:rsidR="00F46BF2" w:rsidRPr="00085ECD">
        <w:t xml:space="preserve"> </w:t>
      </w:r>
      <w:r w:rsidRPr="00085ECD">
        <w:t>{</w:t>
      </w:r>
      <w:r w:rsidR="00345A52" w:rsidRPr="00085ECD">
        <w:t>[</w:t>
      </w:r>
      <w:r w:rsidR="00845758" w:rsidRPr="00085ECD">
        <w:rPr>
          <w:noProof/>
          <w:color w:val="2157AD"/>
          <w:shd w:val="clear" w:color="auto" w:fill="C9E1F3"/>
        </w:rPr>
        <w:t>SelectTrusteeAge</w:t>
      </w:r>
      <w:r w:rsidR="00345A52" w:rsidRPr="00085ECD">
        <w:rPr>
          <w:noProof/>
          <w:color w:val="2157AD"/>
          <w:shd w:val="clear" w:color="auto" w:fill="C9E1F3"/>
        </w:rPr>
        <w:t>|cardinal</w:t>
      </w:r>
      <w:r w:rsidR="00345A52" w:rsidRPr="00085ECD">
        <w:t>]</w:t>
      </w:r>
      <w:r w:rsidRPr="00085ECD">
        <w:t>}</w:t>
      </w:r>
      <w:r w:rsidR="00345A52" w:rsidRPr="00085ECD">
        <w:t xml:space="preserve"> (</w:t>
      </w:r>
      <w:r w:rsidRPr="00085ECD">
        <w:t>{</w:t>
      </w:r>
      <w:r w:rsidR="00345A52" w:rsidRPr="00085ECD">
        <w:t>[</w:t>
      </w:r>
      <w:r w:rsidR="00845758" w:rsidRPr="00085ECD">
        <w:rPr>
          <w:noProof/>
          <w:color w:val="2157AD"/>
          <w:shd w:val="clear" w:color="auto" w:fill="C9E1F3"/>
        </w:rPr>
        <w:t>SelectTrusteeAge</w:t>
      </w:r>
      <w:r w:rsidR="00345A52" w:rsidRPr="00085ECD">
        <w:t>]</w:t>
      </w:r>
      <w:r w:rsidRPr="00085ECD">
        <w:t>}</w:t>
      </w:r>
      <w:r w:rsidR="00345A52" w:rsidRPr="00085ECD">
        <w:t>)</w:t>
      </w:r>
      <w:r w:rsidR="00F46BF2" w:rsidRPr="00085ECD">
        <w:t xml:space="preserve">, </w:t>
      </w:r>
      <w:r w:rsidR="009E43AE">
        <w:t xml:space="preserve">then the beneficiaries’ right to appoint a Trustee shall lapse until such time as a majority of beneficiaries have attained age </w:t>
      </w:r>
      <w:r w:rsidRPr="00085ECD">
        <w:t>{</w:t>
      </w:r>
      <w:r w:rsidR="00345A52" w:rsidRPr="00085ECD">
        <w:t>[</w:t>
      </w:r>
      <w:r w:rsidR="00845758" w:rsidRPr="00085ECD">
        <w:rPr>
          <w:noProof/>
          <w:color w:val="2157AD"/>
          <w:shd w:val="clear" w:color="auto" w:fill="C9E1F3"/>
        </w:rPr>
        <w:t>SelectTrusteeAge</w:t>
      </w:r>
      <w:r w:rsidR="00345A52" w:rsidRPr="00085ECD">
        <w:rPr>
          <w:noProof/>
          <w:color w:val="2157AD"/>
          <w:shd w:val="clear" w:color="auto" w:fill="C9E1F3"/>
        </w:rPr>
        <w:t>|cardinal</w:t>
      </w:r>
      <w:r w:rsidR="00345A52" w:rsidRPr="00085ECD">
        <w:t>]</w:t>
      </w:r>
      <w:r w:rsidRPr="00085ECD">
        <w:t>}</w:t>
      </w:r>
      <w:r w:rsidR="00345A52" w:rsidRPr="00085ECD">
        <w:t xml:space="preserve"> (</w:t>
      </w:r>
      <w:r w:rsidRPr="00085ECD">
        <w:t>{</w:t>
      </w:r>
      <w:r w:rsidR="00345A52" w:rsidRPr="00085ECD">
        <w:t>[</w:t>
      </w:r>
      <w:r w:rsidR="00845758" w:rsidRPr="00085ECD">
        <w:rPr>
          <w:noProof/>
          <w:color w:val="2157AD"/>
          <w:shd w:val="clear" w:color="auto" w:fill="C9E1F3"/>
        </w:rPr>
        <w:t>SelectTrusteeAge</w:t>
      </w:r>
      <w:r w:rsidR="00345A52" w:rsidRPr="00085ECD">
        <w:t>]</w:t>
      </w:r>
      <w:r w:rsidRPr="00085ECD">
        <w:t>}</w:t>
      </w:r>
      <w:r w:rsidR="00345A52" w:rsidRPr="00085ECD">
        <w:t>)</w:t>
      </w:r>
      <w:r w:rsidR="00F46BF2" w:rsidRPr="00085ECD">
        <w:t xml:space="preserve">. </w:t>
      </w:r>
    </w:p>
    <w:p w14:paraId="20561214" w14:textId="44D8AE3C" w:rsidR="00577E91" w:rsidRDefault="00577E91" w:rsidP="00577E91">
      <w:pPr>
        <w:pStyle w:val="TheusBody2"/>
      </w:pPr>
      <w:r>
        <w:t xml:space="preserve">If a majority of the  beneficiaries eligible to receive mandatory or discretionary distributions of net income or principal from the respective Trust under this Trust Agreement who have attained age </w:t>
      </w:r>
      <w:r w:rsidRPr="00085ECD">
        <w:t>{[</w:t>
      </w:r>
      <w:r w:rsidRPr="00085ECD">
        <w:rPr>
          <w:noProof/>
          <w:color w:val="2157AD"/>
          <w:shd w:val="clear" w:color="auto" w:fill="C9E1F3"/>
        </w:rPr>
        <w:t>SelectTrusteeAge|cardinal</w:t>
      </w:r>
      <w:r w:rsidRPr="00085ECD">
        <w:t>]} ({[</w:t>
      </w:r>
      <w:r w:rsidRPr="00085ECD">
        <w:rPr>
          <w:noProof/>
          <w:color w:val="2157AD"/>
          <w:shd w:val="clear" w:color="auto" w:fill="C9E1F3"/>
        </w:rPr>
        <w:t>SelectTrusteeAge</w:t>
      </w:r>
      <w:r w:rsidRPr="00085ECD">
        <w:t>]})</w:t>
      </w:r>
      <w:r>
        <w:t xml:space="preserve"> cannot agree on </w:t>
      </w:r>
      <w:r w:rsidR="00E54938">
        <w:t>a</w:t>
      </w:r>
      <w:r w:rsidR="008B29B3">
        <w:t xml:space="preserve"> Successor Trustee, then</w:t>
      </w:r>
      <w:r>
        <w:t xml:space="preserve"> any beneficiary can petition a court of competent jurisdiction, </w:t>
      </w:r>
      <w:r>
        <w:rPr>
          <w:i/>
          <w:iCs/>
        </w:rPr>
        <w:t>ex parte</w:t>
      </w:r>
      <w:r>
        <w:t xml:space="preserve">, to designate </w:t>
      </w:r>
      <w:r w:rsidR="008B29B3">
        <w:t>a corporate fiduciary, an individual, a CPA, or an attorney</w:t>
      </w:r>
      <w:r w:rsidR="008B29B3" w:rsidRPr="00A251B1">
        <w:t xml:space="preserve">, provided any such </w:t>
      </w:r>
      <w:r w:rsidR="008B29B3">
        <w:t xml:space="preserve">corporate fiduciary, </w:t>
      </w:r>
      <w:r w:rsidR="008B29B3" w:rsidRPr="00A251B1">
        <w:t xml:space="preserve">individual, CPA, or attorney is unrelated by blood or marriage </w:t>
      </w:r>
      <w:r w:rsidR="008B29B3">
        <w:t xml:space="preserve">to </w:t>
      </w:r>
      <w:r w:rsidR="008B29B3" w:rsidRPr="00C67AAD">
        <w:t>any beneficiary hereunder, or a Family Member</w:t>
      </w:r>
      <w:r w:rsidR="001A0FC3">
        <w:t>,</w:t>
      </w:r>
      <w:r>
        <w:t xml:space="preserve"> as Successor Trustee. The court that designates the Successor Trustee shall not acquire any jurisdiction over any trust created under this Trust, except to the extent necessary to name </w:t>
      </w:r>
      <w:r w:rsidR="008B29B3">
        <w:t>a corporate fiduciary, an individual, a CPA, or an attorney</w:t>
      </w:r>
      <w:r w:rsidR="008B29B3" w:rsidRPr="00A251B1">
        <w:t>,</w:t>
      </w:r>
      <w:r w:rsidR="008B29B3">
        <w:t xml:space="preserve"> </w:t>
      </w:r>
      <w:r w:rsidR="008B29B3" w:rsidRPr="00C67AAD">
        <w:t>or a Family Member</w:t>
      </w:r>
      <w:r w:rsidR="008B29B3">
        <w:t xml:space="preserve">, </w:t>
      </w:r>
      <w:r w:rsidR="00B80E62">
        <w:t xml:space="preserve">as Successor Trustee, </w:t>
      </w:r>
      <w:r>
        <w:t>except as otherwise required by la</w:t>
      </w:r>
      <w:r w:rsidR="00B80E62">
        <w:t>w.</w:t>
      </w:r>
    </w:p>
    <w:p w14:paraId="21005B8A" w14:textId="77777777" w:rsidR="00577E91" w:rsidRDefault="00577E91" w:rsidP="00577E91">
      <w:pPr>
        <w:pStyle w:val="TheusBody2"/>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25C4818B" w14:textId="77777777" w:rsidR="00577E91" w:rsidRDefault="00577E91" w:rsidP="00577E91">
      <w:pPr>
        <w:pStyle w:val="TheusBody2"/>
      </w:pPr>
      <w:r>
        <w:t>Any CPA or attorney named as Trustee must maintain errors and omissions liability insurance covering service as Trustee.</w:t>
      </w:r>
    </w:p>
    <w:p w14:paraId="1EAD6BFC" w14:textId="6C61F711" w:rsidR="00F46BF2" w:rsidRDefault="00DF4E58" w:rsidP="00D60E1C">
      <w:pPr>
        <w:pStyle w:val="TheusBody2"/>
      </w:pPr>
      <w:r w:rsidRPr="00085ECD">
        <w:t>{</w:t>
      </w:r>
      <w:r w:rsidR="00F46BF2" w:rsidRPr="00085ECD">
        <w:t>[</w:t>
      </w:r>
      <w:r w:rsidR="00F46BF2" w:rsidRPr="00085ECD">
        <w:rPr>
          <w:b/>
          <w:noProof/>
          <w:color w:val="41A151"/>
          <w:shd w:val="clear" w:color="auto" w:fill="C9F3CD"/>
        </w:rPr>
        <w:t>endif</w:t>
      </w:r>
      <w:r w:rsidR="00F46BF2" w:rsidRPr="00085ECD">
        <w:t>]</w:t>
      </w:r>
      <w:r w:rsidRPr="00085ECD">
        <w:t>}</w:t>
      </w:r>
    </w:p>
    <w:p w14:paraId="0550377F" w14:textId="011E6DAF" w:rsidR="00E56505" w:rsidRDefault="00E56505" w:rsidP="00D60E1C">
      <w:pPr>
        <w:pStyle w:val="TheusBody2"/>
      </w:pPr>
      <w:r>
        <w:t>{[</w:t>
      </w:r>
      <w:r w:rsidRPr="00E56505">
        <w:rPr>
          <w:b/>
          <w:noProof/>
          <w:color w:val="41A151"/>
          <w:shd w:val="clear" w:color="auto" w:fill="C9F3CD"/>
        </w:rPr>
        <w:t>if</w:t>
      </w:r>
      <w:r w:rsidRPr="00E56505">
        <w:rPr>
          <w:noProof/>
          <w:color w:val="2157AD"/>
          <w:shd w:val="clear" w:color="auto" w:fill="C9F3CD"/>
        </w:rPr>
        <w:t xml:space="preserve"> </w:t>
      </w:r>
      <w:r w:rsidR="00A92FDA" w:rsidRPr="00395D1E">
        <w:rPr>
          <w:noProof/>
          <w:color w:val="2157AD"/>
          <w:shd w:val="clear" w:color="auto" w:fill="C9F3CD"/>
        </w:rPr>
        <w:t>IncludeSpouseOnlyRetirementTF</w:t>
      </w:r>
      <w:r w:rsidR="00A92FDA">
        <w:rPr>
          <w:noProof/>
          <w:color w:val="2157AD"/>
          <w:shd w:val="clear" w:color="auto" w:fill="C9F3CD"/>
        </w:rPr>
        <w:t xml:space="preserve"> || </w:t>
      </w:r>
      <w:r w:rsidR="00A92FDA" w:rsidRPr="00085ECD">
        <w:rPr>
          <w:noProof/>
          <w:color w:val="2157AD"/>
          <w:shd w:val="clear" w:color="auto" w:fill="C9F3CD"/>
        </w:rPr>
        <w:t>RevApt == "APT"</w:t>
      </w:r>
      <w:r>
        <w:t>]}</w:t>
      </w:r>
    </w:p>
    <w:p w14:paraId="42F07D52" w14:textId="7A9A8EDB" w:rsidR="00E56505" w:rsidRDefault="00864523" w:rsidP="002B2700">
      <w:pPr>
        <w:pStyle w:val="Heading2"/>
      </w:pPr>
      <w:bookmarkStart w:id="342" w:name="_Toc203035989"/>
      <w:r w:rsidRPr="00864523">
        <w:rPr>
          <w:rFonts w:eastAsia="Times New Roman"/>
        </w:rPr>
        <w:t>{[</w:t>
      </w:r>
      <w:r w:rsidRPr="00864523">
        <w:rPr>
          <w:rStyle w:val="Strong"/>
          <w:rFonts w:eastAsia="Times New Roman"/>
          <w:color w:val="41A151"/>
          <w:shd w:val="clear" w:color="auto" w:fill="C9F3CD"/>
        </w:rPr>
        <w:t>if</w:t>
      </w:r>
      <w:r w:rsidRPr="00864523">
        <w:rPr>
          <w:rFonts w:eastAsia="Times New Roman"/>
          <w:color w:val="2157AD"/>
          <w:shd w:val="clear" w:color="auto" w:fill="C9F3CD"/>
        </w:rPr>
        <w:t xml:space="preserve"> LifePartners</w:t>
      </w:r>
      <w:r w:rsidRPr="00864523">
        <w:rPr>
          <w:rFonts w:eastAsia="Times New Roman"/>
        </w:rPr>
        <w:t>]}Life Partner{[</w:t>
      </w:r>
      <w:r w:rsidRPr="00864523">
        <w:rPr>
          <w:rStyle w:val="Strong"/>
          <w:rFonts w:eastAsia="Times New Roman"/>
          <w:color w:val="41A151"/>
          <w:shd w:val="clear" w:color="auto" w:fill="C9F3CD"/>
        </w:rPr>
        <w:t>else</w:t>
      </w:r>
      <w:r w:rsidRPr="00864523">
        <w:rPr>
          <w:rFonts w:eastAsia="Times New Roman"/>
        </w:rPr>
        <w:t>]}Spouse{[</w:t>
      </w:r>
      <w:r w:rsidRPr="00864523">
        <w:rPr>
          <w:rStyle w:val="Strong"/>
          <w:rFonts w:eastAsia="Times New Roman"/>
          <w:color w:val="41A151"/>
          <w:shd w:val="clear" w:color="auto" w:fill="C9F3CD"/>
        </w:rPr>
        <w:t>endif</w:t>
      </w:r>
      <w:r w:rsidRPr="00864523">
        <w:rPr>
          <w:rFonts w:eastAsia="Times New Roman"/>
        </w:rPr>
        <w:t>]}</w:t>
      </w:r>
      <w:r w:rsidR="00E56505">
        <w:t>-Only Retirement Trust Trustee Vacancy</w:t>
      </w:r>
      <w:bookmarkEnd w:id="342"/>
    </w:p>
    <w:p w14:paraId="1F049B9E" w14:textId="11EB7419" w:rsidR="00E56505" w:rsidRDefault="00E56505" w:rsidP="00E56505">
      <w:pPr>
        <w:pStyle w:val="TheusBody2"/>
      </w:pPr>
      <w:r>
        <w:t xml:space="preserve">In the event of the resignation, removal, incompetency, incapacity, or death of a final named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t xml:space="preserve">-Only Retirement Trust Trustee, then </w:t>
      </w:r>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r>
        <w:t xml:space="preserve">the Trust Protector established in the Article, below, entitled Office of the Trust </w:t>
      </w:r>
      <w:r>
        <w:lastRenderedPageBreak/>
        <w:t xml:space="preserve">Protector shall forthwith name </w:t>
      </w:r>
      <w:r w:rsidR="00B80E62">
        <w:t>a corporate fiduciary, an individual, a CPA, or an attorney</w:t>
      </w:r>
      <w:r w:rsidR="00B80E62" w:rsidRPr="00A251B1">
        <w:t xml:space="preserve">, provided any such </w:t>
      </w:r>
      <w:r w:rsidR="00B80E62">
        <w:t xml:space="preserve">corporate fiduciary, </w:t>
      </w:r>
      <w:r w:rsidR="00B80E62" w:rsidRPr="00A251B1">
        <w:t xml:space="preserve">individual, CPA, or attorney is unrelated by blood or marriage </w:t>
      </w:r>
      <w:r w:rsidR="00B80E62">
        <w:t xml:space="preserve">to </w:t>
      </w:r>
      <w:r w:rsidR="00B80E62" w:rsidRPr="00C67AAD">
        <w:t>any beneficiary hereunder, or a Family Member</w:t>
      </w:r>
      <w:r w:rsidR="00B80E62">
        <w:t>,</w:t>
      </w:r>
      <w:r>
        <w:t xml:space="preserve"> as Successor Trustee, whether a Full Purpose Trustee or Limited Purpose Trustee, as the case may be</w:t>
      </w:r>
      <w:r w:rsidRPr="00085ECD">
        <w:t>{[</w:t>
      </w:r>
      <w:r w:rsidRPr="00085ECD">
        <w:rPr>
          <w:b/>
          <w:noProof/>
          <w:color w:val="41A151"/>
          <w:shd w:val="clear" w:color="auto" w:fill="C9F3CD"/>
        </w:rPr>
        <w:t>else</w:t>
      </w:r>
      <w:r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shall forthwith name </w:t>
      </w:r>
      <w:r w:rsidR="00E54938">
        <w:t xml:space="preserve">an individual, a CPA, or </w:t>
      </w:r>
      <w:r w:rsidR="00B80E62">
        <w:t>a corporate fiduciary, an individual, a CPA, or an attorney</w:t>
      </w:r>
      <w:r w:rsidR="00B80E62" w:rsidRPr="00A251B1">
        <w:t xml:space="preserve">, provided any such </w:t>
      </w:r>
      <w:r w:rsidR="00B80E62">
        <w:t xml:space="preserve">corporate fiduciary, </w:t>
      </w:r>
      <w:r w:rsidR="00B80E62" w:rsidRPr="00A251B1">
        <w:t xml:space="preserve">individual, CPA, or attorney is unrelated by blood or marriage </w:t>
      </w:r>
      <w:r w:rsidR="00B80E62">
        <w:t xml:space="preserve">to </w:t>
      </w:r>
      <w:r w:rsidR="00B80E62" w:rsidRPr="00C67AAD">
        <w:t>any beneficiary hereunder, or a Family Member</w:t>
      </w:r>
      <w:r w:rsidR="001A0FC3">
        <w:t>,</w:t>
      </w:r>
      <w:r w:rsidRPr="00085ECD">
        <w:t xml:space="preserve"> as Successor Trustee, whether a Full Purpose Trustee or Limited Purpose Trustee, as the case may be{[</w:t>
      </w:r>
      <w:r w:rsidRPr="00085ECD">
        <w:rPr>
          <w:b/>
          <w:noProof/>
          <w:color w:val="41A151"/>
          <w:shd w:val="clear" w:color="auto" w:fill="C9F3CD"/>
        </w:rPr>
        <w:t>endif</w:t>
      </w:r>
      <w:r w:rsidRPr="00085ECD">
        <w:t>]}</w:t>
      </w:r>
      <w:r>
        <w:t xml:space="preserve">.  </w:t>
      </w:r>
    </w:p>
    <w:p w14:paraId="0ED2B44C" w14:textId="3ACF840B" w:rsidR="00E56505" w:rsidRDefault="00E56505" w:rsidP="00E56505">
      <w:pPr>
        <w:pStyle w:val="TheusBody2"/>
      </w:pPr>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r>
        <w:t xml:space="preserve">If the Trust Protector is unable or unwilling to appoint a Successor Trustee, then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shall forthwith name </w:t>
      </w:r>
      <w:r w:rsidR="00B80E62">
        <w:t>a corporate fiduciary, an individual, a CPA, or an attorney</w:t>
      </w:r>
      <w:r w:rsidR="00B80E62" w:rsidRPr="00A251B1">
        <w:t xml:space="preserve">, provided any such </w:t>
      </w:r>
      <w:r w:rsidR="00B80E62">
        <w:t xml:space="preserve">corporate fiduciary, </w:t>
      </w:r>
      <w:r w:rsidR="00B80E62" w:rsidRPr="00A251B1">
        <w:t xml:space="preserve">individual, CPA, or attorney is unrelated by blood or marriage </w:t>
      </w:r>
      <w:r w:rsidR="00B80E62">
        <w:t xml:space="preserve">to </w:t>
      </w:r>
      <w:r w:rsidR="00B80E62" w:rsidRPr="00C67AAD">
        <w:t>any beneficiary hereunder, or a Family Member</w:t>
      </w:r>
      <w:r w:rsidR="001A0FC3">
        <w:t>,</w:t>
      </w:r>
      <w:r>
        <w:t xml:space="preserve"> as Successor Trustee, whether a Full Purpose Trustee or Limited Purpose Trustee, as the case may be</w:t>
      </w:r>
      <w:r w:rsidRPr="00085ECD">
        <w:t>.  {[</w:t>
      </w:r>
      <w:r w:rsidRPr="00085ECD">
        <w:rPr>
          <w:b/>
          <w:noProof/>
          <w:color w:val="41A151"/>
          <w:shd w:val="clear" w:color="auto" w:fill="C9F3CD"/>
        </w:rPr>
        <w:t>endif</w:t>
      </w:r>
      <w:r w:rsidRPr="00085ECD">
        <w:t>]}</w:t>
      </w:r>
      <w:r>
        <w:t xml:space="preserve">If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is unable or unwilling to appoint a Successor Trustee, then a majority of the beneficiaries who have attained </w:t>
      </w:r>
      <w:r w:rsidRPr="00085ECD">
        <w:t>{[</w:t>
      </w:r>
      <w:r w:rsidRPr="00085ECD">
        <w:rPr>
          <w:noProof/>
          <w:color w:val="2157AD"/>
          <w:shd w:val="clear" w:color="auto" w:fill="C9E1F3"/>
        </w:rPr>
        <w:t>SelectTrusteeAge|cardinal</w:t>
      </w:r>
      <w:r w:rsidRPr="00085ECD">
        <w:t>]} ({[</w:t>
      </w:r>
      <w:r w:rsidRPr="00085ECD">
        <w:rPr>
          <w:noProof/>
          <w:color w:val="2157AD"/>
          <w:shd w:val="clear" w:color="auto" w:fill="C9E1F3"/>
        </w:rPr>
        <w:t>SelectTrusteeAge</w:t>
      </w:r>
      <w:r w:rsidRPr="00085ECD">
        <w:t>]})</w:t>
      </w:r>
      <w:r>
        <w:t xml:space="preserve"> years of age and are eligible to receive mandatory or discretionary distributions of principal from the </w:t>
      </w:r>
      <w:r w:rsidR="000A181E" w:rsidRPr="00D65F94">
        <w:rPr>
          <w:rFonts w:eastAsia="Times New Roman"/>
        </w:rPr>
        <w:t>{[</w:t>
      </w:r>
      <w:r w:rsidR="000A181E" w:rsidRPr="00D65F94">
        <w:rPr>
          <w:rStyle w:val="Strong"/>
          <w:rFonts w:eastAsia="Times New Roman"/>
          <w:color w:val="41A151"/>
          <w:shd w:val="clear" w:color="auto" w:fill="C9F3CD"/>
        </w:rPr>
        <w:t>if</w:t>
      </w:r>
      <w:r w:rsidR="000A181E" w:rsidRPr="00D65F94">
        <w:rPr>
          <w:rFonts w:eastAsia="Times New Roman"/>
          <w:color w:val="2157AD"/>
          <w:shd w:val="clear" w:color="auto" w:fill="C9F3CD"/>
        </w:rPr>
        <w:t xml:space="preserve"> LifePartners</w:t>
      </w:r>
      <w:r w:rsidR="000A181E" w:rsidRPr="00D65F94">
        <w:rPr>
          <w:rFonts w:eastAsia="Times New Roman"/>
        </w:rPr>
        <w:t>]}Life Partner{[</w:t>
      </w:r>
      <w:r w:rsidR="000A181E" w:rsidRPr="00D65F94">
        <w:rPr>
          <w:rStyle w:val="Strong"/>
          <w:rFonts w:eastAsia="Times New Roman"/>
          <w:color w:val="41A151"/>
          <w:shd w:val="clear" w:color="auto" w:fill="C9F3CD"/>
        </w:rPr>
        <w:t>else</w:t>
      </w:r>
      <w:r w:rsidR="000A181E" w:rsidRPr="00D65F94">
        <w:rPr>
          <w:rFonts w:eastAsia="Times New Roman"/>
        </w:rPr>
        <w:t>]}Marital</w:t>
      </w:r>
      <w:r w:rsidR="000A181E" w:rsidRPr="00D65F94">
        <w:t>{[</w:t>
      </w:r>
      <w:r w:rsidR="000A181E" w:rsidRPr="00D65F94">
        <w:rPr>
          <w:noProof/>
          <w:color w:val="41A151"/>
          <w:shd w:val="clear" w:color="auto" w:fill="C9F3CD"/>
        </w:rPr>
        <w:t>endif</w:t>
      </w:r>
      <w:r w:rsidR="000A181E" w:rsidRPr="00D65F94">
        <w:t>]}</w:t>
      </w:r>
      <w:r>
        <w:t xml:space="preserve"> Trust shall forthwith name </w:t>
      </w:r>
      <w:r w:rsidR="00B80E62">
        <w:t>a corporate fiduciary, an individual, a CPA, or an attorney</w:t>
      </w:r>
      <w:r w:rsidR="00B80E62" w:rsidRPr="00A251B1">
        <w:t xml:space="preserve">, provided any such </w:t>
      </w:r>
      <w:r w:rsidR="00B80E62">
        <w:t xml:space="preserve">corporate fiduciary, </w:t>
      </w:r>
      <w:r w:rsidR="00B80E62" w:rsidRPr="00A251B1">
        <w:t xml:space="preserve">individual, CPA, or attorney is unrelated by blood or marriage </w:t>
      </w:r>
      <w:r w:rsidR="00B80E62">
        <w:t xml:space="preserve">to </w:t>
      </w:r>
      <w:r w:rsidR="00B80E62" w:rsidRPr="00C67AAD">
        <w:t>any beneficiary hereunder, or a Family Member</w:t>
      </w:r>
      <w:r w:rsidR="00B80E62">
        <w:t>,</w:t>
      </w:r>
      <w:r>
        <w:t xml:space="preserve"> as Successor Trustee.  If a majority of beneficiaries have not attained age </w:t>
      </w:r>
      <w:r w:rsidRPr="00085ECD">
        <w:t>{[</w:t>
      </w:r>
      <w:r w:rsidRPr="00085ECD">
        <w:rPr>
          <w:noProof/>
          <w:color w:val="2157AD"/>
          <w:shd w:val="clear" w:color="auto" w:fill="C9E1F3"/>
        </w:rPr>
        <w:t>SelectTrusteeAge|cardinal</w:t>
      </w:r>
      <w:r w:rsidRPr="00085ECD">
        <w:t>]} ({[</w:t>
      </w:r>
      <w:r w:rsidRPr="00085ECD">
        <w:rPr>
          <w:noProof/>
          <w:color w:val="2157AD"/>
          <w:shd w:val="clear" w:color="auto" w:fill="C9E1F3"/>
        </w:rPr>
        <w:t>SelectTrusteeAge</w:t>
      </w:r>
      <w:r w:rsidRPr="00085ECD">
        <w:t>]})</w:t>
      </w:r>
      <w:r>
        <w:t xml:space="preserve">, then the beneficiaries’ right to appoint a Trustee shall lapse until such time as a majority of beneficiaries have attained age </w:t>
      </w:r>
      <w:r w:rsidRPr="00085ECD">
        <w:t>{[</w:t>
      </w:r>
      <w:r w:rsidRPr="00085ECD">
        <w:rPr>
          <w:noProof/>
          <w:color w:val="2157AD"/>
          <w:shd w:val="clear" w:color="auto" w:fill="C9E1F3"/>
        </w:rPr>
        <w:t>SelectTrusteeAge|cardinal</w:t>
      </w:r>
      <w:r w:rsidRPr="00085ECD">
        <w:t>]} ({[</w:t>
      </w:r>
      <w:r w:rsidRPr="00085ECD">
        <w:rPr>
          <w:noProof/>
          <w:color w:val="2157AD"/>
          <w:shd w:val="clear" w:color="auto" w:fill="C9E1F3"/>
        </w:rPr>
        <w:t>SelectTrusteeAge</w:t>
      </w:r>
      <w:r w:rsidRPr="00085ECD">
        <w:t>]})</w:t>
      </w:r>
      <w:r>
        <w:t xml:space="preserve">. </w:t>
      </w:r>
    </w:p>
    <w:p w14:paraId="445B8E6B" w14:textId="0FEB32CB" w:rsidR="00E56505" w:rsidRDefault="00E56505" w:rsidP="00E56505">
      <w:pPr>
        <w:pStyle w:val="TheusBody2"/>
      </w:pPr>
      <w:r>
        <w:t xml:space="preserve">If a majority of the beneficiaries eligible to receive mandatory or discretionary distributions of net income or principal from the respective Trust under this Trust Agreement who have attained age </w:t>
      </w:r>
      <w:r w:rsidR="00061BF1" w:rsidRPr="00085ECD">
        <w:t>{[</w:t>
      </w:r>
      <w:r w:rsidR="00061BF1" w:rsidRPr="00085ECD">
        <w:rPr>
          <w:noProof/>
          <w:color w:val="2157AD"/>
          <w:shd w:val="clear" w:color="auto" w:fill="C9E1F3"/>
        </w:rPr>
        <w:t>SelectTrusteeAge|cardinal</w:t>
      </w:r>
      <w:r w:rsidR="00061BF1" w:rsidRPr="00085ECD">
        <w:t>]} ({[</w:t>
      </w:r>
      <w:r w:rsidR="00061BF1" w:rsidRPr="00085ECD">
        <w:rPr>
          <w:noProof/>
          <w:color w:val="2157AD"/>
          <w:shd w:val="clear" w:color="auto" w:fill="C9E1F3"/>
        </w:rPr>
        <w:t>SelectTrusteeAge</w:t>
      </w:r>
      <w:r w:rsidR="00061BF1" w:rsidRPr="00085ECD">
        <w:t>]})</w:t>
      </w:r>
      <w:r>
        <w:t xml:space="preserve"> cannot agree on </w:t>
      </w:r>
      <w:r w:rsidR="00B80E62">
        <w:t xml:space="preserve">a Successor Trustee, then </w:t>
      </w:r>
      <w:r>
        <w:t xml:space="preserve">any beneficiary can petition a court of competent jurisdiction, </w:t>
      </w:r>
      <w:r w:rsidRPr="00335F3A">
        <w:rPr>
          <w:i/>
          <w:iCs/>
        </w:rPr>
        <w:t>ex parte</w:t>
      </w:r>
      <w:r>
        <w:t xml:space="preserve">, to designate </w:t>
      </w:r>
      <w:r w:rsidR="00B80E62">
        <w:t>a corporate fiduciary, an individual, a CPA, or an attorney</w:t>
      </w:r>
      <w:r w:rsidR="00B80E62" w:rsidRPr="00A251B1">
        <w:t xml:space="preserve">, provided any such </w:t>
      </w:r>
      <w:r w:rsidR="00B80E62">
        <w:t xml:space="preserve">corporate fiduciary, </w:t>
      </w:r>
      <w:r w:rsidR="00B80E62" w:rsidRPr="00A251B1">
        <w:t xml:space="preserve">individual, CPA, or attorney is unrelated by blood or marriage </w:t>
      </w:r>
      <w:r w:rsidR="00B80E62">
        <w:t xml:space="preserve">to </w:t>
      </w:r>
      <w:r w:rsidR="00B80E62" w:rsidRPr="00C67AAD">
        <w:t>any beneficiary hereunder, or a Family Member</w:t>
      </w:r>
      <w:r w:rsidR="001A0FC3">
        <w:t>,</w:t>
      </w:r>
      <w:r>
        <w:t xml:space="preserve"> as Successor Trustee. The court that designates the Successor Trustee shall not acquire any jurisdiction over any trust created under this Trust, except to the extent necessary to name </w:t>
      </w:r>
      <w:r w:rsidR="00E54938">
        <w:t>an individual, a CPA, or an attorney</w:t>
      </w:r>
      <w:r w:rsidR="00C67AAD" w:rsidRPr="00C67AAD">
        <w:t xml:space="preserve">, provided any such </w:t>
      </w:r>
      <w:r w:rsidR="00B80E62">
        <w:t xml:space="preserve">corporate fiduciary, </w:t>
      </w:r>
      <w:r w:rsidR="00C67AAD" w:rsidRPr="00C67AAD">
        <w:t>individual, CPA, or attorney</w:t>
      </w:r>
      <w:r w:rsidR="00B80E62">
        <w:t xml:space="preserve">, or </w:t>
      </w:r>
      <w:r w:rsidR="00C67AAD" w:rsidRPr="00C67AAD">
        <w:t>Family Member</w:t>
      </w:r>
      <w:r>
        <w:t xml:space="preserve">, </w:t>
      </w:r>
      <w:r w:rsidR="00B80E62">
        <w:t xml:space="preserve">as Successor Trustee, </w:t>
      </w:r>
      <w:r>
        <w:t>except as otherwise required by law</w:t>
      </w:r>
      <w:r w:rsidR="00B80E62">
        <w:t>.</w:t>
      </w:r>
    </w:p>
    <w:p w14:paraId="07736B4D" w14:textId="77777777" w:rsidR="00E56505" w:rsidRDefault="00E56505" w:rsidP="00E56505">
      <w:pPr>
        <w:pStyle w:val="TheusBody2"/>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5A212CDB" w14:textId="5C1860AA" w:rsidR="00E56505" w:rsidRDefault="00E56505" w:rsidP="00E56505">
      <w:pPr>
        <w:pStyle w:val="TheusBody2"/>
      </w:pPr>
      <w:r>
        <w:t>Any CPA or attorney named as Trustee must maintain errors and omissions liability insurance covering service as Trustee.</w:t>
      </w:r>
    </w:p>
    <w:p w14:paraId="2E41540B" w14:textId="0E41F255" w:rsidR="00E56505" w:rsidRPr="00085ECD" w:rsidRDefault="00E56505" w:rsidP="00E56505">
      <w:pPr>
        <w:pStyle w:val="TheusBody2"/>
      </w:pPr>
      <w:r>
        <w:t>{[</w:t>
      </w:r>
      <w:r w:rsidRPr="00E56505">
        <w:rPr>
          <w:b/>
          <w:noProof/>
          <w:color w:val="41A151"/>
          <w:shd w:val="clear" w:color="auto" w:fill="C9F3CD"/>
        </w:rPr>
        <w:t>endif</w:t>
      </w:r>
      <w:r>
        <w:t>]}</w:t>
      </w:r>
    </w:p>
    <w:p w14:paraId="25694F42" w14:textId="77777777" w:rsidR="00BE4B41" w:rsidRPr="00085ECD" w:rsidRDefault="000F7DF8" w:rsidP="002B2700">
      <w:pPr>
        <w:pStyle w:val="Heading2"/>
      </w:pPr>
      <w:bookmarkStart w:id="343" w:name="_Toc203035990"/>
      <w:r w:rsidRPr="00085ECD">
        <w:lastRenderedPageBreak/>
        <w:t xml:space="preserve">Separate </w:t>
      </w:r>
      <w:r w:rsidRPr="00680DAE">
        <w:rPr>
          <w:rFonts w:eastAsia="Times New Roman"/>
        </w:rPr>
        <w:t>Share</w:t>
      </w:r>
      <w:r w:rsidRPr="00085ECD">
        <w:t xml:space="preserve"> Trust Trustee Vacancy</w:t>
      </w:r>
      <w:bookmarkEnd w:id="343"/>
    </w:p>
    <w:p w14:paraId="42B68119" w14:textId="0C483BE7" w:rsidR="003832A2" w:rsidRDefault="003832A2" w:rsidP="003832A2">
      <w:pPr>
        <w:pStyle w:val="TheusBody2"/>
      </w:pPr>
      <w:r>
        <w:t>In the event of the resignation, removal, incompetency, incapacity, or death of a final named Separate Share Trust Trustee</w:t>
      </w:r>
      <w:r w:rsidR="000F7DF8" w:rsidRPr="00085ECD">
        <w:t xml:space="preserve">, </w:t>
      </w:r>
      <w:r w:rsidR="00DF4E58" w:rsidRPr="00085ECD">
        <w:t>{</w:t>
      </w:r>
      <w:r w:rsidR="003465D6" w:rsidRPr="00085ECD">
        <w:t>[</w:t>
      </w:r>
      <w:r w:rsidR="003465D6" w:rsidRPr="00085ECD">
        <w:rPr>
          <w:b/>
          <w:noProof/>
          <w:color w:val="41A151"/>
          <w:shd w:val="clear" w:color="auto" w:fill="C9F3CD"/>
        </w:rPr>
        <w:t>if</w:t>
      </w:r>
      <w:r w:rsidR="003465D6" w:rsidRPr="00085ECD">
        <w:rPr>
          <w:noProof/>
          <w:color w:val="2157AD"/>
          <w:shd w:val="clear" w:color="auto" w:fill="C9F3CD"/>
        </w:rPr>
        <w:t xml:space="preserve"> TrustProtectorTF</w:t>
      </w:r>
      <w:r w:rsidR="003465D6" w:rsidRPr="00085ECD">
        <w:t>]</w:t>
      </w:r>
      <w:r w:rsidR="00DF4E58" w:rsidRPr="00085ECD">
        <w:t>}</w:t>
      </w:r>
      <w:r>
        <w:t xml:space="preserve">the Trust Protector established in the Article, below, entitled Office of the Trust Protector shall forthwith name </w:t>
      </w:r>
      <w:r w:rsidR="002B26C8">
        <w:t>a corporate fiduciary, an individual, a CPA, or an attorney</w:t>
      </w:r>
      <w:r w:rsidR="002B26C8" w:rsidRPr="00A251B1">
        <w:t xml:space="preserve">, provided any such </w:t>
      </w:r>
      <w:r w:rsidR="002B26C8">
        <w:t xml:space="preserve">corporate fiduciary, </w:t>
      </w:r>
      <w:r w:rsidR="002B26C8" w:rsidRPr="00A251B1">
        <w:t xml:space="preserve">individual, CPA, or attorney is unrelated by blood or marriage </w:t>
      </w:r>
      <w:r w:rsidR="002B26C8">
        <w:t xml:space="preserve">to </w:t>
      </w:r>
      <w:r w:rsidR="002B26C8" w:rsidRPr="00C67AAD">
        <w:t>any beneficiary hereunder, or a Family Member</w:t>
      </w:r>
      <w:r w:rsidR="001A0FC3">
        <w:t>,</w:t>
      </w:r>
      <w:r>
        <w:t xml:space="preserve"> as Successor Trustee, whether a Full Purpose Trustee or Limited Purpose Trustee, as the case may be</w:t>
      </w:r>
      <w:r w:rsidR="00DF4E58" w:rsidRPr="00085ECD">
        <w:t>{</w:t>
      </w:r>
      <w:r w:rsidR="003465D6" w:rsidRPr="00085ECD">
        <w:t>[</w:t>
      </w:r>
      <w:r w:rsidR="003465D6" w:rsidRPr="00085ECD">
        <w:rPr>
          <w:b/>
          <w:noProof/>
          <w:color w:val="41A151"/>
          <w:shd w:val="clear" w:color="auto" w:fill="C9F3CD"/>
        </w:rPr>
        <w:t>else</w:t>
      </w:r>
      <w:r w:rsidR="003465D6" w:rsidRPr="00085ECD">
        <w:t>]</w:t>
      </w:r>
      <w:r w:rsidR="00DF4E58" w:rsidRPr="00085ECD">
        <w:t>}</w:t>
      </w:r>
      <w:r w:rsidR="003465D6" w:rsidRPr="00085ECD">
        <w:t xml:space="preserve">then a majority of the beneficiaries who have attained </w:t>
      </w:r>
      <w:r w:rsidR="00452CE7" w:rsidRPr="00085ECD">
        <w:t>{[</w:t>
      </w:r>
      <w:r w:rsidR="00452CE7" w:rsidRPr="00085ECD">
        <w:rPr>
          <w:noProof/>
          <w:color w:val="2157AD"/>
          <w:shd w:val="clear" w:color="auto" w:fill="C9E1F3"/>
        </w:rPr>
        <w:t>SelectTrusteeAge|cardinal</w:t>
      </w:r>
      <w:r w:rsidR="00452CE7" w:rsidRPr="00085ECD">
        <w:t>]} ({[</w:t>
      </w:r>
      <w:r w:rsidR="00452CE7" w:rsidRPr="00085ECD">
        <w:rPr>
          <w:noProof/>
          <w:color w:val="2157AD"/>
          <w:shd w:val="clear" w:color="auto" w:fill="C9E1F3"/>
        </w:rPr>
        <w:t>SelectTrusteeAge</w:t>
      </w:r>
      <w:r w:rsidR="00452CE7" w:rsidRPr="00085ECD">
        <w:t>]})</w:t>
      </w:r>
      <w:r w:rsidR="003465D6" w:rsidRPr="00085ECD">
        <w:t xml:space="preserve"> years of age and are eligible to receive mandatory or discretionary distributions of net income or principal from the respective Separate Share Trust shall forthwith name </w:t>
      </w:r>
      <w:r w:rsidR="002B26C8">
        <w:t>a corporate fiduciary, an individual, a CPA, or an attorney</w:t>
      </w:r>
      <w:r w:rsidR="002B26C8" w:rsidRPr="00A251B1">
        <w:t xml:space="preserve">, provided any such </w:t>
      </w:r>
      <w:r w:rsidR="002B26C8">
        <w:t xml:space="preserve">corporate fiduciary, </w:t>
      </w:r>
      <w:r w:rsidR="002B26C8" w:rsidRPr="00A251B1">
        <w:t xml:space="preserve">individual, CPA, or attorney is unrelated by blood or marriage </w:t>
      </w:r>
      <w:r w:rsidR="002B26C8">
        <w:t xml:space="preserve">to </w:t>
      </w:r>
      <w:r w:rsidR="002B26C8" w:rsidRPr="00C67AAD">
        <w:t>any beneficiary hereunder, or a Family Member</w:t>
      </w:r>
      <w:r w:rsidR="002B26C8">
        <w:t xml:space="preserve">, </w:t>
      </w:r>
      <w:r w:rsidR="003465D6" w:rsidRPr="00085ECD">
        <w:t>as Successor Trustee</w:t>
      </w:r>
      <w:r w:rsidR="00737933" w:rsidRPr="00090241">
        <w:t>{[</w:t>
      </w:r>
      <w:r w:rsidR="00737933" w:rsidRPr="00090241">
        <w:rPr>
          <w:b/>
          <w:noProof/>
          <w:color w:val="41A151"/>
          <w:shd w:val="clear" w:color="auto" w:fill="C9F3CD"/>
        </w:rPr>
        <w:t>if</w:t>
      </w:r>
      <w:r w:rsidR="00737933">
        <w:rPr>
          <w:b/>
          <w:noProof/>
          <w:color w:val="41A151"/>
          <w:shd w:val="clear" w:color="auto" w:fill="C9F3CD"/>
        </w:rPr>
        <w:t xml:space="preserve"> </w:t>
      </w:r>
      <w:r w:rsidR="009D4673" w:rsidRPr="009D4673">
        <w:rPr>
          <w:noProof/>
          <w:color w:val="2157AD"/>
          <w:shd w:val="clear" w:color="auto" w:fill="C9F3CD"/>
        </w:rPr>
        <w:t>NotTrustworthyGrouped</w:t>
      </w:r>
      <w:r w:rsidR="009D4673">
        <w:rPr>
          <w:noProof/>
          <w:color w:val="2157AD"/>
          <w:shd w:val="clear" w:color="auto" w:fill="C9F3CD"/>
        </w:rPr>
        <w:t>.length &gt; 0</w:t>
      </w:r>
      <w:r w:rsidR="00737933" w:rsidRPr="00090241">
        <w:t>]}</w:t>
      </w:r>
      <w:r w:rsidR="003465D6" w:rsidRPr="00085ECD">
        <w:t xml:space="preserve">; provided, however, </w:t>
      </w:r>
      <w:r w:rsidR="002D5B60" w:rsidRPr="00085ECD">
        <w:t>{[</w:t>
      </w:r>
      <w:r w:rsidR="002D5B60" w:rsidRPr="008979F4">
        <w:rPr>
          <w:b/>
          <w:noProof/>
          <w:color w:val="C8792A"/>
          <w:shd w:val="clear" w:color="auto" w:fill="FAE7D2"/>
        </w:rPr>
        <w:t>list</w:t>
      </w:r>
      <w:r w:rsidR="002D5B60" w:rsidRPr="008979F4">
        <w:rPr>
          <w:noProof/>
          <w:color w:val="2157AD"/>
          <w:shd w:val="clear" w:color="auto" w:fill="FAE7D2"/>
        </w:rPr>
        <w:t xml:space="preserve"> </w:t>
      </w:r>
      <w:r w:rsidR="009D4673" w:rsidRPr="009D4673">
        <w:rPr>
          <w:noProof/>
          <w:color w:val="2157AD"/>
          <w:shd w:val="clear" w:color="auto" w:fill="FAE7D2"/>
        </w:rPr>
        <w:t>NotTrustworthyGrouped</w:t>
      </w:r>
      <w:r w:rsidR="002D5B60" w:rsidRPr="008979F4">
        <w:rPr>
          <w:noProof/>
          <w:color w:val="2157AD"/>
          <w:shd w:val="clear" w:color="auto" w:fill="FAE7D2"/>
        </w:rPr>
        <w:t>|punc: "1, 2, and 3"</w:t>
      </w:r>
      <w:r w:rsidR="002D5B60" w:rsidRPr="00085ECD">
        <w:t>]}</w:t>
      </w:r>
      <w:r w:rsidR="002D5B60" w:rsidRPr="007108E1">
        <w:rPr>
          <w:b/>
          <w:smallCaps/>
        </w:rPr>
        <w:t>{[</w:t>
      </w:r>
      <w:r w:rsidR="009D4673" w:rsidRPr="009D4673">
        <w:rPr>
          <w:b/>
          <w:smallCaps/>
          <w:noProof/>
          <w:color w:val="2157AD"/>
          <w:shd w:val="clear" w:color="auto" w:fill="C9E1F3"/>
        </w:rPr>
        <w:t>TrueBeneName</w:t>
      </w:r>
      <w:r w:rsidR="007108E1" w:rsidRPr="007108E1">
        <w:rPr>
          <w:b/>
          <w:smallCaps/>
          <w:noProof/>
          <w:color w:val="2157AD"/>
          <w:shd w:val="clear" w:color="auto" w:fill="C9E1F3"/>
        </w:rPr>
        <w:t>|else: "_________________"</w:t>
      </w:r>
      <w:r w:rsidR="002D5B60" w:rsidRPr="007108E1">
        <w:rPr>
          <w:b/>
          <w:smallCaps/>
        </w:rPr>
        <w:t>]}</w:t>
      </w:r>
      <w:r w:rsidR="002D5B60" w:rsidRPr="00085ECD">
        <w:t>{[</w:t>
      </w:r>
      <w:r w:rsidR="002D5B60" w:rsidRPr="00085ECD">
        <w:rPr>
          <w:b/>
          <w:noProof/>
          <w:color w:val="C8792A"/>
          <w:shd w:val="clear" w:color="auto" w:fill="FAE7D2"/>
        </w:rPr>
        <w:t>endlist</w:t>
      </w:r>
      <w:r w:rsidR="002D5B60" w:rsidRPr="00085ECD">
        <w:t>]}</w:t>
      </w:r>
      <w:r w:rsidR="003465D6" w:rsidRPr="00085ECD">
        <w:t xml:space="preserve"> shall be precluded from appointing the Trustee of any Trust of which </w:t>
      </w:r>
      <w:r w:rsidR="00DF4E58" w:rsidRPr="00085ECD">
        <w:t>{</w:t>
      </w:r>
      <w:r w:rsidR="002164C3" w:rsidRPr="00085ECD">
        <w:t>[</w:t>
      </w:r>
      <w:r w:rsidR="002164C3" w:rsidRPr="00085ECD">
        <w:rPr>
          <w:b/>
          <w:noProof/>
          <w:color w:val="41A151"/>
          <w:shd w:val="clear" w:color="auto" w:fill="C9F3CD"/>
        </w:rPr>
        <w:t>if</w:t>
      </w:r>
      <w:r w:rsidR="002164C3" w:rsidRPr="00085ECD">
        <w:rPr>
          <w:noProof/>
          <w:color w:val="2157AD"/>
          <w:shd w:val="clear" w:color="auto" w:fill="C9F3CD"/>
        </w:rPr>
        <w:t xml:space="preserve"> </w:t>
      </w:r>
      <w:r w:rsidR="009D4673" w:rsidRPr="009D4673">
        <w:rPr>
          <w:noProof/>
          <w:color w:val="2157AD"/>
          <w:shd w:val="clear" w:color="auto" w:fill="C9F3CD"/>
        </w:rPr>
        <w:t>NotTrustworthyGrouped</w:t>
      </w:r>
      <w:r w:rsidR="002164C3" w:rsidRPr="00085ECD">
        <w:rPr>
          <w:noProof/>
          <w:color w:val="2157AD"/>
          <w:shd w:val="clear" w:color="auto" w:fill="C9F3CD"/>
        </w:rPr>
        <w:t>.length &gt; 1</w:t>
      </w:r>
      <w:r w:rsidR="002164C3" w:rsidRPr="00085ECD">
        <w:t>]</w:t>
      </w:r>
      <w:r w:rsidR="00DF4E58" w:rsidRPr="00085ECD">
        <w:t>}</w:t>
      </w:r>
      <w:r w:rsidR="002164C3" w:rsidRPr="00085ECD">
        <w:t>they are</w:t>
      </w:r>
      <w:r w:rsidR="00DF4E58" w:rsidRPr="00085ECD">
        <w:t>{</w:t>
      </w:r>
      <w:r w:rsidR="002164C3" w:rsidRPr="00085ECD">
        <w:t>[</w:t>
      </w:r>
      <w:r w:rsidR="002164C3" w:rsidRPr="00085ECD">
        <w:rPr>
          <w:b/>
          <w:noProof/>
          <w:color w:val="41A151"/>
          <w:shd w:val="clear" w:color="auto" w:fill="C9F3CD"/>
        </w:rPr>
        <w:t>else</w:t>
      </w:r>
      <w:r w:rsidR="002164C3" w:rsidRPr="00085ECD">
        <w:t>]</w:t>
      </w:r>
      <w:r w:rsidR="00DF4E58" w:rsidRPr="00085ECD">
        <w:t>}</w:t>
      </w:r>
      <w:r w:rsidR="002875AF" w:rsidRPr="00085ECD">
        <w:t>{[</w:t>
      </w:r>
      <w:r w:rsidR="002875AF" w:rsidRPr="00085ECD">
        <w:rPr>
          <w:b/>
          <w:noProof/>
          <w:color w:val="C8792A"/>
          <w:shd w:val="clear" w:color="auto" w:fill="FAE7D2"/>
        </w:rPr>
        <w:t>list</w:t>
      </w:r>
      <w:r w:rsidR="002875AF" w:rsidRPr="00085ECD">
        <w:rPr>
          <w:noProof/>
          <w:color w:val="2157AD"/>
          <w:shd w:val="clear" w:color="auto" w:fill="FAE7D2"/>
        </w:rPr>
        <w:t xml:space="preserve"> </w:t>
      </w:r>
      <w:r w:rsidR="002875AF" w:rsidRPr="009D4673">
        <w:rPr>
          <w:noProof/>
          <w:color w:val="2157AD"/>
          <w:shd w:val="clear" w:color="auto" w:fill="FAE7D2"/>
        </w:rPr>
        <w:t>NotTrustworthyGrouped</w:t>
      </w:r>
      <w:r w:rsidR="002875AF" w:rsidRPr="00085ECD">
        <w:t>]}</w:t>
      </w:r>
      <w:r w:rsidR="002875AF">
        <w:t>{[</w:t>
      </w:r>
      <w:r w:rsidR="002875AF" w:rsidRPr="009E127D">
        <w:rPr>
          <w:noProof/>
          <w:color w:val="2157AD"/>
          <w:shd w:val="clear" w:color="auto" w:fill="C9E1F3"/>
        </w:rPr>
        <w:t>TrueBeneGender</w:t>
      </w:r>
      <w:r w:rsidR="002875AF">
        <w:t>]}</w:t>
      </w:r>
      <w:r w:rsidR="002875AF" w:rsidRPr="00085ECD">
        <w:t>{[</w:t>
      </w:r>
      <w:r w:rsidR="002875AF" w:rsidRPr="00085ECD">
        <w:rPr>
          <w:b/>
          <w:noProof/>
          <w:color w:val="C8792A"/>
          <w:shd w:val="clear" w:color="auto" w:fill="FAE7D2"/>
        </w:rPr>
        <w:t>endlist</w:t>
      </w:r>
      <w:r w:rsidR="002875AF" w:rsidRPr="00085ECD">
        <w:t>]}</w:t>
      </w:r>
      <w:r w:rsidR="00DF4E58" w:rsidRPr="00085ECD">
        <w:t>{</w:t>
      </w:r>
      <w:r w:rsidR="002164C3" w:rsidRPr="00085ECD">
        <w:t>[</w:t>
      </w:r>
      <w:r w:rsidR="002164C3" w:rsidRPr="00085ECD">
        <w:rPr>
          <w:b/>
          <w:noProof/>
          <w:color w:val="41A151"/>
          <w:shd w:val="clear" w:color="auto" w:fill="C9F3CD"/>
        </w:rPr>
        <w:t>endif</w:t>
      </w:r>
      <w:r w:rsidR="002164C3" w:rsidRPr="00085ECD">
        <w:t>]</w:t>
      </w:r>
      <w:r w:rsidR="00DF4E58" w:rsidRPr="00085ECD">
        <w:t>}</w:t>
      </w:r>
      <w:r w:rsidR="003465D6" w:rsidRPr="00085ECD">
        <w:t xml:space="preserve"> a beneficiary entitled to receive mandatory or discretionary distributions of income or principal</w:t>
      </w:r>
      <w:r w:rsidR="00DF4E58" w:rsidRPr="00085ECD">
        <w:t>{</w:t>
      </w:r>
      <w:r w:rsidR="003465D6" w:rsidRPr="00085ECD">
        <w:t>[</w:t>
      </w:r>
      <w:r w:rsidR="003465D6" w:rsidRPr="00085ECD">
        <w:rPr>
          <w:b/>
          <w:noProof/>
          <w:color w:val="41A151"/>
          <w:shd w:val="clear" w:color="auto" w:fill="C9F3CD"/>
        </w:rPr>
        <w:t>endif</w:t>
      </w:r>
      <w:r w:rsidR="003465D6" w:rsidRPr="00085ECD">
        <w:t>]</w:t>
      </w:r>
      <w:r w:rsidR="00DF4E58" w:rsidRPr="00085ECD">
        <w:t>}{</w:t>
      </w:r>
      <w:r w:rsidR="003465D6" w:rsidRPr="00085ECD">
        <w:t>[</w:t>
      </w:r>
      <w:r w:rsidR="003465D6" w:rsidRPr="00085ECD">
        <w:rPr>
          <w:b/>
          <w:noProof/>
          <w:color w:val="41A151"/>
          <w:shd w:val="clear" w:color="auto" w:fill="C9F3CD"/>
        </w:rPr>
        <w:t>endif</w:t>
      </w:r>
      <w:r w:rsidR="003465D6" w:rsidRPr="00085ECD">
        <w:t>]</w:t>
      </w:r>
      <w:r w:rsidR="00DF4E58" w:rsidRPr="00085ECD">
        <w:t>}</w:t>
      </w:r>
      <w:r w:rsidR="003465D6" w:rsidRPr="00085ECD">
        <w:t>.</w:t>
      </w:r>
      <w:r w:rsidR="00FE0FAE">
        <w:t xml:space="preserve"> I</w:t>
      </w:r>
      <w:r>
        <w:t xml:space="preserve">f a majority of the  beneficiaries eligible to receive mandatory or discretionary distributions of net income or principal from the respective Trust under this Trust Agreement who have attained </w:t>
      </w:r>
      <w:r w:rsidR="003F32FD" w:rsidRPr="00085ECD">
        <w:t>{[</w:t>
      </w:r>
      <w:r w:rsidR="003F32FD" w:rsidRPr="00085ECD">
        <w:rPr>
          <w:noProof/>
          <w:color w:val="2157AD"/>
          <w:shd w:val="clear" w:color="auto" w:fill="C9E1F3"/>
        </w:rPr>
        <w:t>SelectTrusteeAge|cardinal</w:t>
      </w:r>
      <w:r w:rsidR="003F32FD" w:rsidRPr="00085ECD">
        <w:t>]} ({[</w:t>
      </w:r>
      <w:r w:rsidR="003F32FD" w:rsidRPr="00085ECD">
        <w:rPr>
          <w:noProof/>
          <w:color w:val="2157AD"/>
          <w:shd w:val="clear" w:color="auto" w:fill="C9E1F3"/>
        </w:rPr>
        <w:t>SelectTrusteeAge</w:t>
      </w:r>
      <w:r w:rsidR="003F32FD" w:rsidRPr="00085ECD">
        <w:t xml:space="preserve">]}) years of age </w:t>
      </w:r>
      <w:r w:rsidR="003F32FD">
        <w:t xml:space="preserve">cannot agree on a Successor Trustee, </w:t>
      </w:r>
      <w:r w:rsidR="002B26C8">
        <w:t>then a</w:t>
      </w:r>
      <w:r>
        <w:t xml:space="preserve">ny beneficiary can petition a court of competent jurisdiction, </w:t>
      </w:r>
      <w:r>
        <w:rPr>
          <w:i/>
          <w:iCs/>
        </w:rPr>
        <w:t>ex parte</w:t>
      </w:r>
      <w:r>
        <w:t xml:space="preserve">, to designate </w:t>
      </w:r>
      <w:r w:rsidR="002B26C8">
        <w:t>a corporate fiduciary, an individual, a CPA, or an attorney</w:t>
      </w:r>
      <w:r w:rsidR="002B26C8" w:rsidRPr="00A251B1">
        <w:t xml:space="preserve">, provided any such </w:t>
      </w:r>
      <w:r w:rsidR="002B26C8">
        <w:t xml:space="preserve">corporate fiduciary, </w:t>
      </w:r>
      <w:r w:rsidR="002B26C8" w:rsidRPr="00A251B1">
        <w:t xml:space="preserve">individual, CPA, or attorney is unrelated by blood or marriage </w:t>
      </w:r>
      <w:r w:rsidR="002B26C8">
        <w:t xml:space="preserve">to </w:t>
      </w:r>
      <w:r w:rsidR="002B26C8" w:rsidRPr="00C67AAD">
        <w:t>any beneficiary hereunder, or a Family Member</w:t>
      </w:r>
      <w:r w:rsidR="001A0FC3">
        <w:t>,</w:t>
      </w:r>
      <w:r>
        <w:t xml:space="preserve"> as Successor Trustee. The court that designates the Successor Trustee shall not acquire any jurisdiction over any trust created under this Trust, except to the extent necessary to name </w:t>
      </w:r>
      <w:r w:rsidR="00E54938">
        <w:t>a</w:t>
      </w:r>
      <w:r w:rsidR="002B26C8">
        <w:t xml:space="preserve"> corporate fiduciary, </w:t>
      </w:r>
      <w:r w:rsidR="00E54938">
        <w:t>individual, CPA, attorney</w:t>
      </w:r>
      <w:r w:rsidR="00C67AAD" w:rsidRPr="00C67AAD">
        <w:t xml:space="preserve">, </w:t>
      </w:r>
      <w:r w:rsidR="002B26C8">
        <w:t>or Family Member as Successor Trustee</w:t>
      </w:r>
      <w:r>
        <w:t>, except as otherwise required by law</w:t>
      </w:r>
      <w:r w:rsidR="002B26C8">
        <w:t>.</w:t>
      </w:r>
    </w:p>
    <w:p w14:paraId="6E8384FB" w14:textId="77777777" w:rsidR="003832A2" w:rsidRDefault="003832A2" w:rsidP="003832A2">
      <w:pPr>
        <w:pStyle w:val="TheusBody2"/>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46917669" w14:textId="77777777" w:rsidR="003832A2" w:rsidRDefault="003832A2" w:rsidP="003832A2">
      <w:pPr>
        <w:pStyle w:val="TheusBody2"/>
      </w:pPr>
      <w:r>
        <w:t>Any CPA or attorney named as Trustee must maintain errors and omissions liability insurance covering service as Trustee.</w:t>
      </w:r>
    </w:p>
    <w:p w14:paraId="610B0CC1" w14:textId="146402AB" w:rsidR="00FE48F7" w:rsidRPr="00085ECD" w:rsidRDefault="00FE48F7" w:rsidP="00FE48F7">
      <w:pPr>
        <w:pStyle w:val="BodyText2"/>
      </w:pPr>
      <w:r>
        <w:rPr>
          <w:rFonts w:eastAsia="Times New Roman"/>
        </w:rPr>
        <w:t>{[</w:t>
      </w:r>
      <w:r w:rsidRPr="00FE48F7">
        <w:rPr>
          <w:rStyle w:val="Strong"/>
          <w:rFonts w:eastAsia="Times New Roman"/>
          <w:color w:val="41A151"/>
          <w:highlight w:val="yellow"/>
          <w:shd w:val="clear" w:color="auto" w:fill="C9F3CD"/>
        </w:rPr>
        <w:t>if</w:t>
      </w:r>
      <w:r w:rsidRPr="00FE48F7">
        <w:rPr>
          <w:rFonts w:eastAsia="Times New Roman"/>
          <w:color w:val="2157AD"/>
          <w:highlight w:val="yellow"/>
          <w:shd w:val="clear" w:color="auto" w:fill="C9F3CD"/>
        </w:rPr>
        <w:t xml:space="preserve"> </w:t>
      </w:r>
      <w:r w:rsidR="00B81417" w:rsidRPr="00B81417">
        <w:rPr>
          <w:rFonts w:eastAsia="Times New Roman"/>
          <w:color w:val="2157AD"/>
          <w:shd w:val="clear" w:color="auto" w:fill="C9F3CD"/>
        </w:rPr>
        <w:t>JointTrustUSAReferenceTF</w:t>
      </w:r>
      <w:r w:rsidRPr="00FE48F7">
        <w:rPr>
          <w:noProof/>
          <w:color w:val="2157AD"/>
          <w:highlight w:val="yellow"/>
          <w:shd w:val="clear" w:color="auto" w:fill="C9F3CD"/>
        </w:rPr>
        <w:t xml:space="preserve"> ||</w:t>
      </w:r>
      <w:r w:rsidRPr="00FE48F7">
        <w:rPr>
          <w:rFonts w:eastAsia="Times New Roman"/>
          <w:color w:val="2157AD"/>
          <w:highlight w:val="yellow"/>
          <w:shd w:val="clear" w:color="auto" w:fill="C9F3CD"/>
        </w:rPr>
        <w:t>(ContingentTrustOptions|contains:"Disabled Bene")</w:t>
      </w:r>
      <w:r>
        <w:rPr>
          <w:noProof/>
          <w:color w:val="2157AD"/>
          <w:shd w:val="clear" w:color="auto" w:fill="C9F3CD"/>
        </w:rPr>
        <w:t xml:space="preserve"> </w:t>
      </w:r>
      <w:r>
        <w:rPr>
          <w:rFonts w:eastAsia="Times New Roman"/>
        </w:rPr>
        <w:t>]}</w:t>
      </w:r>
    </w:p>
    <w:p w14:paraId="3CD8ABB3" w14:textId="0E080CE5" w:rsidR="00BE4B41" w:rsidRPr="00085ECD" w:rsidRDefault="00FE48F7" w:rsidP="002B2700">
      <w:pPr>
        <w:pStyle w:val="Heading2"/>
      </w:pPr>
      <w:bookmarkStart w:id="344" w:name="_Toc203035991"/>
      <w: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B81417" w:rsidRPr="00B81417">
        <w:rPr>
          <w:rFonts w:eastAsia="Times New Roman"/>
          <w:color w:val="2157AD"/>
          <w:shd w:val="clear" w:color="auto" w:fill="C9F3CD"/>
        </w:rPr>
        <w:t>JointTrustUSAReferenceTF</w:t>
      </w:r>
      <w:r>
        <w:rPr>
          <w:noProof/>
          <w:color w:val="2157AD"/>
          <w:shd w:val="clear" w:color="auto" w:fill="C9F3CD"/>
        </w:rPr>
        <w:t xml:space="preserve"> &amp;&amp; (</w:t>
      </w:r>
      <w:r>
        <w:rPr>
          <w:rFonts w:eastAsia="Times New Roman"/>
          <w:color w:val="2157AD"/>
          <w:shd w:val="clear" w:color="auto" w:fill="C9F3CD"/>
        </w:rPr>
        <w:t xml:space="preserve">ContingentTrustOptions|contains: </w:t>
      </w:r>
      <w:r w:rsidRPr="00337F3C">
        <w:rPr>
          <w:noProof/>
          <w:color w:val="2157AD"/>
          <w:shd w:val="clear" w:color="auto" w:fill="C9F3CD"/>
        </w:rPr>
        <w:t>"</w:t>
      </w:r>
      <w:r>
        <w:rPr>
          <w:noProof/>
          <w:color w:val="2157AD"/>
          <w:shd w:val="clear" w:color="auto" w:fill="C9F3CD"/>
        </w:rPr>
        <w:t>Disabled Bene</w:t>
      </w:r>
      <w:r w:rsidRPr="00337F3C">
        <w:rPr>
          <w:noProof/>
          <w:color w:val="2157AD"/>
          <w:shd w:val="clear" w:color="auto" w:fill="C9F3CD"/>
        </w:rPr>
        <w:t>"</w:t>
      </w:r>
      <w:r>
        <w:rPr>
          <w:noProof/>
          <w:color w:val="2157AD"/>
          <w:shd w:val="clear" w:color="auto" w:fill="C9F3CD"/>
        </w:rPr>
        <w:t>)</w:t>
      </w:r>
      <w:r>
        <w:t>]}</w:t>
      </w:r>
      <w:r w:rsidRPr="00085ECD">
        <w:t>Under-Stated-Age</w:t>
      </w:r>
      <w:r>
        <w:t xml:space="preserve"> Trust or Incompetent or Disabled Beneficiary Trust{[</w:t>
      </w:r>
      <w:r w:rsidRPr="00613DA1">
        <w:rPr>
          <w:noProof/>
          <w:color w:val="41A151"/>
          <w:shd w:val="clear" w:color="auto" w:fill="C9F3CD"/>
        </w:rPr>
        <w:t>e</w:t>
      </w:r>
      <w:r>
        <w:rPr>
          <w:noProof/>
          <w:color w:val="41A151"/>
          <w:shd w:val="clear" w:color="auto" w:fill="C9F3CD"/>
        </w:rPr>
        <w:t>lseif</w:t>
      </w:r>
      <w:r>
        <w:rPr>
          <w:rFonts w:eastAsia="Times New Roman"/>
          <w:color w:val="2157AD"/>
          <w:shd w:val="clear" w:color="auto" w:fill="C9F3CD"/>
        </w:rPr>
        <w:t xml:space="preserve"> </w:t>
      </w:r>
      <w:r w:rsidR="00B81417" w:rsidRPr="00B81417">
        <w:rPr>
          <w:rFonts w:eastAsia="Times New Roman"/>
          <w:color w:val="2157AD"/>
          <w:shd w:val="clear" w:color="auto" w:fill="C9F3CD"/>
        </w:rPr>
        <w:t>JointTrustUSAReferenceTF</w:t>
      </w:r>
      <w:r>
        <w:t>]}Under-Stated-Age Trust{[</w:t>
      </w:r>
      <w:r w:rsidRPr="00613DA1">
        <w:rPr>
          <w:noProof/>
          <w:color w:val="41A151"/>
          <w:shd w:val="clear" w:color="auto" w:fill="C9F3CD"/>
        </w:rPr>
        <w:t>e</w:t>
      </w:r>
      <w:r>
        <w:rPr>
          <w:noProof/>
          <w:color w:val="41A151"/>
          <w:shd w:val="clear" w:color="auto" w:fill="C9F3CD"/>
        </w:rPr>
        <w:t>lseif</w:t>
      </w:r>
      <w:r>
        <w:rPr>
          <w:rFonts w:eastAsia="Times New Roman"/>
          <w:color w:val="2157AD"/>
          <w:shd w:val="clear" w:color="auto" w:fill="C9F3CD"/>
        </w:rPr>
        <w:t xml:space="preserve"> (ContingentTrustOptions|contains:"Disabled Bene")</w:t>
      </w:r>
      <w:r>
        <w:t>]}Incompetent or D</w:t>
      </w:r>
      <w:r w:rsidRPr="00085ECD">
        <w:t xml:space="preserve">isabled </w:t>
      </w:r>
      <w:r>
        <w:t xml:space="preserve">Beneficiary </w:t>
      </w:r>
      <w:r w:rsidRPr="00085ECD">
        <w:t>Trust</w:t>
      </w:r>
      <w:r>
        <w:t>{[</w:t>
      </w:r>
      <w:r w:rsidRPr="00613DA1">
        <w:rPr>
          <w:noProof/>
          <w:color w:val="41A151"/>
          <w:shd w:val="clear" w:color="auto" w:fill="C9F3CD"/>
        </w:rPr>
        <w:t>e</w:t>
      </w:r>
      <w:r>
        <w:rPr>
          <w:noProof/>
          <w:color w:val="41A151"/>
          <w:shd w:val="clear" w:color="auto" w:fill="C9F3CD"/>
        </w:rPr>
        <w:t>ndif</w:t>
      </w:r>
      <w:r>
        <w:t>]}</w:t>
      </w:r>
      <w:r w:rsidRPr="00085ECD">
        <w:t xml:space="preserve"> </w:t>
      </w:r>
      <w:r>
        <w:t xml:space="preserve">Trustee </w:t>
      </w:r>
      <w:r w:rsidR="000F7DF8" w:rsidRPr="00085ECD">
        <w:t>Vacancy</w:t>
      </w:r>
      <w:bookmarkEnd w:id="344"/>
    </w:p>
    <w:p w14:paraId="5F3FBBAE" w14:textId="64B03CB1" w:rsidR="00BE4B41" w:rsidRDefault="000F7DF8" w:rsidP="00D60E1C">
      <w:pPr>
        <w:pStyle w:val="TheusBody2"/>
      </w:pPr>
      <w:r w:rsidRPr="00085ECD">
        <w:t xml:space="preserve">In the event of the resignation, removal, incompetency, incapacity, or death of a final named </w:t>
      </w:r>
      <w:r w:rsidR="00FE48F7">
        <w:t>{[</w:t>
      </w:r>
      <w:r w:rsidR="00FE48F7">
        <w:rPr>
          <w:rStyle w:val="Strong"/>
          <w:rFonts w:eastAsia="Times New Roman"/>
          <w:color w:val="41A151"/>
          <w:shd w:val="clear" w:color="auto" w:fill="C9F3CD"/>
        </w:rPr>
        <w:t>if</w:t>
      </w:r>
      <w:r w:rsidR="00FE48F7">
        <w:rPr>
          <w:rFonts w:eastAsia="Times New Roman"/>
          <w:color w:val="2157AD"/>
          <w:shd w:val="clear" w:color="auto" w:fill="C9F3CD"/>
        </w:rPr>
        <w:t xml:space="preserve"> </w:t>
      </w:r>
      <w:r w:rsidR="00B81417" w:rsidRPr="00B81417">
        <w:rPr>
          <w:rFonts w:eastAsia="Times New Roman"/>
          <w:color w:val="2157AD"/>
          <w:shd w:val="clear" w:color="auto" w:fill="C9F3CD"/>
        </w:rPr>
        <w:t>JointTrustUSAReferenceTF</w:t>
      </w:r>
      <w:r w:rsidR="00FE48F7">
        <w:rPr>
          <w:noProof/>
          <w:color w:val="2157AD"/>
          <w:shd w:val="clear" w:color="auto" w:fill="C9F3CD"/>
        </w:rPr>
        <w:t xml:space="preserve"> &amp;&amp; (</w:t>
      </w:r>
      <w:r w:rsidR="00FE48F7">
        <w:rPr>
          <w:rFonts w:eastAsia="Times New Roman"/>
          <w:color w:val="2157AD"/>
          <w:shd w:val="clear" w:color="auto" w:fill="C9F3CD"/>
        </w:rPr>
        <w:t xml:space="preserve">ContingentTrustOptions|contains: </w:t>
      </w:r>
      <w:r w:rsidR="00FE48F7" w:rsidRPr="00337F3C">
        <w:rPr>
          <w:noProof/>
          <w:color w:val="2157AD"/>
          <w:shd w:val="clear" w:color="auto" w:fill="C9F3CD"/>
        </w:rPr>
        <w:t>"</w:t>
      </w:r>
      <w:r w:rsidR="00FE48F7">
        <w:rPr>
          <w:noProof/>
          <w:color w:val="2157AD"/>
          <w:shd w:val="clear" w:color="auto" w:fill="C9F3CD"/>
        </w:rPr>
        <w:t>Disabled Bene</w:t>
      </w:r>
      <w:r w:rsidR="00FE48F7" w:rsidRPr="00337F3C">
        <w:rPr>
          <w:noProof/>
          <w:color w:val="2157AD"/>
          <w:shd w:val="clear" w:color="auto" w:fill="C9F3CD"/>
        </w:rPr>
        <w:t>"</w:t>
      </w:r>
      <w:r w:rsidR="00FE48F7">
        <w:rPr>
          <w:noProof/>
          <w:color w:val="2157AD"/>
          <w:shd w:val="clear" w:color="auto" w:fill="C9F3CD"/>
        </w:rPr>
        <w:t>)</w:t>
      </w:r>
      <w:r w:rsidR="00FE48F7">
        <w:t>]}</w:t>
      </w:r>
      <w:r w:rsidR="00FE48F7" w:rsidRPr="00085ECD">
        <w:t>Under-Stated-Age</w:t>
      </w:r>
      <w:r w:rsidR="00FE48F7">
        <w:t xml:space="preserve"> Trust or Incompetent or Disabled Beneficiary Trust{[</w:t>
      </w:r>
      <w:r w:rsidR="00FE48F7" w:rsidRPr="00613DA1">
        <w:rPr>
          <w:b/>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w:t>
      </w:r>
      <w:r w:rsidR="00B81417" w:rsidRPr="00B81417">
        <w:rPr>
          <w:rFonts w:eastAsia="Times New Roman"/>
          <w:color w:val="2157AD"/>
          <w:shd w:val="clear" w:color="auto" w:fill="C9F3CD"/>
        </w:rPr>
        <w:lastRenderedPageBreak/>
        <w:t>JointTrustUSAReferenceTF</w:t>
      </w:r>
      <w:r w:rsidR="00FE48F7">
        <w:t>]}Under-Stated-Age Trust{[</w:t>
      </w:r>
      <w:r w:rsidR="00FE48F7" w:rsidRPr="00613DA1">
        <w:rPr>
          <w:b/>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(ContingentTrustOptions|contains:"Disabled Bene")</w:t>
      </w:r>
      <w:r w:rsidR="00FE48F7">
        <w:t>]}Incompetent or D</w:t>
      </w:r>
      <w:r w:rsidR="00FE48F7" w:rsidRPr="00085ECD">
        <w:t xml:space="preserve">isabled </w:t>
      </w:r>
      <w:r w:rsidR="00FE48F7">
        <w:t xml:space="preserve">Beneficiary </w:t>
      </w:r>
      <w:r w:rsidR="00FE48F7" w:rsidRPr="00085ECD">
        <w:t>Trust</w:t>
      </w:r>
      <w:r w:rsidR="00FE48F7">
        <w:t>{[</w:t>
      </w:r>
      <w:r w:rsidR="00FE48F7" w:rsidRPr="00613DA1">
        <w:rPr>
          <w:b/>
          <w:noProof/>
          <w:color w:val="41A151"/>
          <w:shd w:val="clear" w:color="auto" w:fill="C9F3CD"/>
        </w:rPr>
        <w:t>e</w:t>
      </w:r>
      <w:r w:rsidR="00FE48F7">
        <w:rPr>
          <w:noProof/>
          <w:color w:val="41A151"/>
          <w:shd w:val="clear" w:color="auto" w:fill="C9F3CD"/>
        </w:rPr>
        <w:t>ndif</w:t>
      </w:r>
      <w:r w:rsidR="00FE48F7">
        <w:t>]}</w:t>
      </w:r>
      <w:r w:rsidRPr="00085ECD">
        <w:t xml:space="preserve"> Trustee, </w:t>
      </w:r>
      <w:r w:rsidR="00C91971" w:rsidRPr="00085ECD">
        <w:t xml:space="preserve">a successor </w:t>
      </w:r>
      <w:r w:rsidR="00FE48F7">
        <w:t>{[</w:t>
      </w:r>
      <w:r w:rsidR="00FE48F7">
        <w:rPr>
          <w:rStyle w:val="Strong"/>
          <w:rFonts w:eastAsia="Times New Roman"/>
          <w:color w:val="41A151"/>
          <w:shd w:val="clear" w:color="auto" w:fill="C9F3CD"/>
        </w:rPr>
        <w:t>if</w:t>
      </w:r>
      <w:r w:rsidR="00FE48F7">
        <w:rPr>
          <w:rFonts w:eastAsia="Times New Roman"/>
          <w:color w:val="2157AD"/>
          <w:shd w:val="clear" w:color="auto" w:fill="C9F3CD"/>
        </w:rPr>
        <w:t xml:space="preserve"> </w:t>
      </w:r>
      <w:r w:rsidR="00B81417" w:rsidRPr="00B81417">
        <w:rPr>
          <w:rFonts w:eastAsia="Times New Roman"/>
          <w:color w:val="2157AD"/>
          <w:shd w:val="clear" w:color="auto" w:fill="C9F3CD"/>
        </w:rPr>
        <w:t>JointTrustUSAReferenceTF</w:t>
      </w:r>
      <w:r w:rsidR="00FE48F7">
        <w:rPr>
          <w:noProof/>
          <w:color w:val="2157AD"/>
          <w:shd w:val="clear" w:color="auto" w:fill="C9F3CD"/>
        </w:rPr>
        <w:t xml:space="preserve"> &amp;&amp; (</w:t>
      </w:r>
      <w:r w:rsidR="00FE48F7">
        <w:rPr>
          <w:rFonts w:eastAsia="Times New Roman"/>
          <w:color w:val="2157AD"/>
          <w:shd w:val="clear" w:color="auto" w:fill="C9F3CD"/>
        </w:rPr>
        <w:t xml:space="preserve">ContingentTrustOptions|contains: </w:t>
      </w:r>
      <w:r w:rsidR="00FE48F7" w:rsidRPr="00337F3C">
        <w:rPr>
          <w:noProof/>
          <w:color w:val="2157AD"/>
          <w:shd w:val="clear" w:color="auto" w:fill="C9F3CD"/>
        </w:rPr>
        <w:t>"</w:t>
      </w:r>
      <w:r w:rsidR="00FE48F7">
        <w:rPr>
          <w:noProof/>
          <w:color w:val="2157AD"/>
          <w:shd w:val="clear" w:color="auto" w:fill="C9F3CD"/>
        </w:rPr>
        <w:t>Disabled Bene</w:t>
      </w:r>
      <w:r w:rsidR="00FE48F7" w:rsidRPr="00337F3C">
        <w:rPr>
          <w:noProof/>
          <w:color w:val="2157AD"/>
          <w:shd w:val="clear" w:color="auto" w:fill="C9F3CD"/>
        </w:rPr>
        <w:t>"</w:t>
      </w:r>
      <w:r w:rsidR="00FE48F7">
        <w:rPr>
          <w:noProof/>
          <w:color w:val="2157AD"/>
          <w:shd w:val="clear" w:color="auto" w:fill="C9F3CD"/>
        </w:rPr>
        <w:t>)</w:t>
      </w:r>
      <w:r w:rsidR="00FE48F7">
        <w:t>]}</w:t>
      </w:r>
      <w:r w:rsidR="00FE48F7" w:rsidRPr="00085ECD">
        <w:t>Under-Stated-Age</w:t>
      </w:r>
      <w:r w:rsidR="00FE48F7">
        <w:t xml:space="preserve"> Trust or Incompetent or Disabled Beneficiary Trust{[</w:t>
      </w:r>
      <w:r w:rsidR="00FE48F7" w:rsidRPr="00613DA1">
        <w:rPr>
          <w:b/>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w:t>
      </w:r>
      <w:r w:rsidR="00B81417" w:rsidRPr="00B81417">
        <w:rPr>
          <w:rFonts w:eastAsia="Times New Roman"/>
          <w:color w:val="2157AD"/>
          <w:shd w:val="clear" w:color="auto" w:fill="C9F3CD"/>
        </w:rPr>
        <w:t>JointTrustUSAReferenceTF</w:t>
      </w:r>
      <w:r w:rsidR="00FE48F7">
        <w:t>]}Under-Stated-Age Trust{[</w:t>
      </w:r>
      <w:r w:rsidR="00FE48F7" w:rsidRPr="00613DA1">
        <w:rPr>
          <w:b/>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(ContingentTrustOptions|contains:"Disabled Bene")</w:t>
      </w:r>
      <w:r w:rsidR="00FE48F7">
        <w:t>]}Incompetent or D</w:t>
      </w:r>
      <w:r w:rsidR="00FE48F7" w:rsidRPr="00085ECD">
        <w:t xml:space="preserve">isabled </w:t>
      </w:r>
      <w:r w:rsidR="00FE48F7">
        <w:t xml:space="preserve">Beneficiary </w:t>
      </w:r>
      <w:r w:rsidR="00FE48F7" w:rsidRPr="00085ECD">
        <w:t>Trust</w:t>
      </w:r>
      <w:r w:rsidR="00FE48F7">
        <w:t>{[</w:t>
      </w:r>
      <w:r w:rsidR="00FE48F7" w:rsidRPr="00613DA1">
        <w:rPr>
          <w:b/>
          <w:noProof/>
          <w:color w:val="41A151"/>
          <w:shd w:val="clear" w:color="auto" w:fill="C9F3CD"/>
        </w:rPr>
        <w:t>e</w:t>
      </w:r>
      <w:r w:rsidR="00FE48F7">
        <w:rPr>
          <w:noProof/>
          <w:color w:val="41A151"/>
          <w:shd w:val="clear" w:color="auto" w:fill="C9F3CD"/>
        </w:rPr>
        <w:t>ndif</w:t>
      </w:r>
      <w:r w:rsidR="00FE48F7">
        <w:t xml:space="preserve">]} </w:t>
      </w:r>
      <w:r w:rsidRPr="00085ECD">
        <w:t>Trustee</w:t>
      </w:r>
      <w:r w:rsidR="00C91971" w:rsidRPr="00085ECD">
        <w:t xml:space="preserve"> </w:t>
      </w:r>
      <w:r w:rsidR="00DF4E58" w:rsidRPr="00085ECD">
        <w:t>{</w:t>
      </w:r>
      <w:r w:rsidR="00EF67DC" w:rsidRPr="00085ECD">
        <w:t>[</w:t>
      </w:r>
      <w:r w:rsidR="00EF67DC" w:rsidRPr="00085ECD">
        <w:rPr>
          <w:b/>
          <w:noProof/>
          <w:color w:val="41A151"/>
          <w:shd w:val="clear" w:color="auto" w:fill="C9F3CD"/>
        </w:rPr>
        <w:t>if</w:t>
      </w:r>
      <w:r w:rsidR="00EF67DC" w:rsidRPr="00085ECD">
        <w:rPr>
          <w:noProof/>
          <w:color w:val="2157AD"/>
          <w:shd w:val="clear" w:color="auto" w:fill="C9F3CD"/>
        </w:rPr>
        <w:t xml:space="preserve"> TrustProtectorTF</w:t>
      </w:r>
      <w:r w:rsidR="00EF67DC" w:rsidRPr="00085ECD">
        <w:t>]</w:t>
      </w:r>
      <w:r w:rsidR="00DF4E58" w:rsidRPr="00085ECD">
        <w:t>}</w:t>
      </w:r>
      <w:r w:rsidR="00EF67DC" w:rsidRPr="00085ECD">
        <w:t>shall be appointed by the Trust Protector established in the Article entitled Office of the Trust Protector</w:t>
      </w:r>
      <w:r w:rsidR="00C953BF" w:rsidRPr="00085ECD">
        <w:t xml:space="preserve">.  If the Trust Protector is unable or unwilling to appoint a successor </w:t>
      </w:r>
      <w:r w:rsidR="00FE48F7">
        <w:t>{[</w:t>
      </w:r>
      <w:r w:rsidR="00FE48F7">
        <w:rPr>
          <w:rStyle w:val="Strong"/>
          <w:rFonts w:eastAsia="Times New Roman"/>
          <w:color w:val="41A151"/>
          <w:shd w:val="clear" w:color="auto" w:fill="C9F3CD"/>
        </w:rPr>
        <w:t>if</w:t>
      </w:r>
      <w:r w:rsidR="00FE48F7">
        <w:rPr>
          <w:rFonts w:eastAsia="Times New Roman"/>
          <w:color w:val="2157AD"/>
          <w:shd w:val="clear" w:color="auto" w:fill="C9F3CD"/>
        </w:rPr>
        <w:t xml:space="preserve"> </w:t>
      </w:r>
      <w:r w:rsidR="00B81417" w:rsidRPr="00B81417">
        <w:rPr>
          <w:rFonts w:eastAsia="Times New Roman"/>
          <w:color w:val="2157AD"/>
          <w:shd w:val="clear" w:color="auto" w:fill="C9F3CD"/>
        </w:rPr>
        <w:t>JointTrustUSAReferenceTF</w:t>
      </w:r>
      <w:r w:rsidR="00FE48F7">
        <w:rPr>
          <w:noProof/>
          <w:color w:val="2157AD"/>
          <w:shd w:val="clear" w:color="auto" w:fill="C9F3CD"/>
        </w:rPr>
        <w:t xml:space="preserve"> &amp;&amp; (</w:t>
      </w:r>
      <w:r w:rsidR="00FE48F7">
        <w:rPr>
          <w:rFonts w:eastAsia="Times New Roman"/>
          <w:color w:val="2157AD"/>
          <w:shd w:val="clear" w:color="auto" w:fill="C9F3CD"/>
        </w:rPr>
        <w:t xml:space="preserve">ContingentTrustOptions|contains: </w:t>
      </w:r>
      <w:r w:rsidR="00FE48F7" w:rsidRPr="00337F3C">
        <w:rPr>
          <w:noProof/>
          <w:color w:val="2157AD"/>
          <w:shd w:val="clear" w:color="auto" w:fill="C9F3CD"/>
        </w:rPr>
        <w:t>"</w:t>
      </w:r>
      <w:r w:rsidR="00FE48F7">
        <w:rPr>
          <w:noProof/>
          <w:color w:val="2157AD"/>
          <w:shd w:val="clear" w:color="auto" w:fill="C9F3CD"/>
        </w:rPr>
        <w:t>Disabled Bene</w:t>
      </w:r>
      <w:r w:rsidR="00FE48F7" w:rsidRPr="00337F3C">
        <w:rPr>
          <w:noProof/>
          <w:color w:val="2157AD"/>
          <w:shd w:val="clear" w:color="auto" w:fill="C9F3CD"/>
        </w:rPr>
        <w:t>"</w:t>
      </w:r>
      <w:r w:rsidR="00FE48F7">
        <w:rPr>
          <w:noProof/>
          <w:color w:val="2157AD"/>
          <w:shd w:val="clear" w:color="auto" w:fill="C9F3CD"/>
        </w:rPr>
        <w:t>)</w:t>
      </w:r>
      <w:r w:rsidR="00FE48F7">
        <w:t>]}</w:t>
      </w:r>
      <w:r w:rsidR="00FE48F7" w:rsidRPr="00085ECD">
        <w:t>Under-Stated-Age</w:t>
      </w:r>
      <w:r w:rsidR="00FE48F7">
        <w:t xml:space="preserve"> Trust or Incompetent or Disabled Beneficiary Trust{[</w:t>
      </w:r>
      <w:r w:rsidR="00FE48F7" w:rsidRPr="00613DA1">
        <w:rPr>
          <w:b/>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w:t>
      </w:r>
      <w:r w:rsidR="00B81417" w:rsidRPr="00B81417">
        <w:rPr>
          <w:rFonts w:eastAsia="Times New Roman"/>
          <w:color w:val="2157AD"/>
          <w:shd w:val="clear" w:color="auto" w:fill="C9F3CD"/>
        </w:rPr>
        <w:t>JointTrustUSAReferenceTF</w:t>
      </w:r>
      <w:r w:rsidR="00FE48F7">
        <w:t>]}Under-Stated-Age Trust{[</w:t>
      </w:r>
      <w:r w:rsidR="00FE48F7" w:rsidRPr="00613DA1">
        <w:rPr>
          <w:b/>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(ContingentTrustOptions|contains:"Disabled Bene")</w:t>
      </w:r>
      <w:r w:rsidR="00FE48F7">
        <w:t>]}Incompetent or D</w:t>
      </w:r>
      <w:r w:rsidR="00FE48F7" w:rsidRPr="00085ECD">
        <w:t xml:space="preserve">isabled </w:t>
      </w:r>
      <w:r w:rsidR="00FE48F7">
        <w:t xml:space="preserve">Beneficiary </w:t>
      </w:r>
      <w:r w:rsidR="00FE48F7" w:rsidRPr="00085ECD">
        <w:t>Trust</w:t>
      </w:r>
      <w:r w:rsidR="00FE48F7">
        <w:t>{[</w:t>
      </w:r>
      <w:r w:rsidR="00FE48F7" w:rsidRPr="00613DA1">
        <w:rPr>
          <w:b/>
          <w:noProof/>
          <w:color w:val="41A151"/>
          <w:shd w:val="clear" w:color="auto" w:fill="C9F3CD"/>
        </w:rPr>
        <w:t>e</w:t>
      </w:r>
      <w:r w:rsidR="00FE48F7">
        <w:rPr>
          <w:noProof/>
          <w:color w:val="41A151"/>
          <w:shd w:val="clear" w:color="auto" w:fill="C9F3CD"/>
        </w:rPr>
        <w:t>ndif</w:t>
      </w:r>
      <w:r w:rsidR="00FE48F7">
        <w:t xml:space="preserve">]} </w:t>
      </w:r>
      <w:r w:rsidR="00C953BF" w:rsidRPr="00085ECD">
        <w:t xml:space="preserve">Trustee, then a successor </w:t>
      </w:r>
      <w:r w:rsidR="00FE48F7">
        <w:t>{[</w:t>
      </w:r>
      <w:r w:rsidR="00FE48F7">
        <w:rPr>
          <w:rStyle w:val="Strong"/>
          <w:rFonts w:eastAsia="Times New Roman"/>
          <w:color w:val="41A151"/>
          <w:shd w:val="clear" w:color="auto" w:fill="C9F3CD"/>
        </w:rPr>
        <w:t>if</w:t>
      </w:r>
      <w:r w:rsidR="00FE48F7">
        <w:rPr>
          <w:rFonts w:eastAsia="Times New Roman"/>
          <w:color w:val="2157AD"/>
          <w:shd w:val="clear" w:color="auto" w:fill="C9F3CD"/>
        </w:rPr>
        <w:t xml:space="preserve"> </w:t>
      </w:r>
      <w:r w:rsidR="00B81417" w:rsidRPr="00B81417">
        <w:rPr>
          <w:rFonts w:eastAsia="Times New Roman"/>
          <w:color w:val="2157AD"/>
          <w:shd w:val="clear" w:color="auto" w:fill="C9F3CD"/>
        </w:rPr>
        <w:t>JointTrustUSAReferenceTF</w:t>
      </w:r>
      <w:r w:rsidR="00FE48F7">
        <w:rPr>
          <w:noProof/>
          <w:color w:val="2157AD"/>
          <w:shd w:val="clear" w:color="auto" w:fill="C9F3CD"/>
        </w:rPr>
        <w:t xml:space="preserve"> &amp;&amp; (</w:t>
      </w:r>
      <w:r w:rsidR="00FE48F7">
        <w:rPr>
          <w:rFonts w:eastAsia="Times New Roman"/>
          <w:color w:val="2157AD"/>
          <w:shd w:val="clear" w:color="auto" w:fill="C9F3CD"/>
        </w:rPr>
        <w:t xml:space="preserve">ContingentTrustOptions|contains: </w:t>
      </w:r>
      <w:r w:rsidR="00FE48F7" w:rsidRPr="00337F3C">
        <w:rPr>
          <w:noProof/>
          <w:color w:val="2157AD"/>
          <w:shd w:val="clear" w:color="auto" w:fill="C9F3CD"/>
        </w:rPr>
        <w:t>"</w:t>
      </w:r>
      <w:r w:rsidR="00FE48F7">
        <w:rPr>
          <w:noProof/>
          <w:color w:val="2157AD"/>
          <w:shd w:val="clear" w:color="auto" w:fill="C9F3CD"/>
        </w:rPr>
        <w:t>Disabled Bene</w:t>
      </w:r>
      <w:r w:rsidR="00FE48F7" w:rsidRPr="00337F3C">
        <w:rPr>
          <w:noProof/>
          <w:color w:val="2157AD"/>
          <w:shd w:val="clear" w:color="auto" w:fill="C9F3CD"/>
        </w:rPr>
        <w:t>"</w:t>
      </w:r>
      <w:r w:rsidR="00FE48F7">
        <w:rPr>
          <w:noProof/>
          <w:color w:val="2157AD"/>
          <w:shd w:val="clear" w:color="auto" w:fill="C9F3CD"/>
        </w:rPr>
        <w:t>)</w:t>
      </w:r>
      <w:r w:rsidR="00FE48F7">
        <w:t>]}</w:t>
      </w:r>
      <w:r w:rsidR="00FE48F7" w:rsidRPr="00085ECD">
        <w:t>Under-Stated-Age</w:t>
      </w:r>
      <w:r w:rsidR="00FE48F7">
        <w:t xml:space="preserve"> Trust or Incompetent or Disabled Beneficiary Trust{[</w:t>
      </w:r>
      <w:r w:rsidR="00FE48F7" w:rsidRPr="00613DA1">
        <w:rPr>
          <w:b/>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w:t>
      </w:r>
      <w:r w:rsidR="00B81417" w:rsidRPr="00B81417">
        <w:rPr>
          <w:rFonts w:eastAsia="Times New Roman"/>
          <w:color w:val="2157AD"/>
          <w:shd w:val="clear" w:color="auto" w:fill="C9F3CD"/>
        </w:rPr>
        <w:t>JointTrustUSAReferenceTF</w:t>
      </w:r>
      <w:r w:rsidR="00FE48F7">
        <w:t>]}Under-Stated-Age Trust{[</w:t>
      </w:r>
      <w:r w:rsidR="00FE48F7" w:rsidRPr="00613DA1">
        <w:rPr>
          <w:b/>
          <w:noProof/>
          <w:color w:val="41A151"/>
          <w:shd w:val="clear" w:color="auto" w:fill="C9F3CD"/>
        </w:rPr>
        <w:t>e</w:t>
      </w:r>
      <w:r w:rsidR="00FE48F7">
        <w:rPr>
          <w:noProof/>
          <w:color w:val="41A151"/>
          <w:shd w:val="clear" w:color="auto" w:fill="C9F3CD"/>
        </w:rPr>
        <w:t>lseif</w:t>
      </w:r>
      <w:r w:rsidR="00FE48F7">
        <w:rPr>
          <w:rFonts w:eastAsia="Times New Roman"/>
          <w:color w:val="2157AD"/>
          <w:shd w:val="clear" w:color="auto" w:fill="C9F3CD"/>
        </w:rPr>
        <w:t xml:space="preserve"> (ContingentTrustOptions|contains:"Disabled Bene")</w:t>
      </w:r>
      <w:r w:rsidR="00FE48F7">
        <w:t>]}Incompetent or D</w:t>
      </w:r>
      <w:r w:rsidR="00FE48F7" w:rsidRPr="00085ECD">
        <w:t xml:space="preserve">isabled </w:t>
      </w:r>
      <w:r w:rsidR="00FE48F7">
        <w:t xml:space="preserve">Beneficiary </w:t>
      </w:r>
      <w:r w:rsidR="00FE48F7" w:rsidRPr="00085ECD">
        <w:t>Trust</w:t>
      </w:r>
      <w:r w:rsidR="00FE48F7">
        <w:t>{[</w:t>
      </w:r>
      <w:r w:rsidR="00FE48F7" w:rsidRPr="00613DA1">
        <w:rPr>
          <w:b/>
          <w:noProof/>
          <w:color w:val="41A151"/>
          <w:shd w:val="clear" w:color="auto" w:fill="C9F3CD"/>
        </w:rPr>
        <w:t>e</w:t>
      </w:r>
      <w:r w:rsidR="00FE48F7">
        <w:rPr>
          <w:noProof/>
          <w:color w:val="41A151"/>
          <w:shd w:val="clear" w:color="auto" w:fill="C9F3CD"/>
        </w:rPr>
        <w:t>ndif</w:t>
      </w:r>
      <w:r w:rsidR="00FE48F7">
        <w:t xml:space="preserve">]} </w:t>
      </w:r>
      <w:r w:rsidR="00C953BF" w:rsidRPr="00085ECD">
        <w:t xml:space="preserve">Trustee </w:t>
      </w:r>
      <w:r w:rsidR="00DF4E58" w:rsidRPr="00085ECD">
        <w:t>{</w:t>
      </w:r>
      <w:r w:rsidR="00EF67DC" w:rsidRPr="00085ECD">
        <w:t>[</w:t>
      </w:r>
      <w:r w:rsidR="00C953BF" w:rsidRPr="00085ECD">
        <w:rPr>
          <w:b/>
          <w:noProof/>
          <w:color w:val="41A151"/>
          <w:shd w:val="clear" w:color="auto" w:fill="C9F3CD"/>
        </w:rPr>
        <w:t>endif</w:t>
      </w:r>
      <w:r w:rsidR="00EF67DC" w:rsidRPr="00085ECD">
        <w:t>]</w:t>
      </w:r>
      <w:r w:rsidR="00DF4E58" w:rsidRPr="00085ECD">
        <w:t>}</w:t>
      </w:r>
      <w:r w:rsidR="00EF67DC" w:rsidRPr="00085ECD">
        <w:t xml:space="preserve">shall be </w:t>
      </w:r>
      <w:r w:rsidR="00C953BF" w:rsidRPr="00085ECD">
        <w:t xml:space="preserve">appointed by </w:t>
      </w:r>
      <w:r w:rsidR="00EF67DC" w:rsidRPr="00085ECD">
        <w:t>a court of competent jurisdiction</w:t>
      </w:r>
      <w:r w:rsidRPr="00085ECD">
        <w:t xml:space="preserve">. </w:t>
      </w:r>
    </w:p>
    <w:p w14:paraId="351C62EA" w14:textId="1F378487" w:rsidR="00FE48F7" w:rsidRPr="00085ECD" w:rsidRDefault="00FE48F7" w:rsidP="00D60E1C">
      <w:pPr>
        <w:pStyle w:val="TheusBody2"/>
      </w:pPr>
      <w:r w:rsidRPr="00085ECD">
        <w:t>{[</w:t>
      </w:r>
      <w:r w:rsidRPr="00085ECD">
        <w:rPr>
          <w:b/>
          <w:noProof/>
          <w:color w:val="41A151"/>
          <w:shd w:val="clear" w:color="auto" w:fill="C9F3CD"/>
        </w:rPr>
        <w:t>endif</w:t>
      </w:r>
      <w:r w:rsidRPr="00085ECD">
        <w:t>]}</w:t>
      </w:r>
    </w:p>
    <w:p w14:paraId="3DBE45BD" w14:textId="7406C667" w:rsidR="00BE4B41" w:rsidRPr="00085ECD" w:rsidRDefault="000B5424" w:rsidP="002B2700">
      <w:pPr>
        <w:pStyle w:val="Heading2"/>
      </w:pPr>
      <w:bookmarkStart w:id="345" w:name="_Toc203035992"/>
      <w:r>
        <w:rPr>
          <w:rFonts w:cs="Times New Roman"/>
        </w:rPr>
        <w:t>{[</w:t>
      </w:r>
      <w:r>
        <w:rPr>
          <w:rFonts w:cs="Times New Roman"/>
          <w:noProof/>
          <w:color w:val="2157AD"/>
          <w:shd w:val="clear" w:color="auto" w:fill="C9E1F3"/>
        </w:rPr>
        <w:t>StateLawSelect.GrantorReference</w:t>
      </w:r>
      <w:r>
        <w:rPr>
          <w:rFonts w:cs="Times New Roman"/>
        </w:rPr>
        <w:t>]}</w:t>
      </w:r>
      <w:r w:rsidR="000F7DF8" w:rsidRPr="00085ECD">
        <w:t>s as Trustee</w:t>
      </w:r>
      <w:bookmarkEnd w:id="345"/>
    </w:p>
    <w:p w14:paraId="47862F90" w14:textId="598ECEFF" w:rsidR="00BE4B41" w:rsidRPr="00085ECD" w:rsidRDefault="002D0C75" w:rsidP="00D60E1C">
      <w:pPr>
        <w:pStyle w:val="TheusBody2"/>
      </w:pPr>
      <w:bookmarkStart w:id="346" w:name="_Hlk12201091"/>
      <w:r w:rsidRPr="00085ECD">
        <w:t>{[</w:t>
      </w:r>
      <w:r w:rsidRPr="00085ECD">
        <w:rPr>
          <w:b/>
          <w:noProof/>
          <w:color w:val="41A151"/>
          <w:shd w:val="clear" w:color="auto" w:fill="C9F3CD"/>
        </w:rPr>
        <w:t>if</w:t>
      </w:r>
      <w:r w:rsidRPr="00085ECD">
        <w:rPr>
          <w:noProof/>
          <w:color w:val="2157AD"/>
          <w:shd w:val="clear" w:color="auto" w:fill="C9F3CD"/>
        </w:rPr>
        <w:t xml:space="preserve"> RevApt == "Revocable"</w:t>
      </w:r>
      <w:r w:rsidRPr="00085ECD">
        <w:t>]}</w:t>
      </w:r>
      <w:r w:rsidR="000F7DF8" w:rsidRPr="00085ECD">
        <w:t>Notwithstanding any other provision to the contrary, whenever we are serving as Trustee</w:t>
      </w:r>
      <w:r w:rsidR="005D38FD" w:rsidRPr="00085ECD">
        <w:t xml:space="preserve"> of the Lifetime Trust</w:t>
      </w:r>
      <w:r w:rsidR="000F7DF8" w:rsidRPr="00085ECD">
        <w:t>, we may make all decisions and exercise all discretion and authority granted to the Trustee under this Trust Agreement with or without the consent of any non-</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7DF8" w:rsidRPr="00085ECD">
        <w:t xml:space="preserve"> Co-Trustee appointed with us.</w:t>
      </w:r>
      <w:r w:rsidR="005D38FD" w:rsidRPr="00085ECD">
        <w:t xml:space="preserve"> Upon conversion of any share of the Trust to an irrevocable trust, the concurrence of a Co-Trustee shall be required if an</w:t>
      </w:r>
      <w:r w:rsidR="00E551ED" w:rsidRPr="00085ECD">
        <w:t>d</w:t>
      </w:r>
      <w:r w:rsidR="005D38FD" w:rsidRPr="00085ECD">
        <w:t xml:space="preserve"> to the extent provided for in this Trust Agreement</w:t>
      </w:r>
      <w:r w:rsidRPr="00085ECD">
        <w:t>{[</w:t>
      </w:r>
      <w:r w:rsidRPr="00085ECD">
        <w:rPr>
          <w:b/>
          <w:noProof/>
          <w:color w:val="41A151"/>
          <w:shd w:val="clear" w:color="auto" w:fill="C9F3CD"/>
        </w:rPr>
        <w:t>elseif</w:t>
      </w:r>
      <w:r w:rsidRPr="00085ECD">
        <w:rPr>
          <w:noProof/>
          <w:color w:val="2157AD"/>
          <w:shd w:val="clear" w:color="auto" w:fill="C9F3CD"/>
        </w:rPr>
        <w:t xml:space="preserve"> RevApt == "APT"</w:t>
      </w:r>
      <w:r w:rsidRPr="00085ECD">
        <w:t>]}</w:t>
      </w:r>
      <w:r w:rsidR="0056392E" w:rsidRPr="00085ECD">
        <w:rPr>
          <w:rFonts w:cs="Times New Roman"/>
        </w:rPr>
        <w:t xml:space="preserve">Notwithstanding any other provision to the contrary, whenever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56392E" w:rsidRPr="00085ECD">
        <w:rPr>
          <w:rFonts w:cs="Times New Roman"/>
        </w:rPr>
        <w:t xml:space="preserve"> is serving as Trustee, </w:t>
      </w:r>
      <w:r w:rsidR="003F32FD">
        <w:rPr>
          <w:rFonts w:cs="Times New Roman"/>
        </w:rPr>
        <w:t xml:space="preserve">such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56392E" w:rsidRPr="00085ECD">
        <w:rPr>
          <w:rFonts w:cs="Times New Roman"/>
        </w:rPr>
        <w:t xml:space="preserve"> may make all decisions and exercise all discretion and authority granted to the Trustee under this Trust Agreement with or without the consent of any Co-Trustee appointed with us</w:t>
      </w:r>
      <w:r w:rsidR="003F32FD">
        <w:rPr>
          <w:rFonts w:cs="Times New Roman"/>
        </w:rPr>
        <w:t>, subject to</w:t>
      </w:r>
      <w:r w:rsidR="00746DC0">
        <w:rPr>
          <w:rFonts w:cs="Times New Roman"/>
        </w:rPr>
        <w:t xml:space="preserve"> any restrictions or limitations set forth above in</w:t>
      </w:r>
      <w:r w:rsidR="003F32FD">
        <w:rPr>
          <w:rFonts w:cs="Times New Roman"/>
        </w:rPr>
        <w:t xml:space="preserve"> </w:t>
      </w:r>
      <w:r w:rsidR="00746DC0">
        <w:rPr>
          <w:rFonts w:cs="Times New Roman"/>
        </w:rPr>
        <w:fldChar w:fldCharType="begin"/>
      </w:r>
      <w:r w:rsidR="00746DC0">
        <w:rPr>
          <w:rFonts w:cs="Times New Roman"/>
        </w:rPr>
        <w:instrText xml:space="preserve"> REF _Ref176957645 \r \h </w:instrText>
      </w:r>
      <w:r w:rsidR="00746DC0">
        <w:rPr>
          <w:rFonts w:cs="Times New Roman"/>
        </w:rPr>
      </w:r>
      <w:r w:rsidR="00746DC0">
        <w:rPr>
          <w:rFonts w:cs="Times New Roman"/>
        </w:rPr>
        <w:fldChar w:fldCharType="separate"/>
      </w:r>
      <w:r w:rsidR="00950596">
        <w:rPr>
          <w:rFonts w:cs="Times New Roman"/>
        </w:rPr>
        <w:t>Section 11.03</w:t>
      </w:r>
      <w:r w:rsidR="00746DC0">
        <w:rPr>
          <w:rFonts w:cs="Times New Roman"/>
        </w:rPr>
        <w:fldChar w:fldCharType="end"/>
      </w:r>
      <w:r w:rsidRPr="00085ECD">
        <w:t>{[</w:t>
      </w:r>
      <w:r w:rsidRPr="00085ECD">
        <w:rPr>
          <w:b/>
          <w:noProof/>
          <w:color w:val="41A151"/>
          <w:shd w:val="clear" w:color="auto" w:fill="C9F3CD"/>
        </w:rPr>
        <w:t>endif</w:t>
      </w:r>
      <w:r w:rsidRPr="00085ECD">
        <w:t>]}</w:t>
      </w:r>
      <w:r w:rsidR="005D38FD" w:rsidRPr="00085ECD">
        <w:t xml:space="preserve">. </w:t>
      </w:r>
    </w:p>
    <w:p w14:paraId="01DB813B" w14:textId="77777777" w:rsidR="00BE4B41" w:rsidRPr="00085ECD" w:rsidRDefault="000F7DF8" w:rsidP="002B2700">
      <w:pPr>
        <w:pStyle w:val="Heading2"/>
      </w:pPr>
      <w:bookmarkStart w:id="347" w:name="_Toc203035993"/>
      <w:bookmarkEnd w:id="346"/>
      <w:r w:rsidRPr="00085ECD">
        <w:t>Trustee Delegation</w:t>
      </w:r>
      <w:bookmarkEnd w:id="347"/>
    </w:p>
    <w:p w14:paraId="5CF966B6" w14:textId="77777777" w:rsidR="00BE4B41" w:rsidRPr="00085ECD" w:rsidRDefault="000F7DF8" w:rsidP="00D60E1C">
      <w:pPr>
        <w:pStyle w:val="TheusBody2"/>
      </w:pPr>
      <w:r w:rsidRPr="00085ECD">
        <w:t>The Trustee may delegate to any other Trustee, or appoint a Limited Purpose Trustee for any limited purpose, to exercise any power granted the Trustee under this Trust Agreement. If exercised, the acting Trustee shall authorize such authority in writing which writing shall determine the delegation granted and its duration of authority. The Trustee granting said delegation may revoke it at any time by written notice of revocation to the Trustee to whom the power was granted. Further, the Trustee may grant a Limited Purpose Trustee the power to transact all business on behalf of the acting Trustee by way of a Trustee power of attorney setting forth said authority.</w:t>
      </w:r>
    </w:p>
    <w:p w14:paraId="66E62963" w14:textId="4899A851" w:rsidR="00BE4B41" w:rsidRPr="00085ECD" w:rsidRDefault="000F7DF8" w:rsidP="002B2700">
      <w:pPr>
        <w:pStyle w:val="Heading2"/>
      </w:pPr>
      <w:bookmarkStart w:id="348" w:name="_Toc203035994"/>
      <w:r w:rsidRPr="00085ECD">
        <w:lastRenderedPageBreak/>
        <w:t>Trustee</w:t>
      </w:r>
      <w:r w:rsidR="000F541F">
        <w:t>’s</w:t>
      </w:r>
      <w:r w:rsidRPr="00085ECD">
        <w:t xml:space="preserve"> Limitation</w:t>
      </w:r>
      <w:bookmarkEnd w:id="348"/>
    </w:p>
    <w:p w14:paraId="26CEA092" w14:textId="77777777" w:rsidR="00BE4B41" w:rsidRPr="00085ECD" w:rsidRDefault="000F7DF8" w:rsidP="00C962C2">
      <w:pPr>
        <w:pStyle w:val="TheusBody2"/>
        <w:keepNext/>
      </w:pPr>
      <w:r w:rsidRPr="00085ECD">
        <w:t>No Trustee may exercise his or her discretion with respect to any distribution from this Trust to any person the Trustee is legally obligated to support if the distribution in any way discharges the support obligation of the Trustee.</w:t>
      </w:r>
    </w:p>
    <w:p w14:paraId="7F39B99F" w14:textId="5747988D" w:rsidR="00973BDA" w:rsidRPr="00085ECD" w:rsidRDefault="00DF4E58" w:rsidP="00D60E1C">
      <w:pPr>
        <w:pStyle w:val="TheusBody2"/>
      </w:pPr>
      <w:r w:rsidRPr="00085ECD">
        <w:t>{</w:t>
      </w:r>
      <w:r w:rsidR="00F20553" w:rsidRPr="00085ECD">
        <w:t>[</w:t>
      </w:r>
      <w:r w:rsidR="00F20553" w:rsidRPr="00085ECD">
        <w:rPr>
          <w:b/>
          <w:noProof/>
          <w:color w:val="41A151"/>
          <w:shd w:val="clear" w:color="auto" w:fill="C9F3CD"/>
        </w:rPr>
        <w:t>if</w:t>
      </w:r>
      <w:r w:rsidR="00F20553" w:rsidRPr="00085ECD">
        <w:rPr>
          <w:noProof/>
          <w:color w:val="2157AD"/>
          <w:shd w:val="clear" w:color="auto" w:fill="C9F3CD"/>
        </w:rPr>
        <w:t xml:space="preserve"> Trus</w:t>
      </w:r>
      <w:r w:rsidR="00F7738F" w:rsidRPr="00085ECD">
        <w:rPr>
          <w:noProof/>
          <w:color w:val="2157AD"/>
          <w:shd w:val="clear" w:color="auto" w:fill="C9F3CD"/>
        </w:rPr>
        <w:t>tP</w:t>
      </w:r>
      <w:r w:rsidR="00F20553" w:rsidRPr="00085ECD">
        <w:rPr>
          <w:noProof/>
          <w:color w:val="2157AD"/>
          <w:shd w:val="clear" w:color="auto" w:fill="C9F3CD"/>
        </w:rPr>
        <w:t>rotecto</w:t>
      </w:r>
      <w:r w:rsidR="00F7738F" w:rsidRPr="00085ECD">
        <w:rPr>
          <w:noProof/>
          <w:color w:val="2157AD"/>
          <w:shd w:val="clear" w:color="auto" w:fill="C9F3CD"/>
        </w:rPr>
        <w:t>rT</w:t>
      </w:r>
      <w:r w:rsidR="00F20553" w:rsidRPr="00085ECD">
        <w:rPr>
          <w:noProof/>
          <w:color w:val="2157AD"/>
          <w:shd w:val="clear" w:color="auto" w:fill="C9F3CD"/>
        </w:rPr>
        <w:t>F</w:t>
      </w:r>
      <w:r w:rsidR="00F20553" w:rsidRPr="00085ECD">
        <w:t>]</w:t>
      </w:r>
      <w:r w:rsidRPr="00085ECD">
        <w:t>}</w:t>
      </w:r>
    </w:p>
    <w:p w14:paraId="20DA9734" w14:textId="77777777" w:rsidR="00F20553" w:rsidRPr="00085ECD" w:rsidRDefault="00F20553" w:rsidP="00973BDA"/>
    <w:p w14:paraId="462FEEA6" w14:textId="77777777" w:rsidR="00F20553" w:rsidRPr="00085ECD" w:rsidRDefault="00F20553" w:rsidP="00973BDA">
      <w:pPr>
        <w:sectPr w:rsidR="00F20553" w:rsidRPr="00085ECD" w:rsidSect="00726B68">
          <w:footerReference w:type="default" r:id="rId20"/>
          <w:pgSz w:w="12240" w:h="15840"/>
          <w:pgMar w:top="1440" w:right="1440" w:bottom="1440" w:left="1440" w:header="720" w:footer="432" w:gutter="0"/>
          <w:pgNumType w:start="1" w:chapStyle="1"/>
          <w:cols w:space="720"/>
          <w:docGrid w:linePitch="360"/>
        </w:sectPr>
      </w:pPr>
    </w:p>
    <w:p w14:paraId="334BE146" w14:textId="7C1DF9CD" w:rsidR="00F20553" w:rsidRPr="00085ECD" w:rsidRDefault="006D1415" w:rsidP="002B2700">
      <w:pPr>
        <w:pStyle w:val="Heading1"/>
        <w:ind w:left="0"/>
      </w:pPr>
      <w:r w:rsidRPr="00085ECD">
        <w:lastRenderedPageBreak/>
        <w:br/>
      </w:r>
      <w:bookmarkStart w:id="349" w:name="_Toc203035995"/>
      <w:r w:rsidR="00F20553" w:rsidRPr="00085ECD">
        <w:t>APPO</w:t>
      </w:r>
      <w:bookmarkStart w:id="350" w:name="Article_Trust_Protector"/>
      <w:bookmarkEnd w:id="350"/>
      <w:r w:rsidR="00F20553" w:rsidRPr="00085ECD">
        <w:t>INTMENT OF A TRUST PROTECTOR</w:t>
      </w:r>
      <w:bookmarkEnd w:id="349"/>
    </w:p>
    <w:p w14:paraId="010E104D" w14:textId="6EE272EE" w:rsidR="00F20553" w:rsidRPr="00085ECD" w:rsidRDefault="00F20553" w:rsidP="00D60E1C">
      <w:pPr>
        <w:pStyle w:val="TheusBody2"/>
      </w:pPr>
      <w:r w:rsidRPr="00085ECD">
        <w:t xml:space="preserve">The function of the Trust Protector is to assist, as needed, in protecting the interests of the Trust beneficiaries and to achieve the objectives set out in this Trust Agreement. The appointment of any Trust Protector under this Section is effective for this Trust and any sub-trust or Separate Share Trust created under this Trust Agreement upon </w:t>
      </w:r>
      <w:r w:rsidR="00720270" w:rsidRPr="00085ECD">
        <w:t>our</w:t>
      </w:r>
      <w:r w:rsidRPr="00085ECD">
        <w:t xml:space="preserve"> execution of it.  Each separate trust created under this Trust Agreement shall have its own Trust Protector.  </w:t>
      </w:r>
    </w:p>
    <w:p w14:paraId="13941398" w14:textId="1463ECBE" w:rsidR="00F20553" w:rsidRPr="00085ECD" w:rsidRDefault="00F20553" w:rsidP="00D60E1C">
      <w:pPr>
        <w:pStyle w:val="TheusBody2"/>
      </w:pPr>
      <w:r w:rsidRPr="00085ECD">
        <w:t xml:space="preserve">Any Successor Trust Protector named or appointed under this Section shall be </w:t>
      </w:r>
      <w:r w:rsidR="007055D7" w:rsidRPr="00C67AAD">
        <w:t xml:space="preserve">a CPA or attorney, provided any such CPA or attorney is unrelated by blood or marriage </w:t>
      </w:r>
      <w:r w:rsidR="007055D7" w:rsidRPr="00085ECD">
        <w:t>to any beneficiary under this Trust</w:t>
      </w:r>
      <w:r w:rsidR="007055D7" w:rsidRPr="00C67AAD">
        <w:t xml:space="preserve">, </w:t>
      </w:r>
      <w:r w:rsidR="007055D7">
        <w:t xml:space="preserve">or </w:t>
      </w:r>
      <w:r w:rsidR="007055D7" w:rsidRPr="00C67AAD">
        <w:t>a corporate fiduciary</w:t>
      </w:r>
      <w:r w:rsidR="007055D7">
        <w:t>,</w:t>
      </w:r>
      <w:r w:rsidRPr="00085ECD">
        <w:t xml:space="preserve"> within the meaning of Code Section 672(c).  </w:t>
      </w:r>
      <w:bookmarkStart w:id="351" w:name="_Toc532025532"/>
    </w:p>
    <w:p w14:paraId="32C07BD9" w14:textId="77777777" w:rsidR="00F20553" w:rsidRPr="00085ECD" w:rsidRDefault="00F20553" w:rsidP="002B2700">
      <w:pPr>
        <w:pStyle w:val="Heading2"/>
      </w:pPr>
      <w:bookmarkStart w:id="352" w:name="_Toc17883147"/>
      <w:bookmarkStart w:id="353" w:name="_Toc203035996"/>
      <w:r w:rsidRPr="00085ECD">
        <w:t>Limitations on Appointing, Removing and Serving as Trust Protector</w:t>
      </w:r>
      <w:bookmarkEnd w:id="351"/>
      <w:bookmarkEnd w:id="352"/>
      <w:bookmarkEnd w:id="353"/>
    </w:p>
    <w:p w14:paraId="1D5BF9B5" w14:textId="77777777" w:rsidR="00F20553" w:rsidRPr="00085ECD" w:rsidRDefault="00F20553" w:rsidP="00D60E1C">
      <w:pPr>
        <w:pStyle w:val="TheusBody2"/>
      </w:pPr>
      <w:r w:rsidRPr="00085ECD">
        <w:t>The following limitations shall apply to all powers granted under this Article to serve as Trust Protector or to remove and appoint a Trust Protector.</w:t>
      </w:r>
    </w:p>
    <w:p w14:paraId="6C87439F" w14:textId="77777777" w:rsidR="00F20553" w:rsidRPr="00085ECD" w:rsidRDefault="00F20553" w:rsidP="002B2700">
      <w:pPr>
        <w:pStyle w:val="Heading3"/>
      </w:pPr>
      <w:r w:rsidRPr="00085ECD">
        <w:t>Age Restriction on Trust Protectors</w:t>
      </w:r>
    </w:p>
    <w:p w14:paraId="1C3A0910" w14:textId="7AEC45AF" w:rsidR="00F20553" w:rsidRPr="00085ECD" w:rsidRDefault="00F20553" w:rsidP="00D41FC8">
      <w:pPr>
        <w:pStyle w:val="TheusBody3"/>
      </w:pPr>
      <w:r w:rsidRPr="00085ECD">
        <w:t xml:space="preserve">Notwithstanding any other provision in this Article, any non-professional Trust Protector must be at least age </w:t>
      </w:r>
      <w:r w:rsidR="00DF4E58" w:rsidRPr="00085ECD">
        <w:t>{</w:t>
      </w:r>
      <w:r w:rsidR="000878B0" w:rsidRPr="00085ECD">
        <w:t>[</w:t>
      </w:r>
      <w:r w:rsidR="000878B0" w:rsidRPr="00085ECD">
        <w:rPr>
          <w:noProof/>
          <w:color w:val="2157AD"/>
          <w:shd w:val="clear" w:color="auto" w:fill="C9E1F3"/>
        </w:rPr>
        <w:t>TrustProtAge|cardinal</w:t>
      </w:r>
      <w:r w:rsidR="000878B0" w:rsidRPr="00085ECD">
        <w:t>]</w:t>
      </w:r>
      <w:r w:rsidR="00DF4E58" w:rsidRPr="00085ECD">
        <w:t>}</w:t>
      </w:r>
      <w:r w:rsidRPr="00085ECD">
        <w:t xml:space="preserve"> (</w:t>
      </w:r>
      <w:r w:rsidR="00DF4E58" w:rsidRPr="00085ECD">
        <w:t>{</w:t>
      </w:r>
      <w:r w:rsidR="000878B0" w:rsidRPr="00085ECD">
        <w:t>[</w:t>
      </w:r>
      <w:r w:rsidR="000878B0" w:rsidRPr="00085ECD">
        <w:rPr>
          <w:noProof/>
          <w:color w:val="2157AD"/>
          <w:shd w:val="clear" w:color="auto" w:fill="C9E1F3"/>
        </w:rPr>
        <w:t>TrustProtAge</w:t>
      </w:r>
      <w:r w:rsidR="000878B0" w:rsidRPr="00085ECD">
        <w:t>]</w:t>
      </w:r>
      <w:r w:rsidR="00DF4E58" w:rsidRPr="00085ECD">
        <w:t>}</w:t>
      </w:r>
      <w:r w:rsidRPr="00085ECD">
        <w:t>) to serve as Trust Protector. The Trust Protectors, the order of their appointment and all other provisions of this Article, however, must be complied with to identify the proper Trust Protector to act.</w:t>
      </w:r>
    </w:p>
    <w:p w14:paraId="0A1F8EA0" w14:textId="10699578" w:rsidR="0019293E" w:rsidRPr="00085ECD" w:rsidRDefault="00DF4E58" w:rsidP="00D41FC8">
      <w:pPr>
        <w:pStyle w:val="TheusBody3"/>
      </w:pPr>
      <w:r w:rsidRPr="00085ECD">
        <w:t>{</w:t>
      </w:r>
      <w:r w:rsidR="0019293E" w:rsidRPr="00085ECD">
        <w:t>[</w:t>
      </w:r>
      <w:r w:rsidR="0019293E" w:rsidRPr="00085ECD">
        <w:rPr>
          <w:b/>
          <w:noProof/>
          <w:color w:val="41A151"/>
          <w:shd w:val="clear" w:color="auto" w:fill="C9F3CD"/>
        </w:rPr>
        <w:t>if</w:t>
      </w:r>
      <w:r w:rsidR="0019293E" w:rsidRPr="00085ECD">
        <w:rPr>
          <w:noProof/>
          <w:color w:val="2157AD"/>
          <w:shd w:val="clear" w:color="auto" w:fill="C9F3CD"/>
        </w:rPr>
        <w:t xml:space="preserve"> SpouseRestrictTrusteeTF</w:t>
      </w:r>
      <w:r w:rsidR="0019293E" w:rsidRPr="00085ECD">
        <w:t>]</w:t>
      </w:r>
      <w:r w:rsidRPr="00085ECD">
        <w:t>}</w:t>
      </w:r>
    </w:p>
    <w:p w14:paraId="7ACB27A7" w14:textId="77777777" w:rsidR="0019293E" w:rsidRPr="00085ECD" w:rsidRDefault="0019293E" w:rsidP="002B2700">
      <w:pPr>
        <w:pStyle w:val="Heading3"/>
      </w:pPr>
      <w:r w:rsidRPr="00085ECD">
        <w:t>Spousal Restrictions upon Remarriage</w:t>
      </w:r>
    </w:p>
    <w:p w14:paraId="5EBD352A" w14:textId="77777777" w:rsidR="0019293E" w:rsidRPr="00085ECD" w:rsidRDefault="0019293E" w:rsidP="002B2700">
      <w:pPr>
        <w:pStyle w:val="Heading4"/>
      </w:pPr>
      <w:r w:rsidRPr="00085ECD">
        <w:t>Authority to Remove a Trust Protector</w:t>
      </w:r>
    </w:p>
    <w:p w14:paraId="1BAD8412" w14:textId="4C3FDB2A" w:rsidR="0019293E" w:rsidRPr="00085ECD" w:rsidRDefault="0019293E" w:rsidP="0019293E">
      <w:pPr>
        <w:pStyle w:val="BodyText4"/>
      </w:pPr>
      <w:r w:rsidRPr="00085ECD">
        <w:t xml:space="preserve">In the event </w:t>
      </w:r>
      <w:r w:rsidRPr="00085ECD">
        <w:rPr>
          <w:noProof/>
        </w:rPr>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rPr>
          <w:noProof/>
        </w:rPr>
        <w:t xml:space="preserve"> remarries after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rPr>
          <w:noProof/>
        </w:rPr>
        <w:t xml:space="preserve"> to die</w:t>
      </w:r>
      <w:r w:rsidRPr="00085ECD">
        <w:t>, upon his or her remarriage, he or she shall lose any power to remove a Trust Protector. Thereafter, any successor authorized to remove a Trust Protector shall have the authority as set forth in this Article.</w:t>
      </w:r>
    </w:p>
    <w:p w14:paraId="6AB06B05" w14:textId="77777777" w:rsidR="0019293E" w:rsidRPr="00085ECD" w:rsidRDefault="0019293E" w:rsidP="002B2700">
      <w:pPr>
        <w:pStyle w:val="Heading4"/>
      </w:pPr>
      <w:r w:rsidRPr="00085ECD">
        <w:t>Authority to Appoint a Trust Protector</w:t>
      </w:r>
    </w:p>
    <w:p w14:paraId="72E5F3E9" w14:textId="66D9D0F4" w:rsidR="0019293E" w:rsidRPr="00085ECD" w:rsidRDefault="0019293E" w:rsidP="0019293E">
      <w:pPr>
        <w:pStyle w:val="BodyText4"/>
      </w:pPr>
      <w:r w:rsidRPr="00085ECD">
        <w:t xml:space="preserve">In the event </w:t>
      </w:r>
      <w:r w:rsidRPr="00085ECD">
        <w:rPr>
          <w:noProof/>
        </w:rPr>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rPr>
          <w:noProof/>
        </w:rPr>
        <w:t xml:space="preserve"> remarries after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rPr>
          <w:noProof/>
        </w:rPr>
        <w:t xml:space="preserve"> to die</w:t>
      </w:r>
      <w:r w:rsidRPr="00085ECD">
        <w:t>, upon his or her remarriage, he or she shall lose any power to appoint a Trust Protector. Thereafter, any successor authorized to appoint a Trust Protector shall have the authority as set forth in this Article.</w:t>
      </w:r>
    </w:p>
    <w:p w14:paraId="1600D78E" w14:textId="36DE51DB" w:rsidR="0019293E" w:rsidRPr="00085ECD" w:rsidRDefault="00DF4E58" w:rsidP="00A20A53">
      <w:pPr>
        <w:pStyle w:val="BodyText4"/>
        <w:ind w:left="0"/>
      </w:pPr>
      <w:r w:rsidRPr="00085ECD">
        <w:t>{</w:t>
      </w:r>
      <w:r w:rsidR="0019293E" w:rsidRPr="00085ECD">
        <w:t>[</w:t>
      </w:r>
      <w:r w:rsidR="0019293E" w:rsidRPr="00085ECD">
        <w:rPr>
          <w:b/>
          <w:noProof/>
          <w:color w:val="41A151"/>
          <w:shd w:val="clear" w:color="auto" w:fill="C9F3CD"/>
        </w:rPr>
        <w:t>endif</w:t>
      </w:r>
      <w:r w:rsidR="0019293E" w:rsidRPr="00085ECD">
        <w:t>]</w:t>
      </w:r>
      <w:r w:rsidRPr="00085ECD">
        <w:t>}</w:t>
      </w:r>
    </w:p>
    <w:p w14:paraId="797A6208" w14:textId="77777777" w:rsidR="00F20553" w:rsidRPr="00085ECD" w:rsidRDefault="00F20553" w:rsidP="002B2700">
      <w:pPr>
        <w:pStyle w:val="Heading2"/>
      </w:pPr>
      <w:bookmarkStart w:id="354" w:name="_Toc532025533"/>
      <w:bookmarkStart w:id="355" w:name="_Toc17883148"/>
      <w:bookmarkStart w:id="356" w:name="_Toc203035997"/>
      <w:r w:rsidRPr="00085ECD">
        <w:lastRenderedPageBreak/>
        <w:t>Initial Trust Protector</w:t>
      </w:r>
      <w:bookmarkEnd w:id="354"/>
      <w:bookmarkEnd w:id="355"/>
      <w:bookmarkEnd w:id="356"/>
    </w:p>
    <w:p w14:paraId="670FC816" w14:textId="1C83E5A6" w:rsidR="00F20553" w:rsidRPr="00085ECD" w:rsidRDefault="00C20A26" w:rsidP="00D60E1C">
      <w:pPr>
        <w:pStyle w:val="TheusBody2"/>
      </w:pPr>
      <w:r w:rsidRPr="00085ECD">
        <w:t>We</w:t>
      </w:r>
      <w:r w:rsidR="00F20553" w:rsidRPr="00085ECD">
        <w:t xml:space="preserve"> appoint </w:t>
      </w:r>
      <w:bookmarkStart w:id="357" w:name="_Hlk26349120"/>
      <w:r w:rsidR="00DF4E58" w:rsidRPr="00085ECD">
        <w:t>{</w:t>
      </w:r>
      <w:r w:rsidR="000D4ABB" w:rsidRPr="00085ECD">
        <w:t>[</w:t>
      </w:r>
      <w:r w:rsidR="000D4ABB" w:rsidRPr="00085ECD">
        <w:rPr>
          <w:b/>
          <w:noProof/>
          <w:color w:val="41A151"/>
          <w:shd w:val="clear" w:color="auto" w:fill="C9F3CD"/>
        </w:rPr>
        <w:t>if</w:t>
      </w:r>
      <w:r w:rsidR="000D4ABB" w:rsidRPr="00085ECD">
        <w:rPr>
          <w:noProof/>
          <w:color w:val="2157AD"/>
          <w:shd w:val="clear" w:color="auto" w:fill="C9F3CD"/>
        </w:rPr>
        <w:t xml:space="preserve"> Trus</w:t>
      </w:r>
      <w:r w:rsidR="00F7738F" w:rsidRPr="00085ECD">
        <w:rPr>
          <w:noProof/>
          <w:color w:val="2157AD"/>
          <w:shd w:val="clear" w:color="auto" w:fill="C9F3CD"/>
        </w:rPr>
        <w:t>tP</w:t>
      </w:r>
      <w:r w:rsidR="000D4ABB" w:rsidRPr="00085ECD">
        <w:rPr>
          <w:noProof/>
          <w:color w:val="2157AD"/>
          <w:shd w:val="clear" w:color="auto" w:fill="C9F3CD"/>
        </w:rPr>
        <w:t>ro</w:t>
      </w:r>
      <w:r w:rsidR="00F7738F" w:rsidRPr="00085ECD">
        <w:rPr>
          <w:noProof/>
          <w:color w:val="2157AD"/>
          <w:shd w:val="clear" w:color="auto" w:fill="C9F3CD"/>
        </w:rPr>
        <w:t>tP</w:t>
      </w:r>
      <w:r w:rsidR="000D4ABB" w:rsidRPr="00085ECD">
        <w:rPr>
          <w:noProof/>
          <w:color w:val="2157AD"/>
          <w:shd w:val="clear" w:color="auto" w:fill="C9F3CD"/>
        </w:rPr>
        <w:t>erso</w:t>
      </w:r>
      <w:r w:rsidR="00F7738F" w:rsidRPr="00085ECD">
        <w:rPr>
          <w:noProof/>
          <w:color w:val="2157AD"/>
          <w:shd w:val="clear" w:color="auto" w:fill="C9F3CD"/>
        </w:rPr>
        <w:t>nT</w:t>
      </w:r>
      <w:r w:rsidR="000D4ABB" w:rsidRPr="00085ECD">
        <w:rPr>
          <w:noProof/>
          <w:color w:val="2157AD"/>
          <w:shd w:val="clear" w:color="auto" w:fill="C9F3CD"/>
        </w:rPr>
        <w:t>F</w:t>
      </w:r>
      <w:r w:rsidR="000D4ABB" w:rsidRPr="00085ECD">
        <w:t>]</w:t>
      </w:r>
      <w:r w:rsidR="00DF4E58" w:rsidRPr="00085ECD">
        <w:t>}</w:t>
      </w:r>
      <w:r w:rsidR="00DF4E58" w:rsidRPr="000E5E8B">
        <w:rPr>
          <w:b/>
          <w:bCs/>
          <w:smallCaps/>
        </w:rPr>
        <w:t>{</w:t>
      </w:r>
      <w:r w:rsidRPr="000E5E8B">
        <w:rPr>
          <w:b/>
          <w:bCs/>
          <w:smallCaps/>
        </w:rPr>
        <w:t>[</w:t>
      </w:r>
      <w:r w:rsidRPr="000E5E8B">
        <w:rPr>
          <w:b/>
          <w:bCs/>
          <w:smallCaps/>
          <w:noProof/>
          <w:color w:val="2157AD"/>
          <w:shd w:val="clear" w:color="auto" w:fill="C9E1F3"/>
        </w:rPr>
        <w:t>Trus</w:t>
      </w:r>
      <w:r w:rsidR="00F7738F" w:rsidRPr="000E5E8B">
        <w:rPr>
          <w:b/>
          <w:bCs/>
          <w:smallCaps/>
          <w:noProof/>
          <w:color w:val="2157AD"/>
          <w:shd w:val="clear" w:color="auto" w:fill="C9E1F3"/>
        </w:rPr>
        <w:t>tP</w:t>
      </w:r>
      <w:r w:rsidRPr="000E5E8B">
        <w:rPr>
          <w:b/>
          <w:bCs/>
          <w:smallCaps/>
          <w:noProof/>
          <w:color w:val="2157AD"/>
          <w:shd w:val="clear" w:color="auto" w:fill="C9E1F3"/>
        </w:rPr>
        <w:t>rotector</w:t>
      </w:r>
      <w:r w:rsidR="00F7738F" w:rsidRPr="000E5E8B">
        <w:rPr>
          <w:b/>
          <w:bCs/>
          <w:smallCaps/>
          <w:noProof/>
          <w:color w:val="2157AD"/>
          <w:shd w:val="clear" w:color="auto" w:fill="C9E1F3"/>
        </w:rPr>
        <w:t>.N</w:t>
      </w:r>
      <w:r w:rsidR="005D37DD" w:rsidRPr="000E5E8B">
        <w:rPr>
          <w:b/>
          <w:bCs/>
          <w:smallCaps/>
          <w:noProof/>
          <w:color w:val="2157AD"/>
          <w:shd w:val="clear" w:color="auto" w:fill="C9E1F3"/>
        </w:rPr>
        <w:t>am</w:t>
      </w:r>
      <w:r w:rsidR="00F7738F" w:rsidRPr="000E5E8B">
        <w:rPr>
          <w:b/>
          <w:bCs/>
          <w:smallCaps/>
          <w:noProof/>
          <w:color w:val="2157AD"/>
          <w:shd w:val="clear" w:color="auto" w:fill="C9E1F3"/>
        </w:rPr>
        <w:t>eC</w:t>
      </w:r>
      <w:r w:rsidR="005D37DD" w:rsidRPr="000E5E8B">
        <w:rPr>
          <w:b/>
          <w:bCs/>
          <w:smallCaps/>
          <w:noProof/>
          <w:color w:val="2157AD"/>
          <w:shd w:val="clear" w:color="auto" w:fill="C9E1F3"/>
        </w:rPr>
        <w:t>O</w:t>
      </w:r>
      <w:r w:rsidR="000E5E8B" w:rsidRPr="000E5E8B">
        <w:rPr>
          <w:b/>
          <w:bCs/>
          <w:smallCaps/>
          <w:noProof/>
          <w:color w:val="2157AD"/>
          <w:shd w:val="clear" w:color="auto" w:fill="C9E1F3"/>
        </w:rPr>
        <w:t>|else: "_________________"</w:t>
      </w:r>
      <w:r w:rsidRPr="000E5E8B">
        <w:rPr>
          <w:b/>
          <w:bCs/>
          <w:smallCaps/>
        </w:rPr>
        <w:t>]</w:t>
      </w:r>
      <w:r w:rsidR="00DF4E58" w:rsidRPr="000E5E8B">
        <w:rPr>
          <w:b/>
          <w:bCs/>
          <w:smallCaps/>
        </w:rPr>
        <w:t>}</w:t>
      </w:r>
      <w:r w:rsidR="00DF4E58" w:rsidRPr="00085ECD">
        <w:rPr>
          <w:b/>
        </w:rPr>
        <w:t>{</w:t>
      </w:r>
      <w:r w:rsidR="000D4ABB" w:rsidRPr="00085ECD">
        <w:t>[</w:t>
      </w:r>
      <w:r w:rsidR="000D4ABB" w:rsidRPr="00085ECD">
        <w:rPr>
          <w:b/>
          <w:noProof/>
          <w:color w:val="41A151"/>
          <w:shd w:val="clear" w:color="auto" w:fill="C9F3CD"/>
        </w:rPr>
        <w:t>else</w:t>
      </w:r>
      <w:r w:rsidR="000D4ABB" w:rsidRPr="00085ECD">
        <w:t>]</w:t>
      </w:r>
      <w:r w:rsidR="00DF4E58" w:rsidRPr="00085ECD">
        <w:t>}</w:t>
      </w:r>
      <w:r w:rsidR="00DF4E58" w:rsidRPr="000E5E8B">
        <w:rPr>
          <w:b/>
          <w:bCs/>
          <w:smallCaps/>
        </w:rPr>
        <w:t>{</w:t>
      </w:r>
      <w:r w:rsidR="00697B5B" w:rsidRPr="000E5E8B">
        <w:rPr>
          <w:b/>
          <w:bCs/>
          <w:smallCaps/>
        </w:rPr>
        <w:t>[</w:t>
      </w:r>
      <w:r w:rsidR="00697B5B" w:rsidRPr="000E5E8B">
        <w:rPr>
          <w:b/>
          <w:bCs/>
          <w:smallCaps/>
          <w:noProof/>
          <w:color w:val="2157AD"/>
          <w:shd w:val="clear" w:color="auto" w:fill="C9E1F3"/>
        </w:rPr>
        <w:t>Trus</w:t>
      </w:r>
      <w:r w:rsidR="00F7738F" w:rsidRPr="000E5E8B">
        <w:rPr>
          <w:b/>
          <w:bCs/>
          <w:smallCaps/>
          <w:noProof/>
          <w:color w:val="2157AD"/>
          <w:shd w:val="clear" w:color="auto" w:fill="C9E1F3"/>
        </w:rPr>
        <w:t>tP</w:t>
      </w:r>
      <w:r w:rsidR="00697B5B" w:rsidRPr="000E5E8B">
        <w:rPr>
          <w:b/>
          <w:bCs/>
          <w:smallCaps/>
          <w:noProof/>
          <w:color w:val="2157AD"/>
          <w:shd w:val="clear" w:color="auto" w:fill="C9E1F3"/>
        </w:rPr>
        <w:t>ro</w:t>
      </w:r>
      <w:r w:rsidR="00F7738F" w:rsidRPr="000E5E8B">
        <w:rPr>
          <w:b/>
          <w:bCs/>
          <w:smallCaps/>
          <w:noProof/>
          <w:color w:val="2157AD"/>
          <w:shd w:val="clear" w:color="auto" w:fill="C9E1F3"/>
        </w:rPr>
        <w:t>tN</w:t>
      </w:r>
      <w:r w:rsidR="00697B5B" w:rsidRPr="000E5E8B">
        <w:rPr>
          <w:b/>
          <w:bCs/>
          <w:smallCaps/>
          <w:noProof/>
          <w:color w:val="2157AD"/>
          <w:shd w:val="clear" w:color="auto" w:fill="C9E1F3"/>
        </w:rPr>
        <w:t>ame</w:t>
      </w:r>
      <w:r w:rsidR="000E5E8B" w:rsidRPr="000E5E8B">
        <w:rPr>
          <w:b/>
          <w:bCs/>
          <w:smallCaps/>
          <w:noProof/>
          <w:color w:val="2157AD"/>
          <w:shd w:val="clear" w:color="auto" w:fill="C9E1F3"/>
        </w:rPr>
        <w:t>|else: "_________________"</w:t>
      </w:r>
      <w:r w:rsidR="00697B5B" w:rsidRPr="000E5E8B">
        <w:rPr>
          <w:b/>
          <w:bCs/>
          <w:smallCaps/>
        </w:rPr>
        <w:t>]</w:t>
      </w:r>
      <w:r w:rsidR="00DF4E58" w:rsidRPr="000E5E8B">
        <w:rPr>
          <w:b/>
          <w:bCs/>
          <w:smallCaps/>
        </w:rPr>
        <w:t>}</w:t>
      </w:r>
      <w:r w:rsidR="00697B5B" w:rsidRPr="00085ECD">
        <w:t xml:space="preserve">, </w:t>
      </w:r>
      <w:r w:rsidR="00DF4E58" w:rsidRPr="00085ECD">
        <w:t>{</w:t>
      </w:r>
      <w:r w:rsidR="000D4ABB" w:rsidRPr="00085ECD">
        <w:t>[</w:t>
      </w:r>
      <w:r w:rsidR="000D4ABB" w:rsidRPr="00085ECD">
        <w:rPr>
          <w:noProof/>
          <w:color w:val="2157AD"/>
          <w:shd w:val="clear" w:color="auto" w:fill="C9E1F3"/>
        </w:rPr>
        <w:t>Trus</w:t>
      </w:r>
      <w:r w:rsidR="00F7738F" w:rsidRPr="00085ECD">
        <w:rPr>
          <w:noProof/>
          <w:color w:val="2157AD"/>
          <w:shd w:val="clear" w:color="auto" w:fill="C9E1F3"/>
        </w:rPr>
        <w:t>tP</w:t>
      </w:r>
      <w:r w:rsidR="000D4ABB" w:rsidRPr="00085ECD">
        <w:rPr>
          <w:noProof/>
          <w:color w:val="2157AD"/>
          <w:shd w:val="clear" w:color="auto" w:fill="C9E1F3"/>
        </w:rPr>
        <w:t>rotec</w:t>
      </w:r>
      <w:r w:rsidR="00F7738F" w:rsidRPr="00085ECD">
        <w:rPr>
          <w:noProof/>
          <w:color w:val="2157AD"/>
          <w:shd w:val="clear" w:color="auto" w:fill="C9E1F3"/>
        </w:rPr>
        <w:t>tD</w:t>
      </w:r>
      <w:r w:rsidR="000D4ABB" w:rsidRPr="00085ECD">
        <w:rPr>
          <w:noProof/>
          <w:color w:val="2157AD"/>
          <w:shd w:val="clear" w:color="auto" w:fill="C9E1F3"/>
        </w:rPr>
        <w:t>escript</w:t>
      </w:r>
      <w:r w:rsidR="000E5E8B" w:rsidRPr="000E5E8B">
        <w:rPr>
          <w:noProof/>
          <w:color w:val="2157AD"/>
          <w:shd w:val="clear" w:color="auto" w:fill="C9E1F3"/>
        </w:rPr>
        <w:t>|else: "_________________"</w:t>
      </w:r>
      <w:r w:rsidR="000D4ABB" w:rsidRPr="00085ECD">
        <w:t>]</w:t>
      </w:r>
      <w:r w:rsidR="00DF4E58" w:rsidRPr="00085ECD">
        <w:t>}</w:t>
      </w:r>
      <w:r w:rsidR="000D4ABB" w:rsidRPr="00085ECD">
        <w:t>,</w:t>
      </w:r>
      <w:r w:rsidR="00DF4E58" w:rsidRPr="00085ECD">
        <w:t>{</w:t>
      </w:r>
      <w:r w:rsidR="000D4ABB" w:rsidRPr="00085ECD">
        <w:t>[</w:t>
      </w:r>
      <w:r w:rsidR="000D4ABB" w:rsidRPr="00085ECD">
        <w:rPr>
          <w:b/>
          <w:noProof/>
          <w:color w:val="41A151"/>
          <w:shd w:val="clear" w:color="auto" w:fill="C9F3CD"/>
        </w:rPr>
        <w:t>endif</w:t>
      </w:r>
      <w:r w:rsidR="000D4ABB" w:rsidRPr="00085ECD">
        <w:t>]</w:t>
      </w:r>
      <w:r w:rsidR="00DF4E58" w:rsidRPr="00085ECD">
        <w:t>}</w:t>
      </w:r>
      <w:bookmarkEnd w:id="357"/>
      <w:r w:rsidR="000D4ABB" w:rsidRPr="00085ECD">
        <w:t xml:space="preserve"> </w:t>
      </w:r>
      <w:r w:rsidR="00F20553" w:rsidRPr="00085ECD">
        <w:t xml:space="preserve">to serve as Trust Protector of this Trust and each trust created under this Trust Agreement.  </w:t>
      </w:r>
    </w:p>
    <w:p w14:paraId="637BE582" w14:textId="69944C4C" w:rsidR="00F20553" w:rsidRPr="00085ECD" w:rsidRDefault="00F20553" w:rsidP="00D60E1C">
      <w:pPr>
        <w:pStyle w:val="TheusBody2"/>
      </w:pPr>
      <w:r w:rsidRPr="00085ECD">
        <w:t xml:space="preserve">During the life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9F6AAE" w:rsidRPr="00085ECD">
        <w:t>s</w:t>
      </w:r>
      <w:r w:rsidRPr="00085ECD">
        <w:t xml:space="preserve">, the Trust Protector shall serve for each Trust created under this Trust Agreement.  Following the death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9F6AAE" w:rsidRPr="00085ECD">
        <w:t>s</w:t>
      </w:r>
      <w:r w:rsidRPr="00085ECD">
        <w:t xml:space="preserve">, the Trust Protector shall continue to serve for each Separate Share Trust created under this Trust Agreement; provided, however, the Trust Protector shall be subject to the provisions for resignation, removal and replacement with respect to each Separate Share Trust and each Separate Share Trust may employ separate and different Trust Protectors.  </w:t>
      </w:r>
    </w:p>
    <w:p w14:paraId="23208D30" w14:textId="77777777" w:rsidR="00F20553" w:rsidRPr="00085ECD" w:rsidRDefault="00F20553" w:rsidP="002B2700">
      <w:pPr>
        <w:pStyle w:val="Heading2"/>
      </w:pPr>
      <w:bookmarkStart w:id="358" w:name="_Toc532025534"/>
      <w:bookmarkStart w:id="359" w:name="_Toc17883149"/>
      <w:bookmarkStart w:id="360" w:name="_Toc203035998"/>
      <w:r w:rsidRPr="00085ECD">
        <w:t>Resignation of Trust Protector</w:t>
      </w:r>
      <w:bookmarkEnd w:id="358"/>
      <w:bookmarkEnd w:id="359"/>
      <w:bookmarkEnd w:id="360"/>
    </w:p>
    <w:p w14:paraId="32D51F90" w14:textId="22ADF521" w:rsidR="00F20553" w:rsidRPr="00085ECD" w:rsidRDefault="00F20553" w:rsidP="00D60E1C">
      <w:pPr>
        <w:pStyle w:val="TheusBody2"/>
      </w:pPr>
      <w:r w:rsidRPr="00085ECD">
        <w:t xml:space="preserve">A Trust Protector may resign by giving notarized notice to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s, if living, and thereafter to the income beneficiaries of the Trust and the Trustee then serving.</w:t>
      </w:r>
    </w:p>
    <w:p w14:paraId="3528A8D6" w14:textId="77777777" w:rsidR="00F20553" w:rsidRPr="00085ECD" w:rsidRDefault="00F20553" w:rsidP="00D60E1C">
      <w:pPr>
        <w:pStyle w:val="TheusBody2"/>
      </w:pPr>
      <w:r w:rsidRPr="00085ECD">
        <w:t>Resignation shall take effect on the date set forth in the notice. A resigning Trust Protector shall not be liable or responsible for the act of any Successor Trust Protector.</w:t>
      </w:r>
    </w:p>
    <w:p w14:paraId="73E1E531" w14:textId="29AAF82A" w:rsidR="00F20553" w:rsidRPr="00085ECD" w:rsidRDefault="00720270" w:rsidP="002B2700">
      <w:pPr>
        <w:pStyle w:val="Heading2"/>
      </w:pPr>
      <w:bookmarkStart w:id="361" w:name="_Toc532025535"/>
      <w:bookmarkStart w:id="362" w:name="_Toc17883150"/>
      <w:bookmarkStart w:id="363" w:name="_Toc203035999"/>
      <w:r w:rsidRPr="00085ECD">
        <w:t>Our</w:t>
      </w:r>
      <w:r w:rsidR="00F20553" w:rsidRPr="00085ECD">
        <w:t xml:space="preserve"> Right to Remove a Trust Protector</w:t>
      </w:r>
      <w:bookmarkEnd w:id="361"/>
      <w:bookmarkEnd w:id="362"/>
      <w:bookmarkEnd w:id="363"/>
    </w:p>
    <w:p w14:paraId="3C2285A2" w14:textId="207C56D4" w:rsidR="00F20553" w:rsidRPr="00085ECD" w:rsidRDefault="00F20553" w:rsidP="00D60E1C">
      <w:pPr>
        <w:pStyle w:val="TheusBody2"/>
      </w:pPr>
      <w:r w:rsidRPr="00085ECD">
        <w:t xml:space="preserve">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20270" w:rsidRPr="00085ECD">
        <w:t>s</w:t>
      </w:r>
      <w:r w:rsidRPr="00085ECD">
        <w:t xml:space="preserve"> may remove any Trust Protector with or without cause at any time, other than each other. If a Trust Protector is removed, resigns, or cannot continue to serve for any reason,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20270" w:rsidRPr="00085ECD">
        <w:t>s</w:t>
      </w:r>
      <w:r w:rsidRPr="00085ECD">
        <w:t xml:space="preserve"> may appoint a Successor Trust Protector.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720270" w:rsidRPr="00085ECD">
        <w:t>s</w:t>
      </w:r>
      <w:r w:rsidRPr="00085ECD">
        <w:t xml:space="preserve"> may also modify the order of Trust Protectors or substitute Successor Trust Protectors at any time.</w:t>
      </w:r>
    </w:p>
    <w:p w14:paraId="136D6302" w14:textId="173672D4" w:rsidR="00F20553" w:rsidRPr="00085ECD" w:rsidRDefault="00F20553" w:rsidP="002B2700">
      <w:pPr>
        <w:pStyle w:val="Heading2"/>
      </w:pPr>
      <w:bookmarkStart w:id="364" w:name="_Toc532025536"/>
      <w:bookmarkStart w:id="365" w:name="_Toc17883151"/>
      <w:bookmarkStart w:id="366" w:name="_Toc203036000"/>
      <w:r w:rsidRPr="00085ECD">
        <w:t xml:space="preserve">Principal Beneficiary(ies) who have attained </w:t>
      </w:r>
      <w:r w:rsidR="00DF4E58" w:rsidRPr="00085ECD">
        <w:t>{</w:t>
      </w:r>
      <w:r w:rsidR="00E9756B" w:rsidRPr="00085ECD">
        <w:t>[</w:t>
      </w:r>
      <w:r w:rsidR="00E61F7B" w:rsidRPr="00085ECD">
        <w:rPr>
          <w:noProof/>
          <w:color w:val="2157AD"/>
          <w:shd w:val="clear" w:color="auto" w:fill="C9E1F3"/>
        </w:rPr>
        <w:t>TrustProtRemoveAge</w:t>
      </w:r>
      <w:r w:rsidR="00E9756B" w:rsidRPr="00085ECD">
        <w:rPr>
          <w:noProof/>
          <w:color w:val="2157AD"/>
          <w:shd w:val="clear" w:color="auto" w:fill="C9E1F3"/>
        </w:rPr>
        <w:t>|cardinal</w:t>
      </w:r>
      <w:r w:rsidR="00E9756B" w:rsidRPr="00085ECD">
        <w:t>]</w:t>
      </w:r>
      <w:r w:rsidR="00DF4E58" w:rsidRPr="00085ECD">
        <w:t>}</w:t>
      </w:r>
      <w:r w:rsidR="00E9756B" w:rsidRPr="00085ECD">
        <w:t xml:space="preserve"> (</w:t>
      </w:r>
      <w:r w:rsidR="00DF4E58" w:rsidRPr="00085ECD">
        <w:t>{</w:t>
      </w:r>
      <w:r w:rsidR="00E9756B" w:rsidRPr="00085ECD">
        <w:t>[</w:t>
      </w:r>
      <w:r w:rsidR="00E61F7B" w:rsidRPr="00085ECD">
        <w:rPr>
          <w:noProof/>
          <w:color w:val="2157AD"/>
          <w:shd w:val="clear" w:color="auto" w:fill="C9E1F3"/>
        </w:rPr>
        <w:t>TrustProtRemoveAge</w:t>
      </w:r>
      <w:r w:rsidR="00E9756B" w:rsidRPr="00085ECD">
        <w:t>]</w:t>
      </w:r>
      <w:r w:rsidR="00DF4E58" w:rsidRPr="00085ECD">
        <w:t>}</w:t>
      </w:r>
      <w:r w:rsidR="00E9756B" w:rsidRPr="00085ECD">
        <w:t>)</w:t>
      </w:r>
      <w:r w:rsidRPr="00085ECD">
        <w:t xml:space="preserve"> years of age</w:t>
      </w:r>
      <w:r w:rsidR="000F541F">
        <w:t>’s</w:t>
      </w:r>
      <w:r w:rsidRPr="00085ECD">
        <w:t xml:space="preserve"> Right to Remove Trust Protector</w:t>
      </w:r>
      <w:bookmarkEnd w:id="364"/>
      <w:bookmarkEnd w:id="365"/>
      <w:bookmarkEnd w:id="366"/>
    </w:p>
    <w:p w14:paraId="4240B1A0" w14:textId="1D8E6295" w:rsidR="00792E38" w:rsidRPr="00085ECD" w:rsidRDefault="00F20553" w:rsidP="00D60E1C">
      <w:pPr>
        <w:pStyle w:val="TheusBody2"/>
      </w:pPr>
      <w:r w:rsidRPr="00085ECD">
        <w:t xml:space="preserve">Principal Beneficiary(ies) of each respective trust, or a majority in interest of such Principal Beneficiary(ies) if more than one, created under this Trust Agreement who have attained </w:t>
      </w:r>
      <w:r w:rsidR="00DF4E58" w:rsidRPr="00085ECD">
        <w:t>{</w:t>
      </w:r>
      <w:r w:rsidR="00792E38" w:rsidRPr="00085ECD">
        <w:t>[</w:t>
      </w:r>
      <w:r w:rsidR="00E61F7B" w:rsidRPr="00085ECD">
        <w:rPr>
          <w:noProof/>
          <w:color w:val="2157AD"/>
          <w:shd w:val="clear" w:color="auto" w:fill="C9E1F3"/>
        </w:rPr>
        <w:t>TrustProtRemoveAge</w:t>
      </w:r>
      <w:r w:rsidR="00792E38" w:rsidRPr="00085ECD">
        <w:rPr>
          <w:noProof/>
          <w:color w:val="2157AD"/>
          <w:shd w:val="clear" w:color="auto" w:fill="C9E1F3"/>
        </w:rPr>
        <w:t>|cardinal</w:t>
      </w:r>
      <w:r w:rsidR="00792E38" w:rsidRPr="00085ECD">
        <w:t>]</w:t>
      </w:r>
      <w:r w:rsidR="00DF4E58" w:rsidRPr="00085ECD">
        <w:t>}</w:t>
      </w:r>
      <w:r w:rsidR="00792E38" w:rsidRPr="00085ECD">
        <w:t xml:space="preserve"> (</w:t>
      </w:r>
      <w:r w:rsidR="00DF4E58" w:rsidRPr="00085ECD">
        <w:t>{</w:t>
      </w:r>
      <w:r w:rsidR="00792E38" w:rsidRPr="00085ECD">
        <w:t>[</w:t>
      </w:r>
      <w:r w:rsidR="00E61F7B" w:rsidRPr="00085ECD">
        <w:rPr>
          <w:noProof/>
          <w:color w:val="2157AD"/>
          <w:shd w:val="clear" w:color="auto" w:fill="C9E1F3"/>
        </w:rPr>
        <w:t>TrustProtRemoveAge</w:t>
      </w:r>
      <w:r w:rsidR="00792E38" w:rsidRPr="00085ECD">
        <w:t>]</w:t>
      </w:r>
      <w:r w:rsidR="00DF4E58" w:rsidRPr="00085ECD">
        <w:t>}</w:t>
      </w:r>
      <w:r w:rsidR="00792E38" w:rsidRPr="00085ECD">
        <w:t>)</w:t>
      </w:r>
      <w:r w:rsidRPr="00085ECD">
        <w:t xml:space="preserve"> years of age shall have the right to remove a Trust Protector of such Trust at any time without cause. </w:t>
      </w:r>
      <w:r w:rsidR="00792E38" w:rsidRPr="00085ECD">
        <w:t xml:space="preserve">If a majority of Principal Beneficiaries of each respective trust </w:t>
      </w:r>
      <w:r w:rsidR="00845758" w:rsidRPr="00085ECD">
        <w:t xml:space="preserve">have not attained age </w:t>
      </w:r>
      <w:r w:rsidR="00DF4E58" w:rsidRPr="00085ECD">
        <w:t>{</w:t>
      </w:r>
      <w:r w:rsidR="00845758" w:rsidRPr="00085ECD">
        <w:t>[</w:t>
      </w:r>
      <w:r w:rsidR="00E61F7B" w:rsidRPr="00085ECD">
        <w:rPr>
          <w:noProof/>
          <w:color w:val="2157AD"/>
          <w:shd w:val="clear" w:color="auto" w:fill="C9E1F3"/>
        </w:rPr>
        <w:t>TrustProtRemoveAge</w:t>
      </w:r>
      <w:r w:rsidR="00845758" w:rsidRPr="00085ECD">
        <w:rPr>
          <w:noProof/>
          <w:color w:val="2157AD"/>
          <w:shd w:val="clear" w:color="auto" w:fill="C9E1F3"/>
        </w:rPr>
        <w:t>|cardinal</w:t>
      </w:r>
      <w:r w:rsidR="00845758" w:rsidRPr="00085ECD">
        <w:t>]</w:t>
      </w:r>
      <w:r w:rsidR="00DF4E58" w:rsidRPr="00085ECD">
        <w:t>}</w:t>
      </w:r>
      <w:r w:rsidR="00845758" w:rsidRPr="00085ECD">
        <w:t xml:space="preserve"> (</w:t>
      </w:r>
      <w:r w:rsidR="00DF4E58" w:rsidRPr="00085ECD">
        <w:t>{</w:t>
      </w:r>
      <w:r w:rsidR="00845758" w:rsidRPr="00085ECD">
        <w:t>[</w:t>
      </w:r>
      <w:r w:rsidR="00E61F7B" w:rsidRPr="00085ECD">
        <w:rPr>
          <w:noProof/>
          <w:color w:val="2157AD"/>
          <w:shd w:val="clear" w:color="auto" w:fill="C9E1F3"/>
        </w:rPr>
        <w:t>TrustProtRemoveAge</w:t>
      </w:r>
      <w:r w:rsidR="00845758" w:rsidRPr="00085ECD">
        <w:t>]</w:t>
      </w:r>
      <w:r w:rsidR="00DF4E58" w:rsidRPr="00085ECD">
        <w:t>}</w:t>
      </w:r>
      <w:r w:rsidR="00845758" w:rsidRPr="00085ECD">
        <w:t xml:space="preserve">), then </w:t>
      </w:r>
      <w:r w:rsidR="00792E38" w:rsidRPr="00085ECD">
        <w:t xml:space="preserve">the beneficiaries’ right to appoint a Trustee shall lapse until such time as a majority of beneficiaries have attained age </w:t>
      </w:r>
      <w:r w:rsidR="00DF4E58" w:rsidRPr="00085ECD">
        <w:t>{</w:t>
      </w:r>
      <w:r w:rsidR="00845758" w:rsidRPr="00085ECD">
        <w:t>[</w:t>
      </w:r>
      <w:r w:rsidR="00E61F7B" w:rsidRPr="00085ECD">
        <w:rPr>
          <w:noProof/>
          <w:color w:val="2157AD"/>
          <w:shd w:val="clear" w:color="auto" w:fill="C9E1F3"/>
        </w:rPr>
        <w:t>TrustProtRemoveAge</w:t>
      </w:r>
      <w:r w:rsidR="00845758" w:rsidRPr="00085ECD">
        <w:rPr>
          <w:noProof/>
          <w:color w:val="2157AD"/>
          <w:shd w:val="clear" w:color="auto" w:fill="C9E1F3"/>
        </w:rPr>
        <w:t>|cardinal</w:t>
      </w:r>
      <w:r w:rsidR="00845758" w:rsidRPr="00085ECD">
        <w:t>]</w:t>
      </w:r>
      <w:r w:rsidR="00DF4E58" w:rsidRPr="00085ECD">
        <w:t>}</w:t>
      </w:r>
      <w:r w:rsidR="00845758" w:rsidRPr="00085ECD">
        <w:t xml:space="preserve"> (</w:t>
      </w:r>
      <w:r w:rsidR="00DF4E58" w:rsidRPr="00085ECD">
        <w:t>{</w:t>
      </w:r>
      <w:r w:rsidR="00845758" w:rsidRPr="00085ECD">
        <w:t>[</w:t>
      </w:r>
      <w:r w:rsidR="00E61F7B" w:rsidRPr="00085ECD">
        <w:rPr>
          <w:noProof/>
          <w:color w:val="2157AD"/>
          <w:shd w:val="clear" w:color="auto" w:fill="C9E1F3"/>
        </w:rPr>
        <w:t>TrustProtRemoveAge</w:t>
      </w:r>
      <w:r w:rsidR="00845758" w:rsidRPr="00085ECD">
        <w:t>]</w:t>
      </w:r>
      <w:r w:rsidR="00DF4E58" w:rsidRPr="00085ECD">
        <w:t>}</w:t>
      </w:r>
      <w:r w:rsidR="00845758" w:rsidRPr="00085ECD">
        <w:t>)</w:t>
      </w:r>
      <w:r w:rsidR="00792E38" w:rsidRPr="00085ECD">
        <w:t>. Any CPA or attorney named as Trustee must maintain errors and omissions liability insurance covering service as Trustee.</w:t>
      </w:r>
    </w:p>
    <w:p w14:paraId="45567071" w14:textId="6696651F" w:rsidR="00737933" w:rsidRDefault="00737933" w:rsidP="00D60E1C">
      <w:pPr>
        <w:pStyle w:val="TheusBody2"/>
      </w:pPr>
      <w:r w:rsidRPr="00090241">
        <w:t>{[</w:t>
      </w:r>
      <w:r w:rsidRPr="00090241">
        <w:rPr>
          <w:b/>
          <w:noProof/>
          <w:color w:val="41A151"/>
          <w:shd w:val="clear" w:color="auto" w:fill="C9F3CD"/>
        </w:rPr>
        <w:t>if</w:t>
      </w:r>
      <w:r>
        <w:rPr>
          <w:b/>
          <w:noProof/>
          <w:color w:val="41A151"/>
          <w:shd w:val="clear" w:color="auto" w:fill="C9F3CD"/>
        </w:rPr>
        <w:t xml:space="preserve"> </w:t>
      </w:r>
      <w:r w:rsidR="001F0A28" w:rsidRPr="001F0A28">
        <w:rPr>
          <w:noProof/>
          <w:color w:val="2157AD"/>
          <w:shd w:val="clear" w:color="auto" w:fill="C9F3CD"/>
        </w:rPr>
        <w:t>NotTrustworthyGrouped</w:t>
      </w:r>
      <w:r w:rsidR="001F0A28">
        <w:rPr>
          <w:noProof/>
          <w:color w:val="2157AD"/>
          <w:shd w:val="clear" w:color="auto" w:fill="C9F3CD"/>
        </w:rPr>
        <w:t>.length &gt; 0</w:t>
      </w:r>
      <w:r w:rsidRPr="00090241">
        <w:t>]}</w:t>
      </w:r>
    </w:p>
    <w:p w14:paraId="0AB54D5C" w14:textId="67D8ECE0" w:rsidR="00096CA3" w:rsidRPr="00085ECD" w:rsidRDefault="00096CA3" w:rsidP="00D60E1C">
      <w:pPr>
        <w:pStyle w:val="TheusBody2"/>
      </w:pPr>
      <w:r w:rsidRPr="00085ECD">
        <w:t>Notwithstanding any other provision to the contrary, {[</w:t>
      </w:r>
      <w:r w:rsidRPr="00085ECD">
        <w:rPr>
          <w:b/>
          <w:noProof/>
          <w:color w:val="C8792A"/>
          <w:shd w:val="clear" w:color="auto" w:fill="FAE7D2"/>
        </w:rPr>
        <w:t>list</w:t>
      </w:r>
      <w:r w:rsidRPr="00085ECD">
        <w:rPr>
          <w:noProof/>
          <w:color w:val="2157AD"/>
          <w:shd w:val="clear" w:color="auto" w:fill="FAE7D2"/>
        </w:rPr>
        <w:t xml:space="preserve"> </w:t>
      </w:r>
      <w:r w:rsidR="001F0A28" w:rsidRPr="001F0A28">
        <w:rPr>
          <w:noProof/>
          <w:color w:val="2157AD"/>
          <w:shd w:val="clear" w:color="auto" w:fill="FAE7D2"/>
        </w:rPr>
        <w:t>NotTrustworthyGrouped</w:t>
      </w:r>
      <w:r w:rsidRPr="00085ECD">
        <w:rPr>
          <w:noProof/>
          <w:color w:val="2157AD"/>
          <w:shd w:val="clear" w:color="auto" w:fill="FAE7D2"/>
        </w:rPr>
        <w:t>|punc: "1, 2, and 3"</w:t>
      </w:r>
      <w:r w:rsidRPr="00085ECD">
        <w:t>]}</w:t>
      </w:r>
      <w:r w:rsidRPr="00D96CEB">
        <w:rPr>
          <w:b/>
          <w:smallCaps/>
        </w:rPr>
        <w:t>{[</w:t>
      </w:r>
      <w:r w:rsidR="001F0A28" w:rsidRPr="001F0A28">
        <w:rPr>
          <w:b/>
          <w:smallCaps/>
          <w:noProof/>
          <w:color w:val="2157AD"/>
          <w:shd w:val="clear" w:color="auto" w:fill="C9E1F3"/>
        </w:rPr>
        <w:t>TrueBeneName</w:t>
      </w:r>
      <w:r w:rsidR="00D96CEB" w:rsidRPr="00D96CEB">
        <w:rPr>
          <w:b/>
          <w:smallCaps/>
          <w:noProof/>
          <w:color w:val="2157AD"/>
          <w:shd w:val="clear" w:color="auto" w:fill="C9E1F3"/>
        </w:rPr>
        <w:t>|else: "_________________"</w:t>
      </w:r>
      <w:r w:rsidRPr="00D96CEB">
        <w:rPr>
          <w:b/>
          <w:smallCaps/>
        </w:rPr>
        <w:t>]}</w:t>
      </w:r>
      <w:r w:rsidRPr="00085ECD">
        <w:t>{[</w:t>
      </w:r>
      <w:r w:rsidRPr="00085ECD">
        <w:rPr>
          <w:b/>
          <w:noProof/>
          <w:color w:val="C8792A"/>
          <w:shd w:val="clear" w:color="auto" w:fill="FAE7D2"/>
        </w:rPr>
        <w:t>endlist</w:t>
      </w:r>
      <w:r w:rsidRPr="00085ECD">
        <w:t xml:space="preserve">]} shall be precluded from removing a Trust Protector of any Trust of which </w:t>
      </w:r>
      <w:r w:rsidR="00D52E5E" w:rsidRPr="00085ECD">
        <w:t>{[</w:t>
      </w:r>
      <w:r w:rsidR="00D52E5E" w:rsidRPr="00085ECD">
        <w:rPr>
          <w:b/>
          <w:noProof/>
          <w:color w:val="41A151"/>
          <w:shd w:val="clear" w:color="auto" w:fill="C9F3CD"/>
        </w:rPr>
        <w:t>if</w:t>
      </w:r>
      <w:r w:rsidR="00D52E5E" w:rsidRPr="00085ECD">
        <w:rPr>
          <w:noProof/>
          <w:color w:val="2157AD"/>
          <w:shd w:val="clear" w:color="auto" w:fill="C9F3CD"/>
        </w:rPr>
        <w:t xml:space="preserve"> </w:t>
      </w:r>
      <w:r w:rsidR="001F0A28" w:rsidRPr="001F0A28">
        <w:rPr>
          <w:noProof/>
          <w:color w:val="2157AD"/>
          <w:shd w:val="clear" w:color="auto" w:fill="C9F3CD"/>
        </w:rPr>
        <w:t>NotTrustworthyGrouped</w:t>
      </w:r>
      <w:r w:rsidR="00D52E5E" w:rsidRPr="00085ECD">
        <w:rPr>
          <w:noProof/>
          <w:color w:val="2157AD"/>
          <w:shd w:val="clear" w:color="auto" w:fill="C9F3CD"/>
        </w:rPr>
        <w:t>.length &gt; 1</w:t>
      </w:r>
      <w:r w:rsidR="00D52E5E" w:rsidRPr="00085ECD">
        <w:t xml:space="preserve">]}they </w:t>
      </w:r>
      <w:r w:rsidR="00D52E5E" w:rsidRPr="00085ECD">
        <w:lastRenderedPageBreak/>
        <w:t>are{[</w:t>
      </w:r>
      <w:r w:rsidR="00D52E5E" w:rsidRPr="00085ECD">
        <w:rPr>
          <w:b/>
          <w:noProof/>
          <w:color w:val="41A151"/>
          <w:shd w:val="clear" w:color="auto" w:fill="C9F3CD"/>
        </w:rPr>
        <w:t>else</w:t>
      </w:r>
      <w:r w:rsidR="00D52E5E" w:rsidRPr="00085ECD">
        <w:t>]}</w:t>
      </w:r>
      <w:r w:rsidR="005D05BB" w:rsidRPr="00085ECD">
        <w:t>{[</w:t>
      </w:r>
      <w:r w:rsidR="005D05BB" w:rsidRPr="00085ECD">
        <w:rPr>
          <w:b/>
          <w:noProof/>
          <w:color w:val="C8792A"/>
          <w:shd w:val="clear" w:color="auto" w:fill="FAE7D2"/>
        </w:rPr>
        <w:t>list</w:t>
      </w:r>
      <w:r w:rsidR="005D05BB" w:rsidRPr="00085ECD">
        <w:rPr>
          <w:noProof/>
          <w:color w:val="2157AD"/>
          <w:shd w:val="clear" w:color="auto" w:fill="FAE7D2"/>
        </w:rPr>
        <w:t xml:space="preserve"> </w:t>
      </w:r>
      <w:r w:rsidR="005D05BB" w:rsidRPr="009D4673">
        <w:rPr>
          <w:noProof/>
          <w:color w:val="2157AD"/>
          <w:shd w:val="clear" w:color="auto" w:fill="FAE7D2"/>
        </w:rPr>
        <w:t>NotTrustworthyGrouped</w:t>
      </w:r>
      <w:r w:rsidR="005D05BB" w:rsidRPr="00085ECD">
        <w:t>]}</w:t>
      </w:r>
      <w:r w:rsidR="005D05BB">
        <w:t>{[</w:t>
      </w:r>
      <w:r w:rsidR="005D05BB" w:rsidRPr="009E127D">
        <w:rPr>
          <w:noProof/>
          <w:color w:val="2157AD"/>
          <w:shd w:val="clear" w:color="auto" w:fill="C9E1F3"/>
        </w:rPr>
        <w:t>TrueBeneGender</w:t>
      </w:r>
      <w:r w:rsidR="005D05BB">
        <w:t>]}</w:t>
      </w:r>
      <w:r w:rsidR="005D05BB" w:rsidRPr="00085ECD">
        <w:t>{[</w:t>
      </w:r>
      <w:r w:rsidR="005D05BB" w:rsidRPr="00085ECD">
        <w:rPr>
          <w:b/>
          <w:noProof/>
          <w:color w:val="C8792A"/>
          <w:shd w:val="clear" w:color="auto" w:fill="FAE7D2"/>
        </w:rPr>
        <w:t>endlist</w:t>
      </w:r>
      <w:r w:rsidR="005D05BB" w:rsidRPr="00085ECD">
        <w:t>]}</w:t>
      </w:r>
      <w:r w:rsidR="00D52E5E" w:rsidRPr="00085ECD">
        <w:t>{[</w:t>
      </w:r>
      <w:r w:rsidR="00D52E5E" w:rsidRPr="00085ECD">
        <w:rPr>
          <w:b/>
          <w:noProof/>
          <w:color w:val="41A151"/>
          <w:shd w:val="clear" w:color="auto" w:fill="C9F3CD"/>
        </w:rPr>
        <w:t>endif</w:t>
      </w:r>
      <w:r w:rsidR="00D52E5E" w:rsidRPr="00085ECD">
        <w:t xml:space="preserve">]} </w:t>
      </w:r>
      <w:r w:rsidRPr="00085ECD">
        <w:t xml:space="preserve">a beneficiary entitled to receive mandatory or discretionary distributions of income or principal.  </w:t>
      </w:r>
    </w:p>
    <w:p w14:paraId="27401485" w14:textId="68658A93" w:rsidR="00096CA3" w:rsidRPr="00085ECD" w:rsidRDefault="00096CA3" w:rsidP="00D60E1C">
      <w:pPr>
        <w:pStyle w:val="TheusBody2"/>
      </w:pPr>
      <w:r w:rsidRPr="00085ECD">
        <w:t>{[</w:t>
      </w:r>
      <w:r w:rsidRPr="00085ECD">
        <w:rPr>
          <w:b/>
          <w:noProof/>
          <w:color w:val="41A151"/>
          <w:shd w:val="clear" w:color="auto" w:fill="C9F3CD"/>
        </w:rPr>
        <w:t>endif</w:t>
      </w:r>
      <w:r w:rsidRPr="00085ECD">
        <w:t>]}</w:t>
      </w:r>
    </w:p>
    <w:p w14:paraId="667BFE52" w14:textId="4ED4199E" w:rsidR="00F20553" w:rsidRPr="00085ECD" w:rsidRDefault="00F20553" w:rsidP="00D60E1C">
      <w:pPr>
        <w:pStyle w:val="TheusBody2"/>
      </w:pPr>
      <w:r w:rsidRPr="00085ECD">
        <w:t xml:space="preserve">Notice of removal shall be effective when delivered pursuant to </w:t>
      </w:r>
      <w:r w:rsidRPr="00085ECD">
        <w:fldChar w:fldCharType="begin"/>
      </w:r>
      <w:r w:rsidRPr="00085ECD">
        <w:instrText xml:space="preserve"> REF Miscellaneous_Provisions \r \h  \* MERGEFORMAT </w:instrText>
      </w:r>
      <w:r w:rsidRPr="00085ECD">
        <w:fldChar w:fldCharType="separate"/>
      </w:r>
      <w:r w:rsidR="00950596">
        <w:t>Section 15.01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950596">
        <w:t>O</w:t>
      </w:r>
      <w:r w:rsidRPr="00085ECD">
        <w:fldChar w:fldCharType="end"/>
      </w:r>
      <w:r w:rsidRPr="00085ECD">
        <w:t xml:space="preserve">). </w:t>
      </w:r>
    </w:p>
    <w:p w14:paraId="3DD86B47" w14:textId="77777777" w:rsidR="00F20553" w:rsidRPr="00085ECD" w:rsidRDefault="00F20553" w:rsidP="002B2700">
      <w:pPr>
        <w:pStyle w:val="Heading2"/>
      </w:pPr>
      <w:bookmarkStart w:id="367" w:name="_Toc17883152"/>
      <w:bookmarkStart w:id="368" w:name="_Toc203036001"/>
      <w:bookmarkStart w:id="369" w:name="_Toc532025537"/>
      <w:r w:rsidRPr="00085ECD">
        <w:t>Successor Trust Protector</w:t>
      </w:r>
      <w:bookmarkEnd w:id="367"/>
      <w:bookmarkEnd w:id="368"/>
    </w:p>
    <w:p w14:paraId="32985451" w14:textId="77777777" w:rsidR="00F20553" w:rsidRPr="00085ECD" w:rsidRDefault="00F20553" w:rsidP="00D60E1C">
      <w:pPr>
        <w:pStyle w:val="TheusBody2"/>
      </w:pPr>
      <w:r w:rsidRPr="00085ECD">
        <w:t>If a Trust Protector resigns or cannot continue to serve for any reason, a Successor Trust Protector shall serve. Any Successor Trust Protector shall have all of the authority of any predecessor Trust Protector, but will not be responsible for the acts or omissions of its predecessor.</w:t>
      </w:r>
    </w:p>
    <w:p w14:paraId="18E772E2" w14:textId="19E9467A" w:rsidR="00F20553" w:rsidRPr="00085ECD" w:rsidRDefault="00F20553" w:rsidP="00D60E1C">
      <w:pPr>
        <w:pStyle w:val="TheusBody2"/>
      </w:pPr>
      <w:r w:rsidRPr="00085ECD">
        <w:t>Any Trust Protector (including successors) shall have the right to appoint a Successor Trust Protector in writing. Such appointment shall take effect upon the death, resignation, or incapacity of the appointing Trust Protector. If</w:t>
      </w:r>
      <w:r w:rsidR="00720270" w:rsidRPr="00085ECD">
        <w:t xml:space="preserve"> we </w:t>
      </w:r>
      <w:r w:rsidRPr="00085ECD">
        <w:t>have named a Successor Trust Protector, the appointment of a Successor Trust Protector by an acting Trust Protector shall be effective when all Trust Protectors</w:t>
      </w:r>
      <w:r w:rsidR="00720270" w:rsidRPr="00085ECD">
        <w:t xml:space="preserve"> we </w:t>
      </w:r>
      <w:r w:rsidRPr="00085ECD">
        <w:t>have named fail to qualify or cease to act. If more than one Trust Protector has been appointed, they shall serve in the same order as the Trust Protectors who appointed them.</w:t>
      </w:r>
    </w:p>
    <w:p w14:paraId="5EF4D441" w14:textId="77777777" w:rsidR="00F20553" w:rsidRPr="00085ECD" w:rsidRDefault="00F20553" w:rsidP="002B2700">
      <w:pPr>
        <w:pStyle w:val="Heading2"/>
      </w:pPr>
      <w:bookmarkStart w:id="370" w:name="_Toc532025538"/>
      <w:bookmarkStart w:id="371" w:name="_Toc17883153"/>
      <w:bookmarkStart w:id="372" w:name="_Toc203036002"/>
      <w:bookmarkEnd w:id="369"/>
      <w:r w:rsidRPr="00085ECD">
        <w:t>Trust Protector Vacancy</w:t>
      </w:r>
      <w:bookmarkEnd w:id="370"/>
      <w:bookmarkEnd w:id="371"/>
      <w:bookmarkEnd w:id="372"/>
    </w:p>
    <w:p w14:paraId="717FBAFF" w14:textId="0D17BBB9" w:rsidR="00F20553" w:rsidRPr="00085ECD" w:rsidRDefault="00F20553" w:rsidP="00D60E1C">
      <w:pPr>
        <w:pStyle w:val="TheusBody2"/>
      </w:pPr>
      <w:bookmarkStart w:id="373" w:name="_Hlk3644992"/>
      <w:r w:rsidRPr="00085ECD">
        <w:t xml:space="preserve">If </w:t>
      </w:r>
      <w:r w:rsidR="00746DC0">
        <w:t>a</w:t>
      </w:r>
      <w:r w:rsidRPr="00085ECD">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is unable to act due to incompetency, incapacity, or death, then a majority of the beneficiaries of each Separate Share Trust who have attained the age of </w:t>
      </w:r>
      <w:bookmarkStart w:id="374" w:name="_Hlk26349324"/>
      <w:r w:rsidR="00DF4E58" w:rsidRPr="00085ECD">
        <w:t>{</w:t>
      </w:r>
      <w:r w:rsidR="00792E38" w:rsidRPr="00085ECD">
        <w:t>[</w:t>
      </w:r>
      <w:r w:rsidR="00E61F7B" w:rsidRPr="00085ECD">
        <w:rPr>
          <w:noProof/>
          <w:color w:val="2157AD"/>
          <w:shd w:val="clear" w:color="auto" w:fill="C9E1F3"/>
        </w:rPr>
        <w:t>TrustProtApptAge</w:t>
      </w:r>
      <w:r w:rsidR="00792E38" w:rsidRPr="00085ECD">
        <w:rPr>
          <w:noProof/>
          <w:color w:val="2157AD"/>
          <w:shd w:val="clear" w:color="auto" w:fill="C9E1F3"/>
        </w:rPr>
        <w:t>|cardinal</w:t>
      </w:r>
      <w:r w:rsidR="00792E38" w:rsidRPr="00085ECD">
        <w:t>]</w:t>
      </w:r>
      <w:r w:rsidR="00DF4E58" w:rsidRPr="00085ECD">
        <w:t>}</w:t>
      </w:r>
      <w:r w:rsidR="00792E38" w:rsidRPr="00085ECD">
        <w:t xml:space="preserve"> (</w:t>
      </w:r>
      <w:r w:rsidR="00DF4E58" w:rsidRPr="00085ECD">
        <w:t>{</w:t>
      </w:r>
      <w:r w:rsidR="00792E38" w:rsidRPr="00085ECD">
        <w:t>[</w:t>
      </w:r>
      <w:r w:rsidR="00E61F7B" w:rsidRPr="00085ECD">
        <w:rPr>
          <w:noProof/>
          <w:color w:val="2157AD"/>
          <w:shd w:val="clear" w:color="auto" w:fill="C9E1F3"/>
        </w:rPr>
        <w:t>TrustProtApptAge</w:t>
      </w:r>
      <w:r w:rsidR="00792E38" w:rsidRPr="00085ECD">
        <w:t>]</w:t>
      </w:r>
      <w:r w:rsidR="00DF4E58" w:rsidRPr="00085ECD">
        <w:t>}</w:t>
      </w:r>
      <w:r w:rsidR="00792E38" w:rsidRPr="00085ECD">
        <w:t>)</w:t>
      </w:r>
      <w:bookmarkEnd w:id="374"/>
      <w:r w:rsidRPr="00085ECD">
        <w:t xml:space="preserve"> and are eligible to receive mandatory or discretionary distributions of net income or principal from any such trust created under this Trust Agreement shall forthwith name an individual who is not related or subordinate within the meaning of Internal Revenue Code Section 672(c), </w:t>
      </w:r>
      <w:r w:rsidR="00C67AAD" w:rsidRPr="00C67AAD">
        <w:t xml:space="preserve">a CPA or attorney, provided any such CPA or attorney is unrelated by blood or marriage </w:t>
      </w:r>
      <w:r w:rsidR="00C67AAD" w:rsidRPr="00085ECD">
        <w:t>to any beneficiary under this Trust</w:t>
      </w:r>
      <w:r w:rsidR="00C67AAD" w:rsidRPr="00C67AAD">
        <w:t xml:space="preserve">, </w:t>
      </w:r>
      <w:r w:rsidR="00C67AAD">
        <w:t xml:space="preserve">or </w:t>
      </w:r>
      <w:r w:rsidR="00C67AAD" w:rsidRPr="00C67AAD">
        <w:t>a corporate fiduciary</w:t>
      </w:r>
      <w:r w:rsidRPr="00085ECD">
        <w:t xml:space="preserve">, as Successor Trust Protector of such separate trust. If a majority of beneficiaries </w:t>
      </w:r>
      <w:r w:rsidR="00845758" w:rsidRPr="00085ECD">
        <w:t xml:space="preserve">have not attained age </w:t>
      </w:r>
      <w:r w:rsidR="00DF4E58" w:rsidRPr="00085ECD">
        <w:t>{</w:t>
      </w:r>
      <w:r w:rsidR="00845758" w:rsidRPr="00085ECD">
        <w:t>[</w:t>
      </w:r>
      <w:r w:rsidR="00E61F7B" w:rsidRPr="00085ECD">
        <w:rPr>
          <w:noProof/>
          <w:color w:val="2157AD"/>
          <w:shd w:val="clear" w:color="auto" w:fill="C9E1F3"/>
        </w:rPr>
        <w:t>TrustProtApptAge</w:t>
      </w:r>
      <w:r w:rsidR="00845758" w:rsidRPr="00085ECD">
        <w:rPr>
          <w:noProof/>
          <w:color w:val="2157AD"/>
          <w:shd w:val="clear" w:color="auto" w:fill="C9E1F3"/>
        </w:rPr>
        <w:t>|cardinal</w:t>
      </w:r>
      <w:r w:rsidR="00845758" w:rsidRPr="00085ECD">
        <w:t>]</w:t>
      </w:r>
      <w:r w:rsidR="00DF4E58" w:rsidRPr="00085ECD">
        <w:t>}</w:t>
      </w:r>
      <w:r w:rsidR="00845758" w:rsidRPr="00085ECD">
        <w:t xml:space="preserve"> (</w:t>
      </w:r>
      <w:r w:rsidR="00DF4E58" w:rsidRPr="00085ECD">
        <w:t>{</w:t>
      </w:r>
      <w:r w:rsidR="00845758" w:rsidRPr="00085ECD">
        <w:t>[</w:t>
      </w:r>
      <w:r w:rsidR="00E61F7B" w:rsidRPr="00085ECD">
        <w:rPr>
          <w:noProof/>
          <w:color w:val="2157AD"/>
          <w:shd w:val="clear" w:color="auto" w:fill="C9E1F3"/>
        </w:rPr>
        <w:t>TrustProtApptAge</w:t>
      </w:r>
      <w:r w:rsidR="00845758" w:rsidRPr="00085ECD">
        <w:t>]</w:t>
      </w:r>
      <w:r w:rsidR="00DF4E58" w:rsidRPr="00085ECD">
        <w:t>}</w:t>
      </w:r>
      <w:r w:rsidR="00845758" w:rsidRPr="00085ECD">
        <w:t xml:space="preserve">), then </w:t>
      </w:r>
      <w:r w:rsidRPr="00085ECD">
        <w:t>the beneficiary</w:t>
      </w:r>
      <w:r w:rsidR="000F541F">
        <w:t>’s</w:t>
      </w:r>
      <w:r w:rsidRPr="00085ECD">
        <w:t xml:space="preserve"> right to appoint a Trust Protector shall lapse until such time as a majority of beneficiaries have attained age </w:t>
      </w:r>
      <w:r w:rsidR="00DF4E58" w:rsidRPr="00085ECD">
        <w:t>{</w:t>
      </w:r>
      <w:r w:rsidR="00792E38" w:rsidRPr="00085ECD">
        <w:t>[</w:t>
      </w:r>
      <w:r w:rsidR="00E61F7B" w:rsidRPr="00085ECD">
        <w:rPr>
          <w:noProof/>
          <w:color w:val="2157AD"/>
          <w:shd w:val="clear" w:color="auto" w:fill="C9E1F3"/>
        </w:rPr>
        <w:t>TrustProtApptAge</w:t>
      </w:r>
      <w:r w:rsidR="00792E38" w:rsidRPr="00085ECD">
        <w:rPr>
          <w:noProof/>
          <w:color w:val="2157AD"/>
          <w:shd w:val="clear" w:color="auto" w:fill="C9E1F3"/>
        </w:rPr>
        <w:t>|cardinal</w:t>
      </w:r>
      <w:r w:rsidR="00792E38" w:rsidRPr="00085ECD">
        <w:t>]</w:t>
      </w:r>
      <w:r w:rsidR="00DF4E58" w:rsidRPr="00085ECD">
        <w:t>}</w:t>
      </w:r>
      <w:r w:rsidR="00792E38" w:rsidRPr="00085ECD">
        <w:t xml:space="preserve"> (</w:t>
      </w:r>
      <w:r w:rsidR="00DF4E58" w:rsidRPr="00085ECD">
        <w:t>{</w:t>
      </w:r>
      <w:r w:rsidR="00792E38" w:rsidRPr="00085ECD">
        <w:t>[</w:t>
      </w:r>
      <w:r w:rsidR="00E61F7B" w:rsidRPr="00085ECD">
        <w:rPr>
          <w:noProof/>
          <w:color w:val="2157AD"/>
          <w:shd w:val="clear" w:color="auto" w:fill="C9E1F3"/>
        </w:rPr>
        <w:t>TrustProtApptAge</w:t>
      </w:r>
      <w:r w:rsidR="00792E38" w:rsidRPr="00085ECD">
        <w:t>]</w:t>
      </w:r>
      <w:r w:rsidR="00DF4E58" w:rsidRPr="00085ECD">
        <w:t>}</w:t>
      </w:r>
      <w:r w:rsidR="00792E38" w:rsidRPr="00085ECD">
        <w:t>)</w:t>
      </w:r>
      <w:r w:rsidRPr="00085ECD">
        <w:t>. Any CPA or attorney named Trust Protector must maintain errors and omissions liability insurance covering service as Trust Protector.</w:t>
      </w:r>
    </w:p>
    <w:p w14:paraId="7E4126A0" w14:textId="39B55C1A" w:rsidR="00737933" w:rsidRDefault="00737933" w:rsidP="00D60E1C">
      <w:pPr>
        <w:pStyle w:val="TheusBody2"/>
      </w:pPr>
      <w:bookmarkStart w:id="375" w:name="_Hlk26349336"/>
      <w:r w:rsidRPr="00090241">
        <w:t>{[</w:t>
      </w:r>
      <w:r w:rsidRPr="00090241">
        <w:rPr>
          <w:b/>
          <w:noProof/>
          <w:color w:val="41A151"/>
          <w:shd w:val="clear" w:color="auto" w:fill="C9F3CD"/>
        </w:rPr>
        <w:t>if</w:t>
      </w:r>
      <w:r>
        <w:rPr>
          <w:b/>
          <w:noProof/>
          <w:color w:val="41A151"/>
          <w:shd w:val="clear" w:color="auto" w:fill="C9F3CD"/>
        </w:rPr>
        <w:t xml:space="preserve"> </w:t>
      </w:r>
      <w:r w:rsidR="001F0A28" w:rsidRPr="001F0A28">
        <w:rPr>
          <w:noProof/>
          <w:color w:val="2157AD"/>
          <w:shd w:val="clear" w:color="auto" w:fill="C9F3CD"/>
        </w:rPr>
        <w:t>NotTrustworthyGrouped</w:t>
      </w:r>
      <w:r w:rsidR="001F0A28">
        <w:rPr>
          <w:noProof/>
          <w:color w:val="2157AD"/>
          <w:shd w:val="clear" w:color="auto" w:fill="C9F3CD"/>
        </w:rPr>
        <w:t>.length &gt; 0</w:t>
      </w:r>
      <w:r w:rsidRPr="00090241">
        <w:t>]}</w:t>
      </w:r>
    </w:p>
    <w:p w14:paraId="2F1B2E84" w14:textId="44B2C314" w:rsidR="00563E9F" w:rsidRPr="00085ECD" w:rsidRDefault="00563E9F" w:rsidP="00D60E1C">
      <w:pPr>
        <w:pStyle w:val="TheusBody2"/>
      </w:pPr>
      <w:r w:rsidRPr="00085ECD">
        <w:t>Notwithstanding any other provision to the contrary, {[</w:t>
      </w:r>
      <w:r w:rsidRPr="00085ECD">
        <w:rPr>
          <w:b/>
          <w:noProof/>
          <w:color w:val="C8792A"/>
          <w:shd w:val="clear" w:color="auto" w:fill="FAE7D2"/>
        </w:rPr>
        <w:t>list</w:t>
      </w:r>
      <w:r w:rsidRPr="00085ECD">
        <w:rPr>
          <w:noProof/>
          <w:color w:val="2157AD"/>
          <w:shd w:val="clear" w:color="auto" w:fill="FAE7D2"/>
        </w:rPr>
        <w:t xml:space="preserve"> </w:t>
      </w:r>
      <w:r w:rsidR="001F0A28" w:rsidRPr="001F0A28">
        <w:rPr>
          <w:noProof/>
          <w:color w:val="2157AD"/>
          <w:shd w:val="clear" w:color="auto" w:fill="FAE7D2"/>
        </w:rPr>
        <w:t>NotTrustworthyGrouped</w:t>
      </w:r>
      <w:r w:rsidRPr="00085ECD">
        <w:rPr>
          <w:noProof/>
          <w:color w:val="2157AD"/>
          <w:shd w:val="clear" w:color="auto" w:fill="FAE7D2"/>
        </w:rPr>
        <w:t>|punc: "1, 2, and 3"</w:t>
      </w:r>
      <w:r w:rsidRPr="00085ECD">
        <w:t>]}</w:t>
      </w:r>
      <w:r w:rsidRPr="00D96CEB">
        <w:rPr>
          <w:b/>
          <w:smallCaps/>
        </w:rPr>
        <w:t>{[</w:t>
      </w:r>
      <w:r w:rsidR="001F0A28" w:rsidRPr="001F0A28">
        <w:rPr>
          <w:b/>
          <w:smallCaps/>
          <w:noProof/>
          <w:color w:val="2157AD"/>
          <w:shd w:val="clear" w:color="auto" w:fill="C9E1F3"/>
        </w:rPr>
        <w:t>TrueBeneName</w:t>
      </w:r>
      <w:r w:rsidR="00D96CEB" w:rsidRPr="00D96CEB">
        <w:rPr>
          <w:b/>
          <w:smallCaps/>
          <w:noProof/>
          <w:color w:val="2157AD"/>
          <w:shd w:val="clear" w:color="auto" w:fill="C9E1F3"/>
        </w:rPr>
        <w:t>|else: "_________________"</w:t>
      </w:r>
      <w:r w:rsidRPr="00D96CEB">
        <w:rPr>
          <w:b/>
          <w:smallCaps/>
        </w:rPr>
        <w:t>]}</w:t>
      </w:r>
      <w:r w:rsidRPr="00085ECD">
        <w:t>{[</w:t>
      </w:r>
      <w:r w:rsidRPr="00085ECD">
        <w:rPr>
          <w:b/>
          <w:noProof/>
          <w:color w:val="C8792A"/>
          <w:shd w:val="clear" w:color="auto" w:fill="FAE7D2"/>
        </w:rPr>
        <w:t>endlist</w:t>
      </w:r>
      <w:r w:rsidRPr="00085ECD">
        <w:t>]} shall be precluded from appointing a Trust Protector of any Trust of which {[</w:t>
      </w:r>
      <w:r w:rsidRPr="00085ECD">
        <w:rPr>
          <w:b/>
          <w:noProof/>
          <w:color w:val="41A151"/>
          <w:shd w:val="clear" w:color="auto" w:fill="C9F3CD"/>
        </w:rPr>
        <w:t>if</w:t>
      </w:r>
      <w:r w:rsidRPr="00085ECD">
        <w:rPr>
          <w:noProof/>
          <w:color w:val="2157AD"/>
          <w:shd w:val="clear" w:color="auto" w:fill="C9F3CD"/>
        </w:rPr>
        <w:t xml:space="preserve"> </w:t>
      </w:r>
      <w:r w:rsidR="001F0A28" w:rsidRPr="001F0A28">
        <w:rPr>
          <w:noProof/>
          <w:color w:val="2157AD"/>
          <w:shd w:val="clear" w:color="auto" w:fill="C9F3CD"/>
        </w:rPr>
        <w:t>NotTrustworthyGrouped</w:t>
      </w:r>
      <w:r w:rsidRPr="00085ECD">
        <w:rPr>
          <w:noProof/>
          <w:color w:val="2157AD"/>
          <w:shd w:val="clear" w:color="auto" w:fill="C9F3CD"/>
        </w:rPr>
        <w:t>.length &gt; 1</w:t>
      </w:r>
      <w:r w:rsidRPr="00085ECD">
        <w:t>]}they are{[</w:t>
      </w:r>
      <w:r w:rsidRPr="00085ECD">
        <w:rPr>
          <w:b/>
          <w:noProof/>
          <w:color w:val="41A151"/>
          <w:shd w:val="clear" w:color="auto" w:fill="C9F3CD"/>
        </w:rPr>
        <w:t>else</w:t>
      </w:r>
      <w:r w:rsidRPr="00085ECD">
        <w:t>]}</w:t>
      </w:r>
      <w:r w:rsidR="001D5EB8" w:rsidRPr="00085ECD">
        <w:t>{[</w:t>
      </w:r>
      <w:r w:rsidR="001D5EB8" w:rsidRPr="00085ECD">
        <w:rPr>
          <w:b/>
          <w:noProof/>
          <w:color w:val="C8792A"/>
          <w:shd w:val="clear" w:color="auto" w:fill="FAE7D2"/>
        </w:rPr>
        <w:t>list</w:t>
      </w:r>
      <w:r w:rsidR="001D5EB8" w:rsidRPr="00085ECD">
        <w:rPr>
          <w:noProof/>
          <w:color w:val="2157AD"/>
          <w:shd w:val="clear" w:color="auto" w:fill="FAE7D2"/>
        </w:rPr>
        <w:t xml:space="preserve"> </w:t>
      </w:r>
      <w:r w:rsidR="001D5EB8" w:rsidRPr="009D4673">
        <w:rPr>
          <w:noProof/>
          <w:color w:val="2157AD"/>
          <w:shd w:val="clear" w:color="auto" w:fill="FAE7D2"/>
        </w:rPr>
        <w:t>NotTrustworthyGrouped</w:t>
      </w:r>
      <w:r w:rsidR="001D5EB8" w:rsidRPr="00085ECD">
        <w:t>]}</w:t>
      </w:r>
      <w:r w:rsidR="001D5EB8">
        <w:t>{[</w:t>
      </w:r>
      <w:r w:rsidR="001D5EB8" w:rsidRPr="009E127D">
        <w:rPr>
          <w:noProof/>
          <w:color w:val="2157AD"/>
          <w:shd w:val="clear" w:color="auto" w:fill="C9E1F3"/>
        </w:rPr>
        <w:t>TrueBeneGender</w:t>
      </w:r>
      <w:r w:rsidR="001D5EB8">
        <w:t>]}</w:t>
      </w:r>
      <w:r w:rsidR="001D5EB8" w:rsidRPr="00085ECD">
        <w:t>{[</w:t>
      </w:r>
      <w:r w:rsidR="001D5EB8" w:rsidRPr="00085ECD">
        <w:rPr>
          <w:b/>
          <w:noProof/>
          <w:color w:val="C8792A"/>
          <w:shd w:val="clear" w:color="auto" w:fill="FAE7D2"/>
        </w:rPr>
        <w:t>endlist</w:t>
      </w:r>
      <w:r w:rsidR="001D5EB8" w:rsidRPr="00085ECD">
        <w:t>]}</w:t>
      </w:r>
      <w:r w:rsidRPr="00085ECD">
        <w:t>{[</w:t>
      </w:r>
      <w:r w:rsidRPr="00085ECD">
        <w:rPr>
          <w:b/>
          <w:noProof/>
          <w:color w:val="41A151"/>
          <w:shd w:val="clear" w:color="auto" w:fill="C9F3CD"/>
        </w:rPr>
        <w:t>endif</w:t>
      </w:r>
      <w:r w:rsidRPr="00085ECD">
        <w:t xml:space="preserve">]} a beneficiary entitled to receive mandatory or discretionary distributions of income or principal.  </w:t>
      </w:r>
    </w:p>
    <w:p w14:paraId="40D455EB" w14:textId="77777777" w:rsidR="00563E9F" w:rsidRPr="00085ECD" w:rsidRDefault="00563E9F" w:rsidP="00D60E1C">
      <w:pPr>
        <w:pStyle w:val="TheusBody2"/>
      </w:pPr>
      <w:r w:rsidRPr="00085ECD">
        <w:t>{[</w:t>
      </w:r>
      <w:r w:rsidRPr="00085ECD">
        <w:rPr>
          <w:b/>
          <w:noProof/>
          <w:color w:val="41A151"/>
          <w:shd w:val="clear" w:color="auto" w:fill="C9F3CD"/>
        </w:rPr>
        <w:t>endif</w:t>
      </w:r>
      <w:r w:rsidRPr="00085ECD">
        <w:t>]}</w:t>
      </w:r>
    </w:p>
    <w:bookmarkEnd w:id="375"/>
    <w:p w14:paraId="4C35C35E" w14:textId="6E079B53" w:rsidR="00F20553" w:rsidRPr="00085ECD" w:rsidRDefault="00F20553" w:rsidP="00D60E1C">
      <w:pPr>
        <w:pStyle w:val="TheusBody2"/>
      </w:pPr>
      <w:r w:rsidRPr="00085ECD">
        <w:t xml:space="preserve">If a majority of the  beneficiaries of a Separate Share Trust eligible to receive mandatory or discretionary distributions of net income or principal from any trust under this Trust Agreement who have attained </w:t>
      </w:r>
      <w:r w:rsidR="00845758" w:rsidRPr="00085ECD">
        <w:t xml:space="preserve">age </w:t>
      </w:r>
      <w:r w:rsidR="00A044D0" w:rsidRPr="00085ECD">
        <w:t>{[</w:t>
      </w:r>
      <w:r w:rsidR="00A044D0" w:rsidRPr="00085ECD">
        <w:rPr>
          <w:noProof/>
          <w:color w:val="2157AD"/>
          <w:shd w:val="clear" w:color="auto" w:fill="C9E1F3"/>
        </w:rPr>
        <w:t>TrustProtApptAge|cardinal</w:t>
      </w:r>
      <w:r w:rsidR="00A044D0" w:rsidRPr="00085ECD">
        <w:t>]} ({[</w:t>
      </w:r>
      <w:r w:rsidR="00A044D0" w:rsidRPr="00085ECD">
        <w:rPr>
          <w:noProof/>
          <w:color w:val="2157AD"/>
          <w:shd w:val="clear" w:color="auto" w:fill="C9E1F3"/>
        </w:rPr>
        <w:t>TrustProtApptAge</w:t>
      </w:r>
      <w:r w:rsidR="00A044D0" w:rsidRPr="00085ECD">
        <w:t>]})</w:t>
      </w:r>
      <w:r w:rsidR="00845758" w:rsidRPr="00085ECD">
        <w:t xml:space="preserve"> </w:t>
      </w:r>
      <w:r w:rsidRPr="00085ECD">
        <w:t xml:space="preserve">years cannot agree on an individual who is not related or subordinate within the meaning of Internal Revenue Code Section </w:t>
      </w:r>
      <w:r w:rsidRPr="00085ECD">
        <w:lastRenderedPageBreak/>
        <w:t xml:space="preserve">672(c), as amended from time to time, </w:t>
      </w:r>
      <w:r w:rsidR="00C67AAD" w:rsidRPr="00C67AAD">
        <w:t xml:space="preserve">a CPA or attorney, provided any such CPA or attorney is unrelated by blood or marriage </w:t>
      </w:r>
      <w:r w:rsidR="00C67AAD" w:rsidRPr="00085ECD">
        <w:t>to any beneficiary under this Trust</w:t>
      </w:r>
      <w:r w:rsidR="00C67AAD" w:rsidRPr="00C67AAD">
        <w:t xml:space="preserve">, </w:t>
      </w:r>
      <w:r w:rsidR="00C67AAD">
        <w:t xml:space="preserve">or </w:t>
      </w:r>
      <w:r w:rsidR="00C67AAD" w:rsidRPr="00C67AAD">
        <w:t>a corporate fiduciary</w:t>
      </w:r>
      <w:r w:rsidRPr="00085ECD">
        <w:t xml:space="preserve">, any beneficiary can petition a court of competent jurisdiction to designate an individual who is not related or subordinate within the meaning of Internal Revenue Code Section 672(c), as amended from time to time, </w:t>
      </w:r>
      <w:r w:rsidR="00C67AAD" w:rsidRPr="00C67AAD">
        <w:t xml:space="preserve">a CPA or attorney, provided any such CPA or attorney is unrelated by blood or marriage </w:t>
      </w:r>
      <w:r w:rsidR="00C67AAD" w:rsidRPr="00085ECD">
        <w:t>to any beneficiary under this Trust</w:t>
      </w:r>
      <w:r w:rsidR="00C67AAD" w:rsidRPr="00C67AAD">
        <w:t xml:space="preserve">, </w:t>
      </w:r>
      <w:r w:rsidR="00C67AAD">
        <w:t xml:space="preserve">or </w:t>
      </w:r>
      <w:r w:rsidR="00C67AAD" w:rsidRPr="00C67AAD">
        <w:t>a corporate fiduciary</w:t>
      </w:r>
      <w:r w:rsidR="00C67AAD">
        <w:t>,</w:t>
      </w:r>
      <w:r w:rsidRPr="00085ECD">
        <w:t xml:space="preserve"> as Successor Trust Protector. The court that designates the Successor Trust Protector shall not acquire any jurisdiction over any trust created under this Trust, except to the extent necessary to name an individual who is not related or subordinate within the meaning of Internal Revenue Code Section 672(c), as amended from time to time, </w:t>
      </w:r>
      <w:r w:rsidR="00C67AAD" w:rsidRPr="00C67AAD">
        <w:t xml:space="preserve">a CPA or attorney, provided any such CPA or attorney is unrelated by blood or marriage </w:t>
      </w:r>
      <w:r w:rsidR="00C67AAD" w:rsidRPr="00085ECD">
        <w:t>to any beneficiary under this Trust</w:t>
      </w:r>
      <w:r w:rsidR="00C67AAD" w:rsidRPr="00C67AAD">
        <w:t xml:space="preserve">, </w:t>
      </w:r>
      <w:r w:rsidR="00C67AAD">
        <w:t xml:space="preserve">or </w:t>
      </w:r>
      <w:r w:rsidR="00C67AAD" w:rsidRPr="00C67AAD">
        <w:t>a corporate fiduciary</w:t>
      </w:r>
      <w:r w:rsidRPr="00085ECD">
        <w:t xml:space="preserve">, except as otherwise required by law, as Successor Trust Protector. </w:t>
      </w:r>
      <w:bookmarkEnd w:id="373"/>
    </w:p>
    <w:p w14:paraId="4594DB5E" w14:textId="77777777" w:rsidR="00F20553" w:rsidRPr="00085ECD" w:rsidRDefault="00F20553" w:rsidP="002B2700">
      <w:pPr>
        <w:pStyle w:val="Heading2"/>
      </w:pPr>
      <w:bookmarkStart w:id="376" w:name="_Toc532025539"/>
      <w:bookmarkStart w:id="377" w:name="_Toc17883154"/>
      <w:bookmarkStart w:id="378" w:name="_Toc203036003"/>
      <w:r w:rsidRPr="00085ECD">
        <w:t>Powers of the Trust Protector</w:t>
      </w:r>
      <w:bookmarkEnd w:id="376"/>
      <w:bookmarkEnd w:id="377"/>
      <w:bookmarkEnd w:id="378"/>
    </w:p>
    <w:p w14:paraId="7AB08667" w14:textId="77777777" w:rsidR="00F20553" w:rsidRPr="00085ECD" w:rsidRDefault="00F20553" w:rsidP="002B2700">
      <w:pPr>
        <w:pStyle w:val="Heading3"/>
      </w:pPr>
      <w:r w:rsidRPr="00085ECD">
        <w:t>The Trust Protector shall have the following powers:</w:t>
      </w:r>
    </w:p>
    <w:p w14:paraId="612114C7" w14:textId="04A3EA5F" w:rsidR="00F20553" w:rsidRPr="00085ECD" w:rsidRDefault="0090283D" w:rsidP="0090283D">
      <w:pPr>
        <w:pStyle w:val="TheusBody2"/>
        <w:ind w:left="2160" w:hanging="720"/>
      </w:pPr>
      <w:r w:rsidRPr="00186E10">
        <w:rPr>
          <w:b/>
          <w:bCs/>
        </w:rPr>
        <w:t>1.</w:t>
      </w:r>
      <w:r w:rsidRPr="00085ECD">
        <w:tab/>
      </w:r>
      <w:r w:rsidR="00F20553" w:rsidRPr="00085ECD">
        <w:t xml:space="preserve">The authority to remove a Trustee of a trust created under this Trust Agreement, as provided in </w:t>
      </w:r>
      <w:r w:rsidR="00F20553" w:rsidRPr="00085ECD">
        <w:fldChar w:fldCharType="begin"/>
      </w:r>
      <w:r w:rsidR="00F20553" w:rsidRPr="00085ECD">
        <w:instrText xml:space="preserve"> REF Article_Trustees \r \h  \* MERGEFORMAT </w:instrText>
      </w:r>
      <w:r w:rsidR="00F20553" w:rsidRPr="00085ECD">
        <w:fldChar w:fldCharType="separate"/>
      </w:r>
      <w:r w:rsidR="00950596">
        <w:t>Article Eleven</w:t>
      </w:r>
      <w:r w:rsidR="00F20553" w:rsidRPr="00085ECD">
        <w:fldChar w:fldCharType="end"/>
      </w:r>
      <w:r w:rsidR="00F20553" w:rsidRPr="00085ECD">
        <w:t>.</w:t>
      </w:r>
    </w:p>
    <w:p w14:paraId="4D26FDC5" w14:textId="325D4369" w:rsidR="00F20553" w:rsidRPr="00085ECD" w:rsidRDefault="0090283D" w:rsidP="0090283D">
      <w:pPr>
        <w:pStyle w:val="TheusBody2"/>
        <w:ind w:left="2160" w:hanging="720"/>
      </w:pPr>
      <w:r w:rsidRPr="00186E10">
        <w:rPr>
          <w:b/>
          <w:bCs/>
        </w:rPr>
        <w:t>2.</w:t>
      </w:r>
      <w:r w:rsidRPr="00085ECD">
        <w:tab/>
      </w:r>
      <w:r w:rsidR="00F20553" w:rsidRPr="00085ECD">
        <w:t xml:space="preserve">If there is no acting Trustee of any trust herein and no Successor Trustee is effectively named, the Trust Protector shall appoint a Successor Trustee as provided in </w:t>
      </w:r>
      <w:r w:rsidR="00F20553" w:rsidRPr="00085ECD">
        <w:fldChar w:fldCharType="begin"/>
      </w:r>
      <w:r w:rsidR="00F20553" w:rsidRPr="00085ECD">
        <w:instrText xml:space="preserve"> REF Article_Trustees \r \h  \* MERGEFORMAT </w:instrText>
      </w:r>
      <w:r w:rsidR="00F20553" w:rsidRPr="00085ECD">
        <w:fldChar w:fldCharType="separate"/>
      </w:r>
      <w:r w:rsidR="00950596">
        <w:t>Article Eleven</w:t>
      </w:r>
      <w:r w:rsidR="00F20553" w:rsidRPr="00085ECD">
        <w:fldChar w:fldCharType="end"/>
      </w:r>
      <w:r w:rsidR="00F20553" w:rsidRPr="00085ECD">
        <w:t>.</w:t>
      </w:r>
    </w:p>
    <w:p w14:paraId="6BE2427C" w14:textId="00030FDE" w:rsidR="00F20553" w:rsidRPr="00085ECD" w:rsidRDefault="0090283D" w:rsidP="0090283D">
      <w:pPr>
        <w:pStyle w:val="TheusBody2"/>
        <w:ind w:left="2160" w:hanging="720"/>
      </w:pPr>
      <w:r w:rsidRPr="00186E10">
        <w:rPr>
          <w:b/>
          <w:bCs/>
        </w:rPr>
        <w:t>3.</w:t>
      </w:r>
      <w:r w:rsidRPr="00085ECD">
        <w:tab/>
      </w:r>
      <w:r w:rsidR="00F20553" w:rsidRPr="00085ECD">
        <w:t xml:space="preserve">The authority to appoint a Co-Trustee or Limited Purpose Trustee of any Trust established herein and to delegate to any such Trustee such powers as are necessary for any purpose or limited purpose.  The Trust Protector appointing such Co-Trustee or Limited Purpose Trustee may revoke such appointment at any time by written notice of revocation to the Co-Trustee appointed pursuant to this Section. </w:t>
      </w:r>
    </w:p>
    <w:p w14:paraId="621D79AB" w14:textId="309F907E" w:rsidR="00F20553" w:rsidRPr="00085ECD" w:rsidRDefault="00F20553" w:rsidP="002B2700">
      <w:pPr>
        <w:pStyle w:val="Heading3"/>
      </w:pPr>
      <w:r w:rsidRPr="00085ECD">
        <w:t>Limitation on Appointment of Trustee</w:t>
      </w:r>
    </w:p>
    <w:p w14:paraId="1FD1813F" w14:textId="3FAF90D2" w:rsidR="00F20553" w:rsidRDefault="00F20553" w:rsidP="00D41FC8">
      <w:pPr>
        <w:pStyle w:val="TheusBody3"/>
      </w:pPr>
      <w:r w:rsidRPr="00085ECD">
        <w:t>A Trust Protector may not appoint itself as a Trustee and a Trust Protector may not simultaneously serve as both Trust Protector and Trustee.</w:t>
      </w:r>
    </w:p>
    <w:p w14:paraId="4D53A2E0" w14:textId="49BD4A85" w:rsidR="001A7372" w:rsidRPr="00085ECD" w:rsidRDefault="001A7372" w:rsidP="002B2700">
      <w:pPr>
        <w:pStyle w:val="Heading3"/>
      </w:pPr>
      <w:r w:rsidRPr="001A7372">
        <w:t>Trust Protector</w:t>
      </w:r>
      <w:r w:rsidR="000F541F">
        <w:t>’s</w:t>
      </w:r>
      <w:r w:rsidRPr="001A7372">
        <w:t xml:space="preserve"> Limited Power of Amendment</w:t>
      </w:r>
    </w:p>
    <w:p w14:paraId="4358057C" w14:textId="25C981CA" w:rsidR="00F20553" w:rsidRPr="00085ECD" w:rsidRDefault="00F20553" w:rsidP="00D41FC8">
      <w:pPr>
        <w:pStyle w:val="TheusBody3"/>
      </w:pPr>
      <w:r w:rsidRPr="00085ECD">
        <w:t xml:space="preserve">The Trust Protector may, in its sole, absolute and unreviewable discretion, amend or modify this Trust Agreement pertaining to any trust to which the Trust Protector is serving as Trust Protector to: (a) alter the administrative and investment powers of the Trustee, (b) reflect tax or other legal changes that affect trust administration, (c) correct ambiguities, including scrivener errors, that might otherwise require court construction or reformation, or (d) </w:t>
      </w:r>
      <w:r w:rsidR="00411FC8">
        <w:t>{[</w:t>
      </w:r>
      <w:r w:rsidR="00411FC8" w:rsidRPr="00613DA1">
        <w:rPr>
          <w:b/>
          <w:noProof/>
          <w:color w:val="41A151"/>
          <w:shd w:val="clear" w:color="auto" w:fill="C9F3CD"/>
        </w:rPr>
        <w:t>if</w:t>
      </w:r>
      <w:r w:rsidR="00411FC8" w:rsidRPr="00613DA1">
        <w:rPr>
          <w:noProof/>
          <w:color w:val="2157AD"/>
          <w:shd w:val="clear" w:color="auto" w:fill="C9F3CD"/>
        </w:rPr>
        <w:t xml:space="preserve"> RevApt == "</w:t>
      </w:r>
      <w:r w:rsidR="00411FC8">
        <w:rPr>
          <w:noProof/>
          <w:color w:val="2157AD"/>
          <w:shd w:val="clear" w:color="auto" w:fill="C9F3CD"/>
        </w:rPr>
        <w:t>APT</w:t>
      </w:r>
      <w:r w:rsidR="00411FC8" w:rsidRPr="00613DA1">
        <w:rPr>
          <w:noProof/>
          <w:color w:val="2157AD"/>
          <w:shd w:val="clear" w:color="auto" w:fill="C9F3CD"/>
        </w:rPr>
        <w:t>"</w:t>
      </w:r>
      <w:r w:rsidR="00411FC8">
        <w:t xml:space="preserve">]}after the death of the last </w:t>
      </w:r>
      <w:r w:rsidR="00411FC8" w:rsidRPr="00771AE7">
        <w:rPr>
          <w:rFonts w:cs="Times New Roman"/>
        </w:rPr>
        <w:t>{[</w:t>
      </w:r>
      <w:r w:rsidR="00411FC8">
        <w:rPr>
          <w:rFonts w:cs="Times New Roman"/>
          <w:noProof/>
          <w:color w:val="2157AD"/>
          <w:shd w:val="clear" w:color="auto" w:fill="C9E1F3"/>
        </w:rPr>
        <w:t>StateLawSelect</w:t>
      </w:r>
      <w:r w:rsidR="00411FC8" w:rsidRPr="00771AE7">
        <w:rPr>
          <w:rFonts w:cs="Times New Roman"/>
          <w:noProof/>
          <w:color w:val="2157AD"/>
          <w:shd w:val="clear" w:color="auto" w:fill="C9E1F3"/>
        </w:rPr>
        <w:t>.GrantorReference</w:t>
      </w:r>
      <w:r w:rsidR="00411FC8" w:rsidRPr="00771AE7">
        <w:rPr>
          <w:rFonts w:cs="Times New Roman"/>
        </w:rPr>
        <w:t>]}</w:t>
      </w:r>
      <w:r w:rsidR="00411FC8">
        <w:rPr>
          <w:rFonts w:cs="Times New Roman"/>
        </w:rPr>
        <w:t xml:space="preserve"> to die</w:t>
      </w:r>
      <w:r w:rsidR="00411FC8">
        <w:t xml:space="preserve">, </w:t>
      </w:r>
      <w:r w:rsidR="00411FC8">
        <w:rPr>
          <w:rFonts w:cs="Times New Roman"/>
        </w:rPr>
        <w:t>{[</w:t>
      </w:r>
      <w:r w:rsidR="00411FC8" w:rsidRPr="00613DA1">
        <w:rPr>
          <w:rFonts w:cs="Times New Roman"/>
          <w:b/>
          <w:noProof/>
          <w:color w:val="41A151"/>
          <w:shd w:val="clear" w:color="auto" w:fill="C9F3CD"/>
        </w:rPr>
        <w:t>endif</w:t>
      </w:r>
      <w:r w:rsidR="00411FC8">
        <w:rPr>
          <w:rFonts w:cs="Times New Roman"/>
        </w:rPr>
        <w:t>]}</w:t>
      </w:r>
      <w:r w:rsidRPr="00085ECD">
        <w:t xml:space="preserve">grant a </w:t>
      </w:r>
      <w:r w:rsidR="00411FC8">
        <w:t xml:space="preserve">principal </w:t>
      </w:r>
      <w:r w:rsidRPr="00085ECD">
        <w:t>beneficiary of any trust created hereunder the unlimited and unrestricted testamentary general power to appoint to the creditors of the beneficiary</w:t>
      </w:r>
      <w:r w:rsidR="000F541F">
        <w:t>’s</w:t>
      </w:r>
      <w:r w:rsidRPr="00085ECD">
        <w:t xml:space="preserve"> estate, or otherwise, any property remaining in trust with an inclusion ratio greater than zero, which </w:t>
      </w:r>
      <w:r w:rsidRPr="00085ECD">
        <w:lastRenderedPageBreak/>
        <w:t xml:space="preserve">in the absence of the exercise of a power of appointment would pass to a skip person for generation-skipping transfer tax purposes.  </w:t>
      </w:r>
    </w:p>
    <w:p w14:paraId="22D73759" w14:textId="47CB07CE" w:rsidR="00F20553" w:rsidRPr="00085ECD" w:rsidRDefault="00F20553" w:rsidP="00D41FC8">
      <w:pPr>
        <w:pStyle w:val="TheusBody3"/>
      </w:pPr>
      <w:r w:rsidRPr="00085ECD">
        <w:t>Any amendment shall be made in a notarized writing and signed by the Trust Protector and shall be conclusive on all persons interested in the Trust. The Trust Protector shall deliver a copy of the amendment to the income beneficiaries and the Trustee.</w:t>
      </w:r>
    </w:p>
    <w:p w14:paraId="357307E1" w14:textId="55E39D33" w:rsidR="00F20553" w:rsidRPr="00085ECD" w:rsidRDefault="00F20553" w:rsidP="002B2700">
      <w:pPr>
        <w:pStyle w:val="Heading3"/>
      </w:pPr>
      <w:r w:rsidRPr="00085ECD">
        <w:t>Trust Protector</w:t>
      </w:r>
      <w:r w:rsidR="000F541F">
        <w:t>’s</w:t>
      </w:r>
      <w:r w:rsidRPr="00085ECD">
        <w:t xml:space="preserve"> Elective Power to Veto Distributions </w:t>
      </w:r>
    </w:p>
    <w:p w14:paraId="19022592" w14:textId="0A693331" w:rsidR="00F20553" w:rsidRPr="00085ECD" w:rsidRDefault="00F20553" w:rsidP="00D41FC8">
      <w:pPr>
        <w:pStyle w:val="TheusBody3"/>
      </w:pPr>
      <w:r w:rsidRPr="00085ECD">
        <w:t>Notwithstanding the  Trustee</w:t>
      </w:r>
      <w:r w:rsidR="000F541F">
        <w:t>’s</w:t>
      </w:r>
      <w:r w:rsidRPr="00085ECD">
        <w:t xml:space="preserve"> authority to direct distributions as set forth in the preceding and following this Article and following Articles, upon written instruction of the Trust Protector delivered to the Trustee, which written instruction may be issued from time to time by the Trust Protector in its sole, absolute and unreviewable discretion, before making any distribution to any Beneficiary, the Trustee shall deliver to the Trust Protector written notice of the Trustee</w:t>
      </w:r>
      <w:r w:rsidR="000F541F">
        <w:t>’s</w:t>
      </w:r>
      <w:r w:rsidRPr="00085ECD">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Trustee from making said distribution set forth in the Notice of Intent to Distribute (“Trust Protector</w:t>
      </w:r>
      <w:r w:rsidR="000F541F">
        <w:t>’s</w:t>
      </w:r>
      <w:r w:rsidRPr="00085ECD">
        <w:t xml:space="preserve"> Veto Power”).   If the Trustee does not receive written notice of exercise of the Trust Protector</w:t>
      </w:r>
      <w:r w:rsidR="000F541F">
        <w:t>’s</w:t>
      </w:r>
      <w:r w:rsidRPr="00085ECD">
        <w:t xml:space="preserve"> Veto Power before the date on which a distribution set forth in the Notice of Intent to Distribute is to be made, the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Trustee shall not have the authority to make said distribution unless the Trustee again complies with the provisions of this Section. </w:t>
      </w:r>
    </w:p>
    <w:p w14:paraId="6F03E3F4" w14:textId="77777777" w:rsidR="00F20553" w:rsidRPr="00085ECD" w:rsidRDefault="00F20553" w:rsidP="002B2700">
      <w:pPr>
        <w:pStyle w:val="Heading2"/>
      </w:pPr>
      <w:bookmarkStart w:id="379" w:name="_Toc17883155"/>
      <w:bookmarkStart w:id="380" w:name="_Toc203036004"/>
      <w:r w:rsidRPr="00085ECD">
        <w:t>Non-fiduciary Capacity</w:t>
      </w:r>
      <w:bookmarkEnd w:id="379"/>
      <w:bookmarkEnd w:id="380"/>
      <w:r w:rsidRPr="00085ECD">
        <w:t xml:space="preserve"> </w:t>
      </w:r>
    </w:p>
    <w:p w14:paraId="034D02D4" w14:textId="77777777" w:rsidR="00F20553" w:rsidRPr="00085ECD" w:rsidRDefault="00F20553" w:rsidP="00D60E1C">
      <w:pPr>
        <w:pStyle w:val="TheusBody2"/>
      </w:pPr>
      <w:r w:rsidRPr="00085ECD">
        <w:t>The authority of the Trust Protector is conferred in a nonfiduciary capacity, and, the Trust Protector shall not be liable for any action taken in good faith. The Trust Protector shall not be liable for any act or omission to act and shall be reimbursed promptly for any costs incurred in defending or settling any claim brought against it in its capacity as Trust Protector, unless it is conclusively established that the act or omission to act was motivated by an actual intent to harm the beneficiaries of the Trust or was an act of self-dealing for personal pecuniary benefit.</w:t>
      </w:r>
    </w:p>
    <w:p w14:paraId="3C723AE2" w14:textId="0FBB226C" w:rsidR="00F20553" w:rsidRPr="00085ECD" w:rsidRDefault="00F20553" w:rsidP="00D60E1C">
      <w:pPr>
        <w:pStyle w:val="TheusBody2"/>
      </w:pPr>
      <w:r w:rsidRPr="00085ECD">
        <w:t>While the Trust Protector</w:t>
      </w:r>
      <w:r w:rsidR="000F541F">
        <w:t>’s</w:t>
      </w:r>
      <w:r w:rsidRPr="00085ECD">
        <w:t xml:space="preserve"> elective power to veto distributions set forth in this Article and any other Trustee actions requiring consent of the Trust Protector are intended to be exercised by the Trust Protector in a non-fiduciary capacity, the Trust Protector is authorized to exercise such powers pursuant to </w:t>
      </w:r>
      <w:r w:rsidR="000B5424">
        <w:rPr>
          <w:rFonts w:eastAsia="Times New Roman"/>
        </w:rPr>
        <w:t>{[</w:t>
      </w:r>
      <w:r w:rsidR="000B5424">
        <w:rPr>
          <w:rFonts w:eastAsia="Times New Roman"/>
          <w:color w:val="2157AD"/>
          <w:shd w:val="clear" w:color="auto" w:fill="C9E1F3"/>
        </w:rPr>
        <w:t>StateLawSelect.TrusteePowers</w:t>
      </w:r>
      <w:r w:rsidR="000B5424">
        <w:rPr>
          <w:rFonts w:eastAsia="Times New Roman"/>
        </w:rPr>
        <w:t>]},</w:t>
      </w:r>
      <w:r w:rsidRPr="00085ECD">
        <w:t xml:space="preserve"> as amended, to the extent necessary to give effect to such power.  The Trust Protector shall have no duties or liabilities as to the actions or inactions of the Trustee and shall be indemnified from the Trust Estate and held harmless from any liability of any nature in exercising or not exercising this elective veto power or any concurrence power.</w:t>
      </w:r>
    </w:p>
    <w:p w14:paraId="0549CEF8" w14:textId="77777777" w:rsidR="00F20553" w:rsidRPr="00085ECD" w:rsidRDefault="00F20553" w:rsidP="002B2700">
      <w:pPr>
        <w:pStyle w:val="Heading2"/>
      </w:pPr>
      <w:bookmarkStart w:id="381" w:name="_Toc532025540"/>
      <w:bookmarkStart w:id="382" w:name="_Toc17883156"/>
      <w:bookmarkStart w:id="383" w:name="_Toc203036005"/>
      <w:r w:rsidRPr="00085ECD">
        <w:lastRenderedPageBreak/>
        <w:t>General Trust Protector Provisions</w:t>
      </w:r>
      <w:bookmarkEnd w:id="381"/>
      <w:bookmarkEnd w:id="382"/>
      <w:bookmarkEnd w:id="383"/>
    </w:p>
    <w:p w14:paraId="7B95A28F" w14:textId="41F9B93F" w:rsidR="00F20553" w:rsidRPr="00085ECD" w:rsidRDefault="0098615A" w:rsidP="0098615A">
      <w:pPr>
        <w:pStyle w:val="TheusBody"/>
        <w:ind w:left="1440" w:hanging="720"/>
      </w:pPr>
      <w:r w:rsidRPr="00186E10">
        <w:rPr>
          <w:b/>
          <w:bCs/>
        </w:rPr>
        <w:t>A.</w:t>
      </w:r>
      <w:r>
        <w:tab/>
      </w:r>
      <w:r w:rsidR="00F20553" w:rsidRPr="00085ECD">
        <w:t>Notwithstanding any other provision in this Trust Agreement to the contrary, the Trust Protector shall not participate in the exercise of a power or a discretion conferred under this Trust Agreement that would cause the Trust Protector to possess a general power of appointment within the meaning of Code Sections 2041 and 2514. Specifically, the Trust Protector may not use such powers for his or her personal benefit or the discharge of his or her financial obligations.</w:t>
      </w:r>
    </w:p>
    <w:p w14:paraId="368A3712" w14:textId="76473156" w:rsidR="00F20553" w:rsidRPr="00085ECD" w:rsidRDefault="0098615A" w:rsidP="0098615A">
      <w:pPr>
        <w:pStyle w:val="TheusBody"/>
        <w:ind w:left="1440" w:hanging="720"/>
      </w:pPr>
      <w:r w:rsidRPr="00186E10">
        <w:rPr>
          <w:b/>
          <w:bCs/>
        </w:rPr>
        <w:t>B.</w:t>
      </w:r>
      <w:r>
        <w:tab/>
      </w:r>
      <w:r w:rsidR="00F20553" w:rsidRPr="00085ECD">
        <w:t>The Trust Protector shall have no duty to oversee any trust created under this Trust Agreement in order to determine whether any of the powers and discretions granted should be exercised. Further, the Trust Protector has no duty to monitor the acts or omissions of others or be responsible to prevent or minimize loss. Any exercise or non-exercise of the powers and discretions granted to the Trust Protector shall be in the sole, absolute and unreviewable discretion of the Trust Protector and shall be binding and conclusive on all persons. The Trust Protector is not required to exercise any power or discretion granted under this Trust Agreement.</w:t>
      </w:r>
    </w:p>
    <w:p w14:paraId="6F6F6F66" w14:textId="260CDC0C" w:rsidR="00F20553" w:rsidRPr="00085ECD" w:rsidRDefault="0098615A" w:rsidP="0098615A">
      <w:pPr>
        <w:pStyle w:val="TheusBody"/>
        <w:ind w:left="1440" w:hanging="720"/>
      </w:pPr>
      <w:r w:rsidRPr="00186E10">
        <w:rPr>
          <w:b/>
          <w:bCs/>
        </w:rPr>
        <w:t>C.</w:t>
      </w:r>
      <w:r>
        <w:tab/>
      </w:r>
      <w:r w:rsidR="00F20553" w:rsidRPr="00085ECD">
        <w:t>Any Trust Protector serving hereunder shall be entitled to receive (but not required to accept) reasonable compensation for services as determined by the Trustee. The Trust Protector shall be entitled to reimbursement for all expenses incurred in the performance of its duties as Trust Protector, including travel expenses.</w:t>
      </w:r>
    </w:p>
    <w:p w14:paraId="21118F4C" w14:textId="77777777" w:rsidR="00F20553" w:rsidRPr="00085ECD" w:rsidRDefault="00F20553" w:rsidP="0098615A">
      <w:pPr>
        <w:pStyle w:val="BodyText4b"/>
      </w:pPr>
      <w:r w:rsidRPr="00085ECD">
        <w:t>Serving in the capacity of Trust Protector shall not prevent the Trust Protector from also providing legal, investment, or accounting services on behalf of the Trust or the Trust beneficiaries. If the Trust Protector is providing professional services, the Trust Protector is entitled to charge its normal and customary fees for services rendered or to be rendered and in addition is entitled to be compensated for its services as Trust Protector.</w:t>
      </w:r>
    </w:p>
    <w:p w14:paraId="39B3182C" w14:textId="4773AC81" w:rsidR="00F20553" w:rsidRPr="00085ECD" w:rsidRDefault="0098615A" w:rsidP="0098615A">
      <w:pPr>
        <w:pStyle w:val="TheusBody"/>
        <w:ind w:left="1440" w:hanging="720"/>
      </w:pPr>
      <w:r w:rsidRPr="00186E10">
        <w:rPr>
          <w:b/>
          <w:bCs/>
        </w:rPr>
        <w:t>D.</w:t>
      </w:r>
      <w:r>
        <w:tab/>
      </w:r>
      <w:r w:rsidR="00F20553" w:rsidRPr="00085ECD">
        <w:t>The Trust Protector shall have the absolute right to inspect and review the books and records of each trust created under this Trust Agreement, including all documentation, inventories, and accountings upon notice to any Trustee. Said Trustee shall comply with this request of the Trust Protector immediately, regardless of the condition or organization of the records.</w:t>
      </w:r>
    </w:p>
    <w:p w14:paraId="22A04A14" w14:textId="5A6798D3" w:rsidR="00F20553" w:rsidRPr="00085ECD" w:rsidRDefault="00DF4E58" w:rsidP="00D60E1C">
      <w:pPr>
        <w:pStyle w:val="TheusBody2"/>
      </w:pPr>
      <w:r w:rsidRPr="00085ECD">
        <w:t>{</w:t>
      </w:r>
      <w:r w:rsidR="00F20553" w:rsidRPr="00085ECD">
        <w:t>[</w:t>
      </w:r>
      <w:r w:rsidR="00F20553" w:rsidRPr="00085ECD">
        <w:rPr>
          <w:b/>
          <w:noProof/>
          <w:color w:val="41A151"/>
          <w:shd w:val="clear" w:color="auto" w:fill="C9F3CD"/>
        </w:rPr>
        <w:t>endif</w:t>
      </w:r>
      <w:r w:rsidR="00F20553" w:rsidRPr="00085ECD">
        <w:t>]</w:t>
      </w:r>
      <w:r w:rsidRPr="00085ECD">
        <w:t>}</w:t>
      </w:r>
    </w:p>
    <w:p w14:paraId="535EBB22" w14:textId="798873CC" w:rsidR="00B10253" w:rsidRPr="00085ECD" w:rsidRDefault="00B10253" w:rsidP="00D60E1C">
      <w:pPr>
        <w:pStyle w:val="TheusBody2"/>
      </w:pPr>
      <w:r w:rsidRPr="00085ECD">
        <w:t>{[</w:t>
      </w:r>
      <w:r w:rsidRPr="00085ECD">
        <w:rPr>
          <w:b/>
          <w:noProof/>
          <w:color w:val="41A151"/>
          <w:shd w:val="clear" w:color="auto" w:fill="C9F3CD"/>
        </w:rPr>
        <w:t>if</w:t>
      </w:r>
      <w:r w:rsidRPr="00085ECD">
        <w:rPr>
          <w:noProof/>
          <w:color w:val="2157AD"/>
          <w:shd w:val="clear" w:color="auto" w:fill="C9F3CD"/>
        </w:rPr>
        <w:t xml:space="preserve"> RevApt == "Revocable"</w:t>
      </w:r>
      <w:r w:rsidRPr="00085ECD">
        <w:t>]}</w:t>
      </w:r>
    </w:p>
    <w:p w14:paraId="16083A35" w14:textId="07F6538E" w:rsidR="00F16F70" w:rsidRPr="00085ECD" w:rsidRDefault="00DF4E58" w:rsidP="007A5947">
      <w:pPr>
        <w:pStyle w:val="TheusBody2"/>
      </w:pPr>
      <w:bookmarkStart w:id="384" w:name="_Hlk26349382"/>
      <w:r w:rsidRPr="00085ECD">
        <w:t>{</w:t>
      </w:r>
      <w:r w:rsidR="00F16F70" w:rsidRPr="00085ECD">
        <w:t>[</w:t>
      </w:r>
      <w:r w:rsidR="00F16F70" w:rsidRPr="00085ECD">
        <w:rPr>
          <w:b/>
          <w:noProof/>
          <w:color w:val="41A151"/>
          <w:shd w:val="clear" w:color="auto" w:fill="C9F3CD"/>
        </w:rPr>
        <w:t>if</w:t>
      </w:r>
      <w:r w:rsidR="00F16F70" w:rsidRPr="00085ECD">
        <w:rPr>
          <w:noProof/>
          <w:color w:val="2157AD"/>
          <w:shd w:val="clear" w:color="auto" w:fill="C9F3CD"/>
        </w:rPr>
        <w:t xml:space="preserve"> Irrevocabilit</w:t>
      </w:r>
      <w:r w:rsidR="00F7738F" w:rsidRPr="00085ECD">
        <w:rPr>
          <w:noProof/>
          <w:color w:val="2157AD"/>
          <w:shd w:val="clear" w:color="auto" w:fill="C9F3CD"/>
        </w:rPr>
        <w:t>yE</w:t>
      </w:r>
      <w:r w:rsidR="00F16F70" w:rsidRPr="00085ECD">
        <w:rPr>
          <w:noProof/>
          <w:color w:val="2157AD"/>
          <w:shd w:val="clear" w:color="auto" w:fill="C9F3CD"/>
        </w:rPr>
        <w:t>lectio</w:t>
      </w:r>
      <w:r w:rsidR="00F7738F" w:rsidRPr="00085ECD">
        <w:rPr>
          <w:noProof/>
          <w:color w:val="2157AD"/>
          <w:shd w:val="clear" w:color="auto" w:fill="C9F3CD"/>
        </w:rPr>
        <w:t>nT</w:t>
      </w:r>
      <w:r w:rsidR="00F16F70" w:rsidRPr="00085ECD">
        <w:rPr>
          <w:noProof/>
          <w:color w:val="2157AD"/>
          <w:shd w:val="clear" w:color="auto" w:fill="C9F3CD"/>
        </w:rPr>
        <w:t>F</w:t>
      </w:r>
      <w:r w:rsidR="00F16F70" w:rsidRPr="00085ECD">
        <w:t>]</w:t>
      </w:r>
      <w:r w:rsidRPr="00085ECD">
        <w:t>}</w:t>
      </w:r>
      <w:bookmarkEnd w:id="384"/>
    </w:p>
    <w:p w14:paraId="2859D8E3" w14:textId="77777777" w:rsidR="00F16F70" w:rsidRPr="00085ECD" w:rsidRDefault="00F16F70" w:rsidP="00973BDA">
      <w:pPr>
        <w:sectPr w:rsidR="00F16F70" w:rsidRPr="00085ECD" w:rsidSect="00BF12B7">
          <w:footerReference w:type="default" r:id="rId21"/>
          <w:pgSz w:w="12240" w:h="15840"/>
          <w:pgMar w:top="1440" w:right="1440" w:bottom="1440" w:left="1440" w:header="720" w:footer="432" w:gutter="0"/>
          <w:pgNumType w:start="1" w:chapStyle="1"/>
          <w:cols w:space="720"/>
          <w:docGrid w:linePitch="360"/>
        </w:sectPr>
      </w:pPr>
    </w:p>
    <w:p w14:paraId="43EDA52E" w14:textId="1851F820" w:rsidR="00F16F70" w:rsidRPr="00085ECD" w:rsidRDefault="00C52100" w:rsidP="002B2700">
      <w:pPr>
        <w:pStyle w:val="Heading1"/>
        <w:ind w:left="0"/>
      </w:pPr>
      <w:r w:rsidRPr="00085ECD">
        <w:lastRenderedPageBreak/>
        <w:br/>
      </w:r>
      <w:bookmarkStart w:id="385" w:name="_Ref26189081"/>
      <w:bookmarkStart w:id="386" w:name="_Toc203036006"/>
      <w:r w:rsidR="00F16F70" w:rsidRPr="00085ECD">
        <w:t>LIFETIME irrevocability election</w:t>
      </w:r>
      <w:bookmarkStart w:id="387" w:name="_Ref367829506"/>
      <w:bookmarkStart w:id="388" w:name="_Toc1739398"/>
      <w:bookmarkEnd w:id="385"/>
      <w:bookmarkEnd w:id="386"/>
    </w:p>
    <w:p w14:paraId="40F83C45" w14:textId="1C9C3C7D" w:rsidR="00F16F70" w:rsidRPr="00085ECD" w:rsidRDefault="00F16F70" w:rsidP="00D60E1C">
      <w:pPr>
        <w:pStyle w:val="TheusBody2"/>
      </w:pPr>
      <w:bookmarkStart w:id="389" w:name="_Hlk26353778"/>
      <w:r w:rsidRPr="00085ECD">
        <w:t xml:space="preserve">Pursuant to the preceding Articles, this Trust is as originally confected is revocable and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s can alter, amend, revoke or terminate it as specifically provided for in </w:t>
      </w:r>
      <w:r w:rsidR="00277CA8" w:rsidRPr="00085ECD">
        <w:fldChar w:fldCharType="begin"/>
      </w:r>
      <w:r w:rsidR="00277CA8" w:rsidRPr="00085ECD">
        <w:instrText xml:space="preserve"> REF _Ref21513157 \r \h  \* MERGEFORMAT </w:instrText>
      </w:r>
      <w:r w:rsidR="00277CA8" w:rsidRPr="00085ECD">
        <w:fldChar w:fldCharType="separate"/>
      </w:r>
      <w:r w:rsidR="00950596">
        <w:t>Article Two</w:t>
      </w:r>
      <w:r w:rsidR="00277CA8" w:rsidRPr="00085ECD">
        <w:fldChar w:fldCharType="end"/>
      </w:r>
      <w:r w:rsidRPr="00085ECD">
        <w:t>. During our lifetimes the Trustee shall hold all assets contributed to this Trust by us or others as a separate "Lifetime Trust" as set forth in Article Two</w:t>
      </w:r>
      <w:r w:rsidR="00DF4E58" w:rsidRPr="00085ECD">
        <w:t>{</w:t>
      </w:r>
      <w:r w:rsidR="00C24A20" w:rsidRPr="00085ECD">
        <w:t>[</w:t>
      </w:r>
      <w:r w:rsidR="00C24A20" w:rsidRPr="00085ECD">
        <w:rPr>
          <w:b/>
          <w:noProof/>
          <w:color w:val="41A151"/>
          <w:shd w:val="clear" w:color="auto" w:fill="C9F3CD"/>
        </w:rPr>
        <w:t>if</w:t>
      </w:r>
      <w:r w:rsidR="00C24A20" w:rsidRPr="00085ECD">
        <w:rPr>
          <w:noProof/>
          <w:color w:val="2157AD"/>
          <w:shd w:val="clear" w:color="auto" w:fill="C9F3CD"/>
        </w:rPr>
        <w:t xml:space="preserve"> MaritalTrustType != "NoMarital"</w:t>
      </w:r>
      <w:r w:rsidR="00C24A20" w:rsidRPr="00085ECD">
        <w:t>]</w:t>
      </w:r>
      <w:r w:rsidR="00DF4E58" w:rsidRPr="00085ECD">
        <w:t>}</w:t>
      </w:r>
      <w:r w:rsidRPr="00085ECD">
        <w:t xml:space="preserve">, </w:t>
      </w:r>
      <w:r w:rsidR="00C24A20" w:rsidRPr="00085ECD">
        <w:t>and/or as a separate “</w:t>
      </w:r>
      <w:r w:rsidR="000A181E" w:rsidRPr="00D65F94">
        <w:rPr>
          <w:rFonts w:eastAsia="Times New Roman"/>
        </w:rPr>
        <w:t>{[</w:t>
      </w:r>
      <w:r w:rsidR="000A181E" w:rsidRPr="00D65F94">
        <w:rPr>
          <w:rStyle w:val="Strong"/>
          <w:rFonts w:eastAsia="Times New Roman"/>
          <w:color w:val="41A151"/>
          <w:shd w:val="clear" w:color="auto" w:fill="C9F3CD"/>
        </w:rPr>
        <w:t>if</w:t>
      </w:r>
      <w:r w:rsidR="000A181E" w:rsidRPr="00D65F94">
        <w:rPr>
          <w:rFonts w:eastAsia="Times New Roman"/>
          <w:color w:val="2157AD"/>
          <w:shd w:val="clear" w:color="auto" w:fill="C9F3CD"/>
        </w:rPr>
        <w:t xml:space="preserve"> LifePartners</w:t>
      </w:r>
      <w:r w:rsidR="000A181E" w:rsidRPr="00D65F94">
        <w:rPr>
          <w:rFonts w:eastAsia="Times New Roman"/>
        </w:rPr>
        <w:t>]}Life Partner{[</w:t>
      </w:r>
      <w:r w:rsidR="000A181E" w:rsidRPr="00D65F94">
        <w:rPr>
          <w:rStyle w:val="Strong"/>
          <w:rFonts w:eastAsia="Times New Roman"/>
          <w:color w:val="41A151"/>
          <w:shd w:val="clear" w:color="auto" w:fill="C9F3CD"/>
        </w:rPr>
        <w:t>else</w:t>
      </w:r>
      <w:r w:rsidR="000A181E" w:rsidRPr="00D65F94">
        <w:rPr>
          <w:rFonts w:eastAsia="Times New Roman"/>
        </w:rPr>
        <w:t>]}Marital</w:t>
      </w:r>
      <w:r w:rsidR="000A181E" w:rsidRPr="00D65F94">
        <w:t>{[</w:t>
      </w:r>
      <w:r w:rsidR="000A181E" w:rsidRPr="00D65F94">
        <w:rPr>
          <w:noProof/>
          <w:color w:val="41A151"/>
          <w:shd w:val="clear" w:color="auto" w:fill="C9F3CD"/>
        </w:rPr>
        <w:t>endif</w:t>
      </w:r>
      <w:r w:rsidR="000A181E" w:rsidRPr="00D65F94">
        <w:t>]}</w:t>
      </w:r>
      <w:r w:rsidR="00C24A20" w:rsidRPr="00085ECD">
        <w:t xml:space="preserve"> Trust” as set forth in </w:t>
      </w:r>
      <w:r w:rsidR="00DF6E2D" w:rsidRPr="00085ECD">
        <w:fldChar w:fldCharType="begin"/>
      </w:r>
      <w:r w:rsidR="00DF6E2D" w:rsidRPr="00085ECD">
        <w:instrText xml:space="preserve"> REF _Ref28583698 \r \h </w:instrText>
      </w:r>
      <w:r w:rsidR="00085ECD">
        <w:instrText xml:space="preserve"> \* MERGEFORMAT </w:instrText>
      </w:r>
      <w:r w:rsidR="00DF6E2D" w:rsidRPr="00085ECD">
        <w:fldChar w:fldCharType="separate"/>
      </w:r>
      <w:r w:rsidR="00950596">
        <w:t>Section 6.02</w:t>
      </w:r>
      <w:r w:rsidR="00DF6E2D" w:rsidRPr="00085ECD">
        <w:fldChar w:fldCharType="end"/>
      </w:r>
      <w:r w:rsidR="00DF4E58" w:rsidRPr="00085ECD">
        <w:t>{</w:t>
      </w:r>
      <w:r w:rsidR="00C24A20" w:rsidRPr="00085ECD">
        <w:t>[</w:t>
      </w:r>
      <w:r w:rsidR="00C24A20" w:rsidRPr="00085ECD">
        <w:rPr>
          <w:b/>
          <w:noProof/>
          <w:color w:val="41A151"/>
          <w:shd w:val="clear" w:color="auto" w:fill="C9F3CD"/>
        </w:rPr>
        <w:t>endif</w:t>
      </w:r>
      <w:r w:rsidR="00C24A20" w:rsidRPr="00085ECD">
        <w:t>]</w:t>
      </w:r>
      <w:r w:rsidR="00DF4E58" w:rsidRPr="00085ECD">
        <w:t>}</w:t>
      </w:r>
      <w:r w:rsidR="00C24A20" w:rsidRPr="00085ECD">
        <w:t xml:space="preserve">, </w:t>
      </w:r>
      <w:r w:rsidRPr="00085ECD">
        <w:t xml:space="preserve">subject to the preceding Article regarding the preservation of the character of such Property as either separate or community property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s.</w:t>
      </w:r>
    </w:p>
    <w:p w14:paraId="6C799E46" w14:textId="77777777" w:rsidR="00F16F70" w:rsidRPr="00085ECD" w:rsidRDefault="00F16F70" w:rsidP="002B2700">
      <w:pPr>
        <w:pStyle w:val="Heading2"/>
      </w:pPr>
      <w:bookmarkStart w:id="390" w:name="_Toc203036007"/>
      <w:bookmarkStart w:id="391" w:name="_Toc17800625"/>
      <w:bookmarkStart w:id="392" w:name="_Toc5295193"/>
      <w:bookmarkStart w:id="393" w:name="_Toc17800640"/>
      <w:r w:rsidRPr="00085ECD">
        <w:t>Irrevocability Election</w:t>
      </w:r>
      <w:bookmarkEnd w:id="390"/>
      <w:r w:rsidRPr="00085ECD">
        <w:t xml:space="preserve"> </w:t>
      </w:r>
      <w:bookmarkEnd w:id="391"/>
      <w:r w:rsidRPr="00085ECD">
        <w:t xml:space="preserve"> </w:t>
      </w:r>
    </w:p>
    <w:p w14:paraId="10F55079" w14:textId="43855125" w:rsidR="009208F4" w:rsidRPr="00085ECD" w:rsidRDefault="009208F4" w:rsidP="00D60E1C">
      <w:pPr>
        <w:pStyle w:val="TheusBody2"/>
      </w:pPr>
      <w:r w:rsidRPr="00085ECD">
        <w:t xml:space="preserve">Notwithstanding any other provision to the contrary, at any time during the term of this Trust,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s</w:t>
      </w:r>
      <w:r w:rsidR="00746DC0">
        <w:t xml:space="preserve"> acting jointly, </w:t>
      </w:r>
      <w:r w:rsidRPr="00085ECD">
        <w:t xml:space="preserve">may waive and renounce the power to revoke, amend, or modify this Trust in whole or part, at which time this Trust shall become irrevocable. Following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to die,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at any time during the term of this Trust, may waive and renounce the power to revoke, amend, or modify this Trust in whole or part, at which time this Trust shall become irrevocable.</w:t>
      </w:r>
    </w:p>
    <w:p w14:paraId="4392CFE0" w14:textId="3B76A8BD" w:rsidR="00F16F70" w:rsidRPr="00085ECD" w:rsidRDefault="009208F4" w:rsidP="00D60E1C">
      <w:pPr>
        <w:pStyle w:val="TheusBody2"/>
      </w:pPr>
      <w:r w:rsidRPr="00085ECD">
        <w:t xml:space="preserve">During the joint lives of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s, said election must be made in writing with the signatures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s acknowledged and delivered to the Trustee.  Following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to die, said election must be made in writing with the signature of the </w:t>
      </w:r>
      <w:r w:rsidR="00393826">
        <w:t xml:space="preserve">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acknowledged and delivered to the Trustee.</w:t>
      </w:r>
    </w:p>
    <w:p w14:paraId="628C8944" w14:textId="33AE1F16" w:rsidR="009208F4" w:rsidRPr="00085ECD" w:rsidRDefault="009208F4" w:rsidP="00D60E1C">
      <w:pPr>
        <w:pStyle w:val="TheusBody2"/>
      </w:pPr>
      <w:r w:rsidRPr="00085ECD">
        <w:t xml:space="preserve">Upon the written election of irrevocability by </w:t>
      </w:r>
      <w:r w:rsidR="00746DC0">
        <w:t>the</w:t>
      </w:r>
      <w:r w:rsidRPr="00085ECD">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s</w:t>
      </w:r>
      <w:r w:rsidR="00746DC0">
        <w:t>, or either of them</w:t>
      </w:r>
      <w:r w:rsidRPr="00085ECD">
        <w:t>,</w:t>
      </w:r>
      <w:r w:rsidR="00FC753E">
        <w:t xml:space="preserve"> this Trust shall become irrevocable, and </w:t>
      </w:r>
      <w:r w:rsidRPr="00085ECD">
        <w:t xml:space="preserve"> </w:t>
      </w:r>
      <w:r w:rsidR="00FC753E">
        <w:fldChar w:fldCharType="begin"/>
      </w:r>
      <w:r w:rsidR="00FC753E">
        <w:instrText xml:space="preserve"> REF _Ref151916094 \r \h </w:instrText>
      </w:r>
      <w:r w:rsidR="00FC753E">
        <w:fldChar w:fldCharType="separate"/>
      </w:r>
      <w:r w:rsidR="00950596">
        <w:t>Section 1.04</w:t>
      </w:r>
      <w:r w:rsidR="00FC753E">
        <w:fldChar w:fldCharType="end"/>
      </w:r>
      <w:r w:rsidR="00FC753E">
        <w:t xml:space="preserve"> of </w:t>
      </w:r>
      <w:r w:rsidRPr="00085ECD">
        <w:t xml:space="preserve">this Trust </w:t>
      </w:r>
      <w:r w:rsidR="00FC753E">
        <w:t>is hereby amended to state that we</w:t>
      </w:r>
      <w:r w:rsidRPr="00085ECD">
        <w:t xml:space="preserve"> cannot alter, amend, revoke or terminate it in any way except as specifically provided for elsewhere in this Trust Agreement.  </w:t>
      </w:r>
    </w:p>
    <w:p w14:paraId="723DA208" w14:textId="0671C6CC" w:rsidR="00F16F70" w:rsidRPr="00085ECD" w:rsidRDefault="00F16F70" w:rsidP="00D60E1C">
      <w:pPr>
        <w:pStyle w:val="TheusBody2"/>
      </w:pPr>
      <w:r w:rsidRPr="00085ECD">
        <w:t>Upon such election of irrevocability, the “Lifetime Trust”</w:t>
      </w:r>
      <w:r w:rsidR="00FC753E">
        <w:t xml:space="preserve"> set forth in </w:t>
      </w:r>
      <w:r w:rsidR="00FC753E">
        <w:fldChar w:fldCharType="begin"/>
      </w:r>
      <w:r w:rsidR="00FC753E">
        <w:instrText xml:space="preserve"> REF _Ref21513157 \r \h </w:instrText>
      </w:r>
      <w:r w:rsidR="00FC753E">
        <w:fldChar w:fldCharType="separate"/>
      </w:r>
      <w:r w:rsidR="00950596">
        <w:t>Article Two</w:t>
      </w:r>
      <w:r w:rsidR="00FC753E">
        <w:fldChar w:fldCharType="end"/>
      </w:r>
      <w:r w:rsidR="00FC753E">
        <w:t xml:space="preserve">, and the </w:t>
      </w:r>
      <w:r w:rsidRPr="00085ECD">
        <w:t xml:space="preserve"> </w:t>
      </w:r>
      <w:r w:rsidR="009758B8">
        <w:t>“Administrative Trust”</w:t>
      </w:r>
      <w:r w:rsidR="00FC753E">
        <w:t xml:space="preserve"> set forth in </w:t>
      </w:r>
      <w:r w:rsidR="00FC753E">
        <w:fldChar w:fldCharType="begin"/>
      </w:r>
      <w:r w:rsidR="00FC753E">
        <w:instrText xml:space="preserve"> REF _Ref367828678 \r \h </w:instrText>
      </w:r>
      <w:r w:rsidR="00FC753E">
        <w:fldChar w:fldCharType="separate"/>
      </w:r>
      <w:r w:rsidR="00950596">
        <w:t>Article Three</w:t>
      </w:r>
      <w:r w:rsidR="00FC753E">
        <w:fldChar w:fldCharType="end"/>
      </w:r>
      <w:r w:rsidR="003B63D8" w:rsidRPr="00085ECD">
        <w:t>{[</w:t>
      </w:r>
      <w:r w:rsidR="003B63D8" w:rsidRPr="00085ECD">
        <w:rPr>
          <w:b/>
          <w:noProof/>
          <w:color w:val="41A151"/>
          <w:shd w:val="clear" w:color="auto" w:fill="C9F3CD"/>
        </w:rPr>
        <w:t>if</w:t>
      </w:r>
      <w:r w:rsidR="003B63D8" w:rsidRPr="00085ECD">
        <w:rPr>
          <w:noProof/>
          <w:color w:val="2157AD"/>
          <w:shd w:val="clear" w:color="auto" w:fill="C9F3CD"/>
        </w:rPr>
        <w:t xml:space="preserve"> MaritalTrustType != "NoMarital"</w:t>
      </w:r>
      <w:r w:rsidR="003B63D8" w:rsidRPr="00085ECD">
        <w:t>]}</w:t>
      </w:r>
      <w:r w:rsidR="00FC753E">
        <w:t>,</w:t>
      </w:r>
      <w:r w:rsidR="009758B8">
        <w:t xml:space="preserve"> and </w:t>
      </w:r>
      <w:r w:rsidRPr="00085ECD">
        <w:t>“</w:t>
      </w:r>
      <w:r w:rsidR="000A181E" w:rsidRPr="00D65F94">
        <w:rPr>
          <w:rFonts w:eastAsia="Times New Roman"/>
        </w:rPr>
        <w:t>{[</w:t>
      </w:r>
      <w:r w:rsidR="000A181E" w:rsidRPr="00D65F94">
        <w:rPr>
          <w:rStyle w:val="Strong"/>
          <w:rFonts w:eastAsia="Times New Roman"/>
          <w:color w:val="41A151"/>
          <w:shd w:val="clear" w:color="auto" w:fill="C9F3CD"/>
        </w:rPr>
        <w:t>if</w:t>
      </w:r>
      <w:r w:rsidR="000A181E" w:rsidRPr="00D65F94">
        <w:rPr>
          <w:rFonts w:eastAsia="Times New Roman"/>
          <w:color w:val="2157AD"/>
          <w:shd w:val="clear" w:color="auto" w:fill="C9F3CD"/>
        </w:rPr>
        <w:t xml:space="preserve"> LifePartners</w:t>
      </w:r>
      <w:r w:rsidR="000A181E" w:rsidRPr="00D65F94">
        <w:rPr>
          <w:rFonts w:eastAsia="Times New Roman"/>
        </w:rPr>
        <w:t>]}Life Partner{[</w:t>
      </w:r>
      <w:r w:rsidR="000A181E" w:rsidRPr="00D65F94">
        <w:rPr>
          <w:rStyle w:val="Strong"/>
          <w:rFonts w:eastAsia="Times New Roman"/>
          <w:color w:val="41A151"/>
          <w:shd w:val="clear" w:color="auto" w:fill="C9F3CD"/>
        </w:rPr>
        <w:t>else</w:t>
      </w:r>
      <w:r w:rsidR="000A181E" w:rsidRPr="00D65F94">
        <w:rPr>
          <w:rFonts w:eastAsia="Times New Roman"/>
        </w:rPr>
        <w:t>]}Marital</w:t>
      </w:r>
      <w:r w:rsidR="000A181E" w:rsidRPr="00D65F94">
        <w:t>{[</w:t>
      </w:r>
      <w:r w:rsidR="000A181E" w:rsidRPr="00D65F94">
        <w:rPr>
          <w:noProof/>
          <w:color w:val="41A151"/>
          <w:shd w:val="clear" w:color="auto" w:fill="C9F3CD"/>
        </w:rPr>
        <w:t>endif</w:t>
      </w:r>
      <w:r w:rsidR="000A181E" w:rsidRPr="00D65F94">
        <w:t>]}</w:t>
      </w:r>
      <w:r w:rsidRPr="00085ECD">
        <w:t xml:space="preserve"> Trust”</w:t>
      </w:r>
      <w:r w:rsidR="00FC753E">
        <w:t xml:space="preserve"> set forth in </w:t>
      </w:r>
      <w:r w:rsidR="00FC753E">
        <w:fldChar w:fldCharType="begin"/>
      </w:r>
      <w:r w:rsidR="00FC753E">
        <w:instrText xml:space="preserve"> REF _Ref20482633 \r \h </w:instrText>
      </w:r>
      <w:r w:rsidR="00FC753E">
        <w:fldChar w:fldCharType="separate"/>
      </w:r>
      <w:r w:rsidR="00950596">
        <w:t>Article Four</w:t>
      </w:r>
      <w:r w:rsidR="00FC753E">
        <w:fldChar w:fldCharType="end"/>
      </w:r>
      <w:r w:rsidR="003B63D8">
        <w:t>{[</w:t>
      </w:r>
      <w:r w:rsidR="003B63D8" w:rsidRPr="003B63D8">
        <w:rPr>
          <w:b/>
          <w:noProof/>
          <w:color w:val="41A151"/>
          <w:shd w:val="clear" w:color="auto" w:fill="C9F3CD"/>
        </w:rPr>
        <w:t>endif</w:t>
      </w:r>
      <w:r w:rsidR="003B63D8">
        <w:t>]}</w:t>
      </w:r>
      <w:r w:rsidR="009758B8">
        <w:t>{[</w:t>
      </w:r>
      <w:r w:rsidR="009758B8" w:rsidRPr="009758B8">
        <w:rPr>
          <w:b/>
          <w:noProof/>
          <w:color w:val="41A151"/>
          <w:shd w:val="clear" w:color="auto" w:fill="C9F3CD"/>
        </w:rPr>
        <w:t>if</w:t>
      </w:r>
      <w:r w:rsidR="009758B8" w:rsidRPr="009758B8">
        <w:rPr>
          <w:noProof/>
          <w:color w:val="2157AD"/>
          <w:shd w:val="clear" w:color="auto" w:fill="C9F3CD"/>
        </w:rPr>
        <w:t xml:space="preserve"> </w:t>
      </w:r>
      <w:r w:rsidR="00A92FDA" w:rsidRPr="00395D1E">
        <w:rPr>
          <w:noProof/>
          <w:color w:val="2157AD"/>
          <w:shd w:val="clear" w:color="auto" w:fill="C9F3CD"/>
        </w:rPr>
        <w:t>IncludeSpouseOnlyRetirementTF</w:t>
      </w:r>
      <w:r w:rsidR="00A92FDA">
        <w:rPr>
          <w:noProof/>
          <w:color w:val="2157AD"/>
          <w:shd w:val="clear" w:color="auto" w:fill="C9F3CD"/>
        </w:rPr>
        <w:t xml:space="preserve"> || </w:t>
      </w:r>
      <w:r w:rsidR="00A92FDA" w:rsidRPr="00085ECD">
        <w:rPr>
          <w:noProof/>
          <w:color w:val="2157AD"/>
          <w:shd w:val="clear" w:color="auto" w:fill="C9F3CD"/>
        </w:rPr>
        <w:t>RevApt == "APT"</w:t>
      </w:r>
      <w:r w:rsidR="009758B8">
        <w:t>]}</w:t>
      </w:r>
      <w:r w:rsidR="00FC753E">
        <w:t>,</w:t>
      </w:r>
      <w:r w:rsidR="009758B8">
        <w:t xml:space="preserve"> and “</w:t>
      </w:r>
      <w:r w:rsidR="00864523" w:rsidRPr="00864523">
        <w:rPr>
          <w:rFonts w:eastAsia="Times New Roman"/>
        </w:rPr>
        <w:t>{[</w:t>
      </w:r>
      <w:r w:rsidR="00864523" w:rsidRPr="00864523">
        <w:rPr>
          <w:rStyle w:val="Strong"/>
          <w:rFonts w:eastAsia="Times New Roman"/>
          <w:color w:val="41A151"/>
          <w:shd w:val="clear" w:color="auto" w:fill="C9F3CD"/>
        </w:rPr>
        <w:t>if</w:t>
      </w:r>
      <w:r w:rsidR="00864523" w:rsidRPr="00864523">
        <w:rPr>
          <w:rFonts w:eastAsia="Times New Roman"/>
          <w:color w:val="2157AD"/>
          <w:shd w:val="clear" w:color="auto" w:fill="C9F3CD"/>
        </w:rPr>
        <w:t xml:space="preserve"> LifePartners</w:t>
      </w:r>
      <w:r w:rsidR="00864523" w:rsidRPr="00864523">
        <w:rPr>
          <w:rFonts w:eastAsia="Times New Roman"/>
        </w:rPr>
        <w:t>]}Life Partner{[</w:t>
      </w:r>
      <w:r w:rsidR="00864523" w:rsidRPr="00864523">
        <w:rPr>
          <w:rStyle w:val="Strong"/>
          <w:rFonts w:eastAsia="Times New Roman"/>
          <w:color w:val="41A151"/>
          <w:shd w:val="clear" w:color="auto" w:fill="C9F3CD"/>
        </w:rPr>
        <w:t>else</w:t>
      </w:r>
      <w:r w:rsidR="00864523" w:rsidRPr="00864523">
        <w:rPr>
          <w:rFonts w:eastAsia="Times New Roman"/>
        </w:rPr>
        <w:t>]}Spouse{[</w:t>
      </w:r>
      <w:r w:rsidR="00864523" w:rsidRPr="00864523">
        <w:rPr>
          <w:rStyle w:val="Strong"/>
          <w:rFonts w:eastAsia="Times New Roman"/>
          <w:color w:val="41A151"/>
          <w:shd w:val="clear" w:color="auto" w:fill="C9F3CD"/>
        </w:rPr>
        <w:t>endif</w:t>
      </w:r>
      <w:r w:rsidR="00864523" w:rsidRPr="00864523">
        <w:rPr>
          <w:rFonts w:eastAsia="Times New Roman"/>
        </w:rPr>
        <w:t>]}</w:t>
      </w:r>
      <w:r w:rsidR="009758B8">
        <w:t>-Only Retirement Trust”</w:t>
      </w:r>
      <w:r w:rsidRPr="00085ECD">
        <w:t xml:space="preserve"> </w:t>
      </w:r>
      <w:r w:rsidR="00FC753E">
        <w:t xml:space="preserve">set forth in </w:t>
      </w:r>
      <w:r w:rsidR="00FC753E">
        <w:fldChar w:fldCharType="begin"/>
      </w:r>
      <w:r w:rsidR="00FC753E">
        <w:instrText xml:space="preserve"> REF _Ref151916435 \r \h </w:instrText>
      </w:r>
      <w:r w:rsidR="00FC753E">
        <w:fldChar w:fldCharType="separate"/>
      </w:r>
      <w:r w:rsidR="00950596">
        <w:t>Article Five</w:t>
      </w:r>
      <w:r w:rsidR="00FC753E">
        <w:fldChar w:fldCharType="end"/>
      </w:r>
      <w:r w:rsidR="007024B4">
        <w:t>{[</w:t>
      </w:r>
      <w:r w:rsidR="007024B4" w:rsidRPr="009758B8">
        <w:rPr>
          <w:b/>
          <w:noProof/>
          <w:color w:val="41A151"/>
          <w:shd w:val="clear" w:color="auto" w:fill="C9F3CD"/>
        </w:rPr>
        <w:t>endif</w:t>
      </w:r>
      <w:r w:rsidR="007024B4">
        <w:t>]}</w:t>
      </w:r>
      <w:r w:rsidR="00FC753E">
        <w:t xml:space="preserve">, </w:t>
      </w:r>
      <w:r w:rsidRPr="00085ECD">
        <w:t>shall be held</w:t>
      </w:r>
      <w:r w:rsidR="00564C10">
        <w:t xml:space="preserve"> and </w:t>
      </w:r>
      <w:r w:rsidRPr="00085ECD">
        <w:t>administered</w:t>
      </w:r>
      <w:r w:rsidR="00564C10">
        <w:t xml:space="preserve"> </w:t>
      </w:r>
      <w:r w:rsidR="000C2E14" w:rsidRPr="00085ECD">
        <w:t>by the Trustee</w:t>
      </w:r>
      <w:r w:rsidRPr="00085ECD">
        <w:t xml:space="preserve"> in accordance with the following terms and conditions set forth in this Article. </w:t>
      </w:r>
    </w:p>
    <w:p w14:paraId="417E0F0F" w14:textId="3FA946BB" w:rsidR="00F16F70" w:rsidRPr="00085ECD" w:rsidRDefault="00F16F70" w:rsidP="002B2700">
      <w:pPr>
        <w:pStyle w:val="Heading2"/>
      </w:pPr>
      <w:bookmarkStart w:id="394" w:name="_Ref30682663"/>
      <w:bookmarkStart w:id="395" w:name="_Toc203036008"/>
      <w:r w:rsidRPr="00085ECD">
        <w:t>Lifetime Trust</w:t>
      </w:r>
      <w:bookmarkEnd w:id="394"/>
      <w:bookmarkEnd w:id="395"/>
      <w:r w:rsidRPr="00085ECD">
        <w:t xml:space="preserve"> </w:t>
      </w:r>
    </w:p>
    <w:p w14:paraId="1C14798F" w14:textId="368725BB" w:rsidR="00F16F70" w:rsidRPr="00085ECD" w:rsidRDefault="00F16F70" w:rsidP="00D60E1C">
      <w:pPr>
        <w:pStyle w:val="TheusBody2"/>
      </w:pPr>
      <w:r w:rsidRPr="00085ECD">
        <w:t xml:space="preserve">During our lifetimes the Trustee shall hold all assets contributed to this Trust by us or others as a separate "Lifetime Trust" as set forth in this Section, subject to the preceding Articles regarding the preservation of the character of such Property as either separate or community property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s.</w:t>
      </w:r>
    </w:p>
    <w:p w14:paraId="588824E3" w14:textId="77777777" w:rsidR="00F16F70" w:rsidRPr="00085ECD" w:rsidRDefault="00F16F70" w:rsidP="005E7749">
      <w:pPr>
        <w:pStyle w:val="Heading3"/>
      </w:pPr>
      <w:r w:rsidRPr="00085ECD">
        <w:lastRenderedPageBreak/>
        <w:t>Lifetime Trust Income Beneficiaries</w:t>
      </w:r>
    </w:p>
    <w:bookmarkEnd w:id="392"/>
    <w:bookmarkEnd w:id="393"/>
    <w:p w14:paraId="79FBEC4E" w14:textId="0430A45A" w:rsidR="00F16F70" w:rsidRPr="00085ECD" w:rsidRDefault="00F16F70" w:rsidP="005E7749">
      <w:pPr>
        <w:pStyle w:val="TheusBody3"/>
        <w:keepNext/>
      </w:pPr>
      <w:r w:rsidRPr="00085ECD">
        <w:t>The income beneficiaries of the Lifetime Trust created herein are as follows:</w:t>
      </w:r>
    </w:p>
    <w:tbl>
      <w:tblPr>
        <w:tblW w:w="9576" w:type="dxa"/>
        <w:tblInd w:w="90" w:type="dxa"/>
        <w:tblLayout w:type="fixed"/>
        <w:tblLook w:val="04A0" w:firstRow="1" w:lastRow="0" w:firstColumn="1" w:lastColumn="0" w:noHBand="0" w:noVBand="1"/>
      </w:tblPr>
      <w:tblGrid>
        <w:gridCol w:w="6480"/>
        <w:gridCol w:w="3096"/>
      </w:tblGrid>
      <w:tr w:rsidR="00F16F70" w:rsidRPr="00085ECD" w14:paraId="208C08CB" w14:textId="77777777" w:rsidTr="008330E7">
        <w:tc>
          <w:tcPr>
            <w:tcW w:w="6480" w:type="dxa"/>
          </w:tcPr>
          <w:p w14:paraId="50A5765A" w14:textId="77777777" w:rsidR="00F16F70" w:rsidRPr="00085ECD" w:rsidRDefault="00F16F70" w:rsidP="005E7749">
            <w:pPr>
              <w:pStyle w:val="BaseStyle"/>
              <w:keepNext/>
              <w:ind w:left="518"/>
              <w:rPr>
                <w:b/>
                <w:u w:val="single"/>
              </w:rPr>
            </w:pPr>
            <w:r w:rsidRPr="00085ECD">
              <w:rPr>
                <w:b/>
                <w:u w:val="single"/>
              </w:rPr>
              <w:t>Name or Class</w:t>
            </w:r>
          </w:p>
          <w:p w14:paraId="76BA4B03" w14:textId="77777777" w:rsidR="00F16F70" w:rsidRPr="00085ECD" w:rsidRDefault="00F16F70" w:rsidP="00417DDA">
            <w:pPr>
              <w:pStyle w:val="BaseStyle"/>
              <w:ind w:left="1440"/>
              <w:rPr>
                <w:b/>
                <w:u w:val="single"/>
              </w:rPr>
            </w:pPr>
          </w:p>
        </w:tc>
        <w:tc>
          <w:tcPr>
            <w:tcW w:w="3096" w:type="dxa"/>
          </w:tcPr>
          <w:p w14:paraId="63DC96A4" w14:textId="77777777" w:rsidR="00F16F70" w:rsidRPr="00085ECD" w:rsidRDefault="00F16F70" w:rsidP="005E7749">
            <w:pPr>
              <w:pStyle w:val="BaseStyle"/>
              <w:keepNext/>
              <w:rPr>
                <w:b/>
                <w:u w:val="single"/>
              </w:rPr>
            </w:pPr>
            <w:r w:rsidRPr="00085ECD">
              <w:rPr>
                <w:b/>
                <w:u w:val="single"/>
              </w:rPr>
              <w:t>Relationship</w:t>
            </w:r>
          </w:p>
        </w:tc>
      </w:tr>
      <w:tr w:rsidR="00F16F70" w:rsidRPr="00085ECD" w14:paraId="4A17EE63" w14:textId="77777777" w:rsidTr="008330E7">
        <w:tc>
          <w:tcPr>
            <w:tcW w:w="6480" w:type="dxa"/>
          </w:tcPr>
          <w:p w14:paraId="373A06D9" w14:textId="78D25FCF" w:rsidR="00F16F70" w:rsidRPr="004559C4" w:rsidRDefault="00DF4E58" w:rsidP="005E7749">
            <w:pPr>
              <w:pStyle w:val="BaseStyle"/>
              <w:keepNext/>
              <w:ind w:left="518"/>
              <w:rPr>
                <w:b/>
                <w:smallCaps/>
              </w:rPr>
            </w:pPr>
            <w:r w:rsidRPr="004559C4">
              <w:rPr>
                <w:b/>
                <w:smallCaps/>
              </w:rPr>
              <w:t>{</w:t>
            </w:r>
            <w:r w:rsidR="00277CA8" w:rsidRPr="004559C4">
              <w:rPr>
                <w:b/>
                <w:smallCaps/>
              </w:rPr>
              <w:t>[</w:t>
            </w:r>
            <w:r w:rsidR="00277CA8" w:rsidRPr="004559C4">
              <w:rPr>
                <w:b/>
                <w:smallCaps/>
                <w:noProof/>
                <w:color w:val="2157AD"/>
                <w:shd w:val="clear" w:color="auto" w:fill="C9E1F3"/>
              </w:rPr>
              <w:t>Client</w:t>
            </w:r>
            <w:r w:rsidR="00F7738F" w:rsidRPr="004559C4">
              <w:rPr>
                <w:b/>
                <w:smallCaps/>
                <w:noProof/>
                <w:color w:val="2157AD"/>
                <w:shd w:val="clear" w:color="auto" w:fill="C9E1F3"/>
              </w:rPr>
              <w:t>.N</w:t>
            </w:r>
            <w:r w:rsidR="00277CA8" w:rsidRPr="004559C4">
              <w:rPr>
                <w:b/>
                <w:smallCaps/>
                <w:noProof/>
                <w:color w:val="2157AD"/>
                <w:shd w:val="clear" w:color="auto" w:fill="C9E1F3"/>
              </w:rPr>
              <w:t>am</w:t>
            </w:r>
            <w:r w:rsidR="00F7738F" w:rsidRPr="004559C4">
              <w:rPr>
                <w:b/>
                <w:smallCaps/>
                <w:noProof/>
                <w:color w:val="2157AD"/>
                <w:shd w:val="clear" w:color="auto" w:fill="C9E1F3"/>
              </w:rPr>
              <w:t>eC</w:t>
            </w:r>
            <w:r w:rsidR="00277CA8" w:rsidRPr="004559C4">
              <w:rPr>
                <w:b/>
                <w:smallCaps/>
                <w:noProof/>
                <w:color w:val="2157AD"/>
                <w:shd w:val="clear" w:color="auto" w:fill="C9E1F3"/>
              </w:rPr>
              <w:t>O</w:t>
            </w:r>
            <w:r w:rsidR="004559C4" w:rsidRPr="004559C4">
              <w:rPr>
                <w:b/>
                <w:smallCaps/>
                <w:noProof/>
                <w:color w:val="2157AD"/>
                <w:shd w:val="clear" w:color="auto" w:fill="C9E1F3"/>
              </w:rPr>
              <w:t>|else: "_________________"</w:t>
            </w:r>
            <w:r w:rsidR="00277CA8" w:rsidRPr="004559C4">
              <w:rPr>
                <w:b/>
                <w:smallCaps/>
              </w:rPr>
              <w:t>]</w:t>
            </w:r>
            <w:r w:rsidRPr="004559C4">
              <w:rPr>
                <w:b/>
                <w:smallCaps/>
              </w:rPr>
              <w:t>}</w:t>
            </w:r>
          </w:p>
          <w:p w14:paraId="48258806" w14:textId="77777777" w:rsidR="00F16F70" w:rsidRPr="004559C4" w:rsidRDefault="00F16F70" w:rsidP="004559C4">
            <w:pPr>
              <w:pStyle w:val="BaseStyle"/>
              <w:ind w:left="523"/>
              <w:rPr>
                <w:b/>
                <w:smallCaps/>
              </w:rPr>
            </w:pPr>
          </w:p>
        </w:tc>
        <w:tc>
          <w:tcPr>
            <w:tcW w:w="3096" w:type="dxa"/>
          </w:tcPr>
          <w:p w14:paraId="62E03C2C" w14:textId="3CE09E36" w:rsidR="00F16F70" w:rsidRPr="00085ECD" w:rsidRDefault="000B5424" w:rsidP="005E7749">
            <w:pPr>
              <w:pStyle w:val="BaseStyle"/>
              <w:keepNext/>
            </w:pPr>
            <w:r>
              <w:rPr>
                <w:rFonts w:cs="Times New Roman"/>
              </w:rPr>
              <w:t>{[</w:t>
            </w:r>
            <w:r>
              <w:rPr>
                <w:rFonts w:cs="Times New Roman"/>
                <w:noProof/>
                <w:color w:val="2157AD"/>
                <w:shd w:val="clear" w:color="auto" w:fill="C9E1F3"/>
              </w:rPr>
              <w:t>StateLawSelect.GrantorReference</w:t>
            </w:r>
            <w:r>
              <w:rPr>
                <w:rFonts w:cs="Times New Roman"/>
              </w:rPr>
              <w:t>]}</w:t>
            </w:r>
          </w:p>
          <w:p w14:paraId="4F7156B3" w14:textId="77777777" w:rsidR="00F16F70" w:rsidRPr="00085ECD" w:rsidRDefault="00F16F70" w:rsidP="00417DDA">
            <w:pPr>
              <w:pStyle w:val="BaseStyle"/>
              <w:ind w:left="1440"/>
            </w:pPr>
          </w:p>
        </w:tc>
      </w:tr>
      <w:tr w:rsidR="00F16F70" w:rsidRPr="00085ECD" w14:paraId="51A89500" w14:textId="77777777" w:rsidTr="008330E7">
        <w:tc>
          <w:tcPr>
            <w:tcW w:w="6480" w:type="dxa"/>
          </w:tcPr>
          <w:p w14:paraId="1321323F" w14:textId="513B2D42" w:rsidR="00F16F70" w:rsidRPr="004559C4" w:rsidRDefault="00DF4E58" w:rsidP="004559C4">
            <w:pPr>
              <w:pStyle w:val="BaseStyle"/>
              <w:ind w:left="523"/>
              <w:rPr>
                <w:b/>
                <w:smallCaps/>
              </w:rPr>
            </w:pPr>
            <w:r w:rsidRPr="004559C4">
              <w:rPr>
                <w:b/>
                <w:smallCaps/>
              </w:rPr>
              <w:t>{</w:t>
            </w:r>
            <w:r w:rsidR="00277CA8" w:rsidRPr="004559C4">
              <w:rPr>
                <w:b/>
                <w:smallCaps/>
              </w:rPr>
              <w:t>[</w:t>
            </w:r>
            <w:r w:rsidR="00277CA8" w:rsidRPr="004559C4">
              <w:rPr>
                <w:b/>
                <w:smallCaps/>
                <w:noProof/>
                <w:color w:val="2157AD"/>
                <w:shd w:val="clear" w:color="auto" w:fill="C9E1F3"/>
              </w:rPr>
              <w:t>Spouse</w:t>
            </w:r>
            <w:r w:rsidR="00F7738F" w:rsidRPr="004559C4">
              <w:rPr>
                <w:b/>
                <w:smallCaps/>
                <w:noProof/>
                <w:color w:val="2157AD"/>
                <w:shd w:val="clear" w:color="auto" w:fill="C9E1F3"/>
              </w:rPr>
              <w:t>.N</w:t>
            </w:r>
            <w:r w:rsidR="00277CA8" w:rsidRPr="004559C4">
              <w:rPr>
                <w:b/>
                <w:smallCaps/>
                <w:noProof/>
                <w:color w:val="2157AD"/>
                <w:shd w:val="clear" w:color="auto" w:fill="C9E1F3"/>
              </w:rPr>
              <w:t>am</w:t>
            </w:r>
            <w:r w:rsidR="00F7738F" w:rsidRPr="004559C4">
              <w:rPr>
                <w:b/>
                <w:smallCaps/>
                <w:noProof/>
                <w:color w:val="2157AD"/>
                <w:shd w:val="clear" w:color="auto" w:fill="C9E1F3"/>
              </w:rPr>
              <w:t>eC</w:t>
            </w:r>
            <w:r w:rsidR="00277CA8" w:rsidRPr="004559C4">
              <w:rPr>
                <w:b/>
                <w:smallCaps/>
                <w:noProof/>
                <w:color w:val="2157AD"/>
                <w:shd w:val="clear" w:color="auto" w:fill="C9E1F3"/>
              </w:rPr>
              <w:t>O</w:t>
            </w:r>
            <w:r w:rsidR="004559C4" w:rsidRPr="004559C4">
              <w:rPr>
                <w:b/>
                <w:smallCaps/>
                <w:noProof/>
                <w:color w:val="2157AD"/>
                <w:shd w:val="clear" w:color="auto" w:fill="C9E1F3"/>
              </w:rPr>
              <w:t>|else: "_________________"</w:t>
            </w:r>
            <w:r w:rsidR="00277CA8" w:rsidRPr="004559C4">
              <w:rPr>
                <w:b/>
                <w:smallCaps/>
              </w:rPr>
              <w:t>]</w:t>
            </w:r>
            <w:r w:rsidRPr="004559C4">
              <w:rPr>
                <w:b/>
                <w:smallCaps/>
              </w:rPr>
              <w:t>}</w:t>
            </w:r>
          </w:p>
          <w:p w14:paraId="7B914C09" w14:textId="77777777" w:rsidR="00F16F70" w:rsidRPr="004559C4" w:rsidRDefault="00F16F70" w:rsidP="004559C4">
            <w:pPr>
              <w:pStyle w:val="BaseStyle"/>
              <w:ind w:left="523"/>
              <w:rPr>
                <w:b/>
                <w:smallCaps/>
              </w:rPr>
            </w:pPr>
          </w:p>
        </w:tc>
        <w:tc>
          <w:tcPr>
            <w:tcW w:w="3096" w:type="dxa"/>
          </w:tcPr>
          <w:p w14:paraId="101EFB78" w14:textId="11B2A778" w:rsidR="00F16F70" w:rsidRPr="00085ECD" w:rsidRDefault="000B5424" w:rsidP="008330E7">
            <w:pPr>
              <w:pStyle w:val="BaseStyle"/>
            </w:pPr>
            <w:r>
              <w:rPr>
                <w:rFonts w:cs="Times New Roman"/>
              </w:rPr>
              <w:t>{[</w:t>
            </w:r>
            <w:r>
              <w:rPr>
                <w:rFonts w:cs="Times New Roman"/>
                <w:noProof/>
                <w:color w:val="2157AD"/>
                <w:shd w:val="clear" w:color="auto" w:fill="C9E1F3"/>
              </w:rPr>
              <w:t>StateLawSelect.GrantorReference</w:t>
            </w:r>
            <w:r>
              <w:rPr>
                <w:rFonts w:cs="Times New Roman"/>
              </w:rPr>
              <w:t>]}</w:t>
            </w:r>
          </w:p>
          <w:p w14:paraId="0FA1EA5C" w14:textId="77777777" w:rsidR="00F16F70" w:rsidRPr="00085ECD" w:rsidRDefault="00F16F70" w:rsidP="00417DDA">
            <w:pPr>
              <w:pStyle w:val="BaseStyle"/>
              <w:ind w:left="1440"/>
            </w:pPr>
          </w:p>
        </w:tc>
      </w:tr>
    </w:tbl>
    <w:p w14:paraId="4B690913" w14:textId="77777777" w:rsidR="00F16F70" w:rsidRPr="00085ECD" w:rsidRDefault="00F16F70" w:rsidP="002B2700">
      <w:pPr>
        <w:pStyle w:val="Heading3"/>
      </w:pPr>
      <w:bookmarkStart w:id="396" w:name="_Toc5295194"/>
      <w:bookmarkStart w:id="397" w:name="_Toc17800641"/>
      <w:r w:rsidRPr="00085ECD">
        <w:t>Distributions of Income</w:t>
      </w:r>
      <w:bookmarkEnd w:id="396"/>
      <w:bookmarkEnd w:id="397"/>
      <w:r w:rsidRPr="00085ECD">
        <w:t xml:space="preserve"> </w:t>
      </w:r>
    </w:p>
    <w:p w14:paraId="115D4E0E" w14:textId="77777777" w:rsidR="003D7EDC" w:rsidRDefault="003D7EDC" w:rsidP="003D7EDC">
      <w:pPr>
        <w:pStyle w:val="TheusBody2"/>
        <w:ind w:left="720"/>
      </w:pPr>
      <w:r>
        <w:t xml:space="preserve">The Trustee shall hold, manage, invest, and reinvest the Trust Estate, collect the income therefrom, and in his or her sole, absolute and unreviewable discretion may pay over or apply any or all of the net income to or for the benefit of the income beneficiaries with wide authority in the Trustee to pay out such amounts of income from the Trust as are necessary for all or any of them, without requiring the mandatory equality of distribution, so that the varying needs of the beneficiaries can be met. Any income not so distributed within thirty days of the close of the Trust tax year shall be added to principal. The Trustee shall have no duty to pay or apply any net income or accumulate income under this Article. </w:t>
      </w:r>
    </w:p>
    <w:p w14:paraId="43882EC6" w14:textId="77777777" w:rsidR="003D7EDC" w:rsidRDefault="003D7EDC" w:rsidP="003D7EDC">
      <w:pPr>
        <w:pStyle w:val="TheusBody2"/>
        <w:ind w:left="720"/>
      </w:pPr>
      <w:r>
        <w:t xml:space="preserve">Notwithstanding any other provision contained herein, upon the death of the first </w:t>
      </w:r>
      <w:r>
        <w:rPr>
          <w:rFonts w:cs="Times New Roman"/>
        </w:rPr>
        <w:t>{[</w:t>
      </w:r>
      <w:r>
        <w:rPr>
          <w:rFonts w:cs="Times New Roman"/>
          <w:noProof/>
          <w:color w:val="2157AD"/>
          <w:shd w:val="clear" w:color="auto" w:fill="C9E1F3"/>
        </w:rPr>
        <w:t>StateLawSelect.GrantorReference</w:t>
      </w:r>
      <w:r>
        <w:rPr>
          <w:rFonts w:cs="Times New Roman"/>
        </w:rPr>
        <w:t>]}</w:t>
      </w:r>
      <w:r>
        <w:t xml:space="preserve"> to die, the surviving </w:t>
      </w:r>
      <w:r>
        <w:rPr>
          <w:rFonts w:cs="Times New Roman"/>
        </w:rPr>
        <w:t>{[</w:t>
      </w:r>
      <w:r>
        <w:rPr>
          <w:rFonts w:cs="Times New Roman"/>
          <w:noProof/>
          <w:color w:val="2157AD"/>
          <w:shd w:val="clear" w:color="auto" w:fill="C9E1F3"/>
        </w:rPr>
        <w:t>StateLawSelect.GrantorReference</w:t>
      </w:r>
      <w:r>
        <w:rPr>
          <w:rFonts w:cs="Times New Roman"/>
        </w:rPr>
        <w:t>]}</w:t>
      </w:r>
      <w:r>
        <w:t>’s right to income in relation to any distribution from the trust from IRAs or other qualified accounts, shall be limited to the required minimum distribution ("RMD"), as determined by Code Section 401(a)(9).  Any distributions in excess of this amount, shall be accumulated and held as Trust principal, or be distributed to other trust beneficiaries, as the Trustee shall determine at the Trustee’s sole, absolute and unreviewable discretion.</w:t>
      </w:r>
    </w:p>
    <w:p w14:paraId="5A774AE7" w14:textId="77777777" w:rsidR="003D7EDC" w:rsidRDefault="003D7EDC" w:rsidP="003D7EDC">
      <w:pPr>
        <w:pStyle w:val="TheusBody2"/>
        <w:ind w:left="720"/>
      </w:pPr>
      <w:r>
        <w:t xml:space="preserve">A distribution to or for the benefit of a beneficiary shall be charged to the Lifetime Trust as a whole rather than against any other benefit granted to such beneficiary under this Trust Agreement. </w:t>
      </w:r>
    </w:p>
    <w:p w14:paraId="7F17716E" w14:textId="2D816C1E" w:rsidR="00F16F70" w:rsidRPr="00085ECD" w:rsidRDefault="003D7EDC" w:rsidP="003D7EDC">
      <w:pPr>
        <w:pStyle w:val="TheusBody3"/>
      </w:pPr>
      <w:r>
        <w:t>No payment hereunder shall be made by the Trustee to a beneficiary if the payment could be construed under state law as discharging a Trustee’s obligation of support to a beneficiary.</w:t>
      </w:r>
    </w:p>
    <w:p w14:paraId="41677B3A" w14:textId="77777777" w:rsidR="00F16F70" w:rsidRPr="00085ECD" w:rsidRDefault="00F16F70" w:rsidP="002B2700">
      <w:pPr>
        <w:pStyle w:val="Heading3"/>
      </w:pPr>
      <w:bookmarkStart w:id="398" w:name="_Toc5295195"/>
      <w:bookmarkStart w:id="399" w:name="_Toc17800642"/>
      <w:bookmarkStart w:id="400" w:name="_Ref110855405"/>
      <w:r w:rsidRPr="00085ECD">
        <w:t>Lifetime Trust Principal Beneficiaries</w:t>
      </w:r>
      <w:bookmarkEnd w:id="398"/>
      <w:bookmarkEnd w:id="399"/>
      <w:bookmarkEnd w:id="400"/>
      <w:r w:rsidRPr="00085ECD">
        <w:t xml:space="preserve"> </w:t>
      </w:r>
    </w:p>
    <w:p w14:paraId="405518FE" w14:textId="376B12D7" w:rsidR="00B15116" w:rsidRDefault="003D7EDC" w:rsidP="00D41FC8">
      <w:pPr>
        <w:pStyle w:val="TheusBody3"/>
      </w:pPr>
      <w:bookmarkStart w:id="401" w:name="_Hlk31879248"/>
      <w:r w:rsidRPr="00FC74EB">
        <w:rPr>
          <w:rFonts w:eastAsia="Times New Roman"/>
        </w:rPr>
        <w:t>{[</w:t>
      </w:r>
      <w:r w:rsidRPr="00FC74EB">
        <w:rPr>
          <w:rStyle w:val="Strong"/>
          <w:rFonts w:eastAsia="Times New Roman"/>
          <w:color w:val="41A151"/>
          <w:shd w:val="clear" w:color="auto" w:fill="C9F3CD"/>
        </w:rPr>
        <w:t>if</w:t>
      </w:r>
      <w:r w:rsidRPr="00FC74EB">
        <w:rPr>
          <w:rFonts w:eastAsia="Times New Roman"/>
          <w:color w:val="2157AD"/>
          <w:shd w:val="clear" w:color="auto" w:fill="C9F3CD"/>
        </w:rPr>
        <w:t xml:space="preserve"> MaritalTrustType == </w:t>
      </w:r>
      <w:r w:rsidRPr="00FC74EB">
        <w:rPr>
          <w:noProof/>
          <w:color w:val="2157AD"/>
          <w:shd w:val="clear" w:color="auto" w:fill="C9F3CD"/>
        </w:rPr>
        <w:t xml:space="preserve">"MaritalFed" || </w:t>
      </w:r>
      <w:r w:rsidRPr="00FC74EB">
        <w:rPr>
          <w:rFonts w:eastAsia="Times New Roman"/>
          <w:color w:val="2157AD"/>
          <w:shd w:val="clear" w:color="auto" w:fill="C9F3CD"/>
        </w:rPr>
        <w:t xml:space="preserve">MaritalTrustType == </w:t>
      </w:r>
      <w:r w:rsidRPr="00FC74EB">
        <w:rPr>
          <w:noProof/>
          <w:color w:val="2157AD"/>
          <w:shd w:val="clear" w:color="auto" w:fill="C9F3CD"/>
        </w:rPr>
        <w:t>"MaritalNoFed"</w:t>
      </w:r>
      <w:r w:rsidRPr="00FC74EB">
        <w:rPr>
          <w:rFonts w:eastAsia="Times New Roman"/>
        </w:rPr>
        <w:t>]}</w:t>
      </w:r>
      <w:r>
        <w:t xml:space="preserve">Subject to the terms and conditions of </w:t>
      </w:r>
      <w:r w:rsidRPr="003245B5">
        <w:rPr>
          <w:smallCaps/>
        </w:rPr>
        <w:t>The {[</w:t>
      </w:r>
      <w:r w:rsidRPr="003245B5">
        <w:rPr>
          <w:smallCaps/>
          <w:noProof/>
          <w:color w:val="2157AD"/>
          <w:shd w:val="clear" w:color="auto" w:fill="C9E1F3"/>
        </w:rPr>
        <w:t>Client.Last</w:t>
      </w:r>
      <w:r w:rsidRPr="003245B5">
        <w:rPr>
          <w:smallCaps/>
        </w:rPr>
        <w:t xml:space="preserve">]} </w:t>
      </w:r>
      <w:r w:rsidRPr="003245B5">
        <w:rPr>
          <w:rFonts w:eastAsia="Times New Roman"/>
          <w:smallCaps/>
        </w:rPr>
        <w:t>{[</w:t>
      </w:r>
      <w:r w:rsidRPr="003245B5">
        <w:rPr>
          <w:rStyle w:val="Strong"/>
          <w:rFonts w:eastAsia="Times New Roman"/>
          <w:smallCaps/>
          <w:color w:val="41A151"/>
          <w:shd w:val="clear" w:color="auto" w:fill="C9F3CD"/>
        </w:rPr>
        <w:t>if</w:t>
      </w:r>
      <w:r w:rsidRPr="003245B5">
        <w:rPr>
          <w:rFonts w:eastAsia="Times New Roman"/>
          <w:smallCaps/>
          <w:color w:val="2157AD"/>
          <w:shd w:val="clear" w:color="auto" w:fill="C9F3CD"/>
        </w:rPr>
        <w:t xml:space="preserve"> LifePartners</w:t>
      </w:r>
      <w:r w:rsidRPr="003245B5">
        <w:rPr>
          <w:rFonts w:eastAsia="Times New Roman"/>
          <w:smallCaps/>
        </w:rPr>
        <w:t>]}Life Partner{[</w:t>
      </w:r>
      <w:r w:rsidRPr="003245B5">
        <w:rPr>
          <w:rStyle w:val="Strong"/>
          <w:rFonts w:eastAsia="Times New Roman"/>
          <w:smallCaps/>
          <w:color w:val="41A151"/>
          <w:shd w:val="clear" w:color="auto" w:fill="C9F3CD"/>
        </w:rPr>
        <w:t>else</w:t>
      </w:r>
      <w:r w:rsidRPr="003245B5">
        <w:rPr>
          <w:rFonts w:eastAsia="Times New Roman"/>
          <w:smallCaps/>
        </w:rPr>
        <w:t>]}Marital</w:t>
      </w:r>
      <w:r w:rsidRPr="003245B5">
        <w:rPr>
          <w:smallCaps/>
        </w:rPr>
        <w:t>{[</w:t>
      </w:r>
      <w:r w:rsidRPr="003245B5">
        <w:rPr>
          <w:smallCaps/>
          <w:noProof/>
          <w:color w:val="41A151"/>
          <w:shd w:val="clear" w:color="auto" w:fill="C9F3CD"/>
        </w:rPr>
        <w:t>endif</w:t>
      </w:r>
      <w:r w:rsidRPr="003245B5">
        <w:rPr>
          <w:smallCaps/>
        </w:rPr>
        <w:t>]} Trust</w:t>
      </w:r>
      <w:r>
        <w:t>, the{[</w:t>
      </w:r>
      <w:r w:rsidRPr="00F66A15">
        <w:rPr>
          <w:b/>
          <w:noProof/>
          <w:color w:val="41A151"/>
          <w:shd w:val="clear" w:color="auto" w:fill="C9F3CD"/>
        </w:rPr>
        <w:t>e</w:t>
      </w:r>
      <w:r>
        <w:rPr>
          <w:b/>
          <w:noProof/>
          <w:color w:val="41A151"/>
          <w:shd w:val="clear" w:color="auto" w:fill="C9F3CD"/>
        </w:rPr>
        <w:t>lse</w:t>
      </w:r>
      <w:r>
        <w:t>]}The{[</w:t>
      </w:r>
      <w:r w:rsidRPr="00F66A15">
        <w:rPr>
          <w:b/>
          <w:noProof/>
          <w:color w:val="41A151"/>
          <w:shd w:val="clear" w:color="auto" w:fill="C9F3CD"/>
        </w:rPr>
        <w:t>endif</w:t>
      </w:r>
      <w:r>
        <w:t xml:space="preserve">]} </w:t>
      </w:r>
      <w:r w:rsidRPr="00085ECD">
        <w:t xml:space="preserve">principal </w:t>
      </w:r>
      <w:r>
        <w:t>beneficiary(ies)</w:t>
      </w:r>
      <w:r w:rsidRPr="00085ECD">
        <w:t xml:space="preserve"> of the Lifetime Trust </w:t>
      </w:r>
      <w:r w:rsidRPr="00B15116">
        <w:t xml:space="preserve">created herein shall be the Residuary Trust Principal </w:t>
      </w:r>
      <w:r>
        <w:t>Beneficiary(ies)</w:t>
      </w:r>
      <w:r w:rsidRPr="00B15116">
        <w:t xml:space="preserve"> as set forth in </w:t>
      </w:r>
      <w:r w:rsidRPr="00B15116">
        <w:fldChar w:fldCharType="begin"/>
      </w:r>
      <w:r w:rsidRPr="00B15116">
        <w:instrText xml:space="preserve"> REF _Ref21513251 \r \h </w:instrText>
      </w:r>
      <w:r w:rsidRPr="00B15116">
        <w:fldChar w:fldCharType="separate"/>
      </w:r>
      <w:r w:rsidR="00950596">
        <w:t>Article Six</w:t>
      </w:r>
      <w:r w:rsidRPr="00B15116">
        <w:fldChar w:fldCharType="end"/>
      </w:r>
      <w:r>
        <w:t xml:space="preserve"> and </w:t>
      </w:r>
      <w:r w:rsidR="00B15116" w:rsidRPr="00B15116">
        <w:t xml:space="preserve">in the proportions set forth in </w:t>
      </w:r>
      <w:r w:rsidR="00B15116" w:rsidRPr="00B15116">
        <w:fldChar w:fldCharType="begin"/>
      </w:r>
      <w:r w:rsidR="00B15116" w:rsidRPr="00B15116">
        <w:instrText xml:space="preserve"> REF _Ref21513251 \r \h  \* MERGEFORMAT </w:instrText>
      </w:r>
      <w:r w:rsidR="00B15116" w:rsidRPr="00B15116">
        <w:fldChar w:fldCharType="separate"/>
      </w:r>
      <w:r w:rsidR="00950596">
        <w:t>Article Six</w:t>
      </w:r>
      <w:r w:rsidR="00B15116" w:rsidRPr="00B15116">
        <w:fldChar w:fldCharType="end"/>
      </w:r>
      <w:r w:rsidR="00B15116">
        <w:t>.</w:t>
      </w:r>
    </w:p>
    <w:p w14:paraId="380E1009" w14:textId="5FF16119" w:rsidR="00877F6F" w:rsidRPr="009C2D18" w:rsidRDefault="00877F6F" w:rsidP="002B2700">
      <w:pPr>
        <w:pStyle w:val="Heading3"/>
      </w:pPr>
      <w:r w:rsidRPr="009C2D18">
        <w:lastRenderedPageBreak/>
        <w:t xml:space="preserve">Residential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Land|initcap</w:t>
      </w:r>
      <w:r w:rsidR="00B87766" w:rsidRPr="00771AE7">
        <w:rPr>
          <w:rFonts w:cs="Times New Roman"/>
        </w:rPr>
        <w:t>]}</w:t>
      </w:r>
      <w:r w:rsidRPr="009C2D18">
        <w:t xml:space="preserve"> Property</w:t>
      </w:r>
    </w:p>
    <w:p w14:paraId="118FB820" w14:textId="4046018B" w:rsidR="003D7EDC" w:rsidRDefault="003D7EDC" w:rsidP="003D7EDC">
      <w:pPr>
        <w:pStyle w:val="TheusBody2"/>
        <w:ind w:left="720"/>
      </w:pPr>
      <w:bookmarkStart w:id="402" w:name="_Ref367829499"/>
      <w:bookmarkStart w:id="403" w:name="_Toc5295196"/>
      <w:bookmarkStart w:id="404" w:name="_Toc17800643"/>
      <w:bookmarkEnd w:id="401"/>
      <w:r w:rsidRPr="008E6874">
        <w:t xml:space="preserve">In the event this Trust holds title to residential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Pr="008E6874">
        <w:t xml:space="preserve"> property, the </w:t>
      </w:r>
      <w:r>
        <w:rPr>
          <w:rFonts w:cs="Times New Roman"/>
        </w:rPr>
        <w:t>{[</w:t>
      </w:r>
      <w:r>
        <w:rPr>
          <w:rFonts w:cs="Times New Roman"/>
          <w:noProof/>
          <w:color w:val="2157AD"/>
          <w:shd w:val="clear" w:color="auto" w:fill="C9E1F3"/>
        </w:rPr>
        <w:t>StateLawSelect.GrantorReference</w:t>
      </w:r>
      <w:r>
        <w:rPr>
          <w:rFonts w:cs="Times New Roman"/>
        </w:rPr>
        <w:t>]}</w:t>
      </w:r>
      <w:r>
        <w:t>s</w:t>
      </w:r>
      <w:r w:rsidRPr="008E6874">
        <w:t xml:space="preserve"> may be granted the exclusive right to use and occupy said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Pr="008E6874">
        <w:t xml:space="preserve"> property (including, but not limited to, a house, condominium, apartment, or cooperative apartment) as their principal residence in order to qualify for the homestead exemption. If </w:t>
      </w:r>
      <w:r>
        <w:rPr>
          <w:rFonts w:cs="Times New Roman"/>
        </w:rPr>
        <w:t>{[</w:t>
      </w:r>
      <w:r>
        <w:rPr>
          <w:rFonts w:cs="Times New Roman"/>
          <w:noProof/>
          <w:color w:val="2157AD"/>
          <w:shd w:val="clear" w:color="auto" w:fill="C9E1F3"/>
        </w:rPr>
        <w:t>StateLawSelect.GrantorReference</w:t>
      </w:r>
      <w:r>
        <w:rPr>
          <w:rFonts w:cs="Times New Roman"/>
        </w:rPr>
        <w:t>]}</w:t>
      </w:r>
      <w:r>
        <w:t>s</w:t>
      </w:r>
      <w:r w:rsidRPr="008E6874">
        <w:t xml:space="preserve"> cease to use such property as a residence, the Trustee may, in the exercise of the Trustee</w:t>
      </w:r>
      <w:r>
        <w:t>’s</w:t>
      </w:r>
      <w:r w:rsidRPr="008E6874">
        <w:t xml:space="preserve"> </w:t>
      </w:r>
      <w:r w:rsidRPr="00F66A15">
        <w:t>sole, absolute and unreviewable</w:t>
      </w:r>
      <w:r w:rsidR="00356BB5">
        <w:t xml:space="preserve"> </w:t>
      </w:r>
      <w:r w:rsidRPr="008E6874">
        <w:t xml:space="preserve">discretion, either continue to hold such property as an investment, or sell it. Notwithstanding the above, any purchaser of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Pr="008E6874">
        <w:t xml:space="preserve"> property owned by this Trust will be entitled to rely upon the authority of the Trustee to sell such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Pr="008E6874">
        <w:t xml:space="preserve"> property.  Upon </w:t>
      </w:r>
      <w:r>
        <w:rPr>
          <w:rFonts w:cs="Times New Roman"/>
        </w:rPr>
        <w:t>{[</w:t>
      </w:r>
      <w:r>
        <w:rPr>
          <w:rFonts w:cs="Times New Roman"/>
          <w:noProof/>
          <w:color w:val="2157AD"/>
          <w:shd w:val="clear" w:color="auto" w:fill="C9E1F3"/>
        </w:rPr>
        <w:t>StateLawSelect.GrantorReference</w:t>
      </w:r>
      <w:r>
        <w:rPr>
          <w:rFonts w:cs="Times New Roman"/>
        </w:rPr>
        <w:t>]}</w:t>
      </w:r>
      <w:r w:rsidRPr="008E6874">
        <w:t>s</w:t>
      </w:r>
      <w:r>
        <w:t>’</w:t>
      </w:r>
      <w:r w:rsidRPr="008E6874">
        <w:t xml:space="preserve"> request, the Trustee shall purchase or substitute property (whether a house, condominium, apartment, or cooperative apartment, or otherwise) to be used for </w:t>
      </w:r>
      <w:r>
        <w:rPr>
          <w:rFonts w:cs="Times New Roman"/>
        </w:rPr>
        <w:t>{[</w:t>
      </w:r>
      <w:r>
        <w:rPr>
          <w:rFonts w:cs="Times New Roman"/>
          <w:noProof/>
          <w:color w:val="2157AD"/>
          <w:shd w:val="clear" w:color="auto" w:fill="C9E1F3"/>
        </w:rPr>
        <w:t>StateLawSelect.GrantorReference</w:t>
      </w:r>
      <w:r>
        <w:rPr>
          <w:rFonts w:cs="Times New Roman"/>
        </w:rPr>
        <w:t>]}</w:t>
      </w:r>
      <w:r w:rsidRPr="008E6874">
        <w:t xml:space="preserve">s’ dwelling purposes. Any substitute property purchased shall be part of the principal of the Trust. If said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00B87766">
        <w:rPr>
          <w:rFonts w:cs="Times New Roman"/>
        </w:rPr>
        <w:t xml:space="preserve"> property</w:t>
      </w:r>
      <w:r w:rsidRPr="008E6874">
        <w:t xml:space="preserve"> is </w:t>
      </w:r>
      <w:r>
        <w:t>sold</w:t>
      </w:r>
      <w:r w:rsidRPr="008E6874">
        <w:t xml:space="preserve">, the proceeds which shall be placed in the Trust shall be Trust principal and not Trust income, to be invested and reinvested in the discretion of the Trustee. </w:t>
      </w:r>
    </w:p>
    <w:p w14:paraId="51975860" w14:textId="5311AC9A" w:rsidR="003D7EDC" w:rsidRDefault="003D7EDC" w:rsidP="003D7EDC">
      <w:pPr>
        <w:pStyle w:val="TheusBody2"/>
        <w:ind w:left="720"/>
      </w:pPr>
      <w:r>
        <w:t xml:space="preserve">The Trustee shall have sole, absolute and unreviewable discretion to purchase a replacement home for the </w:t>
      </w:r>
      <w:r>
        <w:rPr>
          <w:rFonts w:cs="Times New Roman"/>
        </w:rPr>
        <w:t>{[</w:t>
      </w:r>
      <w:r>
        <w:rPr>
          <w:rFonts w:cs="Times New Roman"/>
          <w:noProof/>
          <w:color w:val="2157AD"/>
          <w:shd w:val="clear" w:color="auto" w:fill="C9E1F3"/>
        </w:rPr>
        <w:t>StateLawSelect.GrantorReference</w:t>
      </w:r>
      <w:r>
        <w:rPr>
          <w:rFonts w:cs="Times New Roman"/>
        </w:rPr>
        <w:t>]}</w:t>
      </w:r>
      <w:r>
        <w:t xml:space="preserve"> of Surviving </w:t>
      </w:r>
      <w:r>
        <w:rPr>
          <w:rFonts w:cs="Times New Roman"/>
        </w:rPr>
        <w:t>{[</w:t>
      </w:r>
      <w:r>
        <w:rPr>
          <w:rFonts w:cs="Times New Roman"/>
          <w:noProof/>
          <w:color w:val="2157AD"/>
          <w:shd w:val="clear" w:color="auto" w:fill="C9E1F3"/>
        </w:rPr>
        <w:t>StateLawSelect.GrantorReference</w:t>
      </w:r>
      <w:r>
        <w:rPr>
          <w:rFonts w:cs="Times New Roman"/>
        </w:rPr>
        <w:t>]}</w:t>
      </w:r>
      <w:r>
        <w:t xml:space="preserve">, as the case may be, if such </w:t>
      </w:r>
      <w:r>
        <w:rPr>
          <w:rFonts w:cs="Times New Roman"/>
        </w:rPr>
        <w:t>{[</w:t>
      </w:r>
      <w:r>
        <w:rPr>
          <w:rFonts w:cs="Times New Roman"/>
          <w:noProof/>
          <w:color w:val="2157AD"/>
          <w:shd w:val="clear" w:color="auto" w:fill="C9E1F3"/>
        </w:rPr>
        <w:t>StateLawSelect.GrantorReference</w:t>
      </w:r>
      <w:r>
        <w:rPr>
          <w:rFonts w:cs="Times New Roman"/>
        </w:rPr>
        <w:t>]}</w:t>
      </w:r>
      <w:r>
        <w:t xml:space="preserve"> wishes to relocate, provided, such replacement home is for use as a principal residence. If said replacement home is of a lesser value, the excess proceeds received shall be retained by </w:t>
      </w:r>
      <w:r w:rsidR="00564C10">
        <w:t>the Trustee</w:t>
      </w:r>
      <w:r>
        <w:t xml:space="preserve"> as part of the Trust Estate. If said replacement home is of a greater value, any additional amount may be paid for by the </w:t>
      </w:r>
      <w:r>
        <w:rPr>
          <w:rFonts w:cs="Times New Roman"/>
        </w:rPr>
        <w:t>{[</w:t>
      </w:r>
      <w:r>
        <w:rPr>
          <w:rFonts w:cs="Times New Roman"/>
          <w:noProof/>
          <w:color w:val="2157AD"/>
          <w:shd w:val="clear" w:color="auto" w:fill="C9E1F3"/>
        </w:rPr>
        <w:t>StateLawSelect.GrantorReference</w:t>
      </w:r>
      <w:r>
        <w:rPr>
          <w:rFonts w:cs="Times New Roman"/>
        </w:rPr>
        <w:t>]}</w:t>
      </w:r>
      <w:r>
        <w:t xml:space="preserve">, or Surviving </w:t>
      </w:r>
      <w:r>
        <w:rPr>
          <w:rFonts w:cs="Times New Roman"/>
        </w:rPr>
        <w:t>{[</w:t>
      </w:r>
      <w:r>
        <w:rPr>
          <w:rFonts w:cs="Times New Roman"/>
          <w:noProof/>
          <w:color w:val="2157AD"/>
          <w:shd w:val="clear" w:color="auto" w:fill="C9E1F3"/>
        </w:rPr>
        <w:t>StateLawSelect.GrantorReference</w:t>
      </w:r>
      <w:r>
        <w:rPr>
          <w:rFonts w:cs="Times New Roman"/>
        </w:rPr>
        <w:t>]}</w:t>
      </w:r>
      <w:r>
        <w:t xml:space="preserve"> as the case may be, in which case the property shall be owned </w:t>
      </w:r>
      <w:r w:rsidRPr="00926868">
        <w:t>pro rata</w:t>
      </w:r>
      <w:r>
        <w:t xml:space="preserve"> by </w:t>
      </w:r>
      <w:r w:rsidR="00564C10">
        <w:t>the Trustee</w:t>
      </w:r>
      <w:r>
        <w:t xml:space="preserve"> and the </w:t>
      </w:r>
      <w:r>
        <w:rPr>
          <w:rFonts w:cs="Times New Roman"/>
        </w:rPr>
        <w:t>{[</w:t>
      </w:r>
      <w:r>
        <w:rPr>
          <w:rFonts w:cs="Times New Roman"/>
          <w:noProof/>
          <w:color w:val="2157AD"/>
          <w:shd w:val="clear" w:color="auto" w:fill="C9E1F3"/>
        </w:rPr>
        <w:t>StateLawSelect.GrantorReference</w:t>
      </w:r>
      <w:r>
        <w:rPr>
          <w:rFonts w:cs="Times New Roman"/>
        </w:rPr>
        <w:t>]}</w:t>
      </w:r>
      <w:r>
        <w:t xml:space="preserve">(s) or any other person, unless </w:t>
      </w:r>
      <w:r w:rsidR="00564C10">
        <w:t>the Trustee</w:t>
      </w:r>
      <w:r>
        <w:t xml:space="preserve"> in his or her sole, absolute and unreviewable discretion elects to use other available Trust assets to purchase the replacement home.</w:t>
      </w:r>
    </w:p>
    <w:p w14:paraId="36262FEB" w14:textId="5D30B924" w:rsidR="003D7EDC" w:rsidRDefault="003D7EDC" w:rsidP="003D7EDC">
      <w:pPr>
        <w:pStyle w:val="TheusBody2"/>
        <w:ind w:left="720"/>
      </w:pPr>
      <w:r w:rsidRPr="008E6874">
        <w:t xml:space="preserve">It is the intention of the </w:t>
      </w:r>
      <w:r>
        <w:rPr>
          <w:rFonts w:cs="Times New Roman"/>
        </w:rPr>
        <w:t>{[</w:t>
      </w:r>
      <w:r>
        <w:rPr>
          <w:rFonts w:cs="Times New Roman"/>
          <w:noProof/>
          <w:color w:val="2157AD"/>
          <w:shd w:val="clear" w:color="auto" w:fill="C9E1F3"/>
        </w:rPr>
        <w:t>StateLawSelect.GrantorReference</w:t>
      </w:r>
      <w:r>
        <w:rPr>
          <w:rFonts w:cs="Times New Roman"/>
        </w:rPr>
        <w:t>]}</w:t>
      </w:r>
      <w:r>
        <w:t>s</w:t>
      </w:r>
      <w:r w:rsidRPr="008E6874">
        <w:t xml:space="preserve"> that the Trustee be treated as the owner of any residential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Pr="008E6874">
        <w:t xml:space="preserve"> property or interest therein transferred to this Trust for income tax purposes as provided in Section 675 of the Internal Revenue Code, or any amended or successor statute.</w:t>
      </w:r>
    </w:p>
    <w:p w14:paraId="2993310F" w14:textId="77777777" w:rsidR="00F16F70" w:rsidRPr="00085ECD" w:rsidRDefault="00F16F70" w:rsidP="002B2700">
      <w:pPr>
        <w:pStyle w:val="Heading3"/>
      </w:pPr>
      <w:r w:rsidRPr="00085ECD">
        <w:t>Distributions of Principal</w:t>
      </w:r>
      <w:bookmarkEnd w:id="402"/>
      <w:bookmarkEnd w:id="403"/>
      <w:bookmarkEnd w:id="404"/>
      <w:r w:rsidRPr="00085ECD">
        <w:t xml:space="preserve"> </w:t>
      </w:r>
    </w:p>
    <w:p w14:paraId="381E07E7" w14:textId="77777777" w:rsidR="003D7EDC" w:rsidRPr="00085ECD" w:rsidRDefault="003D7EDC" w:rsidP="003D7EDC">
      <w:pPr>
        <w:pStyle w:val="TheusBody2"/>
        <w:ind w:left="720"/>
      </w:pPr>
      <w:r w:rsidRPr="00085ECD">
        <w:t>The Trustee may, in its sole, absolute and unreviewable discretion, pay over to or for the benefit of the Lifetime Trust principal beneficiaries all or part of the principal of this Trust, up to the whole hereof, to such an extent and in such amounts and proportions as the Trustee, in its sole, absolute and unreviewable discretion, shall determine with wide authority in the Trustee to pay out such amounts of principal from the Trust as are necessary for any of them, without requiring the mandatory equality of distribution, so that the varying needs of the beneficiaries can be met.</w:t>
      </w:r>
    </w:p>
    <w:p w14:paraId="7321F09F" w14:textId="77777777" w:rsidR="003D7EDC" w:rsidRPr="00085ECD" w:rsidRDefault="003D7EDC" w:rsidP="003D7EDC">
      <w:pPr>
        <w:pStyle w:val="TheusBody2"/>
        <w:ind w:left="720"/>
      </w:pPr>
      <w:r w:rsidRPr="00085ECD">
        <w:t>The Trustee shall have no duty to pay or apply any principal under this Article.</w:t>
      </w:r>
    </w:p>
    <w:p w14:paraId="7818FD71" w14:textId="77777777" w:rsidR="003D7EDC" w:rsidRPr="00085ECD" w:rsidRDefault="003D7EDC" w:rsidP="003D7EDC">
      <w:pPr>
        <w:pStyle w:val="TheusBody2"/>
        <w:ind w:left="720"/>
      </w:pPr>
      <w:r w:rsidRPr="00085ECD">
        <w:lastRenderedPageBreak/>
        <w:t>No payment, however, shall be made by the Trustee to a beneficiary if the payment could be construed under state law as discharging a Trustee</w:t>
      </w:r>
      <w:r>
        <w:t>’s</w:t>
      </w:r>
      <w:r w:rsidRPr="00085ECD">
        <w:t xml:space="preserve"> obligation of support to a beneficiary.</w:t>
      </w:r>
    </w:p>
    <w:p w14:paraId="71BFD7A7" w14:textId="77777777" w:rsidR="003D7EDC" w:rsidRDefault="003D7EDC" w:rsidP="003D7EDC">
      <w:pPr>
        <w:pStyle w:val="TheusBody2"/>
        <w:ind w:left="720"/>
      </w:pPr>
      <w:r w:rsidRPr="00085ECD">
        <w:t>A distribution to or for the benefit of a beneficiary shall be charged to the Trust as a whole rather than against any other benefit granted to such beneficiary under this Trust Agreement.</w:t>
      </w:r>
    </w:p>
    <w:p w14:paraId="269624F1" w14:textId="77777777" w:rsidR="009D2BB5" w:rsidRPr="00085ECD" w:rsidRDefault="009D2BB5" w:rsidP="002B2700">
      <w:pPr>
        <w:pStyle w:val="Heading3"/>
      </w:pPr>
      <w:r w:rsidRPr="00085ECD">
        <w:t>Prohibited Payments</w:t>
      </w:r>
    </w:p>
    <w:p w14:paraId="0A4CA292" w14:textId="4EA4CEFC" w:rsidR="006025F2" w:rsidRPr="00085ECD" w:rsidRDefault="003D7EDC" w:rsidP="003D7EDC">
      <w:pPr>
        <w:pStyle w:val="TheusBody2"/>
        <w:ind w:left="720"/>
      </w:pPr>
      <w:r>
        <w:t>The Trustee shall not, under any circumstances, make a distribution of principal of this trust to a {[</w:t>
      </w:r>
      <w:r>
        <w:rPr>
          <w:rFonts w:cs="Times New Roman"/>
          <w:noProof/>
          <w:color w:val="2157AD"/>
          <w:shd w:val="clear" w:color="auto" w:fill="C9E1F3"/>
        </w:rPr>
        <w:t>StateLawSelect.GrantorReference</w:t>
      </w:r>
      <w:r>
        <w:t>]} or for the benefit of a {[</w:t>
      </w:r>
      <w:r>
        <w:rPr>
          <w:rFonts w:cs="Times New Roman"/>
          <w:noProof/>
          <w:color w:val="2157AD"/>
          <w:shd w:val="clear" w:color="auto" w:fill="C9E1F3"/>
        </w:rPr>
        <w:t>StateLawSelect.GrantorReference</w:t>
      </w:r>
      <w:r>
        <w:t>]} in satisfaction of a {[</w:t>
      </w:r>
      <w:r>
        <w:rPr>
          <w:rFonts w:cs="Times New Roman"/>
          <w:noProof/>
          <w:color w:val="2157AD"/>
          <w:shd w:val="clear" w:color="auto" w:fill="C9E1F3"/>
        </w:rPr>
        <w:t>StateLawSelect.GrantorReference</w:t>
      </w:r>
      <w:r>
        <w:t>]}’s limited rights as income beneficiary to receive income (only) of any trust, sub-trust, or Separate Share Trust under this Trust Agreement, including but not limited to any legal obligations of a {[</w:t>
      </w:r>
      <w:r>
        <w:rPr>
          <w:rFonts w:cs="Times New Roman"/>
          <w:noProof/>
          <w:color w:val="2157AD"/>
          <w:shd w:val="clear" w:color="auto" w:fill="C9E1F3"/>
        </w:rPr>
        <w:t>StateLawSelect.GrantorReference</w:t>
      </w:r>
      <w:r>
        <w:t>]}</w:t>
      </w:r>
      <w:r w:rsidR="006025F2">
        <w:t>.</w:t>
      </w:r>
    </w:p>
    <w:p w14:paraId="200CD8DB" w14:textId="7A51AFB8" w:rsidR="003D7EDC" w:rsidRDefault="003D7EDC" w:rsidP="002B2700">
      <w:pPr>
        <w:pStyle w:val="Heading3"/>
        <w:rPr>
          <w:b w:val="0"/>
          <w:bCs w:val="0"/>
        </w:rPr>
      </w:pPr>
      <w:bookmarkStart w:id="405" w:name="_Toc5295197"/>
      <w:bookmarkStart w:id="406" w:name="_Toc17800644"/>
      <w:r>
        <w:t>Payment of Trust Expenses</w:t>
      </w:r>
    </w:p>
    <w:p w14:paraId="7956964D" w14:textId="77777777" w:rsidR="003D7EDC" w:rsidRDefault="003D7EDC" w:rsidP="003D7EDC">
      <w:pPr>
        <w:pStyle w:val="TheusBody3"/>
      </w:pPr>
      <w:r w:rsidRPr="00085ECD">
        <w:t>All Trust expenses, including Trustee</w:t>
      </w:r>
      <w:r>
        <w:t>’s</w:t>
      </w:r>
      <w:r w:rsidRPr="00085ECD">
        <w:t xml:space="preserve"> fees and taxes, shall be paid from Trust gross income first, and principal shall be used to pay expenses only if gross income is insufficient.</w:t>
      </w:r>
    </w:p>
    <w:p w14:paraId="1954AE85" w14:textId="18883F65" w:rsidR="00070041" w:rsidRDefault="00070041" w:rsidP="00070041">
      <w:pPr>
        <w:pStyle w:val="TheusBody2"/>
        <w:ind w:firstLine="720"/>
      </w:pPr>
      <w:r>
        <w:rPr>
          <w:rFonts w:eastAsia="Times New Roman"/>
        </w:rPr>
        <w:t>{[</w:t>
      </w:r>
      <w:r w:rsidRPr="00A40A29">
        <w:rPr>
          <w:rStyle w:val="Strong"/>
          <w:rFonts w:eastAsia="Times New Roman"/>
          <w:color w:val="41A151"/>
          <w:highlight w:val="yellow"/>
          <w:shd w:val="clear" w:color="auto" w:fill="C9F3CD"/>
        </w:rPr>
        <w:t>if</w:t>
      </w:r>
      <w:r w:rsidRPr="00A40A29">
        <w:rPr>
          <w:rFonts w:eastAsia="Times New Roman"/>
          <w:color w:val="2157AD"/>
          <w:highlight w:val="yellow"/>
          <w:shd w:val="clear" w:color="auto" w:fill="C9F3CD"/>
        </w:rPr>
        <w:t xml:space="preserve"> </w:t>
      </w:r>
      <w:r w:rsidRPr="002151A0">
        <w:rPr>
          <w:rFonts w:eastAsia="Times New Roman"/>
          <w:color w:val="2157AD"/>
          <w:highlight w:val="yellow"/>
          <w:shd w:val="clear" w:color="auto" w:fill="C9F3CD"/>
        </w:rPr>
        <w:t>APTReservePowerAmendTF</w:t>
      </w:r>
      <w:r>
        <w:rPr>
          <w:rFonts w:eastAsia="Times New Roman"/>
        </w:rPr>
        <w:t>]}</w:t>
      </w:r>
    </w:p>
    <w:bookmarkEnd w:id="405"/>
    <w:bookmarkEnd w:id="406"/>
    <w:p w14:paraId="6B73804E" w14:textId="041B4D2B" w:rsidR="00F16F70" w:rsidRPr="00085ECD" w:rsidRDefault="003D7EDC" w:rsidP="002B2700">
      <w:pPr>
        <w:pStyle w:val="Heading3"/>
      </w:pPr>
      <w:r>
        <w:t>Reserved Right to Add or Remove Beneficiaries</w:t>
      </w:r>
    </w:p>
    <w:p w14:paraId="79E17CBF" w14:textId="77777777" w:rsidR="003D7EDC" w:rsidRDefault="003D7EDC" w:rsidP="003D7EDC">
      <w:pPr>
        <w:spacing w:after="240"/>
        <w:ind w:left="720" w:firstLine="720"/>
        <w:rPr>
          <w:rFonts w:eastAsiaTheme="minorEastAsia"/>
        </w:rPr>
      </w:pPr>
      <w:r>
        <w:rPr>
          <w:rFonts w:eastAsia="Times New Roman"/>
        </w:rPr>
        <w:t>{[</w:t>
      </w:r>
      <w:r w:rsidRPr="00A40A29">
        <w:rPr>
          <w:rStyle w:val="Strong"/>
          <w:rFonts w:eastAsia="Times New Roman"/>
          <w:color w:val="41A151"/>
          <w:highlight w:val="green"/>
          <w:shd w:val="clear" w:color="auto" w:fill="C9F3CD"/>
        </w:rPr>
        <w:t>if</w:t>
      </w:r>
      <w:r w:rsidRPr="00A40A29">
        <w:rPr>
          <w:rFonts w:eastAsia="Times New Roman"/>
          <w:color w:val="2157AD"/>
          <w:highlight w:val="green"/>
          <w:shd w:val="clear" w:color="auto" w:fill="C9F3CD"/>
        </w:rPr>
        <w:t xml:space="preserve"> ReservePowerAmendSelect.Name == "Descendants"</w:t>
      </w:r>
      <w:r>
        <w:rPr>
          <w:rFonts w:eastAsia="Times New Roman"/>
        </w:rPr>
        <w:t>]}</w:t>
      </w:r>
      <w:r>
        <w:t> </w:t>
      </w:r>
    </w:p>
    <w:p w14:paraId="5A7B9F4D" w14:textId="77777777" w:rsidR="003D7EDC" w:rsidRPr="00085ECD" w:rsidRDefault="003D7EDC" w:rsidP="003D7EDC">
      <w:pPr>
        <w:pStyle w:val="Heading4"/>
      </w:pPr>
      <w:r w:rsidRPr="00085ECD">
        <w:t xml:space="preserve">Reserved Right to Add or Remove </w:t>
      </w:r>
      <w:r>
        <w:t xml:space="preserve">Descendants as </w:t>
      </w:r>
      <w:r w:rsidRPr="00085ECD">
        <w:t>Beneficiaries</w:t>
      </w:r>
    </w:p>
    <w:p w14:paraId="539B26D0" w14:textId="26F5F5A9" w:rsidR="003D7EDC" w:rsidRDefault="003D7EDC" w:rsidP="003D7EDC">
      <w:pPr>
        <w:pStyle w:val="TheusBody3"/>
        <w:ind w:left="1440"/>
      </w:pPr>
      <w:r w:rsidRPr="005A5CC0">
        <w:t xml:space="preserve">Notwithstanding the provisions set forth in </w:t>
      </w:r>
      <w:r>
        <w:fldChar w:fldCharType="begin"/>
      </w:r>
      <w:r>
        <w:instrText xml:space="preserve"> REF _Ref110855066 \r \h </w:instrText>
      </w:r>
      <w:r>
        <w:fldChar w:fldCharType="separate"/>
      </w:r>
      <w:r w:rsidR="00950596">
        <w:t>Section 1.04</w:t>
      </w:r>
      <w:r>
        <w:fldChar w:fldCharType="end"/>
      </w:r>
      <w:r w:rsidRPr="005A5CC0">
        <w:t>,</w:t>
      </w:r>
      <w:r w:rsidRPr="00F601F1">
        <w:rPr>
          <w:rFonts w:cs="Arial"/>
          <w:color w:val="000000"/>
          <w:szCs w:val="24"/>
        </w:rPr>
        <w:t xml:space="preserve"> </w:t>
      </w:r>
      <w:r w:rsidRPr="00097976">
        <w:rPr>
          <w:rFonts w:cs="Arial"/>
          <w:color w:val="000000"/>
          <w:szCs w:val="24"/>
        </w:rPr>
        <w:t xml:space="preserve">the </w:t>
      </w:r>
      <w:r>
        <w:rPr>
          <w:rFonts w:cs="Times New Roman"/>
        </w:rPr>
        <w:t>{[</w:t>
      </w:r>
      <w:r>
        <w:rPr>
          <w:rFonts w:cs="Times New Roman"/>
          <w:noProof/>
          <w:color w:val="2157AD"/>
          <w:shd w:val="clear" w:color="auto" w:fill="C9E1F3"/>
        </w:rPr>
        <w:t>StateLawSelect.GrantorReference</w:t>
      </w:r>
      <w:r>
        <w:rPr>
          <w:rFonts w:cs="Times New Roman"/>
        </w:rPr>
        <w:t>]}</w:t>
      </w:r>
      <w:r>
        <w:rPr>
          <w:rFonts w:cs="Arial"/>
          <w:color w:val="000000"/>
        </w:rPr>
        <w:t xml:space="preserve">s hereby </w:t>
      </w:r>
      <w:r w:rsidRPr="00097976">
        <w:rPr>
          <w:rFonts w:cs="Arial"/>
          <w:color w:val="000000"/>
          <w:szCs w:val="24"/>
        </w:rPr>
        <w:t>reserve</w:t>
      </w:r>
      <w:r>
        <w:rPr>
          <w:rFonts w:cs="Arial"/>
          <w:color w:val="000000"/>
        </w:rPr>
        <w:t xml:space="preserve"> in a nonfiduciary capacity, acting jointly,</w:t>
      </w:r>
      <w:r w:rsidRPr="00097976">
        <w:rPr>
          <w:rFonts w:cs="Arial"/>
          <w:color w:val="000000"/>
          <w:szCs w:val="24"/>
        </w:rPr>
        <w:t xml:space="preserve"> </w:t>
      </w:r>
      <w:r>
        <w:t>the right to modify the provisions of this Li</w:t>
      </w:r>
      <w:r w:rsidR="007E7415">
        <w:t>f</w:t>
      </w:r>
      <w:r>
        <w:t xml:space="preserve">etime Trust in order to add or remove beneficiaries, or modify their rights, including the right to eliminate entirely the principal interest of a beneficiary, if all the affected beneficiaries are descendants of the </w:t>
      </w:r>
      <w:r>
        <w:rPr>
          <w:rFonts w:cs="Times New Roman"/>
        </w:rPr>
        <w:t>{[</w:t>
      </w:r>
      <w:r>
        <w:rPr>
          <w:rFonts w:cs="Times New Roman"/>
          <w:noProof/>
          <w:color w:val="2157AD"/>
          <w:shd w:val="clear" w:color="auto" w:fill="C9E1F3"/>
        </w:rPr>
        <w:t>StateLawSelect.GrantorReference</w:t>
      </w:r>
      <w:r>
        <w:rPr>
          <w:rFonts w:cs="Times New Roman"/>
        </w:rPr>
        <w:t>]}</w:t>
      </w:r>
      <w:r>
        <w:t xml:space="preserve">s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xml:space="preserve">, as amended from time to time.  As such, </w:t>
      </w:r>
      <w:r>
        <w:rPr>
          <w:rFonts w:cs="Times New Roman"/>
        </w:rPr>
        <w:t>{[</w:t>
      </w:r>
      <w:r>
        <w:rPr>
          <w:rFonts w:cs="Times New Roman"/>
          <w:noProof/>
          <w:color w:val="2157AD"/>
          <w:shd w:val="clear" w:color="auto" w:fill="C9E1F3"/>
        </w:rPr>
        <w:t>StateLawSelect.GrantorReference</w:t>
      </w:r>
      <w:r>
        <w:rPr>
          <w:rFonts w:cs="Times New Roman"/>
        </w:rPr>
        <w:t>]}</w:t>
      </w:r>
      <w:r>
        <w:t xml:space="preserve">s, acting jointly, in a non-fiduciary capacity, </w:t>
      </w:r>
      <w:r w:rsidRPr="00C562C3">
        <w:t>may modify the provisions of this Trust to add or remove beneficiaries, or modify</w:t>
      </w:r>
      <w:r>
        <w:t xml:space="preserve">, including elimination entirely of the principal interest of a beneficiary, by a signed writing that is acknowledged before a notary public and two witnesses, provided all affected beneficiaries are descendants of the </w:t>
      </w:r>
      <w:r>
        <w:rPr>
          <w:rFonts w:cs="Times New Roman"/>
        </w:rPr>
        <w:t>{[</w:t>
      </w:r>
      <w:r>
        <w:rPr>
          <w:rFonts w:cs="Times New Roman"/>
          <w:noProof/>
          <w:color w:val="2157AD"/>
          <w:shd w:val="clear" w:color="auto" w:fill="C9E1F3"/>
        </w:rPr>
        <w:t>StateLawSelect.GrantorReference</w:t>
      </w:r>
      <w:r>
        <w:rPr>
          <w:rFonts w:cs="Times New Roman"/>
        </w:rPr>
        <w:t>]}</w:t>
      </w:r>
      <w:r>
        <w:t xml:space="preserve">s; provided, however, </w:t>
      </w:r>
      <w:r w:rsidRPr="00C87D7A">
        <w:rPr>
          <w:rFonts w:cs="Arial"/>
          <w:color w:val="000000"/>
          <w:szCs w:val="24"/>
        </w:rPr>
        <w:t xml:space="preserve">under no circumstances may a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szCs w:val="24"/>
        </w:rPr>
        <w:t xml:space="preserve"> be</w:t>
      </w:r>
      <w:r>
        <w:rPr>
          <w:rFonts w:cs="Arial"/>
          <w:color w:val="000000"/>
        </w:rPr>
        <w:t xml:space="preserve"> named as</w:t>
      </w:r>
      <w:r w:rsidRPr="00C87D7A">
        <w:rPr>
          <w:rFonts w:cs="Arial"/>
          <w:color w:val="000000"/>
          <w:szCs w:val="24"/>
        </w:rPr>
        <w:t xml:space="preserve"> a principal beneficiary</w:t>
      </w:r>
      <w:r>
        <w:t>.</w:t>
      </w:r>
    </w:p>
    <w:p w14:paraId="022CCB3D" w14:textId="77777777" w:rsidR="003D7EDC" w:rsidRDefault="003D7EDC" w:rsidP="003D7EDC">
      <w:pPr>
        <w:pStyle w:val="TheusBody2"/>
        <w:ind w:left="720" w:firstLine="720"/>
        <w:rPr>
          <w:rFonts w:cs="Arial"/>
          <w:color w:val="000000"/>
        </w:rPr>
      </w:pPr>
      <w:r>
        <w:rPr>
          <w:rFonts w:eastAsia="Times New Roman"/>
        </w:rPr>
        <w:t>{[</w:t>
      </w:r>
      <w:r w:rsidRPr="00F601F1">
        <w:rPr>
          <w:rStyle w:val="Strong"/>
          <w:rFonts w:eastAsia="Times New Roman"/>
          <w:color w:val="41A151"/>
          <w:highlight w:val="green"/>
          <w:shd w:val="clear" w:color="auto" w:fill="C9F3CD"/>
        </w:rPr>
        <w:t xml:space="preserve">elseif </w:t>
      </w:r>
      <w:r w:rsidRPr="00F601F1">
        <w:rPr>
          <w:rFonts w:eastAsia="Times New Roman"/>
          <w:color w:val="2157AD"/>
          <w:highlight w:val="green"/>
          <w:shd w:val="clear" w:color="auto" w:fill="C9F3CD"/>
        </w:rPr>
        <w:t>R</w:t>
      </w:r>
      <w:r w:rsidRPr="00A40A29">
        <w:rPr>
          <w:rFonts w:eastAsia="Times New Roman"/>
          <w:color w:val="2157AD"/>
          <w:highlight w:val="green"/>
          <w:shd w:val="clear" w:color="auto" w:fill="C9F3CD"/>
        </w:rPr>
        <w:t>eservePowerAmendSelect.Name == "</w:t>
      </w:r>
      <w:r>
        <w:rPr>
          <w:rFonts w:eastAsia="Times New Roman"/>
          <w:color w:val="2157AD"/>
          <w:highlight w:val="green"/>
          <w:shd w:val="clear" w:color="auto" w:fill="C9F3CD"/>
        </w:rPr>
        <w:t>Expanded</w:t>
      </w:r>
      <w:r w:rsidRPr="00A40A29">
        <w:rPr>
          <w:rFonts w:eastAsia="Times New Roman"/>
          <w:color w:val="2157AD"/>
          <w:highlight w:val="green"/>
          <w:shd w:val="clear" w:color="auto" w:fill="C9F3CD"/>
        </w:rPr>
        <w:t>"</w:t>
      </w:r>
      <w:r>
        <w:rPr>
          <w:rFonts w:eastAsia="Times New Roman"/>
        </w:rPr>
        <w:t>]}</w:t>
      </w:r>
    </w:p>
    <w:p w14:paraId="0B7D9631" w14:textId="77777777" w:rsidR="003D7EDC" w:rsidRPr="00085ECD" w:rsidRDefault="003D7EDC" w:rsidP="003D7EDC">
      <w:pPr>
        <w:pStyle w:val="Heading4"/>
      </w:pPr>
      <w:r w:rsidRPr="00085ECD">
        <w:lastRenderedPageBreak/>
        <w:t xml:space="preserve">Reserved Right to Add or Remove </w:t>
      </w:r>
      <w:r>
        <w:t xml:space="preserve">Principal </w:t>
      </w:r>
      <w:r w:rsidRPr="00085ECD">
        <w:t>Beneficiaries</w:t>
      </w:r>
    </w:p>
    <w:p w14:paraId="6BF77DAA" w14:textId="15D7FC90" w:rsidR="003D7EDC" w:rsidRDefault="003D7EDC" w:rsidP="003D7EDC">
      <w:pPr>
        <w:pStyle w:val="TheusBody3"/>
        <w:ind w:left="1440"/>
        <w:rPr>
          <w:rFonts w:cs="Arial"/>
          <w:color w:val="000000"/>
        </w:rPr>
      </w:pPr>
      <w:r w:rsidRPr="00097976">
        <w:rPr>
          <w:rFonts w:cs="Arial"/>
          <w:color w:val="000000"/>
          <w:szCs w:val="24"/>
        </w:rPr>
        <w:t xml:space="preserve">Notwithstanding the provisions set forth in </w:t>
      </w:r>
      <w:r>
        <w:rPr>
          <w:rFonts w:cs="Arial"/>
          <w:color w:val="000000"/>
        </w:rPr>
        <w:fldChar w:fldCharType="begin"/>
      </w:r>
      <w:r>
        <w:rPr>
          <w:rFonts w:cs="Arial"/>
          <w:color w:val="000000"/>
        </w:rPr>
        <w:instrText xml:space="preserve"> REF _Ref110855052 \r \h </w:instrText>
      </w:r>
      <w:r>
        <w:rPr>
          <w:rFonts w:cs="Arial"/>
          <w:color w:val="000000"/>
        </w:rPr>
      </w:r>
      <w:r>
        <w:rPr>
          <w:rFonts w:cs="Arial"/>
          <w:color w:val="000000"/>
        </w:rPr>
        <w:fldChar w:fldCharType="separate"/>
      </w:r>
      <w:r w:rsidR="00950596">
        <w:rPr>
          <w:rFonts w:cs="Arial"/>
          <w:color w:val="000000"/>
        </w:rPr>
        <w:t>Section 1.04</w:t>
      </w:r>
      <w:r>
        <w:rPr>
          <w:rFonts w:cs="Arial"/>
          <w:color w:val="000000"/>
        </w:rPr>
        <w:fldChar w:fldCharType="end"/>
      </w:r>
      <w:r w:rsidRPr="00097976">
        <w:rPr>
          <w:rFonts w:cs="Arial"/>
          <w:color w:val="000000"/>
          <w:szCs w:val="24"/>
        </w:rPr>
        <w:t xml:space="preserve">, in accordance with </w:t>
      </w:r>
      <w:r>
        <w:rPr>
          <w:rFonts w:cs="Arial"/>
          <w:color w:val="000000"/>
          <w:szCs w:val="24"/>
        </w:rPr>
        <w:t xml:space="preserve">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9:2021{[</w:t>
      </w:r>
      <w:r>
        <w:rPr>
          <w:rStyle w:val="Strong"/>
          <w:rFonts w:eastAsia="Times New Roman"/>
          <w:color w:val="41A151"/>
          <w:shd w:val="clear" w:color="auto" w:fill="C9F3CD"/>
        </w:rPr>
        <w:t>endif</w:t>
      </w:r>
      <w:r>
        <w:rPr>
          <w:rFonts w:eastAsia="Times New Roman"/>
        </w:rPr>
        <w:t>]}, as amended from time to time</w:t>
      </w:r>
      <w:r w:rsidRPr="00097976">
        <w:rPr>
          <w:rFonts w:cs="Arial"/>
          <w:color w:val="000000"/>
          <w:szCs w:val="24"/>
        </w:rPr>
        <w:t xml:space="preserve">, the </w:t>
      </w:r>
      <w:r>
        <w:rPr>
          <w:rFonts w:cs="Times New Roman"/>
        </w:rPr>
        <w:t>{[</w:t>
      </w:r>
      <w:r>
        <w:rPr>
          <w:rFonts w:cs="Times New Roman"/>
          <w:noProof/>
          <w:color w:val="2157AD"/>
          <w:shd w:val="clear" w:color="auto" w:fill="C9E1F3"/>
        </w:rPr>
        <w:t>StateLawSelect.GrantorReference</w:t>
      </w:r>
      <w:r>
        <w:rPr>
          <w:rFonts w:cs="Times New Roman"/>
        </w:rPr>
        <w:t>]}</w:t>
      </w:r>
      <w:r>
        <w:rPr>
          <w:rFonts w:cs="Arial"/>
          <w:color w:val="000000"/>
        </w:rPr>
        <w:t xml:space="preserve">s hereby </w:t>
      </w:r>
      <w:r w:rsidRPr="00097976">
        <w:rPr>
          <w:rFonts w:cs="Arial"/>
          <w:color w:val="000000"/>
          <w:szCs w:val="24"/>
        </w:rPr>
        <w:t>reserve</w:t>
      </w:r>
      <w:r>
        <w:rPr>
          <w:rFonts w:cs="Arial"/>
          <w:color w:val="000000"/>
        </w:rPr>
        <w:t xml:space="preserve"> in a nonfiduciary capacity, acting jointly,</w:t>
      </w:r>
      <w:r w:rsidRPr="00097976">
        <w:rPr>
          <w:rFonts w:cs="Arial"/>
          <w:color w:val="000000"/>
          <w:szCs w:val="24"/>
        </w:rPr>
        <w:t xml:space="preserve"> the right to</w:t>
      </w:r>
      <w:r>
        <w:t xml:space="preserve"> modify the provisions of this Lifetime Trust in order to add or remove beneficiaries, or modify their rights, including the right to eliminate entirely the principal interest of a beneficiary; provided, however, </w:t>
      </w:r>
      <w:r w:rsidRPr="00C87D7A">
        <w:rPr>
          <w:rFonts w:cs="Arial"/>
          <w:color w:val="000000"/>
          <w:szCs w:val="24"/>
        </w:rPr>
        <w:t xml:space="preserve">under no circumstances may a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szCs w:val="24"/>
        </w:rPr>
        <w:t xml:space="preserve"> or a </w:t>
      </w:r>
      <w:r>
        <w:rPr>
          <w:rFonts w:cs="Times New Roman"/>
        </w:rPr>
        <w:t>{[</w:t>
      </w:r>
      <w:r>
        <w:rPr>
          <w:rFonts w:cs="Times New Roman"/>
          <w:noProof/>
          <w:color w:val="2157AD"/>
          <w:shd w:val="clear" w:color="auto" w:fill="C9E1F3"/>
        </w:rPr>
        <w:t>StateLawSelect.GrantorReference</w:t>
      </w:r>
      <w:r>
        <w:rPr>
          <w:rFonts w:cs="Times New Roman"/>
        </w:rPr>
        <w:t>]}</w:t>
      </w:r>
      <w:r>
        <w:rPr>
          <w:rFonts w:cs="Arial"/>
          <w:color w:val="000000"/>
          <w:szCs w:val="24"/>
        </w:rPr>
        <w:t>’s</w:t>
      </w:r>
      <w:r w:rsidRPr="00C87D7A">
        <w:rPr>
          <w:rFonts w:cs="Arial"/>
          <w:color w:val="000000"/>
          <w:szCs w:val="24"/>
        </w:rPr>
        <w:t xml:space="preserve"> spouse be</w:t>
      </w:r>
      <w:r>
        <w:rPr>
          <w:rFonts w:cs="Arial"/>
          <w:color w:val="000000"/>
        </w:rPr>
        <w:t xml:space="preserve"> named as</w:t>
      </w:r>
      <w:r w:rsidRPr="00C87D7A">
        <w:rPr>
          <w:rFonts w:cs="Arial"/>
          <w:color w:val="000000"/>
          <w:szCs w:val="24"/>
        </w:rPr>
        <w:t xml:space="preserve"> a principal beneficiary</w:t>
      </w:r>
      <w:r>
        <w:rPr>
          <w:rFonts w:cs="Arial"/>
          <w:color w:val="000000"/>
        </w:rPr>
        <w:t xml:space="preserve">. </w:t>
      </w:r>
      <w:r>
        <w:t xml:space="preserve">As such, </w:t>
      </w:r>
      <w:r>
        <w:rPr>
          <w:rFonts w:cs="Times New Roman"/>
        </w:rPr>
        <w:t>{[</w:t>
      </w:r>
      <w:r>
        <w:rPr>
          <w:rFonts w:cs="Times New Roman"/>
          <w:noProof/>
          <w:color w:val="2157AD"/>
          <w:shd w:val="clear" w:color="auto" w:fill="C9E1F3"/>
        </w:rPr>
        <w:t>StateLawSelect.GrantorReference</w:t>
      </w:r>
      <w:r>
        <w:rPr>
          <w:rFonts w:cs="Times New Roman"/>
        </w:rPr>
        <w:t>]}</w:t>
      </w:r>
      <w:r>
        <w:t xml:space="preserve">s, acting jointly, </w:t>
      </w:r>
      <w:r w:rsidRPr="00C562C3">
        <w:t>may modify the provisions of this Trust to add or remove beneficiaries, or modify their rights</w:t>
      </w:r>
      <w:r>
        <w:t>, including elimination entirely of the principal interest of a beneficiary,</w:t>
      </w:r>
      <w:r w:rsidRPr="00C562C3">
        <w:t xml:space="preserve"> </w:t>
      </w:r>
      <w:r>
        <w:t xml:space="preserve">by a signed writing that is acknowledged before a notary public and two witnesses, </w:t>
      </w:r>
      <w:r w:rsidRPr="00C87D7A">
        <w:rPr>
          <w:rFonts w:cs="Arial"/>
          <w:color w:val="000000"/>
        </w:rPr>
        <w:t xml:space="preserve">including the </w:t>
      </w:r>
      <w:r>
        <w:rPr>
          <w:rFonts w:cs="Arial"/>
          <w:color w:val="000000"/>
        </w:rPr>
        <w:t>elimination</w:t>
      </w:r>
      <w:r w:rsidRPr="00C87D7A">
        <w:rPr>
          <w:rFonts w:cs="Arial"/>
          <w:color w:val="000000"/>
        </w:rPr>
        <w:t xml:space="preserve"> entirely </w:t>
      </w:r>
      <w:r>
        <w:rPr>
          <w:rFonts w:cs="Arial"/>
          <w:color w:val="000000"/>
        </w:rPr>
        <w:t xml:space="preserve">of </w:t>
      </w:r>
      <w:r w:rsidRPr="00C87D7A">
        <w:rPr>
          <w:rFonts w:cs="Arial"/>
          <w:color w:val="000000"/>
        </w:rPr>
        <w:t>the principal interest of a principal beneficiary</w:t>
      </w:r>
      <w:r w:rsidR="00356BB5">
        <w:t>;</w:t>
      </w:r>
      <w:r>
        <w:t xml:space="preserve"> provided, however, </w:t>
      </w:r>
      <w:r w:rsidRPr="00C87D7A">
        <w:rPr>
          <w:rFonts w:cs="Arial"/>
          <w:color w:val="000000"/>
          <w:szCs w:val="24"/>
        </w:rPr>
        <w:t xml:space="preserve">under no circumstances may a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szCs w:val="24"/>
        </w:rPr>
        <w:t xml:space="preserve"> or a </w:t>
      </w:r>
      <w:r>
        <w:rPr>
          <w:rFonts w:cs="Times New Roman"/>
        </w:rPr>
        <w:t>{[</w:t>
      </w:r>
      <w:r>
        <w:rPr>
          <w:rFonts w:cs="Times New Roman"/>
          <w:noProof/>
          <w:color w:val="2157AD"/>
          <w:shd w:val="clear" w:color="auto" w:fill="C9E1F3"/>
        </w:rPr>
        <w:t>StateLawSelect.GrantorReference</w:t>
      </w:r>
      <w:r>
        <w:rPr>
          <w:rFonts w:cs="Times New Roman"/>
        </w:rPr>
        <w:t>]}</w:t>
      </w:r>
      <w:r>
        <w:rPr>
          <w:rFonts w:cs="Arial"/>
          <w:color w:val="000000"/>
          <w:szCs w:val="24"/>
        </w:rPr>
        <w:t>’s</w:t>
      </w:r>
      <w:r w:rsidRPr="00C87D7A">
        <w:rPr>
          <w:rFonts w:cs="Arial"/>
          <w:color w:val="000000"/>
          <w:szCs w:val="24"/>
        </w:rPr>
        <w:t xml:space="preserve"> spouse be</w:t>
      </w:r>
      <w:r>
        <w:rPr>
          <w:rFonts w:cs="Arial"/>
          <w:color w:val="000000"/>
        </w:rPr>
        <w:t xml:space="preserve"> named as</w:t>
      </w:r>
      <w:r w:rsidRPr="00C87D7A">
        <w:rPr>
          <w:rFonts w:cs="Arial"/>
          <w:color w:val="000000"/>
          <w:szCs w:val="24"/>
        </w:rPr>
        <w:t xml:space="preserve"> a principal beneficiary</w:t>
      </w:r>
      <w:r w:rsidR="00356BB5">
        <w:rPr>
          <w:rFonts w:cs="Arial"/>
          <w:color w:val="000000"/>
          <w:szCs w:val="24"/>
        </w:rPr>
        <w:t>.</w:t>
      </w:r>
    </w:p>
    <w:p w14:paraId="109CC582" w14:textId="77777777" w:rsidR="003D7EDC" w:rsidRDefault="003D7EDC" w:rsidP="003D7EDC">
      <w:pPr>
        <w:pStyle w:val="TheusBody2"/>
        <w:ind w:left="720" w:firstLine="720"/>
        <w:rPr>
          <w:rFonts w:cs="Arial"/>
          <w:color w:val="000000"/>
        </w:rPr>
      </w:pPr>
      <w:r>
        <w:rPr>
          <w:rFonts w:eastAsia="Times New Roman"/>
        </w:rPr>
        <w:t>{[</w:t>
      </w:r>
      <w:r>
        <w:rPr>
          <w:rStyle w:val="Strong"/>
          <w:rFonts w:eastAsia="Times New Roman"/>
          <w:color w:val="41A151"/>
          <w:highlight w:val="green"/>
          <w:shd w:val="clear" w:color="auto" w:fill="C9F3CD"/>
        </w:rPr>
        <w:t>endif</w:t>
      </w:r>
      <w:r>
        <w:rPr>
          <w:rFonts w:eastAsia="Times New Roman"/>
        </w:rPr>
        <w:t>]}</w:t>
      </w:r>
    </w:p>
    <w:p w14:paraId="6951C000" w14:textId="6ACE724B" w:rsidR="003D7EDC" w:rsidRDefault="003D7EDC" w:rsidP="003D7EDC">
      <w:pPr>
        <w:pStyle w:val="TheusBody3"/>
        <w:ind w:left="1440"/>
      </w:pPr>
      <w:r>
        <w:t>{[</w:t>
      </w:r>
      <w:r w:rsidRPr="00FC74EB">
        <w:rPr>
          <w:b/>
          <w:noProof/>
          <w:color w:val="41A151"/>
          <w:highlight w:val="green"/>
          <w:shd w:val="clear" w:color="auto" w:fill="C9F3CD"/>
        </w:rPr>
        <w:t>if</w:t>
      </w:r>
      <w:r w:rsidRPr="00FC74EB">
        <w:rPr>
          <w:noProof/>
          <w:color w:val="2157AD"/>
          <w:highlight w:val="green"/>
          <w:shd w:val="clear" w:color="auto" w:fill="C9F3CD"/>
        </w:rPr>
        <w:t xml:space="preserve"> (!MaritalTrustType</w:t>
      </w:r>
      <w:r w:rsidRPr="00FC74EB">
        <w:rPr>
          <w:rFonts w:eastAsia="Times New Roman"/>
          <w:color w:val="2157AD"/>
          <w:highlight w:val="green"/>
          <w:shd w:val="clear" w:color="auto" w:fill="C9F3CD"/>
        </w:rPr>
        <w:t xml:space="preserve"> ||</w:t>
      </w:r>
      <w:r w:rsidRPr="00FC74EB">
        <w:rPr>
          <w:noProof/>
          <w:color w:val="2157AD"/>
          <w:highlight w:val="green"/>
          <w:shd w:val="clear" w:color="auto" w:fill="C9F3CD"/>
        </w:rPr>
        <w:t xml:space="preserve"> </w:t>
      </w:r>
      <w:r w:rsidRPr="0011052C">
        <w:rPr>
          <w:noProof/>
          <w:color w:val="2157AD"/>
          <w:highlight w:val="green"/>
          <w:shd w:val="clear" w:color="auto" w:fill="C9F3CD"/>
        </w:rPr>
        <w:t>MaritalTrustType == "NoMarital")</w:t>
      </w:r>
      <w:r w:rsidR="0011052C" w:rsidRPr="0011052C">
        <w:rPr>
          <w:noProof/>
          <w:color w:val="2157AD"/>
          <w:highlight w:val="green"/>
          <w:shd w:val="clear" w:color="auto" w:fill="C9F3CD"/>
        </w:rPr>
        <w:t xml:space="preserve"> &amp;&amp; MaritalReservePowerAmendSelect == </w:t>
      </w:r>
      <w:r w:rsidR="0011052C" w:rsidRPr="0011052C">
        <w:rPr>
          <w:rFonts w:eastAsia="Times New Roman"/>
          <w:color w:val="2157AD"/>
          <w:highlight w:val="green"/>
          <w:shd w:val="clear" w:color="auto" w:fill="C9F3CD"/>
        </w:rPr>
        <w:t>"Descendants</w:t>
      </w:r>
      <w:r w:rsidR="0011052C" w:rsidRPr="00FC74EB">
        <w:rPr>
          <w:rFonts w:eastAsia="Times New Roman"/>
          <w:color w:val="2157AD"/>
          <w:highlight w:val="green"/>
          <w:shd w:val="clear" w:color="auto" w:fill="C9F3CD"/>
        </w:rPr>
        <w:t>"</w:t>
      </w:r>
      <w:r>
        <w:t>]}</w:t>
      </w:r>
    </w:p>
    <w:p w14:paraId="003FAD8D" w14:textId="33DE4567" w:rsidR="003D7EDC" w:rsidRDefault="003D7EDC" w:rsidP="003D7EDC">
      <w:pPr>
        <w:pStyle w:val="TheusBody3"/>
        <w:ind w:left="1440"/>
      </w:pPr>
      <w:r>
        <w:t xml:space="preserve">Upon the death of the first of us,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hereby reserves in a non-fiduciary capacity the right to modify the provisions of the trust instrument with respect to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’s </w:t>
      </w:r>
      <w:r>
        <w:rPr>
          <w:rFonts w:cs="Times New Roman"/>
        </w:rPr>
        <w:t>one-half (½) interest of all community property transferred to the Trust and all separate property transferred to the Trust by the surviving {[</w:t>
      </w:r>
      <w:r>
        <w:rPr>
          <w:rFonts w:cs="Times New Roman"/>
          <w:noProof/>
          <w:color w:val="2157AD"/>
          <w:shd w:val="clear" w:color="auto" w:fill="C9E1F3"/>
        </w:rPr>
        <w:t>StateLawSelect.GrantorReference</w:t>
      </w:r>
      <w:r>
        <w:rPr>
          <w:rFonts w:cs="Times New Roman"/>
        </w:rPr>
        <w:t>]} and any accrued and undistributed net income attributable to the community or separate share of the surviving {[</w:t>
      </w:r>
      <w:r>
        <w:rPr>
          <w:rFonts w:cs="Times New Roman"/>
          <w:noProof/>
          <w:color w:val="2157AD"/>
          <w:shd w:val="clear" w:color="auto" w:fill="C9E1F3"/>
        </w:rPr>
        <w:t>StateLawSelect.GrantorReference</w:t>
      </w:r>
      <w:r>
        <w:rPr>
          <w:rFonts w:cs="Times New Roman"/>
        </w:rPr>
        <w:t>]}</w:t>
      </w:r>
      <w:r>
        <w:t xml:space="preserve"> in order to add or remove beneficiaries, or modify their rights, including the right to eliminate entirely the principal interest of a beneficiary, if all the affected beneficiaries are Descendants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xml:space="preserve">, as amended from time to time. As such,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w:t>
      </w:r>
      <w:r w:rsidRPr="00C562C3">
        <w:t>may modify the provisions of this Trust to add or remove beneficiaries, or modify their rights</w:t>
      </w:r>
      <w:r>
        <w:t>, including elimination entirely of the principal interest of a beneficiary,</w:t>
      </w:r>
      <w:r w:rsidRPr="00C562C3">
        <w:t xml:space="preserve"> </w:t>
      </w:r>
      <w:r>
        <w:t xml:space="preserve">by a signed writing that is acknowledged before a notary public and two witnesses, with respect to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’s </w:t>
      </w:r>
      <w:r>
        <w:rPr>
          <w:rFonts w:cs="Times New Roman"/>
        </w:rPr>
        <w:t>one-half (½) interest of all community property transferred to the Trust and all separate property transferred to the Trust by the surviving {[</w:t>
      </w:r>
      <w:r>
        <w:rPr>
          <w:rFonts w:cs="Times New Roman"/>
          <w:noProof/>
          <w:color w:val="2157AD"/>
          <w:shd w:val="clear" w:color="auto" w:fill="C9E1F3"/>
        </w:rPr>
        <w:t>StateLawSelect.GrantorReference</w:t>
      </w:r>
      <w:r>
        <w:rPr>
          <w:rFonts w:cs="Times New Roman"/>
        </w:rPr>
        <w:t>]} and any accrued and undistributed net income attributable to the separate share of the surviving {[</w:t>
      </w:r>
      <w:r>
        <w:rPr>
          <w:rFonts w:cs="Times New Roman"/>
          <w:noProof/>
          <w:color w:val="2157AD"/>
          <w:shd w:val="clear" w:color="auto" w:fill="C9E1F3"/>
        </w:rPr>
        <w:t>StateLawSelect.GrantorReference</w:t>
      </w:r>
      <w:r>
        <w:rPr>
          <w:rFonts w:cs="Times New Roman"/>
        </w:rPr>
        <w:t xml:space="preserve">]}; </w:t>
      </w:r>
      <w:r>
        <w:t xml:space="preserve">provided all affected beneficiaries are descendants of the surviving </w:t>
      </w:r>
      <w:r>
        <w:rPr>
          <w:rFonts w:cs="Times New Roman"/>
        </w:rPr>
        <w:t>{[</w:t>
      </w:r>
      <w:r>
        <w:rPr>
          <w:rFonts w:cs="Times New Roman"/>
          <w:noProof/>
          <w:color w:val="2157AD"/>
          <w:shd w:val="clear" w:color="auto" w:fill="C9E1F3"/>
        </w:rPr>
        <w:t>StateLawSelect.GrantorReference</w:t>
      </w:r>
      <w:r>
        <w:rPr>
          <w:rFonts w:cs="Times New Roman"/>
        </w:rPr>
        <w:t>]}</w:t>
      </w:r>
      <w:r w:rsidR="00356BB5">
        <w:rPr>
          <w:rFonts w:cs="Times New Roman"/>
        </w:rPr>
        <w:t xml:space="preserve">; </w:t>
      </w:r>
      <w:r>
        <w:t xml:space="preserve">provided, </w:t>
      </w:r>
      <w:r>
        <w:lastRenderedPageBreak/>
        <w:t xml:space="preserve">however, </w:t>
      </w:r>
      <w:r w:rsidRPr="00C87D7A">
        <w:rPr>
          <w:rFonts w:cs="Arial"/>
          <w:color w:val="000000"/>
          <w:szCs w:val="24"/>
        </w:rPr>
        <w:t xml:space="preserve">under no circumstances may </w:t>
      </w:r>
      <w:r>
        <w:rPr>
          <w:rFonts w:cs="Arial"/>
          <w:color w:val="000000"/>
          <w:szCs w:val="24"/>
        </w:rPr>
        <w:t xml:space="preserve">a surviving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szCs w:val="24"/>
        </w:rPr>
        <w:t xml:space="preserve"> be</w:t>
      </w:r>
      <w:r>
        <w:rPr>
          <w:rFonts w:cs="Arial"/>
          <w:color w:val="000000"/>
        </w:rPr>
        <w:t xml:space="preserve"> named as</w:t>
      </w:r>
      <w:r w:rsidRPr="00C87D7A">
        <w:rPr>
          <w:rFonts w:cs="Arial"/>
          <w:color w:val="000000"/>
          <w:szCs w:val="24"/>
        </w:rPr>
        <w:t xml:space="preserve"> a principal beneficiary</w:t>
      </w:r>
      <w:r>
        <w:t>.</w:t>
      </w:r>
    </w:p>
    <w:p w14:paraId="25F19CC4" w14:textId="12F156B4" w:rsidR="003D7EDC" w:rsidRDefault="003D7EDC" w:rsidP="003D7EDC">
      <w:pPr>
        <w:pStyle w:val="TheusBody3"/>
        <w:ind w:left="1440"/>
      </w:pPr>
      <w:r>
        <w:t>{[</w:t>
      </w:r>
      <w:r w:rsidRPr="00FC74EB">
        <w:rPr>
          <w:b/>
          <w:noProof/>
          <w:color w:val="41A151"/>
          <w:highlight w:val="green"/>
          <w:shd w:val="clear" w:color="auto" w:fill="C9F3CD"/>
        </w:rPr>
        <w:t>elseif</w:t>
      </w:r>
      <w:r w:rsidRPr="00FC74EB">
        <w:rPr>
          <w:noProof/>
          <w:color w:val="2157AD"/>
          <w:highlight w:val="green"/>
          <w:shd w:val="clear" w:color="auto" w:fill="C9F3CD"/>
        </w:rPr>
        <w:t xml:space="preserve"> (!MaritalTrustType </w:t>
      </w:r>
      <w:r w:rsidRPr="00FC74EB">
        <w:rPr>
          <w:rFonts w:eastAsia="Times New Roman"/>
          <w:color w:val="2157AD"/>
          <w:highlight w:val="green"/>
          <w:shd w:val="clear" w:color="auto" w:fill="C9F3CD"/>
        </w:rPr>
        <w:t xml:space="preserve">|| </w:t>
      </w:r>
      <w:r w:rsidRPr="0011052C">
        <w:rPr>
          <w:noProof/>
          <w:color w:val="2157AD"/>
          <w:highlight w:val="green"/>
          <w:shd w:val="clear" w:color="auto" w:fill="C9F3CD"/>
        </w:rPr>
        <w:t>MaritalTrustType == "NoMarital")</w:t>
      </w:r>
      <w:r w:rsidR="0011052C" w:rsidRPr="0011052C">
        <w:rPr>
          <w:noProof/>
          <w:color w:val="2157AD"/>
          <w:highlight w:val="green"/>
          <w:shd w:val="clear" w:color="auto" w:fill="C9F3CD"/>
        </w:rPr>
        <w:t xml:space="preserve"> &amp;&amp; MaritalReservePowerAmendSelect == </w:t>
      </w:r>
      <w:r w:rsidR="0011052C" w:rsidRPr="0011052C">
        <w:rPr>
          <w:rFonts w:eastAsia="Times New Roman"/>
          <w:color w:val="2157AD"/>
          <w:highlight w:val="green"/>
          <w:shd w:val="clear" w:color="auto" w:fill="C9F3CD"/>
        </w:rPr>
        <w:t>"</w:t>
      </w:r>
      <w:r w:rsidR="0011052C" w:rsidRPr="00FC74EB">
        <w:rPr>
          <w:rFonts w:eastAsia="Times New Roman"/>
          <w:color w:val="2157AD"/>
          <w:highlight w:val="green"/>
          <w:shd w:val="clear" w:color="auto" w:fill="C9F3CD"/>
        </w:rPr>
        <w:t>Expanded"</w:t>
      </w:r>
      <w:r>
        <w:t>]}</w:t>
      </w:r>
    </w:p>
    <w:p w14:paraId="4117DAEE" w14:textId="0DC429E8" w:rsidR="003D7EDC" w:rsidRDefault="003D7EDC" w:rsidP="003D7EDC">
      <w:pPr>
        <w:pStyle w:val="TheusBody3"/>
        <w:ind w:left="1440"/>
      </w:pPr>
      <w:r>
        <w:t xml:space="preserve">Upon the death of the first of us, the </w:t>
      </w:r>
      <w:r>
        <w:rPr>
          <w:rFonts w:cs="Times New Roman"/>
        </w:rPr>
        <w:t>{[</w:t>
      </w:r>
      <w:r>
        <w:rPr>
          <w:rFonts w:cs="Times New Roman"/>
          <w:noProof/>
          <w:color w:val="2157AD"/>
          <w:shd w:val="clear" w:color="auto" w:fill="C9E1F3"/>
        </w:rPr>
        <w:t>StateLawSelect.GrantorReference</w:t>
      </w:r>
      <w:r>
        <w:rPr>
          <w:rFonts w:cs="Times New Roman"/>
        </w:rPr>
        <w:t>]}</w:t>
      </w:r>
      <w:r>
        <w:t xml:space="preserve">s hereby reserve the right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to modify the provisions of the trust instrument with respect to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’s </w:t>
      </w:r>
      <w:r>
        <w:rPr>
          <w:rFonts w:cs="Times New Roman"/>
        </w:rPr>
        <w:t>one-half (½) interest of all community property transferred to the Trust and all separate property transferred to the Trust by the surviving {[</w:t>
      </w:r>
      <w:r>
        <w:rPr>
          <w:rFonts w:cs="Times New Roman"/>
          <w:noProof/>
          <w:color w:val="2157AD"/>
          <w:shd w:val="clear" w:color="auto" w:fill="C9E1F3"/>
        </w:rPr>
        <w:t>StateLawSelect.GrantorReference</w:t>
      </w:r>
      <w:r>
        <w:rPr>
          <w:rFonts w:cs="Times New Roman"/>
        </w:rPr>
        <w:t>]} and any accrued and undistributed net income attributable to the community or separate share of the surviving {[</w:t>
      </w:r>
      <w:r>
        <w:rPr>
          <w:rFonts w:cs="Times New Roman"/>
          <w:noProof/>
          <w:color w:val="2157AD"/>
          <w:shd w:val="clear" w:color="auto" w:fill="C9E1F3"/>
        </w:rPr>
        <w:t>StateLawSelect.GrantorReference</w:t>
      </w:r>
      <w:r>
        <w:rPr>
          <w:rFonts w:cs="Times New Roman"/>
        </w:rPr>
        <w:t xml:space="preserve">]} </w:t>
      </w:r>
      <w:r>
        <w:t xml:space="preserve">in order to add or remove beneficiaries, or modify their rights, including the right to eliminate entirely the principal interest of a beneficiary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xml:space="preserve">, as amended from time to time. As such,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w:t>
      </w:r>
      <w:r w:rsidRPr="00C562C3">
        <w:t>may modify the provisions of this Trust to add or remove beneficiaries, or modify their rights</w:t>
      </w:r>
      <w:r>
        <w:t>, including elimination entirely the principal interest of a beneficiary,</w:t>
      </w:r>
      <w:r w:rsidRPr="00C562C3">
        <w:t xml:space="preserve"> </w:t>
      </w:r>
      <w:r>
        <w:t xml:space="preserve">by a signed writing that is acknowledged before a notary public and two witnesses, with respect to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’s </w:t>
      </w:r>
      <w:r>
        <w:rPr>
          <w:rFonts w:cs="Times New Roman"/>
        </w:rPr>
        <w:t>one-half (½) interest of all community property transferred to the Trust and all separate property transferred to the Trust by the surviving {[</w:t>
      </w:r>
      <w:r>
        <w:rPr>
          <w:rFonts w:cs="Times New Roman"/>
          <w:noProof/>
          <w:color w:val="2157AD"/>
          <w:shd w:val="clear" w:color="auto" w:fill="C9E1F3"/>
        </w:rPr>
        <w:t>StateLawSelect.GrantorReference</w:t>
      </w:r>
      <w:r>
        <w:rPr>
          <w:rFonts w:cs="Times New Roman"/>
        </w:rPr>
        <w:t>]} and any accrued and undistributed net income attributable to the community or separate share of the surviving {[</w:t>
      </w:r>
      <w:r>
        <w:rPr>
          <w:rFonts w:cs="Times New Roman"/>
          <w:noProof/>
          <w:color w:val="2157AD"/>
          <w:shd w:val="clear" w:color="auto" w:fill="C9E1F3"/>
        </w:rPr>
        <w:t>StateLawSelect.GrantorReference</w:t>
      </w:r>
      <w:r>
        <w:rPr>
          <w:rFonts w:cs="Times New Roman"/>
        </w:rPr>
        <w:t>]}, regardless of the relationship of the beneficiary to the surviving {[</w:t>
      </w:r>
      <w:r>
        <w:rPr>
          <w:rFonts w:cs="Times New Roman"/>
          <w:noProof/>
          <w:color w:val="2157AD"/>
          <w:shd w:val="clear" w:color="auto" w:fill="C9E1F3"/>
        </w:rPr>
        <w:t>StateLawSelect.GrantorReference</w:t>
      </w:r>
      <w:r>
        <w:rPr>
          <w:rFonts w:cs="Times New Roman"/>
        </w:rPr>
        <w:t>]}</w:t>
      </w:r>
      <w:r w:rsidR="00356BB5">
        <w:rPr>
          <w:rFonts w:cs="Times New Roman"/>
        </w:rPr>
        <w:t xml:space="preserve">; </w:t>
      </w:r>
      <w:r>
        <w:t xml:space="preserve">provided, however, </w:t>
      </w:r>
      <w:r w:rsidRPr="00C87D7A">
        <w:rPr>
          <w:rFonts w:cs="Arial"/>
          <w:color w:val="000000"/>
          <w:szCs w:val="24"/>
        </w:rPr>
        <w:t xml:space="preserve">under no circumstances may </w:t>
      </w:r>
      <w:r>
        <w:rPr>
          <w:rFonts w:cs="Arial"/>
          <w:color w:val="000000"/>
          <w:szCs w:val="24"/>
        </w:rPr>
        <w:t xml:space="preserve">a surviving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szCs w:val="24"/>
        </w:rPr>
        <w:t xml:space="preserve"> be</w:t>
      </w:r>
      <w:r>
        <w:rPr>
          <w:rFonts w:cs="Arial"/>
          <w:color w:val="000000"/>
        </w:rPr>
        <w:t xml:space="preserve"> named as</w:t>
      </w:r>
      <w:r w:rsidRPr="00C87D7A">
        <w:rPr>
          <w:rFonts w:cs="Arial"/>
          <w:color w:val="000000"/>
          <w:szCs w:val="24"/>
        </w:rPr>
        <w:t xml:space="preserve"> a principal beneficiary</w:t>
      </w:r>
      <w:r w:rsidR="00356BB5">
        <w:rPr>
          <w:rFonts w:cs="Arial"/>
          <w:color w:val="000000"/>
          <w:szCs w:val="24"/>
        </w:rPr>
        <w:t>.</w:t>
      </w:r>
    </w:p>
    <w:p w14:paraId="4B36A883" w14:textId="717D83B1" w:rsidR="003D7EDC" w:rsidRDefault="003D7EDC" w:rsidP="003D7EDC">
      <w:pPr>
        <w:pStyle w:val="TheusBody3"/>
        <w:ind w:left="1440"/>
      </w:pPr>
      <w:r>
        <w:t>{[</w:t>
      </w:r>
      <w:r w:rsidRPr="00FC74EB">
        <w:rPr>
          <w:b/>
          <w:noProof/>
          <w:color w:val="41A151"/>
          <w:highlight w:val="green"/>
          <w:shd w:val="clear" w:color="auto" w:fill="C9F3CD"/>
        </w:rPr>
        <w:t>elseif</w:t>
      </w:r>
      <w:r w:rsidRPr="00FC74EB">
        <w:rPr>
          <w:noProof/>
          <w:color w:val="2157AD"/>
          <w:highlight w:val="green"/>
          <w:shd w:val="clear" w:color="auto" w:fill="C9F3CD"/>
        </w:rPr>
        <w:t xml:space="preserve"> (!MaritalTrustType </w:t>
      </w:r>
      <w:r w:rsidRPr="0011052C">
        <w:rPr>
          <w:rFonts w:eastAsia="Times New Roman"/>
          <w:color w:val="2157AD"/>
          <w:highlight w:val="green"/>
          <w:shd w:val="clear" w:color="auto" w:fill="C9F3CD"/>
        </w:rPr>
        <w:t xml:space="preserve">|| </w:t>
      </w:r>
      <w:r w:rsidRPr="0011052C">
        <w:rPr>
          <w:noProof/>
          <w:color w:val="2157AD"/>
          <w:highlight w:val="green"/>
          <w:shd w:val="clear" w:color="auto" w:fill="C9F3CD"/>
        </w:rPr>
        <w:t>MaritalTrustType == "NoMarital")</w:t>
      </w:r>
      <w:r w:rsidR="0011052C" w:rsidRPr="0011052C">
        <w:rPr>
          <w:noProof/>
          <w:color w:val="2157AD"/>
          <w:highlight w:val="green"/>
          <w:shd w:val="clear" w:color="auto" w:fill="C9F3CD"/>
        </w:rPr>
        <w:t xml:space="preserve"> </w:t>
      </w:r>
      <w:r w:rsidR="0011052C">
        <w:rPr>
          <w:noProof/>
          <w:color w:val="2157AD"/>
          <w:highlight w:val="green"/>
          <w:shd w:val="clear" w:color="auto" w:fill="C9F3CD"/>
        </w:rPr>
        <w:t>&amp;</w:t>
      </w:r>
      <w:r w:rsidR="0011052C" w:rsidRPr="0011052C">
        <w:rPr>
          <w:noProof/>
          <w:color w:val="2157AD"/>
          <w:highlight w:val="green"/>
          <w:shd w:val="clear" w:color="auto" w:fill="C9F3CD"/>
        </w:rPr>
        <w:t xml:space="preserve">&amp; MaritalReservePowerAmendSelect == </w:t>
      </w:r>
      <w:r w:rsidR="0011052C" w:rsidRPr="0011052C">
        <w:rPr>
          <w:rFonts w:eastAsia="Times New Roman"/>
          <w:color w:val="2157AD"/>
          <w:highlight w:val="green"/>
          <w:shd w:val="clear" w:color="auto" w:fill="C9F3CD"/>
        </w:rPr>
        <w:t>"None</w:t>
      </w:r>
      <w:r w:rsidR="0011052C" w:rsidRPr="00DF0C6F">
        <w:rPr>
          <w:rFonts w:eastAsia="Times New Roman"/>
          <w:color w:val="2157AD"/>
          <w:highlight w:val="green"/>
          <w:shd w:val="clear" w:color="auto" w:fill="C9F3CD"/>
        </w:rPr>
        <w:t>"</w:t>
      </w:r>
      <w:r>
        <w:t>]}</w:t>
      </w:r>
    </w:p>
    <w:p w14:paraId="0AEB9172" w14:textId="15B1A5AF" w:rsidR="003D7EDC" w:rsidRDefault="003D7EDC" w:rsidP="003D7EDC">
      <w:pPr>
        <w:pStyle w:val="TheusBody2"/>
        <w:ind w:left="1440"/>
        <w:rPr>
          <w:rFonts w:cs="Arial"/>
          <w:color w:val="000000"/>
        </w:rPr>
      </w:pPr>
      <w:r>
        <w:rPr>
          <w:rFonts w:cs="Times New Roman"/>
        </w:rPr>
        <w:t>Upon the death of the first {[</w:t>
      </w:r>
      <w:r>
        <w:rPr>
          <w:rFonts w:cs="Times New Roman"/>
          <w:noProof/>
          <w:color w:val="2157AD"/>
          <w:shd w:val="clear" w:color="auto" w:fill="C9E1F3"/>
        </w:rPr>
        <w:t>StateLawSelect.GrantorReference</w:t>
      </w:r>
      <w:r>
        <w:rPr>
          <w:rFonts w:cs="Times New Roman"/>
        </w:rPr>
        <w:t>]}, the surviving {[</w:t>
      </w:r>
      <w:r>
        <w:rPr>
          <w:rFonts w:cs="Times New Roman"/>
          <w:noProof/>
          <w:color w:val="2157AD"/>
          <w:shd w:val="clear" w:color="auto" w:fill="C9E1F3"/>
        </w:rPr>
        <w:t>StateLawSelect.GrantorReference</w:t>
      </w:r>
      <w:r>
        <w:rPr>
          <w:rFonts w:cs="Times New Roman"/>
        </w:rPr>
        <w:t>]} shall be precluded from adding or removing beneficiaries, or modifying their rights</w:t>
      </w:r>
      <w:r>
        <w:t xml:space="preserve">; provided, further, however, </w:t>
      </w:r>
      <w:r w:rsidRPr="00C87D7A">
        <w:rPr>
          <w:rFonts w:cs="Arial"/>
          <w:color w:val="000000"/>
        </w:rPr>
        <w:t>under no circu</w:t>
      </w:r>
      <w:r>
        <w:rPr>
          <w:rFonts w:cs="Arial"/>
          <w:color w:val="000000"/>
        </w:rPr>
        <w:t>m</w:t>
      </w:r>
      <w:r w:rsidRPr="00C87D7A">
        <w:rPr>
          <w:rFonts w:cs="Arial"/>
          <w:color w:val="000000"/>
        </w:rPr>
        <w:t xml:space="preserve">stances may </w:t>
      </w:r>
      <w:r>
        <w:rPr>
          <w:rFonts w:cs="Arial"/>
          <w:color w:val="000000"/>
        </w:rPr>
        <w:t xml:space="preserve">a surviving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rPr>
        <w:t xml:space="preserve"> be</w:t>
      </w:r>
      <w:r>
        <w:rPr>
          <w:rFonts w:cs="Arial"/>
          <w:color w:val="000000"/>
        </w:rPr>
        <w:t xml:space="preserve"> named as</w:t>
      </w:r>
      <w:r w:rsidRPr="00C87D7A">
        <w:rPr>
          <w:rFonts w:cs="Arial"/>
          <w:color w:val="000000"/>
        </w:rPr>
        <w:t xml:space="preserve"> a principal beneficiary</w:t>
      </w:r>
      <w:r>
        <w:rPr>
          <w:rFonts w:cs="Arial"/>
          <w:color w:val="000000"/>
        </w:rPr>
        <w:t>.</w:t>
      </w:r>
    </w:p>
    <w:p w14:paraId="0A376C74" w14:textId="77777777" w:rsidR="003D7EDC" w:rsidRDefault="003D7EDC" w:rsidP="003D7EDC">
      <w:pPr>
        <w:pStyle w:val="TheusBody"/>
        <w:ind w:left="720" w:firstLine="720"/>
      </w:pPr>
      <w:r>
        <w:t>{[</w:t>
      </w:r>
      <w:r w:rsidRPr="003D7EDC">
        <w:rPr>
          <w:b/>
          <w:noProof/>
          <w:color w:val="41A151"/>
          <w:highlight w:val="green"/>
          <w:shd w:val="clear" w:color="auto" w:fill="C9F3CD"/>
        </w:rPr>
        <w:t>endif</w:t>
      </w:r>
      <w:r>
        <w:t>]}</w:t>
      </w:r>
    </w:p>
    <w:p w14:paraId="0B484DCC" w14:textId="53E13954" w:rsidR="003D7EDC" w:rsidRPr="00085ECD" w:rsidRDefault="003D7EDC" w:rsidP="003D7EDC">
      <w:pPr>
        <w:pStyle w:val="TheusBody2"/>
        <w:ind w:left="1440"/>
      </w:pPr>
      <w:r w:rsidRPr="00085ECD">
        <w:t>{[</w:t>
      </w:r>
      <w:r w:rsidRPr="00080A8E">
        <w:rPr>
          <w:b/>
          <w:noProof/>
          <w:color w:val="41A151"/>
          <w:shd w:val="clear" w:color="auto" w:fill="C9F3CD"/>
        </w:rPr>
        <w:t>if</w:t>
      </w:r>
      <w:r>
        <w:rPr>
          <w:b/>
          <w:noProof/>
          <w:color w:val="41A151"/>
          <w:shd w:val="clear" w:color="auto" w:fill="C9F3CD"/>
        </w:rPr>
        <w:t xml:space="preserve"> </w:t>
      </w:r>
      <w:r w:rsidR="0011052C">
        <w:rPr>
          <w:noProof/>
          <w:color w:val="2157AD"/>
          <w:shd w:val="clear" w:color="auto" w:fill="C9F3CD"/>
        </w:rPr>
        <w:t>(!</w:t>
      </w:r>
      <w:r w:rsidR="0011052C" w:rsidRPr="002B18F4">
        <w:rPr>
          <w:noProof/>
          <w:color w:val="2157AD"/>
          <w:shd w:val="clear" w:color="auto" w:fill="C9F3CD"/>
        </w:rPr>
        <w:t xml:space="preserve">MaritalTrustType </w:t>
      </w:r>
      <w:r w:rsidR="0011052C">
        <w:rPr>
          <w:noProof/>
          <w:color w:val="2157AD"/>
          <w:shd w:val="clear" w:color="auto" w:fill="C9F3CD"/>
        </w:rPr>
        <w:t xml:space="preserve">|| </w:t>
      </w:r>
      <w:r w:rsidR="0011052C" w:rsidRPr="002B18F4">
        <w:rPr>
          <w:noProof/>
          <w:color w:val="2157AD"/>
          <w:shd w:val="clear" w:color="auto" w:fill="C9F3CD"/>
        </w:rPr>
        <w:t>MaritalTrustType == "NoMarital"</w:t>
      </w:r>
      <w:r w:rsidR="0011052C">
        <w:rPr>
          <w:noProof/>
          <w:color w:val="2157AD"/>
          <w:shd w:val="clear" w:color="auto" w:fill="C9F3CD"/>
        </w:rPr>
        <w:t>)</w:t>
      </w:r>
      <w:r w:rsidR="0011052C">
        <w:rPr>
          <w:b/>
          <w:noProof/>
          <w:color w:val="41A151"/>
          <w:shd w:val="clear" w:color="auto" w:fill="C9F3CD"/>
        </w:rPr>
        <w:t xml:space="preserve"> &amp;&amp; </w:t>
      </w:r>
      <w:r w:rsidR="002151A0">
        <w:rPr>
          <w:b/>
          <w:noProof/>
          <w:color w:val="41A151"/>
          <w:shd w:val="clear" w:color="auto" w:fill="C9F3CD"/>
        </w:rPr>
        <w:t>(</w:t>
      </w:r>
      <w:r w:rsidR="002151A0" w:rsidRPr="002151A0">
        <w:rPr>
          <w:rFonts w:eastAsia="Times New Roman"/>
          <w:color w:val="2157AD"/>
          <w:shd w:val="clear" w:color="auto" w:fill="C9F3CD"/>
        </w:rPr>
        <w:t>APTReservePowerAmendTF</w:t>
      </w:r>
      <w:r w:rsidR="002151A0" w:rsidRPr="002151A0">
        <w:rPr>
          <w:noProof/>
          <w:color w:val="2157AD"/>
          <w:shd w:val="clear" w:color="auto" w:fill="C9F3CD"/>
        </w:rPr>
        <w:t xml:space="preserve"> </w:t>
      </w:r>
      <w:r w:rsidR="002151A0">
        <w:rPr>
          <w:noProof/>
          <w:color w:val="2157AD"/>
          <w:shd w:val="clear" w:color="auto" w:fill="C9F3CD"/>
        </w:rPr>
        <w:t xml:space="preserve">&amp;&amp; </w:t>
      </w:r>
      <w:r w:rsidR="00656E98" w:rsidRPr="002151A0">
        <w:rPr>
          <w:noProof/>
          <w:color w:val="2157AD"/>
          <w:shd w:val="clear" w:color="auto" w:fill="C9F3CD"/>
        </w:rPr>
        <w:t xml:space="preserve">MaritalReservePowerAmendSelect </w:t>
      </w:r>
      <w:r w:rsidR="006847DE" w:rsidRPr="002151A0">
        <w:rPr>
          <w:noProof/>
          <w:color w:val="2157AD"/>
          <w:shd w:val="clear" w:color="auto" w:fill="C9F3CD"/>
        </w:rPr>
        <w:t>!</w:t>
      </w:r>
      <w:r w:rsidR="00656E98" w:rsidRPr="002151A0">
        <w:rPr>
          <w:noProof/>
          <w:color w:val="2157AD"/>
          <w:shd w:val="clear" w:color="auto" w:fill="C9F3CD"/>
        </w:rPr>
        <w:t xml:space="preserve">= </w:t>
      </w:r>
      <w:r w:rsidR="00656E98" w:rsidRPr="002151A0">
        <w:rPr>
          <w:rFonts w:eastAsia="Times New Roman"/>
          <w:color w:val="2157AD"/>
          <w:shd w:val="clear" w:color="auto" w:fill="C9F3CD"/>
        </w:rPr>
        <w:t>"None"</w:t>
      </w:r>
      <w:r w:rsidR="002151A0" w:rsidRPr="002151A0">
        <w:rPr>
          <w:rFonts w:eastAsia="Times New Roman"/>
          <w:color w:val="2157AD"/>
          <w:shd w:val="clear" w:color="auto" w:fill="C9F3CD"/>
        </w:rPr>
        <w:t>)</w:t>
      </w:r>
      <w:r w:rsidR="00656E98" w:rsidRPr="002151A0">
        <w:rPr>
          <w:b/>
          <w:noProof/>
          <w:color w:val="41A151"/>
          <w:shd w:val="clear" w:color="auto" w:fill="C9F3CD"/>
        </w:rPr>
        <w:t xml:space="preserve"> &amp;&amp; </w:t>
      </w:r>
      <w:r w:rsidRPr="002151A0">
        <w:rPr>
          <w:noProof/>
          <w:color w:val="2157AD"/>
          <w:shd w:val="clear" w:color="auto" w:fill="C9F3CD"/>
        </w:rPr>
        <w:t>PowerToAmendRemarryTF</w:t>
      </w:r>
      <w:r>
        <w:rPr>
          <w:noProof/>
          <w:color w:val="2157AD"/>
          <w:shd w:val="clear" w:color="auto" w:fill="C9F3CD"/>
        </w:rPr>
        <w:t>]</w:t>
      </w:r>
      <w:r w:rsidRPr="00085ECD">
        <w:t>}</w:t>
      </w:r>
    </w:p>
    <w:p w14:paraId="6FDD52AA" w14:textId="77777777" w:rsidR="003D7EDC" w:rsidRDefault="003D7EDC" w:rsidP="003D7EDC">
      <w:pPr>
        <w:pStyle w:val="TheusBody2"/>
        <w:ind w:left="1440"/>
      </w:pPr>
      <w:r w:rsidRPr="00085ECD">
        <w:t>Notwithstanding th</w:t>
      </w:r>
      <w:r>
        <w:t>e reserved</w:t>
      </w:r>
      <w:r w:rsidRPr="00085ECD">
        <w:t xml:space="preserve"> power retained in this </w:t>
      </w:r>
      <w:r>
        <w:t>s</w:t>
      </w:r>
      <w:r w:rsidRPr="00085ECD">
        <w:t xml:space="preserve">ection, </w:t>
      </w:r>
      <w:r>
        <w:t xml:space="preserve">upon the death of the first </w:t>
      </w:r>
      <w:r>
        <w:rPr>
          <w:rFonts w:cs="Times New Roman"/>
        </w:rPr>
        <w:t>{[</w:t>
      </w:r>
      <w:r>
        <w:rPr>
          <w:rFonts w:cs="Times New Roman"/>
          <w:noProof/>
          <w:color w:val="2157AD"/>
          <w:shd w:val="clear" w:color="auto" w:fill="C9E1F3"/>
        </w:rPr>
        <w:t>StateLawSelect.GrantorReference</w:t>
      </w:r>
      <w:r>
        <w:rPr>
          <w:rFonts w:cs="Times New Roman"/>
        </w:rPr>
        <w:t xml:space="preserve">]}, </w:t>
      </w:r>
      <w:r w:rsidRPr="00085ECD">
        <w:t xml:space="preserve">if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 xml:space="preserve">]}Life </w:t>
      </w:r>
      <w:r>
        <w:rPr>
          <w:rFonts w:eastAsia="Times New Roman"/>
        </w:rPr>
        <w:lastRenderedPageBreak/>
        <w:t>Partner{[</w:t>
      </w:r>
      <w:r>
        <w:rPr>
          <w:rStyle w:val="Strong"/>
          <w:rFonts w:eastAsia="Times New Roman"/>
          <w:color w:val="41A151"/>
          <w:shd w:val="clear" w:color="auto" w:fill="C9F3CD"/>
        </w:rPr>
        <w:t>else</w:t>
      </w:r>
      <w:r>
        <w:rPr>
          <w:rFonts w:eastAsia="Times New Roman"/>
        </w:rPr>
        <w:t>]}</w:t>
      </w:r>
      <w:r w:rsidRPr="000B5424">
        <w:rPr>
          <w:rFonts w:cs="Times New Roman"/>
        </w:rPr>
        <w:t xml:space="preserve"> </w:t>
      </w:r>
      <w:r>
        <w:rPr>
          <w:rFonts w:cs="Times New Roman"/>
        </w:rPr>
        <w:t>{[</w:t>
      </w:r>
      <w:r>
        <w:rPr>
          <w:rFonts w:cs="Times New Roman"/>
          <w:noProof/>
          <w:color w:val="2157AD"/>
          <w:shd w:val="clear" w:color="auto" w:fill="C9E1F3"/>
        </w:rPr>
        <w:t>StateLawSelect.GrantorReference</w:t>
      </w:r>
      <w:r>
        <w:rPr>
          <w:rFonts w:cs="Times New Roman"/>
        </w:rPr>
        <w:t>]}</w:t>
      </w:r>
      <w:r w:rsidRPr="00085ECD">
        <w:t>{[</w:t>
      </w:r>
      <w:r w:rsidRPr="00080A8E">
        <w:rPr>
          <w:b/>
          <w:noProof/>
          <w:color w:val="41A151"/>
          <w:shd w:val="clear" w:color="auto" w:fill="C9F3CD"/>
        </w:rPr>
        <w:t>endif</w:t>
      </w:r>
      <w:r w:rsidRPr="00085ECD">
        <w:t>]}</w:t>
      </w:r>
      <w:r>
        <w:t xml:space="preserve"> </w:t>
      </w:r>
      <w:r w:rsidRPr="00085ECD">
        <w:t xml:space="preserve">shall remarry after the death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then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w:t>
      </w:r>
      <w:r w:rsidRPr="000B5424">
        <w:rPr>
          <w:rFonts w:cs="Times New Roman"/>
        </w:rPr>
        <w:t xml:space="preserve"> </w:t>
      </w:r>
      <w:r>
        <w:rPr>
          <w:rFonts w:cs="Times New Roman"/>
        </w:rPr>
        <w:t>{[</w:t>
      </w:r>
      <w:r>
        <w:rPr>
          <w:rFonts w:cs="Times New Roman"/>
          <w:noProof/>
          <w:color w:val="2157AD"/>
          <w:shd w:val="clear" w:color="auto" w:fill="C9E1F3"/>
        </w:rPr>
        <w:t>StateLawSelect.GrantorReference</w:t>
      </w:r>
      <w:r>
        <w:rPr>
          <w:rFonts w:cs="Times New Roman"/>
        </w:rPr>
        <w:t>]}</w:t>
      </w:r>
      <w:r w:rsidRPr="00085ECD">
        <w:t>{[</w:t>
      </w:r>
      <w:r w:rsidRPr="00080A8E">
        <w:rPr>
          <w:b/>
          <w:noProof/>
          <w:color w:val="41A151"/>
          <w:shd w:val="clear" w:color="auto" w:fill="C9F3CD"/>
        </w:rPr>
        <w:t>endif</w:t>
      </w:r>
      <w:r w:rsidRPr="00085ECD">
        <w:t>]}</w:t>
      </w:r>
      <w:r>
        <w:t xml:space="preserve"> </w:t>
      </w:r>
      <w:r w:rsidRPr="00085ECD">
        <w:t xml:space="preserve">shall </w:t>
      </w:r>
      <w:r>
        <w:t xml:space="preserve">forfeit any reserved power add or remove beneficiaries, or modify their rights, </w:t>
      </w:r>
      <w:r w:rsidRPr="00085ECD">
        <w:t>granted in this section.</w:t>
      </w:r>
    </w:p>
    <w:p w14:paraId="18B92F82" w14:textId="77777777" w:rsidR="003D7EDC" w:rsidRPr="00085ECD" w:rsidRDefault="003D7EDC" w:rsidP="003D7EDC">
      <w:pPr>
        <w:pStyle w:val="TheusBody"/>
        <w:ind w:left="720" w:firstLine="720"/>
      </w:pPr>
      <w:r>
        <w:rPr>
          <w:rFonts w:cs="Segoe Script"/>
        </w:rPr>
        <w:t>{[</w:t>
      </w:r>
      <w:r w:rsidRPr="000E0FF9">
        <w:rPr>
          <w:rFonts w:cs="Segoe Script"/>
          <w:b/>
          <w:noProof/>
          <w:color w:val="41A151"/>
          <w:shd w:val="clear" w:color="auto" w:fill="C9F3CD"/>
        </w:rPr>
        <w:t>endif</w:t>
      </w:r>
      <w:r>
        <w:rPr>
          <w:rFonts w:cs="Segoe Script"/>
        </w:rPr>
        <w:t>]}</w:t>
      </w:r>
    </w:p>
    <w:p w14:paraId="1360497F" w14:textId="42FE893B" w:rsidR="003D7EDC" w:rsidRPr="003A7CD3" w:rsidRDefault="003D7EDC" w:rsidP="003D7EDC">
      <w:pPr>
        <w:pStyle w:val="BodyText4"/>
        <w:rPr>
          <w:rFonts w:cs="Arial"/>
          <w:i/>
          <w:iCs/>
          <w:color w:val="000000"/>
        </w:rPr>
      </w:pPr>
      <w:r w:rsidRPr="003A7CD3">
        <w:rPr>
          <w:i/>
          <w:iCs/>
        </w:rPr>
        <w:t xml:space="preserve">Notwithstanding the above or any other provision to the contrary, in the event a </w:t>
      </w:r>
      <w:r w:rsidRPr="003A7CD3">
        <w:rPr>
          <w:rFonts w:cs="Times New Roman"/>
          <w:i/>
          <w:iCs/>
        </w:rPr>
        <w:t>{[</w:t>
      </w:r>
      <w:r w:rsidRPr="003A7CD3">
        <w:rPr>
          <w:rFonts w:cs="Times New Roman"/>
          <w:i/>
          <w:iCs/>
          <w:noProof/>
          <w:color w:val="2157AD"/>
          <w:shd w:val="clear" w:color="auto" w:fill="C9E1F3"/>
        </w:rPr>
        <w:t>StateLawSelect.GrantorReference</w:t>
      </w:r>
      <w:r w:rsidRPr="003A7CD3">
        <w:rPr>
          <w:rFonts w:cs="Times New Roman"/>
          <w:i/>
          <w:iCs/>
        </w:rPr>
        <w:t>]}</w:t>
      </w:r>
      <w:r w:rsidRPr="003A7CD3">
        <w:rPr>
          <w:i/>
          <w:iCs/>
        </w:rPr>
        <w:t xml:space="preserve"> </w:t>
      </w:r>
      <w:r w:rsidR="001F6BC4">
        <w:rPr>
          <w:i/>
          <w:iCs/>
        </w:rPr>
        <w:t xml:space="preserve">files an application to </w:t>
      </w:r>
      <w:r w:rsidRPr="003A7CD3">
        <w:rPr>
          <w:i/>
          <w:iCs/>
        </w:rPr>
        <w:t xml:space="preserve">become eligible and qualified for government benefit programs, such as Medicaid and Supplemental Security Income (SSI) (a “Benefits Qualified </w:t>
      </w:r>
      <w:r w:rsidRPr="003A7CD3">
        <w:rPr>
          <w:rFonts w:cs="Times New Roman"/>
          <w:i/>
          <w:iCs/>
        </w:rPr>
        <w:t>{[</w:t>
      </w:r>
      <w:r w:rsidRPr="003A7CD3">
        <w:rPr>
          <w:rFonts w:cs="Times New Roman"/>
          <w:i/>
          <w:iCs/>
          <w:noProof/>
          <w:color w:val="2157AD"/>
          <w:shd w:val="clear" w:color="auto" w:fill="C9E1F3"/>
        </w:rPr>
        <w:t>StateLawSelect.GrantorReference</w:t>
      </w:r>
      <w:r w:rsidRPr="003A7CD3">
        <w:rPr>
          <w:rFonts w:cs="Times New Roman"/>
          <w:i/>
          <w:iCs/>
        </w:rPr>
        <w:t>]}</w:t>
      </w:r>
      <w:r w:rsidRPr="003A7CD3">
        <w:rPr>
          <w:i/>
          <w:iCs/>
        </w:rPr>
        <w:t xml:space="preserve">”), the Benefits Qualified </w:t>
      </w:r>
      <w:r w:rsidRPr="003A7CD3">
        <w:rPr>
          <w:rFonts w:cs="Times New Roman"/>
          <w:i/>
          <w:iCs/>
        </w:rPr>
        <w:t>{[</w:t>
      </w:r>
      <w:r w:rsidRPr="003A7CD3">
        <w:rPr>
          <w:rFonts w:cs="Times New Roman"/>
          <w:i/>
          <w:iCs/>
          <w:noProof/>
          <w:color w:val="2157AD"/>
          <w:shd w:val="clear" w:color="auto" w:fill="C9E1F3"/>
        </w:rPr>
        <w:t>StateLawSelect.GrantorReference</w:t>
      </w:r>
      <w:r w:rsidRPr="003A7CD3">
        <w:rPr>
          <w:rFonts w:cs="Times New Roman"/>
          <w:i/>
          <w:iCs/>
        </w:rPr>
        <w:t>]}</w:t>
      </w:r>
      <w:r w:rsidRPr="003A7CD3">
        <w:rPr>
          <w:i/>
          <w:iCs/>
        </w:rPr>
        <w:t xml:space="preserve"> shall forfeit any reserved right to modify the provisions of the trust instrument in order to add or remove beneficiaries, or modify their rights</w:t>
      </w:r>
      <w:r w:rsidR="001F6BC4">
        <w:rPr>
          <w:i/>
          <w:iCs/>
        </w:rPr>
        <w:t>, effective thirty (30) days prior to the filing of such application</w:t>
      </w:r>
      <w:r w:rsidRPr="003A7CD3">
        <w:rPr>
          <w:i/>
          <w:iCs/>
        </w:rPr>
        <w:t xml:space="preserve">, despite the above </w:t>
      </w:r>
      <w:r>
        <w:rPr>
          <w:i/>
          <w:iCs/>
        </w:rPr>
        <w:t xml:space="preserve">restriction providing </w:t>
      </w:r>
      <w:r w:rsidRPr="003A7CD3">
        <w:rPr>
          <w:i/>
          <w:iCs/>
        </w:rPr>
        <w:t xml:space="preserve">that </w:t>
      </w:r>
      <w:r w:rsidRPr="003A7CD3">
        <w:rPr>
          <w:rFonts w:cs="Arial"/>
          <w:i/>
          <w:iCs/>
          <w:color w:val="000000"/>
        </w:rPr>
        <w:t xml:space="preserve">under no circumstances may a </w:t>
      </w:r>
      <w:r w:rsidRPr="003A7CD3">
        <w:rPr>
          <w:rFonts w:cs="Times New Roman"/>
          <w:i/>
          <w:iCs/>
        </w:rPr>
        <w:t>{[</w:t>
      </w:r>
      <w:r w:rsidRPr="003A7CD3">
        <w:rPr>
          <w:rFonts w:cs="Times New Roman"/>
          <w:i/>
          <w:iCs/>
          <w:noProof/>
          <w:color w:val="2157AD"/>
          <w:shd w:val="clear" w:color="auto" w:fill="C9E1F3"/>
        </w:rPr>
        <w:t>StateLawSelect.GrantorReference</w:t>
      </w:r>
      <w:r w:rsidRPr="003A7CD3">
        <w:rPr>
          <w:rFonts w:cs="Times New Roman"/>
          <w:i/>
          <w:iCs/>
        </w:rPr>
        <w:t>]}</w:t>
      </w:r>
      <w:r w:rsidRPr="003A7CD3">
        <w:rPr>
          <w:rFonts w:cs="Arial"/>
          <w:i/>
          <w:iCs/>
          <w:color w:val="000000"/>
        </w:rPr>
        <w:t xml:space="preserve"> be named as a principal beneficiary of any Separate Share Trust set forth herein.</w:t>
      </w:r>
    </w:p>
    <w:p w14:paraId="6FF05A9C" w14:textId="77777777" w:rsidR="003D7EDC" w:rsidRDefault="003D7EDC" w:rsidP="001F6BC4">
      <w:pPr>
        <w:pStyle w:val="TheusBody2"/>
        <w:ind w:firstLine="720"/>
        <w:rPr>
          <w:rFonts w:eastAsia="Times New Roman"/>
        </w:rPr>
      </w:pPr>
      <w:r>
        <w:rPr>
          <w:rFonts w:eastAsia="Times New Roman"/>
        </w:rPr>
        <w:t>{[</w:t>
      </w:r>
      <w:r w:rsidRPr="003A7CD3">
        <w:rPr>
          <w:rStyle w:val="Strong"/>
          <w:rFonts w:eastAsia="Times New Roman"/>
          <w:color w:val="41A151"/>
          <w:highlight w:val="yellow"/>
          <w:shd w:val="clear" w:color="auto" w:fill="C9F3CD"/>
        </w:rPr>
        <w:t>endif</w:t>
      </w:r>
      <w:r>
        <w:rPr>
          <w:rFonts w:eastAsia="Times New Roman"/>
        </w:rPr>
        <w:t>]}</w:t>
      </w:r>
    </w:p>
    <w:p w14:paraId="4CB7FDDA" w14:textId="1AF73524" w:rsidR="006847DE" w:rsidRDefault="006847DE" w:rsidP="00AE5C7F">
      <w:pPr>
        <w:pStyle w:val="TheusBody2"/>
        <w:ind w:left="720"/>
        <w:rPr>
          <w:rFonts w:cs="Arial"/>
          <w:color w:val="000000"/>
        </w:rPr>
      </w:pPr>
      <w:r w:rsidRPr="00085ECD">
        <w:t>{[</w:t>
      </w:r>
      <w:r w:rsidRPr="006847DE">
        <w:rPr>
          <w:b/>
          <w:noProof/>
          <w:color w:val="41A151"/>
          <w:highlight w:val="yellow"/>
          <w:shd w:val="clear" w:color="auto" w:fill="C9F3CD"/>
        </w:rPr>
        <w:t>if</w:t>
      </w:r>
      <w:r w:rsidR="001F6BC4">
        <w:rPr>
          <w:b/>
          <w:noProof/>
          <w:color w:val="41A151"/>
          <w:highlight w:val="yellow"/>
          <w:shd w:val="clear" w:color="auto" w:fill="C9F3CD"/>
        </w:rPr>
        <w:t xml:space="preserve"> </w:t>
      </w:r>
      <w:r w:rsidR="0011052C">
        <w:rPr>
          <w:b/>
          <w:noProof/>
          <w:color w:val="41A151"/>
          <w:highlight w:val="yellow"/>
          <w:shd w:val="clear" w:color="auto" w:fill="C9F3CD"/>
        </w:rPr>
        <w:t>!</w:t>
      </w:r>
      <w:r w:rsidR="0011052C" w:rsidRPr="0011052C">
        <w:rPr>
          <w:rFonts w:eastAsia="Times New Roman"/>
          <w:color w:val="2157AD"/>
          <w:highlight w:val="yellow"/>
          <w:shd w:val="clear" w:color="auto" w:fill="C9F3CD"/>
        </w:rPr>
        <w:t xml:space="preserve">APTReservePowerAmendTF </w:t>
      </w:r>
      <w:r w:rsidR="0011052C">
        <w:rPr>
          <w:rFonts w:eastAsia="Times New Roman"/>
          <w:color w:val="2157AD"/>
          <w:highlight w:val="yellow"/>
          <w:shd w:val="clear" w:color="auto" w:fill="C9F3CD"/>
        </w:rPr>
        <w:t>|| (</w:t>
      </w:r>
      <w:r w:rsidR="001F6BC4" w:rsidRPr="0011052C">
        <w:rPr>
          <w:rFonts w:eastAsia="Times New Roman"/>
          <w:color w:val="2157AD"/>
          <w:highlight w:val="yellow"/>
          <w:shd w:val="clear" w:color="auto" w:fill="C9F3CD"/>
        </w:rPr>
        <w:t xml:space="preserve">APTReservePowerAmendTF &amp;&amp; </w:t>
      </w:r>
      <w:r w:rsidR="0011052C" w:rsidRPr="0011052C">
        <w:rPr>
          <w:noProof/>
          <w:color w:val="2157AD"/>
          <w:highlight w:val="yellow"/>
          <w:shd w:val="clear" w:color="auto" w:fill="C9F3CD"/>
        </w:rPr>
        <w:t xml:space="preserve">MaritalTrustType == "NoMarital" &amp;&amp; </w:t>
      </w:r>
      <w:r w:rsidRPr="0011052C">
        <w:rPr>
          <w:noProof/>
          <w:color w:val="2157AD"/>
          <w:highlight w:val="yellow"/>
          <w:shd w:val="clear" w:color="auto" w:fill="C9F3CD"/>
        </w:rPr>
        <w:t xml:space="preserve">MaritalReservePowerAmendSelect != </w:t>
      </w:r>
      <w:r w:rsidRPr="0011052C">
        <w:rPr>
          <w:rFonts w:eastAsia="Times New Roman"/>
          <w:color w:val="2157AD"/>
          <w:highlight w:val="yellow"/>
          <w:shd w:val="clear" w:color="auto" w:fill="C9F3CD"/>
        </w:rPr>
        <w:t>"None"</w:t>
      </w:r>
      <w:r w:rsidR="0011052C">
        <w:rPr>
          <w:rFonts w:eastAsia="Times New Roman"/>
          <w:color w:val="2157AD"/>
          <w:highlight w:val="yellow"/>
          <w:shd w:val="clear" w:color="auto" w:fill="C9F3CD"/>
        </w:rPr>
        <w:t>)</w:t>
      </w:r>
      <w:r w:rsidRPr="001F6BC4">
        <w:rPr>
          <w:noProof/>
          <w:color w:val="2157AD"/>
          <w:highlight w:val="yellow"/>
          <w:shd w:val="clear" w:color="auto" w:fill="C9F3CD"/>
        </w:rPr>
        <w:t>]</w:t>
      </w:r>
      <w:r w:rsidRPr="00085ECD">
        <w:t>}</w:t>
      </w:r>
    </w:p>
    <w:p w14:paraId="3AB8DA06" w14:textId="039E7764" w:rsidR="000F65A1" w:rsidRDefault="000F65A1" w:rsidP="000F65A1">
      <w:pPr>
        <w:pStyle w:val="TheusBody3"/>
      </w:pPr>
      <w:r>
        <w:t>{[</w:t>
      </w:r>
      <w:r w:rsidRPr="006847DE">
        <w:rPr>
          <w:b/>
          <w:noProof/>
          <w:color w:val="41A151"/>
          <w:highlight w:val="green"/>
          <w:shd w:val="clear" w:color="auto" w:fill="C9F3CD"/>
        </w:rPr>
        <w:t>if</w:t>
      </w:r>
      <w:r w:rsidRPr="006847DE">
        <w:rPr>
          <w:noProof/>
          <w:color w:val="2157AD"/>
          <w:highlight w:val="green"/>
          <w:shd w:val="clear" w:color="auto" w:fill="C9F3CD"/>
        </w:rPr>
        <w:t xml:space="preserve"> ReservePOATF</w:t>
      </w:r>
      <w:r>
        <w:t>]}</w:t>
      </w:r>
    </w:p>
    <w:p w14:paraId="401593B5" w14:textId="77777777" w:rsidR="00F16F70" w:rsidRPr="00085ECD" w:rsidRDefault="00F16F70" w:rsidP="002B2700">
      <w:pPr>
        <w:pStyle w:val="Heading3"/>
      </w:pPr>
      <w:bookmarkStart w:id="407" w:name="_Toc5295198"/>
      <w:bookmarkStart w:id="408" w:name="_Toc17800645"/>
      <w:bookmarkStart w:id="409" w:name="_Toc1739400"/>
      <w:bookmarkEnd w:id="387"/>
      <w:bookmarkEnd w:id="388"/>
      <w:r w:rsidRPr="00085ECD">
        <w:t>Our Power of Appointment</w:t>
      </w:r>
      <w:bookmarkEnd w:id="407"/>
      <w:bookmarkEnd w:id="408"/>
      <w:r w:rsidRPr="00085ECD">
        <w:t xml:space="preserve"> </w:t>
      </w:r>
    </w:p>
    <w:p w14:paraId="2F27DD07" w14:textId="77777777" w:rsidR="007A5947" w:rsidRDefault="007A5947" w:rsidP="007A5947">
      <w:pPr>
        <w:pStyle w:val="TheusBody2"/>
        <w:ind w:left="720"/>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ReservePOALifetimeSelect.Name == "JointLives"</w:t>
      </w:r>
      <w:r>
        <w:rPr>
          <w:rFonts w:eastAsia="Times New Roman"/>
        </w:rPr>
        <w:t>]}</w:t>
      </w:r>
    </w:p>
    <w:p w14:paraId="27571755" w14:textId="09EB4C71" w:rsidR="007A5947" w:rsidRDefault="007A5947" w:rsidP="007A5947">
      <w:pPr>
        <w:pStyle w:val="TheusBody2"/>
        <w:ind w:left="720"/>
      </w:pPr>
      <w:r>
        <w:t xml:space="preserve">Each of us, individually, shall retain the lifetime or testamentary power to: (1) appoint up to a </w:t>
      </w:r>
      <w:r>
        <w:rPr>
          <w:rFonts w:cs="Times New Roman"/>
        </w:rPr>
        <w:t>one-half (½) interest of all community property transferred to the Trust and all separate property transferred to the Trust by the appointing {[</w:t>
      </w:r>
      <w:r>
        <w:rPr>
          <w:rFonts w:cs="Times New Roman"/>
          <w:noProof/>
          <w:color w:val="2157AD"/>
          <w:shd w:val="clear" w:color="auto" w:fill="C9E1F3"/>
        </w:rPr>
        <w:t>StateLawSelect.GrantorReference</w:t>
      </w:r>
      <w:r>
        <w:rPr>
          <w:rFonts w:cs="Times New Roman"/>
        </w:rPr>
        <w:t>]} and any accrued and undistributed net income attributable to the separate share,</w:t>
      </w:r>
      <w:r>
        <w:t xml:space="preserve"> and (2) change the Specific Bequests, Residuary Beneficiaries, amount, bequests and/or the timing, manner or method of distribution as either of us shall exclusively select with respect to </w:t>
      </w:r>
      <w:r>
        <w:rPr>
          <w:rFonts w:cs="Times New Roman"/>
        </w:rPr>
        <w:t>one-half (½) interest of all community property transferred to the Trust and all separate property transferred to the Trust by the appointing {[</w:t>
      </w:r>
      <w:r>
        <w:rPr>
          <w:rFonts w:cs="Times New Roman"/>
          <w:noProof/>
          <w:color w:val="2157AD"/>
          <w:shd w:val="clear" w:color="auto" w:fill="C9E1F3"/>
        </w:rPr>
        <w:t>StateLawSelect.GrantorReference</w:t>
      </w:r>
      <w:r>
        <w:rPr>
          <w:rFonts w:cs="Times New Roman"/>
        </w:rPr>
        <w:t>]} and any accrued and undistributed net income attributable to the separate share of the appointing{[</w:t>
      </w:r>
      <w:r>
        <w:rPr>
          <w:rFonts w:cs="Times New Roman"/>
          <w:noProof/>
          <w:color w:val="2157AD"/>
          <w:shd w:val="clear" w:color="auto" w:fill="C9E1F3"/>
        </w:rPr>
        <w:t>StateLawSelect.GrantorReference</w:t>
      </w:r>
      <w:r>
        <w:rPr>
          <w:rFonts w:cs="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ScopePOALifetimeSelect == "Descendants"</w:t>
      </w:r>
      <w:r>
        <w:rPr>
          <w:rFonts w:cs="Times New Roman"/>
        </w:rPr>
        <w:t xml:space="preserve">]}, </w:t>
      </w:r>
      <w:r>
        <w:t xml:space="preserve">if all the affected beneficiaries are Descendants, by blood or adoption, of the appointing </w:t>
      </w:r>
      <w:r>
        <w:rPr>
          <w:rFonts w:cs="Times New Roman"/>
        </w:rPr>
        <w:t>{[</w:t>
      </w:r>
      <w:r w:rsidRPr="000B5424">
        <w:rPr>
          <w:rFonts w:cs="Times New Roman"/>
          <w:noProof/>
          <w:color w:val="2157AD"/>
          <w:shd w:val="clear" w:color="auto" w:fill="C9E1F3"/>
        </w:rPr>
        <w:t>StateLawSelect.GrantorReference</w:t>
      </w:r>
      <w:r>
        <w:rPr>
          <w:rFonts w:cs="Times New Roman"/>
        </w:rPr>
        <w:t>]}</w:t>
      </w:r>
      <w:r>
        <w:t xml:space="preserve">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as amended from time to time{[</w:t>
      </w:r>
      <w:r>
        <w:rPr>
          <w:rStyle w:val="Strong"/>
          <w:rFonts w:eastAsia="Times New Roman"/>
          <w:color w:val="41A151"/>
          <w:shd w:val="clear" w:color="auto" w:fill="C9F3CD"/>
        </w:rPr>
        <w:t>elseif</w:t>
      </w:r>
      <w:r>
        <w:rPr>
          <w:rFonts w:eastAsia="Times New Roman"/>
          <w:color w:val="2157AD"/>
          <w:shd w:val="clear" w:color="auto" w:fill="C9F3CD"/>
        </w:rPr>
        <w:t xml:space="preserve"> ScopePOALifetimeSelect == "Expanded"</w:t>
      </w:r>
      <w:r>
        <w:t xml:space="preserve">]}, regardless of the relationship of the appointing </w:t>
      </w:r>
      <w:r>
        <w:rPr>
          <w:rFonts w:cs="Times New Roman"/>
        </w:rPr>
        <w:t>{[</w:t>
      </w:r>
      <w:r>
        <w:rPr>
          <w:rFonts w:cs="Times New Roman"/>
          <w:noProof/>
          <w:color w:val="2157AD"/>
          <w:shd w:val="clear" w:color="auto" w:fill="C9E1F3"/>
        </w:rPr>
        <w:t>StateLawSelect.GrantorReference</w:t>
      </w:r>
      <w:r>
        <w:rPr>
          <w:rFonts w:cs="Times New Roman"/>
        </w:rPr>
        <w:t>]}{[</w:t>
      </w:r>
      <w:r w:rsidRPr="00993CE9">
        <w:rPr>
          <w:rFonts w:cs="Arial"/>
          <w:b/>
          <w:noProof/>
          <w:color w:val="41A151"/>
          <w:shd w:val="clear" w:color="auto" w:fill="C9F3CD"/>
        </w:rPr>
        <w:t>endif</w:t>
      </w:r>
      <w:r>
        <w:rPr>
          <w:rFonts w:cs="Times New Roman"/>
        </w:rPr>
        <w:t>]}</w:t>
      </w:r>
      <w:r>
        <w:t xml:space="preserve">; provided, however, under no circumstances shall </w:t>
      </w:r>
      <w:r w:rsidRPr="00085ECD">
        <w:t xml:space="preserve">the principal of the Trust shall be </w:t>
      </w:r>
      <w:r>
        <w:t xml:space="preserve">appointed to or for the benefit of either </w:t>
      </w:r>
      <w:r>
        <w:rPr>
          <w:rFonts w:cs="Times New Roman"/>
        </w:rPr>
        <w:t>{[</w:t>
      </w:r>
      <w:r>
        <w:rPr>
          <w:rFonts w:cs="Times New Roman"/>
          <w:noProof/>
          <w:color w:val="2157AD"/>
          <w:shd w:val="clear" w:color="auto" w:fill="C9E1F3"/>
        </w:rPr>
        <w:t>StateLawSelect.GrantorReference</w:t>
      </w:r>
      <w:r>
        <w:rPr>
          <w:rFonts w:cs="Times New Roman"/>
        </w:rPr>
        <w:t>]}</w:t>
      </w:r>
      <w:r>
        <w:t xml:space="preserve">, </w:t>
      </w:r>
      <w:r w:rsidRPr="00085ECD">
        <w:t>including but not limited to legal obligations</w:t>
      </w:r>
      <w:r>
        <w:t xml:space="preserve"> of either </w:t>
      </w:r>
      <w:r>
        <w:rPr>
          <w:rFonts w:cs="Times New Roman"/>
        </w:rPr>
        <w:t>{[</w:t>
      </w:r>
      <w:r>
        <w:rPr>
          <w:rFonts w:cs="Times New Roman"/>
          <w:noProof/>
          <w:color w:val="2157AD"/>
          <w:shd w:val="clear" w:color="auto" w:fill="C9E1F3"/>
        </w:rPr>
        <w:t>StateLawSelect.GrantorReference</w:t>
      </w:r>
      <w:r>
        <w:rPr>
          <w:rFonts w:cs="Times New Roman"/>
        </w:rPr>
        <w:t>]}</w:t>
      </w:r>
      <w:r>
        <w:t>.</w:t>
      </w:r>
    </w:p>
    <w:p w14:paraId="5326DDC9" w14:textId="77777777" w:rsidR="007A5947" w:rsidRDefault="007A5947" w:rsidP="007A5947">
      <w:pPr>
        <w:pStyle w:val="TheusBody2"/>
        <w:ind w:left="720"/>
        <w:rPr>
          <w:rFonts w:cs="Times New Roman"/>
        </w:rPr>
      </w:pPr>
      <w:r>
        <w:rPr>
          <w:rFonts w:cs="Times New Roman"/>
        </w:rPr>
        <w:lastRenderedPageBreak/>
        <w:t>Upon the death of the first {[</w:t>
      </w:r>
      <w:r>
        <w:rPr>
          <w:rFonts w:cs="Times New Roman"/>
          <w:noProof/>
          <w:color w:val="2157AD"/>
          <w:shd w:val="clear" w:color="auto" w:fill="C9E1F3"/>
        </w:rPr>
        <w:t>StateLawSelect.GrantorReference</w:t>
      </w:r>
      <w:r>
        <w:rPr>
          <w:rFonts w:cs="Times New Roman"/>
        </w:rPr>
        <w:t>]}, the surviving {[</w:t>
      </w:r>
      <w:r>
        <w:rPr>
          <w:rFonts w:cs="Times New Roman"/>
          <w:noProof/>
          <w:color w:val="2157AD"/>
          <w:shd w:val="clear" w:color="auto" w:fill="C9E1F3"/>
        </w:rPr>
        <w:t>StateLawSelect.GrantorReference</w:t>
      </w:r>
      <w:r>
        <w:rPr>
          <w:rFonts w:cs="Times New Roman"/>
        </w:rPr>
        <w:t>]} shall lose any power of appointment granted in this section and the following Articles with respect to any interest in any and all property contributed to Trust by either {[</w:t>
      </w:r>
      <w:r>
        <w:rPr>
          <w:rFonts w:cs="Times New Roman"/>
          <w:noProof/>
          <w:color w:val="2157AD"/>
          <w:shd w:val="clear" w:color="auto" w:fill="C9E1F3"/>
        </w:rPr>
        <w:t>StateLawSelect.GrantorReference</w:t>
      </w:r>
      <w:r>
        <w:rPr>
          <w:rFonts w:cs="Times New Roman"/>
        </w:rPr>
        <w:t>]}, including the one-half (½) interest of  community property and all separate property transferred to the Trust by the surviving {[</w:t>
      </w:r>
      <w:r>
        <w:rPr>
          <w:rFonts w:cs="Times New Roman"/>
          <w:noProof/>
          <w:color w:val="2157AD"/>
          <w:shd w:val="clear" w:color="auto" w:fill="C9E1F3"/>
        </w:rPr>
        <w:t>StateLawSelect.GrantorReference</w:t>
      </w:r>
      <w:r>
        <w:rPr>
          <w:rFonts w:cs="Times New Roman"/>
        </w:rPr>
        <w:t>]}.</w:t>
      </w:r>
    </w:p>
    <w:p w14:paraId="151753EB" w14:textId="77777777" w:rsidR="007A5947" w:rsidRDefault="007A5947" w:rsidP="007A5947">
      <w:pPr>
        <w:pStyle w:val="TheusBody2"/>
        <w:ind w:left="720"/>
      </w:pPr>
      <w:r>
        <w:t>{[</w:t>
      </w:r>
      <w:r w:rsidRPr="00993CE9">
        <w:rPr>
          <w:rFonts w:cs="Arial"/>
          <w:b/>
          <w:noProof/>
          <w:color w:val="41A151"/>
          <w:shd w:val="clear" w:color="auto" w:fill="C9F3CD"/>
        </w:rPr>
        <w:t>endif</w:t>
      </w:r>
      <w:r>
        <w:t>]}</w:t>
      </w:r>
    </w:p>
    <w:p w14:paraId="322083E3" w14:textId="6DD52E54" w:rsidR="0011052C" w:rsidRDefault="0011052C" w:rsidP="007A5947">
      <w:pPr>
        <w:pStyle w:val="TheusBody2"/>
        <w:ind w:left="720"/>
        <w:rPr>
          <w:rFonts w:eastAsia="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2151A0">
        <w:rPr>
          <w:rFonts w:eastAsia="Times New Roman"/>
          <w:color w:val="2157AD"/>
          <w:shd w:val="clear" w:color="auto" w:fill="C9F3CD"/>
        </w:rPr>
        <w:t>APTReservePowerAmendTF</w:t>
      </w:r>
      <w:r w:rsidRPr="00656E98">
        <w:rPr>
          <w:noProof/>
          <w:color w:val="2157AD"/>
          <w:shd w:val="clear" w:color="auto" w:fill="C9F3CD"/>
        </w:rPr>
        <w:t xml:space="preserve"> </w:t>
      </w:r>
      <w:r>
        <w:rPr>
          <w:noProof/>
          <w:color w:val="2157AD"/>
          <w:shd w:val="clear" w:color="auto" w:fill="C9F3CD"/>
        </w:rPr>
        <w:t xml:space="preserve"> || (</w:t>
      </w:r>
      <w:r w:rsidRPr="002B18F4">
        <w:rPr>
          <w:noProof/>
          <w:color w:val="2157AD"/>
          <w:shd w:val="clear" w:color="auto" w:fill="C9F3CD"/>
        </w:rPr>
        <w:t>MaritalTrustType == "NoMarital"</w:t>
      </w:r>
      <w:r>
        <w:rPr>
          <w:noProof/>
          <w:color w:val="2157AD"/>
          <w:shd w:val="clear" w:color="auto" w:fill="C9F3CD"/>
        </w:rPr>
        <w:t xml:space="preserve"> &amp;&amp; </w:t>
      </w:r>
      <w:r w:rsidRPr="002151A0">
        <w:rPr>
          <w:rFonts w:eastAsia="Times New Roman"/>
          <w:color w:val="2157AD"/>
          <w:shd w:val="clear" w:color="auto" w:fill="C9F3CD"/>
        </w:rPr>
        <w:t>APTReservePowerAmendTF</w:t>
      </w:r>
      <w:r w:rsidRPr="00656E98">
        <w:rPr>
          <w:noProof/>
          <w:color w:val="2157AD"/>
          <w:shd w:val="clear" w:color="auto" w:fill="C9F3CD"/>
        </w:rPr>
        <w:t xml:space="preserve"> </w:t>
      </w:r>
      <w:r>
        <w:rPr>
          <w:noProof/>
          <w:color w:val="2157AD"/>
          <w:shd w:val="clear" w:color="auto" w:fill="C9F3CD"/>
        </w:rPr>
        <w:t xml:space="preserve">&amp;&amp; </w:t>
      </w:r>
      <w:r w:rsidRPr="00656E98">
        <w:rPr>
          <w:noProof/>
          <w:color w:val="2157AD"/>
          <w:shd w:val="clear" w:color="auto" w:fill="C9F3CD"/>
        </w:rPr>
        <w:t xml:space="preserve">MaritalReservePowerAmendSelect != </w:t>
      </w:r>
      <w:r w:rsidRPr="00656E98">
        <w:rPr>
          <w:rFonts w:eastAsia="Times New Roman"/>
          <w:color w:val="2157AD"/>
          <w:shd w:val="clear" w:color="auto" w:fill="C9F3CD"/>
        </w:rPr>
        <w:t>"None"</w:t>
      </w:r>
      <w:r>
        <w:rPr>
          <w:rFonts w:eastAsia="Times New Roman"/>
          <w:color w:val="2157AD"/>
          <w:shd w:val="clear" w:color="auto" w:fill="C9F3CD"/>
        </w:rPr>
        <w:t>)) &amp;&amp; ReservePOALifetimeSelect == "SurvivorLimited"</w:t>
      </w:r>
      <w:r>
        <w:rPr>
          <w:rFonts w:eastAsia="Times New Roman"/>
        </w:rPr>
        <w:t>]}</w:t>
      </w:r>
    </w:p>
    <w:p w14:paraId="50245E42" w14:textId="3BD5667F" w:rsidR="007A5947" w:rsidRDefault="007A5947" w:rsidP="007A5947">
      <w:pPr>
        <w:pStyle w:val="TheusBody2"/>
        <w:ind w:left="720"/>
      </w:pPr>
      <w:r>
        <w:t xml:space="preserve">Each of us, individually, shall retain the lifetime or testamentary power to: (1) appoint up to a </w:t>
      </w:r>
      <w:r>
        <w:rPr>
          <w:rFonts w:cs="Times New Roman"/>
        </w:rPr>
        <w:t>one-half (½) interest of all community property transferred to the Trust and all separate property transferred to the Trust by the appointing {[</w:t>
      </w:r>
      <w:r>
        <w:rPr>
          <w:rFonts w:cs="Times New Roman"/>
          <w:noProof/>
          <w:color w:val="2157AD"/>
          <w:shd w:val="clear" w:color="auto" w:fill="C9E1F3"/>
        </w:rPr>
        <w:t>StateLawSelect.GrantorReference</w:t>
      </w:r>
      <w:r>
        <w:rPr>
          <w:rFonts w:cs="Times New Roman"/>
        </w:rPr>
        <w:t>]} and any accrued and undistributed net income attributable to the separate share,</w:t>
      </w:r>
      <w:r>
        <w:t xml:space="preserve"> and (2) change the Specific Bequests, Residuary Beneficiaries, amount, bequests and/or the timing, manner or method of distribution as either of us shall exclusively select with respect to </w:t>
      </w:r>
      <w:r>
        <w:rPr>
          <w:rFonts w:cs="Times New Roman"/>
        </w:rPr>
        <w:t>one-half (½) interest of all community property transferred to the Trust and all separate property transferred to the Trust by the appointing {[</w:t>
      </w:r>
      <w:r>
        <w:rPr>
          <w:rFonts w:cs="Times New Roman"/>
          <w:noProof/>
          <w:color w:val="2157AD"/>
          <w:shd w:val="clear" w:color="auto" w:fill="C9E1F3"/>
        </w:rPr>
        <w:t>StateLawSelect.GrantorReference</w:t>
      </w:r>
      <w:r>
        <w:rPr>
          <w:rFonts w:cs="Times New Roman"/>
        </w:rPr>
        <w:t>]} and any accrued and undistributed net income attributable to such separate share{[</w:t>
      </w:r>
      <w:r>
        <w:rPr>
          <w:rStyle w:val="Strong"/>
          <w:rFonts w:eastAsia="Times New Roman"/>
          <w:color w:val="41A151"/>
          <w:shd w:val="clear" w:color="auto" w:fill="C9F3CD"/>
        </w:rPr>
        <w:t>if</w:t>
      </w:r>
      <w:r>
        <w:rPr>
          <w:rFonts w:eastAsia="Times New Roman"/>
          <w:color w:val="2157AD"/>
          <w:shd w:val="clear" w:color="auto" w:fill="C9F3CD"/>
        </w:rPr>
        <w:t xml:space="preserve"> ScopePOALifetimeSelect == "Descendants"</w:t>
      </w:r>
      <w:r>
        <w:rPr>
          <w:rFonts w:cs="Times New Roman"/>
        </w:rPr>
        <w:t xml:space="preserve">]}, </w:t>
      </w:r>
      <w:r>
        <w:t xml:space="preserve">if all the affected beneficiaries are Descendants, by blood or adoption, of the appointing </w:t>
      </w:r>
      <w:r>
        <w:rPr>
          <w:rFonts w:cs="Times New Roman"/>
        </w:rPr>
        <w:t>{[</w:t>
      </w:r>
      <w:r w:rsidRPr="000B5424">
        <w:rPr>
          <w:rFonts w:cs="Times New Roman"/>
          <w:noProof/>
          <w:color w:val="2157AD"/>
          <w:shd w:val="clear" w:color="auto" w:fill="C9E1F3"/>
        </w:rPr>
        <w:t>StateLawSelect.GrantorReference</w:t>
      </w:r>
      <w:r>
        <w:rPr>
          <w:rFonts w:cs="Times New Roman"/>
        </w:rPr>
        <w:t xml:space="preserve">]} </w:t>
      </w:r>
      <w:r>
        <w:t xml:space="preserve">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as amended from time to time{[</w:t>
      </w:r>
      <w:r>
        <w:rPr>
          <w:rStyle w:val="Strong"/>
          <w:rFonts w:eastAsia="Times New Roman"/>
          <w:color w:val="41A151"/>
          <w:shd w:val="clear" w:color="auto" w:fill="C9F3CD"/>
        </w:rPr>
        <w:t>elseif</w:t>
      </w:r>
      <w:r>
        <w:rPr>
          <w:rFonts w:eastAsia="Times New Roman"/>
          <w:color w:val="2157AD"/>
          <w:shd w:val="clear" w:color="auto" w:fill="C9F3CD"/>
        </w:rPr>
        <w:t xml:space="preserve"> ScopePOALifetimeSelect == "Expanded"</w:t>
      </w:r>
      <w:r>
        <w:t xml:space="preserve">]}, regardless of the relationship of the appointing </w:t>
      </w:r>
      <w:r>
        <w:rPr>
          <w:rFonts w:cs="Times New Roman"/>
        </w:rPr>
        <w:t>{[</w:t>
      </w:r>
      <w:r>
        <w:rPr>
          <w:rFonts w:cs="Times New Roman"/>
          <w:noProof/>
          <w:color w:val="2157AD"/>
          <w:shd w:val="clear" w:color="auto" w:fill="C9E1F3"/>
        </w:rPr>
        <w:t>StateLawSelect.GrantorReference</w:t>
      </w:r>
      <w:r>
        <w:rPr>
          <w:rFonts w:cs="Times New Roman"/>
        </w:rPr>
        <w:t>]}</w:t>
      </w:r>
      <w:r w:rsidRPr="00F62132">
        <w:rPr>
          <w:rFonts w:cs="Times New Roman"/>
        </w:rPr>
        <w:t xml:space="preserve"> </w:t>
      </w:r>
      <w:r>
        <w:rPr>
          <w:rFonts w:cs="Times New Roman"/>
        </w:rPr>
        <w:t>{[</w:t>
      </w:r>
      <w:r w:rsidRPr="00993CE9">
        <w:rPr>
          <w:rFonts w:cs="Arial"/>
          <w:b/>
          <w:noProof/>
          <w:color w:val="41A151"/>
          <w:shd w:val="clear" w:color="auto" w:fill="C9F3CD"/>
        </w:rPr>
        <w:t>endif</w:t>
      </w:r>
      <w:r>
        <w:rPr>
          <w:rFonts w:cs="Times New Roman"/>
        </w:rPr>
        <w:t>]}</w:t>
      </w:r>
      <w:r>
        <w:t xml:space="preserve">; provided, however, under no circumstances shall </w:t>
      </w:r>
      <w:r w:rsidRPr="00085ECD">
        <w:t xml:space="preserve">the principal of the Trust shall be </w:t>
      </w:r>
      <w:r>
        <w:t xml:space="preserve">appointed to or for the benefit of either </w:t>
      </w:r>
      <w:r>
        <w:rPr>
          <w:rFonts w:cs="Times New Roman"/>
        </w:rPr>
        <w:t>{[</w:t>
      </w:r>
      <w:r>
        <w:rPr>
          <w:rFonts w:cs="Times New Roman"/>
          <w:noProof/>
          <w:color w:val="2157AD"/>
          <w:shd w:val="clear" w:color="auto" w:fill="C9E1F3"/>
        </w:rPr>
        <w:t>StateLawSelect.GrantorReference</w:t>
      </w:r>
      <w:r>
        <w:rPr>
          <w:rFonts w:cs="Times New Roman"/>
        </w:rPr>
        <w:t>]}</w:t>
      </w:r>
      <w:r>
        <w:t xml:space="preserve">, </w:t>
      </w:r>
      <w:r w:rsidRPr="00085ECD">
        <w:t>including but not limited to legal obligations</w:t>
      </w:r>
      <w:r>
        <w:t xml:space="preserve"> of either </w:t>
      </w:r>
      <w:r>
        <w:rPr>
          <w:rFonts w:cs="Times New Roman"/>
        </w:rPr>
        <w:t>{[</w:t>
      </w:r>
      <w:r>
        <w:rPr>
          <w:rFonts w:cs="Times New Roman"/>
          <w:noProof/>
          <w:color w:val="2157AD"/>
          <w:shd w:val="clear" w:color="auto" w:fill="C9E1F3"/>
        </w:rPr>
        <w:t>StateLawSelect.GrantorReference</w:t>
      </w:r>
      <w:r>
        <w:rPr>
          <w:rFonts w:cs="Times New Roman"/>
        </w:rPr>
        <w:t>]}</w:t>
      </w:r>
      <w:r>
        <w:t>.</w:t>
      </w:r>
    </w:p>
    <w:p w14:paraId="1E40E5C4" w14:textId="76C0DE16" w:rsidR="007A5947" w:rsidRDefault="007A5947" w:rsidP="007A5947">
      <w:pPr>
        <w:spacing w:after="240"/>
        <w:ind w:left="720"/>
        <w:jc w:val="both"/>
      </w:pPr>
      <w:r>
        <w:t xml:space="preserve">Upon the death of the first of us, the surviving </w:t>
      </w:r>
      <w:r>
        <w:rPr>
          <w:rFonts w:cs="Times New Roman"/>
        </w:rPr>
        <w:t>{[</w:t>
      </w:r>
      <w:r>
        <w:rPr>
          <w:rFonts w:cs="Times New Roman"/>
          <w:noProof/>
          <w:color w:val="2157AD"/>
          <w:shd w:val="clear" w:color="auto" w:fill="C9E1F3"/>
        </w:rPr>
        <w:t>StateLawSelect.GrantorReference</w:t>
      </w:r>
      <w:r>
        <w:rPr>
          <w:rFonts w:cs="Times New Roman"/>
        </w:rPr>
        <w:t>]}</w:t>
      </w:r>
      <w:r w:rsidRPr="00097976">
        <w:rPr>
          <w:rFonts w:cs="Arial"/>
          <w:color w:val="000000"/>
        </w:rPr>
        <w:t xml:space="preserve"> may not revoke th</w:t>
      </w:r>
      <w:r>
        <w:rPr>
          <w:rFonts w:cs="Arial"/>
          <w:color w:val="000000"/>
        </w:rPr>
        <w:t>is T</w:t>
      </w:r>
      <w:r w:rsidRPr="00097976">
        <w:rPr>
          <w:rFonts w:cs="Arial"/>
          <w:color w:val="000000"/>
        </w:rPr>
        <w:t>rust</w:t>
      </w:r>
      <w:r>
        <w:rPr>
          <w:rFonts w:cs="Arial"/>
          <w:color w:val="000000"/>
        </w:rPr>
        <w:t xml:space="preserve">, </w:t>
      </w:r>
      <w:r w:rsidRPr="00097976">
        <w:rPr>
          <w:rFonts w:cs="Arial"/>
          <w:color w:val="000000"/>
        </w:rPr>
        <w:t>but</w:t>
      </w:r>
      <w:r>
        <w:t xml:space="preserve"> shall retain the lifetime or testamentary power to: (1) appoint all or any portion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’s </w:t>
      </w:r>
      <w:r>
        <w:rPr>
          <w:rFonts w:cs="Times New Roman"/>
        </w:rPr>
        <w:t>one-half (½) interest of all community property transferred to the Trust and all separate property transferred to the Trust by the surviving  {[</w:t>
      </w:r>
      <w:r>
        <w:rPr>
          <w:rFonts w:cs="Times New Roman"/>
          <w:noProof/>
          <w:color w:val="2157AD"/>
          <w:shd w:val="clear" w:color="auto" w:fill="C9E1F3"/>
        </w:rPr>
        <w:t>StateLawSelect.GrantorReference</w:t>
      </w:r>
      <w:r>
        <w:rPr>
          <w:rFonts w:cs="Times New Roman"/>
        </w:rPr>
        <w:t>]}, as well as any accrued and undistributed net income attributable to the surviving {[</w:t>
      </w:r>
      <w:r>
        <w:rPr>
          <w:rFonts w:cs="Times New Roman"/>
          <w:noProof/>
          <w:color w:val="2157AD"/>
          <w:shd w:val="clear" w:color="auto" w:fill="C9E1F3"/>
        </w:rPr>
        <w:t>StateLawSelect.GrantorReference</w:t>
      </w:r>
      <w:r>
        <w:rPr>
          <w:rFonts w:cs="Times New Roman"/>
        </w:rPr>
        <w:t>]}</w:t>
      </w:r>
      <w:r>
        <w:t xml:space="preserve">’s interest in such community or separate property, and (2) change the Specific Bequests, Residuary Beneficiaries, amount, bequests and/or the timing, manner or method of distribution as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shall exclusively select with respect to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’s </w:t>
      </w:r>
      <w:r>
        <w:rPr>
          <w:rFonts w:cs="Times New Roman"/>
        </w:rPr>
        <w:t>interest in any community property transferred to the Trust and all separate property transferred to the Trust by the surviving {[</w:t>
      </w:r>
      <w:r>
        <w:rPr>
          <w:rFonts w:cs="Times New Roman"/>
          <w:noProof/>
          <w:color w:val="2157AD"/>
          <w:shd w:val="clear" w:color="auto" w:fill="C9E1F3"/>
        </w:rPr>
        <w:t>StateLawSelect.GrantorReference</w:t>
      </w:r>
      <w:r>
        <w:rPr>
          <w:rFonts w:cs="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ScopePOALifetimeSelect == "Descendants"</w:t>
      </w:r>
      <w:r>
        <w:rPr>
          <w:rFonts w:cs="Times New Roman"/>
        </w:rPr>
        <w:t xml:space="preserve">]}, </w:t>
      </w:r>
      <w:r>
        <w:t xml:space="preserve">if all the affected beneficiaries are Descendants, by blood or adoption, of the appointing </w:t>
      </w:r>
      <w:r>
        <w:rPr>
          <w:rFonts w:cs="Times New Roman"/>
        </w:rPr>
        <w:t>{[</w:t>
      </w:r>
      <w:r w:rsidRPr="000B5424">
        <w:rPr>
          <w:rFonts w:cs="Times New Roman"/>
          <w:noProof/>
          <w:color w:val="2157AD"/>
          <w:shd w:val="clear" w:color="auto" w:fill="C9E1F3"/>
        </w:rPr>
        <w:t>StateLawSelect.GrantorReference</w:t>
      </w:r>
      <w:r>
        <w:rPr>
          <w:rFonts w:cs="Times New Roman"/>
        </w:rPr>
        <w:t>]}</w:t>
      </w:r>
      <w:r>
        <w:t xml:space="preserve">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as amended from time to time{[</w:t>
      </w:r>
      <w:r>
        <w:rPr>
          <w:rStyle w:val="Strong"/>
          <w:rFonts w:eastAsia="Times New Roman"/>
          <w:color w:val="41A151"/>
          <w:shd w:val="clear" w:color="auto" w:fill="C9F3CD"/>
        </w:rPr>
        <w:t>elseif</w:t>
      </w:r>
      <w:r>
        <w:rPr>
          <w:rFonts w:eastAsia="Times New Roman"/>
          <w:color w:val="2157AD"/>
          <w:shd w:val="clear" w:color="auto" w:fill="C9F3CD"/>
        </w:rPr>
        <w:t xml:space="preserve"> </w:t>
      </w:r>
      <w:r>
        <w:rPr>
          <w:rFonts w:eastAsia="Times New Roman"/>
          <w:color w:val="2157AD"/>
          <w:shd w:val="clear" w:color="auto" w:fill="C9F3CD"/>
        </w:rPr>
        <w:lastRenderedPageBreak/>
        <w:t>ScopePOALifetimeSelect == "Expanded"</w:t>
      </w:r>
      <w:r>
        <w:t xml:space="preserve">]}, regardless of the relationship of the appointing </w:t>
      </w:r>
      <w:r>
        <w:rPr>
          <w:rFonts w:cs="Times New Roman"/>
        </w:rPr>
        <w:t>{[</w:t>
      </w:r>
      <w:r>
        <w:rPr>
          <w:rFonts w:cs="Times New Roman"/>
          <w:noProof/>
          <w:color w:val="2157AD"/>
          <w:shd w:val="clear" w:color="auto" w:fill="C9E1F3"/>
        </w:rPr>
        <w:t>StateLawSelect.GrantorReference</w:t>
      </w:r>
      <w:r>
        <w:rPr>
          <w:rFonts w:cs="Times New Roman"/>
        </w:rPr>
        <w:t>]}{[</w:t>
      </w:r>
      <w:r w:rsidRPr="00993CE9">
        <w:rPr>
          <w:rFonts w:cs="Arial"/>
          <w:b/>
          <w:noProof/>
          <w:color w:val="41A151"/>
          <w:shd w:val="clear" w:color="auto" w:fill="C9F3CD"/>
        </w:rPr>
        <w:t>endif</w:t>
      </w:r>
      <w:r>
        <w:rPr>
          <w:rFonts w:cs="Times New Roman"/>
        </w:rPr>
        <w:t>]}</w:t>
      </w:r>
      <w:r>
        <w:t xml:space="preserve">; provided, however, under no circumstances shall </w:t>
      </w:r>
      <w:r w:rsidRPr="00085ECD">
        <w:t xml:space="preserve">the principal of the Trust be </w:t>
      </w:r>
      <w:r>
        <w:t xml:space="preserve">appointed to or for the benefit of either </w:t>
      </w:r>
      <w:r>
        <w:rPr>
          <w:rFonts w:cs="Times New Roman"/>
        </w:rPr>
        <w:t>{[</w:t>
      </w:r>
      <w:r>
        <w:rPr>
          <w:rFonts w:cs="Times New Roman"/>
          <w:noProof/>
          <w:color w:val="2157AD"/>
          <w:shd w:val="clear" w:color="auto" w:fill="C9E1F3"/>
        </w:rPr>
        <w:t>StateLawSelect.GrantorReference</w:t>
      </w:r>
      <w:r>
        <w:rPr>
          <w:rFonts w:cs="Times New Roman"/>
        </w:rPr>
        <w:t>]}</w:t>
      </w:r>
      <w:r>
        <w:t xml:space="preserve">, </w:t>
      </w:r>
      <w:r w:rsidRPr="00085ECD">
        <w:t>including but not limited to legal obligations</w:t>
      </w:r>
      <w:r>
        <w:t xml:space="preserve"> of either </w:t>
      </w:r>
      <w:r>
        <w:rPr>
          <w:rFonts w:cs="Times New Roman"/>
        </w:rPr>
        <w:t>{[</w:t>
      </w:r>
      <w:r>
        <w:rPr>
          <w:rFonts w:cs="Times New Roman"/>
          <w:noProof/>
          <w:color w:val="2157AD"/>
          <w:shd w:val="clear" w:color="auto" w:fill="C9E1F3"/>
        </w:rPr>
        <w:t>StateLawSelect.GrantorReference</w:t>
      </w:r>
      <w:r>
        <w:rPr>
          <w:rFonts w:cs="Times New Roman"/>
        </w:rPr>
        <w:t>]}</w:t>
      </w:r>
      <w:r>
        <w:t>.</w:t>
      </w:r>
    </w:p>
    <w:p w14:paraId="3ABB573C" w14:textId="77777777" w:rsidR="007A5947" w:rsidRDefault="007A5947" w:rsidP="007A5947">
      <w:pPr>
        <w:pStyle w:val="TheusBody2"/>
        <w:ind w:left="720"/>
      </w:pPr>
      <w:r>
        <w:t>{[</w:t>
      </w:r>
      <w:r w:rsidRPr="00993CE9">
        <w:rPr>
          <w:rFonts w:cs="Arial"/>
          <w:b/>
          <w:noProof/>
          <w:color w:val="41A151"/>
          <w:shd w:val="clear" w:color="auto" w:fill="C9F3CD"/>
        </w:rPr>
        <w:t>e</w:t>
      </w:r>
      <w:r>
        <w:rPr>
          <w:rFonts w:cs="Arial"/>
          <w:b/>
          <w:noProof/>
          <w:color w:val="41A151"/>
          <w:shd w:val="clear" w:color="auto" w:fill="C9F3CD"/>
        </w:rPr>
        <w:t>lse</w:t>
      </w:r>
      <w:r>
        <w:t>]}</w:t>
      </w:r>
    </w:p>
    <w:p w14:paraId="400E7A21" w14:textId="02514F9E" w:rsidR="007A5947" w:rsidRDefault="007A5947" w:rsidP="007A5947">
      <w:pPr>
        <w:pStyle w:val="TheusBody2"/>
        <w:ind w:left="720"/>
      </w:pPr>
      <w:r>
        <w:t xml:space="preserve">Each of us, individually, shall retain the lifetime or testamentary power to: (1) appoint up to a </w:t>
      </w:r>
      <w:r>
        <w:rPr>
          <w:rFonts w:cs="Times New Roman"/>
        </w:rPr>
        <w:t>one-half (½) interest of all community property transferred to the Trust and all separate property transferred to the Trust by the appointing {[</w:t>
      </w:r>
      <w:r>
        <w:rPr>
          <w:rFonts w:cs="Times New Roman"/>
          <w:noProof/>
          <w:color w:val="2157AD"/>
          <w:shd w:val="clear" w:color="auto" w:fill="C9E1F3"/>
        </w:rPr>
        <w:t>StateLawSelect.GrantorReference</w:t>
      </w:r>
      <w:r>
        <w:rPr>
          <w:rFonts w:cs="Times New Roman"/>
        </w:rPr>
        <w:t>]} and any accrued and undistributed net income attributable to the separate share,</w:t>
      </w:r>
      <w:r>
        <w:t xml:space="preserve"> and (2) change the Specific Bequests, Residuary Beneficiaries, amount, bequests and/or the timing, manner or method of distribution as either of us shall exclusively select with respect to </w:t>
      </w:r>
      <w:r>
        <w:rPr>
          <w:rFonts w:cs="Times New Roman"/>
        </w:rPr>
        <w:t>one-half (½) interest of all community property transferred to the Trust and all separate property transferred to the Trust by the appointing {[</w:t>
      </w:r>
      <w:r>
        <w:rPr>
          <w:rFonts w:cs="Times New Roman"/>
          <w:noProof/>
          <w:color w:val="2157AD"/>
          <w:shd w:val="clear" w:color="auto" w:fill="C9E1F3"/>
        </w:rPr>
        <w:t>StateLawSelect.GrantorReference</w:t>
      </w:r>
      <w:r>
        <w:rPr>
          <w:rFonts w:cs="Times New Roman"/>
        </w:rPr>
        <w:t>]} and any accrued and undistributed net income attributable to the separate share of the appointing{[</w:t>
      </w:r>
      <w:r>
        <w:rPr>
          <w:rFonts w:cs="Times New Roman"/>
          <w:noProof/>
          <w:color w:val="2157AD"/>
          <w:shd w:val="clear" w:color="auto" w:fill="C9E1F3"/>
        </w:rPr>
        <w:t>StateLawSelect.GrantorReference</w:t>
      </w:r>
      <w:r>
        <w:rPr>
          <w:rFonts w:cs="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ScopePOALifetimeSelect == "Descendants"</w:t>
      </w:r>
      <w:r>
        <w:rPr>
          <w:rFonts w:cs="Times New Roman"/>
        </w:rPr>
        <w:t xml:space="preserve">]}, </w:t>
      </w:r>
      <w:r>
        <w:t xml:space="preserve">if all the affected beneficiaries are Descendants, by blood or adoption, of the appointing </w:t>
      </w:r>
      <w:r>
        <w:rPr>
          <w:rFonts w:cs="Times New Roman"/>
        </w:rPr>
        <w:t>{[</w:t>
      </w:r>
      <w:r w:rsidRPr="000B5424">
        <w:rPr>
          <w:rFonts w:cs="Times New Roman"/>
          <w:noProof/>
          <w:color w:val="2157AD"/>
          <w:shd w:val="clear" w:color="auto" w:fill="C9E1F3"/>
        </w:rPr>
        <w:t>StateLawSelect.GrantorReference</w:t>
      </w:r>
      <w:r>
        <w:rPr>
          <w:rFonts w:cs="Times New Roman"/>
        </w:rPr>
        <w:t>]}</w:t>
      </w:r>
      <w:r>
        <w:t xml:space="preserve">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as amended from time to time{[</w:t>
      </w:r>
      <w:r>
        <w:rPr>
          <w:rStyle w:val="Strong"/>
          <w:rFonts w:eastAsia="Times New Roman"/>
          <w:color w:val="41A151"/>
          <w:shd w:val="clear" w:color="auto" w:fill="C9F3CD"/>
        </w:rPr>
        <w:t>elseif</w:t>
      </w:r>
      <w:r>
        <w:rPr>
          <w:rFonts w:eastAsia="Times New Roman"/>
          <w:color w:val="2157AD"/>
          <w:shd w:val="clear" w:color="auto" w:fill="C9F3CD"/>
        </w:rPr>
        <w:t xml:space="preserve"> ScopePOALifetimeSelect == "Expanded"</w:t>
      </w:r>
      <w:r>
        <w:t xml:space="preserve">]}, regardless of the relationship of the appointing </w:t>
      </w:r>
      <w:r>
        <w:rPr>
          <w:rFonts w:cs="Times New Roman"/>
        </w:rPr>
        <w:t>{[</w:t>
      </w:r>
      <w:r>
        <w:rPr>
          <w:rFonts w:cs="Times New Roman"/>
          <w:noProof/>
          <w:color w:val="2157AD"/>
          <w:shd w:val="clear" w:color="auto" w:fill="C9E1F3"/>
        </w:rPr>
        <w:t>StateLawSelect.GrantorReference</w:t>
      </w:r>
      <w:r>
        <w:rPr>
          <w:rFonts w:cs="Times New Roman"/>
        </w:rPr>
        <w:t>]}{[</w:t>
      </w:r>
      <w:r w:rsidRPr="00993CE9">
        <w:rPr>
          <w:rFonts w:cs="Arial"/>
          <w:b/>
          <w:noProof/>
          <w:color w:val="41A151"/>
          <w:shd w:val="clear" w:color="auto" w:fill="C9F3CD"/>
        </w:rPr>
        <w:t>endif</w:t>
      </w:r>
      <w:r>
        <w:rPr>
          <w:rFonts w:cs="Times New Roman"/>
        </w:rPr>
        <w:t>]}</w:t>
      </w:r>
      <w:r>
        <w:t xml:space="preserve">; provided, however, under no circumstances shall </w:t>
      </w:r>
      <w:r w:rsidRPr="00085ECD">
        <w:t xml:space="preserve">the principal of the Trust shall be </w:t>
      </w:r>
      <w:r>
        <w:t xml:space="preserve">appointed to or for the benefit of either </w:t>
      </w:r>
      <w:r>
        <w:rPr>
          <w:rFonts w:cs="Times New Roman"/>
        </w:rPr>
        <w:t>{[</w:t>
      </w:r>
      <w:r>
        <w:rPr>
          <w:rFonts w:cs="Times New Roman"/>
          <w:noProof/>
          <w:color w:val="2157AD"/>
          <w:shd w:val="clear" w:color="auto" w:fill="C9E1F3"/>
        </w:rPr>
        <w:t>StateLawSelect.GrantorReference</w:t>
      </w:r>
      <w:r>
        <w:rPr>
          <w:rFonts w:cs="Times New Roman"/>
        </w:rPr>
        <w:t>]}</w:t>
      </w:r>
      <w:r>
        <w:t xml:space="preserve">, </w:t>
      </w:r>
      <w:r w:rsidRPr="00085ECD">
        <w:t>including but not limited to legal obligations</w:t>
      </w:r>
      <w:r>
        <w:t xml:space="preserve"> of either </w:t>
      </w:r>
      <w:r>
        <w:rPr>
          <w:rFonts w:cs="Times New Roman"/>
        </w:rPr>
        <w:t>{[</w:t>
      </w:r>
      <w:r>
        <w:rPr>
          <w:rFonts w:cs="Times New Roman"/>
          <w:noProof/>
          <w:color w:val="2157AD"/>
          <w:shd w:val="clear" w:color="auto" w:fill="C9E1F3"/>
        </w:rPr>
        <w:t>StateLawSelect.GrantorReference</w:t>
      </w:r>
      <w:r>
        <w:rPr>
          <w:rFonts w:cs="Times New Roman"/>
        </w:rPr>
        <w:t>]}</w:t>
      </w:r>
      <w:r>
        <w:t>.</w:t>
      </w:r>
    </w:p>
    <w:p w14:paraId="06701BF5" w14:textId="77777777" w:rsidR="007A5947" w:rsidRDefault="007A5947" w:rsidP="007A5947">
      <w:pPr>
        <w:pStyle w:val="TheusBody2"/>
        <w:ind w:left="720"/>
      </w:pPr>
      <w:r>
        <w:rPr>
          <w:rFonts w:cs="Times New Roman"/>
        </w:rPr>
        <w:t>Upon the death of the first {[</w:t>
      </w:r>
      <w:r>
        <w:rPr>
          <w:rFonts w:cs="Times New Roman"/>
          <w:noProof/>
          <w:color w:val="2157AD"/>
          <w:shd w:val="clear" w:color="auto" w:fill="C9E1F3"/>
        </w:rPr>
        <w:t>StateLawSelect.GrantorReference</w:t>
      </w:r>
      <w:r>
        <w:rPr>
          <w:rFonts w:cs="Times New Roman"/>
        </w:rPr>
        <w:t>]}, the surviving {[</w:t>
      </w:r>
      <w:r>
        <w:rPr>
          <w:rFonts w:cs="Times New Roman"/>
          <w:noProof/>
          <w:color w:val="2157AD"/>
          <w:shd w:val="clear" w:color="auto" w:fill="C9E1F3"/>
        </w:rPr>
        <w:t>StateLawSelect.GrantorReference</w:t>
      </w:r>
      <w:r>
        <w:rPr>
          <w:rFonts w:cs="Times New Roman"/>
        </w:rPr>
        <w:t>]} shall lose any power of appointment granted in this section and the following Articles with respect to any interest in any and all property contributed to Trust by either {[</w:t>
      </w:r>
      <w:r>
        <w:rPr>
          <w:rFonts w:cs="Times New Roman"/>
          <w:noProof/>
          <w:color w:val="2157AD"/>
          <w:shd w:val="clear" w:color="auto" w:fill="C9E1F3"/>
        </w:rPr>
        <w:t>StateLawSelect.GrantorReference</w:t>
      </w:r>
      <w:r>
        <w:rPr>
          <w:rFonts w:cs="Times New Roman"/>
        </w:rPr>
        <w:t>]}, including the one-half (½) interest of  community property and all separate property transferred to the Trust by the surviving {[</w:t>
      </w:r>
      <w:r>
        <w:rPr>
          <w:rFonts w:cs="Times New Roman"/>
          <w:noProof/>
          <w:color w:val="2157AD"/>
          <w:shd w:val="clear" w:color="auto" w:fill="C9E1F3"/>
        </w:rPr>
        <w:t>StateLawSelect.GrantorReference</w:t>
      </w:r>
      <w:r>
        <w:rPr>
          <w:rFonts w:cs="Times New Roman"/>
        </w:rPr>
        <w:t>]}.</w:t>
      </w:r>
    </w:p>
    <w:p w14:paraId="15ED42EC" w14:textId="77777777" w:rsidR="007A5947" w:rsidRDefault="007A5947" w:rsidP="007A5947">
      <w:pPr>
        <w:pStyle w:val="TheusBody2"/>
        <w:ind w:left="720"/>
      </w:pPr>
      <w:r>
        <w:t>{[</w:t>
      </w:r>
      <w:r w:rsidRPr="00993CE9">
        <w:rPr>
          <w:rFonts w:cs="Arial"/>
          <w:b/>
          <w:noProof/>
          <w:color w:val="41A151"/>
          <w:shd w:val="clear" w:color="auto" w:fill="C9F3CD"/>
        </w:rPr>
        <w:t>endif</w:t>
      </w:r>
      <w:r>
        <w:t>]}</w:t>
      </w:r>
    </w:p>
    <w:p w14:paraId="4A2D250F" w14:textId="677DB1C1" w:rsidR="007A5947" w:rsidRDefault="007A5947" w:rsidP="0011052C">
      <w:pPr>
        <w:spacing w:after="240"/>
        <w:ind w:left="720"/>
      </w:pPr>
      <w:r w:rsidRPr="002B18F4">
        <w:t>{[</w:t>
      </w:r>
      <w:r w:rsidRPr="002B18F4">
        <w:rPr>
          <w:b/>
          <w:noProof/>
          <w:color w:val="41A151"/>
          <w:shd w:val="clear" w:color="auto" w:fill="C9F3CD"/>
        </w:rPr>
        <w:t>if</w:t>
      </w:r>
      <w:r w:rsidRPr="002B18F4">
        <w:rPr>
          <w:noProof/>
          <w:color w:val="2157AD"/>
          <w:shd w:val="clear" w:color="auto" w:fill="C9F3CD"/>
        </w:rPr>
        <w:t xml:space="preserve"> (!MaritalTrust</w:t>
      </w:r>
      <w:r>
        <w:rPr>
          <w:noProof/>
          <w:color w:val="2157AD"/>
          <w:shd w:val="clear" w:color="auto" w:fill="C9F3CD"/>
        </w:rPr>
        <w:t>Type</w:t>
      </w:r>
      <w:r w:rsidRPr="002B18F4">
        <w:rPr>
          <w:noProof/>
          <w:color w:val="2157AD"/>
          <w:shd w:val="clear" w:color="auto" w:fill="C9F3CD"/>
        </w:rPr>
        <w:t xml:space="preserve"> </w:t>
      </w:r>
      <w:r>
        <w:rPr>
          <w:noProof/>
          <w:color w:val="2157AD"/>
          <w:shd w:val="clear" w:color="auto" w:fill="C9F3CD"/>
        </w:rPr>
        <w:t xml:space="preserve">|| </w:t>
      </w:r>
      <w:r w:rsidRPr="002B18F4">
        <w:rPr>
          <w:noProof/>
          <w:color w:val="2157AD"/>
          <w:shd w:val="clear" w:color="auto" w:fill="C9F3CD"/>
        </w:rPr>
        <w:t>MaritalTrustType == "NoMarital"</w:t>
      </w:r>
      <w:r>
        <w:rPr>
          <w:noProof/>
          <w:color w:val="2157AD"/>
          <w:shd w:val="clear" w:color="auto" w:fill="C9F3CD"/>
        </w:rPr>
        <w:t xml:space="preserve">) </w:t>
      </w:r>
      <w:r w:rsidRPr="002B18F4">
        <w:rPr>
          <w:noProof/>
          <w:color w:val="2157AD"/>
          <w:shd w:val="clear" w:color="auto" w:fill="C9F3CD"/>
        </w:rPr>
        <w:t xml:space="preserve">&amp;&amp; </w:t>
      </w:r>
      <w:r>
        <w:rPr>
          <w:noProof/>
          <w:color w:val="2157AD"/>
          <w:shd w:val="clear" w:color="auto" w:fill="C9F3CD"/>
        </w:rPr>
        <w:t>(</w:t>
      </w:r>
      <w:r w:rsidR="0011052C" w:rsidRPr="002151A0">
        <w:rPr>
          <w:rFonts w:eastAsia="Times New Roman"/>
          <w:color w:val="2157AD"/>
          <w:shd w:val="clear" w:color="auto" w:fill="C9F3CD"/>
        </w:rPr>
        <w:t>APTReservePowerAmendTF</w:t>
      </w:r>
      <w:r w:rsidR="0011052C" w:rsidRPr="002151A0">
        <w:rPr>
          <w:noProof/>
          <w:color w:val="2157AD"/>
          <w:shd w:val="clear" w:color="auto" w:fill="C9F3CD"/>
        </w:rPr>
        <w:t xml:space="preserve"> </w:t>
      </w:r>
      <w:r w:rsidR="0011052C">
        <w:rPr>
          <w:noProof/>
          <w:color w:val="2157AD"/>
          <w:shd w:val="clear" w:color="auto" w:fill="C9F3CD"/>
        </w:rPr>
        <w:t xml:space="preserve">&amp;&amp; </w:t>
      </w:r>
      <w:r w:rsidRPr="002151A0">
        <w:rPr>
          <w:noProof/>
          <w:color w:val="2157AD"/>
          <w:shd w:val="clear" w:color="auto" w:fill="C9F3CD"/>
        </w:rPr>
        <w:t xml:space="preserve">MaritalReservePowerAmendSelect != </w:t>
      </w:r>
      <w:r w:rsidRPr="002151A0">
        <w:rPr>
          <w:rFonts w:eastAsia="Times New Roman"/>
          <w:color w:val="2157AD"/>
          <w:shd w:val="clear" w:color="auto" w:fill="C9F3CD"/>
        </w:rPr>
        <w:t>"None"</w:t>
      </w:r>
      <w:r w:rsidR="0011052C">
        <w:rPr>
          <w:rFonts w:eastAsia="Times New Roman"/>
          <w:color w:val="2157AD"/>
          <w:shd w:val="clear" w:color="auto" w:fill="C9F3CD"/>
        </w:rPr>
        <w:t>)</w:t>
      </w:r>
      <w:r>
        <w:rPr>
          <w:rFonts w:eastAsia="Times New Roman"/>
          <w:color w:val="2157AD"/>
          <w:shd w:val="clear" w:color="auto" w:fill="C9F3CD"/>
        </w:rPr>
        <w:t xml:space="preserve"> &amp;&amp; ReservePOALifetimeSelect.Name != "JointLives" &amp;&amp; </w:t>
      </w:r>
      <w:r w:rsidR="0011052C">
        <w:rPr>
          <w:rFonts w:eastAsia="Times New Roman"/>
          <w:color w:val="2157AD"/>
          <w:shd w:val="clear" w:color="auto" w:fill="C9F3CD"/>
        </w:rPr>
        <w:t>ScopePOALifetimeSelect == "Expanded"</w:t>
      </w:r>
      <w:r w:rsidRPr="002B18F4">
        <w:t>]}</w:t>
      </w:r>
    </w:p>
    <w:p w14:paraId="40F39BAC" w14:textId="5C7CD866" w:rsidR="007A5947" w:rsidRDefault="007A5947" w:rsidP="007A5947">
      <w:pPr>
        <w:spacing w:after="240"/>
        <w:ind w:left="720"/>
        <w:jc w:val="both"/>
      </w:pPr>
      <w:r>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097976">
        <w:rPr>
          <w:rFonts w:cs="Arial"/>
          <w:color w:val="000000"/>
        </w:rPr>
        <w:t xml:space="preserve"> may not revoke th</w:t>
      </w:r>
      <w:r>
        <w:rPr>
          <w:rFonts w:cs="Arial"/>
          <w:color w:val="000000"/>
        </w:rPr>
        <w:t xml:space="preserve">is </w:t>
      </w:r>
      <w:r w:rsidR="0011052C">
        <w:rPr>
          <w:rFonts w:cs="Arial"/>
          <w:color w:val="000000"/>
        </w:rPr>
        <w:t xml:space="preserve">Lifetime </w:t>
      </w:r>
      <w:r>
        <w:rPr>
          <w:rFonts w:cs="Arial"/>
          <w:color w:val="000000"/>
        </w:rPr>
        <w:t>T</w:t>
      </w:r>
      <w:r w:rsidRPr="00097976">
        <w:rPr>
          <w:rFonts w:cs="Arial"/>
          <w:color w:val="000000"/>
        </w:rPr>
        <w:t>rust</w:t>
      </w:r>
      <w:r>
        <w:rPr>
          <w:rFonts w:cs="Arial"/>
          <w:color w:val="000000"/>
        </w:rPr>
        <w:t xml:space="preserve">, </w:t>
      </w:r>
      <w:r w:rsidRPr="00097976">
        <w:rPr>
          <w:rFonts w:cs="Arial"/>
          <w:color w:val="000000"/>
        </w:rPr>
        <w:t>but</w:t>
      </w:r>
      <w:r>
        <w:t xml:space="preserve"> shall also retain the lifetime or testamentary power to: (1) appoint up to a </w:t>
      </w:r>
      <w:r>
        <w:rPr>
          <w:rFonts w:cs="Times New Roman"/>
        </w:rPr>
        <w:t>one-half (½) interest of all community property transferred to the Trust and all separate property transferred to the Trust by the first {[</w:t>
      </w:r>
      <w:r>
        <w:rPr>
          <w:rFonts w:cs="Times New Roman"/>
          <w:noProof/>
          <w:color w:val="2157AD"/>
          <w:shd w:val="clear" w:color="auto" w:fill="C9E1F3"/>
        </w:rPr>
        <w:t>StateLawSelect.GrantorReference</w:t>
      </w:r>
      <w:r>
        <w:rPr>
          <w:rFonts w:cs="Times New Roman"/>
        </w:rPr>
        <w:t>]} to die, as well as any accrued and undistributed net income attributable to such community or separate property,</w:t>
      </w:r>
      <w:r>
        <w:t xml:space="preserve"> and (2) change the Specific Bequests, Residuary Beneficiaries, amount, bequests and/or the timing, manner </w:t>
      </w:r>
      <w:r>
        <w:lastRenderedPageBreak/>
        <w:t xml:space="preserve">or method of distribution as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shall exclusively select with respect to the deceased </w:t>
      </w:r>
      <w:r>
        <w:rPr>
          <w:rFonts w:cs="Times New Roman"/>
        </w:rPr>
        <w:t>{[</w:t>
      </w:r>
      <w:r>
        <w:rPr>
          <w:rFonts w:cs="Times New Roman"/>
          <w:noProof/>
          <w:color w:val="2157AD"/>
          <w:shd w:val="clear" w:color="auto" w:fill="C9E1F3"/>
        </w:rPr>
        <w:t>StateLawSelect.GrantorReference</w:t>
      </w:r>
      <w:r>
        <w:rPr>
          <w:rFonts w:cs="Times New Roman"/>
        </w:rPr>
        <w:t>]}</w:t>
      </w:r>
      <w:r>
        <w:t xml:space="preserve">’s </w:t>
      </w:r>
      <w:r>
        <w:rPr>
          <w:rFonts w:cs="Times New Roman"/>
        </w:rPr>
        <w:t>interest in any community or separate property transferred to the Trust by the first {[</w:t>
      </w:r>
      <w:r>
        <w:rPr>
          <w:rFonts w:cs="Times New Roman"/>
          <w:noProof/>
          <w:color w:val="2157AD"/>
          <w:shd w:val="clear" w:color="auto" w:fill="C9E1F3"/>
        </w:rPr>
        <w:t>StateLawSelect.GrantorReference</w:t>
      </w:r>
      <w:r>
        <w:rPr>
          <w:rFonts w:cs="Times New Roman"/>
        </w:rPr>
        <w:t>]} to die, as well as any accrued and undistributed net income attributable to such separate share{[</w:t>
      </w:r>
      <w:r>
        <w:rPr>
          <w:rStyle w:val="Strong"/>
          <w:rFonts w:eastAsia="Times New Roman"/>
          <w:color w:val="41A151"/>
          <w:shd w:val="clear" w:color="auto" w:fill="C9F3CD"/>
        </w:rPr>
        <w:t>if</w:t>
      </w:r>
      <w:r>
        <w:rPr>
          <w:rFonts w:eastAsia="Times New Roman"/>
          <w:color w:val="2157AD"/>
          <w:shd w:val="clear" w:color="auto" w:fill="C9F3CD"/>
        </w:rPr>
        <w:t xml:space="preserve"> ScopePOALifetimeSelect == "Descendants"</w:t>
      </w:r>
      <w:r>
        <w:rPr>
          <w:rFonts w:cs="Times New Roman"/>
        </w:rPr>
        <w:t xml:space="preserve">]}, </w:t>
      </w:r>
      <w:r>
        <w:t xml:space="preserve">if all the affected beneficiaries are Descendants, by blood or adoption, of the appointing </w:t>
      </w:r>
      <w:r>
        <w:rPr>
          <w:rFonts w:cs="Times New Roman"/>
        </w:rPr>
        <w:t>{[</w:t>
      </w:r>
      <w:r w:rsidRPr="000B5424">
        <w:rPr>
          <w:rFonts w:cs="Times New Roman"/>
          <w:noProof/>
          <w:color w:val="2157AD"/>
          <w:shd w:val="clear" w:color="auto" w:fill="C9E1F3"/>
        </w:rPr>
        <w:t>StateLawSelect.GrantorReference</w:t>
      </w:r>
      <w:r>
        <w:rPr>
          <w:rFonts w:cs="Times New Roman"/>
        </w:rPr>
        <w:t xml:space="preserve">]} </w:t>
      </w:r>
      <w:r>
        <w:t xml:space="preserve">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as amended from time to time{[</w:t>
      </w:r>
      <w:r>
        <w:rPr>
          <w:rStyle w:val="Strong"/>
          <w:rFonts w:eastAsia="Times New Roman"/>
          <w:color w:val="41A151"/>
          <w:shd w:val="clear" w:color="auto" w:fill="C9F3CD"/>
        </w:rPr>
        <w:t>elseif</w:t>
      </w:r>
      <w:r>
        <w:rPr>
          <w:rFonts w:eastAsia="Times New Roman"/>
          <w:color w:val="2157AD"/>
          <w:shd w:val="clear" w:color="auto" w:fill="C9F3CD"/>
        </w:rPr>
        <w:t xml:space="preserve"> ScopePOALifetimeSelect == "Expanded"</w:t>
      </w:r>
      <w:r>
        <w:t xml:space="preserve">]}, regardless of the relationship of the appointing </w:t>
      </w:r>
      <w:r>
        <w:rPr>
          <w:rFonts w:cs="Times New Roman"/>
        </w:rPr>
        <w:t>{[</w:t>
      </w:r>
      <w:r>
        <w:rPr>
          <w:rFonts w:cs="Times New Roman"/>
          <w:noProof/>
          <w:color w:val="2157AD"/>
          <w:shd w:val="clear" w:color="auto" w:fill="C9E1F3"/>
        </w:rPr>
        <w:t>StateLawSelect.GrantorReference</w:t>
      </w:r>
      <w:r>
        <w:rPr>
          <w:rFonts w:cs="Times New Roman"/>
        </w:rPr>
        <w:t>]}</w:t>
      </w:r>
      <w:r w:rsidRPr="00F62132">
        <w:rPr>
          <w:rFonts w:cs="Times New Roman"/>
        </w:rPr>
        <w:t xml:space="preserve"> </w:t>
      </w:r>
      <w:r>
        <w:rPr>
          <w:rFonts w:cs="Times New Roman"/>
        </w:rPr>
        <w:t>{[</w:t>
      </w:r>
      <w:r w:rsidRPr="00993CE9">
        <w:rPr>
          <w:rFonts w:cs="Arial"/>
          <w:b/>
          <w:noProof/>
          <w:color w:val="41A151"/>
          <w:shd w:val="clear" w:color="auto" w:fill="C9F3CD"/>
        </w:rPr>
        <w:t>endif</w:t>
      </w:r>
      <w:r>
        <w:rPr>
          <w:rFonts w:cs="Times New Roman"/>
        </w:rPr>
        <w:t>]}</w:t>
      </w:r>
      <w:r>
        <w:t xml:space="preserve">; provided, however, under no circumstances shall </w:t>
      </w:r>
      <w:r w:rsidRPr="00085ECD">
        <w:t xml:space="preserve">the principal of the Trust be </w:t>
      </w:r>
      <w:r>
        <w:t xml:space="preserve">appointed to or for the benefit of either </w:t>
      </w:r>
      <w:r>
        <w:rPr>
          <w:rFonts w:cs="Times New Roman"/>
        </w:rPr>
        <w:t>{[</w:t>
      </w:r>
      <w:r>
        <w:rPr>
          <w:rFonts w:cs="Times New Roman"/>
          <w:noProof/>
          <w:color w:val="2157AD"/>
          <w:shd w:val="clear" w:color="auto" w:fill="C9E1F3"/>
        </w:rPr>
        <w:t>StateLawSelect.GrantorReference</w:t>
      </w:r>
      <w:r>
        <w:rPr>
          <w:rFonts w:cs="Times New Roman"/>
        </w:rPr>
        <w:t>]}</w:t>
      </w:r>
      <w:r>
        <w:t xml:space="preserve">, </w:t>
      </w:r>
      <w:r w:rsidRPr="00085ECD">
        <w:t>including but not limited to legal obligations</w:t>
      </w:r>
      <w:r>
        <w:t xml:space="preserve"> of either </w:t>
      </w:r>
      <w:r>
        <w:rPr>
          <w:rFonts w:cs="Times New Roman"/>
        </w:rPr>
        <w:t>{[</w:t>
      </w:r>
      <w:r>
        <w:rPr>
          <w:rFonts w:cs="Times New Roman"/>
          <w:noProof/>
          <w:color w:val="2157AD"/>
          <w:shd w:val="clear" w:color="auto" w:fill="C9E1F3"/>
        </w:rPr>
        <w:t>StateLawSelect.GrantorReference</w:t>
      </w:r>
      <w:r>
        <w:rPr>
          <w:rFonts w:cs="Times New Roman"/>
        </w:rPr>
        <w:t>]}.</w:t>
      </w:r>
    </w:p>
    <w:p w14:paraId="01AE95EC" w14:textId="5CA7EC8D" w:rsidR="007A5947" w:rsidRDefault="007A5947" w:rsidP="007A5947">
      <w:pPr>
        <w:pStyle w:val="TheusBody2"/>
        <w:ind w:left="720"/>
      </w:pPr>
      <w:r w:rsidRPr="002B18F4">
        <w:rPr>
          <w:rFonts w:cs="Arial"/>
          <w:color w:val="000000"/>
        </w:rPr>
        <w:t>{[</w:t>
      </w:r>
      <w:r w:rsidRPr="002B18F4">
        <w:rPr>
          <w:rFonts w:cs="Arial"/>
          <w:b/>
          <w:noProof/>
          <w:color w:val="41A151"/>
          <w:shd w:val="clear" w:color="auto" w:fill="C9F3CD"/>
        </w:rPr>
        <w:t>endif</w:t>
      </w:r>
      <w:r w:rsidRPr="002B18F4">
        <w:rPr>
          <w:rFonts w:cs="Arial"/>
          <w:color w:val="000000"/>
        </w:rPr>
        <w:t>]}</w:t>
      </w:r>
    </w:p>
    <w:p w14:paraId="3C441DB4" w14:textId="77777777" w:rsidR="00A01C51" w:rsidRPr="00085ECD" w:rsidRDefault="00A01C51" w:rsidP="00A01C51">
      <w:pPr>
        <w:pStyle w:val="TheusBody2"/>
        <w:ind w:left="720"/>
      </w:pPr>
      <w:r>
        <w:t>This Power of Appointment shall be subject to the following restrictions:</w:t>
      </w:r>
    </w:p>
    <w:p w14:paraId="791E61C0" w14:textId="04DC7443" w:rsidR="004C0580" w:rsidRPr="00085ECD" w:rsidRDefault="004C0580" w:rsidP="004C0580">
      <w:pPr>
        <w:pStyle w:val="TheusBody2"/>
        <w:ind w:left="720"/>
      </w:pPr>
      <w:r w:rsidRPr="00085ECD">
        <w:t>{[</w:t>
      </w:r>
      <w:r w:rsidRPr="002B18F4">
        <w:rPr>
          <w:b/>
          <w:noProof/>
          <w:color w:val="41A151"/>
          <w:shd w:val="clear" w:color="auto" w:fill="C9F3CD"/>
        </w:rPr>
        <w:t>if</w:t>
      </w:r>
      <w:r w:rsidRPr="002B18F4">
        <w:rPr>
          <w:noProof/>
          <w:color w:val="2157AD"/>
          <w:shd w:val="clear" w:color="auto" w:fill="C9F3CD"/>
        </w:rPr>
        <w:t xml:space="preserve"> </w:t>
      </w:r>
      <w:r w:rsidR="0011052C">
        <w:rPr>
          <w:rFonts w:eastAsia="Times New Roman"/>
          <w:color w:val="2157AD"/>
          <w:shd w:val="clear" w:color="auto" w:fill="C9F3CD"/>
        </w:rPr>
        <w:t xml:space="preserve">ReservePOALifetimeSelect.Name != "JointLives" &amp;&amp; </w:t>
      </w:r>
      <w:r w:rsidR="0011052C" w:rsidRPr="002B18F4">
        <w:rPr>
          <w:noProof/>
          <w:color w:val="2157AD"/>
          <w:shd w:val="clear" w:color="auto" w:fill="C9F3CD"/>
        </w:rPr>
        <w:t>PowerofAppointmentRemarryTF</w:t>
      </w:r>
      <w:r w:rsidR="0011052C">
        <w:t>]</w:t>
      </w:r>
      <w:r w:rsidRPr="00085ECD">
        <w:t>}</w:t>
      </w:r>
    </w:p>
    <w:p w14:paraId="2161027C" w14:textId="489DE179" w:rsidR="00A01C51" w:rsidRPr="00A01C51" w:rsidRDefault="00A01C51" w:rsidP="0073728E">
      <w:pPr>
        <w:pStyle w:val="Heading3"/>
        <w:numPr>
          <w:ilvl w:val="0"/>
          <w:numId w:val="0"/>
        </w:numPr>
        <w:ind w:left="1440" w:hanging="720"/>
        <w:rPr>
          <w:b w:val="0"/>
          <w:bCs w:val="0"/>
        </w:rPr>
      </w:pPr>
      <w:r>
        <w:rPr>
          <w:b w:val="0"/>
          <w:bCs w:val="0"/>
        </w:rPr>
        <w:t>1</w:t>
      </w:r>
      <w:r w:rsidRPr="00A01C51">
        <w:rPr>
          <w:b w:val="0"/>
          <w:bCs w:val="0"/>
        </w:rPr>
        <w:t>.</w:t>
      </w:r>
      <w:r w:rsidRPr="00A01C51">
        <w:rPr>
          <w:b w:val="0"/>
          <w:bCs w:val="0"/>
        </w:rPr>
        <w:tab/>
        <w:t xml:space="preserve">The appointing </w:t>
      </w:r>
      <w:r w:rsidR="000B5424" w:rsidRPr="000B5424">
        <w:rPr>
          <w:rFonts w:cs="Times New Roman"/>
          <w:b w:val="0"/>
          <w:bCs w:val="0"/>
        </w:rPr>
        <w:t>{[</w:t>
      </w:r>
      <w:r w:rsidR="000B5424" w:rsidRPr="000B5424">
        <w:rPr>
          <w:rFonts w:cs="Times New Roman"/>
          <w:b w:val="0"/>
          <w:bCs w:val="0"/>
          <w:noProof/>
          <w:color w:val="2157AD"/>
          <w:shd w:val="clear" w:color="auto" w:fill="C9E1F3"/>
        </w:rPr>
        <w:t>StateLawSelect.GrantorReference</w:t>
      </w:r>
      <w:r w:rsidR="000B5424" w:rsidRPr="000B5424">
        <w:rPr>
          <w:rFonts w:cs="Times New Roman"/>
          <w:b w:val="0"/>
          <w:bCs w:val="0"/>
        </w:rPr>
        <w:t>]}</w:t>
      </w:r>
      <w:r w:rsidRPr="000B5424">
        <w:rPr>
          <w:b w:val="0"/>
          <w:bCs w:val="0"/>
        </w:rPr>
        <w:t xml:space="preserve"> is</w:t>
      </w:r>
      <w:r w:rsidRPr="00A01C51">
        <w:rPr>
          <w:b w:val="0"/>
          <w:bCs w:val="0"/>
        </w:rPr>
        <w:t xml:space="preserve"> not remarried, in which case any power granted hereunder shall be permanently revoked;</w:t>
      </w:r>
    </w:p>
    <w:p w14:paraId="21A91675" w14:textId="77777777" w:rsidR="00A01C51" w:rsidRPr="00085ECD" w:rsidRDefault="00A01C51" w:rsidP="00AA26BA">
      <w:pPr>
        <w:pStyle w:val="TheusBody2"/>
        <w:ind w:firstLine="720"/>
      </w:pPr>
      <w:r w:rsidRPr="00085ECD">
        <w:t>{[</w:t>
      </w:r>
      <w:r w:rsidRPr="00080A8E">
        <w:rPr>
          <w:b/>
          <w:noProof/>
          <w:color w:val="41A151"/>
          <w:shd w:val="clear" w:color="auto" w:fill="C9F3CD"/>
        </w:rPr>
        <w:t>endif</w:t>
      </w:r>
      <w:r w:rsidRPr="00085ECD">
        <w:t>]}</w:t>
      </w:r>
    </w:p>
    <w:p w14:paraId="6ECF3DF3" w14:textId="6EB9BD4E" w:rsidR="00A01C51" w:rsidRDefault="00A01C51" w:rsidP="00A01C51">
      <w:pPr>
        <w:pStyle w:val="TheusBody"/>
        <w:ind w:left="1440" w:hanging="720"/>
      </w:pPr>
      <w:r>
        <w:t>{[</w:t>
      </w:r>
      <w:r w:rsidR="004C0580" w:rsidRPr="002B18F4">
        <w:rPr>
          <w:b/>
          <w:noProof/>
          <w:color w:val="41A151"/>
          <w:shd w:val="clear" w:color="auto" w:fill="C9F3CD"/>
        </w:rPr>
        <w:t>if</w:t>
      </w:r>
      <w:r w:rsidR="004C0580" w:rsidRPr="002B18F4">
        <w:rPr>
          <w:noProof/>
          <w:color w:val="2157AD"/>
          <w:shd w:val="clear" w:color="auto" w:fill="C9F3CD"/>
        </w:rPr>
        <w:t xml:space="preserve"> </w:t>
      </w:r>
      <w:r w:rsidR="0011052C">
        <w:rPr>
          <w:rFonts w:eastAsia="Times New Roman"/>
          <w:color w:val="2157AD"/>
          <w:shd w:val="clear" w:color="auto" w:fill="C9F3CD"/>
        </w:rPr>
        <w:t xml:space="preserve">ReservePOALifetimeSelect.Name != "JointLives" &amp;&amp; </w:t>
      </w:r>
      <w:r w:rsidR="0011052C" w:rsidRPr="002B18F4">
        <w:rPr>
          <w:noProof/>
          <w:color w:val="2157AD"/>
          <w:shd w:val="clear" w:color="auto" w:fill="C9F3CD"/>
        </w:rPr>
        <w:t>PowerofAppointmentRemarryTF</w:t>
      </w:r>
      <w:r>
        <w:t>]</w:t>
      </w:r>
      <w:r>
        <w:rPr>
          <w:sz w:val="26"/>
          <w:szCs w:val="26"/>
        </w:rPr>
        <w:t>}</w:t>
      </w:r>
      <w:r>
        <w:t>2{[</w:t>
      </w:r>
      <w:r w:rsidRPr="00080A8E">
        <w:rPr>
          <w:b/>
          <w:noProof/>
          <w:color w:val="41A151"/>
          <w:shd w:val="clear" w:color="auto" w:fill="C9F3CD"/>
        </w:rPr>
        <w:t>else</w:t>
      </w:r>
      <w:r>
        <w:t>]}1{[</w:t>
      </w:r>
      <w:r w:rsidRPr="00080A8E">
        <w:rPr>
          <w:b/>
          <w:noProof/>
          <w:color w:val="41A151"/>
          <w:shd w:val="clear" w:color="auto" w:fill="C9F3CD"/>
        </w:rPr>
        <w:t>endif</w:t>
      </w:r>
      <w:r>
        <w:t>]}.</w:t>
      </w:r>
      <w:r w:rsidR="0073728E">
        <w:tab/>
      </w:r>
      <w:r>
        <w:t xml:space="preserve">The appointing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makes the appointment by a valid Last Will and Testament, a valid Living Trust Agreement, or any other notarized instrument signed by the appointing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and the Will, Living Trust, or other signed writing that is acknowledged before a notary public and two witnesses that specifically refers to this power of appointment;</w:t>
      </w:r>
    </w:p>
    <w:p w14:paraId="52304E3A" w14:textId="2FA65FBF" w:rsidR="00A01C51" w:rsidRDefault="00A01C51" w:rsidP="00A01C51">
      <w:pPr>
        <w:pStyle w:val="TheusBody"/>
        <w:ind w:left="1440" w:hanging="720"/>
      </w:pPr>
      <w:r>
        <w:t>{[</w:t>
      </w:r>
      <w:r w:rsidRPr="00080A8E">
        <w:rPr>
          <w:b/>
          <w:noProof/>
          <w:color w:val="41A151"/>
          <w:shd w:val="clear" w:color="auto" w:fill="C9F3CD"/>
        </w:rPr>
        <w:t>if</w:t>
      </w:r>
      <w:r w:rsidRPr="00080A8E">
        <w:rPr>
          <w:noProof/>
          <w:color w:val="2157AD"/>
          <w:shd w:val="clear" w:color="auto" w:fill="C9F3CD"/>
        </w:rPr>
        <w:t xml:space="preserve"> </w:t>
      </w:r>
      <w:r w:rsidR="0011052C">
        <w:rPr>
          <w:rFonts w:eastAsia="Times New Roman"/>
          <w:color w:val="2157AD"/>
          <w:shd w:val="clear" w:color="auto" w:fill="C9F3CD"/>
        </w:rPr>
        <w:t xml:space="preserve">ReservePOALifetimeSelect.Name != "JointLives" &amp;&amp; </w:t>
      </w:r>
      <w:r w:rsidR="0011052C" w:rsidRPr="002B18F4">
        <w:rPr>
          <w:noProof/>
          <w:color w:val="2157AD"/>
          <w:shd w:val="clear" w:color="auto" w:fill="C9F3CD"/>
        </w:rPr>
        <w:t>PowerofAppointmentRemarryTF</w:t>
      </w:r>
      <w:r>
        <w:t>]</w:t>
      </w:r>
      <w:r>
        <w:rPr>
          <w:sz w:val="26"/>
          <w:szCs w:val="26"/>
        </w:rPr>
        <w:t>}</w:t>
      </w:r>
      <w:r>
        <w:t>3{[</w:t>
      </w:r>
      <w:r w:rsidRPr="00080A8E">
        <w:rPr>
          <w:b/>
          <w:noProof/>
          <w:color w:val="41A151"/>
          <w:shd w:val="clear" w:color="auto" w:fill="C9F3CD"/>
        </w:rPr>
        <w:t>else</w:t>
      </w:r>
      <w:r>
        <w:t>]}2{[</w:t>
      </w:r>
      <w:r w:rsidRPr="00080A8E">
        <w:rPr>
          <w:b/>
          <w:noProof/>
          <w:color w:val="41A151"/>
          <w:shd w:val="clear" w:color="auto" w:fill="C9F3CD"/>
        </w:rPr>
        <w:t>endif</w:t>
      </w:r>
      <w:r>
        <w:t>]}.</w:t>
      </w:r>
      <w:r w:rsidR="0073728E">
        <w:tab/>
      </w:r>
      <w:r w:rsidR="004C0580">
        <w:t xml:space="preserve">The appointing </w:t>
      </w:r>
      <w:r w:rsidR="004C0580">
        <w:rPr>
          <w:rFonts w:cs="Times New Roman"/>
        </w:rPr>
        <w:t>{[</w:t>
      </w:r>
      <w:r w:rsidR="004C0580" w:rsidRPr="000B5424">
        <w:rPr>
          <w:rFonts w:cs="Times New Roman"/>
          <w:noProof/>
          <w:color w:val="2157AD"/>
          <w:shd w:val="clear" w:color="auto" w:fill="C9E1F3"/>
        </w:rPr>
        <w:t>StateLawSelect.GrantorReference</w:t>
      </w:r>
      <w:r w:rsidR="004C0580">
        <w:rPr>
          <w:rFonts w:cs="Times New Roman"/>
        </w:rPr>
        <w:t>]}</w:t>
      </w:r>
      <w:r w:rsidR="004C0580">
        <w:t xml:space="preserve"> exercises this power only to the extent permitted by the </w:t>
      </w:r>
      <w:r w:rsidR="004C0580">
        <w:rPr>
          <w:rFonts w:eastAsia="Times New Roman"/>
        </w:rPr>
        <w:t>{[</w:t>
      </w:r>
      <w:r w:rsidR="004C0580">
        <w:rPr>
          <w:rFonts w:eastAsia="Times New Roman"/>
          <w:color w:val="2157AD"/>
          <w:shd w:val="clear" w:color="auto" w:fill="C9E1F3"/>
        </w:rPr>
        <w:t>StateLawSelect.TrustCodeShortTitle</w:t>
      </w:r>
      <w:r w:rsidR="004C0580">
        <w:rPr>
          <w:rFonts w:eastAsia="Times New Roman"/>
        </w:rPr>
        <w:t>]}</w:t>
      </w:r>
      <w:r w:rsidR="004C0580" w:rsidRPr="007601FA">
        <w:rPr>
          <w:rFonts w:eastAsia="Times New Roman"/>
        </w:rPr>
        <w:t>{[</w:t>
      </w:r>
      <w:r w:rsidR="004C0580" w:rsidRPr="007601FA">
        <w:rPr>
          <w:rStyle w:val="Strong"/>
          <w:rFonts w:eastAsia="Times New Roman"/>
          <w:color w:val="41A151"/>
          <w:shd w:val="clear" w:color="auto" w:fill="C9F3CD"/>
        </w:rPr>
        <w:t xml:space="preserve">if </w:t>
      </w:r>
      <w:r w:rsidR="005332DA">
        <w:rPr>
          <w:rFonts w:eastAsia="Times New Roman"/>
          <w:color w:val="2157AD"/>
          <w:shd w:val="clear" w:color="auto" w:fill="C9F3CD"/>
        </w:rPr>
        <w:t>ScopePOALifetimeSelect == "Descendants"</w:t>
      </w:r>
      <w:r w:rsidR="004C0580" w:rsidRPr="007601FA">
        <w:rPr>
          <w:rFonts w:eastAsia="Times New Roman"/>
        </w:rPr>
        <w:t>]}</w:t>
      </w:r>
      <w:r w:rsidR="004C0580">
        <w:rPr>
          <w:rFonts w:eastAsia="Times New Roman"/>
        </w:rPr>
        <w:t>{[</w:t>
      </w:r>
      <w:r w:rsidR="004C0580">
        <w:rPr>
          <w:rStyle w:val="Strong"/>
          <w:rFonts w:eastAsia="Times New Roman"/>
          <w:color w:val="41A151"/>
          <w:shd w:val="clear" w:color="auto" w:fill="C9F3CD"/>
        </w:rPr>
        <w:t>if</w:t>
      </w:r>
      <w:r w:rsidR="004C0580">
        <w:rPr>
          <w:rFonts w:eastAsia="Times New Roman"/>
          <w:color w:val="2157AD"/>
          <w:shd w:val="clear" w:color="auto" w:fill="C9F3CD"/>
        </w:rPr>
        <w:t xml:space="preserve"> StateLawSelect.Name == "Louisiana"</w:t>
      </w:r>
      <w:r w:rsidR="004C0580">
        <w:rPr>
          <w:rFonts w:eastAsia="Times New Roman"/>
        </w:rPr>
        <w:t>]}, particularly La. R.S. 9:2031(A){[</w:t>
      </w:r>
      <w:r w:rsidR="004C0580">
        <w:rPr>
          <w:rStyle w:val="Strong"/>
          <w:rFonts w:eastAsia="Times New Roman"/>
          <w:color w:val="41A151"/>
          <w:shd w:val="clear" w:color="auto" w:fill="C9F3CD"/>
        </w:rPr>
        <w:t>endif</w:t>
      </w:r>
      <w:r w:rsidR="004C0580">
        <w:rPr>
          <w:rFonts w:eastAsia="Times New Roman"/>
        </w:rPr>
        <w:t>]}</w:t>
      </w:r>
      <w:r w:rsidR="004C0580">
        <w:t xml:space="preserve">, as amended from time to time, and the only affected beneficiaries are Descendants, by blood or adoption, of the appointing </w:t>
      </w:r>
      <w:r w:rsidR="004C0580">
        <w:rPr>
          <w:rFonts w:cs="Times New Roman"/>
        </w:rPr>
        <w:t>{[</w:t>
      </w:r>
      <w:r w:rsidR="004C0580" w:rsidRPr="000B5424">
        <w:rPr>
          <w:rFonts w:cs="Times New Roman"/>
          <w:noProof/>
          <w:color w:val="2157AD"/>
          <w:shd w:val="clear" w:color="auto" w:fill="C9E1F3"/>
        </w:rPr>
        <w:t>StateLawSelect.GrantorReference</w:t>
      </w:r>
      <w:r w:rsidR="004C0580">
        <w:rPr>
          <w:rFonts w:cs="Times New Roman"/>
        </w:rPr>
        <w:t>]}{[</w:t>
      </w:r>
      <w:r w:rsidR="004C0580" w:rsidRPr="00213EC0">
        <w:rPr>
          <w:b/>
          <w:noProof/>
          <w:color w:val="41A151"/>
          <w:shd w:val="clear" w:color="auto" w:fill="C9F3CD"/>
        </w:rPr>
        <w:t>endif</w:t>
      </w:r>
      <w:r w:rsidR="004C0580">
        <w:rPr>
          <w:rFonts w:cs="Times New Roman"/>
        </w:rPr>
        <w:t>]}</w:t>
      </w:r>
      <w:r w:rsidRPr="00085ECD">
        <w:t>;</w:t>
      </w:r>
    </w:p>
    <w:p w14:paraId="0A49A211" w14:textId="3B3CE428" w:rsidR="00A01C51" w:rsidRPr="00085ECD" w:rsidRDefault="00A01C51" w:rsidP="00A01C51">
      <w:pPr>
        <w:pStyle w:val="TheusBody"/>
        <w:ind w:left="1440" w:hanging="720"/>
      </w:pPr>
      <w:r>
        <w:t>{[</w:t>
      </w:r>
      <w:r w:rsidRPr="00080A8E">
        <w:rPr>
          <w:b/>
          <w:noProof/>
          <w:color w:val="41A151"/>
          <w:shd w:val="clear" w:color="auto" w:fill="C9F3CD"/>
        </w:rPr>
        <w:t>if</w:t>
      </w:r>
      <w:r w:rsidRPr="00080A8E">
        <w:rPr>
          <w:noProof/>
          <w:color w:val="2157AD"/>
          <w:shd w:val="clear" w:color="auto" w:fill="C9F3CD"/>
        </w:rPr>
        <w:t xml:space="preserve"> </w:t>
      </w:r>
      <w:r w:rsidR="0011052C">
        <w:rPr>
          <w:rFonts w:eastAsia="Times New Roman"/>
          <w:color w:val="2157AD"/>
          <w:shd w:val="clear" w:color="auto" w:fill="C9F3CD"/>
        </w:rPr>
        <w:t xml:space="preserve">ReservePOALifetimeSelect.Name != "JointLives" &amp;&amp; </w:t>
      </w:r>
      <w:r w:rsidR="0011052C" w:rsidRPr="002B18F4">
        <w:rPr>
          <w:noProof/>
          <w:color w:val="2157AD"/>
          <w:shd w:val="clear" w:color="auto" w:fill="C9F3CD"/>
        </w:rPr>
        <w:t>PowerofAppointmentRemarryTF</w:t>
      </w:r>
      <w:r>
        <w:t>]}</w:t>
      </w:r>
      <w:r w:rsidR="00AA26BA">
        <w:t>4</w:t>
      </w:r>
      <w:r>
        <w:t>{[</w:t>
      </w:r>
      <w:r w:rsidRPr="00FA4A39">
        <w:rPr>
          <w:b/>
          <w:noProof/>
          <w:color w:val="41A151"/>
          <w:shd w:val="clear" w:color="auto" w:fill="C9F3CD"/>
        </w:rPr>
        <w:t>else</w:t>
      </w:r>
      <w:r>
        <w:t>]}</w:t>
      </w:r>
      <w:r w:rsidR="00AA26BA">
        <w:t>3</w:t>
      </w:r>
      <w:r>
        <w:t>{[</w:t>
      </w:r>
      <w:r w:rsidRPr="00080A8E">
        <w:rPr>
          <w:b/>
          <w:noProof/>
          <w:color w:val="41A151"/>
          <w:shd w:val="clear" w:color="auto" w:fill="C9F3CD"/>
        </w:rPr>
        <w:t>endif</w:t>
      </w:r>
      <w:r>
        <w:t>]}.</w:t>
      </w:r>
      <w:r w:rsidR="0073728E">
        <w:tab/>
      </w:r>
      <w:r>
        <w:t>Neither of us, however, may exercise this power in favor of ourselves, our creditors, our estates or the creditors of our estates</w:t>
      </w:r>
      <w:r w:rsidRPr="00085ECD">
        <w:t>.</w:t>
      </w:r>
    </w:p>
    <w:p w14:paraId="45DB209F" w14:textId="77777777" w:rsidR="00A01C51" w:rsidRDefault="00A01C51" w:rsidP="00A01C51">
      <w:pPr>
        <w:pStyle w:val="TheusBody2"/>
        <w:ind w:left="720"/>
      </w:pPr>
      <w:r>
        <w:lastRenderedPageBreak/>
        <w:t xml:space="preserve">Notwithstanding any </w:t>
      </w:r>
      <w:r>
        <w:rPr>
          <w:rFonts w:cs="Times New Roman"/>
        </w:rPr>
        <w:t>other</w:t>
      </w:r>
      <w:r>
        <w:t xml:space="preserve"> provisions in this Trust Agreement, while we are alive, we shall have the sole and exclusive right to exercise this power of appointment except as otherwise specifically granted elsewhere in this Trust Agreement.</w:t>
      </w:r>
    </w:p>
    <w:p w14:paraId="5D025DB3" w14:textId="4C6F14FD" w:rsidR="00C6133B" w:rsidRDefault="00C6133B" w:rsidP="00C6133B">
      <w:pPr>
        <w:pStyle w:val="TheusBody2"/>
        <w:ind w:left="720"/>
        <w:rPr>
          <w:rFonts w:cs="Times New Roman"/>
        </w:rPr>
      </w:pPr>
      <w:r>
        <w:t>{[</w:t>
      </w:r>
      <w:r w:rsidRPr="002B18F4">
        <w:rPr>
          <w:b/>
          <w:noProof/>
          <w:color w:val="41A151"/>
          <w:shd w:val="clear" w:color="auto" w:fill="C9F3CD"/>
        </w:rPr>
        <w:t>if</w:t>
      </w:r>
      <w:r w:rsidRPr="002B18F4">
        <w:rPr>
          <w:noProof/>
          <w:color w:val="2157AD"/>
          <w:shd w:val="clear" w:color="auto" w:fill="C9F3CD"/>
        </w:rPr>
        <w:t xml:space="preserve"> </w:t>
      </w:r>
      <w:r w:rsidR="0011052C">
        <w:rPr>
          <w:rFonts w:eastAsia="Times New Roman"/>
          <w:color w:val="2157AD"/>
          <w:shd w:val="clear" w:color="auto" w:fill="C9F3CD"/>
        </w:rPr>
        <w:t xml:space="preserve">ReservePOALifetimeSelect.Name != "JointLives" &amp;&amp; </w:t>
      </w:r>
      <w:r w:rsidR="0011052C" w:rsidRPr="002B18F4">
        <w:rPr>
          <w:noProof/>
          <w:color w:val="2157AD"/>
          <w:shd w:val="clear" w:color="auto" w:fill="C9F3CD"/>
        </w:rPr>
        <w:t>PowerofAppointmentRemarryTF</w:t>
      </w:r>
      <w:r>
        <w:t>]</w:t>
      </w:r>
      <w:r>
        <w:rPr>
          <w:sz w:val="26"/>
          <w:szCs w:val="26"/>
        </w:rPr>
        <w:t>}</w:t>
      </w:r>
    </w:p>
    <w:p w14:paraId="3ED17604" w14:textId="5E09262B" w:rsidR="00C6133B" w:rsidRDefault="00C6133B" w:rsidP="00C6133B">
      <w:pPr>
        <w:pStyle w:val="TheusBody"/>
        <w:ind w:left="720"/>
        <w:rPr>
          <w:rFonts w:cs="Times New Roman"/>
        </w:rPr>
      </w:pPr>
      <w:r>
        <w:rPr>
          <w:rFonts w:cs="Times New Roman"/>
        </w:rPr>
        <w:t>Notwithstanding the power of appointment retained by the {[</w:t>
      </w:r>
      <w:r>
        <w:rPr>
          <w:rFonts w:cs="Times New Roman"/>
          <w:noProof/>
          <w:color w:val="2157AD"/>
          <w:shd w:val="clear" w:color="auto" w:fill="C9E1F3"/>
        </w:rPr>
        <w:t>StateLawSelect.GrantorReference</w:t>
      </w:r>
      <w:r>
        <w:rPr>
          <w:rFonts w:cs="Times New Roman"/>
        </w:rPr>
        <w:t>]}s in this section, if a surviving {[</w:t>
      </w:r>
      <w:r>
        <w:rPr>
          <w:rFonts w:cs="Times New Roman"/>
          <w:noProof/>
          <w:color w:val="2157AD"/>
          <w:shd w:val="clear" w:color="auto" w:fill="C9E1F3"/>
        </w:rPr>
        <w:t>StateLawSelect.GrantorReference</w:t>
      </w:r>
      <w:r>
        <w:rPr>
          <w:rFonts w:cs="Times New Roman"/>
        </w:rPr>
        <w:t>]} shall remarry after the death of the first {[</w:t>
      </w:r>
      <w:r>
        <w:rPr>
          <w:rFonts w:cs="Times New Roman"/>
          <w:noProof/>
          <w:color w:val="2157AD"/>
          <w:shd w:val="clear" w:color="auto" w:fill="C9E1F3"/>
        </w:rPr>
        <w:t>StateLawSelect.GrantorReference</w:t>
      </w:r>
      <w:r>
        <w:rPr>
          <w:rFonts w:cs="Times New Roman"/>
        </w:rPr>
        <w:t>]}, then the surviving {[</w:t>
      </w:r>
      <w:r>
        <w:rPr>
          <w:rFonts w:cs="Times New Roman"/>
          <w:noProof/>
          <w:color w:val="2157AD"/>
          <w:shd w:val="clear" w:color="auto" w:fill="C9E1F3"/>
        </w:rPr>
        <w:t>StateLawSelect.GrantorReference</w:t>
      </w:r>
      <w:r>
        <w:rPr>
          <w:rFonts w:cs="Times New Roman"/>
        </w:rPr>
        <w:t>]} shall lose any power of appointment granted in this section and the following Articles with respect to any interest in property contributed to Trust by the first {[</w:t>
      </w:r>
      <w:r>
        <w:rPr>
          <w:rFonts w:cs="Times New Roman"/>
          <w:noProof/>
          <w:color w:val="2157AD"/>
          <w:shd w:val="clear" w:color="auto" w:fill="C9E1F3"/>
        </w:rPr>
        <w:t>StateLawSelect.GrantorReference</w:t>
      </w:r>
      <w:r>
        <w:rPr>
          <w:rFonts w:cs="Times New Roman"/>
        </w:rPr>
        <w:t>]} to die</w:t>
      </w:r>
      <w:r>
        <w:t>{[</w:t>
      </w:r>
      <w:r>
        <w:rPr>
          <w:b/>
          <w:noProof/>
          <w:color w:val="41A151"/>
          <w:shd w:val="clear" w:color="auto" w:fill="C9F3CD"/>
        </w:rPr>
        <w:t>i</w:t>
      </w:r>
      <w:r w:rsidRPr="00334C2D">
        <w:rPr>
          <w:b/>
          <w:noProof/>
          <w:color w:val="41A151"/>
          <w:shd w:val="clear" w:color="auto" w:fill="C9F3CD"/>
        </w:rPr>
        <w:t>f</w:t>
      </w:r>
      <w:r w:rsidRPr="00334C2D">
        <w:rPr>
          <w:noProof/>
          <w:color w:val="2157AD"/>
          <w:shd w:val="clear" w:color="auto" w:fill="C9F3CD"/>
        </w:rPr>
        <w:t xml:space="preserve"> MaritalTrustType == "NoMarital"</w:t>
      </w:r>
      <w:r>
        <w:rPr>
          <w:noProof/>
          <w:color w:val="2157AD"/>
          <w:shd w:val="clear" w:color="auto" w:fill="C9F3CD"/>
        </w:rPr>
        <w:t xml:space="preserve"> &amp;&amp; </w:t>
      </w:r>
      <w:r w:rsidR="0011052C">
        <w:rPr>
          <w:rFonts w:eastAsia="Times New Roman"/>
          <w:color w:val="2157AD"/>
          <w:shd w:val="clear" w:color="auto" w:fill="C9F3CD"/>
        </w:rPr>
        <w:t>ScopePOALifetimeSelect == "Expanded"</w:t>
      </w:r>
      <w:r>
        <w:t>]}</w:t>
      </w:r>
      <w:r>
        <w:rPr>
          <w:rFonts w:cs="Times New Roman"/>
        </w:rPr>
        <w:t>, including the one-half (½) interest of  community property and all separate property transferred to the Trust by the first {[</w:t>
      </w:r>
      <w:r>
        <w:rPr>
          <w:rFonts w:cs="Times New Roman"/>
          <w:noProof/>
          <w:color w:val="2157AD"/>
          <w:shd w:val="clear" w:color="auto" w:fill="C9E1F3"/>
        </w:rPr>
        <w:t>StateLawSelect.GrantorReference</w:t>
      </w:r>
      <w:r>
        <w:rPr>
          <w:rFonts w:cs="Times New Roman"/>
        </w:rPr>
        <w:t>]} to die</w:t>
      </w:r>
      <w:r>
        <w:t>{[</w:t>
      </w:r>
      <w:r w:rsidRPr="00213EC0">
        <w:rPr>
          <w:b/>
          <w:noProof/>
          <w:color w:val="41A151"/>
          <w:shd w:val="clear" w:color="auto" w:fill="C9F3CD"/>
        </w:rPr>
        <w:t>endif</w:t>
      </w:r>
      <w:r>
        <w:t>]}.</w:t>
      </w:r>
      <w:r>
        <w:rPr>
          <w:rFonts w:cs="Times New Roman"/>
        </w:rPr>
        <w:t xml:space="preserve"> </w:t>
      </w:r>
    </w:p>
    <w:p w14:paraId="04A95711" w14:textId="77777777" w:rsidR="00C6133B" w:rsidRPr="002B18F4" w:rsidRDefault="00C6133B" w:rsidP="00C6133B">
      <w:pPr>
        <w:pStyle w:val="TheusBody"/>
        <w:ind w:left="720"/>
      </w:pPr>
      <w:r w:rsidRPr="002B18F4">
        <w:t>{[</w:t>
      </w:r>
      <w:r w:rsidRPr="002B18F4">
        <w:rPr>
          <w:b/>
          <w:noProof/>
          <w:color w:val="41A151"/>
          <w:shd w:val="clear" w:color="auto" w:fill="C9F3CD"/>
        </w:rPr>
        <w:t>endif</w:t>
      </w:r>
      <w:r w:rsidRPr="002B18F4">
        <w:t>]}</w:t>
      </w:r>
    </w:p>
    <w:p w14:paraId="4D30BF46" w14:textId="7CFF09F8" w:rsidR="00C6133B" w:rsidRDefault="00C6133B" w:rsidP="00C6133B">
      <w:pPr>
        <w:pStyle w:val="BodyText4"/>
        <w:ind w:left="720"/>
        <w:rPr>
          <w:rFonts w:cs="Arial"/>
          <w:i/>
          <w:iCs/>
          <w:color w:val="000000"/>
        </w:rPr>
      </w:pPr>
      <w:r w:rsidRPr="003A7CD3">
        <w:rPr>
          <w:i/>
          <w:iCs/>
        </w:rPr>
        <w:t xml:space="preserve">Notwithstanding the above or any other provision to the contrary, in the event a </w:t>
      </w:r>
      <w:r w:rsidRPr="003A7CD3">
        <w:rPr>
          <w:rFonts w:cs="Times New Roman"/>
          <w:i/>
          <w:iCs/>
        </w:rPr>
        <w:t>{[</w:t>
      </w:r>
      <w:r w:rsidRPr="003A7CD3">
        <w:rPr>
          <w:rFonts w:cs="Times New Roman"/>
          <w:i/>
          <w:iCs/>
          <w:noProof/>
          <w:color w:val="2157AD"/>
          <w:shd w:val="clear" w:color="auto" w:fill="C9E1F3"/>
        </w:rPr>
        <w:t>StateLawSelect.GrantorReference</w:t>
      </w:r>
      <w:r w:rsidRPr="003A7CD3">
        <w:rPr>
          <w:rFonts w:cs="Times New Roman"/>
          <w:i/>
          <w:iCs/>
        </w:rPr>
        <w:t>]}</w:t>
      </w:r>
      <w:r w:rsidRPr="003A7CD3">
        <w:rPr>
          <w:i/>
          <w:iCs/>
        </w:rPr>
        <w:t xml:space="preserve"> </w:t>
      </w:r>
      <w:r w:rsidR="001F6BC4">
        <w:rPr>
          <w:i/>
          <w:iCs/>
        </w:rPr>
        <w:t xml:space="preserve">files an application to </w:t>
      </w:r>
      <w:r w:rsidRPr="003A7CD3">
        <w:rPr>
          <w:i/>
          <w:iCs/>
        </w:rPr>
        <w:t xml:space="preserve">become eligible and qualified for government benefit programs, such as Medicaid and Supplemental Security Income (SSI) (a “Benefits Qualified </w:t>
      </w:r>
      <w:r w:rsidRPr="003A7CD3">
        <w:rPr>
          <w:rFonts w:cs="Times New Roman"/>
          <w:i/>
          <w:iCs/>
        </w:rPr>
        <w:t>{[</w:t>
      </w:r>
      <w:r w:rsidRPr="003A7CD3">
        <w:rPr>
          <w:rFonts w:cs="Times New Roman"/>
          <w:i/>
          <w:iCs/>
          <w:noProof/>
          <w:color w:val="2157AD"/>
          <w:shd w:val="clear" w:color="auto" w:fill="C9E1F3"/>
        </w:rPr>
        <w:t>StateLawSelect.GrantorReference</w:t>
      </w:r>
      <w:r w:rsidRPr="003A7CD3">
        <w:rPr>
          <w:rFonts w:cs="Times New Roman"/>
          <w:i/>
          <w:iCs/>
        </w:rPr>
        <w:t>]}</w:t>
      </w:r>
      <w:r w:rsidRPr="003A7CD3">
        <w:rPr>
          <w:i/>
          <w:iCs/>
        </w:rPr>
        <w:t>”),</w:t>
      </w:r>
      <w:r>
        <w:rPr>
          <w:i/>
          <w:iCs/>
        </w:rPr>
        <w:t xml:space="preserve"> such</w:t>
      </w:r>
      <w:r w:rsidRPr="003A7CD3">
        <w:rPr>
          <w:i/>
          <w:iCs/>
        </w:rPr>
        <w:t xml:space="preserve"> Benefits Qualified </w:t>
      </w:r>
      <w:r w:rsidRPr="003A7CD3">
        <w:rPr>
          <w:rFonts w:cs="Times New Roman"/>
          <w:i/>
          <w:iCs/>
        </w:rPr>
        <w:t>{[</w:t>
      </w:r>
      <w:r w:rsidRPr="003A7CD3">
        <w:rPr>
          <w:rFonts w:cs="Times New Roman"/>
          <w:i/>
          <w:iCs/>
          <w:noProof/>
          <w:color w:val="2157AD"/>
          <w:shd w:val="clear" w:color="auto" w:fill="C9E1F3"/>
        </w:rPr>
        <w:t>StateLawSelect.GrantorReference</w:t>
      </w:r>
      <w:r w:rsidRPr="003A7CD3">
        <w:rPr>
          <w:rFonts w:cs="Times New Roman"/>
          <w:i/>
          <w:iCs/>
        </w:rPr>
        <w:t>]}</w:t>
      </w:r>
      <w:r w:rsidRPr="003A7CD3">
        <w:rPr>
          <w:i/>
          <w:iCs/>
        </w:rPr>
        <w:t xml:space="preserve"> shall forfeit any </w:t>
      </w:r>
      <w:r>
        <w:rPr>
          <w:i/>
          <w:iCs/>
        </w:rPr>
        <w:t>power of appointment set forth in this Section</w:t>
      </w:r>
      <w:r w:rsidR="001F6BC4">
        <w:rPr>
          <w:i/>
          <w:iCs/>
        </w:rPr>
        <w:t xml:space="preserve"> effective thirty (30) days prior to the filing of such application</w:t>
      </w:r>
      <w:r>
        <w:rPr>
          <w:i/>
          <w:iCs/>
        </w:rPr>
        <w:t xml:space="preserve">. </w:t>
      </w:r>
    </w:p>
    <w:p w14:paraId="6854C55B" w14:textId="09E141B7" w:rsidR="00A01C51" w:rsidRPr="00085ECD" w:rsidRDefault="00C6133B" w:rsidP="00A01C51">
      <w:pPr>
        <w:pStyle w:val="TheusBody2"/>
        <w:ind w:left="720"/>
      </w:pPr>
      <w:r>
        <w:rPr>
          <w:rFonts w:cs="Times New Roman"/>
        </w:rPr>
        <w:t>The exercise of the appointment shall occur upon the delivery of a notarized instrument to my Trustee, or if a testamentary power in a Last Will and Testament, on the death of either {[</w:t>
      </w:r>
      <w:r>
        <w:rPr>
          <w:rFonts w:cs="Times New Roman"/>
          <w:noProof/>
          <w:color w:val="2157AD"/>
          <w:shd w:val="clear" w:color="auto" w:fill="C9E1F3"/>
        </w:rPr>
        <w:t>StateLawSelect.GrantorReference</w:t>
      </w:r>
      <w:r>
        <w:rPr>
          <w:rFonts w:cs="Times New Roman"/>
        </w:rPr>
        <w:t>]}. If we do not validly exercise this limited lifetime or testamentary power of appointment, or if my Trustee has not received actual notice of the existence of a Last Will and Testament within ninety (90) days of the date of death of either {[</w:t>
      </w:r>
      <w:r>
        <w:rPr>
          <w:rFonts w:cs="Times New Roman"/>
          <w:noProof/>
          <w:color w:val="2157AD"/>
          <w:shd w:val="clear" w:color="auto" w:fill="C9E1F3"/>
        </w:rPr>
        <w:t>StateLawSelect.GrantorReference</w:t>
      </w:r>
      <w:r>
        <w:rPr>
          <w:rFonts w:cs="Times New Roman"/>
        </w:rPr>
        <w:t>]}, and if no Will has been offered for probate in the appropriate court of the state and parish, county, or borough of his or her residence at death, then this Trust may be finally distributed as we had not exercised the power of appointment granted herein, and my Trustee shall distribute the balance of the Trust Property as provided in the Articles that follow, and my Trustee shall be released from any liability for distributing the Trust</w:t>
      </w:r>
      <w:r w:rsidR="00A01C51" w:rsidRPr="00085ECD">
        <w:rPr>
          <w:rFonts w:cs="Times New Roman"/>
        </w:rPr>
        <w:t>.</w:t>
      </w:r>
    </w:p>
    <w:p w14:paraId="0E9FB912" w14:textId="77777777" w:rsidR="00AA26BA" w:rsidRDefault="00AA26BA" w:rsidP="00AA26BA">
      <w:pPr>
        <w:pStyle w:val="TheusBody3"/>
      </w:pPr>
      <w:r w:rsidRPr="00085ECD">
        <w:t>{[</w:t>
      </w:r>
      <w:r w:rsidRPr="006847DE">
        <w:rPr>
          <w:b/>
          <w:noProof/>
          <w:color w:val="41A151"/>
          <w:highlight w:val="green"/>
          <w:shd w:val="clear" w:color="auto" w:fill="C9F3CD"/>
        </w:rPr>
        <w:t>endif</w:t>
      </w:r>
      <w:r w:rsidRPr="00085ECD">
        <w:t>]}</w:t>
      </w:r>
    </w:p>
    <w:p w14:paraId="39B8BA89" w14:textId="77777777" w:rsidR="006847DE" w:rsidRDefault="006847DE" w:rsidP="006847DE">
      <w:pPr>
        <w:pStyle w:val="TheusBody3"/>
      </w:pPr>
      <w:r w:rsidRPr="00085ECD">
        <w:t>{[</w:t>
      </w:r>
      <w:r w:rsidRPr="00AA26BA">
        <w:rPr>
          <w:b/>
          <w:noProof/>
          <w:color w:val="41A151"/>
          <w:highlight w:val="yellow"/>
          <w:shd w:val="clear" w:color="auto" w:fill="C9F3CD"/>
        </w:rPr>
        <w:t>endif</w:t>
      </w:r>
      <w:r w:rsidRPr="00085ECD">
        <w:t>]}</w:t>
      </w:r>
    </w:p>
    <w:p w14:paraId="2B285004" w14:textId="18F647A9" w:rsidR="00F16F70" w:rsidRPr="00085ECD" w:rsidRDefault="00F16F70" w:rsidP="00C6133B">
      <w:pPr>
        <w:pStyle w:val="Heading3"/>
      </w:pPr>
      <w:bookmarkStart w:id="410" w:name="_Toc17800649"/>
      <w:bookmarkStart w:id="411" w:name="_Ref30682698"/>
      <w:bookmarkStart w:id="412" w:name="_Ref30682709"/>
      <w:bookmarkStart w:id="413" w:name="_Ref190977215"/>
      <w:bookmarkEnd w:id="409"/>
      <w:r w:rsidRPr="00085ECD">
        <w:t>Administration Upon</w:t>
      </w:r>
      <w:r w:rsidR="0067247F">
        <w:t xml:space="preserve"> the</w:t>
      </w:r>
      <w:r w:rsidRPr="00085ECD">
        <w:t xml:space="preserve"> </w:t>
      </w:r>
      <w:bookmarkEnd w:id="410"/>
      <w:bookmarkEnd w:id="411"/>
      <w:bookmarkEnd w:id="412"/>
      <w:r w:rsidR="00C6133B" w:rsidRPr="00085ECD">
        <w:t xml:space="preserve">Death of </w:t>
      </w:r>
      <w:r w:rsidR="00C6133B">
        <w:t>{[</w:t>
      </w:r>
      <w:r w:rsidR="00C6133B" w:rsidRPr="000B16B1">
        <w:rPr>
          <w:noProof/>
          <w:color w:val="41A151"/>
          <w:shd w:val="clear" w:color="auto" w:fill="C9F3CD"/>
        </w:rPr>
        <w:t>if</w:t>
      </w:r>
      <w:r w:rsidR="00C6133B" w:rsidRPr="000B16B1">
        <w:rPr>
          <w:noProof/>
          <w:color w:val="2157AD"/>
          <w:shd w:val="clear" w:color="auto" w:fill="C9F3CD"/>
        </w:rPr>
        <w:t xml:space="preserve"> MaritalTrustType == "NoMarital"</w:t>
      </w:r>
      <w:r w:rsidR="00C6133B">
        <w:t>]}</w:t>
      </w:r>
      <w:r w:rsidR="007A5947">
        <w:t>Each</w:t>
      </w:r>
      <w:r w:rsidR="0067247F">
        <w:t xml:space="preserve"> Respective</w:t>
      </w:r>
      <w:r w:rsidR="00C6133B">
        <w:t>{[</w:t>
      </w:r>
      <w:r w:rsidR="00C6133B" w:rsidRPr="000B16B1">
        <w:rPr>
          <w:noProof/>
          <w:color w:val="41A151"/>
          <w:shd w:val="clear" w:color="auto" w:fill="C9F3CD"/>
        </w:rPr>
        <w:t>else</w:t>
      </w:r>
      <w:r w:rsidR="00C6133B">
        <w:t>]}</w:t>
      </w:r>
      <w:r w:rsidR="00C6133B" w:rsidRPr="00085ECD">
        <w:t>a</w:t>
      </w:r>
      <w:r w:rsidR="00C6133B">
        <w:t>{[</w:t>
      </w:r>
      <w:r w:rsidR="00C6133B" w:rsidRPr="000B16B1">
        <w:rPr>
          <w:noProof/>
          <w:color w:val="41A151"/>
          <w:shd w:val="clear" w:color="auto" w:fill="C9F3CD"/>
        </w:rPr>
        <w:t>endif</w:t>
      </w:r>
      <w:r w:rsidR="00C6133B">
        <w:t>]}</w:t>
      </w:r>
      <w:r w:rsidR="00C6133B" w:rsidRPr="00085ECD">
        <w:t xml:space="preserve"> </w:t>
      </w:r>
      <w:r w:rsidR="00C6133B">
        <w:rPr>
          <w:rFonts w:cs="Times New Roman"/>
        </w:rPr>
        <w:t>{[</w:t>
      </w:r>
      <w:r w:rsidR="00C6133B">
        <w:rPr>
          <w:rFonts w:cs="Times New Roman"/>
          <w:noProof/>
          <w:color w:val="2157AD"/>
          <w:shd w:val="clear" w:color="auto" w:fill="C9E1F3"/>
        </w:rPr>
        <w:t>StateLawSelect.GrantorReference</w:t>
      </w:r>
      <w:r w:rsidR="00C6133B">
        <w:rPr>
          <w:rFonts w:cs="Times New Roman"/>
        </w:rPr>
        <w:t>]}</w:t>
      </w:r>
      <w:bookmarkEnd w:id="413"/>
    </w:p>
    <w:bookmarkEnd w:id="389"/>
    <w:p w14:paraId="6866F41C" w14:textId="77777777" w:rsidR="00C6133B" w:rsidRDefault="00C6133B" w:rsidP="00C6133B">
      <w:pPr>
        <w:pStyle w:val="TheusBody2"/>
        <w:ind w:left="720"/>
      </w:pPr>
      <w:r>
        <w:t>{[</w:t>
      </w:r>
      <w:r w:rsidRPr="00A823CD">
        <w:rPr>
          <w:b/>
          <w:noProof/>
          <w:color w:val="41A151"/>
          <w:shd w:val="clear" w:color="auto" w:fill="C9F3CD"/>
        </w:rPr>
        <w:t>if</w:t>
      </w:r>
      <w:r w:rsidRPr="00A823CD">
        <w:rPr>
          <w:noProof/>
          <w:color w:val="2157AD"/>
          <w:shd w:val="clear" w:color="auto" w:fill="C9F3CD"/>
        </w:rPr>
        <w:t xml:space="preserve"> MaritalTrustType == "NoMarital"</w:t>
      </w:r>
      <w:r>
        <w:t>]}</w:t>
      </w:r>
    </w:p>
    <w:p w14:paraId="50AFBE79" w14:textId="02298F37" w:rsidR="00C6133B" w:rsidRDefault="00C6133B" w:rsidP="00C6133B">
      <w:pPr>
        <w:pStyle w:val="TheusBody2"/>
        <w:ind w:left="720"/>
      </w:pPr>
      <w:r>
        <w:lastRenderedPageBreak/>
        <w:t xml:space="preserve">Upon the death of the first </w:t>
      </w:r>
      <w:r>
        <w:rPr>
          <w:rFonts w:cs="Times New Roman"/>
        </w:rPr>
        <w:t>{[</w:t>
      </w:r>
      <w:r>
        <w:rPr>
          <w:rFonts w:cs="Times New Roman"/>
          <w:noProof/>
          <w:color w:val="2157AD"/>
          <w:shd w:val="clear" w:color="auto" w:fill="C9E1F3"/>
        </w:rPr>
        <w:t>StateLawSelect.GrantorReference</w:t>
      </w:r>
      <w:r>
        <w:rPr>
          <w:rFonts w:cs="Times New Roman"/>
        </w:rPr>
        <w:t>]}</w:t>
      </w:r>
      <w:r>
        <w:t xml:space="preserve"> to die, the Trustee shall continue to hold, administer, and distribute all remaining assets of the Lifetime Trust for the benefit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subject to the provisions of </w:t>
      </w:r>
      <w:r w:rsidRPr="00085ECD">
        <w:fldChar w:fldCharType="begin"/>
      </w:r>
      <w:r w:rsidRPr="00085ECD">
        <w:instrText xml:space="preserve"> REF Article_Trust_Adm_Death \r \h  \* MERGEFORMAT </w:instrText>
      </w:r>
      <w:r w:rsidRPr="00085ECD">
        <w:fldChar w:fldCharType="separate"/>
      </w:r>
      <w:r w:rsidR="00950596">
        <w:t>Article Three</w:t>
      </w:r>
      <w:r w:rsidRPr="00085ECD">
        <w:fldChar w:fldCharType="end"/>
      </w:r>
      <w:r>
        <w:t xml:space="preserve">, Trust Administration Upon a </w:t>
      </w:r>
      <w:r>
        <w:rPr>
          <w:rFonts w:cs="Times New Roman"/>
        </w:rPr>
        <w:t>{[</w:t>
      </w:r>
      <w:r>
        <w:rPr>
          <w:rFonts w:cs="Times New Roman"/>
          <w:noProof/>
          <w:color w:val="2157AD"/>
          <w:shd w:val="clear" w:color="auto" w:fill="C9E1F3"/>
        </w:rPr>
        <w:t>StateLawSelect.GrantorReference</w:t>
      </w:r>
      <w:r>
        <w:rPr>
          <w:rFonts w:cs="Times New Roman"/>
        </w:rPr>
        <w:t>]}</w:t>
      </w:r>
      <w:r>
        <w:t xml:space="preserve">’s Death.  </w:t>
      </w:r>
    </w:p>
    <w:p w14:paraId="012AFBCE" w14:textId="1D1397F1" w:rsidR="00C6133B" w:rsidRDefault="00C6133B" w:rsidP="00C6133B">
      <w:pPr>
        <w:pStyle w:val="TheusBody2"/>
        <w:ind w:left="720"/>
      </w:pPr>
      <w:r>
        <w:t xml:space="preserve">Upon the death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the Lifetime Trust shall terminate and the Trustee shall administer and distribute the assets as set forth in </w:t>
      </w:r>
      <w:r w:rsidR="005E7749" w:rsidRPr="00085ECD">
        <w:fldChar w:fldCharType="begin"/>
      </w:r>
      <w:r w:rsidR="005E7749" w:rsidRPr="00085ECD">
        <w:instrText xml:space="preserve"> REF Article_Trust_Adm_Death \r \h  \* MERGEFORMAT </w:instrText>
      </w:r>
      <w:r w:rsidR="005E7749" w:rsidRPr="00085ECD">
        <w:fldChar w:fldCharType="separate"/>
      </w:r>
      <w:r w:rsidR="00950596">
        <w:t>Article Three</w:t>
      </w:r>
      <w:r w:rsidR="005E7749" w:rsidRPr="00085ECD">
        <w:fldChar w:fldCharType="end"/>
      </w:r>
      <w:r w:rsidR="005E7749">
        <w:t xml:space="preserve">, Trust Administration Upon a </w:t>
      </w:r>
      <w:r w:rsidR="005E7749">
        <w:rPr>
          <w:rFonts w:cs="Times New Roman"/>
        </w:rPr>
        <w:t>{[</w:t>
      </w:r>
      <w:r w:rsidR="005E7749">
        <w:rPr>
          <w:rFonts w:cs="Times New Roman"/>
          <w:noProof/>
          <w:color w:val="2157AD"/>
          <w:shd w:val="clear" w:color="auto" w:fill="C9E1F3"/>
        </w:rPr>
        <w:t>StateLawSelect.GrantorReference</w:t>
      </w:r>
      <w:r w:rsidR="005E7749">
        <w:rPr>
          <w:rFonts w:cs="Times New Roman"/>
        </w:rPr>
        <w:t>]}</w:t>
      </w:r>
      <w:r w:rsidR="005E7749">
        <w:t xml:space="preserve">’s Death, and </w:t>
      </w:r>
      <w:r>
        <w:t>the Articles that follow.</w:t>
      </w:r>
    </w:p>
    <w:p w14:paraId="690ACB20" w14:textId="77777777" w:rsidR="00C6133B" w:rsidRDefault="00C6133B" w:rsidP="00C6133B">
      <w:pPr>
        <w:pStyle w:val="TheusBody2"/>
        <w:ind w:left="720"/>
      </w:pPr>
      <w:r>
        <w:t>{[</w:t>
      </w:r>
      <w:r w:rsidRPr="00A823CD">
        <w:rPr>
          <w:b/>
          <w:noProof/>
          <w:color w:val="41A151"/>
          <w:shd w:val="clear" w:color="auto" w:fill="C9F3CD"/>
        </w:rPr>
        <w:t>else</w:t>
      </w:r>
      <w:r>
        <w:t>]}</w:t>
      </w:r>
    </w:p>
    <w:p w14:paraId="5E1F7ACB" w14:textId="404A2E1B" w:rsidR="00C6133B" w:rsidRPr="00B468E1" w:rsidRDefault="00C6133B" w:rsidP="00C6133B">
      <w:pPr>
        <w:pStyle w:val="TheusBody2"/>
        <w:ind w:left="720"/>
      </w:pPr>
      <w:r w:rsidRPr="00B468E1">
        <w:t xml:space="preserve">Upon the death of the first </w:t>
      </w:r>
      <w:r>
        <w:rPr>
          <w:rFonts w:cs="Times New Roman"/>
        </w:rPr>
        <w:t>{[</w:t>
      </w:r>
      <w:r>
        <w:rPr>
          <w:rFonts w:cs="Times New Roman"/>
          <w:noProof/>
          <w:color w:val="2157AD"/>
          <w:shd w:val="clear" w:color="auto" w:fill="C9E1F3"/>
        </w:rPr>
        <w:t>StateLawSelect.GrantorReference</w:t>
      </w:r>
      <w:r>
        <w:rPr>
          <w:rFonts w:cs="Times New Roman"/>
        </w:rPr>
        <w:t>]}</w:t>
      </w:r>
      <w:r w:rsidRPr="00B468E1">
        <w:t xml:space="preserve"> to die, the Trustee shall continue to hold, administer, and distribute </w:t>
      </w:r>
      <w:r>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’s interest in </w:t>
      </w:r>
      <w:r w:rsidRPr="00B468E1">
        <w:t xml:space="preserve">all assets of the Lifetime Trust, </w:t>
      </w:r>
      <w:r>
        <w:t xml:space="preserve">and shall administer and distribute the deceased </w:t>
      </w:r>
      <w:r>
        <w:rPr>
          <w:rFonts w:cs="Times New Roman"/>
        </w:rPr>
        <w:t>{[</w:t>
      </w:r>
      <w:r>
        <w:rPr>
          <w:rFonts w:cs="Times New Roman"/>
          <w:noProof/>
          <w:color w:val="2157AD"/>
          <w:shd w:val="clear" w:color="auto" w:fill="C9E1F3"/>
        </w:rPr>
        <w:t>StateLawSelect.GrantorReference</w:t>
      </w:r>
      <w:r>
        <w:rPr>
          <w:rFonts w:cs="Times New Roman"/>
        </w:rPr>
        <w:t>]}</w:t>
      </w:r>
      <w:r>
        <w:t xml:space="preserve">’s interest in all assets of the Lifetime </w:t>
      </w:r>
      <w:r w:rsidR="00DC30D2">
        <w:t>T</w:t>
      </w:r>
      <w:r>
        <w:t xml:space="preserve">rust pursuant </w:t>
      </w:r>
      <w:r w:rsidRPr="00B468E1">
        <w:t>to the provisions of</w:t>
      </w:r>
      <w:r w:rsidR="00DC30D2">
        <w:t xml:space="preserve"> </w:t>
      </w:r>
      <w:r w:rsidR="00DC30D2">
        <w:fldChar w:fldCharType="begin"/>
      </w:r>
      <w:r w:rsidR="00DC30D2">
        <w:instrText xml:space="preserve"> REF _Ref30682724 \n \h </w:instrText>
      </w:r>
      <w:r w:rsidR="00DC30D2">
        <w:fldChar w:fldCharType="separate"/>
      </w:r>
      <w:r w:rsidR="00950596">
        <w:t>Section 13.03</w:t>
      </w:r>
      <w:r w:rsidR="00DC30D2">
        <w:fldChar w:fldCharType="end"/>
      </w:r>
      <w:r w:rsidR="00DC30D2" w:rsidRPr="00DC30D2">
        <w:t>, The {[</w:t>
      </w:r>
      <w:r w:rsidR="00DC30D2" w:rsidRPr="00DC30D2">
        <w:rPr>
          <w:noProof/>
          <w:color w:val="2157AD"/>
          <w:shd w:val="clear" w:color="auto" w:fill="C9E1F3"/>
        </w:rPr>
        <w:t>Client.Last</w:t>
      </w:r>
      <w:r w:rsidR="00DC30D2" w:rsidRPr="00DC30D2">
        <w:t xml:space="preserve">]} </w:t>
      </w:r>
      <w:r w:rsidR="00DC30D2" w:rsidRPr="00DC30D2">
        <w:rPr>
          <w:rFonts w:eastAsia="Times New Roman"/>
        </w:rPr>
        <w:t>{[</w:t>
      </w:r>
      <w:r w:rsidR="00DC30D2" w:rsidRPr="00DC30D2">
        <w:rPr>
          <w:rStyle w:val="Strong"/>
          <w:rFonts w:eastAsia="Times New Roman"/>
          <w:color w:val="41A151"/>
          <w:shd w:val="clear" w:color="auto" w:fill="C9F3CD"/>
        </w:rPr>
        <w:t>if</w:t>
      </w:r>
      <w:r w:rsidR="00DC30D2" w:rsidRPr="00DC30D2">
        <w:rPr>
          <w:rFonts w:eastAsia="Times New Roman"/>
          <w:color w:val="2157AD"/>
          <w:shd w:val="clear" w:color="auto" w:fill="C9F3CD"/>
        </w:rPr>
        <w:t xml:space="preserve"> LifePartners</w:t>
      </w:r>
      <w:r w:rsidR="00DC30D2" w:rsidRPr="00DC30D2">
        <w:rPr>
          <w:rFonts w:eastAsia="Times New Roman"/>
        </w:rPr>
        <w:t>]}Life Partner{[</w:t>
      </w:r>
      <w:r w:rsidR="00DC30D2" w:rsidRPr="00DC30D2">
        <w:rPr>
          <w:rStyle w:val="Strong"/>
          <w:rFonts w:eastAsia="Times New Roman"/>
          <w:color w:val="41A151"/>
          <w:shd w:val="clear" w:color="auto" w:fill="C9F3CD"/>
        </w:rPr>
        <w:t>else</w:t>
      </w:r>
      <w:r w:rsidR="00DC30D2" w:rsidRPr="00DC30D2">
        <w:rPr>
          <w:rFonts w:eastAsia="Times New Roman"/>
        </w:rPr>
        <w:t>]}Marital</w:t>
      </w:r>
      <w:r w:rsidR="00DC30D2" w:rsidRPr="00DC30D2">
        <w:t>{[</w:t>
      </w:r>
      <w:r w:rsidR="00DC30D2" w:rsidRPr="00DC30D2">
        <w:rPr>
          <w:noProof/>
          <w:color w:val="41A151"/>
          <w:shd w:val="clear" w:color="auto" w:fill="C9F3CD"/>
        </w:rPr>
        <w:t>endif</w:t>
      </w:r>
      <w:r w:rsidR="00DC30D2" w:rsidRPr="00DC30D2">
        <w:t>]} Trust</w:t>
      </w:r>
      <w:r w:rsidR="00DC30D2">
        <w:t>, subject to</w:t>
      </w:r>
      <w:r w:rsidRPr="00B468E1">
        <w:t xml:space="preserve"> </w:t>
      </w:r>
      <w:r w:rsidRPr="00085ECD">
        <w:fldChar w:fldCharType="begin"/>
      </w:r>
      <w:r w:rsidRPr="00085ECD">
        <w:instrText xml:space="preserve"> REF Article_Trust_Adm_Death \r \h  \* MERGEFORMAT </w:instrText>
      </w:r>
      <w:r w:rsidRPr="00085ECD">
        <w:fldChar w:fldCharType="separate"/>
      </w:r>
      <w:r w:rsidR="00950596">
        <w:t>Article Three</w:t>
      </w:r>
      <w:r w:rsidRPr="00085ECD">
        <w:fldChar w:fldCharType="end"/>
      </w:r>
      <w:r w:rsidRPr="00B468E1">
        <w:t xml:space="preserve">, Trust Administration Upon a </w:t>
      </w:r>
      <w:r>
        <w:rPr>
          <w:rFonts w:cs="Times New Roman"/>
        </w:rPr>
        <w:t>{[</w:t>
      </w:r>
      <w:r>
        <w:rPr>
          <w:rFonts w:cs="Times New Roman"/>
          <w:noProof/>
          <w:color w:val="2157AD"/>
          <w:shd w:val="clear" w:color="auto" w:fill="C9E1F3"/>
        </w:rPr>
        <w:t>StateLawSelect.GrantorReference</w:t>
      </w:r>
      <w:r>
        <w:rPr>
          <w:rFonts w:cs="Times New Roman"/>
        </w:rPr>
        <w:t>]}</w:t>
      </w:r>
      <w:r>
        <w:t>’s</w:t>
      </w:r>
      <w:r w:rsidRPr="00B468E1">
        <w:t xml:space="preserve"> Death.  </w:t>
      </w:r>
    </w:p>
    <w:p w14:paraId="3F11952B" w14:textId="0270F165" w:rsidR="00611300" w:rsidRDefault="00C6133B" w:rsidP="00611300">
      <w:pPr>
        <w:pStyle w:val="TheusBody2"/>
        <w:ind w:left="720"/>
      </w:pPr>
      <w:r w:rsidRPr="00B468E1">
        <w:t xml:space="preserve">Upon the death of the surviving </w:t>
      </w:r>
      <w:r>
        <w:rPr>
          <w:rFonts w:cs="Times New Roman"/>
        </w:rPr>
        <w:t>{[</w:t>
      </w:r>
      <w:r>
        <w:rPr>
          <w:rFonts w:cs="Times New Roman"/>
          <w:noProof/>
          <w:color w:val="2157AD"/>
          <w:shd w:val="clear" w:color="auto" w:fill="C9E1F3"/>
        </w:rPr>
        <w:t>StateLawSelect.GrantorReference</w:t>
      </w:r>
      <w:r>
        <w:rPr>
          <w:rFonts w:cs="Times New Roman"/>
        </w:rPr>
        <w:t>]}</w:t>
      </w:r>
      <w:r w:rsidRPr="00B468E1">
        <w:t xml:space="preserve">, the Lifetime Trust shall terminate and the Trustee shall administer and distribute the assets as set forth in </w:t>
      </w:r>
      <w:r w:rsidR="005E7749" w:rsidRPr="00085ECD">
        <w:fldChar w:fldCharType="begin"/>
      </w:r>
      <w:r w:rsidR="005E7749" w:rsidRPr="00085ECD">
        <w:instrText xml:space="preserve"> REF Article_Trust_Adm_Death \r \h  \* MERGEFORMAT </w:instrText>
      </w:r>
      <w:r w:rsidR="005E7749" w:rsidRPr="00085ECD">
        <w:fldChar w:fldCharType="separate"/>
      </w:r>
      <w:r w:rsidR="00950596">
        <w:t>Article Three</w:t>
      </w:r>
      <w:r w:rsidR="005E7749" w:rsidRPr="00085ECD">
        <w:fldChar w:fldCharType="end"/>
      </w:r>
      <w:r w:rsidR="005E7749">
        <w:t xml:space="preserve">, Trust Administration Upon a </w:t>
      </w:r>
      <w:r w:rsidR="005E7749">
        <w:rPr>
          <w:rFonts w:cs="Times New Roman"/>
        </w:rPr>
        <w:t>{[</w:t>
      </w:r>
      <w:r w:rsidR="005E7749">
        <w:rPr>
          <w:rFonts w:cs="Times New Roman"/>
          <w:noProof/>
          <w:color w:val="2157AD"/>
          <w:shd w:val="clear" w:color="auto" w:fill="C9E1F3"/>
        </w:rPr>
        <w:t>StateLawSelect.GrantorReference</w:t>
      </w:r>
      <w:r w:rsidR="005E7749">
        <w:rPr>
          <w:rFonts w:cs="Times New Roman"/>
        </w:rPr>
        <w:t>]}</w:t>
      </w:r>
      <w:r w:rsidR="005E7749">
        <w:t>’s Death, and the Articles that follow</w:t>
      </w:r>
      <w:r>
        <w:t>.</w:t>
      </w:r>
    </w:p>
    <w:p w14:paraId="27CBDA35" w14:textId="6C16BB05" w:rsidR="00611300" w:rsidRDefault="00611300" w:rsidP="00611300">
      <w:pPr>
        <w:pStyle w:val="TheusBody2"/>
        <w:ind w:left="720"/>
      </w:pPr>
      <w:r w:rsidRPr="00085ECD">
        <w:t>{[</w:t>
      </w:r>
      <w:r w:rsidRPr="00611300">
        <w:rPr>
          <w:b/>
          <w:noProof/>
          <w:color w:val="41A151"/>
          <w:shd w:val="clear" w:color="auto" w:fill="C9F3CD"/>
        </w:rPr>
        <w:t>endif</w:t>
      </w:r>
      <w:r w:rsidRPr="00085ECD">
        <w:t>]}</w:t>
      </w:r>
    </w:p>
    <w:p w14:paraId="1D56A602" w14:textId="0B66850B" w:rsidR="00311A40" w:rsidRPr="00085ECD" w:rsidRDefault="00DF4E58" w:rsidP="00D60E1C">
      <w:pPr>
        <w:pStyle w:val="TheusBody2"/>
      </w:pPr>
      <w:r w:rsidRPr="003168E4">
        <w:rPr>
          <w:highlight w:val="yellow"/>
        </w:rPr>
        <w:t>{</w:t>
      </w:r>
      <w:r w:rsidR="00311A40" w:rsidRPr="003168E4">
        <w:rPr>
          <w:highlight w:val="yellow"/>
        </w:rPr>
        <w:t>[</w:t>
      </w:r>
      <w:r w:rsidR="00311A40" w:rsidRPr="003168E4">
        <w:rPr>
          <w:b/>
          <w:noProof/>
          <w:color w:val="41A151"/>
          <w:highlight w:val="yellow"/>
          <w:shd w:val="clear" w:color="auto" w:fill="C9F3CD"/>
        </w:rPr>
        <w:t>if</w:t>
      </w:r>
      <w:r w:rsidR="00311A40" w:rsidRPr="003168E4">
        <w:rPr>
          <w:noProof/>
          <w:color w:val="2157AD"/>
          <w:highlight w:val="yellow"/>
          <w:shd w:val="clear" w:color="auto" w:fill="C9F3CD"/>
        </w:rPr>
        <w:t xml:space="preserve"> </w:t>
      </w:r>
      <w:r w:rsidR="00871B8E" w:rsidRPr="003168E4">
        <w:rPr>
          <w:noProof/>
          <w:color w:val="2157AD"/>
          <w:highlight w:val="yellow"/>
          <w:shd w:val="clear" w:color="auto" w:fill="C9F3CD"/>
        </w:rPr>
        <w:t>MaritalTrustType</w:t>
      </w:r>
      <w:r w:rsidR="00871B8E">
        <w:rPr>
          <w:noProof/>
          <w:color w:val="2157AD"/>
          <w:highlight w:val="yellow"/>
          <w:shd w:val="clear" w:color="auto" w:fill="C9F3CD"/>
        </w:rPr>
        <w:t xml:space="preserve"> &amp;&amp; </w:t>
      </w:r>
      <w:r w:rsidR="00311A40" w:rsidRPr="003168E4">
        <w:rPr>
          <w:noProof/>
          <w:color w:val="2157AD"/>
          <w:highlight w:val="yellow"/>
          <w:shd w:val="clear" w:color="auto" w:fill="C9F3CD"/>
        </w:rPr>
        <w:t>Marita</w:t>
      </w:r>
      <w:r w:rsidR="00F7738F" w:rsidRPr="003168E4">
        <w:rPr>
          <w:noProof/>
          <w:color w:val="2157AD"/>
          <w:highlight w:val="yellow"/>
          <w:shd w:val="clear" w:color="auto" w:fill="C9F3CD"/>
        </w:rPr>
        <w:t>lT</w:t>
      </w:r>
      <w:r w:rsidR="00311A40" w:rsidRPr="003168E4">
        <w:rPr>
          <w:noProof/>
          <w:color w:val="2157AD"/>
          <w:highlight w:val="yellow"/>
          <w:shd w:val="clear" w:color="auto" w:fill="C9F3CD"/>
        </w:rPr>
        <w:t>rus</w:t>
      </w:r>
      <w:r w:rsidR="00F7738F" w:rsidRPr="003168E4">
        <w:rPr>
          <w:noProof/>
          <w:color w:val="2157AD"/>
          <w:highlight w:val="yellow"/>
          <w:shd w:val="clear" w:color="auto" w:fill="C9F3CD"/>
        </w:rPr>
        <w:t>tT</w:t>
      </w:r>
      <w:r w:rsidR="00311A40" w:rsidRPr="003168E4">
        <w:rPr>
          <w:noProof/>
          <w:color w:val="2157AD"/>
          <w:highlight w:val="yellow"/>
          <w:shd w:val="clear" w:color="auto" w:fill="C9F3CD"/>
        </w:rPr>
        <w:t>ype != "N</w:t>
      </w:r>
      <w:r w:rsidR="00F7738F" w:rsidRPr="003168E4">
        <w:rPr>
          <w:noProof/>
          <w:color w:val="2157AD"/>
          <w:highlight w:val="yellow"/>
          <w:shd w:val="clear" w:color="auto" w:fill="C9F3CD"/>
        </w:rPr>
        <w:t>oM</w:t>
      </w:r>
      <w:r w:rsidR="00311A40" w:rsidRPr="003168E4">
        <w:rPr>
          <w:noProof/>
          <w:color w:val="2157AD"/>
          <w:highlight w:val="yellow"/>
          <w:shd w:val="clear" w:color="auto" w:fill="C9F3CD"/>
        </w:rPr>
        <w:t>arital"</w:t>
      </w:r>
      <w:r w:rsidR="00311A40" w:rsidRPr="003168E4">
        <w:rPr>
          <w:highlight w:val="yellow"/>
        </w:rPr>
        <w:t>]</w:t>
      </w:r>
      <w:r w:rsidRPr="003168E4">
        <w:rPr>
          <w:highlight w:val="yellow"/>
        </w:rPr>
        <w:t>}</w:t>
      </w:r>
    </w:p>
    <w:p w14:paraId="4250D69A" w14:textId="05738461" w:rsidR="00F16F70" w:rsidRPr="00085ECD" w:rsidRDefault="00B22F00" w:rsidP="002B2700">
      <w:pPr>
        <w:pStyle w:val="Heading2"/>
      </w:pPr>
      <w:bookmarkStart w:id="414" w:name="_Ref30682724"/>
      <w:bookmarkStart w:id="415" w:name="_Ref30682730"/>
      <w:bookmarkStart w:id="416" w:name="_Toc203036009"/>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 xml:space="preserve">]}Life </w:t>
      </w:r>
      <w:r w:rsidRPr="00680DAE">
        <w:t>Partner</w:t>
      </w:r>
      <w:r w:rsidRPr="00D65F94">
        <w:rPr>
          <w:rFonts w:eastAsia="Times New Roman"/>
        </w:rPr>
        <w:t>{[</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00F16F70" w:rsidRPr="00085ECD">
        <w:t xml:space="preserve"> Trust</w:t>
      </w:r>
      <w:bookmarkEnd w:id="414"/>
      <w:bookmarkEnd w:id="415"/>
      <w:bookmarkEnd w:id="416"/>
      <w:r w:rsidR="00F16F70" w:rsidRPr="00085ECD">
        <w:t xml:space="preserve"> </w:t>
      </w:r>
    </w:p>
    <w:p w14:paraId="3245A5DE" w14:textId="3320A831" w:rsidR="00F16F70" w:rsidRPr="00085ECD" w:rsidRDefault="00A57C8E" w:rsidP="00D60E1C">
      <w:pPr>
        <w:pStyle w:val="TheusBody2"/>
      </w:pPr>
      <w:r w:rsidRPr="00085ECD">
        <w:t xml:space="preserve">After giving effect to the provisions of the Administrative Trust set forth in </w:t>
      </w:r>
      <w:r w:rsidRPr="00085ECD">
        <w:fldChar w:fldCharType="begin"/>
      </w:r>
      <w:r w:rsidRPr="00085ECD">
        <w:instrText xml:space="preserve"> REF _Ref367828678 \r \h </w:instrText>
      </w:r>
      <w:r w:rsidR="00085ECD">
        <w:instrText xml:space="preserve"> \* MERGEFORMAT </w:instrText>
      </w:r>
      <w:r w:rsidRPr="00085ECD">
        <w:fldChar w:fldCharType="separate"/>
      </w:r>
      <w:r w:rsidR="00950596">
        <w:t>Article Three</w:t>
      </w:r>
      <w:r w:rsidRPr="00085ECD">
        <w:fldChar w:fldCharType="end"/>
      </w:r>
      <w:r w:rsidRPr="00085ECD">
        <w:t xml:space="preserve">, the Trustee shall apply for a separate tax identification number and administer any assets allocated to the </w:t>
      </w:r>
      <w:r w:rsidR="00DF4E58" w:rsidRPr="00085ECD">
        <w:t>{</w:t>
      </w:r>
      <w:r w:rsidRPr="00085ECD">
        <w:t>[</w:t>
      </w:r>
      <w:r w:rsidRPr="00085ECD">
        <w:rPr>
          <w:noProof/>
          <w:color w:val="2157AD"/>
          <w:shd w:val="clear" w:color="auto" w:fill="C9E1F3"/>
        </w:rPr>
        <w:t>Client.Last</w:t>
      </w:r>
      <w:r w:rsidRPr="00085ECD">
        <w:t>]</w:t>
      </w:r>
      <w:r w:rsidR="00DF4E58" w:rsidRPr="00085ECD">
        <w:t>}</w:t>
      </w:r>
      <w:r w:rsidRPr="00085ECD">
        <w:t xml:space="preserve"> </w:t>
      </w:r>
      <w:r w:rsidR="00B22F00" w:rsidRPr="00D65F94">
        <w:rPr>
          <w:rFonts w:eastAsia="Times New Roman"/>
        </w:rPr>
        <w:t>{[</w:t>
      </w:r>
      <w:r w:rsidR="00B22F00" w:rsidRPr="00D65F94">
        <w:rPr>
          <w:rStyle w:val="Strong"/>
          <w:rFonts w:eastAsia="Times New Roman"/>
          <w:color w:val="41A151"/>
          <w:shd w:val="clear" w:color="auto" w:fill="C9F3CD"/>
        </w:rPr>
        <w:t>if</w:t>
      </w:r>
      <w:r w:rsidR="00B22F00" w:rsidRPr="00D65F94">
        <w:rPr>
          <w:rFonts w:eastAsia="Times New Roman"/>
          <w:color w:val="2157AD"/>
          <w:shd w:val="clear" w:color="auto" w:fill="C9F3CD"/>
        </w:rPr>
        <w:t xml:space="preserve"> LifePartners</w:t>
      </w:r>
      <w:r w:rsidR="00B22F00" w:rsidRPr="00D65F94">
        <w:rPr>
          <w:rFonts w:eastAsia="Times New Roman"/>
        </w:rPr>
        <w:t>]}Life Partner{[</w:t>
      </w:r>
      <w:r w:rsidR="00B22F00" w:rsidRPr="00D65F94">
        <w:rPr>
          <w:rStyle w:val="Strong"/>
          <w:rFonts w:eastAsia="Times New Roman"/>
          <w:color w:val="41A151"/>
          <w:shd w:val="clear" w:color="auto" w:fill="C9F3CD"/>
        </w:rPr>
        <w:t>else</w:t>
      </w:r>
      <w:r w:rsidR="00B22F00" w:rsidRPr="00D65F94">
        <w:rPr>
          <w:rFonts w:eastAsia="Times New Roman"/>
        </w:rPr>
        <w:t>]}Marital</w:t>
      </w:r>
      <w:r w:rsidR="00B22F00" w:rsidRPr="00D65F94">
        <w:t>{[</w:t>
      </w:r>
      <w:r w:rsidR="00B22F00" w:rsidRPr="00D65F94">
        <w:rPr>
          <w:noProof/>
          <w:color w:val="41A151"/>
          <w:shd w:val="clear" w:color="auto" w:fill="C9F3CD"/>
        </w:rPr>
        <w:t>endif</w:t>
      </w:r>
      <w:r w:rsidR="00B22F00" w:rsidRPr="00D65F94">
        <w:t>]}</w:t>
      </w:r>
      <w:r w:rsidRPr="00085ECD">
        <w:t xml:space="preserve"> Trust as set forth below in the following this Sections of this Article.  This Trust shall be </w:t>
      </w:r>
      <w:r w:rsidRPr="00085ECD">
        <w:rPr>
          <w:b/>
          <w:bCs/>
        </w:rPr>
        <w:t>irrevocable</w:t>
      </w:r>
      <w:r w:rsidRPr="00085ECD">
        <w:t xml:space="preserve"> and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cannot alter, amend, revoke, any of the distributive provisions, except as otherwise provided herein.</w:t>
      </w:r>
    </w:p>
    <w:p w14:paraId="330AB6E0" w14:textId="56344219" w:rsidR="00311A40" w:rsidRPr="00085ECD" w:rsidRDefault="00DF4E58" w:rsidP="006215FD">
      <w:pPr>
        <w:pStyle w:val="TheusBody2"/>
        <w:ind w:firstLine="720"/>
      </w:pPr>
      <w:r w:rsidRPr="003168E4">
        <w:rPr>
          <w:highlight w:val="green"/>
        </w:rPr>
        <w:t>{</w:t>
      </w:r>
      <w:r w:rsidR="00311A40" w:rsidRPr="003168E4">
        <w:rPr>
          <w:highlight w:val="green"/>
        </w:rPr>
        <w:t>[</w:t>
      </w:r>
      <w:r w:rsidR="00311A40" w:rsidRPr="003168E4">
        <w:rPr>
          <w:b/>
          <w:noProof/>
          <w:color w:val="41A151"/>
          <w:highlight w:val="green"/>
          <w:shd w:val="clear" w:color="auto" w:fill="C9F3CD"/>
        </w:rPr>
        <w:t>if</w:t>
      </w:r>
      <w:r w:rsidR="00311A40" w:rsidRPr="003168E4">
        <w:rPr>
          <w:noProof/>
          <w:color w:val="2157AD"/>
          <w:highlight w:val="green"/>
          <w:shd w:val="clear" w:color="auto" w:fill="C9F3CD"/>
        </w:rPr>
        <w:t xml:space="preserve"> Marita</w:t>
      </w:r>
      <w:r w:rsidR="00F7738F" w:rsidRPr="003168E4">
        <w:rPr>
          <w:noProof/>
          <w:color w:val="2157AD"/>
          <w:highlight w:val="green"/>
          <w:shd w:val="clear" w:color="auto" w:fill="C9F3CD"/>
        </w:rPr>
        <w:t>lT</w:t>
      </w:r>
      <w:r w:rsidR="00311A40" w:rsidRPr="003168E4">
        <w:rPr>
          <w:noProof/>
          <w:color w:val="2157AD"/>
          <w:highlight w:val="green"/>
          <w:shd w:val="clear" w:color="auto" w:fill="C9F3CD"/>
        </w:rPr>
        <w:t>rus</w:t>
      </w:r>
      <w:r w:rsidR="00F7738F" w:rsidRPr="003168E4">
        <w:rPr>
          <w:noProof/>
          <w:color w:val="2157AD"/>
          <w:highlight w:val="green"/>
          <w:shd w:val="clear" w:color="auto" w:fill="C9F3CD"/>
        </w:rPr>
        <w:t>tT</w:t>
      </w:r>
      <w:r w:rsidR="00311A40" w:rsidRPr="003168E4">
        <w:rPr>
          <w:noProof/>
          <w:color w:val="2157AD"/>
          <w:highlight w:val="green"/>
          <w:shd w:val="clear" w:color="auto" w:fill="C9F3CD"/>
        </w:rPr>
        <w:t>ype == "Marita</w:t>
      </w:r>
      <w:r w:rsidR="00F7738F" w:rsidRPr="003168E4">
        <w:rPr>
          <w:noProof/>
          <w:color w:val="2157AD"/>
          <w:highlight w:val="green"/>
          <w:shd w:val="clear" w:color="auto" w:fill="C9F3CD"/>
        </w:rPr>
        <w:t>lNoF</w:t>
      </w:r>
      <w:r w:rsidR="00311A40" w:rsidRPr="003168E4">
        <w:rPr>
          <w:noProof/>
          <w:color w:val="2157AD"/>
          <w:highlight w:val="green"/>
          <w:shd w:val="clear" w:color="auto" w:fill="C9F3CD"/>
        </w:rPr>
        <w:t>ed"</w:t>
      </w:r>
      <w:r w:rsidR="00311A40" w:rsidRPr="003168E4">
        <w:rPr>
          <w:highlight w:val="green"/>
        </w:rPr>
        <w:t>]</w:t>
      </w:r>
      <w:r w:rsidRPr="003168E4">
        <w:rPr>
          <w:highlight w:val="green"/>
        </w:rPr>
        <w:t>}</w:t>
      </w:r>
    </w:p>
    <w:p w14:paraId="34F8F9E9" w14:textId="77777777" w:rsidR="00F16F70" w:rsidRPr="00085ECD" w:rsidRDefault="00F16F70" w:rsidP="002B2700">
      <w:pPr>
        <w:pStyle w:val="Heading3"/>
      </w:pPr>
      <w:bookmarkStart w:id="417" w:name="_Toc17800664"/>
      <w:r w:rsidRPr="00085ECD">
        <w:t>Trust Name</w:t>
      </w:r>
      <w:bookmarkEnd w:id="417"/>
    </w:p>
    <w:p w14:paraId="4E982554" w14:textId="7C48375F" w:rsidR="00F16F70" w:rsidRPr="00085ECD" w:rsidRDefault="00F16F70" w:rsidP="00D41FC8">
      <w:pPr>
        <w:pStyle w:val="TheusBody3"/>
      </w:pPr>
      <w:r w:rsidRPr="00085ECD">
        <w:t>The Trust shall be known as the “</w:t>
      </w:r>
      <w:r w:rsidR="00DF4E58" w:rsidRPr="00085ECD">
        <w:t>{</w:t>
      </w:r>
      <w:r w:rsidR="00AA4BB7" w:rsidRPr="00085ECD">
        <w:t>[</w:t>
      </w:r>
      <w:r w:rsidR="00AA4BB7" w:rsidRPr="00085ECD">
        <w:rPr>
          <w:noProof/>
          <w:color w:val="2157AD"/>
          <w:shd w:val="clear" w:color="auto" w:fill="C9E1F3"/>
        </w:rPr>
        <w:t>Client</w:t>
      </w:r>
      <w:r w:rsidR="00F7738F" w:rsidRPr="00085ECD">
        <w:rPr>
          <w:noProof/>
          <w:color w:val="2157AD"/>
          <w:shd w:val="clear" w:color="auto" w:fill="C9E1F3"/>
        </w:rPr>
        <w:t>.L</w:t>
      </w:r>
      <w:r w:rsidR="00AA4BB7" w:rsidRPr="00085ECD">
        <w:rPr>
          <w:noProof/>
          <w:color w:val="2157AD"/>
          <w:shd w:val="clear" w:color="auto" w:fill="C9E1F3"/>
        </w:rPr>
        <w:t>ast</w:t>
      </w:r>
      <w:r w:rsidR="00AA4BB7" w:rsidRPr="00085ECD">
        <w:t>]</w:t>
      </w:r>
      <w:r w:rsidR="00DF4E58" w:rsidRPr="00085ECD">
        <w:t>}</w:t>
      </w:r>
      <w:r w:rsidRPr="00085ECD">
        <w:t xml:space="preserve"> </w:t>
      </w:r>
      <w:r w:rsidR="00B22F00" w:rsidRPr="00D65F94">
        <w:rPr>
          <w:rFonts w:eastAsia="Times New Roman"/>
        </w:rPr>
        <w:t>{[</w:t>
      </w:r>
      <w:r w:rsidR="00B22F00" w:rsidRPr="00D65F94">
        <w:rPr>
          <w:rStyle w:val="Strong"/>
          <w:rFonts w:eastAsia="Times New Roman"/>
          <w:color w:val="41A151"/>
          <w:shd w:val="clear" w:color="auto" w:fill="C9F3CD"/>
        </w:rPr>
        <w:t>if</w:t>
      </w:r>
      <w:r w:rsidR="00B22F00" w:rsidRPr="00D65F94">
        <w:rPr>
          <w:rFonts w:eastAsia="Times New Roman"/>
          <w:color w:val="2157AD"/>
          <w:shd w:val="clear" w:color="auto" w:fill="C9F3CD"/>
        </w:rPr>
        <w:t xml:space="preserve"> LifePartners</w:t>
      </w:r>
      <w:r w:rsidR="00B22F00" w:rsidRPr="00D65F94">
        <w:rPr>
          <w:rFonts w:eastAsia="Times New Roman"/>
        </w:rPr>
        <w:t>]}Life Partner{[</w:t>
      </w:r>
      <w:r w:rsidR="00B22F00" w:rsidRPr="00D65F94">
        <w:rPr>
          <w:rStyle w:val="Strong"/>
          <w:rFonts w:eastAsia="Times New Roman"/>
          <w:color w:val="41A151"/>
          <w:shd w:val="clear" w:color="auto" w:fill="C9F3CD"/>
        </w:rPr>
        <w:t>else</w:t>
      </w:r>
      <w:r w:rsidR="00B22F00" w:rsidRPr="00D65F94">
        <w:rPr>
          <w:rFonts w:eastAsia="Times New Roman"/>
        </w:rPr>
        <w:t>]}Marital</w:t>
      </w:r>
      <w:r w:rsidR="00B22F00" w:rsidRPr="00D65F94">
        <w:t>{[</w:t>
      </w:r>
      <w:r w:rsidR="00B22F00" w:rsidRPr="00D65F94">
        <w:rPr>
          <w:noProof/>
          <w:color w:val="41A151"/>
          <w:shd w:val="clear" w:color="auto" w:fill="C9F3CD"/>
        </w:rPr>
        <w:t>endif</w:t>
      </w:r>
      <w:r w:rsidR="00B22F00" w:rsidRPr="00D65F94">
        <w:t>]}</w:t>
      </w:r>
      <w:r w:rsidRPr="00085ECD">
        <w:t xml:space="preserve"> Trust”.</w:t>
      </w:r>
    </w:p>
    <w:p w14:paraId="5D50F6A5" w14:textId="3AD73D7F" w:rsidR="00F16F70" w:rsidRPr="00085ECD" w:rsidRDefault="00DF4E58" w:rsidP="002B2700">
      <w:pPr>
        <w:pStyle w:val="Heading3"/>
      </w:pPr>
      <w:bookmarkStart w:id="418" w:name="_Toc17800665"/>
      <w:r w:rsidRPr="00085ECD">
        <w:lastRenderedPageBreak/>
        <w:t>{</w:t>
      </w:r>
      <w:r w:rsidR="00AA4BB7" w:rsidRPr="00085ECD">
        <w:t>[</w:t>
      </w:r>
      <w:r w:rsidR="00AA4BB7" w:rsidRPr="00085ECD">
        <w:rPr>
          <w:noProof/>
          <w:color w:val="2157AD"/>
          <w:shd w:val="clear" w:color="auto" w:fill="C9E1F3"/>
        </w:rPr>
        <w:t>Client</w:t>
      </w:r>
      <w:r w:rsidR="00F7738F" w:rsidRPr="00085ECD">
        <w:rPr>
          <w:noProof/>
          <w:color w:val="2157AD"/>
          <w:shd w:val="clear" w:color="auto" w:fill="C9E1F3"/>
        </w:rPr>
        <w:t>.L</w:t>
      </w:r>
      <w:r w:rsidR="00AA4BB7" w:rsidRPr="00085ECD">
        <w:rPr>
          <w:noProof/>
          <w:color w:val="2157AD"/>
          <w:shd w:val="clear" w:color="auto" w:fill="C9E1F3"/>
        </w:rPr>
        <w:t>ast</w:t>
      </w:r>
      <w:r w:rsidR="00AA4BB7" w:rsidRPr="00085ECD">
        <w:t>]</w:t>
      </w:r>
      <w:r w:rsidRPr="00085ECD">
        <w:t>}</w:t>
      </w:r>
      <w:r w:rsidR="00F16F70" w:rsidRPr="00085ECD">
        <w:t xml:space="preserve"> </w:t>
      </w:r>
      <w:r w:rsidR="00B22F00" w:rsidRPr="00D65F94">
        <w:rPr>
          <w:rFonts w:eastAsia="Times New Roman"/>
        </w:rPr>
        <w:t>{[</w:t>
      </w:r>
      <w:r w:rsidR="00B22F00" w:rsidRPr="00D65F94">
        <w:rPr>
          <w:rStyle w:val="Strong"/>
          <w:rFonts w:eastAsia="Times New Roman"/>
          <w:color w:val="41A151"/>
          <w:shd w:val="clear" w:color="auto" w:fill="C9F3CD"/>
        </w:rPr>
        <w:t>if</w:t>
      </w:r>
      <w:r w:rsidR="00B22F00" w:rsidRPr="00D65F94">
        <w:rPr>
          <w:rFonts w:eastAsia="Times New Roman"/>
          <w:color w:val="2157AD"/>
          <w:shd w:val="clear" w:color="auto" w:fill="C9F3CD"/>
        </w:rPr>
        <w:t xml:space="preserve"> LifePartners</w:t>
      </w:r>
      <w:r w:rsidR="00B22F00" w:rsidRPr="00D65F94">
        <w:rPr>
          <w:rFonts w:eastAsia="Times New Roman"/>
        </w:rPr>
        <w:t>]}Life Partner{[</w:t>
      </w:r>
      <w:r w:rsidR="00B22F00" w:rsidRPr="00D65F94">
        <w:rPr>
          <w:rStyle w:val="Strong"/>
          <w:rFonts w:eastAsia="Times New Roman"/>
          <w:color w:val="41A151"/>
          <w:shd w:val="clear" w:color="auto" w:fill="C9F3CD"/>
        </w:rPr>
        <w:t>else</w:t>
      </w:r>
      <w:r w:rsidR="00B22F00" w:rsidRPr="00D65F94">
        <w:rPr>
          <w:rFonts w:eastAsia="Times New Roman"/>
        </w:rPr>
        <w:t>]}Marital</w:t>
      </w:r>
      <w:r w:rsidR="00B22F00" w:rsidRPr="00D65F94">
        <w:t>{[</w:t>
      </w:r>
      <w:r w:rsidR="00B22F00" w:rsidRPr="00D65F94">
        <w:rPr>
          <w:noProof/>
          <w:color w:val="41A151"/>
          <w:shd w:val="clear" w:color="auto" w:fill="C9F3CD"/>
        </w:rPr>
        <w:t>endif</w:t>
      </w:r>
      <w:r w:rsidR="00B22F00" w:rsidRPr="00D65F94">
        <w:t>]}</w:t>
      </w:r>
      <w:r w:rsidR="00F16F70" w:rsidRPr="00085ECD">
        <w:t xml:space="preserve"> Trust Income Beneficiaries</w:t>
      </w:r>
      <w:bookmarkEnd w:id="418"/>
    </w:p>
    <w:p w14:paraId="0612F47B" w14:textId="0D20D481" w:rsidR="00F16F70" w:rsidRPr="00085ECD" w:rsidRDefault="00F16F70" w:rsidP="00D41FC8">
      <w:pPr>
        <w:pStyle w:val="TheusBody3"/>
      </w:pPr>
      <w:r w:rsidRPr="00085ECD">
        <w:t xml:space="preserve">The income beneficiaries of the </w:t>
      </w:r>
      <w:r w:rsidR="00DF4E58" w:rsidRPr="00085ECD">
        <w:t>{</w:t>
      </w:r>
      <w:r w:rsidR="00AA4BB7" w:rsidRPr="00085ECD">
        <w:t>[</w:t>
      </w:r>
      <w:r w:rsidR="00AA4BB7" w:rsidRPr="00085ECD">
        <w:rPr>
          <w:noProof/>
          <w:color w:val="2157AD"/>
          <w:shd w:val="clear" w:color="auto" w:fill="C9E1F3"/>
        </w:rPr>
        <w:t>Client</w:t>
      </w:r>
      <w:r w:rsidR="00F7738F" w:rsidRPr="00085ECD">
        <w:rPr>
          <w:noProof/>
          <w:color w:val="2157AD"/>
          <w:shd w:val="clear" w:color="auto" w:fill="C9E1F3"/>
        </w:rPr>
        <w:t>.L</w:t>
      </w:r>
      <w:r w:rsidR="00AA4BB7" w:rsidRPr="00085ECD">
        <w:rPr>
          <w:noProof/>
          <w:color w:val="2157AD"/>
          <w:shd w:val="clear" w:color="auto" w:fill="C9E1F3"/>
        </w:rPr>
        <w:t>ast</w:t>
      </w:r>
      <w:r w:rsidR="00AA4BB7" w:rsidRPr="00085ECD">
        <w:t>]</w:t>
      </w:r>
      <w:r w:rsidR="00DF4E58" w:rsidRPr="00085ECD">
        <w:t>}</w:t>
      </w:r>
      <w:r w:rsidRPr="00085ECD">
        <w:t xml:space="preserve"> </w:t>
      </w:r>
      <w:r w:rsidR="00B22F00" w:rsidRPr="00D65F94">
        <w:rPr>
          <w:rFonts w:eastAsia="Times New Roman"/>
        </w:rPr>
        <w:t>{[</w:t>
      </w:r>
      <w:r w:rsidR="00B22F00" w:rsidRPr="00D65F94">
        <w:rPr>
          <w:rStyle w:val="Strong"/>
          <w:rFonts w:eastAsia="Times New Roman"/>
          <w:color w:val="41A151"/>
          <w:shd w:val="clear" w:color="auto" w:fill="C9F3CD"/>
        </w:rPr>
        <w:t>if</w:t>
      </w:r>
      <w:r w:rsidR="00B22F00" w:rsidRPr="00D65F94">
        <w:rPr>
          <w:rFonts w:eastAsia="Times New Roman"/>
          <w:color w:val="2157AD"/>
          <w:shd w:val="clear" w:color="auto" w:fill="C9F3CD"/>
        </w:rPr>
        <w:t xml:space="preserve"> LifePartners</w:t>
      </w:r>
      <w:r w:rsidR="00B22F00" w:rsidRPr="00D65F94">
        <w:rPr>
          <w:rFonts w:eastAsia="Times New Roman"/>
        </w:rPr>
        <w:t>]}Life Partner{[</w:t>
      </w:r>
      <w:r w:rsidR="00B22F00" w:rsidRPr="00D65F94">
        <w:rPr>
          <w:rStyle w:val="Strong"/>
          <w:rFonts w:eastAsia="Times New Roman"/>
          <w:color w:val="41A151"/>
          <w:shd w:val="clear" w:color="auto" w:fill="C9F3CD"/>
        </w:rPr>
        <w:t>else</w:t>
      </w:r>
      <w:r w:rsidR="00B22F00" w:rsidRPr="00D65F94">
        <w:rPr>
          <w:rFonts w:eastAsia="Times New Roman"/>
        </w:rPr>
        <w:t>]}Marital</w:t>
      </w:r>
      <w:r w:rsidR="00B22F00" w:rsidRPr="00D65F94">
        <w:t>{[</w:t>
      </w:r>
      <w:r w:rsidR="00B22F00" w:rsidRPr="00D65F94">
        <w:rPr>
          <w:noProof/>
          <w:color w:val="41A151"/>
          <w:shd w:val="clear" w:color="auto" w:fill="C9F3CD"/>
        </w:rPr>
        <w:t>endif</w:t>
      </w:r>
      <w:r w:rsidR="00B22F00" w:rsidRPr="00D65F94">
        <w:t>]}</w:t>
      </w:r>
      <w:r w:rsidRPr="00085ECD">
        <w:t xml:space="preserve"> Trust are as follows:</w:t>
      </w:r>
    </w:p>
    <w:tbl>
      <w:tblPr>
        <w:tblW w:w="9576" w:type="dxa"/>
        <w:tblLayout w:type="fixed"/>
        <w:tblLook w:val="04A0" w:firstRow="1" w:lastRow="0" w:firstColumn="1" w:lastColumn="0" w:noHBand="0" w:noVBand="1"/>
      </w:tblPr>
      <w:tblGrid>
        <w:gridCol w:w="6300"/>
        <w:gridCol w:w="3276"/>
      </w:tblGrid>
      <w:tr w:rsidR="00F16F70" w:rsidRPr="00085ECD" w14:paraId="00B17444" w14:textId="77777777" w:rsidTr="006C0CA2">
        <w:tc>
          <w:tcPr>
            <w:tcW w:w="6300" w:type="dxa"/>
          </w:tcPr>
          <w:p w14:paraId="2039D2AD" w14:textId="77777777" w:rsidR="00F16F70" w:rsidRPr="00085ECD" w:rsidRDefault="00F16F70" w:rsidP="008330E7">
            <w:pPr>
              <w:pStyle w:val="BaseStyle"/>
              <w:keepNext/>
              <w:keepLines/>
              <w:ind w:left="615"/>
              <w:rPr>
                <w:b/>
                <w:u w:val="single"/>
              </w:rPr>
            </w:pPr>
            <w:r w:rsidRPr="00085ECD">
              <w:rPr>
                <w:b/>
                <w:u w:val="single"/>
              </w:rPr>
              <w:t>Name or Class</w:t>
            </w:r>
          </w:p>
          <w:p w14:paraId="6553EEF8" w14:textId="77777777" w:rsidR="00F16F70" w:rsidRPr="00085ECD" w:rsidRDefault="00F16F70" w:rsidP="00417DDA">
            <w:pPr>
              <w:pStyle w:val="BaseStyle"/>
              <w:keepNext/>
              <w:keepLines/>
              <w:ind w:left="1425"/>
              <w:rPr>
                <w:b/>
                <w:u w:val="single"/>
              </w:rPr>
            </w:pPr>
          </w:p>
        </w:tc>
        <w:tc>
          <w:tcPr>
            <w:tcW w:w="3276" w:type="dxa"/>
          </w:tcPr>
          <w:p w14:paraId="60037BCE" w14:textId="77777777" w:rsidR="00F16F70" w:rsidRPr="00085ECD" w:rsidRDefault="00F16F70" w:rsidP="008330E7">
            <w:pPr>
              <w:pStyle w:val="BaseStyle"/>
              <w:keepNext/>
              <w:keepLines/>
              <w:rPr>
                <w:b/>
                <w:u w:val="single"/>
              </w:rPr>
            </w:pPr>
            <w:r w:rsidRPr="00085ECD">
              <w:rPr>
                <w:b/>
                <w:u w:val="single"/>
              </w:rPr>
              <w:t>Relationship</w:t>
            </w:r>
          </w:p>
        </w:tc>
      </w:tr>
      <w:tr w:rsidR="00F16F70" w:rsidRPr="00085ECD" w14:paraId="7147201C" w14:textId="77777777" w:rsidTr="006C0CA2">
        <w:tc>
          <w:tcPr>
            <w:tcW w:w="6300" w:type="dxa"/>
          </w:tcPr>
          <w:p w14:paraId="32C613CB" w14:textId="55172437" w:rsidR="00F16F70" w:rsidRPr="00085ECD" w:rsidRDefault="00F16F70" w:rsidP="008330E7">
            <w:pPr>
              <w:pStyle w:val="BaseStyle"/>
              <w:ind w:left="615"/>
            </w:pPr>
            <w:r w:rsidRPr="00085ECD">
              <w:t xml:space="preserve">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p>
          <w:p w14:paraId="73F22A56" w14:textId="77777777" w:rsidR="00F16F70" w:rsidRPr="00085ECD" w:rsidRDefault="00F16F70" w:rsidP="00417DDA">
            <w:pPr>
              <w:pStyle w:val="BaseStyle"/>
              <w:ind w:left="1425"/>
            </w:pPr>
          </w:p>
        </w:tc>
        <w:tc>
          <w:tcPr>
            <w:tcW w:w="3276" w:type="dxa"/>
          </w:tcPr>
          <w:p w14:paraId="2C4F178C" w14:textId="2785650C" w:rsidR="00F16F70" w:rsidRPr="00085ECD" w:rsidRDefault="00F16F70" w:rsidP="008330E7">
            <w:pPr>
              <w:pStyle w:val="BaseStyle"/>
            </w:pPr>
            <w:r w:rsidRPr="00085ECD">
              <w:t xml:space="preserve">my </w:t>
            </w:r>
            <w:r w:rsidR="00C920C8" w:rsidRPr="00864523">
              <w:rPr>
                <w:rFonts w:eastAsia="Times New Roman"/>
              </w:rPr>
              <w:t>{[</w:t>
            </w:r>
            <w:r w:rsidR="00C920C8" w:rsidRPr="00864523">
              <w:rPr>
                <w:rStyle w:val="Strong"/>
                <w:rFonts w:eastAsia="Times New Roman"/>
                <w:color w:val="41A151"/>
                <w:shd w:val="clear" w:color="auto" w:fill="C9F3CD"/>
              </w:rPr>
              <w:t>if</w:t>
            </w:r>
            <w:r w:rsidR="00C920C8" w:rsidRPr="00864523">
              <w:rPr>
                <w:rFonts w:eastAsia="Times New Roman"/>
                <w:color w:val="2157AD"/>
                <w:shd w:val="clear" w:color="auto" w:fill="C9F3CD"/>
              </w:rPr>
              <w:t xml:space="preserve"> LifePartners</w:t>
            </w:r>
            <w:r w:rsidR="00C920C8" w:rsidRPr="00864523">
              <w:rPr>
                <w:rFonts w:eastAsia="Times New Roman"/>
              </w:rPr>
              <w:t>]}Life Partner{[</w:t>
            </w:r>
            <w:r w:rsidR="00C920C8" w:rsidRPr="00864523">
              <w:rPr>
                <w:rStyle w:val="Strong"/>
                <w:rFonts w:eastAsia="Times New Roman"/>
                <w:color w:val="41A151"/>
                <w:shd w:val="clear" w:color="auto" w:fill="C9F3CD"/>
              </w:rPr>
              <w:t>else</w:t>
            </w:r>
            <w:r w:rsidR="00C920C8" w:rsidRPr="00864523">
              <w:rPr>
                <w:rFonts w:eastAsia="Times New Roman"/>
              </w:rPr>
              <w:t>]}Spouse{[</w:t>
            </w:r>
            <w:r w:rsidR="00C920C8" w:rsidRPr="00864523">
              <w:rPr>
                <w:rStyle w:val="Strong"/>
                <w:rFonts w:eastAsia="Times New Roman"/>
                <w:color w:val="41A151"/>
                <w:shd w:val="clear" w:color="auto" w:fill="C9F3CD"/>
              </w:rPr>
              <w:t>endif</w:t>
            </w:r>
            <w:r w:rsidR="00C920C8" w:rsidRPr="00864523">
              <w:rPr>
                <w:rFonts w:eastAsia="Times New Roman"/>
              </w:rPr>
              <w:t>]}</w:t>
            </w:r>
          </w:p>
        </w:tc>
      </w:tr>
    </w:tbl>
    <w:p w14:paraId="338444E8" w14:textId="77777777" w:rsidR="00CF398D" w:rsidRPr="00085ECD" w:rsidRDefault="00CF398D" w:rsidP="00CF398D">
      <w:pPr>
        <w:pStyle w:val="Heading3"/>
      </w:pPr>
      <w:bookmarkStart w:id="419" w:name="_Toc17800666"/>
      <w:r w:rsidRPr="00085ECD">
        <w:t>{[</w:t>
      </w:r>
      <w:r w:rsidRPr="00CF398D">
        <w:rPr>
          <w:noProof/>
          <w:color w:val="2157AD"/>
          <w:shd w:val="clear" w:color="auto" w:fill="C9E1F3"/>
        </w:rPr>
        <w:t>Client.Last</w:t>
      </w:r>
      <w:r w:rsidRPr="00085ECD">
        <w:t xml:space="preserve">]} </w:t>
      </w:r>
      <w:r w:rsidRPr="00CF398D">
        <w:rPr>
          <w:rFonts w:eastAsia="Times New Roman"/>
        </w:rPr>
        <w:t>{[</w:t>
      </w:r>
      <w:r w:rsidRPr="00CF398D">
        <w:rPr>
          <w:rStyle w:val="Strong"/>
          <w:rFonts w:eastAsia="Times New Roman"/>
          <w:color w:val="41A151"/>
          <w:shd w:val="clear" w:color="auto" w:fill="C9F3CD"/>
        </w:rPr>
        <w:t>if</w:t>
      </w:r>
      <w:r w:rsidRPr="00CF398D">
        <w:rPr>
          <w:rFonts w:eastAsia="Times New Roman"/>
          <w:color w:val="2157AD"/>
          <w:shd w:val="clear" w:color="auto" w:fill="C9F3CD"/>
        </w:rPr>
        <w:t xml:space="preserve"> LifePartners</w:t>
      </w:r>
      <w:r w:rsidRPr="00CF398D">
        <w:rPr>
          <w:rFonts w:eastAsia="Times New Roman"/>
        </w:rPr>
        <w:t>]}Life Partner{[</w:t>
      </w:r>
      <w:r w:rsidRPr="00CF398D">
        <w:rPr>
          <w:rStyle w:val="Strong"/>
          <w:rFonts w:eastAsia="Times New Roman"/>
          <w:color w:val="41A151"/>
          <w:shd w:val="clear" w:color="auto" w:fill="C9F3CD"/>
        </w:rPr>
        <w:t>else</w:t>
      </w:r>
      <w:r w:rsidRPr="00CF398D">
        <w:rPr>
          <w:rFonts w:eastAsia="Times New Roman"/>
        </w:rPr>
        <w:t>]}Marital</w:t>
      </w:r>
      <w:r w:rsidRPr="00D65F94">
        <w:t>{[</w:t>
      </w:r>
      <w:r w:rsidRPr="00CF398D">
        <w:rPr>
          <w:noProof/>
          <w:color w:val="41A151"/>
          <w:shd w:val="clear" w:color="auto" w:fill="C9F3CD"/>
        </w:rPr>
        <w:t>endif</w:t>
      </w:r>
      <w:r w:rsidRPr="00D65F94">
        <w:t>]}</w:t>
      </w:r>
      <w:r w:rsidRPr="00085ECD">
        <w:t xml:space="preserve"> Trust Principal Beneficiaries </w:t>
      </w:r>
    </w:p>
    <w:p w14:paraId="56CA8CB1" w14:textId="25EB1CF7" w:rsidR="00CF398D" w:rsidRDefault="00CF398D" w:rsidP="00CF398D">
      <w:pPr>
        <w:pStyle w:val="TheusBody3"/>
      </w:pPr>
      <w:r w:rsidRPr="009A081D">
        <w:t>The principal beneficiaries of the {[</w:t>
      </w:r>
      <w:r w:rsidRPr="007D7CBB">
        <w:rPr>
          <w:noProof/>
          <w:color w:val="2157AD"/>
          <w:shd w:val="clear" w:color="auto" w:fill="C9E1F3"/>
        </w:rPr>
        <w:t>Client.Last</w:t>
      </w:r>
      <w:r w:rsidRPr="009A081D">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t xml:space="preserve"> </w:t>
      </w:r>
      <w:r w:rsidRPr="009A081D">
        <w:t xml:space="preserve">Trust created herein are the Residuary Trust Principal Beneficiary(ies) as set forth in  </w:t>
      </w:r>
      <w:r w:rsidRPr="009A081D">
        <w:fldChar w:fldCharType="begin"/>
      </w:r>
      <w:r w:rsidRPr="009A081D">
        <w:instrText xml:space="preserve"> REF _Ref21513251 \r \h </w:instrText>
      </w:r>
      <w:r w:rsidRPr="009A081D">
        <w:fldChar w:fldCharType="separate"/>
      </w:r>
      <w:r w:rsidR="00950596">
        <w:t>Article Six</w:t>
      </w:r>
      <w:r w:rsidRPr="009A081D">
        <w:fldChar w:fldCharType="end"/>
      </w:r>
      <w:r w:rsidRPr="009A081D">
        <w:t xml:space="preserve">, in the proportions set forth in  </w:t>
      </w:r>
      <w:r w:rsidRPr="009A081D">
        <w:fldChar w:fldCharType="begin"/>
      </w:r>
      <w:r w:rsidRPr="009A081D">
        <w:instrText xml:space="preserve"> REF _Ref21513251 \r \h </w:instrText>
      </w:r>
      <w:r w:rsidRPr="009A081D">
        <w:fldChar w:fldCharType="separate"/>
      </w:r>
      <w:r w:rsidR="00950596">
        <w:t>Article Six</w:t>
      </w:r>
      <w:r w:rsidRPr="009A081D">
        <w:fldChar w:fldCharType="end"/>
      </w:r>
      <w:r>
        <w:t>.</w:t>
      </w:r>
    </w:p>
    <w:p w14:paraId="2A16158A" w14:textId="5A930F9B" w:rsidR="00CF398D" w:rsidRDefault="00F16F70" w:rsidP="00CF398D">
      <w:pPr>
        <w:pStyle w:val="Heading3"/>
      </w:pPr>
      <w:r w:rsidRPr="00085ECD">
        <w:t xml:space="preserve">Distributions </w:t>
      </w:r>
      <w:r w:rsidR="00CF398D">
        <w:t>to</w:t>
      </w:r>
      <w:r w:rsidRPr="00085ECD">
        <w:t xml:space="preserve"> Income</w:t>
      </w:r>
      <w:bookmarkEnd w:id="419"/>
      <w:r w:rsidRPr="00085ECD">
        <w:t xml:space="preserve"> </w:t>
      </w:r>
      <w:r w:rsidR="00CF398D">
        <w:t>Beneficiary</w:t>
      </w:r>
    </w:p>
    <w:p w14:paraId="33401BA6" w14:textId="506CFC53" w:rsidR="00CF398D" w:rsidRPr="00CF398D" w:rsidRDefault="00CF398D" w:rsidP="00CF398D">
      <w:pPr>
        <w:pStyle w:val="Heading4"/>
      </w:pPr>
      <w:r>
        <w:t>Distributions of Incoe</w:t>
      </w:r>
    </w:p>
    <w:p w14:paraId="6268D007" w14:textId="77777777" w:rsidR="00C752D7" w:rsidRDefault="00C752D7" w:rsidP="00CF398D">
      <w:pPr>
        <w:pStyle w:val="TheusBody3"/>
        <w:ind w:left="1440"/>
      </w:pPr>
      <w:r>
        <w:t xml:space="preserve">The Trustee shall hold, manage, invest, and reinvest the Trust Estate, collect the income therefrom, and in his or her sole, absolute and unreviewable discretion may pay over or apply any or all of the net income to or for the benefit of the income beneficiaries with wide authority in the Trustee to pay out such amounts of income from the Trust as are necessary for all or any of them, without requiring the mandatory equality of distribution, so that the varying needs of the beneficiaries can be met. Any income not so distributed within thirty days of the close of the Trust tax year shall be added to principal. The Trustee shall have no duty to pay or apply any net income or accumulate income under this Article. </w:t>
      </w:r>
    </w:p>
    <w:p w14:paraId="6A019A6C" w14:textId="3F37EA26" w:rsidR="00C752D7" w:rsidRDefault="00C752D7" w:rsidP="00CF398D">
      <w:pPr>
        <w:pStyle w:val="TheusBody3"/>
        <w:ind w:left="1440"/>
      </w:pPr>
      <w:r>
        <w:t xml:space="preserve">Notwithstanding any other provision contained herein,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t xml:space="preserve"> right to income in relation to any distribution from the trust from IRAs or other qualified accounts, shall be limited to the required minimum distribution ("RMD"), as determined by Code Section 401(a)(9). Any distributions in excess of this amount, shall be accumulated and held as Trust principal, or be distributed to other trust beneficiaries, as the Trustee shall determine at the Trustee</w:t>
      </w:r>
      <w:r w:rsidR="000F541F">
        <w:t>’s</w:t>
      </w:r>
      <w:r>
        <w:t xml:space="preserve"> sole, absolute and unreviewable discretion.</w:t>
      </w:r>
    </w:p>
    <w:p w14:paraId="5A8E0111" w14:textId="3C9AF360" w:rsidR="00C752D7" w:rsidRDefault="00C752D7" w:rsidP="00CF398D">
      <w:pPr>
        <w:pStyle w:val="TheusBody3"/>
        <w:ind w:left="1440"/>
      </w:pPr>
      <w:r>
        <w:t xml:space="preserve">A distribution to or for the benefit of a beneficiary shall be charged to the </w:t>
      </w:r>
      <w:r w:rsidR="009F447B">
        <w:t>{[Client.Last]}</w:t>
      </w:r>
      <w:r>
        <w:t xml:space="preserve"> </w:t>
      </w:r>
      <w:r w:rsidR="00B22F00" w:rsidRPr="00D65F94">
        <w:rPr>
          <w:rFonts w:eastAsia="Times New Roman"/>
        </w:rPr>
        <w:t>{[</w:t>
      </w:r>
      <w:r w:rsidR="00B22F00" w:rsidRPr="00D65F94">
        <w:rPr>
          <w:rStyle w:val="Strong"/>
          <w:rFonts w:eastAsia="Times New Roman"/>
          <w:color w:val="41A151"/>
          <w:shd w:val="clear" w:color="auto" w:fill="C9F3CD"/>
        </w:rPr>
        <w:t>if</w:t>
      </w:r>
      <w:r w:rsidR="00B22F00" w:rsidRPr="00D65F94">
        <w:rPr>
          <w:rFonts w:eastAsia="Times New Roman"/>
          <w:color w:val="2157AD"/>
          <w:shd w:val="clear" w:color="auto" w:fill="C9F3CD"/>
        </w:rPr>
        <w:t xml:space="preserve"> LifePartners</w:t>
      </w:r>
      <w:r w:rsidR="00B22F00" w:rsidRPr="00D65F94">
        <w:rPr>
          <w:rFonts w:eastAsia="Times New Roman"/>
        </w:rPr>
        <w:t>]}Life Partner{[</w:t>
      </w:r>
      <w:r w:rsidR="00B22F00" w:rsidRPr="00D65F94">
        <w:rPr>
          <w:rStyle w:val="Strong"/>
          <w:rFonts w:eastAsia="Times New Roman"/>
          <w:color w:val="41A151"/>
          <w:shd w:val="clear" w:color="auto" w:fill="C9F3CD"/>
        </w:rPr>
        <w:t>else</w:t>
      </w:r>
      <w:r w:rsidR="00B22F00" w:rsidRPr="00D65F94">
        <w:rPr>
          <w:rFonts w:eastAsia="Times New Roman"/>
        </w:rPr>
        <w:t>]}Marital</w:t>
      </w:r>
      <w:r w:rsidR="00B22F00" w:rsidRPr="00D65F94">
        <w:t>{[</w:t>
      </w:r>
      <w:r w:rsidR="00B22F00" w:rsidRPr="00D65F94">
        <w:rPr>
          <w:noProof/>
          <w:color w:val="41A151"/>
          <w:shd w:val="clear" w:color="auto" w:fill="C9F3CD"/>
        </w:rPr>
        <w:t>endif</w:t>
      </w:r>
      <w:r w:rsidR="00B22F00" w:rsidRPr="00D65F94">
        <w:t>]}</w:t>
      </w:r>
      <w:r>
        <w:t xml:space="preserve"> Trust as a whole rather than against any other benefit granted to such beneficiary under this Trust Agreement. </w:t>
      </w:r>
    </w:p>
    <w:p w14:paraId="1576D597" w14:textId="5ECF0B7B" w:rsidR="00F16F70" w:rsidRPr="00085ECD" w:rsidRDefault="00C752D7" w:rsidP="00CF398D">
      <w:pPr>
        <w:pStyle w:val="TheusBody3"/>
        <w:ind w:left="1440"/>
      </w:pPr>
      <w:r>
        <w:t>No payment hereunder shall be made by the Trustee to a beneficiary if the payment could be construed under state law as discharging a Trustee</w:t>
      </w:r>
      <w:r w:rsidR="000F541F">
        <w:t>’s</w:t>
      </w:r>
      <w:r>
        <w:t xml:space="preserve"> obligation of support to a beneficiary</w:t>
      </w:r>
      <w:r w:rsidR="00F16F70" w:rsidRPr="00085ECD">
        <w:t>.</w:t>
      </w:r>
    </w:p>
    <w:p w14:paraId="424C1848" w14:textId="7A67C2B1" w:rsidR="00026489" w:rsidRDefault="00026489" w:rsidP="00CF398D">
      <w:pPr>
        <w:pStyle w:val="Heading4"/>
      </w:pPr>
      <w:bookmarkStart w:id="420" w:name="_Toc17800667"/>
      <w:bookmarkStart w:id="421" w:name="_Ref110855521"/>
      <w:r>
        <w:lastRenderedPageBreak/>
        <w:t>Residential {[</w:t>
      </w:r>
      <w:r>
        <w:rPr>
          <w:noProof/>
          <w:shd w:val="clear" w:color="auto" w:fill="C9E1F3"/>
        </w:rPr>
        <w:t>StateLawSelect.Land</w:t>
      </w:r>
      <w:r w:rsidR="00B92655">
        <w:rPr>
          <w:noProof/>
          <w:shd w:val="clear" w:color="auto" w:fill="C9E1F3"/>
        </w:rPr>
        <w:t>|initcap</w:t>
      </w:r>
      <w:r>
        <w:t>]} Property</w:t>
      </w:r>
    </w:p>
    <w:p w14:paraId="0614C0FB" w14:textId="1F22F8C9" w:rsidR="00026489" w:rsidRDefault="00026489" w:rsidP="00CF398D">
      <w:pPr>
        <w:pStyle w:val="TheusBody2"/>
        <w:ind w:left="1440"/>
      </w:pPr>
      <w:r>
        <w:t xml:space="preserve">In the event this Trust holds title to residential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t xml:space="preserve"> property,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may be granted the exclusive right to use and occupy said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t xml:space="preserve"> property (including, but not limited to, a house, condominium, apartment, or cooperative apartment) as his or her principal residence in order to qualify for the homestead exemption. If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ceases to use such property as a residence, the Trustee may, in the exercise of the Trustee’s </w:t>
      </w:r>
      <w:r w:rsidRPr="00F66A15">
        <w:t>sole, absolute and unreviewable</w:t>
      </w:r>
      <w:r>
        <w:t xml:space="preserve"> discretion, either continue to hold such property as an investment, or sell it. Notwithstanding the above, any purchaser of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t xml:space="preserve"> property owned by this Trust will be entitled to rely upon the authority of the Trustee to sell such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t xml:space="preserve"> property.  Upon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’s request, the Trustee shall purchase or substitute property (whether a house, condominium, apartment, or cooperative apartment, or otherwise) to be used for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’s dwelling purposes. Any substitute property purchased shall be part of the principal of the Trust. If said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t xml:space="preserve"> estate is sold, the proceeds which shall be placed in the Trust shall be Trust principal and not Trust income, to be invested and reinvested in the discretion of the Trustee. </w:t>
      </w:r>
    </w:p>
    <w:p w14:paraId="653C2018" w14:textId="5EA603F9" w:rsidR="00026489" w:rsidRDefault="00026489" w:rsidP="00CF398D">
      <w:pPr>
        <w:pStyle w:val="TheusBody2"/>
        <w:ind w:left="1440"/>
      </w:pPr>
      <w:r>
        <w:t xml:space="preserve">It is the intention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that the Trustee be treated as the owner of any residential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t xml:space="preserve"> property or interest therein transferred to this Trust for income tax purposes as provided in Section 675 of the Internal Revenue Code, or any amended or successor statute. </w:t>
      </w:r>
    </w:p>
    <w:p w14:paraId="377FD6AF" w14:textId="77777777" w:rsidR="00CF398D" w:rsidRPr="00085ECD" w:rsidRDefault="00CF398D" w:rsidP="00CF398D">
      <w:pPr>
        <w:pStyle w:val="Heading4"/>
      </w:pPr>
      <w:r w:rsidRPr="00085ECD">
        <w:t>Prohibited Payments</w:t>
      </w:r>
    </w:p>
    <w:p w14:paraId="1EADF7BB" w14:textId="292A0226" w:rsidR="00CF398D" w:rsidRDefault="00CF398D" w:rsidP="00CF398D">
      <w:pPr>
        <w:pStyle w:val="TheusBody3"/>
        <w:ind w:left="1440"/>
      </w:pPr>
      <w:r w:rsidRPr="00085ECD">
        <w:t xml:space="preserve">No payment or distribution of the principal of the Trust shall be made to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or for the benefit 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or on behalf 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including but not limited to legal obligations 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w:t>
      </w:r>
    </w:p>
    <w:p w14:paraId="28F8965C" w14:textId="6B3E5C74" w:rsidR="00F16F70" w:rsidRPr="00085ECD" w:rsidRDefault="00F16F70" w:rsidP="002B2700">
      <w:pPr>
        <w:pStyle w:val="Heading3"/>
      </w:pPr>
      <w:bookmarkStart w:id="422" w:name="_Toc17800668"/>
      <w:bookmarkEnd w:id="420"/>
      <w:bookmarkEnd w:id="421"/>
      <w:r w:rsidRPr="00085ECD">
        <w:t xml:space="preserve">Distributions </w:t>
      </w:r>
      <w:r w:rsidR="00CF398D">
        <w:t>to</w:t>
      </w:r>
      <w:r w:rsidRPr="00085ECD">
        <w:t xml:space="preserve"> Principal</w:t>
      </w:r>
      <w:bookmarkEnd w:id="422"/>
      <w:r w:rsidR="00CF398D">
        <w:t xml:space="preserve"> Beneficiaries</w:t>
      </w:r>
    </w:p>
    <w:p w14:paraId="7A2C6407" w14:textId="77777777" w:rsidR="00026489" w:rsidRPr="00085ECD" w:rsidRDefault="00026489" w:rsidP="00CF398D">
      <w:pPr>
        <w:pStyle w:val="TheusBody2"/>
        <w:ind w:left="1440"/>
      </w:pPr>
      <w:r w:rsidRPr="00085ECD">
        <w:t>The Trustee may, in its sole, absolute and unreviewable discretion, pay over to or for the benefit of the principal beneficiaries all or part of the principal at times or from time to time, to such an extent and in such amounts and proportions as the Trustee, in its sole, absolute and unreviewable discretion, shall determine with wide authority in the Trustee to pay out such amounts of principal from the Trust as are necessary for any of them, without requiring the mandatory equality of distribution, so that the varying needs of the beneficiaries can be met. The Trustee shall have no duty to pay or apply any principal under this Article.</w:t>
      </w:r>
    </w:p>
    <w:p w14:paraId="14066266" w14:textId="77777777" w:rsidR="00026489" w:rsidRPr="00085ECD" w:rsidRDefault="00026489" w:rsidP="00CF398D">
      <w:pPr>
        <w:pStyle w:val="TheusBody2"/>
        <w:ind w:left="1440"/>
      </w:pPr>
      <w:r w:rsidRPr="00085ECD">
        <w:t>No payment hereunder shall be made by the Trustee to a beneficiary if the payment could be construed under state law as discharging a Trustee</w:t>
      </w:r>
      <w:r>
        <w:t>’s</w:t>
      </w:r>
      <w:r w:rsidRPr="00085ECD">
        <w:t xml:space="preserve"> obligation of support to a beneficiary.</w:t>
      </w:r>
    </w:p>
    <w:p w14:paraId="047B582F" w14:textId="25FBE7D0" w:rsidR="00F16F70" w:rsidRPr="00085ECD" w:rsidRDefault="00026489" w:rsidP="00CF398D">
      <w:pPr>
        <w:pStyle w:val="TheusBody3"/>
        <w:ind w:left="1440"/>
      </w:pPr>
      <w:r w:rsidRPr="00085ECD">
        <w:lastRenderedPageBreak/>
        <w:t>A distribution to or for the benefit of a beneficiary shall be charged to the {[</w:t>
      </w:r>
      <w:r w:rsidRPr="00080A8E">
        <w:rPr>
          <w:noProof/>
          <w:color w:val="2157AD"/>
          <w:shd w:val="clear" w:color="auto" w:fill="C9E1F3"/>
        </w:rPr>
        <w:t>Client.Last</w:t>
      </w:r>
      <w:r w:rsidRPr="00085ECD">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sidRPr="00085ECD">
        <w:t xml:space="preserve"> as a whole rather than against any other benefit granted to such beneficiary under this Trust Agreement. If a beneficiary shall enroll in the military, or be unable to attend post-secondary education for reasons beyond their control (e.g., health issue, failure to be admitted to post-secondary education program), the Trustee may, at their sole, absolute and unreviewable discretion, withhold a reasonable sum to pay for said beneficiary</w:t>
      </w:r>
      <w:r>
        <w:t>’s</w:t>
      </w:r>
      <w:r w:rsidRPr="00085ECD">
        <w:t xml:space="preserve"> post-secondary education upon eligibility to attend. If the beneficiary does not enroll within five years, the Trustee shall distribute any balance held as provided herein</w:t>
      </w:r>
      <w:r w:rsidR="00F16F70" w:rsidRPr="00085ECD">
        <w:t xml:space="preserve">. </w:t>
      </w:r>
    </w:p>
    <w:p w14:paraId="3E6DB70E" w14:textId="77777777" w:rsidR="00F16F70" w:rsidRPr="00085ECD" w:rsidRDefault="00F16F70" w:rsidP="002B2700">
      <w:pPr>
        <w:pStyle w:val="Heading3"/>
      </w:pPr>
      <w:bookmarkStart w:id="423" w:name="_Toc17800670"/>
      <w:r w:rsidRPr="00085ECD">
        <w:t>Payment of Trust Expenses</w:t>
      </w:r>
      <w:bookmarkEnd w:id="423"/>
    </w:p>
    <w:p w14:paraId="12147126" w14:textId="540B2A7E" w:rsidR="00F16F70" w:rsidRDefault="00F16F70" w:rsidP="00D41FC8">
      <w:pPr>
        <w:pStyle w:val="TheusBody3"/>
      </w:pPr>
      <w:r w:rsidRPr="00085ECD">
        <w:t>All Trust expenses, including Trustee</w:t>
      </w:r>
      <w:r w:rsidR="000F541F">
        <w:t>’s</w:t>
      </w:r>
      <w:r w:rsidRPr="00085ECD">
        <w:t xml:space="preserve"> fees and taxes, shall be paid from Trust income first, and principal shall be used to pay expenses only if gross income is insufficient.</w:t>
      </w:r>
    </w:p>
    <w:p w14:paraId="401C2AF2" w14:textId="77777777" w:rsidR="00D36447" w:rsidRDefault="00D36447" w:rsidP="006215FD">
      <w:pPr>
        <w:pStyle w:val="TheusBody2"/>
        <w:ind w:firstLine="720"/>
      </w:pPr>
      <w:r>
        <w:rPr>
          <w:rFonts w:eastAsia="Times New Roman"/>
        </w:rPr>
        <w:t>{[</w:t>
      </w:r>
      <w:r w:rsidRPr="006215FD">
        <w:rPr>
          <w:rStyle w:val="Strong"/>
          <w:rFonts w:eastAsia="Times New Roman"/>
          <w:color w:val="41A151"/>
          <w:highlight w:val="green"/>
          <w:shd w:val="clear" w:color="auto" w:fill="C9F3CD"/>
        </w:rPr>
        <w:t>if</w:t>
      </w:r>
      <w:r w:rsidRPr="006215FD">
        <w:rPr>
          <w:rFonts w:eastAsia="Times New Roman"/>
          <w:color w:val="2157AD"/>
          <w:highlight w:val="green"/>
          <w:shd w:val="clear" w:color="auto" w:fill="C9F3CD"/>
        </w:rPr>
        <w:t xml:space="preserve"> MaritalTrustType == </w:t>
      </w:r>
      <w:r w:rsidRPr="006215FD">
        <w:rPr>
          <w:noProof/>
          <w:color w:val="2157AD"/>
          <w:highlight w:val="green"/>
          <w:shd w:val="clear" w:color="auto" w:fill="C9F3CD"/>
        </w:rPr>
        <w:t xml:space="preserve">"MaritalNoFed" &amp;&amp; </w:t>
      </w:r>
      <w:r w:rsidRPr="006215FD">
        <w:rPr>
          <w:rFonts w:eastAsia="Times New Roman"/>
          <w:color w:val="2157AD"/>
          <w:highlight w:val="green"/>
          <w:shd w:val="clear" w:color="auto" w:fill="C9F3CD"/>
        </w:rPr>
        <w:t>MaritalReservePowerAmendTF</w:t>
      </w:r>
      <w:r>
        <w:rPr>
          <w:rFonts w:eastAsia="Times New Roman"/>
        </w:rPr>
        <w:t>]}</w:t>
      </w:r>
    </w:p>
    <w:p w14:paraId="13A850C5" w14:textId="77777777" w:rsidR="00D36447" w:rsidRDefault="00D36447" w:rsidP="006215FD">
      <w:pPr>
        <w:pStyle w:val="TheusBody2"/>
        <w:ind w:firstLine="720"/>
      </w:pPr>
      <w:r>
        <w:rPr>
          <w:rFonts w:eastAsia="Times New Roman"/>
        </w:rPr>
        <w:t>{[</w:t>
      </w:r>
      <w:r w:rsidRPr="006215FD">
        <w:rPr>
          <w:rStyle w:val="Strong"/>
          <w:rFonts w:eastAsia="Times New Roman"/>
          <w:color w:val="41A151"/>
          <w:highlight w:val="cyan"/>
          <w:shd w:val="clear" w:color="auto" w:fill="C9F3CD"/>
        </w:rPr>
        <w:t>if</w:t>
      </w:r>
      <w:r w:rsidRPr="006215FD">
        <w:rPr>
          <w:rFonts w:eastAsia="Times New Roman"/>
          <w:color w:val="2157AD"/>
          <w:highlight w:val="cyan"/>
          <w:shd w:val="clear" w:color="auto" w:fill="C9F3CD"/>
        </w:rPr>
        <w:t xml:space="preserve"> MaritalTrustReservePowerAmendSelect.Name == "Descendants"</w:t>
      </w:r>
      <w:r>
        <w:rPr>
          <w:rFonts w:eastAsia="Times New Roman"/>
        </w:rPr>
        <w:t>]}</w:t>
      </w:r>
    </w:p>
    <w:p w14:paraId="623245F1" w14:textId="77777777" w:rsidR="00A01C51" w:rsidRDefault="00A01C51" w:rsidP="002B2700">
      <w:pPr>
        <w:pStyle w:val="Heading3"/>
      </w:pPr>
      <w:r>
        <w:t>Reserved Right to Add or Remove Descendants as Beneficiaries.</w:t>
      </w:r>
    </w:p>
    <w:p w14:paraId="5D868C1A" w14:textId="41CEF3C4" w:rsidR="00D36447" w:rsidRDefault="00D36447" w:rsidP="00D36447">
      <w:pPr>
        <w:pStyle w:val="TheusBody3"/>
      </w:pPr>
      <w:r w:rsidRPr="00097976">
        <w:rPr>
          <w:rFonts w:cs="Arial"/>
          <w:color w:val="000000"/>
        </w:rPr>
        <w:t xml:space="preserve">Notwithstanding the provisions set forth </w:t>
      </w:r>
      <w:r w:rsidR="0035148F">
        <w:rPr>
          <w:rFonts w:cs="Arial"/>
          <w:color w:val="000000"/>
        </w:rPr>
        <w:t xml:space="preserve">above </w:t>
      </w:r>
      <w:r w:rsidRPr="00097976">
        <w:rPr>
          <w:rFonts w:cs="Arial"/>
          <w:color w:val="000000"/>
        </w:rPr>
        <w:t>in</w:t>
      </w:r>
      <w:r w:rsidR="0035148F">
        <w:rPr>
          <w:rFonts w:cs="Arial"/>
          <w:color w:val="000000"/>
        </w:rPr>
        <w:t xml:space="preserve"> this</w:t>
      </w:r>
      <w:r w:rsidR="00356BB5">
        <w:rPr>
          <w:rFonts w:cs="Arial"/>
          <w:color w:val="000000"/>
        </w:rPr>
        <w:t xml:space="preserve"> </w:t>
      </w:r>
      <w:r w:rsidR="00356BB5">
        <w:rPr>
          <w:rFonts w:cs="Arial"/>
          <w:color w:val="000000"/>
        </w:rPr>
        <w:fldChar w:fldCharType="begin"/>
      </w:r>
      <w:r w:rsidR="00356BB5">
        <w:rPr>
          <w:rFonts w:cs="Arial"/>
          <w:color w:val="000000"/>
        </w:rPr>
        <w:instrText xml:space="preserve"> REF _Ref30682724 \n \h </w:instrText>
      </w:r>
      <w:r w:rsidR="00356BB5">
        <w:rPr>
          <w:rFonts w:cs="Arial"/>
          <w:color w:val="000000"/>
        </w:rPr>
      </w:r>
      <w:r w:rsidR="00356BB5">
        <w:rPr>
          <w:rFonts w:cs="Arial"/>
          <w:color w:val="000000"/>
        </w:rPr>
        <w:fldChar w:fldCharType="separate"/>
      </w:r>
      <w:r w:rsidR="00950596">
        <w:rPr>
          <w:rFonts w:cs="Arial"/>
          <w:color w:val="000000"/>
        </w:rPr>
        <w:t>Section 13.03</w:t>
      </w:r>
      <w:r w:rsidR="00356BB5">
        <w:rPr>
          <w:rFonts w:cs="Arial"/>
          <w:color w:val="000000"/>
        </w:rPr>
        <w:fldChar w:fldCharType="end"/>
      </w:r>
      <w:r>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t xml:space="preserve">s hereby reserve for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the right to modify the provisions of the trust instrument with respect to the any property held and administered pursuant to the </w:t>
      </w:r>
      <w:r w:rsidRPr="00085ECD">
        <w:t>{[</w:t>
      </w:r>
      <w:r w:rsidRPr="00080A8E">
        <w:rPr>
          <w:noProof/>
          <w:color w:val="2157AD"/>
          <w:shd w:val="clear" w:color="auto" w:fill="C9E1F3"/>
        </w:rPr>
        <w:t>Client.Last</w:t>
      </w:r>
      <w:r w:rsidRPr="00085ECD">
        <w:t>]}</w:t>
      </w:r>
      <w:r>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Pr>
          <w:rFonts w:cs="Times New Roman"/>
        </w:rPr>
        <w:t xml:space="preserve"> and any accrued and undistributed net income attributable to such property, </w:t>
      </w:r>
      <w:r>
        <w:t xml:space="preserve">in order to add or remove beneficiaries, or modify their rights, including elimination of the principal interest of a beneficiary, if all the affected beneficiaries are Descendants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xml:space="preserve">, as amended from time to time. As such,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w:t>
      </w:r>
      <w:r w:rsidRPr="00C562C3">
        <w:t xml:space="preserve">may modify the provisions of </w:t>
      </w:r>
      <w:r w:rsidRPr="00085ECD">
        <w:t>{[</w:t>
      </w:r>
      <w:r w:rsidRPr="00080A8E">
        <w:rPr>
          <w:noProof/>
          <w:color w:val="2157AD"/>
          <w:shd w:val="clear" w:color="auto" w:fill="C9E1F3"/>
        </w:rPr>
        <w:t>Client.Last</w:t>
      </w:r>
      <w:r w:rsidRPr="00085ECD">
        <w:t>]}</w:t>
      </w:r>
      <w:r>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sidRPr="00C562C3">
        <w:t xml:space="preserve"> to add or remove beneficiaries, or modify their rights</w:t>
      </w:r>
      <w:r>
        <w:t>, including elimination entirely of the principal interest of a beneficiary,</w:t>
      </w:r>
      <w:r w:rsidRPr="00C562C3">
        <w:t xml:space="preserve"> </w:t>
      </w:r>
      <w:r>
        <w:t xml:space="preserve">by a signed writing that is acknowledged before a notary public and two witnesses, with respect to property held and administered pursuant to this </w:t>
      </w:r>
      <w:r w:rsidRPr="00085ECD">
        <w:t>{[</w:t>
      </w:r>
      <w:r w:rsidRPr="00080A8E">
        <w:rPr>
          <w:noProof/>
          <w:color w:val="2157AD"/>
          <w:shd w:val="clear" w:color="auto" w:fill="C9E1F3"/>
        </w:rPr>
        <w:t>Client.Last</w:t>
      </w:r>
      <w:r w:rsidRPr="00085ECD">
        <w:t>]}</w:t>
      </w:r>
      <w:r>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 provided all affected beneficiaries are descendants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provided, further, </w:t>
      </w:r>
      <w:r w:rsidRPr="00C87D7A">
        <w:rPr>
          <w:rFonts w:cs="Arial"/>
          <w:color w:val="000000"/>
          <w:szCs w:val="24"/>
        </w:rPr>
        <w:t xml:space="preserve">under no circumstances may </w:t>
      </w:r>
      <w:r>
        <w:rPr>
          <w:rFonts w:cs="Arial"/>
          <w:color w:val="000000"/>
          <w:szCs w:val="24"/>
        </w:rPr>
        <w:t xml:space="preserve">a surviving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szCs w:val="24"/>
        </w:rPr>
        <w:t xml:space="preserve"> be</w:t>
      </w:r>
      <w:r>
        <w:rPr>
          <w:rFonts w:cs="Arial"/>
          <w:color w:val="000000"/>
        </w:rPr>
        <w:t xml:space="preserve"> named a</w:t>
      </w:r>
      <w:r w:rsidRPr="00C87D7A">
        <w:rPr>
          <w:rFonts w:cs="Arial"/>
          <w:color w:val="000000"/>
          <w:szCs w:val="24"/>
        </w:rPr>
        <w:t xml:space="preserve"> principal beneficiary</w:t>
      </w:r>
      <w:r>
        <w:t>.</w:t>
      </w:r>
    </w:p>
    <w:p w14:paraId="70A67814" w14:textId="77777777" w:rsidR="00D36447" w:rsidRDefault="00D36447" w:rsidP="006215FD">
      <w:pPr>
        <w:pStyle w:val="TheusBody3"/>
        <w:ind w:left="0" w:firstLine="720"/>
      </w:pPr>
      <w:r>
        <w:t>{[</w:t>
      </w:r>
      <w:r w:rsidRPr="006215FD">
        <w:rPr>
          <w:b/>
          <w:noProof/>
          <w:color w:val="41A151"/>
          <w:highlight w:val="cyan"/>
          <w:shd w:val="clear" w:color="auto" w:fill="C9F3CD"/>
        </w:rPr>
        <w:t xml:space="preserve">elseif </w:t>
      </w:r>
      <w:r w:rsidRPr="006215FD">
        <w:rPr>
          <w:rFonts w:eastAsia="Times New Roman"/>
          <w:color w:val="2157AD"/>
          <w:highlight w:val="cyan"/>
          <w:shd w:val="clear" w:color="auto" w:fill="C9F3CD"/>
        </w:rPr>
        <w:t>MaritalTrustReservePowerAmendSelect.Name == "Expanded"</w:t>
      </w:r>
      <w:r>
        <w:rPr>
          <w:rFonts w:eastAsia="Times New Roman"/>
          <w:color w:val="2157AD"/>
          <w:shd w:val="clear" w:color="auto" w:fill="C9F3CD"/>
        </w:rPr>
        <w:t>]</w:t>
      </w:r>
      <w:r>
        <w:t>}</w:t>
      </w:r>
    </w:p>
    <w:p w14:paraId="3D598C14" w14:textId="77777777" w:rsidR="00D36447" w:rsidRDefault="00D36447" w:rsidP="00D36447">
      <w:pPr>
        <w:pStyle w:val="Heading3"/>
      </w:pPr>
      <w:r>
        <w:lastRenderedPageBreak/>
        <w:t>Reserved Right to Add or Remove Principal Beneficiaries</w:t>
      </w:r>
    </w:p>
    <w:p w14:paraId="2F5FBC00" w14:textId="7E8B6581" w:rsidR="00D36447" w:rsidRDefault="00D36447" w:rsidP="00D36447">
      <w:pPr>
        <w:pStyle w:val="TheusBody2"/>
        <w:ind w:left="720"/>
        <w:rPr>
          <w:rFonts w:cs="Arial"/>
          <w:color w:val="000000"/>
        </w:rPr>
      </w:pPr>
      <w:r w:rsidRPr="00097976">
        <w:rPr>
          <w:rFonts w:cs="Arial"/>
          <w:color w:val="000000"/>
        </w:rPr>
        <w:t>Notwithstanding the provisions set forth</w:t>
      </w:r>
      <w:r w:rsidR="0035148F">
        <w:rPr>
          <w:rFonts w:cs="Arial"/>
          <w:color w:val="000000"/>
        </w:rPr>
        <w:t xml:space="preserve"> above</w:t>
      </w:r>
      <w:r w:rsidRPr="00097976">
        <w:rPr>
          <w:rFonts w:cs="Arial"/>
          <w:color w:val="000000"/>
        </w:rPr>
        <w:t xml:space="preserve"> in</w:t>
      </w:r>
      <w:r w:rsidR="0035148F">
        <w:rPr>
          <w:rFonts w:cs="Arial"/>
          <w:color w:val="000000"/>
        </w:rPr>
        <w:t xml:space="preserve"> this</w:t>
      </w:r>
      <w:r w:rsidR="00356BB5">
        <w:rPr>
          <w:rFonts w:cs="Arial"/>
          <w:color w:val="000000"/>
        </w:rPr>
        <w:t xml:space="preserve"> </w:t>
      </w:r>
      <w:r w:rsidR="00356BB5">
        <w:rPr>
          <w:rFonts w:cs="Arial"/>
          <w:color w:val="000000"/>
        </w:rPr>
        <w:fldChar w:fldCharType="begin"/>
      </w:r>
      <w:r w:rsidR="00356BB5">
        <w:rPr>
          <w:rFonts w:cs="Arial"/>
          <w:color w:val="000000"/>
        </w:rPr>
        <w:instrText xml:space="preserve"> REF _Ref30682724 \n \h </w:instrText>
      </w:r>
      <w:r w:rsidR="00356BB5">
        <w:rPr>
          <w:rFonts w:cs="Arial"/>
          <w:color w:val="000000"/>
        </w:rPr>
      </w:r>
      <w:r w:rsidR="00356BB5">
        <w:rPr>
          <w:rFonts w:cs="Arial"/>
          <w:color w:val="000000"/>
        </w:rPr>
        <w:fldChar w:fldCharType="separate"/>
      </w:r>
      <w:r w:rsidR="00950596">
        <w:rPr>
          <w:rFonts w:cs="Arial"/>
          <w:color w:val="000000"/>
        </w:rPr>
        <w:t>Section 13.03</w:t>
      </w:r>
      <w:r w:rsidR="00356BB5">
        <w:rPr>
          <w:rFonts w:cs="Arial"/>
          <w:color w:val="000000"/>
        </w:rPr>
        <w:fldChar w:fldCharType="end"/>
      </w:r>
      <w:r>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t xml:space="preserve">s hereby reserve for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the right to modify the provisions of the trust instrument with respect to the any property held and administered pursuant to the </w:t>
      </w:r>
      <w:r w:rsidRPr="00085ECD">
        <w:t>{[</w:t>
      </w:r>
      <w:r w:rsidRPr="00080A8E">
        <w:rPr>
          <w:noProof/>
          <w:color w:val="2157AD"/>
          <w:shd w:val="clear" w:color="auto" w:fill="C9E1F3"/>
        </w:rPr>
        <w:t>Client.Last</w:t>
      </w:r>
      <w:r w:rsidRPr="00085ECD">
        <w:t>]}</w:t>
      </w:r>
      <w:r>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Pr>
          <w:rFonts w:cs="Times New Roman"/>
        </w:rPr>
        <w:t xml:space="preserve"> and any accrued and undistributed net income attributable to such property, </w:t>
      </w:r>
      <w:r>
        <w:t xml:space="preserve">in order to add or remove beneficiaries, or modify their rights, including the right to eliminate entirely the principal interest of a principal beneficiary; provided </w:t>
      </w:r>
      <w:r w:rsidRPr="00C87D7A">
        <w:rPr>
          <w:rFonts w:cs="Arial"/>
          <w:color w:val="000000"/>
        </w:rPr>
        <w:t xml:space="preserve">under no circumstances may </w:t>
      </w:r>
      <w:r>
        <w:rPr>
          <w:rFonts w:cs="Arial"/>
          <w:color w:val="000000"/>
        </w:rPr>
        <w:t>the surviving</w:t>
      </w:r>
      <w:r w:rsidRPr="00C87D7A">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rPr>
        <w:t xml:space="preserve"> be</w:t>
      </w:r>
      <w:r>
        <w:rPr>
          <w:rFonts w:cs="Arial"/>
          <w:color w:val="000000"/>
        </w:rPr>
        <w:t xml:space="preserve"> named as</w:t>
      </w:r>
      <w:r w:rsidRPr="00C87D7A">
        <w:rPr>
          <w:rFonts w:cs="Arial"/>
          <w:color w:val="000000"/>
        </w:rPr>
        <w:t xml:space="preserve"> a principal beneficiary</w:t>
      </w:r>
      <w:r>
        <w:rPr>
          <w:rFonts w:cs="Arial"/>
          <w:color w:val="000000"/>
        </w:rPr>
        <w:t xml:space="preserve">. </w:t>
      </w:r>
      <w:r>
        <w:t xml:space="preserve">As such,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w:t>
      </w:r>
      <w:r w:rsidRPr="00C562C3">
        <w:t xml:space="preserve">may modify the provisions of </w:t>
      </w:r>
      <w:r w:rsidRPr="00085ECD">
        <w:t>{[</w:t>
      </w:r>
      <w:r w:rsidRPr="00080A8E">
        <w:rPr>
          <w:noProof/>
          <w:color w:val="2157AD"/>
          <w:shd w:val="clear" w:color="auto" w:fill="C9E1F3"/>
        </w:rPr>
        <w:t>Client.Last</w:t>
      </w:r>
      <w:r w:rsidRPr="00085ECD">
        <w:t>]}</w:t>
      </w:r>
      <w:r>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sidRPr="00C562C3">
        <w:t xml:space="preserve"> to add or remove beneficiaries, or modify their rights</w:t>
      </w:r>
      <w:r>
        <w:t xml:space="preserve">, including elimination of the principal interest of a beneficiary, by a signed writing that is acknowledged before a notary public and two witnesses, with respect to property held and administered pursuant to this </w:t>
      </w:r>
      <w:r w:rsidRPr="00085ECD">
        <w:t>{[</w:t>
      </w:r>
      <w:r w:rsidRPr="00080A8E">
        <w:rPr>
          <w:noProof/>
          <w:color w:val="2157AD"/>
          <w:shd w:val="clear" w:color="auto" w:fill="C9E1F3"/>
        </w:rPr>
        <w:t>Client.Last</w:t>
      </w:r>
      <w:r w:rsidRPr="00085ECD">
        <w:t>]}</w:t>
      </w:r>
      <w:r>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 provided </w:t>
      </w:r>
      <w:r w:rsidRPr="00C87D7A">
        <w:rPr>
          <w:rFonts w:cs="Arial"/>
          <w:color w:val="000000"/>
        </w:rPr>
        <w:t xml:space="preserve">under no circumstances may </w:t>
      </w:r>
      <w:r>
        <w:rPr>
          <w:rFonts w:cs="Arial"/>
          <w:color w:val="000000"/>
        </w:rPr>
        <w:t>the surviving</w:t>
      </w:r>
      <w:r w:rsidRPr="00C87D7A">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rPr>
        <w:t xml:space="preserve"> be</w:t>
      </w:r>
      <w:r>
        <w:rPr>
          <w:rFonts w:cs="Arial"/>
          <w:color w:val="000000"/>
        </w:rPr>
        <w:t xml:space="preserve"> named as</w:t>
      </w:r>
      <w:r w:rsidRPr="00C87D7A">
        <w:rPr>
          <w:rFonts w:cs="Arial"/>
          <w:color w:val="000000"/>
        </w:rPr>
        <w:t xml:space="preserve"> a principal beneficiary</w:t>
      </w:r>
      <w:r>
        <w:rPr>
          <w:rFonts w:cs="Arial"/>
          <w:color w:val="000000"/>
        </w:rPr>
        <w:t>.</w:t>
      </w:r>
    </w:p>
    <w:p w14:paraId="06BC1296" w14:textId="77777777" w:rsidR="00D36447" w:rsidRDefault="00D36447" w:rsidP="006215FD">
      <w:pPr>
        <w:pStyle w:val="TheusBody3"/>
        <w:keepNext/>
        <w:ind w:left="0" w:firstLine="720"/>
      </w:pPr>
      <w:r>
        <w:t>{[</w:t>
      </w:r>
      <w:r w:rsidRPr="006215FD">
        <w:rPr>
          <w:b/>
          <w:noProof/>
          <w:color w:val="41A151"/>
          <w:highlight w:val="cyan"/>
          <w:shd w:val="clear" w:color="auto" w:fill="C9F3CD"/>
        </w:rPr>
        <w:t>elseif</w:t>
      </w:r>
      <w:r w:rsidRPr="006215FD">
        <w:rPr>
          <w:noProof/>
          <w:color w:val="2157AD"/>
          <w:highlight w:val="cyan"/>
          <w:shd w:val="clear" w:color="auto" w:fill="C9F3CD"/>
        </w:rPr>
        <w:t xml:space="preserve"> MaritalTrustReservePowerAmendSelect == </w:t>
      </w:r>
      <w:r w:rsidRPr="006215FD">
        <w:rPr>
          <w:rFonts w:eastAsia="Times New Roman"/>
          <w:color w:val="2157AD"/>
          <w:highlight w:val="cyan"/>
          <w:shd w:val="clear" w:color="auto" w:fill="C9F3CD"/>
        </w:rPr>
        <w:t>"None"</w:t>
      </w:r>
      <w:r>
        <w:t>]}</w:t>
      </w:r>
    </w:p>
    <w:p w14:paraId="7821BC03" w14:textId="77777777" w:rsidR="00D36447" w:rsidRDefault="00D36447" w:rsidP="00D36447">
      <w:pPr>
        <w:pStyle w:val="Heading3"/>
      </w:pPr>
      <w:r>
        <w:t>No Right to Add or Remove Principal Beneficiaries</w:t>
      </w:r>
    </w:p>
    <w:p w14:paraId="4136AFC8" w14:textId="6CFFE16C" w:rsidR="00D36447" w:rsidRDefault="0081151B" w:rsidP="00D36447">
      <w:pPr>
        <w:pStyle w:val="TheusBody2"/>
        <w:ind w:left="720"/>
        <w:rPr>
          <w:rFonts w:cs="Times New Roman"/>
        </w:rPr>
      </w:pPr>
      <w:r>
        <w:rPr>
          <w:rFonts w:eastAsia="Times New Roman"/>
        </w:rPr>
        <w:t>The</w:t>
      </w:r>
      <w:r w:rsidR="00D36447">
        <w:rPr>
          <w:rFonts w:cs="Times New Roman"/>
        </w:rPr>
        <w:t xml:space="preserve"> surviving {[</w:t>
      </w:r>
      <w:r w:rsidR="00D36447">
        <w:rPr>
          <w:rFonts w:cs="Times New Roman"/>
          <w:noProof/>
          <w:color w:val="2157AD"/>
          <w:shd w:val="clear" w:color="auto" w:fill="C9E1F3"/>
        </w:rPr>
        <w:t>StateLawSelect.GrantorReference</w:t>
      </w:r>
      <w:r w:rsidR="00D36447">
        <w:rPr>
          <w:rFonts w:cs="Times New Roman"/>
        </w:rPr>
        <w:t>]} shall be precluded from adding or removing beneficiaries, or modifying their rights after the death of the first {[</w:t>
      </w:r>
      <w:r w:rsidR="00D36447">
        <w:rPr>
          <w:rFonts w:cs="Times New Roman"/>
          <w:noProof/>
          <w:color w:val="2157AD"/>
          <w:shd w:val="clear" w:color="auto" w:fill="C9E1F3"/>
        </w:rPr>
        <w:t>StateLawSelect.GrantorReference</w:t>
      </w:r>
      <w:r w:rsidR="00D36447">
        <w:rPr>
          <w:rFonts w:cs="Times New Roman"/>
        </w:rPr>
        <w:t xml:space="preserve">]} to die. </w:t>
      </w:r>
    </w:p>
    <w:p w14:paraId="6A026CB0" w14:textId="77777777" w:rsidR="00D36447" w:rsidRDefault="00D36447" w:rsidP="006215FD">
      <w:pPr>
        <w:pStyle w:val="TheusBody2"/>
        <w:ind w:firstLine="720"/>
        <w:rPr>
          <w:rFonts w:eastAsia="Times New Roman"/>
        </w:rPr>
      </w:pPr>
      <w:r>
        <w:rPr>
          <w:rFonts w:eastAsia="Times New Roman"/>
        </w:rPr>
        <w:t>{[</w:t>
      </w:r>
      <w:r w:rsidRPr="006215FD">
        <w:rPr>
          <w:rStyle w:val="Strong"/>
          <w:rFonts w:eastAsia="Times New Roman"/>
          <w:color w:val="41A151"/>
          <w:highlight w:val="cyan"/>
          <w:shd w:val="clear" w:color="auto" w:fill="C9F3CD"/>
        </w:rPr>
        <w:t>endif</w:t>
      </w:r>
      <w:r>
        <w:rPr>
          <w:rFonts w:eastAsia="Times New Roman"/>
        </w:rPr>
        <w:t>]}</w:t>
      </w:r>
    </w:p>
    <w:p w14:paraId="6BEB8CEF" w14:textId="6E48684D" w:rsidR="00D36447" w:rsidRDefault="00D36447" w:rsidP="00D36447">
      <w:pPr>
        <w:pStyle w:val="BodyText4"/>
        <w:ind w:left="720"/>
        <w:rPr>
          <w:rFonts w:cs="Arial"/>
          <w:i/>
          <w:iCs/>
          <w:color w:val="000000"/>
        </w:rPr>
      </w:pPr>
      <w:r w:rsidRPr="00A40A29">
        <w:rPr>
          <w:i/>
          <w:iCs/>
        </w:rPr>
        <w:t xml:space="preserve">Notwithstanding the paragraph above or any other provision to the contrary, in the event 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w:t>
      </w:r>
      <w:r>
        <w:rPr>
          <w:i/>
          <w:iCs/>
        </w:rPr>
        <w:t xml:space="preserve"> </w:t>
      </w:r>
      <w:r w:rsidRPr="00A40A29">
        <w:rPr>
          <w:i/>
          <w:iCs/>
        </w:rPr>
        <w:t xml:space="preserve"> </w:t>
      </w:r>
      <w:r w:rsidR="001F6BC4">
        <w:rPr>
          <w:i/>
          <w:iCs/>
        </w:rPr>
        <w:t xml:space="preserve">files an application to </w:t>
      </w:r>
      <w:r w:rsidRPr="00A40A29">
        <w:rPr>
          <w:i/>
          <w:iCs/>
        </w:rPr>
        <w:t xml:space="preserve">become eligible and qualified for government benefit programs, such as Medicaid and Supplemental Security Income (SSI), 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shall forfeit any reserved right to modify the provisions of the trust instrument in order to add or remove beneficiaries, or modify their rights, </w:t>
      </w:r>
      <w:r w:rsidR="001F6BC4">
        <w:rPr>
          <w:i/>
          <w:iCs/>
        </w:rPr>
        <w:t xml:space="preserve">effective thirty (30) days prior to the filing of such application, </w:t>
      </w:r>
      <w:r w:rsidRPr="00A40A29">
        <w:rPr>
          <w:i/>
          <w:iCs/>
        </w:rPr>
        <w:t xml:space="preserve">despite the above restriction that </w:t>
      </w:r>
      <w:r w:rsidRPr="00A40A29">
        <w:rPr>
          <w:rFonts w:cs="Arial"/>
          <w:i/>
          <w:iCs/>
          <w:color w:val="000000"/>
        </w:rPr>
        <w:t xml:space="preserve">under no circumstances may a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rFonts w:cs="Arial"/>
          <w:i/>
          <w:iCs/>
          <w:color w:val="000000"/>
        </w:rPr>
        <w:t xml:space="preserve"> be named as a principal beneficiary.</w:t>
      </w:r>
    </w:p>
    <w:p w14:paraId="13F2ED23" w14:textId="03A14A0F" w:rsidR="00D36447" w:rsidRPr="00085ECD" w:rsidRDefault="00D36447" w:rsidP="00D36447">
      <w:pPr>
        <w:pStyle w:val="TheusBody2"/>
        <w:ind w:left="720"/>
      </w:pPr>
      <w:r w:rsidRPr="00085ECD">
        <w:t>{[</w:t>
      </w:r>
      <w:r w:rsidRPr="00080A8E">
        <w:rPr>
          <w:b/>
          <w:noProof/>
          <w:color w:val="41A151"/>
          <w:shd w:val="clear" w:color="auto" w:fill="C9F3CD"/>
        </w:rPr>
        <w:t>if</w:t>
      </w:r>
      <w:r w:rsidRPr="00080A8E">
        <w:rPr>
          <w:noProof/>
          <w:color w:val="2157AD"/>
          <w:shd w:val="clear" w:color="auto" w:fill="C9F3CD"/>
        </w:rPr>
        <w:t xml:space="preserve"> </w:t>
      </w:r>
      <w:r w:rsidR="00656E98" w:rsidRPr="00656E98">
        <w:rPr>
          <w:noProof/>
          <w:color w:val="2157AD"/>
          <w:shd w:val="clear" w:color="auto" w:fill="C9F3CD"/>
        </w:rPr>
        <w:t xml:space="preserve">MaritalTrustReservePowerAmendSelect </w:t>
      </w:r>
      <w:r w:rsidR="00F66BA7">
        <w:rPr>
          <w:noProof/>
          <w:color w:val="2157AD"/>
          <w:shd w:val="clear" w:color="auto" w:fill="C9F3CD"/>
        </w:rPr>
        <w:t>!</w:t>
      </w:r>
      <w:r w:rsidR="00656E98" w:rsidRPr="00656E98">
        <w:rPr>
          <w:noProof/>
          <w:color w:val="2157AD"/>
          <w:shd w:val="clear" w:color="auto" w:fill="C9F3CD"/>
        </w:rPr>
        <w:t xml:space="preserve">= </w:t>
      </w:r>
      <w:r w:rsidR="00656E98" w:rsidRPr="00656E98">
        <w:rPr>
          <w:rFonts w:eastAsia="Times New Roman"/>
          <w:color w:val="2157AD"/>
          <w:shd w:val="clear" w:color="auto" w:fill="C9F3CD"/>
        </w:rPr>
        <w:t>"None"</w:t>
      </w:r>
      <w:r w:rsidR="00656E98">
        <w:rPr>
          <w:rFonts w:eastAsia="Times New Roman"/>
          <w:color w:val="2157AD"/>
          <w:shd w:val="clear" w:color="auto" w:fill="C9F3CD"/>
        </w:rPr>
        <w:t xml:space="preserve"> &amp;&amp; </w:t>
      </w:r>
      <w:r w:rsidR="00656E98">
        <w:rPr>
          <w:noProof/>
          <w:color w:val="2157AD"/>
          <w:shd w:val="clear" w:color="auto" w:fill="C9F3CD"/>
        </w:rPr>
        <w:t>M</w:t>
      </w:r>
      <w:r w:rsidRPr="00AD71FB">
        <w:rPr>
          <w:noProof/>
          <w:color w:val="2157AD"/>
          <w:shd w:val="clear" w:color="auto" w:fill="C9F3CD"/>
        </w:rPr>
        <w:t>aritalPowerToAmendRemarryTF</w:t>
      </w:r>
      <w:r w:rsidRPr="00085ECD">
        <w:t>]}</w:t>
      </w:r>
    </w:p>
    <w:p w14:paraId="69800305" w14:textId="77777777" w:rsidR="00D36447" w:rsidRPr="00FC74EB" w:rsidRDefault="00D36447" w:rsidP="00D36447">
      <w:pPr>
        <w:pStyle w:val="BodyText4"/>
        <w:ind w:left="720"/>
        <w:rPr>
          <w:rFonts w:cs="Arial"/>
          <w:i/>
          <w:iCs/>
          <w:color w:val="000000"/>
        </w:rPr>
      </w:pPr>
      <w:r w:rsidRPr="00085ECD">
        <w:t>Notwithstanding th</w:t>
      </w:r>
      <w:r>
        <w:t>e reserved</w:t>
      </w:r>
      <w:r w:rsidRPr="00085ECD">
        <w:t xml:space="preserve"> power retained by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w:t>
      </w:r>
      <w:r w:rsidRPr="000B5424">
        <w:rPr>
          <w:rFonts w:cs="Times New Roman"/>
        </w:rPr>
        <w:t xml:space="preserve"> </w:t>
      </w:r>
      <w:r>
        <w:rPr>
          <w:rFonts w:cs="Times New Roman"/>
        </w:rPr>
        <w:t>{[</w:t>
      </w:r>
      <w:r>
        <w:rPr>
          <w:rFonts w:cs="Times New Roman"/>
          <w:noProof/>
          <w:color w:val="2157AD"/>
          <w:shd w:val="clear" w:color="auto" w:fill="C9E1F3"/>
        </w:rPr>
        <w:t>StateLawSelect.GrantorReference</w:t>
      </w:r>
      <w:r>
        <w:rPr>
          <w:rFonts w:cs="Times New Roman"/>
        </w:rPr>
        <w:t>]}</w:t>
      </w:r>
      <w:r w:rsidRPr="00085ECD">
        <w:t>{[</w:t>
      </w:r>
      <w:r w:rsidRPr="00080A8E">
        <w:rPr>
          <w:b/>
          <w:noProof/>
          <w:color w:val="41A151"/>
          <w:shd w:val="clear" w:color="auto" w:fill="C9F3CD"/>
        </w:rPr>
        <w:t>endif</w:t>
      </w:r>
      <w:r w:rsidRPr="00085ECD">
        <w:t>]}</w:t>
      </w:r>
      <w:r>
        <w:t xml:space="preserve"> </w:t>
      </w:r>
      <w:r w:rsidRPr="00085ECD">
        <w:t xml:space="preserve">in this section, if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w:t>
      </w:r>
      <w:r w:rsidRPr="000B5424">
        <w:rPr>
          <w:rFonts w:cs="Times New Roman"/>
        </w:rPr>
        <w:t xml:space="preserve"> </w:t>
      </w:r>
      <w:r>
        <w:rPr>
          <w:rFonts w:cs="Times New Roman"/>
        </w:rPr>
        <w:t>{[</w:t>
      </w:r>
      <w:r>
        <w:rPr>
          <w:rFonts w:cs="Times New Roman"/>
          <w:noProof/>
          <w:color w:val="2157AD"/>
          <w:shd w:val="clear" w:color="auto" w:fill="C9E1F3"/>
        </w:rPr>
        <w:t>StateLawSelect.GrantorReference</w:t>
      </w:r>
      <w:r>
        <w:rPr>
          <w:rFonts w:cs="Times New Roman"/>
        </w:rPr>
        <w:t>]}</w:t>
      </w:r>
      <w:r w:rsidRPr="00085ECD">
        <w:t>{[</w:t>
      </w:r>
      <w:r w:rsidRPr="00080A8E">
        <w:rPr>
          <w:b/>
          <w:noProof/>
          <w:color w:val="41A151"/>
          <w:shd w:val="clear" w:color="auto" w:fill="C9F3CD"/>
        </w:rPr>
        <w:t>endif</w:t>
      </w:r>
      <w:r w:rsidRPr="00085ECD">
        <w:t>]}</w:t>
      </w:r>
      <w:r>
        <w:t xml:space="preserve"> </w:t>
      </w:r>
      <w:r w:rsidRPr="00085ECD">
        <w:t xml:space="preserve">shall remarry after the death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then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w:t>
      </w:r>
      <w:r w:rsidRPr="000B5424">
        <w:rPr>
          <w:rFonts w:cs="Times New Roman"/>
        </w:rPr>
        <w:t xml:space="preserve"> </w:t>
      </w:r>
      <w:r>
        <w:rPr>
          <w:rFonts w:cs="Times New Roman"/>
        </w:rPr>
        <w:t>{[</w:t>
      </w:r>
      <w:r>
        <w:rPr>
          <w:rFonts w:cs="Times New Roman"/>
          <w:noProof/>
          <w:color w:val="2157AD"/>
          <w:shd w:val="clear" w:color="auto" w:fill="C9E1F3"/>
        </w:rPr>
        <w:t>StateLawSelect.GrantorReference</w:t>
      </w:r>
      <w:r>
        <w:rPr>
          <w:rFonts w:cs="Times New Roman"/>
        </w:rPr>
        <w:t>]}</w:t>
      </w:r>
      <w:r w:rsidRPr="00085ECD">
        <w:t>{[</w:t>
      </w:r>
      <w:r w:rsidRPr="00080A8E">
        <w:rPr>
          <w:b/>
          <w:noProof/>
          <w:color w:val="41A151"/>
          <w:shd w:val="clear" w:color="auto" w:fill="C9F3CD"/>
        </w:rPr>
        <w:t>endif</w:t>
      </w:r>
      <w:r w:rsidRPr="00085ECD">
        <w:t>]}</w:t>
      </w:r>
      <w:r>
        <w:t xml:space="preserve"> </w:t>
      </w:r>
      <w:r w:rsidRPr="00AD71FB">
        <w:t xml:space="preserve">shall forfeit any reserved right to modify the provisions of the trust instrument in order to add or remove beneficiaries, or modify their rights, despite the above restriction that </w:t>
      </w:r>
      <w:r w:rsidRPr="00AD71FB">
        <w:rPr>
          <w:rFonts w:cs="Arial"/>
          <w:color w:val="000000"/>
        </w:rPr>
        <w:t xml:space="preserve">under no </w:t>
      </w:r>
      <w:r w:rsidRPr="00AD71FB">
        <w:rPr>
          <w:rFonts w:cs="Arial"/>
          <w:color w:val="000000"/>
        </w:rPr>
        <w:lastRenderedPageBreak/>
        <w:t xml:space="preserve">circumstances may a </w:t>
      </w:r>
      <w:r w:rsidRPr="00AD71FB">
        <w:rPr>
          <w:rFonts w:cs="Times New Roman"/>
        </w:rPr>
        <w:t>{[</w:t>
      </w:r>
      <w:r w:rsidRPr="00AD71FB">
        <w:rPr>
          <w:rFonts w:cs="Times New Roman"/>
          <w:noProof/>
          <w:color w:val="2157AD"/>
          <w:shd w:val="clear" w:color="auto" w:fill="C9E1F3"/>
        </w:rPr>
        <w:t>StateLawSelect.GrantorReference</w:t>
      </w:r>
      <w:r w:rsidRPr="00AD71FB">
        <w:rPr>
          <w:rFonts w:cs="Times New Roman"/>
        </w:rPr>
        <w:t>]}</w:t>
      </w:r>
      <w:r w:rsidRPr="00AD71FB">
        <w:rPr>
          <w:rFonts w:cs="Arial"/>
          <w:color w:val="000000"/>
        </w:rPr>
        <w:t xml:space="preserve"> be named as a principal beneficiary.</w:t>
      </w:r>
    </w:p>
    <w:p w14:paraId="6F00D691" w14:textId="77777777" w:rsidR="00D36447" w:rsidRPr="00085ECD" w:rsidRDefault="00D36447" w:rsidP="00D36447">
      <w:pPr>
        <w:pStyle w:val="TheusBody"/>
        <w:ind w:left="720"/>
      </w:pPr>
      <w:r>
        <w:rPr>
          <w:rFonts w:cs="Segoe Script"/>
        </w:rPr>
        <w:t>{[</w:t>
      </w:r>
      <w:r w:rsidRPr="00FC74EB">
        <w:rPr>
          <w:rFonts w:cs="Segoe Script"/>
          <w:b/>
          <w:noProof/>
          <w:color w:val="41A151"/>
          <w:shd w:val="clear" w:color="auto" w:fill="C9F3CD"/>
        </w:rPr>
        <w:t>endif</w:t>
      </w:r>
      <w:r>
        <w:rPr>
          <w:rFonts w:cs="Segoe Script"/>
        </w:rPr>
        <w:t>]}</w:t>
      </w:r>
    </w:p>
    <w:p w14:paraId="16256263" w14:textId="77777777" w:rsidR="00D36447" w:rsidRDefault="00D36447" w:rsidP="006215FD">
      <w:pPr>
        <w:pStyle w:val="TheusBody2"/>
        <w:ind w:firstLine="720"/>
        <w:rPr>
          <w:rFonts w:cs="Arial"/>
          <w:color w:val="000000"/>
        </w:rPr>
      </w:pPr>
      <w:r>
        <w:rPr>
          <w:rFonts w:cs="Arial"/>
          <w:color w:val="000000"/>
        </w:rPr>
        <w:t>{[</w:t>
      </w:r>
      <w:r w:rsidRPr="006215FD">
        <w:rPr>
          <w:rFonts w:cs="Arial"/>
          <w:b/>
          <w:noProof/>
          <w:color w:val="41A151"/>
          <w:highlight w:val="green"/>
          <w:shd w:val="clear" w:color="auto" w:fill="C9F3CD"/>
        </w:rPr>
        <w:t>endif</w:t>
      </w:r>
      <w:r>
        <w:rPr>
          <w:rFonts w:cs="Arial"/>
          <w:color w:val="000000"/>
        </w:rPr>
        <w:t>]}</w:t>
      </w:r>
    </w:p>
    <w:p w14:paraId="17D6F67F" w14:textId="77777777" w:rsidR="00825091" w:rsidRDefault="00825091" w:rsidP="00825091">
      <w:pPr>
        <w:pStyle w:val="TheusBody2"/>
        <w:ind w:left="720"/>
        <w:rPr>
          <w:rFonts w:eastAsia="Times New Roman"/>
        </w:rPr>
      </w:pPr>
      <w:r>
        <w:rPr>
          <w:rFonts w:eastAsia="Times New Roman"/>
        </w:rPr>
        <w:t>{[</w:t>
      </w:r>
      <w:r w:rsidRPr="00825091">
        <w:rPr>
          <w:rStyle w:val="Strong"/>
          <w:rFonts w:eastAsia="Times New Roman"/>
          <w:color w:val="41A151"/>
          <w:highlight w:val="green"/>
          <w:shd w:val="clear" w:color="auto" w:fill="C9F3CD"/>
        </w:rPr>
        <w:t>if</w:t>
      </w:r>
      <w:r w:rsidRPr="00825091">
        <w:rPr>
          <w:rFonts w:eastAsia="Times New Roman"/>
          <w:color w:val="2157AD"/>
          <w:highlight w:val="green"/>
          <w:shd w:val="clear" w:color="auto" w:fill="C9F3CD"/>
        </w:rPr>
        <w:t xml:space="preserve"> !MaritalReservePowerAmendTF || (MaritalReservePowerAmendTF</w:t>
      </w:r>
      <w:r w:rsidRPr="00825091">
        <w:rPr>
          <w:noProof/>
          <w:color w:val="2157AD"/>
          <w:highlight w:val="green"/>
          <w:shd w:val="clear" w:color="auto" w:fill="C9F3CD"/>
        </w:rPr>
        <w:t xml:space="preserve"> &amp;&amp; MaritalTrustReservePowerAmendSelect != </w:t>
      </w:r>
      <w:r w:rsidRPr="00825091">
        <w:rPr>
          <w:rFonts w:eastAsia="Times New Roman"/>
          <w:color w:val="2157AD"/>
          <w:highlight w:val="green"/>
          <w:shd w:val="clear" w:color="auto" w:fill="C9F3CD"/>
        </w:rPr>
        <w:t xml:space="preserve">"None") || </w:t>
      </w:r>
      <w:r w:rsidRPr="00825091">
        <w:rPr>
          <w:rStyle w:val="Strong"/>
          <w:rFonts w:eastAsia="Times New Roman"/>
          <w:color w:val="41A151"/>
          <w:highlight w:val="green"/>
          <w:shd w:val="clear" w:color="auto" w:fill="C9F3CD"/>
        </w:rPr>
        <w:t>(</w:t>
      </w:r>
      <w:r w:rsidRPr="00825091">
        <w:rPr>
          <w:rFonts w:eastAsia="Times New Roman"/>
          <w:color w:val="2157AD"/>
          <w:highlight w:val="green"/>
          <w:shd w:val="clear" w:color="auto" w:fill="C9F3CD"/>
        </w:rPr>
        <w:t>MaritalReservePowerAmendTF &amp;&amp;</w:t>
      </w:r>
      <w:r w:rsidRPr="00825091">
        <w:rPr>
          <w:noProof/>
          <w:color w:val="2157AD"/>
          <w:highlight w:val="green"/>
          <w:shd w:val="clear" w:color="auto" w:fill="C9F3CD"/>
        </w:rPr>
        <w:t xml:space="preserve"> !MaritalTrustReservePowerAmendSelect</w:t>
      </w:r>
      <w:r w:rsidRPr="00825091">
        <w:rPr>
          <w:rFonts w:eastAsia="Times New Roman"/>
          <w:color w:val="2157AD"/>
          <w:highlight w:val="green"/>
          <w:shd w:val="clear" w:color="auto" w:fill="C9F3CD"/>
        </w:rPr>
        <w:t>)</w:t>
      </w:r>
      <w:r>
        <w:rPr>
          <w:rFonts w:eastAsia="Times New Roman"/>
        </w:rPr>
        <w:t>]}</w:t>
      </w:r>
    </w:p>
    <w:p w14:paraId="7316DF0D" w14:textId="4847B517" w:rsidR="00CC5E5E" w:rsidRDefault="00CC5E5E" w:rsidP="00CC5E5E">
      <w:pPr>
        <w:pStyle w:val="TheusBody2"/>
        <w:ind w:firstLine="720"/>
        <w:rPr>
          <w:rFonts w:eastAsia="Times New Roman"/>
        </w:rPr>
      </w:pPr>
      <w:r>
        <w:rPr>
          <w:rFonts w:eastAsia="Times New Roman"/>
        </w:rPr>
        <w:t>{[</w:t>
      </w:r>
      <w:r w:rsidRPr="00CC5E5E">
        <w:rPr>
          <w:rStyle w:val="Strong"/>
          <w:rFonts w:eastAsia="Times New Roman"/>
          <w:color w:val="41A151"/>
          <w:highlight w:val="cyan"/>
          <w:shd w:val="clear" w:color="auto" w:fill="C9F3CD"/>
        </w:rPr>
        <w:t>if</w:t>
      </w:r>
      <w:r w:rsidRPr="00CC5E5E">
        <w:rPr>
          <w:rFonts w:eastAsia="Times New Roman"/>
          <w:color w:val="2157AD"/>
          <w:highlight w:val="cyan"/>
          <w:shd w:val="clear" w:color="auto" w:fill="C9F3CD"/>
        </w:rPr>
        <w:t xml:space="preserve"> MaritalReservePOATF</w:t>
      </w:r>
      <w:r>
        <w:rPr>
          <w:rFonts w:eastAsia="Times New Roman"/>
        </w:rPr>
        <w:t>]}</w:t>
      </w:r>
    </w:p>
    <w:p w14:paraId="24134C07" w14:textId="77777777" w:rsidR="00D36447" w:rsidRPr="00085ECD" w:rsidRDefault="00D36447" w:rsidP="00D36447">
      <w:pPr>
        <w:pStyle w:val="Heading3"/>
      </w:pPr>
      <w:r w:rsidRPr="00085ECD">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t>’s</w:t>
      </w:r>
      <w:r w:rsidRPr="00085ECD">
        <w:t xml:space="preserve"> Power of Appointment</w:t>
      </w:r>
    </w:p>
    <w:p w14:paraId="13587B7E" w14:textId="77777777" w:rsidR="00D36447" w:rsidRPr="00085ECD" w:rsidRDefault="00D36447" w:rsidP="00D36447">
      <w:pPr>
        <w:pStyle w:val="TheusBody2"/>
        <w:ind w:left="720"/>
      </w:pPr>
      <w:r w:rsidRPr="00085ECD">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shall have the lifetime or testamentary power to appoint up to the entire principal and any accrued and undistributed net income of the {[</w:t>
      </w:r>
      <w:r w:rsidRPr="00080A8E">
        <w:rPr>
          <w:noProof/>
          <w:color w:val="2157AD"/>
          <w:shd w:val="clear" w:color="auto" w:fill="C9E1F3"/>
        </w:rPr>
        <w:t>Client.Last</w:t>
      </w:r>
      <w:r w:rsidRPr="00085ECD">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sidRPr="00085ECD">
        <w:t xml:space="preserve"> and/or the timing, manner or method of distribution as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shall exclusively select, as long as:</w:t>
      </w:r>
    </w:p>
    <w:p w14:paraId="4486472C" w14:textId="77777777" w:rsidR="00D36447" w:rsidRPr="00085ECD" w:rsidRDefault="00D36447" w:rsidP="006215FD">
      <w:pPr>
        <w:pStyle w:val="TheusBody2"/>
        <w:ind w:firstLine="720"/>
      </w:pPr>
      <w:r w:rsidRPr="004B266E">
        <w:t>{[</w:t>
      </w:r>
      <w:r w:rsidRPr="004B266E">
        <w:rPr>
          <w:b/>
          <w:noProof/>
          <w:color w:val="41A151"/>
          <w:shd w:val="clear" w:color="auto" w:fill="C9F3CD"/>
        </w:rPr>
        <w:t>if</w:t>
      </w:r>
      <w:r w:rsidRPr="004B266E">
        <w:rPr>
          <w:noProof/>
          <w:color w:val="2157AD"/>
          <w:shd w:val="clear" w:color="auto" w:fill="C9F3CD"/>
        </w:rPr>
        <w:t xml:space="preserve"> MaritalPowerofAppointmentRemarryTF</w:t>
      </w:r>
      <w:r w:rsidRPr="004B266E">
        <w:t>]}</w:t>
      </w:r>
    </w:p>
    <w:p w14:paraId="6E6537E0" w14:textId="6EBE1F30" w:rsidR="00D36447" w:rsidRPr="00085ECD" w:rsidRDefault="00D36447" w:rsidP="00D36447">
      <w:pPr>
        <w:pStyle w:val="TheusBody"/>
        <w:ind w:left="2160" w:hanging="720"/>
      </w:pPr>
      <w:r>
        <w:rPr>
          <w:b/>
          <w:bCs/>
        </w:rPr>
        <w:t>1</w:t>
      </w:r>
      <w:r w:rsidRPr="00D762FB">
        <w:rPr>
          <w:b/>
          <w:bCs/>
        </w:rPr>
        <w:t>.</w:t>
      </w:r>
      <w:r>
        <w:tab/>
      </w:r>
      <w:r w:rsidRPr="00085ECD">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is not remarried, in which case any power granted hereunder shall be permanently revoked;</w:t>
      </w:r>
    </w:p>
    <w:p w14:paraId="3C1D84DC" w14:textId="77777777" w:rsidR="00D36447" w:rsidRPr="00085ECD" w:rsidRDefault="00D36447" w:rsidP="006215FD">
      <w:pPr>
        <w:pStyle w:val="TheusBody2"/>
        <w:ind w:firstLine="720"/>
      </w:pPr>
      <w:r w:rsidRPr="004B266E">
        <w:t>{[</w:t>
      </w:r>
      <w:r w:rsidRPr="004B266E">
        <w:rPr>
          <w:b/>
          <w:noProof/>
          <w:color w:val="41A151"/>
          <w:shd w:val="clear" w:color="auto" w:fill="C9F3CD"/>
        </w:rPr>
        <w:t>endif</w:t>
      </w:r>
      <w:r w:rsidRPr="004B266E">
        <w:t>]}</w:t>
      </w:r>
    </w:p>
    <w:p w14:paraId="537EC8C2" w14:textId="2E77A799" w:rsidR="00D36447" w:rsidRDefault="00D36447" w:rsidP="006215FD">
      <w:pPr>
        <w:pStyle w:val="TheusBody"/>
        <w:ind w:left="2160" w:hanging="720"/>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MaritalPowerofAppointmentRemarryTF</w:t>
      </w:r>
      <w:r w:rsidRPr="00085ECD">
        <w:t>]}</w:t>
      </w:r>
      <w:r w:rsidR="006215FD">
        <w:rPr>
          <w:b/>
          <w:bCs/>
        </w:rPr>
        <w:t>2</w:t>
      </w:r>
      <w:r>
        <w:t>{[</w:t>
      </w:r>
      <w:r w:rsidRPr="00080A8E">
        <w:rPr>
          <w:b/>
          <w:noProof/>
          <w:color w:val="41A151"/>
          <w:shd w:val="clear" w:color="auto" w:fill="C9F3CD"/>
        </w:rPr>
        <w:t>else</w:t>
      </w:r>
      <w:r>
        <w:t>]}</w:t>
      </w:r>
      <w:r w:rsidR="006215FD">
        <w:rPr>
          <w:b/>
          <w:bCs/>
        </w:rPr>
        <w:t>1</w:t>
      </w:r>
      <w:r>
        <w:t>{[</w:t>
      </w:r>
      <w:r w:rsidRPr="00080A8E">
        <w:rPr>
          <w:b/>
          <w:noProof/>
          <w:color w:val="41A151"/>
          <w:shd w:val="clear" w:color="auto" w:fill="C9F3CD"/>
        </w:rPr>
        <w:t>endif</w:t>
      </w:r>
      <w:r>
        <w:t>]}</w:t>
      </w:r>
      <w:r w:rsidRPr="00D762FB">
        <w:rPr>
          <w:b/>
          <w:bCs/>
        </w:rPr>
        <w:t>.</w:t>
      </w:r>
      <w:r>
        <w:tab/>
      </w:r>
      <w:r w:rsidRPr="00085ECD">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makes the appointment by a valid Last Will and Testament, a valid Living Trust Agreement, or any other notarized instrument signed by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and the Will, Living Trust, or other </w:t>
      </w:r>
      <w:r w:rsidRPr="00085ECD">
        <w:rPr>
          <w:rFonts w:cs="Segoe Script"/>
        </w:rPr>
        <w:t xml:space="preserve">signed writing that is acknowledged before a notary public and two witnesses </w:t>
      </w:r>
      <w:r w:rsidRPr="00085ECD">
        <w:t>that specifically refers to this power of appointment;</w:t>
      </w:r>
    </w:p>
    <w:p w14:paraId="41E89657" w14:textId="058706F6" w:rsidR="00D36447" w:rsidRDefault="00D36447" w:rsidP="006215FD">
      <w:pPr>
        <w:pStyle w:val="TheusBody"/>
        <w:ind w:left="2160" w:hanging="720"/>
        <w:rPr>
          <w:rFonts w:cs="Segoe Script"/>
        </w:rPr>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MaritalPowerofAppointmentRemarryTF]</w:t>
      </w:r>
      <w:r w:rsidRPr="00085ECD">
        <w:t>}</w:t>
      </w:r>
      <w:r w:rsidR="006215FD">
        <w:rPr>
          <w:b/>
          <w:bCs/>
        </w:rPr>
        <w:t>3</w:t>
      </w:r>
      <w:r>
        <w:t>{[</w:t>
      </w:r>
      <w:r w:rsidRPr="00080A8E">
        <w:rPr>
          <w:b/>
          <w:noProof/>
          <w:color w:val="41A151"/>
          <w:shd w:val="clear" w:color="auto" w:fill="C9F3CD"/>
        </w:rPr>
        <w:t>else</w:t>
      </w:r>
      <w:r>
        <w:t>]}</w:t>
      </w:r>
      <w:r w:rsidR="006215FD">
        <w:rPr>
          <w:b/>
          <w:bCs/>
        </w:rPr>
        <w:t>2</w:t>
      </w:r>
      <w:r>
        <w:t>{[</w:t>
      </w:r>
      <w:r w:rsidRPr="00080A8E">
        <w:rPr>
          <w:b/>
          <w:noProof/>
          <w:color w:val="41A151"/>
          <w:shd w:val="clear" w:color="auto" w:fill="C9F3CD"/>
        </w:rPr>
        <w:t>endif</w:t>
      </w:r>
      <w:r>
        <w:t>]}</w:t>
      </w:r>
      <w:r w:rsidRPr="00D762FB">
        <w:rPr>
          <w:b/>
          <w:bCs/>
        </w:rPr>
        <w:t>.</w:t>
      </w:r>
      <w:r>
        <w:tab/>
      </w:r>
      <w:r w:rsidRPr="00085ECD">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exercises this power </w:t>
      </w:r>
      <w:r w:rsidRPr="00085ECD">
        <w:rPr>
          <w:i/>
        </w:rPr>
        <w:t>only</w:t>
      </w:r>
      <w:r w:rsidRPr="00085ECD">
        <w:t xml:space="preserve"> to the extent permitted by </w:t>
      </w:r>
      <w:r>
        <w:t xml:space="preserve">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CF398D">
        <w:rPr>
          <w:rFonts w:eastAsia="Times New Roman"/>
          <w:color w:val="2157AD"/>
          <w:shd w:val="clear" w:color="auto" w:fill="C9F3CD"/>
        </w:rPr>
        <w:t>MaritalTrustReservePOASelect == "Descendants"</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sidRPr="00085ECD">
        <w:t>, as amended</w:t>
      </w:r>
      <w:r>
        <w:t xml:space="preserve"> from time to time{[</w:t>
      </w:r>
      <w:r w:rsidRPr="003A7CD3">
        <w:rPr>
          <w:b/>
          <w:noProof/>
          <w:color w:val="41A151"/>
          <w:shd w:val="clear" w:color="auto" w:fill="C9F3CD"/>
        </w:rPr>
        <w:t>endif</w:t>
      </w:r>
      <w:r>
        <w:t>]}</w:t>
      </w:r>
      <w:r w:rsidRPr="00085ECD">
        <w:t xml:space="preserve">, and </w:t>
      </w:r>
      <w:r w:rsidRPr="00085ECD">
        <w:rPr>
          <w:rFonts w:cs="Segoe Script"/>
        </w:rPr>
        <w:t xml:space="preserve">the only affected beneficiaries are Descendants, by blood or adoption, of the surviving </w:t>
      </w:r>
      <w:r>
        <w:rPr>
          <w:rFonts w:cs="Times New Roman"/>
        </w:rPr>
        <w:t>{[</w:t>
      </w:r>
      <w:r>
        <w:rPr>
          <w:rFonts w:cs="Times New Roman"/>
          <w:noProof/>
          <w:color w:val="2157AD"/>
          <w:shd w:val="clear" w:color="auto" w:fill="C9E1F3"/>
        </w:rPr>
        <w:t>StateLawSelect.GrantorReference</w:t>
      </w:r>
      <w:r>
        <w:rPr>
          <w:rFonts w:cs="Times New Roman"/>
        </w:rPr>
        <w:t>]}</w:t>
      </w:r>
      <w:r w:rsidR="00CF398D">
        <w:rPr>
          <w:rFonts w:cs="Times New Roman"/>
        </w:rPr>
        <w:t>{[</w:t>
      </w:r>
      <w:r w:rsidR="00CF398D">
        <w:rPr>
          <w:rStyle w:val="Strong"/>
          <w:rFonts w:eastAsia="Times New Roman"/>
          <w:color w:val="41A151"/>
          <w:shd w:val="clear" w:color="auto" w:fill="C9F3CD"/>
        </w:rPr>
        <w:t xml:space="preserve">elseif </w:t>
      </w:r>
      <w:r w:rsidR="00CF398D">
        <w:rPr>
          <w:rFonts w:eastAsia="Times New Roman"/>
          <w:color w:val="2157AD"/>
          <w:shd w:val="clear" w:color="auto" w:fill="C9F3CD"/>
        </w:rPr>
        <w:t>MaritalTrustReservePOASelect == "Expanded"</w:t>
      </w:r>
      <w:r w:rsidR="00CF398D">
        <w:rPr>
          <w:rFonts w:cs="Times New Roman"/>
        </w:rPr>
        <w:t>]} without regard to the relationship of any affected beneficiary to the deceased {[</w:t>
      </w:r>
      <w:r w:rsidR="00CF398D">
        <w:rPr>
          <w:rFonts w:cs="Times New Roman"/>
          <w:noProof/>
          <w:color w:val="2157AD"/>
          <w:shd w:val="clear" w:color="auto" w:fill="C9E1F3"/>
        </w:rPr>
        <w:t>StateLawSelect.GrantorReference</w:t>
      </w:r>
      <w:r w:rsidR="00CF398D">
        <w:rPr>
          <w:rFonts w:cs="Times New Roman"/>
        </w:rPr>
        <w:t>]}</w:t>
      </w:r>
      <w:r>
        <w:rPr>
          <w:rFonts w:cs="Times New Roman"/>
        </w:rPr>
        <w:t>{[</w:t>
      </w:r>
      <w:r w:rsidRPr="003A7CD3">
        <w:rPr>
          <w:b/>
          <w:noProof/>
          <w:color w:val="41A151"/>
          <w:shd w:val="clear" w:color="auto" w:fill="C9F3CD"/>
        </w:rPr>
        <w:t>endif</w:t>
      </w:r>
      <w:r>
        <w:rPr>
          <w:rFonts w:cs="Times New Roman"/>
        </w:rPr>
        <w:t>]}</w:t>
      </w:r>
      <w:r w:rsidRPr="00085ECD">
        <w:rPr>
          <w:rFonts w:cs="Segoe Script"/>
        </w:rPr>
        <w:t>;</w:t>
      </w:r>
    </w:p>
    <w:p w14:paraId="12DC559C" w14:textId="4E813AF3" w:rsidR="00D36447" w:rsidRPr="00085ECD" w:rsidRDefault="00D36447" w:rsidP="006215FD">
      <w:pPr>
        <w:pStyle w:val="TheusBody"/>
        <w:ind w:left="2160" w:hanging="720"/>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MaritalPowerofAppointmentRemarryTF]</w:t>
      </w:r>
      <w:r w:rsidRPr="00085ECD">
        <w:t>}</w:t>
      </w:r>
      <w:r w:rsidR="006215FD">
        <w:rPr>
          <w:b/>
          <w:bCs/>
        </w:rPr>
        <w:t>4</w:t>
      </w:r>
      <w:r>
        <w:t>{[</w:t>
      </w:r>
      <w:r w:rsidRPr="000E0FF9">
        <w:rPr>
          <w:b/>
          <w:noProof/>
          <w:color w:val="41A151"/>
          <w:shd w:val="clear" w:color="auto" w:fill="C9F3CD"/>
        </w:rPr>
        <w:t>else</w:t>
      </w:r>
      <w:r>
        <w:t>]}</w:t>
      </w:r>
      <w:r w:rsidR="006215FD">
        <w:rPr>
          <w:b/>
          <w:bCs/>
        </w:rPr>
        <w:t>3</w:t>
      </w:r>
      <w:r>
        <w:t>{[</w:t>
      </w:r>
      <w:r w:rsidRPr="00080A8E">
        <w:rPr>
          <w:b/>
          <w:noProof/>
          <w:color w:val="41A151"/>
          <w:shd w:val="clear" w:color="auto" w:fill="C9F3CD"/>
        </w:rPr>
        <w:t>endif</w:t>
      </w:r>
      <w:r>
        <w:t>]}</w:t>
      </w:r>
      <w:r w:rsidRPr="00D762FB">
        <w:rPr>
          <w:b/>
          <w:bCs/>
        </w:rPr>
        <w:t>.</w:t>
      </w:r>
      <w:r>
        <w:tab/>
      </w:r>
      <w:r w:rsidRPr="00085ECD">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cannot exercise this power in favor of </w:t>
      </w:r>
      <w:r w:rsidRPr="00085ECD">
        <w:lastRenderedPageBreak/>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the surviving </w:t>
      </w:r>
      <w:r>
        <w:rPr>
          <w:rFonts w:cs="Times New Roman"/>
        </w:rPr>
        <w:t>{[</w:t>
      </w:r>
      <w:r>
        <w:rPr>
          <w:rFonts w:cs="Times New Roman"/>
          <w:noProof/>
          <w:color w:val="2157AD"/>
          <w:shd w:val="clear" w:color="auto" w:fill="C9E1F3"/>
        </w:rPr>
        <w:t>StateLawSelect.GrantorReference</w:t>
      </w:r>
      <w:r>
        <w:rPr>
          <w:rFonts w:cs="Times New Roman"/>
        </w:rPr>
        <w:t>]}</w:t>
      </w:r>
      <w:r>
        <w:t>’s</w:t>
      </w:r>
      <w:r w:rsidRPr="00085ECD">
        <w:t xml:space="preserve"> creditors, the surviving </w:t>
      </w:r>
      <w:r>
        <w:rPr>
          <w:rFonts w:cs="Times New Roman"/>
        </w:rPr>
        <w:t>{[</w:t>
      </w:r>
      <w:r>
        <w:rPr>
          <w:rFonts w:cs="Times New Roman"/>
          <w:noProof/>
          <w:color w:val="2157AD"/>
          <w:shd w:val="clear" w:color="auto" w:fill="C9E1F3"/>
        </w:rPr>
        <w:t>StateLawSelect.GrantorReference</w:t>
      </w:r>
      <w:r>
        <w:rPr>
          <w:rFonts w:cs="Times New Roman"/>
        </w:rPr>
        <w:t>]}</w:t>
      </w:r>
      <w:r>
        <w:t>’s</w:t>
      </w:r>
      <w:r w:rsidRPr="00085ECD">
        <w:t xml:space="preserve"> estate or the creditors of the surviving </w:t>
      </w:r>
      <w:r>
        <w:rPr>
          <w:rFonts w:cs="Times New Roman"/>
        </w:rPr>
        <w:t>{[</w:t>
      </w:r>
      <w:r>
        <w:rPr>
          <w:rFonts w:cs="Times New Roman"/>
          <w:noProof/>
          <w:color w:val="2157AD"/>
          <w:shd w:val="clear" w:color="auto" w:fill="C9E1F3"/>
        </w:rPr>
        <w:t>StateLawSelect.GrantorReference</w:t>
      </w:r>
      <w:r>
        <w:rPr>
          <w:rFonts w:cs="Times New Roman"/>
        </w:rPr>
        <w:t>]}</w:t>
      </w:r>
      <w:r>
        <w:t>’s</w:t>
      </w:r>
      <w:r w:rsidRPr="00085ECD">
        <w:t xml:space="preserve"> estate, either of our estates, or the creditors of either of our estates.</w:t>
      </w:r>
    </w:p>
    <w:p w14:paraId="29CCF885" w14:textId="77777777" w:rsidR="00D36447" w:rsidRPr="00085ECD" w:rsidRDefault="00D36447" w:rsidP="006215FD">
      <w:pPr>
        <w:pStyle w:val="TheusBody2"/>
        <w:ind w:left="720"/>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MaritalPowerofAppointmentRemarryTF]</w:t>
      </w:r>
      <w:r w:rsidRPr="00085ECD">
        <w:t>}</w:t>
      </w:r>
    </w:p>
    <w:p w14:paraId="3766DEA8" w14:textId="77777777" w:rsidR="00D36447" w:rsidRDefault="00D36447" w:rsidP="006215FD">
      <w:pPr>
        <w:pStyle w:val="TheusBody2"/>
        <w:ind w:left="720"/>
      </w:pPr>
      <w:r w:rsidRPr="00085ECD">
        <w:t xml:space="preserve">Notwithstanding the power retained by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s in this section, if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shall remarry after the death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then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shall lose any power of appointment granted in this section.</w:t>
      </w:r>
    </w:p>
    <w:p w14:paraId="0078B2CB" w14:textId="77777777" w:rsidR="00D36447" w:rsidRDefault="00D36447" w:rsidP="006215FD">
      <w:pPr>
        <w:pStyle w:val="TheusBody"/>
        <w:ind w:firstLine="720"/>
        <w:rPr>
          <w:rFonts w:cs="Segoe Script"/>
        </w:rPr>
      </w:pPr>
      <w:r>
        <w:rPr>
          <w:rFonts w:cs="Segoe Script"/>
        </w:rPr>
        <w:t>{[</w:t>
      </w:r>
      <w:r w:rsidRPr="000E0FF9">
        <w:rPr>
          <w:rFonts w:cs="Segoe Script"/>
          <w:b/>
          <w:noProof/>
          <w:color w:val="41A151"/>
          <w:shd w:val="clear" w:color="auto" w:fill="C9F3CD"/>
        </w:rPr>
        <w:t>endif</w:t>
      </w:r>
      <w:r>
        <w:rPr>
          <w:rFonts w:cs="Segoe Script"/>
        </w:rPr>
        <w:t>]}</w:t>
      </w:r>
    </w:p>
    <w:p w14:paraId="29509854" w14:textId="27EB7848" w:rsidR="00D36447" w:rsidRDefault="00D36447" w:rsidP="006215FD">
      <w:pPr>
        <w:pStyle w:val="BodyText4"/>
        <w:ind w:left="720"/>
        <w:rPr>
          <w:rFonts w:cs="Arial"/>
          <w:i/>
          <w:iCs/>
          <w:color w:val="000000"/>
        </w:rPr>
      </w:pPr>
      <w:r w:rsidRPr="00A40A29">
        <w:rPr>
          <w:i/>
          <w:iCs/>
        </w:rPr>
        <w:t xml:space="preserve">Notwithstanding the paragraph above or any other provision to the contrary, in the event 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w:t>
      </w:r>
      <w:r>
        <w:rPr>
          <w:i/>
          <w:iCs/>
        </w:rPr>
        <w:t xml:space="preserve"> </w:t>
      </w:r>
      <w:r w:rsidRPr="00A40A29">
        <w:rPr>
          <w:i/>
          <w:iCs/>
        </w:rPr>
        <w:t xml:space="preserve"> becomes eligible and qualified for government benefit programs, such as Medicaid and Supplemental Security Income (SSI), 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shall forfeit any reserved </w:t>
      </w:r>
      <w:r>
        <w:rPr>
          <w:i/>
          <w:iCs/>
        </w:rPr>
        <w:t>Power of Appointment granted in this section</w:t>
      </w:r>
      <w:r w:rsidR="001F6BC4">
        <w:rPr>
          <w:i/>
          <w:iCs/>
        </w:rPr>
        <w:t xml:space="preserve"> effective thirty (30) days prior to the filing of such application</w:t>
      </w:r>
      <w:r>
        <w:rPr>
          <w:i/>
          <w:iCs/>
        </w:rPr>
        <w:t>.</w:t>
      </w:r>
    </w:p>
    <w:p w14:paraId="1122DC0F" w14:textId="03AD28C2" w:rsidR="00D36447" w:rsidRDefault="00D36447" w:rsidP="006215FD">
      <w:pPr>
        <w:pStyle w:val="TheusBody2"/>
        <w:ind w:left="720"/>
      </w:pPr>
      <w:r w:rsidRPr="00085ECD">
        <w:t xml:space="preserve">The exercise of the appointment shall occur upon the delivery of a notarized instrument to </w:t>
      </w:r>
      <w:r w:rsidR="00564C10">
        <w:t>the Trustee</w:t>
      </w:r>
      <w:r w:rsidRPr="00085ECD">
        <w:t xml:space="preserve">, or if a testamentary power in a Last Will and Testament, on the death 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If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does not validly exercise this limited lifetime or testamentary power of appointment, or if </w:t>
      </w:r>
      <w:r w:rsidR="00564C10">
        <w:t>the Trustee</w:t>
      </w:r>
      <w:r w:rsidRPr="00085ECD">
        <w:t xml:space="preserve"> has not received actual notice of the existence of a Last Will and Testament within ninety (90) days of the date of death 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and if no Will has been offered for probate in the appropriate court of the state and </w:t>
      </w:r>
      <w:r w:rsidRPr="006A564C">
        <w:t>parish</w:t>
      </w:r>
      <w:r>
        <w:t>, county, or borough</w:t>
      </w:r>
      <w:r w:rsidRPr="00085ECD">
        <w:t xml:space="preserve"> of his or her domicile at death, then this Trust may be finally distributed as if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had not exercised the power of appointment granted herein, and </w:t>
      </w:r>
      <w:r w:rsidR="00564C10">
        <w:t>the Trustee</w:t>
      </w:r>
      <w:r w:rsidRPr="00085ECD">
        <w:t xml:space="preserve"> shall distribute the balance of the Trust Property as provided in the Articles that follow, and </w:t>
      </w:r>
      <w:r w:rsidR="00564C10">
        <w:t>the Trustee</w:t>
      </w:r>
      <w:r w:rsidRPr="00085ECD">
        <w:t xml:space="preserve"> shall be released from any liability for distributing the Trust.</w:t>
      </w:r>
    </w:p>
    <w:p w14:paraId="0160E749" w14:textId="77777777" w:rsidR="00D36447" w:rsidRDefault="00D36447" w:rsidP="006215FD">
      <w:pPr>
        <w:pStyle w:val="TheusBody2"/>
        <w:ind w:firstLine="720"/>
        <w:rPr>
          <w:rFonts w:cs="Arial"/>
          <w:color w:val="000000"/>
        </w:rPr>
      </w:pPr>
      <w:r>
        <w:rPr>
          <w:rFonts w:cs="Arial"/>
          <w:color w:val="000000"/>
        </w:rPr>
        <w:t>{[</w:t>
      </w:r>
      <w:r w:rsidRPr="00CC5E5E">
        <w:rPr>
          <w:rFonts w:cs="Arial"/>
          <w:b/>
          <w:noProof/>
          <w:color w:val="41A151"/>
          <w:highlight w:val="cyan"/>
          <w:shd w:val="clear" w:color="auto" w:fill="C9F3CD"/>
        </w:rPr>
        <w:t>endif</w:t>
      </w:r>
      <w:r>
        <w:rPr>
          <w:rFonts w:cs="Arial"/>
          <w:color w:val="000000"/>
        </w:rPr>
        <w:t>]}</w:t>
      </w:r>
    </w:p>
    <w:p w14:paraId="126ECC15" w14:textId="77777777" w:rsidR="00CC5E5E" w:rsidRDefault="00CC5E5E" w:rsidP="00CC5E5E">
      <w:pPr>
        <w:pStyle w:val="TheusBody2"/>
        <w:ind w:firstLine="720"/>
        <w:rPr>
          <w:rFonts w:cs="Arial"/>
          <w:color w:val="000000"/>
        </w:rPr>
      </w:pPr>
      <w:r>
        <w:rPr>
          <w:rFonts w:cs="Arial"/>
          <w:color w:val="000000"/>
        </w:rPr>
        <w:t>{[</w:t>
      </w:r>
      <w:r w:rsidRPr="006215FD">
        <w:rPr>
          <w:rFonts w:cs="Arial"/>
          <w:b/>
          <w:noProof/>
          <w:color w:val="41A151"/>
          <w:highlight w:val="green"/>
          <w:shd w:val="clear" w:color="auto" w:fill="C9F3CD"/>
        </w:rPr>
        <w:t>endif</w:t>
      </w:r>
      <w:r>
        <w:rPr>
          <w:rFonts w:cs="Arial"/>
          <w:color w:val="000000"/>
        </w:rPr>
        <w:t>]}</w:t>
      </w:r>
    </w:p>
    <w:p w14:paraId="1A761C75" w14:textId="77777777" w:rsidR="006215FD" w:rsidRPr="00085ECD" w:rsidRDefault="006215FD" w:rsidP="006215FD">
      <w:pPr>
        <w:pStyle w:val="Heading3"/>
      </w:pPr>
      <w:r w:rsidRPr="00085ECD">
        <w:t>Termination of the {[</w:t>
      </w:r>
      <w:r w:rsidRPr="00080A8E">
        <w:rPr>
          <w:noProof/>
          <w:color w:val="2157AD"/>
          <w:shd w:val="clear" w:color="auto" w:fill="C9E1F3"/>
        </w:rPr>
        <w:t>Client.Last</w:t>
      </w:r>
      <w:r w:rsidRPr="00085ECD">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noProof/>
          <w:color w:val="41A151"/>
          <w:shd w:val="clear" w:color="auto" w:fill="C9F3CD"/>
        </w:rPr>
        <w:t>endif</w:t>
      </w:r>
      <w:r w:rsidRPr="00085ECD">
        <w:t>]}</w:t>
      </w:r>
      <w:r>
        <w:t xml:space="preserve"> Trust</w:t>
      </w:r>
    </w:p>
    <w:p w14:paraId="402E68E1" w14:textId="01456FFC" w:rsidR="006215FD" w:rsidRDefault="006215FD" w:rsidP="001F6BC4">
      <w:pPr>
        <w:spacing w:after="240"/>
        <w:ind w:left="720"/>
        <w:jc w:val="both"/>
        <w:rPr>
          <w:rFonts w:cs="Segoe Script"/>
        </w:rPr>
      </w:pPr>
      <w:r w:rsidRPr="00085ECD">
        <w:t>The {[</w:t>
      </w:r>
      <w:r w:rsidRPr="00080A8E">
        <w:rPr>
          <w:noProof/>
          <w:color w:val="2157AD"/>
          <w:shd w:val="clear" w:color="auto" w:fill="C9E1F3"/>
        </w:rPr>
        <w:t>Client.Last</w:t>
      </w:r>
      <w:r w:rsidRPr="00085ECD">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sidRPr="00085ECD">
        <w:t xml:space="preserve"> shall terminate upon the death{[</w:t>
      </w:r>
      <w:r w:rsidRPr="00080A8E">
        <w:rPr>
          <w:b/>
          <w:noProof/>
          <w:color w:val="41A151"/>
          <w:shd w:val="clear" w:color="auto" w:fill="C9F3CD"/>
        </w:rPr>
        <w:t>if</w:t>
      </w:r>
      <w:r w:rsidRPr="00080A8E">
        <w:rPr>
          <w:noProof/>
          <w:color w:val="2157AD"/>
          <w:shd w:val="clear" w:color="auto" w:fill="C9F3CD"/>
        </w:rPr>
        <w:t xml:space="preserve"> MaritalTrustTerminateTF</w:t>
      </w:r>
      <w:r w:rsidRPr="00085ECD">
        <w:t>]} or remarriage{[</w:t>
      </w:r>
      <w:r w:rsidRPr="00080A8E">
        <w:rPr>
          <w:b/>
          <w:noProof/>
          <w:color w:val="41A151"/>
          <w:shd w:val="clear" w:color="auto" w:fill="C9F3CD"/>
        </w:rPr>
        <w:t>endif</w:t>
      </w:r>
      <w:r w:rsidRPr="00085ECD">
        <w:t xml:space="preserve">]} 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Upon the death{[</w:t>
      </w:r>
      <w:r w:rsidRPr="00080A8E">
        <w:rPr>
          <w:b/>
          <w:noProof/>
          <w:color w:val="41A151"/>
          <w:shd w:val="clear" w:color="auto" w:fill="C9F3CD"/>
        </w:rPr>
        <w:t>if</w:t>
      </w:r>
      <w:r w:rsidRPr="00080A8E">
        <w:rPr>
          <w:noProof/>
          <w:color w:val="2157AD"/>
          <w:shd w:val="clear" w:color="auto" w:fill="C9F3CD"/>
        </w:rPr>
        <w:t xml:space="preserve"> MaritalTrustTerminateTF</w:t>
      </w:r>
      <w:r w:rsidRPr="00085ECD">
        <w:t>]} or remarriage{[</w:t>
      </w:r>
      <w:r w:rsidRPr="00080A8E">
        <w:rPr>
          <w:b/>
          <w:noProof/>
          <w:color w:val="41A151"/>
          <w:shd w:val="clear" w:color="auto" w:fill="C9F3CD"/>
        </w:rPr>
        <w:t>endif</w:t>
      </w:r>
      <w:r w:rsidRPr="00085ECD">
        <w:t xml:space="preserve">]} of the surviving </w:t>
      </w:r>
      <w:r>
        <w:rPr>
          <w:rFonts w:cs="Times New Roman"/>
        </w:rPr>
        <w:t>{[</w:t>
      </w:r>
      <w:r>
        <w:rPr>
          <w:rFonts w:cs="Times New Roman"/>
          <w:noProof/>
          <w:color w:val="2157AD"/>
          <w:shd w:val="clear" w:color="auto" w:fill="C9E1F3"/>
        </w:rPr>
        <w:t>StateLawSelect.GrantorReference</w:t>
      </w:r>
      <w:r>
        <w:rPr>
          <w:rFonts w:cs="Times New Roman"/>
        </w:rPr>
        <w:t xml:space="preserve">]}, </w:t>
      </w:r>
      <w:r w:rsidRPr="00085ECD">
        <w:t xml:space="preserve">the Trustee shall make any Specific Bequests not </w:t>
      </w:r>
      <w:r w:rsidRPr="00085ECD">
        <w:lastRenderedPageBreak/>
        <w:t>previously made (if any) and shall administer all remaining {[</w:t>
      </w:r>
      <w:r w:rsidRPr="00080A8E">
        <w:rPr>
          <w:noProof/>
          <w:color w:val="2157AD"/>
          <w:shd w:val="clear" w:color="auto" w:fill="C9E1F3"/>
        </w:rPr>
        <w:t>Client.Last</w:t>
      </w:r>
      <w:r w:rsidRPr="00085ECD">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sidRPr="00085ECD">
        <w:t xml:space="preserve"> assets for </w:t>
      </w:r>
      <w:r w:rsidRPr="00085ECD">
        <w:rPr>
          <w:rFonts w:cs="Times New Roman"/>
        </w:rPr>
        <w:t>the</w:t>
      </w:r>
      <w:r w:rsidRPr="00085ECD">
        <w:t xml:space="preserve"> benefit of the Principal Beneficiaries in accordance with </w:t>
      </w:r>
      <w:r w:rsidR="00B92655">
        <w:t xml:space="preserve">the provisions of </w:t>
      </w:r>
      <w:r w:rsidR="00B92655" w:rsidRPr="00085ECD">
        <w:fldChar w:fldCharType="begin"/>
      </w:r>
      <w:r w:rsidR="00B92655" w:rsidRPr="00085ECD">
        <w:instrText xml:space="preserve"> REF Article_Trust_Adm_Death \r \h  \* MERGEFORMAT </w:instrText>
      </w:r>
      <w:r w:rsidR="00B92655" w:rsidRPr="00085ECD">
        <w:fldChar w:fldCharType="separate"/>
      </w:r>
      <w:r w:rsidR="00950596">
        <w:t>Article Three</w:t>
      </w:r>
      <w:r w:rsidR="00B92655" w:rsidRPr="00085ECD">
        <w:fldChar w:fldCharType="end"/>
      </w:r>
      <w:r w:rsidR="00B92655">
        <w:t xml:space="preserve">, Trust Administration Upon a </w:t>
      </w:r>
      <w:r w:rsidR="00B92655">
        <w:rPr>
          <w:rFonts w:cs="Times New Roman"/>
        </w:rPr>
        <w:t>{[</w:t>
      </w:r>
      <w:r w:rsidR="00B92655">
        <w:rPr>
          <w:rFonts w:cs="Times New Roman"/>
          <w:noProof/>
          <w:color w:val="2157AD"/>
          <w:shd w:val="clear" w:color="auto" w:fill="C9E1F3"/>
        </w:rPr>
        <w:t>StateLawSelect.GrantorReference</w:t>
      </w:r>
      <w:r w:rsidR="00B92655">
        <w:rPr>
          <w:rFonts w:cs="Times New Roman"/>
        </w:rPr>
        <w:t>]}</w:t>
      </w:r>
      <w:r w:rsidR="00B92655">
        <w:t xml:space="preserve">’s Death and the </w:t>
      </w:r>
      <w:r w:rsidRPr="00085ECD">
        <w:t>Articles</w:t>
      </w:r>
      <w:r w:rsidR="00B92655">
        <w:t xml:space="preserve"> that follow</w:t>
      </w:r>
      <w:r w:rsidR="00153A9A">
        <w:rPr>
          <w:rFonts w:eastAsia="Times New Roman"/>
        </w:rPr>
        <w:t>{[</w:t>
      </w:r>
      <w:r w:rsidR="00153A9A" w:rsidRPr="001F6BC4">
        <w:rPr>
          <w:rStyle w:val="Strong"/>
          <w:rFonts w:eastAsia="Times New Roman"/>
          <w:color w:val="41A151"/>
          <w:shd w:val="clear" w:color="auto" w:fill="C9F3CD"/>
        </w:rPr>
        <w:t xml:space="preserve">if </w:t>
      </w:r>
      <w:r w:rsidR="00153A9A">
        <w:rPr>
          <w:rStyle w:val="Strong"/>
          <w:rFonts w:eastAsia="Times New Roman"/>
          <w:color w:val="41A151"/>
          <w:shd w:val="clear" w:color="auto" w:fill="C9F3CD"/>
        </w:rPr>
        <w:t>(</w:t>
      </w:r>
      <w:r w:rsidR="00153A9A" w:rsidRPr="001F6BC4">
        <w:rPr>
          <w:rFonts w:eastAsia="Times New Roman"/>
          <w:color w:val="2157AD"/>
          <w:shd w:val="clear" w:color="auto" w:fill="C9F3CD"/>
        </w:rPr>
        <w:t>MaritalReservePowerAmendTF &amp;&amp;</w:t>
      </w:r>
      <w:r w:rsidR="00153A9A" w:rsidRPr="001F6BC4">
        <w:rPr>
          <w:noProof/>
          <w:color w:val="2157AD"/>
          <w:shd w:val="clear" w:color="auto" w:fill="C9F3CD"/>
        </w:rPr>
        <w:t xml:space="preserve"> MaritalTrustReservePowerAmendSelect !=</w:t>
      </w:r>
      <w:r w:rsidR="00153A9A" w:rsidRPr="001F6BC4">
        <w:rPr>
          <w:rFonts w:eastAsia="Times New Roman"/>
          <w:color w:val="2157AD"/>
          <w:shd w:val="clear" w:color="auto" w:fill="C9F3CD"/>
        </w:rPr>
        <w:t xml:space="preserve"> "None"</w:t>
      </w:r>
      <w:r w:rsidR="00153A9A">
        <w:rPr>
          <w:rFonts w:eastAsia="Times New Roman"/>
          <w:color w:val="2157AD"/>
          <w:shd w:val="clear" w:color="auto" w:fill="C9F3CD"/>
        </w:rPr>
        <w:t>) || ((</w:t>
      </w:r>
      <w:r w:rsidR="00153A9A">
        <w:rPr>
          <w:rStyle w:val="Strong"/>
          <w:rFonts w:eastAsia="Times New Roman"/>
          <w:color w:val="41A151"/>
          <w:shd w:val="clear" w:color="auto" w:fill="C9F3CD"/>
        </w:rPr>
        <w:t>!</w:t>
      </w:r>
      <w:r w:rsidR="00153A9A" w:rsidRPr="001F6BC4">
        <w:rPr>
          <w:rFonts w:eastAsia="Times New Roman"/>
          <w:color w:val="2157AD"/>
          <w:shd w:val="clear" w:color="auto" w:fill="C9F3CD"/>
        </w:rPr>
        <w:t xml:space="preserve">MaritalReservePowerAmendTF </w:t>
      </w:r>
      <w:r w:rsidR="00153A9A">
        <w:rPr>
          <w:rFonts w:eastAsia="Times New Roman"/>
          <w:color w:val="2157AD"/>
          <w:shd w:val="clear" w:color="auto" w:fill="C9F3CD"/>
        </w:rPr>
        <w:t>|| (</w:t>
      </w:r>
      <w:r w:rsidR="00153A9A" w:rsidRPr="001F6BC4">
        <w:rPr>
          <w:rFonts w:eastAsia="Times New Roman"/>
          <w:color w:val="2157AD"/>
          <w:shd w:val="clear" w:color="auto" w:fill="C9F3CD"/>
        </w:rPr>
        <w:t>MaritalReservePowerAmendTF &amp;&amp;</w:t>
      </w:r>
      <w:r w:rsidR="00153A9A" w:rsidRPr="001F6BC4">
        <w:rPr>
          <w:noProof/>
          <w:color w:val="2157AD"/>
          <w:shd w:val="clear" w:color="auto" w:fill="C9F3CD"/>
        </w:rPr>
        <w:t xml:space="preserve"> MaritalTrustReservePowerAmendSelect !=</w:t>
      </w:r>
      <w:r w:rsidR="00153A9A" w:rsidRPr="001F6BC4">
        <w:rPr>
          <w:rFonts w:eastAsia="Times New Roman"/>
          <w:color w:val="2157AD"/>
          <w:shd w:val="clear" w:color="auto" w:fill="C9F3CD"/>
        </w:rPr>
        <w:t xml:space="preserve"> "None"</w:t>
      </w:r>
      <w:r w:rsidR="00153A9A">
        <w:rPr>
          <w:rFonts w:eastAsia="Times New Roman"/>
          <w:color w:val="2157AD"/>
          <w:shd w:val="clear" w:color="auto" w:fill="C9F3CD"/>
        </w:rPr>
        <w:t xml:space="preserve">)) </w:t>
      </w:r>
      <w:r w:rsidR="00153A9A" w:rsidRPr="001F6BC4">
        <w:rPr>
          <w:rFonts w:eastAsia="Times New Roman"/>
          <w:color w:val="2157AD"/>
          <w:shd w:val="clear" w:color="auto" w:fill="C9F3CD"/>
        </w:rPr>
        <w:t>&amp;&amp;</w:t>
      </w:r>
      <w:r w:rsidR="00153A9A" w:rsidRPr="001F6BC4">
        <w:rPr>
          <w:noProof/>
          <w:color w:val="2157AD"/>
          <w:shd w:val="clear" w:color="auto" w:fill="C9F3CD"/>
        </w:rPr>
        <w:t xml:space="preserve"> </w:t>
      </w:r>
      <w:r w:rsidR="00153A9A" w:rsidRPr="00E54B00">
        <w:rPr>
          <w:rFonts w:eastAsia="Times New Roman"/>
          <w:color w:val="2157AD"/>
          <w:shd w:val="clear" w:color="auto" w:fill="C9F3CD"/>
        </w:rPr>
        <w:t>MaritalReservePOATF</w:t>
      </w:r>
      <w:r w:rsidR="00153A9A">
        <w:rPr>
          <w:rFonts w:eastAsia="Times New Roman"/>
          <w:color w:val="2157AD"/>
          <w:shd w:val="clear" w:color="auto" w:fill="C9F3CD"/>
        </w:rPr>
        <w:t>)</w:t>
      </w:r>
      <w:r w:rsidR="00153A9A">
        <w:rPr>
          <w:rFonts w:eastAsia="Times New Roman"/>
        </w:rPr>
        <w:t>]}</w:t>
      </w:r>
      <w:r w:rsidR="001F6BC4" w:rsidRPr="00FC74EB">
        <w:t>,</w:t>
      </w:r>
      <w:r w:rsidR="001F6BC4">
        <w:t xml:space="preserve"> </w:t>
      </w:r>
      <w:r w:rsidRPr="00085ECD">
        <w:t>subject to any modification of interests</w:t>
      </w:r>
      <w:r>
        <w:t xml:space="preserve"> </w:t>
      </w:r>
      <w:r w:rsidRPr="00085ECD">
        <w:rPr>
          <w:rFonts w:cs="Segoe Script"/>
        </w:rPr>
        <w:t>effected</w:t>
      </w:r>
      <w:r>
        <w:rPr>
          <w:rFonts w:cs="Segoe Script"/>
        </w:rPr>
        <w:t xml:space="preserve"> </w:t>
      </w:r>
      <w:r w:rsidRPr="00085ECD">
        <w:rPr>
          <w:rFonts w:cs="Segoe Script"/>
        </w:rPr>
        <w:t xml:space="preserve">by the </w:t>
      </w:r>
      <w:r w:rsidRPr="00085ECD">
        <w:t xml:space="preserve">surviving </w:t>
      </w:r>
      <w:r>
        <w:rPr>
          <w:rFonts w:cs="Times New Roman"/>
        </w:rPr>
        <w:t>{[</w:t>
      </w:r>
      <w:r>
        <w:rPr>
          <w:rFonts w:cs="Times New Roman"/>
          <w:noProof/>
          <w:color w:val="2157AD"/>
          <w:shd w:val="clear" w:color="auto" w:fill="C9E1F3"/>
        </w:rPr>
        <w:t>StateLawSelect.GrantorReference</w:t>
      </w:r>
      <w:r>
        <w:rPr>
          <w:rFonts w:cs="Times New Roman"/>
        </w:rPr>
        <w:t>]}</w:t>
      </w:r>
      <w:r w:rsidRPr="00085ECD">
        <w:rPr>
          <w:rFonts w:cs="Segoe Script"/>
        </w:rPr>
        <w:t xml:space="preserve"> </w:t>
      </w:r>
      <w:r>
        <w:rPr>
          <w:rFonts w:cs="Segoe Script"/>
        </w:rPr>
        <w:t xml:space="preserve">as provided above in this </w:t>
      </w:r>
      <w:r w:rsidR="005E7749">
        <w:rPr>
          <w:rFonts w:cs="Segoe Script"/>
        </w:rPr>
        <w:fldChar w:fldCharType="begin"/>
      </w:r>
      <w:r w:rsidR="005E7749">
        <w:rPr>
          <w:rFonts w:cs="Segoe Script"/>
        </w:rPr>
        <w:instrText xml:space="preserve"> REF _Ref30682724 \n \h </w:instrText>
      </w:r>
      <w:r w:rsidR="005E7749">
        <w:rPr>
          <w:rFonts w:cs="Segoe Script"/>
        </w:rPr>
      </w:r>
      <w:r w:rsidR="005E7749">
        <w:rPr>
          <w:rFonts w:cs="Segoe Script"/>
        </w:rPr>
        <w:fldChar w:fldCharType="separate"/>
      </w:r>
      <w:r w:rsidR="00950596">
        <w:rPr>
          <w:rFonts w:cs="Segoe Script"/>
        </w:rPr>
        <w:t>Section 13.03</w:t>
      </w:r>
      <w:r w:rsidR="005E7749">
        <w:rPr>
          <w:rFonts w:cs="Segoe Script"/>
        </w:rPr>
        <w:fldChar w:fldCharType="end"/>
      </w:r>
      <w:r>
        <w:rPr>
          <w:rFonts w:cs="Segoe Script"/>
        </w:rPr>
        <w:t>{[</w:t>
      </w:r>
      <w:r w:rsidRPr="00FC74EB">
        <w:rPr>
          <w:rStyle w:val="Strong"/>
          <w:rFonts w:eastAsia="Times New Roman"/>
          <w:color w:val="41A151"/>
          <w:shd w:val="clear" w:color="auto" w:fill="C9F3CD"/>
        </w:rPr>
        <w:t>endif</w:t>
      </w:r>
      <w:r>
        <w:rPr>
          <w:rFonts w:cs="Segoe Script"/>
        </w:rPr>
        <w:t>]}.</w:t>
      </w:r>
    </w:p>
    <w:p w14:paraId="3D8B0327" w14:textId="62B109F6" w:rsidR="00311A40" w:rsidRPr="00085ECD" w:rsidRDefault="00DF4E58" w:rsidP="00D60E1C">
      <w:pPr>
        <w:pStyle w:val="TheusBody2"/>
      </w:pPr>
      <w:r w:rsidRPr="006215FD">
        <w:rPr>
          <w:highlight w:val="yellow"/>
        </w:rPr>
        <w:t>{</w:t>
      </w:r>
      <w:r w:rsidR="00311A40" w:rsidRPr="006215FD">
        <w:rPr>
          <w:highlight w:val="yellow"/>
        </w:rPr>
        <w:t>[</w:t>
      </w:r>
      <w:r w:rsidR="00311A40" w:rsidRPr="006215FD">
        <w:rPr>
          <w:b/>
          <w:noProof/>
          <w:color w:val="41A151"/>
          <w:highlight w:val="yellow"/>
          <w:shd w:val="clear" w:color="auto" w:fill="C9F3CD"/>
        </w:rPr>
        <w:t>elseif</w:t>
      </w:r>
      <w:r w:rsidR="00311A40" w:rsidRPr="006215FD">
        <w:rPr>
          <w:noProof/>
          <w:color w:val="2157AD"/>
          <w:highlight w:val="yellow"/>
          <w:shd w:val="clear" w:color="auto" w:fill="C9F3CD"/>
        </w:rPr>
        <w:t xml:space="preserve"> Marita</w:t>
      </w:r>
      <w:r w:rsidR="00F7738F" w:rsidRPr="006215FD">
        <w:rPr>
          <w:noProof/>
          <w:color w:val="2157AD"/>
          <w:highlight w:val="yellow"/>
          <w:shd w:val="clear" w:color="auto" w:fill="C9F3CD"/>
        </w:rPr>
        <w:t>lT</w:t>
      </w:r>
      <w:r w:rsidR="00311A40" w:rsidRPr="006215FD">
        <w:rPr>
          <w:noProof/>
          <w:color w:val="2157AD"/>
          <w:highlight w:val="yellow"/>
          <w:shd w:val="clear" w:color="auto" w:fill="C9F3CD"/>
        </w:rPr>
        <w:t>rus</w:t>
      </w:r>
      <w:r w:rsidR="00F7738F" w:rsidRPr="006215FD">
        <w:rPr>
          <w:noProof/>
          <w:color w:val="2157AD"/>
          <w:highlight w:val="yellow"/>
          <w:shd w:val="clear" w:color="auto" w:fill="C9F3CD"/>
        </w:rPr>
        <w:t>tT</w:t>
      </w:r>
      <w:r w:rsidR="00311A40" w:rsidRPr="006215FD">
        <w:rPr>
          <w:noProof/>
          <w:color w:val="2157AD"/>
          <w:highlight w:val="yellow"/>
          <w:shd w:val="clear" w:color="auto" w:fill="C9F3CD"/>
        </w:rPr>
        <w:t>ype == "Marita</w:t>
      </w:r>
      <w:r w:rsidR="00F7738F" w:rsidRPr="006215FD">
        <w:rPr>
          <w:noProof/>
          <w:color w:val="2157AD"/>
          <w:highlight w:val="yellow"/>
          <w:shd w:val="clear" w:color="auto" w:fill="C9F3CD"/>
        </w:rPr>
        <w:t>lF</w:t>
      </w:r>
      <w:r w:rsidR="00311A40" w:rsidRPr="006215FD">
        <w:rPr>
          <w:noProof/>
          <w:color w:val="2157AD"/>
          <w:highlight w:val="yellow"/>
          <w:shd w:val="clear" w:color="auto" w:fill="C9F3CD"/>
        </w:rPr>
        <w:t>ed"</w:t>
      </w:r>
      <w:r w:rsidR="00311A40" w:rsidRPr="006215FD">
        <w:rPr>
          <w:highlight w:val="yellow"/>
        </w:rPr>
        <w:t>]</w:t>
      </w:r>
      <w:r w:rsidRPr="006215FD">
        <w:rPr>
          <w:highlight w:val="yellow"/>
        </w:rPr>
        <w:t>}</w:t>
      </w:r>
    </w:p>
    <w:p w14:paraId="760B32EC" w14:textId="1F2A4CD7" w:rsidR="00311A40" w:rsidRPr="00085ECD" w:rsidRDefault="00311A40" w:rsidP="002B2700">
      <w:pPr>
        <w:pStyle w:val="Heading3"/>
      </w:pPr>
      <w:r w:rsidRPr="00085ECD">
        <w:t xml:space="preserve">Creation of </w:t>
      </w:r>
      <w:r w:rsidR="00DF4E58" w:rsidRPr="00085ECD">
        <w:t>{</w:t>
      </w:r>
      <w:r w:rsidRPr="00085ECD">
        <w:t>[</w:t>
      </w:r>
      <w:r w:rsidRPr="00085ECD">
        <w:rPr>
          <w:noProof/>
          <w:color w:val="2157AD"/>
          <w:shd w:val="clear" w:color="auto" w:fill="C9E1F3"/>
        </w:rPr>
        <w:t>Client</w:t>
      </w:r>
      <w:r w:rsidR="00F7738F" w:rsidRPr="00085ECD">
        <w:rPr>
          <w:noProof/>
          <w:color w:val="2157AD"/>
          <w:shd w:val="clear" w:color="auto" w:fill="C9E1F3"/>
        </w:rPr>
        <w:t>.L</w:t>
      </w:r>
      <w:r w:rsidRPr="00085ECD">
        <w:rPr>
          <w:noProof/>
          <w:color w:val="2157AD"/>
          <w:shd w:val="clear" w:color="auto" w:fill="C9E1F3"/>
        </w:rPr>
        <w:t>ast</w:t>
      </w:r>
      <w:r w:rsidRPr="00085ECD">
        <w:t>]</w:t>
      </w:r>
      <w:r w:rsidR="00DF4E58" w:rsidRPr="00085ECD">
        <w:t>}</w:t>
      </w:r>
      <w:r w:rsidRPr="00085ECD">
        <w:t xml:space="preserve"> </w:t>
      </w:r>
      <w:r w:rsidR="001A4C58">
        <w:t>Family Trust</w:t>
      </w:r>
      <w:r w:rsidRPr="00085ECD">
        <w:t xml:space="preserve"> </w:t>
      </w:r>
    </w:p>
    <w:p w14:paraId="693BEA5E" w14:textId="42D8F878" w:rsidR="002C488C" w:rsidRPr="00085ECD" w:rsidRDefault="002C488C" w:rsidP="002C488C">
      <w:pPr>
        <w:pStyle w:val="TheusBody2"/>
        <w:ind w:left="720"/>
      </w:pPr>
      <w:r w:rsidRPr="00085ECD">
        <w:t xml:space="preserve">The Trustee shall set apart and hold as a separate </w:t>
      </w:r>
      <w:r>
        <w:t>“</w:t>
      </w:r>
      <w:r w:rsidRPr="00085ECD">
        <w:t>{[</w:t>
      </w:r>
      <w:r w:rsidRPr="00080A8E">
        <w:rPr>
          <w:noProof/>
          <w:color w:val="2157AD"/>
          <w:shd w:val="clear" w:color="auto" w:fill="C9E1F3"/>
        </w:rPr>
        <w:t>Client.Last</w:t>
      </w:r>
      <w:r w:rsidRPr="00085ECD">
        <w:t xml:space="preserve">]} </w:t>
      </w:r>
      <w:r>
        <w:t>Family Trust”</w:t>
      </w:r>
      <w:r w:rsidRPr="00085ECD">
        <w:t xml:space="preserve"> a sum equal to the dollar amount, if any, that can pass free of federal estate tax in the estate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to die, by reason of the unified credit against federal estate tax as provided in Code Section 2010 (or under </w:t>
      </w:r>
      <w:r>
        <w:rPr>
          <w:rFonts w:eastAsia="Times New Roman"/>
        </w:rPr>
        <w:t>{[</w:t>
      </w:r>
      <w:r>
        <w:rPr>
          <w:rFonts w:eastAsia="Times New Roman"/>
          <w:color w:val="2157AD"/>
          <w:shd w:val="clear" w:color="auto" w:fill="C9E1F3"/>
        </w:rPr>
        <w:t>StateLawSelect.Name</w:t>
      </w:r>
      <w:r>
        <w:rPr>
          <w:rFonts w:eastAsia="Times New Roman"/>
        </w:rPr>
        <w:t>]}</w:t>
      </w:r>
      <w:r w:rsidRPr="00085ECD">
        <w:t xml:space="preserve"> state tax law if </w:t>
      </w:r>
      <w:r w:rsidR="00564C10">
        <w:t>the Trustee</w:t>
      </w:r>
      <w:r w:rsidRPr="00085ECD">
        <w:t xml:space="preserve"> shall so elect), if the total taxable estate value is less than the amount allowed by the estate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to die, and the state death tax credit allowable in said estate, but only to the extent that the use of such state death tax credit does </w:t>
      </w:r>
      <w:r w:rsidRPr="00085ECD">
        <w:rPr>
          <w:rFonts w:cs="Times New Roman"/>
        </w:rPr>
        <w:t>not</w:t>
      </w:r>
      <w:r w:rsidRPr="00085ECD">
        <w:t xml:space="preserve"> increase the death tax payable in any state (the “{[</w:t>
      </w:r>
      <w:r w:rsidRPr="00080A8E">
        <w:rPr>
          <w:noProof/>
          <w:color w:val="2157AD"/>
          <w:shd w:val="clear" w:color="auto" w:fill="C9E1F3"/>
        </w:rPr>
        <w:t>Client.Last</w:t>
      </w:r>
      <w:r w:rsidRPr="00085ECD">
        <w:t xml:space="preserve">]} </w:t>
      </w:r>
      <w:r>
        <w:t>Family Trust</w:t>
      </w:r>
      <w:r w:rsidRPr="00085ECD">
        <w:t xml:space="preserve">  amount”), reduced by the value (1) all dispositions under previous Articles of this Trust, other than property qualifying for the marital or charitable deduction, and (2) all property passing outside of the {[</w:t>
      </w:r>
      <w:r w:rsidRPr="00080A8E">
        <w:rPr>
          <w:noProof/>
          <w:color w:val="2157AD"/>
          <w:shd w:val="clear" w:color="auto" w:fill="C9E1F3"/>
        </w:rPr>
        <w:t>Client.Last</w:t>
      </w:r>
      <w:r w:rsidRPr="00085ECD">
        <w:t xml:space="preserve">]} </w:t>
      </w:r>
      <w:r>
        <w:t>Family Trust</w:t>
      </w:r>
      <w:r w:rsidRPr="00085ECD">
        <w:t xml:space="preserve"> and included in the gross estate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to die for federal estate tax purposes (or constituting an adjusted taxable gift for purposes of the federal unified transfer tax, pursuant to Regulation Section 25.2701-5), other than property qualifying for the marital or charitable deduction. This sum shall be further reduced by the amount of any administration expenses claimed as an income tax deduction rather than an estate tax deduction, and any state death taxes that are not deducted in computing the federal estate tax on the estate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to die. For the purpose of establishing the sum disposed of by this Section, the values finally fixed in the federal estate tax proceeding relating to the estate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to die shall be used. In allocating assets to the {[</w:t>
      </w:r>
      <w:r w:rsidRPr="00080A8E">
        <w:rPr>
          <w:noProof/>
          <w:color w:val="2157AD"/>
          <w:shd w:val="clear" w:color="auto" w:fill="C9E1F3"/>
        </w:rPr>
        <w:t>Client.Last</w:t>
      </w:r>
      <w:r w:rsidRPr="00085ECD">
        <w:t xml:space="preserve">]} </w:t>
      </w:r>
      <w:r>
        <w:t>Family Trust</w:t>
      </w:r>
      <w:r w:rsidRPr="00085ECD">
        <w:t xml:space="preserve">, we authorize </w:t>
      </w:r>
      <w:r w:rsidR="00564C10">
        <w:t>the Trustee</w:t>
      </w:r>
      <w:r w:rsidRPr="00085ECD">
        <w:t xml:space="preserve"> to use cash or any other property or accumulation or combination thereof. In determining said sum, any disclaimers shall not be taken into account, and it shall be assumed that an election is made to qualify all qualified terminable interest property (other than the {[</w:t>
      </w:r>
      <w:r w:rsidRPr="00080A8E">
        <w:rPr>
          <w:noProof/>
          <w:color w:val="2157AD"/>
          <w:shd w:val="clear" w:color="auto" w:fill="C9E1F3"/>
        </w:rPr>
        <w:t>Client.Last</w:t>
      </w:r>
      <w:r w:rsidRPr="00085ECD">
        <w:t xml:space="preserve">]} </w:t>
      </w:r>
      <w:r>
        <w:t>Family Trust</w:t>
      </w:r>
      <w:r w:rsidRPr="00085ECD">
        <w:t xml:space="preserve">) for the marital deduction, regardless of what election is made. Notwithstanding the foregoing, </w:t>
      </w:r>
      <w:r w:rsidR="00564C10">
        <w:t>the Trustee</w:t>
      </w:r>
      <w:r w:rsidRPr="00085ECD">
        <w:t xml:space="preserve"> shall not allocate qualified retirement benefits (IRAs, 401Ks, etc.) to satisfy the pecuniary amount defined above. Any qualified retirement benefits shall be allocated to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sidRPr="00085ECD">
        <w:t xml:space="preserve"> hereunder.</w:t>
      </w:r>
    </w:p>
    <w:p w14:paraId="3A9B1342" w14:textId="3EA632DF" w:rsidR="002C488C" w:rsidRPr="00085ECD" w:rsidRDefault="002C488C" w:rsidP="002C488C">
      <w:pPr>
        <w:pStyle w:val="TheusBody2"/>
        <w:ind w:left="720"/>
      </w:pPr>
      <w:r w:rsidRPr="00085ECD">
        <w:t>The Trustee shall satisfy the sum so determined in cash or in kind, or partly in each, and it shall allocate to the {[</w:t>
      </w:r>
      <w:r w:rsidRPr="00080A8E">
        <w:rPr>
          <w:noProof/>
          <w:color w:val="2157AD"/>
          <w:shd w:val="clear" w:color="auto" w:fill="C9E1F3"/>
        </w:rPr>
        <w:t>Client.Last</w:t>
      </w:r>
      <w:r w:rsidRPr="00085ECD">
        <w:t xml:space="preserve">]} </w:t>
      </w:r>
      <w:r>
        <w:t>Family Trust</w:t>
      </w:r>
      <w:r w:rsidRPr="00085ECD">
        <w:t xml:space="preserve"> any assets added to the Trust Estate that are not eligible for the federal estate tax marital deduction. Assets allocated in kind shall be considered to satisfy said sum on the basis of their net fair market values at the date(s) of allocation to the {[</w:t>
      </w:r>
      <w:r w:rsidRPr="00080A8E">
        <w:rPr>
          <w:noProof/>
          <w:color w:val="2157AD"/>
          <w:shd w:val="clear" w:color="auto" w:fill="C9E1F3"/>
        </w:rPr>
        <w:t>Client.Last</w:t>
      </w:r>
      <w:r w:rsidRPr="00085ECD">
        <w:t xml:space="preserve">]} </w:t>
      </w:r>
      <w:r>
        <w:t>Family Trust</w:t>
      </w:r>
      <w:r w:rsidRPr="00085ECD">
        <w:t>. Assets used to fund the {[</w:t>
      </w:r>
      <w:r w:rsidRPr="00080A8E">
        <w:rPr>
          <w:noProof/>
          <w:color w:val="2157AD"/>
          <w:shd w:val="clear" w:color="auto" w:fill="C9E1F3"/>
        </w:rPr>
        <w:t>Client.Last</w:t>
      </w:r>
      <w:r w:rsidRPr="00085ECD">
        <w:t xml:space="preserve">]} </w:t>
      </w:r>
      <w:r>
        <w:t xml:space="preserve">Family </w:t>
      </w:r>
      <w:r>
        <w:lastRenderedPageBreak/>
        <w:t>Trust</w:t>
      </w:r>
      <w:r w:rsidRPr="00085ECD">
        <w:t xml:space="preserve"> and any marital deduction portion shall be allocated to be fairly representational of any appreciation or depreciation in value of property available for distribution which may occur after the death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to die. It is our intent to use as many non-qualified assets of the Trust to fund the {[</w:t>
      </w:r>
      <w:r w:rsidRPr="00080A8E">
        <w:rPr>
          <w:noProof/>
          <w:color w:val="2157AD"/>
          <w:shd w:val="clear" w:color="auto" w:fill="C9E1F3"/>
        </w:rPr>
        <w:t>Client.Last</w:t>
      </w:r>
      <w:r w:rsidRPr="00085ECD">
        <w:t xml:space="preserve">]} </w:t>
      </w:r>
      <w:r>
        <w:t>Family Trust</w:t>
      </w:r>
      <w:r w:rsidRPr="00085ECD">
        <w:t xml:space="preserve">.  However, </w:t>
      </w:r>
      <w:r w:rsidR="00564C10">
        <w:t>the Trustee</w:t>
      </w:r>
      <w:r w:rsidRPr="00085ECD">
        <w:t xml:space="preserve"> shall have sole, absolute and unreviewable discretion to allocate Trust assets between the {[</w:t>
      </w:r>
      <w:r w:rsidRPr="00080A8E">
        <w:rPr>
          <w:noProof/>
          <w:color w:val="2157AD"/>
          <w:shd w:val="clear" w:color="auto" w:fill="C9E1F3"/>
        </w:rPr>
        <w:t>Client.Last</w:t>
      </w:r>
      <w:r w:rsidRPr="00085ECD">
        <w:t xml:space="preserve">]} </w:t>
      </w:r>
      <w:r>
        <w:t>Family Trust</w:t>
      </w:r>
      <w:r w:rsidRPr="00085ECD">
        <w:t xml:space="preserve"> and any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sidRPr="00085ECD">
        <w:t xml:space="preserve"> created hereunder.</w:t>
      </w:r>
    </w:p>
    <w:p w14:paraId="5A23F818" w14:textId="0D647B47" w:rsidR="00311A40" w:rsidRPr="00085ECD" w:rsidRDefault="00311A40" w:rsidP="00D41FC8">
      <w:pPr>
        <w:pStyle w:val="TheusBody3"/>
      </w:pPr>
      <w:r w:rsidRPr="00085ECD">
        <w:t xml:space="preserve">The Trustee shall administer the </w:t>
      </w:r>
      <w:r w:rsidR="00DF4E58" w:rsidRPr="00085ECD">
        <w:t>{</w:t>
      </w:r>
      <w:r w:rsidRPr="00085ECD">
        <w:t>[</w:t>
      </w:r>
      <w:r w:rsidRPr="00085ECD">
        <w:rPr>
          <w:noProof/>
          <w:color w:val="2157AD"/>
          <w:shd w:val="clear" w:color="auto" w:fill="C9E1F3"/>
        </w:rPr>
        <w:t>Client</w:t>
      </w:r>
      <w:r w:rsidR="00F7738F" w:rsidRPr="00085ECD">
        <w:rPr>
          <w:noProof/>
          <w:color w:val="2157AD"/>
          <w:shd w:val="clear" w:color="auto" w:fill="C9E1F3"/>
        </w:rPr>
        <w:t>.L</w:t>
      </w:r>
      <w:r w:rsidRPr="00085ECD">
        <w:rPr>
          <w:noProof/>
          <w:color w:val="2157AD"/>
          <w:shd w:val="clear" w:color="auto" w:fill="C9E1F3"/>
        </w:rPr>
        <w:t>ast</w:t>
      </w:r>
      <w:r w:rsidRPr="00085ECD">
        <w:t>]</w:t>
      </w:r>
      <w:r w:rsidR="00DF4E58" w:rsidRPr="00085ECD">
        <w:t>}</w:t>
      </w:r>
      <w:r w:rsidRPr="00085ECD">
        <w:t xml:space="preserve"> </w:t>
      </w:r>
      <w:r w:rsidR="001A4C58">
        <w:t>Family Trust</w:t>
      </w:r>
      <w:r w:rsidRPr="00085ECD">
        <w:t xml:space="preserve"> in accordance with the provisions of</w:t>
      </w:r>
      <w:r w:rsidR="002C488C">
        <w:t xml:space="preserve"> </w:t>
      </w:r>
      <w:r w:rsidRPr="00085ECD">
        <w:t xml:space="preserve"> </w:t>
      </w:r>
      <w:r w:rsidR="00656054" w:rsidRPr="00085ECD">
        <w:fldChar w:fldCharType="begin"/>
      </w:r>
      <w:r w:rsidR="00656054" w:rsidRPr="00085ECD">
        <w:instrText xml:space="preserve"> REF _Ref21514063 \r \h </w:instrText>
      </w:r>
      <w:r w:rsidR="00085ECD">
        <w:instrText xml:space="preserve"> \* MERGEFORMAT </w:instrText>
      </w:r>
      <w:r w:rsidR="00656054" w:rsidRPr="00085ECD">
        <w:fldChar w:fldCharType="separate"/>
      </w:r>
      <w:r w:rsidR="00950596">
        <w:t>Section 13.04</w:t>
      </w:r>
      <w:r w:rsidR="00656054" w:rsidRPr="00085ECD">
        <w:fldChar w:fldCharType="end"/>
      </w:r>
      <w:r w:rsidRPr="00085ECD">
        <w:t>.</w:t>
      </w:r>
    </w:p>
    <w:p w14:paraId="30F1859D" w14:textId="5D63455C" w:rsidR="00311A40" w:rsidRPr="00085ECD" w:rsidRDefault="00311A40" w:rsidP="002B2700">
      <w:pPr>
        <w:pStyle w:val="Heading3"/>
      </w:pPr>
      <w:r w:rsidRPr="00085ECD">
        <w:t xml:space="preserve">Creation of the </w:t>
      </w:r>
      <w:r w:rsidR="00DF4E58" w:rsidRPr="00085ECD">
        <w:t>{</w:t>
      </w:r>
      <w:r w:rsidRPr="00085ECD">
        <w:t>[</w:t>
      </w:r>
      <w:r w:rsidRPr="00085ECD">
        <w:rPr>
          <w:noProof/>
          <w:color w:val="2157AD"/>
          <w:shd w:val="clear" w:color="auto" w:fill="C9E1F3"/>
        </w:rPr>
        <w:t>Client</w:t>
      </w:r>
      <w:r w:rsidR="00F7738F" w:rsidRPr="00085ECD">
        <w:rPr>
          <w:noProof/>
          <w:color w:val="2157AD"/>
          <w:shd w:val="clear" w:color="auto" w:fill="C9E1F3"/>
        </w:rPr>
        <w:t>.L</w:t>
      </w:r>
      <w:r w:rsidRPr="00085ECD">
        <w:rPr>
          <w:noProof/>
          <w:color w:val="2157AD"/>
          <w:shd w:val="clear" w:color="auto" w:fill="C9E1F3"/>
        </w:rPr>
        <w:t>ast</w:t>
      </w:r>
      <w:r w:rsidRPr="00085ECD">
        <w:t>]</w:t>
      </w:r>
      <w:r w:rsidR="00DF4E58" w:rsidRPr="00085ECD">
        <w:t>}</w:t>
      </w:r>
      <w:r w:rsidRPr="00085ECD">
        <w:t xml:space="preserve"> </w:t>
      </w:r>
      <w:r w:rsidR="00B22F00" w:rsidRPr="00D65F94">
        <w:rPr>
          <w:rFonts w:eastAsia="Times New Roman"/>
        </w:rPr>
        <w:t>{[</w:t>
      </w:r>
      <w:r w:rsidR="00B22F00" w:rsidRPr="00D65F94">
        <w:rPr>
          <w:rStyle w:val="Strong"/>
          <w:rFonts w:eastAsia="Times New Roman"/>
          <w:color w:val="41A151"/>
          <w:shd w:val="clear" w:color="auto" w:fill="C9F3CD"/>
        </w:rPr>
        <w:t>if</w:t>
      </w:r>
      <w:r w:rsidR="00B22F00" w:rsidRPr="00D65F94">
        <w:rPr>
          <w:rFonts w:eastAsia="Times New Roman"/>
          <w:color w:val="2157AD"/>
          <w:shd w:val="clear" w:color="auto" w:fill="C9F3CD"/>
        </w:rPr>
        <w:t xml:space="preserve"> LifePartners</w:t>
      </w:r>
      <w:r w:rsidR="00B22F00" w:rsidRPr="00D65F94">
        <w:rPr>
          <w:rFonts w:eastAsia="Times New Roman"/>
        </w:rPr>
        <w:t>]}Life Partner{[</w:t>
      </w:r>
      <w:r w:rsidR="00B22F00" w:rsidRPr="00D65F94">
        <w:rPr>
          <w:rStyle w:val="Strong"/>
          <w:rFonts w:eastAsia="Times New Roman"/>
          <w:color w:val="41A151"/>
          <w:shd w:val="clear" w:color="auto" w:fill="C9F3CD"/>
        </w:rPr>
        <w:t>else</w:t>
      </w:r>
      <w:r w:rsidR="00B22F00" w:rsidRPr="00D65F94">
        <w:rPr>
          <w:rFonts w:eastAsia="Times New Roman"/>
        </w:rPr>
        <w:t>]}Marital</w:t>
      </w:r>
      <w:r w:rsidR="00B22F00" w:rsidRPr="00D65F94">
        <w:t>{[</w:t>
      </w:r>
      <w:r w:rsidR="00B22F00" w:rsidRPr="00D65F94">
        <w:rPr>
          <w:noProof/>
          <w:color w:val="41A151"/>
          <w:shd w:val="clear" w:color="auto" w:fill="C9F3CD"/>
        </w:rPr>
        <w:t>endif</w:t>
      </w:r>
      <w:r w:rsidR="00B22F00" w:rsidRPr="00D65F94">
        <w:t>]}</w:t>
      </w:r>
      <w:r w:rsidRPr="00085ECD">
        <w:t xml:space="preserve"> Trust</w:t>
      </w:r>
    </w:p>
    <w:p w14:paraId="6B861B01" w14:textId="77777777" w:rsidR="002C488C" w:rsidRPr="00085ECD" w:rsidRDefault="002C488C" w:rsidP="002C488C">
      <w:pPr>
        <w:pStyle w:val="TheusBody2"/>
        <w:ind w:left="720"/>
      </w:pPr>
      <w:r w:rsidRPr="00085ECD">
        <w:t xml:space="preserve">The Trustee shall hold any residue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to die in a separate "Marital Deduction Trust" for the benefit of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The Trustee may elect under Code Section 2056(b)(7) (or corresponding </w:t>
      </w:r>
      <w:r>
        <w:rPr>
          <w:rFonts w:eastAsia="Times New Roman"/>
        </w:rPr>
        <w:t>{[</w:t>
      </w:r>
      <w:r>
        <w:rPr>
          <w:rFonts w:eastAsia="Times New Roman"/>
          <w:color w:val="2157AD"/>
          <w:shd w:val="clear" w:color="auto" w:fill="C9E1F3"/>
        </w:rPr>
        <w:t>StateLawSelect.Name</w:t>
      </w:r>
      <w:r>
        <w:rPr>
          <w:rFonts w:eastAsia="Times New Roman"/>
        </w:rPr>
        <w:t>]}</w:t>
      </w:r>
      <w:r w:rsidRPr="00085ECD">
        <w:t xml:space="preserve"> state tax law provision) to qualify any amount not funded to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sidRPr="00085ECD">
        <w:t xml:space="preserve"> for the estate tax marital deduction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 xml:space="preserve">]}, as may be permitted by applicable law if </w:t>
      </w:r>
      <w:r>
        <w:rPr>
          <w:rFonts w:cs="Times New Roman"/>
        </w:rPr>
        <w:t>{[</w:t>
      </w:r>
      <w:r>
        <w:rPr>
          <w:rFonts w:cs="Times New Roman"/>
          <w:noProof/>
          <w:color w:val="2157AD"/>
          <w:shd w:val="clear" w:color="auto" w:fill="C9E1F3"/>
        </w:rPr>
        <w:t>StateLawSelect.GrantorReference</w:t>
      </w:r>
      <w:r>
        <w:rPr>
          <w:rFonts w:cs="Times New Roman"/>
        </w:rPr>
        <w:t>]}</w:t>
      </w:r>
      <w:r>
        <w:rPr>
          <w:rFonts w:eastAsia="Times New Roman"/>
        </w:rPr>
        <w:t xml:space="preserve">s are married at the time of death of the first </w:t>
      </w:r>
      <w:r>
        <w:rPr>
          <w:rFonts w:cs="Times New Roman"/>
        </w:rPr>
        <w:t>{[</w:t>
      </w:r>
      <w:r>
        <w:rPr>
          <w:rFonts w:cs="Times New Roman"/>
          <w:noProof/>
          <w:color w:val="2157AD"/>
          <w:shd w:val="clear" w:color="auto" w:fill="C9E1F3"/>
        </w:rPr>
        <w:t>StateLawSelect.GrantorReference</w:t>
      </w:r>
      <w:r>
        <w:rPr>
          <w:rFonts w:cs="Times New Roman"/>
        </w:rPr>
        <w:t>]}</w:t>
      </w:r>
      <w:r>
        <w:rPr>
          <w:rFonts w:eastAsia="Times New Roman"/>
        </w:rPr>
        <w:t xml:space="preserve"> to die{[</w:t>
      </w:r>
      <w:r>
        <w:rPr>
          <w:rStyle w:val="Strong"/>
          <w:rFonts w:eastAsia="Times New Roman"/>
          <w:color w:val="41A151"/>
          <w:shd w:val="clear" w:color="auto" w:fill="C9F3CD"/>
        </w:rPr>
        <w:t>endif</w:t>
      </w:r>
      <w:r>
        <w:rPr>
          <w:rFonts w:eastAsia="Times New Roman"/>
        </w:rPr>
        <w:t>]}</w:t>
      </w:r>
      <w:r w:rsidRPr="00085ECD">
        <w:t xml:space="preserve">. </w:t>
      </w:r>
    </w:p>
    <w:p w14:paraId="12C6F053" w14:textId="23E75AFB" w:rsidR="002C488C" w:rsidRPr="00085ECD" w:rsidRDefault="002C488C" w:rsidP="002C488C">
      <w:pPr>
        <w:pStyle w:val="TheusBody2"/>
        <w:ind w:left="720"/>
      </w:pPr>
      <w:r w:rsidRPr="00085ECD">
        <w:t xml:space="preserve">In conferring discretion upon a Trustee to make elections under </w:t>
      </w:r>
      <w:r>
        <w:rPr>
          <w:rFonts w:cs="Times New Roman"/>
        </w:rPr>
        <w:t>{[</w:t>
      </w:r>
      <w:r>
        <w:rPr>
          <w:rFonts w:cs="Times New Roman"/>
          <w:noProof/>
          <w:color w:val="2157AD"/>
          <w:shd w:val="clear" w:color="auto" w:fill="C9E1F3"/>
        </w:rPr>
        <w:t>StateLawSelect.Name</w:t>
      </w:r>
      <w:r>
        <w:rPr>
          <w:rFonts w:cs="Times New Roman"/>
        </w:rPr>
        <w:t>]}</w:t>
      </w:r>
      <w:r w:rsidRPr="00085ECD">
        <w:t xml:space="preserve"> state law or the Code, it is our desire that </w:t>
      </w:r>
      <w:r w:rsidR="00564C10">
        <w:t>the Trustee</w:t>
      </w:r>
      <w:r w:rsidRPr="00085ECD">
        <w:t xml:space="preserve"> use his or her discretion to produce the greatest tax benefit for the estate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to die,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Partner’s{[</w:t>
      </w:r>
      <w:r>
        <w:rPr>
          <w:rStyle w:val="Strong"/>
          <w:rFonts w:eastAsia="Times New Roman"/>
          <w:color w:val="41A151"/>
          <w:shd w:val="clear" w:color="auto" w:fill="C9F3CD"/>
        </w:rPr>
        <w:t>else</w:t>
      </w:r>
      <w:r>
        <w:rPr>
          <w:rFonts w:eastAsia="Times New Roman"/>
        </w:rPr>
        <w:t>]}Spouse’s{[</w:t>
      </w:r>
      <w:r>
        <w:rPr>
          <w:rStyle w:val="Strong"/>
          <w:rFonts w:eastAsia="Times New Roman"/>
          <w:color w:val="41A151"/>
          <w:shd w:val="clear" w:color="auto" w:fill="C9F3CD"/>
        </w:rPr>
        <w:t>endif</w:t>
      </w:r>
      <w:r>
        <w:rPr>
          <w:rFonts w:eastAsia="Times New Roman"/>
        </w:rPr>
        <w:t>]}</w:t>
      </w:r>
      <w:r w:rsidRPr="00085ECD">
        <w:t xml:space="preserve"> estate, or his or her beneficiaries, considering both income tax and estate tax consequences to the estate and beneficiaries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to die, but regardless of the effect such an election might have on any gift contained in this Trust. Without limiting </w:t>
      </w:r>
      <w:r w:rsidR="00564C10">
        <w:t>the Trustee</w:t>
      </w:r>
      <w:r>
        <w:t>’s</w:t>
      </w:r>
      <w:r w:rsidRPr="00085ECD">
        <w:t xml:space="preserve"> discretion to make these elections, it is our specific intention that the estate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to die be entitled to claim the optimum available marital deduction for federal estate tax purposes as provided in this Trust. All provisions of this Trust, and all powers, duties, and discretionary authority granted by us to </w:t>
      </w:r>
      <w:r w:rsidR="00564C10">
        <w:t>the Trustee</w:t>
      </w:r>
      <w:r w:rsidRPr="00085ECD">
        <w:t xml:space="preserve"> are to be interpreted and limited accordingly. </w:t>
      </w:r>
    </w:p>
    <w:p w14:paraId="74FE5679" w14:textId="1AC083E9" w:rsidR="002C488C" w:rsidRPr="00085ECD" w:rsidRDefault="002C488C" w:rsidP="002C488C">
      <w:pPr>
        <w:pStyle w:val="TheusBody2"/>
        <w:ind w:left="720"/>
      </w:pPr>
      <w:r w:rsidRPr="00085ECD">
        <w:t xml:space="preserve">We intend the gift </w:t>
      </w:r>
      <w:r>
        <w:t xml:space="preserve">to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sidRPr="00085ECD">
        <w:t>{[</w:t>
      </w:r>
      <w:r w:rsidRPr="00080A8E">
        <w:rPr>
          <w:b/>
          <w:noProof/>
          <w:color w:val="41A151"/>
          <w:shd w:val="clear" w:color="auto" w:fill="C9F3CD"/>
        </w:rPr>
        <w:t>endif</w:t>
      </w:r>
      <w:r w:rsidRPr="00085ECD">
        <w:t>]}</w:t>
      </w:r>
      <w:r>
        <w:t xml:space="preserve"> </w:t>
      </w:r>
      <w:r w:rsidRPr="00085ECD">
        <w:t xml:space="preserve">as described herein and administered under this Article qualify for the federal estate tax marital deduction, and the provisions of this Trust shall be construed to reflect this intent. To the extent that giving effect to a provision of this Article would </w:t>
      </w:r>
      <w:r>
        <w:t xml:space="preserve">prevent </w:t>
      </w:r>
      <w:r w:rsidRPr="00085ECD">
        <w:t>the</w:t>
      </w:r>
      <w:r>
        <w:t xml:space="preserve"> </w:t>
      </w:r>
      <w:r w:rsidRPr="00085ECD">
        <w:t xml:space="preserve">gift </w:t>
      </w:r>
      <w:r>
        <w:t xml:space="preserve">to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sidRPr="00085ECD">
        <w:t>{[</w:t>
      </w:r>
      <w:r w:rsidRPr="00080A8E">
        <w:rPr>
          <w:b/>
          <w:noProof/>
          <w:color w:val="41A151"/>
          <w:shd w:val="clear" w:color="auto" w:fill="C9F3CD"/>
        </w:rPr>
        <w:t>endif</w:t>
      </w:r>
      <w:r w:rsidRPr="00085ECD">
        <w:t>]}</w:t>
      </w:r>
      <w:r>
        <w:t xml:space="preserve"> from </w:t>
      </w:r>
      <w:r w:rsidRPr="00085ECD">
        <w:t xml:space="preserve">qualifying for the federal estate tax unlimited marital deduction, that provision shall be ineffective, except to the extent </w:t>
      </w:r>
      <w:r w:rsidR="00564C10">
        <w:t>the Trustee</w:t>
      </w:r>
      <w:r w:rsidRPr="00085ECD">
        <w:t xml:space="preserve"> or </w:t>
      </w:r>
      <w:r w:rsidR="00805840">
        <w:rPr>
          <w:rFonts w:cs="Times New Roman"/>
        </w:rPr>
        <w:t>{[</w:t>
      </w:r>
      <w:r w:rsidR="00805840">
        <w:rPr>
          <w:rFonts w:cs="Times New Roman"/>
          <w:noProof/>
          <w:color w:val="2157AD"/>
          <w:shd w:val="clear" w:color="auto" w:fill="C9E1F3"/>
        </w:rPr>
        <w:t>StateLawSelect.Executor</w:t>
      </w:r>
      <w:r w:rsidR="00805840">
        <w:rPr>
          <w:rFonts w:cs="Times New Roman"/>
        </w:rPr>
        <w:t>]}</w:t>
      </w:r>
      <w:r w:rsidRPr="00085ECD">
        <w:t xml:space="preserve"> elects that all or a portion of the gift not qualify for the unlimited marital deduction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 xml:space="preserve">]}, unless the federal estate tax unlimited marital deduction is unavailable in any event due to the marital status of </w:t>
      </w:r>
      <w:r>
        <w:rPr>
          <w:rFonts w:cs="Times New Roman"/>
        </w:rPr>
        <w:t>{[</w:t>
      </w:r>
      <w:r>
        <w:rPr>
          <w:rFonts w:cs="Times New Roman"/>
          <w:noProof/>
          <w:color w:val="2157AD"/>
          <w:shd w:val="clear" w:color="auto" w:fill="C9E1F3"/>
        </w:rPr>
        <w:t>StateLawSelect.GrantorReference</w:t>
      </w:r>
      <w:r>
        <w:rPr>
          <w:rFonts w:cs="Times New Roman"/>
        </w:rPr>
        <w:t>]}</w:t>
      </w:r>
      <w:r>
        <w:rPr>
          <w:rFonts w:eastAsia="Times New Roman"/>
        </w:rPr>
        <w:t xml:space="preserve">s at the time of death of the first </w:t>
      </w:r>
      <w:r>
        <w:rPr>
          <w:rFonts w:cs="Times New Roman"/>
        </w:rPr>
        <w:t>{[</w:t>
      </w:r>
      <w:r>
        <w:rPr>
          <w:rFonts w:cs="Times New Roman"/>
          <w:noProof/>
          <w:color w:val="2157AD"/>
          <w:shd w:val="clear" w:color="auto" w:fill="C9E1F3"/>
        </w:rPr>
        <w:t>StateLawSelect.GrantorReference</w:t>
      </w:r>
      <w:r>
        <w:rPr>
          <w:rFonts w:cs="Times New Roman"/>
        </w:rPr>
        <w:t>]}</w:t>
      </w:r>
      <w:r>
        <w:rPr>
          <w:rFonts w:eastAsia="Times New Roman"/>
        </w:rPr>
        <w:t xml:space="preserve"> to die</w:t>
      </w:r>
      <w:r w:rsidRPr="00085ECD">
        <w:t>{[</w:t>
      </w:r>
      <w:r w:rsidRPr="00080A8E">
        <w:rPr>
          <w:b/>
          <w:noProof/>
          <w:color w:val="41A151"/>
          <w:shd w:val="clear" w:color="auto" w:fill="C9F3CD"/>
        </w:rPr>
        <w:t>endif</w:t>
      </w:r>
      <w:r w:rsidRPr="00085ECD">
        <w:t>]}.</w:t>
      </w:r>
    </w:p>
    <w:p w14:paraId="102E7018" w14:textId="63E137B3" w:rsidR="00311A40" w:rsidRPr="00085ECD" w:rsidRDefault="00311A40" w:rsidP="00D41FC8">
      <w:pPr>
        <w:pStyle w:val="TheusBody3"/>
      </w:pPr>
      <w:r w:rsidRPr="00085ECD">
        <w:lastRenderedPageBreak/>
        <w:t xml:space="preserve">The Trustee shall administer the </w:t>
      </w:r>
      <w:r w:rsidR="00DF4E58" w:rsidRPr="00085ECD">
        <w:t>{</w:t>
      </w:r>
      <w:r w:rsidRPr="00085ECD">
        <w:t>[</w:t>
      </w:r>
      <w:r w:rsidRPr="00085ECD">
        <w:rPr>
          <w:noProof/>
          <w:color w:val="2157AD"/>
          <w:shd w:val="clear" w:color="auto" w:fill="C9E1F3"/>
        </w:rPr>
        <w:t>Client</w:t>
      </w:r>
      <w:r w:rsidR="00F7738F" w:rsidRPr="00085ECD">
        <w:rPr>
          <w:noProof/>
          <w:color w:val="2157AD"/>
          <w:shd w:val="clear" w:color="auto" w:fill="C9E1F3"/>
        </w:rPr>
        <w:t>.L</w:t>
      </w:r>
      <w:r w:rsidRPr="00085ECD">
        <w:rPr>
          <w:noProof/>
          <w:color w:val="2157AD"/>
          <w:shd w:val="clear" w:color="auto" w:fill="C9E1F3"/>
        </w:rPr>
        <w:t>ast</w:t>
      </w:r>
      <w:r w:rsidRPr="00085ECD">
        <w:t>]</w:t>
      </w:r>
      <w:r w:rsidR="00DF4E58" w:rsidRPr="00085ECD">
        <w:t>}</w:t>
      </w:r>
      <w:r w:rsidRPr="00085ECD">
        <w:t xml:space="preserve"> </w:t>
      </w:r>
      <w:r w:rsidR="00F867B8" w:rsidRPr="00D65F94">
        <w:rPr>
          <w:rFonts w:eastAsia="Times New Roman"/>
        </w:rPr>
        <w:t>{[</w:t>
      </w:r>
      <w:r w:rsidR="00F867B8" w:rsidRPr="00D65F94">
        <w:rPr>
          <w:rStyle w:val="Strong"/>
          <w:rFonts w:eastAsia="Times New Roman"/>
          <w:color w:val="41A151"/>
          <w:shd w:val="clear" w:color="auto" w:fill="C9F3CD"/>
        </w:rPr>
        <w:t>if</w:t>
      </w:r>
      <w:r w:rsidR="00F867B8" w:rsidRPr="00D65F94">
        <w:rPr>
          <w:rFonts w:eastAsia="Times New Roman"/>
          <w:color w:val="2157AD"/>
          <w:shd w:val="clear" w:color="auto" w:fill="C9F3CD"/>
        </w:rPr>
        <w:t xml:space="preserve"> LifePartners</w:t>
      </w:r>
      <w:r w:rsidR="00F867B8" w:rsidRPr="00D65F94">
        <w:rPr>
          <w:rFonts w:eastAsia="Times New Roman"/>
        </w:rPr>
        <w:t>]}Life Partner{[</w:t>
      </w:r>
      <w:r w:rsidR="00F867B8" w:rsidRPr="00D65F94">
        <w:rPr>
          <w:rStyle w:val="Strong"/>
          <w:rFonts w:eastAsia="Times New Roman"/>
          <w:color w:val="41A151"/>
          <w:shd w:val="clear" w:color="auto" w:fill="C9F3CD"/>
        </w:rPr>
        <w:t>else</w:t>
      </w:r>
      <w:r w:rsidR="00F867B8" w:rsidRPr="00D65F94">
        <w:rPr>
          <w:rFonts w:eastAsia="Times New Roman"/>
        </w:rPr>
        <w:t>]}</w:t>
      </w:r>
      <w:r w:rsidR="00F867B8">
        <w:rPr>
          <w:rFonts w:eastAsia="Times New Roman"/>
        </w:rPr>
        <w:t>Marital</w:t>
      </w:r>
      <w:r w:rsidR="00F867B8" w:rsidRPr="00D65F94">
        <w:t>{[</w:t>
      </w:r>
      <w:r w:rsidR="00F867B8" w:rsidRPr="00D65F94">
        <w:rPr>
          <w:noProof/>
          <w:color w:val="41A151"/>
          <w:shd w:val="clear" w:color="auto" w:fill="C9F3CD"/>
        </w:rPr>
        <w:t>endif</w:t>
      </w:r>
      <w:r w:rsidR="00F867B8" w:rsidRPr="00D65F94">
        <w:t>]}</w:t>
      </w:r>
      <w:r w:rsidR="00F867B8" w:rsidRPr="00085ECD">
        <w:t xml:space="preserve"> </w:t>
      </w:r>
      <w:r w:rsidRPr="00085ECD">
        <w:t xml:space="preserve"> Trust in accordance with the provisions </w:t>
      </w:r>
      <w:r w:rsidR="002567B9" w:rsidRPr="00085ECD">
        <w:t xml:space="preserve">of </w:t>
      </w:r>
      <w:r w:rsidR="00FB53F9" w:rsidRPr="00085ECD">
        <w:fldChar w:fldCharType="begin"/>
      </w:r>
      <w:r w:rsidR="00FB53F9" w:rsidRPr="00085ECD">
        <w:instrText xml:space="preserve"> REF _Ref23235566 \r \h  \* MERGEFORMAT </w:instrText>
      </w:r>
      <w:r w:rsidR="00FB53F9" w:rsidRPr="00085ECD">
        <w:fldChar w:fldCharType="separate"/>
      </w:r>
      <w:r w:rsidR="00950596">
        <w:t>Section 13.05</w:t>
      </w:r>
      <w:r w:rsidR="00FB53F9" w:rsidRPr="00085ECD">
        <w:fldChar w:fldCharType="end"/>
      </w:r>
      <w:r w:rsidRPr="00085ECD">
        <w:t>.</w:t>
      </w:r>
    </w:p>
    <w:p w14:paraId="608EFF91" w14:textId="2A36671D" w:rsidR="00311A40" w:rsidRPr="00085ECD" w:rsidRDefault="00311A40" w:rsidP="002B2700">
      <w:pPr>
        <w:pStyle w:val="Heading2"/>
        <w:rPr>
          <w:lang w:val="en-CA"/>
        </w:rPr>
      </w:pPr>
      <w:bookmarkStart w:id="424" w:name="_Ref21514063"/>
      <w:bookmarkStart w:id="425" w:name="_Toc203036010"/>
      <w:r w:rsidRPr="00680DAE">
        <w:t>Administration</w:t>
      </w:r>
      <w:r w:rsidRPr="00085ECD">
        <w:rPr>
          <w:lang w:val="en-CA"/>
        </w:rPr>
        <w:t xml:space="preserve"> of the </w:t>
      </w:r>
      <w:r w:rsidR="00DF4E58" w:rsidRPr="00085ECD">
        <w:rPr>
          <w:lang w:val="en-CA"/>
        </w:rPr>
        <w:t>{</w:t>
      </w:r>
      <w:r w:rsidRPr="00085ECD">
        <w:rPr>
          <w:lang w:val="en-CA"/>
        </w:rPr>
        <w:t>[</w:t>
      </w:r>
      <w:r w:rsidRPr="00085ECD">
        <w:rPr>
          <w:noProof/>
          <w:color w:val="2157AD"/>
          <w:shd w:val="clear" w:color="auto" w:fill="C9E1F3"/>
          <w:lang w:val="en-CA"/>
        </w:rPr>
        <w:t>Client</w:t>
      </w:r>
      <w:r w:rsidR="00F7738F" w:rsidRPr="00085ECD">
        <w:rPr>
          <w:noProof/>
          <w:color w:val="2157AD"/>
          <w:shd w:val="clear" w:color="auto" w:fill="C9E1F3"/>
          <w:lang w:val="en-CA"/>
        </w:rPr>
        <w:t>.L</w:t>
      </w:r>
      <w:r w:rsidRPr="00085ECD">
        <w:rPr>
          <w:noProof/>
          <w:color w:val="2157AD"/>
          <w:shd w:val="clear" w:color="auto" w:fill="C9E1F3"/>
          <w:lang w:val="en-CA"/>
        </w:rPr>
        <w:t>ast</w:t>
      </w:r>
      <w:r w:rsidRPr="00085ECD">
        <w:rPr>
          <w:lang w:val="en-CA"/>
        </w:rPr>
        <w:t>]</w:t>
      </w:r>
      <w:r w:rsidR="00DF4E58" w:rsidRPr="00085ECD">
        <w:rPr>
          <w:lang w:val="en-CA"/>
        </w:rPr>
        <w:t>}</w:t>
      </w:r>
      <w:r w:rsidRPr="00085ECD">
        <w:rPr>
          <w:lang w:val="en-CA"/>
        </w:rPr>
        <w:t xml:space="preserve"> </w:t>
      </w:r>
      <w:r w:rsidR="001A4C58">
        <w:rPr>
          <w:lang w:val="en-CA"/>
        </w:rPr>
        <w:t>Family Trust</w:t>
      </w:r>
      <w:bookmarkEnd w:id="424"/>
      <w:bookmarkEnd w:id="425"/>
    </w:p>
    <w:p w14:paraId="68EF3604" w14:textId="77777777" w:rsidR="00311A40" w:rsidRPr="00085ECD" w:rsidRDefault="00311A40" w:rsidP="002B2700">
      <w:pPr>
        <w:pStyle w:val="Heading3"/>
      </w:pPr>
      <w:r w:rsidRPr="00085ECD">
        <w:t>Establishment of Trust</w:t>
      </w:r>
    </w:p>
    <w:p w14:paraId="3BF81736" w14:textId="3605DA92" w:rsidR="00311A40" w:rsidRPr="00085ECD" w:rsidRDefault="00311A40" w:rsidP="00D41FC8">
      <w:pPr>
        <w:pStyle w:val="TheusBody3"/>
      </w:pPr>
      <w:r w:rsidRPr="00085ECD">
        <w:t xml:space="preserve">The trust is established pursuant to the provisions of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Pr="00085ECD">
        <w:t>, particularly</w:t>
      </w:r>
      <w:r w:rsidR="000B5424">
        <w:t xml:space="preserve"> </w:t>
      </w:r>
      <w:r w:rsidR="000B5424">
        <w:rPr>
          <w:rFonts w:eastAsia="Times New Roman"/>
        </w:rPr>
        <w:t>{[</w:t>
      </w:r>
      <w:r w:rsidR="000B5424">
        <w:rPr>
          <w:rFonts w:eastAsia="Times New Roman"/>
          <w:color w:val="2157AD"/>
          <w:shd w:val="clear" w:color="auto" w:fill="C9E1F3"/>
        </w:rPr>
        <w:t>StateLawSelect.TrustCodeStatute</w:t>
      </w:r>
      <w:r w:rsidR="000B5424">
        <w:rPr>
          <w:rFonts w:eastAsia="Times New Roman"/>
        </w:rPr>
        <w:t>]}</w:t>
      </w:r>
      <w:r w:rsidRPr="00085ECD">
        <w:rPr>
          <w:i/>
          <w:iCs/>
        </w:rPr>
        <w:t xml:space="preserve">, </w:t>
      </w:r>
      <w:r w:rsidRPr="00085ECD">
        <w:t>as now written or, hereafter amended.</w:t>
      </w:r>
    </w:p>
    <w:p w14:paraId="379F51B4" w14:textId="77777777" w:rsidR="00311A40" w:rsidRPr="00085ECD" w:rsidRDefault="00311A40" w:rsidP="002B2700">
      <w:pPr>
        <w:pStyle w:val="Heading3"/>
      </w:pPr>
      <w:r w:rsidRPr="00085ECD">
        <w:t>Name of Trust</w:t>
      </w:r>
    </w:p>
    <w:p w14:paraId="760E2D1F" w14:textId="23E7704D" w:rsidR="00311A40" w:rsidRPr="00085ECD" w:rsidRDefault="00311A40" w:rsidP="00D41FC8">
      <w:pPr>
        <w:pStyle w:val="TheusBody3"/>
      </w:pPr>
      <w:r w:rsidRPr="00085ECD">
        <w:t xml:space="preserve">The Trust shall be known as the “The </w:t>
      </w:r>
      <w:r w:rsidR="00DF4E58" w:rsidRPr="00085ECD">
        <w:t>{</w:t>
      </w:r>
      <w:r w:rsidRPr="00085ECD">
        <w:t>[</w:t>
      </w:r>
      <w:r w:rsidRPr="00085ECD">
        <w:rPr>
          <w:noProof/>
          <w:color w:val="2157AD"/>
          <w:shd w:val="clear" w:color="auto" w:fill="C9E1F3"/>
        </w:rPr>
        <w:t>Client</w:t>
      </w:r>
      <w:r w:rsidR="00F7738F" w:rsidRPr="00085ECD">
        <w:rPr>
          <w:noProof/>
          <w:color w:val="2157AD"/>
          <w:shd w:val="clear" w:color="auto" w:fill="C9E1F3"/>
        </w:rPr>
        <w:t>.L</w:t>
      </w:r>
      <w:r w:rsidRPr="00085ECD">
        <w:rPr>
          <w:noProof/>
          <w:color w:val="2157AD"/>
          <w:shd w:val="clear" w:color="auto" w:fill="C9E1F3"/>
        </w:rPr>
        <w:t>ast</w:t>
      </w:r>
      <w:r w:rsidRPr="00085ECD">
        <w:t>]</w:t>
      </w:r>
      <w:r w:rsidR="00DF4E58" w:rsidRPr="00085ECD">
        <w:t>}</w:t>
      </w:r>
      <w:r w:rsidRPr="00085ECD">
        <w:t xml:space="preserve"> </w:t>
      </w:r>
      <w:r w:rsidR="001A4C58">
        <w:t>Family Trust</w:t>
      </w:r>
      <w:r w:rsidRPr="00085ECD">
        <w:t>”.</w:t>
      </w:r>
    </w:p>
    <w:p w14:paraId="18E5EA16" w14:textId="77777777" w:rsidR="00311A40" w:rsidRPr="00085ECD" w:rsidRDefault="00311A40" w:rsidP="002B2700">
      <w:pPr>
        <w:pStyle w:val="Heading3"/>
      </w:pPr>
      <w:r w:rsidRPr="00085ECD">
        <w:t>Tax Identification Number</w:t>
      </w:r>
    </w:p>
    <w:p w14:paraId="47521027" w14:textId="2D9FE113" w:rsidR="00311A40" w:rsidRPr="00085ECD" w:rsidRDefault="00311A40" w:rsidP="00D41FC8">
      <w:pPr>
        <w:pStyle w:val="TheusBody3"/>
      </w:pPr>
      <w:r w:rsidRPr="00085ECD">
        <w:t xml:space="preserve">The Trustee shall apply for a separate tax identification number, and administer any assets allocated to the </w:t>
      </w:r>
      <w:r w:rsidR="00DF4E58" w:rsidRPr="00085ECD">
        <w:t>{</w:t>
      </w:r>
      <w:r w:rsidRPr="00085ECD">
        <w:t>[</w:t>
      </w:r>
      <w:r w:rsidRPr="00085ECD">
        <w:rPr>
          <w:noProof/>
          <w:color w:val="2157AD"/>
          <w:shd w:val="clear" w:color="auto" w:fill="C9E1F3"/>
        </w:rPr>
        <w:t>Client</w:t>
      </w:r>
      <w:r w:rsidR="00F7738F" w:rsidRPr="00085ECD">
        <w:rPr>
          <w:noProof/>
          <w:color w:val="2157AD"/>
          <w:shd w:val="clear" w:color="auto" w:fill="C9E1F3"/>
        </w:rPr>
        <w:t>.L</w:t>
      </w:r>
      <w:r w:rsidRPr="00085ECD">
        <w:rPr>
          <w:noProof/>
          <w:color w:val="2157AD"/>
          <w:shd w:val="clear" w:color="auto" w:fill="C9E1F3"/>
        </w:rPr>
        <w:t>ast</w:t>
      </w:r>
      <w:r w:rsidRPr="00085ECD">
        <w:t>]</w:t>
      </w:r>
      <w:r w:rsidR="00DF4E58" w:rsidRPr="00085ECD">
        <w:t>}</w:t>
      </w:r>
      <w:r w:rsidRPr="00085ECD">
        <w:t xml:space="preserve"> </w:t>
      </w:r>
      <w:r w:rsidR="001A4C58">
        <w:t>Family Trust</w:t>
      </w:r>
      <w:r w:rsidRPr="00085ECD">
        <w:t xml:space="preserve"> as set forth below in this Article.</w:t>
      </w:r>
    </w:p>
    <w:p w14:paraId="324290EB" w14:textId="7E9A4CF2" w:rsidR="00311A40" w:rsidRPr="00085ECD" w:rsidRDefault="00DF4E58" w:rsidP="002B2700">
      <w:pPr>
        <w:pStyle w:val="Heading3"/>
      </w:pPr>
      <w:r w:rsidRPr="00085ECD">
        <w:t>{</w:t>
      </w:r>
      <w:r w:rsidR="00311A40" w:rsidRPr="00085ECD">
        <w:t>[</w:t>
      </w:r>
      <w:r w:rsidR="00311A40" w:rsidRPr="00085ECD">
        <w:rPr>
          <w:noProof/>
          <w:color w:val="2157AD"/>
          <w:shd w:val="clear" w:color="auto" w:fill="C9E1F3"/>
        </w:rPr>
        <w:t>Client</w:t>
      </w:r>
      <w:r w:rsidR="00F7738F" w:rsidRPr="00085ECD">
        <w:rPr>
          <w:noProof/>
          <w:color w:val="2157AD"/>
          <w:shd w:val="clear" w:color="auto" w:fill="C9E1F3"/>
        </w:rPr>
        <w:t>.L</w:t>
      </w:r>
      <w:r w:rsidR="00311A40" w:rsidRPr="00085ECD">
        <w:rPr>
          <w:noProof/>
          <w:color w:val="2157AD"/>
          <w:shd w:val="clear" w:color="auto" w:fill="C9E1F3"/>
        </w:rPr>
        <w:t>ast</w:t>
      </w:r>
      <w:r w:rsidR="00311A40" w:rsidRPr="00085ECD">
        <w:t>]</w:t>
      </w:r>
      <w:r w:rsidRPr="00085ECD">
        <w:t>}</w:t>
      </w:r>
      <w:r w:rsidR="00311A40" w:rsidRPr="00085ECD">
        <w:t xml:space="preserve"> </w:t>
      </w:r>
      <w:r w:rsidR="001A4C58">
        <w:t>Family Trust</w:t>
      </w:r>
      <w:r w:rsidR="00311A40" w:rsidRPr="00085ECD">
        <w:t xml:space="preserve"> Beneficiaries. </w:t>
      </w:r>
    </w:p>
    <w:p w14:paraId="3EBE5EAA" w14:textId="4E5CB295" w:rsidR="00311A40" w:rsidRDefault="00311A40" w:rsidP="002B2700">
      <w:pPr>
        <w:pStyle w:val="Heading4"/>
      </w:pPr>
      <w:r w:rsidRPr="00085ECD">
        <w:rPr>
          <w:u w:val="single"/>
        </w:rPr>
        <w:t>Income Beneficiaries.</w:t>
      </w:r>
      <w:r w:rsidRPr="00085ECD">
        <w:t xml:space="preserve">  </w:t>
      </w:r>
      <w:r w:rsidRPr="00555A2D">
        <w:rPr>
          <w:b w:val="0"/>
          <w:bCs w:val="0"/>
        </w:rPr>
        <w:t xml:space="preserve">The income beneficiary of the </w:t>
      </w:r>
      <w:r w:rsidR="00DF4E58" w:rsidRPr="00555A2D">
        <w:rPr>
          <w:b w:val="0"/>
          <w:bCs w:val="0"/>
        </w:rPr>
        <w:t>{</w:t>
      </w:r>
      <w:r w:rsidRPr="00555A2D">
        <w:rPr>
          <w:b w:val="0"/>
          <w:bCs w:val="0"/>
        </w:rPr>
        <w:t>[</w:t>
      </w:r>
      <w:r w:rsidRPr="00555A2D">
        <w:rPr>
          <w:b w:val="0"/>
          <w:bCs w:val="0"/>
          <w:noProof/>
          <w:color w:val="2157AD"/>
          <w:shd w:val="clear" w:color="auto" w:fill="C9E1F3"/>
        </w:rPr>
        <w:t>Client</w:t>
      </w:r>
      <w:r w:rsidR="00F7738F" w:rsidRPr="00555A2D">
        <w:rPr>
          <w:b w:val="0"/>
          <w:bCs w:val="0"/>
          <w:noProof/>
          <w:color w:val="2157AD"/>
          <w:shd w:val="clear" w:color="auto" w:fill="C9E1F3"/>
        </w:rPr>
        <w:t>.L</w:t>
      </w:r>
      <w:r w:rsidRPr="00555A2D">
        <w:rPr>
          <w:b w:val="0"/>
          <w:bCs w:val="0"/>
          <w:noProof/>
          <w:color w:val="2157AD"/>
          <w:shd w:val="clear" w:color="auto" w:fill="C9E1F3"/>
        </w:rPr>
        <w:t>ast</w:t>
      </w:r>
      <w:r w:rsidRPr="00555A2D">
        <w:rPr>
          <w:b w:val="0"/>
          <w:bCs w:val="0"/>
        </w:rPr>
        <w:t>]</w:t>
      </w:r>
      <w:r w:rsidR="00DF4E58" w:rsidRPr="00555A2D">
        <w:rPr>
          <w:b w:val="0"/>
          <w:bCs w:val="0"/>
        </w:rPr>
        <w:t>}</w:t>
      </w:r>
      <w:r w:rsidRPr="00555A2D">
        <w:rPr>
          <w:b w:val="0"/>
          <w:bCs w:val="0"/>
        </w:rPr>
        <w:t xml:space="preserve"> </w:t>
      </w:r>
      <w:r w:rsidR="001A4C58">
        <w:rPr>
          <w:b w:val="0"/>
          <w:bCs w:val="0"/>
        </w:rPr>
        <w:t>Family Trust</w:t>
      </w:r>
      <w:r w:rsidRPr="00555A2D">
        <w:rPr>
          <w:b w:val="0"/>
          <w:bCs w:val="0"/>
        </w:rPr>
        <w:t xml:space="preserve"> is as follows:</w:t>
      </w:r>
      <w:r w:rsidRPr="00085ECD">
        <w:t xml:space="preserve"> </w:t>
      </w:r>
    </w:p>
    <w:tbl>
      <w:tblPr>
        <w:tblStyle w:val="TableGrid"/>
        <w:tblW w:w="0" w:type="auto"/>
        <w:tblInd w:w="2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3"/>
        <w:gridCol w:w="3191"/>
        <w:gridCol w:w="891"/>
      </w:tblGrid>
      <w:tr w:rsidR="00685330" w14:paraId="18BA2359" w14:textId="77777777" w:rsidTr="002F5185">
        <w:tc>
          <w:tcPr>
            <w:tcW w:w="3240" w:type="dxa"/>
          </w:tcPr>
          <w:p w14:paraId="7DA18739" w14:textId="77777777" w:rsidR="00685330" w:rsidRDefault="00685330" w:rsidP="002F5185">
            <w:r w:rsidRPr="00085ECD">
              <w:rPr>
                <w:b/>
                <w:bCs/>
                <w:u w:val="single"/>
              </w:rPr>
              <w:t>Name or Class</w:t>
            </w:r>
          </w:p>
        </w:tc>
        <w:tc>
          <w:tcPr>
            <w:tcW w:w="3150" w:type="dxa"/>
          </w:tcPr>
          <w:p w14:paraId="38CD9A42" w14:textId="77777777" w:rsidR="00685330" w:rsidRDefault="00685330" w:rsidP="002F5185">
            <w:r w:rsidRPr="00085ECD">
              <w:rPr>
                <w:b/>
                <w:bCs/>
                <w:u w:val="single"/>
              </w:rPr>
              <w:t>Relationship</w:t>
            </w:r>
          </w:p>
        </w:tc>
        <w:tc>
          <w:tcPr>
            <w:tcW w:w="895" w:type="dxa"/>
          </w:tcPr>
          <w:p w14:paraId="42A395E4" w14:textId="77777777" w:rsidR="00685330" w:rsidRDefault="00685330" w:rsidP="002F5185">
            <w:r w:rsidRPr="00085ECD">
              <w:rPr>
                <w:b/>
                <w:bCs/>
                <w:u w:val="single"/>
              </w:rPr>
              <w:t>Share</w:t>
            </w:r>
          </w:p>
        </w:tc>
      </w:tr>
      <w:tr w:rsidR="00685330" w14:paraId="7ADAC7DC" w14:textId="77777777" w:rsidTr="002F5185">
        <w:tc>
          <w:tcPr>
            <w:tcW w:w="3240" w:type="dxa"/>
          </w:tcPr>
          <w:p w14:paraId="37EAC6CE" w14:textId="77777777" w:rsidR="00685330" w:rsidRDefault="00685330" w:rsidP="002F5185">
            <w:r w:rsidRPr="00085ECD">
              <w:rPr>
                <w:rFonts w:cs="Calibri"/>
              </w:rPr>
              <w:t xml:space="preserve">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]}Surviving Life Partner{[</w:t>
            </w:r>
            <w:r>
              <w:rPr>
                <w:rStyle w:val="Strong"/>
                <w:rFonts w:eastAsia="Times New Roman"/>
                <w:color w:val="41A151"/>
                <w:shd w:val="clear" w:color="auto" w:fill="C9F3CD"/>
              </w:rPr>
              <w:t>else</w:t>
            </w:r>
            <w:r>
              <w:rPr>
                <w:rFonts w:eastAsia="Times New Roman"/>
              </w:rPr>
              <w:t>]}Surviving Spouse{[</w:t>
            </w:r>
            <w:r>
              <w:rPr>
                <w:rStyle w:val="Strong"/>
                <w:rFonts w:eastAsia="Times New Roman"/>
                <w:color w:val="41A151"/>
                <w:shd w:val="clear" w:color="auto" w:fill="C9F3CD"/>
              </w:rPr>
              <w:t>endif</w:t>
            </w:r>
            <w:r>
              <w:rPr>
                <w:rFonts w:eastAsia="Times New Roman"/>
              </w:rPr>
              <w:t>]}</w:t>
            </w:r>
          </w:p>
        </w:tc>
        <w:tc>
          <w:tcPr>
            <w:tcW w:w="3150" w:type="dxa"/>
          </w:tcPr>
          <w:p w14:paraId="44D98C86" w14:textId="77777777" w:rsidR="00685330" w:rsidRDefault="00685330" w:rsidP="002F5185">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p>
        </w:tc>
        <w:tc>
          <w:tcPr>
            <w:tcW w:w="895" w:type="dxa"/>
          </w:tcPr>
          <w:p w14:paraId="68F0D9A7" w14:textId="77777777" w:rsidR="00685330" w:rsidRDefault="00685330" w:rsidP="002F5185">
            <w:r w:rsidRPr="00085ECD">
              <w:t>100%</w:t>
            </w:r>
          </w:p>
        </w:tc>
      </w:tr>
    </w:tbl>
    <w:p w14:paraId="5A8C87CC" w14:textId="77777777" w:rsidR="00685330" w:rsidRDefault="00685330" w:rsidP="00685330"/>
    <w:p w14:paraId="02A90C02" w14:textId="17BF739D" w:rsidR="00FA6570" w:rsidRPr="00085ECD" w:rsidRDefault="00311A40" w:rsidP="002B2700">
      <w:pPr>
        <w:pStyle w:val="Heading4"/>
      </w:pPr>
      <w:r w:rsidRPr="00085ECD">
        <w:rPr>
          <w:u w:val="single"/>
        </w:rPr>
        <w:t>Principal Beneficiaries:</w:t>
      </w:r>
      <w:r w:rsidRPr="00085ECD">
        <w:t xml:space="preserve">  </w:t>
      </w:r>
      <w:r w:rsidRPr="00555A2D">
        <w:rPr>
          <w:b w:val="0"/>
          <w:bCs w:val="0"/>
        </w:rPr>
        <w:t xml:space="preserve">The principal beneficiaries of the </w:t>
      </w:r>
      <w:r w:rsidR="00DF4E58" w:rsidRPr="00555A2D">
        <w:rPr>
          <w:b w:val="0"/>
          <w:bCs w:val="0"/>
        </w:rPr>
        <w:t>{</w:t>
      </w:r>
      <w:r w:rsidRPr="00555A2D">
        <w:rPr>
          <w:b w:val="0"/>
          <w:bCs w:val="0"/>
        </w:rPr>
        <w:t>[</w:t>
      </w:r>
      <w:r w:rsidRPr="00555A2D">
        <w:rPr>
          <w:b w:val="0"/>
          <w:bCs w:val="0"/>
          <w:noProof/>
          <w:color w:val="2157AD"/>
          <w:shd w:val="clear" w:color="auto" w:fill="C9E1F3"/>
        </w:rPr>
        <w:t>Client</w:t>
      </w:r>
      <w:r w:rsidR="00F7738F" w:rsidRPr="00555A2D">
        <w:rPr>
          <w:b w:val="0"/>
          <w:bCs w:val="0"/>
          <w:noProof/>
          <w:color w:val="2157AD"/>
          <w:shd w:val="clear" w:color="auto" w:fill="C9E1F3"/>
        </w:rPr>
        <w:t>.L</w:t>
      </w:r>
      <w:r w:rsidRPr="00555A2D">
        <w:rPr>
          <w:b w:val="0"/>
          <w:bCs w:val="0"/>
          <w:noProof/>
          <w:color w:val="2157AD"/>
          <w:shd w:val="clear" w:color="auto" w:fill="C9E1F3"/>
        </w:rPr>
        <w:t>ast</w:t>
      </w:r>
      <w:r w:rsidRPr="00555A2D">
        <w:rPr>
          <w:b w:val="0"/>
          <w:bCs w:val="0"/>
        </w:rPr>
        <w:t>]</w:t>
      </w:r>
      <w:r w:rsidR="00DF4E58" w:rsidRPr="00555A2D">
        <w:rPr>
          <w:b w:val="0"/>
          <w:bCs w:val="0"/>
        </w:rPr>
        <w:t>}</w:t>
      </w:r>
      <w:r w:rsidRPr="00555A2D">
        <w:rPr>
          <w:b w:val="0"/>
          <w:bCs w:val="0"/>
        </w:rPr>
        <w:t xml:space="preserve"> </w:t>
      </w:r>
      <w:r w:rsidR="001A4C58">
        <w:rPr>
          <w:b w:val="0"/>
          <w:bCs w:val="0"/>
        </w:rPr>
        <w:t xml:space="preserve">Family </w:t>
      </w:r>
      <w:r w:rsidR="001A4C58" w:rsidRPr="00FA6570">
        <w:rPr>
          <w:b w:val="0"/>
          <w:bCs w:val="0"/>
        </w:rPr>
        <w:t>Trust</w:t>
      </w:r>
      <w:r w:rsidRPr="00FA6570">
        <w:rPr>
          <w:b w:val="0"/>
          <w:bCs w:val="0"/>
        </w:rPr>
        <w:t xml:space="preserve"> </w:t>
      </w:r>
      <w:r w:rsidR="00FA6570">
        <w:rPr>
          <w:b w:val="0"/>
          <w:bCs w:val="0"/>
        </w:rPr>
        <w:t>are</w:t>
      </w:r>
      <w:r w:rsidR="00FA6570" w:rsidRPr="00FA6570">
        <w:rPr>
          <w:b w:val="0"/>
          <w:bCs w:val="0"/>
        </w:rPr>
        <w:t xml:space="preserve"> the Residuary Trust Principal </w:t>
      </w:r>
      <w:r w:rsidR="001264BA">
        <w:rPr>
          <w:b w:val="0"/>
          <w:bCs w:val="0"/>
        </w:rPr>
        <w:t>Beneficiary(ies)</w:t>
      </w:r>
      <w:r w:rsidR="00FA6570" w:rsidRPr="00FA6570">
        <w:rPr>
          <w:b w:val="0"/>
          <w:bCs w:val="0"/>
        </w:rPr>
        <w:t xml:space="preserve"> as set forth in </w:t>
      </w:r>
      <w:r w:rsidR="00FA6570" w:rsidRPr="00FA6570">
        <w:rPr>
          <w:b w:val="0"/>
          <w:bCs w:val="0"/>
        </w:rPr>
        <w:fldChar w:fldCharType="begin"/>
      </w:r>
      <w:r w:rsidR="00FA6570" w:rsidRPr="00FA6570">
        <w:rPr>
          <w:b w:val="0"/>
          <w:bCs w:val="0"/>
        </w:rPr>
        <w:instrText xml:space="preserve"> REF _Ref21513251 \r \h  \* MERGEFORMAT </w:instrText>
      </w:r>
      <w:r w:rsidR="00FA6570" w:rsidRPr="00FA6570">
        <w:rPr>
          <w:b w:val="0"/>
          <w:bCs w:val="0"/>
        </w:rPr>
      </w:r>
      <w:r w:rsidR="00FA6570" w:rsidRPr="00FA6570">
        <w:rPr>
          <w:b w:val="0"/>
          <w:bCs w:val="0"/>
        </w:rPr>
        <w:fldChar w:fldCharType="separate"/>
      </w:r>
      <w:r w:rsidR="00950596">
        <w:rPr>
          <w:b w:val="0"/>
          <w:bCs w:val="0"/>
        </w:rPr>
        <w:t>Article Six</w:t>
      </w:r>
      <w:r w:rsidR="00FA6570" w:rsidRPr="00FA6570">
        <w:rPr>
          <w:b w:val="0"/>
          <w:bCs w:val="0"/>
        </w:rPr>
        <w:fldChar w:fldCharType="end"/>
      </w:r>
      <w:r w:rsidR="00FA6570" w:rsidRPr="00FA6570">
        <w:rPr>
          <w:b w:val="0"/>
          <w:bCs w:val="0"/>
        </w:rPr>
        <w:t>.</w:t>
      </w:r>
    </w:p>
    <w:p w14:paraId="4C908DDB" w14:textId="2593286E" w:rsidR="00311A40" w:rsidRPr="00085ECD" w:rsidRDefault="00311A40" w:rsidP="002B2700">
      <w:pPr>
        <w:pStyle w:val="Heading3"/>
        <w:rPr>
          <w:rFonts w:cs="Book Antiqua"/>
        </w:rPr>
      </w:pPr>
      <w:r w:rsidRPr="0040181E">
        <w:fldChar w:fldCharType="begin"/>
      </w:r>
      <w:r w:rsidRPr="0040181E">
        <w:instrText xml:space="preserve"> SEQ CHAPTER \h \r 1</w:instrText>
      </w:r>
      <w:r w:rsidRPr="0040181E">
        <w:fldChar w:fldCharType="end"/>
      </w:r>
      <w:r w:rsidRPr="0040181E">
        <w:rPr>
          <w:rFonts w:cs="Book Antiqua"/>
        </w:rPr>
        <w:t>Distributions</w:t>
      </w:r>
    </w:p>
    <w:p w14:paraId="609EE4B2" w14:textId="77777777" w:rsidR="00311A40" w:rsidRPr="00085ECD" w:rsidRDefault="00311A40" w:rsidP="002B2700">
      <w:pPr>
        <w:pStyle w:val="Heading4"/>
      </w:pPr>
      <w:r w:rsidRPr="00085ECD">
        <w:t>Discretionary Distributions to the Income Beneficiary</w:t>
      </w:r>
    </w:p>
    <w:p w14:paraId="4AB86E35" w14:textId="77777777" w:rsidR="00311A40" w:rsidRPr="00085ECD" w:rsidRDefault="00311A40" w:rsidP="005D313E">
      <w:pPr>
        <w:pStyle w:val="BodyText4"/>
      </w:pPr>
      <w:r w:rsidRPr="00085ECD">
        <w:t xml:space="preserve">The Distribution Trustee may make discretionary distributions to the Income Beneficiary in </w:t>
      </w:r>
      <w:r w:rsidRPr="00085ECD">
        <w:rPr>
          <w:rFonts w:cs="Book Antiqua"/>
        </w:rPr>
        <w:t>accordance</w:t>
      </w:r>
      <w:r w:rsidRPr="00085ECD">
        <w:t xml:space="preserve"> with the provisions of this Article.  Notwithstanding any other provision to the contrary, no Managing Trustee may make discretionary distributions to the Income Beneficiary or has any authority regarding distributions from the trust.</w:t>
      </w:r>
    </w:p>
    <w:p w14:paraId="2068D686" w14:textId="169CFFA5" w:rsidR="00311A40" w:rsidRPr="00085ECD" w:rsidRDefault="00311A40" w:rsidP="002B2700">
      <w:pPr>
        <w:pStyle w:val="Heading5"/>
      </w:pPr>
      <w:r w:rsidRPr="00085ECD">
        <w:t>Income</w:t>
      </w:r>
    </w:p>
    <w:p w14:paraId="70FAA267" w14:textId="66BFF89C" w:rsidR="00311A40" w:rsidRPr="00085ECD" w:rsidRDefault="00311A40" w:rsidP="00ED345A">
      <w:pPr>
        <w:pStyle w:val="BodyText5"/>
      </w:pPr>
      <w:r w:rsidRPr="00085ECD">
        <w:t>During the Income Beneficiary</w:t>
      </w:r>
      <w:r w:rsidR="000F541F">
        <w:t>’s</w:t>
      </w:r>
      <w:r w:rsidRPr="00085ECD">
        <w:t xml:space="preserve"> lifetime, the Distribution Trustee may pay to, or apply for the benefit of, the Income Beneficiary such amounts of the net income, if any, as the Distribution Trustee deems appropriate in the Trustee</w:t>
      </w:r>
      <w:r w:rsidR="000F541F">
        <w:t>’s</w:t>
      </w:r>
      <w:r w:rsidRPr="00085ECD">
        <w:t xml:space="preserve"> </w:t>
      </w:r>
      <w:r w:rsidRPr="00085ECD">
        <w:lastRenderedPageBreak/>
        <w:t xml:space="preserve">sole, absolute and unreviewable discretion.  No distributions of net income of the Trust Estate may be made to any beneficiary absent an express, written direction from the Distribution Trustee.  </w:t>
      </w:r>
    </w:p>
    <w:p w14:paraId="5A352D72" w14:textId="77777777" w:rsidR="00311A40" w:rsidRPr="00085ECD" w:rsidRDefault="00311A40" w:rsidP="00ED345A">
      <w:pPr>
        <w:pStyle w:val="BodyText5"/>
      </w:pPr>
      <w:r w:rsidRPr="00085ECD">
        <w:t xml:space="preserve">Any undistributed income shall be accumulated and added to principal. </w:t>
      </w:r>
    </w:p>
    <w:p w14:paraId="451D5B23" w14:textId="77777777" w:rsidR="00311A40" w:rsidRPr="00085ECD" w:rsidRDefault="00311A40" w:rsidP="00ED345A">
      <w:pPr>
        <w:pStyle w:val="BodyText5"/>
      </w:pPr>
      <w:r w:rsidRPr="00085ECD">
        <w:t xml:space="preserve">No distributions of income of the Trust Estate may be made to any beneficiary absent an express, written direction from the Distribution Trustee. </w:t>
      </w:r>
    </w:p>
    <w:p w14:paraId="123E16B3" w14:textId="77777777" w:rsidR="00311A40" w:rsidRDefault="00311A40" w:rsidP="00ED345A">
      <w:pPr>
        <w:pStyle w:val="BodyText5"/>
      </w:pPr>
      <w:r w:rsidRPr="00085ECD">
        <w:t xml:space="preserve">In no event, however, shall any payment be made in satisfaction of any legal support obligation of the Trustee as described in Section 678(c) of the Code.  </w:t>
      </w:r>
    </w:p>
    <w:p w14:paraId="3D209DFC" w14:textId="77777777" w:rsidR="007A5947" w:rsidRPr="00085ECD" w:rsidRDefault="007A5947" w:rsidP="007A5947">
      <w:pPr>
        <w:pStyle w:val="Heading5"/>
      </w:pPr>
      <w:r w:rsidRPr="00085ECD">
        <w:t xml:space="preserve">Access to </w:t>
      </w:r>
      <w:r w:rsidRPr="00771AE7">
        <w:t>{[</w:t>
      </w:r>
      <w:r>
        <w:rPr>
          <w:noProof/>
          <w:shd w:val="clear" w:color="auto" w:fill="C9E1F3"/>
        </w:rPr>
        <w:t>StateLawSelect</w:t>
      </w:r>
      <w:r w:rsidRPr="00771AE7">
        <w:rPr>
          <w:noProof/>
          <w:shd w:val="clear" w:color="auto" w:fill="C9E1F3"/>
        </w:rPr>
        <w:t>.</w:t>
      </w:r>
      <w:r>
        <w:rPr>
          <w:noProof/>
          <w:shd w:val="clear" w:color="auto" w:fill="C9E1F3"/>
        </w:rPr>
        <w:t>Land|initcap</w:t>
      </w:r>
      <w:r w:rsidRPr="00771AE7">
        <w:t>]}</w:t>
      </w:r>
      <w:r w:rsidRPr="00085ECD">
        <w:t xml:space="preserve"> Property</w:t>
      </w:r>
    </w:p>
    <w:p w14:paraId="3C5F719B" w14:textId="1506D004" w:rsidR="00311A40" w:rsidRDefault="007A5947" w:rsidP="007A5947">
      <w:pPr>
        <w:pStyle w:val="BodyText4"/>
        <w:ind w:left="2160"/>
      </w:pPr>
      <w:r w:rsidRPr="00085ECD">
        <w:t xml:space="preserve">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shall have the use of any </w:t>
      </w:r>
      <w:r w:rsidRPr="00771AE7">
        <w:rPr>
          <w:rFonts w:cs="Times New Roman"/>
        </w:rPr>
        <w:t>{[</w:t>
      </w:r>
      <w:r>
        <w:rPr>
          <w:rFonts w:cs="Times New Roman"/>
          <w:noProof/>
          <w:color w:val="2157AD"/>
          <w:shd w:val="clear" w:color="auto" w:fill="C9E1F3"/>
        </w:rPr>
        <w:t>StateLawSelect</w:t>
      </w:r>
      <w:r w:rsidRPr="00771AE7">
        <w:rPr>
          <w:rFonts w:cs="Times New Roman"/>
          <w:noProof/>
          <w:color w:val="2157AD"/>
          <w:shd w:val="clear" w:color="auto" w:fill="C9E1F3"/>
        </w:rPr>
        <w:t>.</w:t>
      </w:r>
      <w:r>
        <w:rPr>
          <w:rFonts w:cs="Times New Roman"/>
          <w:noProof/>
          <w:color w:val="2157AD"/>
          <w:shd w:val="clear" w:color="auto" w:fill="C9E1F3"/>
        </w:rPr>
        <w:t>Land</w:t>
      </w:r>
      <w:r w:rsidRPr="00771AE7">
        <w:rPr>
          <w:rFonts w:cs="Times New Roman"/>
        </w:rPr>
        <w:t>]}</w:t>
      </w:r>
      <w:r w:rsidRPr="00085ECD">
        <w:t xml:space="preserve"> property used by either of us as a principal residence and/or vacation home. The Trustee shall have sole, absolute and unreviewable discretion to purchase a replacement home for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if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wishes to relocate. If said replacement home is of a lesser value, the excess proceeds received shall be retained by </w:t>
      </w:r>
      <w:r w:rsidR="00564C10">
        <w:t>the Trustee</w:t>
      </w:r>
      <w:r w:rsidRPr="00085ECD">
        <w:t xml:space="preserve"> as part of the Trust Estate. If said replacement home is of a greater value, any additional amount may be paid for by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in which case the property shall be owned </w:t>
      </w:r>
      <w:r w:rsidRPr="00085ECD">
        <w:rPr>
          <w:i/>
        </w:rPr>
        <w:t>pro rata</w:t>
      </w:r>
      <w:r w:rsidRPr="00085ECD">
        <w:t xml:space="preserve"> by </w:t>
      </w:r>
      <w:r w:rsidR="00564C10">
        <w:t>the Trustee</w:t>
      </w:r>
      <w:r w:rsidRPr="00085ECD">
        <w:t xml:space="preserve"> and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unless </w:t>
      </w:r>
      <w:r w:rsidR="00564C10">
        <w:t>the Trustee</w:t>
      </w:r>
      <w:r w:rsidRPr="00085ECD">
        <w:t xml:space="preserve"> in his or her sole, absolute and unreviewable discretion elects to use other available Trust assets to purchase the replacement home.</w:t>
      </w:r>
      <w:r w:rsidR="00311A40" w:rsidRPr="00085ECD">
        <w:t xml:space="preserve"> </w:t>
      </w:r>
    </w:p>
    <w:p w14:paraId="4CF5EFC5" w14:textId="13438E0B" w:rsidR="007A5947" w:rsidRPr="00085ECD" w:rsidRDefault="007A5947" w:rsidP="007A5947">
      <w:pPr>
        <w:pStyle w:val="Heading5"/>
      </w:pPr>
      <w:r w:rsidRPr="00085ECD">
        <w:t>Prohibited Payments</w:t>
      </w:r>
      <w:r>
        <w:t xml:space="preserve"> of Principal</w:t>
      </w:r>
    </w:p>
    <w:p w14:paraId="7878CA4D" w14:textId="3550511E" w:rsidR="007A5947" w:rsidRDefault="007A5947" w:rsidP="007A5947">
      <w:pPr>
        <w:pStyle w:val="BodyText4"/>
        <w:ind w:left="2160"/>
      </w:pPr>
      <w:r w:rsidRPr="00085ECD">
        <w:t xml:space="preserve">No payment or distribution of the principal of the Trust shall be made to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or for the benefit 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or on behalf 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including but not limited to legal obligations 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w:t>
      </w:r>
    </w:p>
    <w:p w14:paraId="4FA93F54" w14:textId="77777777" w:rsidR="007A5947" w:rsidRPr="00085ECD" w:rsidRDefault="007A5947" w:rsidP="007A5947">
      <w:pPr>
        <w:pStyle w:val="Heading5"/>
      </w:pPr>
      <w:r w:rsidRPr="00085ECD">
        <w:t>Allocation of Distribution</w:t>
      </w:r>
    </w:p>
    <w:p w14:paraId="1E3418D4" w14:textId="63EC97CB" w:rsidR="007A5947" w:rsidRPr="00085ECD" w:rsidRDefault="007A5947" w:rsidP="007A5947">
      <w:pPr>
        <w:pStyle w:val="BodyText4"/>
        <w:ind w:left="2160"/>
      </w:pPr>
      <w:r w:rsidRPr="00085ECD">
        <w:t>A distribution to, or for the benefit of, the Income Beneficiary shall be charged to the {[</w:t>
      </w:r>
      <w:r w:rsidRPr="00085ECD">
        <w:rPr>
          <w:noProof/>
          <w:color w:val="2157AD"/>
          <w:shd w:val="clear" w:color="auto" w:fill="C9E1F3"/>
        </w:rPr>
        <w:t>Client.Last</w:t>
      </w:r>
      <w:r w:rsidRPr="00085ECD">
        <w:t xml:space="preserve">]} </w:t>
      </w:r>
      <w:r>
        <w:rPr>
          <w:rFonts w:cs="Book Antiqua"/>
        </w:rPr>
        <w:t>Family Trust</w:t>
      </w:r>
      <w:r w:rsidRPr="00085ECD">
        <w:t xml:space="preserve"> as a whole, rather than against any share or benefit granted to a Principal Beneficiary under this Trust.</w:t>
      </w:r>
    </w:p>
    <w:p w14:paraId="0E30C16D" w14:textId="5AC3252F" w:rsidR="007A5947" w:rsidRDefault="007A5947" w:rsidP="002B2700">
      <w:pPr>
        <w:pStyle w:val="Heading4"/>
      </w:pPr>
      <w:r>
        <w:t>Distributions to the Principal Beneficiary</w:t>
      </w:r>
    </w:p>
    <w:p w14:paraId="06AB631B" w14:textId="77777777" w:rsidR="007A5947" w:rsidRPr="00085ECD" w:rsidRDefault="007A5947" w:rsidP="007A5947">
      <w:pPr>
        <w:pStyle w:val="Heading5"/>
      </w:pPr>
      <w:r w:rsidRPr="00085ECD">
        <w:t>Principal</w:t>
      </w:r>
    </w:p>
    <w:p w14:paraId="7805C617" w14:textId="454BD01E" w:rsidR="007A5947" w:rsidRPr="00085ECD" w:rsidRDefault="007A5947" w:rsidP="007A5947">
      <w:pPr>
        <w:pStyle w:val="BodyText5"/>
      </w:pPr>
      <w:r w:rsidRPr="00085ECD">
        <w:t>During the Income Beneficiary</w:t>
      </w:r>
      <w:r>
        <w:t>’s</w:t>
      </w:r>
      <w:r w:rsidRPr="00085ECD">
        <w:t xml:space="preserve"> lifetime, the Distribution Trustee may pay to, or apply for the benefit of, </w:t>
      </w:r>
      <w:r>
        <w:t>a</w:t>
      </w:r>
      <w:r w:rsidRPr="00085ECD">
        <w:t xml:space="preserve"> Principal Beneficiary such amounts of the </w:t>
      </w:r>
      <w:r w:rsidRPr="00085ECD">
        <w:lastRenderedPageBreak/>
        <w:t>principal, if any, as the Distribution Trustee deems appropriate in the Distribution Trustee</w:t>
      </w:r>
      <w:r>
        <w:t>’s</w:t>
      </w:r>
      <w:r w:rsidRPr="00085ECD">
        <w:t xml:space="preserve"> sole, absolute and unreviewable discretion.  </w:t>
      </w:r>
    </w:p>
    <w:p w14:paraId="108D64E8" w14:textId="77777777" w:rsidR="007A5947" w:rsidRPr="00085ECD" w:rsidRDefault="007A5947" w:rsidP="007A5947">
      <w:pPr>
        <w:pStyle w:val="BodyText5"/>
      </w:pPr>
      <w:r w:rsidRPr="00085ECD">
        <w:t xml:space="preserve">No distributions of principal of the Trust Estate may be made to any beneficiary absent an express, written direction from the Distribution Trustee. </w:t>
      </w:r>
    </w:p>
    <w:p w14:paraId="1B64D833" w14:textId="77777777" w:rsidR="007A5947" w:rsidRDefault="007A5947" w:rsidP="007A5947">
      <w:pPr>
        <w:pStyle w:val="BodyText5"/>
      </w:pPr>
      <w:r w:rsidRPr="00085ECD">
        <w:t xml:space="preserve">In no event, however, shall any payment be made in satisfaction of any legal support obligation of the Distribution Trustee as described in Section 678(c) of the Code.  </w:t>
      </w:r>
    </w:p>
    <w:p w14:paraId="34960D84" w14:textId="2AAEC7B9" w:rsidR="00311A40" w:rsidRPr="00085ECD" w:rsidRDefault="00311A40" w:rsidP="002B2700">
      <w:pPr>
        <w:pStyle w:val="Heading4"/>
        <w:rPr>
          <w:u w:val="single"/>
        </w:rPr>
      </w:pPr>
      <w:r w:rsidRPr="00085ECD">
        <w:t>Pure Discretionary Distribution Standard</w:t>
      </w:r>
    </w:p>
    <w:p w14:paraId="7B91625B" w14:textId="7B415E5A" w:rsidR="00311A40" w:rsidRPr="00085ECD" w:rsidRDefault="00311A40" w:rsidP="005D313E">
      <w:pPr>
        <w:pStyle w:val="BodyText4"/>
      </w:pPr>
      <w:r w:rsidRPr="00085ECD">
        <w:t xml:space="preserve">Until this trust terminates, the Distribution Trustee is granted absolute discretion to distribute all or any portion of the income and/or principal of this trust to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40C89E46" w14:textId="77777777" w:rsidR="005D39AD" w:rsidRDefault="005D39AD" w:rsidP="005D39AD">
      <w:pPr>
        <w:pStyle w:val="TheusBody2"/>
        <w:ind w:left="720" w:firstLine="720"/>
      </w:pPr>
      <w:r>
        <w:rPr>
          <w:rFonts w:eastAsia="Times New Roman"/>
        </w:rPr>
        <w:t>{[</w:t>
      </w:r>
      <w:r w:rsidRPr="00174D65">
        <w:rPr>
          <w:rStyle w:val="Strong"/>
          <w:rFonts w:eastAsia="Times New Roman"/>
          <w:color w:val="41A151"/>
          <w:highlight w:val="green"/>
          <w:shd w:val="clear" w:color="auto" w:fill="C9F3CD"/>
        </w:rPr>
        <w:t>if</w:t>
      </w:r>
      <w:r w:rsidRPr="00174D65">
        <w:rPr>
          <w:rFonts w:eastAsia="Times New Roman"/>
          <w:color w:val="2157AD"/>
          <w:highlight w:val="green"/>
          <w:shd w:val="clear" w:color="auto" w:fill="C9F3CD"/>
        </w:rPr>
        <w:t xml:space="preserve"> MaritalTrustType == </w:t>
      </w:r>
      <w:r w:rsidRPr="00174D65">
        <w:rPr>
          <w:noProof/>
          <w:color w:val="2157AD"/>
          <w:highlight w:val="green"/>
          <w:shd w:val="clear" w:color="auto" w:fill="C9F3CD"/>
        </w:rPr>
        <w:t xml:space="preserve">"MaritalFed" &amp;&amp; </w:t>
      </w:r>
      <w:r w:rsidRPr="00174D65">
        <w:rPr>
          <w:rFonts w:eastAsia="Times New Roman"/>
          <w:color w:val="2157AD"/>
          <w:highlight w:val="green"/>
          <w:shd w:val="clear" w:color="auto" w:fill="C9F3CD"/>
        </w:rPr>
        <w:t>FamilyReservePowerAmendTF</w:t>
      </w:r>
      <w:r>
        <w:rPr>
          <w:rFonts w:eastAsia="Times New Roman"/>
        </w:rPr>
        <w:t>]}</w:t>
      </w:r>
    </w:p>
    <w:p w14:paraId="6B6CB04E" w14:textId="77777777" w:rsidR="005D39AD" w:rsidRPr="00085ECD" w:rsidRDefault="005D39AD" w:rsidP="005D39AD">
      <w:pPr>
        <w:pStyle w:val="TheusBody2"/>
        <w:ind w:left="720" w:firstLine="720"/>
      </w:pPr>
      <w:r>
        <w:rPr>
          <w:rFonts w:eastAsia="Times New Roman"/>
        </w:rPr>
        <w:t>{[</w:t>
      </w:r>
      <w:r w:rsidRPr="00174D65">
        <w:rPr>
          <w:rStyle w:val="Strong"/>
          <w:rFonts w:eastAsia="Times New Roman"/>
          <w:color w:val="41A151"/>
          <w:highlight w:val="cyan"/>
          <w:shd w:val="clear" w:color="auto" w:fill="C9F3CD"/>
        </w:rPr>
        <w:t>if</w:t>
      </w:r>
      <w:r w:rsidRPr="00174D65">
        <w:rPr>
          <w:rFonts w:eastAsia="Times New Roman"/>
          <w:color w:val="2157AD"/>
          <w:highlight w:val="cyan"/>
          <w:shd w:val="clear" w:color="auto" w:fill="C9F3CD"/>
        </w:rPr>
        <w:t xml:space="preserve"> FamilyShareReservePowerAmendSelect.Name == "Descendants"</w:t>
      </w:r>
      <w:r>
        <w:rPr>
          <w:rFonts w:eastAsia="Times New Roman"/>
        </w:rPr>
        <w:t>]}</w:t>
      </w:r>
    </w:p>
    <w:p w14:paraId="29E6AC6F" w14:textId="77777777" w:rsidR="005D39AD" w:rsidRDefault="005D39AD" w:rsidP="005D39AD">
      <w:pPr>
        <w:pStyle w:val="Heading4"/>
      </w:pPr>
      <w:r>
        <w:t>Reserved Right to Add or Remove Descendants as Beneficiaries</w:t>
      </w:r>
    </w:p>
    <w:p w14:paraId="1171F3F8" w14:textId="4BF4199C" w:rsidR="005D39AD" w:rsidRDefault="005D39AD" w:rsidP="005D39AD">
      <w:pPr>
        <w:pStyle w:val="TheusBody3"/>
        <w:ind w:left="1440"/>
      </w:pPr>
      <w:r w:rsidRPr="00097976">
        <w:rPr>
          <w:rFonts w:cs="Arial"/>
          <w:color w:val="000000"/>
        </w:rPr>
        <w:t>Notwithstanding the provisions set forth in</w:t>
      </w:r>
      <w:r>
        <w:rPr>
          <w:rFonts w:cs="Arial"/>
          <w:color w:val="000000"/>
        </w:rPr>
        <w:t xml:space="preserve"> this </w:t>
      </w:r>
      <w:r w:rsidRPr="00085ECD">
        <w:fldChar w:fldCharType="begin"/>
      </w:r>
      <w:r w:rsidRPr="00085ECD">
        <w:instrText xml:space="preserve"> REF _Ref21514063 \r \h </w:instrText>
      </w:r>
      <w:r>
        <w:instrText xml:space="preserve"> \* MERGEFORMAT </w:instrText>
      </w:r>
      <w:r w:rsidRPr="00085ECD">
        <w:fldChar w:fldCharType="separate"/>
      </w:r>
      <w:r w:rsidR="00950596">
        <w:t>Section 13.04</w:t>
      </w:r>
      <w:r w:rsidRPr="00085ECD">
        <w:fldChar w:fldCharType="end"/>
      </w:r>
      <w:r>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t xml:space="preserve">s hereby reserve for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the right to modify the provisions of the trust instrument with respect to the any property held and administered pursuant to the </w:t>
      </w:r>
      <w:r w:rsidRPr="00085ECD">
        <w:t>{[</w:t>
      </w:r>
      <w:r w:rsidRPr="00080A8E">
        <w:rPr>
          <w:noProof/>
          <w:color w:val="2157AD"/>
          <w:shd w:val="clear" w:color="auto" w:fill="C9E1F3"/>
        </w:rPr>
        <w:t>Client.Last</w:t>
      </w:r>
      <w:r w:rsidRPr="00085ECD">
        <w:t xml:space="preserve">]} </w:t>
      </w:r>
      <w:r>
        <w:rPr>
          <w:rFonts w:cs="Book Antiqua"/>
        </w:rPr>
        <w:t>Family Trust,</w:t>
      </w:r>
      <w:r>
        <w:rPr>
          <w:rFonts w:cs="Times New Roman"/>
        </w:rPr>
        <w:t xml:space="preserve"> and any accrued and undistributed net income attributable to such property, </w:t>
      </w:r>
      <w:r>
        <w:t xml:space="preserve">in order to add or remove principal beneficiaries, or modify their rights, including elimination of the principal interest of a beneficiary, if all the affected beneficiaries are Descendants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xml:space="preserve">, as amended from time to time. As such,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w:t>
      </w:r>
      <w:r w:rsidRPr="00C562C3">
        <w:t xml:space="preserve">may modify the provisions of </w:t>
      </w:r>
      <w:r>
        <w:t xml:space="preserve">this </w:t>
      </w:r>
      <w:r w:rsidRPr="00085ECD">
        <w:t>{[</w:t>
      </w:r>
      <w:r w:rsidRPr="00080A8E">
        <w:rPr>
          <w:noProof/>
          <w:color w:val="2157AD"/>
          <w:shd w:val="clear" w:color="auto" w:fill="C9E1F3"/>
        </w:rPr>
        <w:t>Client.Last</w:t>
      </w:r>
      <w:r w:rsidRPr="00085ECD">
        <w:t xml:space="preserve">]} </w:t>
      </w:r>
      <w:r>
        <w:rPr>
          <w:rFonts w:cs="Book Antiqua"/>
        </w:rPr>
        <w:t>Family Trust</w:t>
      </w:r>
      <w:r w:rsidRPr="00085ECD">
        <w:t xml:space="preserve"> </w:t>
      </w:r>
      <w:r w:rsidRPr="00C562C3">
        <w:t>to add or remove beneficiaries, or modify their rights</w:t>
      </w:r>
      <w:r>
        <w:t>, including elimination entirely of the principal interest of a beneficiary,</w:t>
      </w:r>
      <w:r w:rsidRPr="00C562C3">
        <w:t xml:space="preserve"> </w:t>
      </w:r>
      <w:r>
        <w:t xml:space="preserve">by a signed writing that is acknowledged before a notary public and two witnesses, with respect to property held and administered pursuant to this </w:t>
      </w:r>
      <w:r w:rsidRPr="00085ECD">
        <w:t>{[</w:t>
      </w:r>
      <w:r w:rsidRPr="00080A8E">
        <w:rPr>
          <w:noProof/>
          <w:color w:val="2157AD"/>
          <w:shd w:val="clear" w:color="auto" w:fill="C9E1F3"/>
        </w:rPr>
        <w:t>Client.Last</w:t>
      </w:r>
      <w:r w:rsidRPr="00085ECD">
        <w:t xml:space="preserve">]} </w:t>
      </w:r>
      <w:r>
        <w:rPr>
          <w:rFonts w:cs="Book Antiqua"/>
        </w:rPr>
        <w:t>Family Trust</w:t>
      </w:r>
      <w:r>
        <w:t xml:space="preserve">, provided all affected beneficiaries are descendants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provided, further, </w:t>
      </w:r>
      <w:r w:rsidRPr="00C87D7A">
        <w:rPr>
          <w:rFonts w:cs="Arial"/>
          <w:color w:val="000000"/>
          <w:szCs w:val="24"/>
        </w:rPr>
        <w:t xml:space="preserve">under no circumstances may </w:t>
      </w:r>
      <w:r>
        <w:rPr>
          <w:rFonts w:cs="Arial"/>
          <w:color w:val="000000"/>
          <w:szCs w:val="24"/>
        </w:rPr>
        <w:t xml:space="preserve">a surviving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szCs w:val="24"/>
        </w:rPr>
        <w:t xml:space="preserve"> be</w:t>
      </w:r>
      <w:r>
        <w:rPr>
          <w:rFonts w:cs="Arial"/>
          <w:color w:val="000000"/>
        </w:rPr>
        <w:t xml:space="preserve"> named a</w:t>
      </w:r>
      <w:r w:rsidRPr="00C87D7A">
        <w:rPr>
          <w:rFonts w:cs="Arial"/>
          <w:color w:val="000000"/>
          <w:szCs w:val="24"/>
        </w:rPr>
        <w:t xml:space="preserve"> principal beneficiary</w:t>
      </w:r>
      <w:r>
        <w:t>.</w:t>
      </w:r>
    </w:p>
    <w:p w14:paraId="5BA93C2C" w14:textId="77777777" w:rsidR="005D39AD" w:rsidRPr="00FC74EB" w:rsidRDefault="005D39AD" w:rsidP="005D39AD">
      <w:pPr>
        <w:pStyle w:val="TheusBody3"/>
        <w:ind w:firstLine="720"/>
      </w:pPr>
      <w:r>
        <w:lastRenderedPageBreak/>
        <w:t>{[</w:t>
      </w:r>
      <w:r w:rsidRPr="00174D65">
        <w:rPr>
          <w:b/>
          <w:noProof/>
          <w:color w:val="41A151"/>
          <w:highlight w:val="cyan"/>
          <w:shd w:val="clear" w:color="auto" w:fill="C9F3CD"/>
        </w:rPr>
        <w:t xml:space="preserve">elseif </w:t>
      </w:r>
      <w:r w:rsidRPr="00174D65">
        <w:rPr>
          <w:rFonts w:eastAsia="Times New Roman"/>
          <w:color w:val="2157AD"/>
          <w:highlight w:val="cyan"/>
          <w:shd w:val="clear" w:color="auto" w:fill="C9F3CD"/>
        </w:rPr>
        <w:t>FamilyShareReservePowerAmendSelect.Name == "Expanded"</w:t>
      </w:r>
      <w:r>
        <w:rPr>
          <w:rFonts w:eastAsia="Times New Roman"/>
          <w:color w:val="2157AD"/>
          <w:shd w:val="clear" w:color="auto" w:fill="C9F3CD"/>
        </w:rPr>
        <w:t>]</w:t>
      </w:r>
      <w:r>
        <w:t>}</w:t>
      </w:r>
    </w:p>
    <w:p w14:paraId="06763DFA" w14:textId="77777777" w:rsidR="005D39AD" w:rsidRDefault="005D39AD" w:rsidP="005D39AD">
      <w:pPr>
        <w:pStyle w:val="Heading4"/>
      </w:pPr>
      <w:r>
        <w:t>Reserved Right to Add or Remove Principal Beneficiaries</w:t>
      </w:r>
    </w:p>
    <w:p w14:paraId="01345912" w14:textId="40C88636" w:rsidR="005D39AD" w:rsidRDefault="005D39AD" w:rsidP="005D39AD">
      <w:pPr>
        <w:pStyle w:val="TheusBody2"/>
        <w:ind w:left="1440"/>
        <w:rPr>
          <w:rFonts w:cs="Arial"/>
          <w:color w:val="000000"/>
        </w:rPr>
      </w:pPr>
      <w:r w:rsidRPr="00097976">
        <w:rPr>
          <w:rFonts w:cs="Arial"/>
          <w:color w:val="000000"/>
        </w:rPr>
        <w:t xml:space="preserve">Notwithstanding the provisions set forth in </w:t>
      </w:r>
      <w:r>
        <w:rPr>
          <w:rFonts w:cs="Arial"/>
          <w:color w:val="000000"/>
        </w:rPr>
        <w:fldChar w:fldCharType="begin"/>
      </w:r>
      <w:r>
        <w:rPr>
          <w:rFonts w:cs="Arial"/>
          <w:color w:val="000000"/>
        </w:rPr>
        <w:instrText xml:space="preserve"> REF _Ref20484431 \n \h </w:instrText>
      </w:r>
      <w:r>
        <w:rPr>
          <w:rFonts w:cs="Arial"/>
          <w:color w:val="000000"/>
        </w:rPr>
      </w:r>
      <w:r>
        <w:rPr>
          <w:rFonts w:cs="Arial"/>
          <w:color w:val="000000"/>
        </w:rPr>
        <w:fldChar w:fldCharType="separate"/>
      </w:r>
      <w:r w:rsidR="00950596">
        <w:rPr>
          <w:rFonts w:cs="Arial"/>
          <w:color w:val="000000"/>
        </w:rPr>
        <w:t>Section 4.15</w:t>
      </w:r>
      <w:r>
        <w:rPr>
          <w:rFonts w:cs="Arial"/>
          <w:color w:val="000000"/>
        </w:rPr>
        <w:fldChar w:fldCharType="end"/>
      </w:r>
      <w:r>
        <w:rPr>
          <w:rFonts w:cs="Arial"/>
          <w:color w:val="000000"/>
        </w:rPr>
        <w:t>(</w:t>
      </w:r>
      <w:r>
        <w:rPr>
          <w:rFonts w:cs="Arial"/>
          <w:color w:val="000000"/>
        </w:rPr>
        <w:fldChar w:fldCharType="begin"/>
      </w:r>
      <w:r>
        <w:rPr>
          <w:rFonts w:cs="Arial"/>
          <w:color w:val="000000"/>
        </w:rPr>
        <w:instrText xml:space="preserve"> REF _Ref24459844 \n \h </w:instrText>
      </w:r>
      <w:r>
        <w:rPr>
          <w:rFonts w:cs="Arial"/>
          <w:color w:val="000000"/>
        </w:rPr>
      </w:r>
      <w:r>
        <w:rPr>
          <w:rFonts w:cs="Arial"/>
          <w:color w:val="000000"/>
        </w:rPr>
        <w:fldChar w:fldCharType="separate"/>
      </w:r>
      <w:r w:rsidR="00950596">
        <w:rPr>
          <w:rFonts w:cs="Arial"/>
          <w:color w:val="000000"/>
        </w:rPr>
        <w:t>D</w:t>
      </w:r>
      <w:r>
        <w:rPr>
          <w:rFonts w:cs="Arial"/>
          <w:color w:val="000000"/>
        </w:rPr>
        <w:fldChar w:fldCharType="end"/>
      </w:r>
      <w:r>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t xml:space="preserve">s hereby reserve for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the right to modify the provisions of the trust instrument with respect to the any property held and administered pursuant to the </w:t>
      </w:r>
      <w:r w:rsidRPr="00085ECD">
        <w:t>{[</w:t>
      </w:r>
      <w:r w:rsidRPr="00080A8E">
        <w:rPr>
          <w:noProof/>
          <w:color w:val="2157AD"/>
          <w:shd w:val="clear" w:color="auto" w:fill="C9E1F3"/>
        </w:rPr>
        <w:t>Client.Last</w:t>
      </w:r>
      <w:r w:rsidRPr="00085ECD">
        <w:t xml:space="preserve">]} </w:t>
      </w:r>
      <w:r>
        <w:rPr>
          <w:rFonts w:cs="Book Antiqua"/>
        </w:rPr>
        <w:t>Family Trust</w:t>
      </w:r>
      <w:r w:rsidRPr="00085ECD">
        <w:t xml:space="preserve"> </w:t>
      </w:r>
      <w:r>
        <w:rPr>
          <w:rFonts w:cs="Times New Roman"/>
        </w:rPr>
        <w:t xml:space="preserve">and any accrued and undistributed net income attributable to such property, </w:t>
      </w:r>
      <w:r>
        <w:t xml:space="preserve">in order to add or remove principal beneficiaries, or modify their rights, including the right to eliminate entirely the principal interest of a principal beneficiary; provided </w:t>
      </w:r>
      <w:r w:rsidRPr="00C87D7A">
        <w:rPr>
          <w:rFonts w:cs="Arial"/>
          <w:color w:val="000000"/>
        </w:rPr>
        <w:t xml:space="preserve">under no circumstances may </w:t>
      </w:r>
      <w:r>
        <w:rPr>
          <w:rFonts w:cs="Arial"/>
          <w:color w:val="000000"/>
        </w:rPr>
        <w:t>the surviving</w:t>
      </w:r>
      <w:r w:rsidRPr="00C87D7A">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rPr>
        <w:t xml:space="preserve"> be</w:t>
      </w:r>
      <w:r>
        <w:rPr>
          <w:rFonts w:cs="Arial"/>
          <w:color w:val="000000"/>
        </w:rPr>
        <w:t xml:space="preserve"> named as</w:t>
      </w:r>
      <w:r w:rsidRPr="00C87D7A">
        <w:rPr>
          <w:rFonts w:cs="Arial"/>
          <w:color w:val="000000"/>
        </w:rPr>
        <w:t xml:space="preserve"> a principal beneficiary</w:t>
      </w:r>
      <w:r>
        <w:rPr>
          <w:rFonts w:cs="Arial"/>
          <w:color w:val="000000"/>
        </w:rPr>
        <w:t xml:space="preserve">. </w:t>
      </w:r>
      <w:r>
        <w:t xml:space="preserve">As such,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w:t>
      </w:r>
      <w:r w:rsidRPr="00C562C3">
        <w:t xml:space="preserve">may modify the provisions of </w:t>
      </w:r>
      <w:r w:rsidR="007A5947">
        <w:t xml:space="preserve">this </w:t>
      </w:r>
      <w:r w:rsidR="007A5947" w:rsidRPr="00085ECD">
        <w:t>{[</w:t>
      </w:r>
      <w:r w:rsidR="007A5947" w:rsidRPr="00080A8E">
        <w:rPr>
          <w:noProof/>
          <w:color w:val="2157AD"/>
          <w:shd w:val="clear" w:color="auto" w:fill="C9E1F3"/>
        </w:rPr>
        <w:t>Client.Last</w:t>
      </w:r>
      <w:r w:rsidR="007A5947" w:rsidRPr="00085ECD">
        <w:t xml:space="preserve">]} </w:t>
      </w:r>
      <w:r w:rsidR="007A5947">
        <w:rPr>
          <w:rFonts w:cs="Book Antiqua"/>
        </w:rPr>
        <w:t>Family Trust</w:t>
      </w:r>
      <w:r w:rsidR="007A5947" w:rsidRPr="00085ECD">
        <w:t xml:space="preserve"> </w:t>
      </w:r>
      <w:r w:rsidRPr="00C562C3">
        <w:t>to add or remove beneficiaries, or modify their rights</w:t>
      </w:r>
      <w:r>
        <w:t xml:space="preserve">, including elimination of the principal interest of a beneficiary, by a signed writing that is acknowledged before a notary public and two witnesses, with respect to property held and administered pursuant to </w:t>
      </w:r>
      <w:r w:rsidR="007A5947">
        <w:t xml:space="preserve">this </w:t>
      </w:r>
      <w:r w:rsidR="007A5947" w:rsidRPr="00085ECD">
        <w:t>{[</w:t>
      </w:r>
      <w:r w:rsidR="007A5947" w:rsidRPr="00080A8E">
        <w:rPr>
          <w:noProof/>
          <w:color w:val="2157AD"/>
          <w:shd w:val="clear" w:color="auto" w:fill="C9E1F3"/>
        </w:rPr>
        <w:t>Client.Last</w:t>
      </w:r>
      <w:r w:rsidR="007A5947" w:rsidRPr="00085ECD">
        <w:t xml:space="preserve">]} </w:t>
      </w:r>
      <w:r w:rsidR="007A5947">
        <w:rPr>
          <w:rFonts w:cs="Book Antiqua"/>
        </w:rPr>
        <w:t>Family Trust</w:t>
      </w:r>
      <w:r>
        <w:t xml:space="preserve">; provided </w:t>
      </w:r>
      <w:r w:rsidRPr="00C87D7A">
        <w:rPr>
          <w:rFonts w:cs="Arial"/>
          <w:color w:val="000000"/>
        </w:rPr>
        <w:t xml:space="preserve">under no circumstances may </w:t>
      </w:r>
      <w:r>
        <w:rPr>
          <w:rFonts w:cs="Arial"/>
          <w:color w:val="000000"/>
        </w:rPr>
        <w:t>the surviving</w:t>
      </w:r>
      <w:r w:rsidRPr="00C87D7A">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rPr>
        <w:t xml:space="preserve"> be</w:t>
      </w:r>
      <w:r>
        <w:rPr>
          <w:rFonts w:cs="Arial"/>
          <w:color w:val="000000"/>
        </w:rPr>
        <w:t xml:space="preserve"> named as</w:t>
      </w:r>
      <w:r w:rsidRPr="00C87D7A">
        <w:rPr>
          <w:rFonts w:cs="Arial"/>
          <w:color w:val="000000"/>
        </w:rPr>
        <w:t xml:space="preserve"> a principal beneficiary</w:t>
      </w:r>
      <w:r>
        <w:rPr>
          <w:rFonts w:cs="Arial"/>
          <w:color w:val="000000"/>
        </w:rPr>
        <w:t>.</w:t>
      </w:r>
    </w:p>
    <w:p w14:paraId="5049B253" w14:textId="77777777" w:rsidR="005D39AD" w:rsidRPr="00FC74EB" w:rsidRDefault="005D39AD" w:rsidP="005D39AD">
      <w:pPr>
        <w:pStyle w:val="TheusBody3"/>
        <w:ind w:firstLine="720"/>
      </w:pPr>
      <w:r>
        <w:t>{[</w:t>
      </w:r>
      <w:r w:rsidRPr="00174D65">
        <w:rPr>
          <w:b/>
          <w:noProof/>
          <w:color w:val="41A151"/>
          <w:highlight w:val="cyan"/>
          <w:shd w:val="clear" w:color="auto" w:fill="C9F3CD"/>
        </w:rPr>
        <w:t xml:space="preserve">elseif </w:t>
      </w:r>
      <w:r w:rsidRPr="00174D65">
        <w:rPr>
          <w:rFonts w:eastAsia="Times New Roman"/>
          <w:color w:val="2157AD"/>
          <w:highlight w:val="cyan"/>
          <w:shd w:val="clear" w:color="auto" w:fill="C9F3CD"/>
        </w:rPr>
        <w:t>FamilyShareReservePowerAmendSelect.Name == "None"</w:t>
      </w:r>
      <w:r>
        <w:rPr>
          <w:rFonts w:eastAsia="Times New Roman"/>
          <w:color w:val="2157AD"/>
          <w:shd w:val="clear" w:color="auto" w:fill="C9F3CD"/>
        </w:rPr>
        <w:t>]</w:t>
      </w:r>
      <w:r>
        <w:t>}</w:t>
      </w:r>
      <w:r>
        <w:tab/>
      </w:r>
    </w:p>
    <w:p w14:paraId="364AE921" w14:textId="77777777" w:rsidR="005D39AD" w:rsidRDefault="005D39AD" w:rsidP="005D39AD">
      <w:pPr>
        <w:pStyle w:val="Heading4"/>
      </w:pPr>
      <w:r>
        <w:t>No Right to Add or Remove Principal Beneficiaries</w:t>
      </w:r>
    </w:p>
    <w:p w14:paraId="72DE6729" w14:textId="56DD0282" w:rsidR="005D39AD" w:rsidRDefault="005D39AD" w:rsidP="005D39AD">
      <w:pPr>
        <w:pStyle w:val="TheusBody2"/>
        <w:ind w:left="1440"/>
        <w:rPr>
          <w:rFonts w:cs="Times New Roman"/>
        </w:rPr>
      </w:pPr>
      <w:r>
        <w:rPr>
          <w:rFonts w:cs="Times New Roman"/>
        </w:rPr>
        <w:t>The surviving {[</w:t>
      </w:r>
      <w:r>
        <w:rPr>
          <w:rFonts w:cs="Times New Roman"/>
          <w:noProof/>
          <w:color w:val="2157AD"/>
          <w:shd w:val="clear" w:color="auto" w:fill="C9E1F3"/>
        </w:rPr>
        <w:t>StateLawSelect.GrantorReference</w:t>
      </w:r>
      <w:r>
        <w:rPr>
          <w:rFonts w:cs="Times New Roman"/>
        </w:rPr>
        <w:t>]} shall be precluded from adding or removing beneficiaries, or modifying their rights after the death of the first {[</w:t>
      </w:r>
      <w:r>
        <w:rPr>
          <w:rFonts w:cs="Times New Roman"/>
          <w:noProof/>
          <w:color w:val="2157AD"/>
          <w:shd w:val="clear" w:color="auto" w:fill="C9E1F3"/>
        </w:rPr>
        <w:t>StateLawSelect.GrantorReference</w:t>
      </w:r>
      <w:r>
        <w:rPr>
          <w:rFonts w:cs="Times New Roman"/>
        </w:rPr>
        <w:t>]} to die.</w:t>
      </w:r>
    </w:p>
    <w:p w14:paraId="5928775F" w14:textId="77777777" w:rsidR="005D39AD" w:rsidRDefault="005D39AD" w:rsidP="005D39AD">
      <w:pPr>
        <w:pStyle w:val="TheusBody2"/>
        <w:ind w:left="720" w:firstLine="720"/>
      </w:pPr>
      <w:r w:rsidRPr="00085ECD">
        <w:t>{[</w:t>
      </w:r>
      <w:r w:rsidRPr="00174D65">
        <w:rPr>
          <w:b/>
          <w:noProof/>
          <w:color w:val="41A151"/>
          <w:highlight w:val="cyan"/>
          <w:shd w:val="clear" w:color="auto" w:fill="C9F3CD"/>
        </w:rPr>
        <w:t>endif</w:t>
      </w:r>
      <w:r w:rsidRPr="00085ECD">
        <w:t>]}</w:t>
      </w:r>
    </w:p>
    <w:p w14:paraId="0E1C5044" w14:textId="686977E5" w:rsidR="005D39AD" w:rsidRPr="00085ECD" w:rsidRDefault="005D39AD" w:rsidP="005D39AD">
      <w:pPr>
        <w:pStyle w:val="TheusBody2"/>
        <w:ind w:left="1440"/>
      </w:pPr>
      <w:r w:rsidRPr="00085ECD">
        <w:t>{[</w:t>
      </w:r>
      <w:r w:rsidRPr="00080A8E">
        <w:rPr>
          <w:b/>
          <w:noProof/>
          <w:color w:val="41A151"/>
          <w:shd w:val="clear" w:color="auto" w:fill="C9F3CD"/>
        </w:rPr>
        <w:t>if</w:t>
      </w:r>
      <w:r w:rsidRPr="00080A8E">
        <w:rPr>
          <w:noProof/>
          <w:color w:val="2157AD"/>
          <w:shd w:val="clear" w:color="auto" w:fill="C9F3CD"/>
        </w:rPr>
        <w:t xml:space="preserve"> </w:t>
      </w:r>
      <w:r w:rsidR="0011052C" w:rsidRPr="0011052C">
        <w:rPr>
          <w:rFonts w:eastAsia="Times New Roman"/>
          <w:color w:val="2157AD"/>
          <w:shd w:val="clear" w:color="auto" w:fill="C9F3CD"/>
        </w:rPr>
        <w:t>FamilyReservePowerAmendTF</w:t>
      </w:r>
      <w:r w:rsidR="0011052C" w:rsidRPr="00FC74EB">
        <w:rPr>
          <w:rFonts w:eastAsia="Times New Roman"/>
          <w:color w:val="2157AD"/>
          <w:shd w:val="clear" w:color="auto" w:fill="C9F3CD"/>
        </w:rPr>
        <w:t xml:space="preserve"> </w:t>
      </w:r>
      <w:r w:rsidR="0011052C">
        <w:rPr>
          <w:rFonts w:eastAsia="Times New Roman"/>
          <w:color w:val="2157AD"/>
          <w:shd w:val="clear" w:color="auto" w:fill="C9F3CD"/>
        </w:rPr>
        <w:t xml:space="preserve">&amp;&amp; </w:t>
      </w:r>
      <w:r w:rsidR="00656E98" w:rsidRPr="00FC74EB">
        <w:rPr>
          <w:rFonts w:eastAsia="Times New Roman"/>
          <w:color w:val="2157AD"/>
          <w:shd w:val="clear" w:color="auto" w:fill="C9F3CD"/>
        </w:rPr>
        <w:t>FamilyShareReservePowerAmendSelect</w:t>
      </w:r>
      <w:r w:rsidR="00656E98" w:rsidRPr="00FC74EB">
        <w:rPr>
          <w:noProof/>
          <w:color w:val="2157AD"/>
          <w:shd w:val="clear" w:color="auto" w:fill="C9F3CD"/>
        </w:rPr>
        <w:t xml:space="preserve"> != </w:t>
      </w:r>
      <w:r w:rsidR="00656E98" w:rsidRPr="00FC74EB">
        <w:rPr>
          <w:rFonts w:eastAsia="Times New Roman"/>
          <w:color w:val="2157AD"/>
          <w:shd w:val="clear" w:color="auto" w:fill="C9F3CD"/>
        </w:rPr>
        <w:t>"None"</w:t>
      </w:r>
      <w:r w:rsidR="00656E98">
        <w:rPr>
          <w:rFonts w:eastAsia="Times New Roman"/>
          <w:color w:val="2157AD"/>
          <w:shd w:val="clear" w:color="auto" w:fill="C9F3CD"/>
        </w:rPr>
        <w:t xml:space="preserve"> &amp;&amp; </w:t>
      </w:r>
      <w:r w:rsidRPr="00FC74EB">
        <w:rPr>
          <w:noProof/>
          <w:color w:val="2157AD"/>
          <w:shd w:val="clear" w:color="auto" w:fill="C9F3CD"/>
        </w:rPr>
        <w:t>FamilyPowerToAmendRemarryTF</w:t>
      </w:r>
      <w:r w:rsidRPr="00FC74EB">
        <w:t>]}</w:t>
      </w:r>
    </w:p>
    <w:p w14:paraId="6F3FFE11" w14:textId="77777777" w:rsidR="005D39AD" w:rsidRPr="00FC74EB" w:rsidRDefault="005D39AD" w:rsidP="005D39AD">
      <w:pPr>
        <w:pStyle w:val="BodyText4"/>
        <w:rPr>
          <w:rFonts w:cs="Arial"/>
          <w:i/>
          <w:iCs/>
          <w:color w:val="000000"/>
        </w:rPr>
      </w:pPr>
      <w:r w:rsidRPr="00085ECD">
        <w:t>Notwithstanding th</w:t>
      </w:r>
      <w:r>
        <w:t>e reserved</w:t>
      </w:r>
      <w:r w:rsidRPr="00085ECD">
        <w:t xml:space="preserve"> power retained by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t xml:space="preserve"> </w:t>
      </w:r>
      <w:r w:rsidRPr="00085ECD">
        <w:t xml:space="preserve">in this section, if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Pr>
          <w:rFonts w:cs="Times New Roman"/>
          <w:i/>
          <w:iCs/>
        </w:rPr>
        <w:t xml:space="preserve"> </w:t>
      </w:r>
      <w:r w:rsidRPr="00085ECD">
        <w:t xml:space="preserve">shall remarry after the death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then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Pr>
          <w:rFonts w:cs="Times New Roman"/>
          <w:i/>
          <w:iCs/>
        </w:rPr>
        <w:t xml:space="preserve"> </w:t>
      </w:r>
      <w:r w:rsidRPr="00AD71FB">
        <w:t xml:space="preserve">shall forfeit any reserved right to modify the provisions of </w:t>
      </w:r>
      <w:r w:rsidRPr="00085ECD">
        <w:t>The {[</w:t>
      </w:r>
      <w:r w:rsidRPr="00080A8E">
        <w:rPr>
          <w:noProof/>
          <w:color w:val="2157AD"/>
          <w:shd w:val="clear" w:color="auto" w:fill="C9E1F3"/>
        </w:rPr>
        <w:t>Client.Last</w:t>
      </w:r>
      <w:r w:rsidRPr="00085ECD">
        <w:t xml:space="preserve">]} </w:t>
      </w:r>
      <w:r>
        <w:t>Family Trust</w:t>
      </w:r>
      <w:r w:rsidRPr="00AD71FB">
        <w:t xml:space="preserve"> in order to add or remove beneficiaries, or modify their rights</w:t>
      </w:r>
      <w:r w:rsidRPr="00AD71FB">
        <w:rPr>
          <w:rFonts w:cs="Arial"/>
          <w:color w:val="000000"/>
        </w:rPr>
        <w:t>.</w:t>
      </w:r>
    </w:p>
    <w:p w14:paraId="0502C951" w14:textId="77777777" w:rsidR="005D39AD" w:rsidRPr="00085ECD" w:rsidRDefault="005D39AD" w:rsidP="005D39AD">
      <w:pPr>
        <w:pStyle w:val="TheusBody"/>
        <w:ind w:left="720" w:firstLine="720"/>
      </w:pPr>
      <w:r>
        <w:rPr>
          <w:rFonts w:cs="Segoe Script"/>
        </w:rPr>
        <w:t>{[</w:t>
      </w:r>
      <w:r w:rsidRPr="00FC74EB">
        <w:rPr>
          <w:rFonts w:cs="Segoe Script"/>
          <w:b/>
          <w:noProof/>
          <w:color w:val="41A151"/>
          <w:shd w:val="clear" w:color="auto" w:fill="C9F3CD"/>
        </w:rPr>
        <w:t>endif</w:t>
      </w:r>
      <w:r>
        <w:rPr>
          <w:rFonts w:cs="Segoe Script"/>
        </w:rPr>
        <w:t>]}</w:t>
      </w:r>
    </w:p>
    <w:p w14:paraId="56F1D4B5" w14:textId="74663952" w:rsidR="005D39AD" w:rsidRDefault="005D39AD" w:rsidP="005D39AD">
      <w:pPr>
        <w:pStyle w:val="BodyText4"/>
        <w:rPr>
          <w:i/>
          <w:iCs/>
        </w:rPr>
      </w:pPr>
      <w:r w:rsidRPr="00FC74EB">
        <w:rPr>
          <w:rFonts w:eastAsia="Times New Roman"/>
        </w:rPr>
        <w:t>{[</w:t>
      </w:r>
      <w:r w:rsidRPr="0011052C">
        <w:rPr>
          <w:rStyle w:val="Strong"/>
          <w:rFonts w:eastAsia="Times New Roman"/>
          <w:color w:val="41A151"/>
          <w:shd w:val="clear" w:color="auto" w:fill="C9F3CD"/>
        </w:rPr>
        <w:t>if</w:t>
      </w:r>
      <w:r w:rsidRPr="0011052C">
        <w:rPr>
          <w:rFonts w:eastAsia="Times New Roman"/>
          <w:color w:val="2157AD"/>
          <w:shd w:val="clear" w:color="auto" w:fill="C9F3CD"/>
        </w:rPr>
        <w:t xml:space="preserve"> </w:t>
      </w:r>
      <w:r w:rsidR="0011052C" w:rsidRPr="0011052C">
        <w:rPr>
          <w:rFonts w:eastAsia="Times New Roman"/>
          <w:color w:val="2157AD"/>
          <w:shd w:val="clear" w:color="auto" w:fill="C9F3CD"/>
        </w:rPr>
        <w:t xml:space="preserve">FamilyReservePowerAmendTF  &amp;&amp; </w:t>
      </w:r>
      <w:r w:rsidRPr="0011052C">
        <w:rPr>
          <w:rFonts w:eastAsia="Times New Roman"/>
          <w:color w:val="2157AD"/>
          <w:shd w:val="clear" w:color="auto" w:fill="C9F3CD"/>
        </w:rPr>
        <w:t>FamilyShareReservePowerAmendSelect.Name != "None"</w:t>
      </w:r>
      <w:r w:rsidRPr="00FC74EB">
        <w:rPr>
          <w:rFonts w:eastAsia="Times New Roman"/>
        </w:rPr>
        <w:t>]}</w:t>
      </w:r>
    </w:p>
    <w:p w14:paraId="167A0B02" w14:textId="1FFF83B5" w:rsidR="005D39AD" w:rsidRDefault="005D39AD" w:rsidP="005D39AD">
      <w:pPr>
        <w:pStyle w:val="BodyText4"/>
        <w:rPr>
          <w:rFonts w:cs="Arial"/>
          <w:i/>
          <w:iCs/>
          <w:color w:val="000000"/>
        </w:rPr>
      </w:pPr>
      <w:r w:rsidRPr="00A40A29">
        <w:rPr>
          <w:i/>
          <w:iCs/>
        </w:rPr>
        <w:lastRenderedPageBreak/>
        <w:t xml:space="preserve">Notwithstanding the paragraph above or any other provision to the contrary, in the event </w:t>
      </w:r>
      <w:r>
        <w:rPr>
          <w:i/>
          <w:iCs/>
        </w:rPr>
        <w:t xml:space="preserve">of a written opinion by legal counsel engaged by this Trust renders an opinion that retention of the </w:t>
      </w:r>
      <w:r w:rsidRPr="00A40A29">
        <w:rPr>
          <w:i/>
          <w:iCs/>
        </w:rPr>
        <w:t>right to modify the provisions of the trust instrument in order to add or remove</w:t>
      </w:r>
      <w:r>
        <w:rPr>
          <w:i/>
          <w:iCs/>
        </w:rPr>
        <w:t xml:space="preserve"> principal</w:t>
      </w:r>
      <w:r w:rsidRPr="00A40A29">
        <w:rPr>
          <w:i/>
          <w:iCs/>
        </w:rPr>
        <w:t xml:space="preserve"> beneficiaries, or modify their rights</w:t>
      </w:r>
      <w:r>
        <w:rPr>
          <w:i/>
          <w:iCs/>
        </w:rPr>
        <w:t xml:space="preserve">, would result in inclusion of the assets of </w:t>
      </w:r>
      <w:r w:rsidRPr="00FC74EB">
        <w:rPr>
          <w:i/>
          <w:iCs/>
        </w:rPr>
        <w:t>The {[</w:t>
      </w:r>
      <w:r w:rsidRPr="00FC74EB">
        <w:rPr>
          <w:i/>
          <w:iCs/>
          <w:noProof/>
          <w:color w:val="2157AD"/>
          <w:shd w:val="clear" w:color="auto" w:fill="C9E1F3"/>
        </w:rPr>
        <w:t>Client.Last</w:t>
      </w:r>
      <w:r w:rsidRPr="00FC74EB">
        <w:rPr>
          <w:i/>
          <w:iCs/>
        </w:rPr>
        <w:t>]} Family Trust</w:t>
      </w:r>
      <w:r>
        <w:rPr>
          <w:i/>
          <w:iCs/>
        </w:rPr>
        <w:t xml:space="preserve"> in the gross estate of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FC74EB">
        <w:rPr>
          <w:rFonts w:cs="Times New Roman"/>
          <w:i/>
          <w:iCs/>
        </w:rPr>
        <w:t xml:space="preserve"> </w:t>
      </w:r>
      <w:r>
        <w:rPr>
          <w:rFonts w:cs="Times New Roman"/>
          <w:i/>
          <w:iCs/>
        </w:rPr>
        <w:t xml:space="preserve">for Federal estate tax purposes, </w:t>
      </w:r>
      <w:r w:rsidRPr="00A40A29">
        <w:rPr>
          <w:i/>
          <w:iCs/>
        </w:rPr>
        <w:t xml:space="preserve">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shall </w:t>
      </w:r>
      <w:r>
        <w:rPr>
          <w:i/>
          <w:iCs/>
        </w:rPr>
        <w:t xml:space="preserve">immediately </w:t>
      </w:r>
      <w:r w:rsidRPr="00A40A29">
        <w:rPr>
          <w:i/>
          <w:iCs/>
        </w:rPr>
        <w:t xml:space="preserve">forfeit any reserved right to modify the provisions of the trust instrument in order to add or remove </w:t>
      </w:r>
      <w:r>
        <w:rPr>
          <w:i/>
          <w:iCs/>
        </w:rPr>
        <w:t xml:space="preserve">principal </w:t>
      </w:r>
      <w:r w:rsidRPr="00A40A29">
        <w:rPr>
          <w:i/>
          <w:iCs/>
        </w:rPr>
        <w:t>beneficiaries, or modify their rights</w:t>
      </w:r>
      <w:r w:rsidRPr="00A40A29">
        <w:rPr>
          <w:rFonts w:cs="Arial"/>
          <w:i/>
          <w:iCs/>
          <w:color w:val="000000"/>
        </w:rPr>
        <w:t>.</w:t>
      </w:r>
    </w:p>
    <w:p w14:paraId="63050ABD" w14:textId="77777777" w:rsidR="005D39AD" w:rsidRPr="00085ECD" w:rsidRDefault="005D39AD" w:rsidP="005D39AD">
      <w:pPr>
        <w:pStyle w:val="TheusBody2"/>
        <w:ind w:left="720" w:firstLine="720"/>
      </w:pPr>
      <w:r w:rsidRPr="00FC74EB">
        <w:t>{[</w:t>
      </w:r>
      <w:r w:rsidRPr="00FC74EB">
        <w:rPr>
          <w:b/>
          <w:noProof/>
          <w:color w:val="41A151"/>
          <w:shd w:val="clear" w:color="auto" w:fill="C9F3CD"/>
        </w:rPr>
        <w:t>endif</w:t>
      </w:r>
      <w:r w:rsidRPr="00FC74EB">
        <w:t>]}</w:t>
      </w:r>
    </w:p>
    <w:p w14:paraId="0D59957D" w14:textId="5379EBA5" w:rsidR="005D39AD" w:rsidRDefault="005D39AD" w:rsidP="005D39AD">
      <w:pPr>
        <w:pStyle w:val="BodyText4"/>
      </w:pPr>
      <w:r w:rsidRPr="00085ECD">
        <w:t>{[</w:t>
      </w:r>
      <w:r w:rsidRPr="00174D65">
        <w:rPr>
          <w:b/>
          <w:noProof/>
          <w:color w:val="41A151"/>
          <w:highlight w:val="green"/>
          <w:shd w:val="clear" w:color="auto" w:fill="C9F3CD"/>
        </w:rPr>
        <w:t>endif</w:t>
      </w:r>
      <w:r w:rsidRPr="00085ECD">
        <w:t>]}</w:t>
      </w:r>
    </w:p>
    <w:p w14:paraId="0F9A6CF6" w14:textId="4F9A3215" w:rsidR="005D39AD" w:rsidRDefault="005D39AD" w:rsidP="003B6D65">
      <w:pPr>
        <w:spacing w:after="240"/>
        <w:ind w:left="1440"/>
        <w:rPr>
          <w:rFonts w:eastAsia="Times New Roman"/>
        </w:rPr>
      </w:pPr>
      <w:r>
        <w:rPr>
          <w:rFonts w:eastAsia="Times New Roman"/>
        </w:rPr>
        <w:t>{[</w:t>
      </w:r>
      <w:r w:rsidRPr="003B6D65">
        <w:rPr>
          <w:rStyle w:val="Strong"/>
          <w:rFonts w:eastAsia="Times New Roman"/>
          <w:color w:val="41A151"/>
          <w:highlight w:val="green"/>
          <w:shd w:val="clear" w:color="auto" w:fill="C9F3CD"/>
        </w:rPr>
        <w:t xml:space="preserve">if </w:t>
      </w:r>
      <w:r w:rsidR="0011052C">
        <w:rPr>
          <w:rStyle w:val="Strong"/>
          <w:rFonts w:eastAsia="Times New Roman"/>
          <w:color w:val="41A151"/>
          <w:highlight w:val="green"/>
          <w:shd w:val="clear" w:color="auto" w:fill="C9F3CD"/>
        </w:rPr>
        <w:t>!</w:t>
      </w:r>
      <w:r w:rsidR="0011052C" w:rsidRPr="0011052C">
        <w:rPr>
          <w:rFonts w:eastAsia="Times New Roman"/>
          <w:color w:val="2157AD"/>
          <w:highlight w:val="green"/>
          <w:shd w:val="clear" w:color="auto" w:fill="C9F3CD"/>
        </w:rPr>
        <w:t>FamilyReservePowerAmendTF</w:t>
      </w:r>
      <w:r w:rsidR="0011052C">
        <w:rPr>
          <w:rStyle w:val="Strong"/>
          <w:rFonts w:eastAsia="Times New Roman"/>
          <w:color w:val="41A151"/>
          <w:highlight w:val="green"/>
          <w:shd w:val="clear" w:color="auto" w:fill="C9F3CD"/>
        </w:rPr>
        <w:t xml:space="preserve">  || (</w:t>
      </w:r>
      <w:r w:rsidR="0011052C" w:rsidRPr="00174D65">
        <w:rPr>
          <w:rFonts w:eastAsia="Times New Roman"/>
          <w:color w:val="2157AD"/>
          <w:highlight w:val="green"/>
          <w:shd w:val="clear" w:color="auto" w:fill="C9F3CD"/>
        </w:rPr>
        <w:t>FamilyReservePowerAmendTF</w:t>
      </w:r>
      <w:r w:rsidR="0011052C" w:rsidRPr="003B6D65">
        <w:rPr>
          <w:rFonts w:eastAsia="Times New Roman"/>
          <w:color w:val="2157AD"/>
          <w:highlight w:val="green"/>
          <w:shd w:val="clear" w:color="auto" w:fill="C9F3CD"/>
        </w:rPr>
        <w:t xml:space="preserve"> </w:t>
      </w:r>
      <w:r w:rsidR="0011052C">
        <w:rPr>
          <w:rFonts w:eastAsia="Times New Roman"/>
          <w:color w:val="2157AD"/>
          <w:highlight w:val="green"/>
          <w:shd w:val="clear" w:color="auto" w:fill="C9F3CD"/>
        </w:rPr>
        <w:t xml:space="preserve"> &amp;&amp; </w:t>
      </w:r>
      <w:r w:rsidR="003B6D65" w:rsidRPr="003B6D65">
        <w:rPr>
          <w:rFonts w:eastAsia="Times New Roman"/>
          <w:color w:val="2157AD"/>
          <w:highlight w:val="green"/>
          <w:shd w:val="clear" w:color="auto" w:fill="C9F3CD"/>
        </w:rPr>
        <w:t>FamilyShareReservePowerAmendSelect.Name != "None"</w:t>
      </w:r>
      <w:r w:rsidR="0011052C">
        <w:rPr>
          <w:rFonts w:eastAsia="Times New Roman"/>
          <w:color w:val="2157AD"/>
          <w:shd w:val="clear" w:color="auto" w:fill="C9F3CD"/>
        </w:rPr>
        <w:t>)</w:t>
      </w:r>
      <w:r>
        <w:rPr>
          <w:rFonts w:eastAsia="Times New Roman"/>
        </w:rPr>
        <w:t>]}</w:t>
      </w:r>
    </w:p>
    <w:p w14:paraId="783DCFF4" w14:textId="588436A5" w:rsidR="00CC5E5E" w:rsidRPr="00085ECD" w:rsidRDefault="00CC5E5E" w:rsidP="003B6D65">
      <w:pPr>
        <w:spacing w:after="240"/>
        <w:ind w:left="1440"/>
      </w:pPr>
      <w:r>
        <w:rPr>
          <w:rFonts w:eastAsia="Times New Roman"/>
        </w:rPr>
        <w:t>{[</w:t>
      </w:r>
      <w:r w:rsidRPr="00CC5E5E">
        <w:rPr>
          <w:rStyle w:val="Strong"/>
          <w:rFonts w:eastAsia="Times New Roman"/>
          <w:color w:val="41A151"/>
          <w:highlight w:val="cyan"/>
          <w:shd w:val="clear" w:color="auto" w:fill="C9F3CD"/>
        </w:rPr>
        <w:t xml:space="preserve">if </w:t>
      </w:r>
      <w:r w:rsidRPr="00CC5E5E">
        <w:rPr>
          <w:rFonts w:cs="Times New Roman"/>
          <w:noProof/>
          <w:color w:val="2157AD"/>
          <w:highlight w:val="cyan"/>
          <w:shd w:val="clear" w:color="auto" w:fill="C9F3CD"/>
        </w:rPr>
        <w:t>FamilyReservePOATF</w:t>
      </w:r>
      <w:r>
        <w:rPr>
          <w:rFonts w:eastAsia="Times New Roman"/>
        </w:rPr>
        <w:t>]}</w:t>
      </w:r>
    </w:p>
    <w:p w14:paraId="5638CCC4" w14:textId="6E0F2571" w:rsidR="00311A40" w:rsidRPr="00085ECD" w:rsidRDefault="00311A40" w:rsidP="002B2700">
      <w:pPr>
        <w:pStyle w:val="Heading4"/>
      </w:pPr>
      <w:r w:rsidRPr="00085ECD">
        <w:t xml:space="preserve">The Surviving </w:t>
      </w:r>
      <w:r w:rsidR="00685330">
        <w:rPr>
          <w:rFonts w:eastAsia="Times New Roman"/>
        </w:rPr>
        <w:t>{[</w:t>
      </w:r>
      <w:r w:rsidR="00685330">
        <w:rPr>
          <w:rStyle w:val="Strong"/>
          <w:rFonts w:eastAsia="Times New Roman"/>
          <w:color w:val="41A151"/>
          <w:shd w:val="clear" w:color="auto" w:fill="C9F3CD"/>
        </w:rPr>
        <w:t>if</w:t>
      </w:r>
      <w:r w:rsidR="00685330">
        <w:rPr>
          <w:rFonts w:eastAsia="Times New Roman"/>
          <w:color w:val="2157AD"/>
          <w:shd w:val="clear" w:color="auto" w:fill="C9F3CD"/>
        </w:rPr>
        <w:t xml:space="preserve"> LifePartners</w:t>
      </w:r>
      <w:r w:rsidR="00685330">
        <w:rPr>
          <w:rFonts w:eastAsia="Times New Roman"/>
        </w:rPr>
        <w:t>]}Life Partner{[</w:t>
      </w:r>
      <w:r w:rsidR="00685330">
        <w:rPr>
          <w:rStyle w:val="Strong"/>
          <w:rFonts w:eastAsia="Times New Roman"/>
          <w:color w:val="41A151"/>
          <w:shd w:val="clear" w:color="auto" w:fill="C9F3CD"/>
        </w:rPr>
        <w:t>else</w:t>
      </w:r>
      <w:r w:rsidR="00685330">
        <w:rPr>
          <w:rFonts w:eastAsia="Times New Roman"/>
        </w:rPr>
        <w:t>]}Spouse{[</w:t>
      </w:r>
      <w:r w:rsidR="00685330">
        <w:rPr>
          <w:rStyle w:val="Strong"/>
          <w:rFonts w:eastAsia="Times New Roman"/>
          <w:color w:val="41A151"/>
          <w:shd w:val="clear" w:color="auto" w:fill="C9F3CD"/>
        </w:rPr>
        <w:t>endif</w:t>
      </w:r>
      <w:r w:rsidR="00685330">
        <w:rPr>
          <w:rFonts w:eastAsia="Times New Roman"/>
        </w:rPr>
        <w:t>]}</w:t>
      </w:r>
      <w:r w:rsidR="000F541F">
        <w:t>’s</w:t>
      </w:r>
      <w:r w:rsidRPr="00085ECD">
        <w:t xml:space="preserve"> Power of Appointment</w:t>
      </w:r>
    </w:p>
    <w:p w14:paraId="7CB6E6A6" w14:textId="77777777" w:rsidR="005D39AD" w:rsidRDefault="005D39AD" w:rsidP="005D39AD">
      <w:pPr>
        <w:pStyle w:val="BodyText4b"/>
      </w:pPr>
      <w:r w:rsidRPr="00085ECD">
        <w:t xml:space="preserve">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in a non-fiduciary capacity, shall have the lifetime or testamentary </w:t>
      </w:r>
      <w:r w:rsidRPr="00085ECD">
        <w:rPr>
          <w:rFonts w:cs="Book Antiqua"/>
        </w:rPr>
        <w:t>right</w:t>
      </w:r>
      <w:r w:rsidRPr="00085ECD">
        <w:t xml:space="preserve"> and power to modify the provisions of the {[</w:t>
      </w:r>
      <w:r w:rsidRPr="00080A8E">
        <w:rPr>
          <w:noProof/>
          <w:color w:val="2157AD"/>
          <w:shd w:val="clear" w:color="auto" w:fill="C9E1F3"/>
        </w:rPr>
        <w:t>Client.Last</w:t>
      </w:r>
      <w:r w:rsidRPr="00085ECD">
        <w:t xml:space="preserve">]} </w:t>
      </w:r>
      <w:r>
        <w:t>Family Trust</w:t>
      </w:r>
      <w:r w:rsidRPr="00085ECD">
        <w:t xml:space="preserve"> in order to appoint the entire principal and undistributed net income of the {[</w:t>
      </w:r>
      <w:r w:rsidRPr="00080A8E">
        <w:rPr>
          <w:noProof/>
          <w:color w:val="2157AD"/>
          <w:shd w:val="clear" w:color="auto" w:fill="C9E1F3"/>
        </w:rPr>
        <w:t>Client.Last</w:t>
      </w:r>
      <w:r w:rsidRPr="00085ECD">
        <w:t xml:space="preserve">]} </w:t>
      </w:r>
      <w:r>
        <w:t>Family Trust</w:t>
      </w:r>
      <w:r w:rsidRPr="00085ECD">
        <w:t>, as long as:</w:t>
      </w:r>
    </w:p>
    <w:p w14:paraId="0FBB6764" w14:textId="77777777" w:rsidR="005D39AD" w:rsidRPr="00085ECD" w:rsidRDefault="005D39AD" w:rsidP="005D39AD">
      <w:pPr>
        <w:pStyle w:val="TheusBody2"/>
        <w:ind w:left="1440" w:firstLine="720"/>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FamilyPowerofAppointmentRemarryTF]</w:t>
      </w:r>
      <w:r w:rsidRPr="00085ECD">
        <w:t>}</w:t>
      </w:r>
    </w:p>
    <w:p w14:paraId="237A2F30" w14:textId="77777777" w:rsidR="005D39AD" w:rsidRPr="00104CD4" w:rsidRDefault="005D39AD" w:rsidP="005D39AD">
      <w:pPr>
        <w:pStyle w:val="Heading5"/>
        <w:rPr>
          <w:b w:val="0"/>
          <w:bCs/>
        </w:rPr>
      </w:pPr>
      <w:r w:rsidRPr="00104CD4">
        <w:rPr>
          <w:b w:val="0"/>
          <w:bCs/>
        </w:rPr>
        <w:t xml:space="preserve">The surviving </w:t>
      </w:r>
      <w:r w:rsidRPr="000B5424">
        <w:rPr>
          <w:rFonts w:cs="Times New Roman"/>
          <w:b w:val="0"/>
          <w:bCs/>
        </w:rPr>
        <w:t>{[</w:t>
      </w:r>
      <w:r w:rsidRPr="000B5424">
        <w:rPr>
          <w:rFonts w:cs="Times New Roman"/>
          <w:b w:val="0"/>
          <w:bCs/>
          <w:noProof/>
          <w:color w:val="2157AD"/>
          <w:shd w:val="clear" w:color="auto" w:fill="C9E1F3"/>
        </w:rPr>
        <w:t>StateLawSelect.GrantorReference</w:t>
      </w:r>
      <w:r w:rsidRPr="000B5424">
        <w:rPr>
          <w:rFonts w:cs="Times New Roman"/>
          <w:b w:val="0"/>
          <w:bCs/>
        </w:rPr>
        <w:t>]}</w:t>
      </w:r>
      <w:r w:rsidRPr="00104CD4">
        <w:rPr>
          <w:b w:val="0"/>
          <w:bCs/>
        </w:rPr>
        <w:t xml:space="preserve"> is not remarried, in which case any power granted hereunder shall be permanently revoked;</w:t>
      </w:r>
    </w:p>
    <w:p w14:paraId="2170FF55" w14:textId="77777777" w:rsidR="005D39AD" w:rsidRPr="00085ECD" w:rsidRDefault="005D39AD" w:rsidP="00DF62BB">
      <w:pPr>
        <w:pStyle w:val="TheusBody2"/>
        <w:ind w:left="1440" w:firstLine="720"/>
      </w:pPr>
      <w:r w:rsidRPr="00085ECD">
        <w:t>{[</w:t>
      </w:r>
      <w:r w:rsidRPr="00080A8E">
        <w:rPr>
          <w:b/>
          <w:noProof/>
          <w:color w:val="41A151"/>
          <w:shd w:val="clear" w:color="auto" w:fill="C9F3CD"/>
        </w:rPr>
        <w:t>endif</w:t>
      </w:r>
      <w:r w:rsidRPr="00085ECD">
        <w:t>]}</w:t>
      </w:r>
    </w:p>
    <w:p w14:paraId="070030E1" w14:textId="77777777" w:rsidR="005D39AD" w:rsidRDefault="005D39AD" w:rsidP="00DF62BB">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FamilyPowerofAppointmentRemarryTF]</w:t>
      </w:r>
      <w:r w:rsidRPr="00104CD4">
        <w:t>}</w:t>
      </w:r>
      <w:r>
        <w:t>b.</w:t>
      </w:r>
      <w:r w:rsidRPr="00104CD4">
        <w:t>{[</w:t>
      </w:r>
      <w:r w:rsidRPr="00104CD4">
        <w:rPr>
          <w:noProof/>
          <w:color w:val="41A151"/>
          <w:shd w:val="clear" w:color="auto" w:fill="C9F3CD"/>
        </w:rPr>
        <w:t>else</w:t>
      </w:r>
      <w:r w:rsidRPr="00104CD4">
        <w:t>]}</w:t>
      </w:r>
      <w:r>
        <w:t>c.</w:t>
      </w:r>
      <w:r w:rsidRPr="00104CD4">
        <w:t>{[</w:t>
      </w:r>
      <w:r w:rsidRPr="00080A8E">
        <w:rPr>
          <w:b/>
          <w:noProof/>
          <w:color w:val="41A151"/>
          <w:shd w:val="clear" w:color="auto" w:fill="C9F3CD"/>
        </w:rPr>
        <w:t>endif</w:t>
      </w:r>
      <w:r>
        <w:t>]}</w:t>
      </w:r>
      <w:r w:rsidRPr="00D762FB">
        <w:rPr>
          <w:b/>
          <w:bCs/>
        </w:rPr>
        <w:t>.</w:t>
      </w:r>
      <w:r>
        <w:tab/>
      </w:r>
      <w:r w:rsidRPr="00085ECD">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makes the appointment by a valid Last Will and Testament, a valid Living Trust Agreement, or any other notarized instrument signed by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and the Will, Living Trust, or other </w:t>
      </w:r>
      <w:r w:rsidRPr="00085ECD">
        <w:rPr>
          <w:rFonts w:cs="Segoe Script"/>
        </w:rPr>
        <w:t xml:space="preserve">signed writing that is acknowledged before a notary public and two witnesses </w:t>
      </w:r>
      <w:r w:rsidRPr="00085ECD">
        <w:t>that specifically refers to this power of appointment;</w:t>
      </w:r>
    </w:p>
    <w:p w14:paraId="2D5FE8C7" w14:textId="1093BFB5" w:rsidR="005D39AD" w:rsidRDefault="005D39AD" w:rsidP="00DF62BB">
      <w:pPr>
        <w:pStyle w:val="TheusBody"/>
        <w:ind w:left="2880" w:hanging="720"/>
        <w:rPr>
          <w:rFonts w:cs="Segoe Script"/>
        </w:rPr>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FamilyPowerofAppointmentRemarryTF]</w:t>
      </w:r>
      <w:r w:rsidRPr="00104CD4">
        <w:t>}</w:t>
      </w:r>
      <w:r>
        <w:t>c.</w:t>
      </w:r>
      <w:r w:rsidRPr="00104CD4">
        <w:t>{[</w:t>
      </w:r>
      <w:r w:rsidRPr="00104CD4">
        <w:rPr>
          <w:noProof/>
          <w:color w:val="41A151"/>
          <w:shd w:val="clear" w:color="auto" w:fill="C9F3CD"/>
        </w:rPr>
        <w:t>else</w:t>
      </w:r>
      <w:r w:rsidRPr="00104CD4">
        <w:t>]})</w:t>
      </w:r>
      <w:r>
        <w:t>b.</w:t>
      </w:r>
      <w:r w:rsidRPr="00104CD4">
        <w:t>{[</w:t>
      </w:r>
      <w:r w:rsidRPr="00104CD4">
        <w:rPr>
          <w:noProof/>
          <w:color w:val="41A151"/>
          <w:shd w:val="clear" w:color="auto" w:fill="C9F3CD"/>
        </w:rPr>
        <w:t>endif</w:t>
      </w:r>
      <w:r w:rsidRPr="00104CD4">
        <w:t>]}.</w:t>
      </w:r>
      <w:r>
        <w:tab/>
      </w:r>
      <w:r w:rsidRPr="00085ECD">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exercises this power </w:t>
      </w:r>
      <w:r w:rsidRPr="00085ECD">
        <w:rPr>
          <w:i/>
        </w:rPr>
        <w:t>only</w:t>
      </w:r>
      <w:r w:rsidRPr="00085ECD">
        <w:t xml:space="preserve"> to the extent permitted by </w:t>
      </w:r>
      <w:r>
        <w:t xml:space="preserve">the </w:t>
      </w:r>
      <w:r w:rsidR="00CF398D">
        <w:rPr>
          <w:rFonts w:eastAsia="Times New Roman"/>
        </w:rPr>
        <w:t>{[</w:t>
      </w:r>
      <w:r w:rsidR="00CF398D">
        <w:rPr>
          <w:rFonts w:eastAsia="Times New Roman"/>
          <w:color w:val="2157AD"/>
          <w:shd w:val="clear" w:color="auto" w:fill="C9E1F3"/>
        </w:rPr>
        <w:t>StateLawSelect.TrustCodeShortTitle</w:t>
      </w:r>
      <w:r w:rsidR="00CF398D">
        <w:rPr>
          <w:rFonts w:eastAsia="Times New Roman"/>
        </w:rPr>
        <w:t>]}{[</w:t>
      </w:r>
      <w:r w:rsidR="00CF398D" w:rsidRPr="000E0FF9">
        <w:rPr>
          <w:b/>
          <w:noProof/>
          <w:color w:val="41A151"/>
          <w:shd w:val="clear" w:color="auto" w:fill="C9F3CD"/>
        </w:rPr>
        <w:t>if</w:t>
      </w:r>
      <w:r w:rsidR="00CF398D" w:rsidRPr="000E0FF9">
        <w:rPr>
          <w:noProof/>
          <w:color w:val="2157AD"/>
          <w:shd w:val="clear" w:color="auto" w:fill="C9F3CD"/>
        </w:rPr>
        <w:t xml:space="preserve"> </w:t>
      </w:r>
      <w:r w:rsidR="00CF398D">
        <w:rPr>
          <w:rFonts w:eastAsia="Times New Roman"/>
          <w:color w:val="2157AD"/>
          <w:shd w:val="clear" w:color="auto" w:fill="C9F3CD"/>
        </w:rPr>
        <w:t>CreditTrustReservePOASelect.Name == "Descendants"</w:t>
      </w:r>
      <w:r w:rsidR="00CF398D">
        <w:rPr>
          <w:rFonts w:eastAsia="Times New Roman"/>
        </w:rPr>
        <w:t>]}{[</w:t>
      </w:r>
      <w:r w:rsidR="00CF398D">
        <w:rPr>
          <w:rStyle w:val="Strong"/>
          <w:rFonts w:eastAsia="Times New Roman"/>
          <w:color w:val="41A151"/>
          <w:shd w:val="clear" w:color="auto" w:fill="C9F3CD"/>
        </w:rPr>
        <w:t>if</w:t>
      </w:r>
      <w:r w:rsidR="00CF398D">
        <w:rPr>
          <w:rFonts w:eastAsia="Times New Roman"/>
          <w:color w:val="2157AD"/>
          <w:shd w:val="clear" w:color="auto" w:fill="C9F3CD"/>
        </w:rPr>
        <w:t xml:space="preserve"> StateLawSelect.Name == "Louisiana"</w:t>
      </w:r>
      <w:r w:rsidR="00CF398D">
        <w:rPr>
          <w:rFonts w:eastAsia="Times New Roman"/>
        </w:rPr>
        <w:t>]}, particularly</w:t>
      </w:r>
      <w:r w:rsidR="00CF398D" w:rsidRPr="00EA21B0">
        <w:t xml:space="preserve"> </w:t>
      </w:r>
      <w:r w:rsidR="00CF398D" w:rsidRPr="00D43B90">
        <w:t>La. R.S. 9:2031(A), as amended</w:t>
      </w:r>
      <w:r w:rsidR="00CF398D">
        <w:t xml:space="preserve"> from time to time,</w:t>
      </w:r>
      <w:r w:rsidR="00CF398D">
        <w:rPr>
          <w:rFonts w:eastAsia="Times New Roman"/>
        </w:rPr>
        <w:t>{[</w:t>
      </w:r>
      <w:r w:rsidR="00CF398D">
        <w:rPr>
          <w:rStyle w:val="Strong"/>
          <w:rFonts w:eastAsia="Times New Roman"/>
          <w:color w:val="41A151"/>
          <w:shd w:val="clear" w:color="auto" w:fill="C9F3CD"/>
        </w:rPr>
        <w:t>endif</w:t>
      </w:r>
      <w:r w:rsidR="00CF398D">
        <w:rPr>
          <w:rFonts w:eastAsia="Times New Roman"/>
        </w:rPr>
        <w:t>]} a</w:t>
      </w:r>
      <w:r w:rsidR="00CF398D" w:rsidRPr="00085ECD">
        <w:t xml:space="preserve">nd </w:t>
      </w:r>
      <w:r w:rsidR="00CF398D" w:rsidRPr="00085ECD">
        <w:rPr>
          <w:rFonts w:cs="Segoe Script"/>
        </w:rPr>
        <w:t xml:space="preserve">the only </w:t>
      </w:r>
      <w:r w:rsidR="00CF398D" w:rsidRPr="00085ECD">
        <w:rPr>
          <w:rFonts w:cs="Segoe Script"/>
        </w:rPr>
        <w:lastRenderedPageBreak/>
        <w:t xml:space="preserve">affected beneficiaries are Descendants, by blood or adoption, of </w:t>
      </w:r>
      <w:r w:rsidR="007A5947">
        <w:rPr>
          <w:rFonts w:cs="Segoe Script"/>
        </w:rPr>
        <w:t xml:space="preserve">the surviving </w:t>
      </w:r>
      <w:r w:rsidR="00CF398D">
        <w:rPr>
          <w:rFonts w:cs="Times New Roman"/>
        </w:rPr>
        <w:t>{[</w:t>
      </w:r>
      <w:r w:rsidR="00CF398D">
        <w:rPr>
          <w:rFonts w:cs="Times New Roman"/>
          <w:noProof/>
          <w:color w:val="2157AD"/>
          <w:shd w:val="clear" w:color="auto" w:fill="C9E1F3"/>
        </w:rPr>
        <w:t>StateLawSelect.GrantorReference</w:t>
      </w:r>
      <w:r w:rsidR="00CF398D">
        <w:rPr>
          <w:rFonts w:cs="Times New Roman"/>
        </w:rPr>
        <w:t>]}{[</w:t>
      </w:r>
      <w:r w:rsidR="00CF398D">
        <w:rPr>
          <w:rStyle w:val="Strong"/>
          <w:rFonts w:eastAsia="Times New Roman"/>
          <w:color w:val="41A151"/>
          <w:shd w:val="clear" w:color="auto" w:fill="C9F3CD"/>
        </w:rPr>
        <w:t xml:space="preserve">elseif </w:t>
      </w:r>
      <w:r w:rsidR="00CF398D">
        <w:rPr>
          <w:rFonts w:eastAsia="Times New Roman"/>
          <w:color w:val="2157AD"/>
          <w:shd w:val="clear" w:color="auto" w:fill="C9F3CD"/>
        </w:rPr>
        <w:t>CreditTrustReservePOASelect.Name == "Expanded"</w:t>
      </w:r>
      <w:r w:rsidR="00CF398D">
        <w:rPr>
          <w:rFonts w:cs="Times New Roman"/>
        </w:rPr>
        <w:t>]} without regard to the relationship of any affected beneficiary to the deceased {[</w:t>
      </w:r>
      <w:r w:rsidR="00CF398D">
        <w:rPr>
          <w:rFonts w:cs="Times New Roman"/>
          <w:noProof/>
          <w:color w:val="2157AD"/>
          <w:shd w:val="clear" w:color="auto" w:fill="C9E1F3"/>
        </w:rPr>
        <w:t>StateLawSelect.GrantorReference</w:t>
      </w:r>
      <w:r w:rsidR="00CF398D">
        <w:rPr>
          <w:rFonts w:cs="Times New Roman"/>
        </w:rPr>
        <w:t>]}</w:t>
      </w:r>
      <w:r w:rsidR="00CF398D">
        <w:t>{[</w:t>
      </w:r>
      <w:r w:rsidR="00CF398D" w:rsidRPr="000E0FF9">
        <w:rPr>
          <w:rFonts w:cs="Segoe Script"/>
          <w:b/>
          <w:noProof/>
          <w:color w:val="41A151"/>
          <w:shd w:val="clear" w:color="auto" w:fill="C9F3CD"/>
        </w:rPr>
        <w:t>endif</w:t>
      </w:r>
      <w:r w:rsidR="00CF398D">
        <w:t>]}</w:t>
      </w:r>
      <w:r w:rsidRPr="00085ECD">
        <w:rPr>
          <w:rFonts w:cs="Segoe Script"/>
        </w:rPr>
        <w:t>;</w:t>
      </w:r>
    </w:p>
    <w:p w14:paraId="5371E73E" w14:textId="77777777" w:rsidR="005D39AD" w:rsidRPr="00085ECD" w:rsidRDefault="005D39AD" w:rsidP="00DF62BB">
      <w:pPr>
        <w:pStyle w:val="TheusBody"/>
        <w:ind w:left="2880" w:hanging="720"/>
      </w:pPr>
      <w:r w:rsidRPr="00104CD4">
        <w:t>{[</w:t>
      </w:r>
      <w:r w:rsidRPr="00104CD4">
        <w:rPr>
          <w:noProof/>
          <w:color w:val="41A151"/>
          <w:shd w:val="clear" w:color="auto" w:fill="C9F3CD"/>
        </w:rPr>
        <w:t xml:space="preserve">if </w:t>
      </w:r>
      <w:r>
        <w:rPr>
          <w:noProof/>
          <w:color w:val="2157AD"/>
          <w:shd w:val="clear" w:color="auto" w:fill="C9F3CD"/>
        </w:rPr>
        <w:t>FamilyPowerofAppointmentRemarryTF]</w:t>
      </w:r>
      <w:r w:rsidRPr="00104CD4">
        <w:t>}</w:t>
      </w:r>
      <w:r>
        <w:t>d.</w:t>
      </w:r>
      <w:r w:rsidRPr="00104CD4">
        <w:t>{[</w:t>
      </w:r>
      <w:r w:rsidRPr="00104CD4">
        <w:rPr>
          <w:noProof/>
          <w:color w:val="41A151"/>
          <w:shd w:val="clear" w:color="auto" w:fill="C9F3CD"/>
        </w:rPr>
        <w:t>else</w:t>
      </w:r>
      <w:r w:rsidRPr="00104CD4">
        <w:t>]}</w:t>
      </w:r>
      <w:r>
        <w:t>c.</w:t>
      </w:r>
      <w:r w:rsidRPr="00104CD4">
        <w:t>{[</w:t>
      </w:r>
      <w:r w:rsidRPr="00104CD4">
        <w:rPr>
          <w:noProof/>
          <w:color w:val="41A151"/>
          <w:shd w:val="clear" w:color="auto" w:fill="C9F3CD"/>
        </w:rPr>
        <w:t>endif</w:t>
      </w:r>
      <w:r w:rsidRPr="00104CD4">
        <w:t>]}.</w:t>
      </w:r>
      <w:r w:rsidRPr="00104CD4">
        <w:tab/>
        <w:t xml:space="preserve">The surviving </w:t>
      </w:r>
      <w:r>
        <w:rPr>
          <w:rFonts w:cs="Times New Roman"/>
        </w:rPr>
        <w:t>{[</w:t>
      </w:r>
      <w:r>
        <w:rPr>
          <w:rFonts w:cs="Times New Roman"/>
          <w:noProof/>
          <w:color w:val="2157AD"/>
          <w:shd w:val="clear" w:color="auto" w:fill="C9E1F3"/>
        </w:rPr>
        <w:t>StateLawSelect.GrantorReference</w:t>
      </w:r>
      <w:r>
        <w:rPr>
          <w:rFonts w:cs="Times New Roman"/>
        </w:rPr>
        <w:t>]}</w:t>
      </w:r>
      <w:r w:rsidRPr="00104CD4">
        <w:t xml:space="preserve"> cannot exercise this power in favor of the surviving</w:t>
      </w:r>
      <w:r w:rsidRPr="00085ECD">
        <w:t xml:space="preserve">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the surviving </w:t>
      </w:r>
      <w:r>
        <w:rPr>
          <w:rFonts w:cs="Times New Roman"/>
        </w:rPr>
        <w:t>{[</w:t>
      </w:r>
      <w:r>
        <w:rPr>
          <w:rFonts w:cs="Times New Roman"/>
          <w:noProof/>
          <w:color w:val="2157AD"/>
          <w:shd w:val="clear" w:color="auto" w:fill="C9E1F3"/>
        </w:rPr>
        <w:t>StateLawSelect.GrantorReference</w:t>
      </w:r>
      <w:r>
        <w:rPr>
          <w:rFonts w:cs="Times New Roman"/>
        </w:rPr>
        <w:t>]}</w:t>
      </w:r>
      <w:r>
        <w:t>’s</w:t>
      </w:r>
      <w:r w:rsidRPr="00085ECD">
        <w:t xml:space="preserve"> creditors, the surviving </w:t>
      </w:r>
      <w:r>
        <w:rPr>
          <w:rFonts w:cs="Times New Roman"/>
        </w:rPr>
        <w:t>{[</w:t>
      </w:r>
      <w:r>
        <w:rPr>
          <w:rFonts w:cs="Times New Roman"/>
          <w:noProof/>
          <w:color w:val="2157AD"/>
          <w:shd w:val="clear" w:color="auto" w:fill="C9E1F3"/>
        </w:rPr>
        <w:t>StateLawSelect.GrantorReference</w:t>
      </w:r>
      <w:r>
        <w:rPr>
          <w:rFonts w:cs="Times New Roman"/>
        </w:rPr>
        <w:t>]}</w:t>
      </w:r>
      <w:r>
        <w:t>’s</w:t>
      </w:r>
      <w:r w:rsidRPr="00085ECD">
        <w:t xml:space="preserve"> estate or the creditors of the surviving </w:t>
      </w:r>
      <w:r>
        <w:rPr>
          <w:rFonts w:cs="Times New Roman"/>
        </w:rPr>
        <w:t>{[</w:t>
      </w:r>
      <w:r>
        <w:rPr>
          <w:rFonts w:cs="Times New Roman"/>
          <w:noProof/>
          <w:color w:val="2157AD"/>
          <w:shd w:val="clear" w:color="auto" w:fill="C9E1F3"/>
        </w:rPr>
        <w:t>StateLawSelect.GrantorReference</w:t>
      </w:r>
      <w:r>
        <w:rPr>
          <w:rFonts w:cs="Times New Roman"/>
        </w:rPr>
        <w:t>]}</w:t>
      </w:r>
      <w:r>
        <w:t>’s</w:t>
      </w:r>
      <w:r w:rsidRPr="00085ECD">
        <w:t xml:space="preserve"> estate, either of our estates, or the creditors of either of our estates.</w:t>
      </w:r>
    </w:p>
    <w:p w14:paraId="53C12444" w14:textId="77777777" w:rsidR="005D39AD" w:rsidRPr="00085ECD" w:rsidRDefault="005D39AD" w:rsidP="005D39AD">
      <w:pPr>
        <w:pStyle w:val="TheusBody2"/>
        <w:ind w:left="720" w:firstLine="720"/>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FamilyPowerofAppointmentRemarryTF]</w:t>
      </w:r>
      <w:r w:rsidRPr="00085ECD">
        <w:t>}</w:t>
      </w:r>
    </w:p>
    <w:p w14:paraId="33993060" w14:textId="77777777" w:rsidR="005D39AD" w:rsidRDefault="005D39AD" w:rsidP="005D39AD">
      <w:pPr>
        <w:pStyle w:val="TheusBody2"/>
        <w:ind w:left="1440"/>
      </w:pPr>
      <w:r w:rsidRPr="00085ECD">
        <w:t xml:space="preserve">Notwithstanding the power retained by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in this section, if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shall remarry after the death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then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shall lose any power of appointment granted in this section.</w:t>
      </w:r>
    </w:p>
    <w:p w14:paraId="16E1AD64" w14:textId="77777777" w:rsidR="005D39AD" w:rsidRPr="00085ECD" w:rsidRDefault="005D39AD" w:rsidP="005D39AD">
      <w:pPr>
        <w:pStyle w:val="TheusBody"/>
        <w:ind w:left="720" w:firstLine="720"/>
      </w:pPr>
      <w:r>
        <w:rPr>
          <w:rFonts w:cs="Segoe Script"/>
        </w:rPr>
        <w:t>{[</w:t>
      </w:r>
      <w:r w:rsidRPr="000E0FF9">
        <w:rPr>
          <w:rFonts w:cs="Segoe Script"/>
          <w:b/>
          <w:noProof/>
          <w:color w:val="41A151"/>
          <w:shd w:val="clear" w:color="auto" w:fill="C9F3CD"/>
        </w:rPr>
        <w:t>endif</w:t>
      </w:r>
      <w:r>
        <w:rPr>
          <w:rFonts w:cs="Segoe Script"/>
        </w:rPr>
        <w:t>]}</w:t>
      </w:r>
    </w:p>
    <w:p w14:paraId="6AC598FC" w14:textId="112A701E" w:rsidR="005D39AD" w:rsidRDefault="005D39AD" w:rsidP="005D39AD">
      <w:pPr>
        <w:pStyle w:val="BodyText4b"/>
      </w:pPr>
      <w:r w:rsidRPr="00085ECD">
        <w:t xml:space="preserve">The exercise of the appointment shall occur upon the delivery of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’s</w:t>
      </w:r>
      <w:r w:rsidRPr="00085ECD">
        <w:t xml:space="preserve"> notarized instrument to </w:t>
      </w:r>
      <w:r w:rsidR="00564C10">
        <w:t>the Trustee</w:t>
      </w:r>
      <w:r w:rsidRPr="00085ECD">
        <w:t xml:space="preserve">, or if a testamentary power in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’s</w:t>
      </w:r>
      <w:r w:rsidRPr="00085ECD">
        <w:t xml:space="preserve"> Last Will and Testament, on the death of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If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does not validly exercise this limited lifetime or testamentary power of appointment, or if </w:t>
      </w:r>
      <w:r w:rsidR="00564C10">
        <w:t>the Trustee</w:t>
      </w:r>
      <w:r w:rsidRPr="00085ECD">
        <w:t xml:space="preserve"> has not received actual notice of the existence of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’s</w:t>
      </w:r>
      <w:r w:rsidRPr="00085ECD">
        <w:t xml:space="preserve"> Last Will and Testament within ninety days of his or her death, and if no Will has been offered for probate in the appropriate court of the state and </w:t>
      </w:r>
      <w:r w:rsidRPr="006A564C">
        <w:t>parish</w:t>
      </w:r>
      <w:r>
        <w:t>, county, or borough</w:t>
      </w:r>
      <w:r w:rsidRPr="00085ECD">
        <w:t xml:space="preserve"> of his or her residence at death, then this Trust may be finally distributed as if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had not exercised the power of appointment granted herein, and </w:t>
      </w:r>
      <w:r w:rsidR="00564C10">
        <w:t>the Trustee</w:t>
      </w:r>
      <w:r w:rsidRPr="00085ECD">
        <w:t xml:space="preserve"> shall distribute the balance of the Trust Property as provided in the Articles that follow, and </w:t>
      </w:r>
      <w:r w:rsidR="00564C10">
        <w:t>the Trustee</w:t>
      </w:r>
      <w:r w:rsidRPr="00085ECD">
        <w:t xml:space="preserve"> shall be released from any liability for distributing the Trust.</w:t>
      </w:r>
    </w:p>
    <w:p w14:paraId="398AFC93" w14:textId="1399AB08" w:rsidR="005D39AD" w:rsidRPr="00FC74EB" w:rsidRDefault="005D39AD" w:rsidP="005D39AD">
      <w:pPr>
        <w:pStyle w:val="BodyText4"/>
        <w:rPr>
          <w:rFonts w:cs="Arial"/>
          <w:i/>
          <w:iCs/>
          <w:color w:val="000000"/>
        </w:rPr>
      </w:pPr>
      <w:r w:rsidRPr="00A40A29">
        <w:rPr>
          <w:i/>
          <w:iCs/>
        </w:rPr>
        <w:t xml:space="preserve">Notwithstanding the paragraph above or any other provision to the contrary, in the event </w:t>
      </w:r>
      <w:r>
        <w:rPr>
          <w:i/>
          <w:iCs/>
        </w:rPr>
        <w:t xml:space="preserve">of a written opinion by legal counsel engaged by this Trust renders an opinion that retention or exercise of the above Power of Appointment  would result in inclusion of the assets of  </w:t>
      </w:r>
      <w:r w:rsidRPr="00FC74EB">
        <w:rPr>
          <w:i/>
          <w:iCs/>
        </w:rPr>
        <w:t>The {[</w:t>
      </w:r>
      <w:r w:rsidRPr="00FC74EB">
        <w:rPr>
          <w:i/>
          <w:iCs/>
          <w:noProof/>
          <w:color w:val="2157AD"/>
          <w:shd w:val="clear" w:color="auto" w:fill="C9E1F3"/>
        </w:rPr>
        <w:t>Client.Last</w:t>
      </w:r>
      <w:r w:rsidRPr="00FC74EB">
        <w:rPr>
          <w:i/>
          <w:iCs/>
        </w:rPr>
        <w:t>]} Family Trust</w:t>
      </w:r>
      <w:r>
        <w:rPr>
          <w:i/>
          <w:iCs/>
        </w:rPr>
        <w:t xml:space="preserve"> in the gross estate of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Pr>
          <w:rFonts w:cs="Times New Roman"/>
          <w:i/>
          <w:iCs/>
        </w:rPr>
        <w:t xml:space="preserve"> for Federal estate tax purposes, </w:t>
      </w:r>
      <w:r w:rsidRPr="00A40A29">
        <w:rPr>
          <w:i/>
          <w:iCs/>
        </w:rPr>
        <w:t xml:space="preserve">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shall </w:t>
      </w:r>
      <w:r>
        <w:rPr>
          <w:i/>
          <w:iCs/>
        </w:rPr>
        <w:t xml:space="preserve">immediately </w:t>
      </w:r>
      <w:r w:rsidRPr="00A40A29">
        <w:rPr>
          <w:i/>
          <w:iCs/>
        </w:rPr>
        <w:t xml:space="preserve">forfeit any reserved </w:t>
      </w:r>
      <w:r w:rsidRPr="00A40A29">
        <w:rPr>
          <w:i/>
          <w:iCs/>
        </w:rPr>
        <w:lastRenderedPageBreak/>
        <w:t xml:space="preserve">right to modify the provisions of the trust instrument in order to add or remove </w:t>
      </w:r>
      <w:r>
        <w:rPr>
          <w:i/>
          <w:iCs/>
        </w:rPr>
        <w:t xml:space="preserve">principal </w:t>
      </w:r>
      <w:r w:rsidRPr="00A40A29">
        <w:rPr>
          <w:i/>
          <w:iCs/>
        </w:rPr>
        <w:t>beneficiaries, or modify their rights</w:t>
      </w:r>
      <w:r w:rsidRPr="00A40A29">
        <w:rPr>
          <w:rFonts w:cs="Arial"/>
          <w:i/>
          <w:iCs/>
          <w:color w:val="000000"/>
        </w:rPr>
        <w:t>.</w:t>
      </w:r>
    </w:p>
    <w:p w14:paraId="24086527" w14:textId="77777777" w:rsidR="005D39AD" w:rsidRDefault="005D39AD" w:rsidP="005D39AD">
      <w:pPr>
        <w:pStyle w:val="BodyText4b"/>
        <w:ind w:left="720" w:firstLine="720"/>
      </w:pPr>
      <w:r>
        <w:t>{[</w:t>
      </w:r>
      <w:r w:rsidRPr="00CC5E5E">
        <w:rPr>
          <w:b/>
          <w:noProof/>
          <w:color w:val="41A151"/>
          <w:highlight w:val="cyan"/>
          <w:shd w:val="clear" w:color="auto" w:fill="C9F3CD"/>
        </w:rPr>
        <w:t>endif</w:t>
      </w:r>
      <w:r>
        <w:t>]}</w:t>
      </w:r>
    </w:p>
    <w:p w14:paraId="53A856D1" w14:textId="77777777" w:rsidR="00CC5E5E" w:rsidRPr="00085ECD" w:rsidRDefault="00CC5E5E" w:rsidP="00CC5E5E">
      <w:pPr>
        <w:pStyle w:val="BodyText4b"/>
        <w:ind w:left="720" w:firstLine="720"/>
      </w:pPr>
      <w:r>
        <w:t>{[</w:t>
      </w:r>
      <w:r w:rsidRPr="00174D65">
        <w:rPr>
          <w:b/>
          <w:noProof/>
          <w:color w:val="41A151"/>
          <w:highlight w:val="green"/>
          <w:shd w:val="clear" w:color="auto" w:fill="C9F3CD"/>
        </w:rPr>
        <w:t>endif</w:t>
      </w:r>
      <w:r>
        <w:t>]}</w:t>
      </w:r>
    </w:p>
    <w:p w14:paraId="1D22168A" w14:textId="6D277C78" w:rsidR="00311A40" w:rsidRPr="00085ECD" w:rsidRDefault="00311A40" w:rsidP="002B2700">
      <w:pPr>
        <w:pStyle w:val="Heading3"/>
      </w:pPr>
      <w:r w:rsidRPr="0040181E">
        <w:rPr>
          <w:rFonts w:cs="Book Antiqua"/>
        </w:rPr>
        <w:t>Termination</w:t>
      </w:r>
      <w:r w:rsidRPr="00613499">
        <w:rPr>
          <w:lang w:val="en-CA"/>
        </w:rPr>
        <w:t xml:space="preserve"> of the </w:t>
      </w:r>
      <w:r w:rsidR="00DF4E58" w:rsidRPr="00613499">
        <w:rPr>
          <w:lang w:val="en-CA"/>
        </w:rPr>
        <w:t>{</w:t>
      </w:r>
      <w:r w:rsidRPr="00613499">
        <w:rPr>
          <w:lang w:val="en-CA"/>
        </w:rPr>
        <w:t>[</w:t>
      </w:r>
      <w:r w:rsidRPr="00613499">
        <w:rPr>
          <w:noProof/>
          <w:color w:val="2157AD"/>
          <w:shd w:val="clear" w:color="auto" w:fill="C9E1F3"/>
          <w:lang w:val="en-CA"/>
        </w:rPr>
        <w:t>Client</w:t>
      </w:r>
      <w:r w:rsidR="00F7738F" w:rsidRPr="00613499">
        <w:rPr>
          <w:noProof/>
          <w:color w:val="2157AD"/>
          <w:shd w:val="clear" w:color="auto" w:fill="C9E1F3"/>
          <w:lang w:val="en-CA"/>
        </w:rPr>
        <w:t>.L</w:t>
      </w:r>
      <w:r w:rsidRPr="00613499">
        <w:rPr>
          <w:noProof/>
          <w:color w:val="2157AD"/>
          <w:shd w:val="clear" w:color="auto" w:fill="C9E1F3"/>
          <w:lang w:val="en-CA"/>
        </w:rPr>
        <w:t>ast</w:t>
      </w:r>
      <w:r w:rsidRPr="00613499">
        <w:rPr>
          <w:lang w:val="en-CA"/>
        </w:rPr>
        <w:t>]</w:t>
      </w:r>
      <w:r w:rsidR="00DF4E58" w:rsidRPr="00613499">
        <w:rPr>
          <w:lang w:val="en-CA"/>
        </w:rPr>
        <w:t>}</w:t>
      </w:r>
      <w:r w:rsidRPr="00613499">
        <w:rPr>
          <w:lang w:val="en-CA"/>
        </w:rPr>
        <w:t xml:space="preserve"> </w:t>
      </w:r>
      <w:r w:rsidR="001A4C58" w:rsidRPr="00613499">
        <w:rPr>
          <w:lang w:val="en-CA"/>
        </w:rPr>
        <w:t>Family Trust</w:t>
      </w:r>
      <w:r w:rsidRPr="00085ECD">
        <w:fldChar w:fldCharType="begin"/>
      </w:r>
      <w:r w:rsidRPr="00085ECD">
        <w:instrText xml:space="preserve"> SEQ CHAPTER \h \r 1</w:instrText>
      </w:r>
      <w:r w:rsidRPr="00085ECD">
        <w:fldChar w:fldCharType="end"/>
      </w:r>
    </w:p>
    <w:p w14:paraId="3CAC7B91" w14:textId="7FA7AB00" w:rsidR="00DF62BB" w:rsidRDefault="00DF62BB" w:rsidP="00DF62BB">
      <w:pPr>
        <w:pStyle w:val="TheusBody3"/>
        <w:rPr>
          <w:rFonts w:cs="Segoe Script"/>
        </w:rPr>
      </w:pPr>
      <w:r w:rsidRPr="00085ECD">
        <w:t>The {[</w:t>
      </w:r>
      <w:r w:rsidRPr="00080A8E">
        <w:rPr>
          <w:noProof/>
          <w:color w:val="2157AD"/>
          <w:shd w:val="clear" w:color="auto" w:fill="C9E1F3"/>
        </w:rPr>
        <w:t>Client.Last</w:t>
      </w:r>
      <w:r w:rsidRPr="00085ECD">
        <w:t xml:space="preserve">]} </w:t>
      </w:r>
      <w:r>
        <w:t>Family Trust</w:t>
      </w:r>
      <w:r w:rsidRPr="00085ECD">
        <w:t xml:space="preserve"> shall terminate upon the death{[</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Credit</w:t>
      </w:r>
      <w:r w:rsidRPr="00080A8E">
        <w:rPr>
          <w:noProof/>
          <w:color w:val="2157AD"/>
          <w:shd w:val="clear" w:color="auto" w:fill="C9F3CD"/>
        </w:rPr>
        <w:t>TrustTerminateTF</w:t>
      </w:r>
      <w:r w:rsidRPr="00085ECD">
        <w:t>]} or remarriage{[</w:t>
      </w:r>
      <w:r w:rsidRPr="00080A8E">
        <w:rPr>
          <w:b/>
          <w:noProof/>
          <w:color w:val="41A151"/>
          <w:shd w:val="clear" w:color="auto" w:fill="C9F3CD"/>
        </w:rPr>
        <w:t>endif</w:t>
      </w:r>
      <w:r w:rsidRPr="00085ECD">
        <w:t xml:space="preserve">]} 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Upon the death{[</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Credit</w:t>
      </w:r>
      <w:r w:rsidRPr="00080A8E">
        <w:rPr>
          <w:noProof/>
          <w:color w:val="2157AD"/>
          <w:shd w:val="clear" w:color="auto" w:fill="C9F3CD"/>
        </w:rPr>
        <w:t>TrustTerminateTF</w:t>
      </w:r>
      <w:r w:rsidRPr="00085ECD">
        <w:t>]} or remarriage{[</w:t>
      </w:r>
      <w:r w:rsidRPr="00080A8E">
        <w:rPr>
          <w:b/>
          <w:noProof/>
          <w:color w:val="41A151"/>
          <w:shd w:val="clear" w:color="auto" w:fill="C9F3CD"/>
        </w:rPr>
        <w:t>endif</w:t>
      </w:r>
      <w:r w:rsidRPr="00085ECD">
        <w:t xml:space="preserve">]} of the surviving </w:t>
      </w:r>
      <w:r>
        <w:rPr>
          <w:rFonts w:cs="Times New Roman"/>
        </w:rPr>
        <w:t>{[</w:t>
      </w:r>
      <w:r>
        <w:rPr>
          <w:rFonts w:cs="Times New Roman"/>
          <w:noProof/>
          <w:color w:val="2157AD"/>
          <w:shd w:val="clear" w:color="auto" w:fill="C9E1F3"/>
        </w:rPr>
        <w:t>StateLawSelect.GrantorReference</w:t>
      </w:r>
      <w:r>
        <w:rPr>
          <w:rFonts w:cs="Times New Roman"/>
        </w:rPr>
        <w:t xml:space="preserve">]}, </w:t>
      </w:r>
      <w:r w:rsidRPr="00085ECD">
        <w:t>the Trustee shall make any Specific Bequests not previously made (if any) and shall administer all remaining assets</w:t>
      </w:r>
      <w:r>
        <w:t xml:space="preserve"> of the </w:t>
      </w:r>
      <w:r w:rsidRPr="00085ECD">
        <w:t>{[</w:t>
      </w:r>
      <w:r w:rsidRPr="00080A8E">
        <w:rPr>
          <w:noProof/>
          <w:color w:val="2157AD"/>
          <w:shd w:val="clear" w:color="auto" w:fill="C9E1F3"/>
        </w:rPr>
        <w:t>Client.Last</w:t>
      </w:r>
      <w:r w:rsidRPr="00085ECD">
        <w:t xml:space="preserve">]} </w:t>
      </w:r>
      <w:r>
        <w:t>Family Trust</w:t>
      </w:r>
      <w:r w:rsidRPr="00085ECD">
        <w:t xml:space="preserve"> for </w:t>
      </w:r>
      <w:r w:rsidRPr="00085ECD">
        <w:rPr>
          <w:rFonts w:cs="Times New Roman"/>
        </w:rPr>
        <w:t>the</w:t>
      </w:r>
      <w:r w:rsidRPr="00085ECD">
        <w:t xml:space="preserve"> benefit of the Principal Beneficiaries in accordance with </w:t>
      </w:r>
      <w:r w:rsidR="00B92655">
        <w:t xml:space="preserve">the provisions of </w:t>
      </w:r>
      <w:r w:rsidR="00B92655" w:rsidRPr="00085ECD">
        <w:fldChar w:fldCharType="begin"/>
      </w:r>
      <w:r w:rsidR="00B92655" w:rsidRPr="00085ECD">
        <w:instrText xml:space="preserve"> REF Article_Trust_Adm_Death \r \h  \* MERGEFORMAT </w:instrText>
      </w:r>
      <w:r w:rsidR="00B92655" w:rsidRPr="00085ECD">
        <w:fldChar w:fldCharType="separate"/>
      </w:r>
      <w:r w:rsidR="00950596">
        <w:t>Article Three</w:t>
      </w:r>
      <w:r w:rsidR="00B92655" w:rsidRPr="00085ECD">
        <w:fldChar w:fldCharType="end"/>
      </w:r>
      <w:r w:rsidR="00B92655">
        <w:t xml:space="preserve">, Trust Administration Upon a </w:t>
      </w:r>
      <w:r w:rsidR="00B92655">
        <w:rPr>
          <w:rFonts w:cs="Times New Roman"/>
        </w:rPr>
        <w:t>{[</w:t>
      </w:r>
      <w:r w:rsidR="00B92655">
        <w:rPr>
          <w:rFonts w:cs="Times New Roman"/>
          <w:noProof/>
          <w:color w:val="2157AD"/>
          <w:shd w:val="clear" w:color="auto" w:fill="C9E1F3"/>
        </w:rPr>
        <w:t>StateLawSelect.GrantorReference</w:t>
      </w:r>
      <w:r w:rsidR="00B92655">
        <w:rPr>
          <w:rFonts w:cs="Times New Roman"/>
        </w:rPr>
        <w:t>]}</w:t>
      </w:r>
      <w:r w:rsidR="00B92655">
        <w:t xml:space="preserve">’s Death and the </w:t>
      </w:r>
      <w:r w:rsidR="00B92655" w:rsidRPr="00085ECD">
        <w:t>Articles</w:t>
      </w:r>
      <w:r w:rsidR="00B92655">
        <w:t xml:space="preserve"> that follow</w:t>
      </w:r>
      <w:bookmarkStart w:id="426" w:name="_Hlk190003263"/>
      <w:r w:rsidR="00CC5E5E" w:rsidRPr="00351BA0">
        <w:t>{[</w:t>
      </w:r>
      <w:r w:rsidR="00CC5E5E" w:rsidRPr="00351BA0">
        <w:rPr>
          <w:rStyle w:val="Strong"/>
          <w:rFonts w:eastAsia="Times New Roman"/>
          <w:color w:val="41A151"/>
          <w:shd w:val="clear" w:color="auto" w:fill="C9F3CD"/>
        </w:rPr>
        <w:t xml:space="preserve">if </w:t>
      </w:r>
      <w:r w:rsidR="00351BA0" w:rsidRPr="00351BA0">
        <w:rPr>
          <w:rStyle w:val="Strong"/>
          <w:rFonts w:eastAsia="Times New Roman"/>
          <w:color w:val="41A151"/>
          <w:shd w:val="clear" w:color="auto" w:fill="C9F3CD"/>
        </w:rPr>
        <w:t>(</w:t>
      </w:r>
      <w:r w:rsidR="00CC5E5E" w:rsidRPr="00351BA0">
        <w:rPr>
          <w:rFonts w:eastAsia="Times New Roman"/>
          <w:color w:val="2157AD"/>
          <w:shd w:val="clear" w:color="auto" w:fill="C9F3CD"/>
        </w:rPr>
        <w:t>FamilyReservePowerAmendTF</w:t>
      </w:r>
      <w:r w:rsidR="00351BA0" w:rsidRPr="00351BA0">
        <w:rPr>
          <w:rFonts w:eastAsia="Times New Roman"/>
          <w:color w:val="2157AD"/>
          <w:shd w:val="clear" w:color="auto" w:fill="C9F3CD"/>
        </w:rPr>
        <w:t xml:space="preserve"> </w:t>
      </w:r>
      <w:r w:rsidR="00CC5E5E" w:rsidRPr="00351BA0">
        <w:rPr>
          <w:rFonts w:eastAsia="Times New Roman"/>
          <w:color w:val="2157AD"/>
          <w:shd w:val="clear" w:color="auto" w:fill="C9F3CD"/>
        </w:rPr>
        <w:t>&amp;&amp; FamilyShareReservePowerAmendSelect.Name != "None"</w:t>
      </w:r>
      <w:r w:rsidR="00351BA0" w:rsidRPr="00351BA0">
        <w:rPr>
          <w:rFonts w:eastAsia="Times New Roman"/>
          <w:color w:val="2157AD"/>
          <w:shd w:val="clear" w:color="auto" w:fill="C9F3CD"/>
        </w:rPr>
        <w:t xml:space="preserve">) || </w:t>
      </w:r>
      <w:r w:rsidR="00351BA0" w:rsidRPr="00351BA0">
        <w:rPr>
          <w:rStyle w:val="Strong"/>
          <w:rFonts w:eastAsia="Times New Roman"/>
          <w:color w:val="41A151"/>
          <w:shd w:val="clear" w:color="auto" w:fill="C9F3CD"/>
        </w:rPr>
        <w:t>(!</w:t>
      </w:r>
      <w:r w:rsidR="00351BA0" w:rsidRPr="00351BA0">
        <w:rPr>
          <w:rFonts w:eastAsia="Times New Roman"/>
          <w:color w:val="2157AD"/>
          <w:shd w:val="clear" w:color="auto" w:fill="C9F3CD"/>
        </w:rPr>
        <w:t xml:space="preserve">FamilyReservePowerAmendTF &amp;&amp; </w:t>
      </w:r>
      <w:r w:rsidR="00351BA0" w:rsidRPr="00351BA0">
        <w:rPr>
          <w:rFonts w:cs="Times New Roman"/>
          <w:noProof/>
          <w:color w:val="2157AD"/>
          <w:shd w:val="clear" w:color="auto" w:fill="C9F3CD"/>
        </w:rPr>
        <w:t>FamilyReservePOATF</w:t>
      </w:r>
      <w:r w:rsidR="00351BA0" w:rsidRPr="00351BA0">
        <w:rPr>
          <w:rFonts w:eastAsia="Times New Roman"/>
          <w:color w:val="2157AD"/>
          <w:shd w:val="clear" w:color="auto" w:fill="C9F3CD"/>
        </w:rPr>
        <w:t>)</w:t>
      </w:r>
      <w:r w:rsidR="00CC5E5E">
        <w:t>]}</w:t>
      </w:r>
      <w:bookmarkEnd w:id="426"/>
      <w:r w:rsidRPr="00FC74EB">
        <w:t>,</w:t>
      </w:r>
      <w:r w:rsidRPr="00085ECD">
        <w:t xml:space="preserve"> subject to any modification of interests</w:t>
      </w:r>
      <w:r>
        <w:t xml:space="preserve"> </w:t>
      </w:r>
      <w:r w:rsidRPr="00085ECD">
        <w:rPr>
          <w:rFonts w:cs="Segoe Script"/>
        </w:rPr>
        <w:t>effected</w:t>
      </w:r>
      <w:r>
        <w:rPr>
          <w:rFonts w:cs="Segoe Script"/>
        </w:rPr>
        <w:t xml:space="preserve"> </w:t>
      </w:r>
      <w:r w:rsidRPr="00085ECD">
        <w:rPr>
          <w:rFonts w:cs="Segoe Script"/>
        </w:rPr>
        <w:t xml:space="preserve">by the </w:t>
      </w:r>
      <w:r w:rsidRPr="00085ECD">
        <w:t xml:space="preserve">surviving </w:t>
      </w:r>
      <w:r>
        <w:rPr>
          <w:rFonts w:cs="Times New Roman"/>
        </w:rPr>
        <w:t>{[</w:t>
      </w:r>
      <w:r>
        <w:rPr>
          <w:rFonts w:cs="Times New Roman"/>
          <w:noProof/>
          <w:color w:val="2157AD"/>
          <w:shd w:val="clear" w:color="auto" w:fill="C9E1F3"/>
        </w:rPr>
        <w:t>StateLawSelect.GrantorReference</w:t>
      </w:r>
      <w:r>
        <w:rPr>
          <w:rFonts w:cs="Times New Roman"/>
        </w:rPr>
        <w:t>]}</w:t>
      </w:r>
      <w:r w:rsidRPr="00085ECD">
        <w:rPr>
          <w:rFonts w:cs="Segoe Script"/>
        </w:rPr>
        <w:t xml:space="preserve"> </w:t>
      </w:r>
      <w:r>
        <w:rPr>
          <w:rFonts w:cs="Segoe Script"/>
        </w:rPr>
        <w:t xml:space="preserve">as provided above in </w:t>
      </w:r>
      <w:r w:rsidR="00A64123">
        <w:t xml:space="preserve">this </w:t>
      </w:r>
      <w:r w:rsidR="00A64123" w:rsidRPr="00085ECD">
        <w:t xml:space="preserve"> </w:t>
      </w:r>
      <w:r w:rsidR="00A64123" w:rsidRPr="00085ECD">
        <w:fldChar w:fldCharType="begin"/>
      </w:r>
      <w:r w:rsidR="00A64123" w:rsidRPr="00085ECD">
        <w:instrText xml:space="preserve"> REF _Ref21514063 \r \h </w:instrText>
      </w:r>
      <w:r w:rsidR="00A64123">
        <w:instrText xml:space="preserve"> \* MERGEFORMAT </w:instrText>
      </w:r>
      <w:r w:rsidR="00A64123" w:rsidRPr="00085ECD">
        <w:fldChar w:fldCharType="separate"/>
      </w:r>
      <w:r w:rsidR="00950596">
        <w:t>Section 13.04</w:t>
      </w:r>
      <w:r w:rsidR="00A64123" w:rsidRPr="00085ECD">
        <w:fldChar w:fldCharType="end"/>
      </w:r>
      <w:r>
        <w:rPr>
          <w:rFonts w:cs="Segoe Script"/>
        </w:rPr>
        <w:t>{[</w:t>
      </w:r>
      <w:r w:rsidRPr="00FC74EB">
        <w:rPr>
          <w:rStyle w:val="Strong"/>
          <w:rFonts w:eastAsia="Times New Roman"/>
          <w:color w:val="41A151"/>
          <w:shd w:val="clear" w:color="auto" w:fill="C9F3CD"/>
        </w:rPr>
        <w:t>endif</w:t>
      </w:r>
      <w:r>
        <w:rPr>
          <w:rFonts w:cs="Segoe Script"/>
        </w:rPr>
        <w:t>]}</w:t>
      </w:r>
      <w:r w:rsidR="00CC5E5E">
        <w:rPr>
          <w:rFonts w:cs="Segoe Script"/>
        </w:rPr>
        <w:t>.</w:t>
      </w:r>
    </w:p>
    <w:p w14:paraId="6282C91D" w14:textId="70607B4D" w:rsidR="00311A40" w:rsidRPr="00085ECD" w:rsidRDefault="00311A40" w:rsidP="002B2700">
      <w:pPr>
        <w:pStyle w:val="Heading2"/>
        <w:rPr>
          <w:lang w:val="en-CA"/>
        </w:rPr>
      </w:pPr>
      <w:bookmarkStart w:id="427" w:name="_Ref23235566"/>
      <w:bookmarkStart w:id="428" w:name="_Toc203036011"/>
      <w:r w:rsidRPr="00680DAE">
        <w:t>Administration</w:t>
      </w:r>
      <w:r w:rsidRPr="00085ECD">
        <w:rPr>
          <w:lang w:val="en-CA"/>
        </w:rPr>
        <w:t xml:space="preserve"> of the </w:t>
      </w:r>
      <w:r w:rsidR="00DF4E58" w:rsidRPr="00085ECD">
        <w:rPr>
          <w:lang w:val="en-CA"/>
        </w:rPr>
        <w:t>{</w:t>
      </w:r>
      <w:r w:rsidRPr="00085ECD">
        <w:rPr>
          <w:lang w:val="en-CA"/>
        </w:rPr>
        <w:t>[</w:t>
      </w:r>
      <w:r w:rsidRPr="00085ECD">
        <w:rPr>
          <w:noProof/>
          <w:color w:val="2157AD"/>
          <w:shd w:val="clear" w:color="auto" w:fill="C9E1F3"/>
          <w:lang w:val="en-CA"/>
        </w:rPr>
        <w:t>Client</w:t>
      </w:r>
      <w:r w:rsidR="00F7738F" w:rsidRPr="00085ECD">
        <w:rPr>
          <w:noProof/>
          <w:color w:val="2157AD"/>
          <w:shd w:val="clear" w:color="auto" w:fill="C9E1F3"/>
          <w:lang w:val="en-CA"/>
        </w:rPr>
        <w:t>.L</w:t>
      </w:r>
      <w:r w:rsidRPr="00085ECD">
        <w:rPr>
          <w:noProof/>
          <w:color w:val="2157AD"/>
          <w:shd w:val="clear" w:color="auto" w:fill="C9E1F3"/>
          <w:lang w:val="en-CA"/>
        </w:rPr>
        <w:t>ast</w:t>
      </w:r>
      <w:r w:rsidRPr="00085ECD">
        <w:rPr>
          <w:lang w:val="en-CA"/>
        </w:rPr>
        <w:t>]</w:t>
      </w:r>
      <w:r w:rsidR="00DF4E58" w:rsidRPr="00085ECD">
        <w:rPr>
          <w:lang w:val="en-CA"/>
        </w:rPr>
        <w:t>}</w:t>
      </w:r>
      <w:r w:rsidRPr="00085ECD">
        <w:rPr>
          <w:lang w:val="en-CA"/>
        </w:rPr>
        <w:t xml:space="preserve"> </w:t>
      </w:r>
      <w:r w:rsidR="00F867B8" w:rsidRPr="00D65F94">
        <w:rPr>
          <w:rFonts w:eastAsia="Times New Roman"/>
        </w:rPr>
        <w:t>{[</w:t>
      </w:r>
      <w:r w:rsidR="00F867B8" w:rsidRPr="00D65F94">
        <w:rPr>
          <w:rStyle w:val="Strong"/>
          <w:rFonts w:eastAsia="Times New Roman"/>
          <w:color w:val="41A151"/>
          <w:shd w:val="clear" w:color="auto" w:fill="C9F3CD"/>
        </w:rPr>
        <w:t>if</w:t>
      </w:r>
      <w:r w:rsidR="00F867B8" w:rsidRPr="00D65F94">
        <w:rPr>
          <w:rFonts w:eastAsia="Times New Roman"/>
          <w:color w:val="2157AD"/>
          <w:shd w:val="clear" w:color="auto" w:fill="C9F3CD"/>
        </w:rPr>
        <w:t xml:space="preserve"> LifePartners</w:t>
      </w:r>
      <w:r w:rsidR="00F867B8" w:rsidRPr="00D65F94">
        <w:rPr>
          <w:rFonts w:eastAsia="Times New Roman"/>
        </w:rPr>
        <w:t>]}Life Partner{[</w:t>
      </w:r>
      <w:r w:rsidR="00F867B8" w:rsidRPr="00D65F94">
        <w:rPr>
          <w:rStyle w:val="Strong"/>
          <w:rFonts w:eastAsia="Times New Roman"/>
          <w:color w:val="41A151"/>
          <w:shd w:val="clear" w:color="auto" w:fill="C9F3CD"/>
        </w:rPr>
        <w:t>else</w:t>
      </w:r>
      <w:r w:rsidR="00F867B8" w:rsidRPr="00D65F94">
        <w:rPr>
          <w:rFonts w:eastAsia="Times New Roman"/>
        </w:rPr>
        <w:t>]}</w:t>
      </w:r>
      <w:r w:rsidR="00F867B8">
        <w:rPr>
          <w:rFonts w:eastAsia="Times New Roman"/>
        </w:rPr>
        <w:t>Marital</w:t>
      </w:r>
      <w:r w:rsidR="00F867B8" w:rsidRPr="00D65F94">
        <w:t>{[</w:t>
      </w:r>
      <w:r w:rsidR="00F867B8" w:rsidRPr="00D65F94">
        <w:rPr>
          <w:noProof/>
          <w:color w:val="41A151"/>
          <w:shd w:val="clear" w:color="auto" w:fill="C9F3CD"/>
        </w:rPr>
        <w:t>endif</w:t>
      </w:r>
      <w:r w:rsidR="00F867B8" w:rsidRPr="00D65F94">
        <w:t>]}</w:t>
      </w:r>
      <w:r w:rsidRPr="00085ECD">
        <w:rPr>
          <w:lang w:val="en-CA"/>
        </w:rPr>
        <w:t xml:space="preserve"> Trust</w:t>
      </w:r>
      <w:bookmarkEnd w:id="427"/>
      <w:bookmarkEnd w:id="428"/>
    </w:p>
    <w:p w14:paraId="4E6A40F7" w14:textId="77777777" w:rsidR="00311A40" w:rsidRPr="00085ECD" w:rsidRDefault="00311A40" w:rsidP="002B2700">
      <w:pPr>
        <w:pStyle w:val="Heading3"/>
      </w:pPr>
      <w:r w:rsidRPr="002E0528">
        <w:rPr>
          <w:rFonts w:cs="Book Antiqua"/>
        </w:rPr>
        <w:t>Establishment</w:t>
      </w:r>
      <w:r w:rsidRPr="00085ECD">
        <w:t xml:space="preserve"> of Trust</w:t>
      </w:r>
    </w:p>
    <w:p w14:paraId="5D4B1EFE" w14:textId="437807C6" w:rsidR="00311A40" w:rsidRPr="00085ECD" w:rsidRDefault="00311A40" w:rsidP="00D41FC8">
      <w:pPr>
        <w:pStyle w:val="TheusBody3"/>
      </w:pPr>
      <w:r w:rsidRPr="00085ECD">
        <w:t xml:space="preserve">The trust is established pursuant to the provisions of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Pr="00085ECD">
        <w:t xml:space="preserve">, particularly </w:t>
      </w:r>
      <w:r w:rsidR="000B5424">
        <w:rPr>
          <w:rFonts w:eastAsia="Times New Roman"/>
        </w:rPr>
        <w:t>{[</w:t>
      </w:r>
      <w:r w:rsidR="000B5424">
        <w:rPr>
          <w:rFonts w:eastAsia="Times New Roman"/>
          <w:color w:val="2157AD"/>
          <w:shd w:val="clear" w:color="auto" w:fill="C9E1F3"/>
        </w:rPr>
        <w:t>StateLawSelect.TrustCodeStatute</w:t>
      </w:r>
      <w:r w:rsidR="000B5424">
        <w:rPr>
          <w:rFonts w:eastAsia="Times New Roman"/>
        </w:rPr>
        <w:t>]}</w:t>
      </w:r>
      <w:r w:rsidRPr="00085ECD">
        <w:rPr>
          <w:i/>
          <w:iCs/>
        </w:rPr>
        <w:t xml:space="preserve">, </w:t>
      </w:r>
      <w:r w:rsidRPr="00085ECD">
        <w:t>as now written or, hereafter amended.</w:t>
      </w:r>
    </w:p>
    <w:p w14:paraId="25F0D941" w14:textId="77777777" w:rsidR="00311A40" w:rsidRPr="00085ECD" w:rsidRDefault="00311A40" w:rsidP="002B2700">
      <w:pPr>
        <w:pStyle w:val="Heading3"/>
      </w:pPr>
      <w:r w:rsidRPr="002E0528">
        <w:rPr>
          <w:rFonts w:cs="Book Antiqua"/>
        </w:rPr>
        <w:t>Name</w:t>
      </w:r>
      <w:r w:rsidRPr="00085ECD">
        <w:t xml:space="preserve"> of Trust</w:t>
      </w:r>
    </w:p>
    <w:p w14:paraId="23CB6A6E" w14:textId="06C025B6" w:rsidR="00311A40" w:rsidRPr="00085ECD" w:rsidRDefault="00311A40" w:rsidP="00D41FC8">
      <w:pPr>
        <w:pStyle w:val="TheusBody3"/>
      </w:pPr>
      <w:r w:rsidRPr="00085ECD">
        <w:t xml:space="preserve">The Trust shall be </w:t>
      </w:r>
      <w:r w:rsidRPr="00085ECD">
        <w:rPr>
          <w:rFonts w:eastAsiaTheme="minorEastAsia"/>
        </w:rPr>
        <w:t>known</w:t>
      </w:r>
      <w:r w:rsidRPr="00085ECD">
        <w:t xml:space="preserve"> as the “The </w:t>
      </w:r>
      <w:r w:rsidR="00DF4E58" w:rsidRPr="00085ECD">
        <w:t>{</w:t>
      </w:r>
      <w:r w:rsidRPr="00085ECD">
        <w:t>[</w:t>
      </w:r>
      <w:r w:rsidRPr="00085ECD">
        <w:rPr>
          <w:noProof/>
          <w:color w:val="2157AD"/>
          <w:shd w:val="clear" w:color="auto" w:fill="C9E1F3"/>
        </w:rPr>
        <w:t>Client</w:t>
      </w:r>
      <w:r w:rsidR="00F7738F" w:rsidRPr="00085ECD">
        <w:rPr>
          <w:noProof/>
          <w:color w:val="2157AD"/>
          <w:shd w:val="clear" w:color="auto" w:fill="C9E1F3"/>
        </w:rPr>
        <w:t>.L</w:t>
      </w:r>
      <w:r w:rsidRPr="00085ECD">
        <w:rPr>
          <w:noProof/>
          <w:color w:val="2157AD"/>
          <w:shd w:val="clear" w:color="auto" w:fill="C9E1F3"/>
        </w:rPr>
        <w:t>ast</w:t>
      </w:r>
      <w:r w:rsidRPr="00085ECD">
        <w:t>]</w:t>
      </w:r>
      <w:r w:rsidR="00DF4E58" w:rsidRPr="00085ECD">
        <w:t>}</w:t>
      </w:r>
      <w:r w:rsidRPr="00085ECD">
        <w:t xml:space="preserve"> </w:t>
      </w:r>
      <w:r w:rsidR="00F867B8" w:rsidRPr="00D65F94">
        <w:rPr>
          <w:rFonts w:eastAsia="Times New Roman"/>
        </w:rPr>
        <w:t>{[</w:t>
      </w:r>
      <w:r w:rsidR="00F867B8" w:rsidRPr="00D65F94">
        <w:rPr>
          <w:rStyle w:val="Strong"/>
          <w:rFonts w:eastAsia="Times New Roman"/>
          <w:color w:val="41A151"/>
          <w:shd w:val="clear" w:color="auto" w:fill="C9F3CD"/>
        </w:rPr>
        <w:t>if</w:t>
      </w:r>
      <w:r w:rsidR="00F867B8" w:rsidRPr="00D65F94">
        <w:rPr>
          <w:rFonts w:eastAsia="Times New Roman"/>
          <w:color w:val="2157AD"/>
          <w:shd w:val="clear" w:color="auto" w:fill="C9F3CD"/>
        </w:rPr>
        <w:t xml:space="preserve"> LifePartners</w:t>
      </w:r>
      <w:r w:rsidR="00F867B8" w:rsidRPr="00D65F94">
        <w:rPr>
          <w:rFonts w:eastAsia="Times New Roman"/>
        </w:rPr>
        <w:t>]}Life Partner{[</w:t>
      </w:r>
      <w:r w:rsidR="00F867B8" w:rsidRPr="00D65F94">
        <w:rPr>
          <w:rStyle w:val="Strong"/>
          <w:rFonts w:eastAsia="Times New Roman"/>
          <w:color w:val="41A151"/>
          <w:shd w:val="clear" w:color="auto" w:fill="C9F3CD"/>
        </w:rPr>
        <w:t>else</w:t>
      </w:r>
      <w:r w:rsidR="00F867B8" w:rsidRPr="00D65F94">
        <w:rPr>
          <w:rFonts w:eastAsia="Times New Roman"/>
        </w:rPr>
        <w:t>]}</w:t>
      </w:r>
      <w:r w:rsidR="00F867B8">
        <w:rPr>
          <w:rFonts w:eastAsia="Times New Roman"/>
        </w:rPr>
        <w:t>Marital</w:t>
      </w:r>
      <w:r w:rsidR="00F867B8" w:rsidRPr="00D65F94">
        <w:t>{[</w:t>
      </w:r>
      <w:r w:rsidR="00F867B8" w:rsidRPr="00D65F94">
        <w:rPr>
          <w:noProof/>
          <w:color w:val="41A151"/>
          <w:shd w:val="clear" w:color="auto" w:fill="C9F3CD"/>
        </w:rPr>
        <w:t>endif</w:t>
      </w:r>
      <w:r w:rsidR="00F867B8" w:rsidRPr="00D65F94">
        <w:t>]}</w:t>
      </w:r>
      <w:r w:rsidRPr="00085ECD">
        <w:t xml:space="preserve"> Trust”.</w:t>
      </w:r>
    </w:p>
    <w:p w14:paraId="4DBED34E" w14:textId="77777777" w:rsidR="00311A40" w:rsidRPr="00085ECD" w:rsidRDefault="00311A40" w:rsidP="002B2700">
      <w:pPr>
        <w:pStyle w:val="Heading3"/>
      </w:pPr>
      <w:r w:rsidRPr="00085ECD">
        <w:t xml:space="preserve">Tax </w:t>
      </w:r>
      <w:r w:rsidRPr="002E0528">
        <w:rPr>
          <w:rFonts w:cs="Book Antiqua"/>
        </w:rPr>
        <w:t>Identification</w:t>
      </w:r>
      <w:r w:rsidRPr="00085ECD">
        <w:t xml:space="preserve"> Number</w:t>
      </w:r>
    </w:p>
    <w:p w14:paraId="2CBD2CE8" w14:textId="24329207" w:rsidR="00311A40" w:rsidRPr="00085ECD" w:rsidRDefault="00311A40" w:rsidP="00D41FC8">
      <w:pPr>
        <w:pStyle w:val="TheusBody3"/>
      </w:pPr>
      <w:r w:rsidRPr="00085ECD">
        <w:t xml:space="preserve">The Trustee shall apply for a separate tax identification number, and administer any assets allocated to the </w:t>
      </w:r>
      <w:r w:rsidR="00DF4E58" w:rsidRPr="00085ECD">
        <w:t>{</w:t>
      </w:r>
      <w:r w:rsidRPr="00085ECD">
        <w:t>[</w:t>
      </w:r>
      <w:r w:rsidRPr="00085ECD">
        <w:rPr>
          <w:noProof/>
          <w:color w:val="2157AD"/>
          <w:shd w:val="clear" w:color="auto" w:fill="C9E1F3"/>
        </w:rPr>
        <w:t>Client</w:t>
      </w:r>
      <w:r w:rsidR="00F7738F" w:rsidRPr="00085ECD">
        <w:rPr>
          <w:noProof/>
          <w:color w:val="2157AD"/>
          <w:shd w:val="clear" w:color="auto" w:fill="C9E1F3"/>
        </w:rPr>
        <w:t>.L</w:t>
      </w:r>
      <w:r w:rsidRPr="00085ECD">
        <w:rPr>
          <w:noProof/>
          <w:color w:val="2157AD"/>
          <w:shd w:val="clear" w:color="auto" w:fill="C9E1F3"/>
        </w:rPr>
        <w:t>ast</w:t>
      </w:r>
      <w:r w:rsidRPr="00085ECD">
        <w:t>]</w:t>
      </w:r>
      <w:r w:rsidR="00DF4E58" w:rsidRPr="00085ECD">
        <w:t>}</w:t>
      </w:r>
      <w:r w:rsidRPr="00085ECD">
        <w:t xml:space="preserve"> </w:t>
      </w:r>
      <w:r w:rsidR="00F867B8" w:rsidRPr="00D65F94">
        <w:rPr>
          <w:rFonts w:eastAsia="Times New Roman"/>
        </w:rPr>
        <w:t>{[</w:t>
      </w:r>
      <w:r w:rsidR="00F867B8" w:rsidRPr="00D65F94">
        <w:rPr>
          <w:rStyle w:val="Strong"/>
          <w:rFonts w:eastAsia="Times New Roman"/>
          <w:color w:val="41A151"/>
          <w:shd w:val="clear" w:color="auto" w:fill="C9F3CD"/>
        </w:rPr>
        <w:t>if</w:t>
      </w:r>
      <w:r w:rsidR="00F867B8" w:rsidRPr="00D65F94">
        <w:rPr>
          <w:rFonts w:eastAsia="Times New Roman"/>
          <w:color w:val="2157AD"/>
          <w:shd w:val="clear" w:color="auto" w:fill="C9F3CD"/>
        </w:rPr>
        <w:t xml:space="preserve"> LifePartners</w:t>
      </w:r>
      <w:r w:rsidR="00F867B8" w:rsidRPr="00D65F94">
        <w:rPr>
          <w:rFonts w:eastAsia="Times New Roman"/>
        </w:rPr>
        <w:t>]}Life Partner{[</w:t>
      </w:r>
      <w:r w:rsidR="00F867B8" w:rsidRPr="00D65F94">
        <w:rPr>
          <w:rStyle w:val="Strong"/>
          <w:rFonts w:eastAsia="Times New Roman"/>
          <w:color w:val="41A151"/>
          <w:shd w:val="clear" w:color="auto" w:fill="C9F3CD"/>
        </w:rPr>
        <w:t>else</w:t>
      </w:r>
      <w:r w:rsidR="00F867B8" w:rsidRPr="00D65F94">
        <w:rPr>
          <w:rFonts w:eastAsia="Times New Roman"/>
        </w:rPr>
        <w:t>]}</w:t>
      </w:r>
      <w:r w:rsidR="00F867B8">
        <w:rPr>
          <w:rFonts w:eastAsia="Times New Roman"/>
        </w:rPr>
        <w:t>Marital</w:t>
      </w:r>
      <w:r w:rsidR="00F867B8" w:rsidRPr="00D65F94">
        <w:t>{[</w:t>
      </w:r>
      <w:r w:rsidR="00F867B8" w:rsidRPr="00D65F94">
        <w:rPr>
          <w:noProof/>
          <w:color w:val="41A151"/>
          <w:shd w:val="clear" w:color="auto" w:fill="C9F3CD"/>
        </w:rPr>
        <w:t>endif</w:t>
      </w:r>
      <w:r w:rsidR="00F867B8" w:rsidRPr="00D65F94">
        <w:t>]}</w:t>
      </w:r>
      <w:r w:rsidRPr="00085ECD">
        <w:t xml:space="preserve"> Trust as set forth below in this Article.</w:t>
      </w:r>
    </w:p>
    <w:p w14:paraId="70708463" w14:textId="44E412A6" w:rsidR="00311A40" w:rsidRPr="00085ECD" w:rsidRDefault="00DF4E58" w:rsidP="002B2700">
      <w:pPr>
        <w:pStyle w:val="Heading3"/>
      </w:pPr>
      <w:r w:rsidRPr="00085ECD">
        <w:t>{</w:t>
      </w:r>
      <w:r w:rsidR="00311A40" w:rsidRPr="00085ECD">
        <w:t>[</w:t>
      </w:r>
      <w:r w:rsidR="00311A40" w:rsidRPr="00085ECD">
        <w:rPr>
          <w:noProof/>
          <w:color w:val="2157AD"/>
          <w:shd w:val="clear" w:color="auto" w:fill="C9E1F3"/>
        </w:rPr>
        <w:t>Client</w:t>
      </w:r>
      <w:r w:rsidR="00F7738F" w:rsidRPr="00085ECD">
        <w:rPr>
          <w:noProof/>
          <w:color w:val="2157AD"/>
          <w:shd w:val="clear" w:color="auto" w:fill="C9E1F3"/>
        </w:rPr>
        <w:t>.L</w:t>
      </w:r>
      <w:r w:rsidR="00311A40" w:rsidRPr="00085ECD">
        <w:rPr>
          <w:noProof/>
          <w:color w:val="2157AD"/>
          <w:shd w:val="clear" w:color="auto" w:fill="C9E1F3"/>
        </w:rPr>
        <w:t>ast</w:t>
      </w:r>
      <w:r w:rsidR="00311A40" w:rsidRPr="00085ECD">
        <w:t>]</w:t>
      </w:r>
      <w:r w:rsidRPr="00085ECD">
        <w:t>}</w:t>
      </w:r>
      <w:r w:rsidR="00311A40" w:rsidRPr="00085ECD">
        <w:t xml:space="preserve"> </w:t>
      </w:r>
      <w:r w:rsidR="00F867B8" w:rsidRPr="00D65F94">
        <w:rPr>
          <w:rFonts w:eastAsia="Times New Roman"/>
        </w:rPr>
        <w:t>{[</w:t>
      </w:r>
      <w:r w:rsidR="00F867B8" w:rsidRPr="00D65F94">
        <w:rPr>
          <w:rStyle w:val="Strong"/>
          <w:rFonts w:eastAsia="Times New Roman"/>
          <w:color w:val="41A151"/>
          <w:shd w:val="clear" w:color="auto" w:fill="C9F3CD"/>
        </w:rPr>
        <w:t>if</w:t>
      </w:r>
      <w:r w:rsidR="00F867B8" w:rsidRPr="00D65F94">
        <w:rPr>
          <w:rFonts w:eastAsia="Times New Roman"/>
          <w:color w:val="2157AD"/>
          <w:shd w:val="clear" w:color="auto" w:fill="C9F3CD"/>
        </w:rPr>
        <w:t xml:space="preserve"> LifePartners</w:t>
      </w:r>
      <w:r w:rsidR="00F867B8" w:rsidRPr="00D65F94">
        <w:rPr>
          <w:rFonts w:eastAsia="Times New Roman"/>
        </w:rPr>
        <w:t>]}Life Partner{[</w:t>
      </w:r>
      <w:r w:rsidR="00F867B8" w:rsidRPr="00D65F94">
        <w:rPr>
          <w:rStyle w:val="Strong"/>
          <w:rFonts w:eastAsia="Times New Roman"/>
          <w:color w:val="41A151"/>
          <w:shd w:val="clear" w:color="auto" w:fill="C9F3CD"/>
        </w:rPr>
        <w:t>else</w:t>
      </w:r>
      <w:r w:rsidR="00F867B8" w:rsidRPr="00D65F94">
        <w:rPr>
          <w:rFonts w:eastAsia="Times New Roman"/>
        </w:rPr>
        <w:t>]}</w:t>
      </w:r>
      <w:r w:rsidR="00F867B8">
        <w:rPr>
          <w:rFonts w:eastAsia="Times New Roman"/>
        </w:rPr>
        <w:t>Marital</w:t>
      </w:r>
      <w:r w:rsidR="00F867B8" w:rsidRPr="00D65F94">
        <w:t>{[</w:t>
      </w:r>
      <w:r w:rsidR="00F867B8" w:rsidRPr="00D65F94">
        <w:rPr>
          <w:noProof/>
          <w:color w:val="41A151"/>
          <w:shd w:val="clear" w:color="auto" w:fill="C9F3CD"/>
        </w:rPr>
        <w:t>endif</w:t>
      </w:r>
      <w:r w:rsidR="00F867B8" w:rsidRPr="00D65F94">
        <w:t>]}</w:t>
      </w:r>
      <w:r w:rsidR="00311A40" w:rsidRPr="00085ECD">
        <w:t xml:space="preserve"> Trust </w:t>
      </w:r>
      <w:r w:rsidR="00311A40" w:rsidRPr="002E0528">
        <w:rPr>
          <w:rFonts w:cs="Book Antiqua"/>
        </w:rPr>
        <w:t>Beneficiaries</w:t>
      </w:r>
    </w:p>
    <w:p w14:paraId="2793CE71" w14:textId="20F923CC" w:rsidR="00311A40" w:rsidRPr="00085ECD" w:rsidRDefault="00311A40" w:rsidP="002B2700">
      <w:pPr>
        <w:pStyle w:val="Heading4"/>
      </w:pPr>
      <w:r w:rsidRPr="00085ECD">
        <w:t xml:space="preserve">Income Beneficiaries.  </w:t>
      </w:r>
      <w:r w:rsidRPr="00777CB3">
        <w:rPr>
          <w:b w:val="0"/>
          <w:bCs w:val="0"/>
        </w:rPr>
        <w:t xml:space="preserve">The income beneficiary of the </w:t>
      </w:r>
      <w:r w:rsidR="00DF4E58" w:rsidRPr="00777CB3">
        <w:rPr>
          <w:b w:val="0"/>
          <w:bCs w:val="0"/>
        </w:rPr>
        <w:t>{</w:t>
      </w:r>
      <w:r w:rsidRPr="00777CB3">
        <w:rPr>
          <w:b w:val="0"/>
          <w:bCs w:val="0"/>
        </w:rPr>
        <w:t>[</w:t>
      </w:r>
      <w:r w:rsidRPr="00777CB3">
        <w:rPr>
          <w:b w:val="0"/>
          <w:bCs w:val="0"/>
          <w:noProof/>
          <w:color w:val="2157AD"/>
          <w:shd w:val="clear" w:color="auto" w:fill="C9E1F3"/>
        </w:rPr>
        <w:t>Client</w:t>
      </w:r>
      <w:r w:rsidR="00F7738F" w:rsidRPr="00777CB3">
        <w:rPr>
          <w:b w:val="0"/>
          <w:bCs w:val="0"/>
          <w:noProof/>
          <w:color w:val="2157AD"/>
          <w:shd w:val="clear" w:color="auto" w:fill="C9E1F3"/>
        </w:rPr>
        <w:t>.L</w:t>
      </w:r>
      <w:r w:rsidRPr="00777CB3">
        <w:rPr>
          <w:b w:val="0"/>
          <w:bCs w:val="0"/>
          <w:noProof/>
          <w:color w:val="2157AD"/>
          <w:shd w:val="clear" w:color="auto" w:fill="C9E1F3"/>
        </w:rPr>
        <w:t>ast</w:t>
      </w:r>
      <w:r w:rsidRPr="00777CB3">
        <w:rPr>
          <w:b w:val="0"/>
          <w:bCs w:val="0"/>
        </w:rPr>
        <w:t>]</w:t>
      </w:r>
      <w:r w:rsidR="00DF4E58" w:rsidRPr="00777CB3">
        <w:rPr>
          <w:b w:val="0"/>
          <w:bCs w:val="0"/>
        </w:rPr>
        <w:t>}</w:t>
      </w:r>
      <w:r w:rsidRPr="00777CB3">
        <w:rPr>
          <w:b w:val="0"/>
          <w:bCs w:val="0"/>
        </w:rPr>
        <w:t xml:space="preserve"> </w:t>
      </w:r>
      <w:r w:rsidR="00F867B8" w:rsidRPr="00F867B8">
        <w:rPr>
          <w:rFonts w:eastAsia="Times New Roman"/>
          <w:b w:val="0"/>
          <w:bCs w:val="0"/>
        </w:rPr>
        <w:t>{[</w:t>
      </w:r>
      <w:r w:rsidR="00F867B8" w:rsidRPr="00F867B8">
        <w:rPr>
          <w:rStyle w:val="Strong"/>
          <w:rFonts w:eastAsia="Times New Roman"/>
          <w:b/>
          <w:bCs/>
          <w:color w:val="41A151"/>
          <w:shd w:val="clear" w:color="auto" w:fill="C9F3CD"/>
        </w:rPr>
        <w:t>if</w:t>
      </w:r>
      <w:r w:rsidR="00F867B8" w:rsidRPr="00F867B8">
        <w:rPr>
          <w:rFonts w:eastAsia="Times New Roman"/>
          <w:b w:val="0"/>
          <w:bCs w:val="0"/>
          <w:color w:val="2157AD"/>
          <w:shd w:val="clear" w:color="auto" w:fill="C9F3CD"/>
        </w:rPr>
        <w:t xml:space="preserve"> LifePartners</w:t>
      </w:r>
      <w:r w:rsidR="00F867B8" w:rsidRPr="00F867B8">
        <w:rPr>
          <w:rFonts w:eastAsia="Times New Roman"/>
          <w:b w:val="0"/>
          <w:bCs w:val="0"/>
        </w:rPr>
        <w:t>]}Life Partner{[</w:t>
      </w:r>
      <w:r w:rsidR="00F867B8" w:rsidRPr="00F867B8">
        <w:rPr>
          <w:rStyle w:val="Strong"/>
          <w:rFonts w:eastAsia="Times New Roman"/>
          <w:b/>
          <w:bCs/>
          <w:color w:val="41A151"/>
          <w:shd w:val="clear" w:color="auto" w:fill="C9F3CD"/>
        </w:rPr>
        <w:t>else</w:t>
      </w:r>
      <w:r w:rsidR="00F867B8" w:rsidRPr="00F867B8">
        <w:rPr>
          <w:rFonts w:eastAsia="Times New Roman"/>
          <w:b w:val="0"/>
          <w:bCs w:val="0"/>
        </w:rPr>
        <w:t>]}Marital</w:t>
      </w:r>
      <w:r w:rsidR="00F867B8" w:rsidRPr="00F867B8">
        <w:rPr>
          <w:b w:val="0"/>
          <w:bCs w:val="0"/>
        </w:rPr>
        <w:t>{[</w:t>
      </w:r>
      <w:r w:rsidR="00F867B8" w:rsidRPr="00F867B8">
        <w:rPr>
          <w:b w:val="0"/>
          <w:bCs w:val="0"/>
          <w:noProof/>
          <w:color w:val="41A151"/>
          <w:shd w:val="clear" w:color="auto" w:fill="C9F3CD"/>
        </w:rPr>
        <w:t>endif</w:t>
      </w:r>
      <w:r w:rsidR="00F867B8" w:rsidRPr="00F867B8">
        <w:rPr>
          <w:b w:val="0"/>
          <w:bCs w:val="0"/>
        </w:rPr>
        <w:t>]}</w:t>
      </w:r>
      <w:r w:rsidRPr="00777CB3">
        <w:rPr>
          <w:b w:val="0"/>
          <w:bCs w:val="0"/>
        </w:rPr>
        <w:t xml:space="preserve"> Trust is as follows:</w:t>
      </w:r>
      <w:r w:rsidRPr="00085ECD">
        <w:t xml:space="preserve"> </w:t>
      </w:r>
    </w:p>
    <w:tbl>
      <w:tblPr>
        <w:tblStyle w:val="TableGrid"/>
        <w:tblW w:w="7295" w:type="dxa"/>
        <w:tblInd w:w="2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3"/>
        <w:gridCol w:w="3191"/>
        <w:gridCol w:w="891"/>
      </w:tblGrid>
      <w:tr w:rsidR="009B5E59" w14:paraId="2724DF5D" w14:textId="77777777" w:rsidTr="00613499">
        <w:tc>
          <w:tcPr>
            <w:tcW w:w="3213" w:type="dxa"/>
          </w:tcPr>
          <w:p w14:paraId="6897637D" w14:textId="77777777" w:rsidR="009B5E59" w:rsidRDefault="009B5E59" w:rsidP="002F5185">
            <w:bookmarkStart w:id="429" w:name="_Ref110855591"/>
            <w:r w:rsidRPr="00085ECD">
              <w:rPr>
                <w:b/>
                <w:bCs/>
                <w:u w:val="single"/>
              </w:rPr>
              <w:t>Name or Class</w:t>
            </w:r>
          </w:p>
        </w:tc>
        <w:tc>
          <w:tcPr>
            <w:tcW w:w="3191" w:type="dxa"/>
          </w:tcPr>
          <w:p w14:paraId="12D0B277" w14:textId="77777777" w:rsidR="009B5E59" w:rsidRDefault="009B5E59" w:rsidP="002F5185">
            <w:r w:rsidRPr="00085ECD">
              <w:rPr>
                <w:b/>
                <w:bCs/>
                <w:u w:val="single"/>
              </w:rPr>
              <w:t>Relationship</w:t>
            </w:r>
          </w:p>
        </w:tc>
        <w:tc>
          <w:tcPr>
            <w:tcW w:w="891" w:type="dxa"/>
          </w:tcPr>
          <w:p w14:paraId="6B5B42F7" w14:textId="77777777" w:rsidR="009B5E59" w:rsidRDefault="009B5E59" w:rsidP="002F5185">
            <w:r w:rsidRPr="00085ECD">
              <w:rPr>
                <w:b/>
                <w:bCs/>
                <w:u w:val="single"/>
              </w:rPr>
              <w:t>Share</w:t>
            </w:r>
          </w:p>
        </w:tc>
      </w:tr>
      <w:tr w:rsidR="009B5E59" w14:paraId="0807D97A" w14:textId="77777777" w:rsidTr="00613499">
        <w:tc>
          <w:tcPr>
            <w:tcW w:w="3213" w:type="dxa"/>
          </w:tcPr>
          <w:p w14:paraId="4C99C056" w14:textId="77777777" w:rsidR="009B5E59" w:rsidRDefault="009B5E59" w:rsidP="002F5185">
            <w:r w:rsidRPr="00085ECD">
              <w:rPr>
                <w:rFonts w:cs="Calibri"/>
              </w:rPr>
              <w:lastRenderedPageBreak/>
              <w:t xml:space="preserve">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]}Surviving Life Partner{[</w:t>
            </w:r>
            <w:r>
              <w:rPr>
                <w:rStyle w:val="Strong"/>
                <w:rFonts w:eastAsia="Times New Roman"/>
                <w:color w:val="41A151"/>
                <w:shd w:val="clear" w:color="auto" w:fill="C9F3CD"/>
              </w:rPr>
              <w:t>else</w:t>
            </w:r>
            <w:r>
              <w:rPr>
                <w:rFonts w:eastAsia="Times New Roman"/>
              </w:rPr>
              <w:t>]}Surviving Spouse{[</w:t>
            </w:r>
            <w:r>
              <w:rPr>
                <w:rStyle w:val="Strong"/>
                <w:rFonts w:eastAsia="Times New Roman"/>
                <w:color w:val="41A151"/>
                <w:shd w:val="clear" w:color="auto" w:fill="C9F3CD"/>
              </w:rPr>
              <w:t>endif</w:t>
            </w:r>
            <w:r>
              <w:rPr>
                <w:rFonts w:eastAsia="Times New Roman"/>
              </w:rPr>
              <w:t>]}</w:t>
            </w:r>
          </w:p>
        </w:tc>
        <w:tc>
          <w:tcPr>
            <w:tcW w:w="3191" w:type="dxa"/>
          </w:tcPr>
          <w:p w14:paraId="41747D02" w14:textId="77777777" w:rsidR="009B5E59" w:rsidRDefault="009B5E59" w:rsidP="002F5185">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p>
        </w:tc>
        <w:tc>
          <w:tcPr>
            <w:tcW w:w="891" w:type="dxa"/>
          </w:tcPr>
          <w:p w14:paraId="2CEC806E" w14:textId="77777777" w:rsidR="009B5E59" w:rsidRDefault="009B5E59" w:rsidP="002F5185">
            <w:r w:rsidRPr="00085ECD">
              <w:t>100%</w:t>
            </w:r>
          </w:p>
        </w:tc>
      </w:tr>
    </w:tbl>
    <w:p w14:paraId="72A88F24" w14:textId="77777777" w:rsidR="009B5E59" w:rsidRPr="009B5E59" w:rsidRDefault="009B5E59" w:rsidP="009B5E59">
      <w:pPr>
        <w:pStyle w:val="Heading4"/>
        <w:numPr>
          <w:ilvl w:val="0"/>
          <w:numId w:val="0"/>
        </w:numPr>
        <w:ind w:left="2160"/>
        <w:rPr>
          <w:b w:val="0"/>
          <w:bCs w:val="0"/>
        </w:rPr>
      </w:pPr>
    </w:p>
    <w:p w14:paraId="714C2A8B" w14:textId="743390E9" w:rsidR="00A7100A" w:rsidRPr="00A7100A" w:rsidRDefault="00311A40" w:rsidP="002B2700">
      <w:pPr>
        <w:pStyle w:val="Heading4"/>
        <w:rPr>
          <w:b w:val="0"/>
          <w:bCs w:val="0"/>
        </w:rPr>
      </w:pPr>
      <w:r w:rsidRPr="00085ECD">
        <w:t xml:space="preserve">Principal Beneficiaries. </w:t>
      </w:r>
      <w:r w:rsidRPr="00777CB3">
        <w:rPr>
          <w:b w:val="0"/>
          <w:bCs w:val="0"/>
        </w:rPr>
        <w:t xml:space="preserve">The principal beneficiaries of the </w:t>
      </w:r>
      <w:r w:rsidR="00DF4E58" w:rsidRPr="00777CB3">
        <w:rPr>
          <w:b w:val="0"/>
          <w:bCs w:val="0"/>
        </w:rPr>
        <w:t>{</w:t>
      </w:r>
      <w:r w:rsidRPr="00777CB3">
        <w:rPr>
          <w:b w:val="0"/>
          <w:bCs w:val="0"/>
        </w:rPr>
        <w:t>[</w:t>
      </w:r>
      <w:r w:rsidRPr="00777CB3">
        <w:rPr>
          <w:b w:val="0"/>
          <w:bCs w:val="0"/>
          <w:noProof/>
          <w:color w:val="2157AD"/>
          <w:shd w:val="clear" w:color="auto" w:fill="C9E1F3"/>
        </w:rPr>
        <w:t>Client</w:t>
      </w:r>
      <w:r w:rsidR="00F7738F" w:rsidRPr="00777CB3">
        <w:rPr>
          <w:b w:val="0"/>
          <w:bCs w:val="0"/>
          <w:noProof/>
          <w:color w:val="2157AD"/>
          <w:shd w:val="clear" w:color="auto" w:fill="C9E1F3"/>
        </w:rPr>
        <w:t>.L</w:t>
      </w:r>
      <w:r w:rsidRPr="00777CB3">
        <w:rPr>
          <w:b w:val="0"/>
          <w:bCs w:val="0"/>
          <w:noProof/>
          <w:color w:val="2157AD"/>
          <w:shd w:val="clear" w:color="auto" w:fill="C9E1F3"/>
        </w:rPr>
        <w:t>ast</w:t>
      </w:r>
      <w:r w:rsidRPr="00F867B8">
        <w:rPr>
          <w:b w:val="0"/>
          <w:bCs w:val="0"/>
        </w:rPr>
        <w:t>]</w:t>
      </w:r>
      <w:r w:rsidR="00DF4E58" w:rsidRPr="00F867B8">
        <w:rPr>
          <w:b w:val="0"/>
          <w:bCs w:val="0"/>
        </w:rPr>
        <w:t>}</w:t>
      </w:r>
      <w:r w:rsidRPr="00F867B8">
        <w:rPr>
          <w:b w:val="0"/>
          <w:bCs w:val="0"/>
        </w:rPr>
        <w:t xml:space="preserve"> </w:t>
      </w:r>
      <w:r w:rsidR="00F867B8" w:rsidRPr="00F867B8">
        <w:rPr>
          <w:rFonts w:eastAsia="Times New Roman"/>
          <w:b w:val="0"/>
          <w:bCs w:val="0"/>
        </w:rPr>
        <w:t>{[</w:t>
      </w:r>
      <w:r w:rsidR="00F867B8" w:rsidRPr="00F867B8">
        <w:rPr>
          <w:rStyle w:val="Strong"/>
          <w:rFonts w:eastAsia="Times New Roman"/>
          <w:b/>
          <w:bCs/>
          <w:color w:val="41A151"/>
          <w:shd w:val="clear" w:color="auto" w:fill="C9F3CD"/>
        </w:rPr>
        <w:t>if</w:t>
      </w:r>
      <w:r w:rsidR="00F867B8" w:rsidRPr="00F867B8">
        <w:rPr>
          <w:rFonts w:eastAsia="Times New Roman"/>
          <w:b w:val="0"/>
          <w:bCs w:val="0"/>
          <w:color w:val="2157AD"/>
          <w:shd w:val="clear" w:color="auto" w:fill="C9F3CD"/>
        </w:rPr>
        <w:t xml:space="preserve"> LifePartners</w:t>
      </w:r>
      <w:r w:rsidR="00F867B8" w:rsidRPr="00F867B8">
        <w:rPr>
          <w:rFonts w:eastAsia="Times New Roman"/>
          <w:b w:val="0"/>
          <w:bCs w:val="0"/>
        </w:rPr>
        <w:t>]}Life Partner{[</w:t>
      </w:r>
      <w:r w:rsidR="00F867B8" w:rsidRPr="00F867B8">
        <w:rPr>
          <w:rStyle w:val="Strong"/>
          <w:rFonts w:eastAsia="Times New Roman"/>
          <w:b/>
          <w:bCs/>
          <w:color w:val="41A151"/>
          <w:shd w:val="clear" w:color="auto" w:fill="C9F3CD"/>
        </w:rPr>
        <w:t>else</w:t>
      </w:r>
      <w:r w:rsidR="00F867B8" w:rsidRPr="00F867B8">
        <w:rPr>
          <w:rFonts w:eastAsia="Times New Roman"/>
          <w:b w:val="0"/>
          <w:bCs w:val="0"/>
        </w:rPr>
        <w:t>]}Marital</w:t>
      </w:r>
      <w:r w:rsidR="00F867B8" w:rsidRPr="00F867B8">
        <w:rPr>
          <w:b w:val="0"/>
          <w:bCs w:val="0"/>
        </w:rPr>
        <w:t>{[</w:t>
      </w:r>
      <w:r w:rsidR="00F867B8" w:rsidRPr="00F867B8">
        <w:rPr>
          <w:b w:val="0"/>
          <w:bCs w:val="0"/>
          <w:noProof/>
          <w:color w:val="41A151"/>
          <w:shd w:val="clear" w:color="auto" w:fill="C9F3CD"/>
        </w:rPr>
        <w:t>endif</w:t>
      </w:r>
      <w:r w:rsidR="00F867B8" w:rsidRPr="00F867B8">
        <w:rPr>
          <w:b w:val="0"/>
          <w:bCs w:val="0"/>
        </w:rPr>
        <w:t>]}</w:t>
      </w:r>
      <w:r w:rsidRPr="00777CB3">
        <w:rPr>
          <w:b w:val="0"/>
          <w:bCs w:val="0"/>
        </w:rPr>
        <w:t xml:space="preserve"> </w:t>
      </w:r>
      <w:r w:rsidRPr="00A7100A">
        <w:rPr>
          <w:b w:val="0"/>
          <w:bCs w:val="0"/>
        </w:rPr>
        <w:t xml:space="preserve">Trust </w:t>
      </w:r>
      <w:r w:rsidR="00A7100A" w:rsidRPr="00A7100A">
        <w:rPr>
          <w:b w:val="0"/>
          <w:bCs w:val="0"/>
        </w:rPr>
        <w:t xml:space="preserve">are the Residuary Trust Principal </w:t>
      </w:r>
      <w:r w:rsidR="001264BA">
        <w:rPr>
          <w:b w:val="0"/>
          <w:bCs w:val="0"/>
        </w:rPr>
        <w:t>Beneficiary(ies)</w:t>
      </w:r>
      <w:r w:rsidR="00A7100A" w:rsidRPr="00A7100A">
        <w:rPr>
          <w:b w:val="0"/>
          <w:bCs w:val="0"/>
        </w:rPr>
        <w:t xml:space="preserve"> as set forth in </w:t>
      </w:r>
      <w:r w:rsidR="00A7100A" w:rsidRPr="00A7100A">
        <w:rPr>
          <w:b w:val="0"/>
          <w:bCs w:val="0"/>
        </w:rPr>
        <w:fldChar w:fldCharType="begin"/>
      </w:r>
      <w:r w:rsidR="00A7100A" w:rsidRPr="00A7100A">
        <w:rPr>
          <w:b w:val="0"/>
          <w:bCs w:val="0"/>
        </w:rPr>
        <w:instrText xml:space="preserve"> REF _Ref21513251 \r \h  \* MERGEFORMAT </w:instrText>
      </w:r>
      <w:r w:rsidR="00A7100A" w:rsidRPr="00A7100A">
        <w:rPr>
          <w:b w:val="0"/>
          <w:bCs w:val="0"/>
        </w:rPr>
      </w:r>
      <w:r w:rsidR="00A7100A" w:rsidRPr="00A7100A">
        <w:rPr>
          <w:b w:val="0"/>
          <w:bCs w:val="0"/>
        </w:rPr>
        <w:fldChar w:fldCharType="separate"/>
      </w:r>
      <w:r w:rsidR="00950596">
        <w:rPr>
          <w:b w:val="0"/>
          <w:bCs w:val="0"/>
        </w:rPr>
        <w:t>Article Six</w:t>
      </w:r>
      <w:r w:rsidR="00A7100A" w:rsidRPr="00A7100A">
        <w:rPr>
          <w:b w:val="0"/>
          <w:bCs w:val="0"/>
        </w:rPr>
        <w:fldChar w:fldCharType="end"/>
      </w:r>
      <w:r w:rsidR="00A7100A" w:rsidRPr="00A7100A">
        <w:rPr>
          <w:b w:val="0"/>
          <w:bCs w:val="0"/>
        </w:rPr>
        <w:t>.</w:t>
      </w:r>
      <w:bookmarkEnd w:id="429"/>
    </w:p>
    <w:p w14:paraId="08A43C38" w14:textId="3200C4A6" w:rsidR="00311A40" w:rsidRPr="00085ECD" w:rsidRDefault="00311A40" w:rsidP="002B2700">
      <w:pPr>
        <w:pStyle w:val="Heading3"/>
        <w:rPr>
          <w:rFonts w:cs="Book Antiqua"/>
        </w:rPr>
      </w:pPr>
      <w:r w:rsidRPr="002E0528">
        <w:rPr>
          <w:rFonts w:cs="Book Antiqua"/>
        </w:rPr>
        <w:fldChar w:fldCharType="begin"/>
      </w:r>
      <w:r w:rsidRPr="002E0528">
        <w:rPr>
          <w:rFonts w:cs="Book Antiqua"/>
        </w:rPr>
        <w:instrText xml:space="preserve"> SEQ CHAPTER \h \r 1</w:instrText>
      </w:r>
      <w:r w:rsidRPr="002E0528">
        <w:rPr>
          <w:rFonts w:cs="Book Antiqua"/>
        </w:rPr>
        <w:fldChar w:fldCharType="end"/>
      </w:r>
      <w:r w:rsidRPr="002E0528">
        <w:rPr>
          <w:rFonts w:cs="Book Antiqua"/>
        </w:rPr>
        <w:t>Distributions</w:t>
      </w:r>
    </w:p>
    <w:p w14:paraId="1FA6F37B" w14:textId="77777777" w:rsidR="00311A40" w:rsidRPr="00085ECD" w:rsidRDefault="00311A40" w:rsidP="002B2700">
      <w:pPr>
        <w:pStyle w:val="Heading4"/>
      </w:pPr>
      <w:r w:rsidRPr="00085ECD">
        <w:t>Discretionary Distributions to the Income Beneficiary</w:t>
      </w:r>
    </w:p>
    <w:p w14:paraId="62D785EE" w14:textId="77777777" w:rsidR="00311A40" w:rsidRPr="00085ECD" w:rsidRDefault="00311A40" w:rsidP="003D2A12">
      <w:pPr>
        <w:pStyle w:val="BodyText4"/>
      </w:pPr>
      <w:r w:rsidRPr="00085ECD">
        <w:t xml:space="preserve">The Distribution Trustee may make discretionary distributions to the Income Beneficiary in </w:t>
      </w:r>
      <w:r w:rsidRPr="00085ECD">
        <w:rPr>
          <w:rFonts w:cs="Book Antiqua"/>
        </w:rPr>
        <w:t>accordance</w:t>
      </w:r>
      <w:r w:rsidRPr="00085ECD">
        <w:t xml:space="preserve"> with the provisions of this Article.  Notwithstanding any other provision to the contrary, no Managing Trustee may make discretionary distributions to the Income Beneficiary or have any authority regarding distributions from the trust.</w:t>
      </w:r>
    </w:p>
    <w:p w14:paraId="0139E9E9" w14:textId="5F4807E5" w:rsidR="00311A40" w:rsidRPr="00085ECD" w:rsidRDefault="00311A40" w:rsidP="00DF62BB">
      <w:pPr>
        <w:pStyle w:val="Heading5"/>
        <w:keepNext/>
      </w:pPr>
      <w:r w:rsidRPr="00085ECD">
        <w:t>Income</w:t>
      </w:r>
    </w:p>
    <w:p w14:paraId="25CF3915" w14:textId="2A62021D" w:rsidR="00311A40" w:rsidRPr="00085ECD" w:rsidRDefault="00311A40" w:rsidP="00AA7877">
      <w:pPr>
        <w:pStyle w:val="BodyText5"/>
      </w:pPr>
      <w:r w:rsidRPr="00085ECD">
        <w:rPr>
          <w:rFonts w:cs="Book Antiqua"/>
        </w:rPr>
        <w:t xml:space="preserve">During the Surviving </w:t>
      </w:r>
      <w:r w:rsidR="009B5E59">
        <w:rPr>
          <w:rFonts w:eastAsia="Times New Roman"/>
        </w:rPr>
        <w:t>{[</w:t>
      </w:r>
      <w:r w:rsidR="009B5E59">
        <w:rPr>
          <w:rStyle w:val="Strong"/>
          <w:rFonts w:eastAsia="Times New Roman"/>
          <w:color w:val="41A151"/>
          <w:shd w:val="clear" w:color="auto" w:fill="C9F3CD"/>
        </w:rPr>
        <w:t>if</w:t>
      </w:r>
      <w:r w:rsidR="009B5E59">
        <w:rPr>
          <w:rFonts w:eastAsia="Times New Roman"/>
          <w:color w:val="2157AD"/>
          <w:shd w:val="clear" w:color="auto" w:fill="C9F3CD"/>
        </w:rPr>
        <w:t xml:space="preserve"> LifePartners</w:t>
      </w:r>
      <w:r w:rsidR="009B5E59">
        <w:rPr>
          <w:rFonts w:eastAsia="Times New Roman"/>
        </w:rPr>
        <w:t>]}Life Partner{[</w:t>
      </w:r>
      <w:r w:rsidR="009B5E59">
        <w:rPr>
          <w:rStyle w:val="Strong"/>
          <w:rFonts w:eastAsia="Times New Roman"/>
          <w:color w:val="41A151"/>
          <w:shd w:val="clear" w:color="auto" w:fill="C9F3CD"/>
        </w:rPr>
        <w:t>else</w:t>
      </w:r>
      <w:r w:rsidR="009B5E59">
        <w:rPr>
          <w:rFonts w:eastAsia="Times New Roman"/>
        </w:rPr>
        <w:t>]}Spouse{[</w:t>
      </w:r>
      <w:r w:rsidR="009B5E59">
        <w:rPr>
          <w:rStyle w:val="Strong"/>
          <w:rFonts w:eastAsia="Times New Roman"/>
          <w:color w:val="41A151"/>
          <w:shd w:val="clear" w:color="auto" w:fill="C9F3CD"/>
        </w:rPr>
        <w:t>endif</w:t>
      </w:r>
      <w:r w:rsidR="009B5E59">
        <w:rPr>
          <w:rFonts w:eastAsia="Times New Roman"/>
        </w:rPr>
        <w:t>]}</w:t>
      </w:r>
      <w:r w:rsidR="000F541F">
        <w:rPr>
          <w:rFonts w:cs="Book Antiqua"/>
        </w:rPr>
        <w:t>’s</w:t>
      </w:r>
      <w:r w:rsidRPr="00085ECD">
        <w:rPr>
          <w:rFonts w:cs="Book Antiqua"/>
        </w:rPr>
        <w:t xml:space="preserve"> lifetime, the Distribution Trustee shall pay to, or apply for the benefit of, the </w:t>
      </w:r>
      <w:r w:rsidRPr="00085ECD">
        <w:t xml:space="preserve">Surviving </w:t>
      </w:r>
      <w:r w:rsidR="002A474F">
        <w:rPr>
          <w:rFonts w:eastAsia="Times New Roman"/>
        </w:rPr>
        <w:t>{[</w:t>
      </w:r>
      <w:r w:rsidR="002A474F">
        <w:rPr>
          <w:rStyle w:val="Strong"/>
          <w:rFonts w:eastAsia="Times New Roman"/>
          <w:color w:val="41A151"/>
          <w:shd w:val="clear" w:color="auto" w:fill="C9F3CD"/>
        </w:rPr>
        <w:t>if</w:t>
      </w:r>
      <w:r w:rsidR="002A474F">
        <w:rPr>
          <w:rFonts w:eastAsia="Times New Roman"/>
          <w:color w:val="2157AD"/>
          <w:shd w:val="clear" w:color="auto" w:fill="C9F3CD"/>
        </w:rPr>
        <w:t xml:space="preserve"> LifePartners</w:t>
      </w:r>
      <w:r w:rsidR="002A474F">
        <w:rPr>
          <w:rFonts w:eastAsia="Times New Roman"/>
        </w:rPr>
        <w:t>]}Life Partner{[</w:t>
      </w:r>
      <w:r w:rsidR="002A474F">
        <w:rPr>
          <w:rStyle w:val="Strong"/>
          <w:rFonts w:eastAsia="Times New Roman"/>
          <w:color w:val="41A151"/>
          <w:shd w:val="clear" w:color="auto" w:fill="C9F3CD"/>
        </w:rPr>
        <w:t>else</w:t>
      </w:r>
      <w:r w:rsidR="002A474F">
        <w:rPr>
          <w:rFonts w:eastAsia="Times New Roman"/>
        </w:rPr>
        <w:t>]}Spouse{[</w:t>
      </w:r>
      <w:r w:rsidR="002A474F">
        <w:rPr>
          <w:rStyle w:val="Strong"/>
          <w:rFonts w:eastAsia="Times New Roman"/>
          <w:color w:val="41A151"/>
          <w:shd w:val="clear" w:color="auto" w:fill="C9F3CD"/>
        </w:rPr>
        <w:t>endif</w:t>
      </w:r>
      <w:r w:rsidR="002A474F">
        <w:rPr>
          <w:rFonts w:eastAsia="Times New Roman"/>
        </w:rPr>
        <w:t>]}</w:t>
      </w:r>
      <w:r w:rsidRPr="00085ECD">
        <w:rPr>
          <w:rFonts w:cs="Book Antiqua"/>
        </w:rPr>
        <w:t xml:space="preserve"> </w:t>
      </w:r>
      <w:r w:rsidRPr="00085ECD">
        <w:t xml:space="preserve">the entire net income from the </w:t>
      </w:r>
      <w:r w:rsidR="00F867B8" w:rsidRPr="00D65F94">
        <w:rPr>
          <w:rFonts w:eastAsia="Times New Roman"/>
        </w:rPr>
        <w:t>{[</w:t>
      </w:r>
      <w:r w:rsidR="00F867B8" w:rsidRPr="00D65F94">
        <w:rPr>
          <w:rStyle w:val="Strong"/>
          <w:rFonts w:eastAsia="Times New Roman"/>
          <w:color w:val="41A151"/>
          <w:shd w:val="clear" w:color="auto" w:fill="C9F3CD"/>
        </w:rPr>
        <w:t>if</w:t>
      </w:r>
      <w:r w:rsidR="00F867B8" w:rsidRPr="00D65F94">
        <w:rPr>
          <w:rFonts w:eastAsia="Times New Roman"/>
          <w:color w:val="2157AD"/>
          <w:shd w:val="clear" w:color="auto" w:fill="C9F3CD"/>
        </w:rPr>
        <w:t xml:space="preserve"> LifePartners</w:t>
      </w:r>
      <w:r w:rsidR="00F867B8" w:rsidRPr="00D65F94">
        <w:rPr>
          <w:rFonts w:eastAsia="Times New Roman"/>
        </w:rPr>
        <w:t>]}Life Partner{[</w:t>
      </w:r>
      <w:r w:rsidR="00F867B8" w:rsidRPr="00D65F94">
        <w:rPr>
          <w:rStyle w:val="Strong"/>
          <w:rFonts w:eastAsia="Times New Roman"/>
          <w:color w:val="41A151"/>
          <w:shd w:val="clear" w:color="auto" w:fill="C9F3CD"/>
        </w:rPr>
        <w:t>else</w:t>
      </w:r>
      <w:r w:rsidR="00F867B8" w:rsidRPr="00D65F94">
        <w:rPr>
          <w:rFonts w:eastAsia="Times New Roman"/>
        </w:rPr>
        <w:t>]}</w:t>
      </w:r>
      <w:r w:rsidR="00F867B8">
        <w:rPr>
          <w:rFonts w:eastAsia="Times New Roman"/>
        </w:rPr>
        <w:t>Marital</w:t>
      </w:r>
      <w:r w:rsidR="00F867B8" w:rsidRPr="00D65F94">
        <w:t>{[</w:t>
      </w:r>
      <w:r w:rsidR="00F867B8" w:rsidRPr="00D65F94">
        <w:rPr>
          <w:noProof/>
          <w:color w:val="41A151"/>
          <w:shd w:val="clear" w:color="auto" w:fill="C9F3CD"/>
        </w:rPr>
        <w:t>endif</w:t>
      </w:r>
      <w:r w:rsidR="00F867B8" w:rsidRPr="00D65F94">
        <w:t>]}</w:t>
      </w:r>
      <w:r w:rsidRPr="00085ECD">
        <w:t xml:space="preserve"> Trust in monthly or other convenient periodic installments (not less often than annually). </w:t>
      </w:r>
    </w:p>
    <w:p w14:paraId="19CD9F44" w14:textId="73419011" w:rsidR="00311A40" w:rsidRPr="00085ECD" w:rsidRDefault="00311A40" w:rsidP="00AA7877">
      <w:pPr>
        <w:pStyle w:val="BodyText5"/>
      </w:pPr>
      <w:r w:rsidRPr="00085ECD">
        <w:t xml:space="preserve">Notwithstanding any provision to the contrary, the Surviving </w:t>
      </w:r>
      <w:r w:rsidR="002A474F">
        <w:rPr>
          <w:rFonts w:eastAsia="Times New Roman"/>
        </w:rPr>
        <w:t>{[</w:t>
      </w:r>
      <w:r w:rsidR="002A474F">
        <w:rPr>
          <w:rStyle w:val="Strong"/>
          <w:rFonts w:eastAsia="Times New Roman"/>
          <w:color w:val="41A151"/>
          <w:shd w:val="clear" w:color="auto" w:fill="C9F3CD"/>
        </w:rPr>
        <w:t>if</w:t>
      </w:r>
      <w:r w:rsidR="002A474F">
        <w:rPr>
          <w:rFonts w:eastAsia="Times New Roman"/>
          <w:color w:val="2157AD"/>
          <w:shd w:val="clear" w:color="auto" w:fill="C9F3CD"/>
        </w:rPr>
        <w:t xml:space="preserve"> LifePartners</w:t>
      </w:r>
      <w:r w:rsidR="002A474F">
        <w:rPr>
          <w:rFonts w:eastAsia="Times New Roman"/>
        </w:rPr>
        <w:t>]}Life Partner{[</w:t>
      </w:r>
      <w:r w:rsidR="002A474F">
        <w:rPr>
          <w:rStyle w:val="Strong"/>
          <w:rFonts w:eastAsia="Times New Roman"/>
          <w:color w:val="41A151"/>
          <w:shd w:val="clear" w:color="auto" w:fill="C9F3CD"/>
        </w:rPr>
        <w:t>else</w:t>
      </w:r>
      <w:r w:rsidR="002A474F">
        <w:rPr>
          <w:rFonts w:eastAsia="Times New Roman"/>
        </w:rPr>
        <w:t>]}Spouse{[</w:t>
      </w:r>
      <w:r w:rsidR="002A474F">
        <w:rPr>
          <w:rStyle w:val="Strong"/>
          <w:rFonts w:eastAsia="Times New Roman"/>
          <w:color w:val="41A151"/>
          <w:shd w:val="clear" w:color="auto" w:fill="C9F3CD"/>
        </w:rPr>
        <w:t>endif</w:t>
      </w:r>
      <w:r w:rsidR="002A474F">
        <w:rPr>
          <w:rFonts w:eastAsia="Times New Roman"/>
        </w:rPr>
        <w:t>]}</w:t>
      </w:r>
      <w:r w:rsidRPr="00085ECD">
        <w:t xml:space="preserve"> shall have the power, in a non-fiduciary </w:t>
      </w:r>
      <w:r w:rsidRPr="00AA7877">
        <w:rPr>
          <w:rFonts w:cs="Book Antiqua"/>
        </w:rPr>
        <w:t>capacity</w:t>
      </w:r>
      <w:r w:rsidRPr="00085ECD">
        <w:t xml:space="preserve">, to compel the Managing Trustee to divest unproductive property contained in this Trust and to invest in productive or income producing property. </w:t>
      </w:r>
    </w:p>
    <w:p w14:paraId="0063C15F" w14:textId="794FB34C" w:rsidR="00311A40" w:rsidRPr="00085ECD" w:rsidRDefault="00311A40" w:rsidP="00DF62BB">
      <w:pPr>
        <w:pStyle w:val="Heading5"/>
        <w:keepNext/>
      </w:pPr>
      <w:r w:rsidRPr="00085ECD">
        <w:t>Principal</w:t>
      </w:r>
    </w:p>
    <w:p w14:paraId="0DFE0430" w14:textId="06079BAC" w:rsidR="00311A40" w:rsidRPr="00AA7877" w:rsidRDefault="00311A40" w:rsidP="00AA7877">
      <w:pPr>
        <w:pStyle w:val="BodyText5"/>
        <w:rPr>
          <w:rFonts w:cs="Book Antiqua"/>
        </w:rPr>
      </w:pPr>
      <w:r w:rsidRPr="00085ECD">
        <w:rPr>
          <w:rFonts w:cs="Book Antiqua"/>
        </w:rPr>
        <w:t>During the Income Beneficiary</w:t>
      </w:r>
      <w:r w:rsidR="000F541F">
        <w:rPr>
          <w:rFonts w:cs="Book Antiqua"/>
        </w:rPr>
        <w:t>’s</w:t>
      </w:r>
      <w:r w:rsidRPr="00085ECD">
        <w:rPr>
          <w:rFonts w:cs="Book Antiqua"/>
        </w:rPr>
        <w:t xml:space="preserve"> lifetime, the Distribution Trustee may pay to, or apply for the </w:t>
      </w:r>
      <w:r w:rsidRPr="00085ECD">
        <w:t xml:space="preserve">benefit of, the Income Beneficiary such amounts of the principal, if any, as the Distribution Trustee </w:t>
      </w:r>
      <w:r w:rsidRPr="00AA7877">
        <w:rPr>
          <w:rFonts w:cs="Book Antiqua"/>
        </w:rPr>
        <w:t>deems appropriate in the Distribution Trustee</w:t>
      </w:r>
      <w:r w:rsidR="000F541F">
        <w:rPr>
          <w:rFonts w:cs="Book Antiqua"/>
        </w:rPr>
        <w:t>’s</w:t>
      </w:r>
      <w:r w:rsidRPr="00AA7877">
        <w:rPr>
          <w:rFonts w:cs="Book Antiqua"/>
        </w:rPr>
        <w:t xml:space="preserve"> sole, absolute and unreviewable discretion.  </w:t>
      </w:r>
    </w:p>
    <w:p w14:paraId="64F356C7" w14:textId="77777777" w:rsidR="00311A40" w:rsidRPr="00AA7877" w:rsidRDefault="00311A40" w:rsidP="00AA7877">
      <w:pPr>
        <w:pStyle w:val="BodyText5"/>
        <w:rPr>
          <w:rFonts w:cs="Book Antiqua"/>
        </w:rPr>
      </w:pPr>
      <w:r w:rsidRPr="00AA7877">
        <w:rPr>
          <w:rFonts w:cs="Book Antiqua"/>
        </w:rPr>
        <w:t xml:space="preserve">No distributions of principal of the Trust Estate may be made to any beneficiary absent an express, written direction from the Distribution Trustee. </w:t>
      </w:r>
    </w:p>
    <w:p w14:paraId="6654FCBB" w14:textId="43C55179" w:rsidR="00311A40" w:rsidRPr="00085ECD" w:rsidRDefault="00311A40" w:rsidP="00AA7877">
      <w:pPr>
        <w:pStyle w:val="BodyText5"/>
        <w:rPr>
          <w:rFonts w:cs="Book Antiqua"/>
        </w:rPr>
      </w:pPr>
      <w:r w:rsidRPr="00AA7877">
        <w:rPr>
          <w:rFonts w:cs="Book Antiqua"/>
        </w:rPr>
        <w:t>In no event, however, shall any payment</w:t>
      </w:r>
      <w:r w:rsidRPr="00085ECD">
        <w:t xml:space="preserve"> be made in satisfaction of any legal support obligation of the Distribution</w:t>
      </w:r>
      <w:r w:rsidRPr="00085ECD">
        <w:rPr>
          <w:rFonts w:cs="Book Antiqua"/>
        </w:rPr>
        <w:t xml:space="preserve"> Trustee as described in Section 678(c) of the Code.  </w:t>
      </w:r>
    </w:p>
    <w:p w14:paraId="5E5A2372" w14:textId="099268DE" w:rsidR="0022648C" w:rsidRPr="00085ECD" w:rsidRDefault="0022648C" w:rsidP="002B2700">
      <w:pPr>
        <w:pStyle w:val="Heading4"/>
      </w:pPr>
      <w:r w:rsidRPr="00085ECD">
        <w:lastRenderedPageBreak/>
        <w:t>Prohibited Payments</w:t>
      </w:r>
      <w:r w:rsidR="00DF62BB">
        <w:t xml:space="preserve"> to Principal Beneficiaries</w:t>
      </w:r>
    </w:p>
    <w:p w14:paraId="430EBF0E" w14:textId="354E954C" w:rsidR="0022648C" w:rsidRPr="00085ECD" w:rsidRDefault="00DF62BB" w:rsidP="0022648C">
      <w:pPr>
        <w:pStyle w:val="BodyText4"/>
      </w:pPr>
      <w:r w:rsidRPr="00085ECD">
        <w:t xml:space="preserve">No payment or distribution of the principal of the Trust shall be made to or for the benefit of any person other than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during the term of</w:t>
      </w:r>
      <w:r>
        <w:t xml:space="preserve"> this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Pr="00085ECD">
        <w:t xml:space="preserve"> Trust</w:t>
      </w:r>
      <w:r w:rsidR="0022648C" w:rsidRPr="00085ECD">
        <w:t>.</w:t>
      </w:r>
    </w:p>
    <w:p w14:paraId="657083E6" w14:textId="5741BE22" w:rsidR="00311A40" w:rsidRPr="00D82B2E" w:rsidRDefault="00311A40" w:rsidP="002B2700">
      <w:pPr>
        <w:pStyle w:val="Heading4"/>
        <w:rPr>
          <w:u w:val="single"/>
        </w:rPr>
      </w:pPr>
      <w:r w:rsidRPr="00085ECD">
        <w:t>Pure Discretionary Distribution Standard</w:t>
      </w:r>
    </w:p>
    <w:p w14:paraId="2880F2F6" w14:textId="7E145707" w:rsidR="00311A40" w:rsidRPr="00085ECD" w:rsidRDefault="00DF62BB" w:rsidP="003D2A12">
      <w:pPr>
        <w:pStyle w:val="BodyText4"/>
      </w:pPr>
      <w:r w:rsidRPr="00085ECD">
        <w:t xml:space="preserve">Until this trust terminates, the </w:t>
      </w:r>
      <w:r>
        <w:rPr>
          <w:rFonts w:eastAsia="Times New Roman"/>
        </w:rPr>
        <w:t xml:space="preserve">Distribution Trustee </w:t>
      </w:r>
      <w:r w:rsidRPr="00085ECD">
        <w:t xml:space="preserve">is granted absolute discretion to distribute all or any portion of the principal of this trust to the Income Beneficiary of the trust or to refuse to make any distributions whatsoever to any beneficiary of this trust. In exercising this discretion, the </w:t>
      </w:r>
      <w:r>
        <w:rPr>
          <w:rFonts w:eastAsia="Times New Roman"/>
        </w:rPr>
        <w:t xml:space="preserve">Distribution Trustee </w:t>
      </w:r>
      <w:r w:rsidRPr="00085ECD">
        <w:t xml:space="preserve">shall not be subject to the fiduciary duty of impartiality and may apply any criteria that the </w:t>
      </w:r>
      <w:r>
        <w:rPr>
          <w:rFonts w:eastAsia="Times New Roman"/>
        </w:rPr>
        <w:t xml:space="preserve">Distribution Trustee </w:t>
      </w:r>
      <w:r w:rsidRPr="00085ECD">
        <w:t>deems necessary in his, her or its sole, absolute and unreviewable discretion to determine whether or not any distribution of principal should be made and the amount and type of any distribution. No Beneficiary hereunder has any ascertainable right to compel a distribution of any portion of the trust principal</w:t>
      </w:r>
      <w:r w:rsidR="00311A40" w:rsidRPr="00085ECD">
        <w:t xml:space="preserve">. </w:t>
      </w:r>
    </w:p>
    <w:p w14:paraId="75F58A20" w14:textId="23AFA978" w:rsidR="00311A40" w:rsidRPr="00085ECD" w:rsidRDefault="00311A40" w:rsidP="002B2700">
      <w:pPr>
        <w:pStyle w:val="Heading4"/>
      </w:pPr>
      <w:r w:rsidRPr="00085ECD">
        <w:t xml:space="preserve">Access to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Land|initcap</w:t>
      </w:r>
      <w:r w:rsidR="00B87766" w:rsidRPr="00771AE7">
        <w:rPr>
          <w:rFonts w:cs="Times New Roman"/>
        </w:rPr>
        <w:t>]}</w:t>
      </w:r>
      <w:r w:rsidRPr="00085ECD">
        <w:t xml:space="preserve"> Property</w:t>
      </w:r>
    </w:p>
    <w:p w14:paraId="4299DF70" w14:textId="7356473C" w:rsidR="00E835AB" w:rsidRDefault="00E835AB" w:rsidP="00E835AB">
      <w:pPr>
        <w:pStyle w:val="BodyText4b"/>
      </w:pPr>
      <w:r>
        <w:t xml:space="preserve">In the event this Trust holds title to residential </w:t>
      </w:r>
      <w:r w:rsidRPr="000B5424">
        <w:rPr>
          <w:rFonts w:eastAsia="Times New Roman"/>
        </w:rPr>
        <w:t>{[</w:t>
      </w:r>
      <w:r w:rsidRPr="000B5424">
        <w:rPr>
          <w:rFonts w:eastAsia="Times New Roman"/>
          <w:color w:val="2157AD"/>
          <w:shd w:val="clear" w:color="auto" w:fill="C9E1F3"/>
        </w:rPr>
        <w:t>StateLawSelect.Land</w:t>
      </w:r>
      <w:r w:rsidRPr="000B5424">
        <w:rPr>
          <w:rFonts w:eastAsia="Times New Roman"/>
        </w:rPr>
        <w:t>]}</w:t>
      </w:r>
      <w:r>
        <w:t xml:space="preserve"> property,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may be granted the exclusive right to use and occupy said </w:t>
      </w:r>
      <w:r w:rsidRPr="000B5424">
        <w:rPr>
          <w:rFonts w:eastAsia="Times New Roman"/>
        </w:rPr>
        <w:t>{[</w:t>
      </w:r>
      <w:r w:rsidRPr="000B5424">
        <w:rPr>
          <w:rFonts w:eastAsia="Times New Roman"/>
          <w:color w:val="2157AD"/>
          <w:shd w:val="clear" w:color="auto" w:fill="C9E1F3"/>
        </w:rPr>
        <w:t>StateLawSelect.Land</w:t>
      </w:r>
      <w:r w:rsidRPr="000B5424">
        <w:rPr>
          <w:rFonts w:eastAsia="Times New Roman"/>
        </w:rPr>
        <w:t>]}</w:t>
      </w:r>
      <w:r>
        <w:rPr>
          <w:rFonts w:eastAsia="Times New Roman"/>
        </w:rPr>
        <w:t xml:space="preserve"> </w:t>
      </w:r>
      <w:r>
        <w:t xml:space="preserve">property (including, but not limited to, a house, condominium, apartment, or cooperative apartment) as his or her principal residence in order to qualify for the homestead exemption. If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ceases to use such property as a residence, the Trustee may, in the exercise of the Trustee’s </w:t>
      </w:r>
      <w:r w:rsidRPr="00F66A15">
        <w:t>sole, absolute and unreviewable</w:t>
      </w:r>
      <w:r>
        <w:t xml:space="preserve"> discretion, either continue to hold such property as an investment, or sell it. Notwithstanding the above, any purchaser of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t xml:space="preserve"> property owned by this Trust will be entitled to rely upon the authority of the Trustee to sell such </w:t>
      </w:r>
      <w:r w:rsidRPr="000B5424">
        <w:rPr>
          <w:rFonts w:eastAsia="Times New Roman"/>
        </w:rPr>
        <w:t>{[</w:t>
      </w:r>
      <w:r w:rsidRPr="000B5424">
        <w:rPr>
          <w:rFonts w:eastAsia="Times New Roman"/>
          <w:color w:val="2157AD"/>
          <w:shd w:val="clear" w:color="auto" w:fill="C9E1F3"/>
        </w:rPr>
        <w:t>StateLawSelect.Land</w:t>
      </w:r>
      <w:r w:rsidRPr="000B5424">
        <w:rPr>
          <w:rFonts w:eastAsia="Times New Roman"/>
        </w:rPr>
        <w:t>]}</w:t>
      </w:r>
      <w:r>
        <w:rPr>
          <w:rFonts w:eastAsia="Times New Roman"/>
        </w:rPr>
        <w:t xml:space="preserve"> </w:t>
      </w:r>
      <w:r>
        <w:t xml:space="preserve">property. Upon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’s request, the Trustee shall purchase or substitute property (whether a house, condominium, apartment, or cooperative apartment, or otherwise) to be used for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’s dwelling purposes. Any substitute property purchased shall be part of the principal of the Trust. If said substitute property is of a lesser value, the excess proceeds received shall be retained by </w:t>
      </w:r>
      <w:r w:rsidR="00564C10">
        <w:t>the Trustee</w:t>
      </w:r>
      <w:r>
        <w:t xml:space="preserve"> as part of the Trust Estate and shall be Trust principal and not Trust income, to be invested and reinvested in the discretion of the Trustee. If said replacement home is of a greater value, any additional amount may be paid for by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 xml:space="preserve">, in which case the property shall be owned </w:t>
      </w:r>
      <w:r>
        <w:rPr>
          <w:i/>
          <w:iCs/>
        </w:rPr>
        <w:t>pro rata</w:t>
      </w:r>
      <w:r>
        <w:t xml:space="preserve"> by </w:t>
      </w:r>
      <w:r w:rsidR="00564C10">
        <w:t>the Trustee</w:t>
      </w:r>
      <w:r>
        <w:t xml:space="preserve"> and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 xml:space="preserve">, unless </w:t>
      </w:r>
      <w:r w:rsidR="00564C10">
        <w:t>the Trustee</w:t>
      </w:r>
      <w:r>
        <w:t xml:space="preserve"> in his or her sole, absolute and unreviewable discretion elects to use other available Trust assets to purchase the replacement home. </w:t>
      </w:r>
    </w:p>
    <w:p w14:paraId="67C0E7C2" w14:textId="6A88E266" w:rsidR="00311A40" w:rsidRPr="00085ECD" w:rsidRDefault="00E835AB" w:rsidP="00E835AB">
      <w:pPr>
        <w:pStyle w:val="BodyText4"/>
        <w:rPr>
          <w:b/>
        </w:rPr>
      </w:pPr>
      <w:r>
        <w:t xml:space="preserve">It is the intention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that the Trustee be treated as the owner of any residential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t xml:space="preserve"> property </w:t>
      </w:r>
      <w:r>
        <w:lastRenderedPageBreak/>
        <w:t>or interest therein transferred to this Trust for income tax purposes as provided in Section 675 of the Internal Revenue Code, or any amended or successor statute</w:t>
      </w:r>
      <w:r w:rsidR="00311A40" w:rsidRPr="00085ECD">
        <w:t>.</w:t>
      </w:r>
    </w:p>
    <w:p w14:paraId="6E87DA4F" w14:textId="77777777" w:rsidR="00311A40" w:rsidRPr="00085ECD" w:rsidRDefault="00311A40" w:rsidP="002B2700">
      <w:pPr>
        <w:pStyle w:val="Heading4"/>
      </w:pPr>
      <w:r w:rsidRPr="00085ECD">
        <w:t>Allocation of Distribution</w:t>
      </w:r>
    </w:p>
    <w:p w14:paraId="6CCF0AEC" w14:textId="7A4AB1A2" w:rsidR="00311A40" w:rsidRDefault="00311A40" w:rsidP="003D2A12">
      <w:pPr>
        <w:pStyle w:val="BodyText4"/>
      </w:pPr>
      <w:r w:rsidRPr="00085ECD">
        <w:t xml:space="preserve">A distribution to, or for the benefit of, the Income Beneficiary shall be charged to the </w:t>
      </w:r>
      <w:r w:rsidR="00DF4E58" w:rsidRPr="00085ECD">
        <w:t>{</w:t>
      </w:r>
      <w:r w:rsidRPr="00085ECD">
        <w:t>[</w:t>
      </w:r>
      <w:r w:rsidRPr="00085ECD">
        <w:rPr>
          <w:noProof/>
          <w:color w:val="2157AD"/>
          <w:shd w:val="clear" w:color="auto" w:fill="C9E1F3"/>
        </w:rPr>
        <w:t>Client</w:t>
      </w:r>
      <w:r w:rsidR="00F7738F" w:rsidRPr="00085ECD">
        <w:rPr>
          <w:noProof/>
          <w:color w:val="2157AD"/>
          <w:shd w:val="clear" w:color="auto" w:fill="C9E1F3"/>
        </w:rPr>
        <w:t>.L</w:t>
      </w:r>
      <w:r w:rsidRPr="00085ECD">
        <w:rPr>
          <w:noProof/>
          <w:color w:val="2157AD"/>
          <w:shd w:val="clear" w:color="auto" w:fill="C9E1F3"/>
        </w:rPr>
        <w:t>ast</w:t>
      </w:r>
      <w:r w:rsidRPr="00085ECD">
        <w:t>]</w:t>
      </w:r>
      <w:r w:rsidR="00DF4E58" w:rsidRPr="00085ECD">
        <w:t>}</w:t>
      </w:r>
      <w:r w:rsidRPr="00085ECD">
        <w:t xml:space="preserve"> </w:t>
      </w:r>
      <w:r w:rsidR="00F867B8" w:rsidRPr="00D65F94">
        <w:rPr>
          <w:rFonts w:eastAsia="Times New Roman"/>
        </w:rPr>
        <w:t>{[</w:t>
      </w:r>
      <w:r w:rsidR="00F867B8" w:rsidRPr="00D65F94">
        <w:rPr>
          <w:rStyle w:val="Strong"/>
          <w:rFonts w:eastAsia="Times New Roman"/>
          <w:color w:val="41A151"/>
          <w:shd w:val="clear" w:color="auto" w:fill="C9F3CD"/>
        </w:rPr>
        <w:t>if</w:t>
      </w:r>
      <w:r w:rsidR="00F867B8" w:rsidRPr="00D65F94">
        <w:rPr>
          <w:rFonts w:eastAsia="Times New Roman"/>
          <w:color w:val="2157AD"/>
          <w:shd w:val="clear" w:color="auto" w:fill="C9F3CD"/>
        </w:rPr>
        <w:t xml:space="preserve"> LifePartners</w:t>
      </w:r>
      <w:r w:rsidR="00F867B8" w:rsidRPr="00D65F94">
        <w:rPr>
          <w:rFonts w:eastAsia="Times New Roman"/>
        </w:rPr>
        <w:t>]}Life Partner{[</w:t>
      </w:r>
      <w:r w:rsidR="00F867B8" w:rsidRPr="00D65F94">
        <w:rPr>
          <w:rStyle w:val="Strong"/>
          <w:rFonts w:eastAsia="Times New Roman"/>
          <w:color w:val="41A151"/>
          <w:shd w:val="clear" w:color="auto" w:fill="C9F3CD"/>
        </w:rPr>
        <w:t>else</w:t>
      </w:r>
      <w:r w:rsidR="00F867B8" w:rsidRPr="00D65F94">
        <w:rPr>
          <w:rFonts w:eastAsia="Times New Roman"/>
        </w:rPr>
        <w:t>]}</w:t>
      </w:r>
      <w:r w:rsidR="00F867B8">
        <w:rPr>
          <w:rFonts w:eastAsia="Times New Roman"/>
        </w:rPr>
        <w:t>Marital</w:t>
      </w:r>
      <w:r w:rsidR="00F867B8" w:rsidRPr="00D65F94">
        <w:t>{[</w:t>
      </w:r>
      <w:r w:rsidR="00F867B8" w:rsidRPr="00D65F94">
        <w:rPr>
          <w:noProof/>
          <w:color w:val="41A151"/>
          <w:shd w:val="clear" w:color="auto" w:fill="C9F3CD"/>
        </w:rPr>
        <w:t>endif</w:t>
      </w:r>
      <w:r w:rsidR="00F867B8" w:rsidRPr="00D65F94">
        <w:t>]}</w:t>
      </w:r>
      <w:r w:rsidRPr="00085ECD">
        <w:t xml:space="preserve"> Trust as a whole, rather than against any share or benefit granted to a Principal Beneficiary under this Trust.</w:t>
      </w:r>
    </w:p>
    <w:p w14:paraId="10611EA1" w14:textId="77777777" w:rsidR="00E835AB" w:rsidRDefault="00E835AB" w:rsidP="00E835AB">
      <w:pPr>
        <w:spacing w:after="240"/>
        <w:ind w:firstLine="720"/>
        <w:rPr>
          <w:rFonts w:eastAsia="Times New Roman"/>
        </w:rPr>
      </w:pPr>
      <w:r>
        <w:rPr>
          <w:rFonts w:eastAsia="Times New Roman"/>
        </w:rPr>
        <w:t>{[</w:t>
      </w:r>
      <w:r w:rsidRPr="00E835AB">
        <w:rPr>
          <w:rStyle w:val="Strong"/>
          <w:rFonts w:eastAsia="Times New Roman"/>
          <w:color w:val="41A151"/>
          <w:highlight w:val="green"/>
          <w:shd w:val="clear" w:color="auto" w:fill="C9F3CD"/>
        </w:rPr>
        <w:t xml:space="preserve">if </w:t>
      </w:r>
      <w:r w:rsidRPr="00E835AB">
        <w:rPr>
          <w:rFonts w:eastAsia="Times New Roman"/>
          <w:color w:val="2157AD"/>
          <w:highlight w:val="green"/>
          <w:shd w:val="clear" w:color="auto" w:fill="C9F3CD"/>
        </w:rPr>
        <w:t>MaritalReservePowerAmendTF</w:t>
      </w:r>
      <w:r>
        <w:rPr>
          <w:rFonts w:eastAsia="Times New Roman"/>
        </w:rPr>
        <w:t>]}</w:t>
      </w:r>
    </w:p>
    <w:p w14:paraId="78E0BD7C" w14:textId="77777777" w:rsidR="00E835AB" w:rsidRDefault="00E835AB" w:rsidP="00E835AB">
      <w:pPr>
        <w:spacing w:after="240"/>
        <w:ind w:firstLine="720"/>
        <w:rPr>
          <w:rFonts w:eastAsia="Times New Roman"/>
        </w:rPr>
      </w:pPr>
      <w:r w:rsidRPr="007601FA">
        <w:rPr>
          <w:rFonts w:eastAsia="Times New Roman"/>
        </w:rPr>
        <w:t>{[</w:t>
      </w:r>
      <w:r w:rsidRPr="00E835AB">
        <w:rPr>
          <w:rStyle w:val="Strong"/>
          <w:rFonts w:eastAsia="Times New Roman"/>
          <w:color w:val="41A151"/>
          <w:highlight w:val="cyan"/>
          <w:shd w:val="clear" w:color="auto" w:fill="C9F3CD"/>
        </w:rPr>
        <w:t xml:space="preserve">if </w:t>
      </w:r>
      <w:r w:rsidRPr="00E835AB">
        <w:rPr>
          <w:rFonts w:cs="Times New Roman"/>
          <w:noProof/>
          <w:color w:val="2157AD"/>
          <w:highlight w:val="cyan"/>
          <w:shd w:val="clear" w:color="auto" w:fill="C9F3CD"/>
        </w:rPr>
        <w:t>MaritalTrustReservePowerAmendSelect == "Descendants"</w:t>
      </w:r>
      <w:r w:rsidRPr="007601FA">
        <w:rPr>
          <w:rFonts w:eastAsia="Times New Roman"/>
        </w:rPr>
        <w:t>]}</w:t>
      </w:r>
    </w:p>
    <w:p w14:paraId="6E05C667" w14:textId="77777777" w:rsidR="006B187A" w:rsidRDefault="006B187A" w:rsidP="00E835AB">
      <w:pPr>
        <w:pStyle w:val="Heading4"/>
      </w:pPr>
      <w:r w:rsidRPr="002E0528">
        <w:rPr>
          <w:rFonts w:cs="Book Antiqua"/>
        </w:rPr>
        <w:t>Reserved</w:t>
      </w:r>
      <w:r>
        <w:t xml:space="preserve"> Right to Add or Remove Descendants as Beneficiaries.</w:t>
      </w:r>
    </w:p>
    <w:p w14:paraId="1C998C98" w14:textId="1FD09D34" w:rsidR="00E835AB" w:rsidRDefault="00E835AB" w:rsidP="00E835AB">
      <w:pPr>
        <w:pStyle w:val="BodyText4b"/>
      </w:pPr>
      <w:bookmarkStart w:id="430" w:name="_Hlk189986198"/>
      <w:r w:rsidRPr="00097976">
        <w:rPr>
          <w:rFonts w:cs="Arial"/>
          <w:color w:val="000000"/>
        </w:rPr>
        <w:t>Notwithstanding the provisions set forth in</w:t>
      </w:r>
      <w:r>
        <w:rPr>
          <w:rFonts w:cs="Arial"/>
          <w:color w:val="000000"/>
        </w:rPr>
        <w:t xml:space="preserve"> this </w:t>
      </w:r>
      <w:r w:rsidRPr="00085ECD">
        <w:fldChar w:fldCharType="begin"/>
      </w:r>
      <w:r w:rsidRPr="00085ECD">
        <w:instrText xml:space="preserve"> REF _Ref23235566 \r \h  \* MERGEFORMAT </w:instrText>
      </w:r>
      <w:r w:rsidRPr="00085ECD">
        <w:fldChar w:fldCharType="separate"/>
      </w:r>
      <w:r w:rsidR="00950596">
        <w:t>Section 13.05</w:t>
      </w:r>
      <w:r w:rsidRPr="00085ECD">
        <w:fldChar w:fldCharType="end"/>
      </w:r>
      <w:r w:rsidRPr="00085ECD">
        <w:t>.</w:t>
      </w:r>
      <w:r>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t xml:space="preserve">s hereby reserve for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the right to modify the provisions of the trust instrument with respect to the any property held and administered pursuant to the </w:t>
      </w:r>
      <w:r w:rsidRPr="00085ECD">
        <w:t>{[</w:t>
      </w:r>
      <w:r w:rsidRPr="00080A8E">
        <w:rPr>
          <w:noProof/>
          <w:color w:val="2157AD"/>
          <w:shd w:val="clear" w:color="auto" w:fill="C9E1F3"/>
        </w:rPr>
        <w:t>Client.Last</w:t>
      </w:r>
      <w:r w:rsidRPr="00085ECD">
        <w:t>]}</w:t>
      </w:r>
      <w:r>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t xml:space="preserve"> Trust </w:t>
      </w:r>
      <w:r w:rsidRPr="003F55C2">
        <w:t>and</w:t>
      </w:r>
      <w:r>
        <w:rPr>
          <w:rFonts w:cs="Times New Roman"/>
        </w:rPr>
        <w:t xml:space="preserve"> any accrued and undistributed net income attributable to such property, </w:t>
      </w:r>
      <w:r>
        <w:t xml:space="preserve">in order to add or remove principal beneficiaries, or modify their rights, if all the affected principal beneficiaries are descendants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xml:space="preserve"> as amended from time to time.  As such,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w:t>
      </w:r>
      <w:r w:rsidRPr="00C562C3">
        <w:t xml:space="preserve">may modify the provisions of </w:t>
      </w:r>
      <w:r w:rsidRPr="00085ECD">
        <w:t>{[</w:t>
      </w:r>
      <w:r w:rsidRPr="00080A8E">
        <w:rPr>
          <w:noProof/>
          <w:color w:val="2157AD"/>
          <w:shd w:val="clear" w:color="auto" w:fill="C9E1F3"/>
        </w:rPr>
        <w:t>Client.Last</w:t>
      </w:r>
      <w:r w:rsidRPr="00085ECD">
        <w:t>]}</w:t>
      </w:r>
      <w:r>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t xml:space="preserve"> Trust</w:t>
      </w:r>
      <w:r w:rsidRPr="00C562C3">
        <w:t xml:space="preserve"> to add or remove beneficiaries, or modify their rights </w:t>
      </w:r>
      <w:r>
        <w:t xml:space="preserve">by a signed writing that is acknowledged before a notary public and two witnesses, with respect to property held and administered pursuant to this </w:t>
      </w:r>
      <w:r w:rsidRPr="00085ECD">
        <w:t>{[</w:t>
      </w:r>
      <w:r w:rsidRPr="00080A8E">
        <w:rPr>
          <w:noProof/>
          <w:color w:val="2157AD"/>
          <w:shd w:val="clear" w:color="auto" w:fill="C9E1F3"/>
        </w:rPr>
        <w:t>Client.Last</w:t>
      </w:r>
      <w:r w:rsidRPr="00085ECD">
        <w:t>]}</w:t>
      </w:r>
      <w:r>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t xml:space="preserve"> Trust, provided all affected beneficiaries are descendants of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provided, further, </w:t>
      </w:r>
      <w:r w:rsidRPr="00C87D7A">
        <w:rPr>
          <w:rFonts w:cs="Arial"/>
          <w:color w:val="000000"/>
        </w:rPr>
        <w:t xml:space="preserve">under no circumstances may </w:t>
      </w:r>
      <w:r>
        <w:rPr>
          <w:rFonts w:cs="Arial"/>
          <w:color w:val="000000"/>
        </w:rPr>
        <w:t xml:space="preserve">a surviving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rPr>
        <w:t xml:space="preserve"> be</w:t>
      </w:r>
      <w:r>
        <w:rPr>
          <w:rFonts w:cs="Arial"/>
          <w:color w:val="000000"/>
        </w:rPr>
        <w:t xml:space="preserve"> named </w:t>
      </w:r>
      <w:r w:rsidRPr="00C87D7A">
        <w:rPr>
          <w:rFonts w:cs="Arial"/>
          <w:color w:val="000000"/>
        </w:rPr>
        <w:t>a principal beneficiary</w:t>
      </w:r>
      <w:r>
        <w:t>.</w:t>
      </w:r>
    </w:p>
    <w:p w14:paraId="2BDD85C9" w14:textId="77777777" w:rsidR="00E835AB" w:rsidRDefault="00E835AB" w:rsidP="00E835AB">
      <w:pPr>
        <w:spacing w:after="240"/>
        <w:ind w:left="720" w:firstLine="720"/>
        <w:rPr>
          <w:rFonts w:eastAsia="Times New Roman"/>
        </w:rPr>
      </w:pPr>
      <w:r w:rsidRPr="007601FA">
        <w:rPr>
          <w:rFonts w:eastAsia="Times New Roman"/>
        </w:rPr>
        <w:t>{[</w:t>
      </w:r>
      <w:r w:rsidRPr="00E835AB">
        <w:rPr>
          <w:rStyle w:val="Strong"/>
          <w:rFonts w:eastAsia="Times New Roman"/>
          <w:color w:val="41A151"/>
          <w:highlight w:val="cyan"/>
          <w:shd w:val="clear" w:color="auto" w:fill="C9F3CD"/>
        </w:rPr>
        <w:t xml:space="preserve">elseif </w:t>
      </w:r>
      <w:r w:rsidRPr="00E835AB">
        <w:rPr>
          <w:rFonts w:cs="Times New Roman"/>
          <w:noProof/>
          <w:color w:val="2157AD"/>
          <w:highlight w:val="cyan"/>
          <w:shd w:val="clear" w:color="auto" w:fill="C9F3CD"/>
        </w:rPr>
        <w:t>MaritalTrustReservePowerAmendSelect == "Expanded"</w:t>
      </w:r>
      <w:r w:rsidRPr="007601FA">
        <w:rPr>
          <w:rFonts w:eastAsia="Times New Roman"/>
        </w:rPr>
        <w:t>]}</w:t>
      </w:r>
    </w:p>
    <w:p w14:paraId="6C6245A9" w14:textId="77777777" w:rsidR="00E835AB" w:rsidRDefault="00E835AB" w:rsidP="00E835AB">
      <w:pPr>
        <w:pStyle w:val="Heading4"/>
      </w:pPr>
      <w:r>
        <w:t>Reserved Right to Add or Remove Principal Beneficiaries</w:t>
      </w:r>
    </w:p>
    <w:p w14:paraId="111755D7" w14:textId="644D368E" w:rsidR="00E835AB" w:rsidRDefault="00E835AB" w:rsidP="00E835AB">
      <w:pPr>
        <w:spacing w:after="240"/>
        <w:ind w:left="1440"/>
        <w:jc w:val="both"/>
      </w:pPr>
      <w:r w:rsidRPr="00097976">
        <w:rPr>
          <w:rFonts w:cs="Arial"/>
          <w:color w:val="000000"/>
        </w:rPr>
        <w:t xml:space="preserve">Notwithstanding the provisions set forth </w:t>
      </w:r>
      <w:r>
        <w:rPr>
          <w:rFonts w:cs="Arial"/>
          <w:color w:val="000000"/>
        </w:rPr>
        <w:t xml:space="preserve">in </w:t>
      </w:r>
      <w:r>
        <w:rPr>
          <w:rFonts w:cs="Arial"/>
          <w:color w:val="000000"/>
        </w:rPr>
        <w:fldChar w:fldCharType="begin"/>
      </w:r>
      <w:r>
        <w:rPr>
          <w:rFonts w:cs="Arial"/>
          <w:color w:val="000000"/>
        </w:rPr>
        <w:instrText xml:space="preserve"> REF _Ref189934967 \n \h </w:instrText>
      </w:r>
      <w:r>
        <w:rPr>
          <w:rFonts w:cs="Arial"/>
          <w:color w:val="000000"/>
        </w:rPr>
      </w:r>
      <w:r>
        <w:rPr>
          <w:rFonts w:cs="Arial"/>
          <w:color w:val="000000"/>
        </w:rPr>
        <w:fldChar w:fldCharType="separate"/>
      </w:r>
      <w:r w:rsidR="00950596">
        <w:rPr>
          <w:rFonts w:cs="Arial"/>
          <w:color w:val="000000"/>
        </w:rPr>
        <w:t>Section 4.16</w:t>
      </w:r>
      <w:r>
        <w:rPr>
          <w:rFonts w:cs="Arial"/>
          <w:color w:val="000000"/>
        </w:rPr>
        <w:fldChar w:fldCharType="end"/>
      </w:r>
      <w:r>
        <w:rPr>
          <w:rFonts w:cs="Arial"/>
          <w:color w:val="000000"/>
        </w:rPr>
        <w:t>(</w:t>
      </w:r>
      <w:r>
        <w:rPr>
          <w:rFonts w:cs="Arial"/>
          <w:color w:val="000000"/>
        </w:rPr>
        <w:fldChar w:fldCharType="begin"/>
      </w:r>
      <w:r>
        <w:rPr>
          <w:rFonts w:cs="Arial"/>
          <w:color w:val="000000"/>
        </w:rPr>
        <w:instrText xml:space="preserve"> REF _Ref189934997 \n \h </w:instrText>
      </w:r>
      <w:r>
        <w:rPr>
          <w:rFonts w:cs="Arial"/>
          <w:color w:val="000000"/>
        </w:rPr>
      </w:r>
      <w:r>
        <w:rPr>
          <w:rFonts w:cs="Arial"/>
          <w:color w:val="000000"/>
        </w:rPr>
        <w:fldChar w:fldCharType="separate"/>
      </w:r>
      <w:r w:rsidR="00950596">
        <w:rPr>
          <w:rFonts w:cs="Arial"/>
          <w:color w:val="000000"/>
        </w:rPr>
        <w:t>D</w:t>
      </w:r>
      <w:r>
        <w:rPr>
          <w:rFonts w:cs="Arial"/>
          <w:color w:val="000000"/>
        </w:rPr>
        <w:fldChar w:fldCharType="end"/>
      </w:r>
      <w:r>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t xml:space="preserve">s hereby reserve for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the right to modify the provisions of the trust instrument with respect to the any property held and administered pursuant to the </w:t>
      </w:r>
      <w:r w:rsidRPr="00085ECD">
        <w:t>{[</w:t>
      </w:r>
      <w:r w:rsidRPr="00080A8E">
        <w:rPr>
          <w:noProof/>
          <w:color w:val="2157AD"/>
          <w:shd w:val="clear" w:color="auto" w:fill="C9E1F3"/>
        </w:rPr>
        <w:t>Client.Last</w:t>
      </w:r>
      <w:r w:rsidRPr="00085ECD">
        <w:t>]}</w:t>
      </w:r>
      <w:r>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t xml:space="preserve"> Trust </w:t>
      </w:r>
      <w:r>
        <w:rPr>
          <w:rFonts w:cs="Times New Roman"/>
        </w:rPr>
        <w:t xml:space="preserve">and any accrued and undistributed net income attributable to such property, </w:t>
      </w:r>
      <w:r>
        <w:t xml:space="preserve">in order to add or remove principal beneficiaries, or </w:t>
      </w:r>
      <w:r>
        <w:lastRenderedPageBreak/>
        <w:t xml:space="preserve">modify their rights to the full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xml:space="preserve">, as amended from time to time, including the right to eliminate entirely the principal interest of a principal beneficiary; provided </w:t>
      </w:r>
      <w:r w:rsidRPr="00C87D7A">
        <w:rPr>
          <w:rFonts w:cs="Arial"/>
          <w:color w:val="000000"/>
        </w:rPr>
        <w:t xml:space="preserve">under no circumstances may </w:t>
      </w:r>
      <w:r>
        <w:rPr>
          <w:rFonts w:cs="Arial"/>
          <w:color w:val="000000"/>
        </w:rPr>
        <w:t>the surviving</w:t>
      </w:r>
      <w:r w:rsidRPr="00C87D7A">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rPr>
        <w:t xml:space="preserve"> be</w:t>
      </w:r>
      <w:r>
        <w:rPr>
          <w:rFonts w:cs="Arial"/>
          <w:color w:val="000000"/>
        </w:rPr>
        <w:t xml:space="preserve"> named as</w:t>
      </w:r>
      <w:r w:rsidRPr="00C87D7A">
        <w:rPr>
          <w:rFonts w:cs="Arial"/>
          <w:color w:val="000000"/>
        </w:rPr>
        <w:t xml:space="preserve"> a principal beneficiary</w:t>
      </w:r>
      <w:r>
        <w:rPr>
          <w:rFonts w:cs="Arial"/>
          <w:color w:val="000000"/>
        </w:rPr>
        <w:t xml:space="preserve">. </w:t>
      </w:r>
      <w:r>
        <w:t xml:space="preserve">As such, the surviving </w:t>
      </w:r>
      <w:r>
        <w:rPr>
          <w:rFonts w:cs="Times New Roman"/>
        </w:rPr>
        <w:t>{[</w:t>
      </w:r>
      <w:r>
        <w:rPr>
          <w:rFonts w:cs="Times New Roman"/>
          <w:noProof/>
          <w:color w:val="2157AD"/>
          <w:shd w:val="clear" w:color="auto" w:fill="C9E1F3"/>
        </w:rPr>
        <w:t>StateLawSelect.GrantorReference</w:t>
      </w:r>
      <w:r>
        <w:rPr>
          <w:rFonts w:cs="Times New Roman"/>
        </w:rPr>
        <w:t>]}</w:t>
      </w:r>
      <w:r>
        <w:t xml:space="preserve"> in a non-fiduciary capacity, </w:t>
      </w:r>
      <w:r w:rsidRPr="00C562C3">
        <w:t xml:space="preserve">may modify the provisions of </w:t>
      </w:r>
      <w:r w:rsidRPr="00085ECD">
        <w:t>{[</w:t>
      </w:r>
      <w:r w:rsidRPr="00080A8E">
        <w:rPr>
          <w:noProof/>
          <w:color w:val="2157AD"/>
          <w:shd w:val="clear" w:color="auto" w:fill="C9E1F3"/>
        </w:rPr>
        <w:t>Client.Last</w:t>
      </w:r>
      <w:r w:rsidRPr="00085ECD">
        <w:t>]}</w:t>
      </w:r>
      <w:r>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t xml:space="preserve"> Trust</w:t>
      </w:r>
      <w:r w:rsidRPr="00C562C3">
        <w:t xml:space="preserve"> to add or remove beneficiaries, or modify their rights </w:t>
      </w:r>
      <w:r>
        <w:t xml:space="preserve">by a signed writing that is acknowledged before a notary public and two witnesses, with respect to property held and administered pursuant to this </w:t>
      </w:r>
      <w:r w:rsidRPr="00085ECD">
        <w:t>{[</w:t>
      </w:r>
      <w:r w:rsidRPr="00080A8E">
        <w:rPr>
          <w:noProof/>
          <w:color w:val="2157AD"/>
          <w:shd w:val="clear" w:color="auto" w:fill="C9E1F3"/>
        </w:rPr>
        <w:t>Client.Last</w:t>
      </w:r>
      <w:r w:rsidRPr="00085ECD">
        <w:t>]}</w:t>
      </w:r>
      <w:r>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t xml:space="preserve"> Trust, including elimination entirely the principal interest of a principal beneficiary; provided </w:t>
      </w:r>
      <w:r w:rsidRPr="00C87D7A">
        <w:rPr>
          <w:rFonts w:cs="Arial"/>
          <w:color w:val="000000"/>
        </w:rPr>
        <w:t xml:space="preserve">under no circumstances may </w:t>
      </w:r>
      <w:r>
        <w:rPr>
          <w:rFonts w:cs="Arial"/>
          <w:color w:val="000000"/>
        </w:rPr>
        <w:t>the surviving</w:t>
      </w:r>
      <w:r w:rsidRPr="00C87D7A">
        <w:rPr>
          <w:rFonts w:cs="Arial"/>
          <w:color w:val="000000"/>
        </w:rPr>
        <w:t xml:space="preserve"> </w:t>
      </w:r>
      <w:r>
        <w:rPr>
          <w:rFonts w:cs="Times New Roman"/>
        </w:rPr>
        <w:t>{[</w:t>
      </w:r>
      <w:r>
        <w:rPr>
          <w:rFonts w:cs="Times New Roman"/>
          <w:noProof/>
          <w:color w:val="2157AD"/>
          <w:shd w:val="clear" w:color="auto" w:fill="C9E1F3"/>
        </w:rPr>
        <w:t>StateLawSelect.GrantorReference</w:t>
      </w:r>
      <w:r>
        <w:rPr>
          <w:rFonts w:cs="Times New Roman"/>
        </w:rPr>
        <w:t>]}</w:t>
      </w:r>
      <w:r w:rsidRPr="00C87D7A">
        <w:rPr>
          <w:rFonts w:cs="Arial"/>
          <w:color w:val="000000"/>
        </w:rPr>
        <w:t xml:space="preserve"> be</w:t>
      </w:r>
      <w:r>
        <w:rPr>
          <w:rFonts w:cs="Arial"/>
          <w:color w:val="000000"/>
        </w:rPr>
        <w:t xml:space="preserve"> named as</w:t>
      </w:r>
      <w:r w:rsidRPr="00C87D7A">
        <w:rPr>
          <w:rFonts w:cs="Arial"/>
          <w:color w:val="000000"/>
        </w:rPr>
        <w:t xml:space="preserve"> a principal b</w:t>
      </w:r>
      <w:r>
        <w:rPr>
          <w:rFonts w:cs="Arial"/>
          <w:color w:val="000000"/>
        </w:rPr>
        <w:t>e</w:t>
      </w:r>
      <w:r w:rsidRPr="00C87D7A">
        <w:rPr>
          <w:rFonts w:cs="Arial"/>
          <w:color w:val="000000"/>
        </w:rPr>
        <w:t>neficiary</w:t>
      </w:r>
      <w:r>
        <w:rPr>
          <w:rFonts w:cs="Arial"/>
          <w:color w:val="000000"/>
        </w:rPr>
        <w:tab/>
        <w:t>.</w:t>
      </w:r>
    </w:p>
    <w:p w14:paraId="4744CCE1" w14:textId="77777777" w:rsidR="00E835AB" w:rsidRPr="00F601F1" w:rsidRDefault="00E835AB" w:rsidP="00E835AB">
      <w:pPr>
        <w:pStyle w:val="TheusBody3"/>
        <w:keepNext/>
        <w:ind w:firstLine="720"/>
      </w:pPr>
      <w:r>
        <w:t>{[</w:t>
      </w:r>
      <w:r w:rsidRPr="00E835AB">
        <w:rPr>
          <w:b/>
          <w:noProof/>
          <w:color w:val="41A151"/>
          <w:highlight w:val="cyan"/>
          <w:shd w:val="clear" w:color="auto" w:fill="C9F3CD"/>
        </w:rPr>
        <w:t>elseif</w:t>
      </w:r>
      <w:r w:rsidRPr="00E835AB">
        <w:rPr>
          <w:noProof/>
          <w:color w:val="2157AD"/>
          <w:highlight w:val="cyan"/>
          <w:shd w:val="clear" w:color="auto" w:fill="C9F3CD"/>
        </w:rPr>
        <w:t xml:space="preserve"> MaritalTrustReservePowerAmendSelect == </w:t>
      </w:r>
      <w:r w:rsidRPr="00E835AB">
        <w:rPr>
          <w:rFonts w:eastAsia="Times New Roman"/>
          <w:color w:val="2157AD"/>
          <w:highlight w:val="cyan"/>
          <w:shd w:val="clear" w:color="auto" w:fill="C9F3CD"/>
        </w:rPr>
        <w:t>"None"</w:t>
      </w:r>
      <w:r>
        <w:t>]}</w:t>
      </w:r>
    </w:p>
    <w:p w14:paraId="3574C149" w14:textId="77777777" w:rsidR="00E835AB" w:rsidRDefault="00E835AB" w:rsidP="00E835AB">
      <w:pPr>
        <w:pStyle w:val="Heading4"/>
        <w:rPr>
          <w:b w:val="0"/>
          <w:bCs w:val="0"/>
        </w:rPr>
      </w:pPr>
      <w:r>
        <w:t>No Right to Add or Remove Principal Beneficiaries</w:t>
      </w:r>
    </w:p>
    <w:p w14:paraId="5B27D66C" w14:textId="5552FC3A" w:rsidR="00E835AB" w:rsidRDefault="0081151B" w:rsidP="00E835AB">
      <w:pPr>
        <w:pStyle w:val="TheusBody2"/>
        <w:ind w:left="1440"/>
        <w:rPr>
          <w:rFonts w:cs="Times New Roman"/>
        </w:rPr>
      </w:pPr>
      <w:r>
        <w:rPr>
          <w:rFonts w:cs="Times New Roman"/>
        </w:rPr>
        <w:t>The s</w:t>
      </w:r>
      <w:r w:rsidR="00E835AB">
        <w:rPr>
          <w:rFonts w:cs="Times New Roman"/>
        </w:rPr>
        <w:t>urviving {[</w:t>
      </w:r>
      <w:r w:rsidR="00E835AB">
        <w:rPr>
          <w:rFonts w:cs="Times New Roman"/>
          <w:noProof/>
          <w:color w:val="2157AD"/>
          <w:shd w:val="clear" w:color="auto" w:fill="C9E1F3"/>
        </w:rPr>
        <w:t>StateLawSelect.GrantorReference</w:t>
      </w:r>
      <w:r w:rsidR="00E835AB">
        <w:rPr>
          <w:rFonts w:cs="Times New Roman"/>
        </w:rPr>
        <w:t>]} shall be precluded from adding or removing beneficiaries, or modifying their rights after the death of the first {[</w:t>
      </w:r>
      <w:r w:rsidR="00E835AB">
        <w:rPr>
          <w:rFonts w:cs="Times New Roman"/>
          <w:noProof/>
          <w:color w:val="2157AD"/>
          <w:shd w:val="clear" w:color="auto" w:fill="C9E1F3"/>
        </w:rPr>
        <w:t>StateLawSelect.GrantorReference</w:t>
      </w:r>
      <w:r w:rsidR="00E835AB">
        <w:rPr>
          <w:rFonts w:cs="Times New Roman"/>
        </w:rPr>
        <w:t>]} to die.</w:t>
      </w:r>
    </w:p>
    <w:p w14:paraId="24A0D8B8" w14:textId="77777777" w:rsidR="00E835AB" w:rsidRDefault="00E835AB" w:rsidP="00E835AB">
      <w:pPr>
        <w:pStyle w:val="BodyText4b"/>
        <w:ind w:left="720" w:firstLine="720"/>
        <w:rPr>
          <w:rFonts w:cs="Arial"/>
          <w:color w:val="000000"/>
        </w:rPr>
      </w:pPr>
      <w:r>
        <w:rPr>
          <w:rFonts w:cs="Arial"/>
          <w:color w:val="000000"/>
        </w:rPr>
        <w:t>{[</w:t>
      </w:r>
      <w:r w:rsidRPr="00E835AB">
        <w:rPr>
          <w:rFonts w:cs="Arial"/>
          <w:b/>
          <w:noProof/>
          <w:color w:val="41A151"/>
          <w:highlight w:val="cyan"/>
          <w:shd w:val="clear" w:color="auto" w:fill="C9F3CD"/>
        </w:rPr>
        <w:t>endif</w:t>
      </w:r>
      <w:r>
        <w:rPr>
          <w:rFonts w:cs="Arial"/>
          <w:color w:val="000000"/>
        </w:rPr>
        <w:t>]}</w:t>
      </w:r>
    </w:p>
    <w:p w14:paraId="49A6C7E9" w14:textId="646B14E2" w:rsidR="00E835AB" w:rsidRPr="00085ECD" w:rsidRDefault="00E835AB" w:rsidP="00E835AB">
      <w:pPr>
        <w:pStyle w:val="TheusBody2"/>
        <w:ind w:left="1440"/>
      </w:pPr>
      <w:r w:rsidRPr="00085ECD">
        <w:t>{[</w:t>
      </w:r>
      <w:r w:rsidRPr="00080A8E">
        <w:rPr>
          <w:b/>
          <w:noProof/>
          <w:color w:val="41A151"/>
          <w:shd w:val="clear" w:color="auto" w:fill="C9F3CD"/>
        </w:rPr>
        <w:t>if</w:t>
      </w:r>
      <w:r w:rsidRPr="00080A8E">
        <w:rPr>
          <w:noProof/>
          <w:color w:val="2157AD"/>
          <w:shd w:val="clear" w:color="auto" w:fill="C9F3CD"/>
        </w:rPr>
        <w:t xml:space="preserve"> </w:t>
      </w:r>
      <w:r w:rsidR="00656E98">
        <w:rPr>
          <w:rFonts w:eastAsia="Times New Roman"/>
          <w:color w:val="2157AD"/>
          <w:shd w:val="clear" w:color="auto" w:fill="C9F3CD"/>
        </w:rPr>
        <w:t>MaritalTrust</w:t>
      </w:r>
      <w:r w:rsidR="00656E98" w:rsidRPr="00FC74EB">
        <w:rPr>
          <w:rFonts w:eastAsia="Times New Roman"/>
          <w:color w:val="2157AD"/>
          <w:shd w:val="clear" w:color="auto" w:fill="C9F3CD"/>
        </w:rPr>
        <w:t>ReservePowerAmendSelect</w:t>
      </w:r>
      <w:r w:rsidR="00656E98" w:rsidRPr="00FC74EB">
        <w:rPr>
          <w:noProof/>
          <w:color w:val="2157AD"/>
          <w:shd w:val="clear" w:color="auto" w:fill="C9F3CD"/>
        </w:rPr>
        <w:t xml:space="preserve"> != </w:t>
      </w:r>
      <w:r w:rsidR="00656E98" w:rsidRPr="00FC74EB">
        <w:rPr>
          <w:rFonts w:eastAsia="Times New Roman"/>
          <w:color w:val="2157AD"/>
          <w:shd w:val="clear" w:color="auto" w:fill="C9F3CD"/>
        </w:rPr>
        <w:t>"None"</w:t>
      </w:r>
      <w:r w:rsidR="00656E98">
        <w:rPr>
          <w:rFonts w:eastAsia="Times New Roman"/>
          <w:color w:val="2157AD"/>
          <w:shd w:val="clear" w:color="auto" w:fill="C9F3CD"/>
        </w:rPr>
        <w:t xml:space="preserve"> &amp;&amp; </w:t>
      </w:r>
      <w:r>
        <w:rPr>
          <w:noProof/>
          <w:color w:val="2157AD"/>
          <w:shd w:val="clear" w:color="auto" w:fill="C9F3CD"/>
        </w:rPr>
        <w:t>Marital</w:t>
      </w:r>
      <w:r w:rsidRPr="00FC74EB">
        <w:rPr>
          <w:noProof/>
          <w:color w:val="2157AD"/>
          <w:shd w:val="clear" w:color="auto" w:fill="C9F3CD"/>
        </w:rPr>
        <w:t>PowerToAmendRemarryTF</w:t>
      </w:r>
      <w:r w:rsidRPr="00FC74EB">
        <w:t>]}</w:t>
      </w:r>
    </w:p>
    <w:p w14:paraId="1E5010E9" w14:textId="77777777" w:rsidR="00E835AB" w:rsidRPr="00FC74EB" w:rsidRDefault="00E835AB" w:rsidP="00E835AB">
      <w:pPr>
        <w:pStyle w:val="BodyText4"/>
        <w:rPr>
          <w:rFonts w:cs="Arial"/>
          <w:i/>
          <w:iCs/>
          <w:color w:val="000000"/>
        </w:rPr>
      </w:pPr>
      <w:r w:rsidRPr="00085ECD">
        <w:t>Notwithstanding th</w:t>
      </w:r>
      <w:r>
        <w:t>e reserved</w:t>
      </w:r>
      <w:r w:rsidRPr="00085ECD">
        <w:t xml:space="preserve"> power retained by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t xml:space="preserve"> </w:t>
      </w:r>
      <w:r w:rsidRPr="00085ECD">
        <w:t xml:space="preserve">in this section, if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Pr>
          <w:rFonts w:cs="Times New Roman"/>
          <w:i/>
          <w:iCs/>
        </w:rPr>
        <w:t xml:space="preserve"> </w:t>
      </w:r>
      <w:r w:rsidRPr="00085ECD">
        <w:t xml:space="preserve">shall remarry after the death of the first </w:t>
      </w:r>
      <w:r>
        <w:rPr>
          <w:rFonts w:cs="Times New Roman"/>
        </w:rPr>
        <w:t>{[</w:t>
      </w:r>
      <w:r>
        <w:rPr>
          <w:rFonts w:cs="Times New Roman"/>
          <w:noProof/>
          <w:color w:val="2157AD"/>
          <w:shd w:val="clear" w:color="auto" w:fill="C9E1F3"/>
        </w:rPr>
        <w:t>StateLawSelect.GrantorReference</w:t>
      </w:r>
      <w:r>
        <w:rPr>
          <w:rFonts w:cs="Times New Roman"/>
        </w:rPr>
        <w:t>]}</w:t>
      </w:r>
      <w:r w:rsidRPr="00085ECD">
        <w:t xml:space="preserve">, then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Pr>
          <w:rFonts w:cs="Times New Roman"/>
          <w:i/>
          <w:iCs/>
        </w:rPr>
        <w:t xml:space="preserve"> </w:t>
      </w:r>
      <w:r w:rsidRPr="00AD71FB">
        <w:t xml:space="preserve">shall forfeit any reserved right to modify the provisions of </w:t>
      </w:r>
      <w:r w:rsidRPr="00FC74EB">
        <w:t>The {[</w:t>
      </w:r>
      <w:r w:rsidRPr="00FC74EB">
        <w:rPr>
          <w:noProof/>
          <w:color w:val="2157AD"/>
          <w:shd w:val="clear" w:color="auto" w:fill="C9E1F3"/>
        </w:rPr>
        <w:t>Client.Last</w:t>
      </w:r>
      <w:r w:rsidRPr="00FC74EB">
        <w:t xml:space="preserve">]} </w:t>
      </w:r>
      <w:r w:rsidRPr="00FC74EB">
        <w:rPr>
          <w:rFonts w:eastAsia="Times New Roman"/>
        </w:rPr>
        <w:t>{[</w:t>
      </w:r>
      <w:r w:rsidRPr="00FC74EB">
        <w:rPr>
          <w:rStyle w:val="Strong"/>
          <w:rFonts w:eastAsia="Times New Roman"/>
          <w:color w:val="41A151"/>
          <w:shd w:val="clear" w:color="auto" w:fill="C9F3CD"/>
        </w:rPr>
        <w:t>if</w:t>
      </w:r>
      <w:r w:rsidRPr="00FC74EB">
        <w:rPr>
          <w:rFonts w:eastAsia="Times New Roman"/>
          <w:color w:val="2157AD"/>
          <w:shd w:val="clear" w:color="auto" w:fill="C9F3CD"/>
        </w:rPr>
        <w:t xml:space="preserve"> LifePartners</w:t>
      </w:r>
      <w:r w:rsidRPr="00FC74EB">
        <w:rPr>
          <w:rFonts w:eastAsia="Times New Roman"/>
        </w:rPr>
        <w:t>]}Life Partner{[</w:t>
      </w:r>
      <w:r w:rsidRPr="00FC74EB">
        <w:rPr>
          <w:rStyle w:val="Strong"/>
          <w:rFonts w:eastAsia="Times New Roman"/>
          <w:color w:val="41A151"/>
          <w:shd w:val="clear" w:color="auto" w:fill="C9F3CD"/>
        </w:rPr>
        <w:t>else</w:t>
      </w:r>
      <w:r w:rsidRPr="00FC74EB">
        <w:rPr>
          <w:rFonts w:eastAsia="Times New Roman"/>
        </w:rPr>
        <w:t>]}Marital</w:t>
      </w:r>
      <w:r w:rsidRPr="00FC74EB">
        <w:t>{[</w:t>
      </w:r>
      <w:r w:rsidRPr="00FC74EB">
        <w:rPr>
          <w:noProof/>
          <w:color w:val="41A151"/>
          <w:shd w:val="clear" w:color="auto" w:fill="C9F3CD"/>
        </w:rPr>
        <w:t>endif</w:t>
      </w:r>
      <w:r w:rsidRPr="00FC74EB">
        <w:t>]} Trust in order to add or remove beneficiaries, or modify their rights</w:t>
      </w:r>
      <w:r w:rsidRPr="00FC74EB">
        <w:rPr>
          <w:rFonts w:cs="Arial"/>
          <w:color w:val="000000"/>
        </w:rPr>
        <w:t>.</w:t>
      </w:r>
    </w:p>
    <w:p w14:paraId="1E5E599F" w14:textId="0695FC32" w:rsidR="00E835AB" w:rsidRDefault="00E835AB" w:rsidP="00E835AB">
      <w:pPr>
        <w:pStyle w:val="TheusBody2"/>
        <w:ind w:left="1440"/>
        <w:rPr>
          <w:rFonts w:cs="Times New Roman"/>
        </w:rPr>
      </w:pPr>
      <w:r>
        <w:rPr>
          <w:rFonts w:cs="Segoe Script"/>
        </w:rPr>
        <w:t>{[</w:t>
      </w:r>
      <w:r w:rsidRPr="00FC74EB">
        <w:rPr>
          <w:rFonts w:cs="Segoe Script"/>
          <w:b/>
          <w:noProof/>
          <w:color w:val="41A151"/>
          <w:shd w:val="clear" w:color="auto" w:fill="C9F3CD"/>
        </w:rPr>
        <w:t>endif</w:t>
      </w:r>
      <w:r>
        <w:rPr>
          <w:rFonts w:cs="Segoe Script"/>
        </w:rPr>
        <w:t>]}</w:t>
      </w:r>
      <w:r>
        <w:rPr>
          <w:rFonts w:cs="Segoe Script"/>
        </w:rPr>
        <w:tab/>
      </w:r>
    </w:p>
    <w:p w14:paraId="7757A2F4" w14:textId="77777777" w:rsidR="00E835AB" w:rsidRDefault="00E835AB" w:rsidP="00E835AB">
      <w:pPr>
        <w:pStyle w:val="BodyText4"/>
        <w:ind w:left="720" w:firstLine="720"/>
        <w:rPr>
          <w:i/>
          <w:iCs/>
        </w:rPr>
      </w:pPr>
      <w:r w:rsidRPr="00FC74EB">
        <w:rPr>
          <w:rFonts w:eastAsia="Times New Roman"/>
        </w:rPr>
        <w:t>{[</w:t>
      </w:r>
      <w:r w:rsidRPr="00FC74EB">
        <w:rPr>
          <w:rStyle w:val="Strong"/>
          <w:rFonts w:eastAsia="Times New Roman"/>
          <w:color w:val="41A151"/>
          <w:shd w:val="clear" w:color="auto" w:fill="C9F3CD"/>
        </w:rPr>
        <w:t>if</w:t>
      </w:r>
      <w:r w:rsidRPr="00FC74EB">
        <w:rPr>
          <w:rFonts w:eastAsia="Times New Roman"/>
          <w:color w:val="2157AD"/>
          <w:shd w:val="clear" w:color="auto" w:fill="C9F3CD"/>
        </w:rPr>
        <w:t xml:space="preserve"> </w:t>
      </w:r>
      <w:r w:rsidRPr="00FC74EB">
        <w:rPr>
          <w:rFonts w:cs="Times New Roman"/>
          <w:noProof/>
          <w:color w:val="2157AD"/>
          <w:shd w:val="clear" w:color="auto" w:fill="C9F3CD"/>
        </w:rPr>
        <w:t xml:space="preserve">MaritalTrustReservePowerAmendSelect </w:t>
      </w:r>
      <w:r w:rsidRPr="00FC74EB">
        <w:rPr>
          <w:rFonts w:eastAsia="Times New Roman"/>
          <w:color w:val="2157AD"/>
          <w:shd w:val="clear" w:color="auto" w:fill="C9F3CD"/>
        </w:rPr>
        <w:t>!= "None"</w:t>
      </w:r>
      <w:r w:rsidRPr="00FC74EB">
        <w:rPr>
          <w:rFonts w:eastAsia="Times New Roman"/>
        </w:rPr>
        <w:t>]}</w:t>
      </w:r>
    </w:p>
    <w:p w14:paraId="7813593B" w14:textId="77777777" w:rsidR="00E835AB" w:rsidRDefault="00E835AB" w:rsidP="00E835AB">
      <w:pPr>
        <w:pStyle w:val="BodyText4"/>
        <w:rPr>
          <w:rFonts w:cs="Arial"/>
          <w:i/>
          <w:iCs/>
          <w:color w:val="000000"/>
        </w:rPr>
      </w:pPr>
      <w:r w:rsidRPr="00A40A29">
        <w:rPr>
          <w:i/>
          <w:iCs/>
        </w:rPr>
        <w:t xml:space="preserve">Notwithstanding the paragraph above or any other provision to the contrary, in the event </w:t>
      </w:r>
      <w:r>
        <w:rPr>
          <w:i/>
          <w:iCs/>
        </w:rPr>
        <w:t xml:space="preserve">of a written opinion by legal counsel engaged by this Trust renders an opinion that retention of the </w:t>
      </w:r>
      <w:r w:rsidRPr="00A40A29">
        <w:rPr>
          <w:i/>
          <w:iCs/>
        </w:rPr>
        <w:t>right to modify the provisions of the trust instrument in order to add or remove</w:t>
      </w:r>
      <w:r>
        <w:rPr>
          <w:i/>
          <w:iCs/>
        </w:rPr>
        <w:t xml:space="preserve"> principal</w:t>
      </w:r>
      <w:r w:rsidRPr="00A40A29">
        <w:rPr>
          <w:i/>
          <w:iCs/>
        </w:rPr>
        <w:t xml:space="preserve"> beneficiaries, or modify their rights</w:t>
      </w:r>
      <w:r>
        <w:rPr>
          <w:i/>
          <w:iCs/>
        </w:rPr>
        <w:t xml:space="preserve">, would result in inclusion of the assets of </w:t>
      </w:r>
      <w:r w:rsidRPr="00FC74EB">
        <w:rPr>
          <w:i/>
          <w:iCs/>
        </w:rPr>
        <w:t>The {[</w:t>
      </w:r>
      <w:r w:rsidRPr="00FC74EB">
        <w:rPr>
          <w:i/>
          <w:iCs/>
          <w:noProof/>
          <w:color w:val="2157AD"/>
          <w:shd w:val="clear" w:color="auto" w:fill="C9E1F3"/>
        </w:rPr>
        <w:t>Client.Last</w:t>
      </w:r>
      <w:r w:rsidRPr="00FC74EB">
        <w:rPr>
          <w:i/>
          <w:iCs/>
        </w:rPr>
        <w:t xml:space="preserve">]} </w:t>
      </w:r>
      <w:r w:rsidRPr="00FC74EB">
        <w:rPr>
          <w:rFonts w:eastAsia="Times New Roman"/>
          <w:i/>
          <w:iCs/>
        </w:rPr>
        <w:t>{[</w:t>
      </w:r>
      <w:r w:rsidRPr="00FC74EB">
        <w:rPr>
          <w:rStyle w:val="Strong"/>
          <w:rFonts w:eastAsia="Times New Roman"/>
          <w:i/>
          <w:iCs/>
          <w:color w:val="41A151"/>
          <w:shd w:val="clear" w:color="auto" w:fill="C9F3CD"/>
        </w:rPr>
        <w:t>if</w:t>
      </w:r>
      <w:r w:rsidRPr="00FC74EB">
        <w:rPr>
          <w:rFonts w:eastAsia="Times New Roman"/>
          <w:i/>
          <w:iCs/>
          <w:color w:val="2157AD"/>
          <w:shd w:val="clear" w:color="auto" w:fill="C9F3CD"/>
        </w:rPr>
        <w:t xml:space="preserve"> LifePartners</w:t>
      </w:r>
      <w:r w:rsidRPr="00FC74EB">
        <w:rPr>
          <w:rFonts w:eastAsia="Times New Roman"/>
          <w:i/>
          <w:iCs/>
        </w:rPr>
        <w:t>]}Life Partner{[</w:t>
      </w:r>
      <w:r w:rsidRPr="00FC74EB">
        <w:rPr>
          <w:rStyle w:val="Strong"/>
          <w:rFonts w:eastAsia="Times New Roman"/>
          <w:i/>
          <w:iCs/>
          <w:color w:val="41A151"/>
          <w:shd w:val="clear" w:color="auto" w:fill="C9F3CD"/>
        </w:rPr>
        <w:t>else</w:t>
      </w:r>
      <w:r w:rsidRPr="00FC74EB">
        <w:rPr>
          <w:rFonts w:eastAsia="Times New Roman"/>
          <w:i/>
          <w:iCs/>
        </w:rPr>
        <w:t>]}Marital</w:t>
      </w:r>
      <w:r w:rsidRPr="00FC74EB">
        <w:rPr>
          <w:i/>
          <w:iCs/>
        </w:rPr>
        <w:t>{[</w:t>
      </w:r>
      <w:r w:rsidRPr="00FC74EB">
        <w:rPr>
          <w:i/>
          <w:iCs/>
          <w:noProof/>
          <w:color w:val="41A151"/>
          <w:shd w:val="clear" w:color="auto" w:fill="C9F3CD"/>
        </w:rPr>
        <w:t>endif</w:t>
      </w:r>
      <w:r w:rsidRPr="00FC74EB">
        <w:rPr>
          <w:i/>
          <w:iCs/>
        </w:rPr>
        <w:t>]} Trust</w:t>
      </w:r>
      <w:r>
        <w:rPr>
          <w:i/>
          <w:iCs/>
        </w:rPr>
        <w:t xml:space="preserve"> in the gross estate of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FC74EB">
        <w:rPr>
          <w:rFonts w:cs="Times New Roman"/>
          <w:i/>
          <w:iCs/>
        </w:rPr>
        <w:t xml:space="preserve"> </w:t>
      </w:r>
      <w:r>
        <w:rPr>
          <w:rFonts w:cs="Times New Roman"/>
          <w:i/>
          <w:iCs/>
        </w:rPr>
        <w:t xml:space="preserve">for Federal estate tax purposes, </w:t>
      </w:r>
      <w:r w:rsidRPr="00A40A29">
        <w:rPr>
          <w:i/>
          <w:iCs/>
        </w:rPr>
        <w:t xml:space="preserve">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shall </w:t>
      </w:r>
      <w:r>
        <w:rPr>
          <w:i/>
          <w:iCs/>
        </w:rPr>
        <w:t xml:space="preserve">immediately </w:t>
      </w:r>
      <w:r w:rsidRPr="00A40A29">
        <w:rPr>
          <w:i/>
          <w:iCs/>
        </w:rPr>
        <w:t xml:space="preserve">forfeit any reserved right to modify the </w:t>
      </w:r>
      <w:r w:rsidRPr="00A40A29">
        <w:rPr>
          <w:i/>
          <w:iCs/>
        </w:rPr>
        <w:lastRenderedPageBreak/>
        <w:t xml:space="preserve">provisions of the trust instrument in order to add or remove </w:t>
      </w:r>
      <w:r>
        <w:rPr>
          <w:i/>
          <w:iCs/>
        </w:rPr>
        <w:t xml:space="preserve">principal </w:t>
      </w:r>
      <w:r w:rsidRPr="00A40A29">
        <w:rPr>
          <w:i/>
          <w:iCs/>
        </w:rPr>
        <w:t>beneficiaries, or modify their rights</w:t>
      </w:r>
      <w:r w:rsidRPr="00A40A29">
        <w:rPr>
          <w:rFonts w:cs="Arial"/>
          <w:i/>
          <w:iCs/>
          <w:color w:val="000000"/>
        </w:rPr>
        <w:t>.</w:t>
      </w:r>
    </w:p>
    <w:p w14:paraId="19533089" w14:textId="77777777" w:rsidR="00E835AB" w:rsidRDefault="00E835AB" w:rsidP="00E835AB">
      <w:pPr>
        <w:pStyle w:val="TheusBody2"/>
        <w:ind w:left="720" w:firstLine="720"/>
      </w:pPr>
      <w:r w:rsidRPr="00FC74EB">
        <w:t>{[</w:t>
      </w:r>
      <w:r w:rsidRPr="00FC74EB">
        <w:rPr>
          <w:b/>
          <w:noProof/>
          <w:color w:val="41A151"/>
          <w:shd w:val="clear" w:color="auto" w:fill="C9F3CD"/>
        </w:rPr>
        <w:t>endif</w:t>
      </w:r>
      <w:r w:rsidRPr="00FC74EB">
        <w:t>]}</w:t>
      </w:r>
    </w:p>
    <w:p w14:paraId="6F8488CC" w14:textId="77777777" w:rsidR="00A64123" w:rsidRPr="00085ECD" w:rsidRDefault="00A64123" w:rsidP="00CA5C4F">
      <w:pPr>
        <w:pStyle w:val="TheusBody2"/>
        <w:ind w:firstLine="720"/>
      </w:pPr>
      <w:r w:rsidRPr="00FC74EB">
        <w:t>{[</w:t>
      </w:r>
      <w:r w:rsidRPr="00A64123">
        <w:rPr>
          <w:b/>
          <w:noProof/>
          <w:color w:val="41A151"/>
          <w:highlight w:val="green"/>
          <w:shd w:val="clear" w:color="auto" w:fill="C9F3CD"/>
        </w:rPr>
        <w:t>endif</w:t>
      </w:r>
      <w:r w:rsidRPr="00FC74EB">
        <w:t>]}</w:t>
      </w:r>
    </w:p>
    <w:p w14:paraId="7DEFE587" w14:textId="77777777" w:rsidR="00153A9A" w:rsidRDefault="00153A9A" w:rsidP="00153A9A">
      <w:pPr>
        <w:pStyle w:val="TheusBody2"/>
        <w:ind w:left="720"/>
        <w:rPr>
          <w:rFonts w:eastAsia="Times New Roman"/>
        </w:rPr>
      </w:pPr>
      <w:r>
        <w:rPr>
          <w:rFonts w:eastAsia="Times New Roman"/>
        </w:rPr>
        <w:t>{[</w:t>
      </w:r>
      <w:r w:rsidRPr="00153A9A">
        <w:rPr>
          <w:rStyle w:val="Strong"/>
          <w:rFonts w:eastAsia="Times New Roman"/>
          <w:color w:val="41A151"/>
          <w:highlight w:val="green"/>
          <w:shd w:val="clear" w:color="auto" w:fill="C9F3CD"/>
        </w:rPr>
        <w:t>if</w:t>
      </w:r>
      <w:r w:rsidRPr="00153A9A">
        <w:rPr>
          <w:rFonts w:eastAsia="Times New Roman"/>
          <w:color w:val="2157AD"/>
          <w:highlight w:val="green"/>
          <w:shd w:val="clear" w:color="auto" w:fill="C9F3CD"/>
        </w:rPr>
        <w:t xml:space="preserve"> !MaritalReservePowerAmendTF || (MaritalReservePowerAmendTF</w:t>
      </w:r>
      <w:r w:rsidRPr="00153A9A">
        <w:rPr>
          <w:noProof/>
          <w:color w:val="2157AD"/>
          <w:highlight w:val="green"/>
          <w:shd w:val="clear" w:color="auto" w:fill="C9F3CD"/>
        </w:rPr>
        <w:t xml:space="preserve"> &amp;&amp; MaritalTrustReservePowerAmendSelect != </w:t>
      </w:r>
      <w:r w:rsidRPr="00153A9A">
        <w:rPr>
          <w:rFonts w:eastAsia="Times New Roman"/>
          <w:color w:val="2157AD"/>
          <w:highlight w:val="green"/>
          <w:shd w:val="clear" w:color="auto" w:fill="C9F3CD"/>
        </w:rPr>
        <w:t xml:space="preserve">"None") || </w:t>
      </w:r>
      <w:r w:rsidRPr="00153A9A">
        <w:rPr>
          <w:rStyle w:val="Strong"/>
          <w:rFonts w:eastAsia="Times New Roman"/>
          <w:color w:val="41A151"/>
          <w:highlight w:val="green"/>
          <w:shd w:val="clear" w:color="auto" w:fill="C9F3CD"/>
        </w:rPr>
        <w:t>(</w:t>
      </w:r>
      <w:r w:rsidRPr="00153A9A">
        <w:rPr>
          <w:rFonts w:eastAsia="Times New Roman"/>
          <w:color w:val="2157AD"/>
          <w:highlight w:val="green"/>
          <w:shd w:val="clear" w:color="auto" w:fill="C9F3CD"/>
        </w:rPr>
        <w:t>MaritalReservePowerAmendTF &amp;&amp;</w:t>
      </w:r>
      <w:r w:rsidRPr="00153A9A">
        <w:rPr>
          <w:noProof/>
          <w:color w:val="2157AD"/>
          <w:highlight w:val="green"/>
          <w:shd w:val="clear" w:color="auto" w:fill="C9F3CD"/>
        </w:rPr>
        <w:t xml:space="preserve"> !MaritalTrustReservePowerAmendSelect</w:t>
      </w:r>
      <w:r w:rsidRPr="00153A9A">
        <w:rPr>
          <w:rFonts w:eastAsia="Times New Roman"/>
          <w:color w:val="2157AD"/>
          <w:highlight w:val="green"/>
          <w:shd w:val="clear" w:color="auto" w:fill="C9F3CD"/>
        </w:rPr>
        <w:t>)</w:t>
      </w:r>
      <w:r>
        <w:rPr>
          <w:rFonts w:eastAsia="Times New Roman"/>
        </w:rPr>
        <w:t>]}</w:t>
      </w:r>
    </w:p>
    <w:p w14:paraId="0492FD89" w14:textId="719144D7" w:rsidR="00351BA0" w:rsidRDefault="00351BA0" w:rsidP="00351BA0">
      <w:pPr>
        <w:spacing w:after="240"/>
        <w:ind w:firstLine="720"/>
        <w:rPr>
          <w:rFonts w:eastAsia="Times New Roman"/>
        </w:rPr>
      </w:pPr>
      <w:r>
        <w:rPr>
          <w:rFonts w:eastAsia="Times New Roman"/>
        </w:rPr>
        <w:t>{[</w:t>
      </w:r>
      <w:r w:rsidRPr="00351BA0">
        <w:rPr>
          <w:rStyle w:val="Strong"/>
          <w:rFonts w:eastAsia="Times New Roman"/>
          <w:color w:val="41A151"/>
          <w:highlight w:val="cyan"/>
          <w:shd w:val="clear" w:color="auto" w:fill="C9F3CD"/>
        </w:rPr>
        <w:t xml:space="preserve">if </w:t>
      </w:r>
      <w:r w:rsidRPr="00351BA0">
        <w:rPr>
          <w:rFonts w:eastAsia="Times New Roman"/>
          <w:color w:val="2157AD"/>
          <w:highlight w:val="cyan"/>
          <w:shd w:val="clear" w:color="auto" w:fill="C9F3CD"/>
        </w:rPr>
        <w:t>MaritalReservePOATF</w:t>
      </w:r>
      <w:r>
        <w:rPr>
          <w:rFonts w:eastAsia="Times New Roman"/>
        </w:rPr>
        <w:t>]}</w:t>
      </w:r>
    </w:p>
    <w:p w14:paraId="5216E344" w14:textId="77777777" w:rsidR="00A64123" w:rsidRDefault="00A64123" w:rsidP="00A64123">
      <w:pPr>
        <w:pStyle w:val="Heading4"/>
      </w:pPr>
      <w:r>
        <w:t xml:space="preserve">The </w:t>
      </w:r>
      <w:r w:rsidRPr="00085ECD">
        <w:t xml:space="preserve">Surviving </w:t>
      </w:r>
      <w:r w:rsidRPr="00A64123">
        <w:rPr>
          <w:rFonts w:eastAsia="Times New Roman"/>
        </w:rPr>
        <w:t>{[</w:t>
      </w:r>
      <w:r w:rsidRPr="00A64123">
        <w:rPr>
          <w:rStyle w:val="Strong"/>
          <w:rFonts w:eastAsia="Times New Roman"/>
          <w:color w:val="41A151"/>
          <w:shd w:val="clear" w:color="auto" w:fill="C9F3CD"/>
        </w:rPr>
        <w:t>if</w:t>
      </w:r>
      <w:r w:rsidRPr="00A64123">
        <w:rPr>
          <w:rFonts w:eastAsia="Times New Roman"/>
          <w:color w:val="2157AD"/>
          <w:shd w:val="clear" w:color="auto" w:fill="C9F3CD"/>
        </w:rPr>
        <w:t xml:space="preserve"> LifePartners</w:t>
      </w:r>
      <w:r w:rsidRPr="00A64123">
        <w:rPr>
          <w:rFonts w:eastAsia="Times New Roman"/>
        </w:rPr>
        <w:t>]}Life Partner{[</w:t>
      </w:r>
      <w:r w:rsidRPr="00A64123">
        <w:rPr>
          <w:rStyle w:val="Strong"/>
          <w:rFonts w:eastAsia="Times New Roman"/>
          <w:color w:val="41A151"/>
          <w:shd w:val="clear" w:color="auto" w:fill="C9F3CD"/>
        </w:rPr>
        <w:t>else</w:t>
      </w:r>
      <w:r w:rsidRPr="00A64123">
        <w:rPr>
          <w:rFonts w:eastAsia="Times New Roman"/>
        </w:rPr>
        <w:t>]}Spouse{[</w:t>
      </w:r>
      <w:r w:rsidRPr="00A64123">
        <w:rPr>
          <w:rStyle w:val="Strong"/>
          <w:rFonts w:eastAsia="Times New Roman"/>
          <w:color w:val="41A151"/>
          <w:shd w:val="clear" w:color="auto" w:fill="C9F3CD"/>
        </w:rPr>
        <w:t>endif</w:t>
      </w:r>
      <w:r w:rsidRPr="00A64123">
        <w:rPr>
          <w:rFonts w:eastAsia="Times New Roman"/>
        </w:rPr>
        <w:t>]}</w:t>
      </w:r>
      <w:r>
        <w:t>’s</w:t>
      </w:r>
      <w:r w:rsidRPr="00085ECD">
        <w:t xml:space="preserve"> Power of Appointment</w:t>
      </w:r>
    </w:p>
    <w:p w14:paraId="53198A75" w14:textId="77777777" w:rsidR="00A64123" w:rsidRPr="00085ECD" w:rsidRDefault="00A64123" w:rsidP="00A64123">
      <w:pPr>
        <w:pStyle w:val="BodyText4b"/>
      </w:pPr>
      <w:r w:rsidRPr="00085ECD">
        <w:t xml:space="preserve">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in a non-fiduciary capacity, shall have </w:t>
      </w:r>
      <w:r>
        <w:t xml:space="preserve">the </w:t>
      </w:r>
      <w:r w:rsidRPr="00085ECD">
        <w:t xml:space="preserve">testamentary </w:t>
      </w:r>
      <w:r>
        <w:t xml:space="preserve">(not lifetime) </w:t>
      </w:r>
      <w:r w:rsidRPr="00085ECD">
        <w:t>right and power to modify the provisions of the {[</w:t>
      </w:r>
      <w:r w:rsidRPr="00080A8E">
        <w:rPr>
          <w:noProof/>
          <w:color w:val="2157AD"/>
          <w:shd w:val="clear" w:color="auto" w:fill="C9E1F3"/>
        </w:rPr>
        <w:t>Client.Last</w:t>
      </w:r>
      <w:r w:rsidRPr="00085ECD">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Pr="00085ECD">
        <w:t xml:space="preserve"> Trust in order to appoint the entire principal and undistributed net income of the {[</w:t>
      </w:r>
      <w:r w:rsidRPr="00080A8E">
        <w:rPr>
          <w:noProof/>
          <w:color w:val="2157AD"/>
          <w:shd w:val="clear" w:color="auto" w:fill="C9E1F3"/>
        </w:rPr>
        <w:t>Client.Last</w:t>
      </w:r>
      <w:r w:rsidRPr="00085ECD">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Pr="00085ECD">
        <w:t xml:space="preserve"> Trust, as long as:</w:t>
      </w:r>
    </w:p>
    <w:p w14:paraId="15E193C8" w14:textId="77777777" w:rsidR="00A64123" w:rsidRPr="00085ECD" w:rsidRDefault="00A64123" w:rsidP="00A64123">
      <w:pPr>
        <w:pStyle w:val="BodyText4b"/>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MaritalPowerofAppointmentRemarryTF]</w:t>
      </w:r>
      <w:r w:rsidRPr="00085ECD">
        <w:t>}</w:t>
      </w:r>
    </w:p>
    <w:p w14:paraId="09EF1B01" w14:textId="77777777" w:rsidR="00A64123" w:rsidRPr="00085ECD" w:rsidRDefault="00A64123" w:rsidP="00A64123">
      <w:pPr>
        <w:pStyle w:val="TheusBody"/>
        <w:ind w:left="2880" w:hanging="720"/>
      </w:pPr>
      <w:r>
        <w:rPr>
          <w:b/>
          <w:bCs/>
        </w:rPr>
        <w:t>a.</w:t>
      </w:r>
      <w:r>
        <w:tab/>
      </w:r>
      <w:r w:rsidRPr="00085ECD">
        <w:t xml:space="preserve">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is not remarried, in which case any power granted hereunder shall be permanently revoked;</w:t>
      </w:r>
    </w:p>
    <w:p w14:paraId="34EBA372" w14:textId="77777777" w:rsidR="00A64123" w:rsidRPr="00085ECD" w:rsidRDefault="00A64123" w:rsidP="00A64123">
      <w:pPr>
        <w:pStyle w:val="BodyText4b"/>
      </w:pPr>
      <w:r w:rsidRPr="00085ECD">
        <w:t>{[</w:t>
      </w:r>
      <w:r w:rsidRPr="00080A8E">
        <w:rPr>
          <w:b/>
          <w:noProof/>
          <w:color w:val="41A151"/>
          <w:shd w:val="clear" w:color="auto" w:fill="C9F3CD"/>
        </w:rPr>
        <w:t>endif</w:t>
      </w:r>
      <w:r w:rsidRPr="00085ECD">
        <w:t>]}</w:t>
      </w:r>
    </w:p>
    <w:p w14:paraId="4EEA1B17" w14:textId="77777777" w:rsidR="00A64123" w:rsidRDefault="00A64123" w:rsidP="00A64123">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MaritalPowerofAppointmentRemarryTF]</w:t>
      </w:r>
      <w:r w:rsidRPr="00085ECD">
        <w:t>}</w:t>
      </w:r>
      <w:r>
        <w:rPr>
          <w:b/>
          <w:bCs/>
        </w:rPr>
        <w:t>b.</w:t>
      </w:r>
      <w:r>
        <w:t>{[</w:t>
      </w:r>
      <w:r w:rsidRPr="00080A8E">
        <w:rPr>
          <w:b/>
          <w:noProof/>
          <w:color w:val="41A151"/>
          <w:shd w:val="clear" w:color="auto" w:fill="C9F3CD"/>
        </w:rPr>
        <w:t>else</w:t>
      </w:r>
      <w:r>
        <w:t>]}</w:t>
      </w:r>
      <w:r>
        <w:rPr>
          <w:b/>
          <w:bCs/>
        </w:rPr>
        <w:t>a.</w:t>
      </w:r>
      <w:r>
        <w:t>{[</w:t>
      </w:r>
      <w:r w:rsidRPr="00080A8E">
        <w:rPr>
          <w:b/>
          <w:noProof/>
          <w:color w:val="41A151"/>
          <w:shd w:val="clear" w:color="auto" w:fill="C9F3CD"/>
        </w:rPr>
        <w:t>endif</w:t>
      </w:r>
      <w:r>
        <w:t>]}</w:t>
      </w:r>
      <w:r>
        <w:tab/>
      </w:r>
      <w:r w:rsidRPr="00085ECD">
        <w:t xml:space="preserve">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makes the appointment by a valid Last Will and Testament, a valid Living Trust Agreement, or any other notarized instrument signed by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and the Will, Living Trust, or other </w:t>
      </w:r>
      <w:r w:rsidRPr="00085ECD">
        <w:rPr>
          <w:rFonts w:cs="Segoe Script"/>
        </w:rPr>
        <w:t xml:space="preserve">signed writing that is </w:t>
      </w:r>
      <w:r w:rsidRPr="006A48EF">
        <w:t xml:space="preserve">acknowledged before a notary public and two witnesses </w:t>
      </w:r>
      <w:r w:rsidRPr="00085ECD">
        <w:t>that specifically refers to this power of appointment;</w:t>
      </w:r>
    </w:p>
    <w:p w14:paraId="061E108F" w14:textId="2A4946BA" w:rsidR="00A64123" w:rsidRDefault="00A64123" w:rsidP="00A64123">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MaritalPowerofAppointmentRemarryTF]</w:t>
      </w:r>
      <w:r w:rsidRPr="00085ECD">
        <w:t>}</w:t>
      </w:r>
      <w:r>
        <w:rPr>
          <w:b/>
          <w:bCs/>
        </w:rPr>
        <w:t>c.</w:t>
      </w:r>
      <w:r>
        <w:t>{[</w:t>
      </w:r>
      <w:r w:rsidRPr="00080A8E">
        <w:rPr>
          <w:b/>
          <w:noProof/>
          <w:color w:val="41A151"/>
          <w:shd w:val="clear" w:color="auto" w:fill="C9F3CD"/>
        </w:rPr>
        <w:t>else</w:t>
      </w:r>
      <w:r>
        <w:t>]}</w:t>
      </w:r>
      <w:r>
        <w:rPr>
          <w:b/>
          <w:bCs/>
        </w:rPr>
        <w:t>b.</w:t>
      </w:r>
      <w:r>
        <w:t>{[</w:t>
      </w:r>
      <w:r w:rsidRPr="00080A8E">
        <w:rPr>
          <w:b/>
          <w:noProof/>
          <w:color w:val="41A151"/>
          <w:shd w:val="clear" w:color="auto" w:fill="C9F3CD"/>
        </w:rPr>
        <w:t>endif</w:t>
      </w:r>
      <w:r>
        <w:t>]}</w:t>
      </w:r>
      <w:r>
        <w:tab/>
      </w:r>
      <w:r w:rsidRPr="00085ECD">
        <w:t xml:space="preserve">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exercises this power only to the extent permitted by</w:t>
      </w:r>
      <w:r>
        <w:t xml:space="preserve"> the </w:t>
      </w:r>
      <w:r>
        <w:rPr>
          <w:rFonts w:eastAsia="Times New Roman"/>
        </w:rPr>
        <w:t>{[</w:t>
      </w:r>
      <w:r>
        <w:rPr>
          <w:rFonts w:eastAsia="Times New Roman"/>
          <w:color w:val="2157AD"/>
          <w:shd w:val="clear" w:color="auto" w:fill="C9E1F3"/>
        </w:rPr>
        <w:t>StateLawSelect.TrustCodeShortTitle</w:t>
      </w:r>
      <w:r>
        <w:rPr>
          <w:rFonts w:eastAsia="Times New Roman"/>
        </w:rPr>
        <w:t>]}{[</w:t>
      </w:r>
      <w:r w:rsidRPr="007601FA">
        <w:rPr>
          <w:rStyle w:val="Strong"/>
          <w:rFonts w:eastAsia="Times New Roman"/>
          <w:color w:val="41A151"/>
          <w:shd w:val="clear" w:color="auto" w:fill="C9F3CD"/>
        </w:rPr>
        <w:t xml:space="preserve">if </w:t>
      </w:r>
      <w:r w:rsidR="00CF398D">
        <w:rPr>
          <w:rFonts w:eastAsia="Times New Roman"/>
          <w:color w:val="2157AD"/>
          <w:shd w:val="clear" w:color="auto" w:fill="C9F3CD"/>
        </w:rPr>
        <w:t>MaritalTrustReservePOASelect == "Descendants"</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rsidRPr="00085ECD">
        <w:t>, as amended</w:t>
      </w:r>
      <w:r>
        <w:t xml:space="preserve"> from time to time</w:t>
      </w:r>
      <w:r w:rsidRPr="00085ECD">
        <w:t xml:space="preserve">, and </w:t>
      </w:r>
      <w:r w:rsidRPr="006A48EF">
        <w:t xml:space="preserve">the only affected beneficiaries are Descendants, by blood or adoption, of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 xml:space="preserve">]}Life </w:t>
      </w:r>
      <w:r>
        <w:rPr>
          <w:rFonts w:eastAsia="Times New Roman"/>
        </w:rPr>
        <w:lastRenderedPageBreak/>
        <w:t>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00CF398D">
        <w:rPr>
          <w:rFonts w:cs="Times New Roman"/>
        </w:rPr>
        <w:t>{[</w:t>
      </w:r>
      <w:r w:rsidR="00CF398D">
        <w:rPr>
          <w:rStyle w:val="Strong"/>
          <w:rFonts w:eastAsia="Times New Roman"/>
          <w:color w:val="41A151"/>
          <w:shd w:val="clear" w:color="auto" w:fill="C9F3CD"/>
        </w:rPr>
        <w:t xml:space="preserve">elseif </w:t>
      </w:r>
      <w:r w:rsidR="00CF398D">
        <w:rPr>
          <w:rFonts w:eastAsia="Times New Roman"/>
          <w:color w:val="2157AD"/>
          <w:shd w:val="clear" w:color="auto" w:fill="C9F3CD"/>
        </w:rPr>
        <w:t>MaritalTrustReservePOASelect == "Expanded"</w:t>
      </w:r>
      <w:r w:rsidR="00CF398D">
        <w:rPr>
          <w:rFonts w:cs="Times New Roman"/>
        </w:rPr>
        <w:t>]} without regard to the relationship of any affected beneficiary to the deceased {[</w:t>
      </w:r>
      <w:r w:rsidR="00CF398D">
        <w:rPr>
          <w:rFonts w:cs="Times New Roman"/>
          <w:noProof/>
          <w:color w:val="2157AD"/>
          <w:shd w:val="clear" w:color="auto" w:fill="C9E1F3"/>
        </w:rPr>
        <w:t>StateLawSelect.GrantorReference</w:t>
      </w:r>
      <w:r w:rsidR="00CF398D">
        <w:rPr>
          <w:rFonts w:cs="Times New Roman"/>
        </w:rPr>
        <w:t>]}</w:t>
      </w:r>
      <w:r>
        <w:rPr>
          <w:rFonts w:eastAsia="Times New Roman"/>
        </w:rPr>
        <w:t>{[</w:t>
      </w:r>
      <w:r>
        <w:rPr>
          <w:rStyle w:val="Strong"/>
          <w:rFonts w:eastAsia="Times New Roman"/>
          <w:color w:val="41A151"/>
          <w:shd w:val="clear" w:color="auto" w:fill="C9F3CD"/>
        </w:rPr>
        <w:t>endif</w:t>
      </w:r>
      <w:r>
        <w:rPr>
          <w:rFonts w:eastAsia="Times New Roman"/>
        </w:rPr>
        <w:t>]}</w:t>
      </w:r>
      <w:r w:rsidRPr="006A48EF">
        <w:t>;</w:t>
      </w:r>
    </w:p>
    <w:p w14:paraId="4A6DF133" w14:textId="77777777" w:rsidR="00A64123" w:rsidRPr="00085ECD" w:rsidRDefault="00A64123" w:rsidP="00A64123">
      <w:pPr>
        <w:pStyle w:val="TheusBody"/>
        <w:ind w:left="2880" w:hanging="720"/>
      </w:pPr>
      <w:r>
        <w:t>{[</w:t>
      </w:r>
      <w:r>
        <w:rPr>
          <w:b/>
          <w:noProof/>
          <w:color w:val="41A151"/>
          <w:shd w:val="clear" w:color="auto" w:fill="C9F3CD"/>
        </w:rPr>
        <w:t xml:space="preserve">if </w:t>
      </w:r>
      <w:r>
        <w:rPr>
          <w:noProof/>
          <w:color w:val="2157AD"/>
          <w:shd w:val="clear" w:color="auto" w:fill="C9F3CD"/>
        </w:rPr>
        <w:t>MaritalPowerofAppointmentRemarryTF]</w:t>
      </w:r>
      <w:r>
        <w:t>}</w:t>
      </w:r>
      <w:r>
        <w:rPr>
          <w:b/>
          <w:bCs/>
        </w:rPr>
        <w:t>d.</w:t>
      </w:r>
      <w:r w:rsidRPr="003F55C2">
        <w:t>{[</w:t>
      </w:r>
      <w:r w:rsidRPr="003F55C2">
        <w:rPr>
          <w:b/>
          <w:noProof/>
          <w:color w:val="41A151"/>
          <w:shd w:val="clear" w:color="auto" w:fill="C9F3CD"/>
        </w:rPr>
        <w:t>else</w:t>
      </w:r>
      <w:r w:rsidRPr="003F55C2">
        <w:t>]}</w:t>
      </w:r>
      <w:r>
        <w:rPr>
          <w:b/>
          <w:bCs/>
        </w:rPr>
        <w:t>c.</w:t>
      </w:r>
      <w:r>
        <w:t>{[</w:t>
      </w:r>
      <w:r w:rsidRPr="00080A8E">
        <w:rPr>
          <w:b/>
          <w:noProof/>
          <w:color w:val="41A151"/>
          <w:shd w:val="clear" w:color="auto" w:fill="C9F3CD"/>
        </w:rPr>
        <w:t>endif</w:t>
      </w:r>
      <w:r>
        <w:t>]}</w:t>
      </w:r>
      <w:r>
        <w:tab/>
      </w:r>
      <w:r w:rsidRPr="00085ECD">
        <w:t xml:space="preserve">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]}Surviving{[</w:t>
      </w:r>
      <w:r>
        <w:rPr>
          <w:rStyle w:val="Strong"/>
          <w:rFonts w:eastAsia="Times New Roman"/>
          <w:color w:val="41A151"/>
          <w:shd w:val="clear" w:color="auto" w:fill="C9F3CD"/>
        </w:rPr>
        <w:t>endif</w:t>
      </w:r>
      <w:r>
        <w:rPr>
          <w:rFonts w:eastAsia="Times New Roman"/>
        </w:rPr>
        <w:t>]}</w:t>
      </w:r>
      <w:r w:rsidRPr="00085ECD">
        <w:t xml:space="preserve"> cannot exercise this power in favor of his or her estate, his or her creditors, or the creditors of his or her estate.</w:t>
      </w:r>
    </w:p>
    <w:p w14:paraId="76CB14A8" w14:textId="68A1194C" w:rsidR="00A64123" w:rsidRDefault="00A64123" w:rsidP="00A64123">
      <w:pPr>
        <w:pStyle w:val="BodyText4b"/>
      </w:pPr>
      <w:r w:rsidRPr="00085ECD">
        <w:t xml:space="preserve">The exercise of the appointment shall occur upon the delivery of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’s</w:t>
      </w:r>
      <w:r w:rsidRPr="00085ECD">
        <w:t xml:space="preserve"> notarized instrument to </w:t>
      </w:r>
      <w:r w:rsidR="00564C10">
        <w:t>the Trustee</w:t>
      </w:r>
      <w:r w:rsidRPr="00085ECD">
        <w:t xml:space="preserve">, or if a testamentary power in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’s</w:t>
      </w:r>
      <w:r w:rsidRPr="00085ECD">
        <w:t xml:space="preserve"> Last Will and Testament, on the death of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If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does not validly exercise this limited testamentary power of appointment, or if </w:t>
      </w:r>
      <w:r w:rsidR="00564C10">
        <w:t>the Trustee</w:t>
      </w:r>
      <w:r w:rsidRPr="00085ECD">
        <w:t xml:space="preserve"> has not received actual notice of the existence of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t>’s</w:t>
      </w:r>
      <w:r w:rsidRPr="00085ECD">
        <w:t xml:space="preserve"> Last Will and Testament within ninety days of his or her death, and if no Will has been offered for probate in the appropriate court of the state and </w:t>
      </w:r>
      <w:r w:rsidRPr="006A564C">
        <w:t>parish</w:t>
      </w:r>
      <w:r>
        <w:t>, county, or borough</w:t>
      </w:r>
      <w:r w:rsidRPr="00085ECD">
        <w:t xml:space="preserve"> of his or her residence at death, then this Trust may be finally distributed as if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Pr="00085ECD">
        <w:t xml:space="preserve"> had not exercised the power of appointment granted herein, and </w:t>
      </w:r>
      <w:r w:rsidR="00564C10">
        <w:t>the Trustee</w:t>
      </w:r>
      <w:r w:rsidRPr="00085ECD">
        <w:t xml:space="preserve"> shall distribute the balance of the Trust Property as provided in the Articles that follow, and </w:t>
      </w:r>
      <w:r w:rsidR="00564C10">
        <w:t>the Trustee</w:t>
      </w:r>
      <w:r w:rsidRPr="00085ECD">
        <w:t xml:space="preserve"> shall be released from any liability for distributing the Trust.</w:t>
      </w:r>
    </w:p>
    <w:p w14:paraId="67E456C8" w14:textId="46101C15" w:rsidR="00A64123" w:rsidRPr="00FC74EB" w:rsidRDefault="00A64123" w:rsidP="00A64123">
      <w:pPr>
        <w:pStyle w:val="BodyText4"/>
        <w:rPr>
          <w:rFonts w:cs="Arial"/>
          <w:i/>
          <w:iCs/>
          <w:color w:val="000000"/>
        </w:rPr>
      </w:pPr>
      <w:r w:rsidRPr="00A40A29">
        <w:rPr>
          <w:i/>
          <w:iCs/>
        </w:rPr>
        <w:t xml:space="preserve">Notwithstanding the paragraph above or any other provision to the contrary, in the event </w:t>
      </w:r>
      <w:r>
        <w:rPr>
          <w:i/>
          <w:iCs/>
        </w:rPr>
        <w:t xml:space="preserve">of a written opinion by legal counsel engaged by this Trust renders an opinion that retention or exercise of the above Power of Appointment  would result in inclusion of the assets of </w:t>
      </w:r>
      <w:r w:rsidRPr="00FC74EB">
        <w:rPr>
          <w:i/>
          <w:iCs/>
        </w:rPr>
        <w:t>The {[</w:t>
      </w:r>
      <w:r w:rsidRPr="00FC74EB">
        <w:rPr>
          <w:i/>
          <w:iCs/>
          <w:noProof/>
          <w:color w:val="2157AD"/>
          <w:shd w:val="clear" w:color="auto" w:fill="C9E1F3"/>
        </w:rPr>
        <w:t>Client.Last</w:t>
      </w:r>
      <w:r w:rsidRPr="00FC74EB">
        <w:rPr>
          <w:i/>
          <w:iCs/>
        </w:rPr>
        <w:t xml:space="preserve">]} </w:t>
      </w:r>
      <w:r w:rsidRPr="00FC74EB">
        <w:rPr>
          <w:rFonts w:eastAsia="Times New Roman"/>
          <w:i/>
          <w:iCs/>
        </w:rPr>
        <w:t>{[</w:t>
      </w:r>
      <w:r w:rsidRPr="00FC74EB">
        <w:rPr>
          <w:rStyle w:val="Strong"/>
          <w:rFonts w:eastAsia="Times New Roman"/>
          <w:i/>
          <w:iCs/>
          <w:color w:val="41A151"/>
          <w:shd w:val="clear" w:color="auto" w:fill="C9F3CD"/>
        </w:rPr>
        <w:t>if</w:t>
      </w:r>
      <w:r w:rsidRPr="00FC74EB">
        <w:rPr>
          <w:rFonts w:eastAsia="Times New Roman"/>
          <w:i/>
          <w:iCs/>
          <w:color w:val="2157AD"/>
          <w:shd w:val="clear" w:color="auto" w:fill="C9F3CD"/>
        </w:rPr>
        <w:t xml:space="preserve"> LifePartners</w:t>
      </w:r>
      <w:r w:rsidRPr="00FC74EB">
        <w:rPr>
          <w:rFonts w:eastAsia="Times New Roman"/>
          <w:i/>
          <w:iCs/>
        </w:rPr>
        <w:t>]}Life Partner{[</w:t>
      </w:r>
      <w:r w:rsidRPr="00FC74EB">
        <w:rPr>
          <w:rStyle w:val="Strong"/>
          <w:rFonts w:eastAsia="Times New Roman"/>
          <w:i/>
          <w:iCs/>
          <w:color w:val="41A151"/>
          <w:shd w:val="clear" w:color="auto" w:fill="C9F3CD"/>
        </w:rPr>
        <w:t>else</w:t>
      </w:r>
      <w:r w:rsidRPr="00FC74EB">
        <w:rPr>
          <w:rFonts w:eastAsia="Times New Roman"/>
          <w:i/>
          <w:iCs/>
        </w:rPr>
        <w:t>]}Marital</w:t>
      </w:r>
      <w:r w:rsidRPr="00FC74EB">
        <w:rPr>
          <w:i/>
          <w:iCs/>
        </w:rPr>
        <w:t>{[</w:t>
      </w:r>
      <w:r w:rsidRPr="00FC74EB">
        <w:rPr>
          <w:i/>
          <w:iCs/>
          <w:noProof/>
          <w:color w:val="41A151"/>
          <w:shd w:val="clear" w:color="auto" w:fill="C9F3CD"/>
        </w:rPr>
        <w:t>endif</w:t>
      </w:r>
      <w:r w:rsidRPr="00FC74EB">
        <w:rPr>
          <w:i/>
          <w:iCs/>
        </w:rPr>
        <w:t>]} Trust in th</w:t>
      </w:r>
      <w:r>
        <w:rPr>
          <w:i/>
          <w:iCs/>
        </w:rPr>
        <w:t xml:space="preserve">e gross estate of the 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Pr>
          <w:rFonts w:cs="Times New Roman"/>
          <w:i/>
          <w:iCs/>
        </w:rPr>
        <w:t xml:space="preserve"> for Federal estate tax purposes, </w:t>
      </w:r>
      <w:r w:rsidRPr="00A40A29">
        <w:rPr>
          <w:i/>
          <w:iCs/>
        </w:rPr>
        <w:t xml:space="preserve">the </w:t>
      </w:r>
      <w:r>
        <w:rPr>
          <w:i/>
          <w:iCs/>
        </w:rPr>
        <w:t xml:space="preserve">surviving </w:t>
      </w:r>
      <w:r w:rsidRPr="00A40A29">
        <w:rPr>
          <w:rFonts w:cs="Times New Roman"/>
          <w:i/>
          <w:iCs/>
        </w:rPr>
        <w:t>{[</w:t>
      </w:r>
      <w:r w:rsidRPr="00A40A29">
        <w:rPr>
          <w:rFonts w:cs="Times New Roman"/>
          <w:i/>
          <w:iCs/>
          <w:noProof/>
          <w:color w:val="2157AD"/>
          <w:shd w:val="clear" w:color="auto" w:fill="C9E1F3"/>
        </w:rPr>
        <w:t>StateLawSelect.GrantorReference</w:t>
      </w:r>
      <w:r w:rsidRPr="00A40A29">
        <w:rPr>
          <w:rFonts w:cs="Times New Roman"/>
          <w:i/>
          <w:iCs/>
        </w:rPr>
        <w:t>]}</w:t>
      </w:r>
      <w:r w:rsidRPr="00A40A29">
        <w:rPr>
          <w:i/>
          <w:iCs/>
        </w:rPr>
        <w:t xml:space="preserve"> shall </w:t>
      </w:r>
      <w:r>
        <w:rPr>
          <w:i/>
          <w:iCs/>
        </w:rPr>
        <w:t xml:space="preserve">immediately </w:t>
      </w:r>
      <w:r w:rsidRPr="00A40A29">
        <w:rPr>
          <w:i/>
          <w:iCs/>
        </w:rPr>
        <w:t xml:space="preserve">forfeit any reserved right to modify the provisions of the trust instrument in order to add or remove </w:t>
      </w:r>
      <w:r>
        <w:rPr>
          <w:i/>
          <w:iCs/>
        </w:rPr>
        <w:t xml:space="preserve">principal </w:t>
      </w:r>
      <w:r w:rsidRPr="00A40A29">
        <w:rPr>
          <w:i/>
          <w:iCs/>
        </w:rPr>
        <w:t>beneficiaries, or modify their rights</w:t>
      </w:r>
      <w:r w:rsidRPr="00A40A29">
        <w:rPr>
          <w:rFonts w:cs="Arial"/>
          <w:i/>
          <w:iCs/>
          <w:color w:val="000000"/>
        </w:rPr>
        <w:t>.</w:t>
      </w:r>
    </w:p>
    <w:p w14:paraId="3DE22A45" w14:textId="77777777" w:rsidR="00A64123" w:rsidRPr="00FC74EB" w:rsidRDefault="00A64123" w:rsidP="00A64123">
      <w:pPr>
        <w:pStyle w:val="BodyText4b"/>
        <w:ind w:left="0" w:firstLine="720"/>
      </w:pPr>
      <w:r>
        <w:t>{[</w:t>
      </w:r>
      <w:r w:rsidRPr="00351BA0">
        <w:rPr>
          <w:rStyle w:val="Strong"/>
          <w:rFonts w:eastAsia="Times New Roman"/>
          <w:color w:val="41A151"/>
          <w:highlight w:val="cyan"/>
          <w:shd w:val="clear" w:color="auto" w:fill="C9F3CD"/>
        </w:rPr>
        <w:t>endif</w:t>
      </w:r>
      <w:r>
        <w:t>]}</w:t>
      </w:r>
    </w:p>
    <w:p w14:paraId="47FB831B" w14:textId="77777777" w:rsidR="00351BA0" w:rsidRPr="00FC74EB" w:rsidRDefault="00351BA0" w:rsidP="00351BA0">
      <w:pPr>
        <w:pStyle w:val="BodyText4b"/>
        <w:ind w:left="0" w:firstLine="720"/>
      </w:pPr>
      <w:r>
        <w:t>{[</w:t>
      </w:r>
      <w:r w:rsidRPr="00A64123">
        <w:rPr>
          <w:rStyle w:val="Strong"/>
          <w:rFonts w:eastAsia="Times New Roman"/>
          <w:color w:val="41A151"/>
          <w:highlight w:val="green"/>
          <w:shd w:val="clear" w:color="auto" w:fill="C9F3CD"/>
        </w:rPr>
        <w:t>endif</w:t>
      </w:r>
      <w:r>
        <w:t>]}</w:t>
      </w:r>
    </w:p>
    <w:bookmarkEnd w:id="430"/>
    <w:p w14:paraId="40119C3E" w14:textId="4B39309F" w:rsidR="00311A40" w:rsidRPr="00085ECD" w:rsidRDefault="00311A40" w:rsidP="002B2700">
      <w:pPr>
        <w:pStyle w:val="Heading3"/>
      </w:pPr>
      <w:r w:rsidRPr="002E0528">
        <w:rPr>
          <w:rFonts w:cs="Book Antiqua"/>
        </w:rPr>
        <w:t>Termination</w:t>
      </w:r>
      <w:r w:rsidRPr="006B187A">
        <w:rPr>
          <w:lang w:val="en-CA"/>
        </w:rPr>
        <w:t xml:space="preserve"> of the </w:t>
      </w:r>
      <w:r w:rsidR="00DF4E58" w:rsidRPr="006B187A">
        <w:rPr>
          <w:lang w:val="en-CA"/>
        </w:rPr>
        <w:t>{</w:t>
      </w:r>
      <w:r w:rsidRPr="006B187A">
        <w:rPr>
          <w:lang w:val="en-CA"/>
        </w:rPr>
        <w:t>[</w:t>
      </w:r>
      <w:r w:rsidRPr="006B187A">
        <w:rPr>
          <w:noProof/>
          <w:color w:val="2157AD"/>
          <w:shd w:val="clear" w:color="auto" w:fill="C9E1F3"/>
          <w:lang w:val="en-CA"/>
        </w:rPr>
        <w:t>Client</w:t>
      </w:r>
      <w:r w:rsidR="00F7738F" w:rsidRPr="006B187A">
        <w:rPr>
          <w:noProof/>
          <w:color w:val="2157AD"/>
          <w:shd w:val="clear" w:color="auto" w:fill="C9E1F3"/>
          <w:lang w:val="en-CA"/>
        </w:rPr>
        <w:t>.L</w:t>
      </w:r>
      <w:r w:rsidRPr="006B187A">
        <w:rPr>
          <w:noProof/>
          <w:color w:val="2157AD"/>
          <w:shd w:val="clear" w:color="auto" w:fill="C9E1F3"/>
          <w:lang w:val="en-CA"/>
        </w:rPr>
        <w:t>ast</w:t>
      </w:r>
      <w:r w:rsidRPr="006B187A">
        <w:rPr>
          <w:lang w:val="en-CA"/>
        </w:rPr>
        <w:t>]</w:t>
      </w:r>
      <w:r w:rsidR="00DF4E58" w:rsidRPr="006B187A">
        <w:rPr>
          <w:lang w:val="en-CA"/>
        </w:rPr>
        <w:t>}</w:t>
      </w:r>
      <w:r w:rsidRPr="006B187A">
        <w:rPr>
          <w:lang w:val="en-CA"/>
        </w:rPr>
        <w:t xml:space="preserve"> </w:t>
      </w:r>
      <w:r w:rsidR="00F867B8" w:rsidRPr="006B187A">
        <w:rPr>
          <w:rFonts w:eastAsia="Times New Roman"/>
        </w:rPr>
        <w:t>{[</w:t>
      </w:r>
      <w:r w:rsidR="00F867B8" w:rsidRPr="006B187A">
        <w:rPr>
          <w:rStyle w:val="Strong"/>
          <w:rFonts w:eastAsia="Times New Roman"/>
          <w:color w:val="41A151"/>
          <w:shd w:val="clear" w:color="auto" w:fill="C9F3CD"/>
        </w:rPr>
        <w:t>if</w:t>
      </w:r>
      <w:r w:rsidR="00F867B8" w:rsidRPr="006B187A">
        <w:rPr>
          <w:rFonts w:eastAsia="Times New Roman"/>
          <w:color w:val="2157AD"/>
          <w:shd w:val="clear" w:color="auto" w:fill="C9F3CD"/>
        </w:rPr>
        <w:t xml:space="preserve"> LifePartners</w:t>
      </w:r>
      <w:r w:rsidR="00F867B8" w:rsidRPr="006B187A">
        <w:rPr>
          <w:rFonts w:eastAsia="Times New Roman"/>
        </w:rPr>
        <w:t>]}Life Partner{[</w:t>
      </w:r>
      <w:r w:rsidR="00F867B8" w:rsidRPr="006B187A">
        <w:rPr>
          <w:rStyle w:val="Strong"/>
          <w:rFonts w:eastAsia="Times New Roman"/>
          <w:color w:val="41A151"/>
          <w:shd w:val="clear" w:color="auto" w:fill="C9F3CD"/>
        </w:rPr>
        <w:t>else</w:t>
      </w:r>
      <w:r w:rsidR="00F867B8" w:rsidRPr="006B187A">
        <w:rPr>
          <w:rFonts w:eastAsia="Times New Roman"/>
        </w:rPr>
        <w:t>]}Marital</w:t>
      </w:r>
      <w:r w:rsidR="00F867B8" w:rsidRPr="00D65F94">
        <w:t>{[</w:t>
      </w:r>
      <w:r w:rsidR="00F867B8" w:rsidRPr="006B187A">
        <w:rPr>
          <w:noProof/>
          <w:color w:val="41A151"/>
          <w:shd w:val="clear" w:color="auto" w:fill="C9F3CD"/>
        </w:rPr>
        <w:t>endif</w:t>
      </w:r>
      <w:r w:rsidR="00F867B8" w:rsidRPr="00D65F94">
        <w:t>]}</w:t>
      </w:r>
      <w:r w:rsidRPr="006B187A">
        <w:rPr>
          <w:lang w:val="en-CA"/>
        </w:rPr>
        <w:t xml:space="preserve"> Trust</w:t>
      </w:r>
      <w:r w:rsidRPr="00085ECD">
        <w:fldChar w:fldCharType="begin"/>
      </w:r>
      <w:r w:rsidRPr="00085ECD">
        <w:instrText xml:space="preserve"> SEQ CHAPTER \h \r 1</w:instrText>
      </w:r>
      <w:r w:rsidRPr="00085ECD">
        <w:fldChar w:fldCharType="end"/>
      </w:r>
    </w:p>
    <w:p w14:paraId="698C3E6A" w14:textId="28349566" w:rsidR="00A64123" w:rsidRPr="00153A9A" w:rsidRDefault="00A64123" w:rsidP="00153A9A">
      <w:pPr>
        <w:pStyle w:val="TheusBody3"/>
        <w:rPr>
          <w:rFonts w:eastAsia="Times New Roman"/>
        </w:rPr>
      </w:pPr>
      <w:r w:rsidRPr="00085ECD">
        <w:t>The {[</w:t>
      </w:r>
      <w:r w:rsidRPr="00080A8E">
        <w:rPr>
          <w:noProof/>
          <w:color w:val="2157AD"/>
          <w:shd w:val="clear" w:color="auto" w:fill="C9E1F3"/>
        </w:rPr>
        <w:t>Client.Last</w:t>
      </w:r>
      <w:r w:rsidRPr="00085ECD">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Pr="00085ECD">
        <w:t xml:space="preserve"> Trust shall terminate upon the death</w:t>
      </w:r>
      <w:r>
        <w:t xml:space="preserve"> </w:t>
      </w:r>
      <w:r w:rsidRPr="00085ECD">
        <w:t xml:space="preserve">of the surviving </w:t>
      </w:r>
      <w:r>
        <w:rPr>
          <w:rFonts w:cs="Times New Roman"/>
        </w:rPr>
        <w:t>{[</w:t>
      </w:r>
      <w:r>
        <w:rPr>
          <w:rFonts w:cs="Times New Roman"/>
          <w:noProof/>
          <w:color w:val="2157AD"/>
          <w:shd w:val="clear" w:color="auto" w:fill="C9E1F3"/>
        </w:rPr>
        <w:t>StateLawSelect.GrantorReference</w:t>
      </w:r>
      <w:r>
        <w:rPr>
          <w:rFonts w:cs="Times New Roman"/>
        </w:rPr>
        <w:t>]}</w:t>
      </w:r>
      <w:r w:rsidRPr="00085ECD">
        <w:t>. Upon the death</w:t>
      </w:r>
      <w:r>
        <w:t xml:space="preserve"> </w:t>
      </w:r>
      <w:r w:rsidRPr="00085ECD">
        <w:t xml:space="preserve">of the surviving </w:t>
      </w:r>
      <w:r>
        <w:rPr>
          <w:rFonts w:cs="Times New Roman"/>
        </w:rPr>
        <w:t>{[</w:t>
      </w:r>
      <w:r>
        <w:rPr>
          <w:rFonts w:cs="Times New Roman"/>
          <w:noProof/>
          <w:color w:val="2157AD"/>
          <w:shd w:val="clear" w:color="auto" w:fill="C9E1F3"/>
        </w:rPr>
        <w:t>StateLawSelect.GrantorReference</w:t>
      </w:r>
      <w:r>
        <w:rPr>
          <w:rFonts w:cs="Times New Roman"/>
        </w:rPr>
        <w:t xml:space="preserve">]}, </w:t>
      </w:r>
      <w:r w:rsidRPr="00085ECD">
        <w:t>the Trustee shall make any Specific Bequests not previously made (if any) and shall administer all remaining assets</w:t>
      </w:r>
      <w:r>
        <w:t xml:space="preserve"> of the </w:t>
      </w:r>
      <w:r w:rsidRPr="00085ECD">
        <w:t>{[</w:t>
      </w:r>
      <w:r w:rsidRPr="00080A8E">
        <w:rPr>
          <w:noProof/>
          <w:color w:val="2157AD"/>
          <w:shd w:val="clear" w:color="auto" w:fill="C9E1F3"/>
        </w:rPr>
        <w:t>Client.Last</w:t>
      </w:r>
      <w:r w:rsidRPr="00085ECD">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LifePartners</w:t>
      </w:r>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Pr="00085ECD">
        <w:t xml:space="preserve"> Trust for </w:t>
      </w:r>
      <w:r w:rsidRPr="00085ECD">
        <w:rPr>
          <w:rFonts w:cs="Times New Roman"/>
        </w:rPr>
        <w:t>the</w:t>
      </w:r>
      <w:r w:rsidRPr="00085ECD">
        <w:t xml:space="preserve"> benefit of </w:t>
      </w:r>
      <w:r w:rsidRPr="00085ECD">
        <w:lastRenderedPageBreak/>
        <w:t xml:space="preserve">the Principal Beneficiaries </w:t>
      </w:r>
      <w:r w:rsidR="00B92655" w:rsidRPr="00085ECD">
        <w:t xml:space="preserve">in accordance with </w:t>
      </w:r>
      <w:r w:rsidR="00B92655">
        <w:t xml:space="preserve">the provisions of </w:t>
      </w:r>
      <w:r w:rsidR="00B92655" w:rsidRPr="00085ECD">
        <w:fldChar w:fldCharType="begin"/>
      </w:r>
      <w:r w:rsidR="00B92655" w:rsidRPr="00085ECD">
        <w:instrText xml:space="preserve"> REF Article_Trust_Adm_Death \r \h  \* MERGEFORMAT </w:instrText>
      </w:r>
      <w:r w:rsidR="00B92655" w:rsidRPr="00085ECD">
        <w:fldChar w:fldCharType="separate"/>
      </w:r>
      <w:r w:rsidR="00950596">
        <w:t>Article Three</w:t>
      </w:r>
      <w:r w:rsidR="00B92655" w:rsidRPr="00085ECD">
        <w:fldChar w:fldCharType="end"/>
      </w:r>
      <w:r w:rsidR="00B92655">
        <w:t xml:space="preserve">, Trust Administration Upon a </w:t>
      </w:r>
      <w:r w:rsidR="00B92655">
        <w:rPr>
          <w:rFonts w:cs="Times New Roman"/>
        </w:rPr>
        <w:t>{[</w:t>
      </w:r>
      <w:r w:rsidR="00B92655">
        <w:rPr>
          <w:rFonts w:cs="Times New Roman"/>
          <w:noProof/>
          <w:color w:val="2157AD"/>
          <w:shd w:val="clear" w:color="auto" w:fill="C9E1F3"/>
        </w:rPr>
        <w:t>StateLawSelect.GrantorReference</w:t>
      </w:r>
      <w:r w:rsidR="00B92655">
        <w:rPr>
          <w:rFonts w:cs="Times New Roman"/>
        </w:rPr>
        <w:t>]}</w:t>
      </w:r>
      <w:r w:rsidR="00B92655">
        <w:t xml:space="preserve">’s Death and the </w:t>
      </w:r>
      <w:r w:rsidR="00B92655" w:rsidRPr="00085ECD">
        <w:t>Articles</w:t>
      </w:r>
      <w:r w:rsidR="00B92655">
        <w:t xml:space="preserve"> that follow</w:t>
      </w:r>
      <w:r w:rsidR="00153A9A">
        <w:rPr>
          <w:rFonts w:eastAsia="Times New Roman"/>
        </w:rPr>
        <w:t>{[</w:t>
      </w:r>
      <w:r w:rsidR="00153A9A" w:rsidRPr="001F6BC4">
        <w:rPr>
          <w:rStyle w:val="Strong"/>
          <w:rFonts w:eastAsia="Times New Roman"/>
          <w:color w:val="41A151"/>
          <w:shd w:val="clear" w:color="auto" w:fill="C9F3CD"/>
        </w:rPr>
        <w:t xml:space="preserve">if </w:t>
      </w:r>
      <w:r w:rsidR="00153A9A">
        <w:rPr>
          <w:rStyle w:val="Strong"/>
          <w:rFonts w:eastAsia="Times New Roman"/>
          <w:color w:val="41A151"/>
          <w:shd w:val="clear" w:color="auto" w:fill="C9F3CD"/>
        </w:rPr>
        <w:t>(</w:t>
      </w:r>
      <w:r w:rsidR="00153A9A" w:rsidRPr="001F6BC4">
        <w:rPr>
          <w:rFonts w:eastAsia="Times New Roman"/>
          <w:color w:val="2157AD"/>
          <w:shd w:val="clear" w:color="auto" w:fill="C9F3CD"/>
        </w:rPr>
        <w:t>MaritalReservePowerAmendTF &amp;&amp;</w:t>
      </w:r>
      <w:r w:rsidR="00153A9A" w:rsidRPr="001F6BC4">
        <w:rPr>
          <w:noProof/>
          <w:color w:val="2157AD"/>
          <w:shd w:val="clear" w:color="auto" w:fill="C9F3CD"/>
        </w:rPr>
        <w:t xml:space="preserve"> MaritalTrustReservePowerAmendSelect !=</w:t>
      </w:r>
      <w:r w:rsidR="00153A9A" w:rsidRPr="001F6BC4">
        <w:rPr>
          <w:rFonts w:eastAsia="Times New Roman"/>
          <w:color w:val="2157AD"/>
          <w:shd w:val="clear" w:color="auto" w:fill="C9F3CD"/>
        </w:rPr>
        <w:t xml:space="preserve"> "None"</w:t>
      </w:r>
      <w:r w:rsidR="00153A9A">
        <w:rPr>
          <w:rFonts w:eastAsia="Times New Roman"/>
          <w:color w:val="2157AD"/>
          <w:shd w:val="clear" w:color="auto" w:fill="C9F3CD"/>
        </w:rPr>
        <w:t>) || ((</w:t>
      </w:r>
      <w:r w:rsidR="00153A9A">
        <w:rPr>
          <w:rStyle w:val="Strong"/>
          <w:rFonts w:eastAsia="Times New Roman"/>
          <w:color w:val="41A151"/>
          <w:shd w:val="clear" w:color="auto" w:fill="C9F3CD"/>
        </w:rPr>
        <w:t>!</w:t>
      </w:r>
      <w:r w:rsidR="00153A9A" w:rsidRPr="001F6BC4">
        <w:rPr>
          <w:rFonts w:eastAsia="Times New Roman"/>
          <w:color w:val="2157AD"/>
          <w:shd w:val="clear" w:color="auto" w:fill="C9F3CD"/>
        </w:rPr>
        <w:t xml:space="preserve">MaritalReservePowerAmendTF </w:t>
      </w:r>
      <w:r w:rsidR="00153A9A">
        <w:rPr>
          <w:rFonts w:eastAsia="Times New Roman"/>
          <w:color w:val="2157AD"/>
          <w:shd w:val="clear" w:color="auto" w:fill="C9F3CD"/>
        </w:rPr>
        <w:t>|| (</w:t>
      </w:r>
      <w:r w:rsidR="00153A9A" w:rsidRPr="001F6BC4">
        <w:rPr>
          <w:rFonts w:eastAsia="Times New Roman"/>
          <w:color w:val="2157AD"/>
          <w:shd w:val="clear" w:color="auto" w:fill="C9F3CD"/>
        </w:rPr>
        <w:t>MaritalReservePowerAmendTF &amp;&amp;</w:t>
      </w:r>
      <w:r w:rsidR="00153A9A" w:rsidRPr="001F6BC4">
        <w:rPr>
          <w:noProof/>
          <w:color w:val="2157AD"/>
          <w:shd w:val="clear" w:color="auto" w:fill="C9F3CD"/>
        </w:rPr>
        <w:t xml:space="preserve"> MaritalTrustReservePowerAmendSelect !=</w:t>
      </w:r>
      <w:r w:rsidR="00153A9A" w:rsidRPr="001F6BC4">
        <w:rPr>
          <w:rFonts w:eastAsia="Times New Roman"/>
          <w:color w:val="2157AD"/>
          <w:shd w:val="clear" w:color="auto" w:fill="C9F3CD"/>
        </w:rPr>
        <w:t xml:space="preserve"> "None"</w:t>
      </w:r>
      <w:r w:rsidR="00153A9A">
        <w:rPr>
          <w:rFonts w:eastAsia="Times New Roman"/>
          <w:color w:val="2157AD"/>
          <w:shd w:val="clear" w:color="auto" w:fill="C9F3CD"/>
        </w:rPr>
        <w:t xml:space="preserve">)) </w:t>
      </w:r>
      <w:r w:rsidR="00153A9A" w:rsidRPr="001F6BC4">
        <w:rPr>
          <w:rFonts w:eastAsia="Times New Roman"/>
          <w:color w:val="2157AD"/>
          <w:shd w:val="clear" w:color="auto" w:fill="C9F3CD"/>
        </w:rPr>
        <w:t>&amp;&amp;</w:t>
      </w:r>
      <w:r w:rsidR="00153A9A" w:rsidRPr="001F6BC4">
        <w:rPr>
          <w:noProof/>
          <w:color w:val="2157AD"/>
          <w:shd w:val="clear" w:color="auto" w:fill="C9F3CD"/>
        </w:rPr>
        <w:t xml:space="preserve"> </w:t>
      </w:r>
      <w:r w:rsidR="00153A9A" w:rsidRPr="00E54B00">
        <w:rPr>
          <w:rFonts w:eastAsia="Times New Roman"/>
          <w:color w:val="2157AD"/>
          <w:shd w:val="clear" w:color="auto" w:fill="C9F3CD"/>
        </w:rPr>
        <w:t>MaritalReservePOATF</w:t>
      </w:r>
      <w:r w:rsidR="00153A9A">
        <w:rPr>
          <w:rFonts w:eastAsia="Times New Roman"/>
          <w:color w:val="2157AD"/>
          <w:shd w:val="clear" w:color="auto" w:fill="C9F3CD"/>
        </w:rPr>
        <w:t>)</w:t>
      </w:r>
      <w:r w:rsidR="00153A9A">
        <w:rPr>
          <w:rFonts w:eastAsia="Times New Roman"/>
        </w:rPr>
        <w:t>]}</w:t>
      </w:r>
      <w:r w:rsidR="001F6BC4" w:rsidRPr="00FC74EB">
        <w:t>,</w:t>
      </w:r>
      <w:r w:rsidR="001F6BC4">
        <w:t xml:space="preserve"> </w:t>
      </w:r>
      <w:r w:rsidRPr="00085ECD">
        <w:t>subject to any modification of interests</w:t>
      </w:r>
      <w:r>
        <w:t xml:space="preserve"> </w:t>
      </w:r>
      <w:r w:rsidRPr="00085ECD">
        <w:rPr>
          <w:rFonts w:cs="Segoe Script"/>
        </w:rPr>
        <w:t>effected</w:t>
      </w:r>
      <w:r>
        <w:rPr>
          <w:rFonts w:cs="Segoe Script"/>
        </w:rPr>
        <w:t xml:space="preserve"> </w:t>
      </w:r>
      <w:r w:rsidRPr="00085ECD">
        <w:rPr>
          <w:rFonts w:cs="Segoe Script"/>
        </w:rPr>
        <w:t xml:space="preserve">by the </w:t>
      </w:r>
      <w:r w:rsidRPr="00085ECD">
        <w:t xml:space="preserve">surviving </w:t>
      </w:r>
      <w:r>
        <w:rPr>
          <w:rFonts w:cs="Times New Roman"/>
        </w:rPr>
        <w:t>{[</w:t>
      </w:r>
      <w:r>
        <w:rPr>
          <w:rFonts w:cs="Times New Roman"/>
          <w:noProof/>
          <w:color w:val="2157AD"/>
          <w:shd w:val="clear" w:color="auto" w:fill="C9E1F3"/>
        </w:rPr>
        <w:t>StateLawSelect.GrantorReference</w:t>
      </w:r>
      <w:r>
        <w:rPr>
          <w:rFonts w:cs="Times New Roman"/>
        </w:rPr>
        <w:t>]}</w:t>
      </w:r>
      <w:r w:rsidRPr="00085ECD">
        <w:rPr>
          <w:rFonts w:cs="Segoe Script"/>
        </w:rPr>
        <w:t xml:space="preserve"> </w:t>
      </w:r>
      <w:r>
        <w:rPr>
          <w:rFonts w:cs="Segoe Script"/>
        </w:rPr>
        <w:t xml:space="preserve">as provided above in this </w:t>
      </w:r>
      <w:r w:rsidRPr="00085ECD">
        <w:fldChar w:fldCharType="begin"/>
      </w:r>
      <w:r w:rsidRPr="00085ECD">
        <w:instrText xml:space="preserve"> REF _Ref23235566 \r \h  \* MERGEFORMAT </w:instrText>
      </w:r>
      <w:r w:rsidRPr="00085ECD">
        <w:fldChar w:fldCharType="separate"/>
      </w:r>
      <w:r w:rsidR="00950596">
        <w:t>Section 13.05</w:t>
      </w:r>
      <w:r w:rsidRPr="00085ECD">
        <w:fldChar w:fldCharType="end"/>
      </w:r>
      <w:r>
        <w:rPr>
          <w:rFonts w:cs="Segoe Script"/>
        </w:rPr>
        <w:t>{[</w:t>
      </w:r>
      <w:r w:rsidRPr="00FC74EB">
        <w:rPr>
          <w:rStyle w:val="Strong"/>
          <w:rFonts w:eastAsia="Times New Roman"/>
          <w:color w:val="41A151"/>
          <w:shd w:val="clear" w:color="auto" w:fill="C9F3CD"/>
        </w:rPr>
        <w:t>endif</w:t>
      </w:r>
      <w:r>
        <w:rPr>
          <w:rFonts w:cs="Segoe Script"/>
        </w:rPr>
        <w:t>]}.</w:t>
      </w:r>
    </w:p>
    <w:p w14:paraId="40F15CFA" w14:textId="77777777" w:rsidR="00CA5C4F" w:rsidRPr="00085ECD" w:rsidRDefault="00CA5C4F" w:rsidP="00CA5C4F">
      <w:pPr>
        <w:pStyle w:val="TheusBody2"/>
      </w:pPr>
      <w:r w:rsidRPr="00CA5C4F">
        <w:rPr>
          <w:highlight w:val="magenta"/>
        </w:rPr>
        <w:t>{[</w:t>
      </w:r>
      <w:r w:rsidRPr="00CA5C4F">
        <w:rPr>
          <w:b/>
          <w:noProof/>
          <w:color w:val="41A151"/>
          <w:highlight w:val="magenta"/>
          <w:shd w:val="clear" w:color="auto" w:fill="C9F3CD"/>
        </w:rPr>
        <w:t>endif</w:t>
      </w:r>
      <w:r w:rsidRPr="00CA5C4F">
        <w:rPr>
          <w:highlight w:val="magenta"/>
        </w:rPr>
        <w:t>]}</w:t>
      </w:r>
    </w:p>
    <w:p w14:paraId="6CA3A5C1" w14:textId="02CF55B8" w:rsidR="00630D38" w:rsidRPr="00085ECD" w:rsidRDefault="00DF4E58" w:rsidP="00D60E1C">
      <w:pPr>
        <w:pStyle w:val="TheusBody2"/>
      </w:pPr>
      <w:r w:rsidRPr="003168E4">
        <w:rPr>
          <w:highlight w:val="yellow"/>
        </w:rPr>
        <w:t>{</w:t>
      </w:r>
      <w:r w:rsidR="00630D38" w:rsidRPr="003168E4">
        <w:rPr>
          <w:highlight w:val="yellow"/>
        </w:rPr>
        <w:t>[</w:t>
      </w:r>
      <w:r w:rsidR="00630D38" w:rsidRPr="003168E4">
        <w:rPr>
          <w:b/>
          <w:noProof/>
          <w:color w:val="41A151"/>
          <w:highlight w:val="yellow"/>
          <w:shd w:val="clear" w:color="auto" w:fill="C9F3CD"/>
        </w:rPr>
        <w:t>endif</w:t>
      </w:r>
      <w:r w:rsidR="00630D38" w:rsidRPr="003168E4">
        <w:rPr>
          <w:highlight w:val="yellow"/>
        </w:rPr>
        <w:t>]</w:t>
      </w:r>
      <w:r w:rsidRPr="003168E4">
        <w:rPr>
          <w:highlight w:val="yellow"/>
        </w:rPr>
        <w:t>}</w:t>
      </w:r>
    </w:p>
    <w:p w14:paraId="3728073C" w14:textId="419D98E1" w:rsidR="003B63D8" w:rsidRDefault="003B63D8" w:rsidP="00D60E1C">
      <w:pPr>
        <w:pStyle w:val="TheusBody2"/>
      </w:pPr>
      <w:r>
        <w:t>{[</w:t>
      </w:r>
      <w:r w:rsidRPr="003B63D8">
        <w:rPr>
          <w:b/>
          <w:noProof/>
          <w:color w:val="41A151"/>
          <w:shd w:val="clear" w:color="auto" w:fill="C9F3CD"/>
        </w:rPr>
        <w:t>if</w:t>
      </w:r>
      <w:r w:rsidRPr="003B63D8">
        <w:rPr>
          <w:noProof/>
          <w:color w:val="2157AD"/>
          <w:shd w:val="clear" w:color="auto" w:fill="C9F3CD"/>
        </w:rPr>
        <w:t xml:space="preserve"> </w:t>
      </w:r>
      <w:r w:rsidR="00A92FDA" w:rsidRPr="00395D1E">
        <w:rPr>
          <w:noProof/>
          <w:color w:val="2157AD"/>
          <w:shd w:val="clear" w:color="auto" w:fill="C9F3CD"/>
        </w:rPr>
        <w:t>IncludeSpouseOnlyRetirementTF</w:t>
      </w:r>
      <w:r w:rsidR="00A92FDA">
        <w:rPr>
          <w:noProof/>
          <w:color w:val="2157AD"/>
          <w:shd w:val="clear" w:color="auto" w:fill="C9F3CD"/>
        </w:rPr>
        <w:t xml:space="preserve"> || </w:t>
      </w:r>
      <w:r w:rsidR="00A92FDA" w:rsidRPr="00085ECD">
        <w:rPr>
          <w:noProof/>
          <w:color w:val="2157AD"/>
          <w:shd w:val="clear" w:color="auto" w:fill="C9F3CD"/>
        </w:rPr>
        <w:t>RevApt == "APT"</w:t>
      </w:r>
      <w:r>
        <w:t>]}</w:t>
      </w:r>
    </w:p>
    <w:p w14:paraId="2973A4F9" w14:textId="68DC8E1D" w:rsidR="003B63D8" w:rsidRDefault="002A474F" w:rsidP="002B2700">
      <w:pPr>
        <w:pStyle w:val="Heading2"/>
      </w:pPr>
      <w:bookmarkStart w:id="431" w:name="_Ref54015886"/>
      <w:bookmarkStart w:id="432" w:name="_Toc203036012"/>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 xml:space="preserve">]}Life </w:t>
      </w:r>
      <w:r w:rsidRPr="00680DAE">
        <w:t>Partner</w:t>
      </w:r>
      <w:r>
        <w:rPr>
          <w:rFonts w:eastAsia="Times New Roman"/>
        </w:rPr>
        <w:t>{[</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003B63D8">
        <w:t>-Only Retirement T</w:t>
      </w:r>
      <w:r w:rsidR="001C5D27">
        <w:t>r</w:t>
      </w:r>
      <w:r w:rsidR="003B63D8">
        <w:t>ust</w:t>
      </w:r>
      <w:bookmarkEnd w:id="431"/>
      <w:bookmarkEnd w:id="432"/>
    </w:p>
    <w:p w14:paraId="548CA651" w14:textId="343A0E74" w:rsidR="003B63D8" w:rsidRDefault="003B63D8" w:rsidP="003B63D8">
      <w:pPr>
        <w:pStyle w:val="TheusBody2"/>
      </w:pPr>
      <w:r>
        <w:t xml:space="preserve">Notwithstanding any other provision of this </w:t>
      </w:r>
      <w:r w:rsidR="007D2607" w:rsidRPr="007D2607">
        <w:t>{[</w:t>
      </w:r>
      <w:r w:rsidR="00EF7207">
        <w:rPr>
          <w:noProof/>
          <w:color w:val="2157AD"/>
          <w:shd w:val="clear" w:color="auto" w:fill="C9E1F3"/>
        </w:rPr>
        <w:t>TrustName|else: "_________________"</w:t>
      </w:r>
      <w:r w:rsidR="007D2607" w:rsidRPr="007D2607">
        <w:t>]}</w:t>
      </w:r>
      <w:r>
        <w:t xml:space="preserve">, this Article shall control the rights, authority and limitations of the Trustee or any individual granted a power of appointment hereunder as it pertains to any interest in any Retirement Plan that names as beneficiary this any trust or sub-trust created hereunder this </w:t>
      </w:r>
      <w:r w:rsidR="007D2607" w:rsidRPr="007D2607">
        <w:t>{[</w:t>
      </w:r>
      <w:r w:rsidR="00EF7207">
        <w:rPr>
          <w:noProof/>
          <w:color w:val="2157AD"/>
          <w:shd w:val="clear" w:color="auto" w:fill="C9E1F3"/>
        </w:rPr>
        <w:t>TrustName|else: "_________________"</w:t>
      </w:r>
      <w:r w:rsidR="007D2607" w:rsidRPr="007D2607">
        <w:t>]}</w:t>
      </w:r>
      <w:r>
        <w:t xml:space="preserve"> for the </w:t>
      </w:r>
      <w:r w:rsidR="002A474F">
        <w:rPr>
          <w:i/>
          <w:iCs/>
        </w:rPr>
        <w:t xml:space="preserve">sole </w:t>
      </w:r>
      <w:r w:rsidR="002A474F">
        <w:t xml:space="preserve">and </w:t>
      </w:r>
      <w:r w:rsidR="002A474F">
        <w:rPr>
          <w:i/>
          <w:iCs/>
        </w:rPr>
        <w:t xml:space="preserve">exclusive </w:t>
      </w:r>
      <w:r>
        <w:t xml:space="preserve">benefit of a Surviving </w:t>
      </w:r>
      <w:r w:rsidR="002A474F">
        <w:rPr>
          <w:rFonts w:eastAsia="Times New Roman"/>
        </w:rPr>
        <w:t>{[</w:t>
      </w:r>
      <w:r w:rsidR="002A474F">
        <w:rPr>
          <w:rStyle w:val="Strong"/>
          <w:rFonts w:eastAsia="Times New Roman"/>
          <w:color w:val="41A151"/>
          <w:shd w:val="clear" w:color="auto" w:fill="C9F3CD"/>
        </w:rPr>
        <w:t>if</w:t>
      </w:r>
      <w:r w:rsidR="002A474F">
        <w:rPr>
          <w:rFonts w:eastAsia="Times New Roman"/>
          <w:color w:val="2157AD"/>
          <w:shd w:val="clear" w:color="auto" w:fill="C9F3CD"/>
        </w:rPr>
        <w:t xml:space="preserve"> LifePartners</w:t>
      </w:r>
      <w:r w:rsidR="002A474F">
        <w:rPr>
          <w:rFonts w:eastAsia="Times New Roman"/>
        </w:rPr>
        <w:t>]}Life Partner{[</w:t>
      </w:r>
      <w:r w:rsidR="002A474F">
        <w:rPr>
          <w:rStyle w:val="Strong"/>
          <w:rFonts w:eastAsia="Times New Roman"/>
          <w:color w:val="41A151"/>
          <w:shd w:val="clear" w:color="auto" w:fill="C9F3CD"/>
        </w:rPr>
        <w:t>else</w:t>
      </w:r>
      <w:r w:rsidR="002A474F">
        <w:rPr>
          <w:rFonts w:eastAsia="Times New Roman"/>
        </w:rPr>
        <w:t>]}Spouse{[</w:t>
      </w:r>
      <w:r w:rsidR="002A474F">
        <w:rPr>
          <w:rStyle w:val="Strong"/>
          <w:rFonts w:eastAsia="Times New Roman"/>
          <w:color w:val="41A151"/>
          <w:shd w:val="clear" w:color="auto" w:fill="C9F3CD"/>
        </w:rPr>
        <w:t>endif</w:t>
      </w:r>
      <w:r w:rsidR="002A474F">
        <w:rPr>
          <w:rFonts w:eastAsia="Times New Roman"/>
        </w:rPr>
        <w:t>]}</w:t>
      </w:r>
      <w:r>
        <w:t xml:space="preserve">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w:t>
      </w:r>
    </w:p>
    <w:p w14:paraId="32D564AB" w14:textId="77777777" w:rsidR="003B63D8" w:rsidRDefault="003B63D8" w:rsidP="003B63D8">
      <w:pPr>
        <w:pStyle w:val="TheusBody2"/>
      </w:pPr>
      <w:r>
        <w:t>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Article.</w:t>
      </w:r>
    </w:p>
    <w:p w14:paraId="3F83B589" w14:textId="1F7C24A9" w:rsidR="003B63D8" w:rsidRDefault="003B63D8" w:rsidP="002B2700">
      <w:pPr>
        <w:pStyle w:val="Heading3"/>
      </w:pPr>
      <w:r w:rsidRPr="004D0BFD">
        <w:rPr>
          <w:rFonts w:cs="Book Antiqua"/>
        </w:rPr>
        <w:t>Definitions</w:t>
      </w:r>
    </w:p>
    <w:p w14:paraId="3AD81233" w14:textId="52380773" w:rsidR="003B63D8" w:rsidRDefault="003B63D8" w:rsidP="002B2700">
      <w:pPr>
        <w:pStyle w:val="Heading4"/>
      </w:pPr>
      <w:r>
        <w:t>Retirement Plan</w:t>
      </w:r>
    </w:p>
    <w:p w14:paraId="0E3F08AB" w14:textId="3EEEE241" w:rsidR="003B63D8" w:rsidRDefault="003B63D8" w:rsidP="004D0BFD">
      <w:pPr>
        <w:pStyle w:val="BodyText4"/>
      </w:pPr>
      <w:r>
        <w:t xml:space="preserve">As used herein, </w:t>
      </w:r>
      <w:r w:rsidR="00997D3D">
        <w:t>“</w:t>
      </w:r>
      <w:r>
        <w:t>Retirement Plan</w:t>
      </w:r>
      <w:r w:rsidR="00997D3D">
        <w:t>”</w:t>
      </w:r>
      <w:r>
        <w:t xml:space="preserve"> means amounts held in or payable pursuant to: (a) a plan (of whatever type) qualified under Code Section 401, as amended, (b) an individual retirement arrangement under Code Section 408, (c) a tax sheltered annuity under Code Section 403, or (d) any other benefit plan subject to the distribution rules of Code Section 401(a)(9) or the corresponding provisions of any subsequent Federal tax law.</w:t>
      </w:r>
    </w:p>
    <w:p w14:paraId="233C4F4E" w14:textId="644E1610" w:rsidR="003B63D8" w:rsidRDefault="003B63D8" w:rsidP="002B2700">
      <w:pPr>
        <w:pStyle w:val="Heading4"/>
      </w:pPr>
      <w:r w:rsidRPr="000E7A08">
        <w:t>Retirement</w:t>
      </w:r>
      <w:r>
        <w:t xml:space="preserve"> Benefit</w:t>
      </w:r>
    </w:p>
    <w:p w14:paraId="5BBB2C3D" w14:textId="42DD9037" w:rsidR="003B63D8" w:rsidRDefault="003B63D8" w:rsidP="004D0BFD">
      <w:pPr>
        <w:pStyle w:val="BodyText4"/>
      </w:pPr>
      <w:r>
        <w:t xml:space="preserve">Unless provided by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s or by the Setting Every Community Up for Retirement Enhancement (SECURE) Act of 2019, Pub. L. 116–94, as amended (the “SECURE Act”) to the contrary, “Retirement Benefit” means the trust</w:t>
      </w:r>
      <w:r w:rsidR="000F541F">
        <w:t>’s</w:t>
      </w:r>
      <w:r>
        <w:t xml:space="preserve">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w:t>
      </w:r>
      <w:r>
        <w:lastRenderedPageBreak/>
        <w:t>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all of such interests collectively.</w:t>
      </w:r>
    </w:p>
    <w:p w14:paraId="369D163F" w14:textId="77135F6F" w:rsidR="003B63D8" w:rsidRDefault="003B63D8" w:rsidP="002B2700">
      <w:pPr>
        <w:pStyle w:val="Heading4"/>
      </w:pPr>
      <w:r>
        <w:t>Deferrable Retirement Benefit</w:t>
      </w:r>
    </w:p>
    <w:p w14:paraId="436B52EB" w14:textId="77777777" w:rsidR="003B63D8" w:rsidRDefault="003B63D8" w:rsidP="004D0BFD">
      <w:pPr>
        <w:pStyle w:val="BodyText4"/>
      </w:pPr>
      <w:r>
        <w:t xml:space="preserve">For purposes of administering a Separate Share Benefits Trust, the term “Deferrable Retirement Benefit” means any Retirement Benefit that, it is subject to the Minimum Distribution Rules of Section 401(a)(9) of the Code, as amended by the SECURE Act. Any Retirement Benefit payable under a plan or arrangement that is not subject to the Minimum Distribution Rules (such as, under current law, a “nonqualified deferred compensation plan”) is not a Deferrable Retirement Benefit. </w:t>
      </w:r>
    </w:p>
    <w:p w14:paraId="0758C7A8" w14:textId="774AC5DD" w:rsidR="003B63D8" w:rsidRDefault="003B63D8" w:rsidP="002B2700">
      <w:pPr>
        <w:pStyle w:val="Heading4"/>
      </w:pPr>
      <w:r>
        <w:t>Eligible Designated Beneficiary</w:t>
      </w:r>
    </w:p>
    <w:p w14:paraId="73F03A0A" w14:textId="77777777" w:rsidR="003B63D8" w:rsidRDefault="003B63D8" w:rsidP="004D0BFD">
      <w:pPr>
        <w:pStyle w:val="BodyText4"/>
      </w:pPr>
      <w:r>
        <w:t>The term “Eligible Designated Beneficiary” shall have the same meaning as under the SECURE Act.</w:t>
      </w:r>
    </w:p>
    <w:p w14:paraId="61EF92CF" w14:textId="449F29B4" w:rsidR="003B63D8" w:rsidRDefault="003B63D8" w:rsidP="002B2700">
      <w:pPr>
        <w:pStyle w:val="Heading4"/>
      </w:pPr>
      <w:r>
        <w:t>Life Expectancy and Applicable Distribution Period</w:t>
      </w:r>
    </w:p>
    <w:p w14:paraId="3EDFEEBC" w14:textId="77777777" w:rsidR="003B63D8" w:rsidRDefault="003B63D8" w:rsidP="004D0BFD">
      <w:pPr>
        <w:pStyle w:val="BodyText4"/>
      </w:pPr>
      <w:r>
        <w:t>The terms “life expectancy” and “Applicable Distribution Period” shall have the same meaning as under the Minimum Distribution Rules.</w:t>
      </w:r>
    </w:p>
    <w:p w14:paraId="2FD66C7A" w14:textId="04E7AD96" w:rsidR="003B63D8" w:rsidRDefault="003B63D8" w:rsidP="002B2700">
      <w:pPr>
        <w:pStyle w:val="Heading4"/>
      </w:pPr>
      <w:r>
        <w:t>Minimum Distribution Rules</w:t>
      </w:r>
    </w:p>
    <w:p w14:paraId="500C576A" w14:textId="77777777" w:rsidR="003B63D8" w:rsidRDefault="003B63D8" w:rsidP="004D0BFD">
      <w:pPr>
        <w:pStyle w:val="BodyText4"/>
      </w:pPr>
      <w:r>
        <w:t>The term “Minimum Distribution Rules” refers to the rules of Code Section 401(a)(9) and the Treasury Regulations promulgated thereunder.</w:t>
      </w:r>
    </w:p>
    <w:p w14:paraId="04826836" w14:textId="185D1FC1" w:rsidR="003B63D8" w:rsidRDefault="003B63D8" w:rsidP="002B2700">
      <w:pPr>
        <w:pStyle w:val="Heading4"/>
      </w:pPr>
      <w:r>
        <w:t xml:space="preserve">Minimum Required Distribution for Year of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t xml:space="preserve"> Death</w:t>
      </w:r>
    </w:p>
    <w:p w14:paraId="19E485E8" w14:textId="2AFEB3F5" w:rsidR="003B63D8" w:rsidRDefault="003B63D8" w:rsidP="004D0BFD">
      <w:pPr>
        <w:pStyle w:val="BodyText4"/>
      </w:pPr>
      <w:r>
        <w:t xml:space="preserve">The Minimum Required Distribution for the year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t xml:space="preserve"> death shall mean:</w:t>
      </w:r>
    </w:p>
    <w:p w14:paraId="6EF1E826" w14:textId="2E432714" w:rsidR="003B63D8" w:rsidRDefault="003B63D8" w:rsidP="00BA259B">
      <w:pPr>
        <w:pStyle w:val="TheusBody"/>
        <w:ind w:left="2880" w:hanging="720"/>
      </w:pPr>
      <w:r w:rsidRPr="00BA259B">
        <w:rPr>
          <w:b/>
          <w:bCs/>
        </w:rPr>
        <w:t>a.</w:t>
      </w:r>
      <w:r>
        <w:tab/>
        <w:t xml:space="preserve">The amount that was required to be distributed to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with respect to such Deferrable Retirement Benefit during such year under the Minimum Distribution Rules, minus</w:t>
      </w:r>
    </w:p>
    <w:p w14:paraId="5163F5F6" w14:textId="44E74705" w:rsidR="003B63D8" w:rsidRDefault="003B63D8" w:rsidP="00BA259B">
      <w:pPr>
        <w:pStyle w:val="TheusBody"/>
        <w:ind w:left="2880" w:hanging="720"/>
      </w:pPr>
      <w:r w:rsidRPr="00BA259B">
        <w:rPr>
          <w:b/>
          <w:bCs/>
        </w:rPr>
        <w:t>b.</w:t>
      </w:r>
      <w:r>
        <w:tab/>
        <w:t xml:space="preserve">Amounts actually distributed to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with respect to such Deferrable Retirement Benefit during such year.</w:t>
      </w:r>
    </w:p>
    <w:p w14:paraId="02DFB776" w14:textId="072C044B" w:rsidR="003B63D8" w:rsidRDefault="003B63D8" w:rsidP="002B2700">
      <w:pPr>
        <w:pStyle w:val="Heading4"/>
      </w:pPr>
      <w:r>
        <w:t>SORT</w:t>
      </w:r>
    </w:p>
    <w:p w14:paraId="5B8DDC38" w14:textId="1D1216A8" w:rsidR="003B63D8" w:rsidRDefault="003B63D8" w:rsidP="004D0BFD">
      <w:pPr>
        <w:pStyle w:val="BodyText4"/>
      </w:pPr>
      <w:r>
        <w:t xml:space="preserve">The term “SORT” refers to this </w:t>
      </w:r>
      <w:r w:rsidR="002A474F">
        <w:rPr>
          <w:rFonts w:eastAsia="Times New Roman"/>
        </w:rPr>
        <w:t>{[</w:t>
      </w:r>
      <w:r w:rsidR="002A474F">
        <w:rPr>
          <w:rStyle w:val="Strong"/>
          <w:rFonts w:eastAsia="Times New Roman"/>
          <w:color w:val="41A151"/>
          <w:shd w:val="clear" w:color="auto" w:fill="C9F3CD"/>
        </w:rPr>
        <w:t>if</w:t>
      </w:r>
      <w:r w:rsidR="002A474F">
        <w:rPr>
          <w:rFonts w:eastAsia="Times New Roman"/>
          <w:color w:val="2157AD"/>
          <w:shd w:val="clear" w:color="auto" w:fill="C9F3CD"/>
        </w:rPr>
        <w:t xml:space="preserve"> LifePartners</w:t>
      </w:r>
      <w:r w:rsidR="002A474F">
        <w:rPr>
          <w:rFonts w:eastAsia="Times New Roman"/>
        </w:rPr>
        <w:t>]}Life Partner{[</w:t>
      </w:r>
      <w:r w:rsidR="002A474F">
        <w:rPr>
          <w:rStyle w:val="Strong"/>
          <w:rFonts w:eastAsia="Times New Roman"/>
          <w:color w:val="41A151"/>
          <w:shd w:val="clear" w:color="auto" w:fill="C9F3CD"/>
        </w:rPr>
        <w:t>else</w:t>
      </w:r>
      <w:r w:rsidR="002A474F">
        <w:rPr>
          <w:rFonts w:eastAsia="Times New Roman"/>
        </w:rPr>
        <w:t>]}Spouse{[</w:t>
      </w:r>
      <w:r w:rsidR="002A474F">
        <w:rPr>
          <w:rStyle w:val="Strong"/>
          <w:rFonts w:eastAsia="Times New Roman"/>
          <w:color w:val="41A151"/>
          <w:shd w:val="clear" w:color="auto" w:fill="C9F3CD"/>
        </w:rPr>
        <w:t>endif</w:t>
      </w:r>
      <w:r w:rsidR="002A474F">
        <w:rPr>
          <w:rFonts w:eastAsia="Times New Roman"/>
        </w:rPr>
        <w:t>]}</w:t>
      </w:r>
      <w:r>
        <w:t>-Only Retirement Trust.</w:t>
      </w:r>
    </w:p>
    <w:p w14:paraId="6C462C95" w14:textId="47DBA900" w:rsidR="003B63D8" w:rsidRDefault="003B63D8" w:rsidP="002B2700">
      <w:pPr>
        <w:pStyle w:val="Heading4"/>
      </w:pPr>
      <w:r>
        <w:lastRenderedPageBreak/>
        <w:t>Stretch-Out Retirement Account</w:t>
      </w:r>
    </w:p>
    <w:p w14:paraId="5B29319C" w14:textId="4874B42F" w:rsidR="003B63D8" w:rsidRDefault="003B63D8" w:rsidP="004D0BFD">
      <w:pPr>
        <w:pStyle w:val="BodyText4"/>
      </w:pPr>
      <w:r>
        <w:t xml:space="preserve">The term </w:t>
      </w:r>
      <w:r w:rsidR="00997D3D">
        <w:t>“</w:t>
      </w:r>
      <w:r>
        <w:t>Stretch-Out Retirement Account</w:t>
      </w:r>
      <w:r w:rsidR="00997D3D">
        <w:t>”</w:t>
      </w:r>
      <w:r>
        <w:t xml:space="preserve">, with respect to this SORT, refers to an interest in a Retirement Account that satisfies the following conditions: (1) the interest in the Retirement Account (or a successor Retirement Account, e.g., an inherited IRA that receives a rollover from a qualified Retirement Plan) became part of the trust by reason of the death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(or the death of another, depending on the context), and (2) the provisions governing the Retirement Account permit the Trustee of the trust to take distributions following the year of death of the balance of the interest over the life expectancy of a trust beneficiary, assuming said trust otherwise qualifies to do so under the Minimum Distribution Rules.</w:t>
      </w:r>
    </w:p>
    <w:p w14:paraId="566113A6" w14:textId="15354B36" w:rsidR="003B63D8" w:rsidRDefault="003B63D8" w:rsidP="002B2700">
      <w:pPr>
        <w:pStyle w:val="Heading4"/>
      </w:pPr>
      <w:r>
        <w:t>Stretch-Out Retirement Beneficiary</w:t>
      </w:r>
    </w:p>
    <w:p w14:paraId="653BA94F" w14:textId="3BB6227A" w:rsidR="003B63D8" w:rsidRDefault="003B63D8" w:rsidP="004D0BFD">
      <w:pPr>
        <w:pStyle w:val="BodyText4"/>
      </w:pPr>
      <w:r>
        <w:t xml:space="preserve">The term </w:t>
      </w:r>
      <w:r w:rsidR="00997D3D">
        <w:t>“</w:t>
      </w:r>
      <w:r>
        <w:t>Stretch-Out Retirement Beneficiary</w:t>
      </w:r>
      <w:r w:rsidR="00997D3D">
        <w:t>”</w:t>
      </w:r>
      <w:r>
        <w:t xml:space="preserve">, with respect to this SORT that owns an interest in a </w:t>
      </w:r>
      <w:r w:rsidR="00997D3D">
        <w:t>“</w:t>
      </w:r>
      <w:r>
        <w:t>Stretch-Out Retirement Account</w:t>
      </w:r>
      <w:r w:rsidR="00997D3D">
        <w:t>”</w:t>
      </w:r>
      <w:r>
        <w:t xml:space="preserve">, refers to the trust beneficiary who is the Surviving </w:t>
      </w:r>
      <w:r w:rsidR="002A474F">
        <w:rPr>
          <w:rFonts w:eastAsia="Times New Roman"/>
        </w:rPr>
        <w:t>{[</w:t>
      </w:r>
      <w:r w:rsidR="002A474F">
        <w:rPr>
          <w:rStyle w:val="Strong"/>
          <w:rFonts w:eastAsia="Times New Roman"/>
          <w:color w:val="41A151"/>
          <w:shd w:val="clear" w:color="auto" w:fill="C9F3CD"/>
        </w:rPr>
        <w:t>if</w:t>
      </w:r>
      <w:r w:rsidR="002A474F">
        <w:rPr>
          <w:rFonts w:eastAsia="Times New Roman"/>
          <w:color w:val="2157AD"/>
          <w:shd w:val="clear" w:color="auto" w:fill="C9F3CD"/>
        </w:rPr>
        <w:t xml:space="preserve"> LifePartners</w:t>
      </w:r>
      <w:r w:rsidR="002A474F">
        <w:rPr>
          <w:rFonts w:eastAsia="Times New Roman"/>
        </w:rPr>
        <w:t>]}Life Partner{[</w:t>
      </w:r>
      <w:r w:rsidR="002A474F">
        <w:rPr>
          <w:rStyle w:val="Strong"/>
          <w:rFonts w:eastAsia="Times New Roman"/>
          <w:color w:val="41A151"/>
          <w:shd w:val="clear" w:color="auto" w:fill="C9F3CD"/>
        </w:rPr>
        <w:t>else</w:t>
      </w:r>
      <w:r w:rsidR="002A474F">
        <w:rPr>
          <w:rFonts w:eastAsia="Times New Roman"/>
        </w:rPr>
        <w:t>]}Spouse{[</w:t>
      </w:r>
      <w:r w:rsidR="002A474F">
        <w:rPr>
          <w:rStyle w:val="Strong"/>
          <w:rFonts w:eastAsia="Times New Roman"/>
          <w:color w:val="41A151"/>
          <w:shd w:val="clear" w:color="auto" w:fill="C9F3CD"/>
        </w:rPr>
        <w:t>endif</w:t>
      </w:r>
      <w:r w:rsidR="002A474F">
        <w:rPr>
          <w:rFonts w:eastAsia="Times New Roman"/>
        </w:rPr>
        <w:t>]}</w:t>
      </w:r>
      <w:r>
        <w:t xml:space="preserve">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as an Eligible Designated Beneficiary, whose life expectancy is or will be used in determining the timing and amount of post-death distributions.</w:t>
      </w:r>
    </w:p>
    <w:p w14:paraId="3CDB2C04" w14:textId="67D2FB5C" w:rsidR="003B63D8" w:rsidRDefault="003B63D8" w:rsidP="002B2700">
      <w:pPr>
        <w:pStyle w:val="Heading4"/>
      </w:pPr>
      <w:r>
        <w:t>Tax-Advantaged Account</w:t>
      </w:r>
    </w:p>
    <w:p w14:paraId="3F347A02" w14:textId="77E215FA" w:rsidR="003B63D8" w:rsidRDefault="003B63D8" w:rsidP="004D0BFD">
      <w:pPr>
        <w:pStyle w:val="BodyText4"/>
      </w:pPr>
      <w:r>
        <w:t xml:space="preserve">The term </w:t>
      </w:r>
      <w:r w:rsidR="00997D3D">
        <w:t>“</w:t>
      </w:r>
      <w:r>
        <w:t>Tax-Advantaged Account</w:t>
      </w:r>
      <w:r w:rsidR="00997D3D">
        <w:t>”</w:t>
      </w:r>
      <w:r>
        <w:t xml:space="preserve">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example and not limitation, a qualified or non-qualified annuity, a deferred compensation plan, or a retirement or individual retirement account arrangement established under Code Sections 401, 403, 408, 408A, or 457. A plan account or arrangement that is otherwise a </w:t>
      </w:r>
      <w:r w:rsidR="00997D3D">
        <w:t>“</w:t>
      </w:r>
      <w:r>
        <w:t>Tax-Advantaged Account</w:t>
      </w:r>
      <w:r w:rsidR="00997D3D">
        <w:t>”</w:t>
      </w:r>
      <w:r>
        <w:t xml:space="preserve"> and that owns one or more life insurance contracts among its assets is a </w:t>
      </w:r>
      <w:r w:rsidR="00997D3D">
        <w:t>“</w:t>
      </w:r>
      <w:r>
        <w:t>Tax-Advantaged Account</w:t>
      </w:r>
      <w:r w:rsidR="00997D3D">
        <w:t>”</w:t>
      </w:r>
      <w:r>
        <w:t xml:space="preserve">. A plan, contract, or other arrangement that is reasonably believed to qualify for tax-advantaged treatment under the Internal Revenue Code is a </w:t>
      </w:r>
      <w:r w:rsidR="00997D3D">
        <w:t>“</w:t>
      </w:r>
      <w:r>
        <w:t>Tax-Advantaged Account</w:t>
      </w:r>
      <w:r w:rsidR="00997D3D">
        <w:t>”</w:t>
      </w:r>
      <w:r>
        <w:t xml:space="preserve"> even if it is subsequently determined it did not so qualify.</w:t>
      </w:r>
    </w:p>
    <w:p w14:paraId="5B396F6C" w14:textId="4C6974E8" w:rsidR="003B63D8" w:rsidRDefault="003B63D8" w:rsidP="002B2700">
      <w:pPr>
        <w:pStyle w:val="Heading4"/>
      </w:pPr>
      <w:r>
        <w:t>Determination Date</w:t>
      </w:r>
    </w:p>
    <w:p w14:paraId="45747420" w14:textId="574799C6" w:rsidR="003B63D8" w:rsidRDefault="003B63D8" w:rsidP="004D0BFD">
      <w:pPr>
        <w:pStyle w:val="BodyText4"/>
      </w:pPr>
      <w:r>
        <w:t xml:space="preserve">The term </w:t>
      </w:r>
      <w:r w:rsidR="00997D3D">
        <w:t>“</w:t>
      </w:r>
      <w:r>
        <w:t>Determination Date</w:t>
      </w:r>
      <w:r w:rsidR="00997D3D">
        <w:t>”</w:t>
      </w:r>
      <w:r>
        <w:t>, with respect to the plan owner</w:t>
      </w:r>
      <w:r w:rsidR="000F541F">
        <w:t>’s</w:t>
      </w:r>
      <w:r>
        <w:t xml:space="preserve"> death (or the death of another, if the context specifically indicates), refers to September 30 of the calendar year following the calendar year of the plan owner</w:t>
      </w:r>
      <w:r w:rsidR="000F541F">
        <w:t>’s</w:t>
      </w:r>
      <w:r>
        <w:t xml:space="preserve"> death (or the death of the other individual), or such other date as may be provided under Regulations Section 1.401(a)(9)-4 for determining post-death designated beneficiaries under the Minimum Distribution Rules.</w:t>
      </w:r>
    </w:p>
    <w:p w14:paraId="1F97CD10" w14:textId="3BE5266D" w:rsidR="003B63D8" w:rsidRDefault="003B63D8" w:rsidP="002B2700">
      <w:pPr>
        <w:pStyle w:val="Heading3"/>
      </w:pPr>
      <w:r w:rsidRPr="004D0BFD">
        <w:rPr>
          <w:rFonts w:cs="Book Antiqua"/>
        </w:rPr>
        <w:lastRenderedPageBreak/>
        <w:t>Administration</w:t>
      </w:r>
      <w:r>
        <w:t xml:space="preserve"> of the </w:t>
      </w:r>
      <w:r w:rsidR="00E7539D" w:rsidRPr="00E7539D">
        <w:t>{[</w:t>
      </w:r>
      <w:r w:rsidR="00E7539D" w:rsidRPr="00E7539D">
        <w:rPr>
          <w:noProof/>
          <w:color w:val="2157AD"/>
          <w:shd w:val="clear" w:color="auto" w:fill="C9E1F3"/>
        </w:rPr>
        <w:t>Client.Last</w:t>
      </w:r>
      <w:r w:rsidR="00E7539D" w:rsidRPr="00E7539D">
        <w:t>]}</w:t>
      </w:r>
      <w:r>
        <w:t xml:space="preserve"> Family -Only Retirement Trust</w:t>
      </w:r>
    </w:p>
    <w:p w14:paraId="1DA2A5B2" w14:textId="73684F17" w:rsidR="003B63D8" w:rsidRDefault="003B63D8" w:rsidP="002B2700">
      <w:pPr>
        <w:pStyle w:val="Heading4"/>
      </w:pPr>
      <w:r>
        <w:t>Establishment of Trust</w:t>
      </w:r>
    </w:p>
    <w:p w14:paraId="03BB7110" w14:textId="406F6C9B" w:rsidR="003B63D8" w:rsidRDefault="003B63D8" w:rsidP="004D0BFD">
      <w:pPr>
        <w:pStyle w:val="BodyText4"/>
      </w:pPr>
      <w:r>
        <w:t xml:space="preserve">The trust is established pursuant to the provisions of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t>, particularly</w:t>
      </w:r>
      <w:r w:rsidR="000B5424">
        <w:t xml:space="preserve"> </w:t>
      </w:r>
      <w:r w:rsidR="000B5424">
        <w:rPr>
          <w:rFonts w:eastAsia="Times New Roman"/>
        </w:rPr>
        <w:t>{[</w:t>
      </w:r>
      <w:r w:rsidR="000B5424">
        <w:rPr>
          <w:rFonts w:eastAsia="Times New Roman"/>
          <w:color w:val="2157AD"/>
          <w:shd w:val="clear" w:color="auto" w:fill="C9E1F3"/>
        </w:rPr>
        <w:t>StateLawSelect.TrustCodeStatute</w:t>
      </w:r>
      <w:r w:rsidR="000B5424">
        <w:rPr>
          <w:rFonts w:eastAsia="Times New Roman"/>
        </w:rPr>
        <w:t>]}</w:t>
      </w:r>
      <w:r>
        <w:t>, as now written or hereafter amended.</w:t>
      </w:r>
    </w:p>
    <w:p w14:paraId="48ED2CA8" w14:textId="1150CCD5" w:rsidR="003B63D8" w:rsidRDefault="003B63D8" w:rsidP="002B2700">
      <w:pPr>
        <w:pStyle w:val="Heading4"/>
      </w:pPr>
      <w:r>
        <w:t>Name of Trust</w:t>
      </w:r>
    </w:p>
    <w:p w14:paraId="4DD70B90" w14:textId="4134BC41" w:rsidR="003B63D8" w:rsidRDefault="003B63D8" w:rsidP="004D0BFD">
      <w:pPr>
        <w:pStyle w:val="BodyText4"/>
      </w:pPr>
      <w:r>
        <w:t>The Trust shall be known as the “</w:t>
      </w:r>
      <w:r w:rsidR="00E7539D" w:rsidRPr="00E7539D">
        <w:t>{[</w:t>
      </w:r>
      <w:r w:rsidR="00E7539D" w:rsidRPr="00E7539D">
        <w:rPr>
          <w:noProof/>
          <w:color w:val="2157AD"/>
          <w:shd w:val="clear" w:color="auto" w:fill="C9E1F3"/>
        </w:rPr>
        <w:t>Client.Last</w:t>
      </w:r>
      <w:r w:rsidR="00E7539D" w:rsidRPr="00E7539D">
        <w:t>]}</w:t>
      </w:r>
      <w:r>
        <w:t xml:space="preserve"> </w:t>
      </w:r>
      <w:r w:rsidR="00B61888">
        <w:rPr>
          <w:rFonts w:eastAsia="Times New Roman"/>
        </w:rPr>
        <w:t>{[</w:t>
      </w:r>
      <w:r w:rsidR="00B61888">
        <w:rPr>
          <w:rStyle w:val="Strong"/>
          <w:rFonts w:eastAsia="Times New Roman"/>
          <w:color w:val="41A151"/>
          <w:shd w:val="clear" w:color="auto" w:fill="C9F3CD"/>
        </w:rPr>
        <w:t>if</w:t>
      </w:r>
      <w:r w:rsidR="00B61888">
        <w:rPr>
          <w:rFonts w:eastAsia="Times New Roman"/>
          <w:color w:val="2157AD"/>
          <w:shd w:val="clear" w:color="auto" w:fill="C9F3CD"/>
        </w:rPr>
        <w:t xml:space="preserve"> LifePartners</w:t>
      </w:r>
      <w:r w:rsidR="00B61888">
        <w:rPr>
          <w:rFonts w:eastAsia="Times New Roman"/>
        </w:rPr>
        <w:t>]}Life Partner{[</w:t>
      </w:r>
      <w:r w:rsidR="00B61888">
        <w:rPr>
          <w:rStyle w:val="Strong"/>
          <w:rFonts w:eastAsia="Times New Roman"/>
          <w:color w:val="41A151"/>
          <w:shd w:val="clear" w:color="auto" w:fill="C9F3CD"/>
        </w:rPr>
        <w:t>else</w:t>
      </w:r>
      <w:r w:rsidR="00B61888">
        <w:rPr>
          <w:rFonts w:eastAsia="Times New Roman"/>
        </w:rPr>
        <w:t>]}Spouse{[</w:t>
      </w:r>
      <w:r w:rsidR="00B61888">
        <w:rPr>
          <w:rStyle w:val="Strong"/>
          <w:rFonts w:eastAsia="Times New Roman"/>
          <w:color w:val="41A151"/>
          <w:shd w:val="clear" w:color="auto" w:fill="C9F3CD"/>
        </w:rPr>
        <w:t>endif</w:t>
      </w:r>
      <w:r w:rsidR="00B61888">
        <w:rPr>
          <w:rFonts w:eastAsia="Times New Roman"/>
        </w:rPr>
        <w:t>]}</w:t>
      </w:r>
      <w:r>
        <w:t>-Only Retirement Trust”.</w:t>
      </w:r>
    </w:p>
    <w:p w14:paraId="4DE367AE" w14:textId="15F86643" w:rsidR="003B63D8" w:rsidRDefault="003B63D8" w:rsidP="002B2700">
      <w:pPr>
        <w:pStyle w:val="Heading4"/>
      </w:pPr>
      <w:r>
        <w:t>Tax Identification Number</w:t>
      </w:r>
    </w:p>
    <w:p w14:paraId="280D6C48" w14:textId="1F26D4B2" w:rsidR="003B63D8" w:rsidRDefault="003B63D8" w:rsidP="004D0BFD">
      <w:pPr>
        <w:pStyle w:val="BodyText4"/>
      </w:pPr>
      <w:r>
        <w:t xml:space="preserve">The Trustee shall apply for a separate tax identification number, and administer any assets allocated to the </w:t>
      </w:r>
      <w:r w:rsidR="00E7539D" w:rsidRPr="00E7539D">
        <w:t>{[</w:t>
      </w:r>
      <w:r w:rsidR="00E7539D" w:rsidRPr="00E7539D">
        <w:rPr>
          <w:noProof/>
          <w:color w:val="2157AD"/>
          <w:shd w:val="clear" w:color="auto" w:fill="C9E1F3"/>
        </w:rPr>
        <w:t>Client.Last</w:t>
      </w:r>
      <w:r w:rsidR="00E7539D" w:rsidRPr="00E7539D">
        <w:t>]}</w:t>
      </w:r>
      <w:r>
        <w:t xml:space="preserve"> </w:t>
      </w:r>
      <w:r w:rsidR="00B61888">
        <w:rPr>
          <w:rFonts w:eastAsia="Times New Roman"/>
        </w:rPr>
        <w:t>{[</w:t>
      </w:r>
      <w:r w:rsidR="00B61888">
        <w:rPr>
          <w:rStyle w:val="Strong"/>
          <w:rFonts w:eastAsia="Times New Roman"/>
          <w:color w:val="41A151"/>
          <w:shd w:val="clear" w:color="auto" w:fill="C9F3CD"/>
        </w:rPr>
        <w:t>if</w:t>
      </w:r>
      <w:r w:rsidR="00B61888">
        <w:rPr>
          <w:rFonts w:eastAsia="Times New Roman"/>
          <w:color w:val="2157AD"/>
          <w:shd w:val="clear" w:color="auto" w:fill="C9F3CD"/>
        </w:rPr>
        <w:t xml:space="preserve"> LifePartners</w:t>
      </w:r>
      <w:r w:rsidR="00B61888">
        <w:rPr>
          <w:rFonts w:eastAsia="Times New Roman"/>
        </w:rPr>
        <w:t>]}Life Partner{[</w:t>
      </w:r>
      <w:r w:rsidR="00B61888">
        <w:rPr>
          <w:rStyle w:val="Strong"/>
          <w:rFonts w:eastAsia="Times New Roman"/>
          <w:color w:val="41A151"/>
          <w:shd w:val="clear" w:color="auto" w:fill="C9F3CD"/>
        </w:rPr>
        <w:t>else</w:t>
      </w:r>
      <w:r w:rsidR="00B61888">
        <w:rPr>
          <w:rFonts w:eastAsia="Times New Roman"/>
        </w:rPr>
        <w:t>]}Spouse{[</w:t>
      </w:r>
      <w:r w:rsidR="00B61888">
        <w:rPr>
          <w:rStyle w:val="Strong"/>
          <w:rFonts w:eastAsia="Times New Roman"/>
          <w:color w:val="41A151"/>
          <w:shd w:val="clear" w:color="auto" w:fill="C9F3CD"/>
        </w:rPr>
        <w:t>endif</w:t>
      </w:r>
      <w:r w:rsidR="00B61888">
        <w:rPr>
          <w:rFonts w:eastAsia="Times New Roman"/>
        </w:rPr>
        <w:t>]}</w:t>
      </w:r>
      <w:r>
        <w:t>-Only Retirement Trust as set forth below in this Article.</w:t>
      </w:r>
    </w:p>
    <w:p w14:paraId="25FFD97A" w14:textId="2FBA644A" w:rsidR="003B63D8" w:rsidRDefault="00E7539D" w:rsidP="002B2700">
      <w:pPr>
        <w:pStyle w:val="Heading4"/>
      </w:pPr>
      <w:r w:rsidRPr="00E7539D">
        <w:t>{[</w:t>
      </w:r>
      <w:r w:rsidRPr="00E7539D">
        <w:rPr>
          <w:noProof/>
          <w:color w:val="2157AD"/>
          <w:shd w:val="clear" w:color="auto" w:fill="C9E1F3"/>
        </w:rPr>
        <w:t>Client.Last</w:t>
      </w:r>
      <w:r w:rsidRPr="00E7539D">
        <w:t>]}</w:t>
      </w:r>
      <w:r w:rsidR="003B63D8">
        <w:t xml:space="preserve"> Family </w:t>
      </w:r>
      <w:r w:rsidR="00B61888">
        <w:rPr>
          <w:rFonts w:eastAsia="Times New Roman"/>
        </w:rPr>
        <w:t>{[</w:t>
      </w:r>
      <w:r w:rsidR="00B61888">
        <w:rPr>
          <w:rStyle w:val="Strong"/>
          <w:rFonts w:eastAsia="Times New Roman"/>
          <w:color w:val="41A151"/>
          <w:shd w:val="clear" w:color="auto" w:fill="C9F3CD"/>
        </w:rPr>
        <w:t>if</w:t>
      </w:r>
      <w:r w:rsidR="00B61888">
        <w:rPr>
          <w:rFonts w:eastAsia="Times New Roman"/>
          <w:color w:val="2157AD"/>
          <w:shd w:val="clear" w:color="auto" w:fill="C9F3CD"/>
        </w:rPr>
        <w:t xml:space="preserve"> LifePartners</w:t>
      </w:r>
      <w:r w:rsidR="00B61888">
        <w:rPr>
          <w:rFonts w:eastAsia="Times New Roman"/>
        </w:rPr>
        <w:t>]}Life Partner{[</w:t>
      </w:r>
      <w:r w:rsidR="00B61888">
        <w:rPr>
          <w:rStyle w:val="Strong"/>
          <w:rFonts w:eastAsia="Times New Roman"/>
          <w:color w:val="41A151"/>
          <w:shd w:val="clear" w:color="auto" w:fill="C9F3CD"/>
        </w:rPr>
        <w:t>else</w:t>
      </w:r>
      <w:r w:rsidR="00B61888">
        <w:rPr>
          <w:rFonts w:eastAsia="Times New Roman"/>
        </w:rPr>
        <w:t>]}Spouse{[</w:t>
      </w:r>
      <w:r w:rsidR="00B61888">
        <w:rPr>
          <w:rStyle w:val="Strong"/>
          <w:rFonts w:eastAsia="Times New Roman"/>
          <w:color w:val="41A151"/>
          <w:shd w:val="clear" w:color="auto" w:fill="C9F3CD"/>
        </w:rPr>
        <w:t>endif</w:t>
      </w:r>
      <w:r w:rsidR="00B61888">
        <w:rPr>
          <w:rFonts w:eastAsia="Times New Roman"/>
        </w:rPr>
        <w:t>]}</w:t>
      </w:r>
      <w:r w:rsidR="003B63D8">
        <w:t>-Only Retirement Trust Beneficiary</w:t>
      </w:r>
    </w:p>
    <w:p w14:paraId="6346F68F" w14:textId="422E5ECF" w:rsidR="003B63D8" w:rsidRDefault="003B63D8" w:rsidP="004D0BFD">
      <w:pPr>
        <w:pStyle w:val="BodyText4"/>
      </w:pPr>
      <w:r>
        <w:t xml:space="preserve">The sole and exclusive beneficiary of this </w:t>
      </w:r>
      <w:r w:rsidR="00E7539D" w:rsidRPr="00E7539D">
        <w:t>{[</w:t>
      </w:r>
      <w:r w:rsidR="00E7539D" w:rsidRPr="00E7539D">
        <w:rPr>
          <w:noProof/>
          <w:color w:val="2157AD"/>
          <w:shd w:val="clear" w:color="auto" w:fill="C9E1F3"/>
        </w:rPr>
        <w:t>Client.Last</w:t>
      </w:r>
      <w:r w:rsidR="00E7539D" w:rsidRPr="00E7539D">
        <w:t>]}</w:t>
      </w:r>
      <w:r>
        <w:t xml:space="preserve"> Family </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]}Life Partner{[</w:t>
      </w:r>
      <w:r w:rsidR="0025706C">
        <w:rPr>
          <w:rStyle w:val="Strong"/>
          <w:rFonts w:eastAsia="Times New Roman"/>
          <w:color w:val="41A151"/>
          <w:shd w:val="clear" w:color="auto" w:fill="C9F3CD"/>
        </w:rPr>
        <w:t>else</w:t>
      </w:r>
      <w:r w:rsidR="0025706C">
        <w:rPr>
          <w:rFonts w:eastAsia="Times New Roman"/>
        </w:rPr>
        <w:t>]}Spouse{[</w:t>
      </w:r>
      <w:r w:rsidR="0025706C">
        <w:rPr>
          <w:rStyle w:val="Strong"/>
          <w:rFonts w:eastAsia="Times New Roman"/>
          <w:color w:val="41A151"/>
          <w:shd w:val="clear" w:color="auto" w:fill="C9F3CD"/>
        </w:rPr>
        <w:t>endif</w:t>
      </w:r>
      <w:r w:rsidR="0025706C">
        <w:rPr>
          <w:rFonts w:eastAsia="Times New Roman"/>
        </w:rPr>
        <w:t>]}</w:t>
      </w:r>
      <w:r>
        <w:t>-Only Retirement Trust is as follows:</w:t>
      </w:r>
    </w:p>
    <w:tbl>
      <w:tblPr>
        <w:tblW w:w="9576" w:type="dxa"/>
        <w:tblInd w:w="630" w:type="dxa"/>
        <w:tblLayout w:type="fixed"/>
        <w:tblLook w:val="04A0" w:firstRow="1" w:lastRow="0" w:firstColumn="1" w:lastColumn="0" w:noHBand="0" w:noVBand="1"/>
      </w:tblPr>
      <w:tblGrid>
        <w:gridCol w:w="6300"/>
        <w:gridCol w:w="3276"/>
      </w:tblGrid>
      <w:tr w:rsidR="00D15F49" w14:paraId="42E72625" w14:textId="77777777" w:rsidTr="006C0CA2">
        <w:tc>
          <w:tcPr>
            <w:tcW w:w="6300" w:type="dxa"/>
          </w:tcPr>
          <w:p w14:paraId="0C9A051C" w14:textId="77777777" w:rsidR="00D15F49" w:rsidRDefault="00D15F49" w:rsidP="008330E7">
            <w:pPr>
              <w:pStyle w:val="BaseStyle"/>
              <w:keepNext/>
              <w:keepLines/>
              <w:ind w:left="707"/>
              <w:rPr>
                <w:b/>
                <w:u w:val="single"/>
              </w:rPr>
            </w:pPr>
            <w:r>
              <w:rPr>
                <w:b/>
                <w:u w:val="single"/>
              </w:rPr>
              <w:t>Name or Class</w:t>
            </w:r>
          </w:p>
          <w:p w14:paraId="0BC2AF29" w14:textId="77777777" w:rsidR="00D15F49" w:rsidRDefault="00D15F49" w:rsidP="00BE5AA3">
            <w:pPr>
              <w:pStyle w:val="BaseStyle"/>
              <w:keepNext/>
              <w:keepLines/>
              <w:rPr>
                <w:b/>
                <w:u w:val="single"/>
              </w:rPr>
            </w:pPr>
          </w:p>
        </w:tc>
        <w:tc>
          <w:tcPr>
            <w:tcW w:w="3276" w:type="dxa"/>
          </w:tcPr>
          <w:p w14:paraId="46C65CE9" w14:textId="77777777" w:rsidR="00D15F49" w:rsidRDefault="00D15F49" w:rsidP="008330E7">
            <w:pPr>
              <w:pStyle w:val="BaseStyle"/>
              <w:keepNext/>
              <w:keepLines/>
              <w:rPr>
                <w:b/>
                <w:u w:val="single"/>
              </w:rPr>
            </w:pPr>
            <w:r>
              <w:rPr>
                <w:b/>
                <w:u w:val="single"/>
              </w:rPr>
              <w:t>Relationship</w:t>
            </w:r>
          </w:p>
        </w:tc>
      </w:tr>
      <w:tr w:rsidR="00D15F49" w14:paraId="41A2D20A" w14:textId="77777777" w:rsidTr="006C0CA2">
        <w:tc>
          <w:tcPr>
            <w:tcW w:w="6300" w:type="dxa"/>
          </w:tcPr>
          <w:p w14:paraId="38AF2891" w14:textId="07F807BD" w:rsidR="00D15F49" w:rsidRDefault="00D15F49" w:rsidP="008330E7">
            <w:pPr>
              <w:pStyle w:val="BaseStyle"/>
              <w:ind w:left="707"/>
            </w:pPr>
            <w:r>
              <w:t xml:space="preserve">The Surviving </w:t>
            </w:r>
            <w:r w:rsidR="00B61888">
              <w:rPr>
                <w:rFonts w:eastAsia="Times New Roman"/>
              </w:rPr>
              <w:t>{[</w:t>
            </w:r>
            <w:r w:rsidR="00B61888">
              <w:rPr>
                <w:rStyle w:val="Strong"/>
                <w:rFonts w:eastAsia="Times New Roman"/>
                <w:color w:val="41A151"/>
                <w:shd w:val="clear" w:color="auto" w:fill="C9F3CD"/>
              </w:rPr>
              <w:t>if</w:t>
            </w:r>
            <w:r w:rsidR="00B61888">
              <w:rPr>
                <w:rFonts w:eastAsia="Times New Roman"/>
                <w:color w:val="2157AD"/>
                <w:shd w:val="clear" w:color="auto" w:fill="C9F3CD"/>
              </w:rPr>
              <w:t xml:space="preserve"> LifePartners</w:t>
            </w:r>
            <w:r w:rsidR="00B61888">
              <w:rPr>
                <w:rFonts w:eastAsia="Times New Roman"/>
              </w:rPr>
              <w:t>]}Life Partner{[</w:t>
            </w:r>
            <w:r w:rsidR="00B61888">
              <w:rPr>
                <w:rStyle w:val="Strong"/>
                <w:rFonts w:eastAsia="Times New Roman"/>
                <w:color w:val="41A151"/>
                <w:shd w:val="clear" w:color="auto" w:fill="C9F3CD"/>
              </w:rPr>
              <w:t>else</w:t>
            </w:r>
            <w:r w:rsidR="00B61888">
              <w:rPr>
                <w:rFonts w:eastAsia="Times New Roman"/>
              </w:rPr>
              <w:t>]}Spouse{[</w:t>
            </w:r>
            <w:r w:rsidR="00B61888">
              <w:rPr>
                <w:rStyle w:val="Strong"/>
                <w:rFonts w:eastAsia="Times New Roman"/>
                <w:color w:val="41A151"/>
                <w:shd w:val="clear" w:color="auto" w:fill="C9F3CD"/>
              </w:rPr>
              <w:t>endif</w:t>
            </w:r>
            <w:r w:rsidR="00B61888">
              <w:rPr>
                <w:rFonts w:eastAsia="Times New Roman"/>
              </w:rPr>
              <w:t>]}</w:t>
            </w:r>
          </w:p>
        </w:tc>
        <w:tc>
          <w:tcPr>
            <w:tcW w:w="3276" w:type="dxa"/>
          </w:tcPr>
          <w:p w14:paraId="32B41553" w14:textId="514D9DA6" w:rsidR="00D15F49" w:rsidRDefault="00D15F49" w:rsidP="008330E7">
            <w:pPr>
              <w:pStyle w:val="BaseStyle"/>
            </w:pPr>
            <w:r>
              <w:t xml:space="preserve">my </w:t>
            </w:r>
            <w:r w:rsidR="00B61888">
              <w:rPr>
                <w:rFonts w:eastAsia="Times New Roman"/>
              </w:rPr>
              <w:t>{[</w:t>
            </w:r>
            <w:r w:rsidR="00B61888">
              <w:rPr>
                <w:rStyle w:val="Strong"/>
                <w:rFonts w:eastAsia="Times New Roman"/>
                <w:color w:val="41A151"/>
                <w:shd w:val="clear" w:color="auto" w:fill="C9F3CD"/>
              </w:rPr>
              <w:t>if</w:t>
            </w:r>
            <w:r w:rsidR="00B61888">
              <w:rPr>
                <w:rFonts w:eastAsia="Times New Roman"/>
                <w:color w:val="2157AD"/>
                <w:shd w:val="clear" w:color="auto" w:fill="C9F3CD"/>
              </w:rPr>
              <w:t xml:space="preserve"> LifePartners</w:t>
            </w:r>
            <w:r w:rsidR="00B61888">
              <w:rPr>
                <w:rFonts w:eastAsia="Times New Roman"/>
              </w:rPr>
              <w:t>]}Life Partner{[</w:t>
            </w:r>
            <w:r w:rsidR="00B61888">
              <w:rPr>
                <w:rStyle w:val="Strong"/>
                <w:rFonts w:eastAsia="Times New Roman"/>
                <w:color w:val="41A151"/>
                <w:shd w:val="clear" w:color="auto" w:fill="C9F3CD"/>
              </w:rPr>
              <w:t>else</w:t>
            </w:r>
            <w:r w:rsidR="00B61888">
              <w:rPr>
                <w:rFonts w:eastAsia="Times New Roman"/>
              </w:rPr>
              <w:t>]}Spouse{[</w:t>
            </w:r>
            <w:r w:rsidR="00B61888">
              <w:rPr>
                <w:rStyle w:val="Strong"/>
                <w:rFonts w:eastAsia="Times New Roman"/>
                <w:color w:val="41A151"/>
                <w:shd w:val="clear" w:color="auto" w:fill="C9F3CD"/>
              </w:rPr>
              <w:t>endif</w:t>
            </w:r>
            <w:r w:rsidR="00B61888">
              <w:rPr>
                <w:rFonts w:eastAsia="Times New Roman"/>
              </w:rPr>
              <w:t>]}</w:t>
            </w:r>
          </w:p>
        </w:tc>
      </w:tr>
      <w:tr w:rsidR="00D15F49" w14:paraId="1239B2CE" w14:textId="77777777" w:rsidTr="006C0CA2">
        <w:tc>
          <w:tcPr>
            <w:tcW w:w="6300" w:type="dxa"/>
          </w:tcPr>
          <w:p w14:paraId="13482F21" w14:textId="77777777" w:rsidR="00D15F49" w:rsidRDefault="00D15F49" w:rsidP="00BE5AA3">
            <w:pPr>
              <w:pStyle w:val="BaseStyle"/>
              <w:ind w:left="1440"/>
            </w:pPr>
          </w:p>
        </w:tc>
        <w:tc>
          <w:tcPr>
            <w:tcW w:w="3276" w:type="dxa"/>
          </w:tcPr>
          <w:p w14:paraId="5344D204" w14:textId="77777777" w:rsidR="00D15F49" w:rsidRDefault="00D15F49" w:rsidP="00BE5AA3">
            <w:pPr>
              <w:pStyle w:val="BaseStyle"/>
              <w:ind w:left="720"/>
            </w:pPr>
          </w:p>
        </w:tc>
      </w:tr>
    </w:tbl>
    <w:p w14:paraId="073CCAB7" w14:textId="57EE6C18" w:rsidR="003B63D8" w:rsidRDefault="003B63D8" w:rsidP="002B2700">
      <w:pPr>
        <w:pStyle w:val="Heading3"/>
      </w:pPr>
      <w:r>
        <w:t xml:space="preserve">Trust for Benefit of Surviving </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 xml:space="preserve">]}Life </w:t>
      </w:r>
      <w:r w:rsidR="0025706C" w:rsidRPr="00B174C5">
        <w:rPr>
          <w:rFonts w:cs="Book Antiqua"/>
        </w:rPr>
        <w:t>Partner</w:t>
      </w:r>
      <w:r w:rsidR="0025706C">
        <w:rPr>
          <w:rFonts w:eastAsia="Times New Roman"/>
        </w:rPr>
        <w:t>{[</w:t>
      </w:r>
      <w:r w:rsidR="0025706C">
        <w:rPr>
          <w:rStyle w:val="Strong"/>
          <w:rFonts w:eastAsia="Times New Roman"/>
          <w:color w:val="41A151"/>
          <w:shd w:val="clear" w:color="auto" w:fill="C9F3CD"/>
        </w:rPr>
        <w:t>else</w:t>
      </w:r>
      <w:r w:rsidR="0025706C">
        <w:rPr>
          <w:rFonts w:eastAsia="Times New Roman"/>
        </w:rPr>
        <w:t>]}Spouse{[</w:t>
      </w:r>
      <w:r w:rsidR="0025706C">
        <w:rPr>
          <w:rStyle w:val="Strong"/>
          <w:rFonts w:eastAsia="Times New Roman"/>
          <w:color w:val="41A151"/>
          <w:shd w:val="clear" w:color="auto" w:fill="C9F3CD"/>
        </w:rPr>
        <w:t>endif</w:t>
      </w:r>
      <w:r w:rsidR="0025706C">
        <w:rPr>
          <w:rFonts w:eastAsia="Times New Roman"/>
        </w:rPr>
        <w:t>]}</w:t>
      </w:r>
      <w:r>
        <w:t xml:space="preserve"> as Beneficiary of Retirement Account </w:t>
      </w:r>
    </w:p>
    <w:p w14:paraId="42397A04" w14:textId="06D95FE6" w:rsidR="003B63D8" w:rsidRDefault="003B63D8" w:rsidP="004D0BFD">
      <w:pPr>
        <w:pStyle w:val="TheusBody3"/>
      </w:pPr>
      <w:r>
        <w:t xml:space="preserve">We intend that any trust </w:t>
      </w:r>
      <w:r w:rsidR="002712D7">
        <w:t>established</w:t>
      </w:r>
      <w:r>
        <w:t xml:space="preserve"> for the benefit of a Surviving </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]}Life Partner{[</w:t>
      </w:r>
      <w:r w:rsidR="0025706C">
        <w:rPr>
          <w:rStyle w:val="Strong"/>
          <w:rFonts w:eastAsia="Times New Roman"/>
          <w:color w:val="41A151"/>
          <w:shd w:val="clear" w:color="auto" w:fill="C9F3CD"/>
        </w:rPr>
        <w:t>else</w:t>
      </w:r>
      <w:r w:rsidR="0025706C">
        <w:rPr>
          <w:rFonts w:eastAsia="Times New Roman"/>
        </w:rPr>
        <w:t>]}Spouse{[</w:t>
      </w:r>
      <w:r w:rsidR="0025706C">
        <w:rPr>
          <w:rStyle w:val="Strong"/>
          <w:rFonts w:eastAsia="Times New Roman"/>
          <w:color w:val="41A151"/>
          <w:shd w:val="clear" w:color="auto" w:fill="C9F3CD"/>
        </w:rPr>
        <w:t>endif</w:t>
      </w:r>
      <w:r w:rsidR="0025706C">
        <w:rPr>
          <w:rFonts w:eastAsia="Times New Roman"/>
        </w:rPr>
        <w:t>]}</w:t>
      </w:r>
      <w:r>
        <w:t xml:space="preserve"> hereunder that owns or is designated as a beneficiary of an interest in a Retirement Plan enjoy the longest possible deferral period under the Minimum Distribution Rules. Accordingly, the following shall apply:</w:t>
      </w:r>
    </w:p>
    <w:p w14:paraId="320AB363" w14:textId="3810BE33" w:rsidR="003B63D8" w:rsidRDefault="003B63D8" w:rsidP="00F74946">
      <w:pPr>
        <w:pStyle w:val="TheusBody"/>
        <w:ind w:left="2160" w:hanging="720"/>
      </w:pPr>
      <w:r w:rsidRPr="00BA259B">
        <w:rPr>
          <w:b/>
          <w:bCs/>
        </w:rPr>
        <w:t>1.</w:t>
      </w:r>
      <w:r>
        <w:tab/>
        <w:t xml:space="preserve">The Trustee of a trust for the benefit of a Surviving </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]}Life Partner{[</w:t>
      </w:r>
      <w:r w:rsidR="0025706C">
        <w:rPr>
          <w:rStyle w:val="Strong"/>
          <w:rFonts w:eastAsia="Times New Roman"/>
          <w:color w:val="41A151"/>
          <w:shd w:val="clear" w:color="auto" w:fill="C9F3CD"/>
        </w:rPr>
        <w:t>else</w:t>
      </w:r>
      <w:r w:rsidR="0025706C">
        <w:rPr>
          <w:rFonts w:eastAsia="Times New Roman"/>
        </w:rPr>
        <w:t>]}Spouse{[</w:t>
      </w:r>
      <w:r w:rsidR="0025706C">
        <w:rPr>
          <w:rStyle w:val="Strong"/>
          <w:rFonts w:eastAsia="Times New Roman"/>
          <w:color w:val="41A151"/>
          <w:shd w:val="clear" w:color="auto" w:fill="C9F3CD"/>
        </w:rPr>
        <w:t>endif</w:t>
      </w:r>
      <w:r w:rsidR="0025706C">
        <w:rPr>
          <w:rFonts w:eastAsia="Times New Roman"/>
        </w:rPr>
        <w:t>]}</w:t>
      </w:r>
      <w:r>
        <w:t xml:space="preserve"> so designated shall, within the time limit prescribed under the Minimum Distribution Rules, deliver documentation required under said rules to the respective administrators and custodians of each Retirement Account.</w:t>
      </w:r>
    </w:p>
    <w:p w14:paraId="5F909ED3" w14:textId="7D55B158" w:rsidR="003B63D8" w:rsidRDefault="003B63D8" w:rsidP="00F74946">
      <w:pPr>
        <w:pStyle w:val="TheusBody"/>
        <w:ind w:left="2160" w:hanging="720"/>
      </w:pPr>
      <w:r w:rsidRPr="00BA259B">
        <w:rPr>
          <w:b/>
          <w:bCs/>
        </w:rPr>
        <w:t>2.</w:t>
      </w:r>
      <w:r>
        <w:tab/>
        <w:t xml:space="preserve">For purposes of this Trust Agreement, when the Trustee is directed to "distribute" an interest in a Retirement Account to a Surviving </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]}Life Partner{[</w:t>
      </w:r>
      <w:r w:rsidR="0025706C">
        <w:rPr>
          <w:rStyle w:val="Strong"/>
          <w:rFonts w:eastAsia="Times New Roman"/>
          <w:color w:val="41A151"/>
          <w:shd w:val="clear" w:color="auto" w:fill="C9F3CD"/>
        </w:rPr>
        <w:t>else</w:t>
      </w:r>
      <w:r w:rsidR="0025706C">
        <w:rPr>
          <w:rFonts w:eastAsia="Times New Roman"/>
        </w:rPr>
        <w:t>]}Spouse{[</w:t>
      </w:r>
      <w:r w:rsidR="0025706C">
        <w:rPr>
          <w:rStyle w:val="Strong"/>
          <w:rFonts w:eastAsia="Times New Roman"/>
          <w:color w:val="41A151"/>
          <w:shd w:val="clear" w:color="auto" w:fill="C9F3CD"/>
        </w:rPr>
        <w:t>endif</w:t>
      </w:r>
      <w:r w:rsidR="0025706C">
        <w:rPr>
          <w:rFonts w:eastAsia="Times New Roman"/>
        </w:rPr>
        <w:t>]}</w:t>
      </w:r>
      <w:r>
        <w:t xml:space="preserve">, or a trust for the benefit of a Surviving </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]}Life Partner{[</w:t>
      </w:r>
      <w:r w:rsidR="0025706C">
        <w:rPr>
          <w:rStyle w:val="Strong"/>
          <w:rFonts w:eastAsia="Times New Roman"/>
          <w:color w:val="41A151"/>
          <w:shd w:val="clear" w:color="auto" w:fill="C9F3CD"/>
        </w:rPr>
        <w:t>else</w:t>
      </w:r>
      <w:r w:rsidR="0025706C">
        <w:rPr>
          <w:rFonts w:eastAsia="Times New Roman"/>
        </w:rPr>
        <w:t>]}Spouse{[</w:t>
      </w:r>
      <w:r w:rsidR="0025706C">
        <w:rPr>
          <w:rStyle w:val="Strong"/>
          <w:rFonts w:eastAsia="Times New Roman"/>
          <w:color w:val="41A151"/>
          <w:shd w:val="clear" w:color="auto" w:fill="C9F3CD"/>
        </w:rPr>
        <w:t>endif</w:t>
      </w:r>
      <w:r w:rsidR="0025706C">
        <w:rPr>
          <w:rFonts w:eastAsia="Times New Roman"/>
        </w:rPr>
        <w:t>]}</w:t>
      </w:r>
      <w:r>
        <w:t xml:space="preserve">, the </w:t>
      </w:r>
      <w:r>
        <w:lastRenderedPageBreak/>
        <w:t>Trustee is to assign all of the Trustee</w:t>
      </w:r>
      <w:r w:rsidR="000F541F">
        <w:t>’s</w:t>
      </w:r>
      <w:r>
        <w:t xml:space="preserve"> interests in and powers over said Retirement Account interest (e.g., to direct investments and withdrawals) to said Surviving </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]}Life Partner{[</w:t>
      </w:r>
      <w:r w:rsidR="0025706C">
        <w:rPr>
          <w:rStyle w:val="Strong"/>
          <w:rFonts w:eastAsia="Times New Roman"/>
          <w:color w:val="41A151"/>
          <w:shd w:val="clear" w:color="auto" w:fill="C9F3CD"/>
        </w:rPr>
        <w:t>else</w:t>
      </w:r>
      <w:r w:rsidR="0025706C">
        <w:rPr>
          <w:rFonts w:eastAsia="Times New Roman"/>
        </w:rPr>
        <w:t>]}Spouse{[</w:t>
      </w:r>
      <w:r w:rsidR="0025706C">
        <w:rPr>
          <w:rStyle w:val="Strong"/>
          <w:rFonts w:eastAsia="Times New Roman"/>
          <w:color w:val="41A151"/>
          <w:shd w:val="clear" w:color="auto" w:fill="C9F3CD"/>
        </w:rPr>
        <w:t>endif</w:t>
      </w:r>
      <w:r w:rsidR="0025706C">
        <w:rPr>
          <w:rFonts w:eastAsia="Times New Roman"/>
        </w:rPr>
        <w:t>]}</w:t>
      </w:r>
      <w:r>
        <w:t xml:space="preserve">, or to the trustee of said trust for the benefit of a Surviving </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]}Life Partner{[</w:t>
      </w:r>
      <w:r w:rsidR="0025706C">
        <w:rPr>
          <w:rStyle w:val="Strong"/>
          <w:rFonts w:eastAsia="Times New Roman"/>
          <w:color w:val="41A151"/>
          <w:shd w:val="clear" w:color="auto" w:fill="C9F3CD"/>
        </w:rPr>
        <w:t>else</w:t>
      </w:r>
      <w:r w:rsidR="0025706C">
        <w:rPr>
          <w:rFonts w:eastAsia="Times New Roman"/>
        </w:rPr>
        <w:t>]}Spouse{[</w:t>
      </w:r>
      <w:r w:rsidR="0025706C">
        <w:rPr>
          <w:rStyle w:val="Strong"/>
          <w:rFonts w:eastAsia="Times New Roman"/>
          <w:color w:val="41A151"/>
          <w:shd w:val="clear" w:color="auto" w:fill="C9F3CD"/>
        </w:rPr>
        <w:t>endif</w:t>
      </w:r>
      <w:r w:rsidR="0025706C">
        <w:rPr>
          <w:rFonts w:eastAsia="Times New Roman"/>
        </w:rPr>
        <w:t>]}</w:t>
      </w:r>
      <w:r>
        <w:t xml:space="preserve">, and such direction shall not be interpreted as requiring the Trustee to arrange for the assets held in the Retirement Account to be withdrawn from said Retirement Account. We specifically intend that any such </w:t>
      </w:r>
      <w:r w:rsidR="00997D3D">
        <w:t>“</w:t>
      </w:r>
      <w:r>
        <w:t>distribution</w:t>
      </w:r>
      <w:r w:rsidR="00997D3D">
        <w:t>”</w:t>
      </w:r>
      <w:r>
        <w:t xml:space="preserve"> of a Retirement Account shall be handled in a manner that results in zero, or the minimum possible amount of income tax payable by either the trust, said individual, or said other trust.</w:t>
      </w:r>
    </w:p>
    <w:p w14:paraId="4A29F7E4" w14:textId="77777777" w:rsidR="003B63D8" w:rsidRDefault="003B63D8" w:rsidP="00F74946">
      <w:pPr>
        <w:pStyle w:val="TheusBody"/>
        <w:ind w:left="2160" w:hanging="720"/>
      </w:pPr>
      <w:r w:rsidRPr="00BA259B">
        <w:rPr>
          <w:b/>
          <w:bCs/>
        </w:rPr>
        <w:t>3.</w:t>
      </w:r>
      <w:r>
        <w:tab/>
        <w:t>The administrators, custodians, or other fiduciaries of the respective Retirement Accounts shall incur no liability to the trust or to any of its beneficiaries for acting upon the written instruction of the Trustee pursuant to this Section.</w:t>
      </w:r>
    </w:p>
    <w:p w14:paraId="4717CD9B" w14:textId="57B9C593" w:rsidR="003B63D8" w:rsidRDefault="003B63D8" w:rsidP="002B2700">
      <w:pPr>
        <w:pStyle w:val="Heading3"/>
      </w:pPr>
      <w:r w:rsidRPr="00B174C5">
        <w:rPr>
          <w:rFonts w:cs="Book Antiqua"/>
        </w:rPr>
        <w:t>Prohibited</w:t>
      </w:r>
      <w:r>
        <w:t xml:space="preserve"> Beneficiaries</w:t>
      </w:r>
    </w:p>
    <w:p w14:paraId="77377CBC" w14:textId="768115B1" w:rsidR="003B63D8" w:rsidRDefault="003B63D8" w:rsidP="002B2700">
      <w:pPr>
        <w:pStyle w:val="Heading4"/>
      </w:pPr>
      <w:r>
        <w:t>Power of Appointment over Retirement Accounts</w:t>
      </w:r>
    </w:p>
    <w:p w14:paraId="26B938CD" w14:textId="17DF8B90" w:rsidR="003B63D8" w:rsidRDefault="003B63D8" w:rsidP="004D0BFD">
      <w:pPr>
        <w:pStyle w:val="BodyText4"/>
      </w:pPr>
      <w:r>
        <w:t xml:space="preserve">In no event shall any individual granted a power of appointment in this </w:t>
      </w:r>
      <w:r w:rsidR="0051798C">
        <w:t>{[</w:t>
      </w:r>
      <w:r w:rsidR="0051798C" w:rsidRPr="0051798C">
        <w:rPr>
          <w:noProof/>
          <w:color w:val="2157AD"/>
          <w:shd w:val="clear" w:color="auto" w:fill="C9E1F3"/>
        </w:rPr>
        <w:t>Client.Last</w:t>
      </w:r>
      <w:r w:rsidR="0051798C">
        <w:t>]}</w:t>
      </w:r>
      <w:r>
        <w:t xml:space="preserve"> Family Trust appoint any Retirement Plan to any charity or non-human entity or any individual older than the oldest beneficiary named at the date of the death of the Retirement Plan owner.</w:t>
      </w:r>
    </w:p>
    <w:p w14:paraId="2AC4D7BB" w14:textId="3F172D0D" w:rsidR="003B63D8" w:rsidRDefault="003B63D8" w:rsidP="002B2700">
      <w:pPr>
        <w:pStyle w:val="Heading4"/>
      </w:pPr>
      <w:r>
        <w:t>Charity or Non-Human Entity as Beneficiary of Retirement Account</w:t>
      </w:r>
    </w:p>
    <w:p w14:paraId="5C94F0CE" w14:textId="77777777" w:rsidR="003B63D8" w:rsidRDefault="003B63D8" w:rsidP="004D0BFD">
      <w:pPr>
        <w:pStyle w:val="BodyText4"/>
      </w:pPr>
      <w:r>
        <w:t xml:space="preserve">In 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 </w:t>
      </w:r>
    </w:p>
    <w:p w14:paraId="58E700CD" w14:textId="151147B9" w:rsidR="003B63D8" w:rsidRDefault="003B63D8" w:rsidP="002B2700">
      <w:pPr>
        <w:pStyle w:val="Heading4"/>
      </w:pPr>
      <w:r>
        <w:t xml:space="preserve">Trust as Beneficiary of Retirement Account; Age Restriction. </w:t>
      </w:r>
    </w:p>
    <w:p w14:paraId="31169CE1" w14:textId="4A1ED2DC" w:rsidR="003B63D8" w:rsidRDefault="003B63D8" w:rsidP="004D0BFD">
      <w:pPr>
        <w:pStyle w:val="BodyText4"/>
      </w:pPr>
      <w:r>
        <w:t xml:space="preserve">We intend that each Discretionary Trust that owns an interest in one or more Stretch-Out Retirement Accounts for the benefit of either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enjoy the longest possible deferral period under the Minimum Distribution Rules with respect to each. Accordingly, the following shall apply to the SORT established hereunder: </w:t>
      </w:r>
    </w:p>
    <w:p w14:paraId="4B8D2680" w14:textId="77777777" w:rsidR="003B63D8" w:rsidRDefault="003B63D8" w:rsidP="00BA259B">
      <w:pPr>
        <w:pStyle w:val="TheusBody"/>
        <w:ind w:left="2880" w:hanging="720"/>
      </w:pPr>
      <w:r w:rsidRPr="00BA259B">
        <w:rPr>
          <w:b/>
          <w:bCs/>
        </w:rPr>
        <w:t>a.</w:t>
      </w:r>
      <w:r>
        <w:tab/>
        <w:t>The Trustee of a SORT that owns or is designated as the beneficiary of an interest in one or more Stretch-Out Retirement Accounts shall provide documentation to the respective administrators and custodians of said accounts in the manner prescribed under the Minimum Distribution Rules.</w:t>
      </w:r>
    </w:p>
    <w:p w14:paraId="010AD046" w14:textId="5E58A82A" w:rsidR="003B63D8" w:rsidRDefault="003B63D8" w:rsidP="00BA259B">
      <w:pPr>
        <w:pStyle w:val="TheusBody"/>
        <w:ind w:left="2880" w:hanging="720"/>
      </w:pPr>
      <w:r w:rsidRPr="00BA259B">
        <w:rPr>
          <w:b/>
          <w:bCs/>
        </w:rPr>
        <w:t>b.</w:t>
      </w:r>
      <w:r>
        <w:tab/>
        <w:t xml:space="preserve">In order to facilitate distribution requirements that may arise after the death of a discretionary beneficiary of a SORT, the Trustee shall in the </w:t>
      </w:r>
      <w:r>
        <w:lastRenderedPageBreak/>
        <w:t>absence of direction under the beneficiary</w:t>
      </w:r>
      <w:r w:rsidR="000F541F">
        <w:t>’s</w:t>
      </w:r>
      <w:r>
        <w:t xml:space="preserve">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Stretch-Out Retirement Accounts not yet accumulated, if any) shall be referred to as </w:t>
      </w:r>
      <w:r w:rsidR="00997D3D">
        <w:t>“</w:t>
      </w:r>
      <w:r>
        <w:t>Stretch-Out Retirement Account Accumulations</w:t>
      </w:r>
      <w:r w:rsidR="00997D3D">
        <w:t>”</w:t>
      </w:r>
      <w:r>
        <w:t xml:space="preserve">. </w:t>
      </w:r>
    </w:p>
    <w:p w14:paraId="16E4C3C1" w14:textId="6AB9BE49" w:rsidR="003B63D8" w:rsidRDefault="003B63D8" w:rsidP="00BA259B">
      <w:pPr>
        <w:pStyle w:val="TheusBody"/>
        <w:ind w:left="2880" w:hanging="720"/>
      </w:pPr>
      <w:r w:rsidRPr="00BA259B">
        <w:rPr>
          <w:b/>
          <w:bCs/>
        </w:rPr>
        <w:t>c.</w:t>
      </w:r>
      <w:r>
        <w:tab/>
        <w:t xml:space="preserve">The term </w:t>
      </w:r>
      <w:r w:rsidR="00997D3D">
        <w:t>“</w:t>
      </w:r>
      <w:r>
        <w:t>Disqualified Recipient</w:t>
      </w:r>
      <w:r w:rsidR="00997D3D">
        <w:t>”</w:t>
      </w:r>
      <w:r>
        <w:t xml:space="preserve"> means, with respect to this SORT</w:t>
      </w:r>
      <w:r w:rsidR="000F541F">
        <w:t>’s</w:t>
      </w:r>
      <w:r>
        <w:t xml:space="preserve"> interest in a Stretch-Out Retirement Account arising by reason of the death of an individual, any potential recipient of an interest in said Stretch-Out Retirement Account under the Discretionary Trust (regardless of whether said recipient is an individual, trust, estate, or entity) that does not satisfy either of the following two conditions:</w:t>
      </w:r>
    </w:p>
    <w:p w14:paraId="6136910A" w14:textId="705DC0E6" w:rsidR="003B63D8" w:rsidRDefault="003B63D8" w:rsidP="004E3C4F">
      <w:pPr>
        <w:pStyle w:val="CPBody4"/>
        <w:ind w:left="3600" w:hanging="720"/>
      </w:pPr>
      <w:r w:rsidRPr="00BA259B">
        <w:rPr>
          <w:b/>
          <w:bCs/>
        </w:rPr>
        <w:t>i.</w:t>
      </w:r>
      <w:r>
        <w:tab/>
        <w:t>Said 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w:t>
      </w:r>
      <w:r w:rsidR="00997D3D">
        <w:t>“</w:t>
      </w:r>
      <w:r>
        <w:t>RMD</w:t>
      </w:r>
      <w:r w:rsidR="00997D3D">
        <w:t>”</w:t>
      </w:r>
      <w:r>
        <w:t>)s from said Stretch-Out Retirement Account using the life expectancy of an individual born no earlier than the oldest named beneficiary alive at the date of the Retirement Plan owner</w:t>
      </w:r>
      <w:r w:rsidR="000F541F">
        <w:t>’s</w:t>
      </w:r>
      <w:r>
        <w:t xml:space="preserve"> death.</w:t>
      </w:r>
    </w:p>
    <w:p w14:paraId="05670E61" w14:textId="214AA550" w:rsidR="003B63D8" w:rsidRDefault="003B63D8" w:rsidP="004E3C4F">
      <w:pPr>
        <w:pStyle w:val="CPBody4"/>
        <w:ind w:left="3600" w:hanging="720"/>
      </w:pPr>
      <w:r w:rsidRPr="00BA259B">
        <w:rPr>
          <w:b/>
          <w:bCs/>
        </w:rPr>
        <w:t>ii.</w:t>
      </w:r>
      <w:r>
        <w:tab/>
        <w:t>Taking said deceased individual</w:t>
      </w:r>
      <w:r w:rsidR="000F541F">
        <w:t>’s</w:t>
      </w:r>
      <w:r>
        <w:t xml:space="preserve"> actual designation of said Stretch-Out Retirement Account and any other relevant circumstances into account, said recipient may be disregarded in determining said Discretionary Trust</w:t>
      </w:r>
      <w:r w:rsidR="000F541F">
        <w:t>’s</w:t>
      </w:r>
      <w:r>
        <w:t xml:space="preserve"> beneficiaries for purposes of applying the Minimum Distribution Rules (e.g., because said recipient is a </w:t>
      </w:r>
      <w:r w:rsidR="00997D3D">
        <w:t>“</w:t>
      </w:r>
      <w:r>
        <w:t>mere potential successor</w:t>
      </w:r>
      <w:r w:rsidR="00997D3D">
        <w:t>”</w:t>
      </w:r>
      <w:r>
        <w:t xml:space="preserve"> within the meaning of Regulations Section 1.401(a)(9)-5, or because of post-mortem planning prior to the Determination Date that removes the recipient from consideration under Regulations Section 1.401(a)(9)-4). </w:t>
      </w:r>
    </w:p>
    <w:p w14:paraId="5D9F6405" w14:textId="77777777" w:rsidR="003B63D8" w:rsidRDefault="003B63D8" w:rsidP="00BA259B">
      <w:pPr>
        <w:pStyle w:val="TheusBody"/>
        <w:ind w:left="2880" w:hanging="720"/>
      </w:pPr>
      <w:r w:rsidRPr="00BA259B">
        <w:rPr>
          <w:b/>
          <w:bCs/>
        </w:rPr>
        <w:t>d.</w:t>
      </w:r>
      <w:r>
        <w:tab/>
        <w:t>Any exercise of a limited power of appointment granted to a Discretionary Beneficiary shall be interpreted and carried out, with respect to any interest in a Stretch-Out Retirement Account or any Stretch-Out Retirement Account Accumulations, as if each and every recipient who is a Disqualified Recipient was then deceased or not then in existence, even if the result is that said exercise fails with respect to said assets.</w:t>
      </w:r>
    </w:p>
    <w:p w14:paraId="46CD0A47" w14:textId="2D8E6D3A" w:rsidR="003B63D8" w:rsidRDefault="003B63D8" w:rsidP="00BA259B">
      <w:pPr>
        <w:pStyle w:val="TheusBody"/>
        <w:ind w:left="2880" w:hanging="720"/>
      </w:pPr>
      <w:r w:rsidRPr="00BA259B">
        <w:rPr>
          <w:b/>
          <w:bCs/>
        </w:rPr>
        <w:t>e.</w:t>
      </w:r>
      <w:r>
        <w:tab/>
        <w:t>Any distribution of any interest in a Stretch-Out Retirement Account or any Stretch-Out Retirement Account Accumulations arising by reason of the Discretionary Beneficiary</w:t>
      </w:r>
      <w:r w:rsidR="000F541F">
        <w:t>’s</w:t>
      </w:r>
      <w:r>
        <w:t xml:space="preserve"> death shall be interpreted and carried out as if each and every recipient who is a Disqualified </w:t>
      </w:r>
      <w:r>
        <w:lastRenderedPageBreak/>
        <w:t>Recipient was then deceased or not then in existence, even if the result is that said distribution cannot be made for lack of recipients who are not Disqualified Recipients.</w:t>
      </w:r>
    </w:p>
    <w:p w14:paraId="4310264D" w14:textId="63162FF4" w:rsidR="003B63D8" w:rsidRDefault="003B63D8" w:rsidP="00BA259B">
      <w:pPr>
        <w:pStyle w:val="TheusBody"/>
        <w:ind w:left="2880" w:hanging="720"/>
      </w:pPr>
      <w:r w:rsidRPr="00BA259B">
        <w:rPr>
          <w:b/>
          <w:bCs/>
        </w:rPr>
        <w:t>f.</w:t>
      </w:r>
      <w:r>
        <w:tab/>
        <w:t>Any distribution of any interest in a Stretch-Out Retirement Account, including any Stretch-Out Retirement Account Accumulations, arising by reason of the Discretionary Beneficiary</w:t>
      </w:r>
      <w:r w:rsidR="000F541F">
        <w:t>’s</w:t>
      </w:r>
      <w:r>
        <w:t xml:space="preserve"> death under Article Nine, shall be interpreted and carried out as if each and every recipient who is a Disqualified Recipient was then deceased or not then in existence.</w:t>
      </w:r>
    </w:p>
    <w:p w14:paraId="5D9A3003" w14:textId="13E821DA" w:rsidR="003B63D8" w:rsidRDefault="003B63D8" w:rsidP="002B2700">
      <w:pPr>
        <w:pStyle w:val="Heading3"/>
      </w:pPr>
      <w:r w:rsidRPr="00B174C5">
        <w:rPr>
          <w:rFonts w:cs="Book Antiqua"/>
        </w:rPr>
        <w:t>Disclaimer</w:t>
      </w:r>
      <w:r>
        <w:t xml:space="preserve"> of Benefits</w:t>
      </w:r>
    </w:p>
    <w:p w14:paraId="7F30CD56" w14:textId="110C1C6D" w:rsidR="003B63D8" w:rsidRDefault="003B63D8" w:rsidP="004D0BFD">
      <w:pPr>
        <w:pStyle w:val="TheusBody3"/>
      </w:pPr>
      <w:r>
        <w:t>The Trustee may, in its sole, absolute and unreviewable discretion, make a qualified disclaimer of any Retirement Plan benefits payable to this Trust. The Trustee shall not be liable to any beneficiary whose interest in this Trust may be reduced by the Trustee</w:t>
      </w:r>
      <w:r w:rsidR="000F541F">
        <w:t>’s</w:t>
      </w:r>
      <w:r>
        <w:t xml:space="preserve"> disclaimer.</w:t>
      </w:r>
    </w:p>
    <w:p w14:paraId="0E424BD0" w14:textId="7C8A1B47" w:rsidR="003B63D8" w:rsidRDefault="003B63D8" w:rsidP="002B2700">
      <w:pPr>
        <w:pStyle w:val="Heading3"/>
      </w:pPr>
      <w:r w:rsidRPr="00B174C5">
        <w:rPr>
          <w:rFonts w:cs="Book Antiqua"/>
        </w:rPr>
        <w:t>Distributions</w:t>
      </w:r>
      <w:r>
        <w:t xml:space="preserve"> to Trust</w:t>
      </w:r>
      <w:r w:rsidR="000F541F">
        <w:t>’s</w:t>
      </w:r>
      <w:r>
        <w:t xml:space="preserve"> Beneficiaries</w:t>
      </w:r>
    </w:p>
    <w:p w14:paraId="20632FE0" w14:textId="6C1436DA" w:rsidR="003B63D8" w:rsidRDefault="003B63D8" w:rsidP="004D0BFD">
      <w:pPr>
        <w:pStyle w:val="TheusBody3"/>
      </w:pPr>
      <w:r>
        <w:t>Each year, beginning with the year of the plan owner</w:t>
      </w:r>
      <w:r w:rsidR="000F541F">
        <w:t>’s</w:t>
      </w:r>
      <w:r>
        <w:t xml:space="preserve"> death, if any trust created under this Trust Agreement for the benefit of a Surviving </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]}Life Partner{[</w:t>
      </w:r>
      <w:r w:rsidR="0025706C">
        <w:rPr>
          <w:rStyle w:val="Strong"/>
          <w:rFonts w:eastAsia="Times New Roman"/>
          <w:color w:val="41A151"/>
          <w:shd w:val="clear" w:color="auto" w:fill="C9F3CD"/>
        </w:rPr>
        <w:t>else</w:t>
      </w:r>
      <w:r w:rsidR="0025706C">
        <w:rPr>
          <w:rFonts w:eastAsia="Times New Roman"/>
        </w:rPr>
        <w:t>]}Spouse{[</w:t>
      </w:r>
      <w:r w:rsidR="0025706C">
        <w:rPr>
          <w:rStyle w:val="Strong"/>
          <w:rFonts w:eastAsia="Times New Roman"/>
          <w:color w:val="41A151"/>
          <w:shd w:val="clear" w:color="auto" w:fill="C9F3CD"/>
        </w:rPr>
        <w:t>endif</w:t>
      </w:r>
      <w:r w:rsidR="0025706C">
        <w:rPr>
          <w:rFonts w:eastAsia="Times New Roman"/>
        </w:rPr>
        <w:t>]}</w:t>
      </w:r>
      <w:r>
        <w:t xml:space="preserve">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other than a trust that qualifies for the federal estate tax marital deduction, becomes the beneficiary of death benefits under any qualified Retirement Plan, the Trustee shall withdraw from the Trust</w:t>
      </w:r>
      <w:r w:rsidR="000F541F">
        <w:t>’s</w:t>
      </w:r>
      <w:r>
        <w:t xml:space="preserve"> share of the plan, in each year, the required minimum distribution required under Code Section 401(a)(9). The Trustee may withdraw additional amounts from the Trust</w:t>
      </w:r>
      <w:r w:rsidR="000F541F">
        <w:t>’s</w:t>
      </w:r>
      <w:r>
        <w:t xml:space="preserve"> share of the plan as the Trustee deems advisable, but it may only do so if the dispositive terms of the Trust authorize the Trustee to distribute the withdrawn amount as provided in this subsection.</w:t>
      </w:r>
    </w:p>
    <w:p w14:paraId="18305887" w14:textId="5391CAE1" w:rsidR="003B63D8" w:rsidRDefault="003B63D8" w:rsidP="004D0BFD">
      <w:pPr>
        <w:pStyle w:val="TheusBody3"/>
      </w:pPr>
      <w:r>
        <w:t>The Trust shall be administered as an accumulation trust under the permissible regulations. The Trustee, must make such election in writing, with signature acknowledged, by September 30 of the year following the year of the plan owner</w:t>
      </w:r>
      <w:r w:rsidR="000F541F">
        <w:t>’s</w:t>
      </w:r>
      <w:r>
        <w:t xml:space="preserve"> death, or at such other time as may be required by future rules or regulations applicable to the SORT.  Any acknowledged written determination by the Trustee to treat any trust as an accumulation trust shall be held by Trustee with the Trust document. </w:t>
      </w:r>
    </w:p>
    <w:p w14:paraId="32C5320E" w14:textId="0E65F364" w:rsidR="003B63D8" w:rsidRDefault="00997D3D" w:rsidP="002B2700">
      <w:pPr>
        <w:pStyle w:val="Heading4"/>
      </w:pPr>
      <w:r>
        <w:t>“</w:t>
      </w:r>
      <w:r w:rsidR="003B63D8">
        <w:t>Accumulations Distributions</w:t>
      </w:r>
      <w:r>
        <w:t>”</w:t>
      </w:r>
      <w:r w:rsidR="003B63D8">
        <w:t xml:space="preserve"> from Stretch-Out Retirement Accounts </w:t>
      </w:r>
    </w:p>
    <w:p w14:paraId="521E14AF" w14:textId="2A06BAB1" w:rsidR="003B63D8" w:rsidRDefault="003B63D8" w:rsidP="004D0BFD">
      <w:pPr>
        <w:pStyle w:val="BodyText4"/>
      </w:pPr>
      <w:r>
        <w:t>Subject to provisions set forth below regarding prohibited payments, to the extent the Trustee receives distributions from a Stretch-Out Retirement Account as to which the Beneficiary is the Stretch-Out Retirement Beneficiary (as these terms are defined in Section 14.01), the Trustee may, in the Trustee</w:t>
      </w:r>
      <w:r w:rsidR="000F541F">
        <w:t>’s</w:t>
      </w:r>
      <w:r>
        <w:t xml:space="preserve"> sole, absolute and unreviewable discretion, distribute to or apply for the benefit of the 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If the Trustee does not distribute said </w:t>
      </w:r>
      <w:r>
        <w:lastRenderedPageBreak/>
        <w:t>amount within the same tax year, the Trustee shall hold said amounts separately and distribute it only to those beneficiaries of the trust that are not older than the oldest beneficiary at the date of the Retirement Plan owner</w:t>
      </w:r>
      <w:r w:rsidR="000F541F">
        <w:t>’s</w:t>
      </w:r>
      <w:r>
        <w:t xml:space="preserve"> death.</w:t>
      </w:r>
    </w:p>
    <w:p w14:paraId="670C4FFE" w14:textId="77777777" w:rsidR="003B63D8" w:rsidRDefault="003B63D8" w:rsidP="004D0BFD">
      <w:pPr>
        <w:pStyle w:val="BodyText4"/>
      </w:pPr>
      <w: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5E65BBFB" w14:textId="77777777" w:rsidR="003B63D8" w:rsidRDefault="003B63D8" w:rsidP="004D0BFD">
      <w:pPr>
        <w:pStyle w:val="BodyText4"/>
      </w:pPr>
      <w:r>
        <w:t>The purpose of this section is to ensure that the life expectancy of the beneficiaries of the Trust may be used to calculate the minimum distributions required by Code. This section shall be interpreted consistent with our intent despite any direction to the contrary in this Trust Agreement.</w:t>
      </w:r>
    </w:p>
    <w:p w14:paraId="7FE97DEC" w14:textId="09DBC78D" w:rsidR="003B63D8" w:rsidRDefault="003B63D8" w:rsidP="002B2700">
      <w:pPr>
        <w:pStyle w:val="Heading4"/>
      </w:pPr>
      <w:r>
        <w:t>Limitations on Trustee</w:t>
      </w:r>
      <w:r w:rsidR="000F541F">
        <w:t>’s</w:t>
      </w:r>
      <w:r>
        <w:t xml:space="preserve"> Power to Take Distributions </w:t>
      </w:r>
    </w:p>
    <w:p w14:paraId="3B90BC99" w14:textId="29CDB44D" w:rsidR="003B63D8" w:rsidRDefault="003B63D8" w:rsidP="004D0BFD">
      <w:pPr>
        <w:pStyle w:val="BodyText4"/>
      </w:pPr>
      <w:r>
        <w:t xml:space="preserve">For so long as the Beneficiary is the Stretch-Out Beneficiary of a Stretch-Out Retirement Account, the following individuals, while serving as Trustee, are prohibited from withdrawing </w:t>
      </w:r>
      <w:r w:rsidR="00997D3D">
        <w:t>“</w:t>
      </w:r>
      <w:r>
        <w:t>Excess Distributions</w:t>
      </w:r>
      <w:r w:rsidR="00997D3D">
        <w:t>”</w:t>
      </w:r>
      <w:r>
        <w:t xml:space="preserve"> from said Stretch-Out Retirement Account, and said power shall be reserved to a Limited Purpose Trustee to be appointed pursuant to the Articles that follow: </w:t>
      </w:r>
    </w:p>
    <w:p w14:paraId="287DBA46" w14:textId="311A1F52" w:rsidR="003B63D8" w:rsidRDefault="003B63D8" w:rsidP="002B2700">
      <w:pPr>
        <w:pStyle w:val="Heading5"/>
      </w:pPr>
      <w:r>
        <w:t xml:space="preserve">Disclaimant </w:t>
      </w:r>
    </w:p>
    <w:p w14:paraId="7A5FCC31" w14:textId="77777777" w:rsidR="003B63D8" w:rsidRDefault="003B63D8" w:rsidP="004E3C4F">
      <w:pPr>
        <w:pStyle w:val="BodyText5"/>
      </w:pPr>
      <w:r>
        <w:t>Any individual who made a qualified disclaimer of any interest in said Stretch-Out Retirement Account.</w:t>
      </w:r>
    </w:p>
    <w:p w14:paraId="48297FEB" w14:textId="3AC1DEA8" w:rsidR="003B63D8" w:rsidRDefault="003B63D8" w:rsidP="002B2700">
      <w:pPr>
        <w:pStyle w:val="Heading5"/>
      </w:pPr>
      <w:r>
        <w:t>Individual with Obligation of Support</w:t>
      </w:r>
    </w:p>
    <w:p w14:paraId="7B1D279E" w14:textId="77777777" w:rsidR="003B63D8" w:rsidRDefault="003B63D8" w:rsidP="004E3C4F">
      <w:pPr>
        <w:pStyle w:val="BodyText5"/>
      </w:pPr>
      <w:r>
        <w:t>Any individual who owes a legal obligation of support to the Beneficiary.</w:t>
      </w:r>
    </w:p>
    <w:p w14:paraId="2885E304" w14:textId="19219C5C" w:rsidR="003B63D8" w:rsidRDefault="003B63D8" w:rsidP="002B2700">
      <w:pPr>
        <w:pStyle w:val="Heading5"/>
      </w:pPr>
      <w:r>
        <w:t xml:space="preserve">Beneficiary </w:t>
      </w:r>
    </w:p>
    <w:p w14:paraId="3362EBCB" w14:textId="77777777" w:rsidR="003B63D8" w:rsidRDefault="003B63D8" w:rsidP="004E3C4F">
      <w:pPr>
        <w:pStyle w:val="BodyText5"/>
      </w:pPr>
      <w:r>
        <w:t>The Beneficiary of the Retirement Plan.</w:t>
      </w:r>
    </w:p>
    <w:p w14:paraId="74FC8E54" w14:textId="61551CE4" w:rsidR="003B63D8" w:rsidRDefault="003B63D8" w:rsidP="004E3C4F">
      <w:pPr>
        <w:pStyle w:val="BodyText4"/>
      </w:pPr>
      <w:r>
        <w:t xml:space="preserve">For purposes of this Section, the term </w:t>
      </w:r>
      <w:r w:rsidR="00997D3D">
        <w:t>“</w:t>
      </w:r>
      <w:r>
        <w:t>Excess Distributions</w:t>
      </w:r>
      <w:r w:rsidR="00997D3D">
        <w:t>”</w:t>
      </w:r>
      <w:r>
        <w:t xml:space="preserve"> refers, with respect to an interest in a Stretch-Out Retirement Account, to any distribution in excess of those amounts reasonably necessary to: (1) comply with the Minimum Distribution Rules, (2) comply with the legal obligation to pay income, estate, 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p>
    <w:p w14:paraId="17ED2694" w14:textId="0FCF20BB" w:rsidR="003B63D8" w:rsidRDefault="003B63D8" w:rsidP="002B2700">
      <w:pPr>
        <w:pStyle w:val="Heading3"/>
      </w:pPr>
      <w:r w:rsidRPr="00B174C5">
        <w:rPr>
          <w:rFonts w:cs="Book Antiqua"/>
        </w:rPr>
        <w:t>Required</w:t>
      </w:r>
      <w:r>
        <w:t xml:space="preserve"> Minimum Distribution (</w:t>
      </w:r>
      <w:r w:rsidR="00997D3D">
        <w:t>“</w:t>
      </w:r>
      <w:r>
        <w:t>RMD</w:t>
      </w:r>
      <w:r w:rsidR="00997D3D">
        <w:t>”</w:t>
      </w:r>
      <w:r>
        <w:t>)</w:t>
      </w:r>
    </w:p>
    <w:p w14:paraId="7FEDAB31" w14:textId="30B73D0C" w:rsidR="003B63D8" w:rsidRDefault="003B63D8" w:rsidP="004D0BFD">
      <w:pPr>
        <w:pStyle w:val="TheusBody3"/>
      </w:pPr>
      <w:r>
        <w:t>In administering the Trust, the required minimum distribution (</w:t>
      </w:r>
      <w:r w:rsidR="00997D3D">
        <w:t>“</w:t>
      </w:r>
      <w:r>
        <w:t>RMD</w:t>
      </w:r>
      <w:r w:rsidR="00997D3D">
        <w:t>”</w:t>
      </w:r>
      <w:r>
        <w:t xml:space="preserve">) for any year shall be, for each qualified Retirement Plan, the greater of: (1) the value of the qualified Retirement Plan determined as of the preceding year-end, divided by the applicable distribution period, </w:t>
      </w:r>
      <w:r>
        <w:lastRenderedPageBreak/>
        <w:t>and (2) the amount that the Trustee shall be required to withdraw under the laws then applicable to the Trust to avoid penalty.</w:t>
      </w:r>
    </w:p>
    <w:p w14:paraId="5BCD762D" w14:textId="75A01978" w:rsidR="003B63D8" w:rsidRDefault="003B63D8" w:rsidP="004D0BFD">
      <w:pPr>
        <w:pStyle w:val="TheusBody3"/>
      </w:pPr>
      <w:r>
        <w:t>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w:t>
      </w:r>
      <w:r w:rsidR="000F541F">
        <w:t>’s</w:t>
      </w:r>
      <w:r>
        <w:t xml:space="preserve"> remaining life expectancy. </w:t>
      </w:r>
    </w:p>
    <w:p w14:paraId="743B9474" w14:textId="43D4287A" w:rsidR="003B63D8" w:rsidRDefault="003B63D8" w:rsidP="004D0BFD">
      <w:pPr>
        <w:pStyle w:val="TheusBody3"/>
      </w:pPr>
      <w:r>
        <w:t>If the Retirement Plan owner dies before the required beginning date, the Trustee herein must, no later than October 31st of the calendar year following the calendar year of the Retirement Plan owner</w:t>
      </w:r>
      <w:r w:rsidR="000F541F">
        <w:t>’s</w:t>
      </w:r>
      <w:r>
        <w:t xml:space="preserve"> death: </w:t>
      </w:r>
    </w:p>
    <w:p w14:paraId="2CBB2CDD" w14:textId="3D719366" w:rsidR="003B63D8" w:rsidRPr="001341E8" w:rsidRDefault="003B63D8" w:rsidP="00F74946">
      <w:pPr>
        <w:pStyle w:val="TheusBody"/>
        <w:ind w:left="2160" w:hanging="720"/>
      </w:pPr>
      <w:r w:rsidRPr="001341E8">
        <w:rPr>
          <w:b/>
          <w:bCs/>
        </w:rPr>
        <w:t>1.</w:t>
      </w:r>
      <w:r>
        <w:tab/>
        <w:t xml:space="preserve">provide the plan administrator with a final list of all of the beneficiaries of this Trust (including contingent and Residuary Beneficiaries with a description of the conditions on </w:t>
      </w:r>
      <w:r w:rsidRPr="001341E8">
        <w:t>their entitlement) as of the date of death, and certify, to the best of the Trustee</w:t>
      </w:r>
      <w:r w:rsidR="000F541F">
        <w:t>’s</w:t>
      </w:r>
      <w:r w:rsidRPr="001341E8">
        <w:t xml:space="preserve"> knowledge, that this list is correct and complete, this Trust is valid under state law, this Trust is irrevocable by its terms as of the Retirement Plan owner</w:t>
      </w:r>
      <w:r w:rsidR="000F541F">
        <w:t>’s</w:t>
      </w:r>
      <w:r w:rsidRPr="001341E8">
        <w:t xml:space="preserve"> death, and the beneficiaries are identifiable as of the Retirement Plan owner</w:t>
      </w:r>
      <w:r w:rsidR="000F541F">
        <w:t>’s</w:t>
      </w:r>
      <w:r w:rsidRPr="001341E8">
        <w:t xml:space="preserve"> death; and </w:t>
      </w:r>
    </w:p>
    <w:p w14:paraId="23B4E48B" w14:textId="77777777" w:rsidR="003B63D8" w:rsidRPr="001341E8" w:rsidRDefault="003B63D8" w:rsidP="00F74946">
      <w:pPr>
        <w:pStyle w:val="TheusBody"/>
        <w:ind w:left="2160" w:hanging="720"/>
      </w:pPr>
      <w:r w:rsidRPr="001341E8">
        <w:rPr>
          <w:b/>
          <w:bCs/>
        </w:rPr>
        <w:t>2.</w:t>
      </w:r>
      <w:r w:rsidRPr="001341E8">
        <w:tab/>
        <w:t>agree to provide a copy of the Trust Agreement to the plan administrator upon demand; or</w:t>
      </w:r>
    </w:p>
    <w:p w14:paraId="6DB05C32" w14:textId="6621281F" w:rsidR="003B63D8" w:rsidRDefault="003B63D8" w:rsidP="00F74946">
      <w:pPr>
        <w:pStyle w:val="TheusBody"/>
        <w:ind w:left="2160" w:hanging="720"/>
      </w:pPr>
      <w:r w:rsidRPr="001341E8">
        <w:rPr>
          <w:b/>
          <w:bCs/>
        </w:rPr>
        <w:t>3.</w:t>
      </w:r>
      <w:r w:rsidRPr="001341E8">
        <w:tab/>
        <w:t>provide the plan administrator with a copy of the actual trust document for the Trust that is named</w:t>
      </w:r>
      <w:r>
        <w:t xml:space="preserve"> as a beneficiary of the Retirement Plan as of the Retirement Plan owner</w:t>
      </w:r>
      <w:r w:rsidR="000F541F">
        <w:t>’s</w:t>
      </w:r>
      <w:r>
        <w:t xml:space="preserve"> death.</w:t>
      </w:r>
    </w:p>
    <w:p w14:paraId="21CDD0BE" w14:textId="60CFFC55" w:rsidR="003B63D8" w:rsidRDefault="003B63D8" w:rsidP="004D0BFD">
      <w:pPr>
        <w:pStyle w:val="TheusBody3"/>
      </w:pPr>
      <w:r>
        <w:t xml:space="preserve">The Trustee is authorized to identify and designate the person who, pursuant to the Regulations, is the </w:t>
      </w:r>
      <w:r w:rsidR="00997D3D">
        <w:t>“</w:t>
      </w:r>
      <w:r>
        <w:t>designated beneficiary</w:t>
      </w:r>
      <w:r w:rsidR="00997D3D">
        <w:t>”</w:t>
      </w:r>
      <w:r>
        <w:t xml:space="preserve"> whose life expectancy may be used to measure payments of any trust. At no time, however, may the Trustee use a designated beneficiary who was not a beneficiary as of the date of the Retirement Plan owner</w:t>
      </w:r>
      <w:r w:rsidR="000F541F">
        <w:t>’s</w:t>
      </w:r>
      <w:r>
        <w:t xml:space="preserve"> death and who is older than a beneficiary entitled at the date of the Retirement Plan holder</w:t>
      </w:r>
      <w:r w:rsidR="000F541F">
        <w:t>’s</w:t>
      </w:r>
      <w:r>
        <w:t xml:space="preserve"> death.</w:t>
      </w:r>
    </w:p>
    <w:p w14:paraId="6FCDD61F" w14:textId="0904E4D9" w:rsidR="003B63D8" w:rsidRDefault="003B63D8" w:rsidP="004D0BFD">
      <w:pPr>
        <w:pStyle w:val="TheusBody3"/>
      </w:pPr>
      <w:r>
        <w:t>In the event that any designation of the Trustee of this Trust as beneficiary in any employee benefit plan in which we may have an interest shall be ineffectual in whole or in part, we specifically request that the committee, or other group having authority to do so under such plans, select the Trustee of the Trust as beneficiary of such plans to the maximum extent possible. The Trustee may elect the mode of payment which, in the Trustee</w:t>
      </w:r>
      <w:r w:rsidR="000F541F">
        <w:t>’s</w:t>
      </w:r>
      <w:r>
        <w:t xml:space="preserve"> discretion, appears to be the most advantageous option available to the Trust and/or its then current income beneficiaries in terms of income, estate, and inheritance tax, and/or investment return considerations, based on the Trustee</w:t>
      </w:r>
      <w:r w:rsidR="000F541F">
        <w:t>’s</w:t>
      </w:r>
      <w:r>
        <w:t xml:space="preserve">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by the Trustee in good faith in the exercise of the discretionary power conferred upon it shall be final and binding upon all persons whomsoever and shall be </w:t>
      </w:r>
      <w:r>
        <w:lastRenderedPageBreak/>
        <w:t>a full acquittance and discharge to the Trustee, and the Trustee shall not be liable to any person by reason of its exercise of such discretionary power.</w:t>
      </w:r>
    </w:p>
    <w:p w14:paraId="469C5FF1" w14:textId="6A431F92" w:rsidR="003B63D8" w:rsidRDefault="003B63D8" w:rsidP="004D0BFD">
      <w:pPr>
        <w:pStyle w:val="TheusBody3"/>
      </w:pPr>
      <w:r>
        <w:t>Notwithstanding the foregoing, if the Retirement Plan owner</w:t>
      </w:r>
      <w:r w:rsidR="000F541F">
        <w:t>’s</w:t>
      </w:r>
      <w:r>
        <w:t xml:space="preserve"> death occurs on or after the required beginning date with respect to a Retirement Plan, the required minimum distribution (</w:t>
      </w:r>
      <w:r w:rsidR="00997D3D">
        <w:t>“</w:t>
      </w:r>
      <w:r>
        <w:t>RMD</w:t>
      </w:r>
      <w:r w:rsidR="00997D3D">
        <w:t>”</w:t>
      </w:r>
      <w:r>
        <w:t>) for the year of death shall mean: (1) the amount that was required to be distributed to the Retirement Plan owner during the year, minus (2) amounts actually distributed to the Retirement Plan owner during the year.</w:t>
      </w:r>
    </w:p>
    <w:p w14:paraId="781983FA" w14:textId="33747182" w:rsidR="003B63D8" w:rsidRPr="00802B34" w:rsidRDefault="00997D3D" w:rsidP="004D0BFD">
      <w:pPr>
        <w:pStyle w:val="TheusBody3"/>
      </w:pPr>
      <w:r>
        <w:t>“</w:t>
      </w:r>
      <w:r w:rsidR="003B63D8">
        <w:t>Life expectancy,</w:t>
      </w:r>
      <w:r>
        <w:t>”</w:t>
      </w:r>
      <w:r w:rsidR="003B63D8">
        <w:t xml:space="preserve"> </w:t>
      </w:r>
      <w:r>
        <w:t>“</w:t>
      </w:r>
      <w:r w:rsidR="003B63D8">
        <w:t>required beginning date,</w:t>
      </w:r>
      <w:r>
        <w:t>”</w:t>
      </w:r>
      <w:r w:rsidR="003B63D8">
        <w:t xml:space="preserve"> and other similar terms used in this subsection shall be determined in accordance </w:t>
      </w:r>
      <w:r w:rsidR="003B63D8" w:rsidRPr="00802B34">
        <w:t>with Code Section 401(a)(9).</w:t>
      </w:r>
    </w:p>
    <w:p w14:paraId="05E90F73" w14:textId="060FA321" w:rsidR="003B63D8" w:rsidRPr="00802B34" w:rsidRDefault="003B63D8" w:rsidP="002B2700">
      <w:pPr>
        <w:pStyle w:val="Heading3"/>
      </w:pPr>
      <w:r w:rsidRPr="00B174C5">
        <w:rPr>
          <w:rFonts w:cs="Book Antiqua"/>
        </w:rPr>
        <w:t>Prohibited</w:t>
      </w:r>
      <w:r w:rsidRPr="00802B34">
        <w:t xml:space="preserve"> Payments</w:t>
      </w:r>
    </w:p>
    <w:p w14:paraId="59026B8B" w14:textId="4F3714D3" w:rsidR="003B63D8" w:rsidRDefault="003B63D8" w:rsidP="004D0BFD">
      <w:pPr>
        <w:pStyle w:val="TheusBody3"/>
      </w:pPr>
      <w:r w:rsidRPr="00802B34">
        <w:t>No payment or distribution of the principal of this SORT shall be made to or for the benefit of any person other than the surviving</w:t>
      </w:r>
      <w: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during the term of this </w:t>
      </w:r>
      <w:r w:rsidR="004D0BFD" w:rsidRPr="004D0BFD">
        <w:t>{[</w:t>
      </w:r>
      <w:r w:rsidR="004D0BFD" w:rsidRPr="004D0BFD">
        <w:rPr>
          <w:noProof/>
          <w:color w:val="2157AD"/>
          <w:shd w:val="clear" w:color="auto" w:fill="C9E1F3"/>
        </w:rPr>
        <w:t>Client.Last</w:t>
      </w:r>
      <w:r w:rsidR="004D0BFD" w:rsidRPr="004D0BFD">
        <w:t>]}</w:t>
      </w:r>
      <w:r>
        <w:t xml:space="preserve"> Family </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]}Life Partner{[</w:t>
      </w:r>
      <w:r w:rsidR="0025706C">
        <w:rPr>
          <w:rStyle w:val="Strong"/>
          <w:rFonts w:eastAsia="Times New Roman"/>
          <w:color w:val="41A151"/>
          <w:shd w:val="clear" w:color="auto" w:fill="C9F3CD"/>
        </w:rPr>
        <w:t>else</w:t>
      </w:r>
      <w:r w:rsidR="0025706C">
        <w:rPr>
          <w:rFonts w:eastAsia="Times New Roman"/>
        </w:rPr>
        <w:t>]}Spouse{[</w:t>
      </w:r>
      <w:r w:rsidR="0025706C">
        <w:rPr>
          <w:rStyle w:val="Strong"/>
          <w:rFonts w:eastAsia="Times New Roman"/>
          <w:color w:val="41A151"/>
          <w:shd w:val="clear" w:color="auto" w:fill="C9F3CD"/>
        </w:rPr>
        <w:t>endif</w:t>
      </w:r>
      <w:r w:rsidR="0025706C">
        <w:rPr>
          <w:rFonts w:eastAsia="Times New Roman"/>
        </w:rPr>
        <w:t>]}</w:t>
      </w:r>
      <w:r>
        <w:t>-Only Retirement Trust.</w:t>
      </w:r>
    </w:p>
    <w:p w14:paraId="4B68E191" w14:textId="22A6AAAE" w:rsidR="00C07B3F" w:rsidRDefault="00C07B3F" w:rsidP="004D0BFD">
      <w:pPr>
        <w:pStyle w:val="TheusBody3"/>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TrustRestrictSORTTF</w:t>
      </w:r>
      <w:r>
        <w:rPr>
          <w:rFonts w:eastAsia="Times New Roman"/>
        </w:rPr>
        <w:t xml:space="preserve">]} </w:t>
      </w:r>
    </w:p>
    <w:p w14:paraId="4CE49940" w14:textId="3AFF0DC3" w:rsidR="003B63D8" w:rsidRDefault="003B63D8" w:rsidP="002B2700">
      <w:pPr>
        <w:pStyle w:val="Heading3"/>
      </w:pPr>
      <w:r w:rsidRPr="00B174C5">
        <w:rPr>
          <w:rFonts w:cs="Book Antiqua"/>
        </w:rPr>
        <w:t>Restrictions</w:t>
      </w:r>
      <w:r>
        <w:t xml:space="preserve"> on Distributions</w:t>
      </w:r>
    </w:p>
    <w:p w14:paraId="79CD7181" w14:textId="6EF25458" w:rsidR="00C07B3F" w:rsidRDefault="00C07B3F" w:rsidP="00C07B3F">
      <w:pPr>
        <w:spacing w:after="240"/>
        <w:ind w:firstLine="720"/>
        <w:divId w:val="1889342638"/>
        <w:rPr>
          <w:rFonts w:eastAsia="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SORTRestrictDistributions.Name == "No Principal"</w:t>
      </w:r>
      <w:r>
        <w:rPr>
          <w:rFonts w:eastAsia="Times New Roman"/>
        </w:rPr>
        <w:t>]}</w:t>
      </w:r>
    </w:p>
    <w:p w14:paraId="746B21CE" w14:textId="5D535159" w:rsidR="00382FA9" w:rsidRDefault="00382FA9" w:rsidP="00C07B3F">
      <w:pPr>
        <w:pStyle w:val="TheusBody3"/>
      </w:pPr>
      <w:r>
        <w:t xml:space="preserve">Notwithstanding any provision to the contrary, no payment or distribution of the principal of this SORT shall be made to or for the benefit of the Surviving Spouse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including but not limited to legal obligations. Discretionary distributions to the Stretch-Out Beneficiary shall be limited to trust income (net of expenses and net of income, estate, inheritance, generation-skipping transfer tax, or any other tax, to the extent said expenses and taxes are properly allocable to distributions received or to the balance remaining in said Stretch-Out Retirement Account) attributable to undistributed withdrawals from the Trust’s share of the plan, in each year, of required minimum distributions required under Code Section 401(a)(9).</w:t>
      </w:r>
    </w:p>
    <w:p w14:paraId="21563D93" w14:textId="7B1BCBEC" w:rsidR="00C07B3F" w:rsidRDefault="00C07B3F" w:rsidP="00C07B3F">
      <w:pPr>
        <w:pStyle w:val="TheusBody3"/>
      </w:pPr>
      <w:bookmarkStart w:id="433" w:name="_Hlk177047051"/>
      <w:r>
        <w:rPr>
          <w:rFonts w:eastAsia="Times New Roman"/>
        </w:rPr>
        <w:t>{[</w:t>
      </w:r>
      <w:r w:rsidR="00382FA9">
        <w:rPr>
          <w:rStyle w:val="Strong"/>
          <w:rFonts w:eastAsia="Times New Roman"/>
          <w:color w:val="41A151"/>
          <w:shd w:val="clear" w:color="auto" w:fill="C9F3CD"/>
        </w:rPr>
        <w:t>elsei</w:t>
      </w:r>
      <w:r>
        <w:rPr>
          <w:rStyle w:val="Strong"/>
          <w:rFonts w:eastAsia="Times New Roman"/>
          <w:color w:val="41A151"/>
          <w:shd w:val="clear" w:color="auto" w:fill="C9F3CD"/>
        </w:rPr>
        <w:t>f</w:t>
      </w:r>
      <w:r>
        <w:rPr>
          <w:rFonts w:eastAsia="Times New Roman"/>
          <w:color w:val="2157AD"/>
          <w:shd w:val="clear" w:color="auto" w:fill="C9F3CD"/>
        </w:rPr>
        <w:t xml:space="preserve"> SORTRestrictDistributions.Name == "Lesser RMD or Income"</w:t>
      </w:r>
      <w:r>
        <w:rPr>
          <w:rFonts w:eastAsia="Times New Roman"/>
        </w:rPr>
        <w:t xml:space="preserve">]} </w:t>
      </w:r>
    </w:p>
    <w:p w14:paraId="56DF58B3" w14:textId="45D37A75" w:rsidR="00C07B3F" w:rsidRDefault="00C07B3F" w:rsidP="00C07B3F">
      <w:pPr>
        <w:pStyle w:val="TheusBody3"/>
      </w:pPr>
      <w:r>
        <w:t xml:space="preserve">Notwithstanding any other provision to the contrary, distributions to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as Stretch-Out Beneficiary of this SORT shall be limited to the lesser of (i) Required Minimum Distributions received by this SORT from the Stretch-Out Retirement Account, or (ii) net income of the SORT.  No payment or distribution shall be made to or for the benefit of the surviving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in excess of the lesser of (i) Required Minimum Distributions received by this SORT from the Stretch-Out Retirement Account, or (ii) net income of the SORT shall be for any reason, including but not limited to any legal obligations.</w:t>
      </w:r>
    </w:p>
    <w:bookmarkEnd w:id="433"/>
    <w:p w14:paraId="147E846F" w14:textId="14E3F5FC" w:rsidR="00C07B3F" w:rsidRDefault="00C07B3F" w:rsidP="00C07B3F">
      <w:pPr>
        <w:pStyle w:val="TheusBody3"/>
      </w:pPr>
      <w:r>
        <w:t>{[</w:t>
      </w:r>
      <w:r w:rsidRPr="00AF7081">
        <w:rPr>
          <w:b/>
          <w:noProof/>
          <w:color w:val="41A151"/>
          <w:shd w:val="clear" w:color="auto" w:fill="C9F3CD"/>
        </w:rPr>
        <w:t>e</w:t>
      </w:r>
      <w:r>
        <w:rPr>
          <w:b/>
          <w:noProof/>
          <w:color w:val="41A151"/>
          <w:shd w:val="clear" w:color="auto" w:fill="C9F3CD"/>
        </w:rPr>
        <w:t>lse</w:t>
      </w:r>
      <w:r w:rsidR="00382FA9">
        <w:rPr>
          <w:b/>
          <w:noProof/>
          <w:color w:val="41A151"/>
          <w:shd w:val="clear" w:color="auto" w:fill="C9F3CD"/>
        </w:rPr>
        <w:t xml:space="preserve">if </w:t>
      </w:r>
      <w:r w:rsidR="00382FA9">
        <w:rPr>
          <w:rFonts w:eastAsia="Times New Roman"/>
          <w:color w:val="2157AD"/>
          <w:shd w:val="clear" w:color="auto" w:fill="C9F3CD"/>
        </w:rPr>
        <w:t>SORTRestrictDistributions.Name == "Medicaid Qualified"</w:t>
      </w:r>
      <w:r>
        <w:t>]}</w:t>
      </w:r>
    </w:p>
    <w:p w14:paraId="65A106A0" w14:textId="77777777" w:rsidR="00382FA9" w:rsidRDefault="00382FA9" w:rsidP="00382FA9">
      <w:pPr>
        <w:pStyle w:val="BodyText4"/>
        <w:ind w:left="720"/>
      </w:pPr>
      <w:r>
        <w:rPr>
          <w:szCs w:val="16"/>
        </w:rPr>
        <w:lastRenderedPageBreak/>
        <w:t xml:space="preserve">The Trustee shall not expend or distribute Trust assets in any way that might supplant, impair, or diminish government benefits or assistance for which the Beneficiary may otherwise be eligible or which the Beneficiary may be receiving. As such, for so long as the Beneficiary is the Stretch-Out Beneficiary of a Stretch-Out Retirement Account, the Trustee shall be prohibited from withdrawing “Excess Distributions” from said Stretch-Out Retirement Account, and no payment or distribution of the principal of the Trust (including distributions received by this SORT from a Stretch Out Retirement Account) shall be made to the Stretch-Out Beneficiary, or for the benefit of the Stretch-Out Beneficiary, including but not limited to legal </w:t>
      </w:r>
      <w:r>
        <w:t>obligations, if such distribution may in any way supplant, impair, or diminish governmental benefits or assistance for which the Beneficiary may otherwise be eligible, or which the Beneficiary may be receiving, including but not limited to Medicaid.</w:t>
      </w:r>
    </w:p>
    <w:p w14:paraId="323F3EE7" w14:textId="6C5D7A35" w:rsidR="00C07B3F" w:rsidRDefault="00C07B3F" w:rsidP="004D0BFD">
      <w:pPr>
        <w:pStyle w:val="TheusBody3"/>
      </w:pPr>
      <w:r>
        <w:t>{[</w:t>
      </w:r>
      <w:r w:rsidRPr="00AF7081">
        <w:rPr>
          <w:b/>
          <w:noProof/>
          <w:color w:val="41A151"/>
          <w:shd w:val="clear" w:color="auto" w:fill="C9F3CD"/>
        </w:rPr>
        <w:t>e</w:t>
      </w:r>
      <w:r>
        <w:rPr>
          <w:b/>
          <w:noProof/>
          <w:color w:val="41A151"/>
          <w:shd w:val="clear" w:color="auto" w:fill="C9F3CD"/>
        </w:rPr>
        <w:t>ndif</w:t>
      </w:r>
      <w:r>
        <w:t>]}</w:t>
      </w:r>
    </w:p>
    <w:p w14:paraId="79D31E18" w14:textId="4C84D758" w:rsidR="00021C3A" w:rsidRDefault="00021C3A" w:rsidP="004D0BFD">
      <w:pPr>
        <w:pStyle w:val="TheusBody3"/>
      </w:pPr>
      <w:r>
        <w:t>{[</w:t>
      </w:r>
      <w:r w:rsidRPr="00AF7081">
        <w:rPr>
          <w:b/>
          <w:noProof/>
          <w:color w:val="41A151"/>
          <w:shd w:val="clear" w:color="auto" w:fill="C9F3CD"/>
        </w:rPr>
        <w:t>e</w:t>
      </w:r>
      <w:r>
        <w:rPr>
          <w:b/>
          <w:noProof/>
          <w:color w:val="41A151"/>
          <w:shd w:val="clear" w:color="auto" w:fill="C9F3CD"/>
        </w:rPr>
        <w:t>ndif</w:t>
      </w:r>
      <w:r>
        <w:t>]}</w:t>
      </w:r>
    </w:p>
    <w:p w14:paraId="1085C804" w14:textId="5F7A5924" w:rsidR="003B63D8" w:rsidRDefault="003B63D8" w:rsidP="002B2700">
      <w:pPr>
        <w:pStyle w:val="Heading3"/>
      </w:pPr>
      <w:r w:rsidRPr="00B174C5">
        <w:rPr>
          <w:rFonts w:cs="Book Antiqua"/>
        </w:rPr>
        <w:t>Termination</w:t>
      </w:r>
      <w:r>
        <w:t xml:space="preserve"> of the </w:t>
      </w:r>
      <w:r w:rsidR="00E7539D" w:rsidRPr="00E7539D">
        <w:t>{[</w:t>
      </w:r>
      <w:r w:rsidR="00E7539D" w:rsidRPr="00E7539D">
        <w:rPr>
          <w:noProof/>
          <w:color w:val="2157AD"/>
          <w:shd w:val="clear" w:color="auto" w:fill="C9E1F3"/>
        </w:rPr>
        <w:t>Client.Last</w:t>
      </w:r>
      <w:r w:rsidR="00E7539D" w:rsidRPr="00E7539D">
        <w:t>]}</w:t>
      </w:r>
      <w:r>
        <w:t xml:space="preserve"> Family </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]}Life Partner{[</w:t>
      </w:r>
      <w:r w:rsidR="0025706C">
        <w:rPr>
          <w:rStyle w:val="Strong"/>
          <w:rFonts w:eastAsia="Times New Roman"/>
          <w:color w:val="41A151"/>
          <w:shd w:val="clear" w:color="auto" w:fill="C9F3CD"/>
        </w:rPr>
        <w:t>else</w:t>
      </w:r>
      <w:r w:rsidR="0025706C">
        <w:rPr>
          <w:rFonts w:eastAsia="Times New Roman"/>
        </w:rPr>
        <w:t>]}Spouse{[</w:t>
      </w:r>
      <w:r w:rsidR="0025706C">
        <w:rPr>
          <w:rStyle w:val="Strong"/>
          <w:rFonts w:eastAsia="Times New Roman"/>
          <w:color w:val="41A151"/>
          <w:shd w:val="clear" w:color="auto" w:fill="C9F3CD"/>
        </w:rPr>
        <w:t>endif</w:t>
      </w:r>
      <w:r w:rsidR="0025706C">
        <w:rPr>
          <w:rFonts w:eastAsia="Times New Roman"/>
        </w:rPr>
        <w:t>]}</w:t>
      </w:r>
      <w:r>
        <w:t>-Only Retirement Trust</w:t>
      </w:r>
    </w:p>
    <w:p w14:paraId="1EDFDD8B" w14:textId="4AF9DFC8" w:rsidR="003B63D8" w:rsidRDefault="003B63D8" w:rsidP="004D0BFD">
      <w:pPr>
        <w:pStyle w:val="TheusBody3"/>
      </w:pPr>
      <w:r>
        <w:t xml:space="preserve">The </w:t>
      </w:r>
      <w:r w:rsidR="00E7539D" w:rsidRPr="00E7539D">
        <w:t>{[</w:t>
      </w:r>
      <w:r w:rsidR="00E7539D" w:rsidRPr="00E7539D">
        <w:rPr>
          <w:noProof/>
          <w:color w:val="2157AD"/>
          <w:shd w:val="clear" w:color="auto" w:fill="C9E1F3"/>
        </w:rPr>
        <w:t>Client.Last</w:t>
      </w:r>
      <w:r w:rsidR="00E7539D" w:rsidRPr="00E7539D">
        <w:t>]}</w:t>
      </w:r>
      <w:r w:rsidR="00E7539D">
        <w:t xml:space="preserve"> </w:t>
      </w:r>
      <w:r>
        <w:t xml:space="preserve">Family </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]}Life Partner{[</w:t>
      </w:r>
      <w:r w:rsidR="0025706C">
        <w:rPr>
          <w:rStyle w:val="Strong"/>
          <w:rFonts w:eastAsia="Times New Roman"/>
          <w:color w:val="41A151"/>
          <w:shd w:val="clear" w:color="auto" w:fill="C9F3CD"/>
        </w:rPr>
        <w:t>else</w:t>
      </w:r>
      <w:r w:rsidR="0025706C">
        <w:rPr>
          <w:rFonts w:eastAsia="Times New Roman"/>
        </w:rPr>
        <w:t>]}Spouse{[</w:t>
      </w:r>
      <w:r w:rsidR="0025706C">
        <w:rPr>
          <w:rStyle w:val="Strong"/>
          <w:rFonts w:eastAsia="Times New Roman"/>
          <w:color w:val="41A151"/>
          <w:shd w:val="clear" w:color="auto" w:fill="C9F3CD"/>
        </w:rPr>
        <w:t>endif</w:t>
      </w:r>
      <w:r w:rsidR="0025706C">
        <w:rPr>
          <w:rFonts w:eastAsia="Times New Roman"/>
        </w:rPr>
        <w:t>]}</w:t>
      </w:r>
      <w:r>
        <w:t xml:space="preserve">-Only Retirement Trust shall terminate upon the death of the Surviving </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]}Life Partner{[</w:t>
      </w:r>
      <w:r w:rsidR="0025706C">
        <w:rPr>
          <w:rStyle w:val="Strong"/>
          <w:rFonts w:eastAsia="Times New Roman"/>
          <w:color w:val="41A151"/>
          <w:shd w:val="clear" w:color="auto" w:fill="C9F3CD"/>
        </w:rPr>
        <w:t>else</w:t>
      </w:r>
      <w:r w:rsidR="0025706C">
        <w:rPr>
          <w:rFonts w:eastAsia="Times New Roman"/>
        </w:rPr>
        <w:t>]}Spouse{[</w:t>
      </w:r>
      <w:r w:rsidR="0025706C">
        <w:rPr>
          <w:rStyle w:val="Strong"/>
          <w:rFonts w:eastAsia="Times New Roman"/>
          <w:color w:val="41A151"/>
          <w:shd w:val="clear" w:color="auto" w:fill="C9F3CD"/>
        </w:rPr>
        <w:t>endif</w:t>
      </w:r>
      <w:r w:rsidR="0025706C">
        <w:rPr>
          <w:rFonts w:eastAsia="Times New Roman"/>
        </w:rPr>
        <w:t>]}</w:t>
      </w:r>
      <w:r>
        <w:t xml:space="preserve">. Thereafter, </w:t>
      </w:r>
      <w:r w:rsidR="00564C10">
        <w:t>the Trustee</w:t>
      </w:r>
      <w:r>
        <w:t xml:space="preserve"> shall immediately divide any undistributed or accumulated income and principal of the </w:t>
      </w:r>
      <w:r w:rsidR="00E7539D" w:rsidRPr="00E7539D">
        <w:t>{[</w:t>
      </w:r>
      <w:r w:rsidR="00E7539D" w:rsidRPr="00E7539D">
        <w:rPr>
          <w:noProof/>
          <w:color w:val="2157AD"/>
          <w:shd w:val="clear" w:color="auto" w:fill="C9E1F3"/>
        </w:rPr>
        <w:t>Client.Last</w:t>
      </w:r>
      <w:r w:rsidR="00E7539D" w:rsidRPr="00E7539D">
        <w:t>]}</w:t>
      </w:r>
      <w:r>
        <w:t xml:space="preserve"> Family </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]}Life Partner{[</w:t>
      </w:r>
      <w:r w:rsidR="0025706C">
        <w:rPr>
          <w:rStyle w:val="Strong"/>
          <w:rFonts w:eastAsia="Times New Roman"/>
          <w:color w:val="41A151"/>
          <w:shd w:val="clear" w:color="auto" w:fill="C9F3CD"/>
        </w:rPr>
        <w:t>else</w:t>
      </w:r>
      <w:r w:rsidR="0025706C">
        <w:rPr>
          <w:rFonts w:eastAsia="Times New Roman"/>
        </w:rPr>
        <w:t>]}Spouse{[</w:t>
      </w:r>
      <w:r w:rsidR="0025706C">
        <w:rPr>
          <w:rStyle w:val="Strong"/>
          <w:rFonts w:eastAsia="Times New Roman"/>
          <w:color w:val="41A151"/>
          <w:shd w:val="clear" w:color="auto" w:fill="C9F3CD"/>
        </w:rPr>
        <w:t>endif</w:t>
      </w:r>
      <w:r w:rsidR="0025706C">
        <w:rPr>
          <w:rFonts w:eastAsia="Times New Roman"/>
        </w:rPr>
        <w:t>]}</w:t>
      </w:r>
      <w:r>
        <w:t xml:space="preserve">-Only Retirement Trust into separate shares for each of the Residual Beneficiaries set forth in the following Article entitled Residuary Distribution in the proportions set forth therein, subject to any special bequests set forth in the preceding and following Articles, and further subject to any modification of interests effected by the Surviving </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]}Life Partner{[</w:t>
      </w:r>
      <w:r w:rsidR="0025706C">
        <w:rPr>
          <w:rStyle w:val="Strong"/>
          <w:rFonts w:eastAsia="Times New Roman"/>
          <w:color w:val="41A151"/>
          <w:shd w:val="clear" w:color="auto" w:fill="C9F3CD"/>
        </w:rPr>
        <w:t>else</w:t>
      </w:r>
      <w:r w:rsidR="0025706C">
        <w:rPr>
          <w:rFonts w:eastAsia="Times New Roman"/>
        </w:rPr>
        <w:t>]}Spouse{[</w:t>
      </w:r>
      <w:r w:rsidR="0025706C">
        <w:rPr>
          <w:rStyle w:val="Strong"/>
          <w:rFonts w:eastAsia="Times New Roman"/>
          <w:color w:val="41A151"/>
          <w:shd w:val="clear" w:color="auto" w:fill="C9F3CD"/>
        </w:rPr>
        <w:t>endif</w:t>
      </w:r>
      <w:r w:rsidR="0025706C">
        <w:rPr>
          <w:rFonts w:eastAsia="Times New Roman"/>
        </w:rPr>
        <w:t>]}</w:t>
      </w:r>
      <w:r>
        <w:t xml:space="preserve"> to the extent authorized by</w:t>
      </w:r>
      <w:r w:rsidR="000B5424">
        <w:t xml:space="preserve">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particularly La. R.S. 9:2031(A){[</w:t>
      </w:r>
      <w:r w:rsidR="000B5424">
        <w:rPr>
          <w:rStyle w:val="Strong"/>
          <w:rFonts w:eastAsia="Times New Roman"/>
          <w:color w:val="41A151"/>
          <w:shd w:val="clear" w:color="auto" w:fill="C9F3CD"/>
        </w:rPr>
        <w:t>endif</w:t>
      </w:r>
      <w:r w:rsidR="000B5424">
        <w:rPr>
          <w:rFonts w:eastAsia="Times New Roman"/>
        </w:rPr>
        <w:t>]}</w:t>
      </w:r>
      <w:r>
        <w:t>, as amended</w:t>
      </w:r>
      <w:r w:rsidR="000B5424">
        <w:t xml:space="preserve"> from time to time</w:t>
      </w:r>
      <w:r>
        <w:t>. Each separate share shall be held, administered, and distributed in accordance with the preceding Article entitled Residuary Distribution.</w:t>
      </w:r>
    </w:p>
    <w:p w14:paraId="4891CDF2" w14:textId="7C2954B0" w:rsidR="003B63D8" w:rsidRDefault="003B63D8" w:rsidP="003B63D8">
      <w:pPr>
        <w:pStyle w:val="TheusBody2"/>
      </w:pPr>
      <w:r>
        <w:t>{[</w:t>
      </w:r>
      <w:r w:rsidRPr="003B63D8">
        <w:rPr>
          <w:b/>
          <w:noProof/>
          <w:color w:val="41A151"/>
          <w:shd w:val="clear" w:color="auto" w:fill="C9F3CD"/>
        </w:rPr>
        <w:t>endif</w:t>
      </w:r>
      <w:r>
        <w:t>]}</w:t>
      </w:r>
    </w:p>
    <w:p w14:paraId="227E90D4" w14:textId="743E523C" w:rsidR="003168E4" w:rsidRPr="00085ECD" w:rsidRDefault="003168E4" w:rsidP="003B63D8">
      <w:pPr>
        <w:pStyle w:val="TheusBody2"/>
      </w:pPr>
      <w:r>
        <w:t>{[</w:t>
      </w:r>
      <w:r w:rsidRPr="003168E4">
        <w:rPr>
          <w:b/>
          <w:noProof/>
          <w:color w:val="41A151"/>
          <w:shd w:val="clear" w:color="auto" w:fill="C9F3CD"/>
        </w:rPr>
        <w:t>endif</w:t>
      </w:r>
      <w:r>
        <w:t>]}</w:t>
      </w:r>
    </w:p>
    <w:p w14:paraId="2511AF7F" w14:textId="1DD196C4" w:rsidR="00F20553" w:rsidRPr="00085ECD" w:rsidRDefault="00DF4E58" w:rsidP="00B92655">
      <w:pPr>
        <w:pStyle w:val="TheusBody2"/>
      </w:pPr>
      <w:r w:rsidRPr="00085ECD">
        <w:t>{</w:t>
      </w:r>
      <w:r w:rsidR="00F16F70" w:rsidRPr="00085ECD">
        <w:t>[</w:t>
      </w:r>
      <w:r w:rsidR="00F16F70" w:rsidRPr="00085ECD">
        <w:rPr>
          <w:b/>
          <w:noProof/>
          <w:color w:val="41A151"/>
          <w:shd w:val="clear" w:color="auto" w:fill="C9F3CD"/>
        </w:rPr>
        <w:t>endif</w:t>
      </w:r>
      <w:r w:rsidR="00F16F70" w:rsidRPr="00085ECD">
        <w:t>]</w:t>
      </w:r>
      <w:r w:rsidRPr="00085ECD">
        <w:t>}</w:t>
      </w:r>
    </w:p>
    <w:p w14:paraId="5FF2C034" w14:textId="04E5CEC3" w:rsidR="00973BDA" w:rsidRPr="00085ECD" w:rsidRDefault="00973BDA" w:rsidP="00973BDA">
      <w:pPr>
        <w:sectPr w:rsidR="00973BDA" w:rsidRPr="00085ECD" w:rsidSect="00726B68">
          <w:footerReference w:type="default" r:id="rId22"/>
          <w:pgSz w:w="12240" w:h="15840"/>
          <w:pgMar w:top="1440" w:right="1440" w:bottom="1440" w:left="1440" w:header="720" w:footer="432" w:gutter="0"/>
          <w:pgNumType w:start="1" w:chapStyle="1"/>
          <w:cols w:space="720"/>
          <w:docGrid w:linePitch="360"/>
        </w:sectPr>
      </w:pPr>
    </w:p>
    <w:p w14:paraId="03705D36" w14:textId="5D20DB24" w:rsidR="00BE4B41" w:rsidRPr="00085ECD" w:rsidRDefault="000F7DF8" w:rsidP="002B2700">
      <w:pPr>
        <w:pStyle w:val="Heading1"/>
        <w:ind w:left="0"/>
      </w:pPr>
      <w:r w:rsidRPr="00085ECD">
        <w:lastRenderedPageBreak/>
        <w:br/>
      </w:r>
      <w:bookmarkStart w:id="434" w:name="_Toc203036013"/>
      <w:bookmarkStart w:id="435" w:name="_Hlk18402275"/>
      <w:r w:rsidR="00A90F29" w:rsidRPr="00085ECD">
        <w:t xml:space="preserve">General </w:t>
      </w:r>
      <w:bookmarkStart w:id="436" w:name="_Hlk26349439"/>
      <w:r w:rsidR="00A90F29" w:rsidRPr="00085ECD">
        <w:t>AND LIMITED TRUSTEE P</w:t>
      </w:r>
      <w:bookmarkStart w:id="437" w:name="Article_Fiduciary_Powers"/>
      <w:bookmarkEnd w:id="437"/>
      <w:r w:rsidR="00A90F29" w:rsidRPr="00085ECD">
        <w:t>rovisions</w:t>
      </w:r>
      <w:bookmarkEnd w:id="434"/>
      <w:bookmarkEnd w:id="436"/>
    </w:p>
    <w:p w14:paraId="08B49658" w14:textId="7C1B2BBA" w:rsidR="00BE4B41" w:rsidRPr="00085ECD" w:rsidRDefault="00A90F29" w:rsidP="002B2700">
      <w:pPr>
        <w:pStyle w:val="Heading2"/>
      </w:pPr>
      <w:bookmarkStart w:id="438" w:name="_Toc19692050"/>
      <w:bookmarkStart w:id="439" w:name="_Toc203036014"/>
      <w:bookmarkStart w:id="440" w:name="_Hlk26349514"/>
      <w:r w:rsidRPr="00085ECD">
        <w:t>Powers of Full Purpose Trustee</w:t>
      </w:r>
      <w:bookmarkEnd w:id="438"/>
      <w:bookmarkEnd w:id="439"/>
    </w:p>
    <w:p w14:paraId="4E94A247" w14:textId="6FE050AB" w:rsidR="00A90F29" w:rsidRPr="00085ECD" w:rsidRDefault="00A90F29" w:rsidP="00D60E1C">
      <w:pPr>
        <w:pStyle w:val="TheusBody2"/>
      </w:pPr>
      <w:r w:rsidRPr="00085ECD">
        <w:t>Except as otherwise specifically provided in this Trust Agreement, a person or entity serving as a Full Purpose Trustee may exercise</w:t>
      </w:r>
      <w:r w:rsidR="00564C10">
        <w:t>,</w:t>
      </w:r>
      <w:r w:rsidRPr="00085ECD">
        <w:t xml:space="preserve"> without prior approval from any Court, all the powers granted under this Trust Agreement and any other powers conferred by law, including, without limitation, those powers set forth under the common law or statutory law of the State of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085ECD">
        <w:t xml:space="preserve"> or any other jurisdiction whose law applies to the Trust. The powers set forth in </w:t>
      </w:r>
      <w:r w:rsidR="000B5424">
        <w:t xml:space="preserve">the </w:t>
      </w:r>
      <w:r w:rsidR="000B5424">
        <w:rPr>
          <w:rFonts w:eastAsia="Times New Roman"/>
        </w:rPr>
        <w:t>{[</w:t>
      </w:r>
      <w:r w:rsidR="000B5424">
        <w:rPr>
          <w:rFonts w:eastAsia="Times New Roman"/>
          <w:color w:val="2157AD"/>
          <w:shd w:val="clear" w:color="auto" w:fill="C9E1F3"/>
        </w:rPr>
        <w:t>StateLawSelect.TrusteePowers</w:t>
      </w:r>
      <w:r w:rsidR="000B5424">
        <w:rPr>
          <w:rFonts w:eastAsia="Times New Roman"/>
        </w:rPr>
        <w:t>]}</w:t>
      </w:r>
      <w:r w:rsidRPr="00085ECD">
        <w:t xml:space="preserve"> are specifically incorporated into this Trust Agreement.</w:t>
      </w:r>
    </w:p>
    <w:p w14:paraId="37225D7A" w14:textId="77777777" w:rsidR="00A90F29" w:rsidRPr="00085ECD" w:rsidRDefault="00A90F29" w:rsidP="00D60E1C">
      <w:pPr>
        <w:pStyle w:val="TheusBody2"/>
      </w:pPr>
      <w:r w:rsidRPr="00085ECD">
        <w:t>The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3C68E970" w14:textId="77777777" w:rsidR="00A90F29" w:rsidRPr="00085ECD" w:rsidRDefault="00A90F29" w:rsidP="00D60E1C">
      <w:pPr>
        <w:pStyle w:val="TheusBody2"/>
      </w:pPr>
      <w:r w:rsidRPr="00085ECD">
        <w:t xml:space="preserve">The Trustee may freely act under all or any of the powers given it by this Trust Agreement in all matters concerning the Trust after exercising its best judgment based upon all the circumstances of any particular situation as to the best course to follow in the interest of the Trust and the beneficiaries without the necessity of obtaining the consent or approval of any Court and notwithstanding that the Trustee may also be acting individually or as Trustee of other trusts or as agent for other persons or corporations interested in the same matters as a Stockholder, Director, member, or otherwise, provided that it shall exercise such powers at all times in a fiduciary capacity in the interest of any beneficiaries hereunder. </w:t>
      </w:r>
    </w:p>
    <w:p w14:paraId="1FD0388B" w14:textId="03C7FB28" w:rsidR="00A90F29" w:rsidRPr="00085ECD" w:rsidRDefault="00A90F29" w:rsidP="00D60E1C">
      <w:pPr>
        <w:pStyle w:val="TheusBody2"/>
      </w:pPr>
      <w:r w:rsidRPr="00085ECD">
        <w:t>The Trustee</w:t>
      </w:r>
      <w:r w:rsidR="000F541F">
        <w:t>’s</w:t>
      </w:r>
      <w:r w:rsidRPr="00085ECD">
        <w:t xml:space="preserve"> determination regarding the amount of any discretionary payment of income or principal established hereunder, and of the advisability thereof, shall be final and conclusive on all persons, including, but not limited to, those having or claiming any interest hereunder, and upon making any such determination and payment thereof, the Trustee shall be released fully from all further liability or accountability therefore.</w:t>
      </w:r>
    </w:p>
    <w:p w14:paraId="3AAF8339" w14:textId="7D076A6C" w:rsidR="00BE4B41" w:rsidRDefault="00A90F29" w:rsidP="00D60E1C">
      <w:pPr>
        <w:pStyle w:val="TheusBody2"/>
      </w:pPr>
      <w:r w:rsidRPr="00085ECD">
        <w:t xml:space="preserve">In addition to the powers granted by State law, the Trustee shall have all of the powers cited in this Article. To the extent there is any conflict between the powers granted under this Article and those granted by the laws of the State of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085ECD">
        <w:t>, the provisions of this Article shall prevail</w:t>
      </w:r>
      <w:r w:rsidR="000F7DF8" w:rsidRPr="00085ECD">
        <w:t>.</w:t>
      </w:r>
    </w:p>
    <w:p w14:paraId="53425A0D" w14:textId="0BED8396" w:rsidR="00114338" w:rsidRPr="001B487A" w:rsidRDefault="00114338" w:rsidP="00114338">
      <w:pPr>
        <w:pStyle w:val="BodyText2"/>
      </w:pPr>
      <w:r w:rsidRPr="00D56BC8">
        <w:t>{[</w:t>
      </w:r>
      <w:r w:rsidRPr="00E80931">
        <w:rPr>
          <w:b/>
          <w:noProof/>
          <w:color w:val="41A151"/>
          <w:shd w:val="clear" w:color="auto" w:fill="C9F3CD"/>
        </w:rPr>
        <w:t>if</w:t>
      </w:r>
      <w:r w:rsidRPr="00E80931">
        <w:rPr>
          <w:noProof/>
          <w:color w:val="2157AD"/>
          <w:shd w:val="clear" w:color="auto" w:fill="C9F3CD"/>
        </w:rPr>
        <w:t xml:space="preserve"> </w:t>
      </w:r>
      <w:r>
        <w:rPr>
          <w:noProof/>
          <w:color w:val="2157AD"/>
          <w:shd w:val="clear" w:color="auto" w:fill="C9F3CD"/>
        </w:rPr>
        <w:t>CorporateTrustee</w:t>
      </w:r>
      <w:r w:rsidR="001100C0">
        <w:rPr>
          <w:noProof/>
          <w:color w:val="2157AD"/>
          <w:shd w:val="clear" w:color="auto" w:fill="C9F3CD"/>
        </w:rPr>
        <w:t>Provisions</w:t>
      </w:r>
      <w:r>
        <w:rPr>
          <w:noProof/>
          <w:color w:val="2157AD"/>
          <w:shd w:val="clear" w:color="auto" w:fill="C9F3CD"/>
        </w:rPr>
        <w:t xml:space="preserve">TF </w:t>
      </w:r>
      <w:r w:rsidRPr="00D56BC8">
        <w:t>]}</w:t>
      </w:r>
    </w:p>
    <w:p w14:paraId="0D81EE57" w14:textId="2AB12ABD" w:rsidR="00114338" w:rsidRDefault="00114338" w:rsidP="002B2700">
      <w:pPr>
        <w:pStyle w:val="Heading3"/>
      </w:pPr>
      <w:r>
        <w:t xml:space="preserve">Special Trustee Provisions Applicable to </w:t>
      </w:r>
      <w:r w:rsidRPr="00BF4299">
        <w:t>{[</w:t>
      </w:r>
      <w:r w:rsidRPr="00BF4299">
        <w:rPr>
          <w:noProof/>
          <w:color w:val="41A151"/>
          <w:shd w:val="clear" w:color="auto" w:fill="C9F3CD"/>
        </w:rPr>
        <w:t>if</w:t>
      </w:r>
      <w:r w:rsidRPr="00BF4299">
        <w:rPr>
          <w:noProof/>
          <w:color w:val="2157AD"/>
          <w:shd w:val="clear" w:color="auto" w:fill="C9F3CD"/>
        </w:rPr>
        <w:t xml:space="preserve"> CorporateTrusteeSelect == "Schwab"</w:t>
      </w:r>
      <w:r w:rsidRPr="00BF4299">
        <w:t>]}Charles Schwab Trust Company{[</w:t>
      </w:r>
      <w:r w:rsidRPr="00BF4299">
        <w:rPr>
          <w:noProof/>
          <w:color w:val="41A151"/>
          <w:shd w:val="clear" w:color="auto" w:fill="C9F3CD"/>
        </w:rPr>
        <w:t>endif</w:t>
      </w:r>
      <w:r w:rsidRPr="00BF4299">
        <w:t>]}</w:t>
      </w:r>
    </w:p>
    <w:p w14:paraId="6FCD8F2D" w14:textId="77777777" w:rsidR="00114338" w:rsidRDefault="00114338" w:rsidP="00114338">
      <w:pPr>
        <w:pStyle w:val="TheusHeading3"/>
        <w:numPr>
          <w:ilvl w:val="0"/>
          <w:numId w:val="0"/>
        </w:numPr>
        <w:ind w:left="720"/>
        <w:jc w:val="both"/>
        <w:rPr>
          <w:b w:val="0"/>
          <w:bCs w:val="0"/>
        </w:rPr>
      </w:pPr>
      <w:r w:rsidRPr="00BF4299">
        <w:rPr>
          <w:b w:val="0"/>
          <w:bCs w:val="0"/>
        </w:rPr>
        <w:t>Notwithstanding any provision of the Trust to the contrary, the terms and provisions of Schedule “B” of this Trust shall apply while {[</w:t>
      </w:r>
      <w:r w:rsidRPr="00BF4299">
        <w:rPr>
          <w:b w:val="0"/>
          <w:bCs w:val="0"/>
          <w:noProof/>
          <w:color w:val="41A151"/>
          <w:shd w:val="clear" w:color="auto" w:fill="C9F3CD"/>
        </w:rPr>
        <w:t>if</w:t>
      </w:r>
      <w:r w:rsidRPr="00BF4299">
        <w:rPr>
          <w:b w:val="0"/>
          <w:bCs w:val="0"/>
          <w:noProof/>
          <w:color w:val="2157AD"/>
          <w:shd w:val="clear" w:color="auto" w:fill="C9F3CD"/>
        </w:rPr>
        <w:t xml:space="preserve"> CorporateTrusteeSelect == "Schwab"</w:t>
      </w:r>
      <w:r w:rsidRPr="00BF4299">
        <w:rPr>
          <w:b w:val="0"/>
          <w:bCs w:val="0"/>
        </w:rPr>
        <w:t>]}Charles Schwab Trust Company{[</w:t>
      </w:r>
      <w:r w:rsidRPr="00BF4299">
        <w:rPr>
          <w:b w:val="0"/>
          <w:bCs w:val="0"/>
          <w:noProof/>
          <w:color w:val="41A151"/>
          <w:shd w:val="clear" w:color="auto" w:fill="C9F3CD"/>
        </w:rPr>
        <w:t>e</w:t>
      </w:r>
      <w:r>
        <w:rPr>
          <w:b w:val="0"/>
          <w:bCs w:val="0"/>
          <w:noProof/>
          <w:color w:val="41A151"/>
          <w:shd w:val="clear" w:color="auto" w:fill="C9F3CD"/>
        </w:rPr>
        <w:t>lse</w:t>
      </w:r>
      <w:r w:rsidRPr="00BF4299">
        <w:rPr>
          <w:b w:val="0"/>
          <w:bCs w:val="0"/>
        </w:rPr>
        <w:t>]}</w:t>
      </w:r>
      <w:r>
        <w:rPr>
          <w:b w:val="0"/>
          <w:bCs w:val="0"/>
          <w:u w:val="single"/>
        </w:rPr>
        <w:tab/>
      </w:r>
      <w:r>
        <w:rPr>
          <w:b w:val="0"/>
          <w:bCs w:val="0"/>
          <w:u w:val="single"/>
        </w:rPr>
        <w:tab/>
      </w:r>
      <w:r>
        <w:rPr>
          <w:b w:val="0"/>
          <w:bCs w:val="0"/>
          <w:u w:val="single"/>
        </w:rPr>
        <w:tab/>
      </w:r>
      <w:r>
        <w:rPr>
          <w:b w:val="0"/>
          <w:bCs w:val="0"/>
          <w:u w:val="single"/>
        </w:rPr>
        <w:tab/>
      </w:r>
      <w:r>
        <w:rPr>
          <w:b w:val="0"/>
          <w:bCs w:val="0"/>
          <w:u w:val="single"/>
        </w:rPr>
        <w:tab/>
      </w:r>
      <w:r>
        <w:rPr>
          <w:b w:val="0"/>
          <w:bCs w:val="0"/>
        </w:rPr>
        <w:t>{[</w:t>
      </w:r>
      <w:r w:rsidRPr="00BF4299">
        <w:rPr>
          <w:b w:val="0"/>
          <w:bCs w:val="0"/>
          <w:noProof/>
          <w:color w:val="41A151"/>
          <w:shd w:val="clear" w:color="auto" w:fill="C9F3CD"/>
        </w:rPr>
        <w:t>endif</w:t>
      </w:r>
      <w:r>
        <w:rPr>
          <w:b w:val="0"/>
          <w:bCs w:val="0"/>
        </w:rPr>
        <w:t>]}</w:t>
      </w:r>
      <w:r w:rsidRPr="00BF4299">
        <w:rPr>
          <w:b w:val="0"/>
          <w:bCs w:val="0"/>
        </w:rPr>
        <w:t xml:space="preserve"> is serving as Trustee of this Trust, or any trusts hereunder. The terms and provisions of Schedule “B” of this Trust, which Schedule “B” is attached to this Trust and is hereby incorporated by reference, shall be in addition to all of the other powers granted by </w:t>
      </w:r>
      <w:r w:rsidRPr="00BF4299">
        <w:rPr>
          <w:b w:val="0"/>
          <w:bCs w:val="0"/>
        </w:rPr>
        <w:lastRenderedPageBreak/>
        <w:t>law or provided for in the trust instrument. To the extent there are any inconsistencies or conflicts between this Trust instrument and Schedule “B” of this Trust, the terms and provisions provided in Schedule “B” of this Trust shall control.”</w:t>
      </w:r>
    </w:p>
    <w:p w14:paraId="3BFA9A8C" w14:textId="77777777" w:rsidR="00114338" w:rsidRPr="00BF4299" w:rsidRDefault="00114338" w:rsidP="00114338">
      <w:pPr>
        <w:pStyle w:val="TheusHeading3"/>
        <w:numPr>
          <w:ilvl w:val="0"/>
          <w:numId w:val="0"/>
        </w:numPr>
        <w:jc w:val="both"/>
        <w:rPr>
          <w:b w:val="0"/>
          <w:bCs w:val="0"/>
        </w:rPr>
      </w:pPr>
      <w:r>
        <w:rPr>
          <w:b w:val="0"/>
          <w:bCs w:val="0"/>
        </w:rPr>
        <w:t>{[</w:t>
      </w:r>
      <w:r w:rsidRPr="00BF4299">
        <w:rPr>
          <w:b w:val="0"/>
          <w:bCs w:val="0"/>
          <w:noProof/>
          <w:color w:val="41A151"/>
          <w:shd w:val="clear" w:color="auto" w:fill="C9F3CD"/>
        </w:rPr>
        <w:t>endif</w:t>
      </w:r>
      <w:r>
        <w:rPr>
          <w:b w:val="0"/>
          <w:bCs w:val="0"/>
        </w:rPr>
        <w:t>]}</w:t>
      </w:r>
    </w:p>
    <w:p w14:paraId="7A49FF10" w14:textId="27AC067F" w:rsidR="00BE4B41" w:rsidRPr="00085ECD" w:rsidRDefault="000F7DF8" w:rsidP="002B2700">
      <w:pPr>
        <w:pStyle w:val="Heading3"/>
      </w:pPr>
      <w:r w:rsidRPr="00B174C5">
        <w:rPr>
          <w:rFonts w:cs="Book Antiqua"/>
        </w:rPr>
        <w:t>Specific</w:t>
      </w:r>
      <w:r w:rsidRPr="00085ECD">
        <w:t xml:space="preserve"> Authorization for Single Signature</w:t>
      </w:r>
    </w:p>
    <w:p w14:paraId="5ABD20C2" w14:textId="5E733E04" w:rsidR="00A90F29" w:rsidRPr="00085ECD" w:rsidRDefault="00A90F29" w:rsidP="00D60E1C">
      <w:pPr>
        <w:pStyle w:val="TheusBody2"/>
      </w:pPr>
      <w:r w:rsidRPr="00085ECD">
        <w:t xml:space="preserve">Any bank, brokerage firm, insurance or other financial institution, or any other third party doing business with the Trustee, is hereby authorized to open any account in such a manner as to permit the transaction of any business upon (1) the signature of any individual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acting as Trustee or (2) the consent of the majority of appointed Trustees (if none are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to any one Trustee or a particular Trustee, rather than upon a majority or unanimous consent.</w:t>
      </w:r>
    </w:p>
    <w:p w14:paraId="249EAA97" w14:textId="6D8B9E1B" w:rsidR="00A90F29" w:rsidRPr="00085ECD" w:rsidRDefault="00A90F29" w:rsidP="00D60E1C">
      <w:pPr>
        <w:pStyle w:val="TheusBody2"/>
      </w:pPr>
      <w:r w:rsidRPr="00085ECD">
        <w:t>In order to facilitate transaction of business, the joinder of a Trustee under this section may be indicated as to actions taken with regard to a particular investment account by the Trustee</w:t>
      </w:r>
      <w:r w:rsidR="000F541F">
        <w:t>’s</w:t>
      </w:r>
      <w:r w:rsidRPr="00085ECD">
        <w:t xml:space="preserve"> signature on appropriate signature authorization form. The Trustee</w:t>
      </w:r>
      <w:r w:rsidR="000F541F">
        <w:t>’s</w:t>
      </w:r>
      <w:r w:rsidRPr="00085ECD">
        <w:t xml:space="preserve"> signature authorizing another Trustee to act alone shall constitute that Trustee</w:t>
      </w:r>
      <w:r w:rsidR="000F541F">
        <w:t>’s</w:t>
      </w:r>
      <w:r w:rsidRPr="00085ECD">
        <w:t xml:space="preserve"> joinder with all actions taken regarding the account, unless and until the signature authorization form is changed, or the bank, brokerage firm, insurance or other financial institution, or any other third party doing business with the Trustee is expressly notified in writing of the Trustee</w:t>
      </w:r>
      <w:r w:rsidR="000F541F">
        <w:t>’s</w:t>
      </w:r>
      <w:r w:rsidRPr="00085ECD">
        <w:t xml:space="preserve"> withdrawal of concurrence.</w:t>
      </w:r>
    </w:p>
    <w:p w14:paraId="058E1EBD" w14:textId="77777777" w:rsidR="00BE4B41" w:rsidRPr="00085ECD" w:rsidRDefault="000F7DF8" w:rsidP="002B2700">
      <w:pPr>
        <w:pStyle w:val="Heading3"/>
      </w:pPr>
      <w:r w:rsidRPr="00B174C5">
        <w:rPr>
          <w:rFonts w:cs="Book Antiqua"/>
        </w:rPr>
        <w:t>General</w:t>
      </w:r>
      <w:r w:rsidRPr="00085ECD">
        <w:t xml:space="preserve"> Authority</w:t>
      </w:r>
    </w:p>
    <w:p w14:paraId="383DF43B" w14:textId="77777777" w:rsidR="00BE4B41" w:rsidRPr="00085ECD" w:rsidRDefault="000F7DF8" w:rsidP="00D41FC8">
      <w:pPr>
        <w:pStyle w:val="TheusBody3"/>
      </w:pPr>
      <w:r w:rsidRPr="00085ECD">
        <w:t>Generally, the Trustee shall have the authority to:</w:t>
      </w:r>
    </w:p>
    <w:p w14:paraId="0FF06DB6" w14:textId="41EE6649" w:rsidR="00A90F29" w:rsidRPr="00085ECD" w:rsidRDefault="006B07AA" w:rsidP="006B07AA">
      <w:pPr>
        <w:pStyle w:val="TheusBody"/>
        <w:ind w:left="2160" w:hanging="720"/>
      </w:pPr>
      <w:r w:rsidRPr="00186E10">
        <w:rPr>
          <w:b/>
          <w:bCs/>
        </w:rPr>
        <w:t>1.</w:t>
      </w:r>
      <w:r w:rsidRPr="00085ECD">
        <w:tab/>
      </w:r>
      <w:r w:rsidR="00A90F29" w:rsidRPr="00085ECD">
        <w:t xml:space="preserve">hold any or all of the Trust Estate in the form of investment in which it is received; </w:t>
      </w:r>
    </w:p>
    <w:p w14:paraId="15AD9F69" w14:textId="7E424CAB" w:rsidR="00A90F29" w:rsidRPr="00085ECD" w:rsidRDefault="006B07AA" w:rsidP="006B07AA">
      <w:pPr>
        <w:pStyle w:val="TheusBody"/>
        <w:ind w:left="2160" w:hanging="720"/>
      </w:pPr>
      <w:r w:rsidRPr="00186E10">
        <w:rPr>
          <w:b/>
          <w:bCs/>
        </w:rPr>
        <w:t>2.</w:t>
      </w:r>
      <w:r w:rsidRPr="00085ECD">
        <w:tab/>
      </w:r>
      <w:r w:rsidR="00A90F29" w:rsidRPr="00085ECD">
        <w:t xml:space="preserve">make distributions of </w:t>
      </w:r>
      <w:r w:rsidR="00730319">
        <w:t xml:space="preserve">income or </w:t>
      </w:r>
      <w:r w:rsidR="00730319" w:rsidRPr="001B487A">
        <w:t xml:space="preserve">principal </w:t>
      </w:r>
      <w:r w:rsidR="00730319">
        <w:t xml:space="preserve">of this trust </w:t>
      </w:r>
      <w:r w:rsidR="00730319" w:rsidRPr="001B487A">
        <w:t>to or for the benefit of any income beneficiary, principal beneficiary, or Residuary Beneficiary</w:t>
      </w:r>
      <w:r w:rsidR="00730319">
        <w:t xml:space="preserve"> consistent with the terms, provisions and conditions applicable to such beneficiary{[</w:t>
      </w:r>
      <w:r w:rsidR="00730319">
        <w:rPr>
          <w:rStyle w:val="Strong"/>
          <w:rFonts w:eastAsia="Times New Roman"/>
          <w:color w:val="41A151"/>
          <w:shd w:val="clear" w:color="auto" w:fill="C9F3CD"/>
        </w:rPr>
        <w:t xml:space="preserve">if </w:t>
      </w:r>
      <w:r w:rsidR="00730319" w:rsidRPr="00613DA1">
        <w:rPr>
          <w:noProof/>
          <w:color w:val="2157AD"/>
          <w:shd w:val="clear" w:color="auto" w:fill="C9F3CD"/>
        </w:rPr>
        <w:t>RevApt == "</w:t>
      </w:r>
      <w:r w:rsidR="008406E6">
        <w:rPr>
          <w:noProof/>
          <w:color w:val="2157AD"/>
          <w:shd w:val="clear" w:color="auto" w:fill="C9F3CD"/>
        </w:rPr>
        <w:t>APT</w:t>
      </w:r>
      <w:r w:rsidR="00730319" w:rsidRPr="00613DA1">
        <w:rPr>
          <w:noProof/>
          <w:color w:val="2157AD"/>
          <w:shd w:val="clear" w:color="auto" w:fill="C9F3CD"/>
        </w:rPr>
        <w:t>"</w:t>
      </w:r>
      <w:r w:rsidR="00730319">
        <w:t>]}</w:t>
      </w:r>
      <w:r w:rsidR="00730319">
        <w:t>,</w:t>
      </w:r>
      <w:r w:rsidR="00730319">
        <w:t xml:space="preserve"> </w:t>
      </w:r>
      <w:r w:rsidR="00730319" w:rsidRPr="00730319">
        <w:rPr>
          <w:i/>
          <w:iCs/>
        </w:rPr>
        <w:t>provided</w:t>
      </w:r>
      <w:r w:rsidR="00730319">
        <w:t xml:space="preserve">, </w:t>
      </w:r>
      <w:r w:rsidR="00730319" w:rsidRPr="00730319">
        <w:rPr>
          <w:i/>
          <w:iCs/>
        </w:rPr>
        <w:t>however</w:t>
      </w:r>
      <w:r w:rsidR="00730319">
        <w:t>, the Trustee shall not, under any circumstances, make a distribution of principal of this trust to a {[</w:t>
      </w:r>
      <w:r w:rsidR="00730319">
        <w:rPr>
          <w:rFonts w:cs="Times New Roman"/>
          <w:noProof/>
          <w:color w:val="2157AD"/>
          <w:shd w:val="clear" w:color="auto" w:fill="C9E1F3"/>
        </w:rPr>
        <w:t>StateLawSelect.GrantorReference</w:t>
      </w:r>
      <w:r w:rsidR="00730319">
        <w:t>]} or for the benefit of a {[</w:t>
      </w:r>
      <w:r w:rsidR="00730319">
        <w:rPr>
          <w:rFonts w:cs="Times New Roman"/>
          <w:noProof/>
          <w:color w:val="2157AD"/>
          <w:shd w:val="clear" w:color="auto" w:fill="C9E1F3"/>
        </w:rPr>
        <w:t>StateLawSelect.GrantorReference</w:t>
      </w:r>
      <w:r w:rsidR="00730319">
        <w:t>]} in satisfaction of a {[</w:t>
      </w:r>
      <w:r w:rsidR="00730319">
        <w:rPr>
          <w:rFonts w:cs="Times New Roman"/>
          <w:noProof/>
          <w:color w:val="2157AD"/>
          <w:shd w:val="clear" w:color="auto" w:fill="C9E1F3"/>
        </w:rPr>
        <w:t>StateLawSelect.GrantorReference</w:t>
      </w:r>
      <w:r w:rsidR="00730319">
        <w:t>]}’s limited rights as income beneficiary to receive income (only) of any trust, sub-trust, or Separate Share Trust under this Trust Agreement, including but not limited to any legal obligations of a {[</w:t>
      </w:r>
      <w:r w:rsidR="00730319">
        <w:rPr>
          <w:rFonts w:cs="Times New Roman"/>
          <w:noProof/>
          <w:color w:val="2157AD"/>
          <w:shd w:val="clear" w:color="auto" w:fill="C9E1F3"/>
        </w:rPr>
        <w:t>StateLawSelect.GrantorReference</w:t>
      </w:r>
      <w:r w:rsidR="00730319">
        <w:t>]}{[</w:t>
      </w:r>
      <w:r w:rsidR="00730319">
        <w:rPr>
          <w:b/>
          <w:noProof/>
          <w:color w:val="41A151"/>
          <w:shd w:val="clear" w:color="auto" w:fill="C9F3CD"/>
        </w:rPr>
        <w:t>endi</w:t>
      </w:r>
      <w:r w:rsidR="00730319" w:rsidRPr="00613DA1">
        <w:rPr>
          <w:b/>
          <w:noProof/>
          <w:color w:val="41A151"/>
          <w:shd w:val="clear" w:color="auto" w:fill="C9F3CD"/>
        </w:rPr>
        <w:t>f</w:t>
      </w:r>
      <w:r w:rsidR="00730319">
        <w:t>]}</w:t>
      </w:r>
      <w:r w:rsidR="00A90F29" w:rsidRPr="00085ECD">
        <w:t>;</w:t>
      </w:r>
    </w:p>
    <w:p w14:paraId="61087A60" w14:textId="77777777" w:rsidR="00216485" w:rsidRDefault="006B07AA" w:rsidP="00216485">
      <w:pPr>
        <w:pStyle w:val="TheusBody"/>
        <w:ind w:left="2160" w:hanging="720"/>
      </w:pPr>
      <w:r w:rsidRPr="00186E10">
        <w:rPr>
          <w:b/>
          <w:bCs/>
        </w:rPr>
        <w:t>3.</w:t>
      </w:r>
      <w:r w:rsidRPr="00085ECD">
        <w:tab/>
      </w:r>
      <w:r w:rsidR="00A90F29" w:rsidRPr="00085ECD">
        <w:t xml:space="preserve">sell at public or private sale, to mortgage, pledge, or hypothecate, or to exchange or lease (including lease for a period extending beyond the terms of the Trust) any stocks, notes, securities, financial holdings, or investments authorized herein,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00B87766">
        <w:rPr>
          <w:rFonts w:cs="Times New Roman"/>
        </w:rPr>
        <w:t xml:space="preserve"> property</w:t>
      </w:r>
      <w:r w:rsidR="00A90F29" w:rsidRPr="00085ECD">
        <w:t>, minerals, and other property upon such terms, cash or credit, or both, as the Trustee may deem advisable</w:t>
      </w:r>
      <w:r w:rsidR="00216485">
        <w:rPr>
          <w:rFonts w:eastAsia="Times New Roman"/>
        </w:rPr>
        <w:t>{[</w:t>
      </w:r>
      <w:r w:rsidR="00216485">
        <w:rPr>
          <w:rStyle w:val="Strong"/>
          <w:rFonts w:eastAsia="Times New Roman"/>
          <w:color w:val="41A151"/>
          <w:shd w:val="clear" w:color="auto" w:fill="C9F3CD"/>
        </w:rPr>
        <w:t>if</w:t>
      </w:r>
      <w:r w:rsidR="00216485">
        <w:rPr>
          <w:rFonts w:eastAsia="Times New Roman"/>
          <w:color w:val="2157AD"/>
          <w:shd w:val="clear" w:color="auto" w:fill="C9F3CD"/>
        </w:rPr>
        <w:t xml:space="preserve"> StateLawSelect.Name == "Louisiana" &amp;&amp; </w:t>
      </w:r>
      <w:r w:rsidR="00216485" w:rsidRPr="001A7559">
        <w:rPr>
          <w:rFonts w:eastAsia="Times New Roman"/>
          <w:color w:val="2157AD"/>
          <w:shd w:val="clear" w:color="auto" w:fill="C9F3CD"/>
        </w:rPr>
        <w:lastRenderedPageBreak/>
        <w:t>RestrictSaleLandTF</w:t>
      </w:r>
      <w:r w:rsidR="00216485">
        <w:rPr>
          <w:rFonts w:eastAsia="Times New Roman"/>
        </w:rPr>
        <w:t>]}, subject to the provision below regarding a restriction on the sale of immovable property:{[</w:t>
      </w:r>
      <w:r w:rsidR="00216485">
        <w:rPr>
          <w:rStyle w:val="Strong"/>
          <w:rFonts w:eastAsia="Times New Roman"/>
          <w:color w:val="41A151"/>
          <w:shd w:val="clear" w:color="auto" w:fill="C9F3CD"/>
        </w:rPr>
        <w:t>else</w:t>
      </w:r>
      <w:r w:rsidR="00216485">
        <w:rPr>
          <w:rFonts w:eastAsia="Times New Roman"/>
        </w:rPr>
        <w:t>]};{[</w:t>
      </w:r>
      <w:r w:rsidR="00216485">
        <w:rPr>
          <w:rStyle w:val="Strong"/>
          <w:rFonts w:eastAsia="Times New Roman"/>
          <w:color w:val="41A151"/>
          <w:shd w:val="clear" w:color="auto" w:fill="C9F3CD"/>
        </w:rPr>
        <w:t>endif</w:t>
      </w:r>
      <w:r w:rsidR="00216485">
        <w:rPr>
          <w:rFonts w:eastAsia="Times New Roman"/>
        </w:rPr>
        <w:t>]}</w:t>
      </w:r>
    </w:p>
    <w:p w14:paraId="1D4BAF63" w14:textId="77777777" w:rsidR="00216485" w:rsidRDefault="00216485" w:rsidP="00216485">
      <w:pPr>
        <w:pStyle w:val="TheusBody"/>
        <w:ind w:left="2160"/>
        <w:rPr>
          <w:rFonts w:eastAsia="Times New Roman"/>
        </w:rPr>
      </w:pPr>
      <w:r>
        <w:rPr>
          <w:rFonts w:eastAsia="Times New Roman"/>
        </w:rPr>
        <w:t>{[</w:t>
      </w:r>
      <w:r w:rsidRPr="001A7559">
        <w:rPr>
          <w:rStyle w:val="Strong"/>
          <w:rFonts w:eastAsia="Times New Roman"/>
          <w:color w:val="41A151"/>
          <w:highlight w:val="yellow"/>
          <w:shd w:val="clear" w:color="auto" w:fill="C9F3CD"/>
        </w:rPr>
        <w:t>if</w:t>
      </w:r>
      <w:r w:rsidRPr="001A7559">
        <w:rPr>
          <w:rFonts w:eastAsia="Times New Roman"/>
          <w:color w:val="2157AD"/>
          <w:highlight w:val="yellow"/>
          <w:shd w:val="clear" w:color="auto" w:fill="C9F3CD"/>
        </w:rPr>
        <w:t xml:space="preserve"> StateLawSelect.Name == "Louisiana" &amp;&amp; RestrictSaleLandTF</w:t>
      </w:r>
      <w:r>
        <w:rPr>
          <w:rFonts w:eastAsia="Times New Roman"/>
        </w:rPr>
        <w:t>]}</w:t>
      </w:r>
    </w:p>
    <w:p w14:paraId="7B941BC3" w14:textId="77777777" w:rsidR="00216485" w:rsidRPr="001A7559" w:rsidRDefault="00216485" w:rsidP="00216485">
      <w:pPr>
        <w:pStyle w:val="TheusBody"/>
        <w:ind w:left="2160"/>
        <w:rPr>
          <w:rFonts w:eastAsia="Times New Roman"/>
          <w:b/>
          <w:bCs/>
        </w:rPr>
      </w:pPr>
      <w:r>
        <w:rPr>
          <w:rFonts w:eastAsia="Times New Roman"/>
          <w:b/>
          <w:bCs/>
        </w:rPr>
        <w:t>Restriction on the Sale of Immovable Property</w:t>
      </w:r>
    </w:p>
    <w:p w14:paraId="7BFA0DE2" w14:textId="77777777" w:rsidR="00216485" w:rsidRDefault="00216485" w:rsidP="00216485">
      <w:pPr>
        <w:pStyle w:val="TheusBody"/>
        <w:ind w:left="2160"/>
      </w:pPr>
      <w:r w:rsidRPr="001A7559">
        <w:rPr>
          <w:rFonts w:eastAsia="Times New Roman"/>
          <w:i/>
          <w:iCs/>
        </w:rPr>
        <w:t>Notwithstanding any other provision to the contrary</w:t>
      </w:r>
      <w:r>
        <w:rPr>
          <w:rFonts w:eastAsia="Times New Roman"/>
        </w:rPr>
        <w:t xml:space="preserve">, </w:t>
      </w:r>
      <w:r>
        <w:t xml:space="preserve">the Trustee shall be precluded from selling the immovable property set forth below for a period of </w:t>
      </w:r>
      <w:r>
        <w:rPr>
          <w:rFonts w:eastAsia="Times New Roman"/>
        </w:rPr>
        <w:t>{[</w:t>
      </w:r>
      <w:r w:rsidRPr="001A7559">
        <w:rPr>
          <w:rFonts w:eastAsia="Times New Roman"/>
          <w:color w:val="2157AD"/>
          <w:shd w:val="clear" w:color="auto" w:fill="C9E1F3"/>
        </w:rPr>
        <w:t>TrustRestrictSaleYears</w:t>
      </w:r>
      <w:r>
        <w:rPr>
          <w:rFonts w:eastAsia="Times New Roman"/>
          <w:color w:val="2157AD"/>
          <w:shd w:val="clear" w:color="auto" w:fill="C9E1F3"/>
        </w:rPr>
        <w:t>|cardinal</w:t>
      </w:r>
      <w:r>
        <w:rPr>
          <w:rFonts w:eastAsia="Times New Roman"/>
        </w:rPr>
        <w:t>]} ({[</w:t>
      </w:r>
      <w:r w:rsidRPr="001A7559">
        <w:rPr>
          <w:rFonts w:eastAsia="Times New Roman"/>
          <w:color w:val="2157AD"/>
          <w:shd w:val="clear" w:color="auto" w:fill="C9E1F3"/>
        </w:rPr>
        <w:t>TrustRestrictSaleYears</w:t>
      </w:r>
      <w:r>
        <w:rPr>
          <w:rFonts w:eastAsia="Times New Roman"/>
          <w:color w:val="2157AD"/>
          <w:shd w:val="clear" w:color="auto" w:fill="C9E1F3"/>
        </w:rPr>
        <w:t>|format: "0,0"</w:t>
      </w:r>
      <w:r>
        <w:rPr>
          <w:rFonts w:eastAsia="Times New Roman"/>
        </w:rPr>
        <w:t>]})</w:t>
      </w:r>
      <w:r>
        <w:t xml:space="preserve"> years, to wit:</w:t>
      </w:r>
    </w:p>
    <w:p w14:paraId="42F395A8" w14:textId="77777777" w:rsidR="00216485" w:rsidRDefault="00216485" w:rsidP="00216485">
      <w:pPr>
        <w:pStyle w:val="BodyText3"/>
        <w:ind w:left="1440" w:firstLine="720"/>
      </w:pPr>
      <w:r>
        <w:t>{[</w:t>
      </w:r>
      <w:r w:rsidRPr="00FD717E">
        <w:rPr>
          <w:b/>
          <w:noProof/>
          <w:color w:val="41A151"/>
          <w:highlight w:val="green"/>
          <w:shd w:val="clear" w:color="auto" w:fill="C9F3CD"/>
        </w:rPr>
        <w:t>if</w:t>
      </w:r>
      <w:r w:rsidRPr="00FD717E">
        <w:rPr>
          <w:noProof/>
          <w:color w:val="2157AD"/>
          <w:highlight w:val="green"/>
          <w:shd w:val="clear" w:color="auto" w:fill="C9F3CD"/>
        </w:rPr>
        <w:t xml:space="preserve"> TrustRestrictSaleLand == "</w:t>
      </w:r>
      <w:r>
        <w:rPr>
          <w:noProof/>
          <w:color w:val="2157AD"/>
          <w:highlight w:val="green"/>
          <w:shd w:val="clear" w:color="auto" w:fill="C9F3CD"/>
        </w:rPr>
        <w:t>All</w:t>
      </w:r>
      <w:r w:rsidRPr="00FD717E">
        <w:rPr>
          <w:noProof/>
          <w:color w:val="2157AD"/>
          <w:highlight w:val="green"/>
          <w:shd w:val="clear" w:color="auto" w:fill="C9F3CD"/>
        </w:rPr>
        <w:t xml:space="preserve"> Land"</w:t>
      </w:r>
      <w:r>
        <w:t>]}</w:t>
      </w:r>
    </w:p>
    <w:p w14:paraId="15C11FEE" w14:textId="77777777" w:rsidR="00216485" w:rsidRPr="00FE697B" w:rsidRDefault="00216485" w:rsidP="00EF23EB">
      <w:pPr>
        <w:pStyle w:val="EnhTheusWillHardHeading3"/>
        <w:numPr>
          <w:ilvl w:val="0"/>
          <w:numId w:val="52"/>
        </w:numPr>
        <w:ind w:left="2880" w:hanging="720"/>
        <w:rPr>
          <w:b w:val="0"/>
          <w:bCs w:val="0"/>
          <w:szCs w:val="24"/>
        </w:rPr>
      </w:pPr>
      <w:r>
        <w:rPr>
          <w:b w:val="0"/>
          <w:bCs w:val="0"/>
        </w:rPr>
        <w:t>A</w:t>
      </w:r>
      <w:r w:rsidRPr="00CB35C8">
        <w:rPr>
          <w:b w:val="0"/>
          <w:bCs w:val="0"/>
        </w:rPr>
        <w:t xml:space="preserve">ll </w:t>
      </w:r>
      <w:r>
        <w:rPr>
          <w:b w:val="0"/>
          <w:bCs w:val="0"/>
        </w:rPr>
        <w:t>immovable property owned by this Trust or any Separate Share Trust created herein.</w:t>
      </w:r>
    </w:p>
    <w:p w14:paraId="2CF2B565" w14:textId="77777777" w:rsidR="00216485" w:rsidRDefault="00216485" w:rsidP="00216485">
      <w:pPr>
        <w:pStyle w:val="BodyText3"/>
        <w:ind w:left="1440" w:firstLine="720"/>
      </w:pPr>
      <w:r>
        <w:t>{[</w:t>
      </w:r>
      <w:r w:rsidRPr="00FD717E">
        <w:rPr>
          <w:b/>
          <w:noProof/>
          <w:color w:val="41A151"/>
          <w:highlight w:val="green"/>
          <w:shd w:val="clear" w:color="auto" w:fill="C9F3CD"/>
        </w:rPr>
        <w:t>elseif</w:t>
      </w:r>
      <w:r w:rsidRPr="00FD717E">
        <w:rPr>
          <w:noProof/>
          <w:color w:val="2157AD"/>
          <w:highlight w:val="green"/>
          <w:shd w:val="clear" w:color="auto" w:fill="C9F3CD"/>
        </w:rPr>
        <w:t xml:space="preserve"> TrustRestrictSaleLand == "Select Land"</w:t>
      </w:r>
      <w:r>
        <w:t>]}</w:t>
      </w:r>
    </w:p>
    <w:p w14:paraId="7625A58D" w14:textId="77777777" w:rsidR="00216485" w:rsidRDefault="00216485" w:rsidP="00216485">
      <w:pPr>
        <w:pStyle w:val="BodyText3"/>
        <w:ind w:left="1440" w:firstLine="720"/>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TrustRestrictedLand</w:t>
      </w:r>
      <w:r>
        <w:t>]}</w:t>
      </w:r>
    </w:p>
    <w:p w14:paraId="1D4D0577" w14:textId="77777777" w:rsidR="00216485" w:rsidRPr="00FE697B" w:rsidRDefault="00216485" w:rsidP="00EF23EB">
      <w:pPr>
        <w:pStyle w:val="EnhTheusWillHardHeading3"/>
        <w:numPr>
          <w:ilvl w:val="0"/>
          <w:numId w:val="52"/>
        </w:numPr>
        <w:ind w:left="2880" w:hanging="720"/>
        <w:rPr>
          <w:b w:val="0"/>
          <w:bCs w:val="0"/>
          <w:szCs w:val="24"/>
        </w:rPr>
      </w:pPr>
      <w:r>
        <w:rPr>
          <w:b w:val="0"/>
          <w:bCs w:val="0"/>
        </w:rPr>
        <w:t>A</w:t>
      </w:r>
      <w:r w:rsidRPr="00CB35C8">
        <w:rPr>
          <w:b w:val="0"/>
          <w:bCs w:val="0"/>
        </w:rPr>
        <w:t xml:space="preserve">ll </w:t>
      </w:r>
      <w:r>
        <w:rPr>
          <w:b w:val="0"/>
          <w:bCs w:val="0"/>
        </w:rPr>
        <w:t>my</w:t>
      </w:r>
      <w:r w:rsidRPr="00CB35C8">
        <w:rPr>
          <w:b w:val="0"/>
          <w:bCs w:val="0"/>
        </w:rPr>
        <w:t xml:space="preserve"> right, title, and interest in and to the </w:t>
      </w:r>
      <w:r w:rsidRPr="007B1A17">
        <w:rPr>
          <w:rFonts w:eastAsia="Times New Roman"/>
          <w:b w:val="0"/>
          <w:bCs w:val="0"/>
        </w:rPr>
        <w:t>{[</w:t>
      </w:r>
      <w:r>
        <w:rPr>
          <w:rFonts w:eastAsia="Times New Roman"/>
          <w:b w:val="0"/>
          <w:bCs w:val="0"/>
          <w:color w:val="2157AD"/>
          <w:shd w:val="clear" w:color="auto" w:fill="C9E1F3"/>
        </w:rPr>
        <w:t>StateLawSelect</w:t>
      </w:r>
      <w:r w:rsidRPr="007B1A17">
        <w:rPr>
          <w:rFonts w:eastAsia="Times New Roman"/>
          <w:b w:val="0"/>
          <w:bCs w:val="0"/>
          <w:color w:val="2157AD"/>
          <w:shd w:val="clear" w:color="auto" w:fill="C9E1F3"/>
        </w:rPr>
        <w:t>.</w:t>
      </w:r>
      <w:r>
        <w:rPr>
          <w:rFonts w:eastAsia="Times New Roman"/>
          <w:b w:val="0"/>
          <w:bCs w:val="0"/>
          <w:color w:val="2157AD"/>
          <w:shd w:val="clear" w:color="auto" w:fill="C9E1F3"/>
        </w:rPr>
        <w:t>Land</w:t>
      </w:r>
      <w:r w:rsidRPr="007B1A17">
        <w:rPr>
          <w:rFonts w:eastAsia="Times New Roman"/>
          <w:b w:val="0"/>
          <w:bCs w:val="0"/>
        </w:rPr>
        <w:t>]}</w:t>
      </w:r>
      <w:r>
        <w:rPr>
          <w:b w:val="0"/>
          <w:bCs w:val="0"/>
        </w:rPr>
        <w:t xml:space="preserve"> </w:t>
      </w:r>
      <w:r w:rsidRPr="00CB35C8">
        <w:rPr>
          <w:b w:val="0"/>
          <w:bCs w:val="0"/>
        </w:rPr>
        <w:t>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2ED767CB" w14:textId="77777777" w:rsidR="00216485" w:rsidRPr="00CB0AB0" w:rsidRDefault="00216485" w:rsidP="00216485">
      <w:pPr>
        <w:ind w:left="216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18B5AE1D" w14:textId="77777777" w:rsidR="00216485" w:rsidRDefault="00216485" w:rsidP="00216485">
      <w:pPr>
        <w:pStyle w:val="EnhTheusWillHardHeading3"/>
        <w:numPr>
          <w:ilvl w:val="0"/>
          <w:numId w:val="0"/>
        </w:numPr>
        <w:ind w:left="3510" w:hanging="630"/>
        <w:rPr>
          <w:b w:val="0"/>
          <w:szCs w:val="24"/>
        </w:rPr>
      </w:pPr>
      <w:r>
        <w:t>(a)</w:t>
      </w:r>
      <w:r>
        <w:rPr>
          <w:b w:val="0"/>
          <w:bCs w:val="0"/>
        </w:rPr>
        <w:tab/>
      </w:r>
      <w:r w:rsidRPr="00FA39B2">
        <w:rPr>
          <w:b w:val="0"/>
          <w:bCs w:val="0"/>
        </w:rPr>
        <w:t>Municipal</w:t>
      </w:r>
      <w:r w:rsidRPr="00FE697B">
        <w:rPr>
          <w:b w:val="0"/>
          <w:szCs w:val="24"/>
        </w:rPr>
        <w:t xml:space="preserve"> Address: {[</w:t>
      </w:r>
      <w:r w:rsidRPr="00FE697B">
        <w:rPr>
          <w:b w:val="0"/>
          <w:noProof/>
          <w:color w:val="2157AD"/>
          <w:szCs w:val="24"/>
          <w:shd w:val="clear" w:color="auto" w:fill="C9E1F3"/>
        </w:rPr>
        <w:t>SpecificAddress</w:t>
      </w:r>
      <w:r w:rsidRPr="00FE697B">
        <w:rPr>
          <w:b w:val="0"/>
          <w:szCs w:val="24"/>
        </w:rPr>
        <w:t>]}</w:t>
      </w:r>
    </w:p>
    <w:p w14:paraId="0CE5606F" w14:textId="77777777" w:rsidR="00216485" w:rsidRPr="00CB0AB0" w:rsidRDefault="00216485" w:rsidP="00216485">
      <w:pPr>
        <w:ind w:left="2160"/>
      </w:pPr>
      <w:r w:rsidRPr="00CB0AB0">
        <w:t>{[</w:t>
      </w:r>
      <w:r w:rsidRPr="00915DC2">
        <w:rPr>
          <w:b/>
          <w:noProof/>
          <w:color w:val="41A151"/>
          <w:shd w:val="clear" w:color="auto" w:fill="C9F3CD"/>
        </w:rPr>
        <w:t>endif</w:t>
      </w:r>
      <w:r w:rsidRPr="00CB0AB0">
        <w:t>]}</w:t>
      </w:r>
    </w:p>
    <w:p w14:paraId="56B14A41" w14:textId="77777777" w:rsidR="00216485" w:rsidRPr="00CB0AB0" w:rsidRDefault="00216485" w:rsidP="00216485">
      <w:pPr>
        <w:ind w:left="216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6A7A87D6" w14:textId="77777777" w:rsidR="00216485" w:rsidRPr="00FE697B" w:rsidRDefault="00216485" w:rsidP="00216485">
      <w:pPr>
        <w:pStyle w:val="EnhTheusWillHardHeading3"/>
        <w:numPr>
          <w:ilvl w:val="0"/>
          <w:numId w:val="0"/>
        </w:numPr>
        <w:ind w:left="351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r w:rsidRPr="00FE697B">
        <w:rPr>
          <w:b w:val="0"/>
          <w:noProof/>
          <w:color w:val="2157AD"/>
          <w:szCs w:val="24"/>
          <w:shd w:val="clear" w:color="auto" w:fill="C9E1F3"/>
        </w:rPr>
        <w:t>SpecificTaxID</w:t>
      </w:r>
      <w:r w:rsidRPr="00FE697B">
        <w:rPr>
          <w:b w:val="0"/>
          <w:szCs w:val="24"/>
        </w:rPr>
        <w:t>]}</w:t>
      </w:r>
    </w:p>
    <w:p w14:paraId="79BA0FFB" w14:textId="77777777" w:rsidR="00216485" w:rsidRPr="00FE697B" w:rsidRDefault="00216485" w:rsidP="00216485">
      <w:pPr>
        <w:ind w:left="2160"/>
      </w:pPr>
      <w:r w:rsidRPr="00FE697B">
        <w:t>{[</w:t>
      </w:r>
      <w:r w:rsidRPr="00FE697B">
        <w:rPr>
          <w:b/>
          <w:noProof/>
          <w:color w:val="41A151"/>
          <w:shd w:val="clear" w:color="auto" w:fill="C9F3CD"/>
        </w:rPr>
        <w:t>endif</w:t>
      </w:r>
      <w:r w:rsidRPr="00FE697B">
        <w:t>]}</w:t>
      </w:r>
    </w:p>
    <w:p w14:paraId="7203F7F5" w14:textId="77777777" w:rsidR="00216485" w:rsidRPr="00FE697B" w:rsidRDefault="00216485" w:rsidP="00216485">
      <w:pPr>
        <w:ind w:left="216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1D4C61E0" w14:textId="77777777" w:rsidR="00216485" w:rsidRPr="00FE697B" w:rsidRDefault="00216485" w:rsidP="00216485">
      <w:pPr>
        <w:pStyle w:val="EnhTheusWillHardHeading3"/>
        <w:numPr>
          <w:ilvl w:val="0"/>
          <w:numId w:val="0"/>
        </w:numPr>
        <w:ind w:left="351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 &amp;&amp; !SpecificTaxID</w:t>
      </w:r>
      <w:r w:rsidRPr="00375DD3">
        <w:t>]}a{[</w:t>
      </w:r>
      <w:r w:rsidRPr="00375DD3">
        <w:rPr>
          <w:noProof/>
          <w:color w:val="41A151"/>
          <w:shd w:val="clear" w:color="auto" w:fill="C9F3CD"/>
        </w:rPr>
        <w:t>elseif</w:t>
      </w:r>
      <w:r w:rsidRPr="00375DD3">
        <w:rPr>
          <w:noProof/>
          <w:color w:val="2157AD"/>
          <w:shd w:val="clear" w:color="auto" w:fill="C9F3CD"/>
        </w:rPr>
        <w:t xml:space="preserve"> </w:t>
      </w:r>
      <w:r>
        <w:rPr>
          <w:noProof/>
          <w:color w:val="2157AD"/>
          <w:shd w:val="clear" w:color="auto" w:fill="C9F3CD"/>
        </w:rPr>
        <w:t>(</w:t>
      </w:r>
      <w:r w:rsidRPr="00375DD3">
        <w:rPr>
          <w:noProof/>
          <w:color w:val="2157AD"/>
          <w:shd w:val="clear" w:color="auto" w:fill="C9F3CD"/>
        </w:rPr>
        <w:t xml:space="preserve">SpecificAddress </w:t>
      </w:r>
      <w:r>
        <w:rPr>
          <w:noProof/>
          <w:color w:val="2157AD"/>
          <w:shd w:val="clear" w:color="auto" w:fill="C9F3CD"/>
        </w:rPr>
        <w:t>&amp;&amp; !</w:t>
      </w:r>
      <w:r w:rsidRPr="00375DD3">
        <w:rPr>
          <w:noProof/>
          <w:color w:val="2157AD"/>
          <w:shd w:val="clear" w:color="auto" w:fill="C9F3CD"/>
        </w:rPr>
        <w:t>SpecificTaxID</w:t>
      </w:r>
      <w:r>
        <w:rPr>
          <w:noProof/>
          <w:color w:val="2157AD"/>
          <w:shd w:val="clear" w:color="auto" w:fill="C9F3CD"/>
        </w:rPr>
        <w:t>) || (!</w:t>
      </w:r>
      <w:r w:rsidRPr="00375DD3">
        <w:rPr>
          <w:noProof/>
          <w:color w:val="2157AD"/>
          <w:shd w:val="clear" w:color="auto" w:fill="C9F3CD"/>
        </w:rPr>
        <w:t xml:space="preserve">SpecificAddress </w:t>
      </w:r>
      <w:r>
        <w:rPr>
          <w:noProof/>
          <w:color w:val="2157AD"/>
          <w:shd w:val="clear" w:color="auto" w:fill="C9F3CD"/>
        </w:rPr>
        <w:t xml:space="preserve">&amp;&amp; </w:t>
      </w:r>
      <w:r w:rsidRPr="00375DD3">
        <w:rPr>
          <w:noProof/>
          <w:color w:val="2157AD"/>
          <w:shd w:val="clear" w:color="auto" w:fill="C9F3CD"/>
        </w:rPr>
        <w:t>SpecificTaxID</w:t>
      </w:r>
      <w:r>
        <w:rPr>
          <w:noProof/>
          <w:color w:val="2157AD"/>
          <w:shd w:val="clear" w:color="auto" w:fill="C9F3CD"/>
        </w:rPr>
        <w:t>)</w:t>
      </w:r>
      <w:r w:rsidRPr="00375DD3">
        <w:t>]}</w:t>
      </w:r>
      <w:r>
        <w:t>b</w:t>
      </w:r>
      <w:r w:rsidRPr="00375DD3">
        <w:t>{[</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r w:rsidRPr="00375DD3">
        <w:t>]}</w:t>
      </w:r>
      <w:r>
        <w:t>c</w:t>
      </w:r>
      <w:r w:rsidRPr="00375DD3">
        <w:t>{[</w:t>
      </w:r>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r w:rsidRPr="00FE697B">
        <w:rPr>
          <w:b w:val="0"/>
          <w:noProof/>
          <w:color w:val="2157AD"/>
          <w:szCs w:val="24"/>
          <w:shd w:val="clear" w:color="auto" w:fill="C9E1F3"/>
        </w:rPr>
        <w:t>SpecificLegal</w:t>
      </w:r>
      <w:r w:rsidRPr="00FE697B">
        <w:rPr>
          <w:b w:val="0"/>
          <w:szCs w:val="24"/>
        </w:rPr>
        <w:t>]}</w:t>
      </w:r>
    </w:p>
    <w:p w14:paraId="16538932" w14:textId="77777777" w:rsidR="00216485" w:rsidRDefault="00216485" w:rsidP="00216485">
      <w:pPr>
        <w:spacing w:after="240"/>
        <w:ind w:left="2160"/>
      </w:pPr>
      <w:r w:rsidRPr="00FE697B">
        <w:t>{[</w:t>
      </w:r>
      <w:r w:rsidRPr="00FE697B">
        <w:rPr>
          <w:b/>
          <w:noProof/>
          <w:color w:val="41A151"/>
          <w:shd w:val="clear" w:color="auto" w:fill="C9F3CD"/>
        </w:rPr>
        <w:t>endif</w:t>
      </w:r>
      <w:r w:rsidRPr="00FE697B">
        <w:t>]}</w:t>
      </w:r>
    </w:p>
    <w:p w14:paraId="1DC30D32" w14:textId="77777777" w:rsidR="00216485" w:rsidRDefault="00216485" w:rsidP="00216485">
      <w:pPr>
        <w:pStyle w:val="EnhTheusWillBody1"/>
        <w:ind w:left="1440" w:firstLine="720"/>
      </w:pPr>
      <w:r>
        <w:t>{[</w:t>
      </w:r>
      <w:r w:rsidRPr="00E963DC">
        <w:rPr>
          <w:b/>
          <w:noProof/>
          <w:color w:val="C8792A"/>
          <w:shd w:val="clear" w:color="auto" w:fill="FAE7D2"/>
        </w:rPr>
        <w:t>endlist</w:t>
      </w:r>
      <w:r>
        <w:t>]}</w:t>
      </w:r>
    </w:p>
    <w:p w14:paraId="5EDDFC52" w14:textId="77777777" w:rsidR="00216485" w:rsidRDefault="00216485" w:rsidP="00216485">
      <w:pPr>
        <w:spacing w:after="240"/>
        <w:ind w:left="2160"/>
      </w:pPr>
      <w:r w:rsidRPr="00FE697B">
        <w:t>{[</w:t>
      </w:r>
      <w:r w:rsidRPr="00FD717E">
        <w:rPr>
          <w:b/>
          <w:noProof/>
          <w:color w:val="41A151"/>
          <w:highlight w:val="green"/>
          <w:shd w:val="clear" w:color="auto" w:fill="C9F3CD"/>
        </w:rPr>
        <w:t>endif</w:t>
      </w:r>
      <w:r w:rsidRPr="00FE697B">
        <w:t>]}</w:t>
      </w:r>
    </w:p>
    <w:p w14:paraId="40C92CC7" w14:textId="0525C8BC" w:rsidR="00A90F29" w:rsidRPr="00085ECD" w:rsidRDefault="00216485" w:rsidP="00216485">
      <w:pPr>
        <w:pStyle w:val="TheusBody"/>
        <w:ind w:left="2160" w:hanging="720"/>
      </w:pPr>
      <w:r>
        <w:rPr>
          <w:rFonts w:eastAsia="Times New Roman"/>
        </w:rPr>
        <w:t>{[</w:t>
      </w:r>
      <w:r w:rsidRPr="001A7559">
        <w:rPr>
          <w:rStyle w:val="Strong"/>
          <w:rFonts w:eastAsia="Times New Roman"/>
          <w:color w:val="41A151"/>
          <w:highlight w:val="yellow"/>
          <w:shd w:val="clear" w:color="auto" w:fill="C9F3CD"/>
        </w:rPr>
        <w:t>endif</w:t>
      </w:r>
      <w:r>
        <w:rPr>
          <w:rFonts w:eastAsia="Times New Roman"/>
        </w:rPr>
        <w:t>]}</w:t>
      </w:r>
      <w:r w:rsidR="00A90F29" w:rsidRPr="00085ECD">
        <w:t xml:space="preserve"> </w:t>
      </w:r>
    </w:p>
    <w:p w14:paraId="00C79986" w14:textId="4C1465A6" w:rsidR="00A90F29" w:rsidRPr="00085ECD" w:rsidRDefault="006B07AA" w:rsidP="006B07AA">
      <w:pPr>
        <w:pStyle w:val="TheusBody"/>
        <w:ind w:left="2160" w:hanging="720"/>
      </w:pPr>
      <w:r w:rsidRPr="00186E10">
        <w:rPr>
          <w:b/>
          <w:bCs/>
        </w:rPr>
        <w:lastRenderedPageBreak/>
        <w:t>4.</w:t>
      </w:r>
      <w:r w:rsidRPr="00085ECD">
        <w:tab/>
      </w:r>
      <w:r w:rsidR="00A90F29" w:rsidRPr="00085ECD">
        <w:t xml:space="preserve">buy or sell </w:t>
      </w:r>
      <w:r w:rsidR="000B5424" w:rsidRPr="000B5424">
        <w:rPr>
          <w:rFonts w:eastAsia="Times New Roman"/>
        </w:rPr>
        <w:t>{[</w:t>
      </w:r>
      <w:r w:rsidR="000B5424" w:rsidRPr="000B5424">
        <w:rPr>
          <w:rFonts w:eastAsia="Times New Roman"/>
          <w:color w:val="2157AD"/>
          <w:shd w:val="clear" w:color="auto" w:fill="C9E1F3"/>
        </w:rPr>
        <w:t>StateLawSelect.</w:t>
      </w:r>
      <w:r w:rsidR="000B5424">
        <w:rPr>
          <w:rFonts w:eastAsia="Times New Roman"/>
          <w:color w:val="2157AD"/>
          <w:shd w:val="clear" w:color="auto" w:fill="C9E1F3"/>
        </w:rPr>
        <w:t>PersonalProperty</w:t>
      </w:r>
      <w:r w:rsidR="000B5424" w:rsidRPr="000B5424">
        <w:rPr>
          <w:rFonts w:eastAsia="Times New Roman"/>
        </w:rPr>
        <w:t>]}</w:t>
      </w:r>
      <w:r w:rsidR="000B5424">
        <w:rPr>
          <w:rFonts w:eastAsia="Times New Roman"/>
        </w:rPr>
        <w:t xml:space="preserve"> </w:t>
      </w:r>
      <w:r w:rsidR="00A90F29" w:rsidRPr="00085ECD">
        <w:t xml:space="preserve">or </w:t>
      </w:r>
      <w:r w:rsidR="000B5424" w:rsidRPr="000B5424">
        <w:rPr>
          <w:rFonts w:eastAsia="Times New Roman"/>
        </w:rPr>
        <w:t>{[</w:t>
      </w:r>
      <w:r w:rsidR="000B5424" w:rsidRPr="000B5424">
        <w:rPr>
          <w:rFonts w:eastAsia="Times New Roman"/>
          <w:color w:val="2157AD"/>
          <w:shd w:val="clear" w:color="auto" w:fill="C9E1F3"/>
        </w:rPr>
        <w:t>StateLawSelect.Land</w:t>
      </w:r>
      <w:r w:rsidR="000B5424" w:rsidRPr="000B5424">
        <w:rPr>
          <w:rFonts w:eastAsia="Times New Roman"/>
        </w:rPr>
        <w:t>]}</w:t>
      </w:r>
      <w:r w:rsidR="00A90F29" w:rsidRPr="00085ECD">
        <w:t xml:space="preserve"> property for the trust from or to himself, herself or itself, and if the Trustee is a corporate trustee from or to an affiliate, and if the Trustee is an individual trustee from or to his relative, employer, partner or other business associate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w:t>
      </w:r>
      <w:r w:rsidR="000B5424" w:rsidRPr="000B5424">
        <w:t xml:space="preserve"> </w:t>
      </w:r>
      <w:r w:rsidR="000B5424" w:rsidRPr="00085ECD">
        <w:t>pursuant to La. R.S. § 9:2085 and La. R.S. § 9:2199, as the same may be amended from time to time</w:t>
      </w:r>
      <w:r w:rsidR="000B5424">
        <w:rPr>
          <w:rFonts w:eastAsia="Times New Roman"/>
        </w:rPr>
        <w:t>{[</w:t>
      </w:r>
      <w:r w:rsidR="000B5424">
        <w:rPr>
          <w:rStyle w:val="Strong"/>
          <w:rFonts w:eastAsia="Times New Roman"/>
          <w:color w:val="41A151"/>
          <w:shd w:val="clear" w:color="auto" w:fill="C9F3CD"/>
        </w:rPr>
        <w:t>endif</w:t>
      </w:r>
      <w:r w:rsidR="000B5424">
        <w:rPr>
          <w:rFonts w:eastAsia="Times New Roman"/>
        </w:rPr>
        <w:t>]}</w:t>
      </w:r>
      <w:r w:rsidR="00A90F29" w:rsidRPr="00085ECD">
        <w:t xml:space="preserve">.  </w:t>
      </w:r>
    </w:p>
    <w:p w14:paraId="04596B3F" w14:textId="1CD70ABE" w:rsidR="00A90F29" w:rsidRPr="00085ECD" w:rsidRDefault="006B07AA" w:rsidP="006B07AA">
      <w:pPr>
        <w:pStyle w:val="TheusBody"/>
        <w:ind w:left="2160" w:hanging="720"/>
      </w:pPr>
      <w:r w:rsidRPr="00186E10">
        <w:rPr>
          <w:b/>
          <w:bCs/>
        </w:rPr>
        <w:t>5.</w:t>
      </w:r>
      <w:r w:rsidRPr="00085ECD">
        <w:tab/>
      </w:r>
      <w:r w:rsidR="00A90F29" w:rsidRPr="00085ECD">
        <w:t xml:space="preserve">invest and reinvest the Trust Estate in investments of any kind,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00A90F29" w:rsidRPr="00085ECD">
        <w:t xml:space="preserve"> or personal, including, without limitation, stocks, bonds, notes, mortgages, land, minerals, royalties, leaseholds, and participation in partnerships, joint ventures, and other business enterprises and to write or purchase call or put options and other derivative securities; </w:t>
      </w:r>
    </w:p>
    <w:p w14:paraId="757400E3" w14:textId="4C990DC3" w:rsidR="00A90F29" w:rsidRPr="00085ECD" w:rsidRDefault="006B07AA" w:rsidP="006B07AA">
      <w:pPr>
        <w:pStyle w:val="TheusBody"/>
        <w:ind w:left="2160" w:hanging="720"/>
      </w:pPr>
      <w:r w:rsidRPr="00186E10">
        <w:rPr>
          <w:b/>
          <w:bCs/>
        </w:rPr>
        <w:t>6.</w:t>
      </w:r>
      <w:r w:rsidRPr="00085ECD">
        <w:tab/>
      </w:r>
      <w:r w:rsidR="00A90F29" w:rsidRPr="00085ECD">
        <w:t xml:space="preserve">construct, repair or demolish any improvements upon any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00A90F29" w:rsidRPr="00085ECD">
        <w:t xml:space="preserve"> property;</w:t>
      </w:r>
    </w:p>
    <w:p w14:paraId="7E530838" w14:textId="62A337E0" w:rsidR="00A90F29" w:rsidRPr="00085ECD" w:rsidRDefault="006B07AA" w:rsidP="006B07AA">
      <w:pPr>
        <w:pStyle w:val="TheusBody"/>
        <w:ind w:left="2160" w:hanging="720"/>
      </w:pPr>
      <w:r w:rsidRPr="00186E10">
        <w:rPr>
          <w:b/>
          <w:bCs/>
        </w:rPr>
        <w:t>7.</w:t>
      </w:r>
      <w:r w:rsidRPr="00085ECD">
        <w:tab/>
      </w:r>
      <w:r w:rsidR="00A90F29" w:rsidRPr="00085ECD">
        <w:t xml:space="preserve">participate in any reorganization, consolidation, merger, or dissolution of any company, corporation, or limited liability company, the stocks, bonds, or securities of which may be held at any time; </w:t>
      </w:r>
    </w:p>
    <w:p w14:paraId="526F41C1" w14:textId="467A4AC8" w:rsidR="00A90F29" w:rsidRPr="00085ECD" w:rsidRDefault="006B07AA" w:rsidP="006B07AA">
      <w:pPr>
        <w:pStyle w:val="TheusBody"/>
        <w:ind w:left="2160" w:hanging="720"/>
      </w:pPr>
      <w:r w:rsidRPr="00186E10">
        <w:rPr>
          <w:b/>
          <w:bCs/>
        </w:rPr>
        <w:t>8.</w:t>
      </w:r>
      <w:r w:rsidRPr="00085ECD">
        <w:tab/>
      </w:r>
      <w:r w:rsidR="00A90F29" w:rsidRPr="00085ECD">
        <w:t>hold investments or any part of the Trust in common or undivided interest with others;</w:t>
      </w:r>
    </w:p>
    <w:p w14:paraId="113A7B3B" w14:textId="5BA08B20" w:rsidR="00A90F29" w:rsidRPr="00085ECD" w:rsidRDefault="006B07AA" w:rsidP="006B07AA">
      <w:pPr>
        <w:pStyle w:val="TheusBody"/>
        <w:ind w:left="2160" w:hanging="720"/>
      </w:pPr>
      <w:r w:rsidRPr="00186E10">
        <w:rPr>
          <w:b/>
          <w:bCs/>
        </w:rPr>
        <w:t>9.</w:t>
      </w:r>
      <w:r w:rsidRPr="00085ECD">
        <w:tab/>
      </w:r>
      <w:r w:rsidR="00A90F29" w:rsidRPr="00085ECD">
        <w:t>establish bank accounts of any type at any banking institution the Trustee deems appropriate;</w:t>
      </w:r>
    </w:p>
    <w:p w14:paraId="0B96526A" w14:textId="7BE9FA37" w:rsidR="00A90F29" w:rsidRPr="00085ECD" w:rsidRDefault="006B07AA" w:rsidP="006B07AA">
      <w:pPr>
        <w:pStyle w:val="TheusBody"/>
        <w:ind w:left="2160" w:hanging="720"/>
      </w:pPr>
      <w:r w:rsidRPr="00186E10">
        <w:rPr>
          <w:b/>
          <w:bCs/>
        </w:rPr>
        <w:t>10.</w:t>
      </w:r>
      <w:r w:rsidRPr="00085ECD">
        <w:tab/>
      </w:r>
      <w:r w:rsidR="00A90F29" w:rsidRPr="00085ECD">
        <w:t xml:space="preserve">demand, receive, provide receipt for, and collect all rights, money, properties, or claims to which this Trust may be entitled, and to compromise, settle, or abandon any claim in favor of or against this Trust; </w:t>
      </w:r>
    </w:p>
    <w:p w14:paraId="20E46707" w14:textId="41B7CB9B" w:rsidR="00A90F29" w:rsidRPr="00085ECD" w:rsidRDefault="006B07AA" w:rsidP="006B07AA">
      <w:pPr>
        <w:pStyle w:val="TheusBody"/>
        <w:ind w:left="2160" w:hanging="720"/>
      </w:pPr>
      <w:r w:rsidRPr="00186E10">
        <w:rPr>
          <w:b/>
          <w:bCs/>
        </w:rPr>
        <w:t>11.</w:t>
      </w:r>
      <w:r w:rsidRPr="00085ECD">
        <w:tab/>
      </w:r>
      <w:r w:rsidR="00A90F29" w:rsidRPr="00085ECD">
        <w:t>borrow funds for this Trust in such amounts and for such purposes as my Trustee may deem proper and to purchase property on the credit of this Trust and in connection therewith, or in connection with such borrowing, to execute and deliver promissory notes or other evidence of indebtedness of this Trust, and to mortgage or pledge all or any part of the Trust to secure payment of such indebtedness and to repay such indebtedness out of the Trust;</w:t>
      </w:r>
    </w:p>
    <w:p w14:paraId="75514C0F" w14:textId="6BFBE07F" w:rsidR="00A90F29" w:rsidRPr="00085ECD" w:rsidRDefault="006B07AA" w:rsidP="006B07AA">
      <w:pPr>
        <w:pStyle w:val="TheusBody"/>
        <w:ind w:left="2160" w:hanging="720"/>
      </w:pPr>
      <w:r w:rsidRPr="00186E10">
        <w:rPr>
          <w:b/>
          <w:bCs/>
        </w:rPr>
        <w:t>12.</w:t>
      </w:r>
      <w:r w:rsidRPr="00085ECD">
        <w:tab/>
      </w:r>
      <w:r w:rsidR="00A90F29" w:rsidRPr="00085ECD">
        <w:t>employ agents, legal counsel, accountants, financial advisors, brokers, and other professionals or consultants, including any acting Trustee who is also a professional, and to pay their fees and expenses including expenses of a Trustee</w:t>
      </w:r>
      <w:r w:rsidR="000F541F">
        <w:t>’s</w:t>
      </w:r>
      <w:r w:rsidR="00A90F29" w:rsidRPr="00085ECD">
        <w:t xml:space="preserve"> professional service firm for services provided outside his or her capacity of serving as Trustee; </w:t>
      </w:r>
    </w:p>
    <w:p w14:paraId="4ADFD775" w14:textId="7A45CDD5" w:rsidR="00A90F29" w:rsidRPr="00085ECD" w:rsidRDefault="006B07AA" w:rsidP="006B07AA">
      <w:pPr>
        <w:pStyle w:val="TheusBody"/>
        <w:ind w:left="2160" w:hanging="720"/>
      </w:pPr>
      <w:r w:rsidRPr="00186E10">
        <w:rPr>
          <w:b/>
          <w:bCs/>
        </w:rPr>
        <w:t>13.</w:t>
      </w:r>
      <w:r w:rsidRPr="00085ECD">
        <w:tab/>
      </w:r>
      <w:r w:rsidR="00A90F29" w:rsidRPr="00085ECD">
        <w:t xml:space="preserve">serve as an officer, director, manager or employee of any business entity in which the Trust has an interest or to vote in person or by proxy on shares of stock or membership interest which may be a part of the Trust Estate; </w:t>
      </w:r>
    </w:p>
    <w:p w14:paraId="08596EA9" w14:textId="7CC0F7B0" w:rsidR="00A90F29" w:rsidRPr="00085ECD" w:rsidRDefault="006B07AA" w:rsidP="006B07AA">
      <w:pPr>
        <w:pStyle w:val="TheusBody"/>
        <w:ind w:left="2160" w:hanging="720"/>
      </w:pPr>
      <w:r w:rsidRPr="00186E10">
        <w:rPr>
          <w:b/>
          <w:bCs/>
        </w:rPr>
        <w:lastRenderedPageBreak/>
        <w:t>14.</w:t>
      </w:r>
      <w:r w:rsidRPr="00085ECD">
        <w:tab/>
      </w:r>
      <w:r w:rsidR="00A90F29" w:rsidRPr="00085ECD">
        <w:t xml:space="preserve">manage, control, operate, invest, reinvest, sell, exchange, lease, mortgage, encumber, and/or deal with the property of this Trust for and on behalf of the Trust and the beneficiaries to the same extent and with the same powers that any individual would have in respect to his or her own property; </w:t>
      </w:r>
    </w:p>
    <w:p w14:paraId="319ED8DA" w14:textId="37AB50A2" w:rsidR="00BE4B41" w:rsidRPr="00085ECD" w:rsidRDefault="006B07AA" w:rsidP="006B07AA">
      <w:pPr>
        <w:pStyle w:val="TheusBody"/>
        <w:ind w:left="2160" w:hanging="720"/>
      </w:pPr>
      <w:r w:rsidRPr="00186E10">
        <w:rPr>
          <w:b/>
          <w:bCs/>
        </w:rPr>
        <w:t>15.</w:t>
      </w:r>
      <w:r w:rsidRPr="00085ECD">
        <w:tab/>
      </w:r>
      <w:r w:rsidR="00A90F29" w:rsidRPr="00085ECD">
        <w:t>consolidate this Trust with any other trust provided said other trust has the same beneficiaries, generation-skipping transfer tax ratios, and similar trust terms so as not to conflict with the intentions set forth in this Trust</w:t>
      </w:r>
      <w:r w:rsidR="000F7DF8" w:rsidRPr="00085ECD">
        <w:t>.</w:t>
      </w:r>
    </w:p>
    <w:p w14:paraId="5DF9319A" w14:textId="77777777" w:rsidR="00A90F29" w:rsidRPr="00085ECD" w:rsidRDefault="00A90F29" w:rsidP="002B2700">
      <w:pPr>
        <w:pStyle w:val="Heading2"/>
      </w:pPr>
      <w:bookmarkStart w:id="441" w:name="_Toc17883169"/>
      <w:bookmarkStart w:id="442" w:name="_Toc19692062"/>
      <w:bookmarkStart w:id="443" w:name="_Toc203036015"/>
      <w:r w:rsidRPr="00085ECD">
        <w:t>Powers of Limited Purpose Trustees</w:t>
      </w:r>
      <w:bookmarkEnd w:id="441"/>
      <w:bookmarkEnd w:id="442"/>
      <w:bookmarkEnd w:id="443"/>
    </w:p>
    <w:p w14:paraId="2A141B89" w14:textId="77777777" w:rsidR="00A90F29" w:rsidRPr="00085ECD" w:rsidRDefault="00A90F29" w:rsidP="00A90F29">
      <w:pPr>
        <w:autoSpaceDE w:val="0"/>
        <w:autoSpaceDN w:val="0"/>
        <w:adjustRightInd w:val="0"/>
        <w:jc w:val="both"/>
        <w:rPr>
          <w:rFonts w:eastAsiaTheme="minorEastAsia" w:cs="Book Antiqua"/>
        </w:rPr>
      </w:pPr>
      <w:r w:rsidRPr="00085ECD">
        <w:rPr>
          <w:rFonts w:eastAsiaTheme="minorEastAsia" w:cs="Book Antiqua"/>
        </w:rPr>
        <w:t>The following provisions shall apply to each trust established herein the preceding Articles wherein a Limited Purpose Trustee (or Limited Purpose Co-Trustees) has been designated to hold, administer and distribute the Trust Estate, except to the extent of any inconsistency:</w:t>
      </w:r>
    </w:p>
    <w:p w14:paraId="60712B36" w14:textId="77777777" w:rsidR="00A90F29" w:rsidRPr="00085ECD" w:rsidRDefault="00A90F29" w:rsidP="00A90F29">
      <w:pPr>
        <w:autoSpaceDE w:val="0"/>
        <w:autoSpaceDN w:val="0"/>
        <w:adjustRightInd w:val="0"/>
        <w:jc w:val="both"/>
      </w:pPr>
    </w:p>
    <w:p w14:paraId="7093ABA7" w14:textId="024D584E" w:rsidR="00A90F29" w:rsidRPr="00085ECD" w:rsidRDefault="00A90F29" w:rsidP="00D60E1C">
      <w:pPr>
        <w:pStyle w:val="TheusBody2"/>
      </w:pPr>
      <w:r w:rsidRPr="00085ECD">
        <w:t xml:space="preserve">Subject to the Sections delineating discrete and separate powers set forth below in this Article with respect to the Managing and Distribution Trustees, a Managing or Distribution Trustee may exercise without prior approval from any Court, all the powers granted under this Trust Agreement specifically reserved to such Trustee and any other powers conferred by law, including, without limitation, those powers set forth under the common law or statutory law of the State of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085ECD">
        <w:t xml:space="preserve"> or any other jurisdiction whose law applies to the Trust. The powers set forth in </w:t>
      </w:r>
      <w:r w:rsidR="000B5424">
        <w:t xml:space="preserve">the </w:t>
      </w:r>
      <w:r w:rsidR="000B5424">
        <w:rPr>
          <w:rFonts w:eastAsia="Times New Roman"/>
        </w:rPr>
        <w:t>{[</w:t>
      </w:r>
      <w:r w:rsidR="000B5424">
        <w:rPr>
          <w:rFonts w:eastAsia="Times New Roman"/>
          <w:color w:val="2157AD"/>
          <w:shd w:val="clear" w:color="auto" w:fill="C9E1F3"/>
        </w:rPr>
        <w:t>StateLawSelect.TrusteePowers</w:t>
      </w:r>
      <w:r w:rsidR="000B5424">
        <w:rPr>
          <w:rFonts w:eastAsia="Times New Roman"/>
        </w:rPr>
        <w:t>]}</w:t>
      </w:r>
      <w:r w:rsidRPr="00085ECD">
        <w:t xml:space="preserve"> are specifically incorporated into this Trust Agreement.</w:t>
      </w:r>
    </w:p>
    <w:p w14:paraId="19D6F1D3" w14:textId="675980A9" w:rsidR="00A90F29" w:rsidRPr="00085ECD" w:rsidRDefault="00A90F29" w:rsidP="00D60E1C">
      <w:pPr>
        <w:pStyle w:val="TheusBody2"/>
      </w:pPr>
      <w:r w:rsidRPr="00085ECD">
        <w:t>The Limited Purpose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5BACA55D" w14:textId="77777777" w:rsidR="00A90F29" w:rsidRPr="00085ECD" w:rsidRDefault="00A90F29" w:rsidP="002B2700">
      <w:pPr>
        <w:pStyle w:val="Heading3"/>
      </w:pPr>
      <w:bookmarkStart w:id="444" w:name="_Toc17883170"/>
      <w:bookmarkStart w:id="445" w:name="_Toc19692063"/>
      <w:r w:rsidRPr="00085ECD">
        <w:t>Powers of the Managing Trustee</w:t>
      </w:r>
      <w:bookmarkEnd w:id="444"/>
      <w:bookmarkEnd w:id="445"/>
      <w:r w:rsidRPr="00085ECD">
        <w:t xml:space="preserve"> </w:t>
      </w:r>
    </w:p>
    <w:p w14:paraId="0950CA83" w14:textId="77777777" w:rsidR="00A90F29" w:rsidRPr="00085ECD" w:rsidRDefault="00A90F29" w:rsidP="002B2700">
      <w:pPr>
        <w:pStyle w:val="Heading4"/>
        <w:numPr>
          <w:ilvl w:val="3"/>
          <w:numId w:val="37"/>
        </w:numPr>
        <w:ind w:left="1800"/>
        <w:rPr>
          <w:rFonts w:eastAsiaTheme="minorEastAsia"/>
        </w:rPr>
      </w:pPr>
      <w:r w:rsidRPr="00085ECD">
        <w:rPr>
          <w:rFonts w:eastAsiaTheme="minorEastAsia"/>
        </w:rPr>
        <w:t>General Powers</w:t>
      </w:r>
    </w:p>
    <w:p w14:paraId="7B75C260" w14:textId="5DD587EE" w:rsidR="00A90F29" w:rsidRPr="00085ECD" w:rsidRDefault="00A90F29" w:rsidP="00A90F29">
      <w:pPr>
        <w:pStyle w:val="BodyText4b"/>
      </w:pPr>
      <w:r w:rsidRPr="00085ECD">
        <w:t xml:space="preserve">The Managing Trustee shall have and possess and may exercise all the rights, powers and authorities incident to the office of Trustee or required in or convenient to the discharge of the Trust or impliedly conferred or vested in the Trustee under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 xml:space="preserve">]} </w:t>
      </w:r>
      <w:r w:rsidRPr="00085ECD">
        <w:t xml:space="preserve">or any law hereafter enacted, except such powers that are specifically delegated or reserved to the Distribution Trustee, or as may be specifically limited hereinafter or otherwise in the preceding Articles; provided, however, no Trustee other than the Distribution Trustee may make mandatory or discretionary distributions to or for the benefit of a Beneficiary. If a question should arise as to whether the Managing Trustee has a particular power, this Trust instrument shall be deliberately construed as granting such power, unless the power relates to a distribution, in which case, the Trust instrument shall be deliberately construed to deny or preclude such power to the Managing Trustee. Should future changes in law expand the powers of trustees, the Managing Trustee shall have those expanded powers, unless the expanded power relates to a distribution, in which case, the Managing Trustee shall not have those expanded powers.  The powers granted in this instrument shall apply to all the property originally in trust and to any property later acquired by the Trust </w:t>
      </w:r>
      <w:r w:rsidRPr="00085ECD">
        <w:lastRenderedPageBreak/>
        <w:t xml:space="preserve">whether such property is </w:t>
      </w:r>
      <w:r w:rsidR="000B5424" w:rsidRPr="000B5424">
        <w:rPr>
          <w:rFonts w:eastAsia="Times New Roman"/>
        </w:rPr>
        <w:t>{[</w:t>
      </w:r>
      <w:r w:rsidR="000B5424" w:rsidRPr="000B5424">
        <w:rPr>
          <w:rFonts w:eastAsia="Times New Roman"/>
          <w:color w:val="2157AD"/>
          <w:shd w:val="clear" w:color="auto" w:fill="C9E1F3"/>
        </w:rPr>
        <w:t>StateLawSelect.</w:t>
      </w:r>
      <w:r w:rsidR="000B5424">
        <w:rPr>
          <w:rFonts w:eastAsia="Times New Roman"/>
          <w:color w:val="2157AD"/>
          <w:shd w:val="clear" w:color="auto" w:fill="C9E1F3"/>
        </w:rPr>
        <w:t>PersonalProperty</w:t>
      </w:r>
      <w:r w:rsidR="000B5424" w:rsidRPr="000B5424">
        <w:rPr>
          <w:rFonts w:eastAsia="Times New Roman"/>
        </w:rPr>
        <w:t>]}</w:t>
      </w:r>
      <w:r w:rsidRPr="00085ECD">
        <w:t xml:space="preserve"> or </w:t>
      </w:r>
      <w:r w:rsidR="000B5424" w:rsidRPr="000B5424">
        <w:rPr>
          <w:rFonts w:eastAsia="Times New Roman"/>
        </w:rPr>
        <w:t>{[</w:t>
      </w:r>
      <w:r w:rsidR="000B5424" w:rsidRPr="000B5424">
        <w:rPr>
          <w:rFonts w:eastAsia="Times New Roman"/>
          <w:color w:val="2157AD"/>
          <w:shd w:val="clear" w:color="auto" w:fill="C9E1F3"/>
        </w:rPr>
        <w:t>StateLawSelect.Land</w:t>
      </w:r>
      <w:r w:rsidR="000B5424" w:rsidRPr="000B5424">
        <w:rPr>
          <w:rFonts w:eastAsia="Times New Roman"/>
        </w:rPr>
        <w:t>]}</w:t>
      </w:r>
      <w:r w:rsidRPr="00085ECD">
        <w:t xml:space="preserve">, </w:t>
      </w:r>
      <w:r w:rsidR="000B5424">
        <w:t>tangible or intangible</w:t>
      </w:r>
      <w:r w:rsidRPr="00085ECD">
        <w:t>.  Notwithstanding any provision to the contrary, no powers of the Managing Trustee shall be exercised in such a way as to prevent this Trust, or any sub-trust</w:t>
      </w:r>
      <w:r w:rsidR="00954D17">
        <w:t>, separate share trust,</w:t>
      </w:r>
      <w:r w:rsidRPr="00085ECD">
        <w:t xml:space="preserve"> or separate share holding shares of stock in an S Corporation hereunder from qualifying as a qualified subchapter S trust (QSST), within the meaning of Section 1361(d)(3) of the Code.</w:t>
      </w:r>
    </w:p>
    <w:p w14:paraId="23A04BCA" w14:textId="77777777" w:rsidR="00A90F29" w:rsidRPr="00085ECD" w:rsidRDefault="00A90F29" w:rsidP="002B2700">
      <w:pPr>
        <w:pStyle w:val="Heading4"/>
        <w:numPr>
          <w:ilvl w:val="3"/>
          <w:numId w:val="37"/>
        </w:numPr>
        <w:ind w:left="1800"/>
        <w:rPr>
          <w:rFonts w:eastAsiaTheme="minorEastAsia"/>
        </w:rPr>
      </w:pPr>
      <w:r w:rsidRPr="00085ECD">
        <w:rPr>
          <w:rFonts w:eastAsiaTheme="minorEastAsia"/>
        </w:rPr>
        <w:t xml:space="preserve">Specific Powers  </w:t>
      </w:r>
    </w:p>
    <w:p w14:paraId="5788457F" w14:textId="77777777" w:rsidR="00A90F29" w:rsidRPr="00085ECD" w:rsidRDefault="00A90F29" w:rsidP="00A90F29">
      <w:pPr>
        <w:pStyle w:val="BodyText4b"/>
      </w:pPr>
      <w:r w:rsidRPr="00085ECD">
        <w:t>In addition to the foregoing, and subject to the Provisions Relating to S Corporation Stock set forth below in this Article, the Managing Trustee shall have the following specific powers:</w:t>
      </w:r>
    </w:p>
    <w:p w14:paraId="00391CB7" w14:textId="10B9E9D7" w:rsidR="00A90F29" w:rsidRPr="00085ECD" w:rsidRDefault="004A6778" w:rsidP="00075A09">
      <w:pPr>
        <w:pStyle w:val="TheusBody3"/>
        <w:ind w:left="2880" w:hanging="720"/>
      </w:pPr>
      <w:r>
        <w:rPr>
          <w:b/>
          <w:bCs/>
        </w:rPr>
        <w:t>a.</w:t>
      </w:r>
      <w:r w:rsidR="0042465A" w:rsidRPr="00085ECD">
        <w:tab/>
      </w:r>
      <w:r w:rsidR="00A90F29" w:rsidRPr="00085ECD">
        <w:t>To borrow any sums that the Managing Trustee considers necessary and appropriate from any source whatsoever, including from trust beneficiaries or any corporate trustee</w:t>
      </w:r>
      <w:r w:rsidR="000F541F">
        <w:t>’s</w:t>
      </w:r>
      <w:r w:rsidR="00A90F29" w:rsidRPr="00085ECD">
        <w:t xml:space="preserve"> own banking department.</w:t>
      </w:r>
    </w:p>
    <w:p w14:paraId="24DC8A78" w14:textId="1884CC61" w:rsidR="00A90F29" w:rsidRPr="00085ECD" w:rsidRDefault="004A6778" w:rsidP="0042465A">
      <w:pPr>
        <w:pStyle w:val="TheusBody3"/>
        <w:ind w:left="2880" w:hanging="720"/>
      </w:pPr>
      <w:r>
        <w:rPr>
          <w:b/>
          <w:bCs/>
        </w:rPr>
        <w:t>b.</w:t>
      </w:r>
      <w:r w:rsidR="0042465A" w:rsidRPr="00085ECD">
        <w:tab/>
      </w:r>
      <w:r w:rsidR="00A90F29" w:rsidRPr="00085ECD">
        <w:t xml:space="preserve">To purchase assets from, to sell or lend assets to any trust or estate, at a fair market value, despite the fact that the Managing Trustee may also be a trustee of the other trust or an executor of such estate. Notwithstanding any provision to the contrary, no Trustee other than the Distribution Trustee may make discretionary distributions to or for the benefit of a Beneficiary. </w:t>
      </w:r>
    </w:p>
    <w:p w14:paraId="3DB7C003" w14:textId="00E61144" w:rsidR="00A90F29" w:rsidRPr="00085ECD" w:rsidRDefault="004A6778" w:rsidP="0042465A">
      <w:pPr>
        <w:pStyle w:val="TheusBody3"/>
        <w:ind w:left="2880" w:hanging="720"/>
      </w:pPr>
      <w:r>
        <w:rPr>
          <w:b/>
          <w:bCs/>
        </w:rPr>
        <w:t>c.</w:t>
      </w:r>
      <w:r w:rsidR="0042465A" w:rsidRPr="00085ECD">
        <w:tab/>
      </w:r>
      <w:r w:rsidR="00A90F29" w:rsidRPr="00085ECD">
        <w:t xml:space="preserve">To invest and reinvest the trust property in any kind of property whatsoever,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00A90F29" w:rsidRPr="00085ECD">
        <w:t xml:space="preserve"> or personal, including, but not limited to, any stocks, bonds, notes, debentures, mortgages, mortgage participations, direct or indirect interests in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00B87766">
        <w:rPr>
          <w:rFonts w:cs="Times New Roman"/>
        </w:rPr>
        <w:t xml:space="preserve"> property</w:t>
      </w:r>
      <w:r w:rsidR="00A90F29" w:rsidRPr="00085ECD">
        <w:t>,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the United States or of any state.</w:t>
      </w:r>
    </w:p>
    <w:p w14:paraId="449B0BEB" w14:textId="4CBC619B" w:rsidR="00A90F29" w:rsidRPr="00085ECD" w:rsidRDefault="004A6778" w:rsidP="0042465A">
      <w:pPr>
        <w:pStyle w:val="TheusBody3"/>
        <w:ind w:left="2880" w:hanging="720"/>
      </w:pPr>
      <w:r>
        <w:rPr>
          <w:b/>
          <w:bCs/>
        </w:rPr>
        <w:t>d.</w:t>
      </w:r>
      <w:r w:rsidR="0042465A" w:rsidRPr="00085ECD">
        <w:tab/>
      </w:r>
      <w:r w:rsidR="00A90F29" w:rsidRPr="00085ECD">
        <w:t>To open investment, brokerage, or other accounts with trust property and further to borrow on margin or enter into hedging transactions, including, but not limited to, writing options, and buying or selling puts, calls, and strad</w:t>
      </w:r>
      <w:r w:rsidR="00721D8C">
        <w:t>d</w:t>
      </w:r>
      <w:r w:rsidR="00A90F29" w:rsidRPr="00085ECD">
        <w:t xml:space="preserve">les, under such terms and conditions and for such consideration, as the Managing Trustee shall deem appropriate, in his sole discretion. </w:t>
      </w:r>
    </w:p>
    <w:p w14:paraId="2A5B7D3A" w14:textId="17C9AF02" w:rsidR="00A90F29" w:rsidRPr="00085ECD" w:rsidRDefault="004A6778" w:rsidP="0042465A">
      <w:pPr>
        <w:pStyle w:val="TheusBody3"/>
        <w:ind w:left="2880" w:hanging="720"/>
      </w:pPr>
      <w:r>
        <w:rPr>
          <w:b/>
          <w:bCs/>
        </w:rPr>
        <w:t>e.</w:t>
      </w:r>
      <w:r w:rsidR="0042465A" w:rsidRPr="00085ECD">
        <w:tab/>
      </w:r>
      <w:r w:rsidR="00A90F29" w:rsidRPr="00085ECD">
        <w:t xml:space="preserve">To buy or sell </w:t>
      </w:r>
      <w:r w:rsidR="000B5424" w:rsidRPr="000B5424">
        <w:rPr>
          <w:rFonts w:eastAsia="Times New Roman"/>
        </w:rPr>
        <w:t>{[</w:t>
      </w:r>
      <w:r w:rsidR="000B5424" w:rsidRPr="000B5424">
        <w:rPr>
          <w:rFonts w:eastAsia="Times New Roman"/>
          <w:color w:val="2157AD"/>
          <w:shd w:val="clear" w:color="auto" w:fill="C9E1F3"/>
        </w:rPr>
        <w:t>StateLawSelect.</w:t>
      </w:r>
      <w:r w:rsidR="000B5424">
        <w:rPr>
          <w:rFonts w:eastAsia="Times New Roman"/>
          <w:color w:val="2157AD"/>
          <w:shd w:val="clear" w:color="auto" w:fill="C9E1F3"/>
        </w:rPr>
        <w:t>PersonalProperty</w:t>
      </w:r>
      <w:r w:rsidR="000B5424" w:rsidRPr="000B5424">
        <w:rPr>
          <w:rFonts w:eastAsia="Times New Roman"/>
        </w:rPr>
        <w:t>]}</w:t>
      </w:r>
      <w:r w:rsidR="00A90F29" w:rsidRPr="00085ECD">
        <w:t xml:space="preserve"> or </w:t>
      </w:r>
      <w:r w:rsidR="000B5424" w:rsidRPr="000B5424">
        <w:rPr>
          <w:rFonts w:eastAsia="Times New Roman"/>
        </w:rPr>
        <w:t>{[</w:t>
      </w:r>
      <w:r w:rsidR="000B5424" w:rsidRPr="000B5424">
        <w:rPr>
          <w:rFonts w:eastAsia="Times New Roman"/>
          <w:color w:val="2157AD"/>
          <w:shd w:val="clear" w:color="auto" w:fill="C9E1F3"/>
        </w:rPr>
        <w:t>StateLawSelect.Land</w:t>
      </w:r>
      <w:r w:rsidR="000B5424" w:rsidRPr="000B5424">
        <w:rPr>
          <w:rFonts w:eastAsia="Times New Roman"/>
        </w:rPr>
        <w:t>]}</w:t>
      </w:r>
      <w:r w:rsidR="00A90F29" w:rsidRPr="00085ECD">
        <w:t xml:space="preserve"> property for the trust from or to himself, herself or itself, and if the Managing Trustee is a corporate trustee from or to an affiliate, and if the Managing Trustee is an individual trustee </w:t>
      </w:r>
      <w:r w:rsidR="00A90F29" w:rsidRPr="00085ECD">
        <w:lastRenderedPageBreak/>
        <w:t>from or to his relative, employer, partner or other business associate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w:t>
      </w:r>
      <w:r w:rsidR="000B5424" w:rsidRPr="000B5424">
        <w:t xml:space="preserve"> </w:t>
      </w:r>
      <w:r w:rsidR="000B5424" w:rsidRPr="00085ECD">
        <w:t>pursuant to La. R.S. § 9:2085 and La. R.S. § 9:2199, as the same may be amended from time to time</w:t>
      </w:r>
      <w:r w:rsidR="000B5424">
        <w:rPr>
          <w:rFonts w:eastAsia="Times New Roman"/>
        </w:rPr>
        <w:t>{[</w:t>
      </w:r>
      <w:r w:rsidR="000B5424">
        <w:rPr>
          <w:rStyle w:val="Strong"/>
          <w:rFonts w:eastAsia="Times New Roman"/>
          <w:color w:val="41A151"/>
          <w:shd w:val="clear" w:color="auto" w:fill="C9F3CD"/>
        </w:rPr>
        <w:t>endif</w:t>
      </w:r>
      <w:r w:rsidR="000B5424">
        <w:rPr>
          <w:rFonts w:eastAsia="Times New Roman"/>
        </w:rPr>
        <w:t>]}</w:t>
      </w:r>
      <w:r w:rsidR="00A90F29" w:rsidRPr="00085ECD">
        <w:t xml:space="preserve">. Notwithstanding any provision to the contrary, no Trustee other than the Distribution Trustee may make discretionary distributions to or for the benefit of a Beneficiary.  </w:t>
      </w:r>
    </w:p>
    <w:p w14:paraId="32C2B8A8" w14:textId="1FEF0D87" w:rsidR="00A90F29" w:rsidRPr="00085ECD" w:rsidRDefault="004A6778" w:rsidP="0042465A">
      <w:pPr>
        <w:pStyle w:val="TheusBody3"/>
        <w:ind w:left="2880" w:hanging="720"/>
      </w:pPr>
      <w:r>
        <w:rPr>
          <w:b/>
          <w:bCs/>
        </w:rPr>
        <w:t>f.</w:t>
      </w:r>
      <w:r w:rsidR="0042465A" w:rsidRPr="00085ECD">
        <w:tab/>
      </w:r>
      <w:r w:rsidR="00A90F29" w:rsidRPr="00085ECD">
        <w:t xml:space="preserve">To make leases and or other contracts involving </w:t>
      </w:r>
      <w:r w:rsidR="000B5424" w:rsidRPr="000B5424">
        <w:rPr>
          <w:rFonts w:eastAsia="Times New Roman"/>
        </w:rPr>
        <w:t>{[</w:t>
      </w:r>
      <w:r w:rsidR="000B5424" w:rsidRPr="000B5424">
        <w:rPr>
          <w:rFonts w:eastAsia="Times New Roman"/>
          <w:color w:val="2157AD"/>
          <w:shd w:val="clear" w:color="auto" w:fill="C9E1F3"/>
        </w:rPr>
        <w:t>StateLawSelect.</w:t>
      </w:r>
      <w:r w:rsidR="000B5424">
        <w:rPr>
          <w:rFonts w:eastAsia="Times New Roman"/>
          <w:color w:val="2157AD"/>
          <w:shd w:val="clear" w:color="auto" w:fill="C9E1F3"/>
        </w:rPr>
        <w:t>PersonalProperty</w:t>
      </w:r>
      <w:r w:rsidR="000B5424" w:rsidRPr="000B5424">
        <w:rPr>
          <w:rFonts w:eastAsia="Times New Roman"/>
        </w:rPr>
        <w:t>]}</w:t>
      </w:r>
      <w:r w:rsidR="000B5424">
        <w:rPr>
          <w:rFonts w:eastAsia="Times New Roman"/>
        </w:rPr>
        <w:t xml:space="preserve"> or </w:t>
      </w:r>
      <w:r w:rsidR="000B5424" w:rsidRPr="000B5424">
        <w:rPr>
          <w:rFonts w:eastAsia="Times New Roman"/>
        </w:rPr>
        <w:t>{[</w:t>
      </w:r>
      <w:r w:rsidR="000B5424" w:rsidRPr="000B5424">
        <w:rPr>
          <w:rFonts w:eastAsia="Times New Roman"/>
          <w:color w:val="2157AD"/>
          <w:shd w:val="clear" w:color="auto" w:fill="C9E1F3"/>
        </w:rPr>
        <w:t>StateLawSelect.Land</w:t>
      </w:r>
      <w:r w:rsidR="000B5424" w:rsidRPr="000B5424">
        <w:rPr>
          <w:rFonts w:eastAsia="Times New Roman"/>
        </w:rPr>
        <w:t>]}</w:t>
      </w:r>
      <w:r w:rsidR="000B5424">
        <w:rPr>
          <w:rFonts w:eastAsia="Times New Roman"/>
        </w:rPr>
        <w:t xml:space="preserve"> </w:t>
      </w:r>
      <w:r w:rsidR="00A90F29" w:rsidRPr="00085ECD">
        <w:t>property, whether acquired by or belonging to the Trust which contracts shall be binding on the Beneficiary.</w:t>
      </w:r>
    </w:p>
    <w:p w14:paraId="7FF655B1" w14:textId="5030E15D" w:rsidR="00A90F29" w:rsidRPr="00085ECD" w:rsidRDefault="004A6778" w:rsidP="0042465A">
      <w:pPr>
        <w:pStyle w:val="TheusBody3"/>
        <w:ind w:left="2880" w:hanging="720"/>
        <w:rPr>
          <w:rFonts w:eastAsiaTheme="minorEastAsia" w:cs="Book Antiqua"/>
          <w:spacing w:val="5"/>
        </w:rPr>
      </w:pPr>
      <w:r>
        <w:rPr>
          <w:b/>
          <w:bCs/>
        </w:rPr>
        <w:t>g.</w:t>
      </w:r>
      <w:r w:rsidR="0042465A" w:rsidRPr="00085ECD">
        <w:tab/>
      </w:r>
      <w:r w:rsidR="00A90F29" w:rsidRPr="00085ECD">
        <w:t xml:space="preserve">To invest and reinvest the trust property in any kind of property whatsoever,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00A90F29" w:rsidRPr="00085ECD">
        <w:t xml:space="preserve"> or personal, including, but not limited to, any stocks, bonds, notes, debentures, mortgages, mortgage participations, direct or indirect interests in </w:t>
      </w:r>
      <w:r w:rsidR="00B87766" w:rsidRPr="00771AE7">
        <w:rPr>
          <w:rFonts w:cs="Times New Roman"/>
        </w:rPr>
        <w:t>{[</w:t>
      </w:r>
      <w:r w:rsidR="00B87766">
        <w:rPr>
          <w:rFonts w:cs="Times New Roman"/>
          <w:noProof/>
          <w:color w:val="2157AD"/>
          <w:shd w:val="clear" w:color="auto" w:fill="C9E1F3"/>
        </w:rPr>
        <w:t>StateLawSelect</w:t>
      </w:r>
      <w:r w:rsidR="00B87766" w:rsidRPr="00771AE7">
        <w:rPr>
          <w:rFonts w:cs="Times New Roman"/>
          <w:noProof/>
          <w:color w:val="2157AD"/>
          <w:shd w:val="clear" w:color="auto" w:fill="C9E1F3"/>
        </w:rPr>
        <w:t>.</w:t>
      </w:r>
      <w:r w:rsidR="00B87766">
        <w:rPr>
          <w:rFonts w:cs="Times New Roman"/>
          <w:noProof/>
          <w:color w:val="2157AD"/>
          <w:shd w:val="clear" w:color="auto" w:fill="C9E1F3"/>
        </w:rPr>
        <w:t>Land</w:t>
      </w:r>
      <w:r w:rsidR="00B87766" w:rsidRPr="00771AE7">
        <w:rPr>
          <w:rFonts w:cs="Times New Roman"/>
        </w:rPr>
        <w:t>]}</w:t>
      </w:r>
      <w:r w:rsidR="00B87766">
        <w:rPr>
          <w:rFonts w:cs="Times New Roman"/>
        </w:rPr>
        <w:t xml:space="preserve"> property</w:t>
      </w:r>
      <w:r w:rsidR="00A90F29" w:rsidRPr="00085ECD">
        <w:t>, common trust funds of any investment or brokerage institution, any certificates of deposit</w:t>
      </w:r>
      <w:r w:rsidR="00A90F29" w:rsidRPr="00085ECD">
        <w:rPr>
          <w:rFonts w:eastAsiaTheme="minorEastAsia" w:cs="Book Antiqua"/>
          <w:spacing w:val="5"/>
        </w:rPr>
        <w:t xml:space="preserve">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tile United States or of any state.</w:t>
      </w:r>
    </w:p>
    <w:p w14:paraId="1547A019" w14:textId="77777777" w:rsidR="00A90F29" w:rsidRPr="00085ECD" w:rsidRDefault="00A90F29" w:rsidP="002B2700">
      <w:pPr>
        <w:pStyle w:val="Heading3"/>
        <w:rPr>
          <w:rFonts w:eastAsiaTheme="minorEastAsia"/>
        </w:rPr>
      </w:pPr>
      <w:bookmarkStart w:id="446" w:name="_Toc17883171"/>
      <w:bookmarkStart w:id="447" w:name="_Toc19692064"/>
      <w:r w:rsidRPr="00B174C5">
        <w:t>Powers</w:t>
      </w:r>
      <w:r w:rsidRPr="00085ECD">
        <w:rPr>
          <w:rFonts w:eastAsiaTheme="minorEastAsia"/>
        </w:rPr>
        <w:t xml:space="preserve"> of the </w:t>
      </w:r>
      <w:r w:rsidRPr="00085ECD">
        <w:t>Distribution</w:t>
      </w:r>
      <w:r w:rsidRPr="00085ECD">
        <w:rPr>
          <w:rFonts w:eastAsiaTheme="minorEastAsia"/>
        </w:rPr>
        <w:t xml:space="preserve"> Trustee</w:t>
      </w:r>
      <w:bookmarkEnd w:id="446"/>
      <w:bookmarkEnd w:id="447"/>
      <w:r w:rsidRPr="00085ECD">
        <w:rPr>
          <w:rFonts w:eastAsiaTheme="minorEastAsia"/>
        </w:rPr>
        <w:t xml:space="preserve">  </w:t>
      </w:r>
    </w:p>
    <w:p w14:paraId="77D59A46" w14:textId="77777777" w:rsidR="00A90F29" w:rsidRPr="00085ECD" w:rsidRDefault="00A90F29" w:rsidP="002B2700">
      <w:pPr>
        <w:pStyle w:val="Heading4"/>
        <w:numPr>
          <w:ilvl w:val="3"/>
          <w:numId w:val="37"/>
        </w:numPr>
        <w:ind w:left="1800"/>
        <w:rPr>
          <w:rFonts w:eastAsiaTheme="minorEastAsia"/>
        </w:rPr>
      </w:pPr>
      <w:r w:rsidRPr="00085ECD">
        <w:rPr>
          <w:rFonts w:eastAsiaTheme="minorEastAsia"/>
        </w:rPr>
        <w:t xml:space="preserve">General </w:t>
      </w:r>
      <w:r w:rsidRPr="00085ECD">
        <w:t>Powers</w:t>
      </w:r>
      <w:r w:rsidRPr="00085ECD">
        <w:rPr>
          <w:rFonts w:eastAsiaTheme="minorEastAsia"/>
        </w:rPr>
        <w:t xml:space="preserve"> </w:t>
      </w:r>
    </w:p>
    <w:p w14:paraId="588C5C4D" w14:textId="4608BBD5" w:rsidR="00A90F29" w:rsidRPr="00085ECD" w:rsidRDefault="00A90F29" w:rsidP="00A90F29">
      <w:pPr>
        <w:pStyle w:val="BodyText4b"/>
      </w:pPr>
      <w:r w:rsidRPr="00085ECD">
        <w:t xml:space="preserve">The Distribution Trustee shall have and possess and may exercise all the rights, powers and authorities incident to the office of Trustee or required in or convenient to the discharge of the Trust or impliedly conferred or vested in the Trustee under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 xml:space="preserve">]} </w:t>
      </w:r>
      <w:r w:rsidRPr="00085ECD">
        <w:t>or any law hereafter enacted, except such powers that are specifically delegated or reserved to the Managing Trustee, or as may be specifically limited hereinafter; provided, however, no such powers shall be exercised in such a way as to prevent this Trust, or any sub-trust</w:t>
      </w:r>
      <w:r w:rsidR="007C62D9">
        <w:t>, separate share trust,</w:t>
      </w:r>
      <w:r w:rsidRPr="00085ECD">
        <w:t xml:space="preserve"> or separate share holding shares of stock in an S Corporation pursuant to this Article from qualifying as a qualified subchapter S trust (QSST), within the meaning of Section 1361(d)(3) of the Code. If a question should arise as to whether the Distribution Trustee has a particular power, this Trust instrument shall be deliberately construed as granting such power, unless such expanded power is unrelated to distributions from the Trust. Should future changes in law expand the powers of trustees, the Distribution Trustee shall have those expanded powers, unless the expanded power is unrelated to distributions from the Trust or is reserved or delegated to the Managing Trustee, in which case, the Distributing Trustee shall not have those expanded powers.  The powers granted in this instrument shall apply to all the property originally in trust and to any property later acquired by the Trust whether such property is </w:t>
      </w:r>
      <w:r w:rsidR="000B5424">
        <w:rPr>
          <w:rFonts w:eastAsia="Times New Roman"/>
        </w:rPr>
        <w:t>{[</w:t>
      </w:r>
      <w:r w:rsidR="000B5424">
        <w:rPr>
          <w:rFonts w:eastAsia="Times New Roman"/>
          <w:color w:val="2157AD"/>
          <w:shd w:val="clear" w:color="auto" w:fill="C9E1F3"/>
        </w:rPr>
        <w:t>StateLawSelect.PersonalProperty</w:t>
      </w:r>
      <w:r w:rsidR="000B5424">
        <w:rPr>
          <w:rFonts w:eastAsia="Times New Roman"/>
        </w:rPr>
        <w:t xml:space="preserve">]} </w:t>
      </w:r>
      <w:r w:rsidRPr="00085ECD">
        <w:t xml:space="preserve">or </w:t>
      </w:r>
      <w:r w:rsidR="000B5424">
        <w:rPr>
          <w:rFonts w:eastAsia="Times New Roman"/>
        </w:rPr>
        <w:t>{[</w:t>
      </w:r>
      <w:r w:rsidR="000B5424">
        <w:rPr>
          <w:rFonts w:eastAsia="Times New Roman"/>
          <w:color w:val="2157AD"/>
          <w:shd w:val="clear" w:color="auto" w:fill="C9E1F3"/>
        </w:rPr>
        <w:t>StateLawSelect.Land</w:t>
      </w:r>
      <w:r w:rsidR="000B5424">
        <w:rPr>
          <w:rFonts w:eastAsia="Times New Roman"/>
        </w:rPr>
        <w:t>]}</w:t>
      </w:r>
      <w:r w:rsidRPr="00085ECD">
        <w:t xml:space="preserve">, </w:t>
      </w:r>
      <w:r w:rsidR="000B5424">
        <w:t xml:space="preserve">tangible or </w:t>
      </w:r>
      <w:r w:rsidR="000B5424">
        <w:lastRenderedPageBreak/>
        <w:t>intangible</w:t>
      </w:r>
      <w:r w:rsidRPr="00085ECD">
        <w:t xml:space="preserve">.  Notwithstanding any provision to the contrary, no Trustee other than the Distribution Trustee may make discretionary distributions to or for the benefit of a Beneficiary.  </w:t>
      </w:r>
    </w:p>
    <w:p w14:paraId="5B6CF526" w14:textId="77777777" w:rsidR="00A90F29" w:rsidRPr="00085ECD" w:rsidRDefault="00A90F29" w:rsidP="002B2700">
      <w:pPr>
        <w:pStyle w:val="Heading4"/>
        <w:numPr>
          <w:ilvl w:val="3"/>
          <w:numId w:val="37"/>
        </w:numPr>
        <w:ind w:left="1800"/>
        <w:rPr>
          <w:rFonts w:eastAsiaTheme="minorEastAsia"/>
        </w:rPr>
      </w:pPr>
      <w:r w:rsidRPr="00085ECD">
        <w:rPr>
          <w:rFonts w:eastAsiaTheme="minorEastAsia"/>
        </w:rPr>
        <w:t xml:space="preserve">Specific </w:t>
      </w:r>
      <w:r w:rsidRPr="00085ECD">
        <w:t>Powers</w:t>
      </w:r>
      <w:r w:rsidRPr="00085ECD">
        <w:rPr>
          <w:rFonts w:eastAsiaTheme="minorEastAsia"/>
        </w:rPr>
        <w:t xml:space="preserve">  </w:t>
      </w:r>
    </w:p>
    <w:p w14:paraId="7E058F56" w14:textId="77777777" w:rsidR="00A90F29" w:rsidRPr="00085ECD" w:rsidRDefault="00A90F29" w:rsidP="00A90F29">
      <w:pPr>
        <w:pStyle w:val="BodyText4b"/>
      </w:pPr>
      <w:r w:rsidRPr="00085ECD">
        <w:t>In addition to the foregoing, and subject to the Provisions Relating to S Corporation Stock set forth below in this Article, the Distribution Trustee shall have the following specific powers:</w:t>
      </w:r>
      <w:r w:rsidRPr="00085ECD">
        <w:tab/>
      </w:r>
    </w:p>
    <w:p w14:paraId="3658E2F5" w14:textId="6FAF66D0" w:rsidR="00A90F29" w:rsidRPr="00085ECD" w:rsidRDefault="00080D1F" w:rsidP="001F35F8">
      <w:pPr>
        <w:pStyle w:val="TheusBody"/>
        <w:ind w:left="2880" w:hanging="720"/>
        <w:rPr>
          <w:b/>
          <w:spacing w:val="5"/>
        </w:rPr>
      </w:pPr>
      <w:r>
        <w:rPr>
          <w:b/>
          <w:bCs/>
          <w:spacing w:val="5"/>
        </w:rPr>
        <w:t>a.</w:t>
      </w:r>
      <w:r w:rsidR="001F35F8">
        <w:rPr>
          <w:spacing w:val="5"/>
        </w:rPr>
        <w:tab/>
      </w:r>
      <w:r w:rsidR="00A90F29" w:rsidRPr="00085ECD">
        <w:rPr>
          <w:b/>
          <w:bCs/>
          <w:spacing w:val="5"/>
        </w:rPr>
        <w:t>Distributions</w:t>
      </w:r>
      <w:r w:rsidR="00A90F29" w:rsidRPr="00085ECD">
        <w:rPr>
          <w:spacing w:val="5"/>
        </w:rPr>
        <w:t xml:space="preserve">.  </w:t>
      </w:r>
      <w:r w:rsidR="00A90F29" w:rsidRPr="00085ECD">
        <w:t>The Distribution Trustee may, in its sole, absolute, and unreviewable discretion, distribute any or all of the income or principal of the Trust to or for the benefit of a Beneficiary entitled to receive mandatory or discretionary distributions of income or principal of the Trust.  The Facility of Payment of any such distributions shall be in accordance with the Additional Trustee Powers set forth below in this Article.  No trustee acting in the capacity as a Managing Trustee may make mandatory or discretionary distributions to or for the benefit of a Beneficiary.</w:t>
      </w:r>
    </w:p>
    <w:p w14:paraId="0B07AFA4" w14:textId="36FDCE6B" w:rsidR="00A90F29" w:rsidRPr="00085ECD" w:rsidRDefault="00080D1F" w:rsidP="001F35F8">
      <w:pPr>
        <w:pStyle w:val="TheusBody"/>
        <w:ind w:left="2880" w:hanging="720"/>
        <w:rPr>
          <w:b/>
        </w:rPr>
      </w:pPr>
      <w:r>
        <w:rPr>
          <w:b/>
          <w:bCs/>
        </w:rPr>
        <w:t>b.</w:t>
      </w:r>
      <w:r w:rsidR="001F35F8">
        <w:tab/>
      </w:r>
      <w:r w:rsidR="00A90F29" w:rsidRPr="00085ECD">
        <w:rPr>
          <w:b/>
          <w:bCs/>
        </w:rPr>
        <w:t>Loans</w:t>
      </w:r>
      <w:r w:rsidR="00A90F29" w:rsidRPr="00085ECD">
        <w:t xml:space="preserve">.  The Distribution Trustee may, in the exercise of its sole, absolute and unreviewable discretion, lend all or any part of the principal of the Trust to the executors, administrators, heirs or legatees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90F29" w:rsidRPr="00085ECD">
        <w:t xml:space="preserve">s or any spouse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90F29" w:rsidRPr="00085ECD">
        <w:t xml:space="preserve">s, the Beneficiary, or to the executors, administrators, successors, heirs or legatees of the Beneficiary of the Trust created herein, and may require such security as the Trustee deems advisable in order to provide funds with which to pay claims, taxes, administration expenses, or other indebtedness of such estate.  The Distribution Trustee is further authorized to lend all or any part of the principal of the Trust to whomever the Distribution Trustee, in its sole, absolute and unreviewable discretion, deems appropriate (including loans to any company owned by an estate of which any Beneficiary is an heir or legatee for the express purpose of effecting a redemption under Section 303 of the Internal Revenue Code of 1986, as amended from time to time).  The Distribution Trustee may, in the exercise of its sole, absolute and unreviewable discretion, purchase from the executor or administrator of the succession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D6519D">
        <w:t xml:space="preserve">(s) </w:t>
      </w:r>
      <w:r w:rsidR="00A90F29" w:rsidRPr="00085ECD">
        <w:t xml:space="preserve">any property included in such succession or estate (including shares or ownership interest of any company which any Beneficiary may stand to inherit) at a price not to exceed the fair market value of that property, and the Distribution Trustee may retain indefinitely all or any part of such property regardless of risk, unproductivity, or lack of diversification, subject to the Spousal Right to Convert Unproductive Property (in the event of a Spousal Trust containing such a provision).  The Distribution Trustee is not obligated in any manner to use any trust property or trust income to discharge debts, taxes or other </w:t>
      </w:r>
      <w:r w:rsidR="00A90F29" w:rsidRPr="00085ECD">
        <w:lastRenderedPageBreak/>
        <w:t xml:space="preserve">charges against the succession or estate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90F29" w:rsidRPr="00085ECD">
        <w:t xml:space="preserve">s, or any spouse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A90F29" w:rsidRPr="00085ECD">
        <w:t>, a Beneficiary, or the succession or estate of a Beneficiary.</w:t>
      </w:r>
    </w:p>
    <w:p w14:paraId="40E9E9DD" w14:textId="77777777" w:rsidR="00A90F29" w:rsidRPr="00085ECD" w:rsidRDefault="00A90F29" w:rsidP="002B2700">
      <w:pPr>
        <w:pStyle w:val="Heading2"/>
        <w:rPr>
          <w:rFonts w:eastAsiaTheme="minorEastAsia"/>
        </w:rPr>
      </w:pPr>
      <w:bookmarkStart w:id="448" w:name="_Toc203036016"/>
      <w:r w:rsidRPr="00680DAE">
        <w:t>Additional</w:t>
      </w:r>
      <w:r w:rsidRPr="00085ECD">
        <w:rPr>
          <w:rFonts w:eastAsiaTheme="minorEastAsia"/>
        </w:rPr>
        <w:t xml:space="preserve"> Trustee Powers</w:t>
      </w:r>
      <w:bookmarkEnd w:id="448"/>
    </w:p>
    <w:p w14:paraId="68BDA178" w14:textId="77777777" w:rsidR="00A90F29" w:rsidRPr="00085ECD" w:rsidRDefault="00A90F29" w:rsidP="00D60E1C">
      <w:pPr>
        <w:pStyle w:val="TheusBody2"/>
      </w:pPr>
      <w:r w:rsidRPr="00085ECD">
        <w:t>The following provisions shall apply to each trust established herein the preceding Articles wherein a Full Purpose or Limited Purpose Trustee has been designated to hold, administer and distribute the Trust Estate, except to the extent of any inconsistency.</w:t>
      </w:r>
    </w:p>
    <w:p w14:paraId="668988A8" w14:textId="22C5283B" w:rsidR="00A90F29" w:rsidRPr="00085ECD" w:rsidRDefault="00A90F29" w:rsidP="00D60E1C">
      <w:pPr>
        <w:pStyle w:val="TheusBody2"/>
        <w:rPr>
          <w:rFonts w:eastAsiaTheme="minorEastAsia" w:cs="Book Antiqua"/>
          <w:b/>
          <w:bCs/>
        </w:rPr>
      </w:pPr>
      <w:r w:rsidRPr="00085ECD">
        <w:t xml:space="preserve">In addition to the powers granted by State law, the Trustee shall have all of the powers cited in this Section. To the extent there is any conflict between the powers granted under this Section and those granted by the laws of the State of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085ECD">
        <w:t xml:space="preserve">, the provisions of this Section shall prevail.  </w:t>
      </w:r>
    </w:p>
    <w:p w14:paraId="454C78FC" w14:textId="77777777" w:rsidR="00A90F29" w:rsidRPr="00085ECD" w:rsidRDefault="00A90F29" w:rsidP="002B2700">
      <w:pPr>
        <w:pStyle w:val="Heading3"/>
        <w:rPr>
          <w:rFonts w:eastAsiaTheme="minorEastAsia"/>
          <w:spacing w:val="5"/>
        </w:rPr>
      </w:pPr>
      <w:r w:rsidRPr="00B174C5">
        <w:t>Additional</w:t>
      </w:r>
      <w:r w:rsidRPr="00085ECD">
        <w:rPr>
          <w:rFonts w:eastAsiaTheme="minorEastAsia"/>
        </w:rPr>
        <w:t xml:space="preserve"> </w:t>
      </w:r>
      <w:r w:rsidRPr="00085ECD">
        <w:t>Property</w:t>
      </w:r>
      <w:r w:rsidRPr="00085ECD">
        <w:rPr>
          <w:rFonts w:eastAsiaTheme="minorEastAsia"/>
        </w:rPr>
        <w:t xml:space="preserve">  </w:t>
      </w:r>
    </w:p>
    <w:p w14:paraId="21CA413A" w14:textId="77777777" w:rsidR="00A90F29" w:rsidRPr="00085ECD" w:rsidRDefault="00A90F29" w:rsidP="00D41FC8">
      <w:pPr>
        <w:pStyle w:val="TheusBody3"/>
      </w:pPr>
      <w:r w:rsidRPr="00085ECD">
        <w:t>The Trustee may receive additional property into the trust from third persons, provided, however, that any such additions shall be subject to the all the terms and conditions of the trusts set forth in this Article and the preceding Articles.  Unless it is specified in such addition that the same shall be specially allocated, in whole or in part, to a specific Trust or to the share(s) of one or more Beneficiary(ies), then any such addition shall be allocated pro rata among all of the Beneficiary(ies)' shares.</w:t>
      </w:r>
    </w:p>
    <w:p w14:paraId="7A54E953" w14:textId="77777777" w:rsidR="00A90F29" w:rsidRPr="00085ECD" w:rsidRDefault="00A90F29" w:rsidP="002B2700">
      <w:pPr>
        <w:pStyle w:val="Heading3"/>
      </w:pPr>
      <w:r w:rsidRPr="00085ECD">
        <w:t>Medicaid and Asset Protection Planning</w:t>
      </w:r>
    </w:p>
    <w:p w14:paraId="26881E93" w14:textId="511E665C" w:rsidR="00A90F29" w:rsidRPr="00085ECD" w:rsidRDefault="00A90F29" w:rsidP="00D41FC8">
      <w:pPr>
        <w:pStyle w:val="TheusBody3"/>
        <w:rPr>
          <w:b/>
          <w:bCs/>
        </w:rPr>
      </w:pPr>
      <w:r w:rsidRPr="00085ECD">
        <w:t xml:space="preserve">The Full Purpose Trustee or Managing Trustee (with consent of the Distribution Trustee), may, in his or her </w:t>
      </w:r>
      <w:r w:rsidR="001C2EDA" w:rsidRPr="00085ECD">
        <w:t>{[</w:t>
      </w:r>
      <w:r w:rsidR="001C2EDA" w:rsidRPr="00085ECD">
        <w:rPr>
          <w:b/>
          <w:noProof/>
          <w:color w:val="41A151"/>
          <w:shd w:val="clear" w:color="auto" w:fill="C9F3CD"/>
        </w:rPr>
        <w:t>if</w:t>
      </w:r>
      <w:r w:rsidR="001C2EDA" w:rsidRPr="00085ECD">
        <w:rPr>
          <w:noProof/>
          <w:color w:val="2157AD"/>
          <w:shd w:val="clear" w:color="auto" w:fill="C9F3CD"/>
        </w:rPr>
        <w:t xml:space="preserve"> RevApt == "Revocable"</w:t>
      </w:r>
      <w:r w:rsidR="001C2EDA" w:rsidRPr="00085ECD">
        <w:t>]}sole and absolute{[</w:t>
      </w:r>
      <w:r w:rsidR="001C2EDA" w:rsidRPr="00085ECD">
        <w:rPr>
          <w:b/>
          <w:noProof/>
          <w:color w:val="41A151"/>
          <w:shd w:val="clear" w:color="auto" w:fill="C9F3CD"/>
        </w:rPr>
        <w:t>elseif</w:t>
      </w:r>
      <w:r w:rsidR="001C2EDA" w:rsidRPr="00085ECD">
        <w:rPr>
          <w:noProof/>
          <w:color w:val="2157AD"/>
          <w:shd w:val="clear" w:color="auto" w:fill="C9F3CD"/>
        </w:rPr>
        <w:t xml:space="preserve"> RevApt == "APT"</w:t>
      </w:r>
      <w:r w:rsidR="001C2EDA" w:rsidRPr="00085ECD">
        <w:t>]}sole, absolute and unreviewable{[</w:t>
      </w:r>
      <w:r w:rsidR="001C2EDA" w:rsidRPr="00085ECD">
        <w:rPr>
          <w:b/>
          <w:noProof/>
          <w:color w:val="41A151"/>
          <w:shd w:val="clear" w:color="auto" w:fill="C9F3CD"/>
        </w:rPr>
        <w:t>endif</w:t>
      </w:r>
      <w:r w:rsidR="001C2EDA" w:rsidRPr="00085ECD">
        <w:t>]}</w:t>
      </w:r>
      <w:r w:rsidRPr="00085ECD">
        <w:t xml:space="preserve"> discretion, distribute principal and/or income to any irrevocable trust created by us or our agent authorized under a power of attorney granted by us to engage in estate, Medicaid, Veterans’ benefit, or asset protection planning. If no agent is authorized, then the Trustee shall have the </w:t>
      </w:r>
      <w:r w:rsidR="001C2EDA" w:rsidRPr="00085ECD">
        <w:t>{[</w:t>
      </w:r>
      <w:r w:rsidR="001C2EDA" w:rsidRPr="00085ECD">
        <w:rPr>
          <w:b/>
          <w:noProof/>
          <w:color w:val="41A151"/>
          <w:shd w:val="clear" w:color="auto" w:fill="C9F3CD"/>
        </w:rPr>
        <w:t>if</w:t>
      </w:r>
      <w:r w:rsidR="001C2EDA" w:rsidRPr="00085ECD">
        <w:rPr>
          <w:noProof/>
          <w:color w:val="2157AD"/>
          <w:shd w:val="clear" w:color="auto" w:fill="C9F3CD"/>
        </w:rPr>
        <w:t xml:space="preserve"> RevApt == "Revocable"</w:t>
      </w:r>
      <w:r w:rsidR="001C2EDA" w:rsidRPr="00085ECD">
        <w:t>]}sole and absolute{[</w:t>
      </w:r>
      <w:r w:rsidR="001C2EDA" w:rsidRPr="00085ECD">
        <w:rPr>
          <w:b/>
          <w:noProof/>
          <w:color w:val="41A151"/>
          <w:shd w:val="clear" w:color="auto" w:fill="C9F3CD"/>
        </w:rPr>
        <w:t>elseif</w:t>
      </w:r>
      <w:r w:rsidR="001C2EDA" w:rsidRPr="00085ECD">
        <w:rPr>
          <w:noProof/>
          <w:color w:val="2157AD"/>
          <w:shd w:val="clear" w:color="auto" w:fill="C9F3CD"/>
        </w:rPr>
        <w:t xml:space="preserve"> RevApt == "APT"</w:t>
      </w:r>
      <w:r w:rsidR="001C2EDA" w:rsidRPr="00085ECD">
        <w:t>]}sole, absolute and unreviewable{[</w:t>
      </w:r>
      <w:r w:rsidR="001C2EDA" w:rsidRPr="00085ECD">
        <w:rPr>
          <w:b/>
          <w:noProof/>
          <w:color w:val="41A151"/>
          <w:shd w:val="clear" w:color="auto" w:fill="C9F3CD"/>
        </w:rPr>
        <w:t>endif</w:t>
      </w:r>
      <w:r w:rsidR="001C2EDA" w:rsidRPr="00085ECD">
        <w:t>]}</w:t>
      </w:r>
      <w:r w:rsidRPr="00085ECD">
        <w:t xml:space="preserve"> discretion to create an irrevocable trust for estate, Medicaid or asset protection planning of the assets under this Trust. The terms of said trust shall be determined by our said agent or the Trustee hereunder so as to accomplish these purposes, and in all events, the beneficiaries and manner and method of distribution and authorities granted to the Trustee or beneficiaries hereunder shall be consistent with this Trust Agreement.</w:t>
      </w:r>
    </w:p>
    <w:p w14:paraId="4F09A5F9" w14:textId="77777777" w:rsidR="00A90F29" w:rsidRPr="00085ECD" w:rsidRDefault="00A90F29" w:rsidP="002B2700">
      <w:pPr>
        <w:pStyle w:val="Heading3"/>
      </w:pPr>
      <w:r w:rsidRPr="00085ECD">
        <w:t>Electronic Data</w:t>
      </w:r>
    </w:p>
    <w:p w14:paraId="77A76668" w14:textId="7990B1DB" w:rsidR="009D1978" w:rsidRPr="00EA21B0" w:rsidRDefault="009D1978" w:rsidP="009D1978">
      <w:pPr>
        <w:pStyle w:val="BodyText3"/>
        <w:rPr>
          <w:rFonts w:cs="Book Antiqua"/>
          <w:b/>
          <w:bCs/>
        </w:rPr>
      </w:pPr>
      <w:r w:rsidRPr="001B487A">
        <w:t>The Trustee shall exercise all powers of absolute ownership regarding any computer of</w:t>
      </w:r>
      <w:r>
        <w:t xml:space="preserve"> either </w:t>
      </w:r>
      <w:r>
        <w:rPr>
          <w:rFonts w:eastAsia="Times New Roman"/>
        </w:rPr>
        <w:t>{[</w:t>
      </w:r>
      <w:r w:rsidR="000B6D71">
        <w:rPr>
          <w:rFonts w:eastAsia="Times New Roman"/>
          <w:color w:val="2157AD"/>
          <w:shd w:val="clear" w:color="auto" w:fill="C9E1F3"/>
        </w:rPr>
        <w:t>StateLawSelect</w:t>
      </w:r>
      <w:r>
        <w:rPr>
          <w:rFonts w:eastAsia="Times New Roman"/>
          <w:color w:val="2157AD"/>
          <w:shd w:val="clear" w:color="auto" w:fill="C9E1F3"/>
        </w:rPr>
        <w:t>.GrantorReference</w:t>
      </w:r>
      <w:r>
        <w:rPr>
          <w:rFonts w:eastAsia="Times New Roman"/>
        </w:rPr>
        <w:t>]}</w:t>
      </w:r>
      <w:r w:rsidRPr="001B487A">
        <w:t xml:space="preserve">, </w:t>
      </w:r>
      <w:r>
        <w:t xml:space="preserve">any passwords of either </w:t>
      </w:r>
      <w:r>
        <w:rPr>
          <w:rFonts w:eastAsia="Times New Roman"/>
        </w:rPr>
        <w:t>{[</w:t>
      </w:r>
      <w:r w:rsidR="000B6D71">
        <w:rPr>
          <w:rFonts w:eastAsia="Times New Roman"/>
          <w:color w:val="2157AD"/>
          <w:shd w:val="clear" w:color="auto" w:fill="C9E1F3"/>
        </w:rPr>
        <w:t>StateLawSelect</w:t>
      </w:r>
      <w:r>
        <w:rPr>
          <w:rFonts w:eastAsia="Times New Roman"/>
          <w:color w:val="2157AD"/>
          <w:shd w:val="clear" w:color="auto" w:fill="C9E1F3"/>
        </w:rPr>
        <w:t>.GrantorReference</w:t>
      </w:r>
      <w:r>
        <w:rPr>
          <w:rFonts w:eastAsia="Times New Roman"/>
        </w:rPr>
        <w:t xml:space="preserve">]}, </w:t>
      </w:r>
      <w:r w:rsidRPr="001B487A">
        <w:t xml:space="preserve">any data storage device or medium of </w:t>
      </w:r>
      <w:r>
        <w:t xml:space="preserve">either </w:t>
      </w:r>
      <w:r>
        <w:rPr>
          <w:rFonts w:eastAsia="Times New Roman"/>
        </w:rPr>
        <w:t>{[</w:t>
      </w:r>
      <w:r w:rsidR="000B6D71">
        <w:rPr>
          <w:rFonts w:eastAsia="Times New Roman"/>
          <w:color w:val="2157AD"/>
          <w:shd w:val="clear" w:color="auto" w:fill="C9E1F3"/>
        </w:rPr>
        <w:t>StateLawSelect</w:t>
      </w:r>
      <w:r>
        <w:rPr>
          <w:rFonts w:eastAsia="Times New Roman"/>
          <w:color w:val="2157AD"/>
          <w:shd w:val="clear" w:color="auto" w:fill="C9E1F3"/>
        </w:rPr>
        <w:t>.GrantorReference</w:t>
      </w:r>
      <w:r>
        <w:rPr>
          <w:rFonts w:eastAsia="Times New Roman"/>
        </w:rPr>
        <w:t>]}</w:t>
      </w:r>
      <w:r w:rsidRPr="001B487A">
        <w:t xml:space="preserve">, any electronically stored information of </w:t>
      </w:r>
      <w:r>
        <w:t xml:space="preserve">either </w:t>
      </w:r>
      <w:r>
        <w:rPr>
          <w:rFonts w:eastAsia="Times New Roman"/>
        </w:rPr>
        <w:t>{[</w:t>
      </w:r>
      <w:r w:rsidR="000B6D71">
        <w:rPr>
          <w:rFonts w:eastAsia="Times New Roman"/>
          <w:color w:val="2157AD"/>
          <w:shd w:val="clear" w:color="auto" w:fill="C9E1F3"/>
        </w:rPr>
        <w:t>StateLawSelect</w:t>
      </w:r>
      <w:r>
        <w:rPr>
          <w:rFonts w:eastAsia="Times New Roman"/>
          <w:color w:val="2157AD"/>
          <w:shd w:val="clear" w:color="auto" w:fill="C9E1F3"/>
        </w:rPr>
        <w:t>.GrantorReference</w:t>
      </w:r>
      <w:r>
        <w:rPr>
          <w:rFonts w:eastAsia="Times New Roman"/>
        </w:rPr>
        <w:t>]}</w:t>
      </w:r>
      <w:r>
        <w:t xml:space="preserve"> (whether hard-drive or cloud-based)</w:t>
      </w:r>
      <w:r w:rsidRPr="001B487A">
        <w:t xml:space="preserve">, any user account of </w:t>
      </w:r>
      <w:r>
        <w:t xml:space="preserve">either </w:t>
      </w:r>
      <w:r>
        <w:rPr>
          <w:rFonts w:eastAsia="Times New Roman"/>
        </w:rPr>
        <w:t>{[</w:t>
      </w:r>
      <w:r w:rsidR="000B6D71">
        <w:rPr>
          <w:rFonts w:eastAsia="Times New Roman"/>
          <w:color w:val="2157AD"/>
          <w:shd w:val="clear" w:color="auto" w:fill="C9E1F3"/>
        </w:rPr>
        <w:t>StateLawSelect</w:t>
      </w:r>
      <w:r>
        <w:rPr>
          <w:rFonts w:eastAsia="Times New Roman"/>
          <w:color w:val="2157AD"/>
          <w:shd w:val="clear" w:color="auto" w:fill="C9E1F3"/>
        </w:rPr>
        <w:t>.GrantorReference</w:t>
      </w:r>
      <w:r>
        <w:rPr>
          <w:rFonts w:eastAsia="Times New Roman"/>
        </w:rPr>
        <w:t>]}</w:t>
      </w:r>
      <w:r w:rsidRPr="001B487A">
        <w:t xml:space="preserve">, and any domain name of </w:t>
      </w:r>
      <w:r>
        <w:t xml:space="preserve">either </w:t>
      </w:r>
      <w:r>
        <w:rPr>
          <w:rFonts w:eastAsia="Times New Roman"/>
        </w:rPr>
        <w:lastRenderedPageBreak/>
        <w:t>{[</w:t>
      </w:r>
      <w:r w:rsidR="000B6D71">
        <w:rPr>
          <w:rFonts w:eastAsia="Times New Roman"/>
          <w:color w:val="2157AD"/>
          <w:shd w:val="clear" w:color="auto" w:fill="C9E1F3"/>
        </w:rPr>
        <w:t>StateLawSelect</w:t>
      </w:r>
      <w:r>
        <w:rPr>
          <w:rFonts w:eastAsia="Times New Roman"/>
          <w:color w:val="2157AD"/>
          <w:shd w:val="clear" w:color="auto" w:fill="C9E1F3"/>
        </w:rPr>
        <w:t>.GrantorReference</w:t>
      </w:r>
      <w:r>
        <w:rPr>
          <w:rFonts w:eastAsia="Times New Roman"/>
        </w:rPr>
        <w:t>]}</w:t>
      </w:r>
      <w:r w:rsidRPr="001B487A">
        <w:t xml:space="preserve">.  This authorization constitutes consent </w:t>
      </w:r>
      <w:r>
        <w:t xml:space="preserve">of the </w:t>
      </w:r>
      <w:r>
        <w:rPr>
          <w:rFonts w:eastAsia="Times New Roman"/>
        </w:rPr>
        <w:t>{[</w:t>
      </w:r>
      <w:r w:rsidR="000B6D71">
        <w:rPr>
          <w:rFonts w:eastAsia="Times New Roman"/>
          <w:color w:val="2157AD"/>
          <w:shd w:val="clear" w:color="auto" w:fill="C9E1F3"/>
        </w:rPr>
        <w:t>StateLawSelect</w:t>
      </w:r>
      <w:r>
        <w:rPr>
          <w:rFonts w:eastAsia="Times New Roman"/>
          <w:color w:val="2157AD"/>
          <w:shd w:val="clear" w:color="auto" w:fill="C9E1F3"/>
        </w:rPr>
        <w:t>.GrantorReference</w:t>
      </w:r>
      <w:r>
        <w:rPr>
          <w:rFonts w:eastAsia="Times New Roman"/>
        </w:rPr>
        <w:t xml:space="preserve">]}s </w:t>
      </w:r>
      <w:r w:rsidRPr="001B487A">
        <w:t>under the Electronic Communications Privacy Act of 1986, as amended; the Computer Fraud and Abuse Act of 1986, as amended; and any other applicable federal or state data privacy law</w:t>
      </w:r>
      <w:r>
        <w:t>.</w:t>
      </w:r>
    </w:p>
    <w:p w14:paraId="2E271FED" w14:textId="3A39250B" w:rsidR="009D1978" w:rsidRDefault="009D1978" w:rsidP="009D1978">
      <w:pPr>
        <w:pStyle w:val="Heading3"/>
        <w:rPr>
          <w:rFonts w:eastAsiaTheme="minorEastAsia"/>
          <w:b w:val="0"/>
          <w:bCs w:val="0"/>
        </w:rPr>
      </w:pPr>
      <w:r>
        <w:rPr>
          <w:rFonts w:eastAsiaTheme="minorEastAsia"/>
        </w:rPr>
        <w:t>Digital Assets</w:t>
      </w:r>
    </w:p>
    <w:p w14:paraId="5F2DD9AE" w14:textId="77777777" w:rsidR="009D1978" w:rsidRDefault="009D1978" w:rsidP="009D1978">
      <w:pPr>
        <w:pStyle w:val="ListParagraph"/>
        <w:keepNext/>
        <w:autoSpaceDE w:val="0"/>
        <w:autoSpaceDN w:val="0"/>
        <w:adjustRightInd w:val="0"/>
        <w:spacing w:line="244" w:lineRule="auto"/>
        <w:jc w:val="both"/>
        <w:rPr>
          <w:rFonts w:cs="Arial"/>
        </w:rPr>
      </w:pPr>
      <w:r w:rsidRPr="001B487A">
        <w:t xml:space="preserve">The Trustee shall exercise all powers of absolute ownership regarding any </w:t>
      </w:r>
      <w:r>
        <w:t>digital assets, including, the right and power to:</w:t>
      </w:r>
    </w:p>
    <w:p w14:paraId="7D04DCB9" w14:textId="77777777" w:rsidR="009D1978" w:rsidRPr="00EA21B0" w:rsidRDefault="009D1978" w:rsidP="009D1978">
      <w:pPr>
        <w:pStyle w:val="ListParagraph"/>
        <w:keepNext/>
        <w:autoSpaceDE w:val="0"/>
        <w:autoSpaceDN w:val="0"/>
        <w:adjustRightInd w:val="0"/>
        <w:spacing w:line="244" w:lineRule="auto"/>
        <w:ind w:left="1080"/>
        <w:jc w:val="both"/>
        <w:rPr>
          <w:rFonts w:cs="Arial"/>
          <w:bCs/>
        </w:rPr>
      </w:pPr>
    </w:p>
    <w:p w14:paraId="3E94905B" w14:textId="5F490236" w:rsidR="009D1978" w:rsidRPr="00EA21B0" w:rsidRDefault="009D1978" w:rsidP="009D1978">
      <w:pPr>
        <w:pStyle w:val="TheusHeading4"/>
        <w:numPr>
          <w:ilvl w:val="0"/>
          <w:numId w:val="0"/>
        </w:numPr>
        <w:ind w:left="2160" w:hanging="720"/>
        <w:rPr>
          <w:b w:val="0"/>
          <w:bCs/>
        </w:rPr>
      </w:pPr>
      <w:r w:rsidRPr="0009516E">
        <w:rPr>
          <w:bCs/>
        </w:rPr>
        <w:t>1.</w:t>
      </w:r>
      <w:r>
        <w:tab/>
      </w:r>
      <w:r w:rsidRPr="00EA21B0">
        <w:rPr>
          <w:b w:val="0"/>
          <w:bCs/>
        </w:rPr>
        <w:t>To access, use and control digital devices</w:t>
      </w:r>
      <w:r>
        <w:rPr>
          <w:b w:val="0"/>
          <w:bCs/>
        </w:rPr>
        <w:t xml:space="preserve"> of either </w:t>
      </w:r>
      <w:r w:rsidRPr="00EA21B0">
        <w:rPr>
          <w:rFonts w:eastAsia="Times New Roman"/>
          <w:b w:val="0"/>
          <w:bCs/>
        </w:rPr>
        <w:t>{[</w:t>
      </w:r>
      <w:r w:rsidR="000B6D71">
        <w:rPr>
          <w:rFonts w:eastAsia="Times New Roman"/>
          <w:b w:val="0"/>
          <w:bCs/>
          <w:color w:val="2157AD"/>
          <w:shd w:val="clear" w:color="auto" w:fill="C9E1F3"/>
        </w:rPr>
        <w:t>StateLawSelect</w:t>
      </w:r>
      <w:r w:rsidRPr="00EA21B0">
        <w:rPr>
          <w:rFonts w:eastAsia="Times New Roman"/>
          <w:b w:val="0"/>
          <w:bCs/>
          <w:color w:val="2157AD"/>
          <w:shd w:val="clear" w:color="auto" w:fill="C9E1F3"/>
        </w:rPr>
        <w:t>.GrantorReference</w:t>
      </w:r>
      <w:r w:rsidRPr="00EA21B0">
        <w:rPr>
          <w:rFonts w:eastAsia="Times New Roman"/>
          <w:b w:val="0"/>
          <w:bCs/>
        </w:rPr>
        <w:t>]}</w:t>
      </w:r>
      <w:r w:rsidRPr="00EA21B0">
        <w:rPr>
          <w:b w:val="0"/>
          <w:bCs/>
        </w:rPr>
        <w:t>, including but not limited to, desktops, laptops, tablets, peripherals, storage devices, mobile telephones, smartphones, and any similar digital device which currently exists or may exist as technology develops or such comparable items as technology develops for the purpose of accessing, modifying, deleting, controlling or transferring digital assets</w:t>
      </w:r>
      <w:r>
        <w:rPr>
          <w:b w:val="0"/>
          <w:bCs/>
        </w:rPr>
        <w:t xml:space="preserve"> of either </w:t>
      </w:r>
      <w:r w:rsidRPr="00EA21B0">
        <w:rPr>
          <w:rFonts w:eastAsia="Times New Roman"/>
          <w:b w:val="0"/>
          <w:bCs/>
        </w:rPr>
        <w:t>{[</w:t>
      </w:r>
      <w:r w:rsidR="000B6D71">
        <w:rPr>
          <w:rFonts w:eastAsia="Times New Roman"/>
          <w:b w:val="0"/>
          <w:bCs/>
          <w:color w:val="2157AD"/>
          <w:shd w:val="clear" w:color="auto" w:fill="C9E1F3"/>
        </w:rPr>
        <w:t>StateLawSelect</w:t>
      </w:r>
      <w:r w:rsidRPr="00EA21B0">
        <w:rPr>
          <w:rFonts w:eastAsia="Times New Roman"/>
          <w:b w:val="0"/>
          <w:bCs/>
          <w:color w:val="2157AD"/>
          <w:shd w:val="clear" w:color="auto" w:fill="C9E1F3"/>
        </w:rPr>
        <w:t>.GrantorReference</w:t>
      </w:r>
      <w:r w:rsidRPr="00EA21B0">
        <w:rPr>
          <w:rFonts w:eastAsia="Times New Roman"/>
          <w:b w:val="0"/>
          <w:bCs/>
        </w:rPr>
        <w:t>]}</w:t>
      </w:r>
      <w:r w:rsidRPr="00EA21B0">
        <w:rPr>
          <w:b w:val="0"/>
          <w:bCs/>
        </w:rPr>
        <w:t xml:space="preserve">. </w:t>
      </w:r>
    </w:p>
    <w:p w14:paraId="170FE3B6" w14:textId="43634CA2" w:rsidR="009D1978" w:rsidRPr="009D1978" w:rsidRDefault="009D1978" w:rsidP="009D1978">
      <w:pPr>
        <w:pStyle w:val="TheusHeading4"/>
        <w:numPr>
          <w:ilvl w:val="0"/>
          <w:numId w:val="0"/>
        </w:numPr>
        <w:ind w:left="2160" w:hanging="720"/>
      </w:pPr>
      <w:r>
        <w:rPr>
          <w:bCs/>
        </w:rPr>
        <w:t>2</w:t>
      </w:r>
      <w:r w:rsidRPr="0009516E">
        <w:rPr>
          <w:bCs/>
        </w:rPr>
        <w:t>.</w:t>
      </w:r>
      <w:r>
        <w:tab/>
      </w:r>
      <w:r w:rsidRPr="00EA21B0">
        <w:rPr>
          <w:rFonts w:cs="Arial"/>
          <w:b w:val="0"/>
        </w:rPr>
        <w:t xml:space="preserve">To access, modify, delete, control and transfer </w:t>
      </w:r>
      <w:r w:rsidRPr="00EA21B0">
        <w:rPr>
          <w:rFonts w:eastAsia="Times New Roman"/>
          <w:b w:val="0"/>
          <w:bCs/>
        </w:rPr>
        <w:t>{[</w:t>
      </w:r>
      <w:r w:rsidR="000B6D71">
        <w:rPr>
          <w:rFonts w:eastAsia="Times New Roman"/>
          <w:b w:val="0"/>
          <w:bCs/>
          <w:color w:val="2157AD"/>
          <w:shd w:val="clear" w:color="auto" w:fill="C9E1F3"/>
        </w:rPr>
        <w:t>StateLawSelect</w:t>
      </w:r>
      <w:r w:rsidRPr="00EA21B0">
        <w:rPr>
          <w:rFonts w:eastAsia="Times New Roman"/>
          <w:b w:val="0"/>
          <w:bCs/>
          <w:color w:val="2157AD"/>
          <w:shd w:val="clear" w:color="auto" w:fill="C9E1F3"/>
        </w:rPr>
        <w:t>.GrantorReference</w:t>
      </w:r>
      <w:r w:rsidRPr="00EA21B0">
        <w:rPr>
          <w:rFonts w:eastAsia="Times New Roman"/>
          <w:b w:val="0"/>
          <w:bCs/>
        </w:rPr>
        <w:t>]}</w:t>
      </w:r>
      <w:r>
        <w:rPr>
          <w:rFonts w:eastAsia="Times New Roman"/>
          <w:b w:val="0"/>
          <w:bCs/>
        </w:rPr>
        <w:t>s</w:t>
      </w:r>
      <w:r w:rsidRPr="00EA21B0">
        <w:rPr>
          <w:rFonts w:eastAsia="Times New Roman"/>
          <w:b w:val="0"/>
          <w:bCs/>
        </w:rPr>
        <w:t>’</w:t>
      </w:r>
      <w:r w:rsidRPr="00EA21B0">
        <w:rPr>
          <w:rFonts w:cs="Arial"/>
          <w:b w:val="0"/>
        </w:rPr>
        <w:t xml:space="preserve"> digital assets, including but not limited to,</w:t>
      </w:r>
      <w:r>
        <w:rPr>
          <w:rFonts w:cs="Arial"/>
          <w:b w:val="0"/>
        </w:rPr>
        <w:t xml:space="preserve"> </w:t>
      </w:r>
      <w:r w:rsidRPr="00EA21B0">
        <w:rPr>
          <w:rFonts w:cs="Arial"/>
          <w:b w:val="0"/>
        </w:rPr>
        <w:t>emails received, email accounts, digital music, digital photographs, digital videos, software licenses, social network accounts, file sharing accounts, financial accounts, domain registrations, DNS service accounts, web hosting accounts, tax preparation service accounts, online stores, affiliate programs, other online accounts and similar digital items which currently exist or may exist as technology develops or such comparable items as technology develops.</w:t>
      </w:r>
    </w:p>
    <w:p w14:paraId="37BD1B1A" w14:textId="45DF9A16" w:rsidR="00A90F29" w:rsidRPr="00085ECD" w:rsidRDefault="00A90F29" w:rsidP="002B2700">
      <w:pPr>
        <w:pStyle w:val="Heading3"/>
        <w:rPr>
          <w:rFonts w:eastAsiaTheme="minorEastAsia"/>
        </w:rPr>
      </w:pPr>
      <w:r w:rsidRPr="00B174C5">
        <w:t>Corporate</w:t>
      </w:r>
      <w:r w:rsidRPr="00085ECD">
        <w:rPr>
          <w:rFonts w:eastAsiaTheme="minorEastAsia"/>
        </w:rPr>
        <w:t xml:space="preserve"> Trustee</w:t>
      </w:r>
    </w:p>
    <w:p w14:paraId="6CC575C8" w14:textId="77777777" w:rsidR="00A90F29" w:rsidRPr="00085ECD" w:rsidRDefault="00A90F29" w:rsidP="00D41FC8">
      <w:pPr>
        <w:pStyle w:val="TheusBody3"/>
        <w:rPr>
          <w:b/>
          <w:bCs/>
        </w:rPr>
      </w:pPr>
      <w:r w:rsidRPr="00085ECD">
        <w:t>If the Trustee is a corporate Trustee, it shall have the following powers:</w:t>
      </w:r>
    </w:p>
    <w:p w14:paraId="4A947D20" w14:textId="1B15C327" w:rsidR="00A90F29" w:rsidRPr="00085ECD" w:rsidRDefault="00EA2595" w:rsidP="00EA2595">
      <w:pPr>
        <w:pStyle w:val="TheusBody"/>
        <w:ind w:left="2160" w:hanging="720"/>
      </w:pPr>
      <w:r w:rsidRPr="00186E10">
        <w:rPr>
          <w:b/>
          <w:bCs/>
        </w:rPr>
        <w:t>1.</w:t>
      </w:r>
      <w:r w:rsidRPr="00085ECD">
        <w:tab/>
      </w:r>
      <w:r w:rsidR="00A90F29" w:rsidRPr="00085ECD">
        <w:t>To invest Trust funds in certificates of deposit or savings accounts of the corporate Distribution Trustee, or the certificates of deposit or savings accounts of an affiliate, or in a common trust fund maintained by the Distribution Trustee;</w:t>
      </w:r>
    </w:p>
    <w:p w14:paraId="48E578AB" w14:textId="111821A1" w:rsidR="00A90F29" w:rsidRPr="00085ECD" w:rsidRDefault="00EA2595" w:rsidP="00EA2595">
      <w:pPr>
        <w:pStyle w:val="TheusBody"/>
        <w:ind w:left="2160" w:hanging="720"/>
      </w:pPr>
      <w:r w:rsidRPr="00186E10">
        <w:rPr>
          <w:b/>
          <w:bCs/>
        </w:rPr>
        <w:t>2.</w:t>
      </w:r>
      <w:r w:rsidRPr="00085ECD">
        <w:tab/>
      </w:r>
      <w:r w:rsidR="00A90F29" w:rsidRPr="00085ECD">
        <w:t>To make general deposit of Trust funds in its own banking department or that of an affiliate, without the necessity of obtaining security of any kind.</w:t>
      </w:r>
    </w:p>
    <w:p w14:paraId="5A4F8E46" w14:textId="77777777" w:rsidR="00A90F29" w:rsidRPr="00085ECD" w:rsidRDefault="00A90F29" w:rsidP="002B2700">
      <w:pPr>
        <w:pStyle w:val="Heading3"/>
        <w:rPr>
          <w:rFonts w:eastAsiaTheme="minorEastAsia"/>
        </w:rPr>
      </w:pPr>
      <w:r w:rsidRPr="00B174C5">
        <w:t>Facility</w:t>
      </w:r>
      <w:r w:rsidRPr="00085ECD">
        <w:rPr>
          <w:rFonts w:eastAsiaTheme="minorEastAsia"/>
        </w:rPr>
        <w:t xml:space="preserve"> of Payment  </w:t>
      </w:r>
    </w:p>
    <w:p w14:paraId="3911F271" w14:textId="1C2039BF" w:rsidR="00A90F29" w:rsidRPr="00085ECD" w:rsidRDefault="00A90F29" w:rsidP="00D41FC8">
      <w:pPr>
        <w:pStyle w:val="TheusBody3"/>
      </w:pPr>
      <w:r w:rsidRPr="00085ECD">
        <w:t xml:space="preserve">A Beneficiary may elect to have the Full Purpose Trustee or Distribution Trustee retain all or a portion of the Trust income or principal that the Trustee may, in its </w:t>
      </w:r>
      <w:r w:rsidR="001C2EDA" w:rsidRPr="00085ECD">
        <w:t>{[</w:t>
      </w:r>
      <w:r w:rsidR="001C2EDA" w:rsidRPr="00085ECD">
        <w:rPr>
          <w:b/>
          <w:noProof/>
          <w:color w:val="41A151"/>
          <w:shd w:val="clear" w:color="auto" w:fill="C9F3CD"/>
        </w:rPr>
        <w:t>if</w:t>
      </w:r>
      <w:r w:rsidR="001C2EDA" w:rsidRPr="00085ECD">
        <w:rPr>
          <w:noProof/>
          <w:color w:val="2157AD"/>
          <w:shd w:val="clear" w:color="auto" w:fill="C9F3CD"/>
        </w:rPr>
        <w:t xml:space="preserve"> RevApt == "Revocable"</w:t>
      </w:r>
      <w:r w:rsidR="001C2EDA" w:rsidRPr="00085ECD">
        <w:t>]}sole and absolute{[</w:t>
      </w:r>
      <w:r w:rsidR="001C2EDA" w:rsidRPr="00085ECD">
        <w:rPr>
          <w:b/>
          <w:noProof/>
          <w:color w:val="41A151"/>
          <w:shd w:val="clear" w:color="auto" w:fill="C9F3CD"/>
        </w:rPr>
        <w:t>elseif</w:t>
      </w:r>
      <w:r w:rsidR="001C2EDA" w:rsidRPr="00085ECD">
        <w:rPr>
          <w:noProof/>
          <w:color w:val="2157AD"/>
          <w:shd w:val="clear" w:color="auto" w:fill="C9F3CD"/>
        </w:rPr>
        <w:t xml:space="preserve"> RevApt == "APT"</w:t>
      </w:r>
      <w:r w:rsidR="001C2EDA" w:rsidRPr="00085ECD">
        <w:t>]}sole, absolute and unreviewable{[</w:t>
      </w:r>
      <w:r w:rsidR="001C2EDA" w:rsidRPr="00085ECD">
        <w:rPr>
          <w:b/>
          <w:noProof/>
          <w:color w:val="41A151"/>
          <w:shd w:val="clear" w:color="auto" w:fill="C9F3CD"/>
        </w:rPr>
        <w:t>endif</w:t>
      </w:r>
      <w:r w:rsidR="001C2EDA" w:rsidRPr="00085ECD">
        <w:t>]}</w:t>
      </w:r>
      <w:r w:rsidRPr="00085ECD">
        <w:t xml:space="preserve"> discretion, otherwise elect to distribute to or for the benefit of such Beneficiary.  If a Beneficiary is suffering from a legal incapacity or disability, the Full Purpose Trustee or Distribution Trustee may make any payment in its discretion, in any one of the following ways:</w:t>
      </w:r>
    </w:p>
    <w:p w14:paraId="79895381" w14:textId="1BB86023" w:rsidR="00A90F29" w:rsidRPr="00085ECD" w:rsidRDefault="009A7CC1" w:rsidP="009A7CC1">
      <w:pPr>
        <w:pStyle w:val="TheusBody"/>
        <w:ind w:left="2160" w:hanging="720"/>
      </w:pPr>
      <w:r w:rsidRPr="00186E10">
        <w:rPr>
          <w:b/>
          <w:bCs/>
        </w:rPr>
        <w:lastRenderedPageBreak/>
        <w:t>1.</w:t>
      </w:r>
      <w:r w:rsidRPr="00085ECD">
        <w:tab/>
      </w:r>
      <w:r w:rsidR="00A90F29" w:rsidRPr="00085ECD">
        <w:t xml:space="preserve">Take any action necessary to have a legal </w:t>
      </w:r>
      <w:r w:rsidR="00625476">
        <w:rPr>
          <w:rFonts w:eastAsia="Times New Roman"/>
        </w:rPr>
        <w:t>{[</w:t>
      </w:r>
      <w:r w:rsidR="00625476">
        <w:rPr>
          <w:rFonts w:eastAsia="Times New Roman"/>
          <w:color w:val="2157AD"/>
          <w:shd w:val="clear" w:color="auto" w:fill="C9E1F3"/>
        </w:rPr>
        <w:t>StateLawSelect.Tutor</w:t>
      </w:r>
      <w:r w:rsidR="00625476">
        <w:rPr>
          <w:rFonts w:eastAsia="Times New Roman"/>
        </w:rPr>
        <w:t xml:space="preserve">]} </w:t>
      </w:r>
      <w:r w:rsidR="00A90F29" w:rsidRPr="00085ECD">
        <w:t>or custodian appointed (who may also be a Managing Trustee of any separate share of the Trust) for such Beneficiary, if none has already been appointed, and make the payment to his or her legal representative.</w:t>
      </w:r>
    </w:p>
    <w:p w14:paraId="7AE7DF1A" w14:textId="5E5F9CCE" w:rsidR="00A90F29" w:rsidRPr="00085ECD" w:rsidRDefault="009A7CC1" w:rsidP="009A7CC1">
      <w:pPr>
        <w:pStyle w:val="TheusBody"/>
        <w:ind w:left="2160" w:hanging="720"/>
      </w:pPr>
      <w:r w:rsidRPr="00186E10">
        <w:rPr>
          <w:b/>
          <w:bCs/>
        </w:rPr>
        <w:t>2.</w:t>
      </w:r>
      <w:r w:rsidRPr="00085ECD">
        <w:tab/>
      </w:r>
      <w:r w:rsidR="00A90F29" w:rsidRPr="00085ECD">
        <w:t>During any period in which the Trust does not own any S Corporation stock, make payment of expenses incurred, or to be incurred directly to the person entitled to receive such payment.  The decision of the Full Purpose Trustee or Distribution Trustee to make direct payments or to apply funds on behalf of such Beneficiary shall be conclusive upon all parties.</w:t>
      </w:r>
    </w:p>
    <w:p w14:paraId="016E2BD9" w14:textId="24494259" w:rsidR="00A90F29" w:rsidRPr="00085ECD" w:rsidRDefault="009A7CC1" w:rsidP="009A7CC1">
      <w:pPr>
        <w:pStyle w:val="TheusBody"/>
        <w:ind w:left="2160" w:hanging="720"/>
      </w:pPr>
      <w:r w:rsidRPr="00186E10">
        <w:rPr>
          <w:b/>
          <w:bCs/>
        </w:rPr>
        <w:t>3.</w:t>
      </w:r>
      <w:r w:rsidRPr="00085ECD">
        <w:tab/>
      </w:r>
      <w:r w:rsidR="00A90F29" w:rsidRPr="00085ECD">
        <w:t xml:space="preserve">Name a custodian for such Beneficiary under the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000B5424">
        <w:t xml:space="preserve"> </w:t>
      </w:r>
      <w:r w:rsidR="00A90F29" w:rsidRPr="00085ECD">
        <w:t>Uniform Transfers to Minors Act</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w:t>
      </w:r>
      <w:r w:rsidR="000B5424" w:rsidRPr="00085ECD">
        <w:t xml:space="preserve">, La. R.S. 9:751 </w:t>
      </w:r>
      <w:r w:rsidR="000B5424" w:rsidRPr="000B5424">
        <w:rPr>
          <w:i/>
          <w:iCs/>
        </w:rPr>
        <w:t>et seq.</w:t>
      </w:r>
      <w:r w:rsidR="000B5424">
        <w:rPr>
          <w:i/>
          <w:iCs/>
        </w:rPr>
        <w:t>,</w:t>
      </w:r>
      <w:r w:rsidR="000B5424">
        <w:rPr>
          <w:rFonts w:eastAsia="Times New Roman"/>
        </w:rPr>
        <w:t>{[</w:t>
      </w:r>
      <w:r w:rsidR="000B5424">
        <w:rPr>
          <w:rStyle w:val="Strong"/>
          <w:rFonts w:eastAsia="Times New Roman"/>
          <w:color w:val="41A151"/>
          <w:shd w:val="clear" w:color="auto" w:fill="C9F3CD"/>
        </w:rPr>
        <w:t>endif</w:t>
      </w:r>
      <w:r w:rsidR="000B5424">
        <w:rPr>
          <w:rFonts w:eastAsia="Times New Roman"/>
        </w:rPr>
        <w:t>]}</w:t>
      </w:r>
      <w:r w:rsidR="00A90F29" w:rsidRPr="00085ECD">
        <w:t xml:space="preserve"> and make such payment to such custodian.  </w:t>
      </w:r>
    </w:p>
    <w:p w14:paraId="3B795ED9" w14:textId="77777777" w:rsidR="00A90F29" w:rsidRPr="00085ECD" w:rsidRDefault="00A90F29" w:rsidP="002B2700">
      <w:pPr>
        <w:pStyle w:val="Heading3"/>
        <w:rPr>
          <w:rFonts w:eastAsiaTheme="minorEastAsia"/>
        </w:rPr>
      </w:pPr>
      <w:r w:rsidRPr="00B174C5">
        <w:t>Payment</w:t>
      </w:r>
      <w:r w:rsidRPr="00085ECD">
        <w:rPr>
          <w:rFonts w:eastAsiaTheme="minorEastAsia"/>
        </w:rPr>
        <w:t xml:space="preserve"> of Expenses  </w:t>
      </w:r>
    </w:p>
    <w:p w14:paraId="3A3872B0" w14:textId="77777777" w:rsidR="00A90F29" w:rsidRPr="00085ECD" w:rsidRDefault="00A90F29" w:rsidP="00D41FC8">
      <w:pPr>
        <w:pStyle w:val="TheusBody3"/>
      </w:pPr>
      <w:r w:rsidRPr="00085ECD">
        <w:t xml:space="preserve">The Trustee may pay from the Trust all taxes due by the Trust and any and all expenses incurred in connection with the administration thereof, such as fees for the preparation of income tax returns, legal fees, compensation of the Trustee, periodic accountings, or any other expenses.  All such charges and any compensation payable by the Trust shall be charged against income to the extent income is available and any excess against principal, provided, however, no such charges shall be in violation of the qualified subchapter S trust requirements of Section 1361(d)(3) of the Code.  Notwithstanding any provision to the contrary, no Trustee other than a Full Purpose Trustee or Distribution Trustee may make discretionary distributions to or for the benefit of a Beneficiary.  </w:t>
      </w:r>
    </w:p>
    <w:p w14:paraId="3C786E29" w14:textId="77777777" w:rsidR="00A90F29" w:rsidRPr="00085ECD" w:rsidRDefault="00A90F29" w:rsidP="002B2700">
      <w:pPr>
        <w:pStyle w:val="Heading3"/>
        <w:rPr>
          <w:rFonts w:eastAsiaTheme="minorEastAsia"/>
        </w:rPr>
      </w:pPr>
      <w:r w:rsidRPr="00B174C5">
        <w:t>Investments</w:t>
      </w:r>
      <w:r w:rsidRPr="00085ECD">
        <w:rPr>
          <w:rFonts w:eastAsiaTheme="minorEastAsia"/>
        </w:rPr>
        <w:t xml:space="preserve">  </w:t>
      </w:r>
    </w:p>
    <w:p w14:paraId="7327024B" w14:textId="594EB53E" w:rsidR="00A90F29" w:rsidRPr="00085ECD" w:rsidRDefault="00A90F29" w:rsidP="00D41FC8">
      <w:pPr>
        <w:pStyle w:val="TheusBody3"/>
      </w:pPr>
      <w:r w:rsidRPr="00085ECD">
        <w:t xml:space="preserve">The Full Purpose Trustee or Managing Trustee, as the case may be, shall have, in the investment and reinvestment and administration of the securities and property forming the corpus of this Trust, the widest latitude and authority permitted by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085ECD">
        <w:t xml:space="preserve"> Law.  The Full Purpose Trustee or Managing Trustee, as the case may be, shall be fully authorized to hire and/or contract with one or more investment advisors (“Investment Advisor” or “Investment Advisors”) and further shall have the ability to delegate investment discretion to such an investment advisor.  The Full Purpose Trustee or Managing Trustee, as the case may be, shall not be liable for any loss caused by or resulting from any action taken or omitted in reliance on any recommendation by the Investment Advisor regarding the investment of Trust assets, so long as the selection of the Investment Advisor and the reliance on the advice was in good faith. </w:t>
      </w:r>
    </w:p>
    <w:p w14:paraId="3E265EC5" w14:textId="77777777" w:rsidR="00A90F29" w:rsidRPr="00085ECD" w:rsidRDefault="00A90F29" w:rsidP="002B2700">
      <w:pPr>
        <w:pStyle w:val="Heading3"/>
        <w:rPr>
          <w:rFonts w:eastAsiaTheme="minorEastAsia"/>
        </w:rPr>
      </w:pPr>
      <w:r w:rsidRPr="00085ECD">
        <w:rPr>
          <w:rFonts w:eastAsiaTheme="minorEastAsia"/>
        </w:rPr>
        <w:t>Retention of Unproductive Assets</w:t>
      </w:r>
    </w:p>
    <w:p w14:paraId="610E77D7" w14:textId="77777777" w:rsidR="00A90F29" w:rsidRPr="00085ECD" w:rsidRDefault="00A90F29" w:rsidP="00D41FC8">
      <w:pPr>
        <w:pStyle w:val="TheusBody3"/>
      </w:pPr>
      <w:r w:rsidRPr="00085ECD">
        <w:t>Subject to any contrary provision relating to a Spousal Right To Convert Unproductive Property (if any), the Full Purpose Trustee or Managing Trustee is authorized to accept and retain any property donated to this Trust for as long a period of time as the Trustee may think proper, even though such property is of a kind or in an amount that ordinarily would not be considered suitable for trust investments.</w:t>
      </w:r>
    </w:p>
    <w:p w14:paraId="5B883552" w14:textId="77777777" w:rsidR="00A90F29" w:rsidRPr="00085ECD" w:rsidRDefault="00A90F29" w:rsidP="002B2700">
      <w:pPr>
        <w:pStyle w:val="Heading3"/>
        <w:rPr>
          <w:rFonts w:eastAsiaTheme="minorEastAsia"/>
        </w:rPr>
      </w:pPr>
      <w:r w:rsidRPr="00085ECD">
        <w:rPr>
          <w:rFonts w:eastAsiaTheme="minorEastAsia"/>
        </w:rPr>
        <w:lastRenderedPageBreak/>
        <w:t xml:space="preserve">Combination of Trusts  </w:t>
      </w:r>
    </w:p>
    <w:p w14:paraId="137261F0" w14:textId="461428E9" w:rsidR="00A90F29" w:rsidRPr="00085ECD" w:rsidRDefault="00A90F29" w:rsidP="00D41FC8">
      <w:pPr>
        <w:pStyle w:val="TheusBody3"/>
      </w:pPr>
      <w:r w:rsidRPr="00085ECD">
        <w:t xml:space="preserve">Subject to Provisions Relating To S Corporation Stock (QSST) set forth below in this Article, the Full Purpose Trustee or Managing Trustee shall have the power to commingle the properties of this Trust with the property of any other separate share of this Trust created herein, or, with the prior written consent of the Distribution Trustee (if any), of any other trust created by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s, for investment, administrative, or other purposes, allotting to each separate trust an undivided interest in the commingled trust property which shall always be equal to that trust</w:t>
      </w:r>
      <w:r w:rsidR="000F541F">
        <w:t>’s</w:t>
      </w:r>
      <w:r w:rsidRPr="00085ECD">
        <w:t xml:space="preserve"> proportionate contribution to the commingled trust property, and to give one accounting for this Trust and any other trust created by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D6519D">
        <w:t>(s)</w:t>
      </w:r>
      <w:r w:rsidRPr="00085ECD">
        <w:t xml:space="preserve">; provided, however, that any terms of the trust before combination that would affect the terms of distributions pursuant to the preceding Articles must remain substantially the same in the combined trust created and no Trustee other than the Full Purpose Trustee or Distribution Trustee, as the case may be, may make discretionary distributions to or for the benefit of a Beneficiary. </w:t>
      </w:r>
    </w:p>
    <w:p w14:paraId="6FD3A1BC" w14:textId="77777777" w:rsidR="00A90F29" w:rsidRPr="00085ECD" w:rsidRDefault="00A90F29" w:rsidP="002B2700">
      <w:pPr>
        <w:pStyle w:val="Heading3"/>
        <w:rPr>
          <w:rFonts w:eastAsiaTheme="minorEastAsia"/>
        </w:rPr>
      </w:pPr>
      <w:r w:rsidRPr="00085ECD">
        <w:rPr>
          <w:rFonts w:eastAsiaTheme="minorEastAsia"/>
        </w:rPr>
        <w:t xml:space="preserve">Merger of Trusts  </w:t>
      </w:r>
    </w:p>
    <w:p w14:paraId="24F09173" w14:textId="3BC76141" w:rsidR="00A90F29" w:rsidRPr="00085ECD" w:rsidRDefault="00A90F29" w:rsidP="00D41FC8">
      <w:pPr>
        <w:pStyle w:val="TheusBody3"/>
      </w:pPr>
      <w:r w:rsidRPr="00085ECD">
        <w:t>Subject to Provisions Relating To S Corporation Stock (QSST) set forth below in this Article, if at any time the Full Purpose Trustee or Managing Trustee of any trust created by this Trust shall also be acting as the Full Purpose Trustee or Managing Trustee of any other trust (herein this section referred to as the “Other Trust”) for the benefit of the same Beneficiary and upon substantially the same terms and conditions, the Full Purpose Trustee or Managing Trustee, as the case may be</w:t>
      </w:r>
      <w:r w:rsidR="00DF4E58" w:rsidRPr="00085ECD">
        <w:t>{</w:t>
      </w:r>
      <w:r w:rsidR="00E114CE" w:rsidRPr="00085ECD">
        <w:t>[</w:t>
      </w:r>
      <w:r w:rsidR="00E114CE" w:rsidRPr="00085ECD">
        <w:rPr>
          <w:b/>
          <w:noProof/>
          <w:color w:val="41A151"/>
          <w:shd w:val="clear" w:color="auto" w:fill="C9F3CD"/>
        </w:rPr>
        <w:t>if</w:t>
      </w:r>
      <w:r w:rsidR="00E114CE" w:rsidRPr="00085ECD">
        <w:rPr>
          <w:noProof/>
          <w:color w:val="2157AD"/>
          <w:shd w:val="clear" w:color="auto" w:fill="C9F3CD"/>
        </w:rPr>
        <w:t xml:space="preserve"> TrustProtectorTF</w:t>
      </w:r>
      <w:r w:rsidR="00E114CE" w:rsidRPr="00085ECD">
        <w:t>]</w:t>
      </w:r>
      <w:r w:rsidR="00DF4E58" w:rsidRPr="00085ECD">
        <w:t>}</w:t>
      </w:r>
      <w:r w:rsidRPr="00085ECD">
        <w:t>, with the prior written consent of the Trust Protector</w:t>
      </w:r>
      <w:r w:rsidR="00DF4E58" w:rsidRPr="00085ECD">
        <w:t>{</w:t>
      </w:r>
      <w:r w:rsidR="00E114CE" w:rsidRPr="00085ECD">
        <w:t>[</w:t>
      </w:r>
      <w:r w:rsidR="00E114CE" w:rsidRPr="00085ECD">
        <w:rPr>
          <w:b/>
          <w:noProof/>
          <w:color w:val="41A151"/>
          <w:shd w:val="clear" w:color="auto" w:fill="C9F3CD"/>
        </w:rPr>
        <w:t>endif</w:t>
      </w:r>
      <w:r w:rsidR="00E114CE" w:rsidRPr="00085ECD">
        <w:t>]</w:t>
      </w:r>
      <w:r w:rsidR="00DF4E58" w:rsidRPr="00085ECD">
        <w:t>}</w:t>
      </w:r>
      <w:r w:rsidRPr="00085ECD">
        <w:t xml:space="preserve">, may transfer and merge all of the assets then held in the Trust or in any trust created hereunder to and with the Other Trust and thereupon terminate this Trust.  The Full Purpose Trustee or Managing Trustee, as the case may be, is further authorized to accept the assets of the Other Trust that may be transferred to the Trustees of this Trust and to administer and distribute such assets in accordance with the provisions of this Trust. No such merger may occur if as a consequence thereof this Trust will, or may, become revocable, or if any breach of the provisions of this Trust pertaining to distributions or otherwise will or could occur, or compromise the spendthrift provisions set forth in this Trust Agreement.  No Trustee other than the Full Purpose Trustee or Distribution Trustee, as the case may be, may make discretionary distributions to or for the benefit of a Beneficiary. </w:t>
      </w:r>
    </w:p>
    <w:p w14:paraId="34281B37" w14:textId="77777777" w:rsidR="00A90F29" w:rsidRPr="00085ECD" w:rsidRDefault="00A90F29" w:rsidP="002B2700">
      <w:pPr>
        <w:pStyle w:val="Heading3"/>
        <w:rPr>
          <w:rFonts w:eastAsiaTheme="minorEastAsia"/>
        </w:rPr>
      </w:pPr>
      <w:r w:rsidRPr="00085ECD">
        <w:rPr>
          <w:rFonts w:eastAsiaTheme="minorEastAsia"/>
        </w:rPr>
        <w:t xml:space="preserve">Division of Trusts  </w:t>
      </w:r>
    </w:p>
    <w:p w14:paraId="01A8CDCC" w14:textId="09317B03" w:rsidR="00A90F29" w:rsidRPr="00085ECD" w:rsidRDefault="00A90F29" w:rsidP="00D41FC8">
      <w:pPr>
        <w:pStyle w:val="TheusBody3"/>
      </w:pPr>
      <w:r w:rsidRPr="00085ECD">
        <w:t xml:space="preserve">Subject </w:t>
      </w:r>
      <w:r w:rsidR="00564C10">
        <w:t xml:space="preserve">to </w:t>
      </w:r>
      <w:r w:rsidRPr="00085ECD">
        <w:t xml:space="preserve">the Provisions Relating to S Corporation Stock (QSST) set forth below in this Article, the Full Purpose Trustee or Managing Trustee, as the case may be, is authorized to hold property otherwise directed to be added to or consolidated with the trust property of any trust held hereunder as a separate trust having terms identical to the terms of the existing trust; to sever any trust on a fractional basis into two or more separate trusts for any reason; to segregate by allocation to a separate account or trust a specific amount out of, a portion of, or specific assets included in, the trust property or any trust held hereunder to reflect a partial disclaimer or refusal or for any tax or other reason in a manner consistent with any applicable rules or regulations.  Income earned on a segregated amount, portion or specific assets after the segregation is effective shall be allocable to such amount, portion or specific assets.  In administering the trust property of any separate account or trust and in making applicable tax </w:t>
      </w:r>
      <w:r w:rsidRPr="00085ECD">
        <w:lastRenderedPageBreak/>
        <w:t xml:space="preserve">elections, the Full Purpose Trustee or Managing Trustee, as the case may be, shall consider the differences in federal tax attributes and all other factors the Full Purpose Trustee or Managing Trustee, as the case may be, believes pertinent and the Full Purpose Trustee or Distribution Trustee, as the case may be, may thereafter make disproportionate distributions from the separate trusts created.  A separate trust created by severance or segregation shall be treated as a separate trust for all purposes from and after the date designated by the Full Purpose Trustee or Managing Trustee, as the case may be, as the effective date of the severance or segregation and shall be held on terms and conditions that are substantially the same as the terms of the trust before severance or segregation; provided, however, that any terms of the trust before severance or segregation that would affect distributions pursuant to the preceding Articles, qualification of the trust for any federal tax deduction, exclusion, election, exemption or other special federal tax status, must remain substantially the same in each of the separate trusts created.  No such severance or segregation may occur if as a consequence thereof this Trust will, or may, become revocable, or if any breach of the provisions of this Trust pertaining to distributions or otherwise will or could occur.  No Trustee other than a Full Purpose Trustee or Distribution Trustee, as the case may be, may make discretionary distributions to or for the benefit of a Beneficiary. </w:t>
      </w:r>
    </w:p>
    <w:p w14:paraId="46AAAA47" w14:textId="77777777" w:rsidR="00A90F29" w:rsidRPr="00085ECD" w:rsidRDefault="00A90F29" w:rsidP="002B2700">
      <w:pPr>
        <w:pStyle w:val="Heading3"/>
        <w:rPr>
          <w:rFonts w:eastAsiaTheme="minorEastAsia"/>
        </w:rPr>
      </w:pPr>
      <w:r w:rsidRPr="00085ECD">
        <w:rPr>
          <w:rFonts w:eastAsiaTheme="minorEastAsia"/>
        </w:rPr>
        <w:t xml:space="preserve">Income and Principal  </w:t>
      </w:r>
    </w:p>
    <w:p w14:paraId="1C533572" w14:textId="154C6BFD" w:rsidR="00A90F29" w:rsidRPr="00085ECD" w:rsidRDefault="00A90F29" w:rsidP="00D41FC8">
      <w:pPr>
        <w:pStyle w:val="TheusBody3"/>
      </w:pPr>
      <w:r w:rsidRPr="00085ECD">
        <w:t xml:space="preserve">Except as otherwise provided herein and subject the Provisions Relating to S Corporation Stock (QSST) set forth below in this Article, the Full Purpose Trustee or Managing Trustee, as the case may be, in the administration of this Trust, shall decide and determine to the exclusion of all other persons what shall constitute principal and income of the Trust, and the allocation thereof to the Trust; whether to charge to income or principal or apportion between them any expense of the Trust, as the Full Purpose Trustee or Managing Trustee, as the case may be, may determine in the sole discretion of the Full Purpose Trustee or Managing Trustee, as the case may be; and generally to determine all questions as between principal and income and to credit or charge to either or to apportion between them any receipt or gain and any charge, disbursement, or loss as is deemed advisable in the circumstances of each case as it arises, notwithstanding any statute or rule of law for distinguishing income from principal or any determination of the Courts. However, notwithstanding the foregoing, the Full Purpose Trustee or Managing Trustee, as the case may be, shall in no event charge any expense or any other charge to income, or exercise any power to adjust principal and income pursuant to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xml:space="preserve">]}, particularly La. R.S. 9:2158 </w:t>
      </w:r>
      <w:r w:rsidR="000B5424">
        <w:rPr>
          <w:rFonts w:eastAsia="Times New Roman"/>
          <w:i/>
          <w:iCs/>
        </w:rPr>
        <w:t>et seq.,</w:t>
      </w:r>
      <w:r w:rsidR="000B5424">
        <w:rPr>
          <w:rFonts w:eastAsia="Times New Roman"/>
        </w:rPr>
        <w:t>{[</w:t>
      </w:r>
      <w:r w:rsidR="000B5424">
        <w:rPr>
          <w:rStyle w:val="Strong"/>
          <w:rFonts w:eastAsia="Times New Roman"/>
          <w:color w:val="41A151"/>
          <w:shd w:val="clear" w:color="auto" w:fill="C9F3CD"/>
        </w:rPr>
        <w:t>endif</w:t>
      </w:r>
      <w:r w:rsidR="000B5424">
        <w:rPr>
          <w:rFonts w:eastAsia="Times New Roman"/>
        </w:rPr>
        <w:t xml:space="preserve">]} </w:t>
      </w:r>
      <w:r w:rsidRPr="00085ECD">
        <w:t>if such charge would violate the qualified subchapter S trust requirements of Section 1361(d)(3) of the Code.</w:t>
      </w:r>
    </w:p>
    <w:p w14:paraId="17A1DBF1" w14:textId="77777777" w:rsidR="00A90F29" w:rsidRPr="00085ECD" w:rsidRDefault="00A90F29" w:rsidP="002B2700">
      <w:pPr>
        <w:pStyle w:val="Heading3"/>
        <w:rPr>
          <w:rFonts w:eastAsiaTheme="minorEastAsia"/>
        </w:rPr>
      </w:pPr>
      <w:r w:rsidRPr="00085ECD">
        <w:rPr>
          <w:rFonts w:eastAsiaTheme="minorEastAsia"/>
        </w:rPr>
        <w:t xml:space="preserve">Discretionary Termination   </w:t>
      </w:r>
    </w:p>
    <w:p w14:paraId="10058477" w14:textId="77777777" w:rsidR="00A27487" w:rsidRDefault="00A90F29" w:rsidP="00D41FC8">
      <w:pPr>
        <w:pStyle w:val="TheusBody3"/>
      </w:pPr>
      <w:r w:rsidRPr="00085ECD">
        <w:t>Notwithstanding any other provision to the contrary, the Full Purpose Trustee or Distribution Trustee may</w:t>
      </w:r>
      <w:r w:rsidR="00DF4E58" w:rsidRPr="00085ECD">
        <w:t>{</w:t>
      </w:r>
      <w:r w:rsidR="00B916D2" w:rsidRPr="00085ECD">
        <w:t>[</w:t>
      </w:r>
      <w:r w:rsidR="00B916D2" w:rsidRPr="00085ECD">
        <w:rPr>
          <w:b/>
          <w:noProof/>
          <w:color w:val="41A151"/>
          <w:shd w:val="clear" w:color="auto" w:fill="C9F3CD"/>
        </w:rPr>
        <w:t>if</w:t>
      </w:r>
      <w:r w:rsidR="00B916D2" w:rsidRPr="00085ECD">
        <w:rPr>
          <w:noProof/>
          <w:color w:val="2157AD"/>
          <w:shd w:val="clear" w:color="auto" w:fill="C9F3CD"/>
        </w:rPr>
        <w:t xml:space="preserve"> TrustProtectorTF</w:t>
      </w:r>
      <w:r w:rsidR="00B916D2" w:rsidRPr="00085ECD">
        <w:t>]</w:t>
      </w:r>
      <w:r w:rsidR="00DF4E58" w:rsidRPr="00085ECD">
        <w:t>}</w:t>
      </w:r>
      <w:r w:rsidRPr="00085ECD">
        <w:t>, with prior written consent of the Trust Protector</w:t>
      </w:r>
      <w:r w:rsidR="00B916D2" w:rsidRPr="00085ECD">
        <w:t>,</w:t>
      </w:r>
      <w:r w:rsidR="00DF4E58" w:rsidRPr="00085ECD">
        <w:t>{</w:t>
      </w:r>
      <w:r w:rsidR="00B916D2" w:rsidRPr="00085ECD">
        <w:t>[</w:t>
      </w:r>
      <w:r w:rsidR="00B916D2" w:rsidRPr="00085ECD">
        <w:rPr>
          <w:b/>
          <w:noProof/>
          <w:color w:val="41A151"/>
          <w:shd w:val="clear" w:color="auto" w:fill="C9F3CD"/>
        </w:rPr>
        <w:t>endif</w:t>
      </w:r>
      <w:r w:rsidR="00B916D2" w:rsidRPr="00085ECD">
        <w:t>]</w:t>
      </w:r>
      <w:r w:rsidR="00DF4E58" w:rsidRPr="00085ECD">
        <w:t>}</w:t>
      </w:r>
      <w:r w:rsidRPr="00085ECD">
        <w:t xml:space="preserve"> terminate any of the separate trusts established in the preceding Articles, in whole or in part, at any time prior to the stipulated termination date, whenever in the Full Purpose Trustee or Distribution Trustee</w:t>
      </w:r>
      <w:r w:rsidR="000F541F">
        <w:t>’s</w:t>
      </w:r>
      <w:r w:rsidRPr="00085ECD">
        <w:t xml:space="preserve"> discretion, it is appropriate or desirable to do so, as for example, but without limitation, when the trust property no longer justifies the expenses of trust management, or if the Full Purpose Trustee or Distribution Trustee considers such distribution to be in the best interest of the beneficiary, considering the demonstrated ability </w:t>
      </w:r>
      <w:r w:rsidRPr="00085ECD">
        <w:lastRenderedPageBreak/>
        <w:t xml:space="preserve">of the beneficiary to handle money and property wisely, and to use judgment, prudence and discretion, and considering any other factors the Full Purpose Trustee or Distribution Trustee may consider relevant.  In exercising this purely discretionary power to terminate the trust or any separate trust, the Full Purpose Trustee or Distribution Trustee shall not be subject to the fiduciary duty of impartiality and may apply any criteria that it deems necessary in its </w:t>
      </w:r>
      <w:r w:rsidR="001C2EDA" w:rsidRPr="00085ECD">
        <w:t>{[</w:t>
      </w:r>
      <w:r w:rsidR="001C2EDA" w:rsidRPr="00085ECD">
        <w:rPr>
          <w:b/>
          <w:noProof/>
          <w:color w:val="41A151"/>
          <w:shd w:val="clear" w:color="auto" w:fill="C9F3CD"/>
        </w:rPr>
        <w:t>if</w:t>
      </w:r>
      <w:r w:rsidR="001C2EDA" w:rsidRPr="00085ECD">
        <w:rPr>
          <w:noProof/>
          <w:color w:val="2157AD"/>
          <w:shd w:val="clear" w:color="auto" w:fill="C9F3CD"/>
        </w:rPr>
        <w:t xml:space="preserve"> RevApt == "Revocable"</w:t>
      </w:r>
      <w:r w:rsidR="001C2EDA" w:rsidRPr="00085ECD">
        <w:t>]}sole and absolute{[</w:t>
      </w:r>
      <w:r w:rsidR="001C2EDA" w:rsidRPr="00085ECD">
        <w:rPr>
          <w:b/>
          <w:noProof/>
          <w:color w:val="41A151"/>
          <w:shd w:val="clear" w:color="auto" w:fill="C9F3CD"/>
        </w:rPr>
        <w:t>elseif</w:t>
      </w:r>
      <w:r w:rsidR="001C2EDA" w:rsidRPr="00085ECD">
        <w:rPr>
          <w:noProof/>
          <w:color w:val="2157AD"/>
          <w:shd w:val="clear" w:color="auto" w:fill="C9F3CD"/>
        </w:rPr>
        <w:t xml:space="preserve"> RevApt == "APT"</w:t>
      </w:r>
      <w:r w:rsidR="001C2EDA" w:rsidRPr="00085ECD">
        <w:t>]}sole, absolute and unreviewable{[</w:t>
      </w:r>
      <w:r w:rsidR="001C2EDA" w:rsidRPr="00085ECD">
        <w:rPr>
          <w:b/>
          <w:noProof/>
          <w:color w:val="41A151"/>
          <w:shd w:val="clear" w:color="auto" w:fill="C9F3CD"/>
        </w:rPr>
        <w:t>endif</w:t>
      </w:r>
      <w:r w:rsidR="001C2EDA" w:rsidRPr="00085ECD">
        <w:t>]}</w:t>
      </w:r>
      <w:r w:rsidRPr="00085ECD">
        <w:t xml:space="preserve"> discretion to determine whether or not to exercise the power of termination</w:t>
      </w:r>
      <w:r w:rsidR="00DF4E58" w:rsidRPr="00085ECD">
        <w:t>{</w:t>
      </w:r>
      <w:r w:rsidR="00B916D2" w:rsidRPr="00085ECD">
        <w:t>[</w:t>
      </w:r>
      <w:r w:rsidR="00B916D2" w:rsidRPr="00085ECD">
        <w:rPr>
          <w:b/>
          <w:noProof/>
          <w:color w:val="41A151"/>
          <w:shd w:val="clear" w:color="auto" w:fill="C9F3CD"/>
        </w:rPr>
        <w:t>if</w:t>
      </w:r>
      <w:r w:rsidR="00B916D2" w:rsidRPr="00085ECD">
        <w:rPr>
          <w:noProof/>
          <w:color w:val="2157AD"/>
          <w:shd w:val="clear" w:color="auto" w:fill="C9F3CD"/>
        </w:rPr>
        <w:t xml:space="preserve"> TrustProtectorTF</w:t>
      </w:r>
      <w:r w:rsidR="00B916D2" w:rsidRPr="00085ECD">
        <w:t>]</w:t>
      </w:r>
      <w:r w:rsidR="00DF4E58" w:rsidRPr="00085ECD">
        <w:t>}</w:t>
      </w:r>
      <w:r w:rsidRPr="00085ECD">
        <w:t xml:space="preserve"> with the prior written consent of the Trust Protector designated in the Article below, entitled Office of the Trust Protector</w:t>
      </w:r>
      <w:r w:rsidR="00DF4E58" w:rsidRPr="00085ECD">
        <w:t>{</w:t>
      </w:r>
      <w:r w:rsidR="00B916D2" w:rsidRPr="00085ECD">
        <w:t>[</w:t>
      </w:r>
      <w:r w:rsidR="00B916D2" w:rsidRPr="00085ECD">
        <w:rPr>
          <w:b/>
          <w:noProof/>
          <w:color w:val="41A151"/>
          <w:shd w:val="clear" w:color="auto" w:fill="C9F3CD"/>
        </w:rPr>
        <w:t>endif</w:t>
      </w:r>
      <w:r w:rsidR="00B916D2" w:rsidRPr="00085ECD">
        <w:t>]</w:t>
      </w:r>
      <w:r w:rsidR="00DF4E58" w:rsidRPr="00085ECD">
        <w:t>}</w:t>
      </w:r>
      <w:r w:rsidRPr="00085ECD">
        <w:t>. The Full Purpose Trustee or Distribution Trustee may exercise the power of termination even though the beneficiary is restrained from alienating her interest in the trust.</w:t>
      </w:r>
    </w:p>
    <w:p w14:paraId="475CBEAA" w14:textId="5C7F0591" w:rsidR="00655067" w:rsidRPr="00085ECD" w:rsidRDefault="00655067" w:rsidP="00D41FC8">
      <w:pPr>
        <w:pStyle w:val="TheusBody3"/>
      </w:pPr>
      <w:r w:rsidRPr="004157D5">
        <w:t>{[</w:t>
      </w:r>
      <w:r w:rsidRPr="004157D5">
        <w:rPr>
          <w:noProof/>
          <w:color w:val="41A151"/>
          <w:shd w:val="clear" w:color="auto" w:fill="C9F3CD"/>
        </w:rPr>
        <w:t>if</w:t>
      </w:r>
      <w:r w:rsidRPr="004157D5">
        <w:rPr>
          <w:noProof/>
          <w:shd w:val="clear" w:color="auto" w:fill="C9F3CD"/>
        </w:rPr>
        <w:t xml:space="preserve"> BadEggTF</w:t>
      </w:r>
      <w:r w:rsidRPr="004157D5">
        <w:t>]}</w:t>
      </w:r>
    </w:p>
    <w:p w14:paraId="24F14AB5" w14:textId="4413942D" w:rsidR="00A90F29" w:rsidRPr="00085ECD" w:rsidRDefault="00A90F29" w:rsidP="002B2700">
      <w:pPr>
        <w:pStyle w:val="Heading3"/>
        <w:rPr>
          <w:rFonts w:eastAsiaTheme="minorEastAsia"/>
        </w:rPr>
      </w:pPr>
      <w:r w:rsidRPr="00085ECD">
        <w:rPr>
          <w:rFonts w:eastAsiaTheme="minorEastAsia"/>
        </w:rPr>
        <w:t>Withholding Distributions</w:t>
      </w:r>
    </w:p>
    <w:p w14:paraId="57CBCA0F" w14:textId="05910862" w:rsidR="00A90F29" w:rsidRDefault="00A90F29" w:rsidP="00D41FC8">
      <w:pPr>
        <w:pStyle w:val="TheusBody3"/>
      </w:pPr>
      <w:r w:rsidRPr="00085ECD">
        <w:t xml:space="preserve">Notwithstanding the provisions for distributions of income and principal set forth in the preceding Articles, the Full Purpose Trustee or Distribution Trustee shall have authority to withhold any distribution of </w:t>
      </w:r>
      <w:r w:rsidR="00BD2536">
        <w:t xml:space="preserve">income or </w:t>
      </w:r>
      <w:r w:rsidRPr="00085ECD">
        <w:t>principal (including distributions upon termination of the Trust) to the Beneficiary if the Trustee determines that such distribution is not in the best interest of the Beneficiary.  In determining whether or not it is in the best interest of the Beneficiary for any such payment to be made to the Beneficiary, the Full Purpose Trustee or Distribution Trustee shall consider the financial responsibility, judgment and maturity of that Beneficiary, including whether or not, at the time of such distribution, the Beneficiary: (i) is suffering from any debilitating physical, mental, emotional or other condition that might adversely affect the Beneficiary</w:t>
      </w:r>
      <w:r w:rsidR="000F541F">
        <w:t>’s</w:t>
      </w:r>
      <w:r w:rsidRPr="00085ECD">
        <w:t xml:space="preserve"> ability to manage, invest and conserve property of the value that would be distributed to the Beneficiary; (ii) is at such time, or previously has been, a substantial user of or addicted to a substance the use of which might adversely affect the Beneficiary</w:t>
      </w:r>
      <w:r w:rsidR="000F541F">
        <w:t>’s</w:t>
      </w:r>
      <w:r w:rsidRPr="00085ECD">
        <w:t xml:space="preserve"> ability to manage, invest and conserve property of the value that would be distributed to the Beneficiary; (iii) has demonstrated financial instability and/or an inability to manage, invest and conserve his or her own property; (iv) is going through a period of emotional, marital or other stress that might affect the Beneficiary</w:t>
      </w:r>
      <w:r w:rsidR="000F541F">
        <w:t>’s</w:t>
      </w:r>
      <w:r w:rsidRPr="00085ECD">
        <w:t xml:space="preserve"> ability to manage, invest and conserve such property; and/or (v) is or has been under the influence of one or more individuals or organizations who or which in the opinion of the Trustee may successfully endeavor to induce the Beneficiary to part with such property.  When distributions resume, the remaining balance, if any, of the distributions that were suspended may be distributed to the beneficiary at that time.  If the Beneficiary dies before distribution of those suspended amounts, the Full Purpose Trustee or Distribution Trustee shall distribute the remaining balance of those suspended amounts to the persons who would be the substitute beneficiaries of the Beneficiary</w:t>
      </w:r>
      <w:r w:rsidR="000F541F">
        <w:t>’s</w:t>
      </w:r>
      <w:r w:rsidRPr="00085ECD">
        <w:t xml:space="preserve"> share as otherwise provided herein.  It is not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s’ intention to make the Full Purpose Trustee or Distribution Trustee responsible or liable to anyone for a Beneficiary</w:t>
      </w:r>
      <w:r w:rsidR="000F541F">
        <w:t>’s</w:t>
      </w:r>
      <w:r w:rsidRPr="00085ECD">
        <w:t xml:space="preserve"> action or welfare.  The Full Purpose Trustee or Distribution Trustee will have no duty to inquire whether the Beneficiary uses drugs or other substances described herein or otherwise inquire into the status of any beneficiary.  The Full Purpose Trustee or Distribution Trustee is to be indemnified from the Trust Estate and held harmless from any liability of any nature in exercising his or her judgment and authority hereunder, including a decision to distribute suspended amount to the Beneficiary.  Despite these provisions, the Full Purpose Trustee or Distribution Trustee </w:t>
      </w:r>
      <w:r w:rsidRPr="00085ECD">
        <w:lastRenderedPageBreak/>
        <w:t xml:space="preserve">cannot suspend any mandatory distribution to or for the benefit of the Beneficiary that are required </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w:t>
      </w:r>
      <w:r w:rsidR="000B5424" w:rsidRPr="00085ECD">
        <w:t xml:space="preserve">pursuant to forced heirship laws of the State of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000B5424" w:rsidRPr="00085ECD">
        <w:t xml:space="preserve"> and/or are required</w:t>
      </w:r>
      <w:r w:rsidR="000B5424">
        <w:t xml:space="preserve"> </w:t>
      </w:r>
      <w:r w:rsidR="000B5424">
        <w:rPr>
          <w:rFonts w:eastAsia="Times New Roman"/>
        </w:rPr>
        <w:t>{[</w:t>
      </w:r>
      <w:r w:rsidR="000B5424">
        <w:rPr>
          <w:rStyle w:val="Strong"/>
          <w:rFonts w:eastAsia="Times New Roman"/>
          <w:color w:val="41A151"/>
          <w:shd w:val="clear" w:color="auto" w:fill="C9F3CD"/>
        </w:rPr>
        <w:t>endif</w:t>
      </w:r>
      <w:r w:rsidR="000B5424">
        <w:rPr>
          <w:rFonts w:eastAsia="Times New Roman"/>
        </w:rPr>
        <w:t>]}</w:t>
      </w:r>
      <w:r w:rsidRPr="00085ECD">
        <w:t>in order for the Trust to qualify for any federal transfer tax exemptions, deductions, or exclusions allowable with respect to the Trust, or that are required to qualify the trust as a Qualified Subchapter S Trust.</w:t>
      </w:r>
    </w:p>
    <w:p w14:paraId="1560D8A1" w14:textId="11CE5DB3" w:rsidR="00655067" w:rsidRDefault="00655067" w:rsidP="00D41FC8">
      <w:pPr>
        <w:pStyle w:val="TheusBody3"/>
      </w:pPr>
      <w:r w:rsidRPr="004157D5">
        <w:t>{[</w:t>
      </w:r>
      <w:r>
        <w:rPr>
          <w:noProof/>
          <w:color w:val="41A151"/>
          <w:shd w:val="clear" w:color="auto" w:fill="C9F3CD"/>
        </w:rPr>
        <w:t>endi</w:t>
      </w:r>
      <w:r w:rsidRPr="004157D5">
        <w:rPr>
          <w:noProof/>
          <w:color w:val="41A151"/>
          <w:shd w:val="clear" w:color="auto" w:fill="C9F3CD"/>
        </w:rPr>
        <w:t>f</w:t>
      </w:r>
      <w:r w:rsidRPr="004157D5">
        <w:t>]}</w:t>
      </w:r>
    </w:p>
    <w:p w14:paraId="0FA32D60" w14:textId="4233C2C6" w:rsidR="00980090" w:rsidRPr="00085ECD" w:rsidRDefault="00980090" w:rsidP="00D41FC8">
      <w:pPr>
        <w:pStyle w:val="TheusBody3"/>
      </w:pPr>
      <w:r w:rsidRPr="00085ECD">
        <w:t>{[</w:t>
      </w:r>
      <w:r w:rsidRPr="00085ECD">
        <w:rPr>
          <w:b/>
          <w:noProof/>
          <w:color w:val="41A151"/>
          <w:shd w:val="clear" w:color="auto" w:fill="C9F3CD"/>
        </w:rPr>
        <w:t>if</w:t>
      </w:r>
      <w:r w:rsidRPr="00085ECD">
        <w:rPr>
          <w:noProof/>
          <w:color w:val="2157AD"/>
          <w:shd w:val="clear" w:color="auto" w:fill="C9F3CD"/>
        </w:rPr>
        <w:t xml:space="preserve"> RevApt == "</w:t>
      </w:r>
      <w:r>
        <w:rPr>
          <w:noProof/>
          <w:color w:val="2157AD"/>
          <w:shd w:val="clear" w:color="auto" w:fill="C9F3CD"/>
        </w:rPr>
        <w:t>APT</w:t>
      </w:r>
      <w:r w:rsidRPr="00085ECD">
        <w:rPr>
          <w:noProof/>
          <w:color w:val="2157AD"/>
          <w:shd w:val="clear" w:color="auto" w:fill="C9F3CD"/>
        </w:rPr>
        <w:t>"</w:t>
      </w:r>
      <w:r w:rsidRPr="00085ECD">
        <w:t>]}</w:t>
      </w:r>
    </w:p>
    <w:p w14:paraId="480E64CD" w14:textId="77777777" w:rsidR="00A90F29" w:rsidRPr="00085ECD" w:rsidRDefault="00A90F29" w:rsidP="002B2700">
      <w:pPr>
        <w:pStyle w:val="Heading3"/>
        <w:rPr>
          <w:rFonts w:eastAsiaTheme="minorEastAsia"/>
        </w:rPr>
      </w:pPr>
      <w:r w:rsidRPr="00085ECD">
        <w:rPr>
          <w:rFonts w:eastAsiaTheme="minorEastAsia"/>
        </w:rPr>
        <w:t>Amend Administrative Provisions</w:t>
      </w:r>
    </w:p>
    <w:p w14:paraId="6B3DF61F" w14:textId="4BB96D38" w:rsidR="00A90F29" w:rsidRPr="00085ECD" w:rsidRDefault="00DF4E58" w:rsidP="00D41FC8">
      <w:pPr>
        <w:pStyle w:val="TheusBody3"/>
      </w:pPr>
      <w:r w:rsidRPr="00085ECD">
        <w:t>{</w:t>
      </w:r>
      <w:r w:rsidR="00FA18F4" w:rsidRPr="00085ECD">
        <w:t>[</w:t>
      </w:r>
      <w:r w:rsidR="00FA18F4" w:rsidRPr="00085ECD">
        <w:rPr>
          <w:b/>
          <w:noProof/>
          <w:color w:val="41A151"/>
          <w:shd w:val="clear" w:color="auto" w:fill="C9F3CD"/>
        </w:rPr>
        <w:t>if</w:t>
      </w:r>
      <w:r w:rsidR="00FA18F4" w:rsidRPr="00085ECD">
        <w:rPr>
          <w:noProof/>
          <w:color w:val="2157AD"/>
          <w:shd w:val="clear" w:color="auto" w:fill="C9F3CD"/>
        </w:rPr>
        <w:t xml:space="preserve"> TrustProtectorTF</w:t>
      </w:r>
      <w:r w:rsidR="00FA18F4" w:rsidRPr="00085ECD">
        <w:t>]</w:t>
      </w:r>
      <w:r w:rsidRPr="00085ECD">
        <w:t>}</w:t>
      </w:r>
      <w:r w:rsidR="00A90F29" w:rsidRPr="00085ECD">
        <w:t>With the prior written consent of the Trust Protector designated below in this Article,  t</w:t>
      </w:r>
      <w:r w:rsidRPr="00085ECD">
        <w:t>{</w:t>
      </w:r>
      <w:r w:rsidR="00FA18F4" w:rsidRPr="00085ECD">
        <w:t>[</w:t>
      </w:r>
      <w:r w:rsidR="00FA18F4" w:rsidRPr="00085ECD">
        <w:rPr>
          <w:b/>
          <w:noProof/>
          <w:color w:val="41A151"/>
          <w:shd w:val="clear" w:color="auto" w:fill="C9F3CD"/>
        </w:rPr>
        <w:t>else</w:t>
      </w:r>
      <w:r w:rsidR="00FA18F4" w:rsidRPr="00085ECD">
        <w:t>]</w:t>
      </w:r>
      <w:r w:rsidRPr="00085ECD">
        <w:t>}</w:t>
      </w:r>
      <w:r w:rsidR="00FA18F4" w:rsidRPr="00085ECD">
        <w:t>T</w:t>
      </w:r>
      <w:r w:rsidRPr="00085ECD">
        <w:t>{</w:t>
      </w:r>
      <w:r w:rsidR="00FA18F4" w:rsidRPr="00085ECD">
        <w:t>[</w:t>
      </w:r>
      <w:r w:rsidR="00FA18F4" w:rsidRPr="00085ECD">
        <w:rPr>
          <w:b/>
          <w:noProof/>
          <w:color w:val="41A151"/>
          <w:shd w:val="clear" w:color="auto" w:fill="C9F3CD"/>
        </w:rPr>
        <w:t>endif</w:t>
      </w:r>
      <w:r w:rsidR="00FA18F4" w:rsidRPr="00085ECD">
        <w:t>]</w:t>
      </w:r>
      <w:r w:rsidRPr="00085ECD">
        <w:t>}</w:t>
      </w:r>
      <w:r w:rsidR="00A90F29" w:rsidRPr="00085ECD">
        <w:t xml:space="preserve">he Full Purpose Trustee or Managing Trustee may amend any provision of this </w:t>
      </w:r>
      <w:r w:rsidR="00A90F29" w:rsidRPr="00085ECD">
        <w:rPr>
          <w:spacing w:val="5"/>
        </w:rPr>
        <w:t>Trust</w:t>
      </w:r>
      <w:r w:rsidR="00A90F29" w:rsidRPr="00085ECD">
        <w:rPr>
          <w:spacing w:val="-27"/>
        </w:rPr>
        <w:t xml:space="preserve">  </w:t>
      </w:r>
      <w:r w:rsidR="00A90F29" w:rsidRPr="00085ECD">
        <w:rPr>
          <w:spacing w:val="5"/>
        </w:rPr>
        <w:t>in order to:</w:t>
      </w:r>
      <w:r w:rsidR="00A90F29" w:rsidRPr="00085ECD">
        <w:t xml:space="preserve"> </w:t>
      </w:r>
    </w:p>
    <w:p w14:paraId="435FE4AA" w14:textId="6AC1A83E" w:rsidR="00761D47" w:rsidRPr="00085ECD" w:rsidRDefault="009A6C7B" w:rsidP="009A6C7B">
      <w:pPr>
        <w:pStyle w:val="TheusBody"/>
        <w:ind w:left="2160" w:hanging="720"/>
      </w:pPr>
      <w:r w:rsidRPr="00186E10">
        <w:rPr>
          <w:b/>
          <w:bCs/>
        </w:rPr>
        <w:t>1.</w:t>
      </w:r>
      <w:r w:rsidRPr="00085ECD">
        <w:tab/>
      </w:r>
      <w:r w:rsidR="00A90F29" w:rsidRPr="00085ECD">
        <w:t>Alter the administrative or investment powers of the Trustee to comply with any changes in law;</w:t>
      </w:r>
    </w:p>
    <w:p w14:paraId="3C3BE7D1" w14:textId="0E93BB0B" w:rsidR="00761D47" w:rsidRPr="00085ECD" w:rsidRDefault="009A6C7B" w:rsidP="009A6C7B">
      <w:pPr>
        <w:pStyle w:val="TheusBody"/>
        <w:ind w:left="2160" w:hanging="720"/>
      </w:pPr>
      <w:r w:rsidRPr="00186E10">
        <w:rPr>
          <w:b/>
          <w:bCs/>
        </w:rPr>
        <w:t>2.</w:t>
      </w:r>
      <w:r w:rsidRPr="00085ECD">
        <w:tab/>
      </w:r>
      <w:r w:rsidR="00A90F29" w:rsidRPr="00085ECD">
        <w:t>Add or modify terms of the trust to reflect tax or other legal challenges that affect trust administration; provided, however, the terms of the trust that affect trust administration shall not be altered in any way that would compromise the spendthrift protection that would otherwise be afforded to the Beneficiary</w:t>
      </w:r>
      <w:r w:rsidR="000F541F">
        <w:t>’s</w:t>
      </w:r>
      <w:r w:rsidR="00A90F29" w:rsidRPr="00085ECD">
        <w:t xml:space="preserve"> interest by operation of law pursuant the following Article; or</w:t>
      </w:r>
    </w:p>
    <w:p w14:paraId="24C26288" w14:textId="52239ED9" w:rsidR="00A90F29" w:rsidRPr="00085ECD" w:rsidRDefault="009A6C7B" w:rsidP="009A6C7B">
      <w:pPr>
        <w:pStyle w:val="TheusBody"/>
        <w:ind w:left="2160" w:hanging="720"/>
      </w:pPr>
      <w:r w:rsidRPr="00186E10">
        <w:rPr>
          <w:b/>
          <w:bCs/>
        </w:rPr>
        <w:t>3.</w:t>
      </w:r>
      <w:r w:rsidRPr="00085ECD">
        <w:tab/>
      </w:r>
      <w:r w:rsidR="00A90F29" w:rsidRPr="00085ECD">
        <w:t>Clarify or correct ambiguities, including scriven</w:t>
      </w:r>
      <w:r w:rsidR="00980090">
        <w:t>e</w:t>
      </w:r>
      <w:r w:rsidR="00A90F29" w:rsidRPr="00085ECD">
        <w:t>r errors, that might otherwise require court construction or reformation.</w:t>
      </w:r>
    </w:p>
    <w:p w14:paraId="5E6E4B64" w14:textId="082C13ED" w:rsidR="00A90F29" w:rsidRDefault="00A90F29" w:rsidP="002516E8">
      <w:pPr>
        <w:pStyle w:val="BodyText4b"/>
        <w:ind w:left="2160"/>
        <w:rPr>
          <w:spacing w:val="5"/>
        </w:rPr>
      </w:pPr>
      <w:r w:rsidRPr="00085ECD">
        <w:t>Notwithstanding the foregoing, the Trustee shall not have the power to amend any distributive provision of this Trust, including but not limited to the distributive provisions set forth in the preceding Articles, or to alter the complete and absolute discretion afforded the Full Purpose Trustee or Distribution Trustee in making decisions regarding the distribution of income and/or principal to or for the benefit of a beneficiary.  An amendment to this Trust shall be made in a written instrument signed by the Full Purpose Trustee or Managing Trustee, as the case may be.  The Trustee shall mail, by first class mail, a copy of the amendment to the Beneficiary(ies) or their legal representative. Notwithstanding any other provision of this instrument, the Managing Trustee may not amend or modify any power or provision of the Trust so as to expand the Trustee</w:t>
      </w:r>
      <w:r w:rsidR="000F541F">
        <w:t>’s</w:t>
      </w:r>
      <w:r w:rsidRPr="00085ECD">
        <w:t xml:space="preserve"> amending powers or the Trustee</w:t>
      </w:r>
      <w:r w:rsidR="000F541F">
        <w:t>’s</w:t>
      </w:r>
      <w:r w:rsidRPr="00085ECD">
        <w:t xml:space="preserve"> other existing powers, authorities, or discretions. This provision shall not prevent the Trustee</w:t>
      </w:r>
      <w:r w:rsidRPr="00085ECD">
        <w:rPr>
          <w:spacing w:val="5"/>
        </w:rPr>
        <w:t xml:space="preserve"> from making amendments to correct scrivener</w:t>
      </w:r>
      <w:r w:rsidR="000F541F">
        <w:rPr>
          <w:spacing w:val="5"/>
        </w:rPr>
        <w:t>’s</w:t>
      </w:r>
      <w:r w:rsidRPr="00085ECD">
        <w:rPr>
          <w:spacing w:val="5"/>
        </w:rPr>
        <w:t xml:space="preserve"> errors as to the Trustee</w:t>
      </w:r>
      <w:r w:rsidR="000F541F">
        <w:rPr>
          <w:spacing w:val="5"/>
        </w:rPr>
        <w:t>’s</w:t>
      </w:r>
      <w:r w:rsidRPr="00085ECD">
        <w:rPr>
          <w:spacing w:val="5"/>
        </w:rPr>
        <w:t xml:space="preserve"> powers, authorities, and discretions, or to amend the Trust in any manner required for the sole purpose of ensuring that the powers, authorities, and discretions of the Trustee remain</w:t>
      </w:r>
      <w:r w:rsidRPr="00085ECD">
        <w:rPr>
          <w:spacing w:val="51"/>
        </w:rPr>
        <w:t xml:space="preserve"> </w:t>
      </w:r>
      <w:r w:rsidRPr="00085ECD">
        <w:rPr>
          <w:spacing w:val="5"/>
        </w:rPr>
        <w:t>legally</w:t>
      </w:r>
      <w:r w:rsidRPr="00085ECD">
        <w:rPr>
          <w:spacing w:val="49"/>
        </w:rPr>
        <w:t xml:space="preserve"> </w:t>
      </w:r>
      <w:r w:rsidRPr="00085ECD">
        <w:rPr>
          <w:spacing w:val="5"/>
        </w:rPr>
        <w:t>binding</w:t>
      </w:r>
      <w:r w:rsidRPr="00085ECD">
        <w:rPr>
          <w:spacing w:val="49"/>
        </w:rPr>
        <w:t xml:space="preserve"> </w:t>
      </w:r>
      <w:r w:rsidRPr="00085ECD">
        <w:rPr>
          <w:spacing w:val="5"/>
        </w:rPr>
        <w:t>and</w:t>
      </w:r>
      <w:r w:rsidRPr="00085ECD">
        <w:rPr>
          <w:spacing w:val="49"/>
        </w:rPr>
        <w:t xml:space="preserve"> </w:t>
      </w:r>
      <w:r w:rsidRPr="00085ECD">
        <w:rPr>
          <w:spacing w:val="5"/>
        </w:rPr>
        <w:t>valid</w:t>
      </w:r>
      <w:r w:rsidRPr="00085ECD">
        <w:rPr>
          <w:spacing w:val="49"/>
        </w:rPr>
        <w:t xml:space="preserve"> </w:t>
      </w:r>
      <w:r w:rsidRPr="00085ECD">
        <w:rPr>
          <w:spacing w:val="5"/>
        </w:rPr>
        <w:t>under</w:t>
      </w:r>
      <w:r w:rsidRPr="00085ECD">
        <w:rPr>
          <w:spacing w:val="49"/>
        </w:rPr>
        <w:t xml:space="preserve"> </w:t>
      </w:r>
      <w:r w:rsidRPr="00085ECD">
        <w:rPr>
          <w:spacing w:val="5"/>
        </w:rPr>
        <w:t>state</w:t>
      </w:r>
      <w:r w:rsidRPr="00085ECD">
        <w:rPr>
          <w:spacing w:val="49"/>
        </w:rPr>
        <w:t xml:space="preserve"> </w:t>
      </w:r>
      <w:r w:rsidRPr="00085ECD">
        <w:rPr>
          <w:spacing w:val="5"/>
        </w:rPr>
        <w:t>and</w:t>
      </w:r>
      <w:r w:rsidRPr="00085ECD">
        <w:rPr>
          <w:spacing w:val="49"/>
        </w:rPr>
        <w:t xml:space="preserve"> </w:t>
      </w:r>
      <w:r w:rsidRPr="00085ECD">
        <w:rPr>
          <w:spacing w:val="5"/>
        </w:rPr>
        <w:t>federal</w:t>
      </w:r>
      <w:r w:rsidRPr="00085ECD">
        <w:rPr>
          <w:spacing w:val="47"/>
        </w:rPr>
        <w:t xml:space="preserve"> </w:t>
      </w:r>
      <w:r w:rsidRPr="00085ECD">
        <w:rPr>
          <w:spacing w:val="5"/>
        </w:rPr>
        <w:t>law.</w:t>
      </w:r>
    </w:p>
    <w:p w14:paraId="6F470871" w14:textId="74EE72AD" w:rsidR="00980090" w:rsidRPr="00085ECD" w:rsidRDefault="00980090" w:rsidP="00980090">
      <w:pPr>
        <w:pStyle w:val="BodyText4b"/>
        <w:ind w:left="0"/>
        <w:rPr>
          <w:spacing w:val="5"/>
        </w:rPr>
      </w:pPr>
      <w:r w:rsidRPr="00085ECD">
        <w:t>{[</w:t>
      </w:r>
      <w:r>
        <w:rPr>
          <w:b/>
          <w:noProof/>
          <w:color w:val="41A151"/>
          <w:shd w:val="clear" w:color="auto" w:fill="C9F3CD"/>
        </w:rPr>
        <w:t>endi</w:t>
      </w:r>
      <w:r w:rsidRPr="00085ECD">
        <w:rPr>
          <w:b/>
          <w:noProof/>
          <w:color w:val="41A151"/>
          <w:shd w:val="clear" w:color="auto" w:fill="C9F3CD"/>
        </w:rPr>
        <w:t>f</w:t>
      </w:r>
      <w:r w:rsidRPr="00085ECD">
        <w:t>]}</w:t>
      </w:r>
    </w:p>
    <w:p w14:paraId="484F1804" w14:textId="77777777" w:rsidR="00A90F29" w:rsidRPr="00085ECD" w:rsidRDefault="00A90F29" w:rsidP="002B2700">
      <w:pPr>
        <w:pStyle w:val="Heading2"/>
        <w:rPr>
          <w:rFonts w:eastAsiaTheme="minorEastAsia"/>
        </w:rPr>
      </w:pPr>
      <w:bookmarkStart w:id="449" w:name="_Toc17883172"/>
      <w:bookmarkStart w:id="450" w:name="_Toc19692065"/>
      <w:bookmarkStart w:id="451" w:name="_Ref179804281"/>
      <w:bookmarkStart w:id="452" w:name="_Toc203036017"/>
      <w:r w:rsidRPr="00085ECD">
        <w:rPr>
          <w:rFonts w:eastAsiaTheme="minorEastAsia"/>
        </w:rPr>
        <w:lastRenderedPageBreak/>
        <w:t>Office of the Trustee</w:t>
      </w:r>
      <w:bookmarkEnd w:id="449"/>
      <w:bookmarkEnd w:id="450"/>
      <w:bookmarkEnd w:id="451"/>
      <w:bookmarkEnd w:id="452"/>
    </w:p>
    <w:p w14:paraId="1D591F62" w14:textId="77777777" w:rsidR="00A90F29" w:rsidRPr="00085ECD" w:rsidRDefault="00A90F29" w:rsidP="002B2700">
      <w:pPr>
        <w:pStyle w:val="Heading3"/>
        <w:rPr>
          <w:rFonts w:eastAsiaTheme="minorEastAsia"/>
        </w:rPr>
      </w:pPr>
      <w:r w:rsidRPr="00085ECD">
        <w:rPr>
          <w:rFonts w:eastAsiaTheme="minorEastAsia"/>
        </w:rPr>
        <w:t xml:space="preserve">Adequate Consideration  </w:t>
      </w:r>
    </w:p>
    <w:p w14:paraId="7F15A27A" w14:textId="703F5BA1" w:rsidR="00A90F29" w:rsidRPr="00085ECD" w:rsidRDefault="00A90F29" w:rsidP="00D41FC8">
      <w:pPr>
        <w:pStyle w:val="TheusBody3"/>
      </w:pPr>
      <w:r w:rsidRPr="00085ECD">
        <w:t xml:space="preserve">None of the powers enumerated in this Article, or accorded to the Trustee generally under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085ECD">
        <w:t xml:space="preserve"> law, shall be construed to enable the Trustee or any other person to purchase, exchange, or otherwise deal with or dispose of the principal or income of this Trust for less than an adequate or full consideration in money or money</w:t>
      </w:r>
      <w:r w:rsidR="000F541F">
        <w:t>’s</w:t>
      </w:r>
      <w:r w:rsidRPr="00085ECD">
        <w:t xml:space="preserve"> worth, or to enable the Trustee, or the spouse of the Trustee, to borrow the principal or income of the Trust, directly or indirectly, without adequate security.</w:t>
      </w:r>
    </w:p>
    <w:p w14:paraId="3928DBFA" w14:textId="77777777" w:rsidR="00A90F29" w:rsidRPr="00085ECD" w:rsidRDefault="00A90F29" w:rsidP="002B2700">
      <w:pPr>
        <w:pStyle w:val="Heading3"/>
        <w:rPr>
          <w:rFonts w:eastAsiaTheme="minorEastAsia"/>
        </w:rPr>
      </w:pPr>
      <w:r w:rsidRPr="00085ECD">
        <w:rPr>
          <w:rFonts w:eastAsiaTheme="minorEastAsia"/>
        </w:rPr>
        <w:t xml:space="preserve">Security </w:t>
      </w:r>
    </w:p>
    <w:p w14:paraId="6F8BD012" w14:textId="77777777" w:rsidR="00A90F29" w:rsidRPr="00085ECD" w:rsidRDefault="00A90F29" w:rsidP="00D41FC8">
      <w:pPr>
        <w:pStyle w:val="TheusBody3"/>
      </w:pPr>
      <w:r w:rsidRPr="00085ECD">
        <w:t>The Trustee shall not be required to post bond or security of any kind.</w:t>
      </w:r>
    </w:p>
    <w:p w14:paraId="02F190B2" w14:textId="77777777" w:rsidR="00761D47" w:rsidRPr="00085ECD" w:rsidRDefault="00761D47" w:rsidP="002B2700">
      <w:pPr>
        <w:pStyle w:val="Heading3"/>
        <w:rPr>
          <w:rFonts w:eastAsiaTheme="minorEastAsia"/>
        </w:rPr>
      </w:pPr>
      <w:r w:rsidRPr="00085ECD">
        <w:rPr>
          <w:rFonts w:eastAsiaTheme="minorEastAsia"/>
        </w:rPr>
        <w:t xml:space="preserve">Taxes </w:t>
      </w:r>
    </w:p>
    <w:p w14:paraId="0848ACC6" w14:textId="15E8CF77" w:rsidR="00761D47" w:rsidRPr="00085ECD" w:rsidRDefault="00761D47" w:rsidP="00D41FC8">
      <w:pPr>
        <w:pStyle w:val="TheusBody3"/>
      </w:pPr>
      <w:r w:rsidRPr="00085ECD">
        <w:t>The taxes due by the trust and any and all expense incurred in connection with administration thereof, such as fees for the preparation of income tax returns, legal fees, periodic accountings, or any other expenses, shall be charged entirely against the income of the trust to the extent that income is available and any excess charged against the principal.</w:t>
      </w:r>
    </w:p>
    <w:p w14:paraId="1F6BD7BB" w14:textId="0BACBB3B" w:rsidR="00761D47" w:rsidRPr="00085ECD" w:rsidRDefault="00761D47" w:rsidP="002B2700">
      <w:pPr>
        <w:pStyle w:val="Heading3"/>
      </w:pPr>
      <w:r w:rsidRPr="00B174C5">
        <w:rPr>
          <w:rFonts w:eastAsiaTheme="minorEastAsia"/>
        </w:rPr>
        <w:t>Reasonable</w:t>
      </w:r>
      <w:r w:rsidRPr="00085ECD">
        <w:t xml:space="preserve"> Compensation and Expenses</w:t>
      </w:r>
    </w:p>
    <w:p w14:paraId="36BB267C" w14:textId="480682FA" w:rsidR="00AC4533" w:rsidRPr="00085ECD" w:rsidRDefault="00DF4E58" w:rsidP="00D41FC8">
      <w:pPr>
        <w:pStyle w:val="TheusBody3"/>
        <w:rPr>
          <w:spacing w:val="5"/>
        </w:rPr>
      </w:pPr>
      <w:r w:rsidRPr="00085ECD">
        <w:rPr>
          <w:spacing w:val="5"/>
        </w:rPr>
        <w:t>{</w:t>
      </w:r>
      <w:r w:rsidR="00761D47" w:rsidRPr="00085ECD">
        <w:rPr>
          <w:spacing w:val="5"/>
        </w:rPr>
        <w:t>[</w:t>
      </w:r>
      <w:r w:rsidR="00761D47" w:rsidRPr="00085ECD">
        <w:rPr>
          <w:b/>
          <w:noProof/>
          <w:color w:val="41A151"/>
          <w:spacing w:val="5"/>
          <w:shd w:val="clear" w:color="auto" w:fill="C9F3CD"/>
        </w:rPr>
        <w:t>if</w:t>
      </w:r>
      <w:r w:rsidR="00761D47" w:rsidRPr="00085ECD">
        <w:rPr>
          <w:noProof/>
          <w:color w:val="2157AD"/>
          <w:spacing w:val="5"/>
          <w:shd w:val="clear" w:color="auto" w:fill="C9F3CD"/>
        </w:rPr>
        <w:t xml:space="preserve"> TrusteeCompensationTF</w:t>
      </w:r>
      <w:r w:rsidR="00761D47" w:rsidRPr="00085ECD">
        <w:rPr>
          <w:spacing w:val="5"/>
        </w:rPr>
        <w:t>]</w:t>
      </w:r>
      <w:r w:rsidRPr="00085ECD">
        <w:rPr>
          <w:spacing w:val="5"/>
        </w:rPr>
        <w:t>}</w:t>
      </w:r>
      <w:r w:rsidR="009544D9" w:rsidRPr="00085ECD">
        <w:t>Any individual serving as Trustee of this Trust shall be entitled to reasonable compensation {[</w:t>
      </w:r>
      <w:r w:rsidR="009544D9" w:rsidRPr="00085ECD">
        <w:rPr>
          <w:b/>
          <w:noProof/>
          <w:color w:val="41A151"/>
          <w:shd w:val="clear" w:color="auto" w:fill="C9F3CD"/>
        </w:rPr>
        <w:t>if</w:t>
      </w:r>
      <w:r w:rsidR="009544D9" w:rsidRPr="00085ECD">
        <w:rPr>
          <w:noProof/>
          <w:color w:val="2157AD"/>
          <w:shd w:val="clear" w:color="auto" w:fill="C9F3CD"/>
        </w:rPr>
        <w:t xml:space="preserve"> TrusteeCompensateLALawTF</w:t>
      </w:r>
      <w:r w:rsidR="009544D9" w:rsidRPr="00085ECD">
        <w:t xml:space="preserve">]}in accordance with the laws of the State of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009544D9">
        <w:t>.</w:t>
      </w:r>
      <w:r w:rsidR="009544D9" w:rsidRPr="00085ECD">
        <w:t>{[</w:t>
      </w:r>
      <w:r w:rsidR="009544D9" w:rsidRPr="00085ECD">
        <w:rPr>
          <w:b/>
          <w:noProof/>
          <w:color w:val="41A151"/>
          <w:shd w:val="clear" w:color="auto" w:fill="C9F3CD"/>
        </w:rPr>
        <w:t>else</w:t>
      </w:r>
      <w:r w:rsidR="009544D9" w:rsidRPr="00085ECD">
        <w:t>]}</w:t>
      </w:r>
      <w:r w:rsidR="009544D9">
        <w:t>{[</w:t>
      </w:r>
      <w:r w:rsidR="009544D9" w:rsidRPr="009544D9">
        <w:rPr>
          <w:b/>
          <w:noProof/>
          <w:color w:val="41A151"/>
          <w:shd w:val="clear" w:color="auto" w:fill="C9F3CD"/>
        </w:rPr>
        <w:t>if</w:t>
      </w:r>
      <w:r w:rsidR="009544D9" w:rsidRPr="009544D9">
        <w:rPr>
          <w:noProof/>
          <w:color w:val="2157AD"/>
          <w:shd w:val="clear" w:color="auto" w:fill="C9F3CD"/>
        </w:rPr>
        <w:t xml:space="preserve"> TrusteeCompensationType == "Number"</w:t>
      </w:r>
      <w:r w:rsidR="009544D9">
        <w:t>]}</w:t>
      </w:r>
      <w:r w:rsidR="009544D9" w:rsidRPr="00085ECD">
        <w:t>{[</w:t>
      </w:r>
      <w:r w:rsidR="009544D9" w:rsidRPr="00085ECD">
        <w:rPr>
          <w:b/>
          <w:noProof/>
          <w:color w:val="41A151"/>
          <w:shd w:val="clear" w:color="auto" w:fill="C9F3CD"/>
        </w:rPr>
        <w:t>if</w:t>
      </w:r>
      <w:r w:rsidR="009544D9" w:rsidRPr="00085ECD">
        <w:rPr>
          <w:noProof/>
          <w:color w:val="2157AD"/>
          <w:shd w:val="clear" w:color="auto" w:fill="C9F3CD"/>
        </w:rPr>
        <w:t xml:space="preserve"> TrusteeCompensateValue == "Number"</w:t>
      </w:r>
      <w:r w:rsidR="009544D9" w:rsidRPr="00085ECD">
        <w:t>]}in an amount not to exceed {[</w:t>
      </w:r>
      <w:r w:rsidR="009544D9" w:rsidRPr="00085ECD">
        <w:rPr>
          <w:noProof/>
          <w:color w:val="2157AD"/>
          <w:shd w:val="clear" w:color="auto" w:fill="C9E1F3"/>
        </w:rPr>
        <w:t>TrusteeCompensationNU|format: "$0,0.00"</w:t>
      </w:r>
      <w:r w:rsidR="009544D9" w:rsidRPr="00085ECD">
        <w:t>]} annually</w:t>
      </w:r>
      <w:bookmarkStart w:id="453" w:name="_Hlk151020693"/>
      <w:r w:rsidR="009544D9">
        <w:t>.</w:t>
      </w:r>
      <w:r w:rsidR="00FE71D7" w:rsidRPr="00085ECD">
        <w:t>{[</w:t>
      </w:r>
      <w:r w:rsidR="00FE71D7" w:rsidRPr="00085ECD">
        <w:rPr>
          <w:b/>
          <w:noProof/>
          <w:color w:val="41A151"/>
          <w:shd w:val="clear" w:color="auto" w:fill="C9F3CD"/>
        </w:rPr>
        <w:t>elseif</w:t>
      </w:r>
      <w:r w:rsidR="00FE71D7" w:rsidRPr="00085ECD">
        <w:rPr>
          <w:noProof/>
          <w:color w:val="2157AD"/>
          <w:shd w:val="clear" w:color="auto" w:fill="C9F3CD"/>
        </w:rPr>
        <w:t xml:space="preserve"> Trustee</w:t>
      </w:r>
      <w:r w:rsidR="00FE71D7">
        <w:rPr>
          <w:noProof/>
          <w:color w:val="2157AD"/>
          <w:shd w:val="clear" w:color="auto" w:fill="C9F3CD"/>
        </w:rPr>
        <w:t xml:space="preserve">CompensateValue == </w:t>
      </w:r>
      <w:r w:rsidR="00FE71D7" w:rsidRPr="00085ECD">
        <w:rPr>
          <w:noProof/>
          <w:color w:val="2157AD"/>
          <w:shd w:val="clear" w:color="auto" w:fill="C9F3CD"/>
        </w:rPr>
        <w:t>"</w:t>
      </w:r>
      <w:r w:rsidR="00FE71D7">
        <w:rPr>
          <w:noProof/>
          <w:color w:val="2157AD"/>
          <w:shd w:val="clear" w:color="auto" w:fill="C9F3CD"/>
        </w:rPr>
        <w:t>Aggregate</w:t>
      </w:r>
      <w:r w:rsidR="00FE71D7" w:rsidRPr="00085ECD">
        <w:rPr>
          <w:noProof/>
          <w:color w:val="2157AD"/>
          <w:shd w:val="clear" w:color="auto" w:fill="C9F3CD"/>
        </w:rPr>
        <w:t>"</w:t>
      </w:r>
      <w:r w:rsidR="00FE71D7" w:rsidRPr="00085ECD">
        <w:t>]}</w:t>
      </w:r>
      <w:r w:rsidR="00FE71D7">
        <w:t xml:space="preserve">in an amount not to exceed </w:t>
      </w:r>
      <w:r w:rsidR="00FE71D7" w:rsidRPr="00085ECD">
        <w:t>{[</w:t>
      </w:r>
      <w:r w:rsidR="00FE71D7" w:rsidRPr="00085ECD">
        <w:rPr>
          <w:noProof/>
          <w:color w:val="2157AD"/>
          <w:shd w:val="clear" w:color="auto" w:fill="C9E1F3"/>
        </w:rPr>
        <w:t>TrusteeCompensationNU|format: "$0,0.00"</w:t>
      </w:r>
      <w:r w:rsidR="00FE71D7" w:rsidRPr="00085ECD">
        <w:t xml:space="preserve">]} </w:t>
      </w:r>
      <w:r w:rsidR="00FE71D7">
        <w:t>in the aggregate as total compensation.</w:t>
      </w:r>
      <w:bookmarkEnd w:id="453"/>
      <w:r w:rsidR="00176CBA">
        <w:t>{</w:t>
      </w:r>
      <w:r w:rsidR="009544D9" w:rsidRPr="00085ECD">
        <w:t>[</w:t>
      </w:r>
      <w:r w:rsidR="009544D9" w:rsidRPr="00085ECD">
        <w:rPr>
          <w:b/>
          <w:noProof/>
          <w:color w:val="41A151"/>
          <w:shd w:val="clear" w:color="auto" w:fill="C9F3CD"/>
        </w:rPr>
        <w:t>elseif</w:t>
      </w:r>
      <w:r w:rsidR="009544D9" w:rsidRPr="00085ECD">
        <w:rPr>
          <w:noProof/>
          <w:color w:val="2157AD"/>
          <w:shd w:val="clear" w:color="auto" w:fill="C9F3CD"/>
        </w:rPr>
        <w:t xml:space="preserve"> TrusteeCompensateValue == "Percent"</w:t>
      </w:r>
      <w:r w:rsidR="009544D9" w:rsidRPr="00085ECD">
        <w:t>]} in an amount not to exceed {[</w:t>
      </w:r>
      <w:r w:rsidR="009544D9" w:rsidRPr="00085ECD">
        <w:rPr>
          <w:noProof/>
          <w:color w:val="2157AD"/>
          <w:shd w:val="clear" w:color="auto" w:fill="C9E1F3"/>
        </w:rPr>
        <w:t>TrusteeCompensationNU</w:t>
      </w:r>
      <w:r w:rsidR="009544D9" w:rsidRPr="00085ECD">
        <w:t>]}% of the fair market value of the trust annually</w:t>
      </w:r>
      <w:r w:rsidR="009544D9">
        <w:t>.</w:t>
      </w:r>
      <w:r w:rsidR="009544D9" w:rsidRPr="00085ECD">
        <w:t>{[</w:t>
      </w:r>
      <w:r w:rsidR="009544D9" w:rsidRPr="00085ECD">
        <w:rPr>
          <w:b/>
          <w:noProof/>
          <w:color w:val="41A151"/>
          <w:shd w:val="clear" w:color="auto" w:fill="C9F3CD"/>
        </w:rPr>
        <w:t>endif</w:t>
      </w:r>
      <w:r w:rsidR="009544D9" w:rsidRPr="00085ECD">
        <w:t>]}</w:t>
      </w:r>
      <w:r w:rsidR="009544D9">
        <w:t>{[</w:t>
      </w:r>
      <w:r w:rsidR="009544D9" w:rsidRPr="009544D9">
        <w:rPr>
          <w:b/>
          <w:noProof/>
          <w:color w:val="41A151"/>
          <w:shd w:val="clear" w:color="auto" w:fill="C9F3CD"/>
        </w:rPr>
        <w:t>elseif</w:t>
      </w:r>
      <w:r w:rsidR="009544D9" w:rsidRPr="009544D9">
        <w:rPr>
          <w:noProof/>
          <w:color w:val="2157AD"/>
          <w:shd w:val="clear" w:color="auto" w:fill="C9F3CD"/>
        </w:rPr>
        <w:t xml:space="preserve"> TrusteeCompensationType == "Text"</w:t>
      </w:r>
      <w:r w:rsidR="009544D9">
        <w:t>]}{[</w:t>
      </w:r>
      <w:r w:rsidR="009544D9" w:rsidRPr="009544D9">
        <w:rPr>
          <w:noProof/>
          <w:color w:val="2157AD"/>
          <w:shd w:val="clear" w:color="auto" w:fill="C9E1F3"/>
        </w:rPr>
        <w:t>TrusteeCompensationText|else: "_____________________________"</w:t>
      </w:r>
      <w:r w:rsidR="009544D9">
        <w:t>]}{[</w:t>
      </w:r>
      <w:r w:rsidR="009544D9" w:rsidRPr="00DC6A56">
        <w:rPr>
          <w:b/>
          <w:noProof/>
          <w:color w:val="41A151"/>
          <w:shd w:val="clear" w:color="auto" w:fill="C9F3CD"/>
        </w:rPr>
        <w:t>if</w:t>
      </w:r>
      <w:r w:rsidR="009544D9" w:rsidRPr="00DC6A56">
        <w:rPr>
          <w:noProof/>
          <w:color w:val="2157AD"/>
          <w:shd w:val="clear" w:color="auto" w:fill="C9F3CD"/>
        </w:rPr>
        <w:t xml:space="preserve"> !(TrusteeCompensationText.endsWith(".")</w:t>
      </w:r>
      <w:r w:rsidR="007621F3">
        <w:rPr>
          <w:noProof/>
          <w:color w:val="2157AD"/>
          <w:shd w:val="clear" w:color="auto" w:fill="C9F3CD"/>
        </w:rPr>
        <w:t>)</w:t>
      </w:r>
      <w:r w:rsidR="009544D9">
        <w:t>]}.{[</w:t>
      </w:r>
      <w:r w:rsidR="009544D9" w:rsidRPr="00DC6A56">
        <w:rPr>
          <w:b/>
          <w:noProof/>
          <w:color w:val="41A151"/>
          <w:shd w:val="clear" w:color="auto" w:fill="C9F3CD"/>
        </w:rPr>
        <w:t>endif</w:t>
      </w:r>
      <w:r w:rsidR="009544D9">
        <w:t>]}{[</w:t>
      </w:r>
      <w:r w:rsidR="009544D9" w:rsidRPr="009544D9">
        <w:rPr>
          <w:b/>
          <w:noProof/>
          <w:color w:val="41A151"/>
          <w:shd w:val="clear" w:color="auto" w:fill="C9F3CD"/>
        </w:rPr>
        <w:t>endif</w:t>
      </w:r>
      <w:r w:rsidR="009544D9">
        <w:t>]}</w:t>
      </w:r>
      <w:r w:rsidR="009544D9" w:rsidRPr="00085ECD">
        <w:t>{[</w:t>
      </w:r>
      <w:r w:rsidR="009544D9" w:rsidRPr="00085ECD">
        <w:rPr>
          <w:b/>
          <w:noProof/>
          <w:color w:val="41A151"/>
          <w:shd w:val="clear" w:color="auto" w:fill="C9F3CD"/>
        </w:rPr>
        <w:t>endif</w:t>
      </w:r>
      <w:r w:rsidR="009544D9" w:rsidRPr="00085ECD">
        <w:t>]}{</w:t>
      </w:r>
      <w:r w:rsidR="009544D9" w:rsidRPr="00085ECD">
        <w:rPr>
          <w:spacing w:val="5"/>
        </w:rPr>
        <w:t>[</w:t>
      </w:r>
      <w:r w:rsidR="009544D9" w:rsidRPr="00085ECD">
        <w:rPr>
          <w:b/>
          <w:noProof/>
          <w:color w:val="41A151"/>
          <w:spacing w:val="5"/>
          <w:shd w:val="clear" w:color="auto" w:fill="C9F3CD"/>
        </w:rPr>
        <w:t>else</w:t>
      </w:r>
      <w:r w:rsidR="009544D9" w:rsidRPr="00085ECD">
        <w:rPr>
          <w:spacing w:val="5"/>
        </w:rPr>
        <w:t>]}</w:t>
      </w:r>
      <w:r w:rsidR="009544D9" w:rsidRPr="001B487A">
        <w:rPr>
          <w:rFonts w:eastAsiaTheme="minorEastAsia" w:cs="Book Antiqua"/>
          <w:spacing w:val="5"/>
        </w:rPr>
        <w:t xml:space="preserve">Any </w:t>
      </w:r>
      <w:r w:rsidR="00FE71D7">
        <w:rPr>
          <w:rFonts w:eastAsiaTheme="minorEastAsia" w:cs="Book Antiqua"/>
          <w:spacing w:val="5"/>
        </w:rPr>
        <w:t>i</w:t>
      </w:r>
      <w:r w:rsidR="009544D9" w:rsidRPr="001B487A">
        <w:rPr>
          <w:rFonts w:eastAsiaTheme="minorEastAsia" w:cs="Book Antiqua"/>
          <w:spacing w:val="5"/>
        </w:rPr>
        <w:t>ndividual serving as Trustee of this Trust shall not be entitled to compensation, except for reimbursement of expenses as provided below</w:t>
      </w:r>
      <w:r w:rsidR="009544D9">
        <w:rPr>
          <w:rFonts w:eastAsiaTheme="minorEastAsia" w:cs="Book Antiqua"/>
          <w:spacing w:val="5"/>
        </w:rPr>
        <w:t>.{</w:t>
      </w:r>
      <w:r w:rsidR="009544D9" w:rsidRPr="001B487A">
        <w:rPr>
          <w:spacing w:val="5"/>
        </w:rPr>
        <w:t>[</w:t>
      </w:r>
      <w:r w:rsidR="009544D9" w:rsidRPr="005767DF">
        <w:rPr>
          <w:b/>
          <w:noProof/>
          <w:color w:val="41A151"/>
          <w:spacing w:val="5"/>
          <w:shd w:val="clear" w:color="auto" w:fill="C9F3CD"/>
        </w:rPr>
        <w:t>endif</w:t>
      </w:r>
      <w:r w:rsidR="009544D9" w:rsidRPr="001B487A">
        <w:rPr>
          <w:spacing w:val="5"/>
        </w:rPr>
        <w:t>]</w:t>
      </w:r>
      <w:r w:rsidR="009544D9">
        <w:rPr>
          <w:spacing w:val="5"/>
        </w:rPr>
        <w:t>}</w:t>
      </w:r>
      <w:r w:rsidR="009544D9" w:rsidRPr="00AC4533">
        <w:rPr>
          <w:spacing w:val="5"/>
        </w:rPr>
        <w:t xml:space="preserve">  </w:t>
      </w:r>
      <w:r w:rsidR="00AC4533" w:rsidRPr="00085ECD">
        <w:rPr>
          <w:spacing w:val="5"/>
        </w:rPr>
        <w:t>Any bank, financial institution or trust company serving as Trustee of this Trust shall be entitled to receive the rate of compensation it customarily charges for rendering such services at the time such services are rendered. The Trustee shall receive reimbursement for all expenses incurred in the administration of the Trust.  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p>
    <w:p w14:paraId="07E251E1" w14:textId="77777777" w:rsidR="00761D47" w:rsidRPr="00085ECD" w:rsidRDefault="00761D47" w:rsidP="002B2700">
      <w:pPr>
        <w:pStyle w:val="Heading3"/>
      </w:pPr>
      <w:r w:rsidRPr="00B174C5">
        <w:rPr>
          <w:rFonts w:eastAsiaTheme="minorEastAsia"/>
        </w:rPr>
        <w:lastRenderedPageBreak/>
        <w:t>Accounting</w:t>
      </w:r>
      <w:r w:rsidRPr="00085ECD">
        <w:t xml:space="preserve"> </w:t>
      </w:r>
    </w:p>
    <w:p w14:paraId="106BD405" w14:textId="5BDD5C5E" w:rsidR="00761D47" w:rsidRPr="00085ECD" w:rsidRDefault="00761D47" w:rsidP="00D41FC8">
      <w:pPr>
        <w:pStyle w:val="TheusBody3"/>
      </w:pPr>
      <w:r w:rsidRPr="00085ECD">
        <w:t xml:space="preserve">The Trustee may render an account of those aspects administration of the Trust reserved to such Trustee to the beneficiaries hereof in accordance with the provisions of §2088 of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Pr="00085ECD">
        <w:t>, or as it may hereafter be amended, but is not obligated to do so unless such an account is demanded</w:t>
      </w:r>
      <w:r w:rsidR="0096451E" w:rsidRPr="00085ECD">
        <w:t xml:space="preserve"> by </w:t>
      </w:r>
      <w:r w:rsidR="00DF4E58" w:rsidRPr="00085ECD">
        <w:t>{</w:t>
      </w:r>
      <w:r w:rsidR="0096451E" w:rsidRPr="00085ECD">
        <w:t>[</w:t>
      </w:r>
      <w:r w:rsidR="0096451E" w:rsidRPr="00085ECD">
        <w:rPr>
          <w:b/>
          <w:noProof/>
          <w:color w:val="41A151"/>
          <w:shd w:val="clear" w:color="auto" w:fill="C9F3CD"/>
        </w:rPr>
        <w:t>if</w:t>
      </w:r>
      <w:r w:rsidR="0096451E" w:rsidRPr="00085ECD">
        <w:rPr>
          <w:noProof/>
          <w:color w:val="2157AD"/>
          <w:shd w:val="clear" w:color="auto" w:fill="C9F3CD"/>
        </w:rPr>
        <w:t xml:space="preserve"> TrustProtectorTF</w:t>
      </w:r>
      <w:r w:rsidR="0096451E" w:rsidRPr="00085ECD">
        <w:t>]</w:t>
      </w:r>
      <w:r w:rsidR="00DF4E58" w:rsidRPr="00085ECD">
        <w:t>}</w:t>
      </w:r>
      <w:r w:rsidRPr="00085ECD">
        <w:t xml:space="preserve">the Trust Protector or </w:t>
      </w:r>
      <w:r w:rsidR="00DF4E58" w:rsidRPr="00085ECD">
        <w:t>{</w:t>
      </w:r>
      <w:r w:rsidR="0096451E" w:rsidRPr="00085ECD">
        <w:t>[</w:t>
      </w:r>
      <w:r w:rsidR="0096451E" w:rsidRPr="00085ECD">
        <w:rPr>
          <w:b/>
          <w:noProof/>
          <w:color w:val="41A151"/>
          <w:shd w:val="clear" w:color="auto" w:fill="C9F3CD"/>
        </w:rPr>
        <w:t>endif</w:t>
      </w:r>
      <w:r w:rsidR="0096451E" w:rsidRPr="00085ECD">
        <w:t>]</w:t>
      </w:r>
      <w:r w:rsidR="00DF4E58" w:rsidRPr="00085ECD">
        <w:t>}</w:t>
      </w:r>
      <w:r w:rsidRPr="00085ECD">
        <w:t>a beneficiary, or his or her legal representative.</w:t>
      </w:r>
    </w:p>
    <w:p w14:paraId="1DC3C12F" w14:textId="77777777" w:rsidR="00761D47" w:rsidRPr="00085ECD" w:rsidRDefault="00761D47" w:rsidP="002B2700">
      <w:pPr>
        <w:pStyle w:val="Heading3"/>
      </w:pPr>
      <w:r w:rsidRPr="00B174C5">
        <w:rPr>
          <w:rFonts w:eastAsiaTheme="minorEastAsia"/>
        </w:rPr>
        <w:t>Institutional</w:t>
      </w:r>
      <w:r w:rsidRPr="00085ECD">
        <w:t xml:space="preserve"> Trustee </w:t>
      </w:r>
    </w:p>
    <w:p w14:paraId="79D6E151" w14:textId="77777777" w:rsidR="00761D47" w:rsidRPr="00085ECD" w:rsidRDefault="00761D47" w:rsidP="00D41FC8">
      <w:pPr>
        <w:pStyle w:val="TheusBody3"/>
      </w:pPr>
      <w:r w:rsidRPr="00085ECD">
        <w:t>Any institutional Trustee must have the following characteristics to become and remain Trustee:  (1) the institutional Trustee must be a bank, financial institution or trust company; (2) have fifty million dollars ($50,000,000) minimum in net assets; (3) have liability insurance covering errors,  omissions and acts of the trustee which names the trust as an additional insured in an amount equal to the value of trust corpus; and (3) have a trust department.</w:t>
      </w:r>
    </w:p>
    <w:p w14:paraId="59FEE13C" w14:textId="77777777" w:rsidR="00761D47" w:rsidRPr="00085ECD" w:rsidRDefault="00761D47" w:rsidP="002B2700">
      <w:pPr>
        <w:pStyle w:val="Heading3"/>
      </w:pPr>
      <w:r w:rsidRPr="00B174C5">
        <w:rPr>
          <w:rFonts w:eastAsiaTheme="minorEastAsia"/>
        </w:rPr>
        <w:t>Trustee</w:t>
      </w:r>
      <w:r w:rsidRPr="00085ECD">
        <w:t xml:space="preserve"> Decisions </w:t>
      </w:r>
    </w:p>
    <w:p w14:paraId="2213ACD7" w14:textId="3B413505" w:rsidR="00761D47" w:rsidRPr="00085ECD" w:rsidRDefault="00761D47" w:rsidP="00D41FC8">
      <w:pPr>
        <w:pStyle w:val="TheusBody3"/>
      </w:pPr>
      <w:r w:rsidRPr="00085ECD">
        <w:t xml:space="preserve">All authority granted to or vested in any Trustee by any provision of this Trust is to be exercised in the </w:t>
      </w:r>
      <w:r w:rsidR="001C2EDA" w:rsidRPr="00085ECD">
        <w:t>{[</w:t>
      </w:r>
      <w:r w:rsidR="001C2EDA" w:rsidRPr="00085ECD">
        <w:rPr>
          <w:b/>
          <w:noProof/>
          <w:color w:val="41A151"/>
          <w:shd w:val="clear" w:color="auto" w:fill="C9F3CD"/>
        </w:rPr>
        <w:t>if</w:t>
      </w:r>
      <w:r w:rsidR="001C2EDA" w:rsidRPr="00085ECD">
        <w:rPr>
          <w:noProof/>
          <w:color w:val="2157AD"/>
          <w:shd w:val="clear" w:color="auto" w:fill="C9F3CD"/>
        </w:rPr>
        <w:t xml:space="preserve"> RevApt == "Revocable"</w:t>
      </w:r>
      <w:r w:rsidR="001C2EDA" w:rsidRPr="00085ECD">
        <w:t>]}sole and absolute{[</w:t>
      </w:r>
      <w:r w:rsidR="001C2EDA" w:rsidRPr="00085ECD">
        <w:rPr>
          <w:b/>
          <w:noProof/>
          <w:color w:val="41A151"/>
          <w:shd w:val="clear" w:color="auto" w:fill="C9F3CD"/>
        </w:rPr>
        <w:t>elseif</w:t>
      </w:r>
      <w:r w:rsidR="001C2EDA" w:rsidRPr="00085ECD">
        <w:rPr>
          <w:noProof/>
          <w:color w:val="2157AD"/>
          <w:shd w:val="clear" w:color="auto" w:fill="C9F3CD"/>
        </w:rPr>
        <w:t xml:space="preserve"> RevApt == "APT"</w:t>
      </w:r>
      <w:r w:rsidR="001C2EDA" w:rsidRPr="00085ECD">
        <w:t>]}sole, absolute and unreviewable{[</w:t>
      </w:r>
      <w:r w:rsidR="001C2EDA" w:rsidRPr="00085ECD">
        <w:rPr>
          <w:b/>
          <w:noProof/>
          <w:color w:val="41A151"/>
          <w:shd w:val="clear" w:color="auto" w:fill="C9F3CD"/>
        </w:rPr>
        <w:t>endif</w:t>
      </w:r>
      <w:r w:rsidR="001C2EDA" w:rsidRPr="00085ECD">
        <w:t>]}</w:t>
      </w:r>
      <w:r w:rsidRPr="00085ECD">
        <w:t xml:space="preserve"> discretion of the Trustee.  Where two Co-Trustees are serving as Full Purpose Trustees, Distribution Trustees or Managing Trustees, as the case may be, the decision of the Co-Trustees must be unanimous to take action on behalf of the Trust.  Where more than two Co-Trustees are serving as the Full Purpose Trustees, Distribution Trustees or Managing Trustees, as the case may be hereunder, the decision of a majority of such Co-Trustees shall constitute the action of the Full Purpose Co-Trustees, Distribution Co-Trustees or Managing Co-Trustees, as the case may be, and shall be binding upon the Trust, the beneficiaries of the Trust and all persons transacting any matter with the Trust.  The Full Purpose or Managing Co-Trustees may appoint one of the Full Purpose or Managing Trustees to administer the day-to-day affairs of the Trust.</w:t>
      </w:r>
    </w:p>
    <w:p w14:paraId="4365328A" w14:textId="77777777" w:rsidR="00761D47" w:rsidRPr="00085ECD" w:rsidRDefault="00761D47" w:rsidP="002B2700">
      <w:pPr>
        <w:pStyle w:val="Heading3"/>
      </w:pPr>
      <w:r w:rsidRPr="00085ECD">
        <w:t xml:space="preserve">Trustee Signatures  </w:t>
      </w:r>
    </w:p>
    <w:p w14:paraId="5DEDF8F5" w14:textId="375791E0" w:rsidR="00761D47" w:rsidRPr="00085ECD" w:rsidRDefault="00761D47" w:rsidP="00D41FC8">
      <w:pPr>
        <w:pStyle w:val="TheusBody3"/>
      </w:pPr>
      <w:r w:rsidRPr="00085ECD">
        <w:t xml:space="preserve">Except as otherwise specifically provided where both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s are serving as Full Purpose  Trustees, where two Full Purpose Co-Trustees, Distribution Co-Trustees or Managing Co-Trustees are serving as the Trustees hereunder, the signatures of both Trustees shall be necessary to implement any action of the Trustee taken pursuant to this Article, or to perform and/or implement any other duty of the Trustee under the Trust.  Where more than two Full Purpose Co-Trustees, Distribution Co-Trustees or Managing Co-Trustees are serving as the Trustees hereunder, the signatures of a majority of the Full Purpose, Distribution or Managing Co-Trustees, as the case may be, shall be necessary to implement any action of the Trustee taken pursuant to this Section, or to perform and/or implement any other duty of the Trustee under the Trust. </w:t>
      </w:r>
    </w:p>
    <w:p w14:paraId="505E6E0D" w14:textId="77777777" w:rsidR="00761D47" w:rsidRPr="00085ECD" w:rsidRDefault="00761D47" w:rsidP="002B2700">
      <w:pPr>
        <w:pStyle w:val="Heading3"/>
      </w:pPr>
      <w:r w:rsidRPr="00085ECD">
        <w:t>Bank Accounts</w:t>
      </w:r>
    </w:p>
    <w:p w14:paraId="5882ADD2" w14:textId="26881454" w:rsidR="00761D47" w:rsidRPr="00085ECD" w:rsidRDefault="00761D47" w:rsidP="00D41FC8">
      <w:pPr>
        <w:pStyle w:val="TheusBody3"/>
      </w:pPr>
      <w:r w:rsidRPr="00085ECD">
        <w:t xml:space="preserve">The Trustee shall have the authority to open such bank account or accounts as the  Trustee deems necessary to further the purposes of the Trust; provided, however, no Managing </w:t>
      </w:r>
      <w:r w:rsidRPr="00085ECD">
        <w:lastRenderedPageBreak/>
        <w:t xml:space="preserve">Trustee shall be authorized as a signatory on any bank account.  Except as otherwise specifically provided where both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s are serving as Full Purpose Trustees, where two or more Full Purpose Co-Trustees or Distribution Co-Trustees are serving, any banking resolution shall require the signature of at least two Full Purpose Co-Trustees or Distribution Co-Trustees to issue checks or make disbursements or transfers from such accounts.</w:t>
      </w:r>
    </w:p>
    <w:p w14:paraId="285347AD" w14:textId="77777777" w:rsidR="00761D47" w:rsidRPr="00085ECD" w:rsidRDefault="00761D47" w:rsidP="002B2700">
      <w:pPr>
        <w:pStyle w:val="Heading3"/>
      </w:pPr>
      <w:r w:rsidRPr="00085ECD">
        <w:t xml:space="preserve">Standard of Care </w:t>
      </w:r>
    </w:p>
    <w:p w14:paraId="1DF19164" w14:textId="56A36AC3" w:rsidR="00761D47" w:rsidRPr="00085ECD" w:rsidRDefault="00761D47" w:rsidP="00D41FC8">
      <w:pPr>
        <w:pStyle w:val="TheusBody3"/>
      </w:pPr>
      <w:r w:rsidRPr="00085ECD">
        <w:t>The Trustee shall be responsible only for reasonable care, diligence and business prudence in the administration of this trust, and is relieved from all liability and responsibility in connection with the administration of this trust, except any such liability and responsibility as may result from the Trustee</w:t>
      </w:r>
      <w:r w:rsidR="000F541F">
        <w:t>’s</w:t>
      </w:r>
      <w:r w:rsidRPr="00085ECD">
        <w:t xml:space="preserve"> bad faith in the administration of the trust, or from the Trustee</w:t>
      </w:r>
      <w:r w:rsidR="000F541F">
        <w:t>’s</w:t>
      </w:r>
      <w:r w:rsidRPr="00085ECD">
        <w:t xml:space="preserve"> gross negligence or gross misconduct, provided however that nothing contained herein shall relieve a Trustee of such Trustee</w:t>
      </w:r>
      <w:r w:rsidR="000F541F">
        <w:t>’s</w:t>
      </w:r>
      <w:r w:rsidRPr="00085ECD">
        <w:t xml:space="preserve"> duty of loyalty to the Beneficiaries.</w:t>
      </w:r>
    </w:p>
    <w:p w14:paraId="1A453880" w14:textId="77777777" w:rsidR="00761D47" w:rsidRPr="00085ECD" w:rsidRDefault="00761D47" w:rsidP="002B2700">
      <w:pPr>
        <w:pStyle w:val="Heading3"/>
        <w:rPr>
          <w:rFonts w:cs="Book Antiqua"/>
        </w:rPr>
      </w:pPr>
      <w:r w:rsidRPr="00085ECD">
        <w:t>Combination of Offic</w:t>
      </w:r>
      <w:r w:rsidRPr="00085ECD">
        <w:rPr>
          <w:rFonts w:cs="Book Antiqua"/>
        </w:rPr>
        <w:t xml:space="preserve">e </w:t>
      </w:r>
    </w:p>
    <w:p w14:paraId="6C955339" w14:textId="53572398" w:rsidR="00761D47" w:rsidRPr="00085ECD" w:rsidRDefault="00761D47" w:rsidP="00D41FC8">
      <w:pPr>
        <w:pStyle w:val="TheusBody3"/>
      </w:pPr>
      <w:r w:rsidRPr="00085ECD">
        <w:t xml:space="preserve">The office of the Management Trustee and Distribution Trustee may be combined in a single </w:t>
      </w:r>
      <w:r w:rsidRPr="00085ECD">
        <w:rPr>
          <w:rStyle w:val="BodyText3Char"/>
        </w:rPr>
        <w:t>individual or institutional Trustee</w:t>
      </w:r>
      <w:r w:rsidRPr="00085ECD">
        <w:t xml:space="preserve">, provided, however, no Beneficiary may serve as Distribution Trustee.  </w:t>
      </w:r>
    </w:p>
    <w:p w14:paraId="11040965" w14:textId="7A6C4037" w:rsidR="00761D47" w:rsidRPr="00085ECD" w:rsidRDefault="00761D47" w:rsidP="002B2700">
      <w:pPr>
        <w:pStyle w:val="Heading3"/>
        <w:rPr>
          <w:rFonts w:cs="Book Antiqua"/>
        </w:rPr>
      </w:pPr>
      <w:r w:rsidRPr="00085ECD">
        <w:t xml:space="preserve">Effect of </w:t>
      </w:r>
      <w:r w:rsidRPr="00ED5D63">
        <w:t>Trustee</w:t>
      </w:r>
      <w:r w:rsidR="000F541F">
        <w:t>’s</w:t>
      </w:r>
      <w:r w:rsidRPr="00ED5D63">
        <w:t xml:space="preserve"> </w:t>
      </w:r>
      <w:r w:rsidRPr="00085ECD">
        <w:rPr>
          <w:rFonts w:cs="Book Antiqua"/>
        </w:rPr>
        <w:t>Acts</w:t>
      </w:r>
    </w:p>
    <w:p w14:paraId="62E921AF" w14:textId="77777777" w:rsidR="00761D47" w:rsidRPr="00085ECD" w:rsidRDefault="00761D47" w:rsidP="00D41FC8">
      <w:pPr>
        <w:pStyle w:val="TheusBody3"/>
      </w:pPr>
      <w:r w:rsidRPr="00085ECD">
        <w:t xml:space="preserve">Any </w:t>
      </w:r>
      <w:r w:rsidRPr="00085ECD">
        <w:rPr>
          <w:rStyle w:val="BodyText3Char"/>
        </w:rPr>
        <w:t>instrument executed by the Trustee</w:t>
      </w:r>
      <w:r w:rsidRPr="00085ECD">
        <w:t xml:space="preserve"> shall be binding upon all parties hereto and on all Beneficiaries hereunder with respect to the powers reserved to such Trustee as set forth in this Article, as the case may be. </w:t>
      </w:r>
    </w:p>
    <w:p w14:paraId="2DEC9D20" w14:textId="77777777" w:rsidR="00761D47" w:rsidRPr="00085ECD" w:rsidRDefault="00761D47" w:rsidP="002B2700">
      <w:pPr>
        <w:pStyle w:val="Heading3"/>
      </w:pPr>
      <w:r w:rsidRPr="00085ECD">
        <w:t>Application of Property</w:t>
      </w:r>
    </w:p>
    <w:p w14:paraId="69549D14" w14:textId="77777777" w:rsidR="00761D47" w:rsidRPr="00085ECD" w:rsidRDefault="00761D47" w:rsidP="00D41FC8">
      <w:pPr>
        <w:pStyle w:val="TheusBody3"/>
      </w:pPr>
      <w:r w:rsidRPr="00085ECD">
        <w:t xml:space="preserve">No </w:t>
      </w:r>
      <w:r w:rsidRPr="00085ECD">
        <w:rPr>
          <w:rStyle w:val="BodyText3Char"/>
        </w:rPr>
        <w:t>person dealing with the Trustee</w:t>
      </w:r>
      <w:r w:rsidRPr="00085ECD">
        <w:t xml:space="preserve"> shall be liable to see to any application of any money or other property delivered to the Trustee. </w:t>
      </w:r>
      <w:bookmarkStart w:id="454" w:name="_Toc19692055"/>
    </w:p>
    <w:p w14:paraId="1C186CAD" w14:textId="77777777" w:rsidR="00761D47" w:rsidRPr="00085ECD" w:rsidRDefault="00761D47" w:rsidP="002B2700">
      <w:pPr>
        <w:pStyle w:val="Heading3"/>
      </w:pPr>
      <w:bookmarkStart w:id="455" w:name="_Ref24468094"/>
      <w:r w:rsidRPr="00ED5D63">
        <w:t xml:space="preserve">Payments to Tax Authorities </w:t>
      </w:r>
      <w:r w:rsidRPr="00085ECD">
        <w:t>for Trust Inclusion</w:t>
      </w:r>
      <w:bookmarkEnd w:id="454"/>
      <w:bookmarkEnd w:id="455"/>
    </w:p>
    <w:p w14:paraId="6148511D" w14:textId="767788F0" w:rsidR="00761D47" w:rsidRPr="00085ECD" w:rsidRDefault="00761D47" w:rsidP="00D41FC8">
      <w:pPr>
        <w:pStyle w:val="TheusBody3"/>
      </w:pPr>
      <w:r w:rsidRPr="00085ECD">
        <w:t xml:space="preserve">This is a grantor trust for income and estate tax purposes. The Trustee may, in its </w:t>
      </w:r>
      <w:r w:rsidR="001C2EDA" w:rsidRPr="00085ECD">
        <w:t>{[</w:t>
      </w:r>
      <w:r w:rsidR="001C2EDA" w:rsidRPr="00085ECD">
        <w:rPr>
          <w:b/>
          <w:noProof/>
          <w:color w:val="41A151"/>
          <w:shd w:val="clear" w:color="auto" w:fill="C9F3CD"/>
        </w:rPr>
        <w:t>if</w:t>
      </w:r>
      <w:r w:rsidR="001C2EDA" w:rsidRPr="00085ECD">
        <w:rPr>
          <w:noProof/>
          <w:color w:val="2157AD"/>
          <w:shd w:val="clear" w:color="auto" w:fill="C9F3CD"/>
        </w:rPr>
        <w:t xml:space="preserve"> RevApt == "Revocable"</w:t>
      </w:r>
      <w:r w:rsidR="001C2EDA" w:rsidRPr="00085ECD">
        <w:t>]}sole and absolute{[</w:t>
      </w:r>
      <w:r w:rsidR="001C2EDA" w:rsidRPr="00085ECD">
        <w:rPr>
          <w:b/>
          <w:noProof/>
          <w:color w:val="41A151"/>
          <w:shd w:val="clear" w:color="auto" w:fill="C9F3CD"/>
        </w:rPr>
        <w:t>elseif</w:t>
      </w:r>
      <w:r w:rsidR="001C2EDA" w:rsidRPr="00085ECD">
        <w:rPr>
          <w:noProof/>
          <w:color w:val="2157AD"/>
          <w:shd w:val="clear" w:color="auto" w:fill="C9F3CD"/>
        </w:rPr>
        <w:t xml:space="preserve"> RevApt == "APT"</w:t>
      </w:r>
      <w:r w:rsidR="001C2EDA" w:rsidRPr="00085ECD">
        <w:t>]}sole, absolute and unreviewable{[</w:t>
      </w:r>
      <w:r w:rsidR="001C2EDA" w:rsidRPr="00085ECD">
        <w:rPr>
          <w:b/>
          <w:noProof/>
          <w:color w:val="41A151"/>
          <w:shd w:val="clear" w:color="auto" w:fill="C9F3CD"/>
        </w:rPr>
        <w:t>endif</w:t>
      </w:r>
      <w:r w:rsidR="001C2EDA" w:rsidRPr="00085ECD">
        <w:t>]}</w:t>
      </w:r>
      <w:r w:rsidRPr="00085ECD">
        <w:t xml:space="preserve"> discretion, pay to any taxing authority that amount due and owing by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by reason of the inclusion of the income from this Trust in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annual personal income tax return or the </w:t>
      </w:r>
      <w:r w:rsidRPr="00085ECD">
        <w:rPr>
          <w:rStyle w:val="BodyText3Char"/>
        </w:rPr>
        <w:t>inclusion of Trust assets</w:t>
      </w:r>
      <w:r w:rsidRPr="00085ECD">
        <w:t xml:space="preserve"> on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estate tax return</w:t>
      </w:r>
      <w:r w:rsidR="00E2480C">
        <w:t>{[</w:t>
      </w:r>
      <w:r w:rsidR="00E2480C" w:rsidRPr="00E2480C">
        <w:rPr>
          <w:b/>
          <w:noProof/>
          <w:color w:val="41A151"/>
          <w:shd w:val="clear" w:color="auto" w:fill="C9F3CD"/>
        </w:rPr>
        <w:t>if</w:t>
      </w:r>
      <w:r w:rsidR="00E2480C" w:rsidRPr="00E2480C">
        <w:rPr>
          <w:noProof/>
          <w:color w:val="2157AD"/>
          <w:shd w:val="clear" w:color="auto" w:fill="C9F3CD"/>
        </w:rPr>
        <w:t xml:space="preserve"> RevApt == "APT"</w:t>
      </w:r>
      <w:r w:rsidR="00E2480C">
        <w:t>]}</w:t>
      </w:r>
      <w:r w:rsidRPr="00085ECD">
        <w:t xml:space="preserve">. The Trustee, however, may not under any circumstance distribute any amount due and owing to a taxing authority to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E2480C">
        <w:t>{[</w:t>
      </w:r>
      <w:r w:rsidR="00E2480C" w:rsidRPr="00E2480C">
        <w:rPr>
          <w:b/>
          <w:noProof/>
          <w:color w:val="41A151"/>
          <w:shd w:val="clear" w:color="auto" w:fill="C9F3CD"/>
        </w:rPr>
        <w:t>endif</w:t>
      </w:r>
      <w:r w:rsidR="00E2480C">
        <w:t>]}</w:t>
      </w:r>
      <w:r w:rsidRPr="00085ECD">
        <w:t>.</w:t>
      </w:r>
    </w:p>
    <w:p w14:paraId="2E5CA4C5" w14:textId="77777777" w:rsidR="00761D47" w:rsidRPr="00085ECD" w:rsidRDefault="00761D47" w:rsidP="002B2700">
      <w:pPr>
        <w:pStyle w:val="Heading3"/>
      </w:pPr>
      <w:bookmarkStart w:id="456" w:name="_Toc19692058"/>
      <w:r w:rsidRPr="00085ECD">
        <w:rPr>
          <w:i/>
        </w:rPr>
        <w:t xml:space="preserve">De </w:t>
      </w:r>
      <w:r w:rsidRPr="00085ECD">
        <w:rPr>
          <w:i/>
          <w:iCs/>
        </w:rPr>
        <w:t>minimis</w:t>
      </w:r>
      <w:r w:rsidRPr="00085ECD">
        <w:t xml:space="preserve"> </w:t>
      </w:r>
      <w:r w:rsidRPr="00ED5D63">
        <w:t>Principal</w:t>
      </w:r>
      <w:bookmarkEnd w:id="456"/>
    </w:p>
    <w:p w14:paraId="3329EE3D" w14:textId="22244937" w:rsidR="00761D47" w:rsidRPr="00085ECD" w:rsidRDefault="00761D47" w:rsidP="00D41FC8">
      <w:pPr>
        <w:pStyle w:val="TheusBody3"/>
      </w:pPr>
      <w:r w:rsidRPr="00085ECD">
        <w:t>If at any time during the administration of this Trust the principal balance being held is less than $50,</w:t>
      </w:r>
      <w:r w:rsidRPr="00085ECD">
        <w:rPr>
          <w:rStyle w:val="BodyText3Char"/>
        </w:rPr>
        <w:t xml:space="preserve">000.00, then the Trustee hereunder may, at its complete and </w:t>
      </w:r>
      <w:r w:rsidR="00F66A15" w:rsidRPr="00F66A15">
        <w:t>{[</w:t>
      </w:r>
      <w:r w:rsidR="00F66A15" w:rsidRPr="00F66A15">
        <w:rPr>
          <w:b/>
          <w:noProof/>
          <w:color w:val="41A151"/>
          <w:shd w:val="clear" w:color="auto" w:fill="C9F3CD"/>
        </w:rPr>
        <w:t>if</w:t>
      </w:r>
      <w:r w:rsidR="00F66A15" w:rsidRPr="00F66A15">
        <w:rPr>
          <w:noProof/>
          <w:color w:val="2157AD"/>
          <w:shd w:val="clear" w:color="auto" w:fill="C9F3CD"/>
        </w:rPr>
        <w:t xml:space="preserve"> RevApt == </w:t>
      </w:r>
      <w:r w:rsidR="00F66A15" w:rsidRPr="00F66A15">
        <w:rPr>
          <w:noProof/>
          <w:color w:val="2157AD"/>
          <w:shd w:val="clear" w:color="auto" w:fill="C9F3CD"/>
        </w:rPr>
        <w:lastRenderedPageBreak/>
        <w:t>"Revocable"</w:t>
      </w:r>
      <w:r w:rsidR="00F66A15" w:rsidRPr="00F66A15">
        <w:t>]}sole and absolute{[</w:t>
      </w:r>
      <w:r w:rsidR="00F66A15" w:rsidRPr="00F66A15">
        <w:rPr>
          <w:b/>
          <w:noProof/>
          <w:color w:val="41A151"/>
          <w:shd w:val="clear" w:color="auto" w:fill="C9F3CD"/>
        </w:rPr>
        <w:t>elseif</w:t>
      </w:r>
      <w:r w:rsidR="00F66A15" w:rsidRPr="00F66A15">
        <w:rPr>
          <w:noProof/>
          <w:color w:val="2157AD"/>
          <w:shd w:val="clear" w:color="auto" w:fill="C9F3CD"/>
        </w:rPr>
        <w:t xml:space="preserve"> RevApt == "APT"</w:t>
      </w:r>
      <w:r w:rsidR="00F66A15" w:rsidRPr="00F66A15">
        <w:t>]}sole, absolute and unreviewable{[</w:t>
      </w:r>
      <w:r w:rsidR="00F66A15" w:rsidRPr="00F66A15">
        <w:rPr>
          <w:b/>
          <w:noProof/>
          <w:color w:val="41A151"/>
          <w:shd w:val="clear" w:color="auto" w:fill="C9F3CD"/>
        </w:rPr>
        <w:t>endif</w:t>
      </w:r>
      <w:r w:rsidR="00F66A15" w:rsidRPr="00F66A15">
        <w:t>]}</w:t>
      </w:r>
      <w:r w:rsidRPr="00085ECD">
        <w:rPr>
          <w:rStyle w:val="BodyText3Char"/>
        </w:rPr>
        <w:t xml:space="preserve"> discretion, terminate this Trust and</w:t>
      </w:r>
      <w:r w:rsidRPr="00085ECD">
        <w:t xml:space="preserve"> distribute the remaining proceeds to the Residuary Beneficiaries as provided herein. This provision does not apply to any Incompetent or Disabled Trust created in this Trust Agreement.</w:t>
      </w:r>
    </w:p>
    <w:p w14:paraId="6AA55760" w14:textId="77777777" w:rsidR="00761D47" w:rsidRPr="00085ECD" w:rsidRDefault="00761D47" w:rsidP="002B2700">
      <w:pPr>
        <w:pStyle w:val="Heading3"/>
      </w:pPr>
      <w:bookmarkStart w:id="457" w:name="_Toc19692059"/>
      <w:r w:rsidRPr="00085ECD">
        <w:t>Restrictions on Powers</w:t>
      </w:r>
      <w:bookmarkEnd w:id="457"/>
    </w:p>
    <w:p w14:paraId="6415E713" w14:textId="77777777" w:rsidR="00761D47" w:rsidRPr="00085ECD" w:rsidRDefault="00761D47" w:rsidP="00EF0952">
      <w:pPr>
        <w:pStyle w:val="TheusBody3"/>
      </w:pPr>
      <w:r w:rsidRPr="00085ECD">
        <w:t>Any beneficiary of any trust created hereunder acting as a Trustee hereunder, shall be disqualified from exercising any power to make any discretionary distributions of income or principal to himself or herself, or from satisfying any of his or her legal obligations, or from making discretionary allocations in his or her own favor of receipts or disbursements as between income and principal, unless specifically provided for.</w:t>
      </w:r>
    </w:p>
    <w:p w14:paraId="374E9EA4" w14:textId="77777777" w:rsidR="00761D47" w:rsidRPr="00085ECD" w:rsidRDefault="00761D47" w:rsidP="00D41FC8">
      <w:pPr>
        <w:pStyle w:val="TheusBody3"/>
      </w:pPr>
      <w:r w:rsidRPr="00085ECD">
        <w:t>The above shall not prevent a beneficiary Trustee from making distributions to himself or herself that are consistent with the distributions among a class of beneficiaries required hereunder or made equally among the beneficiaries.</w:t>
      </w:r>
    </w:p>
    <w:p w14:paraId="5E28D224" w14:textId="44F662C2" w:rsidR="00761D47" w:rsidRPr="00085ECD" w:rsidRDefault="00761D47" w:rsidP="00D41FC8">
      <w:pPr>
        <w:pStyle w:val="TheusBody3"/>
        <w:rPr>
          <w:rFonts w:eastAsiaTheme="minorEastAsia" w:cs="Book Antiqua"/>
          <w:spacing w:val="5"/>
        </w:rPr>
      </w:pPr>
      <w:r w:rsidRPr="00085ECD">
        <w:t>No Trustee hereunder shall be liable for acts or omissions in administering the Trust Estate except for the Trustee</w:t>
      </w:r>
      <w:r w:rsidR="000F541F">
        <w:t>’s</w:t>
      </w:r>
      <w:r w:rsidRPr="00085ECD">
        <w:t xml:space="preserve"> own actual fraud, gross negligence or willful misconduct. If any Trustee becomes </w:t>
      </w:r>
      <w:r w:rsidRPr="00085ECD">
        <w:rPr>
          <w:rStyle w:val="BodyText3Char"/>
        </w:rPr>
        <w:t>liable as Trustee to a non-beneficiary</w:t>
      </w:r>
      <w:r w:rsidRPr="00085ECD">
        <w:t xml:space="preserve"> for any matter not within the Trustee</w:t>
      </w:r>
      <w:r w:rsidR="000F541F">
        <w:t>’s</w:t>
      </w:r>
      <w:r w:rsidRPr="00085ECD">
        <w:t xml:space="preserve">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w:t>
      </w:r>
      <w:r w:rsidR="000F541F">
        <w:t>’s</w:t>
      </w:r>
      <w:r w:rsidRPr="00085ECD">
        <w:t xml:space="preserve"> fees.</w:t>
      </w:r>
      <w:bookmarkStart w:id="458" w:name="_Toc19692060"/>
      <w:bookmarkEnd w:id="458"/>
    </w:p>
    <w:p w14:paraId="5F12A3BD" w14:textId="77777777" w:rsidR="00761D47" w:rsidRPr="00085ECD" w:rsidRDefault="00761D47" w:rsidP="002B2700">
      <w:pPr>
        <w:pStyle w:val="Heading3"/>
      </w:pPr>
      <w:r w:rsidRPr="00085ECD">
        <w:t>Self-</w:t>
      </w:r>
      <w:r w:rsidRPr="00ED5D63">
        <w:t>Serving</w:t>
      </w:r>
      <w:r w:rsidRPr="00085ECD">
        <w:t xml:space="preserve"> Acts</w:t>
      </w:r>
    </w:p>
    <w:p w14:paraId="1F44A13F" w14:textId="566E857D" w:rsidR="00761D47" w:rsidRPr="00085ECD" w:rsidRDefault="00761D47" w:rsidP="00D41FC8">
      <w:pPr>
        <w:pStyle w:val="TheusBody3"/>
      </w:pPr>
      <w:r w:rsidRPr="00085ECD">
        <w:t xml:space="preserve">The Trustee is authorized to conduct self-serving transactions otherwise prohibited by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particularly La. R.S. 9:2084-86,{[</w:t>
      </w:r>
      <w:r w:rsidR="000B5424">
        <w:rPr>
          <w:rStyle w:val="Strong"/>
          <w:rFonts w:eastAsia="Times New Roman"/>
          <w:color w:val="41A151"/>
          <w:shd w:val="clear" w:color="auto" w:fill="C9F3CD"/>
        </w:rPr>
        <w:t>endif</w:t>
      </w:r>
      <w:r w:rsidR="000B5424">
        <w:rPr>
          <w:rFonts w:eastAsia="Times New Roman"/>
        </w:rPr>
        <w:t>]}</w:t>
      </w:r>
      <w:r w:rsidRPr="00085ECD">
        <w:rPr>
          <w:rStyle w:val="BodyText3Char"/>
        </w:rPr>
        <w:t xml:space="preserve"> so long as the acts </w:t>
      </w:r>
      <w:r w:rsidR="00823CE7">
        <w:rPr>
          <w:rStyle w:val="BodyText3Char"/>
        </w:rPr>
        <w:t xml:space="preserve">do not </w:t>
      </w:r>
      <w:r w:rsidRPr="00085ECD">
        <w:rPr>
          <w:rStyle w:val="BodyText3Char"/>
        </w:rPr>
        <w:t>contradict any</w:t>
      </w:r>
      <w:r w:rsidRPr="00085ECD">
        <w:t xml:space="preserve"> limitations otherwise placed upon the Trustee under this instrument. In conducting self-serving acts, the Trustee shall be held to the same standard of skill and care as would pertain if there were no question of self-dealing. </w:t>
      </w:r>
      <w:r w:rsidRPr="00085ECD">
        <w:tab/>
      </w:r>
    </w:p>
    <w:p w14:paraId="1359D1A8" w14:textId="77777777" w:rsidR="00761D47" w:rsidRPr="00085ECD" w:rsidRDefault="00761D47" w:rsidP="002B2700">
      <w:pPr>
        <w:pStyle w:val="Heading3"/>
      </w:pPr>
      <w:r w:rsidRPr="00085ECD">
        <w:t>Ind</w:t>
      </w:r>
      <w:r w:rsidRPr="00ED5D63">
        <w:t>emnificatio</w:t>
      </w:r>
      <w:r w:rsidRPr="00085ECD">
        <w:t>n</w:t>
      </w:r>
    </w:p>
    <w:p w14:paraId="08FD0E7E" w14:textId="3093FC32" w:rsidR="00761D47" w:rsidRPr="00085ECD" w:rsidRDefault="00761D47" w:rsidP="00D41FC8">
      <w:pPr>
        <w:pStyle w:val="TheusBody3"/>
      </w:pPr>
      <w:r w:rsidRPr="00085ECD">
        <w:t xml:space="preserve">No Trustee hereunder shall be liable for acts or omissions in administering the Trust Estate except for the </w:t>
      </w:r>
      <w:r w:rsidRPr="00085ECD">
        <w:rPr>
          <w:rStyle w:val="BodyText3Char"/>
        </w:rPr>
        <w:t>Trustee</w:t>
      </w:r>
      <w:r w:rsidR="000F541F">
        <w:rPr>
          <w:rStyle w:val="BodyText3Char"/>
        </w:rPr>
        <w:t>’s</w:t>
      </w:r>
      <w:r w:rsidRPr="00085ECD">
        <w:rPr>
          <w:rStyle w:val="BodyText3Char"/>
        </w:rPr>
        <w:t xml:space="preserve"> own actual fraud, gross negligence, or willful misconduct. If any Trustee becomes liable as Trustee to a non-beneficiary</w:t>
      </w:r>
      <w:r w:rsidRPr="00085ECD">
        <w:t xml:space="preserve"> for any matter not within the Trustee</w:t>
      </w:r>
      <w:r w:rsidR="000F541F">
        <w:t>’s</w:t>
      </w:r>
      <w:r w:rsidRPr="00085ECD">
        <w:t xml:space="preserve">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w:t>
      </w:r>
      <w:r w:rsidR="000F541F">
        <w:t>’s</w:t>
      </w:r>
      <w:r w:rsidRPr="00085ECD">
        <w:t xml:space="preserve"> fees.</w:t>
      </w:r>
    </w:p>
    <w:p w14:paraId="660509A6" w14:textId="77777777" w:rsidR="00AD24AE" w:rsidRPr="00085ECD" w:rsidRDefault="00AD24AE" w:rsidP="002B2700">
      <w:pPr>
        <w:pStyle w:val="Heading2"/>
        <w:rPr>
          <w:rFonts w:eastAsiaTheme="minorEastAsia"/>
        </w:rPr>
      </w:pPr>
      <w:bookmarkStart w:id="459" w:name="_Toc203036018"/>
      <w:r w:rsidRPr="00085ECD">
        <w:rPr>
          <w:rFonts w:eastAsiaTheme="minorEastAsia"/>
        </w:rPr>
        <w:lastRenderedPageBreak/>
        <w:t>Business Interests</w:t>
      </w:r>
      <w:bookmarkEnd w:id="459"/>
    </w:p>
    <w:p w14:paraId="6A5003DD" w14:textId="0EEAEBE6" w:rsidR="00AD24AE" w:rsidRPr="00085ECD" w:rsidRDefault="00AD24AE" w:rsidP="002B2700">
      <w:pPr>
        <w:pStyle w:val="Heading3"/>
        <w:rPr>
          <w:rFonts w:eastAsiaTheme="minorEastAsia"/>
        </w:rPr>
      </w:pPr>
      <w:r w:rsidRPr="00B174C5">
        <w:t>Transfers</w:t>
      </w:r>
      <w:r w:rsidRPr="00085ECD">
        <w:rPr>
          <w:rFonts w:eastAsiaTheme="minorEastAsia"/>
        </w:rPr>
        <w:t xml:space="preserve"> to Trust</w:t>
      </w:r>
    </w:p>
    <w:p w14:paraId="1AB117F8" w14:textId="77777777" w:rsidR="00AD24AE" w:rsidRPr="00085ECD" w:rsidRDefault="00AD24AE" w:rsidP="00D41FC8">
      <w:pPr>
        <w:pStyle w:val="TheusBody3"/>
      </w:pPr>
      <w:r w:rsidRPr="00085ECD">
        <w:t>As to each and any corporation, partnership or other business entity, public or private (for purposes of this Section, each such corporation, partnership or other business entity is hereafter referred to as the “Entity” or “Entities” as the context may require), in which the Trust holds, acquires, or may acquire any interest, the Full Purpose Trustee or Managing Trustee, as the case may be, is hereby authorized to execute any and all agreements and contracts the execution of which is a condition to the transfer of such property to the Trust.</w:t>
      </w:r>
    </w:p>
    <w:p w14:paraId="16F1410A" w14:textId="77777777" w:rsidR="00AD24AE" w:rsidRPr="00085ECD" w:rsidRDefault="00AD24AE" w:rsidP="002B2700">
      <w:pPr>
        <w:pStyle w:val="Heading3"/>
        <w:rPr>
          <w:rFonts w:eastAsiaTheme="minorEastAsia"/>
        </w:rPr>
      </w:pPr>
      <w:r w:rsidRPr="00085ECD">
        <w:rPr>
          <w:rFonts w:eastAsiaTheme="minorEastAsia"/>
        </w:rPr>
        <w:t>Retention of Business Interest</w:t>
      </w:r>
    </w:p>
    <w:p w14:paraId="4058DC19" w14:textId="77777777" w:rsidR="00AD24AE" w:rsidRPr="00085ECD" w:rsidRDefault="00AD24AE" w:rsidP="00D41FC8">
      <w:pPr>
        <w:pStyle w:val="TheusBody3"/>
      </w:pPr>
      <w:r w:rsidRPr="00085ECD">
        <w:t>The Full Purpose Trustee or Managing Trustee is authorized to retain the shares thereof or interest therein of the Entity for as long as they deem it to be in the best interests of the Trust and the beneficiaries thereof, regardless of any duty to diversify investments, and notwithstanding any other fiduciary obligation which might require them to dispose of such shares or interest other than the obligation to act with reasonable care.</w:t>
      </w:r>
    </w:p>
    <w:p w14:paraId="2C007F27" w14:textId="77777777" w:rsidR="00AD24AE" w:rsidRPr="00085ECD" w:rsidRDefault="00AD24AE" w:rsidP="002B2700">
      <w:pPr>
        <w:pStyle w:val="Heading3"/>
        <w:rPr>
          <w:rFonts w:eastAsiaTheme="minorEastAsia"/>
        </w:rPr>
      </w:pPr>
      <w:r w:rsidRPr="00085ECD">
        <w:rPr>
          <w:rFonts w:eastAsiaTheme="minorEastAsia"/>
        </w:rPr>
        <w:t>Continuation of Business</w:t>
      </w:r>
    </w:p>
    <w:p w14:paraId="2A1ACD5E" w14:textId="77777777" w:rsidR="00AD24AE" w:rsidRPr="00085ECD" w:rsidRDefault="00AD24AE" w:rsidP="00D41FC8">
      <w:pPr>
        <w:pStyle w:val="TheusBody3"/>
      </w:pPr>
      <w:r w:rsidRPr="00085ECD">
        <w:t xml:space="preserve">To the extent permitted by law and this Trust instrument, the Full Purpose Trustee or Managing Trustee, as the case may be, is authorized to exercise its rights and powers as holder of such shares or interest to effect the continued operation of the Entity.  </w:t>
      </w:r>
    </w:p>
    <w:p w14:paraId="61454C97" w14:textId="77777777" w:rsidR="00AD24AE" w:rsidRPr="00085ECD" w:rsidRDefault="00AD24AE" w:rsidP="002B2700">
      <w:pPr>
        <w:pStyle w:val="Heading3"/>
        <w:rPr>
          <w:rFonts w:eastAsiaTheme="minorEastAsia"/>
        </w:rPr>
      </w:pPr>
      <w:r w:rsidRPr="00085ECD">
        <w:rPr>
          <w:rFonts w:eastAsiaTheme="minorEastAsia"/>
        </w:rPr>
        <w:t>Sale or Liquidation</w:t>
      </w:r>
    </w:p>
    <w:p w14:paraId="3A981499" w14:textId="5D370922" w:rsidR="00AD24AE" w:rsidRPr="00085ECD" w:rsidRDefault="00AD24AE" w:rsidP="00D41FC8">
      <w:pPr>
        <w:pStyle w:val="TheusBody3"/>
      </w:pPr>
      <w:r w:rsidRPr="00085ECD">
        <w:t>The Full Purpose Trustee or Managing Trustee (with the prior written consent of the Distribution Trustee and to the extent permitted by law and this Trust Instrument) is authorized to exercise its rights and powers as holder of such shares or interest  sale or other disposition of such Entity</w:t>
      </w:r>
      <w:r w:rsidR="000F541F">
        <w:t>’s</w:t>
      </w:r>
      <w:r w:rsidRPr="00085ECD">
        <w:t xml:space="preserve"> assets or business(es), or to sell, exchange, offer for redemption or otherwise dispose of the shares of or interest in the Entity, or to effect the liquidation or dissolution of the Entity at such time or times and upon such terms and conditions as shall, in the opinion of the Managing Trustee, be in the best interest of the Trust and the beneficiaries thereof.</w:t>
      </w:r>
    </w:p>
    <w:p w14:paraId="775AFFF4" w14:textId="77777777" w:rsidR="00AD24AE" w:rsidRPr="00085ECD" w:rsidRDefault="00AD24AE" w:rsidP="002B2700">
      <w:pPr>
        <w:pStyle w:val="Heading3"/>
        <w:rPr>
          <w:rFonts w:eastAsiaTheme="minorEastAsia"/>
        </w:rPr>
      </w:pPr>
      <w:r w:rsidRPr="00085ECD">
        <w:rPr>
          <w:rFonts w:eastAsiaTheme="minorEastAsia"/>
        </w:rPr>
        <w:t>Management</w:t>
      </w:r>
    </w:p>
    <w:p w14:paraId="791A33B1" w14:textId="36D2F7FB" w:rsidR="00AD24AE" w:rsidRPr="00085ECD" w:rsidRDefault="00AD24AE" w:rsidP="00D41FC8">
      <w:pPr>
        <w:pStyle w:val="TheusBody3"/>
      </w:pPr>
      <w:r w:rsidRPr="00085ECD">
        <w:t>So long as the Trust continues to hold any interest in the Entity, the Full Purpose Trustee or Managing Trustee is authorized and empowered to participate in the management of the Entity to the extent the Trust</w:t>
      </w:r>
      <w:r w:rsidR="000F541F">
        <w:t>’s</w:t>
      </w:r>
      <w:r w:rsidRPr="00085ECD">
        <w:t xml:space="preserve"> interest therein enables it to do so, without liability or responsibility for any loss resulting from the exercise of the powers hereby granted, or to delegate its managerial authority to others, whether by means of employment, agreement or other arrangements, and they may enter into voting trusts and grant irrevocable proxies, as they deem advisable.  Consequently and to these ends, the Full Purpose Trustee or Managing Trustee is authorized to select, vote for and remove directors of the Entity (if the Entity is a corporation), to take part in the management of the Entity and, to the extent permitted by law, in its managerial capacity to fix, determine or change the policy thereof; to name or change </w:t>
      </w:r>
      <w:r w:rsidRPr="00085ECD">
        <w:lastRenderedPageBreak/>
        <w:t>officers, the managing personnel and/or the operating personnel; to employ new management; to reduce, expand, limit or otherwise change the business or type of merchandise dealt in or property invested in the investments held by or product manufactured by or service rendered by the Entity; to require the employees and/or the officers of the entity to file bonds for the faithful performance of their duties; to determine the amount of the bond or bonds to be secured; to select the bonding company; to employ expert disinterested public accountants or engineers to make a full and complete survey or appraisal of the Entity</w:t>
      </w:r>
      <w:r w:rsidR="000F541F">
        <w:t>’s</w:t>
      </w:r>
      <w:r w:rsidRPr="00085ECD">
        <w:t xml:space="preserve"> business and its prospects in the trade; to employ investment or legal counsel (including any firm with which a Full Purpose Trustee or Managing Trustee hereunder may be associated) whenever the Full Purpose Trustee or Managing Trustee shall deem it advisable; to charge the cost of all such services against the interest in the Entity held in the Trust assets or to vote or take other action to require the Entity owning said business to pay such expense; to contribute additional working capital or to subscribe to additional stock as it may see fit, and to take all steps and perform all acts which it shall deem necessary or advisable in connection therewith.</w:t>
      </w:r>
    </w:p>
    <w:p w14:paraId="7D3DF779" w14:textId="77777777" w:rsidR="00AD24AE" w:rsidRPr="00085ECD" w:rsidRDefault="00AD24AE" w:rsidP="002B2700">
      <w:pPr>
        <w:pStyle w:val="Heading3"/>
        <w:rPr>
          <w:rFonts w:eastAsiaTheme="minorEastAsia"/>
        </w:rPr>
      </w:pPr>
      <w:r w:rsidRPr="00085ECD">
        <w:rPr>
          <w:rFonts w:eastAsiaTheme="minorEastAsia"/>
        </w:rPr>
        <w:t>Holding Office</w:t>
      </w:r>
    </w:p>
    <w:p w14:paraId="4D4BC5A2" w14:textId="785EEC9B" w:rsidR="00AD24AE" w:rsidRPr="00085ECD" w:rsidRDefault="00AD24AE" w:rsidP="00D41FC8">
      <w:pPr>
        <w:pStyle w:val="TheusBody3"/>
      </w:pPr>
      <w:r w:rsidRPr="00085ECD">
        <w:t xml:space="preserve">Any Full Purpose Trustee or Managing Trustee may act as officer, partner, director, manager or employee of the Entity (or any Entity formed after execution of </w:t>
      </w:r>
      <w:r w:rsidR="000B5424">
        <w:t xml:space="preserve">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particularly La. R.S. 9:2097,{[</w:t>
      </w:r>
      <w:r w:rsidR="000B5424">
        <w:rPr>
          <w:rStyle w:val="Strong"/>
          <w:rFonts w:eastAsia="Times New Roman"/>
          <w:color w:val="41A151"/>
          <w:shd w:val="clear" w:color="auto" w:fill="C9F3CD"/>
        </w:rPr>
        <w:t>endif</w:t>
      </w:r>
      <w:r w:rsidR="000B5424">
        <w:rPr>
          <w:rFonts w:eastAsia="Times New Roman"/>
        </w:rPr>
        <w:t>]}</w:t>
      </w:r>
      <w:r w:rsidRPr="00085ECD">
        <w:t xml:space="preserve">, or the corresponding future provision of 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Pr="00085ECD">
        <w:t>), and the Full Purpose Trustee or Managing Trustee is specifically authorized to exercise its rights inhering in its ownership as Full Purpose Trustee or Managing Trustee for the election or appointment of any person or persons, including itself, as director, officer, manager or the like.  Any Full Purpose Trustee or Managing Trustee who serves as officer, partner, director, manager or employee of the Entity shall be entitled to receive reasonable compensation for such services notwithstanding that the Full Purpose Trustee or Managing Trustee may itself (whether individually or Trustee hereunder) be in a position to determine, or control the determination of, the amount of such compensation, and no such person shall be required to furnish any bond in connection with any such employment.</w:t>
      </w:r>
    </w:p>
    <w:p w14:paraId="6EE9A83F" w14:textId="77777777" w:rsidR="00AD24AE" w:rsidRPr="00085ECD" w:rsidRDefault="00AD24AE" w:rsidP="002B2700">
      <w:pPr>
        <w:pStyle w:val="Heading3"/>
        <w:rPr>
          <w:rFonts w:eastAsiaTheme="minorEastAsia"/>
        </w:rPr>
      </w:pPr>
      <w:r w:rsidRPr="00085ECD">
        <w:rPr>
          <w:rFonts w:eastAsiaTheme="minorEastAsia"/>
        </w:rPr>
        <w:t>Conflicts of Interest</w:t>
      </w:r>
    </w:p>
    <w:p w14:paraId="14E87545" w14:textId="7B475747" w:rsidR="00AD24AE" w:rsidRPr="00085ECD" w:rsidRDefault="00AD24AE" w:rsidP="00D41FC8">
      <w:pPr>
        <w:pStyle w:val="TheusBody3"/>
      </w:pPr>
      <w:r w:rsidRPr="00085ECD">
        <w:rPr>
          <w:rFonts w:eastAsiaTheme="minorEastAsia" w:cs="Book Antiqua"/>
          <w:spacing w:val="5"/>
        </w:rPr>
        <w:t xml:space="preserve">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rPr>
          <w:rFonts w:eastAsiaTheme="minorEastAsia" w:cs="Book Antiqua"/>
          <w:spacing w:val="5"/>
        </w:rPr>
        <w:t xml:space="preserve">s are aware that conflicts of interest may arise by reason of the Full Purpose Trustee or Managing </w:t>
      </w:r>
      <w:r w:rsidRPr="00085ECD">
        <w:t>Trustee</w:t>
      </w:r>
      <w:r w:rsidR="000F541F">
        <w:t>’s</w:t>
      </w:r>
      <w:r w:rsidRPr="00085ECD">
        <w:t xml:space="preserve"> service as officer, partner, director, manager or employee of the Entity and by reason of the Full Purpose Trustee or Managing Trustee</w:t>
      </w:r>
      <w:r w:rsidR="000F541F">
        <w:t>’s</w:t>
      </w:r>
      <w:r w:rsidRPr="00085ECD">
        <w:t xml:space="preserve"> owning an interest in the Entity in its own right.  The Full Purpose Trustee or Managing Trustee shall, in all respects, be free to exercise the rights</w:t>
      </w:r>
      <w:r w:rsidRPr="00085ECD">
        <w:rPr>
          <w:rStyle w:val="BodyText3Char"/>
        </w:rPr>
        <w:t xml:space="preserve"> and powers conferred without restriction as if no conflicting interest existed.  To the extent permitted by law, the Full Purpose Trustee or Managing Trustee is exempted from the adverse operation of any rule of law which might otherwise apply to it in the performance of its fiduciary duties by reason of conflict of interest.  Without limiting the generality of the foregoing, the Full Purpose Trustee or Managing Trustee shall not have</w:t>
      </w:r>
      <w:r w:rsidRPr="00085ECD">
        <w:rPr>
          <w:rFonts w:eastAsiaTheme="minorEastAsia" w:cs="Book Antiqua"/>
          <w:spacing w:val="5"/>
        </w:rPr>
        <w:t xml:space="preserve"> any greater burden of justification in respect of its acts as the Full Purpose Trustee or Managing Trustee by reason of conflict of interest than it would have in the absence of any such conflict.</w:t>
      </w:r>
    </w:p>
    <w:p w14:paraId="34E79FA0" w14:textId="77777777" w:rsidR="00AD24AE" w:rsidRPr="00085ECD" w:rsidRDefault="00AD24AE" w:rsidP="002B2700">
      <w:pPr>
        <w:pStyle w:val="Heading2"/>
        <w:rPr>
          <w:rFonts w:eastAsiaTheme="minorEastAsia" w:cs="Book Antiqua"/>
        </w:rPr>
      </w:pPr>
      <w:bookmarkStart w:id="460" w:name="_Toc203036019"/>
      <w:r w:rsidRPr="00085ECD">
        <w:rPr>
          <w:rFonts w:eastAsiaTheme="minorEastAsia"/>
        </w:rPr>
        <w:lastRenderedPageBreak/>
        <w:t xml:space="preserve">Provisions </w:t>
      </w:r>
      <w:r w:rsidRPr="00085ECD">
        <w:t>Relating</w:t>
      </w:r>
      <w:r w:rsidRPr="00085ECD">
        <w:rPr>
          <w:rFonts w:eastAsiaTheme="minorEastAsia"/>
        </w:rPr>
        <w:t xml:space="preserve"> to Stock (QSST)</w:t>
      </w:r>
      <w:bookmarkEnd w:id="460"/>
    </w:p>
    <w:p w14:paraId="34E38282" w14:textId="77777777" w:rsidR="00AD24AE" w:rsidRPr="00085ECD" w:rsidRDefault="00AD24AE" w:rsidP="002B2700">
      <w:pPr>
        <w:pStyle w:val="Heading3"/>
      </w:pPr>
      <w:bookmarkStart w:id="461" w:name="_Toc19692056"/>
      <w:r w:rsidRPr="003F04EA">
        <w:rPr>
          <w:rFonts w:eastAsiaTheme="minorEastAsia"/>
        </w:rPr>
        <w:t>Subchapter</w:t>
      </w:r>
      <w:r w:rsidRPr="00085ECD">
        <w:t xml:space="preserve"> S Corporations Stock</w:t>
      </w:r>
      <w:bookmarkEnd w:id="461"/>
      <w:r w:rsidRPr="00085ECD">
        <w:t xml:space="preserve"> </w:t>
      </w:r>
    </w:p>
    <w:p w14:paraId="171296B6" w14:textId="77777777" w:rsidR="00AD24AE" w:rsidRPr="00085ECD" w:rsidRDefault="00AD24AE" w:rsidP="00D41FC8">
      <w:pPr>
        <w:pStyle w:val="TheusBody3"/>
      </w:pPr>
      <w:r w:rsidRPr="00085ECD">
        <w:t>Any time this Trust is not treated as a grantor trust under the Code, the Trustee may elect to hold capital stock issued by a corporation or other entity taxable as a corporation for federal income tax purposes that is treated, under Code Section 1361(a), as an "S corporation" for federal income tax purposes, as a separate "electing small business trust" or as a separate "qualified subchapter S trust," as defined in Code Section 1361.</w:t>
      </w:r>
    </w:p>
    <w:p w14:paraId="3F2C83A8" w14:textId="77777777" w:rsidR="00AD24AE" w:rsidRPr="00085ECD" w:rsidRDefault="00AD24AE" w:rsidP="00D41FC8">
      <w:pPr>
        <w:pStyle w:val="TheusBody3"/>
      </w:pPr>
      <w:r w:rsidRPr="00085ECD">
        <w:t>The Trustee may consider any changes to the terms and conditions of the Trust that will be required as a result of either election.</w:t>
      </w:r>
    </w:p>
    <w:p w14:paraId="29C39F12" w14:textId="77777777" w:rsidR="00AD24AE" w:rsidRPr="00085ECD" w:rsidRDefault="00AD24AE" w:rsidP="00D41FC8">
      <w:pPr>
        <w:pStyle w:val="TheusBody3"/>
      </w:pPr>
      <w:r w:rsidRPr="00085ECD">
        <w:t>The Trustee shall apportion to the electing small business trust a reasonable share of the unallocated expenses of all trusts created under this Trust Agreement, in accordance with the applicable provisions of the Code and the Regulations, and the Trustee shall administer the Trust as an electing small business trust under Code Section 1361(e).</w:t>
      </w:r>
    </w:p>
    <w:p w14:paraId="50BA439D" w14:textId="77777777" w:rsidR="00AD24AE" w:rsidRPr="00085ECD" w:rsidRDefault="00AD24AE" w:rsidP="002B2700">
      <w:pPr>
        <w:pStyle w:val="Heading3"/>
      </w:pPr>
      <w:bookmarkStart w:id="462" w:name="_Toc19692057"/>
      <w:r w:rsidRPr="00085ECD">
        <w:t>Electing Treatment as a Qualified Subchapter S Trust</w:t>
      </w:r>
      <w:bookmarkEnd w:id="462"/>
    </w:p>
    <w:p w14:paraId="14C0C238" w14:textId="77777777" w:rsidR="00AD24AE" w:rsidRPr="00085ECD" w:rsidRDefault="00AD24AE" w:rsidP="00D41FC8">
      <w:pPr>
        <w:pStyle w:val="TheusBody3"/>
      </w:pPr>
      <w:r w:rsidRPr="00085ECD">
        <w:t>The Trustee shall refer to any qualified subchapter S trust using the same name as the Trust to which the stock was originally allocated, followed by the name of the current income beneficiary and the letters "QSST."</w:t>
      </w:r>
    </w:p>
    <w:p w14:paraId="41E78C33" w14:textId="77777777" w:rsidR="00AD24AE" w:rsidRPr="00085ECD" w:rsidRDefault="00AD24AE" w:rsidP="00D41FC8">
      <w:pPr>
        <w:pStyle w:val="TheusBody3"/>
      </w:pPr>
      <w:r w:rsidRPr="00085ECD">
        <w:t>The Trustee shall administer any qualified subchapter S trust in accordance with the same provisions contained in the trust to which the S corporation stock was originally allocated. These provisions shall control the administration of the trust to the extent that they are inconsistent with the provisions of the original trust.</w:t>
      </w:r>
    </w:p>
    <w:p w14:paraId="6AFA60A8" w14:textId="77777777" w:rsidR="00AD24AE" w:rsidRPr="00085ECD" w:rsidRDefault="00AD24AE" w:rsidP="00D41FC8">
      <w:pPr>
        <w:pStyle w:val="TheusBody3"/>
      </w:pPr>
      <w:r w:rsidRPr="00085ECD">
        <w:t>The Trustee shall maintain the qualified subchapter S trust as a separate trust held for the benefit of one beneficiary.</w:t>
      </w:r>
    </w:p>
    <w:p w14:paraId="225B0EF6" w14:textId="77777777" w:rsidR="00AD24AE" w:rsidRPr="00085ECD" w:rsidRDefault="00AD24AE" w:rsidP="00D41FC8">
      <w:pPr>
        <w:pStyle w:val="TheusBody3"/>
      </w:pPr>
      <w:r w:rsidRPr="00085ECD">
        <w:t>The Trustee shall request the current income beneficiary of the trust to make an election in accordance with Code Section 1361 in order to qualify the trust as a qualified subchapter S trust.</w:t>
      </w:r>
    </w:p>
    <w:p w14:paraId="1A59A5A6" w14:textId="77777777" w:rsidR="00AD24AE" w:rsidRPr="00085ECD" w:rsidRDefault="00AD24AE" w:rsidP="00D41FC8">
      <w:pPr>
        <w:pStyle w:val="TheusBody3"/>
      </w:pPr>
      <w:r w:rsidRPr="00085ECD">
        <w:t>The current income beneficiary of a qualified subchapter S trust is the person who has a present right to receive income distributions from the trust to which the S corporation stock is allocated. A qualified subchapter S trust shall have only one current income beneficiary. If there is more than one current beneficiary, the Trustee shall segregate the S corporation stock into separate qualified subchapter S trusts for each person who has a present right to receive income distributions.</w:t>
      </w:r>
    </w:p>
    <w:p w14:paraId="7C348035" w14:textId="2D33121C" w:rsidR="00AD24AE" w:rsidRPr="00085ECD" w:rsidRDefault="00AD24AE" w:rsidP="00D41FC8">
      <w:pPr>
        <w:pStyle w:val="TheusBody3"/>
      </w:pPr>
      <w:r w:rsidRPr="00085ECD">
        <w:t>Upon the death of the current income beneficiary or the date on which the qualified subchapter S trust no longer holds any S corporation stock, whichever occurs first (the "QSST termination date"), the Trustee shall distribute, at least annually, all of the trust</w:t>
      </w:r>
      <w:r w:rsidR="000F541F">
        <w:t>’s</w:t>
      </w:r>
      <w:r w:rsidRPr="00085ECD">
        <w:t xml:space="preserve"> net income, as defined in Code Section 643.</w:t>
      </w:r>
    </w:p>
    <w:p w14:paraId="05276639" w14:textId="77777777" w:rsidR="00AD24AE" w:rsidRPr="00085ECD" w:rsidRDefault="00AD24AE" w:rsidP="00D41FC8">
      <w:pPr>
        <w:pStyle w:val="TheusBody3"/>
      </w:pPr>
      <w:r w:rsidRPr="00085ECD">
        <w:lastRenderedPageBreak/>
        <w:t>The terms of the trust to which the S corporation stock was originally allocated shall govern distributions of principal from the qualified subchapter S trust; provided, however, that until the QSST termination date, the Trustee may only distribute principal to the current income beneficiary of the qualified subchapter S trust.</w:t>
      </w:r>
    </w:p>
    <w:p w14:paraId="53893AA6" w14:textId="77777777" w:rsidR="00AD24AE" w:rsidRPr="00085ECD" w:rsidRDefault="00AD24AE" w:rsidP="00D41FC8">
      <w:pPr>
        <w:pStyle w:val="TheusBody3"/>
      </w:pPr>
      <w:r w:rsidRPr="00085ECD">
        <w:t>The Trustee shall characterize receipts and expenses of any qualified subchapter S trust in a manner consistent with Code Section 643(b).</w:t>
      </w:r>
    </w:p>
    <w:p w14:paraId="529BD702" w14:textId="77777777" w:rsidR="00AD24AE" w:rsidRPr="00085ECD" w:rsidRDefault="00AD24AE" w:rsidP="00D41FC8">
      <w:pPr>
        <w:pStyle w:val="TheusBody3"/>
        <w:rPr>
          <w:rFonts w:eastAsiaTheme="minorEastAsia" w:cs="Book Antiqua"/>
          <w:b/>
          <w:bCs/>
        </w:rPr>
      </w:pPr>
      <w:r w:rsidRPr="00085ECD">
        <w:t>The Trustee may not merge or consolidate any qualified subchapter S trust with the assets of another trust if doing so would jeopardize the qualification of either trust as a qualified subchapter S trust.</w:t>
      </w:r>
    </w:p>
    <w:p w14:paraId="3F94465D" w14:textId="77777777" w:rsidR="00AD24AE" w:rsidRPr="00085ECD" w:rsidRDefault="00AD24AE" w:rsidP="002B2700">
      <w:pPr>
        <w:pStyle w:val="Heading3"/>
        <w:rPr>
          <w:rFonts w:eastAsiaTheme="minorEastAsia"/>
        </w:rPr>
      </w:pPr>
      <w:r w:rsidRPr="00A46762">
        <w:t>Amendment</w:t>
      </w:r>
      <w:r w:rsidRPr="00085ECD">
        <w:rPr>
          <w:rFonts w:eastAsiaTheme="minorEastAsia"/>
        </w:rPr>
        <w:t xml:space="preserve"> to </w:t>
      </w:r>
      <w:r w:rsidRPr="00085ECD">
        <w:t>Qualify</w:t>
      </w:r>
      <w:r w:rsidRPr="00085ECD">
        <w:rPr>
          <w:rFonts w:eastAsiaTheme="minorEastAsia"/>
        </w:rPr>
        <w:t xml:space="preserve"> as QSST</w:t>
      </w:r>
    </w:p>
    <w:p w14:paraId="365C2112" w14:textId="6229D4F1" w:rsidR="00AD24AE" w:rsidRPr="00085ECD" w:rsidRDefault="00AD24AE" w:rsidP="00D41FC8">
      <w:pPr>
        <w:pStyle w:val="TheusBody3"/>
        <w:rPr>
          <w:b/>
          <w:bCs/>
        </w:rPr>
      </w:pPr>
      <w:r w:rsidRPr="00085ECD">
        <w:t xml:space="preserve">It is the intention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s that this Trust or any sub-trust or separate share</w:t>
      </w:r>
      <w:r w:rsidR="00182B8C">
        <w:t xml:space="preserve"> trust</w:t>
      </w:r>
      <w:r w:rsidRPr="00085ECD">
        <w:t xml:space="preserve"> established hereunder be eligible for treatment as a Qualified Subchapter S Trust (QSST) under Section 1361(d) of the Internal Revenue Code of 1986, as amended, and all provisions of any such sub-trust or separate share</w:t>
      </w:r>
      <w:r w:rsidR="00182B8C">
        <w:t xml:space="preserve"> trust</w:t>
      </w:r>
      <w:r w:rsidRPr="00085ECD">
        <w:t xml:space="preserve"> shall be interpreted in accordance with this intent.  To the extent allowed by</w:t>
      </w:r>
      <w:r w:rsidR="000B5424">
        <w:t xml:space="preserv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particularly La. R.S. 9:2025{[</w:t>
      </w:r>
      <w:r w:rsidR="000B5424">
        <w:rPr>
          <w:rStyle w:val="Strong"/>
          <w:rFonts w:eastAsia="Times New Roman"/>
          <w:color w:val="41A151"/>
          <w:shd w:val="clear" w:color="auto" w:fill="C9F3CD"/>
        </w:rPr>
        <w:t>endif</w:t>
      </w:r>
      <w:r w:rsidR="000B5424">
        <w:rPr>
          <w:rFonts w:eastAsia="Times New Roman"/>
        </w:rPr>
        <w:t xml:space="preserve">]}, </w:t>
      </w:r>
      <w:r w:rsidRPr="00085ECD">
        <w:t xml:space="preserve">or the corresponding future provision of </w:t>
      </w:r>
      <w:r w:rsidR="000B5424">
        <w:t xml:space="preserve">the </w:t>
      </w:r>
      <w:r w:rsidR="000B5424">
        <w:rPr>
          <w:rFonts w:eastAsia="Times New Roman"/>
        </w:rPr>
        <w:t>{[</w:t>
      </w:r>
      <w:r w:rsidR="000B5424">
        <w:rPr>
          <w:rFonts w:eastAsia="Times New Roman"/>
          <w:color w:val="2157AD"/>
          <w:shd w:val="clear" w:color="auto" w:fill="C9E1F3"/>
        </w:rPr>
        <w:t>StateLawSelect.TrustCodeShortTitle</w:t>
      </w:r>
      <w:r w:rsidR="000B5424">
        <w:rPr>
          <w:rFonts w:eastAsia="Times New Roman"/>
        </w:rPr>
        <w:t>]}</w:t>
      </w:r>
      <w:r w:rsidRPr="00085ECD">
        <w:t xml:space="preserve">, the Trustees shall have the power to amend any such sub-trust or separate share </w:t>
      </w:r>
      <w:r w:rsidR="00182B8C">
        <w:t xml:space="preserve">trust </w:t>
      </w:r>
      <w:r w:rsidRPr="00085ECD">
        <w:t xml:space="preserve">for the sole purpose of allowing it to qualify as a QSST. </w:t>
      </w:r>
    </w:p>
    <w:p w14:paraId="076D8DBA" w14:textId="6568830F" w:rsidR="00AD24AE" w:rsidRPr="00085ECD" w:rsidRDefault="00AD24AE" w:rsidP="002B2700">
      <w:pPr>
        <w:pStyle w:val="Heading3"/>
        <w:rPr>
          <w:rFonts w:eastAsiaTheme="minorEastAsia"/>
        </w:rPr>
      </w:pPr>
      <w:r w:rsidRPr="00A46762">
        <w:t>Beneficiary</w:t>
      </w:r>
      <w:r w:rsidRPr="00085ECD">
        <w:rPr>
          <w:rFonts w:eastAsiaTheme="minorEastAsia"/>
        </w:rPr>
        <w:t xml:space="preserve"> </w:t>
      </w:r>
      <w:r w:rsidRPr="00085ECD">
        <w:t>Election</w:t>
      </w:r>
    </w:p>
    <w:p w14:paraId="10E2D86A" w14:textId="733E2848" w:rsidR="00AD24AE" w:rsidRPr="00085ECD" w:rsidRDefault="00AD24AE" w:rsidP="00D41FC8">
      <w:pPr>
        <w:pStyle w:val="TheusBody3"/>
        <w:rPr>
          <w:b/>
          <w:bCs/>
        </w:rPr>
      </w:pPr>
      <w:r w:rsidRPr="00085ECD">
        <w:t xml:space="preserve">The beneficiary of any such QSST sub-trust or a separate share </w:t>
      </w:r>
      <w:r w:rsidR="00182B8C">
        <w:t xml:space="preserve">trust </w:t>
      </w:r>
      <w:r w:rsidRPr="00085ECD">
        <w:t xml:space="preserve">(or his or her representative) is strongly encouraged to consider filing the required election under Section 1361(d)(2) of the Code for the treatment of the sub-trust or separate share </w:t>
      </w:r>
      <w:r w:rsidR="00182B8C">
        <w:t xml:space="preserve">trust </w:t>
      </w:r>
      <w:r w:rsidRPr="00085ECD">
        <w:t>as a QSST.  In the event the beneficiary of any such QSST sub-trust, or a separate share</w:t>
      </w:r>
      <w:r w:rsidR="00182B8C">
        <w:t xml:space="preserve"> trust</w:t>
      </w:r>
      <w:r w:rsidRPr="00085ECD">
        <w:t xml:space="preserve"> (or his or her representative) fails or refuses to file the required election under Section 1361(d)(2) of the Code, the Trustee may sell (at a price not less than fair market value) the shares of stock for which such election would apply to the corporation (as a redemption), or a third-party, subject to any restrictions on transfer contained in the corporate documents.</w:t>
      </w:r>
    </w:p>
    <w:p w14:paraId="699504B1" w14:textId="77777777" w:rsidR="00AD24AE" w:rsidRPr="00085ECD" w:rsidRDefault="00AD24AE" w:rsidP="002B2700">
      <w:pPr>
        <w:pStyle w:val="Heading3"/>
        <w:rPr>
          <w:rFonts w:eastAsiaTheme="minorEastAsia"/>
        </w:rPr>
      </w:pPr>
      <w:r w:rsidRPr="00085ECD">
        <w:rPr>
          <w:rFonts w:eastAsiaTheme="minorEastAsia"/>
        </w:rPr>
        <w:t xml:space="preserve">Voting </w:t>
      </w:r>
      <w:r w:rsidRPr="00085ECD">
        <w:t>of</w:t>
      </w:r>
      <w:r w:rsidRPr="00085ECD">
        <w:rPr>
          <w:rFonts w:eastAsiaTheme="minorEastAsia"/>
        </w:rPr>
        <w:t xml:space="preserve"> Shares</w:t>
      </w:r>
    </w:p>
    <w:p w14:paraId="14E1DE42" w14:textId="77777777" w:rsidR="00AD24AE" w:rsidRPr="00085ECD" w:rsidRDefault="00AD24AE" w:rsidP="00D41FC8">
      <w:pPr>
        <w:pStyle w:val="TheusBody3"/>
      </w:pPr>
      <w:r w:rsidRPr="00085ECD">
        <w:t>Any voting of shares owned by the sub-trust shall be voted by the Full Purpose Trustee or Managing Trustee of the respective trust, as the case may be.  If more than one Full Purpose Trustee or Managing Trustee is serving as trustee such Full Purpose Trustee or Managing Trustees must vote in accordance with th</w:t>
      </w:r>
      <w:bookmarkStart w:id="463" w:name="_Toc16511252"/>
      <w:r w:rsidRPr="00085ECD">
        <w:t>e provisions of this Article applicable to Co-Trustees.</w:t>
      </w:r>
    </w:p>
    <w:p w14:paraId="3818494B" w14:textId="77777777" w:rsidR="00AD24AE" w:rsidRPr="00085ECD" w:rsidRDefault="00AD24AE" w:rsidP="002B2700">
      <w:pPr>
        <w:pStyle w:val="Heading2"/>
        <w:rPr>
          <w:rFonts w:eastAsiaTheme="minorEastAsia" w:cs="Book Antiqua"/>
        </w:rPr>
      </w:pPr>
      <w:bookmarkStart w:id="464" w:name="_Toc17883174"/>
      <w:bookmarkStart w:id="465" w:name="_Toc19692067"/>
      <w:bookmarkStart w:id="466" w:name="_Toc203036020"/>
      <w:r w:rsidRPr="00680DAE">
        <w:rPr>
          <w:rFonts w:eastAsiaTheme="minorEastAsia"/>
        </w:rPr>
        <w:t>Allocation</w:t>
      </w:r>
      <w:r w:rsidRPr="00085ECD">
        <w:t xml:space="preserve"> of Income and Principal of Annuity and Retirement Plans</w:t>
      </w:r>
      <w:bookmarkEnd w:id="463"/>
      <w:bookmarkEnd w:id="464"/>
      <w:bookmarkEnd w:id="465"/>
      <w:bookmarkEnd w:id="466"/>
    </w:p>
    <w:p w14:paraId="16C08862" w14:textId="77777777" w:rsidR="00AD24AE" w:rsidRPr="00085ECD" w:rsidRDefault="00AD24AE" w:rsidP="00D60E1C">
      <w:pPr>
        <w:pStyle w:val="TheusBody2"/>
      </w:pPr>
      <w:r w:rsidRPr="00085ECD">
        <w:t>The Full Purpose Trustee, Managing Trustee, or Distribution Trustee, as the case may be, shall allocate each Payment described below as follows:</w:t>
      </w:r>
    </w:p>
    <w:p w14:paraId="733CCBAD" w14:textId="77777777" w:rsidR="00AD24AE" w:rsidRPr="00085ECD" w:rsidRDefault="00AD24AE" w:rsidP="002B2700">
      <w:pPr>
        <w:pStyle w:val="Heading3"/>
      </w:pPr>
      <w:r w:rsidRPr="00085ECD">
        <w:lastRenderedPageBreak/>
        <w:t xml:space="preserve">Payment </w:t>
      </w:r>
    </w:p>
    <w:p w14:paraId="7E5E8EE6" w14:textId="77777777" w:rsidR="00AD24AE" w:rsidRPr="00085ECD" w:rsidRDefault="00AD24AE" w:rsidP="00D41FC8">
      <w:pPr>
        <w:pStyle w:val="TheusBody3"/>
      </w:pPr>
      <w:r w:rsidRPr="00085ECD">
        <w:t>For purposes of this paragraph, the term "Payment" refers to an amount:</w:t>
      </w:r>
    </w:p>
    <w:p w14:paraId="0C9D12DB" w14:textId="4AFF029D" w:rsidR="00AD24AE" w:rsidRPr="00085ECD" w:rsidRDefault="00AD24AE" w:rsidP="00D41FC8">
      <w:pPr>
        <w:pStyle w:val="TheusBody3"/>
      </w:pPr>
      <w:r w:rsidRPr="00085ECD">
        <w:t xml:space="preserve">That is received or withdrawn pursuant to a contractual, custodial, or trust arrangement that provides for Payments to the trust, including by way of example and not limitation qualified Retirement Plans (including payments received directly from an "entity" as defined in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085ECD">
        <w:t xml:space="preserve"> Probate Code); and</w:t>
      </w:r>
    </w:p>
    <w:p w14:paraId="00E9146F" w14:textId="77777777" w:rsidR="00AD24AE" w:rsidRPr="00085ECD" w:rsidRDefault="00AD24AE" w:rsidP="00D41FC8">
      <w:pPr>
        <w:pStyle w:val="TheusBody3"/>
      </w:pPr>
      <w:r w:rsidRPr="00085ECD">
        <w:t>That is one of a series of Payments that have been or will be received over a fixed number of years or during the life of one or more individuals, or is a single Payment that the Trustee could have received over a fixed number of years or during the life of one or more individuals.</w:t>
      </w:r>
    </w:p>
    <w:p w14:paraId="08C194A2" w14:textId="77777777" w:rsidR="00AD24AE" w:rsidRPr="00085ECD" w:rsidRDefault="00AD24AE" w:rsidP="002B2700">
      <w:pPr>
        <w:pStyle w:val="Heading3"/>
      </w:pPr>
      <w:r w:rsidRPr="00085ECD">
        <w:t>Payment Characterized as Interest or Dividend</w:t>
      </w:r>
    </w:p>
    <w:p w14:paraId="056FC813" w14:textId="77777777" w:rsidR="00AD24AE" w:rsidRPr="00085ECD" w:rsidRDefault="00AD24AE" w:rsidP="00D41FC8">
      <w:pPr>
        <w:pStyle w:val="TheusBody3"/>
      </w:pPr>
      <w:r w:rsidRPr="00085ECD">
        <w:t>If any portion of a Payment is characterized as a Payment to the Trustee of interest, dividends, or a dividend equivalent, the Trustee shall allocate the portion so characterized to income, and the balance to principal.</w:t>
      </w:r>
    </w:p>
    <w:p w14:paraId="2C5B28E1" w14:textId="77777777" w:rsidR="00AD24AE" w:rsidRPr="00085ECD" w:rsidRDefault="00AD24AE" w:rsidP="002B2700">
      <w:pPr>
        <w:pStyle w:val="Heading3"/>
      </w:pPr>
      <w:r w:rsidRPr="00085ECD">
        <w:t>Payment From Plan Account</w:t>
      </w:r>
    </w:p>
    <w:p w14:paraId="403C02C3" w14:textId="01973DB7" w:rsidR="00AD24AE" w:rsidRPr="00085ECD" w:rsidRDefault="00AD24AE" w:rsidP="00D41FC8">
      <w:pPr>
        <w:pStyle w:val="TheusBody3"/>
      </w:pPr>
      <w:r w:rsidRPr="00085ECD">
        <w:t>If no part of a Payment to the Trustee is allocated as interest or dividend and the Payment is received from a plan that maintains separate accounts for its participants (including by way of example and not limitation defined contribution Retirement Plans, IRAs, Roth IRAs, and deferred compensation plans), the Trustee shall allocate to income the portion (up to the whole) that equals the amount of "Plan Income" that the Trustee reasonably determines was earned inside the trust</w:t>
      </w:r>
      <w:r w:rsidR="000F541F">
        <w:t>’s</w:t>
      </w:r>
      <w:r w:rsidRPr="00085ECD">
        <w:t xml:space="preserve"> plan account since it became subject to trust (and not previously allocated to trust income), and the balance to principal. The term "Plan Income" refers to the amount inside the plan account that, if the plan account were a trust, would be allocated to income under the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085ECD">
        <w:t xml:space="preserve"> Probate Code rules governing allocation of principal and income for trusts.</w:t>
      </w:r>
    </w:p>
    <w:p w14:paraId="5942CBD1" w14:textId="77777777" w:rsidR="00AD24AE" w:rsidRPr="00085ECD" w:rsidRDefault="00AD24AE" w:rsidP="002B2700">
      <w:pPr>
        <w:pStyle w:val="Heading3"/>
      </w:pPr>
      <w:r w:rsidRPr="00085ECD">
        <w:t>Other Payments</w:t>
      </w:r>
    </w:p>
    <w:p w14:paraId="7291F254" w14:textId="77777777" w:rsidR="00AD24AE" w:rsidRPr="00085ECD" w:rsidRDefault="00AD24AE" w:rsidP="00D41FC8">
      <w:pPr>
        <w:pStyle w:val="TheusBody3"/>
      </w:pPr>
      <w:r w:rsidRPr="00085ECD">
        <w:t>If no part of a Payment to a Trustee is allocated as interest, dividends, or payment from a plan account, the Trustee shall allocate to income the portion that exceeds the present value of the Payment measured on the date of the preceding Payment (or, if none, on the date the property interest became subject to trust), using a discount rate reasonably determined by the Trustee.</w:t>
      </w:r>
    </w:p>
    <w:p w14:paraId="640A85D0" w14:textId="77777777" w:rsidR="00AD24AE" w:rsidRPr="00085ECD" w:rsidRDefault="00AD24AE" w:rsidP="002B2700">
      <w:pPr>
        <w:pStyle w:val="Heading2"/>
      </w:pPr>
      <w:bookmarkStart w:id="467" w:name="_Toc16511253"/>
      <w:bookmarkStart w:id="468" w:name="_Toc17883175"/>
      <w:bookmarkStart w:id="469" w:name="_Toc19692068"/>
      <w:bookmarkStart w:id="470" w:name="_Toc203036021"/>
      <w:r w:rsidRPr="00085ECD">
        <w:t xml:space="preserve">Life </w:t>
      </w:r>
      <w:r w:rsidRPr="00680DAE">
        <w:rPr>
          <w:rFonts w:eastAsiaTheme="minorEastAsia"/>
        </w:rPr>
        <w:t>Insurance</w:t>
      </w:r>
      <w:bookmarkEnd w:id="467"/>
      <w:bookmarkEnd w:id="468"/>
      <w:bookmarkEnd w:id="469"/>
      <w:bookmarkEnd w:id="470"/>
    </w:p>
    <w:p w14:paraId="02BC5BCD" w14:textId="274C9FA5" w:rsidR="00AD24AE" w:rsidRPr="00085ECD" w:rsidRDefault="00AD24AE" w:rsidP="00D60E1C">
      <w:pPr>
        <w:pStyle w:val="TheusBody2"/>
      </w:pPr>
      <w:r w:rsidRPr="00085ECD">
        <w:t>The Full Purpose Trustee or Managing Trustee, as the case may be, may, in its sole, absolute and unreviewable discretion, purchase policies of life insurance and/or annuities for the benefit of a Trust beneficiary, and may hold and pay for it as an investment and an asset of the estate, any time and upon successive occasions, the premiums to be charged against income or principal, as the Full Purpose Trustee or Managing Trustee shall determine. Policies of insurance may also be purchased upon other parties for the benefit of the Trust</w:t>
      </w:r>
      <w:r w:rsidRPr="00085ECD">
        <w:rPr>
          <w:b/>
        </w:rPr>
        <w:t xml:space="preserve">, </w:t>
      </w:r>
      <w:r w:rsidRPr="00085ECD">
        <w:t xml:space="preserve">as the Full Purpose Trustee or Managing Trustee in its </w:t>
      </w:r>
      <w:r w:rsidR="001C2EDA" w:rsidRPr="00085ECD">
        <w:t>{[</w:t>
      </w:r>
      <w:r w:rsidR="001C2EDA" w:rsidRPr="00085ECD">
        <w:rPr>
          <w:b/>
          <w:noProof/>
          <w:color w:val="41A151"/>
          <w:shd w:val="clear" w:color="auto" w:fill="C9F3CD"/>
        </w:rPr>
        <w:t>if</w:t>
      </w:r>
      <w:r w:rsidR="001C2EDA" w:rsidRPr="00085ECD">
        <w:rPr>
          <w:noProof/>
          <w:color w:val="2157AD"/>
          <w:shd w:val="clear" w:color="auto" w:fill="C9F3CD"/>
        </w:rPr>
        <w:t xml:space="preserve"> RevApt </w:t>
      </w:r>
      <w:r w:rsidR="001C2EDA" w:rsidRPr="00085ECD">
        <w:rPr>
          <w:noProof/>
          <w:color w:val="2157AD"/>
          <w:shd w:val="clear" w:color="auto" w:fill="C9F3CD"/>
        </w:rPr>
        <w:lastRenderedPageBreak/>
        <w:t>== "Revocable"</w:t>
      </w:r>
      <w:r w:rsidR="001C2EDA" w:rsidRPr="00085ECD">
        <w:t>]}sole and absolute{[</w:t>
      </w:r>
      <w:r w:rsidR="001C2EDA" w:rsidRPr="00085ECD">
        <w:rPr>
          <w:b/>
          <w:noProof/>
          <w:color w:val="41A151"/>
          <w:shd w:val="clear" w:color="auto" w:fill="C9F3CD"/>
        </w:rPr>
        <w:t>elseif</w:t>
      </w:r>
      <w:r w:rsidR="001C2EDA" w:rsidRPr="00085ECD">
        <w:rPr>
          <w:noProof/>
          <w:color w:val="2157AD"/>
          <w:shd w:val="clear" w:color="auto" w:fill="C9F3CD"/>
        </w:rPr>
        <w:t xml:space="preserve"> RevApt == "APT"</w:t>
      </w:r>
      <w:r w:rsidR="001C2EDA" w:rsidRPr="00085ECD">
        <w:t>]}sole, absolute and unreviewable{[</w:t>
      </w:r>
      <w:r w:rsidR="001C2EDA" w:rsidRPr="00085ECD">
        <w:rPr>
          <w:b/>
          <w:noProof/>
          <w:color w:val="41A151"/>
          <w:shd w:val="clear" w:color="auto" w:fill="C9F3CD"/>
        </w:rPr>
        <w:t>endif</w:t>
      </w:r>
      <w:r w:rsidR="001C2EDA" w:rsidRPr="00085ECD">
        <w:t>]}</w:t>
      </w:r>
      <w:r w:rsidRPr="00085ECD">
        <w:t xml:space="preserve"> discretion shall deem appropriate.</w:t>
      </w:r>
    </w:p>
    <w:p w14:paraId="0F1A75C8" w14:textId="50A39E0E" w:rsidR="00AD24AE" w:rsidRPr="00085ECD" w:rsidRDefault="00132B63" w:rsidP="00824C9A">
      <w:pPr>
        <w:pStyle w:val="TheusBody"/>
        <w:ind w:left="1440" w:hanging="720"/>
      </w:pPr>
      <w:r w:rsidRPr="00186E10">
        <w:rPr>
          <w:b/>
          <w:bCs/>
        </w:rPr>
        <w:t>A</w:t>
      </w:r>
      <w:r w:rsidR="00824C9A" w:rsidRPr="00186E10">
        <w:rPr>
          <w:b/>
          <w:bCs/>
        </w:rPr>
        <w:t>.</w:t>
      </w:r>
      <w:r w:rsidR="00824C9A">
        <w:tab/>
      </w:r>
      <w:r w:rsidR="00AD24AE" w:rsidRPr="00085ECD">
        <w:t xml:space="preserve">The Trustee shall not be obligated to pay any premiums, assessments, or other charges on any policies not owned by the trust, nor to keep anyone informed with respect thereto. No Trustee shall be responsible for any acts or omissions of the owner in connection with any policy. The owner of each policy in which the Trustee is named beneficiary has reserved all rights, options, and privileges, including all incidents of ownership, conferred by the terms of the policies. Such rights shall include, but not be limited to, the right to change the beneficiaries of such policies. </w:t>
      </w:r>
    </w:p>
    <w:p w14:paraId="052536E1" w14:textId="3186B419" w:rsidR="00AD24AE" w:rsidRPr="00085ECD" w:rsidRDefault="00132B63" w:rsidP="00824C9A">
      <w:pPr>
        <w:pStyle w:val="TheusBody"/>
        <w:ind w:left="1440" w:hanging="720"/>
      </w:pPr>
      <w:r w:rsidRPr="00186E10">
        <w:rPr>
          <w:b/>
          <w:bCs/>
        </w:rPr>
        <w:t>B</w:t>
      </w:r>
      <w:r w:rsidR="00824C9A" w:rsidRPr="00186E10">
        <w:rPr>
          <w:b/>
          <w:bCs/>
        </w:rPr>
        <w:t>.</w:t>
      </w:r>
      <w:r w:rsidR="00824C9A">
        <w:tab/>
      </w:r>
      <w:r w:rsidR="00AD24AE" w:rsidRPr="00085ECD">
        <w:t xml:space="preserve">The Full Purpose Trustee or Managing Trustee may use earned income from this trust to pay for any life insurance policy premium on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00AD24AE" w:rsidRPr="00085ECD">
        <w:t xml:space="preserve"> life.</w:t>
      </w:r>
    </w:p>
    <w:p w14:paraId="7FB70936" w14:textId="7709DB57" w:rsidR="00AD24AE" w:rsidRPr="00085ECD" w:rsidRDefault="00132B63" w:rsidP="00824C9A">
      <w:pPr>
        <w:pStyle w:val="TheusBody"/>
        <w:ind w:left="1440" w:hanging="720"/>
      </w:pPr>
      <w:r w:rsidRPr="00186E10">
        <w:rPr>
          <w:b/>
          <w:bCs/>
        </w:rPr>
        <w:t>C</w:t>
      </w:r>
      <w:r w:rsidR="00824C9A" w:rsidRPr="00186E10">
        <w:rPr>
          <w:b/>
          <w:bCs/>
        </w:rPr>
        <w:t>.</w:t>
      </w:r>
      <w:r w:rsidR="00824C9A">
        <w:tab/>
      </w:r>
      <w:r w:rsidR="00AD24AE" w:rsidRPr="00085ECD">
        <w:t xml:space="preserve">The Full Purpose Trustee or Managing Trustee is vested with all right, title, and interest in and to all insurance policies owned by this Trust and is authorized to exercise all of the options, benefits, rights, and privileges thereunder, including those which may arise during the lives of any individual insured under any life insurance policy owned by this Trust or related to non-payment of premiums. </w:t>
      </w:r>
    </w:p>
    <w:p w14:paraId="2BE954A7" w14:textId="73E4690C" w:rsidR="00AD24AE" w:rsidRPr="00085ECD" w:rsidRDefault="00132B63" w:rsidP="00824C9A">
      <w:pPr>
        <w:pStyle w:val="TheusBody"/>
        <w:ind w:left="1440" w:hanging="720"/>
      </w:pPr>
      <w:r w:rsidRPr="00186E10">
        <w:rPr>
          <w:b/>
          <w:bCs/>
        </w:rPr>
        <w:t>D</w:t>
      </w:r>
      <w:r w:rsidR="00824C9A" w:rsidRPr="00186E10">
        <w:rPr>
          <w:b/>
          <w:bCs/>
        </w:rPr>
        <w:t>.</w:t>
      </w:r>
      <w:r w:rsidR="00824C9A">
        <w:tab/>
      </w:r>
      <w:r w:rsidR="00AD24AE" w:rsidRPr="00085ECD">
        <w:t>The Full Purpose Trustee or Managing Trustee may pay premiums, assessments, or other charges with respect to such policies together with all other charges upon such policies as otherwise required to preserve them as binding contracts, but it shall be under no duty to do so.</w:t>
      </w:r>
    </w:p>
    <w:p w14:paraId="31616435" w14:textId="198908EC" w:rsidR="00AD24AE" w:rsidRPr="00085ECD" w:rsidRDefault="00132B63" w:rsidP="00824C9A">
      <w:pPr>
        <w:pStyle w:val="TheusBody"/>
        <w:ind w:left="1440" w:hanging="720"/>
      </w:pPr>
      <w:r w:rsidRPr="00186E10">
        <w:rPr>
          <w:b/>
          <w:bCs/>
        </w:rPr>
        <w:t>E</w:t>
      </w:r>
      <w:r w:rsidR="00824C9A" w:rsidRPr="00186E10">
        <w:rPr>
          <w:b/>
          <w:bCs/>
        </w:rPr>
        <w:t>.</w:t>
      </w:r>
      <w:r w:rsidR="00824C9A">
        <w:tab/>
      </w:r>
      <w:r w:rsidR="00AD24AE" w:rsidRPr="00085ECD">
        <w:t>If the Full Purpose Trustee or Managing Trustee intends not to pay any premium, assessment, or other charge with respect to any policy held by it, or otherwise intends to cancel, convert or substantially modify any such policy, it shall first give the insured, or the tutor, curator, guardian or legal representative of the person of an insured under disability, at least fifteen days' advance written notice of its intention to take such action.</w:t>
      </w:r>
    </w:p>
    <w:p w14:paraId="004E216B" w14:textId="4CCA0736" w:rsidR="00AD24AE" w:rsidRPr="00085ECD" w:rsidRDefault="00132B63" w:rsidP="00824C9A">
      <w:pPr>
        <w:pStyle w:val="TheusBody"/>
        <w:ind w:left="1440" w:hanging="720"/>
      </w:pPr>
      <w:r w:rsidRPr="00186E10">
        <w:rPr>
          <w:b/>
          <w:bCs/>
        </w:rPr>
        <w:t>F</w:t>
      </w:r>
      <w:r w:rsidR="00824C9A" w:rsidRPr="00186E10">
        <w:rPr>
          <w:b/>
          <w:bCs/>
        </w:rPr>
        <w:t>.</w:t>
      </w:r>
      <w:r w:rsidR="00824C9A">
        <w:tab/>
      </w:r>
      <w:r w:rsidR="00AD24AE" w:rsidRPr="00085ECD">
        <w:t>Any amounts received by the Full Purpose Trustee or Managing Trustee with respect to any policy as a dividend shall be treated as principal.</w:t>
      </w:r>
    </w:p>
    <w:p w14:paraId="5064C961" w14:textId="3A97ABAA" w:rsidR="00AD24AE" w:rsidRPr="00085ECD" w:rsidRDefault="00132B63" w:rsidP="00824C9A">
      <w:pPr>
        <w:pStyle w:val="TheusBody"/>
        <w:ind w:left="1440" w:hanging="720"/>
      </w:pPr>
      <w:r w:rsidRPr="00186E10">
        <w:rPr>
          <w:b/>
          <w:bCs/>
        </w:rPr>
        <w:t>G</w:t>
      </w:r>
      <w:r w:rsidR="00824C9A" w:rsidRPr="00186E10">
        <w:rPr>
          <w:b/>
          <w:bCs/>
        </w:rPr>
        <w:t>.</w:t>
      </w:r>
      <w:r w:rsidR="00824C9A">
        <w:tab/>
      </w:r>
      <w:r w:rsidR="00AD24AE" w:rsidRPr="00085ECD">
        <w:t>The Full Purpose Trustee or Managing Trustee may sell a policy for its Fair Market Value to the insured or a third party.</w:t>
      </w:r>
    </w:p>
    <w:p w14:paraId="458E8154" w14:textId="37882B53" w:rsidR="00AD24AE" w:rsidRPr="00085ECD" w:rsidRDefault="00132B63" w:rsidP="00824C9A">
      <w:pPr>
        <w:pStyle w:val="TheusBody"/>
        <w:ind w:left="1440" w:hanging="720"/>
      </w:pPr>
      <w:r w:rsidRPr="00186E10">
        <w:rPr>
          <w:b/>
          <w:bCs/>
        </w:rPr>
        <w:t>H</w:t>
      </w:r>
      <w:r w:rsidR="00824C9A" w:rsidRPr="00186E10">
        <w:rPr>
          <w:b/>
          <w:bCs/>
        </w:rPr>
        <w:t>.</w:t>
      </w:r>
      <w:r w:rsidR="00824C9A">
        <w:tab/>
      </w:r>
      <w:r w:rsidR="00AD24AE" w:rsidRPr="00085ECD">
        <w:t>Upon the receipt of proof of death of any person whose life is insured for the benefit of any trust hereunder, or upon maturity of any policy payable to a Trustee prior to the death of the insured, the Trustee shall collect all sums payable with respect thereto and shall thereafter hold such sums as principal of the respective Trust Estate, except that any interest paid by the insurer for a period subsequent to maturity shall be considered as income.</w:t>
      </w:r>
    </w:p>
    <w:p w14:paraId="07045BBF" w14:textId="6931FD58" w:rsidR="00AD24AE" w:rsidRPr="00085ECD" w:rsidRDefault="00132B63" w:rsidP="00824C9A">
      <w:pPr>
        <w:pStyle w:val="TheusBody"/>
        <w:ind w:left="1440" w:hanging="720"/>
      </w:pPr>
      <w:r w:rsidRPr="00186E10">
        <w:rPr>
          <w:b/>
          <w:bCs/>
        </w:rPr>
        <w:lastRenderedPageBreak/>
        <w:t>I</w:t>
      </w:r>
      <w:r w:rsidR="00824C9A" w:rsidRPr="00186E10">
        <w:rPr>
          <w:b/>
          <w:bCs/>
        </w:rPr>
        <w:t>.</w:t>
      </w:r>
      <w:r w:rsidR="00824C9A">
        <w:tab/>
      </w:r>
      <w:r w:rsidR="00AD24AE" w:rsidRPr="00085ECD">
        <w:t>The Full Purpose Trustee or Managing Trustee may accept any payments due it under any settlement arrangement made before or after the death of the insured and may exercise any rights available to it under such arrangement.</w:t>
      </w:r>
    </w:p>
    <w:p w14:paraId="4D4054E6" w14:textId="502E7543" w:rsidR="00AD24AE" w:rsidRPr="00085ECD" w:rsidRDefault="00132B63" w:rsidP="00824C9A">
      <w:pPr>
        <w:pStyle w:val="TheusBody"/>
        <w:ind w:left="1440" w:hanging="720"/>
      </w:pPr>
      <w:r w:rsidRPr="00186E10">
        <w:rPr>
          <w:b/>
          <w:bCs/>
        </w:rPr>
        <w:t>J</w:t>
      </w:r>
      <w:r w:rsidR="00824C9A" w:rsidRPr="00186E10">
        <w:rPr>
          <w:b/>
          <w:bCs/>
        </w:rPr>
        <w:t>.</w:t>
      </w:r>
      <w:r w:rsidR="00824C9A">
        <w:tab/>
      </w:r>
      <w:r w:rsidR="00AD24AE" w:rsidRPr="00085ECD">
        <w:t>The Full Purpose Trustee or Managing Trustee may compromise, arbitrate, or otherwise adjust claims upon any policies, and may, but shall not be required to, exercise any settlement options available under such policies. The receipt of the Managing Trustee to the insurer shall be a full discharge and the insurer is not required to see to the application of the proceeds. The Full Purpose Trustee or Managing Trustee shall be reimbursed from the Trust Estate for expenses incurred in collecting or attempting to collect any such sum by suit, action or otherwise. The Full Purpose Trustee or Managing Trustee, however, shall not be under any duty to commence suit or action unless the expenses of the Trustee, including attorney</w:t>
      </w:r>
      <w:r w:rsidR="000F541F">
        <w:t>’s</w:t>
      </w:r>
      <w:r w:rsidR="00AD24AE" w:rsidRPr="00085ECD">
        <w:t xml:space="preserve"> fees, shall have been advanced or guaranteed to the satisfaction of the Trustee. The Full Purpose Trustee or Managing Trustee may repay out of the Trust Estate, advances by the Trustee for expenses incurred in collecting or attempting to collect any sum by those means listed above.</w:t>
      </w:r>
    </w:p>
    <w:p w14:paraId="3805E355" w14:textId="4910FC30" w:rsidR="00AD24AE" w:rsidRPr="00085ECD" w:rsidRDefault="00132B63" w:rsidP="00824C9A">
      <w:pPr>
        <w:pStyle w:val="TheusBody"/>
        <w:ind w:left="1440" w:hanging="720"/>
      </w:pPr>
      <w:r w:rsidRPr="00186E10">
        <w:rPr>
          <w:b/>
          <w:bCs/>
        </w:rPr>
        <w:t>K</w:t>
      </w:r>
      <w:r w:rsidR="00824C9A" w:rsidRPr="00186E10">
        <w:rPr>
          <w:b/>
          <w:bCs/>
        </w:rPr>
        <w:t>.</w:t>
      </w:r>
      <w:r w:rsidR="00824C9A">
        <w:tab/>
      </w:r>
      <w:r w:rsidR="00AD24AE" w:rsidRPr="00085ECD">
        <w:t xml:space="preserve">If the net income and principal is insufficient to pay any premiums due, the Trustee may notify me and the beneficiaries of the Trust of such insufficiency and give them the opportunity to furnish the necessary funds. If neither I nor any of the beneficiaries furnish the funds necessary to pay the premiums, the Trustee may, but shall not be obligated to: </w:t>
      </w:r>
    </w:p>
    <w:p w14:paraId="54EEFD4F" w14:textId="531E74AB" w:rsidR="00AD24AE" w:rsidRPr="00085ECD" w:rsidRDefault="00370619" w:rsidP="00824C9A">
      <w:pPr>
        <w:pStyle w:val="TheusBody"/>
        <w:ind w:left="2160" w:hanging="720"/>
      </w:pPr>
      <w:r w:rsidRPr="00186E10">
        <w:rPr>
          <w:b/>
          <w:bCs/>
        </w:rPr>
        <w:t>1.</w:t>
      </w:r>
      <w:r w:rsidR="00824C9A">
        <w:tab/>
      </w:r>
      <w:r w:rsidR="00AD24AE" w:rsidRPr="00085ECD">
        <w:t>Obtain funds required to pay such premiums by selling a portion of the principal of the Trust Estate;</w:t>
      </w:r>
    </w:p>
    <w:p w14:paraId="6F7899D6" w14:textId="710E5188" w:rsidR="00AD24AE" w:rsidRPr="00085ECD" w:rsidRDefault="00370619" w:rsidP="00824C9A">
      <w:pPr>
        <w:pStyle w:val="TheusBody"/>
        <w:ind w:left="2160" w:hanging="720"/>
      </w:pPr>
      <w:r w:rsidRPr="00186E10">
        <w:rPr>
          <w:b/>
          <w:bCs/>
        </w:rPr>
        <w:t>2.</w:t>
      </w:r>
      <w:r w:rsidR="00824C9A">
        <w:tab/>
      </w:r>
      <w:r w:rsidR="00AD24AE" w:rsidRPr="00085ECD">
        <w:t>Borrow on the security of such principal by borrowing against the cash surrender value of the policy;</w:t>
      </w:r>
    </w:p>
    <w:p w14:paraId="00B2944B" w14:textId="1E4D6891" w:rsidR="00AD24AE" w:rsidRPr="00085ECD" w:rsidRDefault="00370619" w:rsidP="00824C9A">
      <w:pPr>
        <w:pStyle w:val="TheusBody"/>
        <w:ind w:left="2160" w:hanging="720"/>
      </w:pPr>
      <w:r w:rsidRPr="00186E10">
        <w:rPr>
          <w:b/>
          <w:bCs/>
        </w:rPr>
        <w:t>3.</w:t>
      </w:r>
      <w:r w:rsidR="00824C9A">
        <w:tab/>
      </w:r>
      <w:r w:rsidR="00AD24AE" w:rsidRPr="00085ECD">
        <w:t xml:space="preserve">Surrender some policies and use the proceeds to pay the premiums on other policies; or </w:t>
      </w:r>
    </w:p>
    <w:p w14:paraId="5DEFA3F0" w14:textId="06F34C30" w:rsidR="00AD24AE" w:rsidRPr="00085ECD" w:rsidRDefault="00370619" w:rsidP="00824C9A">
      <w:pPr>
        <w:pStyle w:val="TheusBody"/>
        <w:ind w:left="2160" w:hanging="720"/>
      </w:pPr>
      <w:r w:rsidRPr="00186E10">
        <w:rPr>
          <w:b/>
          <w:bCs/>
        </w:rPr>
        <w:t>4.</w:t>
      </w:r>
      <w:r w:rsidR="00824C9A">
        <w:tab/>
      </w:r>
      <w:r w:rsidR="00AD24AE" w:rsidRPr="00085ECD">
        <w:t>Convert such policies to paid-up or extended term insurance. If no funds are available for the payment of the premiums of any insurance policy, the Trustee may assign ownership of such policy to the beneficiaries in Article Six hereunder.</w:t>
      </w:r>
    </w:p>
    <w:p w14:paraId="4D710BD9" w14:textId="569459C6" w:rsidR="00AD24AE" w:rsidRPr="00085ECD" w:rsidRDefault="00132B63" w:rsidP="00824C9A">
      <w:pPr>
        <w:pStyle w:val="TheusBody"/>
        <w:ind w:left="1440" w:hanging="720"/>
      </w:pPr>
      <w:r w:rsidRPr="00186E10">
        <w:rPr>
          <w:b/>
          <w:bCs/>
        </w:rPr>
        <w:t>L</w:t>
      </w:r>
      <w:r w:rsidR="00824C9A" w:rsidRPr="00186E10">
        <w:rPr>
          <w:b/>
          <w:bCs/>
        </w:rPr>
        <w:t>.</w:t>
      </w:r>
      <w:r w:rsidR="00824C9A">
        <w:tab/>
      </w:r>
      <w:r w:rsidR="00AD24AE" w:rsidRPr="00085ECD">
        <w:t xml:space="preserve">Upon the death of an insured or annuitant, the Full Purpose Trustee or Managing Trustee shall make all appropriate after-death elections with respect to insurance policies on the life of the insured, or third-party beneficiary contracts, then held by the Trust. </w:t>
      </w:r>
    </w:p>
    <w:p w14:paraId="04E06B16" w14:textId="34B11964" w:rsidR="00AD24AE" w:rsidRPr="00085ECD" w:rsidRDefault="00132B63" w:rsidP="00824C9A">
      <w:pPr>
        <w:pStyle w:val="TheusBody"/>
        <w:ind w:left="1440" w:hanging="720"/>
      </w:pPr>
      <w:r w:rsidRPr="00186E10">
        <w:rPr>
          <w:b/>
          <w:bCs/>
        </w:rPr>
        <w:t>M</w:t>
      </w:r>
      <w:r w:rsidR="00824C9A" w:rsidRPr="00186E10">
        <w:rPr>
          <w:b/>
          <w:bCs/>
        </w:rPr>
        <w:t>.</w:t>
      </w:r>
      <w:r w:rsidR="00824C9A">
        <w:tab/>
      </w:r>
      <w:r w:rsidR="00AD24AE" w:rsidRPr="00085ECD">
        <w:t>The Full Purpose Trustee or Managing Trustee shall make every reasonable effort to collect all sums made payable to the Trust or the Trustee under all life insurance policies, annuities, or other non-retirement third-party beneficiary contracts, which provide for death proceeds made payable to or owned by the Trust.</w:t>
      </w:r>
    </w:p>
    <w:p w14:paraId="3078EA02" w14:textId="60DF5F39" w:rsidR="00AD24AE" w:rsidRPr="00085ECD" w:rsidRDefault="001C4C08" w:rsidP="00824C9A">
      <w:pPr>
        <w:pStyle w:val="TheusBody"/>
        <w:ind w:left="2160" w:hanging="720"/>
      </w:pPr>
      <w:r w:rsidRPr="00186E10">
        <w:rPr>
          <w:b/>
          <w:bCs/>
        </w:rPr>
        <w:lastRenderedPageBreak/>
        <w:t>1.</w:t>
      </w:r>
      <w:r w:rsidR="00824C9A">
        <w:tab/>
      </w:r>
      <w:r w:rsidR="00AD24AE" w:rsidRPr="00085ECD">
        <w:t>In collecting policy or death benefit proceeds, the Full Purpose Trustee or Managing Trustee may, in its sole, absolute and unreviewable discretion, exercise any settlement option that may be available under the terms of any life insurance policy, annuity contract or any other non-retirement third-party beneficiary contract.</w:t>
      </w:r>
    </w:p>
    <w:p w14:paraId="29B61F5A" w14:textId="56815D74" w:rsidR="00AD24AE" w:rsidRPr="00085ECD" w:rsidRDefault="001C4C08" w:rsidP="00824C9A">
      <w:pPr>
        <w:pStyle w:val="TheusBody"/>
        <w:ind w:left="2160" w:hanging="720"/>
      </w:pPr>
      <w:r w:rsidRPr="00186E10">
        <w:rPr>
          <w:b/>
          <w:bCs/>
        </w:rPr>
        <w:t>2.</w:t>
      </w:r>
      <w:r w:rsidR="00824C9A">
        <w:tab/>
      </w:r>
      <w:r w:rsidR="00AD24AE" w:rsidRPr="00085ECD">
        <w:t>The Full Purpose Trustee or Managing Trustee, in its sole, absolute and unreviewable discretion, may disclaim all or any part of the benefits of any life insurance policy, annuity contract, or other non-retirement third-party beneficiary contract that are payable to the Trust.</w:t>
      </w:r>
    </w:p>
    <w:p w14:paraId="4ADD8441" w14:textId="2582B6F4" w:rsidR="00AD24AE" w:rsidRPr="00085ECD" w:rsidRDefault="001C4C08" w:rsidP="00824C9A">
      <w:pPr>
        <w:pStyle w:val="TheusBody"/>
        <w:ind w:left="2160" w:hanging="720"/>
      </w:pPr>
      <w:r w:rsidRPr="00186E10">
        <w:rPr>
          <w:b/>
          <w:bCs/>
        </w:rPr>
        <w:t>3.</w:t>
      </w:r>
      <w:r w:rsidR="00824C9A">
        <w:tab/>
      </w:r>
      <w:r w:rsidR="00AD24AE" w:rsidRPr="00085ECD">
        <w:t>The Full Purpose Trustee or Managing Trustee shall not be liable to any beneficiary for any settlement option ultimately selected or for any decision regarding disclaimer of the benefits of any life insurance policy, annuity contract, or other non-retirement third-party beneficiary contract that are payable to the Trust.</w:t>
      </w:r>
    </w:p>
    <w:p w14:paraId="2F27932C" w14:textId="571A5478" w:rsidR="00AD24AE" w:rsidRPr="00085ECD" w:rsidRDefault="00132B63" w:rsidP="00824C9A">
      <w:pPr>
        <w:pStyle w:val="TheusBody"/>
        <w:ind w:left="1440" w:hanging="720"/>
      </w:pPr>
      <w:r w:rsidRPr="00186E10">
        <w:rPr>
          <w:b/>
          <w:bCs/>
        </w:rPr>
        <w:t>N</w:t>
      </w:r>
      <w:r w:rsidR="00824C9A" w:rsidRPr="00186E10">
        <w:rPr>
          <w:b/>
          <w:bCs/>
        </w:rPr>
        <w:t>.</w:t>
      </w:r>
      <w:r w:rsidR="00824C9A">
        <w:tab/>
      </w:r>
      <w:r w:rsidR="00AD24AE" w:rsidRPr="00085ECD">
        <w:t>The Full Purpose Trustee or Managing Trustee may institute proceedings, whether in law or equity, administrative or otherwise, to enforce payment of such proceeds.</w:t>
      </w:r>
    </w:p>
    <w:p w14:paraId="1C45C57F" w14:textId="77777777" w:rsidR="00AD24AE" w:rsidRPr="00085ECD" w:rsidRDefault="00AD24AE" w:rsidP="00AD24AE">
      <w:pPr>
        <w:pStyle w:val="BodyText4"/>
      </w:pPr>
      <w:r w:rsidRPr="00085ECD">
        <w:t>The Trustee need not, except at its option, enter into or maintain any litigation or take action to enforce any payment until it has been indemnified to its satisfaction for all expenses and liabilities to which it, in its sole judgment, may be subjected.</w:t>
      </w:r>
    </w:p>
    <w:p w14:paraId="3BB649B1" w14:textId="77777777" w:rsidR="00AD24AE" w:rsidRPr="00085ECD" w:rsidRDefault="00AD24AE" w:rsidP="00AD24AE">
      <w:pPr>
        <w:pStyle w:val="BodyText4"/>
      </w:pPr>
      <w:r w:rsidRPr="00085ECD">
        <w:t>The Full Purpose Trustee or Managing Trustee is expressly authorized, in its sole, absolute and unreviewable discretion, to adjust, settle, and compromise all claims that may arise from the collection of any death proceeds. The decisions of the Full Purpose Trustee or Managing Trustee shall be binding and conclusive on all beneficiaries.</w:t>
      </w:r>
    </w:p>
    <w:p w14:paraId="5B35D9C0" w14:textId="0C75DCC5" w:rsidR="00AD24AE" w:rsidRPr="00085ECD" w:rsidRDefault="00132B63" w:rsidP="00824C9A">
      <w:pPr>
        <w:pStyle w:val="TheusBody"/>
        <w:ind w:left="1440" w:hanging="720"/>
      </w:pPr>
      <w:r w:rsidRPr="00186E10">
        <w:rPr>
          <w:b/>
          <w:bCs/>
        </w:rPr>
        <w:t>O</w:t>
      </w:r>
      <w:r w:rsidR="00824C9A" w:rsidRPr="00186E10">
        <w:rPr>
          <w:b/>
          <w:bCs/>
        </w:rPr>
        <w:t>.</w:t>
      </w:r>
      <w:r w:rsidR="00824C9A">
        <w:tab/>
      </w:r>
      <w:r w:rsidR="00AD24AE" w:rsidRPr="00085ECD">
        <w:t>No person or entity that pays insurance proceeds to the Trustee as beneficiary shall be required to inquire into any of the provisions of the Trust or to see to the application of any such proceeds by the Trustee.</w:t>
      </w:r>
    </w:p>
    <w:p w14:paraId="3BEF7B68" w14:textId="2F40D81E" w:rsidR="00AD24AE" w:rsidRPr="00085ECD" w:rsidRDefault="00132B63" w:rsidP="00824C9A">
      <w:pPr>
        <w:pStyle w:val="TheusBody"/>
        <w:ind w:left="1440" w:hanging="720"/>
      </w:pPr>
      <w:r w:rsidRPr="00186E10">
        <w:rPr>
          <w:b/>
          <w:bCs/>
        </w:rPr>
        <w:t>P</w:t>
      </w:r>
      <w:r w:rsidR="00824C9A" w:rsidRPr="00186E10">
        <w:rPr>
          <w:b/>
          <w:bCs/>
        </w:rPr>
        <w:t>.</w:t>
      </w:r>
      <w:r w:rsidR="00824C9A">
        <w:tab/>
      </w:r>
      <w:r w:rsidR="00AD24AE" w:rsidRPr="00085ECD">
        <w:t>The receipt of the proceeds by the Trustee shall relieve the payor of any further liability as a result of making such payment.</w:t>
      </w:r>
    </w:p>
    <w:p w14:paraId="6D5E2AC2" w14:textId="77777777" w:rsidR="00AD24AE" w:rsidRPr="00085ECD" w:rsidRDefault="00AD24AE" w:rsidP="002B2700">
      <w:pPr>
        <w:pStyle w:val="Heading2"/>
      </w:pPr>
      <w:bookmarkStart w:id="471" w:name="_Toc16511254"/>
      <w:bookmarkStart w:id="472" w:name="_Toc17883176"/>
      <w:bookmarkStart w:id="473" w:name="_Toc19692069"/>
      <w:bookmarkStart w:id="474" w:name="_Toc203036022"/>
      <w:r w:rsidRPr="00680DAE">
        <w:rPr>
          <w:rFonts w:eastAsiaTheme="minorEastAsia"/>
        </w:rPr>
        <w:t>Generation</w:t>
      </w:r>
      <w:r w:rsidRPr="00085ECD">
        <w:t>-Skipping Transfer Tax Provisions</w:t>
      </w:r>
      <w:bookmarkEnd w:id="471"/>
      <w:bookmarkEnd w:id="472"/>
      <w:bookmarkEnd w:id="473"/>
      <w:bookmarkEnd w:id="474"/>
    </w:p>
    <w:p w14:paraId="509B367B" w14:textId="647922FC" w:rsidR="00AD24AE" w:rsidRPr="00085ECD" w:rsidRDefault="00AD24AE" w:rsidP="002B2700">
      <w:pPr>
        <w:pStyle w:val="Heading3"/>
      </w:pPr>
      <w:r w:rsidRPr="00085ECD">
        <w:t>Trustee</w:t>
      </w:r>
      <w:r w:rsidR="000F541F">
        <w:t>’s</w:t>
      </w:r>
      <w:r w:rsidRPr="00085ECD">
        <w:t xml:space="preserve"> Creation and Elimination of General Power</w:t>
      </w:r>
    </w:p>
    <w:p w14:paraId="6D85FD00" w14:textId="630B9AB2" w:rsidR="00AD24AE" w:rsidRPr="00085ECD" w:rsidRDefault="00AD24AE" w:rsidP="00D41FC8">
      <w:pPr>
        <w:pStyle w:val="TheusBody3"/>
      </w:pPr>
      <w:r w:rsidRPr="00085ECD">
        <w:t>The Full Purpose Trustee or Distribution Trustee (other than any beneficiary hereunder) is authorized in the exercise of the Trustee</w:t>
      </w:r>
      <w:r w:rsidR="000F541F">
        <w:t>’s</w:t>
      </w:r>
      <w:r w:rsidRPr="00085ECD">
        <w:t xml:space="preserve"> sole, absolute and unreviewable discretion with respect to all or any part of the principal of the trust (including a pecuniary amount), by an instrument filed with the trust records to: (1) create a general power of appointment within the meaning of Code Section 2041 (including a power the exercise of which requires the consent of the Trustee), in a beneficiary hereunder that may dispose of the property upon the death of such beneficiary, (2) eliminate such power for all or any part of such principal as to which such power was previously created, (3) irrevocably release the right to create or eliminate </w:t>
      </w:r>
      <w:r w:rsidRPr="00085ECD">
        <w:lastRenderedPageBreak/>
        <w:t>such power, and (4) divide the trust principal into two fractional shares based upon the then portion of the trust that would be includable in the gross estate of the beneficiary holding such power if he or she died immediately before such division (in which case the power shall be over the entire principal of one share and over no part of the other share) and each such share shall be administered as a separate trust unless the Trustee (other than any beneficiary hereunder) shall in the exercise of the Trustee</w:t>
      </w:r>
      <w:r w:rsidR="000F541F">
        <w:t>’s</w:t>
      </w:r>
      <w:r w:rsidRPr="00085ECD">
        <w:t xml:space="preserve"> sole, absolute and unreviewable discretion thereafter combine such separate trusts into a single trust which the Trustee is hereby authorized to do. In authorizing such action, it is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s’ hope (but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s do not direct) that a general power will be kept in effect when the Trustee believes the inclusion of the property affected thereby in the beneficiary</w:t>
      </w:r>
      <w:r w:rsidR="000F541F">
        <w:t>’s</w:t>
      </w:r>
      <w:r w:rsidRPr="00085ECD">
        <w:t xml:space="preserve"> gross estate may achieve a significant savings in transfer taxes by having an estate tax rather than a Chapter 13 tax imposed on the property subject to the general power, which may also permit a greater use of the GST exemption under Code Section 2631(a), of the beneficiary or the beneficiary</w:t>
      </w:r>
      <w:r w:rsidR="000F541F">
        <w:t>’s</w:t>
      </w:r>
      <w:r w:rsidRPr="00085ECD">
        <w:t xml:space="preserve"> spouse.</w:t>
      </w:r>
    </w:p>
    <w:p w14:paraId="4847CD8E" w14:textId="77777777" w:rsidR="00AD24AE" w:rsidRPr="00085ECD" w:rsidRDefault="00AD24AE" w:rsidP="002B2700">
      <w:pPr>
        <w:pStyle w:val="Heading3"/>
      </w:pPr>
      <w:r w:rsidRPr="00085ECD">
        <w:t>Division into Exempt and Non-Exempt Trusts</w:t>
      </w:r>
    </w:p>
    <w:p w14:paraId="05A59170" w14:textId="77777777" w:rsidR="00AD24AE" w:rsidRPr="00085ECD" w:rsidRDefault="00AD24AE" w:rsidP="00D41FC8">
      <w:pPr>
        <w:pStyle w:val="TheusBody3"/>
      </w:pPr>
      <w:r w:rsidRPr="00085ECD">
        <w:t>The Distribution Trustee is authorized to divide property in any trust being held hereunder with an inclusion ratio, as defined in Code Section 2642(a)(1), of neither one nor zero into two separate trusts representing two fractional shares of the property being divided, one to have an inclusion ratio of one and the other to have an inclusion ratio of zero.</w:t>
      </w:r>
    </w:p>
    <w:p w14:paraId="3BC928CA" w14:textId="77777777" w:rsidR="00AD24AE" w:rsidRPr="00085ECD" w:rsidRDefault="00AD24AE" w:rsidP="002B2700">
      <w:pPr>
        <w:pStyle w:val="Heading3"/>
      </w:pPr>
      <w:r w:rsidRPr="00085ECD">
        <w:t xml:space="preserve">Separation of Trust(s) </w:t>
      </w:r>
    </w:p>
    <w:p w14:paraId="2F2EA294" w14:textId="7D0FD614" w:rsidR="00AD24AE" w:rsidRPr="00085ECD" w:rsidRDefault="00AD24AE" w:rsidP="00D41FC8">
      <w:pPr>
        <w:pStyle w:val="TheusBody3"/>
        <w:rPr>
          <w:b/>
          <w:bCs/>
        </w:rPr>
      </w:pPr>
      <w:r w:rsidRPr="00085ECD">
        <w:t xml:space="preserve">The Full Purpose Trustee or Distribution Trustee may hold any property in one or more separate trusts, either on identical terms or, to the extent that the terms of the trust are severable into distinctly separate shares, on terms reflecting such separate shares. Furthermore, the Executor or Personal Representative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estate may, by an instrument in writing delivered to the Trustee, direct the Trustee to hold a specified portion of a trust created hereunder as a separate trust. Any such direction shall be effective as of the date of that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death.</w:t>
      </w:r>
    </w:p>
    <w:p w14:paraId="2B1FCF66" w14:textId="77777777" w:rsidR="00AD24AE" w:rsidRPr="00085ECD" w:rsidRDefault="00AD24AE" w:rsidP="00D41FC8">
      <w:pPr>
        <w:pStyle w:val="TheusBody3"/>
        <w:rPr>
          <w:b/>
          <w:bCs/>
        </w:rPr>
      </w:pPr>
      <w:r w:rsidRPr="00085ECD">
        <w:t>The Full Purpose Trustee or Distribution Trustee may, at any time and from time to time, divide any trust hereunder into two or more separate trusts (based on the fair market value of the trust assets at the time of the division) and combine two or more trusts hereunder with substantially identical terms (whether or not such trusts were previously separated from one trust).</w:t>
      </w:r>
    </w:p>
    <w:p w14:paraId="7E644867" w14:textId="5DEA62AE" w:rsidR="00AD24AE" w:rsidRPr="00085ECD" w:rsidRDefault="00AD24AE" w:rsidP="00D41FC8">
      <w:pPr>
        <w:pStyle w:val="TheusBody3"/>
        <w:rPr>
          <w:b/>
          <w:bCs/>
        </w:rPr>
      </w:pPr>
      <w:r w:rsidRPr="00085ECD">
        <w:t xml:space="preserve">If a trust is held as, or divided into, separate trusts, the executor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085ECD">
        <w:t xml:space="preserve"> estate, or the Trustee, as the case may be, may at any time prior to a combination of such trusts: (1) make different tax elections (including the allocation of the GST exemption) with respect to each separate trust, (2) expend principal and exercise any other discretionary powers with respect to such separate trusts differently, (3) invest such separate trusts differently, and (4) take all other actions consistent with such trusts being separate entities. Further, the donee of any power of appointment with respect to a trust so divided may exercise such power differently with respect to the separate trusts created by the division.</w:t>
      </w:r>
    </w:p>
    <w:p w14:paraId="683A9B24" w14:textId="77777777" w:rsidR="00AD24AE" w:rsidRPr="00085ECD" w:rsidRDefault="00AD24AE" w:rsidP="00D41FC8">
      <w:pPr>
        <w:pStyle w:val="TheusBody3"/>
        <w:rPr>
          <w:b/>
          <w:bCs/>
        </w:rPr>
      </w:pPr>
      <w:r w:rsidRPr="00085ECD">
        <w:lastRenderedPageBreak/>
        <w:t xml:space="preserve">Any transfer taxes and expenses which shall become payable hereunder shall be allocated to and paid first from any trust wholly exempt from GST, to the extent possible, if such a trust is created hereunder. </w:t>
      </w:r>
    </w:p>
    <w:p w14:paraId="2B5E9A82" w14:textId="77446654" w:rsidR="00AD24AE" w:rsidRPr="00085ECD" w:rsidRDefault="000B5424" w:rsidP="00D41FC8">
      <w:pPr>
        <w:pStyle w:val="TheusBody3"/>
        <w:rPr>
          <w:b/>
          <w:bCs/>
        </w:rPr>
      </w:pPr>
      <w:r>
        <w:rPr>
          <w:rFonts w:cs="Times New Roman"/>
        </w:rPr>
        <w:t>{[</w:t>
      </w:r>
      <w:r>
        <w:rPr>
          <w:rFonts w:cs="Times New Roman"/>
          <w:noProof/>
          <w:color w:val="2157AD"/>
          <w:shd w:val="clear" w:color="auto" w:fill="C9E1F3"/>
        </w:rPr>
        <w:t>StateLawSelect.GrantorReference</w:t>
      </w:r>
      <w:r>
        <w:rPr>
          <w:rFonts w:cs="Times New Roman"/>
        </w:rPr>
        <w:t>]}</w:t>
      </w:r>
      <w:r w:rsidR="00AD24AE" w:rsidRPr="00085ECD">
        <w:t xml:space="preserve">s anticipate that the executor of a </w:t>
      </w:r>
      <w:r>
        <w:rPr>
          <w:rFonts w:cs="Times New Roman"/>
        </w:rPr>
        <w:t>{[</w:t>
      </w:r>
      <w:r>
        <w:rPr>
          <w:rFonts w:cs="Times New Roman"/>
          <w:noProof/>
          <w:color w:val="2157AD"/>
          <w:shd w:val="clear" w:color="auto" w:fill="C9E1F3"/>
        </w:rPr>
        <w:t>StateLawSelect.GrantorReference</w:t>
      </w:r>
      <w:r>
        <w:rPr>
          <w:rFonts w:cs="Times New Roman"/>
        </w:rPr>
        <w:t>]}</w:t>
      </w:r>
      <w:r w:rsidR="000F541F">
        <w:t>’s</w:t>
      </w:r>
      <w:r w:rsidR="00AD24AE" w:rsidRPr="00085ECD">
        <w:t xml:space="preserve"> estate or the Trustee, as the case may be, may hold property as one or more separate trusts or divide trusts hereunder for both tax and administrative reasons. For example, if the executor of </w:t>
      </w:r>
      <w:r>
        <w:rPr>
          <w:rFonts w:cs="Times New Roman"/>
        </w:rPr>
        <w:t>{[</w:t>
      </w:r>
      <w:r>
        <w:rPr>
          <w:rFonts w:cs="Times New Roman"/>
          <w:noProof/>
          <w:color w:val="2157AD"/>
          <w:shd w:val="clear" w:color="auto" w:fill="C9E1F3"/>
        </w:rPr>
        <w:t>StateLawSelect.GrantorReference</w:t>
      </w:r>
      <w:r>
        <w:rPr>
          <w:rFonts w:cs="Times New Roman"/>
        </w:rPr>
        <w:t>]}</w:t>
      </w:r>
      <w:r w:rsidR="000F541F">
        <w:t>’s</w:t>
      </w:r>
      <w:r w:rsidR="00AD24AE" w:rsidRPr="00085ECD">
        <w:t xml:space="preserve"> estate decides to allocate some or all of the </w:t>
      </w:r>
      <w:r>
        <w:rPr>
          <w:rFonts w:cs="Times New Roman"/>
        </w:rPr>
        <w:t>{[</w:t>
      </w:r>
      <w:r>
        <w:rPr>
          <w:rFonts w:cs="Times New Roman"/>
          <w:noProof/>
          <w:color w:val="2157AD"/>
          <w:shd w:val="clear" w:color="auto" w:fill="C9E1F3"/>
        </w:rPr>
        <w:t>StateLawSelect.GrantorReference</w:t>
      </w:r>
      <w:r>
        <w:rPr>
          <w:rFonts w:cs="Times New Roman"/>
        </w:rPr>
        <w:t>]}</w:t>
      </w:r>
      <w:r w:rsidR="000F541F">
        <w:t>’s</w:t>
      </w:r>
      <w:r w:rsidR="00AD24AE" w:rsidRPr="00085ECD">
        <w:t xml:space="preserve"> GST exemption to any trust created hereunder, the Trustee may determine it to be desirable to create separate trusts in order that no trust hereunder has an inclusion ratio other than zero or one (as defined in Code Section 2642(a)(1)).</w:t>
      </w:r>
    </w:p>
    <w:p w14:paraId="675A2C50" w14:textId="61F9FAE7" w:rsidR="00AD24AE" w:rsidRPr="00085ECD" w:rsidRDefault="000B5424" w:rsidP="00D41FC8">
      <w:pPr>
        <w:pStyle w:val="TheusBody3"/>
        <w:rPr>
          <w:b/>
          <w:bCs/>
        </w:rPr>
      </w:pPr>
      <w:r>
        <w:rPr>
          <w:rFonts w:cs="Times New Roman"/>
        </w:rPr>
        <w:t>{[</w:t>
      </w:r>
      <w:r>
        <w:rPr>
          <w:rFonts w:cs="Times New Roman"/>
          <w:noProof/>
          <w:color w:val="2157AD"/>
          <w:shd w:val="clear" w:color="auto" w:fill="C9E1F3"/>
        </w:rPr>
        <w:t>StateLawSelect.GrantorReference</w:t>
      </w:r>
      <w:r>
        <w:rPr>
          <w:rFonts w:cs="Times New Roman"/>
        </w:rPr>
        <w:t>]}</w:t>
      </w:r>
      <w:r w:rsidR="00AD24AE" w:rsidRPr="00085ECD">
        <w:t xml:space="preserve">s exonerate the executor of </w:t>
      </w:r>
      <w:r>
        <w:rPr>
          <w:rFonts w:cs="Times New Roman"/>
        </w:rPr>
        <w:t>{[</w:t>
      </w:r>
      <w:r>
        <w:rPr>
          <w:rFonts w:cs="Times New Roman"/>
          <w:noProof/>
          <w:color w:val="2157AD"/>
          <w:shd w:val="clear" w:color="auto" w:fill="C9E1F3"/>
        </w:rPr>
        <w:t>StateLawSelect.GrantorReference</w:t>
      </w:r>
      <w:r>
        <w:rPr>
          <w:rFonts w:cs="Times New Roman"/>
        </w:rPr>
        <w:t>]}</w:t>
      </w:r>
      <w:r w:rsidR="000F541F">
        <w:t>’s</w:t>
      </w:r>
      <w:r w:rsidR="00AD24AE" w:rsidRPr="00085ECD">
        <w:t xml:space="preserve"> estate and the Trustees from any liability arising from any exercise or failure to exercise these powers, provided the actions (or inactions) of the executor or Trustee are taken in good faith.</w:t>
      </w:r>
    </w:p>
    <w:p w14:paraId="0962F705" w14:textId="77777777" w:rsidR="00AD24AE" w:rsidRPr="00085ECD" w:rsidRDefault="00AD24AE" w:rsidP="002B2700">
      <w:pPr>
        <w:pStyle w:val="Heading3"/>
      </w:pPr>
      <w:r w:rsidRPr="00085ECD">
        <w:t>Additional Discretion</w:t>
      </w:r>
    </w:p>
    <w:p w14:paraId="34AB3B41" w14:textId="6C285996" w:rsidR="00AD24AE" w:rsidRPr="00085ECD" w:rsidRDefault="00AD24AE" w:rsidP="00D41FC8">
      <w:pPr>
        <w:pStyle w:val="TheusBody3"/>
      </w:pPr>
      <w:r w:rsidRPr="00085ECD">
        <w:t xml:space="preserve">It is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s’ desire, which is not binding on the Trustee, that in determining whether or how to exercise the Trustee</w:t>
      </w:r>
      <w:r w:rsidR="000F541F">
        <w:t>’s</w:t>
      </w:r>
      <w:r w:rsidRPr="00085ECD">
        <w:t xml:space="preserve"> discretion as to distributions from any trust created by this Trust Agreement, the Trustee will consider ways to reduce federal transfer taxes upon the property in the trust and correspondingly to increase the amount of property ultimately passing to at least some of the beneficiaries of the trust. In particular,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suggests that the Distribution Trustee consider:</w:t>
      </w:r>
    </w:p>
    <w:p w14:paraId="280D0E8C" w14:textId="3132104C" w:rsidR="00AD24AE" w:rsidRPr="00085ECD" w:rsidRDefault="00BD03E7" w:rsidP="00BD03E7">
      <w:pPr>
        <w:pStyle w:val="TheusBody"/>
        <w:ind w:left="2160" w:hanging="720"/>
      </w:pPr>
      <w:r w:rsidRPr="00186E10">
        <w:rPr>
          <w:b/>
          <w:bCs/>
        </w:rPr>
        <w:t>1.</w:t>
      </w:r>
      <w:r w:rsidRPr="00085ECD">
        <w:tab/>
      </w:r>
      <w:r w:rsidR="00AD24AE" w:rsidRPr="00085ECD">
        <w:t>making distributions of property, including income, from a trust which has an inclusion ratio equal to or close to one, for the benefit of skip persons as defined in Code Section 2613(a), for medical and tuition expenses directly to the provider of the services, which distributions will be excluded from the definition of generation-skipping transfer by Code Section 2611(b);</w:t>
      </w:r>
    </w:p>
    <w:p w14:paraId="17F3D3D9" w14:textId="3AB6D708" w:rsidR="00AD24AE" w:rsidRPr="00085ECD" w:rsidRDefault="00BD03E7" w:rsidP="00BD03E7">
      <w:pPr>
        <w:pStyle w:val="TheusBody"/>
        <w:ind w:left="2160" w:hanging="720"/>
      </w:pPr>
      <w:r w:rsidRPr="00186E10">
        <w:rPr>
          <w:b/>
          <w:bCs/>
        </w:rPr>
        <w:t>2.</w:t>
      </w:r>
      <w:r w:rsidRPr="00085ECD">
        <w:tab/>
      </w:r>
      <w:r w:rsidR="00AD24AE" w:rsidRPr="00085ECD">
        <w:t>making distributions of property, including income, from a trust which has an inclusion ratio equal to or close to one to non-skip persons as defined in Code Section 2613(b); and</w:t>
      </w:r>
    </w:p>
    <w:p w14:paraId="0012EE26" w14:textId="77777777" w:rsidR="00AD24AE" w:rsidRPr="00085ECD" w:rsidRDefault="00AD24AE" w:rsidP="002B2700">
      <w:pPr>
        <w:pStyle w:val="Heading2"/>
      </w:pPr>
      <w:bookmarkStart w:id="475" w:name="_Toc17883177"/>
      <w:bookmarkStart w:id="476" w:name="_Toc19692070"/>
      <w:bookmarkStart w:id="477" w:name="_Toc203036023"/>
      <w:r w:rsidRPr="00680DAE">
        <w:rPr>
          <w:rFonts w:eastAsiaTheme="minorEastAsia"/>
        </w:rPr>
        <w:t>Restrictions</w:t>
      </w:r>
      <w:r w:rsidRPr="00085ECD">
        <w:t xml:space="preserve"> on Powers</w:t>
      </w:r>
      <w:bookmarkEnd w:id="475"/>
      <w:bookmarkEnd w:id="476"/>
      <w:bookmarkEnd w:id="477"/>
    </w:p>
    <w:p w14:paraId="7146D1C3" w14:textId="77777777" w:rsidR="00AD24AE" w:rsidRPr="00085ECD" w:rsidRDefault="00AD24AE" w:rsidP="00D60E1C">
      <w:pPr>
        <w:pStyle w:val="TheusBody2"/>
      </w:pPr>
      <w:r w:rsidRPr="00085ECD">
        <w:t>Any beneficiary of any trust created hereunder acting as a Trustee hereunder, shall be disqualified from exercising any power to make any discretionary distributions of income or principal to him/herself, or to satisfy any of his/her legal obligations, or to make discretionary allocations in his/her own favor of receipts or disbursements as between income and principal unless specifically provided for.</w:t>
      </w:r>
    </w:p>
    <w:p w14:paraId="6723CEB7" w14:textId="5A558128" w:rsidR="00BE4B41" w:rsidRPr="00085ECD" w:rsidRDefault="00AD24AE" w:rsidP="00D60E1C">
      <w:pPr>
        <w:pStyle w:val="TheusBody2"/>
      </w:pPr>
      <w:r w:rsidRPr="00085ECD">
        <w:t>The above shall not prevent a beneficiary Trustee from making distributions to him/herself that are consistent with the distributions among a class of beneficiaries required hereunder or made equally among the beneficiaries</w:t>
      </w:r>
      <w:bookmarkEnd w:id="440"/>
      <w:r w:rsidRPr="00085ECD">
        <w:t>.</w:t>
      </w:r>
    </w:p>
    <w:bookmarkEnd w:id="435"/>
    <w:p w14:paraId="63BE4335" w14:textId="77777777" w:rsidR="00BE4B41" w:rsidRPr="00085ECD" w:rsidRDefault="00BE4B41" w:rsidP="00D60E1C">
      <w:pPr>
        <w:pStyle w:val="TheusBody2"/>
      </w:pPr>
    </w:p>
    <w:p w14:paraId="15252458" w14:textId="77777777" w:rsidR="00BE4B41" w:rsidRPr="00085ECD" w:rsidRDefault="00BE4B41">
      <w:pPr>
        <w:pStyle w:val="BodyText"/>
        <w:sectPr w:rsidR="00BE4B41" w:rsidRPr="00085ECD" w:rsidSect="00726B68">
          <w:footerReference w:type="default" r:id="rId23"/>
          <w:pgSz w:w="12240" w:h="15840"/>
          <w:pgMar w:top="1440" w:right="1440" w:bottom="1440" w:left="1440" w:header="720" w:footer="432" w:gutter="0"/>
          <w:pgNumType w:start="1" w:chapStyle="1"/>
          <w:cols w:space="720"/>
          <w:docGrid w:linePitch="360"/>
        </w:sectPr>
      </w:pPr>
    </w:p>
    <w:p w14:paraId="6101A727" w14:textId="77777777" w:rsidR="00BE4B41" w:rsidRPr="00085ECD" w:rsidRDefault="000F7DF8" w:rsidP="002B2700">
      <w:pPr>
        <w:pStyle w:val="Heading1"/>
        <w:ind w:left="0"/>
      </w:pPr>
      <w:r w:rsidRPr="00085ECD">
        <w:lastRenderedPageBreak/>
        <w:br/>
      </w:r>
      <w:bookmarkStart w:id="478" w:name="_Toc203036024"/>
      <w:r w:rsidRPr="00085ECD">
        <w:t>DEFINITIONS AND MISCELLANEOUS PROVISIONS</w:t>
      </w:r>
      <w:bookmarkEnd w:id="478"/>
    </w:p>
    <w:p w14:paraId="177664CD" w14:textId="77777777" w:rsidR="00BE4B41" w:rsidRPr="00085ECD" w:rsidRDefault="000F7DF8" w:rsidP="002B2700">
      <w:pPr>
        <w:pStyle w:val="Heading2"/>
      </w:pPr>
      <w:bookmarkStart w:id="479" w:name="_Toc203036025"/>
      <w:r w:rsidRPr="00680DAE">
        <w:rPr>
          <w:rFonts w:eastAsiaTheme="minorEastAsia"/>
        </w:rPr>
        <w:t>M</w:t>
      </w:r>
      <w:bookmarkStart w:id="480" w:name="Miscellaneous_Provisions"/>
      <w:bookmarkEnd w:id="480"/>
      <w:r w:rsidRPr="00680DAE">
        <w:rPr>
          <w:rFonts w:eastAsiaTheme="minorEastAsia"/>
        </w:rPr>
        <w:t>iscellaneous</w:t>
      </w:r>
      <w:r w:rsidRPr="00085ECD">
        <w:t xml:space="preserve"> Provisions</w:t>
      </w:r>
      <w:bookmarkEnd w:id="479"/>
      <w:r w:rsidRPr="00085ECD">
        <w:t xml:space="preserve"> </w:t>
      </w:r>
    </w:p>
    <w:p w14:paraId="3405D9F3" w14:textId="77777777" w:rsidR="00BE4B41" w:rsidRPr="00085ECD" w:rsidRDefault="000F7DF8" w:rsidP="002B2700">
      <w:pPr>
        <w:pStyle w:val="Heading3"/>
      </w:pPr>
      <w:bookmarkStart w:id="481" w:name="_Hlk87863749"/>
      <w:r w:rsidRPr="00085ECD">
        <w:t>Accounting</w:t>
      </w:r>
    </w:p>
    <w:p w14:paraId="5F871212" w14:textId="6921CB6B" w:rsidR="00BE4B41" w:rsidRPr="00085ECD" w:rsidRDefault="009F29D1" w:rsidP="00D41FC8">
      <w:pPr>
        <w:pStyle w:val="TheusBody3"/>
      </w:pPr>
      <w:r>
        <w:rPr>
          <w:rFonts w:cs="Times New Roman"/>
        </w:rPr>
        <w:t>Upon the written request of a beneficiary, or any tutor, curator, guardian or conservator of a beneficiary, the Trustee shall render an account of the administration of the Trust hereunder to such beneficiary, tutor, curator, guardian, or conservator. A beneficiary, or a beneficiary’s tutor, curator, guardian or conservator, may not request such accounting more often than annually. The Trustee shall render an accounting no later than ninety days after receipt of the request for a period ending the calendar quarter preceding the receipt of the request</w:t>
      </w:r>
      <w:r w:rsidR="000F7DF8" w:rsidRPr="00085ECD">
        <w:t xml:space="preserve">. </w:t>
      </w:r>
    </w:p>
    <w:p w14:paraId="5BCD31BA" w14:textId="52E0A367" w:rsidR="00BE4B41" w:rsidRPr="00085ECD" w:rsidRDefault="000F7DF8" w:rsidP="002B2700">
      <w:pPr>
        <w:pStyle w:val="Heading3"/>
      </w:pPr>
      <w:r w:rsidRPr="00085ECD">
        <w:t>Beneficiary</w:t>
      </w:r>
      <w:r w:rsidR="000F541F">
        <w:t>’s</w:t>
      </w:r>
      <w:r w:rsidRPr="00085ECD">
        <w:t xml:space="preserve"> </w:t>
      </w:r>
      <w:r w:rsidR="0025706C">
        <w:rPr>
          <w:rFonts w:eastAsia="Times New Roman"/>
        </w:rPr>
        <w:t>Spouse</w:t>
      </w:r>
      <w:r w:rsidR="000F541F">
        <w:t>’s</w:t>
      </w:r>
      <w:r w:rsidRPr="00085ECD">
        <w:t xml:space="preserve"> Rights </w:t>
      </w:r>
    </w:p>
    <w:p w14:paraId="69F989B4" w14:textId="20EEC57A" w:rsidR="00BE4B41" w:rsidRDefault="000F7DF8" w:rsidP="00D41FC8">
      <w:pPr>
        <w:pStyle w:val="TheusBody3"/>
      </w:pPr>
      <w:r w:rsidRPr="00085ECD">
        <w:t>It is our intent that no spouse of any named beneficiary retain or have any right to any interest in this Trust Agreement or any trust created hereunder unless specifically provided for in the Articles of this Trust Agreement.</w:t>
      </w:r>
      <w:bookmarkStart w:id="482" w:name="_Toc235025463"/>
    </w:p>
    <w:p w14:paraId="5E3A8A68" w14:textId="77777777" w:rsidR="00844A88" w:rsidRDefault="00844A88" w:rsidP="00844A88">
      <w:pPr>
        <w:pStyle w:val="BodyText3"/>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w:t>
      </w:r>
    </w:p>
    <w:p w14:paraId="6F8C17E2" w14:textId="77777777" w:rsidR="00A07FBB" w:rsidRPr="00032BDC" w:rsidRDefault="00A07FBB" w:rsidP="002B2700">
      <w:pPr>
        <w:pStyle w:val="Heading3"/>
        <w:rPr>
          <w:b w:val="0"/>
          <w:bCs w:val="0"/>
        </w:rPr>
      </w:pPr>
      <w:bookmarkStart w:id="483" w:name="_Hlk87600063"/>
      <w:r w:rsidRPr="00032BDC">
        <w:t>Collation</w:t>
      </w:r>
    </w:p>
    <w:p w14:paraId="031AA261" w14:textId="6656643A" w:rsidR="00A07FBB" w:rsidRDefault="000B5424" w:rsidP="00A07FBB">
      <w:pPr>
        <w:pStyle w:val="TheusBody3"/>
      </w:pPr>
      <w:r>
        <w:rPr>
          <w:rFonts w:cs="Times New Roman"/>
        </w:rPr>
        <w:t>{[</w:t>
      </w:r>
      <w:r>
        <w:rPr>
          <w:rFonts w:cs="Times New Roman"/>
          <w:noProof/>
          <w:color w:val="2157AD"/>
          <w:shd w:val="clear" w:color="auto" w:fill="C9E1F3"/>
        </w:rPr>
        <w:t>StateLawSelect.GrantorReference</w:t>
      </w:r>
      <w:r>
        <w:rPr>
          <w:rFonts w:cs="Times New Roman"/>
        </w:rPr>
        <w:t>]}</w:t>
      </w:r>
      <w:r w:rsidR="00A07FBB">
        <w:t>s</w:t>
      </w:r>
      <w:r w:rsidR="00A07FBB" w:rsidRPr="00032BDC">
        <w:t xml:space="preserve"> dispense their children from collating any gift made to </w:t>
      </w:r>
      <w:r w:rsidR="00A07FBB">
        <w:t>either</w:t>
      </w:r>
      <w:r w:rsidR="00A07FBB" w:rsidRPr="00032BDC">
        <w:t xml:space="preserve"> of them during their life</w:t>
      </w:r>
      <w:r w:rsidR="00A07FBB">
        <w:t>times</w:t>
      </w:r>
      <w:r w:rsidR="00A07FBB" w:rsidRPr="00032BDC">
        <w:t xml:space="preserve"> or by reason o</w:t>
      </w:r>
      <w:r w:rsidR="00A07FBB">
        <w:t xml:space="preserve">f either </w:t>
      </w:r>
      <w:r>
        <w:rPr>
          <w:rFonts w:cs="Times New Roman"/>
        </w:rPr>
        <w:t>{[</w:t>
      </w:r>
      <w:r>
        <w:rPr>
          <w:rFonts w:cs="Times New Roman"/>
          <w:noProof/>
          <w:color w:val="2157AD"/>
          <w:shd w:val="clear" w:color="auto" w:fill="C9E1F3"/>
        </w:rPr>
        <w:t>StateLawSelect.GrantorReference</w:t>
      </w:r>
      <w:r>
        <w:rPr>
          <w:rFonts w:cs="Times New Roman"/>
        </w:rPr>
        <w:t>]}</w:t>
      </w:r>
      <w:r w:rsidR="000F541F">
        <w:t>’s</w:t>
      </w:r>
      <w:r w:rsidR="00A07FBB" w:rsidRPr="00032BDC">
        <w:t xml:space="preserve"> death.</w:t>
      </w:r>
      <w:r w:rsidR="00A07FBB">
        <w:t xml:space="preserve"> </w:t>
      </w:r>
      <w:r w:rsidR="00A07FBB" w:rsidRPr="00032BDC">
        <w:t xml:space="preserve"> </w:t>
      </w:r>
      <w:r>
        <w:rPr>
          <w:rFonts w:cs="Times New Roman"/>
        </w:rPr>
        <w:t>{[</w:t>
      </w:r>
      <w:r>
        <w:rPr>
          <w:rFonts w:cs="Times New Roman"/>
          <w:noProof/>
          <w:color w:val="2157AD"/>
          <w:shd w:val="clear" w:color="auto" w:fill="C9E1F3"/>
        </w:rPr>
        <w:t>StateLawSelect.GrantorReference</w:t>
      </w:r>
      <w:r>
        <w:rPr>
          <w:rFonts w:cs="Times New Roman"/>
        </w:rPr>
        <w:t>]}</w:t>
      </w:r>
      <w:r w:rsidR="00A07FBB">
        <w:t>s</w:t>
      </w:r>
      <w:r w:rsidR="00A07FBB" w:rsidRPr="00032BDC">
        <w:t xml:space="preserve"> intend such gift or gifts (if more than one) to constitute an extra portion to their child or children</w:t>
      </w:r>
      <w:bookmarkEnd w:id="483"/>
      <w:r w:rsidR="00A07FBB">
        <w:t>.</w:t>
      </w:r>
    </w:p>
    <w:p w14:paraId="25742DF1" w14:textId="27962803" w:rsidR="00844A88" w:rsidRDefault="00844A88" w:rsidP="00A07FBB">
      <w:pPr>
        <w:pStyle w:val="TheusBody3"/>
      </w:pPr>
      <w:r>
        <w:t>{[</w:t>
      </w:r>
      <w:r w:rsidRPr="00085ECD">
        <w:rPr>
          <w:b/>
          <w:noProof/>
          <w:color w:val="41A151"/>
          <w:shd w:val="clear" w:color="auto" w:fill="C9F3CD"/>
        </w:rPr>
        <w:t>endif</w:t>
      </w:r>
      <w:r>
        <w:t>]}</w:t>
      </w:r>
    </w:p>
    <w:p w14:paraId="79569818" w14:textId="3A47C5B8" w:rsidR="00CB6C00" w:rsidRPr="00CB6C00" w:rsidRDefault="00844A88" w:rsidP="002B2700">
      <w:pPr>
        <w:pStyle w:val="Heading3"/>
      </w:pPr>
      <w: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t>]}</w:t>
      </w:r>
      <w:r w:rsidR="00CB6C00" w:rsidRPr="00CB6C00">
        <w:t xml:space="preserve">Commorientes and </w:t>
      </w:r>
      <w:r>
        <w:t>{[</w:t>
      </w:r>
      <w:r w:rsidRPr="00085ECD">
        <w:rPr>
          <w:noProof/>
          <w:color w:val="41A151"/>
          <w:shd w:val="clear" w:color="auto" w:fill="C9F3CD"/>
        </w:rPr>
        <w:t>endif</w:t>
      </w:r>
      <w:r>
        <w:t>]}</w:t>
      </w:r>
      <w:r w:rsidR="00CB6C00" w:rsidRPr="00CB6C00">
        <w:t>Survivorship Presumption</w:t>
      </w:r>
    </w:p>
    <w:p w14:paraId="0A15D605" w14:textId="542C15E0" w:rsidR="00CB6C00" w:rsidRDefault="00CB6C00" w:rsidP="00CB6C00">
      <w:pPr>
        <w:pStyle w:val="TheusBody3"/>
      </w:pPr>
      <w:r w:rsidRPr="00F71DDA">
        <w:t xml:space="preserve">Any beneficiary (lifetime, residuary, specific, or stretch-out) of this Trust, sub-trust, or future trust created by this Trust Agreement who dies simultaneously with </w:t>
      </w:r>
      <w:r w:rsidR="005308AE">
        <w:t>a</w:t>
      </w:r>
      <w:r w:rsidRPr="00F71DDA">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F71DDA">
        <w:t xml:space="preserve">, or in circumstances that render it difficult to determine who survived the other shall be deemed to have predeceased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F71DDA">
        <w:t xml:space="preserve">.  Additionally, any successor or alternate beneficiary of this Trust, sub-trust, or future trust created by this Trust Agreement who dies simultaneously with a beneficiary, or in circumstances that render it difficult to determine who survived the other shall be deemed to have predeceased the beneficiary. To the extent permitted by applicable law, any beneficiary who survives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F71DDA">
        <w:t xml:space="preserve"> or </w:t>
      </w:r>
      <w:r w:rsidR="00A812AD">
        <w:t>who</w:t>
      </w:r>
      <w:r w:rsidRPr="00F71DDA">
        <w:t xml:space="preserve"> survive</w:t>
      </w:r>
      <w:r w:rsidR="00A812AD">
        <w:t>s</w:t>
      </w:r>
      <w:r w:rsidRPr="00F71DDA">
        <w:t xml:space="preserve"> a beneficiary, but thereafter dies within thirty (30) days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F71DDA">
        <w:t xml:space="preserve"> or other beneficiary, shall be deemed to have predeceased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F71DDA">
        <w:t xml:space="preserve"> or other beneficiary, as applicable. Should the Trustee or estate representative for the deceased </w:t>
      </w:r>
      <w:r w:rsidR="000B5424">
        <w:rPr>
          <w:rFonts w:cs="Times New Roman"/>
        </w:rPr>
        <w:lastRenderedPageBreak/>
        <w:t>{[</w:t>
      </w:r>
      <w:r w:rsidR="000B5424">
        <w:rPr>
          <w:rFonts w:cs="Times New Roman"/>
          <w:noProof/>
          <w:color w:val="2157AD"/>
          <w:shd w:val="clear" w:color="auto" w:fill="C9E1F3"/>
        </w:rPr>
        <w:t>StateLawSelect.GrantorReference</w:t>
      </w:r>
      <w:r w:rsidR="000B5424">
        <w:rPr>
          <w:rFonts w:cs="Times New Roman"/>
        </w:rPr>
        <w:t>]}</w:t>
      </w:r>
      <w:r w:rsidRPr="00F71DDA">
        <w:t xml:space="preserve"> or beneficiary elect an alternative valuation date, then to the extent permitted by applicable law, any beneficiary who survives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F71DDA">
        <w:t xml:space="preserve"> or any successor beneficiary who survives a beneficiary, but thereafter dies within six (6) months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F71DDA">
        <w:t xml:space="preserve"> or other beneficiary, shall also be deemed to have predeceased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F71DDA">
        <w:t xml:space="preserve"> or other beneficiary, as applicable.</w:t>
      </w:r>
      <w:r>
        <w:t xml:space="preserve"> </w:t>
      </w:r>
    </w:p>
    <w:p w14:paraId="2524B621" w14:textId="77777777" w:rsidR="00BE4B41" w:rsidRPr="00085ECD" w:rsidRDefault="000F7DF8" w:rsidP="002B2700">
      <w:pPr>
        <w:pStyle w:val="Heading3"/>
      </w:pPr>
      <w:r w:rsidRPr="00085ECD">
        <w:t>Contest Clause</w:t>
      </w:r>
    </w:p>
    <w:p w14:paraId="0A44A783" w14:textId="54C27F1B" w:rsidR="00E9576B" w:rsidRPr="00B1328C" w:rsidRDefault="00E9576B" w:rsidP="00E9576B">
      <w:pPr>
        <w:pStyle w:val="BodyText3"/>
        <w:rPr>
          <w:rFonts w:cs="Times New Roman"/>
        </w:rPr>
      </w:pPr>
      <w:r w:rsidRPr="00B1328C">
        <w:rPr>
          <w:rFonts w:cs="Times New Roman"/>
        </w:rPr>
        <w:t>If any beneficiary shall in any manner, directly or indirectly, attempt to contest</w:t>
      </w:r>
      <w:r w:rsidR="00CA34C0">
        <w:rPr>
          <w:rFonts w:cs="Times New Roman"/>
        </w:rPr>
        <w:t xml:space="preserve">, </w:t>
      </w:r>
      <w:r w:rsidRPr="00B1328C">
        <w:rPr>
          <w:rFonts w:cs="Times New Roman"/>
        </w:rPr>
        <w:t>oppose</w:t>
      </w:r>
      <w:r w:rsidR="00CA34C0">
        <w:rPr>
          <w:rFonts w:cs="Times New Roman"/>
        </w:rPr>
        <w:t xml:space="preserve">, impair, or invalidate </w:t>
      </w:r>
      <w:r w:rsidRPr="00B1328C">
        <w:rPr>
          <w:rFonts w:cs="Times New Roman"/>
        </w:rPr>
        <w:t>the validity</w:t>
      </w:r>
      <w:r w:rsidR="00CA34C0">
        <w:rPr>
          <w:rFonts w:cs="Times New Roman"/>
        </w:rPr>
        <w:t xml:space="preserve"> or effectiveness</w:t>
      </w:r>
      <w:r w:rsidRPr="00B1328C">
        <w:rPr>
          <w:rFonts w:cs="Times New Roman"/>
        </w:rPr>
        <w:t xml:space="preserve"> </w:t>
      </w:r>
      <w:r>
        <w:rPr>
          <w:rFonts w:cs="Times New Roman"/>
        </w:rPr>
        <w:t xml:space="preserve">(in whole or in part) </w:t>
      </w:r>
      <w:r w:rsidRPr="00B1328C">
        <w:rPr>
          <w:rFonts w:cs="Times New Roman"/>
        </w:rPr>
        <w:t>of this Trust Agreement</w:t>
      </w:r>
      <w:r w:rsidR="00CA34C0">
        <w:rPr>
          <w:rFonts w:cs="Times New Roman"/>
        </w:rPr>
        <w:t xml:space="preserve"> or any provision of this Trust Agreement (“Contest”)</w:t>
      </w:r>
      <w:r w:rsidRPr="00B1328C">
        <w:rPr>
          <w:rFonts w:cs="Times New Roman"/>
        </w:rPr>
        <w:t xml:space="preserve">, </w:t>
      </w:r>
      <w:r w:rsidR="00CA34C0">
        <w:rPr>
          <w:rFonts w:cs="Times New Roman"/>
        </w:rPr>
        <w:t xml:space="preserve">or aids in any such Contest, </w:t>
      </w:r>
      <w:r w:rsidRPr="00B1328C">
        <w:rPr>
          <w:rFonts w:cs="Times New Roman"/>
        </w:rPr>
        <w:t>including any amendments thereto, or if any beneficiary commences or prosecutes</w:t>
      </w:r>
      <w:r w:rsidR="00CA34C0">
        <w:rPr>
          <w:rFonts w:cs="Times New Roman"/>
        </w:rPr>
        <w:t>, or threatens to commence or prosecute,</w:t>
      </w:r>
      <w:r w:rsidRPr="00B1328C">
        <w:rPr>
          <w:rFonts w:cs="Times New Roman"/>
        </w:rPr>
        <w:t xml:space="preserve"> any legal proceeding</w:t>
      </w:r>
      <w:r>
        <w:rPr>
          <w:rFonts w:cs="Times New Roman"/>
        </w:rPr>
        <w:t>: (i) to</w:t>
      </w:r>
      <w:r w:rsidRPr="00B1328C">
        <w:rPr>
          <w:rFonts w:cs="Times New Roman"/>
        </w:rPr>
        <w:t xml:space="preserve"> set </w:t>
      </w:r>
      <w:r>
        <w:rPr>
          <w:rFonts w:cs="Times New Roman"/>
        </w:rPr>
        <w:t>aside</w:t>
      </w:r>
      <w:r w:rsidR="00CA34C0">
        <w:rPr>
          <w:rFonts w:cs="Times New Roman"/>
        </w:rPr>
        <w:t xml:space="preserve"> or </w:t>
      </w:r>
      <w:r>
        <w:rPr>
          <w:rFonts w:cs="Times New Roman"/>
        </w:rPr>
        <w:t>contest t</w:t>
      </w:r>
      <w:r w:rsidRPr="00B1328C">
        <w:rPr>
          <w:rFonts w:cs="Times New Roman"/>
        </w:rPr>
        <w:t>his Trust Agreement</w:t>
      </w:r>
      <w:r>
        <w:rPr>
          <w:rFonts w:cs="Times New Roman"/>
        </w:rPr>
        <w:t xml:space="preserve"> (in whole or in part), including any amendment thereto; or (ii) for a declaration of construction of any term or provision of this Trust Agreement, including any amendment thereto, without advance written consent </w:t>
      </w:r>
      <w:r w:rsidR="00CA34C0">
        <w:rPr>
          <w:rFonts w:cs="Times New Roman"/>
        </w:rPr>
        <w:t xml:space="preserve">and approval </w:t>
      </w:r>
      <w:r>
        <w:rPr>
          <w:rFonts w:cs="Times New Roman"/>
        </w:rPr>
        <w:t xml:space="preserve">of the Trustee to such legal proceeding, </w:t>
      </w:r>
      <w:r w:rsidRPr="00B1328C">
        <w:rPr>
          <w:rFonts w:cs="Times New Roman"/>
        </w:rPr>
        <w:t xml:space="preserve">then in such event such beneficiary shall forfeit his or her share, </w:t>
      </w:r>
      <w:r w:rsidR="00CA34C0">
        <w:rPr>
          <w:rFonts w:cs="Times New Roman"/>
        </w:rPr>
        <w:t xml:space="preserve">shall be removed from any fiduciary appointments, </w:t>
      </w:r>
      <w:r w:rsidRPr="00B1328C">
        <w:rPr>
          <w:rFonts w:cs="Times New Roman"/>
        </w:rPr>
        <w:t xml:space="preserve">cease to have any right or interest in the Trust Property, and shall be deemed to have predeceased me without surviving issue. </w:t>
      </w:r>
    </w:p>
    <w:p w14:paraId="1EB7AC93" w14:textId="7F39A168" w:rsidR="00BE4B41" w:rsidRDefault="000F7DF8" w:rsidP="00D41FC8">
      <w:pPr>
        <w:pStyle w:val="TheusBody3"/>
      </w:pPr>
      <w:r w:rsidRPr="00085ECD">
        <w:t>Should any person disclaim his or her interest, in whole or in part, in any trust created for his or her benefit in this Trust Agreement, the result of which would be for that person to receive Trust Property free of trust earlier than provided by the terms of the Trust, then the disclaiming person shall forfeit his or her interest in the Trust, shall cease to have any right or interest in the Trust Property, and shall be deemed to have predeceased us</w:t>
      </w:r>
      <w:bookmarkEnd w:id="481"/>
      <w:r w:rsidRPr="00085ECD">
        <w:t>.</w:t>
      </w:r>
    </w:p>
    <w:p w14:paraId="5BF86959" w14:textId="5B0FAC76" w:rsidR="00CA34C0" w:rsidRPr="00CA34C0" w:rsidRDefault="00CA34C0" w:rsidP="00CA34C0">
      <w:pPr>
        <w:pStyle w:val="TheusBody3"/>
      </w:pPr>
      <w:r w:rsidRPr="00CA34C0">
        <w:t xml:space="preserve">If any person make a claim against </w:t>
      </w:r>
      <w:r>
        <w:t xml:space="preserve">this Trust Agreement or the </w:t>
      </w:r>
      <w:r w:rsidRPr="00CA34C0">
        <w:t xml:space="preserve">estate </w:t>
      </w:r>
      <w:r>
        <w:t xml:space="preserve">of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 </w:t>
      </w:r>
      <w:r w:rsidRPr="00CA34C0">
        <w:t>for an inheritance, a</w:t>
      </w:r>
      <w:r>
        <w:t xml:space="preserve"> </w:t>
      </w:r>
      <w:r w:rsidRPr="00CA34C0">
        <w:t xml:space="preserve">forced portion, the </w:t>
      </w:r>
      <w:r>
        <w:t xml:space="preserve">annulment of any provision of this Trust Agreement (in whole or in part) </w:t>
      </w:r>
      <w:r w:rsidRPr="00CA34C0">
        <w:t>(such as a</w:t>
      </w:r>
      <w:r>
        <w:t xml:space="preserve"> </w:t>
      </w:r>
      <w:r w:rsidRPr="00CA34C0">
        <w:t>claim for undue influence, lack of capacity, improper form, or other</w:t>
      </w:r>
      <w:r>
        <w:t xml:space="preserve"> </w:t>
      </w:r>
      <w:r w:rsidRPr="00CA34C0">
        <w:t xml:space="preserve">invalidity) or otherwise seeks to change the distribution </w:t>
      </w:r>
      <w:r>
        <w:t xml:space="preserve">provisions of this Trust Agreement </w:t>
      </w:r>
      <w:r w:rsidRPr="00CA34C0">
        <w:t xml:space="preserve">from what is provided under this </w:t>
      </w:r>
      <w:r>
        <w:t xml:space="preserve">Trust Agreement </w:t>
      </w:r>
      <w:r w:rsidRPr="00CA34C0">
        <w:t xml:space="preserve">or any </w:t>
      </w:r>
      <w:r>
        <w:t>amendment thereto</w:t>
      </w:r>
      <w:r w:rsidRPr="00CA34C0">
        <w:t xml:space="preserve">, </w:t>
      </w:r>
      <w:r>
        <w:t xml:space="preserve">we </w:t>
      </w:r>
      <w:r w:rsidRPr="00CA34C0">
        <w:t xml:space="preserve">specifically authorize and direct the </w:t>
      </w:r>
      <w:r>
        <w:t xml:space="preserve">Trustee </w:t>
      </w:r>
      <w:r w:rsidRPr="00CA34C0">
        <w:t>to defend</w:t>
      </w:r>
      <w:r>
        <w:t xml:space="preserve"> </w:t>
      </w:r>
      <w:r w:rsidRPr="00CA34C0">
        <w:t xml:space="preserve">each such claim at the expense of </w:t>
      </w:r>
      <w:r>
        <w:t>the Trust Estate</w:t>
      </w:r>
      <w:r w:rsidRPr="00CA34C0">
        <w:t xml:space="preserve">, even if </w:t>
      </w:r>
      <w:r>
        <w:t xml:space="preserve">the Trustee </w:t>
      </w:r>
      <w:r w:rsidRPr="00CA34C0">
        <w:t>will</w:t>
      </w:r>
      <w:r>
        <w:t xml:space="preserve"> </w:t>
      </w:r>
      <w:r w:rsidRPr="00CA34C0">
        <w:t>benefit personally from defense of such claims.</w:t>
      </w:r>
    </w:p>
    <w:p w14:paraId="60F2215E" w14:textId="102E0CEE" w:rsidR="00C42FA7" w:rsidRPr="00085ECD" w:rsidRDefault="00C42FA7" w:rsidP="00D41FC8">
      <w:pPr>
        <w:pStyle w:val="TheusBody3"/>
      </w:pPr>
      <w:r w:rsidRPr="00085ECD">
        <w:t>{[</w:t>
      </w:r>
      <w:r w:rsidRPr="00085ECD">
        <w:rPr>
          <w:b/>
          <w:noProof/>
          <w:color w:val="41A151"/>
          <w:shd w:val="clear" w:color="auto" w:fill="C9F3CD"/>
        </w:rPr>
        <w:t>if</w:t>
      </w:r>
      <w:r w:rsidRPr="00085ECD">
        <w:rPr>
          <w:noProof/>
          <w:color w:val="2157AD"/>
          <w:shd w:val="clear" w:color="auto" w:fill="C9F3CD"/>
        </w:rPr>
        <w:t xml:space="preserve"> RevApt == "Revocable"</w:t>
      </w:r>
      <w:r w:rsidRPr="00085ECD">
        <w:t>]}</w:t>
      </w:r>
    </w:p>
    <w:p w14:paraId="07644DA9" w14:textId="09D87FCE" w:rsidR="00BE4B41" w:rsidRPr="00085ECD" w:rsidRDefault="000F7DF8" w:rsidP="00D41FC8">
      <w:pPr>
        <w:pStyle w:val="TheusBody3"/>
      </w:pPr>
      <w:r w:rsidRPr="00085ECD">
        <w:t xml:space="preserve">If either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elects to take a statutory share of the estate of the other as provided under state law, then any interest or property provided for the electing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or for their benefit by the deceased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pursuant to the provisions of this Trust Agreement by reason of the death of the first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shall terminate and, notwithstanding any provision herein to the contrary, all interests of the electing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shall be administered as though the electing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 xml:space="preserve"> had predeceased the deceased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085ECD">
        <w:t>.</w:t>
      </w:r>
    </w:p>
    <w:p w14:paraId="507CFEE5" w14:textId="532539AD" w:rsidR="00C42FA7" w:rsidRDefault="00C42FA7" w:rsidP="00D41FC8">
      <w:pPr>
        <w:pStyle w:val="TheusBody3"/>
      </w:pPr>
      <w:r w:rsidRPr="00085ECD">
        <w:lastRenderedPageBreak/>
        <w:t>{[</w:t>
      </w:r>
      <w:r w:rsidRPr="00085ECD">
        <w:rPr>
          <w:b/>
          <w:noProof/>
          <w:color w:val="41A151"/>
          <w:shd w:val="clear" w:color="auto" w:fill="C9F3CD"/>
        </w:rPr>
        <w:t>endif</w:t>
      </w:r>
      <w:r w:rsidRPr="00085ECD">
        <w:t>]}</w:t>
      </w:r>
    </w:p>
    <w:p w14:paraId="58845C84" w14:textId="77777777" w:rsidR="00173788" w:rsidRDefault="00173788" w:rsidP="002B2700">
      <w:pPr>
        <w:pStyle w:val="Heading3"/>
      </w:pPr>
      <w:r>
        <w:t>Divorce</w:t>
      </w:r>
    </w:p>
    <w:p w14:paraId="68DE06E6" w14:textId="0A50F8CF" w:rsidR="00173788" w:rsidRPr="00085ECD" w:rsidRDefault="00C67FA3" w:rsidP="00173788">
      <w:pPr>
        <w:pStyle w:val="TheusBody3"/>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]}We are Life Partners.{[</w:t>
      </w:r>
      <w:r>
        <w:rPr>
          <w:rStyle w:val="Strong"/>
          <w:rFonts w:eastAsia="Times New Roman"/>
          <w:color w:val="41A151"/>
          <w:shd w:val="clear" w:color="auto" w:fill="C9F3CD"/>
        </w:rPr>
        <w:t>endif</w:t>
      </w:r>
      <w:r>
        <w:rPr>
          <w:rFonts w:eastAsia="Times New Roman"/>
        </w:rPr>
        <w:t xml:space="preserve">]} </w:t>
      </w:r>
      <w:r w:rsidR="00173788" w:rsidRPr="00FB6299">
        <w:t xml:space="preserve">Notwithstanding any other provisions to the contrary, if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]}we marry each other and{[</w:t>
      </w:r>
      <w:r>
        <w:rPr>
          <w:rStyle w:val="Strong"/>
          <w:rFonts w:eastAsia="Times New Roman"/>
          <w:color w:val="41A151"/>
          <w:shd w:val="clear" w:color="auto" w:fill="C9F3CD"/>
        </w:rPr>
        <w:t>endif</w:t>
      </w:r>
      <w:r>
        <w:rPr>
          <w:rFonts w:eastAsia="Times New Roman"/>
        </w:rPr>
        <w:t xml:space="preserve">]} </w:t>
      </w:r>
      <w:r w:rsidR="00173788" w:rsidRPr="00FB6299">
        <w:t>our marriage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 thereafter{[</w:t>
      </w:r>
      <w:r>
        <w:rPr>
          <w:rStyle w:val="Strong"/>
          <w:rFonts w:eastAsia="Times New Roman"/>
          <w:color w:val="41A151"/>
          <w:shd w:val="clear" w:color="auto" w:fill="C9F3CD"/>
        </w:rPr>
        <w:t>endif</w:t>
      </w:r>
      <w:r>
        <w:rPr>
          <w:rFonts w:eastAsia="Times New Roman"/>
        </w:rPr>
        <w:t xml:space="preserve">]} </w:t>
      </w:r>
      <w:r w:rsidR="00173788" w:rsidRPr="00FB6299">
        <w:t xml:space="preserve"> ends by a divorce, dissolution, or annulment, or if we are separated, or have lived apart from each other for twelve months or more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LifePartners</w:t>
      </w:r>
      <w:r>
        <w:rPr>
          <w:rFonts w:eastAsia="Times New Roman"/>
        </w:rPr>
        <w:t>]}, regardless of whether we are married {[</w:t>
      </w:r>
      <w:r>
        <w:rPr>
          <w:rStyle w:val="Strong"/>
          <w:rFonts w:eastAsia="Times New Roman"/>
          <w:color w:val="41A151"/>
          <w:shd w:val="clear" w:color="auto" w:fill="C9F3CD"/>
        </w:rPr>
        <w:t>endif</w:t>
      </w:r>
      <w:r>
        <w:rPr>
          <w:rFonts w:eastAsia="Times New Roman"/>
        </w:rPr>
        <w:t>]}</w:t>
      </w:r>
      <w:r w:rsidR="00173788" w:rsidRPr="00FB6299">
        <w:t xml:space="preserve">(unless the reason we lived apart was to assist other family members, was related to a medical condition, was due to military service, or was job related, or the like), then any and all rights retained by us as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173788" w:rsidRPr="00FB6299">
        <w:t>s jointly or specific to each spouse</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 or Life Partner, as the case may be,{[</w:t>
      </w:r>
      <w:r w:rsidR="0025706C">
        <w:rPr>
          <w:rStyle w:val="Strong"/>
          <w:rFonts w:eastAsia="Times New Roman"/>
          <w:color w:val="41A151"/>
          <w:shd w:val="clear" w:color="auto" w:fill="C9F3CD"/>
        </w:rPr>
        <w:t>endif</w:t>
      </w:r>
      <w:r w:rsidR="0025706C">
        <w:rPr>
          <w:rFonts w:eastAsia="Times New Roman"/>
        </w:rPr>
        <w:t xml:space="preserve">]} </w:t>
      </w:r>
      <w:r w:rsidR="00173788" w:rsidRPr="00FB6299">
        <w:t xml:space="preserve">shall inure to each of us individually, but </w:t>
      </w:r>
      <w:r w:rsidR="00564C10">
        <w:t xml:space="preserve">be </w:t>
      </w:r>
      <w:r w:rsidR="00173788" w:rsidRPr="00FB6299">
        <w:t xml:space="preserve">held, maintained, managed and administered as separate trusts for each </w:t>
      </w:r>
      <w:r w:rsidR="00564C10">
        <w:t>as if</w:t>
      </w:r>
      <w:r w:rsidR="00173788" w:rsidRPr="00FB6299">
        <w:t xml:space="preserve"> the other spouse</w:t>
      </w:r>
      <w:r w:rsidR="0025706C">
        <w:rPr>
          <w:rFonts w:eastAsia="Times New Roman"/>
        </w:rPr>
        <w:t>{[</w:t>
      </w:r>
      <w:r w:rsidR="0025706C">
        <w:rPr>
          <w:rStyle w:val="Strong"/>
          <w:rFonts w:eastAsia="Times New Roman"/>
          <w:color w:val="41A151"/>
          <w:shd w:val="clear" w:color="auto" w:fill="C9F3CD"/>
        </w:rPr>
        <w:t>if</w:t>
      </w:r>
      <w:r w:rsidR="0025706C">
        <w:rPr>
          <w:rFonts w:eastAsia="Times New Roman"/>
          <w:color w:val="2157AD"/>
          <w:shd w:val="clear" w:color="auto" w:fill="C9F3CD"/>
        </w:rPr>
        <w:t xml:space="preserve"> LifePartners</w:t>
      </w:r>
      <w:r w:rsidR="0025706C">
        <w:rPr>
          <w:rFonts w:eastAsia="Times New Roman"/>
        </w:rPr>
        <w:t>]}, or Life Partner as the case may be,{[</w:t>
      </w:r>
      <w:r w:rsidR="0025706C">
        <w:rPr>
          <w:rStyle w:val="Strong"/>
          <w:rFonts w:eastAsia="Times New Roman"/>
          <w:color w:val="41A151"/>
          <w:shd w:val="clear" w:color="auto" w:fill="C9F3CD"/>
        </w:rPr>
        <w:t>endif</w:t>
      </w:r>
      <w:r w:rsidR="0025706C">
        <w:rPr>
          <w:rFonts w:eastAsia="Times New Roman"/>
        </w:rPr>
        <w:t>]}</w:t>
      </w:r>
      <w:r w:rsidR="00173788" w:rsidRPr="00FB6299">
        <w:t xml:space="preserve"> is deceased. If we chose to live apart voluntarily, rather than to divorce, then this provision shall also apply. In either case, the Trustee of this Trust shall separate and deliver to the trustees of our new respective separate trusts: (i) all separate property transferred by a respective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173788" w:rsidRPr="00FB6299">
        <w:t xml:space="preserve"> to Trust and/or listed or held on a Separate or Individual Asset Schedule of such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173788" w:rsidRPr="00FB6299">
        <w:t xml:space="preserve">; and (ii) one-half (1/2) of all community property transferred to Trust by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173788" w:rsidRPr="00FB6299">
        <w:t>s and/or assets listed or held pursuant to our Joint Asset schedule</w:t>
      </w:r>
      <w:r w:rsidR="00173788">
        <w:t>.</w:t>
      </w:r>
    </w:p>
    <w:p w14:paraId="28BB8251" w14:textId="77777777" w:rsidR="00173788" w:rsidRPr="00085ECD" w:rsidRDefault="00173788" w:rsidP="002B2700">
      <w:pPr>
        <w:pStyle w:val="Heading3"/>
      </w:pPr>
      <w:r w:rsidRPr="00085ECD">
        <w:t>Duplicate Originals and Counterparts</w:t>
      </w:r>
    </w:p>
    <w:p w14:paraId="3C833252" w14:textId="77777777" w:rsidR="00173788" w:rsidRDefault="00173788" w:rsidP="00173788">
      <w:pPr>
        <w:pStyle w:val="TheusBody3"/>
      </w:pPr>
      <w:r w:rsidRPr="00085ECD">
        <w:t>This Trust Agreement may be executed in a single document, or in any number of counterparts. Any person may rely on a copy of this Trust certified by the Trustee to be a true copy, to the same extent as though it was an original.</w:t>
      </w:r>
    </w:p>
    <w:p w14:paraId="7A891F30" w14:textId="0B207836" w:rsidR="000B5424" w:rsidRPr="00085ECD" w:rsidRDefault="000B5424" w:rsidP="00173788">
      <w:pPr>
        <w:pStyle w:val="TheusBody3"/>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w:t>
      </w:r>
    </w:p>
    <w:p w14:paraId="79C3A5D4" w14:textId="1CB70C36" w:rsidR="00A21799" w:rsidRDefault="00A21799" w:rsidP="002B2700">
      <w:pPr>
        <w:pStyle w:val="Heading3"/>
      </w:pPr>
      <w:bookmarkStart w:id="484" w:name="_Hlk87863800"/>
      <w:r>
        <w:t>Forced Heirship</w:t>
      </w:r>
    </w:p>
    <w:p w14:paraId="59D802E8" w14:textId="2C0EA449" w:rsidR="00A21799" w:rsidRPr="00A21799" w:rsidRDefault="00A21799" w:rsidP="00A21799">
      <w:pPr>
        <w:pStyle w:val="TheusBody3"/>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children or grandchildren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szCs w:val="24"/>
        </w:rPr>
        <w:t xml:space="preserve"> are determined to be forced heirs at the time of death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szCs w:val="24"/>
        </w:rPr>
        <w:t xml:space="preserve"> and required by law to receive any portion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rPr>
          <w:szCs w:val="24"/>
        </w:rPr>
        <w:t>’s</w:t>
      </w:r>
      <w:r>
        <w:rPr>
          <w:szCs w:val="24"/>
        </w:rPr>
        <w:t xml:space="preserve"> interest in the Trust Estate that is not otherwise provided for herein this Trust Agreement, and if such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szCs w:val="24"/>
        </w:rPr>
        <w:t xml:space="preserve"> is married and such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rPr>
          <w:szCs w:val="24"/>
        </w:rPr>
        <w:t>’s</w:t>
      </w:r>
      <w:r>
        <w:rPr>
          <w:szCs w:val="24"/>
        </w:rPr>
        <w:t xml:space="preserve"> Spouse survives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szCs w:val="24"/>
        </w:rPr>
        <w:t xml:space="preserve"> by thirty (30) days, then in that event, the Trustee shall distribute to such forced heir the minimum portion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rPr>
          <w:szCs w:val="24"/>
        </w:rPr>
        <w:t>’s</w:t>
      </w:r>
      <w:r>
        <w:rPr>
          <w:szCs w:val="24"/>
        </w:rPr>
        <w:t xml:space="preserve"> interest in the Trust Estate that, when added to any  lifetime gifts by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Pr>
          <w:szCs w:val="24"/>
        </w:rPr>
        <w:t xml:space="preserve"> and/or any gifts or distributions set forth hereinabove to or for the benefit of </w:t>
      </w:r>
      <w:r w:rsidRPr="00A21799">
        <w:t xml:space="preserve">such forced heir, will equal the minimum amount necessary to satisfy the forced portion required by law, to be computed by the formula established by law in effect at the death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A21799">
        <w:t xml:space="preserve">, with each </w:t>
      </w:r>
      <w:r w:rsidRPr="00A21799">
        <w:lastRenderedPageBreak/>
        <w:t xml:space="preserve">such forced portion subject to a lifetime usufruct in favor of, and which the Trustee shall distribute to,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A21799">
        <w:t xml:space="preserve"> Spouse.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A21799">
        <w:t xml:space="preserve"> Spouse shall not be required to provide bond or any security whatsoever for the usufruct, and shall have the power of disposition over non-consumables as well as consumables. If any property subject to the usufruct, including non-consumables, should be sold or otherwise disposed of during the existence of the usufruct, then the usufruct shall not terminate but shall attach to the proceeds of such sale or other disposition.</w:t>
      </w:r>
    </w:p>
    <w:p w14:paraId="4EF4544C" w14:textId="38D5B491" w:rsidR="00A21799" w:rsidRDefault="00A21799" w:rsidP="00A21799">
      <w:pPr>
        <w:pStyle w:val="TheusBody3"/>
      </w:pPr>
      <w:r w:rsidRPr="00A21799">
        <w:fldChar w:fldCharType="begin"/>
      </w:r>
      <w:r w:rsidRPr="00A21799">
        <w:instrText xml:space="preserve"> SEQ CHAPTER \h \r 1</w:instrText>
      </w:r>
      <w:r w:rsidRPr="00A21799">
        <w:fldChar w:fldCharType="end"/>
      </w:r>
      <w:r w:rsidRPr="00A21799">
        <w:t xml:space="preserve">In the event that any children or grandchildren of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A21799">
        <w:t xml:space="preserve"> are determined to be forced heirs at the time of death a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A21799">
        <w:t xml:space="preserve"> and required by law to receive any portion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A21799">
        <w:t xml:space="preserve"> interest in the Trust Estate, and if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A21799">
        <w:t xml:space="preserve"> Spouse (if any) does not survive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A21799">
        <w:t xml:space="preserve"> by thirty (30) days, and if the said forced portion is not otherwise satisfied by gifts made during the lifetime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A21799">
        <w:t xml:space="preserve"> or by the gifts of distributions set forth hereinabove this Trust Agreement to or for the benefit of such forced heir, then in that event, the Trustee shall distribute to such forced heir that portion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A21799">
        <w:t xml:space="preserve"> interest in the Trust Estate which when added to gifts made during such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541F">
        <w:t>’s</w:t>
      </w:r>
      <w:r w:rsidRPr="00A21799">
        <w:t xml:space="preserve"> lifetime and any other residual bequests or gifts set forth hereinabove will equal the minimum portion of my estate necessary to satisfy the forced portion required by law, to be computed by the formula established by law in effect at the death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w:t>
      </w:r>
    </w:p>
    <w:p w14:paraId="355C2538" w14:textId="0E52D588" w:rsidR="00A21799" w:rsidRDefault="00A21799" w:rsidP="00A21799">
      <w:pPr>
        <w:pStyle w:val="TheusBody3"/>
      </w:pPr>
      <w:r>
        <w:t>The Trustee shall have the power to elect, select and determine which asset or assets  shall be used to satisfy the forced portion of any such forced heirs.</w:t>
      </w:r>
    </w:p>
    <w:p w14:paraId="480C7C67" w14:textId="08FC118B" w:rsidR="000B5424" w:rsidRDefault="000B5424" w:rsidP="00A21799">
      <w:pPr>
        <w:pStyle w:val="TheusBody3"/>
      </w:pPr>
      <w:r>
        <w:rPr>
          <w:rFonts w:eastAsia="Times New Roman"/>
        </w:rPr>
        <w:t>{[</w:t>
      </w:r>
      <w:r>
        <w:rPr>
          <w:rStyle w:val="Strong"/>
          <w:rFonts w:eastAsia="Times New Roman"/>
          <w:color w:val="41A151"/>
          <w:shd w:val="clear" w:color="auto" w:fill="C9F3CD"/>
        </w:rPr>
        <w:t>endif</w:t>
      </w:r>
      <w:r>
        <w:rPr>
          <w:rFonts w:eastAsia="Times New Roman"/>
        </w:rPr>
        <w:t>]}</w:t>
      </w:r>
    </w:p>
    <w:p w14:paraId="781453A2" w14:textId="77777777" w:rsidR="00BE4B41" w:rsidRPr="00085ECD" w:rsidRDefault="000F7DF8" w:rsidP="002B2700">
      <w:pPr>
        <w:pStyle w:val="Heading3"/>
      </w:pPr>
      <w:bookmarkStart w:id="485" w:name="_Hlk87863868"/>
      <w:bookmarkEnd w:id="482"/>
      <w:bookmarkEnd w:id="484"/>
      <w:r w:rsidRPr="00085ECD">
        <w:t>Generation-Skipping Transfer Tax Apportionment</w:t>
      </w:r>
    </w:p>
    <w:p w14:paraId="3ED96390" w14:textId="77777777" w:rsidR="00BE4B41" w:rsidRPr="00085ECD" w:rsidRDefault="000F7DF8" w:rsidP="00D41FC8">
      <w:pPr>
        <w:pStyle w:val="TheusBody3"/>
      </w:pPr>
      <w:r w:rsidRPr="00085ECD">
        <w:t>If any tax is imposed against the assets of any of the trusts created by this Trust Agreement because of a taxable termination, taxable distribution, or direct skip as defined in Code Chapter 13, Subtitle B, as amended, the tax imposed is to be charged to the property constituting the transfer pursuant to Section 2603(b) of Code.</w:t>
      </w:r>
    </w:p>
    <w:p w14:paraId="34CD72F0" w14:textId="77777777" w:rsidR="00BE4B41" w:rsidRPr="00085ECD" w:rsidRDefault="000F7DF8" w:rsidP="002B2700">
      <w:pPr>
        <w:pStyle w:val="Heading3"/>
      </w:pPr>
      <w:r w:rsidRPr="00085ECD">
        <w:t>Headings of Articles, Sections, and Subsections</w:t>
      </w:r>
    </w:p>
    <w:p w14:paraId="48BF430B" w14:textId="62A17B7B" w:rsidR="00BE4B41" w:rsidRPr="00085ECD" w:rsidRDefault="000F7DF8" w:rsidP="00D41FC8">
      <w:pPr>
        <w:pStyle w:val="TheusBody3"/>
      </w:pPr>
      <w:r w:rsidRPr="00085ECD">
        <w:t xml:space="preserve">The headings of Articles, Sections, and Subsections used within this Trust Agreement are included solely for the convenience and reference of the reader. They have no significance in the interpretation or construction of this Trust Agreement. Any reference made to </w:t>
      </w:r>
      <w:r w:rsidR="00882675">
        <w:t>“</w:t>
      </w:r>
      <w:r w:rsidRPr="00085ECD">
        <w:t>this Article</w:t>
      </w:r>
      <w:r w:rsidR="00882675">
        <w:t>”</w:t>
      </w:r>
      <w:r w:rsidRPr="00085ECD">
        <w:t xml:space="preserve"> or </w:t>
      </w:r>
      <w:r w:rsidR="00882675">
        <w:t>“</w:t>
      </w:r>
      <w:r w:rsidRPr="00085ECD">
        <w:t>this Section</w:t>
      </w:r>
      <w:r w:rsidR="00882675">
        <w:t>”</w:t>
      </w:r>
      <w:r w:rsidRPr="00085ECD">
        <w:t xml:space="preserve"> shall refer to the article or section in which the reference is made. Any reference made to an "Article" of this Trust Agreement in any document shall refer to said "Article" hereunder.</w:t>
      </w:r>
    </w:p>
    <w:p w14:paraId="6C7BDF60" w14:textId="77777777" w:rsidR="00BE4B41" w:rsidRPr="00085ECD" w:rsidRDefault="000F7DF8" w:rsidP="002B2700">
      <w:pPr>
        <w:pStyle w:val="Heading3"/>
      </w:pPr>
      <w:r w:rsidRPr="00085ECD">
        <w:lastRenderedPageBreak/>
        <w:t>Incapacity or Dis</w:t>
      </w:r>
      <w:bookmarkStart w:id="486" w:name="Definition_Disability_or_Incapacity"/>
      <w:bookmarkEnd w:id="486"/>
      <w:r w:rsidRPr="00085ECD">
        <w:t>ability</w:t>
      </w:r>
    </w:p>
    <w:p w14:paraId="673552AB" w14:textId="77777777" w:rsidR="00BE4B41" w:rsidRDefault="000F7DF8" w:rsidP="00D41FC8">
      <w:pPr>
        <w:pStyle w:val="TheusBody3"/>
      </w:pPr>
      <w:r w:rsidRPr="00085ECD">
        <w:t>Except as otherwise provided in this Trust Agreement, any individual may be treated as legally incapacitated or disabled if:</w:t>
      </w:r>
    </w:p>
    <w:p w14:paraId="5FC03920" w14:textId="6C8BA427" w:rsidR="00746DC0" w:rsidRDefault="00746DC0" w:rsidP="002B2700">
      <w:pPr>
        <w:pStyle w:val="Heading4"/>
        <w:numPr>
          <w:ilvl w:val="3"/>
          <w:numId w:val="49"/>
        </w:numPr>
        <w:ind w:left="2160" w:hanging="720"/>
        <w:rPr>
          <w:b w:val="0"/>
          <w:bCs w:val="0"/>
        </w:rPr>
      </w:pPr>
      <w:r w:rsidRPr="00746DC0">
        <w:rPr>
          <w:b w:val="0"/>
          <w:bCs w:val="0"/>
        </w:rPr>
        <w:t xml:space="preserve">the </w:t>
      </w:r>
      <w:r w:rsidR="000F7DF8" w:rsidRPr="00746DC0">
        <w:rPr>
          <w:b w:val="0"/>
          <w:bCs w:val="0"/>
        </w:rPr>
        <w:t>individual has disappeared or is absent for unexplained reasons</w:t>
      </w:r>
      <w:r>
        <w:rPr>
          <w:b w:val="0"/>
          <w:bCs w:val="0"/>
        </w:rPr>
        <w:t xml:space="preserve"> for a period of one (1) month</w:t>
      </w:r>
      <w:r w:rsidR="000F7DF8" w:rsidRPr="00746DC0">
        <w:rPr>
          <w:b w:val="0"/>
          <w:bCs w:val="0"/>
        </w:rPr>
        <w:t>, or the individual is being detained under duress where the individual is unable to effectively manage his or her property or financial affairs; or</w:t>
      </w:r>
    </w:p>
    <w:p w14:paraId="36708386" w14:textId="50281E91" w:rsidR="00746DC0" w:rsidRDefault="000F7DF8" w:rsidP="002B2700">
      <w:pPr>
        <w:pStyle w:val="ListParagraph"/>
        <w:numPr>
          <w:ilvl w:val="3"/>
          <w:numId w:val="49"/>
        </w:numPr>
        <w:ind w:left="2160" w:hanging="720"/>
        <w:jc w:val="both"/>
      </w:pPr>
      <w:r w:rsidRPr="00085ECD">
        <w:t xml:space="preserve">the individual </w:t>
      </w:r>
      <w:r w:rsidR="00746DC0">
        <w:t xml:space="preserve">has within the prior two (2) years been </w:t>
      </w:r>
      <w:r w:rsidRPr="00085ECD">
        <w:t>treated for a drug, alcohol, gambling, chemical or other dependency disorder; or</w:t>
      </w:r>
    </w:p>
    <w:p w14:paraId="2F8ED16A" w14:textId="77777777" w:rsidR="00746DC0" w:rsidRDefault="00746DC0" w:rsidP="00746DC0"/>
    <w:p w14:paraId="3EA8C9B9" w14:textId="5937C464" w:rsidR="00746DC0" w:rsidRDefault="000F7DF8" w:rsidP="002B2700">
      <w:pPr>
        <w:pStyle w:val="ListParagraph"/>
        <w:numPr>
          <w:ilvl w:val="3"/>
          <w:numId w:val="49"/>
        </w:numPr>
        <w:ind w:left="2160" w:hanging="720"/>
        <w:jc w:val="both"/>
      </w:pPr>
      <w:r w:rsidRPr="00085ECD">
        <w:t>a person shall be deemed disabled if he or she meets the definition of disability under the Social Security Administration</w:t>
      </w:r>
      <w:r w:rsidR="000F541F">
        <w:t>’s</w:t>
      </w:r>
      <w:r w:rsidRPr="00085ECD">
        <w:t xml:space="preserve"> definition or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000F541F">
        <w:t>’s</w:t>
      </w:r>
      <w:r w:rsidRPr="00085ECD">
        <w:t xml:space="preserve"> Workers' Compensation definition. A person shall be presumed disabled if he or she is receiving disability benefits under Social Security, a private insurance policy or Workers' Compensation</w:t>
      </w:r>
      <w:r w:rsidR="00746DC0">
        <w:t>.</w:t>
      </w:r>
    </w:p>
    <w:p w14:paraId="6C4FA6BB" w14:textId="77777777" w:rsidR="00746DC0" w:rsidRDefault="00746DC0" w:rsidP="00746DC0">
      <w:pPr>
        <w:pStyle w:val="ListParagraph"/>
      </w:pPr>
    </w:p>
    <w:p w14:paraId="27B8595E" w14:textId="77777777" w:rsidR="00BE4B41" w:rsidRPr="00085ECD" w:rsidRDefault="000F7DF8" w:rsidP="002B2700">
      <w:pPr>
        <w:pStyle w:val="Heading3"/>
      </w:pPr>
      <w:bookmarkStart w:id="487" w:name="_Ref369386701"/>
      <w:r w:rsidRPr="00085ECD">
        <w:t>Incom</w:t>
      </w:r>
      <w:bookmarkStart w:id="488" w:name="Definition_Incompetency"/>
      <w:bookmarkEnd w:id="488"/>
      <w:r w:rsidRPr="00085ECD">
        <w:t>petency</w:t>
      </w:r>
      <w:bookmarkEnd w:id="487"/>
      <w:r w:rsidRPr="00085ECD">
        <w:t xml:space="preserve"> </w:t>
      </w:r>
    </w:p>
    <w:p w14:paraId="66492D4F" w14:textId="77777777" w:rsidR="00BE4B41" w:rsidRPr="00085ECD" w:rsidRDefault="000F7DF8" w:rsidP="00D41FC8">
      <w:pPr>
        <w:pStyle w:val="TheusBody3"/>
      </w:pPr>
      <w:r w:rsidRPr="00085ECD">
        <w:t>Except as otherwise provided in this Trust Agreement, any individual may be treated as incompetent if:</w:t>
      </w:r>
    </w:p>
    <w:p w14:paraId="2C187CA7" w14:textId="77777777" w:rsidR="00746DC0" w:rsidRDefault="000F7DF8" w:rsidP="002B2700">
      <w:pPr>
        <w:pStyle w:val="Heading4"/>
        <w:keepNext w:val="0"/>
        <w:numPr>
          <w:ilvl w:val="3"/>
          <w:numId w:val="48"/>
        </w:numPr>
        <w:ind w:left="2160" w:hanging="720"/>
        <w:rPr>
          <w:b w:val="0"/>
          <w:bCs w:val="0"/>
        </w:rPr>
      </w:pPr>
      <w:r w:rsidRPr="00746DC0">
        <w:rPr>
          <w:b w:val="0"/>
          <w:bCs w:val="0"/>
        </w:rPr>
        <w:t>the individual has been declared or adjudicated as such by a court of competent jurisdiction; or</w:t>
      </w:r>
    </w:p>
    <w:p w14:paraId="4797A032" w14:textId="77777777" w:rsidR="00746DC0" w:rsidRPr="00746DC0" w:rsidRDefault="000F7DF8" w:rsidP="002B2700">
      <w:pPr>
        <w:pStyle w:val="Heading4"/>
        <w:keepNext w:val="0"/>
        <w:numPr>
          <w:ilvl w:val="3"/>
          <w:numId w:val="48"/>
        </w:numPr>
        <w:ind w:left="2160" w:hanging="720"/>
        <w:rPr>
          <w:b w:val="0"/>
          <w:bCs w:val="0"/>
        </w:rPr>
      </w:pPr>
      <w:r w:rsidRPr="00746DC0">
        <w:rPr>
          <w:b w:val="0"/>
          <w:bCs w:val="0"/>
        </w:rPr>
        <w:t>a guardian, conservator, or other personal representative of such individual</w:t>
      </w:r>
      <w:r w:rsidR="000F541F" w:rsidRPr="00746DC0">
        <w:rPr>
          <w:b w:val="0"/>
          <w:bCs w:val="0"/>
        </w:rPr>
        <w:t>’s</w:t>
      </w:r>
      <w:r w:rsidRPr="00746DC0">
        <w:rPr>
          <w:b w:val="0"/>
          <w:bCs w:val="0"/>
        </w:rPr>
        <w:t xml:space="preserve"> person or estate has been appointed by a court of competent jurisdiction; or</w:t>
      </w:r>
    </w:p>
    <w:p w14:paraId="60B68EE6" w14:textId="2FF7918D" w:rsidR="00985C4C" w:rsidRPr="00746DC0" w:rsidRDefault="000F7DF8" w:rsidP="002B2700">
      <w:pPr>
        <w:pStyle w:val="Heading4"/>
        <w:numPr>
          <w:ilvl w:val="3"/>
          <w:numId w:val="48"/>
        </w:numPr>
        <w:ind w:left="2160" w:hanging="720"/>
        <w:rPr>
          <w:b w:val="0"/>
          <w:bCs w:val="0"/>
        </w:rPr>
      </w:pPr>
      <w:r w:rsidRPr="00746DC0">
        <w:rPr>
          <w:b w:val="0"/>
          <w:bCs w:val="0"/>
        </w:rPr>
        <w:t>the individual has been certified as such in writing by at least two licensed physicians</w:t>
      </w:r>
      <w:r w:rsidR="00985C4C" w:rsidRPr="00746DC0">
        <w:rPr>
          <w:b w:val="0"/>
          <w:bCs w:val="0"/>
        </w:rPr>
        <w:t xml:space="preserve">. </w:t>
      </w:r>
    </w:p>
    <w:p w14:paraId="21AC7B5A" w14:textId="39A3EC8C" w:rsidR="007C5D86" w:rsidRPr="00677B73" w:rsidRDefault="00985C4C" w:rsidP="00985C4C">
      <w:pPr>
        <w:pStyle w:val="TheusBody"/>
        <w:ind w:left="2160"/>
      </w:pPr>
      <w:r>
        <w:t>Such certification shall be established by e</w:t>
      </w:r>
      <w:r w:rsidR="007C5D86">
        <w:t>xecution of a</w:t>
      </w:r>
      <w:r w:rsidR="007C5D86" w:rsidRPr="00677B73">
        <w:t xml:space="preserve">n original authentic act stating that due to an infirmity, the </w:t>
      </w:r>
      <w:r w:rsidR="007C5D86">
        <w:t>individual</w:t>
      </w:r>
      <w:r w:rsidR="007C5D86" w:rsidRPr="00677B73">
        <w:t xml:space="preserve"> is unable </w:t>
      </w:r>
      <w:r w:rsidR="007C5D86">
        <w:t xml:space="preserve">to </w:t>
      </w:r>
      <w:r w:rsidR="007C5D86" w:rsidRPr="00677B73">
        <w:t xml:space="preserve">consistently to make or to communicate reasoned decisions regarding the care of the </w:t>
      </w:r>
      <w:r w:rsidR="007C5D86">
        <w:t xml:space="preserve">individual’s </w:t>
      </w:r>
      <w:r w:rsidR="007C5D86" w:rsidRPr="00677B73">
        <w:t xml:space="preserve">person or property which is signed (i) by two treating physicians licensed to practice medicine and who have personally examined the </w:t>
      </w:r>
      <w:r w:rsidR="007C5D86">
        <w:t>individual</w:t>
      </w:r>
      <w:r w:rsidR="007C5D86" w:rsidRPr="00677B73">
        <w:t>, or, in the alternative, (ii) by the attending physician who is licensed to practice medicine (“Physician</w:t>
      </w:r>
      <w:r w:rsidR="007C5D86">
        <w:t>’s</w:t>
      </w:r>
      <w:r w:rsidR="007C5D86" w:rsidRPr="00677B73">
        <w:t xml:space="preserve"> Act”)</w:t>
      </w:r>
      <w:r>
        <w:t xml:space="preserve">. </w:t>
      </w:r>
    </w:p>
    <w:p w14:paraId="58CCB757" w14:textId="34F2BE63" w:rsidR="007C5D86" w:rsidRDefault="007C5D86" w:rsidP="008D1B17">
      <w:pPr>
        <w:pStyle w:val="ListParagraph"/>
        <w:spacing w:line="245" w:lineRule="auto"/>
        <w:ind w:left="2160"/>
        <w:jc w:val="both"/>
      </w:pPr>
      <w:r w:rsidRPr="00603E3F">
        <w:t xml:space="preserve">The term “treating physician” means a physician who has personally evaluated </w:t>
      </w:r>
      <w:r>
        <w:t>the individual</w:t>
      </w:r>
      <w:r w:rsidRPr="00603E3F">
        <w:t xml:space="preserve">. The term “attending physician” means a physician having primary responsibility over the treatment of </w:t>
      </w:r>
      <w:r>
        <w:t>the individual</w:t>
      </w:r>
      <w:r w:rsidRPr="00603E3F">
        <w:t>.</w:t>
      </w:r>
    </w:p>
    <w:p w14:paraId="1C30E494" w14:textId="77777777" w:rsidR="007C5D86" w:rsidRPr="00085ECD" w:rsidRDefault="007C5D86" w:rsidP="007C5D86">
      <w:pPr>
        <w:pStyle w:val="ListParagraph"/>
        <w:spacing w:line="244" w:lineRule="auto"/>
        <w:ind w:left="2160"/>
        <w:jc w:val="both"/>
      </w:pPr>
    </w:p>
    <w:bookmarkEnd w:id="485"/>
    <w:p w14:paraId="7F498555" w14:textId="77777777" w:rsidR="0095201A" w:rsidRPr="00085ECD" w:rsidRDefault="0095201A" w:rsidP="0095201A">
      <w:pPr>
        <w:pStyle w:val="TheusBody"/>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TrustInvestmentAdvisorTF</w:t>
      </w:r>
      <w:r>
        <w:rPr>
          <w:rFonts w:eastAsia="Times New Roman"/>
        </w:rPr>
        <w:t>]}</w:t>
      </w:r>
    </w:p>
    <w:p w14:paraId="428CFEB9" w14:textId="3A03F4FF" w:rsidR="0095201A" w:rsidRPr="00085ECD" w:rsidRDefault="0095201A" w:rsidP="002B2700">
      <w:pPr>
        <w:pStyle w:val="Heading3"/>
      </w:pPr>
      <w:r w:rsidRPr="00085ECD">
        <w:lastRenderedPageBreak/>
        <w:t>In</w:t>
      </w:r>
      <w:r>
        <w:t>vestment Advisor</w:t>
      </w:r>
    </w:p>
    <w:p w14:paraId="53F0DA76" w14:textId="3614C7F7" w:rsidR="0095201A" w:rsidRDefault="0095201A" w:rsidP="0095201A">
      <w:pPr>
        <w:spacing w:after="240" w:line="245" w:lineRule="auto"/>
        <w:ind w:left="720"/>
        <w:jc w:val="both"/>
      </w:pPr>
      <w:r>
        <w:t xml:space="preserve">In all tax matters concerning investments decisions, I request the Trustee consult regularly with </w:t>
      </w:r>
      <w:r w:rsidRPr="008B3578">
        <w:rPr>
          <w:b/>
          <w:bCs/>
          <w:smallCaps/>
        </w:rPr>
        <w:t>{[</w:t>
      </w:r>
      <w:r>
        <w:rPr>
          <w:b/>
          <w:bCs/>
          <w:smallCaps/>
          <w:noProof/>
          <w:color w:val="2157AD"/>
          <w:shd w:val="clear" w:color="auto" w:fill="C9E1F3"/>
        </w:rPr>
        <w:t>Trust</w:t>
      </w:r>
      <w:r w:rsidRPr="00AF32DD">
        <w:rPr>
          <w:b/>
          <w:bCs/>
          <w:smallCaps/>
          <w:noProof/>
          <w:color w:val="2157AD"/>
          <w:shd w:val="clear" w:color="auto" w:fill="C9E1F3"/>
        </w:rPr>
        <w:t>SpecificAdvisor|else: "_________________"</w:t>
      </w:r>
      <w:r w:rsidRPr="008B3578">
        <w:rPr>
          <w:b/>
          <w:bCs/>
          <w:smallCaps/>
        </w:rPr>
        <w:t>]}</w:t>
      </w:r>
      <w:r>
        <w:t xml:space="preserve">, my investment advisor.  </w:t>
      </w:r>
      <w:r w:rsidRPr="008B3578">
        <w:rPr>
          <w:b/>
          <w:bCs/>
          <w:smallCaps/>
        </w:rPr>
        <w:t>{[</w:t>
      </w:r>
      <w:r>
        <w:rPr>
          <w:b/>
          <w:bCs/>
          <w:smallCaps/>
          <w:noProof/>
          <w:color w:val="2157AD"/>
          <w:shd w:val="clear" w:color="auto" w:fill="C9E1F3"/>
        </w:rPr>
        <w:t>Trust</w:t>
      </w:r>
      <w:r w:rsidRPr="00AF32DD">
        <w:rPr>
          <w:b/>
          <w:bCs/>
          <w:smallCaps/>
          <w:noProof/>
          <w:color w:val="2157AD"/>
          <w:shd w:val="clear" w:color="auto" w:fill="C9E1F3"/>
        </w:rPr>
        <w:t>SpecificAdvisor|else: "_________________"</w:t>
      </w:r>
      <w:r w:rsidRPr="008B3578">
        <w:rPr>
          <w:b/>
          <w:bCs/>
          <w:smallCaps/>
        </w:rPr>
        <w:t>]}</w:t>
      </w:r>
      <w:r>
        <w:t xml:space="preserve"> has served as my investment for years, and is familiar with my overall investment objectives and goals, and I have confidence in {[</w:t>
      </w:r>
      <w:r>
        <w:rPr>
          <w:noProof/>
          <w:color w:val="2157AD"/>
          <w:shd w:val="clear" w:color="auto" w:fill="C9E1F3"/>
        </w:rPr>
        <w:t>TrustFinancial</w:t>
      </w:r>
      <w:r w:rsidRPr="00AF32DD">
        <w:rPr>
          <w:noProof/>
          <w:color w:val="2157AD"/>
          <w:shd w:val="clear" w:color="auto" w:fill="C9E1F3"/>
        </w:rPr>
        <w:t>AdvisorGender.HisHer|else: "his or her"</w:t>
      </w:r>
      <w:r>
        <w:t xml:space="preserve">]} ability. </w:t>
      </w:r>
      <w:r w:rsidRPr="008B3578">
        <w:rPr>
          <w:b/>
          <w:bCs/>
          <w:smallCaps/>
        </w:rPr>
        <w:t>{[</w:t>
      </w:r>
      <w:r>
        <w:rPr>
          <w:b/>
          <w:bCs/>
          <w:smallCaps/>
          <w:noProof/>
          <w:color w:val="2157AD"/>
          <w:shd w:val="clear" w:color="auto" w:fill="C9E1F3"/>
        </w:rPr>
        <w:t>Trust</w:t>
      </w:r>
      <w:r w:rsidRPr="00AF32DD">
        <w:rPr>
          <w:b/>
          <w:bCs/>
          <w:smallCaps/>
          <w:noProof/>
          <w:color w:val="2157AD"/>
          <w:shd w:val="clear" w:color="auto" w:fill="C9E1F3"/>
        </w:rPr>
        <w:t>SpecificAdvisor|else: "_________________"</w:t>
      </w:r>
      <w:r w:rsidRPr="008B3578">
        <w:rPr>
          <w:b/>
          <w:bCs/>
          <w:smallCaps/>
        </w:rPr>
        <w:t>]}</w:t>
      </w:r>
      <w:r>
        <w:t xml:space="preserve"> shall have no discretionary control over the administration of my Trust, and my Trustee shall make all final decisions regarding investment matters, without the necessity of agreement with, or consent of, </w:t>
      </w:r>
      <w:r w:rsidRPr="008B3578">
        <w:rPr>
          <w:b/>
          <w:bCs/>
          <w:smallCaps/>
        </w:rPr>
        <w:t>{[</w:t>
      </w:r>
      <w:r>
        <w:rPr>
          <w:b/>
          <w:bCs/>
          <w:smallCaps/>
          <w:noProof/>
          <w:color w:val="2157AD"/>
          <w:shd w:val="clear" w:color="auto" w:fill="C9E1F3"/>
        </w:rPr>
        <w:t>Trust</w:t>
      </w:r>
      <w:r w:rsidRPr="00AF32DD">
        <w:rPr>
          <w:b/>
          <w:bCs/>
          <w:smallCaps/>
          <w:noProof/>
          <w:color w:val="2157AD"/>
          <w:shd w:val="clear" w:color="auto" w:fill="C9E1F3"/>
        </w:rPr>
        <w:t>SpecificAdvisor|else: "_________________"</w:t>
      </w:r>
      <w:r w:rsidRPr="008B3578">
        <w:rPr>
          <w:b/>
          <w:bCs/>
          <w:smallCaps/>
        </w:rPr>
        <w:t>]}</w:t>
      </w:r>
      <w:r>
        <w:t>.</w:t>
      </w:r>
    </w:p>
    <w:p w14:paraId="59F9C186" w14:textId="77777777" w:rsidR="0095201A" w:rsidRDefault="0095201A" w:rsidP="0095201A">
      <w:pPr>
        <w:pStyle w:val="EnhTheusWillBody2"/>
        <w:ind w:left="90"/>
        <w:rPr>
          <w:rFonts w:eastAsia="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71EE2675" w14:textId="23FB888B" w:rsidR="0095201A" w:rsidRDefault="0095201A" w:rsidP="0095201A">
      <w:pPr>
        <w:pStyle w:val="EnhTheusWillBody2"/>
        <w:ind w:left="90"/>
      </w:pPr>
      <w:r w:rsidRPr="00085ECD">
        <w:t>{[</w:t>
      </w:r>
      <w:r w:rsidRPr="00613DA1">
        <w:rPr>
          <w:b/>
          <w:noProof/>
          <w:color w:val="41A151"/>
          <w:shd w:val="clear" w:color="auto" w:fill="C9F3CD"/>
        </w:rPr>
        <w:t>if</w:t>
      </w:r>
      <w:r w:rsidRPr="00613DA1">
        <w:rPr>
          <w:noProof/>
          <w:color w:val="2157AD"/>
          <w:shd w:val="clear" w:color="auto" w:fill="C9F3CD"/>
        </w:rPr>
        <w:t xml:space="preserve"> RevApt == "APT"</w:t>
      </w:r>
      <w:r w:rsidRPr="00085ECD">
        <w:t>]}</w:t>
      </w:r>
    </w:p>
    <w:p w14:paraId="6729D5FB" w14:textId="5EA1EEC4" w:rsidR="00BE4B41" w:rsidRPr="00085ECD" w:rsidRDefault="000F7DF8" w:rsidP="002B2700">
      <w:pPr>
        <w:pStyle w:val="Heading3"/>
      </w:pPr>
      <w:r w:rsidRPr="00085ECD">
        <w:t>No Application of Principal to Income Beneficiaries</w:t>
      </w:r>
    </w:p>
    <w:p w14:paraId="4B02DFAA" w14:textId="0AEB0FC3" w:rsidR="00BE4B41" w:rsidRDefault="000F7DF8" w:rsidP="00D41FC8">
      <w:pPr>
        <w:pStyle w:val="TheusBody3"/>
      </w:pPr>
      <w:r w:rsidRPr="00085ECD">
        <w:t xml:space="preserve">Any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085ECD">
        <w:t xml:space="preserve"> statute or rule of law either now or hereafter in force, purporting to give to any court or other person or agency any power to make an allowance for or compel the distribution of either principal or income of any estate or of any trust to any beneficiary, otherwise than as expressly set forth herein, shall not apply to this Trust or any Trust Estate created under this Trust Agreement, and any such power or powers shall not be exercised with respect to this Trust (irrespective of any consent thereto by any beneficiary). </w:t>
      </w:r>
    </w:p>
    <w:p w14:paraId="56153124" w14:textId="721CB94C" w:rsidR="0095201A" w:rsidRPr="00085ECD" w:rsidRDefault="0095201A" w:rsidP="0095201A">
      <w:pPr>
        <w:pStyle w:val="EnhTheusWillBody2"/>
        <w:ind w:left="90"/>
      </w:pPr>
      <w:r>
        <w:rPr>
          <w:rFonts w:eastAsia="Times New Roman"/>
        </w:rPr>
        <w:t>{[</w:t>
      </w:r>
      <w:r>
        <w:rPr>
          <w:rStyle w:val="Strong"/>
          <w:rFonts w:eastAsia="Times New Roman"/>
          <w:color w:val="41A151"/>
          <w:shd w:val="clear" w:color="auto" w:fill="C9F3CD"/>
        </w:rPr>
        <w:t>endif</w:t>
      </w:r>
      <w:r>
        <w:rPr>
          <w:rFonts w:eastAsia="Times New Roman"/>
        </w:rPr>
        <w:t>]}</w:t>
      </w:r>
    </w:p>
    <w:p w14:paraId="484B62A9" w14:textId="77777777" w:rsidR="00BE4B41" w:rsidRPr="00085ECD" w:rsidRDefault="000F7DF8" w:rsidP="002B2700">
      <w:pPr>
        <w:pStyle w:val="Heading3"/>
      </w:pPr>
      <w:bookmarkStart w:id="489" w:name="_Ref366748626"/>
      <w:bookmarkStart w:id="490" w:name="_Ref367051443"/>
      <w:r w:rsidRPr="00085ECD">
        <w:t>Notices</w:t>
      </w:r>
      <w:bookmarkEnd w:id="489"/>
      <w:bookmarkEnd w:id="490"/>
    </w:p>
    <w:p w14:paraId="0F14C870" w14:textId="77777777" w:rsidR="00BE4B41" w:rsidRPr="00085ECD" w:rsidRDefault="000F7DF8" w:rsidP="00D41FC8">
      <w:pPr>
        <w:pStyle w:val="TheusBody3"/>
        <w:rPr>
          <w:noProof/>
        </w:rPr>
      </w:pPr>
      <w:r w:rsidRPr="00085ECD">
        <w:rPr>
          <w:noProof/>
        </w:rPr>
        <w:t xml:space="preserve">Whenever this Trust Agreement calls for </w:t>
      </w:r>
      <w:r w:rsidRPr="00085ECD">
        <w:t>notice</w:t>
      </w:r>
      <w:r w:rsidRPr="00085ECD">
        <w:rPr>
          <w:noProof/>
        </w:rPr>
        <w:t>, notice shall be in writing and:</w:t>
      </w:r>
    </w:p>
    <w:p w14:paraId="2B5A1867" w14:textId="430AF7B4" w:rsidR="00BE4B41" w:rsidRPr="00085ECD" w:rsidRDefault="00F004A7" w:rsidP="00F004A7">
      <w:pPr>
        <w:pStyle w:val="TheusBody"/>
        <w:ind w:left="2160" w:hanging="720"/>
      </w:pPr>
      <w:r w:rsidRPr="00186E10">
        <w:rPr>
          <w:b/>
          <w:bCs/>
        </w:rPr>
        <w:t>1.</w:t>
      </w:r>
      <w:r w:rsidRPr="00085ECD">
        <w:tab/>
      </w:r>
      <w:r w:rsidR="000F7DF8" w:rsidRPr="00085ECD">
        <w:t>personally delivered, with proof of delivery; or</w:t>
      </w:r>
    </w:p>
    <w:p w14:paraId="3A66E53C" w14:textId="133B7873" w:rsidR="00BE4B41" w:rsidRPr="00085ECD" w:rsidRDefault="00F004A7" w:rsidP="00F004A7">
      <w:pPr>
        <w:pStyle w:val="TheusBody"/>
        <w:ind w:left="2160" w:hanging="720"/>
      </w:pPr>
      <w:r w:rsidRPr="00186E10">
        <w:rPr>
          <w:b/>
          <w:bCs/>
        </w:rPr>
        <w:t>2.</w:t>
      </w:r>
      <w:r w:rsidRPr="00085ECD">
        <w:tab/>
      </w:r>
      <w:r w:rsidR="000F7DF8" w:rsidRPr="00085ECD">
        <w:t>sent by certified mail, with return receipt requested; or</w:t>
      </w:r>
    </w:p>
    <w:p w14:paraId="18750305" w14:textId="22A83D21" w:rsidR="00BE4B41" w:rsidRPr="00085ECD" w:rsidRDefault="00F004A7" w:rsidP="00F004A7">
      <w:pPr>
        <w:pStyle w:val="TheusBody"/>
        <w:ind w:left="2160" w:hanging="720"/>
      </w:pPr>
      <w:r w:rsidRPr="00186E10">
        <w:rPr>
          <w:b/>
          <w:bCs/>
        </w:rPr>
        <w:t>3.</w:t>
      </w:r>
      <w:r w:rsidRPr="00085ECD">
        <w:tab/>
      </w:r>
      <w:r w:rsidR="000F7DF8" w:rsidRPr="00085ECD">
        <w:t>sent by commercial delivery service (Federal Express, UPS, etc.) with signature required; or</w:t>
      </w:r>
    </w:p>
    <w:p w14:paraId="5C019096" w14:textId="7730CDB1" w:rsidR="00BE4B41" w:rsidRPr="00085ECD" w:rsidRDefault="00F004A7" w:rsidP="00F004A7">
      <w:pPr>
        <w:pStyle w:val="TheusBody"/>
        <w:ind w:left="2160" w:hanging="720"/>
      </w:pPr>
      <w:r w:rsidRPr="00186E10">
        <w:rPr>
          <w:b/>
          <w:bCs/>
        </w:rPr>
        <w:t>4.</w:t>
      </w:r>
      <w:r w:rsidRPr="00085ECD">
        <w:tab/>
      </w:r>
      <w:r w:rsidR="000F7DF8" w:rsidRPr="00085ECD">
        <w:t xml:space="preserve">sent via electronic mail or other means, with verifiable proof of delivery and receipt. </w:t>
      </w:r>
    </w:p>
    <w:p w14:paraId="4314A60E" w14:textId="59B8B53B" w:rsidR="00BE4B41" w:rsidRPr="00085ECD" w:rsidRDefault="000F7DF8" w:rsidP="00D41FC8">
      <w:pPr>
        <w:pStyle w:val="TheusBody3"/>
      </w:pPr>
      <w:r w:rsidRPr="00085ECD">
        <w:rPr>
          <w:noProof/>
        </w:rPr>
        <w:t xml:space="preserve">Notices shall be sent to the last known address or location of the party requiring notice, unless otherwise stated. If the notice is personally delivered, notice shall be effective on the date delivered. If the notice is sent by certified mail, the notice shall be effective when the return receipt is received by the sending party (or, in the absence of a return receipt, on the date the return receipt would normally have been received). If notice is sent by commercial delivery service, the notice shall be effective when the letter/package is signed for. Notices sent by electronic mail or other verifiable means shall be effective on the date delivered and verified. </w:t>
      </w:r>
      <w:r w:rsidRPr="00085ECD">
        <w:rPr>
          <w:noProof/>
        </w:rPr>
        <w:lastRenderedPageBreak/>
        <w:t>If notice is sent to a minor or incapacitated individual, notice shall be given to the minor</w:t>
      </w:r>
      <w:r w:rsidR="000F541F">
        <w:rPr>
          <w:noProof/>
        </w:rPr>
        <w:t>’s</w:t>
      </w:r>
      <w:r w:rsidRPr="00085ECD">
        <w:rPr>
          <w:noProof/>
        </w:rPr>
        <w:t xml:space="preserve"> parent, or the incapacitated individual</w:t>
      </w:r>
      <w:r w:rsidR="000F541F">
        <w:rPr>
          <w:noProof/>
        </w:rPr>
        <w:t>’s</w:t>
      </w:r>
      <w:r w:rsidRPr="00085ECD">
        <w:rPr>
          <w:noProof/>
        </w:rPr>
        <w:t xml:space="preserve"> legal representative.</w:t>
      </w:r>
    </w:p>
    <w:p w14:paraId="0A333F94" w14:textId="77777777" w:rsidR="00BE4B41" w:rsidRPr="00085ECD" w:rsidRDefault="000F7DF8" w:rsidP="002B2700">
      <w:pPr>
        <w:pStyle w:val="Heading3"/>
      </w:pPr>
      <w:r w:rsidRPr="00085ECD">
        <w:t xml:space="preserve">Number and Gender </w:t>
      </w:r>
    </w:p>
    <w:p w14:paraId="6B1AD818" w14:textId="77777777" w:rsidR="00BE4B41" w:rsidRPr="00085ECD" w:rsidRDefault="000F7DF8" w:rsidP="00D41FC8">
      <w:pPr>
        <w:pStyle w:val="TheusBody3"/>
      </w:pPr>
      <w:r w:rsidRPr="00085ECD">
        <w:t xml:space="preserve">As used in this Trust Agreement, the masculine, feminine, and the neuter gender, and the singular and plural number, shall each be deemed to include the other when the context so indicates. </w:t>
      </w:r>
    </w:p>
    <w:p w14:paraId="7FE10DEC" w14:textId="77777777" w:rsidR="00BE4B41" w:rsidRPr="00085ECD" w:rsidRDefault="000F7DF8" w:rsidP="002B2700">
      <w:pPr>
        <w:pStyle w:val="Heading3"/>
      </w:pPr>
      <w:r w:rsidRPr="00085ECD">
        <w:t>Partial Invalidity Clause</w:t>
      </w:r>
    </w:p>
    <w:p w14:paraId="77E004A7" w14:textId="77777777" w:rsidR="00BE4B41" w:rsidRPr="00085ECD" w:rsidRDefault="000F7DF8" w:rsidP="00D41FC8">
      <w:pPr>
        <w:pStyle w:val="TheusBody3"/>
      </w:pPr>
      <w:r w:rsidRPr="00085ECD">
        <w:t xml:space="preserve">If any provision of this Trust Agreement is void, invalid, or unenforceable, then the remaining provisions shall nevertheless be valid. If any trust herein established exceeds the longest permissible period, then it shall persist for the longest period permissible, and then terminate, and be distributed to the rightful beneficiaries hereunder at that time. </w:t>
      </w:r>
    </w:p>
    <w:p w14:paraId="681F667D" w14:textId="77777777" w:rsidR="00BE4B41" w:rsidRPr="00085ECD" w:rsidRDefault="000F7DF8" w:rsidP="002B2700">
      <w:pPr>
        <w:pStyle w:val="Heading3"/>
      </w:pPr>
      <w:r w:rsidRPr="00085ECD">
        <w:t>Powers are Personal</w:t>
      </w:r>
    </w:p>
    <w:p w14:paraId="17ABB1F0" w14:textId="1BEF665E" w:rsidR="00BE4B41" w:rsidRPr="00085ECD" w:rsidRDefault="000F7DF8" w:rsidP="00D41FC8">
      <w:pPr>
        <w:pStyle w:val="TheusBody3"/>
      </w:pPr>
      <w:r w:rsidRPr="00085ECD">
        <w:t>Each power and right granted to us or to a beneficiary under this Trust Agreement (including the power to exercise a power of appointment) is personal and may not be exercised by another, except that during such time that the power holder is unable to act, said powers and rights may be exercised by either: (a) the power holder</w:t>
      </w:r>
      <w:r w:rsidR="000F541F">
        <w:t>’s</w:t>
      </w:r>
      <w:r w:rsidRPr="00085ECD">
        <w:t xml:space="preserve"> </w:t>
      </w:r>
      <w:r w:rsidR="009F29D1">
        <w:t xml:space="preserve">tutor, curator, </w:t>
      </w:r>
      <w:r w:rsidRPr="00085ECD">
        <w:t>guardian or conservator acting by authority of a court of competent jurisdiction, or (b) the power holder</w:t>
      </w:r>
      <w:r w:rsidR="000F541F">
        <w:t>’s</w:t>
      </w:r>
      <w:r w:rsidRPr="00085ECD">
        <w:t xml:space="preserve"> agent as granted by a properly executed durable power of attorney that specifically authorizes said agent to exercise such power or right.</w:t>
      </w:r>
    </w:p>
    <w:p w14:paraId="30D60693" w14:textId="77777777" w:rsidR="00BE4B41" w:rsidRPr="00085ECD" w:rsidRDefault="000F7DF8" w:rsidP="002B2700">
      <w:pPr>
        <w:pStyle w:val="Heading3"/>
      </w:pPr>
      <w:r w:rsidRPr="00085ECD">
        <w:t>Removal for Cause</w:t>
      </w:r>
    </w:p>
    <w:p w14:paraId="1DC70CB2" w14:textId="412DB7F6" w:rsidR="00BE4B41" w:rsidRPr="00085ECD" w:rsidRDefault="000F7DF8" w:rsidP="00D41FC8">
      <w:pPr>
        <w:pStyle w:val="TheusBody3"/>
      </w:pPr>
      <w:r w:rsidRPr="00085ECD">
        <w:t xml:space="preserve">If a Trustee may be removed for cause, </w:t>
      </w:r>
      <w:r w:rsidR="00EA6836">
        <w:t>“</w:t>
      </w:r>
      <w:r w:rsidRPr="00085ECD">
        <w:t>cause</w:t>
      </w:r>
      <w:r w:rsidR="00EA6836">
        <w:t>”</w:t>
      </w:r>
      <w:r w:rsidRPr="00085ECD">
        <w:t xml:space="preserve"> may be presumed if the Trustee: (i) has committed a serious breach of trust or fiduciary duty to the beneficiaries or has self-dealt out of the trust; (ii) has persistently failed to administer the trust effectively as evidenced by, but not limited to, failing to keep the beneficiaries informed as required under this trust agreement regarding the trust administration, failing to timely filing required tax returns properly, being unwilling or unable to provide a copy of the trust or an accounting to the beneficiaries timely or, when multiple trustees are serving, failing to cooperate among co-trustees such that it substantially impairs the administration of the trust; (iii) is incapacitated, disabled or incompetent as set out in paragraphs </w:t>
      </w:r>
      <w:r w:rsidRPr="00085ECD">
        <w:fldChar w:fldCharType="begin"/>
      </w:r>
      <w:r w:rsidRPr="00085ECD">
        <w:instrText xml:space="preserve"> REF Definition_Disability_or_Incapacity \r \h </w:instrText>
      </w:r>
      <w:r w:rsidR="007760B9" w:rsidRPr="00085ECD">
        <w:instrText xml:space="preserve"> \* MERGEFORMAT </w:instrText>
      </w:r>
      <w:r w:rsidRPr="00085ECD">
        <w:fldChar w:fldCharType="separate"/>
      </w:r>
      <w:r w:rsidR="00950596">
        <w:t>K</w:t>
      </w:r>
      <w:r w:rsidRPr="00085ECD">
        <w:fldChar w:fldCharType="end"/>
      </w:r>
      <w:r w:rsidRPr="00085ECD">
        <w:t xml:space="preserve"> and </w:t>
      </w:r>
      <w:r w:rsidRPr="00085ECD">
        <w:fldChar w:fldCharType="begin"/>
      </w:r>
      <w:r w:rsidRPr="00085ECD">
        <w:instrText xml:space="preserve"> REF Definition_Incompetency \r \h </w:instrText>
      </w:r>
      <w:r w:rsidR="007760B9" w:rsidRPr="00085ECD">
        <w:instrText xml:space="preserve"> \* MERGEFORMAT </w:instrText>
      </w:r>
      <w:r w:rsidRPr="00085ECD">
        <w:fldChar w:fldCharType="separate"/>
      </w:r>
      <w:r w:rsidR="00950596">
        <w:t>L</w:t>
      </w:r>
      <w:r w:rsidRPr="00085ECD">
        <w:fldChar w:fldCharType="end"/>
      </w:r>
      <w:r w:rsidRPr="00085ECD">
        <w:t xml:space="preserve"> of this Article or is otherwise unfit due to change in circumstances; (iv) is insolvent; or (v) has been indicted for any crime (regardless of whether convicted) related to moral turpitude or that carries a sentence of one (1) year or more if convicted or pleads to any crime arising from any charge that could result in a sentence of one (1) year or more.</w:t>
      </w:r>
    </w:p>
    <w:p w14:paraId="3E1C4794" w14:textId="4B2BF0BF" w:rsidR="0005496E" w:rsidRPr="00085ECD" w:rsidRDefault="0005496E" w:rsidP="00D41FC8">
      <w:pPr>
        <w:pStyle w:val="TheusBody3"/>
      </w:pPr>
      <w:r w:rsidRPr="00085ECD">
        <w:t>{[</w:t>
      </w:r>
      <w:r w:rsidRPr="00085ECD">
        <w:rPr>
          <w:b/>
          <w:noProof/>
          <w:color w:val="41A151"/>
          <w:shd w:val="clear" w:color="auto" w:fill="C9F3CD"/>
        </w:rPr>
        <w:t>if</w:t>
      </w:r>
      <w:r w:rsidRPr="00085ECD">
        <w:rPr>
          <w:noProof/>
          <w:color w:val="2157AD"/>
          <w:shd w:val="clear" w:color="auto" w:fill="C9F3CD"/>
        </w:rPr>
        <w:t xml:space="preserve"> RevApt == "Revocable"</w:t>
      </w:r>
      <w:r w:rsidRPr="00085ECD">
        <w:t>]}</w:t>
      </w:r>
    </w:p>
    <w:p w14:paraId="783ED397" w14:textId="77777777" w:rsidR="00BE4B41" w:rsidRPr="00085ECD" w:rsidRDefault="000F7DF8" w:rsidP="002B2700">
      <w:pPr>
        <w:pStyle w:val="Heading3"/>
      </w:pPr>
      <w:r w:rsidRPr="00085ECD">
        <w:lastRenderedPageBreak/>
        <w:t>Revocation</w:t>
      </w:r>
    </w:p>
    <w:p w14:paraId="1D483A46" w14:textId="01E6221E" w:rsidR="00BE4B41" w:rsidRPr="00085ECD" w:rsidRDefault="000F7DF8" w:rsidP="00D41FC8">
      <w:pPr>
        <w:pStyle w:val="TheusBody3"/>
      </w:pPr>
      <w:r w:rsidRPr="00085ECD">
        <w:t>If at any time this Trust becomes irrevocable by its terms or by our act</w:t>
      </w:r>
      <w:r w:rsidR="009F29D1">
        <w:rPr>
          <w:rFonts w:cs="Times New Roman"/>
        </w:rPr>
        <w:t>{[</w:t>
      </w:r>
      <w:r w:rsidR="009F29D1">
        <w:rPr>
          <w:rFonts w:cs="Times New Roman"/>
          <w:b/>
          <w:noProof/>
          <w:color w:val="41A151"/>
          <w:shd w:val="clear" w:color="auto" w:fill="C9F3CD"/>
        </w:rPr>
        <w:t>if</w:t>
      </w:r>
      <w:r w:rsidR="009F29D1">
        <w:rPr>
          <w:rFonts w:cs="Times New Roman"/>
          <w:noProof/>
          <w:color w:val="2157AD"/>
          <w:shd w:val="clear" w:color="auto" w:fill="C9F3CD"/>
        </w:rPr>
        <w:t xml:space="preserve"> </w:t>
      </w:r>
      <w:r w:rsidR="00AB3353">
        <w:rPr>
          <w:rFonts w:cs="Times New Roman"/>
          <w:noProof/>
          <w:color w:val="2157AD"/>
          <w:shd w:val="clear" w:color="auto" w:fill="C9F3CD"/>
        </w:rPr>
        <w:t>!</w:t>
      </w:r>
      <w:r w:rsidR="009F29D1">
        <w:rPr>
          <w:rFonts w:cs="Times New Roman"/>
          <w:noProof/>
          <w:color w:val="2157AD"/>
          <w:shd w:val="clear" w:color="auto" w:fill="C9F3CD"/>
        </w:rPr>
        <w:t>RestrictSettlorTrusteeTF</w:t>
      </w:r>
      <w:r w:rsidR="009F29D1">
        <w:rPr>
          <w:rFonts w:cs="Times New Roman"/>
        </w:rPr>
        <w:t xml:space="preserve">]}, and provided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9F29D1">
        <w:rPr>
          <w:rFonts w:cs="Times New Roman"/>
        </w:rPr>
        <w:t>s, or either of them, are not e</w:t>
      </w:r>
      <w:r w:rsidR="009F29D1">
        <w:t>ligible and qualified for government benefit programs, such as Medicaid and Supplemental Security Income (SSI)</w:t>
      </w:r>
      <w:r w:rsidR="009F29D1">
        <w:rPr>
          <w:rFonts w:cs="Times New Roman"/>
        </w:rPr>
        <w:t>{[</w:t>
      </w:r>
      <w:r w:rsidR="009F29D1">
        <w:rPr>
          <w:rFonts w:cs="Times New Roman"/>
          <w:b/>
          <w:noProof/>
          <w:color w:val="41A151"/>
          <w:shd w:val="clear" w:color="auto" w:fill="C9F3CD"/>
        </w:rPr>
        <w:t>endif</w:t>
      </w:r>
      <w:r w:rsidR="009F29D1">
        <w:rPr>
          <w:rFonts w:cs="Times New Roman"/>
        </w:rPr>
        <w:t xml:space="preserve">]}, </w:t>
      </w:r>
      <w:r w:rsidRPr="00085ECD">
        <w:t xml:space="preserve">this Trust Agreement may only be revoked in accordance with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085ECD">
        <w:t xml:space="preserve"> law or any other rule of law either now or hereinafter enforced purporting to give any court or other person, persons, or parties the right to terminate or amend an irrevocable trust. If we are unable to act on our own behalf because of incompetence, we authorize any attorney-in-fact who we have appointed the power to execute any revocation agreement on our behalf.</w:t>
      </w:r>
    </w:p>
    <w:p w14:paraId="25CEF320" w14:textId="4AB144E2" w:rsidR="0005496E" w:rsidRPr="00085ECD" w:rsidRDefault="0005496E" w:rsidP="00D41FC8">
      <w:pPr>
        <w:pStyle w:val="TheusBody3"/>
      </w:pPr>
      <w:r w:rsidRPr="00085ECD">
        <w:t>{[</w:t>
      </w:r>
      <w:r w:rsidRPr="00085ECD">
        <w:rPr>
          <w:b/>
          <w:noProof/>
          <w:color w:val="41A151"/>
          <w:shd w:val="clear" w:color="auto" w:fill="C9F3CD"/>
        </w:rPr>
        <w:t>endif</w:t>
      </w:r>
      <w:r w:rsidRPr="00085ECD">
        <w:t>]}</w:t>
      </w:r>
    </w:p>
    <w:p w14:paraId="76F050FD" w14:textId="77777777" w:rsidR="00BE4B41" w:rsidRPr="00085ECD" w:rsidRDefault="000F7DF8" w:rsidP="002B2700">
      <w:pPr>
        <w:pStyle w:val="Heading3"/>
      </w:pPr>
      <w:r w:rsidRPr="00085ECD">
        <w:t>Severability</w:t>
      </w:r>
    </w:p>
    <w:p w14:paraId="7C5FF7A3" w14:textId="77777777" w:rsidR="00BE4B41" w:rsidRPr="00085ECD" w:rsidRDefault="000F7DF8" w:rsidP="00D41FC8">
      <w:pPr>
        <w:pStyle w:val="TheusBody3"/>
      </w:pPr>
      <w:r w:rsidRPr="00085ECD">
        <w:t>If any provision of this Trust Agreement is deemed to be invalid or unenforceable, it shall not affect the validity or enforceability of the other provisions hereunder. If a court determines that any provision is invalid, then the remaining provisions are to be interpreted in a manner as if the invalid provision had not been part of this Trust Agreement.</w:t>
      </w:r>
    </w:p>
    <w:p w14:paraId="08AC20A1" w14:textId="77777777" w:rsidR="00BE4B41" w:rsidRPr="00085ECD" w:rsidRDefault="000F7DF8" w:rsidP="002B2700">
      <w:pPr>
        <w:pStyle w:val="Heading3"/>
      </w:pPr>
      <w:r w:rsidRPr="00085ECD">
        <w:t xml:space="preserve">Situs of Trust </w:t>
      </w:r>
    </w:p>
    <w:p w14:paraId="150ED574" w14:textId="3A39C346" w:rsidR="0065089E" w:rsidRPr="00B1328C" w:rsidRDefault="0065089E" w:rsidP="0065089E">
      <w:pPr>
        <w:pStyle w:val="BodyText3"/>
        <w:rPr>
          <w:rFonts w:cs="Times New Roman"/>
        </w:rPr>
      </w:pPr>
      <w:r w:rsidRPr="00B1328C">
        <w:rPr>
          <w:rFonts w:cs="Times New Roman"/>
        </w:rPr>
        <w:t xml:space="preserve">This Trust has been established and accepted by the Trustee and is to be administered in the State of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Pr>
          <w:rFonts w:cs="Times New Roman"/>
        </w:rPr>
        <w:t>,</w:t>
      </w:r>
      <w:r w:rsidRPr="00B1328C">
        <w:rPr>
          <w:rFonts w:cs="Times New Roman"/>
        </w:rPr>
        <w:t xml:space="preserve"> </w:t>
      </w:r>
      <w:r>
        <w:rPr>
          <w:rFonts w:cs="Times New Roman"/>
        </w:rPr>
        <w:t>as well as any other State of the United State of America pursuant to the Full Faith and Credit clause of Article IV, Section One the United States Constitution. The</w:t>
      </w:r>
      <w:r w:rsidRPr="00B1328C">
        <w:rPr>
          <w:rFonts w:cs="Times New Roman"/>
        </w:rPr>
        <w:t xml:space="preserve"> validity, construction, and all rights hereunder are to be governed by the Laws of the State of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B1328C">
        <w:rPr>
          <w:rFonts w:cs="Times New Roman"/>
        </w:rPr>
        <w:t xml:space="preserve">. However, the situs of the Trust Estate may be transferred from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B1328C">
        <w:rPr>
          <w:rFonts w:cs="Times New Roman"/>
        </w:rPr>
        <w:t xml:space="preserve"> to such other jurisdiction so designated by the Trustee to properly serve the beneficiary.</w:t>
      </w:r>
    </w:p>
    <w:p w14:paraId="31142321" w14:textId="77777777" w:rsidR="00BE4B41" w:rsidRPr="00085ECD" w:rsidRDefault="000F7DF8" w:rsidP="002B2700">
      <w:pPr>
        <w:pStyle w:val="Heading3"/>
      </w:pPr>
      <w:r w:rsidRPr="00085ECD">
        <w:t>Spendthrift Clause</w:t>
      </w:r>
    </w:p>
    <w:p w14:paraId="0BD67347" w14:textId="4CFBFC76" w:rsidR="00821421" w:rsidRPr="00085ECD" w:rsidRDefault="00821421" w:rsidP="00D41FC8">
      <w:pPr>
        <w:pStyle w:val="TheusBody3"/>
      </w:pPr>
      <w:r w:rsidRPr="00085ECD">
        <w:t xml:space="preserve">To the maximum extent permitted by </w:t>
      </w:r>
      <w:r w:rsidR="000B5424">
        <w:rPr>
          <w:rFonts w:eastAsia="Times New Roman"/>
        </w:rPr>
        <w:t>{[</w:t>
      </w:r>
      <w:r w:rsidR="000B5424">
        <w:rPr>
          <w:rFonts w:eastAsia="Times New Roman"/>
          <w:color w:val="2157AD"/>
          <w:shd w:val="clear" w:color="auto" w:fill="C9E1F3"/>
        </w:rPr>
        <w:t>StateLawSelect.Name</w:t>
      </w:r>
      <w:r w:rsidR="000B5424">
        <w:rPr>
          <w:rFonts w:eastAsia="Times New Roman"/>
        </w:rPr>
        <w:t>]}</w:t>
      </w:r>
      <w:r w:rsidRPr="00085ECD">
        <w:t xml:space="preserve"> law, and particularly the “spendthrift” provisions of </w:t>
      </w:r>
      <w:r w:rsidR="000B5424">
        <w:rPr>
          <w:rFonts w:eastAsia="Times New Roman"/>
        </w:rPr>
        <w:t>{[</w:t>
      </w:r>
      <w:r w:rsidR="000B5424">
        <w:rPr>
          <w:rFonts w:eastAsia="Times New Roman"/>
          <w:color w:val="2157AD"/>
          <w:shd w:val="clear" w:color="auto" w:fill="C9E1F3"/>
        </w:rPr>
        <w:t>StateLawSelect.SpendthriftClause</w:t>
      </w:r>
      <w:r w:rsidR="000B5424">
        <w:rPr>
          <w:rFonts w:eastAsia="Times New Roman"/>
        </w:rPr>
        <w:t>]}</w:t>
      </w:r>
      <w:r w:rsidRPr="00085ECD">
        <w:t>,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in whole or in part, as provided in the preceding Article entitled General and Limited Trustee Powers.</w:t>
      </w:r>
    </w:p>
    <w:p w14:paraId="65325AD2" w14:textId="693D9200" w:rsidR="00443B47" w:rsidRDefault="00443B47" w:rsidP="00D41FC8">
      <w:pPr>
        <w:pStyle w:val="TheusBody3"/>
      </w:pPr>
      <w:r>
        <w:t>{[</w:t>
      </w:r>
      <w:r w:rsidRPr="00443B47">
        <w:rPr>
          <w:b/>
          <w:noProof/>
          <w:color w:val="41A151"/>
          <w:shd w:val="clear" w:color="auto" w:fill="C9F3CD"/>
        </w:rPr>
        <w:t>if</w:t>
      </w:r>
      <w:r w:rsidRPr="00443B47">
        <w:rPr>
          <w:noProof/>
          <w:color w:val="2157AD"/>
          <w:shd w:val="clear" w:color="auto" w:fill="C9F3CD"/>
        </w:rPr>
        <w:t xml:space="preserve"> IncludeTutorTF</w:t>
      </w:r>
      <w:r>
        <w:t>]}</w:t>
      </w:r>
    </w:p>
    <w:p w14:paraId="072CDF15" w14:textId="09096C96" w:rsidR="00890407" w:rsidRPr="00625476" w:rsidRDefault="00625476" w:rsidP="002B2700">
      <w:pPr>
        <w:pStyle w:val="Heading3"/>
      </w:pPr>
      <w:r>
        <w:lastRenderedPageBreak/>
        <w:t>{</w:t>
      </w:r>
      <w:r w:rsidRPr="00625476">
        <w:rPr>
          <w:rFonts w:eastAsia="Times New Roman"/>
        </w:rPr>
        <w:t>[</w:t>
      </w:r>
      <w:r w:rsidRPr="003568E5">
        <w:rPr>
          <w:rStyle w:val="Strong"/>
          <w:rFonts w:eastAsia="Times New Roman"/>
          <w:color w:val="41A151"/>
          <w:shd w:val="clear" w:color="auto" w:fill="C9F3CD"/>
        </w:rPr>
        <w:t>if</w:t>
      </w:r>
      <w:r w:rsidRPr="003568E5">
        <w:rPr>
          <w:rFonts w:eastAsia="Times New Roman"/>
          <w:color w:val="2157AD"/>
          <w:shd w:val="clear" w:color="auto" w:fill="C9F3CD"/>
        </w:rPr>
        <w:t xml:space="preserve"> StateLawSelect.Name == "Louisiana"</w:t>
      </w:r>
      <w:r w:rsidRPr="003568E5">
        <w:rPr>
          <w:rFonts w:eastAsia="Times New Roman"/>
        </w:rPr>
        <w:t>]}Tutor{[</w:t>
      </w:r>
      <w:r w:rsidRPr="003568E5">
        <w:rPr>
          <w:rStyle w:val="Strong"/>
          <w:rFonts w:eastAsia="Times New Roman"/>
          <w:color w:val="41A151"/>
          <w:shd w:val="clear" w:color="auto" w:fill="C9F3CD"/>
        </w:rPr>
        <w:t>else</w:t>
      </w:r>
      <w:r w:rsidRPr="003568E5">
        <w:rPr>
          <w:rFonts w:eastAsia="Times New Roman"/>
        </w:rPr>
        <w:t>]}Guardian{[</w:t>
      </w:r>
      <w:r w:rsidRPr="003568E5">
        <w:rPr>
          <w:rStyle w:val="Strong"/>
          <w:rFonts w:eastAsia="Times New Roman"/>
          <w:color w:val="41A151"/>
          <w:shd w:val="clear" w:color="auto" w:fill="C9F3CD"/>
        </w:rPr>
        <w:t>endif</w:t>
      </w:r>
      <w:r w:rsidRPr="003568E5">
        <w:rPr>
          <w:rFonts w:eastAsia="Times New Roman"/>
        </w:rPr>
        <w:t>]}</w:t>
      </w:r>
      <w:r w:rsidRPr="003568E5">
        <w:t>ship</w:t>
      </w:r>
    </w:p>
    <w:p w14:paraId="354D9FA7" w14:textId="68949143" w:rsidR="00890407" w:rsidRDefault="00890407" w:rsidP="00625476">
      <w:pPr>
        <w:ind w:left="720"/>
        <w:jc w:val="both"/>
      </w:pPr>
      <w:r w:rsidRPr="00890407">
        <w:t xml:space="preserve">If any Child of </w:t>
      </w:r>
      <w:r w:rsidR="0053612E">
        <w:t>ours</w:t>
      </w:r>
      <w:r w:rsidRPr="00890407">
        <w:t xml:space="preserve"> survive </w:t>
      </w:r>
      <w:r w:rsidR="0053612E">
        <w:t>us</w:t>
      </w:r>
      <w:r w:rsidRPr="00890407">
        <w:t xml:space="preserve"> and has not yet reached the age of majority at the time of </w:t>
      </w:r>
      <w:r w:rsidR="0053612E">
        <w:t>the death of the last of us to die,</w:t>
      </w:r>
      <w:r w:rsidRPr="00890407">
        <w:t xml:space="preserve"> or </w:t>
      </w:r>
      <w:r w:rsidR="0053612E">
        <w:t>either of us is</w:t>
      </w:r>
      <w:r w:rsidRPr="00890407">
        <w:t xml:space="preserve"> otherwise permitted to name a </w:t>
      </w:r>
      <w:r w:rsidR="00625476">
        <w:rPr>
          <w:rFonts w:eastAsia="Times New Roman"/>
        </w:rPr>
        <w:t>{[</w:t>
      </w:r>
      <w:r w:rsidR="00625476">
        <w:rPr>
          <w:rStyle w:val="Strong"/>
          <w:rFonts w:eastAsia="Times New Roman"/>
          <w:color w:val="41A151"/>
          <w:shd w:val="clear" w:color="auto" w:fill="C9F3CD"/>
        </w:rPr>
        <w:t>if</w:t>
      </w:r>
      <w:r w:rsidR="00625476">
        <w:rPr>
          <w:rFonts w:eastAsia="Times New Roman"/>
          <w:color w:val="2157AD"/>
          <w:shd w:val="clear" w:color="auto" w:fill="C9F3CD"/>
        </w:rPr>
        <w:t xml:space="preserve"> StateLawSelect.Name == "Louisiana"</w:t>
      </w:r>
      <w:r w:rsidR="00625476">
        <w:rPr>
          <w:rFonts w:eastAsia="Times New Roman"/>
        </w:rPr>
        <w:t>]}tutor or tutrix{[</w:t>
      </w:r>
      <w:r w:rsidR="00625476">
        <w:rPr>
          <w:rStyle w:val="Strong"/>
          <w:rFonts w:eastAsia="Times New Roman"/>
          <w:color w:val="41A151"/>
          <w:shd w:val="clear" w:color="auto" w:fill="C9F3CD"/>
        </w:rPr>
        <w:t>else</w:t>
      </w:r>
      <w:r w:rsidR="00625476">
        <w:rPr>
          <w:rFonts w:eastAsia="Times New Roman"/>
        </w:rPr>
        <w:t>]}guardian{[</w:t>
      </w:r>
      <w:r w:rsidR="00625476">
        <w:rPr>
          <w:rStyle w:val="Strong"/>
          <w:rFonts w:eastAsia="Times New Roman"/>
          <w:color w:val="41A151"/>
          <w:shd w:val="clear" w:color="auto" w:fill="C9F3CD"/>
        </w:rPr>
        <w:t>endif</w:t>
      </w:r>
      <w:r w:rsidR="00625476">
        <w:rPr>
          <w:rFonts w:eastAsia="Times New Roman"/>
        </w:rPr>
        <w:t xml:space="preserve">]} </w:t>
      </w:r>
      <w:r w:rsidRPr="00890407">
        <w:t xml:space="preserve">for </w:t>
      </w:r>
      <w:r w:rsidR="0053612E">
        <w:t>said</w:t>
      </w:r>
      <w:r w:rsidRPr="00890407">
        <w:t xml:space="preserve"> Child or Children, then </w:t>
      </w:r>
      <w:r w:rsidR="0053612E">
        <w:t>we</w:t>
      </w:r>
      <w:r w:rsidRPr="00890407">
        <w:t xml:space="preserve"> name </w:t>
      </w:r>
      <w:r w:rsidR="00443B47">
        <w:t>{[</w:t>
      </w:r>
      <w:r w:rsidR="00443B47" w:rsidRPr="00917D29">
        <w:rPr>
          <w:noProof/>
          <w:color w:val="2157AD"/>
          <w:shd w:val="clear" w:color="auto" w:fill="C9E1F3"/>
        </w:rPr>
        <w:t>TrustTutor.NameCO|else: "_________________"</w:t>
      </w:r>
      <w:r w:rsidR="00443B47">
        <w:t>]}</w:t>
      </w:r>
      <w:r w:rsidRPr="00890407">
        <w:t xml:space="preserve"> as </w:t>
      </w:r>
      <w:r w:rsidR="00443B47">
        <w:t>{[</w:t>
      </w:r>
      <w:r w:rsidR="00443B47" w:rsidRPr="00917D29">
        <w:rPr>
          <w:noProof/>
          <w:color w:val="2157AD"/>
          <w:shd w:val="clear" w:color="auto" w:fill="C9E1F3"/>
        </w:rPr>
        <w:t>TrustTutor.Gender.Tutor|else: "Tutor"</w:t>
      </w:r>
      <w:r w:rsidR="00443B47">
        <w:t>]}</w:t>
      </w:r>
      <w:r w:rsidR="00625476">
        <w:rPr>
          <w:rFonts w:eastAsia="Times New Roman"/>
        </w:rPr>
        <w:t>{[</w:t>
      </w:r>
      <w:r w:rsidR="00625476">
        <w:rPr>
          <w:rStyle w:val="Strong"/>
          <w:rFonts w:eastAsia="Times New Roman"/>
          <w:color w:val="41A151"/>
          <w:shd w:val="clear" w:color="auto" w:fill="C9F3CD"/>
        </w:rPr>
        <w:t>if</w:t>
      </w:r>
      <w:r w:rsidR="00625476">
        <w:rPr>
          <w:rFonts w:eastAsia="Times New Roman"/>
          <w:color w:val="2157AD"/>
          <w:shd w:val="clear" w:color="auto" w:fill="C9F3CD"/>
        </w:rPr>
        <w:t xml:space="preserve"> StateLawSelect.Name == "Louisiana"</w:t>
      </w:r>
      <w:r w:rsidR="00625476">
        <w:rPr>
          <w:rFonts w:eastAsia="Times New Roman"/>
        </w:rPr>
        <w:t xml:space="preserve">]}, </w:t>
      </w:r>
      <w:r w:rsidRPr="00890407">
        <w:t xml:space="preserve">and </w:t>
      </w:r>
      <w:r w:rsidR="00443B47">
        <w:t>{[</w:t>
      </w:r>
      <w:r w:rsidR="00943D5C" w:rsidRPr="00943D5C">
        <w:rPr>
          <w:noProof/>
          <w:color w:val="2157AD"/>
          <w:shd w:val="clear" w:color="auto" w:fill="C9E1F3"/>
        </w:rPr>
        <w:t>TrustUnderTutor</w:t>
      </w:r>
      <w:r w:rsidR="00443B47" w:rsidRPr="00917D29">
        <w:rPr>
          <w:noProof/>
          <w:color w:val="2157AD"/>
          <w:shd w:val="clear" w:color="auto" w:fill="C9E1F3"/>
        </w:rPr>
        <w:t>.NameCO|else: "_________________"</w:t>
      </w:r>
      <w:r w:rsidR="00443B47">
        <w:t>]}</w:t>
      </w:r>
      <w:r w:rsidR="00443B47" w:rsidRPr="00890407">
        <w:t xml:space="preserve"> as </w:t>
      </w:r>
      <w:r w:rsidR="00443B47">
        <w:t>{[</w:t>
      </w:r>
      <w:r w:rsidR="00943D5C" w:rsidRPr="00943D5C">
        <w:rPr>
          <w:noProof/>
          <w:color w:val="2157AD"/>
          <w:shd w:val="clear" w:color="auto" w:fill="C9E1F3"/>
        </w:rPr>
        <w:t>TrustUnderTutor</w:t>
      </w:r>
      <w:r w:rsidR="00443B47" w:rsidRPr="00917D29">
        <w:rPr>
          <w:noProof/>
          <w:color w:val="2157AD"/>
          <w:shd w:val="clear" w:color="auto" w:fill="C9E1F3"/>
        </w:rPr>
        <w:t>.Gender.UnderTutor|else: "Under-Tutor"</w:t>
      </w:r>
      <w:r w:rsidR="00443B47">
        <w:t>]}</w:t>
      </w:r>
      <w:r w:rsidR="00625476">
        <w:t>,</w:t>
      </w:r>
      <w:r w:rsidR="00625476">
        <w:rPr>
          <w:rFonts w:eastAsia="Times New Roman"/>
        </w:rPr>
        <w:t>{[</w:t>
      </w:r>
      <w:r w:rsidR="00625476">
        <w:rPr>
          <w:rStyle w:val="Strong"/>
          <w:rFonts w:eastAsia="Times New Roman"/>
          <w:color w:val="41A151"/>
          <w:shd w:val="clear" w:color="auto" w:fill="C9F3CD"/>
        </w:rPr>
        <w:t>endif</w:t>
      </w:r>
      <w:r w:rsidR="00625476">
        <w:rPr>
          <w:rFonts w:eastAsia="Times New Roman"/>
        </w:rPr>
        <w:t xml:space="preserve">]} </w:t>
      </w:r>
      <w:r w:rsidRPr="00890407">
        <w:t xml:space="preserve">for </w:t>
      </w:r>
      <w:r w:rsidR="0053612E">
        <w:t>said</w:t>
      </w:r>
      <w:r w:rsidRPr="00890407">
        <w:t xml:space="preserve"> Child or Children, without the necessity of posting any bond or security whatsoever, knowing that they will love and raise such Child or Children as their own.</w:t>
      </w:r>
    </w:p>
    <w:p w14:paraId="0D87F009" w14:textId="77777777" w:rsidR="00610D33" w:rsidRPr="00B63D25" w:rsidRDefault="00610D33" w:rsidP="00610D33">
      <w:pPr>
        <w:pStyle w:val="TheusBody3"/>
      </w:pPr>
      <w:r w:rsidRPr="00B63D25">
        <w:t>{[</w:t>
      </w:r>
      <w:r w:rsidRPr="00B63D25">
        <w:rPr>
          <w:b/>
          <w:noProof/>
          <w:color w:val="41A151"/>
          <w:shd w:val="clear" w:color="auto" w:fill="C9F3CD"/>
        </w:rPr>
        <w:t>if</w:t>
      </w:r>
      <w:r w:rsidRPr="00B63D25">
        <w:rPr>
          <w:noProof/>
          <w:color w:val="2157AD"/>
          <w:shd w:val="clear" w:color="auto" w:fill="C9F3CD"/>
        </w:rPr>
        <w:t xml:space="preserve"> SuccessorTutors</w:t>
      </w:r>
      <w:r w:rsidRPr="00B63D25">
        <w:t>]}</w:t>
      </w:r>
    </w:p>
    <w:p w14:paraId="33105326" w14:textId="5EE1A15E" w:rsidR="00610D33" w:rsidRPr="00B63D25" w:rsidRDefault="004820D5" w:rsidP="00610D33">
      <w:pPr>
        <w:pStyle w:val="TheusBody3"/>
      </w:pPr>
      <w:r>
        <w:t>We</w:t>
      </w:r>
      <w:r w:rsidR="00610D33" w:rsidRPr="00B63D25">
        <w:t xml:space="preserve"> appoint {[</w:t>
      </w:r>
      <w:r w:rsidR="00610D33" w:rsidRPr="00B63D25">
        <w:rPr>
          <w:b/>
          <w:noProof/>
          <w:color w:val="C8792A"/>
          <w:shd w:val="clear" w:color="auto" w:fill="FAE7D2"/>
        </w:rPr>
        <w:t>list</w:t>
      </w:r>
      <w:r w:rsidR="00610D33" w:rsidRPr="00B63D25">
        <w:rPr>
          <w:noProof/>
          <w:color w:val="2157AD"/>
          <w:shd w:val="clear" w:color="auto" w:fill="FAE7D2"/>
        </w:rPr>
        <w:t xml:space="preserve"> </w:t>
      </w:r>
      <w:r w:rsidR="00610D33" w:rsidRPr="00AA0943">
        <w:rPr>
          <w:noProof/>
          <w:color w:val="2157AD"/>
          <w:shd w:val="clear" w:color="auto" w:fill="FAE7D2"/>
        </w:rPr>
        <w:t>SuccessorTutors</w:t>
      </w:r>
      <w:r w:rsidR="00610D33" w:rsidRPr="00B63D25">
        <w:rPr>
          <w:noProof/>
          <w:color w:val="2157AD"/>
          <w:shd w:val="clear" w:color="auto" w:fill="FAE7D2"/>
        </w:rPr>
        <w:t>|punc: "1, 2, and 3"</w:t>
      </w:r>
      <w:r w:rsidR="00610D33" w:rsidRPr="00B63D25">
        <w:t>]}</w:t>
      </w:r>
      <w:r w:rsidR="00610D33" w:rsidRPr="00B63D25">
        <w:rPr>
          <w:b/>
          <w:bCs/>
          <w:smallCaps/>
        </w:rPr>
        <w:t>{[</w:t>
      </w:r>
      <w:r w:rsidR="00610D33" w:rsidRPr="00B63D25">
        <w:rPr>
          <w:b/>
          <w:bCs/>
          <w:smallCaps/>
          <w:noProof/>
          <w:color w:val="2157AD"/>
          <w:shd w:val="clear" w:color="auto" w:fill="C9E1F3"/>
        </w:rPr>
        <w:t>Selection.NameCO|else: "_________________"</w:t>
      </w:r>
      <w:r w:rsidR="00610D33" w:rsidRPr="00B63D25">
        <w:rPr>
          <w:b/>
          <w:bCs/>
          <w:smallCaps/>
        </w:rPr>
        <w:t>]}</w:t>
      </w:r>
      <w:r w:rsidR="00610D33" w:rsidRPr="00B63D25">
        <w:t>{[</w:t>
      </w:r>
      <w:r w:rsidR="00610D33" w:rsidRPr="00B63D25">
        <w:rPr>
          <w:b/>
          <w:noProof/>
          <w:color w:val="C8792A"/>
          <w:shd w:val="clear" w:color="auto" w:fill="FAE7D2"/>
        </w:rPr>
        <w:t>endlist</w:t>
      </w:r>
      <w:r w:rsidR="00610D33" w:rsidRPr="00B63D25">
        <w:t xml:space="preserve">]} as successor </w:t>
      </w:r>
      <w:r w:rsidR="00625476">
        <w:rPr>
          <w:rFonts w:eastAsia="Times New Roman"/>
        </w:rPr>
        <w:t>{[</w:t>
      </w:r>
      <w:r w:rsidR="00625476">
        <w:rPr>
          <w:rFonts w:eastAsia="Times New Roman"/>
          <w:color w:val="2157AD"/>
          <w:shd w:val="clear" w:color="auto" w:fill="C9E1F3"/>
        </w:rPr>
        <w:t>StateLawSelect.Tutor</w:t>
      </w:r>
      <w:r w:rsidR="00625476">
        <w:rPr>
          <w:rFonts w:eastAsia="Times New Roman"/>
        </w:rPr>
        <w:t>]}</w:t>
      </w:r>
      <w:r w:rsidR="00610D33" w:rsidRPr="00B63D25">
        <w:t>{[</w:t>
      </w:r>
      <w:r w:rsidR="00610D33" w:rsidRPr="00B63D25">
        <w:rPr>
          <w:b/>
          <w:noProof/>
          <w:color w:val="41A151"/>
          <w:shd w:val="clear" w:color="auto" w:fill="C9F3CD"/>
        </w:rPr>
        <w:t>if</w:t>
      </w:r>
      <w:r w:rsidR="00610D33" w:rsidRPr="00B63D25">
        <w:rPr>
          <w:noProof/>
          <w:color w:val="2157AD"/>
          <w:shd w:val="clear" w:color="auto" w:fill="C9F3CD"/>
        </w:rPr>
        <w:t xml:space="preserve"> SuccessorTutors.length &gt; 1</w:t>
      </w:r>
      <w:r w:rsidR="00610D33" w:rsidRPr="00B63D25">
        <w:t>]}, to serve individually and in the order named,{[</w:t>
      </w:r>
      <w:r w:rsidR="00610D33" w:rsidRPr="00B63D25">
        <w:rPr>
          <w:b/>
          <w:noProof/>
          <w:color w:val="41A151"/>
          <w:shd w:val="clear" w:color="auto" w:fill="C9F3CD"/>
        </w:rPr>
        <w:t>endif</w:t>
      </w:r>
      <w:r w:rsidR="00610D33" w:rsidRPr="00B63D25">
        <w:t>]} in the event that {[</w:t>
      </w:r>
      <w:r w:rsidR="00610D33" w:rsidRPr="00B63D25">
        <w:rPr>
          <w:b/>
          <w:noProof/>
          <w:color w:val="41A151"/>
          <w:shd w:val="clear" w:color="auto" w:fill="C9F3CD"/>
        </w:rPr>
        <w:t>if</w:t>
      </w:r>
      <w:r w:rsidR="00610D33" w:rsidRPr="00B63D25">
        <w:rPr>
          <w:noProof/>
          <w:color w:val="2157AD"/>
          <w:shd w:val="clear" w:color="auto" w:fill="C9F3CD"/>
        </w:rPr>
        <w:t xml:space="preserve"> </w:t>
      </w:r>
      <w:r w:rsidR="00610D33" w:rsidRPr="00DA0693">
        <w:rPr>
          <w:noProof/>
          <w:color w:val="2157AD"/>
          <w:shd w:val="clear" w:color="auto" w:fill="C9F3CD"/>
        </w:rPr>
        <w:t>TrustUnderTutor</w:t>
      </w:r>
      <w:r w:rsidR="00610D33" w:rsidRPr="00B63D25">
        <w:t>]}</w:t>
      </w:r>
      <w:r w:rsidR="00610D33" w:rsidRPr="00B63D25">
        <w:rPr>
          <w:b/>
          <w:bCs/>
          <w:smallCaps/>
        </w:rPr>
        <w:t>{[</w:t>
      </w:r>
      <w:r w:rsidR="00610D33" w:rsidRPr="00B33AA9">
        <w:rPr>
          <w:b/>
          <w:bCs/>
          <w:smallCaps/>
          <w:noProof/>
          <w:color w:val="2157AD"/>
          <w:shd w:val="clear" w:color="auto" w:fill="C9E1F3"/>
        </w:rPr>
        <w:t>TrustUnderTutor</w:t>
      </w:r>
      <w:r w:rsidR="00610D33" w:rsidRPr="00B63D25">
        <w:rPr>
          <w:b/>
          <w:bCs/>
          <w:smallCaps/>
          <w:noProof/>
          <w:color w:val="2157AD"/>
          <w:shd w:val="clear" w:color="auto" w:fill="C9E1F3"/>
        </w:rPr>
        <w:t>.NameCO|else: "_________________"</w:t>
      </w:r>
      <w:r w:rsidR="00610D33" w:rsidRPr="00B63D25">
        <w:rPr>
          <w:b/>
          <w:bCs/>
          <w:smallCaps/>
        </w:rPr>
        <w:t>]}</w:t>
      </w:r>
      <w:r w:rsidR="00610D33" w:rsidRPr="00B63D25">
        <w:t>{[</w:t>
      </w:r>
      <w:r w:rsidR="00610D33" w:rsidRPr="00B63D25">
        <w:rPr>
          <w:b/>
          <w:noProof/>
          <w:color w:val="41A151"/>
          <w:shd w:val="clear" w:color="auto" w:fill="C9F3CD"/>
        </w:rPr>
        <w:t>else</w:t>
      </w:r>
      <w:r w:rsidR="00610D33" w:rsidRPr="00B63D25">
        <w:t>]}</w:t>
      </w:r>
      <w:r w:rsidR="00610D33" w:rsidRPr="00B63D25">
        <w:rPr>
          <w:b/>
          <w:bCs/>
          <w:smallCaps/>
        </w:rPr>
        <w:t>{[</w:t>
      </w:r>
      <w:r w:rsidR="00610D33" w:rsidRPr="00DA0693">
        <w:rPr>
          <w:b/>
          <w:bCs/>
          <w:smallCaps/>
          <w:noProof/>
          <w:color w:val="2157AD"/>
          <w:shd w:val="clear" w:color="auto" w:fill="C9E1F3"/>
        </w:rPr>
        <w:t>TrustTutor</w:t>
      </w:r>
      <w:r w:rsidR="00610D33" w:rsidRPr="00B63D25">
        <w:rPr>
          <w:b/>
          <w:bCs/>
          <w:smallCaps/>
          <w:noProof/>
          <w:color w:val="2157AD"/>
          <w:shd w:val="clear" w:color="auto" w:fill="C9E1F3"/>
        </w:rPr>
        <w:t>.NameCO|else: "_________________"</w:t>
      </w:r>
      <w:r w:rsidR="00610D33" w:rsidRPr="00B63D25">
        <w:rPr>
          <w:b/>
          <w:bCs/>
          <w:smallCaps/>
        </w:rPr>
        <w:t>]}</w:t>
      </w:r>
      <w:r w:rsidR="00610D33" w:rsidRPr="00B63D25">
        <w:t>{[</w:t>
      </w:r>
      <w:r w:rsidR="00610D33" w:rsidRPr="00B63D25">
        <w:rPr>
          <w:b/>
          <w:noProof/>
          <w:color w:val="41A151"/>
          <w:shd w:val="clear" w:color="auto" w:fill="C9F3CD"/>
        </w:rPr>
        <w:t>endif</w:t>
      </w:r>
      <w:r w:rsidR="00610D33" w:rsidRPr="00B63D25">
        <w:t>]} is unable or unwilling to serve.</w:t>
      </w:r>
    </w:p>
    <w:p w14:paraId="1452B665" w14:textId="77777777" w:rsidR="00610D33" w:rsidRPr="00B63D25" w:rsidRDefault="00610D33" w:rsidP="00610D33">
      <w:pPr>
        <w:pStyle w:val="TheusBody3"/>
      </w:pPr>
      <w:r w:rsidRPr="00B63D25">
        <w:t>{[</w:t>
      </w:r>
      <w:r w:rsidRPr="00B63D25">
        <w:rPr>
          <w:b/>
          <w:noProof/>
          <w:color w:val="41A151"/>
          <w:shd w:val="clear" w:color="auto" w:fill="C9F3CD"/>
        </w:rPr>
        <w:t>endif</w:t>
      </w:r>
      <w:r w:rsidRPr="00B63D25">
        <w:t>]}</w:t>
      </w:r>
    </w:p>
    <w:p w14:paraId="6DA71EEE" w14:textId="0C7E4550" w:rsidR="00443B47" w:rsidRPr="00085ECD" w:rsidRDefault="00443B47" w:rsidP="00D41FC8">
      <w:pPr>
        <w:pStyle w:val="TheusBody3"/>
      </w:pPr>
      <w:r>
        <w:t>{[</w:t>
      </w:r>
      <w:r w:rsidRPr="00443B47">
        <w:rPr>
          <w:b/>
          <w:noProof/>
          <w:color w:val="41A151"/>
          <w:shd w:val="clear" w:color="auto" w:fill="C9F3CD"/>
        </w:rPr>
        <w:t>endif</w:t>
      </w:r>
      <w:r>
        <w:t>]}</w:t>
      </w:r>
    </w:p>
    <w:p w14:paraId="71091D89" w14:textId="77777777" w:rsidR="00BE4B41" w:rsidRPr="00085ECD" w:rsidRDefault="000F7DF8" w:rsidP="002B2700">
      <w:pPr>
        <w:pStyle w:val="Heading3"/>
      </w:pPr>
      <w:r w:rsidRPr="00085ECD">
        <w:t>Waiver</w:t>
      </w:r>
    </w:p>
    <w:p w14:paraId="572FD592" w14:textId="07AEBC95" w:rsidR="00211E36" w:rsidRPr="00085ECD" w:rsidRDefault="000F7DF8" w:rsidP="00D41FC8">
      <w:pPr>
        <w:pStyle w:val="TheusBody3"/>
      </w:pPr>
      <w:r w:rsidRPr="00085ECD">
        <w:t>Failure to enforce any provision of any trust created under this Trust Agreement at any given time shall not be deemed a waiver of said provision.</w:t>
      </w:r>
    </w:p>
    <w:p w14:paraId="0BEFC9BF" w14:textId="77777777" w:rsidR="00BE4B41" w:rsidRPr="00085ECD" w:rsidRDefault="000F7DF8" w:rsidP="002B2700">
      <w:pPr>
        <w:pStyle w:val="Heading2"/>
      </w:pPr>
      <w:bookmarkStart w:id="491" w:name="_Toc203036026"/>
      <w:r w:rsidRPr="00680DAE">
        <w:rPr>
          <w:rFonts w:eastAsiaTheme="minorEastAsia"/>
        </w:rPr>
        <w:t>De</w:t>
      </w:r>
      <w:bookmarkStart w:id="492" w:name="Definitions"/>
      <w:bookmarkEnd w:id="492"/>
      <w:r w:rsidRPr="00680DAE">
        <w:rPr>
          <w:rFonts w:eastAsiaTheme="minorEastAsia"/>
        </w:rPr>
        <w:t>finitions</w:t>
      </w:r>
      <w:bookmarkEnd w:id="491"/>
      <w:r w:rsidRPr="00085ECD">
        <w:t xml:space="preserve"> </w:t>
      </w:r>
    </w:p>
    <w:p w14:paraId="091B4D27" w14:textId="77777777" w:rsidR="00BE4B41" w:rsidRPr="00085ECD" w:rsidRDefault="000F7DF8" w:rsidP="002B2700">
      <w:pPr>
        <w:pStyle w:val="Heading3"/>
      </w:pPr>
      <w:r w:rsidRPr="00085ECD">
        <w:t>Bl</w:t>
      </w:r>
      <w:bookmarkStart w:id="493" w:name="Definition_Blood_Relative"/>
      <w:bookmarkEnd w:id="493"/>
      <w:r w:rsidRPr="00085ECD">
        <w:t>ood Relative</w:t>
      </w:r>
    </w:p>
    <w:p w14:paraId="776B7D73" w14:textId="4964A34A" w:rsidR="00BE4B41" w:rsidRPr="00085ECD" w:rsidRDefault="0066420C" w:rsidP="00D41FC8">
      <w:pPr>
        <w:pStyle w:val="TheusBody3"/>
      </w:pPr>
      <w:r>
        <w:t>“</w:t>
      </w:r>
      <w:r w:rsidR="000F7DF8" w:rsidRPr="00085ECD">
        <w:t>Blood Relative</w:t>
      </w:r>
      <w:r>
        <w:t>”</w:t>
      </w:r>
      <w:r w:rsidR="000F7DF8" w:rsidRPr="00085ECD">
        <w:t xml:space="preserve"> includes the existing, adopted, or after-born child, grandchild, sibling, parent, aunt, uncle, niece, nephew, grandparent, cousin, and issue of any of the foregoing of an individual.</w:t>
      </w:r>
    </w:p>
    <w:p w14:paraId="71B88C07" w14:textId="77777777" w:rsidR="00BE4B41" w:rsidRPr="00085ECD" w:rsidRDefault="000F7DF8" w:rsidP="002B2700">
      <w:pPr>
        <w:pStyle w:val="Heading3"/>
      </w:pPr>
      <w:r w:rsidRPr="00085ECD">
        <w:t xml:space="preserve">Child or Children </w:t>
      </w:r>
    </w:p>
    <w:p w14:paraId="4FE0CE12" w14:textId="0E8AA515" w:rsidR="00BE4B41" w:rsidRPr="00085ECD" w:rsidRDefault="000F7DF8" w:rsidP="00D41FC8">
      <w:pPr>
        <w:pStyle w:val="TheusBody3"/>
      </w:pPr>
      <w:r w:rsidRPr="00085ECD">
        <w:t>“Child” or “Children” includes existing and after-born children. In applying the provisions of this Trust Agreement, a legally adopted child, and his or her lineal descendants, are to be considered lineal descendants of the adoptive parent and that parent</w:t>
      </w:r>
      <w:r w:rsidR="000F541F">
        <w:t>’s</w:t>
      </w:r>
      <w:r w:rsidRPr="00085ECD">
        <w:t xml:space="preserve"> lineal descendants.</w:t>
      </w:r>
    </w:p>
    <w:p w14:paraId="3CFAE130" w14:textId="77777777" w:rsidR="00BE4B41" w:rsidRPr="00085ECD" w:rsidRDefault="000F7DF8" w:rsidP="002B2700">
      <w:pPr>
        <w:pStyle w:val="Heading3"/>
      </w:pPr>
      <w:r w:rsidRPr="00085ECD">
        <w:t>Education</w:t>
      </w:r>
    </w:p>
    <w:p w14:paraId="7F9DBC36" w14:textId="7E82B9EF" w:rsidR="00BE4B41" w:rsidRPr="00085ECD" w:rsidRDefault="0066420C" w:rsidP="00D41FC8">
      <w:pPr>
        <w:pStyle w:val="TheusBody3"/>
      </w:pPr>
      <w:r>
        <w:t>“</w:t>
      </w:r>
      <w:r w:rsidR="000F7DF8" w:rsidRPr="00085ECD">
        <w:t>Education</w:t>
      </w:r>
      <w:r>
        <w:t>”</w:t>
      </w:r>
      <w:r w:rsidR="000F7DF8" w:rsidRPr="00085ECD">
        <w:t xml:space="preserve"> is intended to be an ascertainable standard in accordance with Code Sections 2041 and 2514, and shall include, but not be limited to, enrollment at a private elementary, </w:t>
      </w:r>
      <w:r w:rsidR="000F7DF8" w:rsidRPr="00085ECD">
        <w:lastRenderedPageBreak/>
        <w:t>junior, or senior high school including boarding school; undergraduate and graduate study in any field at a college or university; specialized, vocational, or professional training or instruction at any institution, including private instruction; and any other curriculum or activity the Trustee may deem useful for developing the abilities and interests of a beneficiary, including (without limitation) athletic training, musical instruction, theatrical training, the arts, and travel.</w:t>
      </w:r>
    </w:p>
    <w:p w14:paraId="614A5249" w14:textId="6FA331ED" w:rsidR="00BE4B41" w:rsidRPr="00085ECD" w:rsidRDefault="0066420C" w:rsidP="00D41FC8">
      <w:pPr>
        <w:pStyle w:val="TheusBody3"/>
      </w:pPr>
      <w:r>
        <w:t>“</w:t>
      </w:r>
      <w:r w:rsidR="000F7DF8" w:rsidRPr="00085ECD">
        <w:t>Education</w:t>
      </w:r>
      <w:r>
        <w:t>”</w:t>
      </w:r>
      <w:r w:rsidR="000F7DF8" w:rsidRPr="00085ECD">
        <w:t xml:space="preserve"> shall also include distributions made by the Trustee for expenses such as tuition, room and board, fees, books and supplies, tutoring and transportation, and a reasonable allowance for living expenses.</w:t>
      </w:r>
    </w:p>
    <w:p w14:paraId="7B439F4B" w14:textId="77777777" w:rsidR="00BE4B41" w:rsidRPr="00085ECD" w:rsidRDefault="000F7DF8" w:rsidP="002B2700">
      <w:pPr>
        <w:pStyle w:val="Heading3"/>
      </w:pPr>
      <w:r w:rsidRPr="00085ECD">
        <w:t>F</w:t>
      </w:r>
      <w:bookmarkStart w:id="494" w:name="Definition_Family_Member"/>
      <w:bookmarkEnd w:id="494"/>
      <w:r w:rsidRPr="00085ECD">
        <w:t>amily Member</w:t>
      </w:r>
    </w:p>
    <w:p w14:paraId="6C430C36" w14:textId="4CF84C6F" w:rsidR="00BE4B41" w:rsidRDefault="0066420C" w:rsidP="00D41FC8">
      <w:pPr>
        <w:pStyle w:val="TheusBody3"/>
      </w:pPr>
      <w:r>
        <w:t>“</w:t>
      </w:r>
      <w:r w:rsidR="000F7DF8" w:rsidRPr="00085ECD">
        <w:t>Family Member</w:t>
      </w:r>
      <w:r>
        <w:t>”</w:t>
      </w:r>
      <w:r w:rsidR="000F7DF8" w:rsidRPr="00085ECD">
        <w:t xml:space="preserve"> as used in this Trust Agreement, shall include the relatives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7DF8" w:rsidRPr="00085ECD">
        <w:t>s</w:t>
      </w:r>
      <w:r w:rsidR="00DC1106" w:rsidRPr="00085ECD">
        <w:t>, by blood or adoption.</w:t>
      </w:r>
    </w:p>
    <w:p w14:paraId="306ADB04" w14:textId="77777777" w:rsidR="00264C4B" w:rsidRPr="00085ECD" w:rsidRDefault="00264C4B" w:rsidP="002B2700">
      <w:pPr>
        <w:pStyle w:val="Heading3"/>
      </w:pPr>
      <w:r w:rsidRPr="00085ECD">
        <w:t>Full Purpose Trustee</w:t>
      </w:r>
    </w:p>
    <w:p w14:paraId="0E60FF4C" w14:textId="77777777" w:rsidR="00264C4B" w:rsidRDefault="00264C4B" w:rsidP="00264C4B">
      <w:pPr>
        <w:pStyle w:val="TheusBody3"/>
      </w:pPr>
      <w:r w:rsidRPr="00085ECD">
        <w:t xml:space="preserve">A Full Purpose Trustee is a Trustee appointed hereunder whose authority shall include all authority granted to a General Trustee under this Trust Agreement without limitation to accomplish any objective we have set forth. </w:t>
      </w:r>
    </w:p>
    <w:p w14:paraId="43E827D5" w14:textId="77777777" w:rsidR="00264C4B" w:rsidRPr="00085ECD" w:rsidRDefault="00264C4B" w:rsidP="002B2700">
      <w:pPr>
        <w:pStyle w:val="Heading3"/>
      </w:pPr>
      <w:r w:rsidRPr="00085ECD">
        <w:t>Internal Revenue Code and Treasury Regulations</w:t>
      </w:r>
    </w:p>
    <w:p w14:paraId="3C4CF982" w14:textId="77777777" w:rsidR="00264C4B" w:rsidRPr="00085ECD" w:rsidRDefault="00264C4B" w:rsidP="00264C4B">
      <w:pPr>
        <w:pStyle w:val="TheusBody3"/>
      </w:pPr>
      <w:r w:rsidRPr="00085ECD">
        <w:t>References to the Internal Revenue Code (</w:t>
      </w:r>
      <w:r>
        <w:t>“</w:t>
      </w:r>
      <w:r w:rsidRPr="00085ECD">
        <w:t>Code</w:t>
      </w:r>
      <w:r>
        <w:t>”</w:t>
      </w:r>
      <w:r w:rsidRPr="00085ECD">
        <w:t>) are to the Internal Revenue Code of 1986 (as amended), and any corresponding Treasury Regulations. References to the Treasury Regulations (</w:t>
      </w:r>
      <w:r>
        <w:t>“</w:t>
      </w:r>
      <w:r w:rsidRPr="00085ECD">
        <w:t>Regulations</w:t>
      </w:r>
      <w:r>
        <w:t>”</w:t>
      </w:r>
      <w:r w:rsidRPr="00085ECD">
        <w:t>) are to the Treasury Regulations under the Internal Revenue Code. If a particular provision of the Code is renumbered, or the Code is superseded by a subsequent federal tax law, any reference is deemed made to the renumbered provision or corresponding provision of the subsequent law, unless to do so would clearly be contrary to our intent as expressed in this Trust Agreement. The same rule shall also apply to references to the Regulations.</w:t>
      </w:r>
    </w:p>
    <w:p w14:paraId="161DD5A2" w14:textId="45EA2CF1" w:rsidR="003517E9" w:rsidRDefault="003517E9" w:rsidP="00D41FC8">
      <w:pPr>
        <w:pStyle w:val="TheusBody3"/>
      </w:pPr>
      <w:r w:rsidRPr="00B63D25">
        <w:t>{[</w:t>
      </w:r>
      <w:r w:rsidRPr="00B63D25">
        <w:rPr>
          <w:b/>
          <w:noProof/>
          <w:color w:val="41A151"/>
          <w:shd w:val="clear" w:color="auto" w:fill="C9F3CD"/>
        </w:rPr>
        <w:t>if</w:t>
      </w:r>
      <w:r w:rsidRPr="00B63D25">
        <w:rPr>
          <w:noProof/>
          <w:color w:val="2157AD"/>
          <w:shd w:val="clear" w:color="auto" w:fill="C9F3CD"/>
        </w:rPr>
        <w:t xml:space="preserve"> </w:t>
      </w:r>
      <w:r>
        <w:rPr>
          <w:noProof/>
          <w:color w:val="2157AD"/>
          <w:shd w:val="clear" w:color="auto" w:fill="C9F3CD"/>
        </w:rPr>
        <w:t>LifePartners</w:t>
      </w:r>
      <w:r w:rsidRPr="00B63D25">
        <w:t>]}</w:t>
      </w:r>
    </w:p>
    <w:p w14:paraId="5D697B2C" w14:textId="6C7FC861" w:rsidR="00A2324F" w:rsidRPr="007C50DF" w:rsidRDefault="00A2324F" w:rsidP="002B2700">
      <w:pPr>
        <w:pStyle w:val="Heading3"/>
      </w:pPr>
      <w:r w:rsidRPr="007C50DF">
        <w:t>Life Part</w:t>
      </w:r>
      <w:r>
        <w:t>n</w:t>
      </w:r>
      <w:r w:rsidRPr="007C50DF">
        <w:t>er</w:t>
      </w:r>
    </w:p>
    <w:p w14:paraId="3AECBD21" w14:textId="1853E350" w:rsidR="00A2324F" w:rsidRDefault="00A2324F" w:rsidP="00D41FC8">
      <w:pPr>
        <w:pStyle w:val="TheusBody3"/>
      </w:pPr>
      <w:r w:rsidRPr="005868C7">
        <w:t xml:space="preserve">The term </w:t>
      </w:r>
      <w:r w:rsidRPr="00A2324F">
        <w:rPr>
          <w:bCs/>
        </w:rPr>
        <w:t>“Life Partner”</w:t>
      </w:r>
      <w:r>
        <w:rPr>
          <w:b/>
        </w:rPr>
        <w:t xml:space="preserve"> </w:t>
      </w:r>
      <w:r w:rsidRPr="00595A98">
        <w:t>refers</w:t>
      </w:r>
      <w:r w:rsidRPr="005868C7">
        <w:t xml:space="preserve"> to</w:t>
      </w:r>
      <w:r>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s with respect to each other, unless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s are married to each other at the time of their death, or have renounced the status of each other as Life Partner in a</w:t>
      </w:r>
      <w:r w:rsidRPr="005868C7">
        <w:t xml:space="preserve"> writing </w:t>
      </w:r>
      <w:r>
        <w:t xml:space="preserve">by both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s </w:t>
      </w:r>
      <w:r w:rsidRPr="005868C7">
        <w:t xml:space="preserve">that is acknowledged before a notary public specifically referring to this </w:t>
      </w:r>
      <w:r>
        <w:t>Trust Agreement.</w:t>
      </w:r>
    </w:p>
    <w:p w14:paraId="55BA731E" w14:textId="05D7C3EB" w:rsidR="00264C4B" w:rsidRDefault="00264C4B" w:rsidP="00D41FC8">
      <w:pPr>
        <w:pStyle w:val="TheusBody3"/>
      </w:pPr>
      <w:r w:rsidRPr="00B63D25">
        <w:t>{[</w:t>
      </w:r>
      <w:r>
        <w:rPr>
          <w:b/>
          <w:noProof/>
          <w:color w:val="41A151"/>
          <w:shd w:val="clear" w:color="auto" w:fill="C9F3CD"/>
        </w:rPr>
        <w:t>endif</w:t>
      </w:r>
      <w:r w:rsidRPr="00B63D25">
        <w:t>]}</w:t>
      </w:r>
    </w:p>
    <w:p w14:paraId="2BE76F88" w14:textId="77777777" w:rsidR="00264C4B" w:rsidRPr="00085ECD" w:rsidRDefault="00264C4B" w:rsidP="002B2700">
      <w:pPr>
        <w:pStyle w:val="Heading3"/>
      </w:pPr>
      <w:r w:rsidRPr="00085ECD">
        <w:lastRenderedPageBreak/>
        <w:t>Limited Purpose Trustee</w:t>
      </w:r>
    </w:p>
    <w:p w14:paraId="68AE90DE" w14:textId="53A79A75" w:rsidR="00264C4B" w:rsidRPr="00085ECD" w:rsidRDefault="00264C4B" w:rsidP="00264C4B">
      <w:pPr>
        <w:pStyle w:val="TheusBody3"/>
      </w:pPr>
      <w:r w:rsidRPr="00085ECD">
        <w:t xml:space="preserve">A Limited Purpose Trustee is a Trustee appointed hereunder whose authority shall include all authority granted to a General Trustee under this Trust Agreement, but whose role shall be limited to the extent authorized by </w:t>
      </w:r>
      <w:r w:rsidR="000B5424">
        <w:t xml:space="preserve">the </w:t>
      </w:r>
      <w:r w:rsidR="000B5424">
        <w:rPr>
          <w:rFonts w:eastAsia="Times New Roman"/>
        </w:rPr>
        <w:t>{[</w:t>
      </w:r>
      <w:r w:rsidR="000B5424">
        <w:rPr>
          <w:rFonts w:eastAsia="Times New Roman"/>
          <w:color w:val="2157AD"/>
          <w:shd w:val="clear" w:color="auto" w:fill="C9E1F3"/>
        </w:rPr>
        <w:t>StateLawSelect.TrusteePowers</w:t>
      </w:r>
      <w:r w:rsidR="000B5424">
        <w:rPr>
          <w:rFonts w:eastAsia="Times New Roman"/>
        </w:rPr>
        <w:t>]}{[</w:t>
      </w:r>
      <w:r w:rsidR="000B5424">
        <w:rPr>
          <w:rStyle w:val="Strong"/>
          <w:rFonts w:eastAsia="Times New Roman"/>
          <w:color w:val="41A151"/>
          <w:shd w:val="clear" w:color="auto" w:fill="C9F3CD"/>
        </w:rPr>
        <w:t>if</w:t>
      </w:r>
      <w:r w:rsidR="000B5424">
        <w:rPr>
          <w:rFonts w:eastAsia="Times New Roman"/>
          <w:color w:val="2157AD"/>
          <w:shd w:val="clear" w:color="auto" w:fill="C9F3CD"/>
        </w:rPr>
        <w:t xml:space="preserve"> StateLawSelect.Name == "Louisiana"</w:t>
      </w:r>
      <w:r w:rsidR="000B5424">
        <w:rPr>
          <w:rFonts w:eastAsia="Times New Roman"/>
        </w:rPr>
        <w:t>]}, particularly La. R.S. 9:2441.1{[</w:t>
      </w:r>
      <w:r w:rsidR="000B5424">
        <w:rPr>
          <w:rStyle w:val="Strong"/>
          <w:rFonts w:eastAsia="Times New Roman"/>
          <w:color w:val="41A151"/>
          <w:shd w:val="clear" w:color="auto" w:fill="C9F3CD"/>
        </w:rPr>
        <w:t>endif</w:t>
      </w:r>
      <w:r w:rsidR="000B5424">
        <w:rPr>
          <w:rFonts w:eastAsia="Times New Roman"/>
        </w:rPr>
        <w:t>]}</w:t>
      </w:r>
      <w:r w:rsidRPr="00085ECD">
        <w:rPr>
          <w:rFonts w:cs="Segoe Script"/>
        </w:rPr>
        <w:t>, as amended</w:t>
      </w:r>
      <w:r w:rsidR="000B5424">
        <w:rPr>
          <w:rFonts w:cs="Segoe Script"/>
        </w:rPr>
        <w:t xml:space="preserve"> from time to time</w:t>
      </w:r>
      <w:r w:rsidRPr="00085ECD">
        <w:rPr>
          <w:rFonts w:cs="Segoe Script"/>
        </w:rPr>
        <w:t>,</w:t>
      </w:r>
      <w:r w:rsidRPr="00085ECD">
        <w:t xml:space="preserve"> to the purpose for which he or she is required to assist the acting Trustee to accomplish any objective we have set forth, which the Trustee would otherwise be unable to accomplish without the consent of an independent party. </w:t>
      </w:r>
    </w:p>
    <w:p w14:paraId="63385925" w14:textId="77777777" w:rsidR="00BE4B41" w:rsidRPr="00085ECD" w:rsidRDefault="000F7DF8" w:rsidP="002B2700">
      <w:pPr>
        <w:pStyle w:val="Heading3"/>
      </w:pPr>
      <w:r w:rsidRPr="00085ECD">
        <w:t>Remarriage</w:t>
      </w:r>
    </w:p>
    <w:p w14:paraId="03C0BF14" w14:textId="146BC617" w:rsidR="00BE4B41" w:rsidRPr="00085ECD" w:rsidRDefault="00D133A0" w:rsidP="00D41FC8">
      <w:pPr>
        <w:pStyle w:val="TheusBody3"/>
      </w:pPr>
      <w:bookmarkStart w:id="495" w:name="_Hlk519772551"/>
      <w:r>
        <w:t>“</w:t>
      </w:r>
      <w:r w:rsidR="000F7DF8" w:rsidRPr="00085ECD">
        <w:t>Remarriage</w:t>
      </w:r>
      <w:r>
        <w:t>”</w:t>
      </w:r>
      <w:r w:rsidR="000F7DF8" w:rsidRPr="00085ECD">
        <w:t xml:space="preserve"> for purposes of this Trust Agreement shall mean any marriage entered into by one of us after the death of the other that is valid in the jurisdiction where the marriage took place</w:t>
      </w:r>
      <w:r w:rsidR="00D5159D">
        <w:t>{[</w:t>
      </w:r>
      <w:r w:rsidR="00D5159D" w:rsidRPr="00D5159D">
        <w:rPr>
          <w:b/>
          <w:noProof/>
          <w:color w:val="41A151"/>
          <w:shd w:val="clear" w:color="auto" w:fill="C9F3CD"/>
        </w:rPr>
        <w:t>if</w:t>
      </w:r>
      <w:r w:rsidR="00D5159D" w:rsidRPr="00D5159D">
        <w:rPr>
          <w:noProof/>
          <w:color w:val="2157AD"/>
          <w:shd w:val="clear" w:color="auto" w:fill="C9F3CD"/>
        </w:rPr>
        <w:t xml:space="preserve"> SoftRemarriage != "Yes"</w:t>
      </w:r>
      <w:r w:rsidR="00D5159D">
        <w:t>]}</w:t>
      </w:r>
      <w:r w:rsidR="000F7DF8" w:rsidRPr="00085ECD">
        <w:t xml:space="preserve"> or the cohabitation of the survivor of us with another. "Cohabitation," for purposes of remarriage, shall mean living with another person with whom the survivor of us is romantically involved or sleeping overnight together in the same room for one night or more</w:t>
      </w:r>
      <w:r w:rsidR="00D5159D">
        <w:t>{[</w:t>
      </w:r>
      <w:r w:rsidR="00D5159D" w:rsidRPr="00D5159D">
        <w:rPr>
          <w:b/>
          <w:noProof/>
          <w:color w:val="41A151"/>
          <w:shd w:val="clear" w:color="auto" w:fill="C9F3CD"/>
        </w:rPr>
        <w:t>endif</w:t>
      </w:r>
      <w:r w:rsidR="00D5159D">
        <w:t>]}</w:t>
      </w:r>
      <w:r w:rsidR="000F7DF8" w:rsidRPr="00085ECD">
        <w:t>.</w:t>
      </w:r>
    </w:p>
    <w:bookmarkEnd w:id="495"/>
    <w:p w14:paraId="146F258E" w14:textId="77777777" w:rsidR="00BE4B41" w:rsidRPr="00085ECD" w:rsidRDefault="000F7DF8" w:rsidP="002B2700">
      <w:pPr>
        <w:pStyle w:val="Heading3"/>
      </w:pPr>
      <w:r w:rsidRPr="00085ECD">
        <w:t xml:space="preserve">Spouse </w:t>
      </w:r>
    </w:p>
    <w:p w14:paraId="07007069" w14:textId="76AD018D" w:rsidR="00BE4B41" w:rsidRDefault="000F7DF8" w:rsidP="00D41FC8">
      <w:pPr>
        <w:pStyle w:val="TheusBody3"/>
      </w:pPr>
      <w:r w:rsidRPr="00085ECD">
        <w:t xml:space="preserve">Unless otherwise specified, the term </w:t>
      </w:r>
      <w:r w:rsidR="0066420C">
        <w:t>“</w:t>
      </w:r>
      <w:r w:rsidRPr="00085ECD">
        <w:t>Spouse</w:t>
      </w:r>
      <w:r w:rsidR="00BE4FA9">
        <w:t>”</w:t>
      </w:r>
      <w:r w:rsidRPr="00085ECD">
        <w:t xml:space="preserve"> as used throughout this Trust Agreement shall be deemed to refer to the person to whom an individual is married and with whom the individual is living as husband or wife when such person would, from time to time and pursuant to the terms of this Trust Agreement, become entitled to any benefit hereunder and with whom the individual is living as husband or wife at the time of his or her death.</w:t>
      </w:r>
    </w:p>
    <w:p w14:paraId="155E6D30" w14:textId="4E0B7861" w:rsidR="006A071D" w:rsidRPr="006A071D" w:rsidRDefault="006A071D" w:rsidP="002B2700">
      <w:pPr>
        <w:pStyle w:val="Heading3"/>
      </w:pPr>
      <w:r w:rsidRPr="006A071D">
        <w:t>Residuary Trust Principal Beneficiaries.</w:t>
      </w:r>
    </w:p>
    <w:p w14:paraId="334BD410" w14:textId="32A2C88E" w:rsidR="006A071D" w:rsidRDefault="006A071D" w:rsidP="006A071D">
      <w:pPr>
        <w:pStyle w:val="TheusBody3"/>
        <w:rPr>
          <w:rFonts w:ascii="Calibri" w:hAnsi="Calibri"/>
        </w:rPr>
      </w:pPr>
      <w:r>
        <w:t xml:space="preserve">A Residuary Trust Beneficiary is the individual(s) or entity(ies) who, after payment of any lifetime trust distributions and the payment of any specific bequests provided for in this Trust Agreement, shall upon the death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(s) receive and share the deceased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 xml:space="preserve">(s)’ remaining interest in the principal of the Trust to the extent and as more particularly set forth in the preceding Articles.  </w:t>
      </w:r>
    </w:p>
    <w:p w14:paraId="20F9734D" w14:textId="77777777" w:rsidR="006A071D" w:rsidRDefault="006A071D" w:rsidP="002B2700">
      <w:pPr>
        <w:pStyle w:val="Heading3"/>
      </w:pPr>
      <w:r w:rsidRPr="006A071D">
        <w:t>Special Bequest</w:t>
      </w:r>
      <w:r>
        <w:t>.</w:t>
      </w:r>
    </w:p>
    <w:p w14:paraId="3501D48A" w14:textId="4B572462" w:rsidR="00F41781" w:rsidRDefault="006A071D" w:rsidP="00B3573A">
      <w:pPr>
        <w:pStyle w:val="TheusBody3"/>
        <w:keepNext/>
      </w:pPr>
      <w:r>
        <w:t xml:space="preserve">A special bequest refers to any gift or donation given to a particular recipient by reason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t>(s)’ death, whether outright or in trust.</w:t>
      </w:r>
    </w:p>
    <w:p w14:paraId="223E5C84" w14:textId="77777777" w:rsidR="00F41781" w:rsidRPr="0055545C" w:rsidRDefault="00F41781" w:rsidP="00B3573A">
      <w:pPr>
        <w:keepNext/>
        <w:spacing w:line="480" w:lineRule="auto"/>
        <w:jc w:val="center"/>
        <w:rPr>
          <w:i/>
        </w:rPr>
      </w:pPr>
      <w:r w:rsidRPr="0055545C">
        <w:t>[</w:t>
      </w:r>
      <w:r w:rsidRPr="0055545C">
        <w:rPr>
          <w:i/>
        </w:rPr>
        <w:t>REMAINDER OF PAGE LEFT BLANK INTENTIONALLY</w:t>
      </w:r>
      <w:r w:rsidRPr="0055545C">
        <w:t>]</w:t>
      </w:r>
    </w:p>
    <w:p w14:paraId="4D6FE76E" w14:textId="77777777" w:rsidR="00F41781" w:rsidRDefault="00F41781" w:rsidP="00F41781">
      <w:pPr>
        <w:widowControl w:val="0"/>
        <w:spacing w:line="480" w:lineRule="auto"/>
        <w:jc w:val="center"/>
      </w:pPr>
      <w:r w:rsidRPr="0055545C">
        <w:t>[</w:t>
      </w:r>
      <w:r w:rsidRPr="0055545C">
        <w:rPr>
          <w:i/>
        </w:rPr>
        <w:t>SIGNATURES ON FOLLOWING PAGES</w:t>
      </w:r>
      <w:r w:rsidRPr="0055545C">
        <w:t>]</w:t>
      </w:r>
    </w:p>
    <w:p w14:paraId="3D3E730B" w14:textId="77777777" w:rsidR="00F41781" w:rsidRDefault="00F41781" w:rsidP="006A071D">
      <w:pPr>
        <w:pStyle w:val="TheusBody3"/>
        <w:rPr>
          <w:rFonts w:ascii="Calibri" w:hAnsi="Calibri"/>
        </w:rPr>
      </w:pPr>
    </w:p>
    <w:p w14:paraId="123A310E" w14:textId="77777777" w:rsidR="006A071D" w:rsidRPr="00085ECD" w:rsidRDefault="006A071D" w:rsidP="00D41FC8">
      <w:pPr>
        <w:pStyle w:val="TheusBody3"/>
      </w:pPr>
    </w:p>
    <w:p w14:paraId="170A520B" w14:textId="685B3FF6" w:rsidR="00D05ED0" w:rsidRDefault="00D05ED0" w:rsidP="00111F33">
      <w:pPr>
        <w:pStyle w:val="TheusBody2"/>
        <w:keepNext/>
        <w:keepLines/>
      </w:pPr>
      <w:r>
        <w:lastRenderedPageBreak/>
        <w:t>{[</w:t>
      </w:r>
      <w:r w:rsidRPr="00D05ED0">
        <w:rPr>
          <w:b/>
          <w:noProof/>
          <w:color w:val="41A151"/>
          <w:shd w:val="clear" w:color="auto" w:fill="C9F3CD"/>
        </w:rPr>
        <w:t>if</w:t>
      </w:r>
      <w:r w:rsidRPr="00D05ED0">
        <w:rPr>
          <w:noProof/>
          <w:color w:val="2157AD"/>
          <w:shd w:val="clear" w:color="auto" w:fill="C9F3CD"/>
        </w:rPr>
        <w:t xml:space="preserve"> AmendRestateTrustTF</w:t>
      </w:r>
      <w:r>
        <w:t>]}</w:t>
      </w:r>
    </w:p>
    <w:p w14:paraId="2EE82D39" w14:textId="3B3C9BCE" w:rsidR="00D05ED0" w:rsidRPr="0062558F" w:rsidRDefault="00D05ED0" w:rsidP="00CF398D">
      <w:pPr>
        <w:keepNext/>
        <w:keepLines/>
        <w:spacing w:after="240"/>
        <w:jc w:val="both"/>
        <w:rPr>
          <w:b/>
          <w:bCs/>
          <w:i/>
          <w:iCs/>
        </w:rPr>
      </w:pPr>
      <w:bookmarkStart w:id="496" w:name="_Hlk69308945"/>
      <w:r w:rsidRPr="00D05ED0">
        <w:rPr>
          <w:b/>
          <w:bCs/>
          <w:i/>
          <w:iCs/>
        </w:rPr>
        <w:t xml:space="preserve">Except as amended or modified hereinabove, the </w:t>
      </w:r>
      <w:r>
        <w:rPr>
          <w:b/>
          <w:bCs/>
          <w:i/>
          <w:iCs/>
        </w:rPr>
        <w:t>{[</w:t>
      </w:r>
      <w:r w:rsidRPr="00D05ED0">
        <w:rPr>
          <w:b/>
          <w:bCs/>
          <w:i/>
          <w:iCs/>
          <w:noProof/>
          <w:color w:val="2157AD"/>
          <w:shd w:val="clear" w:color="auto" w:fill="C9E1F3"/>
        </w:rPr>
        <w:t>TrustName</w:t>
      </w:r>
      <w:r>
        <w:rPr>
          <w:b/>
          <w:bCs/>
          <w:i/>
          <w:iCs/>
        </w:rPr>
        <w:t>]}</w:t>
      </w:r>
      <w:r w:rsidRPr="00D05ED0">
        <w:rPr>
          <w:b/>
          <w:bCs/>
          <w:i/>
          <w:iCs/>
        </w:rPr>
        <w:t xml:space="preserve"> shall remain in full force and effect.</w:t>
      </w:r>
    </w:p>
    <w:bookmarkEnd w:id="496"/>
    <w:p w14:paraId="69AA7B1C" w14:textId="7980C186" w:rsidR="00D05ED0" w:rsidRDefault="00D05ED0" w:rsidP="00111F33">
      <w:pPr>
        <w:pStyle w:val="TheusBody2"/>
        <w:keepNext/>
        <w:keepLines/>
      </w:pPr>
      <w:r>
        <w:t>{[</w:t>
      </w:r>
      <w:r w:rsidRPr="00D05ED0">
        <w:rPr>
          <w:b/>
          <w:noProof/>
          <w:color w:val="41A151"/>
          <w:shd w:val="clear" w:color="auto" w:fill="C9F3CD"/>
        </w:rPr>
        <w:t>endif</w:t>
      </w:r>
      <w:r>
        <w:t>]}</w:t>
      </w:r>
    </w:p>
    <w:p w14:paraId="36E52BFC" w14:textId="247EB387" w:rsidR="00BE4B41" w:rsidRPr="00085ECD" w:rsidRDefault="000F7DF8" w:rsidP="00111F33">
      <w:pPr>
        <w:pStyle w:val="TheusBody2"/>
        <w:keepNext/>
        <w:keepLines/>
      </w:pPr>
      <w:r w:rsidRPr="00085ECD">
        <w:t xml:space="preserve">IN WITNESS WHEREOF, we have hereunto set our hand and seal </w:t>
      </w:r>
      <w:r w:rsidR="007A5947">
        <w:t xml:space="preserve">effective </w:t>
      </w:r>
      <w:r w:rsidRPr="00085ECD">
        <w:t>on this</w:t>
      </w:r>
      <w:bookmarkStart w:id="497" w:name="_Hlk26349722"/>
      <w:r w:rsidR="00CF398D">
        <w:t xml:space="preserve"> </w:t>
      </w:r>
      <w:r w:rsidR="0011052C">
        <w:t>{[</w:t>
      </w:r>
      <w:r w:rsidR="0011052C" w:rsidRPr="00D05ED0">
        <w:rPr>
          <w:b/>
          <w:noProof/>
          <w:color w:val="41A151"/>
          <w:shd w:val="clear" w:color="auto" w:fill="C9F3CD"/>
        </w:rPr>
        <w:t>if</w:t>
      </w:r>
      <w:r w:rsidR="0011052C" w:rsidRPr="00D05ED0">
        <w:rPr>
          <w:noProof/>
          <w:color w:val="2157AD"/>
          <w:shd w:val="clear" w:color="auto" w:fill="C9F3CD"/>
        </w:rPr>
        <w:t xml:space="preserve"> AmendRestateTrustTF</w:t>
      </w:r>
      <w:r w:rsidR="0011052C">
        <w:t>]}</w:t>
      </w:r>
      <w:r w:rsidR="00DF4E58" w:rsidRPr="00085ECD">
        <w:t>{</w:t>
      </w:r>
      <w:r w:rsidR="00113311" w:rsidRPr="00085ECD">
        <w:t>[</w:t>
      </w:r>
      <w:r w:rsidR="0011052C">
        <w:rPr>
          <w:noProof/>
          <w:color w:val="2157AD"/>
          <w:shd w:val="clear" w:color="auto" w:fill="C9E1F3"/>
        </w:rPr>
        <w:t>RestatementT</w:t>
      </w:r>
      <w:r w:rsidR="00113311" w:rsidRPr="00085ECD">
        <w:rPr>
          <w:noProof/>
          <w:color w:val="2157AD"/>
          <w:shd w:val="clear" w:color="auto" w:fill="C9E1F3"/>
        </w:rPr>
        <w:t>rus</w:t>
      </w:r>
      <w:r w:rsidR="00F7738F" w:rsidRPr="00085ECD">
        <w:rPr>
          <w:noProof/>
          <w:color w:val="2157AD"/>
          <w:shd w:val="clear" w:color="auto" w:fill="C9E1F3"/>
        </w:rPr>
        <w:t>tD</w:t>
      </w:r>
      <w:r w:rsidR="00113311" w:rsidRPr="00085ECD">
        <w:rPr>
          <w:noProof/>
          <w:color w:val="2157AD"/>
          <w:shd w:val="clear" w:color="auto" w:fill="C9E1F3"/>
        </w:rPr>
        <w:t>ate</w:t>
      </w:r>
      <w:r w:rsidR="00F7738F" w:rsidRPr="00085ECD">
        <w:rPr>
          <w:noProof/>
          <w:color w:val="2157AD"/>
          <w:shd w:val="clear" w:color="auto" w:fill="C9E1F3"/>
        </w:rPr>
        <w:t>|f</w:t>
      </w:r>
      <w:r w:rsidR="00113311" w:rsidRPr="00085ECD">
        <w:rPr>
          <w:noProof/>
          <w:color w:val="2157AD"/>
          <w:shd w:val="clear" w:color="auto" w:fill="C9E1F3"/>
        </w:rPr>
        <w:t>ormat: "Do [day of ] MMMM, YYYY"</w:t>
      </w:r>
      <w:r w:rsidR="0094729B">
        <w:rPr>
          <w:noProof/>
          <w:color w:val="2157AD"/>
          <w:shd w:val="clear" w:color="auto" w:fill="C9E1F3"/>
        </w:rPr>
        <w:t>|else: "___ day of ___________, _____"</w:t>
      </w:r>
      <w:r w:rsidR="00113311" w:rsidRPr="00085ECD">
        <w:t>]</w:t>
      </w:r>
      <w:r w:rsidR="00DF4E58" w:rsidRPr="00085ECD">
        <w:t>}</w:t>
      </w:r>
      <w:bookmarkEnd w:id="497"/>
      <w:r w:rsidR="0011052C">
        <w:t>{[</w:t>
      </w:r>
      <w:r w:rsidR="0011052C" w:rsidRPr="00D05ED0">
        <w:rPr>
          <w:b/>
          <w:noProof/>
          <w:color w:val="41A151"/>
          <w:shd w:val="clear" w:color="auto" w:fill="C9F3CD"/>
        </w:rPr>
        <w:t>e</w:t>
      </w:r>
      <w:r w:rsidR="0011052C">
        <w:rPr>
          <w:b/>
          <w:noProof/>
          <w:color w:val="41A151"/>
          <w:shd w:val="clear" w:color="auto" w:fill="C9F3CD"/>
        </w:rPr>
        <w:t>lse</w:t>
      </w:r>
      <w:r w:rsidR="0011052C">
        <w:t>]}</w:t>
      </w:r>
      <w:r w:rsidR="0011052C" w:rsidRPr="00085ECD">
        <w:t>{[</w:t>
      </w:r>
      <w:r w:rsidR="0011052C">
        <w:rPr>
          <w:noProof/>
          <w:color w:val="2157AD"/>
          <w:shd w:val="clear" w:color="auto" w:fill="C9E1F3"/>
        </w:rPr>
        <w:t>T</w:t>
      </w:r>
      <w:r w:rsidR="0011052C" w:rsidRPr="00085ECD">
        <w:rPr>
          <w:noProof/>
          <w:color w:val="2157AD"/>
          <w:shd w:val="clear" w:color="auto" w:fill="C9E1F3"/>
        </w:rPr>
        <w:t>rustDate|format: "Do [day of ] MMMM, YYYY"</w:t>
      </w:r>
      <w:r w:rsidR="0011052C">
        <w:rPr>
          <w:noProof/>
          <w:color w:val="2157AD"/>
          <w:shd w:val="clear" w:color="auto" w:fill="C9E1F3"/>
        </w:rPr>
        <w:t>|else: "___ day of ___________, _____"</w:t>
      </w:r>
      <w:r w:rsidR="0011052C" w:rsidRPr="00085ECD">
        <w:t>]}</w:t>
      </w:r>
      <w:r w:rsidR="0011052C">
        <w:t>{[</w:t>
      </w:r>
      <w:r w:rsidR="0011052C" w:rsidRPr="00D05ED0">
        <w:rPr>
          <w:b/>
          <w:noProof/>
          <w:color w:val="41A151"/>
          <w:shd w:val="clear" w:color="auto" w:fill="C9F3CD"/>
        </w:rPr>
        <w:t>endif</w:t>
      </w:r>
      <w:r w:rsidR="0011052C">
        <w:t>]}.</w:t>
      </w:r>
    </w:p>
    <w:p w14:paraId="4DD2EC4D" w14:textId="7FE7529B" w:rsidR="00E006EF" w:rsidRPr="00085ECD" w:rsidRDefault="00E006EF" w:rsidP="00111F33">
      <w:pPr>
        <w:pStyle w:val="TheusBody2"/>
        <w:keepNext/>
        <w:keepLines/>
      </w:pPr>
      <w:r w:rsidRPr="00085ECD">
        <w:t>WITNESSES:</w:t>
      </w:r>
    </w:p>
    <w:p w14:paraId="2DEBB556" w14:textId="77777777" w:rsidR="00E006EF" w:rsidRPr="00085ECD" w:rsidRDefault="00E006EF" w:rsidP="00111F33">
      <w:pPr>
        <w:pStyle w:val="TheusBody2"/>
        <w:keepNext/>
        <w:keepLines/>
        <w:spacing w:after="0"/>
      </w:pPr>
      <w:r w:rsidRPr="00085ECD">
        <w:t>___________________________________</w:t>
      </w:r>
      <w:r w:rsidRPr="00085ECD">
        <w:tab/>
      </w:r>
      <w:r w:rsidRPr="00085ECD">
        <w:tab/>
        <w:t>____________________________________</w:t>
      </w:r>
    </w:p>
    <w:p w14:paraId="46987012" w14:textId="10DA88DF" w:rsidR="00E006EF" w:rsidRDefault="00E006EF" w:rsidP="00CF398D">
      <w:pPr>
        <w:pStyle w:val="TheusBody2"/>
        <w:keepNext/>
        <w:keepLines/>
        <w:spacing w:after="0"/>
        <w:ind w:left="5040" w:hanging="5040"/>
        <w:jc w:val="left"/>
      </w:pPr>
      <w:r w:rsidRPr="00085ECD">
        <w:t>Printed: ____________________________</w:t>
      </w:r>
      <w:r w:rsidRPr="00085ECD">
        <w:tab/>
      </w:r>
      <w:bookmarkStart w:id="498" w:name="_Hlk26349734"/>
      <w:r w:rsidR="00DF4E58" w:rsidRPr="00060C71">
        <w:rPr>
          <w:b/>
          <w:smallCaps/>
        </w:rPr>
        <w:t>{</w:t>
      </w:r>
      <w:r w:rsidR="0012098C" w:rsidRPr="00060C71">
        <w:rPr>
          <w:b/>
          <w:smallCaps/>
        </w:rPr>
        <w:t>[</w:t>
      </w:r>
      <w:r w:rsidR="0012098C" w:rsidRPr="00060C71">
        <w:rPr>
          <w:b/>
          <w:smallCaps/>
          <w:noProof/>
          <w:color w:val="2157AD"/>
          <w:shd w:val="clear" w:color="auto" w:fill="C9E1F3"/>
        </w:rPr>
        <w:t>Client</w:t>
      </w:r>
      <w:r w:rsidR="00F7738F" w:rsidRPr="00060C71">
        <w:rPr>
          <w:b/>
          <w:smallCaps/>
          <w:noProof/>
          <w:color w:val="2157AD"/>
          <w:shd w:val="clear" w:color="auto" w:fill="C9E1F3"/>
        </w:rPr>
        <w:t>.N</w:t>
      </w:r>
      <w:r w:rsidR="005D37DD" w:rsidRPr="00060C71">
        <w:rPr>
          <w:b/>
          <w:smallCaps/>
          <w:noProof/>
          <w:color w:val="2157AD"/>
          <w:shd w:val="clear" w:color="auto" w:fill="C9E1F3"/>
        </w:rPr>
        <w:t>am</w:t>
      </w:r>
      <w:r w:rsidR="00F7738F" w:rsidRPr="00060C71">
        <w:rPr>
          <w:b/>
          <w:smallCaps/>
          <w:noProof/>
          <w:color w:val="2157AD"/>
          <w:shd w:val="clear" w:color="auto" w:fill="C9E1F3"/>
        </w:rPr>
        <w:t>eC</w:t>
      </w:r>
      <w:r w:rsidR="005D37DD" w:rsidRPr="00060C71">
        <w:rPr>
          <w:b/>
          <w:smallCaps/>
          <w:noProof/>
          <w:color w:val="2157AD"/>
          <w:shd w:val="clear" w:color="auto" w:fill="C9E1F3"/>
        </w:rPr>
        <w:t>O</w:t>
      </w:r>
      <w:r w:rsidR="00060C71" w:rsidRPr="00060C71">
        <w:rPr>
          <w:b/>
          <w:smallCaps/>
          <w:noProof/>
          <w:color w:val="2157AD"/>
          <w:shd w:val="clear" w:color="auto" w:fill="C9E1F3"/>
        </w:rPr>
        <w:t>|else: "_________________"</w:t>
      </w:r>
      <w:r w:rsidR="0012098C" w:rsidRPr="00060C71">
        <w:rPr>
          <w:b/>
          <w:smallCaps/>
        </w:rPr>
        <w:t>]</w:t>
      </w:r>
      <w:r w:rsidR="00DF4E58" w:rsidRPr="00060C71">
        <w:rPr>
          <w:b/>
          <w:smallCaps/>
        </w:rPr>
        <w:t>}</w:t>
      </w:r>
      <w:r w:rsidRPr="00085ECD">
        <w:t>,</w:t>
      </w:r>
      <w:r w:rsidR="00CF398D">
        <w:t xml:space="preserve"> </w:t>
      </w:r>
      <w:r w:rsidR="00CF398D">
        <w:rPr>
          <w:rFonts w:cs="Times New Roman"/>
        </w:rPr>
        <w:t>{</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DF4E58" w:rsidRPr="00085ECD">
        <w:t>{</w:t>
      </w:r>
      <w:r w:rsidR="00F119D9" w:rsidRPr="00085ECD">
        <w:t>[</w:t>
      </w:r>
      <w:r w:rsidR="00F119D9" w:rsidRPr="00085ECD">
        <w:rPr>
          <w:b/>
          <w:noProof/>
          <w:color w:val="41A151"/>
          <w:shd w:val="clear" w:color="auto" w:fill="C9F3CD"/>
        </w:rPr>
        <w:t>if</w:t>
      </w:r>
      <w:r w:rsidR="00F119D9" w:rsidRPr="00085ECD">
        <w:rPr>
          <w:noProof/>
          <w:color w:val="2157AD"/>
          <w:shd w:val="clear" w:color="auto" w:fill="C9F3CD"/>
        </w:rPr>
        <w:t xml:space="preserve"> Settlor</w:t>
      </w:r>
      <w:r w:rsidR="00F7738F" w:rsidRPr="00085ECD">
        <w:rPr>
          <w:noProof/>
          <w:color w:val="2157AD"/>
          <w:shd w:val="clear" w:color="auto" w:fill="C9F3CD"/>
        </w:rPr>
        <w:t>sJ</w:t>
      </w:r>
      <w:r w:rsidR="00F119D9" w:rsidRPr="00085ECD">
        <w:rPr>
          <w:noProof/>
          <w:color w:val="2157AD"/>
          <w:shd w:val="clear" w:color="auto" w:fill="C9F3CD"/>
        </w:rPr>
        <w:t>oin</w:t>
      </w:r>
      <w:r w:rsidR="00F7738F" w:rsidRPr="00085ECD">
        <w:rPr>
          <w:noProof/>
          <w:color w:val="2157AD"/>
          <w:shd w:val="clear" w:color="auto" w:fill="C9F3CD"/>
        </w:rPr>
        <w:t>tT</w:t>
      </w:r>
      <w:r w:rsidR="00F119D9" w:rsidRPr="00085ECD">
        <w:rPr>
          <w:noProof/>
          <w:color w:val="2157AD"/>
          <w:shd w:val="clear" w:color="auto" w:fill="C9F3CD"/>
        </w:rPr>
        <w:t>rustees</w:t>
      </w:r>
      <w:r w:rsidR="00F119D9" w:rsidRPr="00085ECD">
        <w:t>]</w:t>
      </w:r>
      <w:r w:rsidR="00DF4E58" w:rsidRPr="00085ECD">
        <w:t>}</w:t>
      </w:r>
      <w:r w:rsidRPr="00085ECD">
        <w:t xml:space="preserve"> and</w:t>
      </w:r>
      <w:r w:rsidR="00FE29D0" w:rsidRPr="00085ECD">
        <w:t xml:space="preserve"> </w:t>
      </w:r>
      <w:r w:rsidRPr="00085ECD">
        <w:t>Trustee</w:t>
      </w:r>
      <w:r w:rsidR="00DF4E58" w:rsidRPr="00085ECD">
        <w:t>{</w:t>
      </w:r>
      <w:r w:rsidR="00F119D9" w:rsidRPr="00085ECD">
        <w:t>[</w:t>
      </w:r>
      <w:r w:rsidR="00F119D9" w:rsidRPr="00085ECD">
        <w:rPr>
          <w:b/>
          <w:noProof/>
          <w:color w:val="41A151"/>
          <w:shd w:val="clear" w:color="auto" w:fill="C9F3CD"/>
        </w:rPr>
        <w:t>endif</w:t>
      </w:r>
      <w:r w:rsidR="00F119D9" w:rsidRPr="00085ECD">
        <w:t>]</w:t>
      </w:r>
      <w:r w:rsidR="00DF4E58" w:rsidRPr="00085ECD">
        <w:t>}</w:t>
      </w:r>
      <w:bookmarkEnd w:id="498"/>
    </w:p>
    <w:p w14:paraId="44D9096E" w14:textId="77777777" w:rsidR="00E12AC9" w:rsidRDefault="00E12AC9" w:rsidP="00CF398D">
      <w:pPr>
        <w:pStyle w:val="TheusBody2"/>
        <w:keepNext/>
        <w:keepLines/>
        <w:spacing w:after="0"/>
        <w:ind w:left="5040"/>
        <w:jc w:val="left"/>
      </w:pPr>
      <w:r>
        <w:t>{[if Client.AttorneyInFactTF]}</w:t>
      </w:r>
    </w:p>
    <w:p w14:paraId="554BAC55" w14:textId="77777777" w:rsidR="00E12AC9" w:rsidRDefault="00E12AC9" w:rsidP="00CF398D">
      <w:pPr>
        <w:pStyle w:val="TheusBody2"/>
        <w:keepNext/>
        <w:keepLines/>
        <w:spacing w:after="0"/>
        <w:ind w:left="5040"/>
        <w:jc w:val="left"/>
      </w:pPr>
      <w:r>
        <w:t>By: {[Client.AttorneyInFact]}</w:t>
      </w:r>
    </w:p>
    <w:p w14:paraId="531F1DE2" w14:textId="262F3563" w:rsidR="00E12AC9" w:rsidRDefault="00E12AC9" w:rsidP="00CF398D">
      <w:pPr>
        <w:pStyle w:val="TheusBody2"/>
        <w:keepNext/>
        <w:keepLines/>
        <w:spacing w:after="0"/>
        <w:ind w:left="5040"/>
        <w:jc w:val="left"/>
      </w:pPr>
      <w:r>
        <w:t>{[Client.</w:t>
      </w:r>
      <w:r w:rsidR="00CC140F">
        <w:t>Gender.HisHer|titlecaps|else: "His or her"]} Attorney-In-Fact</w:t>
      </w:r>
    </w:p>
    <w:p w14:paraId="6BCA3B3E" w14:textId="77777777" w:rsidR="00E12AC9" w:rsidRDefault="00E12AC9" w:rsidP="00CF398D">
      <w:pPr>
        <w:pStyle w:val="TheusBody2"/>
        <w:keepNext/>
        <w:keepLines/>
        <w:spacing w:after="0"/>
        <w:ind w:left="5040"/>
        <w:jc w:val="left"/>
      </w:pPr>
      <w:r>
        <w:t>{[endif]}</w:t>
      </w:r>
    </w:p>
    <w:p w14:paraId="2B67B6B5" w14:textId="77777777" w:rsidR="00E12AC9" w:rsidRPr="00085ECD" w:rsidRDefault="00E12AC9" w:rsidP="00111F33">
      <w:pPr>
        <w:pStyle w:val="TheusBody2"/>
        <w:keepNext/>
        <w:keepLines/>
        <w:ind w:left="5040" w:hanging="5040"/>
      </w:pPr>
    </w:p>
    <w:p w14:paraId="45E0B2CF" w14:textId="77777777" w:rsidR="00E006EF" w:rsidRPr="00085ECD" w:rsidRDefault="00E006EF" w:rsidP="00111F33">
      <w:pPr>
        <w:pStyle w:val="TheusBody2"/>
        <w:keepNext/>
        <w:keepLines/>
        <w:spacing w:after="0"/>
      </w:pPr>
      <w:r w:rsidRPr="00085ECD">
        <w:t>___________________________________</w:t>
      </w:r>
      <w:r w:rsidRPr="00085ECD">
        <w:tab/>
      </w:r>
      <w:r w:rsidRPr="00085ECD">
        <w:tab/>
        <w:t>____________________________________</w:t>
      </w:r>
    </w:p>
    <w:p w14:paraId="58388418" w14:textId="27D4DA34" w:rsidR="00E006EF" w:rsidRDefault="00E006EF" w:rsidP="00CF398D">
      <w:pPr>
        <w:pStyle w:val="TheusBody2"/>
        <w:keepNext/>
        <w:keepLines/>
        <w:spacing w:after="0"/>
        <w:ind w:left="5040" w:hanging="5040"/>
        <w:jc w:val="left"/>
      </w:pPr>
      <w:r w:rsidRPr="00085ECD">
        <w:t>Printed: ____________________________</w:t>
      </w:r>
      <w:r w:rsidRPr="00085ECD">
        <w:tab/>
      </w:r>
      <w:r w:rsidR="00DF4E58" w:rsidRPr="00060C71">
        <w:rPr>
          <w:b/>
          <w:smallCaps/>
        </w:rPr>
        <w:t>{</w:t>
      </w:r>
      <w:r w:rsidR="00137ED2" w:rsidRPr="00060C71">
        <w:rPr>
          <w:b/>
          <w:smallCaps/>
        </w:rPr>
        <w:t>[</w:t>
      </w:r>
      <w:r w:rsidR="00137ED2" w:rsidRPr="00060C71">
        <w:rPr>
          <w:b/>
          <w:smallCaps/>
          <w:noProof/>
          <w:color w:val="2157AD"/>
          <w:shd w:val="clear" w:color="auto" w:fill="C9E1F3"/>
        </w:rPr>
        <w:t>Spouse</w:t>
      </w:r>
      <w:r w:rsidR="00F7738F" w:rsidRPr="00060C71">
        <w:rPr>
          <w:b/>
          <w:smallCaps/>
          <w:noProof/>
          <w:color w:val="2157AD"/>
          <w:shd w:val="clear" w:color="auto" w:fill="C9E1F3"/>
        </w:rPr>
        <w:t>.N</w:t>
      </w:r>
      <w:r w:rsidR="00137ED2" w:rsidRPr="00060C71">
        <w:rPr>
          <w:b/>
          <w:smallCaps/>
          <w:noProof/>
          <w:color w:val="2157AD"/>
          <w:shd w:val="clear" w:color="auto" w:fill="C9E1F3"/>
        </w:rPr>
        <w:t>am</w:t>
      </w:r>
      <w:r w:rsidR="00F7738F" w:rsidRPr="00060C71">
        <w:rPr>
          <w:b/>
          <w:smallCaps/>
          <w:noProof/>
          <w:color w:val="2157AD"/>
          <w:shd w:val="clear" w:color="auto" w:fill="C9E1F3"/>
        </w:rPr>
        <w:t>eC</w:t>
      </w:r>
      <w:r w:rsidR="00137ED2" w:rsidRPr="00060C71">
        <w:rPr>
          <w:b/>
          <w:smallCaps/>
          <w:noProof/>
          <w:color w:val="2157AD"/>
          <w:shd w:val="clear" w:color="auto" w:fill="C9E1F3"/>
        </w:rPr>
        <w:t>O</w:t>
      </w:r>
      <w:r w:rsidR="00060C71" w:rsidRPr="00060C71">
        <w:rPr>
          <w:b/>
          <w:smallCaps/>
          <w:noProof/>
          <w:color w:val="2157AD"/>
          <w:shd w:val="clear" w:color="auto" w:fill="C9E1F3"/>
        </w:rPr>
        <w:t>|else: "_________________"</w:t>
      </w:r>
      <w:r w:rsidR="00137ED2" w:rsidRPr="00060C71">
        <w:rPr>
          <w:b/>
          <w:smallCaps/>
        </w:rPr>
        <w:t>]</w:t>
      </w:r>
      <w:r w:rsidR="00DF4E58" w:rsidRPr="00060C71">
        <w:rPr>
          <w:b/>
          <w:smallCaps/>
        </w:rPr>
        <w:t>}</w:t>
      </w:r>
      <w:r w:rsidRPr="00085ECD">
        <w:t>,</w:t>
      </w:r>
      <w:r w:rsidR="00CF398D">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DF4E58" w:rsidRPr="00085ECD">
        <w:t>{</w:t>
      </w:r>
      <w:r w:rsidR="00F119D9" w:rsidRPr="00085ECD">
        <w:t>[</w:t>
      </w:r>
      <w:r w:rsidR="00F119D9" w:rsidRPr="00085ECD">
        <w:rPr>
          <w:b/>
          <w:noProof/>
          <w:color w:val="41A151"/>
          <w:shd w:val="clear" w:color="auto" w:fill="C9F3CD"/>
        </w:rPr>
        <w:t>if</w:t>
      </w:r>
      <w:r w:rsidR="00F119D9" w:rsidRPr="00085ECD">
        <w:rPr>
          <w:noProof/>
          <w:color w:val="2157AD"/>
          <w:shd w:val="clear" w:color="auto" w:fill="C9F3CD"/>
        </w:rPr>
        <w:t xml:space="preserve"> Settlor</w:t>
      </w:r>
      <w:r w:rsidR="00F7738F" w:rsidRPr="00085ECD">
        <w:rPr>
          <w:noProof/>
          <w:color w:val="2157AD"/>
          <w:shd w:val="clear" w:color="auto" w:fill="C9F3CD"/>
        </w:rPr>
        <w:t>sJ</w:t>
      </w:r>
      <w:r w:rsidR="00F119D9" w:rsidRPr="00085ECD">
        <w:rPr>
          <w:noProof/>
          <w:color w:val="2157AD"/>
          <w:shd w:val="clear" w:color="auto" w:fill="C9F3CD"/>
        </w:rPr>
        <w:t>oin</w:t>
      </w:r>
      <w:r w:rsidR="00F7738F" w:rsidRPr="00085ECD">
        <w:rPr>
          <w:noProof/>
          <w:color w:val="2157AD"/>
          <w:shd w:val="clear" w:color="auto" w:fill="C9F3CD"/>
        </w:rPr>
        <w:t>tT</w:t>
      </w:r>
      <w:r w:rsidR="00F119D9" w:rsidRPr="00085ECD">
        <w:rPr>
          <w:noProof/>
          <w:color w:val="2157AD"/>
          <w:shd w:val="clear" w:color="auto" w:fill="C9F3CD"/>
        </w:rPr>
        <w:t>rustees</w:t>
      </w:r>
      <w:r w:rsidR="00F119D9" w:rsidRPr="00085ECD">
        <w:t>]</w:t>
      </w:r>
      <w:r w:rsidR="00DF4E58" w:rsidRPr="00085ECD">
        <w:t>}</w:t>
      </w:r>
      <w:r w:rsidRPr="00085ECD">
        <w:t xml:space="preserve"> and Trustee</w:t>
      </w:r>
      <w:r w:rsidR="00DF4E58" w:rsidRPr="00085ECD">
        <w:t>{</w:t>
      </w:r>
      <w:r w:rsidR="00F119D9" w:rsidRPr="00085ECD">
        <w:t>[</w:t>
      </w:r>
      <w:r w:rsidR="00F119D9" w:rsidRPr="00085ECD">
        <w:rPr>
          <w:b/>
          <w:noProof/>
          <w:color w:val="41A151"/>
          <w:shd w:val="clear" w:color="auto" w:fill="C9F3CD"/>
        </w:rPr>
        <w:t>endif</w:t>
      </w:r>
      <w:r w:rsidR="00F119D9" w:rsidRPr="00085ECD">
        <w:t>]</w:t>
      </w:r>
      <w:r w:rsidR="00DF4E58" w:rsidRPr="00085ECD">
        <w:t>}</w:t>
      </w:r>
    </w:p>
    <w:p w14:paraId="3BEF10C9" w14:textId="70B6E96D" w:rsidR="00E12AC9" w:rsidRDefault="00E12AC9" w:rsidP="00CF398D">
      <w:pPr>
        <w:pStyle w:val="TheusBody2"/>
        <w:keepNext/>
        <w:keepLines/>
        <w:spacing w:after="0"/>
        <w:ind w:left="5040"/>
        <w:jc w:val="left"/>
      </w:pPr>
      <w:r>
        <w:t>{[if Spouse.AttorneyInFactTF]}</w:t>
      </w:r>
    </w:p>
    <w:p w14:paraId="5D63C69C" w14:textId="5909B44E" w:rsidR="00E12AC9" w:rsidRDefault="00E12AC9" w:rsidP="00CF398D">
      <w:pPr>
        <w:pStyle w:val="TheusBody2"/>
        <w:keepNext/>
        <w:keepLines/>
        <w:spacing w:after="0"/>
        <w:ind w:left="5040"/>
        <w:jc w:val="left"/>
      </w:pPr>
      <w:r>
        <w:t>By: {[Spouse.AttorneyInFact]}</w:t>
      </w:r>
    </w:p>
    <w:p w14:paraId="57C73579" w14:textId="7C56924C" w:rsidR="00E12AC9" w:rsidRDefault="00E12AC9" w:rsidP="00CF398D">
      <w:pPr>
        <w:pStyle w:val="TheusBody2"/>
        <w:keepNext/>
        <w:keepLines/>
        <w:spacing w:after="0"/>
        <w:ind w:left="5040"/>
        <w:jc w:val="left"/>
      </w:pPr>
      <w:r>
        <w:t>{[Spouse.</w:t>
      </w:r>
      <w:r w:rsidR="00CC140F">
        <w:t>Gender.HisHer|titlecaps|else: "His or her"]} Attorney-In-Fact</w:t>
      </w:r>
    </w:p>
    <w:p w14:paraId="7DEB1675" w14:textId="105B44E4" w:rsidR="00E12AC9" w:rsidRDefault="00E12AC9" w:rsidP="00CF398D">
      <w:pPr>
        <w:pStyle w:val="TheusBody2"/>
        <w:keepNext/>
        <w:keepLines/>
        <w:spacing w:after="0"/>
        <w:ind w:left="5040"/>
        <w:jc w:val="left"/>
      </w:pPr>
      <w:r>
        <w:t>{[endif]}</w:t>
      </w:r>
    </w:p>
    <w:p w14:paraId="20DA2B6B" w14:textId="77777777" w:rsidR="00E12AC9" w:rsidRDefault="00E12AC9" w:rsidP="00E12AC9">
      <w:pPr>
        <w:pStyle w:val="TheusBody2"/>
        <w:keepNext/>
        <w:keepLines/>
        <w:spacing w:after="0"/>
        <w:ind w:left="5040" w:hanging="5040"/>
      </w:pPr>
    </w:p>
    <w:p w14:paraId="26E47377" w14:textId="77777777" w:rsidR="00E12AC9" w:rsidRPr="00085ECD" w:rsidRDefault="00E12AC9" w:rsidP="00E12AC9">
      <w:pPr>
        <w:pStyle w:val="TheusBody2"/>
        <w:keepNext/>
        <w:keepLines/>
        <w:spacing w:after="0"/>
        <w:ind w:left="5040" w:hanging="5040"/>
      </w:pPr>
    </w:p>
    <w:p w14:paraId="53CD5516" w14:textId="33A35086" w:rsidR="001172DD" w:rsidRDefault="001172DD" w:rsidP="00111F33">
      <w:pPr>
        <w:pStyle w:val="TheusBody2"/>
        <w:keepNext/>
        <w:keepLines/>
        <w:tabs>
          <w:tab w:val="left" w:pos="2880"/>
        </w:tabs>
      </w:pPr>
      <w:r>
        <w:t>{[</w:t>
      </w:r>
      <w:r w:rsidRPr="001172DD">
        <w:rPr>
          <w:b/>
          <w:noProof/>
          <w:color w:val="41A151"/>
          <w:shd w:val="clear" w:color="auto" w:fill="C9F3CD"/>
        </w:rPr>
        <w:t>if</w:t>
      </w:r>
      <w:r w:rsidRPr="001172DD">
        <w:rPr>
          <w:noProof/>
          <w:color w:val="2157AD"/>
          <w:shd w:val="clear" w:color="auto" w:fill="C9F3CD"/>
        </w:rPr>
        <w:t xml:space="preserve"> !SettlorsJointTrustees</w:t>
      </w:r>
      <w:r>
        <w:t>]}</w:t>
      </w:r>
    </w:p>
    <w:p w14:paraId="1448F8C5" w14:textId="5BF80E3C" w:rsidR="001172DD" w:rsidRDefault="001172DD" w:rsidP="00111F33">
      <w:pPr>
        <w:pStyle w:val="TheusBody2"/>
        <w:keepNext/>
        <w:keepLines/>
        <w:tabs>
          <w:tab w:val="left" w:pos="2880"/>
        </w:tabs>
      </w:pPr>
      <w:r>
        <w:t>{[</w:t>
      </w:r>
      <w:r w:rsidRPr="001172DD">
        <w:rPr>
          <w:b/>
          <w:noProof/>
          <w:color w:val="C8792A"/>
          <w:shd w:val="clear" w:color="auto" w:fill="FAE7D2"/>
        </w:rPr>
        <w:t>list</w:t>
      </w:r>
      <w:r w:rsidRPr="001172DD">
        <w:rPr>
          <w:noProof/>
          <w:color w:val="2157AD"/>
          <w:shd w:val="clear" w:color="auto" w:fill="FAE7D2"/>
        </w:rPr>
        <w:t xml:space="preserve"> InitialTrustees</w:t>
      </w:r>
      <w:r>
        <w:t>]}</w:t>
      </w:r>
    </w:p>
    <w:p w14:paraId="3030830D" w14:textId="15AC6E85" w:rsidR="001172DD" w:rsidRPr="00085ECD" w:rsidRDefault="001172DD" w:rsidP="00D5071C">
      <w:pPr>
        <w:pStyle w:val="TheusBody2"/>
        <w:keepNext/>
        <w:keepLines/>
        <w:spacing w:after="0"/>
        <w:ind w:left="5040" w:hanging="5040"/>
      </w:pPr>
      <w:r w:rsidRPr="00085ECD">
        <w:tab/>
        <w:t>____________________________________</w:t>
      </w:r>
    </w:p>
    <w:p w14:paraId="7B3B6221" w14:textId="6831C9ED" w:rsidR="001172DD" w:rsidRDefault="001172DD" w:rsidP="00CF398D">
      <w:pPr>
        <w:pStyle w:val="TheusBody2"/>
        <w:keepNext/>
        <w:keepLines/>
        <w:spacing w:after="0"/>
        <w:ind w:left="5040"/>
        <w:jc w:val="left"/>
      </w:pPr>
      <w:r w:rsidRPr="00060C71">
        <w:rPr>
          <w:b/>
          <w:smallCaps/>
        </w:rPr>
        <w:t>{[</w:t>
      </w:r>
      <w:r>
        <w:rPr>
          <w:b/>
          <w:smallCaps/>
          <w:noProof/>
          <w:color w:val="2157AD"/>
          <w:shd w:val="clear" w:color="auto" w:fill="C9E1F3"/>
        </w:rPr>
        <w:t>InitialAgent</w:t>
      </w:r>
      <w:r w:rsidRPr="00060C71">
        <w:rPr>
          <w:b/>
          <w:smallCaps/>
          <w:noProof/>
          <w:color w:val="2157AD"/>
          <w:shd w:val="clear" w:color="auto" w:fill="C9E1F3"/>
        </w:rPr>
        <w:t>.NameCO|else: "_________________"</w:t>
      </w:r>
      <w:r w:rsidRPr="00060C71">
        <w:rPr>
          <w:b/>
          <w:smallCaps/>
        </w:rPr>
        <w:t>]}</w:t>
      </w:r>
      <w:r w:rsidRPr="00085ECD">
        <w:t>, Trustee</w:t>
      </w:r>
    </w:p>
    <w:p w14:paraId="27F16878" w14:textId="00C04F11" w:rsidR="00C3073B" w:rsidRDefault="00C3073B" w:rsidP="00CF398D">
      <w:pPr>
        <w:pStyle w:val="TheusBody2"/>
        <w:keepNext/>
        <w:keepLines/>
        <w:spacing w:after="0"/>
        <w:ind w:left="5040"/>
        <w:jc w:val="left"/>
      </w:pPr>
      <w:r>
        <w:t>{[</w:t>
      </w:r>
      <w:r w:rsidR="00E12AC9">
        <w:t>InitialAgent.</w:t>
      </w:r>
      <w:r>
        <w:t>NameCO|upper]}</w:t>
      </w:r>
    </w:p>
    <w:p w14:paraId="7341902B" w14:textId="6BE40CEC" w:rsidR="00C3073B" w:rsidRDefault="00C3073B" w:rsidP="00CF398D">
      <w:pPr>
        <w:pStyle w:val="TheusBody2"/>
        <w:keepNext/>
        <w:keepLines/>
        <w:spacing w:after="0"/>
        <w:ind w:left="5040"/>
        <w:jc w:val="left"/>
      </w:pPr>
      <w:r>
        <w:t xml:space="preserve">{[if </w:t>
      </w:r>
      <w:r w:rsidR="00E12AC9">
        <w:t>InitialAgent.</w:t>
      </w:r>
      <w:r>
        <w:t>AttorneyInFactTF]}</w:t>
      </w:r>
    </w:p>
    <w:p w14:paraId="3544B3E3" w14:textId="7C867431" w:rsidR="00C3073B" w:rsidRDefault="00C3073B" w:rsidP="00CF398D">
      <w:pPr>
        <w:pStyle w:val="TheusBody2"/>
        <w:keepNext/>
        <w:keepLines/>
        <w:spacing w:after="0"/>
        <w:ind w:left="5040"/>
        <w:jc w:val="left"/>
      </w:pPr>
      <w:r>
        <w:lastRenderedPageBreak/>
        <w:t>By: {[</w:t>
      </w:r>
      <w:r w:rsidR="00E12AC9">
        <w:t>InitialAgent.</w:t>
      </w:r>
      <w:r>
        <w:t>AttorneyInFact]}</w:t>
      </w:r>
    </w:p>
    <w:p w14:paraId="27B5E575" w14:textId="3877218D" w:rsidR="00C3073B" w:rsidRDefault="00C3073B" w:rsidP="00CF398D">
      <w:pPr>
        <w:pStyle w:val="TheusBody2"/>
        <w:keepNext/>
        <w:keepLines/>
        <w:spacing w:after="0"/>
        <w:ind w:left="5040"/>
        <w:jc w:val="left"/>
      </w:pPr>
      <w:r>
        <w:t>{[</w:t>
      </w:r>
      <w:r w:rsidR="000B0D2C">
        <w:t>InitialAgent.</w:t>
      </w:r>
      <w:r w:rsidR="00CC140F">
        <w:t>Gender.HisHer|titlecaps|else: "His or her"]} Attorney-In-Fact</w:t>
      </w:r>
    </w:p>
    <w:p w14:paraId="57EB3CB4" w14:textId="083072C1" w:rsidR="00C3073B" w:rsidRDefault="00C3073B" w:rsidP="00CF398D">
      <w:pPr>
        <w:pStyle w:val="TheusBody2"/>
        <w:keepNext/>
        <w:keepLines/>
        <w:spacing w:after="0"/>
        <w:ind w:left="5040"/>
        <w:jc w:val="left"/>
      </w:pPr>
      <w:r>
        <w:t>{[endif]}</w:t>
      </w:r>
    </w:p>
    <w:p w14:paraId="4F3A3F94" w14:textId="77777777" w:rsidR="00C3073B" w:rsidRDefault="00C3073B" w:rsidP="00994D0B">
      <w:pPr>
        <w:pStyle w:val="TheusBody2"/>
        <w:keepNext/>
        <w:keepLines/>
        <w:ind w:left="5040"/>
      </w:pPr>
    </w:p>
    <w:p w14:paraId="17237733" w14:textId="522FABD5" w:rsidR="001172DD" w:rsidRDefault="001172DD" w:rsidP="00111F33">
      <w:pPr>
        <w:pStyle w:val="TheusBody2"/>
        <w:keepNext/>
        <w:keepLines/>
        <w:tabs>
          <w:tab w:val="left" w:pos="2880"/>
        </w:tabs>
      </w:pPr>
      <w:r>
        <w:t>{[</w:t>
      </w:r>
      <w:r w:rsidRPr="001172DD">
        <w:rPr>
          <w:b/>
          <w:noProof/>
          <w:color w:val="C8792A"/>
          <w:shd w:val="clear" w:color="auto" w:fill="FAE7D2"/>
        </w:rPr>
        <w:t>endlist</w:t>
      </w:r>
      <w:r>
        <w:t>]}</w:t>
      </w:r>
    </w:p>
    <w:p w14:paraId="09DFF083" w14:textId="543DC224" w:rsidR="001172DD" w:rsidRDefault="001172DD" w:rsidP="00111F33">
      <w:pPr>
        <w:pStyle w:val="TheusBody2"/>
        <w:keepNext/>
        <w:keepLines/>
        <w:tabs>
          <w:tab w:val="left" w:pos="2880"/>
        </w:tabs>
      </w:pPr>
      <w:r>
        <w:t>{[</w:t>
      </w:r>
      <w:r w:rsidRPr="001172DD">
        <w:rPr>
          <w:b/>
          <w:noProof/>
          <w:color w:val="41A151"/>
          <w:shd w:val="clear" w:color="auto" w:fill="C9F3CD"/>
        </w:rPr>
        <w:t>endif</w:t>
      </w:r>
      <w:r>
        <w:t>]}</w:t>
      </w:r>
    </w:p>
    <w:p w14:paraId="37184AE9" w14:textId="2CC0D576" w:rsidR="00BE4B41" w:rsidRPr="00085ECD" w:rsidRDefault="000F7DF8" w:rsidP="00CF398D">
      <w:pPr>
        <w:pStyle w:val="TheusBody2"/>
        <w:keepNext/>
        <w:keepLines/>
        <w:tabs>
          <w:tab w:val="left" w:pos="2880"/>
        </w:tabs>
        <w:spacing w:after="0"/>
      </w:pPr>
      <w:r w:rsidRPr="00085ECD">
        <w:t xml:space="preserve">STATE OF </w:t>
      </w:r>
      <w:r w:rsidR="00844A88" w:rsidRPr="00120F4F">
        <w:rPr>
          <w:rFonts w:cs="Times New Roman"/>
          <w:caps/>
        </w:rPr>
        <w:t>{[</w:t>
      </w:r>
      <w:r w:rsidR="00844A88" w:rsidRPr="00120F4F">
        <w:rPr>
          <w:rFonts w:eastAsia="Times New Roman"/>
          <w:caps/>
          <w:color w:val="2157AD"/>
          <w:shd w:val="clear" w:color="auto" w:fill="C9E1F3"/>
        </w:rPr>
        <w:t xml:space="preserve"> StateLawSelect.Name</w:t>
      </w:r>
      <w:r w:rsidR="00844A88" w:rsidRPr="00120F4F">
        <w:rPr>
          <w:rFonts w:cs="Times New Roman"/>
          <w:caps/>
        </w:rPr>
        <w:t>]}</w:t>
      </w:r>
      <w:r w:rsidRPr="00085ECD">
        <w:tab/>
        <w:t>)</w:t>
      </w:r>
    </w:p>
    <w:p w14:paraId="39FEABCE" w14:textId="29DE6B38" w:rsidR="00BE4B41" w:rsidRPr="00085ECD" w:rsidRDefault="000F7DF8" w:rsidP="00CF398D">
      <w:pPr>
        <w:pStyle w:val="TheusBody2"/>
        <w:keepNext/>
        <w:keepLines/>
        <w:spacing w:after="0"/>
        <w:ind w:left="2880"/>
      </w:pPr>
      <w:r w:rsidRPr="00085ECD">
        <w:t>) ss.</w:t>
      </w:r>
    </w:p>
    <w:p w14:paraId="7A11CB89" w14:textId="1568383A" w:rsidR="00BE4B41" w:rsidRPr="00085ECD" w:rsidRDefault="000E4E70" w:rsidP="00CF398D">
      <w:pPr>
        <w:pStyle w:val="TheusBody2"/>
        <w:keepNext/>
        <w:keepLines/>
        <w:tabs>
          <w:tab w:val="left" w:pos="2880"/>
        </w:tabs>
      </w:pPr>
      <w:r w:rsidRPr="000E4E70">
        <w:rPr>
          <w:rFonts w:cs="Times New Roman"/>
          <w:caps/>
        </w:rPr>
        <w:t>{[</w:t>
      </w:r>
      <w:r w:rsidRPr="000E4E70">
        <w:rPr>
          <w:rFonts w:cs="Times New Roman"/>
          <w:caps/>
          <w:noProof/>
          <w:color w:val="2157AD"/>
          <w:shd w:val="clear" w:color="auto" w:fill="C9E1F3"/>
        </w:rPr>
        <w:t>StateLawSelect.Parish</w:t>
      </w:r>
      <w:r w:rsidRPr="000E4E70">
        <w:rPr>
          <w:rFonts w:cs="Times New Roman"/>
          <w:caps/>
        </w:rPr>
        <w:t>]}</w:t>
      </w:r>
      <w:r w:rsidR="000F7DF8" w:rsidRPr="000E4E70">
        <w:rPr>
          <w:caps/>
        </w:rPr>
        <w:t xml:space="preserve"> OF</w:t>
      </w:r>
      <w:r w:rsidR="000F7DF8" w:rsidRPr="00085ECD">
        <w:t xml:space="preserve"> </w:t>
      </w:r>
      <w:bookmarkStart w:id="499" w:name="_Hlk26349757"/>
      <w:r w:rsidR="00DF4E58" w:rsidRPr="00085ECD">
        <w:t>{</w:t>
      </w:r>
      <w:r w:rsidR="003B6A8D" w:rsidRPr="00085ECD">
        <w:t>[</w:t>
      </w:r>
      <w:r w:rsidR="00044807">
        <w:rPr>
          <w:noProof/>
          <w:color w:val="2157AD"/>
          <w:shd w:val="clear" w:color="auto" w:fill="C9E1F3"/>
        </w:rPr>
        <w:t>NotaryBlockParish</w:t>
      </w:r>
      <w:r w:rsidR="00F7738F" w:rsidRPr="00085ECD">
        <w:rPr>
          <w:noProof/>
          <w:color w:val="2157AD"/>
          <w:shd w:val="clear" w:color="auto" w:fill="C9E1F3"/>
        </w:rPr>
        <w:t>|u</w:t>
      </w:r>
      <w:r w:rsidR="003B6A8D" w:rsidRPr="00085ECD">
        <w:rPr>
          <w:noProof/>
          <w:color w:val="2157AD"/>
          <w:shd w:val="clear" w:color="auto" w:fill="C9E1F3"/>
        </w:rPr>
        <w:t>pper</w:t>
      </w:r>
      <w:r w:rsidR="00A657B5" w:rsidRPr="00A657B5">
        <w:rPr>
          <w:noProof/>
          <w:color w:val="2157AD"/>
          <w:shd w:val="clear" w:color="auto" w:fill="C9E1F3"/>
        </w:rPr>
        <w:t>|else: "_________________"</w:t>
      </w:r>
      <w:r w:rsidR="003B6A8D" w:rsidRPr="00085ECD">
        <w:t>]</w:t>
      </w:r>
      <w:r w:rsidR="00DF4E58" w:rsidRPr="00085ECD">
        <w:t>}</w:t>
      </w:r>
      <w:bookmarkEnd w:id="499"/>
      <w:r w:rsidR="000F7DF8" w:rsidRPr="00085ECD">
        <w:tab/>
        <w:t>)</w:t>
      </w:r>
    </w:p>
    <w:p w14:paraId="5C959A6B" w14:textId="27F63B15" w:rsidR="00BE4B41" w:rsidRPr="00085ECD" w:rsidRDefault="007A5947" w:rsidP="00111F33">
      <w:pPr>
        <w:pStyle w:val="TheusBody2"/>
        <w:keepNext/>
        <w:keepLines/>
      </w:pPr>
      <w:r>
        <w:t>Effective o</w:t>
      </w:r>
      <w:r w:rsidR="000F7DF8" w:rsidRPr="00085ECD">
        <w:t>n this</w:t>
      </w:r>
      <w:r w:rsidR="00CA116C" w:rsidRPr="00085ECD">
        <w:t xml:space="preserve"> </w:t>
      </w:r>
      <w:bookmarkStart w:id="500" w:name="_Hlk26349778"/>
      <w:r w:rsidR="0011052C">
        <w:t>{[</w:t>
      </w:r>
      <w:r w:rsidR="0011052C" w:rsidRPr="00D05ED0">
        <w:rPr>
          <w:b/>
          <w:noProof/>
          <w:color w:val="41A151"/>
          <w:shd w:val="clear" w:color="auto" w:fill="C9F3CD"/>
        </w:rPr>
        <w:t>if</w:t>
      </w:r>
      <w:r w:rsidR="0011052C" w:rsidRPr="00D05ED0">
        <w:rPr>
          <w:noProof/>
          <w:color w:val="2157AD"/>
          <w:shd w:val="clear" w:color="auto" w:fill="C9F3CD"/>
        </w:rPr>
        <w:t xml:space="preserve"> AmendRestateTrustTF</w:t>
      </w:r>
      <w:r w:rsidR="0011052C">
        <w:t>]}</w:t>
      </w:r>
      <w:r w:rsidR="0011052C" w:rsidRPr="00085ECD">
        <w:t>{[</w:t>
      </w:r>
      <w:r w:rsidR="0011052C">
        <w:rPr>
          <w:noProof/>
          <w:color w:val="2157AD"/>
          <w:shd w:val="clear" w:color="auto" w:fill="C9E1F3"/>
        </w:rPr>
        <w:t>RestatementT</w:t>
      </w:r>
      <w:r w:rsidR="0011052C" w:rsidRPr="00085ECD">
        <w:rPr>
          <w:noProof/>
          <w:color w:val="2157AD"/>
          <w:shd w:val="clear" w:color="auto" w:fill="C9E1F3"/>
        </w:rPr>
        <w:t>rustDate|format: "Do [day of ] MMMM, YYYY"</w:t>
      </w:r>
      <w:r w:rsidR="0011052C">
        <w:rPr>
          <w:noProof/>
          <w:color w:val="2157AD"/>
          <w:shd w:val="clear" w:color="auto" w:fill="C9E1F3"/>
        </w:rPr>
        <w:t>|else: "___ day of ___________, _____"</w:t>
      </w:r>
      <w:r w:rsidR="0011052C" w:rsidRPr="00085ECD">
        <w:t>]}</w:t>
      </w:r>
      <w:r w:rsidR="0011052C">
        <w:t>{[</w:t>
      </w:r>
      <w:r w:rsidR="0011052C" w:rsidRPr="00D05ED0">
        <w:rPr>
          <w:b/>
          <w:noProof/>
          <w:color w:val="41A151"/>
          <w:shd w:val="clear" w:color="auto" w:fill="C9F3CD"/>
        </w:rPr>
        <w:t>e</w:t>
      </w:r>
      <w:r w:rsidR="0011052C">
        <w:rPr>
          <w:b/>
          <w:noProof/>
          <w:color w:val="41A151"/>
          <w:shd w:val="clear" w:color="auto" w:fill="C9F3CD"/>
        </w:rPr>
        <w:t>lse</w:t>
      </w:r>
      <w:r w:rsidR="0011052C">
        <w:t>]}</w:t>
      </w:r>
      <w:r w:rsidR="0011052C" w:rsidRPr="00085ECD">
        <w:t>{[</w:t>
      </w:r>
      <w:r w:rsidR="0011052C">
        <w:rPr>
          <w:noProof/>
          <w:color w:val="2157AD"/>
          <w:shd w:val="clear" w:color="auto" w:fill="C9E1F3"/>
        </w:rPr>
        <w:t>T</w:t>
      </w:r>
      <w:r w:rsidR="0011052C" w:rsidRPr="00085ECD">
        <w:rPr>
          <w:noProof/>
          <w:color w:val="2157AD"/>
          <w:shd w:val="clear" w:color="auto" w:fill="C9E1F3"/>
        </w:rPr>
        <w:t>rustDate|format: "Do [day of ] MMMM, YYYY"</w:t>
      </w:r>
      <w:r w:rsidR="0011052C">
        <w:rPr>
          <w:noProof/>
          <w:color w:val="2157AD"/>
          <w:shd w:val="clear" w:color="auto" w:fill="C9E1F3"/>
        </w:rPr>
        <w:t>|else: "___ day of ___________, _____"</w:t>
      </w:r>
      <w:r w:rsidR="0011052C" w:rsidRPr="00085ECD">
        <w:t>]}</w:t>
      </w:r>
      <w:r w:rsidR="0011052C">
        <w:t>{[</w:t>
      </w:r>
      <w:r w:rsidR="0011052C" w:rsidRPr="00D05ED0">
        <w:rPr>
          <w:b/>
          <w:noProof/>
          <w:color w:val="41A151"/>
          <w:shd w:val="clear" w:color="auto" w:fill="C9F3CD"/>
        </w:rPr>
        <w:t>endif</w:t>
      </w:r>
      <w:r w:rsidR="0011052C">
        <w:t>]}</w:t>
      </w:r>
      <w:r w:rsidR="000F7DF8" w:rsidRPr="00085ECD">
        <w:t>, before me, the undersigned, a Notary Public in and for said state,</w:t>
      </w:r>
      <w:r w:rsidR="00A126C5" w:rsidRPr="00085ECD">
        <w:t xml:space="preserve"> and the above signed competent witnesses, </w:t>
      </w:r>
      <w:r w:rsidR="000F7DF8" w:rsidRPr="00085ECD">
        <w:t xml:space="preserve">personally appeared </w:t>
      </w:r>
      <w:r w:rsidR="00DF4E58" w:rsidRPr="00060C71">
        <w:rPr>
          <w:b/>
          <w:smallCaps/>
        </w:rPr>
        <w:t>{</w:t>
      </w:r>
      <w:r w:rsidR="0012098C" w:rsidRPr="00060C71">
        <w:rPr>
          <w:b/>
          <w:smallCaps/>
        </w:rPr>
        <w:t>[</w:t>
      </w:r>
      <w:r w:rsidR="0012098C" w:rsidRPr="00060C71">
        <w:rPr>
          <w:b/>
          <w:smallCaps/>
          <w:noProof/>
          <w:color w:val="2157AD"/>
          <w:shd w:val="clear" w:color="auto" w:fill="C9E1F3"/>
        </w:rPr>
        <w:t>Client</w:t>
      </w:r>
      <w:r w:rsidR="00F7738F" w:rsidRPr="00060C71">
        <w:rPr>
          <w:b/>
          <w:smallCaps/>
          <w:noProof/>
          <w:color w:val="2157AD"/>
          <w:shd w:val="clear" w:color="auto" w:fill="C9E1F3"/>
        </w:rPr>
        <w:t>.N</w:t>
      </w:r>
      <w:r w:rsidR="005D37DD" w:rsidRPr="00060C71">
        <w:rPr>
          <w:b/>
          <w:smallCaps/>
          <w:noProof/>
          <w:color w:val="2157AD"/>
          <w:shd w:val="clear" w:color="auto" w:fill="C9E1F3"/>
        </w:rPr>
        <w:t>am</w:t>
      </w:r>
      <w:r w:rsidR="00F7738F" w:rsidRPr="00060C71">
        <w:rPr>
          <w:b/>
          <w:smallCaps/>
          <w:noProof/>
          <w:color w:val="2157AD"/>
          <w:shd w:val="clear" w:color="auto" w:fill="C9E1F3"/>
        </w:rPr>
        <w:t>eC</w:t>
      </w:r>
      <w:r w:rsidR="005D37DD" w:rsidRPr="00060C71">
        <w:rPr>
          <w:b/>
          <w:smallCaps/>
          <w:noProof/>
          <w:color w:val="2157AD"/>
          <w:shd w:val="clear" w:color="auto" w:fill="C9E1F3"/>
        </w:rPr>
        <w:t>O</w:t>
      </w:r>
      <w:r w:rsidR="00060C71" w:rsidRPr="00060C71">
        <w:rPr>
          <w:b/>
          <w:smallCaps/>
          <w:noProof/>
          <w:color w:val="2157AD"/>
          <w:shd w:val="clear" w:color="auto" w:fill="C9E1F3"/>
        </w:rPr>
        <w:t>|else: "_________________"</w:t>
      </w:r>
      <w:r w:rsidR="0012098C" w:rsidRPr="00060C71">
        <w:rPr>
          <w:b/>
          <w:smallCaps/>
        </w:rPr>
        <w:t>]</w:t>
      </w:r>
      <w:r w:rsidR="00DF4E58" w:rsidRPr="00060C71">
        <w:rPr>
          <w:b/>
          <w:smallCaps/>
        </w:rPr>
        <w:t>}</w:t>
      </w:r>
      <w:bookmarkEnd w:id="500"/>
      <w:r w:rsidR="00AA138B" w:rsidRPr="00AA138B">
        <w:t>{[</w:t>
      </w:r>
      <w:r w:rsidR="00AA138B" w:rsidRPr="008A27E5">
        <w:rPr>
          <w:b/>
          <w:noProof/>
          <w:color w:val="41A151"/>
          <w:shd w:val="clear" w:color="auto" w:fill="C9F3CD"/>
        </w:rPr>
        <w:t>if</w:t>
      </w:r>
      <w:r w:rsidR="00AA138B" w:rsidRPr="008A27E5">
        <w:rPr>
          <w:noProof/>
          <w:color w:val="2157AD"/>
          <w:shd w:val="clear" w:color="auto" w:fill="C9F3CD"/>
        </w:rPr>
        <w:t xml:space="preserve"> Client.AttorneyInFactTF</w:t>
      </w:r>
      <w:r w:rsidR="00AA138B" w:rsidRPr="00AA138B">
        <w:t xml:space="preserve">]}, represented herein by </w:t>
      </w:r>
      <w:r w:rsidR="00AA138B" w:rsidRPr="00AA138B">
        <w:rPr>
          <w:b/>
          <w:smallCaps/>
        </w:rPr>
        <w:t>{[</w:t>
      </w:r>
      <w:r w:rsidR="00AA138B" w:rsidRPr="008A27E5">
        <w:rPr>
          <w:b/>
          <w:smallCaps/>
          <w:noProof/>
          <w:color w:val="2157AD"/>
          <w:shd w:val="clear" w:color="auto" w:fill="C9E1F3"/>
        </w:rPr>
        <w:t>Client.AttorneyInFact</w:t>
      </w:r>
      <w:r w:rsidR="00AA138B" w:rsidRPr="00AA138B">
        <w:rPr>
          <w:b/>
          <w:smallCaps/>
        </w:rPr>
        <w:t>]}</w:t>
      </w:r>
      <w:r w:rsidR="00AA138B" w:rsidRPr="00AA138B">
        <w:t>, duly authorized agent and attorney-in-fact pursuant to that certain Power of Attorney dated {[</w:t>
      </w:r>
      <w:r w:rsidR="00AA138B" w:rsidRPr="008A27E5">
        <w:rPr>
          <w:noProof/>
          <w:color w:val="2157AD"/>
          <w:shd w:val="clear" w:color="auto" w:fill="C9E1F3"/>
        </w:rPr>
        <w:t>Client.POADate|format: "MMMM D, YYYY"</w:t>
      </w:r>
      <w:r w:rsidR="00AA138B" w:rsidRPr="00AA138B">
        <w:t>]} and attached herein</w:t>
      </w:r>
      <w:r w:rsidR="008A27E5">
        <w:t>,</w:t>
      </w:r>
      <w:r w:rsidR="00AA138B" w:rsidRPr="00AA138B">
        <w:t>{[</w:t>
      </w:r>
      <w:r w:rsidR="00AA138B" w:rsidRPr="008A27E5">
        <w:rPr>
          <w:b/>
          <w:noProof/>
          <w:color w:val="41A151"/>
          <w:shd w:val="clear" w:color="auto" w:fill="C9F3CD"/>
        </w:rPr>
        <w:t>endif</w:t>
      </w:r>
      <w:r w:rsidR="00AA138B" w:rsidRPr="00AA138B">
        <w:t>]}</w:t>
      </w:r>
      <w:r w:rsidR="00AA138B">
        <w:t xml:space="preserve"> </w:t>
      </w:r>
      <w:r w:rsidR="000F7DF8" w:rsidRPr="00085ECD">
        <w:t xml:space="preserve">and </w:t>
      </w:r>
      <w:r w:rsidR="00DF4E58" w:rsidRPr="00060C71">
        <w:rPr>
          <w:b/>
          <w:smallCaps/>
        </w:rPr>
        <w:t>{</w:t>
      </w:r>
      <w:r w:rsidR="00137ED2" w:rsidRPr="00060C71">
        <w:rPr>
          <w:b/>
          <w:smallCaps/>
        </w:rPr>
        <w:t>[</w:t>
      </w:r>
      <w:r w:rsidR="00137ED2" w:rsidRPr="00060C71">
        <w:rPr>
          <w:b/>
          <w:smallCaps/>
          <w:noProof/>
          <w:color w:val="2157AD"/>
          <w:shd w:val="clear" w:color="auto" w:fill="C9E1F3"/>
        </w:rPr>
        <w:t>Spouse</w:t>
      </w:r>
      <w:r w:rsidR="00F7738F" w:rsidRPr="00060C71">
        <w:rPr>
          <w:b/>
          <w:smallCaps/>
          <w:noProof/>
          <w:color w:val="2157AD"/>
          <w:shd w:val="clear" w:color="auto" w:fill="C9E1F3"/>
        </w:rPr>
        <w:t>.N</w:t>
      </w:r>
      <w:r w:rsidR="00137ED2" w:rsidRPr="00060C71">
        <w:rPr>
          <w:b/>
          <w:smallCaps/>
          <w:noProof/>
          <w:color w:val="2157AD"/>
          <w:shd w:val="clear" w:color="auto" w:fill="C9E1F3"/>
        </w:rPr>
        <w:t>am</w:t>
      </w:r>
      <w:r w:rsidR="00F7738F" w:rsidRPr="00060C71">
        <w:rPr>
          <w:b/>
          <w:smallCaps/>
          <w:noProof/>
          <w:color w:val="2157AD"/>
          <w:shd w:val="clear" w:color="auto" w:fill="C9E1F3"/>
        </w:rPr>
        <w:t>eC</w:t>
      </w:r>
      <w:r w:rsidR="00137ED2" w:rsidRPr="00060C71">
        <w:rPr>
          <w:b/>
          <w:smallCaps/>
          <w:noProof/>
          <w:color w:val="2157AD"/>
          <w:shd w:val="clear" w:color="auto" w:fill="C9E1F3"/>
        </w:rPr>
        <w:t>O</w:t>
      </w:r>
      <w:r w:rsidR="00060C71" w:rsidRPr="00060C71">
        <w:rPr>
          <w:b/>
          <w:smallCaps/>
          <w:noProof/>
          <w:color w:val="2157AD"/>
          <w:shd w:val="clear" w:color="auto" w:fill="C9E1F3"/>
        </w:rPr>
        <w:t>|else: "_________________"</w:t>
      </w:r>
      <w:r w:rsidR="00137ED2" w:rsidRPr="00060C71">
        <w:rPr>
          <w:b/>
          <w:smallCaps/>
        </w:rPr>
        <w:t>]</w:t>
      </w:r>
      <w:r w:rsidR="00DF4E58" w:rsidRPr="00060C71">
        <w:rPr>
          <w:b/>
          <w:smallCaps/>
        </w:rPr>
        <w:t>}</w:t>
      </w:r>
      <w:r w:rsidR="008A27E5" w:rsidRPr="00AA138B">
        <w:t>{[</w:t>
      </w:r>
      <w:r w:rsidR="008A27E5" w:rsidRPr="008A27E5">
        <w:rPr>
          <w:b/>
          <w:noProof/>
          <w:color w:val="41A151"/>
          <w:shd w:val="clear" w:color="auto" w:fill="C9F3CD"/>
        </w:rPr>
        <w:t>if</w:t>
      </w:r>
      <w:r w:rsidR="008A27E5" w:rsidRPr="008A27E5">
        <w:rPr>
          <w:noProof/>
          <w:color w:val="2157AD"/>
          <w:shd w:val="clear" w:color="auto" w:fill="C9F3CD"/>
        </w:rPr>
        <w:t xml:space="preserve"> </w:t>
      </w:r>
      <w:r w:rsidR="008A27E5">
        <w:rPr>
          <w:noProof/>
          <w:color w:val="2157AD"/>
          <w:shd w:val="clear" w:color="auto" w:fill="C9F3CD"/>
        </w:rPr>
        <w:t>Spouse</w:t>
      </w:r>
      <w:r w:rsidR="008A27E5" w:rsidRPr="008A27E5">
        <w:rPr>
          <w:noProof/>
          <w:color w:val="2157AD"/>
          <w:shd w:val="clear" w:color="auto" w:fill="C9F3CD"/>
        </w:rPr>
        <w:t>.AttorneyInFactTF</w:t>
      </w:r>
      <w:r w:rsidR="008A27E5" w:rsidRPr="00AA138B">
        <w:t xml:space="preserve">]}, represented herein by </w:t>
      </w:r>
      <w:r w:rsidR="008A27E5" w:rsidRPr="00AA138B">
        <w:rPr>
          <w:b/>
          <w:smallCaps/>
        </w:rPr>
        <w:t>{[</w:t>
      </w:r>
      <w:r w:rsidR="008A27E5">
        <w:rPr>
          <w:b/>
          <w:smallCaps/>
          <w:noProof/>
          <w:color w:val="2157AD"/>
          <w:shd w:val="clear" w:color="auto" w:fill="C9E1F3"/>
        </w:rPr>
        <w:t>Spouse</w:t>
      </w:r>
      <w:r w:rsidR="008A27E5" w:rsidRPr="008A27E5">
        <w:rPr>
          <w:b/>
          <w:smallCaps/>
          <w:noProof/>
          <w:color w:val="2157AD"/>
          <w:shd w:val="clear" w:color="auto" w:fill="C9E1F3"/>
        </w:rPr>
        <w:t>.AttorneyInFact</w:t>
      </w:r>
      <w:r w:rsidR="008A27E5" w:rsidRPr="00AA138B">
        <w:rPr>
          <w:b/>
          <w:smallCaps/>
        </w:rPr>
        <w:t>]}</w:t>
      </w:r>
      <w:r w:rsidR="008A27E5" w:rsidRPr="00AA138B">
        <w:t>, duly authorized agent and attorney-in-fact pursuant to that certain Power of Attorney dated {[</w:t>
      </w:r>
      <w:r w:rsidR="008A27E5">
        <w:rPr>
          <w:noProof/>
          <w:color w:val="2157AD"/>
          <w:shd w:val="clear" w:color="auto" w:fill="C9E1F3"/>
        </w:rPr>
        <w:t>Spouse</w:t>
      </w:r>
      <w:r w:rsidR="008A27E5" w:rsidRPr="008A27E5">
        <w:rPr>
          <w:noProof/>
          <w:color w:val="2157AD"/>
          <w:shd w:val="clear" w:color="auto" w:fill="C9E1F3"/>
        </w:rPr>
        <w:t>.POADate|format: "MMMM D, YYYY"</w:t>
      </w:r>
      <w:r w:rsidR="008A27E5" w:rsidRPr="00AA138B">
        <w:t>]} and attached herein</w:t>
      </w:r>
      <w:r w:rsidR="008B2010">
        <w:t>,</w:t>
      </w:r>
      <w:r w:rsidR="008A27E5" w:rsidRPr="00AA138B">
        <w:t>{[</w:t>
      </w:r>
      <w:r w:rsidR="008A27E5" w:rsidRPr="008A27E5">
        <w:rPr>
          <w:b/>
          <w:noProof/>
          <w:color w:val="41A151"/>
          <w:shd w:val="clear" w:color="auto" w:fill="C9F3CD"/>
        </w:rPr>
        <w:t>endif</w:t>
      </w:r>
      <w:r w:rsidR="008A27E5" w:rsidRPr="00AA138B">
        <w:t>]}</w:t>
      </w:r>
      <w:r w:rsidR="000F7DF8" w:rsidRPr="00085ECD">
        <w:t xml:space="preserve"> as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7DF8" w:rsidRPr="00085ECD">
        <w:t>s</w:t>
      </w:r>
      <w:r w:rsidR="00DF4E58" w:rsidRPr="00085ECD">
        <w:t>{</w:t>
      </w:r>
      <w:r w:rsidR="00177469" w:rsidRPr="00085ECD">
        <w:t>[</w:t>
      </w:r>
      <w:r w:rsidR="00177469" w:rsidRPr="00085ECD">
        <w:rPr>
          <w:b/>
          <w:noProof/>
          <w:color w:val="41A151"/>
          <w:shd w:val="clear" w:color="auto" w:fill="C9F3CD"/>
        </w:rPr>
        <w:t>if</w:t>
      </w:r>
      <w:r w:rsidR="00177469" w:rsidRPr="00085ECD">
        <w:rPr>
          <w:noProof/>
          <w:color w:val="2157AD"/>
          <w:shd w:val="clear" w:color="auto" w:fill="C9F3CD"/>
        </w:rPr>
        <w:t xml:space="preserve"> Settlor</w:t>
      </w:r>
      <w:r w:rsidR="00F7738F" w:rsidRPr="00085ECD">
        <w:rPr>
          <w:noProof/>
          <w:color w:val="2157AD"/>
          <w:shd w:val="clear" w:color="auto" w:fill="C9F3CD"/>
        </w:rPr>
        <w:t>sJ</w:t>
      </w:r>
      <w:r w:rsidR="00177469" w:rsidRPr="00085ECD">
        <w:rPr>
          <w:noProof/>
          <w:color w:val="2157AD"/>
          <w:shd w:val="clear" w:color="auto" w:fill="C9F3CD"/>
        </w:rPr>
        <w:t>oin</w:t>
      </w:r>
      <w:r w:rsidR="00F7738F" w:rsidRPr="00085ECD">
        <w:rPr>
          <w:noProof/>
          <w:color w:val="2157AD"/>
          <w:shd w:val="clear" w:color="auto" w:fill="C9F3CD"/>
        </w:rPr>
        <w:t>tT</w:t>
      </w:r>
      <w:r w:rsidR="00177469" w:rsidRPr="00085ECD">
        <w:rPr>
          <w:noProof/>
          <w:color w:val="2157AD"/>
          <w:shd w:val="clear" w:color="auto" w:fill="C9F3CD"/>
        </w:rPr>
        <w:t>rustees</w:t>
      </w:r>
      <w:r w:rsidR="00177469" w:rsidRPr="00085ECD">
        <w:t>]</w:t>
      </w:r>
      <w:r w:rsidR="00DF4E58" w:rsidRPr="00085ECD">
        <w:t>}</w:t>
      </w:r>
      <w:r w:rsidR="00177469" w:rsidRPr="00085ECD">
        <w:t xml:space="preserve"> </w:t>
      </w:r>
      <w:r w:rsidR="000F7DF8" w:rsidRPr="00085ECD">
        <w:rPr>
          <w:noProof/>
        </w:rPr>
        <w:t xml:space="preserve">and </w:t>
      </w:r>
      <w:r w:rsidR="000F7DF8" w:rsidRPr="00085ECD">
        <w:t>as Trustee</w:t>
      </w:r>
      <w:r w:rsidR="00CA116C" w:rsidRPr="00085ECD">
        <w:t>s</w:t>
      </w:r>
      <w:r w:rsidR="0086301D">
        <w:t>{[</w:t>
      </w:r>
      <w:r w:rsidR="0086301D" w:rsidRPr="0086301D">
        <w:rPr>
          <w:b/>
          <w:noProof/>
          <w:color w:val="41A151"/>
          <w:shd w:val="clear" w:color="auto" w:fill="C9F3CD"/>
        </w:rPr>
        <w:t>else</w:t>
      </w:r>
      <w:r w:rsidR="0086301D">
        <w:t>]} and {[</w:t>
      </w:r>
      <w:r w:rsidR="0086301D" w:rsidRPr="0086301D">
        <w:rPr>
          <w:b/>
          <w:noProof/>
          <w:color w:val="C8792A"/>
          <w:shd w:val="clear" w:color="auto" w:fill="FAE7D2"/>
        </w:rPr>
        <w:t>list</w:t>
      </w:r>
      <w:r w:rsidR="0086301D" w:rsidRPr="0086301D">
        <w:rPr>
          <w:noProof/>
          <w:color w:val="2157AD"/>
          <w:shd w:val="clear" w:color="auto" w:fill="FAE7D2"/>
        </w:rPr>
        <w:t xml:space="preserve"> InitialTrustees|punc: "1, 2, and 3"</w:t>
      </w:r>
      <w:r w:rsidR="0086301D">
        <w:t>]}</w:t>
      </w:r>
      <w:r w:rsidR="0086301D" w:rsidRPr="00060C71">
        <w:rPr>
          <w:b/>
          <w:smallCaps/>
        </w:rPr>
        <w:t>{[</w:t>
      </w:r>
      <w:r w:rsidR="0086301D">
        <w:rPr>
          <w:b/>
          <w:smallCaps/>
          <w:noProof/>
          <w:color w:val="2157AD"/>
          <w:shd w:val="clear" w:color="auto" w:fill="C9E1F3"/>
        </w:rPr>
        <w:t>InitialAgent</w:t>
      </w:r>
      <w:r w:rsidR="0086301D" w:rsidRPr="00060C71">
        <w:rPr>
          <w:b/>
          <w:smallCaps/>
          <w:noProof/>
          <w:color w:val="2157AD"/>
          <w:shd w:val="clear" w:color="auto" w:fill="C9E1F3"/>
        </w:rPr>
        <w:t>.NameCO|else: "_________________"</w:t>
      </w:r>
      <w:r w:rsidR="0086301D" w:rsidRPr="00060C71">
        <w:rPr>
          <w:b/>
          <w:smallCaps/>
        </w:rPr>
        <w:t>]}</w:t>
      </w:r>
      <w:r w:rsidR="00D835C0" w:rsidRPr="00AA138B">
        <w:t>{[</w:t>
      </w:r>
      <w:r w:rsidR="00D835C0" w:rsidRPr="008A27E5">
        <w:rPr>
          <w:b/>
          <w:noProof/>
          <w:color w:val="41A151"/>
          <w:shd w:val="clear" w:color="auto" w:fill="C9F3CD"/>
        </w:rPr>
        <w:t>if</w:t>
      </w:r>
      <w:r w:rsidR="00D835C0" w:rsidRPr="008A27E5">
        <w:rPr>
          <w:noProof/>
          <w:color w:val="2157AD"/>
          <w:shd w:val="clear" w:color="auto" w:fill="C9F3CD"/>
        </w:rPr>
        <w:t xml:space="preserve"> </w:t>
      </w:r>
      <w:r w:rsidR="00D835C0">
        <w:rPr>
          <w:noProof/>
          <w:color w:val="2157AD"/>
          <w:shd w:val="clear" w:color="auto" w:fill="C9F3CD"/>
        </w:rPr>
        <w:t>InitialAgent</w:t>
      </w:r>
      <w:r w:rsidR="00D835C0" w:rsidRPr="008A27E5">
        <w:rPr>
          <w:noProof/>
          <w:color w:val="2157AD"/>
          <w:shd w:val="clear" w:color="auto" w:fill="C9F3CD"/>
        </w:rPr>
        <w:t>.AttorneyInFactTF</w:t>
      </w:r>
      <w:r w:rsidR="00D835C0" w:rsidRPr="00AA138B">
        <w:t xml:space="preserve">]}, represented herein by </w:t>
      </w:r>
      <w:r w:rsidR="00D835C0" w:rsidRPr="00AA138B">
        <w:rPr>
          <w:b/>
          <w:smallCaps/>
        </w:rPr>
        <w:t>{[</w:t>
      </w:r>
      <w:r w:rsidR="00D835C0">
        <w:rPr>
          <w:b/>
          <w:smallCaps/>
          <w:noProof/>
          <w:color w:val="2157AD"/>
          <w:shd w:val="clear" w:color="auto" w:fill="C9E1F3"/>
        </w:rPr>
        <w:t>InitialAgent</w:t>
      </w:r>
      <w:r w:rsidR="00D835C0" w:rsidRPr="008A27E5">
        <w:rPr>
          <w:b/>
          <w:smallCaps/>
          <w:noProof/>
          <w:color w:val="2157AD"/>
          <w:shd w:val="clear" w:color="auto" w:fill="C9E1F3"/>
        </w:rPr>
        <w:t>.AttorneyInFact</w:t>
      </w:r>
      <w:r w:rsidR="00D835C0" w:rsidRPr="00AA138B">
        <w:rPr>
          <w:b/>
          <w:smallCaps/>
        </w:rPr>
        <w:t>]}</w:t>
      </w:r>
      <w:r w:rsidR="00D835C0" w:rsidRPr="00AA138B">
        <w:t>, duly authorized agent and attorney-in-fact pursuant to that certain Power of Attorney dated {[</w:t>
      </w:r>
      <w:r w:rsidR="00D835C0">
        <w:rPr>
          <w:noProof/>
          <w:color w:val="2157AD"/>
          <w:shd w:val="clear" w:color="auto" w:fill="C9E1F3"/>
        </w:rPr>
        <w:t>InitialAgent</w:t>
      </w:r>
      <w:r w:rsidR="00D835C0" w:rsidRPr="008A27E5">
        <w:rPr>
          <w:noProof/>
          <w:color w:val="2157AD"/>
          <w:shd w:val="clear" w:color="auto" w:fill="C9E1F3"/>
        </w:rPr>
        <w:t>.POADate|format: "MMMM D, YYYY"</w:t>
      </w:r>
      <w:r w:rsidR="00D835C0" w:rsidRPr="00AA138B">
        <w:t>]} and attached herein{[</w:t>
      </w:r>
      <w:r w:rsidR="00D835C0" w:rsidRPr="008A27E5">
        <w:rPr>
          <w:b/>
          <w:noProof/>
          <w:color w:val="41A151"/>
          <w:shd w:val="clear" w:color="auto" w:fill="C9F3CD"/>
        </w:rPr>
        <w:t>endif</w:t>
      </w:r>
      <w:r w:rsidR="00D835C0" w:rsidRPr="00AA138B">
        <w:t>]}</w:t>
      </w:r>
      <w:r w:rsidR="0086301D">
        <w:t>{[</w:t>
      </w:r>
      <w:r w:rsidR="0086301D" w:rsidRPr="0086301D">
        <w:rPr>
          <w:b/>
          <w:noProof/>
          <w:color w:val="C8792A"/>
          <w:shd w:val="clear" w:color="auto" w:fill="FAE7D2"/>
        </w:rPr>
        <w:t>endlist</w:t>
      </w:r>
      <w:r w:rsidR="0086301D">
        <w:t>]} as Trustee{[</w:t>
      </w:r>
      <w:r w:rsidR="0086301D" w:rsidRPr="0086301D">
        <w:rPr>
          <w:b/>
          <w:noProof/>
          <w:color w:val="41A151"/>
          <w:shd w:val="clear" w:color="auto" w:fill="C9F3CD"/>
        </w:rPr>
        <w:t>if</w:t>
      </w:r>
      <w:r w:rsidR="0086301D" w:rsidRPr="0086301D">
        <w:rPr>
          <w:noProof/>
          <w:color w:val="2157AD"/>
          <w:shd w:val="clear" w:color="auto" w:fill="C9F3CD"/>
        </w:rPr>
        <w:t xml:space="preserve"> InitialTrustees.length &gt; 1</w:t>
      </w:r>
      <w:r w:rsidR="0086301D">
        <w:t>]}s{[</w:t>
      </w:r>
      <w:r w:rsidR="0086301D" w:rsidRPr="0086301D">
        <w:rPr>
          <w:b/>
          <w:noProof/>
          <w:color w:val="41A151"/>
          <w:shd w:val="clear" w:color="auto" w:fill="C9F3CD"/>
        </w:rPr>
        <w:t>endif</w:t>
      </w:r>
      <w:r w:rsidR="0086301D">
        <w:t>]}</w:t>
      </w:r>
      <w:r w:rsidR="00DF4E58" w:rsidRPr="00085ECD">
        <w:t>{</w:t>
      </w:r>
      <w:r w:rsidR="00177469" w:rsidRPr="00085ECD">
        <w:t>[</w:t>
      </w:r>
      <w:r w:rsidR="00177469" w:rsidRPr="00085ECD">
        <w:rPr>
          <w:b/>
          <w:noProof/>
          <w:color w:val="41A151"/>
          <w:shd w:val="clear" w:color="auto" w:fill="C9F3CD"/>
        </w:rPr>
        <w:t>endif</w:t>
      </w:r>
      <w:r w:rsidR="00177469" w:rsidRPr="00085ECD">
        <w:t>]</w:t>
      </w:r>
      <w:r w:rsidR="00DF4E58" w:rsidRPr="00085ECD">
        <w:t>}</w:t>
      </w:r>
      <w:r w:rsidR="000F7DF8" w:rsidRPr="00085ECD">
        <w:t>, personally known to me or proved to me on the basis of satisfactory evidence to be the persons whose names are subscribed to the within instrument, and acknowledged to me that they executed the same in their capacity and that by their signature on the instrument, the person or the entity upon behalf of which the person acted, executed the instrument.</w:t>
      </w:r>
    </w:p>
    <w:p w14:paraId="7251D921" w14:textId="6176C48D" w:rsidR="00BE4B41" w:rsidRDefault="000F7DF8" w:rsidP="00111F33">
      <w:pPr>
        <w:pStyle w:val="TheusBody2"/>
        <w:keepNext/>
        <w:keepLines/>
      </w:pPr>
      <w:r w:rsidRPr="00085ECD">
        <w:t>Witness my hand and official seal.</w:t>
      </w:r>
    </w:p>
    <w:p w14:paraId="245F4505" w14:textId="50BF541B" w:rsidR="003E41D1" w:rsidRPr="00085ECD" w:rsidRDefault="003E41D1" w:rsidP="004D17EC">
      <w:pPr>
        <w:pStyle w:val="TheusBody2"/>
        <w:keepNext/>
        <w:keepLines/>
        <w:jc w:val="center"/>
      </w:pPr>
      <w:r w:rsidRPr="00DB36DC">
        <w:rPr>
          <w:rFonts w:cs="Book Antiqua"/>
        </w:rPr>
        <w:t>{[</w:t>
      </w:r>
      <w:r w:rsidRPr="00DB36DC">
        <w:rPr>
          <w:rFonts w:cs="Book Antiqua"/>
          <w:b/>
          <w:noProof/>
          <w:color w:val="41A151"/>
          <w:shd w:val="clear" w:color="auto" w:fill="C9F3CD"/>
        </w:rPr>
        <w:t>if</w:t>
      </w:r>
      <w:r w:rsidRPr="00DB36DC">
        <w:rPr>
          <w:rFonts w:cs="Book Antiqua"/>
          <w:noProof/>
          <w:color w:val="2157AD"/>
          <w:shd w:val="clear" w:color="auto" w:fill="C9F3CD"/>
        </w:rPr>
        <w:t xml:space="preserve"> </w:t>
      </w:r>
      <w:r w:rsidR="00BC6D01">
        <w:rPr>
          <w:rFonts w:cs="Book Antiqua"/>
          <w:noProof/>
          <w:color w:val="2157AD"/>
          <w:shd w:val="clear" w:color="auto" w:fill="C9F3CD"/>
        </w:rPr>
        <w:t>Client.</w:t>
      </w:r>
      <w:r w:rsidR="000E2EDD" w:rsidRPr="000E2EDD">
        <w:rPr>
          <w:rFonts w:cs="Book Antiqua"/>
          <w:noProof/>
          <w:color w:val="2157AD"/>
          <w:shd w:val="clear" w:color="auto" w:fill="C9F3CD"/>
        </w:rPr>
        <w:t>SelectNotary</w:t>
      </w:r>
      <w:r w:rsidRPr="00DB36DC">
        <w:rPr>
          <w:rFonts w:cs="Book Antiqua"/>
        </w:rPr>
        <w:t>]}</w:t>
      </w:r>
    </w:p>
    <w:p w14:paraId="4903B429" w14:textId="77777777" w:rsidR="00BE4B41" w:rsidRPr="00085ECD" w:rsidRDefault="000F7DF8" w:rsidP="00CF71B9">
      <w:pPr>
        <w:pStyle w:val="TheusBody2"/>
        <w:keepNext/>
        <w:keepLines/>
      </w:pPr>
      <w:r w:rsidRPr="00085ECD">
        <w:tab/>
        <w:t>[Seal]</w:t>
      </w:r>
    </w:p>
    <w:p w14:paraId="2E235566" w14:textId="77777777" w:rsidR="00BE4B41" w:rsidRPr="00085ECD" w:rsidRDefault="000F7DF8" w:rsidP="00CF71B9">
      <w:pPr>
        <w:pStyle w:val="NotarySignature"/>
        <w:keepLines/>
        <w:rPr>
          <w:u w:val="single"/>
        </w:rPr>
      </w:pPr>
      <w:r w:rsidRPr="00085ECD">
        <w:rPr>
          <w:u w:val="single"/>
        </w:rPr>
        <w:tab/>
      </w:r>
    </w:p>
    <w:p w14:paraId="1C8FEEFE" w14:textId="0AF8CA5F" w:rsidR="00BE4B41" w:rsidRPr="00085ECD" w:rsidRDefault="00D716ED" w:rsidP="00CF71B9">
      <w:pPr>
        <w:pStyle w:val="NotarySignature"/>
        <w:keepLines/>
      </w:pPr>
      <w:r w:rsidRPr="00D716ED">
        <w:t>{[</w:t>
      </w:r>
      <w:r w:rsidR="0003293D" w:rsidRPr="0003293D">
        <w:rPr>
          <w:noProof/>
          <w:color w:val="2157AD"/>
          <w:shd w:val="clear" w:color="auto" w:fill="C9E1F3"/>
        </w:rPr>
        <w:t>Client.SelectNotary</w:t>
      </w:r>
      <w:r w:rsidRPr="00D716ED">
        <w:rPr>
          <w:noProof/>
          <w:color w:val="2157AD"/>
          <w:shd w:val="clear" w:color="auto" w:fill="C9E1F3"/>
        </w:rPr>
        <w:t>.</w:t>
      </w:r>
      <w:r w:rsidR="004E44EB">
        <w:rPr>
          <w:noProof/>
          <w:color w:val="2157AD"/>
          <w:shd w:val="clear" w:color="auto" w:fill="C9E1F3"/>
        </w:rPr>
        <w:t>FullName</w:t>
      </w:r>
      <w:r w:rsidRPr="00D716ED">
        <w:rPr>
          <w:noProof/>
          <w:color w:val="2157AD"/>
          <w:shd w:val="clear" w:color="auto" w:fill="C9E1F3"/>
        </w:rPr>
        <w:t>|else: "____________________"</w:t>
      </w:r>
      <w:r w:rsidRPr="00D716ED">
        <w:t>]}</w:t>
      </w:r>
    </w:p>
    <w:p w14:paraId="58D03DF2" w14:textId="77777777" w:rsidR="00BE4B41" w:rsidRPr="00085ECD" w:rsidRDefault="000F7DF8" w:rsidP="00CF71B9">
      <w:pPr>
        <w:pStyle w:val="NotarySignature"/>
        <w:keepLines/>
      </w:pPr>
      <w:r w:rsidRPr="00085ECD">
        <w:lastRenderedPageBreak/>
        <w:t>Notary Public</w:t>
      </w:r>
    </w:p>
    <w:p w14:paraId="47E5452E" w14:textId="4FBC6B19" w:rsidR="00BE4B41" w:rsidRPr="00085ECD" w:rsidRDefault="000F7DF8" w:rsidP="00CF71B9">
      <w:pPr>
        <w:pStyle w:val="NotarySignature"/>
        <w:keepLines/>
      </w:pPr>
      <w:r w:rsidRPr="00085ECD">
        <w:t xml:space="preserve">Appointed in </w:t>
      </w:r>
      <w:r w:rsidR="00D716ED" w:rsidRPr="00D716ED">
        <w:t>{[</w:t>
      </w:r>
      <w:r w:rsidR="0003293D" w:rsidRPr="0003293D">
        <w:rPr>
          <w:noProof/>
          <w:color w:val="2157AD"/>
          <w:shd w:val="clear" w:color="auto" w:fill="C9E1F3"/>
        </w:rPr>
        <w:t>Client.SelectNotary</w:t>
      </w:r>
      <w:r w:rsidR="00D716ED" w:rsidRPr="00D716ED">
        <w:rPr>
          <w:noProof/>
          <w:color w:val="2157AD"/>
          <w:shd w:val="clear" w:color="auto" w:fill="C9E1F3"/>
        </w:rPr>
        <w:t>.JustParishName|else: "________________"</w:t>
      </w:r>
      <w:r w:rsidR="00D716ED" w:rsidRPr="00D716ED">
        <w:t>]}</w:t>
      </w:r>
      <w:r w:rsidR="000E4E70">
        <w:t xml:space="preserve"> </w:t>
      </w:r>
      <w:r w:rsidR="000E4E70">
        <w:rPr>
          <w:rFonts w:cs="Times New Roman"/>
        </w:rPr>
        <w:t>{[</w:t>
      </w:r>
      <w:r w:rsidR="000E4E70">
        <w:rPr>
          <w:rFonts w:cs="Times New Roman"/>
          <w:noProof/>
          <w:color w:val="2157AD"/>
          <w:shd w:val="clear" w:color="auto" w:fill="C9E1F3"/>
        </w:rPr>
        <w:t>StateLawSelect.Parish</w:t>
      </w:r>
      <w:r w:rsidR="000E4E70">
        <w:rPr>
          <w:rFonts w:cs="Times New Roman"/>
        </w:rPr>
        <w:t>]}</w:t>
      </w:r>
    </w:p>
    <w:p w14:paraId="419BCE80" w14:textId="5E0A73FF" w:rsidR="00BE4B41" w:rsidRPr="00085ECD" w:rsidRDefault="00D716ED" w:rsidP="00CF71B9">
      <w:pPr>
        <w:pStyle w:val="NotarySignature"/>
        <w:keepLines/>
      </w:pPr>
      <w:r w:rsidRPr="00D716ED">
        <w:t>{[</w:t>
      </w:r>
      <w:r w:rsidR="0003293D" w:rsidRPr="0003293D">
        <w:rPr>
          <w:noProof/>
          <w:color w:val="2157AD"/>
          <w:shd w:val="clear" w:color="auto" w:fill="C9E1F3"/>
        </w:rPr>
        <w:t>Client.SelectNotary</w:t>
      </w:r>
      <w:r w:rsidRPr="00D716ED">
        <w:rPr>
          <w:noProof/>
          <w:color w:val="2157AD"/>
          <w:shd w:val="clear" w:color="auto" w:fill="C9E1F3"/>
        </w:rPr>
        <w:t>.NumberText|else: "_____________________"</w:t>
      </w:r>
      <w:r w:rsidRPr="00D716ED">
        <w:t>]}</w:t>
      </w:r>
      <w:r w:rsidR="000F7DF8" w:rsidRPr="00085ECD">
        <w:t xml:space="preserve"> </w:t>
      </w:r>
    </w:p>
    <w:p w14:paraId="114DE7B5" w14:textId="5671A72D" w:rsidR="00BE4B41" w:rsidRDefault="00D716ED" w:rsidP="00CF71B9">
      <w:pPr>
        <w:pStyle w:val="NotarySignature"/>
        <w:keepLines/>
      </w:pPr>
      <w:r w:rsidRPr="00D716ED">
        <w:t>{[</w:t>
      </w:r>
      <w:r w:rsidR="0003293D" w:rsidRPr="0003293D">
        <w:rPr>
          <w:noProof/>
          <w:color w:val="2157AD"/>
          <w:shd w:val="clear" w:color="auto" w:fill="C9E1F3"/>
        </w:rPr>
        <w:t>Client.SelectNotary</w:t>
      </w:r>
      <w:r w:rsidRPr="00D716ED">
        <w:rPr>
          <w:noProof/>
          <w:color w:val="2157AD"/>
          <w:shd w:val="clear" w:color="auto" w:fill="C9E1F3"/>
        </w:rPr>
        <w:t>.Commission|else: "____________________"</w:t>
      </w:r>
      <w:r w:rsidRPr="00D716ED">
        <w:t>]}</w:t>
      </w:r>
    </w:p>
    <w:p w14:paraId="0653B920" w14:textId="3F9F76AE" w:rsidR="003E41D1" w:rsidRPr="00DB36DC" w:rsidRDefault="003E41D1" w:rsidP="00CF71B9">
      <w:pPr>
        <w:keepNext/>
        <w:keepLines/>
        <w:tabs>
          <w:tab w:val="center" w:pos="4680"/>
        </w:tabs>
        <w:ind w:firstLine="18"/>
        <w:jc w:val="center"/>
        <w:rPr>
          <w:rFonts w:cs="Ebrima"/>
        </w:rPr>
      </w:pPr>
      <w:r w:rsidRPr="00DB36DC">
        <w:rPr>
          <w:rFonts w:cs="Ebrima"/>
        </w:rPr>
        <w:t>{[</w:t>
      </w:r>
      <w:r w:rsidRPr="00DB36DC">
        <w:rPr>
          <w:rFonts w:cs="Ebrima"/>
          <w:b/>
          <w:noProof/>
          <w:color w:val="41A151"/>
          <w:shd w:val="clear" w:color="auto" w:fill="C9F3CD"/>
        </w:rPr>
        <w:t>else</w:t>
      </w:r>
      <w:r w:rsidRPr="00DB36DC">
        <w:rPr>
          <w:rFonts w:cs="Ebrima"/>
        </w:rPr>
        <w:t>]}</w:t>
      </w:r>
    </w:p>
    <w:p w14:paraId="54F1C6E8" w14:textId="77777777" w:rsidR="003E41D1" w:rsidRPr="00DB36DC" w:rsidRDefault="003E41D1" w:rsidP="00CF71B9">
      <w:pPr>
        <w:keepNext/>
        <w:keepLines/>
        <w:tabs>
          <w:tab w:val="center" w:pos="4680"/>
        </w:tabs>
        <w:spacing w:line="243" w:lineRule="auto"/>
        <w:jc w:val="center"/>
        <w:rPr>
          <w:rFonts w:cs="Book Antiqua"/>
          <w:u w:val="single"/>
        </w:rPr>
      </w:pP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5A689AA8" w14:textId="77777777" w:rsidR="003E41D1" w:rsidRPr="00DB36DC" w:rsidRDefault="003E41D1" w:rsidP="00CF71B9">
      <w:pPr>
        <w:keepNext/>
        <w:keepLines/>
        <w:tabs>
          <w:tab w:val="center" w:pos="4680"/>
        </w:tabs>
        <w:spacing w:line="243" w:lineRule="auto"/>
        <w:jc w:val="center"/>
        <w:rPr>
          <w:rFonts w:cs="Book Antiqua"/>
          <w:b/>
          <w:smallCaps/>
        </w:rPr>
      </w:pPr>
      <w:r w:rsidRPr="00DB36DC">
        <w:rPr>
          <w:rFonts w:cs="Book Antiqua"/>
          <w:b/>
          <w:smallCaps/>
        </w:rPr>
        <w:t>Notary Public</w:t>
      </w:r>
    </w:p>
    <w:p w14:paraId="7A01F9D7" w14:textId="77777777" w:rsidR="003E41D1" w:rsidRPr="00DB36DC" w:rsidRDefault="003E41D1" w:rsidP="00CF71B9">
      <w:pPr>
        <w:keepNext/>
        <w:keepLines/>
        <w:tabs>
          <w:tab w:val="center" w:pos="4680"/>
        </w:tabs>
        <w:spacing w:line="243" w:lineRule="auto"/>
        <w:jc w:val="center"/>
        <w:rPr>
          <w:rFonts w:cs="Book Antiqua"/>
          <w:u w:val="single"/>
        </w:rPr>
      </w:pPr>
      <w:r w:rsidRPr="00DB36DC">
        <w:rPr>
          <w:rFonts w:cs="Book Antiqua"/>
        </w:rPr>
        <w:t xml:space="preserve">Printed Name: </w:t>
      </w:r>
      <w:r w:rsidRPr="00DB36DC">
        <w:rPr>
          <w:rFonts w:cs="Book Antiqua"/>
          <w:u w:val="single"/>
        </w:rPr>
        <w:t xml:space="preserve">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38DAB301" w14:textId="77777777" w:rsidR="003E41D1" w:rsidRPr="00DB36DC" w:rsidRDefault="003E41D1" w:rsidP="00CF71B9">
      <w:pPr>
        <w:keepNext/>
        <w:keepLines/>
        <w:tabs>
          <w:tab w:val="center" w:pos="4680"/>
        </w:tabs>
        <w:spacing w:line="242" w:lineRule="auto"/>
        <w:jc w:val="center"/>
        <w:rPr>
          <w:rFonts w:cs="Book Antiqua"/>
          <w:u w:val="single"/>
        </w:rPr>
      </w:pPr>
      <w:r w:rsidRPr="00DB36DC">
        <w:rPr>
          <w:rFonts w:cs="Book Antiqua"/>
        </w:rPr>
        <w:t xml:space="preserve">Notary / Bar Roll Number: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3911F79E" w14:textId="4A5186F7" w:rsidR="003E41D1" w:rsidRPr="00DB36DC" w:rsidRDefault="003E41D1" w:rsidP="00CF71B9">
      <w:pPr>
        <w:keepNext/>
        <w:keepLines/>
        <w:tabs>
          <w:tab w:val="center" w:pos="4680"/>
        </w:tabs>
        <w:spacing w:line="242" w:lineRule="auto"/>
        <w:jc w:val="center"/>
        <w:rPr>
          <w:rFonts w:cs="Book Antiqua"/>
          <w:u w:val="single"/>
        </w:rPr>
      </w:pPr>
      <w:r w:rsidRPr="00DB36DC">
        <w:rPr>
          <w:rFonts w:cs="Book Antiqua"/>
        </w:rPr>
        <w:t xml:space="preserve">_______________, _____________ County/Parish, </w:t>
      </w:r>
      <w:r w:rsidRPr="00DB36DC">
        <w:rPr>
          <w:rFonts w:cs="Book Antiqua"/>
          <w:u w:val="single"/>
        </w:rPr>
        <w:tab/>
      </w:r>
      <w:r w:rsidRPr="00DB36DC">
        <w:rPr>
          <w:rFonts w:cs="Book Antiqua"/>
          <w:u w:val="single"/>
        </w:rPr>
        <w:tab/>
      </w:r>
      <w:r w:rsidR="000E4E70">
        <w:rPr>
          <w:rFonts w:cs="Book Antiqua"/>
          <w:u w:val="single"/>
        </w:rPr>
        <w:tab/>
      </w:r>
    </w:p>
    <w:p w14:paraId="01554277" w14:textId="77777777" w:rsidR="003E41D1" w:rsidRPr="00DB36DC" w:rsidRDefault="003E41D1" w:rsidP="00CF71B9">
      <w:pPr>
        <w:keepNext/>
        <w:keepLines/>
        <w:jc w:val="center"/>
        <w:rPr>
          <w:rFonts w:cs="Book Antiqua"/>
          <w:u w:val="single"/>
        </w:rPr>
      </w:pPr>
      <w:r w:rsidRPr="00DB36DC">
        <w:rPr>
          <w:rFonts w:cs="Book Antiqua"/>
        </w:rPr>
        <w:t xml:space="preserve">My Commission expires: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62D7A7F8" w14:textId="38503FD2" w:rsidR="003E41D1" w:rsidRDefault="003E41D1" w:rsidP="00CF71B9">
      <w:pPr>
        <w:pStyle w:val="NotarySignature"/>
        <w:keepLines/>
        <w:ind w:left="0"/>
        <w:rPr>
          <w:rFonts w:cs="Ebrima"/>
        </w:rPr>
      </w:pPr>
      <w:r w:rsidRPr="00DB36DC">
        <w:rPr>
          <w:rFonts w:cs="Ebrima"/>
        </w:rPr>
        <w:t>{[</w:t>
      </w:r>
      <w:r w:rsidRPr="00DB36DC">
        <w:rPr>
          <w:rFonts w:cs="Ebrima"/>
          <w:b/>
          <w:noProof/>
          <w:color w:val="41A151"/>
          <w:shd w:val="clear" w:color="auto" w:fill="C9F3CD"/>
        </w:rPr>
        <w:t>endif</w:t>
      </w:r>
      <w:r w:rsidRPr="00DB36DC">
        <w:rPr>
          <w:rFonts w:cs="Ebrima"/>
        </w:rPr>
        <w:t>]}</w:t>
      </w:r>
    </w:p>
    <w:p w14:paraId="79AD258A" w14:textId="77777777" w:rsidR="003E41D1" w:rsidRPr="00085ECD" w:rsidRDefault="003E41D1" w:rsidP="00CF71B9">
      <w:pPr>
        <w:pStyle w:val="NotarySignature"/>
        <w:keepLines/>
        <w:ind w:left="0"/>
      </w:pPr>
    </w:p>
    <w:p w14:paraId="57690E84" w14:textId="77777777" w:rsidR="00BE4B41" w:rsidRPr="00085ECD" w:rsidRDefault="000F7DF8" w:rsidP="00111F33">
      <w:pPr>
        <w:pStyle w:val="BaseStyle"/>
        <w:keepNext/>
        <w:keepLines/>
      </w:pPr>
      <w:r w:rsidRPr="00085ECD">
        <w:t>Document prepared by:</w:t>
      </w:r>
    </w:p>
    <w:p w14:paraId="02754DE0" w14:textId="4DC1EACA" w:rsidR="00BE4B41" w:rsidRPr="00085ECD" w:rsidRDefault="00483FC8" w:rsidP="00DD136E">
      <w:pPr>
        <w:pStyle w:val="BaseStyle"/>
        <w:jc w:val="left"/>
        <w:sectPr w:rsidR="00BE4B41" w:rsidRPr="00085ECD" w:rsidSect="00726B68">
          <w:footerReference w:type="default" r:id="rId24"/>
          <w:pgSz w:w="12240" w:h="15840"/>
          <w:pgMar w:top="1440" w:right="1440" w:bottom="1440" w:left="1440" w:header="720" w:footer="432" w:gutter="0"/>
          <w:pgNumType w:start="1" w:chapStyle="1"/>
          <w:cols w:space="720"/>
          <w:docGrid w:linePitch="360"/>
        </w:sectPr>
      </w:pPr>
      <w:r w:rsidRPr="00483FC8">
        <w:t>{[</w:t>
      </w:r>
      <w:r w:rsidRPr="00483FC8">
        <w:rPr>
          <w:noProof/>
          <w:color w:val="2157AD"/>
          <w:shd w:val="clear" w:color="auto" w:fill="C9E1F3"/>
        </w:rPr>
        <w:t>FirmPreparedBy</w:t>
      </w:r>
      <w:r w:rsidRPr="00483FC8">
        <w:t>]}</w:t>
      </w:r>
    </w:p>
    <w:p w14:paraId="69394E42" w14:textId="7ABB6536" w:rsidR="00BE4B41" w:rsidRDefault="000F7DF8" w:rsidP="00097281">
      <w:pPr>
        <w:pStyle w:val="BaseStyle"/>
        <w:spacing w:after="240"/>
        <w:jc w:val="center"/>
        <w:rPr>
          <w:b/>
          <w:bCs/>
        </w:rPr>
      </w:pPr>
      <w:r w:rsidRPr="00085ECD">
        <w:rPr>
          <w:b/>
          <w:bCs/>
        </w:rPr>
        <w:lastRenderedPageBreak/>
        <w:t>Schedule A</w:t>
      </w:r>
    </w:p>
    <w:p w14:paraId="0226B87D" w14:textId="1063991E" w:rsidR="00743145" w:rsidRPr="00743145" w:rsidRDefault="00743145" w:rsidP="00097281">
      <w:pPr>
        <w:pStyle w:val="BaseStyle"/>
        <w:spacing w:after="240"/>
        <w:jc w:val="center"/>
      </w:pPr>
      <w:r w:rsidRPr="00743145">
        <w:t>{[</w:t>
      </w:r>
      <w:r w:rsidRPr="00743145">
        <w:rPr>
          <w:noProof/>
          <w:color w:val="41A151"/>
          <w:shd w:val="clear" w:color="auto" w:fill="C9F3CD"/>
        </w:rPr>
        <w:t>if</w:t>
      </w:r>
      <w:r w:rsidRPr="00743145">
        <w:rPr>
          <w:noProof/>
          <w:color w:val="2157AD"/>
          <w:shd w:val="clear" w:color="auto" w:fill="C9F3CD"/>
        </w:rPr>
        <w:t xml:space="preserve"> IncludeAssetsTF</w:t>
      </w:r>
      <w:r w:rsidRPr="00743145">
        <w:t>]}</w:t>
      </w:r>
    </w:p>
    <w:p w14:paraId="567C298C" w14:textId="49F97169" w:rsidR="00BE4B41" w:rsidRPr="00085ECD" w:rsidRDefault="0075339C" w:rsidP="00097281">
      <w:pPr>
        <w:pStyle w:val="BaseStyle"/>
        <w:spacing w:after="240"/>
        <w:jc w:val="center"/>
        <w:rPr>
          <w:b/>
          <w:bCs/>
        </w:rPr>
      </w:pPr>
      <w:r w:rsidRPr="00085ECD">
        <w:rPr>
          <w:b/>
          <w:bCs/>
        </w:rPr>
        <w:t>Community Property Assets</w:t>
      </w:r>
      <w:r w:rsidR="000F7DF8" w:rsidRPr="00085ECD">
        <w:rPr>
          <w:b/>
          <w:bCs/>
        </w:rPr>
        <w:t xml:space="preserve"> of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000F7DF8" w:rsidRPr="00085ECD">
        <w:rPr>
          <w:b/>
          <w:bCs/>
        </w:rPr>
        <w:t>s</w:t>
      </w:r>
    </w:p>
    <w:tbl>
      <w:tblPr>
        <w:tblW w:w="9576" w:type="dxa"/>
        <w:jc w:val="center"/>
        <w:tblLayout w:type="fixed"/>
        <w:tblLook w:val="04A0" w:firstRow="1" w:lastRow="0" w:firstColumn="1" w:lastColumn="0" w:noHBand="0" w:noVBand="1"/>
      </w:tblPr>
      <w:tblGrid>
        <w:gridCol w:w="2448"/>
        <w:gridCol w:w="4680"/>
        <w:gridCol w:w="2448"/>
      </w:tblGrid>
      <w:tr w:rsidR="00BE4B41" w:rsidRPr="00085ECD" w14:paraId="18F77A54" w14:textId="77777777" w:rsidTr="00560B89">
        <w:trPr>
          <w:jc w:val="center"/>
        </w:trPr>
        <w:tc>
          <w:tcPr>
            <w:tcW w:w="2448" w:type="dxa"/>
          </w:tcPr>
          <w:p w14:paraId="7452BC18" w14:textId="77777777" w:rsidR="00BE4B41" w:rsidRPr="00085ECD" w:rsidRDefault="000F7DF8" w:rsidP="00765F3C">
            <w:pPr>
              <w:pStyle w:val="BaseStyle"/>
              <w:jc w:val="center"/>
              <w:rPr>
                <w:b/>
                <w:bCs/>
                <w:u w:val="single"/>
              </w:rPr>
            </w:pPr>
            <w:r w:rsidRPr="00085ECD">
              <w:rPr>
                <w:b/>
                <w:bCs/>
                <w:u w:val="single"/>
              </w:rPr>
              <w:t>Asset Type</w:t>
            </w:r>
          </w:p>
        </w:tc>
        <w:tc>
          <w:tcPr>
            <w:tcW w:w="4680" w:type="dxa"/>
            <w:tcMar>
              <w:left w:w="144" w:type="dxa"/>
              <w:right w:w="144" w:type="dxa"/>
            </w:tcMar>
          </w:tcPr>
          <w:p w14:paraId="2506D590" w14:textId="77777777" w:rsidR="00BE4B41" w:rsidRPr="00085ECD" w:rsidRDefault="000F7DF8" w:rsidP="00765F3C">
            <w:pPr>
              <w:pStyle w:val="BaseStyle"/>
              <w:jc w:val="center"/>
              <w:rPr>
                <w:b/>
                <w:bCs/>
                <w:u w:val="single"/>
              </w:rPr>
            </w:pPr>
            <w:r w:rsidRPr="00085ECD">
              <w:rPr>
                <w:b/>
                <w:bCs/>
                <w:u w:val="single"/>
              </w:rPr>
              <w:t>Asset Location</w:t>
            </w:r>
          </w:p>
        </w:tc>
        <w:tc>
          <w:tcPr>
            <w:tcW w:w="2448" w:type="dxa"/>
          </w:tcPr>
          <w:p w14:paraId="123BBE12" w14:textId="77777777" w:rsidR="00BE4B41" w:rsidRPr="00085ECD" w:rsidRDefault="000F7DF8" w:rsidP="00765F3C">
            <w:pPr>
              <w:pStyle w:val="BaseStyle"/>
              <w:jc w:val="center"/>
              <w:rPr>
                <w:b/>
                <w:bCs/>
                <w:u w:val="single"/>
              </w:rPr>
            </w:pPr>
            <w:r w:rsidRPr="00085ECD">
              <w:rPr>
                <w:b/>
                <w:bCs/>
                <w:u w:val="single"/>
              </w:rPr>
              <w:t>Account #</w:t>
            </w:r>
          </w:p>
        </w:tc>
      </w:tr>
    </w:tbl>
    <w:p w14:paraId="38EC86A3" w14:textId="2C998BAC" w:rsidR="00560B89" w:rsidRPr="00085ECD" w:rsidRDefault="00DF4E58" w:rsidP="00765F3C">
      <w:pPr>
        <w:pStyle w:val="BaseStyle"/>
      </w:pPr>
      <w:r w:rsidRPr="00085ECD">
        <w:t>{</w:t>
      </w:r>
      <w:r w:rsidR="00A7254A" w:rsidRPr="00085ECD">
        <w:t>[</w:t>
      </w:r>
      <w:r w:rsidR="00A7254A" w:rsidRPr="00085ECD">
        <w:rPr>
          <w:b/>
          <w:noProof/>
          <w:color w:val="C8792A"/>
          <w:shd w:val="clear" w:color="auto" w:fill="FAE7D2"/>
        </w:rPr>
        <w:t>list</w:t>
      </w:r>
      <w:r w:rsidR="00A7254A" w:rsidRPr="00085ECD">
        <w:rPr>
          <w:noProof/>
          <w:color w:val="2157AD"/>
          <w:shd w:val="clear" w:color="auto" w:fill="FAE7D2"/>
        </w:rPr>
        <w:t xml:space="preserve"> Join</w:t>
      </w:r>
      <w:r w:rsidR="00F7738F" w:rsidRPr="00085ECD">
        <w:rPr>
          <w:noProof/>
          <w:color w:val="2157AD"/>
          <w:shd w:val="clear" w:color="auto" w:fill="FAE7D2"/>
        </w:rPr>
        <w:t>tA</w:t>
      </w:r>
      <w:r w:rsidR="00A7254A" w:rsidRPr="00085ECD">
        <w:rPr>
          <w:noProof/>
          <w:color w:val="2157AD"/>
          <w:shd w:val="clear" w:color="auto" w:fill="FAE7D2"/>
        </w:rPr>
        <w:t>ssets</w:t>
      </w:r>
      <w:r w:rsidR="00A7254A" w:rsidRPr="00085ECD">
        <w:t>]</w:t>
      </w:r>
      <w:r w:rsidRPr="00085ECD">
        <w:t>}</w:t>
      </w:r>
    </w:p>
    <w:tbl>
      <w:tblPr>
        <w:tblW w:w="9576" w:type="dxa"/>
        <w:jc w:val="center"/>
        <w:tblLayout w:type="fixed"/>
        <w:tblLook w:val="04A0" w:firstRow="1" w:lastRow="0" w:firstColumn="1" w:lastColumn="0" w:noHBand="0" w:noVBand="1"/>
      </w:tblPr>
      <w:tblGrid>
        <w:gridCol w:w="2448"/>
        <w:gridCol w:w="4680"/>
        <w:gridCol w:w="2448"/>
      </w:tblGrid>
      <w:tr w:rsidR="00560B89" w:rsidRPr="00085ECD" w14:paraId="6349C971" w14:textId="77777777" w:rsidTr="00560B89">
        <w:trPr>
          <w:jc w:val="center"/>
        </w:trPr>
        <w:tc>
          <w:tcPr>
            <w:tcW w:w="2448" w:type="dxa"/>
            <w:vAlign w:val="center"/>
          </w:tcPr>
          <w:p w14:paraId="691CAE6C" w14:textId="79383716" w:rsidR="00560B89" w:rsidRPr="00085ECD" w:rsidRDefault="00DF4E58" w:rsidP="00765F3C">
            <w:pPr>
              <w:pStyle w:val="BaseStyle"/>
            </w:pPr>
            <w:r w:rsidRPr="00085ECD">
              <w:rPr>
                <w:bCs/>
              </w:rPr>
              <w:t>{</w:t>
            </w:r>
            <w:r w:rsidR="00560B89" w:rsidRPr="00085ECD">
              <w:rPr>
                <w:bCs/>
              </w:rPr>
              <w:t>[</w:t>
            </w:r>
            <w:r w:rsidR="00560B89" w:rsidRPr="00085ECD">
              <w:rPr>
                <w:bCs/>
                <w:noProof/>
                <w:color w:val="2157AD"/>
                <w:shd w:val="clear" w:color="auto" w:fill="C9E1F3"/>
              </w:rPr>
              <w:t>Asse</w:t>
            </w:r>
            <w:r w:rsidR="00F7738F" w:rsidRPr="00085ECD">
              <w:rPr>
                <w:bCs/>
                <w:noProof/>
                <w:color w:val="2157AD"/>
                <w:shd w:val="clear" w:color="auto" w:fill="C9E1F3"/>
              </w:rPr>
              <w:t>tT</w:t>
            </w:r>
            <w:r w:rsidR="00560B89" w:rsidRPr="00085ECD">
              <w:rPr>
                <w:bCs/>
                <w:noProof/>
                <w:color w:val="2157AD"/>
                <w:shd w:val="clear" w:color="auto" w:fill="C9E1F3"/>
              </w:rPr>
              <w:t>ype</w:t>
            </w:r>
            <w:r w:rsidR="00560B89" w:rsidRPr="00085ECD">
              <w:rPr>
                <w:bCs/>
              </w:rPr>
              <w:t>]</w:t>
            </w:r>
            <w:r w:rsidRPr="00085ECD">
              <w:rPr>
                <w:bCs/>
              </w:rPr>
              <w:t>}</w:t>
            </w:r>
          </w:p>
        </w:tc>
        <w:tc>
          <w:tcPr>
            <w:tcW w:w="4680" w:type="dxa"/>
            <w:tcMar>
              <w:left w:w="144" w:type="dxa"/>
              <w:right w:w="144" w:type="dxa"/>
            </w:tcMar>
            <w:vAlign w:val="center"/>
          </w:tcPr>
          <w:p w14:paraId="0C5C5122" w14:textId="7D7E5089" w:rsidR="00560B89" w:rsidRPr="00085ECD" w:rsidRDefault="00DF4E58" w:rsidP="00765F3C">
            <w:pPr>
              <w:pStyle w:val="BaseStyle"/>
            </w:pPr>
            <w:r w:rsidRPr="00085ECD">
              <w:rPr>
                <w:bCs/>
              </w:rPr>
              <w:t>{</w:t>
            </w:r>
            <w:r w:rsidR="00560B89" w:rsidRPr="00085ECD">
              <w:rPr>
                <w:bCs/>
              </w:rPr>
              <w:t>[</w:t>
            </w:r>
            <w:r w:rsidR="00560B89" w:rsidRPr="00085ECD">
              <w:rPr>
                <w:bCs/>
                <w:noProof/>
                <w:color w:val="2157AD"/>
                <w:shd w:val="clear" w:color="auto" w:fill="C9E1F3"/>
              </w:rPr>
              <w:t>Asse</w:t>
            </w:r>
            <w:r w:rsidR="00F7738F" w:rsidRPr="00085ECD">
              <w:rPr>
                <w:bCs/>
                <w:noProof/>
                <w:color w:val="2157AD"/>
                <w:shd w:val="clear" w:color="auto" w:fill="C9E1F3"/>
              </w:rPr>
              <w:t>tL</w:t>
            </w:r>
            <w:r w:rsidR="00560B89" w:rsidRPr="00085ECD">
              <w:rPr>
                <w:bCs/>
                <w:noProof/>
                <w:color w:val="2157AD"/>
                <w:shd w:val="clear" w:color="auto" w:fill="C9E1F3"/>
              </w:rPr>
              <w:t>ocation</w:t>
            </w:r>
            <w:r w:rsidR="00560B89" w:rsidRPr="00085ECD">
              <w:rPr>
                <w:bCs/>
              </w:rPr>
              <w:t>]</w:t>
            </w:r>
            <w:r w:rsidRPr="00085ECD">
              <w:rPr>
                <w:bCs/>
              </w:rPr>
              <w:t>}</w:t>
            </w:r>
          </w:p>
        </w:tc>
        <w:tc>
          <w:tcPr>
            <w:tcW w:w="2448" w:type="dxa"/>
            <w:vAlign w:val="center"/>
          </w:tcPr>
          <w:p w14:paraId="4CA14E68" w14:textId="0DF7209B" w:rsidR="00560B89" w:rsidRPr="00085ECD" w:rsidRDefault="00DF4E58" w:rsidP="00765F3C">
            <w:pPr>
              <w:pStyle w:val="BaseStyle"/>
            </w:pPr>
            <w:r w:rsidRPr="00085ECD">
              <w:rPr>
                <w:bCs/>
              </w:rPr>
              <w:t>{</w:t>
            </w:r>
            <w:r w:rsidR="00560B89" w:rsidRPr="00085ECD">
              <w:rPr>
                <w:bCs/>
              </w:rPr>
              <w:t>[</w:t>
            </w:r>
            <w:r w:rsidR="00560B89" w:rsidRPr="00085ECD">
              <w:rPr>
                <w:bCs/>
                <w:noProof/>
                <w:color w:val="2157AD"/>
                <w:shd w:val="clear" w:color="auto" w:fill="C9E1F3"/>
              </w:rPr>
              <w:t>Accoun</w:t>
            </w:r>
            <w:r w:rsidR="00F7738F" w:rsidRPr="00085ECD">
              <w:rPr>
                <w:bCs/>
                <w:noProof/>
                <w:color w:val="2157AD"/>
                <w:shd w:val="clear" w:color="auto" w:fill="C9E1F3"/>
              </w:rPr>
              <w:t>tN</w:t>
            </w:r>
            <w:r w:rsidR="00560B89" w:rsidRPr="00085ECD">
              <w:rPr>
                <w:bCs/>
                <w:noProof/>
                <w:color w:val="2157AD"/>
                <w:shd w:val="clear" w:color="auto" w:fill="C9E1F3"/>
              </w:rPr>
              <w:t>o</w:t>
            </w:r>
            <w:r w:rsidR="00560B89" w:rsidRPr="00085ECD">
              <w:rPr>
                <w:bCs/>
              </w:rPr>
              <w:t>]</w:t>
            </w:r>
            <w:r w:rsidRPr="00085ECD">
              <w:rPr>
                <w:bCs/>
              </w:rPr>
              <w:t>}</w:t>
            </w:r>
          </w:p>
        </w:tc>
      </w:tr>
    </w:tbl>
    <w:p w14:paraId="133A016F" w14:textId="480466DE" w:rsidR="00BE4B41" w:rsidRPr="00085ECD" w:rsidRDefault="00DF4E58" w:rsidP="00765F3C">
      <w:pPr>
        <w:pStyle w:val="BaseStyle"/>
      </w:pPr>
      <w:r w:rsidRPr="00085ECD">
        <w:t>{</w:t>
      </w:r>
      <w:r w:rsidR="00560B89" w:rsidRPr="00085ECD">
        <w:t>[</w:t>
      </w:r>
      <w:r w:rsidR="00560B89" w:rsidRPr="00085ECD">
        <w:rPr>
          <w:b/>
          <w:noProof/>
          <w:color w:val="C8792A"/>
          <w:shd w:val="clear" w:color="auto" w:fill="FAE7D2"/>
        </w:rPr>
        <w:t>endlist</w:t>
      </w:r>
      <w:r w:rsidR="00560B89" w:rsidRPr="00085ECD">
        <w:t>]</w:t>
      </w:r>
      <w:r w:rsidRPr="00085ECD">
        <w:t>}</w:t>
      </w:r>
    </w:p>
    <w:p w14:paraId="58C37E14" w14:textId="4695DA45" w:rsidR="00097281" w:rsidRPr="00085ECD" w:rsidRDefault="00097281">
      <w:r w:rsidRPr="00085ECD">
        <w:br w:type="page"/>
      </w:r>
    </w:p>
    <w:p w14:paraId="38727CA2" w14:textId="77777777" w:rsidR="007F791D" w:rsidRPr="00085ECD" w:rsidRDefault="007F791D" w:rsidP="00097281">
      <w:pPr>
        <w:pStyle w:val="BaseStyle"/>
        <w:spacing w:after="240"/>
        <w:jc w:val="center"/>
        <w:rPr>
          <w:b/>
          <w:bCs/>
        </w:rPr>
      </w:pPr>
      <w:r w:rsidRPr="00085ECD">
        <w:rPr>
          <w:b/>
          <w:bCs/>
        </w:rPr>
        <w:lastRenderedPageBreak/>
        <w:t>Schedule A</w:t>
      </w:r>
    </w:p>
    <w:p w14:paraId="1B2433D0" w14:textId="093D4C22" w:rsidR="007F791D" w:rsidRPr="00085ECD" w:rsidRDefault="0075339C" w:rsidP="00097281">
      <w:pPr>
        <w:pStyle w:val="BaseStyle"/>
        <w:spacing w:after="240"/>
        <w:jc w:val="center"/>
        <w:rPr>
          <w:b/>
          <w:bCs/>
        </w:rPr>
      </w:pPr>
      <w:r w:rsidRPr="00085ECD">
        <w:rPr>
          <w:b/>
          <w:bCs/>
        </w:rPr>
        <w:t xml:space="preserve">Separate Property </w:t>
      </w:r>
      <w:bookmarkStart w:id="501" w:name="_Hlk26349825"/>
      <w:r w:rsidRPr="00085ECD">
        <w:rPr>
          <w:b/>
          <w:bCs/>
        </w:rPr>
        <w:t xml:space="preserve">of </w:t>
      </w:r>
      <w:r w:rsidR="00DF4E58" w:rsidRPr="00085ECD">
        <w:rPr>
          <w:b/>
          <w:bCs/>
        </w:rPr>
        <w:t>{</w:t>
      </w:r>
      <w:r w:rsidR="0012098C" w:rsidRPr="00085ECD">
        <w:rPr>
          <w:b/>
          <w:bCs/>
        </w:rPr>
        <w:t>[</w:t>
      </w:r>
      <w:r w:rsidR="0012098C" w:rsidRPr="00085ECD">
        <w:rPr>
          <w:b/>
          <w:bCs/>
          <w:noProof/>
          <w:color w:val="2157AD"/>
          <w:shd w:val="clear" w:color="auto" w:fill="C9E1F3"/>
        </w:rPr>
        <w:t>Client</w:t>
      </w:r>
      <w:r w:rsidR="00F7738F" w:rsidRPr="00085ECD">
        <w:rPr>
          <w:b/>
          <w:bCs/>
          <w:noProof/>
          <w:color w:val="2157AD"/>
          <w:shd w:val="clear" w:color="auto" w:fill="C9E1F3"/>
        </w:rPr>
        <w:t>.N</w:t>
      </w:r>
      <w:r w:rsidR="005D37DD" w:rsidRPr="00085ECD">
        <w:rPr>
          <w:b/>
          <w:bCs/>
          <w:noProof/>
          <w:color w:val="2157AD"/>
          <w:shd w:val="clear" w:color="auto" w:fill="C9E1F3"/>
        </w:rPr>
        <w:t>am</w:t>
      </w:r>
      <w:r w:rsidR="00F7738F" w:rsidRPr="00085ECD">
        <w:rPr>
          <w:b/>
          <w:bCs/>
          <w:noProof/>
          <w:color w:val="2157AD"/>
          <w:shd w:val="clear" w:color="auto" w:fill="C9E1F3"/>
        </w:rPr>
        <w:t>eC</w:t>
      </w:r>
      <w:r w:rsidR="005D37DD" w:rsidRPr="00085ECD">
        <w:rPr>
          <w:b/>
          <w:bCs/>
          <w:noProof/>
          <w:color w:val="2157AD"/>
          <w:shd w:val="clear" w:color="auto" w:fill="C9E1F3"/>
        </w:rPr>
        <w:t>O</w:t>
      </w:r>
      <w:r w:rsidR="00A657B5" w:rsidRPr="00A657B5">
        <w:rPr>
          <w:b/>
          <w:bCs/>
          <w:noProof/>
          <w:color w:val="2157AD"/>
          <w:shd w:val="clear" w:color="auto" w:fill="C9E1F3"/>
        </w:rPr>
        <w:t>|else: "_________________"</w:t>
      </w:r>
      <w:r w:rsidR="0012098C" w:rsidRPr="00085ECD">
        <w:rPr>
          <w:b/>
          <w:bCs/>
        </w:rPr>
        <w:t>]</w:t>
      </w:r>
      <w:r w:rsidR="00DF4E58" w:rsidRPr="00085ECD">
        <w:rPr>
          <w:b/>
          <w:bCs/>
        </w:rPr>
        <w:t>}</w:t>
      </w:r>
    </w:p>
    <w:tbl>
      <w:tblPr>
        <w:tblW w:w="9576" w:type="dxa"/>
        <w:jc w:val="center"/>
        <w:tblLayout w:type="fixed"/>
        <w:tblLook w:val="04A0" w:firstRow="1" w:lastRow="0" w:firstColumn="1" w:lastColumn="0" w:noHBand="0" w:noVBand="1"/>
      </w:tblPr>
      <w:tblGrid>
        <w:gridCol w:w="2448"/>
        <w:gridCol w:w="4680"/>
        <w:gridCol w:w="2448"/>
      </w:tblGrid>
      <w:tr w:rsidR="007F791D" w:rsidRPr="00085ECD" w14:paraId="5327EE41" w14:textId="77777777" w:rsidTr="0075339C">
        <w:trPr>
          <w:jc w:val="center"/>
        </w:trPr>
        <w:tc>
          <w:tcPr>
            <w:tcW w:w="2448" w:type="dxa"/>
            <w:vAlign w:val="center"/>
          </w:tcPr>
          <w:p w14:paraId="56E467B0" w14:textId="77777777" w:rsidR="007F791D" w:rsidRPr="00085ECD" w:rsidRDefault="007F791D" w:rsidP="00097281">
            <w:pPr>
              <w:pStyle w:val="BaseStyle"/>
              <w:jc w:val="center"/>
              <w:rPr>
                <w:b/>
                <w:bCs/>
                <w:u w:val="single"/>
              </w:rPr>
            </w:pPr>
            <w:r w:rsidRPr="00085ECD">
              <w:rPr>
                <w:b/>
                <w:bCs/>
                <w:u w:val="single"/>
              </w:rPr>
              <w:t>Asset Type</w:t>
            </w:r>
          </w:p>
        </w:tc>
        <w:tc>
          <w:tcPr>
            <w:tcW w:w="4680" w:type="dxa"/>
            <w:tcMar>
              <w:left w:w="144" w:type="dxa"/>
              <w:right w:w="144" w:type="dxa"/>
            </w:tcMar>
            <w:vAlign w:val="center"/>
          </w:tcPr>
          <w:p w14:paraId="136A9C76" w14:textId="77777777" w:rsidR="007F791D" w:rsidRPr="00085ECD" w:rsidRDefault="007F791D" w:rsidP="00097281">
            <w:pPr>
              <w:pStyle w:val="BaseStyle"/>
              <w:jc w:val="center"/>
              <w:rPr>
                <w:b/>
                <w:bCs/>
                <w:u w:val="single"/>
              </w:rPr>
            </w:pPr>
            <w:r w:rsidRPr="00085ECD">
              <w:rPr>
                <w:b/>
                <w:bCs/>
                <w:u w:val="single"/>
              </w:rPr>
              <w:t>Asset Location</w:t>
            </w:r>
          </w:p>
        </w:tc>
        <w:tc>
          <w:tcPr>
            <w:tcW w:w="2448" w:type="dxa"/>
            <w:vAlign w:val="center"/>
          </w:tcPr>
          <w:p w14:paraId="7C012651" w14:textId="77777777" w:rsidR="007F791D" w:rsidRPr="00085ECD" w:rsidRDefault="007F791D" w:rsidP="00097281">
            <w:pPr>
              <w:pStyle w:val="BaseStyle"/>
              <w:jc w:val="center"/>
              <w:rPr>
                <w:b/>
                <w:bCs/>
                <w:u w:val="single"/>
              </w:rPr>
            </w:pPr>
            <w:r w:rsidRPr="00085ECD">
              <w:rPr>
                <w:b/>
                <w:bCs/>
                <w:u w:val="single"/>
              </w:rPr>
              <w:t>Account #</w:t>
            </w:r>
          </w:p>
        </w:tc>
      </w:tr>
    </w:tbl>
    <w:p w14:paraId="2740B802" w14:textId="00DCC1E1" w:rsidR="00560B89" w:rsidRPr="00085ECD" w:rsidRDefault="00DF4E58" w:rsidP="00097281">
      <w:pPr>
        <w:pStyle w:val="BaseStyle"/>
      </w:pPr>
      <w:r w:rsidRPr="00085ECD">
        <w:t>{</w:t>
      </w:r>
      <w:r w:rsidR="004741EA" w:rsidRPr="00085ECD">
        <w:t>[</w:t>
      </w:r>
      <w:r w:rsidR="004741EA" w:rsidRPr="00085ECD">
        <w:rPr>
          <w:b/>
          <w:noProof/>
          <w:color w:val="C8792A"/>
          <w:shd w:val="clear" w:color="auto" w:fill="FAE7D2"/>
        </w:rPr>
        <w:t>list</w:t>
      </w:r>
      <w:r w:rsidR="004741EA" w:rsidRPr="00085ECD">
        <w:rPr>
          <w:noProof/>
          <w:color w:val="2157AD"/>
          <w:shd w:val="clear" w:color="auto" w:fill="FAE7D2"/>
        </w:rPr>
        <w:t xml:space="preserve"> Clien</w:t>
      </w:r>
      <w:r w:rsidR="00F7738F" w:rsidRPr="00085ECD">
        <w:rPr>
          <w:noProof/>
          <w:color w:val="2157AD"/>
          <w:shd w:val="clear" w:color="auto" w:fill="FAE7D2"/>
        </w:rPr>
        <w:t>tA</w:t>
      </w:r>
      <w:r w:rsidR="004741EA" w:rsidRPr="00085ECD">
        <w:rPr>
          <w:noProof/>
          <w:color w:val="2157AD"/>
          <w:shd w:val="clear" w:color="auto" w:fill="FAE7D2"/>
        </w:rPr>
        <w:t>ssets</w:t>
      </w:r>
      <w:r w:rsidR="004741EA" w:rsidRPr="00085ECD">
        <w:t>]</w:t>
      </w:r>
      <w:r w:rsidRPr="00085ECD">
        <w:t>}</w:t>
      </w:r>
    </w:p>
    <w:tbl>
      <w:tblPr>
        <w:tblW w:w="9576" w:type="dxa"/>
        <w:jc w:val="center"/>
        <w:tblLayout w:type="fixed"/>
        <w:tblLook w:val="04A0" w:firstRow="1" w:lastRow="0" w:firstColumn="1" w:lastColumn="0" w:noHBand="0" w:noVBand="1"/>
      </w:tblPr>
      <w:tblGrid>
        <w:gridCol w:w="2448"/>
        <w:gridCol w:w="4680"/>
        <w:gridCol w:w="2448"/>
      </w:tblGrid>
      <w:tr w:rsidR="003B6A8D" w:rsidRPr="00085ECD" w14:paraId="77884E9F" w14:textId="77777777" w:rsidTr="0075339C">
        <w:trPr>
          <w:jc w:val="center"/>
        </w:trPr>
        <w:tc>
          <w:tcPr>
            <w:tcW w:w="2448" w:type="dxa"/>
            <w:vAlign w:val="center"/>
          </w:tcPr>
          <w:p w14:paraId="029892DC" w14:textId="4575E756" w:rsidR="003B6A8D" w:rsidRPr="00085ECD" w:rsidRDefault="00DF4E58" w:rsidP="00097281">
            <w:pPr>
              <w:pStyle w:val="BaseStyle"/>
              <w:rPr>
                <w:bCs/>
              </w:rPr>
            </w:pPr>
            <w:r w:rsidRPr="00085ECD">
              <w:rPr>
                <w:bCs/>
              </w:rPr>
              <w:t>{</w:t>
            </w:r>
            <w:r w:rsidR="00560B89" w:rsidRPr="00085ECD">
              <w:rPr>
                <w:bCs/>
              </w:rPr>
              <w:t>[</w:t>
            </w:r>
            <w:r w:rsidR="00560B89" w:rsidRPr="00085ECD">
              <w:rPr>
                <w:bCs/>
                <w:noProof/>
                <w:color w:val="2157AD"/>
                <w:shd w:val="clear" w:color="auto" w:fill="C9E1F3"/>
              </w:rPr>
              <w:t>Asse</w:t>
            </w:r>
            <w:r w:rsidR="00F7738F" w:rsidRPr="00085ECD">
              <w:rPr>
                <w:bCs/>
                <w:noProof/>
                <w:color w:val="2157AD"/>
                <w:shd w:val="clear" w:color="auto" w:fill="C9E1F3"/>
              </w:rPr>
              <w:t>tT</w:t>
            </w:r>
            <w:r w:rsidR="00560B89" w:rsidRPr="00085ECD">
              <w:rPr>
                <w:bCs/>
                <w:noProof/>
                <w:color w:val="2157AD"/>
                <w:shd w:val="clear" w:color="auto" w:fill="C9E1F3"/>
              </w:rPr>
              <w:t>ype</w:t>
            </w:r>
            <w:r w:rsidR="00560B89" w:rsidRPr="00085ECD">
              <w:rPr>
                <w:bCs/>
              </w:rPr>
              <w:t>]</w:t>
            </w:r>
            <w:r w:rsidRPr="00085ECD">
              <w:rPr>
                <w:bCs/>
              </w:rPr>
              <w:t>}</w:t>
            </w:r>
          </w:p>
        </w:tc>
        <w:tc>
          <w:tcPr>
            <w:tcW w:w="4680" w:type="dxa"/>
            <w:tcMar>
              <w:left w:w="144" w:type="dxa"/>
              <w:right w:w="144" w:type="dxa"/>
            </w:tcMar>
            <w:vAlign w:val="center"/>
          </w:tcPr>
          <w:p w14:paraId="3246C356" w14:textId="5E7A3101" w:rsidR="003B6A8D" w:rsidRPr="00085ECD" w:rsidRDefault="00DF4E58" w:rsidP="00097281">
            <w:pPr>
              <w:pStyle w:val="BaseStyle"/>
              <w:rPr>
                <w:bCs/>
              </w:rPr>
            </w:pPr>
            <w:r w:rsidRPr="00085ECD">
              <w:rPr>
                <w:bCs/>
              </w:rPr>
              <w:t>{</w:t>
            </w:r>
            <w:r w:rsidR="00560B89" w:rsidRPr="00085ECD">
              <w:rPr>
                <w:bCs/>
              </w:rPr>
              <w:t>[</w:t>
            </w:r>
            <w:r w:rsidR="00560B89" w:rsidRPr="00085ECD">
              <w:rPr>
                <w:bCs/>
                <w:noProof/>
                <w:color w:val="2157AD"/>
                <w:shd w:val="clear" w:color="auto" w:fill="C9E1F3"/>
              </w:rPr>
              <w:t>Asse</w:t>
            </w:r>
            <w:r w:rsidR="00F7738F" w:rsidRPr="00085ECD">
              <w:rPr>
                <w:bCs/>
                <w:noProof/>
                <w:color w:val="2157AD"/>
                <w:shd w:val="clear" w:color="auto" w:fill="C9E1F3"/>
              </w:rPr>
              <w:t>tL</w:t>
            </w:r>
            <w:r w:rsidR="00560B89" w:rsidRPr="00085ECD">
              <w:rPr>
                <w:bCs/>
                <w:noProof/>
                <w:color w:val="2157AD"/>
                <w:shd w:val="clear" w:color="auto" w:fill="C9E1F3"/>
              </w:rPr>
              <w:t>ocation</w:t>
            </w:r>
            <w:r w:rsidR="00560B89" w:rsidRPr="00085ECD">
              <w:rPr>
                <w:bCs/>
              </w:rPr>
              <w:t>]</w:t>
            </w:r>
            <w:r w:rsidRPr="00085ECD">
              <w:rPr>
                <w:bCs/>
              </w:rPr>
              <w:t>}</w:t>
            </w:r>
          </w:p>
        </w:tc>
        <w:tc>
          <w:tcPr>
            <w:tcW w:w="2448" w:type="dxa"/>
            <w:vAlign w:val="center"/>
          </w:tcPr>
          <w:p w14:paraId="5FC083AC" w14:textId="3CCE39B3" w:rsidR="003B6A8D" w:rsidRPr="00085ECD" w:rsidRDefault="00DF4E58" w:rsidP="00097281">
            <w:pPr>
              <w:pStyle w:val="BaseStyle"/>
              <w:rPr>
                <w:bCs/>
              </w:rPr>
            </w:pPr>
            <w:r w:rsidRPr="00085ECD">
              <w:rPr>
                <w:bCs/>
              </w:rPr>
              <w:t>{</w:t>
            </w:r>
            <w:r w:rsidR="00560B89" w:rsidRPr="00085ECD">
              <w:rPr>
                <w:bCs/>
              </w:rPr>
              <w:t>[</w:t>
            </w:r>
            <w:r w:rsidR="00560B89" w:rsidRPr="00085ECD">
              <w:rPr>
                <w:bCs/>
                <w:noProof/>
                <w:color w:val="2157AD"/>
                <w:shd w:val="clear" w:color="auto" w:fill="C9E1F3"/>
              </w:rPr>
              <w:t>Accoun</w:t>
            </w:r>
            <w:r w:rsidR="00F7738F" w:rsidRPr="00085ECD">
              <w:rPr>
                <w:bCs/>
                <w:noProof/>
                <w:color w:val="2157AD"/>
                <w:shd w:val="clear" w:color="auto" w:fill="C9E1F3"/>
              </w:rPr>
              <w:t>tN</w:t>
            </w:r>
            <w:r w:rsidR="00560B89" w:rsidRPr="00085ECD">
              <w:rPr>
                <w:bCs/>
                <w:noProof/>
                <w:color w:val="2157AD"/>
                <w:shd w:val="clear" w:color="auto" w:fill="C9E1F3"/>
              </w:rPr>
              <w:t>o</w:t>
            </w:r>
            <w:r w:rsidR="00560B89" w:rsidRPr="00085ECD">
              <w:rPr>
                <w:bCs/>
              </w:rPr>
              <w:t>]</w:t>
            </w:r>
            <w:r w:rsidRPr="00085ECD">
              <w:rPr>
                <w:bCs/>
              </w:rPr>
              <w:t>}</w:t>
            </w:r>
          </w:p>
        </w:tc>
      </w:tr>
    </w:tbl>
    <w:p w14:paraId="6E2810DF" w14:textId="26C5E79E" w:rsidR="00097281" w:rsidRPr="00085ECD" w:rsidRDefault="00DF4E58" w:rsidP="00097281">
      <w:pPr>
        <w:pStyle w:val="BaseStyle"/>
      </w:pPr>
      <w:r w:rsidRPr="00085ECD">
        <w:t>{</w:t>
      </w:r>
      <w:r w:rsidR="00560B89" w:rsidRPr="00085ECD">
        <w:t>[</w:t>
      </w:r>
      <w:r w:rsidR="00560B89" w:rsidRPr="00085ECD">
        <w:rPr>
          <w:b/>
          <w:noProof/>
          <w:color w:val="C8792A"/>
          <w:shd w:val="clear" w:color="auto" w:fill="FAE7D2"/>
        </w:rPr>
        <w:t>endlist</w:t>
      </w:r>
      <w:r w:rsidR="00560B89" w:rsidRPr="00085ECD">
        <w:t>]</w:t>
      </w:r>
      <w:r w:rsidRPr="00085ECD">
        <w:t>}</w:t>
      </w:r>
    </w:p>
    <w:bookmarkEnd w:id="501"/>
    <w:p w14:paraId="6FC17BAD" w14:textId="180E1806" w:rsidR="0075339C" w:rsidRPr="00085ECD" w:rsidRDefault="0075339C" w:rsidP="00097281">
      <w:pPr>
        <w:pStyle w:val="BaseStyle"/>
      </w:pPr>
      <w:r w:rsidRPr="00085ECD">
        <w:br w:type="page"/>
      </w:r>
    </w:p>
    <w:p w14:paraId="73B4A4FE" w14:textId="77777777" w:rsidR="0075339C" w:rsidRPr="00085ECD" w:rsidRDefault="0075339C" w:rsidP="00097281">
      <w:pPr>
        <w:pStyle w:val="BaseStyle"/>
        <w:spacing w:after="240"/>
        <w:jc w:val="center"/>
        <w:rPr>
          <w:b/>
          <w:bCs/>
        </w:rPr>
      </w:pPr>
      <w:r w:rsidRPr="00085ECD">
        <w:rPr>
          <w:b/>
          <w:bCs/>
        </w:rPr>
        <w:lastRenderedPageBreak/>
        <w:t>Schedule A</w:t>
      </w:r>
    </w:p>
    <w:p w14:paraId="742A926A" w14:textId="70AA5A41" w:rsidR="0075339C" w:rsidRPr="00085ECD" w:rsidRDefault="0075339C" w:rsidP="00097281">
      <w:pPr>
        <w:pStyle w:val="BaseStyle"/>
        <w:spacing w:after="240"/>
        <w:jc w:val="center"/>
        <w:rPr>
          <w:b/>
          <w:bCs/>
        </w:rPr>
      </w:pPr>
      <w:r w:rsidRPr="00085ECD">
        <w:rPr>
          <w:b/>
          <w:bCs/>
        </w:rPr>
        <w:t xml:space="preserve">Separate Property of </w:t>
      </w:r>
      <w:r w:rsidR="00DF4E58" w:rsidRPr="00085ECD">
        <w:rPr>
          <w:b/>
          <w:bCs/>
        </w:rPr>
        <w:t>{</w:t>
      </w:r>
      <w:r w:rsidR="00137ED2" w:rsidRPr="00085ECD">
        <w:rPr>
          <w:b/>
          <w:bCs/>
        </w:rPr>
        <w:t>[</w:t>
      </w:r>
      <w:r w:rsidR="00137ED2" w:rsidRPr="00085ECD">
        <w:rPr>
          <w:b/>
          <w:bCs/>
          <w:noProof/>
          <w:color w:val="2157AD"/>
          <w:shd w:val="clear" w:color="auto" w:fill="C9E1F3"/>
        </w:rPr>
        <w:t>Spouse</w:t>
      </w:r>
      <w:r w:rsidR="00F7738F" w:rsidRPr="00085ECD">
        <w:rPr>
          <w:b/>
          <w:bCs/>
          <w:noProof/>
          <w:color w:val="2157AD"/>
          <w:shd w:val="clear" w:color="auto" w:fill="C9E1F3"/>
        </w:rPr>
        <w:t>.N</w:t>
      </w:r>
      <w:r w:rsidR="00137ED2" w:rsidRPr="00085ECD">
        <w:rPr>
          <w:b/>
          <w:bCs/>
          <w:noProof/>
          <w:color w:val="2157AD"/>
          <w:shd w:val="clear" w:color="auto" w:fill="C9E1F3"/>
        </w:rPr>
        <w:t>am</w:t>
      </w:r>
      <w:r w:rsidR="00F7738F" w:rsidRPr="00085ECD">
        <w:rPr>
          <w:b/>
          <w:bCs/>
          <w:noProof/>
          <w:color w:val="2157AD"/>
          <w:shd w:val="clear" w:color="auto" w:fill="C9E1F3"/>
        </w:rPr>
        <w:t>eC</w:t>
      </w:r>
      <w:r w:rsidR="00137ED2" w:rsidRPr="00085ECD">
        <w:rPr>
          <w:b/>
          <w:bCs/>
          <w:noProof/>
          <w:color w:val="2157AD"/>
          <w:shd w:val="clear" w:color="auto" w:fill="C9E1F3"/>
        </w:rPr>
        <w:t>O</w:t>
      </w:r>
      <w:r w:rsidR="00A657B5" w:rsidRPr="00A657B5">
        <w:rPr>
          <w:b/>
          <w:bCs/>
          <w:noProof/>
          <w:color w:val="2157AD"/>
          <w:shd w:val="clear" w:color="auto" w:fill="C9E1F3"/>
        </w:rPr>
        <w:t>|else: "_________________"</w:t>
      </w:r>
      <w:r w:rsidR="00137ED2" w:rsidRPr="00085ECD">
        <w:rPr>
          <w:b/>
          <w:bCs/>
        </w:rPr>
        <w:t>]</w:t>
      </w:r>
      <w:r w:rsidR="00DF4E58" w:rsidRPr="00085ECD">
        <w:rPr>
          <w:b/>
          <w:bCs/>
        </w:rPr>
        <w:t>}</w:t>
      </w:r>
    </w:p>
    <w:tbl>
      <w:tblPr>
        <w:tblW w:w="0" w:type="auto"/>
        <w:jc w:val="center"/>
        <w:tblLayout w:type="fixed"/>
        <w:tblLook w:val="04A0" w:firstRow="1" w:lastRow="0" w:firstColumn="1" w:lastColumn="0" w:noHBand="0" w:noVBand="1"/>
      </w:tblPr>
      <w:tblGrid>
        <w:gridCol w:w="2448"/>
        <w:gridCol w:w="4680"/>
        <w:gridCol w:w="2448"/>
      </w:tblGrid>
      <w:tr w:rsidR="0075339C" w:rsidRPr="00085ECD" w14:paraId="1305F6AC" w14:textId="77777777" w:rsidTr="00EB377E">
        <w:trPr>
          <w:jc w:val="center"/>
        </w:trPr>
        <w:tc>
          <w:tcPr>
            <w:tcW w:w="2448" w:type="dxa"/>
            <w:vAlign w:val="center"/>
          </w:tcPr>
          <w:p w14:paraId="203FED50" w14:textId="77777777" w:rsidR="0075339C" w:rsidRPr="00085ECD" w:rsidRDefault="0075339C" w:rsidP="00097281">
            <w:pPr>
              <w:pStyle w:val="BaseStyle"/>
              <w:jc w:val="center"/>
              <w:rPr>
                <w:b/>
                <w:bCs/>
                <w:u w:val="single"/>
              </w:rPr>
            </w:pPr>
            <w:r w:rsidRPr="00085ECD">
              <w:rPr>
                <w:b/>
                <w:bCs/>
                <w:u w:val="single"/>
              </w:rPr>
              <w:t>Asset Type</w:t>
            </w:r>
          </w:p>
        </w:tc>
        <w:tc>
          <w:tcPr>
            <w:tcW w:w="4680" w:type="dxa"/>
            <w:tcMar>
              <w:left w:w="144" w:type="dxa"/>
              <w:right w:w="144" w:type="dxa"/>
            </w:tcMar>
            <w:vAlign w:val="center"/>
          </w:tcPr>
          <w:p w14:paraId="4F7FD2D4" w14:textId="77777777" w:rsidR="0075339C" w:rsidRPr="00085ECD" w:rsidRDefault="0075339C" w:rsidP="00097281">
            <w:pPr>
              <w:pStyle w:val="BaseStyle"/>
              <w:jc w:val="center"/>
              <w:rPr>
                <w:b/>
                <w:bCs/>
                <w:u w:val="single"/>
              </w:rPr>
            </w:pPr>
            <w:r w:rsidRPr="00085ECD">
              <w:rPr>
                <w:b/>
                <w:bCs/>
                <w:u w:val="single"/>
              </w:rPr>
              <w:t>Asset Location</w:t>
            </w:r>
          </w:p>
        </w:tc>
        <w:tc>
          <w:tcPr>
            <w:tcW w:w="2448" w:type="dxa"/>
            <w:vAlign w:val="center"/>
          </w:tcPr>
          <w:p w14:paraId="75C7F4C4" w14:textId="77777777" w:rsidR="0075339C" w:rsidRPr="00085ECD" w:rsidRDefault="0075339C" w:rsidP="00097281">
            <w:pPr>
              <w:pStyle w:val="BaseStyle"/>
              <w:jc w:val="center"/>
              <w:rPr>
                <w:b/>
                <w:bCs/>
                <w:u w:val="single"/>
              </w:rPr>
            </w:pPr>
            <w:r w:rsidRPr="00085ECD">
              <w:rPr>
                <w:b/>
                <w:bCs/>
                <w:u w:val="single"/>
              </w:rPr>
              <w:t>Account #</w:t>
            </w:r>
          </w:p>
        </w:tc>
      </w:tr>
    </w:tbl>
    <w:p w14:paraId="177EBA10" w14:textId="54E57EF5" w:rsidR="0075339C" w:rsidRPr="00085ECD" w:rsidRDefault="00DF4E58" w:rsidP="00097281">
      <w:pPr>
        <w:pStyle w:val="BaseStyle"/>
      </w:pPr>
      <w:r w:rsidRPr="00085ECD">
        <w:t>{</w:t>
      </w:r>
      <w:r w:rsidR="004741EA" w:rsidRPr="00085ECD">
        <w:t>[</w:t>
      </w:r>
      <w:r w:rsidR="004741EA" w:rsidRPr="00085ECD">
        <w:rPr>
          <w:b/>
          <w:noProof/>
          <w:color w:val="C8792A"/>
          <w:shd w:val="clear" w:color="auto" w:fill="FAE7D2"/>
        </w:rPr>
        <w:t>list</w:t>
      </w:r>
      <w:r w:rsidR="004741EA" w:rsidRPr="00085ECD">
        <w:rPr>
          <w:noProof/>
          <w:color w:val="2157AD"/>
          <w:shd w:val="clear" w:color="auto" w:fill="FAE7D2"/>
        </w:rPr>
        <w:t xml:space="preserve"> Spous</w:t>
      </w:r>
      <w:r w:rsidR="00F7738F" w:rsidRPr="00085ECD">
        <w:rPr>
          <w:noProof/>
          <w:color w:val="2157AD"/>
          <w:shd w:val="clear" w:color="auto" w:fill="FAE7D2"/>
        </w:rPr>
        <w:t>eA</w:t>
      </w:r>
      <w:r w:rsidR="004741EA" w:rsidRPr="00085ECD">
        <w:rPr>
          <w:noProof/>
          <w:color w:val="2157AD"/>
          <w:shd w:val="clear" w:color="auto" w:fill="FAE7D2"/>
        </w:rPr>
        <w:t>ssets</w:t>
      </w:r>
      <w:r w:rsidR="004741EA" w:rsidRPr="00085ECD">
        <w:t>]</w:t>
      </w:r>
      <w:r w:rsidRPr="00085ECD">
        <w:t>}</w:t>
      </w:r>
    </w:p>
    <w:tbl>
      <w:tblPr>
        <w:tblW w:w="9576" w:type="dxa"/>
        <w:jc w:val="center"/>
        <w:tblLayout w:type="fixed"/>
        <w:tblLook w:val="04A0" w:firstRow="1" w:lastRow="0" w:firstColumn="1" w:lastColumn="0" w:noHBand="0" w:noVBand="1"/>
      </w:tblPr>
      <w:tblGrid>
        <w:gridCol w:w="2448"/>
        <w:gridCol w:w="4680"/>
        <w:gridCol w:w="2448"/>
      </w:tblGrid>
      <w:tr w:rsidR="00560B89" w:rsidRPr="00085ECD" w14:paraId="0F1B1EF1" w14:textId="77777777" w:rsidTr="0075339C">
        <w:trPr>
          <w:jc w:val="center"/>
        </w:trPr>
        <w:tc>
          <w:tcPr>
            <w:tcW w:w="2448" w:type="dxa"/>
            <w:vAlign w:val="center"/>
          </w:tcPr>
          <w:p w14:paraId="3DEC2521" w14:textId="4ED5AA65" w:rsidR="00560B89" w:rsidRPr="00085ECD" w:rsidRDefault="00DF4E58" w:rsidP="00097281">
            <w:pPr>
              <w:pStyle w:val="BaseStyle"/>
            </w:pPr>
            <w:r w:rsidRPr="00085ECD">
              <w:rPr>
                <w:bCs/>
              </w:rPr>
              <w:t>{</w:t>
            </w:r>
            <w:r w:rsidR="00560B89" w:rsidRPr="00085ECD">
              <w:rPr>
                <w:bCs/>
              </w:rPr>
              <w:t>[</w:t>
            </w:r>
            <w:r w:rsidR="00560B89" w:rsidRPr="00085ECD">
              <w:rPr>
                <w:bCs/>
                <w:noProof/>
                <w:color w:val="2157AD"/>
                <w:shd w:val="clear" w:color="auto" w:fill="C9E1F3"/>
              </w:rPr>
              <w:t>Asse</w:t>
            </w:r>
            <w:r w:rsidR="00F7738F" w:rsidRPr="00085ECD">
              <w:rPr>
                <w:bCs/>
                <w:noProof/>
                <w:color w:val="2157AD"/>
                <w:shd w:val="clear" w:color="auto" w:fill="C9E1F3"/>
              </w:rPr>
              <w:t>tT</w:t>
            </w:r>
            <w:r w:rsidR="00560B89" w:rsidRPr="00085ECD">
              <w:rPr>
                <w:bCs/>
                <w:noProof/>
                <w:color w:val="2157AD"/>
                <w:shd w:val="clear" w:color="auto" w:fill="C9E1F3"/>
              </w:rPr>
              <w:t>ype</w:t>
            </w:r>
            <w:r w:rsidR="00560B89" w:rsidRPr="00085ECD">
              <w:rPr>
                <w:bCs/>
              </w:rPr>
              <w:t>]</w:t>
            </w:r>
            <w:r w:rsidRPr="00085ECD">
              <w:rPr>
                <w:bCs/>
              </w:rPr>
              <w:t>}</w:t>
            </w:r>
          </w:p>
        </w:tc>
        <w:tc>
          <w:tcPr>
            <w:tcW w:w="4680" w:type="dxa"/>
            <w:tcMar>
              <w:left w:w="144" w:type="dxa"/>
              <w:right w:w="144" w:type="dxa"/>
            </w:tcMar>
            <w:vAlign w:val="center"/>
          </w:tcPr>
          <w:p w14:paraId="275943F3" w14:textId="4B195579" w:rsidR="00560B89" w:rsidRPr="00085ECD" w:rsidRDefault="00DF4E58" w:rsidP="00097281">
            <w:pPr>
              <w:pStyle w:val="BaseStyle"/>
            </w:pPr>
            <w:r w:rsidRPr="00085ECD">
              <w:rPr>
                <w:bCs/>
              </w:rPr>
              <w:t>{</w:t>
            </w:r>
            <w:r w:rsidR="00560B89" w:rsidRPr="00085ECD">
              <w:rPr>
                <w:bCs/>
              </w:rPr>
              <w:t>[</w:t>
            </w:r>
            <w:r w:rsidR="00560B89" w:rsidRPr="00085ECD">
              <w:rPr>
                <w:bCs/>
                <w:noProof/>
                <w:color w:val="2157AD"/>
                <w:shd w:val="clear" w:color="auto" w:fill="C9E1F3"/>
              </w:rPr>
              <w:t>Asse</w:t>
            </w:r>
            <w:r w:rsidR="00F7738F" w:rsidRPr="00085ECD">
              <w:rPr>
                <w:bCs/>
                <w:noProof/>
                <w:color w:val="2157AD"/>
                <w:shd w:val="clear" w:color="auto" w:fill="C9E1F3"/>
              </w:rPr>
              <w:t>tL</w:t>
            </w:r>
            <w:r w:rsidR="00560B89" w:rsidRPr="00085ECD">
              <w:rPr>
                <w:bCs/>
                <w:noProof/>
                <w:color w:val="2157AD"/>
                <w:shd w:val="clear" w:color="auto" w:fill="C9E1F3"/>
              </w:rPr>
              <w:t>ocation</w:t>
            </w:r>
            <w:r w:rsidR="00560B89" w:rsidRPr="00085ECD">
              <w:rPr>
                <w:bCs/>
              </w:rPr>
              <w:t>]</w:t>
            </w:r>
            <w:r w:rsidRPr="00085ECD">
              <w:rPr>
                <w:bCs/>
              </w:rPr>
              <w:t>}</w:t>
            </w:r>
          </w:p>
        </w:tc>
        <w:tc>
          <w:tcPr>
            <w:tcW w:w="2448" w:type="dxa"/>
            <w:vAlign w:val="center"/>
          </w:tcPr>
          <w:p w14:paraId="26907667" w14:textId="31F4A989" w:rsidR="00560B89" w:rsidRPr="00085ECD" w:rsidRDefault="00DF4E58" w:rsidP="00097281">
            <w:pPr>
              <w:pStyle w:val="BaseStyle"/>
            </w:pPr>
            <w:r w:rsidRPr="00085ECD">
              <w:rPr>
                <w:bCs/>
              </w:rPr>
              <w:t>{</w:t>
            </w:r>
            <w:r w:rsidR="00560B89" w:rsidRPr="00085ECD">
              <w:rPr>
                <w:bCs/>
              </w:rPr>
              <w:t>[</w:t>
            </w:r>
            <w:r w:rsidR="00560B89" w:rsidRPr="00085ECD">
              <w:rPr>
                <w:bCs/>
                <w:noProof/>
                <w:color w:val="2157AD"/>
                <w:shd w:val="clear" w:color="auto" w:fill="C9E1F3"/>
              </w:rPr>
              <w:t>Accoun</w:t>
            </w:r>
            <w:r w:rsidR="00F7738F" w:rsidRPr="00085ECD">
              <w:rPr>
                <w:bCs/>
                <w:noProof/>
                <w:color w:val="2157AD"/>
                <w:shd w:val="clear" w:color="auto" w:fill="C9E1F3"/>
              </w:rPr>
              <w:t>tN</w:t>
            </w:r>
            <w:r w:rsidR="00560B89" w:rsidRPr="00085ECD">
              <w:rPr>
                <w:bCs/>
                <w:noProof/>
                <w:color w:val="2157AD"/>
                <w:shd w:val="clear" w:color="auto" w:fill="C9E1F3"/>
              </w:rPr>
              <w:t>o</w:t>
            </w:r>
            <w:r w:rsidR="00560B89" w:rsidRPr="00085ECD">
              <w:rPr>
                <w:bCs/>
              </w:rPr>
              <w:t>]</w:t>
            </w:r>
            <w:r w:rsidRPr="00085ECD">
              <w:rPr>
                <w:bCs/>
              </w:rPr>
              <w:t>}</w:t>
            </w:r>
          </w:p>
        </w:tc>
      </w:tr>
    </w:tbl>
    <w:p w14:paraId="4AA509B7" w14:textId="57F5C74C" w:rsidR="007F791D" w:rsidRDefault="00DF4E58" w:rsidP="00097281">
      <w:pPr>
        <w:pStyle w:val="BaseStyle"/>
      </w:pPr>
      <w:r w:rsidRPr="00085ECD">
        <w:t>{</w:t>
      </w:r>
      <w:r w:rsidR="00560B89" w:rsidRPr="00085ECD">
        <w:t>[</w:t>
      </w:r>
      <w:r w:rsidR="00560B89" w:rsidRPr="00085ECD">
        <w:rPr>
          <w:b/>
          <w:noProof/>
          <w:color w:val="C8792A"/>
          <w:shd w:val="clear" w:color="auto" w:fill="FAE7D2"/>
        </w:rPr>
        <w:t>endlist</w:t>
      </w:r>
      <w:r w:rsidR="00560B89" w:rsidRPr="00085ECD">
        <w:t>]</w:t>
      </w:r>
      <w:r w:rsidRPr="00085ECD">
        <w:t>}</w:t>
      </w:r>
    </w:p>
    <w:p w14:paraId="0AEB9FAE" w14:textId="24B1AFB3" w:rsidR="00743145" w:rsidRDefault="00743145" w:rsidP="00097281">
      <w:pPr>
        <w:pStyle w:val="BaseStyle"/>
      </w:pPr>
      <w:r>
        <w:t>{[</w:t>
      </w:r>
      <w:r w:rsidRPr="00743145">
        <w:rPr>
          <w:b/>
          <w:noProof/>
          <w:color w:val="41A151"/>
          <w:shd w:val="clear" w:color="auto" w:fill="C9F3CD"/>
        </w:rPr>
        <w:t>else</w:t>
      </w:r>
      <w:r>
        <w:t>]}</w:t>
      </w:r>
    </w:p>
    <w:p w14:paraId="4FAE20FF" w14:textId="43A2D765" w:rsidR="00743145" w:rsidRDefault="00743145" w:rsidP="00111F33">
      <w:pPr>
        <w:pStyle w:val="BaseStyle"/>
        <w:jc w:val="center"/>
      </w:pPr>
      <w:r w:rsidRPr="00743145">
        <w:t>Ten and No/100 ($10.00) Dollars</w:t>
      </w:r>
    </w:p>
    <w:p w14:paraId="1B3C12C8" w14:textId="3C4700CC" w:rsidR="00743145" w:rsidRDefault="00743145" w:rsidP="00097281">
      <w:pPr>
        <w:pStyle w:val="BaseStyle"/>
      </w:pPr>
      <w:r>
        <w:t>{[</w:t>
      </w:r>
      <w:r w:rsidRPr="00ED49D1">
        <w:rPr>
          <w:b/>
          <w:noProof/>
          <w:color w:val="41A151"/>
          <w:shd w:val="clear" w:color="auto" w:fill="C9F3CD"/>
        </w:rPr>
        <w:t>endif</w:t>
      </w:r>
      <w:r>
        <w:t>]}</w:t>
      </w:r>
    </w:p>
    <w:p w14:paraId="542BA77A" w14:textId="77777777" w:rsidR="00EB50E6" w:rsidRDefault="00EB50E6" w:rsidP="00097281">
      <w:pPr>
        <w:pStyle w:val="BaseStyle"/>
      </w:pPr>
    </w:p>
    <w:p w14:paraId="2A62794F" w14:textId="77777777" w:rsidR="00EB50E6" w:rsidRPr="001104BD" w:rsidRDefault="00EB50E6" w:rsidP="00EB50E6">
      <w:pPr>
        <w:pStyle w:val="BodyText2"/>
        <w:spacing w:after="0"/>
      </w:pPr>
      <w:r w:rsidRPr="001104BD">
        <w:t>{[</w:t>
      </w:r>
      <w:r w:rsidRPr="001104BD">
        <w:rPr>
          <w:noProof/>
          <w:color w:val="41A151"/>
          <w:shd w:val="clear" w:color="auto" w:fill="C9F3CD"/>
        </w:rPr>
        <w:t>if</w:t>
      </w:r>
      <w:r w:rsidRPr="001104BD">
        <w:rPr>
          <w:noProof/>
          <w:color w:val="2157AD"/>
          <w:shd w:val="clear" w:color="auto" w:fill="C9F3CD"/>
        </w:rPr>
        <w:t xml:space="preserve"> CorporateTrustee</w:t>
      </w:r>
      <w:r>
        <w:rPr>
          <w:noProof/>
          <w:color w:val="2157AD"/>
          <w:shd w:val="clear" w:color="auto" w:fill="C9F3CD"/>
        </w:rPr>
        <w:t>Provisions</w:t>
      </w:r>
      <w:r w:rsidRPr="001104BD">
        <w:rPr>
          <w:noProof/>
          <w:color w:val="2157AD"/>
          <w:shd w:val="clear" w:color="auto" w:fill="C9F3CD"/>
        </w:rPr>
        <w:t xml:space="preserve">TF </w:t>
      </w:r>
      <w:r w:rsidRPr="001104BD">
        <w:t>]}</w:t>
      </w:r>
    </w:p>
    <w:p w14:paraId="1ED49F3F" w14:textId="66DADFBE" w:rsidR="00EB50E6" w:rsidRDefault="00EB50E6" w:rsidP="00EB50E6">
      <w:pPr>
        <w:pStyle w:val="BodyText2"/>
        <w:spacing w:after="0"/>
      </w:pPr>
      <w:r w:rsidRPr="001104BD">
        <w:t>{[</w:t>
      </w:r>
      <w:r w:rsidRPr="001104BD">
        <w:rPr>
          <w:noProof/>
          <w:color w:val="41A151"/>
          <w:shd w:val="clear" w:color="auto" w:fill="C9F3CD"/>
        </w:rPr>
        <w:t>if</w:t>
      </w:r>
      <w:r w:rsidRPr="001104BD">
        <w:rPr>
          <w:noProof/>
          <w:color w:val="2157AD"/>
          <w:shd w:val="clear" w:color="auto" w:fill="C9F3CD"/>
        </w:rPr>
        <w:t xml:space="preserve"> CorporateTrusteeSelect == "Schwab"</w:t>
      </w:r>
      <w:r w:rsidRPr="001104BD">
        <w:t>]}</w:t>
      </w:r>
    </w:p>
    <w:p w14:paraId="75C67375" w14:textId="77777777" w:rsidR="00EB50E6" w:rsidRDefault="00EB50E6">
      <w:r>
        <w:br w:type="page"/>
      </w:r>
    </w:p>
    <w:p w14:paraId="5461C89D" w14:textId="77777777" w:rsidR="00EB50E6" w:rsidRPr="00953A3A" w:rsidRDefault="00EB50E6" w:rsidP="00EB50E6">
      <w:pPr>
        <w:pStyle w:val="BaseStyle"/>
        <w:jc w:val="center"/>
        <w:rPr>
          <w:b/>
          <w:bCs/>
        </w:rPr>
      </w:pPr>
      <w:r w:rsidRPr="00953A3A">
        <w:rPr>
          <w:b/>
          <w:bCs/>
        </w:rPr>
        <w:lastRenderedPageBreak/>
        <w:t>Schedule B</w:t>
      </w:r>
    </w:p>
    <w:p w14:paraId="465A09A0" w14:textId="77777777" w:rsidR="00EB50E6" w:rsidRDefault="00EB50E6" w:rsidP="00EB50E6">
      <w:pPr>
        <w:jc w:val="center"/>
        <w:rPr>
          <w:b/>
        </w:rPr>
      </w:pPr>
    </w:p>
    <w:p w14:paraId="073009C2" w14:textId="77777777" w:rsidR="00EB50E6" w:rsidRPr="0029382C" w:rsidRDefault="00EB50E6" w:rsidP="00EB50E6">
      <w:pPr>
        <w:jc w:val="center"/>
        <w:rPr>
          <w:b/>
        </w:rPr>
      </w:pPr>
      <w:r w:rsidRPr="0029382C">
        <w:rPr>
          <w:b/>
        </w:rPr>
        <w:t>CHARLES SCHWAB TRUST COMPANY</w:t>
      </w:r>
    </w:p>
    <w:p w14:paraId="58F307A7" w14:textId="77777777" w:rsidR="00EB50E6" w:rsidRPr="0029382C" w:rsidRDefault="00EB50E6" w:rsidP="00EB50E6">
      <w:pPr>
        <w:jc w:val="center"/>
        <w:rPr>
          <w:b/>
        </w:rPr>
      </w:pPr>
      <w:r w:rsidRPr="0029382C">
        <w:rPr>
          <w:b/>
        </w:rPr>
        <w:t>STANDARD TRUST PROVISIONS FOR NON-CHARITABLE TRUSTS</w:t>
      </w:r>
    </w:p>
    <w:p w14:paraId="7E798A00" w14:textId="77777777" w:rsidR="00EB50E6" w:rsidRPr="0029382C" w:rsidRDefault="00EB50E6" w:rsidP="00EB50E6">
      <w:pPr>
        <w:jc w:val="both"/>
        <w:rPr>
          <w:b/>
        </w:rPr>
      </w:pPr>
    </w:p>
    <w:p w14:paraId="17B01744" w14:textId="77777777" w:rsidR="00EB50E6" w:rsidRPr="0029382C" w:rsidRDefault="00EB50E6" w:rsidP="00EB50E6">
      <w:pPr>
        <w:jc w:val="both"/>
        <w:rPr>
          <w:smallCaps/>
        </w:rPr>
      </w:pPr>
      <w:r w:rsidRPr="0029382C">
        <w:rPr>
          <w:b/>
          <w:smallCaps/>
        </w:rPr>
        <w:t>Situs</w:t>
      </w:r>
    </w:p>
    <w:p w14:paraId="59794985" w14:textId="77777777" w:rsidR="00EB50E6" w:rsidRPr="0029382C" w:rsidRDefault="00EB50E6" w:rsidP="00EB50E6">
      <w:pPr>
        <w:pStyle w:val="ListParagraph"/>
        <w:jc w:val="both"/>
      </w:pPr>
    </w:p>
    <w:p w14:paraId="1D06478A" w14:textId="77777777" w:rsidR="00EB50E6" w:rsidRPr="0029382C" w:rsidRDefault="00EB50E6" w:rsidP="00EB50E6">
      <w:pPr>
        <w:ind w:firstLine="720"/>
        <w:jc w:val="both"/>
      </w:pPr>
      <w:r w:rsidRPr="0029382C">
        <w:t>The situs of the Trusts created hereunder shall be Nevada.  The Trustee shall have the power to remove all or part of the trust property or to change the situs of administration of the Trust from one jurisdiction to another (including outside the United States) and, if applicable, may elect, by a separate writing filed with the trust records, that the laws of Nevada or the laws of such other jurisdiction shall thereafter govern the administration of the Trust, provided that the Trustee shall not make such an election if it would alter any beneficial interest under the Trust.</w:t>
      </w:r>
    </w:p>
    <w:p w14:paraId="14F332E8" w14:textId="77777777" w:rsidR="00EB50E6" w:rsidRPr="0029382C" w:rsidRDefault="00EB50E6" w:rsidP="00EB50E6">
      <w:pPr>
        <w:pStyle w:val="ListParagraph"/>
        <w:jc w:val="both"/>
      </w:pPr>
    </w:p>
    <w:p w14:paraId="50F4A37B" w14:textId="77777777" w:rsidR="00EB50E6" w:rsidRPr="0029382C" w:rsidRDefault="00EB50E6" w:rsidP="00EB50E6">
      <w:pPr>
        <w:jc w:val="both"/>
        <w:rPr>
          <w:b/>
          <w:smallCaps/>
        </w:rPr>
      </w:pPr>
      <w:r w:rsidRPr="0029382C">
        <w:rPr>
          <w:b/>
          <w:smallCaps/>
        </w:rPr>
        <w:t>Governing Law and Selection of Forum</w:t>
      </w:r>
    </w:p>
    <w:p w14:paraId="54307E2C" w14:textId="77777777" w:rsidR="00EB50E6" w:rsidRPr="0029382C" w:rsidRDefault="00EB50E6" w:rsidP="00EB50E6">
      <w:pPr>
        <w:ind w:left="360"/>
        <w:jc w:val="both"/>
        <w:rPr>
          <w:b/>
        </w:rPr>
      </w:pPr>
    </w:p>
    <w:p w14:paraId="63654BAD" w14:textId="77777777" w:rsidR="00EB50E6" w:rsidRPr="0029382C" w:rsidRDefault="00EB50E6" w:rsidP="00EB50E6">
      <w:pPr>
        <w:ind w:firstLine="720"/>
        <w:jc w:val="both"/>
        <w:rPr>
          <w:b/>
        </w:rPr>
      </w:pPr>
      <w:r w:rsidRPr="0029382C">
        <w:t xml:space="preserve">The trust instrument shall be construed under, and all matters pertaining to the validity and construction of the trust instrument and the Trusts created thereunder shall be governed by </w:t>
      </w:r>
      <w:r>
        <w:rPr>
          <w:rFonts w:eastAsia="Times New Roman"/>
        </w:rPr>
        <w:t>{[</w:t>
      </w:r>
      <w:r>
        <w:rPr>
          <w:rFonts w:eastAsia="Times New Roman"/>
          <w:color w:val="2157AD"/>
          <w:shd w:val="clear" w:color="auto" w:fill="C9E1F3"/>
        </w:rPr>
        <w:t>StateLawSelect.Name</w:t>
      </w:r>
      <w:r>
        <w:rPr>
          <w:rFonts w:eastAsia="Times New Roman"/>
        </w:rPr>
        <w:t>]}</w:t>
      </w:r>
      <w:r>
        <w:t xml:space="preserve"> </w:t>
      </w:r>
      <w:r w:rsidRPr="0029382C">
        <w:t xml:space="preserve">law.  The administration of the Trusts created by the trust instrument shall be governed by Nevada law.  In the case of a revocable trust that becomes irrevocable, and further provided that Charles Schwab Trust Company (CSTC) is the first successor trustee to serve as trustee after the Trust becomes irrevocable, then the administration of the Trust or Trusts created by the trust instrument shall be governed by Nevada law from the moment that such Trust became irrevocable.  Any action or proceeding relating to this Trust that arises during the time that CSTC is serving as the Trustee or relates to any time CSTC served as Trustee shall be brought and enforced in the District Court of the State of Nevada.  </w:t>
      </w:r>
    </w:p>
    <w:p w14:paraId="4015290E" w14:textId="77777777" w:rsidR="00EB50E6" w:rsidRPr="0029382C" w:rsidRDefault="00EB50E6" w:rsidP="00EB50E6">
      <w:pPr>
        <w:tabs>
          <w:tab w:val="left" w:pos="-720"/>
          <w:tab w:val="left" w:pos="0"/>
        </w:tabs>
        <w:suppressAutoHyphens/>
        <w:spacing w:line="240" w:lineRule="atLeast"/>
        <w:jc w:val="both"/>
        <w:rPr>
          <w:spacing w:val="-3"/>
        </w:rPr>
      </w:pPr>
    </w:p>
    <w:p w14:paraId="06D4C592" w14:textId="77777777" w:rsidR="00EB50E6" w:rsidRPr="0029382C" w:rsidRDefault="00EB50E6" w:rsidP="00EB50E6">
      <w:pPr>
        <w:tabs>
          <w:tab w:val="left" w:pos="-720"/>
          <w:tab w:val="left" w:pos="0"/>
        </w:tabs>
        <w:suppressAutoHyphens/>
        <w:spacing w:line="240" w:lineRule="atLeast"/>
        <w:jc w:val="both"/>
        <w:rPr>
          <w:spacing w:val="-3"/>
        </w:rPr>
      </w:pPr>
      <w:r w:rsidRPr="0029382C">
        <w:rPr>
          <w:b/>
          <w:smallCaps/>
          <w:spacing w:val="-3"/>
        </w:rPr>
        <w:t>Fees</w:t>
      </w:r>
    </w:p>
    <w:p w14:paraId="2BAC3075" w14:textId="77777777" w:rsidR="00EB50E6" w:rsidRPr="0029382C" w:rsidRDefault="00EB50E6" w:rsidP="00EB50E6">
      <w:pPr>
        <w:tabs>
          <w:tab w:val="left" w:pos="-720"/>
        </w:tabs>
        <w:suppressAutoHyphens/>
        <w:spacing w:line="240" w:lineRule="atLeast"/>
        <w:jc w:val="both"/>
        <w:rPr>
          <w:spacing w:val="-3"/>
        </w:rPr>
      </w:pPr>
    </w:p>
    <w:p w14:paraId="07CBB7BF" w14:textId="77777777" w:rsidR="00EB50E6" w:rsidRPr="0029382C" w:rsidRDefault="00EB50E6" w:rsidP="00EB50E6">
      <w:pPr>
        <w:tabs>
          <w:tab w:val="left" w:pos="-720"/>
        </w:tabs>
        <w:suppressAutoHyphens/>
        <w:spacing w:line="240" w:lineRule="atLeast"/>
        <w:ind w:firstLine="450"/>
        <w:jc w:val="both"/>
        <w:rPr>
          <w:spacing w:val="-3"/>
        </w:rPr>
      </w:pPr>
      <w:r w:rsidRPr="0029382C">
        <w:rPr>
          <w:spacing w:val="-3"/>
        </w:rPr>
        <w:tab/>
        <w:t>Notwithstanding any other provision in this Agreement or otherwise applicable law or in equity, CSTC or any Affiliate thereof shall be entitled,</w:t>
      </w:r>
      <w:r w:rsidRPr="0029382C">
        <w:t xml:space="preserve"> without notice to or consent by any beneficiary or court and without any disclosure otherwise required under applicable law,</w:t>
      </w:r>
      <w:r w:rsidRPr="0029382C">
        <w:rPr>
          <w:spacing w:val="-3"/>
        </w:rPr>
        <w:t xml:space="preserve"> to receive fees or compensation for its services hereunder in accordance with its schedule of rates in effect at the time the services are rendered, provided, however, the Trust may be responsible for additional fees or compensation, direct or indirect, payable to or received by any co-trustee, investment manager, advisor, other agent, or service provider not affiliated with CSTC.  Any fees paid to an Affiliate in connection with any investments held by the Trust, including but not limited to administration, custody, distribution or "12-b-1" fees, or shareholder servicing fees, shall not have an effect on the fees or compensation of the Trustee.  Any additional compensation that is paid to an affiliate may be paid notwithstanding that the total compensation paid by the Trust, to all parties in the aggregate, may exceed the permissible compensation for trustee services in effect from time to time under the laws of the State of Nevada.</w:t>
      </w:r>
    </w:p>
    <w:p w14:paraId="2D54D98E" w14:textId="77777777" w:rsidR="00EB50E6" w:rsidRPr="0029382C" w:rsidRDefault="00EB50E6" w:rsidP="00EB50E6">
      <w:pPr>
        <w:tabs>
          <w:tab w:val="left" w:pos="-720"/>
        </w:tabs>
        <w:suppressAutoHyphens/>
        <w:spacing w:line="240" w:lineRule="atLeast"/>
        <w:jc w:val="both"/>
        <w:rPr>
          <w:spacing w:val="-3"/>
        </w:rPr>
      </w:pPr>
    </w:p>
    <w:p w14:paraId="2B2AD4C9" w14:textId="77777777" w:rsidR="00EB50E6" w:rsidRPr="0029382C" w:rsidRDefault="00EB50E6" w:rsidP="00EB50E6">
      <w:pPr>
        <w:tabs>
          <w:tab w:val="left" w:pos="-720"/>
          <w:tab w:val="left" w:pos="720"/>
        </w:tabs>
        <w:suppressAutoHyphens/>
        <w:jc w:val="both"/>
        <w:rPr>
          <w:b/>
          <w:smallCaps/>
        </w:rPr>
      </w:pPr>
      <w:r w:rsidRPr="0029382C">
        <w:rPr>
          <w:b/>
          <w:smallCaps/>
        </w:rPr>
        <w:t>Employment of Services, Including Broker-Dealer and Other Services of Affiliated Entities</w:t>
      </w:r>
    </w:p>
    <w:p w14:paraId="2531DF57" w14:textId="77777777" w:rsidR="00EB50E6" w:rsidRPr="0029382C" w:rsidRDefault="00EB50E6" w:rsidP="00EB50E6">
      <w:pPr>
        <w:tabs>
          <w:tab w:val="left" w:pos="-720"/>
        </w:tabs>
        <w:suppressAutoHyphens/>
        <w:jc w:val="both"/>
        <w:rPr>
          <w:smallCaps/>
        </w:rPr>
      </w:pPr>
    </w:p>
    <w:p w14:paraId="0551C88D" w14:textId="77777777" w:rsidR="00EB50E6" w:rsidRPr="0029382C" w:rsidRDefault="00EB50E6" w:rsidP="00EB50E6">
      <w:pPr>
        <w:tabs>
          <w:tab w:val="left" w:pos="-720"/>
        </w:tabs>
        <w:suppressAutoHyphens/>
        <w:spacing w:line="240" w:lineRule="atLeast"/>
        <w:ind w:firstLine="450"/>
        <w:jc w:val="both"/>
      </w:pPr>
      <w:r w:rsidRPr="0029382C">
        <w:tab/>
        <w:t xml:space="preserve">CSTC, in carrying out its responsibilities under this Agreement, may utilize the services of CSTC Affiliates or may use investment products provided by CSTC or its affiliates.  For purposes of </w:t>
      </w:r>
      <w:r w:rsidRPr="0029382C">
        <w:lastRenderedPageBreak/>
        <w:t>this Agreement, when CSTC is investing the assets of the Trust, CSTC is expressly permitted to utilize the services of an affiliate or an investment product offered by CSTC or an affiliate, provided it does so in a prudent manner and in accordance with its fiduciary obligations under applicable law and this Agreement.  Conflicts of interest may arise by virtue of the powers granted to CSTC in this Agreement or the use of such products or services.  CSTC is therefore expressly exempted from the adverse operation of any rule of law that might otherwise apply to CSTC in the performance of its fiduciary duties by reason of a conflict of interest.  Notwithstanding any duty otherwise existing hereunder or at law or in equity, CSTC shall have no greater burden to justify its acts as a fiduciary by reason of conflict of interest than it would have in the absence of any conflict.</w:t>
      </w:r>
    </w:p>
    <w:p w14:paraId="2D8788B0" w14:textId="77777777" w:rsidR="00EB50E6" w:rsidRPr="0029382C" w:rsidRDefault="00EB50E6" w:rsidP="00EB50E6">
      <w:pPr>
        <w:tabs>
          <w:tab w:val="left" w:pos="-720"/>
        </w:tabs>
        <w:suppressAutoHyphens/>
        <w:spacing w:line="240" w:lineRule="atLeast"/>
        <w:jc w:val="both"/>
      </w:pPr>
    </w:p>
    <w:p w14:paraId="43939C02" w14:textId="77777777" w:rsidR="00EB50E6" w:rsidRPr="0029382C" w:rsidRDefault="00EB50E6" w:rsidP="00EB50E6">
      <w:pPr>
        <w:tabs>
          <w:tab w:val="left" w:pos="-720"/>
        </w:tabs>
        <w:suppressAutoHyphens/>
        <w:spacing w:line="240" w:lineRule="atLeast"/>
        <w:jc w:val="both"/>
      </w:pPr>
      <w:r w:rsidRPr="0029382C">
        <w:tab/>
        <w:t>CSTC is authorized, without notice to or consent by any beneficiary or court, to engage any corporation, partnership, limited liability company, or other entity that is a subsidiary or affiliate of a corporate trustee serving hereunder and/or any individual who is a partner, director, member, manager, officer, or employee of any such subsidiary or affiliate (individually and collectively, an "Affiliate"), to act as agent of or render services to the Trust, to delegate discretionary authority to any Affiliate, and to pay customary fees and compensation to such Affiliate.  CSTC, and any Affiliate appointed by CSTC, is hereby authorized:</w:t>
      </w:r>
    </w:p>
    <w:p w14:paraId="10D4CAED" w14:textId="77777777" w:rsidR="00EB50E6" w:rsidRPr="0029382C" w:rsidRDefault="00EB50E6" w:rsidP="00EB50E6">
      <w:pPr>
        <w:tabs>
          <w:tab w:val="left" w:pos="-720"/>
        </w:tabs>
        <w:suppressAutoHyphens/>
        <w:spacing w:line="240" w:lineRule="atLeast"/>
        <w:jc w:val="both"/>
      </w:pPr>
    </w:p>
    <w:p w14:paraId="4E79A38A" w14:textId="77777777" w:rsidR="00EB50E6" w:rsidRPr="0029382C" w:rsidRDefault="00EB50E6" w:rsidP="00EB50E6">
      <w:pPr>
        <w:tabs>
          <w:tab w:val="left" w:pos="-720"/>
        </w:tabs>
        <w:suppressAutoHyphens/>
        <w:spacing w:line="240" w:lineRule="atLeast"/>
        <w:jc w:val="both"/>
      </w:pPr>
      <w:r w:rsidRPr="0029382C">
        <w:tab/>
        <w:t>i.</w:t>
      </w:r>
      <w:r w:rsidRPr="0029382C">
        <w:tab/>
        <w:t>to appoint one or more Affiliates to manage, in its or their sole discretion, the investment of all or any portion of the Trust's assets or to provide non-discretionary investment advice;</w:t>
      </w:r>
    </w:p>
    <w:p w14:paraId="2B83BCE0" w14:textId="77777777" w:rsidR="00EB50E6" w:rsidRPr="0029382C" w:rsidRDefault="00EB50E6" w:rsidP="00EB50E6">
      <w:pPr>
        <w:tabs>
          <w:tab w:val="left" w:pos="-720"/>
        </w:tabs>
        <w:suppressAutoHyphens/>
        <w:spacing w:line="240" w:lineRule="atLeast"/>
        <w:jc w:val="both"/>
      </w:pPr>
    </w:p>
    <w:p w14:paraId="77F1ABBF" w14:textId="77777777" w:rsidR="00EB50E6" w:rsidRPr="0029382C" w:rsidRDefault="00EB50E6" w:rsidP="00EB50E6">
      <w:pPr>
        <w:tabs>
          <w:tab w:val="left" w:pos="-720"/>
        </w:tabs>
        <w:suppressAutoHyphens/>
        <w:spacing w:line="240" w:lineRule="atLeast"/>
        <w:jc w:val="both"/>
      </w:pPr>
      <w:r w:rsidRPr="0029382C">
        <w:tab/>
        <w:t>ii.</w:t>
      </w:r>
      <w:r w:rsidRPr="0029382C">
        <w:tab/>
        <w:t>to appoint one or more Affiliates to act as custodian of all or any portion of the trust's assets and, in connection therewith, to cause such assets to be held in any jurisdiction by or in the name of any nominee of CSTC or an Affiliate;</w:t>
      </w:r>
    </w:p>
    <w:p w14:paraId="0D56BE71" w14:textId="77777777" w:rsidR="00EB50E6" w:rsidRPr="0029382C" w:rsidRDefault="00EB50E6" w:rsidP="00EB50E6">
      <w:pPr>
        <w:tabs>
          <w:tab w:val="left" w:pos="-720"/>
        </w:tabs>
        <w:suppressAutoHyphens/>
        <w:spacing w:line="240" w:lineRule="atLeast"/>
        <w:jc w:val="both"/>
      </w:pPr>
      <w:r w:rsidRPr="0029382C">
        <w:tab/>
      </w:r>
    </w:p>
    <w:p w14:paraId="53D4B8DC" w14:textId="77777777" w:rsidR="00EB50E6" w:rsidRPr="0029382C" w:rsidRDefault="00EB50E6" w:rsidP="00EB50E6">
      <w:pPr>
        <w:tabs>
          <w:tab w:val="left" w:pos="-720"/>
        </w:tabs>
        <w:suppressAutoHyphens/>
        <w:spacing w:line="240" w:lineRule="atLeast"/>
        <w:jc w:val="both"/>
      </w:pPr>
      <w:r w:rsidRPr="0029382C">
        <w:tab/>
        <w:t>iii.</w:t>
      </w:r>
      <w:r w:rsidRPr="0029382C">
        <w:tab/>
        <w:t>to engage one or more Affiliates to provide trust administration or accounting services for the Trust;</w:t>
      </w:r>
    </w:p>
    <w:p w14:paraId="22C4B886" w14:textId="77777777" w:rsidR="00EB50E6" w:rsidRPr="0029382C" w:rsidRDefault="00EB50E6" w:rsidP="00EB50E6">
      <w:pPr>
        <w:tabs>
          <w:tab w:val="left" w:pos="-720"/>
        </w:tabs>
        <w:suppressAutoHyphens/>
        <w:spacing w:line="240" w:lineRule="atLeast"/>
        <w:jc w:val="both"/>
      </w:pPr>
    </w:p>
    <w:p w14:paraId="6FE7B608" w14:textId="77777777" w:rsidR="00EB50E6" w:rsidRPr="0029382C" w:rsidRDefault="00EB50E6" w:rsidP="00EB50E6">
      <w:pPr>
        <w:tabs>
          <w:tab w:val="left" w:pos="-720"/>
        </w:tabs>
        <w:suppressAutoHyphens/>
        <w:spacing w:line="240" w:lineRule="atLeast"/>
        <w:jc w:val="both"/>
      </w:pPr>
      <w:r w:rsidRPr="0029382C">
        <w:tab/>
        <w:t>iv.</w:t>
      </w:r>
      <w:r w:rsidRPr="0029382C">
        <w:tab/>
        <w:t>to use, engage, or hire any Affiliate as broker, dealer, principal, or agent in the purchase or sale of stocks, bonds, or other securities or property for the account of the Trust;</w:t>
      </w:r>
    </w:p>
    <w:p w14:paraId="273F4A71" w14:textId="77777777" w:rsidR="00EB50E6" w:rsidRPr="0029382C" w:rsidRDefault="00EB50E6" w:rsidP="00EB50E6">
      <w:pPr>
        <w:tabs>
          <w:tab w:val="left" w:pos="-720"/>
        </w:tabs>
        <w:suppressAutoHyphens/>
        <w:spacing w:line="240" w:lineRule="atLeast"/>
        <w:jc w:val="both"/>
      </w:pPr>
    </w:p>
    <w:p w14:paraId="42179C81" w14:textId="77777777" w:rsidR="00EB50E6" w:rsidRPr="0029382C" w:rsidRDefault="00EB50E6" w:rsidP="00EB50E6">
      <w:pPr>
        <w:tabs>
          <w:tab w:val="left" w:pos="-720"/>
        </w:tabs>
        <w:suppressAutoHyphens/>
        <w:spacing w:line="240" w:lineRule="atLeast"/>
        <w:jc w:val="both"/>
      </w:pPr>
      <w:r w:rsidRPr="0029382C">
        <w:tab/>
        <w:t>v.</w:t>
      </w:r>
      <w:r w:rsidRPr="0029382C">
        <w:tab/>
        <w:t>to purchase from or sell to any Affiliate any stocks, bonds, or other securities or property and to engage in agency cross-transactions with any Affiliate, in each case at such price and upon such terms as CSTC and such Affiliate may deem advisable;</w:t>
      </w:r>
    </w:p>
    <w:p w14:paraId="1EDBD755" w14:textId="77777777" w:rsidR="00EB50E6" w:rsidRPr="0029382C" w:rsidRDefault="00EB50E6" w:rsidP="00EB50E6">
      <w:pPr>
        <w:tabs>
          <w:tab w:val="left" w:pos="-720"/>
        </w:tabs>
        <w:suppressAutoHyphens/>
        <w:spacing w:line="240" w:lineRule="atLeast"/>
        <w:jc w:val="both"/>
      </w:pPr>
    </w:p>
    <w:p w14:paraId="72E0A2E1" w14:textId="77777777" w:rsidR="00EB50E6" w:rsidRPr="0029382C" w:rsidRDefault="00EB50E6" w:rsidP="00EB50E6">
      <w:pPr>
        <w:tabs>
          <w:tab w:val="left" w:pos="-720"/>
        </w:tabs>
        <w:suppressAutoHyphens/>
        <w:spacing w:line="240" w:lineRule="atLeast"/>
        <w:jc w:val="both"/>
      </w:pPr>
      <w:r w:rsidRPr="0029382C">
        <w:tab/>
        <w:t>vi.</w:t>
      </w:r>
      <w:r w:rsidRPr="0029382C">
        <w:tab/>
        <w:t>to invest any funds in the Trust in any stocks, bonds, or other securities or property, real or personal, of whatsoever kind or nature, which may be distributed, underwritten, managed or issued by or through an Affiliate, and from which an Affiliate may receive fees or other compensation;</w:t>
      </w:r>
    </w:p>
    <w:p w14:paraId="2ED58B20" w14:textId="77777777" w:rsidR="00EB50E6" w:rsidRPr="0029382C" w:rsidRDefault="00EB50E6" w:rsidP="00EB50E6">
      <w:pPr>
        <w:tabs>
          <w:tab w:val="left" w:pos="-720"/>
        </w:tabs>
        <w:suppressAutoHyphens/>
        <w:spacing w:line="240" w:lineRule="atLeast"/>
        <w:jc w:val="both"/>
      </w:pPr>
    </w:p>
    <w:p w14:paraId="514707FE" w14:textId="77777777" w:rsidR="00EB50E6" w:rsidRPr="0029382C" w:rsidRDefault="00EB50E6" w:rsidP="00EB50E6">
      <w:pPr>
        <w:tabs>
          <w:tab w:val="left" w:pos="-720"/>
        </w:tabs>
        <w:suppressAutoHyphens/>
        <w:spacing w:line="240" w:lineRule="atLeast"/>
        <w:jc w:val="both"/>
      </w:pPr>
      <w:r w:rsidRPr="0029382C">
        <w:tab/>
        <w:t>vii.</w:t>
      </w:r>
      <w:r w:rsidRPr="0029382C">
        <w:tab/>
        <w:t>to make any investment or enter into any transaction which may directly or indirectly benefit any Affiliate or in which any Affiliate has an interest; and</w:t>
      </w:r>
    </w:p>
    <w:p w14:paraId="2D0A6C0C" w14:textId="77777777" w:rsidR="00EB50E6" w:rsidRPr="0029382C" w:rsidRDefault="00EB50E6" w:rsidP="00EB50E6">
      <w:pPr>
        <w:tabs>
          <w:tab w:val="left" w:pos="-720"/>
        </w:tabs>
        <w:suppressAutoHyphens/>
        <w:spacing w:line="240" w:lineRule="atLeast"/>
        <w:jc w:val="both"/>
      </w:pPr>
    </w:p>
    <w:p w14:paraId="03DFDADC" w14:textId="77777777" w:rsidR="00EB50E6" w:rsidRPr="0029382C" w:rsidRDefault="00EB50E6" w:rsidP="00EB50E6">
      <w:pPr>
        <w:tabs>
          <w:tab w:val="left" w:pos="-720"/>
        </w:tabs>
        <w:suppressAutoHyphens/>
        <w:spacing w:line="240" w:lineRule="atLeast"/>
        <w:jc w:val="both"/>
      </w:pPr>
      <w:r w:rsidRPr="0029382C">
        <w:tab/>
        <w:t>viii.</w:t>
      </w:r>
      <w:r w:rsidRPr="0029382C">
        <w:tab/>
        <w:t>to grant proxies to any Affiliate or to exercise any voting or consent rights pertaining to any securities or other property held in the Trust in a manner which may directly or indirectly benefit or advance the interests of any Affiliate.</w:t>
      </w:r>
    </w:p>
    <w:p w14:paraId="3DDBDCE0" w14:textId="77777777" w:rsidR="00EB50E6" w:rsidRPr="0029382C" w:rsidRDefault="00EB50E6" w:rsidP="00EB50E6">
      <w:pPr>
        <w:tabs>
          <w:tab w:val="left" w:pos="-720"/>
        </w:tabs>
        <w:suppressAutoHyphens/>
        <w:spacing w:line="240" w:lineRule="atLeast"/>
        <w:jc w:val="both"/>
      </w:pPr>
    </w:p>
    <w:p w14:paraId="36B544A2" w14:textId="77777777" w:rsidR="00EB50E6" w:rsidRDefault="00EB50E6" w:rsidP="00EB50E6">
      <w:pPr>
        <w:rPr>
          <w:b/>
          <w:smallCaps/>
          <w:spacing w:val="-3"/>
        </w:rPr>
      </w:pPr>
      <w:r>
        <w:rPr>
          <w:b/>
          <w:smallCaps/>
          <w:spacing w:val="-3"/>
        </w:rPr>
        <w:lastRenderedPageBreak/>
        <w:br w:type="page"/>
      </w:r>
    </w:p>
    <w:p w14:paraId="6316CAB9" w14:textId="77777777" w:rsidR="00EB50E6" w:rsidRPr="0029382C" w:rsidRDefault="00EB50E6" w:rsidP="00EB50E6">
      <w:pPr>
        <w:keepNext/>
        <w:keepLines/>
        <w:tabs>
          <w:tab w:val="left" w:pos="-720"/>
        </w:tabs>
        <w:suppressAutoHyphens/>
        <w:spacing w:line="240" w:lineRule="atLeast"/>
        <w:jc w:val="both"/>
        <w:rPr>
          <w:smallCaps/>
          <w:spacing w:val="-3"/>
        </w:rPr>
      </w:pPr>
      <w:r w:rsidRPr="0029382C">
        <w:rPr>
          <w:b/>
          <w:smallCaps/>
          <w:spacing w:val="-3"/>
        </w:rPr>
        <w:lastRenderedPageBreak/>
        <w:t>Delegation</w:t>
      </w:r>
    </w:p>
    <w:p w14:paraId="7C6C0D2B" w14:textId="77777777" w:rsidR="00EB50E6" w:rsidRPr="0029382C" w:rsidRDefault="00EB50E6" w:rsidP="00EB50E6">
      <w:pPr>
        <w:tabs>
          <w:tab w:val="left" w:pos="-720"/>
        </w:tabs>
        <w:suppressAutoHyphens/>
        <w:spacing w:line="240" w:lineRule="atLeast"/>
        <w:jc w:val="both"/>
        <w:rPr>
          <w:smallCaps/>
          <w:spacing w:val="-3"/>
        </w:rPr>
      </w:pPr>
    </w:p>
    <w:p w14:paraId="58423563" w14:textId="77777777" w:rsidR="00EB50E6" w:rsidRPr="0029382C" w:rsidRDefault="00EB50E6" w:rsidP="00EB50E6">
      <w:pPr>
        <w:tabs>
          <w:tab w:val="left" w:pos="-720"/>
        </w:tabs>
        <w:suppressAutoHyphens/>
        <w:spacing w:line="240" w:lineRule="atLeast"/>
        <w:jc w:val="both"/>
        <w:rPr>
          <w:spacing w:val="-3"/>
        </w:rPr>
      </w:pPr>
      <w:r w:rsidRPr="0029382C">
        <w:rPr>
          <w:smallCaps/>
          <w:spacing w:val="-3"/>
        </w:rPr>
        <w:tab/>
      </w:r>
      <w:r w:rsidRPr="0029382C">
        <w:rPr>
          <w:spacing w:val="-3"/>
        </w:rPr>
        <w:t xml:space="preserve">CSTC may delegate some or all of its authority hereunder, including, without limitation, its </w:t>
      </w:r>
      <w:r w:rsidRPr="0029382C">
        <w:t>custodial responsibility for all or any portion of the Trust's assets,</w:t>
      </w:r>
      <w:r w:rsidRPr="0029382C">
        <w:rPr>
          <w:spacing w:val="-3"/>
        </w:rPr>
        <w:t xml:space="preserve"> (i) to an Affiliate as permitted under these standard trust provisions, or (ii) to a third party, as CSTC may determine at its sole and exclusive discretion.  Such delegation shall be made in writing, and notice of the delegation shall be delivered to the </w:t>
      </w:r>
      <w:r w:rsidRPr="00771AE7">
        <w:rPr>
          <w:rFonts w:cs="Times New Roman"/>
        </w:rPr>
        <w:t>{[</w:t>
      </w:r>
      <w:r>
        <w:rPr>
          <w:rFonts w:cs="Times New Roman"/>
          <w:noProof/>
          <w:color w:val="2157AD"/>
          <w:shd w:val="clear" w:color="auto" w:fill="C9E1F3"/>
        </w:rPr>
        <w:t>StateLawSelect</w:t>
      </w:r>
      <w:r w:rsidRPr="00771AE7">
        <w:rPr>
          <w:rFonts w:cs="Times New Roman"/>
          <w:noProof/>
          <w:color w:val="2157AD"/>
          <w:shd w:val="clear" w:color="auto" w:fill="C9E1F3"/>
        </w:rPr>
        <w:t>.GrantorReference</w:t>
      </w:r>
      <w:r w:rsidRPr="00771AE7">
        <w:rPr>
          <w:rFonts w:cs="Times New Roman"/>
        </w:rPr>
        <w:t>]}</w:t>
      </w:r>
      <w:r w:rsidRPr="0029382C">
        <w:rPr>
          <w:spacing w:val="-3"/>
        </w:rPr>
        <w:t xml:space="preserve"> or other authorized party with respect to any Trust.  Such person, persons or entities so appointed may, acting alone, exercise the authority of CSTC as so delegated.  CSTC shall have a duty to monitor the conduct and activities of any person, persons, or entities to which CSTC delegates authority under this Agreement.</w:t>
      </w:r>
    </w:p>
    <w:p w14:paraId="7F070016" w14:textId="77777777" w:rsidR="00EB50E6" w:rsidRPr="0029382C" w:rsidRDefault="00EB50E6" w:rsidP="00EB50E6">
      <w:pPr>
        <w:tabs>
          <w:tab w:val="left" w:pos="-720"/>
        </w:tabs>
        <w:suppressAutoHyphens/>
        <w:spacing w:line="240" w:lineRule="atLeast"/>
        <w:jc w:val="both"/>
        <w:rPr>
          <w:spacing w:val="-3"/>
        </w:rPr>
      </w:pPr>
    </w:p>
    <w:p w14:paraId="4A9B4620" w14:textId="77777777" w:rsidR="00EB50E6" w:rsidRPr="0029382C" w:rsidRDefault="00EB50E6" w:rsidP="00EB50E6">
      <w:pPr>
        <w:tabs>
          <w:tab w:val="left" w:pos="-720"/>
        </w:tabs>
        <w:suppressAutoHyphens/>
        <w:spacing w:line="240" w:lineRule="atLeast"/>
        <w:jc w:val="both"/>
        <w:rPr>
          <w:spacing w:val="-3"/>
        </w:rPr>
      </w:pPr>
      <w:r w:rsidRPr="0029382C">
        <w:rPr>
          <w:spacing w:val="-3"/>
        </w:rPr>
        <w:tab/>
        <w:t xml:space="preserve">In addition, </w:t>
      </w:r>
      <w:r w:rsidRPr="0029382C">
        <w:t>any individual co-trustee shall have the right at any time, by an instrument in writing delivered to the corporate co-trustee, to delegate to the corporate co-trustee any or all of the individual co-trustee's duties, powers and/or discretion.</w:t>
      </w:r>
    </w:p>
    <w:p w14:paraId="41DE1676" w14:textId="77777777" w:rsidR="00EB50E6" w:rsidRPr="0029382C" w:rsidRDefault="00EB50E6" w:rsidP="00EB50E6">
      <w:pPr>
        <w:tabs>
          <w:tab w:val="left" w:pos="-720"/>
        </w:tabs>
        <w:jc w:val="both"/>
        <w:rPr>
          <w:b/>
          <w:smallCaps/>
        </w:rPr>
      </w:pPr>
    </w:p>
    <w:p w14:paraId="001088BC" w14:textId="77777777" w:rsidR="00EB50E6" w:rsidRPr="0029382C" w:rsidRDefault="00EB50E6" w:rsidP="00EB50E6">
      <w:pPr>
        <w:tabs>
          <w:tab w:val="left" w:pos="-720"/>
        </w:tabs>
        <w:jc w:val="both"/>
        <w:rPr>
          <w:smallCaps/>
        </w:rPr>
      </w:pPr>
      <w:r w:rsidRPr="0029382C">
        <w:rPr>
          <w:b/>
          <w:smallCaps/>
        </w:rPr>
        <w:t>Custody of Trust Assets</w:t>
      </w:r>
    </w:p>
    <w:p w14:paraId="155A3BF0" w14:textId="77777777" w:rsidR="00EB50E6" w:rsidRPr="0029382C" w:rsidRDefault="00EB50E6" w:rsidP="00EB50E6">
      <w:pPr>
        <w:tabs>
          <w:tab w:val="left" w:pos="-720"/>
        </w:tabs>
        <w:ind w:left="720" w:hanging="720"/>
        <w:jc w:val="both"/>
      </w:pPr>
    </w:p>
    <w:p w14:paraId="41BA1D09" w14:textId="77777777" w:rsidR="00EB50E6" w:rsidRPr="0029382C" w:rsidRDefault="00EB50E6" w:rsidP="00EB50E6">
      <w:pPr>
        <w:ind w:firstLine="720"/>
        <w:jc w:val="both"/>
      </w:pPr>
      <w:r w:rsidRPr="0029382C">
        <w:t xml:space="preserve">Charles Schwab &amp; Co., Inc. shall serve as sub-custodian of the Trust's assets (together with any successor custodian appointed pursuant to this Section, the "Sub-Custodian") that are not otherwise held by CSTC.  </w:t>
      </w:r>
    </w:p>
    <w:p w14:paraId="1BF8C845" w14:textId="77777777" w:rsidR="00EB50E6" w:rsidRPr="0029382C" w:rsidRDefault="00EB50E6" w:rsidP="00EB50E6">
      <w:pPr>
        <w:jc w:val="both"/>
      </w:pPr>
    </w:p>
    <w:p w14:paraId="3227B2D8" w14:textId="77777777" w:rsidR="00EB50E6" w:rsidRPr="0029382C" w:rsidRDefault="00EB50E6" w:rsidP="00EB50E6">
      <w:pPr>
        <w:ind w:firstLine="720"/>
        <w:jc w:val="both"/>
      </w:pPr>
      <w:r w:rsidRPr="0029382C">
        <w:t>With regard to trust assets over which the Sub-Custodian has custody, and in addition to any other duties of the Sub-Custodian described herein or in the instrument governing the custody arrangement, the Sub-Custodian shall have the duty to provide in writing to CSTC a list of the trust assets held by the Sub-Custodian, the value of such assets, and any purchases or sales or other changes in such trust assets at least monthly and at any time the Sub-Custodian receives a written request from CSTC for such information.</w:t>
      </w:r>
    </w:p>
    <w:p w14:paraId="3804CFA7" w14:textId="77777777" w:rsidR="00EB50E6" w:rsidRPr="0029382C" w:rsidRDefault="00EB50E6" w:rsidP="00EB50E6">
      <w:pPr>
        <w:jc w:val="both"/>
      </w:pPr>
    </w:p>
    <w:p w14:paraId="2B9F0293" w14:textId="77777777" w:rsidR="00EB50E6" w:rsidRPr="0029382C" w:rsidRDefault="00EB50E6" w:rsidP="00EB50E6">
      <w:pPr>
        <w:ind w:firstLine="720"/>
        <w:jc w:val="both"/>
      </w:pPr>
      <w:r w:rsidRPr="0029382C">
        <w:t>Unless agreed to in writing, CSTC will not accept any asset that does not meet its asset acceptance standards as modified from time to time.  In addition, unless CSTC has physical custody of any tangible personal property held in trust, CSTC’s sole responsibility with regard to tangible personal property shall be limited to holding bare legal title to such property.  CSTC shall have no responsibility or liability whatsoever for the management, care, and/or protection of such personal property.</w:t>
      </w:r>
    </w:p>
    <w:p w14:paraId="0E329121" w14:textId="77777777" w:rsidR="00EB50E6" w:rsidRPr="0029382C" w:rsidRDefault="00EB50E6" w:rsidP="00EB50E6">
      <w:pPr>
        <w:jc w:val="both"/>
        <w:rPr>
          <w:b/>
        </w:rPr>
      </w:pPr>
    </w:p>
    <w:p w14:paraId="44F65CA7" w14:textId="77777777" w:rsidR="00EB50E6" w:rsidRPr="0029382C" w:rsidRDefault="00EB50E6" w:rsidP="00EB50E6">
      <w:pPr>
        <w:ind w:firstLine="720"/>
        <w:contextualSpacing/>
        <w:jc w:val="both"/>
      </w:pPr>
      <w:r w:rsidRPr="0029382C">
        <w:t xml:space="preserve">In the event the Trust holds tangible personal property, then such property shall be held and administered under the terms of the Trust by a special asset trustee, who may receive compensation for its services, in a separate trust referred to as the “Tangible Personal Property Special Asset Trust under </w:t>
      </w:r>
      <w:r w:rsidRPr="00423E71">
        <w:t>The {[</w:t>
      </w:r>
      <w:r w:rsidRPr="00613DA1">
        <w:rPr>
          <w:noProof/>
          <w:color w:val="2157AD"/>
          <w:shd w:val="clear" w:color="auto" w:fill="C9E1F3"/>
        </w:rPr>
        <w:t>TrustName</w:t>
      </w:r>
      <w:r w:rsidRPr="00423E71">
        <w:t>]}</w:t>
      </w:r>
      <w:r w:rsidRPr="0029382C">
        <w:t xml:space="preserve">.”  Unless otherwise named in the trust document, the special asset trustee of the tangible personal property special asset trust created pursuant to this paragraph shall be </w:t>
      </w:r>
      <w:r>
        <w:t xml:space="preserve">a Family Member selected by </w:t>
      </w:r>
      <w:r w:rsidRPr="00085ECD">
        <w:t xml:space="preserve">a majority of the </w:t>
      </w:r>
      <w:r>
        <w:t xml:space="preserve">adult </w:t>
      </w:r>
      <w:r w:rsidRPr="00085ECD">
        <w:t xml:space="preserve">beneficiaries </w:t>
      </w:r>
      <w:r w:rsidRPr="0029382C">
        <w:t>entitled to receive the tangible personal property under the trust instrument</w:t>
      </w:r>
      <w:r>
        <w:t xml:space="preserve">. </w:t>
      </w:r>
      <w:r w:rsidRPr="0029382C">
        <w:t xml:space="preserve">In the event that there is a vacancy in the office of the special asset trustee, then the majority of the adult beneficiaries entitled to receive the tangible personal property under the trust instrument shall have the power to appoint a special asset trustee. The adult beneficiaries that have the power to appoint a special asset trustee shall also have the power to remove the special asset trustee.  </w:t>
      </w:r>
      <w:r w:rsidRPr="0029382C">
        <w:rPr>
          <w:bCs/>
          <w:iCs/>
        </w:rPr>
        <w:t xml:space="preserve">CSTC or any officer, affiliate, director, employee, or agent of CSTC (each referred to as an "Indemnified Person") shall be held harmless, released, exculpated, and discharged </w:t>
      </w:r>
      <w:r w:rsidRPr="0029382C">
        <w:rPr>
          <w:bCs/>
          <w:iCs/>
        </w:rPr>
        <w:lastRenderedPageBreak/>
        <w:t xml:space="preserve">to the fullest extent permitted by law and shall be entitled to indemnification from the Trust, to the fullest extent permitted by law, from and against any and all losses, claims, taxes, damages, reasonable expenses (including attorney fees), and liabilities of any kind and nature whatsoever (collectively, "Expenses"), to the extent that such Expenses arise out of or are imposed upon or asserted against such Indemnified Persons with respect to any Expenses incurred because of the </w:t>
      </w:r>
      <w:r w:rsidRPr="0029382C">
        <w:t>actions or the inactions of any special asset trustee that is serving as a fiduciary under the terms of the Trust</w:t>
      </w:r>
      <w:r w:rsidRPr="0029382C">
        <w:rPr>
          <w:bCs/>
          <w:iCs/>
        </w:rPr>
        <w:t xml:space="preserve">.  CSTC, to the extent permitted by applicable law, shall have no oversight responsibilities with respect to the actions or inactions of any special asset trustee appointed under this paragraph.  </w:t>
      </w:r>
      <w:r w:rsidRPr="0029382C">
        <w:t>The special asset trustee shall also have the authority to access, handle, administer, and distribute any digital assets, digital devices, or digital accounts, including the digital assets, digital devices, or digital accounts as may be defined or described in the Trust (referred to herein as a “Digital Asset” or collectively as “Digital Assets”), that are held as part of the Trust, unless CSTC in its sole and absolute discretion decides to accept the authority over such Digital Asset or unless such Digital Asset is a financial account which only holds cash or marketable securities, in which case CSTC shall have the sole authority to access, handle, administer, and distribute such Digital Asset.</w:t>
      </w:r>
    </w:p>
    <w:p w14:paraId="3A4D5F51" w14:textId="77777777" w:rsidR="00EB50E6" w:rsidRPr="0029382C" w:rsidRDefault="00EB50E6" w:rsidP="00EB50E6">
      <w:pPr>
        <w:ind w:firstLine="720"/>
        <w:contextualSpacing/>
        <w:jc w:val="both"/>
      </w:pPr>
    </w:p>
    <w:p w14:paraId="454E6870" w14:textId="77777777" w:rsidR="00EB50E6" w:rsidRPr="0029382C" w:rsidRDefault="00EB50E6" w:rsidP="00EB50E6">
      <w:pPr>
        <w:tabs>
          <w:tab w:val="left" w:pos="-720"/>
        </w:tabs>
        <w:suppressAutoHyphens/>
        <w:spacing w:line="240" w:lineRule="atLeast"/>
        <w:jc w:val="both"/>
        <w:rPr>
          <w:smallCaps/>
          <w:spacing w:val="-3"/>
        </w:rPr>
      </w:pPr>
      <w:r w:rsidRPr="0029382C">
        <w:rPr>
          <w:b/>
          <w:smallCaps/>
          <w:spacing w:val="-3"/>
        </w:rPr>
        <w:t>Effect of Succession of Trustees</w:t>
      </w:r>
    </w:p>
    <w:p w14:paraId="6C096B80" w14:textId="77777777" w:rsidR="00EB50E6" w:rsidRPr="0029382C" w:rsidRDefault="00EB50E6" w:rsidP="00EB50E6">
      <w:pPr>
        <w:tabs>
          <w:tab w:val="left" w:pos="-720"/>
        </w:tabs>
        <w:suppressAutoHyphens/>
        <w:spacing w:line="240" w:lineRule="atLeast"/>
        <w:jc w:val="both"/>
        <w:rPr>
          <w:smallCaps/>
          <w:spacing w:val="-3"/>
        </w:rPr>
      </w:pPr>
    </w:p>
    <w:p w14:paraId="406DED09" w14:textId="77777777" w:rsidR="00EB50E6" w:rsidRPr="0029382C" w:rsidRDefault="00EB50E6" w:rsidP="00EB50E6">
      <w:pPr>
        <w:tabs>
          <w:tab w:val="left" w:pos="-720"/>
        </w:tabs>
        <w:suppressAutoHyphens/>
        <w:spacing w:line="240" w:lineRule="atLeast"/>
        <w:jc w:val="both"/>
      </w:pPr>
      <w:r w:rsidRPr="0029382C">
        <w:tab/>
        <w:t>Notwithstanding the foregoing, any corporation or association (i) into which the Trustee may be merged or with which it may be consolidated, (ii) resulting from any merger, consolidation or reorganization to which the Trustee may be a party, or (iii) to which all or any part of CSTC’s fiduciary business may be transferred, will have and succeed to all rights, powers, and obligations of the Trustee under this Agreement, without the necessity of executing any instrument or performing any further act.</w:t>
      </w:r>
      <w:bookmarkStart w:id="502" w:name="_Toc379805442"/>
    </w:p>
    <w:p w14:paraId="542B3C86" w14:textId="77777777" w:rsidR="00EB50E6" w:rsidRPr="0029382C" w:rsidRDefault="00EB50E6" w:rsidP="00EB50E6">
      <w:pPr>
        <w:tabs>
          <w:tab w:val="left" w:pos="-720"/>
        </w:tabs>
        <w:suppressAutoHyphens/>
        <w:spacing w:line="240" w:lineRule="atLeast"/>
        <w:jc w:val="both"/>
      </w:pPr>
    </w:p>
    <w:p w14:paraId="19BDBABF" w14:textId="77777777" w:rsidR="00EB50E6" w:rsidRPr="0029382C" w:rsidRDefault="00EB50E6" w:rsidP="00EB50E6">
      <w:pPr>
        <w:tabs>
          <w:tab w:val="left" w:pos="-720"/>
        </w:tabs>
        <w:suppressAutoHyphens/>
        <w:spacing w:line="240" w:lineRule="atLeast"/>
        <w:jc w:val="both"/>
        <w:rPr>
          <w:bCs/>
          <w:iCs/>
        </w:rPr>
      </w:pPr>
      <w:r w:rsidRPr="0029382C">
        <w:tab/>
        <w:t xml:space="preserve">Furthermore, and </w:t>
      </w:r>
      <w:r w:rsidRPr="0029382C">
        <w:rPr>
          <w:bCs/>
          <w:iCs/>
        </w:rPr>
        <w:t>notwithstanding any provision contained in this Agreement, for its administrative convenience, CSTC may appoint an affiliated corporation or successor of an affiliated corporation as successor trustee.  The Trustee shall effect any such appointment of an affiliated corporation or successor of an affiliated corporation with a written instrument delivered to the party or parties who would receive notice of the Trustee’s resignation.</w:t>
      </w:r>
    </w:p>
    <w:p w14:paraId="1EB1F19A" w14:textId="77777777" w:rsidR="00EB50E6" w:rsidRPr="0029382C" w:rsidRDefault="00EB50E6" w:rsidP="00EB50E6">
      <w:pPr>
        <w:tabs>
          <w:tab w:val="left" w:pos="-720"/>
        </w:tabs>
        <w:suppressAutoHyphens/>
        <w:spacing w:line="240" w:lineRule="atLeast"/>
        <w:jc w:val="both"/>
        <w:rPr>
          <w:smallCaps/>
        </w:rPr>
      </w:pPr>
    </w:p>
    <w:p w14:paraId="2B8E6DF9" w14:textId="77777777" w:rsidR="00EB50E6" w:rsidRPr="0029382C" w:rsidRDefault="00EB50E6" w:rsidP="00EB50E6">
      <w:pPr>
        <w:tabs>
          <w:tab w:val="left" w:pos="-720"/>
        </w:tabs>
        <w:suppressAutoHyphens/>
        <w:spacing w:line="240" w:lineRule="atLeast"/>
        <w:jc w:val="both"/>
        <w:rPr>
          <w:smallCaps/>
        </w:rPr>
      </w:pPr>
    </w:p>
    <w:bookmarkEnd w:id="502"/>
    <w:p w14:paraId="121DB8CF" w14:textId="77777777" w:rsidR="00EB50E6" w:rsidRPr="0029382C" w:rsidRDefault="00EB50E6" w:rsidP="00EB50E6">
      <w:pPr>
        <w:tabs>
          <w:tab w:val="left" w:pos="-720"/>
        </w:tabs>
        <w:suppressAutoHyphens/>
        <w:spacing w:line="240" w:lineRule="atLeast"/>
        <w:jc w:val="both"/>
        <w:rPr>
          <w:b/>
          <w:bCs/>
          <w:smallCaps/>
          <w:kern w:val="32"/>
        </w:rPr>
      </w:pPr>
      <w:r w:rsidRPr="0029382C">
        <w:rPr>
          <w:b/>
          <w:bCs/>
          <w:smallCaps/>
          <w:kern w:val="32"/>
        </w:rPr>
        <w:t>Waiver of Accounts; Approval of Accounts</w:t>
      </w:r>
    </w:p>
    <w:p w14:paraId="19479E64" w14:textId="77777777" w:rsidR="00EB50E6" w:rsidRPr="0029382C" w:rsidRDefault="00EB50E6" w:rsidP="00EB50E6">
      <w:pPr>
        <w:tabs>
          <w:tab w:val="left" w:pos="-720"/>
        </w:tabs>
        <w:suppressAutoHyphens/>
        <w:spacing w:line="240" w:lineRule="atLeast"/>
        <w:jc w:val="both"/>
        <w:rPr>
          <w:b/>
          <w:bCs/>
          <w:kern w:val="32"/>
        </w:rPr>
      </w:pPr>
    </w:p>
    <w:p w14:paraId="6B9416DA" w14:textId="77777777" w:rsidR="00EB50E6" w:rsidRPr="0029382C" w:rsidRDefault="00EB50E6" w:rsidP="00EB50E6">
      <w:pPr>
        <w:tabs>
          <w:tab w:val="left" w:pos="-720"/>
        </w:tabs>
        <w:suppressAutoHyphens/>
        <w:spacing w:line="240" w:lineRule="atLeast"/>
        <w:jc w:val="both"/>
        <w:rPr>
          <w:bCs/>
          <w:iCs/>
        </w:rPr>
      </w:pPr>
      <w:r w:rsidRPr="0029382C">
        <w:rPr>
          <w:bCs/>
          <w:iCs/>
        </w:rPr>
        <w:tab/>
        <w:t xml:space="preserve">The Trustee shall not be required to render annual or other periodic accounts to any court, whether or not required by statute.  CSTC shall have the right, at the expense of the Trust, to prepare an accounting in accordance with applicable Nevada law or court requirement and to apply at any time to a court of competent jurisdiction for a judicial settlement of any account prepared by CSTC, whether or not previously settled as herein provided.  CSTC shall also have the right to petition or apply at any time to a court of competent jurisdiction for the determination of any question of construction or for instructions.  </w:t>
      </w:r>
    </w:p>
    <w:p w14:paraId="2B3D8FB3" w14:textId="77777777" w:rsidR="00EB50E6" w:rsidRPr="0029382C" w:rsidRDefault="00EB50E6" w:rsidP="00EB50E6">
      <w:pPr>
        <w:tabs>
          <w:tab w:val="left" w:pos="-720"/>
        </w:tabs>
        <w:suppressAutoHyphens/>
        <w:spacing w:line="240" w:lineRule="atLeast"/>
        <w:jc w:val="both"/>
        <w:rPr>
          <w:bCs/>
          <w:iCs/>
        </w:rPr>
      </w:pPr>
    </w:p>
    <w:p w14:paraId="73BE8C15" w14:textId="77777777" w:rsidR="00EB50E6" w:rsidRPr="0029382C" w:rsidRDefault="00EB50E6" w:rsidP="00EB50E6">
      <w:pPr>
        <w:tabs>
          <w:tab w:val="left" w:pos="-720"/>
        </w:tabs>
        <w:suppressAutoHyphens/>
        <w:spacing w:line="240" w:lineRule="atLeast"/>
        <w:jc w:val="both"/>
        <w:rPr>
          <w:bCs/>
          <w:iCs/>
        </w:rPr>
      </w:pPr>
      <w:r w:rsidRPr="0029382C">
        <w:rPr>
          <w:bCs/>
          <w:iCs/>
        </w:rPr>
        <w:tab/>
        <w:t xml:space="preserve">Within 90 days of the removal or resignation of CSTC, or otherwise no less frequently than annually, CSTC shall provide the beneficiaries entitled to an accounting pursuant to Nevada Revised Statutes (“NRS”) §165.010 </w:t>
      </w:r>
      <w:r w:rsidRPr="0029382C">
        <w:rPr>
          <w:bCs/>
          <w:i/>
          <w:iCs/>
        </w:rPr>
        <w:t>et. seq.</w:t>
      </w:r>
      <w:r w:rsidRPr="0029382C">
        <w:rPr>
          <w:bCs/>
          <w:iCs/>
        </w:rPr>
        <w:t xml:space="preserve">, or their designated representatives, a written account of the Trust's transactions for the immediately preceding reporting period.  The account shall be in the form of the periodic trust statement </w:t>
      </w:r>
      <w:r w:rsidRPr="0029382C">
        <w:t xml:space="preserve">which details the assets held by the Trust and the transactions that have been </w:t>
      </w:r>
      <w:r w:rsidRPr="0029382C">
        <w:lastRenderedPageBreak/>
        <w:t xml:space="preserve">effected by the Trust over the period for which the account is rendered.  Such periodic trust statement shall meet CSTC’s obligation of rendering an account pursuant to this paragraph, and such form of account shall supersede any contrary provisions of NRS </w:t>
      </w:r>
      <w:r w:rsidRPr="0029382C">
        <w:rPr>
          <w:bCs/>
          <w:iCs/>
        </w:rPr>
        <w:t>§</w:t>
      </w:r>
      <w:r w:rsidRPr="0029382C">
        <w:t>165.135, as may be amended from time to time</w:t>
      </w:r>
      <w:r w:rsidRPr="0029382C">
        <w:rPr>
          <w:bCs/>
          <w:iCs/>
        </w:rPr>
        <w:t>.  Pursuant to NRS §165.1214, as may be amended from time to time, the account shall be deemed approved and final if a beneficiary who was required to receive a copy of the account does not deliver a written objection to CSTC, as provided in NRS §165.1214(2), as may be amended from time to time, within 90 days after the date on which CSTC provided the account to the beneficiary.  In addition, if no objection is delivered to the CSTC within 90 days after the date on which the CSTC provided the account to the beneficiary, CSTC</w:t>
      </w:r>
      <w:r w:rsidRPr="0029382C">
        <w:rPr>
          <w:bCs/>
          <w:iCs/>
          <w:color w:val="000000"/>
        </w:rPr>
        <w:t xml:space="preserve"> shall be fully relieved and discharged in all respects,</w:t>
      </w:r>
      <w:r w:rsidRPr="0029382C">
        <w:rPr>
          <w:bCs/>
          <w:iCs/>
        </w:rPr>
        <w:t xml:space="preserve"> as if the account had been approved in a judicial proceeding in which all interested persons who received such accounting had appeared, either individually or by a representative.  All costs and expenses of any such accounting shall be paid by CSTC from principal or income, or both, of the Trust as CSTC in its sole and absolute discretion determines.</w:t>
      </w:r>
    </w:p>
    <w:p w14:paraId="7010FB76" w14:textId="77777777" w:rsidR="00EB50E6" w:rsidRPr="0029382C" w:rsidRDefault="00EB50E6" w:rsidP="00EB50E6">
      <w:pPr>
        <w:tabs>
          <w:tab w:val="left" w:pos="-720"/>
        </w:tabs>
        <w:suppressAutoHyphens/>
        <w:spacing w:line="240" w:lineRule="atLeast"/>
        <w:jc w:val="both"/>
        <w:rPr>
          <w:bCs/>
          <w:iCs/>
        </w:rPr>
      </w:pPr>
    </w:p>
    <w:p w14:paraId="568BC531" w14:textId="77777777" w:rsidR="00EB50E6" w:rsidRPr="008E0E8D" w:rsidRDefault="00EB50E6" w:rsidP="008E0E8D">
      <w:pPr>
        <w:spacing w:after="240"/>
        <w:rPr>
          <w:b/>
          <w:smallCaps/>
        </w:rPr>
      </w:pPr>
      <w:r w:rsidRPr="008E0E8D">
        <w:rPr>
          <w:b/>
          <w:smallCaps/>
        </w:rPr>
        <w:t>Nonjudicial Agreements</w:t>
      </w:r>
    </w:p>
    <w:p w14:paraId="4B18D539" w14:textId="77777777" w:rsidR="00EB50E6" w:rsidRPr="0029382C" w:rsidRDefault="00EB50E6" w:rsidP="008E0E8D">
      <w:pPr>
        <w:ind w:firstLine="720"/>
        <w:rPr>
          <w:b/>
          <w:smallCaps/>
        </w:rPr>
      </w:pPr>
      <w:r w:rsidRPr="0029382C">
        <w:t>The Trustee is authorized, without court approval and in accordance with applicable law, to enter into binding agreements with the Trust’s beneficiaries and co-trustees (if any) with respect to any matter involving the administration of the Trust, provided that any such agreement does not frustrate a material purpose of the Trust.</w:t>
      </w:r>
    </w:p>
    <w:p w14:paraId="12B8BF2E" w14:textId="77777777" w:rsidR="00EB50E6" w:rsidRPr="0029382C" w:rsidRDefault="00EB50E6" w:rsidP="00EB50E6">
      <w:pPr>
        <w:tabs>
          <w:tab w:val="left" w:pos="-720"/>
        </w:tabs>
        <w:suppressAutoHyphens/>
        <w:spacing w:line="240" w:lineRule="atLeast"/>
        <w:jc w:val="both"/>
        <w:rPr>
          <w:b/>
          <w:bCs/>
          <w:iCs/>
          <w:smallCaps/>
        </w:rPr>
      </w:pPr>
    </w:p>
    <w:p w14:paraId="548B0886" w14:textId="77777777" w:rsidR="00EB50E6" w:rsidRPr="0029382C" w:rsidRDefault="00EB50E6" w:rsidP="00EB50E6">
      <w:pPr>
        <w:tabs>
          <w:tab w:val="left" w:pos="-720"/>
        </w:tabs>
        <w:suppressAutoHyphens/>
        <w:spacing w:line="240" w:lineRule="atLeast"/>
        <w:jc w:val="both"/>
        <w:rPr>
          <w:b/>
          <w:bCs/>
          <w:iCs/>
          <w:smallCaps/>
        </w:rPr>
      </w:pPr>
      <w:r w:rsidRPr="0029382C">
        <w:rPr>
          <w:b/>
          <w:bCs/>
          <w:iCs/>
          <w:smallCaps/>
        </w:rPr>
        <w:t>Trustee Liability and Indemnification</w:t>
      </w:r>
    </w:p>
    <w:p w14:paraId="74D2DB16" w14:textId="77777777" w:rsidR="00EB50E6" w:rsidRPr="0029382C" w:rsidRDefault="00EB50E6" w:rsidP="00EB50E6">
      <w:pPr>
        <w:tabs>
          <w:tab w:val="left" w:pos="-720"/>
        </w:tabs>
        <w:suppressAutoHyphens/>
        <w:spacing w:line="240" w:lineRule="atLeast"/>
        <w:jc w:val="both"/>
        <w:rPr>
          <w:bCs/>
          <w:iCs/>
        </w:rPr>
      </w:pPr>
    </w:p>
    <w:p w14:paraId="582BD619" w14:textId="77777777" w:rsidR="00EB50E6" w:rsidRPr="0029382C" w:rsidRDefault="00EB50E6" w:rsidP="00EB50E6">
      <w:pPr>
        <w:tabs>
          <w:tab w:val="left" w:pos="-720"/>
        </w:tabs>
        <w:suppressAutoHyphens/>
        <w:spacing w:line="240" w:lineRule="atLeast"/>
        <w:jc w:val="both"/>
        <w:rPr>
          <w:bCs/>
          <w:iCs/>
        </w:rPr>
      </w:pPr>
      <w:r w:rsidRPr="0029382C">
        <w:rPr>
          <w:bCs/>
          <w:iCs/>
        </w:rPr>
        <w:tab/>
        <w:t>When acting as Trustee, CSTC shall be presumed to have acted within the scope of its authority, to have exercised reasonable care, diligence and prudence, and to have acted impartially as to all persons unless it is affirmatively shown that CSTC acted in a manner that constitutes fraud or willful misconduct.  Except as otherwise provided herein, CSTC shall be personally liable only for its own fraud or willful misconduct.  CSTC shall not be liable for making any delegation with reasonable care.  CSTC shall have no duty to offer to the Trust any business opportunities that become available to it, individually or in any other capacity.  CSTC shall not be liable for its reliance on (i) any apparently valid documents and certifications including, but not limited to, tax reports and other tax information provided to CSTC by any entity in which the Trust holds an ownership interest; (ii) the opinions of counsel or any accountant or advisor to any Trust; and (iii) any valuation of trust assets (including any supporting documentation with respect thereto) provided by any third party or advisor.</w:t>
      </w:r>
    </w:p>
    <w:p w14:paraId="24C167B5" w14:textId="77777777" w:rsidR="00EB50E6" w:rsidRPr="0029382C" w:rsidRDefault="00EB50E6" w:rsidP="00EB50E6">
      <w:pPr>
        <w:tabs>
          <w:tab w:val="left" w:pos="-720"/>
        </w:tabs>
        <w:suppressAutoHyphens/>
        <w:spacing w:line="240" w:lineRule="atLeast"/>
        <w:jc w:val="both"/>
        <w:rPr>
          <w:bCs/>
          <w:iCs/>
        </w:rPr>
      </w:pPr>
    </w:p>
    <w:p w14:paraId="2AB45070" w14:textId="77777777" w:rsidR="00EB50E6" w:rsidRPr="0029382C" w:rsidRDefault="00EB50E6" w:rsidP="00EB50E6">
      <w:pPr>
        <w:tabs>
          <w:tab w:val="left" w:pos="-720"/>
        </w:tabs>
        <w:suppressAutoHyphens/>
        <w:spacing w:line="240" w:lineRule="atLeast"/>
        <w:jc w:val="both"/>
        <w:rPr>
          <w:bCs/>
          <w:iCs/>
        </w:rPr>
      </w:pPr>
      <w:r w:rsidRPr="0029382C">
        <w:rPr>
          <w:bCs/>
          <w:iCs/>
        </w:rPr>
        <w:tab/>
        <w:t xml:space="preserve">CSTC, or any officer, Affiliate, director, employee, or agent of CSTC (each referred to as an "Indemnified Person") shall be entitled to indemnification from the Trust, to the fullest extent permitted by law, from and against any and all losses, claims, taxes, damages, reasonable expenses, and liabilities (including liabilities under state or federal securities or tax laws) of any kind and nature whatsoever (collectively, "Expenses"), to the extent that such Expenses arise out of or are imposed upon or asserted against such Indemnified Persons with respect to the creation, operation or termination of the Trust, the execution, delivery or performance of this Agreement or the transactions contemplated hereby, except for those Expenses that result from the fraud or willful misconduct of such Indemnified Person.  </w:t>
      </w:r>
    </w:p>
    <w:p w14:paraId="627EAFAD" w14:textId="77777777" w:rsidR="00EB50E6" w:rsidRPr="0029382C" w:rsidRDefault="00EB50E6" w:rsidP="00EB50E6">
      <w:pPr>
        <w:tabs>
          <w:tab w:val="left" w:pos="-720"/>
        </w:tabs>
        <w:suppressAutoHyphens/>
        <w:spacing w:line="240" w:lineRule="atLeast"/>
        <w:jc w:val="both"/>
      </w:pPr>
    </w:p>
    <w:p w14:paraId="31267BA1" w14:textId="77777777" w:rsidR="00EB50E6" w:rsidRPr="0029382C" w:rsidRDefault="00EB50E6" w:rsidP="00EB50E6">
      <w:pPr>
        <w:tabs>
          <w:tab w:val="left" w:pos="-720"/>
        </w:tabs>
        <w:suppressAutoHyphens/>
        <w:spacing w:line="240" w:lineRule="atLeast"/>
        <w:jc w:val="both"/>
        <w:rPr>
          <w:bCs/>
          <w:iCs/>
        </w:rPr>
      </w:pPr>
      <w:r w:rsidRPr="0029382C">
        <w:rPr>
          <w:bCs/>
          <w:iCs/>
        </w:rPr>
        <w:tab/>
        <w:t xml:space="preserve">In addition, </w:t>
      </w:r>
      <w:r w:rsidRPr="0029382C">
        <w:t xml:space="preserve">CSTC or any officer, Affiliate, director, employee, or agent of CSTC (each referred to as an “Indemnified Person”) shall be held harmless, released, exculpated, and discharged to the </w:t>
      </w:r>
      <w:r w:rsidRPr="0029382C">
        <w:lastRenderedPageBreak/>
        <w:t>fullest extent permitted by law and shall be entitled to indemnification from the Trust, to the fullest extent permitted by law, from and against any and all losses, claims, taxes, damages, reasonable expenses (including attorney fees), and liabilities of any kind and nature whatsoever (collectively, “Expenses”), to the extent that such Expenses arise out of or are imposed upon or asserted against such Indemnified Persons with respect to any Expenses incurred because of the actions or the inactions of any Trust Protector, co-trustee, or any co-fiduciary.  CSTC, to the extent permitted by applicable law, shall have no oversight responsibilities with respect to the actions or inactions of any Trust Protector, co-trustee or any co-fiduciary.</w:t>
      </w:r>
    </w:p>
    <w:p w14:paraId="2C61AC07" w14:textId="77777777" w:rsidR="00EB50E6" w:rsidRPr="0029382C" w:rsidRDefault="00EB50E6" w:rsidP="00EB50E6">
      <w:pPr>
        <w:tabs>
          <w:tab w:val="left" w:pos="-720"/>
        </w:tabs>
        <w:suppressAutoHyphens/>
        <w:spacing w:line="240" w:lineRule="atLeast"/>
        <w:jc w:val="both"/>
        <w:rPr>
          <w:b/>
          <w:smallCaps/>
        </w:rPr>
      </w:pPr>
    </w:p>
    <w:p w14:paraId="3A114888" w14:textId="77777777" w:rsidR="00EB50E6" w:rsidRPr="0029382C" w:rsidRDefault="00EB50E6" w:rsidP="00EB50E6">
      <w:pPr>
        <w:tabs>
          <w:tab w:val="left" w:pos="-720"/>
        </w:tabs>
        <w:suppressAutoHyphens/>
        <w:spacing w:line="240" w:lineRule="atLeast"/>
        <w:jc w:val="both"/>
        <w:rPr>
          <w:b/>
          <w:smallCaps/>
        </w:rPr>
      </w:pPr>
      <w:r w:rsidRPr="0029382C">
        <w:rPr>
          <w:b/>
          <w:smallCaps/>
        </w:rPr>
        <w:t>General Investment Powers and Investments in CSTC’s Proprietary Product</w:t>
      </w:r>
    </w:p>
    <w:p w14:paraId="441867E4" w14:textId="77777777" w:rsidR="00EB50E6" w:rsidRPr="0029382C" w:rsidRDefault="00EB50E6" w:rsidP="00EB50E6">
      <w:pPr>
        <w:tabs>
          <w:tab w:val="left" w:pos="-720"/>
        </w:tabs>
        <w:suppressAutoHyphens/>
        <w:spacing w:line="240" w:lineRule="atLeast"/>
        <w:ind w:left="360"/>
        <w:jc w:val="both"/>
        <w:rPr>
          <w:spacing w:val="-3"/>
        </w:rPr>
      </w:pPr>
    </w:p>
    <w:p w14:paraId="7756718A" w14:textId="77777777" w:rsidR="00EB50E6" w:rsidRPr="0029382C" w:rsidRDefault="00EB50E6" w:rsidP="00EB50E6">
      <w:pPr>
        <w:tabs>
          <w:tab w:val="left" w:pos="-720"/>
        </w:tabs>
        <w:suppressAutoHyphens/>
        <w:spacing w:line="240" w:lineRule="atLeast"/>
        <w:jc w:val="both"/>
      </w:pPr>
      <w:r w:rsidRPr="0029382C">
        <w:tab/>
        <w:t>CSTC shall have sole responsibility for the investment of the Trust and for all decisions as to the retention, disposition, distribution, investment, reinvestment, and other administration of trust assets.  Furthermore, CSTC shall have the sole power to exercise any trustee powers which relate to the financial management and investment of the trust assets.  This shall include, without limitation, the sole authority to hire investment advisors, investment counsel, custodians, or other similar advisors, and the sole authority to open bank accounts and to sign checks.</w:t>
      </w:r>
    </w:p>
    <w:p w14:paraId="4A4EA18F" w14:textId="77777777" w:rsidR="00EB50E6" w:rsidRPr="0029382C" w:rsidRDefault="00EB50E6" w:rsidP="00EB50E6">
      <w:pPr>
        <w:ind w:firstLine="360"/>
        <w:jc w:val="both"/>
      </w:pPr>
    </w:p>
    <w:p w14:paraId="4598D07A" w14:textId="77777777" w:rsidR="00EB50E6" w:rsidRPr="0029382C" w:rsidRDefault="00EB50E6" w:rsidP="00EB50E6">
      <w:pPr>
        <w:ind w:firstLine="720"/>
        <w:jc w:val="both"/>
      </w:pPr>
      <w:r w:rsidRPr="0029382C">
        <w:t>CSTC is authorized to invest in or retain any securities or other property, real or personal, wherever located, directly or through any asset allocation, wrap, or other investment program, including, without limitation, any security as defined by the Securities Act of 1933, any contract of sale of a commodity for future delivery within the meaning of the Commodity Exchange Act, shares or interests in any private investment fund, private equity or venture capital fund, hedge fund, common trust fund, joint venture, general or limited partnership, limited liability company, statutory or common law trust, real estate investment trust, or an open-end (including any mutual fund) or closed-end management type investment company or unit investment trust, whether registered under the Investment Company Act of 1940 or unregistered, any money market instrument, bank deposit account (including but not limited to savings, time, certificate of deposit, and transaction accounts), improved or unimproved real property, tangible or intangible personal property, precious metal, foreign exchange, structured product, insurance contract, options, options on futures and variable forward contracts, swaps, caps, collars, and other derivative instruments of a financial nature, or any other form or participation or ownership whatsoever, notwithstanding the fact that CSTC, any investment manager or custodian, or any CSTC Affiliate, provides services (whether as manager, issuer, underwriter, distributor, custodian, advisor, agent, or otherwise) with respect to any such investment, and further notwithstanding that CSTC, the investment manager, custodian, or any Affiliate may receive compensation with respect to any such investment (in addition to CSTC’s compensation), so long as the total compensation received is reasonable.  To the extent permitted by Nevada law, this provision is intended to be a specific override of any contrary provision of law prohibiting such additional fees or otherwise requiring either a reduction in CSTC’s compensation or investment advisory or other fees or commissions or an election between such compensation and such additional fees or commissions.</w:t>
      </w:r>
    </w:p>
    <w:p w14:paraId="1282B6E2" w14:textId="77777777" w:rsidR="00EB50E6" w:rsidRPr="0029382C" w:rsidRDefault="00EB50E6" w:rsidP="00EB50E6">
      <w:pPr>
        <w:ind w:firstLine="720"/>
        <w:jc w:val="both"/>
      </w:pPr>
    </w:p>
    <w:p w14:paraId="3BAEB86B" w14:textId="77777777" w:rsidR="00EB50E6" w:rsidRPr="0029382C" w:rsidRDefault="00EB50E6" w:rsidP="00EB50E6">
      <w:pPr>
        <w:ind w:firstLine="720"/>
        <w:jc w:val="both"/>
      </w:pPr>
      <w:r w:rsidRPr="0029382C">
        <w:t xml:space="preserve">In the investment of trust assets, CSTC may utilize the services of an Affiliate or an investment product offered by CSTC or an Affiliate.  For instance, when CSTC is investing the assets of the Trust, CSTC may utilize the services of an Affiliate or an investment product offered by CSTC or an Affiliate.  CSTC shall select any such services and products in a prudent manner in accordance with its fiduciary obligations under applicable law and this Agreement provided, however, that notwithstanding any </w:t>
      </w:r>
      <w:r w:rsidRPr="0029382C">
        <w:lastRenderedPageBreak/>
        <w:t>duty otherwise existing hereunder or at law or in equity, in using any investment product or services of an Affiliate, CSTC may disregard any or all of the following factors:</w:t>
      </w:r>
    </w:p>
    <w:p w14:paraId="38E5C32E" w14:textId="77777777" w:rsidR="00EB50E6" w:rsidRPr="0029382C" w:rsidRDefault="00EB50E6" w:rsidP="00EB50E6">
      <w:pPr>
        <w:jc w:val="both"/>
      </w:pPr>
    </w:p>
    <w:p w14:paraId="617D7B2C" w14:textId="77777777" w:rsidR="00EB50E6" w:rsidRPr="0029382C" w:rsidRDefault="00EB50E6" w:rsidP="00EB50E6">
      <w:pPr>
        <w:ind w:firstLine="720"/>
        <w:jc w:val="both"/>
      </w:pPr>
      <w:r w:rsidRPr="0029382C">
        <w:t>1.</w:t>
      </w:r>
      <w:r w:rsidRPr="0029382C">
        <w:tab/>
        <w:t>Whether the acquisition or retention of a particular investment, or trust investments collectively, is consistent with the CSTC's duty of impartiality.  No duty of impartiality shall exist.</w:t>
      </w:r>
    </w:p>
    <w:p w14:paraId="25EB416B" w14:textId="77777777" w:rsidR="00EB50E6" w:rsidRPr="0029382C" w:rsidRDefault="00EB50E6" w:rsidP="00EB50E6">
      <w:pPr>
        <w:jc w:val="both"/>
      </w:pPr>
    </w:p>
    <w:p w14:paraId="4D397811" w14:textId="77777777" w:rsidR="00EB50E6" w:rsidRPr="0029382C" w:rsidRDefault="00EB50E6" w:rsidP="00EB50E6">
      <w:pPr>
        <w:ind w:firstLine="720"/>
        <w:jc w:val="both"/>
      </w:pPr>
      <w:r w:rsidRPr="0029382C">
        <w:t>2.</w:t>
      </w:r>
      <w:r w:rsidRPr="0029382C">
        <w:tab/>
        <w:t>Whether the acquisition or retention of a particular investment or any aspect of the administration of such investment violates any duty of loyalty or rule against self-dealing.  No duty of loyalty shall exist to the extent such duty would limit or preclude self-dealing transactions.</w:t>
      </w:r>
    </w:p>
    <w:p w14:paraId="30C007FB" w14:textId="77777777" w:rsidR="00EB50E6" w:rsidRPr="0029382C" w:rsidRDefault="00EB50E6" w:rsidP="00EB50E6">
      <w:pPr>
        <w:jc w:val="both"/>
      </w:pPr>
    </w:p>
    <w:p w14:paraId="51FEFFED" w14:textId="77777777" w:rsidR="00EB50E6" w:rsidRPr="0029382C" w:rsidRDefault="00EB50E6" w:rsidP="00EB50E6">
      <w:pPr>
        <w:ind w:firstLine="720"/>
        <w:jc w:val="both"/>
      </w:pPr>
      <w:r w:rsidRPr="0029382C">
        <w:t>To the extent CSTC is directed hereunder as to the exercise of investment powers with respect to all or a portion of the trust assets, the party providing such direction (the "Investment Fiduciary") shall have the authority to direct CSTC to make any investment which CSTC is authorized to make under this Section.  The purpose in granting the powers and authorities set forth in this Section is to modify the duty of loyalty, the rule against self-dealing (to the extent permitted by NRS §163.050, §163.060, or applicable law), or any rule or law which restricts a fiduciary's ability to invest insofar as any such rule or law would prohibit an investment or investments because of one or more factors listed above, or any other factor relating to the nature of the investment itself.</w:t>
      </w:r>
      <w:bookmarkStart w:id="503" w:name="_Toc379805443"/>
    </w:p>
    <w:p w14:paraId="3EACF579" w14:textId="77777777" w:rsidR="00EB50E6" w:rsidRPr="0029382C" w:rsidRDefault="00EB50E6" w:rsidP="00EB50E6">
      <w:pPr>
        <w:jc w:val="both"/>
      </w:pPr>
    </w:p>
    <w:bookmarkEnd w:id="503"/>
    <w:p w14:paraId="0C51FCA6" w14:textId="77777777" w:rsidR="00EB50E6" w:rsidRPr="0029382C" w:rsidRDefault="00EB50E6" w:rsidP="00EB50E6">
      <w:pPr>
        <w:jc w:val="both"/>
        <w:rPr>
          <w:b/>
          <w:bCs/>
          <w:smallCaps/>
          <w:kern w:val="32"/>
        </w:rPr>
      </w:pPr>
      <w:r w:rsidRPr="0029382C">
        <w:rPr>
          <w:b/>
          <w:bCs/>
          <w:smallCaps/>
          <w:kern w:val="32"/>
        </w:rPr>
        <w:t>General Trustee Powers</w:t>
      </w:r>
    </w:p>
    <w:p w14:paraId="4056300A" w14:textId="77777777" w:rsidR="00EB50E6" w:rsidRPr="0029382C" w:rsidRDefault="00EB50E6" w:rsidP="00EB50E6">
      <w:pPr>
        <w:jc w:val="both"/>
        <w:rPr>
          <w:b/>
          <w:bCs/>
          <w:kern w:val="32"/>
        </w:rPr>
      </w:pPr>
    </w:p>
    <w:p w14:paraId="457DD144" w14:textId="77777777" w:rsidR="00EB50E6" w:rsidRPr="0029382C" w:rsidRDefault="00EB50E6" w:rsidP="00EB50E6">
      <w:pPr>
        <w:jc w:val="both"/>
        <w:rPr>
          <w:bCs/>
          <w:iCs/>
        </w:rPr>
      </w:pPr>
      <w:r w:rsidRPr="0029382C">
        <w:rPr>
          <w:bCs/>
          <w:iCs/>
        </w:rPr>
        <w:tab/>
        <w:t xml:space="preserve">The powers and authority of the Trustee under the Trust Agreement will include the following:      </w:t>
      </w:r>
    </w:p>
    <w:p w14:paraId="06D1EB2F" w14:textId="77777777" w:rsidR="00EB50E6" w:rsidRPr="0029382C" w:rsidRDefault="00EB50E6" w:rsidP="00EB50E6">
      <w:pPr>
        <w:jc w:val="both"/>
        <w:rPr>
          <w:bCs/>
          <w:iCs/>
        </w:rPr>
      </w:pPr>
    </w:p>
    <w:p w14:paraId="3E381682" w14:textId="77777777" w:rsidR="00EB50E6" w:rsidRPr="0029382C" w:rsidRDefault="00EB50E6" w:rsidP="00EB50E6">
      <w:pPr>
        <w:ind w:firstLine="720"/>
        <w:jc w:val="both"/>
      </w:pPr>
      <w:r w:rsidRPr="0029382C">
        <w:rPr>
          <w:bCs/>
          <w:iCs/>
        </w:rPr>
        <w:t xml:space="preserve">To carry out the purposes of the Trust, the Trustee shall be vested with the powers enumerated at NRS §163.265 through §163.410, which are expressly incorporated herein by reference as though fully set forth at length.  The incorporation of these powers shall not limit the general or implied powers of the Trustee.  The Trustee shall have such additional powers that are now or may hereafter be conferred on the Trustee by law or that may enable the Trustee to administer this Trust and the respective Trusts and shares herein created, subject only to limitations expressly provided herein.  In addition, the Trustee shall have the power </w:t>
      </w:r>
      <w:r w:rsidRPr="0029382C">
        <w:t>to use trust assets to employ and compensate, out of income or principal or both and in such proportion as the Trustee deems advisable, persons whom the Trustee considers and deems advisable or necessary including, but not limited to, accountants, agents, experts, tax preparers, custodians, bookkeepers, and legal counsel.  The Trustee may rely on the information or advice furnished by the third parties which are hired by the Trustee.</w:t>
      </w:r>
    </w:p>
    <w:p w14:paraId="08C4480E" w14:textId="77777777" w:rsidR="00EB50E6" w:rsidRPr="0029382C" w:rsidRDefault="00EB50E6" w:rsidP="00EB50E6">
      <w:pPr>
        <w:ind w:firstLine="720"/>
        <w:jc w:val="both"/>
      </w:pPr>
    </w:p>
    <w:p w14:paraId="6D0CF7DB" w14:textId="77777777" w:rsidR="00EB50E6" w:rsidRPr="0029382C" w:rsidRDefault="00EB50E6" w:rsidP="00EB50E6">
      <w:pPr>
        <w:ind w:firstLine="720"/>
        <w:jc w:val="both"/>
        <w:rPr>
          <w:bCs/>
          <w:iCs/>
        </w:rPr>
      </w:pPr>
      <w:r w:rsidRPr="0029382C">
        <w:t xml:space="preserve">Furthermore, CSTC may acquire property from, transfer property to, obtain services from, provide services to, and otherwise enter into contracts, understandings, arrangements, and other dealings of any kind or nature, with any person or entity (each such person or entity hereinafter referred to as a "Third Party"), whether or not the Third Party is in any manner related to, or affiliated with, CSTC or any other person or entity related to, or affiliated with, CSTC and without regard to whether CSTC, acting in its corporate or personal capacity or in any other capacity, or any person related to, or affiliated with, CSTC has other contracts, understandings, arrangements, or dealings, whether or not for remuneration with the Third Party.  </w:t>
      </w:r>
    </w:p>
    <w:p w14:paraId="258D844C" w14:textId="77777777" w:rsidR="00EB50E6" w:rsidRPr="0029382C" w:rsidRDefault="00EB50E6" w:rsidP="00EB50E6">
      <w:pPr>
        <w:ind w:firstLine="720"/>
        <w:jc w:val="both"/>
        <w:rPr>
          <w:b/>
          <w:bCs/>
          <w:iCs/>
        </w:rPr>
      </w:pPr>
    </w:p>
    <w:p w14:paraId="41191547" w14:textId="77777777" w:rsidR="00EB50E6" w:rsidRPr="0029382C" w:rsidRDefault="00EB50E6" w:rsidP="00EB50E6">
      <w:pPr>
        <w:jc w:val="both"/>
        <w:rPr>
          <w:b/>
          <w:bCs/>
          <w:iCs/>
          <w:smallCaps/>
        </w:rPr>
      </w:pPr>
      <w:r w:rsidRPr="0029382C">
        <w:rPr>
          <w:b/>
          <w:bCs/>
          <w:iCs/>
          <w:smallCaps/>
        </w:rPr>
        <w:t>Authorization to Terminate Small Trust</w:t>
      </w:r>
    </w:p>
    <w:p w14:paraId="7A520B13" w14:textId="77777777" w:rsidR="00EB50E6" w:rsidRPr="0029382C" w:rsidRDefault="00EB50E6" w:rsidP="00EB50E6">
      <w:pPr>
        <w:ind w:firstLine="720"/>
        <w:jc w:val="both"/>
        <w:rPr>
          <w:b/>
          <w:bCs/>
          <w:iCs/>
        </w:rPr>
      </w:pPr>
    </w:p>
    <w:p w14:paraId="387FC047" w14:textId="77777777" w:rsidR="00EB50E6" w:rsidRPr="0029382C" w:rsidRDefault="00EB50E6" w:rsidP="00EB50E6">
      <w:pPr>
        <w:ind w:firstLine="720"/>
        <w:jc w:val="both"/>
        <w:rPr>
          <w:bCs/>
          <w:iCs/>
        </w:rPr>
      </w:pPr>
      <w:r w:rsidRPr="0029382C">
        <w:rPr>
          <w:bCs/>
          <w:iCs/>
        </w:rPr>
        <w:lastRenderedPageBreak/>
        <w:t xml:space="preserve"> The Trustee in its discretion may terminate and distribute any Trust hereunder if the Trustee, in its sole and exclusive discretion, determines that the costs of continuing the Trust will substantially impair accomplishment of the Trust’s purposes.  Following such termination, the Trustee shall distribute the principal to the appropriate beneficiary or beneficiaries of the Trust or to the committee, conservator, natural or legal guardian, or other person responsible for such beneficiaries.  </w:t>
      </w:r>
    </w:p>
    <w:p w14:paraId="18003EAF" w14:textId="77777777" w:rsidR="00EB50E6" w:rsidRPr="0029382C" w:rsidRDefault="00EB50E6" w:rsidP="00EB50E6">
      <w:pPr>
        <w:jc w:val="both"/>
        <w:rPr>
          <w:b/>
          <w:bCs/>
          <w:iCs/>
        </w:rPr>
      </w:pPr>
    </w:p>
    <w:p w14:paraId="5C717FB6" w14:textId="77777777" w:rsidR="00EB50E6" w:rsidRPr="0029382C" w:rsidRDefault="00EB50E6" w:rsidP="00EB50E6">
      <w:pPr>
        <w:jc w:val="both"/>
        <w:rPr>
          <w:b/>
          <w:bCs/>
          <w:iCs/>
          <w:smallCaps/>
        </w:rPr>
      </w:pPr>
      <w:r w:rsidRPr="0029382C">
        <w:rPr>
          <w:b/>
          <w:bCs/>
          <w:iCs/>
          <w:smallCaps/>
        </w:rPr>
        <w:t>Residential Real Property</w:t>
      </w:r>
    </w:p>
    <w:p w14:paraId="093D558B" w14:textId="77777777" w:rsidR="00EB50E6" w:rsidRPr="0029382C" w:rsidRDefault="00EB50E6" w:rsidP="00EB50E6">
      <w:pPr>
        <w:jc w:val="both"/>
        <w:rPr>
          <w:b/>
          <w:bCs/>
          <w:iCs/>
        </w:rPr>
      </w:pPr>
    </w:p>
    <w:p w14:paraId="1107629B" w14:textId="77777777" w:rsidR="00EB50E6" w:rsidRPr="0029382C" w:rsidRDefault="00EB50E6" w:rsidP="00EB50E6">
      <w:pPr>
        <w:ind w:firstLine="720"/>
        <w:jc w:val="both"/>
        <w:rPr>
          <w:bCs/>
          <w:iCs/>
        </w:rPr>
      </w:pPr>
      <w:r w:rsidRPr="0029382C">
        <w:rPr>
          <w:bCs/>
          <w:iCs/>
        </w:rPr>
        <w:t xml:space="preserve">If the trust estate includes any interests in real estate used by the </w:t>
      </w:r>
      <w:r w:rsidRPr="00771AE7">
        <w:rPr>
          <w:rFonts w:cs="Times New Roman"/>
        </w:rPr>
        <w:t>{[</w:t>
      </w:r>
      <w:r>
        <w:rPr>
          <w:rFonts w:cs="Times New Roman"/>
          <w:noProof/>
          <w:color w:val="2157AD"/>
          <w:shd w:val="clear" w:color="auto" w:fill="C9E1F3"/>
        </w:rPr>
        <w:t>StateLawSelect</w:t>
      </w:r>
      <w:r w:rsidRPr="00771AE7">
        <w:rPr>
          <w:rFonts w:cs="Times New Roman"/>
          <w:noProof/>
          <w:color w:val="2157AD"/>
          <w:shd w:val="clear" w:color="auto" w:fill="C9E1F3"/>
        </w:rPr>
        <w:t>.GrantorReference</w:t>
      </w:r>
      <w:r w:rsidRPr="00771AE7">
        <w:rPr>
          <w:rFonts w:cs="Times New Roman"/>
        </w:rPr>
        <w:t>]}</w:t>
      </w:r>
      <w:r w:rsidRPr="0029382C">
        <w:rPr>
          <w:bCs/>
          <w:iCs/>
        </w:rPr>
        <w:t xml:space="preserve"> or such other persons designated by the </w:t>
      </w:r>
      <w:r w:rsidRPr="00771AE7">
        <w:rPr>
          <w:rFonts w:cs="Times New Roman"/>
        </w:rPr>
        <w:t>{[</w:t>
      </w:r>
      <w:r>
        <w:rPr>
          <w:rFonts w:cs="Times New Roman"/>
          <w:noProof/>
          <w:color w:val="2157AD"/>
          <w:shd w:val="clear" w:color="auto" w:fill="C9E1F3"/>
        </w:rPr>
        <w:t>StateLawSelect</w:t>
      </w:r>
      <w:r w:rsidRPr="00771AE7">
        <w:rPr>
          <w:rFonts w:cs="Times New Roman"/>
          <w:noProof/>
          <w:color w:val="2157AD"/>
          <w:shd w:val="clear" w:color="auto" w:fill="C9E1F3"/>
        </w:rPr>
        <w:t>.GrantorReference</w:t>
      </w:r>
      <w:r w:rsidRPr="00771AE7">
        <w:rPr>
          <w:rFonts w:cs="Times New Roman"/>
        </w:rPr>
        <w:t>]}</w:t>
      </w:r>
      <w:r w:rsidRPr="0029382C">
        <w:rPr>
          <w:bCs/>
          <w:iCs/>
        </w:rPr>
        <w:t xml:space="preserve"> in this Trust as a residence, including seasonal and vacation homes, then, notwithstanding any other provision of this Agreement to the contrary, the following shall apply to each residence or interest therein:</w:t>
      </w:r>
    </w:p>
    <w:p w14:paraId="635E951F" w14:textId="77777777" w:rsidR="00EB50E6" w:rsidRPr="0029382C" w:rsidRDefault="00EB50E6" w:rsidP="00EB50E6">
      <w:pPr>
        <w:ind w:firstLine="720"/>
        <w:jc w:val="both"/>
        <w:rPr>
          <w:bCs/>
          <w:iCs/>
        </w:rPr>
      </w:pPr>
    </w:p>
    <w:p w14:paraId="3E8BA4AC" w14:textId="77777777" w:rsidR="00EB50E6" w:rsidRPr="0029382C" w:rsidRDefault="00EB50E6" w:rsidP="00EB50E6">
      <w:pPr>
        <w:ind w:firstLine="720"/>
        <w:jc w:val="both"/>
        <w:rPr>
          <w:bCs/>
          <w:iCs/>
        </w:rPr>
      </w:pPr>
      <w:r w:rsidRPr="0029382C">
        <w:rPr>
          <w:bCs/>
          <w:iCs/>
        </w:rPr>
        <w:t xml:space="preserve"> (a) The </w:t>
      </w:r>
      <w:r w:rsidRPr="00771AE7">
        <w:rPr>
          <w:rFonts w:cs="Times New Roman"/>
        </w:rPr>
        <w:t>{[</w:t>
      </w:r>
      <w:r>
        <w:rPr>
          <w:rFonts w:cs="Times New Roman"/>
          <w:noProof/>
          <w:color w:val="2157AD"/>
          <w:shd w:val="clear" w:color="auto" w:fill="C9E1F3"/>
        </w:rPr>
        <w:t>StateLawSelect</w:t>
      </w:r>
      <w:r w:rsidRPr="00771AE7">
        <w:rPr>
          <w:rFonts w:cs="Times New Roman"/>
          <w:noProof/>
          <w:color w:val="2157AD"/>
          <w:shd w:val="clear" w:color="auto" w:fill="C9E1F3"/>
        </w:rPr>
        <w:t>.GrantorReference</w:t>
      </w:r>
      <w:r w:rsidRPr="00771AE7">
        <w:rPr>
          <w:rFonts w:cs="Times New Roman"/>
        </w:rPr>
        <w:t>]}</w:t>
      </w:r>
      <w:r w:rsidRPr="0029382C">
        <w:rPr>
          <w:bCs/>
          <w:iCs/>
        </w:rPr>
        <w:t xml:space="preserve"> or any other party or parties authorized under this Trust to use and occupy the residence shall have the right to occupy and use each residence subject to the terms, conditions, and limitations provided under this Trust.  During such time as the </w:t>
      </w:r>
      <w:r w:rsidRPr="00771AE7">
        <w:rPr>
          <w:rFonts w:cs="Times New Roman"/>
        </w:rPr>
        <w:t>{[</w:t>
      </w:r>
      <w:r>
        <w:rPr>
          <w:rFonts w:cs="Times New Roman"/>
          <w:noProof/>
          <w:color w:val="2157AD"/>
          <w:shd w:val="clear" w:color="auto" w:fill="C9E1F3"/>
        </w:rPr>
        <w:t>StateLawSelect</w:t>
      </w:r>
      <w:r w:rsidRPr="00771AE7">
        <w:rPr>
          <w:rFonts w:cs="Times New Roman"/>
          <w:noProof/>
          <w:color w:val="2157AD"/>
          <w:shd w:val="clear" w:color="auto" w:fill="C9E1F3"/>
        </w:rPr>
        <w:t>.GrantorReference</w:t>
      </w:r>
      <w:r w:rsidRPr="00771AE7">
        <w:rPr>
          <w:rFonts w:cs="Times New Roman"/>
        </w:rPr>
        <w:t>]}</w:t>
      </w:r>
      <w:r w:rsidRPr="0029382C">
        <w:rPr>
          <w:bCs/>
          <w:iCs/>
        </w:rPr>
        <w:t xml:space="preserve"> or any other party or parties are authorized to use and occupy the residence, CSTC’s sole responsibility with respect to such residence will be to hold bare legal title to such property.  </w:t>
      </w:r>
    </w:p>
    <w:p w14:paraId="0E392F3B" w14:textId="77777777" w:rsidR="00EB50E6" w:rsidRPr="0029382C" w:rsidRDefault="00EB50E6" w:rsidP="00EB50E6">
      <w:pPr>
        <w:ind w:firstLine="720"/>
        <w:jc w:val="both"/>
        <w:rPr>
          <w:bCs/>
          <w:iCs/>
        </w:rPr>
      </w:pPr>
    </w:p>
    <w:p w14:paraId="42D5AE9E" w14:textId="77777777" w:rsidR="00EB50E6" w:rsidRPr="0029382C" w:rsidRDefault="00EB50E6" w:rsidP="00EB50E6">
      <w:pPr>
        <w:ind w:firstLine="720"/>
        <w:jc w:val="both"/>
        <w:rPr>
          <w:bCs/>
          <w:iCs/>
        </w:rPr>
      </w:pPr>
      <w:r w:rsidRPr="0029382C">
        <w:rPr>
          <w:bCs/>
          <w:iCs/>
        </w:rPr>
        <w:t xml:space="preserve">(b) Unless otherwise provided in the Trust, the </w:t>
      </w:r>
      <w:r w:rsidRPr="00771AE7">
        <w:rPr>
          <w:rFonts w:cs="Times New Roman"/>
        </w:rPr>
        <w:t>{[</w:t>
      </w:r>
      <w:r>
        <w:rPr>
          <w:rFonts w:cs="Times New Roman"/>
          <w:noProof/>
          <w:color w:val="2157AD"/>
          <w:shd w:val="clear" w:color="auto" w:fill="C9E1F3"/>
        </w:rPr>
        <w:t>StateLawSelect</w:t>
      </w:r>
      <w:r w:rsidRPr="00771AE7">
        <w:rPr>
          <w:rFonts w:cs="Times New Roman"/>
          <w:noProof/>
          <w:color w:val="2157AD"/>
          <w:shd w:val="clear" w:color="auto" w:fill="C9E1F3"/>
        </w:rPr>
        <w:t>.GrantorReference</w:t>
      </w:r>
      <w:r w:rsidRPr="00771AE7">
        <w:rPr>
          <w:rFonts w:cs="Times New Roman"/>
        </w:rPr>
        <w:t>]}</w:t>
      </w:r>
      <w:r w:rsidRPr="0029382C">
        <w:rPr>
          <w:bCs/>
          <w:iCs/>
        </w:rPr>
        <w:t xml:space="preserve"> or such other party or parties authorized to use and occupy the residence under the terms of this Trust shall have responsibility (and CSTC shall have no responsibility) for each residence including maintenance, insurance, repairs, taxes, assessments, mortgage payments, and other expenses relating to the residence.  This subsection (b) applies only while the party with a right to occupy and use the residence is able to manage their affairs and is under no incompetence or disability, provided, however, CSTC shall not assume any responsibility for the residence not specifically assumed under the terms of this Trust (i) until CSTC has actual notice or knowledge of the incompetence or disability of the person or persons currently possessing the right to occupy and use the residence or (ii) if CSTC is advised that it shall assume and/or accept responsibility for the residence and CSTC in its sole and absolute discretion assumes and/or accepts such responsibility in writing.  Notwithstanding the previous sentence, CSTC shall not accept or assume responsibility for the residence if assuming responsibility for the residence would be contrary to the terms of the Trust.  </w:t>
      </w:r>
    </w:p>
    <w:p w14:paraId="1A98C87B" w14:textId="77777777" w:rsidR="00EB50E6" w:rsidRPr="0029382C" w:rsidRDefault="00EB50E6" w:rsidP="00EB50E6">
      <w:pPr>
        <w:ind w:firstLine="720"/>
        <w:jc w:val="both"/>
        <w:rPr>
          <w:bCs/>
          <w:iCs/>
        </w:rPr>
      </w:pPr>
    </w:p>
    <w:p w14:paraId="724FCB6E" w14:textId="77777777" w:rsidR="00EB50E6" w:rsidRPr="0029382C" w:rsidRDefault="00EB50E6" w:rsidP="00EB50E6">
      <w:pPr>
        <w:ind w:firstLine="720"/>
        <w:jc w:val="both"/>
        <w:rPr>
          <w:bCs/>
          <w:iCs/>
        </w:rPr>
      </w:pPr>
      <w:r w:rsidRPr="0029382C">
        <w:rPr>
          <w:bCs/>
          <w:iCs/>
        </w:rPr>
        <w:t xml:space="preserve"> Except as otherwise provided in this Section, while there is a party or parties authorized to use and occupy the residence under the terms of this Trust, CSTC need not review or inspect the residence, make any payments in connection with it, or inquire whether the party or parties authorized to use and occupy the residence are fulfilling that responsibility.  Although CTSC has no duty to review or inspect the residence, CSTC may, in its sole and absolute discretion, review and/or inspect the residence.</w:t>
      </w:r>
    </w:p>
    <w:p w14:paraId="7A3C365D" w14:textId="77777777" w:rsidR="00EB50E6" w:rsidRPr="0029382C" w:rsidRDefault="00EB50E6" w:rsidP="00EB50E6">
      <w:pPr>
        <w:ind w:firstLine="720"/>
        <w:jc w:val="both"/>
        <w:rPr>
          <w:bCs/>
          <w:iCs/>
        </w:rPr>
      </w:pPr>
    </w:p>
    <w:p w14:paraId="72FE9447" w14:textId="77777777" w:rsidR="00EB50E6" w:rsidRPr="0029382C" w:rsidRDefault="00EB50E6" w:rsidP="00EB50E6">
      <w:pPr>
        <w:ind w:firstLine="720"/>
        <w:jc w:val="both"/>
        <w:rPr>
          <w:bCs/>
          <w:iCs/>
        </w:rPr>
      </w:pPr>
      <w:r w:rsidRPr="0029382C">
        <w:rPr>
          <w:bCs/>
          <w:iCs/>
        </w:rPr>
        <w:t xml:space="preserve"> The party or parties authorized to use and occupy the residence under the terms of this Trust may have the right to direct CSTC to sell the residence and also to reinvest part or all of the net sale proceeds in a replacement residence of their choosing.  CSTC, in its sole and exclusive discretion, may accept such direction provided the party providing the direction shall have sole fiduciary responsibility </w:t>
      </w:r>
      <w:r w:rsidRPr="0029382C">
        <w:rPr>
          <w:bCs/>
          <w:iCs/>
        </w:rPr>
        <w:lastRenderedPageBreak/>
        <w:t xml:space="preserve">for the sale and reinvestment, including price and other terms and conditions.  The provisions of this Section shall apply with respect to any replacement residence.  </w:t>
      </w:r>
    </w:p>
    <w:p w14:paraId="2B8B69CC" w14:textId="77777777" w:rsidR="00EB50E6" w:rsidRPr="0029382C" w:rsidRDefault="00EB50E6" w:rsidP="00EB50E6">
      <w:pPr>
        <w:ind w:firstLine="720"/>
        <w:jc w:val="both"/>
        <w:rPr>
          <w:bCs/>
          <w:iCs/>
        </w:rPr>
      </w:pPr>
    </w:p>
    <w:p w14:paraId="1E667048" w14:textId="77777777" w:rsidR="00EB50E6" w:rsidRPr="0029382C" w:rsidRDefault="00EB50E6" w:rsidP="00EB50E6">
      <w:pPr>
        <w:ind w:firstLine="720"/>
        <w:jc w:val="both"/>
        <w:rPr>
          <w:bCs/>
          <w:iCs/>
        </w:rPr>
      </w:pPr>
      <w:r w:rsidRPr="0029382C">
        <w:rPr>
          <w:bCs/>
          <w:iCs/>
        </w:rPr>
        <w:t xml:space="preserve">The statement of CSTC that it is acting according to this Section shall fully protect all persons dealing with CSTC.  CSTC shall have no responsibility for any loss that may result from acting in accordance with this Section or accepting any direction to sell or otherwise dispose of a residence.  Neither CSTC nor any of its directors, officers, employees, or Affiliates shall be liable to the </w:t>
      </w:r>
      <w:r w:rsidRPr="00771AE7">
        <w:rPr>
          <w:rFonts w:cs="Times New Roman"/>
        </w:rPr>
        <w:t>{[</w:t>
      </w:r>
      <w:r>
        <w:rPr>
          <w:rFonts w:cs="Times New Roman"/>
          <w:noProof/>
          <w:color w:val="2157AD"/>
          <w:shd w:val="clear" w:color="auto" w:fill="C9E1F3"/>
        </w:rPr>
        <w:t>StateLawSelect</w:t>
      </w:r>
      <w:r w:rsidRPr="00771AE7">
        <w:rPr>
          <w:rFonts w:cs="Times New Roman"/>
          <w:noProof/>
          <w:color w:val="2157AD"/>
          <w:shd w:val="clear" w:color="auto" w:fill="C9E1F3"/>
        </w:rPr>
        <w:t>.GrantorReference</w:t>
      </w:r>
      <w:r w:rsidRPr="00771AE7">
        <w:rPr>
          <w:rFonts w:cs="Times New Roman"/>
        </w:rPr>
        <w:t>]}</w:t>
      </w:r>
      <w:r w:rsidRPr="0029382C">
        <w:rPr>
          <w:bCs/>
          <w:iCs/>
        </w:rPr>
        <w:t xml:space="preserve">, any co-fiduciary, or any other party with authority to manage the Trust, in whole or in part, or any current or future beneficiary of this Trust for any liability or expense incurred as a result of a violation of any environmental law or regulation with respect to any residence or other real property owned by the Trust.  CSTC shall have the right to inspect and monitor real property (whether held directly or through a partnership, limited liability company, corporation, trust, or other entity) for environmental conditions or possible violations of environmental laws, to remediate environmentally damaged property, or to take steps to prevent environmental damage in the future, even if no action by public or private parties is currently pending or threatened, or to abandon or refuse to accept property that may have environmental damage.  CSTC may expend trust property to do the foregoing, and no action or failure to act by CSTC under this paragraph shall be subject to question by any beneficiary.  </w:t>
      </w:r>
    </w:p>
    <w:p w14:paraId="5AEE4455" w14:textId="77777777" w:rsidR="00EB50E6" w:rsidRPr="0029382C" w:rsidRDefault="00EB50E6" w:rsidP="00EB50E6">
      <w:pPr>
        <w:ind w:firstLine="720"/>
        <w:jc w:val="both"/>
        <w:rPr>
          <w:bCs/>
          <w:iCs/>
        </w:rPr>
      </w:pPr>
    </w:p>
    <w:p w14:paraId="01C06A57" w14:textId="77777777" w:rsidR="00EB50E6" w:rsidRPr="0029382C" w:rsidRDefault="00EB50E6" w:rsidP="00EB50E6">
      <w:pPr>
        <w:jc w:val="both"/>
        <w:rPr>
          <w:b/>
          <w:bCs/>
          <w:iCs/>
          <w:smallCaps/>
        </w:rPr>
      </w:pPr>
      <w:r w:rsidRPr="0029382C">
        <w:rPr>
          <w:b/>
          <w:bCs/>
          <w:iCs/>
          <w:smallCaps/>
        </w:rPr>
        <w:t>Resignation of Trustee</w:t>
      </w:r>
    </w:p>
    <w:p w14:paraId="4DBC4FF1" w14:textId="77777777" w:rsidR="00EB50E6" w:rsidRPr="0029382C" w:rsidRDefault="00EB50E6" w:rsidP="00EB50E6">
      <w:pPr>
        <w:jc w:val="both"/>
        <w:rPr>
          <w:b/>
          <w:bCs/>
          <w:iCs/>
        </w:rPr>
      </w:pPr>
    </w:p>
    <w:p w14:paraId="4C539D34" w14:textId="77777777" w:rsidR="00EB50E6" w:rsidRPr="0029382C" w:rsidRDefault="00EB50E6" w:rsidP="00EB50E6">
      <w:pPr>
        <w:jc w:val="both"/>
        <w:rPr>
          <w:b/>
        </w:rPr>
      </w:pPr>
      <w:r w:rsidRPr="0029382C">
        <w:rPr>
          <w:bCs/>
          <w:iCs/>
        </w:rPr>
        <w:tab/>
        <w:t xml:space="preserve">Any Trustee may resign by a writing delivered to the </w:t>
      </w:r>
      <w:r w:rsidRPr="00771AE7">
        <w:rPr>
          <w:rFonts w:cs="Times New Roman"/>
        </w:rPr>
        <w:t>{[</w:t>
      </w:r>
      <w:r>
        <w:rPr>
          <w:rFonts w:cs="Times New Roman"/>
          <w:noProof/>
          <w:color w:val="2157AD"/>
          <w:shd w:val="clear" w:color="auto" w:fill="C9E1F3"/>
        </w:rPr>
        <w:t>StateLawSelect</w:t>
      </w:r>
      <w:r w:rsidRPr="00771AE7">
        <w:rPr>
          <w:rFonts w:cs="Times New Roman"/>
          <w:noProof/>
          <w:color w:val="2157AD"/>
          <w:shd w:val="clear" w:color="auto" w:fill="C9E1F3"/>
        </w:rPr>
        <w:t>.GrantorReference</w:t>
      </w:r>
      <w:r w:rsidRPr="00771AE7">
        <w:rPr>
          <w:rFonts w:cs="Times New Roman"/>
        </w:rPr>
        <w:t>]}</w:t>
      </w:r>
      <w:r w:rsidRPr="0029382C">
        <w:rPr>
          <w:bCs/>
          <w:iCs/>
        </w:rPr>
        <w:t xml:space="preserve"> or, after the </w:t>
      </w:r>
      <w:r w:rsidRPr="00771AE7">
        <w:rPr>
          <w:rFonts w:cs="Times New Roman"/>
        </w:rPr>
        <w:t>{[</w:t>
      </w:r>
      <w:r>
        <w:rPr>
          <w:rFonts w:cs="Times New Roman"/>
          <w:noProof/>
          <w:color w:val="2157AD"/>
          <w:shd w:val="clear" w:color="auto" w:fill="C9E1F3"/>
        </w:rPr>
        <w:t>StateLawSelect</w:t>
      </w:r>
      <w:r w:rsidRPr="00771AE7">
        <w:rPr>
          <w:rFonts w:cs="Times New Roman"/>
          <w:noProof/>
          <w:color w:val="2157AD"/>
          <w:shd w:val="clear" w:color="auto" w:fill="C9E1F3"/>
        </w:rPr>
        <w:t>.GrantorReference</w:t>
      </w:r>
      <w:r w:rsidRPr="00771AE7">
        <w:rPr>
          <w:rFonts w:cs="Times New Roman"/>
        </w:rPr>
        <w:t>]}</w:t>
      </w:r>
      <w:r w:rsidRPr="0029382C">
        <w:rPr>
          <w:bCs/>
          <w:iCs/>
        </w:rPr>
        <w:t>’s death or incapacity, to each of the adult beneficiaries over the age of eighteen (18) then eligible to receive distributions of income (whether discretionary or mandatory) from the Trust, with such resignation to be effective on the date specified in the written resignation.  If there are no adult beneficiaries then eligible to receive distributions of income (whether discretionary or mandatory) from the Trust, the instrument of resignation shall be delivered to the parent or legal guardian of each minor beneficiary then eligible to receive distributions of income (whether discretionary or mandatory) from the Trust.</w:t>
      </w:r>
    </w:p>
    <w:p w14:paraId="3EC2BDC4" w14:textId="77777777" w:rsidR="00EB50E6" w:rsidRPr="0029382C" w:rsidRDefault="00EB50E6" w:rsidP="00EB50E6">
      <w:pPr>
        <w:jc w:val="both"/>
        <w:rPr>
          <w:b/>
          <w:bCs/>
          <w:iCs/>
        </w:rPr>
      </w:pPr>
    </w:p>
    <w:p w14:paraId="4FF6D4EE" w14:textId="77777777" w:rsidR="00EB50E6" w:rsidRPr="0029382C" w:rsidRDefault="00EB50E6" w:rsidP="00EB50E6">
      <w:pPr>
        <w:jc w:val="both"/>
        <w:rPr>
          <w:b/>
        </w:rPr>
      </w:pPr>
      <w:r w:rsidRPr="0029382C">
        <w:rPr>
          <w:bCs/>
          <w:iCs/>
        </w:rPr>
        <w:tab/>
        <w:t xml:space="preserve">If, upon the resignation of the Trustee, no successor trustee designated by the Trust instrument qualifies to act, a majority of the adult persons then eligible to receive distributions of income (whether discretionary or mandatory) from the Trust or, if none, a majority in number of the minor beneficiaries (each such beneficiary acting through his parent or legal guardian) then eligible to receive distributions of income (whether discretionary or mandatory) from the Trust, may appoint a successor trustee (other than the </w:t>
      </w:r>
      <w:r w:rsidRPr="00771AE7">
        <w:rPr>
          <w:rFonts w:cs="Times New Roman"/>
        </w:rPr>
        <w:t>{[</w:t>
      </w:r>
      <w:r>
        <w:rPr>
          <w:rFonts w:cs="Times New Roman"/>
          <w:noProof/>
          <w:color w:val="2157AD"/>
          <w:shd w:val="clear" w:color="auto" w:fill="C9E1F3"/>
        </w:rPr>
        <w:t>StateLawSelect</w:t>
      </w:r>
      <w:r w:rsidRPr="00771AE7">
        <w:rPr>
          <w:rFonts w:cs="Times New Roman"/>
          <w:noProof/>
          <w:color w:val="2157AD"/>
          <w:shd w:val="clear" w:color="auto" w:fill="C9E1F3"/>
        </w:rPr>
        <w:t>.GrantorReference</w:t>
      </w:r>
      <w:r w:rsidRPr="00771AE7">
        <w:rPr>
          <w:rFonts w:cs="Times New Roman"/>
        </w:rPr>
        <w:t>]}</w:t>
      </w:r>
      <w:r w:rsidRPr="0029382C">
        <w:rPr>
          <w:bCs/>
          <w:iCs/>
        </w:rPr>
        <w:t>).</w:t>
      </w:r>
    </w:p>
    <w:p w14:paraId="4B53884D" w14:textId="77777777" w:rsidR="00EB50E6" w:rsidRPr="0029382C" w:rsidRDefault="00EB50E6" w:rsidP="00EB50E6">
      <w:pPr>
        <w:jc w:val="both"/>
        <w:rPr>
          <w:b/>
          <w:bCs/>
          <w:iCs/>
        </w:rPr>
      </w:pPr>
    </w:p>
    <w:p w14:paraId="5EA0C3A5" w14:textId="77777777" w:rsidR="00EB50E6" w:rsidRPr="0029382C" w:rsidRDefault="00EB50E6" w:rsidP="00EB50E6">
      <w:pPr>
        <w:jc w:val="both"/>
        <w:rPr>
          <w:b/>
        </w:rPr>
      </w:pPr>
      <w:r w:rsidRPr="0029382C">
        <w:rPr>
          <w:bCs/>
          <w:iCs/>
        </w:rPr>
        <w:tab/>
        <w:t>If no successor trustee has qualified within 30 days after the resignation of the Trustee, the resigned trustee may appoint such a successor, or may bring an appropriate action in a court of competent jurisdiction for the appointment of such a successor.  The costs and expenses of any such action, including but not limited to the compensation and expenses of attorneys and guardians, shall be paid from principal or income, or both, of the Trust, as the Trustee in its sole discretion determines.</w:t>
      </w:r>
    </w:p>
    <w:p w14:paraId="587E6A54" w14:textId="77777777" w:rsidR="00EB50E6" w:rsidRPr="0029382C" w:rsidRDefault="00EB50E6" w:rsidP="00EB50E6">
      <w:pPr>
        <w:jc w:val="both"/>
        <w:rPr>
          <w:b/>
          <w:bCs/>
          <w:iCs/>
          <w:smallCaps/>
        </w:rPr>
      </w:pPr>
    </w:p>
    <w:p w14:paraId="04C20D1C" w14:textId="77777777" w:rsidR="00EB50E6" w:rsidRPr="0029382C" w:rsidRDefault="00EB50E6" w:rsidP="00EB50E6">
      <w:pPr>
        <w:jc w:val="both"/>
        <w:rPr>
          <w:b/>
          <w:bCs/>
          <w:iCs/>
          <w:smallCaps/>
        </w:rPr>
      </w:pPr>
      <w:r w:rsidRPr="0029382C">
        <w:rPr>
          <w:b/>
          <w:bCs/>
          <w:iCs/>
          <w:smallCaps/>
        </w:rPr>
        <w:t>Acceptance of Certain Assets</w:t>
      </w:r>
    </w:p>
    <w:p w14:paraId="237D9090" w14:textId="77777777" w:rsidR="00EB50E6" w:rsidRPr="0029382C" w:rsidRDefault="00EB50E6" w:rsidP="00EB50E6">
      <w:pPr>
        <w:jc w:val="both"/>
        <w:rPr>
          <w:b/>
          <w:bCs/>
          <w:iCs/>
        </w:rPr>
      </w:pPr>
    </w:p>
    <w:p w14:paraId="231FB04B" w14:textId="77777777" w:rsidR="00EB50E6" w:rsidRPr="0029382C" w:rsidRDefault="00EB50E6" w:rsidP="00EB50E6">
      <w:pPr>
        <w:ind w:firstLine="720"/>
        <w:jc w:val="both"/>
      </w:pPr>
      <w:r w:rsidRPr="0029382C">
        <w:t xml:space="preserve">When CSTC succeeds to an existing trust portfolio that may contain assets not normally held under CSTC’s fiduciary investment guidelines, as established and amended from time to time, CSTC </w:t>
      </w:r>
      <w:r w:rsidRPr="0029382C">
        <w:lastRenderedPageBreak/>
        <w:t xml:space="preserve">shall have the power to accept and retain such investments that CSTC, in its sole and absolute discretion, considers as not being traditional for trusts, including, without limitation, investments that would be forbidden or would be regarded as imprudent, or improper under Nevada's Uniform Prudent Investor Act, NRS §164.705 </w:t>
      </w:r>
      <w:r w:rsidRPr="0029382C">
        <w:rPr>
          <w:i/>
        </w:rPr>
        <w:t>et. seq.</w:t>
      </w:r>
      <w:r w:rsidRPr="0029382C">
        <w:t xml:space="preserve">, any applicable jurisdiction's  "prudent person" or "prudent investor" rule, any rule or law concerning the duty of loyalty, any rule or law limiting, prescribing, or voiding or making voidable any interested party or self-dealing transaction or any other rule or law which restricts a fiduciary's capacity to invest.  </w:t>
      </w:r>
    </w:p>
    <w:p w14:paraId="11BAE7C5" w14:textId="77777777" w:rsidR="00EB50E6" w:rsidRPr="0029382C" w:rsidRDefault="00EB50E6" w:rsidP="00EB50E6">
      <w:pPr>
        <w:ind w:firstLine="720"/>
        <w:jc w:val="both"/>
      </w:pPr>
    </w:p>
    <w:p w14:paraId="4A5A1EB9" w14:textId="77777777" w:rsidR="00EB50E6" w:rsidRPr="0029382C" w:rsidRDefault="00EB50E6" w:rsidP="00EB50E6">
      <w:pPr>
        <w:ind w:firstLine="720"/>
        <w:jc w:val="both"/>
      </w:pPr>
      <w:r w:rsidRPr="0029382C">
        <w:t>Notwithstanding any duty otherwise existing hereunder or at law or in equity, if CSTC accepts or retains, in its sole and absolute discretion, certain investments in non-traditional assets, CSTC may disregard any or all of the following factors in addition to any other factors described within this Trust Agreement with respect to such non-traditional assets:</w:t>
      </w:r>
    </w:p>
    <w:p w14:paraId="7E5974D9" w14:textId="77777777" w:rsidR="00EB50E6" w:rsidRPr="0029382C" w:rsidRDefault="00EB50E6" w:rsidP="00EB50E6">
      <w:pPr>
        <w:jc w:val="both"/>
      </w:pPr>
    </w:p>
    <w:p w14:paraId="48E49A46" w14:textId="77777777" w:rsidR="00EB50E6" w:rsidRPr="0029382C" w:rsidRDefault="00EB50E6" w:rsidP="00EB50E6">
      <w:pPr>
        <w:jc w:val="both"/>
      </w:pPr>
      <w:r w:rsidRPr="0029382C">
        <w:tab/>
        <w:t>1.</w:t>
      </w:r>
      <w:r w:rsidRPr="0029382C">
        <w:tab/>
        <w:t>Whether a particular investment, or the trust investments collectively, will produce a reasonable rate of return or result in the preservation of principal.</w:t>
      </w:r>
    </w:p>
    <w:p w14:paraId="04FF4993" w14:textId="77777777" w:rsidR="00EB50E6" w:rsidRPr="0029382C" w:rsidRDefault="00EB50E6" w:rsidP="00EB50E6">
      <w:pPr>
        <w:jc w:val="both"/>
      </w:pPr>
    </w:p>
    <w:p w14:paraId="50B62D38" w14:textId="77777777" w:rsidR="00EB50E6" w:rsidRPr="0029382C" w:rsidRDefault="00EB50E6" w:rsidP="00EB50E6">
      <w:pPr>
        <w:jc w:val="both"/>
      </w:pPr>
      <w:r w:rsidRPr="0029382C">
        <w:tab/>
        <w:t>2.</w:t>
      </w:r>
      <w:r w:rsidRPr="0029382C">
        <w:tab/>
        <w:t>Whether the Trust is diversified.  No duty to diversify shall exist.</w:t>
      </w:r>
    </w:p>
    <w:p w14:paraId="77F1AC9C" w14:textId="77777777" w:rsidR="00EB50E6" w:rsidRPr="0029382C" w:rsidRDefault="00EB50E6" w:rsidP="00EB50E6">
      <w:pPr>
        <w:jc w:val="both"/>
      </w:pPr>
    </w:p>
    <w:p w14:paraId="0D77D2C3" w14:textId="77777777" w:rsidR="00EB50E6" w:rsidRPr="0029382C" w:rsidRDefault="00EB50E6" w:rsidP="00EB50E6">
      <w:pPr>
        <w:jc w:val="both"/>
      </w:pPr>
      <w:r w:rsidRPr="0029382C">
        <w:tab/>
        <w:t>3.</w:t>
      </w:r>
      <w:r w:rsidRPr="0029382C">
        <w:tab/>
        <w:t>Whether any or all of the trust investments would traditionally be classified as too risky or speculative for Trusts.  The entire Trust may be so invested.  CSTC, or, if applicable, an Investment Fiduciary, shall have sole and absolute discretion in determining what constitutes acceptable risk and what constitutes proper investment strategy.</w:t>
      </w:r>
    </w:p>
    <w:p w14:paraId="48DD4081" w14:textId="77777777" w:rsidR="00EB50E6" w:rsidRPr="0029382C" w:rsidRDefault="00EB50E6" w:rsidP="00EB50E6">
      <w:pPr>
        <w:jc w:val="both"/>
      </w:pPr>
    </w:p>
    <w:p w14:paraId="6B008182" w14:textId="77777777" w:rsidR="00EB50E6" w:rsidRPr="0029382C" w:rsidRDefault="00EB50E6" w:rsidP="008E0E8D">
      <w:pPr>
        <w:spacing w:after="240"/>
      </w:pPr>
      <w:r w:rsidRPr="0029382C">
        <w:tab/>
        <w:t xml:space="preserve">The purpose in granting the powers and authorities set forth in this Section is to modify the "prudent person" rule, "prudent investor" rule, the application of Nevada's Uniform Prudent Investor Act, NRS §164.705 </w:t>
      </w:r>
      <w:r w:rsidRPr="0029382C">
        <w:rPr>
          <w:i/>
        </w:rPr>
        <w:t>et. seq.</w:t>
      </w:r>
      <w:r w:rsidRPr="0029382C">
        <w:t xml:space="preserve">, or any rule or law which restricts a fiduciary's ability to invest insofar as any such rule or law would prohibit an investment or investments because of one or more factors listed above or any other factor relating to the nature of the investment itself.  In the event the Trust is not diversified when CSTC accepts its appointment as trustee, </w:t>
      </w:r>
      <w:r w:rsidRPr="0029382C">
        <w:rPr>
          <w:bCs/>
          <w:iCs/>
        </w:rPr>
        <w:t xml:space="preserve">CSTC (or any officer, Affiliate, director, employee, or agent of a CSTC, each referred to as an "Indemnified Person") </w:t>
      </w:r>
      <w:r w:rsidRPr="0029382C">
        <w:t>shall be held harmless, released, exculpated, and discharged to the fullest extent permitted by law and shall be entitled to indemnification from the Trust</w:t>
      </w:r>
      <w:r w:rsidRPr="0029382C">
        <w:rPr>
          <w:bCs/>
          <w:iCs/>
        </w:rPr>
        <w:t xml:space="preserve">, to the fullest extent permitted by law, from and against any and all losses, claims, taxes, damages, reasonable expenses, and liabilities (including liabilities under state or federal securities or tax laws) of any kind and nature whatsoever (collectively, "Expenses"), to the extent that such Expenses </w:t>
      </w:r>
      <w:r w:rsidRPr="0029382C">
        <w:t xml:space="preserve">are at any time imposed on, incurred by, or asserted against CSTC in any way as a result of </w:t>
      </w:r>
      <w:r w:rsidRPr="0029382C">
        <w:rPr>
          <w:color w:val="000000"/>
          <w:lang w:val="en"/>
        </w:rPr>
        <w:t xml:space="preserve">any market fluctuations or as a result of the trust not being diversified </w:t>
      </w:r>
      <w:r w:rsidRPr="0029382C">
        <w:t>prior to CSTC serving as the trustee.</w:t>
      </w:r>
      <w:r w:rsidRPr="0029382C">
        <w:tab/>
      </w:r>
    </w:p>
    <w:p w14:paraId="0D75409B" w14:textId="010F6527" w:rsidR="00EB50E6" w:rsidRPr="0029382C" w:rsidRDefault="00EB50E6" w:rsidP="008E0E8D">
      <w:pPr>
        <w:spacing w:after="240"/>
        <w:ind w:firstLine="720"/>
        <w:rPr>
          <w:bCs/>
          <w:iCs/>
        </w:rPr>
      </w:pPr>
      <w:r w:rsidRPr="0029382C">
        <w:t xml:space="preserve">In the event CSTC does not accept, in its sole and absolute discretion, certain investments in non-traditional assets or any other trust property, then such trust property (other than tangible personal property) may be held and administered under the terms of the Trust by an alternative investment trustee, who may receive compensation for its services, in a separate trust referred to as the “Special Asset Trust under </w:t>
      </w:r>
      <w:r w:rsidRPr="00423E71">
        <w:t>The {[</w:t>
      </w:r>
      <w:r w:rsidRPr="00613DA1">
        <w:rPr>
          <w:noProof/>
          <w:color w:val="2157AD"/>
          <w:shd w:val="clear" w:color="auto" w:fill="C9E1F3"/>
        </w:rPr>
        <w:t>TrustName</w:t>
      </w:r>
      <w:r w:rsidRPr="00423E71">
        <w:t>]}</w:t>
      </w:r>
      <w:r>
        <w:t>.</w:t>
      </w:r>
      <w:r w:rsidRPr="00423E71">
        <w:t xml:space="preserve"> </w:t>
      </w:r>
      <w:r w:rsidRPr="0029382C">
        <w:t xml:space="preserve">In the event that there is a vacancy in the office of the alternative investment trustee, then the majority of the adult beneficiaries shall have the power to appoint an alternative investment trustee.  The adult beneficiaries that have the power to appoint an alternative investment trustee shall also have the power to remove an alternative investment trustee.  </w:t>
      </w:r>
      <w:r w:rsidRPr="0029382C">
        <w:rPr>
          <w:bCs/>
          <w:iCs/>
        </w:rPr>
        <w:t xml:space="preserve">CSTC or any officer, Affiliate, director, employee, or agent of CSTC (each referred to as an </w:t>
      </w:r>
      <w:r w:rsidRPr="0029382C">
        <w:rPr>
          <w:bCs/>
          <w:iCs/>
        </w:rPr>
        <w:lastRenderedPageBreak/>
        <w:t xml:space="preserve">"Indemnified Person") shall be held harmless, released, exculpated, and discharged to the fullest extent permitted by law and shall be entitled to indemnification from the Trust, to the fullest extent permitted by law, from and against any and all losses, claims, taxes, damages, reasonable expenses (including attorney fees), and liabilities of any kind and nature whatsoever (collectively, "Expenses"), to the extent that such Expenses arise out of or are imposed upon or asserted against such Indemnified Persons with respect to any Expenses incurred because of the </w:t>
      </w:r>
      <w:r w:rsidRPr="0029382C">
        <w:t>actions or the inactions of any co-fiduciary that is serving as a fiduciary pursuant to the terms of the Trust</w:t>
      </w:r>
      <w:r w:rsidRPr="0029382C">
        <w:rPr>
          <w:bCs/>
          <w:iCs/>
        </w:rPr>
        <w:t xml:space="preserve">.  CSTC, to the extent permitted by applicable law, shall have no oversight responsibilities with respect to any co-fiduciary’s actions or inactions.  </w:t>
      </w:r>
    </w:p>
    <w:p w14:paraId="663C2ED5" w14:textId="77777777" w:rsidR="00EB50E6" w:rsidRPr="0029382C" w:rsidRDefault="00EB50E6" w:rsidP="00EB50E6">
      <w:pPr>
        <w:jc w:val="both"/>
        <w:rPr>
          <w:b/>
          <w:bCs/>
          <w:iCs/>
          <w:smallCaps/>
        </w:rPr>
      </w:pPr>
      <w:r w:rsidRPr="0029382C">
        <w:rPr>
          <w:b/>
          <w:bCs/>
          <w:iCs/>
          <w:smallCaps/>
        </w:rPr>
        <w:t>Uniform Principal and Income Act</w:t>
      </w:r>
    </w:p>
    <w:p w14:paraId="2DDD87E2" w14:textId="77777777" w:rsidR="00EB50E6" w:rsidRPr="0029382C" w:rsidRDefault="00EB50E6" w:rsidP="00EB50E6">
      <w:pPr>
        <w:jc w:val="both"/>
        <w:rPr>
          <w:b/>
          <w:bCs/>
          <w:iCs/>
        </w:rPr>
      </w:pPr>
    </w:p>
    <w:p w14:paraId="26B2AF29" w14:textId="77777777" w:rsidR="00EB50E6" w:rsidRPr="0029382C" w:rsidRDefault="00EB50E6" w:rsidP="00EB50E6">
      <w:pPr>
        <w:jc w:val="both"/>
        <w:rPr>
          <w:b/>
          <w:bCs/>
          <w:iCs/>
        </w:rPr>
      </w:pPr>
      <w:r w:rsidRPr="0029382C">
        <w:rPr>
          <w:bCs/>
          <w:iCs/>
        </w:rPr>
        <w:tab/>
        <w:t xml:space="preserve">The Uniform Principal and Income Act, NRS §164.780 </w:t>
      </w:r>
      <w:r w:rsidRPr="0029382C">
        <w:rPr>
          <w:bCs/>
          <w:i/>
          <w:iCs/>
        </w:rPr>
        <w:t>et. seq.</w:t>
      </w:r>
      <w:r w:rsidRPr="0029382C">
        <w:rPr>
          <w:bCs/>
          <w:iCs/>
        </w:rPr>
        <w:t>, as such Act may be amended from time to time, shall be applicable to this Trust, except as may be otherwise specifically set forth in this Agreement.</w:t>
      </w:r>
    </w:p>
    <w:p w14:paraId="2FF68B5E" w14:textId="77777777" w:rsidR="00EB50E6" w:rsidRPr="0029382C" w:rsidRDefault="00EB50E6" w:rsidP="00EB50E6">
      <w:pPr>
        <w:jc w:val="both"/>
        <w:rPr>
          <w:b/>
          <w:bCs/>
          <w:iCs/>
        </w:rPr>
      </w:pPr>
    </w:p>
    <w:p w14:paraId="204D55F7" w14:textId="77777777" w:rsidR="00EB50E6" w:rsidRPr="0029382C" w:rsidRDefault="00EB50E6" w:rsidP="00EB50E6">
      <w:pPr>
        <w:jc w:val="both"/>
        <w:rPr>
          <w:b/>
          <w:bCs/>
          <w:iCs/>
          <w:smallCaps/>
        </w:rPr>
      </w:pPr>
      <w:r w:rsidRPr="0029382C">
        <w:rPr>
          <w:b/>
          <w:bCs/>
          <w:iCs/>
          <w:smallCaps/>
        </w:rPr>
        <w:t xml:space="preserve">residential Rental Real Estate </w:t>
      </w:r>
    </w:p>
    <w:p w14:paraId="51E79CC7" w14:textId="77777777" w:rsidR="00EB50E6" w:rsidRPr="0029382C" w:rsidRDefault="00EB50E6" w:rsidP="00EB50E6">
      <w:pPr>
        <w:jc w:val="both"/>
        <w:rPr>
          <w:b/>
          <w:bCs/>
          <w:iCs/>
          <w:smallCaps/>
        </w:rPr>
      </w:pPr>
    </w:p>
    <w:p w14:paraId="3D76530A" w14:textId="77777777" w:rsidR="00EB50E6" w:rsidRDefault="00EB50E6" w:rsidP="00EB50E6">
      <w:pPr>
        <w:ind w:firstLine="720"/>
        <w:contextualSpacing/>
        <w:jc w:val="both"/>
        <w:rPr>
          <w:color w:val="000000"/>
          <w:lang w:val="en"/>
        </w:rPr>
      </w:pPr>
      <w:r w:rsidRPr="0029382C">
        <w:t>In the event that the Trust owns residential real estate, either directly or indirectly, the beneficiaries of the Trust represent to CSTC that any residential real estate owned directly or indirectly by the Trust has in force adequate</w:t>
      </w:r>
      <w:r w:rsidRPr="0029382C">
        <w:rPr>
          <w:color w:val="000000"/>
        </w:rPr>
        <w:t xml:space="preserve"> property insurance coverage, and in addition has in force all insurance coverage required by law for residential rental real estate at the time CSTC accepts its appointment as trustee, until such time as CSTC obtains a replacement insurance coverage on the residential real estate owned by the Trust, which shall occur within six (6) months after CSTC accepts its appointment as trustee.  </w:t>
      </w:r>
      <w:r w:rsidRPr="0029382C">
        <w:rPr>
          <w:bCs/>
          <w:iCs/>
        </w:rPr>
        <w:t xml:space="preserve">CSTC (or any officer, Affiliate, director, employee, or agent of a CSTC, each referred to as an "Indemnified Person") </w:t>
      </w:r>
      <w:r w:rsidRPr="0029382C">
        <w:t>shall be held harmless, released, exculpated and discharged to the fullest extent permitted by law and shall be entitled to indemnification from the Trust</w:t>
      </w:r>
      <w:r w:rsidRPr="0029382C">
        <w:rPr>
          <w:bCs/>
          <w:iCs/>
        </w:rPr>
        <w:t xml:space="preserve">, to the fullest extent permitted by law, from and against any and all losses, claims, taxes, damages, reasonable expenses, and liabilities (including liabilities under state or federal securities or tax laws) of any kind and nature whatsoever (collectively, "Expenses"), to the extent that such Expenses </w:t>
      </w:r>
      <w:r w:rsidRPr="0029382C">
        <w:t>are at any time imposed on, incurred by, or asserted against CSTC in any way due to the residential real estate not having in force adequate</w:t>
      </w:r>
      <w:r w:rsidRPr="0029382C">
        <w:rPr>
          <w:color w:val="000000"/>
        </w:rPr>
        <w:t xml:space="preserve"> property insurance coverage or insurance coverage required by law or for any Expenses which are in excess of the insurance coverage which CSTC has obtained for the residential rental real estate</w:t>
      </w:r>
      <w:r w:rsidRPr="0029382C">
        <w:rPr>
          <w:color w:val="000000"/>
          <w:lang w:val="en"/>
        </w:rPr>
        <w:t xml:space="preserve"> owned by the Trust.</w:t>
      </w:r>
    </w:p>
    <w:p w14:paraId="7F5C6AD0" w14:textId="77777777" w:rsidR="00EB50E6" w:rsidRDefault="00EB50E6" w:rsidP="00EB50E6">
      <w:pPr>
        <w:contextualSpacing/>
        <w:jc w:val="both"/>
        <w:rPr>
          <w:color w:val="000000"/>
          <w:lang w:val="en"/>
        </w:rPr>
      </w:pPr>
      <w:r>
        <w:rPr>
          <w:color w:val="000000"/>
          <w:lang w:val="en"/>
        </w:rPr>
        <w:t>{[</w:t>
      </w:r>
      <w:r w:rsidRPr="002E08B6">
        <w:rPr>
          <w:b/>
          <w:noProof/>
          <w:color w:val="41A151"/>
          <w:shd w:val="clear" w:color="auto" w:fill="C9F3CD"/>
        </w:rPr>
        <w:t>endif</w:t>
      </w:r>
      <w:r>
        <w:rPr>
          <w:color w:val="000000"/>
          <w:lang w:val="en"/>
        </w:rPr>
        <w:t>]}</w:t>
      </w:r>
    </w:p>
    <w:p w14:paraId="177AB902" w14:textId="77777777" w:rsidR="00EB50E6" w:rsidRDefault="00EB50E6" w:rsidP="00EB50E6">
      <w:pPr>
        <w:contextualSpacing/>
        <w:jc w:val="both"/>
        <w:rPr>
          <w:color w:val="000000"/>
          <w:lang w:val="en"/>
        </w:rPr>
      </w:pPr>
      <w:r>
        <w:rPr>
          <w:color w:val="000000"/>
          <w:lang w:val="en"/>
        </w:rPr>
        <w:t>{[</w:t>
      </w:r>
      <w:r w:rsidRPr="002E08B6">
        <w:rPr>
          <w:b/>
          <w:noProof/>
          <w:color w:val="41A151"/>
          <w:shd w:val="clear" w:color="auto" w:fill="C9F3CD"/>
        </w:rPr>
        <w:t>endif</w:t>
      </w:r>
      <w:r>
        <w:rPr>
          <w:color w:val="000000"/>
          <w:lang w:val="en"/>
        </w:rPr>
        <w:t>]}</w:t>
      </w:r>
    </w:p>
    <w:p w14:paraId="7D6BD282" w14:textId="2A311C27" w:rsidR="00EB50E6" w:rsidRDefault="00EB50E6"/>
    <w:p w14:paraId="0AF67757" w14:textId="35A45C0B" w:rsidR="00AA5787" w:rsidRDefault="00AA5787" w:rsidP="00097281">
      <w:pPr>
        <w:pStyle w:val="BaseStyle"/>
      </w:pPr>
      <w:r>
        <w:t>{[</w:t>
      </w:r>
      <w:r w:rsidRPr="00ED49D1">
        <w:rPr>
          <w:b/>
          <w:noProof/>
          <w:color w:val="41A151"/>
          <w:shd w:val="clear" w:color="auto" w:fill="C9F3CD"/>
        </w:rPr>
        <w:t>if</w:t>
      </w:r>
      <w:r w:rsidRPr="00ED49D1">
        <w:rPr>
          <w:noProof/>
          <w:color w:val="2157AD"/>
          <w:shd w:val="clear" w:color="auto" w:fill="C9F3CD"/>
        </w:rPr>
        <w:t xml:space="preserve"> RevApt == "Revocable"</w:t>
      </w:r>
      <w:r>
        <w:t>]}</w:t>
      </w:r>
    </w:p>
    <w:p w14:paraId="1BCCF92D" w14:textId="1883D08C" w:rsidR="007B35B0" w:rsidRDefault="007B35B0" w:rsidP="00097281">
      <w:pPr>
        <w:pStyle w:val="BaseStyle"/>
      </w:pPr>
      <w:r w:rsidRPr="00085ECD">
        <w:t>{[</w:t>
      </w:r>
      <w:r w:rsidRPr="00085ECD">
        <w:rPr>
          <w:b/>
          <w:noProof/>
          <w:color w:val="41A151"/>
          <w:shd w:val="clear" w:color="auto" w:fill="C9F3CD"/>
        </w:rPr>
        <w:t>if</w:t>
      </w:r>
      <w:r w:rsidRPr="00085ECD">
        <w:rPr>
          <w:noProof/>
          <w:color w:val="2157AD"/>
          <w:shd w:val="clear" w:color="auto" w:fill="C9F3CD"/>
        </w:rPr>
        <w:t xml:space="preserve"> IrrevocabilityElectionTF</w:t>
      </w:r>
      <w:r w:rsidRPr="00085ECD">
        <w:t>]}</w:t>
      </w:r>
    </w:p>
    <w:p w14:paraId="13E4477B" w14:textId="77777777" w:rsidR="007B35B0" w:rsidRDefault="007B35B0" w:rsidP="00097281">
      <w:pPr>
        <w:pStyle w:val="BaseStyle"/>
      </w:pPr>
    </w:p>
    <w:p w14:paraId="30DFE5E8" w14:textId="77777777" w:rsidR="007B35B0" w:rsidRDefault="007B35B0" w:rsidP="00097281">
      <w:pPr>
        <w:pStyle w:val="BaseStyle"/>
        <w:sectPr w:rsidR="007B35B0" w:rsidSect="00E878F9">
          <w:headerReference w:type="default" r:id="rId25"/>
          <w:footerReference w:type="default" r:id="rId26"/>
          <w:pgSz w:w="12240" w:h="15840"/>
          <w:pgMar w:top="1440" w:right="1440" w:bottom="1440" w:left="1440" w:header="720" w:footer="720" w:gutter="0"/>
          <w:pgNumType w:start="1" w:chapStyle="1"/>
          <w:cols w:space="720"/>
          <w:docGrid w:linePitch="360"/>
        </w:sectPr>
      </w:pPr>
    </w:p>
    <w:p w14:paraId="69019BF2" w14:textId="39D45D70" w:rsidR="00573117" w:rsidRPr="0055545C" w:rsidRDefault="00573117" w:rsidP="00573117">
      <w:pPr>
        <w:widowControl w:val="0"/>
        <w:tabs>
          <w:tab w:val="center" w:pos="4680"/>
        </w:tabs>
        <w:jc w:val="center"/>
        <w:rPr>
          <w:b/>
          <w:sz w:val="28"/>
        </w:rPr>
      </w:pPr>
      <w:r w:rsidRPr="0055545C">
        <w:rPr>
          <w:b/>
          <w:sz w:val="28"/>
        </w:rPr>
        <w:lastRenderedPageBreak/>
        <w:t>AMENDMENT TO</w:t>
      </w:r>
    </w:p>
    <w:p w14:paraId="7DC88FAB" w14:textId="77777777" w:rsidR="00573117" w:rsidRPr="0055545C" w:rsidRDefault="00573117" w:rsidP="00573117">
      <w:pPr>
        <w:widowControl w:val="0"/>
        <w:rPr>
          <w:b/>
          <w:sz w:val="28"/>
        </w:rPr>
      </w:pPr>
    </w:p>
    <w:p w14:paraId="123C7D86" w14:textId="77777777" w:rsidR="00573117" w:rsidRPr="0055545C" w:rsidRDefault="00573117" w:rsidP="00573117">
      <w:pPr>
        <w:widowControl w:val="0"/>
        <w:jc w:val="center"/>
        <w:rPr>
          <w:b/>
          <w:sz w:val="28"/>
        </w:rPr>
      </w:pPr>
      <w:r w:rsidRPr="0055545C">
        <w:rPr>
          <w:b/>
          <w:sz w:val="28"/>
        </w:rPr>
        <w:t>THE {[</w:t>
      </w:r>
      <w:r w:rsidRPr="0055545C">
        <w:rPr>
          <w:b/>
          <w:noProof/>
          <w:color w:val="2157AD"/>
          <w:sz w:val="28"/>
          <w:shd w:val="clear" w:color="auto" w:fill="C9E1F3"/>
        </w:rPr>
        <w:t>TrustName|upper</w:t>
      </w:r>
      <w:r w:rsidRPr="0055545C">
        <w:rPr>
          <w:b/>
          <w:sz w:val="28"/>
        </w:rPr>
        <w:t>]}</w:t>
      </w:r>
    </w:p>
    <w:p w14:paraId="35A82E75" w14:textId="77777777" w:rsidR="00573117" w:rsidRPr="0055545C" w:rsidRDefault="00573117" w:rsidP="00573117">
      <w:pPr>
        <w:widowControl w:val="0"/>
        <w:jc w:val="both"/>
        <w:rPr>
          <w:b/>
          <w:sz w:val="28"/>
        </w:rPr>
      </w:pPr>
    </w:p>
    <w:p w14:paraId="100B21DD" w14:textId="77777777" w:rsidR="00573117" w:rsidRPr="0055545C" w:rsidRDefault="00573117" w:rsidP="00573117">
      <w:pPr>
        <w:widowControl w:val="0"/>
        <w:jc w:val="center"/>
        <w:rPr>
          <w:b/>
          <w:sz w:val="28"/>
        </w:rPr>
      </w:pPr>
      <w:r w:rsidRPr="0055545C">
        <w:rPr>
          <w:b/>
          <w:sz w:val="28"/>
        </w:rPr>
        <w:t>(Lifetime Irrevocability Election)</w:t>
      </w:r>
    </w:p>
    <w:p w14:paraId="161EC938" w14:textId="77777777" w:rsidR="00573117" w:rsidRPr="0055545C" w:rsidRDefault="00573117" w:rsidP="00573117">
      <w:pPr>
        <w:widowControl w:val="0"/>
        <w:jc w:val="both"/>
      </w:pPr>
    </w:p>
    <w:p w14:paraId="361A2A15" w14:textId="568F7FBC" w:rsidR="00573117" w:rsidRPr="0055545C" w:rsidRDefault="00573117" w:rsidP="00573117">
      <w:pPr>
        <w:widowControl w:val="0"/>
        <w:spacing w:line="480" w:lineRule="auto"/>
        <w:jc w:val="both"/>
      </w:pPr>
      <w:r w:rsidRPr="0055545C">
        <w:tab/>
        <w:t xml:space="preserve">NOW APPEARS, </w:t>
      </w:r>
      <w:r w:rsidRPr="00F03CA6">
        <w:rPr>
          <w:b/>
          <w:bCs/>
          <w:smallCaps/>
        </w:rPr>
        <w:t>{[</w:t>
      </w:r>
      <w:r w:rsidRPr="00F03CA6">
        <w:rPr>
          <w:b/>
          <w:bCs/>
          <w:smallCaps/>
          <w:noProof/>
          <w:color w:val="2157AD"/>
          <w:shd w:val="clear" w:color="auto" w:fill="C9E1F3"/>
        </w:rPr>
        <w:t>Client.NameCO</w:t>
      </w:r>
      <w:r w:rsidR="00F03CA6" w:rsidRPr="00F03CA6">
        <w:rPr>
          <w:b/>
          <w:bCs/>
          <w:smallCaps/>
          <w:noProof/>
          <w:color w:val="2157AD"/>
          <w:shd w:val="clear" w:color="auto" w:fill="C9E1F3"/>
        </w:rPr>
        <w:t>|else: "_________________"</w:t>
      </w:r>
      <w:r w:rsidRPr="00F03CA6">
        <w:rPr>
          <w:b/>
          <w:bCs/>
          <w:smallCaps/>
        </w:rPr>
        <w:t>]}</w:t>
      </w:r>
      <w:r w:rsidRPr="0055545C">
        <w:t xml:space="preserve"> and </w:t>
      </w:r>
      <w:r w:rsidRPr="00F03CA6">
        <w:rPr>
          <w:b/>
          <w:bCs/>
          <w:smallCaps/>
        </w:rPr>
        <w:t>{[</w:t>
      </w:r>
      <w:r w:rsidRPr="00F03CA6">
        <w:rPr>
          <w:b/>
          <w:bCs/>
          <w:smallCaps/>
          <w:noProof/>
          <w:color w:val="2157AD"/>
          <w:shd w:val="clear" w:color="auto" w:fill="C9E1F3"/>
        </w:rPr>
        <w:t>Spouse.NameCO</w:t>
      </w:r>
      <w:r w:rsidR="00F03CA6" w:rsidRPr="00F03CA6">
        <w:rPr>
          <w:b/>
          <w:bCs/>
          <w:smallCaps/>
          <w:noProof/>
          <w:color w:val="2157AD"/>
          <w:shd w:val="clear" w:color="auto" w:fill="C9E1F3"/>
        </w:rPr>
        <w:t>|else: "_________________"</w:t>
      </w:r>
      <w:r w:rsidRPr="00F03CA6">
        <w:rPr>
          <w:b/>
          <w:bCs/>
          <w:smallCaps/>
        </w:rPr>
        <w:t>]}</w:t>
      </w:r>
      <w:r w:rsidRPr="0055545C">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55545C">
        <w:t xml:space="preserve">s of </w:t>
      </w:r>
      <w:bookmarkStart w:id="504" w:name="_Hlk30155474"/>
      <w:r w:rsidRPr="0055545C">
        <w:t>The {[</w:t>
      </w:r>
      <w:r w:rsidRPr="0055545C">
        <w:rPr>
          <w:noProof/>
          <w:color w:val="2157AD"/>
          <w:shd w:val="clear" w:color="auto" w:fill="C9E1F3"/>
        </w:rPr>
        <w:t>TrustName</w:t>
      </w:r>
      <w:r w:rsidR="00F03CA6" w:rsidRPr="00F03CA6">
        <w:rPr>
          <w:noProof/>
          <w:color w:val="2157AD"/>
          <w:shd w:val="clear" w:color="auto" w:fill="C9E1F3"/>
        </w:rPr>
        <w:t>|else: "_________________"</w:t>
      </w:r>
      <w:r w:rsidRPr="0055545C">
        <w:t>]} (the “Trust”) dated {[</w:t>
      </w:r>
      <w:r w:rsidRPr="001049D3">
        <w:rPr>
          <w:noProof/>
          <w:color w:val="2157AD"/>
          <w:shd w:val="clear" w:color="auto" w:fill="C9E1F3"/>
        </w:rPr>
        <w:t>TrustDate|format: "MMMM D, YYYY"</w:t>
      </w:r>
      <w:r w:rsidR="001049D3" w:rsidRPr="001049D3">
        <w:rPr>
          <w:noProof/>
          <w:color w:val="2157AD"/>
          <w:shd w:val="clear" w:color="auto" w:fill="C9E1F3"/>
        </w:rPr>
        <w:t>|else: "_____________"</w:t>
      </w:r>
      <w:r w:rsidRPr="0055545C">
        <w:t>]}</w:t>
      </w:r>
      <w:bookmarkEnd w:id="504"/>
      <w:r w:rsidRPr="0055545C">
        <w:t xml:space="preserve">, as amended, who declared as follows: </w:t>
      </w:r>
    </w:p>
    <w:p w14:paraId="24CD3F12" w14:textId="554D95E8" w:rsidR="00573117" w:rsidRPr="0055545C" w:rsidRDefault="00573117" w:rsidP="00573117">
      <w:pPr>
        <w:widowControl w:val="0"/>
        <w:spacing w:line="480" w:lineRule="auto"/>
        <w:jc w:val="both"/>
      </w:pPr>
      <w:r w:rsidRPr="0055545C">
        <w:tab/>
        <w:t xml:space="preserve">Pursuant to Article One, Section 1.01, Article Two, Section 2.01, and </w:t>
      </w:r>
      <w:r>
        <w:fldChar w:fldCharType="begin"/>
      </w:r>
      <w:r>
        <w:instrText xml:space="preserve"> REF _Ref26189081 \r \h </w:instrText>
      </w:r>
      <w:r>
        <w:fldChar w:fldCharType="separate"/>
      </w:r>
      <w:r w:rsidR="00950596">
        <w:t>Article Thirteen</w:t>
      </w:r>
      <w:r>
        <w:fldChar w:fldCharType="end"/>
      </w:r>
      <w:r w:rsidRPr="0055545C">
        <w:t xml:space="preserve"> of the Trust Agreement,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55545C">
        <w:t xml:space="preserve">(s) reserved the right to amend any terms of The </w:t>
      </w:r>
      <w:bookmarkStart w:id="505" w:name="_Hlk30155497"/>
      <w:r w:rsidRPr="0055545C">
        <w:t>{[</w:t>
      </w:r>
      <w:r w:rsidRPr="0055545C">
        <w:rPr>
          <w:noProof/>
          <w:color w:val="2157AD"/>
          <w:shd w:val="clear" w:color="auto" w:fill="C9E1F3"/>
        </w:rPr>
        <w:t>TrustName</w:t>
      </w:r>
      <w:r w:rsidR="00F03CA6" w:rsidRPr="00F03CA6">
        <w:rPr>
          <w:noProof/>
          <w:color w:val="2157AD"/>
          <w:shd w:val="clear" w:color="auto" w:fill="C9E1F3"/>
        </w:rPr>
        <w:t>|else: "_________________"</w:t>
      </w:r>
      <w:r w:rsidRPr="0055545C">
        <w:t>]}</w:t>
      </w:r>
      <w:bookmarkEnd w:id="505"/>
      <w:r w:rsidRPr="0055545C">
        <w:t xml:space="preserve"> in order to convert such trust from a revocable trust to an irrevocable trust by an instrument in writing delivered to the Trustee(s); provided, however, that no amendment shall be binding on the Trustee unless and until the Trustee(s) receives that amendment.</w:t>
      </w:r>
    </w:p>
    <w:p w14:paraId="70F96E67" w14:textId="110ED5D4" w:rsidR="00573117" w:rsidRPr="0055545C" w:rsidRDefault="00573117" w:rsidP="00573117">
      <w:pPr>
        <w:widowControl w:val="0"/>
        <w:spacing w:line="480" w:lineRule="auto"/>
        <w:jc w:val="both"/>
      </w:pPr>
      <w:r w:rsidRPr="0055545C">
        <w:tab/>
      </w:r>
      <w:r w:rsidRPr="0055545C">
        <w:rPr>
          <w:b/>
        </w:rPr>
        <w:t>NOW THEREFORE</w:t>
      </w:r>
      <w:r w:rsidRPr="0055545C">
        <w:t xml:space="preserve">, pursuant to the aforementioned power of amendment reserved to them, the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55545C">
        <w:t>s do hereby amend and restate the following provisions of the Trust:</w:t>
      </w:r>
    </w:p>
    <w:p w14:paraId="2C0D4F98" w14:textId="090F6282" w:rsidR="00573117" w:rsidRPr="0011052C" w:rsidRDefault="00573117" w:rsidP="00573117">
      <w:pPr>
        <w:widowControl w:val="0"/>
        <w:jc w:val="both"/>
        <w:rPr>
          <w:b/>
          <w:i/>
          <w:iCs/>
        </w:rPr>
      </w:pPr>
      <w:r w:rsidRPr="0011052C">
        <w:rPr>
          <w:b/>
          <w:i/>
          <w:iCs/>
        </w:rPr>
        <w:t>Section 1.02 of Article One of the Trust instrument is hereby amended to provide in its entirety as follows:</w:t>
      </w:r>
      <w:bookmarkStart w:id="506" w:name="_Toc24630664"/>
    </w:p>
    <w:p w14:paraId="15B33C88" w14:textId="77777777" w:rsidR="00573117" w:rsidRPr="0055545C" w:rsidRDefault="00573117" w:rsidP="00573117">
      <w:pPr>
        <w:widowControl w:val="0"/>
        <w:jc w:val="both"/>
        <w:rPr>
          <w:b/>
        </w:rPr>
      </w:pPr>
    </w:p>
    <w:p w14:paraId="1825FDBB" w14:textId="77777777" w:rsidR="00573117" w:rsidRPr="0055545C" w:rsidRDefault="00573117" w:rsidP="00573117">
      <w:pPr>
        <w:widowControl w:val="0"/>
        <w:spacing w:line="480" w:lineRule="auto"/>
        <w:jc w:val="both"/>
      </w:pPr>
      <w:r w:rsidRPr="0055545C">
        <w:rPr>
          <w:b/>
        </w:rPr>
        <w:t>Section 1.02</w:t>
      </w:r>
      <w:r w:rsidRPr="0055545C">
        <w:rPr>
          <w:b/>
        </w:rPr>
        <w:tab/>
      </w:r>
      <w:r w:rsidRPr="0055545C">
        <w:rPr>
          <w:b/>
          <w:bCs/>
        </w:rPr>
        <w:t>Purpose</w:t>
      </w:r>
      <w:bookmarkEnd w:id="506"/>
      <w:r w:rsidRPr="0055545C">
        <w:rPr>
          <w:b/>
          <w:bCs/>
        </w:rPr>
        <w:t xml:space="preserve"> </w:t>
      </w:r>
    </w:p>
    <w:p w14:paraId="0483BDFD" w14:textId="77777777" w:rsidR="00573117" w:rsidRPr="0055545C" w:rsidRDefault="00573117" w:rsidP="00573117">
      <w:pPr>
        <w:widowControl w:val="0"/>
        <w:jc w:val="both"/>
      </w:pPr>
      <w:r w:rsidRPr="0055545C">
        <w:t xml:space="preserve">We desire to establish this Trust (1) for purposes of avoiding probate or estate administration, (2) to provide a vehicle to manage our assets in the event of our incompetency, incapacity, or death, (3) to ensure the assets owned hereunder are not subject to the claims of our creditors or any creditors of any beneficiary, (4) to ensure all assets transferred to this Trust are incomplete gifts for federal gift tax purposes and included in our taxable estates at death, and (5) to be treated as a qualified designated </w:t>
      </w:r>
      <w:r w:rsidRPr="0055545C">
        <w:lastRenderedPageBreak/>
        <w:t>beneficiary as the term is defined under Code Section 401(a)(9) and applicable regulations.</w:t>
      </w:r>
    </w:p>
    <w:p w14:paraId="4D1C3839" w14:textId="77777777" w:rsidR="00573117" w:rsidRPr="0055545C" w:rsidRDefault="00573117" w:rsidP="00573117">
      <w:pPr>
        <w:widowControl w:val="0"/>
        <w:jc w:val="both"/>
      </w:pPr>
    </w:p>
    <w:p w14:paraId="4EA5CE14" w14:textId="2A9FA237" w:rsidR="00573117" w:rsidRPr="0011052C" w:rsidRDefault="00573117" w:rsidP="0011052C">
      <w:pPr>
        <w:widowControl w:val="0"/>
        <w:jc w:val="both"/>
        <w:rPr>
          <w:b/>
          <w:i/>
          <w:iCs/>
        </w:rPr>
      </w:pPr>
      <w:r w:rsidRPr="0011052C">
        <w:rPr>
          <w:b/>
          <w:i/>
          <w:iCs/>
        </w:rPr>
        <w:t>Section 1.03 of Article One of the Trust instrument is hereby amended to provide in its entirety as follows:</w:t>
      </w:r>
    </w:p>
    <w:p w14:paraId="49DFBA45" w14:textId="77777777" w:rsidR="00573117" w:rsidRPr="0055545C" w:rsidRDefault="00573117" w:rsidP="00573117">
      <w:pPr>
        <w:widowControl w:val="0"/>
        <w:jc w:val="both"/>
      </w:pPr>
    </w:p>
    <w:p w14:paraId="26F9BD36" w14:textId="77777777" w:rsidR="00573117" w:rsidRPr="0055545C" w:rsidRDefault="00573117" w:rsidP="00573117">
      <w:pPr>
        <w:widowControl w:val="0"/>
        <w:jc w:val="both"/>
        <w:rPr>
          <w:b/>
          <w:bCs/>
        </w:rPr>
      </w:pPr>
      <w:r w:rsidRPr="0055545C">
        <w:rPr>
          <w:b/>
          <w:bCs/>
        </w:rPr>
        <w:t xml:space="preserve">Section 1.03 </w:t>
      </w:r>
      <w:r w:rsidRPr="0055545C">
        <w:rPr>
          <w:b/>
          <w:bCs/>
        </w:rPr>
        <w:tab/>
        <w:t>Identification of Trust</w:t>
      </w:r>
      <w:r w:rsidRPr="0055545C">
        <w:rPr>
          <w:b/>
          <w:bCs/>
        </w:rPr>
        <w:tab/>
      </w:r>
    </w:p>
    <w:p w14:paraId="55DC99C8" w14:textId="77777777" w:rsidR="00573117" w:rsidRPr="0055545C" w:rsidRDefault="00573117" w:rsidP="00573117">
      <w:pPr>
        <w:widowControl w:val="0"/>
        <w:jc w:val="both"/>
      </w:pPr>
    </w:p>
    <w:p w14:paraId="48FFE681" w14:textId="77777777" w:rsidR="0011052C" w:rsidRDefault="0011052C" w:rsidP="0011052C">
      <w:pPr>
        <w:pStyle w:val="BodyText2"/>
      </w:pPr>
      <w:bookmarkStart w:id="507" w:name="_Hlk30155544"/>
      <w:r w:rsidRPr="00085ECD">
        <w:t xml:space="preserve">This Trust is irrevocable and we cannot alter, amend, revoke or terminate it in any way except as specifically provided for elsewhere in this Trust Agreement. </w:t>
      </w:r>
      <w:r w:rsidRPr="00EA21B0">
        <w:t xml:space="preserve">Notwithstanding anything in this </w:t>
      </w:r>
      <w:r>
        <w:t>Trust A</w:t>
      </w:r>
      <w:r w:rsidRPr="00EA21B0">
        <w:t xml:space="preserve">greement or </w:t>
      </w:r>
      <w:r w:rsidRPr="007F2C16">
        <w:t>{[</w:t>
      </w:r>
      <w:r w:rsidRPr="007F2C16">
        <w:rPr>
          <w:rFonts w:cs="Times New Roman"/>
          <w:noProof/>
          <w:color w:val="2157AD"/>
          <w:shd w:val="clear" w:color="auto" w:fill="C9E1F3"/>
        </w:rPr>
        <w:t>StateLawSelect.Name</w:t>
      </w:r>
      <w:r w:rsidRPr="007F2C16">
        <w:t>]}</w:t>
      </w:r>
      <w:r>
        <w:t xml:space="preserve"> </w:t>
      </w:r>
      <w:r w:rsidRPr="00EA21B0">
        <w:t>state law to the contrary, under no</w:t>
      </w:r>
      <w:r>
        <w:t xml:space="preserve"> </w:t>
      </w:r>
      <w:r w:rsidRPr="00EA21B0">
        <w:t>circumstances may this trust be altered, amended, revoked, or terminated in any way that</w:t>
      </w:r>
      <w:r>
        <w:t xml:space="preserve"> </w:t>
      </w:r>
      <w:r w:rsidRPr="00EA21B0">
        <w:t xml:space="preserve">benefits </w:t>
      </w:r>
      <w:r>
        <w:t>either of us</w:t>
      </w:r>
      <w:r w:rsidRPr="00EA21B0">
        <w:t xml:space="preserve"> during </w:t>
      </w:r>
      <w:r>
        <w:t>our</w:t>
      </w:r>
      <w:r w:rsidRPr="00EA21B0">
        <w:t xml:space="preserve"> lifetime</w:t>
      </w:r>
      <w:r>
        <w:t>, despite any {[</w:t>
      </w:r>
      <w:r>
        <w:rPr>
          <w:rFonts w:cs="Times New Roman"/>
          <w:noProof/>
          <w:color w:val="2157AD"/>
          <w:shd w:val="clear" w:color="auto" w:fill="C9E1F3"/>
        </w:rPr>
        <w:t>StateLawSelect.Name</w:t>
      </w:r>
      <w:r>
        <w:t>]} statute or rule of law now in effect or hereafter in force purporting to give a court of proper jurisdiction or any person or agency any power to make an allowance for, or compel the distribution of, either principal or income, of any estate or of any trust to any beneficiary otherwise than is expressly provided herein, shall not apply to this Trust or to any trust estate created by this instrument, and any such power or powers shall not be exercised with respect to this trust (irrespective of any consent thereto by any beneficiary).</w:t>
      </w:r>
    </w:p>
    <w:p w14:paraId="1C3ABA28" w14:textId="77777777" w:rsidR="0011052C" w:rsidRDefault="0011052C" w:rsidP="0011052C">
      <w:pPr>
        <w:pStyle w:val="BodyText2"/>
        <w:rPr>
          <w:rFonts w:cs="Times New Roman"/>
        </w:rPr>
      </w:pPr>
      <w:r w:rsidRPr="00967499">
        <w:t>For purposes of transferring property to this Trust or identifying it in any beneficiary or pay-on-death designation it should be referred to a</w:t>
      </w:r>
      <w:r>
        <w:t>s:</w:t>
      </w:r>
    </w:p>
    <w:p w14:paraId="43E37AB9" w14:textId="65280DEB" w:rsidR="00573117" w:rsidRPr="0055545C" w:rsidRDefault="00573117" w:rsidP="00573117">
      <w:pPr>
        <w:pStyle w:val="BodyText"/>
        <w:ind w:left="720" w:right="720"/>
        <w:jc w:val="center"/>
        <w:rPr>
          <w:b/>
        </w:rPr>
      </w:pPr>
      <w:r w:rsidRPr="0055545C">
        <w:rPr>
          <w:b/>
          <w:bCs/>
        </w:rPr>
        <w:t>The {[</w:t>
      </w:r>
      <w:r w:rsidRPr="0055545C">
        <w:rPr>
          <w:b/>
          <w:bCs/>
          <w:noProof/>
          <w:color w:val="2157AD"/>
          <w:shd w:val="clear" w:color="auto" w:fill="C9E1F3"/>
        </w:rPr>
        <w:t>TrustName</w:t>
      </w:r>
      <w:r w:rsidR="00A83EEA" w:rsidRPr="00A83EEA">
        <w:rPr>
          <w:b/>
          <w:bCs/>
          <w:noProof/>
          <w:color w:val="2157AD"/>
          <w:shd w:val="clear" w:color="auto" w:fill="C9E1F3"/>
        </w:rPr>
        <w:t>|else: "_________________"</w:t>
      </w:r>
      <w:r w:rsidRPr="0055545C">
        <w:rPr>
          <w:b/>
          <w:bCs/>
        </w:rPr>
        <w:t>]} dated {[</w:t>
      </w:r>
      <w:r w:rsidR="0011052C">
        <w:rPr>
          <w:b/>
          <w:bCs/>
          <w:noProof/>
          <w:color w:val="2157AD"/>
          <w:shd w:val="clear" w:color="auto" w:fill="C9E1F3"/>
        </w:rPr>
        <w:t>T</w:t>
      </w:r>
      <w:r w:rsidRPr="001049D3">
        <w:rPr>
          <w:b/>
          <w:bCs/>
          <w:noProof/>
          <w:color w:val="2157AD"/>
          <w:shd w:val="clear" w:color="auto" w:fill="C9E1F3"/>
        </w:rPr>
        <w:t>rustDate|format: "MMMM D, YYYY"</w:t>
      </w:r>
      <w:r w:rsidR="001049D3" w:rsidRPr="001049D3">
        <w:rPr>
          <w:b/>
          <w:bCs/>
          <w:noProof/>
          <w:color w:val="2157AD"/>
          <w:shd w:val="clear" w:color="auto" w:fill="C9E1F3"/>
        </w:rPr>
        <w:t>|else: "_____________"</w:t>
      </w:r>
      <w:r w:rsidRPr="0055545C">
        <w:rPr>
          <w:b/>
          <w:bCs/>
        </w:rPr>
        <w:t>]}</w:t>
      </w:r>
      <w:bookmarkEnd w:id="507"/>
      <w:r w:rsidRPr="0055545C">
        <w:rPr>
          <w:b/>
          <w:bCs/>
        </w:rPr>
        <w:t>.</w:t>
      </w:r>
    </w:p>
    <w:p w14:paraId="08E7D610" w14:textId="77777777" w:rsidR="00573117" w:rsidRPr="0055545C" w:rsidRDefault="00573117" w:rsidP="00573117">
      <w:pPr>
        <w:pStyle w:val="BodyText2"/>
      </w:pPr>
      <w:r w:rsidRPr="0055545C">
        <w:t>Any description that reasonably identifies this Trust shall be sufficient for the Trustee to act as to such property as required hereunder.</w:t>
      </w:r>
    </w:p>
    <w:p w14:paraId="410BE8E6" w14:textId="4C1D548C" w:rsidR="00573117" w:rsidRPr="0011052C" w:rsidRDefault="00573117" w:rsidP="0011052C">
      <w:pPr>
        <w:pStyle w:val="BodyText2"/>
        <w:rPr>
          <w:b/>
          <w:i/>
          <w:iCs/>
        </w:rPr>
      </w:pPr>
      <w:r w:rsidRPr="0011052C">
        <w:rPr>
          <w:b/>
          <w:i/>
          <w:iCs/>
        </w:rPr>
        <w:t xml:space="preserve">Article Two of the Trust Agreement is hereby amended in its entirety, which Article Two shall be replaced and supplanted by the terms and conditions of </w:t>
      </w:r>
      <w:r w:rsidR="00DC4C99" w:rsidRPr="0011052C">
        <w:rPr>
          <w:b/>
          <w:i/>
          <w:iCs/>
        </w:rPr>
        <w:fldChar w:fldCharType="begin"/>
      </w:r>
      <w:r w:rsidR="00DC4C99" w:rsidRPr="0011052C">
        <w:rPr>
          <w:b/>
          <w:i/>
          <w:iCs/>
        </w:rPr>
        <w:instrText xml:space="preserve"> REF _Ref30682663 \r \h  \* MERGEFORMAT </w:instrText>
      </w:r>
      <w:r w:rsidR="00DC4C99" w:rsidRPr="0011052C">
        <w:rPr>
          <w:b/>
          <w:i/>
          <w:iCs/>
        </w:rPr>
      </w:r>
      <w:r w:rsidR="00DC4C99" w:rsidRPr="0011052C">
        <w:rPr>
          <w:b/>
          <w:i/>
          <w:iCs/>
        </w:rPr>
        <w:fldChar w:fldCharType="separate"/>
      </w:r>
      <w:r w:rsidR="00950596">
        <w:rPr>
          <w:b/>
          <w:i/>
          <w:iCs/>
        </w:rPr>
        <w:t>Section 13.02</w:t>
      </w:r>
      <w:r w:rsidR="00DC4C99" w:rsidRPr="0011052C">
        <w:rPr>
          <w:b/>
          <w:i/>
          <w:iCs/>
        </w:rPr>
        <w:fldChar w:fldCharType="end"/>
      </w:r>
      <w:r w:rsidRPr="0011052C">
        <w:rPr>
          <w:b/>
          <w:i/>
          <w:iCs/>
        </w:rPr>
        <w:t xml:space="preserve"> of </w:t>
      </w:r>
      <w:r w:rsidRPr="0011052C">
        <w:rPr>
          <w:b/>
          <w:i/>
          <w:iCs/>
        </w:rPr>
        <w:fldChar w:fldCharType="begin"/>
      </w:r>
      <w:r w:rsidRPr="0011052C">
        <w:rPr>
          <w:b/>
          <w:i/>
          <w:iCs/>
        </w:rPr>
        <w:instrText xml:space="preserve"> REF _Ref26189081 \r \h </w:instrText>
      </w:r>
      <w:r w:rsidR="00DC4C99" w:rsidRPr="0011052C">
        <w:rPr>
          <w:b/>
          <w:i/>
          <w:iCs/>
        </w:rPr>
        <w:instrText xml:space="preserve"> \* MERGEFORMAT </w:instrText>
      </w:r>
      <w:r w:rsidRPr="0011052C">
        <w:rPr>
          <w:b/>
          <w:i/>
          <w:iCs/>
        </w:rPr>
      </w:r>
      <w:r w:rsidRPr="0011052C">
        <w:rPr>
          <w:b/>
          <w:i/>
          <w:iCs/>
        </w:rPr>
        <w:fldChar w:fldCharType="separate"/>
      </w:r>
      <w:r w:rsidR="00950596">
        <w:rPr>
          <w:b/>
          <w:i/>
          <w:iCs/>
        </w:rPr>
        <w:t>Article Thirteen</w:t>
      </w:r>
      <w:r w:rsidRPr="0011052C">
        <w:rPr>
          <w:b/>
          <w:i/>
          <w:iCs/>
        </w:rPr>
        <w:fldChar w:fldCharType="end"/>
      </w:r>
      <w:r w:rsidRPr="0011052C">
        <w:rPr>
          <w:b/>
          <w:i/>
          <w:iCs/>
        </w:rPr>
        <w:t xml:space="preserve"> of the Trust Agreement, Lifetime Irrevocability Election. Thereafter, the “Lifetime Trust” shall be held, administered by the Trustee in accordance with the terms and conditions set forth in </w:t>
      </w:r>
      <w:r w:rsidR="00DC4C99" w:rsidRPr="0011052C">
        <w:rPr>
          <w:b/>
          <w:i/>
          <w:iCs/>
        </w:rPr>
        <w:fldChar w:fldCharType="begin"/>
      </w:r>
      <w:r w:rsidR="00DC4C99" w:rsidRPr="0011052C">
        <w:rPr>
          <w:b/>
          <w:i/>
          <w:iCs/>
        </w:rPr>
        <w:instrText xml:space="preserve"> REF _Ref30682663 \r \h  \* MERGEFORMAT </w:instrText>
      </w:r>
      <w:r w:rsidR="00DC4C99" w:rsidRPr="0011052C">
        <w:rPr>
          <w:b/>
          <w:i/>
          <w:iCs/>
        </w:rPr>
      </w:r>
      <w:r w:rsidR="00DC4C99" w:rsidRPr="0011052C">
        <w:rPr>
          <w:b/>
          <w:i/>
          <w:iCs/>
        </w:rPr>
        <w:fldChar w:fldCharType="separate"/>
      </w:r>
      <w:r w:rsidR="00950596">
        <w:rPr>
          <w:b/>
          <w:i/>
          <w:iCs/>
        </w:rPr>
        <w:t>Section 13.02</w:t>
      </w:r>
      <w:r w:rsidR="00DC4C99" w:rsidRPr="0011052C">
        <w:rPr>
          <w:b/>
          <w:i/>
          <w:iCs/>
        </w:rPr>
        <w:fldChar w:fldCharType="end"/>
      </w:r>
      <w:r w:rsidRPr="0011052C">
        <w:rPr>
          <w:b/>
          <w:i/>
          <w:iCs/>
        </w:rPr>
        <w:t xml:space="preserve"> of </w:t>
      </w:r>
      <w:r w:rsidRPr="0011052C">
        <w:rPr>
          <w:b/>
          <w:i/>
          <w:iCs/>
        </w:rPr>
        <w:fldChar w:fldCharType="begin"/>
      </w:r>
      <w:r w:rsidRPr="0011052C">
        <w:rPr>
          <w:b/>
          <w:i/>
          <w:iCs/>
        </w:rPr>
        <w:instrText xml:space="preserve"> REF _Ref26189081 \r \h </w:instrText>
      </w:r>
      <w:r w:rsidR="00DC4C99" w:rsidRPr="0011052C">
        <w:rPr>
          <w:b/>
          <w:i/>
          <w:iCs/>
        </w:rPr>
        <w:instrText xml:space="preserve"> \* MERGEFORMAT </w:instrText>
      </w:r>
      <w:r w:rsidRPr="0011052C">
        <w:rPr>
          <w:b/>
          <w:i/>
          <w:iCs/>
        </w:rPr>
      </w:r>
      <w:r w:rsidRPr="0011052C">
        <w:rPr>
          <w:b/>
          <w:i/>
          <w:iCs/>
        </w:rPr>
        <w:fldChar w:fldCharType="separate"/>
      </w:r>
      <w:r w:rsidR="00950596">
        <w:rPr>
          <w:b/>
          <w:i/>
          <w:iCs/>
        </w:rPr>
        <w:t>Article Thirteen</w:t>
      </w:r>
      <w:r w:rsidRPr="0011052C">
        <w:rPr>
          <w:b/>
          <w:i/>
          <w:iCs/>
        </w:rPr>
        <w:fldChar w:fldCharType="end"/>
      </w:r>
      <w:r w:rsidRPr="0011052C">
        <w:rPr>
          <w:b/>
          <w:i/>
          <w:iCs/>
        </w:rPr>
        <w:t xml:space="preserve"> of the Trust Agreement. </w:t>
      </w:r>
    </w:p>
    <w:p w14:paraId="2307982B" w14:textId="15C50649" w:rsidR="00B83870" w:rsidRPr="00905187" w:rsidRDefault="00B83870" w:rsidP="00573117">
      <w:pPr>
        <w:pStyle w:val="BodyText2"/>
        <w:ind w:firstLine="720"/>
        <w:rPr>
          <w:b/>
        </w:rPr>
      </w:pPr>
      <w:r>
        <w:rPr>
          <w:b/>
        </w:rPr>
        <w:t>{[</w:t>
      </w:r>
      <w:r w:rsidRPr="002E08B6">
        <w:rPr>
          <w:b/>
          <w:noProof/>
          <w:color w:val="41A151"/>
          <w:shd w:val="clear" w:color="auto" w:fill="C9F3CD"/>
        </w:rPr>
        <w:t>if</w:t>
      </w:r>
      <w:r w:rsidRPr="002E08B6">
        <w:rPr>
          <w:b/>
          <w:noProof/>
          <w:color w:val="2157AD"/>
          <w:shd w:val="clear" w:color="auto" w:fill="C9F3CD"/>
        </w:rPr>
        <w:t xml:space="preserve"> </w:t>
      </w:r>
      <w:r>
        <w:rPr>
          <w:b/>
          <w:noProof/>
          <w:color w:val="2157AD"/>
          <w:shd w:val="clear" w:color="auto" w:fill="C9F3CD"/>
        </w:rPr>
        <w:t xml:space="preserve">MaritalTrustType == </w:t>
      </w:r>
      <w:r w:rsidRPr="00C657DA">
        <w:rPr>
          <w:b/>
          <w:noProof/>
          <w:color w:val="2157AD"/>
          <w:shd w:val="clear" w:color="auto" w:fill="C9F3CD"/>
        </w:rPr>
        <w:t>"MaritalFed"</w:t>
      </w:r>
      <w:r>
        <w:rPr>
          <w:b/>
          <w:noProof/>
          <w:color w:val="2157AD"/>
          <w:shd w:val="clear" w:color="auto" w:fill="C9F3CD"/>
        </w:rPr>
        <w:t xml:space="preserve"> || MaritalTrustType == </w:t>
      </w:r>
      <w:r w:rsidRPr="00C657DA">
        <w:rPr>
          <w:b/>
          <w:noProof/>
          <w:color w:val="2157AD"/>
          <w:shd w:val="clear" w:color="auto" w:fill="C9F3CD"/>
        </w:rPr>
        <w:t>"Marita</w:t>
      </w:r>
      <w:r>
        <w:rPr>
          <w:b/>
          <w:noProof/>
          <w:color w:val="2157AD"/>
          <w:shd w:val="clear" w:color="auto" w:fill="C9F3CD"/>
        </w:rPr>
        <w:t>lNoFed</w:t>
      </w:r>
      <w:r w:rsidRPr="00C657DA">
        <w:rPr>
          <w:b/>
          <w:noProof/>
          <w:color w:val="2157AD"/>
          <w:shd w:val="clear" w:color="auto" w:fill="C9F3CD"/>
        </w:rPr>
        <w:t>"</w:t>
      </w:r>
      <w:r>
        <w:rPr>
          <w:b/>
        </w:rPr>
        <w:t>]}</w:t>
      </w:r>
    </w:p>
    <w:p w14:paraId="72EB6C47" w14:textId="4F6389E2" w:rsidR="00573117" w:rsidRPr="0011052C" w:rsidRDefault="00573117" w:rsidP="0011052C">
      <w:pPr>
        <w:pStyle w:val="BodyText2"/>
        <w:rPr>
          <w:b/>
          <w:i/>
          <w:iCs/>
        </w:rPr>
      </w:pPr>
      <w:r w:rsidRPr="0011052C">
        <w:rPr>
          <w:b/>
          <w:i/>
          <w:iCs/>
        </w:rPr>
        <w:t xml:space="preserve">Article Four of the Trust Agreement is hereby amended in its entirety, which Article Four shall be replaced and supplanted by the terms and conditions of </w:t>
      </w:r>
      <w:r w:rsidR="00905187" w:rsidRPr="0011052C">
        <w:rPr>
          <w:b/>
          <w:i/>
          <w:iCs/>
        </w:rPr>
        <w:fldChar w:fldCharType="begin"/>
      </w:r>
      <w:r w:rsidR="00905187" w:rsidRPr="0011052C">
        <w:rPr>
          <w:b/>
          <w:i/>
          <w:iCs/>
        </w:rPr>
        <w:instrText xml:space="preserve"> REF _Ref30682730 \r \h  \* MERGEFORMAT </w:instrText>
      </w:r>
      <w:r w:rsidR="00905187" w:rsidRPr="0011052C">
        <w:rPr>
          <w:b/>
          <w:i/>
          <w:iCs/>
        </w:rPr>
      </w:r>
      <w:r w:rsidR="00905187" w:rsidRPr="0011052C">
        <w:rPr>
          <w:b/>
          <w:i/>
          <w:iCs/>
        </w:rPr>
        <w:fldChar w:fldCharType="separate"/>
      </w:r>
      <w:r w:rsidR="00950596">
        <w:rPr>
          <w:b/>
          <w:i/>
          <w:iCs/>
        </w:rPr>
        <w:t>Section 13.03</w:t>
      </w:r>
      <w:r w:rsidR="00905187" w:rsidRPr="0011052C">
        <w:rPr>
          <w:b/>
          <w:i/>
          <w:iCs/>
        </w:rPr>
        <w:fldChar w:fldCharType="end"/>
      </w:r>
      <w:r w:rsidR="00905187" w:rsidRPr="0011052C">
        <w:rPr>
          <w:b/>
          <w:i/>
          <w:iCs/>
        </w:rPr>
        <w:t>{[</w:t>
      </w:r>
      <w:r w:rsidR="00905187" w:rsidRPr="0011052C">
        <w:rPr>
          <w:b/>
          <w:i/>
          <w:iCs/>
          <w:noProof/>
          <w:color w:val="41A151"/>
          <w:shd w:val="clear" w:color="auto" w:fill="C9F3CD"/>
        </w:rPr>
        <w:t>if</w:t>
      </w:r>
      <w:r w:rsidR="00905187" w:rsidRPr="0011052C">
        <w:rPr>
          <w:b/>
          <w:i/>
          <w:iCs/>
          <w:noProof/>
          <w:color w:val="2157AD"/>
          <w:shd w:val="clear" w:color="auto" w:fill="C9F3CD"/>
        </w:rPr>
        <w:t xml:space="preserve"> MaritalTrustType == "MaritalFed"</w:t>
      </w:r>
      <w:r w:rsidR="00905187" w:rsidRPr="0011052C">
        <w:rPr>
          <w:b/>
          <w:i/>
          <w:iCs/>
        </w:rPr>
        <w:t xml:space="preserve">]}, </w:t>
      </w:r>
      <w:r w:rsidR="00905187" w:rsidRPr="0011052C">
        <w:rPr>
          <w:b/>
          <w:i/>
          <w:iCs/>
        </w:rPr>
        <w:fldChar w:fldCharType="begin"/>
      </w:r>
      <w:r w:rsidR="00905187" w:rsidRPr="0011052C">
        <w:rPr>
          <w:b/>
          <w:i/>
          <w:iCs/>
        </w:rPr>
        <w:instrText xml:space="preserve"> REF _Ref21514063 \r \h  \* MERGEFORMAT </w:instrText>
      </w:r>
      <w:r w:rsidR="00905187" w:rsidRPr="0011052C">
        <w:rPr>
          <w:b/>
          <w:i/>
          <w:iCs/>
        </w:rPr>
      </w:r>
      <w:r w:rsidR="00905187" w:rsidRPr="0011052C">
        <w:rPr>
          <w:b/>
          <w:i/>
          <w:iCs/>
        </w:rPr>
        <w:fldChar w:fldCharType="separate"/>
      </w:r>
      <w:r w:rsidR="00950596">
        <w:rPr>
          <w:b/>
          <w:i/>
          <w:iCs/>
        </w:rPr>
        <w:t>Section 13.04</w:t>
      </w:r>
      <w:r w:rsidR="00905187" w:rsidRPr="0011052C">
        <w:rPr>
          <w:b/>
          <w:i/>
          <w:iCs/>
        </w:rPr>
        <w:fldChar w:fldCharType="end"/>
      </w:r>
      <w:r w:rsidR="00905187" w:rsidRPr="0011052C">
        <w:rPr>
          <w:b/>
          <w:i/>
          <w:iCs/>
        </w:rPr>
        <w:t xml:space="preserve"> and </w:t>
      </w:r>
      <w:r w:rsidR="00905187" w:rsidRPr="0011052C">
        <w:rPr>
          <w:b/>
          <w:i/>
          <w:iCs/>
        </w:rPr>
        <w:fldChar w:fldCharType="begin"/>
      </w:r>
      <w:r w:rsidR="00905187" w:rsidRPr="0011052C">
        <w:rPr>
          <w:b/>
          <w:i/>
          <w:iCs/>
        </w:rPr>
        <w:instrText xml:space="preserve"> REF _Ref23235566 \r \h  \* MERGEFORMAT </w:instrText>
      </w:r>
      <w:r w:rsidR="00905187" w:rsidRPr="0011052C">
        <w:rPr>
          <w:b/>
          <w:i/>
          <w:iCs/>
        </w:rPr>
      </w:r>
      <w:r w:rsidR="00905187" w:rsidRPr="0011052C">
        <w:rPr>
          <w:b/>
          <w:i/>
          <w:iCs/>
        </w:rPr>
        <w:fldChar w:fldCharType="separate"/>
      </w:r>
      <w:r w:rsidR="00950596">
        <w:rPr>
          <w:b/>
          <w:i/>
          <w:iCs/>
        </w:rPr>
        <w:t>Section 13.05</w:t>
      </w:r>
      <w:r w:rsidR="00905187" w:rsidRPr="0011052C">
        <w:rPr>
          <w:b/>
          <w:i/>
          <w:iCs/>
        </w:rPr>
        <w:fldChar w:fldCharType="end"/>
      </w:r>
      <w:r w:rsidR="00905187" w:rsidRPr="0011052C">
        <w:rPr>
          <w:b/>
          <w:i/>
          <w:iCs/>
        </w:rPr>
        <w:t>{[</w:t>
      </w:r>
      <w:r w:rsidR="00905187" w:rsidRPr="0011052C">
        <w:rPr>
          <w:b/>
          <w:i/>
          <w:iCs/>
          <w:noProof/>
          <w:color w:val="41A151"/>
          <w:shd w:val="clear" w:color="auto" w:fill="C9F3CD"/>
        </w:rPr>
        <w:t>endif</w:t>
      </w:r>
      <w:r w:rsidR="00905187" w:rsidRPr="0011052C">
        <w:rPr>
          <w:b/>
          <w:i/>
          <w:iCs/>
        </w:rPr>
        <w:t>]}</w:t>
      </w:r>
      <w:r w:rsidRPr="0011052C">
        <w:rPr>
          <w:b/>
          <w:i/>
          <w:iCs/>
        </w:rPr>
        <w:t xml:space="preserve"> of </w:t>
      </w:r>
      <w:r w:rsidRPr="0011052C">
        <w:rPr>
          <w:b/>
          <w:i/>
          <w:iCs/>
        </w:rPr>
        <w:fldChar w:fldCharType="begin"/>
      </w:r>
      <w:r w:rsidRPr="0011052C">
        <w:rPr>
          <w:b/>
          <w:i/>
          <w:iCs/>
        </w:rPr>
        <w:instrText xml:space="preserve"> REF _Ref26189081 \r \h </w:instrText>
      </w:r>
      <w:r w:rsidR="00DC4C99" w:rsidRPr="0011052C">
        <w:rPr>
          <w:b/>
          <w:i/>
          <w:iCs/>
        </w:rPr>
        <w:instrText xml:space="preserve"> \* MERGEFORMAT </w:instrText>
      </w:r>
      <w:r w:rsidRPr="0011052C">
        <w:rPr>
          <w:b/>
          <w:i/>
          <w:iCs/>
        </w:rPr>
      </w:r>
      <w:r w:rsidRPr="0011052C">
        <w:rPr>
          <w:b/>
          <w:i/>
          <w:iCs/>
        </w:rPr>
        <w:fldChar w:fldCharType="separate"/>
      </w:r>
      <w:r w:rsidR="00950596">
        <w:rPr>
          <w:b/>
          <w:i/>
          <w:iCs/>
        </w:rPr>
        <w:t>Article Thirteen</w:t>
      </w:r>
      <w:r w:rsidRPr="0011052C">
        <w:rPr>
          <w:b/>
          <w:i/>
          <w:iCs/>
        </w:rPr>
        <w:fldChar w:fldCharType="end"/>
      </w:r>
      <w:r w:rsidRPr="0011052C">
        <w:rPr>
          <w:b/>
          <w:i/>
          <w:iCs/>
        </w:rPr>
        <w:t xml:space="preserve"> of the Trust Agreement, Lifetime Irrevocability Election. Thereafter, the “</w:t>
      </w:r>
      <w:r w:rsidR="00F867B8" w:rsidRPr="0011052C">
        <w:rPr>
          <w:rFonts w:eastAsia="Times New Roman"/>
          <w:b/>
          <w:i/>
          <w:iCs/>
        </w:rPr>
        <w:t>{[</w:t>
      </w:r>
      <w:r w:rsidR="00F867B8" w:rsidRPr="0011052C">
        <w:rPr>
          <w:rStyle w:val="Strong"/>
          <w:rFonts w:eastAsia="Times New Roman"/>
          <w:b w:val="0"/>
          <w:i/>
          <w:iCs/>
          <w:color w:val="41A151"/>
          <w:shd w:val="clear" w:color="auto" w:fill="C9F3CD"/>
        </w:rPr>
        <w:t>if</w:t>
      </w:r>
      <w:r w:rsidR="00F867B8" w:rsidRPr="0011052C">
        <w:rPr>
          <w:rFonts w:eastAsia="Times New Roman"/>
          <w:b/>
          <w:i/>
          <w:iCs/>
          <w:color w:val="2157AD"/>
          <w:shd w:val="clear" w:color="auto" w:fill="C9F3CD"/>
        </w:rPr>
        <w:t xml:space="preserve"> LifePartners</w:t>
      </w:r>
      <w:r w:rsidR="00F867B8" w:rsidRPr="0011052C">
        <w:rPr>
          <w:rFonts w:eastAsia="Times New Roman"/>
          <w:b/>
          <w:i/>
          <w:iCs/>
        </w:rPr>
        <w:t>]}Life Partner{[</w:t>
      </w:r>
      <w:r w:rsidR="00F867B8" w:rsidRPr="0011052C">
        <w:rPr>
          <w:rStyle w:val="Strong"/>
          <w:rFonts w:eastAsia="Times New Roman"/>
          <w:b w:val="0"/>
          <w:i/>
          <w:iCs/>
          <w:color w:val="41A151"/>
          <w:shd w:val="clear" w:color="auto" w:fill="C9F3CD"/>
        </w:rPr>
        <w:t>else</w:t>
      </w:r>
      <w:r w:rsidR="00F867B8" w:rsidRPr="0011052C">
        <w:rPr>
          <w:rFonts w:eastAsia="Times New Roman"/>
          <w:b/>
          <w:i/>
          <w:iCs/>
        </w:rPr>
        <w:t>]}Marital</w:t>
      </w:r>
      <w:r w:rsidR="00F867B8" w:rsidRPr="0011052C">
        <w:rPr>
          <w:b/>
          <w:i/>
          <w:iCs/>
        </w:rPr>
        <w:t>{[</w:t>
      </w:r>
      <w:r w:rsidR="00F867B8" w:rsidRPr="0011052C">
        <w:rPr>
          <w:b/>
          <w:i/>
          <w:iCs/>
          <w:noProof/>
          <w:color w:val="41A151"/>
          <w:shd w:val="clear" w:color="auto" w:fill="C9F3CD"/>
        </w:rPr>
        <w:t>endif</w:t>
      </w:r>
      <w:r w:rsidR="00F867B8" w:rsidRPr="0011052C">
        <w:rPr>
          <w:b/>
          <w:i/>
          <w:iCs/>
        </w:rPr>
        <w:t>]}</w:t>
      </w:r>
      <w:r w:rsidRPr="0011052C">
        <w:rPr>
          <w:b/>
          <w:i/>
          <w:iCs/>
        </w:rPr>
        <w:t xml:space="preserve"> Trust” shall be held, administered by the Trustee in accordance with the terms and conditions set forth in </w:t>
      </w:r>
      <w:r w:rsidR="00DC4C99" w:rsidRPr="0011052C">
        <w:rPr>
          <w:b/>
          <w:i/>
          <w:iCs/>
        </w:rPr>
        <w:fldChar w:fldCharType="begin"/>
      </w:r>
      <w:r w:rsidR="00DC4C99" w:rsidRPr="0011052C">
        <w:rPr>
          <w:b/>
          <w:i/>
          <w:iCs/>
        </w:rPr>
        <w:instrText xml:space="preserve"> REF _Ref30682730 \r \h  \* MERGEFORMAT </w:instrText>
      </w:r>
      <w:r w:rsidR="00DC4C99" w:rsidRPr="0011052C">
        <w:rPr>
          <w:b/>
          <w:i/>
          <w:iCs/>
        </w:rPr>
      </w:r>
      <w:r w:rsidR="00DC4C99" w:rsidRPr="0011052C">
        <w:rPr>
          <w:b/>
          <w:i/>
          <w:iCs/>
        </w:rPr>
        <w:fldChar w:fldCharType="separate"/>
      </w:r>
      <w:r w:rsidR="00950596">
        <w:rPr>
          <w:b/>
          <w:i/>
          <w:iCs/>
        </w:rPr>
        <w:t>Section 13.03</w:t>
      </w:r>
      <w:r w:rsidR="00DC4C99" w:rsidRPr="0011052C">
        <w:rPr>
          <w:b/>
          <w:i/>
          <w:iCs/>
        </w:rPr>
        <w:fldChar w:fldCharType="end"/>
      </w:r>
      <w:r w:rsidR="00905187" w:rsidRPr="0011052C">
        <w:rPr>
          <w:b/>
          <w:i/>
          <w:iCs/>
        </w:rPr>
        <w:t>{[</w:t>
      </w:r>
      <w:r w:rsidR="00905187" w:rsidRPr="0011052C">
        <w:rPr>
          <w:b/>
          <w:i/>
          <w:iCs/>
          <w:noProof/>
          <w:color w:val="41A151"/>
          <w:shd w:val="clear" w:color="auto" w:fill="C9F3CD"/>
        </w:rPr>
        <w:t>if</w:t>
      </w:r>
      <w:r w:rsidR="00905187" w:rsidRPr="0011052C">
        <w:rPr>
          <w:b/>
          <w:i/>
          <w:iCs/>
          <w:noProof/>
          <w:color w:val="2157AD"/>
          <w:shd w:val="clear" w:color="auto" w:fill="C9F3CD"/>
        </w:rPr>
        <w:t xml:space="preserve"> MaritalTrustType == "MaritalFed"</w:t>
      </w:r>
      <w:r w:rsidR="00905187" w:rsidRPr="0011052C">
        <w:rPr>
          <w:b/>
          <w:i/>
          <w:iCs/>
        </w:rPr>
        <w:t>]}</w:t>
      </w:r>
      <w:r w:rsidRPr="0011052C">
        <w:rPr>
          <w:b/>
          <w:i/>
          <w:iCs/>
        </w:rPr>
        <w:t xml:space="preserve">, </w:t>
      </w:r>
      <w:r w:rsidR="00DC4C99" w:rsidRPr="0011052C">
        <w:rPr>
          <w:b/>
          <w:i/>
          <w:iCs/>
        </w:rPr>
        <w:fldChar w:fldCharType="begin"/>
      </w:r>
      <w:r w:rsidR="00DC4C99" w:rsidRPr="0011052C">
        <w:rPr>
          <w:b/>
          <w:i/>
          <w:iCs/>
        </w:rPr>
        <w:instrText xml:space="preserve"> REF _Ref21514063 \r \h  \* MERGEFORMAT </w:instrText>
      </w:r>
      <w:r w:rsidR="00DC4C99" w:rsidRPr="0011052C">
        <w:rPr>
          <w:b/>
          <w:i/>
          <w:iCs/>
        </w:rPr>
      </w:r>
      <w:r w:rsidR="00DC4C99" w:rsidRPr="0011052C">
        <w:rPr>
          <w:b/>
          <w:i/>
          <w:iCs/>
        </w:rPr>
        <w:fldChar w:fldCharType="separate"/>
      </w:r>
      <w:r w:rsidR="00950596">
        <w:rPr>
          <w:b/>
          <w:i/>
          <w:iCs/>
        </w:rPr>
        <w:t>Section 13.04</w:t>
      </w:r>
      <w:r w:rsidR="00DC4C99" w:rsidRPr="0011052C">
        <w:rPr>
          <w:b/>
          <w:i/>
          <w:iCs/>
        </w:rPr>
        <w:fldChar w:fldCharType="end"/>
      </w:r>
      <w:r w:rsidRPr="0011052C">
        <w:rPr>
          <w:b/>
          <w:i/>
          <w:iCs/>
        </w:rPr>
        <w:t xml:space="preserve"> and </w:t>
      </w:r>
      <w:r w:rsidR="00DC4C99" w:rsidRPr="0011052C">
        <w:rPr>
          <w:b/>
          <w:i/>
          <w:iCs/>
        </w:rPr>
        <w:fldChar w:fldCharType="begin"/>
      </w:r>
      <w:r w:rsidR="00DC4C99" w:rsidRPr="0011052C">
        <w:rPr>
          <w:b/>
          <w:i/>
          <w:iCs/>
        </w:rPr>
        <w:instrText xml:space="preserve"> REF _Ref23235566 \r \h  \* MERGEFORMAT </w:instrText>
      </w:r>
      <w:r w:rsidR="00DC4C99" w:rsidRPr="0011052C">
        <w:rPr>
          <w:b/>
          <w:i/>
          <w:iCs/>
        </w:rPr>
      </w:r>
      <w:r w:rsidR="00DC4C99" w:rsidRPr="0011052C">
        <w:rPr>
          <w:b/>
          <w:i/>
          <w:iCs/>
        </w:rPr>
        <w:fldChar w:fldCharType="separate"/>
      </w:r>
      <w:r w:rsidR="00950596">
        <w:rPr>
          <w:b/>
          <w:i/>
          <w:iCs/>
        </w:rPr>
        <w:t>Section 13.05</w:t>
      </w:r>
      <w:r w:rsidR="00DC4C99" w:rsidRPr="0011052C">
        <w:rPr>
          <w:b/>
          <w:i/>
          <w:iCs/>
        </w:rPr>
        <w:fldChar w:fldCharType="end"/>
      </w:r>
      <w:r w:rsidR="00905187" w:rsidRPr="0011052C">
        <w:rPr>
          <w:b/>
          <w:i/>
          <w:iCs/>
        </w:rPr>
        <w:t>{[</w:t>
      </w:r>
      <w:r w:rsidR="00905187" w:rsidRPr="0011052C">
        <w:rPr>
          <w:b/>
          <w:i/>
          <w:iCs/>
          <w:noProof/>
          <w:color w:val="41A151"/>
          <w:shd w:val="clear" w:color="auto" w:fill="C9F3CD"/>
        </w:rPr>
        <w:t>endif</w:t>
      </w:r>
      <w:r w:rsidR="00905187" w:rsidRPr="0011052C">
        <w:rPr>
          <w:b/>
          <w:i/>
          <w:iCs/>
        </w:rPr>
        <w:t>]}</w:t>
      </w:r>
      <w:r w:rsidRPr="0011052C">
        <w:rPr>
          <w:b/>
          <w:i/>
          <w:iCs/>
        </w:rPr>
        <w:t xml:space="preserve"> of </w:t>
      </w:r>
      <w:r w:rsidRPr="0011052C">
        <w:rPr>
          <w:b/>
          <w:i/>
          <w:iCs/>
        </w:rPr>
        <w:fldChar w:fldCharType="begin"/>
      </w:r>
      <w:r w:rsidRPr="0011052C">
        <w:rPr>
          <w:b/>
          <w:i/>
          <w:iCs/>
        </w:rPr>
        <w:instrText xml:space="preserve"> REF _Ref26189081 \r \h </w:instrText>
      </w:r>
      <w:r w:rsidR="00DC4C99" w:rsidRPr="0011052C">
        <w:rPr>
          <w:b/>
          <w:i/>
          <w:iCs/>
        </w:rPr>
        <w:instrText xml:space="preserve"> \* MERGEFORMAT </w:instrText>
      </w:r>
      <w:r w:rsidRPr="0011052C">
        <w:rPr>
          <w:b/>
          <w:i/>
          <w:iCs/>
        </w:rPr>
      </w:r>
      <w:r w:rsidRPr="0011052C">
        <w:rPr>
          <w:b/>
          <w:i/>
          <w:iCs/>
        </w:rPr>
        <w:fldChar w:fldCharType="separate"/>
      </w:r>
      <w:r w:rsidR="00950596">
        <w:rPr>
          <w:b/>
          <w:i/>
          <w:iCs/>
        </w:rPr>
        <w:t>Article Thirteen</w:t>
      </w:r>
      <w:r w:rsidRPr="0011052C">
        <w:rPr>
          <w:b/>
          <w:i/>
          <w:iCs/>
        </w:rPr>
        <w:fldChar w:fldCharType="end"/>
      </w:r>
      <w:r w:rsidRPr="0011052C">
        <w:rPr>
          <w:b/>
          <w:i/>
          <w:iCs/>
        </w:rPr>
        <w:t xml:space="preserve"> of the Trust Agreement.</w:t>
      </w:r>
    </w:p>
    <w:p w14:paraId="2893B7BB" w14:textId="77777777" w:rsidR="00B83870" w:rsidRPr="00DC4C99" w:rsidRDefault="00B83870" w:rsidP="00B83870">
      <w:pPr>
        <w:pStyle w:val="BodyText2"/>
        <w:ind w:firstLine="720"/>
        <w:rPr>
          <w:b/>
        </w:rPr>
      </w:pPr>
      <w:r>
        <w:rPr>
          <w:b/>
        </w:rPr>
        <w:lastRenderedPageBreak/>
        <w:t>{[</w:t>
      </w:r>
      <w:r w:rsidRPr="002E08B6">
        <w:rPr>
          <w:b/>
          <w:noProof/>
          <w:color w:val="41A151"/>
          <w:shd w:val="clear" w:color="auto" w:fill="C9F3CD"/>
        </w:rPr>
        <w:t>endif</w:t>
      </w:r>
      <w:r>
        <w:rPr>
          <w:b/>
        </w:rPr>
        <w:t>]}</w:t>
      </w:r>
    </w:p>
    <w:p w14:paraId="57306C05" w14:textId="13C0425E" w:rsidR="002E08B6" w:rsidRDefault="002E08B6" w:rsidP="00573117">
      <w:pPr>
        <w:pStyle w:val="BodyText2"/>
        <w:ind w:firstLine="720"/>
        <w:rPr>
          <w:b/>
        </w:rPr>
      </w:pPr>
      <w:r>
        <w:rPr>
          <w:b/>
        </w:rPr>
        <w:t>{[</w:t>
      </w:r>
      <w:r w:rsidRPr="002E08B6">
        <w:rPr>
          <w:b/>
          <w:noProof/>
          <w:color w:val="41A151"/>
          <w:shd w:val="clear" w:color="auto" w:fill="C9F3CD"/>
        </w:rPr>
        <w:t>if</w:t>
      </w:r>
      <w:r w:rsidRPr="002E08B6">
        <w:rPr>
          <w:b/>
          <w:noProof/>
          <w:color w:val="2157AD"/>
          <w:shd w:val="clear" w:color="auto" w:fill="C9F3CD"/>
        </w:rPr>
        <w:t xml:space="preserve"> </w:t>
      </w:r>
      <w:r w:rsidR="00A92FDA" w:rsidRPr="00395D1E">
        <w:rPr>
          <w:noProof/>
          <w:color w:val="2157AD"/>
          <w:shd w:val="clear" w:color="auto" w:fill="C9F3CD"/>
        </w:rPr>
        <w:t>IncludeSpouseOnlyRetirementTF</w:t>
      </w:r>
      <w:r w:rsidR="00A92FDA">
        <w:rPr>
          <w:noProof/>
          <w:color w:val="2157AD"/>
          <w:shd w:val="clear" w:color="auto" w:fill="C9F3CD"/>
        </w:rPr>
        <w:t xml:space="preserve"> || </w:t>
      </w:r>
      <w:r w:rsidR="00A92FDA" w:rsidRPr="00085ECD">
        <w:rPr>
          <w:noProof/>
          <w:color w:val="2157AD"/>
          <w:shd w:val="clear" w:color="auto" w:fill="C9F3CD"/>
        </w:rPr>
        <w:t>RevApt == "APT"</w:t>
      </w:r>
      <w:r>
        <w:rPr>
          <w:b/>
        </w:rPr>
        <w:t>]}</w:t>
      </w:r>
    </w:p>
    <w:p w14:paraId="56AF1664" w14:textId="55D4468C" w:rsidR="002E08B6" w:rsidRPr="0011052C" w:rsidRDefault="002E08B6" w:rsidP="0011052C">
      <w:pPr>
        <w:jc w:val="both"/>
        <w:rPr>
          <w:b/>
          <w:bCs/>
          <w:i/>
          <w:iCs/>
        </w:rPr>
      </w:pPr>
      <w:r w:rsidRPr="0011052C">
        <w:rPr>
          <w:b/>
          <w:bCs/>
          <w:i/>
          <w:iCs/>
        </w:rPr>
        <w:fldChar w:fldCharType="begin"/>
      </w:r>
      <w:r w:rsidRPr="0011052C">
        <w:rPr>
          <w:b/>
          <w:bCs/>
          <w:i/>
          <w:iCs/>
        </w:rPr>
        <w:instrText xml:space="preserve"> REF _Ref54015942 \r \h </w:instrText>
      </w:r>
      <w:r w:rsidR="0011052C" w:rsidRPr="0011052C">
        <w:rPr>
          <w:b/>
          <w:bCs/>
          <w:i/>
          <w:iCs/>
        </w:rPr>
        <w:instrText xml:space="preserve"> \* MERGEFORMAT </w:instrText>
      </w:r>
      <w:r w:rsidRPr="0011052C">
        <w:rPr>
          <w:b/>
          <w:bCs/>
          <w:i/>
          <w:iCs/>
        </w:rPr>
      </w:r>
      <w:r w:rsidRPr="0011052C">
        <w:rPr>
          <w:b/>
          <w:bCs/>
          <w:i/>
          <w:iCs/>
        </w:rPr>
        <w:fldChar w:fldCharType="separate"/>
      </w:r>
      <w:r w:rsidR="00950596">
        <w:rPr>
          <w:b/>
          <w:bCs/>
          <w:i/>
          <w:iCs/>
        </w:rPr>
        <w:t>Article Five</w:t>
      </w:r>
      <w:r w:rsidRPr="0011052C">
        <w:rPr>
          <w:b/>
          <w:bCs/>
          <w:i/>
          <w:iCs/>
        </w:rPr>
        <w:fldChar w:fldCharType="end"/>
      </w:r>
      <w:r w:rsidRPr="0011052C">
        <w:rPr>
          <w:b/>
          <w:bCs/>
          <w:i/>
          <w:iCs/>
        </w:rPr>
        <w:t xml:space="preserve"> of the Trust Agreement is hereby amended in its entirety, which </w:t>
      </w:r>
      <w:r w:rsidRPr="0011052C">
        <w:rPr>
          <w:b/>
          <w:bCs/>
          <w:i/>
          <w:iCs/>
        </w:rPr>
        <w:fldChar w:fldCharType="begin"/>
      </w:r>
      <w:r w:rsidRPr="0011052C">
        <w:rPr>
          <w:b/>
          <w:bCs/>
          <w:i/>
          <w:iCs/>
        </w:rPr>
        <w:instrText xml:space="preserve"> REF _Ref54015942 \r \h </w:instrText>
      </w:r>
      <w:r w:rsidR="0011052C" w:rsidRPr="0011052C">
        <w:rPr>
          <w:b/>
          <w:bCs/>
          <w:i/>
          <w:iCs/>
        </w:rPr>
        <w:instrText xml:space="preserve"> \* MERGEFORMAT </w:instrText>
      </w:r>
      <w:r w:rsidRPr="0011052C">
        <w:rPr>
          <w:b/>
          <w:bCs/>
          <w:i/>
          <w:iCs/>
        </w:rPr>
      </w:r>
      <w:r w:rsidRPr="0011052C">
        <w:rPr>
          <w:b/>
          <w:bCs/>
          <w:i/>
          <w:iCs/>
        </w:rPr>
        <w:fldChar w:fldCharType="separate"/>
      </w:r>
      <w:r w:rsidR="00950596">
        <w:rPr>
          <w:b/>
          <w:bCs/>
          <w:i/>
          <w:iCs/>
        </w:rPr>
        <w:t>Article Five</w:t>
      </w:r>
      <w:r w:rsidRPr="0011052C">
        <w:rPr>
          <w:b/>
          <w:bCs/>
          <w:i/>
          <w:iCs/>
        </w:rPr>
        <w:fldChar w:fldCharType="end"/>
      </w:r>
      <w:r w:rsidRPr="0011052C">
        <w:rPr>
          <w:b/>
          <w:bCs/>
          <w:i/>
          <w:iCs/>
        </w:rPr>
        <w:t xml:space="preserve"> shall be replaced and supplanted by the terms and conditions of </w:t>
      </w:r>
      <w:r w:rsidRPr="0011052C">
        <w:rPr>
          <w:b/>
          <w:bCs/>
          <w:i/>
          <w:iCs/>
        </w:rPr>
        <w:fldChar w:fldCharType="begin"/>
      </w:r>
      <w:r w:rsidRPr="0011052C">
        <w:rPr>
          <w:b/>
          <w:bCs/>
          <w:i/>
          <w:iCs/>
        </w:rPr>
        <w:instrText xml:space="preserve"> REF _Ref54015886 \r \h </w:instrText>
      </w:r>
      <w:r w:rsidR="0011052C" w:rsidRPr="0011052C">
        <w:rPr>
          <w:b/>
          <w:bCs/>
          <w:i/>
          <w:iCs/>
        </w:rPr>
        <w:instrText xml:space="preserve"> \* MERGEFORMAT </w:instrText>
      </w:r>
      <w:r w:rsidRPr="0011052C">
        <w:rPr>
          <w:b/>
          <w:bCs/>
          <w:i/>
          <w:iCs/>
        </w:rPr>
      </w:r>
      <w:r w:rsidRPr="0011052C">
        <w:rPr>
          <w:b/>
          <w:bCs/>
          <w:i/>
          <w:iCs/>
        </w:rPr>
        <w:fldChar w:fldCharType="separate"/>
      </w:r>
      <w:r w:rsidR="00950596">
        <w:rPr>
          <w:b/>
          <w:bCs/>
          <w:i/>
          <w:iCs/>
        </w:rPr>
        <w:t>Section 13.06</w:t>
      </w:r>
      <w:r w:rsidRPr="0011052C">
        <w:rPr>
          <w:b/>
          <w:bCs/>
          <w:i/>
          <w:iCs/>
        </w:rPr>
        <w:fldChar w:fldCharType="end"/>
      </w:r>
      <w:r w:rsidRPr="0011052C">
        <w:rPr>
          <w:b/>
          <w:bCs/>
          <w:i/>
          <w:iCs/>
        </w:rPr>
        <w:t xml:space="preserve"> of </w:t>
      </w:r>
      <w:r w:rsidRPr="0011052C">
        <w:rPr>
          <w:b/>
          <w:i/>
          <w:iCs/>
        </w:rPr>
        <w:fldChar w:fldCharType="begin"/>
      </w:r>
      <w:r w:rsidRPr="0011052C">
        <w:rPr>
          <w:b/>
          <w:i/>
          <w:iCs/>
        </w:rPr>
        <w:instrText xml:space="preserve"> REF _Ref26189081 \r \h  \* MERGEFORMAT </w:instrText>
      </w:r>
      <w:r w:rsidRPr="0011052C">
        <w:rPr>
          <w:b/>
          <w:i/>
          <w:iCs/>
        </w:rPr>
      </w:r>
      <w:r w:rsidRPr="0011052C">
        <w:rPr>
          <w:b/>
          <w:i/>
          <w:iCs/>
        </w:rPr>
        <w:fldChar w:fldCharType="separate"/>
      </w:r>
      <w:r w:rsidR="00950596">
        <w:rPr>
          <w:b/>
          <w:i/>
          <w:iCs/>
        </w:rPr>
        <w:t>Article Thirteen</w:t>
      </w:r>
      <w:r w:rsidRPr="0011052C">
        <w:rPr>
          <w:b/>
          <w:i/>
          <w:iCs/>
        </w:rPr>
        <w:fldChar w:fldCharType="end"/>
      </w:r>
      <w:r w:rsidRPr="0011052C">
        <w:rPr>
          <w:b/>
          <w:bCs/>
          <w:i/>
          <w:iCs/>
        </w:rPr>
        <w:t xml:space="preserve"> of the Trust Agreement, Lifetime Irrevocability Election. Thereafter, the “</w:t>
      </w:r>
      <w:r w:rsidR="00C34306" w:rsidRPr="0011052C">
        <w:rPr>
          <w:rFonts w:eastAsia="Times New Roman"/>
          <w:b/>
          <w:bCs/>
          <w:i/>
          <w:iCs/>
        </w:rPr>
        <w:t>{[</w:t>
      </w:r>
      <w:r w:rsidR="00C34306" w:rsidRPr="0011052C">
        <w:rPr>
          <w:rStyle w:val="Strong"/>
          <w:rFonts w:eastAsia="Times New Roman"/>
          <w:i/>
          <w:iCs/>
          <w:color w:val="41A151"/>
          <w:shd w:val="clear" w:color="auto" w:fill="C9F3CD"/>
        </w:rPr>
        <w:t>if</w:t>
      </w:r>
      <w:r w:rsidR="00C34306" w:rsidRPr="0011052C">
        <w:rPr>
          <w:rFonts w:eastAsia="Times New Roman"/>
          <w:b/>
          <w:bCs/>
          <w:i/>
          <w:iCs/>
          <w:color w:val="2157AD"/>
          <w:shd w:val="clear" w:color="auto" w:fill="C9F3CD"/>
        </w:rPr>
        <w:t xml:space="preserve"> LifePartners</w:t>
      </w:r>
      <w:r w:rsidR="00C34306" w:rsidRPr="0011052C">
        <w:rPr>
          <w:rFonts w:eastAsia="Times New Roman"/>
          <w:b/>
          <w:bCs/>
          <w:i/>
          <w:iCs/>
        </w:rPr>
        <w:t>]}Life Partner{[</w:t>
      </w:r>
      <w:r w:rsidR="00C34306" w:rsidRPr="0011052C">
        <w:rPr>
          <w:rStyle w:val="Strong"/>
          <w:rFonts w:eastAsia="Times New Roman"/>
          <w:i/>
          <w:iCs/>
          <w:color w:val="41A151"/>
          <w:shd w:val="clear" w:color="auto" w:fill="C9F3CD"/>
        </w:rPr>
        <w:t>else</w:t>
      </w:r>
      <w:r w:rsidR="00C34306" w:rsidRPr="0011052C">
        <w:rPr>
          <w:rFonts w:eastAsia="Times New Roman"/>
          <w:b/>
          <w:bCs/>
          <w:i/>
          <w:iCs/>
        </w:rPr>
        <w:t>]}Spouse{[</w:t>
      </w:r>
      <w:r w:rsidR="00C34306" w:rsidRPr="0011052C">
        <w:rPr>
          <w:rStyle w:val="Strong"/>
          <w:rFonts w:eastAsia="Times New Roman"/>
          <w:i/>
          <w:iCs/>
          <w:color w:val="41A151"/>
          <w:shd w:val="clear" w:color="auto" w:fill="C9F3CD"/>
        </w:rPr>
        <w:t>endif</w:t>
      </w:r>
      <w:r w:rsidR="00C34306" w:rsidRPr="0011052C">
        <w:rPr>
          <w:rFonts w:eastAsia="Times New Roman"/>
          <w:b/>
          <w:bCs/>
          <w:i/>
          <w:iCs/>
        </w:rPr>
        <w:t>]}</w:t>
      </w:r>
      <w:r w:rsidRPr="0011052C">
        <w:rPr>
          <w:b/>
          <w:bCs/>
          <w:i/>
          <w:iCs/>
        </w:rPr>
        <w:t xml:space="preserve">-Only Retirement Trust” shall be held, administered by the Trustee in accordance with the terms and conditions set forth in </w:t>
      </w:r>
      <w:r w:rsidRPr="0011052C">
        <w:rPr>
          <w:b/>
          <w:bCs/>
          <w:i/>
          <w:iCs/>
        </w:rPr>
        <w:fldChar w:fldCharType="begin"/>
      </w:r>
      <w:r w:rsidRPr="0011052C">
        <w:rPr>
          <w:b/>
          <w:bCs/>
          <w:i/>
          <w:iCs/>
        </w:rPr>
        <w:instrText xml:space="preserve"> REF _Ref54015886 \r \h </w:instrText>
      </w:r>
      <w:r w:rsidR="0011052C" w:rsidRPr="0011052C">
        <w:rPr>
          <w:b/>
          <w:bCs/>
          <w:i/>
          <w:iCs/>
        </w:rPr>
        <w:instrText xml:space="preserve"> \* MERGEFORMAT </w:instrText>
      </w:r>
      <w:r w:rsidRPr="0011052C">
        <w:rPr>
          <w:b/>
          <w:bCs/>
          <w:i/>
          <w:iCs/>
        </w:rPr>
      </w:r>
      <w:r w:rsidRPr="0011052C">
        <w:rPr>
          <w:b/>
          <w:bCs/>
          <w:i/>
          <w:iCs/>
        </w:rPr>
        <w:fldChar w:fldCharType="separate"/>
      </w:r>
      <w:r w:rsidR="00950596">
        <w:rPr>
          <w:b/>
          <w:bCs/>
          <w:i/>
          <w:iCs/>
        </w:rPr>
        <w:t>Section 13.06</w:t>
      </w:r>
      <w:r w:rsidRPr="0011052C">
        <w:rPr>
          <w:b/>
          <w:bCs/>
          <w:i/>
          <w:iCs/>
        </w:rPr>
        <w:fldChar w:fldCharType="end"/>
      </w:r>
      <w:r w:rsidRPr="0011052C">
        <w:rPr>
          <w:b/>
          <w:bCs/>
          <w:i/>
          <w:iCs/>
        </w:rPr>
        <w:t xml:space="preserve"> of </w:t>
      </w:r>
      <w:r w:rsidRPr="0011052C">
        <w:rPr>
          <w:b/>
          <w:i/>
          <w:iCs/>
        </w:rPr>
        <w:fldChar w:fldCharType="begin"/>
      </w:r>
      <w:r w:rsidRPr="0011052C">
        <w:rPr>
          <w:b/>
          <w:i/>
          <w:iCs/>
        </w:rPr>
        <w:instrText xml:space="preserve"> REF _Ref26189081 \r \h  \* MERGEFORMAT </w:instrText>
      </w:r>
      <w:r w:rsidRPr="0011052C">
        <w:rPr>
          <w:b/>
          <w:i/>
          <w:iCs/>
        </w:rPr>
      </w:r>
      <w:r w:rsidRPr="0011052C">
        <w:rPr>
          <w:b/>
          <w:i/>
          <w:iCs/>
        </w:rPr>
        <w:fldChar w:fldCharType="separate"/>
      </w:r>
      <w:r w:rsidR="00950596">
        <w:rPr>
          <w:b/>
          <w:i/>
          <w:iCs/>
        </w:rPr>
        <w:t>Article Thirteen</w:t>
      </w:r>
      <w:r w:rsidRPr="0011052C">
        <w:rPr>
          <w:b/>
          <w:i/>
          <w:iCs/>
        </w:rPr>
        <w:fldChar w:fldCharType="end"/>
      </w:r>
      <w:r w:rsidRPr="0011052C">
        <w:rPr>
          <w:b/>
          <w:bCs/>
          <w:i/>
          <w:iCs/>
        </w:rPr>
        <w:t xml:space="preserve"> of the Trust Agreement.</w:t>
      </w:r>
    </w:p>
    <w:p w14:paraId="5E694136" w14:textId="195DBE55" w:rsidR="002E08B6" w:rsidRPr="00DC4C99" w:rsidRDefault="002E08B6" w:rsidP="00573117">
      <w:pPr>
        <w:pStyle w:val="BodyText2"/>
        <w:ind w:firstLine="720"/>
        <w:rPr>
          <w:b/>
        </w:rPr>
      </w:pPr>
      <w:r>
        <w:rPr>
          <w:b/>
        </w:rPr>
        <w:t>{[</w:t>
      </w:r>
      <w:r w:rsidRPr="002E08B6">
        <w:rPr>
          <w:b/>
          <w:noProof/>
          <w:color w:val="41A151"/>
          <w:shd w:val="clear" w:color="auto" w:fill="C9F3CD"/>
        </w:rPr>
        <w:t>endif</w:t>
      </w:r>
      <w:r>
        <w:rPr>
          <w:b/>
        </w:rPr>
        <w:t>]}</w:t>
      </w:r>
    </w:p>
    <w:p w14:paraId="4CA5DFB2" w14:textId="77777777" w:rsidR="00573117" w:rsidRPr="0055545C" w:rsidRDefault="00573117" w:rsidP="00573117">
      <w:pPr>
        <w:pStyle w:val="BodyText2"/>
        <w:ind w:firstLine="720"/>
        <w:rPr>
          <w:b/>
        </w:rPr>
      </w:pPr>
    </w:p>
    <w:p w14:paraId="4C624058" w14:textId="77777777" w:rsidR="0011052C" w:rsidRPr="0055545C" w:rsidRDefault="0011052C" w:rsidP="0011052C">
      <w:pPr>
        <w:widowControl w:val="0"/>
        <w:spacing w:line="480" w:lineRule="auto"/>
        <w:ind w:firstLine="720"/>
        <w:jc w:val="both"/>
      </w:pPr>
      <w:r w:rsidRPr="0055545C">
        <w:t>Except as amended or modified hereinabove, The {[</w:t>
      </w:r>
      <w:r>
        <w:rPr>
          <w:noProof/>
          <w:color w:val="2157AD"/>
          <w:shd w:val="clear" w:color="auto" w:fill="C9E1F3"/>
        </w:rPr>
        <w:t>TrustName|else: "_________________"</w:t>
      </w:r>
      <w:r w:rsidRPr="0055545C">
        <w:t>]} shall remain in full force and effect, as the same has been amended from time to time.</w:t>
      </w:r>
    </w:p>
    <w:p w14:paraId="3CF0F8D6" w14:textId="77777777" w:rsidR="00573117" w:rsidRPr="0055545C" w:rsidRDefault="00573117" w:rsidP="00573117">
      <w:pPr>
        <w:pStyle w:val="BodyText2"/>
        <w:ind w:firstLine="720"/>
        <w:rPr>
          <w:b/>
        </w:rPr>
      </w:pPr>
    </w:p>
    <w:p w14:paraId="0386F2A7" w14:textId="77777777" w:rsidR="00573117" w:rsidRPr="0055545C" w:rsidRDefault="00573117" w:rsidP="00573117">
      <w:pPr>
        <w:widowControl w:val="0"/>
      </w:pPr>
    </w:p>
    <w:p w14:paraId="6B179A07" w14:textId="77777777" w:rsidR="00573117" w:rsidRPr="0055545C" w:rsidRDefault="00573117" w:rsidP="00573117">
      <w:pPr>
        <w:widowControl w:val="0"/>
        <w:spacing w:line="480" w:lineRule="auto"/>
        <w:jc w:val="center"/>
        <w:rPr>
          <w:i/>
        </w:rPr>
      </w:pPr>
      <w:bookmarkStart w:id="508" w:name="_Hlk31879095"/>
      <w:r w:rsidRPr="0055545C">
        <w:t>[</w:t>
      </w:r>
      <w:r w:rsidRPr="0055545C">
        <w:rPr>
          <w:i/>
        </w:rPr>
        <w:t>REMAINDER OF PAGE LEFT BLANK INTENTIONALLY</w:t>
      </w:r>
      <w:r w:rsidRPr="0055545C">
        <w:t>]</w:t>
      </w:r>
    </w:p>
    <w:p w14:paraId="037CE294" w14:textId="71C9BCD7" w:rsidR="00573117" w:rsidRPr="0055545C" w:rsidRDefault="00573117" w:rsidP="00573117">
      <w:pPr>
        <w:widowControl w:val="0"/>
        <w:spacing w:line="480" w:lineRule="auto"/>
        <w:jc w:val="center"/>
      </w:pPr>
      <w:r w:rsidRPr="0055545C">
        <w:t>[</w:t>
      </w:r>
      <w:r w:rsidRPr="0055545C">
        <w:rPr>
          <w:i/>
        </w:rPr>
        <w:t>SIGNATURES ON FOLLOWING PAGES</w:t>
      </w:r>
      <w:r w:rsidRPr="0055545C">
        <w:t>]</w:t>
      </w:r>
      <w:bookmarkEnd w:id="508"/>
      <w:r w:rsidRPr="0055545C">
        <w:br w:type="page"/>
      </w:r>
    </w:p>
    <w:p w14:paraId="2F23ECD2" w14:textId="5CA5C295" w:rsidR="00573117" w:rsidRPr="0055545C" w:rsidRDefault="00573117" w:rsidP="0011052C">
      <w:pPr>
        <w:widowControl w:val="0"/>
        <w:spacing w:line="480" w:lineRule="auto"/>
        <w:jc w:val="both"/>
      </w:pPr>
      <w:r w:rsidRPr="0055545C">
        <w:lastRenderedPageBreak/>
        <w:tab/>
        <w:t xml:space="preserve">IN WITNESS WHEREOF, we have hereunto set our hand and seal on this ___ day of ________, ____. </w:t>
      </w:r>
    </w:p>
    <w:p w14:paraId="10410AFC" w14:textId="77777777" w:rsidR="00573117" w:rsidRPr="0055545C" w:rsidRDefault="00573117" w:rsidP="0011052C">
      <w:pPr>
        <w:pStyle w:val="TheusBody2"/>
        <w:keepNext/>
      </w:pPr>
      <w:r w:rsidRPr="0055545C">
        <w:t>WITNESSES:</w:t>
      </w:r>
    </w:p>
    <w:p w14:paraId="2A4F1F18" w14:textId="77777777" w:rsidR="00573117" w:rsidRPr="0055545C" w:rsidRDefault="00573117" w:rsidP="0011052C">
      <w:pPr>
        <w:pStyle w:val="TheusBody2"/>
        <w:keepNext/>
        <w:spacing w:after="0"/>
      </w:pPr>
      <w:r w:rsidRPr="0055545C">
        <w:t>___________________________________</w:t>
      </w:r>
      <w:r w:rsidRPr="0055545C">
        <w:tab/>
      </w:r>
      <w:r w:rsidRPr="0055545C">
        <w:tab/>
        <w:t>____________________________________</w:t>
      </w:r>
    </w:p>
    <w:p w14:paraId="3868A260" w14:textId="09933EA0" w:rsidR="00573117" w:rsidRDefault="00573117" w:rsidP="0011052C">
      <w:pPr>
        <w:pStyle w:val="TheusBody2"/>
        <w:keepNext/>
        <w:spacing w:after="0"/>
        <w:ind w:left="5040" w:hanging="5040"/>
      </w:pPr>
      <w:r w:rsidRPr="0055545C">
        <w:t>Printed: ____________________________</w:t>
      </w:r>
      <w:r w:rsidRPr="0055545C">
        <w:tab/>
      </w:r>
      <w:r w:rsidRPr="00A83EEA">
        <w:rPr>
          <w:b/>
          <w:smallCaps/>
        </w:rPr>
        <w:t>{[</w:t>
      </w:r>
      <w:r w:rsidRPr="00A83EEA">
        <w:rPr>
          <w:b/>
          <w:smallCaps/>
          <w:noProof/>
          <w:color w:val="2157AD"/>
          <w:shd w:val="clear" w:color="auto" w:fill="C9E1F3"/>
        </w:rPr>
        <w:t>Client.NameCO</w:t>
      </w:r>
      <w:r w:rsidR="00A83EEA" w:rsidRPr="00A83EEA">
        <w:rPr>
          <w:b/>
          <w:smallCaps/>
          <w:noProof/>
          <w:color w:val="2157AD"/>
          <w:shd w:val="clear" w:color="auto" w:fill="C9E1F3"/>
        </w:rPr>
        <w:t>|else: "_________________"</w:t>
      </w:r>
      <w:r w:rsidRPr="00A83EEA">
        <w:rPr>
          <w:b/>
          <w:smallCaps/>
        </w:rPr>
        <w:t>]}</w:t>
      </w:r>
      <w:r w:rsidRPr="0055545C">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55545C">
        <w:t>{[</w:t>
      </w:r>
      <w:r w:rsidRPr="0055545C">
        <w:rPr>
          <w:b/>
          <w:noProof/>
          <w:color w:val="41A151"/>
          <w:shd w:val="clear" w:color="auto" w:fill="C9F3CD"/>
        </w:rPr>
        <w:t>if</w:t>
      </w:r>
      <w:r w:rsidRPr="0055545C">
        <w:rPr>
          <w:noProof/>
          <w:color w:val="2157AD"/>
          <w:shd w:val="clear" w:color="auto" w:fill="C9F3CD"/>
        </w:rPr>
        <w:t xml:space="preserve"> SettlorsJointTrustees</w:t>
      </w:r>
      <w:r w:rsidRPr="0055545C">
        <w:t>]} and Trustee{[</w:t>
      </w:r>
      <w:r w:rsidRPr="0055545C">
        <w:rPr>
          <w:b/>
          <w:noProof/>
          <w:color w:val="41A151"/>
          <w:shd w:val="clear" w:color="auto" w:fill="C9F3CD"/>
        </w:rPr>
        <w:t>endif</w:t>
      </w:r>
      <w:r w:rsidRPr="0055545C">
        <w:t>]}</w:t>
      </w:r>
    </w:p>
    <w:p w14:paraId="67E9DF99" w14:textId="19F97744" w:rsidR="00FA1276" w:rsidRDefault="00FA1276" w:rsidP="0011052C">
      <w:pPr>
        <w:pStyle w:val="BodyText2"/>
        <w:keepNext/>
        <w:spacing w:after="0"/>
        <w:ind w:left="5040"/>
      </w:pPr>
      <w:r>
        <w:t xml:space="preserve">{[if </w:t>
      </w:r>
      <w:r w:rsidR="00924C7D">
        <w:t>Client</w:t>
      </w:r>
      <w:r>
        <w:t>.AttorneyInFactTF]}</w:t>
      </w:r>
    </w:p>
    <w:p w14:paraId="1233D18B" w14:textId="770CEE39" w:rsidR="00FA1276" w:rsidRDefault="00FA1276" w:rsidP="0011052C">
      <w:pPr>
        <w:pStyle w:val="BodyText2"/>
        <w:keepNext/>
        <w:spacing w:after="0"/>
        <w:ind w:left="5040"/>
      </w:pPr>
      <w:r>
        <w:t>By: {[</w:t>
      </w:r>
      <w:r w:rsidR="00924C7D">
        <w:t>Client</w:t>
      </w:r>
      <w:r>
        <w:t>.AttorneyInFact]}</w:t>
      </w:r>
    </w:p>
    <w:p w14:paraId="57F4B2AB" w14:textId="637CBC20" w:rsidR="00FA1276" w:rsidRDefault="00FA1276" w:rsidP="0011052C">
      <w:pPr>
        <w:pStyle w:val="BodyText2"/>
        <w:keepNext/>
        <w:spacing w:after="0"/>
        <w:ind w:left="5040"/>
      </w:pPr>
      <w:r>
        <w:t>{[</w:t>
      </w:r>
      <w:r w:rsidR="00924C7D">
        <w:t>Client</w:t>
      </w:r>
      <w:r>
        <w:t>.</w:t>
      </w:r>
      <w:r w:rsidR="00CC140F">
        <w:t>Gender.HisHer|titlecaps|else: "His or her"]} Attorney-In-Fact</w:t>
      </w:r>
    </w:p>
    <w:p w14:paraId="5A63D9D3" w14:textId="43D18554" w:rsidR="00FA1276" w:rsidRPr="0055545C" w:rsidRDefault="00FA1276" w:rsidP="0011052C">
      <w:pPr>
        <w:pStyle w:val="BodyText2"/>
        <w:keepNext/>
        <w:spacing w:after="0"/>
        <w:ind w:left="5040"/>
      </w:pPr>
      <w:r>
        <w:t>{[endif]}</w:t>
      </w:r>
    </w:p>
    <w:p w14:paraId="212A21BB" w14:textId="77777777" w:rsidR="00573117" w:rsidRDefault="00573117" w:rsidP="0011052C">
      <w:pPr>
        <w:pStyle w:val="TheusBody2"/>
        <w:keepNext/>
        <w:spacing w:after="0"/>
      </w:pPr>
    </w:p>
    <w:p w14:paraId="0503C8FA" w14:textId="77777777" w:rsidR="00FA1276" w:rsidRPr="0055545C" w:rsidRDefault="00FA1276" w:rsidP="0011052C">
      <w:pPr>
        <w:pStyle w:val="TheusBody2"/>
        <w:keepNext/>
        <w:spacing w:after="0"/>
      </w:pPr>
    </w:p>
    <w:p w14:paraId="685CC924" w14:textId="77777777" w:rsidR="00573117" w:rsidRPr="0055545C" w:rsidRDefault="00573117" w:rsidP="0011052C">
      <w:pPr>
        <w:pStyle w:val="TheusBody2"/>
        <w:keepNext/>
        <w:spacing w:after="0"/>
      </w:pPr>
      <w:r w:rsidRPr="0055545C">
        <w:t>___________________________________</w:t>
      </w:r>
      <w:r w:rsidRPr="0055545C">
        <w:tab/>
      </w:r>
      <w:r w:rsidRPr="0055545C">
        <w:tab/>
        <w:t>____________________________________</w:t>
      </w:r>
    </w:p>
    <w:p w14:paraId="4A9D4B7C" w14:textId="7C3F4B90" w:rsidR="00573117" w:rsidRDefault="00573117" w:rsidP="0011052C">
      <w:pPr>
        <w:pStyle w:val="BodyText2"/>
        <w:keepNext/>
        <w:spacing w:after="0"/>
        <w:ind w:left="5040" w:hanging="5040"/>
      </w:pPr>
      <w:r w:rsidRPr="0055545C">
        <w:t>Printed: ____________________________</w:t>
      </w:r>
      <w:r w:rsidRPr="0055545C">
        <w:tab/>
      </w:r>
      <w:r w:rsidRPr="00A83EEA">
        <w:rPr>
          <w:b/>
          <w:smallCaps/>
        </w:rPr>
        <w:t>{[</w:t>
      </w:r>
      <w:r w:rsidRPr="00A83EEA">
        <w:rPr>
          <w:b/>
          <w:smallCaps/>
          <w:noProof/>
          <w:color w:val="2157AD"/>
          <w:shd w:val="clear" w:color="auto" w:fill="C9E1F3"/>
        </w:rPr>
        <w:t>Spouse.NameCO</w:t>
      </w:r>
      <w:r w:rsidR="00A83EEA" w:rsidRPr="00A83EEA">
        <w:rPr>
          <w:b/>
          <w:smallCaps/>
          <w:noProof/>
          <w:color w:val="2157AD"/>
          <w:shd w:val="clear" w:color="auto" w:fill="C9E1F3"/>
        </w:rPr>
        <w:t>|else: "_________________"</w:t>
      </w:r>
      <w:r w:rsidRPr="00A83EEA">
        <w:rPr>
          <w:b/>
          <w:smallCaps/>
        </w:rPr>
        <w:t>]</w:t>
      </w:r>
      <w:r w:rsidRPr="0055545C">
        <w:t xml:space="preserve">}, </w:t>
      </w:r>
      <w:r w:rsidR="000B5424">
        <w:rPr>
          <w:rFonts w:cs="Times New Roman"/>
        </w:rPr>
        <w:t>{[</w:t>
      </w:r>
      <w:r w:rsidR="000B5424">
        <w:rPr>
          <w:rFonts w:cs="Times New Roman"/>
          <w:noProof/>
          <w:color w:val="2157AD"/>
          <w:shd w:val="clear" w:color="auto" w:fill="C9E1F3"/>
        </w:rPr>
        <w:t>StateLawSelect.GrantorReference</w:t>
      </w:r>
      <w:r w:rsidR="000B5424">
        <w:rPr>
          <w:rFonts w:cs="Times New Roman"/>
        </w:rPr>
        <w:t>]}</w:t>
      </w:r>
      <w:r w:rsidRPr="0055545C">
        <w:t>{[</w:t>
      </w:r>
      <w:r w:rsidRPr="0055545C">
        <w:rPr>
          <w:b/>
          <w:noProof/>
          <w:color w:val="41A151"/>
          <w:shd w:val="clear" w:color="auto" w:fill="C9F3CD"/>
        </w:rPr>
        <w:t>if</w:t>
      </w:r>
      <w:r w:rsidRPr="0055545C">
        <w:rPr>
          <w:noProof/>
          <w:color w:val="2157AD"/>
          <w:shd w:val="clear" w:color="auto" w:fill="C9F3CD"/>
        </w:rPr>
        <w:t xml:space="preserve"> SettlorsJointTrustees</w:t>
      </w:r>
      <w:r w:rsidRPr="0055545C">
        <w:t>]} and Trustee{[</w:t>
      </w:r>
      <w:r w:rsidRPr="0055545C">
        <w:rPr>
          <w:b/>
          <w:noProof/>
          <w:color w:val="41A151"/>
          <w:shd w:val="clear" w:color="auto" w:fill="C9F3CD"/>
        </w:rPr>
        <w:t>endif</w:t>
      </w:r>
      <w:r w:rsidRPr="0055545C">
        <w:t>]}</w:t>
      </w:r>
    </w:p>
    <w:p w14:paraId="0FFA1A33" w14:textId="0FC1481F" w:rsidR="00FA1276" w:rsidRDefault="00FA1276" w:rsidP="0011052C">
      <w:pPr>
        <w:pStyle w:val="BodyText2"/>
        <w:keepNext/>
        <w:spacing w:after="0"/>
        <w:ind w:left="5040"/>
      </w:pPr>
      <w:r>
        <w:t>{[if Spouse.AttorneyInFactTF]}</w:t>
      </w:r>
    </w:p>
    <w:p w14:paraId="08CBDC84" w14:textId="4AE99C16" w:rsidR="00FA1276" w:rsidRDefault="00FA1276" w:rsidP="0011052C">
      <w:pPr>
        <w:pStyle w:val="BodyText2"/>
        <w:keepNext/>
        <w:spacing w:after="0"/>
        <w:ind w:left="5040"/>
      </w:pPr>
      <w:r>
        <w:t>By: {[Spouse.AttorneyInFact]}</w:t>
      </w:r>
    </w:p>
    <w:p w14:paraId="0FD75A18" w14:textId="5945C567" w:rsidR="00FA1276" w:rsidRDefault="00FA1276" w:rsidP="0011052C">
      <w:pPr>
        <w:pStyle w:val="BodyText2"/>
        <w:keepNext/>
        <w:spacing w:after="0"/>
        <w:ind w:left="5040"/>
      </w:pPr>
      <w:r>
        <w:t>{[Spouse.</w:t>
      </w:r>
      <w:r w:rsidR="00CC140F">
        <w:t>Gender.HisHer|titlecaps|else: "His or her"]} Attorney-In-Fact</w:t>
      </w:r>
    </w:p>
    <w:p w14:paraId="1B0B4D02" w14:textId="53A80FA7" w:rsidR="00FA1276" w:rsidRPr="0055545C" w:rsidRDefault="00FA1276" w:rsidP="0011052C">
      <w:pPr>
        <w:pStyle w:val="BodyText2"/>
        <w:keepNext/>
        <w:spacing w:after="0"/>
        <w:ind w:left="5040"/>
      </w:pPr>
      <w:r>
        <w:t>{[endif]}</w:t>
      </w:r>
    </w:p>
    <w:p w14:paraId="0F65B2FC" w14:textId="77777777" w:rsidR="00573117" w:rsidRPr="0055545C" w:rsidRDefault="00573117" w:rsidP="0011052C">
      <w:pPr>
        <w:pStyle w:val="BodyText2"/>
        <w:keepNext/>
        <w:spacing w:after="0"/>
      </w:pPr>
    </w:p>
    <w:p w14:paraId="696146D2" w14:textId="77777777" w:rsidR="00573117" w:rsidRPr="0055545C" w:rsidRDefault="00573117" w:rsidP="0011052C">
      <w:pPr>
        <w:pStyle w:val="BaseStyle"/>
        <w:keepNext/>
        <w:tabs>
          <w:tab w:val="left" w:pos="5040"/>
        </w:tabs>
      </w:pPr>
    </w:p>
    <w:p w14:paraId="53E6CF1D" w14:textId="77777777" w:rsidR="00573117" w:rsidRPr="0055545C" w:rsidRDefault="00573117" w:rsidP="0011052C">
      <w:pPr>
        <w:pStyle w:val="TheusBody2"/>
        <w:keepNext/>
        <w:tabs>
          <w:tab w:val="left" w:pos="2880"/>
        </w:tabs>
        <w:spacing w:after="0"/>
      </w:pPr>
      <w:r w:rsidRPr="0055545C">
        <w:t xml:space="preserve">STATE OF </w:t>
      </w:r>
      <w:r>
        <w:t>_____________</w:t>
      </w:r>
      <w:r w:rsidRPr="0055545C">
        <w:tab/>
        <w:t>)</w:t>
      </w:r>
    </w:p>
    <w:p w14:paraId="58A469CB" w14:textId="77777777" w:rsidR="00573117" w:rsidRPr="000E4E70" w:rsidRDefault="00573117" w:rsidP="0011052C">
      <w:pPr>
        <w:pStyle w:val="TheusBody2"/>
        <w:keepNext/>
        <w:spacing w:after="0"/>
        <w:ind w:left="2880"/>
        <w:rPr>
          <w:caps/>
        </w:rPr>
      </w:pPr>
      <w:r w:rsidRPr="000E4E70">
        <w:rPr>
          <w:caps/>
        </w:rPr>
        <w:t>) ss.</w:t>
      </w:r>
    </w:p>
    <w:p w14:paraId="367B7DEB" w14:textId="1B29BA1C" w:rsidR="00573117" w:rsidRPr="0055545C" w:rsidRDefault="000E4E70" w:rsidP="0011052C">
      <w:pPr>
        <w:pStyle w:val="TheusBody2"/>
        <w:keepNext/>
        <w:tabs>
          <w:tab w:val="left" w:pos="2880"/>
        </w:tabs>
      </w:pPr>
      <w:r w:rsidRPr="000E4E70">
        <w:rPr>
          <w:rFonts w:cs="Times New Roman"/>
          <w:caps/>
        </w:rPr>
        <w:t>{[</w:t>
      </w:r>
      <w:r w:rsidRPr="000E4E70">
        <w:rPr>
          <w:rFonts w:cs="Times New Roman"/>
          <w:caps/>
          <w:noProof/>
          <w:color w:val="2157AD"/>
          <w:shd w:val="clear" w:color="auto" w:fill="C9E1F3"/>
        </w:rPr>
        <w:t>StateLawSelect.Parish</w:t>
      </w:r>
      <w:r w:rsidRPr="000E4E70">
        <w:rPr>
          <w:rFonts w:cs="Times New Roman"/>
          <w:caps/>
        </w:rPr>
        <w:t>]}</w:t>
      </w:r>
      <w:r w:rsidR="00573117" w:rsidRPr="0055545C">
        <w:t xml:space="preserve"> OF </w:t>
      </w:r>
      <w:r w:rsidR="00573117">
        <w:t>____________</w:t>
      </w:r>
      <w:r w:rsidR="00573117" w:rsidRPr="0055545C">
        <w:tab/>
        <w:t>)</w:t>
      </w:r>
    </w:p>
    <w:p w14:paraId="3A9A6CCC" w14:textId="68966FC2" w:rsidR="00573117" w:rsidRPr="0055545C" w:rsidRDefault="00573117" w:rsidP="0011052C">
      <w:pPr>
        <w:pStyle w:val="TheusBody2"/>
        <w:keepNext/>
      </w:pPr>
      <w:r w:rsidRPr="0055545C">
        <w:t xml:space="preserve">On this ___ day of ________, ____, before me, the undersigned, a Notary Public in and for said state, and the above signed competent witnesses, personally appeared </w:t>
      </w:r>
      <w:r w:rsidRPr="00753DB3">
        <w:rPr>
          <w:b/>
          <w:smallCaps/>
        </w:rPr>
        <w:t>{[</w:t>
      </w:r>
      <w:r w:rsidRPr="00753DB3">
        <w:rPr>
          <w:b/>
          <w:smallCaps/>
          <w:noProof/>
          <w:color w:val="2157AD"/>
          <w:shd w:val="clear" w:color="auto" w:fill="C9E1F3"/>
        </w:rPr>
        <w:t>Client.NameCO</w:t>
      </w:r>
      <w:r w:rsidR="00753DB3" w:rsidRPr="00753DB3">
        <w:rPr>
          <w:b/>
          <w:smallCaps/>
          <w:noProof/>
          <w:color w:val="2157AD"/>
          <w:shd w:val="clear" w:color="auto" w:fill="C9E1F3"/>
        </w:rPr>
        <w:t>|else: "_________________"</w:t>
      </w:r>
      <w:r w:rsidRPr="00753DB3">
        <w:rPr>
          <w:b/>
          <w:smallCaps/>
        </w:rPr>
        <w:t>]}</w:t>
      </w:r>
      <w:r w:rsidR="00546886" w:rsidRPr="00546886">
        <w:t>{[</w:t>
      </w:r>
      <w:r w:rsidR="00546886" w:rsidRPr="00546886">
        <w:rPr>
          <w:b/>
          <w:noProof/>
          <w:color w:val="41A151"/>
          <w:shd w:val="clear" w:color="auto" w:fill="C9F3CD"/>
        </w:rPr>
        <w:t>if</w:t>
      </w:r>
      <w:r w:rsidR="00546886" w:rsidRPr="00546886">
        <w:rPr>
          <w:noProof/>
          <w:color w:val="2157AD"/>
          <w:shd w:val="clear" w:color="auto" w:fill="C9F3CD"/>
        </w:rPr>
        <w:t xml:space="preserve"> Client.AttorneyInFactTF</w:t>
      </w:r>
      <w:r w:rsidR="00546886" w:rsidRPr="00546886">
        <w:t xml:space="preserve">]}, represented herein by </w:t>
      </w:r>
      <w:r w:rsidR="00546886" w:rsidRPr="00546886">
        <w:rPr>
          <w:b/>
          <w:smallCaps/>
        </w:rPr>
        <w:t>{[</w:t>
      </w:r>
      <w:r w:rsidR="00546886" w:rsidRPr="00546886">
        <w:rPr>
          <w:b/>
          <w:smallCaps/>
          <w:noProof/>
          <w:color w:val="2157AD"/>
          <w:shd w:val="clear" w:color="auto" w:fill="C9E1F3"/>
        </w:rPr>
        <w:t>Client.AttorneyInFact</w:t>
      </w:r>
      <w:r w:rsidR="00546886" w:rsidRPr="00546886">
        <w:rPr>
          <w:b/>
          <w:smallCaps/>
        </w:rPr>
        <w:t>]}</w:t>
      </w:r>
      <w:r w:rsidR="00546886" w:rsidRPr="00546886">
        <w:t>, duly authorized agent and attorney-in-fact pursuant to that certain Power of Attorney dated {[</w:t>
      </w:r>
      <w:r w:rsidR="00546886" w:rsidRPr="00546886">
        <w:rPr>
          <w:noProof/>
          <w:color w:val="2157AD"/>
          <w:shd w:val="clear" w:color="auto" w:fill="C9E1F3"/>
        </w:rPr>
        <w:t>Client.POADate|format: "MMMM D, YYYY"</w:t>
      </w:r>
      <w:r w:rsidR="00546886" w:rsidRPr="00546886">
        <w:t>]} and attached herein</w:t>
      </w:r>
      <w:r w:rsidR="00546886">
        <w:t>,</w:t>
      </w:r>
      <w:r w:rsidR="00546886" w:rsidRPr="00546886">
        <w:t>{[</w:t>
      </w:r>
      <w:r w:rsidR="00546886" w:rsidRPr="00546886">
        <w:rPr>
          <w:b/>
          <w:noProof/>
          <w:color w:val="41A151"/>
          <w:shd w:val="clear" w:color="auto" w:fill="C9F3CD"/>
        </w:rPr>
        <w:t>endif</w:t>
      </w:r>
      <w:r w:rsidR="00546886" w:rsidRPr="00546886">
        <w:t>]}</w:t>
      </w:r>
      <w:r w:rsidRPr="0055545C">
        <w:t xml:space="preserve"> and </w:t>
      </w:r>
      <w:r w:rsidRPr="00753DB3">
        <w:rPr>
          <w:b/>
          <w:smallCaps/>
        </w:rPr>
        <w:t>{[</w:t>
      </w:r>
      <w:r w:rsidRPr="00753DB3">
        <w:rPr>
          <w:b/>
          <w:smallCaps/>
          <w:noProof/>
          <w:color w:val="2157AD"/>
          <w:shd w:val="clear" w:color="auto" w:fill="C9E1F3"/>
        </w:rPr>
        <w:t>Spouse.NameCO</w:t>
      </w:r>
      <w:r w:rsidR="00753DB3" w:rsidRPr="00753DB3">
        <w:rPr>
          <w:b/>
          <w:smallCaps/>
          <w:noProof/>
          <w:color w:val="2157AD"/>
          <w:shd w:val="clear" w:color="auto" w:fill="C9E1F3"/>
        </w:rPr>
        <w:t>|else: "_________________"</w:t>
      </w:r>
      <w:r w:rsidRPr="00753DB3">
        <w:rPr>
          <w:b/>
          <w:smallCaps/>
        </w:rPr>
        <w:t>]}</w:t>
      </w:r>
      <w:r w:rsidR="00546886" w:rsidRPr="00546886">
        <w:t>{[</w:t>
      </w:r>
      <w:r w:rsidR="00546886" w:rsidRPr="00546886">
        <w:rPr>
          <w:b/>
          <w:noProof/>
          <w:color w:val="41A151"/>
          <w:shd w:val="clear" w:color="auto" w:fill="C9F3CD"/>
        </w:rPr>
        <w:t>if</w:t>
      </w:r>
      <w:r w:rsidR="00546886" w:rsidRPr="00546886">
        <w:rPr>
          <w:noProof/>
          <w:color w:val="2157AD"/>
          <w:shd w:val="clear" w:color="auto" w:fill="C9F3CD"/>
        </w:rPr>
        <w:t xml:space="preserve"> </w:t>
      </w:r>
      <w:r w:rsidR="00546886">
        <w:rPr>
          <w:noProof/>
          <w:color w:val="2157AD"/>
          <w:shd w:val="clear" w:color="auto" w:fill="C9F3CD"/>
        </w:rPr>
        <w:t>Spouse</w:t>
      </w:r>
      <w:r w:rsidR="00546886" w:rsidRPr="00546886">
        <w:rPr>
          <w:noProof/>
          <w:color w:val="2157AD"/>
          <w:shd w:val="clear" w:color="auto" w:fill="C9F3CD"/>
        </w:rPr>
        <w:t>.AttorneyInFactTF</w:t>
      </w:r>
      <w:r w:rsidR="00546886" w:rsidRPr="00546886">
        <w:t xml:space="preserve">]}, represented herein by </w:t>
      </w:r>
      <w:r w:rsidR="00546886" w:rsidRPr="00546886">
        <w:rPr>
          <w:b/>
          <w:smallCaps/>
        </w:rPr>
        <w:t>{[</w:t>
      </w:r>
      <w:r w:rsidR="00546886">
        <w:rPr>
          <w:b/>
          <w:smallCaps/>
          <w:noProof/>
          <w:color w:val="2157AD"/>
          <w:shd w:val="clear" w:color="auto" w:fill="C9E1F3"/>
        </w:rPr>
        <w:t>Spouse</w:t>
      </w:r>
      <w:r w:rsidR="00546886" w:rsidRPr="00546886">
        <w:rPr>
          <w:b/>
          <w:smallCaps/>
          <w:noProof/>
          <w:color w:val="2157AD"/>
          <w:shd w:val="clear" w:color="auto" w:fill="C9E1F3"/>
        </w:rPr>
        <w:t>.AttorneyInFact</w:t>
      </w:r>
      <w:r w:rsidR="00546886" w:rsidRPr="00546886">
        <w:rPr>
          <w:b/>
          <w:smallCaps/>
        </w:rPr>
        <w:t>]}</w:t>
      </w:r>
      <w:r w:rsidR="00546886" w:rsidRPr="00546886">
        <w:t>, duly authorized agent and attorney-in-fact pursuant to that certain Power of Attorney dated {[</w:t>
      </w:r>
      <w:r w:rsidR="00546886">
        <w:rPr>
          <w:noProof/>
          <w:color w:val="2157AD"/>
          <w:shd w:val="clear" w:color="auto" w:fill="C9E1F3"/>
        </w:rPr>
        <w:t>Spouse</w:t>
      </w:r>
      <w:r w:rsidR="00546886" w:rsidRPr="00546886">
        <w:rPr>
          <w:noProof/>
          <w:color w:val="2157AD"/>
          <w:shd w:val="clear" w:color="auto" w:fill="C9E1F3"/>
        </w:rPr>
        <w:t>.POADate|format: "MMMM D, YYYY"</w:t>
      </w:r>
      <w:r w:rsidR="00546886" w:rsidRPr="00546886">
        <w:t>]} and attached herein</w:t>
      </w:r>
      <w:r w:rsidR="00546886">
        <w:t>,</w:t>
      </w:r>
      <w:r w:rsidR="00546886" w:rsidRPr="00546886">
        <w:t>{[</w:t>
      </w:r>
      <w:r w:rsidR="00546886" w:rsidRPr="00546886">
        <w:rPr>
          <w:b/>
          <w:noProof/>
          <w:color w:val="41A151"/>
          <w:shd w:val="clear" w:color="auto" w:fill="C9F3CD"/>
        </w:rPr>
        <w:t>endif</w:t>
      </w:r>
      <w:r w:rsidR="00546886" w:rsidRPr="00546886">
        <w:t>]}</w:t>
      </w:r>
      <w:r w:rsidRPr="0055545C">
        <w:t xml:space="preserve"> as </w:t>
      </w:r>
      <w:r w:rsidR="000B5424">
        <w:rPr>
          <w:rFonts w:cs="Times New Roman"/>
        </w:rPr>
        <w:lastRenderedPageBreak/>
        <w:t>{[</w:t>
      </w:r>
      <w:r w:rsidR="000B5424">
        <w:rPr>
          <w:rFonts w:cs="Times New Roman"/>
          <w:noProof/>
          <w:color w:val="2157AD"/>
          <w:shd w:val="clear" w:color="auto" w:fill="C9E1F3"/>
        </w:rPr>
        <w:t>StateLawSelect.GrantorReference</w:t>
      </w:r>
      <w:r w:rsidR="000B5424">
        <w:rPr>
          <w:rFonts w:cs="Times New Roman"/>
        </w:rPr>
        <w:t>]}</w:t>
      </w:r>
      <w:r w:rsidRPr="0055545C">
        <w:t>s{[</w:t>
      </w:r>
      <w:r w:rsidRPr="0055545C">
        <w:rPr>
          <w:b/>
          <w:noProof/>
          <w:color w:val="41A151"/>
          <w:shd w:val="clear" w:color="auto" w:fill="C9F3CD"/>
        </w:rPr>
        <w:t>if</w:t>
      </w:r>
      <w:r w:rsidRPr="0055545C">
        <w:rPr>
          <w:noProof/>
          <w:color w:val="2157AD"/>
          <w:shd w:val="clear" w:color="auto" w:fill="C9F3CD"/>
        </w:rPr>
        <w:t xml:space="preserve"> SettlorsJointTrustees</w:t>
      </w:r>
      <w:r w:rsidRPr="0055545C">
        <w:t xml:space="preserve">]} </w:t>
      </w:r>
      <w:r w:rsidRPr="0055545C">
        <w:rPr>
          <w:noProof/>
        </w:rPr>
        <w:t xml:space="preserve">and </w:t>
      </w:r>
      <w:r w:rsidRPr="0055545C">
        <w:t>as Trustees</w:t>
      </w:r>
      <w:r w:rsidR="0086301D">
        <w:t>{[</w:t>
      </w:r>
      <w:r w:rsidR="0086301D" w:rsidRPr="0086301D">
        <w:rPr>
          <w:b/>
          <w:noProof/>
          <w:color w:val="41A151"/>
          <w:shd w:val="clear" w:color="auto" w:fill="C9F3CD"/>
        </w:rPr>
        <w:t>else</w:t>
      </w:r>
      <w:r w:rsidR="0086301D">
        <w:t>]} and _________________ as Trustee</w:t>
      </w:r>
      <w:r w:rsidRPr="0055545C">
        <w:t>{[</w:t>
      </w:r>
      <w:r w:rsidRPr="0055545C">
        <w:rPr>
          <w:b/>
          <w:noProof/>
          <w:color w:val="41A151"/>
          <w:shd w:val="clear" w:color="auto" w:fill="C9F3CD"/>
        </w:rPr>
        <w:t>endif</w:t>
      </w:r>
      <w:r w:rsidRPr="0055545C">
        <w:t>]}, personally known to me or proved to me on the basis of satisfactory evidence to be the persons whose names are subscribed to the within instrument, and acknowledged to me that they executed the same in their capacity and that by their signature on the instrument, the person or the entity upon behalf of which the person acted, executed the instrument.</w:t>
      </w:r>
    </w:p>
    <w:p w14:paraId="514CB270" w14:textId="77777777" w:rsidR="00573117" w:rsidRPr="0055545C" w:rsidRDefault="00573117" w:rsidP="0011052C">
      <w:pPr>
        <w:pStyle w:val="TheusBody2"/>
        <w:keepNext/>
      </w:pPr>
      <w:r w:rsidRPr="0055545C">
        <w:t>Witness my hand and official seal.</w:t>
      </w:r>
    </w:p>
    <w:p w14:paraId="066654D9" w14:textId="77777777" w:rsidR="00573117" w:rsidRPr="0055545C" w:rsidRDefault="00573117" w:rsidP="0011052C">
      <w:pPr>
        <w:keepNext/>
        <w:jc w:val="center"/>
      </w:pPr>
    </w:p>
    <w:p w14:paraId="1ED1BA5D" w14:textId="77777777" w:rsidR="00573117" w:rsidRPr="0055545C" w:rsidRDefault="00573117" w:rsidP="0011052C">
      <w:pPr>
        <w:keepNext/>
        <w:jc w:val="center"/>
      </w:pPr>
    </w:p>
    <w:p w14:paraId="6EE737BB" w14:textId="77777777" w:rsidR="00573117" w:rsidRPr="0055545C" w:rsidRDefault="00573117" w:rsidP="0011052C">
      <w:pPr>
        <w:keepNext/>
        <w:jc w:val="center"/>
        <w:rPr>
          <w:u w:val="single"/>
          <w:lang w:val="en-CA"/>
        </w:rPr>
      </w:pPr>
      <w:r w:rsidRPr="0055545C">
        <w:rPr>
          <w:u w:val="single"/>
          <w:lang w:val="en-CA"/>
        </w:rPr>
        <w:tab/>
      </w:r>
      <w:r w:rsidRPr="0055545C">
        <w:rPr>
          <w:u w:val="single"/>
          <w:lang w:val="en-CA"/>
        </w:rPr>
        <w:tab/>
      </w:r>
      <w:r w:rsidRPr="0055545C">
        <w:rPr>
          <w:u w:val="single"/>
          <w:lang w:val="en-CA"/>
        </w:rPr>
        <w:tab/>
      </w:r>
      <w:r w:rsidRPr="0055545C">
        <w:rPr>
          <w:u w:val="single"/>
          <w:lang w:val="en-CA"/>
        </w:rPr>
        <w:tab/>
      </w:r>
      <w:r w:rsidRPr="0055545C">
        <w:rPr>
          <w:u w:val="single"/>
          <w:lang w:val="en-CA"/>
        </w:rPr>
        <w:tab/>
      </w:r>
      <w:r w:rsidRPr="0055545C">
        <w:rPr>
          <w:u w:val="single"/>
          <w:lang w:val="en-CA"/>
        </w:rPr>
        <w:tab/>
      </w:r>
      <w:r w:rsidRPr="0055545C">
        <w:rPr>
          <w:u w:val="single"/>
          <w:lang w:val="en-CA"/>
        </w:rPr>
        <w:tab/>
      </w:r>
    </w:p>
    <w:p w14:paraId="3751F8BF" w14:textId="77777777" w:rsidR="00573117" w:rsidRPr="0055545C" w:rsidRDefault="00573117" w:rsidP="0011052C">
      <w:pPr>
        <w:keepNext/>
        <w:jc w:val="center"/>
        <w:rPr>
          <w:smallCaps/>
        </w:rPr>
      </w:pPr>
      <w:r w:rsidRPr="0055545C">
        <w:rPr>
          <w:smallCaps/>
        </w:rPr>
        <w:t>NOTARY PUBLIC</w:t>
      </w:r>
    </w:p>
    <w:p w14:paraId="5EC07BF2" w14:textId="77777777" w:rsidR="00573117" w:rsidRPr="0055545C" w:rsidRDefault="00573117" w:rsidP="0011052C">
      <w:pPr>
        <w:keepNext/>
        <w:jc w:val="center"/>
        <w:rPr>
          <w:u w:val="single"/>
        </w:rPr>
      </w:pPr>
      <w:r w:rsidRPr="0055545C">
        <w:t>Print Name:</w:t>
      </w:r>
      <w:r w:rsidRPr="0055545C">
        <w:rPr>
          <w:u w:val="single"/>
        </w:rPr>
        <w:tab/>
      </w:r>
      <w:r w:rsidRPr="0055545C">
        <w:rPr>
          <w:u w:val="single"/>
        </w:rPr>
        <w:tab/>
      </w:r>
      <w:r w:rsidRPr="0055545C">
        <w:rPr>
          <w:u w:val="single"/>
        </w:rPr>
        <w:tab/>
      </w:r>
      <w:r w:rsidRPr="0055545C">
        <w:rPr>
          <w:u w:val="single"/>
        </w:rPr>
        <w:tab/>
      </w:r>
      <w:r w:rsidRPr="0055545C">
        <w:rPr>
          <w:u w:val="single"/>
        </w:rPr>
        <w:tab/>
      </w:r>
      <w:r w:rsidRPr="0055545C">
        <w:rPr>
          <w:u w:val="single"/>
        </w:rPr>
        <w:tab/>
      </w:r>
    </w:p>
    <w:p w14:paraId="195FD479" w14:textId="77777777" w:rsidR="00573117" w:rsidRPr="0055545C" w:rsidRDefault="00573117" w:rsidP="0011052C">
      <w:pPr>
        <w:keepNext/>
        <w:jc w:val="center"/>
        <w:rPr>
          <w:u w:val="single"/>
        </w:rPr>
      </w:pPr>
      <w:r w:rsidRPr="0055545C">
        <w:t>Notary Number:</w:t>
      </w:r>
      <w:r w:rsidRPr="0055545C">
        <w:rPr>
          <w:u w:val="single"/>
        </w:rPr>
        <w:tab/>
      </w:r>
      <w:r w:rsidRPr="0055545C">
        <w:rPr>
          <w:u w:val="single"/>
        </w:rPr>
        <w:tab/>
      </w:r>
      <w:r w:rsidRPr="0055545C">
        <w:rPr>
          <w:u w:val="single"/>
        </w:rPr>
        <w:tab/>
      </w:r>
      <w:r w:rsidRPr="0055545C">
        <w:rPr>
          <w:u w:val="single"/>
        </w:rPr>
        <w:tab/>
      </w:r>
      <w:r w:rsidRPr="0055545C">
        <w:rPr>
          <w:u w:val="single"/>
        </w:rPr>
        <w:tab/>
      </w:r>
    </w:p>
    <w:p w14:paraId="0C66EC78" w14:textId="77777777" w:rsidR="00573117" w:rsidRPr="0055545C" w:rsidRDefault="00573117" w:rsidP="0011052C">
      <w:pPr>
        <w:keepNext/>
        <w:jc w:val="center"/>
        <w:rPr>
          <w:u w:val="single"/>
        </w:rPr>
      </w:pPr>
      <w:r w:rsidRPr="0055545C">
        <w:t xml:space="preserve">Commission expires: </w:t>
      </w:r>
      <w:r w:rsidRPr="0055545C">
        <w:rPr>
          <w:u w:val="single"/>
        </w:rPr>
        <w:tab/>
      </w:r>
      <w:r w:rsidRPr="0055545C">
        <w:rPr>
          <w:u w:val="single"/>
        </w:rPr>
        <w:tab/>
      </w:r>
      <w:r w:rsidRPr="0055545C">
        <w:rPr>
          <w:u w:val="single"/>
        </w:rPr>
        <w:tab/>
      </w:r>
      <w:r w:rsidRPr="0055545C">
        <w:rPr>
          <w:u w:val="single"/>
        </w:rPr>
        <w:tab/>
      </w:r>
      <w:r w:rsidRPr="0055545C">
        <w:rPr>
          <w:u w:val="single"/>
        </w:rPr>
        <w:tab/>
      </w:r>
    </w:p>
    <w:p w14:paraId="20505437" w14:textId="1FE667ED" w:rsidR="007B35B0" w:rsidRDefault="007B35B0" w:rsidP="0011052C">
      <w:pPr>
        <w:pStyle w:val="BaseStyle"/>
      </w:pPr>
      <w:r>
        <w:t>{[</w:t>
      </w:r>
      <w:r w:rsidRPr="00ED49D1">
        <w:rPr>
          <w:b/>
          <w:noProof/>
          <w:color w:val="41A151"/>
          <w:shd w:val="clear" w:color="auto" w:fill="C9F3CD"/>
        </w:rPr>
        <w:t>endif</w:t>
      </w:r>
      <w:r>
        <w:t>]}</w:t>
      </w:r>
    </w:p>
    <w:p w14:paraId="770DB5D4" w14:textId="3E7AEC4B" w:rsidR="00F44717" w:rsidRPr="001B487A" w:rsidRDefault="00AA5787" w:rsidP="00063129">
      <w:pPr>
        <w:pStyle w:val="BaseStyle"/>
        <w:tabs>
          <w:tab w:val="left" w:pos="3469"/>
        </w:tabs>
      </w:pPr>
      <w:r>
        <w:t>{[</w:t>
      </w:r>
      <w:r w:rsidRPr="00ED49D1">
        <w:rPr>
          <w:b/>
          <w:noProof/>
          <w:color w:val="41A151"/>
          <w:shd w:val="clear" w:color="auto" w:fill="C9F3CD"/>
        </w:rPr>
        <w:t>endif</w:t>
      </w:r>
      <w:r>
        <w:t>]}</w:t>
      </w:r>
    </w:p>
    <w:sectPr w:rsidR="00F44717" w:rsidRPr="001B487A" w:rsidSect="00E878F9">
      <w:footerReference w:type="default" r:id="rId27"/>
      <w:footerReference w:type="first" r:id="rId28"/>
      <w:pgSz w:w="12240" w:h="15840"/>
      <w:pgMar w:top="1440" w:right="1440" w:bottom="1440" w:left="1440"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06C6B" w14:textId="77777777" w:rsidR="00A31B35" w:rsidRDefault="00A31B35">
      <w:r>
        <w:separator/>
      </w:r>
    </w:p>
  </w:endnote>
  <w:endnote w:type="continuationSeparator" w:id="0">
    <w:p w14:paraId="550B2D53" w14:textId="77777777" w:rsidR="00A31B35" w:rsidRDefault="00A31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4DBD" w14:textId="77777777" w:rsidR="00082795" w:rsidRDefault="00082795" w:rsidP="00082795">
    <w:pPr>
      <w:pStyle w:val="AttorneyInformation"/>
      <w:rPr>
        <w:szCs w:val="20"/>
      </w:rPr>
    </w:pPr>
    <w:r>
      <w:t>{[if isTheusTF]}</w:t>
    </w:r>
  </w:p>
  <w:p w14:paraId="64DB0581" w14:textId="77777777" w:rsidR="00082795" w:rsidRDefault="00082795" w:rsidP="00082795">
    <w:pPr>
      <w:pStyle w:val="AttorneyInformation"/>
      <w:rPr>
        <w:szCs w:val="20"/>
      </w:rPr>
    </w:pPr>
    <w:r>
      <w:drawing>
        <wp:inline distT="0" distB="0" distL="0" distR="0" wp14:anchorId="5BA1DF0F" wp14:editId="3042C8E1">
          <wp:extent cx="400050" cy="400050"/>
          <wp:effectExtent l="0" t="0" r="0" b="0"/>
          <wp:docPr id="610800803" name="Picture 61080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00803" name="Picture 610800803"/>
                  <pic:cNvPicPr/>
                </pic:nvPicPr>
                <pic:blipFill>
                  <a:blip r:embed="rId1">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07652910" w14:textId="214326A2" w:rsidR="00E92E8A" w:rsidRPr="00085ECD" w:rsidRDefault="00082795" w:rsidP="00082795">
    <w:pPr>
      <w:pStyle w:val="AttorneyInformation"/>
    </w:pPr>
    <w:r>
      <w:rPr>
        <w:szCs w:val="20"/>
      </w:rPr>
      <w:t>{[endif]}</w:t>
    </w:r>
  </w:p>
  <w:p w14:paraId="0DF550AA" w14:textId="77735837" w:rsidR="005C5BA4" w:rsidRPr="00E92E8A" w:rsidRDefault="00B34026" w:rsidP="00DE279B">
    <w:pPr>
      <w:pStyle w:val="AttorneyInformation"/>
      <w:rPr>
        <w:szCs w:val="20"/>
      </w:rPr>
    </w:pPr>
    <w:r>
      <w:rPr>
        <w:szCs w:val="20"/>
      </w:rPr>
      <w:t>{[FirmFooter]}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15255" w14:textId="48D14F86" w:rsidR="005C5BA4" w:rsidRDefault="005C5BA4" w:rsidP="00024EA7">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RevApt == "Revocable"</w:t>
    </w:r>
    <w:r>
      <w:rPr>
        <w:sz w:val="18"/>
        <w:szCs w:val="18"/>
      </w:rPr>
      <w:t xml:space="preserve"> &amp;&amp; !</w:t>
    </w:r>
    <w:r w:rsidR="00645E73">
      <w:rPr>
        <w:sz w:val="18"/>
        <w:szCs w:val="18"/>
      </w:rPr>
      <w:t>peek</w:t>
    </w:r>
    <w:r>
      <w:rPr>
        <w:sz w:val="18"/>
        <w:szCs w:val="18"/>
      </w:rPr>
      <w:t>(</w:t>
    </w:r>
    <w:r w:rsidR="006F4AAC">
      <w:rPr>
        <w:sz w:val="18"/>
        <w:szCs w:val="18"/>
      </w:rPr>
      <w:t>EPInternalDocsTrustPlan</w:t>
    </w:r>
    <w:r>
      <w:rPr>
        <w:sz w:val="18"/>
        <w:szCs w:val="18"/>
      </w:rPr>
      <w:t>|contains: "Portfolio")</w:t>
    </w:r>
    <w:r w:rsidRPr="007A7BF7">
      <w:rPr>
        <w:sz w:val="18"/>
        <w:szCs w:val="18"/>
      </w:rPr>
      <w:t>]}</w:t>
    </w:r>
  </w:p>
  <w:p w14:paraId="38507792" w14:textId="77777777" w:rsidR="005C5BA4" w:rsidRDefault="005C5BA4" w:rsidP="00024EA7">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IrrevocabilityElectionTF]}</w:t>
    </w:r>
  </w:p>
  <w:p w14:paraId="0207FD13" w14:textId="041FEF02" w:rsidR="005C5BA4" w:rsidRPr="0084473D" w:rsidRDefault="005C5BA4" w:rsidP="00024EA7">
    <w:pPr>
      <w:widowControl w:val="0"/>
      <w:tabs>
        <w:tab w:val="left" w:pos="0"/>
        <w:tab w:val="left" w:pos="720"/>
        <w:tab w:val="left" w:pos="1440"/>
        <w:tab w:val="left" w:pos="2160"/>
      </w:tabs>
      <w:spacing w:line="0" w:lineRule="atLeast"/>
      <w:jc w:val="center"/>
      <w:rPr>
        <w:sz w:val="18"/>
        <w:szCs w:val="18"/>
      </w:rPr>
    </w:pPr>
    <w:r w:rsidRPr="0084473D">
      <w:rPr>
        <w:sz w:val="18"/>
        <w:szCs w:val="18"/>
      </w:rPr>
      <w:t>The {[</w:t>
    </w:r>
    <w:r>
      <w:rPr>
        <w:noProof/>
        <w:sz w:val="18"/>
        <w:szCs w:val="18"/>
        <w:shd w:val="clear" w:color="auto" w:fill="C9E1F3"/>
      </w:rPr>
      <w:t>TrustName|else: "_________________"</w:t>
    </w:r>
    <w:r w:rsidRPr="0084473D">
      <w:rPr>
        <w:sz w:val="18"/>
        <w:szCs w:val="18"/>
      </w:rPr>
      <w:t xml:space="preserve">]} </w:t>
    </w:r>
  </w:p>
  <w:p w14:paraId="07847E00" w14:textId="77777777" w:rsidR="005C5BA4" w:rsidRPr="0084473D" w:rsidRDefault="005C5BA4" w:rsidP="00024EA7">
    <w:pPr>
      <w:widowControl w:val="0"/>
      <w:tabs>
        <w:tab w:val="left" w:pos="0"/>
        <w:tab w:val="left" w:pos="720"/>
        <w:tab w:val="left" w:pos="1440"/>
        <w:tab w:val="left" w:pos="2160"/>
      </w:tabs>
      <w:spacing w:line="0" w:lineRule="atLeast"/>
      <w:jc w:val="center"/>
      <w:rPr>
        <w:sz w:val="18"/>
        <w:szCs w:val="18"/>
      </w:rPr>
    </w:pPr>
    <w:r w:rsidRPr="0084473D">
      <w:rPr>
        <w:sz w:val="18"/>
        <w:szCs w:val="18"/>
      </w:rPr>
      <w:t>Irrevocability Election</w:t>
    </w:r>
  </w:p>
  <w:p w14:paraId="00E26D0B" w14:textId="5F8C4C14" w:rsidR="005C5BA4" w:rsidRDefault="005C5BA4" w:rsidP="00024EA7">
    <w:pPr>
      <w:widowControl w:val="0"/>
      <w:tabs>
        <w:tab w:val="left" w:pos="0"/>
        <w:tab w:val="left" w:pos="720"/>
        <w:tab w:val="left" w:pos="1440"/>
        <w:tab w:val="left" w:pos="2160"/>
      </w:tabs>
      <w:spacing w:line="0" w:lineRule="atLeast"/>
      <w:jc w:val="center"/>
      <w:rPr>
        <w:b/>
        <w:bCs/>
      </w:rPr>
    </w:pPr>
    <w:r w:rsidRPr="00B310E6">
      <w:t xml:space="preserve">Page </w:t>
    </w:r>
    <w:r w:rsidRPr="00B310E6">
      <w:rPr>
        <w:b/>
        <w:bCs/>
      </w:rPr>
      <w:fldChar w:fldCharType="begin"/>
    </w:r>
    <w:r w:rsidRPr="00B310E6">
      <w:rPr>
        <w:b/>
        <w:bCs/>
      </w:rPr>
      <w:instrText xml:space="preserve"> PAGE  \* Arabic  \* MERGEFORMAT </w:instrText>
    </w:r>
    <w:r w:rsidRPr="00B310E6">
      <w:rPr>
        <w:b/>
        <w:bCs/>
      </w:rPr>
      <w:fldChar w:fldCharType="separate"/>
    </w:r>
    <w:r>
      <w:rPr>
        <w:b/>
        <w:bCs/>
      </w:rPr>
      <w:t>1</w:t>
    </w:r>
    <w:r w:rsidRPr="00B310E6">
      <w:rPr>
        <w:b/>
        <w:bCs/>
      </w:rPr>
      <w:fldChar w:fldCharType="end"/>
    </w:r>
    <w:r w:rsidRPr="00B310E6">
      <w:t xml:space="preserve"> of </w:t>
    </w:r>
    <w:r>
      <w:rPr>
        <w:b/>
        <w:bCs/>
      </w:rPr>
      <w:fldChar w:fldCharType="begin"/>
    </w:r>
    <w:r>
      <w:rPr>
        <w:b/>
        <w:bCs/>
      </w:rPr>
      <w:instrText xml:space="preserve"> SECTIONPAGES   \* MERGEFORMAT </w:instrText>
    </w:r>
    <w:r>
      <w:rPr>
        <w:b/>
        <w:bCs/>
      </w:rPr>
      <w:fldChar w:fldCharType="separate"/>
    </w:r>
    <w:r w:rsidR="00E878F9">
      <w:rPr>
        <w:b/>
        <w:bCs/>
        <w:noProof/>
      </w:rPr>
      <w:t>3</w:t>
    </w:r>
    <w:r>
      <w:rPr>
        <w:b/>
        <w:bCs/>
      </w:rPr>
      <w:fldChar w:fldCharType="end"/>
    </w:r>
  </w:p>
  <w:p w14:paraId="097DFB75" w14:textId="77777777" w:rsidR="005C5BA4" w:rsidRPr="007A7BF7" w:rsidRDefault="005C5BA4" w:rsidP="00024EA7">
    <w:pPr>
      <w:widowControl w:val="0"/>
      <w:tabs>
        <w:tab w:val="left" w:pos="0"/>
        <w:tab w:val="left" w:pos="720"/>
        <w:tab w:val="left" w:pos="1440"/>
        <w:tab w:val="left" w:pos="2160"/>
      </w:tabs>
      <w:spacing w:line="0" w:lineRule="atLeast"/>
      <w:jc w:val="center"/>
      <w:rPr>
        <w:sz w:val="18"/>
        <w:szCs w:val="18"/>
      </w:rPr>
    </w:pPr>
    <w:r w:rsidRPr="007A7BF7">
      <w:rPr>
        <w:sz w:val="18"/>
        <w:szCs w:val="18"/>
      </w:rPr>
      <w:t>{[endif]}</w:t>
    </w:r>
  </w:p>
  <w:p w14:paraId="41247221" w14:textId="69793A96" w:rsidR="005C5BA4" w:rsidRDefault="005C5BA4" w:rsidP="00024EA7">
    <w:pPr>
      <w:widowControl w:val="0"/>
      <w:tabs>
        <w:tab w:val="left" w:pos="0"/>
        <w:tab w:val="left" w:pos="720"/>
        <w:tab w:val="left" w:pos="1440"/>
        <w:tab w:val="left" w:pos="2160"/>
      </w:tabs>
      <w:spacing w:line="0" w:lineRule="atLeast"/>
      <w:jc w:val="center"/>
      <w:rPr>
        <w:sz w:val="18"/>
        <w:szCs w:val="18"/>
      </w:rPr>
    </w:pPr>
    <w:r w:rsidRPr="007A7BF7">
      <w:rPr>
        <w:sz w:val="18"/>
        <w:szCs w:val="18"/>
      </w:rPr>
      <w:t>{[else</w:t>
    </w:r>
    <w:r>
      <w:rPr>
        <w:sz w:val="18"/>
        <w:szCs w:val="18"/>
      </w:rPr>
      <w:t xml:space="preserve">if </w:t>
    </w:r>
    <w:r w:rsidR="000240E2">
      <w:rPr>
        <w:sz w:val="18"/>
        <w:szCs w:val="18"/>
      </w:rPr>
      <w:t>peek</w:t>
    </w:r>
    <w:r>
      <w:rPr>
        <w:sz w:val="18"/>
        <w:szCs w:val="18"/>
      </w:rPr>
      <w:t>(</w:t>
    </w:r>
    <w:r w:rsidR="006F4AAC">
      <w:rPr>
        <w:sz w:val="18"/>
        <w:szCs w:val="18"/>
      </w:rPr>
      <w:t>EPInternalDocsTrustPlan</w:t>
    </w:r>
    <w:r>
      <w:rPr>
        <w:sz w:val="18"/>
        <w:szCs w:val="18"/>
      </w:rPr>
      <w:t>|contains: "Portfolio")</w:t>
    </w:r>
    <w:r w:rsidRPr="007A7BF7">
      <w:rPr>
        <w:sz w:val="18"/>
        <w:szCs w:val="18"/>
      </w:rPr>
      <w:t>]}</w:t>
    </w:r>
  </w:p>
  <w:p w14:paraId="2E3B2406" w14:textId="77777777" w:rsidR="005C5BA4" w:rsidRDefault="005C5BA4" w:rsidP="00024EA7">
    <w:pPr>
      <w:jc w:val="center"/>
    </w:pPr>
    <w:r>
      <w:rPr>
        <w:noProof/>
      </w:rPr>
      <w:drawing>
        <wp:inline distT="0" distB="0" distL="0" distR="0" wp14:anchorId="2F35C215" wp14:editId="3C637E7D">
          <wp:extent cx="400050" cy="400050"/>
          <wp:effectExtent l="0" t="0" r="0" b="0"/>
          <wp:docPr id="960997397" name="Picture 960997397"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ieldTheus2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1309057D" w14:textId="77777777" w:rsidR="005C5BA4" w:rsidRPr="00BB003D" w:rsidRDefault="005C5BA4" w:rsidP="00BB003D">
    <w:pPr>
      <w:spacing w:after="240"/>
      <w:contextualSpacing/>
      <w:jc w:val="center"/>
      <w:rPr>
        <w:noProof/>
        <w:sz w:val="20"/>
        <w:szCs w:val="20"/>
      </w:rPr>
    </w:pPr>
    <w:r w:rsidRPr="00BB003D">
      <w:rPr>
        <w:noProof/>
        <w:sz w:val="20"/>
        <w:szCs w:val="20"/>
      </w:rPr>
      <w:t>Theus Law Offices</w:t>
    </w:r>
  </w:p>
  <w:p w14:paraId="5C24558A" w14:textId="77777777" w:rsidR="005C5BA4" w:rsidRPr="00BB003D" w:rsidRDefault="005C5BA4" w:rsidP="00BB003D">
    <w:pPr>
      <w:spacing w:after="240"/>
      <w:contextualSpacing/>
      <w:jc w:val="center"/>
      <w:rPr>
        <w:noProof/>
        <w:sz w:val="20"/>
        <w:szCs w:val="20"/>
      </w:rPr>
    </w:pPr>
    <w:r w:rsidRPr="00BB003D">
      <w:rPr>
        <w:noProof/>
        <w:sz w:val="20"/>
        <w:szCs w:val="20"/>
      </w:rPr>
      <w:t xml:space="preserve">Alexandria • Lafayette </w:t>
    </w:r>
  </w:p>
  <w:p w14:paraId="78F273C2" w14:textId="77777777" w:rsidR="005C5BA4" w:rsidRPr="00BB003D" w:rsidRDefault="005C5BA4" w:rsidP="00BB003D">
    <w:pPr>
      <w:spacing w:after="240"/>
      <w:contextualSpacing/>
      <w:jc w:val="center"/>
      <w:rPr>
        <w:noProof/>
        <w:sz w:val="20"/>
        <w:szCs w:val="20"/>
      </w:rPr>
    </w:pPr>
    <w:r w:rsidRPr="00BB003D">
      <w:rPr>
        <w:noProof/>
        <w:sz w:val="20"/>
        <w:szCs w:val="20"/>
      </w:rPr>
      <w:t>Phone: (855) 213-6400 / Fax: (855) 777-0039</w:t>
    </w:r>
  </w:p>
  <w:p w14:paraId="1CB4BA8D" w14:textId="084FD782" w:rsidR="005C5BA4" w:rsidRDefault="005C5BA4" w:rsidP="00BB003D">
    <w:pPr>
      <w:spacing w:after="240"/>
      <w:contextualSpacing/>
      <w:jc w:val="center"/>
      <w:rPr>
        <w:noProof/>
        <w:sz w:val="20"/>
      </w:rPr>
    </w:pPr>
    <w:r w:rsidRPr="00BB003D">
      <w:rPr>
        <w:noProof/>
        <w:sz w:val="20"/>
        <w:szCs w:val="20"/>
      </w:rPr>
      <w:t>TheusLawOffices.com</w:t>
    </w:r>
  </w:p>
  <w:p w14:paraId="5C6575AF" w14:textId="77777777" w:rsidR="005C5BA4" w:rsidRDefault="005C5BA4" w:rsidP="00024EA7">
    <w:pPr>
      <w:pStyle w:val="CPFooterBold12"/>
      <w:spacing w:after="0"/>
    </w:pPr>
    <w:r>
      <w:rPr>
        <w:sz w:val="20"/>
      </w:rPr>
      <w:t>©2020 Theus Law Offices</w:t>
    </w:r>
  </w:p>
  <w:p w14:paraId="3B6098D6" w14:textId="77777777" w:rsidR="005C5BA4" w:rsidRPr="00F44717" w:rsidRDefault="005C5BA4" w:rsidP="00024EA7">
    <w:pPr>
      <w:pStyle w:val="CPFooterBold10"/>
    </w:pPr>
    <w:r>
      <w:t>All Rights Reserved</w:t>
    </w:r>
  </w:p>
  <w:p w14:paraId="03D4108E" w14:textId="77777777" w:rsidR="005C5BA4" w:rsidRDefault="005C5BA4" w:rsidP="00024EA7">
    <w:pPr>
      <w:widowControl w:val="0"/>
      <w:tabs>
        <w:tab w:val="left" w:pos="0"/>
        <w:tab w:val="left" w:pos="720"/>
        <w:tab w:val="left" w:pos="1440"/>
        <w:tab w:val="left" w:pos="2160"/>
      </w:tabs>
      <w:spacing w:line="0" w:lineRule="atLeast"/>
      <w:jc w:val="center"/>
      <w:rPr>
        <w:sz w:val="18"/>
        <w:szCs w:val="18"/>
      </w:rPr>
    </w:pPr>
    <w:r>
      <w:rPr>
        <w:sz w:val="18"/>
        <w:szCs w:val="18"/>
      </w:rPr>
      <w:t>{[else]}</w:t>
    </w:r>
  </w:p>
  <w:p w14:paraId="798BBDA5" w14:textId="35F48394" w:rsidR="005C5BA4" w:rsidRDefault="005C5BA4" w:rsidP="00024EA7">
    <w:pPr>
      <w:widowControl w:val="0"/>
      <w:tabs>
        <w:tab w:val="left" w:pos="0"/>
        <w:tab w:val="left" w:pos="720"/>
        <w:tab w:val="left" w:pos="1440"/>
        <w:tab w:val="left" w:pos="2160"/>
      </w:tabs>
      <w:spacing w:line="0" w:lineRule="atLeast"/>
      <w:jc w:val="center"/>
      <w:rPr>
        <w:sz w:val="18"/>
        <w:szCs w:val="18"/>
      </w:rPr>
    </w:pPr>
    <w:r>
      <w:rPr>
        <w:sz w:val="18"/>
        <w:szCs w:val="18"/>
      </w:rPr>
      <w:t>{[TrustName|else: "_________________"]}</w:t>
    </w:r>
  </w:p>
  <w:p w14:paraId="00F76DA3" w14:textId="77777777" w:rsidR="005C5BA4" w:rsidRDefault="005C5BA4" w:rsidP="00024EA7">
    <w:pPr>
      <w:jc w:val="center"/>
    </w:pPr>
    <w:r w:rsidRPr="007A7BF7">
      <w:rPr>
        <w:sz w:val="18"/>
        <w:szCs w:val="18"/>
      </w:rPr>
      <w:t>{[endif]}</w:t>
    </w: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03D9" w14:textId="77777777" w:rsidR="005C5BA4" w:rsidRDefault="005C5BA4">
    <w:pPr>
      <w:pStyle w:val="Footer"/>
      <w:jc w:val="center"/>
    </w:pPr>
    <w:r>
      <w:fldChar w:fldCharType="begin"/>
    </w:r>
    <w:r>
      <w:instrText xml:space="preserve"> PAGE   \* MERGEFORMAT </w:instrText>
    </w:r>
    <w:r>
      <w:fldChar w:fldCharType="separate"/>
    </w:r>
    <w:r>
      <w:rPr>
        <w:noProof/>
      </w:rPr>
      <w:t>vi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BBEE" w14:textId="65F62CA6" w:rsidR="005C5BA4" w:rsidRPr="007760B9" w:rsidRDefault="005C5BA4">
    <w:pPr>
      <w:pStyle w:val="Footer"/>
      <w:spacing w:after="60"/>
      <w:jc w:val="center"/>
    </w:pPr>
    <w:r>
      <w:rPr>
        <w:sz w:val="18"/>
      </w:rPr>
      <w:t>{[TrustName|else: "_________________"]}</w:t>
    </w:r>
  </w:p>
  <w:p w14:paraId="3D19DDBC" w14:textId="2C91B373" w:rsidR="005C5BA4" w:rsidRPr="007760B9" w:rsidRDefault="005C5BA4" w:rsidP="00F548C2">
    <w:pPr>
      <w:pStyle w:val="Footer"/>
    </w:pPr>
    <w:r w:rsidRPr="007760B9">
      <w:tab/>
    </w:r>
    <w:r w:rsidRPr="007760B9">
      <w:fldChar w:fldCharType="begin"/>
    </w:r>
    <w:r w:rsidRPr="007760B9">
      <w:instrText xml:space="preserve"> PAGE   \* MERGEFORMAT </w:instrText>
    </w:r>
    <w:r w:rsidRPr="007760B9">
      <w:fldChar w:fldCharType="separate"/>
    </w:r>
    <w:r w:rsidRPr="007760B9">
      <w:rPr>
        <w:noProof/>
      </w:rPr>
      <w:t>1-16</w:t>
    </w:r>
    <w:r w:rsidRPr="007760B9">
      <w:fldChar w:fldCharType="end"/>
    </w:r>
  </w:p>
  <w:p w14:paraId="5E81B5C8" w14:textId="6B8DE1BC" w:rsidR="005C5BA4" w:rsidRPr="008B013B" w:rsidRDefault="005C5BA4" w:rsidP="00F548C2">
    <w:pPr>
      <w:pStyle w:val="Footer"/>
    </w:pPr>
    <w:r>
      <w:tab/>
    </w:r>
  </w:p>
  <w:p w14:paraId="5FEC34E5" w14:textId="547D6778" w:rsidR="005C5BA4" w:rsidRPr="008B013B" w:rsidRDefault="005C5BA4" w:rsidP="00A85133">
    <w:pPr>
      <w:pStyle w:val="Footer"/>
      <w:jc w:val="right"/>
    </w:pPr>
    <w:r>
      <w:tab/>
    </w:r>
  </w:p>
  <w:p w14:paraId="3127B584" w14:textId="51BF4EF1" w:rsidR="005C5BA4" w:rsidRDefault="005C5BA4" w:rsidP="00602A49">
    <w:pPr>
      <w:pStyle w:val="Footer"/>
      <w:tabs>
        <w:tab w:val="clear" w:pos="4680"/>
        <w:tab w:val="clear" w:pos="9360"/>
        <w:tab w:val="left" w:pos="6435"/>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B03C8" w14:textId="77777777" w:rsidR="005C5BA4" w:rsidRDefault="005C5BA4">
    <w:pPr>
      <w:pStyle w:val="Footer"/>
      <w:spacing w:after="60"/>
      <w:jc w:val="center"/>
      <w:rPr>
        <w:sz w:val="18"/>
      </w:rPr>
    </w:pPr>
  </w:p>
  <w:p w14:paraId="4D0022EA" w14:textId="21166E3D" w:rsidR="005C5BA4" w:rsidRDefault="005C5BA4">
    <w:pPr>
      <w:pStyle w:val="Footer"/>
      <w:spacing w:after="60"/>
      <w:jc w:val="center"/>
    </w:pPr>
    <w:r>
      <w:rPr>
        <w:sz w:val="18"/>
      </w:rPr>
      <w:t>{[TrustName|else: "_________________"]}</w:t>
    </w:r>
  </w:p>
  <w:p w14:paraId="1F4E0133" w14:textId="575CCC38" w:rsidR="005C5BA4" w:rsidRDefault="005C5BA4" w:rsidP="00F548C2">
    <w:pPr>
      <w:pStyle w:val="Footer"/>
    </w:pPr>
    <w:r>
      <w:tab/>
    </w:r>
    <w:r>
      <w:fldChar w:fldCharType="begin"/>
    </w:r>
    <w:r>
      <w:instrText xml:space="preserve"> PAGE   \* MERGEFORMAT </w:instrText>
    </w:r>
    <w:r>
      <w:fldChar w:fldCharType="separate"/>
    </w:r>
    <w:r>
      <w:rPr>
        <w:noProof/>
      </w:rPr>
      <w:t>3-19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E655" w14:textId="77777777" w:rsidR="005C5BA4" w:rsidRDefault="005C5BA4">
    <w:pPr>
      <w:pStyle w:val="Footer"/>
      <w:spacing w:after="60"/>
      <w:jc w:val="center"/>
      <w:rPr>
        <w:sz w:val="18"/>
      </w:rPr>
    </w:pPr>
  </w:p>
  <w:p w14:paraId="7D7E1A86" w14:textId="39B23D8D" w:rsidR="005C5BA4" w:rsidRDefault="005C5BA4">
    <w:pPr>
      <w:pStyle w:val="Footer"/>
      <w:spacing w:after="60"/>
      <w:jc w:val="center"/>
    </w:pPr>
    <w:r>
      <w:rPr>
        <w:sz w:val="18"/>
      </w:rPr>
      <w:t>{[TrustName|else: "_________________"]}</w:t>
    </w:r>
  </w:p>
  <w:p w14:paraId="69CC8A1A" w14:textId="4CACE1C7" w:rsidR="005C5BA4" w:rsidRDefault="005C5BA4" w:rsidP="00F548C2">
    <w:pPr>
      <w:pStyle w:val="Footer"/>
    </w:pPr>
    <w:r>
      <w:tab/>
    </w:r>
    <w:r>
      <w:fldChar w:fldCharType="begin"/>
    </w:r>
    <w:r>
      <w:instrText xml:space="preserve"> PAGE   \* MERGEFORMAT </w:instrText>
    </w:r>
    <w:r>
      <w:fldChar w:fldCharType="separate"/>
    </w:r>
    <w:r>
      <w:rPr>
        <w:noProof/>
      </w:rPr>
      <w:t>3-19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17E8A" w14:textId="0C7E7904" w:rsidR="005C5BA4" w:rsidRDefault="005C5BA4">
    <w:pPr>
      <w:pStyle w:val="Footer"/>
      <w:spacing w:after="60"/>
      <w:jc w:val="center"/>
    </w:pPr>
    <w:r>
      <w:rPr>
        <w:sz w:val="18"/>
      </w:rPr>
      <w:t>{[TrustName|else: "_________________"]}</w:t>
    </w:r>
  </w:p>
  <w:p w14:paraId="27BCCF52" w14:textId="4AE97DFE" w:rsidR="005C5BA4" w:rsidRPr="008B013B" w:rsidRDefault="005C5BA4" w:rsidP="001958AF">
    <w:pPr>
      <w:pStyle w:val="Footer"/>
    </w:pPr>
    <w:r>
      <w:tab/>
    </w:r>
    <w:r>
      <w:fldChar w:fldCharType="begin"/>
    </w:r>
    <w:r>
      <w:instrText xml:space="preserve"> PAGE   \* MERGEFORMAT </w:instrText>
    </w:r>
    <w:r>
      <w:fldChar w:fldCharType="separate"/>
    </w:r>
    <w:r>
      <w:rPr>
        <w:noProof/>
      </w:rPr>
      <w:t>7-7</w:t>
    </w:r>
    <w:r>
      <w:fldChar w:fldCharType="end"/>
    </w:r>
    <w:r>
      <w:tab/>
    </w:r>
  </w:p>
  <w:p w14:paraId="116A538F" w14:textId="77777777" w:rsidR="005C5BA4" w:rsidRDefault="005C5BA4" w:rsidP="0094045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5DC14" w14:textId="77777777" w:rsidR="00737933" w:rsidRDefault="00737933">
    <w:pPr>
      <w:pStyle w:val="Footer"/>
      <w:spacing w:after="60"/>
      <w:jc w:val="center"/>
      <w:rPr>
        <w:sz w:val="18"/>
      </w:rPr>
    </w:pPr>
  </w:p>
  <w:p w14:paraId="0D53C7FA" w14:textId="32ED33B8" w:rsidR="005C5BA4" w:rsidRDefault="005C5BA4">
    <w:pPr>
      <w:pStyle w:val="Footer"/>
      <w:spacing w:after="60"/>
      <w:jc w:val="center"/>
    </w:pPr>
    <w:r>
      <w:rPr>
        <w:sz w:val="18"/>
      </w:rPr>
      <w:t>{[TrustName|else: "_________________"]}</w:t>
    </w:r>
  </w:p>
  <w:p w14:paraId="622B6FE7" w14:textId="2C291E02" w:rsidR="005C5BA4" w:rsidRPr="008B013B" w:rsidRDefault="005C5BA4" w:rsidP="001958AF">
    <w:pPr>
      <w:pStyle w:val="Footer"/>
    </w:pPr>
    <w:r>
      <w:tab/>
    </w:r>
    <w:r>
      <w:fldChar w:fldCharType="begin"/>
    </w:r>
    <w:r>
      <w:instrText xml:space="preserve"> PAGE   \* MERGEFORMAT </w:instrText>
    </w:r>
    <w:r>
      <w:fldChar w:fldCharType="separate"/>
    </w:r>
    <w:r>
      <w:rPr>
        <w:noProof/>
      </w:rPr>
      <w:t>7-7</w:t>
    </w:r>
    <w:r>
      <w:fldChar w:fldCharType="end"/>
    </w:r>
    <w:r>
      <w:tab/>
    </w:r>
  </w:p>
  <w:p w14:paraId="3770CDF8" w14:textId="77777777" w:rsidR="005C5BA4" w:rsidRDefault="005C5BA4" w:rsidP="0094045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1F43" w14:textId="735F2A5B" w:rsidR="005C5BA4" w:rsidRDefault="005C5BA4">
    <w:pPr>
      <w:pStyle w:val="Footer"/>
      <w:spacing w:after="60"/>
      <w:jc w:val="center"/>
    </w:pPr>
    <w:r>
      <w:rPr>
        <w:sz w:val="18"/>
      </w:rPr>
      <w:t>{[TrustName|else: "_________________"]}</w:t>
    </w:r>
  </w:p>
  <w:p w14:paraId="35754A2C" w14:textId="1C600634" w:rsidR="005C5BA4" w:rsidRPr="008B013B" w:rsidRDefault="005C5BA4" w:rsidP="001958AF">
    <w:pPr>
      <w:pStyle w:val="Footer"/>
    </w:pPr>
    <w:r>
      <w:tab/>
    </w:r>
    <w:r>
      <w:fldChar w:fldCharType="begin"/>
    </w:r>
    <w:r>
      <w:instrText xml:space="preserve"> PAGE   \* MERGEFORMAT </w:instrText>
    </w:r>
    <w:r>
      <w:fldChar w:fldCharType="separate"/>
    </w:r>
    <w:r>
      <w:rPr>
        <w:noProof/>
      </w:rPr>
      <w:t>7-7</w:t>
    </w:r>
    <w:r>
      <w:fldChar w:fldCharType="end"/>
    </w:r>
    <w:r>
      <w:tab/>
    </w:r>
  </w:p>
  <w:p w14:paraId="6FAB4523" w14:textId="77777777" w:rsidR="005C5BA4" w:rsidRDefault="005C5BA4" w:rsidP="0094045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F78C5" w14:textId="58E8087B" w:rsidR="005C5BA4" w:rsidRDefault="005C5BA4">
    <w:pPr>
      <w:pStyle w:val="Footer"/>
      <w:spacing w:after="60"/>
      <w:jc w:val="center"/>
    </w:pPr>
    <w:r>
      <w:rPr>
        <w:sz w:val="18"/>
      </w:rPr>
      <w:t>{[TrustName|else: "_________________"]}</w:t>
    </w:r>
  </w:p>
  <w:p w14:paraId="4DDD5103" w14:textId="143B04C9" w:rsidR="005C5BA4" w:rsidRPr="008B013B" w:rsidRDefault="005C5BA4" w:rsidP="001958AF">
    <w:pPr>
      <w:pStyle w:val="Footer"/>
    </w:pPr>
    <w:r>
      <w:tab/>
    </w:r>
    <w:r>
      <w:fldChar w:fldCharType="begin"/>
    </w:r>
    <w:r>
      <w:instrText xml:space="preserve"> PAGE   \* MERGEFORMAT </w:instrText>
    </w:r>
    <w:r>
      <w:fldChar w:fldCharType="separate"/>
    </w:r>
    <w:r>
      <w:rPr>
        <w:noProof/>
      </w:rPr>
      <w:t>8-1</w:t>
    </w:r>
    <w:r>
      <w:fldChar w:fldCharType="end"/>
    </w:r>
  </w:p>
  <w:p w14:paraId="3E79ACE4" w14:textId="77777777" w:rsidR="005C5BA4" w:rsidRDefault="005C5BA4" w:rsidP="0094045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45C4" w14:textId="0DBD634F" w:rsidR="005C5BA4" w:rsidRDefault="005C5BA4">
    <w:pPr>
      <w:pStyle w:val="Footer"/>
      <w:spacing w:after="60"/>
      <w:jc w:val="center"/>
    </w:pPr>
    <w:r>
      <w:rPr>
        <w:sz w:val="18"/>
      </w:rPr>
      <w:t>{[TrustName|else: "_________________"]}</w:t>
    </w:r>
  </w:p>
  <w:p w14:paraId="5E026FE7" w14:textId="3A4C8714" w:rsidR="005C5BA4" w:rsidRDefault="005C5BA4" w:rsidP="002A7EDE">
    <w:pPr>
      <w:pStyle w:val="Footer"/>
    </w:pPr>
    <w:r>
      <w:tab/>
    </w:r>
    <w:r>
      <w:fldChar w:fldCharType="begin"/>
    </w:r>
    <w:r>
      <w:instrText xml:space="preserve"> PAGE   \* MERGEFORMAT </w:instrText>
    </w:r>
    <w:r>
      <w:fldChar w:fldCharType="separate"/>
    </w:r>
    <w:r>
      <w:rPr>
        <w:noProof/>
      </w:rPr>
      <w:t>9-3</w:t>
    </w:r>
    <w:r>
      <w:fldChar w:fldCharType="end"/>
    </w:r>
  </w:p>
  <w:p w14:paraId="76442B3F" w14:textId="71A1F5DC" w:rsidR="005C5BA4" w:rsidRPr="008B013B" w:rsidRDefault="005C5BA4" w:rsidP="00F34E50">
    <w:pPr>
      <w:pStyle w:val="Footer"/>
    </w:pPr>
    <w:r>
      <w:tab/>
    </w:r>
    <w:r>
      <w:tab/>
    </w:r>
  </w:p>
  <w:p w14:paraId="1EF179CD" w14:textId="703FE35E" w:rsidR="005C5BA4" w:rsidRPr="008B013B" w:rsidRDefault="005C5BA4" w:rsidP="002A7EDE">
    <w:pPr>
      <w:pStyle w:val="Footer"/>
    </w:pPr>
    <w:r>
      <w:tab/>
    </w:r>
  </w:p>
  <w:p w14:paraId="30DA649F" w14:textId="77777777" w:rsidR="005C5BA4" w:rsidRDefault="005C5BA4" w:rsidP="0094045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5750" w14:textId="69656506" w:rsidR="005C5BA4" w:rsidRDefault="005C5BA4">
    <w:pPr>
      <w:pStyle w:val="Footer"/>
      <w:spacing w:after="60"/>
      <w:jc w:val="center"/>
    </w:pPr>
    <w:r>
      <w:rPr>
        <w:sz w:val="18"/>
      </w:rPr>
      <w:t>{[TrustName|else: "_________________"]}</w:t>
    </w:r>
  </w:p>
  <w:p w14:paraId="16972A42" w14:textId="48FC65C6" w:rsidR="005C5BA4" w:rsidRPr="008B013B" w:rsidRDefault="005C5BA4" w:rsidP="00C5683E">
    <w:pPr>
      <w:pStyle w:val="Footer"/>
    </w:pPr>
    <w:r>
      <w:tab/>
    </w:r>
    <w:r>
      <w:fldChar w:fldCharType="begin"/>
    </w:r>
    <w:r>
      <w:instrText xml:space="preserve"> PAGE   \* MERGEFORMAT </w:instrText>
    </w:r>
    <w:r>
      <w:fldChar w:fldCharType="separate"/>
    </w:r>
    <w:r>
      <w:rPr>
        <w:noProof/>
      </w:rPr>
      <w:t>10-15</w:t>
    </w:r>
    <w:r>
      <w:fldChar w:fldCharType="end"/>
    </w:r>
    <w:r>
      <w:tab/>
    </w:r>
  </w:p>
  <w:p w14:paraId="02848F4A" w14:textId="01BEFBBA" w:rsidR="005C5BA4" w:rsidRPr="008B013B" w:rsidRDefault="005C5BA4" w:rsidP="001958AF">
    <w:pPr>
      <w:pStyle w:val="Footer"/>
    </w:pPr>
    <w:r>
      <w:tab/>
    </w:r>
    <w:r>
      <w:tab/>
    </w:r>
  </w:p>
  <w:p w14:paraId="6A76F862" w14:textId="6C3F8505" w:rsidR="005C5BA4" w:rsidRPr="001F17E2" w:rsidRDefault="005C5BA4" w:rsidP="0034361B">
    <w:pPr>
      <w:pStyle w:val="Footer"/>
      <w:rPr>
        <w:sz w:val="22"/>
        <w:szCs w:val="2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1CA92" w14:textId="7B92A586" w:rsidR="005C5BA4" w:rsidRDefault="005C5BA4">
    <w:pPr>
      <w:pStyle w:val="Footer"/>
      <w:spacing w:after="60"/>
      <w:jc w:val="center"/>
    </w:pPr>
    <w:r>
      <w:rPr>
        <w:sz w:val="18"/>
      </w:rPr>
      <w:t>{[TrustName|else: "_________________"]}</w:t>
    </w:r>
  </w:p>
  <w:p w14:paraId="3E85312F" w14:textId="50D4EC68" w:rsidR="005C5BA4" w:rsidRPr="008B013B" w:rsidRDefault="005C5BA4" w:rsidP="00C5683E">
    <w:pPr>
      <w:pStyle w:val="Footer"/>
    </w:pPr>
    <w:r>
      <w:tab/>
    </w:r>
    <w:r>
      <w:fldChar w:fldCharType="begin"/>
    </w:r>
    <w:r>
      <w:instrText xml:space="preserve"> PAGE   \* MERGEFORMAT </w:instrText>
    </w:r>
    <w:r>
      <w:fldChar w:fldCharType="separate"/>
    </w:r>
    <w:r>
      <w:rPr>
        <w:noProof/>
      </w:rPr>
      <w:t>10-15</w:t>
    </w:r>
    <w:r>
      <w:fldChar w:fldCharType="end"/>
    </w:r>
    <w:r>
      <w:tab/>
    </w:r>
  </w:p>
  <w:p w14:paraId="16BCB284" w14:textId="77777777" w:rsidR="005C5BA4" w:rsidRPr="008B013B" w:rsidRDefault="005C5BA4" w:rsidP="001958AF">
    <w:pPr>
      <w:pStyle w:val="Footer"/>
    </w:pPr>
    <w:r>
      <w:tab/>
    </w:r>
    <w:r>
      <w:tab/>
    </w:r>
  </w:p>
  <w:p w14:paraId="60192EA5" w14:textId="77777777" w:rsidR="005C5BA4" w:rsidRPr="001F17E2" w:rsidRDefault="005C5BA4" w:rsidP="0034361B">
    <w:pPr>
      <w:pStyle w:val="Footer"/>
      <w:rPr>
        <w:sz w:val="22"/>
        <w:szCs w:val="2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698D" w14:textId="76E480D4" w:rsidR="005C5BA4" w:rsidRDefault="005C5BA4">
    <w:pPr>
      <w:pStyle w:val="Footer"/>
      <w:spacing w:after="60"/>
      <w:jc w:val="center"/>
    </w:pPr>
    <w:r>
      <w:rPr>
        <w:sz w:val="18"/>
      </w:rPr>
      <w:t>{[TrustName|else: "_________________"]}</w:t>
    </w:r>
  </w:p>
  <w:p w14:paraId="2769F1FC" w14:textId="649A42C2" w:rsidR="005C5BA4" w:rsidRPr="008B013B" w:rsidRDefault="005C5BA4" w:rsidP="00C5683E">
    <w:pPr>
      <w:pStyle w:val="Footer"/>
    </w:pPr>
    <w:r>
      <w:tab/>
    </w:r>
    <w:r>
      <w:fldChar w:fldCharType="begin"/>
    </w:r>
    <w:r>
      <w:instrText xml:space="preserve"> PAGE   \* MERGEFORMAT </w:instrText>
    </w:r>
    <w:r>
      <w:fldChar w:fldCharType="separate"/>
    </w:r>
    <w:r>
      <w:rPr>
        <w:noProof/>
      </w:rPr>
      <w:t>10-15</w:t>
    </w:r>
    <w:r>
      <w:fldChar w:fldCharType="end"/>
    </w:r>
    <w:r>
      <w:tab/>
    </w:r>
  </w:p>
  <w:p w14:paraId="26750706" w14:textId="77777777" w:rsidR="005C5BA4" w:rsidRPr="008B013B" w:rsidRDefault="005C5BA4" w:rsidP="001958AF">
    <w:pPr>
      <w:pStyle w:val="Footer"/>
    </w:pPr>
    <w:r>
      <w:tab/>
    </w:r>
    <w:r>
      <w:tab/>
    </w:r>
  </w:p>
  <w:p w14:paraId="729B26AD" w14:textId="77777777" w:rsidR="005C5BA4" w:rsidRPr="001F17E2" w:rsidRDefault="005C5BA4" w:rsidP="0034361B">
    <w:pPr>
      <w:pStyle w:val="Footer"/>
      <w:rPr>
        <w:sz w:val="22"/>
        <w:szCs w:val="2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9DDA6" w14:textId="4F02A040" w:rsidR="005C5BA4" w:rsidRDefault="005C5BA4">
    <w:pPr>
      <w:pStyle w:val="Footer"/>
      <w:spacing w:after="60"/>
      <w:jc w:val="center"/>
    </w:pPr>
    <w:r>
      <w:rPr>
        <w:sz w:val="18"/>
      </w:rPr>
      <w:t>{[TrustName|else: "_________________"]}</w:t>
    </w:r>
  </w:p>
  <w:p w14:paraId="75F77949" w14:textId="3BBAD816" w:rsidR="005C5BA4" w:rsidRPr="008B013B" w:rsidRDefault="005C5BA4" w:rsidP="006F7DA8">
    <w:pPr>
      <w:pStyle w:val="Footer"/>
    </w:pPr>
    <w:r>
      <w:tab/>
    </w:r>
    <w:r>
      <w:fldChar w:fldCharType="begin"/>
    </w:r>
    <w:r>
      <w:instrText xml:space="preserve"> PAGE   \* MERGEFORMAT </w:instrText>
    </w:r>
    <w:r>
      <w:fldChar w:fldCharType="separate"/>
    </w:r>
    <w:r>
      <w:rPr>
        <w:noProof/>
      </w:rPr>
      <w:t>12-11</w:t>
    </w:r>
    <w:r>
      <w:fldChar w:fldCharType="end"/>
    </w:r>
    <w:r>
      <w:tab/>
    </w:r>
  </w:p>
  <w:p w14:paraId="56DE4ECC" w14:textId="3DC7371B" w:rsidR="005C5BA4" w:rsidRPr="008B013B" w:rsidRDefault="005C5BA4" w:rsidP="001958AF">
    <w:pPr>
      <w:pStyle w:val="Footer"/>
    </w:pPr>
    <w:r>
      <w:tab/>
    </w:r>
    <w:r>
      <w:tab/>
    </w:r>
  </w:p>
  <w:p w14:paraId="31F4CA4D" w14:textId="711392EE" w:rsidR="005C5BA4" w:rsidRDefault="005C5BA4" w:rsidP="006F7DA8">
    <w:pPr>
      <w:pStyle w:val="Footer"/>
      <w:tabs>
        <w:tab w:val="clear" w:pos="4680"/>
        <w:tab w:val="clear" w:pos="9360"/>
        <w:tab w:val="left" w:pos="5490"/>
      </w:tabs>
    </w:pPr>
    <w:r>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FC04" w14:textId="56336B05" w:rsidR="005C5BA4" w:rsidRPr="007760B9" w:rsidRDefault="005C5BA4">
    <w:pPr>
      <w:pStyle w:val="Footer"/>
      <w:spacing w:after="60"/>
      <w:jc w:val="center"/>
    </w:pPr>
    <w:r>
      <w:rPr>
        <w:sz w:val="18"/>
      </w:rPr>
      <w:t>{[TrustName|else: "_________________"]}</w:t>
    </w:r>
  </w:p>
  <w:p w14:paraId="4EA1C8EE" w14:textId="62FA6F09" w:rsidR="005C5BA4" w:rsidRDefault="005C5BA4" w:rsidP="00DC7583">
    <w:pPr>
      <w:pStyle w:val="Footer"/>
    </w:pPr>
    <w:r w:rsidRPr="007760B9">
      <w:tab/>
    </w:r>
    <w:r w:rsidRPr="007760B9">
      <w:fldChar w:fldCharType="begin"/>
    </w:r>
    <w:r w:rsidRPr="007760B9">
      <w:instrText xml:space="preserve"> PAGE   \* MERGEFORMAT </w:instrText>
    </w:r>
    <w:r w:rsidRPr="007760B9">
      <w:fldChar w:fldCharType="separate"/>
    </w:r>
    <w:r w:rsidRPr="007760B9">
      <w:rPr>
        <w:noProof/>
      </w:rPr>
      <w:t>14-12</w:t>
    </w:r>
    <w:r w:rsidRPr="007760B9">
      <w:fldChar w:fldCharType="end"/>
    </w:r>
    <w:r>
      <w:tab/>
    </w:r>
  </w:p>
  <w:p w14:paraId="5E14FFE4" w14:textId="21F121EF" w:rsidR="005C5BA4" w:rsidRDefault="005C5BA4" w:rsidP="001958AF">
    <w:pPr>
      <w:pStyle w:val="Footer"/>
    </w:pPr>
    <w:r>
      <w:tab/>
    </w:r>
    <w:r>
      <w:tab/>
    </w:r>
  </w:p>
  <w:p w14:paraId="66A9B0E2" w14:textId="569CD51A" w:rsidR="005C5BA4" w:rsidRPr="008B013B" w:rsidRDefault="005C5BA4" w:rsidP="00DC7583">
    <w:pPr>
      <w:pStyle w:val="Footer"/>
      <w:tabs>
        <w:tab w:val="clear" w:pos="9360"/>
      </w:tabs>
      <w:jc w:val="both"/>
    </w:pPr>
    <w:r>
      <w:tab/>
    </w:r>
  </w:p>
  <w:p w14:paraId="16F3ACE4" w14:textId="77777777" w:rsidR="005C5BA4" w:rsidRDefault="005C5BA4" w:rsidP="006F7DA8">
    <w:pPr>
      <w:pStyle w:val="Footer"/>
      <w:jc w:val="cen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9E7CF" w14:textId="0E4979FD" w:rsidR="005C5BA4" w:rsidRDefault="005C5BA4">
    <w:pPr>
      <w:pStyle w:val="Footer"/>
      <w:spacing w:after="60"/>
      <w:jc w:val="center"/>
    </w:pPr>
    <w:r>
      <w:rPr>
        <w:sz w:val="18"/>
      </w:rPr>
      <w:t>{[TrustName|else: "_________________"]}</w:t>
    </w:r>
  </w:p>
  <w:p w14:paraId="0D6EAAF2" w14:textId="7740C6A4" w:rsidR="005C5BA4" w:rsidRDefault="005C5BA4" w:rsidP="00056B03">
    <w:pPr>
      <w:pStyle w:val="Footer"/>
    </w:pPr>
    <w:r>
      <w:tab/>
    </w:r>
    <w:r>
      <w:tab/>
    </w:r>
  </w:p>
  <w:p w14:paraId="584AE819" w14:textId="00C00424" w:rsidR="005C5BA4" w:rsidRDefault="005C5BA4" w:rsidP="00841A3D">
    <w:pPr>
      <w:pStyle w:val="Footer"/>
      <w:tabs>
        <w:tab w:val="clear" w:pos="9360"/>
      </w:tabs>
      <w:jc w:val="both"/>
    </w:pP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333EA" w14:textId="77777777" w:rsidR="001950BB" w:rsidRDefault="001950BB" w:rsidP="001950BB">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RevApt == "Revocable"]}</w:t>
    </w:r>
  </w:p>
  <w:p w14:paraId="5ECB5812" w14:textId="77777777" w:rsidR="001950BB" w:rsidRDefault="001950BB" w:rsidP="001950BB">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IrrevocabilityElectionTF]}</w:t>
    </w:r>
  </w:p>
  <w:p w14:paraId="39FE8FFE" w14:textId="77777777" w:rsidR="001950BB" w:rsidRPr="0084473D" w:rsidRDefault="001950BB" w:rsidP="001950BB">
    <w:pPr>
      <w:widowControl w:val="0"/>
      <w:tabs>
        <w:tab w:val="left" w:pos="0"/>
        <w:tab w:val="left" w:pos="720"/>
        <w:tab w:val="left" w:pos="1440"/>
        <w:tab w:val="left" w:pos="2160"/>
      </w:tabs>
      <w:spacing w:line="0" w:lineRule="atLeast"/>
      <w:jc w:val="center"/>
      <w:rPr>
        <w:sz w:val="18"/>
        <w:szCs w:val="18"/>
      </w:rPr>
    </w:pPr>
    <w:r w:rsidRPr="0084473D">
      <w:rPr>
        <w:sz w:val="18"/>
        <w:szCs w:val="18"/>
      </w:rPr>
      <w:t>The {[</w:t>
    </w:r>
    <w:r>
      <w:rPr>
        <w:noProof/>
        <w:sz w:val="18"/>
        <w:szCs w:val="18"/>
        <w:shd w:val="clear" w:color="auto" w:fill="C9E1F3"/>
      </w:rPr>
      <w:t>TrustName|else: "_________________"</w:t>
    </w:r>
    <w:r w:rsidRPr="0084473D">
      <w:rPr>
        <w:sz w:val="18"/>
        <w:szCs w:val="18"/>
      </w:rPr>
      <w:t xml:space="preserve">]} </w:t>
    </w:r>
  </w:p>
  <w:p w14:paraId="75E6DADD" w14:textId="77777777" w:rsidR="001950BB" w:rsidRPr="0084473D" w:rsidRDefault="001950BB" w:rsidP="001950BB">
    <w:pPr>
      <w:widowControl w:val="0"/>
      <w:tabs>
        <w:tab w:val="left" w:pos="0"/>
        <w:tab w:val="left" w:pos="720"/>
        <w:tab w:val="left" w:pos="1440"/>
        <w:tab w:val="left" w:pos="2160"/>
      </w:tabs>
      <w:spacing w:line="0" w:lineRule="atLeast"/>
      <w:jc w:val="center"/>
      <w:rPr>
        <w:sz w:val="18"/>
        <w:szCs w:val="18"/>
      </w:rPr>
    </w:pPr>
    <w:r w:rsidRPr="0084473D">
      <w:rPr>
        <w:sz w:val="18"/>
        <w:szCs w:val="18"/>
      </w:rPr>
      <w:t>Irrevocability Election</w:t>
    </w:r>
  </w:p>
  <w:p w14:paraId="34673716" w14:textId="11A17E14" w:rsidR="001950BB" w:rsidRPr="008D1B17" w:rsidRDefault="001950BB" w:rsidP="001950BB">
    <w:pPr>
      <w:widowControl w:val="0"/>
      <w:tabs>
        <w:tab w:val="left" w:pos="0"/>
        <w:tab w:val="left" w:pos="720"/>
        <w:tab w:val="left" w:pos="1440"/>
        <w:tab w:val="left" w:pos="2160"/>
      </w:tabs>
      <w:spacing w:line="0" w:lineRule="atLeast"/>
      <w:jc w:val="center"/>
      <w:rPr>
        <w:b/>
        <w:bCs/>
        <w:sz w:val="22"/>
        <w:szCs w:val="22"/>
      </w:rPr>
    </w:pPr>
    <w:r w:rsidRPr="008D1B17">
      <w:rPr>
        <w:sz w:val="22"/>
        <w:szCs w:val="22"/>
      </w:rPr>
      <w:t xml:space="preserve">Page </w:t>
    </w:r>
    <w:r w:rsidRPr="008D1B17">
      <w:rPr>
        <w:b/>
        <w:bCs/>
        <w:sz w:val="22"/>
        <w:szCs w:val="22"/>
      </w:rPr>
      <w:fldChar w:fldCharType="begin"/>
    </w:r>
    <w:r w:rsidRPr="008D1B17">
      <w:rPr>
        <w:b/>
        <w:bCs/>
        <w:sz w:val="22"/>
        <w:szCs w:val="22"/>
      </w:rPr>
      <w:instrText xml:space="preserve"> PAGE  \* Arabic  \* MERGEFORMAT </w:instrText>
    </w:r>
    <w:r w:rsidRPr="008D1B17">
      <w:rPr>
        <w:b/>
        <w:bCs/>
        <w:sz w:val="22"/>
        <w:szCs w:val="22"/>
      </w:rPr>
      <w:fldChar w:fldCharType="separate"/>
    </w:r>
    <w:r>
      <w:rPr>
        <w:b/>
        <w:bCs/>
        <w:sz w:val="22"/>
        <w:szCs w:val="22"/>
      </w:rPr>
      <w:t>5</w:t>
    </w:r>
    <w:r w:rsidRPr="008D1B17">
      <w:rPr>
        <w:b/>
        <w:bCs/>
        <w:sz w:val="22"/>
        <w:szCs w:val="22"/>
      </w:rPr>
      <w:fldChar w:fldCharType="end"/>
    </w:r>
    <w:r w:rsidRPr="008D1B17">
      <w:rPr>
        <w:sz w:val="22"/>
        <w:szCs w:val="22"/>
      </w:rPr>
      <w:t xml:space="preserve"> of </w:t>
    </w:r>
    <w:r w:rsidRPr="008D1B17">
      <w:rPr>
        <w:b/>
        <w:bCs/>
        <w:sz w:val="22"/>
        <w:szCs w:val="22"/>
      </w:rPr>
      <w:fldChar w:fldCharType="begin"/>
    </w:r>
    <w:r w:rsidRPr="008D1B17">
      <w:rPr>
        <w:b/>
        <w:bCs/>
        <w:sz w:val="22"/>
        <w:szCs w:val="22"/>
      </w:rPr>
      <w:instrText xml:space="preserve"> SECTIONPAGES   \* MERGEFORMAT </w:instrText>
    </w:r>
    <w:r w:rsidRPr="008D1B17">
      <w:rPr>
        <w:b/>
        <w:bCs/>
        <w:sz w:val="22"/>
        <w:szCs w:val="22"/>
      </w:rPr>
      <w:fldChar w:fldCharType="separate"/>
    </w:r>
    <w:r w:rsidR="00730319">
      <w:rPr>
        <w:b/>
        <w:bCs/>
        <w:noProof/>
        <w:sz w:val="22"/>
        <w:szCs w:val="22"/>
      </w:rPr>
      <w:t>5</w:t>
    </w:r>
    <w:r w:rsidRPr="008D1B17">
      <w:rPr>
        <w:b/>
        <w:bCs/>
        <w:sz w:val="22"/>
        <w:szCs w:val="22"/>
      </w:rPr>
      <w:fldChar w:fldCharType="end"/>
    </w:r>
  </w:p>
  <w:p w14:paraId="76B928EC" w14:textId="77777777" w:rsidR="001950BB" w:rsidRPr="007A7BF7" w:rsidRDefault="001950BB" w:rsidP="001950BB">
    <w:pPr>
      <w:widowControl w:val="0"/>
      <w:tabs>
        <w:tab w:val="left" w:pos="0"/>
        <w:tab w:val="left" w:pos="720"/>
        <w:tab w:val="left" w:pos="1440"/>
        <w:tab w:val="left" w:pos="2160"/>
      </w:tabs>
      <w:spacing w:line="0" w:lineRule="atLeast"/>
      <w:jc w:val="center"/>
      <w:rPr>
        <w:sz w:val="18"/>
        <w:szCs w:val="18"/>
      </w:rPr>
    </w:pPr>
    <w:r w:rsidRPr="007A7BF7">
      <w:rPr>
        <w:sz w:val="18"/>
        <w:szCs w:val="18"/>
      </w:rPr>
      <w:t>{[endif]}</w:t>
    </w:r>
  </w:p>
  <w:p w14:paraId="3863CF16" w14:textId="77777777" w:rsidR="001950BB" w:rsidRDefault="001950BB" w:rsidP="001950BB">
    <w:pPr>
      <w:widowControl w:val="0"/>
      <w:tabs>
        <w:tab w:val="left" w:pos="0"/>
        <w:tab w:val="left" w:pos="720"/>
        <w:tab w:val="left" w:pos="1440"/>
        <w:tab w:val="left" w:pos="2160"/>
      </w:tabs>
      <w:spacing w:line="0" w:lineRule="atLeast"/>
      <w:jc w:val="center"/>
      <w:rPr>
        <w:sz w:val="18"/>
        <w:szCs w:val="18"/>
      </w:rPr>
    </w:pPr>
    <w:r w:rsidRPr="007A7BF7">
      <w:rPr>
        <w:sz w:val="18"/>
        <w:szCs w:val="18"/>
      </w:rPr>
      <w:t>{[else]}</w:t>
    </w:r>
  </w:p>
  <w:p w14:paraId="680C4174" w14:textId="77777777" w:rsidR="001950BB" w:rsidRDefault="001950BB" w:rsidP="001950BB">
    <w:pPr>
      <w:widowControl w:val="0"/>
      <w:tabs>
        <w:tab w:val="left" w:pos="0"/>
        <w:tab w:val="left" w:pos="720"/>
        <w:tab w:val="left" w:pos="1440"/>
        <w:tab w:val="left" w:pos="2160"/>
      </w:tabs>
      <w:spacing w:line="0" w:lineRule="atLeast"/>
      <w:jc w:val="center"/>
      <w:rPr>
        <w:sz w:val="18"/>
        <w:szCs w:val="18"/>
      </w:rPr>
    </w:pPr>
    <w:r>
      <w:rPr>
        <w:sz w:val="18"/>
        <w:szCs w:val="18"/>
      </w:rPr>
      <w:t>{[TrustName|else: "_________________"]}</w:t>
    </w:r>
  </w:p>
  <w:p w14:paraId="5F5D35D1" w14:textId="3937DD67" w:rsidR="001149E9" w:rsidRPr="001950BB" w:rsidRDefault="001950BB" w:rsidP="001950BB">
    <w:pPr>
      <w:pStyle w:val="Footer"/>
      <w:jc w:val="center"/>
    </w:pPr>
    <w:r w:rsidRPr="007A7BF7">
      <w:rPr>
        <w:sz w:val="18"/>
        <w:szCs w:val="18"/>
      </w:rPr>
      <w:t>{[endif]}</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333E" w14:textId="3F8B96F3" w:rsidR="005C5BA4" w:rsidRDefault="005C5BA4" w:rsidP="00024EA7">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RevApt == "Revocable"</w:t>
    </w:r>
    <w:r>
      <w:rPr>
        <w:sz w:val="18"/>
        <w:szCs w:val="18"/>
      </w:rPr>
      <w:t xml:space="preserve"> &amp;&amp; !</w:t>
    </w:r>
    <w:r w:rsidR="00AE3137">
      <w:rPr>
        <w:sz w:val="18"/>
        <w:szCs w:val="18"/>
      </w:rPr>
      <w:t>peek</w:t>
    </w:r>
    <w:r>
      <w:rPr>
        <w:sz w:val="18"/>
        <w:szCs w:val="18"/>
      </w:rPr>
      <w:t>(</w:t>
    </w:r>
    <w:r w:rsidR="006F4AAC">
      <w:rPr>
        <w:sz w:val="18"/>
        <w:szCs w:val="18"/>
      </w:rPr>
      <w:t>EPInternalDocsTrustPlan</w:t>
    </w:r>
    <w:r>
      <w:rPr>
        <w:sz w:val="18"/>
        <w:szCs w:val="18"/>
      </w:rPr>
      <w:t>|contains: "Portfolio")</w:t>
    </w:r>
    <w:r w:rsidRPr="007A7BF7">
      <w:rPr>
        <w:sz w:val="18"/>
        <w:szCs w:val="18"/>
      </w:rPr>
      <w:t>]}</w:t>
    </w:r>
  </w:p>
  <w:p w14:paraId="3F129A94" w14:textId="77777777" w:rsidR="005C5BA4" w:rsidRDefault="005C5BA4" w:rsidP="00024EA7">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IrrevocabilityElectionTF]}</w:t>
    </w:r>
  </w:p>
  <w:p w14:paraId="47C0FD6D" w14:textId="77777777" w:rsidR="005C5BA4" w:rsidRPr="0084473D" w:rsidRDefault="005C5BA4" w:rsidP="00024EA7">
    <w:pPr>
      <w:widowControl w:val="0"/>
      <w:tabs>
        <w:tab w:val="left" w:pos="0"/>
        <w:tab w:val="left" w:pos="720"/>
        <w:tab w:val="left" w:pos="1440"/>
        <w:tab w:val="left" w:pos="2160"/>
      </w:tabs>
      <w:spacing w:line="0" w:lineRule="atLeast"/>
      <w:jc w:val="center"/>
      <w:rPr>
        <w:sz w:val="18"/>
        <w:szCs w:val="18"/>
      </w:rPr>
    </w:pPr>
    <w:r w:rsidRPr="0084473D">
      <w:rPr>
        <w:sz w:val="18"/>
        <w:szCs w:val="18"/>
      </w:rPr>
      <w:t>The {[</w:t>
    </w:r>
    <w:r>
      <w:rPr>
        <w:noProof/>
        <w:sz w:val="18"/>
        <w:szCs w:val="18"/>
        <w:shd w:val="clear" w:color="auto" w:fill="C9E1F3"/>
      </w:rPr>
      <w:t>TrustName|else: "_________________"</w:t>
    </w:r>
    <w:r w:rsidRPr="0084473D">
      <w:rPr>
        <w:sz w:val="18"/>
        <w:szCs w:val="18"/>
      </w:rPr>
      <w:t xml:space="preserve">]} </w:t>
    </w:r>
  </w:p>
  <w:p w14:paraId="51C71A62" w14:textId="77777777" w:rsidR="005C5BA4" w:rsidRPr="0084473D" w:rsidRDefault="005C5BA4" w:rsidP="00024EA7">
    <w:pPr>
      <w:widowControl w:val="0"/>
      <w:tabs>
        <w:tab w:val="left" w:pos="0"/>
        <w:tab w:val="left" w:pos="720"/>
        <w:tab w:val="left" w:pos="1440"/>
        <w:tab w:val="left" w:pos="2160"/>
      </w:tabs>
      <w:spacing w:line="0" w:lineRule="atLeast"/>
      <w:jc w:val="center"/>
      <w:rPr>
        <w:sz w:val="18"/>
        <w:szCs w:val="18"/>
      </w:rPr>
    </w:pPr>
    <w:r w:rsidRPr="0084473D">
      <w:rPr>
        <w:sz w:val="18"/>
        <w:szCs w:val="18"/>
      </w:rPr>
      <w:t>Irrevocability Election</w:t>
    </w:r>
  </w:p>
  <w:p w14:paraId="5E4C0EFF" w14:textId="7076300B" w:rsidR="005C5BA4" w:rsidRDefault="005C5BA4" w:rsidP="00024EA7">
    <w:pPr>
      <w:widowControl w:val="0"/>
      <w:tabs>
        <w:tab w:val="left" w:pos="0"/>
        <w:tab w:val="left" w:pos="720"/>
        <w:tab w:val="left" w:pos="1440"/>
        <w:tab w:val="left" w:pos="2160"/>
      </w:tabs>
      <w:spacing w:line="0" w:lineRule="atLeast"/>
      <w:jc w:val="center"/>
      <w:rPr>
        <w:b/>
        <w:bCs/>
      </w:rPr>
    </w:pPr>
    <w:r w:rsidRPr="00B310E6">
      <w:t xml:space="preserve">Page </w:t>
    </w:r>
    <w:r w:rsidRPr="00B310E6">
      <w:rPr>
        <w:b/>
        <w:bCs/>
      </w:rPr>
      <w:fldChar w:fldCharType="begin"/>
    </w:r>
    <w:r w:rsidRPr="00B310E6">
      <w:rPr>
        <w:b/>
        <w:bCs/>
      </w:rPr>
      <w:instrText xml:space="preserve"> PAGE  \* Arabic  \* MERGEFORMAT </w:instrText>
    </w:r>
    <w:r w:rsidRPr="00B310E6">
      <w:rPr>
        <w:b/>
        <w:bCs/>
      </w:rPr>
      <w:fldChar w:fldCharType="separate"/>
    </w:r>
    <w:r>
      <w:rPr>
        <w:b/>
        <w:bCs/>
      </w:rPr>
      <w:t>1</w:t>
    </w:r>
    <w:r w:rsidRPr="00B310E6">
      <w:rPr>
        <w:b/>
        <w:bCs/>
      </w:rPr>
      <w:fldChar w:fldCharType="end"/>
    </w:r>
    <w:r w:rsidRPr="00B310E6">
      <w:t xml:space="preserve"> of </w:t>
    </w:r>
    <w:r>
      <w:rPr>
        <w:b/>
        <w:bCs/>
      </w:rPr>
      <w:fldChar w:fldCharType="begin"/>
    </w:r>
    <w:r>
      <w:rPr>
        <w:b/>
        <w:bCs/>
      </w:rPr>
      <w:instrText xml:space="preserve"> SECTIONPAGES   \* MERGEFORMAT </w:instrText>
    </w:r>
    <w:r>
      <w:rPr>
        <w:b/>
        <w:bCs/>
      </w:rPr>
      <w:fldChar w:fldCharType="separate"/>
    </w:r>
    <w:r w:rsidR="00E878F9">
      <w:rPr>
        <w:b/>
        <w:bCs/>
        <w:noProof/>
      </w:rPr>
      <w:t>14</w:t>
    </w:r>
    <w:r>
      <w:rPr>
        <w:b/>
        <w:bCs/>
      </w:rPr>
      <w:fldChar w:fldCharType="end"/>
    </w:r>
  </w:p>
  <w:p w14:paraId="26E82DF8" w14:textId="77777777" w:rsidR="005C5BA4" w:rsidRPr="007A7BF7" w:rsidRDefault="005C5BA4" w:rsidP="00024EA7">
    <w:pPr>
      <w:widowControl w:val="0"/>
      <w:tabs>
        <w:tab w:val="left" w:pos="0"/>
        <w:tab w:val="left" w:pos="720"/>
        <w:tab w:val="left" w:pos="1440"/>
        <w:tab w:val="left" w:pos="2160"/>
      </w:tabs>
      <w:spacing w:line="0" w:lineRule="atLeast"/>
      <w:jc w:val="center"/>
      <w:rPr>
        <w:sz w:val="18"/>
        <w:szCs w:val="18"/>
      </w:rPr>
    </w:pPr>
    <w:r w:rsidRPr="007A7BF7">
      <w:rPr>
        <w:sz w:val="18"/>
        <w:szCs w:val="18"/>
      </w:rPr>
      <w:t>{[endif]}</w:t>
    </w:r>
  </w:p>
  <w:p w14:paraId="34385B10" w14:textId="70E9989D" w:rsidR="005C5BA4" w:rsidRDefault="005C5BA4" w:rsidP="00024EA7">
    <w:pPr>
      <w:widowControl w:val="0"/>
      <w:tabs>
        <w:tab w:val="left" w:pos="0"/>
        <w:tab w:val="left" w:pos="720"/>
        <w:tab w:val="left" w:pos="1440"/>
        <w:tab w:val="left" w:pos="2160"/>
      </w:tabs>
      <w:spacing w:line="0" w:lineRule="atLeast"/>
      <w:jc w:val="center"/>
      <w:rPr>
        <w:sz w:val="18"/>
        <w:szCs w:val="18"/>
      </w:rPr>
    </w:pPr>
    <w:r w:rsidRPr="007A7BF7">
      <w:rPr>
        <w:sz w:val="18"/>
        <w:szCs w:val="18"/>
      </w:rPr>
      <w:t>{[else</w:t>
    </w:r>
    <w:r>
      <w:rPr>
        <w:sz w:val="18"/>
        <w:szCs w:val="18"/>
      </w:rPr>
      <w:t xml:space="preserve">if </w:t>
    </w:r>
    <w:r w:rsidR="00AE3137">
      <w:rPr>
        <w:sz w:val="18"/>
        <w:szCs w:val="18"/>
      </w:rPr>
      <w:t>peek</w:t>
    </w:r>
    <w:r>
      <w:rPr>
        <w:sz w:val="18"/>
        <w:szCs w:val="18"/>
      </w:rPr>
      <w:t>(</w:t>
    </w:r>
    <w:r w:rsidR="006F4AAC">
      <w:rPr>
        <w:sz w:val="18"/>
        <w:szCs w:val="18"/>
      </w:rPr>
      <w:t>EPInternalDocsTrustPlan</w:t>
    </w:r>
    <w:r>
      <w:rPr>
        <w:sz w:val="18"/>
        <w:szCs w:val="18"/>
      </w:rPr>
      <w:t>|contains: "Portfolio")</w:t>
    </w:r>
    <w:r w:rsidRPr="007A7BF7">
      <w:rPr>
        <w:sz w:val="18"/>
        <w:szCs w:val="18"/>
      </w:rPr>
      <w:t>]}</w:t>
    </w:r>
  </w:p>
  <w:p w14:paraId="710A31BA" w14:textId="77777777" w:rsidR="005C5BA4" w:rsidRDefault="005C5BA4" w:rsidP="00024EA7">
    <w:pPr>
      <w:jc w:val="center"/>
    </w:pPr>
    <w:r>
      <w:rPr>
        <w:noProof/>
      </w:rPr>
      <w:drawing>
        <wp:inline distT="0" distB="0" distL="0" distR="0" wp14:anchorId="57CEB1BE" wp14:editId="2F85AA81">
          <wp:extent cx="400050" cy="400050"/>
          <wp:effectExtent l="0" t="0" r="0" b="0"/>
          <wp:docPr id="324683059" name="Picture 324683059"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ieldTheus2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2F22A043" w14:textId="77777777" w:rsidR="005C5BA4" w:rsidRPr="00BB003D" w:rsidRDefault="005C5BA4" w:rsidP="00BB003D">
    <w:pPr>
      <w:spacing w:after="240"/>
      <w:contextualSpacing/>
      <w:jc w:val="center"/>
      <w:rPr>
        <w:noProof/>
        <w:sz w:val="20"/>
        <w:szCs w:val="20"/>
      </w:rPr>
    </w:pPr>
    <w:r w:rsidRPr="00BB003D">
      <w:rPr>
        <w:noProof/>
        <w:sz w:val="20"/>
        <w:szCs w:val="20"/>
      </w:rPr>
      <w:t>Theus Law Offices</w:t>
    </w:r>
  </w:p>
  <w:p w14:paraId="5E6AEF33" w14:textId="77777777" w:rsidR="005C5BA4" w:rsidRPr="00BB003D" w:rsidRDefault="005C5BA4" w:rsidP="00BB003D">
    <w:pPr>
      <w:spacing w:after="240"/>
      <w:contextualSpacing/>
      <w:jc w:val="center"/>
      <w:rPr>
        <w:noProof/>
        <w:sz w:val="20"/>
        <w:szCs w:val="20"/>
      </w:rPr>
    </w:pPr>
    <w:r w:rsidRPr="00BB003D">
      <w:rPr>
        <w:noProof/>
        <w:sz w:val="20"/>
        <w:szCs w:val="20"/>
      </w:rPr>
      <w:t xml:space="preserve">Alexandria • Lafayette </w:t>
    </w:r>
  </w:p>
  <w:p w14:paraId="47674E98" w14:textId="77777777" w:rsidR="005C5BA4" w:rsidRPr="00BB003D" w:rsidRDefault="005C5BA4" w:rsidP="00BB003D">
    <w:pPr>
      <w:spacing w:after="240"/>
      <w:contextualSpacing/>
      <w:jc w:val="center"/>
      <w:rPr>
        <w:noProof/>
        <w:sz w:val="20"/>
        <w:szCs w:val="20"/>
      </w:rPr>
    </w:pPr>
    <w:r w:rsidRPr="00BB003D">
      <w:rPr>
        <w:noProof/>
        <w:sz w:val="20"/>
        <w:szCs w:val="20"/>
      </w:rPr>
      <w:t>Phone: (855) 213-6400 / Fax: (855) 777-0039</w:t>
    </w:r>
  </w:p>
  <w:p w14:paraId="613EF99B" w14:textId="77777777" w:rsidR="005C5BA4" w:rsidRDefault="005C5BA4" w:rsidP="00BB003D">
    <w:pPr>
      <w:spacing w:after="240"/>
      <w:contextualSpacing/>
      <w:jc w:val="center"/>
      <w:rPr>
        <w:noProof/>
        <w:sz w:val="20"/>
      </w:rPr>
    </w:pPr>
    <w:r w:rsidRPr="00BB003D">
      <w:rPr>
        <w:noProof/>
        <w:sz w:val="20"/>
        <w:szCs w:val="20"/>
      </w:rPr>
      <w:t>TheusLawOffices.com</w:t>
    </w:r>
  </w:p>
  <w:p w14:paraId="47FA87B9" w14:textId="77777777" w:rsidR="005C5BA4" w:rsidRDefault="005C5BA4" w:rsidP="00024EA7">
    <w:pPr>
      <w:pStyle w:val="CPFooterBold12"/>
      <w:spacing w:after="0"/>
    </w:pPr>
    <w:r>
      <w:rPr>
        <w:sz w:val="20"/>
      </w:rPr>
      <w:t>©2020 Theus Law Offices</w:t>
    </w:r>
  </w:p>
  <w:p w14:paraId="7135AAEE" w14:textId="77777777" w:rsidR="005C5BA4" w:rsidRPr="00F44717" w:rsidRDefault="005C5BA4" w:rsidP="00024EA7">
    <w:pPr>
      <w:pStyle w:val="CPFooterBold10"/>
    </w:pPr>
    <w:r>
      <w:t>All Rights Reserved</w:t>
    </w:r>
  </w:p>
  <w:p w14:paraId="32EB6DCA" w14:textId="77777777" w:rsidR="005C5BA4" w:rsidRDefault="005C5BA4" w:rsidP="00024EA7">
    <w:pPr>
      <w:widowControl w:val="0"/>
      <w:tabs>
        <w:tab w:val="left" w:pos="0"/>
        <w:tab w:val="left" w:pos="720"/>
        <w:tab w:val="left" w:pos="1440"/>
        <w:tab w:val="left" w:pos="2160"/>
      </w:tabs>
      <w:spacing w:line="0" w:lineRule="atLeast"/>
      <w:jc w:val="center"/>
      <w:rPr>
        <w:sz w:val="18"/>
        <w:szCs w:val="18"/>
      </w:rPr>
    </w:pPr>
    <w:r>
      <w:rPr>
        <w:sz w:val="18"/>
        <w:szCs w:val="18"/>
      </w:rPr>
      <w:t>{[else]}</w:t>
    </w:r>
  </w:p>
  <w:p w14:paraId="0CDFA5A5" w14:textId="77777777" w:rsidR="005C5BA4" w:rsidRDefault="005C5BA4" w:rsidP="00024EA7">
    <w:pPr>
      <w:widowControl w:val="0"/>
      <w:tabs>
        <w:tab w:val="left" w:pos="0"/>
        <w:tab w:val="left" w:pos="720"/>
        <w:tab w:val="left" w:pos="1440"/>
        <w:tab w:val="left" w:pos="2160"/>
      </w:tabs>
      <w:spacing w:line="0" w:lineRule="atLeast"/>
      <w:jc w:val="center"/>
      <w:rPr>
        <w:sz w:val="18"/>
        <w:szCs w:val="18"/>
      </w:rPr>
    </w:pPr>
    <w:r>
      <w:rPr>
        <w:sz w:val="18"/>
        <w:szCs w:val="18"/>
      </w:rPr>
      <w:t>{[TrustName|else: "_________________"]}</w:t>
    </w:r>
  </w:p>
  <w:p w14:paraId="7AE25473" w14:textId="77777777" w:rsidR="005C5BA4" w:rsidRDefault="005C5BA4" w:rsidP="00024EA7">
    <w:pPr>
      <w:jc w:val="center"/>
    </w:pPr>
    <w:r w:rsidRPr="007A7BF7">
      <w:rPr>
        <w:sz w:val="18"/>
        <w:szCs w:val="18"/>
      </w:rPr>
      <w:t>{[endif]}</w:t>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2E18" w14:textId="77777777" w:rsidR="00A31B35" w:rsidRDefault="00A31B35">
      <w:r>
        <w:separator/>
      </w:r>
    </w:p>
  </w:footnote>
  <w:footnote w:type="continuationSeparator" w:id="0">
    <w:p w14:paraId="09BC9C3F" w14:textId="77777777" w:rsidR="00A31B35" w:rsidRDefault="00A31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6A2E2" w14:textId="77777777" w:rsidR="005C5BA4" w:rsidRDefault="005C5B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A88E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7A66D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D8E870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AB038A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3AE3C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E665D9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414224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762663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3E258B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D4528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0E3B9E"/>
    <w:multiLevelType w:val="multilevel"/>
    <w:tmpl w:val="3ED26E8E"/>
    <w:numStyleLink w:val="EnhTheusWillListStyle"/>
  </w:abstractNum>
  <w:abstractNum w:abstractNumId="11" w15:restartNumberingAfterBreak="0">
    <w:nsid w:val="055714FD"/>
    <w:multiLevelType w:val="hybridMultilevel"/>
    <w:tmpl w:val="D2B2A74A"/>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7394DF4"/>
    <w:multiLevelType w:val="multilevel"/>
    <w:tmpl w:val="0409001D"/>
    <w:styleLink w:val="TheusTrustJointStyle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AC72BA3"/>
    <w:multiLevelType w:val="hybridMultilevel"/>
    <w:tmpl w:val="F1444EBC"/>
    <w:lvl w:ilvl="0" w:tplc="A920D0D4">
      <w:start w:val="1"/>
      <w:numFmt w:val="lowerRoman"/>
      <w:lvlText w:val="(%1)"/>
      <w:lvlJc w:val="left"/>
      <w:pPr>
        <w:ind w:left="3150" w:hanging="360"/>
      </w:pPr>
      <w:rPr>
        <w:rFonts w:ascii="Times New Roman" w:eastAsia="Times New Roman" w:hAnsi="Times New Roman" w:cs="Times New Roman" w:hint="default"/>
        <w:b w:val="0"/>
        <w:bCs w:val="0"/>
        <w:i w:val="0"/>
        <w:iCs w:val="0"/>
        <w:color w:val="auto"/>
        <w:spacing w:val="-1"/>
        <w:w w:val="91"/>
        <w:sz w:val="22"/>
        <w:szCs w:val="22"/>
      </w:rPr>
    </w:lvl>
    <w:lvl w:ilvl="1" w:tplc="FF26EDB0">
      <w:start w:val="1"/>
      <w:numFmt w:val="lowerLetter"/>
      <w:lvlText w:val="(%2)"/>
      <w:lvlJc w:val="left"/>
      <w:pPr>
        <w:ind w:left="3870" w:hanging="360"/>
      </w:pPr>
      <w:rPr>
        <w:rFonts w:eastAsiaTheme="minorHAnsi" w:hint="default"/>
        <w:i/>
      </w:rPr>
    </w:lvl>
    <w:lvl w:ilvl="2" w:tplc="48880880">
      <w:start w:val="1"/>
      <w:numFmt w:val="lowerLetter"/>
      <w:lvlText w:val="%3."/>
      <w:lvlJc w:val="left"/>
      <w:pPr>
        <w:ind w:left="4770" w:hanging="360"/>
      </w:pPr>
      <w:rPr>
        <w:rFonts w:hint="default"/>
        <w:b/>
      </w:rPr>
    </w:lvl>
    <w:lvl w:ilvl="3" w:tplc="2000FED6">
      <w:start w:val="1"/>
      <w:numFmt w:val="lowerLetter"/>
      <w:lvlText w:val="%4."/>
      <w:lvlJc w:val="left"/>
      <w:pPr>
        <w:ind w:left="5310" w:hanging="360"/>
      </w:pPr>
      <w:rPr>
        <w:rFonts w:hint="default"/>
        <w:b/>
      </w:rPr>
    </w:lvl>
    <w:lvl w:ilvl="4" w:tplc="AD32C816">
      <w:start w:val="1"/>
      <w:numFmt w:val="upperLetter"/>
      <w:lvlText w:val="%5."/>
      <w:lvlJc w:val="left"/>
      <w:pPr>
        <w:ind w:left="6030" w:hanging="360"/>
      </w:pPr>
      <w:rPr>
        <w:rFonts w:hint="default"/>
      </w:rPr>
    </w:lvl>
    <w:lvl w:ilvl="5" w:tplc="70BE9F96">
      <w:start w:val="1"/>
      <w:numFmt w:val="lowerRoman"/>
      <w:lvlText w:val="%6."/>
      <w:lvlJc w:val="right"/>
      <w:pPr>
        <w:ind w:left="6750" w:hanging="180"/>
      </w:pPr>
      <w:rPr>
        <w:b w:val="0"/>
        <w:bCs w:val="0"/>
      </w:rPr>
    </w:lvl>
    <w:lvl w:ilvl="6" w:tplc="E7E4A6DA">
      <w:start w:val="4"/>
      <w:numFmt w:val="decimal"/>
      <w:lvlText w:val="%7."/>
      <w:lvlJc w:val="left"/>
      <w:pPr>
        <w:ind w:left="7470" w:hanging="360"/>
      </w:pPr>
      <w:rPr>
        <w:rFonts w:hint="default"/>
      </w:rPr>
    </w:lvl>
    <w:lvl w:ilvl="7" w:tplc="04090019" w:tentative="1">
      <w:start w:val="1"/>
      <w:numFmt w:val="lowerLetter"/>
      <w:lvlText w:val="%8."/>
      <w:lvlJc w:val="left"/>
      <w:pPr>
        <w:ind w:left="8190" w:hanging="360"/>
      </w:pPr>
    </w:lvl>
    <w:lvl w:ilvl="8" w:tplc="0409001B" w:tentative="1">
      <w:start w:val="1"/>
      <w:numFmt w:val="lowerRoman"/>
      <w:lvlText w:val="%9."/>
      <w:lvlJc w:val="right"/>
      <w:pPr>
        <w:ind w:left="8910" w:hanging="180"/>
      </w:pPr>
    </w:lvl>
  </w:abstractNum>
  <w:abstractNum w:abstractNumId="14" w15:restartNumberingAfterBreak="0">
    <w:nsid w:val="0F113EAB"/>
    <w:multiLevelType w:val="hybridMultilevel"/>
    <w:tmpl w:val="E7D0B0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EA2B15"/>
    <w:multiLevelType w:val="multilevel"/>
    <w:tmpl w:val="63845636"/>
    <w:lvl w:ilvl="0">
      <w:start w:val="1"/>
      <w:numFmt w:val="cardinalText"/>
      <w:lvlRestart w:val="0"/>
      <w:suff w:val="nothing"/>
      <w:lvlText w:val="Article %1"/>
      <w:lvlJc w:val="left"/>
      <w:pPr>
        <w:ind w:left="0" w:firstLine="0"/>
      </w:pPr>
      <w:rPr>
        <w:rFonts w:hint="default"/>
      </w:rPr>
    </w:lvl>
    <w:lvl w:ilvl="1">
      <w:start w:val="6"/>
      <w:numFmt w:val="upperLetter"/>
      <w:lvlText w:val="%2."/>
      <w:lvlJc w:val="left"/>
      <w:pPr>
        <w:tabs>
          <w:tab w:val="num" w:pos="900"/>
        </w:tabs>
        <w:ind w:left="900" w:hanging="360"/>
      </w:pPr>
      <w:rPr>
        <w:rFonts w:hint="default"/>
        <w:b/>
      </w:rPr>
    </w:lvl>
    <w:lvl w:ilvl="2">
      <w:start w:val="1"/>
      <w:numFmt w:val="decimal"/>
      <w:lvlText w:val="%3."/>
      <w:lvlJc w:val="left"/>
      <w:pPr>
        <w:tabs>
          <w:tab w:val="num" w:pos="1440"/>
        </w:tabs>
        <w:ind w:left="1440" w:hanging="360"/>
      </w:pPr>
      <w:rPr>
        <w:rFonts w:hint="default"/>
        <w:b/>
      </w:rPr>
    </w:lvl>
    <w:lvl w:ilvl="3">
      <w:start w:val="1"/>
      <w:numFmt w:val="lowerLetter"/>
      <w:lvlText w:val="%4."/>
      <w:lvlJc w:val="left"/>
      <w:pPr>
        <w:tabs>
          <w:tab w:val="num" w:pos="2160"/>
        </w:tabs>
        <w:ind w:left="2160" w:hanging="36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Restart w:val="1"/>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Restart w:val="3"/>
      <w:pStyle w:val="Lettering1"/>
      <w:lvlText w:val="%8."/>
      <w:lvlJc w:val="left"/>
      <w:pPr>
        <w:tabs>
          <w:tab w:val="num" w:pos="2160"/>
        </w:tabs>
        <w:ind w:left="2160" w:hanging="720"/>
      </w:pPr>
      <w:rPr>
        <w:rFonts w:ascii="Garamond" w:eastAsiaTheme="minorHAnsi" w:hAnsi="Garamond" w:cs="Times New Roman" w:hint="default"/>
        <w:b/>
        <w:bCs w:val="0"/>
      </w:rPr>
    </w:lvl>
    <w:lvl w:ilvl="8">
      <w:start w:val="1"/>
      <w:numFmt w:val="lowerRoman"/>
      <w:lvlRestart w:val="4"/>
      <w:lvlText w:val="(%9)"/>
      <w:lvlJc w:val="left"/>
      <w:pPr>
        <w:tabs>
          <w:tab w:val="num" w:pos="2880"/>
        </w:tabs>
        <w:ind w:left="720" w:firstLine="1440"/>
      </w:pPr>
      <w:rPr>
        <w:rFonts w:hint="default"/>
      </w:rPr>
    </w:lvl>
  </w:abstractNum>
  <w:abstractNum w:abstractNumId="16" w15:restartNumberingAfterBreak="0">
    <w:nsid w:val="14C444A5"/>
    <w:multiLevelType w:val="hybridMultilevel"/>
    <w:tmpl w:val="B2808F16"/>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A83A4E92">
      <w:start w:val="1"/>
      <w:numFmt w:val="decimal"/>
      <w:lvlText w:val="%4."/>
      <w:lvlJc w:val="left"/>
      <w:pPr>
        <w:ind w:left="4320" w:hanging="360"/>
      </w:pPr>
      <w:rPr>
        <w:b/>
        <w:bCs/>
      </w:r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15342879"/>
    <w:multiLevelType w:val="hybridMultilevel"/>
    <w:tmpl w:val="92B23FC8"/>
    <w:lvl w:ilvl="0" w:tplc="6EE4844E">
      <w:start w:val="1"/>
      <w:numFmt w:val="lowerRoman"/>
      <w:pStyle w:val="TheusNum1i"/>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16F44FD4"/>
    <w:multiLevelType w:val="hybridMultilevel"/>
    <w:tmpl w:val="8982C1E4"/>
    <w:lvl w:ilvl="0" w:tplc="12AA4144">
      <w:start w:val="2"/>
      <w:numFmt w:val="lowerLetter"/>
      <w:lvlText w:val="%1."/>
      <w:lvlJc w:val="left"/>
      <w:pPr>
        <w:ind w:left="108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9534099"/>
    <w:multiLevelType w:val="multilevel"/>
    <w:tmpl w:val="A87C0FE4"/>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upperLetter"/>
      <w:pStyle w:val="Lettering3"/>
      <w:lvlText w:val="%4."/>
      <w:lvlJc w:val="left"/>
      <w:pPr>
        <w:tabs>
          <w:tab w:val="num" w:pos="1440"/>
        </w:tabs>
        <w:ind w:left="1440" w:hanging="720"/>
      </w:pPr>
      <w:rPr>
        <w:rFonts w:hint="default"/>
        <w:b/>
        <w:bCs/>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decimal"/>
      <w:lvlText w:val="%8."/>
      <w:lvlJc w:val="left"/>
      <w:pPr>
        <w:ind w:left="1440" w:firstLine="31329"/>
      </w:pPr>
      <w:rPr>
        <w:rFonts w:ascii="Times New Roman" w:eastAsiaTheme="minorHAnsi" w:hAnsi="Times New Roman" w:cs="Times New Roman"/>
        <w:b/>
        <w:bCs/>
      </w:rPr>
    </w:lvl>
    <w:lvl w:ilvl="8">
      <w:start w:val="1"/>
      <w:numFmt w:val="none"/>
      <w:lvlRestart w:val="0"/>
      <w:suff w:val="nothing"/>
      <w:lvlText w:val=""/>
      <w:lvlJc w:val="left"/>
      <w:pPr>
        <w:ind w:left="1584" w:firstLine="31185"/>
      </w:pPr>
      <w:rPr>
        <w:rFonts w:hint="default"/>
      </w:rPr>
    </w:lvl>
  </w:abstractNum>
  <w:abstractNum w:abstractNumId="21" w15:restartNumberingAfterBreak="0">
    <w:nsid w:val="19550181"/>
    <w:multiLevelType w:val="hybridMultilevel"/>
    <w:tmpl w:val="6838B8BE"/>
    <w:lvl w:ilvl="0" w:tplc="FFFFFFFF">
      <w:start w:val="1"/>
      <w:numFmt w:val="lowerLetter"/>
      <w:lvlText w:val="(%1)"/>
      <w:lvlJc w:val="left"/>
      <w:pPr>
        <w:ind w:left="2430" w:hanging="630"/>
      </w:pPr>
      <w:rPr>
        <w:rFonts w:hint="default"/>
        <w:b/>
      </w:rPr>
    </w:lvl>
    <w:lvl w:ilvl="1" w:tplc="A2507272">
      <w:start w:val="1"/>
      <w:numFmt w:val="lowerRoman"/>
      <w:lvlText w:val="(%2)"/>
      <w:lvlJc w:val="left"/>
      <w:pPr>
        <w:ind w:left="2880" w:hanging="360"/>
      </w:pPr>
      <w:rPr>
        <w:rFonts w:ascii="Times New Roman" w:eastAsia="Times New Roman" w:hAnsi="Times New Roman" w:cs="Times New Roman" w:hint="default"/>
        <w:b w:val="0"/>
        <w:bCs w:val="0"/>
        <w:i w:val="0"/>
        <w:iCs w:val="0"/>
        <w:color w:val="auto"/>
        <w:spacing w:val="-1"/>
        <w:w w:val="91"/>
        <w:sz w:val="22"/>
        <w:szCs w:val="22"/>
      </w:rPr>
    </w:lvl>
    <w:lvl w:ilvl="2" w:tplc="FFFFFFFF">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2" w15:restartNumberingAfterBreak="0">
    <w:nsid w:val="195575A1"/>
    <w:multiLevelType w:val="hybridMultilevel"/>
    <w:tmpl w:val="05C82B1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3" w15:restartNumberingAfterBreak="0">
    <w:nsid w:val="217D6A38"/>
    <w:multiLevelType w:val="hybridMultilevel"/>
    <w:tmpl w:val="FB0484F0"/>
    <w:lvl w:ilvl="0" w:tplc="5BF2AB64">
      <w:start w:val="1"/>
      <w:numFmt w:val="decimal"/>
      <w:lvlText w:val="%1."/>
      <w:lvlJc w:val="left"/>
      <w:pPr>
        <w:ind w:left="2880" w:hanging="360"/>
      </w:pPr>
      <w:rPr>
        <w:b/>
        <w:bCs/>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4" w15:restartNumberingAfterBreak="0">
    <w:nsid w:val="2310534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25821EA7"/>
    <w:multiLevelType w:val="hybridMultilevel"/>
    <w:tmpl w:val="05C82B10"/>
    <w:lvl w:ilvl="0" w:tplc="5BE4CE80">
      <w:start w:val="1"/>
      <w:numFmt w:val="lowerLetter"/>
      <w:lvlText w:val="(%1)"/>
      <w:lvlJc w:val="left"/>
      <w:pPr>
        <w:ind w:left="2430" w:hanging="63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26320199"/>
    <w:multiLevelType w:val="hybridMultilevel"/>
    <w:tmpl w:val="A358EDE8"/>
    <w:lvl w:ilvl="0" w:tplc="31DE8CBE">
      <w:start w:val="1"/>
      <w:numFmt w:val="lowerLetter"/>
      <w:lvlText w:val="%1."/>
      <w:lvlJc w:val="right"/>
      <w:pPr>
        <w:ind w:left="6750" w:hanging="180"/>
      </w:pPr>
      <w:rPr>
        <w:rFonts w:ascii="Garamond" w:eastAsiaTheme="minorHAnsi" w:hAnsi="Garamond" w:cstheme="minorBidi"/>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2D926AAF"/>
    <w:multiLevelType w:val="hybridMultilevel"/>
    <w:tmpl w:val="6B225F44"/>
    <w:lvl w:ilvl="0" w:tplc="B7024EDA">
      <w:start w:val="1"/>
      <w:numFmt w:val="lowerLetter"/>
      <w:pStyle w:val="LifeInsuranceList"/>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2DD87158"/>
    <w:multiLevelType w:val="hybridMultilevel"/>
    <w:tmpl w:val="6FDE2010"/>
    <w:lvl w:ilvl="0" w:tplc="46E6576C">
      <w:start w:val="1"/>
      <w:numFmt w:val="decimal"/>
      <w:pStyle w:val="Theus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6187CD2"/>
    <w:multiLevelType w:val="hybridMultilevel"/>
    <w:tmpl w:val="0A3AA0D8"/>
    <w:lvl w:ilvl="0" w:tplc="03229B82">
      <w:start w:val="1"/>
      <w:numFmt w:val="lowerRoman"/>
      <w:pStyle w:val="TheusNum2i"/>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1" w15:restartNumberingAfterBreak="0">
    <w:nsid w:val="37B9625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AAB65FA"/>
    <w:multiLevelType w:val="hybridMultilevel"/>
    <w:tmpl w:val="C9045318"/>
    <w:lvl w:ilvl="0" w:tplc="12F6CE4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CC699C"/>
    <w:multiLevelType w:val="hybridMultilevel"/>
    <w:tmpl w:val="57D62C56"/>
    <w:lvl w:ilvl="0" w:tplc="5AE454EE">
      <w:start w:val="1"/>
      <w:numFmt w:val="decimal"/>
      <w:lvlText w:val="%1."/>
      <w:lvlJc w:val="left"/>
      <w:pPr>
        <w:ind w:left="2160" w:hanging="360"/>
      </w:pPr>
      <w:rPr>
        <w:rFonts w:ascii="Garamond" w:hAnsi="Garamond" w:hint="default"/>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3D663F05"/>
    <w:multiLevelType w:val="hybridMultilevel"/>
    <w:tmpl w:val="B14E938C"/>
    <w:lvl w:ilvl="0" w:tplc="A4D4F86A">
      <w:start w:val="1"/>
      <w:numFmt w:val="lowerRoman"/>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5" w15:restartNumberingAfterBreak="0">
    <w:nsid w:val="3E230B1F"/>
    <w:multiLevelType w:val="hybridMultilevel"/>
    <w:tmpl w:val="70329490"/>
    <w:lvl w:ilvl="0" w:tplc="CA9EB150">
      <w:start w:val="1"/>
      <w:numFmt w:val="decimal"/>
      <w:pStyle w:val="Numbering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6" w15:restartNumberingAfterBreak="0">
    <w:nsid w:val="40FE221F"/>
    <w:multiLevelType w:val="hybridMultilevel"/>
    <w:tmpl w:val="52BEC21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7" w15:restartNumberingAfterBreak="0">
    <w:nsid w:val="41D9695E"/>
    <w:multiLevelType w:val="multilevel"/>
    <w:tmpl w:val="14E28B32"/>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38" w15:restartNumberingAfterBreak="0">
    <w:nsid w:val="42BF57AD"/>
    <w:multiLevelType w:val="hybridMultilevel"/>
    <w:tmpl w:val="833CF588"/>
    <w:lvl w:ilvl="0" w:tplc="2E2C9678">
      <w:start w:val="1"/>
      <w:numFmt w:val="decimal"/>
      <w:lvlText w:val="%1."/>
      <w:lvlJc w:val="left"/>
      <w:pPr>
        <w:ind w:left="2160" w:hanging="360"/>
      </w:pPr>
      <w:rPr>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15:restartNumberingAfterBreak="0">
    <w:nsid w:val="43752BFA"/>
    <w:multiLevelType w:val="multilevel"/>
    <w:tmpl w:val="AC8C1D12"/>
    <w:numStyleLink w:val="TheusList"/>
  </w:abstractNum>
  <w:abstractNum w:abstractNumId="40" w15:restartNumberingAfterBreak="0">
    <w:nsid w:val="44553CA5"/>
    <w:multiLevelType w:val="hybridMultilevel"/>
    <w:tmpl w:val="B8BED26A"/>
    <w:lvl w:ilvl="0" w:tplc="E76A56BA">
      <w:start w:val="1"/>
      <w:numFmt w:val="decimal"/>
      <w:pStyle w:val="TheusNum2"/>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DB4FF6"/>
    <w:multiLevelType w:val="hybridMultilevel"/>
    <w:tmpl w:val="10F027DE"/>
    <w:lvl w:ilvl="0" w:tplc="F3802D32">
      <w:start w:val="1"/>
      <w:numFmt w:val="lowerLetter"/>
      <w:pStyle w:val="Lettering2"/>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E2572C"/>
    <w:multiLevelType w:val="multilevel"/>
    <w:tmpl w:val="19D43D36"/>
    <w:lvl w:ilvl="0">
      <w:start w:val="1"/>
      <w:numFmt w:val="cardinalText"/>
      <w:lvlRestart w:val="0"/>
      <w:pStyle w:val="Heading1"/>
      <w:suff w:val="nothing"/>
      <w:lvlText w:val="Article %1"/>
      <w:lvlJc w:val="left"/>
      <w:pPr>
        <w:ind w:left="3240" w:firstLine="0"/>
      </w:pPr>
      <w:rPr>
        <w:rFonts w:hint="default"/>
      </w:rPr>
    </w:lvl>
    <w:lvl w:ilvl="1">
      <w:start w:val="1"/>
      <w:numFmt w:val="decimalZero"/>
      <w:pStyle w:val="Heading2"/>
      <w:isLgl/>
      <w:lvlText w:val="Section %1.%2"/>
      <w:lvlJc w:val="left"/>
      <w:pPr>
        <w:tabs>
          <w:tab w:val="num" w:pos="1440"/>
        </w:tabs>
        <w:ind w:left="1440" w:hanging="1440"/>
      </w:pPr>
      <w:rPr>
        <w:rFonts w:hint="default"/>
        <w:b/>
        <w:bCs/>
      </w:rPr>
    </w:lvl>
    <w:lvl w:ilvl="2">
      <w:start w:val="1"/>
      <w:numFmt w:val="upperLetter"/>
      <w:pStyle w:val="Heading3"/>
      <w:lvlText w:val="%3."/>
      <w:lvlJc w:val="left"/>
      <w:pPr>
        <w:tabs>
          <w:tab w:val="num" w:pos="1440"/>
        </w:tabs>
        <w:ind w:left="1440" w:hanging="720"/>
      </w:pPr>
      <w:rPr>
        <w:rFonts w:hint="default"/>
        <w:b/>
        <w:bCs/>
      </w:rPr>
    </w:lvl>
    <w:lvl w:ilvl="3">
      <w:start w:val="1"/>
      <w:numFmt w:val="decimal"/>
      <w:pStyle w:val="Heading4"/>
      <w:lvlText w:val="%4."/>
      <w:lvlJc w:val="left"/>
      <w:pPr>
        <w:tabs>
          <w:tab w:val="num" w:pos="2160"/>
        </w:tabs>
        <w:ind w:left="2160" w:hanging="720"/>
      </w:pPr>
      <w:rPr>
        <w:rFonts w:hint="default"/>
        <w:b/>
        <w:bCs/>
      </w:rPr>
    </w:lvl>
    <w:lvl w:ilvl="4">
      <w:start w:val="1"/>
      <w:numFmt w:val="lowerLetter"/>
      <w:pStyle w:val="Heading5"/>
      <w:lvlText w:val="%5."/>
      <w:lvlJc w:val="left"/>
      <w:pPr>
        <w:tabs>
          <w:tab w:val="num" w:pos="2880"/>
        </w:tabs>
        <w:ind w:left="2880" w:hanging="720"/>
      </w:pPr>
      <w:rPr>
        <w:rFonts w:hint="default"/>
        <w:b/>
        <w:bCs/>
      </w:rPr>
    </w:lvl>
    <w:lvl w:ilvl="5">
      <w:start w:val="1"/>
      <w:numFmt w:val="lowerRoman"/>
      <w:lvlRestart w:val="1"/>
      <w:pStyle w:val="Enum1"/>
      <w:lvlText w:val="(%6)"/>
      <w:lvlJc w:val="left"/>
      <w:pPr>
        <w:tabs>
          <w:tab w:val="num" w:pos="720"/>
        </w:tabs>
        <w:ind w:left="720" w:hanging="720"/>
      </w:pPr>
      <w:rPr>
        <w:rFonts w:hint="default"/>
      </w:rPr>
    </w:lvl>
    <w:lvl w:ilvl="6">
      <w:start w:val="1"/>
      <w:numFmt w:val="lowerRoman"/>
      <w:lvlRestart w:val="2"/>
      <w:pStyle w:val="Enum2"/>
      <w:lvlText w:val="(%7)"/>
      <w:lvlJc w:val="left"/>
      <w:pPr>
        <w:tabs>
          <w:tab w:val="num" w:pos="1440"/>
        </w:tabs>
        <w:ind w:left="1440" w:hanging="720"/>
      </w:pPr>
      <w:rPr>
        <w:rFonts w:hint="default"/>
      </w:rPr>
    </w:lvl>
    <w:lvl w:ilvl="7">
      <w:start w:val="1"/>
      <w:numFmt w:val="lowerRoman"/>
      <w:lvlRestart w:val="3"/>
      <w:lvlText w:val="(%8)"/>
      <w:lvlJc w:val="left"/>
      <w:pPr>
        <w:tabs>
          <w:tab w:val="num" w:pos="2160"/>
        </w:tabs>
        <w:ind w:left="2160" w:hanging="720"/>
      </w:pPr>
      <w:rPr>
        <w:rFonts w:hint="default"/>
      </w:rPr>
    </w:lvl>
    <w:lvl w:ilvl="8">
      <w:start w:val="1"/>
      <w:numFmt w:val="lowerRoman"/>
      <w:lvlRestart w:val="4"/>
      <w:pStyle w:val="Enum4"/>
      <w:lvlText w:val="(%9)"/>
      <w:lvlJc w:val="left"/>
      <w:pPr>
        <w:tabs>
          <w:tab w:val="num" w:pos="2880"/>
        </w:tabs>
        <w:ind w:left="720" w:firstLine="1440"/>
      </w:pPr>
      <w:rPr>
        <w:rFonts w:hint="default"/>
      </w:rPr>
    </w:lvl>
  </w:abstractNum>
  <w:abstractNum w:abstractNumId="43" w15:restartNumberingAfterBreak="0">
    <w:nsid w:val="46394450"/>
    <w:multiLevelType w:val="hybridMultilevel"/>
    <w:tmpl w:val="285CBD6E"/>
    <w:lvl w:ilvl="0" w:tplc="F03A7BD8">
      <w:start w:val="1"/>
      <w:numFmt w:val="bullet"/>
      <w:lvlText w:val="´"/>
      <w:lvlJc w:val="left"/>
      <w:pPr>
        <w:ind w:left="1980" w:hanging="360"/>
      </w:pPr>
      <w:rPr>
        <w:rFonts w:ascii="Wingdings 3" w:hAnsi="Wingdings 3"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4" w15:restartNumberingAfterBreak="0">
    <w:nsid w:val="46932E4A"/>
    <w:multiLevelType w:val="hybridMultilevel"/>
    <w:tmpl w:val="F8A67B86"/>
    <w:lvl w:ilvl="0" w:tplc="20EED1B8">
      <w:start w:val="1"/>
      <w:numFmt w:val="lowerRoman"/>
      <w:pStyle w:val="Heading6"/>
      <w:lvlText w:val="(%1)"/>
      <w:lvlJc w:val="left"/>
      <w:pPr>
        <w:ind w:left="3240" w:hanging="360"/>
      </w:pPr>
      <w:rPr>
        <w:rFonts w:ascii="Times New Roman" w:eastAsia="Times New Roman" w:hAnsi="Times New Roman" w:cs="Times New Roman" w:hint="default"/>
        <w:b w:val="0"/>
        <w:bCs w:val="0"/>
        <w:i w:val="0"/>
        <w:iCs w:val="0"/>
        <w:color w:val="auto"/>
        <w:spacing w:val="-1"/>
        <w:w w:val="9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0CE2727"/>
    <w:multiLevelType w:val="hybridMultilevel"/>
    <w:tmpl w:val="32C6528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56401BA9"/>
    <w:multiLevelType w:val="hybridMultilevel"/>
    <w:tmpl w:val="CADC0288"/>
    <w:lvl w:ilvl="0" w:tplc="76A622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613320DA"/>
    <w:multiLevelType w:val="hybridMultilevel"/>
    <w:tmpl w:val="730E4932"/>
    <w:lvl w:ilvl="0" w:tplc="F03A7BD8">
      <w:start w:val="1"/>
      <w:numFmt w:val="bullet"/>
      <w:lvlText w:val="´"/>
      <w:lvlJc w:val="left"/>
      <w:pPr>
        <w:ind w:left="1980" w:hanging="360"/>
      </w:pPr>
      <w:rPr>
        <w:rFonts w:ascii="Wingdings 3" w:hAnsi="Wingdings 3" w:hint="default"/>
      </w:rPr>
    </w:lvl>
    <w:lvl w:ilvl="1" w:tplc="F03A7BD8">
      <w:start w:val="1"/>
      <w:numFmt w:val="bullet"/>
      <w:lvlText w:val="´"/>
      <w:lvlJc w:val="left"/>
      <w:pPr>
        <w:ind w:left="1440" w:hanging="360"/>
      </w:pPr>
      <w:rPr>
        <w:rFonts w:ascii="Wingdings 3" w:hAnsi="Wingdings 3"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10722F"/>
    <w:multiLevelType w:val="hybridMultilevel"/>
    <w:tmpl w:val="E1344810"/>
    <w:lvl w:ilvl="0" w:tplc="F96AE564">
      <w:start w:val="1"/>
      <w:numFmt w:val="lowerRoman"/>
      <w:lvlText w:val="%1."/>
      <w:lvlJc w:val="left"/>
      <w:pPr>
        <w:ind w:left="3240" w:hanging="360"/>
      </w:pPr>
      <w:rPr>
        <w:rFonts w:ascii="Garamond" w:eastAsia="Times New Roman" w:hAnsi="Garamond" w:cs="Times New Roman"/>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9" w15:restartNumberingAfterBreak="0">
    <w:nsid w:val="66632DC3"/>
    <w:multiLevelType w:val="multilevel"/>
    <w:tmpl w:val="AC8C1D12"/>
    <w:styleLink w:val="TheusList"/>
    <w:lvl w:ilvl="0">
      <w:start w:val="1"/>
      <w:numFmt w:val="cardinalText"/>
      <w:pStyle w:val="TheusHeading1"/>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pStyle w:val="TheusHeading2"/>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pStyle w:val="TheusHeading3"/>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pStyle w:val="TheusHeading4"/>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upperLetter"/>
      <w:lvlText w:val="%7."/>
      <w:lvlJc w:val="left"/>
      <w:pPr>
        <w:ind w:left="2520" w:hanging="360"/>
      </w:pPr>
      <w:rPr>
        <w:rFonts w:ascii="Garamond" w:eastAsiaTheme="minorHAnsi" w:hAnsi="Garamond" w:cstheme="minorBidi"/>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69B214E4"/>
    <w:multiLevelType w:val="hybridMultilevel"/>
    <w:tmpl w:val="7D2463C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1" w15:restartNumberingAfterBreak="0">
    <w:nsid w:val="6A131DA9"/>
    <w:multiLevelType w:val="multilevel"/>
    <w:tmpl w:val="D7B0183E"/>
    <w:name w:val="CPNumbering"/>
    <w:styleLink w:val="CPNumbering"/>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78BC2090"/>
    <w:multiLevelType w:val="hybridMultilevel"/>
    <w:tmpl w:val="212ACDEC"/>
    <w:lvl w:ilvl="0" w:tplc="7054D01C">
      <w:start w:val="1"/>
      <w:numFmt w:val="decimal"/>
      <w:pStyle w:val="TheusNum3"/>
      <w:lvlText w:val="%1."/>
      <w:lvlJc w:val="left"/>
      <w:pPr>
        <w:ind w:left="32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94228FD"/>
    <w:multiLevelType w:val="hybridMultilevel"/>
    <w:tmpl w:val="7D2463C0"/>
    <w:lvl w:ilvl="0" w:tplc="06D0D262">
      <w:start w:val="1"/>
      <w:numFmt w:val="lowerLetter"/>
      <w:lvlText w:val="(%1)"/>
      <w:lvlJc w:val="left"/>
      <w:pPr>
        <w:ind w:left="2430" w:hanging="63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4" w15:restartNumberingAfterBreak="0">
    <w:nsid w:val="7BCF0863"/>
    <w:multiLevelType w:val="hybridMultilevel"/>
    <w:tmpl w:val="52BEC21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1520240054">
    <w:abstractNumId w:val="31"/>
  </w:num>
  <w:num w:numId="2" w16cid:durableId="1943107347">
    <w:abstractNumId w:val="27"/>
  </w:num>
  <w:num w:numId="3" w16cid:durableId="27460058">
    <w:abstractNumId w:val="24"/>
  </w:num>
  <w:num w:numId="4" w16cid:durableId="615717661">
    <w:abstractNumId w:val="15"/>
  </w:num>
  <w:num w:numId="5" w16cid:durableId="301694908">
    <w:abstractNumId w:val="41"/>
  </w:num>
  <w:num w:numId="6" w16cid:durableId="1089691921">
    <w:abstractNumId w:val="28"/>
  </w:num>
  <w:num w:numId="7" w16cid:durableId="501971344">
    <w:abstractNumId w:val="20"/>
  </w:num>
  <w:num w:numId="8" w16cid:durableId="881359362">
    <w:abstractNumId w:val="9"/>
  </w:num>
  <w:num w:numId="9" w16cid:durableId="2069524999">
    <w:abstractNumId w:val="7"/>
  </w:num>
  <w:num w:numId="10" w16cid:durableId="1338773667">
    <w:abstractNumId w:val="6"/>
  </w:num>
  <w:num w:numId="11" w16cid:durableId="907375589">
    <w:abstractNumId w:val="5"/>
  </w:num>
  <w:num w:numId="12" w16cid:durableId="1370494390">
    <w:abstractNumId w:val="4"/>
  </w:num>
  <w:num w:numId="13" w16cid:durableId="2029599882">
    <w:abstractNumId w:val="8"/>
  </w:num>
  <w:num w:numId="14" w16cid:durableId="747927668">
    <w:abstractNumId w:val="3"/>
  </w:num>
  <w:num w:numId="15" w16cid:durableId="320817732">
    <w:abstractNumId w:val="2"/>
  </w:num>
  <w:num w:numId="16" w16cid:durableId="438178889">
    <w:abstractNumId w:val="1"/>
  </w:num>
  <w:num w:numId="17" w16cid:durableId="1084650735">
    <w:abstractNumId w:val="0"/>
  </w:num>
  <w:num w:numId="18" w16cid:durableId="951322156">
    <w:abstractNumId w:val="37"/>
  </w:num>
  <w:num w:numId="19" w16cid:durableId="568079472">
    <w:abstractNumId w:val="32"/>
  </w:num>
  <w:num w:numId="20" w16cid:durableId="1037466855">
    <w:abstractNumId w:val="35"/>
  </w:num>
  <w:num w:numId="21" w16cid:durableId="1555775464">
    <w:abstractNumId w:val="49"/>
  </w:num>
  <w:num w:numId="22" w16cid:durableId="240917502">
    <w:abstractNumId w:val="29"/>
  </w:num>
  <w:num w:numId="23" w16cid:durableId="2109616303">
    <w:abstractNumId w:val="39"/>
  </w:num>
  <w:num w:numId="24" w16cid:durableId="2101952531">
    <w:abstractNumId w:val="40"/>
  </w:num>
  <w:num w:numId="25" w16cid:durableId="750125155">
    <w:abstractNumId w:val="52"/>
  </w:num>
  <w:num w:numId="26" w16cid:durableId="1279294977">
    <w:abstractNumId w:val="30"/>
  </w:num>
  <w:num w:numId="27" w16cid:durableId="921790719">
    <w:abstractNumId w:val="17"/>
  </w:num>
  <w:num w:numId="28" w16cid:durableId="1305505044">
    <w:abstractNumId w:val="51"/>
  </w:num>
  <w:num w:numId="29" w16cid:durableId="962269153">
    <w:abstractNumId w:val="19"/>
  </w:num>
  <w:num w:numId="30" w16cid:durableId="1429498856">
    <w:abstractNumId w:val="10"/>
  </w:num>
  <w:num w:numId="31" w16cid:durableId="1074857955">
    <w:abstractNumId w:val="46"/>
  </w:num>
  <w:num w:numId="32" w16cid:durableId="1487890333">
    <w:abstractNumId w:val="25"/>
  </w:num>
  <w:num w:numId="33" w16cid:durableId="1899514380">
    <w:abstractNumId w:val="53"/>
  </w:num>
  <w:num w:numId="34" w16cid:durableId="734595092">
    <w:abstractNumId w:val="50"/>
  </w:num>
  <w:num w:numId="35" w16cid:durableId="1462457869">
    <w:abstractNumId w:val="21"/>
  </w:num>
  <w:num w:numId="36" w16cid:durableId="2054620865">
    <w:abstractNumId w:val="22"/>
  </w:num>
  <w:num w:numId="37" w16cid:durableId="1765416032">
    <w:abstractNumId w:val="42"/>
    <w:lvlOverride w:ilvl="0">
      <w:lvl w:ilvl="0">
        <w:start w:val="1"/>
        <w:numFmt w:val="cardinalText"/>
        <w:lvlRestart w:val="0"/>
        <w:pStyle w:val="Heading1"/>
        <w:suff w:val="nothing"/>
        <w:lvlText w:val="Article %1"/>
        <w:lvlJc w:val="left"/>
        <w:pPr>
          <w:ind w:left="3240" w:firstLine="0"/>
        </w:pPr>
        <w:rPr>
          <w:rFonts w:hint="default"/>
        </w:rPr>
      </w:lvl>
    </w:lvlOverride>
    <w:lvlOverride w:ilvl="1">
      <w:lvl w:ilvl="1">
        <w:start w:val="1"/>
        <w:numFmt w:val="decimalZero"/>
        <w:pStyle w:val="Heading2"/>
        <w:isLgl/>
        <w:lvlText w:val="Section %1.%2"/>
        <w:lvlJc w:val="left"/>
        <w:pPr>
          <w:tabs>
            <w:tab w:val="num" w:pos="1440"/>
          </w:tabs>
          <w:ind w:left="1440" w:hanging="1440"/>
        </w:pPr>
        <w:rPr>
          <w:rFonts w:hint="default"/>
        </w:rPr>
      </w:lvl>
    </w:lvlOverride>
    <w:lvlOverride w:ilvl="2">
      <w:lvl w:ilvl="2">
        <w:start w:val="1"/>
        <w:numFmt w:val="upperLetter"/>
        <w:pStyle w:val="Heading3"/>
        <w:lvlText w:val="%3."/>
        <w:lvlJc w:val="left"/>
        <w:pPr>
          <w:tabs>
            <w:tab w:val="num" w:pos="1440"/>
          </w:tabs>
          <w:ind w:left="1440" w:hanging="720"/>
        </w:pPr>
        <w:rPr>
          <w:rFonts w:hint="default"/>
          <w:b/>
          <w:bCs/>
        </w:rPr>
      </w:lvl>
    </w:lvlOverride>
    <w:lvlOverride w:ilvl="3">
      <w:lvl w:ilvl="3">
        <w:start w:val="1"/>
        <w:numFmt w:val="decimal"/>
        <w:pStyle w:val="Heading4"/>
        <w:lvlText w:val="%4."/>
        <w:lvlJc w:val="left"/>
        <w:pPr>
          <w:tabs>
            <w:tab w:val="num" w:pos="2160"/>
          </w:tabs>
          <w:ind w:left="2160" w:hanging="720"/>
        </w:pPr>
        <w:rPr>
          <w:rFonts w:hint="default"/>
          <w:b/>
          <w:bCs/>
        </w:rPr>
      </w:lvl>
    </w:lvlOverride>
    <w:lvlOverride w:ilvl="4">
      <w:lvl w:ilvl="4">
        <w:start w:val="1"/>
        <w:numFmt w:val="lowerLetter"/>
        <w:pStyle w:val="Heading5"/>
        <w:lvlText w:val="%5."/>
        <w:lvlJc w:val="left"/>
        <w:pPr>
          <w:tabs>
            <w:tab w:val="num" w:pos="2880"/>
          </w:tabs>
          <w:ind w:left="2880" w:hanging="720"/>
        </w:pPr>
        <w:rPr>
          <w:rFonts w:hint="default"/>
          <w:b/>
          <w:bCs/>
        </w:rPr>
      </w:lvl>
    </w:lvlOverride>
    <w:lvlOverride w:ilvl="5">
      <w:lvl w:ilvl="5">
        <w:start w:val="1"/>
        <w:numFmt w:val="lowerRoman"/>
        <w:lvlRestart w:val="1"/>
        <w:pStyle w:val="Enum1"/>
        <w:lvlText w:val="(%6)"/>
        <w:lvlJc w:val="left"/>
        <w:pPr>
          <w:tabs>
            <w:tab w:val="num" w:pos="720"/>
          </w:tabs>
          <w:ind w:left="720" w:hanging="720"/>
        </w:pPr>
        <w:rPr>
          <w:rFonts w:hint="default"/>
        </w:rPr>
      </w:lvl>
    </w:lvlOverride>
    <w:lvlOverride w:ilvl="6">
      <w:lvl w:ilvl="6">
        <w:start w:val="1"/>
        <w:numFmt w:val="lowerRoman"/>
        <w:lvlRestart w:val="2"/>
        <w:pStyle w:val="Enum2"/>
        <w:lvlText w:val="(%7)"/>
        <w:lvlJc w:val="left"/>
        <w:pPr>
          <w:tabs>
            <w:tab w:val="num" w:pos="1440"/>
          </w:tabs>
          <w:ind w:left="1440" w:hanging="720"/>
        </w:pPr>
        <w:rPr>
          <w:rFonts w:hint="default"/>
        </w:rPr>
      </w:lvl>
    </w:lvlOverride>
    <w:lvlOverride w:ilvl="7">
      <w:lvl w:ilvl="7">
        <w:start w:val="1"/>
        <w:numFmt w:val="lowerRoman"/>
        <w:lvlRestart w:val="3"/>
        <w:lvlText w:val="(%8)"/>
        <w:lvlJc w:val="left"/>
        <w:pPr>
          <w:tabs>
            <w:tab w:val="num" w:pos="2160"/>
          </w:tabs>
          <w:ind w:left="2160" w:hanging="720"/>
        </w:pPr>
        <w:rPr>
          <w:rFonts w:hint="default"/>
        </w:rPr>
      </w:lvl>
    </w:lvlOverride>
    <w:lvlOverride w:ilvl="8">
      <w:lvl w:ilvl="8">
        <w:start w:val="1"/>
        <w:numFmt w:val="lowerRoman"/>
        <w:lvlRestart w:val="4"/>
        <w:pStyle w:val="Enum4"/>
        <w:lvlText w:val="(%9)"/>
        <w:lvlJc w:val="left"/>
        <w:pPr>
          <w:tabs>
            <w:tab w:val="num" w:pos="2880"/>
          </w:tabs>
          <w:ind w:left="720" w:firstLine="1440"/>
        </w:pPr>
        <w:rPr>
          <w:rFonts w:hint="default"/>
        </w:rPr>
      </w:lvl>
    </w:lvlOverride>
  </w:num>
  <w:num w:numId="38" w16cid:durableId="1041899905">
    <w:abstractNumId w:val="13"/>
  </w:num>
  <w:num w:numId="39" w16cid:durableId="460811125">
    <w:abstractNumId w:val="42"/>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lvl>
    </w:lvlOverride>
    <w:lvlOverride w:ilvl="3">
      <w:lvl w:ilvl="3">
        <w:start w:val="1"/>
        <w:numFmt w:val="decimal"/>
        <w:pStyle w:val="Heading4"/>
        <w:lvlText w:val="%4."/>
        <w:lvlJc w:val="left"/>
        <w:pPr>
          <w:tabs>
            <w:tab w:val="num" w:pos="2160"/>
          </w:tabs>
          <w:ind w:left="2160" w:hanging="720"/>
        </w:pPr>
        <w:rPr>
          <w:b/>
          <w:bCs/>
        </w:rPr>
      </w:lvl>
    </w:lvlOverride>
    <w:lvlOverride w:ilvl="4">
      <w:lvl w:ilvl="4">
        <w:start w:val="1"/>
        <w:numFmt w:val="lowerLetter"/>
        <w:pStyle w:val="Heading5"/>
        <w:lvlText w:val="%5."/>
        <w:lvlJc w:val="left"/>
        <w:pPr>
          <w:tabs>
            <w:tab w:val="num" w:pos="2880"/>
          </w:tabs>
          <w:ind w:left="2880" w:hanging="720"/>
        </w:pPr>
        <w:rPr>
          <w:b/>
          <w:bCs/>
        </w:r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40" w16cid:durableId="1222793873">
    <w:abstractNumId w:val="26"/>
  </w:num>
  <w:num w:numId="41" w16cid:durableId="2038658250">
    <w:abstractNumId w:val="44"/>
  </w:num>
  <w:num w:numId="42" w16cid:durableId="826046625">
    <w:abstractNumId w:val="18"/>
  </w:num>
  <w:num w:numId="43" w16cid:durableId="2128113798">
    <w:abstractNumId w:val="54"/>
  </w:num>
  <w:num w:numId="44" w16cid:durableId="1084692091">
    <w:abstractNumId w:val="36"/>
  </w:num>
  <w:num w:numId="45" w16cid:durableId="1238705004">
    <w:abstractNumId w:val="12"/>
  </w:num>
  <w:num w:numId="46" w16cid:durableId="381296720">
    <w:abstractNumId w:val="42"/>
  </w:num>
  <w:num w:numId="47" w16cid:durableId="203576288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16645467">
    <w:abstractNumId w:val="38"/>
  </w:num>
  <w:num w:numId="49" w16cid:durableId="1690645917">
    <w:abstractNumId w:val="16"/>
  </w:num>
  <w:num w:numId="50" w16cid:durableId="2036686341">
    <w:abstractNumId w:val="23"/>
  </w:num>
  <w:num w:numId="51" w16cid:durableId="1245450890">
    <w:abstractNumId w:val="47"/>
  </w:num>
  <w:num w:numId="52" w16cid:durableId="230383200">
    <w:abstractNumId w:val="43"/>
  </w:num>
  <w:num w:numId="53" w16cid:durableId="1888298596">
    <w:abstractNumId w:val="11"/>
  </w:num>
  <w:num w:numId="54" w16cid:durableId="1705523737">
    <w:abstractNumId w:val="14"/>
  </w:num>
  <w:num w:numId="55" w16cid:durableId="1541279713">
    <w:abstractNumId w:val="45"/>
  </w:num>
  <w:num w:numId="56" w16cid:durableId="2061442245">
    <w:abstractNumId w:val="48"/>
  </w:num>
  <w:num w:numId="57" w16cid:durableId="678384647">
    <w:abstractNumId w:val="34"/>
  </w:num>
  <w:num w:numId="58" w16cid:durableId="506017076">
    <w:abstractNumId w:val="3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attachedTemplate r:id="rId1"/>
  <w:stylePaneFormatFilter w:val="9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53"/>
    <w:rsid w:val="000006CE"/>
    <w:rsid w:val="0000092B"/>
    <w:rsid w:val="00000940"/>
    <w:rsid w:val="00001BF1"/>
    <w:rsid w:val="00001F08"/>
    <w:rsid w:val="00002007"/>
    <w:rsid w:val="00002453"/>
    <w:rsid w:val="00002FC6"/>
    <w:rsid w:val="00004A2B"/>
    <w:rsid w:val="00006189"/>
    <w:rsid w:val="0000635C"/>
    <w:rsid w:val="000066B6"/>
    <w:rsid w:val="00006D54"/>
    <w:rsid w:val="000075DC"/>
    <w:rsid w:val="00010C97"/>
    <w:rsid w:val="00011183"/>
    <w:rsid w:val="000112CF"/>
    <w:rsid w:val="000115B1"/>
    <w:rsid w:val="00011793"/>
    <w:rsid w:val="0001215D"/>
    <w:rsid w:val="00012E30"/>
    <w:rsid w:val="00013383"/>
    <w:rsid w:val="0001339F"/>
    <w:rsid w:val="000136DC"/>
    <w:rsid w:val="00013C0F"/>
    <w:rsid w:val="0001571E"/>
    <w:rsid w:val="00015924"/>
    <w:rsid w:val="000160BA"/>
    <w:rsid w:val="00016B50"/>
    <w:rsid w:val="00016D03"/>
    <w:rsid w:val="000172CF"/>
    <w:rsid w:val="000210E3"/>
    <w:rsid w:val="0002152E"/>
    <w:rsid w:val="000215A1"/>
    <w:rsid w:val="00021855"/>
    <w:rsid w:val="00021C3A"/>
    <w:rsid w:val="0002238C"/>
    <w:rsid w:val="00022FA0"/>
    <w:rsid w:val="0002339F"/>
    <w:rsid w:val="000235D9"/>
    <w:rsid w:val="00023CA9"/>
    <w:rsid w:val="000240E2"/>
    <w:rsid w:val="000249CE"/>
    <w:rsid w:val="00024DF4"/>
    <w:rsid w:val="00024E9A"/>
    <w:rsid w:val="00024EA7"/>
    <w:rsid w:val="00024EEA"/>
    <w:rsid w:val="00025FC4"/>
    <w:rsid w:val="000260E2"/>
    <w:rsid w:val="0002618A"/>
    <w:rsid w:val="00026489"/>
    <w:rsid w:val="000278AF"/>
    <w:rsid w:val="00027ACB"/>
    <w:rsid w:val="00027E17"/>
    <w:rsid w:val="0003017B"/>
    <w:rsid w:val="000305E0"/>
    <w:rsid w:val="00031091"/>
    <w:rsid w:val="0003135D"/>
    <w:rsid w:val="0003233D"/>
    <w:rsid w:val="0003250B"/>
    <w:rsid w:val="0003293D"/>
    <w:rsid w:val="00032B37"/>
    <w:rsid w:val="000336CE"/>
    <w:rsid w:val="00033961"/>
    <w:rsid w:val="00033D60"/>
    <w:rsid w:val="00033E17"/>
    <w:rsid w:val="00033E66"/>
    <w:rsid w:val="000350CB"/>
    <w:rsid w:val="00035B84"/>
    <w:rsid w:val="00035C07"/>
    <w:rsid w:val="00035CEA"/>
    <w:rsid w:val="000365D2"/>
    <w:rsid w:val="000400CB"/>
    <w:rsid w:val="0004167D"/>
    <w:rsid w:val="00041A86"/>
    <w:rsid w:val="00041E36"/>
    <w:rsid w:val="00041E56"/>
    <w:rsid w:val="0004223A"/>
    <w:rsid w:val="00043551"/>
    <w:rsid w:val="0004397D"/>
    <w:rsid w:val="00044807"/>
    <w:rsid w:val="0004664E"/>
    <w:rsid w:val="00047377"/>
    <w:rsid w:val="00047F58"/>
    <w:rsid w:val="00050BCD"/>
    <w:rsid w:val="00050C87"/>
    <w:rsid w:val="000511AD"/>
    <w:rsid w:val="000514E9"/>
    <w:rsid w:val="00051986"/>
    <w:rsid w:val="000521F5"/>
    <w:rsid w:val="00053F5C"/>
    <w:rsid w:val="00054476"/>
    <w:rsid w:val="0005496E"/>
    <w:rsid w:val="00054F18"/>
    <w:rsid w:val="0005541E"/>
    <w:rsid w:val="00055BB8"/>
    <w:rsid w:val="00055CCC"/>
    <w:rsid w:val="0005610F"/>
    <w:rsid w:val="000569B6"/>
    <w:rsid w:val="00056B03"/>
    <w:rsid w:val="00056F9C"/>
    <w:rsid w:val="000576CF"/>
    <w:rsid w:val="000577F3"/>
    <w:rsid w:val="00057F7B"/>
    <w:rsid w:val="000602D6"/>
    <w:rsid w:val="000604BB"/>
    <w:rsid w:val="00060C71"/>
    <w:rsid w:val="000616E5"/>
    <w:rsid w:val="00061A1A"/>
    <w:rsid w:val="00061AF8"/>
    <w:rsid w:val="00061B5C"/>
    <w:rsid w:val="00061BF1"/>
    <w:rsid w:val="0006209A"/>
    <w:rsid w:val="00062916"/>
    <w:rsid w:val="00062AF0"/>
    <w:rsid w:val="00062F0E"/>
    <w:rsid w:val="00062F7B"/>
    <w:rsid w:val="00063129"/>
    <w:rsid w:val="00063800"/>
    <w:rsid w:val="00063A54"/>
    <w:rsid w:val="000640E3"/>
    <w:rsid w:val="00064847"/>
    <w:rsid w:val="000654E8"/>
    <w:rsid w:val="0006554F"/>
    <w:rsid w:val="000655FC"/>
    <w:rsid w:val="00065E57"/>
    <w:rsid w:val="00065E79"/>
    <w:rsid w:val="00065F7C"/>
    <w:rsid w:val="0006732E"/>
    <w:rsid w:val="00070028"/>
    <w:rsid w:val="00070041"/>
    <w:rsid w:val="000705AF"/>
    <w:rsid w:val="00070EC6"/>
    <w:rsid w:val="000716DE"/>
    <w:rsid w:val="00071EEF"/>
    <w:rsid w:val="00072990"/>
    <w:rsid w:val="00072A4E"/>
    <w:rsid w:val="00072BB7"/>
    <w:rsid w:val="00074E0D"/>
    <w:rsid w:val="00074EDA"/>
    <w:rsid w:val="0007590D"/>
    <w:rsid w:val="00075A09"/>
    <w:rsid w:val="00075A87"/>
    <w:rsid w:val="00076305"/>
    <w:rsid w:val="00076711"/>
    <w:rsid w:val="00076A98"/>
    <w:rsid w:val="00077E31"/>
    <w:rsid w:val="00080A8E"/>
    <w:rsid w:val="00080D1F"/>
    <w:rsid w:val="00080EB7"/>
    <w:rsid w:val="0008133C"/>
    <w:rsid w:val="000816BE"/>
    <w:rsid w:val="0008210B"/>
    <w:rsid w:val="00082795"/>
    <w:rsid w:val="000831CF"/>
    <w:rsid w:val="00083D63"/>
    <w:rsid w:val="00083DC2"/>
    <w:rsid w:val="00084133"/>
    <w:rsid w:val="000846C8"/>
    <w:rsid w:val="00084F3B"/>
    <w:rsid w:val="0008567E"/>
    <w:rsid w:val="00085984"/>
    <w:rsid w:val="00085ECD"/>
    <w:rsid w:val="0008641F"/>
    <w:rsid w:val="0008772D"/>
    <w:rsid w:val="000878B0"/>
    <w:rsid w:val="000903A6"/>
    <w:rsid w:val="00090B69"/>
    <w:rsid w:val="00091659"/>
    <w:rsid w:val="0009172D"/>
    <w:rsid w:val="00091AB7"/>
    <w:rsid w:val="0009247A"/>
    <w:rsid w:val="00092744"/>
    <w:rsid w:val="000927CD"/>
    <w:rsid w:val="000940A5"/>
    <w:rsid w:val="000940B2"/>
    <w:rsid w:val="0009484C"/>
    <w:rsid w:val="00094E7B"/>
    <w:rsid w:val="000952CF"/>
    <w:rsid w:val="00095760"/>
    <w:rsid w:val="000958AB"/>
    <w:rsid w:val="00096693"/>
    <w:rsid w:val="000969E6"/>
    <w:rsid w:val="00096AEA"/>
    <w:rsid w:val="00096CA3"/>
    <w:rsid w:val="00097281"/>
    <w:rsid w:val="0009735C"/>
    <w:rsid w:val="000A0075"/>
    <w:rsid w:val="000A181E"/>
    <w:rsid w:val="000A1D22"/>
    <w:rsid w:val="000A1FD0"/>
    <w:rsid w:val="000A24D3"/>
    <w:rsid w:val="000A28F6"/>
    <w:rsid w:val="000A30AE"/>
    <w:rsid w:val="000A3207"/>
    <w:rsid w:val="000A376E"/>
    <w:rsid w:val="000A4B4D"/>
    <w:rsid w:val="000A4FDD"/>
    <w:rsid w:val="000A50EC"/>
    <w:rsid w:val="000A52D0"/>
    <w:rsid w:val="000A68A6"/>
    <w:rsid w:val="000A6F66"/>
    <w:rsid w:val="000A7054"/>
    <w:rsid w:val="000A7E21"/>
    <w:rsid w:val="000B0D2C"/>
    <w:rsid w:val="000B16B1"/>
    <w:rsid w:val="000B28C2"/>
    <w:rsid w:val="000B29E6"/>
    <w:rsid w:val="000B443C"/>
    <w:rsid w:val="000B4C38"/>
    <w:rsid w:val="000B4FE0"/>
    <w:rsid w:val="000B5424"/>
    <w:rsid w:val="000B62BC"/>
    <w:rsid w:val="000B6393"/>
    <w:rsid w:val="000B6454"/>
    <w:rsid w:val="000B66F6"/>
    <w:rsid w:val="000B6D71"/>
    <w:rsid w:val="000B79B3"/>
    <w:rsid w:val="000C02CC"/>
    <w:rsid w:val="000C137D"/>
    <w:rsid w:val="000C16C5"/>
    <w:rsid w:val="000C1770"/>
    <w:rsid w:val="000C1EF5"/>
    <w:rsid w:val="000C2690"/>
    <w:rsid w:val="000C2BCD"/>
    <w:rsid w:val="000C2E14"/>
    <w:rsid w:val="000C316B"/>
    <w:rsid w:val="000C3ABA"/>
    <w:rsid w:val="000C4956"/>
    <w:rsid w:val="000C5069"/>
    <w:rsid w:val="000C76CC"/>
    <w:rsid w:val="000D06D5"/>
    <w:rsid w:val="000D096E"/>
    <w:rsid w:val="000D0AAA"/>
    <w:rsid w:val="000D112F"/>
    <w:rsid w:val="000D13DD"/>
    <w:rsid w:val="000D1D63"/>
    <w:rsid w:val="000D2236"/>
    <w:rsid w:val="000D3DE8"/>
    <w:rsid w:val="000D4ABB"/>
    <w:rsid w:val="000D58DC"/>
    <w:rsid w:val="000D5EC3"/>
    <w:rsid w:val="000D63BC"/>
    <w:rsid w:val="000D7BC9"/>
    <w:rsid w:val="000E0FF9"/>
    <w:rsid w:val="000E18F7"/>
    <w:rsid w:val="000E272D"/>
    <w:rsid w:val="000E2C06"/>
    <w:rsid w:val="000E2DFB"/>
    <w:rsid w:val="000E2EDD"/>
    <w:rsid w:val="000E3CDF"/>
    <w:rsid w:val="000E4E3E"/>
    <w:rsid w:val="000E4E70"/>
    <w:rsid w:val="000E5524"/>
    <w:rsid w:val="000E5E10"/>
    <w:rsid w:val="000E5E8B"/>
    <w:rsid w:val="000E619A"/>
    <w:rsid w:val="000E658B"/>
    <w:rsid w:val="000E66A3"/>
    <w:rsid w:val="000E708F"/>
    <w:rsid w:val="000E7A08"/>
    <w:rsid w:val="000F0B16"/>
    <w:rsid w:val="000F153D"/>
    <w:rsid w:val="000F1567"/>
    <w:rsid w:val="000F2356"/>
    <w:rsid w:val="000F2803"/>
    <w:rsid w:val="000F2A03"/>
    <w:rsid w:val="000F2B03"/>
    <w:rsid w:val="000F30DB"/>
    <w:rsid w:val="000F4CE3"/>
    <w:rsid w:val="000F5044"/>
    <w:rsid w:val="000F5211"/>
    <w:rsid w:val="000F541F"/>
    <w:rsid w:val="000F56A7"/>
    <w:rsid w:val="000F5779"/>
    <w:rsid w:val="000F5EC6"/>
    <w:rsid w:val="000F5F98"/>
    <w:rsid w:val="000F65A1"/>
    <w:rsid w:val="000F6B30"/>
    <w:rsid w:val="000F7DF8"/>
    <w:rsid w:val="00101507"/>
    <w:rsid w:val="00101ABE"/>
    <w:rsid w:val="00102236"/>
    <w:rsid w:val="001033A6"/>
    <w:rsid w:val="00103ACC"/>
    <w:rsid w:val="001049D3"/>
    <w:rsid w:val="00104CD4"/>
    <w:rsid w:val="00105625"/>
    <w:rsid w:val="00105C69"/>
    <w:rsid w:val="001073FE"/>
    <w:rsid w:val="0010793C"/>
    <w:rsid w:val="001100C0"/>
    <w:rsid w:val="0011052C"/>
    <w:rsid w:val="00110925"/>
    <w:rsid w:val="00110A5E"/>
    <w:rsid w:val="00110E53"/>
    <w:rsid w:val="00111C06"/>
    <w:rsid w:val="00111E73"/>
    <w:rsid w:val="00111EC6"/>
    <w:rsid w:val="00111F33"/>
    <w:rsid w:val="00112AC9"/>
    <w:rsid w:val="00112E23"/>
    <w:rsid w:val="0011301F"/>
    <w:rsid w:val="00113311"/>
    <w:rsid w:val="0011343D"/>
    <w:rsid w:val="00114338"/>
    <w:rsid w:val="001149E9"/>
    <w:rsid w:val="0011525C"/>
    <w:rsid w:val="001162FF"/>
    <w:rsid w:val="00116438"/>
    <w:rsid w:val="00116704"/>
    <w:rsid w:val="00116BC2"/>
    <w:rsid w:val="001172DD"/>
    <w:rsid w:val="00117425"/>
    <w:rsid w:val="00117460"/>
    <w:rsid w:val="00117E8C"/>
    <w:rsid w:val="00117EAE"/>
    <w:rsid w:val="00117F44"/>
    <w:rsid w:val="00120465"/>
    <w:rsid w:val="00120712"/>
    <w:rsid w:val="0012094D"/>
    <w:rsid w:val="0012098C"/>
    <w:rsid w:val="00121B9A"/>
    <w:rsid w:val="00123041"/>
    <w:rsid w:val="00123127"/>
    <w:rsid w:val="00123642"/>
    <w:rsid w:val="00123DDE"/>
    <w:rsid w:val="00124285"/>
    <w:rsid w:val="00124505"/>
    <w:rsid w:val="00124FB4"/>
    <w:rsid w:val="001259D2"/>
    <w:rsid w:val="001264BA"/>
    <w:rsid w:val="00126A4A"/>
    <w:rsid w:val="001270C8"/>
    <w:rsid w:val="0012736D"/>
    <w:rsid w:val="00127C37"/>
    <w:rsid w:val="00127CE2"/>
    <w:rsid w:val="00127EE4"/>
    <w:rsid w:val="001301B7"/>
    <w:rsid w:val="00130D0C"/>
    <w:rsid w:val="00131462"/>
    <w:rsid w:val="00131EC4"/>
    <w:rsid w:val="00132214"/>
    <w:rsid w:val="00132B63"/>
    <w:rsid w:val="001341E8"/>
    <w:rsid w:val="00134282"/>
    <w:rsid w:val="001344AC"/>
    <w:rsid w:val="00135C39"/>
    <w:rsid w:val="0013611D"/>
    <w:rsid w:val="001366E0"/>
    <w:rsid w:val="0013699F"/>
    <w:rsid w:val="00136C29"/>
    <w:rsid w:val="0013700E"/>
    <w:rsid w:val="0013790A"/>
    <w:rsid w:val="00137ED2"/>
    <w:rsid w:val="00140290"/>
    <w:rsid w:val="00140949"/>
    <w:rsid w:val="00141084"/>
    <w:rsid w:val="00142F7A"/>
    <w:rsid w:val="001430E1"/>
    <w:rsid w:val="001431C4"/>
    <w:rsid w:val="00143A58"/>
    <w:rsid w:val="00144B01"/>
    <w:rsid w:val="00144D44"/>
    <w:rsid w:val="0014501A"/>
    <w:rsid w:val="001457AB"/>
    <w:rsid w:val="00145896"/>
    <w:rsid w:val="00145FE0"/>
    <w:rsid w:val="00146090"/>
    <w:rsid w:val="00146C17"/>
    <w:rsid w:val="0014700E"/>
    <w:rsid w:val="00147209"/>
    <w:rsid w:val="001478CC"/>
    <w:rsid w:val="001513F9"/>
    <w:rsid w:val="00151B3B"/>
    <w:rsid w:val="00152446"/>
    <w:rsid w:val="00152EE8"/>
    <w:rsid w:val="00153780"/>
    <w:rsid w:val="001538FE"/>
    <w:rsid w:val="00153A9A"/>
    <w:rsid w:val="001544A0"/>
    <w:rsid w:val="00154D97"/>
    <w:rsid w:val="00154E44"/>
    <w:rsid w:val="00154FB5"/>
    <w:rsid w:val="001558B2"/>
    <w:rsid w:val="0015643D"/>
    <w:rsid w:val="00156A2D"/>
    <w:rsid w:val="0015771D"/>
    <w:rsid w:val="00157CAD"/>
    <w:rsid w:val="00160263"/>
    <w:rsid w:val="00160615"/>
    <w:rsid w:val="0016115B"/>
    <w:rsid w:val="00161384"/>
    <w:rsid w:val="00161CC7"/>
    <w:rsid w:val="001625EF"/>
    <w:rsid w:val="0016293D"/>
    <w:rsid w:val="00162D0A"/>
    <w:rsid w:val="00162F2C"/>
    <w:rsid w:val="0016336A"/>
    <w:rsid w:val="00163E78"/>
    <w:rsid w:val="0016462C"/>
    <w:rsid w:val="00164789"/>
    <w:rsid w:val="00164FA0"/>
    <w:rsid w:val="00165C9E"/>
    <w:rsid w:val="00166231"/>
    <w:rsid w:val="00166551"/>
    <w:rsid w:val="001666E3"/>
    <w:rsid w:val="001667B2"/>
    <w:rsid w:val="001672B7"/>
    <w:rsid w:val="00167CBA"/>
    <w:rsid w:val="0017039D"/>
    <w:rsid w:val="0017077F"/>
    <w:rsid w:val="0017112F"/>
    <w:rsid w:val="00171471"/>
    <w:rsid w:val="001719E1"/>
    <w:rsid w:val="00171B29"/>
    <w:rsid w:val="001731EE"/>
    <w:rsid w:val="00173642"/>
    <w:rsid w:val="00173788"/>
    <w:rsid w:val="00173B9A"/>
    <w:rsid w:val="00174527"/>
    <w:rsid w:val="00174D65"/>
    <w:rsid w:val="0017528C"/>
    <w:rsid w:val="00175EAF"/>
    <w:rsid w:val="00175F96"/>
    <w:rsid w:val="00176CBA"/>
    <w:rsid w:val="00177469"/>
    <w:rsid w:val="00177F0E"/>
    <w:rsid w:val="00181058"/>
    <w:rsid w:val="00181268"/>
    <w:rsid w:val="00181312"/>
    <w:rsid w:val="00182409"/>
    <w:rsid w:val="00182659"/>
    <w:rsid w:val="001827D1"/>
    <w:rsid w:val="001829C7"/>
    <w:rsid w:val="00182B8C"/>
    <w:rsid w:val="00182E2B"/>
    <w:rsid w:val="00183F50"/>
    <w:rsid w:val="00185066"/>
    <w:rsid w:val="0018508C"/>
    <w:rsid w:val="00185154"/>
    <w:rsid w:val="0018557B"/>
    <w:rsid w:val="00185EF0"/>
    <w:rsid w:val="00185F46"/>
    <w:rsid w:val="001861B6"/>
    <w:rsid w:val="001866C4"/>
    <w:rsid w:val="00186E10"/>
    <w:rsid w:val="001871A3"/>
    <w:rsid w:val="00187833"/>
    <w:rsid w:val="0019213D"/>
    <w:rsid w:val="00192479"/>
    <w:rsid w:val="0019293E"/>
    <w:rsid w:val="00193E31"/>
    <w:rsid w:val="00194391"/>
    <w:rsid w:val="00194A37"/>
    <w:rsid w:val="00194CDA"/>
    <w:rsid w:val="00194FC5"/>
    <w:rsid w:val="001950BB"/>
    <w:rsid w:val="001953AC"/>
    <w:rsid w:val="001958AF"/>
    <w:rsid w:val="00196294"/>
    <w:rsid w:val="001966B5"/>
    <w:rsid w:val="001A0FC3"/>
    <w:rsid w:val="001A1DA9"/>
    <w:rsid w:val="001A30CC"/>
    <w:rsid w:val="001A31B8"/>
    <w:rsid w:val="001A3377"/>
    <w:rsid w:val="001A37FF"/>
    <w:rsid w:val="001A3929"/>
    <w:rsid w:val="001A3B2B"/>
    <w:rsid w:val="001A3BD9"/>
    <w:rsid w:val="001A425E"/>
    <w:rsid w:val="001A4C58"/>
    <w:rsid w:val="001A4E22"/>
    <w:rsid w:val="001A5029"/>
    <w:rsid w:val="001A583E"/>
    <w:rsid w:val="001A5D9D"/>
    <w:rsid w:val="001A614D"/>
    <w:rsid w:val="001A70E7"/>
    <w:rsid w:val="001A7372"/>
    <w:rsid w:val="001A7E83"/>
    <w:rsid w:val="001B071B"/>
    <w:rsid w:val="001B1EA0"/>
    <w:rsid w:val="001B3D83"/>
    <w:rsid w:val="001B3E1F"/>
    <w:rsid w:val="001B487A"/>
    <w:rsid w:val="001B5B87"/>
    <w:rsid w:val="001B639D"/>
    <w:rsid w:val="001B762A"/>
    <w:rsid w:val="001B7CB6"/>
    <w:rsid w:val="001B7D51"/>
    <w:rsid w:val="001C0E7E"/>
    <w:rsid w:val="001C144E"/>
    <w:rsid w:val="001C14FB"/>
    <w:rsid w:val="001C1AE4"/>
    <w:rsid w:val="001C1DC7"/>
    <w:rsid w:val="001C27A8"/>
    <w:rsid w:val="001C2934"/>
    <w:rsid w:val="001C2A05"/>
    <w:rsid w:val="001C2A5F"/>
    <w:rsid w:val="001C2EDA"/>
    <w:rsid w:val="001C3200"/>
    <w:rsid w:val="001C32B8"/>
    <w:rsid w:val="001C47F7"/>
    <w:rsid w:val="001C490F"/>
    <w:rsid w:val="001C49E2"/>
    <w:rsid w:val="001C4C08"/>
    <w:rsid w:val="001C549F"/>
    <w:rsid w:val="001C5620"/>
    <w:rsid w:val="001C5A7B"/>
    <w:rsid w:val="001C5D27"/>
    <w:rsid w:val="001C69E6"/>
    <w:rsid w:val="001C6CFF"/>
    <w:rsid w:val="001C6E1B"/>
    <w:rsid w:val="001C6ED9"/>
    <w:rsid w:val="001C7906"/>
    <w:rsid w:val="001D0101"/>
    <w:rsid w:val="001D05C2"/>
    <w:rsid w:val="001D07D5"/>
    <w:rsid w:val="001D0F88"/>
    <w:rsid w:val="001D111B"/>
    <w:rsid w:val="001D24DD"/>
    <w:rsid w:val="001D2852"/>
    <w:rsid w:val="001D35C8"/>
    <w:rsid w:val="001D4BF9"/>
    <w:rsid w:val="001D516E"/>
    <w:rsid w:val="001D519B"/>
    <w:rsid w:val="001D54C9"/>
    <w:rsid w:val="001D5DF9"/>
    <w:rsid w:val="001D5EB8"/>
    <w:rsid w:val="001D5F99"/>
    <w:rsid w:val="001D6304"/>
    <w:rsid w:val="001D63CA"/>
    <w:rsid w:val="001D640D"/>
    <w:rsid w:val="001D6876"/>
    <w:rsid w:val="001D6931"/>
    <w:rsid w:val="001D6AE8"/>
    <w:rsid w:val="001D7CD6"/>
    <w:rsid w:val="001E1080"/>
    <w:rsid w:val="001E17C9"/>
    <w:rsid w:val="001E3189"/>
    <w:rsid w:val="001E3513"/>
    <w:rsid w:val="001E3893"/>
    <w:rsid w:val="001E39A0"/>
    <w:rsid w:val="001E3BB4"/>
    <w:rsid w:val="001E4FBF"/>
    <w:rsid w:val="001E58EE"/>
    <w:rsid w:val="001E5DF2"/>
    <w:rsid w:val="001E5F36"/>
    <w:rsid w:val="001E7389"/>
    <w:rsid w:val="001E77B3"/>
    <w:rsid w:val="001F0129"/>
    <w:rsid w:val="001F027F"/>
    <w:rsid w:val="001F0A28"/>
    <w:rsid w:val="001F17E2"/>
    <w:rsid w:val="001F1E87"/>
    <w:rsid w:val="001F2A2D"/>
    <w:rsid w:val="001F3084"/>
    <w:rsid w:val="001F35F8"/>
    <w:rsid w:val="001F423E"/>
    <w:rsid w:val="001F449F"/>
    <w:rsid w:val="001F4BD3"/>
    <w:rsid w:val="001F5510"/>
    <w:rsid w:val="001F5E4F"/>
    <w:rsid w:val="001F61C8"/>
    <w:rsid w:val="001F6BC4"/>
    <w:rsid w:val="001F6CE9"/>
    <w:rsid w:val="001F6F95"/>
    <w:rsid w:val="001F7023"/>
    <w:rsid w:val="001F7DF5"/>
    <w:rsid w:val="002008A8"/>
    <w:rsid w:val="002012D1"/>
    <w:rsid w:val="00201A42"/>
    <w:rsid w:val="00201EC1"/>
    <w:rsid w:val="00202585"/>
    <w:rsid w:val="002031AA"/>
    <w:rsid w:val="00203274"/>
    <w:rsid w:val="00203A0B"/>
    <w:rsid w:val="00203B04"/>
    <w:rsid w:val="00203B19"/>
    <w:rsid w:val="00203CC0"/>
    <w:rsid w:val="00203D23"/>
    <w:rsid w:val="00203F0B"/>
    <w:rsid w:val="002048B9"/>
    <w:rsid w:val="00204DCE"/>
    <w:rsid w:val="00205613"/>
    <w:rsid w:val="002059F4"/>
    <w:rsid w:val="00206CB9"/>
    <w:rsid w:val="00207DC7"/>
    <w:rsid w:val="00211BD4"/>
    <w:rsid w:val="00211C9D"/>
    <w:rsid w:val="00211DAD"/>
    <w:rsid w:val="00211DD1"/>
    <w:rsid w:val="00211E36"/>
    <w:rsid w:val="002124A3"/>
    <w:rsid w:val="00213348"/>
    <w:rsid w:val="0021341A"/>
    <w:rsid w:val="00213455"/>
    <w:rsid w:val="00213A0F"/>
    <w:rsid w:val="00213EC0"/>
    <w:rsid w:val="0021478C"/>
    <w:rsid w:val="00214E44"/>
    <w:rsid w:val="00215063"/>
    <w:rsid w:val="002151A0"/>
    <w:rsid w:val="0021540D"/>
    <w:rsid w:val="00216485"/>
    <w:rsid w:val="002164C3"/>
    <w:rsid w:val="00216552"/>
    <w:rsid w:val="00217DFF"/>
    <w:rsid w:val="00220082"/>
    <w:rsid w:val="002202EB"/>
    <w:rsid w:val="00220868"/>
    <w:rsid w:val="00221978"/>
    <w:rsid w:val="00221F31"/>
    <w:rsid w:val="002230CE"/>
    <w:rsid w:val="00223122"/>
    <w:rsid w:val="0022419A"/>
    <w:rsid w:val="00225D1A"/>
    <w:rsid w:val="0022648C"/>
    <w:rsid w:val="0022678E"/>
    <w:rsid w:val="00226C6A"/>
    <w:rsid w:val="00227041"/>
    <w:rsid w:val="00227CE3"/>
    <w:rsid w:val="00227EBA"/>
    <w:rsid w:val="00227EE0"/>
    <w:rsid w:val="0023050D"/>
    <w:rsid w:val="00230B0D"/>
    <w:rsid w:val="00231C34"/>
    <w:rsid w:val="00231F39"/>
    <w:rsid w:val="00233284"/>
    <w:rsid w:val="002337D4"/>
    <w:rsid w:val="00233B1A"/>
    <w:rsid w:val="00233B84"/>
    <w:rsid w:val="00233CC9"/>
    <w:rsid w:val="00233E3D"/>
    <w:rsid w:val="00233EBA"/>
    <w:rsid w:val="00234122"/>
    <w:rsid w:val="0023467F"/>
    <w:rsid w:val="00234902"/>
    <w:rsid w:val="00234E07"/>
    <w:rsid w:val="002362B0"/>
    <w:rsid w:val="00236974"/>
    <w:rsid w:val="00237A6F"/>
    <w:rsid w:val="00240132"/>
    <w:rsid w:val="002406C0"/>
    <w:rsid w:val="0024150B"/>
    <w:rsid w:val="00241D23"/>
    <w:rsid w:val="00242F00"/>
    <w:rsid w:val="00242F6A"/>
    <w:rsid w:val="00243199"/>
    <w:rsid w:val="002438B4"/>
    <w:rsid w:val="00244633"/>
    <w:rsid w:val="00244865"/>
    <w:rsid w:val="00244E27"/>
    <w:rsid w:val="00245BEE"/>
    <w:rsid w:val="00245F29"/>
    <w:rsid w:val="00246EFC"/>
    <w:rsid w:val="00247246"/>
    <w:rsid w:val="00247E5D"/>
    <w:rsid w:val="0025041E"/>
    <w:rsid w:val="00250650"/>
    <w:rsid w:val="00250C40"/>
    <w:rsid w:val="00251528"/>
    <w:rsid w:val="002516E8"/>
    <w:rsid w:val="00252701"/>
    <w:rsid w:val="00252B44"/>
    <w:rsid w:val="002530DA"/>
    <w:rsid w:val="00253A1C"/>
    <w:rsid w:val="002547A4"/>
    <w:rsid w:val="002567B9"/>
    <w:rsid w:val="0025706C"/>
    <w:rsid w:val="00257486"/>
    <w:rsid w:val="00257C6C"/>
    <w:rsid w:val="002612F7"/>
    <w:rsid w:val="0026312B"/>
    <w:rsid w:val="00263289"/>
    <w:rsid w:val="002633F1"/>
    <w:rsid w:val="00263404"/>
    <w:rsid w:val="002641FE"/>
    <w:rsid w:val="00264501"/>
    <w:rsid w:val="0026476C"/>
    <w:rsid w:val="002648D1"/>
    <w:rsid w:val="00264A30"/>
    <w:rsid w:val="00264C4B"/>
    <w:rsid w:val="00264E7B"/>
    <w:rsid w:val="0026509A"/>
    <w:rsid w:val="002654FE"/>
    <w:rsid w:val="00265727"/>
    <w:rsid w:val="00266179"/>
    <w:rsid w:val="00266260"/>
    <w:rsid w:val="00266CD8"/>
    <w:rsid w:val="00267697"/>
    <w:rsid w:val="00267B5A"/>
    <w:rsid w:val="00267EE7"/>
    <w:rsid w:val="00270382"/>
    <w:rsid w:val="00270405"/>
    <w:rsid w:val="00270438"/>
    <w:rsid w:val="002711E3"/>
    <w:rsid w:val="002712D7"/>
    <w:rsid w:val="00271765"/>
    <w:rsid w:val="00272700"/>
    <w:rsid w:val="00273904"/>
    <w:rsid w:val="00273A9B"/>
    <w:rsid w:val="00273B4D"/>
    <w:rsid w:val="002759FA"/>
    <w:rsid w:val="00275CA4"/>
    <w:rsid w:val="00275D05"/>
    <w:rsid w:val="0027646A"/>
    <w:rsid w:val="00277CA8"/>
    <w:rsid w:val="0028021E"/>
    <w:rsid w:val="002808EA"/>
    <w:rsid w:val="00280B3A"/>
    <w:rsid w:val="00281530"/>
    <w:rsid w:val="00282291"/>
    <w:rsid w:val="0028296C"/>
    <w:rsid w:val="00282CFE"/>
    <w:rsid w:val="002832BC"/>
    <w:rsid w:val="00284C9A"/>
    <w:rsid w:val="00285292"/>
    <w:rsid w:val="0028565E"/>
    <w:rsid w:val="002864CB"/>
    <w:rsid w:val="00286743"/>
    <w:rsid w:val="002870A8"/>
    <w:rsid w:val="002870B8"/>
    <w:rsid w:val="002875AF"/>
    <w:rsid w:val="00287795"/>
    <w:rsid w:val="00287F28"/>
    <w:rsid w:val="00290723"/>
    <w:rsid w:val="0029141A"/>
    <w:rsid w:val="002917C6"/>
    <w:rsid w:val="00292029"/>
    <w:rsid w:val="002921CE"/>
    <w:rsid w:val="00292432"/>
    <w:rsid w:val="002924DE"/>
    <w:rsid w:val="00292E84"/>
    <w:rsid w:val="0029303D"/>
    <w:rsid w:val="00293244"/>
    <w:rsid w:val="002932B4"/>
    <w:rsid w:val="00293C3D"/>
    <w:rsid w:val="00294113"/>
    <w:rsid w:val="0029423F"/>
    <w:rsid w:val="002947D2"/>
    <w:rsid w:val="002954C2"/>
    <w:rsid w:val="00295A59"/>
    <w:rsid w:val="00295E8F"/>
    <w:rsid w:val="00296067"/>
    <w:rsid w:val="00296356"/>
    <w:rsid w:val="00296431"/>
    <w:rsid w:val="0029647F"/>
    <w:rsid w:val="00296890"/>
    <w:rsid w:val="002970E7"/>
    <w:rsid w:val="00297BFC"/>
    <w:rsid w:val="002A0182"/>
    <w:rsid w:val="002A084F"/>
    <w:rsid w:val="002A0890"/>
    <w:rsid w:val="002A0FD1"/>
    <w:rsid w:val="002A1009"/>
    <w:rsid w:val="002A1759"/>
    <w:rsid w:val="002A2083"/>
    <w:rsid w:val="002A2B47"/>
    <w:rsid w:val="002A3B2C"/>
    <w:rsid w:val="002A3C61"/>
    <w:rsid w:val="002A4091"/>
    <w:rsid w:val="002A474F"/>
    <w:rsid w:val="002A4BE8"/>
    <w:rsid w:val="002A4F4F"/>
    <w:rsid w:val="002A54ED"/>
    <w:rsid w:val="002A5D17"/>
    <w:rsid w:val="002A65ED"/>
    <w:rsid w:val="002A6E05"/>
    <w:rsid w:val="002A6F60"/>
    <w:rsid w:val="002A7173"/>
    <w:rsid w:val="002A77B5"/>
    <w:rsid w:val="002A7DBC"/>
    <w:rsid w:val="002A7EDE"/>
    <w:rsid w:val="002B00A9"/>
    <w:rsid w:val="002B1795"/>
    <w:rsid w:val="002B1802"/>
    <w:rsid w:val="002B18F4"/>
    <w:rsid w:val="002B1925"/>
    <w:rsid w:val="002B1EC8"/>
    <w:rsid w:val="002B22D4"/>
    <w:rsid w:val="002B262A"/>
    <w:rsid w:val="002B26C8"/>
    <w:rsid w:val="002B2700"/>
    <w:rsid w:val="002B286A"/>
    <w:rsid w:val="002B2AEE"/>
    <w:rsid w:val="002B2B87"/>
    <w:rsid w:val="002B3A26"/>
    <w:rsid w:val="002B45FD"/>
    <w:rsid w:val="002B491D"/>
    <w:rsid w:val="002B4976"/>
    <w:rsid w:val="002B57EB"/>
    <w:rsid w:val="002B58AD"/>
    <w:rsid w:val="002B5C3F"/>
    <w:rsid w:val="002B6233"/>
    <w:rsid w:val="002B6F1D"/>
    <w:rsid w:val="002B73BE"/>
    <w:rsid w:val="002B7D6A"/>
    <w:rsid w:val="002C02F1"/>
    <w:rsid w:val="002C0C63"/>
    <w:rsid w:val="002C1156"/>
    <w:rsid w:val="002C20AD"/>
    <w:rsid w:val="002C22ED"/>
    <w:rsid w:val="002C2DF2"/>
    <w:rsid w:val="002C2E88"/>
    <w:rsid w:val="002C3696"/>
    <w:rsid w:val="002C3BC9"/>
    <w:rsid w:val="002C488C"/>
    <w:rsid w:val="002C5310"/>
    <w:rsid w:val="002C57AC"/>
    <w:rsid w:val="002C5E8A"/>
    <w:rsid w:val="002C66DF"/>
    <w:rsid w:val="002C6745"/>
    <w:rsid w:val="002C726E"/>
    <w:rsid w:val="002C78A4"/>
    <w:rsid w:val="002C7F0B"/>
    <w:rsid w:val="002C7FEC"/>
    <w:rsid w:val="002D0747"/>
    <w:rsid w:val="002D07D2"/>
    <w:rsid w:val="002D0C75"/>
    <w:rsid w:val="002D0CF9"/>
    <w:rsid w:val="002D0D19"/>
    <w:rsid w:val="002D0EBF"/>
    <w:rsid w:val="002D13EE"/>
    <w:rsid w:val="002D1A2E"/>
    <w:rsid w:val="002D2128"/>
    <w:rsid w:val="002D2315"/>
    <w:rsid w:val="002D4C79"/>
    <w:rsid w:val="002D591F"/>
    <w:rsid w:val="002D5B60"/>
    <w:rsid w:val="002D643C"/>
    <w:rsid w:val="002D72DC"/>
    <w:rsid w:val="002D7817"/>
    <w:rsid w:val="002D784A"/>
    <w:rsid w:val="002D7AEB"/>
    <w:rsid w:val="002E0528"/>
    <w:rsid w:val="002E08B6"/>
    <w:rsid w:val="002E09CC"/>
    <w:rsid w:val="002E0DC1"/>
    <w:rsid w:val="002E1278"/>
    <w:rsid w:val="002E1501"/>
    <w:rsid w:val="002E1A9C"/>
    <w:rsid w:val="002E20E6"/>
    <w:rsid w:val="002E3206"/>
    <w:rsid w:val="002E3421"/>
    <w:rsid w:val="002E3E4F"/>
    <w:rsid w:val="002E3FF8"/>
    <w:rsid w:val="002E424D"/>
    <w:rsid w:val="002E441B"/>
    <w:rsid w:val="002E46A3"/>
    <w:rsid w:val="002E49E7"/>
    <w:rsid w:val="002E4CD4"/>
    <w:rsid w:val="002E54B2"/>
    <w:rsid w:val="002E5E54"/>
    <w:rsid w:val="002E7766"/>
    <w:rsid w:val="002F0066"/>
    <w:rsid w:val="002F03B0"/>
    <w:rsid w:val="002F1059"/>
    <w:rsid w:val="002F1BC0"/>
    <w:rsid w:val="002F34B4"/>
    <w:rsid w:val="002F379F"/>
    <w:rsid w:val="002F3F95"/>
    <w:rsid w:val="002F4789"/>
    <w:rsid w:val="002F4881"/>
    <w:rsid w:val="002F5185"/>
    <w:rsid w:val="002F5EA4"/>
    <w:rsid w:val="002F6342"/>
    <w:rsid w:val="002F7425"/>
    <w:rsid w:val="002F7AD2"/>
    <w:rsid w:val="00300331"/>
    <w:rsid w:val="003015A1"/>
    <w:rsid w:val="003029E6"/>
    <w:rsid w:val="00302BAC"/>
    <w:rsid w:val="00302DEB"/>
    <w:rsid w:val="003051BA"/>
    <w:rsid w:val="003067CE"/>
    <w:rsid w:val="00306EB8"/>
    <w:rsid w:val="003073C2"/>
    <w:rsid w:val="0031018C"/>
    <w:rsid w:val="003107BF"/>
    <w:rsid w:val="0031093D"/>
    <w:rsid w:val="00311A40"/>
    <w:rsid w:val="00312E3B"/>
    <w:rsid w:val="00313615"/>
    <w:rsid w:val="00313703"/>
    <w:rsid w:val="0031371A"/>
    <w:rsid w:val="003138A8"/>
    <w:rsid w:val="00313911"/>
    <w:rsid w:val="0031405C"/>
    <w:rsid w:val="00315041"/>
    <w:rsid w:val="0031644A"/>
    <w:rsid w:val="003166D0"/>
    <w:rsid w:val="003168E4"/>
    <w:rsid w:val="00316DF6"/>
    <w:rsid w:val="0031703C"/>
    <w:rsid w:val="0031714D"/>
    <w:rsid w:val="00321304"/>
    <w:rsid w:val="0032259E"/>
    <w:rsid w:val="00322686"/>
    <w:rsid w:val="00322C7C"/>
    <w:rsid w:val="00323A4B"/>
    <w:rsid w:val="003245B5"/>
    <w:rsid w:val="003247B3"/>
    <w:rsid w:val="00324C88"/>
    <w:rsid w:val="00325B87"/>
    <w:rsid w:val="003270BE"/>
    <w:rsid w:val="0032716A"/>
    <w:rsid w:val="003272C8"/>
    <w:rsid w:val="0032759D"/>
    <w:rsid w:val="0032789F"/>
    <w:rsid w:val="00327986"/>
    <w:rsid w:val="00330E37"/>
    <w:rsid w:val="0033324D"/>
    <w:rsid w:val="00333AC2"/>
    <w:rsid w:val="003341A4"/>
    <w:rsid w:val="003346DB"/>
    <w:rsid w:val="00334929"/>
    <w:rsid w:val="00334A79"/>
    <w:rsid w:val="00334C2D"/>
    <w:rsid w:val="003351C3"/>
    <w:rsid w:val="00335A2F"/>
    <w:rsid w:val="00335F3A"/>
    <w:rsid w:val="003369DD"/>
    <w:rsid w:val="00336D68"/>
    <w:rsid w:val="00336EB2"/>
    <w:rsid w:val="003375ED"/>
    <w:rsid w:val="0033775D"/>
    <w:rsid w:val="00337E4B"/>
    <w:rsid w:val="003403E4"/>
    <w:rsid w:val="003406B8"/>
    <w:rsid w:val="0034251B"/>
    <w:rsid w:val="003428A5"/>
    <w:rsid w:val="00342AE3"/>
    <w:rsid w:val="0034361B"/>
    <w:rsid w:val="00344134"/>
    <w:rsid w:val="0034474F"/>
    <w:rsid w:val="00344776"/>
    <w:rsid w:val="003448EB"/>
    <w:rsid w:val="00344F24"/>
    <w:rsid w:val="003452C8"/>
    <w:rsid w:val="00345A52"/>
    <w:rsid w:val="00346475"/>
    <w:rsid w:val="003465D6"/>
    <w:rsid w:val="00346995"/>
    <w:rsid w:val="00346BED"/>
    <w:rsid w:val="003471DE"/>
    <w:rsid w:val="003475F6"/>
    <w:rsid w:val="00347BEB"/>
    <w:rsid w:val="00347D26"/>
    <w:rsid w:val="00350372"/>
    <w:rsid w:val="00350EFA"/>
    <w:rsid w:val="0035148F"/>
    <w:rsid w:val="003517E9"/>
    <w:rsid w:val="00351858"/>
    <w:rsid w:val="00351BA0"/>
    <w:rsid w:val="003525A1"/>
    <w:rsid w:val="0035261D"/>
    <w:rsid w:val="00355F94"/>
    <w:rsid w:val="00356323"/>
    <w:rsid w:val="00356598"/>
    <w:rsid w:val="00356BB5"/>
    <w:rsid w:val="00356C80"/>
    <w:rsid w:val="00356D12"/>
    <w:rsid w:val="00356E22"/>
    <w:rsid w:val="00357D09"/>
    <w:rsid w:val="00361138"/>
    <w:rsid w:val="003613F3"/>
    <w:rsid w:val="00361CBC"/>
    <w:rsid w:val="003626F3"/>
    <w:rsid w:val="00363485"/>
    <w:rsid w:val="00363D15"/>
    <w:rsid w:val="003645B8"/>
    <w:rsid w:val="00364C12"/>
    <w:rsid w:val="00364D1A"/>
    <w:rsid w:val="0036560F"/>
    <w:rsid w:val="00366464"/>
    <w:rsid w:val="00366643"/>
    <w:rsid w:val="00367795"/>
    <w:rsid w:val="00367A1E"/>
    <w:rsid w:val="00367AB1"/>
    <w:rsid w:val="0037050B"/>
    <w:rsid w:val="00370619"/>
    <w:rsid w:val="00371269"/>
    <w:rsid w:val="00371354"/>
    <w:rsid w:val="00371615"/>
    <w:rsid w:val="00372621"/>
    <w:rsid w:val="00372673"/>
    <w:rsid w:val="00372F40"/>
    <w:rsid w:val="003737D4"/>
    <w:rsid w:val="00373EDB"/>
    <w:rsid w:val="003740E8"/>
    <w:rsid w:val="003749D0"/>
    <w:rsid w:val="00374DB3"/>
    <w:rsid w:val="003751F6"/>
    <w:rsid w:val="003751FD"/>
    <w:rsid w:val="00375DD3"/>
    <w:rsid w:val="00376435"/>
    <w:rsid w:val="00377775"/>
    <w:rsid w:val="00377836"/>
    <w:rsid w:val="00377E09"/>
    <w:rsid w:val="0038178E"/>
    <w:rsid w:val="00381AF4"/>
    <w:rsid w:val="0038251A"/>
    <w:rsid w:val="0038294B"/>
    <w:rsid w:val="00382FA9"/>
    <w:rsid w:val="00382FFA"/>
    <w:rsid w:val="003832A2"/>
    <w:rsid w:val="0038365A"/>
    <w:rsid w:val="00384160"/>
    <w:rsid w:val="003847BF"/>
    <w:rsid w:val="00386164"/>
    <w:rsid w:val="00386CD3"/>
    <w:rsid w:val="00386DD0"/>
    <w:rsid w:val="00387057"/>
    <w:rsid w:val="00387213"/>
    <w:rsid w:val="0038771C"/>
    <w:rsid w:val="00387E8B"/>
    <w:rsid w:val="00390733"/>
    <w:rsid w:val="00390D31"/>
    <w:rsid w:val="0039114F"/>
    <w:rsid w:val="00391791"/>
    <w:rsid w:val="00392344"/>
    <w:rsid w:val="00392C03"/>
    <w:rsid w:val="00392CC3"/>
    <w:rsid w:val="00392E9C"/>
    <w:rsid w:val="00392EFA"/>
    <w:rsid w:val="003932CD"/>
    <w:rsid w:val="00393826"/>
    <w:rsid w:val="00394275"/>
    <w:rsid w:val="00394A01"/>
    <w:rsid w:val="00394E38"/>
    <w:rsid w:val="00395232"/>
    <w:rsid w:val="003956E2"/>
    <w:rsid w:val="00395D1E"/>
    <w:rsid w:val="00396FF1"/>
    <w:rsid w:val="003974EB"/>
    <w:rsid w:val="003975E8"/>
    <w:rsid w:val="00397BAC"/>
    <w:rsid w:val="003A032A"/>
    <w:rsid w:val="003A09AA"/>
    <w:rsid w:val="003A11A6"/>
    <w:rsid w:val="003A1A6F"/>
    <w:rsid w:val="003A3C72"/>
    <w:rsid w:val="003A42D8"/>
    <w:rsid w:val="003A47BA"/>
    <w:rsid w:val="003A4D37"/>
    <w:rsid w:val="003A5364"/>
    <w:rsid w:val="003A58A1"/>
    <w:rsid w:val="003A5A04"/>
    <w:rsid w:val="003A6459"/>
    <w:rsid w:val="003A6F88"/>
    <w:rsid w:val="003A7560"/>
    <w:rsid w:val="003A75A3"/>
    <w:rsid w:val="003A7707"/>
    <w:rsid w:val="003A7B21"/>
    <w:rsid w:val="003A7CD3"/>
    <w:rsid w:val="003B0411"/>
    <w:rsid w:val="003B0765"/>
    <w:rsid w:val="003B1ACE"/>
    <w:rsid w:val="003B2326"/>
    <w:rsid w:val="003B2790"/>
    <w:rsid w:val="003B3880"/>
    <w:rsid w:val="003B3E2C"/>
    <w:rsid w:val="003B3E92"/>
    <w:rsid w:val="003B3FE6"/>
    <w:rsid w:val="003B44BE"/>
    <w:rsid w:val="003B44D7"/>
    <w:rsid w:val="003B516B"/>
    <w:rsid w:val="003B59E2"/>
    <w:rsid w:val="003B63D8"/>
    <w:rsid w:val="003B6A8D"/>
    <w:rsid w:val="003B6D56"/>
    <w:rsid w:val="003B6D65"/>
    <w:rsid w:val="003C01E0"/>
    <w:rsid w:val="003C0DF8"/>
    <w:rsid w:val="003C0EE4"/>
    <w:rsid w:val="003C1C21"/>
    <w:rsid w:val="003C2F93"/>
    <w:rsid w:val="003C4293"/>
    <w:rsid w:val="003C44E9"/>
    <w:rsid w:val="003C4A01"/>
    <w:rsid w:val="003C57DD"/>
    <w:rsid w:val="003C5B68"/>
    <w:rsid w:val="003C5C29"/>
    <w:rsid w:val="003C5F52"/>
    <w:rsid w:val="003C62F0"/>
    <w:rsid w:val="003C775B"/>
    <w:rsid w:val="003C7A6F"/>
    <w:rsid w:val="003D0496"/>
    <w:rsid w:val="003D0A29"/>
    <w:rsid w:val="003D1109"/>
    <w:rsid w:val="003D2656"/>
    <w:rsid w:val="003D29D3"/>
    <w:rsid w:val="003D2A12"/>
    <w:rsid w:val="003D2A40"/>
    <w:rsid w:val="003D2B83"/>
    <w:rsid w:val="003D3051"/>
    <w:rsid w:val="003D3845"/>
    <w:rsid w:val="003D3EE6"/>
    <w:rsid w:val="003D49C6"/>
    <w:rsid w:val="003D54F8"/>
    <w:rsid w:val="003D551A"/>
    <w:rsid w:val="003D5569"/>
    <w:rsid w:val="003D5A40"/>
    <w:rsid w:val="003D5A8C"/>
    <w:rsid w:val="003D60FE"/>
    <w:rsid w:val="003D69B5"/>
    <w:rsid w:val="003D6D4A"/>
    <w:rsid w:val="003D7EDC"/>
    <w:rsid w:val="003E016B"/>
    <w:rsid w:val="003E0FBD"/>
    <w:rsid w:val="003E10B2"/>
    <w:rsid w:val="003E1237"/>
    <w:rsid w:val="003E126E"/>
    <w:rsid w:val="003E3245"/>
    <w:rsid w:val="003E3266"/>
    <w:rsid w:val="003E342E"/>
    <w:rsid w:val="003E41D1"/>
    <w:rsid w:val="003E4548"/>
    <w:rsid w:val="003E5290"/>
    <w:rsid w:val="003E534B"/>
    <w:rsid w:val="003E5E1C"/>
    <w:rsid w:val="003E5E32"/>
    <w:rsid w:val="003E72B8"/>
    <w:rsid w:val="003E7B95"/>
    <w:rsid w:val="003F04EA"/>
    <w:rsid w:val="003F0FAA"/>
    <w:rsid w:val="003F12B5"/>
    <w:rsid w:val="003F183C"/>
    <w:rsid w:val="003F1A9A"/>
    <w:rsid w:val="003F1D0C"/>
    <w:rsid w:val="003F1D42"/>
    <w:rsid w:val="003F1D51"/>
    <w:rsid w:val="003F206D"/>
    <w:rsid w:val="003F32FD"/>
    <w:rsid w:val="003F3666"/>
    <w:rsid w:val="003F3F50"/>
    <w:rsid w:val="003F55C2"/>
    <w:rsid w:val="003F56AF"/>
    <w:rsid w:val="003F5781"/>
    <w:rsid w:val="003F5821"/>
    <w:rsid w:val="003F5B47"/>
    <w:rsid w:val="003F6C67"/>
    <w:rsid w:val="003F6F7F"/>
    <w:rsid w:val="003F75EB"/>
    <w:rsid w:val="0040092B"/>
    <w:rsid w:val="00400A94"/>
    <w:rsid w:val="00401211"/>
    <w:rsid w:val="00401239"/>
    <w:rsid w:val="004012BD"/>
    <w:rsid w:val="0040181E"/>
    <w:rsid w:val="00401864"/>
    <w:rsid w:val="0040226A"/>
    <w:rsid w:val="0040247B"/>
    <w:rsid w:val="00402621"/>
    <w:rsid w:val="00403E25"/>
    <w:rsid w:val="004040D3"/>
    <w:rsid w:val="00404830"/>
    <w:rsid w:val="004048AA"/>
    <w:rsid w:val="004056B6"/>
    <w:rsid w:val="004072E3"/>
    <w:rsid w:val="004075F6"/>
    <w:rsid w:val="00410C9C"/>
    <w:rsid w:val="00411069"/>
    <w:rsid w:val="00411FC8"/>
    <w:rsid w:val="0041224A"/>
    <w:rsid w:val="004131C3"/>
    <w:rsid w:val="00413485"/>
    <w:rsid w:val="0041384F"/>
    <w:rsid w:val="004138AA"/>
    <w:rsid w:val="00413BB2"/>
    <w:rsid w:val="00414629"/>
    <w:rsid w:val="004157AA"/>
    <w:rsid w:val="00415A4F"/>
    <w:rsid w:val="00416139"/>
    <w:rsid w:val="00416CCD"/>
    <w:rsid w:val="00416D31"/>
    <w:rsid w:val="004173E2"/>
    <w:rsid w:val="00417C8A"/>
    <w:rsid w:val="00417DDA"/>
    <w:rsid w:val="004200EB"/>
    <w:rsid w:val="004204F8"/>
    <w:rsid w:val="004207D7"/>
    <w:rsid w:val="004214A5"/>
    <w:rsid w:val="00421686"/>
    <w:rsid w:val="00423487"/>
    <w:rsid w:val="00423B0C"/>
    <w:rsid w:val="00423ECC"/>
    <w:rsid w:val="00423FA1"/>
    <w:rsid w:val="00423FE4"/>
    <w:rsid w:val="00424602"/>
    <w:rsid w:val="0042465A"/>
    <w:rsid w:val="00424D28"/>
    <w:rsid w:val="00424EAF"/>
    <w:rsid w:val="00426C78"/>
    <w:rsid w:val="00427240"/>
    <w:rsid w:val="0042770C"/>
    <w:rsid w:val="00430A5A"/>
    <w:rsid w:val="00432209"/>
    <w:rsid w:val="004328AD"/>
    <w:rsid w:val="00433143"/>
    <w:rsid w:val="0043338A"/>
    <w:rsid w:val="00434CDE"/>
    <w:rsid w:val="00434F44"/>
    <w:rsid w:val="004354B7"/>
    <w:rsid w:val="004356EE"/>
    <w:rsid w:val="00435737"/>
    <w:rsid w:val="004359B7"/>
    <w:rsid w:val="00436572"/>
    <w:rsid w:val="00436D2E"/>
    <w:rsid w:val="00436F3E"/>
    <w:rsid w:val="00437C91"/>
    <w:rsid w:val="00441574"/>
    <w:rsid w:val="004417E1"/>
    <w:rsid w:val="00442240"/>
    <w:rsid w:val="00442594"/>
    <w:rsid w:val="00442BC9"/>
    <w:rsid w:val="00443016"/>
    <w:rsid w:val="0044302A"/>
    <w:rsid w:val="00443B47"/>
    <w:rsid w:val="00443F16"/>
    <w:rsid w:val="004443D4"/>
    <w:rsid w:val="004456CF"/>
    <w:rsid w:val="00445D3D"/>
    <w:rsid w:val="004463D1"/>
    <w:rsid w:val="00446B37"/>
    <w:rsid w:val="00446EF7"/>
    <w:rsid w:val="00446F8E"/>
    <w:rsid w:val="00447610"/>
    <w:rsid w:val="00451D94"/>
    <w:rsid w:val="004529D5"/>
    <w:rsid w:val="00452CE7"/>
    <w:rsid w:val="00454F6B"/>
    <w:rsid w:val="0045500C"/>
    <w:rsid w:val="004559C4"/>
    <w:rsid w:val="00456A82"/>
    <w:rsid w:val="00456B95"/>
    <w:rsid w:val="00457722"/>
    <w:rsid w:val="00461B40"/>
    <w:rsid w:val="00461D18"/>
    <w:rsid w:val="00461EFE"/>
    <w:rsid w:val="0046204B"/>
    <w:rsid w:val="00462628"/>
    <w:rsid w:val="00462C4F"/>
    <w:rsid w:val="0046397C"/>
    <w:rsid w:val="00463D12"/>
    <w:rsid w:val="00464719"/>
    <w:rsid w:val="0046519F"/>
    <w:rsid w:val="004662B3"/>
    <w:rsid w:val="00466861"/>
    <w:rsid w:val="00466D19"/>
    <w:rsid w:val="00466F8A"/>
    <w:rsid w:val="00470061"/>
    <w:rsid w:val="004704B3"/>
    <w:rsid w:val="0047073C"/>
    <w:rsid w:val="00470A73"/>
    <w:rsid w:val="004712C2"/>
    <w:rsid w:val="00471300"/>
    <w:rsid w:val="00471794"/>
    <w:rsid w:val="00472A1F"/>
    <w:rsid w:val="00472A31"/>
    <w:rsid w:val="00473692"/>
    <w:rsid w:val="00473B9E"/>
    <w:rsid w:val="004741EA"/>
    <w:rsid w:val="004748EA"/>
    <w:rsid w:val="00475DD6"/>
    <w:rsid w:val="00476803"/>
    <w:rsid w:val="00476C13"/>
    <w:rsid w:val="00481CF5"/>
    <w:rsid w:val="004820D5"/>
    <w:rsid w:val="0048232D"/>
    <w:rsid w:val="004832F1"/>
    <w:rsid w:val="00483578"/>
    <w:rsid w:val="00483BA6"/>
    <w:rsid w:val="00483FC8"/>
    <w:rsid w:val="0048486B"/>
    <w:rsid w:val="00484A45"/>
    <w:rsid w:val="00484C5E"/>
    <w:rsid w:val="004857FF"/>
    <w:rsid w:val="00485ECE"/>
    <w:rsid w:val="004861B7"/>
    <w:rsid w:val="00486B2C"/>
    <w:rsid w:val="00486F45"/>
    <w:rsid w:val="004871E7"/>
    <w:rsid w:val="004873D7"/>
    <w:rsid w:val="00487A39"/>
    <w:rsid w:val="00487CE2"/>
    <w:rsid w:val="0049091C"/>
    <w:rsid w:val="00490B1A"/>
    <w:rsid w:val="00491462"/>
    <w:rsid w:val="00491ACD"/>
    <w:rsid w:val="004921AF"/>
    <w:rsid w:val="0049229E"/>
    <w:rsid w:val="00492819"/>
    <w:rsid w:val="00492A38"/>
    <w:rsid w:val="004933C8"/>
    <w:rsid w:val="00493524"/>
    <w:rsid w:val="00493B58"/>
    <w:rsid w:val="00494254"/>
    <w:rsid w:val="0049484E"/>
    <w:rsid w:val="00495EF8"/>
    <w:rsid w:val="00496095"/>
    <w:rsid w:val="004968A4"/>
    <w:rsid w:val="004A0729"/>
    <w:rsid w:val="004A0FED"/>
    <w:rsid w:val="004A22E0"/>
    <w:rsid w:val="004A2575"/>
    <w:rsid w:val="004A259B"/>
    <w:rsid w:val="004A2C43"/>
    <w:rsid w:val="004A33E9"/>
    <w:rsid w:val="004A3C0C"/>
    <w:rsid w:val="004A3F7A"/>
    <w:rsid w:val="004A505F"/>
    <w:rsid w:val="004A5818"/>
    <w:rsid w:val="004A5EA5"/>
    <w:rsid w:val="004A6778"/>
    <w:rsid w:val="004A692F"/>
    <w:rsid w:val="004A6F1C"/>
    <w:rsid w:val="004A782D"/>
    <w:rsid w:val="004B0969"/>
    <w:rsid w:val="004B0A9A"/>
    <w:rsid w:val="004B1744"/>
    <w:rsid w:val="004B1A9E"/>
    <w:rsid w:val="004B2164"/>
    <w:rsid w:val="004B2170"/>
    <w:rsid w:val="004B23CF"/>
    <w:rsid w:val="004B266E"/>
    <w:rsid w:val="004B2867"/>
    <w:rsid w:val="004B2989"/>
    <w:rsid w:val="004B38E3"/>
    <w:rsid w:val="004B3E30"/>
    <w:rsid w:val="004B52F3"/>
    <w:rsid w:val="004B5668"/>
    <w:rsid w:val="004B5A41"/>
    <w:rsid w:val="004B5C25"/>
    <w:rsid w:val="004B5E9A"/>
    <w:rsid w:val="004B69E3"/>
    <w:rsid w:val="004C0580"/>
    <w:rsid w:val="004C068E"/>
    <w:rsid w:val="004C06F0"/>
    <w:rsid w:val="004C1403"/>
    <w:rsid w:val="004C29E5"/>
    <w:rsid w:val="004C2EF3"/>
    <w:rsid w:val="004C3291"/>
    <w:rsid w:val="004C36F1"/>
    <w:rsid w:val="004C3B66"/>
    <w:rsid w:val="004C3FF4"/>
    <w:rsid w:val="004C45D9"/>
    <w:rsid w:val="004C5349"/>
    <w:rsid w:val="004C62EE"/>
    <w:rsid w:val="004C6B33"/>
    <w:rsid w:val="004C78AA"/>
    <w:rsid w:val="004D0820"/>
    <w:rsid w:val="004D0BFD"/>
    <w:rsid w:val="004D0E4A"/>
    <w:rsid w:val="004D16E6"/>
    <w:rsid w:val="004D17EC"/>
    <w:rsid w:val="004D271C"/>
    <w:rsid w:val="004D2BF4"/>
    <w:rsid w:val="004D3198"/>
    <w:rsid w:val="004D3C92"/>
    <w:rsid w:val="004D597A"/>
    <w:rsid w:val="004D6253"/>
    <w:rsid w:val="004D7018"/>
    <w:rsid w:val="004D7C1E"/>
    <w:rsid w:val="004E07EF"/>
    <w:rsid w:val="004E0CA4"/>
    <w:rsid w:val="004E1172"/>
    <w:rsid w:val="004E20A5"/>
    <w:rsid w:val="004E25D1"/>
    <w:rsid w:val="004E2D15"/>
    <w:rsid w:val="004E2E68"/>
    <w:rsid w:val="004E3C4F"/>
    <w:rsid w:val="004E44EB"/>
    <w:rsid w:val="004E4FF9"/>
    <w:rsid w:val="004E54F4"/>
    <w:rsid w:val="004E57D9"/>
    <w:rsid w:val="004E6FDE"/>
    <w:rsid w:val="004E7C3F"/>
    <w:rsid w:val="004E7CE7"/>
    <w:rsid w:val="004F0132"/>
    <w:rsid w:val="004F048F"/>
    <w:rsid w:val="004F13A3"/>
    <w:rsid w:val="004F1754"/>
    <w:rsid w:val="004F23A5"/>
    <w:rsid w:val="004F2415"/>
    <w:rsid w:val="004F244C"/>
    <w:rsid w:val="004F2473"/>
    <w:rsid w:val="004F24A2"/>
    <w:rsid w:val="004F371F"/>
    <w:rsid w:val="004F38FB"/>
    <w:rsid w:val="004F39EA"/>
    <w:rsid w:val="004F3A7D"/>
    <w:rsid w:val="004F42C2"/>
    <w:rsid w:val="004F4517"/>
    <w:rsid w:val="004F510C"/>
    <w:rsid w:val="004F5296"/>
    <w:rsid w:val="004F5C37"/>
    <w:rsid w:val="004F6BF5"/>
    <w:rsid w:val="004F6E5C"/>
    <w:rsid w:val="004F7C44"/>
    <w:rsid w:val="00500142"/>
    <w:rsid w:val="00500172"/>
    <w:rsid w:val="00500664"/>
    <w:rsid w:val="00500C1A"/>
    <w:rsid w:val="005010F8"/>
    <w:rsid w:val="0050119B"/>
    <w:rsid w:val="00501325"/>
    <w:rsid w:val="005036AB"/>
    <w:rsid w:val="005042D7"/>
    <w:rsid w:val="005048FD"/>
    <w:rsid w:val="00505625"/>
    <w:rsid w:val="005066C0"/>
    <w:rsid w:val="00506751"/>
    <w:rsid w:val="00506956"/>
    <w:rsid w:val="00506A9C"/>
    <w:rsid w:val="00507B50"/>
    <w:rsid w:val="00507B7B"/>
    <w:rsid w:val="00507F40"/>
    <w:rsid w:val="005109E8"/>
    <w:rsid w:val="005114C4"/>
    <w:rsid w:val="00511CF4"/>
    <w:rsid w:val="00511EC8"/>
    <w:rsid w:val="00512518"/>
    <w:rsid w:val="00512BDD"/>
    <w:rsid w:val="00513401"/>
    <w:rsid w:val="0051346B"/>
    <w:rsid w:val="0051356E"/>
    <w:rsid w:val="00513AB4"/>
    <w:rsid w:val="00513DC6"/>
    <w:rsid w:val="00513E65"/>
    <w:rsid w:val="00514806"/>
    <w:rsid w:val="005148DC"/>
    <w:rsid w:val="00514D05"/>
    <w:rsid w:val="005150AC"/>
    <w:rsid w:val="00515A5B"/>
    <w:rsid w:val="00515F4F"/>
    <w:rsid w:val="005165AB"/>
    <w:rsid w:val="0051798C"/>
    <w:rsid w:val="00517E79"/>
    <w:rsid w:val="00517EBB"/>
    <w:rsid w:val="00517ECE"/>
    <w:rsid w:val="005205D5"/>
    <w:rsid w:val="005207FB"/>
    <w:rsid w:val="00521756"/>
    <w:rsid w:val="005218CE"/>
    <w:rsid w:val="00521984"/>
    <w:rsid w:val="00521F16"/>
    <w:rsid w:val="0052218C"/>
    <w:rsid w:val="00522540"/>
    <w:rsid w:val="00522C16"/>
    <w:rsid w:val="00524114"/>
    <w:rsid w:val="005244F5"/>
    <w:rsid w:val="005248B9"/>
    <w:rsid w:val="00524DD4"/>
    <w:rsid w:val="005259E6"/>
    <w:rsid w:val="00525CCF"/>
    <w:rsid w:val="0052627D"/>
    <w:rsid w:val="0052651C"/>
    <w:rsid w:val="00526554"/>
    <w:rsid w:val="00526B23"/>
    <w:rsid w:val="00527D23"/>
    <w:rsid w:val="005308AE"/>
    <w:rsid w:val="00531294"/>
    <w:rsid w:val="00531E3C"/>
    <w:rsid w:val="00532AC3"/>
    <w:rsid w:val="00532CD0"/>
    <w:rsid w:val="005332DA"/>
    <w:rsid w:val="0053382B"/>
    <w:rsid w:val="00533A3F"/>
    <w:rsid w:val="00534670"/>
    <w:rsid w:val="005346B8"/>
    <w:rsid w:val="0053487C"/>
    <w:rsid w:val="0053612E"/>
    <w:rsid w:val="00536725"/>
    <w:rsid w:val="00537532"/>
    <w:rsid w:val="00537E7C"/>
    <w:rsid w:val="0054042C"/>
    <w:rsid w:val="00540AC8"/>
    <w:rsid w:val="00541024"/>
    <w:rsid w:val="00541B68"/>
    <w:rsid w:val="00542041"/>
    <w:rsid w:val="00543D63"/>
    <w:rsid w:val="00543DE3"/>
    <w:rsid w:val="00544334"/>
    <w:rsid w:val="00544343"/>
    <w:rsid w:val="0054448A"/>
    <w:rsid w:val="0054487A"/>
    <w:rsid w:val="00544D50"/>
    <w:rsid w:val="00544EFD"/>
    <w:rsid w:val="00544FB8"/>
    <w:rsid w:val="00545997"/>
    <w:rsid w:val="00546251"/>
    <w:rsid w:val="00546886"/>
    <w:rsid w:val="00546FA9"/>
    <w:rsid w:val="00547EBD"/>
    <w:rsid w:val="00550683"/>
    <w:rsid w:val="005507E1"/>
    <w:rsid w:val="00550DB1"/>
    <w:rsid w:val="00550DC8"/>
    <w:rsid w:val="0055195A"/>
    <w:rsid w:val="00552432"/>
    <w:rsid w:val="00552DCA"/>
    <w:rsid w:val="005533C4"/>
    <w:rsid w:val="0055382D"/>
    <w:rsid w:val="0055383F"/>
    <w:rsid w:val="005538A7"/>
    <w:rsid w:val="00553B3A"/>
    <w:rsid w:val="0055402A"/>
    <w:rsid w:val="00554946"/>
    <w:rsid w:val="00555815"/>
    <w:rsid w:val="00555A2D"/>
    <w:rsid w:val="00555BA6"/>
    <w:rsid w:val="00555E4D"/>
    <w:rsid w:val="00556D08"/>
    <w:rsid w:val="00556D31"/>
    <w:rsid w:val="00556DEC"/>
    <w:rsid w:val="0055772C"/>
    <w:rsid w:val="00557E83"/>
    <w:rsid w:val="005607F2"/>
    <w:rsid w:val="0056099C"/>
    <w:rsid w:val="00560B89"/>
    <w:rsid w:val="00560C1C"/>
    <w:rsid w:val="00560C1F"/>
    <w:rsid w:val="00560C65"/>
    <w:rsid w:val="00561A75"/>
    <w:rsid w:val="00562266"/>
    <w:rsid w:val="00562807"/>
    <w:rsid w:val="0056392E"/>
    <w:rsid w:val="00563E9F"/>
    <w:rsid w:val="0056488E"/>
    <w:rsid w:val="005648F3"/>
    <w:rsid w:val="00564C10"/>
    <w:rsid w:val="00565012"/>
    <w:rsid w:val="00565E37"/>
    <w:rsid w:val="00567829"/>
    <w:rsid w:val="005707D0"/>
    <w:rsid w:val="00570904"/>
    <w:rsid w:val="00570A54"/>
    <w:rsid w:val="00571294"/>
    <w:rsid w:val="00572C0B"/>
    <w:rsid w:val="00573117"/>
    <w:rsid w:val="00574150"/>
    <w:rsid w:val="005748A9"/>
    <w:rsid w:val="005752D6"/>
    <w:rsid w:val="00575A83"/>
    <w:rsid w:val="00577ABE"/>
    <w:rsid w:val="00577E91"/>
    <w:rsid w:val="00577F44"/>
    <w:rsid w:val="005805AF"/>
    <w:rsid w:val="00580787"/>
    <w:rsid w:val="00580BC1"/>
    <w:rsid w:val="00580DCA"/>
    <w:rsid w:val="00581347"/>
    <w:rsid w:val="00581C2D"/>
    <w:rsid w:val="00581CE8"/>
    <w:rsid w:val="00581E21"/>
    <w:rsid w:val="00582144"/>
    <w:rsid w:val="005824CD"/>
    <w:rsid w:val="0058289D"/>
    <w:rsid w:val="005838E6"/>
    <w:rsid w:val="00583D38"/>
    <w:rsid w:val="00584154"/>
    <w:rsid w:val="005841DC"/>
    <w:rsid w:val="005848B1"/>
    <w:rsid w:val="00585CFC"/>
    <w:rsid w:val="005863E1"/>
    <w:rsid w:val="00586886"/>
    <w:rsid w:val="0058709C"/>
    <w:rsid w:val="005874F4"/>
    <w:rsid w:val="005879B6"/>
    <w:rsid w:val="00587E62"/>
    <w:rsid w:val="00587F40"/>
    <w:rsid w:val="0059071B"/>
    <w:rsid w:val="00591647"/>
    <w:rsid w:val="00591F50"/>
    <w:rsid w:val="005920EE"/>
    <w:rsid w:val="00592607"/>
    <w:rsid w:val="00592B25"/>
    <w:rsid w:val="0059333A"/>
    <w:rsid w:val="00593A10"/>
    <w:rsid w:val="005971A7"/>
    <w:rsid w:val="0059729F"/>
    <w:rsid w:val="00597763"/>
    <w:rsid w:val="005A01B9"/>
    <w:rsid w:val="005A0664"/>
    <w:rsid w:val="005A1F75"/>
    <w:rsid w:val="005A2384"/>
    <w:rsid w:val="005A3577"/>
    <w:rsid w:val="005A3E01"/>
    <w:rsid w:val="005A460B"/>
    <w:rsid w:val="005A4DEB"/>
    <w:rsid w:val="005A5CC0"/>
    <w:rsid w:val="005A64FF"/>
    <w:rsid w:val="005A74CF"/>
    <w:rsid w:val="005A75EF"/>
    <w:rsid w:val="005A7838"/>
    <w:rsid w:val="005B0A18"/>
    <w:rsid w:val="005B0AF3"/>
    <w:rsid w:val="005B1B03"/>
    <w:rsid w:val="005B2283"/>
    <w:rsid w:val="005B23F1"/>
    <w:rsid w:val="005B4A0F"/>
    <w:rsid w:val="005B4C68"/>
    <w:rsid w:val="005B5194"/>
    <w:rsid w:val="005B5CD9"/>
    <w:rsid w:val="005C0235"/>
    <w:rsid w:val="005C08C2"/>
    <w:rsid w:val="005C16BE"/>
    <w:rsid w:val="005C309F"/>
    <w:rsid w:val="005C36DD"/>
    <w:rsid w:val="005C373E"/>
    <w:rsid w:val="005C393E"/>
    <w:rsid w:val="005C394A"/>
    <w:rsid w:val="005C3ABE"/>
    <w:rsid w:val="005C3B2A"/>
    <w:rsid w:val="005C5536"/>
    <w:rsid w:val="005C58E0"/>
    <w:rsid w:val="005C5A7C"/>
    <w:rsid w:val="005C5B62"/>
    <w:rsid w:val="005C5BA4"/>
    <w:rsid w:val="005C6944"/>
    <w:rsid w:val="005C6980"/>
    <w:rsid w:val="005C6BC3"/>
    <w:rsid w:val="005C6F62"/>
    <w:rsid w:val="005C6FCB"/>
    <w:rsid w:val="005D035D"/>
    <w:rsid w:val="005D053C"/>
    <w:rsid w:val="005D05BB"/>
    <w:rsid w:val="005D08D6"/>
    <w:rsid w:val="005D0AA8"/>
    <w:rsid w:val="005D1345"/>
    <w:rsid w:val="005D214D"/>
    <w:rsid w:val="005D2548"/>
    <w:rsid w:val="005D2AC2"/>
    <w:rsid w:val="005D2B7F"/>
    <w:rsid w:val="005D30E6"/>
    <w:rsid w:val="005D313E"/>
    <w:rsid w:val="005D32C7"/>
    <w:rsid w:val="005D37DD"/>
    <w:rsid w:val="005D38FD"/>
    <w:rsid w:val="005D39AD"/>
    <w:rsid w:val="005D3BBC"/>
    <w:rsid w:val="005D3FD9"/>
    <w:rsid w:val="005D4479"/>
    <w:rsid w:val="005D4739"/>
    <w:rsid w:val="005D4FD9"/>
    <w:rsid w:val="005D5046"/>
    <w:rsid w:val="005D55CC"/>
    <w:rsid w:val="005D5826"/>
    <w:rsid w:val="005D62D7"/>
    <w:rsid w:val="005D6B52"/>
    <w:rsid w:val="005D7289"/>
    <w:rsid w:val="005D7CCB"/>
    <w:rsid w:val="005E06BB"/>
    <w:rsid w:val="005E25AA"/>
    <w:rsid w:val="005E2EB7"/>
    <w:rsid w:val="005E2F96"/>
    <w:rsid w:val="005E34B5"/>
    <w:rsid w:val="005E3560"/>
    <w:rsid w:val="005E45BD"/>
    <w:rsid w:val="005E46DA"/>
    <w:rsid w:val="005E4940"/>
    <w:rsid w:val="005E4C75"/>
    <w:rsid w:val="005E4DF7"/>
    <w:rsid w:val="005E673D"/>
    <w:rsid w:val="005E69C2"/>
    <w:rsid w:val="005E73C1"/>
    <w:rsid w:val="005E7529"/>
    <w:rsid w:val="005E7749"/>
    <w:rsid w:val="005F0C9E"/>
    <w:rsid w:val="005F0F1C"/>
    <w:rsid w:val="005F1293"/>
    <w:rsid w:val="005F1567"/>
    <w:rsid w:val="005F1FEC"/>
    <w:rsid w:val="005F214C"/>
    <w:rsid w:val="005F2FEF"/>
    <w:rsid w:val="005F384E"/>
    <w:rsid w:val="005F47DC"/>
    <w:rsid w:val="005F6984"/>
    <w:rsid w:val="005F6F37"/>
    <w:rsid w:val="005F7C73"/>
    <w:rsid w:val="005F7E2A"/>
    <w:rsid w:val="005F7FC6"/>
    <w:rsid w:val="00600748"/>
    <w:rsid w:val="006010A6"/>
    <w:rsid w:val="00601E8D"/>
    <w:rsid w:val="00601F6C"/>
    <w:rsid w:val="006025F2"/>
    <w:rsid w:val="00602A49"/>
    <w:rsid w:val="0060340B"/>
    <w:rsid w:val="00603650"/>
    <w:rsid w:val="006040BA"/>
    <w:rsid w:val="00604F4A"/>
    <w:rsid w:val="00605310"/>
    <w:rsid w:val="006053BA"/>
    <w:rsid w:val="0060569B"/>
    <w:rsid w:val="00605EE0"/>
    <w:rsid w:val="00606882"/>
    <w:rsid w:val="00606AB4"/>
    <w:rsid w:val="0061078E"/>
    <w:rsid w:val="00610D33"/>
    <w:rsid w:val="00610E16"/>
    <w:rsid w:val="00611300"/>
    <w:rsid w:val="00611970"/>
    <w:rsid w:val="00611BF9"/>
    <w:rsid w:val="00612AA0"/>
    <w:rsid w:val="00612B68"/>
    <w:rsid w:val="00612EBB"/>
    <w:rsid w:val="006133BC"/>
    <w:rsid w:val="00613499"/>
    <w:rsid w:val="00613A98"/>
    <w:rsid w:val="0061458E"/>
    <w:rsid w:val="00614A88"/>
    <w:rsid w:val="006152D6"/>
    <w:rsid w:val="0061555B"/>
    <w:rsid w:val="006155BD"/>
    <w:rsid w:val="006161DC"/>
    <w:rsid w:val="00616662"/>
    <w:rsid w:val="006168C2"/>
    <w:rsid w:val="006209D6"/>
    <w:rsid w:val="006215FD"/>
    <w:rsid w:val="00621C04"/>
    <w:rsid w:val="0062202F"/>
    <w:rsid w:val="00622084"/>
    <w:rsid w:val="00622D30"/>
    <w:rsid w:val="006241B7"/>
    <w:rsid w:val="006241CD"/>
    <w:rsid w:val="006241E6"/>
    <w:rsid w:val="00624854"/>
    <w:rsid w:val="00624AA9"/>
    <w:rsid w:val="00624BAD"/>
    <w:rsid w:val="00624D3B"/>
    <w:rsid w:val="00625476"/>
    <w:rsid w:val="00625701"/>
    <w:rsid w:val="006264B4"/>
    <w:rsid w:val="00626F4F"/>
    <w:rsid w:val="00627144"/>
    <w:rsid w:val="0062789D"/>
    <w:rsid w:val="00627FF4"/>
    <w:rsid w:val="006303B3"/>
    <w:rsid w:val="00630D38"/>
    <w:rsid w:val="00631013"/>
    <w:rsid w:val="006316B8"/>
    <w:rsid w:val="006321D3"/>
    <w:rsid w:val="00633394"/>
    <w:rsid w:val="006334D2"/>
    <w:rsid w:val="00633624"/>
    <w:rsid w:val="00633659"/>
    <w:rsid w:val="006350D5"/>
    <w:rsid w:val="006351AB"/>
    <w:rsid w:val="00635516"/>
    <w:rsid w:val="00636060"/>
    <w:rsid w:val="006367CE"/>
    <w:rsid w:val="00637803"/>
    <w:rsid w:val="00640229"/>
    <w:rsid w:val="00640DD8"/>
    <w:rsid w:val="0064163B"/>
    <w:rsid w:val="00641E77"/>
    <w:rsid w:val="00641F5F"/>
    <w:rsid w:val="006420AB"/>
    <w:rsid w:val="006426D4"/>
    <w:rsid w:val="00643659"/>
    <w:rsid w:val="0064383D"/>
    <w:rsid w:val="0064480F"/>
    <w:rsid w:val="00644C2C"/>
    <w:rsid w:val="00645010"/>
    <w:rsid w:val="0064530D"/>
    <w:rsid w:val="00645C40"/>
    <w:rsid w:val="00645E73"/>
    <w:rsid w:val="00646581"/>
    <w:rsid w:val="006472C5"/>
    <w:rsid w:val="006475DA"/>
    <w:rsid w:val="0065000C"/>
    <w:rsid w:val="0065089E"/>
    <w:rsid w:val="006509CC"/>
    <w:rsid w:val="00652064"/>
    <w:rsid w:val="00653839"/>
    <w:rsid w:val="00654333"/>
    <w:rsid w:val="00654E9A"/>
    <w:rsid w:val="00655067"/>
    <w:rsid w:val="0065523B"/>
    <w:rsid w:val="006556A1"/>
    <w:rsid w:val="006556EC"/>
    <w:rsid w:val="006557C9"/>
    <w:rsid w:val="00655D74"/>
    <w:rsid w:val="00655ECF"/>
    <w:rsid w:val="00656054"/>
    <w:rsid w:val="00656C2D"/>
    <w:rsid w:val="00656E98"/>
    <w:rsid w:val="006572BA"/>
    <w:rsid w:val="00657AF5"/>
    <w:rsid w:val="00660DCC"/>
    <w:rsid w:val="00661A38"/>
    <w:rsid w:val="00661FFD"/>
    <w:rsid w:val="00662881"/>
    <w:rsid w:val="0066353F"/>
    <w:rsid w:val="0066420C"/>
    <w:rsid w:val="006659B9"/>
    <w:rsid w:val="00665E9B"/>
    <w:rsid w:val="0066654A"/>
    <w:rsid w:val="00666709"/>
    <w:rsid w:val="00666BDA"/>
    <w:rsid w:val="00667009"/>
    <w:rsid w:val="00667B32"/>
    <w:rsid w:val="006704F0"/>
    <w:rsid w:val="00670AE7"/>
    <w:rsid w:val="00670F1B"/>
    <w:rsid w:val="00671568"/>
    <w:rsid w:val="00671569"/>
    <w:rsid w:val="00671977"/>
    <w:rsid w:val="0067247F"/>
    <w:rsid w:val="00673271"/>
    <w:rsid w:val="00673654"/>
    <w:rsid w:val="0067422B"/>
    <w:rsid w:val="006747C4"/>
    <w:rsid w:val="00674CE8"/>
    <w:rsid w:val="00675074"/>
    <w:rsid w:val="0067567D"/>
    <w:rsid w:val="0067647D"/>
    <w:rsid w:val="00676957"/>
    <w:rsid w:val="00677496"/>
    <w:rsid w:val="006777E8"/>
    <w:rsid w:val="006778B9"/>
    <w:rsid w:val="00677B1C"/>
    <w:rsid w:val="00677CAF"/>
    <w:rsid w:val="00680314"/>
    <w:rsid w:val="00680DAE"/>
    <w:rsid w:val="006829DA"/>
    <w:rsid w:val="006829ED"/>
    <w:rsid w:val="006837AD"/>
    <w:rsid w:val="00683C45"/>
    <w:rsid w:val="00683D25"/>
    <w:rsid w:val="0068406B"/>
    <w:rsid w:val="006847DE"/>
    <w:rsid w:val="0068489C"/>
    <w:rsid w:val="00685330"/>
    <w:rsid w:val="006866AA"/>
    <w:rsid w:val="00686E51"/>
    <w:rsid w:val="00687B36"/>
    <w:rsid w:val="00690EC9"/>
    <w:rsid w:val="00690F01"/>
    <w:rsid w:val="00690FFC"/>
    <w:rsid w:val="00691B6F"/>
    <w:rsid w:val="00691E63"/>
    <w:rsid w:val="00691EF5"/>
    <w:rsid w:val="00692866"/>
    <w:rsid w:val="0069316D"/>
    <w:rsid w:val="0069365F"/>
    <w:rsid w:val="00693CB9"/>
    <w:rsid w:val="00693F9D"/>
    <w:rsid w:val="00694972"/>
    <w:rsid w:val="0069531B"/>
    <w:rsid w:val="006953C2"/>
    <w:rsid w:val="00695611"/>
    <w:rsid w:val="00695A8C"/>
    <w:rsid w:val="0069671D"/>
    <w:rsid w:val="00696D43"/>
    <w:rsid w:val="00696D4B"/>
    <w:rsid w:val="00697780"/>
    <w:rsid w:val="00697B5B"/>
    <w:rsid w:val="006A0377"/>
    <w:rsid w:val="006A0682"/>
    <w:rsid w:val="006A071D"/>
    <w:rsid w:val="006A0CCB"/>
    <w:rsid w:val="006A1C61"/>
    <w:rsid w:val="006A22D8"/>
    <w:rsid w:val="006A259A"/>
    <w:rsid w:val="006A2FB1"/>
    <w:rsid w:val="006A38F7"/>
    <w:rsid w:val="006A41F4"/>
    <w:rsid w:val="006A466F"/>
    <w:rsid w:val="006A48EF"/>
    <w:rsid w:val="006A502E"/>
    <w:rsid w:val="006A564C"/>
    <w:rsid w:val="006A573B"/>
    <w:rsid w:val="006A6389"/>
    <w:rsid w:val="006A6542"/>
    <w:rsid w:val="006A70FE"/>
    <w:rsid w:val="006A73AC"/>
    <w:rsid w:val="006A783D"/>
    <w:rsid w:val="006B07AA"/>
    <w:rsid w:val="006B08F2"/>
    <w:rsid w:val="006B11BF"/>
    <w:rsid w:val="006B187A"/>
    <w:rsid w:val="006B22B6"/>
    <w:rsid w:val="006B27ED"/>
    <w:rsid w:val="006B317D"/>
    <w:rsid w:val="006B33CE"/>
    <w:rsid w:val="006B38B3"/>
    <w:rsid w:val="006B66CF"/>
    <w:rsid w:val="006B6B00"/>
    <w:rsid w:val="006B6D44"/>
    <w:rsid w:val="006B711B"/>
    <w:rsid w:val="006C0299"/>
    <w:rsid w:val="006C06AC"/>
    <w:rsid w:val="006C078D"/>
    <w:rsid w:val="006C0CA2"/>
    <w:rsid w:val="006C0EA3"/>
    <w:rsid w:val="006C2B08"/>
    <w:rsid w:val="006C2E6B"/>
    <w:rsid w:val="006C43D5"/>
    <w:rsid w:val="006C4AEC"/>
    <w:rsid w:val="006C5DE9"/>
    <w:rsid w:val="006C67CB"/>
    <w:rsid w:val="006C715A"/>
    <w:rsid w:val="006D0EC2"/>
    <w:rsid w:val="006D0F14"/>
    <w:rsid w:val="006D1415"/>
    <w:rsid w:val="006D23CF"/>
    <w:rsid w:val="006D3069"/>
    <w:rsid w:val="006D3325"/>
    <w:rsid w:val="006D34C1"/>
    <w:rsid w:val="006D38F4"/>
    <w:rsid w:val="006D493B"/>
    <w:rsid w:val="006D54E4"/>
    <w:rsid w:val="006D5831"/>
    <w:rsid w:val="006D5D49"/>
    <w:rsid w:val="006D6370"/>
    <w:rsid w:val="006D6B08"/>
    <w:rsid w:val="006D7449"/>
    <w:rsid w:val="006D7CF3"/>
    <w:rsid w:val="006E0829"/>
    <w:rsid w:val="006E0859"/>
    <w:rsid w:val="006E0E96"/>
    <w:rsid w:val="006E1725"/>
    <w:rsid w:val="006E1BCE"/>
    <w:rsid w:val="006E2BA7"/>
    <w:rsid w:val="006E3BF7"/>
    <w:rsid w:val="006E446A"/>
    <w:rsid w:val="006E4DC9"/>
    <w:rsid w:val="006E5027"/>
    <w:rsid w:val="006E5906"/>
    <w:rsid w:val="006E5B7C"/>
    <w:rsid w:val="006E6FE3"/>
    <w:rsid w:val="006E774B"/>
    <w:rsid w:val="006E7993"/>
    <w:rsid w:val="006E7D15"/>
    <w:rsid w:val="006F189F"/>
    <w:rsid w:val="006F1943"/>
    <w:rsid w:val="006F1BFB"/>
    <w:rsid w:val="006F1D0D"/>
    <w:rsid w:val="006F1F2C"/>
    <w:rsid w:val="006F2511"/>
    <w:rsid w:val="006F3B41"/>
    <w:rsid w:val="006F4AAC"/>
    <w:rsid w:val="006F4CF9"/>
    <w:rsid w:val="006F4DF9"/>
    <w:rsid w:val="006F4EA8"/>
    <w:rsid w:val="006F561C"/>
    <w:rsid w:val="006F632D"/>
    <w:rsid w:val="006F6C90"/>
    <w:rsid w:val="006F6E97"/>
    <w:rsid w:val="006F7375"/>
    <w:rsid w:val="006F7DA8"/>
    <w:rsid w:val="00700858"/>
    <w:rsid w:val="00700FED"/>
    <w:rsid w:val="00701369"/>
    <w:rsid w:val="00701817"/>
    <w:rsid w:val="007018E8"/>
    <w:rsid w:val="00701C44"/>
    <w:rsid w:val="007024B4"/>
    <w:rsid w:val="00702DD7"/>
    <w:rsid w:val="007039F8"/>
    <w:rsid w:val="00703CDB"/>
    <w:rsid w:val="00703F93"/>
    <w:rsid w:val="0070421E"/>
    <w:rsid w:val="00704289"/>
    <w:rsid w:val="00704E27"/>
    <w:rsid w:val="00705441"/>
    <w:rsid w:val="007055D7"/>
    <w:rsid w:val="00706519"/>
    <w:rsid w:val="0071022D"/>
    <w:rsid w:val="0071027B"/>
    <w:rsid w:val="007108E1"/>
    <w:rsid w:val="00710A3E"/>
    <w:rsid w:val="00710C15"/>
    <w:rsid w:val="00711F5D"/>
    <w:rsid w:val="00712AFB"/>
    <w:rsid w:val="00712C5A"/>
    <w:rsid w:val="007134F4"/>
    <w:rsid w:val="0071469C"/>
    <w:rsid w:val="0071470A"/>
    <w:rsid w:val="00714A14"/>
    <w:rsid w:val="00714CD5"/>
    <w:rsid w:val="00714DB2"/>
    <w:rsid w:val="00715448"/>
    <w:rsid w:val="00716601"/>
    <w:rsid w:val="00716976"/>
    <w:rsid w:val="00716AF6"/>
    <w:rsid w:val="00720270"/>
    <w:rsid w:val="007208B4"/>
    <w:rsid w:val="00720D34"/>
    <w:rsid w:val="00721129"/>
    <w:rsid w:val="007211AD"/>
    <w:rsid w:val="00721680"/>
    <w:rsid w:val="00721CBB"/>
    <w:rsid w:val="00721D8C"/>
    <w:rsid w:val="00721DC8"/>
    <w:rsid w:val="007224CF"/>
    <w:rsid w:val="007226E7"/>
    <w:rsid w:val="00723E80"/>
    <w:rsid w:val="00724F6F"/>
    <w:rsid w:val="00725FE3"/>
    <w:rsid w:val="0072607B"/>
    <w:rsid w:val="0072664F"/>
    <w:rsid w:val="00726B68"/>
    <w:rsid w:val="00726D49"/>
    <w:rsid w:val="00726E3A"/>
    <w:rsid w:val="007272F2"/>
    <w:rsid w:val="007277F1"/>
    <w:rsid w:val="00730319"/>
    <w:rsid w:val="00732FB1"/>
    <w:rsid w:val="00733410"/>
    <w:rsid w:val="00733527"/>
    <w:rsid w:val="007337A2"/>
    <w:rsid w:val="0073393E"/>
    <w:rsid w:val="007341FC"/>
    <w:rsid w:val="00735BDE"/>
    <w:rsid w:val="007366AD"/>
    <w:rsid w:val="00736C36"/>
    <w:rsid w:val="00737179"/>
    <w:rsid w:val="0073728E"/>
    <w:rsid w:val="00737933"/>
    <w:rsid w:val="0074028C"/>
    <w:rsid w:val="00740BA1"/>
    <w:rsid w:val="00741184"/>
    <w:rsid w:val="00741197"/>
    <w:rsid w:val="007414A4"/>
    <w:rsid w:val="0074197E"/>
    <w:rsid w:val="007419FF"/>
    <w:rsid w:val="00741EA3"/>
    <w:rsid w:val="0074234A"/>
    <w:rsid w:val="00742F93"/>
    <w:rsid w:val="00743145"/>
    <w:rsid w:val="00743BCE"/>
    <w:rsid w:val="00743DD7"/>
    <w:rsid w:val="00745455"/>
    <w:rsid w:val="0074546F"/>
    <w:rsid w:val="00745A25"/>
    <w:rsid w:val="00746278"/>
    <w:rsid w:val="00746C00"/>
    <w:rsid w:val="00746DC0"/>
    <w:rsid w:val="00746F6E"/>
    <w:rsid w:val="00747888"/>
    <w:rsid w:val="0075169B"/>
    <w:rsid w:val="00751B8B"/>
    <w:rsid w:val="0075220A"/>
    <w:rsid w:val="0075339C"/>
    <w:rsid w:val="007539B4"/>
    <w:rsid w:val="00753DB3"/>
    <w:rsid w:val="0075411F"/>
    <w:rsid w:val="00754167"/>
    <w:rsid w:val="00754D12"/>
    <w:rsid w:val="00754D50"/>
    <w:rsid w:val="00755047"/>
    <w:rsid w:val="007557D4"/>
    <w:rsid w:val="007567CB"/>
    <w:rsid w:val="00756B69"/>
    <w:rsid w:val="00757581"/>
    <w:rsid w:val="00757F49"/>
    <w:rsid w:val="00760027"/>
    <w:rsid w:val="0076003A"/>
    <w:rsid w:val="007603C6"/>
    <w:rsid w:val="0076086D"/>
    <w:rsid w:val="00760CBA"/>
    <w:rsid w:val="00760F72"/>
    <w:rsid w:val="00761137"/>
    <w:rsid w:val="00761D47"/>
    <w:rsid w:val="007621F3"/>
    <w:rsid w:val="007622CD"/>
    <w:rsid w:val="00762B51"/>
    <w:rsid w:val="00762C41"/>
    <w:rsid w:val="00763192"/>
    <w:rsid w:val="00763538"/>
    <w:rsid w:val="0076406A"/>
    <w:rsid w:val="00764188"/>
    <w:rsid w:val="0076448B"/>
    <w:rsid w:val="007647F4"/>
    <w:rsid w:val="00764BA8"/>
    <w:rsid w:val="007650DB"/>
    <w:rsid w:val="00765B95"/>
    <w:rsid w:val="00765F3C"/>
    <w:rsid w:val="00770337"/>
    <w:rsid w:val="00770C95"/>
    <w:rsid w:val="00771BD6"/>
    <w:rsid w:val="007728D3"/>
    <w:rsid w:val="00772CDD"/>
    <w:rsid w:val="00772DBF"/>
    <w:rsid w:val="007743BF"/>
    <w:rsid w:val="00774E77"/>
    <w:rsid w:val="007760B9"/>
    <w:rsid w:val="00776BD8"/>
    <w:rsid w:val="007772DD"/>
    <w:rsid w:val="00777A43"/>
    <w:rsid w:val="00777CB3"/>
    <w:rsid w:val="0078042C"/>
    <w:rsid w:val="007806A8"/>
    <w:rsid w:val="0078106B"/>
    <w:rsid w:val="00781D78"/>
    <w:rsid w:val="00781F9C"/>
    <w:rsid w:val="007826AD"/>
    <w:rsid w:val="00782E6B"/>
    <w:rsid w:val="00782EB1"/>
    <w:rsid w:val="00783CC0"/>
    <w:rsid w:val="007846FC"/>
    <w:rsid w:val="00785085"/>
    <w:rsid w:val="00786739"/>
    <w:rsid w:val="007876BC"/>
    <w:rsid w:val="007876D7"/>
    <w:rsid w:val="00787EBC"/>
    <w:rsid w:val="00790D8C"/>
    <w:rsid w:val="00790F73"/>
    <w:rsid w:val="007913EE"/>
    <w:rsid w:val="00791463"/>
    <w:rsid w:val="00791CBC"/>
    <w:rsid w:val="007921A8"/>
    <w:rsid w:val="00792775"/>
    <w:rsid w:val="00792D39"/>
    <w:rsid w:val="00792E38"/>
    <w:rsid w:val="00793C89"/>
    <w:rsid w:val="00793D17"/>
    <w:rsid w:val="00793D93"/>
    <w:rsid w:val="00793DF6"/>
    <w:rsid w:val="00794204"/>
    <w:rsid w:val="00794AF6"/>
    <w:rsid w:val="00794C3A"/>
    <w:rsid w:val="00794F8D"/>
    <w:rsid w:val="00795087"/>
    <w:rsid w:val="00796E5C"/>
    <w:rsid w:val="0079729A"/>
    <w:rsid w:val="007A04DC"/>
    <w:rsid w:val="007A0C55"/>
    <w:rsid w:val="007A0D9D"/>
    <w:rsid w:val="007A1660"/>
    <w:rsid w:val="007A169C"/>
    <w:rsid w:val="007A1747"/>
    <w:rsid w:val="007A1887"/>
    <w:rsid w:val="007A1ADC"/>
    <w:rsid w:val="007A2F6D"/>
    <w:rsid w:val="007A35E7"/>
    <w:rsid w:val="007A38F6"/>
    <w:rsid w:val="007A39BB"/>
    <w:rsid w:val="007A3A15"/>
    <w:rsid w:val="007A3AD8"/>
    <w:rsid w:val="007A3B7F"/>
    <w:rsid w:val="007A3DE4"/>
    <w:rsid w:val="007A4841"/>
    <w:rsid w:val="007A4C72"/>
    <w:rsid w:val="007A5087"/>
    <w:rsid w:val="007A581F"/>
    <w:rsid w:val="007A5947"/>
    <w:rsid w:val="007A6E37"/>
    <w:rsid w:val="007A7244"/>
    <w:rsid w:val="007A7C00"/>
    <w:rsid w:val="007B0305"/>
    <w:rsid w:val="007B1189"/>
    <w:rsid w:val="007B12F8"/>
    <w:rsid w:val="007B1615"/>
    <w:rsid w:val="007B1DD2"/>
    <w:rsid w:val="007B2203"/>
    <w:rsid w:val="007B2471"/>
    <w:rsid w:val="007B285E"/>
    <w:rsid w:val="007B2F60"/>
    <w:rsid w:val="007B322D"/>
    <w:rsid w:val="007B34C9"/>
    <w:rsid w:val="007B35B0"/>
    <w:rsid w:val="007B3F38"/>
    <w:rsid w:val="007B42CF"/>
    <w:rsid w:val="007B4464"/>
    <w:rsid w:val="007B46D9"/>
    <w:rsid w:val="007B4849"/>
    <w:rsid w:val="007B4C78"/>
    <w:rsid w:val="007B4E7A"/>
    <w:rsid w:val="007B5530"/>
    <w:rsid w:val="007B5555"/>
    <w:rsid w:val="007B5BA1"/>
    <w:rsid w:val="007B5C02"/>
    <w:rsid w:val="007B6069"/>
    <w:rsid w:val="007B6848"/>
    <w:rsid w:val="007B7032"/>
    <w:rsid w:val="007B7118"/>
    <w:rsid w:val="007B757C"/>
    <w:rsid w:val="007B793F"/>
    <w:rsid w:val="007B7BAF"/>
    <w:rsid w:val="007B7C9D"/>
    <w:rsid w:val="007C067E"/>
    <w:rsid w:val="007C0F86"/>
    <w:rsid w:val="007C1704"/>
    <w:rsid w:val="007C1BCC"/>
    <w:rsid w:val="007C1D7A"/>
    <w:rsid w:val="007C2467"/>
    <w:rsid w:val="007C259E"/>
    <w:rsid w:val="007C313A"/>
    <w:rsid w:val="007C3811"/>
    <w:rsid w:val="007C3992"/>
    <w:rsid w:val="007C3DF7"/>
    <w:rsid w:val="007C5CC6"/>
    <w:rsid w:val="007C5D86"/>
    <w:rsid w:val="007C62D9"/>
    <w:rsid w:val="007C654F"/>
    <w:rsid w:val="007C786A"/>
    <w:rsid w:val="007C78C3"/>
    <w:rsid w:val="007D084F"/>
    <w:rsid w:val="007D0EE1"/>
    <w:rsid w:val="007D1301"/>
    <w:rsid w:val="007D14E5"/>
    <w:rsid w:val="007D158A"/>
    <w:rsid w:val="007D1D22"/>
    <w:rsid w:val="007D1E11"/>
    <w:rsid w:val="007D25A0"/>
    <w:rsid w:val="007D2607"/>
    <w:rsid w:val="007D3817"/>
    <w:rsid w:val="007D4981"/>
    <w:rsid w:val="007D4A07"/>
    <w:rsid w:val="007D4B1D"/>
    <w:rsid w:val="007D4C19"/>
    <w:rsid w:val="007D4D87"/>
    <w:rsid w:val="007D5C0A"/>
    <w:rsid w:val="007D6DBB"/>
    <w:rsid w:val="007D73A0"/>
    <w:rsid w:val="007D7CBB"/>
    <w:rsid w:val="007D7D9B"/>
    <w:rsid w:val="007E0806"/>
    <w:rsid w:val="007E08E5"/>
    <w:rsid w:val="007E0D7B"/>
    <w:rsid w:val="007E18FD"/>
    <w:rsid w:val="007E2071"/>
    <w:rsid w:val="007E2230"/>
    <w:rsid w:val="007E2C3D"/>
    <w:rsid w:val="007E2E51"/>
    <w:rsid w:val="007E3507"/>
    <w:rsid w:val="007E4AB3"/>
    <w:rsid w:val="007E4EFA"/>
    <w:rsid w:val="007E59C2"/>
    <w:rsid w:val="007E5DB6"/>
    <w:rsid w:val="007E5FED"/>
    <w:rsid w:val="007E7415"/>
    <w:rsid w:val="007E7B17"/>
    <w:rsid w:val="007F0998"/>
    <w:rsid w:val="007F0EB3"/>
    <w:rsid w:val="007F0F16"/>
    <w:rsid w:val="007F1537"/>
    <w:rsid w:val="007F169E"/>
    <w:rsid w:val="007F2324"/>
    <w:rsid w:val="007F3D68"/>
    <w:rsid w:val="007F433D"/>
    <w:rsid w:val="007F4EA3"/>
    <w:rsid w:val="007F6157"/>
    <w:rsid w:val="007F658D"/>
    <w:rsid w:val="007F683E"/>
    <w:rsid w:val="007F6BF6"/>
    <w:rsid w:val="007F720A"/>
    <w:rsid w:val="007F791D"/>
    <w:rsid w:val="008000B0"/>
    <w:rsid w:val="00800BF5"/>
    <w:rsid w:val="00800F44"/>
    <w:rsid w:val="00801411"/>
    <w:rsid w:val="00802017"/>
    <w:rsid w:val="00802A5E"/>
    <w:rsid w:val="00802B34"/>
    <w:rsid w:val="00802E4A"/>
    <w:rsid w:val="00805840"/>
    <w:rsid w:val="008059B1"/>
    <w:rsid w:val="00806BFF"/>
    <w:rsid w:val="0080720C"/>
    <w:rsid w:val="008075C5"/>
    <w:rsid w:val="00810C50"/>
    <w:rsid w:val="0081151B"/>
    <w:rsid w:val="00811947"/>
    <w:rsid w:val="00811ADB"/>
    <w:rsid w:val="00812A45"/>
    <w:rsid w:val="00812D1A"/>
    <w:rsid w:val="0081317F"/>
    <w:rsid w:val="008133A1"/>
    <w:rsid w:val="0081412E"/>
    <w:rsid w:val="00814602"/>
    <w:rsid w:val="0081466B"/>
    <w:rsid w:val="00815712"/>
    <w:rsid w:val="008161A1"/>
    <w:rsid w:val="00816E87"/>
    <w:rsid w:val="008170C3"/>
    <w:rsid w:val="00820B7C"/>
    <w:rsid w:val="00821421"/>
    <w:rsid w:val="008218E3"/>
    <w:rsid w:val="00823A2F"/>
    <w:rsid w:val="00823CE7"/>
    <w:rsid w:val="0082477D"/>
    <w:rsid w:val="00824C9A"/>
    <w:rsid w:val="00824EE3"/>
    <w:rsid w:val="00825091"/>
    <w:rsid w:val="0082569E"/>
    <w:rsid w:val="008257A7"/>
    <w:rsid w:val="0082584D"/>
    <w:rsid w:val="00825DBD"/>
    <w:rsid w:val="0082627D"/>
    <w:rsid w:val="0082707A"/>
    <w:rsid w:val="00827E42"/>
    <w:rsid w:val="00830978"/>
    <w:rsid w:val="00830CCE"/>
    <w:rsid w:val="00830E5E"/>
    <w:rsid w:val="00831258"/>
    <w:rsid w:val="0083169D"/>
    <w:rsid w:val="008325C4"/>
    <w:rsid w:val="00832BA9"/>
    <w:rsid w:val="008330E7"/>
    <w:rsid w:val="008331E9"/>
    <w:rsid w:val="00833E64"/>
    <w:rsid w:val="0083441B"/>
    <w:rsid w:val="008350F1"/>
    <w:rsid w:val="00835651"/>
    <w:rsid w:val="008359E2"/>
    <w:rsid w:val="008374F4"/>
    <w:rsid w:val="00837753"/>
    <w:rsid w:val="008406E6"/>
    <w:rsid w:val="00840FA0"/>
    <w:rsid w:val="00841A3D"/>
    <w:rsid w:val="00841D44"/>
    <w:rsid w:val="008423AE"/>
    <w:rsid w:val="008428BA"/>
    <w:rsid w:val="0084332B"/>
    <w:rsid w:val="008439FB"/>
    <w:rsid w:val="00843C6E"/>
    <w:rsid w:val="00843DC2"/>
    <w:rsid w:val="00843E2D"/>
    <w:rsid w:val="0084487A"/>
    <w:rsid w:val="00844A88"/>
    <w:rsid w:val="00845758"/>
    <w:rsid w:val="00846D1C"/>
    <w:rsid w:val="0084742B"/>
    <w:rsid w:val="00847C66"/>
    <w:rsid w:val="00847FC9"/>
    <w:rsid w:val="0085057C"/>
    <w:rsid w:val="008506CD"/>
    <w:rsid w:val="00850B3A"/>
    <w:rsid w:val="00850C5B"/>
    <w:rsid w:val="008511A3"/>
    <w:rsid w:val="008516BF"/>
    <w:rsid w:val="00851BBB"/>
    <w:rsid w:val="00852067"/>
    <w:rsid w:val="00854262"/>
    <w:rsid w:val="008547F4"/>
    <w:rsid w:val="00855437"/>
    <w:rsid w:val="00856184"/>
    <w:rsid w:val="008569E8"/>
    <w:rsid w:val="00861515"/>
    <w:rsid w:val="008617BC"/>
    <w:rsid w:val="00862200"/>
    <w:rsid w:val="00862909"/>
    <w:rsid w:val="00862B22"/>
    <w:rsid w:val="00862B25"/>
    <w:rsid w:val="0086301D"/>
    <w:rsid w:val="0086429A"/>
    <w:rsid w:val="00864523"/>
    <w:rsid w:val="008649B2"/>
    <w:rsid w:val="008655EA"/>
    <w:rsid w:val="0086635E"/>
    <w:rsid w:val="008664C8"/>
    <w:rsid w:val="008675CB"/>
    <w:rsid w:val="008679E6"/>
    <w:rsid w:val="00867A8D"/>
    <w:rsid w:val="00867E95"/>
    <w:rsid w:val="00871365"/>
    <w:rsid w:val="00871B8E"/>
    <w:rsid w:val="008722DA"/>
    <w:rsid w:val="00872AE8"/>
    <w:rsid w:val="00874973"/>
    <w:rsid w:val="00875979"/>
    <w:rsid w:val="00876438"/>
    <w:rsid w:val="008764BE"/>
    <w:rsid w:val="008769F1"/>
    <w:rsid w:val="00876BE1"/>
    <w:rsid w:val="00876CE4"/>
    <w:rsid w:val="00877F6F"/>
    <w:rsid w:val="0088051E"/>
    <w:rsid w:val="00880A10"/>
    <w:rsid w:val="008814B8"/>
    <w:rsid w:val="00882675"/>
    <w:rsid w:val="0088283F"/>
    <w:rsid w:val="0088388C"/>
    <w:rsid w:val="00883899"/>
    <w:rsid w:val="008838AC"/>
    <w:rsid w:val="00883AA7"/>
    <w:rsid w:val="00883EA4"/>
    <w:rsid w:val="00884247"/>
    <w:rsid w:val="008847CC"/>
    <w:rsid w:val="00884BF2"/>
    <w:rsid w:val="008854B9"/>
    <w:rsid w:val="008865C3"/>
    <w:rsid w:val="00886713"/>
    <w:rsid w:val="00887322"/>
    <w:rsid w:val="008873E0"/>
    <w:rsid w:val="0088771F"/>
    <w:rsid w:val="0088788A"/>
    <w:rsid w:val="008879A2"/>
    <w:rsid w:val="00890407"/>
    <w:rsid w:val="0089082F"/>
    <w:rsid w:val="00890B31"/>
    <w:rsid w:val="008910CE"/>
    <w:rsid w:val="00891FD2"/>
    <w:rsid w:val="008922B6"/>
    <w:rsid w:val="00892B17"/>
    <w:rsid w:val="00892D7C"/>
    <w:rsid w:val="00893140"/>
    <w:rsid w:val="00893266"/>
    <w:rsid w:val="008940C9"/>
    <w:rsid w:val="0089461E"/>
    <w:rsid w:val="00894846"/>
    <w:rsid w:val="00895355"/>
    <w:rsid w:val="008955DC"/>
    <w:rsid w:val="0089727B"/>
    <w:rsid w:val="00897372"/>
    <w:rsid w:val="00897388"/>
    <w:rsid w:val="00897502"/>
    <w:rsid w:val="008979F4"/>
    <w:rsid w:val="008A1153"/>
    <w:rsid w:val="008A1275"/>
    <w:rsid w:val="008A27E5"/>
    <w:rsid w:val="008A2DA5"/>
    <w:rsid w:val="008A38CB"/>
    <w:rsid w:val="008A3F08"/>
    <w:rsid w:val="008A3FC4"/>
    <w:rsid w:val="008A4A91"/>
    <w:rsid w:val="008A51A7"/>
    <w:rsid w:val="008A5238"/>
    <w:rsid w:val="008A64F4"/>
    <w:rsid w:val="008A69BA"/>
    <w:rsid w:val="008A6E53"/>
    <w:rsid w:val="008A725F"/>
    <w:rsid w:val="008A74FC"/>
    <w:rsid w:val="008B005A"/>
    <w:rsid w:val="008B013B"/>
    <w:rsid w:val="008B01F7"/>
    <w:rsid w:val="008B0996"/>
    <w:rsid w:val="008B0DCB"/>
    <w:rsid w:val="008B2010"/>
    <w:rsid w:val="008B29B3"/>
    <w:rsid w:val="008B3654"/>
    <w:rsid w:val="008B3D9D"/>
    <w:rsid w:val="008B554B"/>
    <w:rsid w:val="008B5635"/>
    <w:rsid w:val="008B566A"/>
    <w:rsid w:val="008B622D"/>
    <w:rsid w:val="008B68D2"/>
    <w:rsid w:val="008B6B29"/>
    <w:rsid w:val="008B6C81"/>
    <w:rsid w:val="008B6F03"/>
    <w:rsid w:val="008B6F99"/>
    <w:rsid w:val="008B7E0F"/>
    <w:rsid w:val="008C052D"/>
    <w:rsid w:val="008C0E44"/>
    <w:rsid w:val="008C1D82"/>
    <w:rsid w:val="008C22AB"/>
    <w:rsid w:val="008C3C11"/>
    <w:rsid w:val="008C41B9"/>
    <w:rsid w:val="008C59E3"/>
    <w:rsid w:val="008C5B7F"/>
    <w:rsid w:val="008C775F"/>
    <w:rsid w:val="008C7878"/>
    <w:rsid w:val="008D00A7"/>
    <w:rsid w:val="008D09C6"/>
    <w:rsid w:val="008D0A24"/>
    <w:rsid w:val="008D1B17"/>
    <w:rsid w:val="008D218C"/>
    <w:rsid w:val="008D234D"/>
    <w:rsid w:val="008D2856"/>
    <w:rsid w:val="008D29E2"/>
    <w:rsid w:val="008D35CC"/>
    <w:rsid w:val="008D4064"/>
    <w:rsid w:val="008D5E46"/>
    <w:rsid w:val="008D612B"/>
    <w:rsid w:val="008D700A"/>
    <w:rsid w:val="008D7091"/>
    <w:rsid w:val="008D7112"/>
    <w:rsid w:val="008E0E8D"/>
    <w:rsid w:val="008E1982"/>
    <w:rsid w:val="008E23D6"/>
    <w:rsid w:val="008E3039"/>
    <w:rsid w:val="008E31BD"/>
    <w:rsid w:val="008E31C6"/>
    <w:rsid w:val="008E46FB"/>
    <w:rsid w:val="008E49F7"/>
    <w:rsid w:val="008E4C9B"/>
    <w:rsid w:val="008E5699"/>
    <w:rsid w:val="008E5883"/>
    <w:rsid w:val="008E592B"/>
    <w:rsid w:val="008E6367"/>
    <w:rsid w:val="008E6690"/>
    <w:rsid w:val="008E6DDE"/>
    <w:rsid w:val="008E6E9B"/>
    <w:rsid w:val="008E7024"/>
    <w:rsid w:val="008E7082"/>
    <w:rsid w:val="008F06F0"/>
    <w:rsid w:val="008F0C42"/>
    <w:rsid w:val="008F0D05"/>
    <w:rsid w:val="008F1758"/>
    <w:rsid w:val="008F1CC4"/>
    <w:rsid w:val="008F1DEC"/>
    <w:rsid w:val="008F2312"/>
    <w:rsid w:val="008F2642"/>
    <w:rsid w:val="008F2AF4"/>
    <w:rsid w:val="008F3271"/>
    <w:rsid w:val="008F4003"/>
    <w:rsid w:val="008F4110"/>
    <w:rsid w:val="008F5150"/>
    <w:rsid w:val="008F6052"/>
    <w:rsid w:val="008F6474"/>
    <w:rsid w:val="008F736B"/>
    <w:rsid w:val="008F742A"/>
    <w:rsid w:val="008F7BB0"/>
    <w:rsid w:val="008F7E03"/>
    <w:rsid w:val="009009BC"/>
    <w:rsid w:val="00901C51"/>
    <w:rsid w:val="00902548"/>
    <w:rsid w:val="0090283D"/>
    <w:rsid w:val="00904063"/>
    <w:rsid w:val="009046F3"/>
    <w:rsid w:val="00904BA6"/>
    <w:rsid w:val="00904EBE"/>
    <w:rsid w:val="00905187"/>
    <w:rsid w:val="0091029E"/>
    <w:rsid w:val="00910F22"/>
    <w:rsid w:val="00911AE4"/>
    <w:rsid w:val="00911FAD"/>
    <w:rsid w:val="009122BC"/>
    <w:rsid w:val="009126F2"/>
    <w:rsid w:val="00913037"/>
    <w:rsid w:val="00915DC2"/>
    <w:rsid w:val="00915FFC"/>
    <w:rsid w:val="00916B42"/>
    <w:rsid w:val="009173DB"/>
    <w:rsid w:val="009177C7"/>
    <w:rsid w:val="009177D1"/>
    <w:rsid w:val="00917B26"/>
    <w:rsid w:val="00917D29"/>
    <w:rsid w:val="00920119"/>
    <w:rsid w:val="009208F4"/>
    <w:rsid w:val="0092138C"/>
    <w:rsid w:val="009218B9"/>
    <w:rsid w:val="0092219A"/>
    <w:rsid w:val="0092226F"/>
    <w:rsid w:val="009226CB"/>
    <w:rsid w:val="00922A81"/>
    <w:rsid w:val="00922ECA"/>
    <w:rsid w:val="00923BF8"/>
    <w:rsid w:val="0092420F"/>
    <w:rsid w:val="00924663"/>
    <w:rsid w:val="00924804"/>
    <w:rsid w:val="00924C7D"/>
    <w:rsid w:val="009260E3"/>
    <w:rsid w:val="00926490"/>
    <w:rsid w:val="00926868"/>
    <w:rsid w:val="009270C4"/>
    <w:rsid w:val="009274E3"/>
    <w:rsid w:val="00927808"/>
    <w:rsid w:val="00930ACD"/>
    <w:rsid w:val="00931539"/>
    <w:rsid w:val="00931F08"/>
    <w:rsid w:val="00931F25"/>
    <w:rsid w:val="009327E0"/>
    <w:rsid w:val="009331DE"/>
    <w:rsid w:val="0093385C"/>
    <w:rsid w:val="00933E8B"/>
    <w:rsid w:val="00934157"/>
    <w:rsid w:val="00934474"/>
    <w:rsid w:val="00934D83"/>
    <w:rsid w:val="009351A7"/>
    <w:rsid w:val="009351AF"/>
    <w:rsid w:val="00935294"/>
    <w:rsid w:val="00935D0F"/>
    <w:rsid w:val="00936272"/>
    <w:rsid w:val="0093692F"/>
    <w:rsid w:val="00937610"/>
    <w:rsid w:val="00937EA5"/>
    <w:rsid w:val="00940037"/>
    <w:rsid w:val="009403E8"/>
    <w:rsid w:val="00940453"/>
    <w:rsid w:val="009414C1"/>
    <w:rsid w:val="009416CB"/>
    <w:rsid w:val="00942094"/>
    <w:rsid w:val="0094263C"/>
    <w:rsid w:val="009428EC"/>
    <w:rsid w:val="00943D5C"/>
    <w:rsid w:val="0094411C"/>
    <w:rsid w:val="009445FC"/>
    <w:rsid w:val="00944B60"/>
    <w:rsid w:val="009452DA"/>
    <w:rsid w:val="00945482"/>
    <w:rsid w:val="009461CA"/>
    <w:rsid w:val="009462A2"/>
    <w:rsid w:val="0094644C"/>
    <w:rsid w:val="0094679F"/>
    <w:rsid w:val="0094729B"/>
    <w:rsid w:val="00947516"/>
    <w:rsid w:val="00947E1B"/>
    <w:rsid w:val="00947F98"/>
    <w:rsid w:val="00950596"/>
    <w:rsid w:val="00951982"/>
    <w:rsid w:val="0095201A"/>
    <w:rsid w:val="0095236B"/>
    <w:rsid w:val="009526DB"/>
    <w:rsid w:val="0095275A"/>
    <w:rsid w:val="00952831"/>
    <w:rsid w:val="009530A5"/>
    <w:rsid w:val="009544D9"/>
    <w:rsid w:val="00954D17"/>
    <w:rsid w:val="009551BA"/>
    <w:rsid w:val="009556C5"/>
    <w:rsid w:val="0095685E"/>
    <w:rsid w:val="009574CA"/>
    <w:rsid w:val="00957A84"/>
    <w:rsid w:val="009610F2"/>
    <w:rsid w:val="00961392"/>
    <w:rsid w:val="00961954"/>
    <w:rsid w:val="009625B2"/>
    <w:rsid w:val="009625E1"/>
    <w:rsid w:val="00962670"/>
    <w:rsid w:val="00963B92"/>
    <w:rsid w:val="0096451E"/>
    <w:rsid w:val="009645EE"/>
    <w:rsid w:val="00964A5A"/>
    <w:rsid w:val="00965073"/>
    <w:rsid w:val="0096508B"/>
    <w:rsid w:val="00965160"/>
    <w:rsid w:val="00965526"/>
    <w:rsid w:val="00965B51"/>
    <w:rsid w:val="00966A8E"/>
    <w:rsid w:val="00970508"/>
    <w:rsid w:val="00970881"/>
    <w:rsid w:val="009708B0"/>
    <w:rsid w:val="009711BA"/>
    <w:rsid w:val="009714EC"/>
    <w:rsid w:val="009720B8"/>
    <w:rsid w:val="009720FB"/>
    <w:rsid w:val="0097226D"/>
    <w:rsid w:val="009724D9"/>
    <w:rsid w:val="00973177"/>
    <w:rsid w:val="00973363"/>
    <w:rsid w:val="00973658"/>
    <w:rsid w:val="00973BDA"/>
    <w:rsid w:val="009758AA"/>
    <w:rsid w:val="009758B8"/>
    <w:rsid w:val="00975CEB"/>
    <w:rsid w:val="00977308"/>
    <w:rsid w:val="00980090"/>
    <w:rsid w:val="0098062D"/>
    <w:rsid w:val="009806A0"/>
    <w:rsid w:val="00980955"/>
    <w:rsid w:val="00982C5D"/>
    <w:rsid w:val="00983FB0"/>
    <w:rsid w:val="00984D3A"/>
    <w:rsid w:val="009854C5"/>
    <w:rsid w:val="00985A3B"/>
    <w:rsid w:val="00985A60"/>
    <w:rsid w:val="00985C4C"/>
    <w:rsid w:val="0098615A"/>
    <w:rsid w:val="00986483"/>
    <w:rsid w:val="009864FE"/>
    <w:rsid w:val="009872EA"/>
    <w:rsid w:val="009903CC"/>
    <w:rsid w:val="0099061B"/>
    <w:rsid w:val="0099075A"/>
    <w:rsid w:val="00990ADF"/>
    <w:rsid w:val="00990D2C"/>
    <w:rsid w:val="009915E8"/>
    <w:rsid w:val="00991CA8"/>
    <w:rsid w:val="00992F09"/>
    <w:rsid w:val="00993961"/>
    <w:rsid w:val="00993CE9"/>
    <w:rsid w:val="00994471"/>
    <w:rsid w:val="00994CA0"/>
    <w:rsid w:val="00994D0B"/>
    <w:rsid w:val="0099560D"/>
    <w:rsid w:val="00995661"/>
    <w:rsid w:val="009956CB"/>
    <w:rsid w:val="009964E4"/>
    <w:rsid w:val="00996F3C"/>
    <w:rsid w:val="0099754F"/>
    <w:rsid w:val="00997D3D"/>
    <w:rsid w:val="009A02F8"/>
    <w:rsid w:val="009A0330"/>
    <w:rsid w:val="009A081D"/>
    <w:rsid w:val="009A2322"/>
    <w:rsid w:val="009A236E"/>
    <w:rsid w:val="009A351B"/>
    <w:rsid w:val="009A43A2"/>
    <w:rsid w:val="009A4977"/>
    <w:rsid w:val="009A53DB"/>
    <w:rsid w:val="009A5B0E"/>
    <w:rsid w:val="009A5CFC"/>
    <w:rsid w:val="009A5D79"/>
    <w:rsid w:val="009A6C7B"/>
    <w:rsid w:val="009A725E"/>
    <w:rsid w:val="009A75CF"/>
    <w:rsid w:val="009A7621"/>
    <w:rsid w:val="009A7A10"/>
    <w:rsid w:val="009A7CC1"/>
    <w:rsid w:val="009A7EA9"/>
    <w:rsid w:val="009B0109"/>
    <w:rsid w:val="009B0207"/>
    <w:rsid w:val="009B0417"/>
    <w:rsid w:val="009B06B3"/>
    <w:rsid w:val="009B1109"/>
    <w:rsid w:val="009B1510"/>
    <w:rsid w:val="009B15FC"/>
    <w:rsid w:val="009B1B22"/>
    <w:rsid w:val="009B2142"/>
    <w:rsid w:val="009B242B"/>
    <w:rsid w:val="009B2435"/>
    <w:rsid w:val="009B2919"/>
    <w:rsid w:val="009B4001"/>
    <w:rsid w:val="009B494F"/>
    <w:rsid w:val="009B5872"/>
    <w:rsid w:val="009B5E0A"/>
    <w:rsid w:val="009B5E59"/>
    <w:rsid w:val="009B6E6A"/>
    <w:rsid w:val="009B7BD3"/>
    <w:rsid w:val="009B7DB9"/>
    <w:rsid w:val="009C0500"/>
    <w:rsid w:val="009C17ED"/>
    <w:rsid w:val="009C17F3"/>
    <w:rsid w:val="009C1C48"/>
    <w:rsid w:val="009C1F4D"/>
    <w:rsid w:val="009C25D4"/>
    <w:rsid w:val="009C2D18"/>
    <w:rsid w:val="009C397D"/>
    <w:rsid w:val="009C3A13"/>
    <w:rsid w:val="009C49CE"/>
    <w:rsid w:val="009C4EC9"/>
    <w:rsid w:val="009C682C"/>
    <w:rsid w:val="009C760B"/>
    <w:rsid w:val="009D0202"/>
    <w:rsid w:val="009D02E2"/>
    <w:rsid w:val="009D03E6"/>
    <w:rsid w:val="009D03EB"/>
    <w:rsid w:val="009D0AF6"/>
    <w:rsid w:val="009D0C47"/>
    <w:rsid w:val="009D1978"/>
    <w:rsid w:val="009D19DF"/>
    <w:rsid w:val="009D2BB5"/>
    <w:rsid w:val="009D35DE"/>
    <w:rsid w:val="009D3D60"/>
    <w:rsid w:val="009D4070"/>
    <w:rsid w:val="009D4673"/>
    <w:rsid w:val="009D46E9"/>
    <w:rsid w:val="009D473F"/>
    <w:rsid w:val="009D4D9A"/>
    <w:rsid w:val="009D52B9"/>
    <w:rsid w:val="009D6068"/>
    <w:rsid w:val="009D77A6"/>
    <w:rsid w:val="009D795A"/>
    <w:rsid w:val="009D7FEE"/>
    <w:rsid w:val="009E0122"/>
    <w:rsid w:val="009E07B4"/>
    <w:rsid w:val="009E084E"/>
    <w:rsid w:val="009E0E63"/>
    <w:rsid w:val="009E127D"/>
    <w:rsid w:val="009E1EC9"/>
    <w:rsid w:val="009E2916"/>
    <w:rsid w:val="009E30FA"/>
    <w:rsid w:val="009E33F0"/>
    <w:rsid w:val="009E3711"/>
    <w:rsid w:val="009E4394"/>
    <w:rsid w:val="009E43AE"/>
    <w:rsid w:val="009E49DE"/>
    <w:rsid w:val="009E4D45"/>
    <w:rsid w:val="009E5022"/>
    <w:rsid w:val="009E5173"/>
    <w:rsid w:val="009E576A"/>
    <w:rsid w:val="009E64A4"/>
    <w:rsid w:val="009E6BA8"/>
    <w:rsid w:val="009E7F9A"/>
    <w:rsid w:val="009F1CC1"/>
    <w:rsid w:val="009F29D1"/>
    <w:rsid w:val="009F2A5A"/>
    <w:rsid w:val="009F3CD8"/>
    <w:rsid w:val="009F447B"/>
    <w:rsid w:val="009F47EF"/>
    <w:rsid w:val="009F4B21"/>
    <w:rsid w:val="009F4E98"/>
    <w:rsid w:val="009F5B51"/>
    <w:rsid w:val="009F662B"/>
    <w:rsid w:val="009F6AAE"/>
    <w:rsid w:val="009F7816"/>
    <w:rsid w:val="00A00759"/>
    <w:rsid w:val="00A016BF"/>
    <w:rsid w:val="00A01C51"/>
    <w:rsid w:val="00A0392D"/>
    <w:rsid w:val="00A03BD5"/>
    <w:rsid w:val="00A03DD8"/>
    <w:rsid w:val="00A0448A"/>
    <w:rsid w:val="00A044D0"/>
    <w:rsid w:val="00A04920"/>
    <w:rsid w:val="00A04943"/>
    <w:rsid w:val="00A05488"/>
    <w:rsid w:val="00A0551D"/>
    <w:rsid w:val="00A059DA"/>
    <w:rsid w:val="00A05B2B"/>
    <w:rsid w:val="00A05CAB"/>
    <w:rsid w:val="00A07F04"/>
    <w:rsid w:val="00A07FBB"/>
    <w:rsid w:val="00A108AE"/>
    <w:rsid w:val="00A124BF"/>
    <w:rsid w:val="00A12565"/>
    <w:rsid w:val="00A126C5"/>
    <w:rsid w:val="00A138D3"/>
    <w:rsid w:val="00A14145"/>
    <w:rsid w:val="00A14246"/>
    <w:rsid w:val="00A16255"/>
    <w:rsid w:val="00A16767"/>
    <w:rsid w:val="00A16D88"/>
    <w:rsid w:val="00A20655"/>
    <w:rsid w:val="00A20660"/>
    <w:rsid w:val="00A20A53"/>
    <w:rsid w:val="00A21799"/>
    <w:rsid w:val="00A230CB"/>
    <w:rsid w:val="00A2324F"/>
    <w:rsid w:val="00A23EBC"/>
    <w:rsid w:val="00A25613"/>
    <w:rsid w:val="00A25892"/>
    <w:rsid w:val="00A2624D"/>
    <w:rsid w:val="00A262B6"/>
    <w:rsid w:val="00A26B36"/>
    <w:rsid w:val="00A27487"/>
    <w:rsid w:val="00A27B7A"/>
    <w:rsid w:val="00A30706"/>
    <w:rsid w:val="00A30845"/>
    <w:rsid w:val="00A30899"/>
    <w:rsid w:val="00A31ABB"/>
    <w:rsid w:val="00A31B35"/>
    <w:rsid w:val="00A325BE"/>
    <w:rsid w:val="00A32AF4"/>
    <w:rsid w:val="00A33408"/>
    <w:rsid w:val="00A363E1"/>
    <w:rsid w:val="00A37E11"/>
    <w:rsid w:val="00A37E5C"/>
    <w:rsid w:val="00A404BD"/>
    <w:rsid w:val="00A40E05"/>
    <w:rsid w:val="00A40FC5"/>
    <w:rsid w:val="00A416A5"/>
    <w:rsid w:val="00A418CA"/>
    <w:rsid w:val="00A41981"/>
    <w:rsid w:val="00A41D99"/>
    <w:rsid w:val="00A420A5"/>
    <w:rsid w:val="00A43761"/>
    <w:rsid w:val="00A4506B"/>
    <w:rsid w:val="00A46762"/>
    <w:rsid w:val="00A470DD"/>
    <w:rsid w:val="00A471A0"/>
    <w:rsid w:val="00A47634"/>
    <w:rsid w:val="00A47635"/>
    <w:rsid w:val="00A47E85"/>
    <w:rsid w:val="00A50B2C"/>
    <w:rsid w:val="00A5191B"/>
    <w:rsid w:val="00A51E86"/>
    <w:rsid w:val="00A53996"/>
    <w:rsid w:val="00A54CC4"/>
    <w:rsid w:val="00A55F4D"/>
    <w:rsid w:val="00A56286"/>
    <w:rsid w:val="00A56F2A"/>
    <w:rsid w:val="00A57429"/>
    <w:rsid w:val="00A577B1"/>
    <w:rsid w:val="00A57C8E"/>
    <w:rsid w:val="00A605CC"/>
    <w:rsid w:val="00A60E28"/>
    <w:rsid w:val="00A616BF"/>
    <w:rsid w:val="00A62381"/>
    <w:rsid w:val="00A62BF7"/>
    <w:rsid w:val="00A6368B"/>
    <w:rsid w:val="00A63694"/>
    <w:rsid w:val="00A63C0F"/>
    <w:rsid w:val="00A64123"/>
    <w:rsid w:val="00A64C4A"/>
    <w:rsid w:val="00A657B5"/>
    <w:rsid w:val="00A659E3"/>
    <w:rsid w:val="00A65B3C"/>
    <w:rsid w:val="00A66D60"/>
    <w:rsid w:val="00A671C4"/>
    <w:rsid w:val="00A7026E"/>
    <w:rsid w:val="00A7034C"/>
    <w:rsid w:val="00A70593"/>
    <w:rsid w:val="00A70BDC"/>
    <w:rsid w:val="00A7100A"/>
    <w:rsid w:val="00A71014"/>
    <w:rsid w:val="00A7140F"/>
    <w:rsid w:val="00A71F36"/>
    <w:rsid w:val="00A7254A"/>
    <w:rsid w:val="00A72954"/>
    <w:rsid w:val="00A72FB7"/>
    <w:rsid w:val="00A73867"/>
    <w:rsid w:val="00A73D49"/>
    <w:rsid w:val="00A740C0"/>
    <w:rsid w:val="00A75C35"/>
    <w:rsid w:val="00A75E6E"/>
    <w:rsid w:val="00A76C92"/>
    <w:rsid w:val="00A77DD4"/>
    <w:rsid w:val="00A77E2A"/>
    <w:rsid w:val="00A812AD"/>
    <w:rsid w:val="00A823CD"/>
    <w:rsid w:val="00A82586"/>
    <w:rsid w:val="00A83E47"/>
    <w:rsid w:val="00A83EEA"/>
    <w:rsid w:val="00A84DCB"/>
    <w:rsid w:val="00A85133"/>
    <w:rsid w:val="00A851F8"/>
    <w:rsid w:val="00A854FD"/>
    <w:rsid w:val="00A85861"/>
    <w:rsid w:val="00A859E4"/>
    <w:rsid w:val="00A86227"/>
    <w:rsid w:val="00A8622B"/>
    <w:rsid w:val="00A864B2"/>
    <w:rsid w:val="00A86DBB"/>
    <w:rsid w:val="00A87573"/>
    <w:rsid w:val="00A87BBA"/>
    <w:rsid w:val="00A87CD2"/>
    <w:rsid w:val="00A90D46"/>
    <w:rsid w:val="00A90F29"/>
    <w:rsid w:val="00A910DD"/>
    <w:rsid w:val="00A911AF"/>
    <w:rsid w:val="00A91885"/>
    <w:rsid w:val="00A91B65"/>
    <w:rsid w:val="00A92D6D"/>
    <w:rsid w:val="00A92FDA"/>
    <w:rsid w:val="00A93AEE"/>
    <w:rsid w:val="00A93F4E"/>
    <w:rsid w:val="00A9597D"/>
    <w:rsid w:val="00A95BD5"/>
    <w:rsid w:val="00A960C4"/>
    <w:rsid w:val="00A97DCF"/>
    <w:rsid w:val="00AA0C48"/>
    <w:rsid w:val="00AA0D7A"/>
    <w:rsid w:val="00AA124E"/>
    <w:rsid w:val="00AA138B"/>
    <w:rsid w:val="00AA1402"/>
    <w:rsid w:val="00AA1576"/>
    <w:rsid w:val="00AA17F5"/>
    <w:rsid w:val="00AA1870"/>
    <w:rsid w:val="00AA1D1B"/>
    <w:rsid w:val="00AA228B"/>
    <w:rsid w:val="00AA26BA"/>
    <w:rsid w:val="00AA2C48"/>
    <w:rsid w:val="00AA2D20"/>
    <w:rsid w:val="00AA3AD0"/>
    <w:rsid w:val="00AA431D"/>
    <w:rsid w:val="00AA4BB7"/>
    <w:rsid w:val="00AA52BA"/>
    <w:rsid w:val="00AA5709"/>
    <w:rsid w:val="00AA5787"/>
    <w:rsid w:val="00AA6B5F"/>
    <w:rsid w:val="00AA71EF"/>
    <w:rsid w:val="00AA7877"/>
    <w:rsid w:val="00AA79C4"/>
    <w:rsid w:val="00AA7C3A"/>
    <w:rsid w:val="00AA7F61"/>
    <w:rsid w:val="00AB1B5B"/>
    <w:rsid w:val="00AB1D56"/>
    <w:rsid w:val="00AB2861"/>
    <w:rsid w:val="00AB28DF"/>
    <w:rsid w:val="00AB3353"/>
    <w:rsid w:val="00AB37F0"/>
    <w:rsid w:val="00AB3855"/>
    <w:rsid w:val="00AB38CF"/>
    <w:rsid w:val="00AB44AD"/>
    <w:rsid w:val="00AB44CB"/>
    <w:rsid w:val="00AB5492"/>
    <w:rsid w:val="00AB5C0A"/>
    <w:rsid w:val="00AB5DFB"/>
    <w:rsid w:val="00AB661D"/>
    <w:rsid w:val="00AB68CA"/>
    <w:rsid w:val="00AB70B0"/>
    <w:rsid w:val="00AC0710"/>
    <w:rsid w:val="00AC117E"/>
    <w:rsid w:val="00AC348C"/>
    <w:rsid w:val="00AC352A"/>
    <w:rsid w:val="00AC4533"/>
    <w:rsid w:val="00AC46EA"/>
    <w:rsid w:val="00AC480F"/>
    <w:rsid w:val="00AC4B07"/>
    <w:rsid w:val="00AC654E"/>
    <w:rsid w:val="00AC6C47"/>
    <w:rsid w:val="00AC774B"/>
    <w:rsid w:val="00AC7753"/>
    <w:rsid w:val="00AD11AA"/>
    <w:rsid w:val="00AD24AE"/>
    <w:rsid w:val="00AD254F"/>
    <w:rsid w:val="00AD2D06"/>
    <w:rsid w:val="00AD341A"/>
    <w:rsid w:val="00AD417E"/>
    <w:rsid w:val="00AD4AE1"/>
    <w:rsid w:val="00AD50C2"/>
    <w:rsid w:val="00AD60AF"/>
    <w:rsid w:val="00AD6FF6"/>
    <w:rsid w:val="00AD71FB"/>
    <w:rsid w:val="00AD7470"/>
    <w:rsid w:val="00AD7AE1"/>
    <w:rsid w:val="00AD7B8F"/>
    <w:rsid w:val="00AE0139"/>
    <w:rsid w:val="00AE08DA"/>
    <w:rsid w:val="00AE0E69"/>
    <w:rsid w:val="00AE162F"/>
    <w:rsid w:val="00AE22A2"/>
    <w:rsid w:val="00AE2CEC"/>
    <w:rsid w:val="00AE3137"/>
    <w:rsid w:val="00AE3CED"/>
    <w:rsid w:val="00AE438F"/>
    <w:rsid w:val="00AE49BE"/>
    <w:rsid w:val="00AE5C7F"/>
    <w:rsid w:val="00AE6159"/>
    <w:rsid w:val="00AE700A"/>
    <w:rsid w:val="00AE75BC"/>
    <w:rsid w:val="00AE780B"/>
    <w:rsid w:val="00AF0B7D"/>
    <w:rsid w:val="00AF1EFA"/>
    <w:rsid w:val="00AF3105"/>
    <w:rsid w:val="00AF34F4"/>
    <w:rsid w:val="00AF48DF"/>
    <w:rsid w:val="00AF4BC4"/>
    <w:rsid w:val="00AF4EE3"/>
    <w:rsid w:val="00AF4F1F"/>
    <w:rsid w:val="00AF650F"/>
    <w:rsid w:val="00AF6554"/>
    <w:rsid w:val="00AF6E02"/>
    <w:rsid w:val="00AF7081"/>
    <w:rsid w:val="00AF78F0"/>
    <w:rsid w:val="00B0024B"/>
    <w:rsid w:val="00B008A2"/>
    <w:rsid w:val="00B00B62"/>
    <w:rsid w:val="00B00D6F"/>
    <w:rsid w:val="00B01519"/>
    <w:rsid w:val="00B01885"/>
    <w:rsid w:val="00B018A0"/>
    <w:rsid w:val="00B01971"/>
    <w:rsid w:val="00B026A7"/>
    <w:rsid w:val="00B0286A"/>
    <w:rsid w:val="00B031A9"/>
    <w:rsid w:val="00B03382"/>
    <w:rsid w:val="00B03506"/>
    <w:rsid w:val="00B03BEE"/>
    <w:rsid w:val="00B03C5B"/>
    <w:rsid w:val="00B03F28"/>
    <w:rsid w:val="00B04390"/>
    <w:rsid w:val="00B04F71"/>
    <w:rsid w:val="00B060CB"/>
    <w:rsid w:val="00B06B95"/>
    <w:rsid w:val="00B06B98"/>
    <w:rsid w:val="00B06E2C"/>
    <w:rsid w:val="00B0719A"/>
    <w:rsid w:val="00B0755B"/>
    <w:rsid w:val="00B07725"/>
    <w:rsid w:val="00B10253"/>
    <w:rsid w:val="00B11095"/>
    <w:rsid w:val="00B118ED"/>
    <w:rsid w:val="00B1221D"/>
    <w:rsid w:val="00B12387"/>
    <w:rsid w:val="00B12B91"/>
    <w:rsid w:val="00B13BE8"/>
    <w:rsid w:val="00B13C91"/>
    <w:rsid w:val="00B13E48"/>
    <w:rsid w:val="00B14543"/>
    <w:rsid w:val="00B15116"/>
    <w:rsid w:val="00B154F0"/>
    <w:rsid w:val="00B15BD6"/>
    <w:rsid w:val="00B164EA"/>
    <w:rsid w:val="00B174C5"/>
    <w:rsid w:val="00B177B1"/>
    <w:rsid w:val="00B178D9"/>
    <w:rsid w:val="00B17E9D"/>
    <w:rsid w:val="00B21BCE"/>
    <w:rsid w:val="00B21BDE"/>
    <w:rsid w:val="00B2214C"/>
    <w:rsid w:val="00B22B25"/>
    <w:rsid w:val="00B22F00"/>
    <w:rsid w:val="00B2407F"/>
    <w:rsid w:val="00B24FCA"/>
    <w:rsid w:val="00B258D7"/>
    <w:rsid w:val="00B25A74"/>
    <w:rsid w:val="00B25E62"/>
    <w:rsid w:val="00B26972"/>
    <w:rsid w:val="00B2778D"/>
    <w:rsid w:val="00B301F2"/>
    <w:rsid w:val="00B30B63"/>
    <w:rsid w:val="00B3110B"/>
    <w:rsid w:val="00B3120A"/>
    <w:rsid w:val="00B31285"/>
    <w:rsid w:val="00B31870"/>
    <w:rsid w:val="00B31CA4"/>
    <w:rsid w:val="00B3218B"/>
    <w:rsid w:val="00B32990"/>
    <w:rsid w:val="00B33290"/>
    <w:rsid w:val="00B33AC7"/>
    <w:rsid w:val="00B34026"/>
    <w:rsid w:val="00B3450C"/>
    <w:rsid w:val="00B348C1"/>
    <w:rsid w:val="00B35323"/>
    <w:rsid w:val="00B35543"/>
    <w:rsid w:val="00B3573A"/>
    <w:rsid w:val="00B3577E"/>
    <w:rsid w:val="00B35C83"/>
    <w:rsid w:val="00B400B9"/>
    <w:rsid w:val="00B40A85"/>
    <w:rsid w:val="00B40C9F"/>
    <w:rsid w:val="00B410F7"/>
    <w:rsid w:val="00B4150A"/>
    <w:rsid w:val="00B42778"/>
    <w:rsid w:val="00B43135"/>
    <w:rsid w:val="00B43533"/>
    <w:rsid w:val="00B43751"/>
    <w:rsid w:val="00B43D3C"/>
    <w:rsid w:val="00B44A39"/>
    <w:rsid w:val="00B45943"/>
    <w:rsid w:val="00B467A3"/>
    <w:rsid w:val="00B468E1"/>
    <w:rsid w:val="00B472BC"/>
    <w:rsid w:val="00B478A8"/>
    <w:rsid w:val="00B507D0"/>
    <w:rsid w:val="00B50CF7"/>
    <w:rsid w:val="00B52EE3"/>
    <w:rsid w:val="00B52EF5"/>
    <w:rsid w:val="00B536A3"/>
    <w:rsid w:val="00B539F4"/>
    <w:rsid w:val="00B53AAB"/>
    <w:rsid w:val="00B53E50"/>
    <w:rsid w:val="00B54265"/>
    <w:rsid w:val="00B54A57"/>
    <w:rsid w:val="00B55150"/>
    <w:rsid w:val="00B5784E"/>
    <w:rsid w:val="00B57CFF"/>
    <w:rsid w:val="00B6085F"/>
    <w:rsid w:val="00B60971"/>
    <w:rsid w:val="00B614CA"/>
    <w:rsid w:val="00B61888"/>
    <w:rsid w:val="00B6196D"/>
    <w:rsid w:val="00B61CA3"/>
    <w:rsid w:val="00B62274"/>
    <w:rsid w:val="00B639C8"/>
    <w:rsid w:val="00B63D67"/>
    <w:rsid w:val="00B6417C"/>
    <w:rsid w:val="00B6422D"/>
    <w:rsid w:val="00B64531"/>
    <w:rsid w:val="00B65EB1"/>
    <w:rsid w:val="00B65EFC"/>
    <w:rsid w:val="00B660E2"/>
    <w:rsid w:val="00B7017C"/>
    <w:rsid w:val="00B70724"/>
    <w:rsid w:val="00B71218"/>
    <w:rsid w:val="00B71566"/>
    <w:rsid w:val="00B71906"/>
    <w:rsid w:val="00B72024"/>
    <w:rsid w:val="00B72390"/>
    <w:rsid w:val="00B7266C"/>
    <w:rsid w:val="00B72CF0"/>
    <w:rsid w:val="00B73A0E"/>
    <w:rsid w:val="00B73B84"/>
    <w:rsid w:val="00B742D9"/>
    <w:rsid w:val="00B74FB7"/>
    <w:rsid w:val="00B7510C"/>
    <w:rsid w:val="00B75BDE"/>
    <w:rsid w:val="00B774F0"/>
    <w:rsid w:val="00B7751B"/>
    <w:rsid w:val="00B77A90"/>
    <w:rsid w:val="00B8003C"/>
    <w:rsid w:val="00B80E62"/>
    <w:rsid w:val="00B8114A"/>
    <w:rsid w:val="00B81417"/>
    <w:rsid w:val="00B81ECA"/>
    <w:rsid w:val="00B82278"/>
    <w:rsid w:val="00B82595"/>
    <w:rsid w:val="00B826E0"/>
    <w:rsid w:val="00B828C3"/>
    <w:rsid w:val="00B83165"/>
    <w:rsid w:val="00B83870"/>
    <w:rsid w:val="00B84B14"/>
    <w:rsid w:val="00B84D7D"/>
    <w:rsid w:val="00B851AC"/>
    <w:rsid w:val="00B85ACD"/>
    <w:rsid w:val="00B86329"/>
    <w:rsid w:val="00B8694E"/>
    <w:rsid w:val="00B86F4B"/>
    <w:rsid w:val="00B87766"/>
    <w:rsid w:val="00B8780D"/>
    <w:rsid w:val="00B907D3"/>
    <w:rsid w:val="00B90E5D"/>
    <w:rsid w:val="00B9104F"/>
    <w:rsid w:val="00B916D2"/>
    <w:rsid w:val="00B92655"/>
    <w:rsid w:val="00B929F2"/>
    <w:rsid w:val="00B92E24"/>
    <w:rsid w:val="00B931E4"/>
    <w:rsid w:val="00B93591"/>
    <w:rsid w:val="00B937DA"/>
    <w:rsid w:val="00B943CA"/>
    <w:rsid w:val="00B944A3"/>
    <w:rsid w:val="00B94594"/>
    <w:rsid w:val="00B9658F"/>
    <w:rsid w:val="00B9682F"/>
    <w:rsid w:val="00B96CBA"/>
    <w:rsid w:val="00B976D3"/>
    <w:rsid w:val="00B97F5A"/>
    <w:rsid w:val="00BA0B3E"/>
    <w:rsid w:val="00BA0F75"/>
    <w:rsid w:val="00BA217C"/>
    <w:rsid w:val="00BA2372"/>
    <w:rsid w:val="00BA259B"/>
    <w:rsid w:val="00BA2AF7"/>
    <w:rsid w:val="00BA3048"/>
    <w:rsid w:val="00BA3850"/>
    <w:rsid w:val="00BA475B"/>
    <w:rsid w:val="00BA5507"/>
    <w:rsid w:val="00BA5869"/>
    <w:rsid w:val="00BA5FAB"/>
    <w:rsid w:val="00BA6037"/>
    <w:rsid w:val="00BA62B3"/>
    <w:rsid w:val="00BA6EA8"/>
    <w:rsid w:val="00BA6F3E"/>
    <w:rsid w:val="00BA72FB"/>
    <w:rsid w:val="00BA73C8"/>
    <w:rsid w:val="00BA7BA4"/>
    <w:rsid w:val="00BA7C9C"/>
    <w:rsid w:val="00BB003D"/>
    <w:rsid w:val="00BB0EC8"/>
    <w:rsid w:val="00BB1851"/>
    <w:rsid w:val="00BB237A"/>
    <w:rsid w:val="00BB265C"/>
    <w:rsid w:val="00BB2AB8"/>
    <w:rsid w:val="00BB2EAD"/>
    <w:rsid w:val="00BB326B"/>
    <w:rsid w:val="00BB3EB9"/>
    <w:rsid w:val="00BB40EB"/>
    <w:rsid w:val="00BB433A"/>
    <w:rsid w:val="00BB5764"/>
    <w:rsid w:val="00BB7179"/>
    <w:rsid w:val="00BB7E10"/>
    <w:rsid w:val="00BB7E2B"/>
    <w:rsid w:val="00BB7F61"/>
    <w:rsid w:val="00BC094F"/>
    <w:rsid w:val="00BC190D"/>
    <w:rsid w:val="00BC1D54"/>
    <w:rsid w:val="00BC2218"/>
    <w:rsid w:val="00BC2843"/>
    <w:rsid w:val="00BC2846"/>
    <w:rsid w:val="00BC3CB7"/>
    <w:rsid w:val="00BC60DC"/>
    <w:rsid w:val="00BC61EE"/>
    <w:rsid w:val="00BC6B60"/>
    <w:rsid w:val="00BC6D01"/>
    <w:rsid w:val="00BC78D8"/>
    <w:rsid w:val="00BD03E7"/>
    <w:rsid w:val="00BD10D3"/>
    <w:rsid w:val="00BD15A2"/>
    <w:rsid w:val="00BD203E"/>
    <w:rsid w:val="00BD2327"/>
    <w:rsid w:val="00BD2536"/>
    <w:rsid w:val="00BD2C87"/>
    <w:rsid w:val="00BD2EAD"/>
    <w:rsid w:val="00BD2F4E"/>
    <w:rsid w:val="00BD364C"/>
    <w:rsid w:val="00BD408C"/>
    <w:rsid w:val="00BD419E"/>
    <w:rsid w:val="00BD5953"/>
    <w:rsid w:val="00BD7067"/>
    <w:rsid w:val="00BD7A3B"/>
    <w:rsid w:val="00BD7C5C"/>
    <w:rsid w:val="00BE0D61"/>
    <w:rsid w:val="00BE1299"/>
    <w:rsid w:val="00BE1B76"/>
    <w:rsid w:val="00BE2584"/>
    <w:rsid w:val="00BE26F6"/>
    <w:rsid w:val="00BE2A54"/>
    <w:rsid w:val="00BE2AC6"/>
    <w:rsid w:val="00BE34CF"/>
    <w:rsid w:val="00BE427D"/>
    <w:rsid w:val="00BE46D8"/>
    <w:rsid w:val="00BE4A0E"/>
    <w:rsid w:val="00BE4B41"/>
    <w:rsid w:val="00BE4FA9"/>
    <w:rsid w:val="00BE5461"/>
    <w:rsid w:val="00BE5483"/>
    <w:rsid w:val="00BE5AA3"/>
    <w:rsid w:val="00BE5EC3"/>
    <w:rsid w:val="00BE6F79"/>
    <w:rsid w:val="00BE73D1"/>
    <w:rsid w:val="00BE7443"/>
    <w:rsid w:val="00BE7808"/>
    <w:rsid w:val="00BF002B"/>
    <w:rsid w:val="00BF04F9"/>
    <w:rsid w:val="00BF10EF"/>
    <w:rsid w:val="00BF1147"/>
    <w:rsid w:val="00BF12B7"/>
    <w:rsid w:val="00BF17DC"/>
    <w:rsid w:val="00BF1AE5"/>
    <w:rsid w:val="00BF2292"/>
    <w:rsid w:val="00BF24F9"/>
    <w:rsid w:val="00BF3347"/>
    <w:rsid w:val="00BF33AD"/>
    <w:rsid w:val="00BF368B"/>
    <w:rsid w:val="00BF3888"/>
    <w:rsid w:val="00BF44E8"/>
    <w:rsid w:val="00BF606C"/>
    <w:rsid w:val="00BF6B54"/>
    <w:rsid w:val="00BF73D3"/>
    <w:rsid w:val="00C00437"/>
    <w:rsid w:val="00C00BC1"/>
    <w:rsid w:val="00C019FF"/>
    <w:rsid w:val="00C03877"/>
    <w:rsid w:val="00C03B34"/>
    <w:rsid w:val="00C03DB7"/>
    <w:rsid w:val="00C03E6D"/>
    <w:rsid w:val="00C042CF"/>
    <w:rsid w:val="00C0446C"/>
    <w:rsid w:val="00C04811"/>
    <w:rsid w:val="00C04A21"/>
    <w:rsid w:val="00C04D14"/>
    <w:rsid w:val="00C05C26"/>
    <w:rsid w:val="00C06084"/>
    <w:rsid w:val="00C063C8"/>
    <w:rsid w:val="00C068B6"/>
    <w:rsid w:val="00C07B3F"/>
    <w:rsid w:val="00C07C7F"/>
    <w:rsid w:val="00C106FE"/>
    <w:rsid w:val="00C110E4"/>
    <w:rsid w:val="00C11C33"/>
    <w:rsid w:val="00C13ACC"/>
    <w:rsid w:val="00C13ECB"/>
    <w:rsid w:val="00C1437D"/>
    <w:rsid w:val="00C148A6"/>
    <w:rsid w:val="00C159CE"/>
    <w:rsid w:val="00C16859"/>
    <w:rsid w:val="00C16C0E"/>
    <w:rsid w:val="00C1730D"/>
    <w:rsid w:val="00C20A26"/>
    <w:rsid w:val="00C20C9F"/>
    <w:rsid w:val="00C215CD"/>
    <w:rsid w:val="00C21E18"/>
    <w:rsid w:val="00C21FD0"/>
    <w:rsid w:val="00C22944"/>
    <w:rsid w:val="00C230CA"/>
    <w:rsid w:val="00C23404"/>
    <w:rsid w:val="00C237E5"/>
    <w:rsid w:val="00C24870"/>
    <w:rsid w:val="00C24A20"/>
    <w:rsid w:val="00C24F23"/>
    <w:rsid w:val="00C26242"/>
    <w:rsid w:val="00C26CFF"/>
    <w:rsid w:val="00C26F0F"/>
    <w:rsid w:val="00C302D5"/>
    <w:rsid w:val="00C3073B"/>
    <w:rsid w:val="00C308F8"/>
    <w:rsid w:val="00C30970"/>
    <w:rsid w:val="00C3097A"/>
    <w:rsid w:val="00C316B9"/>
    <w:rsid w:val="00C32099"/>
    <w:rsid w:val="00C336FD"/>
    <w:rsid w:val="00C33EB9"/>
    <w:rsid w:val="00C33F6B"/>
    <w:rsid w:val="00C33FD8"/>
    <w:rsid w:val="00C34306"/>
    <w:rsid w:val="00C3482E"/>
    <w:rsid w:val="00C34B92"/>
    <w:rsid w:val="00C36F36"/>
    <w:rsid w:val="00C370B9"/>
    <w:rsid w:val="00C37652"/>
    <w:rsid w:val="00C37A8C"/>
    <w:rsid w:val="00C37C29"/>
    <w:rsid w:val="00C37D6D"/>
    <w:rsid w:val="00C37EE5"/>
    <w:rsid w:val="00C413A6"/>
    <w:rsid w:val="00C42214"/>
    <w:rsid w:val="00C42488"/>
    <w:rsid w:val="00C42FA7"/>
    <w:rsid w:val="00C435BE"/>
    <w:rsid w:val="00C44743"/>
    <w:rsid w:val="00C452E2"/>
    <w:rsid w:val="00C47B4A"/>
    <w:rsid w:val="00C47C66"/>
    <w:rsid w:val="00C47CA0"/>
    <w:rsid w:val="00C47CB3"/>
    <w:rsid w:val="00C50072"/>
    <w:rsid w:val="00C50994"/>
    <w:rsid w:val="00C51572"/>
    <w:rsid w:val="00C5170D"/>
    <w:rsid w:val="00C51BEF"/>
    <w:rsid w:val="00C51F79"/>
    <w:rsid w:val="00C52100"/>
    <w:rsid w:val="00C524AB"/>
    <w:rsid w:val="00C5297B"/>
    <w:rsid w:val="00C52AC1"/>
    <w:rsid w:val="00C53BE1"/>
    <w:rsid w:val="00C53F50"/>
    <w:rsid w:val="00C54790"/>
    <w:rsid w:val="00C549E7"/>
    <w:rsid w:val="00C5533F"/>
    <w:rsid w:val="00C553CA"/>
    <w:rsid w:val="00C55D70"/>
    <w:rsid w:val="00C55E7A"/>
    <w:rsid w:val="00C56073"/>
    <w:rsid w:val="00C5683E"/>
    <w:rsid w:val="00C56B69"/>
    <w:rsid w:val="00C56DAA"/>
    <w:rsid w:val="00C57401"/>
    <w:rsid w:val="00C575A8"/>
    <w:rsid w:val="00C6031D"/>
    <w:rsid w:val="00C6133B"/>
    <w:rsid w:val="00C618E4"/>
    <w:rsid w:val="00C6280A"/>
    <w:rsid w:val="00C63FC8"/>
    <w:rsid w:val="00C647BE"/>
    <w:rsid w:val="00C64A64"/>
    <w:rsid w:val="00C657DA"/>
    <w:rsid w:val="00C6581C"/>
    <w:rsid w:val="00C65B6B"/>
    <w:rsid w:val="00C65C36"/>
    <w:rsid w:val="00C65E31"/>
    <w:rsid w:val="00C66261"/>
    <w:rsid w:val="00C662BC"/>
    <w:rsid w:val="00C66A64"/>
    <w:rsid w:val="00C67912"/>
    <w:rsid w:val="00C67AAD"/>
    <w:rsid w:val="00C67FA3"/>
    <w:rsid w:val="00C701B8"/>
    <w:rsid w:val="00C70304"/>
    <w:rsid w:val="00C70790"/>
    <w:rsid w:val="00C71A7E"/>
    <w:rsid w:val="00C71C40"/>
    <w:rsid w:val="00C71FF0"/>
    <w:rsid w:val="00C720A2"/>
    <w:rsid w:val="00C7214F"/>
    <w:rsid w:val="00C723D1"/>
    <w:rsid w:val="00C7342B"/>
    <w:rsid w:val="00C747E3"/>
    <w:rsid w:val="00C74977"/>
    <w:rsid w:val="00C752D7"/>
    <w:rsid w:val="00C754CD"/>
    <w:rsid w:val="00C770E4"/>
    <w:rsid w:val="00C771D6"/>
    <w:rsid w:val="00C773A8"/>
    <w:rsid w:val="00C7758F"/>
    <w:rsid w:val="00C778CC"/>
    <w:rsid w:val="00C80269"/>
    <w:rsid w:val="00C81887"/>
    <w:rsid w:val="00C825A3"/>
    <w:rsid w:val="00C828AB"/>
    <w:rsid w:val="00C82A38"/>
    <w:rsid w:val="00C82AD6"/>
    <w:rsid w:val="00C82C39"/>
    <w:rsid w:val="00C83039"/>
    <w:rsid w:val="00C83671"/>
    <w:rsid w:val="00C83920"/>
    <w:rsid w:val="00C844EF"/>
    <w:rsid w:val="00C846D9"/>
    <w:rsid w:val="00C8481E"/>
    <w:rsid w:val="00C84B26"/>
    <w:rsid w:val="00C84B81"/>
    <w:rsid w:val="00C84BC3"/>
    <w:rsid w:val="00C8591C"/>
    <w:rsid w:val="00C86669"/>
    <w:rsid w:val="00C86941"/>
    <w:rsid w:val="00C86B36"/>
    <w:rsid w:val="00C872EE"/>
    <w:rsid w:val="00C8769F"/>
    <w:rsid w:val="00C8779A"/>
    <w:rsid w:val="00C87AF0"/>
    <w:rsid w:val="00C90172"/>
    <w:rsid w:val="00C90259"/>
    <w:rsid w:val="00C91971"/>
    <w:rsid w:val="00C91AC5"/>
    <w:rsid w:val="00C91E34"/>
    <w:rsid w:val="00C920C8"/>
    <w:rsid w:val="00C929D2"/>
    <w:rsid w:val="00C92F54"/>
    <w:rsid w:val="00C932C6"/>
    <w:rsid w:val="00C94615"/>
    <w:rsid w:val="00C947C1"/>
    <w:rsid w:val="00C94DEA"/>
    <w:rsid w:val="00C953BF"/>
    <w:rsid w:val="00C953E0"/>
    <w:rsid w:val="00C954C6"/>
    <w:rsid w:val="00C95D07"/>
    <w:rsid w:val="00C962C2"/>
    <w:rsid w:val="00C97059"/>
    <w:rsid w:val="00CA116C"/>
    <w:rsid w:val="00CA1AC1"/>
    <w:rsid w:val="00CA1F53"/>
    <w:rsid w:val="00CA237A"/>
    <w:rsid w:val="00CA2703"/>
    <w:rsid w:val="00CA2B7C"/>
    <w:rsid w:val="00CA34C0"/>
    <w:rsid w:val="00CA36BD"/>
    <w:rsid w:val="00CA3893"/>
    <w:rsid w:val="00CA4133"/>
    <w:rsid w:val="00CA4669"/>
    <w:rsid w:val="00CA55C6"/>
    <w:rsid w:val="00CA58EE"/>
    <w:rsid w:val="00CA5C4F"/>
    <w:rsid w:val="00CA5F07"/>
    <w:rsid w:val="00CA650F"/>
    <w:rsid w:val="00CA6B74"/>
    <w:rsid w:val="00CB06BE"/>
    <w:rsid w:val="00CB0951"/>
    <w:rsid w:val="00CB0AB0"/>
    <w:rsid w:val="00CB13AC"/>
    <w:rsid w:val="00CB1F3D"/>
    <w:rsid w:val="00CB2951"/>
    <w:rsid w:val="00CB2BF5"/>
    <w:rsid w:val="00CB2CC0"/>
    <w:rsid w:val="00CB2E78"/>
    <w:rsid w:val="00CB306D"/>
    <w:rsid w:val="00CB3FB4"/>
    <w:rsid w:val="00CB5CA2"/>
    <w:rsid w:val="00CB6733"/>
    <w:rsid w:val="00CB6A46"/>
    <w:rsid w:val="00CB6C00"/>
    <w:rsid w:val="00CB6C3B"/>
    <w:rsid w:val="00CB6D90"/>
    <w:rsid w:val="00CC017B"/>
    <w:rsid w:val="00CC10B1"/>
    <w:rsid w:val="00CC140F"/>
    <w:rsid w:val="00CC1815"/>
    <w:rsid w:val="00CC26DD"/>
    <w:rsid w:val="00CC37CF"/>
    <w:rsid w:val="00CC38F7"/>
    <w:rsid w:val="00CC3BE4"/>
    <w:rsid w:val="00CC3D7D"/>
    <w:rsid w:val="00CC49B9"/>
    <w:rsid w:val="00CC52AB"/>
    <w:rsid w:val="00CC5AC2"/>
    <w:rsid w:val="00CC5E5E"/>
    <w:rsid w:val="00CC6FDE"/>
    <w:rsid w:val="00CD0D71"/>
    <w:rsid w:val="00CD1FBD"/>
    <w:rsid w:val="00CD2260"/>
    <w:rsid w:val="00CD27DF"/>
    <w:rsid w:val="00CD2AD3"/>
    <w:rsid w:val="00CD2BBC"/>
    <w:rsid w:val="00CD2D77"/>
    <w:rsid w:val="00CD3786"/>
    <w:rsid w:val="00CD4069"/>
    <w:rsid w:val="00CD424D"/>
    <w:rsid w:val="00CD4D06"/>
    <w:rsid w:val="00CD5990"/>
    <w:rsid w:val="00CD5F73"/>
    <w:rsid w:val="00CD6622"/>
    <w:rsid w:val="00CD67A2"/>
    <w:rsid w:val="00CE0C72"/>
    <w:rsid w:val="00CE114F"/>
    <w:rsid w:val="00CE1EBD"/>
    <w:rsid w:val="00CE221F"/>
    <w:rsid w:val="00CE23CB"/>
    <w:rsid w:val="00CE2928"/>
    <w:rsid w:val="00CE2AB3"/>
    <w:rsid w:val="00CE2C1C"/>
    <w:rsid w:val="00CE2E58"/>
    <w:rsid w:val="00CE3202"/>
    <w:rsid w:val="00CE3D84"/>
    <w:rsid w:val="00CE4080"/>
    <w:rsid w:val="00CE449D"/>
    <w:rsid w:val="00CE510B"/>
    <w:rsid w:val="00CE54D1"/>
    <w:rsid w:val="00CE54FE"/>
    <w:rsid w:val="00CE6158"/>
    <w:rsid w:val="00CE6748"/>
    <w:rsid w:val="00CE6DCD"/>
    <w:rsid w:val="00CE73DC"/>
    <w:rsid w:val="00CE79CF"/>
    <w:rsid w:val="00CE7DD1"/>
    <w:rsid w:val="00CF0ACB"/>
    <w:rsid w:val="00CF1335"/>
    <w:rsid w:val="00CF2FEC"/>
    <w:rsid w:val="00CF38FD"/>
    <w:rsid w:val="00CF398D"/>
    <w:rsid w:val="00CF57F3"/>
    <w:rsid w:val="00CF5807"/>
    <w:rsid w:val="00CF61D5"/>
    <w:rsid w:val="00CF71B9"/>
    <w:rsid w:val="00D004D7"/>
    <w:rsid w:val="00D00E24"/>
    <w:rsid w:val="00D0126E"/>
    <w:rsid w:val="00D01B89"/>
    <w:rsid w:val="00D02ADB"/>
    <w:rsid w:val="00D02E62"/>
    <w:rsid w:val="00D038C4"/>
    <w:rsid w:val="00D03BB6"/>
    <w:rsid w:val="00D03D1C"/>
    <w:rsid w:val="00D041E5"/>
    <w:rsid w:val="00D045C4"/>
    <w:rsid w:val="00D04954"/>
    <w:rsid w:val="00D053EF"/>
    <w:rsid w:val="00D05939"/>
    <w:rsid w:val="00D05ED0"/>
    <w:rsid w:val="00D06061"/>
    <w:rsid w:val="00D062F2"/>
    <w:rsid w:val="00D07B90"/>
    <w:rsid w:val="00D07CFD"/>
    <w:rsid w:val="00D10548"/>
    <w:rsid w:val="00D1298F"/>
    <w:rsid w:val="00D12B40"/>
    <w:rsid w:val="00D12D83"/>
    <w:rsid w:val="00D12E51"/>
    <w:rsid w:val="00D12FFB"/>
    <w:rsid w:val="00D133A0"/>
    <w:rsid w:val="00D13713"/>
    <w:rsid w:val="00D15C98"/>
    <w:rsid w:val="00D15F49"/>
    <w:rsid w:val="00D16E4D"/>
    <w:rsid w:val="00D16FDA"/>
    <w:rsid w:val="00D17C7E"/>
    <w:rsid w:val="00D2003C"/>
    <w:rsid w:val="00D20065"/>
    <w:rsid w:val="00D20281"/>
    <w:rsid w:val="00D21B89"/>
    <w:rsid w:val="00D22AB3"/>
    <w:rsid w:val="00D22BC7"/>
    <w:rsid w:val="00D22E6D"/>
    <w:rsid w:val="00D22FCE"/>
    <w:rsid w:val="00D232BE"/>
    <w:rsid w:val="00D245F4"/>
    <w:rsid w:val="00D24C9B"/>
    <w:rsid w:val="00D255EC"/>
    <w:rsid w:val="00D25E44"/>
    <w:rsid w:val="00D25EC1"/>
    <w:rsid w:val="00D26360"/>
    <w:rsid w:val="00D26630"/>
    <w:rsid w:val="00D26C57"/>
    <w:rsid w:val="00D2790D"/>
    <w:rsid w:val="00D2793E"/>
    <w:rsid w:val="00D30795"/>
    <w:rsid w:val="00D307F9"/>
    <w:rsid w:val="00D30808"/>
    <w:rsid w:val="00D31176"/>
    <w:rsid w:val="00D315A3"/>
    <w:rsid w:val="00D329D9"/>
    <w:rsid w:val="00D33206"/>
    <w:rsid w:val="00D34462"/>
    <w:rsid w:val="00D352C3"/>
    <w:rsid w:val="00D35803"/>
    <w:rsid w:val="00D36265"/>
    <w:rsid w:val="00D36447"/>
    <w:rsid w:val="00D364DD"/>
    <w:rsid w:val="00D37B9C"/>
    <w:rsid w:val="00D37F49"/>
    <w:rsid w:val="00D37F76"/>
    <w:rsid w:val="00D407FB"/>
    <w:rsid w:val="00D40B06"/>
    <w:rsid w:val="00D41454"/>
    <w:rsid w:val="00D41FC8"/>
    <w:rsid w:val="00D427B7"/>
    <w:rsid w:val="00D42DD0"/>
    <w:rsid w:val="00D42E5D"/>
    <w:rsid w:val="00D43949"/>
    <w:rsid w:val="00D439CF"/>
    <w:rsid w:val="00D43A94"/>
    <w:rsid w:val="00D442C9"/>
    <w:rsid w:val="00D44E8F"/>
    <w:rsid w:val="00D46B53"/>
    <w:rsid w:val="00D47643"/>
    <w:rsid w:val="00D479F5"/>
    <w:rsid w:val="00D5071C"/>
    <w:rsid w:val="00D50A97"/>
    <w:rsid w:val="00D50F93"/>
    <w:rsid w:val="00D510FA"/>
    <w:rsid w:val="00D5159D"/>
    <w:rsid w:val="00D5293E"/>
    <w:rsid w:val="00D52E5E"/>
    <w:rsid w:val="00D53F0D"/>
    <w:rsid w:val="00D543CB"/>
    <w:rsid w:val="00D56074"/>
    <w:rsid w:val="00D577AD"/>
    <w:rsid w:val="00D6087A"/>
    <w:rsid w:val="00D609A8"/>
    <w:rsid w:val="00D60E1C"/>
    <w:rsid w:val="00D60E53"/>
    <w:rsid w:val="00D61273"/>
    <w:rsid w:val="00D61C62"/>
    <w:rsid w:val="00D61F66"/>
    <w:rsid w:val="00D620FF"/>
    <w:rsid w:val="00D62252"/>
    <w:rsid w:val="00D623B0"/>
    <w:rsid w:val="00D6307B"/>
    <w:rsid w:val="00D63F73"/>
    <w:rsid w:val="00D646B4"/>
    <w:rsid w:val="00D6470B"/>
    <w:rsid w:val="00D64CEA"/>
    <w:rsid w:val="00D6519D"/>
    <w:rsid w:val="00D65A93"/>
    <w:rsid w:val="00D65F94"/>
    <w:rsid w:val="00D67711"/>
    <w:rsid w:val="00D67BA6"/>
    <w:rsid w:val="00D70AA4"/>
    <w:rsid w:val="00D716ED"/>
    <w:rsid w:val="00D71F6A"/>
    <w:rsid w:val="00D72703"/>
    <w:rsid w:val="00D72D05"/>
    <w:rsid w:val="00D732D9"/>
    <w:rsid w:val="00D73430"/>
    <w:rsid w:val="00D7344E"/>
    <w:rsid w:val="00D73A38"/>
    <w:rsid w:val="00D74916"/>
    <w:rsid w:val="00D75014"/>
    <w:rsid w:val="00D75160"/>
    <w:rsid w:val="00D75891"/>
    <w:rsid w:val="00D75980"/>
    <w:rsid w:val="00D75B99"/>
    <w:rsid w:val="00D760C8"/>
    <w:rsid w:val="00D762FB"/>
    <w:rsid w:val="00D766C3"/>
    <w:rsid w:val="00D76987"/>
    <w:rsid w:val="00D76B8C"/>
    <w:rsid w:val="00D7746B"/>
    <w:rsid w:val="00D779C5"/>
    <w:rsid w:val="00D80185"/>
    <w:rsid w:val="00D81B97"/>
    <w:rsid w:val="00D81D49"/>
    <w:rsid w:val="00D81FFA"/>
    <w:rsid w:val="00D82B2E"/>
    <w:rsid w:val="00D82D37"/>
    <w:rsid w:val="00D83530"/>
    <w:rsid w:val="00D835C0"/>
    <w:rsid w:val="00D84A07"/>
    <w:rsid w:val="00D85111"/>
    <w:rsid w:val="00D85BF9"/>
    <w:rsid w:val="00D85F35"/>
    <w:rsid w:val="00D863DB"/>
    <w:rsid w:val="00D8799D"/>
    <w:rsid w:val="00D90DA0"/>
    <w:rsid w:val="00D920F9"/>
    <w:rsid w:val="00D926F8"/>
    <w:rsid w:val="00D92A4B"/>
    <w:rsid w:val="00D93C1D"/>
    <w:rsid w:val="00D942E9"/>
    <w:rsid w:val="00D9450D"/>
    <w:rsid w:val="00D94C4C"/>
    <w:rsid w:val="00D96BF2"/>
    <w:rsid w:val="00D96CEB"/>
    <w:rsid w:val="00D96F87"/>
    <w:rsid w:val="00D97BF4"/>
    <w:rsid w:val="00D97FA2"/>
    <w:rsid w:val="00DA0FDE"/>
    <w:rsid w:val="00DA158A"/>
    <w:rsid w:val="00DA18F5"/>
    <w:rsid w:val="00DA1D42"/>
    <w:rsid w:val="00DA1F42"/>
    <w:rsid w:val="00DA2523"/>
    <w:rsid w:val="00DA26ED"/>
    <w:rsid w:val="00DA2AC2"/>
    <w:rsid w:val="00DA2BC0"/>
    <w:rsid w:val="00DA4391"/>
    <w:rsid w:val="00DA439F"/>
    <w:rsid w:val="00DA4F42"/>
    <w:rsid w:val="00DA550D"/>
    <w:rsid w:val="00DA561D"/>
    <w:rsid w:val="00DA64DD"/>
    <w:rsid w:val="00DA6566"/>
    <w:rsid w:val="00DA7316"/>
    <w:rsid w:val="00DA7D88"/>
    <w:rsid w:val="00DA7F4A"/>
    <w:rsid w:val="00DA7FF7"/>
    <w:rsid w:val="00DB04D2"/>
    <w:rsid w:val="00DB18B6"/>
    <w:rsid w:val="00DB2905"/>
    <w:rsid w:val="00DB2945"/>
    <w:rsid w:val="00DB2E35"/>
    <w:rsid w:val="00DB3BC6"/>
    <w:rsid w:val="00DB6724"/>
    <w:rsid w:val="00DB7336"/>
    <w:rsid w:val="00DC0DEC"/>
    <w:rsid w:val="00DC1106"/>
    <w:rsid w:val="00DC14E7"/>
    <w:rsid w:val="00DC1A37"/>
    <w:rsid w:val="00DC1BA7"/>
    <w:rsid w:val="00DC200A"/>
    <w:rsid w:val="00DC2DC1"/>
    <w:rsid w:val="00DC30D2"/>
    <w:rsid w:val="00DC3355"/>
    <w:rsid w:val="00DC4011"/>
    <w:rsid w:val="00DC40D5"/>
    <w:rsid w:val="00DC42F7"/>
    <w:rsid w:val="00DC48F8"/>
    <w:rsid w:val="00DC4928"/>
    <w:rsid w:val="00DC4977"/>
    <w:rsid w:val="00DC4A12"/>
    <w:rsid w:val="00DC4C99"/>
    <w:rsid w:val="00DC60B1"/>
    <w:rsid w:val="00DC66E8"/>
    <w:rsid w:val="00DC6B9E"/>
    <w:rsid w:val="00DC7583"/>
    <w:rsid w:val="00DC78DE"/>
    <w:rsid w:val="00DC7EA1"/>
    <w:rsid w:val="00DC7F9C"/>
    <w:rsid w:val="00DD105D"/>
    <w:rsid w:val="00DD136E"/>
    <w:rsid w:val="00DD1F65"/>
    <w:rsid w:val="00DD2018"/>
    <w:rsid w:val="00DD2503"/>
    <w:rsid w:val="00DD3F16"/>
    <w:rsid w:val="00DD430B"/>
    <w:rsid w:val="00DD472D"/>
    <w:rsid w:val="00DD666A"/>
    <w:rsid w:val="00DD69CF"/>
    <w:rsid w:val="00DD74FB"/>
    <w:rsid w:val="00DD790C"/>
    <w:rsid w:val="00DE080B"/>
    <w:rsid w:val="00DE1355"/>
    <w:rsid w:val="00DE17D1"/>
    <w:rsid w:val="00DE17F2"/>
    <w:rsid w:val="00DE1970"/>
    <w:rsid w:val="00DE2330"/>
    <w:rsid w:val="00DE279B"/>
    <w:rsid w:val="00DE2A1D"/>
    <w:rsid w:val="00DE2FBE"/>
    <w:rsid w:val="00DE3815"/>
    <w:rsid w:val="00DE40B4"/>
    <w:rsid w:val="00DE425F"/>
    <w:rsid w:val="00DE5495"/>
    <w:rsid w:val="00DE5898"/>
    <w:rsid w:val="00DE6F32"/>
    <w:rsid w:val="00DE77A4"/>
    <w:rsid w:val="00DE7F5E"/>
    <w:rsid w:val="00DE7F99"/>
    <w:rsid w:val="00DF00A7"/>
    <w:rsid w:val="00DF097F"/>
    <w:rsid w:val="00DF0C6F"/>
    <w:rsid w:val="00DF1AB5"/>
    <w:rsid w:val="00DF1E94"/>
    <w:rsid w:val="00DF26D7"/>
    <w:rsid w:val="00DF2A1D"/>
    <w:rsid w:val="00DF3319"/>
    <w:rsid w:val="00DF33C3"/>
    <w:rsid w:val="00DF365E"/>
    <w:rsid w:val="00DF4130"/>
    <w:rsid w:val="00DF454C"/>
    <w:rsid w:val="00DF4A47"/>
    <w:rsid w:val="00DF4C2C"/>
    <w:rsid w:val="00DF4E58"/>
    <w:rsid w:val="00DF4F3B"/>
    <w:rsid w:val="00DF5592"/>
    <w:rsid w:val="00DF575D"/>
    <w:rsid w:val="00DF5E09"/>
    <w:rsid w:val="00DF5E92"/>
    <w:rsid w:val="00DF603D"/>
    <w:rsid w:val="00DF62BB"/>
    <w:rsid w:val="00DF67EF"/>
    <w:rsid w:val="00DF6E2D"/>
    <w:rsid w:val="00DF737A"/>
    <w:rsid w:val="00E006EF"/>
    <w:rsid w:val="00E00AB1"/>
    <w:rsid w:val="00E017DB"/>
    <w:rsid w:val="00E01DBA"/>
    <w:rsid w:val="00E020A8"/>
    <w:rsid w:val="00E02931"/>
    <w:rsid w:val="00E037F5"/>
    <w:rsid w:val="00E0385A"/>
    <w:rsid w:val="00E041FB"/>
    <w:rsid w:val="00E05536"/>
    <w:rsid w:val="00E05DB9"/>
    <w:rsid w:val="00E05DBD"/>
    <w:rsid w:val="00E060C1"/>
    <w:rsid w:val="00E06398"/>
    <w:rsid w:val="00E06716"/>
    <w:rsid w:val="00E068C8"/>
    <w:rsid w:val="00E0721F"/>
    <w:rsid w:val="00E07835"/>
    <w:rsid w:val="00E11412"/>
    <w:rsid w:val="00E114CE"/>
    <w:rsid w:val="00E11684"/>
    <w:rsid w:val="00E1225E"/>
    <w:rsid w:val="00E127C8"/>
    <w:rsid w:val="00E12AC9"/>
    <w:rsid w:val="00E1309E"/>
    <w:rsid w:val="00E1352D"/>
    <w:rsid w:val="00E13A55"/>
    <w:rsid w:val="00E14454"/>
    <w:rsid w:val="00E151C5"/>
    <w:rsid w:val="00E15822"/>
    <w:rsid w:val="00E15B1C"/>
    <w:rsid w:val="00E15CD7"/>
    <w:rsid w:val="00E15D7E"/>
    <w:rsid w:val="00E167BF"/>
    <w:rsid w:val="00E16A07"/>
    <w:rsid w:val="00E200B4"/>
    <w:rsid w:val="00E2049F"/>
    <w:rsid w:val="00E2053D"/>
    <w:rsid w:val="00E21840"/>
    <w:rsid w:val="00E22805"/>
    <w:rsid w:val="00E22912"/>
    <w:rsid w:val="00E22CAA"/>
    <w:rsid w:val="00E22E61"/>
    <w:rsid w:val="00E23BC4"/>
    <w:rsid w:val="00E23C8A"/>
    <w:rsid w:val="00E23F4F"/>
    <w:rsid w:val="00E2480C"/>
    <w:rsid w:val="00E251B2"/>
    <w:rsid w:val="00E25572"/>
    <w:rsid w:val="00E25577"/>
    <w:rsid w:val="00E2776B"/>
    <w:rsid w:val="00E278DE"/>
    <w:rsid w:val="00E27ACE"/>
    <w:rsid w:val="00E300BB"/>
    <w:rsid w:val="00E3050C"/>
    <w:rsid w:val="00E305DE"/>
    <w:rsid w:val="00E30A16"/>
    <w:rsid w:val="00E330B9"/>
    <w:rsid w:val="00E342F3"/>
    <w:rsid w:val="00E34CC6"/>
    <w:rsid w:val="00E34E32"/>
    <w:rsid w:val="00E353B3"/>
    <w:rsid w:val="00E35525"/>
    <w:rsid w:val="00E359AF"/>
    <w:rsid w:val="00E369E8"/>
    <w:rsid w:val="00E369EF"/>
    <w:rsid w:val="00E36B12"/>
    <w:rsid w:val="00E37A69"/>
    <w:rsid w:val="00E37C80"/>
    <w:rsid w:val="00E40414"/>
    <w:rsid w:val="00E41AA7"/>
    <w:rsid w:val="00E42025"/>
    <w:rsid w:val="00E43BA4"/>
    <w:rsid w:val="00E43D73"/>
    <w:rsid w:val="00E43DDE"/>
    <w:rsid w:val="00E43E74"/>
    <w:rsid w:val="00E44292"/>
    <w:rsid w:val="00E4463C"/>
    <w:rsid w:val="00E448A9"/>
    <w:rsid w:val="00E44AE8"/>
    <w:rsid w:val="00E50971"/>
    <w:rsid w:val="00E51F56"/>
    <w:rsid w:val="00E525B0"/>
    <w:rsid w:val="00E54938"/>
    <w:rsid w:val="00E54B00"/>
    <w:rsid w:val="00E54B74"/>
    <w:rsid w:val="00E54DD8"/>
    <w:rsid w:val="00E54E74"/>
    <w:rsid w:val="00E551ED"/>
    <w:rsid w:val="00E555BB"/>
    <w:rsid w:val="00E56505"/>
    <w:rsid w:val="00E565C6"/>
    <w:rsid w:val="00E56AA6"/>
    <w:rsid w:val="00E572CE"/>
    <w:rsid w:val="00E573D0"/>
    <w:rsid w:val="00E5751B"/>
    <w:rsid w:val="00E575AD"/>
    <w:rsid w:val="00E577E3"/>
    <w:rsid w:val="00E61018"/>
    <w:rsid w:val="00E61285"/>
    <w:rsid w:val="00E61564"/>
    <w:rsid w:val="00E61724"/>
    <w:rsid w:val="00E61894"/>
    <w:rsid w:val="00E61A73"/>
    <w:rsid w:val="00E61F7B"/>
    <w:rsid w:val="00E62EF3"/>
    <w:rsid w:val="00E641A3"/>
    <w:rsid w:val="00E6523A"/>
    <w:rsid w:val="00E65413"/>
    <w:rsid w:val="00E657EB"/>
    <w:rsid w:val="00E65FA1"/>
    <w:rsid w:val="00E66E5A"/>
    <w:rsid w:val="00E67D39"/>
    <w:rsid w:val="00E67D87"/>
    <w:rsid w:val="00E70441"/>
    <w:rsid w:val="00E70B63"/>
    <w:rsid w:val="00E710EF"/>
    <w:rsid w:val="00E712C5"/>
    <w:rsid w:val="00E72102"/>
    <w:rsid w:val="00E7275C"/>
    <w:rsid w:val="00E72C7B"/>
    <w:rsid w:val="00E72E3F"/>
    <w:rsid w:val="00E7305F"/>
    <w:rsid w:val="00E731A5"/>
    <w:rsid w:val="00E7357D"/>
    <w:rsid w:val="00E739C2"/>
    <w:rsid w:val="00E73FB2"/>
    <w:rsid w:val="00E746BE"/>
    <w:rsid w:val="00E74E22"/>
    <w:rsid w:val="00E7539D"/>
    <w:rsid w:val="00E754C9"/>
    <w:rsid w:val="00E75A1D"/>
    <w:rsid w:val="00E75E4A"/>
    <w:rsid w:val="00E75ED6"/>
    <w:rsid w:val="00E76261"/>
    <w:rsid w:val="00E77102"/>
    <w:rsid w:val="00E8006A"/>
    <w:rsid w:val="00E80914"/>
    <w:rsid w:val="00E80A30"/>
    <w:rsid w:val="00E80FC4"/>
    <w:rsid w:val="00E81E0B"/>
    <w:rsid w:val="00E82023"/>
    <w:rsid w:val="00E821A4"/>
    <w:rsid w:val="00E827E5"/>
    <w:rsid w:val="00E835AB"/>
    <w:rsid w:val="00E835BF"/>
    <w:rsid w:val="00E85254"/>
    <w:rsid w:val="00E855EB"/>
    <w:rsid w:val="00E86BB8"/>
    <w:rsid w:val="00E87688"/>
    <w:rsid w:val="00E876C6"/>
    <w:rsid w:val="00E878F9"/>
    <w:rsid w:val="00E90367"/>
    <w:rsid w:val="00E9036B"/>
    <w:rsid w:val="00E9110F"/>
    <w:rsid w:val="00E9178A"/>
    <w:rsid w:val="00E91F6A"/>
    <w:rsid w:val="00E921E2"/>
    <w:rsid w:val="00E92A2C"/>
    <w:rsid w:val="00E92E8A"/>
    <w:rsid w:val="00E9392E"/>
    <w:rsid w:val="00E93CD3"/>
    <w:rsid w:val="00E940A6"/>
    <w:rsid w:val="00E9576B"/>
    <w:rsid w:val="00E9659F"/>
    <w:rsid w:val="00E96601"/>
    <w:rsid w:val="00E96807"/>
    <w:rsid w:val="00E9756B"/>
    <w:rsid w:val="00E97E9D"/>
    <w:rsid w:val="00EA06F7"/>
    <w:rsid w:val="00EA1181"/>
    <w:rsid w:val="00EA13C2"/>
    <w:rsid w:val="00EA160F"/>
    <w:rsid w:val="00EA20CE"/>
    <w:rsid w:val="00EA227D"/>
    <w:rsid w:val="00EA2595"/>
    <w:rsid w:val="00EA41B3"/>
    <w:rsid w:val="00EA48EB"/>
    <w:rsid w:val="00EA4DF1"/>
    <w:rsid w:val="00EA4EF4"/>
    <w:rsid w:val="00EA6836"/>
    <w:rsid w:val="00EA6C7C"/>
    <w:rsid w:val="00EA6DA9"/>
    <w:rsid w:val="00EA70EF"/>
    <w:rsid w:val="00EA75A9"/>
    <w:rsid w:val="00EA7C4A"/>
    <w:rsid w:val="00EA7E7F"/>
    <w:rsid w:val="00EA7E97"/>
    <w:rsid w:val="00EA7E9E"/>
    <w:rsid w:val="00EB0652"/>
    <w:rsid w:val="00EB0D8C"/>
    <w:rsid w:val="00EB1144"/>
    <w:rsid w:val="00EB138F"/>
    <w:rsid w:val="00EB3113"/>
    <w:rsid w:val="00EB31C4"/>
    <w:rsid w:val="00EB377E"/>
    <w:rsid w:val="00EB3B74"/>
    <w:rsid w:val="00EB3BE0"/>
    <w:rsid w:val="00EB3FDF"/>
    <w:rsid w:val="00EB4290"/>
    <w:rsid w:val="00EB4BB9"/>
    <w:rsid w:val="00EB50E6"/>
    <w:rsid w:val="00EB5306"/>
    <w:rsid w:val="00EB5B3D"/>
    <w:rsid w:val="00EB6037"/>
    <w:rsid w:val="00EB7884"/>
    <w:rsid w:val="00EB7A1D"/>
    <w:rsid w:val="00EB7AC6"/>
    <w:rsid w:val="00EB7CA6"/>
    <w:rsid w:val="00EC1475"/>
    <w:rsid w:val="00EC1543"/>
    <w:rsid w:val="00EC1C40"/>
    <w:rsid w:val="00EC1EE8"/>
    <w:rsid w:val="00EC24EB"/>
    <w:rsid w:val="00EC2690"/>
    <w:rsid w:val="00EC2B1D"/>
    <w:rsid w:val="00EC342C"/>
    <w:rsid w:val="00EC3785"/>
    <w:rsid w:val="00EC41AE"/>
    <w:rsid w:val="00EC42CF"/>
    <w:rsid w:val="00EC4452"/>
    <w:rsid w:val="00EC7225"/>
    <w:rsid w:val="00ED0AA2"/>
    <w:rsid w:val="00ED1427"/>
    <w:rsid w:val="00ED153B"/>
    <w:rsid w:val="00ED20C0"/>
    <w:rsid w:val="00ED2391"/>
    <w:rsid w:val="00ED250E"/>
    <w:rsid w:val="00ED2584"/>
    <w:rsid w:val="00ED30E6"/>
    <w:rsid w:val="00ED3400"/>
    <w:rsid w:val="00ED345A"/>
    <w:rsid w:val="00ED438F"/>
    <w:rsid w:val="00ED4720"/>
    <w:rsid w:val="00ED49D1"/>
    <w:rsid w:val="00ED5775"/>
    <w:rsid w:val="00ED57EC"/>
    <w:rsid w:val="00ED5D63"/>
    <w:rsid w:val="00ED7144"/>
    <w:rsid w:val="00ED7452"/>
    <w:rsid w:val="00ED7BD1"/>
    <w:rsid w:val="00ED7D9B"/>
    <w:rsid w:val="00EE1A42"/>
    <w:rsid w:val="00EE20C6"/>
    <w:rsid w:val="00EE219E"/>
    <w:rsid w:val="00EE257A"/>
    <w:rsid w:val="00EE2725"/>
    <w:rsid w:val="00EE2730"/>
    <w:rsid w:val="00EE3910"/>
    <w:rsid w:val="00EE39FD"/>
    <w:rsid w:val="00EE3A86"/>
    <w:rsid w:val="00EE46EF"/>
    <w:rsid w:val="00EE472D"/>
    <w:rsid w:val="00EE5097"/>
    <w:rsid w:val="00EE5135"/>
    <w:rsid w:val="00EE6AE3"/>
    <w:rsid w:val="00EE72BD"/>
    <w:rsid w:val="00EE79FC"/>
    <w:rsid w:val="00EF0952"/>
    <w:rsid w:val="00EF1DB3"/>
    <w:rsid w:val="00EF23EB"/>
    <w:rsid w:val="00EF247C"/>
    <w:rsid w:val="00EF3B08"/>
    <w:rsid w:val="00EF4E95"/>
    <w:rsid w:val="00EF5009"/>
    <w:rsid w:val="00EF5CAA"/>
    <w:rsid w:val="00EF5D1B"/>
    <w:rsid w:val="00EF5F9C"/>
    <w:rsid w:val="00EF67DC"/>
    <w:rsid w:val="00EF6DA3"/>
    <w:rsid w:val="00EF6DF0"/>
    <w:rsid w:val="00EF7006"/>
    <w:rsid w:val="00EF7207"/>
    <w:rsid w:val="00EF74D5"/>
    <w:rsid w:val="00EF7D01"/>
    <w:rsid w:val="00F004A7"/>
    <w:rsid w:val="00F01FE5"/>
    <w:rsid w:val="00F0202C"/>
    <w:rsid w:val="00F0301F"/>
    <w:rsid w:val="00F03469"/>
    <w:rsid w:val="00F03921"/>
    <w:rsid w:val="00F03CA6"/>
    <w:rsid w:val="00F03E09"/>
    <w:rsid w:val="00F049AF"/>
    <w:rsid w:val="00F05685"/>
    <w:rsid w:val="00F056B4"/>
    <w:rsid w:val="00F05BD2"/>
    <w:rsid w:val="00F06D31"/>
    <w:rsid w:val="00F07035"/>
    <w:rsid w:val="00F07151"/>
    <w:rsid w:val="00F07167"/>
    <w:rsid w:val="00F073A7"/>
    <w:rsid w:val="00F0751A"/>
    <w:rsid w:val="00F10921"/>
    <w:rsid w:val="00F10D8C"/>
    <w:rsid w:val="00F10E89"/>
    <w:rsid w:val="00F119D9"/>
    <w:rsid w:val="00F1360C"/>
    <w:rsid w:val="00F139CF"/>
    <w:rsid w:val="00F144C9"/>
    <w:rsid w:val="00F149CF"/>
    <w:rsid w:val="00F14ACE"/>
    <w:rsid w:val="00F15586"/>
    <w:rsid w:val="00F15762"/>
    <w:rsid w:val="00F1644B"/>
    <w:rsid w:val="00F16F70"/>
    <w:rsid w:val="00F1766C"/>
    <w:rsid w:val="00F20553"/>
    <w:rsid w:val="00F212B2"/>
    <w:rsid w:val="00F21BCB"/>
    <w:rsid w:val="00F22354"/>
    <w:rsid w:val="00F227CA"/>
    <w:rsid w:val="00F2328B"/>
    <w:rsid w:val="00F23480"/>
    <w:rsid w:val="00F23858"/>
    <w:rsid w:val="00F254CC"/>
    <w:rsid w:val="00F25607"/>
    <w:rsid w:val="00F25893"/>
    <w:rsid w:val="00F25988"/>
    <w:rsid w:val="00F259F1"/>
    <w:rsid w:val="00F25A7F"/>
    <w:rsid w:val="00F25E77"/>
    <w:rsid w:val="00F26375"/>
    <w:rsid w:val="00F268CF"/>
    <w:rsid w:val="00F26AA8"/>
    <w:rsid w:val="00F27032"/>
    <w:rsid w:val="00F27ABB"/>
    <w:rsid w:val="00F27AC1"/>
    <w:rsid w:val="00F27D73"/>
    <w:rsid w:val="00F3078F"/>
    <w:rsid w:val="00F30A0D"/>
    <w:rsid w:val="00F32052"/>
    <w:rsid w:val="00F3235B"/>
    <w:rsid w:val="00F332C6"/>
    <w:rsid w:val="00F33611"/>
    <w:rsid w:val="00F3389B"/>
    <w:rsid w:val="00F348F4"/>
    <w:rsid w:val="00F3496D"/>
    <w:rsid w:val="00F34E50"/>
    <w:rsid w:val="00F34FEF"/>
    <w:rsid w:val="00F3525D"/>
    <w:rsid w:val="00F35D04"/>
    <w:rsid w:val="00F35F00"/>
    <w:rsid w:val="00F3628B"/>
    <w:rsid w:val="00F36871"/>
    <w:rsid w:val="00F3791A"/>
    <w:rsid w:val="00F40004"/>
    <w:rsid w:val="00F4054A"/>
    <w:rsid w:val="00F40BB9"/>
    <w:rsid w:val="00F40E33"/>
    <w:rsid w:val="00F41781"/>
    <w:rsid w:val="00F4200A"/>
    <w:rsid w:val="00F42078"/>
    <w:rsid w:val="00F44717"/>
    <w:rsid w:val="00F44803"/>
    <w:rsid w:val="00F448F6"/>
    <w:rsid w:val="00F455BD"/>
    <w:rsid w:val="00F4684C"/>
    <w:rsid w:val="00F46BF2"/>
    <w:rsid w:val="00F46E92"/>
    <w:rsid w:val="00F47686"/>
    <w:rsid w:val="00F47DDB"/>
    <w:rsid w:val="00F510CA"/>
    <w:rsid w:val="00F51D3D"/>
    <w:rsid w:val="00F52235"/>
    <w:rsid w:val="00F5294F"/>
    <w:rsid w:val="00F53AEF"/>
    <w:rsid w:val="00F53B02"/>
    <w:rsid w:val="00F5456D"/>
    <w:rsid w:val="00F5466A"/>
    <w:rsid w:val="00F548C2"/>
    <w:rsid w:val="00F55298"/>
    <w:rsid w:val="00F552C1"/>
    <w:rsid w:val="00F5606F"/>
    <w:rsid w:val="00F562BF"/>
    <w:rsid w:val="00F56F75"/>
    <w:rsid w:val="00F57E5D"/>
    <w:rsid w:val="00F57FED"/>
    <w:rsid w:val="00F601F1"/>
    <w:rsid w:val="00F6095B"/>
    <w:rsid w:val="00F62132"/>
    <w:rsid w:val="00F621B6"/>
    <w:rsid w:val="00F6365D"/>
    <w:rsid w:val="00F638D9"/>
    <w:rsid w:val="00F63B53"/>
    <w:rsid w:val="00F63D77"/>
    <w:rsid w:val="00F64C36"/>
    <w:rsid w:val="00F65011"/>
    <w:rsid w:val="00F6526E"/>
    <w:rsid w:val="00F6555A"/>
    <w:rsid w:val="00F6588B"/>
    <w:rsid w:val="00F6591F"/>
    <w:rsid w:val="00F66A15"/>
    <w:rsid w:val="00F66BA7"/>
    <w:rsid w:val="00F67390"/>
    <w:rsid w:val="00F678DE"/>
    <w:rsid w:val="00F67A0F"/>
    <w:rsid w:val="00F70492"/>
    <w:rsid w:val="00F70DB4"/>
    <w:rsid w:val="00F72588"/>
    <w:rsid w:val="00F72EF0"/>
    <w:rsid w:val="00F734C2"/>
    <w:rsid w:val="00F73BD1"/>
    <w:rsid w:val="00F74946"/>
    <w:rsid w:val="00F750BA"/>
    <w:rsid w:val="00F750E4"/>
    <w:rsid w:val="00F75576"/>
    <w:rsid w:val="00F75CCF"/>
    <w:rsid w:val="00F75F6A"/>
    <w:rsid w:val="00F76286"/>
    <w:rsid w:val="00F76571"/>
    <w:rsid w:val="00F765D7"/>
    <w:rsid w:val="00F767D4"/>
    <w:rsid w:val="00F7738F"/>
    <w:rsid w:val="00F811A0"/>
    <w:rsid w:val="00F812A9"/>
    <w:rsid w:val="00F82989"/>
    <w:rsid w:val="00F8348B"/>
    <w:rsid w:val="00F83666"/>
    <w:rsid w:val="00F83A56"/>
    <w:rsid w:val="00F83D3F"/>
    <w:rsid w:val="00F85986"/>
    <w:rsid w:val="00F85EBE"/>
    <w:rsid w:val="00F867B8"/>
    <w:rsid w:val="00F8715B"/>
    <w:rsid w:val="00F87872"/>
    <w:rsid w:val="00F90275"/>
    <w:rsid w:val="00F909CC"/>
    <w:rsid w:val="00F909E9"/>
    <w:rsid w:val="00F90B4A"/>
    <w:rsid w:val="00F90C7F"/>
    <w:rsid w:val="00F91CD9"/>
    <w:rsid w:val="00F91D1E"/>
    <w:rsid w:val="00F92002"/>
    <w:rsid w:val="00F93BF7"/>
    <w:rsid w:val="00F93DF0"/>
    <w:rsid w:val="00F9524E"/>
    <w:rsid w:val="00F95AAD"/>
    <w:rsid w:val="00F95FC0"/>
    <w:rsid w:val="00F96178"/>
    <w:rsid w:val="00F96B7B"/>
    <w:rsid w:val="00F970A6"/>
    <w:rsid w:val="00F97167"/>
    <w:rsid w:val="00F9725A"/>
    <w:rsid w:val="00F97D70"/>
    <w:rsid w:val="00FA0623"/>
    <w:rsid w:val="00FA09D7"/>
    <w:rsid w:val="00FA1276"/>
    <w:rsid w:val="00FA18F4"/>
    <w:rsid w:val="00FA1AD8"/>
    <w:rsid w:val="00FA1DE8"/>
    <w:rsid w:val="00FA22AD"/>
    <w:rsid w:val="00FA3707"/>
    <w:rsid w:val="00FA39B2"/>
    <w:rsid w:val="00FA4A39"/>
    <w:rsid w:val="00FA4DE8"/>
    <w:rsid w:val="00FA4E28"/>
    <w:rsid w:val="00FA57C8"/>
    <w:rsid w:val="00FA6570"/>
    <w:rsid w:val="00FA6829"/>
    <w:rsid w:val="00FA7D98"/>
    <w:rsid w:val="00FB08F9"/>
    <w:rsid w:val="00FB0CAB"/>
    <w:rsid w:val="00FB0F62"/>
    <w:rsid w:val="00FB2690"/>
    <w:rsid w:val="00FB283E"/>
    <w:rsid w:val="00FB42B2"/>
    <w:rsid w:val="00FB509B"/>
    <w:rsid w:val="00FB53F9"/>
    <w:rsid w:val="00FB57C8"/>
    <w:rsid w:val="00FB585D"/>
    <w:rsid w:val="00FB6194"/>
    <w:rsid w:val="00FB6299"/>
    <w:rsid w:val="00FB656F"/>
    <w:rsid w:val="00FB6615"/>
    <w:rsid w:val="00FB6E3B"/>
    <w:rsid w:val="00FB71E1"/>
    <w:rsid w:val="00FC0C66"/>
    <w:rsid w:val="00FC0D15"/>
    <w:rsid w:val="00FC31B4"/>
    <w:rsid w:val="00FC3708"/>
    <w:rsid w:val="00FC43E0"/>
    <w:rsid w:val="00FC588D"/>
    <w:rsid w:val="00FC5D77"/>
    <w:rsid w:val="00FC5EF1"/>
    <w:rsid w:val="00FC6AF8"/>
    <w:rsid w:val="00FC73DD"/>
    <w:rsid w:val="00FC74EB"/>
    <w:rsid w:val="00FC753E"/>
    <w:rsid w:val="00FC7598"/>
    <w:rsid w:val="00FC7B82"/>
    <w:rsid w:val="00FC7F41"/>
    <w:rsid w:val="00FC7F66"/>
    <w:rsid w:val="00FD069A"/>
    <w:rsid w:val="00FD0EEF"/>
    <w:rsid w:val="00FD1598"/>
    <w:rsid w:val="00FD1639"/>
    <w:rsid w:val="00FD1A18"/>
    <w:rsid w:val="00FD1B4E"/>
    <w:rsid w:val="00FD1CFE"/>
    <w:rsid w:val="00FD228F"/>
    <w:rsid w:val="00FD22A7"/>
    <w:rsid w:val="00FD372B"/>
    <w:rsid w:val="00FD3F91"/>
    <w:rsid w:val="00FD4A43"/>
    <w:rsid w:val="00FD4EE7"/>
    <w:rsid w:val="00FD573B"/>
    <w:rsid w:val="00FD67F0"/>
    <w:rsid w:val="00FD6985"/>
    <w:rsid w:val="00FD6C3A"/>
    <w:rsid w:val="00FE0405"/>
    <w:rsid w:val="00FE0B31"/>
    <w:rsid w:val="00FE0FAE"/>
    <w:rsid w:val="00FE243E"/>
    <w:rsid w:val="00FE26F3"/>
    <w:rsid w:val="00FE29D0"/>
    <w:rsid w:val="00FE3449"/>
    <w:rsid w:val="00FE4551"/>
    <w:rsid w:val="00FE48F7"/>
    <w:rsid w:val="00FE49C1"/>
    <w:rsid w:val="00FE4D5B"/>
    <w:rsid w:val="00FE5A29"/>
    <w:rsid w:val="00FE6AD5"/>
    <w:rsid w:val="00FE71D7"/>
    <w:rsid w:val="00FE7B1F"/>
    <w:rsid w:val="00FF02C4"/>
    <w:rsid w:val="00FF0A15"/>
    <w:rsid w:val="00FF0BD5"/>
    <w:rsid w:val="00FF0E75"/>
    <w:rsid w:val="00FF0FA7"/>
    <w:rsid w:val="00FF1E7B"/>
    <w:rsid w:val="00FF29FC"/>
    <w:rsid w:val="00FF2D2E"/>
    <w:rsid w:val="00FF300D"/>
    <w:rsid w:val="00FF377F"/>
    <w:rsid w:val="00FF4040"/>
    <w:rsid w:val="00FF4202"/>
    <w:rsid w:val="00FF47F9"/>
    <w:rsid w:val="00FF4A89"/>
    <w:rsid w:val="00FF600C"/>
    <w:rsid w:val="00FF61FA"/>
    <w:rsid w:val="00FF66B4"/>
    <w:rsid w:val="00FF7039"/>
    <w:rsid w:val="00FF72CB"/>
    <w:rsid w:val="00FF7677"/>
    <w:rsid w:val="00FF7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B631F"/>
  <w15:docId w15:val="{1587D6DC-F480-43C1-AE3F-66805D529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EBA"/>
    <w:rPr>
      <w:rFonts w:ascii="Garamond" w:hAnsi="Garamond"/>
    </w:rPr>
  </w:style>
  <w:style w:type="paragraph" w:styleId="Heading1">
    <w:name w:val="heading 1"/>
    <w:aliases w:val="CP H1"/>
    <w:basedOn w:val="Normal"/>
    <w:next w:val="Normal"/>
    <w:link w:val="Heading1Char"/>
    <w:uiPriority w:val="9"/>
    <w:qFormat/>
    <w:rsid w:val="002C7FEC"/>
    <w:pPr>
      <w:keepNext/>
      <w:numPr>
        <w:numId w:val="46"/>
      </w:numPr>
      <w:spacing w:after="240"/>
      <w:jc w:val="center"/>
      <w:outlineLvl w:val="0"/>
    </w:pPr>
    <w:rPr>
      <w:rFonts w:eastAsiaTheme="majorEastAsia"/>
      <w:b/>
      <w:bCs/>
      <w:caps/>
      <w:sz w:val="28"/>
      <w:szCs w:val="28"/>
    </w:rPr>
  </w:style>
  <w:style w:type="paragraph" w:styleId="Heading2">
    <w:name w:val="heading 2"/>
    <w:aliases w:val="CP H2"/>
    <w:basedOn w:val="Normal"/>
    <w:next w:val="Normal"/>
    <w:link w:val="Heading2Char"/>
    <w:uiPriority w:val="9"/>
    <w:unhideWhenUsed/>
    <w:qFormat/>
    <w:rsid w:val="005A2384"/>
    <w:pPr>
      <w:keepNext/>
      <w:numPr>
        <w:ilvl w:val="1"/>
        <w:numId w:val="46"/>
      </w:numPr>
      <w:spacing w:after="240"/>
      <w:jc w:val="both"/>
      <w:outlineLvl w:val="1"/>
    </w:pPr>
    <w:rPr>
      <w:rFonts w:eastAsiaTheme="majorEastAsia"/>
      <w:b/>
      <w:bCs/>
      <w:szCs w:val="26"/>
    </w:rPr>
  </w:style>
  <w:style w:type="paragraph" w:styleId="Heading3">
    <w:name w:val="heading 3"/>
    <w:aliases w:val="CP H3"/>
    <w:basedOn w:val="Normal"/>
    <w:next w:val="Normal"/>
    <w:link w:val="Heading3Char"/>
    <w:uiPriority w:val="9"/>
    <w:unhideWhenUsed/>
    <w:qFormat/>
    <w:rsid w:val="005A2384"/>
    <w:pPr>
      <w:keepNext/>
      <w:numPr>
        <w:ilvl w:val="2"/>
        <w:numId w:val="46"/>
      </w:numPr>
      <w:spacing w:after="240"/>
      <w:jc w:val="both"/>
      <w:outlineLvl w:val="2"/>
    </w:pPr>
    <w:rPr>
      <w:rFonts w:eastAsiaTheme="majorEastAsia"/>
      <w:b/>
      <w:bCs/>
    </w:rPr>
  </w:style>
  <w:style w:type="paragraph" w:styleId="Heading4">
    <w:name w:val="heading 4"/>
    <w:aliases w:val="CP H4"/>
    <w:basedOn w:val="Normal"/>
    <w:next w:val="Normal"/>
    <w:link w:val="Heading4Char"/>
    <w:uiPriority w:val="9"/>
    <w:unhideWhenUsed/>
    <w:qFormat/>
    <w:rsid w:val="005A2384"/>
    <w:pPr>
      <w:keepNext/>
      <w:numPr>
        <w:ilvl w:val="3"/>
        <w:numId w:val="46"/>
      </w:numPr>
      <w:spacing w:after="240"/>
      <w:jc w:val="both"/>
      <w:outlineLvl w:val="3"/>
    </w:pPr>
    <w:rPr>
      <w:rFonts w:eastAsiaTheme="majorEastAsia"/>
      <w:b/>
      <w:bCs/>
      <w:iCs/>
    </w:rPr>
  </w:style>
  <w:style w:type="paragraph" w:styleId="Heading5">
    <w:name w:val="heading 5"/>
    <w:aliases w:val="CP H5"/>
    <w:basedOn w:val="Normal"/>
    <w:next w:val="Normal"/>
    <w:link w:val="Heading5Char"/>
    <w:uiPriority w:val="9"/>
    <w:unhideWhenUsed/>
    <w:qFormat/>
    <w:rsid w:val="0034251B"/>
    <w:pPr>
      <w:numPr>
        <w:ilvl w:val="4"/>
        <w:numId w:val="46"/>
      </w:numPr>
      <w:spacing w:after="240"/>
      <w:jc w:val="both"/>
      <w:outlineLvl w:val="4"/>
    </w:pPr>
    <w:rPr>
      <w:rFonts w:eastAsiaTheme="majorEastAsia"/>
      <w:b/>
    </w:rPr>
  </w:style>
  <w:style w:type="paragraph" w:styleId="Heading6">
    <w:name w:val="heading 6"/>
    <w:aliases w:val="CP H6"/>
    <w:basedOn w:val="Normal"/>
    <w:next w:val="Normal"/>
    <w:link w:val="Heading6Char"/>
    <w:uiPriority w:val="9"/>
    <w:unhideWhenUsed/>
    <w:qFormat/>
    <w:rsid w:val="009F3CD8"/>
    <w:pPr>
      <w:numPr>
        <w:numId w:val="41"/>
      </w:numPr>
      <w:spacing w:after="240"/>
      <w:jc w:val="both"/>
      <w:outlineLvl w:val="5"/>
    </w:pPr>
    <w:rPr>
      <w:rFonts w:eastAsiaTheme="majorEastAsia"/>
    </w:rPr>
  </w:style>
  <w:style w:type="paragraph" w:styleId="Heading7">
    <w:name w:val="heading 7"/>
    <w:basedOn w:val="Normal"/>
    <w:next w:val="Normal"/>
    <w:link w:val="Heading7Char"/>
    <w:uiPriority w:val="9"/>
    <w:semiHidden/>
    <w:unhideWhenUsed/>
    <w:qFormat/>
    <w:rsid w:val="0034251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4251B"/>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4251B"/>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4251B"/>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uiPriority w:val="99"/>
    <w:semiHidden/>
    <w:unhideWhenUsed/>
    <w:rsid w:val="0034251B"/>
    <w:pPr>
      <w:numPr>
        <w:numId w:val="1"/>
      </w:numPr>
    </w:pPr>
  </w:style>
  <w:style w:type="numbering" w:styleId="1ai">
    <w:name w:val="Outline List 1"/>
    <w:basedOn w:val="NoList"/>
    <w:uiPriority w:val="99"/>
    <w:semiHidden/>
    <w:unhideWhenUsed/>
    <w:rsid w:val="0034251B"/>
    <w:pPr>
      <w:numPr>
        <w:numId w:val="2"/>
      </w:numPr>
    </w:pPr>
  </w:style>
  <w:style w:type="character" w:customStyle="1" w:styleId="Heading1Char">
    <w:name w:val="Heading 1 Char"/>
    <w:aliases w:val="CP H1 Char"/>
    <w:basedOn w:val="DefaultParagraphFont"/>
    <w:link w:val="Heading1"/>
    <w:uiPriority w:val="9"/>
    <w:rsid w:val="002C7FEC"/>
    <w:rPr>
      <w:rFonts w:ascii="Garamond" w:eastAsiaTheme="majorEastAsia" w:hAnsi="Garamond"/>
      <w:b/>
      <w:bCs/>
      <w:caps/>
      <w:sz w:val="28"/>
      <w:szCs w:val="28"/>
    </w:rPr>
  </w:style>
  <w:style w:type="character" w:customStyle="1" w:styleId="Heading2Char">
    <w:name w:val="Heading 2 Char"/>
    <w:aliases w:val="CP H2 Char"/>
    <w:basedOn w:val="DefaultParagraphFont"/>
    <w:link w:val="Heading2"/>
    <w:uiPriority w:val="9"/>
    <w:rsid w:val="005A2384"/>
    <w:rPr>
      <w:rFonts w:ascii="Garamond" w:eastAsiaTheme="majorEastAsia" w:hAnsi="Garamond"/>
      <w:b/>
      <w:bCs/>
      <w:szCs w:val="26"/>
    </w:rPr>
  </w:style>
  <w:style w:type="character" w:customStyle="1" w:styleId="Heading3Char">
    <w:name w:val="Heading 3 Char"/>
    <w:aliases w:val="CP H3 Char"/>
    <w:basedOn w:val="DefaultParagraphFont"/>
    <w:link w:val="Heading3"/>
    <w:uiPriority w:val="9"/>
    <w:rsid w:val="005A2384"/>
    <w:rPr>
      <w:rFonts w:ascii="Garamond" w:eastAsiaTheme="majorEastAsia" w:hAnsi="Garamond"/>
      <w:b/>
      <w:bCs/>
    </w:rPr>
  </w:style>
  <w:style w:type="character" w:customStyle="1" w:styleId="Heading4Char">
    <w:name w:val="Heading 4 Char"/>
    <w:aliases w:val="CP H4 Char"/>
    <w:basedOn w:val="DefaultParagraphFont"/>
    <w:link w:val="Heading4"/>
    <w:uiPriority w:val="9"/>
    <w:rsid w:val="005A2384"/>
    <w:rPr>
      <w:rFonts w:ascii="Garamond" w:eastAsiaTheme="majorEastAsia" w:hAnsi="Garamond"/>
      <w:b/>
      <w:bCs/>
      <w:iCs/>
    </w:rPr>
  </w:style>
  <w:style w:type="character" w:customStyle="1" w:styleId="Heading5Char">
    <w:name w:val="Heading 5 Char"/>
    <w:aliases w:val="CP H5 Char"/>
    <w:basedOn w:val="DefaultParagraphFont"/>
    <w:link w:val="Heading5"/>
    <w:uiPriority w:val="9"/>
    <w:rsid w:val="0034251B"/>
    <w:rPr>
      <w:rFonts w:ascii="Garamond" w:eastAsiaTheme="majorEastAsia" w:hAnsi="Garamond"/>
      <w:b/>
    </w:rPr>
  </w:style>
  <w:style w:type="character" w:customStyle="1" w:styleId="Heading6Char">
    <w:name w:val="Heading 6 Char"/>
    <w:aliases w:val="CP H6 Char"/>
    <w:basedOn w:val="DefaultParagraphFont"/>
    <w:link w:val="Heading6"/>
    <w:uiPriority w:val="9"/>
    <w:rsid w:val="009F3CD8"/>
    <w:rPr>
      <w:rFonts w:ascii="Garamond" w:eastAsiaTheme="majorEastAsia" w:hAnsi="Garamond"/>
    </w:rPr>
  </w:style>
  <w:style w:type="character" w:customStyle="1" w:styleId="Heading7Char">
    <w:name w:val="Heading 7 Char"/>
    <w:basedOn w:val="DefaultParagraphFont"/>
    <w:link w:val="Heading7"/>
    <w:uiPriority w:val="9"/>
    <w:semiHidden/>
    <w:rsid w:val="0034251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4251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4251B"/>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99"/>
    <w:semiHidden/>
    <w:unhideWhenUsed/>
    <w:rsid w:val="0034251B"/>
    <w:pPr>
      <w:numPr>
        <w:numId w:val="3"/>
      </w:numPr>
    </w:pPr>
  </w:style>
  <w:style w:type="paragraph" w:styleId="BalloonText">
    <w:name w:val="Balloon Text"/>
    <w:basedOn w:val="Normal"/>
    <w:link w:val="BalloonTextChar"/>
    <w:uiPriority w:val="99"/>
    <w:semiHidden/>
    <w:unhideWhenUsed/>
    <w:rsid w:val="0034251B"/>
    <w:rPr>
      <w:rFonts w:ascii="Tahoma" w:hAnsi="Tahoma" w:cs="Tahoma"/>
      <w:sz w:val="16"/>
      <w:szCs w:val="16"/>
    </w:rPr>
  </w:style>
  <w:style w:type="character" w:customStyle="1" w:styleId="BalloonTextChar">
    <w:name w:val="Balloon Text Char"/>
    <w:basedOn w:val="DefaultParagraphFont"/>
    <w:link w:val="BalloonText"/>
    <w:uiPriority w:val="99"/>
    <w:semiHidden/>
    <w:rsid w:val="0034251B"/>
    <w:rPr>
      <w:rFonts w:ascii="Tahoma" w:hAnsi="Tahoma" w:cs="Tahoma"/>
      <w:sz w:val="16"/>
      <w:szCs w:val="16"/>
    </w:rPr>
  </w:style>
  <w:style w:type="paragraph" w:styleId="Bibliography">
    <w:name w:val="Bibliography"/>
    <w:basedOn w:val="Normal"/>
    <w:next w:val="Normal"/>
    <w:uiPriority w:val="37"/>
    <w:semiHidden/>
    <w:unhideWhenUsed/>
    <w:rsid w:val="0034251B"/>
  </w:style>
  <w:style w:type="paragraph" w:styleId="BlockText">
    <w:name w:val="Block Text"/>
    <w:basedOn w:val="Normal"/>
    <w:uiPriority w:val="99"/>
    <w:semiHidden/>
    <w:unhideWhenUsed/>
    <w:rsid w:val="0034251B"/>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BodyText">
    <w:name w:val="Body Text"/>
    <w:basedOn w:val="Normal"/>
    <w:link w:val="BodyTextChar"/>
    <w:uiPriority w:val="99"/>
    <w:unhideWhenUsed/>
    <w:qFormat/>
    <w:rsid w:val="0034251B"/>
    <w:pPr>
      <w:spacing w:after="240"/>
      <w:jc w:val="both"/>
    </w:pPr>
  </w:style>
  <w:style w:type="character" w:customStyle="1" w:styleId="BodyTextChar">
    <w:name w:val="Body Text Char"/>
    <w:basedOn w:val="DefaultParagraphFont"/>
    <w:link w:val="BodyText"/>
    <w:uiPriority w:val="99"/>
    <w:rsid w:val="0034251B"/>
    <w:rPr>
      <w:rFonts w:ascii="Garamond" w:hAnsi="Garamond"/>
    </w:rPr>
  </w:style>
  <w:style w:type="paragraph" w:styleId="BodyText2">
    <w:name w:val="Body Text 2"/>
    <w:basedOn w:val="Normal"/>
    <w:link w:val="BodyText2Char"/>
    <w:uiPriority w:val="99"/>
    <w:unhideWhenUsed/>
    <w:qFormat/>
    <w:rsid w:val="0034251B"/>
    <w:pPr>
      <w:spacing w:after="240"/>
      <w:jc w:val="both"/>
    </w:pPr>
  </w:style>
  <w:style w:type="character" w:customStyle="1" w:styleId="BodyText2Char">
    <w:name w:val="Body Text 2 Char"/>
    <w:basedOn w:val="DefaultParagraphFont"/>
    <w:link w:val="BodyText2"/>
    <w:uiPriority w:val="99"/>
    <w:rsid w:val="0034251B"/>
    <w:rPr>
      <w:rFonts w:ascii="Garamond" w:hAnsi="Garamond"/>
    </w:rPr>
  </w:style>
  <w:style w:type="paragraph" w:styleId="BodyText3">
    <w:name w:val="Body Text 3"/>
    <w:basedOn w:val="Normal"/>
    <w:link w:val="BodyText3Char"/>
    <w:uiPriority w:val="99"/>
    <w:unhideWhenUsed/>
    <w:qFormat/>
    <w:rsid w:val="0034251B"/>
    <w:pPr>
      <w:spacing w:after="240"/>
      <w:ind w:left="720"/>
      <w:jc w:val="both"/>
    </w:pPr>
    <w:rPr>
      <w:szCs w:val="16"/>
    </w:rPr>
  </w:style>
  <w:style w:type="character" w:customStyle="1" w:styleId="BodyText3Char">
    <w:name w:val="Body Text 3 Char"/>
    <w:basedOn w:val="DefaultParagraphFont"/>
    <w:link w:val="BodyText3"/>
    <w:uiPriority w:val="99"/>
    <w:rsid w:val="0034251B"/>
    <w:rPr>
      <w:rFonts w:ascii="Garamond" w:hAnsi="Garamond"/>
      <w:szCs w:val="16"/>
    </w:rPr>
  </w:style>
  <w:style w:type="paragraph" w:styleId="BodyTextFirstIndent">
    <w:name w:val="Body Text First Indent"/>
    <w:basedOn w:val="BodyText"/>
    <w:link w:val="BodyTextFirstIndentChar"/>
    <w:uiPriority w:val="99"/>
    <w:unhideWhenUsed/>
    <w:rsid w:val="0034251B"/>
    <w:pPr>
      <w:spacing w:after="0"/>
      <w:ind w:firstLine="360"/>
    </w:pPr>
  </w:style>
  <w:style w:type="character" w:customStyle="1" w:styleId="BodyTextFirstIndentChar">
    <w:name w:val="Body Text First Indent Char"/>
    <w:basedOn w:val="BodyTextChar"/>
    <w:link w:val="BodyTextFirstIndent"/>
    <w:uiPriority w:val="99"/>
    <w:rsid w:val="0034251B"/>
    <w:rPr>
      <w:rFonts w:ascii="Garamond" w:hAnsi="Garamond"/>
    </w:rPr>
  </w:style>
  <w:style w:type="paragraph" w:styleId="BodyTextIndent">
    <w:name w:val="Body Text Indent"/>
    <w:basedOn w:val="Normal"/>
    <w:link w:val="BodyTextIndentChar"/>
    <w:uiPriority w:val="99"/>
    <w:semiHidden/>
    <w:unhideWhenUsed/>
    <w:rsid w:val="0034251B"/>
    <w:pPr>
      <w:spacing w:after="120"/>
      <w:ind w:left="360"/>
    </w:pPr>
  </w:style>
  <w:style w:type="character" w:customStyle="1" w:styleId="BodyTextIndentChar">
    <w:name w:val="Body Text Indent Char"/>
    <w:basedOn w:val="DefaultParagraphFont"/>
    <w:link w:val="BodyTextIndent"/>
    <w:uiPriority w:val="99"/>
    <w:semiHidden/>
    <w:rsid w:val="0034251B"/>
    <w:rPr>
      <w:rFonts w:ascii="Garamond" w:hAnsi="Garamond"/>
    </w:rPr>
  </w:style>
  <w:style w:type="paragraph" w:styleId="BodyTextFirstIndent2">
    <w:name w:val="Body Text First Indent 2"/>
    <w:basedOn w:val="BodyTextIndent"/>
    <w:link w:val="BodyTextFirstIndent2Char"/>
    <w:uiPriority w:val="99"/>
    <w:semiHidden/>
    <w:unhideWhenUsed/>
    <w:rsid w:val="0034251B"/>
    <w:pPr>
      <w:spacing w:after="0"/>
      <w:ind w:firstLine="360"/>
    </w:pPr>
  </w:style>
  <w:style w:type="character" w:customStyle="1" w:styleId="BodyTextFirstIndent2Char">
    <w:name w:val="Body Text First Indent 2 Char"/>
    <w:basedOn w:val="BodyTextIndentChar"/>
    <w:link w:val="BodyTextFirstIndent2"/>
    <w:uiPriority w:val="99"/>
    <w:semiHidden/>
    <w:rsid w:val="0034251B"/>
    <w:rPr>
      <w:rFonts w:ascii="Garamond" w:hAnsi="Garamond"/>
    </w:rPr>
  </w:style>
  <w:style w:type="paragraph" w:styleId="BodyTextIndent2">
    <w:name w:val="Body Text Indent 2"/>
    <w:basedOn w:val="Normal"/>
    <w:link w:val="BodyTextIndent2Char"/>
    <w:uiPriority w:val="99"/>
    <w:semiHidden/>
    <w:unhideWhenUsed/>
    <w:rsid w:val="0034251B"/>
    <w:pPr>
      <w:spacing w:after="120" w:line="480" w:lineRule="auto"/>
      <w:ind w:left="360"/>
    </w:pPr>
  </w:style>
  <w:style w:type="character" w:customStyle="1" w:styleId="BodyTextIndent2Char">
    <w:name w:val="Body Text Indent 2 Char"/>
    <w:basedOn w:val="DefaultParagraphFont"/>
    <w:link w:val="BodyTextIndent2"/>
    <w:uiPriority w:val="99"/>
    <w:semiHidden/>
    <w:rsid w:val="0034251B"/>
    <w:rPr>
      <w:rFonts w:ascii="Garamond" w:hAnsi="Garamond"/>
    </w:rPr>
  </w:style>
  <w:style w:type="paragraph" w:styleId="BodyTextIndent3">
    <w:name w:val="Body Text Indent 3"/>
    <w:basedOn w:val="Normal"/>
    <w:link w:val="BodyTextIndent3Char"/>
    <w:uiPriority w:val="99"/>
    <w:semiHidden/>
    <w:unhideWhenUsed/>
    <w:rsid w:val="0034251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4251B"/>
    <w:rPr>
      <w:rFonts w:ascii="Garamond" w:hAnsi="Garamond"/>
      <w:sz w:val="16"/>
      <w:szCs w:val="16"/>
    </w:rPr>
  </w:style>
  <w:style w:type="character" w:styleId="BookTitle">
    <w:name w:val="Book Title"/>
    <w:basedOn w:val="DefaultParagraphFont"/>
    <w:uiPriority w:val="33"/>
    <w:qFormat/>
    <w:rsid w:val="0034251B"/>
    <w:rPr>
      <w:b/>
      <w:bCs/>
      <w:smallCaps/>
      <w:spacing w:val="5"/>
    </w:rPr>
  </w:style>
  <w:style w:type="paragraph" w:styleId="Caption">
    <w:name w:val="caption"/>
    <w:basedOn w:val="Normal"/>
    <w:next w:val="Normal"/>
    <w:uiPriority w:val="35"/>
    <w:semiHidden/>
    <w:unhideWhenUsed/>
    <w:qFormat/>
    <w:rsid w:val="0034251B"/>
    <w:pPr>
      <w:spacing w:after="200"/>
    </w:pPr>
    <w:rPr>
      <w:b/>
      <w:bCs/>
      <w:color w:val="5B9BD5" w:themeColor="accent1"/>
      <w:sz w:val="18"/>
      <w:szCs w:val="18"/>
    </w:rPr>
  </w:style>
  <w:style w:type="paragraph" w:styleId="Closing">
    <w:name w:val="Closing"/>
    <w:basedOn w:val="Normal"/>
    <w:link w:val="ClosingChar"/>
    <w:uiPriority w:val="99"/>
    <w:semiHidden/>
    <w:unhideWhenUsed/>
    <w:rsid w:val="0034251B"/>
    <w:pPr>
      <w:ind w:left="4320"/>
    </w:pPr>
  </w:style>
  <w:style w:type="character" w:customStyle="1" w:styleId="ClosingChar">
    <w:name w:val="Closing Char"/>
    <w:basedOn w:val="DefaultParagraphFont"/>
    <w:link w:val="Closing"/>
    <w:uiPriority w:val="99"/>
    <w:semiHidden/>
    <w:rsid w:val="0034251B"/>
    <w:rPr>
      <w:rFonts w:ascii="Garamond" w:hAnsi="Garamond"/>
    </w:rPr>
  </w:style>
  <w:style w:type="table" w:styleId="ColorfulGrid">
    <w:name w:val="Colorful Grid"/>
    <w:basedOn w:val="TableNormal"/>
    <w:uiPriority w:val="73"/>
    <w:semiHidden/>
    <w:rsid w:val="0034251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34251B"/>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rsid w:val="0034251B"/>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34251B"/>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34251B"/>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34251B"/>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rsid w:val="0034251B"/>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34251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34251B"/>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rsid w:val="0034251B"/>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34251B"/>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34251B"/>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34251B"/>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rsid w:val="0034251B"/>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34251B"/>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34251B"/>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34251B"/>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34251B"/>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34251B"/>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34251B"/>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34251B"/>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34251B"/>
    <w:rPr>
      <w:sz w:val="16"/>
      <w:szCs w:val="16"/>
    </w:rPr>
  </w:style>
  <w:style w:type="paragraph" w:styleId="CommentText">
    <w:name w:val="annotation text"/>
    <w:basedOn w:val="Normal"/>
    <w:link w:val="CommentTextChar"/>
    <w:uiPriority w:val="99"/>
    <w:unhideWhenUsed/>
    <w:rsid w:val="0034251B"/>
    <w:rPr>
      <w:sz w:val="20"/>
      <w:szCs w:val="20"/>
    </w:rPr>
  </w:style>
  <w:style w:type="character" w:customStyle="1" w:styleId="CommentTextChar">
    <w:name w:val="Comment Text Char"/>
    <w:basedOn w:val="DefaultParagraphFont"/>
    <w:link w:val="CommentText"/>
    <w:uiPriority w:val="99"/>
    <w:rsid w:val="0034251B"/>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34251B"/>
    <w:rPr>
      <w:b/>
      <w:bCs/>
    </w:rPr>
  </w:style>
  <w:style w:type="character" w:customStyle="1" w:styleId="CommentSubjectChar">
    <w:name w:val="Comment Subject Char"/>
    <w:basedOn w:val="CommentTextChar"/>
    <w:link w:val="CommentSubject"/>
    <w:uiPriority w:val="99"/>
    <w:semiHidden/>
    <w:rsid w:val="0034251B"/>
    <w:rPr>
      <w:rFonts w:ascii="Garamond" w:hAnsi="Garamond"/>
      <w:b/>
      <w:bCs/>
      <w:sz w:val="20"/>
      <w:szCs w:val="20"/>
    </w:rPr>
  </w:style>
  <w:style w:type="table" w:styleId="DarkList">
    <w:name w:val="Dark List"/>
    <w:basedOn w:val="TableNormal"/>
    <w:uiPriority w:val="70"/>
    <w:semiHidden/>
    <w:rsid w:val="0034251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34251B"/>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rsid w:val="0034251B"/>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34251B"/>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34251B"/>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34251B"/>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rsid w:val="0034251B"/>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34251B"/>
  </w:style>
  <w:style w:type="character" w:customStyle="1" w:styleId="DateChar">
    <w:name w:val="Date Char"/>
    <w:basedOn w:val="DefaultParagraphFont"/>
    <w:link w:val="Date"/>
    <w:uiPriority w:val="99"/>
    <w:semiHidden/>
    <w:rsid w:val="0034251B"/>
    <w:rPr>
      <w:rFonts w:ascii="Garamond" w:hAnsi="Garamond"/>
    </w:rPr>
  </w:style>
  <w:style w:type="paragraph" w:styleId="DocumentMap">
    <w:name w:val="Document Map"/>
    <w:basedOn w:val="Normal"/>
    <w:link w:val="DocumentMapChar"/>
    <w:uiPriority w:val="99"/>
    <w:semiHidden/>
    <w:unhideWhenUsed/>
    <w:rsid w:val="0034251B"/>
    <w:rPr>
      <w:rFonts w:ascii="Tahoma" w:hAnsi="Tahoma" w:cs="Tahoma"/>
      <w:sz w:val="16"/>
      <w:szCs w:val="16"/>
    </w:rPr>
  </w:style>
  <w:style w:type="character" w:customStyle="1" w:styleId="DocumentMapChar">
    <w:name w:val="Document Map Char"/>
    <w:basedOn w:val="DefaultParagraphFont"/>
    <w:link w:val="DocumentMap"/>
    <w:uiPriority w:val="99"/>
    <w:semiHidden/>
    <w:rsid w:val="0034251B"/>
    <w:rPr>
      <w:rFonts w:ascii="Tahoma" w:hAnsi="Tahoma" w:cs="Tahoma"/>
      <w:sz w:val="16"/>
      <w:szCs w:val="16"/>
    </w:rPr>
  </w:style>
  <w:style w:type="paragraph" w:styleId="E-mailSignature">
    <w:name w:val="E-mail Signature"/>
    <w:basedOn w:val="Normal"/>
    <w:link w:val="E-mailSignatureChar"/>
    <w:uiPriority w:val="99"/>
    <w:semiHidden/>
    <w:unhideWhenUsed/>
    <w:rsid w:val="0034251B"/>
  </w:style>
  <w:style w:type="character" w:customStyle="1" w:styleId="E-mailSignatureChar">
    <w:name w:val="E-mail Signature Char"/>
    <w:basedOn w:val="DefaultParagraphFont"/>
    <w:link w:val="E-mailSignature"/>
    <w:uiPriority w:val="99"/>
    <w:semiHidden/>
    <w:rsid w:val="0034251B"/>
    <w:rPr>
      <w:rFonts w:ascii="Garamond" w:hAnsi="Garamond"/>
    </w:rPr>
  </w:style>
  <w:style w:type="character" w:styleId="Emphasis">
    <w:name w:val="Emphasis"/>
    <w:basedOn w:val="DefaultParagraphFont"/>
    <w:uiPriority w:val="20"/>
    <w:qFormat/>
    <w:rsid w:val="0034251B"/>
    <w:rPr>
      <w:i/>
      <w:iCs/>
    </w:rPr>
  </w:style>
  <w:style w:type="character" w:styleId="EndnoteReference">
    <w:name w:val="endnote reference"/>
    <w:basedOn w:val="DefaultParagraphFont"/>
    <w:uiPriority w:val="99"/>
    <w:semiHidden/>
    <w:unhideWhenUsed/>
    <w:rsid w:val="0034251B"/>
    <w:rPr>
      <w:vertAlign w:val="superscript"/>
    </w:rPr>
  </w:style>
  <w:style w:type="paragraph" w:styleId="EndnoteText">
    <w:name w:val="endnote text"/>
    <w:basedOn w:val="Normal"/>
    <w:link w:val="EndnoteTextChar"/>
    <w:uiPriority w:val="99"/>
    <w:semiHidden/>
    <w:unhideWhenUsed/>
    <w:rsid w:val="0034251B"/>
    <w:rPr>
      <w:sz w:val="20"/>
      <w:szCs w:val="20"/>
    </w:rPr>
  </w:style>
  <w:style w:type="character" w:customStyle="1" w:styleId="EndnoteTextChar">
    <w:name w:val="Endnote Text Char"/>
    <w:basedOn w:val="DefaultParagraphFont"/>
    <w:link w:val="EndnoteText"/>
    <w:uiPriority w:val="99"/>
    <w:semiHidden/>
    <w:rsid w:val="0034251B"/>
    <w:rPr>
      <w:rFonts w:ascii="Garamond" w:hAnsi="Garamond"/>
      <w:sz w:val="20"/>
      <w:szCs w:val="20"/>
    </w:rPr>
  </w:style>
  <w:style w:type="paragraph" w:styleId="EnvelopeAddress">
    <w:name w:val="envelope address"/>
    <w:basedOn w:val="Normal"/>
    <w:uiPriority w:val="99"/>
    <w:semiHidden/>
    <w:unhideWhenUsed/>
    <w:rsid w:val="0034251B"/>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34251B"/>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34251B"/>
    <w:rPr>
      <w:color w:val="954F72" w:themeColor="followedHyperlink"/>
      <w:u w:val="single"/>
    </w:rPr>
  </w:style>
  <w:style w:type="paragraph" w:styleId="Footer">
    <w:name w:val="footer"/>
    <w:basedOn w:val="Normal"/>
    <w:link w:val="FooterChar"/>
    <w:uiPriority w:val="99"/>
    <w:unhideWhenUsed/>
    <w:rsid w:val="0034251B"/>
    <w:pPr>
      <w:tabs>
        <w:tab w:val="center" w:pos="4680"/>
        <w:tab w:val="right" w:pos="9360"/>
      </w:tabs>
    </w:pPr>
  </w:style>
  <w:style w:type="character" w:customStyle="1" w:styleId="FooterChar">
    <w:name w:val="Footer Char"/>
    <w:basedOn w:val="DefaultParagraphFont"/>
    <w:link w:val="Footer"/>
    <w:uiPriority w:val="99"/>
    <w:rsid w:val="0034251B"/>
    <w:rPr>
      <w:rFonts w:ascii="Garamond" w:hAnsi="Garamond"/>
    </w:rPr>
  </w:style>
  <w:style w:type="character" w:styleId="FootnoteReference">
    <w:name w:val="footnote reference"/>
    <w:basedOn w:val="DefaultParagraphFont"/>
    <w:uiPriority w:val="99"/>
    <w:semiHidden/>
    <w:unhideWhenUsed/>
    <w:rsid w:val="0034251B"/>
    <w:rPr>
      <w:vertAlign w:val="superscript"/>
    </w:rPr>
  </w:style>
  <w:style w:type="paragraph" w:styleId="FootnoteText">
    <w:name w:val="footnote text"/>
    <w:basedOn w:val="Normal"/>
    <w:link w:val="FootnoteTextChar"/>
    <w:uiPriority w:val="99"/>
    <w:semiHidden/>
    <w:unhideWhenUsed/>
    <w:rsid w:val="0034251B"/>
    <w:rPr>
      <w:sz w:val="20"/>
      <w:szCs w:val="20"/>
    </w:rPr>
  </w:style>
  <w:style w:type="character" w:customStyle="1" w:styleId="FootnoteTextChar">
    <w:name w:val="Footnote Text Char"/>
    <w:basedOn w:val="DefaultParagraphFont"/>
    <w:link w:val="FootnoteText"/>
    <w:uiPriority w:val="99"/>
    <w:semiHidden/>
    <w:rsid w:val="0034251B"/>
    <w:rPr>
      <w:rFonts w:ascii="Garamond" w:hAnsi="Garamond"/>
      <w:sz w:val="20"/>
      <w:szCs w:val="20"/>
    </w:rPr>
  </w:style>
  <w:style w:type="paragraph" w:styleId="Header">
    <w:name w:val="header"/>
    <w:basedOn w:val="Normal"/>
    <w:link w:val="HeaderChar"/>
    <w:uiPriority w:val="99"/>
    <w:unhideWhenUsed/>
    <w:rsid w:val="0034251B"/>
    <w:pPr>
      <w:tabs>
        <w:tab w:val="center" w:pos="4680"/>
        <w:tab w:val="right" w:pos="9360"/>
      </w:tabs>
    </w:pPr>
  </w:style>
  <w:style w:type="character" w:customStyle="1" w:styleId="HeaderChar">
    <w:name w:val="Header Char"/>
    <w:basedOn w:val="DefaultParagraphFont"/>
    <w:link w:val="Header"/>
    <w:uiPriority w:val="99"/>
    <w:rsid w:val="0034251B"/>
    <w:rPr>
      <w:rFonts w:ascii="Garamond" w:hAnsi="Garamond"/>
    </w:rPr>
  </w:style>
  <w:style w:type="character" w:styleId="HTMLAcronym">
    <w:name w:val="HTML Acronym"/>
    <w:basedOn w:val="DefaultParagraphFont"/>
    <w:uiPriority w:val="99"/>
    <w:semiHidden/>
    <w:unhideWhenUsed/>
    <w:rsid w:val="0034251B"/>
  </w:style>
  <w:style w:type="paragraph" w:styleId="HTMLAddress">
    <w:name w:val="HTML Address"/>
    <w:basedOn w:val="Normal"/>
    <w:link w:val="HTMLAddressChar"/>
    <w:uiPriority w:val="99"/>
    <w:semiHidden/>
    <w:unhideWhenUsed/>
    <w:rsid w:val="0034251B"/>
    <w:rPr>
      <w:i/>
      <w:iCs/>
    </w:rPr>
  </w:style>
  <w:style w:type="character" w:customStyle="1" w:styleId="HTMLAddressChar">
    <w:name w:val="HTML Address Char"/>
    <w:basedOn w:val="DefaultParagraphFont"/>
    <w:link w:val="HTMLAddress"/>
    <w:uiPriority w:val="99"/>
    <w:semiHidden/>
    <w:rsid w:val="0034251B"/>
    <w:rPr>
      <w:rFonts w:ascii="Garamond" w:hAnsi="Garamond"/>
      <w:i/>
      <w:iCs/>
    </w:rPr>
  </w:style>
  <w:style w:type="character" w:styleId="HTMLCite">
    <w:name w:val="HTML Cite"/>
    <w:basedOn w:val="DefaultParagraphFont"/>
    <w:uiPriority w:val="99"/>
    <w:semiHidden/>
    <w:unhideWhenUsed/>
    <w:rsid w:val="0034251B"/>
    <w:rPr>
      <w:i/>
      <w:iCs/>
    </w:rPr>
  </w:style>
  <w:style w:type="character" w:styleId="HTMLCode">
    <w:name w:val="HTML Code"/>
    <w:basedOn w:val="DefaultParagraphFont"/>
    <w:uiPriority w:val="99"/>
    <w:semiHidden/>
    <w:unhideWhenUsed/>
    <w:rsid w:val="0034251B"/>
    <w:rPr>
      <w:rFonts w:ascii="Consolas" w:hAnsi="Consolas" w:cs="Consolas"/>
      <w:sz w:val="20"/>
      <w:szCs w:val="20"/>
    </w:rPr>
  </w:style>
  <w:style w:type="character" w:styleId="HTMLDefinition">
    <w:name w:val="HTML Definition"/>
    <w:basedOn w:val="DefaultParagraphFont"/>
    <w:uiPriority w:val="99"/>
    <w:semiHidden/>
    <w:unhideWhenUsed/>
    <w:rsid w:val="0034251B"/>
    <w:rPr>
      <w:i/>
      <w:iCs/>
    </w:rPr>
  </w:style>
  <w:style w:type="character" w:styleId="HTMLKeyboard">
    <w:name w:val="HTML Keyboard"/>
    <w:basedOn w:val="DefaultParagraphFont"/>
    <w:uiPriority w:val="99"/>
    <w:semiHidden/>
    <w:unhideWhenUsed/>
    <w:rsid w:val="0034251B"/>
    <w:rPr>
      <w:rFonts w:ascii="Consolas" w:hAnsi="Consolas" w:cs="Consolas"/>
      <w:sz w:val="20"/>
      <w:szCs w:val="20"/>
    </w:rPr>
  </w:style>
  <w:style w:type="paragraph" w:styleId="HTMLPreformatted">
    <w:name w:val="HTML Preformatted"/>
    <w:basedOn w:val="Normal"/>
    <w:link w:val="HTMLPreformattedChar"/>
    <w:uiPriority w:val="99"/>
    <w:semiHidden/>
    <w:unhideWhenUsed/>
    <w:rsid w:val="0034251B"/>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4251B"/>
    <w:rPr>
      <w:rFonts w:ascii="Consolas" w:hAnsi="Consolas" w:cs="Consolas"/>
      <w:sz w:val="20"/>
      <w:szCs w:val="20"/>
    </w:rPr>
  </w:style>
  <w:style w:type="character" w:styleId="HTMLSample">
    <w:name w:val="HTML Sample"/>
    <w:basedOn w:val="DefaultParagraphFont"/>
    <w:uiPriority w:val="99"/>
    <w:semiHidden/>
    <w:unhideWhenUsed/>
    <w:rsid w:val="0034251B"/>
    <w:rPr>
      <w:rFonts w:ascii="Consolas" w:hAnsi="Consolas" w:cs="Consolas"/>
      <w:sz w:val="24"/>
      <w:szCs w:val="24"/>
    </w:rPr>
  </w:style>
  <w:style w:type="character" w:styleId="HTMLTypewriter">
    <w:name w:val="HTML Typewriter"/>
    <w:basedOn w:val="DefaultParagraphFont"/>
    <w:uiPriority w:val="99"/>
    <w:semiHidden/>
    <w:unhideWhenUsed/>
    <w:rsid w:val="0034251B"/>
    <w:rPr>
      <w:rFonts w:ascii="Consolas" w:hAnsi="Consolas" w:cs="Consolas"/>
      <w:sz w:val="20"/>
      <w:szCs w:val="20"/>
    </w:rPr>
  </w:style>
  <w:style w:type="character" w:styleId="HTMLVariable">
    <w:name w:val="HTML Variable"/>
    <w:basedOn w:val="DefaultParagraphFont"/>
    <w:uiPriority w:val="99"/>
    <w:semiHidden/>
    <w:unhideWhenUsed/>
    <w:rsid w:val="0034251B"/>
    <w:rPr>
      <w:i/>
      <w:iCs/>
    </w:rPr>
  </w:style>
  <w:style w:type="character" w:styleId="Hyperlink">
    <w:name w:val="Hyperlink"/>
    <w:basedOn w:val="DefaultParagraphFont"/>
    <w:uiPriority w:val="99"/>
    <w:unhideWhenUsed/>
    <w:rsid w:val="0034251B"/>
    <w:rPr>
      <w:color w:val="0563C1" w:themeColor="hyperlink"/>
      <w:u w:val="single"/>
    </w:rPr>
  </w:style>
  <w:style w:type="paragraph" w:styleId="Index1">
    <w:name w:val="index 1"/>
    <w:basedOn w:val="Normal"/>
    <w:next w:val="Normal"/>
    <w:autoRedefine/>
    <w:uiPriority w:val="99"/>
    <w:semiHidden/>
    <w:unhideWhenUsed/>
    <w:rsid w:val="0034251B"/>
    <w:pPr>
      <w:ind w:left="240" w:hanging="240"/>
    </w:pPr>
  </w:style>
  <w:style w:type="paragraph" w:styleId="Index2">
    <w:name w:val="index 2"/>
    <w:basedOn w:val="Normal"/>
    <w:next w:val="Normal"/>
    <w:autoRedefine/>
    <w:uiPriority w:val="99"/>
    <w:semiHidden/>
    <w:unhideWhenUsed/>
    <w:rsid w:val="0034251B"/>
    <w:pPr>
      <w:ind w:left="480" w:hanging="240"/>
    </w:pPr>
  </w:style>
  <w:style w:type="paragraph" w:styleId="Index3">
    <w:name w:val="index 3"/>
    <w:basedOn w:val="Normal"/>
    <w:next w:val="Normal"/>
    <w:autoRedefine/>
    <w:uiPriority w:val="99"/>
    <w:semiHidden/>
    <w:unhideWhenUsed/>
    <w:rsid w:val="0034251B"/>
    <w:pPr>
      <w:ind w:left="720" w:hanging="240"/>
    </w:pPr>
  </w:style>
  <w:style w:type="paragraph" w:styleId="Index4">
    <w:name w:val="index 4"/>
    <w:basedOn w:val="Normal"/>
    <w:next w:val="Normal"/>
    <w:autoRedefine/>
    <w:uiPriority w:val="99"/>
    <w:semiHidden/>
    <w:unhideWhenUsed/>
    <w:rsid w:val="0034251B"/>
    <w:pPr>
      <w:ind w:left="960" w:hanging="240"/>
    </w:pPr>
  </w:style>
  <w:style w:type="paragraph" w:styleId="Index5">
    <w:name w:val="index 5"/>
    <w:basedOn w:val="Normal"/>
    <w:next w:val="Normal"/>
    <w:autoRedefine/>
    <w:uiPriority w:val="99"/>
    <w:semiHidden/>
    <w:unhideWhenUsed/>
    <w:rsid w:val="0034251B"/>
    <w:pPr>
      <w:ind w:left="1200" w:hanging="240"/>
    </w:pPr>
  </w:style>
  <w:style w:type="paragraph" w:styleId="Index6">
    <w:name w:val="index 6"/>
    <w:basedOn w:val="Normal"/>
    <w:next w:val="Normal"/>
    <w:autoRedefine/>
    <w:uiPriority w:val="99"/>
    <w:semiHidden/>
    <w:unhideWhenUsed/>
    <w:rsid w:val="0034251B"/>
    <w:pPr>
      <w:ind w:left="1440" w:hanging="240"/>
    </w:pPr>
  </w:style>
  <w:style w:type="paragraph" w:styleId="Index7">
    <w:name w:val="index 7"/>
    <w:basedOn w:val="Normal"/>
    <w:next w:val="Normal"/>
    <w:autoRedefine/>
    <w:uiPriority w:val="99"/>
    <w:semiHidden/>
    <w:unhideWhenUsed/>
    <w:rsid w:val="0034251B"/>
    <w:pPr>
      <w:ind w:left="1680" w:hanging="240"/>
    </w:pPr>
  </w:style>
  <w:style w:type="paragraph" w:styleId="Index8">
    <w:name w:val="index 8"/>
    <w:basedOn w:val="Normal"/>
    <w:next w:val="Normal"/>
    <w:autoRedefine/>
    <w:uiPriority w:val="99"/>
    <w:semiHidden/>
    <w:unhideWhenUsed/>
    <w:rsid w:val="0034251B"/>
    <w:pPr>
      <w:ind w:left="1920" w:hanging="240"/>
    </w:pPr>
  </w:style>
  <w:style w:type="paragraph" w:styleId="Index9">
    <w:name w:val="index 9"/>
    <w:basedOn w:val="Normal"/>
    <w:next w:val="Normal"/>
    <w:autoRedefine/>
    <w:uiPriority w:val="99"/>
    <w:semiHidden/>
    <w:unhideWhenUsed/>
    <w:rsid w:val="0034251B"/>
    <w:pPr>
      <w:ind w:left="2160" w:hanging="240"/>
    </w:pPr>
  </w:style>
  <w:style w:type="paragraph" w:styleId="IndexHeading">
    <w:name w:val="index heading"/>
    <w:basedOn w:val="Normal"/>
    <w:next w:val="Index1"/>
    <w:uiPriority w:val="99"/>
    <w:semiHidden/>
    <w:unhideWhenUsed/>
    <w:rsid w:val="0034251B"/>
    <w:rPr>
      <w:rFonts w:asciiTheme="majorHAnsi" w:eastAsiaTheme="majorEastAsia" w:hAnsiTheme="majorHAnsi" w:cstheme="majorBidi"/>
      <w:b/>
      <w:bCs/>
    </w:rPr>
  </w:style>
  <w:style w:type="character" w:styleId="IntenseEmphasis">
    <w:name w:val="Intense Emphasis"/>
    <w:basedOn w:val="DefaultParagraphFont"/>
    <w:uiPriority w:val="21"/>
    <w:qFormat/>
    <w:rsid w:val="0034251B"/>
    <w:rPr>
      <w:b/>
      <w:bCs/>
      <w:i/>
      <w:iCs/>
      <w:color w:val="5B9BD5" w:themeColor="accent1"/>
    </w:rPr>
  </w:style>
  <w:style w:type="paragraph" w:styleId="IntenseQuote">
    <w:name w:val="Intense Quote"/>
    <w:basedOn w:val="Normal"/>
    <w:next w:val="Normal"/>
    <w:link w:val="IntenseQuoteChar"/>
    <w:uiPriority w:val="30"/>
    <w:qFormat/>
    <w:rsid w:val="0034251B"/>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34251B"/>
    <w:rPr>
      <w:rFonts w:ascii="Garamond" w:hAnsi="Garamond"/>
      <w:b/>
      <w:bCs/>
      <w:i/>
      <w:iCs/>
      <w:color w:val="5B9BD5" w:themeColor="accent1"/>
    </w:rPr>
  </w:style>
  <w:style w:type="character" w:styleId="IntenseReference">
    <w:name w:val="Intense Reference"/>
    <w:basedOn w:val="DefaultParagraphFont"/>
    <w:uiPriority w:val="32"/>
    <w:qFormat/>
    <w:rsid w:val="0034251B"/>
    <w:rPr>
      <w:b/>
      <w:bCs/>
      <w:smallCaps/>
      <w:color w:val="ED7D31" w:themeColor="accent2"/>
      <w:spacing w:val="5"/>
      <w:u w:val="single"/>
    </w:rPr>
  </w:style>
  <w:style w:type="table" w:styleId="LightGrid">
    <w:name w:val="Light Grid"/>
    <w:basedOn w:val="TableNormal"/>
    <w:uiPriority w:val="62"/>
    <w:semiHidden/>
    <w:rsid w:val="003425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34251B"/>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rsid w:val="0034251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34251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34251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34251B"/>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rsid w:val="0034251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3425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34251B"/>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rsid w:val="0034251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34251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34251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34251B"/>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rsid w:val="0034251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34251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34251B"/>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rsid w:val="003425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34251B"/>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34251B"/>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34251B"/>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rsid w:val="0034251B"/>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34251B"/>
  </w:style>
  <w:style w:type="paragraph" w:styleId="List">
    <w:name w:val="List"/>
    <w:basedOn w:val="Normal"/>
    <w:uiPriority w:val="99"/>
    <w:semiHidden/>
    <w:unhideWhenUsed/>
    <w:rsid w:val="0034251B"/>
    <w:pPr>
      <w:ind w:left="360" w:hanging="360"/>
      <w:contextualSpacing/>
    </w:pPr>
  </w:style>
  <w:style w:type="paragraph" w:styleId="List2">
    <w:name w:val="List 2"/>
    <w:basedOn w:val="Normal"/>
    <w:uiPriority w:val="99"/>
    <w:semiHidden/>
    <w:unhideWhenUsed/>
    <w:rsid w:val="0034251B"/>
    <w:pPr>
      <w:ind w:left="720" w:hanging="360"/>
      <w:contextualSpacing/>
    </w:pPr>
  </w:style>
  <w:style w:type="paragraph" w:styleId="List3">
    <w:name w:val="List 3"/>
    <w:basedOn w:val="Normal"/>
    <w:uiPriority w:val="99"/>
    <w:semiHidden/>
    <w:unhideWhenUsed/>
    <w:rsid w:val="0034251B"/>
    <w:pPr>
      <w:ind w:left="1080" w:hanging="360"/>
      <w:contextualSpacing/>
    </w:pPr>
  </w:style>
  <w:style w:type="paragraph" w:styleId="List4">
    <w:name w:val="List 4"/>
    <w:basedOn w:val="Normal"/>
    <w:uiPriority w:val="99"/>
    <w:semiHidden/>
    <w:unhideWhenUsed/>
    <w:rsid w:val="0034251B"/>
    <w:pPr>
      <w:ind w:left="1440" w:hanging="360"/>
      <w:contextualSpacing/>
    </w:pPr>
  </w:style>
  <w:style w:type="paragraph" w:styleId="List5">
    <w:name w:val="List 5"/>
    <w:basedOn w:val="Normal"/>
    <w:uiPriority w:val="99"/>
    <w:semiHidden/>
    <w:unhideWhenUsed/>
    <w:rsid w:val="0034251B"/>
    <w:pPr>
      <w:ind w:left="1800" w:hanging="360"/>
      <w:contextualSpacing/>
    </w:pPr>
  </w:style>
  <w:style w:type="paragraph" w:styleId="ListBullet">
    <w:name w:val="List Bullet"/>
    <w:basedOn w:val="Normal"/>
    <w:uiPriority w:val="99"/>
    <w:semiHidden/>
    <w:unhideWhenUsed/>
    <w:rsid w:val="0034251B"/>
    <w:pPr>
      <w:numPr>
        <w:numId w:val="8"/>
      </w:numPr>
      <w:contextualSpacing/>
    </w:pPr>
  </w:style>
  <w:style w:type="paragraph" w:styleId="ListBullet2">
    <w:name w:val="List Bullet 2"/>
    <w:basedOn w:val="Normal"/>
    <w:uiPriority w:val="99"/>
    <w:semiHidden/>
    <w:unhideWhenUsed/>
    <w:rsid w:val="0034251B"/>
    <w:pPr>
      <w:numPr>
        <w:numId w:val="9"/>
      </w:numPr>
      <w:contextualSpacing/>
    </w:pPr>
  </w:style>
  <w:style w:type="paragraph" w:styleId="ListBullet3">
    <w:name w:val="List Bullet 3"/>
    <w:basedOn w:val="Normal"/>
    <w:uiPriority w:val="99"/>
    <w:semiHidden/>
    <w:unhideWhenUsed/>
    <w:rsid w:val="0034251B"/>
    <w:pPr>
      <w:numPr>
        <w:numId w:val="10"/>
      </w:numPr>
      <w:contextualSpacing/>
    </w:pPr>
  </w:style>
  <w:style w:type="paragraph" w:styleId="ListBullet4">
    <w:name w:val="List Bullet 4"/>
    <w:basedOn w:val="Normal"/>
    <w:uiPriority w:val="99"/>
    <w:semiHidden/>
    <w:unhideWhenUsed/>
    <w:rsid w:val="0034251B"/>
    <w:pPr>
      <w:numPr>
        <w:numId w:val="11"/>
      </w:numPr>
      <w:contextualSpacing/>
    </w:pPr>
  </w:style>
  <w:style w:type="paragraph" w:styleId="ListBullet5">
    <w:name w:val="List Bullet 5"/>
    <w:basedOn w:val="Normal"/>
    <w:uiPriority w:val="99"/>
    <w:semiHidden/>
    <w:unhideWhenUsed/>
    <w:rsid w:val="0034251B"/>
    <w:pPr>
      <w:numPr>
        <w:numId w:val="12"/>
      </w:numPr>
      <w:contextualSpacing/>
    </w:pPr>
  </w:style>
  <w:style w:type="paragraph" w:styleId="ListContinue">
    <w:name w:val="List Continue"/>
    <w:basedOn w:val="Normal"/>
    <w:uiPriority w:val="99"/>
    <w:semiHidden/>
    <w:unhideWhenUsed/>
    <w:rsid w:val="0034251B"/>
    <w:pPr>
      <w:spacing w:after="120"/>
      <w:ind w:left="360"/>
      <w:contextualSpacing/>
    </w:pPr>
  </w:style>
  <w:style w:type="paragraph" w:styleId="ListContinue2">
    <w:name w:val="List Continue 2"/>
    <w:basedOn w:val="Normal"/>
    <w:uiPriority w:val="99"/>
    <w:semiHidden/>
    <w:unhideWhenUsed/>
    <w:rsid w:val="0034251B"/>
    <w:pPr>
      <w:spacing w:after="120"/>
      <w:ind w:left="720"/>
      <w:contextualSpacing/>
    </w:pPr>
  </w:style>
  <w:style w:type="paragraph" w:styleId="ListContinue3">
    <w:name w:val="List Continue 3"/>
    <w:basedOn w:val="Normal"/>
    <w:uiPriority w:val="99"/>
    <w:semiHidden/>
    <w:unhideWhenUsed/>
    <w:rsid w:val="0034251B"/>
    <w:pPr>
      <w:spacing w:after="120"/>
      <w:ind w:left="1080"/>
      <w:contextualSpacing/>
    </w:pPr>
  </w:style>
  <w:style w:type="paragraph" w:styleId="ListContinue4">
    <w:name w:val="List Continue 4"/>
    <w:basedOn w:val="Normal"/>
    <w:uiPriority w:val="99"/>
    <w:semiHidden/>
    <w:unhideWhenUsed/>
    <w:rsid w:val="0034251B"/>
    <w:pPr>
      <w:spacing w:after="120"/>
      <w:ind w:left="1440"/>
      <w:contextualSpacing/>
    </w:pPr>
  </w:style>
  <w:style w:type="paragraph" w:styleId="ListContinue5">
    <w:name w:val="List Continue 5"/>
    <w:basedOn w:val="Normal"/>
    <w:uiPriority w:val="99"/>
    <w:semiHidden/>
    <w:unhideWhenUsed/>
    <w:rsid w:val="0034251B"/>
    <w:pPr>
      <w:spacing w:after="120"/>
      <w:ind w:left="1800"/>
      <w:contextualSpacing/>
    </w:pPr>
  </w:style>
  <w:style w:type="paragraph" w:styleId="ListNumber">
    <w:name w:val="List Number"/>
    <w:basedOn w:val="Normal"/>
    <w:uiPriority w:val="99"/>
    <w:semiHidden/>
    <w:unhideWhenUsed/>
    <w:rsid w:val="0034251B"/>
    <w:pPr>
      <w:numPr>
        <w:numId w:val="13"/>
      </w:numPr>
      <w:contextualSpacing/>
    </w:pPr>
  </w:style>
  <w:style w:type="paragraph" w:styleId="ListNumber2">
    <w:name w:val="List Number 2"/>
    <w:basedOn w:val="Normal"/>
    <w:uiPriority w:val="99"/>
    <w:semiHidden/>
    <w:unhideWhenUsed/>
    <w:rsid w:val="0034251B"/>
    <w:pPr>
      <w:numPr>
        <w:numId w:val="14"/>
      </w:numPr>
      <w:contextualSpacing/>
    </w:pPr>
  </w:style>
  <w:style w:type="paragraph" w:styleId="ListNumber3">
    <w:name w:val="List Number 3"/>
    <w:basedOn w:val="Normal"/>
    <w:uiPriority w:val="99"/>
    <w:semiHidden/>
    <w:unhideWhenUsed/>
    <w:rsid w:val="0034251B"/>
    <w:pPr>
      <w:numPr>
        <w:numId w:val="15"/>
      </w:numPr>
      <w:contextualSpacing/>
    </w:pPr>
  </w:style>
  <w:style w:type="paragraph" w:styleId="ListNumber4">
    <w:name w:val="List Number 4"/>
    <w:basedOn w:val="Normal"/>
    <w:uiPriority w:val="99"/>
    <w:semiHidden/>
    <w:unhideWhenUsed/>
    <w:rsid w:val="0034251B"/>
    <w:pPr>
      <w:numPr>
        <w:numId w:val="16"/>
      </w:numPr>
      <w:contextualSpacing/>
    </w:pPr>
  </w:style>
  <w:style w:type="paragraph" w:styleId="ListNumber5">
    <w:name w:val="List Number 5"/>
    <w:basedOn w:val="Normal"/>
    <w:uiPriority w:val="99"/>
    <w:semiHidden/>
    <w:unhideWhenUsed/>
    <w:rsid w:val="0034251B"/>
    <w:pPr>
      <w:numPr>
        <w:numId w:val="17"/>
      </w:numPr>
      <w:contextualSpacing/>
    </w:pPr>
  </w:style>
  <w:style w:type="paragraph" w:styleId="ListParagraph">
    <w:name w:val="List Paragraph"/>
    <w:basedOn w:val="Normal"/>
    <w:uiPriority w:val="34"/>
    <w:qFormat/>
    <w:rsid w:val="0034251B"/>
    <w:pPr>
      <w:ind w:left="720"/>
      <w:contextualSpacing/>
    </w:pPr>
  </w:style>
  <w:style w:type="paragraph" w:styleId="MacroText">
    <w:name w:val="macro"/>
    <w:link w:val="MacroTextChar"/>
    <w:uiPriority w:val="99"/>
    <w:semiHidden/>
    <w:unhideWhenUsed/>
    <w:rsid w:val="0034251B"/>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croTextChar">
    <w:name w:val="Macro Text Char"/>
    <w:basedOn w:val="DefaultParagraphFont"/>
    <w:link w:val="MacroText"/>
    <w:uiPriority w:val="99"/>
    <w:semiHidden/>
    <w:rsid w:val="0034251B"/>
    <w:rPr>
      <w:rFonts w:ascii="Consolas" w:hAnsi="Consolas" w:cs="Consolas"/>
      <w:sz w:val="20"/>
      <w:szCs w:val="20"/>
    </w:rPr>
  </w:style>
  <w:style w:type="table" w:styleId="MediumGrid1">
    <w:name w:val="Medium Grid 1"/>
    <w:basedOn w:val="TableNormal"/>
    <w:uiPriority w:val="67"/>
    <w:semiHidden/>
    <w:rsid w:val="0034251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34251B"/>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rsid w:val="0034251B"/>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34251B"/>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34251B"/>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34251B"/>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rsid w:val="0034251B"/>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34251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34251B"/>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34251B"/>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34251B"/>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34251B"/>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34251B"/>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34251B"/>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34251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34251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rsid w:val="0034251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34251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34251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34251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rsid w:val="0034251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34251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34251B"/>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rsid w:val="0034251B"/>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34251B"/>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34251B"/>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34251B"/>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rsid w:val="0034251B"/>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34251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34251B"/>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34251B"/>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34251B"/>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34251B"/>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34251B"/>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34251B"/>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34251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34251B"/>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34251B"/>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34251B"/>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34251B"/>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34251B"/>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34251B"/>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34251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34251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34251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34251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34251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34251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34251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34251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34251B"/>
    <w:rPr>
      <w:rFonts w:asciiTheme="majorHAnsi" w:eastAsiaTheme="majorEastAsia" w:hAnsiTheme="majorHAnsi" w:cstheme="majorBidi"/>
      <w:shd w:val="pct20" w:color="auto" w:fill="auto"/>
    </w:rPr>
  </w:style>
  <w:style w:type="paragraph" w:styleId="NoSpacing">
    <w:name w:val="No Spacing"/>
    <w:uiPriority w:val="1"/>
    <w:qFormat/>
    <w:rsid w:val="0034251B"/>
    <w:rPr>
      <w:rFonts w:cs="Times New Roman"/>
    </w:rPr>
  </w:style>
  <w:style w:type="paragraph" w:styleId="NormalWeb">
    <w:name w:val="Normal (Web)"/>
    <w:basedOn w:val="Normal"/>
    <w:uiPriority w:val="99"/>
    <w:semiHidden/>
    <w:unhideWhenUsed/>
    <w:rsid w:val="0034251B"/>
  </w:style>
  <w:style w:type="paragraph" w:styleId="NormalIndent">
    <w:name w:val="Normal Indent"/>
    <w:basedOn w:val="Normal"/>
    <w:uiPriority w:val="99"/>
    <w:semiHidden/>
    <w:unhideWhenUsed/>
    <w:rsid w:val="0034251B"/>
    <w:pPr>
      <w:ind w:left="720"/>
    </w:pPr>
  </w:style>
  <w:style w:type="paragraph" w:styleId="NoteHeading">
    <w:name w:val="Note Heading"/>
    <w:basedOn w:val="Normal"/>
    <w:next w:val="Normal"/>
    <w:link w:val="NoteHeadingChar"/>
    <w:uiPriority w:val="99"/>
    <w:semiHidden/>
    <w:unhideWhenUsed/>
    <w:rsid w:val="0034251B"/>
  </w:style>
  <w:style w:type="character" w:customStyle="1" w:styleId="NoteHeadingChar">
    <w:name w:val="Note Heading Char"/>
    <w:basedOn w:val="DefaultParagraphFont"/>
    <w:link w:val="NoteHeading"/>
    <w:uiPriority w:val="99"/>
    <w:semiHidden/>
    <w:rsid w:val="0034251B"/>
    <w:rPr>
      <w:rFonts w:ascii="Garamond" w:hAnsi="Garamond"/>
    </w:rPr>
  </w:style>
  <w:style w:type="character" w:styleId="PageNumber">
    <w:name w:val="page number"/>
    <w:basedOn w:val="DefaultParagraphFont"/>
    <w:uiPriority w:val="99"/>
    <w:semiHidden/>
    <w:unhideWhenUsed/>
    <w:rsid w:val="0034251B"/>
  </w:style>
  <w:style w:type="character" w:styleId="PlaceholderText">
    <w:name w:val="Placeholder Text"/>
    <w:basedOn w:val="DefaultParagraphFont"/>
    <w:uiPriority w:val="99"/>
    <w:semiHidden/>
    <w:rsid w:val="0034251B"/>
    <w:rPr>
      <w:color w:val="808080"/>
    </w:rPr>
  </w:style>
  <w:style w:type="paragraph" w:styleId="PlainText">
    <w:name w:val="Plain Text"/>
    <w:basedOn w:val="Normal"/>
    <w:link w:val="PlainTextChar"/>
    <w:uiPriority w:val="99"/>
    <w:semiHidden/>
    <w:unhideWhenUsed/>
    <w:rsid w:val="0034251B"/>
    <w:rPr>
      <w:rFonts w:ascii="Consolas" w:hAnsi="Consolas" w:cs="Consolas"/>
      <w:sz w:val="21"/>
      <w:szCs w:val="21"/>
    </w:rPr>
  </w:style>
  <w:style w:type="character" w:customStyle="1" w:styleId="PlainTextChar">
    <w:name w:val="Plain Text Char"/>
    <w:basedOn w:val="DefaultParagraphFont"/>
    <w:link w:val="PlainText"/>
    <w:uiPriority w:val="99"/>
    <w:semiHidden/>
    <w:rsid w:val="0034251B"/>
    <w:rPr>
      <w:rFonts w:ascii="Consolas" w:hAnsi="Consolas" w:cs="Consolas"/>
      <w:sz w:val="21"/>
      <w:szCs w:val="21"/>
    </w:rPr>
  </w:style>
  <w:style w:type="paragraph" w:styleId="Quote">
    <w:name w:val="Quote"/>
    <w:basedOn w:val="Normal"/>
    <w:next w:val="Normal"/>
    <w:link w:val="QuoteChar"/>
    <w:uiPriority w:val="29"/>
    <w:qFormat/>
    <w:rsid w:val="0034251B"/>
    <w:rPr>
      <w:i/>
      <w:iCs/>
      <w:color w:val="000000" w:themeColor="text1"/>
    </w:rPr>
  </w:style>
  <w:style w:type="character" w:customStyle="1" w:styleId="QuoteChar">
    <w:name w:val="Quote Char"/>
    <w:basedOn w:val="DefaultParagraphFont"/>
    <w:link w:val="Quote"/>
    <w:uiPriority w:val="29"/>
    <w:rsid w:val="0034251B"/>
    <w:rPr>
      <w:rFonts w:ascii="Garamond" w:hAnsi="Garamond"/>
      <w:i/>
      <w:iCs/>
      <w:color w:val="000000" w:themeColor="text1"/>
    </w:rPr>
  </w:style>
  <w:style w:type="paragraph" w:styleId="Salutation">
    <w:name w:val="Salutation"/>
    <w:basedOn w:val="Normal"/>
    <w:next w:val="Normal"/>
    <w:link w:val="SalutationChar"/>
    <w:uiPriority w:val="99"/>
    <w:semiHidden/>
    <w:unhideWhenUsed/>
    <w:rsid w:val="0034251B"/>
  </w:style>
  <w:style w:type="character" w:customStyle="1" w:styleId="SalutationChar">
    <w:name w:val="Salutation Char"/>
    <w:basedOn w:val="DefaultParagraphFont"/>
    <w:link w:val="Salutation"/>
    <w:uiPriority w:val="99"/>
    <w:semiHidden/>
    <w:rsid w:val="0034251B"/>
    <w:rPr>
      <w:rFonts w:ascii="Garamond" w:hAnsi="Garamond"/>
    </w:rPr>
  </w:style>
  <w:style w:type="paragraph" w:styleId="Signature">
    <w:name w:val="Signature"/>
    <w:basedOn w:val="Normal"/>
    <w:link w:val="SignatureChar"/>
    <w:uiPriority w:val="99"/>
    <w:semiHidden/>
    <w:unhideWhenUsed/>
    <w:rsid w:val="0034251B"/>
    <w:pPr>
      <w:ind w:left="4320"/>
    </w:pPr>
  </w:style>
  <w:style w:type="character" w:customStyle="1" w:styleId="SignatureChar">
    <w:name w:val="Signature Char"/>
    <w:basedOn w:val="DefaultParagraphFont"/>
    <w:link w:val="Signature"/>
    <w:uiPriority w:val="99"/>
    <w:semiHidden/>
    <w:rsid w:val="0034251B"/>
    <w:rPr>
      <w:rFonts w:ascii="Garamond" w:hAnsi="Garamond"/>
    </w:rPr>
  </w:style>
  <w:style w:type="character" w:styleId="Strong">
    <w:name w:val="Strong"/>
    <w:basedOn w:val="DefaultParagraphFont"/>
    <w:uiPriority w:val="22"/>
    <w:qFormat/>
    <w:rsid w:val="0034251B"/>
    <w:rPr>
      <w:b/>
      <w:bCs/>
    </w:rPr>
  </w:style>
  <w:style w:type="paragraph" w:styleId="Subtitle">
    <w:name w:val="Subtitle"/>
    <w:basedOn w:val="Normal"/>
    <w:next w:val="Normal"/>
    <w:link w:val="SubtitleChar"/>
    <w:uiPriority w:val="11"/>
    <w:qFormat/>
    <w:rsid w:val="0034251B"/>
    <w:pPr>
      <w:numPr>
        <w:ilvl w:val="1"/>
      </w:numPr>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11"/>
    <w:rsid w:val="0034251B"/>
    <w:rPr>
      <w:rFonts w:asciiTheme="majorHAnsi" w:eastAsiaTheme="majorEastAsia" w:hAnsiTheme="majorHAnsi" w:cstheme="majorBidi"/>
      <w:i/>
      <w:iCs/>
      <w:color w:val="5B9BD5" w:themeColor="accent1"/>
      <w:spacing w:val="15"/>
    </w:rPr>
  </w:style>
  <w:style w:type="character" w:styleId="SubtleEmphasis">
    <w:name w:val="Subtle Emphasis"/>
    <w:basedOn w:val="DefaultParagraphFont"/>
    <w:uiPriority w:val="19"/>
    <w:qFormat/>
    <w:rsid w:val="0034251B"/>
    <w:rPr>
      <w:i/>
      <w:iCs/>
      <w:color w:val="808080" w:themeColor="text1" w:themeTint="7F"/>
    </w:rPr>
  </w:style>
  <w:style w:type="character" w:styleId="SubtleReference">
    <w:name w:val="Subtle Reference"/>
    <w:basedOn w:val="DefaultParagraphFont"/>
    <w:uiPriority w:val="31"/>
    <w:qFormat/>
    <w:rsid w:val="0034251B"/>
    <w:rPr>
      <w:smallCaps/>
      <w:color w:val="ED7D31" w:themeColor="accent2"/>
      <w:u w:val="single"/>
    </w:rPr>
  </w:style>
  <w:style w:type="table" w:styleId="Table3Deffects1">
    <w:name w:val="Table 3D effects 1"/>
    <w:basedOn w:val="TableNormal"/>
    <w:uiPriority w:val="99"/>
    <w:semiHidden/>
    <w:unhideWhenUsed/>
    <w:rsid w:val="0034251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4251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4251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4251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4251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4251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4251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4251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4251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4251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4251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4251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4251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4251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4251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4251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4251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4251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4251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4251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4251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4251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4251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4251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4251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4251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4251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4251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4251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4251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4251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4251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4251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4251B"/>
    <w:pPr>
      <w:ind w:left="240" w:hanging="240"/>
    </w:pPr>
  </w:style>
  <w:style w:type="paragraph" w:styleId="TableofFigures">
    <w:name w:val="table of figures"/>
    <w:basedOn w:val="Normal"/>
    <w:next w:val="Normal"/>
    <w:uiPriority w:val="99"/>
    <w:semiHidden/>
    <w:unhideWhenUsed/>
    <w:rsid w:val="0034251B"/>
  </w:style>
  <w:style w:type="table" w:styleId="TableProfessional">
    <w:name w:val="Table Professional"/>
    <w:basedOn w:val="TableNormal"/>
    <w:uiPriority w:val="99"/>
    <w:semiHidden/>
    <w:unhideWhenUsed/>
    <w:rsid w:val="0034251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4251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4251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4251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4251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4251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42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4251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4251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4251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34251B"/>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34251B"/>
    <w:rPr>
      <w:rFonts w:ascii="Garamond" w:eastAsiaTheme="majorEastAsia" w:hAnsi="Garamond"/>
      <w:b/>
      <w:spacing w:val="5"/>
      <w:sz w:val="36"/>
      <w:szCs w:val="52"/>
    </w:rPr>
  </w:style>
  <w:style w:type="paragraph" w:styleId="TOAHeading">
    <w:name w:val="toa heading"/>
    <w:basedOn w:val="Normal"/>
    <w:next w:val="Normal"/>
    <w:uiPriority w:val="99"/>
    <w:semiHidden/>
    <w:unhideWhenUsed/>
    <w:rsid w:val="0034251B"/>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5752D6"/>
    <w:pPr>
      <w:keepNext/>
      <w:keepLines/>
      <w:tabs>
        <w:tab w:val="right" w:leader="dot" w:pos="9360"/>
      </w:tabs>
      <w:spacing w:before="240" w:after="100"/>
      <w:ind w:right="1440"/>
    </w:pPr>
    <w:rPr>
      <w:b/>
      <w:caps/>
    </w:rPr>
  </w:style>
  <w:style w:type="paragraph" w:styleId="TOC2">
    <w:name w:val="toc 2"/>
    <w:basedOn w:val="Normal"/>
    <w:next w:val="Normal"/>
    <w:autoRedefine/>
    <w:uiPriority w:val="39"/>
    <w:unhideWhenUsed/>
    <w:rsid w:val="0034251B"/>
    <w:pPr>
      <w:tabs>
        <w:tab w:val="left" w:pos="1800"/>
        <w:tab w:val="right" w:leader="dot" w:pos="9360"/>
      </w:tabs>
      <w:spacing w:after="100"/>
      <w:ind w:left="1800" w:right="720" w:hanging="1560"/>
    </w:pPr>
  </w:style>
  <w:style w:type="paragraph" w:styleId="TOC3">
    <w:name w:val="toc 3"/>
    <w:basedOn w:val="Normal"/>
    <w:next w:val="Normal"/>
    <w:autoRedefine/>
    <w:uiPriority w:val="39"/>
    <w:unhideWhenUsed/>
    <w:rsid w:val="0034251B"/>
    <w:pPr>
      <w:spacing w:after="100"/>
      <w:ind w:left="480"/>
    </w:pPr>
  </w:style>
  <w:style w:type="paragraph" w:styleId="TOC4">
    <w:name w:val="toc 4"/>
    <w:basedOn w:val="Normal"/>
    <w:next w:val="Normal"/>
    <w:autoRedefine/>
    <w:uiPriority w:val="39"/>
    <w:unhideWhenUsed/>
    <w:rsid w:val="0034251B"/>
    <w:pPr>
      <w:spacing w:after="100"/>
      <w:ind w:left="720"/>
    </w:pPr>
  </w:style>
  <w:style w:type="paragraph" w:styleId="TOC5">
    <w:name w:val="toc 5"/>
    <w:basedOn w:val="Normal"/>
    <w:next w:val="Normal"/>
    <w:autoRedefine/>
    <w:uiPriority w:val="39"/>
    <w:unhideWhenUsed/>
    <w:rsid w:val="0034251B"/>
    <w:pPr>
      <w:spacing w:after="100"/>
      <w:ind w:left="960"/>
    </w:pPr>
  </w:style>
  <w:style w:type="paragraph" w:styleId="TOC6">
    <w:name w:val="toc 6"/>
    <w:basedOn w:val="Normal"/>
    <w:next w:val="Normal"/>
    <w:autoRedefine/>
    <w:uiPriority w:val="39"/>
    <w:unhideWhenUsed/>
    <w:rsid w:val="0034251B"/>
    <w:pPr>
      <w:spacing w:after="100"/>
      <w:ind w:left="1200"/>
    </w:pPr>
  </w:style>
  <w:style w:type="paragraph" w:styleId="TOC7">
    <w:name w:val="toc 7"/>
    <w:basedOn w:val="Normal"/>
    <w:next w:val="Normal"/>
    <w:autoRedefine/>
    <w:uiPriority w:val="39"/>
    <w:unhideWhenUsed/>
    <w:rsid w:val="0034251B"/>
    <w:pPr>
      <w:spacing w:after="100"/>
      <w:ind w:left="1440"/>
    </w:pPr>
  </w:style>
  <w:style w:type="paragraph" w:styleId="TOC8">
    <w:name w:val="toc 8"/>
    <w:basedOn w:val="Normal"/>
    <w:next w:val="Normal"/>
    <w:autoRedefine/>
    <w:uiPriority w:val="39"/>
    <w:unhideWhenUsed/>
    <w:rsid w:val="0034251B"/>
    <w:pPr>
      <w:spacing w:after="100"/>
      <w:ind w:left="1680"/>
    </w:pPr>
  </w:style>
  <w:style w:type="paragraph" w:styleId="TOC9">
    <w:name w:val="toc 9"/>
    <w:basedOn w:val="Normal"/>
    <w:next w:val="Normal"/>
    <w:autoRedefine/>
    <w:uiPriority w:val="39"/>
    <w:unhideWhenUsed/>
    <w:rsid w:val="0034251B"/>
    <w:pPr>
      <w:spacing w:after="100"/>
      <w:ind w:left="1920"/>
    </w:pPr>
  </w:style>
  <w:style w:type="paragraph" w:styleId="TOCHeading">
    <w:name w:val="TOC Heading"/>
    <w:basedOn w:val="Heading1"/>
    <w:next w:val="Normal"/>
    <w:uiPriority w:val="39"/>
    <w:semiHidden/>
    <w:unhideWhenUsed/>
    <w:qFormat/>
    <w:rsid w:val="0034251B"/>
    <w:pPr>
      <w:numPr>
        <w:numId w:val="0"/>
      </w:numPr>
      <w:outlineLvl w:val="9"/>
    </w:pPr>
  </w:style>
  <w:style w:type="paragraph" w:customStyle="1" w:styleId="AttorneyInformation">
    <w:name w:val="Attorney Information"/>
    <w:basedOn w:val="Normal"/>
    <w:link w:val="AttorneyInformationChar"/>
    <w:qFormat/>
    <w:rsid w:val="0034251B"/>
    <w:pPr>
      <w:spacing w:after="240"/>
      <w:contextualSpacing/>
      <w:jc w:val="center"/>
    </w:pPr>
    <w:rPr>
      <w:noProof/>
      <w:sz w:val="20"/>
    </w:rPr>
  </w:style>
  <w:style w:type="character" w:customStyle="1" w:styleId="AttorneyInformationChar">
    <w:name w:val="Attorney Information Char"/>
    <w:basedOn w:val="DefaultParagraphFont"/>
    <w:link w:val="AttorneyInformation"/>
    <w:rsid w:val="0034251B"/>
    <w:rPr>
      <w:rFonts w:ascii="Garamond" w:hAnsi="Garamond"/>
      <w:noProof/>
      <w:sz w:val="20"/>
    </w:rPr>
  </w:style>
  <w:style w:type="paragraph" w:customStyle="1" w:styleId="BaseStyle">
    <w:name w:val="Base Style"/>
    <w:basedOn w:val="Normal"/>
    <w:link w:val="BaseStyleChar"/>
    <w:qFormat/>
    <w:rsid w:val="0034251B"/>
    <w:pPr>
      <w:jc w:val="both"/>
    </w:pPr>
  </w:style>
  <w:style w:type="character" w:customStyle="1" w:styleId="BaseStyleChar">
    <w:name w:val="Base Style Char"/>
    <w:basedOn w:val="DefaultParagraphFont"/>
    <w:link w:val="BaseStyle"/>
    <w:rsid w:val="0034251B"/>
    <w:rPr>
      <w:rFonts w:ascii="Garamond" w:hAnsi="Garamond"/>
    </w:rPr>
  </w:style>
  <w:style w:type="paragraph" w:customStyle="1" w:styleId="BodyText4">
    <w:name w:val="Body Text 4"/>
    <w:basedOn w:val="Normal"/>
    <w:link w:val="BodyText4Char"/>
    <w:qFormat/>
    <w:rsid w:val="0034251B"/>
    <w:pPr>
      <w:spacing w:after="240"/>
      <w:ind w:left="1440"/>
      <w:jc w:val="both"/>
    </w:pPr>
  </w:style>
  <w:style w:type="character" w:customStyle="1" w:styleId="BodyText4Char">
    <w:name w:val="Body Text 4 Char"/>
    <w:basedOn w:val="DefaultParagraphFont"/>
    <w:link w:val="BodyText4"/>
    <w:rsid w:val="0034251B"/>
    <w:rPr>
      <w:rFonts w:ascii="Garamond" w:hAnsi="Garamond"/>
    </w:rPr>
  </w:style>
  <w:style w:type="paragraph" w:customStyle="1" w:styleId="Code">
    <w:name w:val="Code"/>
    <w:basedOn w:val="Normal"/>
    <w:link w:val="CodeChar"/>
    <w:qFormat/>
    <w:rsid w:val="0034251B"/>
    <w:pPr>
      <w:keepNext/>
      <w:spacing w:after="240"/>
    </w:pPr>
    <w:rPr>
      <w:noProof/>
    </w:rPr>
  </w:style>
  <w:style w:type="character" w:customStyle="1" w:styleId="CodeChar">
    <w:name w:val="Code Char"/>
    <w:basedOn w:val="DefaultParagraphFont"/>
    <w:link w:val="Code"/>
    <w:rsid w:val="0034251B"/>
    <w:rPr>
      <w:rFonts w:ascii="Garamond" w:hAnsi="Garamond"/>
      <w:noProof/>
    </w:rPr>
  </w:style>
  <w:style w:type="paragraph" w:customStyle="1" w:styleId="Enum1">
    <w:name w:val="Enum 1"/>
    <w:basedOn w:val="Normal"/>
    <w:link w:val="Enum1Char"/>
    <w:qFormat/>
    <w:rsid w:val="0034251B"/>
    <w:pPr>
      <w:numPr>
        <w:ilvl w:val="5"/>
        <w:numId w:val="46"/>
      </w:numPr>
      <w:spacing w:after="240"/>
      <w:jc w:val="both"/>
      <w:outlineLvl w:val="1"/>
    </w:pPr>
  </w:style>
  <w:style w:type="character" w:customStyle="1" w:styleId="Enum1Char">
    <w:name w:val="Enum 1 Char"/>
    <w:basedOn w:val="DefaultParagraphFont"/>
    <w:link w:val="Enum1"/>
    <w:rsid w:val="0034251B"/>
    <w:rPr>
      <w:rFonts w:ascii="Garamond" w:hAnsi="Garamond"/>
    </w:rPr>
  </w:style>
  <w:style w:type="paragraph" w:customStyle="1" w:styleId="Enum2">
    <w:name w:val="Enum 2"/>
    <w:basedOn w:val="Normal"/>
    <w:link w:val="Enum2Char"/>
    <w:qFormat/>
    <w:rsid w:val="0034251B"/>
    <w:pPr>
      <w:numPr>
        <w:ilvl w:val="6"/>
        <w:numId w:val="46"/>
      </w:numPr>
      <w:spacing w:after="240"/>
      <w:jc w:val="both"/>
      <w:outlineLvl w:val="2"/>
    </w:pPr>
  </w:style>
  <w:style w:type="character" w:customStyle="1" w:styleId="Enum2Char">
    <w:name w:val="Enum 2 Char"/>
    <w:basedOn w:val="DefaultParagraphFont"/>
    <w:link w:val="Enum2"/>
    <w:rsid w:val="0034251B"/>
    <w:rPr>
      <w:rFonts w:ascii="Garamond" w:hAnsi="Garamond"/>
    </w:rPr>
  </w:style>
  <w:style w:type="paragraph" w:customStyle="1" w:styleId="Enum3">
    <w:name w:val="Enum 3"/>
    <w:basedOn w:val="Normal"/>
    <w:link w:val="Enum3Char"/>
    <w:qFormat/>
    <w:rsid w:val="00233284"/>
    <w:pPr>
      <w:spacing w:after="240"/>
      <w:jc w:val="both"/>
      <w:outlineLvl w:val="3"/>
    </w:pPr>
  </w:style>
  <w:style w:type="character" w:customStyle="1" w:styleId="Enum3Char">
    <w:name w:val="Enum 3 Char"/>
    <w:basedOn w:val="DefaultParagraphFont"/>
    <w:link w:val="Enum3"/>
    <w:rsid w:val="00233284"/>
    <w:rPr>
      <w:rFonts w:ascii="Garamond" w:hAnsi="Garamond"/>
    </w:rPr>
  </w:style>
  <w:style w:type="paragraph" w:customStyle="1" w:styleId="Enum4">
    <w:name w:val="Enum 4"/>
    <w:basedOn w:val="Normal"/>
    <w:link w:val="Enum4Char"/>
    <w:qFormat/>
    <w:rsid w:val="0034251B"/>
    <w:pPr>
      <w:numPr>
        <w:ilvl w:val="8"/>
        <w:numId w:val="46"/>
      </w:numPr>
      <w:spacing w:after="240"/>
      <w:jc w:val="both"/>
      <w:outlineLvl w:val="4"/>
    </w:pPr>
  </w:style>
  <w:style w:type="character" w:customStyle="1" w:styleId="Enum4Char">
    <w:name w:val="Enum 4 Char"/>
    <w:basedOn w:val="DefaultParagraphFont"/>
    <w:link w:val="Enum4"/>
    <w:rsid w:val="0034251B"/>
    <w:rPr>
      <w:rFonts w:ascii="Garamond" w:hAnsi="Garamond"/>
    </w:rPr>
  </w:style>
  <w:style w:type="paragraph" w:customStyle="1" w:styleId="LifeInsuranceList">
    <w:name w:val="Life Insurance List"/>
    <w:basedOn w:val="Normal"/>
    <w:link w:val="LifeInsuranceListChar"/>
    <w:qFormat/>
    <w:rsid w:val="0034251B"/>
    <w:pPr>
      <w:numPr>
        <w:numId w:val="6"/>
      </w:numPr>
      <w:spacing w:after="240"/>
      <w:jc w:val="both"/>
    </w:pPr>
  </w:style>
  <w:style w:type="character" w:customStyle="1" w:styleId="LifeInsuranceListChar">
    <w:name w:val="Life Insurance List Char"/>
    <w:basedOn w:val="DefaultParagraphFont"/>
    <w:link w:val="LifeInsuranceList"/>
    <w:rsid w:val="0034251B"/>
    <w:rPr>
      <w:rFonts w:ascii="Garamond" w:hAnsi="Garamond"/>
    </w:rPr>
  </w:style>
  <w:style w:type="paragraph" w:customStyle="1" w:styleId="PropertyListing">
    <w:name w:val="Property Listing"/>
    <w:basedOn w:val="Normal"/>
    <w:link w:val="PropertyListingChar"/>
    <w:qFormat/>
    <w:rsid w:val="0034251B"/>
    <w:pPr>
      <w:tabs>
        <w:tab w:val="center" w:pos="6840"/>
      </w:tabs>
      <w:spacing w:after="240"/>
      <w:ind w:left="720"/>
      <w:jc w:val="both"/>
    </w:pPr>
  </w:style>
  <w:style w:type="character" w:customStyle="1" w:styleId="PropertyListingChar">
    <w:name w:val="Property Listing Char"/>
    <w:basedOn w:val="DefaultParagraphFont"/>
    <w:link w:val="PropertyListing"/>
    <w:rsid w:val="0034251B"/>
    <w:rPr>
      <w:rFonts w:ascii="Garamond" w:hAnsi="Garamond"/>
    </w:rPr>
  </w:style>
  <w:style w:type="paragraph" w:customStyle="1" w:styleId="ShareList">
    <w:name w:val="Share List"/>
    <w:basedOn w:val="Normal"/>
    <w:link w:val="ShareListChar"/>
    <w:qFormat/>
    <w:rsid w:val="0034251B"/>
    <w:pPr>
      <w:tabs>
        <w:tab w:val="center" w:pos="5040"/>
        <w:tab w:val="center" w:pos="7920"/>
      </w:tabs>
      <w:spacing w:after="240"/>
      <w:jc w:val="both"/>
    </w:pPr>
  </w:style>
  <w:style w:type="character" w:customStyle="1" w:styleId="ShareListChar">
    <w:name w:val="Share List Char"/>
    <w:basedOn w:val="DefaultParagraphFont"/>
    <w:link w:val="ShareList"/>
    <w:rsid w:val="0034251B"/>
    <w:rPr>
      <w:rFonts w:ascii="Garamond" w:hAnsi="Garamond"/>
    </w:rPr>
  </w:style>
  <w:style w:type="numbering" w:customStyle="1" w:styleId="MPSTrustNumbering">
    <w:name w:val="MPS Trust Numbering"/>
    <w:basedOn w:val="NoList"/>
    <w:rsid w:val="0034251B"/>
    <w:pPr>
      <w:numPr>
        <w:numId w:val="18"/>
      </w:numPr>
    </w:pPr>
  </w:style>
  <w:style w:type="paragraph" w:customStyle="1" w:styleId="NotarySignature">
    <w:name w:val="Notary Signature"/>
    <w:basedOn w:val="Normal"/>
    <w:qFormat/>
    <w:rsid w:val="0034251B"/>
    <w:pPr>
      <w:keepNext/>
      <w:tabs>
        <w:tab w:val="left" w:pos="9360"/>
      </w:tabs>
      <w:ind w:left="5040"/>
    </w:pPr>
  </w:style>
  <w:style w:type="paragraph" w:customStyle="1" w:styleId="PropertyListing1">
    <w:name w:val="Property Listing1"/>
    <w:basedOn w:val="PropertyListing"/>
    <w:qFormat/>
    <w:rsid w:val="0034251B"/>
  </w:style>
  <w:style w:type="paragraph" w:customStyle="1" w:styleId="ShareList1">
    <w:name w:val="Share List1"/>
    <w:basedOn w:val="ShareList"/>
    <w:qFormat/>
    <w:rsid w:val="0034251B"/>
  </w:style>
  <w:style w:type="paragraph" w:customStyle="1" w:styleId="TrusteeAffidavitSignature">
    <w:name w:val="Trustee Affidavit Signature"/>
    <w:basedOn w:val="NotarySignature"/>
    <w:qFormat/>
    <w:rsid w:val="0034251B"/>
  </w:style>
  <w:style w:type="paragraph" w:customStyle="1" w:styleId="Outline1">
    <w:name w:val="Outline 1"/>
    <w:basedOn w:val="BaseStyle"/>
    <w:next w:val="BodyText"/>
    <w:semiHidden/>
    <w:unhideWhenUsed/>
    <w:qFormat/>
    <w:rsid w:val="0034251B"/>
    <w:pPr>
      <w:keepNext/>
      <w:keepLines/>
      <w:spacing w:before="480" w:after="240"/>
      <w:jc w:val="center"/>
      <w:outlineLvl w:val="0"/>
    </w:pPr>
    <w:rPr>
      <w:rFonts w:eastAsia="Times New Roman"/>
      <w:b/>
    </w:rPr>
  </w:style>
  <w:style w:type="paragraph" w:customStyle="1" w:styleId="Outline2">
    <w:name w:val="Outline 2"/>
    <w:basedOn w:val="BaseStyle"/>
    <w:next w:val="BodyText2"/>
    <w:semiHidden/>
    <w:unhideWhenUsed/>
    <w:qFormat/>
    <w:rsid w:val="0034251B"/>
    <w:pPr>
      <w:keepNext/>
      <w:keepLines/>
      <w:spacing w:after="240"/>
      <w:outlineLvl w:val="1"/>
    </w:pPr>
    <w:rPr>
      <w:rFonts w:eastAsia="Times New Roman"/>
      <w:b/>
    </w:rPr>
  </w:style>
  <w:style w:type="paragraph" w:customStyle="1" w:styleId="Outline3">
    <w:name w:val="Outline 3"/>
    <w:basedOn w:val="BaseStyle"/>
    <w:next w:val="BodyText3"/>
    <w:semiHidden/>
    <w:unhideWhenUsed/>
    <w:qFormat/>
    <w:rsid w:val="0034251B"/>
    <w:pPr>
      <w:keepNext/>
      <w:keepLines/>
      <w:spacing w:after="240"/>
      <w:outlineLvl w:val="2"/>
    </w:pPr>
    <w:rPr>
      <w:rFonts w:eastAsia="Times New Roman"/>
      <w:b/>
    </w:rPr>
  </w:style>
  <w:style w:type="paragraph" w:customStyle="1" w:styleId="Outline4">
    <w:name w:val="Outline 4"/>
    <w:basedOn w:val="BaseStyle"/>
    <w:semiHidden/>
    <w:unhideWhenUsed/>
    <w:qFormat/>
    <w:rsid w:val="0034251B"/>
    <w:pPr>
      <w:keepNext/>
      <w:keepLines/>
      <w:spacing w:after="240"/>
      <w:outlineLvl w:val="3"/>
    </w:pPr>
    <w:rPr>
      <w:rFonts w:eastAsia="Times New Roman"/>
      <w:b/>
    </w:rPr>
  </w:style>
  <w:style w:type="paragraph" w:customStyle="1" w:styleId="Outline5">
    <w:name w:val="Outline 5"/>
    <w:basedOn w:val="BaseStyle"/>
    <w:semiHidden/>
    <w:qFormat/>
    <w:rsid w:val="0034251B"/>
    <w:rPr>
      <w:rFonts w:eastAsia="Times New Roman"/>
    </w:rPr>
  </w:style>
  <w:style w:type="paragraph" w:customStyle="1" w:styleId="Outline6">
    <w:name w:val="Outline 6"/>
    <w:basedOn w:val="BaseStyle"/>
    <w:semiHidden/>
    <w:qFormat/>
    <w:rsid w:val="0034251B"/>
    <w:pPr>
      <w:tabs>
        <w:tab w:val="num" w:pos="1440"/>
        <w:tab w:val="num" w:pos="2160"/>
        <w:tab w:val="num" w:pos="3960"/>
        <w:tab w:val="num" w:pos="4320"/>
      </w:tabs>
      <w:ind w:left="2160" w:hanging="720"/>
    </w:pPr>
    <w:rPr>
      <w:rFonts w:eastAsia="Times New Roman"/>
    </w:rPr>
  </w:style>
  <w:style w:type="paragraph" w:customStyle="1" w:styleId="Outline7">
    <w:name w:val="Outline 7"/>
    <w:basedOn w:val="BaseStyle"/>
    <w:semiHidden/>
    <w:qFormat/>
    <w:rsid w:val="0034251B"/>
    <w:pPr>
      <w:tabs>
        <w:tab w:val="num" w:pos="1440"/>
        <w:tab w:val="num" w:pos="2160"/>
        <w:tab w:val="num" w:pos="4680"/>
        <w:tab w:val="num" w:pos="5040"/>
      </w:tabs>
      <w:ind w:left="2520" w:hanging="720"/>
    </w:pPr>
    <w:rPr>
      <w:rFonts w:eastAsia="Times New Roman"/>
    </w:rPr>
  </w:style>
  <w:style w:type="paragraph" w:customStyle="1" w:styleId="Outline8">
    <w:name w:val="Outline 8"/>
    <w:basedOn w:val="BaseStyle"/>
    <w:semiHidden/>
    <w:qFormat/>
    <w:rsid w:val="0034251B"/>
    <w:pPr>
      <w:tabs>
        <w:tab w:val="num" w:pos="1440"/>
        <w:tab w:val="num" w:pos="2160"/>
        <w:tab w:val="num" w:pos="5400"/>
        <w:tab w:val="num" w:pos="5760"/>
      </w:tabs>
      <w:ind w:left="2880" w:hanging="720"/>
    </w:pPr>
    <w:rPr>
      <w:rFonts w:eastAsia="Times New Roman"/>
    </w:rPr>
  </w:style>
  <w:style w:type="paragraph" w:customStyle="1" w:styleId="Outline9">
    <w:name w:val="Outline 9"/>
    <w:basedOn w:val="BaseStyle"/>
    <w:semiHidden/>
    <w:qFormat/>
    <w:rsid w:val="0034251B"/>
    <w:pPr>
      <w:tabs>
        <w:tab w:val="num" w:pos="1440"/>
        <w:tab w:val="num" w:pos="2160"/>
        <w:tab w:val="num" w:pos="6120"/>
        <w:tab w:val="num" w:pos="6480"/>
      </w:tabs>
      <w:ind w:left="3240" w:hanging="720"/>
    </w:pPr>
    <w:rPr>
      <w:rFonts w:eastAsia="Times New Roman"/>
    </w:rPr>
  </w:style>
  <w:style w:type="paragraph" w:customStyle="1" w:styleId="Outline81">
    <w:name w:val="Outline 81"/>
    <w:basedOn w:val="BaseStyle"/>
    <w:next w:val="Outline8"/>
    <w:semiHidden/>
    <w:qFormat/>
    <w:rsid w:val="0034251B"/>
    <w:pPr>
      <w:tabs>
        <w:tab w:val="num" w:pos="1440"/>
        <w:tab w:val="num" w:pos="2160"/>
        <w:tab w:val="num" w:pos="5400"/>
        <w:tab w:val="num" w:pos="5760"/>
      </w:tabs>
      <w:ind w:left="2880" w:hanging="720"/>
    </w:pPr>
    <w:rPr>
      <w:rFonts w:eastAsia="Times New Roman"/>
    </w:rPr>
  </w:style>
  <w:style w:type="paragraph" w:customStyle="1" w:styleId="Outline91">
    <w:name w:val="Outline 91"/>
    <w:basedOn w:val="BaseStyle"/>
    <w:next w:val="Outline9"/>
    <w:semiHidden/>
    <w:qFormat/>
    <w:rsid w:val="0034251B"/>
    <w:pPr>
      <w:tabs>
        <w:tab w:val="num" w:pos="1440"/>
        <w:tab w:val="num" w:pos="2160"/>
        <w:tab w:val="num" w:pos="6120"/>
        <w:tab w:val="num" w:pos="6480"/>
      </w:tabs>
      <w:ind w:left="3240" w:hanging="720"/>
    </w:pPr>
    <w:rPr>
      <w:rFonts w:eastAsia="Times New Roman"/>
    </w:rPr>
  </w:style>
  <w:style w:type="paragraph" w:customStyle="1" w:styleId="Outline82">
    <w:name w:val="Outline 82"/>
    <w:basedOn w:val="BaseStyle"/>
    <w:next w:val="Outline8"/>
    <w:semiHidden/>
    <w:qFormat/>
    <w:rsid w:val="0034251B"/>
    <w:pPr>
      <w:tabs>
        <w:tab w:val="num" w:pos="1440"/>
        <w:tab w:val="num" w:pos="2160"/>
        <w:tab w:val="num" w:pos="5400"/>
        <w:tab w:val="num" w:pos="5760"/>
      </w:tabs>
      <w:ind w:left="2880" w:hanging="720"/>
    </w:pPr>
    <w:rPr>
      <w:rFonts w:eastAsia="Times New Roman"/>
    </w:rPr>
  </w:style>
  <w:style w:type="paragraph" w:customStyle="1" w:styleId="HCProxyBodyText">
    <w:name w:val="HC Proxy Body Text"/>
    <w:basedOn w:val="BaseStyle"/>
    <w:semiHidden/>
    <w:qFormat/>
    <w:rsid w:val="0034251B"/>
    <w:pPr>
      <w:spacing w:after="240"/>
    </w:pPr>
    <w:rPr>
      <w:rFonts w:eastAsia="Times New Roman"/>
      <w:bCs/>
      <w:szCs w:val="36"/>
    </w:rPr>
  </w:style>
  <w:style w:type="paragraph" w:customStyle="1" w:styleId="Outline911">
    <w:name w:val="Outline 911"/>
    <w:basedOn w:val="BaseStyle"/>
    <w:next w:val="Outline9"/>
    <w:semiHidden/>
    <w:qFormat/>
    <w:rsid w:val="0034251B"/>
    <w:pPr>
      <w:tabs>
        <w:tab w:val="num" w:pos="1440"/>
        <w:tab w:val="num" w:pos="2160"/>
        <w:tab w:val="num" w:pos="6120"/>
        <w:tab w:val="num" w:pos="6480"/>
      </w:tabs>
      <w:ind w:left="3240" w:hanging="720"/>
    </w:pPr>
    <w:rPr>
      <w:rFonts w:eastAsia="Times New Roman"/>
    </w:rPr>
  </w:style>
  <w:style w:type="paragraph" w:customStyle="1" w:styleId="Outline83">
    <w:name w:val="Outline 83"/>
    <w:basedOn w:val="BaseStyle"/>
    <w:next w:val="Outline8"/>
    <w:semiHidden/>
    <w:qFormat/>
    <w:rsid w:val="0034251B"/>
    <w:pPr>
      <w:tabs>
        <w:tab w:val="num" w:pos="1440"/>
        <w:tab w:val="num" w:pos="2160"/>
        <w:tab w:val="num" w:pos="5400"/>
        <w:tab w:val="num" w:pos="5760"/>
      </w:tabs>
      <w:ind w:left="2880" w:hanging="720"/>
    </w:pPr>
    <w:rPr>
      <w:rFonts w:eastAsia="Times New Roman"/>
    </w:rPr>
  </w:style>
  <w:style w:type="paragraph" w:customStyle="1" w:styleId="ColorfulShading-Accent11">
    <w:name w:val="Colorful Shading - Accent 11"/>
    <w:hidden/>
    <w:uiPriority w:val="71"/>
    <w:rPr>
      <w:rFonts w:eastAsia="Times New Roman" w:cs="Times New Roman"/>
    </w:rPr>
  </w:style>
  <w:style w:type="paragraph" w:styleId="Revision">
    <w:name w:val="Revision"/>
    <w:hidden/>
    <w:uiPriority w:val="99"/>
    <w:semiHidden/>
    <w:rPr>
      <w:rFonts w:eastAsia="Times New Roman" w:cs="Times New Roman"/>
    </w:rPr>
  </w:style>
  <w:style w:type="paragraph" w:customStyle="1" w:styleId="Note">
    <w:name w:val="Note"/>
    <w:basedOn w:val="Normal"/>
    <w:qFormat/>
    <w:rsid w:val="0034251B"/>
    <w:pPr>
      <w:pBdr>
        <w:top w:val="single" w:sz="4" w:space="1" w:color="auto"/>
        <w:left w:val="single" w:sz="4" w:space="4" w:color="auto"/>
        <w:bottom w:val="single" w:sz="4" w:space="1" w:color="auto"/>
        <w:right w:val="single" w:sz="4" w:space="4" w:color="auto"/>
      </w:pBdr>
      <w:jc w:val="center"/>
    </w:pPr>
  </w:style>
  <w:style w:type="character" w:styleId="UnresolvedMention">
    <w:name w:val="Unresolved Mention"/>
    <w:basedOn w:val="DefaultParagraphFont"/>
    <w:uiPriority w:val="99"/>
    <w:semiHidden/>
    <w:unhideWhenUsed/>
    <w:rsid w:val="0034251B"/>
    <w:rPr>
      <w:color w:val="808080"/>
      <w:shd w:val="clear" w:color="auto" w:fill="E6E6E6"/>
    </w:rPr>
  </w:style>
  <w:style w:type="paragraph" w:customStyle="1" w:styleId="TheusBodyIndented">
    <w:name w:val="Theus Body Indented"/>
    <w:basedOn w:val="Normal"/>
    <w:autoRedefine/>
    <w:qFormat/>
    <w:rsid w:val="0034251B"/>
    <w:pPr>
      <w:autoSpaceDE w:val="0"/>
      <w:autoSpaceDN w:val="0"/>
      <w:adjustRightInd w:val="0"/>
      <w:spacing w:before="120" w:after="160"/>
      <w:ind w:left="720"/>
      <w:contextualSpacing/>
      <w:jc w:val="both"/>
    </w:pPr>
    <w:rPr>
      <w:rFonts w:eastAsiaTheme="minorEastAsia" w:cs="Times New Roman"/>
    </w:rPr>
  </w:style>
  <w:style w:type="paragraph" w:customStyle="1" w:styleId="TheusBody">
    <w:name w:val="TheusBody"/>
    <w:qFormat/>
    <w:rsid w:val="0034251B"/>
    <w:pPr>
      <w:spacing w:after="240"/>
      <w:jc w:val="both"/>
    </w:pPr>
    <w:rPr>
      <w:rFonts w:ascii="Garamond" w:hAnsi="Garamond"/>
    </w:rPr>
  </w:style>
  <w:style w:type="character" w:customStyle="1" w:styleId="TheusName">
    <w:name w:val="TheusName"/>
    <w:uiPriority w:val="1"/>
    <w:qFormat/>
    <w:rsid w:val="0034251B"/>
    <w:rPr>
      <w:rFonts w:ascii="Garamond" w:hAnsi="Garamond"/>
      <w:b/>
      <w:sz w:val="24"/>
    </w:rPr>
  </w:style>
  <w:style w:type="paragraph" w:customStyle="1" w:styleId="TheusTrust">
    <w:name w:val="TheusTrust"/>
    <w:qFormat/>
    <w:rsid w:val="0034251B"/>
    <w:pPr>
      <w:spacing w:after="240"/>
      <w:ind w:left="720" w:right="720"/>
      <w:jc w:val="center"/>
    </w:pPr>
    <w:rPr>
      <w:rFonts w:ascii="Garamond" w:hAnsi="Garamond"/>
      <w:b/>
    </w:rPr>
  </w:style>
  <w:style w:type="paragraph" w:customStyle="1" w:styleId="TextHeading3">
    <w:name w:val="Text Heading 3"/>
    <w:rsid w:val="0034251B"/>
    <w:pPr>
      <w:spacing w:before="120" w:after="120"/>
      <w:ind w:left="720"/>
      <w:jc w:val="both"/>
    </w:pPr>
    <w:rPr>
      <w:rFonts w:ascii="Book Antiqua" w:eastAsia="Times New Roman" w:hAnsi="Book Antiqua" w:cs="Times New Roman"/>
      <w:szCs w:val="20"/>
    </w:rPr>
  </w:style>
  <w:style w:type="paragraph" w:customStyle="1" w:styleId="TextHeading4">
    <w:name w:val="Text Heading 4"/>
    <w:autoRedefine/>
    <w:rsid w:val="0034251B"/>
    <w:pPr>
      <w:spacing w:before="120" w:after="120"/>
      <w:ind w:left="1440"/>
      <w:jc w:val="both"/>
    </w:pPr>
    <w:rPr>
      <w:rFonts w:ascii="Book Antiqua" w:eastAsia="Times New Roman" w:hAnsi="Book Antiqua" w:cs="Times New Roman"/>
      <w:szCs w:val="20"/>
    </w:rPr>
  </w:style>
  <w:style w:type="paragraph" w:customStyle="1" w:styleId="TextHeading5">
    <w:name w:val="Text Heading 5"/>
    <w:autoRedefine/>
    <w:rsid w:val="0034251B"/>
    <w:pPr>
      <w:spacing w:before="120" w:after="120"/>
      <w:ind w:left="2160"/>
      <w:jc w:val="both"/>
    </w:pPr>
    <w:rPr>
      <w:rFonts w:ascii="Book Antiqua" w:eastAsia="Times New Roman" w:hAnsi="Book Antiqua" w:cs="Times New Roman"/>
      <w:szCs w:val="20"/>
    </w:rPr>
  </w:style>
  <w:style w:type="paragraph" w:customStyle="1" w:styleId="DocumentTitle">
    <w:name w:val="Document Title"/>
    <w:next w:val="Normal"/>
    <w:rsid w:val="0034251B"/>
    <w:pPr>
      <w:keepNext/>
      <w:keepLines/>
      <w:spacing w:after="480" w:line="400" w:lineRule="exact"/>
      <w:jc w:val="center"/>
      <w:outlineLvl w:val="0"/>
    </w:pPr>
    <w:rPr>
      <w:rFonts w:ascii="Arial" w:eastAsia="Times New Roman" w:hAnsi="Arial" w:cs="Times New Roman"/>
      <w:b/>
      <w:sz w:val="36"/>
      <w:szCs w:val="20"/>
    </w:rPr>
  </w:style>
  <w:style w:type="paragraph" w:customStyle="1" w:styleId="TheusRepeatShareList">
    <w:name w:val="Theus Repeat Share List"/>
    <w:basedOn w:val="Normal"/>
    <w:link w:val="TheusRepeatShareListChar"/>
    <w:uiPriority w:val="79"/>
    <w:qFormat/>
    <w:rsid w:val="0034251B"/>
    <w:pPr>
      <w:tabs>
        <w:tab w:val="center" w:pos="5760"/>
        <w:tab w:val="center" w:pos="7920"/>
      </w:tabs>
      <w:spacing w:after="240" w:line="259" w:lineRule="auto"/>
      <w:ind w:left="720"/>
      <w:jc w:val="both"/>
    </w:pPr>
    <w:rPr>
      <w:rFonts w:asciiTheme="minorHAnsi" w:hAnsiTheme="minorHAnsi"/>
      <w:sz w:val="22"/>
      <w:szCs w:val="22"/>
    </w:rPr>
  </w:style>
  <w:style w:type="character" w:customStyle="1" w:styleId="TheusRepeatShareListChar">
    <w:name w:val="Theus Repeat Share List Char"/>
    <w:basedOn w:val="DefaultParagraphFont"/>
    <w:link w:val="TheusRepeatShareList"/>
    <w:uiPriority w:val="79"/>
    <w:rsid w:val="0034251B"/>
    <w:rPr>
      <w:rFonts w:asciiTheme="minorHAnsi" w:hAnsiTheme="minorHAnsi"/>
      <w:sz w:val="22"/>
      <w:szCs w:val="22"/>
    </w:rPr>
  </w:style>
  <w:style w:type="paragraph" w:customStyle="1" w:styleId="BodyText4b">
    <w:name w:val="Body Text 4b"/>
    <w:basedOn w:val="BodyText4"/>
    <w:qFormat/>
    <w:rsid w:val="0034251B"/>
  </w:style>
  <w:style w:type="paragraph" w:customStyle="1" w:styleId="Lettering1">
    <w:name w:val="Lettering 1"/>
    <w:qFormat/>
    <w:rsid w:val="0034251B"/>
    <w:pPr>
      <w:numPr>
        <w:ilvl w:val="7"/>
        <w:numId w:val="4"/>
      </w:numPr>
      <w:tabs>
        <w:tab w:val="clear" w:pos="2160"/>
      </w:tabs>
      <w:spacing w:after="240" w:line="259" w:lineRule="auto"/>
      <w:jc w:val="both"/>
    </w:pPr>
    <w:rPr>
      <w:rFonts w:ascii="Garamond" w:hAnsi="Garamond"/>
    </w:rPr>
  </w:style>
  <w:style w:type="paragraph" w:customStyle="1" w:styleId="Numbering">
    <w:name w:val="Numbering"/>
    <w:qFormat/>
    <w:rsid w:val="0034251B"/>
    <w:pPr>
      <w:numPr>
        <w:numId w:val="19"/>
      </w:numPr>
      <w:spacing w:after="240"/>
    </w:pPr>
    <w:rPr>
      <w:rFonts w:ascii="Garamond" w:hAnsi="Garamond"/>
    </w:rPr>
  </w:style>
  <w:style w:type="paragraph" w:customStyle="1" w:styleId="TextHeading2">
    <w:name w:val="Text Heading 2"/>
    <w:rsid w:val="0034251B"/>
    <w:pPr>
      <w:spacing w:before="120" w:after="120"/>
      <w:ind w:firstLine="720"/>
      <w:jc w:val="both"/>
    </w:pPr>
    <w:rPr>
      <w:rFonts w:ascii="Book Antiqua" w:eastAsia="Times New Roman" w:hAnsi="Book Antiqua" w:cs="Times New Roman"/>
      <w:szCs w:val="20"/>
    </w:rPr>
  </w:style>
  <w:style w:type="paragraph" w:customStyle="1" w:styleId="Lettering2">
    <w:name w:val="Lettering 2"/>
    <w:qFormat/>
    <w:rsid w:val="0034251B"/>
    <w:pPr>
      <w:numPr>
        <w:numId w:val="5"/>
      </w:numPr>
      <w:spacing w:after="240"/>
      <w:jc w:val="both"/>
    </w:pPr>
    <w:rPr>
      <w:rFonts w:ascii="Garamond" w:hAnsi="Garamond"/>
    </w:rPr>
  </w:style>
  <w:style w:type="paragraph" w:customStyle="1" w:styleId="Lettering3">
    <w:name w:val="Lettering 3"/>
    <w:basedOn w:val="LifeInsuranceList"/>
    <w:qFormat/>
    <w:rsid w:val="0034251B"/>
    <w:pPr>
      <w:numPr>
        <w:ilvl w:val="3"/>
        <w:numId w:val="7"/>
      </w:numPr>
    </w:pPr>
  </w:style>
  <w:style w:type="paragraph" w:customStyle="1" w:styleId="BodyText5">
    <w:name w:val="Body Text 5"/>
    <w:qFormat/>
    <w:rsid w:val="0034251B"/>
    <w:pPr>
      <w:spacing w:after="240"/>
      <w:ind w:left="2160"/>
      <w:jc w:val="both"/>
    </w:pPr>
    <w:rPr>
      <w:rFonts w:ascii="Garamond" w:hAnsi="Garamond"/>
    </w:rPr>
  </w:style>
  <w:style w:type="paragraph" w:customStyle="1" w:styleId="Numbering2">
    <w:name w:val="Numbering2"/>
    <w:basedOn w:val="Numbering"/>
    <w:qFormat/>
    <w:rsid w:val="0034251B"/>
    <w:pPr>
      <w:numPr>
        <w:numId w:val="20"/>
      </w:numPr>
    </w:pPr>
  </w:style>
  <w:style w:type="paragraph" w:customStyle="1" w:styleId="TheusTitle">
    <w:name w:val="TheusTitle"/>
    <w:qFormat/>
    <w:rsid w:val="005752D6"/>
    <w:pPr>
      <w:jc w:val="center"/>
    </w:pPr>
    <w:rPr>
      <w:rFonts w:ascii="Garamond" w:eastAsiaTheme="majorEastAsia" w:hAnsi="Garamond"/>
      <w:b/>
      <w:spacing w:val="5"/>
      <w:sz w:val="36"/>
      <w:szCs w:val="52"/>
    </w:rPr>
  </w:style>
  <w:style w:type="paragraph" w:customStyle="1" w:styleId="TheusTOCHeading">
    <w:name w:val="TheusTOCHeading"/>
    <w:qFormat/>
    <w:rsid w:val="005752D6"/>
    <w:pPr>
      <w:jc w:val="center"/>
    </w:pPr>
    <w:rPr>
      <w:rFonts w:ascii="Garamond" w:eastAsiaTheme="majorEastAsia" w:hAnsi="Garamond"/>
      <w:b/>
      <w:spacing w:val="5"/>
      <w:sz w:val="28"/>
      <w:szCs w:val="52"/>
    </w:rPr>
  </w:style>
  <w:style w:type="paragraph" w:customStyle="1" w:styleId="TheusHeading1">
    <w:name w:val="TheusHeading1"/>
    <w:qFormat/>
    <w:rsid w:val="00D41FC8"/>
    <w:pPr>
      <w:numPr>
        <w:numId w:val="23"/>
      </w:numPr>
      <w:spacing w:after="240"/>
      <w:jc w:val="center"/>
      <w:outlineLvl w:val="0"/>
    </w:pPr>
    <w:rPr>
      <w:rFonts w:ascii="Garamond" w:eastAsiaTheme="majorEastAsia" w:hAnsi="Garamond"/>
      <w:b/>
      <w:bCs/>
      <w:caps/>
      <w:sz w:val="28"/>
      <w:szCs w:val="28"/>
    </w:rPr>
  </w:style>
  <w:style w:type="numbering" w:customStyle="1" w:styleId="TheusList">
    <w:name w:val="TheusList"/>
    <w:uiPriority w:val="99"/>
    <w:rsid w:val="00D41FC8"/>
    <w:pPr>
      <w:numPr>
        <w:numId w:val="21"/>
      </w:numPr>
    </w:pPr>
  </w:style>
  <w:style w:type="paragraph" w:customStyle="1" w:styleId="TheusHeading2">
    <w:name w:val="TheusHeading2"/>
    <w:qFormat/>
    <w:rsid w:val="00D71F6A"/>
    <w:pPr>
      <w:keepNext/>
      <w:numPr>
        <w:ilvl w:val="1"/>
        <w:numId w:val="23"/>
      </w:numPr>
      <w:spacing w:after="240"/>
      <w:outlineLvl w:val="1"/>
    </w:pPr>
    <w:rPr>
      <w:rFonts w:ascii="Garamond" w:eastAsiaTheme="majorEastAsia" w:hAnsi="Garamond"/>
      <w:b/>
      <w:bCs/>
      <w:szCs w:val="26"/>
    </w:rPr>
  </w:style>
  <w:style w:type="paragraph" w:customStyle="1" w:styleId="TheusBody2">
    <w:name w:val="TheusBody2"/>
    <w:qFormat/>
    <w:rsid w:val="00D60E1C"/>
    <w:pPr>
      <w:spacing w:after="240"/>
      <w:jc w:val="both"/>
    </w:pPr>
    <w:rPr>
      <w:rFonts w:ascii="Garamond" w:hAnsi="Garamond"/>
    </w:rPr>
  </w:style>
  <w:style w:type="paragraph" w:customStyle="1" w:styleId="TheusNum1">
    <w:name w:val="TheusNum1"/>
    <w:qFormat/>
    <w:rsid w:val="00116704"/>
    <w:pPr>
      <w:numPr>
        <w:numId w:val="22"/>
      </w:numPr>
      <w:spacing w:after="240"/>
      <w:jc w:val="both"/>
    </w:pPr>
    <w:rPr>
      <w:rFonts w:ascii="Garamond" w:hAnsi="Garamond"/>
    </w:rPr>
  </w:style>
  <w:style w:type="paragraph" w:customStyle="1" w:styleId="TheusHeading3">
    <w:name w:val="TheusHeading3"/>
    <w:qFormat/>
    <w:rsid w:val="00D71F6A"/>
    <w:pPr>
      <w:keepNext/>
      <w:numPr>
        <w:ilvl w:val="2"/>
        <w:numId w:val="23"/>
      </w:numPr>
      <w:spacing w:after="240"/>
      <w:outlineLvl w:val="2"/>
    </w:pPr>
    <w:rPr>
      <w:rFonts w:ascii="Garamond" w:eastAsiaTheme="majorEastAsia" w:hAnsi="Garamond"/>
      <w:b/>
      <w:bCs/>
    </w:rPr>
  </w:style>
  <w:style w:type="paragraph" w:customStyle="1" w:styleId="TheusBody3">
    <w:name w:val="TheusBody3"/>
    <w:qFormat/>
    <w:rsid w:val="00D41FC8"/>
    <w:pPr>
      <w:spacing w:after="240"/>
      <w:ind w:left="720"/>
      <w:jc w:val="both"/>
    </w:pPr>
    <w:rPr>
      <w:rFonts w:ascii="Garamond" w:hAnsi="Garamond"/>
      <w:szCs w:val="16"/>
    </w:rPr>
  </w:style>
  <w:style w:type="paragraph" w:customStyle="1" w:styleId="TheusHeading4">
    <w:name w:val="TheusHeading4"/>
    <w:qFormat/>
    <w:rsid w:val="00D41FC8"/>
    <w:pPr>
      <w:numPr>
        <w:ilvl w:val="3"/>
        <w:numId w:val="23"/>
      </w:numPr>
      <w:spacing w:after="240"/>
      <w:jc w:val="both"/>
      <w:outlineLvl w:val="3"/>
    </w:pPr>
    <w:rPr>
      <w:rFonts w:ascii="Garamond" w:eastAsiaTheme="majorEastAsia" w:hAnsi="Garamond"/>
      <w:b/>
      <w:iCs/>
    </w:rPr>
  </w:style>
  <w:style w:type="paragraph" w:customStyle="1" w:styleId="TheusNum2">
    <w:name w:val="TheusNum2"/>
    <w:qFormat/>
    <w:rsid w:val="002406C0"/>
    <w:pPr>
      <w:numPr>
        <w:numId w:val="24"/>
      </w:numPr>
      <w:spacing w:after="240"/>
      <w:jc w:val="both"/>
    </w:pPr>
    <w:rPr>
      <w:rFonts w:ascii="Garamond" w:hAnsi="Garamond"/>
    </w:rPr>
  </w:style>
  <w:style w:type="paragraph" w:customStyle="1" w:styleId="TheusNum3">
    <w:name w:val="TheusNum3"/>
    <w:qFormat/>
    <w:rsid w:val="00703CDB"/>
    <w:pPr>
      <w:numPr>
        <w:numId w:val="25"/>
      </w:numPr>
      <w:spacing w:after="240"/>
      <w:jc w:val="both"/>
    </w:pPr>
    <w:rPr>
      <w:rFonts w:ascii="Garamond" w:hAnsi="Garamond"/>
    </w:rPr>
  </w:style>
  <w:style w:type="paragraph" w:customStyle="1" w:styleId="TheusNum2i">
    <w:name w:val="TheusNum2.i"/>
    <w:basedOn w:val="TheusNum3"/>
    <w:qFormat/>
    <w:rsid w:val="003A7560"/>
    <w:pPr>
      <w:numPr>
        <w:numId w:val="26"/>
      </w:numPr>
      <w:ind w:hanging="720"/>
    </w:pPr>
  </w:style>
  <w:style w:type="paragraph" w:customStyle="1" w:styleId="TheusNum1i">
    <w:name w:val="TheusNum1.i"/>
    <w:basedOn w:val="TheusNum2"/>
    <w:qFormat/>
    <w:rsid w:val="00EF0952"/>
    <w:pPr>
      <w:numPr>
        <w:numId w:val="27"/>
      </w:numPr>
      <w:ind w:hanging="720"/>
    </w:pPr>
  </w:style>
  <w:style w:type="paragraph" w:customStyle="1" w:styleId="TheusSummaryAgents">
    <w:name w:val="TheusSummaryAgents"/>
    <w:qFormat/>
    <w:rsid w:val="00181268"/>
    <w:pPr>
      <w:spacing w:after="240"/>
      <w:contextualSpacing/>
      <w:jc w:val="center"/>
    </w:pPr>
    <w:rPr>
      <w:rFonts w:ascii="Garamond" w:hAnsi="Garamond"/>
    </w:rPr>
  </w:style>
  <w:style w:type="paragraph" w:customStyle="1" w:styleId="TheusSummaryBody1">
    <w:name w:val="TheusSummaryBody1"/>
    <w:qFormat/>
    <w:rsid w:val="00181268"/>
    <w:pPr>
      <w:spacing w:after="240"/>
      <w:jc w:val="both"/>
    </w:pPr>
    <w:rPr>
      <w:rFonts w:ascii="Garamond" w:hAnsi="Garamond"/>
    </w:rPr>
  </w:style>
  <w:style w:type="paragraph" w:customStyle="1" w:styleId="TheusSummaryBody2">
    <w:name w:val="TheusSummaryBody2"/>
    <w:qFormat/>
    <w:rsid w:val="00181268"/>
    <w:pPr>
      <w:spacing w:after="240"/>
      <w:ind w:left="1440" w:hanging="720"/>
      <w:jc w:val="both"/>
    </w:pPr>
    <w:rPr>
      <w:rFonts w:ascii="Garamond" w:hAnsi="Garamond"/>
    </w:rPr>
  </w:style>
  <w:style w:type="paragraph" w:customStyle="1" w:styleId="TheusSummaryBody3">
    <w:name w:val="TheusSummaryBody3"/>
    <w:qFormat/>
    <w:rsid w:val="00181268"/>
    <w:pPr>
      <w:spacing w:after="240"/>
      <w:ind w:left="720"/>
      <w:jc w:val="both"/>
    </w:pPr>
    <w:rPr>
      <w:rFonts w:ascii="Garamond" w:hAnsi="Garamond"/>
    </w:rPr>
  </w:style>
  <w:style w:type="paragraph" w:customStyle="1" w:styleId="TheusSummaryBody4">
    <w:name w:val="TheusSummaryBody4"/>
    <w:qFormat/>
    <w:rsid w:val="00181268"/>
    <w:pPr>
      <w:spacing w:after="240"/>
      <w:ind w:left="1440"/>
    </w:pPr>
    <w:rPr>
      <w:rFonts w:ascii="Garamond" w:hAnsi="Garamond"/>
    </w:rPr>
  </w:style>
  <w:style w:type="paragraph" w:customStyle="1" w:styleId="TheusSummaryChildListName">
    <w:name w:val="TheusSummaryChildListName"/>
    <w:qFormat/>
    <w:rsid w:val="00181268"/>
    <w:pPr>
      <w:tabs>
        <w:tab w:val="right" w:pos="8640"/>
      </w:tabs>
      <w:spacing w:after="240"/>
      <w:ind w:left="720"/>
      <w:contextualSpacing/>
      <w:jc w:val="center"/>
    </w:pPr>
    <w:rPr>
      <w:rFonts w:ascii="Garamond" w:hAnsi="Garamond"/>
      <w:smallCaps/>
      <w:szCs w:val="20"/>
    </w:rPr>
  </w:style>
  <w:style w:type="paragraph" w:customStyle="1" w:styleId="TheusSummaryChildrenNames">
    <w:name w:val="TheusSummaryChildrenNames"/>
    <w:qFormat/>
    <w:rsid w:val="00181268"/>
    <w:pPr>
      <w:tabs>
        <w:tab w:val="right" w:pos="8640"/>
      </w:tabs>
      <w:spacing w:after="240"/>
      <w:ind w:left="720"/>
      <w:contextualSpacing/>
    </w:pPr>
    <w:rPr>
      <w:rFonts w:ascii="Garamond" w:hAnsi="Garamond"/>
    </w:rPr>
  </w:style>
  <w:style w:type="paragraph" w:customStyle="1" w:styleId="TheusSummaryClientInfo">
    <w:name w:val="TheusSummaryClientInfo"/>
    <w:qFormat/>
    <w:rsid w:val="00181268"/>
    <w:pPr>
      <w:spacing w:after="240"/>
      <w:contextualSpacing/>
      <w:jc w:val="center"/>
    </w:pPr>
    <w:rPr>
      <w:rFonts w:ascii="Garamond" w:hAnsi="Garamond"/>
      <w:b/>
    </w:rPr>
  </w:style>
  <w:style w:type="paragraph" w:customStyle="1" w:styleId="TheusSummaryClientInfoSmall">
    <w:name w:val="TheusSummaryClientInfoSmall"/>
    <w:qFormat/>
    <w:rsid w:val="00181268"/>
    <w:pPr>
      <w:spacing w:after="240"/>
      <w:jc w:val="center"/>
    </w:pPr>
    <w:rPr>
      <w:rFonts w:ascii="Garamond" w:hAnsi="Garamond"/>
      <w:b/>
      <w:smallCaps/>
    </w:rPr>
  </w:style>
  <w:style w:type="paragraph" w:customStyle="1" w:styleId="TheusSummarySeparateChildren">
    <w:name w:val="TheusSummarySeparateChildren"/>
    <w:qFormat/>
    <w:rsid w:val="00181268"/>
    <w:pPr>
      <w:tabs>
        <w:tab w:val="right" w:pos="8640"/>
      </w:tabs>
      <w:spacing w:after="240"/>
      <w:ind w:left="1440"/>
      <w:contextualSpacing/>
      <w:jc w:val="center"/>
    </w:pPr>
    <w:rPr>
      <w:rFonts w:ascii="Garamond" w:hAnsi="Garamond"/>
      <w:szCs w:val="20"/>
    </w:rPr>
  </w:style>
  <w:style w:type="paragraph" w:customStyle="1" w:styleId="CPCoverPageTitle">
    <w:name w:val="CP Cover Page Title"/>
    <w:basedOn w:val="Normal"/>
    <w:link w:val="CPCoverPageTitleChar"/>
    <w:rsid w:val="00F44717"/>
    <w:pPr>
      <w:keepNext/>
      <w:keepLines/>
      <w:spacing w:after="360"/>
      <w:jc w:val="center"/>
    </w:pPr>
    <w:rPr>
      <w:rFonts w:ascii="Times New Roman" w:hAnsi="Times New Roman"/>
      <w:b/>
      <w:sz w:val="32"/>
    </w:rPr>
  </w:style>
  <w:style w:type="character" w:customStyle="1" w:styleId="CPCoverPageTitleChar">
    <w:name w:val="CP Cover Page Title Char"/>
    <w:basedOn w:val="DefaultParagraphFont"/>
    <w:link w:val="CPCoverPageTitle"/>
    <w:rsid w:val="00F44717"/>
    <w:rPr>
      <w:b/>
      <w:sz w:val="32"/>
    </w:rPr>
  </w:style>
  <w:style w:type="paragraph" w:customStyle="1" w:styleId="CPCoverPortfolioTitle">
    <w:name w:val="CP Cover Portfolio Title"/>
    <w:basedOn w:val="Normal"/>
    <w:link w:val="CPCoverPortfolioTitleChar"/>
    <w:rsid w:val="00F44717"/>
    <w:pPr>
      <w:keepNext/>
      <w:keepLines/>
      <w:spacing w:before="600" w:after="1680"/>
      <w:jc w:val="center"/>
    </w:pPr>
    <w:rPr>
      <w:rFonts w:ascii="Times New Roman" w:hAnsi="Times New Roman"/>
      <w:b/>
      <w:sz w:val="60"/>
    </w:rPr>
  </w:style>
  <w:style w:type="character" w:customStyle="1" w:styleId="CPCoverPortfolioTitleChar">
    <w:name w:val="CP Cover Portfolio Title Char"/>
    <w:basedOn w:val="DefaultParagraphFont"/>
    <w:link w:val="CPCoverPortfolioTitle"/>
    <w:rsid w:val="00F44717"/>
    <w:rPr>
      <w:b/>
      <w:sz w:val="60"/>
    </w:rPr>
  </w:style>
  <w:style w:type="paragraph" w:customStyle="1" w:styleId="CPFooterBold12">
    <w:name w:val="CP Footer Bold 12"/>
    <w:basedOn w:val="Normal"/>
    <w:link w:val="CPFooterBold12Char"/>
    <w:rsid w:val="00F44717"/>
    <w:pPr>
      <w:spacing w:after="240"/>
      <w:contextualSpacing/>
      <w:jc w:val="center"/>
    </w:pPr>
    <w:rPr>
      <w:rFonts w:ascii="Times New Roman" w:hAnsi="Times New Roman"/>
      <w:b/>
    </w:rPr>
  </w:style>
  <w:style w:type="character" w:customStyle="1" w:styleId="CPFooterBold12Char">
    <w:name w:val="CP Footer Bold 12 Char"/>
    <w:basedOn w:val="DefaultParagraphFont"/>
    <w:link w:val="CPFooterBold12"/>
    <w:rsid w:val="00F44717"/>
    <w:rPr>
      <w:b/>
    </w:rPr>
  </w:style>
  <w:style w:type="paragraph" w:customStyle="1" w:styleId="CPFooterBold10">
    <w:name w:val="CP Footer Bold 10"/>
    <w:basedOn w:val="Normal"/>
    <w:link w:val="CPFooterBold10Char"/>
    <w:rsid w:val="00F44717"/>
    <w:pPr>
      <w:contextualSpacing/>
      <w:jc w:val="center"/>
    </w:pPr>
    <w:rPr>
      <w:rFonts w:ascii="Times New Roman" w:hAnsi="Times New Roman"/>
      <w:b/>
      <w:sz w:val="20"/>
    </w:rPr>
  </w:style>
  <w:style w:type="character" w:customStyle="1" w:styleId="CPFooterBold10Char">
    <w:name w:val="CP Footer Bold 10 Char"/>
    <w:basedOn w:val="DefaultParagraphFont"/>
    <w:link w:val="CPFooterBold10"/>
    <w:rsid w:val="00F44717"/>
    <w:rPr>
      <w:b/>
      <w:sz w:val="20"/>
    </w:rPr>
  </w:style>
  <w:style w:type="paragraph" w:customStyle="1" w:styleId="CPBody3">
    <w:name w:val="CP Body 3"/>
    <w:basedOn w:val="Normal"/>
    <w:link w:val="CPBody3Char"/>
    <w:rsid w:val="00F44717"/>
    <w:pPr>
      <w:spacing w:after="240"/>
      <w:ind w:left="720" w:right="720"/>
      <w:jc w:val="both"/>
    </w:pPr>
    <w:rPr>
      <w:rFonts w:ascii="Times New Roman" w:hAnsi="Times New Roman"/>
    </w:rPr>
  </w:style>
  <w:style w:type="character" w:customStyle="1" w:styleId="CPBody3Char">
    <w:name w:val="CP Body 3 Char"/>
    <w:basedOn w:val="DefaultParagraphFont"/>
    <w:link w:val="CPBody3"/>
    <w:rsid w:val="00F44717"/>
  </w:style>
  <w:style w:type="paragraph" w:customStyle="1" w:styleId="CPResetNumbering">
    <w:name w:val="CP Reset Numbering"/>
    <w:basedOn w:val="Normal"/>
    <w:rsid w:val="00F44717"/>
    <w:pPr>
      <w:spacing w:after="240"/>
    </w:pPr>
    <w:rPr>
      <w:rFonts w:ascii="Times New Roman" w:hAnsi="Times New Roman"/>
      <w:vanish/>
      <w:color w:val="808080"/>
      <w:sz w:val="20"/>
    </w:rPr>
  </w:style>
  <w:style w:type="numbering" w:customStyle="1" w:styleId="CPNumbering">
    <w:name w:val="CP Numbering"/>
    <w:basedOn w:val="NoList"/>
    <w:rsid w:val="00F44717"/>
    <w:pPr>
      <w:numPr>
        <w:numId w:val="28"/>
      </w:numPr>
    </w:pPr>
  </w:style>
  <w:style w:type="paragraph" w:customStyle="1" w:styleId="CPBody1">
    <w:name w:val="CP Body 1"/>
    <w:basedOn w:val="Normal"/>
    <w:link w:val="CPBody1Char"/>
    <w:rsid w:val="00F44717"/>
    <w:pPr>
      <w:spacing w:after="240"/>
      <w:jc w:val="both"/>
    </w:pPr>
    <w:rPr>
      <w:rFonts w:ascii="Times New Roman" w:hAnsi="Times New Roman"/>
    </w:rPr>
  </w:style>
  <w:style w:type="character" w:customStyle="1" w:styleId="CPBody1Char">
    <w:name w:val="CP Body 1 Char"/>
    <w:basedOn w:val="DefaultParagraphFont"/>
    <w:link w:val="CPBody1"/>
    <w:rsid w:val="00F44717"/>
  </w:style>
  <w:style w:type="paragraph" w:customStyle="1" w:styleId="CPBody2">
    <w:name w:val="CP Body 2"/>
    <w:basedOn w:val="Normal"/>
    <w:link w:val="CPBody2Char"/>
    <w:rsid w:val="00F44717"/>
    <w:pPr>
      <w:spacing w:after="240"/>
      <w:jc w:val="both"/>
    </w:pPr>
    <w:rPr>
      <w:rFonts w:ascii="Times New Roman" w:hAnsi="Times New Roman"/>
    </w:rPr>
  </w:style>
  <w:style w:type="character" w:customStyle="1" w:styleId="CPBody2Char">
    <w:name w:val="CP Body 2 Char"/>
    <w:basedOn w:val="DefaultParagraphFont"/>
    <w:link w:val="CPBody2"/>
    <w:rsid w:val="00F44717"/>
  </w:style>
  <w:style w:type="paragraph" w:customStyle="1" w:styleId="CPBody4">
    <w:name w:val="CP Body 4"/>
    <w:basedOn w:val="Normal"/>
    <w:link w:val="CPBody4Char"/>
    <w:rsid w:val="00061AF8"/>
    <w:pPr>
      <w:spacing w:after="240"/>
      <w:ind w:left="1440"/>
      <w:jc w:val="both"/>
    </w:pPr>
  </w:style>
  <w:style w:type="character" w:customStyle="1" w:styleId="CPBody4Char">
    <w:name w:val="CP Body 4 Char"/>
    <w:basedOn w:val="DefaultParagraphFont"/>
    <w:link w:val="CPBody4"/>
    <w:rsid w:val="00061AF8"/>
    <w:rPr>
      <w:rFonts w:ascii="Garamond" w:hAnsi="Garamond"/>
    </w:rPr>
  </w:style>
  <w:style w:type="paragraph" w:customStyle="1" w:styleId="CPCenterSingleSpaced">
    <w:name w:val="CP Center Single Spaced"/>
    <w:link w:val="CPCenterSingleSpacedChar"/>
    <w:rsid w:val="00F44717"/>
    <w:pPr>
      <w:spacing w:after="240"/>
      <w:jc w:val="center"/>
    </w:pPr>
    <w:rPr>
      <w:rFonts w:ascii="Garamond" w:hAnsi="Garamond"/>
      <w:b/>
    </w:rPr>
  </w:style>
  <w:style w:type="character" w:customStyle="1" w:styleId="CPCenterSingleSpacedChar">
    <w:name w:val="CP Center Single Spaced Char"/>
    <w:basedOn w:val="DefaultParagraphFont"/>
    <w:link w:val="CPCenterSingleSpaced"/>
    <w:rsid w:val="00F44717"/>
    <w:rPr>
      <w:rFonts w:ascii="Garamond" w:hAnsi="Garamond"/>
      <w:b/>
    </w:rPr>
  </w:style>
  <w:style w:type="paragraph" w:customStyle="1" w:styleId="CPTitle">
    <w:name w:val="CP Title"/>
    <w:basedOn w:val="Normal"/>
    <w:link w:val="CPTitleChar"/>
    <w:rsid w:val="00F44717"/>
    <w:pPr>
      <w:keepNext/>
      <w:keepLines/>
      <w:spacing w:after="360"/>
      <w:contextualSpacing/>
      <w:jc w:val="center"/>
    </w:pPr>
    <w:rPr>
      <w:rFonts w:ascii="Times New Roman" w:hAnsi="Times New Roman"/>
      <w:b/>
      <w:sz w:val="36"/>
    </w:rPr>
  </w:style>
  <w:style w:type="character" w:customStyle="1" w:styleId="CPTitleChar">
    <w:name w:val="CP Title Char"/>
    <w:basedOn w:val="DefaultParagraphFont"/>
    <w:link w:val="CPTitle"/>
    <w:rsid w:val="00F44717"/>
    <w:rPr>
      <w:b/>
      <w:sz w:val="36"/>
    </w:rPr>
  </w:style>
  <w:style w:type="paragraph" w:customStyle="1" w:styleId="IntroPSubtitle">
    <w:name w:val="IntroP Subtitle"/>
    <w:link w:val="IntroPSubtitleChar"/>
    <w:rsid w:val="00F44717"/>
    <w:pPr>
      <w:keepNext/>
      <w:keepLines/>
      <w:spacing w:after="240"/>
    </w:pPr>
    <w:rPr>
      <w:rFonts w:ascii="Garamond" w:hAnsi="Garamond"/>
      <w:b/>
      <w:sz w:val="28"/>
    </w:rPr>
  </w:style>
  <w:style w:type="character" w:customStyle="1" w:styleId="IntroPSubtitleChar">
    <w:name w:val="IntroP Subtitle Char"/>
    <w:basedOn w:val="DefaultParagraphFont"/>
    <w:link w:val="IntroPSubtitle"/>
    <w:rsid w:val="00F44717"/>
    <w:rPr>
      <w:rFonts w:ascii="Garamond" w:hAnsi="Garamond"/>
      <w:b/>
      <w:sz w:val="28"/>
    </w:rPr>
  </w:style>
  <w:style w:type="paragraph" w:customStyle="1" w:styleId="IntroPSubtitle2">
    <w:name w:val="IntroP Subtitle 2"/>
    <w:basedOn w:val="Normal"/>
    <w:link w:val="IntroPSubtitle2Char"/>
    <w:rsid w:val="00F44717"/>
    <w:pPr>
      <w:keepNext/>
      <w:keepLines/>
      <w:spacing w:after="240"/>
    </w:pPr>
    <w:rPr>
      <w:rFonts w:ascii="Times New Roman" w:hAnsi="Times New Roman"/>
      <w:b/>
      <w:sz w:val="28"/>
    </w:rPr>
  </w:style>
  <w:style w:type="character" w:customStyle="1" w:styleId="IntroPSubtitle2Char">
    <w:name w:val="IntroP Subtitle 2 Char"/>
    <w:basedOn w:val="DefaultParagraphFont"/>
    <w:link w:val="IntroPSubtitle2"/>
    <w:rsid w:val="00F44717"/>
    <w:rPr>
      <w:b/>
      <w:sz w:val="28"/>
    </w:rPr>
  </w:style>
  <w:style w:type="paragraph" w:customStyle="1" w:styleId="EnhTheusWillBody2">
    <w:name w:val="EnhTheusWillBody2"/>
    <w:qFormat/>
    <w:rsid w:val="00A21799"/>
    <w:pPr>
      <w:spacing w:after="240"/>
      <w:ind w:left="1260"/>
      <w:jc w:val="both"/>
    </w:pPr>
    <w:rPr>
      <w:rFonts w:ascii="Garamond" w:hAnsi="Garamond"/>
      <w:szCs w:val="22"/>
    </w:rPr>
  </w:style>
  <w:style w:type="paragraph" w:customStyle="1" w:styleId="EnhTheusWillHardHeading2">
    <w:name w:val="EnhTheusWillHardHeading2"/>
    <w:qFormat/>
    <w:rsid w:val="00944B60"/>
    <w:pPr>
      <w:numPr>
        <w:ilvl w:val="2"/>
        <w:numId w:val="30"/>
      </w:numPr>
      <w:spacing w:after="240"/>
      <w:jc w:val="both"/>
    </w:pPr>
    <w:rPr>
      <w:rFonts w:ascii="Garamond" w:hAnsi="Garamond"/>
      <w:b/>
      <w:bCs/>
      <w:szCs w:val="22"/>
    </w:rPr>
  </w:style>
  <w:style w:type="paragraph" w:customStyle="1" w:styleId="EnhTheusWillHardHeading3">
    <w:name w:val="EnhTheusWillHardHeading3"/>
    <w:qFormat/>
    <w:rsid w:val="00944B60"/>
    <w:pPr>
      <w:numPr>
        <w:ilvl w:val="3"/>
        <w:numId w:val="30"/>
      </w:numPr>
      <w:spacing w:after="240"/>
      <w:jc w:val="both"/>
    </w:pPr>
    <w:rPr>
      <w:rFonts w:ascii="Garamond" w:hAnsi="Garamond"/>
      <w:b/>
      <w:bCs/>
      <w:szCs w:val="22"/>
    </w:rPr>
  </w:style>
  <w:style w:type="paragraph" w:customStyle="1" w:styleId="EnhTheusWillHardHeading4">
    <w:name w:val="EnhTheusWillHardHeading4"/>
    <w:qFormat/>
    <w:rsid w:val="00944B60"/>
    <w:pPr>
      <w:numPr>
        <w:ilvl w:val="4"/>
        <w:numId w:val="30"/>
      </w:numPr>
      <w:spacing w:after="240"/>
      <w:jc w:val="both"/>
    </w:pPr>
    <w:rPr>
      <w:rFonts w:ascii="Garamond" w:hAnsi="Garamond"/>
      <w:b/>
      <w:szCs w:val="22"/>
    </w:rPr>
  </w:style>
  <w:style w:type="paragraph" w:customStyle="1" w:styleId="EnhTheusWillListHeading1">
    <w:name w:val="EnhTheusWillListHeading1"/>
    <w:qFormat/>
    <w:rsid w:val="00944B60"/>
    <w:pPr>
      <w:numPr>
        <w:ilvl w:val="1"/>
        <w:numId w:val="30"/>
      </w:numPr>
      <w:spacing w:after="240"/>
      <w:jc w:val="both"/>
    </w:pPr>
    <w:rPr>
      <w:rFonts w:ascii="Garamond" w:hAnsi="Garamond"/>
      <w:b/>
      <w:bCs/>
      <w:szCs w:val="22"/>
    </w:rPr>
  </w:style>
  <w:style w:type="paragraph" w:customStyle="1" w:styleId="EnhTheusWillArticle">
    <w:name w:val="EnhTheusWillArticle"/>
    <w:qFormat/>
    <w:rsid w:val="00944B60"/>
    <w:pPr>
      <w:numPr>
        <w:numId w:val="30"/>
      </w:numPr>
      <w:spacing w:after="240"/>
      <w:jc w:val="center"/>
    </w:pPr>
    <w:rPr>
      <w:rFonts w:ascii="Garamond" w:hAnsi="Garamond"/>
      <w:b/>
      <w:bCs/>
      <w:iCs/>
      <w:caps/>
      <w:szCs w:val="22"/>
    </w:rPr>
  </w:style>
  <w:style w:type="numbering" w:customStyle="1" w:styleId="EnhTheusWillListStyle">
    <w:name w:val="EnhTheusWillListStyle"/>
    <w:uiPriority w:val="99"/>
    <w:rsid w:val="00944B60"/>
    <w:pPr>
      <w:numPr>
        <w:numId w:val="29"/>
      </w:numPr>
    </w:pPr>
  </w:style>
  <w:style w:type="paragraph" w:customStyle="1" w:styleId="EnhTheusWillBody1">
    <w:name w:val="EnhTheusWillBody1"/>
    <w:qFormat/>
    <w:rsid w:val="00404830"/>
    <w:pPr>
      <w:spacing w:after="240"/>
      <w:ind w:left="720"/>
      <w:jc w:val="both"/>
    </w:pPr>
    <w:rPr>
      <w:rFonts w:ascii="Garamond" w:hAnsi="Garamond"/>
      <w:szCs w:val="22"/>
    </w:rPr>
  </w:style>
  <w:style w:type="paragraph" w:customStyle="1" w:styleId="TheusDeceasedChildName">
    <w:name w:val="TheusDeceasedChildName"/>
    <w:qFormat/>
    <w:rsid w:val="00451D94"/>
    <w:pPr>
      <w:spacing w:after="240"/>
      <w:contextualSpacing/>
      <w:jc w:val="center"/>
    </w:pPr>
    <w:rPr>
      <w:rFonts w:ascii="Garamond" w:hAnsi="Garamond"/>
      <w:b/>
      <w:smallCaps/>
      <w:szCs w:val="20"/>
    </w:rPr>
  </w:style>
  <w:style w:type="paragraph" w:customStyle="1" w:styleId="EnhTheusWillHardTextHeading3">
    <w:name w:val="EnhTheusWillHardTextHeading3"/>
    <w:qFormat/>
    <w:rsid w:val="00244865"/>
    <w:pPr>
      <w:spacing w:after="240"/>
      <w:ind w:left="1800" w:hanging="540"/>
      <w:jc w:val="both"/>
    </w:pPr>
    <w:rPr>
      <w:rFonts w:ascii="Garamond" w:hAnsi="Garamond"/>
      <w:szCs w:val="22"/>
    </w:rPr>
  </w:style>
  <w:style w:type="paragraph" w:customStyle="1" w:styleId="EnhTheusWillBody">
    <w:name w:val="EnhTheusWillBody"/>
    <w:qFormat/>
    <w:rsid w:val="00244865"/>
    <w:pPr>
      <w:spacing w:after="240"/>
      <w:ind w:firstLine="720"/>
      <w:jc w:val="both"/>
    </w:pPr>
    <w:rPr>
      <w:rFonts w:ascii="Garamond" w:hAnsi="Garamond"/>
      <w:szCs w:val="22"/>
    </w:rPr>
  </w:style>
  <w:style w:type="numbering" w:customStyle="1" w:styleId="MPSTrustNumbering1">
    <w:name w:val="MPS Trust Numbering1"/>
    <w:basedOn w:val="NoList"/>
    <w:rsid w:val="00244865"/>
  </w:style>
  <w:style w:type="paragraph" w:customStyle="1" w:styleId="TheusHeading5">
    <w:name w:val="TheusHeading5"/>
    <w:qFormat/>
    <w:rsid w:val="00491ACD"/>
    <w:pPr>
      <w:spacing w:after="240"/>
      <w:ind w:left="2880" w:hanging="720"/>
    </w:pPr>
    <w:rPr>
      <w:rFonts w:ascii="Garamond" w:eastAsiaTheme="majorEastAsia" w:hAnsi="Garamond" w:cs="Book Antiqua"/>
      <w:b/>
    </w:rPr>
  </w:style>
  <w:style w:type="numbering" w:customStyle="1" w:styleId="TheusTrustJointStyleList">
    <w:name w:val="TheusTrustJointStyleList"/>
    <w:uiPriority w:val="99"/>
    <w:rsid w:val="00D61F66"/>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1755">
      <w:bodyDiv w:val="1"/>
      <w:marLeft w:val="0"/>
      <w:marRight w:val="0"/>
      <w:marTop w:val="0"/>
      <w:marBottom w:val="0"/>
      <w:divBdr>
        <w:top w:val="none" w:sz="0" w:space="0" w:color="auto"/>
        <w:left w:val="none" w:sz="0" w:space="0" w:color="auto"/>
        <w:bottom w:val="none" w:sz="0" w:space="0" w:color="auto"/>
        <w:right w:val="none" w:sz="0" w:space="0" w:color="auto"/>
      </w:divBdr>
    </w:div>
    <w:div w:id="40061658">
      <w:bodyDiv w:val="1"/>
      <w:marLeft w:val="0"/>
      <w:marRight w:val="0"/>
      <w:marTop w:val="0"/>
      <w:marBottom w:val="0"/>
      <w:divBdr>
        <w:top w:val="none" w:sz="0" w:space="0" w:color="auto"/>
        <w:left w:val="none" w:sz="0" w:space="0" w:color="auto"/>
        <w:bottom w:val="none" w:sz="0" w:space="0" w:color="auto"/>
        <w:right w:val="none" w:sz="0" w:space="0" w:color="auto"/>
      </w:divBdr>
    </w:div>
    <w:div w:id="60762028">
      <w:bodyDiv w:val="1"/>
      <w:marLeft w:val="0"/>
      <w:marRight w:val="0"/>
      <w:marTop w:val="0"/>
      <w:marBottom w:val="0"/>
      <w:divBdr>
        <w:top w:val="none" w:sz="0" w:space="0" w:color="auto"/>
        <w:left w:val="none" w:sz="0" w:space="0" w:color="auto"/>
        <w:bottom w:val="none" w:sz="0" w:space="0" w:color="auto"/>
        <w:right w:val="none" w:sz="0" w:space="0" w:color="auto"/>
      </w:divBdr>
    </w:div>
    <w:div w:id="63534292">
      <w:bodyDiv w:val="1"/>
      <w:marLeft w:val="0"/>
      <w:marRight w:val="0"/>
      <w:marTop w:val="0"/>
      <w:marBottom w:val="0"/>
      <w:divBdr>
        <w:top w:val="none" w:sz="0" w:space="0" w:color="auto"/>
        <w:left w:val="none" w:sz="0" w:space="0" w:color="auto"/>
        <w:bottom w:val="none" w:sz="0" w:space="0" w:color="auto"/>
        <w:right w:val="none" w:sz="0" w:space="0" w:color="auto"/>
      </w:divBdr>
    </w:div>
    <w:div w:id="64425575">
      <w:bodyDiv w:val="1"/>
      <w:marLeft w:val="0"/>
      <w:marRight w:val="0"/>
      <w:marTop w:val="0"/>
      <w:marBottom w:val="0"/>
      <w:divBdr>
        <w:top w:val="none" w:sz="0" w:space="0" w:color="auto"/>
        <w:left w:val="none" w:sz="0" w:space="0" w:color="auto"/>
        <w:bottom w:val="none" w:sz="0" w:space="0" w:color="auto"/>
        <w:right w:val="none" w:sz="0" w:space="0" w:color="auto"/>
      </w:divBdr>
    </w:div>
    <w:div w:id="70585856">
      <w:bodyDiv w:val="1"/>
      <w:marLeft w:val="0"/>
      <w:marRight w:val="0"/>
      <w:marTop w:val="0"/>
      <w:marBottom w:val="0"/>
      <w:divBdr>
        <w:top w:val="none" w:sz="0" w:space="0" w:color="auto"/>
        <w:left w:val="none" w:sz="0" w:space="0" w:color="auto"/>
        <w:bottom w:val="none" w:sz="0" w:space="0" w:color="auto"/>
        <w:right w:val="none" w:sz="0" w:space="0" w:color="auto"/>
      </w:divBdr>
    </w:div>
    <w:div w:id="105274786">
      <w:bodyDiv w:val="1"/>
      <w:marLeft w:val="0"/>
      <w:marRight w:val="0"/>
      <w:marTop w:val="0"/>
      <w:marBottom w:val="0"/>
      <w:divBdr>
        <w:top w:val="none" w:sz="0" w:space="0" w:color="auto"/>
        <w:left w:val="none" w:sz="0" w:space="0" w:color="auto"/>
        <w:bottom w:val="none" w:sz="0" w:space="0" w:color="auto"/>
        <w:right w:val="none" w:sz="0" w:space="0" w:color="auto"/>
      </w:divBdr>
    </w:div>
    <w:div w:id="106973936">
      <w:bodyDiv w:val="1"/>
      <w:marLeft w:val="0"/>
      <w:marRight w:val="0"/>
      <w:marTop w:val="0"/>
      <w:marBottom w:val="0"/>
      <w:divBdr>
        <w:top w:val="none" w:sz="0" w:space="0" w:color="auto"/>
        <w:left w:val="none" w:sz="0" w:space="0" w:color="auto"/>
        <w:bottom w:val="none" w:sz="0" w:space="0" w:color="auto"/>
        <w:right w:val="none" w:sz="0" w:space="0" w:color="auto"/>
      </w:divBdr>
    </w:div>
    <w:div w:id="117456315">
      <w:bodyDiv w:val="1"/>
      <w:marLeft w:val="0"/>
      <w:marRight w:val="0"/>
      <w:marTop w:val="0"/>
      <w:marBottom w:val="0"/>
      <w:divBdr>
        <w:top w:val="none" w:sz="0" w:space="0" w:color="auto"/>
        <w:left w:val="none" w:sz="0" w:space="0" w:color="auto"/>
        <w:bottom w:val="none" w:sz="0" w:space="0" w:color="auto"/>
        <w:right w:val="none" w:sz="0" w:space="0" w:color="auto"/>
      </w:divBdr>
    </w:div>
    <w:div w:id="118454541">
      <w:bodyDiv w:val="1"/>
      <w:marLeft w:val="0"/>
      <w:marRight w:val="0"/>
      <w:marTop w:val="0"/>
      <w:marBottom w:val="0"/>
      <w:divBdr>
        <w:top w:val="none" w:sz="0" w:space="0" w:color="auto"/>
        <w:left w:val="none" w:sz="0" w:space="0" w:color="auto"/>
        <w:bottom w:val="none" w:sz="0" w:space="0" w:color="auto"/>
        <w:right w:val="none" w:sz="0" w:space="0" w:color="auto"/>
      </w:divBdr>
    </w:div>
    <w:div w:id="124272591">
      <w:bodyDiv w:val="1"/>
      <w:marLeft w:val="0"/>
      <w:marRight w:val="0"/>
      <w:marTop w:val="0"/>
      <w:marBottom w:val="0"/>
      <w:divBdr>
        <w:top w:val="none" w:sz="0" w:space="0" w:color="auto"/>
        <w:left w:val="none" w:sz="0" w:space="0" w:color="auto"/>
        <w:bottom w:val="none" w:sz="0" w:space="0" w:color="auto"/>
        <w:right w:val="none" w:sz="0" w:space="0" w:color="auto"/>
      </w:divBdr>
    </w:div>
    <w:div w:id="127287592">
      <w:bodyDiv w:val="1"/>
      <w:marLeft w:val="0"/>
      <w:marRight w:val="0"/>
      <w:marTop w:val="0"/>
      <w:marBottom w:val="0"/>
      <w:divBdr>
        <w:top w:val="none" w:sz="0" w:space="0" w:color="auto"/>
        <w:left w:val="none" w:sz="0" w:space="0" w:color="auto"/>
        <w:bottom w:val="none" w:sz="0" w:space="0" w:color="auto"/>
        <w:right w:val="none" w:sz="0" w:space="0" w:color="auto"/>
      </w:divBdr>
    </w:div>
    <w:div w:id="143083493">
      <w:bodyDiv w:val="1"/>
      <w:marLeft w:val="0"/>
      <w:marRight w:val="0"/>
      <w:marTop w:val="0"/>
      <w:marBottom w:val="0"/>
      <w:divBdr>
        <w:top w:val="none" w:sz="0" w:space="0" w:color="auto"/>
        <w:left w:val="none" w:sz="0" w:space="0" w:color="auto"/>
        <w:bottom w:val="none" w:sz="0" w:space="0" w:color="auto"/>
        <w:right w:val="none" w:sz="0" w:space="0" w:color="auto"/>
      </w:divBdr>
    </w:div>
    <w:div w:id="177699453">
      <w:bodyDiv w:val="1"/>
      <w:marLeft w:val="0"/>
      <w:marRight w:val="0"/>
      <w:marTop w:val="0"/>
      <w:marBottom w:val="0"/>
      <w:divBdr>
        <w:top w:val="none" w:sz="0" w:space="0" w:color="auto"/>
        <w:left w:val="none" w:sz="0" w:space="0" w:color="auto"/>
        <w:bottom w:val="none" w:sz="0" w:space="0" w:color="auto"/>
        <w:right w:val="none" w:sz="0" w:space="0" w:color="auto"/>
      </w:divBdr>
    </w:div>
    <w:div w:id="197743796">
      <w:bodyDiv w:val="1"/>
      <w:marLeft w:val="0"/>
      <w:marRight w:val="0"/>
      <w:marTop w:val="0"/>
      <w:marBottom w:val="0"/>
      <w:divBdr>
        <w:top w:val="none" w:sz="0" w:space="0" w:color="auto"/>
        <w:left w:val="none" w:sz="0" w:space="0" w:color="auto"/>
        <w:bottom w:val="none" w:sz="0" w:space="0" w:color="auto"/>
        <w:right w:val="none" w:sz="0" w:space="0" w:color="auto"/>
      </w:divBdr>
    </w:div>
    <w:div w:id="214513649">
      <w:bodyDiv w:val="1"/>
      <w:marLeft w:val="0"/>
      <w:marRight w:val="0"/>
      <w:marTop w:val="0"/>
      <w:marBottom w:val="0"/>
      <w:divBdr>
        <w:top w:val="none" w:sz="0" w:space="0" w:color="auto"/>
        <w:left w:val="none" w:sz="0" w:space="0" w:color="auto"/>
        <w:bottom w:val="none" w:sz="0" w:space="0" w:color="auto"/>
        <w:right w:val="none" w:sz="0" w:space="0" w:color="auto"/>
      </w:divBdr>
    </w:div>
    <w:div w:id="244389013">
      <w:bodyDiv w:val="1"/>
      <w:marLeft w:val="0"/>
      <w:marRight w:val="0"/>
      <w:marTop w:val="0"/>
      <w:marBottom w:val="0"/>
      <w:divBdr>
        <w:top w:val="none" w:sz="0" w:space="0" w:color="auto"/>
        <w:left w:val="none" w:sz="0" w:space="0" w:color="auto"/>
        <w:bottom w:val="none" w:sz="0" w:space="0" w:color="auto"/>
        <w:right w:val="none" w:sz="0" w:space="0" w:color="auto"/>
      </w:divBdr>
    </w:div>
    <w:div w:id="274017716">
      <w:bodyDiv w:val="1"/>
      <w:marLeft w:val="0"/>
      <w:marRight w:val="0"/>
      <w:marTop w:val="0"/>
      <w:marBottom w:val="0"/>
      <w:divBdr>
        <w:top w:val="none" w:sz="0" w:space="0" w:color="auto"/>
        <w:left w:val="none" w:sz="0" w:space="0" w:color="auto"/>
        <w:bottom w:val="none" w:sz="0" w:space="0" w:color="auto"/>
        <w:right w:val="none" w:sz="0" w:space="0" w:color="auto"/>
      </w:divBdr>
    </w:div>
    <w:div w:id="290523970">
      <w:bodyDiv w:val="1"/>
      <w:marLeft w:val="0"/>
      <w:marRight w:val="0"/>
      <w:marTop w:val="0"/>
      <w:marBottom w:val="0"/>
      <w:divBdr>
        <w:top w:val="none" w:sz="0" w:space="0" w:color="auto"/>
        <w:left w:val="none" w:sz="0" w:space="0" w:color="auto"/>
        <w:bottom w:val="none" w:sz="0" w:space="0" w:color="auto"/>
        <w:right w:val="none" w:sz="0" w:space="0" w:color="auto"/>
      </w:divBdr>
    </w:div>
    <w:div w:id="311257481">
      <w:bodyDiv w:val="1"/>
      <w:marLeft w:val="0"/>
      <w:marRight w:val="0"/>
      <w:marTop w:val="0"/>
      <w:marBottom w:val="0"/>
      <w:divBdr>
        <w:top w:val="none" w:sz="0" w:space="0" w:color="auto"/>
        <w:left w:val="none" w:sz="0" w:space="0" w:color="auto"/>
        <w:bottom w:val="none" w:sz="0" w:space="0" w:color="auto"/>
        <w:right w:val="none" w:sz="0" w:space="0" w:color="auto"/>
      </w:divBdr>
    </w:div>
    <w:div w:id="313412052">
      <w:bodyDiv w:val="1"/>
      <w:marLeft w:val="0"/>
      <w:marRight w:val="0"/>
      <w:marTop w:val="0"/>
      <w:marBottom w:val="0"/>
      <w:divBdr>
        <w:top w:val="none" w:sz="0" w:space="0" w:color="auto"/>
        <w:left w:val="none" w:sz="0" w:space="0" w:color="auto"/>
        <w:bottom w:val="none" w:sz="0" w:space="0" w:color="auto"/>
        <w:right w:val="none" w:sz="0" w:space="0" w:color="auto"/>
      </w:divBdr>
    </w:div>
    <w:div w:id="345331609">
      <w:bodyDiv w:val="1"/>
      <w:marLeft w:val="0"/>
      <w:marRight w:val="0"/>
      <w:marTop w:val="0"/>
      <w:marBottom w:val="0"/>
      <w:divBdr>
        <w:top w:val="none" w:sz="0" w:space="0" w:color="auto"/>
        <w:left w:val="none" w:sz="0" w:space="0" w:color="auto"/>
        <w:bottom w:val="none" w:sz="0" w:space="0" w:color="auto"/>
        <w:right w:val="none" w:sz="0" w:space="0" w:color="auto"/>
      </w:divBdr>
    </w:div>
    <w:div w:id="360277799">
      <w:bodyDiv w:val="1"/>
      <w:marLeft w:val="0"/>
      <w:marRight w:val="0"/>
      <w:marTop w:val="0"/>
      <w:marBottom w:val="0"/>
      <w:divBdr>
        <w:top w:val="none" w:sz="0" w:space="0" w:color="auto"/>
        <w:left w:val="none" w:sz="0" w:space="0" w:color="auto"/>
        <w:bottom w:val="none" w:sz="0" w:space="0" w:color="auto"/>
        <w:right w:val="none" w:sz="0" w:space="0" w:color="auto"/>
      </w:divBdr>
    </w:div>
    <w:div w:id="362676300">
      <w:bodyDiv w:val="1"/>
      <w:marLeft w:val="0"/>
      <w:marRight w:val="0"/>
      <w:marTop w:val="0"/>
      <w:marBottom w:val="0"/>
      <w:divBdr>
        <w:top w:val="none" w:sz="0" w:space="0" w:color="auto"/>
        <w:left w:val="none" w:sz="0" w:space="0" w:color="auto"/>
        <w:bottom w:val="none" w:sz="0" w:space="0" w:color="auto"/>
        <w:right w:val="none" w:sz="0" w:space="0" w:color="auto"/>
      </w:divBdr>
    </w:div>
    <w:div w:id="362828259">
      <w:bodyDiv w:val="1"/>
      <w:marLeft w:val="0"/>
      <w:marRight w:val="0"/>
      <w:marTop w:val="0"/>
      <w:marBottom w:val="0"/>
      <w:divBdr>
        <w:top w:val="none" w:sz="0" w:space="0" w:color="auto"/>
        <w:left w:val="none" w:sz="0" w:space="0" w:color="auto"/>
        <w:bottom w:val="none" w:sz="0" w:space="0" w:color="auto"/>
        <w:right w:val="none" w:sz="0" w:space="0" w:color="auto"/>
      </w:divBdr>
    </w:div>
    <w:div w:id="379793331">
      <w:bodyDiv w:val="1"/>
      <w:marLeft w:val="0"/>
      <w:marRight w:val="0"/>
      <w:marTop w:val="0"/>
      <w:marBottom w:val="0"/>
      <w:divBdr>
        <w:top w:val="none" w:sz="0" w:space="0" w:color="auto"/>
        <w:left w:val="none" w:sz="0" w:space="0" w:color="auto"/>
        <w:bottom w:val="none" w:sz="0" w:space="0" w:color="auto"/>
        <w:right w:val="none" w:sz="0" w:space="0" w:color="auto"/>
      </w:divBdr>
    </w:div>
    <w:div w:id="385026916">
      <w:bodyDiv w:val="1"/>
      <w:marLeft w:val="0"/>
      <w:marRight w:val="0"/>
      <w:marTop w:val="0"/>
      <w:marBottom w:val="0"/>
      <w:divBdr>
        <w:top w:val="none" w:sz="0" w:space="0" w:color="auto"/>
        <w:left w:val="none" w:sz="0" w:space="0" w:color="auto"/>
        <w:bottom w:val="none" w:sz="0" w:space="0" w:color="auto"/>
        <w:right w:val="none" w:sz="0" w:space="0" w:color="auto"/>
      </w:divBdr>
    </w:div>
    <w:div w:id="394397971">
      <w:bodyDiv w:val="1"/>
      <w:marLeft w:val="0"/>
      <w:marRight w:val="0"/>
      <w:marTop w:val="0"/>
      <w:marBottom w:val="0"/>
      <w:divBdr>
        <w:top w:val="none" w:sz="0" w:space="0" w:color="auto"/>
        <w:left w:val="none" w:sz="0" w:space="0" w:color="auto"/>
        <w:bottom w:val="none" w:sz="0" w:space="0" w:color="auto"/>
        <w:right w:val="none" w:sz="0" w:space="0" w:color="auto"/>
      </w:divBdr>
    </w:div>
    <w:div w:id="400058918">
      <w:bodyDiv w:val="1"/>
      <w:marLeft w:val="0"/>
      <w:marRight w:val="0"/>
      <w:marTop w:val="0"/>
      <w:marBottom w:val="0"/>
      <w:divBdr>
        <w:top w:val="none" w:sz="0" w:space="0" w:color="auto"/>
        <w:left w:val="none" w:sz="0" w:space="0" w:color="auto"/>
        <w:bottom w:val="none" w:sz="0" w:space="0" w:color="auto"/>
        <w:right w:val="none" w:sz="0" w:space="0" w:color="auto"/>
      </w:divBdr>
    </w:div>
    <w:div w:id="406658721">
      <w:bodyDiv w:val="1"/>
      <w:marLeft w:val="0"/>
      <w:marRight w:val="0"/>
      <w:marTop w:val="0"/>
      <w:marBottom w:val="0"/>
      <w:divBdr>
        <w:top w:val="none" w:sz="0" w:space="0" w:color="auto"/>
        <w:left w:val="none" w:sz="0" w:space="0" w:color="auto"/>
        <w:bottom w:val="none" w:sz="0" w:space="0" w:color="auto"/>
        <w:right w:val="none" w:sz="0" w:space="0" w:color="auto"/>
      </w:divBdr>
    </w:div>
    <w:div w:id="412509915">
      <w:bodyDiv w:val="1"/>
      <w:marLeft w:val="0"/>
      <w:marRight w:val="0"/>
      <w:marTop w:val="0"/>
      <w:marBottom w:val="0"/>
      <w:divBdr>
        <w:top w:val="none" w:sz="0" w:space="0" w:color="auto"/>
        <w:left w:val="none" w:sz="0" w:space="0" w:color="auto"/>
        <w:bottom w:val="none" w:sz="0" w:space="0" w:color="auto"/>
        <w:right w:val="none" w:sz="0" w:space="0" w:color="auto"/>
      </w:divBdr>
    </w:div>
    <w:div w:id="420293609">
      <w:bodyDiv w:val="1"/>
      <w:marLeft w:val="0"/>
      <w:marRight w:val="0"/>
      <w:marTop w:val="0"/>
      <w:marBottom w:val="0"/>
      <w:divBdr>
        <w:top w:val="none" w:sz="0" w:space="0" w:color="auto"/>
        <w:left w:val="none" w:sz="0" w:space="0" w:color="auto"/>
        <w:bottom w:val="none" w:sz="0" w:space="0" w:color="auto"/>
        <w:right w:val="none" w:sz="0" w:space="0" w:color="auto"/>
      </w:divBdr>
    </w:div>
    <w:div w:id="426392490">
      <w:bodyDiv w:val="1"/>
      <w:marLeft w:val="0"/>
      <w:marRight w:val="0"/>
      <w:marTop w:val="0"/>
      <w:marBottom w:val="0"/>
      <w:divBdr>
        <w:top w:val="none" w:sz="0" w:space="0" w:color="auto"/>
        <w:left w:val="none" w:sz="0" w:space="0" w:color="auto"/>
        <w:bottom w:val="none" w:sz="0" w:space="0" w:color="auto"/>
        <w:right w:val="none" w:sz="0" w:space="0" w:color="auto"/>
      </w:divBdr>
    </w:div>
    <w:div w:id="433211740">
      <w:bodyDiv w:val="1"/>
      <w:marLeft w:val="0"/>
      <w:marRight w:val="0"/>
      <w:marTop w:val="0"/>
      <w:marBottom w:val="0"/>
      <w:divBdr>
        <w:top w:val="none" w:sz="0" w:space="0" w:color="auto"/>
        <w:left w:val="none" w:sz="0" w:space="0" w:color="auto"/>
        <w:bottom w:val="none" w:sz="0" w:space="0" w:color="auto"/>
        <w:right w:val="none" w:sz="0" w:space="0" w:color="auto"/>
      </w:divBdr>
    </w:div>
    <w:div w:id="433328209">
      <w:bodyDiv w:val="1"/>
      <w:marLeft w:val="0"/>
      <w:marRight w:val="0"/>
      <w:marTop w:val="0"/>
      <w:marBottom w:val="0"/>
      <w:divBdr>
        <w:top w:val="none" w:sz="0" w:space="0" w:color="auto"/>
        <w:left w:val="none" w:sz="0" w:space="0" w:color="auto"/>
        <w:bottom w:val="none" w:sz="0" w:space="0" w:color="auto"/>
        <w:right w:val="none" w:sz="0" w:space="0" w:color="auto"/>
      </w:divBdr>
    </w:div>
    <w:div w:id="442383395">
      <w:bodyDiv w:val="1"/>
      <w:marLeft w:val="0"/>
      <w:marRight w:val="0"/>
      <w:marTop w:val="0"/>
      <w:marBottom w:val="0"/>
      <w:divBdr>
        <w:top w:val="none" w:sz="0" w:space="0" w:color="auto"/>
        <w:left w:val="none" w:sz="0" w:space="0" w:color="auto"/>
        <w:bottom w:val="none" w:sz="0" w:space="0" w:color="auto"/>
        <w:right w:val="none" w:sz="0" w:space="0" w:color="auto"/>
      </w:divBdr>
    </w:div>
    <w:div w:id="457651503">
      <w:bodyDiv w:val="1"/>
      <w:marLeft w:val="0"/>
      <w:marRight w:val="0"/>
      <w:marTop w:val="0"/>
      <w:marBottom w:val="0"/>
      <w:divBdr>
        <w:top w:val="none" w:sz="0" w:space="0" w:color="auto"/>
        <w:left w:val="none" w:sz="0" w:space="0" w:color="auto"/>
        <w:bottom w:val="none" w:sz="0" w:space="0" w:color="auto"/>
        <w:right w:val="none" w:sz="0" w:space="0" w:color="auto"/>
      </w:divBdr>
    </w:div>
    <w:div w:id="473370390">
      <w:bodyDiv w:val="1"/>
      <w:marLeft w:val="0"/>
      <w:marRight w:val="0"/>
      <w:marTop w:val="0"/>
      <w:marBottom w:val="0"/>
      <w:divBdr>
        <w:top w:val="none" w:sz="0" w:space="0" w:color="auto"/>
        <w:left w:val="none" w:sz="0" w:space="0" w:color="auto"/>
        <w:bottom w:val="none" w:sz="0" w:space="0" w:color="auto"/>
        <w:right w:val="none" w:sz="0" w:space="0" w:color="auto"/>
      </w:divBdr>
    </w:div>
    <w:div w:id="498152935">
      <w:bodyDiv w:val="1"/>
      <w:marLeft w:val="0"/>
      <w:marRight w:val="0"/>
      <w:marTop w:val="0"/>
      <w:marBottom w:val="0"/>
      <w:divBdr>
        <w:top w:val="none" w:sz="0" w:space="0" w:color="auto"/>
        <w:left w:val="none" w:sz="0" w:space="0" w:color="auto"/>
        <w:bottom w:val="none" w:sz="0" w:space="0" w:color="auto"/>
        <w:right w:val="none" w:sz="0" w:space="0" w:color="auto"/>
      </w:divBdr>
    </w:div>
    <w:div w:id="515769457">
      <w:bodyDiv w:val="1"/>
      <w:marLeft w:val="0"/>
      <w:marRight w:val="0"/>
      <w:marTop w:val="0"/>
      <w:marBottom w:val="0"/>
      <w:divBdr>
        <w:top w:val="none" w:sz="0" w:space="0" w:color="auto"/>
        <w:left w:val="none" w:sz="0" w:space="0" w:color="auto"/>
        <w:bottom w:val="none" w:sz="0" w:space="0" w:color="auto"/>
        <w:right w:val="none" w:sz="0" w:space="0" w:color="auto"/>
      </w:divBdr>
    </w:div>
    <w:div w:id="587540416">
      <w:bodyDiv w:val="1"/>
      <w:marLeft w:val="0"/>
      <w:marRight w:val="0"/>
      <w:marTop w:val="0"/>
      <w:marBottom w:val="0"/>
      <w:divBdr>
        <w:top w:val="none" w:sz="0" w:space="0" w:color="auto"/>
        <w:left w:val="none" w:sz="0" w:space="0" w:color="auto"/>
        <w:bottom w:val="none" w:sz="0" w:space="0" w:color="auto"/>
        <w:right w:val="none" w:sz="0" w:space="0" w:color="auto"/>
      </w:divBdr>
    </w:div>
    <w:div w:id="600720004">
      <w:bodyDiv w:val="1"/>
      <w:marLeft w:val="0"/>
      <w:marRight w:val="0"/>
      <w:marTop w:val="0"/>
      <w:marBottom w:val="0"/>
      <w:divBdr>
        <w:top w:val="none" w:sz="0" w:space="0" w:color="auto"/>
        <w:left w:val="none" w:sz="0" w:space="0" w:color="auto"/>
        <w:bottom w:val="none" w:sz="0" w:space="0" w:color="auto"/>
        <w:right w:val="none" w:sz="0" w:space="0" w:color="auto"/>
      </w:divBdr>
    </w:div>
    <w:div w:id="604076182">
      <w:bodyDiv w:val="1"/>
      <w:marLeft w:val="0"/>
      <w:marRight w:val="0"/>
      <w:marTop w:val="0"/>
      <w:marBottom w:val="0"/>
      <w:divBdr>
        <w:top w:val="none" w:sz="0" w:space="0" w:color="auto"/>
        <w:left w:val="none" w:sz="0" w:space="0" w:color="auto"/>
        <w:bottom w:val="none" w:sz="0" w:space="0" w:color="auto"/>
        <w:right w:val="none" w:sz="0" w:space="0" w:color="auto"/>
      </w:divBdr>
    </w:div>
    <w:div w:id="641618689">
      <w:bodyDiv w:val="1"/>
      <w:marLeft w:val="0"/>
      <w:marRight w:val="0"/>
      <w:marTop w:val="0"/>
      <w:marBottom w:val="0"/>
      <w:divBdr>
        <w:top w:val="none" w:sz="0" w:space="0" w:color="auto"/>
        <w:left w:val="none" w:sz="0" w:space="0" w:color="auto"/>
        <w:bottom w:val="none" w:sz="0" w:space="0" w:color="auto"/>
        <w:right w:val="none" w:sz="0" w:space="0" w:color="auto"/>
      </w:divBdr>
    </w:div>
    <w:div w:id="681203324">
      <w:bodyDiv w:val="1"/>
      <w:marLeft w:val="0"/>
      <w:marRight w:val="0"/>
      <w:marTop w:val="0"/>
      <w:marBottom w:val="0"/>
      <w:divBdr>
        <w:top w:val="none" w:sz="0" w:space="0" w:color="auto"/>
        <w:left w:val="none" w:sz="0" w:space="0" w:color="auto"/>
        <w:bottom w:val="none" w:sz="0" w:space="0" w:color="auto"/>
        <w:right w:val="none" w:sz="0" w:space="0" w:color="auto"/>
      </w:divBdr>
    </w:div>
    <w:div w:id="696395156">
      <w:bodyDiv w:val="1"/>
      <w:marLeft w:val="0"/>
      <w:marRight w:val="0"/>
      <w:marTop w:val="0"/>
      <w:marBottom w:val="0"/>
      <w:divBdr>
        <w:top w:val="none" w:sz="0" w:space="0" w:color="auto"/>
        <w:left w:val="none" w:sz="0" w:space="0" w:color="auto"/>
        <w:bottom w:val="none" w:sz="0" w:space="0" w:color="auto"/>
        <w:right w:val="none" w:sz="0" w:space="0" w:color="auto"/>
      </w:divBdr>
    </w:div>
    <w:div w:id="709375473">
      <w:bodyDiv w:val="1"/>
      <w:marLeft w:val="0"/>
      <w:marRight w:val="0"/>
      <w:marTop w:val="0"/>
      <w:marBottom w:val="0"/>
      <w:divBdr>
        <w:top w:val="none" w:sz="0" w:space="0" w:color="auto"/>
        <w:left w:val="none" w:sz="0" w:space="0" w:color="auto"/>
        <w:bottom w:val="none" w:sz="0" w:space="0" w:color="auto"/>
        <w:right w:val="none" w:sz="0" w:space="0" w:color="auto"/>
      </w:divBdr>
    </w:div>
    <w:div w:id="724644276">
      <w:bodyDiv w:val="1"/>
      <w:marLeft w:val="0"/>
      <w:marRight w:val="0"/>
      <w:marTop w:val="0"/>
      <w:marBottom w:val="0"/>
      <w:divBdr>
        <w:top w:val="none" w:sz="0" w:space="0" w:color="auto"/>
        <w:left w:val="none" w:sz="0" w:space="0" w:color="auto"/>
        <w:bottom w:val="none" w:sz="0" w:space="0" w:color="auto"/>
        <w:right w:val="none" w:sz="0" w:space="0" w:color="auto"/>
      </w:divBdr>
    </w:div>
    <w:div w:id="733821670">
      <w:bodyDiv w:val="1"/>
      <w:marLeft w:val="0"/>
      <w:marRight w:val="0"/>
      <w:marTop w:val="0"/>
      <w:marBottom w:val="0"/>
      <w:divBdr>
        <w:top w:val="none" w:sz="0" w:space="0" w:color="auto"/>
        <w:left w:val="none" w:sz="0" w:space="0" w:color="auto"/>
        <w:bottom w:val="none" w:sz="0" w:space="0" w:color="auto"/>
        <w:right w:val="none" w:sz="0" w:space="0" w:color="auto"/>
      </w:divBdr>
    </w:div>
    <w:div w:id="760639138">
      <w:bodyDiv w:val="1"/>
      <w:marLeft w:val="0"/>
      <w:marRight w:val="0"/>
      <w:marTop w:val="0"/>
      <w:marBottom w:val="0"/>
      <w:divBdr>
        <w:top w:val="none" w:sz="0" w:space="0" w:color="auto"/>
        <w:left w:val="none" w:sz="0" w:space="0" w:color="auto"/>
        <w:bottom w:val="none" w:sz="0" w:space="0" w:color="auto"/>
        <w:right w:val="none" w:sz="0" w:space="0" w:color="auto"/>
      </w:divBdr>
    </w:div>
    <w:div w:id="772823886">
      <w:bodyDiv w:val="1"/>
      <w:marLeft w:val="0"/>
      <w:marRight w:val="0"/>
      <w:marTop w:val="0"/>
      <w:marBottom w:val="0"/>
      <w:divBdr>
        <w:top w:val="none" w:sz="0" w:space="0" w:color="auto"/>
        <w:left w:val="none" w:sz="0" w:space="0" w:color="auto"/>
        <w:bottom w:val="none" w:sz="0" w:space="0" w:color="auto"/>
        <w:right w:val="none" w:sz="0" w:space="0" w:color="auto"/>
      </w:divBdr>
    </w:div>
    <w:div w:id="802650703">
      <w:bodyDiv w:val="1"/>
      <w:marLeft w:val="0"/>
      <w:marRight w:val="0"/>
      <w:marTop w:val="0"/>
      <w:marBottom w:val="0"/>
      <w:divBdr>
        <w:top w:val="none" w:sz="0" w:space="0" w:color="auto"/>
        <w:left w:val="none" w:sz="0" w:space="0" w:color="auto"/>
        <w:bottom w:val="none" w:sz="0" w:space="0" w:color="auto"/>
        <w:right w:val="none" w:sz="0" w:space="0" w:color="auto"/>
      </w:divBdr>
    </w:div>
    <w:div w:id="803274926">
      <w:bodyDiv w:val="1"/>
      <w:marLeft w:val="0"/>
      <w:marRight w:val="0"/>
      <w:marTop w:val="0"/>
      <w:marBottom w:val="0"/>
      <w:divBdr>
        <w:top w:val="none" w:sz="0" w:space="0" w:color="auto"/>
        <w:left w:val="none" w:sz="0" w:space="0" w:color="auto"/>
        <w:bottom w:val="none" w:sz="0" w:space="0" w:color="auto"/>
        <w:right w:val="none" w:sz="0" w:space="0" w:color="auto"/>
      </w:divBdr>
    </w:div>
    <w:div w:id="806817577">
      <w:bodyDiv w:val="1"/>
      <w:marLeft w:val="0"/>
      <w:marRight w:val="0"/>
      <w:marTop w:val="0"/>
      <w:marBottom w:val="0"/>
      <w:divBdr>
        <w:top w:val="none" w:sz="0" w:space="0" w:color="auto"/>
        <w:left w:val="none" w:sz="0" w:space="0" w:color="auto"/>
        <w:bottom w:val="none" w:sz="0" w:space="0" w:color="auto"/>
        <w:right w:val="none" w:sz="0" w:space="0" w:color="auto"/>
      </w:divBdr>
    </w:div>
    <w:div w:id="816647748">
      <w:bodyDiv w:val="1"/>
      <w:marLeft w:val="0"/>
      <w:marRight w:val="0"/>
      <w:marTop w:val="0"/>
      <w:marBottom w:val="0"/>
      <w:divBdr>
        <w:top w:val="none" w:sz="0" w:space="0" w:color="auto"/>
        <w:left w:val="none" w:sz="0" w:space="0" w:color="auto"/>
        <w:bottom w:val="none" w:sz="0" w:space="0" w:color="auto"/>
        <w:right w:val="none" w:sz="0" w:space="0" w:color="auto"/>
      </w:divBdr>
    </w:div>
    <w:div w:id="820387331">
      <w:bodyDiv w:val="1"/>
      <w:marLeft w:val="0"/>
      <w:marRight w:val="0"/>
      <w:marTop w:val="0"/>
      <w:marBottom w:val="0"/>
      <w:divBdr>
        <w:top w:val="none" w:sz="0" w:space="0" w:color="auto"/>
        <w:left w:val="none" w:sz="0" w:space="0" w:color="auto"/>
        <w:bottom w:val="none" w:sz="0" w:space="0" w:color="auto"/>
        <w:right w:val="none" w:sz="0" w:space="0" w:color="auto"/>
      </w:divBdr>
    </w:div>
    <w:div w:id="821581006">
      <w:bodyDiv w:val="1"/>
      <w:marLeft w:val="0"/>
      <w:marRight w:val="0"/>
      <w:marTop w:val="0"/>
      <w:marBottom w:val="0"/>
      <w:divBdr>
        <w:top w:val="none" w:sz="0" w:space="0" w:color="auto"/>
        <w:left w:val="none" w:sz="0" w:space="0" w:color="auto"/>
        <w:bottom w:val="none" w:sz="0" w:space="0" w:color="auto"/>
        <w:right w:val="none" w:sz="0" w:space="0" w:color="auto"/>
      </w:divBdr>
    </w:div>
    <w:div w:id="823737929">
      <w:bodyDiv w:val="1"/>
      <w:marLeft w:val="0"/>
      <w:marRight w:val="0"/>
      <w:marTop w:val="0"/>
      <w:marBottom w:val="0"/>
      <w:divBdr>
        <w:top w:val="none" w:sz="0" w:space="0" w:color="auto"/>
        <w:left w:val="none" w:sz="0" w:space="0" w:color="auto"/>
        <w:bottom w:val="none" w:sz="0" w:space="0" w:color="auto"/>
        <w:right w:val="none" w:sz="0" w:space="0" w:color="auto"/>
      </w:divBdr>
    </w:div>
    <w:div w:id="848788965">
      <w:bodyDiv w:val="1"/>
      <w:marLeft w:val="0"/>
      <w:marRight w:val="0"/>
      <w:marTop w:val="0"/>
      <w:marBottom w:val="0"/>
      <w:divBdr>
        <w:top w:val="none" w:sz="0" w:space="0" w:color="auto"/>
        <w:left w:val="none" w:sz="0" w:space="0" w:color="auto"/>
        <w:bottom w:val="none" w:sz="0" w:space="0" w:color="auto"/>
        <w:right w:val="none" w:sz="0" w:space="0" w:color="auto"/>
      </w:divBdr>
    </w:div>
    <w:div w:id="864562207">
      <w:bodyDiv w:val="1"/>
      <w:marLeft w:val="0"/>
      <w:marRight w:val="0"/>
      <w:marTop w:val="0"/>
      <w:marBottom w:val="0"/>
      <w:divBdr>
        <w:top w:val="none" w:sz="0" w:space="0" w:color="auto"/>
        <w:left w:val="none" w:sz="0" w:space="0" w:color="auto"/>
        <w:bottom w:val="none" w:sz="0" w:space="0" w:color="auto"/>
        <w:right w:val="none" w:sz="0" w:space="0" w:color="auto"/>
      </w:divBdr>
    </w:div>
    <w:div w:id="871192244">
      <w:bodyDiv w:val="1"/>
      <w:marLeft w:val="0"/>
      <w:marRight w:val="0"/>
      <w:marTop w:val="0"/>
      <w:marBottom w:val="0"/>
      <w:divBdr>
        <w:top w:val="none" w:sz="0" w:space="0" w:color="auto"/>
        <w:left w:val="none" w:sz="0" w:space="0" w:color="auto"/>
        <w:bottom w:val="none" w:sz="0" w:space="0" w:color="auto"/>
        <w:right w:val="none" w:sz="0" w:space="0" w:color="auto"/>
      </w:divBdr>
    </w:div>
    <w:div w:id="878663124">
      <w:bodyDiv w:val="1"/>
      <w:marLeft w:val="0"/>
      <w:marRight w:val="0"/>
      <w:marTop w:val="0"/>
      <w:marBottom w:val="0"/>
      <w:divBdr>
        <w:top w:val="none" w:sz="0" w:space="0" w:color="auto"/>
        <w:left w:val="none" w:sz="0" w:space="0" w:color="auto"/>
        <w:bottom w:val="none" w:sz="0" w:space="0" w:color="auto"/>
        <w:right w:val="none" w:sz="0" w:space="0" w:color="auto"/>
      </w:divBdr>
    </w:div>
    <w:div w:id="882056149">
      <w:bodyDiv w:val="1"/>
      <w:marLeft w:val="0"/>
      <w:marRight w:val="0"/>
      <w:marTop w:val="0"/>
      <w:marBottom w:val="0"/>
      <w:divBdr>
        <w:top w:val="none" w:sz="0" w:space="0" w:color="auto"/>
        <w:left w:val="none" w:sz="0" w:space="0" w:color="auto"/>
        <w:bottom w:val="none" w:sz="0" w:space="0" w:color="auto"/>
        <w:right w:val="none" w:sz="0" w:space="0" w:color="auto"/>
      </w:divBdr>
    </w:div>
    <w:div w:id="895165094">
      <w:bodyDiv w:val="1"/>
      <w:marLeft w:val="0"/>
      <w:marRight w:val="0"/>
      <w:marTop w:val="0"/>
      <w:marBottom w:val="0"/>
      <w:divBdr>
        <w:top w:val="none" w:sz="0" w:space="0" w:color="auto"/>
        <w:left w:val="none" w:sz="0" w:space="0" w:color="auto"/>
        <w:bottom w:val="none" w:sz="0" w:space="0" w:color="auto"/>
        <w:right w:val="none" w:sz="0" w:space="0" w:color="auto"/>
      </w:divBdr>
    </w:div>
    <w:div w:id="896816267">
      <w:bodyDiv w:val="1"/>
      <w:marLeft w:val="0"/>
      <w:marRight w:val="0"/>
      <w:marTop w:val="0"/>
      <w:marBottom w:val="0"/>
      <w:divBdr>
        <w:top w:val="none" w:sz="0" w:space="0" w:color="auto"/>
        <w:left w:val="none" w:sz="0" w:space="0" w:color="auto"/>
        <w:bottom w:val="none" w:sz="0" w:space="0" w:color="auto"/>
        <w:right w:val="none" w:sz="0" w:space="0" w:color="auto"/>
      </w:divBdr>
    </w:div>
    <w:div w:id="897323458">
      <w:bodyDiv w:val="1"/>
      <w:marLeft w:val="0"/>
      <w:marRight w:val="0"/>
      <w:marTop w:val="0"/>
      <w:marBottom w:val="0"/>
      <w:divBdr>
        <w:top w:val="none" w:sz="0" w:space="0" w:color="auto"/>
        <w:left w:val="none" w:sz="0" w:space="0" w:color="auto"/>
        <w:bottom w:val="none" w:sz="0" w:space="0" w:color="auto"/>
        <w:right w:val="none" w:sz="0" w:space="0" w:color="auto"/>
      </w:divBdr>
    </w:div>
    <w:div w:id="920866616">
      <w:bodyDiv w:val="1"/>
      <w:marLeft w:val="0"/>
      <w:marRight w:val="0"/>
      <w:marTop w:val="0"/>
      <w:marBottom w:val="0"/>
      <w:divBdr>
        <w:top w:val="none" w:sz="0" w:space="0" w:color="auto"/>
        <w:left w:val="none" w:sz="0" w:space="0" w:color="auto"/>
        <w:bottom w:val="none" w:sz="0" w:space="0" w:color="auto"/>
        <w:right w:val="none" w:sz="0" w:space="0" w:color="auto"/>
      </w:divBdr>
    </w:div>
    <w:div w:id="922910047">
      <w:bodyDiv w:val="1"/>
      <w:marLeft w:val="0"/>
      <w:marRight w:val="0"/>
      <w:marTop w:val="0"/>
      <w:marBottom w:val="0"/>
      <w:divBdr>
        <w:top w:val="none" w:sz="0" w:space="0" w:color="auto"/>
        <w:left w:val="none" w:sz="0" w:space="0" w:color="auto"/>
        <w:bottom w:val="none" w:sz="0" w:space="0" w:color="auto"/>
        <w:right w:val="none" w:sz="0" w:space="0" w:color="auto"/>
      </w:divBdr>
    </w:div>
    <w:div w:id="926186177">
      <w:bodyDiv w:val="1"/>
      <w:marLeft w:val="0"/>
      <w:marRight w:val="0"/>
      <w:marTop w:val="0"/>
      <w:marBottom w:val="0"/>
      <w:divBdr>
        <w:top w:val="none" w:sz="0" w:space="0" w:color="auto"/>
        <w:left w:val="none" w:sz="0" w:space="0" w:color="auto"/>
        <w:bottom w:val="none" w:sz="0" w:space="0" w:color="auto"/>
        <w:right w:val="none" w:sz="0" w:space="0" w:color="auto"/>
      </w:divBdr>
    </w:div>
    <w:div w:id="926353254">
      <w:bodyDiv w:val="1"/>
      <w:marLeft w:val="0"/>
      <w:marRight w:val="0"/>
      <w:marTop w:val="0"/>
      <w:marBottom w:val="0"/>
      <w:divBdr>
        <w:top w:val="none" w:sz="0" w:space="0" w:color="auto"/>
        <w:left w:val="none" w:sz="0" w:space="0" w:color="auto"/>
        <w:bottom w:val="none" w:sz="0" w:space="0" w:color="auto"/>
        <w:right w:val="none" w:sz="0" w:space="0" w:color="auto"/>
      </w:divBdr>
    </w:div>
    <w:div w:id="968782987">
      <w:bodyDiv w:val="1"/>
      <w:marLeft w:val="0"/>
      <w:marRight w:val="0"/>
      <w:marTop w:val="0"/>
      <w:marBottom w:val="0"/>
      <w:divBdr>
        <w:top w:val="none" w:sz="0" w:space="0" w:color="auto"/>
        <w:left w:val="none" w:sz="0" w:space="0" w:color="auto"/>
        <w:bottom w:val="none" w:sz="0" w:space="0" w:color="auto"/>
        <w:right w:val="none" w:sz="0" w:space="0" w:color="auto"/>
      </w:divBdr>
    </w:div>
    <w:div w:id="977567115">
      <w:bodyDiv w:val="1"/>
      <w:marLeft w:val="0"/>
      <w:marRight w:val="0"/>
      <w:marTop w:val="0"/>
      <w:marBottom w:val="0"/>
      <w:divBdr>
        <w:top w:val="none" w:sz="0" w:space="0" w:color="auto"/>
        <w:left w:val="none" w:sz="0" w:space="0" w:color="auto"/>
        <w:bottom w:val="none" w:sz="0" w:space="0" w:color="auto"/>
        <w:right w:val="none" w:sz="0" w:space="0" w:color="auto"/>
      </w:divBdr>
    </w:div>
    <w:div w:id="978459308">
      <w:bodyDiv w:val="1"/>
      <w:marLeft w:val="0"/>
      <w:marRight w:val="0"/>
      <w:marTop w:val="0"/>
      <w:marBottom w:val="0"/>
      <w:divBdr>
        <w:top w:val="none" w:sz="0" w:space="0" w:color="auto"/>
        <w:left w:val="none" w:sz="0" w:space="0" w:color="auto"/>
        <w:bottom w:val="none" w:sz="0" w:space="0" w:color="auto"/>
        <w:right w:val="none" w:sz="0" w:space="0" w:color="auto"/>
      </w:divBdr>
    </w:div>
    <w:div w:id="978997175">
      <w:bodyDiv w:val="1"/>
      <w:marLeft w:val="0"/>
      <w:marRight w:val="0"/>
      <w:marTop w:val="0"/>
      <w:marBottom w:val="0"/>
      <w:divBdr>
        <w:top w:val="none" w:sz="0" w:space="0" w:color="auto"/>
        <w:left w:val="none" w:sz="0" w:space="0" w:color="auto"/>
        <w:bottom w:val="none" w:sz="0" w:space="0" w:color="auto"/>
        <w:right w:val="none" w:sz="0" w:space="0" w:color="auto"/>
      </w:divBdr>
    </w:div>
    <w:div w:id="983118144">
      <w:bodyDiv w:val="1"/>
      <w:marLeft w:val="0"/>
      <w:marRight w:val="0"/>
      <w:marTop w:val="0"/>
      <w:marBottom w:val="0"/>
      <w:divBdr>
        <w:top w:val="none" w:sz="0" w:space="0" w:color="auto"/>
        <w:left w:val="none" w:sz="0" w:space="0" w:color="auto"/>
        <w:bottom w:val="none" w:sz="0" w:space="0" w:color="auto"/>
        <w:right w:val="none" w:sz="0" w:space="0" w:color="auto"/>
      </w:divBdr>
    </w:div>
    <w:div w:id="1003240007">
      <w:bodyDiv w:val="1"/>
      <w:marLeft w:val="0"/>
      <w:marRight w:val="0"/>
      <w:marTop w:val="0"/>
      <w:marBottom w:val="0"/>
      <w:divBdr>
        <w:top w:val="none" w:sz="0" w:space="0" w:color="auto"/>
        <w:left w:val="none" w:sz="0" w:space="0" w:color="auto"/>
        <w:bottom w:val="none" w:sz="0" w:space="0" w:color="auto"/>
        <w:right w:val="none" w:sz="0" w:space="0" w:color="auto"/>
      </w:divBdr>
    </w:div>
    <w:div w:id="1009792623">
      <w:bodyDiv w:val="1"/>
      <w:marLeft w:val="0"/>
      <w:marRight w:val="0"/>
      <w:marTop w:val="0"/>
      <w:marBottom w:val="0"/>
      <w:divBdr>
        <w:top w:val="none" w:sz="0" w:space="0" w:color="auto"/>
        <w:left w:val="none" w:sz="0" w:space="0" w:color="auto"/>
        <w:bottom w:val="none" w:sz="0" w:space="0" w:color="auto"/>
        <w:right w:val="none" w:sz="0" w:space="0" w:color="auto"/>
      </w:divBdr>
    </w:div>
    <w:div w:id="1031030527">
      <w:bodyDiv w:val="1"/>
      <w:marLeft w:val="0"/>
      <w:marRight w:val="0"/>
      <w:marTop w:val="0"/>
      <w:marBottom w:val="0"/>
      <w:divBdr>
        <w:top w:val="none" w:sz="0" w:space="0" w:color="auto"/>
        <w:left w:val="none" w:sz="0" w:space="0" w:color="auto"/>
        <w:bottom w:val="none" w:sz="0" w:space="0" w:color="auto"/>
        <w:right w:val="none" w:sz="0" w:space="0" w:color="auto"/>
      </w:divBdr>
    </w:div>
    <w:div w:id="1047097720">
      <w:bodyDiv w:val="1"/>
      <w:marLeft w:val="0"/>
      <w:marRight w:val="0"/>
      <w:marTop w:val="0"/>
      <w:marBottom w:val="0"/>
      <w:divBdr>
        <w:top w:val="none" w:sz="0" w:space="0" w:color="auto"/>
        <w:left w:val="none" w:sz="0" w:space="0" w:color="auto"/>
        <w:bottom w:val="none" w:sz="0" w:space="0" w:color="auto"/>
        <w:right w:val="none" w:sz="0" w:space="0" w:color="auto"/>
      </w:divBdr>
    </w:div>
    <w:div w:id="1048839397">
      <w:bodyDiv w:val="1"/>
      <w:marLeft w:val="0"/>
      <w:marRight w:val="0"/>
      <w:marTop w:val="0"/>
      <w:marBottom w:val="0"/>
      <w:divBdr>
        <w:top w:val="none" w:sz="0" w:space="0" w:color="auto"/>
        <w:left w:val="none" w:sz="0" w:space="0" w:color="auto"/>
        <w:bottom w:val="none" w:sz="0" w:space="0" w:color="auto"/>
        <w:right w:val="none" w:sz="0" w:space="0" w:color="auto"/>
      </w:divBdr>
    </w:div>
    <w:div w:id="1066562314">
      <w:bodyDiv w:val="1"/>
      <w:marLeft w:val="0"/>
      <w:marRight w:val="0"/>
      <w:marTop w:val="0"/>
      <w:marBottom w:val="0"/>
      <w:divBdr>
        <w:top w:val="none" w:sz="0" w:space="0" w:color="auto"/>
        <w:left w:val="none" w:sz="0" w:space="0" w:color="auto"/>
        <w:bottom w:val="none" w:sz="0" w:space="0" w:color="auto"/>
        <w:right w:val="none" w:sz="0" w:space="0" w:color="auto"/>
      </w:divBdr>
    </w:div>
    <w:div w:id="1082143925">
      <w:bodyDiv w:val="1"/>
      <w:marLeft w:val="0"/>
      <w:marRight w:val="0"/>
      <w:marTop w:val="0"/>
      <w:marBottom w:val="0"/>
      <w:divBdr>
        <w:top w:val="none" w:sz="0" w:space="0" w:color="auto"/>
        <w:left w:val="none" w:sz="0" w:space="0" w:color="auto"/>
        <w:bottom w:val="none" w:sz="0" w:space="0" w:color="auto"/>
        <w:right w:val="none" w:sz="0" w:space="0" w:color="auto"/>
      </w:divBdr>
    </w:div>
    <w:div w:id="1086003311">
      <w:bodyDiv w:val="1"/>
      <w:marLeft w:val="0"/>
      <w:marRight w:val="0"/>
      <w:marTop w:val="0"/>
      <w:marBottom w:val="0"/>
      <w:divBdr>
        <w:top w:val="none" w:sz="0" w:space="0" w:color="auto"/>
        <w:left w:val="none" w:sz="0" w:space="0" w:color="auto"/>
        <w:bottom w:val="none" w:sz="0" w:space="0" w:color="auto"/>
        <w:right w:val="none" w:sz="0" w:space="0" w:color="auto"/>
      </w:divBdr>
    </w:div>
    <w:div w:id="1092316316">
      <w:bodyDiv w:val="1"/>
      <w:marLeft w:val="0"/>
      <w:marRight w:val="0"/>
      <w:marTop w:val="0"/>
      <w:marBottom w:val="0"/>
      <w:divBdr>
        <w:top w:val="none" w:sz="0" w:space="0" w:color="auto"/>
        <w:left w:val="none" w:sz="0" w:space="0" w:color="auto"/>
        <w:bottom w:val="none" w:sz="0" w:space="0" w:color="auto"/>
        <w:right w:val="none" w:sz="0" w:space="0" w:color="auto"/>
      </w:divBdr>
    </w:div>
    <w:div w:id="1101487309">
      <w:bodyDiv w:val="1"/>
      <w:marLeft w:val="0"/>
      <w:marRight w:val="0"/>
      <w:marTop w:val="0"/>
      <w:marBottom w:val="0"/>
      <w:divBdr>
        <w:top w:val="none" w:sz="0" w:space="0" w:color="auto"/>
        <w:left w:val="none" w:sz="0" w:space="0" w:color="auto"/>
        <w:bottom w:val="none" w:sz="0" w:space="0" w:color="auto"/>
        <w:right w:val="none" w:sz="0" w:space="0" w:color="auto"/>
      </w:divBdr>
    </w:div>
    <w:div w:id="1128009067">
      <w:bodyDiv w:val="1"/>
      <w:marLeft w:val="0"/>
      <w:marRight w:val="0"/>
      <w:marTop w:val="0"/>
      <w:marBottom w:val="0"/>
      <w:divBdr>
        <w:top w:val="none" w:sz="0" w:space="0" w:color="auto"/>
        <w:left w:val="none" w:sz="0" w:space="0" w:color="auto"/>
        <w:bottom w:val="none" w:sz="0" w:space="0" w:color="auto"/>
        <w:right w:val="none" w:sz="0" w:space="0" w:color="auto"/>
      </w:divBdr>
    </w:div>
    <w:div w:id="1130321058">
      <w:bodyDiv w:val="1"/>
      <w:marLeft w:val="0"/>
      <w:marRight w:val="0"/>
      <w:marTop w:val="0"/>
      <w:marBottom w:val="0"/>
      <w:divBdr>
        <w:top w:val="none" w:sz="0" w:space="0" w:color="auto"/>
        <w:left w:val="none" w:sz="0" w:space="0" w:color="auto"/>
        <w:bottom w:val="none" w:sz="0" w:space="0" w:color="auto"/>
        <w:right w:val="none" w:sz="0" w:space="0" w:color="auto"/>
      </w:divBdr>
    </w:div>
    <w:div w:id="1148012301">
      <w:bodyDiv w:val="1"/>
      <w:marLeft w:val="0"/>
      <w:marRight w:val="0"/>
      <w:marTop w:val="0"/>
      <w:marBottom w:val="0"/>
      <w:divBdr>
        <w:top w:val="none" w:sz="0" w:space="0" w:color="auto"/>
        <w:left w:val="none" w:sz="0" w:space="0" w:color="auto"/>
        <w:bottom w:val="none" w:sz="0" w:space="0" w:color="auto"/>
        <w:right w:val="none" w:sz="0" w:space="0" w:color="auto"/>
      </w:divBdr>
    </w:div>
    <w:div w:id="1152218783">
      <w:bodyDiv w:val="1"/>
      <w:marLeft w:val="0"/>
      <w:marRight w:val="0"/>
      <w:marTop w:val="0"/>
      <w:marBottom w:val="0"/>
      <w:divBdr>
        <w:top w:val="none" w:sz="0" w:space="0" w:color="auto"/>
        <w:left w:val="none" w:sz="0" w:space="0" w:color="auto"/>
        <w:bottom w:val="none" w:sz="0" w:space="0" w:color="auto"/>
        <w:right w:val="none" w:sz="0" w:space="0" w:color="auto"/>
      </w:divBdr>
    </w:div>
    <w:div w:id="1165972575">
      <w:bodyDiv w:val="1"/>
      <w:marLeft w:val="0"/>
      <w:marRight w:val="0"/>
      <w:marTop w:val="0"/>
      <w:marBottom w:val="0"/>
      <w:divBdr>
        <w:top w:val="none" w:sz="0" w:space="0" w:color="auto"/>
        <w:left w:val="none" w:sz="0" w:space="0" w:color="auto"/>
        <w:bottom w:val="none" w:sz="0" w:space="0" w:color="auto"/>
        <w:right w:val="none" w:sz="0" w:space="0" w:color="auto"/>
      </w:divBdr>
    </w:div>
    <w:div w:id="1185288527">
      <w:bodyDiv w:val="1"/>
      <w:marLeft w:val="0"/>
      <w:marRight w:val="0"/>
      <w:marTop w:val="0"/>
      <w:marBottom w:val="0"/>
      <w:divBdr>
        <w:top w:val="none" w:sz="0" w:space="0" w:color="auto"/>
        <w:left w:val="none" w:sz="0" w:space="0" w:color="auto"/>
        <w:bottom w:val="none" w:sz="0" w:space="0" w:color="auto"/>
        <w:right w:val="none" w:sz="0" w:space="0" w:color="auto"/>
      </w:divBdr>
    </w:div>
    <w:div w:id="1193810227">
      <w:bodyDiv w:val="1"/>
      <w:marLeft w:val="0"/>
      <w:marRight w:val="0"/>
      <w:marTop w:val="0"/>
      <w:marBottom w:val="0"/>
      <w:divBdr>
        <w:top w:val="none" w:sz="0" w:space="0" w:color="auto"/>
        <w:left w:val="none" w:sz="0" w:space="0" w:color="auto"/>
        <w:bottom w:val="none" w:sz="0" w:space="0" w:color="auto"/>
        <w:right w:val="none" w:sz="0" w:space="0" w:color="auto"/>
      </w:divBdr>
    </w:div>
    <w:div w:id="1200439411">
      <w:bodyDiv w:val="1"/>
      <w:marLeft w:val="0"/>
      <w:marRight w:val="0"/>
      <w:marTop w:val="0"/>
      <w:marBottom w:val="0"/>
      <w:divBdr>
        <w:top w:val="none" w:sz="0" w:space="0" w:color="auto"/>
        <w:left w:val="none" w:sz="0" w:space="0" w:color="auto"/>
        <w:bottom w:val="none" w:sz="0" w:space="0" w:color="auto"/>
        <w:right w:val="none" w:sz="0" w:space="0" w:color="auto"/>
      </w:divBdr>
    </w:div>
    <w:div w:id="1209217777">
      <w:bodyDiv w:val="1"/>
      <w:marLeft w:val="0"/>
      <w:marRight w:val="0"/>
      <w:marTop w:val="0"/>
      <w:marBottom w:val="0"/>
      <w:divBdr>
        <w:top w:val="none" w:sz="0" w:space="0" w:color="auto"/>
        <w:left w:val="none" w:sz="0" w:space="0" w:color="auto"/>
        <w:bottom w:val="none" w:sz="0" w:space="0" w:color="auto"/>
        <w:right w:val="none" w:sz="0" w:space="0" w:color="auto"/>
      </w:divBdr>
    </w:div>
    <w:div w:id="1213812340">
      <w:bodyDiv w:val="1"/>
      <w:marLeft w:val="0"/>
      <w:marRight w:val="0"/>
      <w:marTop w:val="0"/>
      <w:marBottom w:val="0"/>
      <w:divBdr>
        <w:top w:val="none" w:sz="0" w:space="0" w:color="auto"/>
        <w:left w:val="none" w:sz="0" w:space="0" w:color="auto"/>
        <w:bottom w:val="none" w:sz="0" w:space="0" w:color="auto"/>
        <w:right w:val="none" w:sz="0" w:space="0" w:color="auto"/>
      </w:divBdr>
    </w:div>
    <w:div w:id="1224105106">
      <w:bodyDiv w:val="1"/>
      <w:marLeft w:val="0"/>
      <w:marRight w:val="0"/>
      <w:marTop w:val="0"/>
      <w:marBottom w:val="0"/>
      <w:divBdr>
        <w:top w:val="none" w:sz="0" w:space="0" w:color="auto"/>
        <w:left w:val="none" w:sz="0" w:space="0" w:color="auto"/>
        <w:bottom w:val="none" w:sz="0" w:space="0" w:color="auto"/>
        <w:right w:val="none" w:sz="0" w:space="0" w:color="auto"/>
      </w:divBdr>
    </w:div>
    <w:div w:id="1236478496">
      <w:bodyDiv w:val="1"/>
      <w:marLeft w:val="0"/>
      <w:marRight w:val="0"/>
      <w:marTop w:val="0"/>
      <w:marBottom w:val="0"/>
      <w:divBdr>
        <w:top w:val="none" w:sz="0" w:space="0" w:color="auto"/>
        <w:left w:val="none" w:sz="0" w:space="0" w:color="auto"/>
        <w:bottom w:val="none" w:sz="0" w:space="0" w:color="auto"/>
        <w:right w:val="none" w:sz="0" w:space="0" w:color="auto"/>
      </w:divBdr>
    </w:div>
    <w:div w:id="1243099402">
      <w:bodyDiv w:val="1"/>
      <w:marLeft w:val="0"/>
      <w:marRight w:val="0"/>
      <w:marTop w:val="0"/>
      <w:marBottom w:val="0"/>
      <w:divBdr>
        <w:top w:val="none" w:sz="0" w:space="0" w:color="auto"/>
        <w:left w:val="none" w:sz="0" w:space="0" w:color="auto"/>
        <w:bottom w:val="none" w:sz="0" w:space="0" w:color="auto"/>
        <w:right w:val="none" w:sz="0" w:space="0" w:color="auto"/>
      </w:divBdr>
    </w:div>
    <w:div w:id="1247156894">
      <w:bodyDiv w:val="1"/>
      <w:marLeft w:val="0"/>
      <w:marRight w:val="0"/>
      <w:marTop w:val="0"/>
      <w:marBottom w:val="0"/>
      <w:divBdr>
        <w:top w:val="none" w:sz="0" w:space="0" w:color="auto"/>
        <w:left w:val="none" w:sz="0" w:space="0" w:color="auto"/>
        <w:bottom w:val="none" w:sz="0" w:space="0" w:color="auto"/>
        <w:right w:val="none" w:sz="0" w:space="0" w:color="auto"/>
      </w:divBdr>
    </w:div>
    <w:div w:id="1263152575">
      <w:bodyDiv w:val="1"/>
      <w:marLeft w:val="0"/>
      <w:marRight w:val="0"/>
      <w:marTop w:val="0"/>
      <w:marBottom w:val="0"/>
      <w:divBdr>
        <w:top w:val="none" w:sz="0" w:space="0" w:color="auto"/>
        <w:left w:val="none" w:sz="0" w:space="0" w:color="auto"/>
        <w:bottom w:val="none" w:sz="0" w:space="0" w:color="auto"/>
        <w:right w:val="none" w:sz="0" w:space="0" w:color="auto"/>
      </w:divBdr>
    </w:div>
    <w:div w:id="1268191646">
      <w:bodyDiv w:val="1"/>
      <w:marLeft w:val="0"/>
      <w:marRight w:val="0"/>
      <w:marTop w:val="0"/>
      <w:marBottom w:val="0"/>
      <w:divBdr>
        <w:top w:val="none" w:sz="0" w:space="0" w:color="auto"/>
        <w:left w:val="none" w:sz="0" w:space="0" w:color="auto"/>
        <w:bottom w:val="none" w:sz="0" w:space="0" w:color="auto"/>
        <w:right w:val="none" w:sz="0" w:space="0" w:color="auto"/>
      </w:divBdr>
    </w:div>
    <w:div w:id="1298300774">
      <w:bodyDiv w:val="1"/>
      <w:marLeft w:val="0"/>
      <w:marRight w:val="0"/>
      <w:marTop w:val="0"/>
      <w:marBottom w:val="0"/>
      <w:divBdr>
        <w:top w:val="none" w:sz="0" w:space="0" w:color="auto"/>
        <w:left w:val="none" w:sz="0" w:space="0" w:color="auto"/>
        <w:bottom w:val="none" w:sz="0" w:space="0" w:color="auto"/>
        <w:right w:val="none" w:sz="0" w:space="0" w:color="auto"/>
      </w:divBdr>
    </w:div>
    <w:div w:id="1299989080">
      <w:bodyDiv w:val="1"/>
      <w:marLeft w:val="0"/>
      <w:marRight w:val="0"/>
      <w:marTop w:val="0"/>
      <w:marBottom w:val="0"/>
      <w:divBdr>
        <w:top w:val="none" w:sz="0" w:space="0" w:color="auto"/>
        <w:left w:val="none" w:sz="0" w:space="0" w:color="auto"/>
        <w:bottom w:val="none" w:sz="0" w:space="0" w:color="auto"/>
        <w:right w:val="none" w:sz="0" w:space="0" w:color="auto"/>
      </w:divBdr>
    </w:div>
    <w:div w:id="1306199090">
      <w:bodyDiv w:val="1"/>
      <w:marLeft w:val="0"/>
      <w:marRight w:val="0"/>
      <w:marTop w:val="0"/>
      <w:marBottom w:val="0"/>
      <w:divBdr>
        <w:top w:val="none" w:sz="0" w:space="0" w:color="auto"/>
        <w:left w:val="none" w:sz="0" w:space="0" w:color="auto"/>
        <w:bottom w:val="none" w:sz="0" w:space="0" w:color="auto"/>
        <w:right w:val="none" w:sz="0" w:space="0" w:color="auto"/>
      </w:divBdr>
    </w:div>
    <w:div w:id="1335378802">
      <w:bodyDiv w:val="1"/>
      <w:marLeft w:val="0"/>
      <w:marRight w:val="0"/>
      <w:marTop w:val="0"/>
      <w:marBottom w:val="0"/>
      <w:divBdr>
        <w:top w:val="none" w:sz="0" w:space="0" w:color="auto"/>
        <w:left w:val="none" w:sz="0" w:space="0" w:color="auto"/>
        <w:bottom w:val="none" w:sz="0" w:space="0" w:color="auto"/>
        <w:right w:val="none" w:sz="0" w:space="0" w:color="auto"/>
      </w:divBdr>
    </w:div>
    <w:div w:id="1352415647">
      <w:bodyDiv w:val="1"/>
      <w:marLeft w:val="0"/>
      <w:marRight w:val="0"/>
      <w:marTop w:val="0"/>
      <w:marBottom w:val="0"/>
      <w:divBdr>
        <w:top w:val="none" w:sz="0" w:space="0" w:color="auto"/>
        <w:left w:val="none" w:sz="0" w:space="0" w:color="auto"/>
        <w:bottom w:val="none" w:sz="0" w:space="0" w:color="auto"/>
        <w:right w:val="none" w:sz="0" w:space="0" w:color="auto"/>
      </w:divBdr>
    </w:div>
    <w:div w:id="1361468812">
      <w:bodyDiv w:val="1"/>
      <w:marLeft w:val="0"/>
      <w:marRight w:val="0"/>
      <w:marTop w:val="0"/>
      <w:marBottom w:val="0"/>
      <w:divBdr>
        <w:top w:val="none" w:sz="0" w:space="0" w:color="auto"/>
        <w:left w:val="none" w:sz="0" w:space="0" w:color="auto"/>
        <w:bottom w:val="none" w:sz="0" w:space="0" w:color="auto"/>
        <w:right w:val="none" w:sz="0" w:space="0" w:color="auto"/>
      </w:divBdr>
    </w:div>
    <w:div w:id="1366834021">
      <w:bodyDiv w:val="1"/>
      <w:marLeft w:val="0"/>
      <w:marRight w:val="0"/>
      <w:marTop w:val="0"/>
      <w:marBottom w:val="0"/>
      <w:divBdr>
        <w:top w:val="none" w:sz="0" w:space="0" w:color="auto"/>
        <w:left w:val="none" w:sz="0" w:space="0" w:color="auto"/>
        <w:bottom w:val="none" w:sz="0" w:space="0" w:color="auto"/>
        <w:right w:val="none" w:sz="0" w:space="0" w:color="auto"/>
      </w:divBdr>
    </w:div>
    <w:div w:id="1370647814">
      <w:bodyDiv w:val="1"/>
      <w:marLeft w:val="0"/>
      <w:marRight w:val="0"/>
      <w:marTop w:val="0"/>
      <w:marBottom w:val="0"/>
      <w:divBdr>
        <w:top w:val="none" w:sz="0" w:space="0" w:color="auto"/>
        <w:left w:val="none" w:sz="0" w:space="0" w:color="auto"/>
        <w:bottom w:val="none" w:sz="0" w:space="0" w:color="auto"/>
        <w:right w:val="none" w:sz="0" w:space="0" w:color="auto"/>
      </w:divBdr>
    </w:div>
    <w:div w:id="1388146098">
      <w:bodyDiv w:val="1"/>
      <w:marLeft w:val="0"/>
      <w:marRight w:val="0"/>
      <w:marTop w:val="0"/>
      <w:marBottom w:val="0"/>
      <w:divBdr>
        <w:top w:val="none" w:sz="0" w:space="0" w:color="auto"/>
        <w:left w:val="none" w:sz="0" w:space="0" w:color="auto"/>
        <w:bottom w:val="none" w:sz="0" w:space="0" w:color="auto"/>
        <w:right w:val="none" w:sz="0" w:space="0" w:color="auto"/>
      </w:divBdr>
    </w:div>
    <w:div w:id="1428843629">
      <w:bodyDiv w:val="1"/>
      <w:marLeft w:val="0"/>
      <w:marRight w:val="0"/>
      <w:marTop w:val="0"/>
      <w:marBottom w:val="0"/>
      <w:divBdr>
        <w:top w:val="none" w:sz="0" w:space="0" w:color="auto"/>
        <w:left w:val="none" w:sz="0" w:space="0" w:color="auto"/>
        <w:bottom w:val="none" w:sz="0" w:space="0" w:color="auto"/>
        <w:right w:val="none" w:sz="0" w:space="0" w:color="auto"/>
      </w:divBdr>
    </w:div>
    <w:div w:id="1444151427">
      <w:bodyDiv w:val="1"/>
      <w:marLeft w:val="0"/>
      <w:marRight w:val="0"/>
      <w:marTop w:val="0"/>
      <w:marBottom w:val="0"/>
      <w:divBdr>
        <w:top w:val="none" w:sz="0" w:space="0" w:color="auto"/>
        <w:left w:val="none" w:sz="0" w:space="0" w:color="auto"/>
        <w:bottom w:val="none" w:sz="0" w:space="0" w:color="auto"/>
        <w:right w:val="none" w:sz="0" w:space="0" w:color="auto"/>
      </w:divBdr>
    </w:div>
    <w:div w:id="1497837571">
      <w:bodyDiv w:val="1"/>
      <w:marLeft w:val="0"/>
      <w:marRight w:val="0"/>
      <w:marTop w:val="0"/>
      <w:marBottom w:val="0"/>
      <w:divBdr>
        <w:top w:val="none" w:sz="0" w:space="0" w:color="auto"/>
        <w:left w:val="none" w:sz="0" w:space="0" w:color="auto"/>
        <w:bottom w:val="none" w:sz="0" w:space="0" w:color="auto"/>
        <w:right w:val="none" w:sz="0" w:space="0" w:color="auto"/>
      </w:divBdr>
    </w:div>
    <w:div w:id="1509515470">
      <w:bodyDiv w:val="1"/>
      <w:marLeft w:val="0"/>
      <w:marRight w:val="0"/>
      <w:marTop w:val="0"/>
      <w:marBottom w:val="0"/>
      <w:divBdr>
        <w:top w:val="none" w:sz="0" w:space="0" w:color="auto"/>
        <w:left w:val="none" w:sz="0" w:space="0" w:color="auto"/>
        <w:bottom w:val="none" w:sz="0" w:space="0" w:color="auto"/>
        <w:right w:val="none" w:sz="0" w:space="0" w:color="auto"/>
      </w:divBdr>
    </w:div>
    <w:div w:id="1513449912">
      <w:bodyDiv w:val="1"/>
      <w:marLeft w:val="0"/>
      <w:marRight w:val="0"/>
      <w:marTop w:val="0"/>
      <w:marBottom w:val="0"/>
      <w:divBdr>
        <w:top w:val="none" w:sz="0" w:space="0" w:color="auto"/>
        <w:left w:val="none" w:sz="0" w:space="0" w:color="auto"/>
        <w:bottom w:val="none" w:sz="0" w:space="0" w:color="auto"/>
        <w:right w:val="none" w:sz="0" w:space="0" w:color="auto"/>
      </w:divBdr>
    </w:div>
    <w:div w:id="1514372191">
      <w:bodyDiv w:val="1"/>
      <w:marLeft w:val="0"/>
      <w:marRight w:val="0"/>
      <w:marTop w:val="0"/>
      <w:marBottom w:val="0"/>
      <w:divBdr>
        <w:top w:val="none" w:sz="0" w:space="0" w:color="auto"/>
        <w:left w:val="none" w:sz="0" w:space="0" w:color="auto"/>
        <w:bottom w:val="none" w:sz="0" w:space="0" w:color="auto"/>
        <w:right w:val="none" w:sz="0" w:space="0" w:color="auto"/>
      </w:divBdr>
    </w:div>
    <w:div w:id="1526137053">
      <w:bodyDiv w:val="1"/>
      <w:marLeft w:val="0"/>
      <w:marRight w:val="0"/>
      <w:marTop w:val="0"/>
      <w:marBottom w:val="0"/>
      <w:divBdr>
        <w:top w:val="none" w:sz="0" w:space="0" w:color="auto"/>
        <w:left w:val="none" w:sz="0" w:space="0" w:color="auto"/>
        <w:bottom w:val="none" w:sz="0" w:space="0" w:color="auto"/>
        <w:right w:val="none" w:sz="0" w:space="0" w:color="auto"/>
      </w:divBdr>
    </w:div>
    <w:div w:id="1527216086">
      <w:bodyDiv w:val="1"/>
      <w:marLeft w:val="0"/>
      <w:marRight w:val="0"/>
      <w:marTop w:val="0"/>
      <w:marBottom w:val="0"/>
      <w:divBdr>
        <w:top w:val="none" w:sz="0" w:space="0" w:color="auto"/>
        <w:left w:val="none" w:sz="0" w:space="0" w:color="auto"/>
        <w:bottom w:val="none" w:sz="0" w:space="0" w:color="auto"/>
        <w:right w:val="none" w:sz="0" w:space="0" w:color="auto"/>
      </w:divBdr>
    </w:div>
    <w:div w:id="1527670360">
      <w:bodyDiv w:val="1"/>
      <w:marLeft w:val="0"/>
      <w:marRight w:val="0"/>
      <w:marTop w:val="0"/>
      <w:marBottom w:val="0"/>
      <w:divBdr>
        <w:top w:val="none" w:sz="0" w:space="0" w:color="auto"/>
        <w:left w:val="none" w:sz="0" w:space="0" w:color="auto"/>
        <w:bottom w:val="none" w:sz="0" w:space="0" w:color="auto"/>
        <w:right w:val="none" w:sz="0" w:space="0" w:color="auto"/>
      </w:divBdr>
    </w:div>
    <w:div w:id="1572423104">
      <w:bodyDiv w:val="1"/>
      <w:marLeft w:val="0"/>
      <w:marRight w:val="0"/>
      <w:marTop w:val="0"/>
      <w:marBottom w:val="0"/>
      <w:divBdr>
        <w:top w:val="none" w:sz="0" w:space="0" w:color="auto"/>
        <w:left w:val="none" w:sz="0" w:space="0" w:color="auto"/>
        <w:bottom w:val="none" w:sz="0" w:space="0" w:color="auto"/>
        <w:right w:val="none" w:sz="0" w:space="0" w:color="auto"/>
      </w:divBdr>
    </w:div>
    <w:div w:id="1583560248">
      <w:bodyDiv w:val="1"/>
      <w:marLeft w:val="0"/>
      <w:marRight w:val="0"/>
      <w:marTop w:val="0"/>
      <w:marBottom w:val="0"/>
      <w:divBdr>
        <w:top w:val="none" w:sz="0" w:space="0" w:color="auto"/>
        <w:left w:val="none" w:sz="0" w:space="0" w:color="auto"/>
        <w:bottom w:val="none" w:sz="0" w:space="0" w:color="auto"/>
        <w:right w:val="none" w:sz="0" w:space="0" w:color="auto"/>
      </w:divBdr>
    </w:div>
    <w:div w:id="1587029180">
      <w:bodyDiv w:val="1"/>
      <w:marLeft w:val="0"/>
      <w:marRight w:val="0"/>
      <w:marTop w:val="0"/>
      <w:marBottom w:val="0"/>
      <w:divBdr>
        <w:top w:val="none" w:sz="0" w:space="0" w:color="auto"/>
        <w:left w:val="none" w:sz="0" w:space="0" w:color="auto"/>
        <w:bottom w:val="none" w:sz="0" w:space="0" w:color="auto"/>
        <w:right w:val="none" w:sz="0" w:space="0" w:color="auto"/>
      </w:divBdr>
    </w:div>
    <w:div w:id="1587886406">
      <w:bodyDiv w:val="1"/>
      <w:marLeft w:val="0"/>
      <w:marRight w:val="0"/>
      <w:marTop w:val="0"/>
      <w:marBottom w:val="0"/>
      <w:divBdr>
        <w:top w:val="none" w:sz="0" w:space="0" w:color="auto"/>
        <w:left w:val="none" w:sz="0" w:space="0" w:color="auto"/>
        <w:bottom w:val="none" w:sz="0" w:space="0" w:color="auto"/>
        <w:right w:val="none" w:sz="0" w:space="0" w:color="auto"/>
      </w:divBdr>
    </w:div>
    <w:div w:id="1599563479">
      <w:bodyDiv w:val="1"/>
      <w:marLeft w:val="0"/>
      <w:marRight w:val="0"/>
      <w:marTop w:val="0"/>
      <w:marBottom w:val="0"/>
      <w:divBdr>
        <w:top w:val="none" w:sz="0" w:space="0" w:color="auto"/>
        <w:left w:val="none" w:sz="0" w:space="0" w:color="auto"/>
        <w:bottom w:val="none" w:sz="0" w:space="0" w:color="auto"/>
        <w:right w:val="none" w:sz="0" w:space="0" w:color="auto"/>
      </w:divBdr>
    </w:div>
    <w:div w:id="1606301983">
      <w:bodyDiv w:val="1"/>
      <w:marLeft w:val="0"/>
      <w:marRight w:val="0"/>
      <w:marTop w:val="0"/>
      <w:marBottom w:val="0"/>
      <w:divBdr>
        <w:top w:val="none" w:sz="0" w:space="0" w:color="auto"/>
        <w:left w:val="none" w:sz="0" w:space="0" w:color="auto"/>
        <w:bottom w:val="none" w:sz="0" w:space="0" w:color="auto"/>
        <w:right w:val="none" w:sz="0" w:space="0" w:color="auto"/>
      </w:divBdr>
    </w:div>
    <w:div w:id="1611858190">
      <w:bodyDiv w:val="1"/>
      <w:marLeft w:val="0"/>
      <w:marRight w:val="0"/>
      <w:marTop w:val="0"/>
      <w:marBottom w:val="0"/>
      <w:divBdr>
        <w:top w:val="none" w:sz="0" w:space="0" w:color="auto"/>
        <w:left w:val="none" w:sz="0" w:space="0" w:color="auto"/>
        <w:bottom w:val="none" w:sz="0" w:space="0" w:color="auto"/>
        <w:right w:val="none" w:sz="0" w:space="0" w:color="auto"/>
      </w:divBdr>
    </w:div>
    <w:div w:id="1614286981">
      <w:bodyDiv w:val="1"/>
      <w:marLeft w:val="0"/>
      <w:marRight w:val="0"/>
      <w:marTop w:val="0"/>
      <w:marBottom w:val="0"/>
      <w:divBdr>
        <w:top w:val="none" w:sz="0" w:space="0" w:color="auto"/>
        <w:left w:val="none" w:sz="0" w:space="0" w:color="auto"/>
        <w:bottom w:val="none" w:sz="0" w:space="0" w:color="auto"/>
        <w:right w:val="none" w:sz="0" w:space="0" w:color="auto"/>
      </w:divBdr>
    </w:div>
    <w:div w:id="1614896211">
      <w:bodyDiv w:val="1"/>
      <w:marLeft w:val="0"/>
      <w:marRight w:val="0"/>
      <w:marTop w:val="0"/>
      <w:marBottom w:val="0"/>
      <w:divBdr>
        <w:top w:val="none" w:sz="0" w:space="0" w:color="auto"/>
        <w:left w:val="none" w:sz="0" w:space="0" w:color="auto"/>
        <w:bottom w:val="none" w:sz="0" w:space="0" w:color="auto"/>
        <w:right w:val="none" w:sz="0" w:space="0" w:color="auto"/>
      </w:divBdr>
    </w:div>
    <w:div w:id="1624845103">
      <w:bodyDiv w:val="1"/>
      <w:marLeft w:val="0"/>
      <w:marRight w:val="0"/>
      <w:marTop w:val="0"/>
      <w:marBottom w:val="0"/>
      <w:divBdr>
        <w:top w:val="none" w:sz="0" w:space="0" w:color="auto"/>
        <w:left w:val="none" w:sz="0" w:space="0" w:color="auto"/>
        <w:bottom w:val="none" w:sz="0" w:space="0" w:color="auto"/>
        <w:right w:val="none" w:sz="0" w:space="0" w:color="auto"/>
      </w:divBdr>
    </w:div>
    <w:div w:id="1630358984">
      <w:bodyDiv w:val="1"/>
      <w:marLeft w:val="0"/>
      <w:marRight w:val="0"/>
      <w:marTop w:val="0"/>
      <w:marBottom w:val="0"/>
      <w:divBdr>
        <w:top w:val="none" w:sz="0" w:space="0" w:color="auto"/>
        <w:left w:val="none" w:sz="0" w:space="0" w:color="auto"/>
        <w:bottom w:val="none" w:sz="0" w:space="0" w:color="auto"/>
        <w:right w:val="none" w:sz="0" w:space="0" w:color="auto"/>
      </w:divBdr>
    </w:div>
    <w:div w:id="1631012024">
      <w:bodyDiv w:val="1"/>
      <w:marLeft w:val="0"/>
      <w:marRight w:val="0"/>
      <w:marTop w:val="0"/>
      <w:marBottom w:val="0"/>
      <w:divBdr>
        <w:top w:val="none" w:sz="0" w:space="0" w:color="auto"/>
        <w:left w:val="none" w:sz="0" w:space="0" w:color="auto"/>
        <w:bottom w:val="none" w:sz="0" w:space="0" w:color="auto"/>
        <w:right w:val="none" w:sz="0" w:space="0" w:color="auto"/>
      </w:divBdr>
    </w:div>
    <w:div w:id="1644233865">
      <w:bodyDiv w:val="1"/>
      <w:marLeft w:val="0"/>
      <w:marRight w:val="0"/>
      <w:marTop w:val="0"/>
      <w:marBottom w:val="0"/>
      <w:divBdr>
        <w:top w:val="none" w:sz="0" w:space="0" w:color="auto"/>
        <w:left w:val="none" w:sz="0" w:space="0" w:color="auto"/>
        <w:bottom w:val="none" w:sz="0" w:space="0" w:color="auto"/>
        <w:right w:val="none" w:sz="0" w:space="0" w:color="auto"/>
      </w:divBdr>
    </w:div>
    <w:div w:id="1645813743">
      <w:bodyDiv w:val="1"/>
      <w:marLeft w:val="0"/>
      <w:marRight w:val="0"/>
      <w:marTop w:val="0"/>
      <w:marBottom w:val="0"/>
      <w:divBdr>
        <w:top w:val="none" w:sz="0" w:space="0" w:color="auto"/>
        <w:left w:val="none" w:sz="0" w:space="0" w:color="auto"/>
        <w:bottom w:val="none" w:sz="0" w:space="0" w:color="auto"/>
        <w:right w:val="none" w:sz="0" w:space="0" w:color="auto"/>
      </w:divBdr>
    </w:div>
    <w:div w:id="1649749769">
      <w:bodyDiv w:val="1"/>
      <w:marLeft w:val="0"/>
      <w:marRight w:val="0"/>
      <w:marTop w:val="0"/>
      <w:marBottom w:val="0"/>
      <w:divBdr>
        <w:top w:val="none" w:sz="0" w:space="0" w:color="auto"/>
        <w:left w:val="none" w:sz="0" w:space="0" w:color="auto"/>
        <w:bottom w:val="none" w:sz="0" w:space="0" w:color="auto"/>
        <w:right w:val="none" w:sz="0" w:space="0" w:color="auto"/>
      </w:divBdr>
    </w:div>
    <w:div w:id="1658412564">
      <w:bodyDiv w:val="1"/>
      <w:marLeft w:val="0"/>
      <w:marRight w:val="0"/>
      <w:marTop w:val="0"/>
      <w:marBottom w:val="0"/>
      <w:divBdr>
        <w:top w:val="none" w:sz="0" w:space="0" w:color="auto"/>
        <w:left w:val="none" w:sz="0" w:space="0" w:color="auto"/>
        <w:bottom w:val="none" w:sz="0" w:space="0" w:color="auto"/>
        <w:right w:val="none" w:sz="0" w:space="0" w:color="auto"/>
      </w:divBdr>
    </w:div>
    <w:div w:id="1658849204">
      <w:bodyDiv w:val="1"/>
      <w:marLeft w:val="0"/>
      <w:marRight w:val="0"/>
      <w:marTop w:val="0"/>
      <w:marBottom w:val="0"/>
      <w:divBdr>
        <w:top w:val="none" w:sz="0" w:space="0" w:color="auto"/>
        <w:left w:val="none" w:sz="0" w:space="0" w:color="auto"/>
        <w:bottom w:val="none" w:sz="0" w:space="0" w:color="auto"/>
        <w:right w:val="none" w:sz="0" w:space="0" w:color="auto"/>
      </w:divBdr>
    </w:div>
    <w:div w:id="1670910992">
      <w:bodyDiv w:val="1"/>
      <w:marLeft w:val="0"/>
      <w:marRight w:val="0"/>
      <w:marTop w:val="0"/>
      <w:marBottom w:val="0"/>
      <w:divBdr>
        <w:top w:val="none" w:sz="0" w:space="0" w:color="auto"/>
        <w:left w:val="none" w:sz="0" w:space="0" w:color="auto"/>
        <w:bottom w:val="none" w:sz="0" w:space="0" w:color="auto"/>
        <w:right w:val="none" w:sz="0" w:space="0" w:color="auto"/>
      </w:divBdr>
    </w:div>
    <w:div w:id="1694453674">
      <w:bodyDiv w:val="1"/>
      <w:marLeft w:val="0"/>
      <w:marRight w:val="0"/>
      <w:marTop w:val="0"/>
      <w:marBottom w:val="0"/>
      <w:divBdr>
        <w:top w:val="none" w:sz="0" w:space="0" w:color="auto"/>
        <w:left w:val="none" w:sz="0" w:space="0" w:color="auto"/>
        <w:bottom w:val="none" w:sz="0" w:space="0" w:color="auto"/>
        <w:right w:val="none" w:sz="0" w:space="0" w:color="auto"/>
      </w:divBdr>
    </w:div>
    <w:div w:id="1721519202">
      <w:bodyDiv w:val="1"/>
      <w:marLeft w:val="0"/>
      <w:marRight w:val="0"/>
      <w:marTop w:val="0"/>
      <w:marBottom w:val="0"/>
      <w:divBdr>
        <w:top w:val="none" w:sz="0" w:space="0" w:color="auto"/>
        <w:left w:val="none" w:sz="0" w:space="0" w:color="auto"/>
        <w:bottom w:val="none" w:sz="0" w:space="0" w:color="auto"/>
        <w:right w:val="none" w:sz="0" w:space="0" w:color="auto"/>
      </w:divBdr>
    </w:div>
    <w:div w:id="1728334828">
      <w:bodyDiv w:val="1"/>
      <w:marLeft w:val="0"/>
      <w:marRight w:val="0"/>
      <w:marTop w:val="0"/>
      <w:marBottom w:val="0"/>
      <w:divBdr>
        <w:top w:val="none" w:sz="0" w:space="0" w:color="auto"/>
        <w:left w:val="none" w:sz="0" w:space="0" w:color="auto"/>
        <w:bottom w:val="none" w:sz="0" w:space="0" w:color="auto"/>
        <w:right w:val="none" w:sz="0" w:space="0" w:color="auto"/>
      </w:divBdr>
    </w:div>
    <w:div w:id="1733036876">
      <w:bodyDiv w:val="1"/>
      <w:marLeft w:val="0"/>
      <w:marRight w:val="0"/>
      <w:marTop w:val="0"/>
      <w:marBottom w:val="0"/>
      <w:divBdr>
        <w:top w:val="none" w:sz="0" w:space="0" w:color="auto"/>
        <w:left w:val="none" w:sz="0" w:space="0" w:color="auto"/>
        <w:bottom w:val="none" w:sz="0" w:space="0" w:color="auto"/>
        <w:right w:val="none" w:sz="0" w:space="0" w:color="auto"/>
      </w:divBdr>
    </w:div>
    <w:div w:id="1740638119">
      <w:bodyDiv w:val="1"/>
      <w:marLeft w:val="0"/>
      <w:marRight w:val="0"/>
      <w:marTop w:val="0"/>
      <w:marBottom w:val="0"/>
      <w:divBdr>
        <w:top w:val="none" w:sz="0" w:space="0" w:color="auto"/>
        <w:left w:val="none" w:sz="0" w:space="0" w:color="auto"/>
        <w:bottom w:val="none" w:sz="0" w:space="0" w:color="auto"/>
        <w:right w:val="none" w:sz="0" w:space="0" w:color="auto"/>
      </w:divBdr>
    </w:div>
    <w:div w:id="1748114181">
      <w:bodyDiv w:val="1"/>
      <w:marLeft w:val="0"/>
      <w:marRight w:val="0"/>
      <w:marTop w:val="0"/>
      <w:marBottom w:val="0"/>
      <w:divBdr>
        <w:top w:val="none" w:sz="0" w:space="0" w:color="auto"/>
        <w:left w:val="none" w:sz="0" w:space="0" w:color="auto"/>
        <w:bottom w:val="none" w:sz="0" w:space="0" w:color="auto"/>
        <w:right w:val="none" w:sz="0" w:space="0" w:color="auto"/>
      </w:divBdr>
    </w:div>
    <w:div w:id="1749495238">
      <w:bodyDiv w:val="1"/>
      <w:marLeft w:val="0"/>
      <w:marRight w:val="0"/>
      <w:marTop w:val="0"/>
      <w:marBottom w:val="0"/>
      <w:divBdr>
        <w:top w:val="none" w:sz="0" w:space="0" w:color="auto"/>
        <w:left w:val="none" w:sz="0" w:space="0" w:color="auto"/>
        <w:bottom w:val="none" w:sz="0" w:space="0" w:color="auto"/>
        <w:right w:val="none" w:sz="0" w:space="0" w:color="auto"/>
      </w:divBdr>
    </w:div>
    <w:div w:id="1752509388">
      <w:bodyDiv w:val="1"/>
      <w:marLeft w:val="0"/>
      <w:marRight w:val="0"/>
      <w:marTop w:val="0"/>
      <w:marBottom w:val="0"/>
      <w:divBdr>
        <w:top w:val="none" w:sz="0" w:space="0" w:color="auto"/>
        <w:left w:val="none" w:sz="0" w:space="0" w:color="auto"/>
        <w:bottom w:val="none" w:sz="0" w:space="0" w:color="auto"/>
        <w:right w:val="none" w:sz="0" w:space="0" w:color="auto"/>
      </w:divBdr>
    </w:div>
    <w:div w:id="1756631406">
      <w:bodyDiv w:val="1"/>
      <w:marLeft w:val="0"/>
      <w:marRight w:val="0"/>
      <w:marTop w:val="0"/>
      <w:marBottom w:val="0"/>
      <w:divBdr>
        <w:top w:val="none" w:sz="0" w:space="0" w:color="auto"/>
        <w:left w:val="none" w:sz="0" w:space="0" w:color="auto"/>
        <w:bottom w:val="none" w:sz="0" w:space="0" w:color="auto"/>
        <w:right w:val="none" w:sz="0" w:space="0" w:color="auto"/>
      </w:divBdr>
    </w:div>
    <w:div w:id="1758211112">
      <w:bodyDiv w:val="1"/>
      <w:marLeft w:val="0"/>
      <w:marRight w:val="0"/>
      <w:marTop w:val="0"/>
      <w:marBottom w:val="0"/>
      <w:divBdr>
        <w:top w:val="none" w:sz="0" w:space="0" w:color="auto"/>
        <w:left w:val="none" w:sz="0" w:space="0" w:color="auto"/>
        <w:bottom w:val="none" w:sz="0" w:space="0" w:color="auto"/>
        <w:right w:val="none" w:sz="0" w:space="0" w:color="auto"/>
      </w:divBdr>
    </w:div>
    <w:div w:id="1759449972">
      <w:bodyDiv w:val="1"/>
      <w:marLeft w:val="0"/>
      <w:marRight w:val="0"/>
      <w:marTop w:val="0"/>
      <w:marBottom w:val="0"/>
      <w:divBdr>
        <w:top w:val="none" w:sz="0" w:space="0" w:color="auto"/>
        <w:left w:val="none" w:sz="0" w:space="0" w:color="auto"/>
        <w:bottom w:val="none" w:sz="0" w:space="0" w:color="auto"/>
        <w:right w:val="none" w:sz="0" w:space="0" w:color="auto"/>
      </w:divBdr>
    </w:div>
    <w:div w:id="1764110216">
      <w:bodyDiv w:val="1"/>
      <w:marLeft w:val="0"/>
      <w:marRight w:val="0"/>
      <w:marTop w:val="0"/>
      <w:marBottom w:val="0"/>
      <w:divBdr>
        <w:top w:val="none" w:sz="0" w:space="0" w:color="auto"/>
        <w:left w:val="none" w:sz="0" w:space="0" w:color="auto"/>
        <w:bottom w:val="none" w:sz="0" w:space="0" w:color="auto"/>
        <w:right w:val="none" w:sz="0" w:space="0" w:color="auto"/>
      </w:divBdr>
    </w:div>
    <w:div w:id="1772780353">
      <w:bodyDiv w:val="1"/>
      <w:marLeft w:val="0"/>
      <w:marRight w:val="0"/>
      <w:marTop w:val="0"/>
      <w:marBottom w:val="0"/>
      <w:divBdr>
        <w:top w:val="none" w:sz="0" w:space="0" w:color="auto"/>
        <w:left w:val="none" w:sz="0" w:space="0" w:color="auto"/>
        <w:bottom w:val="none" w:sz="0" w:space="0" w:color="auto"/>
        <w:right w:val="none" w:sz="0" w:space="0" w:color="auto"/>
      </w:divBdr>
    </w:div>
    <w:div w:id="1784031926">
      <w:bodyDiv w:val="1"/>
      <w:marLeft w:val="0"/>
      <w:marRight w:val="0"/>
      <w:marTop w:val="0"/>
      <w:marBottom w:val="0"/>
      <w:divBdr>
        <w:top w:val="none" w:sz="0" w:space="0" w:color="auto"/>
        <w:left w:val="none" w:sz="0" w:space="0" w:color="auto"/>
        <w:bottom w:val="none" w:sz="0" w:space="0" w:color="auto"/>
        <w:right w:val="none" w:sz="0" w:space="0" w:color="auto"/>
      </w:divBdr>
    </w:div>
    <w:div w:id="1845897760">
      <w:bodyDiv w:val="1"/>
      <w:marLeft w:val="0"/>
      <w:marRight w:val="0"/>
      <w:marTop w:val="0"/>
      <w:marBottom w:val="0"/>
      <w:divBdr>
        <w:top w:val="none" w:sz="0" w:space="0" w:color="auto"/>
        <w:left w:val="none" w:sz="0" w:space="0" w:color="auto"/>
        <w:bottom w:val="none" w:sz="0" w:space="0" w:color="auto"/>
        <w:right w:val="none" w:sz="0" w:space="0" w:color="auto"/>
      </w:divBdr>
    </w:div>
    <w:div w:id="1851600474">
      <w:bodyDiv w:val="1"/>
      <w:marLeft w:val="0"/>
      <w:marRight w:val="0"/>
      <w:marTop w:val="0"/>
      <w:marBottom w:val="0"/>
      <w:divBdr>
        <w:top w:val="none" w:sz="0" w:space="0" w:color="auto"/>
        <w:left w:val="none" w:sz="0" w:space="0" w:color="auto"/>
        <w:bottom w:val="none" w:sz="0" w:space="0" w:color="auto"/>
        <w:right w:val="none" w:sz="0" w:space="0" w:color="auto"/>
      </w:divBdr>
    </w:div>
    <w:div w:id="1853110051">
      <w:bodyDiv w:val="1"/>
      <w:marLeft w:val="0"/>
      <w:marRight w:val="0"/>
      <w:marTop w:val="0"/>
      <w:marBottom w:val="0"/>
      <w:divBdr>
        <w:top w:val="none" w:sz="0" w:space="0" w:color="auto"/>
        <w:left w:val="none" w:sz="0" w:space="0" w:color="auto"/>
        <w:bottom w:val="none" w:sz="0" w:space="0" w:color="auto"/>
        <w:right w:val="none" w:sz="0" w:space="0" w:color="auto"/>
      </w:divBdr>
    </w:div>
    <w:div w:id="1856387297">
      <w:bodyDiv w:val="1"/>
      <w:marLeft w:val="0"/>
      <w:marRight w:val="0"/>
      <w:marTop w:val="0"/>
      <w:marBottom w:val="0"/>
      <w:divBdr>
        <w:top w:val="none" w:sz="0" w:space="0" w:color="auto"/>
        <w:left w:val="none" w:sz="0" w:space="0" w:color="auto"/>
        <w:bottom w:val="none" w:sz="0" w:space="0" w:color="auto"/>
        <w:right w:val="none" w:sz="0" w:space="0" w:color="auto"/>
      </w:divBdr>
    </w:div>
    <w:div w:id="1864202566">
      <w:bodyDiv w:val="1"/>
      <w:marLeft w:val="0"/>
      <w:marRight w:val="0"/>
      <w:marTop w:val="0"/>
      <w:marBottom w:val="0"/>
      <w:divBdr>
        <w:top w:val="none" w:sz="0" w:space="0" w:color="auto"/>
        <w:left w:val="none" w:sz="0" w:space="0" w:color="auto"/>
        <w:bottom w:val="none" w:sz="0" w:space="0" w:color="auto"/>
        <w:right w:val="none" w:sz="0" w:space="0" w:color="auto"/>
      </w:divBdr>
    </w:div>
    <w:div w:id="1868056928">
      <w:bodyDiv w:val="1"/>
      <w:marLeft w:val="0"/>
      <w:marRight w:val="0"/>
      <w:marTop w:val="0"/>
      <w:marBottom w:val="0"/>
      <w:divBdr>
        <w:top w:val="none" w:sz="0" w:space="0" w:color="auto"/>
        <w:left w:val="none" w:sz="0" w:space="0" w:color="auto"/>
        <w:bottom w:val="none" w:sz="0" w:space="0" w:color="auto"/>
        <w:right w:val="none" w:sz="0" w:space="0" w:color="auto"/>
      </w:divBdr>
    </w:div>
    <w:div w:id="1884175164">
      <w:bodyDiv w:val="1"/>
      <w:marLeft w:val="0"/>
      <w:marRight w:val="0"/>
      <w:marTop w:val="0"/>
      <w:marBottom w:val="0"/>
      <w:divBdr>
        <w:top w:val="none" w:sz="0" w:space="0" w:color="auto"/>
        <w:left w:val="none" w:sz="0" w:space="0" w:color="auto"/>
        <w:bottom w:val="none" w:sz="0" w:space="0" w:color="auto"/>
        <w:right w:val="none" w:sz="0" w:space="0" w:color="auto"/>
      </w:divBdr>
    </w:div>
    <w:div w:id="1889342638">
      <w:bodyDiv w:val="1"/>
      <w:marLeft w:val="0"/>
      <w:marRight w:val="0"/>
      <w:marTop w:val="0"/>
      <w:marBottom w:val="0"/>
      <w:divBdr>
        <w:top w:val="none" w:sz="0" w:space="0" w:color="auto"/>
        <w:left w:val="none" w:sz="0" w:space="0" w:color="auto"/>
        <w:bottom w:val="none" w:sz="0" w:space="0" w:color="auto"/>
        <w:right w:val="none" w:sz="0" w:space="0" w:color="auto"/>
      </w:divBdr>
    </w:div>
    <w:div w:id="1892419901">
      <w:bodyDiv w:val="1"/>
      <w:marLeft w:val="0"/>
      <w:marRight w:val="0"/>
      <w:marTop w:val="0"/>
      <w:marBottom w:val="0"/>
      <w:divBdr>
        <w:top w:val="none" w:sz="0" w:space="0" w:color="auto"/>
        <w:left w:val="none" w:sz="0" w:space="0" w:color="auto"/>
        <w:bottom w:val="none" w:sz="0" w:space="0" w:color="auto"/>
        <w:right w:val="none" w:sz="0" w:space="0" w:color="auto"/>
      </w:divBdr>
    </w:div>
    <w:div w:id="1899590670">
      <w:bodyDiv w:val="1"/>
      <w:marLeft w:val="0"/>
      <w:marRight w:val="0"/>
      <w:marTop w:val="0"/>
      <w:marBottom w:val="0"/>
      <w:divBdr>
        <w:top w:val="none" w:sz="0" w:space="0" w:color="auto"/>
        <w:left w:val="none" w:sz="0" w:space="0" w:color="auto"/>
        <w:bottom w:val="none" w:sz="0" w:space="0" w:color="auto"/>
        <w:right w:val="none" w:sz="0" w:space="0" w:color="auto"/>
      </w:divBdr>
    </w:div>
    <w:div w:id="1911773618">
      <w:bodyDiv w:val="1"/>
      <w:marLeft w:val="0"/>
      <w:marRight w:val="0"/>
      <w:marTop w:val="0"/>
      <w:marBottom w:val="0"/>
      <w:divBdr>
        <w:top w:val="none" w:sz="0" w:space="0" w:color="auto"/>
        <w:left w:val="none" w:sz="0" w:space="0" w:color="auto"/>
        <w:bottom w:val="none" w:sz="0" w:space="0" w:color="auto"/>
        <w:right w:val="none" w:sz="0" w:space="0" w:color="auto"/>
      </w:divBdr>
    </w:div>
    <w:div w:id="1915361426">
      <w:bodyDiv w:val="1"/>
      <w:marLeft w:val="0"/>
      <w:marRight w:val="0"/>
      <w:marTop w:val="0"/>
      <w:marBottom w:val="0"/>
      <w:divBdr>
        <w:top w:val="none" w:sz="0" w:space="0" w:color="auto"/>
        <w:left w:val="none" w:sz="0" w:space="0" w:color="auto"/>
        <w:bottom w:val="none" w:sz="0" w:space="0" w:color="auto"/>
        <w:right w:val="none" w:sz="0" w:space="0" w:color="auto"/>
      </w:divBdr>
    </w:div>
    <w:div w:id="1918900744">
      <w:bodyDiv w:val="1"/>
      <w:marLeft w:val="0"/>
      <w:marRight w:val="0"/>
      <w:marTop w:val="0"/>
      <w:marBottom w:val="0"/>
      <w:divBdr>
        <w:top w:val="none" w:sz="0" w:space="0" w:color="auto"/>
        <w:left w:val="none" w:sz="0" w:space="0" w:color="auto"/>
        <w:bottom w:val="none" w:sz="0" w:space="0" w:color="auto"/>
        <w:right w:val="none" w:sz="0" w:space="0" w:color="auto"/>
      </w:divBdr>
    </w:div>
    <w:div w:id="1919093127">
      <w:bodyDiv w:val="1"/>
      <w:marLeft w:val="0"/>
      <w:marRight w:val="0"/>
      <w:marTop w:val="0"/>
      <w:marBottom w:val="0"/>
      <w:divBdr>
        <w:top w:val="none" w:sz="0" w:space="0" w:color="auto"/>
        <w:left w:val="none" w:sz="0" w:space="0" w:color="auto"/>
        <w:bottom w:val="none" w:sz="0" w:space="0" w:color="auto"/>
        <w:right w:val="none" w:sz="0" w:space="0" w:color="auto"/>
      </w:divBdr>
    </w:div>
    <w:div w:id="1928226540">
      <w:bodyDiv w:val="1"/>
      <w:marLeft w:val="0"/>
      <w:marRight w:val="0"/>
      <w:marTop w:val="0"/>
      <w:marBottom w:val="0"/>
      <w:divBdr>
        <w:top w:val="none" w:sz="0" w:space="0" w:color="auto"/>
        <w:left w:val="none" w:sz="0" w:space="0" w:color="auto"/>
        <w:bottom w:val="none" w:sz="0" w:space="0" w:color="auto"/>
        <w:right w:val="none" w:sz="0" w:space="0" w:color="auto"/>
      </w:divBdr>
    </w:div>
    <w:div w:id="1936088555">
      <w:bodyDiv w:val="1"/>
      <w:marLeft w:val="0"/>
      <w:marRight w:val="0"/>
      <w:marTop w:val="0"/>
      <w:marBottom w:val="0"/>
      <w:divBdr>
        <w:top w:val="none" w:sz="0" w:space="0" w:color="auto"/>
        <w:left w:val="none" w:sz="0" w:space="0" w:color="auto"/>
        <w:bottom w:val="none" w:sz="0" w:space="0" w:color="auto"/>
        <w:right w:val="none" w:sz="0" w:space="0" w:color="auto"/>
      </w:divBdr>
    </w:div>
    <w:div w:id="1938294259">
      <w:bodyDiv w:val="1"/>
      <w:marLeft w:val="0"/>
      <w:marRight w:val="0"/>
      <w:marTop w:val="0"/>
      <w:marBottom w:val="0"/>
      <w:divBdr>
        <w:top w:val="none" w:sz="0" w:space="0" w:color="auto"/>
        <w:left w:val="none" w:sz="0" w:space="0" w:color="auto"/>
        <w:bottom w:val="none" w:sz="0" w:space="0" w:color="auto"/>
        <w:right w:val="none" w:sz="0" w:space="0" w:color="auto"/>
      </w:divBdr>
    </w:div>
    <w:div w:id="1940024474">
      <w:bodyDiv w:val="1"/>
      <w:marLeft w:val="0"/>
      <w:marRight w:val="0"/>
      <w:marTop w:val="0"/>
      <w:marBottom w:val="0"/>
      <w:divBdr>
        <w:top w:val="none" w:sz="0" w:space="0" w:color="auto"/>
        <w:left w:val="none" w:sz="0" w:space="0" w:color="auto"/>
        <w:bottom w:val="none" w:sz="0" w:space="0" w:color="auto"/>
        <w:right w:val="none" w:sz="0" w:space="0" w:color="auto"/>
      </w:divBdr>
    </w:div>
    <w:div w:id="1942101411">
      <w:bodyDiv w:val="1"/>
      <w:marLeft w:val="0"/>
      <w:marRight w:val="0"/>
      <w:marTop w:val="0"/>
      <w:marBottom w:val="0"/>
      <w:divBdr>
        <w:top w:val="none" w:sz="0" w:space="0" w:color="auto"/>
        <w:left w:val="none" w:sz="0" w:space="0" w:color="auto"/>
        <w:bottom w:val="none" w:sz="0" w:space="0" w:color="auto"/>
        <w:right w:val="none" w:sz="0" w:space="0" w:color="auto"/>
      </w:divBdr>
    </w:div>
    <w:div w:id="1951011379">
      <w:bodyDiv w:val="1"/>
      <w:marLeft w:val="0"/>
      <w:marRight w:val="0"/>
      <w:marTop w:val="0"/>
      <w:marBottom w:val="0"/>
      <w:divBdr>
        <w:top w:val="none" w:sz="0" w:space="0" w:color="auto"/>
        <w:left w:val="none" w:sz="0" w:space="0" w:color="auto"/>
        <w:bottom w:val="none" w:sz="0" w:space="0" w:color="auto"/>
        <w:right w:val="none" w:sz="0" w:space="0" w:color="auto"/>
      </w:divBdr>
    </w:div>
    <w:div w:id="1970044458">
      <w:bodyDiv w:val="1"/>
      <w:marLeft w:val="0"/>
      <w:marRight w:val="0"/>
      <w:marTop w:val="0"/>
      <w:marBottom w:val="0"/>
      <w:divBdr>
        <w:top w:val="none" w:sz="0" w:space="0" w:color="auto"/>
        <w:left w:val="none" w:sz="0" w:space="0" w:color="auto"/>
        <w:bottom w:val="none" w:sz="0" w:space="0" w:color="auto"/>
        <w:right w:val="none" w:sz="0" w:space="0" w:color="auto"/>
      </w:divBdr>
    </w:div>
    <w:div w:id="1975257402">
      <w:bodyDiv w:val="1"/>
      <w:marLeft w:val="0"/>
      <w:marRight w:val="0"/>
      <w:marTop w:val="0"/>
      <w:marBottom w:val="0"/>
      <w:divBdr>
        <w:top w:val="none" w:sz="0" w:space="0" w:color="auto"/>
        <w:left w:val="none" w:sz="0" w:space="0" w:color="auto"/>
        <w:bottom w:val="none" w:sz="0" w:space="0" w:color="auto"/>
        <w:right w:val="none" w:sz="0" w:space="0" w:color="auto"/>
      </w:divBdr>
    </w:div>
    <w:div w:id="1992903637">
      <w:bodyDiv w:val="1"/>
      <w:marLeft w:val="0"/>
      <w:marRight w:val="0"/>
      <w:marTop w:val="0"/>
      <w:marBottom w:val="0"/>
      <w:divBdr>
        <w:top w:val="none" w:sz="0" w:space="0" w:color="auto"/>
        <w:left w:val="none" w:sz="0" w:space="0" w:color="auto"/>
        <w:bottom w:val="none" w:sz="0" w:space="0" w:color="auto"/>
        <w:right w:val="none" w:sz="0" w:space="0" w:color="auto"/>
      </w:divBdr>
    </w:div>
    <w:div w:id="1996061677">
      <w:bodyDiv w:val="1"/>
      <w:marLeft w:val="0"/>
      <w:marRight w:val="0"/>
      <w:marTop w:val="0"/>
      <w:marBottom w:val="0"/>
      <w:divBdr>
        <w:top w:val="none" w:sz="0" w:space="0" w:color="auto"/>
        <w:left w:val="none" w:sz="0" w:space="0" w:color="auto"/>
        <w:bottom w:val="none" w:sz="0" w:space="0" w:color="auto"/>
        <w:right w:val="none" w:sz="0" w:space="0" w:color="auto"/>
      </w:divBdr>
    </w:div>
    <w:div w:id="2001689548">
      <w:bodyDiv w:val="1"/>
      <w:marLeft w:val="0"/>
      <w:marRight w:val="0"/>
      <w:marTop w:val="0"/>
      <w:marBottom w:val="0"/>
      <w:divBdr>
        <w:top w:val="none" w:sz="0" w:space="0" w:color="auto"/>
        <w:left w:val="none" w:sz="0" w:space="0" w:color="auto"/>
        <w:bottom w:val="none" w:sz="0" w:space="0" w:color="auto"/>
        <w:right w:val="none" w:sz="0" w:space="0" w:color="auto"/>
      </w:divBdr>
    </w:div>
    <w:div w:id="2004120699">
      <w:bodyDiv w:val="1"/>
      <w:marLeft w:val="0"/>
      <w:marRight w:val="0"/>
      <w:marTop w:val="0"/>
      <w:marBottom w:val="0"/>
      <w:divBdr>
        <w:top w:val="none" w:sz="0" w:space="0" w:color="auto"/>
        <w:left w:val="none" w:sz="0" w:space="0" w:color="auto"/>
        <w:bottom w:val="none" w:sz="0" w:space="0" w:color="auto"/>
        <w:right w:val="none" w:sz="0" w:space="0" w:color="auto"/>
      </w:divBdr>
    </w:div>
    <w:div w:id="2053113203">
      <w:bodyDiv w:val="1"/>
      <w:marLeft w:val="0"/>
      <w:marRight w:val="0"/>
      <w:marTop w:val="0"/>
      <w:marBottom w:val="0"/>
      <w:divBdr>
        <w:top w:val="none" w:sz="0" w:space="0" w:color="auto"/>
        <w:left w:val="none" w:sz="0" w:space="0" w:color="auto"/>
        <w:bottom w:val="none" w:sz="0" w:space="0" w:color="auto"/>
        <w:right w:val="none" w:sz="0" w:space="0" w:color="auto"/>
      </w:divBdr>
    </w:div>
    <w:div w:id="2083284979">
      <w:bodyDiv w:val="1"/>
      <w:marLeft w:val="0"/>
      <w:marRight w:val="0"/>
      <w:marTop w:val="0"/>
      <w:marBottom w:val="0"/>
      <w:divBdr>
        <w:top w:val="none" w:sz="0" w:space="0" w:color="auto"/>
        <w:left w:val="none" w:sz="0" w:space="0" w:color="auto"/>
        <w:bottom w:val="none" w:sz="0" w:space="0" w:color="auto"/>
        <w:right w:val="none" w:sz="0" w:space="0" w:color="auto"/>
      </w:divBdr>
    </w:div>
    <w:div w:id="2087536046">
      <w:bodyDiv w:val="1"/>
      <w:marLeft w:val="0"/>
      <w:marRight w:val="0"/>
      <w:marTop w:val="0"/>
      <w:marBottom w:val="0"/>
      <w:divBdr>
        <w:top w:val="none" w:sz="0" w:space="0" w:color="auto"/>
        <w:left w:val="none" w:sz="0" w:space="0" w:color="auto"/>
        <w:bottom w:val="none" w:sz="0" w:space="0" w:color="auto"/>
        <w:right w:val="none" w:sz="0" w:space="0" w:color="auto"/>
      </w:divBdr>
    </w:div>
    <w:div w:id="2090275348">
      <w:bodyDiv w:val="1"/>
      <w:marLeft w:val="0"/>
      <w:marRight w:val="0"/>
      <w:marTop w:val="0"/>
      <w:marBottom w:val="0"/>
      <w:divBdr>
        <w:top w:val="none" w:sz="0" w:space="0" w:color="auto"/>
        <w:left w:val="none" w:sz="0" w:space="0" w:color="auto"/>
        <w:bottom w:val="none" w:sz="0" w:space="0" w:color="auto"/>
        <w:right w:val="none" w:sz="0" w:space="0" w:color="auto"/>
      </w:divBdr>
    </w:div>
    <w:div w:id="2101682872">
      <w:bodyDiv w:val="1"/>
      <w:marLeft w:val="0"/>
      <w:marRight w:val="0"/>
      <w:marTop w:val="0"/>
      <w:marBottom w:val="0"/>
      <w:divBdr>
        <w:top w:val="none" w:sz="0" w:space="0" w:color="auto"/>
        <w:left w:val="none" w:sz="0" w:space="0" w:color="auto"/>
        <w:bottom w:val="none" w:sz="0" w:space="0" w:color="auto"/>
        <w:right w:val="none" w:sz="0" w:space="0" w:color="auto"/>
      </w:divBdr>
    </w:div>
    <w:div w:id="2109546717">
      <w:bodyDiv w:val="1"/>
      <w:marLeft w:val="0"/>
      <w:marRight w:val="0"/>
      <w:marTop w:val="0"/>
      <w:marBottom w:val="0"/>
      <w:divBdr>
        <w:top w:val="none" w:sz="0" w:space="0" w:color="auto"/>
        <w:left w:val="none" w:sz="0" w:space="0" w:color="auto"/>
        <w:bottom w:val="none" w:sz="0" w:space="0" w:color="auto"/>
        <w:right w:val="none" w:sz="0" w:space="0" w:color="auto"/>
      </w:divBdr>
    </w:div>
    <w:div w:id="2124105136">
      <w:bodyDiv w:val="1"/>
      <w:marLeft w:val="0"/>
      <w:marRight w:val="0"/>
      <w:marTop w:val="0"/>
      <w:marBottom w:val="0"/>
      <w:divBdr>
        <w:top w:val="none" w:sz="0" w:space="0" w:color="auto"/>
        <w:left w:val="none" w:sz="0" w:space="0" w:color="auto"/>
        <w:bottom w:val="none" w:sz="0" w:space="0" w:color="auto"/>
        <w:right w:val="none" w:sz="0" w:space="0" w:color="auto"/>
      </w:divBdr>
    </w:div>
    <w:div w:id="2132893628">
      <w:bodyDiv w:val="1"/>
      <w:marLeft w:val="0"/>
      <w:marRight w:val="0"/>
      <w:marTop w:val="0"/>
      <w:marBottom w:val="0"/>
      <w:divBdr>
        <w:top w:val="none" w:sz="0" w:space="0" w:color="auto"/>
        <w:left w:val="none" w:sz="0" w:space="0" w:color="auto"/>
        <w:bottom w:val="none" w:sz="0" w:space="0" w:color="auto"/>
        <w:right w:val="none" w:sz="0" w:space="0" w:color="auto"/>
      </w:divBdr>
    </w:div>
    <w:div w:id="2137412032">
      <w:bodyDiv w:val="1"/>
      <w:marLeft w:val="0"/>
      <w:marRight w:val="0"/>
      <w:marTop w:val="0"/>
      <w:marBottom w:val="0"/>
      <w:divBdr>
        <w:top w:val="none" w:sz="0" w:space="0" w:color="auto"/>
        <w:left w:val="none" w:sz="0" w:space="0" w:color="auto"/>
        <w:bottom w:val="none" w:sz="0" w:space="0" w:color="auto"/>
        <w:right w:val="none" w:sz="0" w:space="0" w:color="auto"/>
      </w:divBdr>
    </w:div>
    <w:div w:id="2146312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7.xml"/><Relationship Id="rId3" Type="http://schemas.openxmlformats.org/officeDocument/2006/relationships/numbering" Target="numbering.xml"/><Relationship Id="rId21"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footer" Target="footer16.xml"/><Relationship Id="rId5" Type="http://schemas.openxmlformats.org/officeDocument/2006/relationships/settings" Target="setting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19.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8.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19.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ederico\Dropbox%20(Affinity)\Document%20Department\MPSCCSv2\Styles\MPS%20Trust%20Sty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7E934-70BF-47EE-8859-FFADE517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MPS Trust Styles</Template>
  <TotalTime>1</TotalTime>
  <Pages>347</Pages>
  <Words>139926</Words>
  <Characters>797583</Characters>
  <Application>Microsoft Office Word</Application>
  <DocSecurity>0</DocSecurity>
  <PresentationFormat>12|.DOCX</PresentationFormat>
  <Lines>6646</Lines>
  <Paragraphs>1871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935638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Jfederico</dc:creator>
  <cp:keywords/>
  <dc:description/>
  <cp:lastModifiedBy>Graves Theus</cp:lastModifiedBy>
  <cp:revision>3</cp:revision>
  <cp:lastPrinted>2019-07-29T17:30:00Z</cp:lastPrinted>
  <dcterms:created xsi:type="dcterms:W3CDTF">2026-07-31T10:48:00Z</dcterms:created>
  <dcterms:modified xsi:type="dcterms:W3CDTF">2026-07-31T10:49:00Z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IdentStyle">
    <vt:lpwstr>none</vt:lpwstr>
  </property>
  <property fmtid="{D5CDD505-2E9C-101B-9397-08002B2CF9AE}" pid="4" name="FieldStyle">
    <vt:lpwstr>t</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eyJ1c2VySWQiOiI2NmNmODNjNDNjNzRmYjIwOTRlMzMyNzciLCJpYXQiOjE3NjQ0Mjk3NDIsImV4cCI6MTc2NTAzNDU0Mn0</vt:lpwstr>
  </property>
  <property fmtid="{D5CDD505-2E9C-101B-9397-08002B2CF9AE}" pid="7" name="token_verify">
    <vt:lpwstr>LyMttSJ-m4eUq4Sk6-UQYq5yZTkd2bLYYBHQdCKZx1Y</vt:lpwstr>
  </property>
  <property fmtid="{D5CDD505-2E9C-101B-9397-08002B2CF9AE}" pid="8" name="template">
    <vt:lpwstr>JointTrustTemplate</vt:lpwstr>
  </property>
  <property fmtid="{D5CDD505-2E9C-101B-9397-08002B2CF9AE}" pid="9" name="tenancy">
    <vt:lpwstr>GeauxPlans</vt:lpwstr>
  </property>
  <property fmtid="{D5CDD505-2E9C-101B-9397-08002B2CF9AE}" pid="10" name="id">
    <vt:lpwstr>5d680f886db0fe770048a685</vt:lpwstr>
  </property>
  <property fmtid="{D5CDD505-2E9C-101B-9397-08002B2CF9AE}" pid="11" name="templateId">
    <vt:lpwstr>63c0184e241c0b33192a91e0</vt:lpwstr>
  </property>
  <property fmtid="{D5CDD505-2E9C-101B-9397-08002B2CF9AE}" pid="12" name="typeId">
    <vt:lpwstr>5d680f886db0fe770048a685</vt:lpwstr>
  </property>
</Properties>
</file>