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C203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</w:t>
      </w:r>
      <w:proofErr w:type="gram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>isTheusTF</w:t>
      </w:r>
      <w:r w:rsidRPr="00574E75">
        <w:rPr>
          <w:rFonts w:ascii="Garamond" w:hAnsi="Garamond"/>
          <w:sz w:val="16"/>
          <w:szCs w:val="16"/>
        </w:rPr>
        <w:t>]}</w:t>
      </w:r>
      <w:proofErr w:type="gramEnd"/>
    </w:p>
    <w:p w14:paraId="7A1ECAF9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proofErr w:type="spellEnd"/>
      <w:r w:rsidRPr="00574E75">
        <w:rPr>
          <w:rFonts w:ascii="Garamond" w:hAnsi="Garamond"/>
          <w:sz w:val="16"/>
          <w:szCs w:val="16"/>
        </w:rPr>
        <w:t>]}</w:t>
      </w:r>
    </w:p>
    <w:p w14:paraId="0A5DA327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4548C9D6" w14:textId="77777777" w:rsidR="002F1CA7" w:rsidRPr="00166628" w:rsidRDefault="002F1CA7" w:rsidP="002F1CA7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1473F933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402BE6EE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6F470449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65CF3726" w14:textId="5C03394F" w:rsidR="00E8431C" w:rsidRPr="00EC74CA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  <w:r w:rsidR="00E8431C" w:rsidRPr="00EC74CA">
        <w:rPr>
          <w:rFonts w:ascii="Garamond" w:hAnsi="Garamond"/>
          <w:sz w:val="16"/>
          <w:szCs w:val="16"/>
        </w:rPr>
        <w:fldChar w:fldCharType="begin"/>
      </w:r>
      <w:r w:rsidR="00E8431C" w:rsidRPr="00EC74CA">
        <w:rPr>
          <w:rFonts w:ascii="Garamond" w:hAnsi="Garamond"/>
          <w:sz w:val="16"/>
          <w:szCs w:val="16"/>
        </w:rPr>
        <w:instrText xml:space="preserve"> SEQ CHAPTER \h \r 1</w:instrText>
      </w:r>
      <w:r w:rsidR="00E8431C" w:rsidRPr="00EC74CA">
        <w:rPr>
          <w:rFonts w:ascii="Garamond" w:hAnsi="Garamond"/>
          <w:sz w:val="16"/>
          <w:szCs w:val="16"/>
        </w:rPr>
        <w:fldChar w:fldCharType="end"/>
      </w:r>
    </w:p>
    <w:p w14:paraId="5983A24A" w14:textId="77777777" w:rsidR="00E8431C" w:rsidRDefault="00E8431C" w:rsidP="00E8431C">
      <w:pPr>
        <w:jc w:val="center"/>
        <w:rPr>
          <w:rFonts w:ascii="Garamond" w:hAnsi="Garamond"/>
          <w:sz w:val="22"/>
          <w:szCs w:val="22"/>
        </w:rPr>
      </w:pPr>
    </w:p>
    <w:p w14:paraId="29F5E9E5" w14:textId="19215893" w:rsidR="00E8431C" w:rsidRDefault="00E8431C" w:rsidP="00E8431C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fldChar w:fldCharType="begin"/>
      </w:r>
      <w:r>
        <w:rPr>
          <w:rFonts w:ascii="Garamond" w:hAnsi="Garamond"/>
          <w:sz w:val="22"/>
          <w:szCs w:val="22"/>
        </w:rPr>
        <w:instrText xml:space="preserve"> DATE  \@ "MMMM d, yyyy"  \* MERGEFORMAT </w:instrText>
      </w:r>
      <w:r>
        <w:rPr>
          <w:rFonts w:ascii="Garamond" w:hAnsi="Garamond"/>
          <w:sz w:val="22"/>
          <w:szCs w:val="22"/>
        </w:rPr>
        <w:fldChar w:fldCharType="separate"/>
      </w:r>
      <w:r w:rsidR="00684DA0" w:rsidRPr="00684DA0">
        <w:rPr>
          <w:rFonts w:ascii="Garamond" w:hAnsi="Garamond"/>
          <w:noProof/>
          <w:szCs w:val="24"/>
        </w:rPr>
        <w:t>January 5, 2026</w:t>
      </w:r>
      <w:r>
        <w:rPr>
          <w:rFonts w:ascii="Garamond" w:hAnsi="Garamond"/>
          <w:sz w:val="22"/>
          <w:szCs w:val="22"/>
        </w:rPr>
        <w:fldChar w:fldCharType="end"/>
      </w:r>
    </w:p>
    <w:p w14:paraId="5A1AB714" w14:textId="77777777" w:rsidR="00E8431C" w:rsidRDefault="00E8431C" w:rsidP="00E8431C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</w:rPr>
      </w:pPr>
    </w:p>
    <w:p w14:paraId="4DEE5FA5" w14:textId="1EB97CFC" w:rsidR="00E8431C" w:rsidRPr="00596A4F" w:rsidRDefault="00E8431C" w:rsidP="00E8431C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  <w:szCs w:val="24"/>
          <w:lang w:val="en-CA"/>
        </w:rPr>
      </w:pPr>
      <w:proofErr w:type="gramStart"/>
      <w:r w:rsidRPr="00596A4F">
        <w:rPr>
          <w:rFonts w:ascii="Garamond" w:hAnsi="Garamond"/>
        </w:rPr>
        <w:t xml:space="preserve">Honorable </w:t>
      </w:r>
      <w:r w:rsidRPr="00596A4F">
        <w:rPr>
          <w:rFonts w:ascii="Garamond" w:hAnsi="Garamond"/>
          <w:szCs w:val="24"/>
          <w:lang w:val="en-CA"/>
        </w:rPr>
        <w:t>{[</w:t>
      </w:r>
      <w:proofErr w:type="spellStart"/>
      <w:proofErr w:type="gramEnd"/>
      <w:r w:rsidRPr="00596A4F">
        <w:rPr>
          <w:rFonts w:ascii="Garamond" w:hAnsi="Garamond"/>
          <w:noProof/>
          <w:color w:val="2157AD"/>
          <w:szCs w:val="24"/>
          <w:shd w:val="clear" w:color="auto" w:fill="C9E1F3"/>
          <w:lang w:val="en-CA"/>
        </w:rPr>
        <w:t>ClerkName</w:t>
      </w:r>
      <w:proofErr w:type="spellEnd"/>
      <w:r w:rsidRPr="00596A4F">
        <w:rPr>
          <w:rFonts w:ascii="Garamond" w:hAnsi="Garamond"/>
          <w:szCs w:val="24"/>
          <w:lang w:val="en-CA"/>
        </w:rPr>
        <w:t>]}</w:t>
      </w:r>
      <w:r w:rsidRPr="00596A4F">
        <w:rPr>
          <w:rFonts w:ascii="Garamond" w:hAnsi="Garamond"/>
          <w:szCs w:val="24"/>
          <w:lang w:val="en-CA"/>
        </w:rPr>
        <w:fldChar w:fldCharType="begin"/>
      </w:r>
      <w:r w:rsidRPr="00596A4F">
        <w:rPr>
          <w:rFonts w:ascii="Garamond" w:hAnsi="Garamond"/>
          <w:szCs w:val="24"/>
          <w:lang w:val="en-CA"/>
        </w:rPr>
        <w:instrText xml:space="preserve"> SEQ CHAPTER \h \r 1</w:instrText>
      </w:r>
      <w:r w:rsidRPr="00596A4F">
        <w:rPr>
          <w:rFonts w:ascii="Garamond" w:hAnsi="Garamond"/>
          <w:szCs w:val="24"/>
          <w:lang w:val="en-CA"/>
        </w:rPr>
        <w:fldChar w:fldCharType="end"/>
      </w:r>
      <w:r w:rsidRPr="00596A4F">
        <w:rPr>
          <w:rFonts w:ascii="Garamond" w:hAnsi="Garamond"/>
          <w:szCs w:val="24"/>
        </w:rPr>
        <w:tab/>
      </w:r>
      <w:r w:rsidRPr="00596A4F">
        <w:rPr>
          <w:rFonts w:ascii="Garamond" w:hAnsi="Garamond"/>
          <w:b/>
          <w:bCs/>
          <w:i/>
          <w:iCs/>
          <w:szCs w:val="24"/>
        </w:rPr>
        <w:t>{[</w:t>
      </w:r>
      <w:proofErr w:type="spellStart"/>
      <w:proofErr w:type="gramStart"/>
      <w:r w:rsidR="000502DA" w:rsidRPr="000502DA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Clerk</w:t>
      </w:r>
      <w:r w:rsidRPr="000502DA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LetterVia</w:t>
      </w:r>
      <w:proofErr w:type="spellEnd"/>
      <w:r w:rsidRPr="00596A4F">
        <w:rPr>
          <w:rFonts w:ascii="Garamond" w:hAnsi="Garamond"/>
          <w:b/>
          <w:bCs/>
          <w:i/>
          <w:iCs/>
          <w:szCs w:val="24"/>
        </w:rPr>
        <w:t>]}</w:t>
      </w:r>
      <w:proofErr w:type="gramEnd"/>
    </w:p>
    <w:p w14:paraId="4CD80D90" w14:textId="77777777" w:rsidR="00E8431C" w:rsidRPr="00596A4F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CourtParish</w:t>
      </w:r>
      <w:proofErr w:type="spellEnd"/>
      <w:r w:rsidRPr="00596A4F">
        <w:rPr>
          <w:rFonts w:ascii="Garamond" w:hAnsi="Garamond"/>
        </w:rPr>
        <w:t>]} Parish Clerk of Court</w:t>
      </w:r>
    </w:p>
    <w:p w14:paraId="178D383D" w14:textId="77777777" w:rsidR="00E8431C" w:rsidRPr="00596A4F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CourtStreetAddress</w:t>
      </w:r>
      <w:proofErr w:type="spellEnd"/>
      <w:r w:rsidRPr="00596A4F">
        <w:rPr>
          <w:rFonts w:ascii="Garamond" w:hAnsi="Garamond"/>
        </w:rPr>
        <w:t>]}</w:t>
      </w:r>
    </w:p>
    <w:p w14:paraId="14FB01B5" w14:textId="1FB3375B" w:rsidR="0063014B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CourtCityStateZip</w:t>
      </w:r>
      <w:proofErr w:type="spellEnd"/>
      <w:r w:rsidRPr="00596A4F">
        <w:rPr>
          <w:rFonts w:ascii="Garamond" w:hAnsi="Garamond"/>
        </w:rPr>
        <w:t>]}</w:t>
      </w:r>
    </w:p>
    <w:p w14:paraId="02CCCCA2" w14:textId="77777777" w:rsidR="00AD306D" w:rsidRDefault="00AD306D" w:rsidP="00AD30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9720" w:hanging="97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</w:p>
    <w:p w14:paraId="05D304CC" w14:textId="52164441" w:rsidR="00AD306D" w:rsidRDefault="00AD306D" w:rsidP="00AD306D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>RE:</w:t>
      </w:r>
      <w:r>
        <w:rPr>
          <w:rFonts w:ascii="Garamond" w:hAnsi="Garamond"/>
          <w:b/>
          <w:szCs w:val="24"/>
        </w:rPr>
        <w:tab/>
        <w:t xml:space="preserve"> Succession </w:t>
      </w:r>
      <w:proofErr w:type="gramStart"/>
      <w:r>
        <w:rPr>
          <w:rFonts w:ascii="Garamond" w:hAnsi="Garamond"/>
          <w:b/>
          <w:szCs w:val="24"/>
        </w:rPr>
        <w:t xml:space="preserve">of </w:t>
      </w:r>
      <w:r w:rsidR="00E8431C">
        <w:rPr>
          <w:rFonts w:ascii="Garamond" w:hAnsi="Garamond"/>
          <w:b/>
          <w:szCs w:val="24"/>
        </w:rPr>
        <w:t>{[</w:t>
      </w:r>
      <w:proofErr w:type="spellStart"/>
      <w:proofErr w:type="gramEnd"/>
      <w:r w:rsidR="00E8431C" w:rsidRPr="00FF77D1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Client.</w:t>
      </w:r>
      <w:proofErr w:type="gramStart"/>
      <w:r w:rsidR="00E8431C" w:rsidRPr="00FF77D1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NameCO</w:t>
      </w:r>
      <w:proofErr w:type="spellEnd"/>
      <w:r w:rsidR="00E8431C">
        <w:rPr>
          <w:rFonts w:ascii="Garamond" w:hAnsi="Garamond"/>
          <w:b/>
          <w:szCs w:val="24"/>
        </w:rPr>
        <w:t>]}</w:t>
      </w:r>
      <w:proofErr w:type="gramEnd"/>
    </w:p>
    <w:p w14:paraId="0B6BC475" w14:textId="77777777" w:rsidR="00AD306D" w:rsidRDefault="00AD306D" w:rsidP="00AD306D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szCs w:val="24"/>
        </w:rPr>
      </w:pPr>
    </w:p>
    <w:p w14:paraId="405C6568" w14:textId="69BCBD56" w:rsidR="00AD306D" w:rsidRDefault="00AD306D" w:rsidP="00AD306D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Dear </w:t>
      </w:r>
      <w:r w:rsidR="00E8431C">
        <w:rPr>
          <w:rFonts w:ascii="Garamond" w:hAnsi="Garamond"/>
          <w:szCs w:val="24"/>
        </w:rPr>
        <w:t>{[</w:t>
      </w:r>
      <w:proofErr w:type="spellStart"/>
      <w:r w:rsidR="00E8431C" w:rsidRPr="00FF77D1">
        <w:rPr>
          <w:rFonts w:ascii="Garamond" w:hAnsi="Garamond"/>
          <w:noProof/>
          <w:color w:val="2157AD"/>
          <w:szCs w:val="24"/>
          <w:shd w:val="clear" w:color="auto" w:fill="C9E1F3"/>
        </w:rPr>
        <w:t>ClerkSalutation</w:t>
      </w:r>
      <w:proofErr w:type="spellEnd"/>
      <w:r w:rsidR="00E8431C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:</w:t>
      </w:r>
    </w:p>
    <w:p w14:paraId="33AB181C" w14:textId="77777777" w:rsidR="00AD306D" w:rsidRDefault="00AD306D" w:rsidP="00AD306D">
      <w:pPr>
        <w:widowControl w:val="0"/>
        <w:tabs>
          <w:tab w:val="center" w:pos="5400"/>
        </w:tabs>
        <w:rPr>
          <w:rFonts w:ascii="Arial" w:hAnsi="Arial"/>
          <w:b/>
          <w:bCs/>
          <w:szCs w:val="24"/>
        </w:rPr>
      </w:pPr>
    </w:p>
    <w:p w14:paraId="352B3AD4" w14:textId="77777777" w:rsidR="009050CE" w:rsidRDefault="00AD306D" w:rsidP="009050CE">
      <w:pPr>
        <w:rPr>
          <w:rFonts w:ascii="Garamond" w:hAnsi="Garamond" w:cs="Book Antiqua"/>
          <w:szCs w:val="24"/>
        </w:rPr>
      </w:pPr>
      <w:r>
        <w:rPr>
          <w:rFonts w:ascii="Book Antiqua" w:hAnsi="Book Antiqua"/>
        </w:rPr>
        <w:tab/>
      </w:r>
      <w:r w:rsidR="009050CE" w:rsidRPr="009050CE">
        <w:rPr>
          <w:rFonts w:ascii="Garamond" w:hAnsi="Garamond" w:cs="Book Antiqua"/>
          <w:szCs w:val="24"/>
        </w:rPr>
        <w:t xml:space="preserve">Please find enclosed an original and one (1) copy of the following: </w:t>
      </w:r>
    </w:p>
    <w:p w14:paraId="0D03293A" w14:textId="77777777" w:rsidR="009050CE" w:rsidRDefault="009050CE" w:rsidP="009050CE">
      <w:pPr>
        <w:rPr>
          <w:rFonts w:ascii="Garamond" w:hAnsi="Garamond" w:cs="Book Antiqua"/>
          <w:szCs w:val="24"/>
        </w:rPr>
      </w:pPr>
    </w:p>
    <w:p w14:paraId="567C9ECC" w14:textId="773A4693" w:rsidR="009050CE" w:rsidRPr="00034F2E" w:rsidRDefault="009050CE" w:rsidP="009050CE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 w:cs="Book Antiqua"/>
        </w:rPr>
      </w:pPr>
      <w:r w:rsidRPr="00E6247E">
        <w:rPr>
          <w:rFonts w:ascii="Garamond" w:hAnsi="Garamond"/>
        </w:rPr>
        <w:t>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>
        <w:rPr>
          <w:rFonts w:ascii="Garamond" w:hAnsi="Garamond"/>
          <w:noProof/>
          <w:color w:val="2157AD"/>
          <w:shd w:val="clear" w:color="auto" w:fill="C9F3CD"/>
        </w:rPr>
        <w:t>SuccessionPackage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== "</w:t>
      </w:r>
      <w:r w:rsidR="00505AF7" w:rsidRPr="00505AF7">
        <w:rPr>
          <w:rFonts w:ascii="Garamond" w:hAnsi="Garamond"/>
          <w:noProof/>
          <w:color w:val="2157AD"/>
          <w:shd w:val="clear" w:color="auto" w:fill="C9F3CD"/>
        </w:rPr>
        <w:t>SellImmovableProperty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>"</w:t>
      </w:r>
      <w:r w:rsidR="000E5C60">
        <w:rPr>
          <w:rFonts w:ascii="Garamond" w:hAnsi="Garamond"/>
          <w:noProof/>
          <w:color w:val="2157AD"/>
          <w:shd w:val="clear" w:color="auto" w:fill="C9F3CD"/>
        </w:rPr>
        <w:t xml:space="preserve"> || </w:t>
      </w:r>
      <w:r w:rsidR="00684DA0">
        <w:rPr>
          <w:rFonts w:ascii="Garamond" w:hAnsi="Garamond"/>
          <w:noProof/>
          <w:color w:val="2157AD"/>
          <w:shd w:val="clear" w:color="auto" w:fill="C9F3CD"/>
        </w:rPr>
        <w:t>peek</w:t>
      </w:r>
      <w:r w:rsidR="000E5C60" w:rsidRPr="000E5C60">
        <w:rPr>
          <w:rFonts w:ascii="Garamond" w:hAnsi="Garamond"/>
          <w:noProof/>
          <w:color w:val="2157AD"/>
          <w:shd w:val="clear" w:color="auto" w:fill="C9F3CD"/>
        </w:rPr>
        <w:t>(ProbateLetters|contains: "</w:t>
      </w:r>
      <w:r w:rsidR="000E5C60" w:rsidRPr="00034F2E">
        <w:rPr>
          <w:rFonts w:ascii="Garamond" w:hAnsi="Garamond"/>
          <w:noProof/>
          <w:color w:val="2157AD"/>
          <w:shd w:val="clear" w:color="auto" w:fill="C9F3CD"/>
        </w:rPr>
        <w:t>LtrClerkOfCourtAfterDelays")</w:t>
      </w:r>
      <w:r w:rsidRPr="00034F2E">
        <w:rPr>
          <w:rFonts w:ascii="Garamond" w:hAnsi="Garamond"/>
        </w:rPr>
        <w:t>]}</w:t>
      </w:r>
    </w:p>
    <w:p w14:paraId="599834C6" w14:textId="77777777" w:rsidR="00034F2E" w:rsidRPr="00034F2E" w:rsidRDefault="009050CE" w:rsidP="00614828">
      <w:pPr>
        <w:pStyle w:val="ListParagraph"/>
        <w:numPr>
          <w:ilvl w:val="0"/>
          <w:numId w:val="10"/>
        </w:numPr>
        <w:ind w:left="1800"/>
        <w:rPr>
          <w:rFonts w:ascii="Garamond" w:hAnsi="Garamond" w:cs="Book Antiqua"/>
          <w:sz w:val="24"/>
          <w:szCs w:val="24"/>
        </w:rPr>
      </w:pPr>
      <w:r w:rsidRPr="00034F2E">
        <w:rPr>
          <w:rFonts w:ascii="Garamond" w:hAnsi="Garamond" w:cs="Book Antiqua"/>
          <w:sz w:val="24"/>
          <w:szCs w:val="24"/>
        </w:rPr>
        <w:t xml:space="preserve">Affidavit of </w:t>
      </w:r>
      <w:proofErr w:type="gramStart"/>
      <w:r w:rsidRPr="00034F2E">
        <w:rPr>
          <w:rFonts w:ascii="Garamond" w:hAnsi="Garamond" w:cs="Book Antiqua"/>
          <w:sz w:val="24"/>
          <w:szCs w:val="24"/>
        </w:rPr>
        <w:t>Publication;</w:t>
      </w:r>
      <w:proofErr w:type="gramEnd"/>
      <w:r w:rsidRPr="00034F2E">
        <w:rPr>
          <w:rFonts w:ascii="Garamond" w:hAnsi="Garamond" w:cs="Book Antiqua"/>
          <w:sz w:val="24"/>
          <w:szCs w:val="24"/>
        </w:rPr>
        <w:t xml:space="preserve"> </w:t>
      </w:r>
    </w:p>
    <w:p w14:paraId="55450DBE" w14:textId="77777777" w:rsidR="00034F2E" w:rsidRPr="00034F2E" w:rsidRDefault="009050CE" w:rsidP="009050CE">
      <w:pPr>
        <w:pStyle w:val="ListParagraph"/>
        <w:numPr>
          <w:ilvl w:val="0"/>
          <w:numId w:val="10"/>
        </w:numPr>
        <w:ind w:left="1800"/>
        <w:rPr>
          <w:rFonts w:ascii="Garamond" w:hAnsi="Garamond" w:cs="Book Antiqua"/>
          <w:sz w:val="24"/>
          <w:szCs w:val="24"/>
        </w:rPr>
      </w:pPr>
      <w:r w:rsidRPr="00034F2E">
        <w:rPr>
          <w:rFonts w:ascii="Garamond" w:hAnsi="Garamond" w:cs="Book Antiqua"/>
          <w:sz w:val="24"/>
          <w:szCs w:val="24"/>
        </w:rPr>
        <w:t xml:space="preserve">Certificate of Publication and of No Opposition; and, </w:t>
      </w:r>
    </w:p>
    <w:p w14:paraId="30EE8368" w14:textId="760913AF" w:rsidR="00310451" w:rsidRPr="00034F2E" w:rsidRDefault="009050CE" w:rsidP="009050CE">
      <w:pPr>
        <w:pStyle w:val="ListParagraph"/>
        <w:numPr>
          <w:ilvl w:val="0"/>
          <w:numId w:val="10"/>
        </w:numPr>
        <w:ind w:left="1800"/>
        <w:rPr>
          <w:rFonts w:ascii="Garamond" w:hAnsi="Garamond" w:cs="Book Antiqua"/>
          <w:sz w:val="24"/>
          <w:szCs w:val="24"/>
        </w:rPr>
      </w:pPr>
      <w:r w:rsidRPr="00034F2E">
        <w:rPr>
          <w:rFonts w:ascii="Garamond" w:hAnsi="Garamond" w:cs="Book Antiqua"/>
          <w:sz w:val="24"/>
          <w:szCs w:val="24"/>
        </w:rPr>
        <w:t>Judgment on Application to Sell Immovable Property at Private Sale.</w:t>
      </w:r>
    </w:p>
    <w:p w14:paraId="77A8B02B" w14:textId="05E1385C" w:rsidR="00310451" w:rsidRPr="00034F2E" w:rsidRDefault="00310451" w:rsidP="00310451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 w:rsidRPr="00034F2E">
        <w:rPr>
          <w:rFonts w:ascii="Garamond" w:hAnsi="Garamond"/>
        </w:rPr>
        <w:t>{[</w:t>
      </w:r>
      <w:r w:rsidR="004C37EA">
        <w:rPr>
          <w:rFonts w:ascii="Garamond" w:hAnsi="Garamond"/>
          <w:b/>
          <w:noProof/>
          <w:color w:val="41A151"/>
          <w:shd w:val="clear" w:color="auto" w:fill="C9F3CD"/>
        </w:rPr>
        <w:t>elsei</w:t>
      </w:r>
      <w:r w:rsidRPr="00034F2E">
        <w:rPr>
          <w:rFonts w:ascii="Garamond" w:hAnsi="Garamond"/>
          <w:b/>
          <w:noProof/>
          <w:color w:val="41A151"/>
          <w:shd w:val="clear" w:color="auto" w:fill="C9F3CD"/>
        </w:rPr>
        <w:t>f</w:t>
      </w:r>
      <w:r w:rsidRPr="00034F2E">
        <w:rPr>
          <w:rFonts w:ascii="Garamond" w:hAnsi="Garamond"/>
          <w:noProof/>
          <w:color w:val="2157AD"/>
          <w:shd w:val="clear" w:color="auto" w:fill="C9F3CD"/>
        </w:rPr>
        <w:t xml:space="preserve"> SuccessionPackage == "FilingAccounting" || </w:t>
      </w:r>
      <w:r w:rsidR="00684DA0">
        <w:rPr>
          <w:rFonts w:ascii="Garamond" w:hAnsi="Garamond"/>
          <w:noProof/>
          <w:color w:val="2157AD"/>
          <w:shd w:val="clear" w:color="auto" w:fill="C9F3CD"/>
        </w:rPr>
        <w:t>peek</w:t>
      </w:r>
      <w:r w:rsidRPr="00034F2E">
        <w:rPr>
          <w:rFonts w:ascii="Garamond" w:hAnsi="Garamond"/>
          <w:noProof/>
          <w:color w:val="2157AD"/>
          <w:shd w:val="clear" w:color="auto" w:fill="C9F3CD"/>
        </w:rPr>
        <w:t>(ProbateLetters|contains: "LtrClerkOfCourtAfterDelays")</w:t>
      </w:r>
      <w:r w:rsidRPr="00034F2E">
        <w:rPr>
          <w:rFonts w:ascii="Garamond" w:hAnsi="Garamond"/>
        </w:rPr>
        <w:t>]}</w:t>
      </w:r>
    </w:p>
    <w:p w14:paraId="0FDDC88D" w14:textId="3D9D86C5" w:rsidR="00034F2E" w:rsidRPr="00034F2E" w:rsidRDefault="00034F2E" w:rsidP="00034F2E">
      <w:pPr>
        <w:pStyle w:val="xmsonormal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Garamond" w:hAnsi="Garamond"/>
        </w:rPr>
      </w:pPr>
      <w:r w:rsidRPr="00034F2E">
        <w:rPr>
          <w:rFonts w:ascii="Garamond" w:hAnsi="Garamond" w:cs="Book Antiqua"/>
        </w:rPr>
        <w:t>{[</w:t>
      </w:r>
      <w:r w:rsidRPr="00034F2E">
        <w:rPr>
          <w:rFonts w:ascii="Garamond" w:hAnsi="Garamond"/>
          <w:noProof/>
          <w:color w:val="41A151"/>
          <w:shd w:val="clear" w:color="auto" w:fill="C9F3CD"/>
        </w:rPr>
        <w:t>if</w:t>
      </w:r>
      <w:r w:rsidRPr="00034F2E">
        <w:rPr>
          <w:rFonts w:ascii="Garamond" w:hAnsi="Garamond"/>
          <w:noProof/>
          <w:color w:val="2157AD"/>
          <w:shd w:val="clear" w:color="auto" w:fill="C9F3CD"/>
        </w:rPr>
        <w:t xml:space="preserve"> AccountingType == "Interim" &amp;&amp; SeekingPossessionDuringAcctTF</w:t>
      </w:r>
      <w:r w:rsidRPr="00034F2E">
        <w:rPr>
          <w:rFonts w:ascii="Garamond" w:hAnsi="Garamond" w:cs="Book Antiqua"/>
        </w:rPr>
        <w:t>]}</w:t>
      </w:r>
    </w:p>
    <w:p w14:paraId="3EA132A3" w14:textId="77777777" w:rsidR="00034F2E" w:rsidRPr="00034F2E" w:rsidRDefault="00034F2E" w:rsidP="00034F2E">
      <w:pPr>
        <w:pStyle w:val="ListParagraph"/>
        <w:numPr>
          <w:ilvl w:val="0"/>
          <w:numId w:val="12"/>
        </w:numPr>
        <w:ind w:left="1800"/>
        <w:rPr>
          <w:rFonts w:ascii="Garamond" w:hAnsi="Garamond" w:cs="Book Antiqua"/>
          <w:sz w:val="24"/>
          <w:szCs w:val="24"/>
        </w:rPr>
      </w:pPr>
      <w:r w:rsidRPr="00034F2E">
        <w:rPr>
          <w:rFonts w:ascii="Garamond" w:hAnsi="Garamond" w:cs="Book Antiqua"/>
          <w:sz w:val="24"/>
          <w:szCs w:val="24"/>
        </w:rPr>
        <w:t>A</w:t>
      </w:r>
      <w:r w:rsidR="00310451" w:rsidRPr="00034F2E">
        <w:rPr>
          <w:rFonts w:ascii="Garamond" w:hAnsi="Garamond" w:cs="Book Antiqua"/>
          <w:sz w:val="24"/>
          <w:szCs w:val="24"/>
        </w:rPr>
        <w:t xml:space="preserve">ffidavit of </w:t>
      </w:r>
      <w:proofErr w:type="gramStart"/>
      <w:r w:rsidR="00310451" w:rsidRPr="00034F2E">
        <w:rPr>
          <w:rFonts w:ascii="Garamond" w:hAnsi="Garamond" w:cs="Book Antiqua"/>
          <w:sz w:val="24"/>
          <w:szCs w:val="24"/>
        </w:rPr>
        <w:t>Publication;</w:t>
      </w:r>
      <w:proofErr w:type="gramEnd"/>
      <w:r w:rsidR="00310451" w:rsidRPr="00034F2E">
        <w:rPr>
          <w:rFonts w:ascii="Garamond" w:hAnsi="Garamond" w:cs="Book Antiqua"/>
          <w:sz w:val="24"/>
          <w:szCs w:val="24"/>
        </w:rPr>
        <w:t xml:space="preserve"> </w:t>
      </w:r>
    </w:p>
    <w:p w14:paraId="139A0A46" w14:textId="662E7EBA" w:rsidR="00034F2E" w:rsidRPr="00034F2E" w:rsidRDefault="00034F2E" w:rsidP="00034F2E">
      <w:pPr>
        <w:pStyle w:val="ListParagraph"/>
        <w:ind w:left="1440"/>
        <w:rPr>
          <w:rFonts w:ascii="Garamond" w:hAnsi="Garamond" w:cs="Book Antiqua"/>
          <w:sz w:val="24"/>
          <w:szCs w:val="24"/>
        </w:rPr>
      </w:pPr>
      <w:r w:rsidRPr="00034F2E">
        <w:rPr>
          <w:rFonts w:ascii="Garamond" w:hAnsi="Garamond" w:cs="Book Antiqua"/>
          <w:sz w:val="24"/>
          <w:szCs w:val="24"/>
        </w:rPr>
        <w:t>{[</w:t>
      </w:r>
      <w:r w:rsidRPr="00034F2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034F2E">
        <w:rPr>
          <w:rFonts w:ascii="Garamond" w:hAnsi="Garamond" w:cs="Book Antiqua"/>
          <w:sz w:val="24"/>
          <w:szCs w:val="24"/>
        </w:rPr>
        <w:t>]}</w:t>
      </w:r>
    </w:p>
    <w:p w14:paraId="27816139" w14:textId="30E984DB" w:rsidR="004A3C96" w:rsidRDefault="004A3C96" w:rsidP="00034F2E">
      <w:pPr>
        <w:pStyle w:val="ListParagraph"/>
        <w:numPr>
          <w:ilvl w:val="0"/>
          <w:numId w:val="12"/>
        </w:numPr>
        <w:ind w:left="1800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 xml:space="preserve">Certificate of </w:t>
      </w:r>
      <w:proofErr w:type="gramStart"/>
      <w:r>
        <w:rPr>
          <w:rFonts w:ascii="Garamond" w:hAnsi="Garamond" w:cs="Book Antiqua"/>
          <w:sz w:val="24"/>
          <w:szCs w:val="24"/>
        </w:rPr>
        <w:t>Service;</w:t>
      </w:r>
      <w:proofErr w:type="gramEnd"/>
    </w:p>
    <w:p w14:paraId="0F0E9B13" w14:textId="36885714" w:rsidR="00034F2E" w:rsidRPr="00034F2E" w:rsidRDefault="00310451" w:rsidP="00034F2E">
      <w:pPr>
        <w:pStyle w:val="ListParagraph"/>
        <w:numPr>
          <w:ilvl w:val="0"/>
          <w:numId w:val="12"/>
        </w:numPr>
        <w:ind w:left="1800"/>
        <w:rPr>
          <w:rFonts w:ascii="Garamond" w:hAnsi="Garamond" w:cs="Book Antiqua"/>
          <w:sz w:val="24"/>
          <w:szCs w:val="24"/>
        </w:rPr>
      </w:pPr>
      <w:r w:rsidRPr="00034F2E">
        <w:rPr>
          <w:rFonts w:ascii="Garamond" w:hAnsi="Garamond" w:cs="Book Antiqua"/>
          <w:sz w:val="24"/>
          <w:szCs w:val="24"/>
        </w:rPr>
        <w:t xml:space="preserve">Certificate No Opposition; and, </w:t>
      </w:r>
    </w:p>
    <w:p w14:paraId="78D4F62F" w14:textId="5E59DC87" w:rsidR="00310451" w:rsidRPr="000B50B5" w:rsidRDefault="00034F2E" w:rsidP="000B50B5">
      <w:pPr>
        <w:pStyle w:val="ListParagraph"/>
        <w:numPr>
          <w:ilvl w:val="0"/>
          <w:numId w:val="12"/>
        </w:numPr>
        <w:ind w:left="1800"/>
        <w:rPr>
          <w:rFonts w:ascii="Garamond" w:eastAsiaTheme="minorEastAsia" w:hAnsi="Garamond" w:cstheme="minorBidi"/>
          <w:sz w:val="24"/>
          <w:szCs w:val="24"/>
        </w:rPr>
      </w:pPr>
      <w:r w:rsidRPr="00034F2E">
        <w:rPr>
          <w:rFonts w:ascii="Garamond" w:hAnsi="Garamond"/>
          <w:sz w:val="24"/>
          <w:szCs w:val="24"/>
        </w:rPr>
        <w:t xml:space="preserve">Judgment Homologating </w:t>
      </w:r>
      <w:r w:rsidRPr="00034F2E">
        <w:rPr>
          <w:rFonts w:ascii="Garamond" w:eastAsiaTheme="minorHAnsi" w:hAnsi="Garamond" w:cstheme="minorBidi"/>
          <w:sz w:val="24"/>
          <w:szCs w:val="24"/>
        </w:rPr>
        <w:t xml:space="preserve">Account of </w:t>
      </w:r>
      <w:r w:rsidRPr="00034F2E">
        <w:rPr>
          <w:rFonts w:ascii="Garamond" w:eastAsiaTheme="minorEastAsia" w:hAnsi="Garamond" w:cstheme="minorBidi"/>
          <w:sz w:val="24"/>
          <w:szCs w:val="24"/>
        </w:rPr>
        <w:t>{[</w:t>
      </w:r>
      <w:proofErr w:type="spellStart"/>
      <w:r w:rsidRPr="00034F2E">
        <w:rPr>
          <w:rFonts w:ascii="Garamond" w:eastAsiaTheme="minorEastAsia" w:hAnsi="Garamond" w:cstheme="minorBidi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Pr="00034F2E">
        <w:rPr>
          <w:rFonts w:ascii="Garamond" w:eastAsiaTheme="minorEastAsia" w:hAnsi="Garamond" w:cstheme="minorBidi"/>
          <w:sz w:val="24"/>
          <w:szCs w:val="24"/>
        </w:rPr>
        <w:t>]}</w:t>
      </w:r>
      <w:r w:rsidR="00AE18D2">
        <w:rPr>
          <w:rFonts w:ascii="Garamond" w:eastAsiaTheme="minorEastAsia" w:hAnsi="Garamond" w:cstheme="minorBidi"/>
          <w:sz w:val="24"/>
          <w:szCs w:val="24"/>
        </w:rPr>
        <w:t xml:space="preserve"> </w:t>
      </w:r>
      <w:r w:rsidRPr="00034F2E">
        <w:rPr>
          <w:rFonts w:ascii="Garamond" w:eastAsiaTheme="minorEastAsia" w:hAnsi="Garamond" w:cstheme="minorBidi"/>
          <w:sz w:val="24"/>
          <w:szCs w:val="24"/>
        </w:rPr>
        <w:t>for the Period of {[</w:t>
      </w:r>
      <w:proofErr w:type="spellStart"/>
      <w:r w:rsidRPr="00034F2E">
        <w:rPr>
          <w:rFonts w:ascii="Garamond" w:eastAsiaTheme="minorEastAsia" w:hAnsi="Garamond" w:cstheme="minorBidi"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Pr="00034F2E">
        <w:rPr>
          <w:rFonts w:ascii="Garamond" w:eastAsiaTheme="minorEastAsia" w:hAnsi="Garamond" w:cstheme="minorBidi"/>
          <w:noProof/>
          <w:color w:val="2157AD"/>
          <w:sz w:val="24"/>
          <w:szCs w:val="24"/>
          <w:shd w:val="clear" w:color="auto" w:fill="C9E1F3"/>
        </w:rPr>
        <w:t>: "MMMM D, YYYY"</w:t>
      </w:r>
      <w:r w:rsidRPr="00034F2E">
        <w:rPr>
          <w:rFonts w:ascii="Garamond" w:eastAsiaTheme="minorEastAsia" w:hAnsi="Garamond" w:cstheme="minorBidi"/>
          <w:sz w:val="24"/>
          <w:szCs w:val="24"/>
        </w:rPr>
        <w:t>]} to {[</w:t>
      </w:r>
      <w:proofErr w:type="spellStart"/>
      <w:r w:rsidRPr="00034F2E">
        <w:rPr>
          <w:rFonts w:ascii="Garamond" w:eastAsiaTheme="minorEastAsia" w:hAnsi="Garamond" w:cstheme="minorBidi"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Pr="00034F2E">
        <w:rPr>
          <w:rFonts w:ascii="Garamond" w:eastAsiaTheme="minorEastAsia" w:hAnsi="Garamond" w:cstheme="minorBidi"/>
          <w:noProof/>
          <w:color w:val="2157AD"/>
          <w:sz w:val="24"/>
          <w:szCs w:val="24"/>
          <w:shd w:val="clear" w:color="auto" w:fill="C9E1F3"/>
        </w:rPr>
        <w:t>: "MMMM D, YYYY"</w:t>
      </w:r>
      <w:r w:rsidRPr="00034F2E">
        <w:rPr>
          <w:rFonts w:ascii="Garamond" w:eastAsiaTheme="minorEastAsia" w:hAnsi="Garamond" w:cstheme="minorBidi"/>
          <w:sz w:val="24"/>
          <w:szCs w:val="24"/>
        </w:rPr>
        <w:t>]}</w:t>
      </w:r>
      <w:r w:rsidR="000B50B5" w:rsidRPr="00034F2E">
        <w:rPr>
          <w:rFonts w:ascii="Garamond" w:hAnsi="Garamond" w:cs="Book Antiqua"/>
          <w:sz w:val="24"/>
          <w:szCs w:val="24"/>
        </w:rPr>
        <w:t>{[</w:t>
      </w:r>
      <w:r w:rsidR="000B50B5" w:rsidRPr="00034F2E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0B50B5" w:rsidRPr="00034F2E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 w:rsidR="000B50B5" w:rsidRPr="00034F2E">
        <w:rPr>
          <w:rFonts w:ascii="Garamond" w:hAnsi="Garamond" w:cs="Book Antiqua"/>
          <w:sz w:val="24"/>
          <w:szCs w:val="24"/>
        </w:rPr>
        <w:t>]}</w:t>
      </w:r>
      <w:r w:rsidR="00F54217">
        <w:rPr>
          <w:rFonts w:ascii="Garamond" w:hAnsi="Garamond" w:cs="Book Antiqua"/>
          <w:sz w:val="24"/>
          <w:szCs w:val="24"/>
        </w:rPr>
        <w:t xml:space="preserve"> </w:t>
      </w:r>
      <w:r w:rsidR="000B50B5">
        <w:rPr>
          <w:rFonts w:ascii="Garamond" w:hAnsi="Garamond" w:cs="Book Antiqua"/>
          <w:sz w:val="24"/>
          <w:szCs w:val="24"/>
        </w:rPr>
        <w:t>and Tableau of Distribution</w:t>
      </w:r>
      <w:r w:rsidR="00F54217">
        <w:rPr>
          <w:rFonts w:ascii="Garamond" w:hAnsi="Garamond" w:cs="Book Antiqua"/>
          <w:sz w:val="24"/>
          <w:szCs w:val="24"/>
        </w:rPr>
        <w:t xml:space="preserve"> and of Partial Possession</w:t>
      </w:r>
      <w:r w:rsidR="000B50B5">
        <w:rPr>
          <w:rFonts w:ascii="Garamond" w:hAnsi="Garamond" w:cs="Book Antiqua"/>
          <w:sz w:val="24"/>
          <w:szCs w:val="24"/>
        </w:rPr>
        <w:t>{[</w:t>
      </w:r>
      <w:r w:rsidR="000B50B5" w:rsidRPr="00034F2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0B50B5">
        <w:rPr>
          <w:rFonts w:ascii="Garamond" w:hAnsi="Garamond" w:cs="Book Antiqua"/>
          <w:sz w:val="24"/>
          <w:szCs w:val="24"/>
        </w:rPr>
        <w:t>]}</w:t>
      </w:r>
      <w:r w:rsidR="00863DF3">
        <w:rPr>
          <w:rFonts w:ascii="Garamond" w:hAnsi="Garamond" w:cs="Book Antiqua"/>
          <w:sz w:val="24"/>
          <w:szCs w:val="24"/>
        </w:rPr>
        <w:t>.</w:t>
      </w:r>
    </w:p>
    <w:p w14:paraId="22EE7A31" w14:textId="5745EEFF" w:rsidR="00505AF7" w:rsidRPr="00034F2E" w:rsidRDefault="00505AF7" w:rsidP="009050CE">
      <w:pPr>
        <w:rPr>
          <w:rFonts w:ascii="Garamond" w:hAnsi="Garamond" w:cs="Book Antiqua"/>
          <w:szCs w:val="24"/>
        </w:rPr>
      </w:pPr>
      <w:r w:rsidRPr="00034F2E">
        <w:rPr>
          <w:rFonts w:ascii="Garamond" w:hAnsi="Garamond" w:cs="Book Antiqua"/>
          <w:szCs w:val="24"/>
        </w:rPr>
        <w:t>{[</w:t>
      </w:r>
      <w:r w:rsidRPr="00034F2E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Pr="00034F2E">
        <w:rPr>
          <w:rFonts w:ascii="Garamond" w:hAnsi="Garamond" w:cs="Book Antiqua"/>
          <w:szCs w:val="24"/>
        </w:rPr>
        <w:t>]}</w:t>
      </w:r>
    </w:p>
    <w:p w14:paraId="44A7FDB0" w14:textId="78422330" w:rsidR="0063014B" w:rsidRDefault="009050CE" w:rsidP="009050CE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  <w:r>
        <w:rPr>
          <w:rFonts w:ascii="Book Antiqua" w:hAnsi="Book Antiqua" w:cs="Book Antiqua"/>
        </w:rPr>
        <w:tab/>
      </w:r>
      <w:r w:rsidR="0063014B" w:rsidRPr="006F21D4">
        <w:rPr>
          <w:rFonts w:ascii="Garamond" w:hAnsi="Garamond"/>
        </w:rPr>
        <w:t xml:space="preserve">Please file the originals in the probate records of your court, present to the appropriate </w:t>
      </w:r>
      <w:r w:rsidR="00A90846">
        <w:rPr>
          <w:rFonts w:ascii="Garamond" w:hAnsi="Garamond"/>
        </w:rPr>
        <w:t>J</w:t>
      </w:r>
      <w:r w:rsidR="0063014B" w:rsidRPr="006F21D4">
        <w:rPr>
          <w:rFonts w:ascii="Garamond" w:hAnsi="Garamond"/>
        </w:rPr>
        <w:t xml:space="preserve">udge for consideration and return to us time stamped copies for our records. </w:t>
      </w:r>
      <w:r w:rsidR="0063014B">
        <w:rPr>
          <w:rFonts w:ascii="Garamond" w:hAnsi="Garamond"/>
        </w:rPr>
        <w:t xml:space="preserve">Once signed, please forward us a certified copy of the </w:t>
      </w:r>
      <w:r w:rsidRPr="00E6247E">
        <w:rPr>
          <w:rFonts w:ascii="Garamond" w:hAnsi="Garamond"/>
        </w:rPr>
        <w:t>{[</w:t>
      </w:r>
      <w:r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>
        <w:rPr>
          <w:rFonts w:ascii="Garamond" w:hAnsi="Garamond"/>
          <w:noProof/>
          <w:color w:val="2157AD"/>
          <w:shd w:val="clear" w:color="auto" w:fill="C9F3CD"/>
        </w:rPr>
        <w:t>SuccessionPackage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 xml:space="preserve"> == "</w:t>
      </w:r>
      <w:r w:rsidR="00505AF7" w:rsidRPr="00505AF7">
        <w:rPr>
          <w:rFonts w:ascii="Garamond" w:hAnsi="Garamond"/>
          <w:noProof/>
          <w:color w:val="2157AD"/>
          <w:shd w:val="clear" w:color="auto" w:fill="C9F3CD"/>
        </w:rPr>
        <w:t>SellImmovableProperty</w:t>
      </w:r>
      <w:r w:rsidRPr="007A7E4D">
        <w:rPr>
          <w:rFonts w:ascii="Garamond" w:hAnsi="Garamond"/>
          <w:noProof/>
          <w:color w:val="2157AD"/>
          <w:shd w:val="clear" w:color="auto" w:fill="C9F3CD"/>
        </w:rPr>
        <w:t>"</w:t>
      </w:r>
      <w:r w:rsidR="00CD3FA1">
        <w:rPr>
          <w:rFonts w:ascii="Garamond" w:hAnsi="Garamond"/>
          <w:noProof/>
          <w:color w:val="2157AD"/>
          <w:shd w:val="clear" w:color="auto" w:fill="C9F3CD"/>
        </w:rPr>
        <w:t xml:space="preserve"> || </w:t>
      </w:r>
      <w:r w:rsidR="00684DA0">
        <w:rPr>
          <w:rFonts w:ascii="Garamond" w:hAnsi="Garamond"/>
          <w:noProof/>
          <w:color w:val="2157AD"/>
          <w:shd w:val="clear" w:color="auto" w:fill="C9F3CD"/>
        </w:rPr>
        <w:t>peek</w:t>
      </w:r>
      <w:r w:rsidR="00CD3FA1" w:rsidRPr="000E5C60">
        <w:rPr>
          <w:rFonts w:ascii="Garamond" w:hAnsi="Garamond"/>
          <w:noProof/>
          <w:color w:val="2157AD"/>
          <w:shd w:val="clear" w:color="auto" w:fill="C9F3CD"/>
        </w:rPr>
        <w:t>(ProbateLetters|contains: "LtrClerkOfCourtAfterDelays"</w:t>
      </w:r>
      <w:r w:rsidR="00CD3FA1">
        <w:rPr>
          <w:rFonts w:ascii="Garamond" w:hAnsi="Garamond"/>
          <w:noProof/>
          <w:color w:val="2157AD"/>
          <w:shd w:val="clear" w:color="auto" w:fill="C9F3CD"/>
        </w:rPr>
        <w:t>)</w:t>
      </w:r>
      <w:r w:rsidRPr="00E6247E">
        <w:rPr>
          <w:rFonts w:ascii="Garamond" w:hAnsi="Garamond"/>
        </w:rPr>
        <w:t>]}</w:t>
      </w:r>
      <w:r w:rsidR="0063014B">
        <w:rPr>
          <w:rFonts w:ascii="Garamond" w:hAnsi="Garamond"/>
        </w:rPr>
        <w:t xml:space="preserve">Judgment </w:t>
      </w:r>
      <w:r w:rsidRPr="009050CE">
        <w:rPr>
          <w:rFonts w:ascii="Garamond" w:hAnsi="Garamond" w:cs="Book Antiqua"/>
        </w:rPr>
        <w:t>on Application to Sell Immovable Property at Private Sale</w:t>
      </w:r>
      <w:r w:rsidR="000B50B5">
        <w:rPr>
          <w:rFonts w:ascii="Garamond" w:hAnsi="Garamond" w:cs="Book Antiqua"/>
        </w:rPr>
        <w:t>{[</w:t>
      </w:r>
      <w:r w:rsidR="000B50B5">
        <w:rPr>
          <w:rFonts w:ascii="Garamond" w:hAnsi="Garamond"/>
          <w:b/>
          <w:noProof/>
          <w:color w:val="41A151"/>
          <w:shd w:val="clear" w:color="auto" w:fill="C9F3CD"/>
        </w:rPr>
        <w:t xml:space="preserve">elseif </w:t>
      </w:r>
      <w:r w:rsidR="000B50B5" w:rsidRPr="00034F2E">
        <w:rPr>
          <w:rFonts w:ascii="Garamond" w:hAnsi="Garamond"/>
          <w:noProof/>
          <w:color w:val="2157AD"/>
          <w:shd w:val="clear" w:color="auto" w:fill="C9F3CD"/>
        </w:rPr>
        <w:t xml:space="preserve">SuccessionPackage == "FilingAccounting" || </w:t>
      </w:r>
      <w:r w:rsidR="00684DA0">
        <w:rPr>
          <w:rFonts w:ascii="Garamond" w:hAnsi="Garamond"/>
          <w:noProof/>
          <w:color w:val="2157AD"/>
          <w:shd w:val="clear" w:color="auto" w:fill="C9F3CD"/>
        </w:rPr>
        <w:t>peek</w:t>
      </w:r>
      <w:r w:rsidR="000B50B5" w:rsidRPr="00034F2E">
        <w:rPr>
          <w:rFonts w:ascii="Garamond" w:hAnsi="Garamond"/>
          <w:noProof/>
          <w:color w:val="2157AD"/>
          <w:shd w:val="clear" w:color="auto" w:fill="C9F3CD"/>
        </w:rPr>
        <w:t>(ProbateLetters|contains: "LtrClerkOfCourtAfterDelays")</w:t>
      </w:r>
      <w:r w:rsidR="000B50B5">
        <w:rPr>
          <w:rFonts w:ascii="Garamond" w:hAnsi="Garamond" w:cs="Book Antiqua"/>
        </w:rPr>
        <w:t>]}</w:t>
      </w:r>
      <w:r w:rsidR="000B50B5" w:rsidRPr="000B50B5">
        <w:rPr>
          <w:rFonts w:ascii="Garamond" w:hAnsi="Garamond"/>
        </w:rPr>
        <w:t xml:space="preserve"> </w:t>
      </w:r>
      <w:r w:rsidR="000B50B5" w:rsidRPr="00034F2E">
        <w:rPr>
          <w:rFonts w:ascii="Garamond" w:hAnsi="Garamond"/>
        </w:rPr>
        <w:t xml:space="preserve">Judgment Homologating </w:t>
      </w:r>
      <w:r w:rsidR="000B50B5" w:rsidRPr="00034F2E">
        <w:rPr>
          <w:rFonts w:ascii="Garamond" w:eastAsiaTheme="minorHAnsi" w:hAnsi="Garamond" w:cstheme="minorBidi"/>
        </w:rPr>
        <w:t xml:space="preserve">Account of </w:t>
      </w:r>
      <w:r w:rsidR="000B50B5" w:rsidRPr="00034F2E">
        <w:rPr>
          <w:rFonts w:ascii="Garamond" w:eastAsiaTheme="minorEastAsia" w:hAnsi="Garamond" w:cstheme="minorBidi"/>
        </w:rPr>
        <w:t>{[</w:t>
      </w:r>
      <w:proofErr w:type="spellStart"/>
      <w:r w:rsidR="000B50B5" w:rsidRPr="00034F2E">
        <w:rPr>
          <w:rFonts w:ascii="Garamond" w:eastAsiaTheme="minorEastAsia" w:hAnsi="Garamond" w:cstheme="minorBidi"/>
          <w:noProof/>
          <w:color w:val="2157AD"/>
          <w:shd w:val="clear" w:color="auto" w:fill="C9E1F3"/>
        </w:rPr>
        <w:t>AdminExecRef</w:t>
      </w:r>
      <w:proofErr w:type="spellEnd"/>
      <w:r w:rsidR="000B50B5" w:rsidRPr="00034F2E">
        <w:rPr>
          <w:rFonts w:ascii="Garamond" w:eastAsiaTheme="minorEastAsia" w:hAnsi="Garamond" w:cstheme="minorBidi"/>
        </w:rPr>
        <w:t>]}</w:t>
      </w:r>
      <w:r w:rsidR="00AE18D2">
        <w:rPr>
          <w:rFonts w:ascii="Garamond" w:eastAsiaTheme="minorEastAsia" w:hAnsi="Garamond" w:cstheme="minorBidi"/>
        </w:rPr>
        <w:t xml:space="preserve"> </w:t>
      </w:r>
      <w:r w:rsidR="000B50B5" w:rsidRPr="00034F2E">
        <w:rPr>
          <w:rFonts w:ascii="Garamond" w:eastAsiaTheme="minorEastAsia" w:hAnsi="Garamond" w:cstheme="minorBidi"/>
        </w:rPr>
        <w:t>for the Period of {[</w:t>
      </w:r>
      <w:proofErr w:type="spellStart"/>
      <w:r w:rsidR="000B50B5" w:rsidRPr="00034F2E">
        <w:rPr>
          <w:rFonts w:ascii="Garamond" w:eastAsiaTheme="minorEastAsia" w:hAnsi="Garamond" w:cstheme="minorBidi"/>
          <w:noProof/>
          <w:color w:val="2157AD"/>
          <w:shd w:val="clear" w:color="auto" w:fill="C9E1F3"/>
        </w:rPr>
        <w:t>AcctPeriodStartDate|format</w:t>
      </w:r>
      <w:proofErr w:type="spellEnd"/>
      <w:r w:rsidR="000B50B5" w:rsidRPr="00034F2E">
        <w:rPr>
          <w:rFonts w:ascii="Garamond" w:eastAsiaTheme="minorEastAsia" w:hAnsi="Garamond" w:cstheme="minorBidi"/>
          <w:noProof/>
          <w:color w:val="2157AD"/>
          <w:shd w:val="clear" w:color="auto" w:fill="C9E1F3"/>
        </w:rPr>
        <w:t>: "MMMM D, YYYY"</w:t>
      </w:r>
      <w:r w:rsidR="000B50B5" w:rsidRPr="00034F2E">
        <w:rPr>
          <w:rFonts w:ascii="Garamond" w:eastAsiaTheme="minorEastAsia" w:hAnsi="Garamond" w:cstheme="minorBidi"/>
        </w:rPr>
        <w:t>]} to {[</w:t>
      </w:r>
      <w:proofErr w:type="spellStart"/>
      <w:r w:rsidR="000B50B5" w:rsidRPr="00034F2E">
        <w:rPr>
          <w:rFonts w:ascii="Garamond" w:eastAsiaTheme="minorEastAsia" w:hAnsi="Garamond" w:cstheme="minorBidi"/>
          <w:noProof/>
          <w:color w:val="2157AD"/>
          <w:shd w:val="clear" w:color="auto" w:fill="C9E1F3"/>
        </w:rPr>
        <w:t>AcctPeriodEndDate|format</w:t>
      </w:r>
      <w:proofErr w:type="spellEnd"/>
      <w:r w:rsidR="000B50B5" w:rsidRPr="00034F2E">
        <w:rPr>
          <w:rFonts w:ascii="Garamond" w:eastAsiaTheme="minorEastAsia" w:hAnsi="Garamond" w:cstheme="minorBidi"/>
          <w:noProof/>
          <w:color w:val="2157AD"/>
          <w:shd w:val="clear" w:color="auto" w:fill="C9E1F3"/>
        </w:rPr>
        <w:t>: "MMMM D, YYYY"</w:t>
      </w:r>
      <w:r w:rsidR="000B50B5" w:rsidRPr="00034F2E">
        <w:rPr>
          <w:rFonts w:ascii="Garamond" w:eastAsiaTheme="minorEastAsia" w:hAnsi="Garamond" w:cstheme="minorBidi"/>
        </w:rPr>
        <w:t>]}</w:t>
      </w:r>
      <w:r w:rsidR="000B50B5" w:rsidRPr="00034F2E">
        <w:rPr>
          <w:rFonts w:ascii="Garamond" w:hAnsi="Garamond" w:cs="Book Antiqua"/>
        </w:rPr>
        <w:t>{[</w:t>
      </w:r>
      <w:r w:rsidR="000B50B5" w:rsidRPr="00034F2E">
        <w:rPr>
          <w:rFonts w:ascii="Garamond" w:hAnsi="Garamond"/>
          <w:noProof/>
          <w:color w:val="41A151"/>
          <w:shd w:val="clear" w:color="auto" w:fill="C9F3CD"/>
        </w:rPr>
        <w:t>if</w:t>
      </w:r>
      <w:r w:rsidR="000B50B5" w:rsidRPr="00034F2E">
        <w:rPr>
          <w:rFonts w:ascii="Garamond" w:hAnsi="Garamond"/>
          <w:noProof/>
          <w:color w:val="2157AD"/>
          <w:shd w:val="clear" w:color="auto" w:fill="C9F3CD"/>
        </w:rPr>
        <w:t xml:space="preserve"> AccountingType == "Interim" &amp;&amp; SeekingPossessionDuringAcctTF</w:t>
      </w:r>
      <w:r w:rsidR="000B50B5" w:rsidRPr="00034F2E">
        <w:rPr>
          <w:rFonts w:ascii="Garamond" w:hAnsi="Garamond" w:cs="Book Antiqua"/>
        </w:rPr>
        <w:t>]}</w:t>
      </w:r>
      <w:r w:rsidR="000B50B5">
        <w:rPr>
          <w:rFonts w:ascii="Garamond" w:hAnsi="Garamond" w:cs="Book Antiqua"/>
        </w:rPr>
        <w:t>and Tableau of Distribution{[</w:t>
      </w:r>
      <w:r w:rsidR="000B50B5" w:rsidRPr="00034F2E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0B50B5">
        <w:rPr>
          <w:rFonts w:ascii="Garamond" w:hAnsi="Garamond" w:cs="Book Antiqua"/>
        </w:rPr>
        <w:t>]}</w:t>
      </w:r>
      <w:r>
        <w:rPr>
          <w:rFonts w:ascii="Garamond" w:hAnsi="Garamond" w:cs="Book Antiqua"/>
        </w:rPr>
        <w:t>{[</w:t>
      </w:r>
      <w:r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</w:rPr>
        <w:t>]}</w:t>
      </w:r>
      <w:r w:rsidR="0063014B">
        <w:rPr>
          <w:rFonts w:ascii="Garamond" w:hAnsi="Garamond"/>
        </w:rPr>
        <w:t xml:space="preserve">. </w:t>
      </w:r>
    </w:p>
    <w:p w14:paraId="7BBC2C97" w14:textId="77777777" w:rsidR="0063014B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</w:r>
    </w:p>
    <w:p w14:paraId="7D078D05" w14:textId="70618534" w:rsidR="0063014B" w:rsidRPr="006F21D4" w:rsidRDefault="0063014B" w:rsidP="0063014B">
      <w:pPr>
        <w:autoSpaceDE w:val="0"/>
        <w:autoSpaceDN w:val="0"/>
        <w:adjustRightInd w:val="0"/>
        <w:ind w:firstLine="72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 xml:space="preserve">We enclose herewith our firm’s check submitted in payment for estimated recording and fees.  </w:t>
      </w:r>
    </w:p>
    <w:p w14:paraId="25B9F5E0" w14:textId="77777777" w:rsidR="0063014B" w:rsidRPr="006F21D4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 xml:space="preserve"> </w:t>
      </w:r>
    </w:p>
    <w:p w14:paraId="6A1A4BFE" w14:textId="77777777" w:rsidR="0063014B" w:rsidRPr="001B5EB3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  <w:t>With kindest regards, I am</w:t>
      </w:r>
    </w:p>
    <w:p w14:paraId="309C66AA" w14:textId="0DE24344" w:rsidR="00AD306D" w:rsidRDefault="00AD306D" w:rsidP="0063014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</w:p>
    <w:p w14:paraId="1BF0EF8A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lastRenderedPageBreak/>
        <w:t>Sincerely yours,</w:t>
      </w:r>
    </w:p>
    <w:p w14:paraId="0522331D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0C0F98EF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Pr="00F5347B">
        <w:rPr>
          <w:rFonts w:ascii="Garamond" w:hAnsi="Garamond"/>
          <w:noProof/>
          <w:color w:val="2157AD"/>
          <w:szCs w:val="24"/>
          <w:shd w:val="clear" w:color="auto" w:fill="C9E1F3"/>
        </w:rPr>
        <w:t>firmInfo.FirmName|upper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4D6AC18B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138FDE98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115B32AE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By:  _____________________________________</w:t>
      </w:r>
      <w:r>
        <w:rPr>
          <w:rFonts w:ascii="Garamond" w:hAnsi="Garamond"/>
          <w:szCs w:val="24"/>
          <w:u w:val="single"/>
        </w:rPr>
        <w:t xml:space="preserve"> </w:t>
      </w:r>
    </w:p>
    <w:p w14:paraId="72B3FF4C" w14:textId="43C6227D" w:rsidR="00E8431C" w:rsidRDefault="00E8431C" w:rsidP="00E8431C">
      <w:pPr>
        <w:autoSpaceDE w:val="0"/>
        <w:autoSpaceDN w:val="0"/>
        <w:adjustRightInd w:val="0"/>
        <w:ind w:left="4680"/>
        <w:jc w:val="both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="007553BB" w:rsidRPr="007553BB">
        <w:rPr>
          <w:rFonts w:ascii="Garamond" w:hAnsi="Garamond"/>
          <w:noProof/>
          <w:color w:val="2157AD"/>
          <w:szCs w:val="24"/>
          <w:shd w:val="clear" w:color="auto" w:fill="C9E1F3"/>
        </w:rPr>
        <w:t>LetterPreparer</w:t>
      </w:r>
      <w:r>
        <w:rPr>
          <w:rFonts w:ascii="Garamond" w:hAnsi="Garamond"/>
          <w:noProof/>
          <w:color w:val="2157AD"/>
          <w:szCs w:val="24"/>
          <w:shd w:val="clear" w:color="auto" w:fill="C9E1F3"/>
        </w:rPr>
        <w:t>.</w:t>
      </w:r>
      <w:proofErr w:type="gramStart"/>
      <w:r>
        <w:rPr>
          <w:rFonts w:ascii="Garamond" w:hAnsi="Garamond"/>
          <w:noProof/>
          <w:color w:val="2157AD"/>
          <w:szCs w:val="24"/>
          <w:shd w:val="clear" w:color="auto" w:fill="C9E1F3"/>
        </w:rPr>
        <w:t>Description</w:t>
      </w:r>
      <w:proofErr w:type="spellEnd"/>
      <w:r w:rsidRPr="00AD5472">
        <w:rPr>
          <w:rFonts w:ascii="Garamond" w:hAnsi="Garamond"/>
          <w:szCs w:val="24"/>
        </w:rPr>
        <w:t>]}</w:t>
      </w:r>
      <w:proofErr w:type="gramEnd"/>
    </w:p>
    <w:p w14:paraId="469F8930" w14:textId="303B445E" w:rsidR="00F2682A" w:rsidRPr="00430A67" w:rsidRDefault="00E8431C" w:rsidP="00430A67">
      <w:pPr>
        <w:autoSpaceDE w:val="0"/>
        <w:autoSpaceDN w:val="0"/>
        <w:adjustRightInd w:val="0"/>
        <w:jc w:val="both"/>
        <w:rPr>
          <w:rFonts w:ascii="Book Antiqua" w:hAnsi="Book Antiqua"/>
          <w:szCs w:val="24"/>
        </w:rPr>
      </w:pPr>
      <w:r w:rsidRPr="001B5EB3">
        <w:rPr>
          <w:rFonts w:ascii="Garamond" w:hAnsi="Garamond"/>
          <w:szCs w:val="24"/>
        </w:rPr>
        <w:t>Enclosure</w:t>
      </w:r>
    </w:p>
    <w:sectPr w:rsidR="00F2682A" w:rsidRPr="00430A67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continuous"/>
      <w:pgSz w:w="12240" w:h="15840"/>
      <w:pgMar w:top="274" w:right="720" w:bottom="720" w:left="720" w:header="720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B464E" w14:textId="77777777" w:rsidR="008F5FAB" w:rsidRDefault="008F5FAB">
      <w:r>
        <w:separator/>
      </w:r>
    </w:p>
  </w:endnote>
  <w:endnote w:type="continuationSeparator" w:id="0">
    <w:p w14:paraId="70384FF6" w14:textId="77777777" w:rsidR="008F5FAB" w:rsidRDefault="008F5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F2682A" w:rsidRDefault="00F2682A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F2682A" w:rsidRDefault="00F2682A">
    <w:pPr>
      <w:widowControl w:val="0"/>
      <w:spacing w:line="0" w:lineRule="atLea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C595A" w14:textId="18F61477" w:rsidR="00F2682A" w:rsidRDefault="00252F74" w:rsidP="0096543F">
    <w:pPr>
      <w:pStyle w:val="Footer"/>
      <w:tabs>
        <w:tab w:val="clear" w:pos="4320"/>
        <w:tab w:val="clear" w:pos="8640"/>
        <w:tab w:val="left" w:pos="4475"/>
      </w:tabs>
      <w:rPr>
        <w:rFonts w:ascii="Garamond" w:hAnsi="Garamond"/>
        <w:smallCaps/>
        <w:color w:val="404040" w:themeColor="text1" w:themeTint="BF"/>
        <w:sz w:val="16"/>
        <w:szCs w:val="16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A56FF" w14:textId="77777777" w:rsidR="008F5FAB" w:rsidRDefault="008F5FAB">
      <w:r>
        <w:separator/>
      </w:r>
    </w:p>
  </w:footnote>
  <w:footnote w:type="continuationSeparator" w:id="0">
    <w:p w14:paraId="51B67B7C" w14:textId="77777777" w:rsidR="008F5FAB" w:rsidRDefault="008F5F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F2682A" w:rsidRDefault="00F2682A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70504" w14:textId="77777777" w:rsidR="00F87526" w:rsidRPr="00F87526" w:rsidRDefault="00F87526">
    <w:pPr>
      <w:pStyle w:val="Header"/>
      <w:rPr>
        <w:rFonts w:ascii="Garamond" w:hAnsi="Garamond"/>
        <w:sz w:val="22"/>
        <w:szCs w:val="22"/>
      </w:rPr>
    </w:pPr>
    <w:r w:rsidRPr="00F87526">
      <w:rPr>
        <w:rFonts w:ascii="Garamond" w:hAnsi="Garamond"/>
        <w:sz w:val="22"/>
        <w:szCs w:val="22"/>
      </w:rPr>
      <w:t>{[</w:t>
    </w:r>
    <w:proofErr w:type="spellStart"/>
    <w:r w:rsidRPr="00F87526">
      <w:rPr>
        <w:rFonts w:ascii="Garamond" w:hAnsi="Garamond"/>
        <w:noProof/>
        <w:color w:val="2157AD"/>
        <w:sz w:val="22"/>
        <w:szCs w:val="22"/>
        <w:shd w:val="clear" w:color="auto" w:fill="C9E1F3"/>
      </w:rPr>
      <w:t>ClerkSalutation</w:t>
    </w:r>
    <w:proofErr w:type="spellEnd"/>
    <w:r w:rsidRPr="00F87526">
      <w:rPr>
        <w:rFonts w:ascii="Garamond" w:hAnsi="Garamond"/>
        <w:sz w:val="22"/>
        <w:szCs w:val="22"/>
      </w:rPr>
      <w:t>]}</w:t>
    </w:r>
  </w:p>
  <w:p w14:paraId="64CB3D5E" w14:textId="6E3040C5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DATE  \@ "MMMM d, yyyy"  \* MERGEFORMAT </w:instrText>
    </w:r>
    <w:r>
      <w:rPr>
        <w:rFonts w:ascii="Garamond" w:hAnsi="Garamond"/>
        <w:sz w:val="22"/>
        <w:szCs w:val="22"/>
      </w:rPr>
      <w:fldChar w:fldCharType="separate"/>
    </w:r>
    <w:r w:rsidR="00684DA0">
      <w:rPr>
        <w:rFonts w:ascii="Garamond" w:hAnsi="Garamond"/>
        <w:noProof/>
        <w:sz w:val="22"/>
        <w:szCs w:val="22"/>
      </w:rPr>
      <w:t>January 5, 2026</w:t>
    </w:r>
    <w:r>
      <w:rPr>
        <w:rFonts w:ascii="Garamond" w:hAnsi="Garamond"/>
        <w:sz w:val="22"/>
        <w:szCs w:val="22"/>
      </w:rPr>
      <w:fldChar w:fldCharType="end"/>
    </w:r>
  </w:p>
  <w:p w14:paraId="2F38E35F" w14:textId="3A7C18C7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 xml:space="preserve">Page </w:t>
    </w: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PAGE   \* MERGEFORMAT </w:instrText>
    </w:r>
    <w:r>
      <w:rPr>
        <w:rFonts w:ascii="Garamond" w:hAnsi="Garamond"/>
        <w:sz w:val="22"/>
        <w:szCs w:val="22"/>
      </w:rPr>
      <w:fldChar w:fldCharType="separate"/>
    </w:r>
    <w:r>
      <w:rPr>
        <w:rFonts w:ascii="Garamond" w:hAnsi="Garamond"/>
        <w:sz w:val="22"/>
        <w:szCs w:val="22"/>
      </w:rPr>
      <w:t>2</w:t>
    </w:r>
    <w:r>
      <w:rPr>
        <w:rFonts w:ascii="Garamond" w:hAnsi="Garamond"/>
        <w:sz w:val="22"/>
        <w:szCs w:val="22"/>
      </w:rPr>
      <w:fldChar w:fldCharType="end"/>
    </w:r>
  </w:p>
  <w:p w14:paraId="65015AB5" w14:textId="77777777" w:rsidR="00F2682A" w:rsidRDefault="00F2682A">
    <w:pPr>
      <w:widowControl w:val="0"/>
      <w:rPr>
        <w:rFonts w:ascii="Garamond" w:hAnsi="Garamond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6DB2"/>
    <w:multiLevelType w:val="hybridMultilevel"/>
    <w:tmpl w:val="7EA041F2"/>
    <w:lvl w:ilvl="0" w:tplc="A26CB1A4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0113A9"/>
    <w:multiLevelType w:val="hybridMultilevel"/>
    <w:tmpl w:val="6DE08FB6"/>
    <w:lvl w:ilvl="0" w:tplc="7BBA04E6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B1E534B"/>
    <w:multiLevelType w:val="hybridMultilevel"/>
    <w:tmpl w:val="43B018D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A4EBC"/>
    <w:multiLevelType w:val="hybridMultilevel"/>
    <w:tmpl w:val="7AD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84026EE"/>
    <w:multiLevelType w:val="hybridMultilevel"/>
    <w:tmpl w:val="82B4A438"/>
    <w:lvl w:ilvl="0" w:tplc="05001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ECE15A1"/>
    <w:multiLevelType w:val="hybridMultilevel"/>
    <w:tmpl w:val="D2B85D5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766B2C2B"/>
    <w:multiLevelType w:val="hybridMultilevel"/>
    <w:tmpl w:val="B100B9F8"/>
    <w:lvl w:ilvl="0" w:tplc="8544FC90">
      <w:start w:val="1"/>
      <w:numFmt w:val="decimal"/>
      <w:lvlText w:val="%1)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8BE6413"/>
    <w:multiLevelType w:val="hybridMultilevel"/>
    <w:tmpl w:val="6EC85238"/>
    <w:lvl w:ilvl="0" w:tplc="AA4A50BA">
      <w:start w:val="1"/>
      <w:numFmt w:val="decimal"/>
      <w:lvlText w:val="%1.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7800228">
    <w:abstractNumId w:val="12"/>
  </w:num>
  <w:num w:numId="2" w16cid:durableId="1232082585">
    <w:abstractNumId w:val="4"/>
  </w:num>
  <w:num w:numId="3" w16cid:durableId="713696545">
    <w:abstractNumId w:val="5"/>
  </w:num>
  <w:num w:numId="4" w16cid:durableId="1008095860">
    <w:abstractNumId w:val="1"/>
  </w:num>
  <w:num w:numId="5" w16cid:durableId="496264003">
    <w:abstractNumId w:val="7"/>
  </w:num>
  <w:num w:numId="6" w16cid:durableId="596015931">
    <w:abstractNumId w:val="6"/>
  </w:num>
  <w:num w:numId="7" w16cid:durableId="1782339042">
    <w:abstractNumId w:val="8"/>
  </w:num>
  <w:num w:numId="8" w16cid:durableId="7146932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7815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06998666">
    <w:abstractNumId w:val="9"/>
  </w:num>
  <w:num w:numId="11" w16cid:durableId="283318701">
    <w:abstractNumId w:val="2"/>
  </w:num>
  <w:num w:numId="12" w16cid:durableId="1719553630">
    <w:abstractNumId w:val="3"/>
  </w:num>
  <w:num w:numId="13" w16cid:durableId="9162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2A"/>
    <w:rsid w:val="00034F2E"/>
    <w:rsid w:val="000502DA"/>
    <w:rsid w:val="00082BE0"/>
    <w:rsid w:val="000B50B5"/>
    <w:rsid w:val="000E5C60"/>
    <w:rsid w:val="00152446"/>
    <w:rsid w:val="0019160C"/>
    <w:rsid w:val="001B36A8"/>
    <w:rsid w:val="001F134F"/>
    <w:rsid w:val="00204D68"/>
    <w:rsid w:val="00252F74"/>
    <w:rsid w:val="002F1CA7"/>
    <w:rsid w:val="00310451"/>
    <w:rsid w:val="003443A4"/>
    <w:rsid w:val="003B6BBC"/>
    <w:rsid w:val="0042358C"/>
    <w:rsid w:val="00430A67"/>
    <w:rsid w:val="004A0AA3"/>
    <w:rsid w:val="004A3C96"/>
    <w:rsid w:val="004C37EA"/>
    <w:rsid w:val="004F039A"/>
    <w:rsid w:val="00505AF7"/>
    <w:rsid w:val="00550E74"/>
    <w:rsid w:val="005E2745"/>
    <w:rsid w:val="005F0B11"/>
    <w:rsid w:val="0063014B"/>
    <w:rsid w:val="006837AD"/>
    <w:rsid w:val="00684DA0"/>
    <w:rsid w:val="006904EC"/>
    <w:rsid w:val="00692F6D"/>
    <w:rsid w:val="00695AAB"/>
    <w:rsid w:val="006B7395"/>
    <w:rsid w:val="006D433E"/>
    <w:rsid w:val="00714290"/>
    <w:rsid w:val="007553BB"/>
    <w:rsid w:val="007778D4"/>
    <w:rsid w:val="00820AF6"/>
    <w:rsid w:val="00863DF3"/>
    <w:rsid w:val="008B09CD"/>
    <w:rsid w:val="008E657A"/>
    <w:rsid w:val="008F5FAB"/>
    <w:rsid w:val="009050CE"/>
    <w:rsid w:val="00951087"/>
    <w:rsid w:val="0096543F"/>
    <w:rsid w:val="009A4F8D"/>
    <w:rsid w:val="00A844AD"/>
    <w:rsid w:val="00A87AB3"/>
    <w:rsid w:val="00A90846"/>
    <w:rsid w:val="00AD306D"/>
    <w:rsid w:val="00AE162F"/>
    <w:rsid w:val="00AE18D2"/>
    <w:rsid w:val="00AE4136"/>
    <w:rsid w:val="00B17922"/>
    <w:rsid w:val="00B35356"/>
    <w:rsid w:val="00C605F7"/>
    <w:rsid w:val="00CD3FA1"/>
    <w:rsid w:val="00D5619B"/>
    <w:rsid w:val="00DF04FB"/>
    <w:rsid w:val="00E8431C"/>
    <w:rsid w:val="00F2682A"/>
    <w:rsid w:val="00F40621"/>
    <w:rsid w:val="00F54217"/>
    <w:rsid w:val="00F87526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</w:style>
  <w:style w:type="character" w:customStyle="1" w:styleId="FooterChar">
    <w:name w:val="Footer Char"/>
    <w:basedOn w:val="DefaultParagraphFont"/>
    <w:link w:val="Footer"/>
    <w:rPr>
      <w:sz w:val="24"/>
    </w:rPr>
  </w:style>
  <w:style w:type="paragraph" w:customStyle="1" w:styleId="xmsonormal">
    <w:name w:val="x_msonormal"/>
    <w:basedOn w:val="Normal"/>
    <w:rsid w:val="00430A67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425200-AD9A-42C1-BCEF-8CA7A994669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6470d1cf5006553b98ba&quot;"/>
    <we:property name="template" value="&quot;LtrClerkOfCourtRePetPossession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jQ3MTU0NTEsImV4cCI6MTc2NTMyMDI1MX0&quot;"/>
    <we:property name="token_verify" value="&quot;-meRqVu-WNifc1YDRVklrY5njmb-7tvHsc6-GyhofR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245</Words>
  <Characters>2229</Characters>
  <Application>Microsoft Office Word</Application>
  <DocSecurity>0</DocSecurity>
  <Lines>63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>
  </dc:subject>
  <dc:creator>Graves Theus</dc:creator>
  <cp:keywords>
  </cp:keywords>
  <dc:description>
  </dc:description>
  <cp:lastModifiedBy>Whittney Olsen</cp:lastModifiedBy>
  <cp:revision>3</cp:revision>
  <cp:lastPrinted>2024-09-25T18:50:00Z</cp:lastPrinted>
  <dcterms:created xsi:type="dcterms:W3CDTF">2025-12-24T15:13:00Z</dcterms:created>
  <dcterms:modified xsi:type="dcterms:W3CDTF">2026-01-05T19:16:00Z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eyJ1c2VySWQiOiI2NmNmODNjNDNjNzRmYjIwOTRlMzMyNzciLCJpYXQiOjE3NjQ3MTU0NTEsImV4cCI6MTc2NTMyMDI1MX0</vt:lpwstr>
  </property>
  <property fmtid="{D5CDD505-2E9C-101B-9397-08002B2CF9AE}" pid="7" name="token_verify">
    <vt:lpwstr>-meRqVu-WNifc1YDRVklrY5njmb-7tvHsc6-GyhofR4</vt:lpwstr>
  </property>
  <property fmtid="{D5CDD505-2E9C-101B-9397-08002B2CF9AE}" pid="8" name="template">
    <vt:lpwstr>LtrClerkOfCourtRePetPossession</vt:lpwstr>
  </property>
  <property fmtid="{D5CDD505-2E9C-101B-9397-08002B2CF9AE}" pid="9" name="tenancy">
    <vt:lpwstr>GeauxPlans</vt:lpwstr>
  </property>
  <property fmtid="{D5CDD505-2E9C-101B-9397-08002B2CF9AE}" pid="10" name="id">
    <vt:lpwstr>622a6470d1cf5006553b98ba</vt:lpwstr>
  </property>
</Properties>
</file>