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4A11C" w14:textId="3E378B12" w:rsidR="002D7AFE" w:rsidRDefault="00DE1A0F">
      <w:pPr>
        <w:rPr>
          <w:b/>
          <w:bCs/>
          <w:lang w:val="en-US"/>
        </w:rPr>
      </w:pPr>
      <w:r w:rsidRPr="00DE1A0F">
        <w:rPr>
          <w:b/>
          <w:bCs/>
          <w:lang w:val="en-US"/>
        </w:rPr>
        <w:t xml:space="preserve">Case Study 1 – Elaborate Containerization Concept and explain in details containers features along with example and </w:t>
      </w:r>
      <w:proofErr w:type="gramStart"/>
      <w:r w:rsidRPr="00DE1A0F">
        <w:rPr>
          <w:b/>
          <w:bCs/>
          <w:lang w:val="en-US"/>
        </w:rPr>
        <w:t>diagrams .</w:t>
      </w:r>
      <w:proofErr w:type="gramEnd"/>
    </w:p>
    <w:p w14:paraId="57AA5F23" w14:textId="77777777" w:rsidR="00DE1A0F" w:rsidRDefault="00DE1A0F" w:rsidP="00DE1A0F">
      <w:pPr>
        <w:rPr>
          <w:b/>
          <w:bCs/>
          <w:lang w:val="en-US"/>
        </w:rPr>
      </w:pPr>
    </w:p>
    <w:p w14:paraId="50C3F70A" w14:textId="4CD1C340" w:rsidR="00025A1E" w:rsidRPr="00025A1E" w:rsidRDefault="00025A1E" w:rsidP="00025A1E">
      <w:r w:rsidRPr="00025A1E">
        <w:rPr>
          <w:lang w:val="en-US"/>
        </w:rPr>
        <w:t>Q1]</w:t>
      </w:r>
      <w:r>
        <w:rPr>
          <w:lang w:val="en-US"/>
        </w:rPr>
        <w:t xml:space="preserve"> What is </w:t>
      </w:r>
      <w:proofErr w:type="gramStart"/>
      <w:r>
        <w:rPr>
          <w:lang w:val="en-US"/>
        </w:rPr>
        <w:t>Containerization ?</w:t>
      </w:r>
      <w:proofErr w:type="gramEnd"/>
      <w:r>
        <w:rPr>
          <w:lang w:val="en-US"/>
        </w:rPr>
        <w:br/>
        <w:t xml:space="preserve">Ans - </w:t>
      </w:r>
      <w:r w:rsidRPr="00025A1E">
        <w:t>Containerization refers to a software deployment method that packages an application with all its necessary components, like libraries and dependencies, into a single unit called a container. This container acts like a standardized box, ensuring the application runs consistently regardless of the underlying operating system or environment. It has become a cornerstone of modern system design, offering several benefits over traditional deployment methods</w:t>
      </w:r>
      <w:r>
        <w:t>.</w:t>
      </w:r>
      <w:r>
        <w:br/>
      </w:r>
      <w:r>
        <w:br/>
      </w:r>
      <w:r w:rsidRPr="00025A1E">
        <w:t>Applications and their dependencies can be packaged into a standardized unit called a container using containerization, a lightweight type of virtualization. Containers share the host system's kernel but isolate the runtime environment of the application, compared to traditional virtualization, where each virtual machine has its own operating system.</w:t>
      </w:r>
      <w:r>
        <w:br/>
      </w:r>
      <w:r>
        <w:br/>
        <w:t xml:space="preserve">Q2] What is </w:t>
      </w:r>
      <w:proofErr w:type="gramStart"/>
      <w:r>
        <w:t>Container ?</w:t>
      </w:r>
      <w:proofErr w:type="gramEnd"/>
      <w:r w:rsidR="00D87AB3">
        <w:t xml:space="preserve"> [Image of Container]</w:t>
      </w:r>
      <w:r>
        <w:br/>
        <w:t xml:space="preserve">Ans - </w:t>
      </w:r>
      <w:r w:rsidRPr="00025A1E">
        <w:t>Containers are a form of lightweight virtualization technology that allow you to package an application and its dependencies together in a standardized unit, called a container image. These containers can then be run consistently across different computing environments, such as development laptops, testing servers, and production systems.</w:t>
      </w:r>
      <w:r>
        <w:br/>
      </w:r>
      <w:r>
        <w:br/>
        <w:t xml:space="preserve">Q3] What is </w:t>
      </w:r>
      <w:proofErr w:type="gramStart"/>
      <w:r>
        <w:t>Docker ?</w:t>
      </w:r>
      <w:proofErr w:type="gramEnd"/>
      <w:r w:rsidR="00D87AB3">
        <w:t xml:space="preserve"> [Image of Docker]</w:t>
      </w:r>
      <w:r>
        <w:br/>
        <w:t xml:space="preserve">Ans - </w:t>
      </w:r>
      <w:r w:rsidRPr="00025A1E">
        <w:t>Docker is an open-source containerization platform used to build, test, manage, and deploy applications in a cloud-based environment.</w:t>
      </w:r>
    </w:p>
    <w:p w14:paraId="08E91D04" w14:textId="77777777" w:rsidR="00025A1E" w:rsidRPr="00025A1E" w:rsidRDefault="00025A1E" w:rsidP="00025A1E">
      <w:r w:rsidRPr="00025A1E">
        <w:t>Docker provides a way to package an application into a "container," which can be run from any machine that has the Docker software installed. It makes it easy for you to run an application across different machines or environments.</w:t>
      </w:r>
    </w:p>
    <w:p w14:paraId="4142E440" w14:textId="275036FC" w:rsidR="00025A1E" w:rsidRDefault="00025A1E" w:rsidP="00DE1A0F">
      <w:r w:rsidRPr="00025A1E">
        <w:t>As organizations shift toward cloud-native and hybrid development, Docker is rapidly becoming the preferred tool for building and sharing containerized apps.</w:t>
      </w:r>
      <w:r>
        <w:br/>
      </w:r>
      <w:r>
        <w:br/>
      </w:r>
      <w:r w:rsidR="0089038E">
        <w:t xml:space="preserve">Q4] What are the Features of </w:t>
      </w:r>
      <w:proofErr w:type="gramStart"/>
      <w:r w:rsidR="0089038E">
        <w:t>Containers ?</w:t>
      </w:r>
      <w:proofErr w:type="gramEnd"/>
      <w:r w:rsidR="00D87AB3">
        <w:t xml:space="preserve"> [Image of features]</w:t>
      </w:r>
      <w:r w:rsidR="0089038E">
        <w:br/>
        <w:t xml:space="preserve">Ans – The Features of Containers are given </w:t>
      </w:r>
      <w:proofErr w:type="gramStart"/>
      <w:r w:rsidR="0089038E">
        <w:t>below :</w:t>
      </w:r>
      <w:proofErr w:type="gramEnd"/>
    </w:p>
    <w:p w14:paraId="5E71A3FD" w14:textId="0217EF1C" w:rsidR="00C158E7" w:rsidRDefault="0089038E" w:rsidP="00DE1A0F">
      <w:r>
        <w:t xml:space="preserve">1] </w:t>
      </w:r>
      <w:r w:rsidRPr="0089038E">
        <w:t xml:space="preserve">Application Isolation and Security </w:t>
      </w:r>
      <w:proofErr w:type="gramStart"/>
      <w:r w:rsidRPr="0089038E">
        <w:t>Management</w:t>
      </w:r>
      <w:r>
        <w:t xml:space="preserve"> :</w:t>
      </w:r>
      <w:proofErr w:type="gramEnd"/>
      <w:r>
        <w:br/>
      </w:r>
      <w:r w:rsidRPr="0089038E">
        <w:t xml:space="preserve">Containers provide robust application isolation by bundling an application and its dependencies into a self-contained unit. This isolation is achieved through technologies </w:t>
      </w:r>
      <w:r w:rsidRPr="0089038E">
        <w:lastRenderedPageBreak/>
        <w:t xml:space="preserve">like namespaces and </w:t>
      </w:r>
      <w:proofErr w:type="spellStart"/>
      <w:r w:rsidRPr="0089038E">
        <w:t>cgroups</w:t>
      </w:r>
      <w:proofErr w:type="spellEnd"/>
      <w:r w:rsidRPr="0089038E">
        <w:t xml:space="preserve">, which separate resources and processes from the host system and other containers. By minimizing the attack surface, containers enhance security, as only essential components are included. Features like sandboxing further restrict access to the host, while tools like </w:t>
      </w:r>
      <w:proofErr w:type="spellStart"/>
      <w:r w:rsidRPr="0089038E">
        <w:t>SELinux</w:t>
      </w:r>
      <w:proofErr w:type="spellEnd"/>
      <w:r w:rsidRPr="0089038E">
        <w:t xml:space="preserve">, </w:t>
      </w:r>
      <w:proofErr w:type="spellStart"/>
      <w:r w:rsidRPr="0089038E">
        <w:t>AppArmor</w:t>
      </w:r>
      <w:proofErr w:type="spellEnd"/>
      <w:r w:rsidRPr="0089038E">
        <w:t>, and seccomp add additional security layers. Network isolation ensures that containers communicate securely, preventing unauthorized access between containers unless explicitly configured.</w:t>
      </w:r>
      <w:r>
        <w:br/>
      </w:r>
      <w:r>
        <w:br/>
        <w:t xml:space="preserve">2] </w:t>
      </w:r>
      <w:proofErr w:type="gramStart"/>
      <w:r w:rsidRPr="0089038E">
        <w:t>Multitenancy</w:t>
      </w:r>
      <w:r>
        <w:t xml:space="preserve"> :</w:t>
      </w:r>
      <w:proofErr w:type="gramEnd"/>
      <w:r>
        <w:br/>
      </w:r>
      <w:r w:rsidRPr="0089038E">
        <w:t>Containers enable multiple tenants, such as users or applications, to share the same host infrastructure while maintaining isolation. This ensures secure and efficient resource sharing, where each tenant's data and environment remain independent of others. Multitenancy supports scalability by allowing dynamic resource allocation based on demand, providing a cost-effective solution for shared environments. Each tenant can run its own customized containerized stack without interfering with others, making containers ideal for hosting diverse applications.</w:t>
      </w:r>
      <w:r>
        <w:br/>
      </w:r>
      <w:r>
        <w:br/>
        <w:t xml:space="preserve">3] </w:t>
      </w:r>
      <w:r w:rsidRPr="0089038E">
        <w:t xml:space="preserve">Simplified </w:t>
      </w:r>
      <w:proofErr w:type="gramStart"/>
      <w:r w:rsidRPr="0089038E">
        <w:t>Configuration</w:t>
      </w:r>
      <w:r>
        <w:t xml:space="preserve"> :</w:t>
      </w:r>
      <w:proofErr w:type="gramEnd"/>
      <w:r>
        <w:br/>
      </w:r>
      <w:r w:rsidR="001835FF">
        <w:t>C</w:t>
      </w:r>
      <w:r w:rsidRPr="0089038E">
        <w:t>ontainers simplify application configuration by encapsulating dependencies, libraries, and environment settings into an immutable image. This ensures consistent behavio</w:t>
      </w:r>
      <w:r w:rsidR="002657F0">
        <w:t>u</w:t>
      </w:r>
      <w:r w:rsidRPr="0089038E">
        <w:t>r across various environments, from development to production. Configuration parameters can be easily managed using environment variables, allowing dynamic runtime changes. Containers also leverage version control for images, enabling easy rollback to previous configurations. Their portability ensures that once an image is configured, it can run identically on any compatible platform, significantly reducing configuration complexities</w:t>
      </w:r>
      <w:r>
        <w:t>.</w:t>
      </w:r>
      <w:r>
        <w:br/>
      </w:r>
      <w:r>
        <w:br/>
        <w:t xml:space="preserve">4] </w:t>
      </w:r>
      <w:r w:rsidRPr="0089038E">
        <w:t xml:space="preserve">Rapid </w:t>
      </w:r>
      <w:proofErr w:type="gramStart"/>
      <w:r w:rsidRPr="0089038E">
        <w:t>Deployment</w:t>
      </w:r>
      <w:r>
        <w:t xml:space="preserve"> :</w:t>
      </w:r>
      <w:proofErr w:type="gramEnd"/>
      <w:r>
        <w:br/>
      </w:r>
      <w:r w:rsidRPr="0089038E">
        <w:t>The lightweight nature of containers allows for quick application deployment. Containers start in seconds as they share the host operating system’s kernel, unlike traditional virtual machines that require a full OS boot. Pre-configured container images save setup time, ensuring that applications are deployed consistently and efficiently. This rapid deployment also supports scalability, as additional container instances can be launched almost instantly to meet increased demand, ensuring uninterrupted service.</w:t>
      </w:r>
      <w:r>
        <w:br/>
      </w:r>
      <w:r>
        <w:br/>
        <w:t xml:space="preserve">5] </w:t>
      </w:r>
      <w:r w:rsidRPr="0089038E">
        <w:t>Container CI/</w:t>
      </w:r>
      <w:proofErr w:type="gramStart"/>
      <w:r w:rsidRPr="0089038E">
        <w:t>CD</w:t>
      </w:r>
      <w:r>
        <w:t xml:space="preserve"> :</w:t>
      </w:r>
      <w:proofErr w:type="gramEnd"/>
      <w:r>
        <w:br/>
      </w:r>
      <w:r w:rsidRPr="0089038E">
        <w:t xml:space="preserve">Containers streamline Continuous Integration and Continuous Deployment (CI/CD) workflows by automating the build, test, and deployment processes. By running CI/CD pipelines in isolated environments, containers ensure consistent and reproducible results. Immutable container images simplify the build process, and tools like Jenkins, </w:t>
      </w:r>
      <w:r w:rsidRPr="0089038E">
        <w:lastRenderedPageBreak/>
        <w:t>GitLab CI/CD, and GitHub Actions integrate seamlessly with container-based workflows. Rolling updates with containers minimize downtime during deployments, and automation reduces manual errors, accelerating the delivery of updates to end users.</w:t>
      </w:r>
      <w:r>
        <w:br/>
      </w:r>
      <w:r>
        <w:br/>
        <w:t xml:space="preserve">6] </w:t>
      </w:r>
      <w:r w:rsidRPr="0089038E">
        <w:t xml:space="preserve">Increased </w:t>
      </w:r>
      <w:proofErr w:type="gramStart"/>
      <w:r w:rsidRPr="0089038E">
        <w:t>Productivity</w:t>
      </w:r>
      <w:r>
        <w:t xml:space="preserve"> :</w:t>
      </w:r>
      <w:proofErr w:type="gramEnd"/>
      <w:r>
        <w:br/>
      </w:r>
      <w:r w:rsidRPr="0089038E">
        <w:t>Containers significantly boost productivity by simplifying development, testing, and deployment workflows. They eliminate inconsistencies between environments, ensuring that applications behave the same from development to production. With rapid container lifecycles, developers benefit from faster feedback loops, enabling quicker identification and resolution of issues. Containers also facilitate the development of microservices architectures, breaking complex applications into manageable units. By leveraging reusable images and shared repositories, developers can save time and focus on innovation, making containers an essential tool in modern software development.</w:t>
      </w:r>
      <w:r>
        <w:br/>
      </w:r>
      <w:r>
        <w:br/>
        <w:t xml:space="preserve">Q5] What is the </w:t>
      </w:r>
      <w:r w:rsidRPr="0089038E">
        <w:t xml:space="preserve">Difference between Containers and Virtual </w:t>
      </w:r>
      <w:proofErr w:type="gramStart"/>
      <w:r w:rsidRPr="0089038E">
        <w:t>Machines(</w:t>
      </w:r>
      <w:proofErr w:type="gramEnd"/>
      <w:r w:rsidRPr="0089038E">
        <w:t>VMs)</w:t>
      </w:r>
      <w:r>
        <w:t xml:space="preserve"> ?</w:t>
      </w:r>
      <w:r w:rsidR="00D87AB3">
        <w:t xml:space="preserve"> [Image of Difference]</w:t>
      </w:r>
      <w:r>
        <w:br/>
        <w:t xml:space="preserve">Ans - </w:t>
      </w:r>
      <w:r w:rsidR="00C158E7">
        <w:br/>
      </w:r>
    </w:p>
    <w:tbl>
      <w:tblPr>
        <w:tblW w:w="0" w:type="auto"/>
        <w:shd w:val="clear" w:color="auto" w:fill="FFFFFF"/>
        <w:tblCellMar>
          <w:left w:w="0" w:type="dxa"/>
          <w:right w:w="0" w:type="dxa"/>
        </w:tblCellMar>
        <w:tblLook w:val="04A0" w:firstRow="1" w:lastRow="0" w:firstColumn="1" w:lastColumn="0" w:noHBand="0" w:noVBand="1"/>
      </w:tblPr>
      <w:tblGrid>
        <w:gridCol w:w="1766"/>
        <w:gridCol w:w="3420"/>
        <w:gridCol w:w="3834"/>
      </w:tblGrid>
      <w:tr w:rsidR="00C158E7" w:rsidRPr="00C158E7" w14:paraId="6B60CEBB" w14:textId="77777777" w:rsidTr="00C158E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8ACFFB2" w14:textId="77777777" w:rsidR="00C158E7" w:rsidRPr="00C158E7" w:rsidRDefault="00C158E7" w:rsidP="00C158E7">
            <w:pPr>
              <w:rPr>
                <w:b/>
                <w:bCs/>
              </w:rPr>
            </w:pPr>
            <w:r w:rsidRPr="00C158E7">
              <w:rPr>
                <w:b/>
                <w:bCs/>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DA20E3" w14:textId="77777777" w:rsidR="00C158E7" w:rsidRPr="00C158E7" w:rsidRDefault="00C158E7" w:rsidP="00C158E7">
            <w:pPr>
              <w:rPr>
                <w:b/>
                <w:bCs/>
              </w:rPr>
            </w:pPr>
            <w:r w:rsidRPr="00C158E7">
              <w:rPr>
                <w:b/>
                <w:bCs/>
              </w:rPr>
              <w:t>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E2C7A68" w14:textId="77777777" w:rsidR="00C158E7" w:rsidRPr="00C158E7" w:rsidRDefault="00C158E7" w:rsidP="00C158E7">
            <w:pPr>
              <w:rPr>
                <w:b/>
                <w:bCs/>
              </w:rPr>
            </w:pPr>
            <w:r w:rsidRPr="00C158E7">
              <w:rPr>
                <w:b/>
                <w:bCs/>
              </w:rPr>
              <w:t>Virtual Machines (VMs)</w:t>
            </w:r>
          </w:p>
        </w:tc>
      </w:tr>
      <w:tr w:rsidR="00C158E7" w:rsidRPr="00C158E7" w14:paraId="19D5DDD8"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7BE7CBCC" w14:textId="77777777" w:rsidR="00C158E7" w:rsidRPr="00C158E7" w:rsidRDefault="00C158E7" w:rsidP="00C158E7">
            <w:pPr>
              <w:rPr>
                <w:b/>
                <w:bCs/>
              </w:rPr>
            </w:pPr>
            <w:r w:rsidRPr="00C158E7">
              <w:rPr>
                <w:b/>
                <w:bCs/>
              </w:rPr>
              <w:t>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8258A9" w14:textId="77777777" w:rsidR="00C158E7" w:rsidRPr="00C158E7" w:rsidRDefault="00C158E7" w:rsidP="00C158E7">
            <w:r w:rsidRPr="00C158E7">
              <w:t>Virtualize the operating system (OS)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FEF22" w14:textId="77777777" w:rsidR="00C158E7" w:rsidRPr="00C158E7" w:rsidRDefault="00C158E7" w:rsidP="00C158E7">
            <w:r w:rsidRPr="00C158E7">
              <w:t>Virtualize hardware resources</w:t>
            </w:r>
          </w:p>
        </w:tc>
      </w:tr>
      <w:tr w:rsidR="00C158E7" w:rsidRPr="00C158E7" w14:paraId="1585CB1B"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3CAC6FED" w14:textId="77777777" w:rsidR="00C158E7" w:rsidRPr="00C158E7" w:rsidRDefault="00C158E7" w:rsidP="00C158E7">
            <w:pPr>
              <w:rPr>
                <w:b/>
                <w:bCs/>
              </w:rPr>
            </w:pPr>
            <w:r w:rsidRPr="00C158E7">
              <w:rPr>
                <w:b/>
                <w:bCs/>
              </w:rPr>
              <w:t>Resource Utilization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EA360" w14:textId="77777777" w:rsidR="00C158E7" w:rsidRPr="00C158E7" w:rsidRDefault="00C158E7" w:rsidP="00C158E7">
            <w:r w:rsidRPr="00C158E7">
              <w:t>Lightweight, consume fewer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DE7044" w14:textId="77777777" w:rsidR="00C158E7" w:rsidRPr="00C158E7" w:rsidRDefault="00C158E7" w:rsidP="00C158E7">
            <w:r w:rsidRPr="00C158E7">
              <w:t>Larger footprint, consume more resources</w:t>
            </w:r>
          </w:p>
        </w:tc>
      </w:tr>
      <w:tr w:rsidR="00C158E7" w:rsidRPr="00C158E7" w14:paraId="584973BA"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48CD7B96" w14:textId="77777777" w:rsidR="00C158E7" w:rsidRPr="00C158E7" w:rsidRDefault="00C158E7" w:rsidP="00C158E7">
            <w:pPr>
              <w:rPr>
                <w:b/>
                <w:bCs/>
              </w:rPr>
            </w:pPr>
            <w:r w:rsidRPr="00C158E7">
              <w:rPr>
                <w:b/>
                <w:bCs/>
              </w:rPr>
              <w:t>Isolation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0B0CDA" w14:textId="77777777" w:rsidR="00C158E7" w:rsidRPr="00C158E7" w:rsidRDefault="00C158E7" w:rsidP="00C158E7">
            <w:r w:rsidRPr="00C158E7">
              <w:t>User space isolation, share OS kernel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8B520" w14:textId="77777777" w:rsidR="00C158E7" w:rsidRPr="00C158E7" w:rsidRDefault="00C158E7" w:rsidP="00C158E7">
            <w:r w:rsidRPr="00C158E7">
              <w:t>Strong isolation, each VM has its own OS</w:t>
            </w:r>
          </w:p>
        </w:tc>
      </w:tr>
      <w:tr w:rsidR="00C158E7" w:rsidRPr="00C158E7" w14:paraId="040FBF2B"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14E97E04" w14:textId="77777777" w:rsidR="00C158E7" w:rsidRPr="00C158E7" w:rsidRDefault="00C158E7" w:rsidP="00C158E7">
            <w:pPr>
              <w:rPr>
                <w:b/>
                <w:bCs/>
              </w:rPr>
            </w:pPr>
            <w:r w:rsidRPr="00C158E7">
              <w:rPr>
                <w:b/>
                <w:bCs/>
              </w:rPr>
              <w:t>Portability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9411F4" w14:textId="77777777" w:rsidR="00C158E7" w:rsidRPr="00C158E7" w:rsidRDefault="00C158E7" w:rsidP="00C158E7">
            <w:r w:rsidRPr="00C158E7">
              <w:t>Highly portable, encapsulate app and dependencies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81A7D1" w14:textId="77777777" w:rsidR="00C158E7" w:rsidRPr="00C158E7" w:rsidRDefault="00C158E7" w:rsidP="00C158E7">
            <w:r w:rsidRPr="00C158E7">
              <w:t>Less portable, include full guest OS</w:t>
            </w:r>
          </w:p>
        </w:tc>
      </w:tr>
      <w:tr w:rsidR="00C158E7" w:rsidRPr="00C158E7" w14:paraId="43483F39"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6B25779C" w14:textId="77777777" w:rsidR="00C158E7" w:rsidRPr="00C158E7" w:rsidRDefault="00C158E7" w:rsidP="00C158E7">
            <w:pPr>
              <w:rPr>
                <w:b/>
                <w:bCs/>
              </w:rPr>
            </w:pPr>
            <w:r w:rsidRPr="00C158E7">
              <w:rPr>
                <w:b/>
                <w:bCs/>
              </w:rPr>
              <w:lastRenderedPageBreak/>
              <w:t>Deployment 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6A9535" w14:textId="77777777" w:rsidR="00C158E7" w:rsidRPr="00C158E7" w:rsidRDefault="00C158E7" w:rsidP="00C158E7">
            <w:r w:rsidRPr="00C158E7">
              <w:t>Fast startup times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EADDB4" w14:textId="77777777" w:rsidR="00C158E7" w:rsidRPr="00C158E7" w:rsidRDefault="00C158E7" w:rsidP="00C158E7">
            <w:r w:rsidRPr="00C158E7">
              <w:t>Slower startup times</w:t>
            </w:r>
          </w:p>
        </w:tc>
      </w:tr>
      <w:tr w:rsidR="00C158E7" w:rsidRPr="00C158E7" w14:paraId="5C709997"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45AE38DC" w14:textId="77777777" w:rsidR="00C158E7" w:rsidRPr="00C158E7" w:rsidRDefault="00C158E7" w:rsidP="00C158E7">
            <w:pPr>
              <w:rPr>
                <w:b/>
                <w:bCs/>
              </w:rPr>
            </w:pPr>
            <w:r w:rsidRPr="00C158E7">
              <w:rPr>
                <w:b/>
                <w:bCs/>
              </w:rPr>
              <w:t>Boot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C830E1" w14:textId="77777777" w:rsidR="00C158E7" w:rsidRPr="00C158E7" w:rsidRDefault="00C158E7" w:rsidP="00C158E7">
            <w:r w:rsidRPr="00C158E7">
              <w:t>Almost instantaneous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80339" w14:textId="77777777" w:rsidR="00C158E7" w:rsidRPr="00C158E7" w:rsidRDefault="00C158E7" w:rsidP="00C158E7">
            <w:r w:rsidRPr="00C158E7">
              <w:t>Longer boot times due to OS booting</w:t>
            </w:r>
          </w:p>
        </w:tc>
      </w:tr>
      <w:tr w:rsidR="00C158E7" w:rsidRPr="00C158E7" w14:paraId="134FDAF7"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66C127AB" w14:textId="77777777" w:rsidR="00C158E7" w:rsidRPr="00C158E7" w:rsidRDefault="00C158E7" w:rsidP="00C158E7">
            <w:pPr>
              <w:rPr>
                <w:b/>
                <w:bCs/>
              </w:rPr>
            </w:pPr>
            <w:r w:rsidRPr="00C158E7">
              <w:rPr>
                <w:b/>
                <w:bCs/>
              </w:rPr>
              <w:t>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1BC7F4" w14:textId="77777777" w:rsidR="00C158E7" w:rsidRPr="00C158E7" w:rsidRDefault="00C158E7" w:rsidP="00C158E7">
            <w:r w:rsidRPr="00C158E7">
              <w:t>Easier to manage, orchestration with tools like Kubernetes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D2A6A6" w14:textId="77777777" w:rsidR="00C158E7" w:rsidRPr="00C158E7" w:rsidRDefault="00C158E7" w:rsidP="00C158E7">
            <w:r w:rsidRPr="00C158E7">
              <w:t>More complex management, hypervisor-based management tools</w:t>
            </w:r>
          </w:p>
        </w:tc>
      </w:tr>
      <w:tr w:rsidR="00C158E7" w:rsidRPr="00C158E7" w14:paraId="0A3C4C25"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798FF318" w14:textId="77777777" w:rsidR="00C158E7" w:rsidRPr="00C158E7" w:rsidRDefault="00C158E7" w:rsidP="00C158E7">
            <w:pPr>
              <w:rPr>
                <w:b/>
                <w:bCs/>
              </w:rPr>
            </w:pPr>
            <w:r w:rsidRPr="00C158E7">
              <w:rPr>
                <w:b/>
                <w:bCs/>
              </w:rPr>
              <w:t>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6DD6DB" w14:textId="77777777" w:rsidR="00C158E7" w:rsidRPr="00C158E7" w:rsidRDefault="00C158E7" w:rsidP="00C158E7">
            <w:r w:rsidRPr="00C158E7">
              <w:t>Shared kernel may pose security risks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D86234" w14:textId="77777777" w:rsidR="00C158E7" w:rsidRPr="00C158E7" w:rsidRDefault="00C158E7" w:rsidP="00C158E7">
            <w:r w:rsidRPr="00C158E7">
              <w:t>Stronger isolation can enhance security</w:t>
            </w:r>
          </w:p>
        </w:tc>
      </w:tr>
      <w:tr w:rsidR="00C158E7" w:rsidRPr="00C158E7" w14:paraId="1EAFF9D3"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4641E69B" w14:textId="77777777" w:rsidR="00C158E7" w:rsidRPr="00C158E7" w:rsidRDefault="00C158E7" w:rsidP="00C158E7">
            <w:pPr>
              <w:rPr>
                <w:b/>
                <w:bCs/>
              </w:rPr>
            </w:pPr>
            <w:r w:rsidRPr="00C158E7">
              <w:rPr>
                <w:b/>
                <w:bCs/>
              </w:rPr>
              <w:t>Virtualization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38A6DE" w14:textId="77777777" w:rsidR="00C158E7" w:rsidRPr="00C158E7" w:rsidRDefault="00C158E7" w:rsidP="00C158E7">
            <w:r w:rsidRPr="00C158E7">
              <w:t>Software layer above OS kernel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667554" w14:textId="77777777" w:rsidR="00C158E7" w:rsidRPr="00C158E7" w:rsidRDefault="00C158E7" w:rsidP="00C158E7">
            <w:r w:rsidRPr="00C158E7">
              <w:t>Full hardware (CPU, memory, storage, OS)</w:t>
            </w:r>
          </w:p>
        </w:tc>
      </w:tr>
      <w:tr w:rsidR="00C158E7" w:rsidRPr="00C158E7" w14:paraId="45F307B0"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600FD31D" w14:textId="77777777" w:rsidR="00C158E7" w:rsidRPr="00C158E7" w:rsidRDefault="00C158E7" w:rsidP="00C158E7">
            <w:pPr>
              <w:rPr>
                <w:b/>
                <w:bCs/>
              </w:rPr>
            </w:pPr>
            <w:r w:rsidRPr="00C158E7">
              <w:rPr>
                <w:b/>
                <w:bCs/>
              </w:rPr>
              <w:t>Resource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2F9F7" w14:textId="77777777" w:rsidR="00C158E7" w:rsidRPr="00C158E7" w:rsidRDefault="00C158E7" w:rsidP="00C158E7">
            <w:r w:rsidRPr="00C158E7">
              <w:t>Low (share host OS kernel)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DC714B" w14:textId="77777777" w:rsidR="00C158E7" w:rsidRPr="00C158E7" w:rsidRDefault="00C158E7" w:rsidP="00C158E7">
            <w:r w:rsidRPr="00C158E7">
              <w:t>High (full OS footprint)</w:t>
            </w:r>
          </w:p>
        </w:tc>
      </w:tr>
      <w:tr w:rsidR="00C158E7" w:rsidRPr="00C158E7" w14:paraId="5CFAC5CF" w14:textId="77777777" w:rsidTr="00C158E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177AC2AE" w14:textId="77777777" w:rsidR="00C158E7" w:rsidRPr="00C158E7" w:rsidRDefault="00C158E7" w:rsidP="00C158E7">
            <w:pPr>
              <w:rPr>
                <w:b/>
                <w:bCs/>
              </w:rPr>
            </w:pPr>
            <w:r w:rsidRPr="00C158E7">
              <w:rPr>
                <w:b/>
                <w:bCs/>
              </w:rPr>
              <w:t>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8B5B96" w14:textId="77777777" w:rsidR="00C158E7" w:rsidRPr="00C158E7" w:rsidRDefault="00C158E7" w:rsidP="00C158E7">
            <w:r w:rsidRPr="00C158E7">
              <w:t>Microservices architectures, stateless applications, high-density deployments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45632F" w14:textId="77777777" w:rsidR="00C158E7" w:rsidRPr="00C158E7" w:rsidRDefault="00C158E7" w:rsidP="00C158E7">
            <w:r w:rsidRPr="00C158E7">
              <w:t>Legacy applications, different OS, untrusted software, development/testing</w:t>
            </w:r>
          </w:p>
        </w:tc>
      </w:tr>
    </w:tbl>
    <w:p w14:paraId="127EE927" w14:textId="0F141765" w:rsidR="005B7F5E" w:rsidRPr="005B7F5E" w:rsidRDefault="0089038E" w:rsidP="005B7F5E">
      <w:r>
        <w:br/>
      </w:r>
      <w:r w:rsidR="00C158E7">
        <w:t xml:space="preserve">Q6] What is the Architecture of </w:t>
      </w:r>
      <w:proofErr w:type="gramStart"/>
      <w:r w:rsidR="00C158E7">
        <w:t>Containerization ?</w:t>
      </w:r>
      <w:proofErr w:type="gramEnd"/>
      <w:r w:rsidR="00D87AB3">
        <w:t xml:space="preserve"> [Diagram]</w:t>
      </w:r>
      <w:r w:rsidR="00C158E7">
        <w:br/>
        <w:t xml:space="preserve">Ans - </w:t>
      </w:r>
      <w:r w:rsidR="005B7F5E" w:rsidRPr="005B7F5E">
        <w:t xml:space="preserve">The </w:t>
      </w:r>
      <w:r w:rsidR="005B7F5E" w:rsidRPr="005B7F5E">
        <w:rPr>
          <w:b/>
          <w:bCs/>
        </w:rPr>
        <w:t>Containerization Architecture</w:t>
      </w:r>
      <w:r w:rsidR="005B7F5E" w:rsidRPr="005B7F5E">
        <w:t xml:space="preserve"> is designed to enable the efficient and isolated execution of applications within lightweight, portable environments called containers. At the topmost layer are the containers, which encapsulate application code, dependencies, and binaries required for the application to run. Each container operates independently, isolating services such as web services, pricing services, or data services from one another to prevent interference. Below the containers is the </w:t>
      </w:r>
      <w:r w:rsidR="005B7F5E" w:rsidRPr="005B7F5E">
        <w:rPr>
          <w:b/>
          <w:bCs/>
        </w:rPr>
        <w:t>container engine</w:t>
      </w:r>
      <w:r w:rsidR="005B7F5E" w:rsidRPr="005B7F5E">
        <w:t xml:space="preserve">, a critical component responsible for managing the lifecycle of containers. It handles tasks such as creating, running, and terminating containers, </w:t>
      </w:r>
      <w:r w:rsidR="005B7F5E" w:rsidRPr="005B7F5E">
        <w:lastRenderedPageBreak/>
        <w:t>allocating system resources like CPU and memory, and ensuring container isolation through features like namespaces and control groups (</w:t>
      </w:r>
      <w:proofErr w:type="spellStart"/>
      <w:r w:rsidR="005B7F5E" w:rsidRPr="005B7F5E">
        <w:t>cgroups</w:t>
      </w:r>
      <w:proofErr w:type="spellEnd"/>
      <w:r w:rsidR="005B7F5E" w:rsidRPr="005B7F5E">
        <w:t xml:space="preserve">). The container engine, examples of which include Docker and </w:t>
      </w:r>
      <w:proofErr w:type="spellStart"/>
      <w:r w:rsidR="005B7F5E" w:rsidRPr="005B7F5E">
        <w:t>containerd</w:t>
      </w:r>
      <w:proofErr w:type="spellEnd"/>
      <w:r w:rsidR="005B7F5E" w:rsidRPr="005B7F5E">
        <w:t>, also facilitates the portability of containers across different environments.</w:t>
      </w:r>
    </w:p>
    <w:p w14:paraId="29C34B52" w14:textId="77777777" w:rsidR="005B7F5E" w:rsidRPr="005B7F5E" w:rsidRDefault="005B7F5E" w:rsidP="005B7F5E">
      <w:r w:rsidRPr="005B7F5E">
        <w:t xml:space="preserve">Beneath the container engine lies the </w:t>
      </w:r>
      <w:r w:rsidRPr="005B7F5E">
        <w:rPr>
          <w:b/>
          <w:bCs/>
        </w:rPr>
        <w:t>host operating system (Host OS)</w:t>
      </w:r>
      <w:r w:rsidRPr="005B7F5E">
        <w:t xml:space="preserve">, which provides the kernel functionalities required for containerization. The Host OS uses technologies like namespaces to ensure process isolation and </w:t>
      </w:r>
      <w:proofErr w:type="spellStart"/>
      <w:r w:rsidRPr="005B7F5E">
        <w:t>cgroups</w:t>
      </w:r>
      <w:proofErr w:type="spellEnd"/>
      <w:r w:rsidRPr="005B7F5E">
        <w:t xml:space="preserve"> to regulate resource usage for containers. It also implements security mechanisms such as </w:t>
      </w:r>
      <w:proofErr w:type="spellStart"/>
      <w:r w:rsidRPr="005B7F5E">
        <w:t>SELinux</w:t>
      </w:r>
      <w:proofErr w:type="spellEnd"/>
      <w:r w:rsidRPr="005B7F5E">
        <w:t xml:space="preserve"> or </w:t>
      </w:r>
      <w:proofErr w:type="spellStart"/>
      <w:r w:rsidRPr="005B7F5E">
        <w:t>AppArmor</w:t>
      </w:r>
      <w:proofErr w:type="spellEnd"/>
      <w:r w:rsidRPr="005B7F5E">
        <w:t xml:space="preserve"> to enhance container security. At the foundation of this architecture is the </w:t>
      </w:r>
      <w:r w:rsidRPr="005B7F5E">
        <w:rPr>
          <w:b/>
          <w:bCs/>
        </w:rPr>
        <w:t>hardware layer</w:t>
      </w:r>
      <w:r w:rsidRPr="005B7F5E">
        <w:t xml:space="preserve">, which includes the physical computing resources such as CPU, memory, storage, and networking components. These resources power the containers and support their efficient operation. Overall, this architecture ensures high resource utilization, consistent application </w:t>
      </w:r>
      <w:proofErr w:type="spellStart"/>
      <w:r w:rsidRPr="005B7F5E">
        <w:t>behavior</w:t>
      </w:r>
      <w:proofErr w:type="spellEnd"/>
      <w:r w:rsidRPr="005B7F5E">
        <w:t>, portability, scalability, and simplified deployment, making it a cornerstone of modern application development and delivery.</w:t>
      </w:r>
    </w:p>
    <w:p w14:paraId="4B518459" w14:textId="4C1C897E" w:rsidR="00DE1A0F" w:rsidRDefault="00DE1A0F"/>
    <w:p w14:paraId="17CC3743" w14:textId="77777777" w:rsidR="005B7F5E" w:rsidRPr="005B7F5E" w:rsidRDefault="005B7F5E" w:rsidP="005B7F5E">
      <w:pPr>
        <w:rPr>
          <w:b/>
          <w:bCs/>
        </w:rPr>
      </w:pPr>
      <w:r>
        <w:t xml:space="preserve">Q7] What are the Advantages Of </w:t>
      </w:r>
      <w:proofErr w:type="gramStart"/>
      <w:r>
        <w:t>Containerization ?</w:t>
      </w:r>
      <w:proofErr w:type="gramEnd"/>
      <w:r>
        <w:br/>
        <w:t xml:space="preserve">Ans - </w:t>
      </w:r>
      <w:r w:rsidRPr="005B7F5E">
        <w:rPr>
          <w:b/>
          <w:bCs/>
        </w:rPr>
        <w:t>Isolation</w:t>
      </w:r>
    </w:p>
    <w:p w14:paraId="1070D045" w14:textId="77777777" w:rsidR="005B7F5E" w:rsidRPr="005B7F5E" w:rsidRDefault="005B7F5E" w:rsidP="005B7F5E">
      <w:r w:rsidRPr="005B7F5E">
        <w:t>With containers, each containerized application runs in its separate environment. This prevents conflicts between applications or versions of software, and simplifies dependency management, because each application has its own set of libraries.</w:t>
      </w:r>
    </w:p>
    <w:p w14:paraId="52F2B31E" w14:textId="77777777" w:rsidR="005B7F5E" w:rsidRPr="005B7F5E" w:rsidRDefault="005B7F5E" w:rsidP="005B7F5E">
      <w:pPr>
        <w:rPr>
          <w:b/>
          <w:bCs/>
        </w:rPr>
      </w:pPr>
      <w:r w:rsidRPr="005B7F5E">
        <w:rPr>
          <w:b/>
          <w:bCs/>
        </w:rPr>
        <w:t>Portability</w:t>
      </w:r>
    </w:p>
    <w:p w14:paraId="43CE6DC0" w14:textId="77777777" w:rsidR="005B7F5E" w:rsidRPr="005B7F5E" w:rsidRDefault="005B7F5E" w:rsidP="005B7F5E">
      <w:r w:rsidRPr="005B7F5E">
        <w:t>Containers can run on any system that has a </w:t>
      </w:r>
      <w:hyperlink r:id="rId5" w:history="1">
        <w:r w:rsidRPr="005B7F5E">
          <w:rPr>
            <w:rStyle w:val="Hyperlink"/>
          </w:rPr>
          <w:t>container engine</w:t>
        </w:r>
      </w:hyperlink>
      <w:r w:rsidRPr="005B7F5E">
        <w:t>. This makes applications platform-independent and ensures they run the same way on a developer’s laptop, in a test environment, or in the cloud. This flexibility enables teams to use a wide range of environments and cloud providers without modifying applications. </w:t>
      </w:r>
    </w:p>
    <w:p w14:paraId="61552F25" w14:textId="77777777" w:rsidR="005B7F5E" w:rsidRPr="005B7F5E" w:rsidRDefault="005B7F5E" w:rsidP="005B7F5E">
      <w:pPr>
        <w:rPr>
          <w:b/>
          <w:bCs/>
        </w:rPr>
      </w:pPr>
      <w:r w:rsidRPr="005B7F5E">
        <w:rPr>
          <w:b/>
          <w:bCs/>
        </w:rPr>
        <w:t>Lightweight</w:t>
      </w:r>
    </w:p>
    <w:p w14:paraId="1BFE9AD3" w14:textId="77777777" w:rsidR="005B7F5E" w:rsidRPr="005B7F5E" w:rsidRDefault="005B7F5E" w:rsidP="005B7F5E">
      <w:r w:rsidRPr="005B7F5E">
        <w:t>Containers are lightweight because they share the host system’s kernel and do not need the overhead of an entire operating system. This results in faster startup times and less consumption of resources compared to virtual machines.</w:t>
      </w:r>
    </w:p>
    <w:p w14:paraId="11865836" w14:textId="77777777" w:rsidR="005B7F5E" w:rsidRPr="005B7F5E" w:rsidRDefault="005B7F5E" w:rsidP="005B7F5E">
      <w:pPr>
        <w:rPr>
          <w:b/>
          <w:bCs/>
        </w:rPr>
      </w:pPr>
      <w:r w:rsidRPr="005B7F5E">
        <w:rPr>
          <w:b/>
          <w:bCs/>
        </w:rPr>
        <w:t>Scalability</w:t>
      </w:r>
    </w:p>
    <w:p w14:paraId="69F2D500" w14:textId="77777777" w:rsidR="005B7F5E" w:rsidRPr="005B7F5E" w:rsidRDefault="005B7F5E" w:rsidP="005B7F5E">
      <w:r w:rsidRPr="005B7F5E">
        <w:t>Containers are enablers for application scaling because they make it easy to start additional instances of an application. Orchestration tools like </w:t>
      </w:r>
      <w:hyperlink r:id="rId6" w:history="1">
        <w:r w:rsidRPr="005B7F5E">
          <w:rPr>
            <w:rStyle w:val="Hyperlink"/>
          </w:rPr>
          <w:t>Kubernetes</w:t>
        </w:r>
      </w:hyperlink>
      <w:r w:rsidRPr="005B7F5E">
        <w:t> automate scaling based on traffic and resource usage, enabling efficient use of resources and responding to spikes in demand. Containerization also supports a microservices architecture where services need to be independently scaled.</w:t>
      </w:r>
    </w:p>
    <w:p w14:paraId="297C52AB" w14:textId="77777777" w:rsidR="005B7F5E" w:rsidRPr="005B7F5E" w:rsidRDefault="005B7F5E" w:rsidP="005B7F5E">
      <w:pPr>
        <w:rPr>
          <w:b/>
          <w:bCs/>
        </w:rPr>
      </w:pPr>
      <w:r>
        <w:lastRenderedPageBreak/>
        <w:t xml:space="preserve">Q8] What are the Use Cases of </w:t>
      </w:r>
      <w:proofErr w:type="gramStart"/>
      <w:r>
        <w:t>Containerization ?</w:t>
      </w:r>
      <w:proofErr w:type="gramEnd"/>
      <w:r>
        <w:br/>
        <w:t>Ans -</w:t>
      </w:r>
      <w:r w:rsidRPr="005B7F5E">
        <w:rPr>
          <w:b/>
          <w:bCs/>
        </w:rPr>
        <w:t>Use Cases of Containerization</w:t>
      </w:r>
    </w:p>
    <w:p w14:paraId="217C2937" w14:textId="77777777" w:rsidR="005B7F5E" w:rsidRPr="005B7F5E" w:rsidRDefault="005B7F5E" w:rsidP="005B7F5E">
      <w:pPr>
        <w:numPr>
          <w:ilvl w:val="0"/>
          <w:numId w:val="1"/>
        </w:numPr>
      </w:pPr>
      <w:r w:rsidRPr="005B7F5E">
        <w:rPr>
          <w:b/>
          <w:bCs/>
        </w:rPr>
        <w:t>Microservices Architecture</w:t>
      </w:r>
      <w:r w:rsidRPr="005B7F5E">
        <w:br/>
        <w:t>Containerization is ideal for deploying applications built using microservices architecture. Each microservice can run independently in its own container, enabling scalability, faster development cycles, and easier maintenance.</w:t>
      </w:r>
    </w:p>
    <w:p w14:paraId="3345D436" w14:textId="77777777" w:rsidR="005B7F5E" w:rsidRPr="005B7F5E" w:rsidRDefault="005B7F5E" w:rsidP="005B7F5E">
      <w:pPr>
        <w:numPr>
          <w:ilvl w:val="0"/>
          <w:numId w:val="1"/>
        </w:numPr>
      </w:pPr>
      <w:r w:rsidRPr="005B7F5E">
        <w:rPr>
          <w:b/>
          <w:bCs/>
        </w:rPr>
        <w:t>DevOps and CI/CD Pipelines</w:t>
      </w:r>
      <w:r w:rsidRPr="005B7F5E">
        <w:br/>
        <w:t>Containers are widely used in DevOps for continuous integration and continuous deployment (CI/CD). They ensure consistent environments across development, testing, and production, reducing the "it works on my machine" issues.</w:t>
      </w:r>
    </w:p>
    <w:p w14:paraId="18EADC0F" w14:textId="77777777" w:rsidR="005B7F5E" w:rsidRPr="005B7F5E" w:rsidRDefault="005B7F5E" w:rsidP="005B7F5E">
      <w:pPr>
        <w:numPr>
          <w:ilvl w:val="0"/>
          <w:numId w:val="1"/>
        </w:numPr>
      </w:pPr>
      <w:r w:rsidRPr="005B7F5E">
        <w:rPr>
          <w:b/>
          <w:bCs/>
        </w:rPr>
        <w:t>Application Modernization</w:t>
      </w:r>
      <w:r w:rsidRPr="005B7F5E">
        <w:br/>
        <w:t>Legacy applications can be containerized to improve portability and efficiency. This allows organizations to move from monolithic architectures to containerized, modular systems without complete rewrites.</w:t>
      </w:r>
    </w:p>
    <w:p w14:paraId="0508E705" w14:textId="77777777" w:rsidR="005B7F5E" w:rsidRPr="005B7F5E" w:rsidRDefault="005B7F5E" w:rsidP="005B7F5E">
      <w:pPr>
        <w:numPr>
          <w:ilvl w:val="0"/>
          <w:numId w:val="1"/>
        </w:numPr>
      </w:pPr>
      <w:r w:rsidRPr="005B7F5E">
        <w:rPr>
          <w:b/>
          <w:bCs/>
        </w:rPr>
        <w:t>Cloud-Native Applications</w:t>
      </w:r>
      <w:r w:rsidRPr="005B7F5E">
        <w:br/>
        <w:t>Containers are the foundation of cloud-native applications. They allow seamless deployment on public, private, or hybrid cloud platforms, leveraging Kubernetes for orchestration and scaling.</w:t>
      </w:r>
    </w:p>
    <w:p w14:paraId="41936DCD" w14:textId="77777777" w:rsidR="005B7F5E" w:rsidRPr="005B7F5E" w:rsidRDefault="005B7F5E" w:rsidP="005B7F5E">
      <w:pPr>
        <w:numPr>
          <w:ilvl w:val="0"/>
          <w:numId w:val="1"/>
        </w:numPr>
      </w:pPr>
      <w:r w:rsidRPr="005B7F5E">
        <w:rPr>
          <w:b/>
          <w:bCs/>
        </w:rPr>
        <w:t>Edge Computing and IoT</w:t>
      </w:r>
      <w:r w:rsidRPr="005B7F5E">
        <w:br/>
        <w:t>Containers are lightweight and resource-efficient, making them suitable for running applications on edge devices and IoT systems with limited computing power.</w:t>
      </w:r>
    </w:p>
    <w:p w14:paraId="4FE83A26" w14:textId="77777777" w:rsidR="005B7F5E" w:rsidRPr="005B7F5E" w:rsidRDefault="005B7F5E" w:rsidP="005B7F5E">
      <w:pPr>
        <w:numPr>
          <w:ilvl w:val="0"/>
          <w:numId w:val="1"/>
        </w:numPr>
      </w:pPr>
      <w:r w:rsidRPr="005B7F5E">
        <w:rPr>
          <w:b/>
          <w:bCs/>
        </w:rPr>
        <w:t>Big Data and Analytics</w:t>
      </w:r>
      <w:r w:rsidRPr="005B7F5E">
        <w:br/>
        <w:t>Containers streamline the deployment of big data processing frameworks like Apache Hadoop, Spark, or Kafka. They ensure consistency in distributed environments and simplify resource management.</w:t>
      </w:r>
    </w:p>
    <w:p w14:paraId="1B0B9421" w14:textId="77777777" w:rsidR="005B7F5E" w:rsidRPr="005B7F5E" w:rsidRDefault="005B7F5E" w:rsidP="005B7F5E">
      <w:pPr>
        <w:numPr>
          <w:ilvl w:val="0"/>
          <w:numId w:val="1"/>
        </w:numPr>
      </w:pPr>
      <w:r w:rsidRPr="005B7F5E">
        <w:rPr>
          <w:b/>
          <w:bCs/>
        </w:rPr>
        <w:t>Testing and Debugging</w:t>
      </w:r>
      <w:r w:rsidRPr="005B7F5E">
        <w:br/>
        <w:t>Containers provide isolated environments for testing and debugging, allowing developers to replicate production-like settings and identify issues without affecting the main application.</w:t>
      </w:r>
    </w:p>
    <w:p w14:paraId="263E850A" w14:textId="77777777" w:rsidR="005B7F5E" w:rsidRPr="005B7F5E" w:rsidRDefault="005B7F5E" w:rsidP="005B7F5E">
      <w:pPr>
        <w:numPr>
          <w:ilvl w:val="0"/>
          <w:numId w:val="1"/>
        </w:numPr>
      </w:pPr>
      <w:r w:rsidRPr="005B7F5E">
        <w:rPr>
          <w:b/>
          <w:bCs/>
        </w:rPr>
        <w:t>High-Performance Computing (HPC)</w:t>
      </w:r>
      <w:r w:rsidRPr="005B7F5E">
        <w:br/>
        <w:t>Containers are increasingly used in scientific computing and HPC for managing workloads and running simulations. Their portability simplifies moving workloads between on-premises systems and the cloud.</w:t>
      </w:r>
    </w:p>
    <w:p w14:paraId="272E197B" w14:textId="77777777" w:rsidR="00D87AB3" w:rsidRPr="00D87AB3" w:rsidRDefault="005B7F5E" w:rsidP="00D87AB3">
      <w:pPr>
        <w:rPr>
          <w:b/>
          <w:bCs/>
        </w:rPr>
      </w:pPr>
      <w:r>
        <w:t xml:space="preserve">Q9] What are the Challenges in </w:t>
      </w:r>
      <w:proofErr w:type="gramStart"/>
      <w:r>
        <w:t>Containerization ?</w:t>
      </w:r>
      <w:proofErr w:type="gramEnd"/>
      <w:r>
        <w:br/>
        <w:t xml:space="preserve">Ans - </w:t>
      </w:r>
      <w:r w:rsidR="00D87AB3" w:rsidRPr="00D87AB3">
        <w:rPr>
          <w:b/>
          <w:bCs/>
        </w:rPr>
        <w:t>Challenges of Containerization</w:t>
      </w:r>
    </w:p>
    <w:p w14:paraId="2E94397C" w14:textId="77777777" w:rsidR="00D87AB3" w:rsidRPr="00D87AB3" w:rsidRDefault="00D87AB3" w:rsidP="00D87AB3">
      <w:pPr>
        <w:numPr>
          <w:ilvl w:val="0"/>
          <w:numId w:val="2"/>
        </w:numPr>
      </w:pPr>
      <w:r w:rsidRPr="00D87AB3">
        <w:rPr>
          <w:b/>
          <w:bCs/>
        </w:rPr>
        <w:lastRenderedPageBreak/>
        <w:t>Complexity in Orchestration</w:t>
      </w:r>
      <w:r w:rsidRPr="00D87AB3">
        <w:br/>
        <w:t>Managing and orchestrating a large number of containers is challenging, requiring tools like Kubernetes, which can have a steep learning curve for beginners.</w:t>
      </w:r>
    </w:p>
    <w:p w14:paraId="076E0D90" w14:textId="77777777" w:rsidR="00D87AB3" w:rsidRPr="00D87AB3" w:rsidRDefault="00D87AB3" w:rsidP="00D87AB3">
      <w:pPr>
        <w:numPr>
          <w:ilvl w:val="0"/>
          <w:numId w:val="2"/>
        </w:numPr>
      </w:pPr>
      <w:r w:rsidRPr="00D87AB3">
        <w:rPr>
          <w:b/>
          <w:bCs/>
        </w:rPr>
        <w:t>Security Risks</w:t>
      </w:r>
      <w:r w:rsidRPr="00D87AB3">
        <w:br/>
        <w:t>Containers share the same host operating system, which could lead to vulnerabilities if the host OS is compromised. Ensuring proper isolation and securing container images can be difficult.</w:t>
      </w:r>
    </w:p>
    <w:p w14:paraId="240AF3AE" w14:textId="77777777" w:rsidR="00D87AB3" w:rsidRPr="00D87AB3" w:rsidRDefault="00D87AB3" w:rsidP="00D87AB3">
      <w:pPr>
        <w:numPr>
          <w:ilvl w:val="0"/>
          <w:numId w:val="2"/>
        </w:numPr>
      </w:pPr>
      <w:r w:rsidRPr="00D87AB3">
        <w:rPr>
          <w:b/>
          <w:bCs/>
        </w:rPr>
        <w:t>Resource Overhead</w:t>
      </w:r>
      <w:r w:rsidRPr="00D87AB3">
        <w:br/>
        <w:t>Although containers are lightweight, running too many containers on a single host can lead to resource contention and performance degradation if not managed properly.</w:t>
      </w:r>
    </w:p>
    <w:p w14:paraId="53330DB0" w14:textId="77777777" w:rsidR="00D87AB3" w:rsidRPr="00D87AB3" w:rsidRDefault="00D87AB3" w:rsidP="00D87AB3">
      <w:pPr>
        <w:numPr>
          <w:ilvl w:val="0"/>
          <w:numId w:val="2"/>
        </w:numPr>
      </w:pPr>
      <w:r w:rsidRPr="00D87AB3">
        <w:rPr>
          <w:b/>
          <w:bCs/>
        </w:rPr>
        <w:t>Networking Challenges</w:t>
      </w:r>
      <w:r w:rsidRPr="00D87AB3">
        <w:br/>
        <w:t>Setting up and managing container networking, especially in distributed systems, can be complex. Issues like service discovery, load balancing, and network security need careful configuration.</w:t>
      </w:r>
    </w:p>
    <w:p w14:paraId="68A0EA9B" w14:textId="77777777" w:rsidR="00D87AB3" w:rsidRPr="00D87AB3" w:rsidRDefault="00D87AB3" w:rsidP="00D87AB3">
      <w:pPr>
        <w:numPr>
          <w:ilvl w:val="0"/>
          <w:numId w:val="2"/>
        </w:numPr>
      </w:pPr>
      <w:r w:rsidRPr="00D87AB3">
        <w:rPr>
          <w:b/>
          <w:bCs/>
        </w:rPr>
        <w:t>Persistent Data Storage</w:t>
      </w:r>
      <w:r w:rsidRPr="00D87AB3">
        <w:br/>
        <w:t>Containers are ephemeral by nature, making it challenging to handle persistent storage. External storage solutions or volumes need to be integrated, adding complexity.</w:t>
      </w:r>
    </w:p>
    <w:p w14:paraId="00553C11" w14:textId="77777777" w:rsidR="00D87AB3" w:rsidRPr="00D87AB3" w:rsidRDefault="00D87AB3" w:rsidP="00D87AB3">
      <w:pPr>
        <w:numPr>
          <w:ilvl w:val="0"/>
          <w:numId w:val="2"/>
        </w:numPr>
      </w:pPr>
      <w:r w:rsidRPr="00D87AB3">
        <w:rPr>
          <w:b/>
          <w:bCs/>
        </w:rPr>
        <w:t>Monitoring and Logging</w:t>
      </w:r>
      <w:r w:rsidRPr="00D87AB3">
        <w:br/>
        <w:t>Monitoring and logging across distributed containerized applications require specialized tools like Prometheus or ELK stack. It can be hard to track issues in environments with thousands of containers.</w:t>
      </w:r>
    </w:p>
    <w:p w14:paraId="60EE0009" w14:textId="77777777" w:rsidR="00D87AB3" w:rsidRPr="00D87AB3" w:rsidRDefault="00D87AB3" w:rsidP="00D87AB3">
      <w:pPr>
        <w:numPr>
          <w:ilvl w:val="0"/>
          <w:numId w:val="2"/>
        </w:numPr>
      </w:pPr>
      <w:r w:rsidRPr="00D87AB3">
        <w:rPr>
          <w:b/>
          <w:bCs/>
        </w:rPr>
        <w:t>Compatibility Issues</w:t>
      </w:r>
      <w:r w:rsidRPr="00D87AB3">
        <w:br/>
        <w:t>While containers are portable, differences in host environments or improper configurations can lead to compatibility issues.</w:t>
      </w:r>
    </w:p>
    <w:p w14:paraId="25844B64" w14:textId="77777777" w:rsidR="00D87AB3" w:rsidRPr="00D87AB3" w:rsidRDefault="00D87AB3" w:rsidP="00D87AB3">
      <w:pPr>
        <w:numPr>
          <w:ilvl w:val="0"/>
          <w:numId w:val="2"/>
        </w:numPr>
      </w:pPr>
      <w:r w:rsidRPr="00D87AB3">
        <w:rPr>
          <w:b/>
          <w:bCs/>
        </w:rPr>
        <w:t>Skills Gap</w:t>
      </w:r>
      <w:r w:rsidRPr="00D87AB3">
        <w:br/>
        <w:t>Organizations may face a lack of expertise in container technologies and orchestration tools, making it difficult to adopt containerization effectively.</w:t>
      </w:r>
    </w:p>
    <w:p w14:paraId="5F4CEF54" w14:textId="77777777" w:rsidR="00D87AB3" w:rsidRPr="00D87AB3" w:rsidRDefault="00D87AB3" w:rsidP="00D87AB3">
      <w:pPr>
        <w:numPr>
          <w:ilvl w:val="0"/>
          <w:numId w:val="2"/>
        </w:numPr>
      </w:pPr>
      <w:r w:rsidRPr="00D87AB3">
        <w:rPr>
          <w:b/>
          <w:bCs/>
        </w:rPr>
        <w:t>Image Sprawl</w:t>
      </w:r>
      <w:r w:rsidRPr="00D87AB3">
        <w:br/>
        <w:t>Managing and maintaining a growing number of container images can become cumbersome, leading to potential inefficiencies and increased storage costs.</w:t>
      </w:r>
    </w:p>
    <w:p w14:paraId="387ADBDE" w14:textId="20DF0181" w:rsidR="005B7F5E" w:rsidRPr="00C158E7" w:rsidRDefault="00D87AB3" w:rsidP="00D87AB3">
      <w:pPr>
        <w:numPr>
          <w:ilvl w:val="0"/>
          <w:numId w:val="2"/>
        </w:numPr>
      </w:pPr>
      <w:r w:rsidRPr="00D87AB3">
        <w:rPr>
          <w:b/>
          <w:bCs/>
        </w:rPr>
        <w:t>Compliance and Governance</w:t>
      </w:r>
      <w:r w:rsidRPr="00D87AB3">
        <w:br/>
        <w:t>Ensuring containers comply with industry regulations and standards requires additional effort, especially for sensitive applications in healthcare, finance, or government sectors.</w:t>
      </w:r>
    </w:p>
    <w:sectPr w:rsidR="005B7F5E" w:rsidRPr="00C1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43670"/>
    <w:multiLevelType w:val="multilevel"/>
    <w:tmpl w:val="51E2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B1F69"/>
    <w:multiLevelType w:val="multilevel"/>
    <w:tmpl w:val="7FB8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25583">
    <w:abstractNumId w:val="0"/>
  </w:num>
  <w:num w:numId="2" w16cid:durableId="1961910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0F"/>
    <w:rsid w:val="00025A1E"/>
    <w:rsid w:val="00043F27"/>
    <w:rsid w:val="00056D50"/>
    <w:rsid w:val="000E5B96"/>
    <w:rsid w:val="001835FF"/>
    <w:rsid w:val="002657F0"/>
    <w:rsid w:val="002D7AFE"/>
    <w:rsid w:val="005B7F5E"/>
    <w:rsid w:val="00751037"/>
    <w:rsid w:val="0089038E"/>
    <w:rsid w:val="009D28AB"/>
    <w:rsid w:val="00C158E7"/>
    <w:rsid w:val="00D87AB3"/>
    <w:rsid w:val="00DE1A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9116"/>
  <w15:chartTrackingRefBased/>
  <w15:docId w15:val="{465678C1-5520-405E-9B35-CC1BA3AF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0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DE1A0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E1A0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E1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0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DE1A0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E1A0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E1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A0F"/>
    <w:rPr>
      <w:rFonts w:eastAsiaTheme="majorEastAsia" w:cstheme="majorBidi"/>
      <w:color w:val="272727" w:themeColor="text1" w:themeTint="D8"/>
    </w:rPr>
  </w:style>
  <w:style w:type="paragraph" w:styleId="Title">
    <w:name w:val="Title"/>
    <w:basedOn w:val="Normal"/>
    <w:next w:val="Normal"/>
    <w:link w:val="TitleChar"/>
    <w:uiPriority w:val="10"/>
    <w:qFormat/>
    <w:rsid w:val="00DE1A0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E1A0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E1A0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E1A0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E1A0F"/>
    <w:pPr>
      <w:spacing w:before="160"/>
      <w:jc w:val="center"/>
    </w:pPr>
    <w:rPr>
      <w:i/>
      <w:iCs/>
      <w:color w:val="404040" w:themeColor="text1" w:themeTint="BF"/>
    </w:rPr>
  </w:style>
  <w:style w:type="character" w:customStyle="1" w:styleId="QuoteChar">
    <w:name w:val="Quote Char"/>
    <w:basedOn w:val="DefaultParagraphFont"/>
    <w:link w:val="Quote"/>
    <w:uiPriority w:val="29"/>
    <w:rsid w:val="00DE1A0F"/>
    <w:rPr>
      <w:i/>
      <w:iCs/>
      <w:color w:val="404040" w:themeColor="text1" w:themeTint="BF"/>
    </w:rPr>
  </w:style>
  <w:style w:type="paragraph" w:styleId="ListParagraph">
    <w:name w:val="List Paragraph"/>
    <w:basedOn w:val="Normal"/>
    <w:uiPriority w:val="34"/>
    <w:qFormat/>
    <w:rsid w:val="00DE1A0F"/>
    <w:pPr>
      <w:ind w:left="720"/>
      <w:contextualSpacing/>
    </w:pPr>
  </w:style>
  <w:style w:type="character" w:styleId="IntenseEmphasis">
    <w:name w:val="Intense Emphasis"/>
    <w:basedOn w:val="DefaultParagraphFont"/>
    <w:uiPriority w:val="21"/>
    <w:qFormat/>
    <w:rsid w:val="00DE1A0F"/>
    <w:rPr>
      <w:i/>
      <w:iCs/>
      <w:color w:val="0F4761" w:themeColor="accent1" w:themeShade="BF"/>
    </w:rPr>
  </w:style>
  <w:style w:type="paragraph" w:styleId="IntenseQuote">
    <w:name w:val="Intense Quote"/>
    <w:basedOn w:val="Normal"/>
    <w:next w:val="Normal"/>
    <w:link w:val="IntenseQuoteChar"/>
    <w:uiPriority w:val="30"/>
    <w:qFormat/>
    <w:rsid w:val="00DE1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A0F"/>
    <w:rPr>
      <w:i/>
      <w:iCs/>
      <w:color w:val="0F4761" w:themeColor="accent1" w:themeShade="BF"/>
    </w:rPr>
  </w:style>
  <w:style w:type="character" w:styleId="IntenseReference">
    <w:name w:val="Intense Reference"/>
    <w:basedOn w:val="DefaultParagraphFont"/>
    <w:uiPriority w:val="32"/>
    <w:qFormat/>
    <w:rsid w:val="00DE1A0F"/>
    <w:rPr>
      <w:b/>
      <w:bCs/>
      <w:smallCaps/>
      <w:color w:val="0F4761" w:themeColor="accent1" w:themeShade="BF"/>
      <w:spacing w:val="5"/>
    </w:rPr>
  </w:style>
  <w:style w:type="paragraph" w:styleId="NormalWeb">
    <w:name w:val="Normal (Web)"/>
    <w:basedOn w:val="Normal"/>
    <w:uiPriority w:val="99"/>
    <w:semiHidden/>
    <w:unhideWhenUsed/>
    <w:rsid w:val="00025A1E"/>
    <w:rPr>
      <w:rFonts w:ascii="Times New Roman" w:hAnsi="Times New Roman" w:cs="Mangal"/>
    </w:rPr>
  </w:style>
  <w:style w:type="character" w:styleId="Hyperlink">
    <w:name w:val="Hyperlink"/>
    <w:basedOn w:val="DefaultParagraphFont"/>
    <w:uiPriority w:val="99"/>
    <w:unhideWhenUsed/>
    <w:rsid w:val="005B7F5E"/>
    <w:rPr>
      <w:color w:val="467886" w:themeColor="hyperlink"/>
      <w:u w:val="single"/>
    </w:rPr>
  </w:style>
  <w:style w:type="character" w:styleId="UnresolvedMention">
    <w:name w:val="Unresolved Mention"/>
    <w:basedOn w:val="DefaultParagraphFont"/>
    <w:uiPriority w:val="99"/>
    <w:semiHidden/>
    <w:unhideWhenUsed/>
    <w:rsid w:val="005B7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167">
      <w:bodyDiv w:val="1"/>
      <w:marLeft w:val="0"/>
      <w:marRight w:val="0"/>
      <w:marTop w:val="0"/>
      <w:marBottom w:val="0"/>
      <w:divBdr>
        <w:top w:val="none" w:sz="0" w:space="0" w:color="auto"/>
        <w:left w:val="none" w:sz="0" w:space="0" w:color="auto"/>
        <w:bottom w:val="none" w:sz="0" w:space="0" w:color="auto"/>
        <w:right w:val="none" w:sz="0" w:space="0" w:color="auto"/>
      </w:divBdr>
    </w:div>
    <w:div w:id="141778305">
      <w:bodyDiv w:val="1"/>
      <w:marLeft w:val="0"/>
      <w:marRight w:val="0"/>
      <w:marTop w:val="0"/>
      <w:marBottom w:val="0"/>
      <w:divBdr>
        <w:top w:val="none" w:sz="0" w:space="0" w:color="auto"/>
        <w:left w:val="none" w:sz="0" w:space="0" w:color="auto"/>
        <w:bottom w:val="none" w:sz="0" w:space="0" w:color="auto"/>
        <w:right w:val="none" w:sz="0" w:space="0" w:color="auto"/>
      </w:divBdr>
    </w:div>
    <w:div w:id="418335821">
      <w:bodyDiv w:val="1"/>
      <w:marLeft w:val="0"/>
      <w:marRight w:val="0"/>
      <w:marTop w:val="0"/>
      <w:marBottom w:val="0"/>
      <w:divBdr>
        <w:top w:val="none" w:sz="0" w:space="0" w:color="auto"/>
        <w:left w:val="none" w:sz="0" w:space="0" w:color="auto"/>
        <w:bottom w:val="none" w:sz="0" w:space="0" w:color="auto"/>
        <w:right w:val="none" w:sz="0" w:space="0" w:color="auto"/>
      </w:divBdr>
    </w:div>
    <w:div w:id="426927967">
      <w:bodyDiv w:val="1"/>
      <w:marLeft w:val="0"/>
      <w:marRight w:val="0"/>
      <w:marTop w:val="0"/>
      <w:marBottom w:val="0"/>
      <w:divBdr>
        <w:top w:val="none" w:sz="0" w:space="0" w:color="auto"/>
        <w:left w:val="none" w:sz="0" w:space="0" w:color="auto"/>
        <w:bottom w:val="none" w:sz="0" w:space="0" w:color="auto"/>
        <w:right w:val="none" w:sz="0" w:space="0" w:color="auto"/>
      </w:divBdr>
    </w:div>
    <w:div w:id="531306450">
      <w:bodyDiv w:val="1"/>
      <w:marLeft w:val="0"/>
      <w:marRight w:val="0"/>
      <w:marTop w:val="0"/>
      <w:marBottom w:val="0"/>
      <w:divBdr>
        <w:top w:val="none" w:sz="0" w:space="0" w:color="auto"/>
        <w:left w:val="none" w:sz="0" w:space="0" w:color="auto"/>
        <w:bottom w:val="none" w:sz="0" w:space="0" w:color="auto"/>
        <w:right w:val="none" w:sz="0" w:space="0" w:color="auto"/>
      </w:divBdr>
    </w:div>
    <w:div w:id="589699057">
      <w:bodyDiv w:val="1"/>
      <w:marLeft w:val="0"/>
      <w:marRight w:val="0"/>
      <w:marTop w:val="0"/>
      <w:marBottom w:val="0"/>
      <w:divBdr>
        <w:top w:val="none" w:sz="0" w:space="0" w:color="auto"/>
        <w:left w:val="none" w:sz="0" w:space="0" w:color="auto"/>
        <w:bottom w:val="none" w:sz="0" w:space="0" w:color="auto"/>
        <w:right w:val="none" w:sz="0" w:space="0" w:color="auto"/>
      </w:divBdr>
    </w:div>
    <w:div w:id="599685264">
      <w:bodyDiv w:val="1"/>
      <w:marLeft w:val="0"/>
      <w:marRight w:val="0"/>
      <w:marTop w:val="0"/>
      <w:marBottom w:val="0"/>
      <w:divBdr>
        <w:top w:val="none" w:sz="0" w:space="0" w:color="auto"/>
        <w:left w:val="none" w:sz="0" w:space="0" w:color="auto"/>
        <w:bottom w:val="none" w:sz="0" w:space="0" w:color="auto"/>
        <w:right w:val="none" w:sz="0" w:space="0" w:color="auto"/>
      </w:divBdr>
    </w:div>
    <w:div w:id="617611764">
      <w:bodyDiv w:val="1"/>
      <w:marLeft w:val="0"/>
      <w:marRight w:val="0"/>
      <w:marTop w:val="0"/>
      <w:marBottom w:val="0"/>
      <w:divBdr>
        <w:top w:val="none" w:sz="0" w:space="0" w:color="auto"/>
        <w:left w:val="none" w:sz="0" w:space="0" w:color="auto"/>
        <w:bottom w:val="none" w:sz="0" w:space="0" w:color="auto"/>
        <w:right w:val="none" w:sz="0" w:space="0" w:color="auto"/>
      </w:divBdr>
    </w:div>
    <w:div w:id="707485957">
      <w:bodyDiv w:val="1"/>
      <w:marLeft w:val="0"/>
      <w:marRight w:val="0"/>
      <w:marTop w:val="0"/>
      <w:marBottom w:val="0"/>
      <w:divBdr>
        <w:top w:val="none" w:sz="0" w:space="0" w:color="auto"/>
        <w:left w:val="none" w:sz="0" w:space="0" w:color="auto"/>
        <w:bottom w:val="none" w:sz="0" w:space="0" w:color="auto"/>
        <w:right w:val="none" w:sz="0" w:space="0" w:color="auto"/>
      </w:divBdr>
    </w:div>
    <w:div w:id="868103295">
      <w:bodyDiv w:val="1"/>
      <w:marLeft w:val="0"/>
      <w:marRight w:val="0"/>
      <w:marTop w:val="0"/>
      <w:marBottom w:val="0"/>
      <w:divBdr>
        <w:top w:val="none" w:sz="0" w:space="0" w:color="auto"/>
        <w:left w:val="none" w:sz="0" w:space="0" w:color="auto"/>
        <w:bottom w:val="none" w:sz="0" w:space="0" w:color="auto"/>
        <w:right w:val="none" w:sz="0" w:space="0" w:color="auto"/>
      </w:divBdr>
    </w:div>
    <w:div w:id="996807177">
      <w:bodyDiv w:val="1"/>
      <w:marLeft w:val="0"/>
      <w:marRight w:val="0"/>
      <w:marTop w:val="0"/>
      <w:marBottom w:val="0"/>
      <w:divBdr>
        <w:top w:val="none" w:sz="0" w:space="0" w:color="auto"/>
        <w:left w:val="none" w:sz="0" w:space="0" w:color="auto"/>
        <w:bottom w:val="none" w:sz="0" w:space="0" w:color="auto"/>
        <w:right w:val="none" w:sz="0" w:space="0" w:color="auto"/>
      </w:divBdr>
    </w:div>
    <w:div w:id="1007823994">
      <w:bodyDiv w:val="1"/>
      <w:marLeft w:val="0"/>
      <w:marRight w:val="0"/>
      <w:marTop w:val="0"/>
      <w:marBottom w:val="0"/>
      <w:divBdr>
        <w:top w:val="none" w:sz="0" w:space="0" w:color="auto"/>
        <w:left w:val="none" w:sz="0" w:space="0" w:color="auto"/>
        <w:bottom w:val="none" w:sz="0" w:space="0" w:color="auto"/>
        <w:right w:val="none" w:sz="0" w:space="0" w:color="auto"/>
      </w:divBdr>
    </w:div>
    <w:div w:id="1009675871">
      <w:bodyDiv w:val="1"/>
      <w:marLeft w:val="0"/>
      <w:marRight w:val="0"/>
      <w:marTop w:val="0"/>
      <w:marBottom w:val="0"/>
      <w:divBdr>
        <w:top w:val="none" w:sz="0" w:space="0" w:color="auto"/>
        <w:left w:val="none" w:sz="0" w:space="0" w:color="auto"/>
        <w:bottom w:val="none" w:sz="0" w:space="0" w:color="auto"/>
        <w:right w:val="none" w:sz="0" w:space="0" w:color="auto"/>
      </w:divBdr>
    </w:div>
    <w:div w:id="1319070286">
      <w:bodyDiv w:val="1"/>
      <w:marLeft w:val="0"/>
      <w:marRight w:val="0"/>
      <w:marTop w:val="0"/>
      <w:marBottom w:val="0"/>
      <w:divBdr>
        <w:top w:val="none" w:sz="0" w:space="0" w:color="auto"/>
        <w:left w:val="none" w:sz="0" w:space="0" w:color="auto"/>
        <w:bottom w:val="none" w:sz="0" w:space="0" w:color="auto"/>
        <w:right w:val="none" w:sz="0" w:space="0" w:color="auto"/>
      </w:divBdr>
    </w:div>
    <w:div w:id="1342198247">
      <w:bodyDiv w:val="1"/>
      <w:marLeft w:val="0"/>
      <w:marRight w:val="0"/>
      <w:marTop w:val="0"/>
      <w:marBottom w:val="0"/>
      <w:divBdr>
        <w:top w:val="none" w:sz="0" w:space="0" w:color="auto"/>
        <w:left w:val="none" w:sz="0" w:space="0" w:color="auto"/>
        <w:bottom w:val="none" w:sz="0" w:space="0" w:color="auto"/>
        <w:right w:val="none" w:sz="0" w:space="0" w:color="auto"/>
      </w:divBdr>
    </w:div>
    <w:div w:id="1659916505">
      <w:bodyDiv w:val="1"/>
      <w:marLeft w:val="0"/>
      <w:marRight w:val="0"/>
      <w:marTop w:val="0"/>
      <w:marBottom w:val="0"/>
      <w:divBdr>
        <w:top w:val="none" w:sz="0" w:space="0" w:color="auto"/>
        <w:left w:val="none" w:sz="0" w:space="0" w:color="auto"/>
        <w:bottom w:val="none" w:sz="0" w:space="0" w:color="auto"/>
        <w:right w:val="none" w:sz="0" w:space="0" w:color="auto"/>
      </w:divBdr>
    </w:div>
    <w:div w:id="1769764303">
      <w:bodyDiv w:val="1"/>
      <w:marLeft w:val="0"/>
      <w:marRight w:val="0"/>
      <w:marTop w:val="0"/>
      <w:marBottom w:val="0"/>
      <w:divBdr>
        <w:top w:val="none" w:sz="0" w:space="0" w:color="auto"/>
        <w:left w:val="none" w:sz="0" w:space="0" w:color="auto"/>
        <w:bottom w:val="none" w:sz="0" w:space="0" w:color="auto"/>
        <w:right w:val="none" w:sz="0" w:space="0" w:color="auto"/>
      </w:divBdr>
    </w:div>
    <w:div w:id="1774782393">
      <w:bodyDiv w:val="1"/>
      <w:marLeft w:val="0"/>
      <w:marRight w:val="0"/>
      <w:marTop w:val="0"/>
      <w:marBottom w:val="0"/>
      <w:divBdr>
        <w:top w:val="none" w:sz="0" w:space="0" w:color="auto"/>
        <w:left w:val="none" w:sz="0" w:space="0" w:color="auto"/>
        <w:bottom w:val="none" w:sz="0" w:space="0" w:color="auto"/>
        <w:right w:val="none" w:sz="0" w:space="0" w:color="auto"/>
      </w:divBdr>
    </w:div>
    <w:div w:id="1894149123">
      <w:bodyDiv w:val="1"/>
      <w:marLeft w:val="0"/>
      <w:marRight w:val="0"/>
      <w:marTop w:val="0"/>
      <w:marBottom w:val="0"/>
      <w:divBdr>
        <w:top w:val="none" w:sz="0" w:space="0" w:color="auto"/>
        <w:left w:val="none" w:sz="0" w:space="0" w:color="auto"/>
        <w:bottom w:val="none" w:sz="0" w:space="0" w:color="auto"/>
        <w:right w:val="none" w:sz="0" w:space="0" w:color="auto"/>
      </w:divBdr>
    </w:div>
    <w:div w:id="1950507072">
      <w:bodyDiv w:val="1"/>
      <w:marLeft w:val="0"/>
      <w:marRight w:val="0"/>
      <w:marTop w:val="0"/>
      <w:marBottom w:val="0"/>
      <w:divBdr>
        <w:top w:val="none" w:sz="0" w:space="0" w:color="auto"/>
        <w:left w:val="none" w:sz="0" w:space="0" w:color="auto"/>
        <w:bottom w:val="none" w:sz="0" w:space="0" w:color="auto"/>
        <w:right w:val="none" w:sz="0" w:space="0" w:color="auto"/>
      </w:divBdr>
    </w:div>
    <w:div w:id="1976178460">
      <w:bodyDiv w:val="1"/>
      <w:marLeft w:val="0"/>
      <w:marRight w:val="0"/>
      <w:marTop w:val="0"/>
      <w:marBottom w:val="0"/>
      <w:divBdr>
        <w:top w:val="none" w:sz="0" w:space="0" w:color="auto"/>
        <w:left w:val="none" w:sz="0" w:space="0" w:color="auto"/>
        <w:bottom w:val="none" w:sz="0" w:space="0" w:color="auto"/>
        <w:right w:val="none" w:sz="0" w:space="0" w:color="auto"/>
      </w:divBdr>
    </w:div>
    <w:div w:id="200462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quasec.com/cloud-native-academy/kubernetes-101/kubernetes-complete-guide/" TargetMode="External"/><Relationship Id="rId5" Type="http://schemas.openxmlformats.org/officeDocument/2006/relationships/hyperlink" Target="https://www.aquasec.com/cloud-native-academy/container-platforms/container-eng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Sharma</dc:creator>
  <cp:keywords/>
  <dc:description/>
  <cp:lastModifiedBy>Prakhar Sharma</cp:lastModifiedBy>
  <cp:revision>5</cp:revision>
  <dcterms:created xsi:type="dcterms:W3CDTF">2025-01-21T09:11:00Z</dcterms:created>
  <dcterms:modified xsi:type="dcterms:W3CDTF">2025-01-23T17:03:00Z</dcterms:modified>
</cp:coreProperties>
</file>